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535AE">
      <w:pPr>
        <w:pStyle w:val="pc"/>
      </w:pPr>
      <w:bookmarkStart w:id="0" w:name="_GoBack"/>
      <w:bookmarkEnd w:id="0"/>
      <w:r>
        <w:rPr>
          <w:rStyle w:val="s1"/>
          <w:caps/>
        </w:rPr>
        <w:t>Қазақстан</w:t>
      </w:r>
      <w:r>
        <w:rPr>
          <w:rStyle w:val="s1"/>
          <w:caps/>
        </w:rPr>
        <w:t xml:space="preserve"> Республикасының </w:t>
      </w:r>
      <w:r>
        <w:br/>
      </w:r>
      <w:r>
        <w:rPr>
          <w:rStyle w:val="s1"/>
          <w:caps/>
        </w:rPr>
        <w:t>Кодексі</w:t>
      </w:r>
    </w:p>
    <w:p w:rsidR="00000000" w:rsidRDefault="008535AE">
      <w:pPr>
        <w:pStyle w:val="pc"/>
      </w:pPr>
      <w:r>
        <w:t> </w:t>
      </w:r>
    </w:p>
    <w:p w:rsidR="00000000" w:rsidRDefault="008535AE">
      <w:pPr>
        <w:pStyle w:val="pc"/>
      </w:pPr>
      <w:r>
        <w:rPr>
          <w:rStyle w:val="s1"/>
        </w:rPr>
        <w:t xml:space="preserve">Салық және бюджетке төленетін басқа да міндетті төлемдер туралы </w:t>
      </w:r>
    </w:p>
    <w:p w:rsidR="00000000" w:rsidRDefault="008535AE">
      <w:pPr>
        <w:pStyle w:val="pc"/>
      </w:pPr>
      <w:r>
        <w:rPr>
          <w:rStyle w:val="s1"/>
        </w:rPr>
        <w:t>(Салық кодексі)</w:t>
      </w:r>
    </w:p>
    <w:p w:rsidR="00000000" w:rsidRDefault="008535AE">
      <w:pPr>
        <w:pStyle w:val="pc"/>
      </w:pPr>
      <w:r>
        <w:rPr>
          <w:rStyle w:val="s3"/>
        </w:rPr>
        <w:t xml:space="preserve">(2012.15.02.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8535AE">
      <w:pPr>
        <w:pStyle w:val="pc"/>
      </w:pPr>
      <w:r>
        <w:t> </w:t>
      </w:r>
    </w:p>
    <w:p w:rsidR="00000000" w:rsidRDefault="008535AE">
      <w:pPr>
        <w:pStyle w:val="pji"/>
      </w:pPr>
      <w:r>
        <w:rPr>
          <w:rStyle w:val="s3"/>
        </w:rPr>
        <w:t xml:space="preserve">Осы редакция 2012 жылғы 13 қаңтарда енгізілген өзгерістеріне дейін қолданылды (ресми </w:t>
      </w:r>
      <w:hyperlink r:id="rId8"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8535AE">
      <w:pPr>
        <w:pStyle w:val="pc"/>
      </w:pPr>
      <w:r>
        <w:t> </w:t>
      </w:r>
    </w:p>
    <w:p w:rsidR="00000000" w:rsidRDefault="008535AE">
      <w:pPr>
        <w:pStyle w:val="pji"/>
      </w:pPr>
      <w:r>
        <w:rPr>
          <w:rStyle w:val="s3"/>
        </w:rPr>
        <w:t>Осы Заңға өзгерістер енгізу т</w:t>
      </w:r>
      <w:r>
        <w:rPr>
          <w:rStyle w:val="s3"/>
        </w:rPr>
        <w:t xml:space="preserve">уралы: </w:t>
      </w:r>
    </w:p>
    <w:p w:rsidR="00000000" w:rsidRDefault="008535AE">
      <w:pPr>
        <w:pStyle w:val="pji"/>
      </w:pPr>
      <w:r>
        <w:rPr>
          <w:rStyle w:val="s3"/>
        </w:rPr>
        <w:t>ҚР</w:t>
      </w:r>
      <w:r>
        <w:rPr>
          <w:rStyle w:val="s3"/>
        </w:rPr>
        <w:t xml:space="preserve"> 2012 жылғы 9 қаңтардағы № 535-IV </w:t>
      </w:r>
      <w:hyperlink r:id="rId9" w:anchor="sub_id=300" w:history="1">
        <w:r>
          <w:rPr>
            <w:rStyle w:val="a4"/>
            <w:i/>
            <w:iCs/>
          </w:rPr>
          <w:t>Заңы</w:t>
        </w:r>
      </w:hyperlink>
      <w:r>
        <w:rPr>
          <w:rStyle w:val="s3"/>
        </w:rPr>
        <w:t xml:space="preserve"> қараңыз (2013 жылғы 1 қаңтардан бастап қолданысқа енгізіледі)</w:t>
      </w:r>
    </w:p>
    <w:p w:rsidR="00000000" w:rsidRDefault="008535AE">
      <w:pPr>
        <w:pStyle w:val="pji"/>
      </w:pPr>
      <w:r>
        <w:rPr>
          <w:rStyle w:val="s3"/>
        </w:rPr>
        <w:t>ҚР</w:t>
      </w:r>
      <w:r>
        <w:rPr>
          <w:rStyle w:val="s3"/>
        </w:rPr>
        <w:t xml:space="preserve"> 2012 жылғы 13 қаңтардағы № 542-IV </w:t>
      </w:r>
      <w:hyperlink r:id="rId10" w:anchor="sub_id=300" w:history="1">
        <w:r>
          <w:rPr>
            <w:rStyle w:val="a4"/>
            <w:i/>
            <w:iCs/>
          </w:rPr>
          <w:t>Заңы</w:t>
        </w:r>
      </w:hyperlink>
      <w:r>
        <w:rPr>
          <w:rStyle w:val="s3"/>
        </w:rPr>
        <w:t xml:space="preserve"> қараңыз (ресми </w:t>
      </w:r>
      <w:hyperlink r:id="rId11" w:history="1">
        <w:r>
          <w:rPr>
            <w:rStyle w:val="a4"/>
            <w:i/>
            <w:iCs/>
          </w:rPr>
          <w:t>жарияланғанынан</w:t>
        </w:r>
      </w:hyperlink>
      <w:r>
        <w:rPr>
          <w:rStyle w:val="s3"/>
        </w:rPr>
        <w:t xml:space="preserve"> кейін алты ай өткен соң қолданысқа енгiзiледі)</w:t>
      </w:r>
    </w:p>
    <w:p w:rsidR="00000000" w:rsidRDefault="008535AE">
      <w:pPr>
        <w:pStyle w:val="pc"/>
      </w:pPr>
      <w:r>
        <w:t> </w:t>
      </w:r>
    </w:p>
    <w:p w:rsidR="00000000" w:rsidRDefault="008535AE">
      <w:pPr>
        <w:pStyle w:val="pji"/>
      </w:pPr>
      <w:r>
        <w:rPr>
          <w:rStyle w:val="s3"/>
        </w:rPr>
        <w:t>Осы кодексті қолданысқа енгізу туралы 2008 ж. 10 жел</w:t>
      </w:r>
      <w:r>
        <w:rPr>
          <w:rStyle w:val="s3"/>
        </w:rPr>
        <w:t xml:space="preserve">тоқсандағы № 100-IV ҚР </w:t>
      </w:r>
      <w:hyperlink r:id="rId12" w:history="1">
        <w:r>
          <w:rPr>
            <w:rStyle w:val="a4"/>
            <w:i/>
            <w:iCs/>
          </w:rPr>
          <w:t>Заңын</w:t>
        </w:r>
      </w:hyperlink>
      <w:r>
        <w:rPr>
          <w:rStyle w:val="s3"/>
        </w:rPr>
        <w:t xml:space="preserve"> қараңыз</w:t>
      </w:r>
    </w:p>
    <w:p w:rsidR="00000000" w:rsidRDefault="008535AE">
      <w:pPr>
        <w:pStyle w:val="pc"/>
      </w:pPr>
      <w:r>
        <w:t> </w:t>
      </w:r>
    </w:p>
    <w:p w:rsidR="00000000" w:rsidRDefault="008535AE">
      <w:pPr>
        <w:pStyle w:val="pji"/>
      </w:pPr>
      <w:r>
        <w:rPr>
          <w:rStyle w:val="s3"/>
        </w:rPr>
        <w:t xml:space="preserve">Кодексті іске асыру жөніндегі шаралары туралы ҚР Премьер-Министрінің 2008 жылғы 15 желтоқсандағы № 282-ө </w:t>
      </w:r>
      <w:hyperlink r:id="rId13" w:history="1">
        <w:r>
          <w:rPr>
            <w:rStyle w:val="a4"/>
            <w:i/>
            <w:iCs/>
          </w:rPr>
          <w:t>Өкімін</w:t>
        </w:r>
      </w:hyperlink>
      <w:r>
        <w:rPr>
          <w:rStyle w:val="s3"/>
        </w:rPr>
        <w:t xml:space="preserve"> қараңыз</w:t>
      </w:r>
    </w:p>
    <w:p w:rsidR="00000000" w:rsidRDefault="008535AE">
      <w:pPr>
        <w:pStyle w:val="pc"/>
      </w:pPr>
      <w:r>
        <w:t> </w:t>
      </w:r>
    </w:p>
    <w:p w:rsidR="00000000" w:rsidRDefault="008535AE">
      <w:pPr>
        <w:pStyle w:val="pji"/>
      </w:pPr>
      <w:r>
        <w:rPr>
          <w:rStyle w:val="s3"/>
        </w:rPr>
        <w:t xml:space="preserve"> «Сәйкестендіру нөмірлерінің ұлттық тізілімдері туралы» ҚР </w:t>
      </w:r>
      <w:hyperlink r:id="rId14" w:anchor="sub_id=130000" w:history="1">
        <w:r>
          <w:rPr>
            <w:rStyle w:val="a4"/>
            <w:i/>
            <w:iCs/>
          </w:rPr>
          <w:t>Заңы</w:t>
        </w:r>
      </w:hyperlink>
      <w:r>
        <w:rPr>
          <w:rStyle w:val="s3"/>
        </w:rPr>
        <w:t xml:space="preserve"> қолданысқа енгізілген күннен бастап үш жыл алты ай өткенге дейін осы Коде</w:t>
      </w:r>
      <w:r>
        <w:rPr>
          <w:rStyle w:val="s3"/>
        </w:rPr>
        <w:t xml:space="preserve">кстің мәтіні бойынша, </w:t>
      </w:r>
      <w:hyperlink w:anchor="sub5610000" w:history="1">
        <w:r>
          <w:rPr>
            <w:rStyle w:val="a4"/>
            <w:i/>
            <w:iCs/>
          </w:rPr>
          <w:t>561</w:t>
        </w:r>
      </w:hyperlink>
      <w:r>
        <w:rPr>
          <w:rStyle w:val="s3"/>
        </w:rPr>
        <w:t xml:space="preserve">, </w:t>
      </w:r>
      <w:hyperlink w:anchor="sub5630000" w:history="1">
        <w:r>
          <w:rPr>
            <w:rStyle w:val="a4"/>
            <w:i/>
            <w:iCs/>
          </w:rPr>
          <w:t>563</w:t>
        </w:r>
      </w:hyperlink>
      <w:r>
        <w:rPr>
          <w:rStyle w:val="s3"/>
        </w:rPr>
        <w:t xml:space="preserve">, </w:t>
      </w:r>
      <w:hyperlink w:anchor="sub5640000" w:history="1">
        <w:r>
          <w:rPr>
            <w:rStyle w:val="a4"/>
            <w:i/>
            <w:iCs/>
          </w:rPr>
          <w:t>564</w:t>
        </w:r>
      </w:hyperlink>
      <w:r>
        <w:rPr>
          <w:rStyle w:val="s3"/>
        </w:rPr>
        <w:t xml:space="preserve">, </w:t>
      </w:r>
      <w:hyperlink w:anchor="sub5800000" w:history="1">
        <w:r>
          <w:rPr>
            <w:rStyle w:val="a4"/>
            <w:i/>
            <w:iCs/>
          </w:rPr>
          <w:t>580 баптарын</w:t>
        </w:r>
      </w:hyperlink>
      <w:r>
        <w:rPr>
          <w:rStyle w:val="s3"/>
        </w:rPr>
        <w:t xml:space="preserve">, </w:t>
      </w:r>
      <w:hyperlink w:anchor="sub5620800" w:history="1">
        <w:r>
          <w:rPr>
            <w:rStyle w:val="a4"/>
            <w:i/>
            <w:iCs/>
          </w:rPr>
          <w:t>562 баптың 8, 9 тармағын</w:t>
        </w:r>
      </w:hyperlink>
      <w:r>
        <w:rPr>
          <w:rStyle w:val="s3"/>
        </w:rPr>
        <w:t xml:space="preserve">,  </w:t>
      </w:r>
      <w:hyperlink w:anchor="sub5620000" w:history="1">
        <w:r>
          <w:rPr>
            <w:rStyle w:val="a4"/>
            <w:i/>
            <w:iCs/>
          </w:rPr>
          <w:t>562 баптың</w:t>
        </w:r>
      </w:hyperlink>
      <w:r>
        <w:rPr>
          <w:rStyle w:val="s3"/>
        </w:rPr>
        <w:t xml:space="preserve">, </w:t>
      </w:r>
      <w:hyperlink w:anchor="sub5810000" w:history="1">
        <w:r>
          <w:rPr>
            <w:rStyle w:val="a4"/>
            <w:i/>
            <w:iCs/>
          </w:rPr>
          <w:t>581 баптың 3) тармақшасын</w:t>
        </w:r>
      </w:hyperlink>
      <w:r>
        <w:rPr>
          <w:rStyle w:val="s3"/>
        </w:rPr>
        <w:t xml:space="preserve"> қоспағанда, 2008 жылғы 10 желтоқсандағы № 100-IV Заңның </w:t>
      </w:r>
      <w:hyperlink r:id="rId15" w:anchor="sub_id=470000" w:history="1">
        <w:r>
          <w:rPr>
            <w:rStyle w:val="a4"/>
            <w:i/>
            <w:iCs/>
          </w:rPr>
          <w:t>47 бабына</w:t>
        </w:r>
      </w:hyperlink>
      <w:r>
        <w:rPr>
          <w:rStyle w:val="s3"/>
        </w:rPr>
        <w:t xml:space="preserve"> сә</w:t>
      </w:r>
      <w:r>
        <w:rPr>
          <w:rStyle w:val="s3"/>
        </w:rPr>
        <w:t>йкес «сәйкестендіру нөмірі», «сәйкестендіру нөмірлері», «сәйкестендіру нөмірімен», «сәйкестендіру нөмірлерімен» деген сөздер «салық төлеушінің тіркеу нөмірі», «салық төлеушілердің тіркеу нөмірлері», «салық төлеушінің тіркеу нөмірімен», «салық төлеушілердің</w:t>
      </w:r>
      <w:r>
        <w:rPr>
          <w:rStyle w:val="s3"/>
        </w:rPr>
        <w:t xml:space="preserve"> тіркеу нөмірлерімен» деген сөздер болып саналсын</w:t>
      </w:r>
    </w:p>
    <w:p w:rsidR="00000000" w:rsidRDefault="008535AE">
      <w:pPr>
        <w:pStyle w:val="pji"/>
      </w:pPr>
      <w:r>
        <w:rPr>
          <w:rStyle w:val="s3"/>
        </w:rPr>
        <w:t> </w:t>
      </w:r>
    </w:p>
    <w:p w:rsidR="00000000" w:rsidRDefault="008535AE">
      <w:pPr>
        <w:pStyle w:val="pji"/>
      </w:pPr>
      <w:r>
        <w:rPr>
          <w:rStyle w:val="s3"/>
        </w:rPr>
        <w:t xml:space="preserve">2009.16.11. № 200-ІV ҚР </w:t>
      </w:r>
      <w:hyperlink r:id="rId16" w:anchor="sub_id=300" w:history="1">
        <w:r>
          <w:rPr>
            <w:rStyle w:val="a4"/>
            <w:i/>
            <w:iCs/>
          </w:rPr>
          <w:t>Заңымен</w:t>
        </w:r>
      </w:hyperlink>
      <w:r>
        <w:rPr>
          <w:rStyle w:val="s3"/>
        </w:rPr>
        <w:t xml:space="preserve"> бүкiл мәтiн бойынша:</w:t>
      </w:r>
    </w:p>
    <w:p w:rsidR="00000000" w:rsidRDefault="008535AE">
      <w:pPr>
        <w:pStyle w:val="pji"/>
      </w:pPr>
      <w:r>
        <w:rPr>
          <w:rStyle w:val="s3"/>
        </w:rPr>
        <w:t>«мемлекеттік тiлде және (немесе) орыс тілінде», «мемлекеттік тiлге нем</w:t>
      </w:r>
      <w:r>
        <w:rPr>
          <w:rStyle w:val="s3"/>
        </w:rPr>
        <w:t>есе орыс тіліне», «мемлекеттік тiлдегi немесе орыс тiліндегі», «мемлекеттік және (немесе) орыс тiлдерiнде», «мемлекеттік және (немесе) орыс тiлдеріндегі» деген сөздер тиiсiнше «қазақ және (немесе) орыс тілінде», «қазақ немесе орыс тіліне», «қазақ немесе ор</w:t>
      </w:r>
      <w:r>
        <w:rPr>
          <w:rStyle w:val="s3"/>
        </w:rPr>
        <w:t>ыс тiліндегі», «қазақ және (немесе) орыс тiліндегі» деген сөздермен ауыстырылды</w:t>
      </w:r>
    </w:p>
    <w:p w:rsidR="00000000" w:rsidRDefault="008535AE">
      <w:pPr>
        <w:pStyle w:val="pji"/>
      </w:pPr>
      <w:r>
        <w:rPr>
          <w:rStyle w:val="s3"/>
        </w:rPr>
        <w:t>«(акционерлік)» деген сөз алып тасталды (бұр.</w:t>
      </w:r>
      <w:hyperlink r:id="rId17" w:history="1">
        <w:r>
          <w:rPr>
            <w:rStyle w:val="a4"/>
            <w:i/>
            <w:iCs/>
          </w:rPr>
          <w:t>ред</w:t>
        </w:r>
      </w:hyperlink>
      <w:r>
        <w:rPr>
          <w:rStyle w:val="s3"/>
        </w:rPr>
        <w:t>.қара)</w:t>
      </w:r>
    </w:p>
    <w:p w:rsidR="00000000" w:rsidRDefault="008535AE">
      <w:pPr>
        <w:pStyle w:val="pji"/>
      </w:pPr>
      <w:r>
        <w:rPr>
          <w:rStyle w:val="s3"/>
        </w:rPr>
        <w:t> </w:t>
      </w:r>
    </w:p>
    <w:p w:rsidR="00000000" w:rsidRDefault="008535AE">
      <w:pPr>
        <w:pStyle w:val="pj"/>
      </w:pPr>
      <w:r>
        <w:rPr>
          <w:rStyle w:val="s3"/>
        </w:rPr>
        <w:t xml:space="preserve">2009.04.07. № 167-ІV ҚР </w:t>
      </w:r>
      <w:hyperlink r:id="rId18" w:anchor="sub_id=301" w:history="1">
        <w:r>
          <w:rPr>
            <w:rStyle w:val="a4"/>
            <w:i/>
            <w:iCs/>
          </w:rPr>
          <w:t>Заңымен</w:t>
        </w:r>
      </w:hyperlink>
      <w:r>
        <w:rPr>
          <w:rStyle w:val="s3"/>
        </w:rPr>
        <w:t xml:space="preserve"> (2009 жылғы 1 қаңтардан бастап қолданысқа енгізілді) (бұр.</w:t>
      </w:r>
      <w:hyperlink r:id="rId19" w:history="1">
        <w:r>
          <w:rPr>
            <w:rStyle w:val="a4"/>
            <w:i/>
            <w:iCs/>
          </w:rPr>
          <w:t>ред</w:t>
        </w:r>
      </w:hyperlink>
      <w:r>
        <w:rPr>
          <w:rStyle w:val="s3"/>
        </w:rPr>
        <w:t xml:space="preserve">.қара); 2009.16.11. № 200-ІV ҚР </w:t>
      </w:r>
      <w:hyperlink r:id="rId20" w:anchor="sub_id=300" w:history="1">
        <w:r>
          <w:rPr>
            <w:rStyle w:val="a4"/>
            <w:i/>
            <w:iCs/>
          </w:rPr>
          <w:t>Заңымен</w:t>
        </w:r>
      </w:hyperlink>
      <w:r>
        <w:rPr>
          <w:rStyle w:val="s3"/>
        </w:rPr>
        <w:t xml:space="preserve"> (күшіне енетін </w:t>
      </w:r>
      <w:hyperlink r:id="rId21" w:anchor="sub_id=20000" w:history="1">
        <w:r>
          <w:rPr>
            <w:rStyle w:val="a4"/>
            <w:i/>
            <w:iCs/>
          </w:rPr>
          <w:t>мерзімін</w:t>
        </w:r>
      </w:hyperlink>
      <w:r>
        <w:rPr>
          <w:rStyle w:val="s3"/>
        </w:rPr>
        <w:t xml:space="preserve"> қара) (бұр.</w:t>
      </w:r>
      <w:hyperlink r:id="rId22" w:history="1">
        <w:r>
          <w:rPr>
            <w:rStyle w:val="a4"/>
            <w:i/>
            <w:iCs/>
          </w:rPr>
          <w:t>ред</w:t>
        </w:r>
      </w:hyperlink>
      <w:r>
        <w:rPr>
          <w:rStyle w:val="s3"/>
        </w:rPr>
        <w:t xml:space="preserve">.қара); 2009.30.12. </w:t>
      </w:r>
      <w:r>
        <w:rPr>
          <w:rStyle w:val="s3"/>
        </w:rPr>
        <w:t xml:space="preserve">№ 234-ІV ҚР </w:t>
      </w:r>
      <w:hyperlink r:id="rId23" w:anchor="sub_id=500" w:history="1">
        <w:r>
          <w:rPr>
            <w:rStyle w:val="a4"/>
            <w:i/>
            <w:iCs/>
          </w:rPr>
          <w:t>Заңымен</w:t>
        </w:r>
      </w:hyperlink>
      <w:r>
        <w:rPr>
          <w:rStyle w:val="s3"/>
        </w:rPr>
        <w:t xml:space="preserve"> (2010 жылғы 1 қаңтардан қолданысқа енгiзiлдi) (бұр.</w:t>
      </w:r>
      <w:hyperlink r:id="rId24" w:history="1">
        <w:r>
          <w:rPr>
            <w:rStyle w:val="a4"/>
            <w:i/>
            <w:iCs/>
          </w:rPr>
          <w:t>ред</w:t>
        </w:r>
      </w:hyperlink>
      <w:r>
        <w:rPr>
          <w:rStyle w:val="s3"/>
        </w:rPr>
        <w:t xml:space="preserve">.қара); 2010.30.06. № 297-ІV ҚР </w:t>
      </w:r>
      <w:hyperlink r:id="rId25" w:anchor="sub_id=600" w:history="1">
        <w:r>
          <w:rPr>
            <w:rStyle w:val="a4"/>
            <w:i/>
            <w:iCs/>
          </w:rPr>
          <w:t>Заңымен</w:t>
        </w:r>
      </w:hyperlink>
      <w:r>
        <w:rPr>
          <w:rStyle w:val="s3"/>
        </w:rPr>
        <w:t xml:space="preserve"> (бұр.</w:t>
      </w:r>
      <w:hyperlink r:id="rId26" w:history="1">
        <w:r>
          <w:rPr>
            <w:rStyle w:val="a4"/>
            <w:i/>
            <w:iCs/>
          </w:rPr>
          <w:t>ред</w:t>
        </w:r>
      </w:hyperlink>
      <w:r>
        <w:rPr>
          <w:rStyle w:val="s3"/>
        </w:rPr>
        <w:t xml:space="preserve">.қара); 2010.26.11. № 356-IV ҚР </w:t>
      </w:r>
      <w:hyperlink r:id="rId27" w:anchor="sub_id=101" w:history="1">
        <w:r>
          <w:rPr>
            <w:rStyle w:val="a4"/>
            <w:i/>
            <w:iCs/>
          </w:rPr>
          <w:t>Заңымен</w:t>
        </w:r>
      </w:hyperlink>
      <w:r>
        <w:rPr>
          <w:rStyle w:val="s3"/>
        </w:rPr>
        <w:t xml:space="preserve"> (2011 жылғы 1 қаңтардан бастап қолданысқа енгізілді) (</w:t>
      </w:r>
      <w:hyperlink r:id="rId28" w:history="1">
        <w:r>
          <w:rPr>
            <w:rStyle w:val="a4"/>
            <w:i/>
            <w:iCs/>
          </w:rPr>
          <w:t>бұр.ред.қара</w:t>
        </w:r>
      </w:hyperlink>
      <w:r>
        <w:rPr>
          <w:rStyle w:val="s3"/>
        </w:rPr>
        <w:t xml:space="preserve">); 2011.19.01. № 395-IV ҚР </w:t>
      </w:r>
      <w:hyperlink r:id="rId29" w:anchor="sub_id=300" w:history="1">
        <w:r>
          <w:rPr>
            <w:rStyle w:val="a4"/>
            <w:i/>
            <w:iCs/>
          </w:rPr>
          <w:t>Заңымен</w:t>
        </w:r>
      </w:hyperlink>
      <w:r>
        <w:rPr>
          <w:rStyle w:val="s3"/>
        </w:rPr>
        <w:t xml:space="preserve"> (2011 жылғы 1 қаңтардан бастап қолданысқа енгізілді) (</w:t>
      </w:r>
      <w:hyperlink r:id="rId30" w:history="1">
        <w:r>
          <w:rPr>
            <w:rStyle w:val="a4"/>
            <w:i/>
            <w:iCs/>
          </w:rPr>
          <w:t>бұр.ред.қара</w:t>
        </w:r>
      </w:hyperlink>
      <w:r>
        <w:rPr>
          <w:rStyle w:val="s3"/>
        </w:rPr>
        <w:t xml:space="preserve">); 2011.15.07. № 461-IV ҚР </w:t>
      </w:r>
      <w:hyperlink r:id="rId31" w:anchor="sub_id=400" w:history="1">
        <w:r>
          <w:rPr>
            <w:rStyle w:val="a4"/>
            <w:i/>
            <w:iCs/>
          </w:rPr>
          <w:t>Заңымен</w:t>
        </w:r>
      </w:hyperlink>
      <w:r>
        <w:rPr>
          <w:rStyle w:val="s3"/>
        </w:rPr>
        <w:t xml:space="preserve"> (алғашқы ресми </w:t>
      </w:r>
      <w:hyperlink r:id="rId32" w:history="1">
        <w:r>
          <w:rPr>
            <w:rStyle w:val="a4"/>
            <w:i/>
            <w:iCs/>
          </w:rPr>
          <w:t>жарияланғанынан</w:t>
        </w:r>
      </w:hyperlink>
      <w:r>
        <w:rPr>
          <w:rStyle w:val="s3"/>
        </w:rPr>
        <w:t xml:space="preserve"> кейін алты ай өткен соң қолданысқа енгізілді) (</w:t>
      </w:r>
      <w:hyperlink r:id="rId33" w:history="1">
        <w:r>
          <w:rPr>
            <w:rStyle w:val="a4"/>
            <w:i/>
            <w:iCs/>
          </w:rPr>
          <w:t>бұр.ред.қара</w:t>
        </w:r>
      </w:hyperlink>
      <w:r>
        <w:rPr>
          <w:rStyle w:val="s3"/>
        </w:rPr>
        <w:t xml:space="preserve">); 2011.21.07. № 467-ІV ҚР </w:t>
      </w:r>
      <w:hyperlink r:id="rId34" w:anchor="sub_id=301" w:history="1">
        <w:r>
          <w:rPr>
            <w:rStyle w:val="a4"/>
            <w:i/>
            <w:iCs/>
          </w:rPr>
          <w:t>Заңымен</w:t>
        </w:r>
      </w:hyperlink>
      <w:r>
        <w:rPr>
          <w:rStyle w:val="s3"/>
        </w:rPr>
        <w:t xml:space="preserve"> (2012 жылғы 1 қаңтардан бастап қолданысқа енгізілді) (</w:t>
      </w:r>
      <w:hyperlink r:id="rId35" w:history="1">
        <w:r>
          <w:rPr>
            <w:rStyle w:val="a4"/>
            <w:i/>
            <w:iCs/>
          </w:rPr>
          <w:t>бұр.ред.қара</w:t>
        </w:r>
      </w:hyperlink>
      <w:r>
        <w:rPr>
          <w:rStyle w:val="s3"/>
        </w:rPr>
        <w:t xml:space="preserve">); 2011.21.07. № 470-ІV ҚР </w:t>
      </w:r>
      <w:hyperlink r:id="rId36" w:anchor="sub_id=201" w:history="1">
        <w:r>
          <w:rPr>
            <w:rStyle w:val="a4"/>
            <w:i/>
            <w:iCs/>
          </w:rPr>
          <w:t>Заңымен</w:t>
        </w:r>
      </w:hyperlink>
      <w:r>
        <w:rPr>
          <w:rStyle w:val="s3"/>
        </w:rPr>
        <w:t xml:space="preserve"> (2012 жылғы 1 қаңтардан бастап қолданысқа енгізілді); 2012.09.01. № 535-IV ҚР </w:t>
      </w:r>
      <w:hyperlink r:id="rId37" w:anchor="sub_id=301" w:history="1">
        <w:r>
          <w:rPr>
            <w:rStyle w:val="a4"/>
            <w:i/>
            <w:iCs/>
          </w:rPr>
          <w:t>Заңымен</w:t>
        </w:r>
      </w:hyperlink>
      <w:r>
        <w:rPr>
          <w:rStyle w:val="s3"/>
        </w:rPr>
        <w:t xml:space="preserve"> (2012 жыл</w:t>
      </w:r>
      <w:r>
        <w:rPr>
          <w:rStyle w:val="s3"/>
        </w:rPr>
        <w:t>ғы</w:t>
      </w:r>
      <w:r>
        <w:rPr>
          <w:rStyle w:val="s3"/>
        </w:rPr>
        <w:t xml:space="preserve"> 1 қаңтардан бастап қолданысқа енгізілді) (</w:t>
      </w:r>
      <w:hyperlink r:id="rId38" w:history="1">
        <w:r>
          <w:rPr>
            <w:rStyle w:val="a4"/>
            <w:i/>
            <w:iCs/>
          </w:rPr>
          <w:t>бұр.ред.қара</w:t>
        </w:r>
      </w:hyperlink>
      <w:r>
        <w:rPr>
          <w:rStyle w:val="s3"/>
        </w:rPr>
        <w:t>) мазмұны өзгертілді</w:t>
      </w:r>
    </w:p>
    <w:p w:rsidR="00000000" w:rsidRDefault="008535AE">
      <w:pPr>
        <w:pStyle w:val="pc"/>
      </w:pPr>
      <w:r>
        <w:rPr>
          <w:rStyle w:val="s0"/>
          <w:b/>
          <w:bCs/>
        </w:rPr>
        <w:t>МАЗМҰНЫ</w:t>
      </w:r>
    </w:p>
    <w:p w:rsidR="00000000" w:rsidRDefault="008535AE">
      <w:pPr>
        <w:pStyle w:val="pc"/>
      </w:pPr>
      <w:r>
        <w:t> </w:t>
      </w:r>
    </w:p>
    <w:p w:rsidR="00000000" w:rsidRDefault="008535AE">
      <w:pPr>
        <w:pStyle w:val="p"/>
      </w:pPr>
      <w:hyperlink w:anchor="sub10000" w:history="1">
        <w:r>
          <w:rPr>
            <w:rStyle w:val="a4"/>
          </w:rPr>
          <w:t>1. ЖАЛПЫ БӨЛІМ</w:t>
        </w:r>
      </w:hyperlink>
    </w:p>
    <w:p w:rsidR="00000000" w:rsidRDefault="008535AE">
      <w:pPr>
        <w:pStyle w:val="p"/>
      </w:pPr>
      <w:r>
        <w:rPr>
          <w:rStyle w:val="s0"/>
        </w:rPr>
        <w:t> </w:t>
      </w:r>
    </w:p>
    <w:p w:rsidR="00000000" w:rsidRDefault="008535AE">
      <w:pPr>
        <w:pStyle w:val="p"/>
      </w:pPr>
      <w:hyperlink w:anchor="sub10000" w:history="1">
        <w:r>
          <w:rPr>
            <w:rStyle w:val="a4"/>
          </w:rPr>
          <w:t>1-бөлім. Жалпы ережелер</w:t>
        </w:r>
      </w:hyperlink>
    </w:p>
    <w:p w:rsidR="00000000" w:rsidRDefault="008535AE">
      <w:pPr>
        <w:pStyle w:val="p"/>
      </w:pPr>
      <w:hyperlink w:anchor="sub10000" w:history="1">
        <w:r>
          <w:rPr>
            <w:rStyle w:val="a4"/>
          </w:rPr>
          <w:t>1-тарау. Негізгі ережелер</w:t>
        </w:r>
      </w:hyperlink>
    </w:p>
    <w:p w:rsidR="00000000" w:rsidRDefault="008535AE">
      <w:pPr>
        <w:pStyle w:val="pj"/>
      </w:pPr>
      <w:hyperlink w:anchor="sub10000" w:history="1">
        <w:r>
          <w:rPr>
            <w:rStyle w:val="a4"/>
          </w:rPr>
          <w:t>1-бап. Осы Кодексте реттелетін қатынастар</w:t>
        </w:r>
      </w:hyperlink>
    </w:p>
    <w:p w:rsidR="00000000" w:rsidRDefault="008535AE">
      <w:pPr>
        <w:pStyle w:val="pj"/>
      </w:pPr>
      <w:hyperlink w:anchor="sub20000" w:history="1">
        <w:r>
          <w:rPr>
            <w:rStyle w:val="a4"/>
          </w:rPr>
          <w:t>2-бап. Қазақстан Республикасының салық заңнамасы</w:t>
        </w:r>
      </w:hyperlink>
    </w:p>
    <w:p w:rsidR="00000000" w:rsidRDefault="008535AE">
      <w:pPr>
        <w:pStyle w:val="pj"/>
      </w:pPr>
      <w:hyperlink w:anchor="sub30000" w:history="1">
        <w:r>
          <w:rPr>
            <w:rStyle w:val="a4"/>
          </w:rPr>
          <w:t>3-бап. Қазақстан Республикасы салық заңнамасының қолданылуы</w:t>
        </w:r>
      </w:hyperlink>
    </w:p>
    <w:p w:rsidR="00000000" w:rsidRDefault="008535AE">
      <w:pPr>
        <w:pStyle w:val="pj"/>
      </w:pPr>
      <w:hyperlink w:anchor="sub40000" w:history="1">
        <w:r>
          <w:rPr>
            <w:rStyle w:val="a4"/>
          </w:rPr>
          <w:t>4-бап. Қазақстан Республикасында салық салу принциптері</w:t>
        </w:r>
      </w:hyperlink>
    </w:p>
    <w:p w:rsidR="00000000" w:rsidRDefault="008535AE">
      <w:pPr>
        <w:pStyle w:val="pj"/>
      </w:pPr>
      <w:hyperlink w:anchor="sub50000" w:history="1">
        <w:r>
          <w:rPr>
            <w:rStyle w:val="a4"/>
          </w:rPr>
          <w:t>5-бап. Салық салудың міндеттілігі принципі</w:t>
        </w:r>
      </w:hyperlink>
    </w:p>
    <w:p w:rsidR="00000000" w:rsidRDefault="008535AE">
      <w:pPr>
        <w:pStyle w:val="pj"/>
      </w:pPr>
      <w:hyperlink w:anchor="sub60000" w:history="1">
        <w:r>
          <w:rPr>
            <w:rStyle w:val="a4"/>
          </w:rPr>
          <w:t>6-ба</w:t>
        </w:r>
        <w:r>
          <w:rPr>
            <w:rStyle w:val="a4"/>
          </w:rPr>
          <w:t>п. Салық салудың айқындылығы принципі</w:t>
        </w:r>
      </w:hyperlink>
    </w:p>
    <w:p w:rsidR="00000000" w:rsidRDefault="008535AE">
      <w:pPr>
        <w:pStyle w:val="pj"/>
      </w:pPr>
      <w:hyperlink w:anchor="sub70000" w:history="1">
        <w:r>
          <w:rPr>
            <w:rStyle w:val="a4"/>
          </w:rPr>
          <w:t>7-бап. Салық салудың әділдігі принципі</w:t>
        </w:r>
      </w:hyperlink>
    </w:p>
    <w:p w:rsidR="00000000" w:rsidRDefault="008535AE">
      <w:pPr>
        <w:pStyle w:val="pj"/>
      </w:pPr>
      <w:hyperlink w:anchor="sub80000" w:history="1">
        <w:r>
          <w:rPr>
            <w:rStyle w:val="a4"/>
          </w:rPr>
          <w:t xml:space="preserve">8-бап. Салық жүйесінің біртұтастығы принципі </w:t>
        </w:r>
      </w:hyperlink>
    </w:p>
    <w:p w:rsidR="00000000" w:rsidRDefault="008535AE">
      <w:pPr>
        <w:pStyle w:val="pj"/>
      </w:pPr>
      <w:hyperlink w:anchor="sub90000" w:history="1">
        <w:r>
          <w:rPr>
            <w:rStyle w:val="a4"/>
          </w:rPr>
          <w:t>9-бап. Қазақстан Республикасы салық заңн</w:t>
        </w:r>
        <w:r>
          <w:rPr>
            <w:rStyle w:val="a4"/>
          </w:rPr>
          <w:t>амасының жариялылығы принципі</w:t>
        </w:r>
      </w:hyperlink>
    </w:p>
    <w:p w:rsidR="00000000" w:rsidRDefault="008535AE">
      <w:pPr>
        <w:pStyle w:val="pj"/>
      </w:pPr>
      <w:hyperlink w:anchor="sub100000" w:history="1">
        <w:r>
          <w:rPr>
            <w:rStyle w:val="a4"/>
          </w:rPr>
          <w:t>10-бап. Салық саясаты</w:t>
        </w:r>
      </w:hyperlink>
    </w:p>
    <w:p w:rsidR="00000000" w:rsidRDefault="008535AE">
      <w:pPr>
        <w:pStyle w:val="pj"/>
      </w:pPr>
      <w:hyperlink w:anchor="sub110000" w:history="1">
        <w:r>
          <w:rPr>
            <w:rStyle w:val="a4"/>
          </w:rPr>
          <w:t>11-бап. Салық салу мәселелері жөніндегі консультациялық кеңес</w:t>
        </w:r>
      </w:hyperlink>
    </w:p>
    <w:p w:rsidR="00000000" w:rsidRDefault="008535AE">
      <w:pPr>
        <w:pStyle w:val="pj"/>
      </w:pPr>
      <w:hyperlink w:anchor="sub120000" w:history="1">
        <w:r>
          <w:rPr>
            <w:rStyle w:val="a4"/>
          </w:rPr>
          <w:t>12-бап. Осы Кодексте қолданылатын негізгі ұғым</w:t>
        </w:r>
        <w:r>
          <w:rPr>
            <w:rStyle w:val="a4"/>
          </w:rPr>
          <w:t>дар</w:t>
        </w:r>
      </w:hyperlink>
    </w:p>
    <w:p w:rsidR="00000000" w:rsidRDefault="008535AE">
      <w:pPr>
        <w:pStyle w:val="p"/>
      </w:pPr>
      <w:r>
        <w:t> </w:t>
      </w:r>
    </w:p>
    <w:p w:rsidR="00000000" w:rsidRDefault="008535AE">
      <w:pPr>
        <w:pStyle w:val="p"/>
      </w:pPr>
      <w:hyperlink w:anchor="sub130000" w:history="1">
        <w:r>
          <w:rPr>
            <w:rStyle w:val="a4"/>
          </w:rPr>
          <w:t>2-тарау. Салық төлеушінің және салық агентінің құқықтары мен міндеттері. Салықтық қатынастардағы өкілдік</w:t>
        </w:r>
      </w:hyperlink>
    </w:p>
    <w:p w:rsidR="00000000" w:rsidRDefault="008535AE">
      <w:pPr>
        <w:pStyle w:val="pj"/>
      </w:pPr>
      <w:hyperlink w:anchor="sub130000" w:history="1">
        <w:r>
          <w:rPr>
            <w:rStyle w:val="a4"/>
          </w:rPr>
          <w:t>13-бап. Салық төлеушінің құқықтары</w:t>
        </w:r>
      </w:hyperlink>
    </w:p>
    <w:p w:rsidR="00000000" w:rsidRDefault="008535AE">
      <w:pPr>
        <w:pStyle w:val="pj"/>
      </w:pPr>
      <w:hyperlink w:anchor="sub140000" w:history="1">
        <w:r>
          <w:rPr>
            <w:rStyle w:val="a4"/>
          </w:rPr>
          <w:t>14-бап. Салық төлеушінің міндеттері</w:t>
        </w:r>
      </w:hyperlink>
    </w:p>
    <w:p w:rsidR="00000000" w:rsidRDefault="008535AE">
      <w:pPr>
        <w:pStyle w:val="pj"/>
      </w:pPr>
      <w:hyperlink w:anchor="sub150000" w:history="1">
        <w:r>
          <w:rPr>
            <w:rStyle w:val="a4"/>
          </w:rPr>
          <w:t>15-бап. Салық агентінің құқықтары мен міндеттері</w:t>
        </w:r>
      </w:hyperlink>
    </w:p>
    <w:p w:rsidR="00000000" w:rsidRDefault="008535AE">
      <w:pPr>
        <w:pStyle w:val="pj"/>
      </w:pPr>
      <w:hyperlink w:anchor="sub160000" w:history="1">
        <w:r>
          <w:rPr>
            <w:rStyle w:val="a4"/>
          </w:rPr>
          <w:t>16-бап. Салық төлеушінің (салық агентінің) құқықтарын қамтамасыз ету және қорғау</w:t>
        </w:r>
      </w:hyperlink>
    </w:p>
    <w:p w:rsidR="00000000" w:rsidRDefault="008535AE">
      <w:pPr>
        <w:pStyle w:val="pj"/>
      </w:pPr>
      <w:hyperlink w:anchor="sub170000" w:history="1">
        <w:r>
          <w:rPr>
            <w:rStyle w:val="a4"/>
          </w:rPr>
          <w:t>17-бап. Осы Кодексте реттелетін салықтық қатынастарда өкілдік ету</w:t>
        </w:r>
      </w:hyperlink>
    </w:p>
    <w:p w:rsidR="00000000" w:rsidRDefault="008535AE">
      <w:pPr>
        <w:pStyle w:val="pj"/>
        <w:ind w:left="1200" w:hanging="800"/>
      </w:pPr>
      <w:hyperlink w:anchor="sub17010000" w:history="1">
        <w:r>
          <w:rPr>
            <w:rStyle w:val="a4"/>
            <w:b/>
            <w:bCs/>
          </w:rPr>
          <w:t>17-1-бап. Өнімді бөлу туралы келісім (келісімшарт) негізінде жер қойнауын пайдалану бойынша операцияларды жүзеге асыру кезінде оператор арқылы салықты</w:t>
        </w:r>
        <w:r>
          <w:rPr>
            <w:rStyle w:val="a4"/>
            <w:b/>
            <w:bCs/>
          </w:rPr>
          <w:t>қ</w:t>
        </w:r>
        <w:r>
          <w:rPr>
            <w:rStyle w:val="a4"/>
            <w:b/>
            <w:bCs/>
          </w:rPr>
          <w:t xml:space="preserve"> қатынастарға қатысу</w:t>
        </w:r>
      </w:hyperlink>
    </w:p>
    <w:p w:rsidR="00000000" w:rsidRDefault="008535AE">
      <w:pPr>
        <w:pStyle w:val="p"/>
      </w:pPr>
      <w:r>
        <w:t> </w:t>
      </w:r>
    </w:p>
    <w:p w:rsidR="00000000" w:rsidRDefault="008535AE">
      <w:pPr>
        <w:pStyle w:val="p"/>
      </w:pPr>
      <w:hyperlink w:anchor="sub180000" w:history="1">
        <w:r>
          <w:rPr>
            <w:rStyle w:val="a4"/>
          </w:rPr>
          <w:t>3-тарау. Салық қызметі органдары. Кеден органдары. Салық қызметі органдарының басқа мемлекеттік органдармен өзара іс-қимылы</w:t>
        </w:r>
      </w:hyperlink>
    </w:p>
    <w:p w:rsidR="00000000" w:rsidRDefault="008535AE">
      <w:pPr>
        <w:pStyle w:val="pj"/>
      </w:pPr>
      <w:hyperlink w:anchor="sub180000" w:history="1">
        <w:r>
          <w:rPr>
            <w:rStyle w:val="a4"/>
          </w:rPr>
          <w:t>18-бап. Салық қызметі органдарының міндеттер</w:t>
        </w:r>
        <w:r>
          <w:rPr>
            <w:rStyle w:val="a4"/>
          </w:rPr>
          <w:t>і мен құрылымы</w:t>
        </w:r>
      </w:hyperlink>
    </w:p>
    <w:p w:rsidR="00000000" w:rsidRDefault="008535AE">
      <w:pPr>
        <w:pStyle w:val="pj"/>
      </w:pPr>
      <w:hyperlink w:anchor="sub190000" w:history="1">
        <w:r>
          <w:rPr>
            <w:rStyle w:val="a4"/>
          </w:rPr>
          <w:t>19-бап. Салық қызметі органдарының құқықтары</w:t>
        </w:r>
      </w:hyperlink>
    </w:p>
    <w:p w:rsidR="00000000" w:rsidRDefault="008535AE">
      <w:pPr>
        <w:pStyle w:val="pj"/>
      </w:pPr>
      <w:hyperlink w:anchor="sub200000" w:history="1">
        <w:r>
          <w:rPr>
            <w:rStyle w:val="a4"/>
          </w:rPr>
          <w:t>20-бап. Салық қызметі органдарының міндеттері</w:t>
        </w:r>
      </w:hyperlink>
    </w:p>
    <w:p w:rsidR="00000000" w:rsidRDefault="008535AE">
      <w:pPr>
        <w:pStyle w:val="pj"/>
      </w:pPr>
      <w:hyperlink w:anchor="sub210000" w:history="1">
        <w:r>
          <w:rPr>
            <w:rStyle w:val="a4"/>
          </w:rPr>
          <w:t xml:space="preserve">21-бап. Мүдделер қақтығысы </w:t>
        </w:r>
      </w:hyperlink>
    </w:p>
    <w:p w:rsidR="00000000" w:rsidRDefault="008535AE">
      <w:pPr>
        <w:pStyle w:val="pj"/>
      </w:pPr>
      <w:hyperlink w:anchor="sub220000" w:history="1">
        <w:r>
          <w:rPr>
            <w:rStyle w:val="a4"/>
          </w:rPr>
          <w:t>22-бап. Кеден органдарының салықтар алу жөніндегі өкілеттігі</w:t>
        </w:r>
      </w:hyperlink>
    </w:p>
    <w:p w:rsidR="00000000" w:rsidRDefault="008535AE">
      <w:pPr>
        <w:pStyle w:val="pj"/>
      </w:pPr>
      <w:hyperlink w:anchor="sub230000" w:history="1">
        <w:r>
          <w:rPr>
            <w:rStyle w:val="a4"/>
          </w:rPr>
          <w:t>23-бап. Жергілікті атқарушы органдардың өкілеттігі</w:t>
        </w:r>
      </w:hyperlink>
    </w:p>
    <w:p w:rsidR="00000000" w:rsidRDefault="008535AE">
      <w:pPr>
        <w:pStyle w:val="pj"/>
      </w:pPr>
      <w:hyperlink w:anchor="sub240000" w:history="1">
        <w:r>
          <w:rPr>
            <w:rStyle w:val="a4"/>
          </w:rPr>
          <w:t>24-бап. Салық қызметі органдарының уәкілетті мемлекеттік және жергілікті атқарушы органдармен өзара іс-қимылы</w:t>
        </w:r>
      </w:hyperlink>
    </w:p>
    <w:p w:rsidR="00000000" w:rsidRDefault="008535AE">
      <w:pPr>
        <w:pStyle w:val="pj"/>
      </w:pPr>
      <w:hyperlink w:anchor="sub250000" w:history="1">
        <w:r>
          <w:rPr>
            <w:rStyle w:val="a4"/>
          </w:rPr>
          <w:t>25-бап. Салық қызметі органдарының лауазымды адамдарын материалдық қамтамасыз ету, құқықтық және әлеуметтік қорғау</w:t>
        </w:r>
      </w:hyperlink>
    </w:p>
    <w:p w:rsidR="00000000" w:rsidRDefault="008535AE">
      <w:pPr>
        <w:pStyle w:val="pj"/>
      </w:pPr>
      <w:r>
        <w:t> </w:t>
      </w:r>
    </w:p>
    <w:p w:rsidR="00000000" w:rsidRDefault="008535AE">
      <w:pPr>
        <w:pStyle w:val="p"/>
      </w:pPr>
      <w:hyperlink w:anchor="sub260000" w:history="1">
        <w:r>
          <w:rPr>
            <w:rStyle w:val="a4"/>
          </w:rPr>
          <w:t>2-бөлім. Салық міндеттемесі</w:t>
        </w:r>
      </w:hyperlink>
    </w:p>
    <w:p w:rsidR="00000000" w:rsidRDefault="008535AE">
      <w:pPr>
        <w:pStyle w:val="p"/>
      </w:pPr>
      <w:hyperlink w:anchor="sub260000" w:history="1">
        <w:r>
          <w:rPr>
            <w:rStyle w:val="a4"/>
          </w:rPr>
          <w:t>4-тарау. Жалпы ережелер</w:t>
        </w:r>
      </w:hyperlink>
    </w:p>
    <w:p w:rsidR="00000000" w:rsidRDefault="008535AE">
      <w:pPr>
        <w:pStyle w:val="pj"/>
      </w:pPr>
      <w:hyperlink w:anchor="sub260000" w:history="1">
        <w:r>
          <w:rPr>
            <w:rStyle w:val="a4"/>
          </w:rPr>
          <w:t>26-бап. Салық міндеттемесі</w:t>
        </w:r>
      </w:hyperlink>
    </w:p>
    <w:p w:rsidR="00000000" w:rsidRDefault="008535AE">
      <w:pPr>
        <w:pStyle w:val="pj"/>
      </w:pPr>
      <w:hyperlink w:anchor="sub270000" w:history="1">
        <w:r>
          <w:rPr>
            <w:rStyle w:val="a4"/>
          </w:rPr>
          <w:t>27-бап. Салық салу объектісі және (немесе) сал</w:t>
        </w:r>
        <w:r>
          <w:rPr>
            <w:rStyle w:val="a4"/>
          </w:rPr>
          <w:t>ық салуға байланысты объект</w:t>
        </w:r>
      </w:hyperlink>
    </w:p>
    <w:p w:rsidR="00000000" w:rsidRDefault="008535AE">
      <w:pPr>
        <w:pStyle w:val="pj"/>
      </w:pPr>
      <w:hyperlink w:anchor="sub280000" w:history="1">
        <w:r>
          <w:rPr>
            <w:rStyle w:val="a4"/>
          </w:rPr>
          <w:t>28-бап. Салық базасы</w:t>
        </w:r>
      </w:hyperlink>
    </w:p>
    <w:p w:rsidR="00000000" w:rsidRDefault="008535AE">
      <w:pPr>
        <w:pStyle w:val="pj"/>
      </w:pPr>
      <w:hyperlink w:anchor="sub290000" w:history="1">
        <w:r>
          <w:rPr>
            <w:rStyle w:val="a4"/>
          </w:rPr>
          <w:t xml:space="preserve">29-бап. Салық ставкасы </w:t>
        </w:r>
      </w:hyperlink>
    </w:p>
    <w:p w:rsidR="00000000" w:rsidRDefault="008535AE">
      <w:pPr>
        <w:pStyle w:val="pj"/>
      </w:pPr>
      <w:hyperlink w:anchor="sub300000" w:history="1">
        <w:r>
          <w:rPr>
            <w:rStyle w:val="a4"/>
          </w:rPr>
          <w:t>30-бап. Салық кезеңі</w:t>
        </w:r>
      </w:hyperlink>
    </w:p>
    <w:p w:rsidR="00000000" w:rsidRDefault="008535AE">
      <w:pPr>
        <w:pStyle w:val="pj"/>
      </w:pPr>
      <w:r>
        <w:t> </w:t>
      </w:r>
    </w:p>
    <w:p w:rsidR="00000000" w:rsidRDefault="008535AE">
      <w:pPr>
        <w:pStyle w:val="p"/>
      </w:pPr>
      <w:hyperlink w:anchor="sub310000" w:history="1">
        <w:r>
          <w:rPr>
            <w:rStyle w:val="a4"/>
          </w:rPr>
          <w:t>5-тарау. Салық міндеттемесін оры</w:t>
        </w:r>
        <w:r>
          <w:rPr>
            <w:rStyle w:val="a4"/>
          </w:rPr>
          <w:t>ндау</w:t>
        </w:r>
      </w:hyperlink>
    </w:p>
    <w:p w:rsidR="00000000" w:rsidRDefault="008535AE">
      <w:pPr>
        <w:pStyle w:val="pj"/>
      </w:pPr>
      <w:hyperlink w:anchor="sub310000" w:history="1">
        <w:r>
          <w:rPr>
            <w:rStyle w:val="a4"/>
          </w:rPr>
          <w:t>31-бап. Салық міндеттемесін орындау</w:t>
        </w:r>
      </w:hyperlink>
    </w:p>
    <w:p w:rsidR="00000000" w:rsidRDefault="008535AE">
      <w:pPr>
        <w:pStyle w:val="pj"/>
      </w:pPr>
      <w:hyperlink w:anchor="sub320000" w:history="1">
        <w:r>
          <w:rPr>
            <w:rStyle w:val="a4"/>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8535AE">
      <w:pPr>
        <w:pStyle w:val="pj"/>
      </w:pPr>
      <w:hyperlink w:anchor="sub330000" w:history="1">
        <w:r>
          <w:rPr>
            <w:rStyle w:val="a4"/>
          </w:rPr>
          <w:t>33-бап. Салық міндеттемесін орындау мерзімдері</w:t>
        </w:r>
      </w:hyperlink>
    </w:p>
    <w:p w:rsidR="00000000" w:rsidRDefault="008535AE">
      <w:pPr>
        <w:pStyle w:val="pj"/>
      </w:pPr>
      <w:hyperlink w:anchor="sub340000" w:history="1">
        <w:r>
          <w:rPr>
            <w:rStyle w:val="a4"/>
          </w:rPr>
          <w:t>34-бап. Салық берешегін өтеу тәртібі</w:t>
        </w:r>
      </w:hyperlink>
    </w:p>
    <w:p w:rsidR="00000000" w:rsidRDefault="008535AE">
      <w:pPr>
        <w:pStyle w:val="pj"/>
      </w:pPr>
      <w:hyperlink w:anchor="sub350000" w:history="1">
        <w:r>
          <w:rPr>
            <w:rStyle w:val="a4"/>
          </w:rPr>
          <w:t>35-бап. Мүлікті сенімгерлікпен басқаруға беру кезінде салық міндеттемесінің орындалуы</w:t>
        </w:r>
      </w:hyperlink>
    </w:p>
    <w:p w:rsidR="00000000" w:rsidRDefault="008535AE">
      <w:pPr>
        <w:pStyle w:val="pj"/>
      </w:pPr>
      <w:hyperlink w:anchor="sub360000" w:history="1">
        <w:r>
          <w:rPr>
            <w:rStyle w:val="a4"/>
          </w:rPr>
          <w:t>36-бап. Мүлікті сенімгерлікпен басқаруға беру кезінде салық міндеттемесін орындаудың ерекшеліктері</w:t>
        </w:r>
      </w:hyperlink>
    </w:p>
    <w:p w:rsidR="00000000" w:rsidRDefault="008535AE">
      <w:pPr>
        <w:pStyle w:val="pj"/>
      </w:pPr>
      <w:hyperlink w:anchor="sub370000" w:history="1">
        <w:r>
          <w:rPr>
            <w:rStyle w:val="a4"/>
          </w:rPr>
          <w:t>37-бап. Таратылатын заңды тұлғаның салық міндеттемесін, сондай-ақ резидент емес заңды тұлғаның құрылымдық б</w:t>
        </w:r>
        <w:r>
          <w:rPr>
            <w:rStyle w:val="a4"/>
          </w:rPr>
          <w:t>өлімшесінің</w:t>
        </w:r>
        <w:r>
          <w:rPr>
            <w:rStyle w:val="a4"/>
          </w:rPr>
          <w:t>,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8535AE">
      <w:pPr>
        <w:pStyle w:val="pj"/>
      </w:pPr>
      <w:hyperlink w:anchor="sub380000" w:history="1">
        <w:r>
          <w:rPr>
            <w:rStyle w:val="a4"/>
          </w:rPr>
          <w:t>38-бап. Резидент заңды тұлғаның қызметі тоқтатылатын құрылымдық бөлімшесінің салық міндеттемесін орындау</w:t>
        </w:r>
      </w:hyperlink>
    </w:p>
    <w:p w:rsidR="00000000" w:rsidRDefault="008535AE">
      <w:pPr>
        <w:pStyle w:val="pj"/>
      </w:pPr>
      <w:hyperlink w:anchor="sub390000" w:history="1">
        <w:r>
          <w:rPr>
            <w:rStyle w:val="a4"/>
          </w:rPr>
          <w:t>39-бап. Заңды тұлға қосылу, бірігу, бөлініп шығу жолымен қайта ұйымдастырылған кезде салық міндеттемесін орындау</w:t>
        </w:r>
      </w:hyperlink>
    </w:p>
    <w:p w:rsidR="00000000" w:rsidRDefault="008535AE">
      <w:pPr>
        <w:pStyle w:val="pj"/>
      </w:pPr>
      <w:hyperlink w:anchor="sub39010000" w:history="1">
        <w:r>
          <w:rPr>
            <w:rStyle w:val="a4"/>
          </w:rPr>
          <w:t xml:space="preserve">39-1-бап. Резидент емес заңды тұлғаның филиалын (өкілдігін) ашпай, Қазақстан </w:t>
        </w:r>
        <w:r>
          <w:rPr>
            <w:rStyle w:val="a4"/>
          </w:rPr>
          <w:t>Республикасында тиімді басқару орны (нақты басқару органының орналасқан жері) болуына байланысты оған өз құқықтары мен міндеттерін беру кезінде тұрақты мекеменің салық міндеттемесін орындауы</w:t>
        </w:r>
      </w:hyperlink>
    </w:p>
    <w:p w:rsidR="00000000" w:rsidRDefault="008535AE">
      <w:pPr>
        <w:pStyle w:val="pj"/>
      </w:pPr>
      <w:hyperlink w:anchor="sub400000" w:history="1">
        <w:r>
          <w:rPr>
            <w:rStyle w:val="a4"/>
          </w:rPr>
          <w:t>40-бап. Бөліну жолымен қайта ұйым</w:t>
        </w:r>
        <w:r>
          <w:rPr>
            <w:rStyle w:val="a4"/>
          </w:rPr>
          <w:t>дастырылған кезде заңды тұлғаның салық міндеттемесін орындауы</w:t>
        </w:r>
      </w:hyperlink>
    </w:p>
    <w:p w:rsidR="00000000" w:rsidRDefault="008535AE">
      <w:pPr>
        <w:pStyle w:val="pj"/>
      </w:pPr>
      <w:hyperlink w:anchor="sub410000" w:history="1">
        <w:r>
          <w:rPr>
            <w:rStyle w:val="a4"/>
          </w:rPr>
          <w:t xml:space="preserve">41-бап. Қызметін тоқтататын дара кәсіпкердің салық міндеттемесін орындау </w:t>
        </w:r>
      </w:hyperlink>
    </w:p>
    <w:p w:rsidR="00000000" w:rsidRDefault="008535AE">
      <w:pPr>
        <w:pStyle w:val="pj"/>
      </w:pPr>
      <w:hyperlink w:anchor="sub420000" w:history="1">
        <w:r>
          <w:rPr>
            <w:rStyle w:val="a4"/>
          </w:rPr>
          <w:t>42-бап. Қызметін тоқтататын жекеше нотариустың, адвокатт</w:t>
        </w:r>
        <w:r>
          <w:rPr>
            <w:rStyle w:val="a4"/>
          </w:rPr>
          <w:t>ың  салық міндеттемесін орындау</w:t>
        </w:r>
      </w:hyperlink>
    </w:p>
    <w:p w:rsidR="00000000" w:rsidRDefault="008535AE">
      <w:pPr>
        <w:pStyle w:val="pj"/>
      </w:pPr>
      <w:hyperlink w:anchor="sub430000" w:history="1">
        <w:r>
          <w:rPr>
            <w:rStyle w:val="a4"/>
          </w:rPr>
          <w:t>43-бап. Қызметі тоқтатылған кезде салық төлеушілердің жекелеген санаттарының салық міндеттемесін орындау ерекшеліктері</w:t>
        </w:r>
      </w:hyperlink>
    </w:p>
    <w:p w:rsidR="00000000" w:rsidRDefault="008535AE">
      <w:pPr>
        <w:pStyle w:val="pj"/>
      </w:pPr>
      <w:hyperlink w:anchor="sub440000" w:history="1">
        <w:r>
          <w:rPr>
            <w:rStyle w:val="a4"/>
          </w:rPr>
          <w:t>44-бап. Хабарсыз кеткен деп танылған жеке</w:t>
        </w:r>
        <w:r>
          <w:rPr>
            <w:rStyle w:val="a4"/>
          </w:rPr>
          <w:t xml:space="preserve"> тұлғаның салық міндеттемесін орындау</w:t>
        </w:r>
      </w:hyperlink>
    </w:p>
    <w:p w:rsidR="00000000" w:rsidRDefault="008535AE">
      <w:pPr>
        <w:pStyle w:val="pj"/>
      </w:pPr>
      <w:hyperlink w:anchor="sub450000" w:history="1">
        <w:r>
          <w:rPr>
            <w:rStyle w:val="a4"/>
          </w:rPr>
          <w:t>45-бап. Қайтыс болған жеке тұлғаның салық берешегін өтеу</w:t>
        </w:r>
      </w:hyperlink>
    </w:p>
    <w:p w:rsidR="00000000" w:rsidRDefault="008535AE">
      <w:pPr>
        <w:pStyle w:val="pj"/>
      </w:pPr>
      <w:hyperlink w:anchor="sub460000" w:history="1">
        <w:r>
          <w:rPr>
            <w:rStyle w:val="a4"/>
          </w:rPr>
          <w:t xml:space="preserve">46-бап. Салық міндеттемесі мен талабы бойынша талап қою мерзімі </w:t>
        </w:r>
      </w:hyperlink>
    </w:p>
    <w:p w:rsidR="00000000" w:rsidRDefault="008535AE">
      <w:pPr>
        <w:pStyle w:val="pj"/>
      </w:pPr>
      <w:r>
        <w:t> </w:t>
      </w:r>
    </w:p>
    <w:p w:rsidR="00000000" w:rsidRDefault="008535AE">
      <w:pPr>
        <w:pStyle w:val="p"/>
      </w:pPr>
      <w:hyperlink w:anchor="sub470000" w:history="1">
        <w:r>
          <w:rPr>
            <w:rStyle w:val="a4"/>
          </w:rPr>
          <w:t>6-тарау. Салық және (немесе) өсiмпұлдар төлеу жөніндегі салық міндеттемесін орындау мерзімдерінің өзгертілуі. Салық міндеттемесін тоқтату негіздері</w:t>
        </w:r>
      </w:hyperlink>
    </w:p>
    <w:p w:rsidR="00000000" w:rsidRDefault="008535AE">
      <w:pPr>
        <w:pStyle w:val="pj"/>
      </w:pPr>
      <w:hyperlink w:anchor="sub470000" w:history="1">
        <w:r>
          <w:rPr>
            <w:rStyle w:val="a4"/>
          </w:rPr>
          <w:t>47-бап. Жалпы ережелер</w:t>
        </w:r>
      </w:hyperlink>
    </w:p>
    <w:p w:rsidR="00000000" w:rsidRDefault="008535AE">
      <w:pPr>
        <w:pStyle w:val="pj"/>
      </w:pPr>
      <w:hyperlink w:anchor="sub480000" w:history="1">
        <w:r>
          <w:rPr>
            <w:rStyle w:val="a4"/>
          </w:rPr>
          <w:t xml:space="preserve">48-бап. Салық және </w:t>
        </w:r>
        <w:r>
          <w:rPr>
            <w:rStyle w:val="a4"/>
          </w:rPr>
          <w:t>(немесе) өсiмпұлдар төлеу жөніндегі салық міндеттемесін орындау мерзімдерін өзгерту туралы шешім қабылдауға уәкілетті орган</w:t>
        </w:r>
      </w:hyperlink>
    </w:p>
    <w:p w:rsidR="00000000" w:rsidRDefault="008535AE">
      <w:pPr>
        <w:pStyle w:val="pj"/>
      </w:pPr>
      <w:hyperlink w:anchor="sub490000" w:history="1">
        <w:r>
          <w:rPr>
            <w:rStyle w:val="a4"/>
          </w:rPr>
          <w:t xml:space="preserve">49-бап. Салық және (немесе) өсiмпұлдар төлеу жөніндегі салық міндеттемесін орындау мерзімдерін банк </w:t>
        </w:r>
        <w:r>
          <w:rPr>
            <w:rStyle w:val="a4"/>
          </w:rPr>
          <w:t>кепілдігі арқылы өзгерту тәртібі</w:t>
        </w:r>
      </w:hyperlink>
    </w:p>
    <w:p w:rsidR="00000000" w:rsidRDefault="008535AE">
      <w:pPr>
        <w:pStyle w:val="pj"/>
      </w:pPr>
      <w:hyperlink w:anchor="sub500000" w:history="1">
        <w:r>
          <w:rPr>
            <w:rStyle w:val="a4"/>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8535AE">
      <w:pPr>
        <w:pStyle w:val="pj"/>
      </w:pPr>
      <w:hyperlink w:anchor="sub510000" w:history="1">
        <w:r>
          <w:rPr>
            <w:rStyle w:val="a4"/>
          </w:rPr>
          <w:t>51-бап. Мүліктік кепі</w:t>
        </w:r>
        <w:r>
          <w:rPr>
            <w:rStyle w:val="a4"/>
          </w:rPr>
          <w:t>л шартын жасасу тәртібі</w:t>
        </w:r>
      </w:hyperlink>
    </w:p>
    <w:p w:rsidR="00000000" w:rsidRDefault="008535AE">
      <w:pPr>
        <w:pStyle w:val="pj"/>
      </w:pPr>
      <w:hyperlink w:anchor="sub520000" w:history="1">
        <w:r>
          <w:rPr>
            <w:rStyle w:val="a4"/>
          </w:rPr>
          <w:t>52-бап. Салық және (немесе) өсiмпұлдар төлеу жөніндегі салық міндеттемесін орындау мерзімдерін өзгерту туралы шешімнің қолданылуын тоқтату</w:t>
        </w:r>
      </w:hyperlink>
    </w:p>
    <w:p w:rsidR="00000000" w:rsidRDefault="008535AE">
      <w:pPr>
        <w:pStyle w:val="pj"/>
      </w:pPr>
      <w:hyperlink w:anchor="sub530000" w:history="1">
        <w:r>
          <w:rPr>
            <w:rStyle w:val="a4"/>
          </w:rPr>
          <w:t>53-бап. Кепілге салынған мүлікке өндіріп алуды қолдану және оны өткізу, сондай-ақ банк кепілдігінің орындалуын талап ету тәртібі</w:t>
        </w:r>
      </w:hyperlink>
    </w:p>
    <w:p w:rsidR="00000000" w:rsidRDefault="008535AE">
      <w:pPr>
        <w:pStyle w:val="pj"/>
      </w:pPr>
      <w:hyperlink w:anchor="sub540000" w:history="1">
        <w:r>
          <w:rPr>
            <w:rStyle w:val="a4"/>
          </w:rPr>
          <w:t>54-бап. Салық міндеттемесінің тоқтатылуы</w:t>
        </w:r>
      </w:hyperlink>
    </w:p>
    <w:p w:rsidR="00000000" w:rsidRDefault="008535AE">
      <w:pPr>
        <w:pStyle w:val="p"/>
      </w:pPr>
      <w:r>
        <w:rPr>
          <w:rStyle w:val="s0"/>
        </w:rPr>
        <w:t> </w:t>
      </w:r>
    </w:p>
    <w:p w:rsidR="00000000" w:rsidRDefault="008535AE">
      <w:pPr>
        <w:pStyle w:val="p"/>
      </w:pPr>
      <w:hyperlink w:anchor="sub550000" w:history="1">
        <w:r>
          <w:rPr>
            <w:rStyle w:val="a4"/>
          </w:rPr>
          <w:t>2. ЕРЕКШЕ БӨЛІМ</w:t>
        </w:r>
      </w:hyperlink>
    </w:p>
    <w:p w:rsidR="00000000" w:rsidRDefault="008535AE">
      <w:pPr>
        <w:pStyle w:val="p"/>
      </w:pPr>
      <w:hyperlink w:anchor="sub550000" w:history="1">
        <w:r>
          <w:rPr>
            <w:rStyle w:val="a4"/>
          </w:rPr>
          <w:t>3-бөлім. Негізгі ережелер</w:t>
        </w:r>
      </w:hyperlink>
    </w:p>
    <w:p w:rsidR="00000000" w:rsidRDefault="008535AE">
      <w:pPr>
        <w:pStyle w:val="pj"/>
      </w:pPr>
      <w:hyperlink w:anchor="sub550000" w:history="1">
        <w:r>
          <w:rPr>
            <w:rStyle w:val="a4"/>
          </w:rPr>
          <w:t>55-бап. Салықтың және бюджетке төленетін басқа да міндетті төлемдердің түрлері</w:t>
        </w:r>
      </w:hyperlink>
    </w:p>
    <w:p w:rsidR="00000000" w:rsidRDefault="008535AE">
      <w:pPr>
        <w:pStyle w:val="pj"/>
      </w:pPr>
      <w:r>
        <w:t> </w:t>
      </w:r>
    </w:p>
    <w:p w:rsidR="00000000" w:rsidRDefault="008535AE">
      <w:pPr>
        <w:pStyle w:val="p"/>
      </w:pPr>
      <w:hyperlink w:anchor="sub560000" w:history="1">
        <w:r>
          <w:rPr>
            <w:rStyle w:val="a4"/>
          </w:rPr>
          <w:t>7-тарау. Салықтық есепке алу</w:t>
        </w:r>
      </w:hyperlink>
    </w:p>
    <w:p w:rsidR="00000000" w:rsidRDefault="008535AE">
      <w:pPr>
        <w:pStyle w:val="pj"/>
      </w:pPr>
      <w:hyperlink w:anchor="sub560000" w:history="1">
        <w:r>
          <w:rPr>
            <w:rStyle w:val="a4"/>
          </w:rPr>
          <w:t>56-бап. Салықтық есепке алу және есепке алу құжаттамасы</w:t>
        </w:r>
      </w:hyperlink>
    </w:p>
    <w:p w:rsidR="00000000" w:rsidRDefault="008535AE">
      <w:pPr>
        <w:pStyle w:val="pj"/>
      </w:pPr>
      <w:hyperlink w:anchor="sub570000" w:history="1">
        <w:r>
          <w:rPr>
            <w:rStyle w:val="a4"/>
          </w:rPr>
          <w:t>57-бап. Салықтық есепке алу ережесі</w:t>
        </w:r>
      </w:hyperlink>
    </w:p>
    <w:p w:rsidR="00000000" w:rsidRDefault="008535AE">
      <w:pPr>
        <w:pStyle w:val="pj"/>
      </w:pPr>
      <w:hyperlink w:anchor="sub580000" w:history="1">
        <w:r>
          <w:rPr>
            <w:rStyle w:val="a4"/>
          </w:rPr>
          <w:t xml:space="preserve">58-бап. Бөлек салықтық есепке алуды жүргізу ережесі </w:t>
        </w:r>
      </w:hyperlink>
    </w:p>
    <w:p w:rsidR="00000000" w:rsidRDefault="008535AE">
      <w:pPr>
        <w:pStyle w:val="pj"/>
      </w:pPr>
      <w:hyperlink w:anchor="sub590000" w:history="1">
        <w:r>
          <w:rPr>
            <w:rStyle w:val="a4"/>
          </w:rPr>
          <w:t>59-бап. Есе</w:t>
        </w:r>
        <w:r>
          <w:rPr>
            <w:rStyle w:val="a4"/>
          </w:rPr>
          <w:t>пке алу құжаттамасын жасауға және сақтауға  қойылатын талаптар</w:t>
        </w:r>
      </w:hyperlink>
    </w:p>
    <w:p w:rsidR="00000000" w:rsidRDefault="008535AE">
      <w:pPr>
        <w:pStyle w:val="pj"/>
      </w:pPr>
      <w:hyperlink w:anchor="sub600000" w:history="1">
        <w:r>
          <w:rPr>
            <w:rStyle w:val="a4"/>
          </w:rPr>
          <w:t>60-бап. Салықтық есепке алу саясатына қойылатын талаптар</w:t>
        </w:r>
      </w:hyperlink>
    </w:p>
    <w:p w:rsidR="00000000" w:rsidRDefault="008535AE">
      <w:pPr>
        <w:pStyle w:val="pj"/>
      </w:pPr>
      <w:r>
        <w:t> </w:t>
      </w:r>
    </w:p>
    <w:p w:rsidR="00000000" w:rsidRDefault="008535AE">
      <w:pPr>
        <w:pStyle w:val="p"/>
      </w:pPr>
      <w:hyperlink w:anchor="sub610000" w:history="1">
        <w:r>
          <w:rPr>
            <w:rStyle w:val="a4"/>
          </w:rPr>
          <w:t>8-тарау. Салықтық нысандар</w:t>
        </w:r>
      </w:hyperlink>
    </w:p>
    <w:p w:rsidR="00000000" w:rsidRDefault="008535AE">
      <w:pPr>
        <w:pStyle w:val="pj"/>
      </w:pPr>
      <w:hyperlink w:anchor="sub610000" w:history="1">
        <w:r>
          <w:rPr>
            <w:rStyle w:val="a4"/>
          </w:rPr>
          <w:t>61-бап. Сал</w:t>
        </w:r>
        <w:r>
          <w:rPr>
            <w:rStyle w:val="a4"/>
          </w:rPr>
          <w:t>ықтық нысандар және оларды жасау тәртібі</w:t>
        </w:r>
      </w:hyperlink>
    </w:p>
    <w:p w:rsidR="00000000" w:rsidRDefault="008535AE">
      <w:pPr>
        <w:pStyle w:val="pj"/>
      </w:pPr>
      <w:hyperlink w:anchor="sub620000" w:history="1">
        <w:r>
          <w:rPr>
            <w:rStyle w:val="a4"/>
          </w:rPr>
          <w:t>62-бап. Салықтық нысандарды сақтау мерзімі</w:t>
        </w:r>
      </w:hyperlink>
    </w:p>
    <w:p w:rsidR="00000000" w:rsidRDefault="008535AE">
      <w:pPr>
        <w:pStyle w:val="p"/>
      </w:pPr>
      <w:hyperlink w:anchor="sub630000" w:history="1">
        <w:r>
          <w:rPr>
            <w:rStyle w:val="a4"/>
          </w:rPr>
          <w:t>§ 1. Салық есептілігі</w:t>
        </w:r>
      </w:hyperlink>
    </w:p>
    <w:p w:rsidR="00000000" w:rsidRDefault="008535AE">
      <w:pPr>
        <w:pStyle w:val="pj"/>
      </w:pPr>
      <w:hyperlink w:anchor="sub630000" w:history="1">
        <w:r>
          <w:rPr>
            <w:rStyle w:val="a4"/>
          </w:rPr>
          <w:t>63-бап. Жалпы ережелер</w:t>
        </w:r>
      </w:hyperlink>
    </w:p>
    <w:p w:rsidR="00000000" w:rsidRDefault="008535AE">
      <w:pPr>
        <w:pStyle w:val="pj"/>
      </w:pPr>
      <w:hyperlink w:anchor="sub640000" w:history="1">
        <w:r>
          <w:rPr>
            <w:rStyle w:val="a4"/>
          </w:rPr>
          <w:t xml:space="preserve">64-бап. Салық есептілігін жасау ерекшеліктері </w:t>
        </w:r>
      </w:hyperlink>
    </w:p>
    <w:p w:rsidR="00000000" w:rsidRDefault="008535AE">
      <w:pPr>
        <w:pStyle w:val="pj"/>
      </w:pPr>
      <w:hyperlink w:anchor="sub650000" w:history="1">
        <w:r>
          <w:rPr>
            <w:rStyle w:val="a4"/>
          </w:rPr>
          <w:t>65-бап. Корпоративтік табыс салығы бойынша салық есептілігін белгілеу ерекшеліктері</w:t>
        </w:r>
      </w:hyperlink>
    </w:p>
    <w:p w:rsidR="00000000" w:rsidRDefault="008535AE">
      <w:pPr>
        <w:pStyle w:val="pj"/>
      </w:pPr>
      <w:hyperlink w:anchor="sub660000" w:history="1">
        <w:r>
          <w:rPr>
            <w:rStyle w:val="a4"/>
          </w:rPr>
          <w:t>66-бап. Қосылған құн салығы бойынша салық есептілігін белгілеу ерекшеліктері</w:t>
        </w:r>
      </w:hyperlink>
    </w:p>
    <w:p w:rsidR="00000000" w:rsidRDefault="008535AE">
      <w:pPr>
        <w:pStyle w:val="pj"/>
      </w:pPr>
      <w:hyperlink w:anchor="sub670000" w:history="1">
        <w:r>
          <w:rPr>
            <w:rStyle w:val="a4"/>
          </w:rPr>
          <w:t xml:space="preserve">67-бап. Жеке табыс салығы және әлеуметтік салық бойынша салық есептілігін белгілеу ерекшеліктері </w:t>
        </w:r>
      </w:hyperlink>
    </w:p>
    <w:p w:rsidR="00000000" w:rsidRDefault="008535AE">
      <w:pPr>
        <w:pStyle w:val="pj"/>
      </w:pPr>
      <w:hyperlink w:anchor="sub680000" w:history="1">
        <w:r>
          <w:rPr>
            <w:rStyle w:val="a4"/>
          </w:rPr>
          <w:t>68-бап. Салық есе</w:t>
        </w:r>
        <w:r>
          <w:rPr>
            <w:rStyle w:val="a4"/>
          </w:rPr>
          <w:t xml:space="preserve">птілігін табыс ету тәртібі </w:t>
        </w:r>
      </w:hyperlink>
    </w:p>
    <w:p w:rsidR="00000000" w:rsidRDefault="008535AE">
      <w:pPr>
        <w:pStyle w:val="pj"/>
      </w:pPr>
      <w:hyperlink w:anchor="sub690000" w:history="1">
        <w:r>
          <w:rPr>
            <w:rStyle w:val="a4"/>
          </w:rPr>
          <w:t>69-бап. Салық есептілігін кері қайтарып алу тәртібі</w:t>
        </w:r>
      </w:hyperlink>
    </w:p>
    <w:p w:rsidR="00000000" w:rsidRDefault="008535AE">
      <w:pPr>
        <w:pStyle w:val="pj"/>
      </w:pPr>
      <w:hyperlink w:anchor="sub700000" w:history="1">
        <w:r>
          <w:rPr>
            <w:rStyle w:val="a4"/>
          </w:rPr>
          <w:t>70-бап. Салық есептілігіне өзгерістер мен толықтырулар енгізу</w:t>
        </w:r>
      </w:hyperlink>
    </w:p>
    <w:p w:rsidR="00000000" w:rsidRDefault="008535AE">
      <w:pPr>
        <w:pStyle w:val="pj"/>
      </w:pPr>
      <w:hyperlink w:anchor="sub710000" w:history="1">
        <w:r>
          <w:rPr>
            <w:rStyle w:val="a4"/>
          </w:rPr>
          <w:t xml:space="preserve">71-бап. Уәкілетті </w:t>
        </w:r>
        <w:r>
          <w:rPr>
            <w:rStyle w:val="a4"/>
          </w:rPr>
          <w:t>органның салық есептілігін табыс ету мерзімдерін ұзартуы</w:t>
        </w:r>
      </w:hyperlink>
    </w:p>
    <w:p w:rsidR="00000000" w:rsidRDefault="008535AE">
      <w:pPr>
        <w:pStyle w:val="pj"/>
      </w:pPr>
      <w:hyperlink w:anchor="sub720000" w:history="1">
        <w:r>
          <w:rPr>
            <w:rStyle w:val="a4"/>
          </w:rPr>
          <w:t>72-бап. Салық органының салық есептілігін табыс ету мерзімдерін ұзартуы</w:t>
        </w:r>
      </w:hyperlink>
    </w:p>
    <w:p w:rsidR="00000000" w:rsidRDefault="008535AE">
      <w:pPr>
        <w:pStyle w:val="pj"/>
      </w:pPr>
      <w:hyperlink w:anchor="sub730000" w:history="1">
        <w:r>
          <w:rPr>
            <w:rStyle w:val="a4"/>
          </w:rPr>
          <w:t>73-бап. Салық төлеушінің (салық агентінің) салық есептілігін та</w:t>
        </w:r>
        <w:r>
          <w:rPr>
            <w:rStyle w:val="a4"/>
          </w:rPr>
          <w:t>быс етуін тоқтата тұру (ұзарту, қайта бастау) тәртібі</w:t>
        </w:r>
      </w:hyperlink>
    </w:p>
    <w:p w:rsidR="00000000" w:rsidRDefault="008535AE">
      <w:pPr>
        <w:pStyle w:val="pj"/>
      </w:pPr>
      <w:hyperlink w:anchor="sub740000" w:history="1">
        <w:r>
          <w:rPr>
            <w:rStyle w:val="a4"/>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w:t>
        </w:r>
        <w:r>
          <w:rPr>
            <w:rStyle w:val="a4"/>
          </w:rPr>
          <w:t>) тәртібі</w:t>
        </w:r>
      </w:hyperlink>
    </w:p>
    <w:p w:rsidR="00000000" w:rsidRDefault="008535AE">
      <w:pPr>
        <w:pStyle w:val="p"/>
      </w:pPr>
      <w:hyperlink w:anchor="sub750000" w:history="1">
        <w:r>
          <w:rPr>
            <w:rStyle w:val="a4"/>
          </w:rPr>
          <w:t>§ 2. Салықтық өтініш</w:t>
        </w:r>
      </w:hyperlink>
    </w:p>
    <w:p w:rsidR="00000000" w:rsidRDefault="008535AE">
      <w:pPr>
        <w:pStyle w:val="pj"/>
      </w:pPr>
      <w:hyperlink w:anchor="sub750000" w:history="1">
        <w:r>
          <w:rPr>
            <w:rStyle w:val="a4"/>
          </w:rPr>
          <w:t>75-бап. Жалпы ережелер</w:t>
        </w:r>
      </w:hyperlink>
    </w:p>
    <w:p w:rsidR="00000000" w:rsidRDefault="008535AE">
      <w:pPr>
        <w:pStyle w:val="pj"/>
      </w:pPr>
      <w:hyperlink w:anchor="sub760000" w:history="1">
        <w:r>
          <w:rPr>
            <w:rStyle w:val="a4"/>
          </w:rPr>
          <w:t xml:space="preserve">76-бап. Салықтық өтінішті табыс ету тәртібі </w:t>
        </w:r>
      </w:hyperlink>
    </w:p>
    <w:p w:rsidR="00000000" w:rsidRDefault="008535AE">
      <w:pPr>
        <w:pStyle w:val="p"/>
      </w:pPr>
      <w:hyperlink w:anchor="sub770000" w:history="1">
        <w:r>
          <w:rPr>
            <w:rStyle w:val="a4"/>
          </w:rPr>
          <w:t>§ 3. Салық тіркелімдері</w:t>
        </w:r>
      </w:hyperlink>
    </w:p>
    <w:p w:rsidR="00000000" w:rsidRDefault="008535AE">
      <w:pPr>
        <w:pStyle w:val="pj"/>
      </w:pPr>
      <w:hyperlink w:anchor="sub770000" w:history="1">
        <w:r>
          <w:rPr>
            <w:rStyle w:val="a4"/>
          </w:rPr>
          <w:t>77-бап. Салық тіркелімдері</w:t>
        </w:r>
      </w:hyperlink>
    </w:p>
    <w:p w:rsidR="00000000" w:rsidRDefault="008535AE">
      <w:pPr>
        <w:pStyle w:val="pj"/>
      </w:pPr>
      <w:r>
        <w:t> </w:t>
      </w:r>
    </w:p>
    <w:p w:rsidR="00000000" w:rsidRDefault="008535AE">
      <w:pPr>
        <w:pStyle w:val="p"/>
      </w:pPr>
      <w:hyperlink w:anchor="sub780000" w:history="1">
        <w:r>
          <w:rPr>
            <w:rStyle w:val="a4"/>
          </w:rPr>
          <w:t>9-тарау. Салықтық есепке алу ерекшеліктері</w:t>
        </w:r>
      </w:hyperlink>
    </w:p>
    <w:p w:rsidR="00000000" w:rsidRDefault="008535AE">
      <w:pPr>
        <w:pStyle w:val="pj"/>
      </w:pPr>
      <w:hyperlink w:anchor="sub780000" w:history="1">
        <w:r>
          <w:rPr>
            <w:rStyle w:val="a4"/>
          </w:rPr>
          <w:t>78-бап. Қаржы лизингі</w:t>
        </w:r>
      </w:hyperlink>
    </w:p>
    <w:p w:rsidR="00000000" w:rsidRDefault="008535AE">
      <w:pPr>
        <w:pStyle w:val="pj"/>
      </w:pPr>
      <w:hyperlink w:anchor="sub790000" w:history="1">
        <w:r>
          <w:rPr>
            <w:rStyle w:val="a4"/>
          </w:rPr>
          <w:t xml:space="preserve">79-бап. Ұзақ мерзімді келісімшарттар </w:t>
        </w:r>
      </w:hyperlink>
    </w:p>
    <w:p w:rsidR="00000000" w:rsidRDefault="008535AE">
      <w:pPr>
        <w:pStyle w:val="pj"/>
      </w:pPr>
      <w:hyperlink w:anchor="sub800000" w:history="1">
        <w:r>
          <w:rPr>
            <w:rStyle w:val="a4"/>
          </w:rPr>
          <w:t>80-бап. Бірлескен қызметті жүзеге асыру</w:t>
        </w:r>
      </w:hyperlink>
      <w:r>
        <w:rPr>
          <w:rStyle w:val="s0"/>
        </w:rPr>
        <w:t xml:space="preserve"> </w:t>
      </w:r>
    </w:p>
    <w:p w:rsidR="00000000" w:rsidRDefault="008535AE">
      <w:pPr>
        <w:pStyle w:val="pj"/>
      </w:pPr>
      <w:r>
        <w:t> </w:t>
      </w:r>
    </w:p>
    <w:p w:rsidR="00000000" w:rsidRDefault="008535AE">
      <w:pPr>
        <w:pStyle w:val="p"/>
      </w:pPr>
      <w:hyperlink w:anchor="sub810000" w:history="1">
        <w:r>
          <w:rPr>
            <w:rStyle w:val="a4"/>
          </w:rPr>
          <w:t>4-бөлім. Корпоративтік табыс салығы</w:t>
        </w:r>
      </w:hyperlink>
    </w:p>
    <w:p w:rsidR="00000000" w:rsidRDefault="008535AE">
      <w:pPr>
        <w:pStyle w:val="p"/>
      </w:pPr>
      <w:hyperlink w:anchor="sub810000" w:history="1">
        <w:r>
          <w:rPr>
            <w:rStyle w:val="a4"/>
          </w:rPr>
          <w:t>10-тарау. Жалпы ережелер</w:t>
        </w:r>
      </w:hyperlink>
    </w:p>
    <w:p w:rsidR="00000000" w:rsidRDefault="008535AE">
      <w:pPr>
        <w:pStyle w:val="pj"/>
      </w:pPr>
      <w:hyperlink w:anchor="sub810000" w:history="1">
        <w:r>
          <w:rPr>
            <w:rStyle w:val="a4"/>
          </w:rPr>
          <w:t>81-бап. Төлеушілер</w:t>
        </w:r>
      </w:hyperlink>
    </w:p>
    <w:p w:rsidR="00000000" w:rsidRDefault="008535AE">
      <w:pPr>
        <w:pStyle w:val="pj"/>
      </w:pPr>
      <w:hyperlink w:anchor="sub820000" w:history="1">
        <w:r>
          <w:rPr>
            <w:rStyle w:val="a4"/>
          </w:rPr>
          <w:t>82-бап. Салық салу объектілері</w:t>
        </w:r>
      </w:hyperlink>
    </w:p>
    <w:p w:rsidR="00000000" w:rsidRDefault="008535AE">
      <w:pPr>
        <w:pStyle w:val="pj"/>
      </w:pPr>
      <w:r>
        <w:t> </w:t>
      </w:r>
    </w:p>
    <w:p w:rsidR="00000000" w:rsidRDefault="008535AE">
      <w:pPr>
        <w:pStyle w:val="p"/>
      </w:pPr>
      <w:hyperlink w:anchor="sub830000" w:history="1">
        <w:r>
          <w:rPr>
            <w:rStyle w:val="a4"/>
          </w:rPr>
          <w:t>11-тарау. Салық салынатын табыс</w:t>
        </w:r>
      </w:hyperlink>
    </w:p>
    <w:p w:rsidR="00000000" w:rsidRDefault="008535AE">
      <w:pPr>
        <w:pStyle w:val="pj"/>
      </w:pPr>
      <w:hyperlink w:anchor="sub830000" w:history="1">
        <w:r>
          <w:rPr>
            <w:rStyle w:val="a4"/>
          </w:rPr>
          <w:t>83-бап. Салық салынатын табыс</w:t>
        </w:r>
      </w:hyperlink>
    </w:p>
    <w:p w:rsidR="00000000" w:rsidRDefault="008535AE">
      <w:pPr>
        <w:pStyle w:val="p"/>
      </w:pPr>
      <w:hyperlink w:anchor="sub840000" w:history="1">
        <w:r>
          <w:rPr>
            <w:rStyle w:val="a4"/>
          </w:rPr>
          <w:t>§ 1. Жылдық жиынтық табыс</w:t>
        </w:r>
      </w:hyperlink>
    </w:p>
    <w:p w:rsidR="00000000" w:rsidRDefault="008535AE">
      <w:pPr>
        <w:pStyle w:val="pj"/>
      </w:pPr>
      <w:hyperlink w:anchor="sub840000" w:history="1">
        <w:r>
          <w:rPr>
            <w:rStyle w:val="a4"/>
          </w:rPr>
          <w:t>84-бап. Жылдық жиынтық табыс</w:t>
        </w:r>
      </w:hyperlink>
    </w:p>
    <w:p w:rsidR="00000000" w:rsidRDefault="008535AE">
      <w:pPr>
        <w:pStyle w:val="pj"/>
      </w:pPr>
      <w:hyperlink w:anchor="sub850000" w:history="1">
        <w:r>
          <w:rPr>
            <w:rStyle w:val="a4"/>
          </w:rPr>
          <w:t>85-бап. Жылдық жиынтық табысқа енгізілетін табыстар</w:t>
        </w:r>
      </w:hyperlink>
    </w:p>
    <w:p w:rsidR="00000000" w:rsidRDefault="008535AE">
      <w:pPr>
        <w:pStyle w:val="pj"/>
      </w:pPr>
      <w:hyperlink w:anchor="sub860000" w:history="1">
        <w:r>
          <w:rPr>
            <w:rStyle w:val="a4"/>
          </w:rPr>
          <w:t>86-бап. Өткізуден түсетін табыс</w:t>
        </w:r>
      </w:hyperlink>
    </w:p>
    <w:p w:rsidR="00000000" w:rsidRDefault="008535AE">
      <w:pPr>
        <w:pStyle w:val="pj"/>
      </w:pPr>
      <w:hyperlink w:anchor="sub870000" w:history="1">
        <w:r>
          <w:rPr>
            <w:rStyle w:val="a4"/>
          </w:rPr>
          <w:t>87-бап. Құн өсімінен түсетін табыс</w:t>
        </w:r>
      </w:hyperlink>
    </w:p>
    <w:p w:rsidR="00000000" w:rsidRDefault="008535AE">
      <w:pPr>
        <w:pStyle w:val="pj"/>
      </w:pPr>
      <w:hyperlink w:anchor="sub880000" w:history="1">
        <w:r>
          <w:rPr>
            <w:rStyle w:val="a4"/>
          </w:rPr>
          <w:t>88-бап. Міндеттемелерді есептен шығарудан түсетін табыс</w:t>
        </w:r>
      </w:hyperlink>
      <w:r>
        <w:rPr>
          <w:rStyle w:val="s0"/>
        </w:rPr>
        <w:t xml:space="preserve"> </w:t>
      </w:r>
    </w:p>
    <w:p w:rsidR="00000000" w:rsidRDefault="008535AE">
      <w:pPr>
        <w:pStyle w:val="pj"/>
      </w:pPr>
      <w:hyperlink w:anchor="sub890000" w:history="1">
        <w:r>
          <w:rPr>
            <w:rStyle w:val="a4"/>
          </w:rPr>
          <w:t>89-бап. Күмәнді міндеттемелер бойынша түсетін табыс</w:t>
        </w:r>
      </w:hyperlink>
    </w:p>
    <w:p w:rsidR="00000000" w:rsidRDefault="008535AE">
      <w:pPr>
        <w:pStyle w:val="pj"/>
      </w:pPr>
      <w:hyperlink w:anchor="sub900000" w:history="1">
        <w:r>
          <w:rPr>
            <w:rStyle w:val="a4"/>
          </w:rPr>
          <w:t>90-бап. Құрылған провизиялардың (резервтердің) мөлшерлерін азайтудан түсетін табыс</w:t>
        </w:r>
      </w:hyperlink>
      <w:r>
        <w:rPr>
          <w:rStyle w:val="s0"/>
        </w:rPr>
        <w:t xml:space="preserve"> </w:t>
      </w:r>
    </w:p>
    <w:p w:rsidR="00000000" w:rsidRDefault="008535AE">
      <w:pPr>
        <w:pStyle w:val="pj"/>
      </w:pPr>
      <w:hyperlink w:anchor="sub910000" w:history="1">
        <w:r>
          <w:rPr>
            <w:rStyle w:val="a4"/>
          </w:rPr>
          <w:t>91-бап. Талап ету құқығын басқаға беруден түсетін табыс</w:t>
        </w:r>
      </w:hyperlink>
    </w:p>
    <w:p w:rsidR="00000000" w:rsidRDefault="008535AE">
      <w:pPr>
        <w:pStyle w:val="pj"/>
      </w:pPr>
      <w:hyperlink w:anchor="sub920000" w:history="1">
        <w:r>
          <w:rPr>
            <w:rStyle w:val="a4"/>
          </w:rPr>
          <w:t>92-бап. Тіркелген активтердің шығып қалуынан түсетін</w:t>
        </w:r>
        <w:r>
          <w:rPr>
            <w:rStyle w:val="a4"/>
          </w:rPr>
          <w:t xml:space="preserve"> табыс</w:t>
        </w:r>
      </w:hyperlink>
      <w:r>
        <w:rPr>
          <w:rStyle w:val="s0"/>
        </w:rPr>
        <w:t xml:space="preserve"> </w:t>
      </w:r>
    </w:p>
    <w:p w:rsidR="00000000" w:rsidRDefault="008535AE">
      <w:pPr>
        <w:pStyle w:val="pj"/>
      </w:pPr>
      <w:hyperlink w:anchor="sub930000" w:history="1">
        <w:r>
          <w:rPr>
            <w:rStyle w:val="a4"/>
          </w:rPr>
          <w:t xml:space="preserve">93-бап. Табиғи ресурстарды геологиялық зерттеуге және өндіруге дайындық жұмыстарына жұмсалған шығыстарды, </w:t>
        </w:r>
      </w:hyperlink>
    </w:p>
    <w:p w:rsidR="00000000" w:rsidRDefault="008535AE">
      <w:pPr>
        <w:pStyle w:val="pj"/>
      </w:pPr>
      <w:hyperlink w:anchor="sub930000" w:history="1">
        <w:r>
          <w:rPr>
            <w:rStyle w:val="a4"/>
            <w:color w:val="0000FF"/>
            <w:u w:val="single"/>
          </w:rPr>
          <w:t>сондай-ақ жер қойнауын пайдаланушылардың басқа да шығыстарын түзетуден түсеті</w:t>
        </w:r>
        <w:r>
          <w:rPr>
            <w:rStyle w:val="a4"/>
            <w:color w:val="0000FF"/>
            <w:u w:val="single"/>
          </w:rPr>
          <w:t>н табыс</w:t>
        </w:r>
      </w:hyperlink>
    </w:p>
    <w:p w:rsidR="00000000" w:rsidRDefault="008535AE">
      <w:pPr>
        <w:pStyle w:val="pj"/>
      </w:pPr>
      <w:hyperlink w:anchor="sub940000" w:history="1">
        <w:r>
          <w:rPr>
            <w:rStyle w:val="a4"/>
            <w:color w:val="0000FF"/>
            <w:u w:val="single"/>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8535AE">
      <w:pPr>
        <w:pStyle w:val="pj"/>
      </w:pPr>
      <w:hyperlink w:anchor="sub950000" w:history="1">
        <w:r>
          <w:rPr>
            <w:rStyle w:val="a4"/>
            <w:color w:val="0000FF"/>
            <w:u w:val="single"/>
          </w:rPr>
          <w:t xml:space="preserve">95-бап. </w:t>
        </w:r>
        <w:r>
          <w:rPr>
            <w:rStyle w:val="a4"/>
            <w:color w:val="0000FF"/>
            <w:u w:val="single"/>
          </w:rPr>
          <w:t>Бұрын жүргізілген шегерімдер бойынша алынған өтемақылар</w:t>
        </w:r>
      </w:hyperlink>
    </w:p>
    <w:p w:rsidR="00000000" w:rsidRDefault="008535AE">
      <w:pPr>
        <w:pStyle w:val="pj"/>
      </w:pPr>
      <w:hyperlink w:anchor="sub960000" w:history="1">
        <w:r>
          <w:rPr>
            <w:rStyle w:val="a4"/>
            <w:color w:val="0000FF"/>
            <w:u w:val="single"/>
          </w:rPr>
          <w:t>96-бап. Өтеусіз алынған мүлік</w:t>
        </w:r>
      </w:hyperlink>
    </w:p>
    <w:p w:rsidR="00000000" w:rsidRDefault="008535AE">
      <w:pPr>
        <w:pStyle w:val="pj"/>
      </w:pPr>
      <w:hyperlink w:anchor="sub970000" w:history="1">
        <w:r>
          <w:rPr>
            <w:rStyle w:val="a4"/>
            <w:color w:val="0000FF"/>
            <w:u w:val="single"/>
          </w:rPr>
          <w:t>97-бап. Әлеуметтік сала объектілерін пайдалану кезінде алынған табыс</w:t>
        </w:r>
      </w:hyperlink>
      <w:r>
        <w:rPr>
          <w:rStyle w:val="s0"/>
        </w:rPr>
        <w:t xml:space="preserve"> </w:t>
      </w:r>
    </w:p>
    <w:p w:rsidR="00000000" w:rsidRDefault="008535AE">
      <w:pPr>
        <w:pStyle w:val="pj"/>
      </w:pPr>
      <w:hyperlink w:anchor="sub980000" w:history="1">
        <w:r>
          <w:rPr>
            <w:rStyle w:val="a4"/>
            <w:color w:val="0000FF"/>
            <w:u w:val="single"/>
          </w:rPr>
          <w:t>98-б</w:t>
        </w:r>
        <w:r>
          <w:rPr>
            <w:rStyle w:val="a4"/>
            <w:color w:val="0000FF"/>
            <w:u w:val="single"/>
          </w:rPr>
          <w:t>ап. Кәсіпорынды мүліктік кешен ретінде сатудан түсетін табыс (залал)</w:t>
        </w:r>
      </w:hyperlink>
    </w:p>
    <w:p w:rsidR="00000000" w:rsidRDefault="008535AE">
      <w:pPr>
        <w:pStyle w:val="pj"/>
      </w:pPr>
      <w:hyperlink w:anchor="sub990000" w:history="1">
        <w:r>
          <w:rPr>
            <w:rStyle w:val="a4"/>
            <w:color w:val="0000FF"/>
            <w:u w:val="single"/>
          </w:rPr>
          <w:t>99-бап. Жылдық жиынтық табысты түзету</w:t>
        </w:r>
      </w:hyperlink>
    </w:p>
    <w:p w:rsidR="00000000" w:rsidRDefault="008535AE">
      <w:pPr>
        <w:pStyle w:val="p"/>
      </w:pPr>
      <w:hyperlink w:anchor="sub1000000" w:history="1">
        <w:r>
          <w:rPr>
            <w:rStyle w:val="a4"/>
            <w:color w:val="0000FF"/>
            <w:u w:val="single"/>
          </w:rPr>
          <w:t>§ 2. Шегерімдер</w:t>
        </w:r>
      </w:hyperlink>
    </w:p>
    <w:p w:rsidR="00000000" w:rsidRDefault="008535AE">
      <w:pPr>
        <w:pStyle w:val="pj"/>
      </w:pPr>
      <w:hyperlink w:anchor="sub1000000" w:history="1">
        <w:r>
          <w:rPr>
            <w:rStyle w:val="a4"/>
            <w:color w:val="0000FF"/>
            <w:u w:val="single"/>
          </w:rPr>
          <w:t>100-бап. Шегерімдер</w:t>
        </w:r>
      </w:hyperlink>
      <w:r>
        <w:rPr>
          <w:rStyle w:val="s0"/>
        </w:rPr>
        <w:t xml:space="preserve"> </w:t>
      </w:r>
    </w:p>
    <w:p w:rsidR="00000000" w:rsidRDefault="008535AE">
      <w:pPr>
        <w:pStyle w:val="pj"/>
      </w:pPr>
      <w:hyperlink w:anchor="sub1010000" w:history="1">
        <w:r>
          <w:rPr>
            <w:rStyle w:val="a4"/>
            <w:color w:val="0000FF"/>
            <w:u w:val="single"/>
          </w:rPr>
          <w:t>101-бап. Қызметтік іссапарлар кезінде өтемақылар сомасының шегерімі</w:t>
        </w:r>
      </w:hyperlink>
      <w:r>
        <w:rPr>
          <w:rStyle w:val="s0"/>
        </w:rPr>
        <w:t xml:space="preserve"> </w:t>
      </w:r>
    </w:p>
    <w:p w:rsidR="00000000" w:rsidRDefault="008535AE">
      <w:pPr>
        <w:pStyle w:val="pj"/>
      </w:pPr>
      <w:hyperlink w:anchor="sub1020000" w:history="1">
        <w:r>
          <w:rPr>
            <w:rStyle w:val="a4"/>
            <w:color w:val="0000FF"/>
            <w:u w:val="single"/>
          </w:rPr>
          <w:t>102-бап. Өкілдік шығыстар сомасының шегерімі</w:t>
        </w:r>
      </w:hyperlink>
    </w:p>
    <w:p w:rsidR="00000000" w:rsidRDefault="008535AE">
      <w:pPr>
        <w:pStyle w:val="pj"/>
      </w:pPr>
      <w:hyperlink r:id="rId39" w:anchor="sub_id=1030000" w:history="1">
        <w:r>
          <w:rPr>
            <w:rStyle w:val="a4"/>
            <w:color w:val="0000FF"/>
            <w:u w:val="single"/>
          </w:rPr>
          <w:t>103-бап. Сыйақы бойынша шегерімдер</w:t>
        </w:r>
      </w:hyperlink>
      <w:r>
        <w:rPr>
          <w:rStyle w:val="s0"/>
        </w:rPr>
        <w:t xml:space="preserve"> </w:t>
      </w:r>
    </w:p>
    <w:p w:rsidR="00000000" w:rsidRDefault="008535AE">
      <w:pPr>
        <w:pStyle w:val="pj"/>
      </w:pPr>
      <w:hyperlink r:id="rId40" w:anchor="sub_id=1040000" w:history="1">
        <w:r>
          <w:rPr>
            <w:rStyle w:val="a4"/>
            <w:color w:val="0000FF"/>
            <w:u w:val="single"/>
          </w:rPr>
          <w:t>104-бап. Төленген күмәнді міндеттемелер бойынша шегерім</w:t>
        </w:r>
      </w:hyperlink>
    </w:p>
    <w:p w:rsidR="00000000" w:rsidRDefault="008535AE">
      <w:pPr>
        <w:pStyle w:val="pj"/>
      </w:pPr>
      <w:hyperlink r:id="rId41" w:anchor="sub_id=1050000" w:history="1">
        <w:r>
          <w:rPr>
            <w:rStyle w:val="a4"/>
            <w:color w:val="0000FF"/>
            <w:u w:val="single"/>
          </w:rPr>
          <w:t>105-бап. Күмәнді талаптар бойынша шегерім</w:t>
        </w:r>
      </w:hyperlink>
    </w:p>
    <w:p w:rsidR="00000000" w:rsidRDefault="008535AE">
      <w:pPr>
        <w:pStyle w:val="pj"/>
      </w:pPr>
      <w:hyperlink r:id="rId42" w:anchor="sub_id=1060000" w:history="1">
        <w:r>
          <w:rPr>
            <w:rStyle w:val="a4"/>
            <w:color w:val="0000FF"/>
            <w:u w:val="single"/>
          </w:rPr>
          <w:t>106-бап. Резервтік қорларға аударымдар бойынша шегерімдер</w:t>
        </w:r>
      </w:hyperlink>
    </w:p>
    <w:p w:rsidR="00000000" w:rsidRDefault="008535AE">
      <w:pPr>
        <w:pStyle w:val="pj"/>
      </w:pPr>
      <w:hyperlink r:id="rId43" w:anchor="sub_id=1070000" w:history="1">
        <w:r>
          <w:rPr>
            <w:rStyle w:val="a4"/>
            <w:color w:val="0000FF"/>
            <w:u w:val="single"/>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8535AE">
      <w:pPr>
        <w:pStyle w:val="pj"/>
      </w:pPr>
      <w:hyperlink r:id="rId44" w:anchor="sub_id=1080000" w:history="1">
        <w:r>
          <w:rPr>
            <w:rStyle w:val="a4"/>
            <w:color w:val="0000FF"/>
            <w:u w:val="single"/>
          </w:rPr>
          <w:t>108-бап. Ғылыми-зерттеу және ғылыми-техникалық жұмыстарға арналған шығыстар бойынша шегерім</w:t>
        </w:r>
      </w:hyperlink>
      <w:r>
        <w:rPr>
          <w:rStyle w:val="s0"/>
        </w:rPr>
        <w:t xml:space="preserve"> </w:t>
      </w:r>
    </w:p>
    <w:p w:rsidR="00000000" w:rsidRDefault="008535AE">
      <w:pPr>
        <w:pStyle w:val="pj"/>
      </w:pPr>
      <w:hyperlink r:id="rId45" w:anchor="sub_id=1090000" w:history="1">
        <w:r>
          <w:rPr>
            <w:rStyle w:val="a4"/>
            <w:color w:val="0000FF"/>
            <w:u w:val="single"/>
          </w:rPr>
          <w:t>109-бап. Кепілдік беру жүйелеріне қатысушылардың сақтандыру сыйлықақылары ме</w:t>
        </w:r>
        <w:r>
          <w:rPr>
            <w:rStyle w:val="a4"/>
            <w:color w:val="0000FF"/>
            <w:u w:val="single"/>
          </w:rPr>
          <w:t>н жарналары бойынша шығыстарды шегеру</w:t>
        </w:r>
      </w:hyperlink>
      <w:r>
        <w:rPr>
          <w:rStyle w:val="s0"/>
        </w:rPr>
        <w:t xml:space="preserve"> </w:t>
      </w:r>
    </w:p>
    <w:p w:rsidR="00000000" w:rsidRDefault="008535AE">
      <w:pPr>
        <w:pStyle w:val="pj"/>
      </w:pPr>
      <w:hyperlink r:id="rId46" w:anchor="sub_id=1100000" w:history="1">
        <w:r>
          <w:rPr>
            <w:rStyle w:val="a4"/>
            <w:color w:val="0000FF"/>
            <w:u w:val="single"/>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8535AE">
      <w:pPr>
        <w:pStyle w:val="pj"/>
      </w:pPr>
      <w:hyperlink r:id="rId47" w:anchor="sub_id=1110000" w:history="1">
        <w:r>
          <w:rPr>
            <w:rStyle w:val="a4"/>
            <w:color w:val="0000FF"/>
            <w:u w:val="single"/>
          </w:rPr>
          <w:t>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8535AE">
      <w:pPr>
        <w:pStyle w:val="pj"/>
      </w:pPr>
      <w:hyperlink r:id="rId48" w:anchor="sub_id=1120000" w:history="1">
        <w:r>
          <w:rPr>
            <w:rStyle w:val="a4"/>
            <w:color w:val="0000FF"/>
            <w:u w:val="single"/>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8535AE">
      <w:pPr>
        <w:pStyle w:val="pj"/>
      </w:pPr>
      <w:hyperlink r:id="rId49" w:anchor="sub_id=1130000" w:history="1">
        <w:r>
          <w:rPr>
            <w:rStyle w:val="a4"/>
            <w:color w:val="0000FF"/>
            <w:u w:val="single"/>
          </w:rPr>
          <w:t>113-бап. Теріс бағамдық айырма сомасының оң бағамдық айырма сомасынан асып кетуін шегеру</w:t>
        </w:r>
      </w:hyperlink>
    </w:p>
    <w:p w:rsidR="00000000" w:rsidRDefault="008535AE">
      <w:pPr>
        <w:pStyle w:val="pj"/>
      </w:pPr>
      <w:hyperlink r:id="rId50" w:anchor="sub_id=1140000" w:history="1">
        <w:r>
          <w:rPr>
            <w:rStyle w:val="a4"/>
            <w:color w:val="0000FF"/>
            <w:u w:val="single"/>
          </w:rPr>
          <w:t>114-бап. Салықты жән</w:t>
        </w:r>
        <w:r>
          <w:rPr>
            <w:rStyle w:val="a4"/>
            <w:color w:val="0000FF"/>
            <w:u w:val="single"/>
          </w:rPr>
          <w:t>е бюджетке төленетін басқа да міндетті төлемдерді шегеру</w:t>
        </w:r>
      </w:hyperlink>
      <w:r>
        <w:rPr>
          <w:rStyle w:val="s0"/>
        </w:rPr>
        <w:t xml:space="preserve"> </w:t>
      </w:r>
    </w:p>
    <w:p w:rsidR="00000000" w:rsidRDefault="008535AE">
      <w:pPr>
        <w:pStyle w:val="pj"/>
      </w:pPr>
      <w:hyperlink r:id="rId51" w:anchor="sub_id=1150000" w:history="1">
        <w:r>
          <w:rPr>
            <w:rStyle w:val="a4"/>
            <w:color w:val="0000FF"/>
            <w:u w:val="single"/>
          </w:rPr>
          <w:t>115-бап. Шегерімге жатпайтын шығындар</w:t>
        </w:r>
      </w:hyperlink>
      <w:r>
        <w:rPr>
          <w:rStyle w:val="s0"/>
        </w:rPr>
        <w:t xml:space="preserve"> </w:t>
      </w:r>
    </w:p>
    <w:p w:rsidR="00000000" w:rsidRDefault="008535AE">
      <w:pPr>
        <w:pStyle w:val="p"/>
      </w:pPr>
      <w:hyperlink r:id="rId52" w:anchor="sub_id=1160000" w:history="1">
        <w:r>
          <w:rPr>
            <w:rStyle w:val="a4"/>
            <w:color w:val="0000FF"/>
            <w:u w:val="single"/>
          </w:rPr>
          <w:t>§ 3. Тіркелген активтер бойынша шегерімдер</w:t>
        </w:r>
      </w:hyperlink>
    </w:p>
    <w:p w:rsidR="00000000" w:rsidRDefault="008535AE">
      <w:pPr>
        <w:pStyle w:val="pj"/>
      </w:pPr>
      <w:hyperlink r:id="rId53" w:anchor="sub_id=1160000" w:history="1">
        <w:r>
          <w:rPr>
            <w:rStyle w:val="a4"/>
            <w:color w:val="0000FF"/>
            <w:u w:val="single"/>
          </w:rPr>
          <w:t>116-бап. Тіркелген активтер</w:t>
        </w:r>
      </w:hyperlink>
    </w:p>
    <w:p w:rsidR="00000000" w:rsidRDefault="008535AE">
      <w:pPr>
        <w:pStyle w:val="pj"/>
      </w:pPr>
      <w:hyperlink r:id="rId54" w:anchor="sub_id=1170000" w:history="1">
        <w:r>
          <w:rPr>
            <w:rStyle w:val="a4"/>
            <w:color w:val="0000FF"/>
            <w:u w:val="single"/>
          </w:rPr>
          <w:t>117-бап. Құндық балансты айқындау</w:t>
        </w:r>
      </w:hyperlink>
    </w:p>
    <w:p w:rsidR="00000000" w:rsidRDefault="008535AE">
      <w:pPr>
        <w:pStyle w:val="pj"/>
      </w:pPr>
      <w:hyperlink r:id="rId55" w:anchor="sub_id=1180000" w:history="1">
        <w:r>
          <w:rPr>
            <w:rStyle w:val="a4"/>
            <w:color w:val="0000FF"/>
            <w:u w:val="single"/>
          </w:rPr>
          <w:t>118-бап. Тіркелген активтердің түсімі</w:t>
        </w:r>
      </w:hyperlink>
      <w:r>
        <w:rPr>
          <w:rStyle w:val="s0"/>
        </w:rPr>
        <w:t xml:space="preserve"> </w:t>
      </w:r>
    </w:p>
    <w:p w:rsidR="00000000" w:rsidRDefault="008535AE">
      <w:pPr>
        <w:pStyle w:val="pj"/>
      </w:pPr>
      <w:hyperlink r:id="rId56" w:anchor="sub_id=1200000" w:history="1">
        <w:r>
          <w:rPr>
            <w:rStyle w:val="a4"/>
            <w:color w:val="0000FF"/>
            <w:u w:val="single"/>
          </w:rPr>
          <w:t>119-бап. Тіркелген активтердің шығып қалуы</w:t>
        </w:r>
      </w:hyperlink>
      <w:r>
        <w:rPr>
          <w:rStyle w:val="s0"/>
        </w:rPr>
        <w:t xml:space="preserve"> </w:t>
      </w:r>
    </w:p>
    <w:p w:rsidR="00000000" w:rsidRDefault="008535AE">
      <w:pPr>
        <w:pStyle w:val="pj"/>
      </w:pPr>
      <w:hyperlink r:id="rId57" w:anchor="sub_id=1200000" w:history="1">
        <w:r>
          <w:rPr>
            <w:rStyle w:val="a4"/>
            <w:color w:val="0000FF"/>
            <w:u w:val="single"/>
          </w:rPr>
          <w:t>120-бап. Амортизациялық аударымдарды есептеу</w:t>
        </w:r>
      </w:hyperlink>
      <w:r>
        <w:rPr>
          <w:rStyle w:val="s0"/>
        </w:rPr>
        <w:t xml:space="preserve"> </w:t>
      </w:r>
    </w:p>
    <w:p w:rsidR="00000000" w:rsidRDefault="008535AE">
      <w:pPr>
        <w:pStyle w:val="pj"/>
      </w:pPr>
      <w:hyperlink r:id="rId58" w:anchor="sub_id=1210000" w:history="1">
        <w:r>
          <w:rPr>
            <w:rStyle w:val="a4"/>
            <w:color w:val="0000FF"/>
            <w:u w:val="single"/>
          </w:rPr>
          <w:t>121-бап. Тіркелген активтер бойынша басқа да шегерімдер</w:t>
        </w:r>
      </w:hyperlink>
    </w:p>
    <w:p w:rsidR="00000000" w:rsidRDefault="008535AE">
      <w:pPr>
        <w:pStyle w:val="pj"/>
      </w:pPr>
      <w:hyperlink r:id="rId59" w:anchor="sub_id=1220000" w:history="1">
        <w:r>
          <w:rPr>
            <w:rStyle w:val="a4"/>
            <w:color w:val="0000FF"/>
            <w:u w:val="single"/>
          </w:rPr>
          <w:t>122-бап. Келесі шығыстар шегерімі</w:t>
        </w:r>
      </w:hyperlink>
    </w:p>
    <w:p w:rsidR="00000000" w:rsidRDefault="008535AE">
      <w:pPr>
        <w:pStyle w:val="p"/>
      </w:pPr>
      <w:hyperlink r:id="rId60" w:anchor="sub_id=1230000" w:history="1">
        <w:r>
          <w:rPr>
            <w:rStyle w:val="a4"/>
            <w:color w:val="0000FF"/>
            <w:u w:val="single"/>
          </w:rPr>
          <w:t>§ 4. Инвестициялық салық преференциялары</w:t>
        </w:r>
      </w:hyperlink>
    </w:p>
    <w:p w:rsidR="00000000" w:rsidRDefault="008535AE">
      <w:pPr>
        <w:pStyle w:val="pj"/>
      </w:pPr>
      <w:hyperlink r:id="rId61" w:anchor="sub_id=1230000" w:history="1">
        <w:r>
          <w:rPr>
            <w:rStyle w:val="a4"/>
            <w:color w:val="0000FF"/>
            <w:u w:val="single"/>
          </w:rPr>
          <w:t>123-бап. Инвестициялық салық преференциялары</w:t>
        </w:r>
      </w:hyperlink>
    </w:p>
    <w:p w:rsidR="00000000" w:rsidRDefault="008535AE">
      <w:pPr>
        <w:pStyle w:val="pj"/>
      </w:pPr>
      <w:hyperlink r:id="rId62" w:anchor="sub_id=1240000" w:history="1">
        <w:r>
          <w:rPr>
            <w:rStyle w:val="a4"/>
            <w:color w:val="0000FF"/>
            <w:u w:val="single"/>
          </w:rPr>
          <w:t>124-бап. Преференцияларды қолдану</w:t>
        </w:r>
      </w:hyperlink>
    </w:p>
    <w:p w:rsidR="00000000" w:rsidRDefault="008535AE">
      <w:pPr>
        <w:pStyle w:val="pj"/>
      </w:pPr>
      <w:hyperlink r:id="rId63" w:anchor="sub_id=1250000" w:history="1">
        <w:r>
          <w:rPr>
            <w:rStyle w:val="a4"/>
            <w:color w:val="0000FF"/>
            <w:u w:val="single"/>
          </w:rPr>
          <w:t>125-бап. Преференция объектілерін салықтық есепке алу ерекшеліктері</w:t>
        </w:r>
      </w:hyperlink>
      <w:r>
        <w:rPr>
          <w:rStyle w:val="s0"/>
        </w:rPr>
        <w:t xml:space="preserve"> </w:t>
      </w:r>
    </w:p>
    <w:p w:rsidR="00000000" w:rsidRDefault="008535AE">
      <w:pPr>
        <w:pStyle w:val="p"/>
      </w:pPr>
      <w:hyperlink r:id="rId64" w:anchor="sub_id=1260000" w:history="1">
        <w:r>
          <w:rPr>
            <w:rStyle w:val="a4"/>
            <w:color w:val="0000FF"/>
            <w:u w:val="single"/>
          </w:rPr>
          <w:t>§ 5. Туынды қаржы құралдары</w:t>
        </w:r>
      </w:hyperlink>
    </w:p>
    <w:p w:rsidR="00000000" w:rsidRDefault="008535AE">
      <w:pPr>
        <w:pStyle w:val="pj"/>
      </w:pPr>
      <w:hyperlink r:id="rId65" w:anchor="sub_id=1260000" w:history="1">
        <w:r>
          <w:rPr>
            <w:rStyle w:val="a4"/>
            <w:color w:val="0000FF"/>
            <w:u w:val="single"/>
          </w:rPr>
          <w:t>126-бап. Жалпы ережелер</w:t>
        </w:r>
      </w:hyperlink>
      <w:r>
        <w:rPr>
          <w:rStyle w:val="s0"/>
        </w:rPr>
        <w:t xml:space="preserve"> </w:t>
      </w:r>
    </w:p>
    <w:p w:rsidR="00000000" w:rsidRDefault="008535AE">
      <w:pPr>
        <w:pStyle w:val="pj"/>
      </w:pPr>
      <w:hyperlink r:id="rId66" w:anchor="sub_id=1270000" w:history="1">
        <w:r>
          <w:rPr>
            <w:rStyle w:val="a4"/>
            <w:color w:val="0000FF"/>
            <w:u w:val="single"/>
          </w:rPr>
          <w:t>127-бап. Свопты қоспағанда, туынды қаржы құралдары бойынша табыс</w:t>
        </w:r>
      </w:hyperlink>
      <w:r>
        <w:rPr>
          <w:rStyle w:val="s0"/>
        </w:rPr>
        <w:t xml:space="preserve"> </w:t>
      </w:r>
    </w:p>
    <w:p w:rsidR="00000000" w:rsidRDefault="008535AE">
      <w:pPr>
        <w:pStyle w:val="pj"/>
      </w:pPr>
      <w:hyperlink r:id="rId67" w:anchor="sub_id=1280000" w:history="1">
        <w:r>
          <w:rPr>
            <w:rStyle w:val="a4"/>
            <w:color w:val="0000FF"/>
            <w:u w:val="single"/>
          </w:rPr>
          <w:t>128-бап. Своп бойынш</w:t>
        </w:r>
        <w:r>
          <w:rPr>
            <w:rStyle w:val="a4"/>
            <w:color w:val="0000FF"/>
            <w:u w:val="single"/>
          </w:rPr>
          <w:t>а табыс</w:t>
        </w:r>
      </w:hyperlink>
    </w:p>
    <w:p w:rsidR="00000000" w:rsidRDefault="008535AE">
      <w:pPr>
        <w:pStyle w:val="pj"/>
      </w:pPr>
      <w:hyperlink r:id="rId68" w:anchor="sub_id=1290000" w:history="1">
        <w:r>
          <w:rPr>
            <w:rStyle w:val="a4"/>
            <w:color w:val="0000FF"/>
            <w:u w:val="single"/>
          </w:rPr>
          <w:t>129-бап. Хеджирлеу операциялары бойынша салық есебінің ерекшеліктері</w:t>
        </w:r>
      </w:hyperlink>
    </w:p>
    <w:p w:rsidR="00000000" w:rsidRDefault="008535AE">
      <w:pPr>
        <w:pStyle w:val="pj"/>
      </w:pPr>
      <w:hyperlink r:id="rId69" w:anchor="sub_id=1300000" w:history="1">
        <w:r>
          <w:rPr>
            <w:rStyle w:val="a4"/>
            <w:color w:val="0000FF"/>
            <w:u w:val="single"/>
          </w:rPr>
          <w:t xml:space="preserve">130-бап. </w:t>
        </w:r>
        <w:r>
          <w:rPr>
            <w:rStyle w:val="a4"/>
            <w:color w:val="0000FF"/>
            <w:u w:val="single"/>
          </w:rPr>
          <w:t>Салық есебінің базалық активті жеткізу жолымен атқарылған кездегі ерекшеліктері</w:t>
        </w:r>
      </w:hyperlink>
      <w:r>
        <w:rPr>
          <w:rStyle w:val="s0"/>
        </w:rPr>
        <w:t xml:space="preserve"> </w:t>
      </w:r>
    </w:p>
    <w:p w:rsidR="00000000" w:rsidRDefault="008535AE">
      <w:pPr>
        <w:pStyle w:val="p"/>
      </w:pPr>
      <w:hyperlink r:id="rId70" w:anchor="sub_id=1310000" w:history="1">
        <w:r>
          <w:rPr>
            <w:rStyle w:val="a4"/>
            <w:color w:val="0000FF"/>
            <w:u w:val="single"/>
          </w:rPr>
          <w:t>§ 6. Табыстар мен шегерімдерді түзету</w:t>
        </w:r>
      </w:hyperlink>
    </w:p>
    <w:p w:rsidR="00000000" w:rsidRDefault="008535AE">
      <w:pPr>
        <w:pStyle w:val="pj"/>
      </w:pPr>
      <w:hyperlink r:id="rId71" w:anchor="sub_id=1310000" w:history="1">
        <w:r>
          <w:rPr>
            <w:rStyle w:val="a4"/>
            <w:color w:val="0000FF"/>
            <w:u w:val="single"/>
          </w:rPr>
          <w:t>131-бап. Жалпы ережелер</w:t>
        </w:r>
      </w:hyperlink>
    </w:p>
    <w:p w:rsidR="00000000" w:rsidRDefault="008535AE">
      <w:pPr>
        <w:pStyle w:val="pj"/>
      </w:pPr>
      <w:hyperlink r:id="rId72" w:anchor="sub_id=1320000" w:history="1">
        <w:r>
          <w:rPr>
            <w:rStyle w:val="a4"/>
            <w:color w:val="0000FF"/>
            <w:u w:val="single"/>
          </w:rPr>
          <w:t>132-бап. Табыстар мен шегерімдерді түзету</w:t>
        </w:r>
      </w:hyperlink>
    </w:p>
    <w:p w:rsidR="00000000" w:rsidRDefault="008535AE">
      <w:pPr>
        <w:pStyle w:val="pj"/>
      </w:pPr>
      <w:r>
        <w:rPr>
          <w:rStyle w:val="s0"/>
        </w:rPr>
        <w:t> </w:t>
      </w:r>
    </w:p>
    <w:p w:rsidR="00000000" w:rsidRDefault="008535AE">
      <w:pPr>
        <w:pStyle w:val="p"/>
      </w:pPr>
      <w:hyperlink r:id="rId73" w:anchor="sub_id=1330000" w:history="1">
        <w:r>
          <w:rPr>
            <w:rStyle w:val="a4"/>
            <w:color w:val="0000FF"/>
            <w:u w:val="single"/>
          </w:rPr>
          <w:t>12-тарау. Салық салынатын табысты азайту және салық төлеушілердің кейбір санаттарын салық салудан босату</w:t>
        </w:r>
      </w:hyperlink>
    </w:p>
    <w:p w:rsidR="00000000" w:rsidRDefault="008535AE">
      <w:pPr>
        <w:pStyle w:val="pj"/>
      </w:pPr>
      <w:hyperlink r:id="rId74" w:anchor="sub_id=1330000" w:history="1">
        <w:r>
          <w:rPr>
            <w:rStyle w:val="a4"/>
            <w:color w:val="0000FF"/>
            <w:u w:val="single"/>
          </w:rPr>
          <w:t>133-бап. Салық салынатын табысты азайту</w:t>
        </w:r>
      </w:hyperlink>
    </w:p>
    <w:p w:rsidR="00000000" w:rsidRDefault="008535AE">
      <w:pPr>
        <w:pStyle w:val="pj"/>
      </w:pPr>
      <w:hyperlink r:id="rId75" w:anchor="sub_id=1340000" w:history="1">
        <w:r>
          <w:rPr>
            <w:rStyle w:val="a4"/>
            <w:color w:val="0000FF"/>
            <w:u w:val="single"/>
          </w:rPr>
          <w:t>134-бап. Коммерциялық емес ұйымдарға салық салу</w:t>
        </w:r>
      </w:hyperlink>
    </w:p>
    <w:p w:rsidR="00000000" w:rsidRDefault="008535AE">
      <w:pPr>
        <w:pStyle w:val="pj"/>
      </w:pPr>
      <w:hyperlink r:id="rId76" w:anchor="sub_id=1350000" w:history="1">
        <w:r>
          <w:rPr>
            <w:rStyle w:val="a4"/>
            <w:color w:val="0000FF"/>
            <w:u w:val="single"/>
          </w:rPr>
          <w:t>135-бап. Әлеуметтік салада қызметін жүзеге асыратын ұйымдарға салық салу</w:t>
        </w:r>
      </w:hyperlink>
    </w:p>
    <w:p w:rsidR="00000000" w:rsidRDefault="008535AE">
      <w:pPr>
        <w:pStyle w:val="pj"/>
      </w:pPr>
      <w:hyperlink r:id="rId77" w:anchor="sub_id=135010000" w:history="1">
        <w:r>
          <w:rPr>
            <w:rStyle w:val="a4"/>
            <w:color w:val="0000FF"/>
            <w:u w:val="single"/>
          </w:rPr>
          <w:t>135-1-бап. Дербес білім беру ұйымдарына салық салу</w:t>
        </w:r>
      </w:hyperlink>
    </w:p>
    <w:p w:rsidR="00000000" w:rsidRDefault="008535AE">
      <w:pPr>
        <w:pStyle w:val="pj"/>
        <w:ind w:left="1200" w:hanging="800"/>
      </w:pPr>
      <w:hyperlink r:id="rId78" w:anchor="sub_id=135020000" w:history="1">
        <w:r>
          <w:rPr>
            <w:rStyle w:val="a4"/>
            <w:b/>
            <w:bCs/>
            <w:color w:val="0000FF"/>
            <w:u w:val="single"/>
          </w:rPr>
          <w:t xml:space="preserve">135-2-бап.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hyperlink>
    </w:p>
    <w:p w:rsidR="00000000" w:rsidRDefault="008535AE">
      <w:pPr>
        <w:pStyle w:val="pj"/>
      </w:pPr>
      <w:r>
        <w:t> </w:t>
      </w:r>
    </w:p>
    <w:p w:rsidR="00000000" w:rsidRDefault="008535AE">
      <w:pPr>
        <w:pStyle w:val="p"/>
      </w:pPr>
      <w:hyperlink r:id="rId79" w:anchor="sub_id=1360000" w:history="1">
        <w:r>
          <w:rPr>
            <w:rStyle w:val="a4"/>
            <w:color w:val="0000FF"/>
            <w:u w:val="single"/>
          </w:rPr>
          <w:t>13-тарау. Залалдар</w:t>
        </w:r>
      </w:hyperlink>
    </w:p>
    <w:p w:rsidR="00000000" w:rsidRDefault="008535AE">
      <w:pPr>
        <w:pStyle w:val="pj"/>
      </w:pPr>
      <w:hyperlink r:id="rId80" w:anchor="sub_id=1360000" w:history="1">
        <w:r>
          <w:rPr>
            <w:rStyle w:val="a4"/>
            <w:color w:val="0000FF"/>
            <w:u w:val="single"/>
          </w:rPr>
          <w:t>136-бап. Залал ұғымы</w:t>
        </w:r>
      </w:hyperlink>
    </w:p>
    <w:p w:rsidR="00000000" w:rsidRDefault="008535AE">
      <w:pPr>
        <w:pStyle w:val="pj"/>
      </w:pPr>
      <w:hyperlink r:id="rId81" w:anchor="sub_id=1370000" w:history="1">
        <w:r>
          <w:rPr>
            <w:rStyle w:val="a4"/>
            <w:color w:val="0000FF"/>
            <w:u w:val="single"/>
          </w:rPr>
          <w:t>137-бап. Залалдарды ауыстыру</w:t>
        </w:r>
      </w:hyperlink>
    </w:p>
    <w:p w:rsidR="00000000" w:rsidRDefault="008535AE">
      <w:pPr>
        <w:pStyle w:val="pj"/>
      </w:pPr>
      <w:hyperlink r:id="rId82" w:anchor="sub_id=1380000" w:history="1">
        <w:r>
          <w:rPr>
            <w:rStyle w:val="a4"/>
            <w:color w:val="0000FF"/>
            <w:u w:val="single"/>
          </w:rPr>
          <w:t>138-бап. Қайта ұйымдастыру кезінде залалдарды ауыстыру</w:t>
        </w:r>
      </w:hyperlink>
    </w:p>
    <w:p w:rsidR="00000000" w:rsidRDefault="008535AE">
      <w:pPr>
        <w:pStyle w:val="pj"/>
      </w:pPr>
      <w:r>
        <w:rPr>
          <w:rStyle w:val="s0"/>
        </w:rPr>
        <w:t> </w:t>
      </w:r>
    </w:p>
    <w:p w:rsidR="00000000" w:rsidRDefault="008535AE">
      <w:pPr>
        <w:pStyle w:val="p"/>
      </w:pPr>
      <w:hyperlink r:id="rId83" w:anchor="sub_id=1390000" w:history="1">
        <w:r>
          <w:rPr>
            <w:rStyle w:val="a4"/>
            <w:color w:val="0000FF"/>
            <w:u w:val="single"/>
          </w:rPr>
          <w:t>14-тарау. Корпоративтік табыс салығын есептеу тәртібі және оны төлеу мерзімдері</w:t>
        </w:r>
      </w:hyperlink>
    </w:p>
    <w:p w:rsidR="00000000" w:rsidRDefault="008535AE">
      <w:pPr>
        <w:pStyle w:val="pj"/>
      </w:pPr>
      <w:hyperlink r:id="rId84" w:anchor="sub_id=1390000" w:history="1">
        <w:r>
          <w:rPr>
            <w:rStyle w:val="a4"/>
            <w:color w:val="0000FF"/>
            <w:u w:val="single"/>
          </w:rPr>
          <w:t>139-ба</w:t>
        </w:r>
        <w:r>
          <w:rPr>
            <w:rStyle w:val="a4"/>
            <w:color w:val="0000FF"/>
            <w:u w:val="single"/>
          </w:rPr>
          <w:t>п. Корпоративтік табыс салығы сомасын есептеу</w:t>
        </w:r>
      </w:hyperlink>
    </w:p>
    <w:p w:rsidR="00000000" w:rsidRDefault="008535AE">
      <w:pPr>
        <w:pStyle w:val="pj"/>
      </w:pPr>
      <w:hyperlink r:id="rId85" w:anchor="sub_id=1400000" w:history="1">
        <w:r>
          <w:rPr>
            <w:rStyle w:val="a4"/>
            <w:color w:val="0000FF"/>
            <w:u w:val="single"/>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8535AE">
      <w:pPr>
        <w:pStyle w:val="pj"/>
      </w:pPr>
      <w:hyperlink r:id="rId86" w:anchor="sub_id=1410000" w:history="1">
        <w:r>
          <w:rPr>
            <w:rStyle w:val="a4"/>
            <w:color w:val="0000FF"/>
            <w:u w:val="single"/>
          </w:rPr>
          <w:t>141-бап. Аванстық төлемдер сомасын есептеу</w:t>
        </w:r>
      </w:hyperlink>
    </w:p>
    <w:p w:rsidR="00000000" w:rsidRDefault="008535AE">
      <w:pPr>
        <w:pStyle w:val="pj"/>
      </w:pPr>
      <w:hyperlink r:id="rId87" w:anchor="sub_id=1420000" w:history="1">
        <w:r>
          <w:rPr>
            <w:rStyle w:val="a4"/>
            <w:color w:val="0000FF"/>
            <w:u w:val="single"/>
          </w:rPr>
          <w:t xml:space="preserve">142-бап. Корпоративтік табыс салығын төлеу мерзімдері </w:t>
        </w:r>
        <w:r>
          <w:rPr>
            <w:rStyle w:val="a4"/>
            <w:color w:val="0000FF"/>
            <w:u w:val="single"/>
          </w:rPr>
          <w:t>мен тәртібі</w:t>
        </w:r>
      </w:hyperlink>
    </w:p>
    <w:p w:rsidR="00000000" w:rsidRDefault="008535AE">
      <w:pPr>
        <w:pStyle w:val="pj"/>
      </w:pPr>
      <w:r>
        <w:rPr>
          <w:rStyle w:val="s0"/>
        </w:rPr>
        <w:t> </w:t>
      </w:r>
    </w:p>
    <w:p w:rsidR="00000000" w:rsidRDefault="008535AE">
      <w:pPr>
        <w:pStyle w:val="p"/>
      </w:pPr>
      <w:hyperlink r:id="rId88" w:anchor="sub_id=1430000" w:history="1">
        <w:r>
          <w:rPr>
            <w:rStyle w:val="a4"/>
            <w:color w:val="0000FF"/>
            <w:u w:val="single"/>
          </w:rPr>
          <w:t>15-тарау. Төлем көзінен ұсталатын корпоративтік табыс салығы</w:t>
        </w:r>
      </w:hyperlink>
    </w:p>
    <w:p w:rsidR="00000000" w:rsidRDefault="008535AE">
      <w:pPr>
        <w:pStyle w:val="pj"/>
      </w:pPr>
      <w:hyperlink r:id="rId89" w:anchor="sub_id=1430000" w:history="1">
        <w:r>
          <w:rPr>
            <w:rStyle w:val="a4"/>
            <w:color w:val="0000FF"/>
            <w:u w:val="single"/>
          </w:rPr>
          <w:t>143-бап. Тө</w:t>
        </w:r>
        <w:r>
          <w:rPr>
            <w:rStyle w:val="a4"/>
            <w:color w:val="0000FF"/>
            <w:u w:val="single"/>
          </w:rPr>
          <w:t>лем көзінен ұсталатын табыстар</w:t>
        </w:r>
      </w:hyperlink>
    </w:p>
    <w:p w:rsidR="00000000" w:rsidRDefault="008535AE">
      <w:pPr>
        <w:pStyle w:val="pj"/>
      </w:pPr>
      <w:hyperlink r:id="rId90" w:anchor="sub_id=1440000" w:history="1">
        <w:r>
          <w:rPr>
            <w:rStyle w:val="a4"/>
            <w:color w:val="0000FF"/>
            <w:u w:val="single"/>
          </w:rPr>
          <w:t>144-бап. Төлем көзінен ұсталатын корпоративтік табыс салығын есептеу тәртібі</w:t>
        </w:r>
      </w:hyperlink>
    </w:p>
    <w:p w:rsidR="00000000" w:rsidRDefault="008535AE">
      <w:pPr>
        <w:pStyle w:val="pj"/>
      </w:pPr>
      <w:hyperlink r:id="rId91" w:anchor="sub_id=144010000" w:history="1">
        <w:r>
          <w:rPr>
            <w:rStyle w:val="a4"/>
            <w:color w:val="0000FF"/>
            <w:u w:val="single"/>
          </w:rPr>
          <w:t>144-1-бап. Қазақстан Республикасында тұрақты мекеме құрмай, қызметін жүзеге асыратын резидент емес заңды тұлғалардың табыстарына салық салу тәртібі</w:t>
        </w:r>
      </w:hyperlink>
    </w:p>
    <w:p w:rsidR="00000000" w:rsidRDefault="008535AE">
      <w:pPr>
        <w:pStyle w:val="pj"/>
      </w:pPr>
      <w:hyperlink r:id="rId92" w:anchor="sub_id=1450000" w:history="1">
        <w:r>
          <w:rPr>
            <w:rStyle w:val="a4"/>
            <w:color w:val="0000FF"/>
            <w:u w:val="single"/>
          </w:rPr>
          <w:t>145-бап. Төлем көзінен ұсталатын корпоративтік табыс салығын аудару тәртібі</w:t>
        </w:r>
      </w:hyperlink>
    </w:p>
    <w:p w:rsidR="00000000" w:rsidRDefault="008535AE">
      <w:pPr>
        <w:pStyle w:val="pj"/>
      </w:pPr>
      <w:hyperlink r:id="rId93" w:anchor="sub_id=1460000" w:history="1">
        <w:r>
          <w:rPr>
            <w:rStyle w:val="a4"/>
            <w:color w:val="0000FF"/>
            <w:u w:val="single"/>
          </w:rPr>
          <w:t>146-бап. Төлем көзінен ұсталған корпоративтік табыс салығы жөніндегі есеп-қисап</w:t>
        </w:r>
      </w:hyperlink>
    </w:p>
    <w:p w:rsidR="00000000" w:rsidRDefault="008535AE">
      <w:pPr>
        <w:pStyle w:val="pj"/>
      </w:pPr>
      <w:r>
        <w:rPr>
          <w:rStyle w:val="s0"/>
        </w:rPr>
        <w:t> </w:t>
      </w:r>
    </w:p>
    <w:p w:rsidR="00000000" w:rsidRDefault="008535AE">
      <w:pPr>
        <w:pStyle w:val="p"/>
      </w:pPr>
      <w:hyperlink r:id="rId94" w:anchor="sub_id=160000" w:history="1">
        <w:r>
          <w:rPr>
            <w:rStyle w:val="a4"/>
            <w:color w:val="0000FF"/>
            <w:u w:val="single"/>
          </w:rPr>
          <w:t>16-тарау. Салық ставкалары, салық кезеңі және салық декларациясы</w:t>
        </w:r>
      </w:hyperlink>
    </w:p>
    <w:p w:rsidR="00000000" w:rsidRDefault="008535AE">
      <w:pPr>
        <w:pStyle w:val="pj"/>
      </w:pPr>
      <w:hyperlink r:id="rId95" w:anchor="sub_id=1470000" w:history="1">
        <w:r>
          <w:rPr>
            <w:rStyle w:val="a4"/>
            <w:color w:val="0000FF"/>
            <w:u w:val="single"/>
          </w:rPr>
          <w:t>147-бап. Салық ставкал</w:t>
        </w:r>
        <w:r>
          <w:rPr>
            <w:rStyle w:val="a4"/>
            <w:color w:val="0000FF"/>
            <w:u w:val="single"/>
          </w:rPr>
          <w:t>ары</w:t>
        </w:r>
      </w:hyperlink>
    </w:p>
    <w:p w:rsidR="00000000" w:rsidRDefault="008535AE">
      <w:pPr>
        <w:pStyle w:val="pj"/>
      </w:pPr>
      <w:hyperlink r:id="rId96" w:anchor="sub_id=1480000" w:history="1">
        <w:r>
          <w:rPr>
            <w:rStyle w:val="a4"/>
            <w:color w:val="0000FF"/>
            <w:u w:val="single"/>
          </w:rPr>
          <w:t>148-бап. Салық кезеңі</w:t>
        </w:r>
      </w:hyperlink>
    </w:p>
    <w:p w:rsidR="00000000" w:rsidRDefault="008535AE">
      <w:pPr>
        <w:pStyle w:val="pj"/>
      </w:pPr>
      <w:hyperlink r:id="rId97" w:anchor="sub_id=1490000" w:history="1">
        <w:r>
          <w:rPr>
            <w:rStyle w:val="a4"/>
            <w:color w:val="0000FF"/>
            <w:u w:val="single"/>
          </w:rPr>
          <w:t>149-бап. Салық декларациясы</w:t>
        </w:r>
      </w:hyperlink>
    </w:p>
    <w:p w:rsidR="00000000" w:rsidRDefault="008535AE">
      <w:pPr>
        <w:pStyle w:val="pj"/>
      </w:pPr>
      <w:r>
        <w:rPr>
          <w:rStyle w:val="s0"/>
        </w:rPr>
        <w:t> </w:t>
      </w:r>
    </w:p>
    <w:p w:rsidR="00000000" w:rsidRDefault="008535AE">
      <w:pPr>
        <w:pStyle w:val="p"/>
      </w:pPr>
      <w:hyperlink r:id="rId98" w:anchor="sub_id=1500000" w:history="1">
        <w:r>
          <w:rPr>
            <w:rStyle w:val="a4"/>
            <w:color w:val="0000FF"/>
            <w:u w:val="single"/>
          </w:rPr>
          <w:t>5-бөлім. Арнайы экономикалық аймақтардың аумақтарында қызметін жүзеге асыратын ұйымдарға салық салу</w:t>
        </w:r>
      </w:hyperlink>
    </w:p>
    <w:p w:rsidR="00000000" w:rsidRDefault="008535AE">
      <w:pPr>
        <w:pStyle w:val="p"/>
      </w:pPr>
      <w:hyperlink r:id="rId99" w:anchor="sub_id=1500000" w:history="1">
        <w:r>
          <w:rPr>
            <w:rStyle w:val="a4"/>
            <w:color w:val="0000FF"/>
            <w:u w:val="single"/>
          </w:rPr>
          <w:t>17-тарау. Арнайы экономикалық аймақтардың аумақтарында қызметін жүзеге асыратын ұйымдарға салық салу</w:t>
        </w:r>
      </w:hyperlink>
    </w:p>
    <w:p w:rsidR="00000000" w:rsidRDefault="008535AE">
      <w:pPr>
        <w:pStyle w:val="pj"/>
      </w:pPr>
      <w:hyperlink r:id="rId100" w:anchor="sub_id=1500000" w:history="1">
        <w:r>
          <w:rPr>
            <w:rStyle w:val="a4"/>
            <w:color w:val="0000FF"/>
            <w:u w:val="single"/>
          </w:rPr>
          <w:t>150-бап. Жалпы ережелер</w:t>
        </w:r>
      </w:hyperlink>
    </w:p>
    <w:p w:rsidR="00000000" w:rsidRDefault="008535AE">
      <w:pPr>
        <w:pStyle w:val="pj"/>
      </w:pPr>
      <w:hyperlink r:id="rId101" w:anchor="sub_id=1510000" w:history="1">
        <w:r>
          <w:rPr>
            <w:rStyle w:val="a4"/>
            <w:color w:val="0000FF"/>
            <w:u w:val="single"/>
          </w:rPr>
          <w:t>151-бап.</w:t>
        </w:r>
      </w:hyperlink>
      <w:r>
        <w:rPr>
          <w:rStyle w:val="s0"/>
        </w:rPr>
        <w:t xml:space="preserve"> Алып тасталды</w:t>
      </w:r>
    </w:p>
    <w:p w:rsidR="00000000" w:rsidRDefault="008535AE">
      <w:pPr>
        <w:pStyle w:val="pj"/>
      </w:pPr>
      <w:hyperlink r:id="rId102" w:anchor="sub_id=151010000" w:history="1">
        <w:r>
          <w:rPr>
            <w:rStyle w:val="a4"/>
            <w:color w:val="0000FF"/>
            <w:u w:val="single"/>
          </w:rPr>
          <w:t xml:space="preserve">151-1-бап. Қызметін «Астана - жаңа қала» арнайы экономикалық аймағының аумағында жүзеге асыратын ұйымдарға </w:t>
        </w:r>
        <w:r>
          <w:rPr>
            <w:rStyle w:val="a4"/>
            <w:color w:val="0000FF"/>
            <w:u w:val="single"/>
          </w:rPr>
          <w:t>салық салу</w:t>
        </w:r>
      </w:hyperlink>
    </w:p>
    <w:p w:rsidR="00000000" w:rsidRDefault="008535AE">
      <w:pPr>
        <w:pStyle w:val="pj"/>
      </w:pPr>
      <w:hyperlink r:id="rId103" w:anchor="sub_id=151020000" w:history="1">
        <w:r>
          <w:rPr>
            <w:rStyle w:val="a4"/>
            <w:color w:val="0000FF"/>
            <w:u w:val="single"/>
          </w:rPr>
          <w:t>151-2-бап. Қызметін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8535AE">
      <w:pPr>
        <w:pStyle w:val="pj"/>
      </w:pPr>
      <w:hyperlink r:id="rId104" w:anchor="sub_id=151030000" w:history="1">
        <w:r>
          <w:rPr>
            <w:rStyle w:val="a4"/>
            <w:color w:val="0000FF"/>
            <w:u w:val="single"/>
          </w:rPr>
          <w:t xml:space="preserve">151-3-бап. Қызметін «Ақтау теңіз порты» арнайы экономикалық аймағының аумағында жүзеге асыратын ұйымдарға салық салу </w:t>
        </w:r>
      </w:hyperlink>
    </w:p>
    <w:p w:rsidR="00000000" w:rsidRDefault="008535AE">
      <w:pPr>
        <w:pStyle w:val="pj"/>
      </w:pPr>
      <w:hyperlink r:id="rId105" w:anchor="sub_id=151040000" w:history="1">
        <w:r>
          <w:rPr>
            <w:rStyle w:val="a4"/>
            <w:color w:val="0000FF"/>
            <w:u w:val="single"/>
          </w:rPr>
          <w:t>151-4-бап. Қызметін «Ақпараттық технологиялар паркі» арнайы экономикалық аймағының аумағында жүзеге асыратын ұйымдарға салық салу</w:t>
        </w:r>
      </w:hyperlink>
    </w:p>
    <w:p w:rsidR="00000000" w:rsidRDefault="008535AE">
      <w:pPr>
        <w:pStyle w:val="pj"/>
      </w:pPr>
      <w:hyperlink r:id="rId106" w:anchor="sub_id=151050000" w:history="1">
        <w:r>
          <w:rPr>
            <w:rStyle w:val="a4"/>
            <w:color w:val="0000FF"/>
            <w:u w:val="single"/>
          </w:rPr>
          <w:t>151-5-бап. Қызметі</w:t>
        </w:r>
        <w:r>
          <w:rPr>
            <w:rStyle w:val="a4"/>
            <w:color w:val="0000FF"/>
            <w:u w:val="single"/>
          </w:rPr>
          <w:t>н «Оңтүстік» арнайы экономикалық аймағының аумағында жүзеге асыратын ұйымдарға салық салу</w:t>
        </w:r>
      </w:hyperlink>
    </w:p>
    <w:p w:rsidR="00000000" w:rsidRDefault="008535AE">
      <w:pPr>
        <w:pStyle w:val="pj"/>
      </w:pPr>
      <w:hyperlink r:id="rId107" w:anchor="sub_id=151060000" w:history="1">
        <w:r>
          <w:rPr>
            <w:rStyle w:val="a4"/>
            <w:color w:val="0000FF"/>
            <w:u w:val="single"/>
          </w:rPr>
          <w:t>151-6-бап. Қызметін «Бурабай» арнайы экономикалық аймағының аумағында жүзеге ас</w:t>
        </w:r>
        <w:r>
          <w:rPr>
            <w:rStyle w:val="a4"/>
            <w:color w:val="0000FF"/>
            <w:u w:val="single"/>
          </w:rPr>
          <w:t>ыратын ұйымдарға салық салу</w:t>
        </w:r>
      </w:hyperlink>
    </w:p>
    <w:p w:rsidR="00000000" w:rsidRDefault="008535AE">
      <w:pPr>
        <w:pStyle w:val="pj"/>
      </w:pPr>
      <w:hyperlink r:id="rId108" w:anchor="sub_id=1520000" w:history="1">
        <w:r>
          <w:rPr>
            <w:rStyle w:val="a4"/>
            <w:color w:val="0000FF"/>
            <w:u w:val="single"/>
          </w:rPr>
          <w:t>152-бап. Салық кезеңі және салық есептілігі</w:t>
        </w:r>
      </w:hyperlink>
    </w:p>
    <w:p w:rsidR="00000000" w:rsidRDefault="008535AE">
      <w:pPr>
        <w:pStyle w:val="pj"/>
      </w:pPr>
      <w:r>
        <w:rPr>
          <w:rStyle w:val="s0"/>
        </w:rPr>
        <w:t> </w:t>
      </w:r>
    </w:p>
    <w:p w:rsidR="00000000" w:rsidRDefault="008535AE">
      <w:pPr>
        <w:pStyle w:val="p"/>
      </w:pPr>
      <w:hyperlink r:id="rId109" w:anchor="sub_id=1530000" w:history="1">
        <w:r>
          <w:rPr>
            <w:rStyle w:val="a4"/>
            <w:color w:val="0000FF"/>
            <w:u w:val="single"/>
          </w:rPr>
          <w:t>6-бөлім. Жеке табыс салығы</w:t>
        </w:r>
      </w:hyperlink>
    </w:p>
    <w:p w:rsidR="00000000" w:rsidRDefault="008535AE">
      <w:pPr>
        <w:pStyle w:val="p"/>
      </w:pPr>
      <w:hyperlink r:id="rId110" w:anchor="sub_id=1530000" w:history="1">
        <w:r>
          <w:rPr>
            <w:rStyle w:val="a4"/>
            <w:color w:val="0000FF"/>
            <w:u w:val="single"/>
          </w:rPr>
          <w:t>18-тарау. Жалпы ережелер</w:t>
        </w:r>
      </w:hyperlink>
    </w:p>
    <w:p w:rsidR="00000000" w:rsidRDefault="008535AE">
      <w:pPr>
        <w:pStyle w:val="pj"/>
      </w:pPr>
      <w:hyperlink r:id="rId111" w:anchor="sub_id=1530000" w:history="1">
        <w:r>
          <w:rPr>
            <w:rStyle w:val="a4"/>
            <w:color w:val="0000FF"/>
            <w:u w:val="single"/>
          </w:rPr>
          <w:t>153-бап. Төлеушілер</w:t>
        </w:r>
      </w:hyperlink>
    </w:p>
    <w:p w:rsidR="00000000" w:rsidRDefault="008535AE">
      <w:pPr>
        <w:pStyle w:val="pj"/>
      </w:pPr>
      <w:hyperlink r:id="rId112" w:anchor="sub_id=1540000" w:history="1">
        <w:r>
          <w:rPr>
            <w:rStyle w:val="a4"/>
            <w:color w:val="0000FF"/>
            <w:u w:val="single"/>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8535AE">
      <w:pPr>
        <w:pStyle w:val="pj"/>
      </w:pPr>
      <w:hyperlink r:id="rId113" w:anchor="sub_id=154010000" w:history="1">
        <w:r>
          <w:rPr>
            <w:rStyle w:val="a4"/>
            <w:color w:val="0000FF"/>
            <w:u w:val="single"/>
          </w:rPr>
          <w:t>154-1-бап. Резидент емес жеке тұлғалардың табыстарына салық салу тәртібі</w:t>
        </w:r>
      </w:hyperlink>
    </w:p>
    <w:p w:rsidR="00000000" w:rsidRDefault="008535AE">
      <w:pPr>
        <w:pStyle w:val="pj"/>
      </w:pPr>
      <w:hyperlink r:id="rId114" w:anchor="sub_id=1550000" w:history="1">
        <w:r>
          <w:rPr>
            <w:rStyle w:val="a4"/>
            <w:color w:val="0000FF"/>
            <w:u w:val="single"/>
          </w:rPr>
          <w:t>155-бап. Салық салу объектілері</w:t>
        </w:r>
      </w:hyperlink>
    </w:p>
    <w:p w:rsidR="00000000" w:rsidRDefault="008535AE">
      <w:pPr>
        <w:pStyle w:val="pj"/>
      </w:pPr>
      <w:hyperlink r:id="rId115" w:anchor="sub_id=1560000" w:history="1">
        <w:r>
          <w:rPr>
            <w:rStyle w:val="a4"/>
            <w:color w:val="0000FF"/>
            <w:u w:val="single"/>
          </w:rPr>
          <w:t>156-бап. Салық салуға жатпайтын табыстар</w:t>
        </w:r>
      </w:hyperlink>
    </w:p>
    <w:p w:rsidR="00000000" w:rsidRDefault="008535AE">
      <w:pPr>
        <w:pStyle w:val="pj"/>
      </w:pPr>
      <w:hyperlink r:id="rId116" w:anchor="sub_id=1570000" w:history="1">
        <w:r>
          <w:rPr>
            <w:rStyle w:val="a4"/>
            <w:color w:val="0000FF"/>
            <w:u w:val="single"/>
          </w:rPr>
          <w:t>157-бап. Жылдық жиынтық табыстың салық салынбайтын мөлшері</w:t>
        </w:r>
      </w:hyperlink>
    </w:p>
    <w:p w:rsidR="00000000" w:rsidRDefault="008535AE">
      <w:pPr>
        <w:pStyle w:val="pj"/>
      </w:pPr>
      <w:hyperlink r:id="rId117" w:anchor="sub_id=1580000" w:history="1">
        <w:r>
          <w:rPr>
            <w:rStyle w:val="a4"/>
            <w:color w:val="0000FF"/>
            <w:u w:val="single"/>
          </w:rPr>
          <w:t>158-бап. Салық ставкалары</w:t>
        </w:r>
      </w:hyperlink>
    </w:p>
    <w:p w:rsidR="00000000" w:rsidRDefault="008535AE">
      <w:pPr>
        <w:pStyle w:val="pj"/>
      </w:pPr>
      <w:hyperlink r:id="rId118" w:anchor="sub_id=1590000" w:history="1">
        <w:r>
          <w:rPr>
            <w:rStyle w:val="a4"/>
            <w:color w:val="0000FF"/>
            <w:u w:val="single"/>
          </w:rPr>
          <w:t>159-бап. Салық кезеңі</w:t>
        </w:r>
      </w:hyperlink>
    </w:p>
    <w:p w:rsidR="00000000" w:rsidRDefault="008535AE">
      <w:pPr>
        <w:pStyle w:val="pj"/>
      </w:pPr>
      <w:r>
        <w:rPr>
          <w:rStyle w:val="s0"/>
        </w:rPr>
        <w:t> </w:t>
      </w:r>
    </w:p>
    <w:p w:rsidR="00000000" w:rsidRDefault="008535AE">
      <w:pPr>
        <w:pStyle w:val="p"/>
      </w:pPr>
      <w:hyperlink r:id="rId119" w:anchor="sub_id=190000" w:history="1">
        <w:r>
          <w:rPr>
            <w:rStyle w:val="a4"/>
            <w:color w:val="0000FF"/>
            <w:u w:val="single"/>
          </w:rPr>
          <w:t>19-тарау. Төлем көзінен салық салынатын табыстар</w:t>
        </w:r>
      </w:hyperlink>
    </w:p>
    <w:p w:rsidR="00000000" w:rsidRDefault="008535AE">
      <w:pPr>
        <w:pStyle w:val="pj"/>
      </w:pPr>
      <w:hyperlink r:id="rId120" w:anchor="sub_id=1600000" w:history="1">
        <w:r>
          <w:rPr>
            <w:rStyle w:val="a4"/>
            <w:color w:val="0000FF"/>
            <w:u w:val="single"/>
          </w:rPr>
          <w:t>160-бап. Төлем көзінен салық салынатын табыстар</w:t>
        </w:r>
      </w:hyperlink>
    </w:p>
    <w:p w:rsidR="00000000" w:rsidRDefault="008535AE">
      <w:pPr>
        <w:pStyle w:val="pj"/>
      </w:pPr>
      <w:hyperlink r:id="rId121" w:anchor="sub_id=1610000" w:history="1">
        <w:r>
          <w:rPr>
            <w:rStyle w:val="a4"/>
            <w:color w:val="0000FF"/>
            <w:u w:val="single"/>
          </w:rPr>
          <w:t>161-бап. Салықты есептеу, ұстау және төлеу</w:t>
        </w:r>
      </w:hyperlink>
    </w:p>
    <w:p w:rsidR="00000000" w:rsidRDefault="008535AE">
      <w:pPr>
        <w:pStyle w:val="pj"/>
      </w:pPr>
      <w:hyperlink r:id="rId122" w:anchor="sub_id=161010000" w:history="1">
        <w:r>
          <w:rPr>
            <w:rStyle w:val="a4"/>
            <w:color w:val="0000FF"/>
            <w:u w:val="single"/>
          </w:rPr>
          <w:t>161-1-бап. Мемлекеттік мекемелердiң салықты есептеу, ұстау және төлеу ерекшелiк</w:t>
        </w:r>
        <w:r>
          <w:rPr>
            <w:rStyle w:val="a4"/>
            <w:color w:val="0000FF"/>
            <w:u w:val="single"/>
          </w:rPr>
          <w:t>терi</w:t>
        </w:r>
      </w:hyperlink>
    </w:p>
    <w:p w:rsidR="00000000" w:rsidRDefault="008535AE">
      <w:pPr>
        <w:pStyle w:val="pj"/>
      </w:pPr>
      <w:hyperlink r:id="rId123" w:anchor="sub_id=1620000" w:history="1">
        <w:r>
          <w:rPr>
            <w:rStyle w:val="a4"/>
            <w:color w:val="0000FF"/>
            <w:u w:val="single"/>
          </w:rPr>
          <w:t>162-бап. Жеке табыс салығы және әлеуметтік салық бойынша декларация</w:t>
        </w:r>
      </w:hyperlink>
    </w:p>
    <w:p w:rsidR="00000000" w:rsidRDefault="008535AE">
      <w:pPr>
        <w:pStyle w:val="p"/>
      </w:pPr>
      <w:hyperlink r:id="rId124" w:anchor="sub_id=1630000" w:history="1">
        <w:r>
          <w:rPr>
            <w:rStyle w:val="a4"/>
            <w:color w:val="0000FF"/>
            <w:u w:val="single"/>
          </w:rPr>
          <w:t>§ 1. Қызметкердің табысы</w:t>
        </w:r>
      </w:hyperlink>
    </w:p>
    <w:p w:rsidR="00000000" w:rsidRDefault="008535AE">
      <w:pPr>
        <w:pStyle w:val="pj"/>
      </w:pPr>
      <w:hyperlink r:id="rId125" w:anchor="sub_id=1630000" w:history="1">
        <w:r>
          <w:rPr>
            <w:rStyle w:val="a4"/>
            <w:color w:val="0000FF"/>
            <w:u w:val="single"/>
          </w:rPr>
          <w:t>163-бап. Қызметкердің табысы</w:t>
        </w:r>
      </w:hyperlink>
    </w:p>
    <w:p w:rsidR="00000000" w:rsidRDefault="008535AE">
      <w:pPr>
        <w:pStyle w:val="pj"/>
      </w:pPr>
      <w:hyperlink r:id="rId126" w:anchor="sub_id=1640000" w:history="1">
        <w:r>
          <w:rPr>
            <w:rStyle w:val="a4"/>
            <w:color w:val="0000FF"/>
            <w:u w:val="single"/>
          </w:rPr>
          <w:t>164-бап. Қызметкердің заттай нысандағы табысы</w:t>
        </w:r>
      </w:hyperlink>
    </w:p>
    <w:p w:rsidR="00000000" w:rsidRDefault="008535AE">
      <w:pPr>
        <w:pStyle w:val="pj"/>
      </w:pPr>
      <w:hyperlink r:id="rId127" w:anchor="sub_id=1650000" w:history="1">
        <w:r>
          <w:rPr>
            <w:rStyle w:val="a4"/>
            <w:color w:val="0000FF"/>
            <w:u w:val="single"/>
          </w:rPr>
          <w:t>165-бап. Қызметкердің материалдық пайда түріндегі табысы</w:t>
        </w:r>
      </w:hyperlink>
    </w:p>
    <w:p w:rsidR="00000000" w:rsidRDefault="008535AE">
      <w:pPr>
        <w:pStyle w:val="pj"/>
      </w:pPr>
      <w:hyperlink r:id="rId128" w:anchor="sub_id=1660000" w:history="1">
        <w:r>
          <w:rPr>
            <w:rStyle w:val="a4"/>
            <w:color w:val="0000FF"/>
            <w:u w:val="single"/>
          </w:rPr>
          <w:t>166-бап. Салық шегерімдері</w:t>
        </w:r>
      </w:hyperlink>
    </w:p>
    <w:p w:rsidR="00000000" w:rsidRDefault="008535AE">
      <w:pPr>
        <w:pStyle w:val="pj"/>
      </w:pPr>
      <w:hyperlink r:id="rId129" w:anchor="sub_id=1670000" w:history="1">
        <w:r>
          <w:rPr>
            <w:rStyle w:val="a4"/>
            <w:color w:val="0000FF"/>
            <w:u w:val="single"/>
          </w:rPr>
          <w:t>167-бап. Салықты есептеу және ұстау</w:t>
        </w:r>
      </w:hyperlink>
    </w:p>
    <w:p w:rsidR="00000000" w:rsidRDefault="008535AE">
      <w:pPr>
        <w:pStyle w:val="p"/>
      </w:pPr>
      <w:hyperlink r:id="rId130" w:anchor="sub_id=1680000" w:history="1">
        <w:r>
          <w:rPr>
            <w:rStyle w:val="a4"/>
            <w:color w:val="0000FF"/>
            <w:u w:val="single"/>
          </w:rPr>
          <w:t>§ 2. Ж</w:t>
        </w:r>
        <w:r>
          <w:rPr>
            <w:rStyle w:val="a4"/>
            <w:color w:val="0000FF"/>
            <w:u w:val="single"/>
          </w:rPr>
          <w:t>еке тұлғаның салық агентінен алатын табысы</w:t>
        </w:r>
      </w:hyperlink>
    </w:p>
    <w:p w:rsidR="00000000" w:rsidRDefault="008535AE">
      <w:pPr>
        <w:pStyle w:val="pj"/>
      </w:pPr>
      <w:hyperlink r:id="rId131" w:anchor="sub_id=1680000" w:history="1">
        <w:r>
          <w:rPr>
            <w:rStyle w:val="a4"/>
            <w:color w:val="0000FF"/>
            <w:u w:val="single"/>
          </w:rPr>
          <w:t>168-бап. Жеке тұлғаның салық агентінен алатын табысы</w:t>
        </w:r>
      </w:hyperlink>
    </w:p>
    <w:p w:rsidR="00000000" w:rsidRDefault="008535AE">
      <w:pPr>
        <w:pStyle w:val="pj"/>
      </w:pPr>
      <w:hyperlink r:id="rId132" w:anchor="sub_id=1690000" w:history="1">
        <w:r>
          <w:rPr>
            <w:rStyle w:val="a4"/>
            <w:color w:val="0000FF"/>
            <w:u w:val="single"/>
          </w:rPr>
          <w:t>169-бап. Салық сомасын есептеу</w:t>
        </w:r>
      </w:hyperlink>
    </w:p>
    <w:p w:rsidR="00000000" w:rsidRDefault="008535AE">
      <w:pPr>
        <w:pStyle w:val="p"/>
      </w:pPr>
      <w:hyperlink r:id="rId133" w:anchor="sub_id=1700000" w:history="1">
        <w:r>
          <w:rPr>
            <w:rStyle w:val="a4"/>
            <w:color w:val="0000FF"/>
            <w:u w:val="single"/>
          </w:rPr>
          <w:t>§ 3. Жинақтаушы зейнетақы қорларынан төленетін зейнетақы төлемдері</w:t>
        </w:r>
      </w:hyperlink>
    </w:p>
    <w:p w:rsidR="00000000" w:rsidRDefault="008535AE">
      <w:pPr>
        <w:pStyle w:val="pj"/>
      </w:pPr>
      <w:hyperlink r:id="rId134" w:anchor="sub_id=1700000" w:history="1">
        <w:r>
          <w:rPr>
            <w:rStyle w:val="a4"/>
            <w:color w:val="0000FF"/>
            <w:u w:val="single"/>
          </w:rPr>
          <w:t>170-бап. Зейнетақы төлемдері</w:t>
        </w:r>
      </w:hyperlink>
    </w:p>
    <w:p w:rsidR="00000000" w:rsidRDefault="008535AE">
      <w:pPr>
        <w:pStyle w:val="pj"/>
      </w:pPr>
      <w:hyperlink r:id="rId135" w:anchor="sub_id=1710000" w:history="1">
        <w:r>
          <w:rPr>
            <w:rStyle w:val="a4"/>
            <w:color w:val="0000FF"/>
            <w:u w:val="single"/>
          </w:rPr>
          <w:t>171-бап. Салық сомасын есептеу</w:t>
        </w:r>
      </w:hyperlink>
    </w:p>
    <w:p w:rsidR="00000000" w:rsidRDefault="008535AE">
      <w:pPr>
        <w:pStyle w:val="p"/>
      </w:pPr>
      <w:hyperlink r:id="rId136" w:anchor="sub_id=1720000" w:history="1">
        <w:r>
          <w:rPr>
            <w:rStyle w:val="a4"/>
            <w:color w:val="0000FF"/>
            <w:u w:val="single"/>
          </w:rPr>
          <w:t>§ 4.</w:t>
        </w:r>
        <w:r>
          <w:rPr>
            <w:rStyle w:val="a4"/>
            <w:color w:val="0000FF"/>
            <w:u w:val="single"/>
          </w:rPr>
          <w:t xml:space="preserve"> Дивидендтер, сыйақылар, ұтыстар түріндегі табыс</w:t>
        </w:r>
      </w:hyperlink>
    </w:p>
    <w:p w:rsidR="00000000" w:rsidRDefault="008535AE">
      <w:pPr>
        <w:pStyle w:val="pj"/>
      </w:pPr>
      <w:hyperlink r:id="rId137" w:anchor="sub_id=1720000" w:history="1">
        <w:r>
          <w:rPr>
            <w:rStyle w:val="a4"/>
            <w:color w:val="0000FF"/>
            <w:u w:val="single"/>
          </w:rPr>
          <w:t>172-бап. Салық сомасын есептеу</w:t>
        </w:r>
      </w:hyperlink>
    </w:p>
    <w:p w:rsidR="00000000" w:rsidRDefault="008535AE">
      <w:pPr>
        <w:pStyle w:val="p"/>
      </w:pPr>
      <w:hyperlink r:id="rId138" w:anchor="sub_id=1730000" w:history="1">
        <w:r>
          <w:rPr>
            <w:rStyle w:val="a4"/>
            <w:color w:val="0000FF"/>
            <w:u w:val="single"/>
          </w:rPr>
          <w:t>§ 5. С</w:t>
        </w:r>
        <w:r>
          <w:rPr>
            <w:rStyle w:val="a4"/>
            <w:color w:val="0000FF"/>
            <w:u w:val="single"/>
          </w:rPr>
          <w:t>типендиялар</w:t>
        </w:r>
      </w:hyperlink>
    </w:p>
    <w:p w:rsidR="00000000" w:rsidRDefault="008535AE">
      <w:pPr>
        <w:pStyle w:val="pj"/>
      </w:pPr>
      <w:hyperlink r:id="rId139" w:anchor="sub_id=1730000" w:history="1">
        <w:r>
          <w:rPr>
            <w:rStyle w:val="a4"/>
            <w:color w:val="0000FF"/>
            <w:u w:val="single"/>
          </w:rPr>
          <w:t>173-бап. Стипендиялар</w:t>
        </w:r>
      </w:hyperlink>
    </w:p>
    <w:p w:rsidR="00000000" w:rsidRDefault="008535AE">
      <w:pPr>
        <w:pStyle w:val="pj"/>
      </w:pPr>
      <w:hyperlink r:id="rId140" w:anchor="sub_id=1740000" w:history="1">
        <w:r>
          <w:rPr>
            <w:rStyle w:val="a4"/>
            <w:color w:val="0000FF"/>
            <w:u w:val="single"/>
          </w:rPr>
          <w:t>174-бап. Салық сомасын есептеу</w:t>
        </w:r>
      </w:hyperlink>
    </w:p>
    <w:p w:rsidR="00000000" w:rsidRDefault="008535AE">
      <w:pPr>
        <w:pStyle w:val="p"/>
      </w:pPr>
      <w:hyperlink r:id="rId141" w:anchor="sub_id=1750000" w:history="1">
        <w:r>
          <w:rPr>
            <w:rStyle w:val="a4"/>
            <w:color w:val="0000FF"/>
            <w:u w:val="single"/>
          </w:rPr>
          <w:t>§ 6. Жинақтаушы сақтандыру шарттары бойынша табыс</w:t>
        </w:r>
      </w:hyperlink>
    </w:p>
    <w:p w:rsidR="00000000" w:rsidRDefault="008535AE">
      <w:pPr>
        <w:pStyle w:val="pj"/>
      </w:pPr>
      <w:hyperlink r:id="rId142" w:anchor="sub_id=1750000" w:history="1">
        <w:r>
          <w:rPr>
            <w:rStyle w:val="a4"/>
            <w:color w:val="0000FF"/>
            <w:u w:val="single"/>
          </w:rPr>
          <w:t>175-бап. Жинақтаушы сақтандыру шартт</w:t>
        </w:r>
        <w:r>
          <w:rPr>
            <w:rStyle w:val="a4"/>
            <w:color w:val="0000FF"/>
            <w:u w:val="single"/>
          </w:rPr>
          <w:t>ары бойынша табыс</w:t>
        </w:r>
      </w:hyperlink>
    </w:p>
    <w:p w:rsidR="00000000" w:rsidRDefault="008535AE">
      <w:pPr>
        <w:pStyle w:val="pj"/>
      </w:pPr>
      <w:hyperlink r:id="rId143" w:anchor="sub_id=1760000" w:history="1">
        <w:r>
          <w:rPr>
            <w:rStyle w:val="a4"/>
            <w:color w:val="0000FF"/>
            <w:u w:val="single"/>
          </w:rPr>
          <w:t>176-бап. Салық сомасын есептеу</w:t>
        </w:r>
      </w:hyperlink>
    </w:p>
    <w:p w:rsidR="00000000" w:rsidRDefault="008535AE">
      <w:pPr>
        <w:pStyle w:val="pj"/>
      </w:pPr>
      <w:r>
        <w:t> </w:t>
      </w:r>
    </w:p>
    <w:p w:rsidR="00000000" w:rsidRDefault="008535AE">
      <w:pPr>
        <w:pStyle w:val="p"/>
      </w:pPr>
      <w:hyperlink r:id="rId144" w:anchor="sub_id=1770000" w:history="1">
        <w:r>
          <w:rPr>
            <w:rStyle w:val="a4"/>
            <w:color w:val="0000FF"/>
            <w:u w:val="single"/>
          </w:rPr>
          <w:t>20-тарау. Төлем көзінен салық салын</w:t>
        </w:r>
        <w:r>
          <w:rPr>
            <w:rStyle w:val="a4"/>
            <w:color w:val="0000FF"/>
            <w:u w:val="single"/>
          </w:rPr>
          <w:t>байтын табыстар</w:t>
        </w:r>
      </w:hyperlink>
    </w:p>
    <w:p w:rsidR="00000000" w:rsidRDefault="008535AE">
      <w:pPr>
        <w:pStyle w:val="pj"/>
      </w:pPr>
      <w:hyperlink r:id="rId145" w:anchor="sub_id=1770000" w:history="1">
        <w:r>
          <w:rPr>
            <w:rStyle w:val="a4"/>
            <w:color w:val="0000FF"/>
            <w:u w:val="single"/>
          </w:rPr>
          <w:t>177-бап. Төлем көзінен салық салынбайтын табыстар</w:t>
        </w:r>
      </w:hyperlink>
    </w:p>
    <w:p w:rsidR="00000000" w:rsidRDefault="008535AE">
      <w:pPr>
        <w:pStyle w:val="pj"/>
      </w:pPr>
      <w:hyperlink r:id="rId146" w:anchor="sub_id=1780000" w:history="1">
        <w:r>
          <w:rPr>
            <w:rStyle w:val="a4"/>
            <w:color w:val="0000FF"/>
            <w:u w:val="single"/>
          </w:rPr>
          <w:t>178-бап. Төлем көзін</w:t>
        </w:r>
        <w:r>
          <w:rPr>
            <w:rStyle w:val="a4"/>
            <w:color w:val="0000FF"/>
            <w:u w:val="single"/>
          </w:rPr>
          <w:t>ен салық салынбайтын табыстар бойынша жеке табыс салығын есептеу</w:t>
        </w:r>
      </w:hyperlink>
    </w:p>
    <w:p w:rsidR="00000000" w:rsidRDefault="008535AE">
      <w:pPr>
        <w:pStyle w:val="pj"/>
      </w:pPr>
      <w:hyperlink r:id="rId147" w:anchor="sub_id=1790000" w:history="1">
        <w:r>
          <w:rPr>
            <w:rStyle w:val="a4"/>
            <w:color w:val="0000FF"/>
            <w:u w:val="single"/>
          </w:rPr>
          <w:t>179-бап. Салық төлеу мерзімдері</w:t>
        </w:r>
      </w:hyperlink>
    </w:p>
    <w:p w:rsidR="00000000" w:rsidRDefault="008535AE">
      <w:pPr>
        <w:pStyle w:val="p"/>
      </w:pPr>
      <w:hyperlink r:id="rId148" w:anchor="sub_id=1800000" w:history="1">
        <w:r>
          <w:rPr>
            <w:rStyle w:val="a4"/>
            <w:color w:val="0000FF"/>
            <w:u w:val="single"/>
          </w:rPr>
          <w:t>§ 1. Мүліктік табыс</w:t>
        </w:r>
      </w:hyperlink>
    </w:p>
    <w:p w:rsidR="00000000" w:rsidRDefault="008535AE">
      <w:pPr>
        <w:pStyle w:val="pj"/>
      </w:pPr>
      <w:hyperlink r:id="rId149" w:anchor="sub_id=1800000" w:history="1">
        <w:r>
          <w:rPr>
            <w:rStyle w:val="a4"/>
            <w:color w:val="0000FF"/>
            <w:u w:val="single"/>
          </w:rPr>
          <w:t>180-бап. Мүліктік табыс</w:t>
        </w:r>
      </w:hyperlink>
    </w:p>
    <w:p w:rsidR="00000000" w:rsidRDefault="008535AE">
      <w:pPr>
        <w:pStyle w:val="p"/>
      </w:pPr>
      <w:hyperlink r:id="rId150" w:anchor="sub_id=1810000" w:history="1">
        <w:r>
          <w:rPr>
            <w:rStyle w:val="a4"/>
            <w:color w:val="0000FF"/>
            <w:u w:val="single"/>
          </w:rPr>
          <w:t>§ 2. Жекеше нотариустардың, жек</w:t>
        </w:r>
        <w:r>
          <w:rPr>
            <w:rStyle w:val="a4"/>
            <w:color w:val="0000FF"/>
            <w:u w:val="single"/>
          </w:rPr>
          <w:t>е сот орындаушысы мен адвокаттардың табысы</w:t>
        </w:r>
      </w:hyperlink>
    </w:p>
    <w:p w:rsidR="00000000" w:rsidRDefault="008535AE">
      <w:pPr>
        <w:pStyle w:val="pj"/>
      </w:pPr>
      <w:hyperlink r:id="rId151" w:anchor="sub_id=1810000" w:history="1">
        <w:r>
          <w:rPr>
            <w:rStyle w:val="a4"/>
            <w:color w:val="0000FF"/>
            <w:u w:val="single"/>
          </w:rPr>
          <w:t>181-бап. Жекеше нотариустар мен адвокаттардың табысы</w:t>
        </w:r>
      </w:hyperlink>
    </w:p>
    <w:p w:rsidR="00000000" w:rsidRDefault="008535AE">
      <w:pPr>
        <w:pStyle w:val="pj"/>
      </w:pPr>
      <w:hyperlink r:id="rId152" w:anchor="sub_id=1820000" w:history="1">
        <w:r>
          <w:rPr>
            <w:rStyle w:val="a4"/>
            <w:color w:val="0000FF"/>
            <w:u w:val="single"/>
          </w:rPr>
          <w:t>182-бап. Салықты есептеу және төлеу</w:t>
        </w:r>
      </w:hyperlink>
    </w:p>
    <w:p w:rsidR="00000000" w:rsidRDefault="008535AE">
      <w:pPr>
        <w:pStyle w:val="p"/>
      </w:pPr>
      <w:hyperlink r:id="rId153" w:anchor="sub_id=1830000" w:history="1">
        <w:r>
          <w:rPr>
            <w:rStyle w:val="a4"/>
            <w:color w:val="0000FF"/>
            <w:u w:val="single"/>
          </w:rPr>
          <w:t>§ 3. Дара кәсіпкердің табысы</w:t>
        </w:r>
      </w:hyperlink>
    </w:p>
    <w:p w:rsidR="00000000" w:rsidRDefault="008535AE">
      <w:pPr>
        <w:pStyle w:val="pj"/>
      </w:pPr>
      <w:hyperlink r:id="rId154" w:anchor="sub_id=1830000" w:history="1">
        <w:r>
          <w:rPr>
            <w:rStyle w:val="a4"/>
            <w:color w:val="0000FF"/>
            <w:u w:val="single"/>
          </w:rPr>
          <w:t>183-бап. Дара кәсіпкердің табысы</w:t>
        </w:r>
      </w:hyperlink>
    </w:p>
    <w:p w:rsidR="00000000" w:rsidRDefault="008535AE">
      <w:pPr>
        <w:pStyle w:val="p"/>
      </w:pPr>
      <w:hyperlink r:id="rId155" w:anchor="sub_id=1840000" w:history="1">
        <w:r>
          <w:rPr>
            <w:rStyle w:val="a4"/>
            <w:color w:val="0000FF"/>
            <w:u w:val="single"/>
          </w:rPr>
          <w:t>§ 4. Басқа табыстар</w:t>
        </w:r>
      </w:hyperlink>
    </w:p>
    <w:p w:rsidR="00000000" w:rsidRDefault="008535AE">
      <w:pPr>
        <w:pStyle w:val="pj"/>
      </w:pPr>
      <w:hyperlink r:id="rId156" w:anchor="sub_id=1840000" w:history="1">
        <w:r>
          <w:rPr>
            <w:rStyle w:val="a4"/>
            <w:color w:val="0000FF"/>
            <w:u w:val="single"/>
          </w:rPr>
          <w:t>184-бап. Басқа табыстар</w:t>
        </w:r>
      </w:hyperlink>
    </w:p>
    <w:p w:rsidR="00000000" w:rsidRDefault="008535AE">
      <w:pPr>
        <w:pStyle w:val="pj"/>
      </w:pPr>
      <w:r>
        <w:t> </w:t>
      </w:r>
    </w:p>
    <w:p w:rsidR="00000000" w:rsidRDefault="008535AE">
      <w:pPr>
        <w:pStyle w:val="p"/>
      </w:pPr>
      <w:hyperlink r:id="rId157" w:anchor="sub_id=1850000" w:history="1">
        <w:r>
          <w:rPr>
            <w:rStyle w:val="a4"/>
            <w:color w:val="0000FF"/>
            <w:u w:val="single"/>
          </w:rPr>
          <w:t>21-тарау. Жеке табыс салығы бойынша декларация</w:t>
        </w:r>
      </w:hyperlink>
    </w:p>
    <w:p w:rsidR="00000000" w:rsidRDefault="008535AE">
      <w:pPr>
        <w:pStyle w:val="pj"/>
      </w:pPr>
      <w:hyperlink r:id="rId158" w:anchor="sub_id=1850000" w:history="1">
        <w:r>
          <w:rPr>
            <w:rStyle w:val="a4"/>
            <w:color w:val="0000FF"/>
            <w:u w:val="single"/>
          </w:rPr>
          <w:t>185-бап. Жеке табыс салығы бойынша декл</w:t>
        </w:r>
        <w:r>
          <w:rPr>
            <w:rStyle w:val="a4"/>
            <w:color w:val="0000FF"/>
            <w:u w:val="single"/>
          </w:rPr>
          <w:t>арация</w:t>
        </w:r>
      </w:hyperlink>
    </w:p>
    <w:p w:rsidR="00000000" w:rsidRDefault="008535AE">
      <w:pPr>
        <w:pStyle w:val="pj"/>
      </w:pPr>
      <w:hyperlink r:id="rId159" w:anchor="sub_id=1860000" w:history="1">
        <w:r>
          <w:rPr>
            <w:rStyle w:val="a4"/>
            <w:color w:val="0000FF"/>
            <w:u w:val="single"/>
          </w:rPr>
          <w:t>186-бап. Декларацияны табыс ету мерзімдері</w:t>
        </w:r>
      </w:hyperlink>
    </w:p>
    <w:p w:rsidR="00000000" w:rsidRDefault="008535AE">
      <w:pPr>
        <w:pStyle w:val="pj"/>
      </w:pPr>
      <w:hyperlink r:id="rId160" w:anchor="sub_id=1870000" w:history="1">
        <w:r>
          <w:rPr>
            <w:rStyle w:val="a4"/>
            <w:color w:val="0000FF"/>
            <w:u w:val="single"/>
          </w:rPr>
          <w:t>187-бап. Салық төлемінің расталмауы</w:t>
        </w:r>
      </w:hyperlink>
    </w:p>
    <w:p w:rsidR="00000000" w:rsidRDefault="008535AE">
      <w:pPr>
        <w:pStyle w:val="pj"/>
      </w:pPr>
      <w:r>
        <w:rPr>
          <w:rStyle w:val="s0"/>
        </w:rPr>
        <w:t> </w:t>
      </w:r>
    </w:p>
    <w:p w:rsidR="00000000" w:rsidRDefault="008535AE">
      <w:pPr>
        <w:pStyle w:val="p"/>
      </w:pPr>
      <w:hyperlink r:id="rId161" w:anchor="sub_id=1880000" w:history="1">
        <w:r>
          <w:rPr>
            <w:rStyle w:val="a4"/>
            <w:color w:val="0000FF"/>
            <w:u w:val="single"/>
          </w:rPr>
          <w:t>7-бөлім. Халықаралық салық салудың ерекшеліктері</w:t>
        </w:r>
      </w:hyperlink>
    </w:p>
    <w:p w:rsidR="00000000" w:rsidRDefault="008535AE">
      <w:pPr>
        <w:pStyle w:val="p"/>
      </w:pPr>
      <w:hyperlink r:id="rId162" w:anchor="sub_id=1880000" w:history="1">
        <w:r>
          <w:rPr>
            <w:rStyle w:val="a4"/>
            <w:color w:val="0000FF"/>
            <w:u w:val="single"/>
          </w:rPr>
          <w:t>22-тарау. Жалпы ережелер</w:t>
        </w:r>
      </w:hyperlink>
    </w:p>
    <w:p w:rsidR="00000000" w:rsidRDefault="008535AE">
      <w:pPr>
        <w:pStyle w:val="pj"/>
      </w:pPr>
      <w:hyperlink r:id="rId163" w:anchor="sub_id=1880000" w:history="1">
        <w:r>
          <w:rPr>
            <w:rStyle w:val="a4"/>
            <w:color w:val="0000FF"/>
            <w:u w:val="single"/>
          </w:rPr>
          <w:t>188-бап. Халықаралық салық салудың негізгі принциптері</w:t>
        </w:r>
      </w:hyperlink>
    </w:p>
    <w:p w:rsidR="00000000" w:rsidRDefault="008535AE">
      <w:pPr>
        <w:pStyle w:val="pj"/>
      </w:pPr>
      <w:hyperlink r:id="rId164" w:anchor="sub_id=1890000" w:history="1">
        <w:r>
          <w:rPr>
            <w:rStyle w:val="a4"/>
            <w:color w:val="0000FF"/>
            <w:u w:val="single"/>
          </w:rPr>
          <w:t xml:space="preserve">189-бап. Резиденттер </w:t>
        </w:r>
      </w:hyperlink>
    </w:p>
    <w:p w:rsidR="00000000" w:rsidRDefault="008535AE">
      <w:pPr>
        <w:pStyle w:val="pj"/>
      </w:pPr>
      <w:hyperlink r:id="rId165" w:anchor="sub_id=1900000" w:history="1">
        <w:r>
          <w:rPr>
            <w:rStyle w:val="a4"/>
            <w:color w:val="0000FF"/>
            <w:u w:val="single"/>
          </w:rPr>
          <w:t>190-бап. Резидент еместер</w:t>
        </w:r>
      </w:hyperlink>
    </w:p>
    <w:p w:rsidR="00000000" w:rsidRDefault="008535AE">
      <w:pPr>
        <w:pStyle w:val="pj"/>
      </w:pPr>
      <w:hyperlink r:id="rId166" w:anchor="sub_id=1910000" w:history="1">
        <w:r>
          <w:rPr>
            <w:rStyle w:val="a4"/>
            <w:color w:val="0000FF"/>
            <w:u w:val="single"/>
          </w:rPr>
          <w:t>191-бап. Резидент еместің тұрақты мекемесі</w:t>
        </w:r>
      </w:hyperlink>
    </w:p>
    <w:p w:rsidR="00000000" w:rsidRDefault="008535AE">
      <w:pPr>
        <w:pStyle w:val="pj"/>
      </w:pPr>
      <w:hyperlink r:id="rId167" w:anchor="sub_id=1920000" w:history="1">
        <w:r>
          <w:rPr>
            <w:rStyle w:val="a4"/>
            <w:color w:val="0000FF"/>
            <w:u w:val="single"/>
          </w:rPr>
          <w:t>192-бап. Резидент еместің Қазақстан Республикасындағы көздерден алатын табыстары</w:t>
        </w:r>
      </w:hyperlink>
    </w:p>
    <w:p w:rsidR="00000000" w:rsidRDefault="008535AE">
      <w:pPr>
        <w:pStyle w:val="pj"/>
      </w:pPr>
      <w:r>
        <w:rPr>
          <w:rStyle w:val="s0"/>
        </w:rPr>
        <w:t> </w:t>
      </w:r>
    </w:p>
    <w:p w:rsidR="00000000" w:rsidRDefault="008535AE">
      <w:pPr>
        <w:pStyle w:val="p"/>
      </w:pPr>
      <w:hyperlink r:id="rId168" w:anchor="sub_id=1930000" w:history="1">
        <w:r>
          <w:rPr>
            <w:rStyle w:val="a4"/>
            <w:color w:val="0000FF"/>
            <w:u w:val="single"/>
          </w:rPr>
          <w:t>23-тарау. Қазақстан Республикасында қыз</w:t>
        </w:r>
        <w:r>
          <w:rPr>
            <w:rStyle w:val="a4"/>
            <w:color w:val="0000FF"/>
            <w:u w:val="single"/>
          </w:rPr>
          <w:t>метін тұрақты мекеме құрмай жүзеге асыратын резидент емес заңды тұлғалардың табыстарына салық салу тәртібі</w:t>
        </w:r>
      </w:hyperlink>
    </w:p>
    <w:p w:rsidR="00000000" w:rsidRDefault="008535AE">
      <w:pPr>
        <w:pStyle w:val="pj"/>
      </w:pPr>
      <w:hyperlink r:id="rId169" w:anchor="sub_id=1930000" w:history="1">
        <w:r>
          <w:rPr>
            <w:rStyle w:val="a4"/>
            <w:color w:val="0000FF"/>
            <w:u w:val="single"/>
          </w:rPr>
          <w:t>193-бап. Төлем көзінен корпоративтік табыс салығын есептеу мен ұ</w:t>
        </w:r>
        <w:r>
          <w:rPr>
            <w:rStyle w:val="a4"/>
            <w:color w:val="0000FF"/>
            <w:u w:val="single"/>
          </w:rPr>
          <w:t>стау тәртібі</w:t>
        </w:r>
      </w:hyperlink>
    </w:p>
    <w:p w:rsidR="00000000" w:rsidRDefault="008535AE">
      <w:pPr>
        <w:pStyle w:val="pj"/>
      </w:pPr>
      <w:hyperlink r:id="rId170" w:anchor="sub_id=1940000" w:history="1">
        <w:r>
          <w:rPr>
            <w:rStyle w:val="a4"/>
            <w:color w:val="0000FF"/>
            <w:u w:val="single"/>
          </w:rPr>
          <w:t>194-бап. Төлем көзінен табыс салығының ставкалары</w:t>
        </w:r>
      </w:hyperlink>
    </w:p>
    <w:p w:rsidR="00000000" w:rsidRDefault="008535AE">
      <w:pPr>
        <w:pStyle w:val="pj"/>
      </w:pPr>
      <w:hyperlink r:id="rId171" w:anchor="sub_id=1950000" w:history="1">
        <w:r>
          <w:rPr>
            <w:rStyle w:val="a4"/>
            <w:color w:val="0000FF"/>
            <w:u w:val="single"/>
          </w:rPr>
          <w:t>195-бап. Төлем көзінен корпоративтік табыс салығын аударудың тәртібі мен мерзімдері</w:t>
        </w:r>
      </w:hyperlink>
    </w:p>
    <w:p w:rsidR="00000000" w:rsidRDefault="008535AE">
      <w:pPr>
        <w:pStyle w:val="pj"/>
      </w:pPr>
      <w:hyperlink r:id="rId172" w:anchor="sub_id=1960000" w:history="1">
        <w:r>
          <w:rPr>
            <w:rStyle w:val="a4"/>
            <w:color w:val="0000FF"/>
            <w:u w:val="single"/>
          </w:rPr>
          <w:t>196-бап. Салық есептілігін табыс ету</w:t>
        </w:r>
      </w:hyperlink>
    </w:p>
    <w:p w:rsidR="00000000" w:rsidRDefault="008535AE">
      <w:pPr>
        <w:pStyle w:val="pj"/>
        <w:ind w:left="1200" w:hanging="800"/>
      </w:pPr>
      <w:hyperlink r:id="rId173" w:anchor="sub_id=1970000" w:history="1">
        <w:r>
          <w:rPr>
            <w:rStyle w:val="a4"/>
            <w:b/>
            <w:bCs/>
            <w:color w:val="0000FF"/>
            <w:u w:val="single"/>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w:t>
        </w:r>
        <w:r>
          <w:rPr>
            <w:rStyle w:val="a4"/>
            <w:b/>
            <w:bCs/>
            <w:color w:val="0000FF"/>
            <w:u w:val="single"/>
          </w:rPr>
          <w:t>ру</w:t>
        </w:r>
      </w:hyperlink>
    </w:p>
    <w:p w:rsidR="00000000" w:rsidRDefault="008535AE">
      <w:pPr>
        <w:pStyle w:val="pj"/>
      </w:pPr>
      <w:r>
        <w:t> </w:t>
      </w:r>
    </w:p>
    <w:p w:rsidR="00000000" w:rsidRDefault="008535AE">
      <w:pPr>
        <w:pStyle w:val="p"/>
      </w:pPr>
      <w:hyperlink r:id="rId174" w:anchor="sub_id=1980000" w:history="1">
        <w:r>
          <w:rPr>
            <w:rStyle w:val="a4"/>
            <w:color w:val="0000FF"/>
            <w:u w:val="single"/>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8535AE">
      <w:pPr>
        <w:pStyle w:val="pj"/>
      </w:pPr>
      <w:hyperlink r:id="rId175" w:anchor="sub_id=1980000" w:history="1">
        <w:r>
          <w:rPr>
            <w:rStyle w:val="a4"/>
            <w:color w:val="0000FF"/>
            <w:u w:val="single"/>
          </w:rPr>
          <w:t>198-бап. Салық салынатын табысты анықтау</w:t>
        </w:r>
      </w:hyperlink>
    </w:p>
    <w:p w:rsidR="00000000" w:rsidRDefault="008535AE">
      <w:pPr>
        <w:pStyle w:val="pj"/>
      </w:pPr>
      <w:hyperlink r:id="rId176" w:anchor="sub_id=1990000" w:history="1">
        <w:r>
          <w:rPr>
            <w:rStyle w:val="a4"/>
            <w:color w:val="0000FF"/>
            <w:u w:val="single"/>
          </w:rPr>
          <w:t>199-бап. Таза табысқа салық салу тәртібі</w:t>
        </w:r>
      </w:hyperlink>
    </w:p>
    <w:p w:rsidR="00000000" w:rsidRDefault="008535AE">
      <w:pPr>
        <w:pStyle w:val="pj"/>
      </w:pPr>
      <w:hyperlink r:id="rId177" w:anchor="sub_id=2000000" w:history="1">
        <w:r>
          <w:rPr>
            <w:rStyle w:val="a4"/>
            <w:color w:val="0000FF"/>
            <w:u w:val="single"/>
          </w:rPr>
          <w:t>200-бап. Жекелеген жағдайларда табыстарға салық салу тәртібі</w:t>
        </w:r>
      </w:hyperlink>
    </w:p>
    <w:p w:rsidR="00000000" w:rsidRDefault="008535AE">
      <w:pPr>
        <w:pStyle w:val="pj"/>
      </w:pPr>
      <w:hyperlink r:id="rId178" w:anchor="sub_id=200010000" w:history="1">
        <w:r>
          <w:rPr>
            <w:rStyle w:val="a4"/>
            <w:color w:val="0000FF"/>
            <w:u w:val="single"/>
          </w:rPr>
          <w:t>200-1-бап. Резидент емес жеке тұлғаның салық салуға жатпайтын табыстары</w:t>
        </w:r>
      </w:hyperlink>
    </w:p>
    <w:p w:rsidR="00000000" w:rsidRDefault="008535AE">
      <w:pPr>
        <w:pStyle w:val="pj"/>
      </w:pPr>
      <w:r>
        <w:t> </w:t>
      </w:r>
    </w:p>
    <w:p w:rsidR="00000000" w:rsidRDefault="008535AE">
      <w:pPr>
        <w:pStyle w:val="p"/>
      </w:pPr>
      <w:hyperlink r:id="rId179" w:anchor="sub_id=2010000" w:history="1">
        <w:r>
          <w:rPr>
            <w:rStyle w:val="a4"/>
            <w:color w:val="0000FF"/>
            <w:u w:val="single"/>
          </w:rPr>
          <w:t>25-тарау. Резидент емес жеке тұлғалардың табыстарына салық салу тәртібі</w:t>
        </w:r>
      </w:hyperlink>
    </w:p>
    <w:p w:rsidR="00000000" w:rsidRDefault="008535AE">
      <w:pPr>
        <w:pStyle w:val="pj"/>
      </w:pPr>
      <w:hyperlink r:id="rId180" w:anchor="sub_id=2010000" w:history="1">
        <w:r>
          <w:rPr>
            <w:rStyle w:val="a4"/>
            <w:color w:val="0000FF"/>
            <w:u w:val="single"/>
          </w:rPr>
          <w:t>201-бап. Төлем көзінен жеке табыс салығын есептеу, ұстау және аудару тәртібі</w:t>
        </w:r>
      </w:hyperlink>
    </w:p>
    <w:p w:rsidR="00000000" w:rsidRDefault="008535AE">
      <w:pPr>
        <w:pStyle w:val="pj"/>
      </w:pPr>
      <w:hyperlink r:id="rId181" w:anchor="sub_id=2020000" w:history="1">
        <w:r>
          <w:rPr>
            <w:rStyle w:val="a4"/>
            <w:color w:val="0000FF"/>
            <w:u w:val="single"/>
          </w:rPr>
          <w:t>202-бап. Қазақстан Республикасында</w:t>
        </w:r>
        <w:r>
          <w:rPr>
            <w:rStyle w:val="a4"/>
            <w:color w:val="0000FF"/>
            <w:u w:val="single"/>
          </w:rPr>
          <w:t xml:space="preserve"> тұрақты мекемесі жоқ резидент емес заңды тұлғаның шетелдік қызметкерлерінің табыстарына салық салу тәртібі</w:t>
        </w:r>
      </w:hyperlink>
    </w:p>
    <w:p w:rsidR="00000000" w:rsidRDefault="008535AE">
      <w:pPr>
        <w:pStyle w:val="pj"/>
      </w:pPr>
      <w:hyperlink r:id="rId182" w:anchor="sub_id=2030000" w:history="1">
        <w:r>
          <w:rPr>
            <w:rStyle w:val="a4"/>
            <w:color w:val="0000FF"/>
            <w:u w:val="single"/>
          </w:rPr>
          <w:t>203-бап. Шетелдіктер және азаматтығы жоқ адамдар бойынша жеке т</w:t>
        </w:r>
        <w:r>
          <w:rPr>
            <w:rStyle w:val="a4"/>
            <w:color w:val="0000FF"/>
            <w:u w:val="single"/>
          </w:rPr>
          <w:t xml:space="preserve">абыс салығы мен әлеуметтiк салық жөніндегі декларацияны табыс ету </w:t>
        </w:r>
      </w:hyperlink>
    </w:p>
    <w:p w:rsidR="00000000" w:rsidRDefault="008535AE">
      <w:pPr>
        <w:pStyle w:val="pj"/>
      </w:pPr>
      <w:hyperlink r:id="rId183" w:anchor="sub_id=2040000" w:history="1">
        <w:r>
          <w:rPr>
            <w:rStyle w:val="a4"/>
            <w:color w:val="0000FF"/>
            <w:u w:val="single"/>
          </w:rPr>
          <w:t>204-бап. Резидент емес жеке тұлғаның табыстарына жекелеген жағдайларда салық салу тәртібі</w:t>
        </w:r>
      </w:hyperlink>
    </w:p>
    <w:p w:rsidR="00000000" w:rsidRDefault="008535AE">
      <w:pPr>
        <w:pStyle w:val="pj"/>
      </w:pPr>
      <w:hyperlink r:id="rId184" w:anchor="sub_id=2050000" w:history="1">
        <w:r>
          <w:rPr>
            <w:rStyle w:val="a4"/>
            <w:color w:val="0000FF"/>
            <w:u w:val="single"/>
          </w:rPr>
          <w:t>205-бап. Жеке табыс салығы бойынша декларацияны табыс ету</w:t>
        </w:r>
      </w:hyperlink>
    </w:p>
    <w:p w:rsidR="00000000" w:rsidRDefault="008535AE">
      <w:pPr>
        <w:pStyle w:val="pj"/>
      </w:pPr>
      <w:r>
        <w:rPr>
          <w:rStyle w:val="s0"/>
        </w:rPr>
        <w:t> </w:t>
      </w:r>
    </w:p>
    <w:p w:rsidR="00000000" w:rsidRDefault="008535AE">
      <w:pPr>
        <w:pStyle w:val="p"/>
      </w:pPr>
      <w:hyperlink r:id="rId185" w:anchor="sub_id=2060000" w:history="1">
        <w:r>
          <w:rPr>
            <w:rStyle w:val="a4"/>
            <w:color w:val="0000FF"/>
            <w:u w:val="single"/>
          </w:rPr>
          <w:t>26-тарау. Халықаралық шарт</w:t>
        </w:r>
        <w:r>
          <w:rPr>
            <w:rStyle w:val="a4"/>
            <w:color w:val="0000FF"/>
            <w:u w:val="single"/>
          </w:rPr>
          <w:t>тар бойынша арнаулы ережелер</w:t>
        </w:r>
      </w:hyperlink>
    </w:p>
    <w:p w:rsidR="00000000" w:rsidRDefault="008535AE">
      <w:pPr>
        <w:pStyle w:val="pj"/>
      </w:pPr>
      <w:hyperlink r:id="rId186" w:anchor="sub_id=2060000" w:history="1">
        <w:r>
          <w:rPr>
            <w:rStyle w:val="a4"/>
            <w:color w:val="0000FF"/>
            <w:u w:val="single"/>
          </w:rPr>
          <w:t>206-бап. Халықаралық шартты қолдану жағдайы</w:t>
        </w:r>
      </w:hyperlink>
    </w:p>
    <w:p w:rsidR="00000000" w:rsidRDefault="008535AE">
      <w:pPr>
        <w:pStyle w:val="pj"/>
      </w:pPr>
      <w:hyperlink r:id="rId187" w:anchor="sub_id=2070000" w:history="1">
        <w:r>
          <w:rPr>
            <w:rStyle w:val="a4"/>
            <w:color w:val="0000FF"/>
            <w:u w:val="single"/>
          </w:rPr>
          <w:t>207-бап. Халы</w:t>
        </w:r>
        <w:r>
          <w:rPr>
            <w:rStyle w:val="a4"/>
            <w:color w:val="0000FF"/>
            <w:u w:val="single"/>
          </w:rPr>
          <w:t>қаралық</w:t>
        </w:r>
        <w:r>
          <w:rPr>
            <w:rStyle w:val="a4"/>
            <w:color w:val="0000FF"/>
            <w:u w:val="single"/>
          </w:rPr>
          <w:t xml:space="preserve"> шарттарды қолдану тәртібі</w:t>
        </w:r>
      </w:hyperlink>
    </w:p>
    <w:p w:rsidR="00000000" w:rsidRDefault="008535AE">
      <w:pPr>
        <w:pStyle w:val="pj"/>
      </w:pPr>
      <w:hyperlink r:id="rId188" w:anchor="sub_id=2080000" w:history="1">
        <w:r>
          <w:rPr>
            <w:rStyle w:val="a4"/>
            <w:color w:val="0000FF"/>
            <w:u w:val="single"/>
          </w:rPr>
          <w:t>208-бап. Қазақстан Республикасындағы көздерден табысқа салық салу мақсатында резидент емес заңды тұлғаның басқару және жалпы әкімшілік шы</w:t>
        </w:r>
        <w:r>
          <w:rPr>
            <w:rStyle w:val="a4"/>
            <w:color w:val="0000FF"/>
            <w:u w:val="single"/>
          </w:rPr>
          <w:t>ғыстарын</w:t>
        </w:r>
        <w:r>
          <w:rPr>
            <w:rStyle w:val="a4"/>
            <w:color w:val="0000FF"/>
            <w:u w:val="single"/>
          </w:rPr>
          <w:t xml:space="preserve"> шегерімге жатқызу әдістері</w:t>
        </w:r>
      </w:hyperlink>
    </w:p>
    <w:p w:rsidR="00000000" w:rsidRDefault="008535AE">
      <w:pPr>
        <w:pStyle w:val="pj"/>
      </w:pPr>
      <w:hyperlink r:id="rId189" w:anchor="sub_id=2090000" w:history="1">
        <w:r>
          <w:rPr>
            <w:rStyle w:val="a4"/>
            <w:color w:val="0000FF"/>
            <w:u w:val="single"/>
          </w:rPr>
          <w:t>209-бап. Шығыстарды барабар бөлу әдісі</w:t>
        </w:r>
      </w:hyperlink>
    </w:p>
    <w:p w:rsidR="00000000" w:rsidRDefault="008535AE">
      <w:pPr>
        <w:pStyle w:val="pj"/>
      </w:pPr>
      <w:hyperlink r:id="rId190" w:anchor="sub_id=2100000" w:history="1">
        <w:r>
          <w:rPr>
            <w:rStyle w:val="a4"/>
            <w:color w:val="0000FF"/>
            <w:u w:val="single"/>
          </w:rPr>
          <w:t>210-бап. Шы</w:t>
        </w:r>
        <w:r>
          <w:rPr>
            <w:rStyle w:val="a4"/>
            <w:color w:val="0000FF"/>
            <w:u w:val="single"/>
          </w:rPr>
          <w:t>ғыстарды</w:t>
        </w:r>
        <w:r>
          <w:rPr>
            <w:rStyle w:val="a4"/>
            <w:color w:val="0000FF"/>
            <w:u w:val="single"/>
          </w:rPr>
          <w:t xml:space="preserve"> барабар бөлу әдісін жекелеген жағдайларда қолдану кезінде есептік көрсеткішті есептеудің ерекшеліктері</w:t>
        </w:r>
      </w:hyperlink>
    </w:p>
    <w:p w:rsidR="00000000" w:rsidRDefault="008535AE">
      <w:pPr>
        <w:pStyle w:val="pj"/>
      </w:pPr>
      <w:hyperlink r:id="rId191" w:anchor="sub_id=2110000" w:history="1">
        <w:r>
          <w:rPr>
            <w:rStyle w:val="a4"/>
            <w:color w:val="0000FF"/>
            <w:u w:val="single"/>
          </w:rPr>
          <w:t>211-бап. Шығыстарды шегерімге тікелей (тура) жатқызу әдісі</w:t>
        </w:r>
      </w:hyperlink>
    </w:p>
    <w:p w:rsidR="00000000" w:rsidRDefault="008535AE">
      <w:pPr>
        <w:pStyle w:val="pj"/>
      </w:pPr>
      <w:hyperlink r:id="rId192" w:anchor="sub_id=2120000" w:history="1">
        <w:r>
          <w:rPr>
            <w:rStyle w:val="a4"/>
            <w:color w:val="0000FF"/>
            <w:u w:val="single"/>
          </w:rPr>
          <w:t>212-бап. Халықаралық шартты резидент еместің Қазақстан Республикасындағы көздерден алған табыстарына салық салудан толық босатуға қатысты қолдану тәртібі</w:t>
        </w:r>
      </w:hyperlink>
    </w:p>
    <w:p w:rsidR="00000000" w:rsidRDefault="008535AE">
      <w:pPr>
        <w:pStyle w:val="pj"/>
      </w:pPr>
      <w:hyperlink r:id="rId193" w:anchor="sub_id=212010000" w:history="1">
        <w:r>
          <w:rPr>
            <w:rStyle w:val="a4"/>
            <w:color w:val="0000FF"/>
            <w:u w:val="single"/>
          </w:rPr>
          <w:t>212-1-бап. Резидент еместiң Қазақстан Республикасындағы көздерден дивидендтер, сыйақылар және (немесе) роялти түріндегі табыстарын салық салудан босатуға немесе оларға төмендетілген салы</w:t>
        </w:r>
        <w:r>
          <w:rPr>
            <w:rStyle w:val="a4"/>
            <w:color w:val="0000FF"/>
            <w:u w:val="single"/>
          </w:rPr>
          <w:t>қ</w:t>
        </w:r>
        <w:r>
          <w:rPr>
            <w:rStyle w:val="a4"/>
            <w:color w:val="0000FF"/>
            <w:u w:val="single"/>
          </w:rPr>
          <w:t xml:space="preserve"> ставкасын қолдануға қатысты халықаралық шартты қолдану тәртібі</w:t>
        </w:r>
      </w:hyperlink>
    </w:p>
    <w:p w:rsidR="00000000" w:rsidRDefault="008535AE">
      <w:pPr>
        <w:pStyle w:val="pj"/>
      </w:pPr>
      <w:hyperlink r:id="rId194" w:anchor="sub_id=212020000" w:history="1">
        <w:r>
          <w:rPr>
            <w:rStyle w:val="a4"/>
            <w:color w:val="0000FF"/>
            <w:u w:val="single"/>
          </w:rPr>
          <w:t>212-2-бап. Резидент еместiң депозитарлық қолхаттарының базалық активі болып табылатын акциялар бойынша д</w:t>
        </w:r>
        <w:r>
          <w:rPr>
            <w:rStyle w:val="a4"/>
            <w:color w:val="0000FF"/>
            <w:u w:val="single"/>
          </w:rPr>
          <w:t>ивидендтер түріндегі табыстарын салық салудан ішінара босатуға қатысты халықаралық шартты қолдану тәртібі</w:t>
        </w:r>
      </w:hyperlink>
    </w:p>
    <w:p w:rsidR="00000000" w:rsidRDefault="008535AE">
      <w:pPr>
        <w:pStyle w:val="pj"/>
      </w:pPr>
      <w:hyperlink r:id="rId195" w:anchor="sub_id=2130000" w:history="1">
        <w:r>
          <w:rPr>
            <w:rStyle w:val="a4"/>
            <w:color w:val="0000FF"/>
            <w:u w:val="single"/>
          </w:rPr>
          <w:t>213-бап. Халықаралық шартты тұрақты мекеме арқылы резидент еместі</w:t>
        </w:r>
        <w:r>
          <w:rPr>
            <w:rStyle w:val="a4"/>
            <w:color w:val="0000FF"/>
            <w:u w:val="single"/>
          </w:rPr>
          <w:t>ң</w:t>
        </w:r>
        <w:r>
          <w:rPr>
            <w:rStyle w:val="a4"/>
            <w:color w:val="0000FF"/>
            <w:u w:val="single"/>
          </w:rPr>
          <w:t xml:space="preserve"> халықаралық тасымалдау жөніндегі қызметтерді көрсетуден түскен табыстарына салық салудан босатуға қатысты қолдану тәртібі</w:t>
        </w:r>
      </w:hyperlink>
    </w:p>
    <w:p w:rsidR="00000000" w:rsidRDefault="008535AE">
      <w:pPr>
        <w:pStyle w:val="pj"/>
      </w:pPr>
      <w:hyperlink r:id="rId196" w:anchor="sub_id=2140000" w:history="1">
        <w:r>
          <w:rPr>
            <w:rStyle w:val="a4"/>
            <w:color w:val="0000FF"/>
            <w:u w:val="single"/>
          </w:rPr>
          <w:t>214-бап. Халықаралық шартты резидент еместің тұ</w:t>
        </w:r>
        <w:r>
          <w:rPr>
            <w:rStyle w:val="a4"/>
            <w:color w:val="0000FF"/>
            <w:u w:val="single"/>
          </w:rPr>
          <w:t>рақты мекеме арқылы Қазақстан Республикасындағы қызметінен түсетін таза табысқа салық салудан ішінара босатуға қатысты қолдану тәртібі</w:t>
        </w:r>
      </w:hyperlink>
    </w:p>
    <w:p w:rsidR="00000000" w:rsidRDefault="008535AE">
      <w:pPr>
        <w:pStyle w:val="pj"/>
      </w:pPr>
      <w:hyperlink r:id="rId197" w:anchor="sub_id=2150000" w:history="1">
        <w:r>
          <w:rPr>
            <w:rStyle w:val="a4"/>
            <w:color w:val="0000FF"/>
            <w:u w:val="single"/>
          </w:rPr>
          <w:t>215-бап. Халықаралық шартты салық аг</w:t>
        </w:r>
        <w:r>
          <w:rPr>
            <w:rStyle w:val="a4"/>
            <w:color w:val="0000FF"/>
            <w:u w:val="single"/>
          </w:rPr>
          <w:t>енттері болып табылмайтын тұлғалардан резидент емес жеке тұлғаның алған табыстарына салық салудан босатуға қатысты қолдану тәртібі</w:t>
        </w:r>
      </w:hyperlink>
    </w:p>
    <w:p w:rsidR="00000000" w:rsidRDefault="008535AE">
      <w:pPr>
        <w:pStyle w:val="pj"/>
      </w:pPr>
      <w:hyperlink r:id="rId198" w:anchor="sub_id=2160000" w:history="1">
        <w:r>
          <w:rPr>
            <w:rStyle w:val="a4"/>
            <w:color w:val="0000FF"/>
            <w:u w:val="single"/>
          </w:rPr>
          <w:t>216-бап. Резидент еместің табыстарынан т</w:t>
        </w:r>
        <w:r>
          <w:rPr>
            <w:rStyle w:val="a4"/>
            <w:color w:val="0000FF"/>
            <w:u w:val="single"/>
          </w:rPr>
          <w:t>абыс салығын бюджетке немесе шартты банк салымына аудару тәртібі</w:t>
        </w:r>
      </w:hyperlink>
    </w:p>
    <w:p w:rsidR="00000000" w:rsidRDefault="008535AE">
      <w:pPr>
        <w:pStyle w:val="pj"/>
      </w:pPr>
      <w:hyperlink r:id="rId199" w:anchor="sub_id=2170000" w:history="1">
        <w:r>
          <w:rPr>
            <w:rStyle w:val="a4"/>
            <w:color w:val="0000FF"/>
            <w:u w:val="single"/>
          </w:rPr>
          <w:t>217-бап. Бюджеттен немесе шартты банк салымынан табыс салығын қайтару тәртібі</w:t>
        </w:r>
      </w:hyperlink>
    </w:p>
    <w:p w:rsidR="00000000" w:rsidRDefault="008535AE">
      <w:pPr>
        <w:pStyle w:val="pj"/>
      </w:pPr>
      <w:hyperlink r:id="rId200" w:anchor="sub_id=2180000" w:history="1">
        <w:r>
          <w:rPr>
            <w:rStyle w:val="a4"/>
            <w:color w:val="0000FF"/>
            <w:u w:val="single"/>
          </w:rPr>
          <w:t>218-бап. Табыс салығын шартты банк салымынан бюджетке аудару тәртібі</w:t>
        </w:r>
      </w:hyperlink>
    </w:p>
    <w:p w:rsidR="00000000" w:rsidRDefault="008535AE">
      <w:pPr>
        <w:pStyle w:val="pj"/>
      </w:pPr>
      <w:hyperlink r:id="rId201" w:anchor="sub_id=2190000" w:history="1">
        <w:r>
          <w:rPr>
            <w:rStyle w:val="a4"/>
            <w:color w:val="0000FF"/>
            <w:u w:val="single"/>
          </w:rPr>
          <w:t>219-бап. Резидент</w:t>
        </w:r>
        <w:r>
          <w:rPr>
            <w:rStyle w:val="a4"/>
            <w:color w:val="0000FF"/>
            <w:u w:val="single"/>
          </w:rPr>
          <w:t>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8535AE">
      <w:pPr>
        <w:pStyle w:val="pj"/>
      </w:pPr>
      <w:hyperlink r:id="rId202" w:anchor="sub_id=2200000" w:history="1">
        <w:r>
          <w:rPr>
            <w:rStyle w:val="a4"/>
            <w:color w:val="0000FF"/>
            <w:u w:val="single"/>
          </w:rPr>
          <w:t>220-бап. Қазақстан Республикасындағы көздерден алынған табыстардың және ұсталған (төленген) салықтардың сомасы туралы анықтама</w:t>
        </w:r>
      </w:hyperlink>
    </w:p>
    <w:p w:rsidR="00000000" w:rsidRDefault="008535AE">
      <w:pPr>
        <w:pStyle w:val="pj"/>
      </w:pPr>
      <w:r>
        <w:rPr>
          <w:rStyle w:val="s0"/>
        </w:rPr>
        <w:t> </w:t>
      </w:r>
    </w:p>
    <w:p w:rsidR="00000000" w:rsidRDefault="008535AE">
      <w:pPr>
        <w:pStyle w:val="p"/>
      </w:pPr>
      <w:hyperlink r:id="rId203" w:anchor="sub_id=2210000" w:history="1">
        <w:r>
          <w:rPr>
            <w:rStyle w:val="a4"/>
            <w:color w:val="0000FF"/>
            <w:u w:val="single"/>
          </w:rPr>
          <w:t>27-тарау. Резиденттердің сыртқы экономи</w:t>
        </w:r>
        <w:r>
          <w:rPr>
            <w:rStyle w:val="a4"/>
            <w:color w:val="0000FF"/>
            <w:u w:val="single"/>
          </w:rPr>
          <w:t>калық қызметтен түсетін табыстарына салық салудың ерекшеліктері</w:t>
        </w:r>
      </w:hyperlink>
    </w:p>
    <w:p w:rsidR="00000000" w:rsidRDefault="008535AE">
      <w:pPr>
        <w:pStyle w:val="pj"/>
      </w:pPr>
      <w:hyperlink r:id="rId204" w:anchor="sub_id=2210000" w:history="1">
        <w:r>
          <w:rPr>
            <w:rStyle w:val="a4"/>
            <w:color w:val="0000FF"/>
            <w:u w:val="single"/>
          </w:rPr>
          <w:t>221-бап. Қазақстан Республикасынан тысқары жерлердегі көздерден алынған табыстар</w:t>
        </w:r>
      </w:hyperlink>
    </w:p>
    <w:p w:rsidR="00000000" w:rsidRDefault="008535AE">
      <w:pPr>
        <w:pStyle w:val="pj"/>
      </w:pPr>
      <w:hyperlink r:id="rId205" w:anchor="sub_id=221010000" w:history="1">
        <w:r>
          <w:rPr>
            <w:rStyle w:val="a4"/>
            <w:color w:val="0000FF"/>
            <w:u w:val="single"/>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8535AE">
      <w:pPr>
        <w:pStyle w:val="pj"/>
      </w:pPr>
      <w:hyperlink r:id="rId206" w:anchor="sub_id=2220000" w:history="1">
        <w:r>
          <w:rPr>
            <w:rStyle w:val="a4"/>
            <w:color w:val="0000FF"/>
            <w:u w:val="single"/>
          </w:rPr>
          <w:t>222-бап. Резидент - заңды тұлғаның Қазақстан Республикасынан тысқары жерлерде табыстар алуға бағытталған қызметті жүзеге асыруына байланысты шығыстарын шегерімге жатқызу тәртібі</w:t>
        </w:r>
      </w:hyperlink>
    </w:p>
    <w:p w:rsidR="00000000" w:rsidRDefault="008535AE">
      <w:pPr>
        <w:pStyle w:val="pj"/>
      </w:pPr>
      <w:hyperlink r:id="rId207" w:anchor="sub_id=2230000" w:history="1">
        <w:r>
          <w:rPr>
            <w:rStyle w:val="a4"/>
            <w:color w:val="0000FF"/>
            <w:u w:val="single"/>
          </w:rPr>
          <w:t xml:space="preserve">223-бап. Шетелдік салықты есепке жатқызу </w:t>
        </w:r>
      </w:hyperlink>
    </w:p>
    <w:p w:rsidR="00000000" w:rsidRDefault="008535AE">
      <w:pPr>
        <w:pStyle w:val="pj"/>
      </w:pPr>
      <w:hyperlink r:id="rId208" w:anchor="sub_id=2240000" w:history="1">
        <w:r>
          <w:rPr>
            <w:rStyle w:val="a4"/>
            <w:color w:val="0000FF"/>
            <w:u w:val="single"/>
          </w:rPr>
          <w:t xml:space="preserve">224-бап. Жеңілдікті салық салынатын мемлекетте алынған табыс </w:t>
        </w:r>
      </w:hyperlink>
    </w:p>
    <w:p w:rsidR="00000000" w:rsidRDefault="008535AE">
      <w:pPr>
        <w:pStyle w:val="pj"/>
      </w:pPr>
      <w:hyperlink r:id="rId209" w:anchor="sub_id=2250000" w:history="1">
        <w:r>
          <w:rPr>
            <w:rStyle w:val="a4"/>
            <w:color w:val="0000FF"/>
            <w:u w:val="single"/>
          </w:rPr>
          <w:t>225-бап. Резиденттің халықаралық шартты шет мемлекетте қолдану тәртібі</w:t>
        </w:r>
      </w:hyperlink>
    </w:p>
    <w:p w:rsidR="00000000" w:rsidRDefault="008535AE">
      <w:pPr>
        <w:pStyle w:val="pj"/>
      </w:pPr>
      <w:hyperlink r:id="rId210" w:anchor="sub_id=2260000" w:history="1">
        <w:r>
          <w:rPr>
            <w:rStyle w:val="a4"/>
            <w:color w:val="0000FF"/>
            <w:u w:val="single"/>
          </w:rPr>
          <w:t>226-бап. Өзара келісу рәсімі</w:t>
        </w:r>
      </w:hyperlink>
    </w:p>
    <w:p w:rsidR="00000000" w:rsidRDefault="008535AE">
      <w:pPr>
        <w:pStyle w:val="pj"/>
      </w:pPr>
      <w:hyperlink r:id="rId211" w:anchor="sub_id=2270000" w:history="1">
        <w:r>
          <w:rPr>
            <w:rStyle w:val="a4"/>
            <w:color w:val="0000FF"/>
            <w:u w:val="single"/>
          </w:rPr>
          <w:t>227-бап. Салық жинаудағы көмек</w:t>
        </w:r>
      </w:hyperlink>
    </w:p>
    <w:p w:rsidR="00000000" w:rsidRDefault="008535AE">
      <w:pPr>
        <w:pStyle w:val="pj"/>
      </w:pPr>
      <w:hyperlink r:id="rId212" w:anchor="sub_id=227010000" w:history="1">
        <w:r>
          <w:rPr>
            <w:rStyle w:val="a4"/>
            <w:color w:val="0000FF"/>
            <w:u w:val="single"/>
          </w:rPr>
          <w:t>227-1-бап. Резиденттің депозитарлық қолхаттардың базалық а</w:t>
        </w:r>
        <w:r>
          <w:rPr>
            <w:rStyle w:val="a4"/>
            <w:color w:val="0000FF"/>
            <w:u w:val="single"/>
          </w:rPr>
          <w:t>ктиві болып табылатын акциялар бойынша дивидендтер түріндегі табысынан төлем көзінен ұсталған табыс салығын қайтару тәртібі</w:t>
        </w:r>
      </w:hyperlink>
    </w:p>
    <w:p w:rsidR="00000000" w:rsidRDefault="008535AE">
      <w:pPr>
        <w:pStyle w:val="pj"/>
      </w:pPr>
      <w:r>
        <w:t> </w:t>
      </w:r>
    </w:p>
    <w:p w:rsidR="00000000" w:rsidRDefault="008535AE">
      <w:pPr>
        <w:pStyle w:val="p"/>
      </w:pPr>
      <w:hyperlink r:id="rId213" w:anchor="sub_id=2280000" w:history="1">
        <w:r>
          <w:rPr>
            <w:rStyle w:val="a4"/>
            <w:color w:val="0000FF"/>
            <w:u w:val="single"/>
          </w:rPr>
          <w:t>8-бөлім. Қосылған құн салығы</w:t>
        </w:r>
      </w:hyperlink>
    </w:p>
    <w:p w:rsidR="00000000" w:rsidRDefault="008535AE">
      <w:pPr>
        <w:pStyle w:val="p"/>
      </w:pPr>
      <w:hyperlink r:id="rId214" w:anchor="sub_id=2280000" w:history="1">
        <w:r>
          <w:rPr>
            <w:rStyle w:val="a4"/>
            <w:color w:val="0000FF"/>
            <w:u w:val="single"/>
          </w:rPr>
          <w:t>28-тарау. Жалпы ережелер</w:t>
        </w:r>
      </w:hyperlink>
    </w:p>
    <w:p w:rsidR="00000000" w:rsidRDefault="008535AE">
      <w:pPr>
        <w:pStyle w:val="pj"/>
      </w:pPr>
      <w:hyperlink r:id="rId215" w:anchor="sub_id=2280000" w:history="1">
        <w:r>
          <w:rPr>
            <w:rStyle w:val="a4"/>
            <w:color w:val="0000FF"/>
            <w:u w:val="single"/>
          </w:rPr>
          <w:t>228-бап. Төлеушілер</w:t>
        </w:r>
      </w:hyperlink>
    </w:p>
    <w:p w:rsidR="00000000" w:rsidRDefault="008535AE">
      <w:pPr>
        <w:pStyle w:val="pj"/>
      </w:pPr>
      <w:hyperlink r:id="rId216" w:anchor="sub_id=2290000" w:history="1">
        <w:r>
          <w:rPr>
            <w:rStyle w:val="a4"/>
            <w:color w:val="0000FF"/>
            <w:u w:val="single"/>
          </w:rPr>
          <w:t>229-бап. Салық салу объектілері</w:t>
        </w:r>
      </w:hyperlink>
    </w:p>
    <w:p w:rsidR="00000000" w:rsidRDefault="008535AE">
      <w:pPr>
        <w:pStyle w:val="pj"/>
      </w:pPr>
      <w:r>
        <w:rPr>
          <w:rStyle w:val="s0"/>
        </w:rPr>
        <w:t> </w:t>
      </w:r>
    </w:p>
    <w:p w:rsidR="00000000" w:rsidRDefault="008535AE">
      <w:pPr>
        <w:pStyle w:val="p"/>
      </w:pPr>
      <w:hyperlink r:id="rId217" w:anchor="sub_id=2300000" w:history="1">
        <w:r>
          <w:rPr>
            <w:rStyle w:val="a4"/>
            <w:color w:val="0000FF"/>
            <w:u w:val="single"/>
          </w:rPr>
          <w:t>29-тарау. Салық салынатын айналым</w:t>
        </w:r>
      </w:hyperlink>
    </w:p>
    <w:p w:rsidR="00000000" w:rsidRDefault="008535AE">
      <w:pPr>
        <w:pStyle w:val="pj"/>
      </w:pPr>
      <w:hyperlink r:id="rId218" w:anchor="sub_id=2300000" w:history="1">
        <w:r>
          <w:rPr>
            <w:rStyle w:val="a4"/>
            <w:color w:val="0000FF"/>
            <w:u w:val="single"/>
          </w:rPr>
          <w:t>230-бап. Салық салынатын айналымды айқындау</w:t>
        </w:r>
      </w:hyperlink>
    </w:p>
    <w:p w:rsidR="00000000" w:rsidRDefault="008535AE">
      <w:pPr>
        <w:pStyle w:val="pj"/>
      </w:pPr>
      <w:hyperlink r:id="rId219" w:anchor="sub_id=2310000" w:history="1">
        <w:r>
          <w:rPr>
            <w:rStyle w:val="a4"/>
            <w:color w:val="0000FF"/>
            <w:u w:val="single"/>
          </w:rPr>
          <w:t xml:space="preserve">231-бап. Тауарларды, жұмыстарды, қызмет көрсетулерді өткізу </w:t>
        </w:r>
        <w:r>
          <w:rPr>
            <w:rStyle w:val="a4"/>
            <w:color w:val="0000FF"/>
            <w:u w:val="single"/>
          </w:rPr>
          <w:t>бойынша айналым</w:t>
        </w:r>
      </w:hyperlink>
    </w:p>
    <w:p w:rsidR="00000000" w:rsidRDefault="008535AE">
      <w:pPr>
        <w:pStyle w:val="pj"/>
      </w:pPr>
      <w:hyperlink r:id="rId220" w:anchor="sub_id=2320000" w:history="1">
        <w:r>
          <w:rPr>
            <w:rStyle w:val="a4"/>
            <w:color w:val="0000FF"/>
            <w:u w:val="single"/>
          </w:rPr>
          <w:t>232-бап. Салық салынбайтын айналым</w:t>
        </w:r>
      </w:hyperlink>
    </w:p>
    <w:p w:rsidR="00000000" w:rsidRDefault="008535AE">
      <w:pPr>
        <w:pStyle w:val="pj"/>
      </w:pPr>
      <w:hyperlink r:id="rId221" w:anchor="sub_id=2330000" w:history="1">
        <w:r>
          <w:rPr>
            <w:rStyle w:val="a4"/>
            <w:color w:val="0000FF"/>
            <w:u w:val="single"/>
          </w:rPr>
          <w:t xml:space="preserve">233-бап. Тапсырма шарттары бойынша </w:t>
        </w:r>
        <w:r>
          <w:rPr>
            <w:rStyle w:val="a4"/>
            <w:color w:val="0000FF"/>
            <w:u w:val="single"/>
          </w:rPr>
          <w:t xml:space="preserve">жүзеге асырылатын өткізу (сатып алу) бойынша айналымдар </w:t>
        </w:r>
      </w:hyperlink>
    </w:p>
    <w:p w:rsidR="00000000" w:rsidRDefault="008535AE">
      <w:pPr>
        <w:pStyle w:val="pj"/>
      </w:pPr>
      <w:hyperlink r:id="rId222" w:anchor="sub_id=233010000" w:history="1">
        <w:r>
          <w:rPr>
            <w:rStyle w:val="a4"/>
            <w:color w:val="0000FF"/>
            <w:u w:val="single"/>
          </w:rPr>
          <w:t>233-1-бап. Комиссия шартының талаптарына сәйкес келетін жағдайларда жүзеге асырылатын өткізу бойынша айналымдар</w:t>
        </w:r>
      </w:hyperlink>
    </w:p>
    <w:p w:rsidR="00000000" w:rsidRDefault="008535AE">
      <w:pPr>
        <w:pStyle w:val="pj"/>
      </w:pPr>
      <w:hyperlink r:id="rId223" w:anchor="sub_id=2340000" w:history="1">
        <w:r>
          <w:rPr>
            <w:rStyle w:val="a4"/>
            <w:color w:val="0000FF"/>
            <w:u w:val="single"/>
          </w:rPr>
          <w:t>234-бап. Сенімгерлікпен басқару шарттары бойынша жүзеге асырылатын өткізу (сатып алу) бойынша айналымдар</w:t>
        </w:r>
      </w:hyperlink>
    </w:p>
    <w:p w:rsidR="00000000" w:rsidRDefault="008535AE">
      <w:pPr>
        <w:pStyle w:val="pj"/>
      </w:pPr>
      <w:hyperlink r:id="rId224" w:anchor="sub_id=2350000" w:history="1">
        <w:r>
          <w:rPr>
            <w:rStyle w:val="a4"/>
            <w:color w:val="0000FF"/>
            <w:u w:val="single"/>
          </w:rPr>
          <w:t>235-бап. Бірлескен қызмет туралы шарттардың шеңберінде жүзеге асырылатын өткізу (сатып алу) бойынша айналымдар</w:t>
        </w:r>
      </w:hyperlink>
    </w:p>
    <w:p w:rsidR="00000000" w:rsidRDefault="008535AE">
      <w:pPr>
        <w:pStyle w:val="pj"/>
      </w:pPr>
      <w:hyperlink r:id="rId225" w:anchor="sub_id=2360000" w:history="1">
        <w:r>
          <w:rPr>
            <w:rStyle w:val="a4"/>
            <w:color w:val="0000FF"/>
            <w:u w:val="single"/>
          </w:rPr>
          <w:t>236-бап. Тауарды, жұмысты, қызмет көрсету</w:t>
        </w:r>
        <w:r>
          <w:rPr>
            <w:rStyle w:val="a4"/>
            <w:color w:val="0000FF"/>
            <w:u w:val="single"/>
          </w:rPr>
          <w:t xml:space="preserve">лерді өткізу орны </w:t>
        </w:r>
      </w:hyperlink>
    </w:p>
    <w:p w:rsidR="00000000" w:rsidRDefault="008535AE">
      <w:pPr>
        <w:pStyle w:val="pj"/>
      </w:pPr>
      <w:hyperlink r:id="rId226" w:anchor="sub_id=2370000" w:history="1">
        <w:r>
          <w:rPr>
            <w:rStyle w:val="a4"/>
            <w:color w:val="0000FF"/>
            <w:u w:val="single"/>
          </w:rPr>
          <w:t xml:space="preserve">237-бап. Өткізу бойынша айналым жасау күні </w:t>
        </w:r>
      </w:hyperlink>
    </w:p>
    <w:p w:rsidR="00000000" w:rsidRDefault="008535AE">
      <w:pPr>
        <w:pStyle w:val="pj"/>
      </w:pPr>
      <w:r>
        <w:rPr>
          <w:rStyle w:val="s0"/>
        </w:rPr>
        <w:t> </w:t>
      </w:r>
    </w:p>
    <w:p w:rsidR="00000000" w:rsidRDefault="008535AE">
      <w:pPr>
        <w:pStyle w:val="p"/>
      </w:pPr>
      <w:hyperlink r:id="rId227" w:anchor="sub_id=2380000" w:history="1">
        <w:r>
          <w:rPr>
            <w:rStyle w:val="a4"/>
            <w:color w:val="0000FF"/>
            <w:u w:val="single"/>
          </w:rPr>
          <w:t>30-тарау. Салық салын</w:t>
        </w:r>
        <w:r>
          <w:rPr>
            <w:rStyle w:val="a4"/>
            <w:color w:val="0000FF"/>
            <w:u w:val="single"/>
          </w:rPr>
          <w:t>атын айналым мөлшерін анықтау</w:t>
        </w:r>
      </w:hyperlink>
    </w:p>
    <w:p w:rsidR="00000000" w:rsidRDefault="008535AE">
      <w:pPr>
        <w:pStyle w:val="pj"/>
      </w:pPr>
      <w:hyperlink r:id="rId228" w:anchor="sub_id=2380000" w:history="1">
        <w:r>
          <w:rPr>
            <w:rStyle w:val="a4"/>
            <w:color w:val="0000FF"/>
            <w:u w:val="single"/>
          </w:rPr>
          <w:t xml:space="preserve">238-бап. Салық салынатын айналым мөлшері </w:t>
        </w:r>
      </w:hyperlink>
    </w:p>
    <w:p w:rsidR="00000000" w:rsidRDefault="008535AE">
      <w:pPr>
        <w:pStyle w:val="pj"/>
      </w:pPr>
      <w:hyperlink r:id="rId229" w:anchor="sub_id=2390000" w:history="1">
        <w:r>
          <w:rPr>
            <w:rStyle w:val="a4"/>
            <w:color w:val="0000FF"/>
            <w:u w:val="single"/>
          </w:rPr>
          <w:t>239-бап. Салық салынатын айналым мөлшерін түзету</w:t>
        </w:r>
      </w:hyperlink>
    </w:p>
    <w:p w:rsidR="00000000" w:rsidRDefault="008535AE">
      <w:pPr>
        <w:pStyle w:val="pj"/>
      </w:pPr>
      <w:hyperlink r:id="rId230" w:anchor="sub_id=2400000" w:history="1">
        <w:r>
          <w:rPr>
            <w:rStyle w:val="a4"/>
            <w:color w:val="0000FF"/>
            <w:u w:val="single"/>
          </w:rPr>
          <w:t xml:space="preserve">240-бап. Күмәнді талаптар бойынша салық салынатын айналым мөлшерін түзету </w:t>
        </w:r>
      </w:hyperlink>
    </w:p>
    <w:p w:rsidR="00000000" w:rsidRDefault="008535AE">
      <w:pPr>
        <w:pStyle w:val="pj"/>
      </w:pPr>
      <w:hyperlink r:id="rId231" w:anchor="sub_id=2410000" w:history="1">
        <w:r>
          <w:rPr>
            <w:rStyle w:val="a4"/>
            <w:color w:val="0000FF"/>
            <w:u w:val="single"/>
          </w:rPr>
          <w:t>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w:t>
        </w:r>
        <w:r>
          <w:rPr>
            <w:rStyle w:val="a4"/>
            <w:color w:val="0000FF"/>
            <w:u w:val="single"/>
          </w:rPr>
          <w:t xml:space="preserve">ызмет көрсетулер сатып алу кезінде салық салынатын айналым </w:t>
        </w:r>
      </w:hyperlink>
    </w:p>
    <w:p w:rsidR="00000000" w:rsidRDefault="008535AE">
      <w:pPr>
        <w:pStyle w:val="pj"/>
      </w:pPr>
      <w:r>
        <w:rPr>
          <w:rStyle w:val="s0"/>
        </w:rPr>
        <w:t> </w:t>
      </w:r>
    </w:p>
    <w:p w:rsidR="00000000" w:rsidRDefault="008535AE">
      <w:pPr>
        <w:pStyle w:val="p"/>
      </w:pPr>
      <w:hyperlink r:id="rId232" w:anchor="sub_id=2420000" w:history="1">
        <w:r>
          <w:rPr>
            <w:rStyle w:val="a4"/>
            <w:color w:val="0000FF"/>
            <w:u w:val="single"/>
          </w:rPr>
          <w:t>31-тарау. Нөлдік ставка бойынша салық салынатын айналымдар</w:t>
        </w:r>
      </w:hyperlink>
    </w:p>
    <w:p w:rsidR="00000000" w:rsidRDefault="008535AE">
      <w:pPr>
        <w:pStyle w:val="pj"/>
      </w:pPr>
      <w:hyperlink r:id="rId233" w:anchor="sub_id=2420000" w:history="1">
        <w:r>
          <w:rPr>
            <w:rStyle w:val="a4"/>
            <w:color w:val="0000FF"/>
            <w:u w:val="single"/>
          </w:rPr>
          <w:t>242-бап. Тауарлар экспорты</w:t>
        </w:r>
      </w:hyperlink>
    </w:p>
    <w:p w:rsidR="00000000" w:rsidRDefault="008535AE">
      <w:pPr>
        <w:pStyle w:val="pj"/>
      </w:pPr>
      <w:hyperlink r:id="rId234" w:anchor="sub_id=2430000" w:history="1">
        <w:r>
          <w:rPr>
            <w:rStyle w:val="a4"/>
            <w:color w:val="0000FF"/>
            <w:u w:val="single"/>
          </w:rPr>
          <w:t xml:space="preserve">243-бап. Тауарлар экспортын растау </w:t>
        </w:r>
      </w:hyperlink>
    </w:p>
    <w:p w:rsidR="00000000" w:rsidRDefault="008535AE">
      <w:pPr>
        <w:pStyle w:val="pj"/>
      </w:pPr>
      <w:hyperlink r:id="rId235" w:anchor="sub_id=2440000" w:history="1">
        <w:r>
          <w:rPr>
            <w:rStyle w:val="a4"/>
            <w:color w:val="0000FF"/>
            <w:u w:val="single"/>
          </w:rPr>
          <w:t xml:space="preserve">244-бап. Халықаралық тасымалдауға салық салу </w:t>
        </w:r>
      </w:hyperlink>
    </w:p>
    <w:p w:rsidR="00000000" w:rsidRDefault="008535AE">
      <w:pPr>
        <w:pStyle w:val="pj"/>
        <w:ind w:left="1200" w:hanging="800"/>
      </w:pPr>
      <w:hyperlink r:id="rId236" w:anchor="sub_id=244010000" w:history="1">
        <w:r>
          <w:rPr>
            <w:rStyle w:val="a4"/>
            <w:b/>
            <w:bCs/>
            <w:color w:val="0000FF"/>
            <w:u w:val="single"/>
          </w:rPr>
          <w:t>244-1-бап. Халықаралық ұшуды, халықаралық әуемен тасымалдауды орындайтын шетелдік авиакомпаниялардың әуе кемеле</w:t>
        </w:r>
        <w:r>
          <w:rPr>
            <w:rStyle w:val="a4"/>
            <w:b/>
            <w:bCs/>
            <w:color w:val="0000FF"/>
            <w:u w:val="single"/>
          </w:rPr>
          <w:t>ріне май құю кезінде әуежайлар жүзеге асыратын жанар-жағармай материалдарын өткізуге салық салу</w:t>
        </w:r>
      </w:hyperlink>
    </w:p>
    <w:p w:rsidR="00000000" w:rsidRDefault="008535AE">
      <w:pPr>
        <w:pStyle w:val="pj"/>
      </w:pPr>
      <w:hyperlink r:id="rId237" w:anchor="sub_id=244020000" w:history="1">
        <w:r>
          <w:rPr>
            <w:rStyle w:val="a4"/>
            <w:color w:val="0000FF"/>
            <w:u w:val="single"/>
          </w:rPr>
          <w:t>244-2-бап. Арнайы экономикалық аймақтың аумағына өткізілетін тауарларға с</w:t>
        </w:r>
        <w:r>
          <w:rPr>
            <w:rStyle w:val="a4"/>
            <w:color w:val="0000FF"/>
            <w:u w:val="single"/>
          </w:rPr>
          <w:t>алық салу</w:t>
        </w:r>
      </w:hyperlink>
    </w:p>
    <w:p w:rsidR="00000000" w:rsidRDefault="008535AE">
      <w:pPr>
        <w:pStyle w:val="pj"/>
      </w:pPr>
      <w:hyperlink r:id="rId238" w:anchor="sub_id=244030000" w:history="1">
        <w:r>
          <w:rPr>
            <w:rStyle w:val="a4"/>
            <w:color w:val="0000FF"/>
            <w:u w:val="single"/>
          </w:rPr>
          <w:t>244-3-бап. «Астана - жаңа қала» арнайы экономикалық аймағының аумағына өткізілетін тауарларға салық салу ерекшеліктері</w:t>
        </w:r>
      </w:hyperlink>
    </w:p>
    <w:p w:rsidR="00000000" w:rsidRDefault="008535AE">
      <w:pPr>
        <w:pStyle w:val="pj"/>
      </w:pPr>
      <w:hyperlink r:id="rId239" w:anchor="sub_id=244040000" w:history="1">
        <w:r>
          <w:rPr>
            <w:rStyle w:val="a4"/>
            <w:color w:val="0000FF"/>
            <w:u w:val="single"/>
          </w:rPr>
          <w:t>244-4-бап. Тазартылған алтынға салық салу</w:t>
        </w:r>
      </w:hyperlink>
    </w:p>
    <w:p w:rsidR="00000000" w:rsidRDefault="008535AE">
      <w:pPr>
        <w:pStyle w:val="pj"/>
      </w:pPr>
      <w:hyperlink r:id="rId240" w:anchor="sub_id=2450000" w:history="1">
        <w:r>
          <w:rPr>
            <w:rStyle w:val="a4"/>
            <w:color w:val="0000FF"/>
            <w:u w:val="single"/>
          </w:rPr>
          <w:t>245-бап. Жекелеген жағдайларда салық салу</w:t>
        </w:r>
      </w:hyperlink>
    </w:p>
    <w:p w:rsidR="00000000" w:rsidRDefault="008535AE">
      <w:pPr>
        <w:pStyle w:val="pj"/>
      </w:pPr>
      <w:r>
        <w:rPr>
          <w:rStyle w:val="s0"/>
        </w:rPr>
        <w:t> </w:t>
      </w:r>
    </w:p>
    <w:p w:rsidR="00000000" w:rsidRDefault="008535AE">
      <w:pPr>
        <w:pStyle w:val="p"/>
      </w:pPr>
      <w:hyperlink r:id="rId241" w:anchor="sub_id=2460000" w:history="1">
        <w:r>
          <w:rPr>
            <w:rStyle w:val="a4"/>
            <w:color w:val="0000FF"/>
            <w:u w:val="single"/>
          </w:rPr>
          <w:t>32-тарау. Салық салынатын импорт</w:t>
        </w:r>
      </w:hyperlink>
    </w:p>
    <w:p w:rsidR="00000000" w:rsidRDefault="008535AE">
      <w:pPr>
        <w:pStyle w:val="pj"/>
      </w:pPr>
      <w:hyperlink r:id="rId242" w:anchor="sub_id=2460000" w:history="1">
        <w:r>
          <w:rPr>
            <w:rStyle w:val="a4"/>
            <w:color w:val="0000FF"/>
            <w:u w:val="single"/>
          </w:rPr>
          <w:t>246-бап. Салық салынатын импорттың айқындамасы</w:t>
        </w:r>
      </w:hyperlink>
    </w:p>
    <w:p w:rsidR="00000000" w:rsidRDefault="008535AE">
      <w:pPr>
        <w:pStyle w:val="pj"/>
      </w:pPr>
      <w:hyperlink r:id="rId243" w:anchor="sub_id=2470000" w:history="1">
        <w:r>
          <w:rPr>
            <w:rStyle w:val="a4"/>
            <w:color w:val="0000FF"/>
            <w:u w:val="single"/>
          </w:rPr>
          <w:t xml:space="preserve">247-бап. Салық салынатын импорт мөлшері </w:t>
        </w:r>
      </w:hyperlink>
    </w:p>
    <w:p w:rsidR="00000000" w:rsidRDefault="008535AE">
      <w:pPr>
        <w:pStyle w:val="pj"/>
      </w:pPr>
      <w:r>
        <w:t> </w:t>
      </w:r>
    </w:p>
    <w:p w:rsidR="00000000" w:rsidRDefault="008535AE">
      <w:pPr>
        <w:pStyle w:val="p"/>
      </w:pPr>
      <w:hyperlink r:id="rId244" w:anchor="sub_id=2480000" w:history="1">
        <w:r>
          <w:rPr>
            <w:rStyle w:val="a4"/>
            <w:color w:val="0000FF"/>
            <w:u w:val="single"/>
          </w:rPr>
          <w:t>33-тарау. Қосылған құн салығынан босатылған</w:t>
        </w:r>
        <w:r>
          <w:rPr>
            <w:rStyle w:val="a4"/>
            <w:color w:val="0000FF"/>
            <w:u w:val="single"/>
          </w:rPr>
          <w:t xml:space="preserve"> айналымдар және импорт</w:t>
        </w:r>
      </w:hyperlink>
    </w:p>
    <w:p w:rsidR="00000000" w:rsidRDefault="008535AE">
      <w:pPr>
        <w:pStyle w:val="pj"/>
        <w:ind w:left="1200" w:hanging="800"/>
      </w:pPr>
      <w:hyperlink r:id="rId245" w:anchor="sub_id=2480000" w:history="1">
        <w:r>
          <w:rPr>
            <w:rStyle w:val="a4"/>
            <w:b/>
            <w:bCs/>
            <w:color w:val="0000FF"/>
            <w:u w:val="single"/>
          </w:rPr>
          <w:t>248-бап. Қосылған құн салығынан босатылған, өткізу орны Қазақстан Республикасы болып табылатын тауарларды, жұмыстарды, көрсетілетін қызметтерді өтк</w:t>
        </w:r>
        <w:r>
          <w:rPr>
            <w:rStyle w:val="a4"/>
            <w:b/>
            <w:bCs/>
            <w:color w:val="0000FF"/>
            <w:u w:val="single"/>
          </w:rPr>
          <w:t>ізу бойынша айналымдар</w:t>
        </w:r>
      </w:hyperlink>
    </w:p>
    <w:p w:rsidR="00000000" w:rsidRDefault="008535AE">
      <w:pPr>
        <w:pStyle w:val="pj"/>
      </w:pPr>
      <w:hyperlink r:id="rId246" w:anchor="sub_id=2490000" w:history="1">
        <w:r>
          <w:rPr>
            <w:rStyle w:val="a4"/>
            <w:color w:val="0000FF"/>
            <w:u w:val="single"/>
          </w:rPr>
          <w:t xml:space="preserve">249-бап. Жерге және тұрғын үй ғимараттарына байланысты айналымдар </w:t>
        </w:r>
      </w:hyperlink>
    </w:p>
    <w:p w:rsidR="00000000" w:rsidRDefault="008535AE">
      <w:pPr>
        <w:pStyle w:val="pj"/>
      </w:pPr>
      <w:hyperlink r:id="rId247" w:anchor="sub_id=2500000" w:history="1">
        <w:r>
          <w:rPr>
            <w:rStyle w:val="a4"/>
            <w:color w:val="0000FF"/>
            <w:u w:val="single"/>
          </w:rPr>
          <w:t>250-бап. Қосылған құн салығынан босатылатын қаржылық операциялар</w:t>
        </w:r>
      </w:hyperlink>
    </w:p>
    <w:p w:rsidR="00000000" w:rsidRDefault="008535AE">
      <w:pPr>
        <w:pStyle w:val="pj"/>
      </w:pPr>
      <w:hyperlink r:id="rId248" w:anchor="sub_id=2510000" w:history="1">
        <w:r>
          <w:rPr>
            <w:rStyle w:val="a4"/>
            <w:color w:val="0000FF"/>
            <w:u w:val="single"/>
          </w:rPr>
          <w:t>251-бап. Мүлікті қаржы лизингіне беру</w:t>
        </w:r>
      </w:hyperlink>
    </w:p>
    <w:p w:rsidR="00000000" w:rsidRDefault="008535AE">
      <w:pPr>
        <w:pStyle w:val="pj"/>
      </w:pPr>
      <w:hyperlink r:id="rId249" w:anchor="sub_id=2520000" w:history="1">
        <w:r>
          <w:rPr>
            <w:rStyle w:val="a4"/>
            <w:color w:val="0000FF"/>
            <w:u w:val="single"/>
          </w:rPr>
          <w:t>252-бап. Коммерциялық емес ұйымдар көрсететін қызметтер</w:t>
        </w:r>
      </w:hyperlink>
    </w:p>
    <w:p w:rsidR="00000000" w:rsidRDefault="008535AE">
      <w:pPr>
        <w:pStyle w:val="pj"/>
      </w:pPr>
      <w:hyperlink r:id="rId250" w:anchor="sub_id=2530000" w:history="1">
        <w:r>
          <w:rPr>
            <w:rStyle w:val="a4"/>
            <w:color w:val="0000FF"/>
            <w:u w:val="single"/>
          </w:rPr>
          <w:t xml:space="preserve">253-бап. Мәдениет, ғылым және білім беру саласындағы қызмет көрсету, жұмыстар </w:t>
        </w:r>
      </w:hyperlink>
    </w:p>
    <w:p w:rsidR="00000000" w:rsidRDefault="008535AE">
      <w:pPr>
        <w:pStyle w:val="pj"/>
      </w:pPr>
      <w:hyperlink r:id="rId251" w:anchor="sub_id=2540000" w:history="1">
        <w:r>
          <w:rPr>
            <w:rStyle w:val="a4"/>
            <w:color w:val="0000FF"/>
            <w:u w:val="single"/>
          </w:rPr>
          <w:t>254-бап. Медициналық және ветеринариялық қызмет саласындағы тауарлар мен қызмет көрсетулер</w:t>
        </w:r>
      </w:hyperlink>
    </w:p>
    <w:p w:rsidR="00000000" w:rsidRDefault="008535AE">
      <w:pPr>
        <w:pStyle w:val="pj"/>
      </w:pPr>
      <w:hyperlink r:id="rId252" w:anchor="sub_id=2550000" w:history="1">
        <w:r>
          <w:rPr>
            <w:rStyle w:val="a4"/>
            <w:color w:val="0000FF"/>
            <w:u w:val="single"/>
          </w:rPr>
          <w:t>255-бап. Қ</w:t>
        </w:r>
        <w:r>
          <w:rPr>
            <w:rStyle w:val="a4"/>
            <w:color w:val="0000FF"/>
            <w:u w:val="single"/>
          </w:rPr>
          <w:t>осылған құн салығынан босатылатын импорт</w:t>
        </w:r>
      </w:hyperlink>
    </w:p>
    <w:p w:rsidR="00000000" w:rsidRDefault="008535AE">
      <w:pPr>
        <w:pStyle w:val="pj"/>
      </w:pPr>
      <w:r>
        <w:rPr>
          <w:rStyle w:val="s0"/>
        </w:rPr>
        <w:t> </w:t>
      </w:r>
    </w:p>
    <w:p w:rsidR="00000000" w:rsidRDefault="008535AE">
      <w:pPr>
        <w:pStyle w:val="p"/>
      </w:pPr>
      <w:hyperlink r:id="rId253" w:anchor="sub_id=2560000" w:history="1">
        <w:r>
          <w:rPr>
            <w:rStyle w:val="a4"/>
            <w:color w:val="0000FF"/>
            <w:u w:val="single"/>
          </w:rPr>
          <w:t>34-тарау. Қосылған құн салығы бойынша есепке жатқызу</w:t>
        </w:r>
      </w:hyperlink>
    </w:p>
    <w:p w:rsidR="00000000" w:rsidRDefault="008535AE">
      <w:pPr>
        <w:pStyle w:val="pj"/>
      </w:pPr>
      <w:hyperlink r:id="rId254" w:anchor="sub_id=2560000" w:history="1">
        <w:r>
          <w:rPr>
            <w:rStyle w:val="a4"/>
            <w:color w:val="0000FF"/>
            <w:u w:val="single"/>
          </w:rPr>
          <w:t xml:space="preserve">256-бап. Есепке жатқызылатын қосылған құн салығы </w:t>
        </w:r>
      </w:hyperlink>
    </w:p>
    <w:p w:rsidR="00000000" w:rsidRDefault="008535AE">
      <w:pPr>
        <w:pStyle w:val="pj"/>
      </w:pPr>
      <w:hyperlink r:id="rId255" w:anchor="sub_id=2570000" w:history="1">
        <w:r>
          <w:rPr>
            <w:rStyle w:val="a4"/>
            <w:color w:val="0000FF"/>
            <w:u w:val="single"/>
          </w:rPr>
          <w:t xml:space="preserve">257-бап. Есепке жатқызылмайтын қосылған құн салығы </w:t>
        </w:r>
      </w:hyperlink>
    </w:p>
    <w:p w:rsidR="00000000" w:rsidRDefault="008535AE">
      <w:pPr>
        <w:pStyle w:val="pj"/>
      </w:pPr>
      <w:hyperlink r:id="rId256" w:anchor="sub_id=2580000" w:history="1">
        <w:r>
          <w:rPr>
            <w:rStyle w:val="a4"/>
            <w:color w:val="0000FF"/>
            <w:u w:val="single"/>
          </w:rPr>
          <w:t>258-бап. Есепке жатқызылатын қосылған құн салығының сомасын түзету</w:t>
        </w:r>
      </w:hyperlink>
      <w:r>
        <w:rPr>
          <w:rStyle w:val="s0"/>
        </w:rPr>
        <w:t xml:space="preserve"> </w:t>
      </w:r>
    </w:p>
    <w:p w:rsidR="00000000" w:rsidRDefault="008535AE">
      <w:pPr>
        <w:pStyle w:val="pj"/>
      </w:pPr>
      <w:hyperlink r:id="rId257" w:anchor="sub_id=2590000" w:history="1">
        <w:r>
          <w:rPr>
            <w:rStyle w:val="a4"/>
            <w:color w:val="0000FF"/>
            <w:u w:val="single"/>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hyperlink>
    </w:p>
    <w:p w:rsidR="00000000" w:rsidRDefault="008535AE">
      <w:pPr>
        <w:pStyle w:val="pj"/>
      </w:pPr>
      <w:hyperlink r:id="rId258" w:anchor="sub_id=2600000" w:history="1">
        <w:r>
          <w:rPr>
            <w:rStyle w:val="a4"/>
            <w:color w:val="0000FF"/>
            <w:u w:val="single"/>
          </w:rPr>
          <w:t>2</w:t>
        </w:r>
        <w:r>
          <w:rPr>
            <w:rStyle w:val="a4"/>
            <w:color w:val="0000FF"/>
            <w:u w:val="single"/>
          </w:rPr>
          <w:t xml:space="preserve">60-бап. Қосылған құн салығы салынбайтын өткізу бойынша айналымдар болған кезде қосылған құн салығын есепке жатқызу тәртібі </w:t>
        </w:r>
      </w:hyperlink>
    </w:p>
    <w:p w:rsidR="00000000" w:rsidRDefault="008535AE">
      <w:pPr>
        <w:pStyle w:val="pj"/>
      </w:pPr>
      <w:hyperlink r:id="rId259" w:anchor="sub_id=2610000" w:history="1">
        <w:r>
          <w:rPr>
            <w:rStyle w:val="a4"/>
            <w:color w:val="0000FF"/>
            <w:u w:val="single"/>
          </w:rPr>
          <w:t>261-бап. Барабарлық әдіс</w:t>
        </w:r>
      </w:hyperlink>
    </w:p>
    <w:p w:rsidR="00000000" w:rsidRDefault="008535AE">
      <w:pPr>
        <w:pStyle w:val="pj"/>
      </w:pPr>
      <w:hyperlink r:id="rId260" w:anchor="sub_id=2620000" w:history="1">
        <w:r>
          <w:rPr>
            <w:rStyle w:val="a4"/>
            <w:color w:val="0000FF"/>
            <w:u w:val="single"/>
          </w:rPr>
          <w:t xml:space="preserve">262-бап. Бөлек есептеу әдісі </w:t>
        </w:r>
      </w:hyperlink>
    </w:p>
    <w:p w:rsidR="00000000" w:rsidRDefault="008535AE">
      <w:pPr>
        <w:pStyle w:val="pj"/>
      </w:pPr>
      <w:r>
        <w:t> </w:t>
      </w:r>
    </w:p>
    <w:p w:rsidR="00000000" w:rsidRDefault="008535AE">
      <w:pPr>
        <w:pStyle w:val="p"/>
      </w:pPr>
      <w:hyperlink r:id="rId261" w:anchor="sub_id=2630000" w:history="1">
        <w:r>
          <w:rPr>
            <w:rStyle w:val="a4"/>
            <w:color w:val="0000FF"/>
            <w:u w:val="single"/>
          </w:rPr>
          <w:t>35-тарау. Шот-фактура</w:t>
        </w:r>
      </w:hyperlink>
    </w:p>
    <w:p w:rsidR="00000000" w:rsidRDefault="008535AE">
      <w:pPr>
        <w:pStyle w:val="pj"/>
      </w:pPr>
      <w:hyperlink r:id="rId262" w:anchor="sub_id=2630000" w:history="1">
        <w:r>
          <w:rPr>
            <w:rStyle w:val="a4"/>
            <w:color w:val="0000FF"/>
            <w:u w:val="single"/>
          </w:rPr>
          <w:t>263-бап. Шот-фактура</w:t>
        </w:r>
      </w:hyperlink>
    </w:p>
    <w:p w:rsidR="00000000" w:rsidRDefault="008535AE">
      <w:pPr>
        <w:pStyle w:val="pj"/>
      </w:pPr>
      <w:hyperlink r:id="rId263" w:anchor="sub_id=2640000" w:history="1">
        <w:r>
          <w:rPr>
            <w:rStyle w:val="a4"/>
            <w:color w:val="0000FF"/>
            <w:u w:val="single"/>
          </w:rPr>
          <w:t>264-бап. Экспедиторлардың шот-фактуралар жазып беру ерекшеліктері</w:t>
        </w:r>
      </w:hyperlink>
    </w:p>
    <w:p w:rsidR="00000000" w:rsidRDefault="008535AE">
      <w:pPr>
        <w:pStyle w:val="pj"/>
      </w:pPr>
      <w:hyperlink r:id="rId264" w:anchor="sub_id=2650000" w:history="1">
        <w:r>
          <w:rPr>
            <w:rStyle w:val="a4"/>
            <w:color w:val="0000FF"/>
            <w:u w:val="single"/>
          </w:rPr>
          <w:t>265-бап. Салық салынатын айналымды түзету кезінде шот-фактуралар жасау</w:t>
        </w:r>
      </w:hyperlink>
    </w:p>
    <w:p w:rsidR="00000000" w:rsidRDefault="008535AE">
      <w:pPr>
        <w:pStyle w:val="p"/>
      </w:pPr>
      <w:r>
        <w:rPr>
          <w:rStyle w:val="s0"/>
        </w:rPr>
        <w:t> </w:t>
      </w:r>
    </w:p>
    <w:p w:rsidR="00000000" w:rsidRDefault="008535AE">
      <w:pPr>
        <w:pStyle w:val="p"/>
      </w:pPr>
      <w:hyperlink r:id="rId265" w:anchor="sub_id=2660000" w:history="1">
        <w:r>
          <w:rPr>
            <w:rStyle w:val="a4"/>
            <w:color w:val="0000FF"/>
            <w:u w:val="single"/>
          </w:rPr>
          <w:t>36-тарау. Салықты есептеу және төлеу тәртібі</w:t>
        </w:r>
      </w:hyperlink>
    </w:p>
    <w:p w:rsidR="00000000" w:rsidRDefault="008535AE">
      <w:pPr>
        <w:pStyle w:val="pj"/>
      </w:pPr>
      <w:hyperlink r:id="rId266" w:anchor="sub_id=2660000" w:history="1">
        <w:r>
          <w:rPr>
            <w:rStyle w:val="a4"/>
            <w:color w:val="0000FF"/>
            <w:u w:val="single"/>
          </w:rPr>
          <w:t xml:space="preserve">266-бап. Салық салынатын айналым бойынша бюджетке жарна ретінде қосылған құн салығы </w:t>
        </w:r>
      </w:hyperlink>
    </w:p>
    <w:p w:rsidR="00000000" w:rsidRDefault="008535AE">
      <w:pPr>
        <w:pStyle w:val="pj"/>
      </w:pPr>
      <w:hyperlink r:id="rId267" w:anchor="sub_id=2670000" w:history="1">
        <w:r>
          <w:rPr>
            <w:rStyle w:val="a4"/>
            <w:color w:val="0000FF"/>
            <w:u w:val="single"/>
          </w:rPr>
          <w:t>267-бап. Жекелеген жағ</w:t>
        </w:r>
        <w:r>
          <w:rPr>
            <w:rStyle w:val="a4"/>
            <w:color w:val="0000FF"/>
            <w:u w:val="single"/>
          </w:rPr>
          <w:t>дайларда қосылған құн салығын төлеу тәртібі</w:t>
        </w:r>
      </w:hyperlink>
    </w:p>
    <w:p w:rsidR="00000000" w:rsidRDefault="008535AE">
      <w:pPr>
        <w:pStyle w:val="pj"/>
      </w:pPr>
      <w:hyperlink r:id="rId268" w:anchor="sub_id=2680000" w:history="1">
        <w:r>
          <w:rPr>
            <w:rStyle w:val="a4"/>
            <w:color w:val="0000FF"/>
            <w:u w:val="single"/>
          </w:rPr>
          <w:t>268-бап. Қосылған құн салығының ставкалары</w:t>
        </w:r>
      </w:hyperlink>
    </w:p>
    <w:p w:rsidR="00000000" w:rsidRDefault="008535AE">
      <w:pPr>
        <w:pStyle w:val="pj"/>
      </w:pPr>
      <w:hyperlink r:id="rId269" w:anchor="sub_id=2690000" w:history="1">
        <w:r>
          <w:rPr>
            <w:rStyle w:val="a4"/>
            <w:color w:val="0000FF"/>
            <w:u w:val="single"/>
          </w:rPr>
          <w:t xml:space="preserve">269-бап. Салық кезеңі </w:t>
        </w:r>
      </w:hyperlink>
    </w:p>
    <w:p w:rsidR="00000000" w:rsidRDefault="008535AE">
      <w:pPr>
        <w:pStyle w:val="pj"/>
      </w:pPr>
      <w:hyperlink r:id="rId270" w:anchor="sub_id=2700000" w:history="1">
        <w:r>
          <w:rPr>
            <w:rStyle w:val="a4"/>
            <w:color w:val="0000FF"/>
            <w:u w:val="single"/>
          </w:rPr>
          <w:t>270-бап. Салық декларациясы</w:t>
        </w:r>
      </w:hyperlink>
    </w:p>
    <w:p w:rsidR="00000000" w:rsidRDefault="008535AE">
      <w:pPr>
        <w:pStyle w:val="pj"/>
      </w:pPr>
      <w:hyperlink r:id="rId271" w:anchor="sub_id=2710000" w:history="1">
        <w:r>
          <w:rPr>
            <w:rStyle w:val="a4"/>
            <w:color w:val="0000FF"/>
            <w:u w:val="single"/>
          </w:rPr>
          <w:t>271-бап. Қосылған құн салығын төлеу мерзімі</w:t>
        </w:r>
      </w:hyperlink>
    </w:p>
    <w:p w:rsidR="00000000" w:rsidRDefault="008535AE">
      <w:pPr>
        <w:pStyle w:val="pj"/>
        <w:ind w:left="1200" w:hanging="800"/>
      </w:pPr>
      <w:hyperlink r:id="rId272" w:anchor="sub_id=271010000" w:history="1">
        <w:r>
          <w:rPr>
            <w:rStyle w:val="a4"/>
            <w:b/>
            <w:bCs/>
            <w:color w:val="0000FF"/>
            <w:u w:val="single"/>
          </w:rPr>
          <w:t>271-1-бап. Жай серіктестік (консорциум) құрамында өнімді бөлу туралы келісім (келісімшарт) бойынша қызметті жүзеге асыратын ж</w:t>
        </w:r>
        <w:r>
          <w:rPr>
            <w:rStyle w:val="a4"/>
            <w:b/>
            <w:bCs/>
            <w:color w:val="0000FF"/>
            <w:u w:val="single"/>
          </w:rPr>
          <w:t>ер қойнауын пайдаланушылардың қосылған құн салығы бойынша салық міндеттемесін орындауының ерекшеліктері</w:t>
        </w:r>
      </w:hyperlink>
    </w:p>
    <w:p w:rsidR="00000000" w:rsidRDefault="008535AE">
      <w:pPr>
        <w:pStyle w:val="pj"/>
      </w:pPr>
      <w:r>
        <w:rPr>
          <w:rStyle w:val="s1"/>
          <w:b w:val="0"/>
          <w:bCs w:val="0"/>
        </w:rPr>
        <w:t> </w:t>
      </w:r>
    </w:p>
    <w:p w:rsidR="00000000" w:rsidRDefault="008535AE">
      <w:pPr>
        <w:pStyle w:val="p"/>
      </w:pPr>
      <w:hyperlink r:id="rId273" w:anchor="sub_id=2720000" w:history="1">
        <w:r>
          <w:rPr>
            <w:rStyle w:val="a4"/>
            <w:color w:val="0000FF"/>
            <w:u w:val="single"/>
          </w:rPr>
          <w:t>37-тарау. Қосылған құн салығы бойынша бюджетпен өзара қатынас</w:t>
        </w:r>
      </w:hyperlink>
    </w:p>
    <w:p w:rsidR="00000000" w:rsidRDefault="008535AE">
      <w:pPr>
        <w:pStyle w:val="pj"/>
      </w:pPr>
      <w:hyperlink r:id="rId274" w:anchor="sub_id=2720000" w:history="1">
        <w:r>
          <w:rPr>
            <w:rStyle w:val="a4"/>
            <w:color w:val="0000FF"/>
            <w:u w:val="single"/>
          </w:rPr>
          <w:t>272-бап. Қосылған құн салығын қайтару</w:t>
        </w:r>
      </w:hyperlink>
    </w:p>
    <w:p w:rsidR="00000000" w:rsidRDefault="008535AE">
      <w:pPr>
        <w:pStyle w:val="pj"/>
      </w:pPr>
      <w:hyperlink r:id="rId275" w:anchor="sub_id=2730000" w:history="1">
        <w:r>
          <w:rPr>
            <w:rStyle w:val="a4"/>
            <w:color w:val="0000FF"/>
            <w:u w:val="single"/>
          </w:rPr>
          <w:t>273-бап. Қосылған құн салығының асып кеткен сомасын</w:t>
        </w:r>
        <w:r>
          <w:rPr>
            <w:rStyle w:val="a4"/>
            <w:color w:val="0000FF"/>
            <w:u w:val="single"/>
          </w:rPr>
          <w:t xml:space="preserve"> қайтару</w:t>
        </w:r>
      </w:hyperlink>
    </w:p>
    <w:p w:rsidR="00000000" w:rsidRDefault="008535AE">
      <w:pPr>
        <w:pStyle w:val="pj"/>
      </w:pPr>
      <w:hyperlink r:id="rId276" w:anchor="sub_id=2740000" w:history="1">
        <w:r>
          <w:rPr>
            <w:rStyle w:val="a4"/>
            <w:color w:val="0000FF"/>
            <w:u w:val="single"/>
          </w:rPr>
          <w:t>274-бап. Қосылған құн салығының асып кеткен сомасын қайтарудың оңайлатылған тәртібі</w:t>
        </w:r>
      </w:hyperlink>
    </w:p>
    <w:p w:rsidR="00000000" w:rsidRDefault="008535AE">
      <w:pPr>
        <w:pStyle w:val="pj"/>
      </w:pPr>
      <w:hyperlink r:id="rId277" w:anchor="sub_id=2750000" w:history="1">
        <w:r>
          <w:rPr>
            <w:rStyle w:val="a4"/>
            <w:color w:val="0000FF"/>
            <w:u w:val="single"/>
          </w:rPr>
          <w:t xml:space="preserve">275-бап. Грант қаражаттары есебінен сатып алынған тауарлар, жұмыстар, қызмет көрсетулер бойынша төленген қосылған құн салығын қайтару </w:t>
        </w:r>
      </w:hyperlink>
    </w:p>
    <w:p w:rsidR="00000000" w:rsidRDefault="008535AE">
      <w:pPr>
        <w:pStyle w:val="pj"/>
        <w:ind w:left="1200" w:hanging="800"/>
      </w:pPr>
      <w:hyperlink r:id="rId278" w:anchor="sub_id=2760000" w:history="1">
        <w:r>
          <w:rPr>
            <w:rStyle w:val="a4"/>
            <w:b/>
            <w:bCs/>
            <w:color w:val="0000FF"/>
            <w:u w:val="single"/>
          </w:rPr>
          <w:t>276-бап. Қазақстан Республика</w:t>
        </w:r>
        <w:r>
          <w:rPr>
            <w:rStyle w:val="a4"/>
            <w:b/>
            <w:bCs/>
            <w:color w:val="0000FF"/>
            <w:u w:val="single"/>
          </w:rPr>
          <w:t>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hyperlink>
    </w:p>
    <w:p w:rsidR="00000000" w:rsidRDefault="008535AE">
      <w:pPr>
        <w:pStyle w:val="p"/>
      </w:pPr>
      <w:r>
        <w:rPr>
          <w:rStyle w:val="s0"/>
        </w:rPr>
        <w:t> </w:t>
      </w:r>
    </w:p>
    <w:p w:rsidR="00000000" w:rsidRDefault="008535AE">
      <w:pPr>
        <w:pStyle w:val="p"/>
      </w:pPr>
      <w:hyperlink r:id="rId279" w:anchor="sub_id=276010000" w:history="1">
        <w:r>
          <w:rPr>
            <w:rStyle w:val="a4"/>
            <w:color w:val="0000FF"/>
            <w:u w:val="single"/>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8535AE">
      <w:pPr>
        <w:pStyle w:val="pj"/>
        <w:ind w:left="1200" w:hanging="800"/>
      </w:pPr>
      <w:hyperlink r:id="rId280" w:anchor="sub_id=276010000" w:history="1">
        <w:r>
          <w:rPr>
            <w:rStyle w:val="a4"/>
            <w:b/>
            <w:bCs/>
            <w:color w:val="0000FF"/>
            <w:u w:val="single"/>
          </w:rPr>
          <w:t>276-1-бап. Жалпы ережелер</w:t>
        </w:r>
      </w:hyperlink>
    </w:p>
    <w:p w:rsidR="00000000" w:rsidRDefault="008535AE">
      <w:pPr>
        <w:pStyle w:val="pj"/>
        <w:ind w:left="1200" w:hanging="800"/>
      </w:pPr>
      <w:hyperlink r:id="rId281" w:anchor="sub_id=276020000" w:history="1">
        <w:r>
          <w:rPr>
            <w:rStyle w:val="a4"/>
            <w:b/>
            <w:bCs/>
            <w:color w:val="0000FF"/>
            <w:u w:val="single"/>
          </w:rPr>
          <w:t>276-2-бап. Кеден одағында қосылған құн салығын төлеушілер</w:t>
        </w:r>
      </w:hyperlink>
    </w:p>
    <w:p w:rsidR="00000000" w:rsidRDefault="008535AE">
      <w:pPr>
        <w:pStyle w:val="pj"/>
        <w:ind w:left="1200" w:hanging="800"/>
      </w:pPr>
      <w:hyperlink r:id="rId282" w:anchor="sub_id=276030000" w:history="1">
        <w:r>
          <w:rPr>
            <w:rStyle w:val="a4"/>
            <w:b/>
            <w:bCs/>
            <w:color w:val="0000FF"/>
            <w:u w:val="single"/>
          </w:rPr>
          <w:t>276-3-бап. Салық салу объектілері, салық салынатын айналымды айқындау</w:t>
        </w:r>
      </w:hyperlink>
    </w:p>
    <w:p w:rsidR="00000000" w:rsidRDefault="008535AE">
      <w:pPr>
        <w:pStyle w:val="pj"/>
        <w:ind w:left="1200" w:hanging="800"/>
      </w:pPr>
      <w:hyperlink r:id="rId283" w:anchor="sub_id=276040000" w:history="1">
        <w:r>
          <w:rPr>
            <w:rStyle w:val="a4"/>
            <w:b/>
            <w:bCs/>
            <w:color w:val="0000FF"/>
            <w:u w:val="single"/>
          </w:rPr>
          <w:t>276-4-бап.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8535AE">
      <w:pPr>
        <w:pStyle w:val="pj"/>
        <w:ind w:left="1200" w:hanging="800"/>
      </w:pPr>
      <w:hyperlink r:id="rId284" w:anchor="sub_id=276050000" w:history="1">
        <w:r>
          <w:rPr>
            <w:rStyle w:val="a4"/>
            <w:b/>
            <w:bCs/>
            <w:color w:val="0000FF"/>
            <w:u w:val="single"/>
          </w:rPr>
          <w:t>276-5-бап. Тауарларды, жұмыста</w:t>
        </w:r>
        <w:r>
          <w:rPr>
            <w:rStyle w:val="a4"/>
            <w:b/>
            <w:bCs/>
            <w:color w:val="0000FF"/>
            <w:u w:val="single"/>
          </w:rPr>
          <w:t>рды, көрсетілген қызметтерді өткізу орны</w:t>
        </w:r>
      </w:hyperlink>
    </w:p>
    <w:p w:rsidR="00000000" w:rsidRDefault="008535AE">
      <w:pPr>
        <w:pStyle w:val="pj"/>
        <w:ind w:left="1200" w:hanging="800"/>
      </w:pPr>
      <w:hyperlink r:id="rId285" w:anchor="sub_id=276060000" w:history="1">
        <w:r>
          <w:rPr>
            <w:rStyle w:val="a4"/>
            <w:b/>
            <w:bCs/>
            <w:color w:val="0000FF"/>
            <w:u w:val="single"/>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8535AE">
      <w:pPr>
        <w:pStyle w:val="pj"/>
        <w:ind w:left="1200" w:hanging="800"/>
      </w:pPr>
      <w:hyperlink r:id="rId286" w:anchor="sub_id=276070000" w:history="1">
        <w:r>
          <w:rPr>
            <w:rStyle w:val="a4"/>
            <w:b/>
            <w:bCs/>
            <w:color w:val="0000FF"/>
            <w:u w:val="single"/>
          </w:rPr>
          <w:t>276-7-бап. Тауарлардың экспорты кезінде салық салынатын айналымның мөлшерін айқындау</w:t>
        </w:r>
      </w:hyperlink>
    </w:p>
    <w:p w:rsidR="00000000" w:rsidRDefault="008535AE">
      <w:pPr>
        <w:pStyle w:val="pj"/>
        <w:ind w:left="1200" w:hanging="800"/>
      </w:pPr>
      <w:hyperlink r:id="rId287" w:anchor="sub_id=276080000" w:history="1">
        <w:r>
          <w:rPr>
            <w:rStyle w:val="a4"/>
            <w:b/>
            <w:bCs/>
            <w:color w:val="0000FF"/>
            <w:u w:val="single"/>
          </w:rPr>
          <w:t>276-8-бап. Салық салынатын импорттың мөлшерін айқындау</w:t>
        </w:r>
      </w:hyperlink>
    </w:p>
    <w:p w:rsidR="00000000" w:rsidRDefault="008535AE">
      <w:pPr>
        <w:pStyle w:val="pj"/>
        <w:ind w:left="1200" w:hanging="800"/>
      </w:pPr>
      <w:hyperlink r:id="rId288" w:anchor="sub_id=276090000" w:history="1">
        <w:r>
          <w:rPr>
            <w:rStyle w:val="a4"/>
            <w:b/>
            <w:bCs/>
            <w:color w:val="0000FF"/>
            <w:u w:val="single"/>
          </w:rPr>
          <w:t>276-9-бап. Жұмыстарды, көрсетілетін қызметтерді өткізу бойынша салық салынатын айналымның мөлшерін айқындау</w:t>
        </w:r>
      </w:hyperlink>
    </w:p>
    <w:p w:rsidR="00000000" w:rsidRDefault="008535AE">
      <w:pPr>
        <w:pStyle w:val="pj"/>
        <w:ind w:left="1200" w:hanging="800"/>
      </w:pPr>
      <w:hyperlink r:id="rId289" w:anchor="sub_id=276100000" w:history="1">
        <w:r>
          <w:rPr>
            <w:rStyle w:val="a4"/>
            <w:b/>
            <w:bCs/>
            <w:color w:val="0000FF"/>
            <w:u w:val="single"/>
          </w:rPr>
          <w:t>276-10-бап. Кеден одағындағы тауарлардың экспорты</w:t>
        </w:r>
      </w:hyperlink>
    </w:p>
    <w:p w:rsidR="00000000" w:rsidRDefault="008535AE">
      <w:pPr>
        <w:pStyle w:val="pj"/>
        <w:ind w:left="1200" w:hanging="800"/>
      </w:pPr>
      <w:hyperlink r:id="rId290" w:anchor="sub_id=276110000" w:history="1">
        <w:r>
          <w:rPr>
            <w:rStyle w:val="a4"/>
            <w:b/>
            <w:bCs/>
            <w:color w:val="0000FF"/>
            <w:u w:val="single"/>
          </w:rPr>
          <w:t>276-11-бап. Тауарлар экспортын растау</w:t>
        </w:r>
      </w:hyperlink>
    </w:p>
    <w:p w:rsidR="00000000" w:rsidRDefault="008535AE">
      <w:pPr>
        <w:pStyle w:val="pj"/>
        <w:ind w:left="1200" w:hanging="800"/>
      </w:pPr>
      <w:hyperlink r:id="rId291" w:anchor="sub_id=276120000" w:history="1">
        <w:r>
          <w:rPr>
            <w:rStyle w:val="a4"/>
            <w:b/>
            <w:bCs/>
            <w:color w:val="0000FF"/>
            <w:u w:val="single"/>
          </w:rPr>
          <w:t>276-12-бап. Кеден одағында халықаралық тасымалдарға салық салу</w:t>
        </w:r>
      </w:hyperlink>
    </w:p>
    <w:p w:rsidR="00000000" w:rsidRDefault="008535AE">
      <w:pPr>
        <w:pStyle w:val="pj"/>
        <w:ind w:left="1200" w:hanging="800"/>
      </w:pPr>
      <w:hyperlink r:id="rId292" w:anchor="sub_id=276130000" w:history="1">
        <w:r>
          <w:rPr>
            <w:rStyle w:val="a4"/>
            <w:b/>
            <w:bCs/>
            <w:color w:val="0000FF"/>
            <w:u w:val="single"/>
          </w:rPr>
          <w:t xml:space="preserve">276-13-бап. Кеден </w:t>
        </w:r>
        <w:r>
          <w:rPr>
            <w:rStyle w:val="a4"/>
            <w:b/>
            <w:bCs/>
            <w:color w:val="0000FF"/>
            <w:u w:val="single"/>
          </w:rPr>
          <w:t>одағында алыс-беріс шикізатын өңдеу жөніндегі жұмыстарға салық салу</w:t>
        </w:r>
      </w:hyperlink>
    </w:p>
    <w:p w:rsidR="00000000" w:rsidRDefault="008535AE">
      <w:pPr>
        <w:pStyle w:val="pj"/>
        <w:ind w:left="1200" w:hanging="800"/>
      </w:pPr>
      <w:hyperlink r:id="rId293" w:anchor="sub_id=276140000" w:history="1">
        <w:r>
          <w:rPr>
            <w:rStyle w:val="a4"/>
            <w:b/>
            <w:bCs/>
            <w:color w:val="0000FF"/>
            <w:u w:val="single"/>
          </w:rPr>
          <w:t>276-14-бап. Алыс-беріс шикізатын өңдеу мерзімдері</w:t>
        </w:r>
      </w:hyperlink>
    </w:p>
    <w:p w:rsidR="00000000" w:rsidRDefault="008535AE">
      <w:pPr>
        <w:pStyle w:val="pj"/>
        <w:ind w:left="1200" w:hanging="800"/>
      </w:pPr>
      <w:hyperlink r:id="rId294" w:anchor="sub_id=276150000" w:history="1">
        <w:r>
          <w:rPr>
            <w:rStyle w:val="a4"/>
            <w:b/>
            <w:bCs/>
            <w:color w:val="0000FF"/>
            <w:u w:val="single"/>
          </w:rPr>
          <w:t>276-15-бап. Кеден одағында қосылған құн салығынан босатылған айналымдар мен импорт</w:t>
        </w:r>
      </w:hyperlink>
    </w:p>
    <w:p w:rsidR="00000000" w:rsidRDefault="008535AE">
      <w:pPr>
        <w:pStyle w:val="pj"/>
        <w:ind w:left="1200" w:hanging="800"/>
      </w:pPr>
      <w:hyperlink r:id="rId295" w:anchor="sub_id=276160000" w:history="1">
        <w:r>
          <w:rPr>
            <w:rStyle w:val="a4"/>
            <w:b/>
            <w:bCs/>
            <w:color w:val="0000FF"/>
            <w:u w:val="single"/>
          </w:rPr>
          <w:t xml:space="preserve">276-16-бап. Кеден одағында қосылған құн салығының </w:t>
        </w:r>
        <w:r>
          <w:rPr>
            <w:rStyle w:val="a4"/>
            <w:b/>
            <w:bCs/>
            <w:color w:val="0000FF"/>
            <w:u w:val="single"/>
          </w:rPr>
          <w:t>сомаларын есепке жатқызу тәртібі</w:t>
        </w:r>
      </w:hyperlink>
    </w:p>
    <w:p w:rsidR="00000000" w:rsidRDefault="008535AE">
      <w:pPr>
        <w:pStyle w:val="pj"/>
        <w:ind w:left="1200" w:hanging="800"/>
      </w:pPr>
      <w:hyperlink r:id="rId296" w:anchor="sub_id=276170000" w:history="1">
        <w:r>
          <w:rPr>
            <w:rStyle w:val="a4"/>
            <w:b/>
            <w:bCs/>
            <w:color w:val="0000FF"/>
            <w:u w:val="single"/>
          </w:rPr>
          <w:t>276-17-бап. Шот-фактура</w:t>
        </w:r>
      </w:hyperlink>
    </w:p>
    <w:p w:rsidR="00000000" w:rsidRDefault="008535AE">
      <w:pPr>
        <w:pStyle w:val="pj"/>
        <w:ind w:left="1200" w:hanging="800"/>
      </w:pPr>
      <w:hyperlink r:id="rId297" w:anchor="sub_id=276180000" w:history="1">
        <w:r>
          <w:rPr>
            <w:rStyle w:val="a4"/>
            <w:b/>
            <w:bCs/>
            <w:color w:val="0000FF"/>
            <w:u w:val="single"/>
          </w:rPr>
          <w:t>276-18-бап. Тауарлардың и</w:t>
        </w:r>
        <w:r>
          <w:rPr>
            <w:rStyle w:val="a4"/>
            <w:b/>
            <w:bCs/>
            <w:color w:val="0000FF"/>
            <w:u w:val="single"/>
          </w:rPr>
          <w:t>мпорты кезінде қосылған құн салығын төлеушілерді айқындау ерекшеліктері</w:t>
        </w:r>
      </w:hyperlink>
    </w:p>
    <w:p w:rsidR="00000000" w:rsidRDefault="008535AE">
      <w:pPr>
        <w:pStyle w:val="pj"/>
        <w:ind w:left="1200" w:hanging="800"/>
      </w:pPr>
      <w:hyperlink r:id="rId298" w:anchor="sub_id=276190000" w:history="1">
        <w:r>
          <w:rPr>
            <w:rStyle w:val="a4"/>
            <w:b/>
            <w:bCs/>
            <w:color w:val="0000FF"/>
            <w:u w:val="single"/>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hyperlink>
    </w:p>
    <w:p w:rsidR="00000000" w:rsidRDefault="008535AE">
      <w:pPr>
        <w:pStyle w:val="pj"/>
        <w:ind w:left="1200" w:hanging="800"/>
      </w:pPr>
      <w:hyperlink r:id="rId299" w:anchor="sub_id=276200000" w:history="1">
        <w:r>
          <w:rPr>
            <w:rStyle w:val="a4"/>
            <w:b/>
            <w:bCs/>
            <w:color w:val="0000FF"/>
            <w:u w:val="single"/>
          </w:rPr>
          <w:t>276-20-бап. Кеден одағында қосылған құн салығын есептеу және төлеу тәртібі</w:t>
        </w:r>
      </w:hyperlink>
    </w:p>
    <w:p w:rsidR="00000000" w:rsidRDefault="008535AE">
      <w:pPr>
        <w:pStyle w:val="pj"/>
        <w:ind w:left="1200" w:hanging="800"/>
      </w:pPr>
      <w:hyperlink r:id="rId300" w:anchor="sub_id=276210000" w:history="1">
        <w:r>
          <w:rPr>
            <w:rStyle w:val="a4"/>
            <w:b/>
            <w:bCs/>
            <w:color w:val="0000FF"/>
            <w:u w:val="single"/>
          </w:rPr>
          <w:t>276-21-бап. Кеден одағында тауарлардың экспорты кезінде тауарларды әкелу және жанама салықтард</w:t>
        </w:r>
        <w:r>
          <w:rPr>
            <w:rStyle w:val="a4"/>
            <w:b/>
            <w:bCs/>
            <w:color w:val="0000FF"/>
            <w:u w:val="single"/>
          </w:rPr>
          <w:t>ың төленгені туралы өтінішті табыс ету тәртібі</w:t>
        </w:r>
      </w:hyperlink>
    </w:p>
    <w:p w:rsidR="00000000" w:rsidRDefault="008535AE">
      <w:pPr>
        <w:pStyle w:val="pj"/>
        <w:ind w:left="1200" w:hanging="800"/>
      </w:pPr>
      <w:hyperlink r:id="rId301" w:anchor="sub_id=276220000" w:history="1">
        <w:r>
          <w:rPr>
            <w:rStyle w:val="a4"/>
            <w:b/>
            <w:bCs/>
            <w:color w:val="0000FF"/>
            <w:u w:val="single"/>
          </w:rPr>
          <w:t xml:space="preserve">276-22-бап. Кеден одағында тауарлардың импорты кезінде тауарларды әкелу және жанама салықтардың төленгені туралы өтінішті </w:t>
        </w:r>
        <w:r>
          <w:rPr>
            <w:rStyle w:val="a4"/>
            <w:b/>
            <w:bCs/>
            <w:color w:val="0000FF"/>
            <w:u w:val="single"/>
          </w:rPr>
          <w:t>кері қайтарып алу</w:t>
        </w:r>
      </w:hyperlink>
    </w:p>
    <w:p w:rsidR="00000000" w:rsidRDefault="008535AE">
      <w:pPr>
        <w:pStyle w:val="pj"/>
        <w:ind w:left="1200" w:hanging="800"/>
      </w:pPr>
      <w:hyperlink r:id="rId302" w:anchor="sub_id=276230000" w:history="1">
        <w:r>
          <w:rPr>
            <w:rStyle w:val="a4"/>
            <w:b/>
            <w:bCs/>
            <w:color w:val="0000FF"/>
            <w:u w:val="single"/>
          </w:rPr>
          <w:t>276-23-бап. Тауарлардың импорты кезінде төленген қосылған құн салығының сомаларын түзету тәртібі</w:t>
        </w:r>
      </w:hyperlink>
    </w:p>
    <w:p w:rsidR="00000000" w:rsidRDefault="008535AE">
      <w:pPr>
        <w:pStyle w:val="pj"/>
      </w:pPr>
      <w:r>
        <w:t> </w:t>
      </w:r>
    </w:p>
    <w:p w:rsidR="00000000" w:rsidRDefault="008535AE">
      <w:pPr>
        <w:pStyle w:val="p"/>
      </w:pPr>
      <w:hyperlink r:id="rId303" w:anchor="sub_id=2770000" w:history="1">
        <w:r>
          <w:rPr>
            <w:rStyle w:val="a4"/>
            <w:color w:val="0000FF"/>
            <w:u w:val="single"/>
          </w:rPr>
          <w:t>9-бөлім. Акциздер</w:t>
        </w:r>
      </w:hyperlink>
    </w:p>
    <w:p w:rsidR="00000000" w:rsidRDefault="008535AE">
      <w:pPr>
        <w:pStyle w:val="p"/>
      </w:pPr>
      <w:hyperlink r:id="rId304" w:anchor="sub_id=2770000" w:history="1">
        <w:r>
          <w:rPr>
            <w:rStyle w:val="a4"/>
            <w:color w:val="0000FF"/>
            <w:u w:val="single"/>
          </w:rPr>
          <w:t>38-тарау. Жалпы ережелер</w:t>
        </w:r>
      </w:hyperlink>
    </w:p>
    <w:p w:rsidR="00000000" w:rsidRDefault="008535AE">
      <w:pPr>
        <w:pStyle w:val="pj"/>
      </w:pPr>
      <w:hyperlink r:id="rId305" w:anchor="sub_id=2770000" w:history="1">
        <w:r>
          <w:rPr>
            <w:rStyle w:val="a4"/>
            <w:color w:val="0000FF"/>
            <w:u w:val="single"/>
          </w:rPr>
          <w:t xml:space="preserve">277-бап. Акциздерді қолдану </w:t>
        </w:r>
      </w:hyperlink>
    </w:p>
    <w:p w:rsidR="00000000" w:rsidRDefault="008535AE">
      <w:pPr>
        <w:pStyle w:val="pj"/>
      </w:pPr>
      <w:hyperlink r:id="rId306" w:anchor="sub_id=2780000" w:history="1">
        <w:r>
          <w:rPr>
            <w:rStyle w:val="a4"/>
            <w:color w:val="0000FF"/>
            <w:u w:val="single"/>
          </w:rPr>
          <w:t xml:space="preserve">278-бап. Төлеушілер </w:t>
        </w:r>
      </w:hyperlink>
    </w:p>
    <w:p w:rsidR="00000000" w:rsidRDefault="008535AE">
      <w:pPr>
        <w:pStyle w:val="pj"/>
      </w:pPr>
      <w:hyperlink r:id="rId307" w:anchor="sub_id=2790000" w:history="1">
        <w:r>
          <w:rPr>
            <w:rStyle w:val="a4"/>
            <w:color w:val="0000FF"/>
            <w:u w:val="single"/>
          </w:rPr>
          <w:t>279-бап. Акцизделетін тауарлар тізбе</w:t>
        </w:r>
        <w:r>
          <w:rPr>
            <w:rStyle w:val="a4"/>
            <w:color w:val="0000FF"/>
            <w:u w:val="single"/>
          </w:rPr>
          <w:t xml:space="preserve">сі </w:t>
        </w:r>
      </w:hyperlink>
    </w:p>
    <w:p w:rsidR="00000000" w:rsidRDefault="008535AE">
      <w:pPr>
        <w:pStyle w:val="pj"/>
      </w:pPr>
      <w:hyperlink r:id="rId308" w:anchor="sub_id=2800000" w:history="1">
        <w:r>
          <w:rPr>
            <w:rStyle w:val="a4"/>
            <w:color w:val="0000FF"/>
            <w:u w:val="single"/>
          </w:rPr>
          <w:t xml:space="preserve">280-бап. Акциз ставкалары </w:t>
        </w:r>
      </w:hyperlink>
    </w:p>
    <w:p w:rsidR="00000000" w:rsidRDefault="008535AE">
      <w:pPr>
        <w:pStyle w:val="pj"/>
      </w:pPr>
      <w:r>
        <w:rPr>
          <w:rStyle w:val="s0"/>
        </w:rPr>
        <w:t> </w:t>
      </w:r>
    </w:p>
    <w:p w:rsidR="00000000" w:rsidRDefault="008535AE">
      <w:pPr>
        <w:pStyle w:val="p"/>
      </w:pPr>
      <w:hyperlink r:id="rId309" w:anchor="sub_id=2810000" w:history="1">
        <w:r>
          <w:rPr>
            <w:rStyle w:val="a4"/>
            <w:color w:val="0000FF"/>
            <w:u w:val="single"/>
          </w:rPr>
          <w:t>39-тарау. Қазақстан Республикасында өндірілетін, өткі</w:t>
        </w:r>
        <w:r>
          <w:rPr>
            <w:rStyle w:val="a4"/>
            <w:color w:val="0000FF"/>
            <w:u w:val="single"/>
          </w:rPr>
          <w:t>зілетін акцизделетін тауарларға салық салу</w:t>
        </w:r>
      </w:hyperlink>
    </w:p>
    <w:p w:rsidR="00000000" w:rsidRDefault="008535AE">
      <w:pPr>
        <w:pStyle w:val="pj"/>
      </w:pPr>
      <w:hyperlink r:id="rId310" w:anchor="sub_id=2810000" w:history="1">
        <w:r>
          <w:rPr>
            <w:rStyle w:val="a4"/>
            <w:color w:val="0000FF"/>
            <w:u w:val="single"/>
          </w:rPr>
          <w:t xml:space="preserve">281-бап. Салық салу объектісі </w:t>
        </w:r>
      </w:hyperlink>
    </w:p>
    <w:p w:rsidR="00000000" w:rsidRDefault="008535AE">
      <w:pPr>
        <w:pStyle w:val="pj"/>
      </w:pPr>
      <w:hyperlink r:id="rId311" w:anchor="sub_id=2820000" w:history="1">
        <w:r>
          <w:rPr>
            <w:rStyle w:val="a4"/>
            <w:color w:val="0000FF"/>
            <w:u w:val="single"/>
          </w:rPr>
          <w:t>282-бап. Опе</w:t>
        </w:r>
        <w:r>
          <w:rPr>
            <w:rStyle w:val="a4"/>
            <w:color w:val="0000FF"/>
            <w:u w:val="single"/>
          </w:rPr>
          <w:t xml:space="preserve">рация жасалған күн </w:t>
        </w:r>
      </w:hyperlink>
    </w:p>
    <w:p w:rsidR="00000000" w:rsidRDefault="008535AE">
      <w:pPr>
        <w:pStyle w:val="pj"/>
      </w:pPr>
      <w:hyperlink r:id="rId312" w:anchor="sub_id=2830000" w:history="1">
        <w:r>
          <w:rPr>
            <w:rStyle w:val="a4"/>
            <w:color w:val="0000FF"/>
            <w:u w:val="single"/>
          </w:rPr>
          <w:t xml:space="preserve">283-бап. Салық базасы </w:t>
        </w:r>
      </w:hyperlink>
    </w:p>
    <w:p w:rsidR="00000000" w:rsidRDefault="008535AE">
      <w:pPr>
        <w:pStyle w:val="pj"/>
      </w:pPr>
      <w:hyperlink r:id="rId313" w:anchor="sub_id=2840000" w:history="1">
        <w:r>
          <w:rPr>
            <w:rStyle w:val="a4"/>
            <w:color w:val="0000FF"/>
            <w:u w:val="single"/>
          </w:rPr>
          <w:t>284-бап. Әртүрлі ставкалар белгіленген жағдайда спирттің барлық түріне және шарап материалына салық салу ерекшеліктері</w:t>
        </w:r>
      </w:hyperlink>
    </w:p>
    <w:p w:rsidR="00000000" w:rsidRDefault="008535AE">
      <w:pPr>
        <w:pStyle w:val="pj"/>
      </w:pPr>
      <w:hyperlink r:id="rId314" w:anchor="sub_id=2850000" w:history="1">
        <w:r>
          <w:rPr>
            <w:rStyle w:val="a4"/>
            <w:color w:val="0000FF"/>
            <w:u w:val="single"/>
          </w:rPr>
          <w:t xml:space="preserve">285-бап. Акцизделетін тауарлардың бүлінуі, жоғалуы </w:t>
        </w:r>
      </w:hyperlink>
    </w:p>
    <w:p w:rsidR="00000000" w:rsidRDefault="008535AE">
      <w:pPr>
        <w:pStyle w:val="pj"/>
      </w:pPr>
      <w:hyperlink r:id="rId315" w:anchor="sub_id=2860000" w:history="1">
        <w:r>
          <w:rPr>
            <w:rStyle w:val="a4"/>
            <w:color w:val="0000FF"/>
            <w:u w:val="single"/>
          </w:rPr>
          <w:t>286-бап. Акциз маркаларының, есепке алу-бақылау маркаларының бүлінуі, жоғалуы</w:t>
        </w:r>
      </w:hyperlink>
    </w:p>
    <w:p w:rsidR="00000000" w:rsidRDefault="008535AE">
      <w:pPr>
        <w:pStyle w:val="pj"/>
      </w:pPr>
      <w:hyperlink r:id="rId316" w:anchor="sub_id=2870000" w:history="1">
        <w:r>
          <w:rPr>
            <w:rStyle w:val="a4"/>
            <w:color w:val="0000FF"/>
            <w:u w:val="single"/>
          </w:rPr>
          <w:t>287-бап.</w:t>
        </w:r>
        <w:r>
          <w:rPr>
            <w:rStyle w:val="a4"/>
            <w:color w:val="0000FF"/>
            <w:u w:val="single"/>
          </w:rPr>
          <w:t xml:space="preserve"> Қазақстан Республикасының аумағында жүзеге асырылатын бензин (авиациялық бензинді қоспағанда) мен дизель отынын көтерме және бөлшек саудада өткізуге жатқызу өлшемдері </w:t>
        </w:r>
      </w:hyperlink>
    </w:p>
    <w:p w:rsidR="00000000" w:rsidRDefault="008535AE">
      <w:pPr>
        <w:pStyle w:val="pj"/>
      </w:pPr>
      <w:hyperlink r:id="rId317" w:anchor="sub_id=2880000" w:history="1">
        <w:r>
          <w:rPr>
            <w:rStyle w:val="a4"/>
            <w:color w:val="0000FF"/>
            <w:u w:val="single"/>
          </w:rPr>
          <w:t>28</w:t>
        </w:r>
        <w:r>
          <w:rPr>
            <w:rStyle w:val="a4"/>
            <w:color w:val="0000FF"/>
            <w:u w:val="single"/>
          </w:rPr>
          <w:t>8-бап. Акцизделетін тауарлар экспортын растау</w:t>
        </w:r>
      </w:hyperlink>
    </w:p>
    <w:p w:rsidR="00000000" w:rsidRDefault="008535AE">
      <w:pPr>
        <w:pStyle w:val="pj"/>
      </w:pPr>
      <w:hyperlink r:id="rId318" w:anchor="sub_id=2890000" w:history="1">
        <w:r>
          <w:rPr>
            <w:rStyle w:val="a4"/>
            <w:color w:val="0000FF"/>
            <w:u w:val="single"/>
          </w:rPr>
          <w:t>289-бап. Акциз сомасын есептеу</w:t>
        </w:r>
      </w:hyperlink>
    </w:p>
    <w:p w:rsidR="00000000" w:rsidRDefault="008535AE">
      <w:pPr>
        <w:pStyle w:val="pj"/>
      </w:pPr>
      <w:hyperlink r:id="rId319" w:anchor="sub_id=2900000" w:history="1">
        <w:r>
          <w:rPr>
            <w:rStyle w:val="a4"/>
            <w:color w:val="0000FF"/>
            <w:u w:val="single"/>
          </w:rPr>
          <w:t xml:space="preserve">290-бап. </w:t>
        </w:r>
        <w:r>
          <w:rPr>
            <w:rStyle w:val="a4"/>
            <w:color w:val="0000FF"/>
            <w:u w:val="single"/>
          </w:rPr>
          <w:t>Салық базасын түзету</w:t>
        </w:r>
      </w:hyperlink>
    </w:p>
    <w:p w:rsidR="00000000" w:rsidRDefault="008535AE">
      <w:pPr>
        <w:pStyle w:val="pj"/>
      </w:pPr>
      <w:hyperlink r:id="rId320" w:anchor="sub_id=2910000" w:history="1">
        <w:r>
          <w:rPr>
            <w:rStyle w:val="a4"/>
            <w:color w:val="0000FF"/>
            <w:u w:val="single"/>
          </w:rPr>
          <w:t xml:space="preserve">291-бап. Салықтан шегерім жасау </w:t>
        </w:r>
      </w:hyperlink>
    </w:p>
    <w:p w:rsidR="00000000" w:rsidRDefault="008535AE">
      <w:pPr>
        <w:pStyle w:val="pj"/>
      </w:pPr>
      <w:hyperlink r:id="rId321" w:anchor="sub_id=2920000" w:history="1">
        <w:r>
          <w:rPr>
            <w:rStyle w:val="a4"/>
            <w:color w:val="0000FF"/>
            <w:u w:val="single"/>
          </w:rPr>
          <w:t>292-бап. Акциз төлеу мерзімдері</w:t>
        </w:r>
      </w:hyperlink>
    </w:p>
    <w:p w:rsidR="00000000" w:rsidRDefault="008535AE">
      <w:pPr>
        <w:pStyle w:val="pj"/>
      </w:pPr>
      <w:hyperlink r:id="rId322" w:anchor="sub_id=2930000" w:history="1">
        <w:r>
          <w:rPr>
            <w:rStyle w:val="a4"/>
            <w:color w:val="0000FF"/>
            <w:u w:val="single"/>
          </w:rPr>
          <w:t>293-бап. Акциз төленетін жер</w:t>
        </w:r>
      </w:hyperlink>
    </w:p>
    <w:p w:rsidR="00000000" w:rsidRDefault="008535AE">
      <w:pPr>
        <w:pStyle w:val="pj"/>
      </w:pPr>
      <w:hyperlink r:id="rId323" w:anchor="sub_id=2940000" w:history="1">
        <w:r>
          <w:rPr>
            <w:rStyle w:val="a4"/>
            <w:color w:val="0000FF"/>
            <w:u w:val="single"/>
          </w:rPr>
          <w:t>294-бап. Салық төлеушілердің құрылымдық бөлімшелер, салық</w:t>
        </w:r>
        <w:r>
          <w:rPr>
            <w:rStyle w:val="a4"/>
            <w:color w:val="0000FF"/>
            <w:u w:val="single"/>
          </w:rPr>
          <w:t xml:space="preserve"> салуға байланысты объектілер үшін акциз есептеу мен төлеу тәртібі</w:t>
        </w:r>
      </w:hyperlink>
    </w:p>
    <w:p w:rsidR="00000000" w:rsidRDefault="008535AE">
      <w:pPr>
        <w:pStyle w:val="pj"/>
      </w:pPr>
      <w:hyperlink r:id="rId324" w:anchor="sub_id=2950000" w:history="1">
        <w:r>
          <w:rPr>
            <w:rStyle w:val="a4"/>
            <w:color w:val="0000FF"/>
            <w:u w:val="single"/>
          </w:rPr>
          <w:t>295-бап. Салық кезеңі</w:t>
        </w:r>
      </w:hyperlink>
    </w:p>
    <w:p w:rsidR="00000000" w:rsidRDefault="008535AE">
      <w:pPr>
        <w:pStyle w:val="pj"/>
      </w:pPr>
      <w:hyperlink r:id="rId325" w:anchor="sub_id=2960000" w:history="1">
        <w:r>
          <w:rPr>
            <w:rStyle w:val="a4"/>
            <w:color w:val="0000FF"/>
            <w:u w:val="single"/>
          </w:rPr>
          <w:t>296-бап. Салық декларациясы</w:t>
        </w:r>
      </w:hyperlink>
    </w:p>
    <w:p w:rsidR="00000000" w:rsidRDefault="008535AE">
      <w:pPr>
        <w:pStyle w:val="pj"/>
      </w:pPr>
      <w:r>
        <w:rPr>
          <w:rStyle w:val="s0"/>
        </w:rPr>
        <w:t> </w:t>
      </w:r>
    </w:p>
    <w:p w:rsidR="00000000" w:rsidRDefault="008535AE">
      <w:pPr>
        <w:pStyle w:val="p"/>
      </w:pPr>
      <w:hyperlink r:id="rId326" w:anchor="sub_id=2970000" w:history="1">
        <w:r>
          <w:rPr>
            <w:rStyle w:val="a4"/>
            <w:color w:val="0000FF"/>
            <w:u w:val="single"/>
          </w:rPr>
          <w:t>40-тарау. Акцизделетін тауарлардың импортына салық салу</w:t>
        </w:r>
      </w:hyperlink>
    </w:p>
    <w:p w:rsidR="00000000" w:rsidRDefault="008535AE">
      <w:pPr>
        <w:pStyle w:val="pj"/>
      </w:pPr>
      <w:hyperlink r:id="rId327" w:anchor="sub_id=2970000" w:history="1">
        <w:r>
          <w:rPr>
            <w:rStyle w:val="a4"/>
            <w:color w:val="0000FF"/>
            <w:u w:val="single"/>
          </w:rPr>
          <w:t>297-бап. Импортталатын акцизделетін тауарлардың салық базасы</w:t>
        </w:r>
      </w:hyperlink>
    </w:p>
    <w:p w:rsidR="00000000" w:rsidRDefault="008535AE">
      <w:pPr>
        <w:pStyle w:val="pj"/>
      </w:pPr>
      <w:hyperlink r:id="rId328" w:anchor="sub_id=2980000" w:history="1">
        <w:r>
          <w:rPr>
            <w:rStyle w:val="a4"/>
            <w:color w:val="0000FF"/>
            <w:u w:val="single"/>
          </w:rPr>
          <w:t>298-бап. Импортталатын акцизделетін тауарларға акциз төлеу мерзімдері</w:t>
        </w:r>
      </w:hyperlink>
    </w:p>
    <w:p w:rsidR="00000000" w:rsidRDefault="008535AE">
      <w:pPr>
        <w:pStyle w:val="pj"/>
      </w:pPr>
      <w:hyperlink r:id="rId329" w:anchor="sub_id=2990000" w:history="1">
        <w:r>
          <w:rPr>
            <w:rStyle w:val="a4"/>
            <w:color w:val="0000FF"/>
            <w:u w:val="single"/>
          </w:rPr>
          <w:t>299-бап. Акцизден босатылған акцизделетін тауарлардың импорты</w:t>
        </w:r>
      </w:hyperlink>
    </w:p>
    <w:p w:rsidR="00000000" w:rsidRDefault="008535AE">
      <w:pPr>
        <w:pStyle w:val="pj"/>
      </w:pPr>
      <w:r>
        <w:rPr>
          <w:rStyle w:val="s0"/>
        </w:rPr>
        <w:t> </w:t>
      </w:r>
    </w:p>
    <w:p w:rsidR="00000000" w:rsidRDefault="008535AE">
      <w:pPr>
        <w:pStyle w:val="p"/>
      </w:pPr>
      <w:hyperlink r:id="rId330" w:anchor="sub_id=3000000" w:history="1">
        <w:r>
          <w:rPr>
            <w:rStyle w:val="a4"/>
            <w:color w:val="0000FF"/>
            <w:u w:val="single"/>
          </w:rPr>
          <w:t>10-бөлім. Экспортқа рента салығы</w:t>
        </w:r>
      </w:hyperlink>
    </w:p>
    <w:p w:rsidR="00000000" w:rsidRDefault="008535AE">
      <w:pPr>
        <w:pStyle w:val="p"/>
      </w:pPr>
      <w:hyperlink r:id="rId331" w:anchor="sub_id=3000000" w:history="1">
        <w:r>
          <w:rPr>
            <w:rStyle w:val="a4"/>
            <w:color w:val="0000FF"/>
            <w:u w:val="single"/>
          </w:rPr>
          <w:t>41-тарау. Экспортқа рента салығы</w:t>
        </w:r>
      </w:hyperlink>
    </w:p>
    <w:p w:rsidR="00000000" w:rsidRDefault="008535AE">
      <w:pPr>
        <w:pStyle w:val="pj"/>
      </w:pPr>
      <w:hyperlink r:id="rId332" w:anchor="sub_id=3000000" w:history="1">
        <w:r>
          <w:rPr>
            <w:rStyle w:val="a4"/>
            <w:color w:val="0000FF"/>
            <w:u w:val="single"/>
          </w:rPr>
          <w:t>300-бап. Төлеушілер</w:t>
        </w:r>
      </w:hyperlink>
    </w:p>
    <w:p w:rsidR="00000000" w:rsidRDefault="008535AE">
      <w:pPr>
        <w:pStyle w:val="pj"/>
      </w:pPr>
      <w:hyperlink r:id="rId333" w:anchor="sub_id=3010000" w:history="1">
        <w:r>
          <w:rPr>
            <w:rStyle w:val="a4"/>
            <w:color w:val="0000FF"/>
            <w:u w:val="single"/>
          </w:rPr>
          <w:t>301-бап. Салық салу объектісі</w:t>
        </w:r>
      </w:hyperlink>
    </w:p>
    <w:p w:rsidR="00000000" w:rsidRDefault="008535AE">
      <w:pPr>
        <w:pStyle w:val="pj"/>
      </w:pPr>
      <w:hyperlink r:id="rId334" w:anchor="sub_id=3020000" w:history="1">
        <w:r>
          <w:rPr>
            <w:rStyle w:val="a4"/>
            <w:color w:val="0000FF"/>
            <w:u w:val="single"/>
          </w:rPr>
          <w:t>302-бап. Есептеу тәртібі</w:t>
        </w:r>
      </w:hyperlink>
    </w:p>
    <w:p w:rsidR="00000000" w:rsidRDefault="008535AE">
      <w:pPr>
        <w:pStyle w:val="pj"/>
      </w:pPr>
      <w:hyperlink r:id="rId335" w:anchor="sub_id=3030000" w:history="1">
        <w:r>
          <w:rPr>
            <w:rStyle w:val="a4"/>
            <w:color w:val="0000FF"/>
            <w:u w:val="single"/>
          </w:rPr>
          <w:t>303-бап. Экспортқа рента салығының ставкалары</w:t>
        </w:r>
      </w:hyperlink>
    </w:p>
    <w:p w:rsidR="00000000" w:rsidRDefault="008535AE">
      <w:pPr>
        <w:pStyle w:val="pj"/>
      </w:pPr>
      <w:hyperlink r:id="rId336" w:anchor="sub_id=3040000" w:history="1">
        <w:r>
          <w:rPr>
            <w:rStyle w:val="a4"/>
            <w:color w:val="0000FF"/>
            <w:u w:val="single"/>
          </w:rPr>
          <w:t>304-бап. Салық кезеңі</w:t>
        </w:r>
      </w:hyperlink>
    </w:p>
    <w:p w:rsidR="00000000" w:rsidRDefault="008535AE">
      <w:pPr>
        <w:pStyle w:val="pj"/>
      </w:pPr>
      <w:hyperlink r:id="rId337" w:anchor="sub_id=3050000" w:history="1">
        <w:r>
          <w:rPr>
            <w:rStyle w:val="a4"/>
            <w:color w:val="0000FF"/>
            <w:u w:val="single"/>
          </w:rPr>
          <w:t>305-бап. Төлеу мерзімдері</w:t>
        </w:r>
      </w:hyperlink>
    </w:p>
    <w:p w:rsidR="00000000" w:rsidRDefault="008535AE">
      <w:pPr>
        <w:pStyle w:val="pj"/>
      </w:pPr>
      <w:hyperlink r:id="rId338" w:anchor="sub_id=3060000" w:history="1">
        <w:r>
          <w:rPr>
            <w:rStyle w:val="a4"/>
            <w:color w:val="0000FF"/>
            <w:u w:val="single"/>
          </w:rPr>
          <w:t>306-бап. Салық декларациясы</w:t>
        </w:r>
      </w:hyperlink>
    </w:p>
    <w:p w:rsidR="00000000" w:rsidRDefault="008535AE">
      <w:pPr>
        <w:pStyle w:val="pj"/>
      </w:pPr>
      <w:r>
        <w:rPr>
          <w:rStyle w:val="s0"/>
        </w:rPr>
        <w:t> </w:t>
      </w:r>
    </w:p>
    <w:p w:rsidR="00000000" w:rsidRDefault="008535AE">
      <w:pPr>
        <w:pStyle w:val="p"/>
      </w:pPr>
      <w:hyperlink r:id="rId339" w:anchor="sub_id=3070000" w:history="1">
        <w:r>
          <w:rPr>
            <w:rStyle w:val="a4"/>
            <w:color w:val="0000FF"/>
            <w:u w:val="single"/>
          </w:rPr>
          <w:t>11-бөлім. Жер қойнауын пайд</w:t>
        </w:r>
        <w:r>
          <w:rPr>
            <w:rStyle w:val="a4"/>
            <w:color w:val="0000FF"/>
            <w:u w:val="single"/>
          </w:rPr>
          <w:t>аланушыларға салық салу</w:t>
        </w:r>
      </w:hyperlink>
    </w:p>
    <w:p w:rsidR="00000000" w:rsidRDefault="008535AE">
      <w:pPr>
        <w:pStyle w:val="p"/>
      </w:pPr>
      <w:hyperlink r:id="rId340" w:anchor="sub_id=3070000" w:history="1">
        <w:r>
          <w:rPr>
            <w:rStyle w:val="a4"/>
            <w:color w:val="0000FF"/>
            <w:u w:val="single"/>
          </w:rPr>
          <w:t>42-тарау. Жалпы ережелер</w:t>
        </w:r>
      </w:hyperlink>
    </w:p>
    <w:p w:rsidR="00000000" w:rsidRDefault="008535AE">
      <w:pPr>
        <w:pStyle w:val="pj"/>
      </w:pPr>
      <w:hyperlink r:id="rId341" w:anchor="sub_id=3070000" w:history="1">
        <w:r>
          <w:rPr>
            <w:rStyle w:val="a4"/>
            <w:color w:val="0000FF"/>
            <w:u w:val="single"/>
          </w:rPr>
          <w:t>307-бап. Осы бөлімде реттелетін қатын</w:t>
        </w:r>
        <w:r>
          <w:rPr>
            <w:rStyle w:val="a4"/>
            <w:color w:val="0000FF"/>
            <w:u w:val="single"/>
          </w:rPr>
          <w:t>астар</w:t>
        </w:r>
      </w:hyperlink>
    </w:p>
    <w:p w:rsidR="00000000" w:rsidRDefault="008535AE">
      <w:pPr>
        <w:pStyle w:val="pj"/>
      </w:pPr>
      <w:hyperlink r:id="rId342" w:anchor="sub_id=3080000" w:history="1">
        <w:r>
          <w:rPr>
            <w:rStyle w:val="a4"/>
            <w:color w:val="0000FF"/>
            <w:u w:val="single"/>
          </w:rPr>
          <w:t>308-бап. Жер қойнауын пайдалану бойынша операцияларды жүргізу жөніндегі қызметке салық салу</w:t>
        </w:r>
      </w:hyperlink>
    </w:p>
    <w:p w:rsidR="00000000" w:rsidRDefault="008535AE">
      <w:pPr>
        <w:pStyle w:val="pj"/>
      </w:pPr>
      <w:hyperlink r:id="rId343" w:anchor="sub_id=308010000" w:history="1">
        <w:r>
          <w:rPr>
            <w:rStyle w:val="a4"/>
            <w:color w:val="0000FF"/>
            <w:u w:val="single"/>
          </w:rPr>
          <w:t>308-1-бап. Жекелеген жер қойнауын пайдаланушылардың салық міндеттемесін орындау тәртібі</w:t>
        </w:r>
      </w:hyperlink>
    </w:p>
    <w:p w:rsidR="00000000" w:rsidRDefault="008535AE">
      <w:pPr>
        <w:pStyle w:val="pj"/>
      </w:pPr>
      <w:hyperlink r:id="rId344" w:anchor="sub_id=3090000" w:history="1">
        <w:r>
          <w:rPr>
            <w:rStyle w:val="a4"/>
            <w:color w:val="0000FF"/>
            <w:u w:val="single"/>
          </w:rPr>
          <w:t>309-бап. Жер қойнауын пайдалану жөніндегі операцияларға жатпайтын қызметке салық салу</w:t>
        </w:r>
      </w:hyperlink>
    </w:p>
    <w:p w:rsidR="00000000" w:rsidRDefault="008535AE">
      <w:pPr>
        <w:pStyle w:val="pj"/>
      </w:pPr>
      <w:hyperlink r:id="rId345" w:anchor="sub_id=3100000" w:history="1">
        <w:r>
          <w:rPr>
            <w:rStyle w:val="a4"/>
            <w:color w:val="0000FF"/>
            <w:u w:val="single"/>
          </w:rPr>
          <w:t xml:space="preserve">310-бап. Жер қойнауын пайдалануға арналған келісімшарттар бойынша бөлек салықтық </w:t>
        </w:r>
        <w:r>
          <w:rPr>
            <w:rStyle w:val="a4"/>
            <w:color w:val="0000FF"/>
            <w:u w:val="single"/>
          </w:rPr>
          <w:t>есепке алуды жүргізудің негізгі принциптері</w:t>
        </w:r>
      </w:hyperlink>
    </w:p>
    <w:p w:rsidR="00000000" w:rsidRDefault="008535AE">
      <w:pPr>
        <w:pStyle w:val="pj"/>
      </w:pPr>
      <w:r>
        <w:rPr>
          <w:rStyle w:val="s0"/>
        </w:rPr>
        <w:t> </w:t>
      </w:r>
    </w:p>
    <w:p w:rsidR="00000000" w:rsidRDefault="008535AE">
      <w:pPr>
        <w:pStyle w:val="p"/>
      </w:pPr>
      <w:hyperlink r:id="rId346" w:anchor="sub_id=3110000" w:history="1">
        <w:r>
          <w:rPr>
            <w:rStyle w:val="a4"/>
            <w:color w:val="0000FF"/>
            <w:u w:val="single"/>
          </w:rPr>
          <w:t>43-тарау. Бонустар</w:t>
        </w:r>
      </w:hyperlink>
    </w:p>
    <w:p w:rsidR="00000000" w:rsidRDefault="008535AE">
      <w:pPr>
        <w:pStyle w:val="pj"/>
      </w:pPr>
      <w:hyperlink r:id="rId347" w:anchor="sub_id=3110000" w:history="1">
        <w:r>
          <w:rPr>
            <w:rStyle w:val="a4"/>
            <w:color w:val="0000FF"/>
            <w:u w:val="single"/>
          </w:rPr>
          <w:t>311-бап. Жалпы ережел</w:t>
        </w:r>
        <w:r>
          <w:rPr>
            <w:rStyle w:val="a4"/>
            <w:color w:val="0000FF"/>
            <w:u w:val="single"/>
          </w:rPr>
          <w:t>ер</w:t>
        </w:r>
      </w:hyperlink>
    </w:p>
    <w:p w:rsidR="00000000" w:rsidRDefault="008535AE">
      <w:pPr>
        <w:pStyle w:val="p"/>
      </w:pPr>
      <w:hyperlink r:id="rId348" w:anchor="sub_id=3120000" w:history="1">
        <w:r>
          <w:rPr>
            <w:rStyle w:val="a4"/>
            <w:color w:val="0000FF"/>
            <w:u w:val="single"/>
          </w:rPr>
          <w:t>§1. Қол қойылатын бонус</w:t>
        </w:r>
      </w:hyperlink>
    </w:p>
    <w:p w:rsidR="00000000" w:rsidRDefault="008535AE">
      <w:pPr>
        <w:pStyle w:val="pj"/>
      </w:pPr>
      <w:hyperlink r:id="rId349" w:anchor="sub_id=3120000" w:history="1">
        <w:r>
          <w:rPr>
            <w:rStyle w:val="a4"/>
            <w:color w:val="0000FF"/>
            <w:u w:val="single"/>
          </w:rPr>
          <w:t>312-бап. Жалпы ережелер</w:t>
        </w:r>
      </w:hyperlink>
    </w:p>
    <w:p w:rsidR="00000000" w:rsidRDefault="008535AE">
      <w:pPr>
        <w:pStyle w:val="pj"/>
      </w:pPr>
      <w:hyperlink r:id="rId350" w:anchor="sub_id=3130000" w:history="1">
        <w:r>
          <w:rPr>
            <w:rStyle w:val="a4"/>
            <w:color w:val="0000FF"/>
            <w:u w:val="single"/>
          </w:rPr>
          <w:t>313-бап. Төлеушілер</w:t>
        </w:r>
      </w:hyperlink>
    </w:p>
    <w:p w:rsidR="00000000" w:rsidRDefault="008535AE">
      <w:pPr>
        <w:pStyle w:val="pj"/>
      </w:pPr>
      <w:hyperlink r:id="rId351" w:anchor="sub_id=3140000" w:history="1">
        <w:r>
          <w:rPr>
            <w:rStyle w:val="a4"/>
            <w:color w:val="0000FF"/>
            <w:u w:val="single"/>
          </w:rPr>
          <w:t>314-бап. Қол қойылатын бонустың мөлшерін белгілеу тәртібі</w:t>
        </w:r>
      </w:hyperlink>
    </w:p>
    <w:p w:rsidR="00000000" w:rsidRDefault="008535AE">
      <w:pPr>
        <w:pStyle w:val="pj"/>
      </w:pPr>
      <w:hyperlink r:id="rId352" w:anchor="sub_id=3150000" w:history="1">
        <w:r>
          <w:rPr>
            <w:rStyle w:val="a4"/>
            <w:color w:val="0000FF"/>
            <w:u w:val="single"/>
          </w:rPr>
          <w:t>315-бап. Қол қойылатын бонусты төлеу мерзімі</w:t>
        </w:r>
      </w:hyperlink>
    </w:p>
    <w:p w:rsidR="00000000" w:rsidRDefault="008535AE">
      <w:pPr>
        <w:pStyle w:val="pj"/>
      </w:pPr>
      <w:hyperlink r:id="rId353" w:anchor="sub_id=3160000" w:history="1">
        <w:r>
          <w:rPr>
            <w:rStyle w:val="a4"/>
            <w:color w:val="0000FF"/>
            <w:u w:val="single"/>
          </w:rPr>
          <w:t>316-бап. Салық декларациясы</w:t>
        </w:r>
      </w:hyperlink>
    </w:p>
    <w:p w:rsidR="00000000" w:rsidRDefault="008535AE">
      <w:pPr>
        <w:pStyle w:val="p"/>
      </w:pPr>
      <w:hyperlink r:id="rId354" w:anchor="sub_id=3170000" w:history="1">
        <w:r>
          <w:rPr>
            <w:rStyle w:val="a4"/>
            <w:color w:val="0000FF"/>
            <w:u w:val="single"/>
          </w:rPr>
          <w:t>§ 2. Коммерциялық табу бонусы</w:t>
        </w:r>
      </w:hyperlink>
    </w:p>
    <w:p w:rsidR="00000000" w:rsidRDefault="008535AE">
      <w:pPr>
        <w:pStyle w:val="pj"/>
      </w:pPr>
      <w:hyperlink r:id="rId355" w:anchor="sub_id=3170000" w:history="1">
        <w:r>
          <w:rPr>
            <w:rStyle w:val="a4"/>
            <w:color w:val="0000FF"/>
            <w:u w:val="single"/>
          </w:rPr>
          <w:t>317-бап. Жалпы ережелер</w:t>
        </w:r>
      </w:hyperlink>
    </w:p>
    <w:p w:rsidR="00000000" w:rsidRDefault="008535AE">
      <w:pPr>
        <w:pStyle w:val="pj"/>
      </w:pPr>
      <w:hyperlink r:id="rId356" w:anchor="sub_id=3180000" w:history="1">
        <w:r>
          <w:rPr>
            <w:rStyle w:val="a4"/>
            <w:color w:val="0000FF"/>
            <w:u w:val="single"/>
          </w:rPr>
          <w:t>318</w:t>
        </w:r>
        <w:r>
          <w:rPr>
            <w:rStyle w:val="a4"/>
            <w:color w:val="0000FF"/>
            <w:u w:val="single"/>
          </w:rPr>
          <w:t>-бап. Төлеушілер</w:t>
        </w:r>
      </w:hyperlink>
    </w:p>
    <w:p w:rsidR="00000000" w:rsidRDefault="008535AE">
      <w:pPr>
        <w:pStyle w:val="pj"/>
      </w:pPr>
      <w:hyperlink r:id="rId357" w:anchor="sub_id=3190000" w:history="1">
        <w:r>
          <w:rPr>
            <w:rStyle w:val="a4"/>
            <w:color w:val="0000FF"/>
            <w:u w:val="single"/>
          </w:rPr>
          <w:t>319-бап. Салық салу объектісі</w:t>
        </w:r>
      </w:hyperlink>
    </w:p>
    <w:p w:rsidR="00000000" w:rsidRDefault="008535AE">
      <w:pPr>
        <w:pStyle w:val="pj"/>
      </w:pPr>
      <w:hyperlink r:id="rId358" w:anchor="sub_id=3200000" w:history="1">
        <w:r>
          <w:rPr>
            <w:rStyle w:val="a4"/>
            <w:color w:val="0000FF"/>
            <w:u w:val="single"/>
          </w:rPr>
          <w:t>320-бап. Салық базасы</w:t>
        </w:r>
      </w:hyperlink>
    </w:p>
    <w:p w:rsidR="00000000" w:rsidRDefault="008535AE">
      <w:pPr>
        <w:pStyle w:val="pj"/>
      </w:pPr>
      <w:hyperlink r:id="rId359" w:anchor="sub_id=3210000" w:history="1">
        <w:r>
          <w:rPr>
            <w:rStyle w:val="a4"/>
            <w:color w:val="0000FF"/>
            <w:u w:val="single"/>
          </w:rPr>
          <w:t xml:space="preserve">321-бап. Коммерциялық табу бонусын есептеу тәртібі </w:t>
        </w:r>
      </w:hyperlink>
    </w:p>
    <w:p w:rsidR="00000000" w:rsidRDefault="008535AE">
      <w:pPr>
        <w:pStyle w:val="pj"/>
      </w:pPr>
      <w:hyperlink r:id="rId360" w:anchor="sub_id=3220000" w:history="1">
        <w:r>
          <w:rPr>
            <w:rStyle w:val="a4"/>
            <w:color w:val="0000FF"/>
            <w:u w:val="single"/>
          </w:rPr>
          <w:t>322-бап. Коммерциялық табу бонусын</w:t>
        </w:r>
        <w:r>
          <w:rPr>
            <w:rStyle w:val="a4"/>
            <w:color w:val="0000FF"/>
            <w:u w:val="single"/>
          </w:rPr>
          <w:t>ың ставкасы</w:t>
        </w:r>
      </w:hyperlink>
    </w:p>
    <w:p w:rsidR="00000000" w:rsidRDefault="008535AE">
      <w:pPr>
        <w:pStyle w:val="pj"/>
      </w:pPr>
      <w:hyperlink r:id="rId361" w:anchor="sub_id=3230000" w:history="1">
        <w:r>
          <w:rPr>
            <w:rStyle w:val="a4"/>
            <w:color w:val="0000FF"/>
            <w:u w:val="single"/>
          </w:rPr>
          <w:t>323-бап. Коммерциялық табу бонусын төлеу мерзімі</w:t>
        </w:r>
      </w:hyperlink>
    </w:p>
    <w:p w:rsidR="00000000" w:rsidRDefault="008535AE">
      <w:pPr>
        <w:pStyle w:val="pj"/>
      </w:pPr>
      <w:hyperlink r:id="rId362" w:anchor="sub_id=3240000" w:history="1">
        <w:r>
          <w:rPr>
            <w:rStyle w:val="a4"/>
            <w:color w:val="0000FF"/>
            <w:u w:val="single"/>
          </w:rPr>
          <w:t>324-бап. Салық декларация</w:t>
        </w:r>
        <w:r>
          <w:rPr>
            <w:rStyle w:val="a4"/>
            <w:color w:val="0000FF"/>
            <w:u w:val="single"/>
          </w:rPr>
          <w:t>сы</w:t>
        </w:r>
      </w:hyperlink>
    </w:p>
    <w:p w:rsidR="00000000" w:rsidRDefault="008535AE">
      <w:pPr>
        <w:pStyle w:val="pj"/>
      </w:pPr>
      <w:r>
        <w:rPr>
          <w:rStyle w:val="s0"/>
        </w:rPr>
        <w:t> </w:t>
      </w:r>
    </w:p>
    <w:p w:rsidR="00000000" w:rsidRDefault="008535AE">
      <w:pPr>
        <w:pStyle w:val="p"/>
      </w:pPr>
      <w:hyperlink r:id="rId363" w:anchor="sub_id=3250000" w:history="1">
        <w:r>
          <w:rPr>
            <w:rStyle w:val="a4"/>
            <w:color w:val="0000FF"/>
            <w:u w:val="single"/>
          </w:rPr>
          <w:t>44-тарау. Тарихи шығындарды өтеу бойынша төлем</w:t>
        </w:r>
      </w:hyperlink>
    </w:p>
    <w:p w:rsidR="00000000" w:rsidRDefault="008535AE">
      <w:pPr>
        <w:pStyle w:val="pj"/>
      </w:pPr>
      <w:hyperlink r:id="rId364" w:anchor="sub_id=3250000" w:history="1">
        <w:r>
          <w:rPr>
            <w:rStyle w:val="a4"/>
            <w:color w:val="0000FF"/>
            <w:u w:val="single"/>
          </w:rPr>
          <w:t>325-бап. Жалпы ережелер</w:t>
        </w:r>
      </w:hyperlink>
    </w:p>
    <w:p w:rsidR="00000000" w:rsidRDefault="008535AE">
      <w:pPr>
        <w:pStyle w:val="pj"/>
      </w:pPr>
      <w:hyperlink r:id="rId365" w:anchor="sub_id=3260000" w:history="1">
        <w:r>
          <w:rPr>
            <w:rStyle w:val="a4"/>
            <w:color w:val="0000FF"/>
            <w:u w:val="single"/>
          </w:rPr>
          <w:t>326-бап. Төлеушілер</w:t>
        </w:r>
      </w:hyperlink>
    </w:p>
    <w:p w:rsidR="00000000" w:rsidRDefault="008535AE">
      <w:pPr>
        <w:pStyle w:val="pj"/>
      </w:pPr>
      <w:hyperlink r:id="rId366" w:anchor="sub_id=3270000" w:history="1">
        <w:r>
          <w:rPr>
            <w:rStyle w:val="a4"/>
            <w:color w:val="0000FF"/>
            <w:u w:val="single"/>
          </w:rPr>
          <w:t>327-бап. Тарихи шығындарды өтеу бойынша төлемді белгілеу тәртібі</w:t>
        </w:r>
      </w:hyperlink>
    </w:p>
    <w:p w:rsidR="00000000" w:rsidRDefault="008535AE">
      <w:pPr>
        <w:pStyle w:val="pj"/>
      </w:pPr>
      <w:hyperlink r:id="rId367" w:anchor="sub_id=3280000" w:history="1">
        <w:r>
          <w:rPr>
            <w:rStyle w:val="a4"/>
            <w:color w:val="0000FF"/>
            <w:u w:val="single"/>
          </w:rPr>
          <w:t>328-бап. Төлеу тәртібі мен мерзімдері</w:t>
        </w:r>
      </w:hyperlink>
    </w:p>
    <w:p w:rsidR="00000000" w:rsidRDefault="008535AE">
      <w:pPr>
        <w:pStyle w:val="pj"/>
      </w:pPr>
      <w:hyperlink r:id="rId368" w:anchor="sub_id=3290000" w:history="1">
        <w:r>
          <w:rPr>
            <w:rStyle w:val="a4"/>
            <w:color w:val="0000FF"/>
            <w:u w:val="single"/>
          </w:rPr>
          <w:t>329-бап. Салық декларациясы</w:t>
        </w:r>
      </w:hyperlink>
    </w:p>
    <w:p w:rsidR="00000000" w:rsidRDefault="008535AE">
      <w:pPr>
        <w:pStyle w:val="pj"/>
      </w:pPr>
      <w:r>
        <w:rPr>
          <w:rStyle w:val="s0"/>
        </w:rPr>
        <w:t> </w:t>
      </w:r>
    </w:p>
    <w:p w:rsidR="00000000" w:rsidRDefault="008535AE">
      <w:pPr>
        <w:pStyle w:val="p"/>
      </w:pPr>
      <w:hyperlink r:id="rId369" w:anchor="sub_id=3300000" w:history="1">
        <w:r>
          <w:rPr>
            <w:rStyle w:val="a4"/>
            <w:color w:val="0000FF"/>
            <w:u w:val="single"/>
          </w:rPr>
          <w:t>45-тарау. Пайдалы қазбаларды өндіру салығы</w:t>
        </w:r>
      </w:hyperlink>
    </w:p>
    <w:p w:rsidR="00000000" w:rsidRDefault="008535AE">
      <w:pPr>
        <w:pStyle w:val="pj"/>
      </w:pPr>
      <w:hyperlink r:id="rId370" w:anchor="sub_id=3300000" w:history="1">
        <w:r>
          <w:rPr>
            <w:rStyle w:val="a4"/>
            <w:color w:val="0000FF"/>
            <w:u w:val="single"/>
          </w:rPr>
          <w:t>330-бап. Жалпы ережелер</w:t>
        </w:r>
      </w:hyperlink>
    </w:p>
    <w:p w:rsidR="00000000" w:rsidRDefault="008535AE">
      <w:pPr>
        <w:pStyle w:val="pj"/>
      </w:pPr>
      <w:hyperlink r:id="rId371" w:anchor="sub_id=3310000" w:history="1">
        <w:r>
          <w:rPr>
            <w:rStyle w:val="a4"/>
            <w:color w:val="0000FF"/>
            <w:u w:val="single"/>
          </w:rPr>
          <w:t>331-бап Төлеушілер</w:t>
        </w:r>
      </w:hyperlink>
    </w:p>
    <w:p w:rsidR="00000000" w:rsidRDefault="008535AE">
      <w:pPr>
        <w:pStyle w:val="p"/>
      </w:pPr>
      <w:hyperlink r:id="rId372" w:anchor="sub_id=3320000" w:history="1">
        <w:r>
          <w:rPr>
            <w:rStyle w:val="a4"/>
            <w:color w:val="0000FF"/>
            <w:u w:val="single"/>
          </w:rPr>
          <w:t>§1. Мұнайға арналған пайдалы қазбаларды өндіру салығы</w:t>
        </w:r>
      </w:hyperlink>
    </w:p>
    <w:p w:rsidR="00000000" w:rsidRDefault="008535AE">
      <w:pPr>
        <w:pStyle w:val="pj"/>
      </w:pPr>
      <w:hyperlink r:id="rId373" w:anchor="sub_id=3320000" w:history="1">
        <w:r>
          <w:rPr>
            <w:rStyle w:val="a4"/>
            <w:color w:val="0000FF"/>
            <w:u w:val="single"/>
          </w:rPr>
          <w:t>332-бап. Салық салу объектісі</w:t>
        </w:r>
      </w:hyperlink>
    </w:p>
    <w:p w:rsidR="00000000" w:rsidRDefault="008535AE">
      <w:pPr>
        <w:pStyle w:val="pj"/>
      </w:pPr>
      <w:hyperlink r:id="rId374" w:anchor="sub_id=3330000" w:history="1">
        <w:r>
          <w:rPr>
            <w:rStyle w:val="a4"/>
            <w:color w:val="0000FF"/>
            <w:u w:val="single"/>
          </w:rPr>
          <w:t xml:space="preserve">333-бап. Салық базасы </w:t>
        </w:r>
      </w:hyperlink>
    </w:p>
    <w:p w:rsidR="00000000" w:rsidRDefault="008535AE">
      <w:pPr>
        <w:pStyle w:val="pj"/>
      </w:pPr>
      <w:hyperlink r:id="rId375" w:anchor="sub_id=3340000" w:history="1">
        <w:r>
          <w:rPr>
            <w:rStyle w:val="a4"/>
            <w:color w:val="0000FF"/>
            <w:u w:val="single"/>
          </w:rPr>
          <w:t>334-бап. Шикі мұнай, газ конденсаты және табиғи газ құнын айқындау тәртібі</w:t>
        </w:r>
      </w:hyperlink>
    </w:p>
    <w:p w:rsidR="00000000" w:rsidRDefault="008535AE">
      <w:pPr>
        <w:pStyle w:val="pj"/>
      </w:pPr>
      <w:hyperlink r:id="rId376" w:anchor="sub_id=3350000" w:history="1">
        <w:r>
          <w:rPr>
            <w:rStyle w:val="a4"/>
            <w:color w:val="0000FF"/>
            <w:u w:val="single"/>
          </w:rPr>
          <w:t>335-бап. Салықты есептеу тәртібі</w:t>
        </w:r>
      </w:hyperlink>
    </w:p>
    <w:p w:rsidR="00000000" w:rsidRDefault="008535AE">
      <w:pPr>
        <w:pStyle w:val="pj"/>
      </w:pPr>
      <w:hyperlink r:id="rId377" w:anchor="sub_id=3360000" w:history="1">
        <w:r>
          <w:rPr>
            <w:rStyle w:val="a4"/>
            <w:color w:val="0000FF"/>
            <w:u w:val="single"/>
          </w:rPr>
          <w:t xml:space="preserve">336-бап. Пайдалы қазбаларды өндіру салығының ставкалары </w:t>
        </w:r>
      </w:hyperlink>
    </w:p>
    <w:p w:rsidR="00000000" w:rsidRDefault="008535AE">
      <w:pPr>
        <w:pStyle w:val="p"/>
      </w:pPr>
      <w:hyperlink r:id="rId378" w:anchor="sub_id=3370000" w:history="1">
        <w:r>
          <w:rPr>
            <w:rStyle w:val="a4"/>
            <w:color w:val="0000FF"/>
            <w:u w:val="single"/>
          </w:rPr>
          <w:t>§ 2. Кең таралған пайдалы қазбаларды қос</w:t>
        </w:r>
        <w:r>
          <w:rPr>
            <w:rStyle w:val="a4"/>
            <w:color w:val="0000FF"/>
            <w:u w:val="single"/>
          </w:rPr>
          <w:t>пағанда, минералды шикізатқа пайдалы қазбаларды өндіру салығы</w:t>
        </w:r>
      </w:hyperlink>
    </w:p>
    <w:p w:rsidR="00000000" w:rsidRDefault="008535AE">
      <w:pPr>
        <w:pStyle w:val="pj"/>
      </w:pPr>
      <w:hyperlink r:id="rId379" w:anchor="sub_id=3370000" w:history="1">
        <w:r>
          <w:rPr>
            <w:rStyle w:val="a4"/>
            <w:color w:val="0000FF"/>
            <w:u w:val="single"/>
          </w:rPr>
          <w:t>337-бап. Салық салу объектісі</w:t>
        </w:r>
      </w:hyperlink>
    </w:p>
    <w:p w:rsidR="00000000" w:rsidRDefault="008535AE">
      <w:pPr>
        <w:pStyle w:val="pj"/>
      </w:pPr>
      <w:hyperlink r:id="rId380" w:anchor="sub_id=3380000" w:history="1">
        <w:r>
          <w:rPr>
            <w:rStyle w:val="a4"/>
            <w:color w:val="0000FF"/>
            <w:u w:val="single"/>
          </w:rPr>
          <w:t>338-бап. Салық базасы</w:t>
        </w:r>
      </w:hyperlink>
    </w:p>
    <w:p w:rsidR="00000000" w:rsidRDefault="008535AE">
      <w:pPr>
        <w:pStyle w:val="pj"/>
      </w:pPr>
      <w:hyperlink r:id="rId381" w:anchor="sub_id=3390000" w:history="1">
        <w:r>
          <w:rPr>
            <w:rStyle w:val="a4"/>
            <w:color w:val="0000FF"/>
            <w:u w:val="single"/>
          </w:rPr>
          <w:t>339-бап. Пайдалы қазбаларды өндіру салығының ставкалары</w:t>
        </w:r>
      </w:hyperlink>
    </w:p>
    <w:p w:rsidR="00000000" w:rsidRDefault="008535AE">
      <w:pPr>
        <w:pStyle w:val="p"/>
      </w:pPr>
      <w:hyperlink r:id="rId382" w:anchor="sub_id=3400000" w:history="1">
        <w:r>
          <w:rPr>
            <w:rStyle w:val="a4"/>
            <w:color w:val="0000FF"/>
            <w:u w:val="single"/>
          </w:rPr>
          <w:t xml:space="preserve">§ </w:t>
        </w:r>
        <w:r>
          <w:rPr>
            <w:rStyle w:val="a4"/>
            <w:color w:val="0000FF"/>
            <w:u w:val="single"/>
          </w:rPr>
          <w:t>3. Кең таралған пайдалы қазбаларға, жерасты сулары мен емдік балшықтарға пайдалы қазбаларды өндіру салығы</w:t>
        </w:r>
      </w:hyperlink>
    </w:p>
    <w:p w:rsidR="00000000" w:rsidRDefault="008535AE">
      <w:pPr>
        <w:pStyle w:val="pj"/>
      </w:pPr>
      <w:hyperlink r:id="rId383" w:anchor="sub_id=3400000" w:history="1">
        <w:r>
          <w:rPr>
            <w:rStyle w:val="a4"/>
            <w:color w:val="0000FF"/>
            <w:u w:val="single"/>
          </w:rPr>
          <w:t>340-бап. Салық салу объектісі</w:t>
        </w:r>
      </w:hyperlink>
    </w:p>
    <w:p w:rsidR="00000000" w:rsidRDefault="008535AE">
      <w:pPr>
        <w:pStyle w:val="pj"/>
      </w:pPr>
      <w:hyperlink r:id="rId384" w:anchor="sub_id=3410000" w:history="1">
        <w:r>
          <w:rPr>
            <w:rStyle w:val="a4"/>
            <w:color w:val="0000FF"/>
            <w:u w:val="single"/>
          </w:rPr>
          <w:t>341-бап. Салық базасы</w:t>
        </w:r>
      </w:hyperlink>
    </w:p>
    <w:p w:rsidR="00000000" w:rsidRDefault="008535AE">
      <w:pPr>
        <w:pStyle w:val="pj"/>
      </w:pPr>
      <w:hyperlink r:id="rId385" w:anchor="sub_id=3420000" w:history="1">
        <w:r>
          <w:rPr>
            <w:rStyle w:val="a4"/>
            <w:color w:val="0000FF"/>
            <w:u w:val="single"/>
          </w:rPr>
          <w:t>342-бап. Пайдалы қазбаларды өндіру салығының ставкалары</w:t>
        </w:r>
      </w:hyperlink>
    </w:p>
    <w:p w:rsidR="00000000" w:rsidRDefault="008535AE">
      <w:pPr>
        <w:pStyle w:val="p"/>
      </w:pPr>
      <w:hyperlink r:id="rId386" w:anchor="sub_id=3430000" w:history="1">
        <w:r>
          <w:rPr>
            <w:rStyle w:val="a4"/>
            <w:color w:val="0000FF"/>
            <w:u w:val="single"/>
          </w:rPr>
          <w:t>§ 4. Салық кезеңі, салық декларациясы және төлеу мерзімі</w:t>
        </w:r>
      </w:hyperlink>
    </w:p>
    <w:p w:rsidR="00000000" w:rsidRDefault="008535AE">
      <w:pPr>
        <w:pStyle w:val="pj"/>
      </w:pPr>
      <w:hyperlink r:id="rId387" w:anchor="sub_id=3430000" w:history="1">
        <w:r>
          <w:rPr>
            <w:rStyle w:val="a4"/>
            <w:color w:val="0000FF"/>
            <w:u w:val="single"/>
          </w:rPr>
          <w:t>343-бап. Салық кезеңі</w:t>
        </w:r>
      </w:hyperlink>
    </w:p>
    <w:p w:rsidR="00000000" w:rsidRDefault="008535AE">
      <w:pPr>
        <w:pStyle w:val="pj"/>
      </w:pPr>
      <w:hyperlink r:id="rId388" w:anchor="sub_id=3440000" w:history="1">
        <w:r>
          <w:rPr>
            <w:rStyle w:val="a4"/>
            <w:color w:val="0000FF"/>
            <w:u w:val="single"/>
          </w:rPr>
          <w:t>344-бап. Төлеу мерзімдері</w:t>
        </w:r>
      </w:hyperlink>
    </w:p>
    <w:p w:rsidR="00000000" w:rsidRDefault="008535AE">
      <w:pPr>
        <w:pStyle w:val="pj"/>
      </w:pPr>
      <w:hyperlink r:id="rId389" w:anchor="sub_id=3450000" w:history="1">
        <w:r>
          <w:rPr>
            <w:rStyle w:val="a4"/>
            <w:color w:val="0000FF"/>
            <w:u w:val="single"/>
          </w:rPr>
          <w:t>345-бап. Салық декларациясы</w:t>
        </w:r>
      </w:hyperlink>
    </w:p>
    <w:p w:rsidR="00000000" w:rsidRDefault="008535AE">
      <w:pPr>
        <w:pStyle w:val="pj"/>
      </w:pPr>
      <w:hyperlink r:id="rId390" w:anchor="sub_id=3460000" w:history="1">
        <w:r>
          <w:rPr>
            <w:rStyle w:val="a4"/>
            <w:color w:val="0000FF"/>
            <w:u w:val="single"/>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w:t>
        </w:r>
        <w:r>
          <w:rPr>
            <w:rStyle w:val="a4"/>
            <w:color w:val="0000FF"/>
            <w:u w:val="single"/>
          </w:rPr>
          <w:t>у жөніндегі үлесін төлеу тәртібі</w:t>
        </w:r>
      </w:hyperlink>
    </w:p>
    <w:p w:rsidR="00000000" w:rsidRDefault="008535AE">
      <w:pPr>
        <w:pStyle w:val="pj"/>
      </w:pPr>
      <w:r>
        <w:rPr>
          <w:rStyle w:val="s0"/>
        </w:rPr>
        <w:t> </w:t>
      </w:r>
    </w:p>
    <w:p w:rsidR="00000000" w:rsidRDefault="008535AE">
      <w:pPr>
        <w:pStyle w:val="p"/>
      </w:pPr>
      <w:hyperlink r:id="rId391" w:anchor="sub_id=3470000" w:history="1">
        <w:r>
          <w:rPr>
            <w:rStyle w:val="a4"/>
            <w:color w:val="0000FF"/>
            <w:u w:val="single"/>
          </w:rPr>
          <w:t>46-тарау. Үстеме пайда салығы</w:t>
        </w:r>
      </w:hyperlink>
    </w:p>
    <w:p w:rsidR="00000000" w:rsidRDefault="008535AE">
      <w:pPr>
        <w:pStyle w:val="pj"/>
      </w:pPr>
      <w:hyperlink r:id="rId392" w:anchor="sub_id=3470000" w:history="1">
        <w:r>
          <w:rPr>
            <w:rStyle w:val="a4"/>
            <w:color w:val="0000FF"/>
            <w:u w:val="single"/>
          </w:rPr>
          <w:t>347-бап. Жалпы ережел</w:t>
        </w:r>
        <w:r>
          <w:rPr>
            <w:rStyle w:val="a4"/>
            <w:color w:val="0000FF"/>
            <w:u w:val="single"/>
          </w:rPr>
          <w:t>ер</w:t>
        </w:r>
      </w:hyperlink>
    </w:p>
    <w:p w:rsidR="00000000" w:rsidRDefault="008535AE">
      <w:pPr>
        <w:pStyle w:val="pj"/>
      </w:pPr>
      <w:hyperlink r:id="rId393" w:anchor="sub_id=347010000" w:history="1">
        <w:r>
          <w:rPr>
            <w:rStyle w:val="a4"/>
            <w:color w:val="0000FF"/>
            <w:u w:val="single"/>
          </w:rPr>
          <w:t>347-1-бап. Төлеушiлер</w:t>
        </w:r>
      </w:hyperlink>
    </w:p>
    <w:p w:rsidR="00000000" w:rsidRDefault="008535AE">
      <w:pPr>
        <w:pStyle w:val="pj"/>
      </w:pPr>
      <w:hyperlink r:id="rId394" w:anchor="sub_id=3480000" w:history="1">
        <w:r>
          <w:rPr>
            <w:rStyle w:val="a4"/>
            <w:color w:val="0000FF"/>
            <w:u w:val="single"/>
          </w:rPr>
          <w:t>348-бап. Салық салу объектiсi</w:t>
        </w:r>
      </w:hyperlink>
    </w:p>
    <w:p w:rsidR="00000000" w:rsidRDefault="008535AE">
      <w:pPr>
        <w:pStyle w:val="pj"/>
      </w:pPr>
      <w:hyperlink r:id="rId395" w:anchor="sub_id=348010000" w:history="1">
        <w:r>
          <w:rPr>
            <w:rStyle w:val="a4"/>
            <w:color w:val="0000FF"/>
            <w:u w:val="single"/>
          </w:rPr>
          <w:t>348-1-бап. Үстеме пайда салығын есептеу мақсаты үшiн таза табыс</w:t>
        </w:r>
      </w:hyperlink>
    </w:p>
    <w:p w:rsidR="00000000" w:rsidRDefault="008535AE">
      <w:pPr>
        <w:pStyle w:val="pj"/>
      </w:pPr>
      <w:hyperlink r:id="rId396" w:anchor="sub_id=348020000" w:history="1">
        <w:r>
          <w:rPr>
            <w:rStyle w:val="a4"/>
            <w:color w:val="0000FF"/>
            <w:u w:val="single"/>
          </w:rPr>
          <w:t>348-2-бап. Үстеме пайда салығын есептеу мақсаты</w:t>
        </w:r>
        <w:r>
          <w:rPr>
            <w:rStyle w:val="a4"/>
            <w:color w:val="0000FF"/>
            <w:u w:val="single"/>
          </w:rPr>
          <w:t xml:space="preserve"> үшiн салық салынатын табыс</w:t>
        </w:r>
      </w:hyperlink>
    </w:p>
    <w:p w:rsidR="00000000" w:rsidRDefault="008535AE">
      <w:pPr>
        <w:pStyle w:val="pj"/>
      </w:pPr>
      <w:hyperlink r:id="rId397" w:anchor="sub_id=348030000" w:history="1">
        <w:r>
          <w:rPr>
            <w:rStyle w:val="a4"/>
            <w:color w:val="0000FF"/>
            <w:u w:val="single"/>
          </w:rPr>
          <w:t>348-3-бап. Жер қойнауын пайдалануға арналған келісімшарт бойынша жылдық жиынтық табыс</w:t>
        </w:r>
      </w:hyperlink>
    </w:p>
    <w:p w:rsidR="00000000" w:rsidRDefault="008535AE">
      <w:pPr>
        <w:pStyle w:val="pj"/>
      </w:pPr>
      <w:hyperlink r:id="rId398" w:anchor="sub_id=348040000" w:history="1">
        <w:r>
          <w:rPr>
            <w:rStyle w:val="a4"/>
            <w:color w:val="0000FF"/>
            <w:u w:val="single"/>
          </w:rPr>
          <w:t>348-4-бап. Үстеме пайда салығын есептеу мақсаты үшiн шегерiмдер</w:t>
        </w:r>
      </w:hyperlink>
    </w:p>
    <w:p w:rsidR="00000000" w:rsidRDefault="008535AE">
      <w:pPr>
        <w:pStyle w:val="pj"/>
      </w:pPr>
      <w:hyperlink r:id="rId399" w:anchor="sub_id=348050000" w:history="1">
        <w:r>
          <w:rPr>
            <w:rStyle w:val="a4"/>
            <w:color w:val="0000FF"/>
            <w:u w:val="single"/>
          </w:rPr>
          <w:t>348-5-бап. Жер қойнауын пайдалануға арналған келісімшарт бойынша корпорат</w:t>
        </w:r>
        <w:r>
          <w:rPr>
            <w:rStyle w:val="a4"/>
            <w:color w:val="0000FF"/>
            <w:u w:val="single"/>
          </w:rPr>
          <w:t>ивтiк табыс салығы</w:t>
        </w:r>
      </w:hyperlink>
    </w:p>
    <w:p w:rsidR="00000000" w:rsidRDefault="008535AE">
      <w:pPr>
        <w:pStyle w:val="pj"/>
      </w:pPr>
      <w:hyperlink r:id="rId400" w:anchor="sub_id=3490000" w:history="1">
        <w:r>
          <w:rPr>
            <w:rStyle w:val="a4"/>
            <w:color w:val="0000FF"/>
            <w:u w:val="single"/>
          </w:rPr>
          <w:t>349-бап. Жер қойнауын пайдалануға арналған келісімшарт бойынша резидент еместiң тұрақты мекемесiнiң таза табыс салығының есеп айырысу сомасы</w:t>
        </w:r>
      </w:hyperlink>
    </w:p>
    <w:p w:rsidR="00000000" w:rsidRDefault="008535AE">
      <w:pPr>
        <w:pStyle w:val="pj"/>
      </w:pPr>
      <w:hyperlink r:id="rId401" w:anchor="sub_id=3500000" w:history="1">
        <w:r>
          <w:rPr>
            <w:rStyle w:val="a4"/>
            <w:color w:val="0000FF"/>
            <w:u w:val="single"/>
          </w:rPr>
          <w:t>350-бап. Есептеу тәртібі</w:t>
        </w:r>
      </w:hyperlink>
    </w:p>
    <w:p w:rsidR="00000000" w:rsidRDefault="008535AE">
      <w:pPr>
        <w:pStyle w:val="pj"/>
      </w:pPr>
      <w:hyperlink r:id="rId402" w:anchor="sub_id=3510000" w:history="1">
        <w:r>
          <w:rPr>
            <w:rStyle w:val="a4"/>
            <w:color w:val="0000FF"/>
            <w:u w:val="single"/>
          </w:rPr>
          <w:t>351-бап. Үстеме пайда салығының ставкалары, үстеме пайда салығын есептеу</w:t>
        </w:r>
        <w:r>
          <w:rPr>
            <w:rStyle w:val="a4"/>
            <w:color w:val="0000FF"/>
            <w:u w:val="single"/>
          </w:rPr>
          <w:t xml:space="preserve"> мақсаты үшiн таза табысты бөлудiң шектi сомасын есептеуге арналған проценттердiң деңгейлерi мен мөлшерлерi</w:t>
        </w:r>
      </w:hyperlink>
    </w:p>
    <w:p w:rsidR="00000000" w:rsidRDefault="008535AE">
      <w:pPr>
        <w:pStyle w:val="pj"/>
      </w:pPr>
      <w:hyperlink r:id="rId403" w:anchor="sub_id=3520000" w:history="1">
        <w:r>
          <w:rPr>
            <w:rStyle w:val="a4"/>
            <w:color w:val="0000FF"/>
            <w:u w:val="single"/>
          </w:rPr>
          <w:t>352-бап. Салық кезеңі</w:t>
        </w:r>
      </w:hyperlink>
    </w:p>
    <w:p w:rsidR="00000000" w:rsidRDefault="008535AE">
      <w:pPr>
        <w:pStyle w:val="pj"/>
      </w:pPr>
      <w:hyperlink r:id="rId404" w:anchor="sub_id=3530000" w:history="1">
        <w:r>
          <w:rPr>
            <w:rStyle w:val="a4"/>
            <w:color w:val="0000FF"/>
            <w:u w:val="single"/>
          </w:rPr>
          <w:t>353-бап. Салықты төлеу мерзімі</w:t>
        </w:r>
      </w:hyperlink>
    </w:p>
    <w:p w:rsidR="00000000" w:rsidRDefault="008535AE">
      <w:pPr>
        <w:pStyle w:val="pj"/>
      </w:pPr>
      <w:hyperlink r:id="rId405" w:anchor="sub_id=3540000" w:history="1">
        <w:r>
          <w:rPr>
            <w:rStyle w:val="a4"/>
            <w:color w:val="0000FF"/>
            <w:u w:val="single"/>
          </w:rPr>
          <w:t>354-бап. Салық декларациясы</w:t>
        </w:r>
      </w:hyperlink>
    </w:p>
    <w:p w:rsidR="00000000" w:rsidRDefault="008535AE">
      <w:pPr>
        <w:pStyle w:val="pj"/>
      </w:pPr>
      <w:r>
        <w:rPr>
          <w:rStyle w:val="s0"/>
        </w:rPr>
        <w:t> </w:t>
      </w:r>
    </w:p>
    <w:p w:rsidR="00000000" w:rsidRDefault="008535AE">
      <w:pPr>
        <w:pStyle w:val="p"/>
      </w:pPr>
      <w:hyperlink r:id="rId406" w:anchor="sub_id=3550000" w:history="1">
        <w:r>
          <w:rPr>
            <w:rStyle w:val="a4"/>
            <w:color w:val="0000FF"/>
            <w:u w:val="single"/>
          </w:rPr>
          <w:t>12-бөлім. Әлеуметтік салық</w:t>
        </w:r>
      </w:hyperlink>
    </w:p>
    <w:p w:rsidR="00000000" w:rsidRDefault="008535AE">
      <w:pPr>
        <w:pStyle w:val="p"/>
      </w:pPr>
      <w:hyperlink r:id="rId407" w:anchor="sub_id=3550000" w:history="1">
        <w:r>
          <w:rPr>
            <w:rStyle w:val="a4"/>
            <w:color w:val="0000FF"/>
            <w:u w:val="single"/>
          </w:rPr>
          <w:t>47-тарау. Жалпы ережелер</w:t>
        </w:r>
      </w:hyperlink>
    </w:p>
    <w:p w:rsidR="00000000" w:rsidRDefault="008535AE">
      <w:pPr>
        <w:pStyle w:val="pj"/>
      </w:pPr>
      <w:hyperlink r:id="rId408" w:anchor="sub_id=3550000" w:history="1">
        <w:r>
          <w:rPr>
            <w:rStyle w:val="a4"/>
            <w:color w:val="0000FF"/>
            <w:u w:val="single"/>
          </w:rPr>
          <w:t>355-бап. Төлеушілер</w:t>
        </w:r>
      </w:hyperlink>
    </w:p>
    <w:p w:rsidR="00000000" w:rsidRDefault="008535AE">
      <w:pPr>
        <w:pStyle w:val="pj"/>
      </w:pPr>
      <w:hyperlink r:id="rId409" w:anchor="sub_id=3560000" w:history="1">
        <w:r>
          <w:rPr>
            <w:rStyle w:val="a4"/>
            <w:color w:val="0000FF"/>
            <w:u w:val="single"/>
          </w:rPr>
          <w:t>356-бап. Арнаулы салық режимдерін қолданатын төлеушілердің әлеуметтік салық бойынша салық есептілігін есептеу, төлеу және таб</w:t>
        </w:r>
        <w:r>
          <w:rPr>
            <w:rStyle w:val="a4"/>
            <w:color w:val="0000FF"/>
            <w:u w:val="single"/>
          </w:rPr>
          <w:t xml:space="preserve">ыс ету ерекшеліктері </w:t>
        </w:r>
      </w:hyperlink>
    </w:p>
    <w:p w:rsidR="00000000" w:rsidRDefault="008535AE">
      <w:pPr>
        <w:pStyle w:val="pj"/>
      </w:pPr>
      <w:hyperlink r:id="rId410" w:anchor="sub_id=3570000" w:history="1">
        <w:r>
          <w:rPr>
            <w:rStyle w:val="a4"/>
            <w:color w:val="0000FF"/>
            <w:u w:val="single"/>
          </w:rPr>
          <w:t>357-бап. Салық салу объектісі</w:t>
        </w:r>
      </w:hyperlink>
    </w:p>
    <w:p w:rsidR="00000000" w:rsidRDefault="008535AE">
      <w:pPr>
        <w:pStyle w:val="pj"/>
      </w:pPr>
      <w:hyperlink r:id="rId411" w:anchor="sub_id=3580000" w:history="1">
        <w:r>
          <w:rPr>
            <w:rStyle w:val="a4"/>
            <w:color w:val="0000FF"/>
            <w:u w:val="single"/>
          </w:rPr>
          <w:t>358-бап. Салық ставкалары</w:t>
        </w:r>
      </w:hyperlink>
    </w:p>
    <w:p w:rsidR="00000000" w:rsidRDefault="008535AE">
      <w:pPr>
        <w:pStyle w:val="pj"/>
      </w:pPr>
      <w:r>
        <w:rPr>
          <w:rStyle w:val="s0"/>
        </w:rPr>
        <w:t> </w:t>
      </w:r>
    </w:p>
    <w:p w:rsidR="00000000" w:rsidRDefault="008535AE">
      <w:pPr>
        <w:pStyle w:val="p"/>
      </w:pPr>
      <w:hyperlink r:id="rId412" w:anchor="sub_id=3590000" w:history="1">
        <w:r>
          <w:rPr>
            <w:rStyle w:val="a4"/>
            <w:color w:val="0000FF"/>
            <w:u w:val="single"/>
          </w:rPr>
          <w:t>48-тарау. Салықты есептеу және төлеу тәртібі</w:t>
        </w:r>
      </w:hyperlink>
    </w:p>
    <w:p w:rsidR="00000000" w:rsidRDefault="008535AE">
      <w:pPr>
        <w:pStyle w:val="pj"/>
      </w:pPr>
      <w:hyperlink r:id="rId413" w:anchor="sub_id=3590000" w:history="1">
        <w:r>
          <w:rPr>
            <w:rStyle w:val="a4"/>
            <w:color w:val="0000FF"/>
            <w:u w:val="single"/>
          </w:rPr>
          <w:t>359-бап. Әлеуметтік салықты есептеу тәрті</w:t>
        </w:r>
        <w:r>
          <w:rPr>
            <w:rStyle w:val="a4"/>
            <w:color w:val="0000FF"/>
            <w:u w:val="single"/>
          </w:rPr>
          <w:t>бі</w:t>
        </w:r>
      </w:hyperlink>
    </w:p>
    <w:p w:rsidR="00000000" w:rsidRDefault="008535AE">
      <w:pPr>
        <w:pStyle w:val="pj"/>
      </w:pPr>
      <w:hyperlink r:id="rId414" w:anchor="sub_id=3600000" w:history="1">
        <w:r>
          <w:rPr>
            <w:rStyle w:val="a4"/>
            <w:color w:val="0000FF"/>
            <w:u w:val="single"/>
          </w:rPr>
          <w:t>360-бап. Әлеуметтік салықты төлеу</w:t>
        </w:r>
      </w:hyperlink>
    </w:p>
    <w:p w:rsidR="00000000" w:rsidRDefault="008535AE">
      <w:pPr>
        <w:pStyle w:val="pj"/>
      </w:pPr>
      <w:hyperlink r:id="rId415" w:anchor="sub_id=3610000" w:history="1">
        <w:r>
          <w:rPr>
            <w:rStyle w:val="a4"/>
            <w:color w:val="0000FF"/>
            <w:u w:val="single"/>
          </w:rPr>
          <w:t>361-бап. Мемлекеттік мекемелердің әлеуметтік салы</w:t>
        </w:r>
        <w:r>
          <w:rPr>
            <w:rStyle w:val="a4"/>
            <w:color w:val="0000FF"/>
            <w:u w:val="single"/>
          </w:rPr>
          <w:t>қты</w:t>
        </w:r>
        <w:r>
          <w:rPr>
            <w:rStyle w:val="a4"/>
            <w:color w:val="0000FF"/>
            <w:u w:val="single"/>
          </w:rPr>
          <w:t xml:space="preserve"> есептеу ерекшеліктері</w:t>
        </w:r>
      </w:hyperlink>
    </w:p>
    <w:p w:rsidR="00000000" w:rsidRDefault="008535AE">
      <w:pPr>
        <w:pStyle w:val="pj"/>
      </w:pPr>
      <w:hyperlink r:id="rId416" w:anchor="sub_id=3620000" w:history="1">
        <w:r>
          <w:rPr>
            <w:rStyle w:val="a4"/>
            <w:color w:val="0000FF"/>
            <w:u w:val="single"/>
          </w:rPr>
          <w:t>362-бап. Құрылымдық бөлімшелер бойынша салықты есептеу және төлеу тәртібі</w:t>
        </w:r>
      </w:hyperlink>
    </w:p>
    <w:p w:rsidR="00000000" w:rsidRDefault="008535AE">
      <w:pPr>
        <w:pStyle w:val="pj"/>
      </w:pPr>
      <w:r>
        <w:rPr>
          <w:rStyle w:val="s0"/>
        </w:rPr>
        <w:t> </w:t>
      </w:r>
    </w:p>
    <w:p w:rsidR="00000000" w:rsidRDefault="008535AE">
      <w:pPr>
        <w:pStyle w:val="p"/>
      </w:pPr>
      <w:hyperlink r:id="rId417" w:anchor="sub_id=3630000" w:history="1">
        <w:r>
          <w:rPr>
            <w:rStyle w:val="a4"/>
            <w:color w:val="0000FF"/>
            <w:u w:val="single"/>
          </w:rPr>
          <w:t>49-тарау. Салық кезеңі және салық декларациясы</w:t>
        </w:r>
      </w:hyperlink>
    </w:p>
    <w:p w:rsidR="00000000" w:rsidRDefault="008535AE">
      <w:pPr>
        <w:pStyle w:val="pj"/>
      </w:pPr>
      <w:hyperlink r:id="rId418" w:anchor="sub_id=3630000" w:history="1">
        <w:r>
          <w:rPr>
            <w:rStyle w:val="a4"/>
            <w:color w:val="0000FF"/>
            <w:u w:val="single"/>
          </w:rPr>
          <w:t>363-бап. Салық кезеңі</w:t>
        </w:r>
      </w:hyperlink>
    </w:p>
    <w:p w:rsidR="00000000" w:rsidRDefault="008535AE">
      <w:pPr>
        <w:pStyle w:val="pj"/>
      </w:pPr>
      <w:hyperlink r:id="rId419" w:anchor="sub_id=3640000" w:history="1">
        <w:r>
          <w:rPr>
            <w:rStyle w:val="a4"/>
            <w:color w:val="0000FF"/>
            <w:u w:val="single"/>
          </w:rPr>
          <w:t xml:space="preserve">364-бап. Жеке табыс салығы мен әлеуметтік салық жөніндегі декларация </w:t>
        </w:r>
      </w:hyperlink>
    </w:p>
    <w:p w:rsidR="00000000" w:rsidRDefault="008535AE">
      <w:pPr>
        <w:pStyle w:val="pj"/>
      </w:pPr>
      <w:r>
        <w:rPr>
          <w:rStyle w:val="s0"/>
        </w:rPr>
        <w:t> </w:t>
      </w:r>
    </w:p>
    <w:p w:rsidR="00000000" w:rsidRDefault="008535AE">
      <w:pPr>
        <w:pStyle w:val="p"/>
      </w:pPr>
      <w:hyperlink r:id="rId420" w:anchor="sub_id=3650000" w:history="1">
        <w:r>
          <w:rPr>
            <w:rStyle w:val="a4"/>
            <w:color w:val="0000FF"/>
            <w:u w:val="single"/>
          </w:rPr>
          <w:t>13-бөлім. Көлік құралы салығы</w:t>
        </w:r>
      </w:hyperlink>
    </w:p>
    <w:p w:rsidR="00000000" w:rsidRDefault="008535AE">
      <w:pPr>
        <w:pStyle w:val="p"/>
      </w:pPr>
      <w:hyperlink r:id="rId421" w:anchor="sub_id=3650000" w:history="1">
        <w:r>
          <w:rPr>
            <w:rStyle w:val="a4"/>
            <w:color w:val="0000FF"/>
            <w:u w:val="single"/>
          </w:rPr>
          <w:t>50-тарау. Жалпы ережелер</w:t>
        </w:r>
      </w:hyperlink>
    </w:p>
    <w:p w:rsidR="00000000" w:rsidRDefault="008535AE">
      <w:pPr>
        <w:pStyle w:val="pj"/>
      </w:pPr>
      <w:hyperlink r:id="rId422" w:anchor="sub_id=3650000" w:history="1">
        <w:r>
          <w:rPr>
            <w:rStyle w:val="a4"/>
            <w:color w:val="0000FF"/>
            <w:u w:val="single"/>
          </w:rPr>
          <w:t>365-бап. Салық төлеушілер</w:t>
        </w:r>
      </w:hyperlink>
    </w:p>
    <w:p w:rsidR="00000000" w:rsidRDefault="008535AE">
      <w:pPr>
        <w:pStyle w:val="pj"/>
      </w:pPr>
      <w:hyperlink r:id="rId423" w:anchor="sub_id=3660000" w:history="1">
        <w:r>
          <w:rPr>
            <w:rStyle w:val="a4"/>
            <w:color w:val="0000FF"/>
            <w:u w:val="single"/>
          </w:rPr>
          <w:t>366-бап. Салық салу</w:t>
        </w:r>
        <w:r>
          <w:rPr>
            <w:rStyle w:val="a4"/>
            <w:color w:val="0000FF"/>
            <w:u w:val="single"/>
          </w:rPr>
          <w:t xml:space="preserve"> объектілері</w:t>
        </w:r>
      </w:hyperlink>
    </w:p>
    <w:p w:rsidR="00000000" w:rsidRDefault="008535AE">
      <w:pPr>
        <w:pStyle w:val="pj"/>
      </w:pPr>
      <w:r>
        <w:rPr>
          <w:rStyle w:val="s0"/>
        </w:rPr>
        <w:t> </w:t>
      </w:r>
    </w:p>
    <w:p w:rsidR="00000000" w:rsidRDefault="008535AE">
      <w:pPr>
        <w:pStyle w:val="p"/>
      </w:pPr>
      <w:hyperlink r:id="rId424" w:anchor="sub_id=3670000" w:history="1">
        <w:r>
          <w:rPr>
            <w:rStyle w:val="a4"/>
            <w:color w:val="0000FF"/>
            <w:u w:val="single"/>
          </w:rPr>
          <w:t>51-тарау. Салық ставкалары, салықты есептеу тәртібі және төлеу мерзімдері</w:t>
        </w:r>
      </w:hyperlink>
    </w:p>
    <w:p w:rsidR="00000000" w:rsidRDefault="008535AE">
      <w:pPr>
        <w:pStyle w:val="pj"/>
      </w:pPr>
      <w:hyperlink r:id="rId425" w:anchor="sub_id=3670000" w:history="1">
        <w:r>
          <w:rPr>
            <w:rStyle w:val="a4"/>
            <w:color w:val="0000FF"/>
            <w:u w:val="single"/>
          </w:rPr>
          <w:t>367-бап. Салық ставкалары</w:t>
        </w:r>
      </w:hyperlink>
    </w:p>
    <w:p w:rsidR="00000000" w:rsidRDefault="008535AE">
      <w:pPr>
        <w:pStyle w:val="pj"/>
      </w:pPr>
      <w:hyperlink r:id="rId426" w:anchor="sub_id=3680000" w:history="1">
        <w:r>
          <w:rPr>
            <w:rStyle w:val="a4"/>
            <w:color w:val="0000FF"/>
            <w:u w:val="single"/>
          </w:rPr>
          <w:t>368-бап. Салықты есептеу тәртібі</w:t>
        </w:r>
      </w:hyperlink>
    </w:p>
    <w:p w:rsidR="00000000" w:rsidRDefault="008535AE">
      <w:pPr>
        <w:pStyle w:val="pj"/>
      </w:pPr>
      <w:hyperlink r:id="rId427" w:anchor="sub_id=3690000" w:history="1">
        <w:r>
          <w:rPr>
            <w:rStyle w:val="a4"/>
            <w:color w:val="0000FF"/>
            <w:u w:val="single"/>
          </w:rPr>
          <w:t>369-бап. Салық төлеу мер</w:t>
        </w:r>
        <w:r>
          <w:rPr>
            <w:rStyle w:val="a4"/>
            <w:color w:val="0000FF"/>
            <w:u w:val="single"/>
          </w:rPr>
          <w:t>зімдері</w:t>
        </w:r>
      </w:hyperlink>
    </w:p>
    <w:p w:rsidR="00000000" w:rsidRDefault="008535AE">
      <w:pPr>
        <w:pStyle w:val="pj"/>
      </w:pPr>
      <w:r>
        <w:rPr>
          <w:rStyle w:val="s0"/>
        </w:rPr>
        <w:t> </w:t>
      </w:r>
    </w:p>
    <w:p w:rsidR="00000000" w:rsidRDefault="008535AE">
      <w:pPr>
        <w:pStyle w:val="p"/>
      </w:pPr>
      <w:hyperlink r:id="rId428" w:anchor="sub_id=3700000" w:history="1">
        <w:r>
          <w:rPr>
            <w:rStyle w:val="a4"/>
            <w:color w:val="0000FF"/>
            <w:u w:val="single"/>
          </w:rPr>
          <w:t>52-тарау. Салық кезеңі және салық декларациясы</w:t>
        </w:r>
      </w:hyperlink>
    </w:p>
    <w:p w:rsidR="00000000" w:rsidRDefault="008535AE">
      <w:pPr>
        <w:pStyle w:val="pj"/>
      </w:pPr>
      <w:hyperlink r:id="rId429" w:anchor="sub_id=3700000" w:history="1">
        <w:r>
          <w:rPr>
            <w:rStyle w:val="a4"/>
            <w:color w:val="0000FF"/>
            <w:u w:val="single"/>
          </w:rPr>
          <w:t>370-бап. Салық кезеңі</w:t>
        </w:r>
      </w:hyperlink>
    </w:p>
    <w:p w:rsidR="00000000" w:rsidRDefault="008535AE">
      <w:pPr>
        <w:pStyle w:val="pj"/>
      </w:pPr>
      <w:hyperlink r:id="rId430" w:anchor="sub_id=3710000" w:history="1">
        <w:r>
          <w:rPr>
            <w:rStyle w:val="a4"/>
            <w:color w:val="0000FF"/>
            <w:u w:val="single"/>
          </w:rPr>
          <w:t>371-бап. Салық есептілігі</w:t>
        </w:r>
      </w:hyperlink>
    </w:p>
    <w:p w:rsidR="00000000" w:rsidRDefault="008535AE">
      <w:pPr>
        <w:pStyle w:val="pj"/>
      </w:pPr>
      <w:r>
        <w:rPr>
          <w:rStyle w:val="s0"/>
        </w:rPr>
        <w:t> </w:t>
      </w:r>
    </w:p>
    <w:p w:rsidR="00000000" w:rsidRDefault="008535AE">
      <w:pPr>
        <w:pStyle w:val="p"/>
      </w:pPr>
      <w:hyperlink r:id="rId431" w:anchor="sub_id=3720000" w:history="1">
        <w:r>
          <w:rPr>
            <w:rStyle w:val="a4"/>
            <w:color w:val="0000FF"/>
            <w:u w:val="single"/>
          </w:rPr>
          <w:t>14-бөлім. Жер салығы</w:t>
        </w:r>
      </w:hyperlink>
    </w:p>
    <w:p w:rsidR="00000000" w:rsidRDefault="008535AE">
      <w:pPr>
        <w:pStyle w:val="p"/>
      </w:pPr>
      <w:hyperlink r:id="rId432" w:anchor="sub_id=3720000" w:history="1">
        <w:r>
          <w:rPr>
            <w:rStyle w:val="a4"/>
            <w:color w:val="0000FF"/>
            <w:u w:val="single"/>
          </w:rPr>
          <w:t>53-тарау. Жалпы ережелер</w:t>
        </w:r>
      </w:hyperlink>
    </w:p>
    <w:p w:rsidR="00000000" w:rsidRDefault="008535AE">
      <w:pPr>
        <w:pStyle w:val="pj"/>
      </w:pPr>
      <w:hyperlink r:id="rId433" w:anchor="sub_id=3720000" w:history="1">
        <w:r>
          <w:rPr>
            <w:rStyle w:val="a4"/>
            <w:color w:val="0000FF"/>
            <w:u w:val="single"/>
          </w:rPr>
          <w:t>372-бап. Жалпы ережелер</w:t>
        </w:r>
      </w:hyperlink>
    </w:p>
    <w:p w:rsidR="00000000" w:rsidRDefault="008535AE">
      <w:pPr>
        <w:pStyle w:val="pj"/>
      </w:pPr>
      <w:hyperlink r:id="rId434" w:anchor="sub_id=3730000" w:history="1">
        <w:r>
          <w:rPr>
            <w:rStyle w:val="a4"/>
            <w:color w:val="0000FF"/>
            <w:u w:val="single"/>
          </w:rPr>
          <w:t>373-бап. Төлеушілер</w:t>
        </w:r>
      </w:hyperlink>
    </w:p>
    <w:p w:rsidR="00000000" w:rsidRDefault="008535AE">
      <w:pPr>
        <w:pStyle w:val="pj"/>
      </w:pPr>
      <w:hyperlink r:id="rId435" w:anchor="sub_id=3740000" w:history="1">
        <w:r>
          <w:rPr>
            <w:rStyle w:val="a4"/>
            <w:color w:val="0000FF"/>
            <w:u w:val="single"/>
          </w:rPr>
          <w:t>374-бап. Жекелеген жағдайларда төлеушіні айқындау</w:t>
        </w:r>
      </w:hyperlink>
    </w:p>
    <w:p w:rsidR="00000000" w:rsidRDefault="008535AE">
      <w:pPr>
        <w:pStyle w:val="pj"/>
      </w:pPr>
      <w:hyperlink r:id="rId436" w:anchor="sub_id=3750000" w:history="1">
        <w:r>
          <w:rPr>
            <w:rStyle w:val="a4"/>
            <w:color w:val="0000FF"/>
            <w:u w:val="single"/>
          </w:rPr>
          <w:t>375-бап. Салық салу объектісі</w:t>
        </w:r>
      </w:hyperlink>
    </w:p>
    <w:p w:rsidR="00000000" w:rsidRDefault="008535AE">
      <w:pPr>
        <w:pStyle w:val="pj"/>
      </w:pPr>
      <w:hyperlink r:id="rId437" w:anchor="sub_id=3760000" w:history="1">
        <w:r>
          <w:rPr>
            <w:rStyle w:val="a4"/>
            <w:color w:val="0000FF"/>
            <w:u w:val="single"/>
          </w:rPr>
          <w:t>376-бап. Жекелеген жағдайларда салық салу объектісін айқындау</w:t>
        </w:r>
      </w:hyperlink>
    </w:p>
    <w:p w:rsidR="00000000" w:rsidRDefault="008535AE">
      <w:pPr>
        <w:pStyle w:val="pj"/>
      </w:pPr>
      <w:hyperlink r:id="rId438" w:anchor="sub_id=3770000" w:history="1">
        <w:r>
          <w:rPr>
            <w:rStyle w:val="a4"/>
            <w:color w:val="0000FF"/>
            <w:u w:val="single"/>
          </w:rPr>
          <w:t>377-бап. Салық базасы</w:t>
        </w:r>
      </w:hyperlink>
    </w:p>
    <w:p w:rsidR="00000000" w:rsidRDefault="008535AE">
      <w:pPr>
        <w:pStyle w:val="pj"/>
      </w:pPr>
      <w:r>
        <w:rPr>
          <w:rStyle w:val="s0"/>
        </w:rPr>
        <w:t> </w:t>
      </w:r>
    </w:p>
    <w:p w:rsidR="00000000" w:rsidRDefault="008535AE">
      <w:pPr>
        <w:pStyle w:val="p"/>
      </w:pPr>
      <w:hyperlink r:id="rId439" w:anchor="sub_id=3780000" w:history="1">
        <w:r>
          <w:rPr>
            <w:rStyle w:val="a4"/>
            <w:color w:val="0000FF"/>
            <w:u w:val="single"/>
          </w:rPr>
          <w:t>54-тарау. Салық ставкалары</w:t>
        </w:r>
      </w:hyperlink>
    </w:p>
    <w:p w:rsidR="00000000" w:rsidRDefault="008535AE">
      <w:pPr>
        <w:pStyle w:val="pj"/>
      </w:pPr>
      <w:hyperlink r:id="rId440" w:anchor="sub_id=3780000" w:history="1">
        <w:r>
          <w:rPr>
            <w:rStyle w:val="a4"/>
            <w:color w:val="0000FF"/>
            <w:u w:val="single"/>
          </w:rPr>
          <w:t>378-бап. Ауыл шаруашылығы мақ</w:t>
        </w:r>
        <w:r>
          <w:rPr>
            <w:rStyle w:val="a4"/>
            <w:color w:val="0000FF"/>
            <w:u w:val="single"/>
          </w:rPr>
          <w:t>сатындағы жерлерге салынатын базалық салық ставкалары</w:t>
        </w:r>
      </w:hyperlink>
    </w:p>
    <w:p w:rsidR="00000000" w:rsidRDefault="008535AE">
      <w:pPr>
        <w:pStyle w:val="pj"/>
      </w:pPr>
      <w:hyperlink r:id="rId441" w:anchor="sub_id=3790000" w:history="1">
        <w:r>
          <w:rPr>
            <w:rStyle w:val="a4"/>
            <w:color w:val="0000FF"/>
            <w:u w:val="single"/>
          </w:rPr>
          <w:t>379-бап. Жеке тұлғаларға берілген ауыл шаруашылығы мақсатындағы жерлерге салынатын базалық салық ставкалары</w:t>
        </w:r>
      </w:hyperlink>
    </w:p>
    <w:p w:rsidR="00000000" w:rsidRDefault="008535AE">
      <w:pPr>
        <w:pStyle w:val="pj"/>
      </w:pPr>
      <w:hyperlink r:id="rId442" w:anchor="sub_id=3800000" w:history="1">
        <w:r>
          <w:rPr>
            <w:rStyle w:val="a4"/>
            <w:color w:val="0000FF"/>
            <w:u w:val="single"/>
          </w:rPr>
          <w:t>380-бап. Ауыл шаруашылығына арналмаған, ауыл шаруашылығы мақсаттары үшін пайдаланылатын жерлерге алынатын салық ставкалары</w:t>
        </w:r>
      </w:hyperlink>
    </w:p>
    <w:p w:rsidR="00000000" w:rsidRDefault="008535AE">
      <w:pPr>
        <w:pStyle w:val="pj"/>
      </w:pPr>
      <w:hyperlink r:id="rId443" w:anchor="sub_id=3810000" w:history="1">
        <w:r>
          <w:rPr>
            <w:rStyle w:val="a4"/>
            <w:color w:val="0000FF"/>
            <w:u w:val="single"/>
          </w:rPr>
          <w:t>381-бап. Елді мекендердің жерлеріне (үй іргесіндегі жер учаскелерін қоспағанда) салынатын базалық салық ставкалары</w:t>
        </w:r>
      </w:hyperlink>
    </w:p>
    <w:p w:rsidR="00000000" w:rsidRDefault="008535AE">
      <w:pPr>
        <w:pStyle w:val="pj"/>
      </w:pPr>
      <w:hyperlink r:id="rId444" w:anchor="sub_id=3820000" w:history="1">
        <w:r>
          <w:rPr>
            <w:rStyle w:val="a4"/>
            <w:color w:val="0000FF"/>
            <w:u w:val="single"/>
          </w:rPr>
          <w:t xml:space="preserve">382-бап. Үй іргесіндегі жер </w:t>
        </w:r>
        <w:r>
          <w:rPr>
            <w:rStyle w:val="a4"/>
            <w:color w:val="0000FF"/>
            <w:u w:val="single"/>
          </w:rPr>
          <w:t>учаскелеріне салынатын базалық салық ставкалары</w:t>
        </w:r>
      </w:hyperlink>
    </w:p>
    <w:p w:rsidR="00000000" w:rsidRDefault="008535AE">
      <w:pPr>
        <w:pStyle w:val="pj"/>
      </w:pPr>
      <w:hyperlink r:id="rId445" w:anchor="sub_id=3830000" w:history="1">
        <w:r>
          <w:rPr>
            <w:rStyle w:val="a4"/>
            <w:color w:val="0000FF"/>
            <w:u w:val="single"/>
          </w:rPr>
          <w:t>383-бап. Елді мекендерден тыс орналасқан өнеркәсіп жерлеріне салынатын базалық салық ставкалары</w:t>
        </w:r>
      </w:hyperlink>
    </w:p>
    <w:p w:rsidR="00000000" w:rsidRDefault="008535AE">
      <w:pPr>
        <w:pStyle w:val="pj"/>
      </w:pPr>
      <w:hyperlink r:id="rId446" w:anchor="sub_id=3840000" w:history="1">
        <w:r>
          <w:rPr>
            <w:rStyle w:val="a4"/>
            <w:color w:val="0000FF"/>
            <w:u w:val="single"/>
          </w:rPr>
          <w:t>384-бап. Елді мекендер шегінде орналасқан өнеркәсіп жерлеріне салынатын салық ставкалары</w:t>
        </w:r>
      </w:hyperlink>
    </w:p>
    <w:p w:rsidR="00000000" w:rsidRDefault="008535AE">
      <w:pPr>
        <w:pStyle w:val="pj"/>
      </w:pPr>
      <w:hyperlink r:id="rId447" w:anchor="sub_id=3850000" w:history="1">
        <w:r>
          <w:rPr>
            <w:rStyle w:val="a4"/>
            <w:color w:val="0000FF"/>
            <w:u w:val="single"/>
          </w:rPr>
          <w:t>385-бап. Ерекше қорғалат</w:t>
        </w:r>
        <w:r>
          <w:rPr>
            <w:rStyle w:val="a4"/>
            <w:color w:val="0000FF"/>
            <w:u w:val="single"/>
          </w:rPr>
          <w:t>ын табиғи аумақтардың, орман қоры мен су қорының жерлеріне салынатын салық ставкалары</w:t>
        </w:r>
      </w:hyperlink>
    </w:p>
    <w:p w:rsidR="00000000" w:rsidRDefault="008535AE">
      <w:pPr>
        <w:pStyle w:val="pj"/>
        <w:ind w:left="1200" w:hanging="800"/>
      </w:pPr>
      <w:hyperlink r:id="rId448" w:anchor="sub_id=3860000" w:history="1">
        <w:r>
          <w:rPr>
            <w:rStyle w:val="a4"/>
            <w:b/>
            <w:bCs/>
            <w:color w:val="0000FF"/>
            <w:u w:val="single"/>
          </w:rPr>
          <w:t>386-бап. Автотұрақтар, (паркингтер) автомобильге май құю станциялары үшін бөлінген, казино орналасқан жер учаскелеріне салынатын салық ставкалары</w:t>
        </w:r>
      </w:hyperlink>
    </w:p>
    <w:p w:rsidR="00000000" w:rsidRDefault="008535AE">
      <w:pPr>
        <w:pStyle w:val="pj"/>
      </w:pPr>
      <w:hyperlink r:id="rId449" w:anchor="sub_id=3870000" w:history="1">
        <w:r>
          <w:rPr>
            <w:rStyle w:val="a4"/>
            <w:color w:val="0000FF"/>
            <w:u w:val="single"/>
          </w:rPr>
          <w:t>387-бап. Базалық салық ст</w:t>
        </w:r>
        <w:r>
          <w:rPr>
            <w:rStyle w:val="a4"/>
            <w:color w:val="0000FF"/>
            <w:u w:val="single"/>
          </w:rPr>
          <w:t>авкаларын түзету</w:t>
        </w:r>
      </w:hyperlink>
    </w:p>
    <w:p w:rsidR="00000000" w:rsidRDefault="008535AE">
      <w:pPr>
        <w:pStyle w:val="pj"/>
      </w:pPr>
      <w:r>
        <w:rPr>
          <w:rStyle w:val="s0"/>
        </w:rPr>
        <w:t> </w:t>
      </w:r>
    </w:p>
    <w:p w:rsidR="00000000" w:rsidRDefault="008535AE">
      <w:pPr>
        <w:pStyle w:val="p"/>
      </w:pPr>
      <w:hyperlink r:id="rId450" w:anchor="sub_id=3880000" w:history="1">
        <w:r>
          <w:rPr>
            <w:rStyle w:val="a4"/>
            <w:color w:val="0000FF"/>
            <w:u w:val="single"/>
          </w:rPr>
          <w:t>55-тарау. Салықты есептеу тәртібі және төлеу мерзімдері</w:t>
        </w:r>
      </w:hyperlink>
    </w:p>
    <w:p w:rsidR="00000000" w:rsidRDefault="008535AE">
      <w:pPr>
        <w:pStyle w:val="pj"/>
      </w:pPr>
      <w:hyperlink r:id="rId451" w:anchor="sub_id=3880000" w:history="1">
        <w:r>
          <w:rPr>
            <w:rStyle w:val="a4"/>
            <w:color w:val="0000FF"/>
            <w:u w:val="single"/>
          </w:rPr>
          <w:t>388-бап. Са</w:t>
        </w:r>
        <w:r>
          <w:rPr>
            <w:rStyle w:val="a4"/>
            <w:color w:val="0000FF"/>
            <w:u w:val="single"/>
          </w:rPr>
          <w:t>лықты есептеу мен төлеудің жалпы тәртібі</w:t>
        </w:r>
      </w:hyperlink>
    </w:p>
    <w:p w:rsidR="00000000" w:rsidRDefault="008535AE">
      <w:pPr>
        <w:pStyle w:val="pj"/>
      </w:pPr>
      <w:hyperlink r:id="rId452" w:anchor="sub_id=3890000" w:history="1">
        <w:r>
          <w:rPr>
            <w:rStyle w:val="a4"/>
            <w:color w:val="0000FF"/>
            <w:u w:val="single"/>
          </w:rPr>
          <w:t>389-бап. Заңды тұлғалардың салықты есептеу тәртібі мен төлеу мерзімдері</w:t>
        </w:r>
      </w:hyperlink>
    </w:p>
    <w:p w:rsidR="00000000" w:rsidRDefault="008535AE">
      <w:pPr>
        <w:pStyle w:val="pj"/>
      </w:pPr>
      <w:hyperlink r:id="rId453" w:anchor="sub_id=3900000" w:history="1">
        <w:r>
          <w:rPr>
            <w:rStyle w:val="a4"/>
            <w:color w:val="0000FF"/>
            <w:u w:val="single"/>
          </w:rPr>
          <w:t>390-бап. Жекелеген жағдайларда салықты есептеудiң, төлеудiң және салық бойынша есептіліктi табыс етудiң ерекшелiктерi</w:t>
        </w:r>
      </w:hyperlink>
    </w:p>
    <w:p w:rsidR="00000000" w:rsidRDefault="008535AE">
      <w:pPr>
        <w:pStyle w:val="pj"/>
      </w:pPr>
      <w:hyperlink r:id="rId454" w:anchor="sub_id=3910000" w:history="1">
        <w:r>
          <w:rPr>
            <w:rStyle w:val="a4"/>
            <w:color w:val="0000FF"/>
            <w:u w:val="single"/>
          </w:rPr>
          <w:t xml:space="preserve">391-бап. Жеке тұлғалардың </w:t>
        </w:r>
        <w:r>
          <w:rPr>
            <w:rStyle w:val="a4"/>
            <w:color w:val="0000FF"/>
            <w:u w:val="single"/>
          </w:rPr>
          <w:t>салықты есептеу тәртібі және төлеу мерзімдері</w:t>
        </w:r>
      </w:hyperlink>
    </w:p>
    <w:p w:rsidR="00000000" w:rsidRDefault="008535AE">
      <w:pPr>
        <w:pStyle w:val="pj"/>
      </w:pPr>
      <w:r>
        <w:rPr>
          <w:rStyle w:val="s0"/>
        </w:rPr>
        <w:t> </w:t>
      </w:r>
    </w:p>
    <w:p w:rsidR="00000000" w:rsidRDefault="008535AE">
      <w:pPr>
        <w:pStyle w:val="p"/>
      </w:pPr>
      <w:hyperlink r:id="rId455" w:anchor="sub_id=3920000" w:history="1">
        <w:r>
          <w:rPr>
            <w:rStyle w:val="a4"/>
            <w:color w:val="0000FF"/>
            <w:u w:val="single"/>
          </w:rPr>
          <w:t>56-тарау. Салық кезеңі және салық есептілігі</w:t>
        </w:r>
      </w:hyperlink>
    </w:p>
    <w:p w:rsidR="00000000" w:rsidRDefault="008535AE">
      <w:pPr>
        <w:pStyle w:val="pj"/>
      </w:pPr>
      <w:hyperlink r:id="rId456" w:anchor="sub_id=3920000" w:history="1">
        <w:r>
          <w:rPr>
            <w:rStyle w:val="a4"/>
            <w:color w:val="0000FF"/>
            <w:u w:val="single"/>
          </w:rPr>
          <w:t>392-бап. Салық кезеңі</w:t>
        </w:r>
      </w:hyperlink>
    </w:p>
    <w:p w:rsidR="00000000" w:rsidRDefault="008535AE">
      <w:pPr>
        <w:pStyle w:val="pj"/>
      </w:pPr>
      <w:hyperlink r:id="rId457" w:anchor="sub_id=3930000" w:history="1">
        <w:r>
          <w:rPr>
            <w:rStyle w:val="a4"/>
            <w:color w:val="0000FF"/>
            <w:u w:val="single"/>
          </w:rPr>
          <w:t>393-бап. Салық есептілігі</w:t>
        </w:r>
      </w:hyperlink>
    </w:p>
    <w:p w:rsidR="00000000" w:rsidRDefault="008535AE">
      <w:pPr>
        <w:pStyle w:val="pj"/>
      </w:pPr>
      <w:r>
        <w:rPr>
          <w:rStyle w:val="s0"/>
        </w:rPr>
        <w:t> </w:t>
      </w:r>
    </w:p>
    <w:p w:rsidR="00000000" w:rsidRDefault="008535AE">
      <w:pPr>
        <w:pStyle w:val="p"/>
      </w:pPr>
      <w:hyperlink r:id="rId458" w:anchor="sub_id=3940000" w:history="1">
        <w:r>
          <w:rPr>
            <w:rStyle w:val="a4"/>
            <w:color w:val="0000FF"/>
            <w:u w:val="single"/>
          </w:rPr>
          <w:t>15-бөлім. Мүлік салығы</w:t>
        </w:r>
      </w:hyperlink>
    </w:p>
    <w:p w:rsidR="00000000" w:rsidRDefault="008535AE">
      <w:pPr>
        <w:pStyle w:val="p"/>
      </w:pPr>
      <w:hyperlink r:id="rId459" w:anchor="sub_id=3940000" w:history="1">
        <w:r>
          <w:rPr>
            <w:rStyle w:val="a4"/>
            <w:color w:val="0000FF"/>
            <w:u w:val="single"/>
          </w:rPr>
          <w:t>57-тарау. Заңды тұлғалар мен дара кәсіпкерлерге салынатын мүлік салығы</w:t>
        </w:r>
      </w:hyperlink>
    </w:p>
    <w:p w:rsidR="00000000" w:rsidRDefault="008535AE">
      <w:pPr>
        <w:pStyle w:val="pj"/>
      </w:pPr>
      <w:hyperlink r:id="rId460" w:anchor="sub_id=3940000" w:history="1">
        <w:r>
          <w:rPr>
            <w:rStyle w:val="a4"/>
            <w:color w:val="0000FF"/>
            <w:u w:val="single"/>
          </w:rPr>
          <w:t xml:space="preserve">394-бап. Салық </w:t>
        </w:r>
        <w:r>
          <w:rPr>
            <w:rStyle w:val="a4"/>
            <w:color w:val="0000FF"/>
            <w:u w:val="single"/>
          </w:rPr>
          <w:t>төлеушілер</w:t>
        </w:r>
      </w:hyperlink>
    </w:p>
    <w:p w:rsidR="00000000" w:rsidRDefault="008535AE">
      <w:pPr>
        <w:pStyle w:val="pj"/>
      </w:pPr>
      <w:hyperlink r:id="rId461" w:anchor="sub_id=3950000" w:history="1">
        <w:r>
          <w:rPr>
            <w:rStyle w:val="a4"/>
            <w:color w:val="0000FF"/>
            <w:u w:val="single"/>
          </w:rPr>
          <w:t>395-бап. Жекелеген жағдайларда салық төлеушіні айқындау</w:t>
        </w:r>
      </w:hyperlink>
    </w:p>
    <w:p w:rsidR="00000000" w:rsidRDefault="008535AE">
      <w:pPr>
        <w:pStyle w:val="pj"/>
      </w:pPr>
      <w:hyperlink r:id="rId462" w:anchor="sub_id=3960000" w:history="1">
        <w:r>
          <w:rPr>
            <w:rStyle w:val="a4"/>
            <w:color w:val="0000FF"/>
            <w:u w:val="single"/>
          </w:rPr>
          <w:t>396-бап. Салық салу объектісі</w:t>
        </w:r>
      </w:hyperlink>
    </w:p>
    <w:p w:rsidR="00000000" w:rsidRDefault="008535AE">
      <w:pPr>
        <w:pStyle w:val="pj"/>
      </w:pPr>
      <w:hyperlink r:id="rId463" w:anchor="sub_id=3970000" w:history="1">
        <w:r>
          <w:rPr>
            <w:rStyle w:val="a4"/>
            <w:color w:val="0000FF"/>
            <w:u w:val="single"/>
          </w:rPr>
          <w:t>397-бап. Салық базасы</w:t>
        </w:r>
      </w:hyperlink>
    </w:p>
    <w:p w:rsidR="00000000" w:rsidRDefault="008535AE">
      <w:pPr>
        <w:pStyle w:val="pj"/>
      </w:pPr>
      <w:hyperlink r:id="rId464" w:anchor="sub_id=3980000" w:history="1">
        <w:r>
          <w:rPr>
            <w:rStyle w:val="a4"/>
            <w:color w:val="0000FF"/>
            <w:u w:val="single"/>
          </w:rPr>
          <w:t>398-бап. Салық ставкалары</w:t>
        </w:r>
      </w:hyperlink>
    </w:p>
    <w:p w:rsidR="00000000" w:rsidRDefault="008535AE">
      <w:pPr>
        <w:pStyle w:val="pj"/>
      </w:pPr>
      <w:hyperlink r:id="rId465" w:anchor="sub_id=3990000" w:history="1">
        <w:r>
          <w:rPr>
            <w:rStyle w:val="a4"/>
            <w:color w:val="0000FF"/>
            <w:u w:val="single"/>
          </w:rPr>
          <w:t>399-бап. Салықты есептеу мен төлеу тәртібі</w:t>
        </w:r>
      </w:hyperlink>
    </w:p>
    <w:p w:rsidR="00000000" w:rsidRDefault="008535AE">
      <w:pPr>
        <w:pStyle w:val="pj"/>
      </w:pPr>
      <w:hyperlink r:id="rId466" w:anchor="sub_id=4000000" w:history="1">
        <w:r>
          <w:rPr>
            <w:rStyle w:val="a4"/>
            <w:color w:val="0000FF"/>
            <w:u w:val="single"/>
          </w:rPr>
          <w:t>400-бап. Жекелеген жағдайларда салықты есептеу және</w:t>
        </w:r>
        <w:r>
          <w:rPr>
            <w:rStyle w:val="a4"/>
            <w:color w:val="0000FF"/>
            <w:u w:val="single"/>
          </w:rPr>
          <w:t xml:space="preserve"> төлеу</w:t>
        </w:r>
      </w:hyperlink>
    </w:p>
    <w:p w:rsidR="00000000" w:rsidRDefault="008535AE">
      <w:pPr>
        <w:pStyle w:val="pj"/>
      </w:pPr>
      <w:hyperlink r:id="rId467" w:anchor="sub_id=4010000" w:history="1">
        <w:r>
          <w:rPr>
            <w:rStyle w:val="a4"/>
            <w:color w:val="0000FF"/>
            <w:u w:val="single"/>
          </w:rPr>
          <w:t>401-бап. Салық кезеңі</w:t>
        </w:r>
      </w:hyperlink>
    </w:p>
    <w:p w:rsidR="00000000" w:rsidRDefault="008535AE">
      <w:pPr>
        <w:pStyle w:val="pj"/>
      </w:pPr>
      <w:hyperlink r:id="rId468" w:anchor="sub_id=4020000" w:history="1">
        <w:r>
          <w:rPr>
            <w:rStyle w:val="a4"/>
            <w:color w:val="0000FF"/>
            <w:u w:val="single"/>
          </w:rPr>
          <w:t>402-бап. Салық есептілігі</w:t>
        </w:r>
      </w:hyperlink>
    </w:p>
    <w:p w:rsidR="00000000" w:rsidRDefault="008535AE">
      <w:pPr>
        <w:pStyle w:val="pj"/>
      </w:pPr>
      <w:r>
        <w:rPr>
          <w:rStyle w:val="s0"/>
        </w:rPr>
        <w:t> </w:t>
      </w:r>
    </w:p>
    <w:p w:rsidR="00000000" w:rsidRDefault="008535AE">
      <w:pPr>
        <w:pStyle w:val="p"/>
      </w:pPr>
      <w:hyperlink r:id="rId469" w:anchor="sub_id=4030000" w:history="1">
        <w:r>
          <w:rPr>
            <w:rStyle w:val="a4"/>
            <w:color w:val="0000FF"/>
            <w:u w:val="single"/>
          </w:rPr>
          <w:t>58-тарау. Жеке тұлғалардың мүлік салығы</w:t>
        </w:r>
      </w:hyperlink>
    </w:p>
    <w:p w:rsidR="00000000" w:rsidRDefault="008535AE">
      <w:pPr>
        <w:pStyle w:val="pj"/>
      </w:pPr>
      <w:hyperlink r:id="rId470" w:anchor="sub_id=4030000" w:history="1">
        <w:r>
          <w:rPr>
            <w:rStyle w:val="a4"/>
            <w:color w:val="0000FF"/>
            <w:u w:val="single"/>
          </w:rPr>
          <w:t>403-бап. Салық төлеушілер</w:t>
        </w:r>
      </w:hyperlink>
    </w:p>
    <w:p w:rsidR="00000000" w:rsidRDefault="008535AE">
      <w:pPr>
        <w:pStyle w:val="pj"/>
      </w:pPr>
      <w:hyperlink r:id="rId471" w:anchor="sub_id=4040000" w:history="1">
        <w:r>
          <w:rPr>
            <w:rStyle w:val="a4"/>
            <w:color w:val="0000FF"/>
            <w:u w:val="single"/>
          </w:rPr>
          <w:t>404-бап. Жекелеген жағдайларда салық төлеушіні айқындау</w:t>
        </w:r>
      </w:hyperlink>
    </w:p>
    <w:p w:rsidR="00000000" w:rsidRDefault="008535AE">
      <w:pPr>
        <w:pStyle w:val="pj"/>
      </w:pPr>
      <w:hyperlink r:id="rId472" w:anchor="sub_id=4050000" w:history="1">
        <w:r>
          <w:rPr>
            <w:rStyle w:val="a4"/>
            <w:color w:val="0000FF"/>
            <w:u w:val="single"/>
          </w:rPr>
          <w:t>405-бап. Салық салу объектісі</w:t>
        </w:r>
      </w:hyperlink>
    </w:p>
    <w:p w:rsidR="00000000" w:rsidRDefault="008535AE">
      <w:pPr>
        <w:pStyle w:val="pj"/>
      </w:pPr>
      <w:hyperlink r:id="rId473" w:anchor="sub_id=4060000" w:history="1">
        <w:r>
          <w:rPr>
            <w:rStyle w:val="a4"/>
            <w:color w:val="0000FF"/>
            <w:u w:val="single"/>
          </w:rPr>
          <w:t>406-бап. Салық базасы</w:t>
        </w:r>
      </w:hyperlink>
    </w:p>
    <w:p w:rsidR="00000000" w:rsidRDefault="008535AE">
      <w:pPr>
        <w:pStyle w:val="pj"/>
      </w:pPr>
      <w:hyperlink r:id="rId474" w:anchor="sub_id=4070000" w:history="1">
        <w:r>
          <w:rPr>
            <w:rStyle w:val="a4"/>
            <w:color w:val="0000FF"/>
            <w:u w:val="single"/>
          </w:rPr>
          <w:t>407-бап. Жекелеген жағдайларда салықты есептеу мен төлеу</w:t>
        </w:r>
      </w:hyperlink>
    </w:p>
    <w:p w:rsidR="00000000" w:rsidRDefault="008535AE">
      <w:pPr>
        <w:pStyle w:val="pj"/>
      </w:pPr>
      <w:hyperlink r:id="rId475" w:anchor="sub_id=4080000" w:history="1">
        <w:r>
          <w:rPr>
            <w:rStyle w:val="a4"/>
            <w:color w:val="0000FF"/>
            <w:u w:val="single"/>
          </w:rPr>
          <w:t>408-бап. Салық ставкалары</w:t>
        </w:r>
      </w:hyperlink>
    </w:p>
    <w:p w:rsidR="00000000" w:rsidRDefault="008535AE">
      <w:pPr>
        <w:pStyle w:val="pj"/>
      </w:pPr>
      <w:hyperlink r:id="rId476" w:anchor="sub_id=4090000" w:history="1">
        <w:r>
          <w:rPr>
            <w:rStyle w:val="a4"/>
            <w:color w:val="0000FF"/>
            <w:u w:val="single"/>
          </w:rPr>
          <w:t>409-бап. Салықты есептеу мен төлеу тәртібі</w:t>
        </w:r>
      </w:hyperlink>
    </w:p>
    <w:p w:rsidR="00000000" w:rsidRDefault="008535AE">
      <w:pPr>
        <w:pStyle w:val="pj"/>
      </w:pPr>
      <w:hyperlink r:id="rId477" w:anchor="sub_id=4100000" w:history="1">
        <w:r>
          <w:rPr>
            <w:rStyle w:val="a4"/>
            <w:color w:val="0000FF"/>
            <w:u w:val="single"/>
          </w:rPr>
          <w:t>410-бап. Салық кезеңі</w:t>
        </w:r>
      </w:hyperlink>
    </w:p>
    <w:p w:rsidR="00000000" w:rsidRDefault="008535AE">
      <w:pPr>
        <w:pStyle w:val="pj"/>
      </w:pPr>
      <w:r>
        <w:rPr>
          <w:rStyle w:val="s0"/>
        </w:rPr>
        <w:t> </w:t>
      </w:r>
    </w:p>
    <w:p w:rsidR="00000000" w:rsidRDefault="008535AE">
      <w:pPr>
        <w:pStyle w:val="p"/>
      </w:pPr>
      <w:hyperlink r:id="rId478" w:history="1">
        <w:r>
          <w:rPr>
            <w:rStyle w:val="a4"/>
            <w:color w:val="0000FF"/>
            <w:u w:val="single"/>
          </w:rPr>
          <w:t>16-бөлім. Ойын бизнесі салығы</w:t>
        </w:r>
      </w:hyperlink>
    </w:p>
    <w:p w:rsidR="00000000" w:rsidRDefault="008535AE">
      <w:pPr>
        <w:pStyle w:val="p"/>
      </w:pPr>
      <w:hyperlink r:id="rId479" w:history="1">
        <w:r>
          <w:rPr>
            <w:rStyle w:val="a4"/>
            <w:color w:val="0000FF"/>
            <w:u w:val="single"/>
          </w:rPr>
          <w:t>59-тарау. Ойын бизнесі салығы</w:t>
        </w:r>
      </w:hyperlink>
    </w:p>
    <w:p w:rsidR="00000000" w:rsidRDefault="008535AE">
      <w:pPr>
        <w:pStyle w:val="pj"/>
      </w:pPr>
      <w:hyperlink r:id="rId480" w:anchor="sub_id=411000" w:history="1">
        <w:r>
          <w:rPr>
            <w:rStyle w:val="a4"/>
            <w:color w:val="0000FF"/>
            <w:u w:val="single"/>
          </w:rPr>
          <w:t>411-бап. Төлеушілер</w:t>
        </w:r>
      </w:hyperlink>
    </w:p>
    <w:p w:rsidR="00000000" w:rsidRDefault="008535AE">
      <w:pPr>
        <w:pStyle w:val="pj"/>
      </w:pPr>
      <w:hyperlink r:id="rId481" w:anchor="sub_id=4120000" w:history="1">
        <w:r>
          <w:rPr>
            <w:rStyle w:val="a4"/>
            <w:color w:val="0000FF"/>
            <w:u w:val="single"/>
          </w:rPr>
          <w:t>412-бап. Салық салу объе</w:t>
        </w:r>
        <w:r>
          <w:rPr>
            <w:rStyle w:val="a4"/>
            <w:color w:val="0000FF"/>
            <w:u w:val="single"/>
          </w:rPr>
          <w:t>ктілері</w:t>
        </w:r>
      </w:hyperlink>
    </w:p>
    <w:p w:rsidR="00000000" w:rsidRDefault="008535AE">
      <w:pPr>
        <w:pStyle w:val="pj"/>
      </w:pPr>
      <w:hyperlink r:id="rId482" w:anchor="sub_id=4130000" w:history="1">
        <w:r>
          <w:rPr>
            <w:rStyle w:val="a4"/>
            <w:color w:val="0000FF"/>
            <w:u w:val="single"/>
          </w:rPr>
          <w:t>413-бап. Салық ставкалары</w:t>
        </w:r>
      </w:hyperlink>
    </w:p>
    <w:p w:rsidR="00000000" w:rsidRDefault="008535AE">
      <w:pPr>
        <w:pStyle w:val="pj"/>
      </w:pPr>
      <w:hyperlink r:id="rId483" w:anchor="sub_id=4140000" w:history="1">
        <w:r>
          <w:rPr>
            <w:rStyle w:val="a4"/>
            <w:color w:val="0000FF"/>
            <w:u w:val="single"/>
          </w:rPr>
          <w:t>414-бап. Салық кезеңі</w:t>
        </w:r>
      </w:hyperlink>
    </w:p>
    <w:p w:rsidR="00000000" w:rsidRDefault="008535AE">
      <w:pPr>
        <w:pStyle w:val="pj"/>
      </w:pPr>
      <w:hyperlink r:id="rId484" w:anchor="sub_id=4150000" w:history="1">
        <w:r>
          <w:rPr>
            <w:rStyle w:val="a4"/>
            <w:color w:val="0000FF"/>
            <w:u w:val="single"/>
          </w:rPr>
          <w:t>415-бап. Салықты есептеу тәртібі және төлеу мерзімі</w:t>
        </w:r>
      </w:hyperlink>
    </w:p>
    <w:p w:rsidR="00000000" w:rsidRDefault="008535AE">
      <w:pPr>
        <w:pStyle w:val="pj"/>
      </w:pPr>
      <w:hyperlink r:id="rId485" w:anchor="sub_id=4160000" w:history="1">
        <w:r>
          <w:rPr>
            <w:rStyle w:val="a4"/>
            <w:color w:val="0000FF"/>
            <w:u w:val="single"/>
          </w:rPr>
          <w:t>416-бап. Ойын бизнесі салығын төлеушілердің қосымша төлемі</w:t>
        </w:r>
      </w:hyperlink>
    </w:p>
    <w:p w:rsidR="00000000" w:rsidRDefault="008535AE">
      <w:pPr>
        <w:pStyle w:val="pj"/>
      </w:pPr>
      <w:hyperlink r:id="rId486" w:anchor="sub_id=4170000" w:history="1">
        <w:r>
          <w:rPr>
            <w:rStyle w:val="a4"/>
            <w:color w:val="0000FF"/>
            <w:u w:val="single"/>
          </w:rPr>
          <w:t>417-бап. Қосымша төлемді есептеу және төлеу тәртібі</w:t>
        </w:r>
      </w:hyperlink>
    </w:p>
    <w:p w:rsidR="00000000" w:rsidRDefault="008535AE">
      <w:pPr>
        <w:pStyle w:val="pj"/>
      </w:pPr>
      <w:hyperlink r:id="rId487" w:anchor="sub_id=4180000" w:history="1">
        <w:r>
          <w:rPr>
            <w:rStyle w:val="a4"/>
            <w:color w:val="0000FF"/>
            <w:u w:val="single"/>
          </w:rPr>
          <w:t>418-бап. Салық декларациясын табыс</w:t>
        </w:r>
        <w:r>
          <w:rPr>
            <w:rStyle w:val="a4"/>
            <w:color w:val="0000FF"/>
            <w:u w:val="single"/>
          </w:rPr>
          <w:t xml:space="preserve"> ету мерзімі </w:t>
        </w:r>
      </w:hyperlink>
    </w:p>
    <w:p w:rsidR="00000000" w:rsidRDefault="008535AE">
      <w:pPr>
        <w:pStyle w:val="pj"/>
      </w:pPr>
      <w:r>
        <w:rPr>
          <w:rStyle w:val="s0"/>
        </w:rPr>
        <w:t> </w:t>
      </w:r>
    </w:p>
    <w:p w:rsidR="00000000" w:rsidRDefault="008535AE">
      <w:pPr>
        <w:pStyle w:val="p"/>
      </w:pPr>
      <w:hyperlink r:id="rId488" w:anchor="sub_id=4190000" w:history="1">
        <w:r>
          <w:rPr>
            <w:rStyle w:val="a4"/>
            <w:color w:val="0000FF"/>
            <w:u w:val="single"/>
          </w:rPr>
          <w:t>17-бөлім. Тіркелген салық</w:t>
        </w:r>
      </w:hyperlink>
    </w:p>
    <w:p w:rsidR="00000000" w:rsidRDefault="008535AE">
      <w:pPr>
        <w:pStyle w:val="p"/>
      </w:pPr>
      <w:hyperlink r:id="rId489" w:anchor="sub_id=4190000" w:history="1">
        <w:r>
          <w:rPr>
            <w:rStyle w:val="a4"/>
            <w:color w:val="0000FF"/>
            <w:u w:val="single"/>
          </w:rPr>
          <w:t>60-тарау. Тіркелген салық</w:t>
        </w:r>
      </w:hyperlink>
    </w:p>
    <w:p w:rsidR="00000000" w:rsidRDefault="008535AE">
      <w:pPr>
        <w:pStyle w:val="pj"/>
      </w:pPr>
      <w:hyperlink r:id="rId490" w:anchor="sub_id=4190000" w:history="1">
        <w:r>
          <w:rPr>
            <w:rStyle w:val="a4"/>
            <w:color w:val="0000FF"/>
            <w:u w:val="single"/>
          </w:rPr>
          <w:t>419-бап. Осы тарауда пайдаланылатын негізгі ұғымдар</w:t>
        </w:r>
      </w:hyperlink>
    </w:p>
    <w:p w:rsidR="00000000" w:rsidRDefault="008535AE">
      <w:pPr>
        <w:pStyle w:val="pj"/>
      </w:pPr>
      <w:hyperlink r:id="rId491" w:anchor="sub_id=4200000" w:history="1">
        <w:r>
          <w:rPr>
            <w:rStyle w:val="a4"/>
            <w:color w:val="0000FF"/>
            <w:u w:val="single"/>
          </w:rPr>
          <w:t>420-бап. Төлеушілер</w:t>
        </w:r>
      </w:hyperlink>
    </w:p>
    <w:p w:rsidR="00000000" w:rsidRDefault="008535AE">
      <w:pPr>
        <w:pStyle w:val="pj"/>
      </w:pPr>
      <w:hyperlink r:id="rId492" w:anchor="sub_id=4210000" w:history="1">
        <w:r>
          <w:rPr>
            <w:rStyle w:val="a4"/>
            <w:color w:val="0000FF"/>
            <w:u w:val="single"/>
          </w:rPr>
          <w:t>421-бап. Тіркелген салық салу объектілері</w:t>
        </w:r>
      </w:hyperlink>
    </w:p>
    <w:p w:rsidR="00000000" w:rsidRDefault="008535AE">
      <w:pPr>
        <w:pStyle w:val="pj"/>
      </w:pPr>
      <w:hyperlink r:id="rId493" w:anchor="sub_id=4220000" w:history="1">
        <w:r>
          <w:rPr>
            <w:rStyle w:val="a4"/>
            <w:color w:val="0000FF"/>
            <w:u w:val="single"/>
          </w:rPr>
          <w:t>422-бап. Тіркелген салық ставкасы</w:t>
        </w:r>
      </w:hyperlink>
    </w:p>
    <w:p w:rsidR="00000000" w:rsidRDefault="008535AE">
      <w:pPr>
        <w:pStyle w:val="pj"/>
      </w:pPr>
      <w:hyperlink r:id="rId494" w:anchor="sub_id=4230000" w:history="1">
        <w:r>
          <w:rPr>
            <w:rStyle w:val="a4"/>
            <w:color w:val="0000FF"/>
            <w:u w:val="single"/>
          </w:rPr>
          <w:t>423-бап. Салық кезеңі</w:t>
        </w:r>
      </w:hyperlink>
    </w:p>
    <w:p w:rsidR="00000000" w:rsidRDefault="008535AE">
      <w:pPr>
        <w:pStyle w:val="pj"/>
      </w:pPr>
      <w:hyperlink r:id="rId495" w:anchor="sub_id=4240000" w:history="1">
        <w:r>
          <w:rPr>
            <w:rStyle w:val="a4"/>
            <w:color w:val="0000FF"/>
            <w:u w:val="single"/>
          </w:rPr>
          <w:t>424-бап. Тіркелген салықты есептеу тәртібі және төлеу мерзімі</w:t>
        </w:r>
      </w:hyperlink>
    </w:p>
    <w:p w:rsidR="00000000" w:rsidRDefault="008535AE">
      <w:pPr>
        <w:pStyle w:val="pj"/>
      </w:pPr>
      <w:hyperlink r:id="rId496" w:anchor="sub_id=4250000" w:history="1">
        <w:r>
          <w:rPr>
            <w:rStyle w:val="a4"/>
            <w:color w:val="0000FF"/>
            <w:u w:val="single"/>
          </w:rPr>
          <w:t xml:space="preserve">425-бап. Салық декларациясын табыс ету мерзімі </w:t>
        </w:r>
      </w:hyperlink>
    </w:p>
    <w:p w:rsidR="00000000" w:rsidRDefault="008535AE">
      <w:pPr>
        <w:pStyle w:val="p"/>
      </w:pPr>
      <w:hyperlink r:id="rId497" w:anchor="sub_id=4260000" w:history="1">
        <w:r>
          <w:rPr>
            <w:rStyle w:val="a4"/>
            <w:color w:val="0000FF"/>
            <w:u w:val="single"/>
          </w:rPr>
          <w:t>18-бөлім. Арнаулы салық режимдері</w:t>
        </w:r>
      </w:hyperlink>
    </w:p>
    <w:p w:rsidR="00000000" w:rsidRDefault="008535AE">
      <w:pPr>
        <w:pStyle w:val="pj"/>
      </w:pPr>
      <w:hyperlink r:id="rId498" w:anchor="sub_id=4260000" w:history="1">
        <w:r>
          <w:rPr>
            <w:rStyle w:val="a4"/>
            <w:color w:val="0000FF"/>
            <w:u w:val="single"/>
          </w:rPr>
          <w:t xml:space="preserve">426-бап. Арнаулы салық режимдерінің түрлері </w:t>
        </w:r>
      </w:hyperlink>
    </w:p>
    <w:p w:rsidR="00000000" w:rsidRDefault="008535AE">
      <w:pPr>
        <w:pStyle w:val="pj"/>
      </w:pPr>
      <w:r>
        <w:rPr>
          <w:rStyle w:val="s0"/>
        </w:rPr>
        <w:t> </w:t>
      </w:r>
    </w:p>
    <w:p w:rsidR="00000000" w:rsidRDefault="008535AE">
      <w:pPr>
        <w:pStyle w:val="p"/>
      </w:pPr>
      <w:hyperlink r:id="rId499" w:anchor="sub_id=4270000" w:history="1">
        <w:r>
          <w:rPr>
            <w:rStyle w:val="a4"/>
            <w:color w:val="0000FF"/>
            <w:u w:val="single"/>
          </w:rPr>
          <w:t xml:space="preserve">61-тарау. Шағын бизнес субъектілері үшін арнаулы салық </w:t>
        </w:r>
        <w:r>
          <w:rPr>
            <w:rStyle w:val="a4"/>
            <w:color w:val="0000FF"/>
            <w:u w:val="single"/>
          </w:rPr>
          <w:t>режимі</w:t>
        </w:r>
      </w:hyperlink>
    </w:p>
    <w:p w:rsidR="00000000" w:rsidRDefault="008535AE">
      <w:pPr>
        <w:pStyle w:val="p"/>
      </w:pPr>
      <w:hyperlink r:id="rId500" w:anchor="sub_id=4270000" w:history="1">
        <w:r>
          <w:rPr>
            <w:rStyle w:val="a4"/>
            <w:color w:val="0000FF"/>
            <w:u w:val="single"/>
          </w:rPr>
          <w:t>§ 1. Жалпы ережелер</w:t>
        </w:r>
      </w:hyperlink>
    </w:p>
    <w:p w:rsidR="00000000" w:rsidRDefault="008535AE">
      <w:pPr>
        <w:pStyle w:val="pj"/>
      </w:pPr>
      <w:hyperlink r:id="rId501" w:anchor="sub_id=4270000" w:history="1">
        <w:r>
          <w:rPr>
            <w:rStyle w:val="a4"/>
            <w:color w:val="0000FF"/>
            <w:u w:val="single"/>
          </w:rPr>
          <w:t>427-бап. Жалпы ережелер</w:t>
        </w:r>
      </w:hyperlink>
    </w:p>
    <w:p w:rsidR="00000000" w:rsidRDefault="008535AE">
      <w:pPr>
        <w:pStyle w:val="pj"/>
      </w:pPr>
      <w:hyperlink r:id="rId502" w:anchor="sub_id=4280000" w:history="1">
        <w:r>
          <w:rPr>
            <w:rStyle w:val="a4"/>
            <w:color w:val="0000FF"/>
            <w:u w:val="single"/>
          </w:rPr>
          <w:t>428-бап. Арнаулы салық режимін қолдану шарттары</w:t>
        </w:r>
      </w:hyperlink>
    </w:p>
    <w:p w:rsidR="00000000" w:rsidRDefault="008535AE">
      <w:pPr>
        <w:pStyle w:val="p"/>
      </w:pPr>
      <w:hyperlink r:id="rId503" w:anchor="sub_id=4290000" w:history="1">
        <w:r>
          <w:rPr>
            <w:rStyle w:val="a4"/>
            <w:color w:val="0000FF"/>
            <w:u w:val="single"/>
          </w:rPr>
          <w:t>§ 2. Патент негізіндегі арнаулы салық режимі</w:t>
        </w:r>
      </w:hyperlink>
    </w:p>
    <w:p w:rsidR="00000000" w:rsidRDefault="008535AE">
      <w:pPr>
        <w:pStyle w:val="pj"/>
      </w:pPr>
      <w:hyperlink r:id="rId504" w:anchor="sub_id=4290000" w:history="1">
        <w:r>
          <w:rPr>
            <w:rStyle w:val="a4"/>
            <w:color w:val="0000FF"/>
            <w:u w:val="single"/>
          </w:rPr>
          <w:t>429-бап. Жалпы ережелер</w:t>
        </w:r>
      </w:hyperlink>
    </w:p>
    <w:p w:rsidR="00000000" w:rsidRDefault="008535AE">
      <w:pPr>
        <w:pStyle w:val="pj"/>
      </w:pPr>
      <w:hyperlink r:id="rId505" w:anchor="sub_id=4300000" w:history="1">
        <w:r>
          <w:rPr>
            <w:rStyle w:val="a4"/>
            <w:color w:val="0000FF"/>
            <w:u w:val="single"/>
          </w:rPr>
          <w:t>430-бап. Салық кезеңі</w:t>
        </w:r>
      </w:hyperlink>
    </w:p>
    <w:p w:rsidR="00000000" w:rsidRDefault="008535AE">
      <w:pPr>
        <w:pStyle w:val="pj"/>
      </w:pPr>
      <w:hyperlink r:id="rId506" w:anchor="sub_id=4310000" w:history="1">
        <w:r>
          <w:rPr>
            <w:rStyle w:val="a4"/>
            <w:color w:val="0000FF"/>
            <w:u w:val="single"/>
          </w:rPr>
          <w:t>431-бап. Қолдану шарттары</w:t>
        </w:r>
      </w:hyperlink>
    </w:p>
    <w:p w:rsidR="00000000" w:rsidRDefault="008535AE">
      <w:pPr>
        <w:pStyle w:val="pj"/>
      </w:pPr>
      <w:hyperlink r:id="rId507" w:anchor="sub_id=4320000" w:history="1">
        <w:r>
          <w:rPr>
            <w:rStyle w:val="a4"/>
            <w:color w:val="0000FF"/>
            <w:u w:val="single"/>
          </w:rPr>
          <w:t>432-бап. Патент құнын есептеу</w:t>
        </w:r>
      </w:hyperlink>
    </w:p>
    <w:p w:rsidR="00000000" w:rsidRDefault="008535AE">
      <w:pPr>
        <w:pStyle w:val="p"/>
      </w:pPr>
      <w:hyperlink r:id="rId508" w:anchor="sub_id=4330000" w:history="1">
        <w:r>
          <w:rPr>
            <w:rStyle w:val="a4"/>
            <w:color w:val="0000FF"/>
            <w:u w:val="single"/>
          </w:rPr>
          <w:t>§ 3. Оңайлатылған декларация негізіндегі арнаулы салық режимі</w:t>
        </w:r>
      </w:hyperlink>
    </w:p>
    <w:p w:rsidR="00000000" w:rsidRDefault="008535AE">
      <w:pPr>
        <w:pStyle w:val="pj"/>
      </w:pPr>
      <w:hyperlink r:id="rId509" w:anchor="sub_id=4330000" w:history="1">
        <w:r>
          <w:rPr>
            <w:rStyle w:val="a4"/>
            <w:color w:val="0000FF"/>
            <w:u w:val="single"/>
          </w:rPr>
          <w:t xml:space="preserve">433-бап. Жалпы ережелер </w:t>
        </w:r>
      </w:hyperlink>
    </w:p>
    <w:p w:rsidR="00000000" w:rsidRDefault="008535AE">
      <w:pPr>
        <w:pStyle w:val="pj"/>
      </w:pPr>
      <w:hyperlink r:id="rId510" w:anchor="sub_id=4340000" w:history="1">
        <w:r>
          <w:rPr>
            <w:rStyle w:val="a4"/>
            <w:color w:val="0000FF"/>
            <w:u w:val="single"/>
          </w:rPr>
          <w:t>434-бап. Салық кезеңі</w:t>
        </w:r>
      </w:hyperlink>
    </w:p>
    <w:p w:rsidR="00000000" w:rsidRDefault="008535AE">
      <w:pPr>
        <w:pStyle w:val="pj"/>
      </w:pPr>
      <w:hyperlink r:id="rId511" w:anchor="sub_id=4350000" w:history="1">
        <w:r>
          <w:rPr>
            <w:rStyle w:val="a4"/>
            <w:color w:val="0000FF"/>
            <w:u w:val="single"/>
          </w:rPr>
          <w:t>435-бап. Қолдану шарттары</w:t>
        </w:r>
      </w:hyperlink>
    </w:p>
    <w:p w:rsidR="00000000" w:rsidRDefault="008535AE">
      <w:pPr>
        <w:pStyle w:val="pj"/>
      </w:pPr>
      <w:hyperlink r:id="rId512" w:anchor="sub_id=4360000" w:history="1">
        <w:r>
          <w:rPr>
            <w:rStyle w:val="a4"/>
            <w:color w:val="0000FF"/>
            <w:u w:val="single"/>
          </w:rPr>
          <w:t>436-бап. Салықтарды оңайлатылған декл</w:t>
        </w:r>
        <w:r>
          <w:rPr>
            <w:rStyle w:val="a4"/>
            <w:color w:val="0000FF"/>
            <w:u w:val="single"/>
          </w:rPr>
          <w:t>арация бойынша есептеу</w:t>
        </w:r>
      </w:hyperlink>
    </w:p>
    <w:p w:rsidR="00000000" w:rsidRDefault="008535AE">
      <w:pPr>
        <w:pStyle w:val="pj"/>
      </w:pPr>
      <w:hyperlink r:id="rId513" w:anchor="sub_id=4370000" w:history="1">
        <w:r>
          <w:rPr>
            <w:rStyle w:val="a4"/>
            <w:color w:val="0000FF"/>
            <w:u w:val="single"/>
          </w:rPr>
          <w:t>437-бап. Оңайлатылған декларацияны табыс ету және салықтарды төлеу мерзімдері</w:t>
        </w:r>
      </w:hyperlink>
    </w:p>
    <w:p w:rsidR="00000000" w:rsidRDefault="008535AE">
      <w:pPr>
        <w:pStyle w:val="pj"/>
      </w:pPr>
      <w:hyperlink r:id="rId514" w:anchor="sub_id=4380000" w:history="1">
        <w:r>
          <w:rPr>
            <w:rStyle w:val="a4"/>
            <w:color w:val="0000FF"/>
            <w:u w:val="single"/>
          </w:rPr>
          <w:t>438-бап. Жекелеген салық түрлерін, әлеуметтік аударымдарды және міндетті зейнетақы жарналарын төлеу ерекшеліктері</w:t>
        </w:r>
      </w:hyperlink>
    </w:p>
    <w:p w:rsidR="00000000" w:rsidRDefault="008535AE">
      <w:pPr>
        <w:pStyle w:val="pj"/>
      </w:pPr>
      <w:r>
        <w:t> </w:t>
      </w:r>
    </w:p>
    <w:p w:rsidR="00000000" w:rsidRDefault="008535AE">
      <w:pPr>
        <w:pStyle w:val="p"/>
      </w:pPr>
      <w:hyperlink r:id="rId515" w:anchor="sub_id=4390000" w:history="1">
        <w:r>
          <w:rPr>
            <w:rStyle w:val="a4"/>
            <w:color w:val="0000FF"/>
            <w:u w:val="single"/>
          </w:rPr>
          <w:t>62-тарау. Шаруа немесе фермер қожалықтары үшін арнаулы салық режимі</w:t>
        </w:r>
      </w:hyperlink>
    </w:p>
    <w:p w:rsidR="00000000" w:rsidRDefault="008535AE">
      <w:pPr>
        <w:pStyle w:val="pj"/>
      </w:pPr>
      <w:hyperlink r:id="rId516" w:anchor="sub_id=4390000" w:history="1">
        <w:r>
          <w:rPr>
            <w:rStyle w:val="a4"/>
            <w:color w:val="0000FF"/>
            <w:u w:val="single"/>
          </w:rPr>
          <w:t>439-бап. Жалпы ережелер</w:t>
        </w:r>
      </w:hyperlink>
    </w:p>
    <w:p w:rsidR="00000000" w:rsidRDefault="008535AE">
      <w:pPr>
        <w:pStyle w:val="pj"/>
      </w:pPr>
      <w:hyperlink r:id="rId517" w:anchor="sub_id=4400000" w:history="1">
        <w:r>
          <w:rPr>
            <w:rStyle w:val="a4"/>
            <w:color w:val="0000FF"/>
            <w:u w:val="single"/>
          </w:rPr>
          <w:t>440-бап. Салық кезеңі</w:t>
        </w:r>
      </w:hyperlink>
    </w:p>
    <w:p w:rsidR="00000000" w:rsidRDefault="008535AE">
      <w:pPr>
        <w:pStyle w:val="pj"/>
      </w:pPr>
      <w:hyperlink r:id="rId518" w:anchor="sub_id=4410000" w:history="1">
        <w:r>
          <w:rPr>
            <w:rStyle w:val="a4"/>
            <w:color w:val="0000FF"/>
            <w:u w:val="single"/>
          </w:rPr>
          <w:t xml:space="preserve">441-бап. Қолдану шарттары </w:t>
        </w:r>
      </w:hyperlink>
    </w:p>
    <w:p w:rsidR="00000000" w:rsidRDefault="008535AE">
      <w:pPr>
        <w:pStyle w:val="pj"/>
      </w:pPr>
      <w:hyperlink r:id="rId519" w:anchor="sub_id=4420000" w:history="1">
        <w:r>
          <w:rPr>
            <w:rStyle w:val="a4"/>
            <w:color w:val="0000FF"/>
            <w:u w:val="single"/>
          </w:rPr>
          <w:t>4</w:t>
        </w:r>
        <w:r>
          <w:rPr>
            <w:rStyle w:val="a4"/>
            <w:color w:val="0000FF"/>
            <w:u w:val="single"/>
          </w:rPr>
          <w:t>42-бап. Арнаулы салық режимін қолдану ерекшеліктері</w:t>
        </w:r>
      </w:hyperlink>
    </w:p>
    <w:p w:rsidR="00000000" w:rsidRDefault="008535AE">
      <w:pPr>
        <w:pStyle w:val="pj"/>
      </w:pPr>
      <w:hyperlink r:id="rId520" w:anchor="sub_id=4430000" w:history="1">
        <w:r>
          <w:rPr>
            <w:rStyle w:val="a4"/>
            <w:color w:val="0000FF"/>
            <w:u w:val="single"/>
          </w:rPr>
          <w:t>443-бап. Салық салу объектісі</w:t>
        </w:r>
      </w:hyperlink>
    </w:p>
    <w:p w:rsidR="00000000" w:rsidRDefault="008535AE">
      <w:pPr>
        <w:pStyle w:val="pj"/>
      </w:pPr>
      <w:hyperlink r:id="rId521" w:anchor="sub_id=4440000" w:history="1">
        <w:r>
          <w:rPr>
            <w:rStyle w:val="a4"/>
            <w:color w:val="0000FF"/>
            <w:u w:val="single"/>
          </w:rPr>
          <w:t>444-</w:t>
        </w:r>
        <w:r>
          <w:rPr>
            <w:rStyle w:val="a4"/>
            <w:color w:val="0000FF"/>
            <w:u w:val="single"/>
          </w:rPr>
          <w:t>бап. Бірыңғай жер салығын есептеу тәртібі</w:t>
        </w:r>
      </w:hyperlink>
    </w:p>
    <w:p w:rsidR="00000000" w:rsidRDefault="008535AE">
      <w:pPr>
        <w:pStyle w:val="pj"/>
      </w:pPr>
      <w:hyperlink r:id="rId522" w:anchor="sub_id=4450000" w:history="1">
        <w:r>
          <w:rPr>
            <w:rStyle w:val="a4"/>
            <w:color w:val="0000FF"/>
            <w:u w:val="single"/>
          </w:rPr>
          <w:t xml:space="preserve">445-бап. Әлеуметтік салықты есептеу ерекшеліктері </w:t>
        </w:r>
      </w:hyperlink>
    </w:p>
    <w:p w:rsidR="00000000" w:rsidRDefault="008535AE">
      <w:pPr>
        <w:pStyle w:val="pj"/>
      </w:pPr>
      <w:hyperlink r:id="rId523" w:anchor="sub_id=4460000" w:history="1">
        <w:r>
          <w:rPr>
            <w:rStyle w:val="a4"/>
            <w:color w:val="0000FF"/>
            <w:u w:val="single"/>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8535AE">
      <w:pPr>
        <w:pStyle w:val="pj"/>
      </w:pPr>
      <w:hyperlink r:id="rId524" w:anchor="sub_id=4470000" w:history="1">
        <w:r>
          <w:rPr>
            <w:rStyle w:val="a4"/>
            <w:color w:val="0000FF"/>
            <w:u w:val="single"/>
          </w:rPr>
          <w:t>447-бап. Бірыңғай жер салығын төлеушiлер үшiн салық декларациясын табыс ету мерзiмдерi</w:t>
        </w:r>
      </w:hyperlink>
    </w:p>
    <w:p w:rsidR="00000000" w:rsidRDefault="008535AE">
      <w:pPr>
        <w:pStyle w:val="pj"/>
      </w:pPr>
      <w:r>
        <w:t> </w:t>
      </w:r>
    </w:p>
    <w:p w:rsidR="00000000" w:rsidRDefault="008535AE">
      <w:pPr>
        <w:pStyle w:val="p"/>
      </w:pPr>
      <w:hyperlink r:id="rId525" w:anchor="sub_id=4480000" w:history="1">
        <w:r>
          <w:rPr>
            <w:rStyle w:val="a4"/>
            <w:color w:val="0000FF"/>
            <w:u w:val="single"/>
          </w:rPr>
          <w:t>63-тарау. 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hyperlink>
    </w:p>
    <w:p w:rsidR="00000000" w:rsidRDefault="008535AE">
      <w:pPr>
        <w:pStyle w:val="pj"/>
      </w:pPr>
      <w:hyperlink r:id="rId526" w:anchor="sub_id=4480000" w:history="1">
        <w:r>
          <w:rPr>
            <w:rStyle w:val="a4"/>
            <w:color w:val="0000FF"/>
            <w:u w:val="single"/>
          </w:rPr>
          <w:t>448-бап. Жалпы ережелер</w:t>
        </w:r>
      </w:hyperlink>
    </w:p>
    <w:p w:rsidR="00000000" w:rsidRDefault="008535AE">
      <w:pPr>
        <w:pStyle w:val="pj"/>
      </w:pPr>
      <w:hyperlink r:id="rId527" w:anchor="sub_id=4490000" w:history="1">
        <w:r>
          <w:rPr>
            <w:rStyle w:val="a4"/>
            <w:color w:val="0000FF"/>
            <w:u w:val="single"/>
          </w:rPr>
          <w:t>449-бап. Салық кезеңі</w:t>
        </w:r>
      </w:hyperlink>
    </w:p>
    <w:p w:rsidR="00000000" w:rsidRDefault="008535AE">
      <w:pPr>
        <w:pStyle w:val="pj"/>
      </w:pPr>
      <w:hyperlink r:id="rId528" w:anchor="sub_id=4500000" w:history="1">
        <w:r>
          <w:rPr>
            <w:rStyle w:val="a4"/>
            <w:color w:val="0000FF"/>
            <w:u w:val="single"/>
          </w:rPr>
          <w:t>450-бап. Қолдану шарттары</w:t>
        </w:r>
      </w:hyperlink>
    </w:p>
    <w:p w:rsidR="00000000" w:rsidRDefault="008535AE">
      <w:pPr>
        <w:pStyle w:val="pj"/>
      </w:pPr>
      <w:hyperlink r:id="rId529" w:anchor="sub_id=4510000" w:history="1">
        <w:r>
          <w:rPr>
            <w:rStyle w:val="a4"/>
            <w:color w:val="0000FF"/>
            <w:u w:val="single"/>
          </w:rPr>
          <w:t>451-бап. Жекелеген салық түрлерін және жер учаскелерін пайдаланғаны үшін төлемақыны есептеу ерекшелігі</w:t>
        </w:r>
      </w:hyperlink>
    </w:p>
    <w:p w:rsidR="00000000" w:rsidRDefault="008535AE">
      <w:pPr>
        <w:pStyle w:val="pj"/>
      </w:pPr>
      <w:hyperlink r:id="rId530" w:anchor="sub_id=4520000" w:history="1">
        <w:r>
          <w:rPr>
            <w:rStyle w:val="a4"/>
            <w:color w:val="0000FF"/>
            <w:u w:val="single"/>
          </w:rPr>
          <w:t>452-бап. Салық төлеу және салық есептілігін табыс ету мерзімдері</w:t>
        </w:r>
      </w:hyperlink>
    </w:p>
    <w:p w:rsidR="00000000" w:rsidRDefault="008535AE">
      <w:pPr>
        <w:pStyle w:val="p"/>
      </w:pPr>
      <w:r>
        <w:rPr>
          <w:rStyle w:val="s0"/>
        </w:rPr>
        <w:t> </w:t>
      </w:r>
    </w:p>
    <w:p w:rsidR="00000000" w:rsidRDefault="008535AE">
      <w:pPr>
        <w:pStyle w:val="p"/>
      </w:pPr>
      <w:hyperlink r:id="rId531" w:anchor="sub_id=4530000" w:history="1">
        <w:r>
          <w:rPr>
            <w:rStyle w:val="a4"/>
            <w:color w:val="0000FF"/>
            <w:u w:val="single"/>
          </w:rPr>
          <w:t>19-бөлім. Басқа міндетті төлемдер</w:t>
        </w:r>
      </w:hyperlink>
    </w:p>
    <w:p w:rsidR="00000000" w:rsidRDefault="008535AE">
      <w:pPr>
        <w:pStyle w:val="p"/>
      </w:pPr>
      <w:hyperlink r:id="rId532" w:anchor="sub_id=4530000" w:history="1">
        <w:r>
          <w:rPr>
            <w:rStyle w:val="a4"/>
            <w:color w:val="0000FF"/>
            <w:u w:val="single"/>
          </w:rPr>
          <w:t>64-тарау. Тіркеу алымдары</w:t>
        </w:r>
      </w:hyperlink>
    </w:p>
    <w:p w:rsidR="00000000" w:rsidRDefault="008535AE">
      <w:pPr>
        <w:pStyle w:val="pj"/>
      </w:pPr>
      <w:hyperlink r:id="rId533" w:anchor="sub_id=4530000" w:history="1">
        <w:r>
          <w:rPr>
            <w:rStyle w:val="a4"/>
            <w:color w:val="0000FF"/>
            <w:u w:val="single"/>
          </w:rPr>
          <w:t>453-бап. Жалпы ережелер</w:t>
        </w:r>
      </w:hyperlink>
    </w:p>
    <w:p w:rsidR="00000000" w:rsidRDefault="008535AE">
      <w:pPr>
        <w:pStyle w:val="pj"/>
      </w:pPr>
      <w:hyperlink r:id="rId534" w:anchor="sub_id=4540000" w:history="1">
        <w:r>
          <w:rPr>
            <w:rStyle w:val="a4"/>
            <w:color w:val="0000FF"/>
            <w:u w:val="single"/>
          </w:rPr>
          <w:t>454-бап. Алым төле</w:t>
        </w:r>
        <w:r>
          <w:rPr>
            <w:rStyle w:val="a4"/>
            <w:color w:val="0000FF"/>
            <w:u w:val="single"/>
          </w:rPr>
          <w:t>ушілер</w:t>
        </w:r>
      </w:hyperlink>
    </w:p>
    <w:p w:rsidR="00000000" w:rsidRDefault="008535AE">
      <w:pPr>
        <w:pStyle w:val="pj"/>
      </w:pPr>
      <w:hyperlink r:id="rId535" w:anchor="sub_id=4550000" w:history="1">
        <w:r>
          <w:rPr>
            <w:rStyle w:val="a4"/>
            <w:color w:val="0000FF"/>
            <w:u w:val="single"/>
          </w:rPr>
          <w:t>455-бап. Салық салу объектісі</w:t>
        </w:r>
      </w:hyperlink>
    </w:p>
    <w:p w:rsidR="00000000" w:rsidRDefault="008535AE">
      <w:pPr>
        <w:pStyle w:val="pj"/>
      </w:pPr>
      <w:hyperlink r:id="rId536" w:anchor="sub_id=4560000" w:history="1">
        <w:r>
          <w:rPr>
            <w:rStyle w:val="a4"/>
            <w:color w:val="0000FF"/>
            <w:u w:val="single"/>
          </w:rPr>
          <w:t>456-бап. Алым ставкалары</w:t>
        </w:r>
      </w:hyperlink>
    </w:p>
    <w:p w:rsidR="00000000" w:rsidRDefault="008535AE">
      <w:pPr>
        <w:pStyle w:val="pj"/>
      </w:pPr>
      <w:hyperlink r:id="rId537" w:anchor="sub_id=4570000" w:history="1">
        <w:r>
          <w:rPr>
            <w:rStyle w:val="a4"/>
            <w:color w:val="0000FF"/>
            <w:u w:val="single"/>
          </w:rPr>
          <w:t>457-бап. Алымдарды төлеуден босату</w:t>
        </w:r>
      </w:hyperlink>
    </w:p>
    <w:p w:rsidR="00000000" w:rsidRDefault="008535AE">
      <w:pPr>
        <w:pStyle w:val="pj"/>
      </w:pPr>
      <w:hyperlink r:id="rId538" w:anchor="sub_id=4580000" w:history="1">
        <w:r>
          <w:rPr>
            <w:rStyle w:val="a4"/>
            <w:color w:val="0000FF"/>
            <w:u w:val="single"/>
          </w:rPr>
          <w:t>458-бап. Есептеу мен төлеу тәртібі</w:t>
        </w:r>
      </w:hyperlink>
    </w:p>
    <w:p w:rsidR="00000000" w:rsidRDefault="008535AE">
      <w:pPr>
        <w:pStyle w:val="pj"/>
      </w:pPr>
      <w:r>
        <w:rPr>
          <w:rStyle w:val="s0"/>
        </w:rPr>
        <w:t> </w:t>
      </w:r>
    </w:p>
    <w:p w:rsidR="00000000" w:rsidRDefault="008535AE">
      <w:pPr>
        <w:pStyle w:val="p"/>
      </w:pPr>
      <w:hyperlink r:id="rId539" w:anchor="sub_id=4590000" w:history="1">
        <w:r>
          <w:rPr>
            <w:rStyle w:val="a4"/>
            <w:color w:val="0000FF"/>
            <w:u w:val="single"/>
          </w:rPr>
          <w:t>65-тарау. Автокөлік құралдарының Қазақстан Республикасының аумағымен жүргені үшін алым</w:t>
        </w:r>
      </w:hyperlink>
    </w:p>
    <w:p w:rsidR="00000000" w:rsidRDefault="008535AE">
      <w:pPr>
        <w:pStyle w:val="pj"/>
      </w:pPr>
      <w:hyperlink r:id="rId540" w:anchor="sub_id=4590000" w:history="1">
        <w:r>
          <w:rPr>
            <w:rStyle w:val="a4"/>
            <w:color w:val="0000FF"/>
            <w:u w:val="single"/>
          </w:rPr>
          <w:t>459-бап. Жалпы ережелер</w:t>
        </w:r>
      </w:hyperlink>
    </w:p>
    <w:p w:rsidR="00000000" w:rsidRDefault="008535AE">
      <w:pPr>
        <w:pStyle w:val="pj"/>
      </w:pPr>
      <w:hyperlink r:id="rId541" w:anchor="sub_id=4600000" w:history="1">
        <w:r>
          <w:rPr>
            <w:rStyle w:val="a4"/>
            <w:color w:val="0000FF"/>
            <w:u w:val="single"/>
          </w:rPr>
          <w:t>460-бап. Алым төлеушілер</w:t>
        </w:r>
      </w:hyperlink>
    </w:p>
    <w:p w:rsidR="00000000" w:rsidRDefault="008535AE">
      <w:pPr>
        <w:pStyle w:val="pj"/>
      </w:pPr>
      <w:hyperlink r:id="rId542" w:anchor="sub_id=4610000" w:history="1">
        <w:r>
          <w:rPr>
            <w:rStyle w:val="a4"/>
            <w:color w:val="0000FF"/>
            <w:u w:val="single"/>
          </w:rPr>
          <w:t>461-бап. Алым ставкалары</w:t>
        </w:r>
      </w:hyperlink>
    </w:p>
    <w:p w:rsidR="00000000" w:rsidRDefault="008535AE">
      <w:pPr>
        <w:pStyle w:val="pj"/>
      </w:pPr>
      <w:hyperlink r:id="rId543" w:anchor="sub_id=4620000" w:history="1">
        <w:r>
          <w:rPr>
            <w:rStyle w:val="a4"/>
            <w:color w:val="0000FF"/>
            <w:u w:val="single"/>
          </w:rPr>
          <w:t>462-бап. Есептеу мен төлеу тәртібі</w:t>
        </w:r>
      </w:hyperlink>
    </w:p>
    <w:p w:rsidR="00000000" w:rsidRDefault="008535AE">
      <w:pPr>
        <w:pStyle w:val="pj"/>
      </w:pPr>
      <w:r>
        <w:rPr>
          <w:rStyle w:val="s0"/>
        </w:rPr>
        <w:t> </w:t>
      </w:r>
    </w:p>
    <w:p w:rsidR="00000000" w:rsidRDefault="008535AE">
      <w:pPr>
        <w:pStyle w:val="p"/>
      </w:pPr>
      <w:hyperlink r:id="rId544" w:anchor="sub_id=4630000" w:history="1">
        <w:r>
          <w:rPr>
            <w:rStyle w:val="a4"/>
            <w:color w:val="0000FF"/>
            <w:u w:val="single"/>
          </w:rPr>
          <w:t>66-тарау. Аукциондардан алынатын алым</w:t>
        </w:r>
      </w:hyperlink>
    </w:p>
    <w:p w:rsidR="00000000" w:rsidRDefault="008535AE">
      <w:pPr>
        <w:pStyle w:val="pj"/>
      </w:pPr>
      <w:hyperlink r:id="rId545" w:anchor="sub_id=4630000" w:history="1">
        <w:r>
          <w:rPr>
            <w:rStyle w:val="a4"/>
            <w:color w:val="0000FF"/>
            <w:u w:val="single"/>
          </w:rPr>
          <w:t>463-бап. Жалпы ережелер</w:t>
        </w:r>
      </w:hyperlink>
    </w:p>
    <w:p w:rsidR="00000000" w:rsidRDefault="008535AE">
      <w:pPr>
        <w:pStyle w:val="pj"/>
      </w:pPr>
      <w:hyperlink r:id="rId546" w:anchor="sub_id=4640000" w:history="1">
        <w:r>
          <w:rPr>
            <w:rStyle w:val="a4"/>
            <w:color w:val="0000FF"/>
            <w:u w:val="single"/>
          </w:rPr>
          <w:t>464-бап. Алым төлеушілер</w:t>
        </w:r>
      </w:hyperlink>
    </w:p>
    <w:p w:rsidR="00000000" w:rsidRDefault="008535AE">
      <w:pPr>
        <w:pStyle w:val="pj"/>
      </w:pPr>
      <w:hyperlink r:id="rId547" w:anchor="sub_id=4650000" w:history="1">
        <w:r>
          <w:rPr>
            <w:rStyle w:val="a4"/>
            <w:color w:val="0000FF"/>
            <w:u w:val="single"/>
          </w:rPr>
          <w:t>465-бап. Алым алу объектісі</w:t>
        </w:r>
      </w:hyperlink>
    </w:p>
    <w:p w:rsidR="00000000" w:rsidRDefault="008535AE">
      <w:pPr>
        <w:pStyle w:val="pj"/>
      </w:pPr>
      <w:hyperlink r:id="rId548" w:anchor="sub_id=4660000" w:history="1">
        <w:r>
          <w:rPr>
            <w:rStyle w:val="a4"/>
            <w:color w:val="0000FF"/>
            <w:u w:val="single"/>
          </w:rPr>
          <w:t>466-бап. Алым ставкасы</w:t>
        </w:r>
      </w:hyperlink>
    </w:p>
    <w:p w:rsidR="00000000" w:rsidRDefault="008535AE">
      <w:pPr>
        <w:pStyle w:val="pj"/>
      </w:pPr>
      <w:hyperlink r:id="rId549" w:anchor="sub_id=4670000" w:history="1">
        <w:r>
          <w:rPr>
            <w:rStyle w:val="a4"/>
            <w:color w:val="0000FF"/>
            <w:u w:val="single"/>
          </w:rPr>
          <w:t xml:space="preserve">467-бап. </w:t>
        </w:r>
        <w:r>
          <w:rPr>
            <w:rStyle w:val="a4"/>
            <w:color w:val="0000FF"/>
            <w:u w:val="single"/>
          </w:rPr>
          <w:t>Есептеу мен төлеу тәртібі</w:t>
        </w:r>
      </w:hyperlink>
    </w:p>
    <w:p w:rsidR="00000000" w:rsidRDefault="008535AE">
      <w:pPr>
        <w:pStyle w:val="pj"/>
      </w:pPr>
      <w:hyperlink r:id="rId550" w:anchor="sub_id=4680000" w:history="1">
        <w:r>
          <w:rPr>
            <w:rStyle w:val="a4"/>
            <w:color w:val="0000FF"/>
            <w:u w:val="single"/>
          </w:rPr>
          <w:t>468-бап. Салық декларациясы</w:t>
        </w:r>
      </w:hyperlink>
    </w:p>
    <w:p w:rsidR="00000000" w:rsidRDefault="008535AE">
      <w:pPr>
        <w:pStyle w:val="pj"/>
      </w:pPr>
      <w:r>
        <w:rPr>
          <w:rStyle w:val="s0"/>
        </w:rPr>
        <w:t> </w:t>
      </w:r>
    </w:p>
    <w:p w:rsidR="00000000" w:rsidRDefault="008535AE">
      <w:pPr>
        <w:pStyle w:val="p"/>
      </w:pPr>
      <w:hyperlink r:id="rId551" w:anchor="sub_id=4690000" w:history="1">
        <w:r>
          <w:rPr>
            <w:rStyle w:val="a4"/>
            <w:color w:val="0000FF"/>
            <w:u w:val="single"/>
          </w:rPr>
          <w:t>67-тарау. Жекелеген қызмет түр</w:t>
        </w:r>
        <w:r>
          <w:rPr>
            <w:rStyle w:val="a4"/>
            <w:color w:val="0000FF"/>
            <w:u w:val="single"/>
          </w:rPr>
          <w:t>лерімен айналысу құқығы үшін лицензиялық алым</w:t>
        </w:r>
      </w:hyperlink>
    </w:p>
    <w:p w:rsidR="00000000" w:rsidRDefault="008535AE">
      <w:pPr>
        <w:pStyle w:val="pj"/>
      </w:pPr>
      <w:hyperlink r:id="rId552" w:anchor="sub_id=4690000" w:history="1">
        <w:r>
          <w:rPr>
            <w:rStyle w:val="a4"/>
            <w:color w:val="0000FF"/>
            <w:u w:val="single"/>
          </w:rPr>
          <w:t>469-бап. Жалпы ережелер</w:t>
        </w:r>
      </w:hyperlink>
    </w:p>
    <w:p w:rsidR="00000000" w:rsidRDefault="008535AE">
      <w:pPr>
        <w:pStyle w:val="pj"/>
      </w:pPr>
      <w:hyperlink r:id="rId553" w:anchor="sub_id=4700000" w:history="1">
        <w:r>
          <w:rPr>
            <w:rStyle w:val="a4"/>
            <w:color w:val="0000FF"/>
            <w:u w:val="single"/>
          </w:rPr>
          <w:t>470-бап. Алым төлеушілер</w:t>
        </w:r>
      </w:hyperlink>
    </w:p>
    <w:p w:rsidR="00000000" w:rsidRDefault="008535AE">
      <w:pPr>
        <w:pStyle w:val="pj"/>
      </w:pPr>
      <w:hyperlink r:id="rId554" w:anchor="sub_id=4710000" w:history="1">
        <w:r>
          <w:rPr>
            <w:rStyle w:val="a4"/>
            <w:color w:val="0000FF"/>
            <w:u w:val="single"/>
          </w:rPr>
          <w:t>471-бап. Алым ставкалары</w:t>
        </w:r>
      </w:hyperlink>
    </w:p>
    <w:p w:rsidR="00000000" w:rsidRDefault="008535AE">
      <w:pPr>
        <w:pStyle w:val="pj"/>
      </w:pPr>
      <w:hyperlink r:id="rId555" w:anchor="sub_id=4720000" w:history="1">
        <w:r>
          <w:rPr>
            <w:rStyle w:val="a4"/>
            <w:color w:val="0000FF"/>
            <w:u w:val="single"/>
          </w:rPr>
          <w:t>472-бап. Есептеу мен төлеу тәртібі</w:t>
        </w:r>
      </w:hyperlink>
    </w:p>
    <w:p w:rsidR="00000000" w:rsidRDefault="008535AE">
      <w:pPr>
        <w:pStyle w:val="pj"/>
      </w:pPr>
      <w:r>
        <w:rPr>
          <w:rStyle w:val="s0"/>
        </w:rPr>
        <w:t> </w:t>
      </w:r>
    </w:p>
    <w:p w:rsidR="00000000" w:rsidRDefault="008535AE">
      <w:pPr>
        <w:pStyle w:val="p"/>
      </w:pPr>
      <w:hyperlink r:id="rId556" w:anchor="sub_id=4730000" w:history="1">
        <w:r>
          <w:rPr>
            <w:rStyle w:val="a4"/>
            <w:color w:val="0000FF"/>
            <w:u w:val="single"/>
          </w:rPr>
          <w:t>68-тарау. Телевизия және радио хабарларын тарату ұйымдарына радиожиілік спектрін пайдалануға рұқсат бергені үшін алым</w:t>
        </w:r>
      </w:hyperlink>
    </w:p>
    <w:p w:rsidR="00000000" w:rsidRDefault="008535AE">
      <w:pPr>
        <w:pStyle w:val="pj"/>
      </w:pPr>
      <w:hyperlink r:id="rId557" w:anchor="sub_id=4730000" w:history="1">
        <w:r>
          <w:rPr>
            <w:rStyle w:val="a4"/>
            <w:color w:val="0000FF"/>
            <w:u w:val="single"/>
          </w:rPr>
          <w:t>473-бап. Жалпы ережелер</w:t>
        </w:r>
      </w:hyperlink>
    </w:p>
    <w:p w:rsidR="00000000" w:rsidRDefault="008535AE">
      <w:pPr>
        <w:pStyle w:val="pj"/>
      </w:pPr>
      <w:hyperlink r:id="rId558" w:anchor="sub_id=4740000" w:history="1">
        <w:r>
          <w:rPr>
            <w:rStyle w:val="a4"/>
            <w:color w:val="0000FF"/>
            <w:u w:val="single"/>
          </w:rPr>
          <w:t>474-бап. Алым төлеушілер</w:t>
        </w:r>
      </w:hyperlink>
    </w:p>
    <w:p w:rsidR="00000000" w:rsidRDefault="008535AE">
      <w:pPr>
        <w:pStyle w:val="pj"/>
      </w:pPr>
      <w:hyperlink r:id="rId559" w:anchor="sub_id=4750000" w:history="1">
        <w:r>
          <w:rPr>
            <w:rStyle w:val="a4"/>
            <w:color w:val="0000FF"/>
            <w:u w:val="single"/>
          </w:rPr>
          <w:t>475-</w:t>
        </w:r>
        <w:r>
          <w:rPr>
            <w:rStyle w:val="a4"/>
            <w:color w:val="0000FF"/>
            <w:u w:val="single"/>
          </w:rPr>
          <w:t>бап. Алым ставкалары</w:t>
        </w:r>
      </w:hyperlink>
    </w:p>
    <w:p w:rsidR="00000000" w:rsidRDefault="008535AE">
      <w:pPr>
        <w:pStyle w:val="pj"/>
      </w:pPr>
      <w:hyperlink r:id="rId560" w:anchor="sub_id=4760000" w:history="1">
        <w:r>
          <w:rPr>
            <w:rStyle w:val="a4"/>
            <w:color w:val="0000FF"/>
            <w:u w:val="single"/>
          </w:rPr>
          <w:t>476-бап. Есептеу мен төлеу тәртібі</w:t>
        </w:r>
      </w:hyperlink>
    </w:p>
    <w:p w:rsidR="00000000" w:rsidRDefault="008535AE">
      <w:pPr>
        <w:pStyle w:val="pj"/>
      </w:pPr>
      <w:r>
        <w:rPr>
          <w:rStyle w:val="s0"/>
        </w:rPr>
        <w:t> </w:t>
      </w:r>
    </w:p>
    <w:p w:rsidR="00000000" w:rsidRDefault="008535AE">
      <w:pPr>
        <w:pStyle w:val="p"/>
      </w:pPr>
      <w:hyperlink r:id="rId561" w:anchor="sub_id=4770000" w:history="1">
        <w:r>
          <w:rPr>
            <w:rStyle w:val="a4"/>
            <w:color w:val="0000FF"/>
            <w:u w:val="single"/>
          </w:rPr>
          <w:t>69-тарау. Жер учаскелерін па</w:t>
        </w:r>
        <w:r>
          <w:rPr>
            <w:rStyle w:val="a4"/>
            <w:color w:val="0000FF"/>
            <w:u w:val="single"/>
          </w:rPr>
          <w:t>йдаланғаны үшін төлемақы</w:t>
        </w:r>
      </w:hyperlink>
    </w:p>
    <w:p w:rsidR="00000000" w:rsidRDefault="008535AE">
      <w:pPr>
        <w:pStyle w:val="pj"/>
      </w:pPr>
      <w:hyperlink r:id="rId562" w:anchor="sub_id=4770000" w:history="1">
        <w:r>
          <w:rPr>
            <w:rStyle w:val="a4"/>
            <w:color w:val="0000FF"/>
            <w:u w:val="single"/>
          </w:rPr>
          <w:t>477-бап. Жалпы ережелер</w:t>
        </w:r>
      </w:hyperlink>
    </w:p>
    <w:p w:rsidR="00000000" w:rsidRDefault="008535AE">
      <w:pPr>
        <w:pStyle w:val="pj"/>
      </w:pPr>
      <w:hyperlink r:id="rId563" w:anchor="sub_id=4780000" w:history="1">
        <w:r>
          <w:rPr>
            <w:rStyle w:val="a4"/>
            <w:color w:val="0000FF"/>
            <w:u w:val="single"/>
          </w:rPr>
          <w:t>478-бап. Төлемақы төлеушілер</w:t>
        </w:r>
      </w:hyperlink>
    </w:p>
    <w:p w:rsidR="00000000" w:rsidRDefault="008535AE">
      <w:pPr>
        <w:pStyle w:val="pj"/>
      </w:pPr>
      <w:hyperlink r:id="rId564" w:anchor="sub_id=4790000" w:history="1">
        <w:r>
          <w:rPr>
            <w:rStyle w:val="a4"/>
            <w:color w:val="0000FF"/>
            <w:u w:val="single"/>
          </w:rPr>
          <w:t>479-бап. Салық салу объектісі</w:t>
        </w:r>
      </w:hyperlink>
    </w:p>
    <w:p w:rsidR="00000000" w:rsidRDefault="008535AE">
      <w:pPr>
        <w:pStyle w:val="pj"/>
      </w:pPr>
      <w:hyperlink r:id="rId565" w:anchor="sub_id=4800000" w:history="1">
        <w:r>
          <w:rPr>
            <w:rStyle w:val="a4"/>
            <w:color w:val="0000FF"/>
            <w:u w:val="single"/>
          </w:rPr>
          <w:t>480-бап. Төлемақы ставкалары</w:t>
        </w:r>
      </w:hyperlink>
    </w:p>
    <w:p w:rsidR="00000000" w:rsidRDefault="008535AE">
      <w:pPr>
        <w:pStyle w:val="pj"/>
      </w:pPr>
      <w:hyperlink r:id="rId566" w:anchor="sub_id=4810000" w:history="1">
        <w:r>
          <w:rPr>
            <w:rStyle w:val="a4"/>
            <w:color w:val="0000FF"/>
            <w:u w:val="single"/>
          </w:rPr>
          <w:t>481-бап. Есептеу мен төлеу тәртібі</w:t>
        </w:r>
      </w:hyperlink>
    </w:p>
    <w:p w:rsidR="00000000" w:rsidRDefault="008535AE">
      <w:pPr>
        <w:pStyle w:val="pj"/>
      </w:pPr>
      <w:hyperlink r:id="rId567" w:anchor="sub_id=4820000" w:history="1">
        <w:r>
          <w:rPr>
            <w:rStyle w:val="a4"/>
            <w:color w:val="0000FF"/>
            <w:u w:val="single"/>
          </w:rPr>
          <w:t>482-бап. Салық кезеңі</w:t>
        </w:r>
      </w:hyperlink>
    </w:p>
    <w:p w:rsidR="00000000" w:rsidRDefault="008535AE">
      <w:pPr>
        <w:pStyle w:val="pj"/>
      </w:pPr>
      <w:hyperlink r:id="rId568" w:anchor="sub_id=4830000" w:history="1">
        <w:r>
          <w:rPr>
            <w:rStyle w:val="a4"/>
            <w:color w:val="0000FF"/>
            <w:u w:val="single"/>
          </w:rPr>
          <w:t>483-бап. Салық есептілігі</w:t>
        </w:r>
      </w:hyperlink>
    </w:p>
    <w:p w:rsidR="00000000" w:rsidRDefault="008535AE">
      <w:pPr>
        <w:pStyle w:val="pj"/>
      </w:pPr>
      <w:r>
        <w:rPr>
          <w:rStyle w:val="s0"/>
        </w:rPr>
        <w:t> </w:t>
      </w:r>
    </w:p>
    <w:p w:rsidR="00000000" w:rsidRDefault="008535AE">
      <w:pPr>
        <w:pStyle w:val="p"/>
      </w:pPr>
      <w:hyperlink r:id="rId569" w:anchor="sub_id=4840000" w:history="1">
        <w:r>
          <w:rPr>
            <w:rStyle w:val="a4"/>
            <w:color w:val="0000FF"/>
            <w:u w:val="single"/>
          </w:rPr>
          <w:t xml:space="preserve">70-тарау. Жер үсті көздерінің су ресурстарын пайдаланғаны </w:t>
        </w:r>
        <w:r>
          <w:rPr>
            <w:rStyle w:val="a4"/>
            <w:color w:val="0000FF"/>
            <w:u w:val="single"/>
          </w:rPr>
          <w:t>үшін</w:t>
        </w:r>
        <w:r>
          <w:rPr>
            <w:rStyle w:val="a4"/>
            <w:color w:val="0000FF"/>
            <w:u w:val="single"/>
          </w:rPr>
          <w:t xml:space="preserve"> төлемақы</w:t>
        </w:r>
      </w:hyperlink>
    </w:p>
    <w:p w:rsidR="00000000" w:rsidRDefault="008535AE">
      <w:pPr>
        <w:pStyle w:val="pj"/>
      </w:pPr>
      <w:hyperlink r:id="rId570" w:anchor="sub_id=4840000" w:history="1">
        <w:r>
          <w:rPr>
            <w:rStyle w:val="a4"/>
            <w:color w:val="0000FF"/>
            <w:u w:val="single"/>
          </w:rPr>
          <w:t>484-бап. Жалпы ережелер</w:t>
        </w:r>
      </w:hyperlink>
    </w:p>
    <w:p w:rsidR="00000000" w:rsidRDefault="008535AE">
      <w:pPr>
        <w:pStyle w:val="pj"/>
      </w:pPr>
      <w:hyperlink r:id="rId571" w:anchor="sub_id=4850000" w:history="1">
        <w:r>
          <w:rPr>
            <w:rStyle w:val="a4"/>
            <w:color w:val="0000FF"/>
            <w:u w:val="single"/>
          </w:rPr>
          <w:t>485-бап. Төлемақы төлеушілер</w:t>
        </w:r>
      </w:hyperlink>
    </w:p>
    <w:p w:rsidR="00000000" w:rsidRDefault="008535AE">
      <w:pPr>
        <w:pStyle w:val="pj"/>
      </w:pPr>
      <w:hyperlink r:id="rId572" w:anchor="sub_id=4860000" w:history="1">
        <w:r>
          <w:rPr>
            <w:rStyle w:val="a4"/>
            <w:color w:val="0000FF"/>
            <w:u w:val="single"/>
          </w:rPr>
          <w:t>486-бап. Салық салу объектілері</w:t>
        </w:r>
      </w:hyperlink>
    </w:p>
    <w:p w:rsidR="00000000" w:rsidRDefault="008535AE">
      <w:pPr>
        <w:pStyle w:val="pj"/>
      </w:pPr>
      <w:hyperlink r:id="rId573" w:anchor="sub_id=4870000" w:history="1">
        <w:r>
          <w:rPr>
            <w:rStyle w:val="a4"/>
            <w:color w:val="0000FF"/>
            <w:u w:val="single"/>
          </w:rPr>
          <w:t>487-бап. Төлемақы ставкалары</w:t>
        </w:r>
      </w:hyperlink>
    </w:p>
    <w:p w:rsidR="00000000" w:rsidRDefault="008535AE">
      <w:pPr>
        <w:pStyle w:val="pj"/>
      </w:pPr>
      <w:hyperlink r:id="rId574" w:anchor="sub_id=4880000" w:history="1">
        <w:r>
          <w:rPr>
            <w:rStyle w:val="a4"/>
            <w:color w:val="0000FF"/>
            <w:u w:val="single"/>
          </w:rPr>
          <w:t>488-бап. Есептеу мен төлеу тәртібі</w:t>
        </w:r>
      </w:hyperlink>
    </w:p>
    <w:p w:rsidR="00000000" w:rsidRDefault="008535AE">
      <w:pPr>
        <w:pStyle w:val="pj"/>
      </w:pPr>
      <w:hyperlink r:id="rId575" w:anchor="sub_id=4890000" w:history="1">
        <w:r>
          <w:rPr>
            <w:rStyle w:val="a4"/>
            <w:color w:val="0000FF"/>
            <w:u w:val="single"/>
          </w:rPr>
          <w:t>489-бап. Салық төлеушілердің жекелеген санаттарының төлемақыны есептеуі мен төлеуінің ерекшелік</w:t>
        </w:r>
        <w:r>
          <w:rPr>
            <w:rStyle w:val="a4"/>
            <w:color w:val="0000FF"/>
            <w:u w:val="single"/>
          </w:rPr>
          <w:t>тері</w:t>
        </w:r>
      </w:hyperlink>
    </w:p>
    <w:p w:rsidR="00000000" w:rsidRDefault="008535AE">
      <w:pPr>
        <w:pStyle w:val="pj"/>
      </w:pPr>
      <w:hyperlink r:id="rId576" w:anchor="sub_id=4900000" w:history="1">
        <w:r>
          <w:rPr>
            <w:rStyle w:val="a4"/>
            <w:color w:val="0000FF"/>
            <w:u w:val="single"/>
          </w:rPr>
          <w:t>490-бап. Салық кезеңі</w:t>
        </w:r>
      </w:hyperlink>
    </w:p>
    <w:p w:rsidR="00000000" w:rsidRDefault="008535AE">
      <w:pPr>
        <w:pStyle w:val="pj"/>
      </w:pPr>
      <w:hyperlink r:id="rId577" w:anchor="sub_id=4910000" w:history="1">
        <w:r>
          <w:rPr>
            <w:rStyle w:val="a4"/>
            <w:color w:val="0000FF"/>
            <w:u w:val="single"/>
          </w:rPr>
          <w:t>491-бап. Салық есептілігі</w:t>
        </w:r>
      </w:hyperlink>
    </w:p>
    <w:p w:rsidR="00000000" w:rsidRDefault="008535AE">
      <w:pPr>
        <w:pStyle w:val="p"/>
      </w:pPr>
      <w:r>
        <w:rPr>
          <w:rStyle w:val="s0"/>
        </w:rPr>
        <w:t> </w:t>
      </w:r>
    </w:p>
    <w:p w:rsidR="00000000" w:rsidRDefault="008535AE">
      <w:pPr>
        <w:pStyle w:val="p"/>
      </w:pPr>
      <w:hyperlink r:id="rId578" w:anchor="sub_id=4920000" w:history="1">
        <w:r>
          <w:rPr>
            <w:rStyle w:val="a4"/>
            <w:color w:val="0000FF"/>
            <w:u w:val="single"/>
          </w:rPr>
          <w:t>71-тарау. Қоршаған ортаға эмиссия үшін төлемақы</w:t>
        </w:r>
      </w:hyperlink>
    </w:p>
    <w:p w:rsidR="00000000" w:rsidRDefault="008535AE">
      <w:pPr>
        <w:pStyle w:val="pj"/>
      </w:pPr>
      <w:hyperlink r:id="rId579" w:anchor="sub_id=4920000" w:history="1">
        <w:r>
          <w:rPr>
            <w:rStyle w:val="a4"/>
            <w:color w:val="0000FF"/>
            <w:u w:val="single"/>
          </w:rPr>
          <w:t>492-бап. Жалпы ережелер</w:t>
        </w:r>
      </w:hyperlink>
    </w:p>
    <w:p w:rsidR="00000000" w:rsidRDefault="008535AE">
      <w:pPr>
        <w:pStyle w:val="pj"/>
      </w:pPr>
      <w:hyperlink r:id="rId580" w:anchor="sub_id=4930000" w:history="1">
        <w:r>
          <w:rPr>
            <w:rStyle w:val="a4"/>
            <w:color w:val="0000FF"/>
            <w:u w:val="single"/>
          </w:rPr>
          <w:t>493-бап. Төлемақы төлеушілер</w:t>
        </w:r>
      </w:hyperlink>
    </w:p>
    <w:p w:rsidR="00000000" w:rsidRDefault="008535AE">
      <w:pPr>
        <w:pStyle w:val="pj"/>
      </w:pPr>
      <w:hyperlink r:id="rId581" w:anchor="sub_id=4940000" w:history="1">
        <w:r>
          <w:rPr>
            <w:rStyle w:val="a4"/>
            <w:color w:val="0000FF"/>
            <w:u w:val="single"/>
          </w:rPr>
          <w:t>494-бап. Салық салу объектісі</w:t>
        </w:r>
      </w:hyperlink>
    </w:p>
    <w:p w:rsidR="00000000" w:rsidRDefault="008535AE">
      <w:pPr>
        <w:pStyle w:val="pj"/>
      </w:pPr>
      <w:hyperlink r:id="rId582" w:anchor="sub_id=4950000" w:history="1">
        <w:r>
          <w:rPr>
            <w:rStyle w:val="a4"/>
            <w:color w:val="0000FF"/>
            <w:u w:val="single"/>
          </w:rPr>
          <w:t>495-бап. Төлемақы ставкалары</w:t>
        </w:r>
      </w:hyperlink>
    </w:p>
    <w:p w:rsidR="00000000" w:rsidRDefault="008535AE">
      <w:pPr>
        <w:pStyle w:val="pj"/>
      </w:pPr>
      <w:hyperlink r:id="rId583" w:anchor="sub_id=4960000" w:history="1">
        <w:r>
          <w:rPr>
            <w:rStyle w:val="a4"/>
            <w:color w:val="0000FF"/>
            <w:u w:val="single"/>
          </w:rPr>
          <w:t>496-бап. Есептеу мен төлеу тәртібі</w:t>
        </w:r>
      </w:hyperlink>
    </w:p>
    <w:p w:rsidR="00000000" w:rsidRDefault="008535AE">
      <w:pPr>
        <w:pStyle w:val="pj"/>
      </w:pPr>
      <w:hyperlink r:id="rId584" w:anchor="sub_id=4970000" w:history="1">
        <w:r>
          <w:rPr>
            <w:rStyle w:val="a4"/>
            <w:color w:val="0000FF"/>
            <w:u w:val="single"/>
          </w:rPr>
          <w:t>497-бап. Салық кезеңі</w:t>
        </w:r>
      </w:hyperlink>
    </w:p>
    <w:p w:rsidR="00000000" w:rsidRDefault="008535AE">
      <w:pPr>
        <w:pStyle w:val="pj"/>
      </w:pPr>
      <w:hyperlink r:id="rId585" w:anchor="sub_id=4980000" w:history="1">
        <w:r>
          <w:rPr>
            <w:rStyle w:val="a4"/>
            <w:color w:val="0000FF"/>
            <w:u w:val="single"/>
          </w:rPr>
          <w:t>498-бап. Салық есептілігі</w:t>
        </w:r>
      </w:hyperlink>
    </w:p>
    <w:p w:rsidR="00000000" w:rsidRDefault="008535AE">
      <w:pPr>
        <w:pStyle w:val="pj"/>
      </w:pPr>
      <w:r>
        <w:t> </w:t>
      </w:r>
    </w:p>
    <w:p w:rsidR="00000000" w:rsidRDefault="008535AE">
      <w:pPr>
        <w:pStyle w:val="p"/>
      </w:pPr>
      <w:hyperlink r:id="rId586" w:anchor="sub_id=4990000" w:history="1">
        <w:r>
          <w:rPr>
            <w:rStyle w:val="a4"/>
            <w:color w:val="0000FF"/>
            <w:u w:val="single"/>
          </w:rPr>
          <w:t>72-тарау. Жануарлар дүниесін пайдала</w:t>
        </w:r>
        <w:r>
          <w:rPr>
            <w:rStyle w:val="a4"/>
            <w:color w:val="0000FF"/>
            <w:u w:val="single"/>
          </w:rPr>
          <w:t>нғаны үшін төлемақы</w:t>
        </w:r>
      </w:hyperlink>
    </w:p>
    <w:p w:rsidR="00000000" w:rsidRDefault="008535AE">
      <w:pPr>
        <w:pStyle w:val="pj"/>
      </w:pPr>
      <w:hyperlink r:id="rId587" w:anchor="sub_id=4990000" w:history="1">
        <w:r>
          <w:rPr>
            <w:rStyle w:val="a4"/>
            <w:color w:val="0000FF"/>
            <w:u w:val="single"/>
          </w:rPr>
          <w:t>499-бап. Жалпы ережелер</w:t>
        </w:r>
      </w:hyperlink>
    </w:p>
    <w:p w:rsidR="00000000" w:rsidRDefault="008535AE">
      <w:pPr>
        <w:pStyle w:val="pj"/>
      </w:pPr>
      <w:hyperlink r:id="rId588" w:anchor="sub_id=5000000" w:history="1">
        <w:r>
          <w:rPr>
            <w:rStyle w:val="a4"/>
            <w:color w:val="0000FF"/>
            <w:u w:val="single"/>
          </w:rPr>
          <w:t>500-бап. Төлемақы төлеушілер</w:t>
        </w:r>
      </w:hyperlink>
    </w:p>
    <w:p w:rsidR="00000000" w:rsidRDefault="008535AE">
      <w:pPr>
        <w:pStyle w:val="pj"/>
      </w:pPr>
      <w:hyperlink r:id="rId589" w:anchor="sub_id=5010000" w:history="1">
        <w:r>
          <w:rPr>
            <w:rStyle w:val="a4"/>
            <w:color w:val="0000FF"/>
            <w:u w:val="single"/>
          </w:rPr>
          <w:t>501-бап. Төлемақы ставкалары</w:t>
        </w:r>
      </w:hyperlink>
    </w:p>
    <w:p w:rsidR="00000000" w:rsidRDefault="008535AE">
      <w:pPr>
        <w:pStyle w:val="pj"/>
      </w:pPr>
      <w:hyperlink r:id="rId590" w:anchor="sub_id=5020000" w:history="1">
        <w:r>
          <w:rPr>
            <w:rStyle w:val="a4"/>
            <w:color w:val="0000FF"/>
            <w:u w:val="single"/>
          </w:rPr>
          <w:t>502-бап. Есептеу мен төлеу тәртібі</w:t>
        </w:r>
      </w:hyperlink>
    </w:p>
    <w:p w:rsidR="00000000" w:rsidRDefault="008535AE">
      <w:pPr>
        <w:pStyle w:val="pj"/>
      </w:pPr>
      <w:r>
        <w:rPr>
          <w:rStyle w:val="s0"/>
        </w:rPr>
        <w:t> </w:t>
      </w:r>
    </w:p>
    <w:p w:rsidR="00000000" w:rsidRDefault="008535AE">
      <w:pPr>
        <w:pStyle w:val="p"/>
      </w:pPr>
      <w:hyperlink r:id="rId591" w:anchor="sub_id=5030000" w:history="1">
        <w:r>
          <w:rPr>
            <w:rStyle w:val="a4"/>
            <w:color w:val="0000FF"/>
            <w:u w:val="single"/>
          </w:rPr>
          <w:t>73-тарау. Орманды пайдаланғаны үшін төлемақы</w:t>
        </w:r>
      </w:hyperlink>
    </w:p>
    <w:p w:rsidR="00000000" w:rsidRDefault="008535AE">
      <w:pPr>
        <w:pStyle w:val="pj"/>
      </w:pPr>
      <w:hyperlink r:id="rId592" w:anchor="sub_id=5030000" w:history="1">
        <w:r>
          <w:rPr>
            <w:rStyle w:val="a4"/>
            <w:color w:val="0000FF"/>
            <w:u w:val="single"/>
          </w:rPr>
          <w:t>503-бап. Жалпы ережелер</w:t>
        </w:r>
      </w:hyperlink>
    </w:p>
    <w:p w:rsidR="00000000" w:rsidRDefault="008535AE">
      <w:pPr>
        <w:pStyle w:val="pj"/>
      </w:pPr>
      <w:hyperlink r:id="rId593" w:anchor="sub_id=5040000" w:history="1">
        <w:r>
          <w:rPr>
            <w:rStyle w:val="a4"/>
            <w:color w:val="0000FF"/>
            <w:u w:val="single"/>
          </w:rPr>
          <w:t>504-бап. Төлемақы төлеушілер</w:t>
        </w:r>
      </w:hyperlink>
    </w:p>
    <w:p w:rsidR="00000000" w:rsidRDefault="008535AE">
      <w:pPr>
        <w:pStyle w:val="pj"/>
      </w:pPr>
      <w:hyperlink r:id="rId594" w:anchor="sub_id=5050000" w:history="1">
        <w:r>
          <w:rPr>
            <w:rStyle w:val="a4"/>
            <w:color w:val="0000FF"/>
            <w:u w:val="single"/>
          </w:rPr>
          <w:t>505-бап. Салық салу объектісі</w:t>
        </w:r>
      </w:hyperlink>
    </w:p>
    <w:p w:rsidR="00000000" w:rsidRDefault="008535AE">
      <w:pPr>
        <w:pStyle w:val="pj"/>
      </w:pPr>
      <w:hyperlink r:id="rId595" w:anchor="sub_id=5060000" w:history="1">
        <w:r>
          <w:rPr>
            <w:rStyle w:val="a4"/>
            <w:color w:val="0000FF"/>
            <w:u w:val="single"/>
          </w:rPr>
          <w:t>506-бап. Төлемақы ставкалары</w:t>
        </w:r>
      </w:hyperlink>
    </w:p>
    <w:p w:rsidR="00000000" w:rsidRDefault="008535AE">
      <w:pPr>
        <w:pStyle w:val="pj"/>
      </w:pPr>
      <w:hyperlink r:id="rId596" w:anchor="sub_id=5070000" w:history="1">
        <w:r>
          <w:rPr>
            <w:rStyle w:val="a4"/>
            <w:color w:val="0000FF"/>
            <w:u w:val="single"/>
          </w:rPr>
          <w:t>507-бап. Есептеу мен төлеу тәртібі</w:t>
        </w:r>
      </w:hyperlink>
    </w:p>
    <w:p w:rsidR="00000000" w:rsidRDefault="008535AE">
      <w:pPr>
        <w:pStyle w:val="pj"/>
      </w:pPr>
      <w:r>
        <w:rPr>
          <w:rStyle w:val="s0"/>
        </w:rPr>
        <w:t> </w:t>
      </w:r>
    </w:p>
    <w:p w:rsidR="00000000" w:rsidRDefault="008535AE">
      <w:pPr>
        <w:pStyle w:val="p"/>
      </w:pPr>
      <w:hyperlink r:id="rId597" w:anchor="sub_id=5080000" w:history="1">
        <w:r>
          <w:rPr>
            <w:rStyle w:val="a4"/>
            <w:color w:val="0000FF"/>
            <w:u w:val="single"/>
          </w:rPr>
          <w:t>74-тарау. Ерекше қорғалатын табиғи аумақтарды пайдаланғаны үшін төлемақы</w:t>
        </w:r>
      </w:hyperlink>
    </w:p>
    <w:p w:rsidR="00000000" w:rsidRDefault="008535AE">
      <w:pPr>
        <w:pStyle w:val="pj"/>
      </w:pPr>
      <w:hyperlink r:id="rId598" w:anchor="sub_id=5080000" w:history="1">
        <w:r>
          <w:rPr>
            <w:rStyle w:val="a4"/>
            <w:color w:val="0000FF"/>
            <w:u w:val="single"/>
          </w:rPr>
          <w:t>508-бап. Жалпы ережелер</w:t>
        </w:r>
      </w:hyperlink>
    </w:p>
    <w:p w:rsidR="00000000" w:rsidRDefault="008535AE">
      <w:pPr>
        <w:pStyle w:val="pj"/>
      </w:pPr>
      <w:hyperlink r:id="rId599" w:anchor="sub_id=5090000" w:history="1">
        <w:r>
          <w:rPr>
            <w:rStyle w:val="a4"/>
            <w:color w:val="0000FF"/>
            <w:u w:val="single"/>
          </w:rPr>
          <w:t>509-бап. Төлемақы төлеушілер</w:t>
        </w:r>
      </w:hyperlink>
    </w:p>
    <w:p w:rsidR="00000000" w:rsidRDefault="008535AE">
      <w:pPr>
        <w:pStyle w:val="pj"/>
      </w:pPr>
      <w:hyperlink r:id="rId600" w:anchor="sub_id=5100000" w:history="1">
        <w:r>
          <w:rPr>
            <w:rStyle w:val="a4"/>
            <w:color w:val="0000FF"/>
            <w:u w:val="single"/>
          </w:rPr>
          <w:t>510-бап. Төлемақы ставкасы</w:t>
        </w:r>
      </w:hyperlink>
    </w:p>
    <w:p w:rsidR="00000000" w:rsidRDefault="008535AE">
      <w:pPr>
        <w:pStyle w:val="pj"/>
      </w:pPr>
      <w:hyperlink r:id="rId601" w:anchor="sub_id=5110000" w:history="1">
        <w:r>
          <w:rPr>
            <w:rStyle w:val="a4"/>
            <w:color w:val="0000FF"/>
            <w:u w:val="single"/>
          </w:rPr>
          <w:t xml:space="preserve">511-бап. Есептеу мен төлеу тәртібі </w:t>
        </w:r>
      </w:hyperlink>
    </w:p>
    <w:p w:rsidR="00000000" w:rsidRDefault="008535AE">
      <w:pPr>
        <w:pStyle w:val="pj"/>
      </w:pPr>
      <w:r>
        <w:rPr>
          <w:rStyle w:val="s0"/>
        </w:rPr>
        <w:t> </w:t>
      </w:r>
    </w:p>
    <w:p w:rsidR="00000000" w:rsidRDefault="008535AE">
      <w:pPr>
        <w:pStyle w:val="p"/>
      </w:pPr>
      <w:hyperlink r:id="rId602" w:anchor="sub_id=5120000" w:history="1">
        <w:r>
          <w:rPr>
            <w:rStyle w:val="a4"/>
            <w:color w:val="0000FF"/>
            <w:u w:val="single"/>
          </w:rPr>
          <w:t>75-тарау. Радиожиілік спектрін пайдаланғаны үшін төлемақы</w:t>
        </w:r>
      </w:hyperlink>
    </w:p>
    <w:p w:rsidR="00000000" w:rsidRDefault="008535AE">
      <w:pPr>
        <w:pStyle w:val="pj"/>
      </w:pPr>
      <w:hyperlink r:id="rId603" w:anchor="sub_id=5120000" w:history="1">
        <w:r>
          <w:rPr>
            <w:rStyle w:val="a4"/>
            <w:color w:val="0000FF"/>
            <w:u w:val="single"/>
          </w:rPr>
          <w:t>512-бап. Жалпы ережелер</w:t>
        </w:r>
      </w:hyperlink>
    </w:p>
    <w:p w:rsidR="00000000" w:rsidRDefault="008535AE">
      <w:pPr>
        <w:pStyle w:val="pj"/>
      </w:pPr>
      <w:hyperlink r:id="rId604" w:anchor="sub_id=5130000" w:history="1">
        <w:r>
          <w:rPr>
            <w:rStyle w:val="a4"/>
            <w:color w:val="0000FF"/>
            <w:u w:val="single"/>
          </w:rPr>
          <w:t>513-бап. Төлемақы төлеушілер</w:t>
        </w:r>
      </w:hyperlink>
    </w:p>
    <w:p w:rsidR="00000000" w:rsidRDefault="008535AE">
      <w:pPr>
        <w:pStyle w:val="pj"/>
      </w:pPr>
      <w:hyperlink r:id="rId605" w:anchor="sub_id=5140000" w:history="1">
        <w:r>
          <w:rPr>
            <w:rStyle w:val="a4"/>
            <w:color w:val="0000FF"/>
            <w:u w:val="single"/>
          </w:rPr>
          <w:t>514-бап. Төлемақы ставкалары</w:t>
        </w:r>
      </w:hyperlink>
    </w:p>
    <w:p w:rsidR="00000000" w:rsidRDefault="008535AE">
      <w:pPr>
        <w:pStyle w:val="pj"/>
      </w:pPr>
      <w:hyperlink r:id="rId606" w:anchor="sub_id=5150000" w:history="1">
        <w:r>
          <w:rPr>
            <w:rStyle w:val="a4"/>
            <w:color w:val="0000FF"/>
            <w:u w:val="single"/>
          </w:rPr>
          <w:t>515-бап. Есептеу мен төлеу тәртібі</w:t>
        </w:r>
      </w:hyperlink>
    </w:p>
    <w:p w:rsidR="00000000" w:rsidRDefault="008535AE">
      <w:pPr>
        <w:pStyle w:val="pj"/>
      </w:pPr>
      <w:hyperlink r:id="rId607" w:anchor="sub_id=5160000" w:history="1">
        <w:r>
          <w:rPr>
            <w:rStyle w:val="a4"/>
            <w:color w:val="0000FF"/>
            <w:u w:val="single"/>
          </w:rPr>
          <w:t>516-бап. Салық кезеңі</w:t>
        </w:r>
      </w:hyperlink>
    </w:p>
    <w:p w:rsidR="00000000" w:rsidRDefault="008535AE">
      <w:pPr>
        <w:pStyle w:val="pj"/>
      </w:pPr>
      <w:hyperlink r:id="rId608" w:anchor="sub_id=5170000" w:history="1">
        <w:r>
          <w:rPr>
            <w:rStyle w:val="a4"/>
            <w:color w:val="0000FF"/>
            <w:u w:val="single"/>
          </w:rPr>
          <w:t>517-бап.</w:t>
        </w:r>
      </w:hyperlink>
      <w:r>
        <w:rPr>
          <w:rStyle w:val="s0"/>
        </w:rPr>
        <w:t xml:space="preserve"> Алып тасталды</w:t>
      </w:r>
    </w:p>
    <w:p w:rsidR="00000000" w:rsidRDefault="008535AE">
      <w:pPr>
        <w:pStyle w:val="p"/>
      </w:pPr>
      <w:r>
        <w:rPr>
          <w:rStyle w:val="s0"/>
        </w:rPr>
        <w:t> </w:t>
      </w:r>
    </w:p>
    <w:p w:rsidR="00000000" w:rsidRDefault="008535AE">
      <w:pPr>
        <w:pStyle w:val="p"/>
      </w:pPr>
      <w:hyperlink r:id="rId609" w:anchor="sub_id=5180000" w:history="1">
        <w:r>
          <w:rPr>
            <w:rStyle w:val="a4"/>
            <w:color w:val="0000FF"/>
            <w:u w:val="single"/>
          </w:rPr>
          <w:t>76-тарау. Қалааралық және (не</w:t>
        </w:r>
        <w:r>
          <w:rPr>
            <w:rStyle w:val="a4"/>
            <w:color w:val="0000FF"/>
            <w:u w:val="single"/>
          </w:rPr>
          <w:t>месе) халықаралық телефон байланысын, сондай-ақ ұялы байланысты бергені үшін төлемақы</w:t>
        </w:r>
      </w:hyperlink>
    </w:p>
    <w:p w:rsidR="00000000" w:rsidRDefault="008535AE">
      <w:pPr>
        <w:pStyle w:val="pj"/>
      </w:pPr>
      <w:hyperlink r:id="rId610" w:anchor="sub_id=5180000" w:history="1">
        <w:r>
          <w:rPr>
            <w:rStyle w:val="a4"/>
            <w:color w:val="0000FF"/>
            <w:u w:val="single"/>
          </w:rPr>
          <w:t>518-бап. Жалпы ережелер</w:t>
        </w:r>
      </w:hyperlink>
    </w:p>
    <w:p w:rsidR="00000000" w:rsidRDefault="008535AE">
      <w:pPr>
        <w:pStyle w:val="pj"/>
      </w:pPr>
      <w:hyperlink r:id="rId611" w:anchor="sub_id=5190000" w:history="1">
        <w:r>
          <w:rPr>
            <w:rStyle w:val="a4"/>
            <w:color w:val="0000FF"/>
            <w:u w:val="single"/>
          </w:rPr>
          <w:t>519-бап. Төлемақы төлеушілер</w:t>
        </w:r>
      </w:hyperlink>
    </w:p>
    <w:p w:rsidR="00000000" w:rsidRDefault="008535AE">
      <w:pPr>
        <w:pStyle w:val="pj"/>
      </w:pPr>
      <w:hyperlink r:id="rId612" w:anchor="sub_id=5200000" w:history="1">
        <w:r>
          <w:rPr>
            <w:rStyle w:val="a4"/>
            <w:color w:val="0000FF"/>
            <w:u w:val="single"/>
          </w:rPr>
          <w:t>520-бап. Төлемақы ставкалары</w:t>
        </w:r>
      </w:hyperlink>
    </w:p>
    <w:p w:rsidR="00000000" w:rsidRDefault="008535AE">
      <w:pPr>
        <w:pStyle w:val="pj"/>
      </w:pPr>
      <w:hyperlink r:id="rId613" w:anchor="sub_id=5210000" w:history="1">
        <w:r>
          <w:rPr>
            <w:rStyle w:val="a4"/>
            <w:color w:val="0000FF"/>
            <w:u w:val="single"/>
          </w:rPr>
          <w:t>521-бап. Есептеу мен төлеу тәртібі</w:t>
        </w:r>
      </w:hyperlink>
    </w:p>
    <w:p w:rsidR="00000000" w:rsidRDefault="008535AE">
      <w:pPr>
        <w:pStyle w:val="pj"/>
      </w:pPr>
      <w:hyperlink r:id="rId614" w:anchor="sub_id=5220000" w:history="1">
        <w:r>
          <w:rPr>
            <w:rStyle w:val="a4"/>
            <w:color w:val="0000FF"/>
            <w:u w:val="single"/>
          </w:rPr>
          <w:t>522-бап. Салық кезеңі</w:t>
        </w:r>
      </w:hyperlink>
    </w:p>
    <w:p w:rsidR="00000000" w:rsidRDefault="008535AE">
      <w:pPr>
        <w:pStyle w:val="pj"/>
      </w:pPr>
      <w:hyperlink r:id="rId615" w:anchor="sub_id=5230000" w:history="1">
        <w:r>
          <w:rPr>
            <w:rStyle w:val="a4"/>
            <w:color w:val="0000FF"/>
            <w:u w:val="single"/>
          </w:rPr>
          <w:t>523-бап.</w:t>
        </w:r>
      </w:hyperlink>
      <w:r>
        <w:t xml:space="preserve"> Алып тасталды </w:t>
      </w:r>
    </w:p>
    <w:p w:rsidR="00000000" w:rsidRDefault="008535AE">
      <w:pPr>
        <w:pStyle w:val="pj"/>
      </w:pPr>
      <w:r>
        <w:t> </w:t>
      </w:r>
    </w:p>
    <w:p w:rsidR="00000000" w:rsidRDefault="008535AE">
      <w:pPr>
        <w:pStyle w:val="p"/>
      </w:pPr>
      <w:hyperlink r:id="rId616" w:anchor="sub_id=5240000" w:history="1">
        <w:r>
          <w:rPr>
            <w:rStyle w:val="a4"/>
            <w:color w:val="0000FF"/>
            <w:u w:val="single"/>
          </w:rPr>
          <w:t>77-тарау. Кеме жүзетін су жолдарын пайдаланғаны үшін төлемақы</w:t>
        </w:r>
      </w:hyperlink>
    </w:p>
    <w:p w:rsidR="00000000" w:rsidRDefault="008535AE">
      <w:pPr>
        <w:pStyle w:val="pj"/>
      </w:pPr>
      <w:hyperlink r:id="rId617" w:anchor="sub_id=5240000" w:history="1">
        <w:r>
          <w:rPr>
            <w:rStyle w:val="a4"/>
            <w:color w:val="0000FF"/>
            <w:u w:val="single"/>
          </w:rPr>
          <w:t>524-бап. Жалпы ережелер</w:t>
        </w:r>
      </w:hyperlink>
    </w:p>
    <w:p w:rsidR="00000000" w:rsidRDefault="008535AE">
      <w:pPr>
        <w:pStyle w:val="pj"/>
      </w:pPr>
      <w:hyperlink r:id="rId618" w:anchor="sub_id=5250000" w:history="1">
        <w:r>
          <w:rPr>
            <w:rStyle w:val="a4"/>
            <w:color w:val="0000FF"/>
            <w:u w:val="single"/>
          </w:rPr>
          <w:t>525-бап. Төлемақы төлеушілер</w:t>
        </w:r>
      </w:hyperlink>
    </w:p>
    <w:p w:rsidR="00000000" w:rsidRDefault="008535AE">
      <w:pPr>
        <w:pStyle w:val="pj"/>
      </w:pPr>
      <w:hyperlink r:id="rId619" w:anchor="sub_id=5260000" w:history="1">
        <w:r>
          <w:rPr>
            <w:rStyle w:val="a4"/>
            <w:color w:val="0000FF"/>
            <w:u w:val="single"/>
          </w:rPr>
          <w:t>526-бап. Төлемақы ставкалары</w:t>
        </w:r>
      </w:hyperlink>
    </w:p>
    <w:p w:rsidR="00000000" w:rsidRDefault="008535AE">
      <w:pPr>
        <w:pStyle w:val="pj"/>
      </w:pPr>
      <w:hyperlink r:id="rId620" w:anchor="sub_id=5270000" w:history="1">
        <w:r>
          <w:rPr>
            <w:rStyle w:val="a4"/>
            <w:color w:val="0000FF"/>
            <w:u w:val="single"/>
          </w:rPr>
          <w:t>527-бап. Есептеу, төлеу және салық есептілігін ұсыну тәртібі</w:t>
        </w:r>
      </w:hyperlink>
    </w:p>
    <w:p w:rsidR="00000000" w:rsidRDefault="008535AE">
      <w:pPr>
        <w:pStyle w:val="pj"/>
      </w:pPr>
      <w:r>
        <w:rPr>
          <w:rStyle w:val="s0"/>
        </w:rPr>
        <w:t> </w:t>
      </w:r>
    </w:p>
    <w:p w:rsidR="00000000" w:rsidRDefault="008535AE">
      <w:pPr>
        <w:pStyle w:val="p"/>
      </w:pPr>
      <w:hyperlink r:id="rId621" w:anchor="sub_id=5280000" w:history="1">
        <w:r>
          <w:rPr>
            <w:rStyle w:val="a4"/>
            <w:color w:val="0000FF"/>
            <w:u w:val="single"/>
          </w:rPr>
          <w:t>78-тарау. Сыртқы (көрнекі) жарнаманы орналастырғаны</w:t>
        </w:r>
        <w:r>
          <w:rPr>
            <w:rStyle w:val="a4"/>
            <w:color w:val="0000FF"/>
            <w:u w:val="single"/>
          </w:rPr>
          <w:t xml:space="preserve"> үшін төлемақы</w:t>
        </w:r>
      </w:hyperlink>
    </w:p>
    <w:p w:rsidR="00000000" w:rsidRDefault="008535AE">
      <w:pPr>
        <w:pStyle w:val="pj"/>
      </w:pPr>
      <w:hyperlink r:id="rId622" w:anchor="sub_id=5280000" w:history="1">
        <w:r>
          <w:rPr>
            <w:rStyle w:val="a4"/>
            <w:color w:val="0000FF"/>
            <w:u w:val="single"/>
          </w:rPr>
          <w:t>528-бап. Жалпы ережелер</w:t>
        </w:r>
      </w:hyperlink>
    </w:p>
    <w:p w:rsidR="00000000" w:rsidRDefault="008535AE">
      <w:pPr>
        <w:pStyle w:val="pj"/>
      </w:pPr>
      <w:hyperlink r:id="rId623" w:anchor="sub_id=5290000" w:history="1">
        <w:r>
          <w:rPr>
            <w:rStyle w:val="a4"/>
            <w:color w:val="0000FF"/>
            <w:u w:val="single"/>
          </w:rPr>
          <w:t>529-бап. Төлемақы төлеушілер</w:t>
        </w:r>
      </w:hyperlink>
    </w:p>
    <w:p w:rsidR="00000000" w:rsidRDefault="008535AE">
      <w:pPr>
        <w:pStyle w:val="pj"/>
      </w:pPr>
      <w:hyperlink r:id="rId624" w:anchor="sub_id=5300000" w:history="1">
        <w:r>
          <w:rPr>
            <w:rStyle w:val="a4"/>
            <w:color w:val="0000FF"/>
            <w:u w:val="single"/>
          </w:rPr>
          <w:t>530-бап. Төлемақы ставкалары</w:t>
        </w:r>
      </w:hyperlink>
    </w:p>
    <w:p w:rsidR="00000000" w:rsidRDefault="008535AE">
      <w:pPr>
        <w:pStyle w:val="pj"/>
      </w:pPr>
      <w:hyperlink r:id="rId625" w:anchor="sub_id=5310000" w:history="1">
        <w:r>
          <w:rPr>
            <w:rStyle w:val="a4"/>
            <w:color w:val="0000FF"/>
            <w:u w:val="single"/>
          </w:rPr>
          <w:t>531-бап. Есептеу мен төлеу тәртібі</w:t>
        </w:r>
      </w:hyperlink>
    </w:p>
    <w:p w:rsidR="00000000" w:rsidRDefault="008535AE">
      <w:pPr>
        <w:pStyle w:val="pj"/>
      </w:pPr>
      <w:r>
        <w:rPr>
          <w:rStyle w:val="s0"/>
        </w:rPr>
        <w:t> </w:t>
      </w:r>
    </w:p>
    <w:p w:rsidR="00000000" w:rsidRDefault="008535AE">
      <w:pPr>
        <w:pStyle w:val="p"/>
      </w:pPr>
      <w:hyperlink r:id="rId626" w:anchor="sub_id=5320000" w:history="1">
        <w:r>
          <w:rPr>
            <w:rStyle w:val="a4"/>
            <w:color w:val="0000FF"/>
            <w:u w:val="single"/>
          </w:rPr>
          <w:t>79-тарау. Мемлекеттік баж</w:t>
        </w:r>
      </w:hyperlink>
    </w:p>
    <w:p w:rsidR="00000000" w:rsidRDefault="008535AE">
      <w:pPr>
        <w:pStyle w:val="p"/>
      </w:pPr>
      <w:hyperlink r:id="rId627" w:anchor="sub_id=5320000" w:history="1">
        <w:r>
          <w:rPr>
            <w:rStyle w:val="a4"/>
            <w:color w:val="0000FF"/>
            <w:u w:val="single"/>
          </w:rPr>
          <w:t>§ 1. Мемлекеттік баж</w:t>
        </w:r>
      </w:hyperlink>
    </w:p>
    <w:p w:rsidR="00000000" w:rsidRDefault="008535AE">
      <w:pPr>
        <w:pStyle w:val="pj"/>
      </w:pPr>
      <w:hyperlink r:id="rId628" w:anchor="sub_id=5320000" w:history="1">
        <w:r>
          <w:rPr>
            <w:rStyle w:val="a4"/>
            <w:color w:val="0000FF"/>
            <w:u w:val="single"/>
          </w:rPr>
          <w:t>532-бап. Жалпы ережелер</w:t>
        </w:r>
      </w:hyperlink>
    </w:p>
    <w:p w:rsidR="00000000" w:rsidRDefault="008535AE">
      <w:pPr>
        <w:pStyle w:val="pj"/>
      </w:pPr>
      <w:hyperlink r:id="rId629" w:anchor="sub_id=5330000" w:history="1">
        <w:r>
          <w:rPr>
            <w:rStyle w:val="a4"/>
            <w:color w:val="0000FF"/>
            <w:u w:val="single"/>
          </w:rPr>
          <w:t>533-бап. Мемлекеттік бажды төлеушілер</w:t>
        </w:r>
      </w:hyperlink>
    </w:p>
    <w:p w:rsidR="00000000" w:rsidRDefault="008535AE">
      <w:pPr>
        <w:pStyle w:val="pj"/>
      </w:pPr>
      <w:hyperlink r:id="rId630" w:anchor="sub_id=5340000" w:history="1">
        <w:r>
          <w:rPr>
            <w:rStyle w:val="a4"/>
            <w:color w:val="0000FF"/>
            <w:u w:val="single"/>
          </w:rPr>
          <w:t>534-бап. Баж алу объектілері</w:t>
        </w:r>
      </w:hyperlink>
    </w:p>
    <w:p w:rsidR="00000000" w:rsidRDefault="008535AE">
      <w:pPr>
        <w:pStyle w:val="pj"/>
      </w:pPr>
      <w:hyperlink r:id="rId631" w:anchor="sub_id=5350000" w:history="1">
        <w:r>
          <w:rPr>
            <w:rStyle w:val="a4"/>
            <w:color w:val="0000FF"/>
            <w:u w:val="single"/>
          </w:rPr>
          <w:t>535-бап. Мемлекеттік баждың соттардағы ставкалары</w:t>
        </w:r>
      </w:hyperlink>
    </w:p>
    <w:p w:rsidR="00000000" w:rsidRDefault="008535AE">
      <w:pPr>
        <w:pStyle w:val="pj"/>
      </w:pPr>
      <w:hyperlink r:id="rId632" w:anchor="sub_id=5360000" w:history="1">
        <w:r>
          <w:rPr>
            <w:rStyle w:val="a4"/>
            <w:color w:val="0000FF"/>
            <w:u w:val="single"/>
          </w:rPr>
          <w:t>536-бап. Нотариаттық іс-әрекеттер жасағаны үшін алынатын мемлекеттік баж ставкалары</w:t>
        </w:r>
      </w:hyperlink>
    </w:p>
    <w:p w:rsidR="00000000" w:rsidRDefault="008535AE">
      <w:pPr>
        <w:pStyle w:val="pj"/>
      </w:pPr>
      <w:hyperlink r:id="rId633" w:anchor="sub_id=5370000" w:history="1">
        <w:r>
          <w:rPr>
            <w:rStyle w:val="a4"/>
            <w:color w:val="0000FF"/>
            <w:u w:val="single"/>
          </w:rPr>
          <w:t xml:space="preserve">537-бап. Азаматтық хал актілерін </w:t>
        </w:r>
        <w:r>
          <w:rPr>
            <w:rStyle w:val="a4"/>
            <w:color w:val="0000FF"/>
            <w:u w:val="single"/>
          </w:rPr>
          <w:t>тіркегені үшін мемлекеттік баж ставкалары</w:t>
        </w:r>
      </w:hyperlink>
    </w:p>
    <w:p w:rsidR="00000000" w:rsidRDefault="008535AE">
      <w:pPr>
        <w:pStyle w:val="pj"/>
      </w:pPr>
      <w:hyperlink r:id="rId634" w:anchor="sub_id=5380000" w:history="1">
        <w:r>
          <w:rPr>
            <w:rStyle w:val="a4"/>
            <w:color w:val="0000FF"/>
            <w:u w:val="single"/>
          </w:rPr>
          <w:t>538-бап. Шетелге шығуды, Қазақстан Республикасының азаматтығын алуды, Қазақстан Республикасының азаматтығын қалпына келтіруді нем</w:t>
        </w:r>
        <w:r>
          <w:rPr>
            <w:rStyle w:val="a4"/>
            <w:color w:val="0000FF"/>
            <w:u w:val="single"/>
          </w:rPr>
          <w:t>есе Қазақстан Республикасының азаматтығын тоқтатуды ресімдеу кезіндегі мемлекеттік баж ставкалары</w:t>
        </w:r>
      </w:hyperlink>
    </w:p>
    <w:p w:rsidR="00000000" w:rsidRDefault="008535AE">
      <w:pPr>
        <w:pStyle w:val="pj"/>
      </w:pPr>
      <w:hyperlink r:id="rId635" w:anchor="sub_id=5390000" w:history="1">
        <w:r>
          <w:rPr>
            <w:rStyle w:val="a4"/>
            <w:color w:val="0000FF"/>
            <w:u w:val="single"/>
          </w:rPr>
          <w:t>539-бап. Зияткерлік меншік саласындағы уәкілетті мемлекеттік органның заң</w:t>
        </w:r>
        <w:r>
          <w:rPr>
            <w:rStyle w:val="a4"/>
            <w:color w:val="0000FF"/>
            <w:u w:val="single"/>
          </w:rPr>
          <w:t>ды мәні бар іс-әрекеттер жасағаны үшін мемлекеттік баж ставкалары</w:t>
        </w:r>
      </w:hyperlink>
    </w:p>
    <w:p w:rsidR="00000000" w:rsidRDefault="008535AE">
      <w:pPr>
        <w:pStyle w:val="pj"/>
      </w:pPr>
      <w:hyperlink r:id="rId636" w:anchor="sub_id=5400000" w:history="1">
        <w:r>
          <w:rPr>
            <w:rStyle w:val="a4"/>
            <w:color w:val="0000FF"/>
            <w:u w:val="single"/>
          </w:rPr>
          <w:t>540-бап. Басқа да іс-әрекеттер жасағаны үшін мемлекеттік баж ставкалары</w:t>
        </w:r>
      </w:hyperlink>
    </w:p>
    <w:p w:rsidR="00000000" w:rsidRDefault="008535AE">
      <w:pPr>
        <w:pStyle w:val="pj"/>
      </w:pPr>
      <w:hyperlink r:id="rId637" w:anchor="sub_id=5410000" w:history="1">
        <w:r>
          <w:rPr>
            <w:rStyle w:val="a4"/>
            <w:color w:val="0000FF"/>
            <w:u w:val="single"/>
          </w:rPr>
          <w:t>541-бап. Соттарда мемлекеттік баж төлеуден босату</w:t>
        </w:r>
      </w:hyperlink>
    </w:p>
    <w:p w:rsidR="00000000" w:rsidRDefault="008535AE">
      <w:pPr>
        <w:pStyle w:val="pj"/>
      </w:pPr>
      <w:hyperlink r:id="rId638" w:anchor="sub_id=5420000" w:history="1">
        <w:r>
          <w:rPr>
            <w:rStyle w:val="a4"/>
            <w:color w:val="0000FF"/>
            <w:u w:val="single"/>
          </w:rPr>
          <w:t>542-бап. Нотариаттық іс-әрекеттер жасаған кезде мемлекеттік баж төлеу</w:t>
        </w:r>
        <w:r>
          <w:rPr>
            <w:rStyle w:val="a4"/>
            <w:color w:val="0000FF"/>
            <w:u w:val="single"/>
          </w:rPr>
          <w:t>ден босату</w:t>
        </w:r>
      </w:hyperlink>
    </w:p>
    <w:p w:rsidR="00000000" w:rsidRDefault="008535AE">
      <w:pPr>
        <w:pStyle w:val="pj"/>
      </w:pPr>
      <w:hyperlink r:id="rId639" w:anchor="sub_id=5430000" w:history="1">
        <w:r>
          <w:rPr>
            <w:rStyle w:val="a4"/>
            <w:color w:val="0000FF"/>
            <w:u w:val="single"/>
          </w:rPr>
          <w:t>543-бап. Азаматтық хал актілерін тіркеу кезінде мемлекеттік баж төлеуден босату</w:t>
        </w:r>
      </w:hyperlink>
    </w:p>
    <w:p w:rsidR="00000000" w:rsidRDefault="008535AE">
      <w:pPr>
        <w:pStyle w:val="pj"/>
      </w:pPr>
      <w:hyperlink r:id="rId640" w:anchor="sub_id=5440000" w:history="1">
        <w:r>
          <w:rPr>
            <w:rStyle w:val="a4"/>
            <w:color w:val="0000FF"/>
            <w:u w:val="single"/>
          </w:rPr>
          <w:t>544-бап. Қазақстан Республикасының азаматтығын қалпына келтіру және алу кезінде мемлекеттік баж төлеуден босату</w:t>
        </w:r>
      </w:hyperlink>
    </w:p>
    <w:p w:rsidR="00000000" w:rsidRDefault="008535AE">
      <w:pPr>
        <w:pStyle w:val="pj"/>
      </w:pPr>
      <w:hyperlink r:id="rId641" w:anchor="sub_id=5450000" w:history="1">
        <w:r>
          <w:rPr>
            <w:rStyle w:val="a4"/>
            <w:color w:val="0000FF"/>
            <w:u w:val="single"/>
          </w:rPr>
          <w:t>545-бап. Зияткерлік меншік саласындағы уәкілетті мемле</w:t>
        </w:r>
        <w:r>
          <w:rPr>
            <w:rStyle w:val="a4"/>
            <w:color w:val="0000FF"/>
            <w:u w:val="single"/>
          </w:rPr>
          <w:t>кеттік орган заңды мәні бар іс-әрекеттер жасаған кезде мемлекеттік баж төлеуден босату</w:t>
        </w:r>
      </w:hyperlink>
    </w:p>
    <w:p w:rsidR="00000000" w:rsidRDefault="008535AE">
      <w:pPr>
        <w:pStyle w:val="pj"/>
      </w:pPr>
      <w:hyperlink r:id="rId642" w:anchor="sub_id=5460000" w:history="1">
        <w:r>
          <w:rPr>
            <w:rStyle w:val="a4"/>
            <w:color w:val="0000FF"/>
            <w:u w:val="single"/>
          </w:rPr>
          <w:t>546-бап. Басқа да іс-әрекеттер жасаған кезде мемлекеттік баж төлеуден босату</w:t>
        </w:r>
      </w:hyperlink>
    </w:p>
    <w:p w:rsidR="00000000" w:rsidRDefault="008535AE">
      <w:pPr>
        <w:pStyle w:val="pj"/>
      </w:pPr>
      <w:hyperlink r:id="rId643" w:anchor="sub_id=5470000" w:history="1">
        <w:r>
          <w:rPr>
            <w:rStyle w:val="a4"/>
            <w:color w:val="0000FF"/>
            <w:u w:val="single"/>
          </w:rPr>
          <w:t>547-бап. Мемлекеттік бажды төлеу тәртібі</w:t>
        </w:r>
      </w:hyperlink>
    </w:p>
    <w:p w:rsidR="00000000" w:rsidRDefault="008535AE">
      <w:pPr>
        <w:pStyle w:val="pj"/>
      </w:pPr>
      <w:hyperlink r:id="rId644" w:anchor="sub_id=5480000" w:history="1">
        <w:r>
          <w:rPr>
            <w:rStyle w:val="a4"/>
            <w:color w:val="0000FF"/>
            <w:u w:val="single"/>
          </w:rPr>
          <w:t>548-бап. Төленген мемлекеттік баж сомаларын қ</w:t>
        </w:r>
        <w:r>
          <w:rPr>
            <w:rStyle w:val="a4"/>
            <w:color w:val="0000FF"/>
            <w:u w:val="single"/>
          </w:rPr>
          <w:t xml:space="preserve">айтару </w:t>
        </w:r>
      </w:hyperlink>
    </w:p>
    <w:p w:rsidR="00000000" w:rsidRDefault="008535AE">
      <w:pPr>
        <w:pStyle w:val="p"/>
      </w:pPr>
      <w:hyperlink r:id="rId645" w:anchor="sub_id=5490000" w:history="1">
        <w:r>
          <w:rPr>
            <w:rStyle w:val="a4"/>
            <w:color w:val="0000FF"/>
            <w:u w:val="single"/>
          </w:rPr>
          <w:t>§ 2. Консулдық алым</w:t>
        </w:r>
      </w:hyperlink>
    </w:p>
    <w:p w:rsidR="00000000" w:rsidRDefault="008535AE">
      <w:pPr>
        <w:pStyle w:val="pj"/>
      </w:pPr>
      <w:hyperlink r:id="rId646" w:anchor="sub_id=5490000" w:history="1">
        <w:r>
          <w:rPr>
            <w:rStyle w:val="a4"/>
            <w:color w:val="0000FF"/>
            <w:u w:val="single"/>
          </w:rPr>
          <w:t>549-бап. Жалпы ережелер</w:t>
        </w:r>
      </w:hyperlink>
    </w:p>
    <w:p w:rsidR="00000000" w:rsidRDefault="008535AE">
      <w:pPr>
        <w:pStyle w:val="pj"/>
      </w:pPr>
      <w:hyperlink r:id="rId647" w:anchor="sub_id=5500000" w:history="1">
        <w:r>
          <w:rPr>
            <w:rStyle w:val="a4"/>
            <w:color w:val="0000FF"/>
            <w:u w:val="single"/>
          </w:rPr>
          <w:t>550-бап. Консулдық алым төлеушілер</w:t>
        </w:r>
      </w:hyperlink>
    </w:p>
    <w:p w:rsidR="00000000" w:rsidRDefault="008535AE">
      <w:pPr>
        <w:pStyle w:val="pj"/>
      </w:pPr>
      <w:hyperlink r:id="rId648" w:anchor="sub_id=5510000" w:history="1">
        <w:r>
          <w:rPr>
            <w:rStyle w:val="a4"/>
            <w:color w:val="0000FF"/>
            <w:u w:val="single"/>
          </w:rPr>
          <w:t>551-бап. Алу объектілері</w:t>
        </w:r>
      </w:hyperlink>
    </w:p>
    <w:p w:rsidR="00000000" w:rsidRDefault="008535AE">
      <w:pPr>
        <w:pStyle w:val="pj"/>
      </w:pPr>
      <w:hyperlink r:id="rId649" w:anchor="sub_id=5520000" w:history="1">
        <w:r>
          <w:rPr>
            <w:rStyle w:val="a4"/>
            <w:color w:val="0000FF"/>
            <w:u w:val="single"/>
          </w:rPr>
          <w:t>552-бап. Консулдық алым ставкалары</w:t>
        </w:r>
      </w:hyperlink>
    </w:p>
    <w:p w:rsidR="00000000" w:rsidRDefault="008535AE">
      <w:pPr>
        <w:pStyle w:val="pj"/>
      </w:pPr>
      <w:hyperlink r:id="rId650" w:anchor="sub_id=5530000" w:history="1">
        <w:r>
          <w:rPr>
            <w:rStyle w:val="a4"/>
            <w:color w:val="0000FF"/>
            <w:u w:val="single"/>
          </w:rPr>
          <w:t>553-бап. Консулдық алым төлеуден босату</w:t>
        </w:r>
      </w:hyperlink>
    </w:p>
    <w:p w:rsidR="00000000" w:rsidRDefault="008535AE">
      <w:pPr>
        <w:pStyle w:val="pj"/>
      </w:pPr>
      <w:hyperlink r:id="rId651" w:anchor="sub_id=5540000" w:history="1">
        <w:r>
          <w:rPr>
            <w:rStyle w:val="a4"/>
            <w:color w:val="0000FF"/>
            <w:u w:val="single"/>
          </w:rPr>
          <w:t>554-бап. Консулдық алымды төлеу тәртібі</w:t>
        </w:r>
      </w:hyperlink>
    </w:p>
    <w:p w:rsidR="00000000" w:rsidRDefault="008535AE">
      <w:pPr>
        <w:pStyle w:val="pj"/>
      </w:pPr>
      <w:r>
        <w:rPr>
          <w:rStyle w:val="s0"/>
        </w:rPr>
        <w:t> </w:t>
      </w:r>
    </w:p>
    <w:p w:rsidR="00000000" w:rsidRDefault="008535AE">
      <w:pPr>
        <w:pStyle w:val="p"/>
      </w:pPr>
      <w:hyperlink r:id="rId652" w:anchor="sub_id=5550000" w:history="1">
        <w:r>
          <w:rPr>
            <w:rStyle w:val="a4"/>
            <w:color w:val="0000FF"/>
            <w:u w:val="single"/>
          </w:rPr>
          <w:t>3. САЛЫҚ ӘКІМШІЛІГІН ЖҮРГІЗУ</w:t>
        </w:r>
      </w:hyperlink>
    </w:p>
    <w:p w:rsidR="00000000" w:rsidRDefault="008535AE">
      <w:pPr>
        <w:pStyle w:val="p"/>
      </w:pPr>
      <w:hyperlink r:id="rId653" w:anchor="sub_id=5550000" w:history="1">
        <w:r>
          <w:rPr>
            <w:rStyle w:val="a4"/>
            <w:color w:val="0000FF"/>
            <w:u w:val="single"/>
          </w:rPr>
          <w:t>2</w:t>
        </w:r>
        <w:r>
          <w:rPr>
            <w:rStyle w:val="a4"/>
            <w:color w:val="0000FF"/>
            <w:u w:val="single"/>
          </w:rPr>
          <w:t>0-бөлім. Салықтық бақылау және салық әкімшілігін жүргізудің өзге де нысандары</w:t>
        </w:r>
      </w:hyperlink>
    </w:p>
    <w:p w:rsidR="00000000" w:rsidRDefault="008535AE">
      <w:pPr>
        <w:pStyle w:val="p"/>
      </w:pPr>
      <w:hyperlink r:id="rId654" w:anchor="sub_id=5550000" w:history="1">
        <w:r>
          <w:rPr>
            <w:rStyle w:val="a4"/>
            <w:color w:val="0000FF"/>
            <w:u w:val="single"/>
          </w:rPr>
          <w:t>80-тарау. Жалпы ережелер</w:t>
        </w:r>
      </w:hyperlink>
    </w:p>
    <w:p w:rsidR="00000000" w:rsidRDefault="008535AE">
      <w:pPr>
        <w:pStyle w:val="pj"/>
      </w:pPr>
      <w:hyperlink r:id="rId655" w:anchor="sub_id=5550000" w:history="1">
        <w:r>
          <w:rPr>
            <w:rStyle w:val="a4"/>
            <w:color w:val="0000FF"/>
            <w:u w:val="single"/>
          </w:rPr>
          <w:t>555-бап. Салық әкімшілігін жүргізу</w:t>
        </w:r>
      </w:hyperlink>
    </w:p>
    <w:p w:rsidR="00000000" w:rsidRDefault="008535AE">
      <w:pPr>
        <w:pStyle w:val="pj"/>
      </w:pPr>
      <w:hyperlink r:id="rId656" w:anchor="sub_id=5560000" w:history="1">
        <w:r>
          <w:rPr>
            <w:rStyle w:val="a4"/>
            <w:color w:val="0000FF"/>
            <w:u w:val="single"/>
          </w:rPr>
          <w:t>556-бап. Салықтық бақылау</w:t>
        </w:r>
      </w:hyperlink>
    </w:p>
    <w:p w:rsidR="00000000" w:rsidRDefault="008535AE">
      <w:pPr>
        <w:pStyle w:val="pj"/>
      </w:pPr>
      <w:hyperlink r:id="rId657" w:anchor="sub_id=5570000" w:history="1">
        <w:r>
          <w:rPr>
            <w:rStyle w:val="a4"/>
            <w:color w:val="0000FF"/>
            <w:u w:val="single"/>
          </w:rPr>
          <w:t>557-бап.</w:t>
        </w:r>
        <w:r>
          <w:rPr>
            <w:rStyle w:val="a4"/>
            <w:color w:val="0000FF"/>
            <w:u w:val="single"/>
          </w:rPr>
          <w:t xml:space="preserve"> Салық құпиясы</w:t>
        </w:r>
      </w:hyperlink>
    </w:p>
    <w:p w:rsidR="00000000" w:rsidRDefault="008535AE">
      <w:pPr>
        <w:pStyle w:val="pj"/>
      </w:pPr>
      <w:hyperlink r:id="rId658" w:anchor="sub_id=5580000" w:history="1">
        <w:r>
          <w:rPr>
            <w:rStyle w:val="a4"/>
            <w:color w:val="0000FF"/>
            <w:u w:val="single"/>
          </w:rPr>
          <w:t xml:space="preserve">558-бап. Салықтық зерттеу </w:t>
        </w:r>
      </w:hyperlink>
    </w:p>
    <w:p w:rsidR="00000000" w:rsidRDefault="008535AE">
      <w:pPr>
        <w:pStyle w:val="pj"/>
      </w:pPr>
      <w:hyperlink r:id="rId659" w:anchor="sub_id=5590000" w:history="1">
        <w:r>
          <w:rPr>
            <w:rStyle w:val="a4"/>
            <w:color w:val="0000FF"/>
            <w:u w:val="single"/>
          </w:rPr>
          <w:t>559-бап. Куәгерлердің қатысуы</w:t>
        </w:r>
      </w:hyperlink>
    </w:p>
    <w:p w:rsidR="00000000" w:rsidRDefault="008535AE">
      <w:pPr>
        <w:pStyle w:val="pj"/>
      </w:pPr>
      <w:r>
        <w:rPr>
          <w:rStyle w:val="s0"/>
        </w:rPr>
        <w:t> </w:t>
      </w:r>
    </w:p>
    <w:p w:rsidR="00000000" w:rsidRDefault="008535AE">
      <w:pPr>
        <w:pStyle w:val="p"/>
      </w:pPr>
      <w:hyperlink r:id="rId660" w:anchor="sub_id=5600000" w:history="1">
        <w:r>
          <w:rPr>
            <w:rStyle w:val="a4"/>
            <w:color w:val="0000FF"/>
            <w:u w:val="single"/>
          </w:rPr>
          <w:t>81-тарау. Салық төлеушіні салық органдарында тіркеу</w:t>
        </w:r>
      </w:hyperlink>
    </w:p>
    <w:p w:rsidR="00000000" w:rsidRDefault="008535AE">
      <w:pPr>
        <w:pStyle w:val="pj"/>
      </w:pPr>
      <w:hyperlink r:id="rId661" w:anchor="sub_id=5600000" w:history="1">
        <w:r>
          <w:rPr>
            <w:rStyle w:val="a4"/>
            <w:color w:val="0000FF"/>
            <w:u w:val="single"/>
          </w:rPr>
          <w:t>560-бап. Жалпы ережелер</w:t>
        </w:r>
      </w:hyperlink>
    </w:p>
    <w:p w:rsidR="00000000" w:rsidRDefault="008535AE">
      <w:pPr>
        <w:pStyle w:val="pj"/>
      </w:pPr>
      <w:r>
        <w:rPr>
          <w:rStyle w:val="s0"/>
        </w:rPr>
        <w:t> </w:t>
      </w:r>
    </w:p>
    <w:p w:rsidR="00000000" w:rsidRDefault="008535AE">
      <w:pPr>
        <w:pStyle w:val="p"/>
      </w:pPr>
      <w:hyperlink r:id="rId662" w:anchor="sub_id=5610000" w:history="1">
        <w:r>
          <w:rPr>
            <w:rStyle w:val="a4"/>
            <w:color w:val="0000FF"/>
            <w:u w:val="single"/>
          </w:rPr>
          <w:t>§ 1. Салық төлеуші ретінде тіркеу</w:t>
        </w:r>
      </w:hyperlink>
    </w:p>
    <w:p w:rsidR="00000000" w:rsidRDefault="008535AE">
      <w:pPr>
        <w:pStyle w:val="pj"/>
      </w:pPr>
      <w:hyperlink r:id="rId663" w:anchor="sub_id=5610000" w:history="1">
        <w:r>
          <w:rPr>
            <w:rStyle w:val="a4"/>
            <w:color w:val="0000FF"/>
            <w:u w:val="single"/>
          </w:rPr>
          <w:t>561-бап. Жеке, заңды тұлға, заңды тұлғаның құрылымдық бөлімш</w:t>
        </w:r>
        <w:r>
          <w:rPr>
            <w:rStyle w:val="a4"/>
            <w:color w:val="0000FF"/>
            <w:u w:val="single"/>
          </w:rPr>
          <w:t>есі туралы мәліметтерді салық төлеушілердің мемлекеттік деректер базасына енгізу</w:t>
        </w:r>
      </w:hyperlink>
    </w:p>
    <w:p w:rsidR="00000000" w:rsidRDefault="008535AE">
      <w:pPr>
        <w:pStyle w:val="pj"/>
      </w:pPr>
      <w:hyperlink r:id="rId664" w:anchor="sub_id=5620000" w:history="1">
        <w:r>
          <w:rPr>
            <w:rStyle w:val="a4"/>
            <w:color w:val="0000FF"/>
            <w:u w:val="single"/>
          </w:rPr>
          <w:t>562-бап. Резидент еместі салық төлеуші ретінде тіркеу ерекшелігі</w:t>
        </w:r>
      </w:hyperlink>
    </w:p>
    <w:p w:rsidR="00000000" w:rsidRDefault="008535AE">
      <w:pPr>
        <w:pStyle w:val="pj"/>
      </w:pPr>
      <w:hyperlink r:id="rId665" w:anchor="sub_id=5630000" w:history="1">
        <w:r>
          <w:rPr>
            <w:rStyle w:val="a4"/>
            <w:color w:val="0000FF"/>
            <w:u w:val="single"/>
          </w:rPr>
          <w:t xml:space="preserve">563-бап. Салық төлеушілердің мемлекеттік деректер базасындағы тіркеу деректерін өзгерту және толықтыру </w:t>
        </w:r>
      </w:hyperlink>
    </w:p>
    <w:p w:rsidR="00000000" w:rsidRDefault="008535AE">
      <w:pPr>
        <w:pStyle w:val="pj"/>
      </w:pPr>
      <w:hyperlink r:id="rId666" w:anchor="sub_id=5640000" w:history="1">
        <w:r>
          <w:rPr>
            <w:rStyle w:val="a4"/>
            <w:color w:val="0000FF"/>
            <w:u w:val="single"/>
          </w:rPr>
          <w:t>564-бап. Салық төлеушіні салық төлеушілердің мемлекеттік деректер базасынан шығарып тастау</w:t>
        </w:r>
      </w:hyperlink>
    </w:p>
    <w:p w:rsidR="00000000" w:rsidRDefault="008535AE">
      <w:pPr>
        <w:pStyle w:val="pj"/>
      </w:pPr>
      <w:r>
        <w:t> </w:t>
      </w:r>
    </w:p>
    <w:p w:rsidR="00000000" w:rsidRDefault="008535AE">
      <w:pPr>
        <w:pStyle w:val="p"/>
      </w:pPr>
      <w:hyperlink r:id="rId667" w:anchor="sub_id=5650000" w:history="1">
        <w:r>
          <w:rPr>
            <w:rStyle w:val="a4"/>
            <w:color w:val="0000FF"/>
            <w:u w:val="single"/>
          </w:rPr>
          <w:t>§ 2. Дара кәсіпкерді, жекеше нотариусты, жеке сот орындаушысын, адвокатты тірк</w:t>
        </w:r>
        <w:r>
          <w:rPr>
            <w:rStyle w:val="a4"/>
            <w:color w:val="0000FF"/>
            <w:u w:val="single"/>
          </w:rPr>
          <w:t>еу есебі</w:t>
        </w:r>
      </w:hyperlink>
    </w:p>
    <w:p w:rsidR="00000000" w:rsidRDefault="008535AE">
      <w:pPr>
        <w:pStyle w:val="pj"/>
      </w:pPr>
      <w:hyperlink r:id="rId668" w:anchor="sub_id=5650000" w:history="1">
        <w:r>
          <w:rPr>
            <w:rStyle w:val="a4"/>
            <w:color w:val="0000FF"/>
            <w:u w:val="single"/>
          </w:rPr>
          <w:t>565-бап. Дара кәсіпкер, жекеше нотариус, адвокат ретінде тіркеу есебіне қою</w:t>
        </w:r>
      </w:hyperlink>
    </w:p>
    <w:p w:rsidR="00000000" w:rsidRDefault="008535AE">
      <w:pPr>
        <w:pStyle w:val="pj"/>
      </w:pPr>
      <w:hyperlink r:id="rId669" w:anchor="sub_id=5660000" w:history="1">
        <w:r>
          <w:rPr>
            <w:rStyle w:val="a4"/>
            <w:color w:val="0000FF"/>
            <w:u w:val="single"/>
          </w:rPr>
          <w:t>5</w:t>
        </w:r>
        <w:r>
          <w:rPr>
            <w:rStyle w:val="a4"/>
            <w:color w:val="0000FF"/>
            <w:u w:val="single"/>
          </w:rPr>
          <w:t>66-бап. Дара кәсіпкердің, жекеше нотариустың, адвокаттың тіркеу деректерін өзгерту</w:t>
        </w:r>
      </w:hyperlink>
    </w:p>
    <w:p w:rsidR="00000000" w:rsidRDefault="008535AE">
      <w:pPr>
        <w:pStyle w:val="pj"/>
      </w:pPr>
      <w:hyperlink r:id="rId670" w:anchor="sub_id=5670000" w:history="1">
        <w:r>
          <w:rPr>
            <w:rStyle w:val="a4"/>
            <w:color w:val="0000FF"/>
            <w:u w:val="single"/>
          </w:rPr>
          <w:t>567-бап. Дара кәсіпкер, жекеше нотариус, адвокат ретінде тіркеу есебінен шығару</w:t>
        </w:r>
      </w:hyperlink>
    </w:p>
    <w:p w:rsidR="00000000" w:rsidRDefault="008535AE">
      <w:pPr>
        <w:pStyle w:val="p"/>
      </w:pPr>
      <w:hyperlink r:id="rId671" w:anchor="sub_id=5680000" w:history="1">
        <w:r>
          <w:rPr>
            <w:rStyle w:val="a4"/>
            <w:color w:val="0000FF"/>
            <w:u w:val="single"/>
          </w:rPr>
          <w:t>§ 3. Қосылған құн салығын төлеушілерді тіркеу есебі</w:t>
        </w:r>
      </w:hyperlink>
    </w:p>
    <w:p w:rsidR="00000000" w:rsidRDefault="008535AE">
      <w:pPr>
        <w:pStyle w:val="pj"/>
      </w:pPr>
      <w:hyperlink r:id="rId672" w:anchor="sub_id=5680000" w:history="1">
        <w:r>
          <w:rPr>
            <w:rStyle w:val="a4"/>
            <w:color w:val="0000FF"/>
            <w:u w:val="single"/>
          </w:rPr>
          <w:t>568-бап. Қосылған құн салығы бойынша тірке</w:t>
        </w:r>
        <w:r>
          <w:rPr>
            <w:rStyle w:val="a4"/>
            <w:color w:val="0000FF"/>
            <w:u w:val="single"/>
          </w:rPr>
          <w:t xml:space="preserve">у есебіне міндетті түрде қою </w:t>
        </w:r>
      </w:hyperlink>
    </w:p>
    <w:p w:rsidR="00000000" w:rsidRDefault="008535AE">
      <w:pPr>
        <w:pStyle w:val="pj"/>
      </w:pPr>
      <w:hyperlink r:id="rId673" w:anchor="sub_id=5690000" w:history="1">
        <w:r>
          <w:rPr>
            <w:rStyle w:val="a4"/>
            <w:color w:val="0000FF"/>
            <w:u w:val="single"/>
          </w:rPr>
          <w:t>569-бап. Қосылған құн салығы бойынша тіркеу есебіне ерікті түрде қою</w:t>
        </w:r>
      </w:hyperlink>
    </w:p>
    <w:p w:rsidR="00000000" w:rsidRDefault="008535AE">
      <w:pPr>
        <w:pStyle w:val="pj"/>
      </w:pPr>
      <w:hyperlink r:id="rId674" w:anchor="sub_id=5700000" w:history="1">
        <w:r>
          <w:rPr>
            <w:rStyle w:val="a4"/>
            <w:color w:val="0000FF"/>
            <w:u w:val="single"/>
          </w:rPr>
          <w:t xml:space="preserve">570-бап. Қосылған құн салығы бойынша тіркеу есебіне қою туралы куәлік </w:t>
        </w:r>
      </w:hyperlink>
    </w:p>
    <w:p w:rsidR="00000000" w:rsidRDefault="008535AE">
      <w:pPr>
        <w:pStyle w:val="pj"/>
      </w:pPr>
      <w:hyperlink r:id="rId675" w:anchor="sub_id=5710000" w:history="1">
        <w:r>
          <w:rPr>
            <w:rStyle w:val="a4"/>
            <w:color w:val="0000FF"/>
            <w:u w:val="single"/>
          </w:rPr>
          <w:t>571-бап. Қосылғ</w:t>
        </w:r>
        <w:r>
          <w:rPr>
            <w:rStyle w:val="a4"/>
            <w:color w:val="0000FF"/>
            <w:u w:val="single"/>
          </w:rPr>
          <w:t>ан құн салығы бойынша тіркеу есебінен шығару</w:t>
        </w:r>
      </w:hyperlink>
    </w:p>
    <w:p w:rsidR="00000000" w:rsidRDefault="008535AE">
      <w:pPr>
        <w:pStyle w:val="p"/>
      </w:pPr>
      <w:hyperlink r:id="rId676" w:anchor="sub_id=5720000" w:history="1">
        <w:r>
          <w:rPr>
            <w:rStyle w:val="a4"/>
            <w:color w:val="0000FF"/>
            <w:u w:val="single"/>
          </w:rPr>
          <w:t>§ 4. Электрондық салық төлеуші ретінде тіркеу есебі</w:t>
        </w:r>
      </w:hyperlink>
    </w:p>
    <w:p w:rsidR="00000000" w:rsidRDefault="008535AE">
      <w:pPr>
        <w:pStyle w:val="pj"/>
      </w:pPr>
      <w:hyperlink r:id="rId677" w:anchor="sub_id=5720000" w:history="1">
        <w:r>
          <w:rPr>
            <w:rStyle w:val="a4"/>
            <w:color w:val="0000FF"/>
            <w:u w:val="single"/>
          </w:rPr>
          <w:t>572-бап. Электрондық салық төлеушіні тіркеу есебіне қою</w:t>
        </w:r>
      </w:hyperlink>
    </w:p>
    <w:p w:rsidR="00000000" w:rsidRDefault="008535AE">
      <w:pPr>
        <w:pStyle w:val="pj"/>
      </w:pPr>
      <w:hyperlink r:id="rId678" w:anchor="sub_id=5730000" w:history="1">
        <w:r>
          <w:rPr>
            <w:rStyle w:val="a4"/>
            <w:color w:val="0000FF"/>
            <w:u w:val="single"/>
          </w:rPr>
          <w:t>573-бап. Электрондық цифрлық қолтаңбаны ауыстыру және жою</w:t>
        </w:r>
      </w:hyperlink>
    </w:p>
    <w:p w:rsidR="00000000" w:rsidRDefault="008535AE">
      <w:pPr>
        <w:pStyle w:val="p"/>
      </w:pPr>
      <w:hyperlink r:id="rId679" w:anchor="sub_id=5740000" w:history="1">
        <w:r>
          <w:rPr>
            <w:rStyle w:val="a4"/>
            <w:color w:val="0000FF"/>
            <w:u w:val="single"/>
          </w:rPr>
          <w:t>§ 5. Жекелеген қызмет түрлерін жүзеге асыратын салық төлеушіні тіркеу есебі</w:t>
        </w:r>
      </w:hyperlink>
    </w:p>
    <w:p w:rsidR="00000000" w:rsidRDefault="008535AE">
      <w:pPr>
        <w:pStyle w:val="pj"/>
      </w:pPr>
      <w:hyperlink r:id="rId680" w:anchor="sub_id=5740000" w:history="1">
        <w:r>
          <w:rPr>
            <w:rStyle w:val="a4"/>
            <w:color w:val="0000FF"/>
            <w:u w:val="single"/>
          </w:rPr>
          <w:t>574-бап. Жекелеген қызмет түрлерін жүзеге асыратын салық</w:t>
        </w:r>
        <w:r>
          <w:rPr>
            <w:rStyle w:val="a4"/>
            <w:color w:val="0000FF"/>
            <w:u w:val="single"/>
          </w:rPr>
          <w:t xml:space="preserve"> төлеуші ретінде тіркеу есебіне қою</w:t>
        </w:r>
      </w:hyperlink>
    </w:p>
    <w:p w:rsidR="00000000" w:rsidRDefault="008535AE">
      <w:pPr>
        <w:pStyle w:val="pj"/>
      </w:pPr>
      <w:hyperlink r:id="rId681" w:anchor="sub_id=5750000" w:history="1">
        <w:r>
          <w:rPr>
            <w:rStyle w:val="a4"/>
            <w:color w:val="0000FF"/>
            <w:u w:val="single"/>
          </w:rPr>
          <w:t>575-бап. Жекелеген қызмет түрлерін жүзеге асыратын салық төлеушінің тіркеу деректерін өзгерту және толықтыру</w:t>
        </w:r>
      </w:hyperlink>
    </w:p>
    <w:p w:rsidR="00000000" w:rsidRDefault="008535AE">
      <w:pPr>
        <w:pStyle w:val="pj"/>
      </w:pPr>
      <w:hyperlink r:id="rId682" w:anchor="sub_id=5760000" w:history="1">
        <w:r>
          <w:rPr>
            <w:rStyle w:val="a4"/>
            <w:color w:val="0000FF"/>
            <w:u w:val="single"/>
          </w:rPr>
          <w:t>576-бап. Жекелеген қызмет түрлерін жүзеге асыратын салық төлеуші ретінде тіркеу есебінен шығару</w:t>
        </w:r>
      </w:hyperlink>
    </w:p>
    <w:p w:rsidR="00000000" w:rsidRDefault="008535AE">
      <w:pPr>
        <w:pStyle w:val="p"/>
      </w:pPr>
      <w:hyperlink r:id="rId683" w:anchor="sub_id=5770000" w:history="1">
        <w:r>
          <w:rPr>
            <w:rStyle w:val="a4"/>
            <w:color w:val="0000FF"/>
            <w:u w:val="single"/>
          </w:rPr>
          <w:t xml:space="preserve">§ 6. Салық салу </w:t>
        </w:r>
        <w:r>
          <w:rPr>
            <w:rStyle w:val="a4"/>
            <w:color w:val="0000FF"/>
            <w:u w:val="single"/>
          </w:rPr>
          <w:t>объектілерін және (немесе) салық салуға байланысты объектілерді орналасқан жері бойынша тіркеу есебі</w:t>
        </w:r>
      </w:hyperlink>
    </w:p>
    <w:p w:rsidR="00000000" w:rsidRDefault="008535AE">
      <w:pPr>
        <w:pStyle w:val="pj"/>
      </w:pPr>
      <w:hyperlink r:id="rId684" w:anchor="sub_id=5770000" w:history="1">
        <w:r>
          <w:rPr>
            <w:rStyle w:val="a4"/>
            <w:color w:val="0000FF"/>
            <w:u w:val="single"/>
          </w:rPr>
          <w:t>577-бап. Салық салу объектілерін және (немесе) салық салуға байланысты</w:t>
        </w:r>
        <w:r>
          <w:rPr>
            <w:rStyle w:val="a4"/>
            <w:color w:val="0000FF"/>
            <w:u w:val="single"/>
          </w:rPr>
          <w:t xml:space="preserve"> объектілерді орналасқан жері бойынша тіркеу есебіне қою</w:t>
        </w:r>
      </w:hyperlink>
    </w:p>
    <w:p w:rsidR="00000000" w:rsidRDefault="008535AE">
      <w:pPr>
        <w:pStyle w:val="pj"/>
      </w:pPr>
      <w:hyperlink r:id="rId685" w:anchor="sub_id=5780000" w:history="1">
        <w:r>
          <w:rPr>
            <w:rStyle w:val="a4"/>
            <w:color w:val="0000FF"/>
            <w:u w:val="single"/>
          </w:rPr>
          <w:t>578-бап. Салық салу объектілерін және (немесе) салық салуға байланысты объектілерді орналасқан жері бойынша тіркеу</w:t>
        </w:r>
        <w:r>
          <w:rPr>
            <w:rStyle w:val="a4"/>
            <w:color w:val="0000FF"/>
            <w:u w:val="single"/>
          </w:rPr>
          <w:t xml:space="preserve"> есебінен шығару</w:t>
        </w:r>
      </w:hyperlink>
    </w:p>
    <w:p w:rsidR="00000000" w:rsidRDefault="008535AE">
      <w:pPr>
        <w:pStyle w:val="p"/>
      </w:pPr>
      <w:hyperlink r:id="rId686" w:anchor="sub_id=5790000" w:history="1">
        <w:r>
          <w:rPr>
            <w:rStyle w:val="a4"/>
            <w:color w:val="0000FF"/>
            <w:u w:val="single"/>
          </w:rPr>
          <w:t>§ 7. Әрекетсіз салық төлеуші және тарату сатысында тұрған салық төлеуші</w:t>
        </w:r>
      </w:hyperlink>
    </w:p>
    <w:p w:rsidR="00000000" w:rsidRDefault="008535AE">
      <w:pPr>
        <w:pStyle w:val="pj"/>
      </w:pPr>
      <w:hyperlink r:id="rId687" w:anchor="sub_id=5790000" w:history="1">
        <w:r>
          <w:rPr>
            <w:rStyle w:val="a4"/>
            <w:color w:val="0000FF"/>
            <w:u w:val="single"/>
          </w:rPr>
          <w:t>579-бап. Әрекетсіз салық төлеуші</w:t>
        </w:r>
      </w:hyperlink>
    </w:p>
    <w:p w:rsidR="00000000" w:rsidRDefault="008535AE">
      <w:pPr>
        <w:pStyle w:val="pj"/>
      </w:pPr>
      <w:hyperlink r:id="rId688" w:anchor="sub_id=5800000" w:history="1">
        <w:r>
          <w:rPr>
            <w:rStyle w:val="a4"/>
            <w:color w:val="0000FF"/>
            <w:u w:val="single"/>
          </w:rPr>
          <w:t>580-бап. Тарату сатысында тұрған салық төлеуші</w:t>
        </w:r>
      </w:hyperlink>
    </w:p>
    <w:p w:rsidR="00000000" w:rsidRDefault="008535AE">
      <w:pPr>
        <w:pStyle w:val="p"/>
      </w:pPr>
      <w:hyperlink r:id="rId689" w:anchor="sub_id=5810000" w:history="1">
        <w:r>
          <w:rPr>
            <w:rStyle w:val="a4"/>
            <w:color w:val="0000FF"/>
            <w:u w:val="single"/>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8535AE">
      <w:pPr>
        <w:pStyle w:val="pj"/>
      </w:pPr>
      <w:hyperlink r:id="rId690" w:anchor="sub_id=5810000" w:history="1">
        <w:r>
          <w:rPr>
            <w:rStyle w:val="a4"/>
            <w:color w:val="0000FF"/>
            <w:u w:val="single"/>
          </w:rPr>
          <w:t xml:space="preserve">581-бап. Банктердің және банк операцияларының жекелеген түрлерін жүзеге асыратын ұйымдардың міндеттері </w:t>
        </w:r>
      </w:hyperlink>
    </w:p>
    <w:p w:rsidR="00000000" w:rsidRDefault="008535AE">
      <w:pPr>
        <w:pStyle w:val="pj"/>
      </w:pPr>
      <w:hyperlink r:id="rId691" w:anchor="sub_id=5820000" w:history="1">
        <w:r>
          <w:rPr>
            <w:rStyle w:val="a4"/>
            <w:color w:val="0000FF"/>
            <w:u w:val="single"/>
          </w:rPr>
          <w:t>582-бап. Уәкілетті мемлекеттік органдардың салық төлеушін</w:t>
        </w:r>
        <w:r>
          <w:rPr>
            <w:rStyle w:val="a4"/>
            <w:color w:val="0000FF"/>
            <w:u w:val="single"/>
          </w:rPr>
          <w:t xml:space="preserve">і тіркеуді және оны тіркеу есебіне алуды жүзеге асыру кезіндегі өзара іс-қимылы </w:t>
        </w:r>
      </w:hyperlink>
    </w:p>
    <w:p w:rsidR="00000000" w:rsidRDefault="008535AE">
      <w:pPr>
        <w:pStyle w:val="pj"/>
      </w:pPr>
      <w:hyperlink r:id="rId692" w:anchor="sub_id=5830000" w:history="1">
        <w:r>
          <w:rPr>
            <w:rStyle w:val="a4"/>
            <w:color w:val="0000FF"/>
            <w:u w:val="single"/>
          </w:rPr>
          <w:t>583-бап. Уәкілеттi мемлекеттік және жергілікті атқарушы органдардың салық қызметi органдар</w:t>
        </w:r>
        <w:r>
          <w:rPr>
            <w:rStyle w:val="a4"/>
            <w:color w:val="0000FF"/>
            <w:u w:val="single"/>
          </w:rPr>
          <w:t>ымен өзара іс-қимыл кезіндегі мiндеттерi</w:t>
        </w:r>
      </w:hyperlink>
    </w:p>
    <w:p w:rsidR="00000000" w:rsidRDefault="008535AE">
      <w:pPr>
        <w:pStyle w:val="pj"/>
      </w:pPr>
      <w:r>
        <w:t> </w:t>
      </w:r>
    </w:p>
    <w:p w:rsidR="00000000" w:rsidRDefault="008535AE">
      <w:pPr>
        <w:pStyle w:val="p"/>
      </w:pPr>
      <w:hyperlink r:id="rId693" w:anchor="sub_id=5840000" w:history="1">
        <w:r>
          <w:rPr>
            <w:rStyle w:val="a4"/>
            <w:color w:val="0000FF"/>
            <w:u w:val="single"/>
          </w:rPr>
          <w:t>82-тарау. Салықтық нысандарды қабылдау. Камералдық бақылау</w:t>
        </w:r>
      </w:hyperlink>
    </w:p>
    <w:p w:rsidR="00000000" w:rsidRDefault="008535AE">
      <w:pPr>
        <w:pStyle w:val="pj"/>
      </w:pPr>
      <w:hyperlink r:id="rId694" w:anchor="sub_id=5840000" w:history="1">
        <w:r>
          <w:rPr>
            <w:rStyle w:val="a4"/>
            <w:color w:val="0000FF"/>
            <w:u w:val="single"/>
          </w:rPr>
          <w:t>584-бап. Салықтық нысандарды қабылдау</w:t>
        </w:r>
      </w:hyperlink>
    </w:p>
    <w:p w:rsidR="00000000" w:rsidRDefault="008535AE">
      <w:pPr>
        <w:pStyle w:val="pj"/>
      </w:pPr>
      <w:hyperlink r:id="rId695" w:anchor="sub_id=5850000" w:history="1">
        <w:r>
          <w:rPr>
            <w:rStyle w:val="a4"/>
            <w:color w:val="0000FF"/>
            <w:u w:val="single"/>
          </w:rPr>
          <w:t>585-бап. Камералдық бақылау</w:t>
        </w:r>
      </w:hyperlink>
    </w:p>
    <w:p w:rsidR="00000000" w:rsidRDefault="008535AE">
      <w:pPr>
        <w:pStyle w:val="pj"/>
      </w:pPr>
      <w:hyperlink r:id="rId696" w:anchor="sub_id=5860000" w:history="1">
        <w:r>
          <w:rPr>
            <w:rStyle w:val="a4"/>
            <w:color w:val="0000FF"/>
            <w:u w:val="single"/>
          </w:rPr>
          <w:t>586-бап. Камералдық бақылау жүргізудің тәртібі мен мерзімі</w:t>
        </w:r>
      </w:hyperlink>
    </w:p>
    <w:p w:rsidR="00000000" w:rsidRDefault="008535AE">
      <w:pPr>
        <w:pStyle w:val="pj"/>
      </w:pPr>
      <w:hyperlink r:id="rId697" w:anchor="sub_id=5870000" w:history="1">
        <w:r>
          <w:rPr>
            <w:rStyle w:val="a4"/>
            <w:color w:val="0000FF"/>
            <w:u w:val="single"/>
          </w:rPr>
          <w:t>587-бап. Камералдық бақылау нәтижелері</w:t>
        </w:r>
      </w:hyperlink>
    </w:p>
    <w:p w:rsidR="00000000" w:rsidRDefault="008535AE">
      <w:pPr>
        <w:pStyle w:val="pj"/>
      </w:pPr>
      <w:r>
        <w:rPr>
          <w:rStyle w:val="s0"/>
        </w:rPr>
        <w:t> </w:t>
      </w:r>
    </w:p>
    <w:p w:rsidR="00000000" w:rsidRDefault="008535AE">
      <w:pPr>
        <w:pStyle w:val="p"/>
      </w:pPr>
      <w:hyperlink r:id="rId698" w:anchor="sub_id=5880000" w:history="1">
        <w:r>
          <w:rPr>
            <w:rStyle w:val="a4"/>
            <w:color w:val="0000FF"/>
            <w:u w:val="single"/>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hyperlink>
    </w:p>
    <w:p w:rsidR="00000000" w:rsidRDefault="008535AE">
      <w:pPr>
        <w:pStyle w:val="pj"/>
      </w:pPr>
      <w:hyperlink r:id="rId699" w:anchor="sub_id=5880000" w:history="1">
        <w:r>
          <w:rPr>
            <w:rStyle w:val="a4"/>
            <w:color w:val="0000FF"/>
            <w:u w:val="single"/>
          </w:rPr>
          <w:t>588-бап. Жалпы ережелер</w:t>
        </w:r>
      </w:hyperlink>
    </w:p>
    <w:p w:rsidR="00000000" w:rsidRDefault="008535AE">
      <w:pPr>
        <w:pStyle w:val="pj"/>
      </w:pPr>
      <w:hyperlink r:id="rId700" w:anchor="sub_id=5890000" w:history="1">
        <w:r>
          <w:rPr>
            <w:rStyle w:val="a4"/>
            <w:color w:val="0000FF"/>
            <w:u w:val="single"/>
          </w:rPr>
          <w:t>589-бап. Салық төлеушінің (салық агентінің) дербес шотын ашу және жүргізу</w:t>
        </w:r>
      </w:hyperlink>
    </w:p>
    <w:p w:rsidR="00000000" w:rsidRDefault="008535AE">
      <w:pPr>
        <w:pStyle w:val="pj"/>
      </w:pPr>
      <w:hyperlink r:id="rId701" w:anchor="sub_id=5900000" w:history="1">
        <w:r>
          <w:rPr>
            <w:rStyle w:val="a4"/>
            <w:color w:val="0000FF"/>
            <w:u w:val="single"/>
          </w:rPr>
          <w:t>590-бап.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hyperlink>
    </w:p>
    <w:p w:rsidR="00000000" w:rsidRDefault="008535AE">
      <w:pPr>
        <w:pStyle w:val="pj"/>
      </w:pPr>
      <w:hyperlink r:id="rId702" w:anchor="sub_id=5910000" w:history="1">
        <w:r>
          <w:rPr>
            <w:rStyle w:val="a4"/>
            <w:color w:val="0000FF"/>
            <w:u w:val="single"/>
          </w:rPr>
          <w:t>591-бап. 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hyperlink>
    </w:p>
    <w:p w:rsidR="00000000" w:rsidRDefault="008535AE">
      <w:pPr>
        <w:pStyle w:val="pj"/>
      </w:pPr>
      <w:hyperlink r:id="rId703" w:anchor="sub_id=5920000" w:history="1">
        <w:r>
          <w:rPr>
            <w:rStyle w:val="a4"/>
            <w:color w:val="0000FF"/>
            <w:u w:val="single"/>
          </w:rPr>
          <w:t>592-бап. Төленген, есепке жатқызылған, қайтарылған салықтарды және бюджетке төленетін басқа да міндетті төлемдерді, міндетті зейнетақы жарналары мен әлеуметтік аударымдарды есепке алу</w:t>
        </w:r>
      </w:hyperlink>
    </w:p>
    <w:p w:rsidR="00000000" w:rsidRDefault="008535AE">
      <w:pPr>
        <w:pStyle w:val="pj"/>
      </w:pPr>
      <w:hyperlink r:id="rId704" w:anchor="sub_id=5930000" w:history="1">
        <w:r>
          <w:rPr>
            <w:rStyle w:val="a4"/>
            <w:color w:val="0000FF"/>
            <w:u w:val="single"/>
          </w:rPr>
          <w:t>593-бап. Өсімпұлдарды, айыппұлдарды есепке алу</w:t>
        </w:r>
      </w:hyperlink>
    </w:p>
    <w:p w:rsidR="00000000" w:rsidRDefault="008535AE">
      <w:pPr>
        <w:pStyle w:val="pj"/>
      </w:pPr>
      <w:hyperlink r:id="rId705" w:anchor="sub_id=5940000" w:history="1">
        <w:r>
          <w:rPr>
            <w:rStyle w:val="a4"/>
            <w:color w:val="0000FF"/>
            <w:u w:val="single"/>
          </w:rPr>
          <w:t>594-бап. Салықтар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hyperlink>
    </w:p>
    <w:p w:rsidR="00000000" w:rsidRDefault="008535AE">
      <w:pPr>
        <w:pStyle w:val="pj"/>
      </w:pPr>
      <w:hyperlink r:id="rId706" w:anchor="sub_id=5950000" w:history="1">
        <w:r>
          <w:rPr>
            <w:rStyle w:val="a4"/>
            <w:color w:val="0000FF"/>
            <w:u w:val="single"/>
          </w:rPr>
          <w:t>595-бап. Салық төлеушінің (салық агентінің) дербес шотын беру</w:t>
        </w:r>
      </w:hyperlink>
    </w:p>
    <w:p w:rsidR="00000000" w:rsidRDefault="008535AE">
      <w:pPr>
        <w:pStyle w:val="pj"/>
      </w:pPr>
      <w:hyperlink r:id="rId707" w:anchor="sub_id=5960000" w:history="1">
        <w:r>
          <w:rPr>
            <w:rStyle w:val="a4"/>
            <w:color w:val="0000FF"/>
            <w:u w:val="single"/>
          </w:rPr>
          <w:t>596-бап. Қаулыны орындаудың мерзімі өтуіне байланысты айыппұл төлеу бойынша міндеттеменің тоқтатылуы</w:t>
        </w:r>
      </w:hyperlink>
    </w:p>
    <w:p w:rsidR="00000000" w:rsidRDefault="008535AE">
      <w:pPr>
        <w:pStyle w:val="pj"/>
      </w:pPr>
      <w:hyperlink r:id="rId708" w:anchor="sub_id=5970000" w:history="1">
        <w:r>
          <w:rPr>
            <w:rStyle w:val="a4"/>
            <w:color w:val="0000FF"/>
            <w:u w:val="single"/>
          </w:rPr>
          <w:t>597-бап. Салық төлеушінің (салық агентінің) дербес шотын жабу</w:t>
        </w:r>
      </w:hyperlink>
    </w:p>
    <w:p w:rsidR="00000000" w:rsidRDefault="008535AE">
      <w:pPr>
        <w:pStyle w:val="pj"/>
      </w:pPr>
      <w:hyperlink r:id="rId709" w:anchor="sub_id=5980000" w:history="1">
        <w:r>
          <w:rPr>
            <w:rStyle w:val="a4"/>
            <w:color w:val="0000FF"/>
            <w:u w:val="single"/>
          </w:rPr>
          <w:t>598-бап. Салық берешегінің,</w:t>
        </w:r>
        <w:r>
          <w:rPr>
            <w:rStyle w:val="a4"/>
            <w:color w:val="0000FF"/>
            <w:u w:val="single"/>
          </w:rPr>
          <w:t xml:space="preserve"> міндетті зейнетақы жарналары мен әлеуметтік аударымдар бойынша берешегінің жоқ және (немесе) бар екендігі туралы мәліметтерді ұсыну тәртібі</w:t>
        </w:r>
      </w:hyperlink>
    </w:p>
    <w:p w:rsidR="00000000" w:rsidRDefault="008535AE">
      <w:pPr>
        <w:pStyle w:val="p"/>
      </w:pPr>
      <w:hyperlink r:id="rId710" w:anchor="sub_id=5990000" w:history="1">
        <w:r>
          <w:rPr>
            <w:rStyle w:val="a4"/>
            <w:color w:val="0000FF"/>
            <w:u w:val="single"/>
          </w:rPr>
          <w:t>§ 1. Салықтарды, бюджетке төле</w:t>
        </w:r>
        <w:r>
          <w:rPr>
            <w:rStyle w:val="a4"/>
            <w:color w:val="0000FF"/>
            <w:u w:val="single"/>
          </w:rPr>
          <w:t>нетін басқа да міндетті төлемдерді, өсімпұлдар мен айыппұлдарды есепке жатқызу және қайтару</w:t>
        </w:r>
      </w:hyperlink>
    </w:p>
    <w:p w:rsidR="00000000" w:rsidRDefault="008535AE">
      <w:pPr>
        <w:pStyle w:val="pj"/>
      </w:pPr>
      <w:hyperlink r:id="rId711" w:anchor="sub_id=5990000" w:history="1">
        <w:r>
          <w:rPr>
            <w:rStyle w:val="a4"/>
            <w:color w:val="0000FF"/>
            <w:u w:val="single"/>
          </w:rPr>
          <w:t xml:space="preserve">599-бап. Артық төленген салық, төлемақы және өсімпұл сомаларын есепке жатқызу </w:t>
        </w:r>
      </w:hyperlink>
    </w:p>
    <w:p w:rsidR="00000000" w:rsidRDefault="008535AE">
      <w:pPr>
        <w:pStyle w:val="pj"/>
      </w:pPr>
      <w:hyperlink r:id="rId712" w:anchor="sub_id=6000000" w:history="1">
        <w:r>
          <w:rPr>
            <w:rStyle w:val="a4"/>
            <w:color w:val="0000FF"/>
            <w:u w:val="single"/>
          </w:rPr>
          <w:t>600-бап. Есепке жатқызылатын қосылған құн салығы сомасының есепке жазылған салық сомасынан асып кетуін есепке жатқызу</w:t>
        </w:r>
      </w:hyperlink>
    </w:p>
    <w:p w:rsidR="00000000" w:rsidRDefault="008535AE">
      <w:pPr>
        <w:pStyle w:val="pj"/>
      </w:pPr>
      <w:hyperlink r:id="rId713" w:anchor="sub_id=6010000" w:history="1">
        <w:r>
          <w:rPr>
            <w:rStyle w:val="a4"/>
            <w:color w:val="0000FF"/>
            <w:u w:val="single"/>
          </w:rPr>
          <w:t>601-бап. Қате төленген салықтың, бюджетке төленетін басқа да міндетті төлемнің сомаларын есепке жатқызу, қайтару</w:t>
        </w:r>
      </w:hyperlink>
    </w:p>
    <w:p w:rsidR="00000000" w:rsidRDefault="008535AE">
      <w:pPr>
        <w:pStyle w:val="pj"/>
      </w:pPr>
      <w:hyperlink r:id="rId714" w:anchor="sub_id=6020000" w:history="1">
        <w:r>
          <w:rPr>
            <w:rStyle w:val="a4"/>
            <w:color w:val="0000FF"/>
            <w:u w:val="single"/>
          </w:rPr>
          <w:t>602-бап. Салықтың, төлемні</w:t>
        </w:r>
        <w:r>
          <w:rPr>
            <w:rStyle w:val="a4"/>
            <w:color w:val="0000FF"/>
            <w:u w:val="single"/>
          </w:rPr>
          <w:t>ң</w:t>
        </w:r>
        <w:r>
          <w:rPr>
            <w:rStyle w:val="a4"/>
            <w:color w:val="0000FF"/>
            <w:u w:val="single"/>
          </w:rPr>
          <w:t>, өсімпұлдың артық төленген сомаларын қайтару</w:t>
        </w:r>
      </w:hyperlink>
    </w:p>
    <w:p w:rsidR="00000000" w:rsidRDefault="008535AE">
      <w:pPr>
        <w:pStyle w:val="pj"/>
      </w:pPr>
      <w:hyperlink r:id="rId715" w:anchor="sub_id=6030000" w:history="1">
        <w:r>
          <w:rPr>
            <w:rStyle w:val="a4"/>
            <w:color w:val="0000FF"/>
            <w:u w:val="single"/>
          </w:rPr>
          <w:t>603-бап. Есепке жатқызылатын қосылған құн сомасының есептелген салық сомасынан асып кетуін қайтару</w:t>
        </w:r>
      </w:hyperlink>
    </w:p>
    <w:p w:rsidR="00000000" w:rsidRDefault="008535AE">
      <w:pPr>
        <w:pStyle w:val="pj"/>
      </w:pPr>
      <w:hyperlink r:id="rId716" w:anchor="sub_id=6040000" w:history="1">
        <w:r>
          <w:rPr>
            <w:rStyle w:val="a4"/>
            <w:color w:val="0000FF"/>
            <w:u w:val="single"/>
          </w:rPr>
          <w:t>604-бап. Басқа да негіздер бойынша қосылған құн салығын қайтару</w:t>
        </w:r>
      </w:hyperlink>
    </w:p>
    <w:p w:rsidR="00000000" w:rsidRDefault="008535AE">
      <w:pPr>
        <w:pStyle w:val="pj"/>
      </w:pPr>
      <w:hyperlink r:id="rId717" w:anchor="sub_id=6050000" w:history="1">
        <w:r>
          <w:rPr>
            <w:rStyle w:val="a4"/>
            <w:color w:val="0000FF"/>
            <w:u w:val="single"/>
          </w:rPr>
          <w:t xml:space="preserve">605-бап. Айыппұлдың төленген сомасын қайтару </w:t>
        </w:r>
      </w:hyperlink>
    </w:p>
    <w:p w:rsidR="00000000" w:rsidRDefault="008535AE">
      <w:pPr>
        <w:pStyle w:val="pj"/>
      </w:pPr>
      <w:hyperlink r:id="rId718" w:anchor="sub_id=6060000" w:history="1">
        <w:r>
          <w:rPr>
            <w:rStyle w:val="a4"/>
            <w:color w:val="0000FF"/>
            <w:u w:val="single"/>
          </w:rPr>
          <w:t>606-бап. Бюджетке басқа да міндетті төлемдердің төленген сомасын қайтару</w:t>
        </w:r>
      </w:hyperlink>
    </w:p>
    <w:p w:rsidR="00000000" w:rsidRDefault="008535AE">
      <w:pPr>
        <w:pStyle w:val="pj"/>
      </w:pPr>
      <w:r>
        <w:rPr>
          <w:rStyle w:val="s0"/>
        </w:rPr>
        <w:t> </w:t>
      </w:r>
    </w:p>
    <w:p w:rsidR="00000000" w:rsidRDefault="008535AE">
      <w:pPr>
        <w:pStyle w:val="p"/>
      </w:pPr>
      <w:hyperlink r:id="rId719" w:anchor="sub_id=6070000" w:history="1">
        <w:r>
          <w:rPr>
            <w:rStyle w:val="a4"/>
            <w:color w:val="0000FF"/>
            <w:u w:val="single"/>
          </w:rPr>
          <w:t>84-тарау. Са</w:t>
        </w:r>
        <w:r>
          <w:rPr>
            <w:rStyle w:val="a4"/>
            <w:color w:val="0000FF"/>
            <w:u w:val="single"/>
          </w:rPr>
          <w:t>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8535AE">
      <w:pPr>
        <w:pStyle w:val="pj"/>
      </w:pPr>
      <w:hyperlink r:id="rId720" w:anchor="sub_id=6070000" w:history="1">
        <w:r>
          <w:rPr>
            <w:rStyle w:val="a4"/>
            <w:color w:val="0000FF"/>
            <w:u w:val="single"/>
          </w:rPr>
          <w:t>607-бап. Жалпы ережелер</w:t>
        </w:r>
      </w:hyperlink>
    </w:p>
    <w:p w:rsidR="00000000" w:rsidRDefault="008535AE">
      <w:pPr>
        <w:pStyle w:val="pj"/>
      </w:pPr>
      <w:hyperlink r:id="rId721" w:anchor="sub_id=6080000" w:history="1">
        <w:r>
          <w:rPr>
            <w:rStyle w:val="a4"/>
            <w:color w:val="0000FF"/>
            <w:u w:val="single"/>
          </w:rPr>
          <w:t>608-бап. Хабарламаны тапсыру және орындау тәртібі</w:t>
        </w:r>
      </w:hyperlink>
    </w:p>
    <w:p w:rsidR="00000000" w:rsidRDefault="008535AE">
      <w:pPr>
        <w:pStyle w:val="pj"/>
      </w:pPr>
      <w:r>
        <w:rPr>
          <w:rStyle w:val="s0"/>
        </w:rPr>
        <w:t> </w:t>
      </w:r>
    </w:p>
    <w:p w:rsidR="00000000" w:rsidRDefault="008535AE">
      <w:pPr>
        <w:pStyle w:val="p"/>
      </w:pPr>
      <w:hyperlink r:id="rId722" w:anchor="sub_id=6090000" w:history="1">
        <w:r>
          <w:rPr>
            <w:rStyle w:val="a4"/>
            <w:color w:val="0000FF"/>
            <w:u w:val="single"/>
          </w:rPr>
          <w:t>85-та</w:t>
        </w:r>
        <w:r>
          <w:rPr>
            <w:rStyle w:val="a4"/>
            <w:color w:val="0000FF"/>
            <w:u w:val="single"/>
          </w:rPr>
          <w:t>рау. Мерзімінде орындалмаған салық міндеттемесінің орындалуын қамтамасыз ету тәсілдері</w:t>
        </w:r>
      </w:hyperlink>
    </w:p>
    <w:p w:rsidR="00000000" w:rsidRDefault="008535AE">
      <w:pPr>
        <w:pStyle w:val="pj"/>
      </w:pPr>
      <w:hyperlink r:id="rId723" w:anchor="sub_id=6090000" w:history="1">
        <w:r>
          <w:rPr>
            <w:rStyle w:val="a4"/>
            <w:color w:val="0000FF"/>
            <w:u w:val="single"/>
          </w:rPr>
          <w:t>609-бап. Мерзімінде орындалмаған салық міндеттемесінің орындалуын қамтамасыз ету тәс</w:t>
        </w:r>
        <w:r>
          <w:rPr>
            <w:rStyle w:val="a4"/>
            <w:color w:val="0000FF"/>
            <w:u w:val="single"/>
          </w:rPr>
          <w:t>ілдері</w:t>
        </w:r>
      </w:hyperlink>
    </w:p>
    <w:p w:rsidR="00000000" w:rsidRDefault="008535AE">
      <w:pPr>
        <w:pStyle w:val="pj"/>
      </w:pPr>
      <w:hyperlink r:id="rId724" w:anchor="sub_id=6100000" w:history="1">
        <w:r>
          <w:rPr>
            <w:rStyle w:val="a4"/>
            <w:color w:val="0000FF"/>
            <w:u w:val="single"/>
          </w:rPr>
          <w:t xml:space="preserve">610-бап. Салықтың және бюджетке төленетін басқа да міндетті төлемдердің мерзімінде төленбеген сомасына өсімпұл </w:t>
        </w:r>
      </w:hyperlink>
    </w:p>
    <w:p w:rsidR="00000000" w:rsidRDefault="008535AE">
      <w:pPr>
        <w:pStyle w:val="pj"/>
      </w:pPr>
      <w:hyperlink r:id="rId725" w:anchor="sub_id=6110000" w:history="1">
        <w:r>
          <w:rPr>
            <w:rStyle w:val="a4"/>
            <w:color w:val="0000FF"/>
            <w:u w:val="single"/>
          </w:rPr>
          <w:t>611-бап. Салық төлеушінің (салық агентінің) банк шоттары бойынша шығыс операцияларын тоқтата тұру</w:t>
        </w:r>
      </w:hyperlink>
    </w:p>
    <w:p w:rsidR="00000000" w:rsidRDefault="008535AE">
      <w:pPr>
        <w:pStyle w:val="pj"/>
      </w:pPr>
      <w:hyperlink r:id="rId726" w:anchor="sub_id=6120000" w:history="1">
        <w:r>
          <w:rPr>
            <w:rStyle w:val="a4"/>
            <w:color w:val="0000FF"/>
            <w:u w:val="single"/>
          </w:rPr>
          <w:t>612-бап. Салық төлеушінің (салық агентін</w:t>
        </w:r>
        <w:r>
          <w:rPr>
            <w:rStyle w:val="a4"/>
            <w:color w:val="0000FF"/>
            <w:u w:val="single"/>
          </w:rPr>
          <w:t>ің) кассасы бойынша шығыс операцияларын тоқтата тұру</w:t>
        </w:r>
      </w:hyperlink>
    </w:p>
    <w:p w:rsidR="00000000" w:rsidRDefault="008535AE">
      <w:pPr>
        <w:pStyle w:val="pj"/>
      </w:pPr>
      <w:hyperlink r:id="rId727" w:anchor="sub_id=6130000" w:history="1">
        <w:r>
          <w:rPr>
            <w:rStyle w:val="a4"/>
            <w:color w:val="0000FF"/>
            <w:u w:val="single"/>
          </w:rPr>
          <w:t>613-бап. Салық төлеушінің (салық агентінің) мүлікке билік етуін шектеу</w:t>
        </w:r>
      </w:hyperlink>
    </w:p>
    <w:p w:rsidR="00000000" w:rsidRDefault="008535AE">
      <w:pPr>
        <w:pStyle w:val="pj"/>
      </w:pPr>
      <w:r>
        <w:rPr>
          <w:rStyle w:val="s0"/>
        </w:rPr>
        <w:t> </w:t>
      </w:r>
    </w:p>
    <w:p w:rsidR="00000000" w:rsidRDefault="008535AE">
      <w:pPr>
        <w:pStyle w:val="p"/>
      </w:pPr>
      <w:hyperlink r:id="rId728" w:anchor="sub_id=6140000" w:history="1">
        <w:r>
          <w:rPr>
            <w:rStyle w:val="a4"/>
            <w:color w:val="0000FF"/>
            <w:u w:val="single"/>
          </w:rPr>
          <w:t>86-тарау. Салық берешегін мәжбүрлеп өндіріп алу шаралары</w:t>
        </w:r>
      </w:hyperlink>
    </w:p>
    <w:p w:rsidR="00000000" w:rsidRDefault="008535AE">
      <w:pPr>
        <w:pStyle w:val="pj"/>
      </w:pPr>
      <w:hyperlink r:id="rId729" w:anchor="sub_id=6140000" w:history="1">
        <w:r>
          <w:rPr>
            <w:rStyle w:val="a4"/>
            <w:color w:val="0000FF"/>
            <w:u w:val="single"/>
          </w:rPr>
          <w:t>614-бап. Салық берешегін мәжбүрлеп өндіріп алу шаралары</w:t>
        </w:r>
      </w:hyperlink>
    </w:p>
    <w:p w:rsidR="00000000" w:rsidRDefault="008535AE">
      <w:pPr>
        <w:pStyle w:val="pj"/>
      </w:pPr>
      <w:hyperlink r:id="rId730" w:anchor="sub_id=6150000" w:history="1">
        <w:r>
          <w:rPr>
            <w:rStyle w:val="a4"/>
            <w:color w:val="0000FF"/>
            <w:u w:val="single"/>
          </w:rPr>
          <w:t>615-бап. Салық берешегін банк шоттарындағы ақша есебінен өндіріп алу</w:t>
        </w:r>
      </w:hyperlink>
    </w:p>
    <w:p w:rsidR="00000000" w:rsidRDefault="008535AE">
      <w:pPr>
        <w:pStyle w:val="pj"/>
      </w:pPr>
      <w:hyperlink r:id="rId731" w:anchor="sub_id=6160000" w:history="1">
        <w:r>
          <w:rPr>
            <w:rStyle w:val="a4"/>
            <w:color w:val="0000FF"/>
            <w:u w:val="single"/>
          </w:rPr>
          <w:t>616-бап. Салық төлеушінің (салық аг</w:t>
        </w:r>
        <w:r>
          <w:rPr>
            <w:rStyle w:val="a4"/>
            <w:color w:val="0000FF"/>
            <w:u w:val="single"/>
          </w:rPr>
          <w:t>ентінің) салық берешегі сомасын оның дебиторларының шоттарынан өндіріп алу</w:t>
        </w:r>
      </w:hyperlink>
    </w:p>
    <w:p w:rsidR="00000000" w:rsidRDefault="008535AE">
      <w:pPr>
        <w:pStyle w:val="pj"/>
      </w:pPr>
      <w:hyperlink r:id="rId732" w:anchor="sub_id=6170000" w:history="1">
        <w:r>
          <w:rPr>
            <w:rStyle w:val="a4"/>
            <w:color w:val="0000FF"/>
            <w:u w:val="single"/>
          </w:rPr>
          <w:t>617-бап. Салық төлеушінің (салық агентінің) билік етуі шектелген мүлкін өткізу есебінен салық бе</w:t>
        </w:r>
        <w:r>
          <w:rPr>
            <w:rStyle w:val="a4"/>
            <w:color w:val="0000FF"/>
            <w:u w:val="single"/>
          </w:rPr>
          <w:t>решегі есебіне өндіріп алу</w:t>
        </w:r>
      </w:hyperlink>
    </w:p>
    <w:p w:rsidR="00000000" w:rsidRDefault="008535AE">
      <w:pPr>
        <w:pStyle w:val="pj"/>
      </w:pPr>
      <w:hyperlink r:id="rId733" w:anchor="sub_id=6180000" w:history="1">
        <w:r>
          <w:rPr>
            <w:rStyle w:val="a4"/>
            <w:color w:val="0000FF"/>
            <w:u w:val="single"/>
          </w:rPr>
          <w:t>618-бап. Салық төлеушінің (салық агентінің) билік етуі шектелген мүлкін салық берешегі есебіне өткізу тәртібі</w:t>
        </w:r>
      </w:hyperlink>
    </w:p>
    <w:p w:rsidR="00000000" w:rsidRDefault="008535AE">
      <w:pPr>
        <w:pStyle w:val="pj"/>
      </w:pPr>
      <w:hyperlink r:id="rId734" w:anchor="sub_id=6190000" w:history="1">
        <w:r>
          <w:rPr>
            <w:rStyle w:val="a4"/>
            <w:color w:val="0000FF"/>
            <w:u w:val="single"/>
          </w:rPr>
          <w:t xml:space="preserve">619-бап. Жарғылық капиталына мемлекет қатысатын салық төлеуші (салық агенті) акционерлік қоғамның жарияланған акцияларын мәжбүрлеп шығару </w:t>
        </w:r>
      </w:hyperlink>
    </w:p>
    <w:p w:rsidR="00000000" w:rsidRDefault="008535AE">
      <w:pPr>
        <w:pStyle w:val="pj"/>
      </w:pPr>
      <w:hyperlink r:id="rId735" w:anchor="sub_id=6200000" w:history="1">
        <w:r>
          <w:rPr>
            <w:rStyle w:val="a4"/>
            <w:color w:val="0000FF"/>
            <w:u w:val="single"/>
          </w:rPr>
          <w:t xml:space="preserve">620-бап. Салық төлеушіні (салық агентін) банкрот деп тану </w:t>
        </w:r>
      </w:hyperlink>
    </w:p>
    <w:p w:rsidR="00000000" w:rsidRDefault="008535AE">
      <w:pPr>
        <w:pStyle w:val="pj"/>
      </w:pPr>
      <w:hyperlink r:id="rId736" w:anchor="sub_id=6210000" w:history="1">
        <w:r>
          <w:rPr>
            <w:rStyle w:val="a4"/>
            <w:color w:val="0000FF"/>
            <w:u w:val="single"/>
          </w:rPr>
          <w:t>621-бап. Салық берешегі бар</w:t>
        </w:r>
        <w:r>
          <w:rPr>
            <w:rStyle w:val="a4"/>
            <w:color w:val="0000FF"/>
            <w:u w:val="single"/>
          </w:rPr>
          <w:t xml:space="preserve"> салық төлеушілердің (салық агенттерінің) тізімін бұқаралық ақпарат құралдарында жариялау</w:t>
        </w:r>
      </w:hyperlink>
    </w:p>
    <w:p w:rsidR="00000000" w:rsidRDefault="008535AE">
      <w:pPr>
        <w:pStyle w:val="pj"/>
      </w:pPr>
      <w:hyperlink r:id="rId737" w:anchor="sub_id=6220000" w:history="1">
        <w:r>
          <w:rPr>
            <w:rStyle w:val="a4"/>
            <w:color w:val="0000FF"/>
            <w:u w:val="single"/>
          </w:rPr>
          <w:t xml:space="preserve">622-бап. Дара кәсіпкер, жекеше нотариус, адвокат болып табылмайтын салық төлеуші </w:t>
        </w:r>
        <w:r>
          <w:rPr>
            <w:rStyle w:val="a4"/>
            <w:color w:val="0000FF"/>
            <w:u w:val="single"/>
          </w:rPr>
          <w:t>жеке тұлғаның салық берешегін өндіріп алу</w:t>
        </w:r>
      </w:hyperlink>
    </w:p>
    <w:p w:rsidR="00000000" w:rsidRDefault="008535AE">
      <w:pPr>
        <w:pStyle w:val="pj"/>
      </w:pPr>
      <w:r>
        <w:rPr>
          <w:rStyle w:val="s0"/>
        </w:rPr>
        <w:t> </w:t>
      </w:r>
    </w:p>
    <w:p w:rsidR="00000000" w:rsidRDefault="008535AE">
      <w:pPr>
        <w:pStyle w:val="p"/>
      </w:pPr>
      <w:hyperlink r:id="rId738" w:anchor="sub_id=6230000" w:history="1">
        <w:r>
          <w:rPr>
            <w:rStyle w:val="a4"/>
            <w:color w:val="0000FF"/>
            <w:u w:val="single"/>
          </w:rPr>
          <w:t>87-тарау. Ірі салық төлеушілер мониторингі</w:t>
        </w:r>
      </w:hyperlink>
    </w:p>
    <w:p w:rsidR="00000000" w:rsidRDefault="008535AE">
      <w:pPr>
        <w:pStyle w:val="pj"/>
      </w:pPr>
      <w:hyperlink r:id="rId739" w:anchor="sub_id=6230000" w:history="1">
        <w:r>
          <w:rPr>
            <w:rStyle w:val="a4"/>
            <w:color w:val="0000FF"/>
            <w:u w:val="single"/>
          </w:rPr>
          <w:t>623-бап. Жалпы ережелер</w:t>
        </w:r>
      </w:hyperlink>
    </w:p>
    <w:p w:rsidR="00000000" w:rsidRDefault="008535AE">
      <w:pPr>
        <w:pStyle w:val="pj"/>
      </w:pPr>
      <w:hyperlink r:id="rId740" w:anchor="sub_id=6240000" w:history="1">
        <w:r>
          <w:rPr>
            <w:rStyle w:val="a4"/>
            <w:color w:val="0000FF"/>
            <w:u w:val="single"/>
          </w:rPr>
          <w:t>624-бап. Мониторинг бойынша есептілікті ұсыну тәртібі мен мерзімі</w:t>
        </w:r>
      </w:hyperlink>
    </w:p>
    <w:p w:rsidR="00000000" w:rsidRDefault="008535AE">
      <w:pPr>
        <w:pStyle w:val="pj"/>
      </w:pPr>
      <w:r>
        <w:rPr>
          <w:rStyle w:val="s0"/>
        </w:rPr>
        <w:t> </w:t>
      </w:r>
    </w:p>
    <w:p w:rsidR="00000000" w:rsidRDefault="008535AE">
      <w:pPr>
        <w:pStyle w:val="p"/>
      </w:pPr>
      <w:hyperlink r:id="rId741" w:anchor="sub_id=6250000" w:history="1">
        <w:r>
          <w:rPr>
            <w:rStyle w:val="a4"/>
            <w:color w:val="0000FF"/>
            <w:u w:val="single"/>
          </w:rPr>
          <w:t>88-тарау. Тәуекелдерді басқару жүйесі</w:t>
        </w:r>
      </w:hyperlink>
    </w:p>
    <w:p w:rsidR="00000000" w:rsidRDefault="008535AE">
      <w:pPr>
        <w:pStyle w:val="pj"/>
      </w:pPr>
      <w:hyperlink r:id="rId742" w:anchor="sub_id=6250000" w:history="1">
        <w:r>
          <w:rPr>
            <w:rStyle w:val="a4"/>
            <w:color w:val="0000FF"/>
            <w:u w:val="single"/>
          </w:rPr>
          <w:t>625-бап. Жалпы ережелер</w:t>
        </w:r>
      </w:hyperlink>
    </w:p>
    <w:p w:rsidR="00000000" w:rsidRDefault="008535AE">
      <w:pPr>
        <w:pStyle w:val="pj"/>
      </w:pPr>
      <w:hyperlink r:id="rId743" w:anchor="sub_id=6260000" w:history="1">
        <w:r>
          <w:rPr>
            <w:rStyle w:val="a4"/>
            <w:color w:val="0000FF"/>
            <w:u w:val="single"/>
          </w:rPr>
          <w:t>626-бап. Салық қы</w:t>
        </w:r>
        <w:r>
          <w:rPr>
            <w:rStyle w:val="a4"/>
            <w:color w:val="0000FF"/>
            <w:u w:val="single"/>
          </w:rPr>
          <w:t>зметі органдарының тәуекелдерді бағалау және басқару жөніндегі іс-қимылы</w:t>
        </w:r>
      </w:hyperlink>
    </w:p>
    <w:p w:rsidR="00000000" w:rsidRDefault="008535AE">
      <w:pPr>
        <w:pStyle w:val="pj"/>
      </w:pPr>
      <w:r>
        <w:rPr>
          <w:rStyle w:val="s0"/>
        </w:rPr>
        <w:t> </w:t>
      </w:r>
    </w:p>
    <w:p w:rsidR="00000000" w:rsidRDefault="008535AE">
      <w:pPr>
        <w:pStyle w:val="p"/>
      </w:pPr>
      <w:hyperlink r:id="rId744" w:anchor="sub_id=6270000" w:history="1">
        <w:r>
          <w:rPr>
            <w:rStyle w:val="a4"/>
            <w:color w:val="0000FF"/>
            <w:u w:val="single"/>
          </w:rPr>
          <w:t>89-тарау. Салықтық тексерулер</w:t>
        </w:r>
      </w:hyperlink>
    </w:p>
    <w:p w:rsidR="00000000" w:rsidRDefault="008535AE">
      <w:pPr>
        <w:pStyle w:val="p"/>
      </w:pPr>
      <w:hyperlink r:id="rId745" w:anchor="sub_id=6270000" w:history="1">
        <w:r>
          <w:rPr>
            <w:rStyle w:val="a4"/>
            <w:color w:val="0000FF"/>
            <w:u w:val="single"/>
          </w:rPr>
          <w:t>§ 1. Салықтық тексерулер ұғымы, типтері мен түрлері</w:t>
        </w:r>
      </w:hyperlink>
    </w:p>
    <w:p w:rsidR="00000000" w:rsidRDefault="008535AE">
      <w:pPr>
        <w:pStyle w:val="pj"/>
      </w:pPr>
      <w:hyperlink r:id="rId746" w:anchor="sub_id=6270000" w:history="1">
        <w:r>
          <w:rPr>
            <w:rStyle w:val="a4"/>
            <w:color w:val="0000FF"/>
            <w:u w:val="single"/>
          </w:rPr>
          <w:t>627-бап. Салықтық тексерулер ұғымы</w:t>
        </w:r>
        <w:r>
          <w:rPr>
            <w:rStyle w:val="a4"/>
            <w:color w:val="0000FF"/>
            <w:u w:val="single"/>
          </w:rPr>
          <w:t>, типтері мен түрлері</w:t>
        </w:r>
      </w:hyperlink>
    </w:p>
    <w:p w:rsidR="00000000" w:rsidRDefault="008535AE">
      <w:pPr>
        <w:pStyle w:val="p"/>
      </w:pPr>
      <w:hyperlink r:id="rId747" w:anchor="sub_id=6280000" w:history="1">
        <w:r>
          <w:rPr>
            <w:rStyle w:val="a4"/>
            <w:color w:val="0000FF"/>
            <w:u w:val="single"/>
          </w:rPr>
          <w:t>§ 2. Салықтық тексерулер жүргізудің тәртібі мен мерзімі</w:t>
        </w:r>
      </w:hyperlink>
    </w:p>
    <w:p w:rsidR="00000000" w:rsidRDefault="008535AE">
      <w:pPr>
        <w:pStyle w:val="pj"/>
      </w:pPr>
      <w:hyperlink r:id="rId748" w:anchor="sub_id=6280000" w:history="1">
        <w:r>
          <w:rPr>
            <w:rStyle w:val="a4"/>
            <w:color w:val="0000FF"/>
            <w:u w:val="single"/>
          </w:rPr>
          <w:t>628-бап.</w:t>
        </w:r>
        <w:r>
          <w:rPr>
            <w:rStyle w:val="a4"/>
            <w:color w:val="0000FF"/>
            <w:u w:val="single"/>
          </w:rPr>
          <w:t xml:space="preserve"> Салықтық тексерулер жүргізудің мерзімділігі</w:t>
        </w:r>
      </w:hyperlink>
    </w:p>
    <w:p w:rsidR="00000000" w:rsidRDefault="008535AE">
      <w:pPr>
        <w:pStyle w:val="pj"/>
      </w:pPr>
      <w:hyperlink r:id="rId749" w:anchor="sub_id=6290000" w:history="1">
        <w:r>
          <w:rPr>
            <w:rStyle w:val="a4"/>
            <w:color w:val="0000FF"/>
            <w:u w:val="single"/>
          </w:rPr>
          <w:t>629-бап. Салықтық тексерулер жүргізудің мерзімі</w:t>
        </w:r>
      </w:hyperlink>
    </w:p>
    <w:p w:rsidR="00000000" w:rsidRDefault="008535AE">
      <w:pPr>
        <w:pStyle w:val="pj"/>
      </w:pPr>
      <w:hyperlink r:id="rId750" w:anchor="sub_id=6300000" w:history="1">
        <w:r>
          <w:rPr>
            <w:rStyle w:val="a4"/>
            <w:color w:val="0000FF"/>
            <w:u w:val="single"/>
          </w:rPr>
          <w:t>630-бап. Кезектен тыс құжаттық тексерулерді жүргізудің ерекшеліктері</w:t>
        </w:r>
      </w:hyperlink>
    </w:p>
    <w:p w:rsidR="00000000" w:rsidRDefault="008535AE">
      <w:pPr>
        <w:pStyle w:val="pj"/>
      </w:pPr>
      <w:hyperlink r:id="rId751" w:anchor="sub_id=6310000" w:history="1">
        <w:r>
          <w:rPr>
            <w:rStyle w:val="a4"/>
            <w:color w:val="0000FF"/>
            <w:u w:val="single"/>
          </w:rPr>
          <w:t>631-бап. Салықтық</w:t>
        </w:r>
        <w:r>
          <w:rPr>
            <w:rStyle w:val="a4"/>
            <w:color w:val="0000FF"/>
            <w:u w:val="single"/>
          </w:rPr>
          <w:t xml:space="preserve"> тексеру туралы хабарландыру</w:t>
        </w:r>
      </w:hyperlink>
    </w:p>
    <w:p w:rsidR="00000000" w:rsidRDefault="008535AE">
      <w:pPr>
        <w:pStyle w:val="pj"/>
      </w:pPr>
      <w:hyperlink r:id="rId752" w:anchor="sub_id=6320000" w:history="1">
        <w:r>
          <w:rPr>
            <w:rStyle w:val="a4"/>
            <w:color w:val="0000FF"/>
            <w:u w:val="single"/>
          </w:rPr>
          <w:t>632-бап. Салықтық тексеру жүргізуге негіз</w:t>
        </w:r>
      </w:hyperlink>
    </w:p>
    <w:p w:rsidR="00000000" w:rsidRDefault="008535AE">
      <w:pPr>
        <w:pStyle w:val="pj"/>
      </w:pPr>
      <w:hyperlink r:id="rId753" w:anchor="sub_id=6330000" w:history="1">
        <w:r>
          <w:rPr>
            <w:rStyle w:val="a4"/>
            <w:color w:val="0000FF"/>
            <w:u w:val="single"/>
          </w:rPr>
          <w:t>633-бап. Салықт</w:t>
        </w:r>
        <w:r>
          <w:rPr>
            <w:rStyle w:val="a4"/>
            <w:color w:val="0000FF"/>
            <w:u w:val="single"/>
          </w:rPr>
          <w:t xml:space="preserve">ық тексеру жүргізудің басталуы </w:t>
        </w:r>
      </w:hyperlink>
    </w:p>
    <w:p w:rsidR="00000000" w:rsidRDefault="008535AE">
      <w:pPr>
        <w:pStyle w:val="pj"/>
      </w:pPr>
      <w:hyperlink r:id="rId754" w:anchor="sub_id=6340000" w:history="1">
        <w:r>
          <w:rPr>
            <w:rStyle w:val="a4"/>
            <w:color w:val="0000FF"/>
            <w:u w:val="single"/>
          </w:rPr>
          <w:t>634-бап. Хронометраждық зерттеп-тексеру жүргізудің ерекшеліктері</w:t>
        </w:r>
      </w:hyperlink>
    </w:p>
    <w:p w:rsidR="00000000" w:rsidRDefault="008535AE">
      <w:pPr>
        <w:pStyle w:val="pj"/>
      </w:pPr>
      <w:hyperlink r:id="rId755" w:anchor="sub_id=6350000" w:history="1">
        <w:r>
          <w:rPr>
            <w:rStyle w:val="a4"/>
            <w:color w:val="0000FF"/>
            <w:u w:val="single"/>
          </w:rPr>
          <w:t>635-бап. Қайтаруға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8535AE">
      <w:pPr>
        <w:pStyle w:val="pj"/>
      </w:pPr>
      <w:hyperlink r:id="rId756" w:anchor="sub_id=635010000" w:history="1">
        <w:r>
          <w:rPr>
            <w:rStyle w:val="a4"/>
            <w:color w:val="0000FF"/>
            <w:u w:val="single"/>
          </w:rPr>
          <w:t>635-1-бап. Бюджеттен немесе шартты банк салымынан табыс салығын қайтару мәселесі бойынша резидент еместің салықтық өтініші негiзiнде салық агенттеріне тақырыптық тексерулер жүргiзу тәртібі</w:t>
        </w:r>
      </w:hyperlink>
    </w:p>
    <w:p w:rsidR="00000000" w:rsidRDefault="008535AE">
      <w:pPr>
        <w:pStyle w:val="pj"/>
      </w:pPr>
      <w:hyperlink r:id="rId757" w:anchor="sub_id=6360000" w:history="1">
        <w:r>
          <w:rPr>
            <w:rStyle w:val="a4"/>
            <w:color w:val="0000FF"/>
            <w:u w:val="single"/>
          </w:rPr>
          <w:t>636-бап. Салық қызметі органы лауазымды адамдарының салықтық тексеру жүргізу үшін аумаққа немесе үй-жайға жіберілуі</w:t>
        </w:r>
      </w:hyperlink>
    </w:p>
    <w:p w:rsidR="00000000" w:rsidRDefault="008535AE">
      <w:pPr>
        <w:pStyle w:val="pj"/>
      </w:pPr>
      <w:hyperlink r:id="rId758" w:anchor="sub_id=6370000" w:history="1">
        <w:r>
          <w:rPr>
            <w:rStyle w:val="a4"/>
            <w:color w:val="0000FF"/>
            <w:u w:val="single"/>
          </w:rPr>
          <w:t>637-бап. Салықтық тексеруді аяқтау</w:t>
        </w:r>
      </w:hyperlink>
    </w:p>
    <w:p w:rsidR="00000000" w:rsidRDefault="008535AE">
      <w:pPr>
        <w:pStyle w:val="pj"/>
      </w:pPr>
      <w:hyperlink r:id="rId759" w:anchor="sub_id=6380000" w:history="1">
        <w:r>
          <w:rPr>
            <w:rStyle w:val="a4"/>
            <w:color w:val="0000FF"/>
            <w:u w:val="single"/>
          </w:rPr>
          <w:t>638-бап. Салықтық тексеру нәтижелері бойынша шешім</w:t>
        </w:r>
      </w:hyperlink>
    </w:p>
    <w:p w:rsidR="00000000" w:rsidRDefault="008535AE">
      <w:pPr>
        <w:pStyle w:val="p"/>
      </w:pPr>
      <w:hyperlink r:id="rId760" w:anchor="sub_id=6390000" w:history="1">
        <w:r>
          <w:rPr>
            <w:rStyle w:val="a4"/>
            <w:color w:val="0000FF"/>
            <w:u w:val="single"/>
          </w:rPr>
          <w:t>§ 3. Салық салу объектілерін және (немесе) салық салуға байланысты объектілерді жанама әдіспен айқындау</w:t>
        </w:r>
      </w:hyperlink>
    </w:p>
    <w:p w:rsidR="00000000" w:rsidRDefault="008535AE">
      <w:pPr>
        <w:pStyle w:val="pj"/>
      </w:pPr>
      <w:hyperlink r:id="rId761" w:anchor="sub_id=6390000" w:history="1">
        <w:r>
          <w:rPr>
            <w:rStyle w:val="a4"/>
            <w:color w:val="0000FF"/>
            <w:u w:val="single"/>
          </w:rPr>
          <w:t>639-бап. Жалпы ережелер</w:t>
        </w:r>
      </w:hyperlink>
    </w:p>
    <w:p w:rsidR="00000000" w:rsidRDefault="008535AE">
      <w:pPr>
        <w:pStyle w:val="pj"/>
      </w:pPr>
      <w:hyperlink r:id="rId762" w:anchor="sub_id=6400000" w:history="1">
        <w:r>
          <w:rPr>
            <w:rStyle w:val="a4"/>
            <w:color w:val="0000FF"/>
            <w:u w:val="single"/>
          </w:rPr>
          <w:t xml:space="preserve">640-бап. Есепке алу және өзге де құжаттар (мәліметтер) болмаған кездегі салықтық тексерулер </w:t>
        </w:r>
      </w:hyperlink>
    </w:p>
    <w:p w:rsidR="00000000" w:rsidRDefault="008535AE">
      <w:pPr>
        <w:pStyle w:val="pj"/>
      </w:pPr>
      <w:hyperlink r:id="rId763" w:anchor="sub_id=6410000" w:history="1">
        <w:r>
          <w:rPr>
            <w:rStyle w:val="a4"/>
            <w:color w:val="0000FF"/>
            <w:u w:val="single"/>
          </w:rPr>
          <w:t>641-бап. Ақпар</w:t>
        </w:r>
        <w:r>
          <w:rPr>
            <w:rStyle w:val="a4"/>
            <w:color w:val="0000FF"/>
            <w:u w:val="single"/>
          </w:rPr>
          <w:t xml:space="preserve">ат көздері </w:t>
        </w:r>
      </w:hyperlink>
    </w:p>
    <w:p w:rsidR="00000000" w:rsidRDefault="008535AE">
      <w:pPr>
        <w:pStyle w:val="pj"/>
      </w:pPr>
      <w:hyperlink r:id="rId764" w:anchor="sub_id=6420000" w:history="1">
        <w:r>
          <w:rPr>
            <w:rStyle w:val="a4"/>
            <w:color w:val="0000FF"/>
            <w:u w:val="single"/>
          </w:rPr>
          <w:t>642-бап. Салық салу объектілерін және (немесе) салық салуға байланысты объектілерді айқындау тәртібі</w:t>
        </w:r>
      </w:hyperlink>
    </w:p>
    <w:p w:rsidR="00000000" w:rsidRDefault="008535AE">
      <w:pPr>
        <w:pStyle w:val="pj"/>
      </w:pPr>
      <w:hyperlink r:id="rId765" w:anchor="sub_id=6430000" w:history="1">
        <w:r>
          <w:rPr>
            <w:rStyle w:val="a4"/>
            <w:color w:val="0000FF"/>
            <w:u w:val="single"/>
          </w:rPr>
          <w:t>643-бап. Салық салу объектілерін жекелеген жағдайларда айқындау</w:t>
        </w:r>
      </w:hyperlink>
    </w:p>
    <w:p w:rsidR="00000000" w:rsidRDefault="008535AE">
      <w:pPr>
        <w:pStyle w:val="pj"/>
      </w:pPr>
      <w:r>
        <w:t> </w:t>
      </w:r>
    </w:p>
    <w:p w:rsidR="00000000" w:rsidRDefault="008535AE">
      <w:pPr>
        <w:pStyle w:val="p"/>
      </w:pPr>
      <w:hyperlink r:id="rId766" w:anchor="sub_id=6440000" w:history="1">
        <w:r>
          <w:rPr>
            <w:rStyle w:val="a4"/>
            <w:color w:val="0000FF"/>
            <w:u w:val="single"/>
          </w:rPr>
          <w:t>90-тарау. Бақылау-касса машиналарын қолдану тәртібі</w:t>
        </w:r>
      </w:hyperlink>
    </w:p>
    <w:p w:rsidR="00000000" w:rsidRDefault="008535AE">
      <w:pPr>
        <w:pStyle w:val="pj"/>
      </w:pPr>
      <w:hyperlink r:id="rId767" w:anchor="sub_id=6440000" w:history="1">
        <w:r>
          <w:rPr>
            <w:rStyle w:val="a4"/>
            <w:color w:val="0000FF"/>
            <w:u w:val="single"/>
          </w:rPr>
          <w:t>644-бап. Осы тарауда пайдаланылатын негізгі ұғымдар</w:t>
        </w:r>
      </w:hyperlink>
    </w:p>
    <w:p w:rsidR="00000000" w:rsidRDefault="008535AE">
      <w:pPr>
        <w:pStyle w:val="pj"/>
      </w:pPr>
      <w:hyperlink r:id="rId768" w:anchor="sub_id=6450000" w:history="1">
        <w:r>
          <w:rPr>
            <w:rStyle w:val="a4"/>
            <w:color w:val="0000FF"/>
            <w:u w:val="single"/>
          </w:rPr>
          <w:t>645-бап. Жалпы ережелер</w:t>
        </w:r>
      </w:hyperlink>
    </w:p>
    <w:p w:rsidR="00000000" w:rsidRDefault="008535AE">
      <w:pPr>
        <w:pStyle w:val="pj"/>
      </w:pPr>
      <w:hyperlink r:id="rId769" w:anchor="sub_id=6460000" w:history="1">
        <w:r>
          <w:rPr>
            <w:rStyle w:val="a4"/>
            <w:color w:val="0000FF"/>
            <w:u w:val="single"/>
          </w:rPr>
          <w:t>646-бап. Бақылау-касса машиналарын салық органында есепке қою</w:t>
        </w:r>
      </w:hyperlink>
    </w:p>
    <w:p w:rsidR="00000000" w:rsidRDefault="008535AE">
      <w:pPr>
        <w:pStyle w:val="pj"/>
      </w:pPr>
      <w:hyperlink r:id="rId770" w:anchor="sub_id=6460000" w:history="1">
        <w:r>
          <w:rPr>
            <w:rStyle w:val="a4"/>
            <w:color w:val="0000FF"/>
            <w:u w:val="single"/>
          </w:rPr>
          <w:t>647-бап. Бақылау-касса машинасының</w:t>
        </w:r>
        <w:r>
          <w:rPr>
            <w:rStyle w:val="a4"/>
            <w:color w:val="0000FF"/>
            <w:u w:val="single"/>
          </w:rPr>
          <w:t xml:space="preserve"> тіркеу деректеріне өзгерістер енгізу</w:t>
        </w:r>
      </w:hyperlink>
    </w:p>
    <w:p w:rsidR="00000000" w:rsidRDefault="008535AE">
      <w:pPr>
        <w:pStyle w:val="pj"/>
      </w:pPr>
      <w:hyperlink r:id="rId771" w:anchor="sub_id=6480000" w:history="1">
        <w:r>
          <w:rPr>
            <w:rStyle w:val="a4"/>
            <w:color w:val="0000FF"/>
            <w:u w:val="single"/>
          </w:rPr>
          <w:t xml:space="preserve">648-бап. Салық органында бақылау-касса машинасын есептен шығару </w:t>
        </w:r>
      </w:hyperlink>
    </w:p>
    <w:p w:rsidR="00000000" w:rsidRDefault="008535AE">
      <w:pPr>
        <w:pStyle w:val="pj"/>
      </w:pPr>
      <w:hyperlink r:id="rId772" w:anchor="sub_id=6490000" w:history="1">
        <w:r>
          <w:rPr>
            <w:rStyle w:val="a4"/>
            <w:color w:val="0000FF"/>
            <w:u w:val="single"/>
          </w:rPr>
          <w:t xml:space="preserve">649-бап. Фискалдық есепті алу және бақылау чегінің мазмұнына қойылатын талап </w:t>
        </w:r>
      </w:hyperlink>
    </w:p>
    <w:p w:rsidR="00000000" w:rsidRDefault="008535AE">
      <w:pPr>
        <w:pStyle w:val="pj"/>
      </w:pPr>
      <w:hyperlink r:id="rId773" w:anchor="sub_id=6500000" w:history="1">
        <w:r>
          <w:rPr>
            <w:rStyle w:val="a4"/>
            <w:color w:val="0000FF"/>
            <w:u w:val="single"/>
          </w:rPr>
          <w:t>650-бап.</w:t>
        </w:r>
        <w:r>
          <w:rPr>
            <w:rStyle w:val="a4"/>
            <w:color w:val="0000FF"/>
            <w:u w:val="single"/>
          </w:rPr>
          <w:t xml:space="preserve"> Бақылау-касса машинасын пайдалану </w:t>
        </w:r>
      </w:hyperlink>
    </w:p>
    <w:p w:rsidR="00000000" w:rsidRDefault="008535AE">
      <w:pPr>
        <w:pStyle w:val="pj"/>
      </w:pPr>
      <w:hyperlink r:id="rId774" w:anchor="sub_id=6510000" w:history="1">
        <w:r>
          <w:rPr>
            <w:rStyle w:val="a4"/>
            <w:color w:val="0000FF"/>
            <w:u w:val="single"/>
          </w:rPr>
          <w:t>651-бап. Мемлекеттік тізілім</w:t>
        </w:r>
      </w:hyperlink>
    </w:p>
    <w:p w:rsidR="00000000" w:rsidRDefault="008535AE">
      <w:pPr>
        <w:pStyle w:val="pj"/>
      </w:pPr>
      <w:hyperlink r:id="rId775" w:anchor="sub_id=6520000" w:history="1">
        <w:r>
          <w:rPr>
            <w:rStyle w:val="a4"/>
            <w:color w:val="0000FF"/>
            <w:u w:val="single"/>
          </w:rPr>
          <w:t>652-бап. Бақылау-касс</w:t>
        </w:r>
        <w:r>
          <w:rPr>
            <w:rStyle w:val="a4"/>
            <w:color w:val="0000FF"/>
            <w:u w:val="single"/>
          </w:rPr>
          <w:t>а машиналарын қолдану тәртібінің сақталуын салықтық бақылау</w:t>
        </w:r>
      </w:hyperlink>
    </w:p>
    <w:p w:rsidR="00000000" w:rsidRDefault="008535AE">
      <w:pPr>
        <w:pStyle w:val="pj"/>
      </w:pPr>
      <w:r>
        <w:rPr>
          <w:rStyle w:val="s0"/>
        </w:rPr>
        <w:t> </w:t>
      </w:r>
    </w:p>
    <w:p w:rsidR="00000000" w:rsidRDefault="008535AE">
      <w:pPr>
        <w:pStyle w:val="p"/>
      </w:pPr>
      <w:hyperlink r:id="rId776" w:anchor="sub_id=6530000" w:history="1">
        <w:r>
          <w:rPr>
            <w:rStyle w:val="a4"/>
            <w:color w:val="0000FF"/>
            <w:u w:val="single"/>
          </w:rPr>
          <w:t>91-тарау. Салықтық бақылаудың өзге де нысандары</w:t>
        </w:r>
      </w:hyperlink>
    </w:p>
    <w:p w:rsidR="00000000" w:rsidRDefault="008535AE">
      <w:pPr>
        <w:pStyle w:val="pj"/>
      </w:pPr>
      <w:hyperlink r:id="rId777" w:anchor="sub_id=10000" w:history="1">
        <w:r>
          <w:rPr>
            <w:rStyle w:val="a4"/>
            <w:color w:val="0000FF"/>
            <w:u w:val="single"/>
          </w:rPr>
          <w:t>653-бап. Қазақстан Республикасында өндірілген немесе оған импортталған акцизделетін тауарларды бақылау</w:t>
        </w:r>
      </w:hyperlink>
    </w:p>
    <w:p w:rsidR="00000000" w:rsidRDefault="008535AE">
      <w:pPr>
        <w:pStyle w:val="pj"/>
      </w:pPr>
      <w:hyperlink r:id="rId778" w:anchor="sub_id=6540000" w:history="1">
        <w:r>
          <w:rPr>
            <w:rStyle w:val="a4"/>
            <w:color w:val="0000FF"/>
            <w:u w:val="single"/>
          </w:rPr>
          <w:t xml:space="preserve">654-бап. Трансферттік баға белгілеу кезіндегі </w:t>
        </w:r>
        <w:r>
          <w:rPr>
            <w:rStyle w:val="a4"/>
            <w:color w:val="0000FF"/>
            <w:u w:val="single"/>
          </w:rPr>
          <w:t>бақылау</w:t>
        </w:r>
      </w:hyperlink>
    </w:p>
    <w:p w:rsidR="00000000" w:rsidRDefault="008535AE">
      <w:pPr>
        <w:pStyle w:val="pj"/>
      </w:pPr>
      <w:hyperlink r:id="rId779" w:anchor="sub_id=6550000" w:history="1">
        <w:r>
          <w:rPr>
            <w:rStyle w:val="a4"/>
            <w:color w:val="0000FF"/>
            <w:u w:val="single"/>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8535AE">
      <w:pPr>
        <w:pStyle w:val="pj"/>
      </w:pPr>
      <w:hyperlink r:id="rId780" w:anchor="sub_id=6560000" w:history="1">
        <w:r>
          <w:rPr>
            <w:rStyle w:val="a4"/>
            <w:color w:val="0000FF"/>
            <w:u w:val="single"/>
          </w:rPr>
          <w:t xml:space="preserve">656-бап. Уәкілетті мемлекеттік және жергілікті атқарушы органдардың қызметін бақылау </w:t>
        </w:r>
      </w:hyperlink>
    </w:p>
    <w:p w:rsidR="00000000" w:rsidRDefault="008535AE">
      <w:pPr>
        <w:pStyle w:val="pj"/>
      </w:pPr>
      <w:r>
        <w:rPr>
          <w:rStyle w:val="s0"/>
        </w:rPr>
        <w:t> </w:t>
      </w:r>
    </w:p>
    <w:p w:rsidR="00000000" w:rsidRDefault="008535AE">
      <w:pPr>
        <w:pStyle w:val="p"/>
      </w:pPr>
      <w:hyperlink r:id="rId781" w:anchor="sub_id=6570000" w:history="1">
        <w:r>
          <w:rPr>
            <w:rStyle w:val="a4"/>
            <w:color w:val="0000FF"/>
            <w:u w:val="single"/>
          </w:rPr>
          <w:t>92-тарау. Салық төлеушілерге көмек</w:t>
        </w:r>
      </w:hyperlink>
    </w:p>
    <w:p w:rsidR="00000000" w:rsidRDefault="008535AE">
      <w:pPr>
        <w:pStyle w:val="pj"/>
      </w:pPr>
      <w:hyperlink r:id="rId782" w:anchor="sub_id=6570000" w:history="1">
        <w:r>
          <w:rPr>
            <w:rStyle w:val="a4"/>
            <w:color w:val="0000FF"/>
            <w:u w:val="single"/>
          </w:rPr>
          <w:t>657-бап. Салық төлеушілерге көмек</w:t>
        </w:r>
      </w:hyperlink>
    </w:p>
    <w:p w:rsidR="00000000" w:rsidRDefault="008535AE">
      <w:pPr>
        <w:pStyle w:val="pj"/>
      </w:pPr>
      <w:hyperlink r:id="rId783" w:anchor="sub_id=6580000" w:history="1">
        <w:r>
          <w:rPr>
            <w:rStyle w:val="a4"/>
            <w:color w:val="0000FF"/>
            <w:u w:val="single"/>
          </w:rPr>
          <w:t xml:space="preserve">658-бап. Салық </w:t>
        </w:r>
        <w:r>
          <w:rPr>
            <w:rStyle w:val="a4"/>
            <w:color w:val="0000FF"/>
            <w:u w:val="single"/>
          </w:rPr>
          <w:t>заңнамасын насихаттау</w:t>
        </w:r>
      </w:hyperlink>
    </w:p>
    <w:p w:rsidR="00000000" w:rsidRDefault="008535AE">
      <w:pPr>
        <w:pStyle w:val="pj"/>
      </w:pPr>
      <w:hyperlink r:id="rId784" w:anchor="sub_id=6590000" w:history="1">
        <w:r>
          <w:rPr>
            <w:rStyle w:val="a4"/>
            <w:color w:val="0000FF"/>
            <w:u w:val="single"/>
          </w:rPr>
          <w:t>659-бап. Электронды түрде салық есептілігін тапсыру үшін тегін бағдарламалық қамтамасыз етілімді беру</w:t>
        </w:r>
      </w:hyperlink>
    </w:p>
    <w:p w:rsidR="00000000" w:rsidRDefault="008535AE">
      <w:pPr>
        <w:pStyle w:val="pj"/>
      </w:pPr>
      <w:hyperlink r:id="rId785" w:anchor="sub_id=6600000" w:history="1">
        <w:r>
          <w:rPr>
            <w:rStyle w:val="a4"/>
            <w:color w:val="0000FF"/>
            <w:u w:val="single"/>
          </w:rPr>
          <w:t>660-бап. Салық төлеуші сұрау салған құжат дайындығының жай-күйін қарауға қол жеткізуі үшін терминалдар желісін дамыту</w:t>
        </w:r>
      </w:hyperlink>
    </w:p>
    <w:p w:rsidR="00000000" w:rsidRDefault="008535AE">
      <w:pPr>
        <w:pStyle w:val="pj"/>
      </w:pPr>
      <w:hyperlink r:id="rId786" w:anchor="sub_id=6610000" w:history="1">
        <w:r>
          <w:rPr>
            <w:rStyle w:val="a4"/>
            <w:color w:val="0000FF"/>
            <w:u w:val="single"/>
          </w:rPr>
          <w:t xml:space="preserve">661-бап. Салық </w:t>
        </w:r>
        <w:r>
          <w:rPr>
            <w:rStyle w:val="a4"/>
            <w:color w:val="0000FF"/>
            <w:u w:val="single"/>
          </w:rPr>
          <w:t>міндеттемесін орындау бойынша бюджетпен есеп айырысуды жүзеге асыру тәртібі туралы мәліметтерді табыс ету</w:t>
        </w:r>
      </w:hyperlink>
    </w:p>
    <w:p w:rsidR="00000000" w:rsidRDefault="008535AE">
      <w:pPr>
        <w:pStyle w:val="pj"/>
      </w:pPr>
      <w:hyperlink r:id="rId787" w:anchor="sub_id=6620000" w:history="1">
        <w:r>
          <w:rPr>
            <w:rStyle w:val="a4"/>
            <w:color w:val="0000FF"/>
            <w:u w:val="single"/>
          </w:rPr>
          <w:t>662-бап. Салық қызметі органдарының хабарламаларымен жұмыс істеуг</w:t>
        </w:r>
        <w:r>
          <w:rPr>
            <w:rStyle w:val="a4"/>
            <w:color w:val="0000FF"/>
            <w:u w:val="single"/>
          </w:rPr>
          <w:t>е арналған орталықтар</w:t>
        </w:r>
      </w:hyperlink>
    </w:p>
    <w:p w:rsidR="00000000" w:rsidRDefault="008535AE">
      <w:pPr>
        <w:pStyle w:val="pj"/>
      </w:pPr>
      <w:hyperlink r:id="rId788" w:anchor="sub_id=6630000" w:history="1">
        <w:r>
          <w:rPr>
            <w:rStyle w:val="a4"/>
            <w:color w:val="0000FF"/>
            <w:u w:val="single"/>
          </w:rPr>
          <w:t>663-бап. Салық қызметі органдары сайттарының жұмыс істеуін қамтамасыз ету</w:t>
        </w:r>
      </w:hyperlink>
    </w:p>
    <w:p w:rsidR="00000000" w:rsidRDefault="008535AE">
      <w:pPr>
        <w:pStyle w:val="pj"/>
      </w:pPr>
      <w:hyperlink r:id="rId789" w:anchor="sub_id=6640000" w:history="1">
        <w:r>
          <w:rPr>
            <w:rStyle w:val="a4"/>
            <w:color w:val="0000FF"/>
            <w:u w:val="single"/>
          </w:rPr>
          <w:t>664-бап.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 желілерін дамытуға көмек (материалдық көмектен бас</w:t>
        </w:r>
        <w:r>
          <w:rPr>
            <w:rStyle w:val="a4"/>
            <w:color w:val="0000FF"/>
            <w:u w:val="single"/>
          </w:rPr>
          <w:t>қа</w:t>
        </w:r>
        <w:r>
          <w:rPr>
            <w:rStyle w:val="a4"/>
            <w:color w:val="0000FF"/>
            <w:u w:val="single"/>
          </w:rPr>
          <w:t>) көрсету</w:t>
        </w:r>
      </w:hyperlink>
    </w:p>
    <w:p w:rsidR="00000000" w:rsidRDefault="008535AE">
      <w:pPr>
        <w:pStyle w:val="pj"/>
      </w:pPr>
      <w:hyperlink r:id="rId790" w:anchor="sub_id=6650000" w:history="1">
        <w:r>
          <w:rPr>
            <w:rStyle w:val="a4"/>
            <w:color w:val="0000FF"/>
            <w:u w:val="single"/>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w:t>
        </w:r>
        <w:r>
          <w:rPr>
            <w:rStyle w:val="a4"/>
            <w:color w:val="0000FF"/>
            <w:u w:val="single"/>
          </w:rPr>
          <w:t>арату тәртібі</w:t>
        </w:r>
      </w:hyperlink>
    </w:p>
    <w:p w:rsidR="00000000" w:rsidRDefault="008535AE">
      <w:pPr>
        <w:pStyle w:val="pj"/>
      </w:pPr>
      <w:r>
        <w:rPr>
          <w:rStyle w:val="s0"/>
        </w:rPr>
        <w:t> </w:t>
      </w:r>
    </w:p>
    <w:p w:rsidR="00000000" w:rsidRDefault="008535AE">
      <w:pPr>
        <w:pStyle w:val="p"/>
      </w:pPr>
      <w:hyperlink r:id="rId791" w:anchor="sub_id=6660000" w:history="1">
        <w:r>
          <w:rPr>
            <w:rStyle w:val="a4"/>
            <w:color w:val="0000FF"/>
            <w:u w:val="single"/>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8535AE">
      <w:pPr>
        <w:pStyle w:val="p"/>
      </w:pPr>
      <w:hyperlink r:id="rId792" w:anchor="sub_id=6660000" w:history="1">
        <w:r>
          <w:rPr>
            <w:rStyle w:val="a4"/>
            <w:color w:val="0000FF"/>
            <w:u w:val="single"/>
          </w:rPr>
          <w:t>93-тарау. Салықтық тексеру нәтижелері туралы хабарламаға шағым жасау тәртібі</w:t>
        </w:r>
      </w:hyperlink>
    </w:p>
    <w:p w:rsidR="00000000" w:rsidRDefault="008535AE">
      <w:pPr>
        <w:pStyle w:val="pj"/>
      </w:pPr>
      <w:hyperlink r:id="rId793" w:anchor="sub_id=6660000" w:history="1">
        <w:r>
          <w:rPr>
            <w:rStyle w:val="a4"/>
            <w:color w:val="0000FF"/>
            <w:u w:val="single"/>
          </w:rPr>
          <w:t>666-бап. Салықтық тексеру нәтижел</w:t>
        </w:r>
        <w:r>
          <w:rPr>
            <w:rStyle w:val="a4"/>
            <w:color w:val="0000FF"/>
            <w:u w:val="single"/>
          </w:rPr>
          <w:t>ері туралы хабарламаға салық төлеушілердің (салық агенттерінің) шағымдарын қарайтын органдар</w:t>
        </w:r>
      </w:hyperlink>
    </w:p>
    <w:p w:rsidR="00000000" w:rsidRDefault="008535AE">
      <w:pPr>
        <w:pStyle w:val="pj"/>
      </w:pPr>
      <w:hyperlink r:id="rId794" w:anchor="sub_id=6670000" w:history="1">
        <w:r>
          <w:rPr>
            <w:rStyle w:val="a4"/>
            <w:color w:val="0000FF"/>
            <w:u w:val="single"/>
          </w:rPr>
          <w:t>667-бап. Салық төлеушінің (салық агентінің) шағым беру тәртібі</w:t>
        </w:r>
      </w:hyperlink>
    </w:p>
    <w:p w:rsidR="00000000" w:rsidRDefault="008535AE">
      <w:pPr>
        <w:pStyle w:val="pj"/>
      </w:pPr>
      <w:hyperlink r:id="rId795" w:anchor="sub_id=6680000" w:history="1">
        <w:r>
          <w:rPr>
            <w:rStyle w:val="a4"/>
            <w:color w:val="0000FF"/>
            <w:u w:val="single"/>
          </w:rPr>
          <w:t>668-бап. Салық төлеуші (салық агенті) шағымының нысаны мен мазмұны</w:t>
        </w:r>
      </w:hyperlink>
    </w:p>
    <w:p w:rsidR="00000000" w:rsidRDefault="008535AE">
      <w:pPr>
        <w:pStyle w:val="pj"/>
      </w:pPr>
      <w:hyperlink r:id="rId796" w:anchor="sub_id=6690000" w:history="1">
        <w:r>
          <w:rPr>
            <w:rStyle w:val="a4"/>
            <w:color w:val="0000FF"/>
            <w:u w:val="single"/>
          </w:rPr>
          <w:t>669-бап. Шағымды қараудан бас тарту</w:t>
        </w:r>
      </w:hyperlink>
    </w:p>
    <w:p w:rsidR="00000000" w:rsidRDefault="008535AE">
      <w:pPr>
        <w:pStyle w:val="pj"/>
      </w:pPr>
      <w:hyperlink r:id="rId797" w:anchor="sub_id=6700000" w:history="1">
        <w:r>
          <w:rPr>
            <w:rStyle w:val="a4"/>
            <w:color w:val="0000FF"/>
            <w:u w:val="single"/>
          </w:rPr>
          <w:t>670-бап. Жоғары тұрған салық қызметі органына жіберілген шағымды қарау тәртібі</w:t>
        </w:r>
      </w:hyperlink>
    </w:p>
    <w:p w:rsidR="00000000" w:rsidRDefault="008535AE">
      <w:pPr>
        <w:pStyle w:val="pj"/>
      </w:pPr>
      <w:hyperlink r:id="rId798" w:anchor="sub_id=6710000" w:history="1">
        <w:r>
          <w:rPr>
            <w:rStyle w:val="a4"/>
            <w:color w:val="0000FF"/>
            <w:u w:val="single"/>
          </w:rPr>
          <w:t>671-бап. Шағымды қарау нәтижелері бойынша шешім шығару</w:t>
        </w:r>
      </w:hyperlink>
    </w:p>
    <w:p w:rsidR="00000000" w:rsidRDefault="008535AE">
      <w:pPr>
        <w:pStyle w:val="pj"/>
      </w:pPr>
      <w:hyperlink r:id="rId799" w:anchor="sub_id=6720000" w:history="1">
        <w:r>
          <w:rPr>
            <w:rStyle w:val="a4"/>
            <w:color w:val="0000FF"/>
            <w:u w:val="single"/>
          </w:rPr>
          <w:t>672-бап. Шағымды қарау мерзімін</w:t>
        </w:r>
        <w:r>
          <w:rPr>
            <w:rStyle w:val="a4"/>
            <w:color w:val="0000FF"/>
            <w:u w:val="single"/>
          </w:rPr>
          <w:t xml:space="preserve"> тоқтата тұру </w:t>
        </w:r>
      </w:hyperlink>
    </w:p>
    <w:p w:rsidR="00000000" w:rsidRDefault="008535AE">
      <w:pPr>
        <w:pStyle w:val="pj"/>
      </w:pPr>
      <w:hyperlink r:id="rId800" w:anchor="sub_id=6730000" w:history="1">
        <w:r>
          <w:rPr>
            <w:rStyle w:val="a4"/>
            <w:color w:val="0000FF"/>
            <w:u w:val="single"/>
          </w:rPr>
          <w:t>673-бап. Жоғары тұрған салық қызметі органы шешімінің нысаны мен мазмұны</w:t>
        </w:r>
      </w:hyperlink>
    </w:p>
    <w:p w:rsidR="00000000" w:rsidRDefault="008535AE">
      <w:pPr>
        <w:pStyle w:val="pj"/>
      </w:pPr>
      <w:hyperlink r:id="rId801" w:anchor="sub_id=6740000" w:history="1">
        <w:r>
          <w:rPr>
            <w:rStyle w:val="a4"/>
            <w:color w:val="0000FF"/>
            <w:u w:val="single"/>
          </w:rPr>
          <w:t>674-бап. Жоғары тұрған салық қызметі органына немесе сотқа шағым берудің салдары</w:t>
        </w:r>
      </w:hyperlink>
    </w:p>
    <w:p w:rsidR="00000000" w:rsidRDefault="008535AE">
      <w:pPr>
        <w:pStyle w:val="pj"/>
      </w:pPr>
      <w:hyperlink r:id="rId802" w:anchor="sub_id=6750000" w:history="1">
        <w:r>
          <w:rPr>
            <w:rStyle w:val="a4"/>
            <w:color w:val="0000FF"/>
            <w:u w:val="single"/>
          </w:rPr>
          <w:t>675-бап. Қосымша тексеру тағайындау және жүргізу тәртібі</w:t>
        </w:r>
      </w:hyperlink>
    </w:p>
    <w:p w:rsidR="00000000" w:rsidRDefault="008535AE">
      <w:pPr>
        <w:pStyle w:val="pj"/>
      </w:pPr>
      <w:r>
        <w:rPr>
          <w:rStyle w:val="s0"/>
        </w:rPr>
        <w:t> </w:t>
      </w:r>
    </w:p>
    <w:p w:rsidR="00000000" w:rsidRDefault="008535AE">
      <w:pPr>
        <w:pStyle w:val="p"/>
      </w:pPr>
      <w:hyperlink r:id="rId803" w:anchor="sub_id=6760000" w:history="1">
        <w:r>
          <w:rPr>
            <w:rStyle w:val="a4"/>
            <w:color w:val="0000FF"/>
            <w:u w:val="single"/>
          </w:rPr>
          <w:t>94-тарау. Салық төлеушінің (салық агентінің) шағымын қараудың нәтижелері бойынша шешімді қайта қарау тәртібі</w:t>
        </w:r>
      </w:hyperlink>
    </w:p>
    <w:p w:rsidR="00000000" w:rsidRDefault="008535AE">
      <w:pPr>
        <w:pStyle w:val="pj"/>
      </w:pPr>
      <w:hyperlink r:id="rId804" w:anchor="sub_id=6760000" w:history="1">
        <w:r>
          <w:rPr>
            <w:rStyle w:val="a4"/>
            <w:color w:val="0000FF"/>
            <w:u w:val="single"/>
          </w:rPr>
          <w:t>676-ба</w:t>
        </w:r>
        <w:r>
          <w:rPr>
            <w:rStyle w:val="a4"/>
            <w:color w:val="0000FF"/>
            <w:u w:val="single"/>
          </w:rPr>
          <w:t>п. Салық төлеушінің (салық агентінің) шағымын қараудың нәтижелері бойынша шешімді қайта қарауды жүзеге асыратын орган</w:t>
        </w:r>
      </w:hyperlink>
    </w:p>
    <w:p w:rsidR="00000000" w:rsidRDefault="008535AE">
      <w:pPr>
        <w:pStyle w:val="pj"/>
      </w:pPr>
      <w:hyperlink r:id="rId805" w:anchor="sub_id=6770000" w:history="1">
        <w:r>
          <w:rPr>
            <w:rStyle w:val="a4"/>
            <w:color w:val="0000FF"/>
            <w:u w:val="single"/>
          </w:rPr>
          <w:t>677-бап. Уәкілетті органға шағым берудің тәртібі</w:t>
        </w:r>
      </w:hyperlink>
    </w:p>
    <w:p w:rsidR="00000000" w:rsidRDefault="008535AE">
      <w:pPr>
        <w:pStyle w:val="pj"/>
      </w:pPr>
      <w:hyperlink r:id="rId806" w:anchor="sub_id=6780000" w:history="1">
        <w:r>
          <w:rPr>
            <w:rStyle w:val="a4"/>
            <w:color w:val="0000FF"/>
            <w:u w:val="single"/>
          </w:rPr>
          <w:t xml:space="preserve">678-бап. Уәкілетті органға жіберілетін шағымның нысаны мен мазмұны </w:t>
        </w:r>
      </w:hyperlink>
    </w:p>
    <w:p w:rsidR="00000000" w:rsidRDefault="008535AE">
      <w:pPr>
        <w:pStyle w:val="pj"/>
      </w:pPr>
      <w:hyperlink r:id="rId807" w:anchor="sub_id=6790000" w:history="1">
        <w:r>
          <w:rPr>
            <w:rStyle w:val="a4"/>
            <w:color w:val="0000FF"/>
            <w:u w:val="single"/>
          </w:rPr>
          <w:t>679-бап. Шағымды қарау</w:t>
        </w:r>
        <w:r>
          <w:rPr>
            <w:rStyle w:val="a4"/>
            <w:color w:val="0000FF"/>
            <w:u w:val="single"/>
          </w:rPr>
          <w:t xml:space="preserve">дан бас тарту </w:t>
        </w:r>
      </w:hyperlink>
    </w:p>
    <w:p w:rsidR="00000000" w:rsidRDefault="008535AE">
      <w:pPr>
        <w:pStyle w:val="pj"/>
      </w:pPr>
      <w:hyperlink r:id="rId808" w:anchor="sub_id=6800000" w:history="1">
        <w:r>
          <w:rPr>
            <w:rStyle w:val="a4"/>
            <w:color w:val="0000FF"/>
            <w:u w:val="single"/>
          </w:rPr>
          <w:t xml:space="preserve">680-бап. Уәкілетті органға жіберілетін шағымды қарау тәртібі </w:t>
        </w:r>
      </w:hyperlink>
    </w:p>
    <w:p w:rsidR="00000000" w:rsidRDefault="008535AE">
      <w:pPr>
        <w:pStyle w:val="pj"/>
      </w:pPr>
      <w:hyperlink r:id="rId809" w:anchor="sub_id=6810000" w:history="1">
        <w:r>
          <w:rPr>
            <w:rStyle w:val="a4"/>
            <w:color w:val="0000FF"/>
            <w:u w:val="single"/>
          </w:rPr>
          <w:t xml:space="preserve">681-бап. </w:t>
        </w:r>
        <w:r>
          <w:rPr>
            <w:rStyle w:val="a4"/>
            <w:color w:val="0000FF"/>
            <w:u w:val="single"/>
          </w:rPr>
          <w:t>Уәкілетті органға жіберілген шағым бойынша шешім шығару</w:t>
        </w:r>
      </w:hyperlink>
    </w:p>
    <w:p w:rsidR="00000000" w:rsidRDefault="008535AE">
      <w:pPr>
        <w:pStyle w:val="pj"/>
      </w:pPr>
      <w:hyperlink r:id="rId810" w:anchor="sub_id=6820000" w:history="1">
        <w:r>
          <w:rPr>
            <w:rStyle w:val="a4"/>
            <w:color w:val="0000FF"/>
            <w:u w:val="single"/>
          </w:rPr>
          <w:t>682-бап. Шағымды қарау мерзімін тоқтата тұру</w:t>
        </w:r>
      </w:hyperlink>
    </w:p>
    <w:p w:rsidR="00000000" w:rsidRDefault="008535AE">
      <w:pPr>
        <w:pStyle w:val="pj"/>
      </w:pPr>
      <w:hyperlink r:id="rId811" w:anchor="sub_id=6830000" w:history="1">
        <w:r>
          <w:rPr>
            <w:rStyle w:val="a4"/>
            <w:color w:val="0000FF"/>
            <w:u w:val="single"/>
          </w:rPr>
          <w:t>683-бап. Уәкілетті орган шешімінің нысаны мен мазмұны</w:t>
        </w:r>
      </w:hyperlink>
    </w:p>
    <w:p w:rsidR="00000000" w:rsidRDefault="008535AE">
      <w:pPr>
        <w:pStyle w:val="pj"/>
      </w:pPr>
      <w:hyperlink r:id="rId812" w:anchor="sub_id=6840000" w:history="1">
        <w:r>
          <w:rPr>
            <w:rStyle w:val="a4"/>
            <w:color w:val="0000FF"/>
            <w:u w:val="single"/>
          </w:rPr>
          <w:t>684-бап. Уәкілетті органға шағым берудің салдары</w:t>
        </w:r>
      </w:hyperlink>
    </w:p>
    <w:p w:rsidR="00000000" w:rsidRDefault="008535AE">
      <w:pPr>
        <w:pStyle w:val="pj"/>
      </w:pPr>
      <w:hyperlink r:id="rId813" w:anchor="sub_id=6850000" w:history="1">
        <w:r>
          <w:rPr>
            <w:rStyle w:val="a4"/>
            <w:color w:val="0000FF"/>
            <w:u w:val="single"/>
          </w:rPr>
          <w:t>685-бап. Қосымша тексеру тағайындау және жүргізу тәртібі</w:t>
        </w:r>
      </w:hyperlink>
    </w:p>
    <w:p w:rsidR="00000000" w:rsidRDefault="008535AE">
      <w:pPr>
        <w:pStyle w:val="pj"/>
      </w:pPr>
      <w:r>
        <w:rPr>
          <w:rStyle w:val="s0"/>
        </w:rPr>
        <w:t> </w:t>
      </w:r>
    </w:p>
    <w:p w:rsidR="00000000" w:rsidRDefault="008535AE">
      <w:pPr>
        <w:pStyle w:val="p"/>
      </w:pPr>
      <w:hyperlink r:id="rId814" w:anchor="sub_id=950000" w:history="1">
        <w:r>
          <w:rPr>
            <w:rStyle w:val="a4"/>
            <w:color w:val="0000FF"/>
            <w:u w:val="single"/>
          </w:rPr>
          <w:t>95-тарау. Салық қызметі орга</w:t>
        </w:r>
        <w:r>
          <w:rPr>
            <w:rStyle w:val="a4"/>
            <w:color w:val="0000FF"/>
            <w:u w:val="single"/>
          </w:rPr>
          <w:t>ндары лауазымды адамдарының әрекетіне (әрекетсіздігіне) шағым жасау тәртібі</w:t>
        </w:r>
      </w:hyperlink>
    </w:p>
    <w:p w:rsidR="00000000" w:rsidRDefault="008535AE">
      <w:pPr>
        <w:pStyle w:val="pj"/>
      </w:pPr>
      <w:hyperlink r:id="rId815" w:anchor="sub_id=6860000" w:history="1">
        <w:r>
          <w:rPr>
            <w:rStyle w:val="a4"/>
            <w:color w:val="0000FF"/>
            <w:u w:val="single"/>
          </w:rPr>
          <w:t>686-бап. Шағым жасау құқығы</w:t>
        </w:r>
      </w:hyperlink>
    </w:p>
    <w:p w:rsidR="00000000" w:rsidRDefault="008535AE">
      <w:pPr>
        <w:pStyle w:val="pj"/>
      </w:pPr>
      <w:hyperlink r:id="rId816" w:anchor="sub_id=6870000" w:history="1">
        <w:r>
          <w:rPr>
            <w:rStyle w:val="a4"/>
            <w:color w:val="0000FF"/>
            <w:u w:val="single"/>
          </w:rPr>
          <w:t>687-бап. Шағым жасау тәртібі</w:t>
        </w:r>
      </w:hyperlink>
    </w:p>
    <w:p w:rsidR="00000000" w:rsidRDefault="008535AE">
      <w:pPr>
        <w:pStyle w:val="pj"/>
      </w:pPr>
      <w:hyperlink r:id="rId817" w:anchor="sub_id=6880000" w:history="1">
        <w:r>
          <w:rPr>
            <w:rStyle w:val="a4"/>
            <w:color w:val="0000FF"/>
            <w:u w:val="single"/>
          </w:rPr>
          <w:t xml:space="preserve">688-бап. Салық қызметі органдары лауазымды адамдарының Қазақстан Республикасы салық заңнамасын бұзғаны үшін жауаптылығы </w:t>
        </w:r>
      </w:hyperlink>
    </w:p>
    <w:p w:rsidR="00000000" w:rsidRDefault="008535AE">
      <w:pPr>
        <w:pStyle w:val="pj"/>
      </w:pPr>
      <w:r>
        <w:rPr>
          <w:rStyle w:val="s0"/>
        </w:rPr>
        <w:t> </w:t>
      </w:r>
    </w:p>
    <w:p w:rsidR="00000000" w:rsidRDefault="008535AE">
      <w:pPr>
        <w:pStyle w:val="pj"/>
      </w:pPr>
      <w:r>
        <w:rPr>
          <w:rStyle w:val="s0"/>
        </w:rPr>
        <w:t> </w:t>
      </w:r>
    </w:p>
    <w:p w:rsidR="00000000" w:rsidRDefault="008535AE">
      <w:pPr>
        <w:pStyle w:val="pc"/>
      </w:pPr>
      <w:bookmarkStart w:id="1" w:name="SUB10000"/>
      <w:bookmarkEnd w:id="1"/>
      <w:r>
        <w:rPr>
          <w:rStyle w:val="s1"/>
        </w:rPr>
        <w:t>1. ЖАЛПЫ БӨЛІМ</w:t>
      </w:r>
    </w:p>
    <w:p w:rsidR="00000000" w:rsidRDefault="008535AE">
      <w:pPr>
        <w:pStyle w:val="pc"/>
      </w:pPr>
      <w:r>
        <w:rPr>
          <w:rStyle w:val="s1"/>
        </w:rPr>
        <w:t> </w:t>
      </w:r>
    </w:p>
    <w:p w:rsidR="00000000" w:rsidRDefault="008535AE">
      <w:pPr>
        <w:pStyle w:val="pc"/>
      </w:pPr>
      <w:r>
        <w:rPr>
          <w:rStyle w:val="s1"/>
        </w:rPr>
        <w:t>1-БӨЛІМ. ЖАЛПЫ ЕРЕЖЕЛЕР</w:t>
      </w:r>
    </w:p>
    <w:p w:rsidR="00000000" w:rsidRDefault="008535AE">
      <w:pPr>
        <w:pStyle w:val="pc"/>
      </w:pPr>
      <w:r>
        <w:rPr>
          <w:rStyle w:val="s1"/>
        </w:rPr>
        <w:t> </w:t>
      </w:r>
    </w:p>
    <w:p w:rsidR="00000000" w:rsidRDefault="008535AE">
      <w:pPr>
        <w:pStyle w:val="pc"/>
      </w:pPr>
      <w:r>
        <w:rPr>
          <w:rStyle w:val="s1"/>
        </w:rPr>
        <w:t>1-тарау. НЕГІЗГІ ЕРЕЖЕЛЕР</w:t>
      </w:r>
    </w:p>
    <w:p w:rsidR="00000000" w:rsidRDefault="008535AE">
      <w:pPr>
        <w:pStyle w:val="pj"/>
      </w:pPr>
      <w:r>
        <w:rPr>
          <w:rStyle w:val="s0"/>
        </w:rPr>
        <w:t> </w:t>
      </w:r>
    </w:p>
    <w:p w:rsidR="00000000" w:rsidRDefault="008535AE">
      <w:pPr>
        <w:pStyle w:val="pj"/>
        <w:ind w:left="1200" w:hanging="800"/>
      </w:pPr>
      <w:r>
        <w:rPr>
          <w:rStyle w:val="s1"/>
        </w:rPr>
        <w:t>1-бап.</w:t>
      </w:r>
      <w:r>
        <w:rPr>
          <w:rStyle w:val="s1"/>
          <w:b w:val="0"/>
          <w:bCs w:val="0"/>
        </w:rPr>
        <w:t xml:space="preserve"> </w:t>
      </w:r>
      <w:r>
        <w:rPr>
          <w:rStyle w:val="s0"/>
          <w:b/>
          <w:bCs/>
        </w:rPr>
        <w:t>Осы Кодексте реттелетін қатынастар</w:t>
      </w:r>
    </w:p>
    <w:p w:rsidR="00000000" w:rsidRDefault="008535AE">
      <w:pPr>
        <w:pStyle w:val="pj"/>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w:t>
      </w:r>
      <w:r>
        <w:rPr>
          <w:rStyle w:val="s0"/>
        </w:rPr>
        <w:t xml:space="preserve">тынастарды реттейді. </w:t>
      </w:r>
    </w:p>
    <w:p w:rsidR="00000000" w:rsidRDefault="008535AE">
      <w:pPr>
        <w:pStyle w:val="pj"/>
      </w:pPr>
      <w:r>
        <w:rPr>
          <w:rStyle w:val="s0"/>
        </w:rPr>
        <w:t> </w:t>
      </w:r>
    </w:p>
    <w:p w:rsidR="00000000" w:rsidRDefault="008535AE">
      <w:pPr>
        <w:pStyle w:val="pj"/>
        <w:ind w:left="1200" w:hanging="800"/>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8535AE">
      <w:pPr>
        <w:pStyle w:val="pj"/>
      </w:pPr>
      <w:r>
        <w:rPr>
          <w:rStyle w:val="s0"/>
        </w:rPr>
        <w:t xml:space="preserve">1. Қазақстан Республикасының салық заңнамасы Қазақстан Республикасының </w:t>
      </w:r>
      <w:hyperlink r:id="rId818" w:history="1">
        <w:r>
          <w:rPr>
            <w:rStyle w:val="a4"/>
            <w:color w:val="0000FF"/>
            <w:u w:val="single"/>
          </w:rPr>
          <w:t>Конституциясына</w:t>
        </w:r>
      </w:hyperlink>
      <w:r>
        <w:rPr>
          <w:rStyle w:val="s0"/>
        </w:rPr>
        <w:t xml:space="preserve"> негізделеді, осы Кодекстен, сон</w:t>
      </w:r>
      <w:r>
        <w:rPr>
          <w:rStyle w:val="s0"/>
        </w:rPr>
        <w:t>дай-ақ қабылдануы осы Кодексте көзделген нормативтік құқықтық актілерден тұрады.</w:t>
      </w:r>
    </w:p>
    <w:p w:rsidR="00000000" w:rsidRDefault="008535AE">
      <w:pPr>
        <w:pStyle w:val="pj"/>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8535AE">
      <w:pPr>
        <w:pStyle w:val="pj"/>
      </w:pPr>
      <w:r>
        <w:rPr>
          <w:rStyle w:val="s0"/>
        </w:rPr>
        <w:t>3. Салық және бюджетке төленетін б</w:t>
      </w:r>
      <w:r>
        <w:rPr>
          <w:rStyle w:val="s0"/>
        </w:rPr>
        <w:t>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8535AE">
      <w:pPr>
        <w:pStyle w:val="pj"/>
      </w:pPr>
      <w:r>
        <w:rPr>
          <w:rStyle w:val="s0"/>
        </w:rPr>
        <w:t xml:space="preserve">4. Осы Кодекс пен Қазақстан Республикасының басқа да заңнамалық актілерінің арасында қайшылықтар болған кезде салық салу </w:t>
      </w:r>
      <w:r>
        <w:rPr>
          <w:rStyle w:val="s0"/>
        </w:rPr>
        <w:t>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8535AE">
      <w:pPr>
        <w:pStyle w:val="pj"/>
      </w:pPr>
      <w:r>
        <w:rPr>
          <w:rStyle w:val="s0"/>
        </w:rPr>
        <w:t xml:space="preserve">5. Егер </w:t>
      </w:r>
      <w:hyperlink r:id="rId819" w:anchor="sub_id=20000" w:history="1">
        <w:r>
          <w:rPr>
            <w:rStyle w:val="a4"/>
            <w:color w:val="0000FF"/>
            <w:u w:val="single"/>
          </w:rPr>
          <w:t>Қазақстан</w:t>
        </w:r>
        <w:r>
          <w:rPr>
            <w:rStyle w:val="a4"/>
            <w:color w:val="0000FF"/>
            <w:u w:val="single"/>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ережелері қолданылады.</w:t>
      </w:r>
    </w:p>
    <w:p w:rsidR="00000000" w:rsidRDefault="008535AE">
      <w:pPr>
        <w:pStyle w:val="pj"/>
      </w:pPr>
      <w:r>
        <w:rPr>
          <w:rStyle w:val="s0"/>
        </w:rPr>
        <w:t> </w:t>
      </w:r>
    </w:p>
    <w:p w:rsidR="00000000" w:rsidRDefault="008535AE">
      <w:pPr>
        <w:pStyle w:val="pj"/>
        <w:ind w:left="1200" w:hanging="800"/>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8535AE">
      <w:pPr>
        <w:pStyle w:val="pj"/>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8535AE">
      <w:pPr>
        <w:pStyle w:val="pji"/>
      </w:pPr>
      <w:r>
        <w:rPr>
          <w:rStyle w:val="s3"/>
        </w:rPr>
        <w:t xml:space="preserve">3-баптың 2-тармағы  2008.10.12  № 100-IV ҚР Заңның </w:t>
      </w:r>
      <w:hyperlink r:id="rId820" w:anchor="sub_id=10000" w:history="1">
        <w:r>
          <w:rPr>
            <w:rStyle w:val="a4"/>
            <w:i/>
            <w:iCs/>
            <w:color w:val="0000FF"/>
            <w:u w:val="single"/>
          </w:rPr>
          <w:t>1 бабына</w:t>
        </w:r>
      </w:hyperlink>
      <w:r>
        <w:rPr>
          <w:rStyle w:val="s3"/>
        </w:rPr>
        <w:t xml:space="preserve"> сәйкес 2011 жылғы 1 шілдеден бастап қолданысқа енгізілді </w:t>
      </w:r>
    </w:p>
    <w:p w:rsidR="00000000" w:rsidRDefault="008535AE">
      <w:pPr>
        <w:pStyle w:val="pj"/>
      </w:pPr>
      <w:r>
        <w:rPr>
          <w:rStyle w:val="s0"/>
        </w:rPr>
        <w:t>2. Салық әкімшілігін жүргізу, салық есептілігін белгілеу ерекшеліктері, сондай-ақ салық төлеушілердің (салық агенттерін</w:t>
      </w:r>
      <w:r>
        <w:rPr>
          <w:rStyle w:val="s0"/>
        </w:rPr>
        <w:t>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қарашасынан кешіктірілмей қабылдануы және олар қабылданған жылдан к</w:t>
      </w:r>
      <w:r>
        <w:rPr>
          <w:rStyle w:val="s0"/>
        </w:rPr>
        <w:t xml:space="preserve">ейінгі жылдың 1 қаңтарынан бастап қана қолданысқа енгізілуі мүмкін. </w:t>
      </w:r>
    </w:p>
    <w:p w:rsidR="00000000" w:rsidRDefault="008535AE">
      <w:pPr>
        <w:pStyle w:val="pj"/>
      </w:pPr>
      <w:r>
        <w:rPr>
          <w:rStyle w:val="s0"/>
        </w:rPr>
        <w:t> </w:t>
      </w:r>
    </w:p>
    <w:p w:rsidR="00000000" w:rsidRDefault="008535AE">
      <w:pPr>
        <w:pStyle w:val="pj"/>
        <w:ind w:left="1200" w:hanging="800"/>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8535AE">
      <w:pPr>
        <w:pStyle w:val="pj"/>
      </w:pPr>
      <w:r>
        <w:rPr>
          <w:rStyle w:val="s0"/>
        </w:rPr>
        <w:t>1. Қазақстан Республикасының салық заңнамасы салық салу принциптеріне негізделеді. Салық салу принциптеріне салық салудың міндетт</w:t>
      </w:r>
      <w:r>
        <w:rPr>
          <w:rStyle w:val="s0"/>
        </w:rPr>
        <w:t xml:space="preserve">ілігі, айқындылығы, әділдігі, салық жүйесінің біртұтастығы және Қазақстан Республикасы салық заңнамасының жариялылығы принциптері жатады. </w:t>
      </w:r>
    </w:p>
    <w:p w:rsidR="00000000" w:rsidRDefault="008535AE">
      <w:pPr>
        <w:pStyle w:val="pj"/>
      </w:pPr>
      <w:r>
        <w:rPr>
          <w:rStyle w:val="s0"/>
        </w:rPr>
        <w:t>2. Қазақстан Республикасы салық заңнамасының ережелері осы Кодексте белгіленген салық салу принциптеріне қайшы келмеу</w:t>
      </w:r>
      <w:r>
        <w:rPr>
          <w:rStyle w:val="s0"/>
        </w:rPr>
        <w:t xml:space="preserve">ге тиіс. </w:t>
      </w:r>
    </w:p>
    <w:p w:rsidR="00000000" w:rsidRDefault="008535AE">
      <w:pPr>
        <w:pStyle w:val="pj"/>
      </w:pPr>
      <w:r>
        <w:rPr>
          <w:rStyle w:val="s0"/>
        </w:rPr>
        <w:t> </w:t>
      </w:r>
    </w:p>
    <w:p w:rsidR="00000000" w:rsidRDefault="008535AE">
      <w:pPr>
        <w:pStyle w:val="pj"/>
        <w:ind w:left="1200" w:hanging="800"/>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8535AE">
      <w:pPr>
        <w:pStyle w:val="pj"/>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мерзімде оры</w:t>
      </w:r>
      <w:r>
        <w:rPr>
          <w:rStyle w:val="s0"/>
        </w:rPr>
        <w:t>ндауға міндетті.</w:t>
      </w:r>
    </w:p>
    <w:p w:rsidR="00000000" w:rsidRDefault="008535AE">
      <w:pPr>
        <w:pStyle w:val="pj"/>
      </w:pPr>
      <w:r>
        <w:rPr>
          <w:rStyle w:val="s0"/>
        </w:rPr>
        <w:t> </w:t>
      </w:r>
    </w:p>
    <w:p w:rsidR="00000000" w:rsidRDefault="008535AE">
      <w:pPr>
        <w:pStyle w:val="pj"/>
        <w:ind w:left="1200" w:hanging="800"/>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8535AE">
      <w:pPr>
        <w:pStyle w:val="pj"/>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w:t>
      </w:r>
      <w:r>
        <w:rPr>
          <w:rStyle w:val="s0"/>
        </w:rPr>
        <w:t>ы есептеу, ұстау және аудару жөніндегі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8535AE">
      <w:pPr>
        <w:pStyle w:val="pj"/>
      </w:pPr>
      <w:r>
        <w:rPr>
          <w:rStyle w:val="s0"/>
        </w:rPr>
        <w:t> </w:t>
      </w:r>
    </w:p>
    <w:p w:rsidR="00000000" w:rsidRDefault="008535AE">
      <w:pPr>
        <w:pStyle w:val="pj"/>
        <w:ind w:left="1200" w:hanging="800"/>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8535AE">
      <w:pPr>
        <w:pStyle w:val="pj"/>
      </w:pPr>
      <w:r>
        <w:rPr>
          <w:rStyle w:val="s0"/>
        </w:rPr>
        <w:t>1. Қазақстан Республикасында салық салу жалпыға бірдей және міндетті болып табылады.</w:t>
      </w:r>
    </w:p>
    <w:p w:rsidR="00000000" w:rsidRDefault="008535AE">
      <w:pPr>
        <w:pStyle w:val="pj"/>
      </w:pPr>
      <w:r>
        <w:rPr>
          <w:rStyle w:val="s0"/>
        </w:rPr>
        <w:t>2. Жеке-дара сипаттағы салық жеңілдіктерін беруге тыйым салынады.</w:t>
      </w:r>
    </w:p>
    <w:p w:rsidR="00000000" w:rsidRDefault="008535AE">
      <w:pPr>
        <w:pStyle w:val="pj"/>
      </w:pPr>
      <w:r>
        <w:rPr>
          <w:rStyle w:val="s0"/>
        </w:rPr>
        <w:t> </w:t>
      </w:r>
    </w:p>
    <w:p w:rsidR="00000000" w:rsidRDefault="008535AE">
      <w:pPr>
        <w:pStyle w:val="pj"/>
        <w:ind w:left="1200" w:hanging="800"/>
      </w:pPr>
      <w:bookmarkStart w:id="8" w:name="SUB80000"/>
      <w:bookmarkEnd w:id="8"/>
      <w:r>
        <w:rPr>
          <w:rStyle w:val="s1"/>
        </w:rPr>
        <w:t xml:space="preserve">8-бап. Салық жүйесінің біртұтастығы принципі </w:t>
      </w:r>
    </w:p>
    <w:p w:rsidR="00000000" w:rsidRDefault="008535AE">
      <w:pPr>
        <w:pStyle w:val="pj"/>
      </w:pPr>
      <w:r>
        <w:rPr>
          <w:rStyle w:val="s0"/>
        </w:rPr>
        <w:t>Қазақстан</w:t>
      </w:r>
      <w:r>
        <w:rPr>
          <w:rStyle w:val="s0"/>
        </w:rPr>
        <w:t xml:space="preserve"> Республикасының салық жүйесі Қазақстан Республи</w:t>
      </w:r>
      <w:r>
        <w:rPr>
          <w:rStyle w:val="s0"/>
        </w:rPr>
        <w:t>касының бүкіл аумағында барлық салық төлеушілерге (салық агенттеріне) қатысты бірыңғай жүйе болып табылады.</w:t>
      </w:r>
    </w:p>
    <w:p w:rsidR="00000000" w:rsidRDefault="008535AE">
      <w:pPr>
        <w:pStyle w:val="pj"/>
      </w:pPr>
      <w:r>
        <w:rPr>
          <w:rStyle w:val="s0"/>
        </w:rPr>
        <w:t> </w:t>
      </w:r>
    </w:p>
    <w:p w:rsidR="00000000" w:rsidRDefault="008535AE">
      <w:pPr>
        <w:pStyle w:val="pj"/>
        <w:ind w:left="1200" w:hanging="800"/>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8535AE">
      <w:pPr>
        <w:pStyle w:val="pj"/>
      </w:pPr>
      <w:r>
        <w:rPr>
          <w:rStyle w:val="s0"/>
        </w:rPr>
        <w:t>Салық салу мәселелерін реттейтін нормативтік құқықтық актілер ресми басылымд</w:t>
      </w:r>
      <w:r>
        <w:rPr>
          <w:rStyle w:val="s0"/>
        </w:rPr>
        <w:t>арда міндетті түрде жариялануға жатады.</w:t>
      </w:r>
    </w:p>
    <w:p w:rsidR="00000000" w:rsidRDefault="008535AE">
      <w:pPr>
        <w:pStyle w:val="pj"/>
      </w:pPr>
      <w:r>
        <w:rPr>
          <w:rStyle w:val="s0"/>
        </w:rPr>
        <w:t> </w:t>
      </w:r>
    </w:p>
    <w:p w:rsidR="00000000" w:rsidRDefault="008535AE">
      <w:pPr>
        <w:pStyle w:val="pj"/>
        <w:ind w:left="1200" w:hanging="800"/>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8535AE">
      <w:pPr>
        <w:pStyle w:val="pj"/>
      </w:pPr>
      <w:r>
        <w:rPr>
          <w:rStyle w:val="s0"/>
        </w:rPr>
        <w:t>Салық саясаты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w:t>
      </w:r>
      <w:r>
        <w:rPr>
          <w:rStyle w:val="s0"/>
        </w:rPr>
        <w:t>ыстағыларының күшін 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жөніндегі шаралар жиынтығы.</w:t>
      </w:r>
    </w:p>
    <w:p w:rsidR="00000000" w:rsidRDefault="008535AE">
      <w:pPr>
        <w:pStyle w:val="pj"/>
      </w:pPr>
      <w:r>
        <w:rPr>
          <w:rStyle w:val="s0"/>
        </w:rPr>
        <w:t> </w:t>
      </w:r>
    </w:p>
    <w:p w:rsidR="00000000" w:rsidRDefault="008535AE">
      <w:pPr>
        <w:pStyle w:val="pj"/>
        <w:ind w:left="1200" w:hanging="800"/>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w:t>
      </w:r>
      <w:r>
        <w:rPr>
          <w:rStyle w:val="s0"/>
          <w:b/>
          <w:bCs/>
        </w:rPr>
        <w:t>егі консультациялық кеңес</w:t>
      </w:r>
    </w:p>
    <w:p w:rsidR="00000000" w:rsidRDefault="008535AE">
      <w:pPr>
        <w:pStyle w:val="pj"/>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w:t>
      </w:r>
      <w:r>
        <w:rPr>
          <w:rStyle w:val="s0"/>
        </w:rPr>
        <w:t>ң</w:t>
      </w:r>
      <w:r>
        <w:rPr>
          <w:rStyle w:val="s0"/>
        </w:rPr>
        <w:t xml:space="preserve"> ықтимал схемаларының жолын кесу мақсатында Қазақстан Республикасының Үкіметі Консультациялық кеңес құруға құқылы.</w:t>
      </w:r>
    </w:p>
    <w:p w:rsidR="00000000" w:rsidRDefault="008535AE">
      <w:pPr>
        <w:pStyle w:val="pj"/>
      </w:pPr>
      <w:r>
        <w:rPr>
          <w:rStyle w:val="s0"/>
        </w:rPr>
        <w:t xml:space="preserve">2. Консультациялық </w:t>
      </w:r>
      <w:hyperlink r:id="rId821" w:history="1">
        <w:r>
          <w:rPr>
            <w:rStyle w:val="a4"/>
            <w:color w:val="0000FF"/>
            <w:u w:val="single"/>
          </w:rPr>
          <w:t>кеңестің құрамын</w:t>
        </w:r>
      </w:hyperlink>
      <w:r>
        <w:rPr>
          <w:rStyle w:val="s0"/>
        </w:rPr>
        <w:t xml:space="preserve"> және ол туралы ережені Қазақстан Респуб</w:t>
      </w:r>
      <w:r>
        <w:rPr>
          <w:rStyle w:val="s0"/>
        </w:rPr>
        <w:t>ликасының Үкіметі бекітеді.</w:t>
      </w:r>
    </w:p>
    <w:p w:rsidR="00000000" w:rsidRDefault="008535AE">
      <w:pPr>
        <w:pStyle w:val="pj"/>
      </w:pPr>
      <w:r>
        <w:rPr>
          <w:rStyle w:val="s0"/>
        </w:rPr>
        <w:t> </w:t>
      </w:r>
    </w:p>
    <w:p w:rsidR="00000000" w:rsidRDefault="008535AE">
      <w:pPr>
        <w:pStyle w:val="pj"/>
        <w:ind w:left="1200" w:hanging="800"/>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8535AE">
      <w:pPr>
        <w:pStyle w:val="pj"/>
      </w:pPr>
      <w:r>
        <w:rPr>
          <w:rStyle w:val="s0"/>
        </w:rPr>
        <w:t>1. Салық салу мақсатына орай осы Кодексте қолданылатын негізгі ұғымдар:</w:t>
      </w:r>
    </w:p>
    <w:p w:rsidR="00000000" w:rsidRDefault="008535AE">
      <w:pPr>
        <w:pStyle w:val="pji"/>
      </w:pPr>
      <w:r>
        <w:rPr>
          <w:rStyle w:val="s3"/>
        </w:rPr>
        <w:t xml:space="preserve">2010.30.06. № 297-ІV ҚР </w:t>
      </w:r>
      <w:hyperlink r:id="rId822" w:anchor="sub_id=602" w:history="1">
        <w:r>
          <w:rPr>
            <w:rStyle w:val="a4"/>
            <w:i/>
            <w:iCs/>
            <w:color w:val="0000FF"/>
            <w:u w:val="single"/>
          </w:rPr>
          <w:t>Заңымен</w:t>
        </w:r>
      </w:hyperlink>
      <w:r>
        <w:rPr>
          <w:rStyle w:val="s3"/>
        </w:rPr>
        <w:t xml:space="preserve"> 1) тармақша өзгертілді (бұр.</w:t>
      </w:r>
      <w:hyperlink r:id="rId823" w:anchor="sub_id=120000" w:history="1">
        <w:r>
          <w:rPr>
            <w:rStyle w:val="a4"/>
            <w:i/>
            <w:iCs/>
            <w:color w:val="0000FF"/>
            <w:u w:val="single"/>
          </w:rPr>
          <w:t>ред</w:t>
        </w:r>
      </w:hyperlink>
      <w:r>
        <w:rPr>
          <w:rStyle w:val="s3"/>
        </w:rPr>
        <w:t xml:space="preserve">.қара) </w:t>
      </w:r>
    </w:p>
    <w:p w:rsidR="00000000" w:rsidRDefault="008535AE">
      <w:pPr>
        <w:pStyle w:val="pj"/>
      </w:pPr>
      <w:r>
        <w:rPr>
          <w:rStyle w:val="s0"/>
        </w:rPr>
        <w:t>1) ақпаратты өңдеу жөнінде көрсетілетін қызметтер - ақпаратты жинау мен қорытуды, ақпараттық массивтерді (деректерді), жүйег</w:t>
      </w:r>
      <w:r>
        <w:rPr>
          <w:rStyle w:val="s0"/>
        </w:rPr>
        <w:t>е келтіруді жүзеге асыру және осы ақпаратты өңдеу нәтижелерін пайдаланушының билік етуіне беру жөнінде көрсетілетін қызметтер;</w:t>
      </w:r>
    </w:p>
    <w:p w:rsidR="00000000" w:rsidRDefault="008535AE">
      <w:pPr>
        <w:pStyle w:val="pj"/>
      </w:pPr>
      <w:r>
        <w:rPr>
          <w:rStyle w:val="s0"/>
        </w:rPr>
        <w:t>2) арнаулы салық режимі - салық төлеушілердің жекелеген санаттары үшін белгіленетін және жекелеген салық түрлері мен жер учаскесі</w:t>
      </w:r>
      <w:r>
        <w:rPr>
          <w:rStyle w:val="s0"/>
        </w:rPr>
        <w:t>н пайдаланғаны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8535AE">
      <w:pPr>
        <w:pStyle w:val="pji"/>
      </w:pPr>
      <w:r>
        <w:rPr>
          <w:rStyle w:val="s3"/>
        </w:rPr>
        <w:t xml:space="preserve">2009.12.02. № 133-ІV ҚР </w:t>
      </w:r>
      <w:hyperlink r:id="rId824" w:anchor="sub_id=300" w:history="1">
        <w:r>
          <w:rPr>
            <w:rStyle w:val="a4"/>
            <w:i/>
            <w:iCs/>
            <w:color w:val="0000FF"/>
            <w:u w:val="single"/>
          </w:rPr>
          <w:t>Заңымен</w:t>
        </w:r>
      </w:hyperlink>
      <w:r>
        <w:rPr>
          <w:rStyle w:val="s3"/>
        </w:rPr>
        <w:t xml:space="preserve"> 3) тармақша өзгертілді (бұр.</w:t>
      </w:r>
      <w:hyperlink r:id="rId825" w:anchor="sub_id=120300" w:history="1">
        <w:r>
          <w:rPr>
            <w:rStyle w:val="a4"/>
            <w:i/>
            <w:iCs/>
            <w:color w:val="0000FF"/>
            <w:u w:val="single"/>
          </w:rPr>
          <w:t>ред</w:t>
        </w:r>
      </w:hyperlink>
      <w:r>
        <w:rPr>
          <w:rStyle w:val="s3"/>
        </w:rPr>
        <w:t>.қара)</w:t>
      </w:r>
    </w:p>
    <w:p w:rsidR="00000000" w:rsidRDefault="008535AE">
      <w:pPr>
        <w:pStyle w:val="pj"/>
      </w:pPr>
      <w:r>
        <w:rPr>
          <w:rStyle w:val="s0"/>
        </w:rPr>
        <w:t xml:space="preserve">3) бағалы қағаздар - </w:t>
      </w:r>
      <w:hyperlink r:id="rId826" w:anchor="sub_id=1390000" w:history="1">
        <w:r>
          <w:rPr>
            <w:rStyle w:val="a4"/>
            <w:color w:val="0000FF"/>
            <w:u w:val="single"/>
          </w:rPr>
          <w:t>акциялар</w:t>
        </w:r>
      </w:hyperlink>
      <w:r>
        <w:rPr>
          <w:rStyle w:val="s0"/>
        </w:rPr>
        <w:t xml:space="preserve">, </w:t>
      </w:r>
      <w:hyperlink r:id="rId827" w:anchor="sub_id=120106" w:history="1">
        <w:r>
          <w:rPr>
            <w:rStyle w:val="a4"/>
            <w:color w:val="0000FF"/>
            <w:u w:val="single"/>
          </w:rPr>
          <w:t>борыштық бағалы қағаздар</w:t>
        </w:r>
      </w:hyperlink>
      <w:r>
        <w:rPr>
          <w:rStyle w:val="s0"/>
        </w:rPr>
        <w:t xml:space="preserve">, </w:t>
      </w:r>
      <w:hyperlink r:id="rId828" w:anchor="sub_id=10018" w:history="1">
        <w:r>
          <w:rPr>
            <w:rStyle w:val="a4"/>
            <w:color w:val="0000FF"/>
            <w:u w:val="single"/>
          </w:rPr>
          <w:t>депозитарлық қолхаттар</w:t>
        </w:r>
      </w:hyperlink>
      <w:r>
        <w:rPr>
          <w:rStyle w:val="s0"/>
        </w:rPr>
        <w:t xml:space="preserve">, </w:t>
      </w:r>
      <w:hyperlink r:id="rId829" w:anchor="sub_id=10013" w:history="1">
        <w:r>
          <w:rPr>
            <w:rStyle w:val="a4"/>
            <w:color w:val="0000FF"/>
            <w:u w:val="single"/>
          </w:rPr>
          <w:t>пайлық инвестициялық қорлардың пайлары</w:t>
        </w:r>
      </w:hyperlink>
      <w:r>
        <w:rPr>
          <w:rStyle w:val="s0"/>
        </w:rPr>
        <w:t xml:space="preserve">, </w:t>
      </w:r>
      <w:hyperlink r:id="rId830" w:anchor="sub_id=12000100" w:history="1">
        <w:r>
          <w:rPr>
            <w:rStyle w:val="a4"/>
            <w:color w:val="0000FF"/>
            <w:u w:val="single"/>
          </w:rPr>
          <w:t>ислам бағалы қағаздары</w:t>
        </w:r>
      </w:hyperlink>
      <w:r>
        <w:rPr>
          <w:rStyle w:val="s0"/>
        </w:rPr>
        <w:t>;</w:t>
      </w:r>
    </w:p>
    <w:p w:rsidR="00000000" w:rsidRDefault="008535AE">
      <w:pPr>
        <w:pStyle w:val="pji"/>
      </w:pPr>
      <w:r>
        <w:rPr>
          <w:rStyle w:val="s3"/>
        </w:rPr>
        <w:t xml:space="preserve">2010.30.06. № 297-ІV ҚР </w:t>
      </w:r>
      <w:hyperlink r:id="rId831" w:anchor="sub_id=602" w:history="1">
        <w:r>
          <w:rPr>
            <w:rStyle w:val="a4"/>
            <w:i/>
            <w:iCs/>
            <w:color w:val="0000FF"/>
            <w:u w:val="single"/>
          </w:rPr>
          <w:t>Заңымен</w:t>
        </w:r>
      </w:hyperlink>
      <w:r>
        <w:rPr>
          <w:rStyle w:val="s3"/>
        </w:rPr>
        <w:t xml:space="preserve"> 4) тармақша жаңа редакцияда (</w:t>
      </w:r>
      <w:hyperlink r:id="rId832" w:anchor="sub_id=120104" w:history="1">
        <w:r>
          <w:rPr>
            <w:rStyle w:val="a4"/>
            <w:i/>
            <w:iCs/>
            <w:color w:val="0000FF"/>
            <w:u w:val="single"/>
          </w:rPr>
          <w:t>бұр.ред.қара</w:t>
        </w:r>
      </w:hyperlink>
      <w:r>
        <w:rPr>
          <w:rStyle w:val="s3"/>
        </w:rPr>
        <w:t xml:space="preserve">) </w:t>
      </w:r>
    </w:p>
    <w:p w:rsidR="00000000" w:rsidRDefault="008535AE">
      <w:pPr>
        <w:pStyle w:val="pj"/>
      </w:pPr>
      <w:r>
        <w:rPr>
          <w:rStyle w:val="s0"/>
        </w:rPr>
        <w:t>4) басқа да міндетті төлемдер - осы Код</w:t>
      </w:r>
      <w:r>
        <w:rPr>
          <w:rStyle w:val="s0"/>
        </w:rPr>
        <w:t>ексте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8535AE">
      <w:pPr>
        <w:pStyle w:val="pji"/>
      </w:pPr>
      <w:r>
        <w:rPr>
          <w:rStyle w:val="s3"/>
        </w:rPr>
        <w:t xml:space="preserve">2011.21.07. № 467-ІV ҚР </w:t>
      </w:r>
      <w:hyperlink r:id="rId833" w:anchor="sub_id=302" w:history="1">
        <w:r>
          <w:rPr>
            <w:rStyle w:val="a4"/>
            <w:i/>
            <w:iCs/>
            <w:color w:val="0000FF"/>
            <w:u w:val="single"/>
          </w:rPr>
          <w:t>Заңымен</w:t>
        </w:r>
      </w:hyperlink>
      <w:r>
        <w:rPr>
          <w:rStyle w:val="s3"/>
        </w:rPr>
        <w:t xml:space="preserve"> 5) тармақша өзгертілді (2012 жылғы 1 қаңтардан бастап қолданысқа енгізілді) (</w:t>
      </w:r>
      <w:hyperlink r:id="rId834" w:anchor="sub_id=120105" w:history="1">
        <w:r>
          <w:rPr>
            <w:rStyle w:val="a4"/>
            <w:i/>
            <w:iCs/>
            <w:color w:val="0000FF"/>
            <w:u w:val="single"/>
          </w:rPr>
          <w:t>бұр.ред.қара</w:t>
        </w:r>
      </w:hyperlink>
      <w:r>
        <w:rPr>
          <w:rStyle w:val="s3"/>
        </w:rPr>
        <w:t>)</w:t>
      </w:r>
    </w:p>
    <w:p w:rsidR="00000000" w:rsidRDefault="008535AE">
      <w:pPr>
        <w:pStyle w:val="pj"/>
      </w:pPr>
      <w:r>
        <w:rPr>
          <w:rStyle w:val="s0"/>
        </w:rPr>
        <w:t>5) бересі - салықтық тексеру нәтижелері туралы хабарламада Қ</w:t>
      </w:r>
      <w:r>
        <w:rPr>
          <w:rStyle w:val="s0"/>
        </w:rPr>
        <w:t>азақстан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w:t>
      </w:r>
      <w:r>
        <w:rPr>
          <w:rStyle w:val="s0"/>
        </w:rPr>
        <w:t>ң</w:t>
      </w:r>
      <w:r>
        <w:rPr>
          <w:rStyle w:val="s0"/>
        </w:rPr>
        <w:t>, оның ішінде олар бойынша аванстық және (немесе) ағымдағы төлемдердің сомасы;</w:t>
      </w:r>
    </w:p>
    <w:p w:rsidR="00000000" w:rsidRDefault="008535AE">
      <w:pPr>
        <w:pStyle w:val="pj"/>
      </w:pPr>
      <w:r>
        <w:rPr>
          <w:rStyle w:val="s0"/>
        </w:rPr>
        <w:t xml:space="preserve">6) борыштық бағалы қағаздар - мемлекеттік эмиссиялық бағалы қағаздар, облигациялар және </w:t>
      </w:r>
      <w:hyperlink r:id="rId835" w:history="1">
        <w:r>
          <w:rPr>
            <w:rStyle w:val="a4"/>
            <w:color w:val="0000FF"/>
            <w:u w:val="single"/>
          </w:rPr>
          <w:t>Қазақстан</w:t>
        </w:r>
        <w:r>
          <w:rPr>
            <w:rStyle w:val="a4"/>
            <w:color w:val="0000FF"/>
            <w:u w:val="single"/>
          </w:rPr>
          <w:t xml:space="preserve"> Республикасын</w:t>
        </w:r>
        <w:r>
          <w:rPr>
            <w:rStyle w:val="a4"/>
            <w:color w:val="0000FF"/>
            <w:u w:val="single"/>
          </w:rPr>
          <w:t>ың заңнамасына</w:t>
        </w:r>
      </w:hyperlink>
      <w:r>
        <w:rPr>
          <w:rStyle w:val="s0"/>
        </w:rPr>
        <w:t xml:space="preserve"> сәйкес борыштық бағалы қағаздар болып танылған басқа да бағалы қағаздар;</w:t>
      </w:r>
    </w:p>
    <w:p w:rsidR="00000000" w:rsidRDefault="008535AE">
      <w:pPr>
        <w:pStyle w:val="pj"/>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8535AE">
      <w:pPr>
        <w:pStyle w:val="pj"/>
      </w:pPr>
      <w:r>
        <w:rPr>
          <w:rStyle w:val="s0"/>
        </w:rPr>
        <w:t>8) борыштық бағалы қағаздар бойынша купон</w:t>
      </w:r>
      <w:r>
        <w:rPr>
          <w:rStyle w:val="s0"/>
        </w:rPr>
        <w:t xml:space="preserve">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8535AE">
      <w:pPr>
        <w:pStyle w:val="pj"/>
      </w:pPr>
      <w:r>
        <w:rPr>
          <w:rStyle w:val="s0"/>
        </w:rPr>
        <w:t>9) борыштық бағалы қағаздар бойынша сыйлықақы - шығарылым шарттары бойынша купон төлеу көзделетін борыштық б</w:t>
      </w:r>
      <w:r>
        <w:rPr>
          <w:rStyle w:val="s0"/>
        </w:rPr>
        <w:t xml:space="preserve">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 </w:t>
      </w:r>
    </w:p>
    <w:p w:rsidR="00000000" w:rsidRDefault="008535AE">
      <w:pPr>
        <w:pStyle w:val="pj"/>
      </w:pPr>
      <w:r>
        <w:rPr>
          <w:rStyle w:val="s0"/>
        </w:rPr>
        <w:t>10) валюта айырбастаудың нарықтық бағамы:</w:t>
      </w:r>
    </w:p>
    <w:p w:rsidR="00000000" w:rsidRDefault="008535AE">
      <w:pPr>
        <w:pStyle w:val="pj"/>
      </w:pPr>
      <w:r>
        <w:rPr>
          <w:rStyle w:val="s0"/>
        </w:rPr>
        <w:t>Қазақстан</w:t>
      </w:r>
      <w:r>
        <w:rPr>
          <w:rStyle w:val="s0"/>
        </w:rPr>
        <w:t xml:space="preserve"> Республикасының аумағында жұмыс істейтін </w:t>
      </w:r>
      <w:r>
        <w:rPr>
          <w:rStyle w:val="s0"/>
        </w:rPr>
        <w:t>қор</w:t>
      </w:r>
      <w:r>
        <w:rPr>
          <w:rStyle w:val="s0"/>
        </w:rPr>
        <w:t xml:space="preserve">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 </w:t>
      </w:r>
      <w:hyperlink r:id="rId836" w:history="1">
        <w:r>
          <w:rPr>
            <w:rStyle w:val="a4"/>
            <w:color w:val="0000FF"/>
            <w:u w:val="single"/>
          </w:rPr>
          <w:t>реттеуді</w:t>
        </w:r>
      </w:hyperlink>
      <w:r>
        <w:rPr>
          <w:rStyle w:val="s0"/>
        </w:rPr>
        <w:t xml:space="preserve"> жүзеге асыратын уәкілетті ме</w:t>
      </w:r>
      <w:r>
        <w:rPr>
          <w:rStyle w:val="s0"/>
        </w:rPr>
        <w:t>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жүргізілмейтін шетел валютасына бағамы</w:t>
      </w:r>
      <w:r>
        <w:rPr>
          <w:rStyle w:val="s0"/>
        </w:rPr>
        <w:t xml:space="preserve"> Қазақстан Республикасының Ұлттық Банкі бухгалтерлік есеп және қаржылық есептілік саласындағы қызметті </w:t>
      </w:r>
      <w:hyperlink r:id="rId837" w:history="1">
        <w:r>
          <w:rPr>
            <w:rStyle w:val="a4"/>
            <w:color w:val="0000FF"/>
            <w:u w:val="single"/>
          </w:rPr>
          <w:t>реттеуді</w:t>
        </w:r>
      </w:hyperlink>
      <w:r>
        <w:rPr>
          <w:rStyle w:val="s0"/>
        </w:rPr>
        <w:t xml:space="preserve"> жүзеге асыратын уәкілетті мемлекеттік органмен бірлесіп белгілейтін тәртіппен к</w:t>
      </w:r>
      <w:r>
        <w:rPr>
          <w:rStyle w:val="s0"/>
        </w:rPr>
        <w:t>росс-бағамдар пайдаланыла отырып есептеледі;</w:t>
      </w:r>
    </w:p>
    <w:p w:rsidR="00000000" w:rsidRDefault="008535AE">
      <w:pPr>
        <w:pStyle w:val="pji"/>
      </w:pPr>
      <w:r>
        <w:rPr>
          <w:rStyle w:val="s3"/>
        </w:rPr>
        <w:t xml:space="preserve">2011.21.07. № 467-ІV ҚР </w:t>
      </w:r>
      <w:hyperlink r:id="rId838" w:anchor="sub_id=302" w:history="1">
        <w:r>
          <w:rPr>
            <w:rStyle w:val="a4"/>
            <w:i/>
            <w:iCs/>
            <w:color w:val="0000FF"/>
            <w:u w:val="single"/>
          </w:rPr>
          <w:t>Заңымен</w:t>
        </w:r>
      </w:hyperlink>
      <w:r>
        <w:rPr>
          <w:rStyle w:val="s3"/>
        </w:rPr>
        <w:t xml:space="preserve"> 10-1) тармақшамен толықтырылды (2012 жылғы 1 қаңтардан бастап қолданысқа енгізілді) </w:t>
      </w:r>
    </w:p>
    <w:p w:rsidR="00000000" w:rsidRDefault="008535AE">
      <w:pPr>
        <w:pStyle w:val="pj"/>
      </w:pPr>
      <w:r>
        <w:rPr>
          <w:rStyle w:val="s0"/>
        </w:rPr>
        <w:t>10-1) веб-қос</w:t>
      </w:r>
      <w:r>
        <w:rPr>
          <w:rStyle w:val="s0"/>
        </w:rPr>
        <w:t>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қолжетімділіктен қорғалған интернет-ресурсы;</w:t>
      </w:r>
    </w:p>
    <w:p w:rsidR="00000000" w:rsidRDefault="008535AE">
      <w:pPr>
        <w:pStyle w:val="pji"/>
      </w:pPr>
      <w:r>
        <w:rPr>
          <w:rStyle w:val="s3"/>
        </w:rPr>
        <w:t xml:space="preserve">2009.16.11. № 200-ІV ҚР </w:t>
      </w:r>
      <w:hyperlink r:id="rId839" w:anchor="sub_id=303" w:history="1">
        <w:r>
          <w:rPr>
            <w:rStyle w:val="a4"/>
            <w:i/>
            <w:iCs/>
            <w:color w:val="0000FF"/>
            <w:u w:val="single"/>
          </w:rPr>
          <w:t>Заңымен</w:t>
        </w:r>
      </w:hyperlink>
      <w:r>
        <w:rPr>
          <w:rStyle w:val="s3"/>
        </w:rPr>
        <w:t xml:space="preserve"> (2009 ж. 1 қаңтардан бастап қолданысқа енгiзiлді) (бұр.</w:t>
      </w:r>
      <w:hyperlink r:id="rId840" w:anchor="sub_id=120111" w:history="1">
        <w:r>
          <w:rPr>
            <w:rStyle w:val="a4"/>
            <w:i/>
            <w:iCs/>
            <w:color w:val="0000FF"/>
            <w:u w:val="single"/>
          </w:rPr>
          <w:t>ред</w:t>
        </w:r>
      </w:hyperlink>
      <w:r>
        <w:rPr>
          <w:rStyle w:val="s3"/>
        </w:rPr>
        <w:t xml:space="preserve">.қара); 2010.19.03. № 258-ІV ҚР </w:t>
      </w:r>
      <w:hyperlink r:id="rId841" w:anchor="sub_id=1000" w:history="1">
        <w:r>
          <w:rPr>
            <w:rStyle w:val="a4"/>
            <w:i/>
            <w:iCs/>
            <w:color w:val="0000FF"/>
            <w:u w:val="single"/>
          </w:rPr>
          <w:t>Заңымен</w:t>
        </w:r>
      </w:hyperlink>
      <w:r>
        <w:rPr>
          <w:rStyle w:val="s3"/>
        </w:rPr>
        <w:t xml:space="preserve"> (2009 жылғы 1 қаңтардан бастап қолданысқа енгізілді және 2016 жылғы 1 қаңтарға дейін қолданылады) (</w:t>
      </w:r>
      <w:hyperlink r:id="rId842" w:anchor="sub_id=120111" w:history="1">
        <w:r>
          <w:rPr>
            <w:rStyle w:val="a4"/>
            <w:i/>
            <w:iCs/>
            <w:color w:val="0000FF"/>
            <w:u w:val="single"/>
          </w:rPr>
          <w:t>бұр.ред.қара</w:t>
        </w:r>
      </w:hyperlink>
      <w:r>
        <w:rPr>
          <w:rStyle w:val="s3"/>
        </w:rPr>
        <w:t>) 11) тармақша өзгертілді</w:t>
      </w:r>
    </w:p>
    <w:p w:rsidR="00000000" w:rsidRDefault="008535AE">
      <w:pPr>
        <w:pStyle w:val="pj"/>
      </w:pPr>
      <w:r>
        <w:rPr>
          <w:rStyle w:val="s0"/>
        </w:rPr>
        <w:t>11) грант - белгі бір мақсаттарға (міндеттерге) қол жеткізу үшін өтеусіз негізде:</w:t>
      </w:r>
    </w:p>
    <w:p w:rsidR="00000000" w:rsidRDefault="008535AE">
      <w:pPr>
        <w:pStyle w:val="pj"/>
      </w:pPr>
      <w:r>
        <w:rPr>
          <w:rStyle w:val="s0"/>
        </w:rPr>
        <w:t>мемлекеттер, мемлекеттердің үкіметтері - Қазақстан Республикасына, Қазақстан Республикасының Үкіметіне, жеке тұлғаларға</w:t>
      </w:r>
      <w:r>
        <w:rPr>
          <w:rStyle w:val="s0"/>
        </w:rPr>
        <w:t>, сондай-ақ заңды тұлғаларға;</w:t>
      </w:r>
    </w:p>
    <w:p w:rsidR="00000000" w:rsidRDefault="008535AE">
      <w:pPr>
        <w:pStyle w:val="pj"/>
      </w:pPr>
      <w:r>
        <w:rPr>
          <w:rStyle w:val="s0"/>
        </w:rPr>
        <w:t>қызметі</w:t>
      </w:r>
      <w:r>
        <w:rPr>
          <w:rStyle w:val="s0"/>
        </w:rPr>
        <w:t xml:space="preserve"> қайырымдылық және (немесе) халықаралық сипаттағы және Қазақстан Республикасының </w:t>
      </w:r>
      <w:hyperlink r:id="rId843" w:history="1">
        <w:r>
          <w:rPr>
            <w:rStyle w:val="a4"/>
            <w:color w:val="0000FF"/>
            <w:u w:val="single"/>
          </w:rPr>
          <w:t>Конституциясына</w:t>
        </w:r>
      </w:hyperlink>
      <w:r>
        <w:rPr>
          <w:rStyle w:val="s0"/>
        </w:rPr>
        <w:t xml:space="preserve"> қайшы келмейтін, мемлекеттік органдардың қорытындысы бойы</w:t>
      </w:r>
      <w:r>
        <w:rPr>
          <w:rStyle w:val="s0"/>
        </w:rPr>
        <w:t xml:space="preserve">нша Қазақстан Республикасының Үкіметі белгілейтін </w:t>
      </w:r>
      <w:hyperlink r:id="rId844" w:history="1">
        <w:r>
          <w:rPr>
            <w:rStyle w:val="a4"/>
            <w:color w:val="0000FF"/>
            <w:u w:val="single"/>
          </w:rPr>
          <w:t>тізбеге</w:t>
        </w:r>
      </w:hyperlink>
      <w:r>
        <w:rPr>
          <w:rStyle w:val="s0"/>
        </w:rPr>
        <w:t xml:space="preserve"> енгізілген халықаралық және мемлекеттік ұйымдар, шетелдік және қазақстандық үкіметтік емес қоғамдық ұйымдар мен қорлар - Қазақстан Ре</w:t>
      </w:r>
      <w:r>
        <w:rPr>
          <w:rStyle w:val="s0"/>
        </w:rPr>
        <w:t>спубликасына, Қазақстан Республикасының Үкіметіне, жеке, сондай-ақ заңды тұлғаларға;</w:t>
      </w:r>
    </w:p>
    <w:p w:rsidR="00000000" w:rsidRDefault="008535AE">
      <w:pPr>
        <w:pStyle w:val="pj"/>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8535AE">
      <w:pPr>
        <w:pStyle w:val="pj"/>
      </w:pPr>
      <w:r>
        <w:rPr>
          <w:rStyle w:val="s0"/>
        </w:rPr>
        <w:t>Осы Кодекстің мақсатына орай, Қазақстан Республи</w:t>
      </w:r>
      <w:r>
        <w:rPr>
          <w:rStyle w:val="s0"/>
        </w:rPr>
        <w:t xml:space="preserve">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 осындай келісіммен айқындалған мақсаттарға (міндеттерге) қол жеткізу үшін Қазақстанның үкіметтік емес </w:t>
      </w:r>
      <w:r>
        <w:rPr>
          <w:rStyle w:val="s0"/>
        </w:rPr>
        <w:t>қоғамдық</w:t>
      </w:r>
      <w:r>
        <w:rPr>
          <w:rStyle w:val="s0"/>
        </w:rPr>
        <w:t xml:space="preserve"> қорлары өтеусіз негізде алған мүлік те грант деп танылады;</w:t>
      </w:r>
    </w:p>
    <w:p w:rsidR="00000000" w:rsidRDefault="008535AE">
      <w:pPr>
        <w:pStyle w:val="pj"/>
      </w:pPr>
      <w:r>
        <w:rPr>
          <w:rStyle w:val="s0"/>
        </w:rPr>
        <w:t>12) гуманитарлық көмек - халықтың өмірі мен тұрмыс жағдайларын жақсарту үшін, сондай-ақ соғыс, экологиялық, табиғи және техногендік сипаттағы төтенше жағдайлардың алдын алу және оларды жою</w:t>
      </w:r>
      <w:r>
        <w:rPr>
          <w:rStyle w:val="s0"/>
        </w:rPr>
        <w:t xml:space="preserve">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өзге де заттар түрінде Қазақстан Республикасына өтеусіз берілетін, Қазақстан Респу</w:t>
      </w:r>
      <w:r>
        <w:rPr>
          <w:rStyle w:val="s0"/>
        </w:rPr>
        <w:t>бликасының Үкіметі уәкілетті ұйымдар арқылы бөлетін мүлік;</w:t>
      </w:r>
    </w:p>
    <w:p w:rsidR="00000000" w:rsidRDefault="008535AE">
      <w:pPr>
        <w:pStyle w:val="pj"/>
      </w:pPr>
      <w:r>
        <w:rPr>
          <w:rStyle w:val="s0"/>
        </w:rPr>
        <w:t xml:space="preserve">13) демеушілік көмек - осы көмекті көрсететін тұлға туралы ақпаратты тарату мақсатында өтeуcіз негізде: </w:t>
      </w:r>
    </w:p>
    <w:p w:rsidR="00000000" w:rsidRDefault="008535AE">
      <w:pPr>
        <w:pStyle w:val="pj"/>
      </w:pPr>
      <w:r>
        <w:rPr>
          <w:rStyle w:val="s0"/>
        </w:rPr>
        <w:t>жеке тұлғаларға жарыстарға, конкурстарға, көрмелерге, байқауларға қатысу үшін және шығармашы</w:t>
      </w:r>
      <w:r>
        <w:rPr>
          <w:rStyle w:val="s0"/>
        </w:rPr>
        <w:t>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8535AE">
      <w:pPr>
        <w:pStyle w:val="pj"/>
      </w:pPr>
      <w:hyperlink r:id="rId845" w:anchor="sub_id=34030100" w:history="1">
        <w:r>
          <w:rPr>
            <w:rStyle w:val="a4"/>
            <w:color w:val="0000FF"/>
            <w:u w:val="single"/>
          </w:rPr>
          <w:t>коммерци</w:t>
        </w:r>
        <w:r>
          <w:rPr>
            <w:rStyle w:val="a4"/>
            <w:color w:val="0000FF"/>
            <w:u w:val="single"/>
          </w:rPr>
          <w:t>ялық емес ұйымдарға</w:t>
        </w:r>
      </w:hyperlink>
      <w:r>
        <w:rPr>
          <w:rStyle w:val="s0"/>
        </w:rPr>
        <w:t xml:space="preserve"> өздерінің жарғылық мақсаттарын іске асыру үшін берілетін мүлік;</w:t>
      </w:r>
    </w:p>
    <w:p w:rsidR="00000000" w:rsidRDefault="008535AE">
      <w:pPr>
        <w:pStyle w:val="pji"/>
      </w:pPr>
      <w:r>
        <w:rPr>
          <w:rStyle w:val="s3"/>
        </w:rPr>
        <w:t xml:space="preserve">2009.12.02. № 133-ІV ҚР </w:t>
      </w:r>
      <w:hyperlink r:id="rId846" w:anchor="sub_id=300" w:history="1">
        <w:r>
          <w:rPr>
            <w:rStyle w:val="a4"/>
            <w:i/>
            <w:iCs/>
            <w:color w:val="0000FF"/>
            <w:u w:val="single"/>
          </w:rPr>
          <w:t>Заңымен</w:t>
        </w:r>
      </w:hyperlink>
      <w:r>
        <w:rPr>
          <w:rStyle w:val="s3"/>
        </w:rPr>
        <w:t xml:space="preserve"> (бұр.</w:t>
      </w:r>
      <w:hyperlink r:id="rId847" w:anchor="sub_id=120114" w:history="1">
        <w:r>
          <w:rPr>
            <w:rStyle w:val="a4"/>
            <w:i/>
            <w:iCs/>
            <w:color w:val="0000FF"/>
            <w:u w:val="single"/>
          </w:rPr>
          <w:t>ред</w:t>
        </w:r>
      </w:hyperlink>
      <w:r>
        <w:rPr>
          <w:rStyle w:val="s3"/>
        </w:rPr>
        <w:t xml:space="preserve">.қара); 2009.16.11. № 200-ІV ҚР </w:t>
      </w:r>
      <w:hyperlink r:id="rId848" w:anchor="sub_id=303" w:history="1">
        <w:r>
          <w:rPr>
            <w:rStyle w:val="a4"/>
            <w:i/>
            <w:iCs/>
            <w:color w:val="0000FF"/>
            <w:u w:val="single"/>
          </w:rPr>
          <w:t>Заңымен</w:t>
        </w:r>
      </w:hyperlink>
      <w:r>
        <w:rPr>
          <w:rStyle w:val="s3"/>
        </w:rPr>
        <w:t xml:space="preserve"> (2009 ж. 1 қаңтардан бастап қолданысқа енгiзiлді) (бұр.</w:t>
      </w:r>
      <w:hyperlink r:id="rId849" w:anchor="sub_id=120114" w:history="1">
        <w:r>
          <w:rPr>
            <w:rStyle w:val="a4"/>
            <w:i/>
            <w:iCs/>
            <w:color w:val="0000FF"/>
            <w:u w:val="single"/>
          </w:rPr>
          <w:t>ред</w:t>
        </w:r>
      </w:hyperlink>
      <w:r>
        <w:rPr>
          <w:rStyle w:val="s3"/>
        </w:rPr>
        <w:t xml:space="preserve">.қара); 2011.21.07. № 467-ІV ҚР </w:t>
      </w:r>
      <w:hyperlink r:id="rId850" w:anchor="sub_id=302" w:history="1">
        <w:r>
          <w:rPr>
            <w:rStyle w:val="a4"/>
            <w:i/>
            <w:iCs/>
            <w:color w:val="0000FF"/>
            <w:u w:val="single"/>
          </w:rPr>
          <w:t>Заңымен</w:t>
        </w:r>
      </w:hyperlink>
      <w:r>
        <w:rPr>
          <w:rStyle w:val="s3"/>
        </w:rPr>
        <w:t xml:space="preserve"> (2012 жылғы 1 қаңтардан бастап қолданысқа енгізілді) (</w:t>
      </w:r>
      <w:hyperlink r:id="rId851" w:anchor="sub_id=120114" w:history="1">
        <w:r>
          <w:rPr>
            <w:rStyle w:val="a4"/>
            <w:i/>
            <w:iCs/>
            <w:color w:val="0000FF"/>
            <w:u w:val="single"/>
          </w:rPr>
          <w:t>бұр.ред.қара</w:t>
        </w:r>
      </w:hyperlink>
      <w:r>
        <w:rPr>
          <w:rStyle w:val="s3"/>
        </w:rPr>
        <w:t>) 14) тармақша өзгертілді</w:t>
      </w:r>
    </w:p>
    <w:p w:rsidR="00000000" w:rsidRDefault="008535AE">
      <w:pPr>
        <w:pStyle w:val="pj"/>
      </w:pPr>
      <w:r>
        <w:rPr>
          <w:rStyle w:val="s0"/>
        </w:rPr>
        <w:t xml:space="preserve">14) дивидендтер - акциялар, оның ішінде депозитарлық қолхаттардың базалық активтері болып табылатын акциялар бойынша төленуге жататын </w:t>
      </w:r>
      <w:r>
        <w:rPr>
          <w:rStyle w:val="s0"/>
        </w:rPr>
        <w:t xml:space="preserve">табыс; қордың басқарушы компаниясы пайларды сатып алған кезде олар бойынша табысты қоспағанда, пайлық инвестициялық қордың пайлары бойынша төленуге жататын табыс; заңды тұлға өз құрылтайшылары, қатысушылары арасында бөлетін таза табыстың бір бөлігі; заңды </w:t>
      </w:r>
      <w:r>
        <w:rPr>
          <w:rStyle w:val="s0"/>
        </w:rPr>
        <w:t>тұлғаны тарату кезінде, немесе жарғылық капиталды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азайту кезiнде сондай-ақ құрылтайшы, қатысушы заңды тұ</w:t>
      </w:r>
      <w:r>
        <w:rPr>
          <w:rStyle w:val="s0"/>
        </w:rPr>
        <w:t>лғаға қатысу үлесін алып қойған кезде, құрылтайшының, қатысушының жарғылық капиталға салым ретінде енгізген мүлкін қоспағанда, мүлікті бөлуден түсетін табыстар; исламдық қатысу сертификаттары бойынша төлеуге жататын табыстар; акционер, қатысушы, құрылтайшы</w:t>
      </w:r>
      <w:r>
        <w:rPr>
          <w:rStyle w:val="s0"/>
        </w:rPr>
        <w:t xml:space="preserve"> немесе олардың өзара байланысты тарапы заңды тұлғадан:</w:t>
      </w:r>
    </w:p>
    <w:p w:rsidR="00000000" w:rsidRDefault="008535AE">
      <w:pPr>
        <w:pStyle w:val="pj"/>
      </w:pPr>
      <w:r>
        <w:rPr>
          <w:rStyle w:val="s0"/>
        </w:rPr>
        <w:t xml:space="preserve">тауарлардың, жұмыстардың, көрсетiлетiн қызметтердiң нарықтық бағасы мен мұндай тауарлар, жұмыстар, көрсетiлетiн қызметтер акционерге, қатысушыға, құрылтайшыға немесе олардың өзара байланысты тарапына </w:t>
      </w:r>
      <w:r>
        <w:rPr>
          <w:rStyle w:val="s0"/>
        </w:rPr>
        <w:t>өтк</w:t>
      </w:r>
      <w:r>
        <w:rPr>
          <w:rStyle w:val="s0"/>
        </w:rPr>
        <w:t xml:space="preserve">iзiлген баға арасындағы оң айырма; </w:t>
      </w:r>
    </w:p>
    <w:p w:rsidR="00000000" w:rsidRDefault="008535AE">
      <w:pPr>
        <w:pStyle w:val="pj"/>
      </w:pPr>
      <w:r>
        <w:rPr>
          <w:rStyle w:val="s0"/>
        </w:rPr>
        <w:t>тауарлардың, жұмыстардың, көрсетiлетiн қызметтердiң нарықтық бағасы мен мұндай тауарлар, жұмыстар, көрсетiлетiн қызметтер акционерден, қатысушыдан, құрылтайшыдан немесе олардың өзара байланысты тарапынан сатып алынған</w:t>
      </w:r>
      <w:r>
        <w:rPr>
          <w:rStyle w:val="s0"/>
        </w:rPr>
        <w:t xml:space="preserve"> баға арасындағы терiс айырма;</w:t>
      </w:r>
    </w:p>
    <w:p w:rsidR="00000000" w:rsidRDefault="008535AE">
      <w:pPr>
        <w:pStyle w:val="pj"/>
      </w:pPr>
      <w:r>
        <w:rPr>
          <w:rStyle w:val="s0"/>
        </w:rPr>
        <w:t>үшінші</w:t>
      </w:r>
      <w:r>
        <w:rPr>
          <w:rStyle w:val="s0"/>
        </w:rPr>
        <w:t xml:space="preserve"> тұлға алдында заңды тұлғаның акционерінде, қатысушысында, құрылтайшысында немесе олардың өзара байланысты тарапында туындайтын, заңды тұлғаның кәсіпкерлік қызметіне байланысты емес, заңды тұлғаға акционері, құрылтайшыс</w:t>
      </w:r>
      <w:r>
        <w:rPr>
          <w:rStyle w:val="s0"/>
        </w:rPr>
        <w:t>ы, қатысушысы немесе олардың өзара байланысты тарапы өтемей, заңды тұлғаның өзі өтейтін шығыстардың немесе міндеттемелердің құны;</w:t>
      </w:r>
    </w:p>
    <w:p w:rsidR="00000000" w:rsidRDefault="008535AE">
      <w:pPr>
        <w:pStyle w:val="pj"/>
      </w:pPr>
      <w:r>
        <w:rPr>
          <w:rStyle w:val="s0"/>
        </w:rPr>
        <w:t xml:space="preserve">осы Кодекстің </w:t>
      </w:r>
      <w:hyperlink r:id="rId852" w:anchor="sub_id=1630000" w:history="1">
        <w:r>
          <w:rPr>
            <w:rStyle w:val="a4"/>
            <w:color w:val="0000FF"/>
            <w:u w:val="single"/>
          </w:rPr>
          <w:t>163 - 165-баптарында</w:t>
        </w:r>
      </w:hyperlink>
      <w:r>
        <w:rPr>
          <w:rStyle w:val="s0"/>
        </w:rPr>
        <w:t xml:space="preserve"> көрсет</w:t>
      </w:r>
      <w:r>
        <w:rPr>
          <w:rStyle w:val="s0"/>
        </w:rPr>
        <w:t>ілген табыстарды және тауарлар, жұмыстар, көрсетілетін қызметтер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материалдық пайда т</w:t>
      </w:r>
      <w:r>
        <w:rPr>
          <w:rStyle w:val="s0"/>
        </w:rPr>
        <w:t>үрінде</w:t>
      </w:r>
      <w:r>
        <w:rPr>
          <w:rStyle w:val="s0"/>
        </w:rPr>
        <w:t xml:space="preserve"> алатын табыс.</w:t>
      </w:r>
    </w:p>
    <w:p w:rsidR="00000000" w:rsidRDefault="008535AE">
      <w:pPr>
        <w:pStyle w:val="pj"/>
      </w:pPr>
      <w:r>
        <w:rPr>
          <w:rStyle w:val="s0"/>
        </w:rPr>
        <w:t xml:space="preserve">Осы тармақшада көрсетілген оң немесе теріс айырма салық салу объектілерін түзету кезінде айқындалады. Бұл ретте, салық салу объектілерін түзету </w:t>
      </w:r>
      <w:hyperlink r:id="rId853" w:history="1">
        <w:r>
          <w:rPr>
            <w:rStyle w:val="a4"/>
            <w:color w:val="0000FF"/>
            <w:u w:val="single"/>
          </w:rPr>
          <w:t>Қазақстан</w:t>
        </w:r>
        <w:r>
          <w:rPr>
            <w:rStyle w:val="a4"/>
            <w:color w:val="0000FF"/>
            <w:u w:val="single"/>
          </w:rPr>
          <w:t xml:space="preserve"> Республикасының </w:t>
        </w:r>
        <w:r>
          <w:rPr>
            <w:rStyle w:val="a4"/>
            <w:color w:val="0000FF"/>
            <w:u w:val="single"/>
          </w:rPr>
          <w:t>трансферттік баға белгілеу туралы заңнамасында</w:t>
        </w:r>
      </w:hyperlink>
      <w:r>
        <w:rPr>
          <w:rStyle w:val="s0"/>
        </w:rPr>
        <w:t xml:space="preserve"> белгіленген жағдайларда және тәртіппен жүргізіледі. Осы тармақшаның мақсаты үшін өзара байланысты тараптар осы баптың 1-1-тармағына сәйкес айқындалады.</w:t>
      </w:r>
    </w:p>
    <w:p w:rsidR="00000000" w:rsidRDefault="008535AE">
      <w:pPr>
        <w:pStyle w:val="pj"/>
      </w:pPr>
      <w:r>
        <w:rPr>
          <w:rStyle w:val="s0"/>
        </w:rPr>
        <w:t>15) дизайнерлік қызметтер көрсету - көркемдік нысандарын,</w:t>
      </w:r>
      <w:r>
        <w:rPr>
          <w:rStyle w:val="s0"/>
        </w:rPr>
        <w:t xml:space="preserve">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8535AE">
      <w:pPr>
        <w:pStyle w:val="pj"/>
      </w:pPr>
      <w:r>
        <w:rPr>
          <w:rStyle w:val="s0"/>
        </w:rPr>
        <w:t xml:space="preserve">16) жалған кәсіпорын - </w:t>
      </w:r>
      <w:hyperlink r:id="rId854" w:anchor="sub_id=1920000" w:history="1">
        <w:r>
          <w:rPr>
            <w:rStyle w:val="a4"/>
            <w:color w:val="0000FF"/>
            <w:u w:val="single"/>
          </w:rPr>
          <w:t>Қ</w:t>
        </w:r>
        <w:r>
          <w:rPr>
            <w:rStyle w:val="a4"/>
            <w:color w:val="0000FF"/>
            <w:u w:val="single"/>
          </w:rPr>
          <w:t>азақстан Республикасының заңнамасына</w:t>
        </w:r>
      </w:hyperlink>
      <w:r>
        <w:rPr>
          <w:rStyle w:val="s0"/>
        </w:rPr>
        <w:t xml:space="preserve"> 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8535AE">
      <w:pPr>
        <w:pStyle w:val="pj"/>
      </w:pPr>
      <w:r>
        <w:rPr>
          <w:rStyle w:val="s0"/>
        </w:rPr>
        <w:t>17) жеке тұлғаның жеке мүлкі - жеке тұлғаның меншік құқығын</w:t>
      </w:r>
      <w:r>
        <w:rPr>
          <w:rStyle w:val="s0"/>
        </w:rPr>
        <w:t>дағы немесе ортақ меншіктегі үлесі болып табылатын, кәсіпкерлік мақсаттарда пайдалануға арналмаған материалдық нысандағы мүлкі;</w:t>
      </w:r>
    </w:p>
    <w:p w:rsidR="00000000" w:rsidRDefault="008535AE">
      <w:pPr>
        <w:pStyle w:val="pj"/>
      </w:pPr>
      <w:r>
        <w:rPr>
          <w:rStyle w:val="s0"/>
        </w:rPr>
        <w:t xml:space="preserve">18) жер қойнауын пайдаланушылар - </w:t>
      </w:r>
      <w:hyperlink r:id="rId855" w:history="1">
        <w:r>
          <w:rPr>
            <w:rStyle w:val="a4"/>
            <w:color w:val="0000FF"/>
            <w:u w:val="single"/>
          </w:rPr>
          <w:t>Қазақстан</w:t>
        </w:r>
        <w:r>
          <w:rPr>
            <w:rStyle w:val="a4"/>
            <w:color w:val="0000FF"/>
            <w:u w:val="single"/>
          </w:rPr>
          <w:t xml:space="preserve"> Республикасының </w:t>
        </w:r>
        <w:r>
          <w:rPr>
            <w:rStyle w:val="a4"/>
            <w:color w:val="0000FF"/>
            <w:u w:val="single"/>
          </w:rPr>
          <w:t>заңнамалық</w:t>
        </w:r>
      </w:hyperlink>
      <w:r>
        <w:rPr>
          <w:rStyle w:val="s0"/>
        </w:rPr>
        <w:t xml:space="preserve"> 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8535AE">
      <w:pPr>
        <w:pStyle w:val="pj"/>
      </w:pPr>
      <w:r>
        <w:rPr>
          <w:rStyle w:val="s0"/>
        </w:rPr>
        <w:t xml:space="preserve">19) заңды тұлғаның құрылымдық бөлімшесі - </w:t>
      </w:r>
      <w:hyperlink r:id="rId856" w:anchor="sub_id=430000" w:history="1">
        <w:r>
          <w:rPr>
            <w:rStyle w:val="a4"/>
            <w:color w:val="0000FF"/>
            <w:u w:val="single"/>
          </w:rPr>
          <w:t>филиал, өкілдік</w:t>
        </w:r>
      </w:hyperlink>
      <w:r>
        <w:rPr>
          <w:rStyle w:val="s0"/>
        </w:rPr>
        <w:t>;</w:t>
      </w:r>
    </w:p>
    <w:p w:rsidR="00000000" w:rsidRDefault="008535AE">
      <w:pPr>
        <w:pStyle w:val="pji"/>
      </w:pPr>
      <w:r>
        <w:rPr>
          <w:rStyle w:val="s3"/>
        </w:rPr>
        <w:t xml:space="preserve">2010.26.11. № 356-IV ҚР </w:t>
      </w:r>
      <w:hyperlink r:id="rId857" w:anchor="sub_id=102" w:history="1">
        <w:r>
          <w:rPr>
            <w:rStyle w:val="a4"/>
            <w:i/>
            <w:iCs/>
            <w:color w:val="0000FF"/>
            <w:u w:val="single"/>
          </w:rPr>
          <w:t>Заңымен</w:t>
        </w:r>
      </w:hyperlink>
      <w:r>
        <w:rPr>
          <w:rStyle w:val="s3"/>
        </w:rPr>
        <w:t xml:space="preserve"> </w:t>
      </w:r>
      <w:r>
        <w:rPr>
          <w:rStyle w:val="s3"/>
        </w:rPr>
        <w:t xml:space="preserve">19-1) тармақшамен толықтырылды (2011 жылғы 1 қаңтардан бастап қолданысқа енгізілді) </w:t>
      </w:r>
    </w:p>
    <w:p w:rsidR="00000000" w:rsidRDefault="008535AE">
      <w:pPr>
        <w:pStyle w:val="pj"/>
      </w:pPr>
      <w:r>
        <w:rPr>
          <w:rStyle w:val="s0"/>
        </w:rPr>
        <w:t>19-1) инвестициялық алтын - Қазақстан Республикасының заңнамасында белгіленген тәртіппен аккредиттелген, сәйкестікті растау жөніндегі орган немесе сынақ зертханасы берген,</w:t>
      </w:r>
      <w:r>
        <w:rPr>
          <w:rStyle w:val="s0"/>
        </w:rPr>
        <w:t xml:space="preserve"> мұндай алтынның ұлттық немесе халықаралық сапа стандартына сәйкестігін растау жөніндегі сертификаты немесе өзге де құжаты бар, мынадай талаптарға сәйкес келетін алтын: </w:t>
      </w:r>
    </w:p>
    <w:p w:rsidR="00000000" w:rsidRDefault="008535AE">
      <w:pPr>
        <w:pStyle w:val="pj"/>
      </w:pPr>
      <w:r>
        <w:rPr>
          <w:rStyle w:val="s0"/>
        </w:rPr>
        <w:t xml:space="preserve">алтын монеталар үшін: </w:t>
      </w:r>
    </w:p>
    <w:p w:rsidR="00000000" w:rsidRDefault="008535AE">
      <w:pPr>
        <w:pStyle w:val="pj"/>
      </w:pPr>
      <w:r>
        <w:rPr>
          <w:rStyle w:val="s0"/>
        </w:rPr>
        <w:t>мұндай алтын монеталардың нумизматикалық құндылығы жоқ;</w:t>
      </w:r>
    </w:p>
    <w:p w:rsidR="00000000" w:rsidRDefault="008535AE">
      <w:pPr>
        <w:pStyle w:val="pj"/>
      </w:pPr>
      <w:r>
        <w:rPr>
          <w:rStyle w:val="s0"/>
        </w:rPr>
        <w:t>алтын м</w:t>
      </w:r>
      <w:r>
        <w:rPr>
          <w:rStyle w:val="s0"/>
        </w:rPr>
        <w:t>онеталардың тазалығы жалпы массасының 1000 үлесіне 900 мыңдық үлеске тең немесе одан асатын (бұл 900-сынамаға, 900-промиллеге, 90,0 пайызға немесе 21,6 каратқа сәйкес).</w:t>
      </w:r>
    </w:p>
    <w:p w:rsidR="00000000" w:rsidRDefault="008535AE">
      <w:pPr>
        <w:pStyle w:val="pj"/>
      </w:pPr>
      <w:r>
        <w:rPr>
          <w:rStyle w:val="s0"/>
        </w:rPr>
        <w:t>Бұл ретте, алтын монета мынадай талаптардың біріне сәйкес болған кезде оның нумизматика</w:t>
      </w:r>
      <w:r>
        <w:rPr>
          <w:rStyle w:val="s0"/>
        </w:rPr>
        <w:t>лық құндылығы бар деп танылады:</w:t>
      </w:r>
    </w:p>
    <w:p w:rsidR="00000000" w:rsidRDefault="008535AE">
      <w:pPr>
        <w:pStyle w:val="pj"/>
      </w:pPr>
      <w:r>
        <w:rPr>
          <w:rStyle w:val="s0"/>
        </w:rPr>
        <w:t>1800 жылға дейін соғылған;</w:t>
      </w:r>
    </w:p>
    <w:p w:rsidR="00000000" w:rsidRDefault="008535AE">
      <w:pPr>
        <w:pStyle w:val="pj"/>
      </w:pPr>
      <w:r>
        <w:rPr>
          <w:rStyle w:val="s0"/>
        </w:rPr>
        <w:t>«пруф» (proof) сапасында бетін айнадай етіп алуды қамтамасыз ететін технология бойынша соғылған;</w:t>
      </w:r>
    </w:p>
    <w:p w:rsidR="00000000" w:rsidRDefault="008535AE">
      <w:pPr>
        <w:pStyle w:val="pj"/>
      </w:pPr>
      <w:r>
        <w:rPr>
          <w:rStyle w:val="s0"/>
        </w:rPr>
        <w:t>шығарылымының таралуы 1000 данадан аспайды;</w:t>
      </w:r>
    </w:p>
    <w:p w:rsidR="00000000" w:rsidRDefault="008535AE">
      <w:pPr>
        <w:pStyle w:val="pj"/>
      </w:pPr>
      <w:r>
        <w:rPr>
          <w:rStyle w:val="s0"/>
        </w:rPr>
        <w:t>оның нарықтық бағасы монетадағы алтын құнының 80 пайызын</w:t>
      </w:r>
      <w:r>
        <w:rPr>
          <w:rStyle w:val="s0"/>
        </w:rPr>
        <w:t>ан асады.</w:t>
      </w:r>
    </w:p>
    <w:p w:rsidR="00000000" w:rsidRDefault="008535AE">
      <w:pPr>
        <w:pStyle w:val="pj"/>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(бағаның бағамдалуы) көрсетілген күнге белгіленген валюта айырбастаудың нарықтық бағамына көбе</w:t>
      </w:r>
      <w:r>
        <w:rPr>
          <w:rStyle w:val="s0"/>
        </w:rPr>
        <w:t>йту жолымен айқындалады;</w:t>
      </w:r>
    </w:p>
    <w:p w:rsidR="00000000" w:rsidRDefault="008535AE">
      <w:pPr>
        <w:pStyle w:val="pj"/>
      </w:pPr>
      <w:r>
        <w:rPr>
          <w:rStyle w:val="s0"/>
        </w:rPr>
        <w:t>қалған</w:t>
      </w:r>
      <w:r>
        <w:rPr>
          <w:rStyle w:val="s0"/>
        </w:rPr>
        <w:t xml:space="preserve"> алтын үшін:</w:t>
      </w:r>
    </w:p>
    <w:p w:rsidR="00000000" w:rsidRDefault="008535AE">
      <w:pPr>
        <w:pStyle w:val="pj"/>
      </w:pPr>
      <w:r>
        <w:rPr>
          <w:rStyle w:val="s0"/>
        </w:rPr>
        <w:t>мұндай алтын құйма және (немесе) пластина нысанында жасалған;</w:t>
      </w:r>
    </w:p>
    <w:p w:rsidR="00000000" w:rsidRDefault="008535AE">
      <w:pPr>
        <w:pStyle w:val="pj"/>
      </w:pPr>
      <w:r>
        <w:rPr>
          <w:rStyle w:val="s0"/>
        </w:rPr>
        <w:t>мұндай алтынның тазалығы лигатуралық массаның 1000 үлесі</w:t>
      </w:r>
      <w:r>
        <w:rPr>
          <w:rStyle w:val="s0"/>
        </w:rPr>
        <w:t>не 995 мыңдық үлеске тең немесе одан асатын (бұл 995-сынамаға, 995-промиллеге, 99,5 пайызға немесе 23,88 каратқа сәйкес);</w:t>
      </w:r>
    </w:p>
    <w:p w:rsidR="00000000" w:rsidRDefault="008535AE">
      <w:pPr>
        <w:pStyle w:val="pj"/>
      </w:pPr>
      <w:r>
        <w:rPr>
          <w:rStyle w:val="s0"/>
        </w:rPr>
        <w:t>20) инжинирингтік қызметтер көрсету - инженерлік-консультациялық қызметтер көрсету, зерттеу, жобалау-конструкторлық, есептеу-талдау си</w:t>
      </w:r>
      <w:r>
        <w:rPr>
          <w:rStyle w:val="s0"/>
        </w:rPr>
        <w:t>патындағы жұмыстар, жобалардың техникалық-экономикалық негіздемелерін дайындау, өндірісті ұйымдастыру және басқару, өнімдерді өткізу саласында ұсынымдар әзірлеу;</w:t>
      </w:r>
    </w:p>
    <w:p w:rsidR="00000000" w:rsidRDefault="008535AE">
      <w:pPr>
        <w:pStyle w:val="pji"/>
      </w:pPr>
      <w:r>
        <w:rPr>
          <w:rStyle w:val="s3"/>
        </w:rPr>
        <w:t xml:space="preserve">2009.12.02. № 133-ІV ҚР </w:t>
      </w:r>
      <w:hyperlink r:id="rId858" w:anchor="sub_id=300" w:history="1">
        <w:r>
          <w:rPr>
            <w:rStyle w:val="a4"/>
            <w:i/>
            <w:iCs/>
            <w:color w:val="0000FF"/>
            <w:u w:val="single"/>
          </w:rPr>
          <w:t>Заңымен</w:t>
        </w:r>
      </w:hyperlink>
      <w:r>
        <w:rPr>
          <w:rStyle w:val="s3"/>
        </w:rPr>
        <w:t xml:space="preserve">  бап 20-1) тармақшамен толықтырылды</w:t>
      </w:r>
    </w:p>
    <w:p w:rsidR="00000000" w:rsidRDefault="008535AE">
      <w:pPr>
        <w:pStyle w:val="pj"/>
      </w:pPr>
      <w:r>
        <w:rPr>
          <w:rStyle w:val="s0"/>
        </w:rPr>
        <w:t>20-1) ислам бағалы қағаздары - ислам жалдау сертификаттары мен ислам қатысу сертификаттары;</w:t>
      </w:r>
    </w:p>
    <w:p w:rsidR="00000000" w:rsidRDefault="008535AE">
      <w:pPr>
        <w:pStyle w:val="pj"/>
      </w:pPr>
      <w:r>
        <w:rPr>
          <w:rStyle w:val="s0"/>
        </w:rPr>
        <w:t>21) келісімшарттық қызмет - жер қойнауын пайдаланушының жер қойнауын пайдалануға арналған келісімшарттың ереж</w:t>
      </w:r>
      <w:r>
        <w:rPr>
          <w:rStyle w:val="s0"/>
        </w:rPr>
        <w:t>елеріне сәйкес жүзеге асырылатын қызметі;</w:t>
      </w:r>
    </w:p>
    <w:p w:rsidR="00000000" w:rsidRDefault="008535AE">
      <w:pPr>
        <w:pStyle w:val="pj"/>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8535AE">
      <w:pPr>
        <w:pStyle w:val="pj"/>
      </w:pPr>
      <w:r>
        <w:rPr>
          <w:rStyle w:val="s0"/>
        </w:rPr>
        <w:t>23) консультациялық қызметтер көрсету - басқару</w:t>
      </w:r>
      <w:r>
        <w:rPr>
          <w:rStyle w:val="s0"/>
        </w:rPr>
        <w:t>шылық, экономикалық, қаржылық, инвестициялық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w:t>
      </w:r>
      <w:r>
        <w:rPr>
          <w:rStyle w:val="s0"/>
        </w:rPr>
        <w:t>есе) бағалауды қоса алғанда, түсіндірмелер, ұсынымдар, кеңестер және өзге де нысандағы консультациялар беру жөнінде көрсетілетін қызметтер;</w:t>
      </w:r>
    </w:p>
    <w:p w:rsidR="00000000" w:rsidRDefault="008535AE">
      <w:pPr>
        <w:pStyle w:val="pj"/>
      </w:pPr>
      <w:r>
        <w:rPr>
          <w:rStyle w:val="s0"/>
        </w:rPr>
        <w:t xml:space="preserve">24) қайырымдылық көмек - өтеусіз негізде: </w:t>
      </w:r>
    </w:p>
    <w:p w:rsidR="00000000" w:rsidRDefault="008535AE">
      <w:pPr>
        <w:pStyle w:val="pj"/>
      </w:pPr>
      <w:r>
        <w:rPr>
          <w:rStyle w:val="s0"/>
        </w:rPr>
        <w:t>жеке тұлғаларға әлеуметтік қолдау көрсету мақсатында;</w:t>
      </w:r>
    </w:p>
    <w:p w:rsidR="00000000" w:rsidRDefault="008535AE">
      <w:pPr>
        <w:pStyle w:val="pj"/>
      </w:pPr>
      <w:r>
        <w:rPr>
          <w:rStyle w:val="s0"/>
        </w:rPr>
        <w:t>коммерциялық емес ұ</w:t>
      </w:r>
      <w:r>
        <w:rPr>
          <w:rStyle w:val="s0"/>
        </w:rPr>
        <w:t xml:space="preserve">йымдарға жарғылық қызметін қолдау мақсатында; </w:t>
      </w:r>
    </w:p>
    <w:p w:rsidR="00000000" w:rsidRDefault="008535AE">
      <w:pPr>
        <w:pStyle w:val="pj"/>
      </w:pPr>
      <w:r>
        <w:rPr>
          <w:rStyle w:val="s0"/>
        </w:rPr>
        <w:t>әлеуметтік</w:t>
      </w:r>
      <w:r>
        <w:rPr>
          <w:rStyle w:val="s0"/>
        </w:rPr>
        <w:t xml:space="preserve"> саладағы қызметті жүзеге асыратын ұйымдарға аталған ұйымдардың осы Кодекстің </w:t>
      </w:r>
      <w:hyperlink r:id="rId859" w:anchor="sub_id=1350200" w:history="1">
        <w:r>
          <w:rPr>
            <w:rStyle w:val="a4"/>
            <w:color w:val="0000FF"/>
            <w:u w:val="single"/>
          </w:rPr>
          <w:t>135-бабының 2-тармағында</w:t>
        </w:r>
      </w:hyperlink>
      <w:r>
        <w:rPr>
          <w:rStyle w:val="s0"/>
        </w:rPr>
        <w:t xml:space="preserve"> көрсетілген</w:t>
      </w:r>
      <w:r>
        <w:rPr>
          <w:rStyle w:val="s0"/>
        </w:rPr>
        <w:t xml:space="preserve"> қызмет түрлерін жүзеге асыруы мақсатында;</w:t>
      </w:r>
    </w:p>
    <w:p w:rsidR="00000000" w:rsidRDefault="008535AE">
      <w:pPr>
        <w:pStyle w:val="pj"/>
      </w:pPr>
      <w:r>
        <w:rPr>
          <w:rStyle w:val="s0"/>
        </w:rPr>
        <w:t>әлеуметтік</w:t>
      </w:r>
      <w:r>
        <w:rPr>
          <w:rStyle w:val="s0"/>
        </w:rPr>
        <w:t xml:space="preserve"> салада осы Кодекстің </w:t>
      </w:r>
      <w:hyperlink r:id="rId860" w:anchor="sub_id=1350300" w:history="1">
        <w:r>
          <w:rPr>
            <w:rStyle w:val="a4"/>
            <w:color w:val="0000FF"/>
            <w:u w:val="single"/>
          </w:rPr>
          <w:t>135-бабының 3-тармағында</w:t>
        </w:r>
      </w:hyperlink>
      <w:r>
        <w:rPr>
          <w:rStyle w:val="s0"/>
        </w:rPr>
        <w:t xml:space="preserve"> көрсетілген талаптарға сәйкес келетін қызметті жүзеге асыратын ұйымдарғ</w:t>
      </w:r>
      <w:r>
        <w:rPr>
          <w:rStyle w:val="s0"/>
        </w:rPr>
        <w:t>а берілетін мүлік;</w:t>
      </w:r>
    </w:p>
    <w:p w:rsidR="00000000" w:rsidRDefault="008535AE">
      <w:pPr>
        <w:pStyle w:val="pji"/>
      </w:pPr>
      <w:r>
        <w:rPr>
          <w:rStyle w:val="s3"/>
        </w:rPr>
        <w:t xml:space="preserve">2011.21.07. № 467-ІV ҚР </w:t>
      </w:r>
      <w:hyperlink r:id="rId861" w:anchor="sub_id=316" w:history="1">
        <w:r>
          <w:rPr>
            <w:rStyle w:val="a4"/>
            <w:i/>
            <w:iCs/>
            <w:color w:val="0000FF"/>
            <w:u w:val="single"/>
          </w:rPr>
          <w:t>Заңымен</w:t>
        </w:r>
      </w:hyperlink>
      <w:r>
        <w:rPr>
          <w:rStyle w:val="s3"/>
        </w:rPr>
        <w:t xml:space="preserve"> 25) тармақша жаңа редакцияда (2009 жылғы 1 қаңтардан бастап қолданысқа енгізілді) (</w:t>
      </w:r>
      <w:hyperlink r:id="rId862" w:anchor="sub_id=120125" w:history="1">
        <w:r>
          <w:rPr>
            <w:rStyle w:val="a4"/>
            <w:i/>
            <w:iCs/>
            <w:color w:val="0000FF"/>
            <w:u w:val="single"/>
          </w:rPr>
          <w:t>бұр.ред.қара</w:t>
        </w:r>
      </w:hyperlink>
      <w:r>
        <w:rPr>
          <w:rStyle w:val="s3"/>
        </w:rPr>
        <w:t xml:space="preserve">) </w:t>
      </w:r>
    </w:p>
    <w:p w:rsidR="00000000" w:rsidRDefault="008535AE">
      <w:pPr>
        <w:pStyle w:val="pj"/>
      </w:pPr>
      <w:r>
        <w:rPr>
          <w:rStyle w:val="s0"/>
        </w:rPr>
        <w:t>25) қатысу үлесі - акционерлік қоғамдар мен пайлық инвестициялық қорларды қоспағанда, жеке және (немесе) заңды тұлғаның бірлескен қызметке, заңды тұлғаның жарғылық капиталына үлестік қатысуы;</w:t>
      </w:r>
    </w:p>
    <w:p w:rsidR="00000000" w:rsidRDefault="008535AE">
      <w:pPr>
        <w:pStyle w:val="pji"/>
      </w:pPr>
      <w:r>
        <w:rPr>
          <w:rStyle w:val="s3"/>
        </w:rPr>
        <w:t>2011.2</w:t>
      </w:r>
      <w:r>
        <w:rPr>
          <w:rStyle w:val="s3"/>
        </w:rPr>
        <w:t xml:space="preserve">1.07. № 467-ІV ҚР </w:t>
      </w:r>
      <w:hyperlink r:id="rId863" w:anchor="sub_id=302" w:history="1">
        <w:r>
          <w:rPr>
            <w:rStyle w:val="a4"/>
            <w:i/>
            <w:iCs/>
            <w:color w:val="0000FF"/>
            <w:u w:val="single"/>
          </w:rPr>
          <w:t>Заңымен</w:t>
        </w:r>
      </w:hyperlink>
      <w:r>
        <w:rPr>
          <w:rStyle w:val="s3"/>
        </w:rPr>
        <w:t xml:space="preserve"> 26) тармақша өзгертілді (2012 жылғы 1 қаңтардан бастап қолданысқа енгізілді) (</w:t>
      </w:r>
      <w:hyperlink r:id="rId864" w:anchor="sub_id=120126"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26) қызметкер - жұмыс берушімен </w:t>
      </w:r>
      <w:hyperlink r:id="rId865" w:history="1">
        <w:r>
          <w:rPr>
            <w:rStyle w:val="a4"/>
            <w:color w:val="0000FF"/>
            <w:u w:val="single"/>
          </w:rPr>
          <w:t>еңбек қатынастарында</w:t>
        </w:r>
      </w:hyperlink>
      <w:r>
        <w:rPr>
          <w:rStyle w:val="s0"/>
        </w:rPr>
        <w:t xml:space="preserve"> тұратын және еңбек шарты (келісімшарт) бойынша жұмысты тікелей орындайтын жеке тұлға; мемлекеттік қызметші; ме</w:t>
      </w:r>
      <w:r>
        <w:rPr>
          <w:rStyle w:val="s0"/>
        </w:rPr>
        <w:t xml:space="preserve">млекеттік қызметшілерді қоспағанда, акционерлік қоғамның директорлар кеңесінің мүшесі; осы Кодекстің </w:t>
      </w:r>
      <w:hyperlink r:id="rId866" w:anchor="sub_id=1910700" w:history="1">
        <w:r>
          <w:rPr>
            <w:rStyle w:val="a4"/>
            <w:color w:val="0000FF"/>
            <w:u w:val="single"/>
          </w:rPr>
          <w:t>191-бабы 7-тармағының</w:t>
        </w:r>
      </w:hyperlink>
      <w:r>
        <w:rPr>
          <w:rStyle w:val="s0"/>
        </w:rPr>
        <w:t xml:space="preserve"> ережелеріне сәйкес қызметі тұрақты мекеме құрмай</w:t>
      </w:r>
      <w:r>
        <w:rPr>
          <w:rStyle w:val="s0"/>
        </w:rPr>
        <w:t>тын резидент еместің резидентке немесе Қазақстан Республикасында қызметті тұрақты мекеме арқылы жүзеге асыратын өзге резидент емеске персоналды беруіне арналған келісімшарт бойынша жұмыс істеу үшін ұсынылған шетелдік немесе азаматтығы жоқ адам;</w:t>
      </w:r>
    </w:p>
    <w:p w:rsidR="00000000" w:rsidRDefault="008535AE">
      <w:pPr>
        <w:pStyle w:val="pj"/>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экономика</w:t>
      </w:r>
      <w:r>
        <w:rPr>
          <w:rStyle w:val="s0"/>
        </w:rPr>
        <w:t>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8535AE">
      <w:pPr>
        <w:pStyle w:val="pj"/>
      </w:pPr>
      <w:r>
        <w:rPr>
          <w:rStyle w:val="s0"/>
        </w:rPr>
        <w:t xml:space="preserve">28) 2011.21.07. № 467-ІV ҚР </w:t>
      </w:r>
      <w:hyperlink r:id="rId867" w:anchor="sub_id=302" w:history="1">
        <w:r>
          <w:rPr>
            <w:rStyle w:val="a4"/>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868" w:anchor="sub_id=120126" w:history="1">
        <w:r>
          <w:rPr>
            <w:rStyle w:val="a4"/>
            <w:i/>
            <w:iCs/>
            <w:color w:val="0000FF"/>
            <w:u w:val="single"/>
          </w:rPr>
          <w:t>бұр.ред.қара</w:t>
        </w:r>
      </w:hyperlink>
      <w:r>
        <w:rPr>
          <w:rStyle w:val="s3"/>
        </w:rPr>
        <w:t xml:space="preserve">) </w:t>
      </w:r>
    </w:p>
    <w:p w:rsidR="00000000" w:rsidRDefault="008535AE">
      <w:pPr>
        <w:pStyle w:val="pji"/>
      </w:pPr>
      <w:r>
        <w:rPr>
          <w:rStyle w:val="s3"/>
        </w:rPr>
        <w:t>2011.2</w:t>
      </w:r>
      <w:r>
        <w:rPr>
          <w:rStyle w:val="s3"/>
        </w:rPr>
        <w:t xml:space="preserve">1.07. № 467-ІV ҚР </w:t>
      </w:r>
      <w:hyperlink r:id="rId869" w:anchor="sub_id=302" w:history="1">
        <w:r>
          <w:rPr>
            <w:rStyle w:val="a4"/>
            <w:i/>
            <w:iCs/>
            <w:color w:val="0000FF"/>
            <w:u w:val="single"/>
          </w:rPr>
          <w:t>Заңымен</w:t>
        </w:r>
      </w:hyperlink>
      <w:r>
        <w:rPr>
          <w:rStyle w:val="s3"/>
        </w:rPr>
        <w:t xml:space="preserve"> 29) тармақша өзгертілді (2012 жылғы 1 қаңтардан бастап қолданысқа енгізілді) (</w:t>
      </w:r>
      <w:hyperlink r:id="rId870" w:anchor="sub_id=120129" w:history="1">
        <w:r>
          <w:rPr>
            <w:rStyle w:val="a4"/>
            <w:i/>
            <w:iCs/>
            <w:color w:val="0000FF"/>
            <w:u w:val="single"/>
          </w:rPr>
          <w:t>бұр.ред.қара</w:t>
        </w:r>
      </w:hyperlink>
      <w:r>
        <w:rPr>
          <w:rStyle w:val="s3"/>
        </w:rPr>
        <w:t xml:space="preserve">) </w:t>
      </w:r>
    </w:p>
    <w:p w:rsidR="00000000" w:rsidRDefault="008535AE">
      <w:pPr>
        <w:pStyle w:val="pj"/>
      </w:pPr>
      <w:r>
        <w:rPr>
          <w:rStyle w:val="s0"/>
        </w:rPr>
        <w:t>29) өткізу - сату, айырбастау, өтеусіз беру мақсатында тауарларды не өзге де мүлікті тиеп жіберу және (немесе) беру, жұмыстарды орындау және қызметтер көрсету, сондай-ақ кепілге салынған тауарларды кепіл ұстаушыға беру;</w:t>
      </w:r>
    </w:p>
    <w:p w:rsidR="00000000" w:rsidRDefault="008535AE">
      <w:pPr>
        <w:pStyle w:val="pj"/>
      </w:pPr>
      <w:r>
        <w:rPr>
          <w:rStyle w:val="s0"/>
        </w:rPr>
        <w:t>30) роял</w:t>
      </w:r>
      <w:r>
        <w:rPr>
          <w:rStyle w:val="s0"/>
        </w:rPr>
        <w:t>ти - мыналар үшін:</w:t>
      </w:r>
    </w:p>
    <w:p w:rsidR="00000000" w:rsidRDefault="008535AE">
      <w:pPr>
        <w:pStyle w:val="pj"/>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8535AE">
      <w:pPr>
        <w:pStyle w:val="pj"/>
      </w:pPr>
      <w:r>
        <w:rPr>
          <w:rStyle w:val="s0"/>
        </w:rPr>
        <w:t>авторлық құқықтарды, бағдарламалық қамтамасыз етілімді, патенттерді, сызбаларды немесе модельдерді, тауар таңбаларын неме</w:t>
      </w:r>
      <w:r>
        <w:rPr>
          <w:rStyle w:val="s0"/>
        </w:rPr>
        <w:t>се басқа да осыған ұқсас құқық түрлерін пайдаланғаны немесе пайдалану құқығы үшін; өнеркәсіп жабдықтарын, оның ішінде бербоут-чартер немесе димайз-чартер шарттары бойынша жалға алынатын теңіз және әуе кемелерін, сондай-ақ сауда немесе ғылыми-зерттеу жабдық</w:t>
      </w:r>
      <w:r>
        <w:rPr>
          <w:rStyle w:val="s0"/>
        </w:rPr>
        <w:t>тарын пайдаланғаны немесе пайдалану құқығы үшін; «ноу-хауды» пайдаланғаны үшін;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8535AE">
      <w:pPr>
        <w:pStyle w:val="pji"/>
      </w:pPr>
      <w:r>
        <w:rPr>
          <w:rStyle w:val="s3"/>
        </w:rPr>
        <w:t xml:space="preserve">2009.12.02. № 133-ІV ҚР </w:t>
      </w:r>
      <w:hyperlink r:id="rId871" w:anchor="sub_id=300" w:history="1">
        <w:r>
          <w:rPr>
            <w:rStyle w:val="a4"/>
            <w:i/>
            <w:iCs/>
            <w:color w:val="0000FF"/>
            <w:u w:val="single"/>
          </w:rPr>
          <w:t>Заңымен</w:t>
        </w:r>
      </w:hyperlink>
      <w:r>
        <w:rPr>
          <w:rStyle w:val="s3"/>
        </w:rPr>
        <w:t xml:space="preserve"> (2009 жылғы 1 қаңтардан бастап қолданысқа енді) (бұр.</w:t>
      </w:r>
      <w:hyperlink r:id="rId872" w:anchor="sub_id=120131" w:history="1">
        <w:r>
          <w:rPr>
            <w:rStyle w:val="a4"/>
            <w:i/>
            <w:iCs/>
            <w:color w:val="0000FF"/>
            <w:u w:val="single"/>
          </w:rPr>
          <w:t>ред</w:t>
        </w:r>
      </w:hyperlink>
      <w:r>
        <w:rPr>
          <w:rStyle w:val="s3"/>
        </w:rPr>
        <w:t xml:space="preserve">.қара); 2010.02.04. № 262-IV ҚР </w:t>
      </w:r>
      <w:hyperlink r:id="rId873" w:anchor="sub_id=800" w:history="1">
        <w:r>
          <w:rPr>
            <w:rStyle w:val="a4"/>
            <w:i/>
            <w:iCs/>
            <w:color w:val="0000FF"/>
            <w:u w:val="single"/>
          </w:rPr>
          <w:t>Заңымен</w:t>
        </w:r>
      </w:hyperlink>
      <w:r>
        <w:rPr>
          <w:rStyle w:val="s3"/>
        </w:rPr>
        <w:t xml:space="preserve"> (</w:t>
      </w:r>
      <w:hyperlink r:id="rId874"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875" w:anchor="sub_id=120131" w:history="1">
        <w:r>
          <w:rPr>
            <w:rStyle w:val="a4"/>
            <w:i/>
            <w:iCs/>
            <w:color w:val="0000FF"/>
            <w:u w:val="single"/>
          </w:rPr>
          <w:t>ред</w:t>
        </w:r>
      </w:hyperlink>
      <w:r>
        <w:rPr>
          <w:rStyle w:val="s3"/>
        </w:rPr>
        <w:t>.қара) 31) тармақша өзгертілді</w:t>
      </w:r>
    </w:p>
    <w:p w:rsidR="00000000" w:rsidRDefault="008535AE">
      <w:pPr>
        <w:pStyle w:val="pj"/>
      </w:pPr>
      <w:r>
        <w:rPr>
          <w:rStyle w:val="s0"/>
        </w:rPr>
        <w:t xml:space="preserve">31) салық агенті - осы Кодекске сәйкес төлем көзінен ұсталатын салықты есептеу, ұстау және аудару жөніндегі міндет жүктелетін дара кәсіпкер, жеке нотариус, жеке сот </w:t>
      </w:r>
      <w:r>
        <w:rPr>
          <w:rStyle w:val="s0"/>
        </w:rPr>
        <w:t>орындаушысы, адвокат, заңды тұлға, оның ішінде резидент емес заңды тұлға;</w:t>
      </w:r>
    </w:p>
    <w:p w:rsidR="00000000" w:rsidRDefault="008535AE">
      <w:pPr>
        <w:pStyle w:val="pj"/>
      </w:pPr>
      <w:r>
        <w:rPr>
          <w:rStyle w:val="s0"/>
        </w:rPr>
        <w:t xml:space="preserve">32) салық берешегі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 сондай-ақ </w:t>
      </w:r>
      <w:r>
        <w:rPr>
          <w:rStyle w:val="s0"/>
        </w:rPr>
        <w:t>әкімшілік</w:t>
      </w:r>
      <w:r>
        <w:rPr>
          <w:rStyle w:val="s0"/>
        </w:rPr>
        <w:t xml:space="preserve"> жаза қолдану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8535AE">
      <w:pPr>
        <w:pStyle w:val="pj"/>
      </w:pPr>
      <w:r>
        <w:rPr>
          <w:rStyle w:val="s0"/>
        </w:rPr>
        <w:t xml:space="preserve">33) салық режимі - осы Кодексте белгіленген салықты </w:t>
      </w:r>
      <w:r>
        <w:rPr>
          <w:rStyle w:val="s0"/>
        </w:rPr>
        <w:t>және бюджетке төленетін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8535AE">
      <w:pPr>
        <w:pStyle w:val="pj"/>
      </w:pPr>
      <w:r>
        <w:rPr>
          <w:rStyle w:val="s0"/>
        </w:rPr>
        <w:t>34) салықтар - осы Кодексте көзделген жағдайларды қос</w:t>
      </w:r>
      <w:r>
        <w:rPr>
          <w:rStyle w:val="s0"/>
        </w:rPr>
        <w:t>пағанда, мемлекет біржақты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8535AE">
      <w:pPr>
        <w:pStyle w:val="pj"/>
      </w:pPr>
      <w:r>
        <w:rPr>
          <w:rStyle w:val="s0"/>
        </w:rPr>
        <w:t>35) салық төлеуші - салықты және бюджетке төленетін басқа да міндетті тө</w:t>
      </w:r>
      <w:r>
        <w:rPr>
          <w:rStyle w:val="s0"/>
        </w:rPr>
        <w:t>лемдерді төлеуші болып табылатын адам;</w:t>
      </w:r>
    </w:p>
    <w:p w:rsidR="00000000" w:rsidRDefault="008535AE">
      <w:pPr>
        <w:pStyle w:val="pj"/>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әлеуметтік аударымдардың есептелген, есепке жазылған (азайтылған), ау</w:t>
      </w:r>
      <w:r>
        <w:rPr>
          <w:rStyle w:val="s0"/>
        </w:rPr>
        <w:t>дарылған және төленген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электрондық нысандағы құжат;</w:t>
      </w:r>
    </w:p>
    <w:p w:rsidR="00000000" w:rsidRDefault="008535AE">
      <w:pPr>
        <w:pStyle w:val="pj"/>
      </w:pPr>
      <w:r>
        <w:rPr>
          <w:rStyle w:val="s0"/>
        </w:rPr>
        <w:t>37) салық төлеушінің электрондық құжаты - белгілен</w:t>
      </w:r>
      <w:r>
        <w:rPr>
          <w:rStyle w:val="s0"/>
        </w:rPr>
        <w:t>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8535AE">
      <w:pPr>
        <w:pStyle w:val="pj"/>
      </w:pPr>
      <w:r>
        <w:rPr>
          <w:rStyle w:val="s0"/>
        </w:rPr>
        <w:t>38) салық төлеушінің электрондық цифрлық қолтаңбасы </w:t>
      </w:r>
      <w:r>
        <w:rPr>
          <w:rStyle w:val="s0"/>
        </w:rPr>
        <w:t>-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8535AE">
      <w:pPr>
        <w:pStyle w:val="pji"/>
      </w:pPr>
      <w:r>
        <w:rPr>
          <w:rStyle w:val="s3"/>
        </w:rPr>
        <w:t xml:space="preserve">2009.12.02. № 133-ІV ҚР </w:t>
      </w:r>
      <w:hyperlink r:id="rId876" w:anchor="sub_id=300" w:history="1">
        <w:r>
          <w:rPr>
            <w:rStyle w:val="a4"/>
            <w:i/>
            <w:iCs/>
            <w:color w:val="0000FF"/>
            <w:u w:val="single"/>
          </w:rPr>
          <w:t>Заңымен</w:t>
        </w:r>
      </w:hyperlink>
      <w:r>
        <w:rPr>
          <w:rStyle w:val="s3"/>
        </w:rPr>
        <w:t xml:space="preserve"> (бұр.</w:t>
      </w:r>
      <w:hyperlink r:id="rId877" w:anchor="sub_id=120139" w:history="1">
        <w:r>
          <w:rPr>
            <w:rStyle w:val="a4"/>
            <w:i/>
            <w:iCs/>
            <w:color w:val="0000FF"/>
            <w:u w:val="single"/>
          </w:rPr>
          <w:t>ред</w:t>
        </w:r>
      </w:hyperlink>
      <w:r>
        <w:rPr>
          <w:rStyle w:val="s3"/>
        </w:rPr>
        <w:t xml:space="preserve">.қара); 2010.30.06. № 297-ІV ҚР </w:t>
      </w:r>
      <w:hyperlink r:id="rId878" w:anchor="sub_id=6" w:history="1">
        <w:r>
          <w:rPr>
            <w:rStyle w:val="a4"/>
            <w:i/>
            <w:iCs/>
            <w:color w:val="0000FF"/>
            <w:u w:val="single"/>
          </w:rPr>
          <w:t>Заңымен</w:t>
        </w:r>
      </w:hyperlink>
      <w:r>
        <w:rPr>
          <w:rStyle w:val="s3"/>
        </w:rPr>
        <w:t xml:space="preserve"> (2011 жылғы 1 қаңтардан бастап қолданысқа енгізілді) (бұр.</w:t>
      </w:r>
      <w:hyperlink r:id="rId879" w:anchor="sub_id=120139" w:history="1">
        <w:r>
          <w:rPr>
            <w:rStyle w:val="a4"/>
            <w:i/>
            <w:iCs/>
            <w:color w:val="0000FF"/>
            <w:u w:val="single"/>
          </w:rPr>
          <w:t>ред</w:t>
        </w:r>
      </w:hyperlink>
      <w:r>
        <w:rPr>
          <w:rStyle w:val="s3"/>
        </w:rPr>
        <w:t xml:space="preserve">.қара); 2011.21.07. № 467-ІV ҚР </w:t>
      </w:r>
      <w:hyperlink r:id="rId880" w:anchor="sub_id=32" w:history="1">
        <w:r>
          <w:rPr>
            <w:rStyle w:val="a4"/>
            <w:i/>
            <w:iCs/>
            <w:color w:val="0000FF"/>
            <w:u w:val="single"/>
          </w:rPr>
          <w:t>Заңымен</w:t>
        </w:r>
      </w:hyperlink>
      <w:r>
        <w:rPr>
          <w:rStyle w:val="s3"/>
        </w:rPr>
        <w:t xml:space="preserve"> (2011 жылғы 1 қаңтардан бастап қолданысқа енгізілді) (</w:t>
      </w:r>
      <w:hyperlink r:id="rId881" w:anchor="sub_id=120139" w:history="1">
        <w:r>
          <w:rPr>
            <w:rStyle w:val="a4"/>
            <w:i/>
            <w:iCs/>
            <w:color w:val="0000FF"/>
            <w:u w:val="single"/>
          </w:rPr>
          <w:t>бұр.ред.қара</w:t>
        </w:r>
      </w:hyperlink>
      <w:r>
        <w:rPr>
          <w:rStyle w:val="s3"/>
        </w:rPr>
        <w:t>) 39) тармақша өзгертілді</w:t>
      </w:r>
    </w:p>
    <w:p w:rsidR="00000000" w:rsidRDefault="008535AE">
      <w:pPr>
        <w:pStyle w:val="pj"/>
      </w:pPr>
      <w:r>
        <w:rPr>
          <w:rStyle w:val="s0"/>
        </w:rPr>
        <w:t>39) сыйақы - мыналарға:</w:t>
      </w:r>
    </w:p>
    <w:p w:rsidR="00000000" w:rsidRDefault="008535AE">
      <w:pPr>
        <w:pStyle w:val="pj"/>
      </w:pPr>
      <w:r>
        <w:rPr>
          <w:rStyle w:val="s0"/>
        </w:rPr>
        <w:t>кредиттің (қарыздың, микр</w:t>
      </w:r>
      <w:r>
        <w:rPr>
          <w:rStyle w:val="s0"/>
        </w:rPr>
        <w:t>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микрокредитке) байланысты;</w:t>
      </w:r>
    </w:p>
    <w:p w:rsidR="00000000" w:rsidRDefault="008535AE">
      <w:pPr>
        <w:pStyle w:val="pji"/>
      </w:pPr>
      <w:r>
        <w:rPr>
          <w:rStyle w:val="s3"/>
        </w:rPr>
        <w:t>2011 жылғ</w:t>
      </w:r>
      <w:r>
        <w:rPr>
          <w:rStyle w:val="s3"/>
        </w:rPr>
        <w:t xml:space="preserve">ы 1 шілдеден бастап 2018 жылғы 1 қаңтарға дейінгі кезеңінде 2008.10.12  № 100-IV ҚР Заңның </w:t>
      </w:r>
      <w:hyperlink r:id="rId882" w:anchor="sub_id=580000" w:history="1">
        <w:r>
          <w:rPr>
            <w:rStyle w:val="a4"/>
            <w:i/>
            <w:iCs/>
            <w:color w:val="0000FF"/>
            <w:u w:val="single"/>
          </w:rPr>
          <w:t>58-бабына</w:t>
        </w:r>
      </w:hyperlink>
      <w:r>
        <w:rPr>
          <w:rStyle w:val="s3"/>
        </w:rPr>
        <w:t xml:space="preserve"> сәйкес 12-баптың 1-тармағының 39) тармақшасы мынадай мазмұндағы үшінші </w:t>
      </w:r>
      <w:r>
        <w:rPr>
          <w:rStyle w:val="s3"/>
        </w:rPr>
        <w:t xml:space="preserve">және төртінші абзацтармен толықтырылды </w:t>
      </w:r>
    </w:p>
    <w:p w:rsidR="00000000" w:rsidRDefault="008535AE">
      <w:pPr>
        <w:pStyle w:val="pj"/>
      </w:pPr>
      <w:r>
        <w:rPr>
          <w:rStyle w:val="s0"/>
        </w:rPr>
        <w:t>кредиттің (қарыздың) алынған (берілген) сомасын, банктердің ақша аударғаны үшін комиссияларды және қарыз беруші қарыз алушы үшін өзара байланысты тарап болып табылмайтын тұлғаға берілген өзге де төлемдерді қоспағанда</w:t>
      </w:r>
      <w:r>
        <w:rPr>
          <w:rStyle w:val="s0"/>
        </w:rPr>
        <w:t>, банк талап ету құқығын бас банктің күмәнді және үмітсіз активтерін сатып алатын еншілес ұйымға берген кредитке (қарызға) байланысты;</w:t>
      </w:r>
    </w:p>
    <w:p w:rsidR="00000000" w:rsidRDefault="008535AE">
      <w:pPr>
        <w:pStyle w:val="pj"/>
      </w:pPr>
      <w:r>
        <w:rPr>
          <w:rStyle w:val="s0"/>
        </w:rPr>
        <w:t>кредиттің (қарыздың) алынған (берілген) сомасын, банктердің ақша аударғаны үшін комиссияларды және қарыз алушы үшін қарыз</w:t>
      </w:r>
      <w:r>
        <w:rPr>
          <w:rStyle w:val="s0"/>
        </w:rPr>
        <w:t xml:space="preserve"> беруші, өзара байланысты тарап болып табылмайтын тұлғаға өзге де төлемдерді қоспағанда, банк талап ету құқығын екінші деңгейдегі банктердің кредиттік портфельдерінің сапасын жақсартуға маманданған, дауыс беретін акцияларының жүз пайызы Қазақстан Республик</w:t>
      </w:r>
      <w:r>
        <w:rPr>
          <w:rStyle w:val="s0"/>
        </w:rPr>
        <w:t>асының Ұлттық Банкіне тиесілі ұйымға берген кредитке (қарызға) байланысты;</w:t>
      </w:r>
    </w:p>
    <w:p w:rsidR="00000000" w:rsidRDefault="008535AE">
      <w:pPr>
        <w:pStyle w:val="pj"/>
      </w:pPr>
      <w:r>
        <w:rPr>
          <w:rStyle w:val="s0"/>
        </w:rPr>
        <w:t>мұндай мүліктің алыну (берілу) құнын, лизинг алушы үшін лизинг беруші, өзара байланысты тарап болып табылмайтын тұлғаға төлемдерді қоспағанда, мүлікті қаржы лизингіне беруге байланы</w:t>
      </w:r>
      <w:r>
        <w:rPr>
          <w:rStyle w:val="s0"/>
        </w:rPr>
        <w:t>сты;</w:t>
      </w:r>
    </w:p>
    <w:p w:rsidR="00000000" w:rsidRDefault="008535AE">
      <w:pPr>
        <w:pStyle w:val="pj"/>
      </w:pPr>
      <w:r>
        <w:rPr>
          <w:rStyle w:val="s0"/>
        </w:rPr>
        <w:t>салым (депозит) сомасын, сондай-ақ салымды (депозитті) қабылдап алған тарап үшін салымшы (депозитор), өзара байланысты тарап болып табылмайтын тұлғаға төлемдерді қоспағанда, салымдар (депозиттер) бойынша;</w:t>
      </w:r>
    </w:p>
    <w:p w:rsidR="00000000" w:rsidRDefault="008535AE">
      <w:pPr>
        <w:pStyle w:val="pj"/>
      </w:pPr>
      <w:r>
        <w:rPr>
          <w:rStyle w:val="s0"/>
        </w:rPr>
        <w:t>сақтандыру сомасының мөлшерін, сондай-ақ сақта</w:t>
      </w:r>
      <w:r>
        <w:rPr>
          <w:rStyle w:val="s0"/>
        </w:rPr>
        <w:t>ндырушы үшін сақтанушы, өзара байланысты тарап болып табылмайтын тұлғаға төлемдерді қоспағанда, жинақтаушы сақтандыру шартымен байланысты;</w:t>
      </w:r>
    </w:p>
    <w:p w:rsidR="00000000" w:rsidRDefault="008535AE">
      <w:pPr>
        <w:pStyle w:val="pj"/>
      </w:pPr>
      <w:r>
        <w:rPr>
          <w:rStyle w:val="s0"/>
        </w:rPr>
        <w:t>борыштық бағалы қағаздар бойынша дисконт не купон (дисконтты не бастапқы орналастырылу құнынан және (немесе) сатып ал</w:t>
      </w:r>
      <w:r>
        <w:rPr>
          <w:rStyle w:val="s0"/>
        </w:rPr>
        <w:t>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төлем түріндегі;</w:t>
      </w:r>
    </w:p>
    <w:p w:rsidR="00000000" w:rsidRDefault="008535AE">
      <w:pPr>
        <w:pStyle w:val="pj"/>
      </w:pPr>
      <w:r>
        <w:rPr>
          <w:rStyle w:val="s0"/>
        </w:rPr>
        <w:t>вексельде көрсетілген соманы, вексель беруші үшін оның вексельдерін ұстаушы, ө</w:t>
      </w:r>
      <w:r>
        <w:rPr>
          <w:rStyle w:val="s0"/>
        </w:rPr>
        <w:t>зара байланысты тарап болып табылмайтын тұлғаға төлемдерді қоспағанда, вексель бойынша;</w:t>
      </w:r>
    </w:p>
    <w:p w:rsidR="00000000" w:rsidRDefault="008535AE">
      <w:pPr>
        <w:pStyle w:val="pj"/>
      </w:pPr>
      <w:r>
        <w:rPr>
          <w:rStyle w:val="s0"/>
        </w:rPr>
        <w:t>репо операциялары бойынша - репоны жабу бағасы мен ашу бағасы арасындағы айырма түріндегі;</w:t>
      </w:r>
    </w:p>
    <w:p w:rsidR="00000000" w:rsidRDefault="008535AE">
      <w:pPr>
        <w:pStyle w:val="pj"/>
      </w:pPr>
      <w:r>
        <w:rPr>
          <w:rStyle w:val="s0"/>
        </w:rPr>
        <w:t>исламдық жалдау сертификаттары бойынша барлық төлемдер;</w:t>
      </w:r>
    </w:p>
    <w:p w:rsidR="00000000" w:rsidRDefault="008535AE">
      <w:pPr>
        <w:pStyle w:val="pj"/>
      </w:pPr>
      <w:r>
        <w:rPr>
          <w:rStyle w:val="s0"/>
        </w:rPr>
        <w:t>Осы тармақшаның мақсаттарында банктік шот шарттары бойынша төленетін сыйақылар да сыйақы деп танылады;</w:t>
      </w:r>
    </w:p>
    <w:p w:rsidR="00000000" w:rsidRDefault="008535AE">
      <w:pPr>
        <w:pStyle w:val="pj"/>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w:t>
      </w:r>
      <w:r>
        <w:rPr>
          <w:rStyle w:val="s0"/>
        </w:rPr>
        <w:t>са 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8535AE">
      <w:pPr>
        <w:pStyle w:val="pj"/>
      </w:pPr>
      <w:r>
        <w:rPr>
          <w:rStyle w:val="s0"/>
        </w:rPr>
        <w:t>Туынды қаржы құ</w:t>
      </w:r>
      <w:r>
        <w:rPr>
          <w:rStyle w:val="s0"/>
        </w:rPr>
        <w:t>ралдарының базалық активтері тауарлар, тауарлардың стандартталған партиялары, бағалы қағаздар, валюта, индекстер, проценттік ставкалар және нарықтық құны бар басқа да активтер, болашақ оқиға немесе мән-жай, өзге де туынды қаржы құралдары болуы мүмкін;</w:t>
      </w:r>
    </w:p>
    <w:p w:rsidR="00000000" w:rsidRDefault="008535AE">
      <w:pPr>
        <w:pStyle w:val="pj"/>
      </w:pPr>
      <w:r>
        <w:rPr>
          <w:rStyle w:val="s0"/>
        </w:rPr>
        <w:t xml:space="preserve">41) </w:t>
      </w:r>
      <w:r>
        <w:rPr>
          <w:rStyle w:val="s0"/>
        </w:rPr>
        <w:t>тұлға -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(резидент емес заңды тұлға). Шет мемле</w:t>
      </w:r>
      <w:r>
        <w:rPr>
          <w:rStyle w:val="s0"/>
        </w:rPr>
        <w:t>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w:t>
      </w:r>
      <w:r>
        <w:rPr>
          <w:rStyle w:val="s0"/>
        </w:rPr>
        <w:t>ы;</w:t>
      </w:r>
    </w:p>
    <w:p w:rsidR="00000000" w:rsidRDefault="008535AE">
      <w:pPr>
        <w:pStyle w:val="pji"/>
      </w:pPr>
      <w:r>
        <w:rPr>
          <w:rStyle w:val="s3"/>
        </w:rPr>
        <w:t xml:space="preserve">2010.26.11. № 356-IV ҚР </w:t>
      </w:r>
      <w:hyperlink r:id="rId883" w:anchor="sub_id=102" w:history="1">
        <w:r>
          <w:rPr>
            <w:rStyle w:val="a4"/>
            <w:i/>
            <w:iCs/>
            <w:color w:val="0000FF"/>
            <w:u w:val="single"/>
          </w:rPr>
          <w:t>Заңымен</w:t>
        </w:r>
      </w:hyperlink>
      <w:r>
        <w:rPr>
          <w:rStyle w:val="s3"/>
        </w:rPr>
        <w:t xml:space="preserve"> 41-1) тармақшамен толықтырылды (2011 жылғы 1 қаңтардан бастап қолданысқа енгізілді)</w:t>
      </w:r>
    </w:p>
    <w:p w:rsidR="00000000" w:rsidRDefault="008535AE">
      <w:pPr>
        <w:pStyle w:val="pj"/>
      </w:pPr>
      <w:r>
        <w:rPr>
          <w:rStyle w:val="s0"/>
        </w:rPr>
        <w:t xml:space="preserve">41-1) </w:t>
      </w:r>
      <w:hyperlink r:id="rId884" w:history="1">
        <w:r>
          <w:rPr>
            <w:rStyle w:val="a4"/>
            <w:color w:val="0000FF"/>
            <w:u w:val="single"/>
          </w:rPr>
          <w:t>уәкілетті заңды тұлға</w:t>
        </w:r>
      </w:hyperlink>
      <w:r>
        <w:rPr>
          <w:rStyle w:val="s0"/>
        </w:rPr>
        <w:t xml:space="preserve"> - салық төлеушінің (салық агентінің) билік етуі шектелген мүлкін өткізу саласындағы, Қазақстан Республикасының Үкіметі айқындаған заңды тұлға;</w:t>
      </w:r>
    </w:p>
    <w:p w:rsidR="00000000" w:rsidRDefault="008535AE">
      <w:pPr>
        <w:pStyle w:val="pji"/>
      </w:pPr>
      <w:r>
        <w:rPr>
          <w:rStyle w:val="s3"/>
        </w:rPr>
        <w:t xml:space="preserve">2009.16.11. № 200-ІV ҚР </w:t>
      </w:r>
      <w:hyperlink r:id="rId885" w:anchor="sub_id=303" w:history="1">
        <w:r>
          <w:rPr>
            <w:rStyle w:val="a4"/>
            <w:i/>
            <w:iCs/>
            <w:color w:val="0000FF"/>
            <w:u w:val="single"/>
          </w:rPr>
          <w:t>Заңымен</w:t>
        </w:r>
      </w:hyperlink>
      <w:r>
        <w:rPr>
          <w:rStyle w:val="s3"/>
        </w:rPr>
        <w:t xml:space="preserve"> 42) тармақша өзгертілді (2009 ж. 1 қаңтардан бастап қолданысқа енгiзiлді) (бұр.</w:t>
      </w:r>
      <w:hyperlink r:id="rId886" w:anchor="sub_id=120142" w:history="1">
        <w:r>
          <w:rPr>
            <w:rStyle w:val="a4"/>
            <w:i/>
            <w:iCs/>
            <w:color w:val="0000FF"/>
            <w:u w:val="single"/>
          </w:rPr>
          <w:t>ред</w:t>
        </w:r>
      </w:hyperlink>
      <w:r>
        <w:rPr>
          <w:rStyle w:val="s3"/>
        </w:rPr>
        <w:t>.</w:t>
      </w:r>
      <w:r>
        <w:rPr>
          <w:rStyle w:val="s3"/>
        </w:rPr>
        <w:t>қара</w:t>
      </w:r>
      <w:r>
        <w:rPr>
          <w:rStyle w:val="s3"/>
        </w:rPr>
        <w:t xml:space="preserve">) </w:t>
      </w:r>
    </w:p>
    <w:p w:rsidR="00000000" w:rsidRDefault="008535AE">
      <w:pPr>
        <w:pStyle w:val="pj"/>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w:t>
      </w:r>
      <w:r>
        <w:rPr>
          <w:rStyle w:val="s0"/>
        </w:rPr>
        <w:t xml:space="preserve"> сондай-ақ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іс-қимыл жасайтын Қазақстан</w:t>
      </w:r>
      <w:r>
        <w:rPr>
          <w:rStyle w:val="s0"/>
        </w:rPr>
        <w:t xml:space="preserve"> Республикасының мемлекеттік органдары;</w:t>
      </w:r>
    </w:p>
    <w:p w:rsidR="00000000" w:rsidRDefault="008535AE">
      <w:pPr>
        <w:pStyle w:val="pj"/>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8535AE">
      <w:pPr>
        <w:pStyle w:val="pj"/>
      </w:pPr>
      <w:r>
        <w:rPr>
          <w:rStyle w:val="s0"/>
        </w:rPr>
        <w:t>44) ұтыстар - салық төлеушілердің конкурстарда, жарыст</w:t>
      </w:r>
      <w:r>
        <w:rPr>
          <w:rStyle w:val="s0"/>
        </w:rPr>
        <w:t xml:space="preserve">арда (олимпиадаларда),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w:t>
      </w:r>
      <w:r>
        <w:rPr>
          <w:rStyle w:val="s0"/>
        </w:rPr>
        <w:t>(немесе) бәс тігуде алынған мүліктік пайда түріндегі табыстар;</w:t>
      </w:r>
    </w:p>
    <w:p w:rsidR="00000000" w:rsidRDefault="008535AE">
      <w:pPr>
        <w:pStyle w:val="pj"/>
      </w:pPr>
      <w:r>
        <w:rPr>
          <w:rStyle w:val="s0"/>
        </w:rPr>
        <w:t xml:space="preserve">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w:t>
      </w:r>
      <w:r>
        <w:rPr>
          <w:rStyle w:val="s0"/>
        </w:rPr>
        <w:t>туралы келісімнің негізінде салық қызметі органдарымен электрондық тәсілмен өзара іс-қимыл жасайтын салық төлеуші;</w:t>
      </w:r>
    </w:p>
    <w:p w:rsidR="00000000" w:rsidRDefault="008535AE">
      <w:pPr>
        <w:pStyle w:val="pji"/>
      </w:pPr>
      <w:r>
        <w:rPr>
          <w:rStyle w:val="s3"/>
        </w:rPr>
        <w:t xml:space="preserve">2009.12.02. № 133-ІV ҚР </w:t>
      </w:r>
      <w:hyperlink r:id="rId887" w:anchor="sub_id=300" w:history="1">
        <w:r>
          <w:rPr>
            <w:rStyle w:val="a4"/>
            <w:i/>
            <w:iCs/>
            <w:color w:val="0000FF"/>
            <w:u w:val="single"/>
          </w:rPr>
          <w:t>Заңымен</w:t>
        </w:r>
      </w:hyperlink>
      <w:r>
        <w:rPr>
          <w:rStyle w:val="s3"/>
        </w:rPr>
        <w:t xml:space="preserve"> 1-тармақ 46) тармақшамен тол</w:t>
      </w:r>
      <w:r>
        <w:rPr>
          <w:rStyle w:val="s3"/>
        </w:rPr>
        <w:t>ықтырылды (2009 жылғы 1 қаңтардан бастап қолданысқа енгізілді)</w:t>
      </w:r>
    </w:p>
    <w:p w:rsidR="00000000" w:rsidRDefault="008535AE">
      <w:pPr>
        <w:pStyle w:val="pj"/>
      </w:pPr>
      <w:r>
        <w:rPr>
          <w:rStyle w:val="s0"/>
        </w:rPr>
        <w:t>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w:t>
      </w:r>
      <w:r>
        <w:rPr>
          <w:rStyle w:val="s0"/>
        </w:rPr>
        <w:t xml:space="preserve">р </w:t>
      </w:r>
      <w:r>
        <w:t>Қазақстан</w:t>
      </w:r>
      <w:r>
        <w:t xml:space="preserve"> Республикасының заңнамалық</w:t>
      </w:r>
      <w:r>
        <w:rPr>
          <w:rStyle w:val="s0"/>
        </w:rPr>
        <w:t xml:space="preserve"> актілеріне сәйкес құратын немесе айқындайтын заңды тұлға;</w:t>
      </w:r>
    </w:p>
    <w:p w:rsidR="00000000" w:rsidRDefault="008535AE">
      <w:pPr>
        <w:pStyle w:val="pji"/>
      </w:pPr>
      <w:r>
        <w:rPr>
          <w:rStyle w:val="s3"/>
        </w:rPr>
        <w:t xml:space="preserve">2009.12.02. № 133-ІV ҚР </w:t>
      </w:r>
      <w:hyperlink r:id="rId888" w:anchor="sub_id=300" w:history="1">
        <w:r>
          <w:rPr>
            <w:rStyle w:val="a4"/>
            <w:i/>
            <w:iCs/>
            <w:color w:val="0000FF"/>
            <w:u w:val="single"/>
          </w:rPr>
          <w:t>Заңымен</w:t>
        </w:r>
      </w:hyperlink>
      <w:r>
        <w:rPr>
          <w:rStyle w:val="s3"/>
        </w:rPr>
        <w:t xml:space="preserve"> 1-тармақ 47) тармақшамен толықтырылды (2009 жы</w:t>
      </w:r>
      <w:r>
        <w:rPr>
          <w:rStyle w:val="s3"/>
        </w:rPr>
        <w:t>лғы 1 қаңтардан бастап қолданысқа енгізілді)</w:t>
      </w:r>
    </w:p>
    <w:p w:rsidR="00000000" w:rsidRDefault="008535AE">
      <w:pPr>
        <w:pStyle w:val="pj"/>
      </w:pPr>
      <w:r>
        <w:rPr>
          <w:rStyle w:val="s0"/>
        </w:rPr>
        <w:t>47) тауарлардың импорты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w:t>
      </w:r>
      <w:r>
        <w:rPr>
          <w:rStyle w:val="s0"/>
        </w:rPr>
        <w:t xml:space="preserve"> кеден одағына мүше басқа мемлекеттің аумағынан Қазақстан Республикасының аумағына әкелу.</w:t>
      </w:r>
    </w:p>
    <w:p w:rsidR="00000000" w:rsidRDefault="008535AE">
      <w:pPr>
        <w:pStyle w:val="pji"/>
      </w:pPr>
      <w:r>
        <w:rPr>
          <w:rStyle w:val="s3"/>
        </w:rPr>
        <w:t xml:space="preserve">2011.21.07. № 467-ІV ҚР </w:t>
      </w:r>
      <w:hyperlink r:id="rId889" w:anchor="sub_id=302" w:history="1">
        <w:r>
          <w:rPr>
            <w:rStyle w:val="a4"/>
            <w:i/>
            <w:iCs/>
            <w:color w:val="0000FF"/>
            <w:u w:val="single"/>
          </w:rPr>
          <w:t>Заңымен</w:t>
        </w:r>
      </w:hyperlink>
      <w:r>
        <w:rPr>
          <w:rStyle w:val="s3"/>
        </w:rPr>
        <w:t xml:space="preserve"> 1-1-тармақпен толықтырылды (2012 жылғы 1 қаңтардан ба</w:t>
      </w:r>
      <w:r>
        <w:rPr>
          <w:rStyle w:val="s3"/>
        </w:rPr>
        <w:t>стап қолданысқа енгізілді)</w:t>
      </w:r>
    </w:p>
    <w:p w:rsidR="00000000" w:rsidRDefault="008535AE">
      <w:pPr>
        <w:pStyle w:val="pj"/>
      </w:pPr>
      <w:r>
        <w:rPr>
          <w:rStyle w:val="s0"/>
        </w:rPr>
        <w:t>1-1.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8535AE">
      <w:pPr>
        <w:pStyle w:val="pj"/>
      </w:pPr>
      <w:r>
        <w:rPr>
          <w:rStyle w:val="s0"/>
        </w:rPr>
        <w:t>1) бір тұлға Қазақстан Республикасының заңнамал</w:t>
      </w:r>
      <w:r>
        <w:rPr>
          <w:rStyle w:val="s0"/>
        </w:rPr>
        <w:t>ық актілеріне сәйкес басқа тұлғаның аффилиирленген тұлғасы болып танылады;</w:t>
      </w:r>
    </w:p>
    <w:p w:rsidR="00000000" w:rsidRDefault="008535AE">
      <w:pPr>
        <w:pStyle w:val="pj"/>
      </w:pPr>
      <w:r>
        <w:rPr>
          <w:rStyle w:val="s0"/>
        </w:rPr>
        <w:t xml:space="preserve">2) бір тұлға басқа тұлғаның ірі қатысушысы болып табылады; </w:t>
      </w:r>
    </w:p>
    <w:p w:rsidR="00000000" w:rsidRDefault="008535AE">
      <w:pPr>
        <w:pStyle w:val="pj"/>
      </w:pPr>
      <w:r>
        <w:rPr>
          <w:rStyle w:val="s0"/>
        </w:rPr>
        <w:t>3) шартпен байланысты тұлғалар, оған сәйкес олардың біреуі басқасының қабылдайтын шешімін айқындауға құқылы;</w:t>
      </w:r>
    </w:p>
    <w:p w:rsidR="00000000" w:rsidRDefault="008535AE">
      <w:pPr>
        <w:pStyle w:val="pj"/>
      </w:pPr>
      <w:r>
        <w:rPr>
          <w:rStyle w:val="s0"/>
        </w:rPr>
        <w:t>4) заңды тұл</w:t>
      </w:r>
      <w:r>
        <w:rPr>
          <w:rStyle w:val="s0"/>
        </w:rPr>
        <w:t>ға</w:t>
      </w:r>
      <w:r>
        <w:rPr>
          <w:rStyle w:val="s0"/>
        </w:rPr>
        <w:t xml:space="preserve"> басқа заңды тұлғаның ірі қатысушысының немесе лауазымды тұлғасының бақылауында болады;</w:t>
      </w:r>
    </w:p>
    <w:p w:rsidR="00000000" w:rsidRDefault="008535AE">
      <w:pPr>
        <w:pStyle w:val="pj"/>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8535AE">
      <w:pPr>
        <w:pStyle w:val="pj"/>
      </w:pPr>
      <w:r>
        <w:rPr>
          <w:rStyle w:val="s0"/>
        </w:rPr>
        <w:t>6</w:t>
      </w:r>
      <w:r>
        <w:rPr>
          <w:rStyle w:val="s0"/>
        </w:rPr>
        <w:t>) заңды тұлға басқа заңды тұлғамен бірлесіп, үшінші тұлғаның бақылауында болады;</w:t>
      </w:r>
    </w:p>
    <w:p w:rsidR="00000000" w:rsidRDefault="008535AE">
      <w:pPr>
        <w:pStyle w:val="pj"/>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пай</w:t>
      </w:r>
      <w:r>
        <w:rPr>
          <w:rStyle w:val="s0"/>
        </w:rPr>
        <w:t xml:space="preserve">ызын иеленеді, пайдаланады, оған билік етеді; </w:t>
      </w:r>
    </w:p>
    <w:p w:rsidR="00000000" w:rsidRDefault="008535AE">
      <w:pPr>
        <w:pStyle w:val="pj"/>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8535AE">
      <w:pPr>
        <w:pStyle w:val="pj"/>
      </w:pPr>
      <w:r>
        <w:rPr>
          <w:rStyle w:val="s0"/>
        </w:rPr>
        <w:t>9) жеке тұлға заңды тұлғаның ірі қатысушысы</w:t>
      </w:r>
      <w:r>
        <w:rPr>
          <w:rStyle w:val="s0"/>
        </w:rPr>
        <w:t>ның не лауазымды тұлғасының жақын туысы не жекжаты (ерлi-зайыптылардың аға-iнiлерi, әпке-сiңлiлері (іні-қарындастары), ата-анасы, ұлы немесе қызы) болып табылады.</w:t>
      </w:r>
    </w:p>
    <w:p w:rsidR="00000000" w:rsidRDefault="008535AE">
      <w:pPr>
        <w:pStyle w:val="pj"/>
      </w:pPr>
      <w:r>
        <w:rPr>
          <w:rStyle w:val="s0"/>
        </w:rPr>
        <w:t xml:space="preserve">Осы тармақтың мақсатында ірі қатысушы деп, акционерлік қоғамдарды қоспағанда, заңды тұлғаның </w:t>
      </w:r>
      <w:r>
        <w:rPr>
          <w:rStyle w:val="s0"/>
        </w:rPr>
        <w:t xml:space="preserve">мүлкіндегі үлесі он және одан да көп пайызды құрайтын қатысушы түсініледі. </w:t>
      </w:r>
    </w:p>
    <w:p w:rsidR="00000000" w:rsidRDefault="008535AE">
      <w:pPr>
        <w:pStyle w:val="pj"/>
      </w:pPr>
      <w:r>
        <w:rPr>
          <w:rStyle w:val="s0"/>
        </w:rPr>
        <w:t>Заңды тұлғаны бақылау заңды тұлға қабылдайтын шешімдерді айқындау мүмкіндігі болып табылады.</w:t>
      </w:r>
    </w:p>
    <w:p w:rsidR="00000000" w:rsidRDefault="008535AE">
      <w:pPr>
        <w:pStyle w:val="pji"/>
      </w:pPr>
      <w:r>
        <w:rPr>
          <w:rStyle w:val="s3"/>
        </w:rPr>
        <w:t xml:space="preserve">Төртінші бөлігі 2012 жылғы 1 қаңтардан бастап </w:t>
      </w:r>
      <w:hyperlink r:id="rId890" w:anchor="sub_id=90000" w:history="1">
        <w:r>
          <w:rPr>
            <w:rStyle w:val="a4"/>
            <w:i/>
            <w:iCs/>
            <w:color w:val="0000FF"/>
            <w:u w:val="single"/>
          </w:rPr>
          <w:t>қолданысқа</w:t>
        </w:r>
        <w:r>
          <w:rPr>
            <w:rStyle w:val="a4"/>
            <w:i/>
            <w:iCs/>
            <w:color w:val="0000FF"/>
            <w:u w:val="single"/>
          </w:rPr>
          <w:t xml:space="preserve"> енгізілді</w:t>
        </w:r>
      </w:hyperlink>
      <w:r>
        <w:rPr>
          <w:rStyle w:val="s3"/>
        </w:rPr>
        <w:t xml:space="preserve"> және 2014 жылғы 1 қаңтарға дейін қолданыста болады </w:t>
      </w:r>
    </w:p>
    <w:p w:rsidR="00000000" w:rsidRDefault="008535AE">
      <w:pPr>
        <w:pStyle w:val="pj"/>
      </w:pPr>
      <w:r>
        <w:rPr>
          <w:rStyle w:val="s0"/>
        </w:rPr>
        <w:t>Өзара</w:t>
      </w:r>
      <w:r>
        <w:rPr>
          <w:rStyle w:val="s0"/>
        </w:rPr>
        <w:t xml:space="preserve"> байланыстылығына бірден-бір негіз 2009 жылдың 1 қаңтарынан кейін туындаған ұлттық басқарушы холдингтің банктің жарғылық капиталына ірі акционер ретінде қатысуы және (немесе) ұлттық басқарушы холдингтің лауазымды тұлғаларының осындай банктің басқару о</w:t>
      </w:r>
      <w:r>
        <w:rPr>
          <w:rStyle w:val="s0"/>
        </w:rPr>
        <w:t>рганына қатысуы болып табылатын тұлғалар өзара байланысты тараптар деп танылмайды.</w:t>
      </w:r>
    </w:p>
    <w:p w:rsidR="00000000" w:rsidRDefault="008535AE">
      <w:pPr>
        <w:pStyle w:val="pj"/>
      </w:pPr>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8535AE">
      <w:pPr>
        <w:pStyle w:val="pj"/>
      </w:pPr>
      <w:r>
        <w:rPr>
          <w:rStyle w:val="s0"/>
        </w:rPr>
        <w:t>3. Осы Кодексте па</w:t>
      </w:r>
      <w:r>
        <w:rPr>
          <w:rStyle w:val="s0"/>
        </w:rPr>
        <w:t xml:space="preserve">йдаланылатын Қазақстан Республикасының </w:t>
      </w:r>
      <w:hyperlink r:id="rId891" w:history="1">
        <w:r>
          <w:rPr>
            <w:rStyle w:val="a4"/>
            <w:color w:val="0000FF"/>
            <w:u w:val="single"/>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заңнамасының сол салаларында пайдал</w:t>
      </w:r>
      <w:r>
        <w:rPr>
          <w:rStyle w:val="s0"/>
        </w:rPr>
        <w:t>анылатын мағыналарында қолданылады.</w:t>
      </w:r>
    </w:p>
    <w:p w:rsidR="00000000" w:rsidRDefault="008535AE">
      <w:pPr>
        <w:pStyle w:val="pj"/>
      </w:pPr>
      <w:r>
        <w:rPr>
          <w:rStyle w:val="s0"/>
        </w:rPr>
        <w:t> </w:t>
      </w:r>
    </w:p>
    <w:p w:rsidR="00000000" w:rsidRDefault="008535AE">
      <w:pPr>
        <w:pStyle w:val="pc"/>
      </w:pPr>
      <w:bookmarkStart w:id="13" w:name="SUB130000"/>
      <w:bookmarkEnd w:id="13"/>
      <w:r>
        <w:rPr>
          <w:rStyle w:val="s1"/>
        </w:rPr>
        <w:t>2-тарау. САЛЫҚ ТӨЛЕУШІНІҢ ЖӘНЕ САЛЫҚ АГЕНТІНІҢ ҚҰҚЫҚТАРЫ МЕН МІНДЕТТЕРІ. САЛЫҚТЫҚ ҚАТЫНАСТАРДАҒЫ ӨКІЛДІК</w:t>
      </w:r>
    </w:p>
    <w:p w:rsidR="00000000" w:rsidRDefault="008535AE">
      <w:pPr>
        <w:pStyle w:val="pj"/>
      </w:pPr>
      <w:r>
        <w:rPr>
          <w:rStyle w:val="s0"/>
        </w:rPr>
        <w:t> </w:t>
      </w:r>
    </w:p>
    <w:p w:rsidR="00000000" w:rsidRDefault="008535AE">
      <w:pPr>
        <w:pStyle w:val="pj"/>
        <w:ind w:left="1200" w:hanging="800"/>
      </w:pPr>
      <w:r>
        <w:rPr>
          <w:rStyle w:val="s1"/>
        </w:rPr>
        <w:t>13-бап</w:t>
      </w:r>
      <w:r>
        <w:rPr>
          <w:rStyle w:val="s1"/>
          <w:b w:val="0"/>
          <w:bCs w:val="0"/>
        </w:rPr>
        <w:t xml:space="preserve">. </w:t>
      </w:r>
      <w:r>
        <w:rPr>
          <w:rStyle w:val="s0"/>
          <w:b/>
          <w:bCs/>
        </w:rPr>
        <w:t>Салық төлеушінің құқықтары</w:t>
      </w:r>
    </w:p>
    <w:p w:rsidR="00000000" w:rsidRDefault="008535AE">
      <w:pPr>
        <w:pStyle w:val="pj"/>
      </w:pPr>
      <w:r>
        <w:rPr>
          <w:rStyle w:val="s0"/>
        </w:rPr>
        <w:t>1. Салық төлеуші:</w:t>
      </w:r>
    </w:p>
    <w:p w:rsidR="00000000" w:rsidRDefault="008535AE">
      <w:pPr>
        <w:pStyle w:val="pj"/>
      </w:pPr>
      <w:r>
        <w:rPr>
          <w:rStyle w:val="s0"/>
        </w:rPr>
        <w:t>1) салық қызметі органдарынан қолданылып жүрген салық және</w:t>
      </w:r>
      <w:r>
        <w:rPr>
          <w:rStyle w:val="s0"/>
        </w:rPr>
        <w:t xml:space="preserve">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8535AE">
      <w:pPr>
        <w:pStyle w:val="pj"/>
      </w:pPr>
      <w:r>
        <w:rPr>
          <w:rStyle w:val="s0"/>
        </w:rPr>
        <w:t>2) Қазақстан Республикасының салық заңнамасында реттелетін қат</w:t>
      </w:r>
      <w:r>
        <w:rPr>
          <w:rStyle w:val="s0"/>
        </w:rPr>
        <w:t>ынастарда жеке өзі не өзінің өкілі арқылы немесе салық консультантының қатысуымен өзінің мүдделерін білдіруге;</w:t>
      </w:r>
    </w:p>
    <w:p w:rsidR="00000000" w:rsidRDefault="008535AE">
      <w:pPr>
        <w:pStyle w:val="pj"/>
      </w:pPr>
      <w:r>
        <w:rPr>
          <w:rStyle w:val="s0"/>
        </w:rPr>
        <w:t>3) осы Кодексте белгіленген жағдайларда салықтық бақылау нәтижелерін алуға;</w:t>
      </w:r>
    </w:p>
    <w:p w:rsidR="00000000" w:rsidRDefault="008535AE">
      <w:pPr>
        <w:pStyle w:val="pji"/>
      </w:pPr>
      <w:r>
        <w:rPr>
          <w:rStyle w:val="s3"/>
        </w:rPr>
        <w:t xml:space="preserve">2010.02.04. № 263-ІV ҚР </w:t>
      </w:r>
      <w:hyperlink r:id="rId892" w:anchor="sub_id=200" w:history="1">
        <w:r>
          <w:rPr>
            <w:rStyle w:val="a4"/>
            <w:i/>
            <w:iCs/>
            <w:color w:val="0000FF"/>
            <w:u w:val="single"/>
          </w:rPr>
          <w:t>Заңымен</w:t>
        </w:r>
      </w:hyperlink>
      <w:r>
        <w:rPr>
          <w:rStyle w:val="s3"/>
        </w:rPr>
        <w:t xml:space="preserve"> 4) тармақша өзгертілді (2010 жылғы 1 қаңтардан бастап қолданысқа енгізілді) (</w:t>
      </w:r>
      <w:hyperlink r:id="rId893" w:anchor="sub_id=130104" w:history="1">
        <w:r>
          <w:rPr>
            <w:rStyle w:val="a4"/>
            <w:i/>
            <w:iCs/>
            <w:color w:val="0000FF"/>
            <w:u w:val="single"/>
          </w:rPr>
          <w:t>бұр.ред.қара</w:t>
        </w:r>
      </w:hyperlink>
      <w:r>
        <w:rPr>
          <w:rStyle w:val="s3"/>
        </w:rPr>
        <w:t>)</w:t>
      </w:r>
    </w:p>
    <w:p w:rsidR="00000000" w:rsidRDefault="008535AE">
      <w:pPr>
        <w:pStyle w:val="pj"/>
      </w:pPr>
      <w:r>
        <w:rPr>
          <w:rStyle w:val="s0"/>
        </w:rPr>
        <w:t xml:space="preserve">4) салық органында </w:t>
      </w:r>
      <w:r>
        <w:rPr>
          <w:rStyle w:val="s1"/>
        </w:rPr>
        <w:t>Қазақстан</w:t>
      </w:r>
      <w:r>
        <w:rPr>
          <w:rStyle w:val="s1"/>
        </w:rPr>
        <w:t xml:space="preserve"> Республи</w:t>
      </w:r>
      <w:r>
        <w:rPr>
          <w:rStyle w:val="s1"/>
        </w:rPr>
        <w:t xml:space="preserve">касының заңнамасында белгіленген тәртіппен бекітілген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үшін қажетті бағдарламалы</w:t>
      </w:r>
      <w:r>
        <w:rPr>
          <w:rStyle w:val="s0"/>
        </w:rPr>
        <w:t>қ</w:t>
      </w:r>
      <w:r>
        <w:rPr>
          <w:rStyle w:val="s0"/>
        </w:rPr>
        <w:t xml:space="preserve"> қамтамасыз етілімді тегін алуға;</w:t>
      </w:r>
    </w:p>
    <w:p w:rsidR="00000000" w:rsidRDefault="008535AE">
      <w:pPr>
        <w:pStyle w:val="pj"/>
      </w:pPr>
      <w:r>
        <w:rPr>
          <w:rStyle w:val="s0"/>
        </w:rPr>
        <w:t>5) өтініш бойынша салық органында бұрын өзі тапсырған салық есептілігінің көшірмесін алуға;</w:t>
      </w:r>
    </w:p>
    <w:p w:rsidR="00000000" w:rsidRDefault="008535AE">
      <w:pPr>
        <w:pStyle w:val="pj"/>
      </w:pPr>
      <w:r>
        <w:rPr>
          <w:rStyle w:val="s0"/>
        </w:rPr>
        <w:t>6) салық қызметі органдарына салықтық бақылау нәтижелері бойынша салықты және бюджетке төленетін басқа да міндетті төлемдерді есе</w:t>
      </w:r>
      <w:r>
        <w:rPr>
          <w:rStyle w:val="s0"/>
        </w:rPr>
        <w:t>птеу мен төлеу жөніндегі түсіндірмелерді табыс етуге;</w:t>
      </w:r>
    </w:p>
    <w:p w:rsidR="00000000" w:rsidRDefault="008535AE">
      <w:pPr>
        <w:pStyle w:val="pj"/>
      </w:pPr>
      <w:r>
        <w:rPr>
          <w:rStyle w:val="s0"/>
        </w:rPr>
        <w:t xml:space="preserve">7) салық органы </w:t>
      </w:r>
      <w:hyperlink r:id="rId894" w:anchor="sub_id=29" w:history="1">
        <w:r>
          <w:rPr>
            <w:rStyle w:val="a4"/>
            <w:color w:val="0000FF"/>
            <w:u w:val="single"/>
          </w:rPr>
          <w:t>салықтық өтініш</w:t>
        </w:r>
      </w:hyperlink>
      <w:r>
        <w:rPr>
          <w:rStyle w:val="s0"/>
        </w:rPr>
        <w:t xml:space="preserve"> алған кезден бастап екі жұмыс күнінен кешіктірмей салық міндеттемесін, сондай-ақ міндетті </w:t>
      </w:r>
      <w:r>
        <w:rPr>
          <w:rStyle w:val="s0"/>
        </w:rPr>
        <w:t>зейнетақы жарналарын есептеу,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8535AE">
      <w:pPr>
        <w:pStyle w:val="pj"/>
      </w:pPr>
      <w:r>
        <w:rPr>
          <w:rStyle w:val="s0"/>
        </w:rPr>
        <w:t xml:space="preserve">8) </w:t>
      </w:r>
      <w:hyperlink r:id="rId895" w:anchor="sub_id=29" w:history="1">
        <w:r>
          <w:rPr>
            <w:rStyle w:val="a4"/>
            <w:color w:val="0000FF"/>
            <w:u w:val="single"/>
          </w:rPr>
          <w:t>салықтық өтініш</w:t>
        </w:r>
      </w:hyperlink>
      <w:r>
        <w:rPr>
          <w:rStyle w:val="s0"/>
        </w:rPr>
        <w:t xml:space="preserve"> бойынша осы Кодексте белгіленген тәртіппен және мерзімде мынадай:</w:t>
      </w:r>
    </w:p>
    <w:p w:rsidR="00000000" w:rsidRDefault="008535AE">
      <w:pPr>
        <w:pStyle w:val="pj"/>
      </w:pPr>
      <w:r>
        <w:rPr>
          <w:rStyle w:val="s0"/>
        </w:rPr>
        <w:t>салықтық берешектің, міндетті зейнетақы жарналары мен әлеуметтік аударымдар бойынша берешектің жоқ екендігі туралы;</w:t>
      </w:r>
    </w:p>
    <w:p w:rsidR="00000000" w:rsidRDefault="008535AE">
      <w:pPr>
        <w:pStyle w:val="pj"/>
      </w:pPr>
      <w:r>
        <w:rPr>
          <w:rStyle w:val="s0"/>
        </w:rPr>
        <w:t>салықтық берешектің, мі</w:t>
      </w:r>
      <w:r>
        <w:rPr>
          <w:rStyle w:val="s0"/>
        </w:rPr>
        <w:t>ндетті зейнетақы жарналары мен әлеуметтік аударымдар бойынша берешектің жоқ екендігі (бар екендігі) туралы;</w:t>
      </w:r>
    </w:p>
    <w:p w:rsidR="00000000" w:rsidRDefault="008535AE">
      <w:pPr>
        <w:pStyle w:val="pj"/>
      </w:pPr>
      <w:r>
        <w:rPr>
          <w:rStyle w:val="s0"/>
        </w:rPr>
        <w:t>резидент еместің Қазақстан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8535AE">
      <w:pPr>
        <w:pStyle w:val="pj"/>
      </w:pPr>
      <w:r>
        <w:rPr>
          <w:rStyle w:val="s0"/>
        </w:rPr>
        <w:t>9) салықты және бюджетке төленетін басқа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w:t>
      </w:r>
      <w:r>
        <w:rPr>
          <w:rStyle w:val="s0"/>
        </w:rPr>
        <w:t>і төлеу тәртібі туралы ақпаратты салық органына көрсетілген ақпарат үшін өтініш жасалған кезден бастап бір жұмыс күні ішінде алуға;</w:t>
      </w:r>
    </w:p>
    <w:p w:rsidR="00000000" w:rsidRDefault="008535AE">
      <w:pPr>
        <w:pStyle w:val="pj"/>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w:t>
      </w:r>
      <w:r>
        <w:rPr>
          <w:rStyle w:val="s0"/>
        </w:rPr>
        <w:t>а шығарған шешіміне, сондай-ақ салық қызметі органдарының лауазымды адамдарының іс-әрекетіне (әрекетсіздігіне) шағым жасауға;</w:t>
      </w:r>
    </w:p>
    <w:p w:rsidR="00000000" w:rsidRDefault="008535AE">
      <w:pPr>
        <w:pStyle w:val="pj"/>
      </w:pPr>
      <w:r>
        <w:rPr>
          <w:rStyle w:val="s0"/>
        </w:rPr>
        <w:t>11) салықтық құпияның сақталуын талап етуге;</w:t>
      </w:r>
    </w:p>
    <w:p w:rsidR="00000000" w:rsidRDefault="008535AE">
      <w:pPr>
        <w:pStyle w:val="pj"/>
      </w:pPr>
      <w:r>
        <w:rPr>
          <w:rStyle w:val="s0"/>
        </w:rPr>
        <w:t>12) осы Кодекске сәйкес салық қызметі органдары көрсететін мемлекеттік қызметтерді те</w:t>
      </w:r>
      <w:r>
        <w:rPr>
          <w:rStyle w:val="s0"/>
        </w:rPr>
        <w:t>гін алуға;</w:t>
      </w:r>
    </w:p>
    <w:p w:rsidR="00000000" w:rsidRDefault="008535AE">
      <w:pPr>
        <w:pStyle w:val="pj"/>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сұрақтар көрсетілетін құжатты онымен келісуге;</w:t>
      </w:r>
    </w:p>
    <w:p w:rsidR="00000000" w:rsidRDefault="008535AE">
      <w:pPr>
        <w:pStyle w:val="pj"/>
      </w:pPr>
      <w:r>
        <w:rPr>
          <w:rStyle w:val="s0"/>
        </w:rPr>
        <w:t xml:space="preserve">14) берілуі Қазақстан Республикасының салық заңнамасында, </w:t>
      </w:r>
      <w:hyperlink r:id="rId896" w:anchor="sub_id=50300" w:history="1">
        <w:r>
          <w:rPr>
            <w:rStyle w:val="a4"/>
            <w:color w:val="0000FF"/>
            <w:u w:val="single"/>
          </w:rPr>
          <w:t>Қазақстан</w:t>
        </w:r>
        <w:r>
          <w:rPr>
            <w:rStyle w:val="a4"/>
            <w:color w:val="0000FF"/>
            <w:u w:val="single"/>
          </w:rPr>
          <w:t xml:space="preserve"> Республикасының трансферттік баға белгілеу</w:t>
        </w:r>
      </w:hyperlink>
      <w:r>
        <w:rPr>
          <w:rStyle w:val="s0"/>
        </w:rPr>
        <w:t xml:space="preserve"> туралы заңнамасында, сондай-ақ Қазақстан Республикасының акцизделетін тауарлардың жекелеген түрлерін өндіру мен олардың айналымы</w:t>
      </w:r>
      <w:r>
        <w:rPr>
          <w:rStyle w:val="s0"/>
        </w:rPr>
        <w:t>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8535AE">
      <w:pPr>
        <w:pStyle w:val="pj"/>
      </w:pPr>
      <w:r>
        <w:rPr>
          <w:rStyle w:val="s0"/>
        </w:rPr>
        <w:t>2. Салық төлеуші Қазақстан Республик</w:t>
      </w:r>
      <w:r>
        <w:rPr>
          <w:rStyle w:val="s0"/>
        </w:rPr>
        <w:t>асының салық заңнамасында реттелетін қатынастарға осы Кодексте белгіленген тәртіппен электрондық тәсілмен қатысуға құқылы.</w:t>
      </w:r>
    </w:p>
    <w:p w:rsidR="00000000" w:rsidRDefault="008535AE">
      <w:pPr>
        <w:pStyle w:val="pj"/>
      </w:pPr>
      <w:r>
        <w:rPr>
          <w:rStyle w:val="s0"/>
        </w:rPr>
        <w:t>3. Салық төлеушінің Қазақстан Республикасының салық заңнамасында көзделген өзге де құқықтары бар.</w:t>
      </w:r>
    </w:p>
    <w:p w:rsidR="00000000" w:rsidRDefault="008535AE">
      <w:pPr>
        <w:pStyle w:val="pj"/>
      </w:pPr>
      <w:r>
        <w:rPr>
          <w:rStyle w:val="s0"/>
        </w:rPr>
        <w:t> </w:t>
      </w:r>
    </w:p>
    <w:p w:rsidR="00000000" w:rsidRDefault="008535AE">
      <w:pPr>
        <w:pStyle w:val="pj"/>
        <w:ind w:left="1200" w:hanging="800"/>
      </w:pPr>
      <w:bookmarkStart w:id="14" w:name="SUB140000"/>
      <w:bookmarkEnd w:id="14"/>
      <w:r>
        <w:rPr>
          <w:rStyle w:val="s1"/>
        </w:rPr>
        <w:t xml:space="preserve">14-бап. </w:t>
      </w:r>
      <w:r>
        <w:rPr>
          <w:rStyle w:val="s0"/>
          <w:b/>
          <w:bCs/>
        </w:rPr>
        <w:t>Салық төлеушінің міндеттері</w:t>
      </w:r>
    </w:p>
    <w:p w:rsidR="00000000" w:rsidRDefault="008535AE">
      <w:pPr>
        <w:pStyle w:val="pj"/>
      </w:pPr>
      <w:r>
        <w:rPr>
          <w:rStyle w:val="s0"/>
        </w:rPr>
        <w:t>1. Салық төлеуші:</w:t>
      </w:r>
    </w:p>
    <w:p w:rsidR="00000000" w:rsidRDefault="008535AE">
      <w:pPr>
        <w:pStyle w:val="pj"/>
      </w:pPr>
      <w:r>
        <w:rPr>
          <w:rStyle w:val="s0"/>
        </w:rPr>
        <w:t>1) осы Кодекске сәйкес салық міндеттемелерін уақтылы және толық көлемде орындауға;</w:t>
      </w:r>
    </w:p>
    <w:p w:rsidR="00000000" w:rsidRDefault="008535AE">
      <w:pPr>
        <w:pStyle w:val="pj"/>
      </w:pPr>
      <w:r>
        <w:rPr>
          <w:rStyle w:val="s0"/>
        </w:rPr>
        <w:t>2) салық қызметі органдары лауазымды адамдарының Қазақстан Республикасының салық заңнамасын анықталған бұзушылықтарды жою турал</w:t>
      </w:r>
      <w:r>
        <w:rPr>
          <w:rStyle w:val="s0"/>
        </w:rPr>
        <w:t>ы заңды талаптарын орындауға, сондай-ақ олардың қызметтік міндеттерін атқаруы кезіндегі заңды қызметіне кедергі жасамауға;</w:t>
      </w:r>
    </w:p>
    <w:p w:rsidR="00000000" w:rsidRDefault="008535AE">
      <w:pPr>
        <w:pStyle w:val="pj"/>
      </w:pPr>
      <w:r>
        <w:rPr>
          <w:rStyle w:val="s0"/>
        </w:rPr>
        <w:t xml:space="preserve">3) нұсқама негізінде салық қызметі органдары лауазымды адамдарының салық салу объектісі және (немесе) салық салуға байланысты объект </w:t>
      </w:r>
      <w:r>
        <w:rPr>
          <w:rStyle w:val="s0"/>
        </w:rPr>
        <w:t>болып табылатын мүлікті зерттеп-тексеруіне жол беруге;</w:t>
      </w:r>
    </w:p>
    <w:p w:rsidR="00000000" w:rsidRDefault="008535AE">
      <w:pPr>
        <w:pStyle w:val="pj"/>
      </w:pPr>
      <w:r>
        <w:rPr>
          <w:rStyle w:val="s0"/>
        </w:rPr>
        <w:t xml:space="preserve">4) </w:t>
      </w:r>
      <w:hyperlink r:id="rId897" w:anchor="sub_id=50300" w:history="1">
        <w:r>
          <w:rPr>
            <w:rStyle w:val="a4"/>
            <w:color w:val="0000FF"/>
            <w:u w:val="single"/>
          </w:rPr>
          <w:t>Қазақстан</w:t>
        </w:r>
        <w:r>
          <w:rPr>
            <w:rStyle w:val="a4"/>
            <w:color w:val="0000FF"/>
            <w:u w:val="single"/>
          </w:rPr>
          <w:t xml:space="preserve">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8535AE">
      <w:pPr>
        <w:pStyle w:val="pj"/>
      </w:pPr>
      <w:r>
        <w:rPr>
          <w:rStyle w:val="s0"/>
        </w:rPr>
        <w:t>5</w:t>
      </w:r>
      <w:r>
        <w:rPr>
          <w:rStyle w:val="s0"/>
        </w:rPr>
        <w:t>) бақылау-кассалық машиналарды қолдануға және оларды қолданудың осы Кодексте белгіленген тәртібін сақтауға;</w:t>
      </w:r>
    </w:p>
    <w:p w:rsidR="00000000" w:rsidRDefault="008535AE">
      <w:pPr>
        <w:pStyle w:val="pji"/>
      </w:pPr>
      <w:r>
        <w:rPr>
          <w:rStyle w:val="s3"/>
        </w:rPr>
        <w:t xml:space="preserve">2010.30.06. № 297-ІV ҚР </w:t>
      </w:r>
      <w:hyperlink r:id="rId898" w:anchor="sub_id=603" w:history="1">
        <w:r>
          <w:rPr>
            <w:rStyle w:val="a4"/>
            <w:i/>
            <w:iCs/>
            <w:color w:val="0000FF"/>
            <w:u w:val="single"/>
          </w:rPr>
          <w:t>Заңымен</w:t>
        </w:r>
      </w:hyperlink>
      <w:r>
        <w:rPr>
          <w:rStyle w:val="s3"/>
        </w:rPr>
        <w:t xml:space="preserve"> (2011 жылғы 1 шілдеден бастап қолда</w:t>
      </w:r>
      <w:r>
        <w:rPr>
          <w:rStyle w:val="s3"/>
        </w:rPr>
        <w:t>нысқа енгізілді) (бұр.</w:t>
      </w:r>
      <w:hyperlink r:id="rId899" w:anchor="sub_id=140106" w:history="1">
        <w:r>
          <w:rPr>
            <w:rStyle w:val="a4"/>
            <w:i/>
            <w:iCs/>
            <w:color w:val="0000FF"/>
            <w:u w:val="single"/>
          </w:rPr>
          <w:t>ред</w:t>
        </w:r>
      </w:hyperlink>
      <w:r>
        <w:rPr>
          <w:rStyle w:val="s3"/>
        </w:rPr>
        <w:t xml:space="preserve">.қара); 2010.02.04. № 262-IV ҚР </w:t>
      </w:r>
      <w:hyperlink r:id="rId900" w:anchor="sub_id=802" w:history="1">
        <w:r>
          <w:rPr>
            <w:rStyle w:val="a4"/>
            <w:i/>
            <w:iCs/>
            <w:color w:val="0000FF"/>
            <w:u w:val="single"/>
          </w:rPr>
          <w:t>Заңымен</w:t>
        </w:r>
      </w:hyperlink>
      <w:r>
        <w:rPr>
          <w:rStyle w:val="s3"/>
        </w:rPr>
        <w:t xml:space="preserve"> (</w:t>
      </w:r>
      <w:hyperlink r:id="rId901"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902" w:anchor="sub_id=140106" w:history="1">
        <w:r>
          <w:rPr>
            <w:rStyle w:val="a4"/>
            <w:i/>
            <w:iCs/>
            <w:color w:val="0000FF"/>
            <w:u w:val="single"/>
          </w:rPr>
          <w:t>ред</w:t>
        </w:r>
      </w:hyperlink>
      <w:r>
        <w:rPr>
          <w:rStyle w:val="s3"/>
        </w:rPr>
        <w:t>.қара) 6) тармақша өзгертілді</w:t>
      </w:r>
    </w:p>
    <w:p w:rsidR="00000000" w:rsidRDefault="008535AE">
      <w:pPr>
        <w:pStyle w:val="pj"/>
      </w:pPr>
      <w:r>
        <w:rPr>
          <w:rStyle w:val="s0"/>
        </w:rPr>
        <w:t>6) дара кәсіпк</w:t>
      </w:r>
      <w:r>
        <w:rPr>
          <w:rStyle w:val="s0"/>
        </w:rPr>
        <w:t xml:space="preserve">ердің (осы Кодекстің </w:t>
      </w:r>
      <w:hyperlink r:id="rId903" w:anchor="sub_id=430000" w:history="1">
        <w:r>
          <w:rPr>
            <w:rStyle w:val="a4"/>
            <w:color w:val="0000FF"/>
            <w:u w:val="single"/>
          </w:rPr>
          <w:t>43-бабында</w:t>
        </w:r>
      </w:hyperlink>
      <w:r>
        <w:rPr>
          <w:rStyle w:val="s0"/>
        </w:rPr>
        <w:t xml:space="preserve"> белгіленген жағдайларды қоспағанда) кәсіпкерлік қызметті, жекеше нотариустың, жеке сот орындаушысының, адвокаттың, тұрақты мекеменің, резиде</w:t>
      </w:r>
      <w:r>
        <w:rPr>
          <w:rStyle w:val="s0"/>
        </w:rPr>
        <w:t xml:space="preserve">нт емес заңды тұлғаның қызметін тоқтатуына, заңды тұлғаның бөліну жолымен қайта ұйымдастырылуына және (немесе) таратылуына байланысты құжаттық тексеруді жүргізу туралы салық органына </w:t>
      </w:r>
      <w:hyperlink r:id="rId904" w:anchor="sub_id=1" w:history="1">
        <w:r>
          <w:rPr>
            <w:rStyle w:val="a4"/>
            <w:color w:val="0000FF"/>
            <w:u w:val="single"/>
          </w:rPr>
          <w:t>салықтық өтініш</w:t>
        </w:r>
      </w:hyperlink>
      <w:r>
        <w:rPr>
          <w:rStyle w:val="s0"/>
        </w:rPr>
        <w:t xml:space="preserve"> беруге;</w:t>
      </w:r>
    </w:p>
    <w:p w:rsidR="00000000" w:rsidRDefault="008535AE">
      <w:pPr>
        <w:pStyle w:val="pji"/>
      </w:pPr>
      <w:r>
        <w:rPr>
          <w:rStyle w:val="s3"/>
        </w:rPr>
        <w:t xml:space="preserve">2010.30.06. № 297-ІV ҚР </w:t>
      </w:r>
      <w:hyperlink r:id="rId905" w:anchor="sub_id=603" w:history="1">
        <w:r>
          <w:rPr>
            <w:rStyle w:val="a4"/>
            <w:i/>
            <w:iCs/>
            <w:color w:val="0000FF"/>
            <w:u w:val="single"/>
          </w:rPr>
          <w:t>Заңымен</w:t>
        </w:r>
      </w:hyperlink>
      <w:r>
        <w:rPr>
          <w:rStyle w:val="s3"/>
        </w:rPr>
        <w:t xml:space="preserve"> 7) тармақшамен толықтырылды (2011 жылғы 1 шілдеден бастап қолданысқа енгізілді); 2011.05.07. № 452-IV ҚР </w:t>
      </w:r>
      <w:hyperlink r:id="rId906" w:anchor="sub_id=800" w:history="1">
        <w:r>
          <w:rPr>
            <w:rStyle w:val="a4"/>
            <w:i/>
            <w:iCs/>
            <w:color w:val="0000FF"/>
            <w:u w:val="single"/>
          </w:rPr>
          <w:t>Заңымен</w:t>
        </w:r>
      </w:hyperlink>
      <w:r>
        <w:rPr>
          <w:rStyle w:val="s3"/>
        </w:rPr>
        <w:t xml:space="preserve"> 7) тармақша өзгертілді (2012 жылғы 1 қаңтардан бастап қолданысқа енгізілді) (</w:t>
      </w:r>
      <w:hyperlink r:id="rId907" w:anchor="sub_id=140100" w:history="1">
        <w:r>
          <w:rPr>
            <w:rStyle w:val="a4"/>
            <w:i/>
            <w:iCs/>
            <w:color w:val="0000FF"/>
            <w:u w:val="single"/>
          </w:rPr>
          <w:t>бұр.ре</w:t>
        </w:r>
        <w:r>
          <w:rPr>
            <w:rStyle w:val="a4"/>
            <w:i/>
            <w:iCs/>
            <w:color w:val="0000FF"/>
            <w:u w:val="single"/>
          </w:rPr>
          <w:t>д.қара</w:t>
        </w:r>
      </w:hyperlink>
      <w:r>
        <w:rPr>
          <w:rStyle w:val="s3"/>
        </w:rPr>
        <w:t xml:space="preserve">); 2012.09.01. № 535-IV ҚР </w:t>
      </w:r>
      <w:hyperlink r:id="rId908" w:anchor="sub_id=302" w:history="1">
        <w:r>
          <w:rPr>
            <w:rStyle w:val="a4"/>
            <w:i/>
            <w:iCs/>
            <w:color w:val="0000FF"/>
            <w:u w:val="single"/>
          </w:rPr>
          <w:t>Заңымен</w:t>
        </w:r>
      </w:hyperlink>
      <w:r>
        <w:rPr>
          <w:rStyle w:val="s3"/>
        </w:rPr>
        <w:t xml:space="preserve"> 7) тармақша жаңа редакцияда (2011 жылғы 1 шілдеден бастап қолданысқа енгізілді) (</w:t>
      </w:r>
      <w:hyperlink r:id="rId909" w:anchor="sub_id=140100" w:history="1">
        <w:r>
          <w:rPr>
            <w:rStyle w:val="a4"/>
            <w:i/>
            <w:iCs/>
            <w:color w:val="0000FF"/>
            <w:u w:val="single"/>
          </w:rPr>
          <w:t>бұр.ред.қара</w:t>
        </w:r>
      </w:hyperlink>
      <w:r>
        <w:rPr>
          <w:rStyle w:val="s3"/>
        </w:rPr>
        <w:t>)</w:t>
      </w:r>
    </w:p>
    <w:p w:rsidR="00000000" w:rsidRDefault="008535AE">
      <w:pPr>
        <w:pStyle w:val="pj"/>
      </w:pPr>
      <w:r>
        <w:rPr>
          <w:rStyle w:val="s0"/>
        </w:rPr>
        <w:t>7) Қазақстан Республикасының Үкiметi белгілеген тәртіппен, Кеден одағына мүше мемлекеттерден импортталатын акцизделетін тауарларды (жеңіл автомобильдерді қоспағанда) алдағы уақытта алатыны туралы салық органдары</w:t>
      </w:r>
      <w:r>
        <w:rPr>
          <w:rStyle w:val="s0"/>
        </w:rPr>
        <w:t>на хабарлауға міндетті.</w:t>
      </w:r>
    </w:p>
    <w:p w:rsidR="00000000" w:rsidRDefault="008535AE">
      <w:pPr>
        <w:pStyle w:val="pj"/>
      </w:pPr>
      <w:r>
        <w:rPr>
          <w:rStyle w:val="s0"/>
        </w:rPr>
        <w:t>2. Салық төлеуші осы Кодексте көзделген өзге де міндеттерді орындайды.</w:t>
      </w:r>
    </w:p>
    <w:p w:rsidR="00000000" w:rsidRDefault="008535AE">
      <w:pPr>
        <w:pStyle w:val="pj"/>
      </w:pPr>
      <w:r>
        <w:rPr>
          <w:rStyle w:val="s0"/>
        </w:rPr>
        <w:t> </w:t>
      </w:r>
    </w:p>
    <w:p w:rsidR="00000000" w:rsidRDefault="008535AE">
      <w:pPr>
        <w:pStyle w:val="pj"/>
        <w:ind w:left="1200" w:hanging="800"/>
      </w:pPr>
      <w:bookmarkStart w:id="15" w:name="SUB150000"/>
      <w:bookmarkEnd w:id="15"/>
      <w:r>
        <w:rPr>
          <w:rStyle w:val="s1"/>
        </w:rPr>
        <w:t xml:space="preserve">15-бап. </w:t>
      </w:r>
      <w:r>
        <w:rPr>
          <w:rStyle w:val="s0"/>
        </w:rPr>
        <w:t>Салық агентінің құқықтары мен міндеттері</w:t>
      </w:r>
    </w:p>
    <w:p w:rsidR="00000000" w:rsidRDefault="008535AE">
      <w:pPr>
        <w:pStyle w:val="pj"/>
      </w:pPr>
      <w:r>
        <w:rPr>
          <w:rStyle w:val="s0"/>
        </w:rPr>
        <w:t>1. Салық агентінің, егер осы Кодексте өзгеше көзделмесе, салық төлеуші сияқты құқықтары бар және сондай міндет</w:t>
      </w:r>
      <w:r>
        <w:rPr>
          <w:rStyle w:val="s0"/>
        </w:rPr>
        <w:t>тері болады.</w:t>
      </w:r>
    </w:p>
    <w:p w:rsidR="00000000" w:rsidRDefault="008535AE">
      <w:pPr>
        <w:pStyle w:val="pj"/>
      </w:pPr>
      <w:r>
        <w:rPr>
          <w:rStyle w:val="s0"/>
        </w:rPr>
        <w:t>2. Салық агенті сондай-ақ:</w:t>
      </w:r>
    </w:p>
    <w:p w:rsidR="00000000" w:rsidRDefault="008535AE">
      <w:pPr>
        <w:pStyle w:val="pj"/>
      </w:pPr>
      <w:r>
        <w:rPr>
          <w:rStyle w:val="s0"/>
        </w:rPr>
        <w:t>1) осы Кодекстің ерекше бөліміне сәйкес төлем көзінен ұсталатын салықты дұрыс және уақтылы есептеуге;</w:t>
      </w:r>
    </w:p>
    <w:p w:rsidR="00000000" w:rsidRDefault="008535AE">
      <w:pPr>
        <w:pStyle w:val="pj"/>
      </w:pPr>
      <w:r>
        <w:rPr>
          <w:rStyle w:val="s0"/>
        </w:rPr>
        <w:t xml:space="preserve">2) салық төлеушіден тиісті салықты ұстауға және оларды осы Кодексте көзделген тәртіппен және мерзімдерде бюджетке </w:t>
      </w:r>
      <w:r>
        <w:rPr>
          <w:rStyle w:val="s0"/>
        </w:rPr>
        <w:t>аударуға;</w:t>
      </w:r>
    </w:p>
    <w:p w:rsidR="00000000" w:rsidRDefault="008535AE">
      <w:pPr>
        <w:pStyle w:val="pj"/>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8535AE">
      <w:pPr>
        <w:pStyle w:val="pj"/>
      </w:pPr>
      <w:r>
        <w:rPr>
          <w:rStyle w:val="s0"/>
        </w:rPr>
        <w:t>4) тіркелу есебінде тұрған жері бойынша салық органына осы Коде</w:t>
      </w:r>
      <w:r>
        <w:rPr>
          <w:rStyle w:val="s0"/>
        </w:rPr>
        <w:t>кстің ерекше бөлімінде белгіленген тәртіппен салық есептілігін табыс етуге міндетті.</w:t>
      </w:r>
    </w:p>
    <w:p w:rsidR="00000000" w:rsidRDefault="008535AE">
      <w:pPr>
        <w:pStyle w:val="pj"/>
      </w:pPr>
      <w:r>
        <w:rPr>
          <w:rStyle w:val="s0"/>
        </w:rPr>
        <w:t>3. Салық агенті осы Кодексте көзделген өзге де міндеттерді орындайды.</w:t>
      </w:r>
    </w:p>
    <w:p w:rsidR="00000000" w:rsidRDefault="008535AE">
      <w:pPr>
        <w:pStyle w:val="pj"/>
      </w:pPr>
      <w:r>
        <w:t> </w:t>
      </w:r>
    </w:p>
    <w:p w:rsidR="00000000" w:rsidRDefault="008535AE">
      <w:pPr>
        <w:pStyle w:val="pj"/>
        <w:ind w:left="1200" w:hanging="800"/>
      </w:pPr>
      <w:bookmarkStart w:id="16" w:name="SUB160000"/>
      <w:bookmarkEnd w:id="16"/>
      <w:r>
        <w:rPr>
          <w:rStyle w:val="s1"/>
        </w:rPr>
        <w:t xml:space="preserve">16-бап. </w:t>
      </w:r>
      <w:r>
        <w:rPr>
          <w:rStyle w:val="s0"/>
          <w:b/>
          <w:bCs/>
        </w:rPr>
        <w:t>Салық төлеушінің (салық агентінің) құқықтарын қамтамасыз ету және қорғау</w:t>
      </w:r>
    </w:p>
    <w:p w:rsidR="00000000" w:rsidRDefault="008535AE">
      <w:pPr>
        <w:pStyle w:val="pj"/>
      </w:pPr>
      <w:r>
        <w:rPr>
          <w:rStyle w:val="s0"/>
        </w:rPr>
        <w:t>1. Салық төлеушіге</w:t>
      </w:r>
      <w:r>
        <w:rPr>
          <w:rStyle w:val="s0"/>
        </w:rPr>
        <w:t xml:space="preserve"> (салық агентіне) оның құқықтары мен заңды мүдделерінің қорғалуына кепілдік беріледі.</w:t>
      </w:r>
    </w:p>
    <w:p w:rsidR="00000000" w:rsidRDefault="008535AE">
      <w:pPr>
        <w:pStyle w:val="pj"/>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актілерінде көзделген тәртіппен</w:t>
      </w:r>
      <w:r>
        <w:rPr>
          <w:rStyle w:val="s0"/>
        </w:rPr>
        <w:t xml:space="preserve"> жүзеге асырылады.</w:t>
      </w:r>
    </w:p>
    <w:p w:rsidR="00000000" w:rsidRDefault="008535AE">
      <w:pPr>
        <w:pStyle w:val="pj"/>
      </w:pPr>
      <w:r>
        <w:t> </w:t>
      </w:r>
    </w:p>
    <w:p w:rsidR="00000000" w:rsidRDefault="008535AE">
      <w:pPr>
        <w:pStyle w:val="pj"/>
        <w:ind w:left="1200" w:hanging="800"/>
      </w:pPr>
      <w:bookmarkStart w:id="17" w:name="SUB170000"/>
      <w:bookmarkEnd w:id="17"/>
      <w:r>
        <w:rPr>
          <w:rStyle w:val="s1"/>
        </w:rPr>
        <w:t xml:space="preserve">17-бап. </w:t>
      </w:r>
      <w:r>
        <w:rPr>
          <w:rStyle w:val="s0"/>
          <w:b/>
          <w:bCs/>
        </w:rPr>
        <w:t>Осы Кодексте реттелетін салықтық қатынастарда өкілдік ету</w:t>
      </w:r>
    </w:p>
    <w:p w:rsidR="00000000" w:rsidRDefault="008535AE">
      <w:pPr>
        <w:pStyle w:val="pji"/>
      </w:pPr>
      <w:r>
        <w:rPr>
          <w:rStyle w:val="s3"/>
        </w:rPr>
        <w:t xml:space="preserve">2010.30.06. № 297-ІV ҚР </w:t>
      </w:r>
      <w:hyperlink r:id="rId910" w:anchor="sub_id=604" w:history="1">
        <w:r>
          <w:rPr>
            <w:rStyle w:val="a4"/>
            <w:i/>
            <w:iCs/>
            <w:color w:val="0000FF"/>
            <w:u w:val="single"/>
          </w:rPr>
          <w:t>Заңымен</w:t>
        </w:r>
      </w:hyperlink>
      <w:r>
        <w:rPr>
          <w:rStyle w:val="s3"/>
        </w:rPr>
        <w:t xml:space="preserve"> </w:t>
      </w:r>
      <w:r>
        <w:rPr>
          <w:rStyle w:val="s3"/>
        </w:rPr>
        <w:t>1-тармақ жаңа редакцияда (2010 ж. 1 шілдеден бастап қолданысқа енгізілді) (</w:t>
      </w:r>
      <w:hyperlink r:id="rId911" w:anchor="sub_id=170100" w:history="1">
        <w:r>
          <w:rPr>
            <w:rStyle w:val="a4"/>
            <w:i/>
            <w:iCs/>
            <w:color w:val="0000FF"/>
            <w:u w:val="single"/>
          </w:rPr>
          <w:t>бұр.ред.қара</w:t>
        </w:r>
      </w:hyperlink>
      <w:r>
        <w:rPr>
          <w:rStyle w:val="s3"/>
        </w:rPr>
        <w:t xml:space="preserve">) </w:t>
      </w:r>
    </w:p>
    <w:p w:rsidR="00000000" w:rsidRDefault="008535AE">
      <w:pPr>
        <w:pStyle w:val="pj"/>
      </w:pPr>
      <w:r>
        <w:rPr>
          <w:rStyle w:val="s0"/>
        </w:rPr>
        <w:t>1. Егер осы тармақта өзгеше көзделмесе, салық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8535AE">
      <w:pPr>
        <w:pStyle w:val="pj"/>
      </w:pPr>
      <w:r>
        <w:rPr>
          <w:rStyle w:val="s0"/>
        </w:rPr>
        <w:t xml:space="preserve">Осы Кодекстің </w:t>
      </w:r>
      <w:hyperlink r:id="rId912" w:anchor="sub_id=5710400" w:history="1">
        <w:r>
          <w:rPr>
            <w:rStyle w:val="a4"/>
            <w:color w:val="0000FF"/>
            <w:u w:val="single"/>
          </w:rPr>
          <w:t>571-бабының 4-тармағына</w:t>
        </w:r>
      </w:hyperlink>
      <w:r>
        <w:rPr>
          <w:rStyle w:val="s0"/>
        </w:rPr>
        <w:t xml:space="preserve"> сәйкес салық органының шешімімен қосылған құн салығы бойынша тіркеу есебінен алып тасталған салық төлеуші қосылған құн салығын төлеуші болып табылмаған кезеңде осындай салық төлеуші қосылған құн сал</w:t>
      </w:r>
      <w:r>
        <w:rPr>
          <w:rStyle w:val="s0"/>
        </w:rPr>
        <w:t>ығы бойынша салық есептілігін табыс еткен жағдайда осы тармақтың ережесі қолданылмайды.</w:t>
      </w:r>
    </w:p>
    <w:p w:rsidR="00000000" w:rsidRDefault="008535AE">
      <w:pPr>
        <w:pStyle w:val="pj"/>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тұлға салық төлеушінің (салық аген</w:t>
      </w:r>
      <w:r>
        <w:rPr>
          <w:rStyle w:val="s0"/>
        </w:rPr>
        <w:t>тінің) заңды өкілі болып танылады.</w:t>
      </w:r>
    </w:p>
    <w:p w:rsidR="00000000" w:rsidRDefault="008535AE">
      <w:pPr>
        <w:pStyle w:val="pji"/>
      </w:pPr>
      <w:r>
        <w:rPr>
          <w:rStyle w:val="s3"/>
        </w:rPr>
        <w:t xml:space="preserve">2009.16.11. № 200-ІV ҚР </w:t>
      </w:r>
      <w:hyperlink r:id="rId913" w:anchor="sub_id=304" w:history="1">
        <w:r>
          <w:rPr>
            <w:rStyle w:val="a4"/>
            <w:i/>
            <w:iCs/>
            <w:color w:val="0000FF"/>
            <w:u w:val="single"/>
          </w:rPr>
          <w:t>Заңымен</w:t>
        </w:r>
      </w:hyperlink>
      <w:r>
        <w:rPr>
          <w:rStyle w:val="s3"/>
        </w:rPr>
        <w:t xml:space="preserve"> 3-тармақ жаңа редакцияда (2009 ж. 1 қаңтардан бастап қолданысқа енгiзiлді) (бұр.</w:t>
      </w:r>
      <w:hyperlink r:id="rId914" w:anchor="sub_id=170300"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қатынастарда өз мүдделерiн бiлдiруге </w:t>
      </w:r>
      <w:r>
        <w:rPr>
          <w:rStyle w:val="s0"/>
        </w:rPr>
        <w:t>уәкiлеттiк берген жеке немесе заңды тұлға салық төлеушiнiң (салық агентiнiң) уәкiлеттi өкiлi болып танылады.</w:t>
      </w:r>
    </w:p>
    <w:p w:rsidR="00000000" w:rsidRDefault="008535AE">
      <w:pPr>
        <w:pStyle w:val="pj"/>
      </w:pPr>
      <w:r>
        <w:rPr>
          <w:rStyle w:val="s0"/>
        </w:rPr>
        <w:t>Салық төлеушiнiң (салық агентiнiң) - жеке тұлғаның, оның iшiнде дара кәсiпкердiң уәкiлеттi өкiлi нотариаттық куәландырылған сенімхат немесе Қазақст</w:t>
      </w:r>
      <w:r>
        <w:rPr>
          <w:rStyle w:val="s0"/>
        </w:rPr>
        <w:t xml:space="preserve">ан Республикасының </w:t>
      </w:r>
      <w:hyperlink r:id="rId915" w:history="1">
        <w:r>
          <w:rPr>
            <w:rStyle w:val="a4"/>
            <w:color w:val="0000FF"/>
            <w:u w:val="single"/>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әрекет етедi, онда өкiл өкiлеттiктерiн</w:t>
      </w:r>
      <w:r>
        <w:rPr>
          <w:rStyle w:val="s0"/>
        </w:rPr>
        <w:t>iң нақты тiзбесi көрсетiледi.</w:t>
      </w:r>
    </w:p>
    <w:p w:rsidR="00000000" w:rsidRDefault="008535AE">
      <w:pPr>
        <w:pStyle w:val="pj"/>
      </w:pPr>
      <w:r>
        <w:rPr>
          <w:rStyle w:val="s0"/>
        </w:rPr>
        <w:t xml:space="preserve">Салық төлеушiнiң (салық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 </w:t>
      </w:r>
      <w:hyperlink r:id="rId916" w:history="1">
        <w:r>
          <w:rPr>
            <w:rStyle w:val="a4"/>
            <w:color w:val="0000FF"/>
            <w:u w:val="single"/>
          </w:rPr>
          <w:t>азаматтық заңнамасына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8535AE">
      <w:pPr>
        <w:pStyle w:val="pj"/>
      </w:pPr>
      <w:r>
        <w:rPr>
          <w:rStyle w:val="s0"/>
        </w:rPr>
        <w:t>4. Қазақстан Республикасының салық заңнамасында реттелетін қатынастарға сал</w:t>
      </w:r>
      <w:r>
        <w:rPr>
          <w:rStyle w:val="s0"/>
        </w:rPr>
        <w:t>ық төлеушінің (салық агентінің) жеке өзінің қатысуы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8535AE">
      <w:pPr>
        <w:pStyle w:val="pj"/>
      </w:pPr>
      <w:r>
        <w:rPr>
          <w:rStyle w:val="s0"/>
        </w:rPr>
        <w:t>5. Салық төлеуші (салық агенті) өкілінің Қазақ</w:t>
      </w:r>
      <w:r>
        <w:rPr>
          <w:rStyle w:val="s0"/>
        </w:rPr>
        <w:t>стан Республикасының салық заңнамасында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w:t>
      </w:r>
      <w:r>
        <w:rPr>
          <w:rStyle w:val="s0"/>
        </w:rPr>
        <w:t xml:space="preserve">дың негізінде берген өкілеттіктері шеңберіндегі іс-әрекеттері (әрекетсіздігі) болып танылады. </w:t>
      </w:r>
    </w:p>
    <w:p w:rsidR="00000000" w:rsidRDefault="008535AE">
      <w:pPr>
        <w:pStyle w:val="pj"/>
      </w:pPr>
      <w:r>
        <w:t> </w:t>
      </w:r>
    </w:p>
    <w:p w:rsidR="00000000" w:rsidRDefault="008535AE">
      <w:pPr>
        <w:pStyle w:val="pji"/>
      </w:pPr>
      <w:r>
        <w:rPr>
          <w:rStyle w:val="s3"/>
        </w:rPr>
        <w:t xml:space="preserve">2010.30.06. № 297-ІV ҚР </w:t>
      </w:r>
      <w:hyperlink r:id="rId917" w:anchor="sub_id=605" w:history="1">
        <w:r>
          <w:rPr>
            <w:rStyle w:val="a4"/>
            <w:i/>
            <w:iCs/>
            <w:color w:val="0000FF"/>
            <w:u w:val="single"/>
          </w:rPr>
          <w:t>Заңымен</w:t>
        </w:r>
      </w:hyperlink>
      <w:r>
        <w:rPr>
          <w:rStyle w:val="s3"/>
        </w:rPr>
        <w:t xml:space="preserve"> 17-1-баппен толықтырылды (2009 ж. 1 қаңтардан </w:t>
      </w:r>
      <w:r>
        <w:rPr>
          <w:rStyle w:val="s3"/>
        </w:rPr>
        <w:t xml:space="preserve">бастап қолданысқа енгізілді)  </w:t>
      </w:r>
    </w:p>
    <w:p w:rsidR="00000000" w:rsidRDefault="008535AE">
      <w:pPr>
        <w:pStyle w:val="pj"/>
        <w:ind w:left="1200" w:hanging="800"/>
      </w:pPr>
      <w:bookmarkStart w:id="18" w:name="SUB17010000"/>
      <w:bookmarkEnd w:id="18"/>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8535AE">
      <w:pPr>
        <w:pStyle w:val="pj"/>
      </w:pPr>
      <w:r>
        <w:rPr>
          <w:rStyle w:val="s0"/>
        </w:rPr>
        <w:t xml:space="preserve">1. Өнімді бөлу туралы келісім (келісімшарт) шеңберінде </w:t>
      </w:r>
      <w:r>
        <w:rPr>
          <w:rStyle w:val="s0"/>
        </w:rPr>
        <w:t xml:space="preserve">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арқылы қатысуға құқылы. </w:t>
      </w:r>
    </w:p>
    <w:p w:rsidR="00000000" w:rsidRDefault="008535AE">
      <w:pPr>
        <w:pStyle w:val="pj"/>
      </w:pPr>
      <w:r>
        <w:rPr>
          <w:rStyle w:val="s0"/>
        </w:rPr>
        <w:t>2. Қазақстан Республикасы</w:t>
      </w:r>
      <w:r>
        <w:rPr>
          <w:rStyle w:val="s0"/>
        </w:rPr>
        <w:t>ның салық заңнамасымен реттелетін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8535AE">
      <w:pPr>
        <w:pStyle w:val="pj"/>
      </w:pPr>
      <w:r>
        <w:rPr>
          <w:rStyle w:val="s0"/>
        </w:rPr>
        <w:t xml:space="preserve">3. Осы Кодекстің </w:t>
      </w:r>
      <w:hyperlink r:id="rId918" w:anchor="sub_id=308010000" w:history="1">
        <w:r>
          <w:rPr>
            <w:rStyle w:val="a4"/>
            <w:color w:val="0000FF"/>
            <w:u w:val="single"/>
          </w:rPr>
          <w:t>308-1-бабы 3-тармағының 2) тармақшасына</w:t>
        </w:r>
      </w:hyperlink>
      <w:r>
        <w:rPr>
          <w:rStyle w:val="s0"/>
        </w:rPr>
        <w:t xml:space="preserve"> сәйкес салық міндеттемелерін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w:t>
      </w:r>
      <w:r>
        <w:rPr>
          <w:rStyle w:val="s0"/>
        </w:rPr>
        <w:t>лық төлеушiлер (салық агенттерi) үшін көзделген салық әкімшілігін жүргізудің тәртібі қолданылады.</w:t>
      </w:r>
    </w:p>
    <w:p w:rsidR="00000000" w:rsidRDefault="008535AE">
      <w:pPr>
        <w:pStyle w:val="pj"/>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w:t>
      </w:r>
      <w:r>
        <w:rPr>
          <w:rStyle w:val="s0"/>
        </w:rPr>
        <w:t xml:space="preserve"> атынан және (немесе) тапсырмасы бойынша жасалған оператордың іс-әрекеттері (әрекетсіздігі)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w:t>
      </w:r>
      <w:r>
        <w:rPr>
          <w:rStyle w:val="s0"/>
        </w:rPr>
        <w:t>лады.</w:t>
      </w:r>
    </w:p>
    <w:p w:rsidR="00000000" w:rsidRDefault="008535AE">
      <w:pPr>
        <w:pStyle w:val="pj"/>
      </w:pPr>
      <w:r>
        <w:t> </w:t>
      </w:r>
    </w:p>
    <w:p w:rsidR="00000000" w:rsidRDefault="008535AE">
      <w:pPr>
        <w:pStyle w:val="pj"/>
      </w:pPr>
      <w:r>
        <w:t> </w:t>
      </w:r>
    </w:p>
    <w:p w:rsidR="00000000" w:rsidRDefault="008535AE">
      <w:pPr>
        <w:pStyle w:val="pc"/>
      </w:pPr>
      <w:bookmarkStart w:id="19" w:name="SUB180000"/>
      <w:bookmarkEnd w:id="19"/>
      <w:r>
        <w:rPr>
          <w:rStyle w:val="s1"/>
        </w:rPr>
        <w:t>3-тарау. САЛЫҚ ҚЫЗМЕТІ ОРГАНДАРЫ. КЕДЕН ОРГАНДАРЫ. САЛЫҚ ҚЫЗМЕТІ ОРГАНДАРЫНЫҢ БАСҚА МЕМЛЕКЕТТІК ОРГАНДАРМЕН ӨЗАРА ІС-ҚИМЫЛЫ</w:t>
      </w:r>
    </w:p>
    <w:p w:rsidR="00000000" w:rsidRDefault="008535AE">
      <w:pPr>
        <w:pStyle w:val="pj"/>
      </w:pPr>
      <w:r>
        <w:t> </w:t>
      </w:r>
    </w:p>
    <w:p w:rsidR="00000000" w:rsidRDefault="008535AE">
      <w:pPr>
        <w:pStyle w:val="pj"/>
        <w:ind w:left="1200" w:hanging="800"/>
      </w:pPr>
      <w:r>
        <w:rPr>
          <w:rStyle w:val="s1"/>
        </w:rPr>
        <w:t xml:space="preserve">18-бап. </w:t>
      </w:r>
      <w:r>
        <w:rPr>
          <w:rStyle w:val="s0"/>
          <w:b/>
          <w:bCs/>
        </w:rPr>
        <w:t>Салық қызметі органдарының міндеттері мен құрылымы</w:t>
      </w:r>
    </w:p>
    <w:p w:rsidR="00000000" w:rsidRDefault="008535AE">
      <w:pPr>
        <w:pStyle w:val="pj"/>
      </w:pPr>
      <w:r>
        <w:rPr>
          <w:rStyle w:val="s0"/>
        </w:rPr>
        <w:t>1. Салық қызметі органдарының міндеттері:</w:t>
      </w:r>
    </w:p>
    <w:p w:rsidR="00000000" w:rsidRDefault="008535AE">
      <w:pPr>
        <w:pStyle w:val="pj"/>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8535AE">
      <w:pPr>
        <w:pStyle w:val="pj"/>
      </w:pPr>
      <w:r>
        <w:rPr>
          <w:rStyle w:val="s0"/>
        </w:rPr>
        <w:t>2) міндетті зейнетақы жарналарын (бұдан әрі - міндетті зейнетақы жарналары) есептеудің, ұстаудың және жинақтаушы зейнетақы қорларына аударудың ж</w:t>
      </w:r>
      <w:r>
        <w:rPr>
          <w:rStyle w:val="s0"/>
        </w:rPr>
        <w:t>әне</w:t>
      </w:r>
      <w:r>
        <w:rPr>
          <w:rStyle w:val="s0"/>
        </w:rPr>
        <w:t xml:space="preserve"> әлеуметтік аударымдарды (бұдан әрі - әлеуметтік аударымдар) есептеудің және Мемлекеттік әлеуметтік сақтандыру қорына төлеудің толықтығы мен уақтылылығын қамтамасыз ету;</w:t>
      </w:r>
    </w:p>
    <w:p w:rsidR="00000000" w:rsidRDefault="008535AE">
      <w:pPr>
        <w:pStyle w:val="pj"/>
      </w:pPr>
      <w:r>
        <w:rPr>
          <w:rStyle w:val="s0"/>
        </w:rPr>
        <w:t>3) Қазақстан Республикасының салық саясатын іске асыруға қатысу;</w:t>
      </w:r>
    </w:p>
    <w:p w:rsidR="00000000" w:rsidRDefault="008535AE">
      <w:pPr>
        <w:pStyle w:val="pj"/>
      </w:pPr>
      <w:r>
        <w:rPr>
          <w:rStyle w:val="s0"/>
        </w:rPr>
        <w:t>4) өз құзыреті шегінде Қазақстан Республикасының экономикалық қауіпсіздігін қамтамасыз ету;</w:t>
      </w:r>
    </w:p>
    <w:p w:rsidR="00000000" w:rsidRDefault="008535AE">
      <w:pPr>
        <w:pStyle w:val="pj"/>
      </w:pPr>
      <w:r>
        <w:rPr>
          <w:rStyle w:val="s0"/>
        </w:rPr>
        <w:t xml:space="preserve">5) Қазақстан Республикасы салық заңнамасының сақталуын қамтамасыз ету болып табылады. </w:t>
      </w:r>
    </w:p>
    <w:p w:rsidR="00000000" w:rsidRDefault="008535AE">
      <w:pPr>
        <w:pStyle w:val="pji"/>
      </w:pPr>
      <w:r>
        <w:rPr>
          <w:rStyle w:val="s3"/>
        </w:rPr>
        <w:t xml:space="preserve">2011.21.07. № 467-ІV ҚР </w:t>
      </w:r>
      <w:hyperlink r:id="rId919" w:anchor="sub_id=303" w:history="1">
        <w:r>
          <w:rPr>
            <w:rStyle w:val="a4"/>
            <w:i/>
            <w:iCs/>
            <w:color w:val="0000FF"/>
            <w:u w:val="single"/>
          </w:rPr>
          <w:t>Заңымен</w:t>
        </w:r>
      </w:hyperlink>
      <w:r>
        <w:rPr>
          <w:rStyle w:val="s3"/>
        </w:rPr>
        <w:t xml:space="preserve"> 2-тармақ өзгертілді (2012 жылғы 1 қаңтардан бастап қолданысқа енгізілді) (</w:t>
      </w:r>
      <w:hyperlink r:id="rId920" w:anchor="sub_id=180200" w:history="1">
        <w:r>
          <w:rPr>
            <w:rStyle w:val="a4"/>
            <w:i/>
            <w:iCs/>
            <w:color w:val="0000FF"/>
            <w:u w:val="single"/>
          </w:rPr>
          <w:t>бұр.ред.қара</w:t>
        </w:r>
      </w:hyperlink>
      <w:r>
        <w:rPr>
          <w:rStyle w:val="s3"/>
        </w:rPr>
        <w:t>)</w:t>
      </w:r>
    </w:p>
    <w:p w:rsidR="00000000" w:rsidRDefault="008535AE">
      <w:pPr>
        <w:pStyle w:val="pj"/>
      </w:pPr>
      <w:r>
        <w:rPr>
          <w:rStyle w:val="s0"/>
        </w:rPr>
        <w:t>2. Салық қызметі органдары Қазақстан Республикас</w:t>
      </w:r>
      <w:r>
        <w:rPr>
          <w:rStyle w:val="s0"/>
        </w:rPr>
        <w:t xml:space="preserve">ының Үкіметі бекіткен </w:t>
      </w:r>
      <w:hyperlink r:id="rId921" w:history="1">
        <w:r>
          <w:rPr>
            <w:rStyle w:val="a4"/>
            <w:color w:val="0000FF"/>
            <w:u w:val="single"/>
          </w:rPr>
          <w:t>кодтары</w:t>
        </w:r>
      </w:hyperlink>
      <w:r>
        <w:rPr>
          <w:rStyle w:val="s0"/>
        </w:rPr>
        <w:t xml:space="preserve"> бар уәкілетті орган мен салық органдарынан тұрады.</w:t>
      </w:r>
    </w:p>
    <w:p w:rsidR="00000000" w:rsidRDefault="008535AE">
      <w:pPr>
        <w:pStyle w:val="pj"/>
      </w:pPr>
      <w:r>
        <w:rPr>
          <w:rStyle w:val="s0"/>
        </w:rPr>
        <w:t xml:space="preserve">3. Салық органдарына уәкілетті органның облыстар, Астана және Алматы қалалары бойынша, аудандар, қалалар және </w:t>
      </w:r>
      <w:r>
        <w:rPr>
          <w:rStyle w:val="s0"/>
        </w:rPr>
        <w:t>қалалардағы</w:t>
      </w:r>
      <w:r>
        <w:rPr>
          <w:rStyle w:val="s0"/>
        </w:rPr>
        <w:t xml:space="preserve"> аудандар бойынша аумақтық бөлімшелері, сондай-ақ уәкілетті органның ауданаралық аумақтық бөлімшелері жатады. Арнайы экономикалық аймақтар құрылған жағдайда осы аймақтардың аумағында салық органдары құрылуы мүмкін.</w:t>
      </w:r>
    </w:p>
    <w:p w:rsidR="00000000" w:rsidRDefault="008535AE">
      <w:pPr>
        <w:pStyle w:val="pj"/>
      </w:pPr>
      <w:r>
        <w:rPr>
          <w:rStyle w:val="s0"/>
        </w:rPr>
        <w:t>4. Салық органдары тиісті жоға</w:t>
      </w:r>
      <w:r>
        <w:rPr>
          <w:rStyle w:val="s0"/>
        </w:rPr>
        <w:t>ры тұрған салық қызметі органына сатылы тұрғыда тікелей бағынады және жергілікті атқарушы органдарға жатпайды.</w:t>
      </w:r>
    </w:p>
    <w:p w:rsidR="00000000" w:rsidRDefault="008535AE">
      <w:pPr>
        <w:pStyle w:val="pj"/>
      </w:pPr>
      <w:r>
        <w:rPr>
          <w:rStyle w:val="s0"/>
        </w:rPr>
        <w:t xml:space="preserve">5. Уәкілетті орган салық органдарына басшылықты жүзеге асырады. </w:t>
      </w:r>
    </w:p>
    <w:p w:rsidR="00000000" w:rsidRDefault="008535AE">
      <w:pPr>
        <w:pStyle w:val="pji"/>
      </w:pPr>
      <w:r>
        <w:rPr>
          <w:rStyle w:val="s3"/>
        </w:rPr>
        <w:t xml:space="preserve">2009.16.11. № 200-ІV ҚР </w:t>
      </w:r>
      <w:hyperlink r:id="rId922" w:anchor="sub_id=305" w:history="1">
        <w:r>
          <w:rPr>
            <w:rStyle w:val="a4"/>
            <w:i/>
            <w:iCs/>
            <w:color w:val="0000FF"/>
            <w:u w:val="single"/>
          </w:rPr>
          <w:t>Заңымен</w:t>
        </w:r>
      </w:hyperlink>
      <w:r>
        <w:rPr>
          <w:rStyle w:val="s3"/>
        </w:rPr>
        <w:t xml:space="preserve"> 6-тармақпен толықтырылды (2010 ж. 1 қаңтардан бастап қолданысқа енгiзiлді) </w:t>
      </w:r>
    </w:p>
    <w:p w:rsidR="00000000" w:rsidRDefault="008535AE">
      <w:pPr>
        <w:pStyle w:val="pj"/>
      </w:pPr>
      <w:r>
        <w:rPr>
          <w:rStyle w:val="s0"/>
        </w:rPr>
        <w:t>6. Салық қызметi органдарының рәмiзi болады. Салық қызметi органдары рәмiзiнiң сипаттамасы мен оны пайдалану тәртібін уәкiлеттi орган бекiтедi.</w:t>
      </w:r>
    </w:p>
    <w:p w:rsidR="00000000" w:rsidRDefault="008535AE">
      <w:pPr>
        <w:pStyle w:val="pj"/>
      </w:pPr>
      <w:r>
        <w:t> </w:t>
      </w:r>
    </w:p>
    <w:p w:rsidR="00000000" w:rsidRDefault="008535AE">
      <w:pPr>
        <w:pStyle w:val="pj"/>
        <w:ind w:left="1200" w:hanging="800"/>
      </w:pPr>
      <w:bookmarkStart w:id="20" w:name="SUB190000"/>
      <w:bookmarkEnd w:id="20"/>
      <w:r>
        <w:rPr>
          <w:rStyle w:val="s1"/>
        </w:rPr>
        <w:t>1</w:t>
      </w:r>
      <w:r>
        <w:rPr>
          <w:rStyle w:val="s1"/>
        </w:rPr>
        <w:t xml:space="preserve">9-бап. </w:t>
      </w:r>
      <w:r>
        <w:rPr>
          <w:rStyle w:val="s0"/>
          <w:b/>
          <w:bCs/>
        </w:rPr>
        <w:t>Салық қызметі органдарының құқықтары</w:t>
      </w:r>
    </w:p>
    <w:p w:rsidR="00000000" w:rsidRDefault="008535AE">
      <w:pPr>
        <w:pStyle w:val="pj"/>
      </w:pPr>
      <w:r>
        <w:rPr>
          <w:rStyle w:val="s0"/>
        </w:rPr>
        <w:t>1. Салық қызметі органдары:</w:t>
      </w:r>
    </w:p>
    <w:p w:rsidR="00000000" w:rsidRDefault="008535AE">
      <w:pPr>
        <w:pStyle w:val="pj"/>
      </w:pPr>
      <w:r>
        <w:rPr>
          <w:rStyle w:val="s0"/>
        </w:rPr>
        <w:t>1) осы Кодексте көзделген нормативтік құқықтық актілерді өз құзыреті шегінде әзірлеуге және бекітуге;</w:t>
      </w:r>
    </w:p>
    <w:p w:rsidR="00000000" w:rsidRDefault="008535AE">
      <w:pPr>
        <w:pStyle w:val="pj"/>
      </w:pPr>
      <w:r>
        <w:rPr>
          <w:rStyle w:val="s0"/>
        </w:rPr>
        <w:t>2) салықтық бақылауды жүзеге асыруға;</w:t>
      </w:r>
    </w:p>
    <w:p w:rsidR="00000000" w:rsidRDefault="008535AE">
      <w:pPr>
        <w:pStyle w:val="pj"/>
      </w:pPr>
      <w:r>
        <w:rPr>
          <w:rStyle w:val="s0"/>
        </w:rPr>
        <w:t>3) салық салу мәселелері бойынша халықаралық</w:t>
      </w:r>
      <w:r>
        <w:rPr>
          <w:rStyle w:val="s0"/>
        </w:rPr>
        <w:t xml:space="preserve"> ынтымақтастықты жүзеге асыруға;</w:t>
      </w:r>
    </w:p>
    <w:p w:rsidR="00000000" w:rsidRDefault="008535AE">
      <w:pPr>
        <w:pStyle w:val="pji"/>
      </w:pPr>
      <w:r>
        <w:rPr>
          <w:rStyle w:val="s3"/>
        </w:rPr>
        <w:t xml:space="preserve">2009.30.12. № 234-ІV ҚР </w:t>
      </w:r>
      <w:hyperlink r:id="rId923" w:anchor="sub_id=25" w:history="1">
        <w:r>
          <w:rPr>
            <w:rStyle w:val="a4"/>
            <w:i/>
            <w:iCs/>
            <w:color w:val="0000FF"/>
            <w:u w:val="single"/>
          </w:rPr>
          <w:t>Заңымен</w:t>
        </w:r>
      </w:hyperlink>
      <w:r>
        <w:rPr>
          <w:rStyle w:val="s3"/>
        </w:rPr>
        <w:t xml:space="preserve"> (2010 жылғы 1 қаңтардан қолданысқа енгiзiлдi) (бұр.</w:t>
      </w:r>
      <w:hyperlink r:id="rId924" w:anchor="sub_id=190104" w:history="1">
        <w:r>
          <w:rPr>
            <w:rStyle w:val="a4"/>
            <w:i/>
            <w:iCs/>
            <w:color w:val="0000FF"/>
            <w:u w:val="single"/>
          </w:rPr>
          <w:t>ред</w:t>
        </w:r>
      </w:hyperlink>
      <w:r>
        <w:rPr>
          <w:rStyle w:val="s3"/>
        </w:rPr>
        <w:t xml:space="preserve">.қара); 2010.30.06. № 297-ІV ҚР </w:t>
      </w:r>
      <w:hyperlink r:id="rId925" w:anchor="sub_id=606" w:history="1">
        <w:r>
          <w:rPr>
            <w:rStyle w:val="a4"/>
            <w:i/>
            <w:iCs/>
            <w:color w:val="0000FF"/>
            <w:u w:val="single"/>
          </w:rPr>
          <w:t>Заңымен</w:t>
        </w:r>
      </w:hyperlink>
      <w:r>
        <w:rPr>
          <w:rStyle w:val="s3"/>
        </w:rPr>
        <w:t xml:space="preserve"> (2009 ж. 1 қаңтардан бастап қолданысқа енгізілді) (</w:t>
      </w:r>
      <w:hyperlink r:id="rId926" w:anchor="sub_id=190104" w:history="1">
        <w:r>
          <w:rPr>
            <w:rStyle w:val="a4"/>
            <w:i/>
            <w:iCs/>
            <w:color w:val="0000FF"/>
            <w:u w:val="single"/>
          </w:rPr>
          <w:t>бұр.ред.қара</w:t>
        </w:r>
      </w:hyperlink>
      <w:r>
        <w:rPr>
          <w:rStyle w:val="s3"/>
        </w:rPr>
        <w:t>) 4) тармақша өзгертілді</w:t>
      </w:r>
    </w:p>
    <w:p w:rsidR="00000000" w:rsidRDefault="008535AE">
      <w:pPr>
        <w:pStyle w:val="pj"/>
      </w:pPr>
      <w:r>
        <w:rPr>
          <w:rStyle w:val="s0"/>
        </w:rPr>
        <w:t>4) салық төлеуші (салық агенті, оператор) осындай бағдарламалық қамтамасыз етілімді және (немесе) ақпараттық жүйені пайдаланған жағдайд</w:t>
      </w:r>
      <w:r>
        <w:rPr>
          <w:rStyle w:val="s0"/>
        </w:rPr>
        <w:t xml:space="preserve">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 </w:t>
      </w:r>
      <w:hyperlink r:id="rId927" w:anchor="sub_id=500000" w:history="1">
        <w:r>
          <w:rPr>
            <w:rStyle w:val="a4"/>
            <w:color w:val="0000FF"/>
            <w:u w:val="single"/>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(салық агентінен, оператордан) бастапқы есепке алу құ</w:t>
      </w:r>
      <w:r>
        <w:rPr>
          <w:rStyle w:val="s0"/>
        </w:rPr>
        <w:t xml:space="preserve">жаттарының деректері, бухгалтерлік есеп тіркелімдері, салық салу объектілері және (немесе) салық салуға байланысты объектілер туралы ақпарат қамтылған </w:t>
      </w:r>
      <w:r>
        <w:t>бухгалтерлiк және салық есептерiн автоматтандыруға арналған</w:t>
      </w:r>
      <w:r>
        <w:rPr>
          <w:rStyle w:val="s0"/>
        </w:rPr>
        <w:t xml:space="preserve"> бағдарламалық қамтамасыз етілімнің және (неме</w:t>
      </w:r>
      <w:r>
        <w:rPr>
          <w:rStyle w:val="s0"/>
        </w:rPr>
        <w:t>се) ақпараттық жүйенің деректерін көруге қол жеткізу құқығын беруді талап етуге;</w:t>
      </w:r>
    </w:p>
    <w:p w:rsidR="00000000" w:rsidRDefault="008535AE">
      <w:pPr>
        <w:pStyle w:val="pji"/>
      </w:pPr>
      <w:r>
        <w:rPr>
          <w:rStyle w:val="s3"/>
        </w:rPr>
        <w:t xml:space="preserve">2010.30.06. № 297-ІV ҚР </w:t>
      </w:r>
      <w:hyperlink r:id="rId928" w:anchor="sub_id=606" w:history="1">
        <w:r>
          <w:rPr>
            <w:rStyle w:val="a4"/>
            <w:i/>
            <w:iCs/>
            <w:color w:val="0000FF"/>
            <w:u w:val="single"/>
          </w:rPr>
          <w:t>Заңымен</w:t>
        </w:r>
      </w:hyperlink>
      <w:r>
        <w:rPr>
          <w:rStyle w:val="s3"/>
        </w:rPr>
        <w:t xml:space="preserve"> 5) тармақша өзгертілді (2009 ж. 1 қаңтардан бастап қолданысқа </w:t>
      </w:r>
      <w:r>
        <w:rPr>
          <w:rStyle w:val="s3"/>
        </w:rPr>
        <w:t>енгізілді) (</w:t>
      </w:r>
      <w:hyperlink r:id="rId929" w:anchor="sub_id=190105" w:history="1">
        <w:r>
          <w:rPr>
            <w:rStyle w:val="a4"/>
            <w:i/>
            <w:iCs/>
            <w:color w:val="0000FF"/>
            <w:u w:val="single"/>
          </w:rPr>
          <w:t>бұр.ред.қара</w:t>
        </w:r>
      </w:hyperlink>
      <w:r>
        <w:rPr>
          <w:rStyle w:val="s3"/>
        </w:rPr>
        <w:t xml:space="preserve">) </w:t>
      </w:r>
    </w:p>
    <w:p w:rsidR="00000000" w:rsidRDefault="008535AE">
      <w:pPr>
        <w:pStyle w:val="pj"/>
      </w:pPr>
      <w:r>
        <w:rPr>
          <w:rStyle w:val="s0"/>
        </w:rPr>
        <w:t>5) салық төлеушіден (салық агентінен, оператордан) салықты және бюджетке төленетін басқа да міндетті төлемдерді есептеудің дұрыстығын және төлеуд</w:t>
      </w:r>
      <w:r>
        <w:rPr>
          <w:rStyle w:val="s0"/>
        </w:rPr>
        <w:t>ің (ұстаудың және аударудың) уақтылылығын, міндетті зейнетақы жарналарын есептеудің, ұстау мен аударудың және әлеуметтік аударымдарды есептеу мен төлеудің толықтығы мен уақтылылығын растайтын құжаттарды, салық төлеуші (салық агенті) жасаған салықтық нысанд</w:t>
      </w:r>
      <w:r>
        <w:rPr>
          <w:rStyle w:val="s0"/>
        </w:rPr>
        <w:t>ар бойынша жазбаша түсіндірмелерді, сондай-ақ салық төлеушінің (салық агентінің) қаржылық есептілігін, оның ішінде резидент - салық төлеушінің (салық агентінің, оператордың) Қазақстан Республикасынан тысқары жерлерде орналасқан еншілес ұйымдарының қаржылық</w:t>
      </w:r>
      <w:r>
        <w:rPr>
          <w:rStyle w:val="s0"/>
        </w:rPr>
        <w:t xml:space="preserve"> есептілігін қоса алғанда, егер осындай тұлға үшін </w:t>
      </w:r>
      <w:hyperlink r:id="rId930" w:anchor="sub_id=50000" w:history="1">
        <w:r>
          <w:rPr>
            <w:rStyle w:val="a4"/>
            <w:color w:val="0000FF"/>
            <w:u w:val="single"/>
          </w:rPr>
          <w:t>Қазақстан</w:t>
        </w:r>
        <w:r>
          <w:rPr>
            <w:rStyle w:val="a4"/>
            <w:color w:val="0000FF"/>
            <w:u w:val="single"/>
          </w:rPr>
          <w:t xml:space="preserve"> Республикасының заңнамалық актілерінде</w:t>
        </w:r>
      </w:hyperlink>
      <w:r>
        <w:rPr>
          <w:rStyle w:val="s0"/>
        </w:rPr>
        <w:t xml:space="preserve"> міндетті түрде аудит жүргізу белгіленген болса, аудиторлық есепті қоса бе</w:t>
      </w:r>
      <w:r>
        <w:rPr>
          <w:rStyle w:val="s0"/>
        </w:rPr>
        <w:t>ре отырып, шоғырландырылған қаржылық есептілігін беруін талап етуге;</w:t>
      </w:r>
    </w:p>
    <w:p w:rsidR="00000000" w:rsidRDefault="008535AE">
      <w:pPr>
        <w:pStyle w:val="pji"/>
      </w:pPr>
      <w:r>
        <w:rPr>
          <w:rStyle w:val="s3"/>
        </w:rPr>
        <w:t xml:space="preserve">2010.30.06. № 297-ІV ҚР </w:t>
      </w:r>
      <w:hyperlink r:id="rId931" w:anchor="sub_id=606" w:history="1">
        <w:r>
          <w:rPr>
            <w:rStyle w:val="a4"/>
            <w:i/>
            <w:iCs/>
            <w:color w:val="0000FF"/>
            <w:u w:val="single"/>
          </w:rPr>
          <w:t>Заңымен</w:t>
        </w:r>
      </w:hyperlink>
      <w:r>
        <w:rPr>
          <w:rStyle w:val="s3"/>
        </w:rPr>
        <w:t xml:space="preserve"> 6) тармақша өзгертілді (2009 ж. 1 қаңтардан бастап қолданысқа енгізілді) (</w:t>
      </w:r>
      <w:hyperlink r:id="rId932" w:anchor="sub_id=190106"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6) салықтық тексеру барысында Қазақстан Республикасының Әкімшілік құқық бұзушылық туралы </w:t>
      </w:r>
      <w:hyperlink r:id="rId933" w:anchor="sub_id=6320000" w:history="1">
        <w:r>
          <w:rPr>
            <w:rStyle w:val="a4"/>
            <w:color w:val="0000FF"/>
            <w:u w:val="single"/>
          </w:rPr>
          <w:t>кодексінде</w:t>
        </w:r>
      </w:hyperlink>
      <w:r>
        <w:rPr>
          <w:rStyle w:val="s0"/>
        </w:rPr>
        <w:t xml:space="preserve"> айқындалған тәртіппен салық төлеушіден (салық агентінен, оператордан) әкімшілік құқық бұзушылықтар жасалғаны туралы айғақтайтын құжаттарды алып қоюды жүргізуге;</w:t>
      </w:r>
    </w:p>
    <w:p w:rsidR="00000000" w:rsidRDefault="008535AE">
      <w:pPr>
        <w:pStyle w:val="pji"/>
      </w:pPr>
      <w:r>
        <w:rPr>
          <w:rStyle w:val="s3"/>
        </w:rPr>
        <w:t xml:space="preserve">2010.30.06. № 297-ІV ҚР </w:t>
      </w:r>
      <w:hyperlink r:id="rId934" w:anchor="sub_id=606" w:history="1">
        <w:r>
          <w:rPr>
            <w:rStyle w:val="a4"/>
            <w:i/>
            <w:iCs/>
            <w:color w:val="0000FF"/>
            <w:u w:val="single"/>
          </w:rPr>
          <w:t>Заңымен</w:t>
        </w:r>
      </w:hyperlink>
      <w:r>
        <w:rPr>
          <w:rStyle w:val="s3"/>
        </w:rPr>
        <w:t xml:space="preserve"> 7) тармақша өзгертілді (2009 ж. 1 қаңтардан бастап қолданысқа енгізілді) (</w:t>
      </w:r>
      <w:hyperlink r:id="rId935" w:anchor="sub_id=190107" w:history="1">
        <w:r>
          <w:rPr>
            <w:rStyle w:val="a4"/>
            <w:i/>
            <w:iCs/>
            <w:color w:val="0000FF"/>
            <w:u w:val="single"/>
          </w:rPr>
          <w:t>бұр.ред.қара</w:t>
        </w:r>
      </w:hyperlink>
      <w:r>
        <w:rPr>
          <w:rStyle w:val="s3"/>
        </w:rPr>
        <w:t xml:space="preserve">) </w:t>
      </w:r>
    </w:p>
    <w:p w:rsidR="00000000" w:rsidRDefault="008535AE">
      <w:pPr>
        <w:pStyle w:val="pj"/>
      </w:pPr>
      <w:r>
        <w:rPr>
          <w:rStyle w:val="s0"/>
        </w:rPr>
        <w:t>7) нұсқама негізінде объектінің тұрға</w:t>
      </w:r>
      <w:r>
        <w:rPr>
          <w:rStyle w:val="s0"/>
        </w:rPr>
        <w:t>н жеріне қарамастан, салық салу объектісі және (немесе) салық салуға байланысты объект болып табылатын мүлікті зерттеп-тексеруге, салық төлеушінің (салық агентінің, оператордың) мүлкіне (тұрғын үй-жайлардан басқа) түгендеу жүргізуге;</w:t>
      </w:r>
    </w:p>
    <w:p w:rsidR="00000000" w:rsidRDefault="008535AE">
      <w:pPr>
        <w:pStyle w:val="pj"/>
      </w:pPr>
      <w:r>
        <w:rPr>
          <w:rStyle w:val="s0"/>
        </w:rPr>
        <w:t>8) банктерден және бан</w:t>
      </w:r>
      <w:r>
        <w:rPr>
          <w:rStyle w:val="s0"/>
        </w:rPr>
        <w:t xml:space="preserve">к операцияларының жекелеген түрлерін жүзеге асыратын ұйымдардан осы Кодекстің </w:t>
      </w:r>
      <w:hyperlink r:id="rId936" w:anchor="sub_id=5810000" w:history="1">
        <w:r>
          <w:rPr>
            <w:rStyle w:val="a4"/>
            <w:color w:val="0000FF"/>
            <w:u w:val="single"/>
          </w:rPr>
          <w:t>581-бабының 1) және 4) тармақшаларында</w:t>
        </w:r>
      </w:hyperlink>
      <w:r>
        <w:rPr>
          <w:rStyle w:val="s0"/>
        </w:rPr>
        <w:t xml:space="preserve"> табыс етілуі көзделген мәліметтерді алуға;</w:t>
      </w:r>
    </w:p>
    <w:p w:rsidR="00000000" w:rsidRDefault="008535AE">
      <w:pPr>
        <w:pStyle w:val="pj"/>
      </w:pPr>
      <w:r>
        <w:rPr>
          <w:rStyle w:val="s0"/>
        </w:rPr>
        <w:t xml:space="preserve">9) банктерден және банк операцияларының жекелеген түрлерін жүзеге асыратын ұйымдардан </w:t>
      </w:r>
      <w:hyperlink r:id="rId937" w:anchor="sub_id=1260000" w:history="1">
        <w:r>
          <w:rPr>
            <w:rStyle w:val="a4"/>
            <w:color w:val="0000FF"/>
            <w:u w:val="single"/>
          </w:rPr>
          <w:t>коммерциялық</w:t>
        </w:r>
      </w:hyperlink>
      <w:r>
        <w:rPr>
          <w:rStyle w:val="s0"/>
        </w:rPr>
        <w:t xml:space="preserve">, </w:t>
      </w:r>
      <w:hyperlink r:id="rId938" w:anchor="sub_id=500000" w:history="1">
        <w:r>
          <w:rPr>
            <w:rStyle w:val="a4"/>
            <w:color w:val="0000FF"/>
            <w:u w:val="single"/>
          </w:rPr>
          <w:t>банктік</w:t>
        </w:r>
      </w:hyperlink>
      <w:r>
        <w:rPr>
          <w:rStyle w:val="s0"/>
        </w:rPr>
        <w:t xml:space="preserve"> 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 осы Кодекстің </w:t>
      </w:r>
      <w:hyperlink r:id="rId939" w:anchor="sub_id=5810000" w:history="1">
        <w:r>
          <w:rPr>
            <w:rStyle w:val="a4"/>
            <w:color w:val="0000FF"/>
            <w:u w:val="single"/>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 мәліметтер алуға;</w:t>
      </w:r>
    </w:p>
    <w:p w:rsidR="00000000" w:rsidRDefault="008535AE">
      <w:pPr>
        <w:pStyle w:val="pj"/>
      </w:pPr>
      <w:r>
        <w:rPr>
          <w:rStyle w:val="s0"/>
        </w:rPr>
        <w:t>10) осы Кодексте белгіленген тәртіппен салық салу об</w:t>
      </w:r>
      <w:r>
        <w:rPr>
          <w:rStyle w:val="s0"/>
        </w:rPr>
        <w:t>ъектілерін және салық салуға байланысты объектілерді жанама әдіспен айқындауға;</w:t>
      </w:r>
    </w:p>
    <w:p w:rsidR="00000000" w:rsidRDefault="008535AE">
      <w:pPr>
        <w:pStyle w:val="pj"/>
      </w:pPr>
      <w:r>
        <w:rPr>
          <w:rStyle w:val="s0"/>
        </w:rPr>
        <w:t>11) салықтық тексерулерге мамандарды тартуға;</w:t>
      </w:r>
    </w:p>
    <w:p w:rsidR="00000000" w:rsidRDefault="008535AE">
      <w:pPr>
        <w:pStyle w:val="pji"/>
      </w:pPr>
      <w:r>
        <w:rPr>
          <w:rStyle w:val="s3"/>
        </w:rPr>
        <w:t xml:space="preserve">2011.25.03. № 421-IV ҚР </w:t>
      </w:r>
      <w:hyperlink r:id="rId940" w:anchor="sub_id=800" w:history="1">
        <w:r>
          <w:rPr>
            <w:rStyle w:val="a4"/>
            <w:i/>
            <w:iCs/>
            <w:color w:val="0000FF"/>
            <w:u w:val="single"/>
          </w:rPr>
          <w:t>Заңымен</w:t>
        </w:r>
      </w:hyperlink>
      <w:r>
        <w:rPr>
          <w:rStyle w:val="s3"/>
        </w:rPr>
        <w:t xml:space="preserve"> 12) тармақша өзге</w:t>
      </w:r>
      <w:r>
        <w:rPr>
          <w:rStyle w:val="s3"/>
        </w:rPr>
        <w:t>ртілді (</w:t>
      </w:r>
      <w:hyperlink r:id="rId941" w:anchor="sub_id=190112" w:history="1">
        <w:r>
          <w:rPr>
            <w:rStyle w:val="a4"/>
            <w:i/>
            <w:iCs/>
            <w:color w:val="0000FF"/>
            <w:u w:val="single"/>
          </w:rPr>
          <w:t>бұр.ред.қара</w:t>
        </w:r>
      </w:hyperlink>
      <w:r>
        <w:rPr>
          <w:rStyle w:val="s3"/>
        </w:rPr>
        <w:t>)</w:t>
      </w:r>
    </w:p>
    <w:p w:rsidR="00000000" w:rsidRDefault="008535AE">
      <w:pPr>
        <w:pStyle w:val="pj"/>
      </w:pPr>
      <w:r>
        <w:rPr>
          <w:rStyle w:val="s0"/>
        </w:rPr>
        <w:t xml:space="preserve">12) Қазақстан Республикасының заңнамасына сәйкес соттарға талаптар қоюға, оның ішінде Қазақстан Республикасы Азаматтық кодексінің </w:t>
      </w:r>
      <w:hyperlink r:id="rId942" w:anchor="sub_id=490200" w:history="1">
        <w:r>
          <w:rPr>
            <w:rStyle w:val="a4"/>
            <w:color w:val="0000FF"/>
            <w:u w:val="single"/>
          </w:rPr>
          <w:t>49-бабы 2-тармағының 1), 2) тармақшаларында</w:t>
        </w:r>
      </w:hyperlink>
      <w:r>
        <w:rPr>
          <w:rStyle w:val="s0"/>
        </w:rPr>
        <w:t xml:space="preserve"> көзделген негіздер бойынша заңды тұлғаны тарату туралы талаптар қоюға құқылы.</w:t>
      </w:r>
    </w:p>
    <w:p w:rsidR="00000000" w:rsidRDefault="008535AE">
      <w:pPr>
        <w:pStyle w:val="pj"/>
      </w:pPr>
      <w:r>
        <w:rPr>
          <w:rStyle w:val="s0"/>
        </w:rPr>
        <w:t>2. Салық қызметі органдары Қазақстан Республикасын</w:t>
      </w:r>
      <w:r>
        <w:rPr>
          <w:rStyle w:val="s0"/>
        </w:rPr>
        <w:t>ың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8535AE">
      <w:pPr>
        <w:pStyle w:val="pji"/>
      </w:pPr>
      <w:r>
        <w:rPr>
          <w:rStyle w:val="s3"/>
        </w:rPr>
        <w:t xml:space="preserve">2009.16.11. № 200-ІV ҚР </w:t>
      </w:r>
      <w:hyperlink r:id="rId943" w:anchor="sub_id=305" w:history="1">
        <w:r>
          <w:rPr>
            <w:rStyle w:val="a4"/>
            <w:i/>
            <w:iCs/>
            <w:color w:val="0000FF"/>
            <w:u w:val="single"/>
          </w:rPr>
          <w:t>Заңымен</w:t>
        </w:r>
      </w:hyperlink>
      <w:r>
        <w:rPr>
          <w:rStyle w:val="s3"/>
        </w:rPr>
        <w:t xml:space="preserve"> 3-т</w:t>
      </w:r>
      <w:r>
        <w:rPr>
          <w:rStyle w:val="s3"/>
        </w:rPr>
        <w:t>армақ өзгертілді (2010 ж. 1 қаңтардан бастап қолданысқа енгiзiлді) (бұр.</w:t>
      </w:r>
      <w:hyperlink r:id="rId944" w:anchor="sub_id=190300" w:history="1">
        <w:r>
          <w:rPr>
            <w:rStyle w:val="a4"/>
            <w:i/>
            <w:iCs/>
            <w:color w:val="0000FF"/>
            <w:u w:val="single"/>
          </w:rPr>
          <w:t>ред</w:t>
        </w:r>
      </w:hyperlink>
      <w:r>
        <w:rPr>
          <w:rStyle w:val="s3"/>
        </w:rPr>
        <w:t xml:space="preserve">.қара) </w:t>
      </w:r>
    </w:p>
    <w:p w:rsidR="00000000" w:rsidRDefault="008535AE">
      <w:pPr>
        <w:pStyle w:val="pj"/>
      </w:pPr>
      <w:r>
        <w:rPr>
          <w:rStyle w:val="s0"/>
        </w:rPr>
        <w:t>3. Салық қызметі органдарының Қазақстан Республикасының заңнамасында көзделген өзге де құ</w:t>
      </w:r>
      <w:r>
        <w:rPr>
          <w:rStyle w:val="s0"/>
        </w:rPr>
        <w:t>қықтары</w:t>
      </w:r>
      <w:r>
        <w:rPr>
          <w:rStyle w:val="s0"/>
        </w:rPr>
        <w:t xml:space="preserve"> бар.</w:t>
      </w:r>
    </w:p>
    <w:p w:rsidR="00000000" w:rsidRDefault="008535AE">
      <w:pPr>
        <w:pStyle w:val="pj"/>
      </w:pPr>
      <w:r>
        <w:rPr>
          <w:rStyle w:val="s0"/>
        </w:rPr>
        <w:t> </w:t>
      </w:r>
    </w:p>
    <w:p w:rsidR="00000000" w:rsidRDefault="008535AE">
      <w:pPr>
        <w:pStyle w:val="pj"/>
        <w:ind w:left="1200" w:hanging="800"/>
      </w:pPr>
      <w:bookmarkStart w:id="21" w:name="SUB200000"/>
      <w:bookmarkEnd w:id="21"/>
      <w:r>
        <w:rPr>
          <w:rStyle w:val="s1"/>
        </w:rPr>
        <w:t>20-бап</w:t>
      </w:r>
      <w:r>
        <w:rPr>
          <w:rStyle w:val="s1"/>
          <w:b w:val="0"/>
          <w:bCs w:val="0"/>
        </w:rPr>
        <w:t xml:space="preserve">. </w:t>
      </w:r>
      <w:r>
        <w:rPr>
          <w:rStyle w:val="s0"/>
          <w:b/>
          <w:bCs/>
        </w:rPr>
        <w:t>Салық қызметі органдарының міндеттері</w:t>
      </w:r>
    </w:p>
    <w:p w:rsidR="00000000" w:rsidRDefault="008535AE">
      <w:pPr>
        <w:pStyle w:val="pj"/>
      </w:pPr>
      <w:r>
        <w:rPr>
          <w:rStyle w:val="s0"/>
        </w:rPr>
        <w:t xml:space="preserve">1. Салық қызметі органдары: </w:t>
      </w:r>
    </w:p>
    <w:p w:rsidR="00000000" w:rsidRDefault="008535AE">
      <w:pPr>
        <w:pStyle w:val="pj"/>
      </w:pPr>
      <w:r>
        <w:rPr>
          <w:rStyle w:val="s0"/>
        </w:rPr>
        <w:t>1) салық төлеушінің (салық агентінің) құқықтарын сақтауға;</w:t>
      </w:r>
    </w:p>
    <w:p w:rsidR="00000000" w:rsidRDefault="008535AE">
      <w:pPr>
        <w:pStyle w:val="pj"/>
      </w:pPr>
      <w:r>
        <w:rPr>
          <w:rStyle w:val="s0"/>
        </w:rPr>
        <w:t>2) мемлекеттің мүдделерін қорғауға;</w:t>
      </w:r>
    </w:p>
    <w:p w:rsidR="00000000" w:rsidRDefault="008535AE">
      <w:pPr>
        <w:pStyle w:val="pji"/>
      </w:pPr>
      <w:r>
        <w:rPr>
          <w:rStyle w:val="s3"/>
        </w:rPr>
        <w:t xml:space="preserve">2010.30.06. № 297-ІV ҚР </w:t>
      </w:r>
      <w:hyperlink r:id="rId945" w:anchor="sub_id=607" w:history="1">
        <w:r>
          <w:rPr>
            <w:rStyle w:val="a4"/>
            <w:i/>
            <w:iCs/>
            <w:color w:val="0000FF"/>
            <w:u w:val="single"/>
          </w:rPr>
          <w:t>Заңымен</w:t>
        </w:r>
      </w:hyperlink>
      <w:r>
        <w:rPr>
          <w:rStyle w:val="s3"/>
        </w:rPr>
        <w:t xml:space="preserve"> 3) тармақша өзгертілді (2009 ж. 1 қаңтардан бастап қолданысқа енгізілді) (</w:t>
      </w:r>
      <w:hyperlink r:id="rId946" w:anchor="sub_id=200103" w:history="1">
        <w:r>
          <w:rPr>
            <w:rStyle w:val="a4"/>
            <w:i/>
            <w:iCs/>
            <w:color w:val="0000FF"/>
            <w:u w:val="single"/>
          </w:rPr>
          <w:t>бұр.ред.қара</w:t>
        </w:r>
      </w:hyperlink>
      <w:r>
        <w:rPr>
          <w:rStyle w:val="s3"/>
        </w:rPr>
        <w:t xml:space="preserve">) </w:t>
      </w:r>
    </w:p>
    <w:p w:rsidR="00000000" w:rsidRDefault="008535AE">
      <w:pPr>
        <w:pStyle w:val="pj"/>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салықтық бақылауды, сондай-ақ әлеуметтік аударымдарды есептеудің т</w:t>
      </w:r>
      <w:r>
        <w:rPr>
          <w:rStyle w:val="s0"/>
        </w:rPr>
        <w:t xml:space="preserve">олықтығы мен төлеудің уақтылылығын, </w:t>
      </w:r>
      <w:hyperlink r:id="rId947" w:anchor="sub_id=10000" w:history="1">
        <w:r>
          <w:rPr>
            <w:rStyle w:val="a4"/>
            <w:color w:val="0000FF"/>
            <w:u w:val="single"/>
          </w:rPr>
          <w:t>міндетті зейнетақы жарналарын</w:t>
        </w:r>
      </w:hyperlink>
      <w:r>
        <w:rPr>
          <w:rStyle w:val="s0"/>
        </w:rPr>
        <w:t xml:space="preserve"> есептеудің, ұстау мен аударудың уақтылылығын бақылауды жүзеге асыруға;</w:t>
      </w:r>
    </w:p>
    <w:p w:rsidR="00000000" w:rsidRDefault="008535AE">
      <w:pPr>
        <w:pStyle w:val="pj"/>
      </w:pPr>
      <w:r>
        <w:rPr>
          <w:rStyle w:val="s0"/>
        </w:rPr>
        <w:t>4) салық төлеушілерді, салық салу об</w:t>
      </w:r>
      <w:r>
        <w:rPr>
          <w:rStyle w:val="s0"/>
        </w:rPr>
        <w:t>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міндетті зейнетақы жарналарын, есептелг</w:t>
      </w:r>
      <w:r>
        <w:rPr>
          <w:rStyle w:val="s0"/>
        </w:rPr>
        <w:t>ен және төленген әлеуметтік аударымдарды есепке алуды жүргізуге;</w:t>
      </w:r>
    </w:p>
    <w:p w:rsidR="00000000" w:rsidRDefault="008535AE">
      <w:pPr>
        <w:pStyle w:val="pj"/>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8535AE">
      <w:pPr>
        <w:pStyle w:val="pj"/>
      </w:pPr>
      <w:r>
        <w:rPr>
          <w:rStyle w:val="s0"/>
        </w:rPr>
        <w:t>6) салық төлеушіге (салық агентіне) қолданыстағ</w:t>
      </w:r>
      <w:r>
        <w:rPr>
          <w:rStyle w:val="s0"/>
        </w:rPr>
        <w:t>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8535AE">
      <w:pPr>
        <w:pStyle w:val="pji"/>
      </w:pPr>
      <w:r>
        <w:rPr>
          <w:rStyle w:val="s3"/>
        </w:rPr>
        <w:t xml:space="preserve">2010.02.04. № 263-ІV ҚР </w:t>
      </w:r>
      <w:hyperlink r:id="rId948" w:anchor="sub_id=200" w:history="1">
        <w:r>
          <w:rPr>
            <w:rStyle w:val="a4"/>
            <w:i/>
            <w:iCs/>
            <w:color w:val="0000FF"/>
            <w:u w:val="single"/>
          </w:rPr>
          <w:t>Заңымен</w:t>
        </w:r>
      </w:hyperlink>
      <w:r>
        <w:rPr>
          <w:rStyle w:val="s3"/>
        </w:rPr>
        <w:t xml:space="preserve"> 7) тармақша өзгертілді (2010 жылғы 1 қаңтардан бастап қолданысқа енгізілді) (</w:t>
      </w:r>
      <w:hyperlink r:id="rId949" w:anchor="sub_id=200107" w:history="1">
        <w:r>
          <w:rPr>
            <w:rStyle w:val="a4"/>
            <w:i/>
            <w:iCs/>
            <w:color w:val="0000FF"/>
            <w:u w:val="single"/>
          </w:rPr>
          <w:t>бұр.ред.қара</w:t>
        </w:r>
      </w:hyperlink>
      <w:r>
        <w:rPr>
          <w:rStyle w:val="s3"/>
        </w:rPr>
        <w:t>)</w:t>
      </w:r>
    </w:p>
    <w:p w:rsidR="00000000" w:rsidRDefault="008535AE">
      <w:pPr>
        <w:pStyle w:val="pj"/>
      </w:pPr>
      <w:r>
        <w:rPr>
          <w:rStyle w:val="s0"/>
        </w:rPr>
        <w:t xml:space="preserve">7) салық төлеушіге (салық </w:t>
      </w:r>
      <w:r>
        <w:rPr>
          <w:rStyle w:val="s0"/>
        </w:rPr>
        <w:t xml:space="preserve">агентіне) </w:t>
      </w:r>
      <w:r>
        <w:rPr>
          <w:rStyle w:val="s1"/>
        </w:rPr>
        <w:t>Қазақстан</w:t>
      </w:r>
      <w:r>
        <w:rPr>
          <w:rStyle w:val="s1"/>
        </w:rPr>
        <w:t xml:space="preserve"> Республикасының заңнамасында белгіленген тәртіппен бекітілген</w:t>
      </w:r>
      <w:r>
        <w:rPr>
          <w:rStyle w:val="s0"/>
        </w:rPr>
        <w:t xml:space="preserve"> </w:t>
      </w:r>
      <w:hyperlink r:id="rId950" w:history="1">
        <w:r>
          <w:rPr>
            <w:rStyle w:val="a4"/>
            <w:color w:val="0000FF"/>
            <w:u w:val="single"/>
          </w:rPr>
          <w:t>мемлекеттік қызметтер көрсету стандарттарын</w:t>
        </w:r>
      </w:hyperlink>
      <w:r>
        <w:rPr>
          <w:rStyle w:val="s0"/>
        </w:rPr>
        <w:t xml:space="preserve">, </w:t>
      </w:r>
      <w:hyperlink r:id="rId951" w:history="1">
        <w:r>
          <w:rPr>
            <w:rStyle w:val="a4"/>
            <w:color w:val="0000FF"/>
            <w:u w:val="single"/>
          </w:rPr>
          <w:t>салықтық өтініштердің белгіленген нысандарының</w:t>
        </w:r>
      </w:hyperlink>
      <w:r>
        <w:rPr>
          <w:rStyle w:val="s0"/>
        </w:rPr>
        <w:t xml:space="preserve"> бланкілерін және (немесе)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8535AE">
      <w:pPr>
        <w:pStyle w:val="pj"/>
      </w:pPr>
      <w:r>
        <w:rPr>
          <w:rStyle w:val="s0"/>
        </w:rPr>
        <w:t>8) нұсқама бойынша салықтық тексеруді жүргізуге;</w:t>
      </w:r>
    </w:p>
    <w:p w:rsidR="00000000" w:rsidRDefault="008535AE">
      <w:pPr>
        <w:pStyle w:val="pj"/>
      </w:pPr>
      <w:r>
        <w:rPr>
          <w:rStyle w:val="s0"/>
        </w:rPr>
        <w:t>9) өз құзыреті шегінде салықтың,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w:t>
      </w:r>
      <w:r>
        <w:rPr>
          <w:rStyle w:val="s0"/>
        </w:rPr>
        <w:t>е белгіленген тәртіппен және мерзімде айыппұлды қайтаруды жүргізуге;</w:t>
      </w:r>
    </w:p>
    <w:p w:rsidR="00000000" w:rsidRDefault="008535AE">
      <w:pPr>
        <w:pStyle w:val="pj"/>
      </w:pPr>
      <w:r>
        <w:rPr>
          <w:rStyle w:val="s0"/>
        </w:rPr>
        <w:t>10) осы Кодекстің ережелеріне сәйкес салықтық құпияны сақтауға;</w:t>
      </w:r>
    </w:p>
    <w:p w:rsidR="00000000" w:rsidRDefault="008535AE">
      <w:pPr>
        <w:pStyle w:val="pji"/>
      </w:pPr>
      <w:r>
        <w:rPr>
          <w:rStyle w:val="s3"/>
        </w:rPr>
        <w:t xml:space="preserve">2009.16.11. № 200-ІV ҚР </w:t>
      </w:r>
      <w:hyperlink r:id="rId952" w:anchor="sub_id=305" w:history="1">
        <w:r>
          <w:rPr>
            <w:rStyle w:val="a4"/>
            <w:i/>
            <w:iCs/>
            <w:color w:val="0000FF"/>
            <w:u w:val="single"/>
          </w:rPr>
          <w:t>Заңымен</w:t>
        </w:r>
      </w:hyperlink>
      <w:r>
        <w:rPr>
          <w:rStyle w:val="s3"/>
        </w:rPr>
        <w:t xml:space="preserve"> (2010 ж. 1</w:t>
      </w:r>
      <w:r>
        <w:rPr>
          <w:rStyle w:val="s3"/>
        </w:rPr>
        <w:t xml:space="preserve"> қаңтардан бастап қолданысқа енгiзiлді) (бұр.</w:t>
      </w:r>
      <w:hyperlink r:id="rId953" w:anchor="sub_id=200111" w:history="1">
        <w:r>
          <w:rPr>
            <w:rStyle w:val="a4"/>
            <w:i/>
            <w:iCs/>
            <w:color w:val="0000FF"/>
            <w:u w:val="single"/>
          </w:rPr>
          <w:t>ред</w:t>
        </w:r>
      </w:hyperlink>
      <w:r>
        <w:rPr>
          <w:rStyle w:val="s3"/>
        </w:rPr>
        <w:t xml:space="preserve">.қара); 2010.30.06. № 297-ІV ҚР </w:t>
      </w:r>
      <w:hyperlink r:id="rId954" w:anchor="sub_id=607" w:history="1">
        <w:r>
          <w:rPr>
            <w:rStyle w:val="a4"/>
            <w:i/>
            <w:iCs/>
            <w:color w:val="0000FF"/>
            <w:u w:val="single"/>
          </w:rPr>
          <w:t>Заңымен</w:t>
        </w:r>
      </w:hyperlink>
      <w:r>
        <w:rPr>
          <w:rStyle w:val="s3"/>
        </w:rPr>
        <w:t xml:space="preserve"> (20</w:t>
      </w:r>
      <w:r>
        <w:rPr>
          <w:rStyle w:val="s3"/>
        </w:rPr>
        <w:t>09 ж. 1 қаңтардан бастап қолданысқа енгізілді) (</w:t>
      </w:r>
      <w:hyperlink r:id="rId955" w:anchor="sub_id=200111" w:history="1">
        <w:r>
          <w:rPr>
            <w:rStyle w:val="a4"/>
            <w:i/>
            <w:iCs/>
            <w:color w:val="0000FF"/>
            <w:u w:val="single"/>
          </w:rPr>
          <w:t>бұр.ред.қара</w:t>
        </w:r>
      </w:hyperlink>
      <w:r>
        <w:rPr>
          <w:rStyle w:val="s3"/>
        </w:rPr>
        <w:t>) 11) тармақша өзгертілді</w:t>
      </w:r>
    </w:p>
    <w:p w:rsidR="00000000" w:rsidRDefault="008535AE">
      <w:pPr>
        <w:pStyle w:val="pj"/>
      </w:pPr>
      <w:r>
        <w:rPr>
          <w:rStyle w:val="s0"/>
        </w:rPr>
        <w:t>11) осы Кодексте көзделген мерзімде және жағдайларда салық міндеттемесінің, міндетті з</w:t>
      </w:r>
      <w:r>
        <w:rPr>
          <w:rStyle w:val="s0"/>
        </w:rPr>
        <w:t>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8535AE">
      <w:pPr>
        <w:pStyle w:val="pji"/>
      </w:pPr>
      <w:r>
        <w:rPr>
          <w:rStyle w:val="s3"/>
        </w:rPr>
        <w:t xml:space="preserve">2010.30.06. № 297-ІV ҚР </w:t>
      </w:r>
      <w:hyperlink r:id="rId956" w:anchor="sub_id=607" w:history="1">
        <w:r>
          <w:rPr>
            <w:rStyle w:val="a4"/>
            <w:i/>
            <w:iCs/>
            <w:color w:val="0000FF"/>
            <w:u w:val="single"/>
          </w:rPr>
          <w:t>Заңымен</w:t>
        </w:r>
      </w:hyperlink>
      <w:r>
        <w:rPr>
          <w:rStyle w:val="s3"/>
        </w:rPr>
        <w:t xml:space="preserve"> 12) тармақша өзгертілді (2009 ж. 1 қаңтардан бастап қолданысқа енгізілді) (</w:t>
      </w:r>
      <w:hyperlink r:id="rId957" w:anchor="sub_id=200112" w:history="1">
        <w:r>
          <w:rPr>
            <w:rStyle w:val="a4"/>
            <w:i/>
            <w:iCs/>
            <w:color w:val="0000FF"/>
            <w:u w:val="single"/>
          </w:rPr>
          <w:t>бұр.ред.қара</w:t>
        </w:r>
      </w:hyperlink>
      <w:r>
        <w:rPr>
          <w:rStyle w:val="s3"/>
        </w:rPr>
        <w:t xml:space="preserve">) </w:t>
      </w:r>
    </w:p>
    <w:p w:rsidR="00000000" w:rsidRDefault="008535AE">
      <w:pPr>
        <w:pStyle w:val="pj"/>
      </w:pPr>
      <w:r>
        <w:rPr>
          <w:rStyle w:val="s0"/>
        </w:rPr>
        <w:t>12) салық төлеушінің (салық агентінің, оператордың) салықтық өтініші бойынша осы Кодексте белгіленген тәртіппен және мерзімде мынадай:</w:t>
      </w:r>
    </w:p>
    <w:p w:rsidR="00000000" w:rsidRDefault="008535AE">
      <w:pPr>
        <w:pStyle w:val="pj"/>
      </w:pPr>
      <w:r>
        <w:rPr>
          <w:rStyle w:val="s0"/>
        </w:rPr>
        <w:t>салық берешегінің, міндетті зейнетақы жарналары және әлеуметтік аударымдар бойынша берешек</w:t>
      </w:r>
      <w:r>
        <w:rPr>
          <w:rStyle w:val="s0"/>
        </w:rPr>
        <w:t>тің жоқ екендігі туралы;</w:t>
      </w:r>
    </w:p>
    <w:p w:rsidR="00000000" w:rsidRDefault="008535AE">
      <w:pPr>
        <w:pStyle w:val="pj"/>
      </w:pPr>
      <w:r>
        <w:rPr>
          <w:rStyle w:val="s0"/>
        </w:rPr>
        <w:t>салық берешегінің, міндетті зейнетақы жарналары және әлеуметтік аударымдар бойынша берешектің жоқ екендігі (бар екендігі) туралы;</w:t>
      </w:r>
    </w:p>
    <w:p w:rsidR="00000000" w:rsidRDefault="008535AE">
      <w:pPr>
        <w:pStyle w:val="pj"/>
      </w:pPr>
      <w:r>
        <w:rPr>
          <w:rStyle w:val="s0"/>
        </w:rPr>
        <w:t>резидент еместің Қазақстан Республикасындағы көздерден алған табыстарының және ұсталған (төленген) са</w:t>
      </w:r>
      <w:r>
        <w:rPr>
          <w:rStyle w:val="s0"/>
        </w:rPr>
        <w:t>лықтардың сомасы туралы анықтама түрлерін беруге;</w:t>
      </w:r>
    </w:p>
    <w:p w:rsidR="00000000" w:rsidRDefault="008535AE">
      <w:pPr>
        <w:pStyle w:val="pj"/>
      </w:pPr>
      <w:r>
        <w:rPr>
          <w:rStyle w:val="s0"/>
        </w:rPr>
        <w:t>13) осы Кодексте белгіленген тәртіппен салық есептілігін және салықтық өтініштерді қабылдауға;</w:t>
      </w:r>
    </w:p>
    <w:p w:rsidR="00000000" w:rsidRDefault="008535AE">
      <w:pPr>
        <w:pStyle w:val="pji"/>
      </w:pPr>
      <w:r>
        <w:rPr>
          <w:rStyle w:val="s3"/>
        </w:rPr>
        <w:t xml:space="preserve">2010.30.06. № 297-ІV ҚР </w:t>
      </w:r>
      <w:hyperlink r:id="rId958" w:anchor="sub_id=607" w:history="1">
        <w:r>
          <w:rPr>
            <w:rStyle w:val="a4"/>
            <w:i/>
            <w:iCs/>
            <w:color w:val="0000FF"/>
            <w:u w:val="single"/>
          </w:rPr>
          <w:t>Заңыме</w:t>
        </w:r>
        <w:r>
          <w:rPr>
            <w:rStyle w:val="a4"/>
            <w:i/>
            <w:iCs/>
            <w:color w:val="0000FF"/>
            <w:u w:val="single"/>
          </w:rPr>
          <w:t>н</w:t>
        </w:r>
      </w:hyperlink>
      <w:r>
        <w:rPr>
          <w:rStyle w:val="s3"/>
        </w:rPr>
        <w:t xml:space="preserve"> 14) тармақша өзгертілді (2009 ж. 1 қаңтардан бастап қолданысқа енгізілді) (</w:t>
      </w:r>
      <w:hyperlink r:id="rId959" w:anchor="sub_id=200114" w:history="1">
        <w:r>
          <w:rPr>
            <w:rStyle w:val="a4"/>
            <w:i/>
            <w:iCs/>
            <w:color w:val="0000FF"/>
            <w:u w:val="single"/>
          </w:rPr>
          <w:t>бұр.ред.қара</w:t>
        </w:r>
      </w:hyperlink>
      <w:r>
        <w:rPr>
          <w:rStyle w:val="s3"/>
        </w:rPr>
        <w:t xml:space="preserve">) </w:t>
      </w:r>
    </w:p>
    <w:p w:rsidR="00000000" w:rsidRDefault="008535AE">
      <w:pPr>
        <w:pStyle w:val="pj"/>
      </w:pPr>
      <w:r>
        <w:rPr>
          <w:rStyle w:val="s0"/>
        </w:rPr>
        <w:t>14) салық төлеушіден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8535AE">
      <w:pPr>
        <w:pStyle w:val="pj"/>
      </w:pPr>
      <w:r>
        <w:rPr>
          <w:rStyle w:val="s0"/>
        </w:rPr>
        <w:t xml:space="preserve">15) салық төлеушінің (салық агентінің) </w:t>
      </w:r>
      <w:hyperlink r:id="rId960" w:anchor="sub_id=30" w:history="1">
        <w:r>
          <w:rPr>
            <w:rStyle w:val="a4"/>
            <w:color w:val="0000FF"/>
            <w:u w:val="single"/>
          </w:rPr>
          <w:t>салықтық өтінішін</w:t>
        </w:r>
      </w:hyperlink>
      <w:r>
        <w:rPr>
          <w:rStyle w:val="s0"/>
        </w:rPr>
        <w:t xml:space="preserve"> алған кезден бастап екі жұмыс күнінен кешіктірмей оның жеке шотынан салық міндеттемесінің, сондай-ақ міндетті зейнетақы жарналарын аудару және әлеуметтік аударымдарды төлеу б</w:t>
      </w:r>
      <w:r>
        <w:rPr>
          <w:rStyle w:val="s0"/>
        </w:rPr>
        <w:t>ойынша міндеттемелердің орындалуы бойынша бюджетпен есеп айырысу жай-күйі туралы үзінді көшірме беруге;</w:t>
      </w:r>
    </w:p>
    <w:p w:rsidR="00000000" w:rsidRDefault="008535AE">
      <w:pPr>
        <w:pStyle w:val="pj"/>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сал</w:t>
      </w:r>
      <w:r>
        <w:rPr>
          <w:rStyle w:val="s0"/>
        </w:rPr>
        <w:t xml:space="preserve">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w:t>
      </w:r>
      <w:r>
        <w:rPr>
          <w:rStyle w:val="s0"/>
        </w:rPr>
        <w:t>төлемдерді, бюджетке төленуге жататын өсімпұлдар мен айыппұлдарды, әлеуметтік аударымдарды төлеу және міндетті зейнетақы жарналарын аудару тәртібі туралы ақпарат беруге;</w:t>
      </w:r>
    </w:p>
    <w:p w:rsidR="00000000" w:rsidRDefault="008535AE">
      <w:pPr>
        <w:pStyle w:val="pj"/>
      </w:pPr>
      <w:r>
        <w:rPr>
          <w:rStyle w:val="s0"/>
        </w:rPr>
        <w:t>17) салықты және бюджетке төленетін басқа да міндетті төлемдерді төлеу фактісін растай</w:t>
      </w:r>
      <w:r>
        <w:rPr>
          <w:rStyle w:val="s0"/>
        </w:rPr>
        <w:t>тын құжаттардың немесе құжаттар көшірмелерінің бес жыл бойы сақталуын қамтамасыз етуге;</w:t>
      </w:r>
    </w:p>
    <w:p w:rsidR="00000000" w:rsidRDefault="008535AE">
      <w:pPr>
        <w:pStyle w:val="pj"/>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қолжетімділігі</w:t>
      </w:r>
      <w:r>
        <w:rPr>
          <w:rStyle w:val="s0"/>
        </w:rPr>
        <w:t>н беруге;</w:t>
      </w:r>
    </w:p>
    <w:p w:rsidR="00000000" w:rsidRDefault="008535AE">
      <w:pPr>
        <w:pStyle w:val="pj"/>
      </w:pPr>
      <w:r>
        <w:rPr>
          <w:rStyle w:val="s0"/>
        </w:rPr>
        <w:t>19) электрондық салық төлеушіге өзінің жеке шотын көру қолжетімділігін беруге;</w:t>
      </w:r>
    </w:p>
    <w:p w:rsidR="00000000" w:rsidRDefault="008535AE">
      <w:pPr>
        <w:pStyle w:val="pj"/>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міндеттемелердің орындалуы жөнін</w:t>
      </w:r>
      <w:r>
        <w:rPr>
          <w:rStyle w:val="s0"/>
        </w:rPr>
        <w:t>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8535AE">
      <w:pPr>
        <w:pStyle w:val="pji"/>
      </w:pPr>
      <w:r>
        <w:rPr>
          <w:rStyle w:val="s3"/>
        </w:rPr>
        <w:t xml:space="preserve">2010.02.04. № 263-ІV ҚР </w:t>
      </w:r>
      <w:hyperlink r:id="rId961" w:anchor="sub_id=200" w:history="1">
        <w:r>
          <w:rPr>
            <w:rStyle w:val="a4"/>
            <w:i/>
            <w:iCs/>
            <w:color w:val="0000FF"/>
            <w:u w:val="single"/>
          </w:rPr>
          <w:t>Заңымен</w:t>
        </w:r>
      </w:hyperlink>
      <w:r>
        <w:rPr>
          <w:rStyle w:val="s3"/>
        </w:rPr>
        <w:t xml:space="preserve"> 21) тармақша өзгертілді  (2010 жылғы 1 қаңтардан бастап қолданысқа енгізілді) (</w:t>
      </w:r>
      <w:hyperlink r:id="rId962" w:anchor="sub_id=200121" w:history="1">
        <w:r>
          <w:rPr>
            <w:rStyle w:val="a4"/>
            <w:i/>
            <w:iCs/>
            <w:color w:val="0000FF"/>
            <w:u w:val="single"/>
          </w:rPr>
          <w:t>бұр.ред.қара</w:t>
        </w:r>
      </w:hyperlink>
      <w:r>
        <w:rPr>
          <w:rStyle w:val="s3"/>
        </w:rPr>
        <w:t>)</w:t>
      </w:r>
    </w:p>
    <w:p w:rsidR="00000000" w:rsidRDefault="008535AE">
      <w:pPr>
        <w:pStyle w:val="pj"/>
      </w:pPr>
      <w:r>
        <w:rPr>
          <w:rStyle w:val="s0"/>
        </w:rPr>
        <w:t xml:space="preserve">21) </w:t>
      </w:r>
      <w:r>
        <w:rPr>
          <w:rStyle w:val="s1"/>
        </w:rPr>
        <w:t>Қазақстан</w:t>
      </w:r>
      <w:r>
        <w:rPr>
          <w:rStyle w:val="s1"/>
        </w:rPr>
        <w:t xml:space="preserve"> Р</w:t>
      </w:r>
      <w:r>
        <w:rPr>
          <w:rStyle w:val="s1"/>
        </w:rPr>
        <w:t xml:space="preserve">еспубликасының заңнамасында белгіленген тәртіппен бекітілген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8535AE">
      <w:pPr>
        <w:pStyle w:val="pj"/>
      </w:pPr>
      <w:r>
        <w:rPr>
          <w:rStyle w:val="s0"/>
        </w:rPr>
        <w:t>22) бұқаралық ақпарат құралдарында осы Кодексте белгіленген тәртіппен және жағдайларда салық</w:t>
      </w:r>
      <w:r>
        <w:rPr>
          <w:rStyle w:val="s0"/>
        </w:rPr>
        <w:t xml:space="preserve">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8535AE">
      <w:pPr>
        <w:pStyle w:val="pj"/>
      </w:pPr>
      <w:r>
        <w:rPr>
          <w:rStyle w:val="s0"/>
        </w:rPr>
        <w:t>23) мемлекеттің меншігі</w:t>
      </w:r>
      <w:r>
        <w:rPr>
          <w:rStyle w:val="s0"/>
        </w:rPr>
        <w:t xml:space="preserve">не айналған мүлікті есепке алу, сақтау, бағалау, одан әрі пайдалану және өткізу тәртібінің сақталуын, оның </w:t>
      </w:r>
      <w:hyperlink r:id="rId963" w:history="1">
        <w:r>
          <w:rPr>
            <w:rStyle w:val="a4"/>
            <w:color w:val="0000FF"/>
            <w:u w:val="single"/>
          </w:rPr>
          <w:t>Қазақстан</w:t>
        </w:r>
        <w:r>
          <w:rPr>
            <w:rStyle w:val="a4"/>
            <w:color w:val="0000FF"/>
            <w:u w:val="single"/>
          </w:rPr>
          <w:t xml:space="preserve"> Республикасының заңнамасына</w:t>
        </w:r>
      </w:hyperlink>
      <w:r>
        <w:rPr>
          <w:rStyle w:val="s0"/>
        </w:rPr>
        <w:t xml:space="preserve"> </w:t>
      </w:r>
      <w:r>
        <w:rPr>
          <w:rStyle w:val="s0"/>
        </w:rPr>
        <w:t>сәйкес тиісті уәкілетті мемлекеттік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8535AE">
      <w:pPr>
        <w:pStyle w:val="pj"/>
      </w:pPr>
      <w:r>
        <w:rPr>
          <w:rStyle w:val="s0"/>
        </w:rPr>
        <w:t>24) уәкілетті мемлекеттік органдар мен жергілікті атқарушы ор</w:t>
      </w:r>
      <w:r>
        <w:rPr>
          <w:rStyle w:val="s0"/>
        </w:rPr>
        <w:t>гандардың салықты және бюджетке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8535AE">
      <w:pPr>
        <w:pStyle w:val="pji"/>
      </w:pPr>
      <w:r>
        <w:rPr>
          <w:rStyle w:val="s3"/>
        </w:rPr>
        <w:t xml:space="preserve">2010.30.06. № 297-ІV ҚР </w:t>
      </w:r>
      <w:hyperlink r:id="rId964" w:anchor="sub_id=607" w:history="1">
        <w:r>
          <w:rPr>
            <w:rStyle w:val="a4"/>
            <w:i/>
            <w:iCs/>
            <w:color w:val="0000FF"/>
            <w:u w:val="single"/>
          </w:rPr>
          <w:t>Заңымен</w:t>
        </w:r>
      </w:hyperlink>
      <w:r>
        <w:rPr>
          <w:rStyle w:val="s3"/>
        </w:rPr>
        <w:t xml:space="preserve"> 25) тармақша өзгертілді (2009 ж. 1 қаңтардан бастап қолданысқа енгізілді) (</w:t>
      </w:r>
      <w:hyperlink r:id="rId965" w:anchor="sub_id=200125" w:history="1">
        <w:r>
          <w:rPr>
            <w:rStyle w:val="a4"/>
            <w:i/>
            <w:iCs/>
            <w:color w:val="0000FF"/>
            <w:u w:val="single"/>
          </w:rPr>
          <w:t>бұр.ред.қара</w:t>
        </w:r>
      </w:hyperlink>
      <w:r>
        <w:rPr>
          <w:rStyle w:val="s3"/>
        </w:rPr>
        <w:t xml:space="preserve">) </w:t>
      </w:r>
    </w:p>
    <w:p w:rsidR="00000000" w:rsidRDefault="008535AE">
      <w:pPr>
        <w:pStyle w:val="pj"/>
      </w:pPr>
      <w:r>
        <w:rPr>
          <w:rStyle w:val="s0"/>
        </w:rPr>
        <w:t>25) салық міндеттемесінің орындалуын қамт</w:t>
      </w:r>
      <w:r>
        <w:rPr>
          <w:rStyle w:val="s0"/>
        </w:rPr>
        <w:t>амасыз ету тәсілдерін қолдануға және салық төлеушінің (салық агентінің, оператордың) салық берешегін осы Кодекске сәйкес мәжбүрлі тәртіппен өндіріп алуға;</w:t>
      </w:r>
    </w:p>
    <w:p w:rsidR="00000000" w:rsidRDefault="008535AE">
      <w:pPr>
        <w:pStyle w:val="pji"/>
      </w:pPr>
      <w:r>
        <w:rPr>
          <w:rStyle w:val="s3"/>
        </w:rPr>
        <w:t xml:space="preserve">2010.30.06. № 297-ІV ҚР </w:t>
      </w:r>
      <w:hyperlink r:id="rId966" w:anchor="sub_id=607" w:history="1">
        <w:r>
          <w:rPr>
            <w:rStyle w:val="a4"/>
            <w:i/>
            <w:iCs/>
            <w:color w:val="0000FF"/>
            <w:u w:val="single"/>
          </w:rPr>
          <w:t>Заңымен</w:t>
        </w:r>
      </w:hyperlink>
      <w:r>
        <w:rPr>
          <w:rStyle w:val="s3"/>
        </w:rPr>
        <w:t xml:space="preserve"> 26) тармақша өзгертілді (2009 ж. 1 қаңтардан бастап қолданысқа енгізілді) (</w:t>
      </w:r>
      <w:hyperlink r:id="rId967" w:anchor="sub_id=200126" w:history="1">
        <w:r>
          <w:rPr>
            <w:rStyle w:val="a4"/>
            <w:i/>
            <w:iCs/>
            <w:color w:val="0000FF"/>
            <w:u w:val="single"/>
          </w:rPr>
          <w:t>бұр.ред.қара</w:t>
        </w:r>
      </w:hyperlink>
      <w:r>
        <w:rPr>
          <w:rStyle w:val="s3"/>
        </w:rPr>
        <w:t xml:space="preserve">) </w:t>
      </w:r>
    </w:p>
    <w:p w:rsidR="00000000" w:rsidRDefault="008535AE">
      <w:pPr>
        <w:pStyle w:val="pj"/>
      </w:pPr>
      <w:r>
        <w:rPr>
          <w:rStyle w:val="s0"/>
        </w:rPr>
        <w:t>26) салық төлеушінің (салық агентінің, оператордың) салықтық тексеру н</w:t>
      </w:r>
      <w:r>
        <w:rPr>
          <w:rStyle w:val="s0"/>
        </w:rPr>
        <w:t>әтижелері</w:t>
      </w:r>
      <w:r>
        <w:rPr>
          <w:rStyle w:val="s0"/>
        </w:rPr>
        <w:t xml:space="preserve">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адамдарының іс-әрекеттеріне (әрекетсіздігіне) ш</w:t>
      </w:r>
      <w:r>
        <w:rPr>
          <w:rStyle w:val="s0"/>
        </w:rPr>
        <w:t>ағымын осы Кодексте белгіленген тәртіппен және мерзімдерде қарауға;</w:t>
      </w:r>
    </w:p>
    <w:p w:rsidR="00000000" w:rsidRDefault="008535AE">
      <w:pPr>
        <w:pStyle w:val="pj"/>
      </w:pPr>
      <w:r>
        <w:rPr>
          <w:rStyle w:val="s0"/>
        </w:rPr>
        <w:t xml:space="preserve">27) Қазақстан Республикасының Әкімшілік құқық бұзушылық туралы </w:t>
      </w:r>
      <w:hyperlink r:id="rId968" w:history="1">
        <w:r>
          <w:rPr>
            <w:rStyle w:val="a4"/>
            <w:color w:val="0000FF"/>
            <w:u w:val="single"/>
          </w:rPr>
          <w:t>кодексінде</w:t>
        </w:r>
      </w:hyperlink>
      <w:r>
        <w:rPr>
          <w:rStyle w:val="s0"/>
        </w:rPr>
        <w:t xml:space="preserve"> белгіленген тәртіппен әкімшілік жауапкершілікке т</w:t>
      </w:r>
      <w:r>
        <w:rPr>
          <w:rStyle w:val="s0"/>
        </w:rPr>
        <w:t>артуға міндетті.</w:t>
      </w:r>
    </w:p>
    <w:p w:rsidR="00000000" w:rsidRDefault="008535AE">
      <w:pPr>
        <w:pStyle w:val="pj"/>
      </w:pPr>
      <w:r>
        <w:rPr>
          <w:rStyle w:val="s0"/>
        </w:rPr>
        <w:t xml:space="preserve">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969" w:history="1">
        <w:r>
          <w:rPr>
            <w:rStyle w:val="a4"/>
            <w:color w:val="0000FF"/>
            <w:u w:val="single"/>
          </w:rPr>
          <w:t>көрсететін әдей</w:t>
        </w:r>
        <w:r>
          <w:rPr>
            <w:rStyle w:val="a4"/>
            <w:color w:val="0000FF"/>
            <w:u w:val="single"/>
          </w:rPr>
          <w:t>і, жалған банкроттық</w:t>
        </w:r>
      </w:hyperlink>
      <w:r>
        <w:rPr>
          <w:rStyle w:val="s0"/>
        </w:rPr>
        <w:t xml:space="preserve"> фактілері анықталған кезде, салық қызметі органдары Қазақстан Республикасының заңнамалық </w:t>
      </w:r>
      <w:hyperlink r:id="rId970" w:history="1">
        <w:r>
          <w:rPr>
            <w:rStyle w:val="a4"/>
            <w:color w:val="0000FF"/>
            <w:u w:val="single"/>
          </w:rPr>
          <w:t>актілеріне</w:t>
        </w:r>
      </w:hyperlink>
      <w:r>
        <w:rPr>
          <w:rStyle w:val="s0"/>
        </w:rPr>
        <w:t xml:space="preserve"> сәйкес іс жүргізу шешімін қабылдау үшін тиісті құқық қорғау органдарын</w:t>
      </w:r>
      <w:r>
        <w:rPr>
          <w:rStyle w:val="s0"/>
        </w:rPr>
        <w:t>а олардың тергеуіне жататын материалдарды жібереді.</w:t>
      </w:r>
    </w:p>
    <w:p w:rsidR="00000000" w:rsidRDefault="008535AE">
      <w:pPr>
        <w:pStyle w:val="pj"/>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8535AE">
      <w:pPr>
        <w:pStyle w:val="pj"/>
      </w:pPr>
      <w:r>
        <w:rPr>
          <w:rStyle w:val="s0"/>
        </w:rPr>
        <w:t> </w:t>
      </w:r>
    </w:p>
    <w:p w:rsidR="00000000" w:rsidRDefault="008535AE">
      <w:pPr>
        <w:pStyle w:val="pj"/>
        <w:ind w:left="1200" w:hanging="800"/>
      </w:pPr>
      <w:bookmarkStart w:id="22" w:name="SUB210000"/>
      <w:bookmarkEnd w:id="22"/>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8535AE">
      <w:pPr>
        <w:pStyle w:val="pj"/>
      </w:pPr>
      <w:r>
        <w:rPr>
          <w:rStyle w:val="s0"/>
        </w:rPr>
        <w:t>Салық қызметі органдары лауазымды адамының жақын туысы (ата-а</w:t>
      </w:r>
      <w:r>
        <w:rPr>
          <w:rStyle w:val="s0"/>
        </w:rPr>
        <w:t>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(ерлі-зайыптылардың аға-інілері, апалы-сіңлілілер (аға-қарындас</w:t>
      </w:r>
      <w:r>
        <w:rPr>
          <w:rStyle w:val="s0"/>
        </w:rPr>
        <w:t xml:space="preserve">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міндеттерін жүзеге асыруына тыйым салынады. </w:t>
      </w:r>
    </w:p>
    <w:p w:rsidR="00000000" w:rsidRDefault="008535AE">
      <w:pPr>
        <w:pStyle w:val="pj"/>
      </w:pPr>
      <w:r>
        <w:rPr>
          <w:rStyle w:val="s0"/>
        </w:rPr>
        <w:t> </w:t>
      </w:r>
    </w:p>
    <w:p w:rsidR="00000000" w:rsidRDefault="008535AE">
      <w:pPr>
        <w:pStyle w:val="pji"/>
      </w:pPr>
      <w:bookmarkStart w:id="23" w:name="SUB220000"/>
      <w:bookmarkEnd w:id="23"/>
      <w:r>
        <w:rPr>
          <w:rStyle w:val="s3"/>
        </w:rPr>
        <w:t>2010.30.06. № 29</w:t>
      </w:r>
      <w:r>
        <w:rPr>
          <w:rStyle w:val="s3"/>
        </w:rPr>
        <w:t xml:space="preserve">7-ІV ҚР </w:t>
      </w:r>
      <w:hyperlink r:id="rId971" w:anchor="sub_id=608" w:history="1">
        <w:r>
          <w:rPr>
            <w:rStyle w:val="a4"/>
            <w:i/>
            <w:iCs/>
            <w:color w:val="0000FF"/>
            <w:u w:val="single"/>
          </w:rPr>
          <w:t>Заңымен</w:t>
        </w:r>
      </w:hyperlink>
      <w:r>
        <w:rPr>
          <w:rStyle w:val="s3"/>
        </w:rPr>
        <w:t xml:space="preserve"> 22-бап өзгертілді (2010 ж. 1 шілдеден бастап қолданысқа енгізілді) (</w:t>
      </w:r>
      <w:hyperlink r:id="rId972" w:anchor="sub_id=220000" w:history="1">
        <w:r>
          <w:rPr>
            <w:rStyle w:val="a4"/>
            <w:i/>
            <w:iCs/>
            <w:color w:val="0000FF"/>
            <w:u w:val="single"/>
          </w:rPr>
          <w:t>бұр.ред.қара</w:t>
        </w:r>
      </w:hyperlink>
      <w:r>
        <w:rPr>
          <w:rStyle w:val="s3"/>
        </w:rPr>
        <w:t xml:space="preserve">) </w:t>
      </w:r>
    </w:p>
    <w:p w:rsidR="00000000" w:rsidRDefault="008535AE">
      <w:pPr>
        <w:pStyle w:val="pj"/>
        <w:ind w:left="1200" w:hanging="800"/>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8535AE">
      <w:pPr>
        <w:pStyle w:val="pj"/>
      </w:pPr>
      <w:r>
        <w:rPr>
          <w:rStyle w:val="s0"/>
        </w:rPr>
        <w:t xml:space="preserve">Кеден органдары осы кодекске, кеден одағының кеден заңнамасына және (немесе) Қазақстан Республикасының </w:t>
      </w:r>
      <w:hyperlink r:id="rId973" w:history="1">
        <w:r>
          <w:rPr>
            <w:rStyle w:val="a4"/>
            <w:color w:val="0000FF"/>
            <w:u w:val="single"/>
          </w:rPr>
          <w:t>кеден заңнам</w:t>
        </w:r>
        <w:r>
          <w:rPr>
            <w:rStyle w:val="a4"/>
            <w:color w:val="0000FF"/>
            <w:u w:val="single"/>
          </w:rPr>
          <w:t>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8535AE">
      <w:pPr>
        <w:pStyle w:val="pj"/>
      </w:pPr>
      <w:r>
        <w:rPr>
          <w:rStyle w:val="s0"/>
        </w:rPr>
        <w:t> </w:t>
      </w:r>
    </w:p>
    <w:p w:rsidR="00000000" w:rsidRDefault="008535AE">
      <w:pPr>
        <w:pStyle w:val="pj"/>
        <w:ind w:left="1200" w:hanging="800"/>
      </w:pPr>
      <w:bookmarkStart w:id="24" w:name="SUB230000"/>
      <w:bookmarkEnd w:id="24"/>
      <w:r>
        <w:rPr>
          <w:rStyle w:val="s1"/>
        </w:rPr>
        <w:t xml:space="preserve">23-бап. </w:t>
      </w:r>
      <w:r>
        <w:rPr>
          <w:rStyle w:val="s0"/>
          <w:b/>
          <w:bCs/>
        </w:rPr>
        <w:t>Жергілікті атқарушы органдардың өкілеттігі</w:t>
      </w:r>
    </w:p>
    <w:p w:rsidR="00000000" w:rsidRDefault="008535AE">
      <w:pPr>
        <w:pStyle w:val="pj"/>
      </w:pPr>
      <w:r>
        <w:rPr>
          <w:rStyle w:val="s0"/>
        </w:rPr>
        <w:t>1. Кенттердің, ауылдардың (селолардың), ауылдық (селолық)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8535AE">
      <w:pPr>
        <w:pStyle w:val="pji"/>
      </w:pPr>
      <w:r>
        <w:rPr>
          <w:rStyle w:val="s3"/>
        </w:rPr>
        <w:t xml:space="preserve">2011.05.07. № 452-IV ҚР </w:t>
      </w:r>
      <w:hyperlink r:id="rId974" w:anchor="sub_id=800" w:history="1">
        <w:r>
          <w:rPr>
            <w:rStyle w:val="a4"/>
            <w:i/>
            <w:iCs/>
            <w:color w:val="0000FF"/>
            <w:u w:val="single"/>
          </w:rPr>
          <w:t>Заңымен</w:t>
        </w:r>
      </w:hyperlink>
      <w:r>
        <w:rPr>
          <w:rStyle w:val="s3"/>
        </w:rPr>
        <w:t xml:space="preserve"> 2-тармақ өзгертілді (2012 жылғы 1 қаңтардан бастап қолданысқа енгізілді) (</w:t>
      </w:r>
      <w:hyperlink r:id="rId975" w:anchor="sub_id=230200" w:history="1">
        <w:r>
          <w:rPr>
            <w:rStyle w:val="a4"/>
            <w:i/>
            <w:iCs/>
            <w:color w:val="0000FF"/>
            <w:u w:val="single"/>
          </w:rPr>
          <w:t>бұр.ред.қара</w:t>
        </w:r>
      </w:hyperlink>
      <w:r>
        <w:rPr>
          <w:rStyle w:val="s3"/>
        </w:rPr>
        <w:t>)</w:t>
      </w:r>
    </w:p>
    <w:p w:rsidR="00000000" w:rsidRDefault="008535AE">
      <w:pPr>
        <w:pStyle w:val="pj"/>
      </w:pPr>
      <w:r>
        <w:rPr>
          <w:rStyle w:val="s0"/>
        </w:rPr>
        <w:t>2. Осы баптың 1-тармағы</w:t>
      </w:r>
      <w:r>
        <w:rPr>
          <w:rStyle w:val="s0"/>
        </w:rPr>
        <w:t xml:space="preserve">нда көрсетілген салықты жинау қатаң есептілік құжаты болып табылатын </w:t>
      </w:r>
      <w:hyperlink r:id="rId976" w:history="1">
        <w:r>
          <w:rPr>
            <w:rStyle w:val="a4"/>
            <w:color w:val="0000FF"/>
            <w:u w:val="single"/>
          </w:rPr>
          <w:t>квитанция негізінде</w:t>
        </w:r>
      </w:hyperlink>
      <w:r>
        <w:rPr>
          <w:rStyle w:val="s0"/>
        </w:rPr>
        <w:t xml:space="preserve"> жүзеге асырылады. </w:t>
      </w:r>
      <w:hyperlink r:id="rId977" w:history="1">
        <w:r>
          <w:rPr>
            <w:rStyle w:val="a4"/>
            <w:color w:val="0000FF"/>
            <w:u w:val="single"/>
          </w:rPr>
          <w:t>Квитанция</w:t>
        </w:r>
      </w:hyperlink>
      <w:r>
        <w:rPr>
          <w:rStyle w:val="s0"/>
        </w:rPr>
        <w:t xml:space="preserve"> нысаны</w:t>
      </w:r>
      <w:r>
        <w:rPr>
          <w:rStyle w:val="s0"/>
        </w:rPr>
        <w:t>н Қазақстан Республикасының Үкіметі белгілейді.</w:t>
      </w:r>
    </w:p>
    <w:p w:rsidR="00000000" w:rsidRDefault="008535AE">
      <w:pPr>
        <w:pStyle w:val="pj"/>
      </w:pPr>
      <w:r>
        <w:rPr>
          <w:rStyle w:val="s0"/>
        </w:rPr>
        <w:t>3. Осы баптың 1-тармағында көрсетілген салықты жинауды ұйымдастыру кезінде әкімдер:</w:t>
      </w:r>
    </w:p>
    <w:p w:rsidR="00000000" w:rsidRDefault="008535AE">
      <w:pPr>
        <w:pStyle w:val="pj"/>
      </w:pPr>
      <w:r>
        <w:rPr>
          <w:rStyle w:val="s0"/>
        </w:rPr>
        <w:t>1) салық органдарынан салықтың сомасы туралы хабарламаны алған күннен бастап бес жұмыс күнінен кешіктірмей көрсетілген хабар</w:t>
      </w:r>
      <w:r>
        <w:rPr>
          <w:rStyle w:val="s0"/>
        </w:rPr>
        <w:t>ламаны салық төлеушіге - жеке тұлғаға тапсыруды;</w:t>
      </w:r>
    </w:p>
    <w:p w:rsidR="00000000" w:rsidRDefault="008535AE">
      <w:pPr>
        <w:pStyle w:val="pj"/>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8535AE">
      <w:pPr>
        <w:pStyle w:val="pji"/>
      </w:pPr>
      <w:r>
        <w:rPr>
          <w:rStyle w:val="s3"/>
        </w:rPr>
        <w:t xml:space="preserve">2009.16.11. № 200-ІV ҚР </w:t>
      </w:r>
      <w:hyperlink r:id="rId978" w:anchor="sub_id=305" w:history="1">
        <w:r>
          <w:rPr>
            <w:rStyle w:val="a4"/>
            <w:i/>
            <w:iCs/>
            <w:color w:val="0000FF"/>
            <w:u w:val="single"/>
          </w:rPr>
          <w:t>Заңымен</w:t>
        </w:r>
      </w:hyperlink>
      <w:r>
        <w:rPr>
          <w:rStyle w:val="s3"/>
        </w:rPr>
        <w:t xml:space="preserve"> 3) тармақша өзгертілді (2010 ж. 1 қаңтардан бастап қолданысқа енгiзiлді) (бұр.</w:t>
      </w:r>
      <w:hyperlink r:id="rId979" w:anchor="sub_id=230303" w:history="1">
        <w:r>
          <w:rPr>
            <w:rStyle w:val="a4"/>
            <w:i/>
            <w:iCs/>
            <w:color w:val="0000FF"/>
            <w:u w:val="single"/>
          </w:rPr>
          <w:t>ред</w:t>
        </w:r>
      </w:hyperlink>
      <w:r>
        <w:rPr>
          <w:rStyle w:val="s3"/>
        </w:rPr>
        <w:t>.қара)</w:t>
      </w:r>
    </w:p>
    <w:p w:rsidR="00000000" w:rsidRDefault="008535AE">
      <w:pPr>
        <w:pStyle w:val="pj"/>
      </w:pPr>
      <w:r>
        <w:rPr>
          <w:rStyle w:val="s0"/>
        </w:rPr>
        <w:t>3) банкке немесе банк операцияларының жекелеген</w:t>
      </w:r>
      <w:r>
        <w:rPr>
          <w:rStyle w:val="s0"/>
        </w:rPr>
        <w:t xml:space="preserve">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Егер күн сайынғы ақша түсімі Республикалық Бюджет </w:t>
      </w:r>
      <w:r>
        <w:rPr>
          <w:rStyle w:val="s0"/>
        </w:rPr>
        <w:t xml:space="preserve">туралы </w:t>
      </w:r>
      <w:hyperlink r:id="rId980" w:history="1">
        <w:r>
          <w:rPr>
            <w:rStyle w:val="a4"/>
            <w:color w:val="0000FF"/>
            <w:u w:val="single"/>
          </w:rPr>
          <w:t>Заңда</w:t>
        </w:r>
      </w:hyperlink>
      <w:r>
        <w:rPr>
          <w:rStyle w:val="s0"/>
        </w:rPr>
        <w:t xml:space="preserve"> белгiленген және тиiстi қаржы жылының 1 қаңтарында қолданыста болатын он еселенген айлық есептік көрсеткіштен кем болса, сондай-ақ елді мекенде банк немесе банк операцияларының ж</w:t>
      </w:r>
      <w:r>
        <w:rPr>
          <w:rStyle w:val="s0"/>
        </w:rPr>
        <w:t>екелеген түрлерін жүзеге асыратын ұйым болмаған кезде ақша өткізу үш операциялық күнде бір рет жүзеге асырылады;</w:t>
      </w:r>
    </w:p>
    <w:p w:rsidR="00000000" w:rsidRDefault="008535AE">
      <w:pPr>
        <w:pStyle w:val="pj"/>
      </w:pPr>
      <w:r>
        <w:rPr>
          <w:rStyle w:val="s0"/>
        </w:rPr>
        <w:t>4) квитанциялардың дұрыс толтырылуын және сақталуын;</w:t>
      </w:r>
    </w:p>
    <w:p w:rsidR="00000000" w:rsidRDefault="008535AE">
      <w:pPr>
        <w:pStyle w:val="pji"/>
      </w:pPr>
      <w:r>
        <w:rPr>
          <w:rStyle w:val="s3"/>
        </w:rPr>
        <w:t xml:space="preserve">2011.05.07. № 452-IV ҚР </w:t>
      </w:r>
      <w:hyperlink r:id="rId981" w:anchor="sub_id=800" w:history="1">
        <w:r>
          <w:rPr>
            <w:rStyle w:val="a4"/>
            <w:i/>
            <w:iCs/>
            <w:color w:val="0000FF"/>
            <w:u w:val="single"/>
          </w:rPr>
          <w:t>Заңымен</w:t>
        </w:r>
      </w:hyperlink>
      <w:r>
        <w:rPr>
          <w:rStyle w:val="s3"/>
        </w:rPr>
        <w:t xml:space="preserve"> 5) тармақша өзгертілді (2012 жылғы 1 қаңтардан бастап қолданысқа енгізілді) (</w:t>
      </w:r>
      <w:hyperlink r:id="rId982" w:anchor="sub_id=230305" w:history="1">
        <w:r>
          <w:rPr>
            <w:rStyle w:val="a4"/>
            <w:i/>
            <w:iCs/>
            <w:color w:val="0000FF"/>
            <w:u w:val="single"/>
          </w:rPr>
          <w:t>бұр.ре</w:t>
        </w:r>
        <w:r>
          <w:rPr>
            <w:rStyle w:val="a4"/>
            <w:i/>
            <w:iCs/>
            <w:color w:val="0000FF"/>
            <w:u w:val="single"/>
          </w:rPr>
          <w:t>д.қара</w:t>
        </w:r>
      </w:hyperlink>
      <w:r>
        <w:rPr>
          <w:rStyle w:val="s3"/>
        </w:rPr>
        <w:t>)</w:t>
      </w:r>
    </w:p>
    <w:p w:rsidR="00000000" w:rsidRDefault="008535AE">
      <w:pPr>
        <w:pStyle w:val="pj"/>
      </w:pPr>
      <w:r>
        <w:rPr>
          <w:rStyle w:val="s0"/>
        </w:rPr>
        <w:t>5) Қазақстан Республикасының Үкіметі белгілеген тәртіппен және мерзімдерде салық органына квитанцияларды пайдалану туралы, сондай-ақ салық сомасын банкке немесе банк операцияларының жекелеген түрлерін жүзеге асыратын ұйымға тапсыру туралы есептер б</w:t>
      </w:r>
      <w:r>
        <w:rPr>
          <w:rStyle w:val="s0"/>
        </w:rPr>
        <w:t>еруді қамтамасыз етеді.</w:t>
      </w:r>
    </w:p>
    <w:p w:rsidR="00000000" w:rsidRDefault="008535AE">
      <w:pPr>
        <w:pStyle w:val="pj"/>
      </w:pPr>
      <w:r>
        <w:rPr>
          <w:rStyle w:val="s0"/>
        </w:rPr>
        <w:t> </w:t>
      </w:r>
    </w:p>
    <w:p w:rsidR="00000000" w:rsidRDefault="008535AE">
      <w:pPr>
        <w:pStyle w:val="pj"/>
        <w:ind w:left="1200" w:hanging="800"/>
      </w:pPr>
      <w:bookmarkStart w:id="25" w:name="SUB240000"/>
      <w:bookmarkEnd w:id="25"/>
      <w:r>
        <w:rPr>
          <w:rStyle w:val="s1"/>
        </w:rPr>
        <w:t xml:space="preserve">24-бап. </w:t>
      </w:r>
      <w:r>
        <w:rPr>
          <w:rStyle w:val="s0"/>
          <w:b/>
          <w:bCs/>
        </w:rPr>
        <w:t>Салық қызметі органдарының уәкілетті мемлекеттік және жергілікті атқарушы органдармен өзара іс-қимылы</w:t>
      </w:r>
    </w:p>
    <w:p w:rsidR="00000000" w:rsidRDefault="008535AE">
      <w:pPr>
        <w:pStyle w:val="pj"/>
      </w:pPr>
      <w:r>
        <w:rPr>
          <w:rStyle w:val="s0"/>
        </w:rPr>
        <w:t xml:space="preserve">1. Салық қызметі органдары уәкілетті мемлекеттік және жергілікті атқарушы органдармен өзара іс-қимыл жасайды, Қазақстан </w:t>
      </w:r>
      <w:r>
        <w:rPr>
          <w:rStyle w:val="s0"/>
        </w:rPr>
        <w:t xml:space="preserve">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8535AE">
      <w:pPr>
        <w:pStyle w:val="pj"/>
      </w:pPr>
      <w:r>
        <w:rPr>
          <w:rStyle w:val="s0"/>
        </w:rPr>
        <w:t>2. Уәкілетті мемлекеттік және жергілікті атқарушы органдар салықтық бақылауды жүзеге асыру жөніндегі міндеттерді орындауда с</w:t>
      </w:r>
      <w:r>
        <w:rPr>
          <w:rStyle w:val="s0"/>
        </w:rPr>
        <w:t>алық қызметі органдарына жәрдемдесуге міндетті.</w:t>
      </w:r>
    </w:p>
    <w:p w:rsidR="00000000" w:rsidRDefault="008535AE">
      <w:pPr>
        <w:pStyle w:val="pj"/>
      </w:pPr>
      <w:r>
        <w:rPr>
          <w:rStyle w:val="s0"/>
        </w:rPr>
        <w:t>3. Салық қызметі органдары мен кеден органдары өздеріне жүктелген салықтық бақылауды жүзеге асыру жөніндегі міндеттерді өзара іс-қимыл жасау арқылы орындайды.</w:t>
      </w:r>
    </w:p>
    <w:p w:rsidR="00000000" w:rsidRDefault="008535AE">
      <w:pPr>
        <w:pStyle w:val="pj"/>
      </w:pPr>
      <w:r>
        <w:rPr>
          <w:rStyle w:val="s0"/>
        </w:rPr>
        <w:t>4. Салық қызметі органдары мен жергілікті атқаруш</w:t>
      </w:r>
      <w:r>
        <w:rPr>
          <w:rStyle w:val="s0"/>
        </w:rPr>
        <w:t xml:space="preserve">ы органдар салық жинауды жүзеге асыру бойынша осы Кодекстің </w:t>
      </w:r>
      <w:hyperlink r:id="rId983" w:anchor="sub_id=230000" w:history="1">
        <w:r>
          <w:rPr>
            <w:rStyle w:val="a4"/>
            <w:color w:val="0000FF"/>
            <w:u w:val="single"/>
          </w:rPr>
          <w:t>23-бабында</w:t>
        </w:r>
      </w:hyperlink>
      <w:r>
        <w:rPr>
          <w:rStyle w:val="s0"/>
        </w:rPr>
        <w:t xml:space="preserve"> белгіленген тәртіппен бір-бірімен өзара іс-қимыл жасайды. </w:t>
      </w:r>
    </w:p>
    <w:p w:rsidR="00000000" w:rsidRDefault="008535AE">
      <w:pPr>
        <w:pStyle w:val="pj"/>
      </w:pPr>
      <w:r>
        <w:rPr>
          <w:rStyle w:val="s0"/>
        </w:rPr>
        <w:t>5. Уәкілетті мемлекеттік және жергілікті а</w:t>
      </w:r>
      <w:r>
        <w:rPr>
          <w:rStyle w:val="s0"/>
        </w:rPr>
        <w:t>тқарушы органдардың бюджетке төленетін басқа да міндетті төлемдерді алу жөніндегі өкілеттіктері осы Кодекстің ерекше бөлімінде айқындалады.</w:t>
      </w:r>
    </w:p>
    <w:p w:rsidR="00000000" w:rsidRDefault="008535AE">
      <w:pPr>
        <w:pStyle w:val="pj"/>
      </w:pPr>
      <w:r>
        <w:rPr>
          <w:rStyle w:val="s0"/>
        </w:rPr>
        <w:t xml:space="preserve">6. Салық қызметі органдары уәкілетті мемлекеттік және жергілікті атқарушы органдармен өзара іс-қимылды осы Кодексте </w:t>
      </w:r>
      <w:r>
        <w:rPr>
          <w:rStyle w:val="s0"/>
        </w:rPr>
        <w:t>белгіленген тәртіппен электрондық тәсілмен жүзеге асыруға құқылы.</w:t>
      </w:r>
    </w:p>
    <w:p w:rsidR="00000000" w:rsidRDefault="008535AE">
      <w:pPr>
        <w:pStyle w:val="pj"/>
      </w:pPr>
      <w:r>
        <w:rPr>
          <w:rStyle w:val="s0"/>
        </w:rPr>
        <w:t> </w:t>
      </w:r>
    </w:p>
    <w:p w:rsidR="00000000" w:rsidRDefault="008535AE">
      <w:pPr>
        <w:pStyle w:val="pj"/>
        <w:ind w:left="1200" w:hanging="800"/>
      </w:pPr>
      <w:bookmarkStart w:id="26" w:name="SUB250000"/>
      <w:bookmarkEnd w:id="26"/>
      <w:r>
        <w:rPr>
          <w:rStyle w:val="s1"/>
        </w:rPr>
        <w:t>25-бап</w:t>
      </w:r>
      <w:r>
        <w:rPr>
          <w:rStyle w:val="s1"/>
          <w:b w:val="0"/>
          <w:bCs w:val="0"/>
        </w:rPr>
        <w:t xml:space="preserve">. </w:t>
      </w:r>
      <w:r>
        <w:rPr>
          <w:rStyle w:val="s0"/>
          <w:b/>
          <w:bCs/>
        </w:rPr>
        <w:t>Салық қызметі органдарының лауазымды адамдарын материалдық қамтамасыз ету, құқықтық және әлеуметтік қорғау</w:t>
      </w:r>
    </w:p>
    <w:p w:rsidR="00000000" w:rsidRDefault="008535AE">
      <w:pPr>
        <w:pStyle w:val="pj"/>
      </w:pPr>
      <w:r>
        <w:rPr>
          <w:rStyle w:val="s0"/>
        </w:rPr>
        <w:t>1. Салық қызметі органдарының лауазымды адамы қызметтік міндеттерін орынд</w:t>
      </w:r>
      <w:r>
        <w:rPr>
          <w:rStyle w:val="s0"/>
        </w:rPr>
        <w:t>ау кезінде заңмен қорғалады.</w:t>
      </w:r>
    </w:p>
    <w:p w:rsidR="00000000" w:rsidRDefault="008535AE">
      <w:pPr>
        <w:pStyle w:val="pj"/>
      </w:pPr>
      <w:r>
        <w:rPr>
          <w:rStyle w:val="s0"/>
        </w:rPr>
        <w:t>2. Салық қызметі органдары лауазымды адамының заңды талаптарын орындамау, салық қызметі органдары лауазымды адамының қызметтік жұмысына байланысты оны немесе оның отбасы мүшелерін қорлау, қорқыту, оларға зорлық-зомбылық жасау н</w:t>
      </w:r>
      <w:r>
        <w:rPr>
          <w:rStyle w:val="s0"/>
        </w:rPr>
        <w:t>емесе олардың өміріне, денсаулығына, мүлкіне қол сұғушылық, салық қызметі органдары лауазымды адамының қызметтік міндеттерін орындауына кедергі келтіретін басқа да іс-қимылдар Қазақстан Республикасының заңдарында белгіленген жауаптылыққа әкеп соғады.</w:t>
      </w:r>
    </w:p>
    <w:p w:rsidR="00000000" w:rsidRDefault="008535AE">
      <w:pPr>
        <w:pStyle w:val="pj"/>
      </w:pPr>
      <w:r>
        <w:rPr>
          <w:rStyle w:val="s0"/>
        </w:rPr>
        <w:t>3. Қы</w:t>
      </w:r>
      <w:r>
        <w:rPr>
          <w:rStyle w:val="s0"/>
        </w:rPr>
        <w:t>зметтегі жұмысын жүзеге асыруына байланысты салық қызметі органдары лауазымды адамының денсаулығына орташа ауыр зиян жасалған және келтірілген кезде, оған республикалық бюджет қаражатынан бес айлық жалақы мөлшерінде біржолғы өтемақы төленеді.</w:t>
      </w:r>
    </w:p>
    <w:p w:rsidR="00000000" w:rsidRDefault="008535AE">
      <w:pPr>
        <w:pStyle w:val="pj"/>
      </w:pPr>
      <w:r>
        <w:rPr>
          <w:rStyle w:val="s0"/>
        </w:rPr>
        <w:t>4. Қызметтегі</w:t>
      </w:r>
      <w:r>
        <w:rPr>
          <w:rStyle w:val="s0"/>
        </w:rPr>
        <w:t xml:space="preserve"> жұмысын жүзеге асыруына байланысты салық қызметі органдары лауазымды адамының денсаулығына кәсіптік қызметімен одан әрі айналысуына мүмкіндік бермейтіндей ауыр зиян жасалған және келтірілген кезде, оған республикалық бюджет қаражатынан бес жылдық ақшалай </w:t>
      </w:r>
      <w:r>
        <w:rPr>
          <w:rStyle w:val="s0"/>
        </w:rPr>
        <w:t>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8535AE">
      <w:pPr>
        <w:pStyle w:val="pj"/>
      </w:pPr>
      <w:r>
        <w:rPr>
          <w:rStyle w:val="s0"/>
        </w:rPr>
        <w:t>5. Салық қызметі органдарының лауазымды адамы қызметтік міндеттерін орындау кезінде қайтыс болған жағдайда қаза тапқан</w:t>
      </w:r>
      <w:r>
        <w:rPr>
          <w:rStyle w:val="s0"/>
        </w:rPr>
        <w:t xml:space="preserve"> адамның отбасына немесе оның асырауындағы адамдарға (мұрагерлеріне):</w:t>
      </w:r>
    </w:p>
    <w:p w:rsidR="00000000" w:rsidRDefault="008535AE">
      <w:pPr>
        <w:pStyle w:val="pj"/>
      </w:pPr>
      <w:r>
        <w:rPr>
          <w:rStyle w:val="s0"/>
        </w:rPr>
        <w:t>1) қаза тапқан адамның соңғы атқарған лауазымы бойынша республикалық бюджет қаражатынан он жылдық ақшалай табысы мөлшерінде біржолғы жәрдемақы төленеді;</w:t>
      </w:r>
    </w:p>
    <w:p w:rsidR="00000000" w:rsidRDefault="008535AE">
      <w:pPr>
        <w:pStyle w:val="pj"/>
      </w:pPr>
      <w:r>
        <w:rPr>
          <w:rStyle w:val="s0"/>
        </w:rPr>
        <w:t>2) Қазақстан Республикасында мүге</w:t>
      </w:r>
      <w:r>
        <w:rPr>
          <w:rStyle w:val="s0"/>
        </w:rPr>
        <w:t xml:space="preserve">дектігі бойынша, асыраушысынан айрылу жағдайы бойынша және жасына байланысты мемлекеттік әлеуметтік жәрдемақылар туралы Қазақстан Республикасының </w:t>
      </w:r>
      <w:hyperlink r:id="rId984" w:history="1">
        <w:r>
          <w:rPr>
            <w:rStyle w:val="a4"/>
            <w:color w:val="0000FF"/>
            <w:u w:val="single"/>
          </w:rPr>
          <w:t>заңнамасында</w:t>
        </w:r>
      </w:hyperlink>
      <w:r>
        <w:rPr>
          <w:rStyle w:val="s0"/>
        </w:rPr>
        <w:t xml:space="preserve"> белгіленген мөлшерде және тәртіп</w:t>
      </w:r>
      <w:r>
        <w:rPr>
          <w:rStyle w:val="s0"/>
        </w:rPr>
        <w:t>пен асыраушысынан айрылуына байланысты мемлекеттік әлеуметтік жәрдемақы тағайындалады.</w:t>
      </w:r>
    </w:p>
    <w:p w:rsidR="00000000" w:rsidRDefault="008535AE">
      <w:pPr>
        <w:pStyle w:val="pj"/>
      </w:pPr>
      <w:r>
        <w:rPr>
          <w:rStyle w:val="s0"/>
        </w:rPr>
        <w:t>6. Қызметтік міндеттерін орындауына байланысты салық қызметі органдары лауазымды адамының денсаулығы мен мүлкіне келтірілген нұқсан, сондай-ақ салық қызметі органдары лауазымды адамының отбасы мүшелері мен жақын туыстарының денсаулығы мен мүлкіне келтірілг</w:t>
      </w:r>
      <w:r>
        <w:rPr>
          <w:rStyle w:val="s0"/>
        </w:rPr>
        <w:t>ен нұқсан Қазақстан Республикасының заңнамасына сәйкес өтеледі.</w:t>
      </w:r>
    </w:p>
    <w:p w:rsidR="00000000" w:rsidRDefault="008535AE">
      <w:pPr>
        <w:pStyle w:val="pj"/>
      </w:pPr>
      <w:r>
        <w:rPr>
          <w:rStyle w:val="s0"/>
        </w:rPr>
        <w:t> </w:t>
      </w:r>
    </w:p>
    <w:p w:rsidR="00000000" w:rsidRDefault="008535AE">
      <w:pPr>
        <w:pStyle w:val="pj"/>
      </w:pPr>
      <w:r>
        <w:t> </w:t>
      </w:r>
    </w:p>
    <w:p w:rsidR="00000000" w:rsidRDefault="008535AE">
      <w:pPr>
        <w:pStyle w:val="pc"/>
      </w:pPr>
      <w:bookmarkStart w:id="27" w:name="SUB260000"/>
      <w:bookmarkEnd w:id="27"/>
      <w:r>
        <w:rPr>
          <w:rStyle w:val="s1"/>
        </w:rPr>
        <w:t>2-БӨЛІМ. САЛЫҚ МІНДЕТТЕМЕСІ</w:t>
      </w:r>
    </w:p>
    <w:p w:rsidR="00000000" w:rsidRDefault="008535AE">
      <w:pPr>
        <w:pStyle w:val="pc"/>
      </w:pPr>
      <w:r>
        <w:rPr>
          <w:rStyle w:val="s1"/>
        </w:rPr>
        <w:t> </w:t>
      </w:r>
    </w:p>
    <w:p w:rsidR="00000000" w:rsidRDefault="008535AE">
      <w:pPr>
        <w:pStyle w:val="pc"/>
      </w:pPr>
      <w:r>
        <w:rPr>
          <w:rStyle w:val="s1"/>
        </w:rPr>
        <w:t>4-тарау. ЖАЛПЫ ЕРЕЖЕЛЕР</w:t>
      </w:r>
    </w:p>
    <w:p w:rsidR="00000000" w:rsidRDefault="008535AE">
      <w:pPr>
        <w:pStyle w:val="pc"/>
      </w:pPr>
      <w:r>
        <w:rPr>
          <w:rStyle w:val="s1"/>
        </w:rPr>
        <w:t> </w:t>
      </w:r>
    </w:p>
    <w:p w:rsidR="00000000" w:rsidRDefault="008535AE">
      <w:pPr>
        <w:pStyle w:val="pj"/>
        <w:ind w:left="1200" w:hanging="800"/>
      </w:pPr>
      <w:r>
        <w:rPr>
          <w:rStyle w:val="s1"/>
        </w:rPr>
        <w:t xml:space="preserve">26-бап. </w:t>
      </w:r>
      <w:r>
        <w:rPr>
          <w:rStyle w:val="s0"/>
          <w:b/>
          <w:bCs/>
        </w:rPr>
        <w:t>Салық міндеттемесі</w:t>
      </w:r>
    </w:p>
    <w:p w:rsidR="00000000" w:rsidRDefault="008535AE">
      <w:pPr>
        <w:pStyle w:val="pji"/>
      </w:pPr>
      <w:r>
        <w:rPr>
          <w:rStyle w:val="s3"/>
        </w:rPr>
        <w:t xml:space="preserve">2011.21.07. № 467-ІV ҚР </w:t>
      </w:r>
      <w:hyperlink r:id="rId985" w:anchor="sub_id=304" w:history="1">
        <w:r>
          <w:rPr>
            <w:rStyle w:val="a4"/>
            <w:i/>
            <w:iCs/>
            <w:color w:val="0000FF"/>
            <w:u w:val="single"/>
          </w:rPr>
          <w:t>Заңымен</w:t>
        </w:r>
      </w:hyperlink>
      <w:r>
        <w:rPr>
          <w:rStyle w:val="s3"/>
        </w:rPr>
        <w:t xml:space="preserve"> 1-тармақ өзгертілді (2011 жылғы 1 шілдеден бастап қолданысқа енгізілді) (</w:t>
      </w:r>
      <w:hyperlink r:id="rId986" w:anchor="sub_id=260100" w:history="1">
        <w:r>
          <w:rPr>
            <w:rStyle w:val="a4"/>
            <w:i/>
            <w:iCs/>
            <w:color w:val="0000FF"/>
            <w:u w:val="single"/>
          </w:rPr>
          <w:t>бұр.ред.қара</w:t>
        </w:r>
      </w:hyperlink>
      <w:r>
        <w:rPr>
          <w:rStyle w:val="s3"/>
        </w:rPr>
        <w:t xml:space="preserve">) </w:t>
      </w:r>
    </w:p>
    <w:p w:rsidR="00000000" w:rsidRDefault="008535AE">
      <w:pPr>
        <w:pStyle w:val="pj"/>
      </w:pPr>
      <w:r>
        <w:rPr>
          <w:rStyle w:val="s0"/>
        </w:rPr>
        <w:t>1. Салық төлеушінің Қазақстан Республикасының салық заңнамасына сәйкес мемле</w:t>
      </w:r>
      <w:r>
        <w:rPr>
          <w:rStyle w:val="s0"/>
        </w:rPr>
        <w:t>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салуға байланысты объектілерді айқындауға, салықты және бюджетке төленетін басқ</w:t>
      </w:r>
      <w:r>
        <w:rPr>
          <w:rStyle w:val="s0"/>
        </w:rPr>
        <w:t>а да міндетті төлемдерді, сондай-ақ олар бойынша аванстық және ағымдағы төлемдерді есептеуге және төлеуге, салықтық нысандарды жасауға, салық тіркелімдерін қоспағанда, салықтық нысандарды салық органына белгіленген мерзімде табыс етуге міндетті.</w:t>
      </w:r>
    </w:p>
    <w:p w:rsidR="00000000" w:rsidRDefault="008535AE">
      <w:pPr>
        <w:pStyle w:val="pji"/>
      </w:pPr>
      <w:r>
        <w:rPr>
          <w:rStyle w:val="s3"/>
        </w:rPr>
        <w:t>2011.21.07</w:t>
      </w:r>
      <w:r>
        <w:rPr>
          <w:rStyle w:val="s3"/>
        </w:rPr>
        <w:t xml:space="preserve">. № 467-ІV ҚР </w:t>
      </w:r>
      <w:hyperlink r:id="rId987" w:anchor="sub_id=304" w:history="1">
        <w:r>
          <w:rPr>
            <w:rStyle w:val="a4"/>
            <w:i/>
            <w:iCs/>
            <w:color w:val="0000FF"/>
            <w:u w:val="single"/>
          </w:rPr>
          <w:t>Заңымен</w:t>
        </w:r>
      </w:hyperlink>
      <w:r>
        <w:rPr>
          <w:rStyle w:val="s3"/>
        </w:rPr>
        <w:t xml:space="preserve"> 2-тармақ өзгертілді (2011 жылғы 1 шілдеден бастап қолданысқа енгізілді) (</w:t>
      </w:r>
      <w:hyperlink r:id="rId988" w:anchor="sub_id=260200" w:history="1">
        <w:r>
          <w:rPr>
            <w:rStyle w:val="a4"/>
            <w:i/>
            <w:iCs/>
            <w:color w:val="0000FF"/>
            <w:u w:val="single"/>
          </w:rPr>
          <w:t>бұр.ред.қара</w:t>
        </w:r>
      </w:hyperlink>
      <w:r>
        <w:rPr>
          <w:rStyle w:val="s3"/>
        </w:rPr>
        <w:t xml:space="preserve">) </w:t>
      </w:r>
    </w:p>
    <w:p w:rsidR="00000000" w:rsidRDefault="008535AE">
      <w:pPr>
        <w:pStyle w:val="pj"/>
      </w:pPr>
      <w:r>
        <w:rPr>
          <w:rStyle w:val="s0"/>
        </w:rPr>
        <w:t>2. Мемлекеттің салық қызметі органы арқылы салық төлеушіден (салық агентінен) оның салық міндеттемесін толық көлемінде орындауын талап етуге, ал салық міндеттемесі орындалмаған немесе тиісінше орындалмаған жағдайда осы Кодексте көзделген</w:t>
      </w:r>
      <w:r>
        <w:rPr>
          <w:rStyle w:val="s0"/>
        </w:rPr>
        <w:t xml:space="preserve"> тәртіппен оларды қамтамасыз ету жөніндегі тәсілдерді және мәжбүрлеп орындату шараларын қолдануға құқығы бар.</w:t>
      </w:r>
    </w:p>
    <w:p w:rsidR="00000000" w:rsidRDefault="008535AE">
      <w:pPr>
        <w:pStyle w:val="pj"/>
      </w:pPr>
      <w:r>
        <w:t> </w:t>
      </w:r>
    </w:p>
    <w:p w:rsidR="00000000" w:rsidRDefault="008535AE">
      <w:pPr>
        <w:pStyle w:val="pj"/>
        <w:ind w:left="1200" w:hanging="800"/>
      </w:pPr>
      <w:bookmarkStart w:id="28" w:name="SUB270000"/>
      <w:bookmarkEnd w:id="28"/>
      <w:r>
        <w:rPr>
          <w:rStyle w:val="s1"/>
        </w:rPr>
        <w:t xml:space="preserve">27-бап. </w:t>
      </w:r>
      <w:r>
        <w:rPr>
          <w:rStyle w:val="s0"/>
          <w:b/>
          <w:bCs/>
        </w:rPr>
        <w:t>Салық салу объектісі және (немесе) салық салуға байланысты объект</w:t>
      </w:r>
    </w:p>
    <w:p w:rsidR="00000000" w:rsidRDefault="008535AE">
      <w:pPr>
        <w:pStyle w:val="pj"/>
      </w:pPr>
      <w:r>
        <w:rPr>
          <w:rStyle w:val="s0"/>
        </w:rPr>
        <w:t>Мүлік пен іс-әрекеттер салық салу объектісі және (немесе) салық салуға</w:t>
      </w:r>
      <w:r>
        <w:rPr>
          <w:rStyle w:val="s0"/>
        </w:rPr>
        <w:t xml:space="preserve">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8535AE">
      <w:pPr>
        <w:pStyle w:val="pj"/>
      </w:pPr>
      <w:r>
        <w:t> </w:t>
      </w:r>
    </w:p>
    <w:p w:rsidR="00000000" w:rsidRDefault="008535AE">
      <w:pPr>
        <w:pStyle w:val="pj"/>
        <w:ind w:left="1200" w:hanging="800"/>
      </w:pPr>
      <w:bookmarkStart w:id="29" w:name="SUB280000"/>
      <w:bookmarkEnd w:id="29"/>
      <w:r>
        <w:rPr>
          <w:rStyle w:val="s1"/>
        </w:rPr>
        <w:t xml:space="preserve">28-бап. </w:t>
      </w:r>
      <w:r>
        <w:rPr>
          <w:rStyle w:val="s0"/>
          <w:b/>
          <w:bCs/>
        </w:rPr>
        <w:t>Салық базасы</w:t>
      </w:r>
    </w:p>
    <w:p w:rsidR="00000000" w:rsidRDefault="008535AE">
      <w:pPr>
        <w:pStyle w:val="pj"/>
      </w:pPr>
      <w:r>
        <w:rPr>
          <w:rStyle w:val="s0"/>
        </w:rPr>
        <w:t>Салық базасы салық салу объектісінің құн, физикалық немесе өзге де сипаттамаларын білдіреді,</w:t>
      </w:r>
      <w:r>
        <w:rPr>
          <w:rStyle w:val="s0"/>
        </w:rPr>
        <w:t xml:space="preserve"> олардың негізінде салықтың және бюджетке төленуге жататын басқа да міндетті төлемдердің сомасы айқындалады.</w:t>
      </w:r>
    </w:p>
    <w:p w:rsidR="00000000" w:rsidRDefault="008535AE">
      <w:pPr>
        <w:pStyle w:val="pj"/>
      </w:pPr>
      <w:r>
        <w:t> </w:t>
      </w:r>
    </w:p>
    <w:p w:rsidR="00000000" w:rsidRDefault="008535AE">
      <w:pPr>
        <w:pStyle w:val="pj"/>
        <w:ind w:left="1200" w:hanging="800"/>
      </w:pPr>
      <w:bookmarkStart w:id="30" w:name="SUB290000"/>
      <w:bookmarkEnd w:id="30"/>
      <w:r>
        <w:rPr>
          <w:rStyle w:val="s1"/>
        </w:rPr>
        <w:t xml:space="preserve">29-бап. </w:t>
      </w:r>
      <w:r>
        <w:rPr>
          <w:rStyle w:val="s0"/>
          <w:b/>
          <w:bCs/>
        </w:rPr>
        <w:t xml:space="preserve">Салық ставкасы </w:t>
      </w:r>
    </w:p>
    <w:p w:rsidR="00000000" w:rsidRDefault="008535AE">
      <w:pPr>
        <w:pStyle w:val="pj"/>
      </w:pPr>
      <w:r>
        <w:rPr>
          <w:rStyle w:val="s0"/>
        </w:rPr>
        <w:t>1. Салық ставкасы салық салу объектісінің немесе салық базасының өлшем бірлігіне салықты және бюджетке төленетін басқа да</w:t>
      </w:r>
      <w:r>
        <w:rPr>
          <w:rStyle w:val="s0"/>
        </w:rPr>
        <w:t xml:space="preserve"> міндетті төлемді есептеу жөніндегі салық міндеттемесінің шамасын білдіреді.</w:t>
      </w:r>
    </w:p>
    <w:p w:rsidR="00000000" w:rsidRDefault="008535AE">
      <w:pPr>
        <w:pStyle w:val="pj"/>
      </w:pPr>
      <w:r>
        <w:rPr>
          <w:rStyle w:val="s0"/>
        </w:rPr>
        <w:t>2. Салық ставкасы салық салу объектісінің немесе салық базасының өлшем бірлігіне процентпен немесе абсолютті сомамен белгіленеді.</w:t>
      </w:r>
    </w:p>
    <w:p w:rsidR="00000000" w:rsidRDefault="008535AE">
      <w:pPr>
        <w:pStyle w:val="pj"/>
      </w:pPr>
      <w:r>
        <w:t> </w:t>
      </w:r>
    </w:p>
    <w:p w:rsidR="00000000" w:rsidRDefault="008535AE">
      <w:pPr>
        <w:pStyle w:val="pj"/>
        <w:ind w:left="1200" w:hanging="800"/>
      </w:pPr>
      <w:bookmarkStart w:id="31" w:name="SUB300000"/>
      <w:bookmarkEnd w:id="31"/>
      <w:r>
        <w:rPr>
          <w:rStyle w:val="s1"/>
        </w:rPr>
        <w:t xml:space="preserve">30-бап. </w:t>
      </w:r>
      <w:r>
        <w:rPr>
          <w:rStyle w:val="s0"/>
          <w:b/>
          <w:bCs/>
        </w:rPr>
        <w:t>Салық кезеңі</w:t>
      </w:r>
    </w:p>
    <w:p w:rsidR="00000000" w:rsidRDefault="008535AE">
      <w:pPr>
        <w:pStyle w:val="pj"/>
      </w:pPr>
      <w:r>
        <w:rPr>
          <w:rStyle w:val="s0"/>
        </w:rPr>
        <w:t xml:space="preserve">Салық кезеңі деп салықтың </w:t>
      </w:r>
      <w:r>
        <w:rPr>
          <w:rStyle w:val="s0"/>
        </w:rPr>
        <w:t>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базасы айқындалады, салықтың және бюджетке төленуге жататын басқа да міндетті төлемдердің со</w:t>
      </w:r>
      <w:r>
        <w:rPr>
          <w:rStyle w:val="s0"/>
        </w:rPr>
        <w:t>масы есептеледі.</w:t>
      </w:r>
    </w:p>
    <w:p w:rsidR="00000000" w:rsidRDefault="008535AE">
      <w:pPr>
        <w:pStyle w:val="pc"/>
      </w:pPr>
      <w:r>
        <w:t> </w:t>
      </w:r>
    </w:p>
    <w:p w:rsidR="00000000" w:rsidRDefault="008535AE">
      <w:pPr>
        <w:pStyle w:val="pc"/>
      </w:pPr>
      <w:r>
        <w:t> </w:t>
      </w:r>
    </w:p>
    <w:p w:rsidR="00000000" w:rsidRDefault="008535AE">
      <w:pPr>
        <w:pStyle w:val="pc"/>
      </w:pPr>
      <w:bookmarkStart w:id="32" w:name="SUB310000"/>
      <w:bookmarkEnd w:id="32"/>
      <w:r>
        <w:rPr>
          <w:rStyle w:val="s1"/>
        </w:rPr>
        <w:t>5-тарау. САЛЫҚ МІНДЕТТЕМЕСІН ОРЫНДАУ</w:t>
      </w:r>
    </w:p>
    <w:p w:rsidR="00000000" w:rsidRDefault="008535AE">
      <w:pPr>
        <w:pStyle w:val="pj"/>
      </w:pPr>
      <w:r>
        <w:t> </w:t>
      </w:r>
    </w:p>
    <w:p w:rsidR="00000000" w:rsidRDefault="008535AE">
      <w:pPr>
        <w:pStyle w:val="pj"/>
        <w:ind w:left="1200" w:hanging="800"/>
      </w:pPr>
      <w:r>
        <w:rPr>
          <w:rStyle w:val="s1"/>
        </w:rPr>
        <w:t xml:space="preserve">31-бап. </w:t>
      </w:r>
      <w:r>
        <w:rPr>
          <w:rStyle w:val="s0"/>
          <w:b/>
          <w:bCs/>
        </w:rPr>
        <w:t>Салық міндеттемесін орындау</w:t>
      </w:r>
    </w:p>
    <w:p w:rsidR="00000000" w:rsidRDefault="008535AE">
      <w:pPr>
        <w:pStyle w:val="pj"/>
      </w:pPr>
      <w:r>
        <w:rPr>
          <w:rStyle w:val="s0"/>
        </w:rPr>
        <w:t>1. Егер осы Кодексте өзгеше белгіленбесе, салық төлеуші салық міндеттемесін орындауды дербес жүзеге асырады.</w:t>
      </w:r>
    </w:p>
    <w:p w:rsidR="00000000" w:rsidRDefault="008535AE">
      <w:pPr>
        <w:pStyle w:val="pj"/>
      </w:pPr>
      <w:r>
        <w:rPr>
          <w:rStyle w:val="s0"/>
        </w:rPr>
        <w:t>2. Салық төлеуші салық міндеттемесін орындау үшін мынадай іс-әрекеттер жасайды:</w:t>
      </w:r>
    </w:p>
    <w:p w:rsidR="00000000" w:rsidRDefault="008535AE">
      <w:pPr>
        <w:pStyle w:val="pj"/>
      </w:pPr>
      <w:r>
        <w:rPr>
          <w:rStyle w:val="s0"/>
        </w:rPr>
        <w:t>1) салық органында тіркелу есебіне тұрады;</w:t>
      </w:r>
    </w:p>
    <w:p w:rsidR="00000000" w:rsidRDefault="008535AE">
      <w:pPr>
        <w:pStyle w:val="pj"/>
      </w:pPr>
      <w:r>
        <w:rPr>
          <w:rStyle w:val="s0"/>
        </w:rPr>
        <w:t>2) салық салу объектілерін және (немесе) салық салуға байланысты объектілерді есепке алуды жүргізеді;</w:t>
      </w:r>
    </w:p>
    <w:p w:rsidR="00000000" w:rsidRDefault="008535AE">
      <w:pPr>
        <w:pStyle w:val="pji"/>
      </w:pPr>
      <w:r>
        <w:rPr>
          <w:rStyle w:val="s3"/>
        </w:rPr>
        <w:t xml:space="preserve">2011.21.07. № 467-ІV ҚР </w:t>
      </w:r>
      <w:hyperlink r:id="rId989" w:anchor="sub_id=305" w:history="1">
        <w:r>
          <w:rPr>
            <w:rStyle w:val="a4"/>
            <w:i/>
            <w:iCs/>
            <w:color w:val="0000FF"/>
            <w:u w:val="single"/>
          </w:rPr>
          <w:t>Заңымен</w:t>
        </w:r>
      </w:hyperlink>
      <w:r>
        <w:rPr>
          <w:rStyle w:val="s3"/>
        </w:rPr>
        <w:t xml:space="preserve"> 3) тармақша өзгертілді (2011 жылғы 1 шілдеден бастап қолданысқа енгізілді) (</w:t>
      </w:r>
      <w:hyperlink r:id="rId990" w:anchor="sub_id=310203" w:history="1">
        <w:r>
          <w:rPr>
            <w:rStyle w:val="a4"/>
            <w:i/>
            <w:iCs/>
            <w:color w:val="0000FF"/>
            <w:u w:val="single"/>
          </w:rPr>
          <w:t>бұр.ред.қара</w:t>
        </w:r>
      </w:hyperlink>
      <w:r>
        <w:rPr>
          <w:rStyle w:val="s3"/>
        </w:rPr>
        <w:t xml:space="preserve">) </w:t>
      </w:r>
    </w:p>
    <w:p w:rsidR="00000000" w:rsidRDefault="008535AE">
      <w:pPr>
        <w:pStyle w:val="pj"/>
      </w:pPr>
      <w:r>
        <w:rPr>
          <w:rStyle w:val="s0"/>
        </w:rPr>
        <w:t>3) осы Кодекстің ерекше бөліміне сәйкес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төленуге жататын басқа да міндетті төлемдердің, сондай-ақ осы</w:t>
      </w:r>
      <w:r>
        <w:rPr>
          <w:rStyle w:val="s0"/>
        </w:rPr>
        <w:t xml:space="preserve"> Кодекстің ерекше бөліміне сәйкес олар бойынша аванстық және ағымдағы төлемдердің сомасын есептейді;</w:t>
      </w:r>
    </w:p>
    <w:p w:rsidR="00000000" w:rsidRDefault="008535AE">
      <w:pPr>
        <w:pStyle w:val="pj"/>
      </w:pPr>
      <w:r>
        <w:rPr>
          <w:rStyle w:val="s0"/>
        </w:rPr>
        <w:t>4) салық тіркелімдерін қоспағанда, салықтық нысандарды жасайды және белгіленген тәртіппен салық қызметі органдарына табыс етеді;</w:t>
      </w:r>
    </w:p>
    <w:p w:rsidR="00000000" w:rsidRDefault="008535AE">
      <w:pPr>
        <w:pStyle w:val="pji"/>
      </w:pPr>
      <w:r>
        <w:rPr>
          <w:rStyle w:val="s3"/>
        </w:rPr>
        <w:t xml:space="preserve">2011.21.07. № 467-ІV ҚР </w:t>
      </w:r>
      <w:hyperlink r:id="rId991" w:anchor="sub_id=305" w:history="1">
        <w:r>
          <w:rPr>
            <w:rStyle w:val="a4"/>
            <w:i/>
            <w:iCs/>
            <w:color w:val="0000FF"/>
            <w:u w:val="single"/>
          </w:rPr>
          <w:t>Заңымен</w:t>
        </w:r>
      </w:hyperlink>
      <w:r>
        <w:rPr>
          <w:rStyle w:val="s3"/>
        </w:rPr>
        <w:t xml:space="preserve"> 5) тармақша өзгертілді (2011 жылғы 1 шілдеден бастап қолданысқа енгізілді) (</w:t>
      </w:r>
      <w:hyperlink r:id="rId992" w:anchor="sub_id=310205" w:history="1">
        <w:r>
          <w:rPr>
            <w:rStyle w:val="a4"/>
            <w:i/>
            <w:iCs/>
            <w:color w:val="0000FF"/>
            <w:u w:val="single"/>
          </w:rPr>
          <w:t>бұр.ред</w:t>
        </w:r>
        <w:r>
          <w:rPr>
            <w:rStyle w:val="a4"/>
            <w:i/>
            <w:iCs/>
            <w:color w:val="0000FF"/>
            <w:u w:val="single"/>
          </w:rPr>
          <w:t>.қара</w:t>
        </w:r>
      </w:hyperlink>
      <w:r>
        <w:rPr>
          <w:rStyle w:val="s3"/>
        </w:rPr>
        <w:t xml:space="preserve">) </w:t>
      </w:r>
    </w:p>
    <w:p w:rsidR="00000000" w:rsidRDefault="008535AE">
      <w:pPr>
        <w:pStyle w:val="pj"/>
      </w:pPr>
      <w:r>
        <w:rPr>
          <w:rStyle w:val="s0"/>
        </w:rPr>
        <w:t>5) салықтың және бюджетке төленетін басқа да міндетті төлемдердің есептелген және есепке жазылған сомасын, осы Кодекстің ерекше бөліміне сәйкес салық және бюджетке төленетін басқа да міндетті төлемдер бойынша аванстық және ағымдағы төлемдерді төлей</w:t>
      </w:r>
      <w:r>
        <w:rPr>
          <w:rStyle w:val="s0"/>
        </w:rPr>
        <w:t>ді.</w:t>
      </w:r>
    </w:p>
    <w:p w:rsidR="00000000" w:rsidRDefault="008535AE">
      <w:pPr>
        <w:pStyle w:val="pj"/>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8535AE">
      <w:pPr>
        <w:pStyle w:val="pj"/>
      </w:pPr>
      <w:r>
        <w:rPr>
          <w:rStyle w:val="s0"/>
        </w:rPr>
        <w:t xml:space="preserve">4. Салық төлеуші салық міндеттемесін мерзімінен бұрын орындауға құқылы. </w:t>
      </w:r>
    </w:p>
    <w:p w:rsidR="00000000" w:rsidRDefault="008535AE">
      <w:pPr>
        <w:pStyle w:val="pj"/>
      </w:pPr>
      <w:r>
        <w:rPr>
          <w:rStyle w:val="s0"/>
        </w:rPr>
        <w:t>5. Қолма-қол емес нысанда орындалатын салы</w:t>
      </w:r>
      <w:r>
        <w:rPr>
          <w:rStyle w:val="s0"/>
        </w:rPr>
        <w:t>қ</w:t>
      </w:r>
      <w:r>
        <w:rPr>
          <w:rStyle w:val="s0"/>
        </w:rPr>
        <w:t xml:space="preserve"> төлеушінің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жекелеген түрлерін жүзеге асыратын ұйымнан салы</w:t>
      </w:r>
      <w:r>
        <w:rPr>
          <w:rStyle w:val="s0"/>
        </w:rPr>
        <w:t>қтың</w:t>
      </w:r>
      <w:r>
        <w:rPr>
          <w:rStyle w:val="s0"/>
        </w:rPr>
        <w:t xml:space="preserve">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бастап, ал қолма-қол нысанда - салық төлеуші </w:t>
      </w:r>
      <w:r>
        <w:rPr>
          <w:rStyle w:val="s0"/>
        </w:rPr>
        <w:t>көрсетілген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8535AE">
      <w:pPr>
        <w:pStyle w:val="pj"/>
      </w:pPr>
      <w:r>
        <w:rPr>
          <w:rStyle w:val="s0"/>
        </w:rPr>
        <w:t>6. Осы Кодексте белгіленген жағдайларда салық төле</w:t>
      </w:r>
      <w:r>
        <w:rPr>
          <w:rStyle w:val="s0"/>
        </w:rPr>
        <w:t>ушінің уәкілетті өкілі салықты, бюджетке төленетін басқа да міндетті төлемдерді, әлеуметтік аударымдарды төлеу, міндетті зейнетақы жарналарын аудару кезінде төлем құжаттарында ақшаны жөнелтуші салық төлеушінің тегін, атын, әкесінің атын (ол болған кезде) н</w:t>
      </w:r>
      <w:r>
        <w:rPr>
          <w:rStyle w:val="s0"/>
        </w:rPr>
        <w:t>емесе атауын және оның сәйкестендіру нөмірін көрсетеді.</w:t>
      </w:r>
    </w:p>
    <w:p w:rsidR="00000000" w:rsidRDefault="008535AE">
      <w:pPr>
        <w:pStyle w:val="pj"/>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8535AE">
      <w:pPr>
        <w:pStyle w:val="pj"/>
      </w:pPr>
      <w:r>
        <w:rPr>
          <w:rStyle w:val="s0"/>
        </w:rPr>
        <w:t>8. Салықты, төлемақыны төлеу жөніндегі салық міндеттемес</w:t>
      </w:r>
      <w:r>
        <w:rPr>
          <w:rStyle w:val="s0"/>
        </w:rPr>
        <w:t xml:space="preserve">і, сондай-ақ өсімпұлдар төлеу бойынша міндеттеме осы Кодекстің </w:t>
      </w:r>
      <w:hyperlink r:id="rId993" w:anchor="sub_id=5990000" w:history="1">
        <w:r>
          <w:rPr>
            <w:rStyle w:val="a4"/>
            <w:color w:val="0000FF"/>
            <w:u w:val="single"/>
          </w:rPr>
          <w:t>599-бабында</w:t>
        </w:r>
      </w:hyperlink>
      <w:r>
        <w:rPr>
          <w:rStyle w:val="s0"/>
        </w:rPr>
        <w:t xml:space="preserve"> белгіленген тәртіппен есепке жатқызулар жүргізу арқылы орындалуы мүмкін.</w:t>
      </w:r>
    </w:p>
    <w:p w:rsidR="00000000" w:rsidRDefault="008535AE">
      <w:pPr>
        <w:pStyle w:val="pj"/>
      </w:pPr>
      <w:r>
        <w:rPr>
          <w:rStyle w:val="s0"/>
        </w:rPr>
        <w:t>9. Салықты, бюджетке тө</w:t>
      </w:r>
      <w:r>
        <w:rPr>
          <w:rStyle w:val="s0"/>
        </w:rPr>
        <w:t>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актілерінде көзделген жағдай</w:t>
      </w:r>
      <w:r>
        <w:rPr>
          <w:rStyle w:val="s0"/>
        </w:rPr>
        <w:t>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орындалады.</w:t>
      </w:r>
    </w:p>
    <w:p w:rsidR="00000000" w:rsidRDefault="008535AE">
      <w:pPr>
        <w:pStyle w:val="pj"/>
      </w:pPr>
      <w:r>
        <w:t> </w:t>
      </w:r>
    </w:p>
    <w:p w:rsidR="00000000" w:rsidRDefault="008535AE">
      <w:pPr>
        <w:pStyle w:val="pj"/>
        <w:ind w:left="1200" w:hanging="800"/>
      </w:pPr>
      <w:bookmarkStart w:id="33" w:name="SUB320000"/>
      <w:bookmarkEnd w:id="33"/>
      <w:r>
        <w:rPr>
          <w:rStyle w:val="s1"/>
        </w:rPr>
        <w:t xml:space="preserve">32-бап. </w:t>
      </w:r>
      <w:r>
        <w:rPr>
          <w:rStyle w:val="s0"/>
          <w:b/>
          <w:bCs/>
        </w:rPr>
        <w:t>Сал</w:t>
      </w:r>
      <w:r>
        <w:rPr>
          <w:rStyle w:val="s0"/>
          <w:b/>
          <w:bCs/>
        </w:rPr>
        <w:t>ық міндеттемесін орындау кезінде салықты және бюджетке төленетін басқа да міндетті төлемдерді есептеу ерекшеліктері</w:t>
      </w:r>
    </w:p>
    <w:p w:rsidR="00000000" w:rsidRDefault="008535AE">
      <w:pPr>
        <w:pStyle w:val="pj"/>
      </w:pPr>
      <w:r>
        <w:rPr>
          <w:rStyle w:val="s0"/>
        </w:rPr>
        <w:t>1. Төлем көзінен ұсталатын салықтың сомасын есептеуді салық агенті жүзеге асырады.</w:t>
      </w:r>
    </w:p>
    <w:p w:rsidR="00000000" w:rsidRDefault="008535AE">
      <w:pPr>
        <w:pStyle w:val="pj"/>
      </w:pPr>
      <w:r>
        <w:rPr>
          <w:rStyle w:val="s0"/>
        </w:rPr>
        <w:t xml:space="preserve">2. </w:t>
      </w:r>
      <w:hyperlink r:id="rId994" w:anchor="sub_id=6070200" w:history="1">
        <w:r>
          <w:rPr>
            <w:rStyle w:val="a4"/>
            <w:color w:val="0000FF"/>
            <w:u w:val="single"/>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мемлекеттік органдарға жү</w:t>
      </w:r>
      <w:r>
        <w:rPr>
          <w:rStyle w:val="s0"/>
        </w:rPr>
        <w:t>ктелуі мүмкін.</w:t>
      </w:r>
    </w:p>
    <w:p w:rsidR="00000000" w:rsidRDefault="008535AE">
      <w:pPr>
        <w:pStyle w:val="pj"/>
      </w:pPr>
      <w:r>
        <w:t> </w:t>
      </w:r>
    </w:p>
    <w:p w:rsidR="00000000" w:rsidRDefault="008535AE">
      <w:pPr>
        <w:pStyle w:val="pj"/>
        <w:ind w:left="1200" w:hanging="800"/>
      </w:pPr>
      <w:bookmarkStart w:id="34" w:name="SUB330000"/>
      <w:bookmarkEnd w:id="34"/>
      <w:r>
        <w:rPr>
          <w:rStyle w:val="s1"/>
        </w:rPr>
        <w:t xml:space="preserve">33-бап. </w:t>
      </w:r>
      <w:r>
        <w:rPr>
          <w:rStyle w:val="s0"/>
          <w:b/>
          <w:bCs/>
        </w:rPr>
        <w:t>Салық міндеттемесін орындау мерзімдері</w:t>
      </w:r>
    </w:p>
    <w:p w:rsidR="00000000" w:rsidRDefault="008535AE">
      <w:pPr>
        <w:pStyle w:val="pj"/>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айқындалған нақты оқиғадан н</w:t>
      </w:r>
      <w:r>
        <w:rPr>
          <w:rStyle w:val="s0"/>
        </w:rPr>
        <w:t>емесе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8535AE">
      <w:pPr>
        <w:pStyle w:val="pj"/>
      </w:pPr>
      <w:r>
        <w:t> </w:t>
      </w:r>
    </w:p>
    <w:p w:rsidR="00000000" w:rsidRDefault="008535AE">
      <w:pPr>
        <w:pStyle w:val="pji"/>
      </w:pPr>
      <w:bookmarkStart w:id="35" w:name="SUB340000"/>
      <w:bookmarkEnd w:id="35"/>
      <w:r>
        <w:rPr>
          <w:rStyle w:val="s3"/>
        </w:rPr>
        <w:t xml:space="preserve">34-баптың қолданылуы 2012 жылғы 1 қаңтарға дейін тоқтатылды, тоқтата тұру кезеңiнде аталған бап 2008.10.12  № 100-IV ҚР Заңның </w:t>
      </w:r>
      <w:hyperlink r:id="rId995" w:anchor="sub_id=110000" w:history="1">
        <w:r>
          <w:rPr>
            <w:rStyle w:val="a4"/>
            <w:i/>
            <w:iCs/>
            <w:color w:val="0000FF"/>
            <w:u w:val="single"/>
          </w:rPr>
          <w:t>11-бабының</w:t>
        </w:r>
      </w:hyperlink>
      <w:r>
        <w:rPr>
          <w:rStyle w:val="s3"/>
        </w:rPr>
        <w:t xml:space="preserve"> редакциясында қолданылды </w:t>
      </w:r>
    </w:p>
    <w:p w:rsidR="00000000" w:rsidRDefault="008535AE">
      <w:pPr>
        <w:pStyle w:val="pj"/>
        <w:ind w:left="1200" w:hanging="800"/>
      </w:pPr>
      <w:r>
        <w:rPr>
          <w:rStyle w:val="s1"/>
        </w:rPr>
        <w:t xml:space="preserve">34-бап. </w:t>
      </w:r>
      <w:r>
        <w:rPr>
          <w:rStyle w:val="s0"/>
          <w:b/>
          <w:bCs/>
        </w:rPr>
        <w:t>Салық берешегін өтеу тәртібі</w:t>
      </w:r>
    </w:p>
    <w:p w:rsidR="00000000" w:rsidRDefault="008535AE">
      <w:pPr>
        <w:pStyle w:val="pj"/>
      </w:pPr>
      <w:r>
        <w:rPr>
          <w:rStyle w:val="s0"/>
        </w:rPr>
        <w:t>Салық берешегін өтеу мынадай тәртіппен жүргізіледі:</w:t>
      </w:r>
    </w:p>
    <w:p w:rsidR="00000000" w:rsidRDefault="008535AE">
      <w:pPr>
        <w:pStyle w:val="pj"/>
      </w:pPr>
      <w:r>
        <w:rPr>
          <w:rStyle w:val="s0"/>
        </w:rPr>
        <w:t>1) есепке жазылған өсімпұлдар;</w:t>
      </w:r>
    </w:p>
    <w:p w:rsidR="00000000" w:rsidRDefault="008535AE">
      <w:pPr>
        <w:pStyle w:val="pj"/>
      </w:pPr>
      <w:r>
        <w:rPr>
          <w:rStyle w:val="s0"/>
        </w:rPr>
        <w:t>2) бересі сомасы;</w:t>
      </w:r>
    </w:p>
    <w:p w:rsidR="00000000" w:rsidRDefault="008535AE">
      <w:pPr>
        <w:pStyle w:val="pj"/>
      </w:pPr>
      <w:r>
        <w:rPr>
          <w:rStyle w:val="s0"/>
        </w:rPr>
        <w:t>3) айыппұлдар сомасы.</w:t>
      </w:r>
    </w:p>
    <w:p w:rsidR="00000000" w:rsidRDefault="008535AE">
      <w:pPr>
        <w:pStyle w:val="pj"/>
      </w:pPr>
      <w:r>
        <w:t> </w:t>
      </w:r>
    </w:p>
    <w:p w:rsidR="00000000" w:rsidRDefault="008535AE">
      <w:pPr>
        <w:pStyle w:val="pj"/>
        <w:ind w:left="1200" w:hanging="800"/>
      </w:pPr>
      <w:bookmarkStart w:id="36" w:name="SUB350000"/>
      <w:bookmarkEnd w:id="36"/>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8535AE">
      <w:pPr>
        <w:pStyle w:val="pj"/>
      </w:pPr>
      <w:r>
        <w:rPr>
          <w:rStyle w:val="s0"/>
        </w:rPr>
        <w:t>1. Сенімгерлікпе</w:t>
      </w:r>
      <w:r>
        <w:rPr>
          <w:rStyle w:val="s0"/>
        </w:rPr>
        <w:t>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сенімгерлікпен басқару құрыл</w:t>
      </w:r>
      <w:r>
        <w:rPr>
          <w:rStyle w:val="s0"/>
        </w:rPr>
        <w:t>тайшысының не сенімгерлікпен басқару туындайтын өзге жағдайларда пайда алушының табыстары, шығыстары және мүлкі болып табылады.</w:t>
      </w:r>
    </w:p>
    <w:p w:rsidR="00000000" w:rsidRDefault="008535AE">
      <w:pPr>
        <w:pStyle w:val="pj"/>
      </w:pPr>
      <w:r>
        <w:rPr>
          <w:rStyle w:val="s0"/>
        </w:rPr>
        <w:t>Сенімгерлікпен басқарушының сыйақы түріндегі табысы мүлікті сенімгерлікпен басқару шарты бойынша сенімгерлікпен басқару құрылтай</w:t>
      </w:r>
      <w:r>
        <w:rPr>
          <w:rStyle w:val="s0"/>
        </w:rPr>
        <w:t>шысының не сенімгерлікпен басқару туындайтын өзге жағдайларда пайда алушының шығысы болып табылады.</w:t>
      </w:r>
    </w:p>
    <w:p w:rsidR="00000000" w:rsidRDefault="008535AE">
      <w:pPr>
        <w:pStyle w:val="pj"/>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табыстары мен оның о</w:t>
      </w:r>
      <w:r>
        <w:rPr>
          <w:rStyle w:val="s0"/>
        </w:rPr>
        <w:t>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 оң айырма мүлікт</w:t>
      </w:r>
      <w:r>
        <w:rPr>
          <w:rStyle w:val="s0"/>
        </w:rPr>
        <w:t>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8535AE">
      <w:pPr>
        <w:pStyle w:val="pj"/>
      </w:pPr>
      <w:r>
        <w:rPr>
          <w:rStyle w:val="s0"/>
        </w:rPr>
        <w:t xml:space="preserve">Осы тармақта көзделген шығыстардың мүлікті </w:t>
      </w:r>
      <w:r>
        <w:rPr>
          <w:rStyle w:val="s0"/>
        </w:rPr>
        <w:t>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басқару құрылтайшысының</w:t>
      </w:r>
      <w:r>
        <w:rPr>
          <w:rStyle w:val="s0"/>
        </w:rPr>
        <w:t xml:space="preserve">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8535AE">
      <w:pPr>
        <w:pStyle w:val="pj"/>
      </w:pPr>
      <w:r>
        <w:rPr>
          <w:rStyle w:val="s0"/>
        </w:rPr>
        <w:t>2. Мүлікті сенімгерлікпен басқаруды құру туралы актіде көзделген сыйақы сенімгерлікпен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көрсетілген актіде сенімгерлікпен</w:t>
      </w:r>
      <w:r>
        <w:rPr>
          <w:rStyle w:val="s0"/>
        </w:rPr>
        <w:t xml:space="preserve"> басқарушының шығыстарын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басқарушының шығыстары бол</w:t>
      </w:r>
      <w:r>
        <w:rPr>
          <w:rStyle w:val="s0"/>
        </w:rPr>
        <w:t>ып танылады.</w:t>
      </w:r>
    </w:p>
    <w:p w:rsidR="00000000" w:rsidRDefault="008535AE">
      <w:pPr>
        <w:pStyle w:val="pji"/>
      </w:pPr>
      <w:r>
        <w:rPr>
          <w:rStyle w:val="s3"/>
        </w:rPr>
        <w:t xml:space="preserve">2011.21.07. № 467-ІV ҚР </w:t>
      </w:r>
      <w:hyperlink r:id="rId996" w:anchor="sub_id=306" w:history="1">
        <w:r>
          <w:rPr>
            <w:rStyle w:val="a4"/>
            <w:i/>
            <w:iCs/>
            <w:color w:val="0000FF"/>
            <w:u w:val="single"/>
          </w:rPr>
          <w:t>Заңымен</w:t>
        </w:r>
      </w:hyperlink>
      <w:r>
        <w:rPr>
          <w:rStyle w:val="s3"/>
        </w:rPr>
        <w:t xml:space="preserve"> 3-тармақ өзгертілді (2012 жылғы 1 қаңтардан бастап қолданысқа енгізілді) (</w:t>
      </w:r>
      <w:hyperlink r:id="rId997" w:anchor="sub_id=350300" w:history="1">
        <w:r>
          <w:rPr>
            <w:rStyle w:val="a4"/>
            <w:i/>
            <w:iCs/>
            <w:color w:val="0000FF"/>
            <w:u w:val="single"/>
          </w:rPr>
          <w:t>бұр.ред.қара</w:t>
        </w:r>
      </w:hyperlink>
      <w:r>
        <w:rPr>
          <w:rStyle w:val="s3"/>
        </w:rPr>
        <w:t>)</w:t>
      </w:r>
    </w:p>
    <w:p w:rsidR="00000000" w:rsidRDefault="008535AE">
      <w:pPr>
        <w:pStyle w:val="pj"/>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8535AE">
      <w:pPr>
        <w:pStyle w:val="pj"/>
      </w:pPr>
      <w:r>
        <w:rPr>
          <w:rStyle w:val="s0"/>
        </w:rPr>
        <w:t>1) қосылған құн салығын</w:t>
      </w:r>
      <w:r>
        <w:rPr>
          <w:rStyle w:val="s0"/>
        </w:rPr>
        <w:t>ан басқа салық және бюджетке төленетін басқа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w:t>
      </w:r>
      <w:r>
        <w:rPr>
          <w:rStyle w:val="s0"/>
        </w:rPr>
        <w:t xml:space="preserve">а жүктеуі мүмкін; </w:t>
      </w:r>
    </w:p>
    <w:p w:rsidR="00000000" w:rsidRDefault="008535AE">
      <w:pPr>
        <w:pStyle w:val="pj"/>
      </w:pPr>
      <w:r>
        <w:rPr>
          <w:rStyle w:val="s0"/>
        </w:rPr>
        <w:t xml:space="preserve">2) қосылған құн салығы бойынша ол осы Кодекстің 8-бөлімінде және </w:t>
      </w:r>
      <w:hyperlink r:id="rId998" w:anchor="sub_id=5680000" w:history="1">
        <w:r>
          <w:rPr>
            <w:rStyle w:val="a4"/>
            <w:color w:val="0000FF"/>
            <w:u w:val="single"/>
          </w:rPr>
          <w:t>568 - 571-баптарында</w:t>
        </w:r>
      </w:hyperlink>
      <w:r>
        <w:rPr>
          <w:rStyle w:val="s0"/>
        </w:rPr>
        <w:t xml:space="preserve"> белгіленген жағдайларда және тәртіппен сенімгерлікпен басқарушыға </w:t>
      </w:r>
      <w:r>
        <w:rPr>
          <w:rStyle w:val="s0"/>
        </w:rPr>
        <w:t>жүктеледі.</w:t>
      </w:r>
    </w:p>
    <w:p w:rsidR="00000000" w:rsidRDefault="008535AE">
      <w:pPr>
        <w:pStyle w:val="pj"/>
      </w:pPr>
      <w:r>
        <w:rPr>
          <w:rStyle w:val="s0"/>
        </w:rPr>
        <w:t xml:space="preserve">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 </w:t>
      </w:r>
      <w:hyperlink r:id="rId999" w:anchor="sub_id=810000" w:history="1">
        <w:r>
          <w:rPr>
            <w:rStyle w:val="a4"/>
            <w:color w:val="0000FF"/>
            <w:u w:val="single"/>
          </w:rPr>
          <w:t>81-тарауында</w:t>
        </w:r>
      </w:hyperlink>
      <w:r>
        <w:rPr>
          <w:rStyle w:val="s0"/>
        </w:rPr>
        <w:t xml:space="preserve"> белгіленген тәртіппен салық органында тіркелу есебіне тұруға тиіс.</w:t>
      </w:r>
    </w:p>
    <w:p w:rsidR="00000000" w:rsidRDefault="008535AE">
      <w:pPr>
        <w:pStyle w:val="pj"/>
      </w:pPr>
      <w:r>
        <w:rPr>
          <w:rStyle w:val="s0"/>
        </w:rPr>
        <w:t xml:space="preserve">Бұл ретте сенімгерлікпен басқарушы сенімгерлік басқару шарты бойынша салықтарды, басқа да міндетті төлемдерді есептеу, </w:t>
      </w:r>
      <w:r>
        <w:rPr>
          <w:rStyle w:val="s0"/>
        </w:rPr>
        <w:t>төлеу немесе ұстау жөніндегі салықтық міндеттемелерді:</w:t>
      </w:r>
    </w:p>
    <w:p w:rsidR="00000000" w:rsidRDefault="008535AE">
      <w:pPr>
        <w:pStyle w:val="pj"/>
      </w:pPr>
      <w:r>
        <w:rPr>
          <w:rStyle w:val="s0"/>
        </w:rPr>
        <w:t>егер Қазақстан Республикасының заңнамасына сәйкес сенімгерлікпен басқару құқығын мемлекеттік тіркеу талап етілген жағдайда, - мұндай құқық мемлекеттік тіркелген;</w:t>
      </w:r>
    </w:p>
    <w:p w:rsidR="00000000" w:rsidRDefault="008535AE">
      <w:pPr>
        <w:pStyle w:val="pj"/>
      </w:pPr>
      <w:r>
        <w:rPr>
          <w:rStyle w:val="s0"/>
        </w:rPr>
        <w:t>егер Қазақстан Республикасының заңнамас</w:t>
      </w:r>
      <w:r>
        <w:rPr>
          <w:rStyle w:val="s0"/>
        </w:rPr>
        <w:t>ына сәйкес сенімгерлікпен басқару құқығын мемлекеттік тіркеу талап етілмеген жағдайда, - сенімгерлікпен басқару шарты жасалған күннен бастап орындайды.</w:t>
      </w:r>
    </w:p>
    <w:p w:rsidR="00000000" w:rsidRDefault="008535AE">
      <w:pPr>
        <w:pStyle w:val="pj"/>
      </w:pPr>
      <w:r>
        <w:rPr>
          <w:rStyle w:val="s0"/>
        </w:rPr>
        <w:t>4. Мүлікті сенімгерлікпен басқару шарты бойынша сенімгерлікпен басқару құрылтайшысы немесе сенімгерлікпе</w:t>
      </w:r>
      <w:r>
        <w:rPr>
          <w:rStyle w:val="s0"/>
        </w:rPr>
        <w:t>н басқару туындайтын өзге жағдайларда пайда алушы мүлікті сенімгерлікпен басқаруға берумен байланысты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8535AE">
      <w:pPr>
        <w:pStyle w:val="pj"/>
      </w:pPr>
      <w:r>
        <w:rPr>
          <w:rStyle w:val="s0"/>
        </w:rPr>
        <w:t xml:space="preserve">1) салық міндеттемесін </w:t>
      </w:r>
      <w:r>
        <w:rPr>
          <w:rStyle w:val="s0"/>
        </w:rPr>
        <w:t>орындау сенімгерлікпен басқарушыға жүктелмесе;</w:t>
      </w:r>
    </w:p>
    <w:p w:rsidR="00000000" w:rsidRDefault="008535AE">
      <w:pPr>
        <w:pStyle w:val="pji"/>
      </w:pPr>
      <w:r>
        <w:rPr>
          <w:rStyle w:val="s3"/>
        </w:rPr>
        <w:t xml:space="preserve">2011.19.01. № 395-IV ҚР </w:t>
      </w:r>
      <w:hyperlink r:id="rId1000" w:anchor="sub_id=302" w:history="1">
        <w:r>
          <w:rPr>
            <w:rStyle w:val="a4"/>
            <w:i/>
            <w:iCs/>
            <w:color w:val="0000FF"/>
            <w:u w:val="single"/>
          </w:rPr>
          <w:t>Заңымен</w:t>
        </w:r>
      </w:hyperlink>
      <w:r>
        <w:rPr>
          <w:rStyle w:val="s3"/>
        </w:rPr>
        <w:t xml:space="preserve"> 2) тармақша өзгертілді (2011 жылғы 1 қаңтардан бастап қолданысқа енгізілді) (</w:t>
      </w:r>
      <w:hyperlink r:id="rId1001" w:anchor="sub_id=350402" w:history="1">
        <w:r>
          <w:rPr>
            <w:rStyle w:val="a4"/>
            <w:i/>
            <w:iCs/>
            <w:color w:val="0000FF"/>
            <w:u w:val="single"/>
          </w:rPr>
          <w:t>бұр.ред.қара</w:t>
        </w:r>
      </w:hyperlink>
      <w:r>
        <w:rPr>
          <w:rStyle w:val="s3"/>
        </w:rPr>
        <w:t>)</w:t>
      </w:r>
    </w:p>
    <w:p w:rsidR="00000000" w:rsidRDefault="008535AE">
      <w:pPr>
        <w:pStyle w:val="pj"/>
      </w:pPr>
      <w:r>
        <w:rPr>
          <w:rStyle w:val="s0"/>
        </w:rPr>
        <w:t xml:space="preserve">2) егер сенімгерлікпен басқарушы сенімгерлік басқару туындаған күні және сенімгерлікпен басқару кезеңінде осы Кодекстің </w:t>
      </w:r>
      <w:hyperlink r:id="rId1002" w:anchor="sub_id=1340000" w:history="1">
        <w:r>
          <w:rPr>
            <w:rStyle w:val="a4"/>
            <w:color w:val="0000FF"/>
            <w:u w:val="single"/>
          </w:rPr>
          <w:t>134</w:t>
        </w:r>
      </w:hyperlink>
      <w:r>
        <w:rPr>
          <w:rStyle w:val="s0"/>
        </w:rPr>
        <w:t xml:space="preserve">, </w:t>
      </w:r>
      <w:hyperlink r:id="rId1003" w:anchor="sub_id=1350000" w:history="1">
        <w:r>
          <w:rPr>
            <w:rStyle w:val="a4"/>
            <w:color w:val="0000FF"/>
            <w:u w:val="single"/>
          </w:rPr>
          <w:t>135</w:t>
        </w:r>
      </w:hyperlink>
      <w:r>
        <w:rPr>
          <w:rStyle w:val="s0"/>
        </w:rPr>
        <w:t xml:space="preserve">, </w:t>
      </w:r>
      <w:hyperlink r:id="rId1004" w:anchor="sub_id=135010000" w:history="1">
        <w:r>
          <w:rPr>
            <w:rStyle w:val="a4"/>
            <w:color w:val="0000FF"/>
            <w:u w:val="single"/>
          </w:rPr>
          <w:t>135-1</w:t>
        </w:r>
      </w:hyperlink>
      <w:r>
        <w:rPr>
          <w:rStyle w:val="s0"/>
        </w:rPr>
        <w:t xml:space="preserve">, </w:t>
      </w:r>
      <w:hyperlink r:id="rId1005" w:anchor="sub_id=1810000" w:history="1">
        <w:r>
          <w:rPr>
            <w:rStyle w:val="a4"/>
            <w:color w:val="0000FF"/>
            <w:u w:val="single"/>
          </w:rPr>
          <w:t>181</w:t>
        </w:r>
      </w:hyperlink>
      <w:r>
        <w:rPr>
          <w:rStyle w:val="s0"/>
        </w:rPr>
        <w:t xml:space="preserve">, </w:t>
      </w:r>
      <w:hyperlink r:id="rId1006" w:anchor="sub_id=1820000" w:history="1">
        <w:r>
          <w:rPr>
            <w:rStyle w:val="a4"/>
            <w:color w:val="0000FF"/>
            <w:u w:val="single"/>
          </w:rPr>
          <w:t>182-баптарының</w:t>
        </w:r>
      </w:hyperlink>
      <w:r>
        <w:rPr>
          <w:rStyle w:val="s0"/>
        </w:rPr>
        <w:t xml:space="preserve"> және (немесе) </w:t>
      </w:r>
      <w:hyperlink r:id="rId1007" w:anchor="sub_id=630000" w:history="1">
        <w:r>
          <w:rPr>
            <w:rStyle w:val="a4"/>
            <w:color w:val="0000FF"/>
            <w:u w:val="single"/>
          </w:rPr>
          <w:t>63-тарауының</w:t>
        </w:r>
      </w:hyperlink>
      <w:r>
        <w:rPr>
          <w:rStyle w:val="s0"/>
        </w:rPr>
        <w:t xml:space="preserve"> ережелері қолданылатын тұлғаларға жататын болса, осы Кодексте белгіленген тәртіппен дербес орындайды.</w:t>
      </w:r>
    </w:p>
    <w:p w:rsidR="00000000" w:rsidRDefault="008535AE">
      <w:pPr>
        <w:pStyle w:val="pj"/>
      </w:pPr>
      <w:r>
        <w:rPr>
          <w:rStyle w:val="s0"/>
        </w:rPr>
        <w:t xml:space="preserve">5. Сенімгерлікпен басқарушы мүлік сенімгерлікпен басқаруға берілген кездегі салық міндеттемесін орындау мақсатында осы Кодекстің </w:t>
      </w:r>
      <w:hyperlink r:id="rId1008" w:anchor="sub_id=580000" w:history="1">
        <w:r>
          <w:rPr>
            <w:rStyle w:val="a4"/>
            <w:color w:val="0000FF"/>
            <w:u w:val="single"/>
          </w:rPr>
          <w:t>58-бабына</w:t>
        </w:r>
      </w:hyperlink>
      <w:r>
        <w:rPr>
          <w:rStyle w:val="s0"/>
        </w:rPr>
        <w:t xml:space="preserve"> сәйкес бөлек есепке алуды жүргізуге міндетті.</w:t>
      </w:r>
    </w:p>
    <w:p w:rsidR="00000000" w:rsidRDefault="008535AE">
      <w:pPr>
        <w:pStyle w:val="pj"/>
      </w:pPr>
      <w:r>
        <w:rPr>
          <w:rStyle w:val="s0"/>
        </w:rPr>
        <w:t>6. Мүлікті сенімгерлікпен басқару шарты бойынша сенімгерлікпен басқару құрылтайшысының не сенімгерлікпен басқару туындайтын өзге</w:t>
      </w:r>
      <w:r>
        <w:rPr>
          <w:rStyle w:val="s0"/>
        </w:rPr>
        <w:t xml:space="preserve"> жағдайларда пайда алушының мүлікті сенімгерлікпен басқарушыға беруі осындай мүлікті өткізуі болып табылмайды және ол сенімгерлікпен басқарушының табысы болып танылмайды.</w:t>
      </w:r>
    </w:p>
    <w:p w:rsidR="00000000" w:rsidRDefault="008535AE">
      <w:pPr>
        <w:pStyle w:val="pj"/>
      </w:pPr>
      <w:r>
        <w:rPr>
          <w:rStyle w:val="s0"/>
        </w:rPr>
        <w:t>7. Сенімгерлікпен басқарушының сенімгерлікпен басқарудың туындауына негіз болатын құж</w:t>
      </w:r>
      <w:r>
        <w:rPr>
          <w:rStyle w:val="s0"/>
        </w:rPr>
        <w:t>аттың қолданылуы тоқтаған кезде мүлікті қайтаруы осындай мүлікті өткізу болып табылмайды және ол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w:t>
      </w:r>
      <w:r>
        <w:rPr>
          <w:rStyle w:val="s0"/>
        </w:rPr>
        <w:t>бысы (залалы) болып танылмайды.</w:t>
      </w:r>
    </w:p>
    <w:p w:rsidR="00000000" w:rsidRDefault="008535AE">
      <w:pPr>
        <w:pStyle w:val="pj"/>
      </w:pPr>
      <w:r>
        <w:rPr>
          <w:rStyle w:val="s0"/>
        </w:rPr>
        <w:t xml:space="preserve">8. Сенімгерлікпен басқарушыға салық және бюджетке төленетін басқа да міндетті төлемдер сомасын есептеу,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w:t>
      </w:r>
      <w:r>
        <w:rPr>
          <w:rStyle w:val="s0"/>
        </w:rPr>
        <w:t>өзге</w:t>
      </w:r>
      <w:r>
        <w:rPr>
          <w:rStyle w:val="s0"/>
        </w:rPr>
        <w:t xml:space="preserve"> жағдайларда пайда алушы үшін салықтық нысандарды жасау және табыс ету жөніндегі салық міндеттемесі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w:t>
      </w:r>
      <w:r>
        <w:rPr>
          <w:rStyle w:val="s0"/>
        </w:rPr>
        <w:t>лікпен басқарушы жататын тұлғалар үшін белгіленген ставкалар бойынша және тәртіппен жүргізіледі.</w:t>
      </w:r>
    </w:p>
    <w:p w:rsidR="00000000" w:rsidRDefault="008535AE">
      <w:pPr>
        <w:pStyle w:val="pj"/>
      </w:pPr>
      <w:r>
        <w:rPr>
          <w:rStyle w:val="s0"/>
        </w:rPr>
        <w:t xml:space="preserve">Бұл ретте, егер осы Кодекстің </w:t>
      </w:r>
      <w:hyperlink r:id="rId1009" w:anchor="sub_id=580000" w:history="1">
        <w:r>
          <w:rPr>
            <w:rStyle w:val="a4"/>
            <w:color w:val="0000FF"/>
            <w:u w:val="single"/>
          </w:rPr>
          <w:t>58</w:t>
        </w:r>
      </w:hyperlink>
      <w:r>
        <w:rPr>
          <w:rStyle w:val="s0"/>
        </w:rPr>
        <w:t xml:space="preserve"> және </w:t>
      </w:r>
      <w:hyperlink r:id="rId1010" w:anchor="sub_id=640000" w:history="1">
        <w:r>
          <w:rPr>
            <w:rStyle w:val="a4"/>
            <w:color w:val="0000FF"/>
            <w:u w:val="single"/>
          </w:rPr>
          <w:t>64-баптарында</w:t>
        </w:r>
      </w:hyperlink>
      <w:r>
        <w:rPr>
          <w:rStyle w:val="s0"/>
        </w:rPr>
        <w:t xml:space="preserve"> өзгеше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w:t>
      </w:r>
      <w:r>
        <w:rPr>
          <w:rStyle w:val="s0"/>
        </w:rPr>
        <w:t>ұтас</w:t>
      </w:r>
      <w:r>
        <w:rPr>
          <w:rStyle w:val="s0"/>
        </w:rPr>
        <w:t xml:space="preserve"> бүкіл қызметі бойынша жасайды және табыс етеді.</w:t>
      </w:r>
    </w:p>
    <w:p w:rsidR="00000000" w:rsidRDefault="008535AE">
      <w:pPr>
        <w:pStyle w:val="pj"/>
      </w:pPr>
      <w:r>
        <w:t> </w:t>
      </w:r>
    </w:p>
    <w:p w:rsidR="00000000" w:rsidRDefault="008535AE">
      <w:pPr>
        <w:pStyle w:val="pj"/>
        <w:ind w:left="1200" w:hanging="800"/>
      </w:pPr>
      <w:bookmarkStart w:id="37" w:name="SUB360000"/>
      <w:bookmarkEnd w:id="37"/>
      <w:r>
        <w:rPr>
          <w:rStyle w:val="s1"/>
        </w:rPr>
        <w:t>36-бап. Мүлікті сенімгерлікпен басқаруға беру кезінде салық міндеттемесін орындаудың ерекшеліктері</w:t>
      </w:r>
    </w:p>
    <w:p w:rsidR="00000000" w:rsidRDefault="008535AE">
      <w:pPr>
        <w:pStyle w:val="pj"/>
      </w:pPr>
      <w:r>
        <w:rPr>
          <w:rStyle w:val="s0"/>
        </w:rPr>
        <w:t xml:space="preserve">1. Осы Кодекстің </w:t>
      </w:r>
      <w:hyperlink r:id="rId1011" w:anchor="sub_id=1850200" w:history="1">
        <w:r>
          <w:rPr>
            <w:rStyle w:val="a4"/>
            <w:color w:val="0000FF"/>
            <w:u w:val="single"/>
          </w:rPr>
          <w:t>185-бабының 2-тармағында</w:t>
        </w:r>
      </w:hyperlink>
      <w:r>
        <w:rPr>
          <w:rStyle w:val="s0"/>
        </w:rPr>
        <w:t xml:space="preserve"> көзделген декларацияны табыс ету жөніндегі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8535AE">
      <w:pPr>
        <w:pStyle w:val="pj"/>
      </w:pPr>
      <w:r>
        <w:rPr>
          <w:rStyle w:val="s0"/>
        </w:rPr>
        <w:t>2. Заңды тұл</w:t>
      </w:r>
      <w:r>
        <w:rPr>
          <w:rStyle w:val="s0"/>
        </w:rPr>
        <w:t>ға</w:t>
      </w:r>
      <w:r>
        <w:rPr>
          <w:rStyle w:val="s0"/>
        </w:rPr>
        <w:t xml:space="preserve">, дара кәсіпкер сенімгерлік операциялар бойынша банктен алған табысы бойынша, сондай-ақ заңды 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8535AE">
      <w:pPr>
        <w:pStyle w:val="pj"/>
      </w:pPr>
      <w:r>
        <w:rPr>
          <w:rStyle w:val="s0"/>
        </w:rPr>
        <w:t>3.</w:t>
      </w:r>
      <w:r>
        <w:rPr>
          <w:rStyle w:val="s0"/>
        </w:rPr>
        <w:t xml:space="preserve"> Дара кәсіпкер болып табылмайтын жеке тұлғаның 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8535AE">
      <w:pPr>
        <w:pStyle w:val="pji"/>
      </w:pPr>
      <w:r>
        <w:rPr>
          <w:rStyle w:val="s3"/>
        </w:rPr>
        <w:t xml:space="preserve">2009.16.11. № 200-ІV </w:t>
      </w:r>
      <w:r>
        <w:rPr>
          <w:rStyle w:val="s3"/>
        </w:rPr>
        <w:t>ҚР</w:t>
      </w:r>
      <w:r>
        <w:rPr>
          <w:rStyle w:val="s3"/>
        </w:rPr>
        <w:t xml:space="preserve"> </w:t>
      </w:r>
      <w:hyperlink r:id="rId1012" w:anchor="sub_id=309" w:history="1">
        <w:r>
          <w:rPr>
            <w:rStyle w:val="a4"/>
            <w:i/>
            <w:iCs/>
            <w:color w:val="0000FF"/>
            <w:u w:val="single"/>
          </w:rPr>
          <w:t>Заңымен</w:t>
        </w:r>
      </w:hyperlink>
      <w:r>
        <w:rPr>
          <w:rStyle w:val="s3"/>
        </w:rPr>
        <w:t xml:space="preserve"> 4-тармақпен толықтырылды (2009 ж. 1 қаңтардан бастап қолданысқа енгiзiлді)</w:t>
      </w:r>
    </w:p>
    <w:p w:rsidR="00000000" w:rsidRDefault="008535AE">
      <w:pPr>
        <w:pStyle w:val="pj"/>
      </w:pPr>
      <w:r>
        <w:rPr>
          <w:rStyle w:val="s0"/>
        </w:rPr>
        <w:t>4. Егер мүлiктi сенімгерлiкпен басқару шарты бойынша және Қазақстан Республикасының заңда</w:t>
      </w:r>
      <w:r>
        <w:rPr>
          <w:rStyle w:val="s0"/>
        </w:rPr>
        <w:t>рында көзделген сенімгерлiкпен басқару туындайтын өзге жағдайларда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w:t>
      </w:r>
      <w:r>
        <w:rPr>
          <w:rStyle w:val="s0"/>
        </w:rPr>
        <w:t>еуге құқығы бар.</w:t>
      </w:r>
    </w:p>
    <w:p w:rsidR="00000000" w:rsidRDefault="008535AE">
      <w:pPr>
        <w:pStyle w:val="pj"/>
      </w:pPr>
      <w:r>
        <w:t> </w:t>
      </w:r>
    </w:p>
    <w:p w:rsidR="00000000" w:rsidRDefault="008535AE">
      <w:pPr>
        <w:pStyle w:val="pj"/>
        <w:ind w:left="1200" w:hanging="800"/>
      </w:pPr>
      <w:bookmarkStart w:id="38" w:name="SUB370000"/>
      <w:bookmarkEnd w:id="38"/>
      <w:r>
        <w:rPr>
          <w:rStyle w:val="s1"/>
        </w:rPr>
        <w:t xml:space="preserve">37-бап. </w:t>
      </w:r>
      <w:r>
        <w:rPr>
          <w:rStyle w:val="s0"/>
          <w:b/>
          <w:bCs/>
        </w:rPr>
        <w:t xml:space="preserve">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8535AE">
      <w:pPr>
        <w:pStyle w:val="pj"/>
      </w:pPr>
      <w:r>
        <w:rPr>
          <w:rStyle w:val="s0"/>
        </w:rPr>
        <w:t>1. Резидент заң</w:t>
      </w:r>
      <w:r>
        <w:rPr>
          <w:rStyle w:val="s0"/>
        </w:rPr>
        <w:t>ды тұлға тарату туралы шешім қабылданған күннен бастап үш жұмыс күні ішінде өзінің орналасқан жері бойынша салық органына бұл туралы жазбаша хабарлайды.</w:t>
      </w:r>
    </w:p>
    <w:p w:rsidR="00000000" w:rsidRDefault="008535AE">
      <w:pPr>
        <w:pStyle w:val="pj"/>
      </w:pPr>
      <w:r>
        <w:rPr>
          <w:rStyle w:val="s0"/>
        </w:rPr>
        <w:t>2. Таратылатын заңды тұлға аралық тарату балансы бекітілген күннен бастап үш жұмыс күні ішінде өзінің о</w:t>
      </w:r>
      <w:r>
        <w:rPr>
          <w:rStyle w:val="s0"/>
        </w:rPr>
        <w:t>рналасқан жері бойынша салық органына бір мезгілде:</w:t>
      </w:r>
    </w:p>
    <w:p w:rsidR="00000000" w:rsidRDefault="008535AE">
      <w:pPr>
        <w:pStyle w:val="pj"/>
      </w:pPr>
      <w:r>
        <w:rPr>
          <w:rStyle w:val="s0"/>
        </w:rPr>
        <w:t xml:space="preserve">1) </w:t>
      </w:r>
      <w:hyperlink r:id="rId1013" w:anchor="sub_id=1" w:history="1">
        <w:r>
          <w:rPr>
            <w:rStyle w:val="a4"/>
            <w:color w:val="0000FF"/>
            <w:u w:val="single"/>
          </w:rPr>
          <w:t>құжаттық</w:t>
        </w:r>
        <w:r>
          <w:rPr>
            <w:rStyle w:val="a4"/>
            <w:color w:val="0000FF"/>
            <w:u w:val="single"/>
          </w:rPr>
          <w:t xml:space="preserve"> тексеру жүргізу туралы салықтық өтінішті;</w:t>
        </w:r>
      </w:hyperlink>
    </w:p>
    <w:p w:rsidR="00000000" w:rsidRDefault="008535AE">
      <w:pPr>
        <w:pStyle w:val="pj"/>
      </w:pPr>
      <w:r>
        <w:rPr>
          <w:rStyle w:val="s0"/>
        </w:rPr>
        <w:t>2) таратудың салық есептілігін;</w:t>
      </w:r>
    </w:p>
    <w:p w:rsidR="00000000" w:rsidRDefault="008535AE">
      <w:pPr>
        <w:pStyle w:val="pji"/>
      </w:pPr>
      <w:r>
        <w:rPr>
          <w:rStyle w:val="s3"/>
        </w:rPr>
        <w:t xml:space="preserve">2009.16.11. № 200-ІV ҚР </w:t>
      </w:r>
      <w:hyperlink r:id="rId1014" w:anchor="sub_id=310" w:history="1">
        <w:r>
          <w:rPr>
            <w:rStyle w:val="a4"/>
            <w:i/>
            <w:iCs/>
            <w:color w:val="0000FF"/>
            <w:u w:val="single"/>
          </w:rPr>
          <w:t>Заңымен</w:t>
        </w:r>
      </w:hyperlink>
      <w:r>
        <w:rPr>
          <w:rStyle w:val="s3"/>
        </w:rPr>
        <w:t xml:space="preserve"> 3) тармақша өзгертілді (2010 ж. 1 қаңтардан бастап қолданысқа енгiзiлді) (бұр.</w:t>
      </w:r>
      <w:hyperlink r:id="rId1015" w:anchor="sub_id=370203" w:history="1">
        <w:r>
          <w:rPr>
            <w:rStyle w:val="a4"/>
            <w:i/>
            <w:iCs/>
            <w:color w:val="0000FF"/>
            <w:u w:val="single"/>
          </w:rPr>
          <w:t>ред</w:t>
        </w:r>
      </w:hyperlink>
      <w:r>
        <w:rPr>
          <w:rStyle w:val="s3"/>
        </w:rPr>
        <w:t>.қара)</w:t>
      </w:r>
    </w:p>
    <w:p w:rsidR="00000000" w:rsidRDefault="008535AE">
      <w:pPr>
        <w:pStyle w:val="pj"/>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8535AE">
      <w:pPr>
        <w:pStyle w:val="pji"/>
      </w:pPr>
      <w:r>
        <w:rPr>
          <w:rStyle w:val="s3"/>
        </w:rPr>
        <w:t xml:space="preserve">2009.16.11. № 200-ІV ҚР </w:t>
      </w:r>
      <w:hyperlink r:id="rId1016" w:anchor="sub_id=310" w:history="1">
        <w:r>
          <w:rPr>
            <w:rStyle w:val="a4"/>
            <w:i/>
            <w:iCs/>
            <w:color w:val="0000FF"/>
            <w:u w:val="single"/>
          </w:rPr>
          <w:t>За</w:t>
        </w:r>
        <w:r>
          <w:rPr>
            <w:rStyle w:val="a4"/>
            <w:i/>
            <w:iCs/>
            <w:color w:val="0000FF"/>
            <w:u w:val="single"/>
          </w:rPr>
          <w:t>ңымен</w:t>
        </w:r>
      </w:hyperlink>
      <w:r>
        <w:rPr>
          <w:rStyle w:val="s3"/>
        </w:rPr>
        <w:t xml:space="preserve"> 4) тармақшамен толықтырылды (2010 ж. 1 қаңтардан бастап қолданысқа енгiзiлді)</w:t>
      </w:r>
      <w:r>
        <w:t xml:space="preserve"> </w:t>
      </w:r>
    </w:p>
    <w:p w:rsidR="00000000" w:rsidRDefault="008535AE">
      <w:pPr>
        <w:pStyle w:val="pj"/>
      </w:pPr>
      <w:r>
        <w:rPr>
          <w:rStyle w:val="s0"/>
        </w:rPr>
        <w:t>4) қосылған құн салығы бойынша тiркелу есебiнен шығару үшiн салықтық өтiнiштi табыс етедi.</w:t>
      </w:r>
    </w:p>
    <w:p w:rsidR="00000000" w:rsidRDefault="008535AE">
      <w:pPr>
        <w:pStyle w:val="pji"/>
      </w:pPr>
      <w:r>
        <w:rPr>
          <w:rStyle w:val="s3"/>
        </w:rPr>
        <w:t xml:space="preserve">2009.16.11. № 200-ІV ҚР </w:t>
      </w:r>
      <w:hyperlink r:id="rId1017" w:anchor="sub_id=310" w:history="1">
        <w:r>
          <w:rPr>
            <w:rStyle w:val="a4"/>
            <w:i/>
            <w:iCs/>
            <w:color w:val="0000FF"/>
            <w:u w:val="single"/>
          </w:rPr>
          <w:t>Заңымен</w:t>
        </w:r>
      </w:hyperlink>
      <w:r>
        <w:rPr>
          <w:rStyle w:val="s3"/>
        </w:rPr>
        <w:t xml:space="preserve"> тармақ екінші бөлікпен толықтырылды (2010 ж. 1 қаңтардан бастап қолданысқа енгiзiлді)</w:t>
      </w:r>
      <w:r>
        <w:t xml:space="preserve"> </w:t>
      </w:r>
    </w:p>
    <w:p w:rsidR="00000000" w:rsidRDefault="008535AE">
      <w:pPr>
        <w:pStyle w:val="pj"/>
      </w:pPr>
      <w:r>
        <w:rPr>
          <w:rStyle w:val="s0"/>
        </w:rPr>
        <w:t>Осы тармақтың бірiншi бөлiгiнiң 3) және 4) тармақшаларында көрсетiлген құжаттар таратылатын заңды тұлға қосылған құн салығын төлеушi бол</w:t>
      </w:r>
      <w:r>
        <w:rPr>
          <w:rStyle w:val="s0"/>
        </w:rPr>
        <w:t>ып табылған жағдайда табыс етiледi.</w:t>
      </w:r>
    </w:p>
    <w:p w:rsidR="00000000" w:rsidRDefault="008535AE">
      <w:pPr>
        <w:pStyle w:val="pji"/>
      </w:pPr>
      <w:r>
        <w:rPr>
          <w:rStyle w:val="s3"/>
        </w:rPr>
        <w:t xml:space="preserve">2009.30.12. № 234-ІV ҚР </w:t>
      </w:r>
      <w:hyperlink r:id="rId1018" w:anchor="sub_id=53" w:history="1">
        <w:r>
          <w:rPr>
            <w:rStyle w:val="a4"/>
            <w:i/>
            <w:iCs/>
            <w:color w:val="0000FF"/>
            <w:u w:val="single"/>
          </w:rPr>
          <w:t>Заңымен</w:t>
        </w:r>
      </w:hyperlink>
      <w:r>
        <w:rPr>
          <w:rStyle w:val="s3"/>
        </w:rPr>
        <w:t xml:space="preserve"> 3-тармақ жаңа редакцияда (2009 жылғы 1 қаңтардан қолданысқа енгiзiлдi) (бұр.</w:t>
      </w:r>
      <w:hyperlink r:id="rId1019" w:anchor="sub_id=370300" w:history="1">
        <w:r>
          <w:rPr>
            <w:rStyle w:val="a4"/>
            <w:i/>
            <w:iCs/>
            <w:color w:val="0000FF"/>
            <w:u w:val="single"/>
          </w:rPr>
          <w:t>ред</w:t>
        </w:r>
      </w:hyperlink>
      <w:r>
        <w:rPr>
          <w:rStyle w:val="s3"/>
        </w:rPr>
        <w:t xml:space="preserve">.қара); 2011.21.07. № 467-ІV ҚР </w:t>
      </w:r>
      <w:hyperlink r:id="rId1020" w:anchor="sub_id=307" w:history="1">
        <w:r>
          <w:rPr>
            <w:rStyle w:val="a4"/>
            <w:i/>
            <w:iCs/>
            <w:color w:val="0000FF"/>
            <w:u w:val="single"/>
          </w:rPr>
          <w:t>Заңымен</w:t>
        </w:r>
      </w:hyperlink>
      <w:r>
        <w:rPr>
          <w:rStyle w:val="s3"/>
        </w:rPr>
        <w:t xml:space="preserve"> 3-тармақ өзгертілді (2012 жылғы 1 қаңтардан бастап қолданысқа енгізілді) (</w:t>
      </w:r>
      <w:hyperlink r:id="rId1021" w:anchor="sub_id=370300" w:history="1">
        <w:r>
          <w:rPr>
            <w:rStyle w:val="a4"/>
            <w:i/>
            <w:iCs/>
            <w:color w:val="0000FF"/>
            <w:u w:val="single"/>
          </w:rPr>
          <w:t>бұр.ред.қара</w:t>
        </w:r>
      </w:hyperlink>
      <w:r>
        <w:rPr>
          <w:rStyle w:val="s3"/>
        </w:rPr>
        <w:t>)</w:t>
      </w:r>
    </w:p>
    <w:p w:rsidR="00000000" w:rsidRDefault="008535AE">
      <w:pPr>
        <w:pStyle w:val="pj"/>
      </w:pPr>
      <w:r>
        <w:t xml:space="preserve">3. Таратудың салық есептілігi таратылатын заңды тұлға төлеушi және (немесе) салық агентi болып табылатын салықтың, бюджетке төленетiн басқа да мiндеттi төлемдердiң </w:t>
      </w:r>
      <w:r>
        <w:t>түрлерi, мiндеттi зейнетақы жарналары және әлеуметтiк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8535AE">
      <w:pPr>
        <w:pStyle w:val="pj"/>
      </w:pPr>
      <w:r>
        <w:t>Егер кезектi салық есепті</w:t>
      </w:r>
      <w:r>
        <w:t xml:space="preserve">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8535AE">
      <w:pPr>
        <w:pStyle w:val="pj"/>
      </w:pPr>
      <w:r>
        <w:rPr>
          <w:rStyle w:val="s0"/>
        </w:rPr>
        <w:t>4. Таратылатын заңды тұлға салық органына таратудың салы</w:t>
      </w:r>
      <w:r>
        <w:rPr>
          <w:rStyle w:val="s0"/>
        </w:rPr>
        <w:t>қ</w:t>
      </w:r>
      <w:r>
        <w:rPr>
          <w:rStyle w:val="s0"/>
        </w:rPr>
        <w:t xml:space="preserve"> есептілігі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аударады.</w:t>
      </w:r>
    </w:p>
    <w:p w:rsidR="00000000" w:rsidRDefault="008535AE">
      <w:pPr>
        <w:pStyle w:val="pj"/>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w:t>
      </w:r>
      <w:r>
        <w:rPr>
          <w:rStyle w:val="s0"/>
        </w:rPr>
        <w:t>өрсетілген</w:t>
      </w:r>
      <w:r>
        <w:rPr>
          <w:rStyle w:val="s0"/>
        </w:rPr>
        <w:t xml:space="preserve">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8535AE">
      <w:pPr>
        <w:pStyle w:val="pj"/>
      </w:pPr>
      <w:r>
        <w:rPr>
          <w:rStyle w:val="s0"/>
        </w:rPr>
        <w:t>5. Салық органдары құжаттық тексеруді таратылатын заңды тұлғаның с</w:t>
      </w:r>
      <w:r>
        <w:rPr>
          <w:rStyle w:val="s0"/>
        </w:rPr>
        <w:t xml:space="preserve">алықтық өтінішін салық органы алғаннан кейін жиырма жұмыс күнінен кешіктірмей бастауға тиіс. </w:t>
      </w:r>
    </w:p>
    <w:p w:rsidR="00000000" w:rsidRDefault="008535AE">
      <w:pPr>
        <w:pStyle w:val="pj"/>
      </w:pPr>
      <w:r>
        <w:rPr>
          <w:rStyle w:val="s0"/>
        </w:rPr>
        <w:t xml:space="preserve">6. Таратылатын заңды тұлғаның салық берешегі, оның ішінде осы баптың </w:t>
      </w:r>
      <w:hyperlink r:id="rId1022" w:anchor="sub_id=370400" w:history="1">
        <w:r>
          <w:rPr>
            <w:rStyle w:val="a4"/>
            <w:color w:val="0000FF"/>
            <w:u w:val="single"/>
          </w:rPr>
          <w:t>4</w:t>
        </w:r>
      </w:hyperlink>
      <w:r>
        <w:rPr>
          <w:rStyle w:val="s0"/>
        </w:rPr>
        <w:t xml:space="preserve"> және </w:t>
      </w:r>
      <w:hyperlink r:id="rId1023" w:anchor="sub_id=371100" w:history="1">
        <w:r>
          <w:rPr>
            <w:rStyle w:val="a4"/>
            <w:color w:val="0000FF"/>
            <w:u w:val="single"/>
          </w:rPr>
          <w:t>11-тармақтарында</w:t>
        </w:r>
      </w:hyperlink>
      <w:r>
        <w:rPr>
          <w:rStyle w:val="s0"/>
        </w:rPr>
        <w:t xml:space="preserve"> 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w:t>
      </w:r>
      <w:r>
        <w:rPr>
          <w:rStyle w:val="s0"/>
        </w:rPr>
        <w:t xml:space="preserve">аңнамалық актілерінде белгіленген кезектілік тәртібімен өтеледі. Бұл ретте, осындай резидент емес 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w:t>
      </w:r>
      <w:r>
        <w:rPr>
          <w:rStyle w:val="s0"/>
        </w:rPr>
        <w:t xml:space="preserve">міндеттемелерін орындаған жағдайда, таратылатын заңды тұлғаның құрылымдық бөлімшелерінің, резидент емес заңды тұлғаның тұрақты мекемелерінің, құрылымдық бөлімшелерінің де салық берешегі өтеледі. </w:t>
      </w:r>
    </w:p>
    <w:p w:rsidR="00000000" w:rsidRDefault="008535AE">
      <w:pPr>
        <w:pStyle w:val="pj"/>
      </w:pPr>
      <w:r>
        <w:rPr>
          <w:rStyle w:val="s0"/>
        </w:rPr>
        <w:t>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w:t>
      </w:r>
      <w:r>
        <w:rPr>
          <w:rStyle w:val="s0"/>
        </w:rPr>
        <w:t xml:space="preserve">шылары) өтейді. </w:t>
      </w:r>
    </w:p>
    <w:p w:rsidR="00000000" w:rsidRDefault="008535AE">
      <w:pPr>
        <w:pStyle w:val="pj"/>
      </w:pPr>
      <w:r>
        <w:rPr>
          <w:rStyle w:val="s0"/>
        </w:rPr>
        <w:t xml:space="preserve">8. Егер таратылатын заңды тұлғада салықтың, төлемақылар мен өсімпұлдардың артық төленген сомасы бар болса, онда көрсетілген сома осы Кодекстің </w:t>
      </w:r>
      <w:hyperlink r:id="rId1024" w:anchor="sub_id=5990000" w:history="1">
        <w:r>
          <w:rPr>
            <w:rStyle w:val="a4"/>
            <w:color w:val="0000FF"/>
            <w:u w:val="single"/>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8535AE">
      <w:pPr>
        <w:pStyle w:val="pj"/>
      </w:pPr>
      <w:r>
        <w:rPr>
          <w:rStyle w:val="s0"/>
        </w:rPr>
        <w:t>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w:t>
      </w:r>
      <w:r>
        <w:rPr>
          <w:rStyle w:val="s0"/>
        </w:rPr>
        <w:t xml:space="preserve"> Кодекстің </w:t>
      </w:r>
      <w:hyperlink r:id="rId1025" w:anchor="sub_id=6010000" w:history="1">
        <w:r>
          <w:rPr>
            <w:rStyle w:val="a4"/>
            <w:color w:val="0000FF"/>
            <w:u w:val="single"/>
          </w:rPr>
          <w:t>601-бабында</w:t>
        </w:r>
      </w:hyperlink>
      <w:r>
        <w:rPr>
          <w:rStyle w:val="s0"/>
        </w:rPr>
        <w:t xml:space="preserve"> белгіленген тәртіппен есепке жатқызылуға жатады.</w:t>
      </w:r>
    </w:p>
    <w:p w:rsidR="00000000" w:rsidRDefault="008535AE">
      <w:pPr>
        <w:pStyle w:val="pji"/>
      </w:pPr>
      <w:r>
        <w:rPr>
          <w:rStyle w:val="s3"/>
        </w:rPr>
        <w:t xml:space="preserve">2010.30.06. № 297-ІV ҚР </w:t>
      </w:r>
      <w:hyperlink r:id="rId1026" w:anchor="sub_id=609" w:history="1">
        <w:r>
          <w:rPr>
            <w:rStyle w:val="a4"/>
            <w:i/>
            <w:iCs/>
            <w:color w:val="0000FF"/>
            <w:u w:val="single"/>
          </w:rPr>
          <w:t>Заңымен</w:t>
        </w:r>
      </w:hyperlink>
      <w:r>
        <w:rPr>
          <w:rStyle w:val="s3"/>
        </w:rPr>
        <w:t>  9-тармақ өзгертілді (2010 ж. 1 шілдеден бастап қолданысқа енгізілді) (</w:t>
      </w:r>
      <w:hyperlink r:id="rId1027" w:anchor="sub_id=3709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9. Егер таратылатын заңды тұлғада есепке жатқызылған қосылған құн салығының есепке жазылған салық сомасынан асып кететін сомасы болса, онда көрсетілген асып кеткен сома осы Кодекстің </w:t>
      </w:r>
      <w:hyperlink r:id="rId1028" w:anchor="sub_id=2730000" w:history="1">
        <w:r>
          <w:rPr>
            <w:rStyle w:val="a4"/>
            <w:color w:val="0000FF"/>
            <w:u w:val="single"/>
          </w:rPr>
          <w:t>273</w:t>
        </w:r>
      </w:hyperlink>
      <w:r>
        <w:rPr>
          <w:rStyle w:val="s0"/>
        </w:rPr>
        <w:t xml:space="preserve">, </w:t>
      </w:r>
      <w:hyperlink r:id="rId1029" w:anchor="sub_id=600000" w:history="1">
        <w:r>
          <w:rPr>
            <w:rStyle w:val="a4"/>
            <w:color w:val="0000FF"/>
            <w:u w:val="single"/>
          </w:rPr>
          <w:t>600</w:t>
        </w:r>
      </w:hyperlink>
      <w:r>
        <w:rPr>
          <w:rStyle w:val="s0"/>
        </w:rPr>
        <w:t xml:space="preserve"> және </w:t>
      </w:r>
      <w:hyperlink r:id="rId1030" w:anchor="sub_id=6030000" w:history="1">
        <w:r>
          <w:rPr>
            <w:rStyle w:val="a4"/>
            <w:color w:val="0000FF"/>
            <w:u w:val="single"/>
          </w:rPr>
          <w:t>603-баптарында</w:t>
        </w:r>
      </w:hyperlink>
      <w:r>
        <w:rPr>
          <w:rStyle w:val="s0"/>
        </w:rPr>
        <w:t xml:space="preserve"> белгіленген тәртіппен таратылатын заңды тұл</w:t>
      </w:r>
      <w:r>
        <w:rPr>
          <w:rStyle w:val="s0"/>
        </w:rPr>
        <w:t>ғаға</w:t>
      </w:r>
      <w:r>
        <w:rPr>
          <w:rStyle w:val="s0"/>
        </w:rPr>
        <w:t xml:space="preserve"> қайтарылуға жатады.</w:t>
      </w:r>
    </w:p>
    <w:p w:rsidR="00000000" w:rsidRDefault="008535AE">
      <w:pPr>
        <w:pStyle w:val="pj"/>
      </w:pPr>
      <w:r>
        <w:rPr>
          <w:rStyle w:val="s0"/>
        </w:rPr>
        <w:t>10. Таратылатын заңды тұлғада салық берешегі болмаған жағдайда:</w:t>
      </w:r>
    </w:p>
    <w:p w:rsidR="00000000" w:rsidRDefault="008535AE">
      <w:pPr>
        <w:pStyle w:val="pj"/>
      </w:pPr>
      <w:r>
        <w:rPr>
          <w:rStyle w:val="s0"/>
        </w:rPr>
        <w:t xml:space="preserve">1) салықтың және бюджетке төленетін басқа да міндетті төлемдердің қате төленген сомасы осы Кодекстің </w:t>
      </w:r>
      <w:hyperlink r:id="rId1031" w:anchor="sub_id=6010000" w:history="1">
        <w:r>
          <w:rPr>
            <w:rStyle w:val="a4"/>
            <w:color w:val="0000FF"/>
            <w:u w:val="single"/>
          </w:rPr>
          <w:t>601-бабында</w:t>
        </w:r>
      </w:hyperlink>
      <w:r>
        <w:rPr>
          <w:rStyle w:val="s0"/>
        </w:rPr>
        <w:t xml:space="preserve"> белгіленген тәртіппен осы заңды тұлғаға қайтарылуға жатады; </w:t>
      </w:r>
    </w:p>
    <w:p w:rsidR="00000000" w:rsidRDefault="008535AE">
      <w:pPr>
        <w:pStyle w:val="pj"/>
      </w:pPr>
      <w:r>
        <w:rPr>
          <w:rStyle w:val="s0"/>
        </w:rPr>
        <w:t xml:space="preserve">2) салықтың, төлемақылар мен өсімпұлдардың артық төленген сомасы осы Кодекстің </w:t>
      </w:r>
      <w:hyperlink r:id="rId1032" w:anchor="sub_id=6020000" w:history="1">
        <w:r>
          <w:rPr>
            <w:rStyle w:val="a4"/>
            <w:color w:val="0000FF"/>
            <w:u w:val="single"/>
          </w:rPr>
          <w:t>602-бабында</w:t>
        </w:r>
      </w:hyperlink>
      <w:r>
        <w:rPr>
          <w:rStyle w:val="s0"/>
        </w:rPr>
        <w:t xml:space="preserve"> белгіленген тәртіппен осы заңды тұлғаға қайтарылуға жатады;</w:t>
      </w:r>
    </w:p>
    <w:p w:rsidR="00000000" w:rsidRDefault="008535AE">
      <w:pPr>
        <w:pStyle w:val="pj"/>
      </w:pPr>
      <w:r>
        <w:rPr>
          <w:rStyle w:val="s0"/>
        </w:rPr>
        <w:t xml:space="preserve">3) бюджетке төленетін басқа да міндетті төлемдердің төленген сомасы осы Кодекстің </w:t>
      </w:r>
      <w:hyperlink r:id="rId1033" w:anchor="sub_id=6060000" w:history="1">
        <w:r>
          <w:rPr>
            <w:rStyle w:val="a4"/>
            <w:color w:val="0000FF"/>
            <w:u w:val="single"/>
          </w:rPr>
          <w:t>606-бабында</w:t>
        </w:r>
      </w:hyperlink>
      <w:r>
        <w:rPr>
          <w:rStyle w:val="s0"/>
        </w:rPr>
        <w:t xml:space="preserve"> белгі</w:t>
      </w:r>
      <w:r>
        <w:rPr>
          <w:rStyle w:val="s0"/>
        </w:rPr>
        <w:t>ленген тәртіппен осы заңды тұлғаға қайтарылуға жатады;</w:t>
      </w:r>
    </w:p>
    <w:p w:rsidR="00000000" w:rsidRDefault="008535AE">
      <w:pPr>
        <w:pStyle w:val="pji"/>
      </w:pPr>
      <w:r>
        <w:rPr>
          <w:rStyle w:val="s3"/>
        </w:rPr>
        <w:t xml:space="preserve">2010.30.06. № 297-ІV ҚР </w:t>
      </w:r>
      <w:hyperlink r:id="rId1034" w:anchor="sub_id=609" w:history="1">
        <w:r>
          <w:rPr>
            <w:rStyle w:val="a4"/>
            <w:i/>
            <w:iCs/>
            <w:color w:val="0000FF"/>
            <w:u w:val="single"/>
          </w:rPr>
          <w:t>Заңымен</w:t>
        </w:r>
      </w:hyperlink>
      <w:r>
        <w:rPr>
          <w:rStyle w:val="s3"/>
        </w:rPr>
        <w:t>  4) және 5) тармақшалармен толықтырылды (2010 жылғы 1 қаңтардан бастап қолданысқа енгізі</w:t>
      </w:r>
      <w:r>
        <w:rPr>
          <w:rStyle w:val="s3"/>
        </w:rPr>
        <w:t>лді)</w:t>
      </w:r>
    </w:p>
    <w:p w:rsidR="00000000" w:rsidRDefault="008535AE">
      <w:pPr>
        <w:pStyle w:val="pj"/>
      </w:pPr>
      <w:r>
        <w:rPr>
          <w:rStyle w:val="s0"/>
        </w:rPr>
        <w:t xml:space="preserve">4) айыппұлдардың төленген сомалары осы Кодекстің </w:t>
      </w:r>
      <w:hyperlink r:id="rId1035" w:anchor="sub_id=6050000" w:history="1">
        <w:r>
          <w:rPr>
            <w:rStyle w:val="a4"/>
            <w:color w:val="0000FF"/>
            <w:u w:val="single"/>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8535AE">
      <w:pPr>
        <w:pStyle w:val="pji"/>
      </w:pPr>
      <w:r>
        <w:rPr>
          <w:rStyle w:val="s3"/>
        </w:rPr>
        <w:t>2011.21.07. № 467-ІV ҚР</w:t>
      </w:r>
      <w:r>
        <w:rPr>
          <w:rStyle w:val="s3"/>
        </w:rPr>
        <w:t xml:space="preserve"> </w:t>
      </w:r>
      <w:hyperlink r:id="rId1036" w:anchor="sub_id=3005" w:history="1">
        <w:r>
          <w:rPr>
            <w:rStyle w:val="a4"/>
            <w:i/>
            <w:iCs/>
            <w:color w:val="0000FF"/>
            <w:u w:val="single"/>
          </w:rPr>
          <w:t>Заңымен</w:t>
        </w:r>
      </w:hyperlink>
      <w:r>
        <w:rPr>
          <w:rStyle w:val="s3"/>
        </w:rPr>
        <w:t xml:space="preserve"> 5) тармақша өзгертілді (2011 жылғы 1 шілдеден бастап қолданысқа енгізілді) (</w:t>
      </w:r>
      <w:hyperlink r:id="rId1037" w:anchor="sub_id=371000" w:history="1">
        <w:r>
          <w:rPr>
            <w:rStyle w:val="a4"/>
            <w:i/>
            <w:iCs/>
            <w:color w:val="0000FF"/>
            <w:u w:val="single"/>
          </w:rPr>
          <w:t>бұр.ред.қара</w:t>
        </w:r>
      </w:hyperlink>
      <w:r>
        <w:rPr>
          <w:rStyle w:val="s3"/>
        </w:rPr>
        <w:t xml:space="preserve">) </w:t>
      </w:r>
    </w:p>
    <w:p w:rsidR="00000000" w:rsidRDefault="008535AE">
      <w:pPr>
        <w:pStyle w:val="pj"/>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8535AE">
      <w:pPr>
        <w:pStyle w:val="pj"/>
      </w:pPr>
      <w:r>
        <w:rPr>
          <w:rStyle w:val="s0"/>
        </w:rPr>
        <w:t>11</w:t>
      </w:r>
      <w:r>
        <w:rPr>
          <w:rStyle w:val="s0"/>
        </w:rPr>
        <w:t>. Таратудың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w:t>
      </w:r>
      <w:r>
        <w:rPr>
          <w:rStyle w:val="s0"/>
        </w:rPr>
        <w:t xml:space="preserve">тақы жарналарын аудару бойынша міндеттер туындаған жағдайда, таратылатын заңды тұлға осындай салық міндеттемесін, міндетті осы Кодекстің </w:t>
      </w:r>
      <w:hyperlink r:id="rId1038" w:anchor="sub_id=6070000" w:history="1">
        <w:r>
          <w:rPr>
            <w:rStyle w:val="a4"/>
            <w:color w:val="0000FF"/>
            <w:u w:val="single"/>
          </w:rPr>
          <w:t>607-бабы 2-тармағының 3) тармақшас</w:t>
        </w:r>
        <w:r>
          <w:rPr>
            <w:rStyle w:val="a4"/>
            <w:color w:val="0000FF"/>
            <w:u w:val="single"/>
          </w:rPr>
          <w:t>ында</w:t>
        </w:r>
      </w:hyperlink>
      <w:r>
        <w:rPr>
          <w:rStyle w:val="s0"/>
        </w:rPr>
        <w:t xml:space="preserve"> көрсетілген салық органының хабарламасы негізінде орындауға міндетті.</w:t>
      </w:r>
    </w:p>
    <w:p w:rsidR="00000000" w:rsidRDefault="008535AE">
      <w:pPr>
        <w:pStyle w:val="pji"/>
      </w:pPr>
      <w:r>
        <w:rPr>
          <w:rStyle w:val="s3"/>
        </w:rPr>
        <w:t xml:space="preserve">2011.21.07. № 467-ІV ҚР </w:t>
      </w:r>
      <w:hyperlink r:id="rId1039" w:anchor="sub_id=3005" w:history="1">
        <w:r>
          <w:rPr>
            <w:rStyle w:val="a4"/>
            <w:i/>
            <w:iCs/>
            <w:color w:val="0000FF"/>
            <w:u w:val="single"/>
          </w:rPr>
          <w:t>Заңымен</w:t>
        </w:r>
      </w:hyperlink>
      <w:r>
        <w:rPr>
          <w:rStyle w:val="s3"/>
        </w:rPr>
        <w:t xml:space="preserve"> 12-тармақ жаңа редакцияда (2011 жылғы 1 шілдеден бастап қолданысқа </w:t>
      </w:r>
      <w:r>
        <w:rPr>
          <w:rStyle w:val="s3"/>
        </w:rPr>
        <w:t>енгізілді) (</w:t>
      </w:r>
      <w:hyperlink r:id="rId1040" w:anchor="sub_id=3712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12. Құжаттық тексеру аяқталғаннан кейiн таратылатын заңды тұлға орналасқан жерi бойынша салық органына бір мезгiлде: </w:t>
      </w:r>
    </w:p>
    <w:p w:rsidR="00000000" w:rsidRDefault="008535AE">
      <w:pPr>
        <w:pStyle w:val="pj"/>
      </w:pPr>
      <w:r>
        <w:rPr>
          <w:rStyle w:val="s0"/>
        </w:rPr>
        <w:t xml:space="preserve">1) тарату балансын; </w:t>
      </w:r>
    </w:p>
    <w:p w:rsidR="00000000" w:rsidRDefault="008535AE">
      <w:pPr>
        <w:pStyle w:val="pj"/>
      </w:pPr>
      <w:r>
        <w:rPr>
          <w:rStyle w:val="s0"/>
        </w:rPr>
        <w:t>2) бан</w:t>
      </w:r>
      <w:r>
        <w:rPr>
          <w:rStyle w:val="s0"/>
        </w:rPr>
        <w:t xml:space="preserve">ктегi бар шоттарының жабылғаны туралы банктiң және (немесе) банк операцияларының жекелеген түрлерiн жүзеге асыратын ұйымның анықтамасын; </w:t>
      </w:r>
    </w:p>
    <w:p w:rsidR="00000000" w:rsidRDefault="008535AE">
      <w:pPr>
        <w:pStyle w:val="pj"/>
      </w:pPr>
      <w:r>
        <w:rPr>
          <w:rStyle w:val="s0"/>
        </w:rPr>
        <w:t>3) салық берешегiнің, мiндеттi зейнетақы жарналары мен әлеуметтiк аударымдар бойынша берешегінің болмауы және (немесе)</w:t>
      </w:r>
      <w:r>
        <w:rPr>
          <w:rStyle w:val="s0"/>
        </w:rPr>
        <w:t xml:space="preserve"> болуы туралы мәліметтерді алу үшін салықтық өтінішті табыс етедi. </w:t>
      </w:r>
    </w:p>
    <w:p w:rsidR="00000000" w:rsidRDefault="008535AE">
      <w:pPr>
        <w:pStyle w:val="pj"/>
      </w:pPr>
      <w:r>
        <w:rPr>
          <w:rStyle w:val="s0"/>
        </w:rPr>
        <w:t xml:space="preserve">Таратылатын заңды тұлға осы тармақта көрсетілген құжаттарды бір мезгілде мынадай талаптар: </w:t>
      </w:r>
    </w:p>
    <w:p w:rsidR="00000000" w:rsidRDefault="008535AE">
      <w:pPr>
        <w:pStyle w:val="pj"/>
      </w:pPr>
      <w:r>
        <w:rPr>
          <w:rStyle w:val="s0"/>
        </w:rPr>
        <w:t>1) салық берешегiнің, мiндеттi зейнетақы жарналары мен әлеуметтiк аударымдар бойынша берешегінің</w:t>
      </w:r>
      <w:r>
        <w:rPr>
          <w:rStyle w:val="s0"/>
        </w:rPr>
        <w:t xml:space="preserve"> болмауы;</w:t>
      </w:r>
    </w:p>
    <w:p w:rsidR="00000000" w:rsidRDefault="008535AE">
      <w:pPr>
        <w:pStyle w:val="pj"/>
      </w:pPr>
      <w:r>
        <w:rPr>
          <w:rStyle w:val="s0"/>
        </w:rPr>
        <w:t xml:space="preserve">2) салықтардың, төлемдердің және өсімпұлдардың артық төленген сомаларының болмауы; </w:t>
      </w:r>
    </w:p>
    <w:p w:rsidR="00000000" w:rsidRDefault="008535AE">
      <w:pPr>
        <w:pStyle w:val="pj"/>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8535AE">
      <w:pPr>
        <w:pStyle w:val="pj"/>
      </w:pPr>
      <w:r>
        <w:rPr>
          <w:rStyle w:val="s0"/>
        </w:rPr>
        <w:t xml:space="preserve">4) есепке жатқызылатын қосылған </w:t>
      </w:r>
      <w:r>
        <w:rPr>
          <w:rStyle w:val="s0"/>
        </w:rPr>
        <w:t>құн</w:t>
      </w:r>
      <w:r>
        <w:rPr>
          <w:rStyle w:val="s0"/>
        </w:rPr>
        <w:t xml:space="preserve"> салығының осы Кодекстің </w:t>
      </w:r>
      <w:hyperlink r:id="rId1041" w:anchor="sub_id=2730000" w:history="1">
        <w:r>
          <w:rPr>
            <w:rStyle w:val="a4"/>
            <w:color w:val="0000FF"/>
            <w:u w:val="single"/>
          </w:rPr>
          <w:t>273</w:t>
        </w:r>
      </w:hyperlink>
      <w:r>
        <w:rPr>
          <w:rStyle w:val="s0"/>
        </w:rPr>
        <w:t xml:space="preserve"> және </w:t>
      </w:r>
      <w:hyperlink r:id="rId1042" w:anchor="sub_id=2740000" w:history="1">
        <w:r>
          <w:rPr>
            <w:rStyle w:val="a4"/>
            <w:color w:val="0000FF"/>
            <w:u w:val="single"/>
          </w:rPr>
          <w:t>274-баптарына</w:t>
        </w:r>
      </w:hyperlink>
      <w:r>
        <w:rPr>
          <w:rStyle w:val="s0"/>
        </w:rPr>
        <w:t xml:space="preserve"> сәйкес қайтарылуға жататын есептелг</w:t>
      </w:r>
      <w:r>
        <w:rPr>
          <w:rStyle w:val="s0"/>
        </w:rPr>
        <w:t xml:space="preserve">ен салық сомасынан асып түсуінің болмауы; </w:t>
      </w:r>
    </w:p>
    <w:p w:rsidR="00000000" w:rsidRDefault="008535AE">
      <w:pPr>
        <w:pStyle w:val="pj"/>
      </w:pPr>
      <w:r>
        <w:rPr>
          <w:rStyle w:val="s0"/>
        </w:rPr>
        <w:t>5) кеден органдары алатын кедендік баждарды, салықтарды, кедендік алымдар мен өсімпұлдарды есепке жатқызуды және (немесе) артық (қате) төленген сомаларын қайтаруды жүргізуге арналған орындалмаған салықтық өтінішті</w:t>
      </w:r>
      <w:r>
        <w:rPr>
          <w:rStyle w:val="s0"/>
        </w:rPr>
        <w:t>ң</w:t>
      </w:r>
      <w:r>
        <w:rPr>
          <w:rStyle w:val="s0"/>
        </w:rPr>
        <w:t xml:space="preserve"> болмауы сақталған жағдайда, құжаттамалық тексеру аяқталған күннен бастап үш жұмыс күні ішінде табыс етеді.</w:t>
      </w:r>
    </w:p>
    <w:p w:rsidR="00000000" w:rsidRDefault="008535AE">
      <w:pPr>
        <w:pStyle w:val="pj"/>
      </w:pPr>
      <w:r>
        <w:rPr>
          <w:rStyle w:val="s0"/>
        </w:rPr>
        <w:t>Салық берешегi, мiндеттi зейнетақы жарналары мен әлеуметтiк аударымдар бойынша берешегі, салықтардың, төлемдердің және өсімпұлдардың артық төленген</w:t>
      </w:r>
      <w:r>
        <w:rPr>
          <w:rStyle w:val="s0"/>
        </w:rPr>
        <w:t xml:space="preserve"> сомалары, салықтардың, бюджетке төленетін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r:id="rId1043" w:anchor="sub_id=2730000" w:history="1">
        <w:r>
          <w:rPr>
            <w:rStyle w:val="a4"/>
            <w:color w:val="0000FF"/>
            <w:u w:val="single"/>
          </w:rPr>
          <w:t>273</w:t>
        </w:r>
      </w:hyperlink>
      <w:r>
        <w:rPr>
          <w:rStyle w:val="s0"/>
        </w:rPr>
        <w:t xml:space="preserve"> және </w:t>
      </w:r>
      <w:hyperlink r:id="rId1044" w:anchor="sub_id=2740000" w:history="1">
        <w:r>
          <w:rPr>
            <w:rStyle w:val="a4"/>
            <w:color w:val="0000FF"/>
            <w:u w:val="single"/>
          </w:rPr>
          <w:t>274-баптарына</w:t>
        </w:r>
      </w:hyperlink>
      <w:r>
        <w:rPr>
          <w:rStyle w:val="s0"/>
        </w:rPr>
        <w:t xml:space="preserve"> сәйкес қайтарылуға жататын есептелген салық сомасынан асып түскен жағдайда таратылатын заңды тұлға осы тармақта көрсет</w:t>
      </w:r>
      <w:r>
        <w:rPr>
          <w:rStyle w:val="s0"/>
        </w:rPr>
        <w:t xml:space="preserve">ілген құжаттарды: </w:t>
      </w:r>
    </w:p>
    <w:p w:rsidR="00000000" w:rsidRDefault="008535AE">
      <w:pPr>
        <w:pStyle w:val="pj"/>
      </w:pPr>
      <w:r>
        <w:rPr>
          <w:rStyle w:val="s0"/>
        </w:rPr>
        <w:t>1) салық берешегi, мiндеттi зейнетақы жарналары мен әлеуметтiк аударымдар бойынша берешегі өтелген күннен;</w:t>
      </w:r>
    </w:p>
    <w:p w:rsidR="00000000" w:rsidRDefault="008535AE">
      <w:pPr>
        <w:pStyle w:val="pj"/>
      </w:pPr>
      <w:r>
        <w:rPr>
          <w:rStyle w:val="s0"/>
        </w:rPr>
        <w:t>2) салықтардың, төлемдердің, өсімпұлдардың артық төленген сомалары қайтарылған күннен;</w:t>
      </w:r>
    </w:p>
    <w:p w:rsidR="00000000" w:rsidRDefault="008535AE">
      <w:pPr>
        <w:pStyle w:val="pj"/>
      </w:pPr>
      <w:r>
        <w:rPr>
          <w:rStyle w:val="s0"/>
        </w:rPr>
        <w:t>3) салықтардың, бюджетке төленетін басқа да</w:t>
      </w:r>
      <w:r>
        <w:rPr>
          <w:rStyle w:val="s0"/>
        </w:rPr>
        <w:t xml:space="preserve"> міндетті төлемдердің, өсімпұлдар мен айыппұлдардың қате төленген сомалары қайтарылған күннен;</w:t>
      </w:r>
    </w:p>
    <w:p w:rsidR="00000000" w:rsidRDefault="008535AE">
      <w:pPr>
        <w:pStyle w:val="pj"/>
      </w:pPr>
      <w:r>
        <w:rPr>
          <w:rStyle w:val="s0"/>
        </w:rPr>
        <w:t xml:space="preserve">4) есепке жатқызылатын қосылған құн салығы осы Кодекстің </w:t>
      </w:r>
      <w:hyperlink r:id="rId1045" w:anchor="sub_id=2730000" w:history="1">
        <w:r>
          <w:rPr>
            <w:rStyle w:val="a4"/>
            <w:color w:val="0000FF"/>
            <w:u w:val="single"/>
          </w:rPr>
          <w:t>273</w:t>
        </w:r>
      </w:hyperlink>
      <w:r>
        <w:rPr>
          <w:rStyle w:val="s0"/>
        </w:rPr>
        <w:t xml:space="preserve"> және </w:t>
      </w:r>
      <w:hyperlink r:id="rId1046" w:anchor="sub_id=2740000" w:history="1">
        <w:r>
          <w:rPr>
            <w:rStyle w:val="a4"/>
            <w:color w:val="0000FF"/>
            <w:u w:val="single"/>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8535AE">
      <w:pPr>
        <w:pStyle w:val="pj"/>
      </w:pPr>
      <w:r>
        <w:rPr>
          <w:rStyle w:val="s0"/>
        </w:rPr>
        <w:t>5) кеден органдары алатын кедендік баждардың, салықтардың, кедендік алымдар мен өсімпұлдардың артық (қате) төленген сомаларын қайтарған күннен кейін келетін күннен бастап үш жұмыс күні ішінде табыс етеді.</w:t>
      </w:r>
    </w:p>
    <w:p w:rsidR="00000000" w:rsidRDefault="008535AE">
      <w:pPr>
        <w:pStyle w:val="pj"/>
      </w:pPr>
      <w:r>
        <w:rPr>
          <w:rStyle w:val="s0"/>
        </w:rPr>
        <w:t xml:space="preserve">Осы тармақта көрсетiлген құжаттар табыс етілгеннен </w:t>
      </w:r>
      <w:r>
        <w:rPr>
          <w:rStyle w:val="s0"/>
        </w:rPr>
        <w:t>кейін салық органы осы Кодексте белгiленген тәртiппен және мерзiмдерде салық төлеушiге салық берешегiнiң, мiндеттi зейнетақы жарналары мен әлеуметтiк аударымдар бойынша берешегінiң жоқ екендiгi туралы анықтама беруге мiндеттi.</w:t>
      </w:r>
    </w:p>
    <w:p w:rsidR="00000000" w:rsidRDefault="008535AE">
      <w:pPr>
        <w:pStyle w:val="pj"/>
      </w:pPr>
      <w:r>
        <w:rPr>
          <w:rStyle w:val="s0"/>
        </w:rPr>
        <w:t>13. Резидент емес заңды тұлға</w:t>
      </w:r>
      <w:r>
        <w:rPr>
          <w:rStyle w:val="s0"/>
        </w:rPr>
        <w:t>ның Қазақстан Республикасындағы қызметі тоқтатылатын құрылымдық бөлімшесінің,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8535AE">
      <w:pPr>
        <w:pStyle w:val="pj"/>
      </w:pPr>
      <w:r>
        <w:t> </w:t>
      </w:r>
    </w:p>
    <w:p w:rsidR="00000000" w:rsidRDefault="008535AE">
      <w:pPr>
        <w:pStyle w:val="pj"/>
        <w:ind w:left="1200" w:hanging="800"/>
      </w:pPr>
      <w:bookmarkStart w:id="39" w:name="SUB380000"/>
      <w:bookmarkEnd w:id="39"/>
      <w:r>
        <w:rPr>
          <w:rStyle w:val="s1"/>
        </w:rPr>
        <w:t xml:space="preserve">38-бап. </w:t>
      </w:r>
      <w:r>
        <w:rPr>
          <w:rStyle w:val="s0"/>
          <w:b/>
          <w:bCs/>
        </w:rPr>
        <w:t>Резидент заңды тұлғаның қызметі тоқ</w:t>
      </w:r>
      <w:r>
        <w:rPr>
          <w:rStyle w:val="s0"/>
          <w:b/>
          <w:bCs/>
        </w:rPr>
        <w:t>татылатын құрылымдық бөлімшесінің салық міндеттемесін орындауы</w:t>
      </w:r>
    </w:p>
    <w:p w:rsidR="00000000" w:rsidRDefault="008535AE">
      <w:pPr>
        <w:pStyle w:val="pj"/>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8535AE">
      <w:pPr>
        <w:pStyle w:val="pj"/>
      </w:pPr>
      <w:r>
        <w:rPr>
          <w:rStyle w:val="s0"/>
        </w:rPr>
        <w:t xml:space="preserve">1) </w:t>
      </w:r>
      <w:hyperlink r:id="rId1047" w:anchor="sub_id=2" w:history="1">
        <w:r>
          <w:rPr>
            <w:rStyle w:val="a4"/>
            <w:color w:val="0000FF"/>
            <w:u w:val="single"/>
          </w:rPr>
          <w:t>қызметті</w:t>
        </w:r>
        <w:r>
          <w:rPr>
            <w:rStyle w:val="a4"/>
            <w:color w:val="0000FF"/>
            <w:u w:val="single"/>
          </w:rPr>
          <w:t xml:space="preserve"> тоқтату туралы салықтық өтініш;</w:t>
        </w:r>
      </w:hyperlink>
    </w:p>
    <w:p w:rsidR="00000000" w:rsidRDefault="008535AE">
      <w:pPr>
        <w:pStyle w:val="pj"/>
      </w:pPr>
      <w:r>
        <w:rPr>
          <w:rStyle w:val="s0"/>
        </w:rPr>
        <w:t>2) резидент заңды тұлғаның құрылымдық бөлімшенің қызметін тоқтату туралы шешімінің көшірмесін;</w:t>
      </w:r>
    </w:p>
    <w:p w:rsidR="00000000" w:rsidRDefault="008535AE">
      <w:pPr>
        <w:pStyle w:val="pj"/>
      </w:pPr>
      <w:r>
        <w:rPr>
          <w:rStyle w:val="s0"/>
        </w:rPr>
        <w:t>3) егер осы бапта өзгеше көзделмесе, құрылымдық бөл</w:t>
      </w:r>
      <w:r>
        <w:rPr>
          <w:rStyle w:val="s0"/>
        </w:rPr>
        <w:t>імшенің таратудың салық есептілігін табыс етеді.</w:t>
      </w:r>
    </w:p>
    <w:p w:rsidR="00000000" w:rsidRDefault="008535AE">
      <w:pPr>
        <w:pStyle w:val="pji"/>
      </w:pPr>
      <w:r>
        <w:rPr>
          <w:rStyle w:val="s3"/>
        </w:rPr>
        <w:t xml:space="preserve">2009.30.12. № 234-ІV ҚР </w:t>
      </w:r>
      <w:hyperlink r:id="rId1048" w:anchor="sub_id=38" w:history="1">
        <w:r>
          <w:rPr>
            <w:rStyle w:val="a4"/>
            <w:i/>
            <w:iCs/>
            <w:color w:val="0000FF"/>
            <w:u w:val="single"/>
          </w:rPr>
          <w:t>Заңымен</w:t>
        </w:r>
      </w:hyperlink>
      <w:r>
        <w:rPr>
          <w:rStyle w:val="s3"/>
        </w:rPr>
        <w:t xml:space="preserve"> 2-тармақ жаңа редакцияда (2009 жылғы 1 қаңтардан қолданысқа енгiзiлдi) (бұр.</w:t>
      </w:r>
      <w:hyperlink r:id="rId1049" w:anchor="sub_id=380200" w:history="1">
        <w:r>
          <w:rPr>
            <w:rStyle w:val="a4"/>
            <w:i/>
            <w:iCs/>
            <w:color w:val="0000FF"/>
            <w:u w:val="single"/>
          </w:rPr>
          <w:t>ред</w:t>
        </w:r>
      </w:hyperlink>
      <w:r>
        <w:rPr>
          <w:rStyle w:val="s3"/>
        </w:rPr>
        <w:t xml:space="preserve">.қара); 2011.21.07. № 467-ІV ҚР </w:t>
      </w:r>
      <w:hyperlink r:id="rId1050" w:anchor="sub_id=308" w:history="1">
        <w:r>
          <w:rPr>
            <w:rStyle w:val="a4"/>
            <w:i/>
            <w:iCs/>
            <w:color w:val="0000FF"/>
            <w:u w:val="single"/>
          </w:rPr>
          <w:t>Заңымен</w:t>
        </w:r>
      </w:hyperlink>
      <w:r>
        <w:rPr>
          <w:rStyle w:val="s3"/>
        </w:rPr>
        <w:t xml:space="preserve"> 2-тармақ өзгертілді (2012 жылғы 1 қаңтардан бастап қолданысқа енгіз</w:t>
      </w:r>
      <w:r>
        <w:rPr>
          <w:rStyle w:val="s3"/>
        </w:rPr>
        <w:t>ілді) (</w:t>
      </w:r>
      <w:hyperlink r:id="rId1051" w:anchor="sub_id=380200" w:history="1">
        <w:r>
          <w:rPr>
            <w:rStyle w:val="a4"/>
            <w:i/>
            <w:iCs/>
            <w:color w:val="0000FF"/>
            <w:u w:val="single"/>
          </w:rPr>
          <w:t>бұр.ред.қара</w:t>
        </w:r>
      </w:hyperlink>
      <w:r>
        <w:rPr>
          <w:rStyle w:val="s3"/>
        </w:rPr>
        <w:t>)</w:t>
      </w:r>
    </w:p>
    <w:p w:rsidR="00000000" w:rsidRDefault="008535AE">
      <w:pPr>
        <w:pStyle w:val="pj"/>
      </w:pPr>
      <w:r>
        <w:t>2. Таратудың салық есептілігi заңды тұлғаның қызметi тоқтатылатын құрылымдық бөлiмшесi дербес төлеушi болып танылған салықтың, төлемақының түрлерi, мiн</w:t>
      </w:r>
      <w:r>
        <w:t>деттi зейнетақы жарналары және әлеуметтiк аударымдар бойынша, заңды 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w:t>
      </w:r>
      <w:r>
        <w:t xml:space="preserve">алады. </w:t>
      </w:r>
    </w:p>
    <w:p w:rsidR="00000000" w:rsidRDefault="008535AE">
      <w:pPr>
        <w:pStyle w:val="pj"/>
      </w:pPr>
      <w:r>
        <w:t xml:space="preserve">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8535AE">
      <w:pPr>
        <w:pStyle w:val="pj"/>
      </w:pPr>
      <w:r>
        <w:rPr>
          <w:rStyle w:val="s0"/>
        </w:rPr>
        <w:t>3. Заңды тұлғаның қызме</w:t>
      </w:r>
      <w:r>
        <w:rPr>
          <w:rStyle w:val="s0"/>
        </w:rPr>
        <w:t>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жарналарын аударуды салық органына таратудың салық есептілігі табыс</w:t>
      </w:r>
      <w:r>
        <w:rPr>
          <w:rStyle w:val="s0"/>
        </w:rPr>
        <w:t xml:space="preserve"> етілген күннен бастап он жұмыс күнінен кешіктірмей жүргізеді.</w:t>
      </w:r>
    </w:p>
    <w:p w:rsidR="00000000" w:rsidRDefault="008535AE">
      <w:pPr>
        <w:pStyle w:val="pj"/>
      </w:pPr>
      <w:r>
        <w:rPr>
          <w:rStyle w:val="s0"/>
        </w:rPr>
        <w:t xml:space="preserve">Егер 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аудару мерзімі осы </w:t>
      </w:r>
      <w:r>
        <w:rPr>
          <w:rStyle w:val="s0"/>
        </w:rPr>
        <w:t>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8535AE">
      <w:pPr>
        <w:pStyle w:val="pj"/>
      </w:pPr>
      <w:r>
        <w:rPr>
          <w:rStyle w:val="s0"/>
        </w:rPr>
        <w:t>4. Егер заңды тұлғаның қызметі тоқтатылатын құрылымдық бө</w:t>
      </w:r>
      <w:r>
        <w:rPr>
          <w:rStyle w:val="s0"/>
        </w:rPr>
        <w:t>лімшесі салықты, төлемақыларды, міндетті зейнетақы жарналарын және әлеуметтік аударымдарды дербес төлеуші болып танылмаса, таратудың салық есептілігі табыс етілмейді.</w:t>
      </w:r>
    </w:p>
    <w:p w:rsidR="00000000" w:rsidRDefault="008535AE">
      <w:pPr>
        <w:pStyle w:val="pj"/>
      </w:pPr>
      <w:r>
        <w:rPr>
          <w:rStyle w:val="s0"/>
        </w:rPr>
        <w:t>5. Қызметі тоқтатылатын құрылымдық бөлімшенің салық берешегі, міндетті зейнетақы жарналар</w:t>
      </w:r>
      <w:r>
        <w:rPr>
          <w:rStyle w:val="s0"/>
        </w:rPr>
        <w:t>ы және әлеуметтік аударымдар бойынша берешегі осы құрылымдық бөлімшені құрған заңды тұлғаның ақшасы есебінен өтеледі.</w:t>
      </w:r>
    </w:p>
    <w:p w:rsidR="00000000" w:rsidRDefault="008535AE">
      <w:pPr>
        <w:pStyle w:val="pj"/>
      </w:pPr>
      <w:r>
        <w:rPr>
          <w:rStyle w:val="s0"/>
        </w:rPr>
        <w:t>6. Салық берешегі, міндетті зейнетақы жарналары және әлеуметтік аударымдар бойынша берешек толық көлемде өтелгеннен кейін қызметі тоқтатыл</w:t>
      </w:r>
      <w:r>
        <w:rPr>
          <w:rStyle w:val="s0"/>
        </w:rPr>
        <w:t>атын құрылымдық бөлімшені құрған заңды тұлға осы құрылымдық бөлімшенің орналасқан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шотта</w:t>
      </w:r>
      <w:r>
        <w:rPr>
          <w:rStyle w:val="s0"/>
        </w:rPr>
        <w:t>рының жабылғаны туралы анықтамасын табыс етеді.</w:t>
      </w:r>
    </w:p>
    <w:p w:rsidR="00000000" w:rsidRDefault="008535AE">
      <w:pPr>
        <w:pStyle w:val="pj"/>
      </w:pPr>
      <w:r>
        <w:rPr>
          <w:rStyle w:val="s0"/>
        </w:rPr>
        <w:t>Салық органы осы Кодексте белгіленген тәртіппен және мерзімдерде салық төлеушіге салық берешегінің, міндетті зейнетақы жарналары және әлеуметтік аударымдар бойынша берешектің жоқ екендігі туралы анықтама беру</w:t>
      </w:r>
      <w:r>
        <w:rPr>
          <w:rStyle w:val="s0"/>
        </w:rPr>
        <w:t>ге міндетті.</w:t>
      </w:r>
    </w:p>
    <w:p w:rsidR="00000000" w:rsidRDefault="008535AE">
      <w:pPr>
        <w:pStyle w:val="pj"/>
      </w:pPr>
      <w:r>
        <w:t> </w:t>
      </w:r>
    </w:p>
    <w:p w:rsidR="00000000" w:rsidRDefault="008535AE">
      <w:pPr>
        <w:pStyle w:val="pji"/>
      </w:pPr>
      <w:bookmarkStart w:id="40" w:name="SUB390000"/>
      <w:bookmarkEnd w:id="40"/>
      <w:r>
        <w:rPr>
          <w:rStyle w:val="s3"/>
        </w:rPr>
        <w:t xml:space="preserve">2009.04.07. № 167-ІV ҚР </w:t>
      </w:r>
      <w:hyperlink r:id="rId1052" w:anchor="sub_id=39" w:history="1">
        <w:r>
          <w:rPr>
            <w:rStyle w:val="a4"/>
            <w:i/>
            <w:iCs/>
            <w:color w:val="0000FF"/>
            <w:u w:val="single"/>
          </w:rPr>
          <w:t>Заңымен</w:t>
        </w:r>
      </w:hyperlink>
      <w:r>
        <w:rPr>
          <w:rStyle w:val="s3"/>
        </w:rPr>
        <w:t xml:space="preserve"> тақырыбы өзгертілді (2009 жылғы 1 қаңтардан бастап қолданысқа енгізілді) (бұр.</w:t>
      </w:r>
      <w:hyperlink r:id="rId1053" w:anchor="sub_id=390000" w:history="1">
        <w:r>
          <w:rPr>
            <w:rStyle w:val="a4"/>
            <w:i/>
            <w:iCs/>
            <w:color w:val="0000FF"/>
            <w:u w:val="single"/>
          </w:rPr>
          <w:t>ред</w:t>
        </w:r>
      </w:hyperlink>
      <w:r>
        <w:rPr>
          <w:rStyle w:val="s3"/>
        </w:rPr>
        <w:t>.қара)</w:t>
      </w:r>
    </w:p>
    <w:p w:rsidR="00000000" w:rsidRDefault="008535AE">
      <w:pPr>
        <w:pStyle w:val="pj"/>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8535AE">
      <w:pPr>
        <w:pStyle w:val="pji"/>
      </w:pPr>
      <w:r>
        <w:rPr>
          <w:rStyle w:val="s3"/>
        </w:rPr>
        <w:t xml:space="preserve">2009.04.07. № 167-ІV ҚР </w:t>
      </w:r>
      <w:hyperlink r:id="rId1054" w:anchor="sub_id=39" w:history="1">
        <w:r>
          <w:rPr>
            <w:rStyle w:val="a4"/>
            <w:i/>
            <w:iCs/>
            <w:color w:val="0000FF"/>
            <w:u w:val="single"/>
          </w:rPr>
          <w:t>Заңымен</w:t>
        </w:r>
      </w:hyperlink>
      <w:r>
        <w:rPr>
          <w:rStyle w:val="s3"/>
        </w:rPr>
        <w:t xml:space="preserve"> 1-тармақ жаңа редакцияда (2009 жылғы 1 қаңтардан бастап қолданысқа енгізілді) (бұр.</w:t>
      </w:r>
      <w:hyperlink r:id="rId1055" w:anchor="sub_id=390100" w:history="1">
        <w:r>
          <w:rPr>
            <w:rStyle w:val="a4"/>
            <w:i/>
            <w:iCs/>
            <w:color w:val="0000FF"/>
            <w:u w:val="single"/>
          </w:rPr>
          <w:t>ред</w:t>
        </w:r>
      </w:hyperlink>
      <w:r>
        <w:rPr>
          <w:rStyle w:val="s3"/>
        </w:rPr>
        <w:t xml:space="preserve">.қара); 2011.21.07. № 467-ІV ҚР </w:t>
      </w:r>
      <w:hyperlink r:id="rId1056" w:anchor="sub_id=309" w:history="1">
        <w:r>
          <w:rPr>
            <w:rStyle w:val="a4"/>
            <w:i/>
            <w:iCs/>
            <w:color w:val="0000FF"/>
            <w:u w:val="single"/>
          </w:rPr>
          <w:t>Заңымен</w:t>
        </w:r>
      </w:hyperlink>
      <w:r>
        <w:rPr>
          <w:rStyle w:val="s3"/>
        </w:rPr>
        <w:t xml:space="preserve"> 1-тармақ өзгертілді (2012 жылғы 1 қаңтардан бастап қолданысқа енгізілді) (</w:t>
      </w:r>
      <w:hyperlink r:id="rId1057" w:anchor="sub_id=390100" w:history="1">
        <w:r>
          <w:rPr>
            <w:rStyle w:val="a4"/>
            <w:i/>
            <w:iCs/>
            <w:color w:val="0000FF"/>
            <w:u w:val="single"/>
          </w:rPr>
          <w:t>бұр.ред.қара</w:t>
        </w:r>
      </w:hyperlink>
      <w:r>
        <w:rPr>
          <w:rStyle w:val="s3"/>
        </w:rPr>
        <w:t>)</w:t>
      </w:r>
    </w:p>
    <w:p w:rsidR="00000000" w:rsidRDefault="008535AE">
      <w:pPr>
        <w:pStyle w:val="pj"/>
      </w:pPr>
      <w:r>
        <w:rPr>
          <w:rStyle w:val="s0"/>
        </w:rPr>
        <w:t>1. Заңды тұлға қосылу, бірігу, бөліні</w:t>
      </w:r>
      <w:r>
        <w:rPr>
          <w:rStyle w:val="s0"/>
        </w:rPr>
        <w:t>п шығу жолымен қайта ұйымдастырылу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8535AE">
      <w:pPr>
        <w:pStyle w:val="pj"/>
      </w:pPr>
      <w:r>
        <w:rPr>
          <w:rStyle w:val="s0"/>
        </w:rPr>
        <w:t>Тапсыру актісі бекітілген күннен бастап үш жұмыс күні ішінде қосылу, бірігу жолымен қайта ұй</w:t>
      </w:r>
      <w:r>
        <w:rPr>
          <w:rStyle w:val="s0"/>
        </w:rPr>
        <w:t>ымдастырылатын заңды тұлға сонымен бір мезгілде орналасқан жері бойынша салық органына:</w:t>
      </w:r>
    </w:p>
    <w:p w:rsidR="00000000" w:rsidRDefault="008535AE">
      <w:pPr>
        <w:pStyle w:val="pj"/>
      </w:pPr>
      <w:r>
        <w:rPr>
          <w:rStyle w:val="s0"/>
        </w:rPr>
        <w:t>1) таратудың салық есептілігін;</w:t>
      </w:r>
    </w:p>
    <w:p w:rsidR="00000000" w:rsidRDefault="008535AE">
      <w:pPr>
        <w:pStyle w:val="pji"/>
      </w:pPr>
      <w:r>
        <w:rPr>
          <w:rStyle w:val="s3"/>
        </w:rPr>
        <w:t xml:space="preserve">2009.16.11. № 200-ІV ҚР </w:t>
      </w:r>
      <w:hyperlink r:id="rId1058" w:anchor="sub_id=311" w:history="1">
        <w:r>
          <w:rPr>
            <w:rStyle w:val="a4"/>
            <w:i/>
            <w:iCs/>
            <w:color w:val="0000FF"/>
            <w:u w:val="single"/>
          </w:rPr>
          <w:t>Заңымен</w:t>
        </w:r>
      </w:hyperlink>
      <w:r>
        <w:rPr>
          <w:rStyle w:val="s3"/>
        </w:rPr>
        <w:t xml:space="preserve"> 2) тармақша өзгертілді </w:t>
      </w:r>
      <w:r>
        <w:rPr>
          <w:rStyle w:val="s3"/>
        </w:rPr>
        <w:t>(2010 ж. 1 қаңтардан бастап қолданысқа енгiзiлді) (бұр.</w:t>
      </w:r>
      <w:hyperlink r:id="rId1059" w:anchor="sub_id=390000" w:history="1">
        <w:r>
          <w:rPr>
            <w:rStyle w:val="a4"/>
            <w:i/>
            <w:iCs/>
            <w:color w:val="0000FF"/>
            <w:u w:val="single"/>
          </w:rPr>
          <w:t>ред</w:t>
        </w:r>
      </w:hyperlink>
      <w:r>
        <w:rPr>
          <w:rStyle w:val="s3"/>
        </w:rPr>
        <w:t>.қара)</w:t>
      </w:r>
    </w:p>
    <w:p w:rsidR="00000000" w:rsidRDefault="008535AE">
      <w:pPr>
        <w:pStyle w:val="pj"/>
      </w:pPr>
      <w:r>
        <w:rPr>
          <w:rStyle w:val="s0"/>
        </w:rPr>
        <w:t>2) қосылған құн салығы бойынша тіркелу есебіне қойылғаны туралы куәлікті немесе ол жоғалған немесе бүлінген</w:t>
      </w:r>
      <w:r>
        <w:rPr>
          <w:rStyle w:val="s0"/>
        </w:rPr>
        <w:t xml:space="preserve"> кезде қағаз жеткізгіштегі түсiнiктеменi;</w:t>
      </w:r>
    </w:p>
    <w:p w:rsidR="00000000" w:rsidRDefault="008535AE">
      <w:pPr>
        <w:pStyle w:val="pji"/>
      </w:pPr>
      <w:r>
        <w:rPr>
          <w:rStyle w:val="s3"/>
        </w:rPr>
        <w:t xml:space="preserve">2009.16.11. № 200-ІV ҚР </w:t>
      </w:r>
      <w:hyperlink r:id="rId1060" w:anchor="sub_id=311" w:history="1">
        <w:r>
          <w:rPr>
            <w:rStyle w:val="a4"/>
            <w:i/>
            <w:iCs/>
            <w:color w:val="0000FF"/>
            <w:u w:val="single"/>
          </w:rPr>
          <w:t>Заңымен</w:t>
        </w:r>
      </w:hyperlink>
      <w:r>
        <w:rPr>
          <w:rStyle w:val="s3"/>
        </w:rPr>
        <w:t xml:space="preserve"> </w:t>
      </w:r>
      <w:r>
        <w:rPr>
          <w:rStyle w:val="s3"/>
        </w:rPr>
        <w:t xml:space="preserve">3) тармақшамен толықтырылды (2010 ж. 1 қаңтардан бастап қолданысқа енгiзiлді); 2011.21.07. № 467-ІV ҚР </w:t>
      </w:r>
      <w:hyperlink r:id="rId1061" w:anchor="sub_id=309" w:history="1">
        <w:r>
          <w:rPr>
            <w:rStyle w:val="a4"/>
            <w:i/>
            <w:iCs/>
            <w:color w:val="0000FF"/>
            <w:u w:val="single"/>
          </w:rPr>
          <w:t>Заңымен</w:t>
        </w:r>
      </w:hyperlink>
      <w:r>
        <w:rPr>
          <w:rStyle w:val="s3"/>
        </w:rPr>
        <w:t xml:space="preserve"> 3) тармақша өзгертілді (2012 жылғы 1 қаңтардан бастап қолданысқа</w:t>
      </w:r>
      <w:r>
        <w:rPr>
          <w:rStyle w:val="s3"/>
        </w:rPr>
        <w:t xml:space="preserve"> енгізілді) (</w:t>
      </w:r>
      <w:hyperlink r:id="rId1062" w:anchor="sub_id=390100" w:history="1">
        <w:r>
          <w:rPr>
            <w:rStyle w:val="a4"/>
            <w:i/>
            <w:iCs/>
            <w:color w:val="0000FF"/>
            <w:u w:val="single"/>
          </w:rPr>
          <w:t>бұр.ред.қара</w:t>
        </w:r>
      </w:hyperlink>
      <w:r>
        <w:rPr>
          <w:rStyle w:val="s3"/>
        </w:rPr>
        <w:t>)</w:t>
      </w:r>
    </w:p>
    <w:p w:rsidR="00000000" w:rsidRDefault="008535AE">
      <w:pPr>
        <w:pStyle w:val="pj"/>
      </w:pPr>
      <w:r>
        <w:rPr>
          <w:rStyle w:val="s0"/>
        </w:rPr>
        <w:t>3) қосылған құн салығы бойынша тiркелу есебiнен шығару үшiн салықтық өтінішті;</w:t>
      </w:r>
    </w:p>
    <w:p w:rsidR="00000000" w:rsidRDefault="008535AE">
      <w:pPr>
        <w:pStyle w:val="pji"/>
      </w:pPr>
      <w:r>
        <w:rPr>
          <w:rStyle w:val="s3"/>
        </w:rPr>
        <w:t xml:space="preserve">2011.21.07. № 467-ІV ҚР </w:t>
      </w:r>
      <w:hyperlink r:id="rId1063" w:anchor="sub_id=309" w:history="1">
        <w:r>
          <w:rPr>
            <w:rStyle w:val="a4"/>
            <w:i/>
            <w:iCs/>
            <w:color w:val="0000FF"/>
            <w:u w:val="single"/>
          </w:rPr>
          <w:t>Заңымен</w:t>
        </w:r>
      </w:hyperlink>
      <w:r>
        <w:rPr>
          <w:rStyle w:val="s3"/>
        </w:rPr>
        <w:t xml:space="preserve"> 4) тармақшамен толықтырылды (2012 жылғы 1 қаңтардан бастап қолданысқа енгізілді)</w:t>
      </w:r>
    </w:p>
    <w:p w:rsidR="00000000" w:rsidRDefault="008535AE">
      <w:pPr>
        <w:pStyle w:val="pj"/>
      </w:pPr>
      <w:r>
        <w:rPr>
          <w:rStyle w:val="s0"/>
        </w:rPr>
        <w:t>4) тапсыру актісін табыс етеді.</w:t>
      </w:r>
    </w:p>
    <w:p w:rsidR="00000000" w:rsidRDefault="008535AE">
      <w:pPr>
        <w:pStyle w:val="pj"/>
      </w:pPr>
      <w:r>
        <w:rPr>
          <w:rStyle w:val="s0"/>
        </w:rPr>
        <w:t>Осы тармақтың екiншi бөлiгiнiң 2) және 3) тармақшаларында көрсетiлген құжаттар бірiгу, қосылу жо</w:t>
      </w:r>
      <w:r>
        <w:rPr>
          <w:rStyle w:val="s0"/>
        </w:rPr>
        <w:t>лымен қайта ұйымдастырылатын заңды тұлға қосылған құн салығын төлеушi болып табылған жағдайда табыс етiледi.</w:t>
      </w:r>
    </w:p>
    <w:p w:rsidR="00000000" w:rsidRDefault="008535AE">
      <w:pPr>
        <w:pStyle w:val="pj"/>
      </w:pPr>
      <w:r>
        <w:rPr>
          <w:rStyle w:val="s0"/>
        </w:rPr>
        <w:t>Таратудың салық есептілігі қосылу, бірігу жолымен қайта ұйымдастырылатын заңды тұлға салық төлеуші және (немесе) салық агенті болып табылатын салық</w:t>
      </w:r>
      <w:r>
        <w:rPr>
          <w:rStyle w:val="s0"/>
        </w:rPr>
        <w:t>тар, бюджетке төленетін басқа да міндетті төлемдер түрлері, міндетті зейнетақы жарналары және әлеуметтік аударымдар бойынша осындай есептілікті тапсыру міндеті туындаған салық кезеңі басталған сәттен бастап оны салық органына табыс ету күніне дейінгі кезең</w:t>
      </w:r>
      <w:r>
        <w:rPr>
          <w:rStyle w:val="s0"/>
        </w:rPr>
        <w:t xml:space="preserve"> үшін жасалады.</w:t>
      </w:r>
    </w:p>
    <w:p w:rsidR="00000000" w:rsidRDefault="008535AE">
      <w:pPr>
        <w:pStyle w:val="pj"/>
      </w:pPr>
      <w:r>
        <w:rPr>
          <w:rStyle w:val="s0"/>
        </w:rPr>
        <w:t>Таратудың салық есептілігін табыс ету жөніндегі міндеттеме - бірігу жолымен қайта ұйымдастыру кезінде қайта құрылған заңды тұлғаның құрамына кірген әрбір заңды тұлғаға, қосылу жолымен қайта ұйымдастыру кезінде қосылған заңды тұлғаға жүктеле</w:t>
      </w:r>
      <w:r>
        <w:rPr>
          <w:rStyle w:val="s0"/>
        </w:rPr>
        <w:t xml:space="preserve">ді. </w:t>
      </w:r>
    </w:p>
    <w:p w:rsidR="00000000" w:rsidRDefault="008535AE">
      <w:pPr>
        <w:pStyle w:val="pj"/>
      </w:pPr>
      <w:r>
        <w:rPr>
          <w:rStyle w:val="s0"/>
        </w:rPr>
        <w:t>Егер кезекті салық есептілігін табыс ету мерзімі таратудың салық есептілігі табыс етілгеннен кейін басталатын болса, мұндай кезекті салық есептілігін табыс ету таратудың салық есептілігі табыс етілген күннен кешіктірілмей жүргізіледі.</w:t>
      </w:r>
    </w:p>
    <w:p w:rsidR="00000000" w:rsidRDefault="008535AE">
      <w:pPr>
        <w:pStyle w:val="pj"/>
      </w:pPr>
      <w:r>
        <w:rPr>
          <w:rStyle w:val="s0"/>
        </w:rPr>
        <w:t>Заңды тұлға бөлі</w:t>
      </w:r>
      <w:r>
        <w:rPr>
          <w:rStyle w:val="s0"/>
        </w:rPr>
        <w:t>ніп шығу жолымен қайта ұйымдастырылған кезде мұндай тұлға бөлу балансы бекітілген күннен бастап үш жұмыс күні ішінде өзінің орналасқан жері бойынша салық органына аталған балансты табыс етеді.</w:t>
      </w:r>
    </w:p>
    <w:p w:rsidR="00000000" w:rsidRDefault="008535AE">
      <w:pPr>
        <w:pStyle w:val="pji"/>
      </w:pPr>
      <w:r>
        <w:rPr>
          <w:rStyle w:val="s3"/>
        </w:rPr>
        <w:t xml:space="preserve">2009.30.12. № 234-ІV ҚР </w:t>
      </w:r>
      <w:hyperlink r:id="rId1064" w:anchor="sub_id=399" w:history="1">
        <w:r>
          <w:rPr>
            <w:rStyle w:val="a4"/>
            <w:i/>
            <w:iCs/>
            <w:color w:val="0000FF"/>
            <w:u w:val="single"/>
          </w:rPr>
          <w:t>Заңымен</w:t>
        </w:r>
      </w:hyperlink>
      <w:r>
        <w:rPr>
          <w:rStyle w:val="s3"/>
        </w:rPr>
        <w:t xml:space="preserve"> мазмұн 1-1-тармақпен толықтырылды (2009 жылғы 1 қаңтардан қолданысқа енгiзiлдi)</w:t>
      </w:r>
    </w:p>
    <w:p w:rsidR="00000000" w:rsidRDefault="008535AE">
      <w:pPr>
        <w:pStyle w:val="pj"/>
      </w:pPr>
      <w:r>
        <w:t>1-1. Қайта ұйымдастырылған заңды тұлғаның салық мiндеттемелерiн орындау оның құқық мира</w:t>
      </w:r>
      <w:r>
        <w:t>сқорына (құқық мирасқорларына) жүктеледi.</w:t>
      </w:r>
    </w:p>
    <w:p w:rsidR="00000000" w:rsidRDefault="008535AE">
      <w:pPr>
        <w:pStyle w:val="pji"/>
      </w:pPr>
      <w:r>
        <w:rPr>
          <w:rStyle w:val="s3"/>
        </w:rPr>
        <w:t xml:space="preserve">2009.30.12. № 234-ІV ҚР </w:t>
      </w:r>
      <w:hyperlink r:id="rId1065" w:anchor="sub_id=399" w:history="1">
        <w:r>
          <w:rPr>
            <w:rStyle w:val="a4"/>
            <w:i/>
            <w:iCs/>
            <w:color w:val="0000FF"/>
            <w:u w:val="single"/>
          </w:rPr>
          <w:t>Заңымен</w:t>
        </w:r>
      </w:hyperlink>
      <w:r>
        <w:rPr>
          <w:rStyle w:val="s3"/>
        </w:rPr>
        <w:t xml:space="preserve"> мазмұн 1-2-тармақпен толықтырылды (2009 жылғы 1 қаңтардан қолданысқа енгiзiлдi)</w:t>
      </w:r>
    </w:p>
    <w:p w:rsidR="00000000" w:rsidRDefault="008535AE">
      <w:pPr>
        <w:pStyle w:val="pj"/>
      </w:pPr>
      <w:r>
        <w:t>1-2. Құқық мирасқорын</w:t>
      </w:r>
      <w:r>
        <w:t xml:space="preserve"> (құқық мирасқорларын), сондай-ақ құқық мирасқорының (құқық </w:t>
      </w:r>
      <w:r>
        <w:rPr>
          <w:rStyle w:val="s0"/>
        </w:rPr>
        <w:t>мирасқорларының) қайта ұйымдастырылған заңды тұлғаның салық берешегiн өтеуге қатысу үлесiн белгiлеу Қазақстан Республикасының азаматтық</w:t>
      </w:r>
      <w:r>
        <w:t xml:space="preserve"> заңнамасына сәйкес жүзеге асырылады.</w:t>
      </w:r>
    </w:p>
    <w:p w:rsidR="00000000" w:rsidRDefault="008535AE">
      <w:pPr>
        <w:pStyle w:val="pj"/>
      </w:pPr>
      <w:r>
        <w:rPr>
          <w:rStyle w:val="s0"/>
        </w:rPr>
        <w:t>2. Заңды тұлғаның қайта</w:t>
      </w:r>
      <w:r>
        <w:rPr>
          <w:rStyle w:val="s0"/>
        </w:rPr>
        <w:t xml:space="preserve"> ұйымдастырылуы осы заңды тұлғаның құқық мирасқорының (құқық мирасқорларының) салықты,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8535AE">
      <w:pPr>
        <w:pStyle w:val="pj"/>
      </w:pPr>
      <w:r>
        <w:rPr>
          <w:rStyle w:val="s0"/>
        </w:rPr>
        <w:t>3. Егер қайта ұйымдасты</w:t>
      </w:r>
      <w:r>
        <w:rPr>
          <w:rStyle w:val="s0"/>
        </w:rPr>
        <w:t xml:space="preserve">рылатын заңды тұлғада салықтың, бюджетке төленетін төлемақылар мен өсімпұлдардың артық төленген сомасы бар болса, көрсетілген сома осы Кодекстің </w:t>
      </w:r>
      <w:hyperlink r:id="rId1066" w:anchor="sub_id=5990000" w:history="1">
        <w:r>
          <w:rPr>
            <w:rStyle w:val="a4"/>
            <w:color w:val="0000FF"/>
            <w:u w:val="single"/>
          </w:rPr>
          <w:t>599-бабында</w:t>
        </w:r>
      </w:hyperlink>
      <w:r>
        <w:rPr>
          <w:rStyle w:val="s0"/>
        </w:rPr>
        <w:t xml:space="preserve"> белгіленген тә</w:t>
      </w:r>
      <w:r>
        <w:rPr>
          <w:rStyle w:val="s0"/>
        </w:rPr>
        <w:t>ртіппен қайта ұйымдастырылатын заңды тұлғаның салық берешегін өтеу шотына есептеуге жатқызылады.</w:t>
      </w:r>
    </w:p>
    <w:p w:rsidR="00000000" w:rsidRDefault="008535AE">
      <w:pPr>
        <w:pStyle w:val="pj"/>
      </w:pPr>
      <w:r>
        <w:rPr>
          <w:rStyle w:val="s0"/>
        </w:rPr>
        <w:t xml:space="preserve">Егер қайта ұйымдастырылатын заңды тұлғада салықтың, бюджетке төленетін төлемақылар мен өсімпұлдардың қате төленген сомасы бар болса, онда көрсетілген сома осы </w:t>
      </w:r>
      <w:r>
        <w:rPr>
          <w:rStyle w:val="s0"/>
        </w:rPr>
        <w:t xml:space="preserve">Кодекстің </w:t>
      </w:r>
      <w:hyperlink r:id="rId1067" w:anchor="sub_id=6010000" w:history="1">
        <w:r>
          <w:rPr>
            <w:rStyle w:val="a4"/>
            <w:color w:val="0000FF"/>
            <w:u w:val="single"/>
          </w:rPr>
          <w:t>601-бабында</w:t>
        </w:r>
      </w:hyperlink>
      <w:r>
        <w:rPr>
          <w:rStyle w:val="s0"/>
        </w:rPr>
        <w:t xml:space="preserve"> белгіленген тәртіппен есепке жатқызылуға жатады.</w:t>
      </w:r>
    </w:p>
    <w:p w:rsidR="00000000" w:rsidRDefault="008535AE">
      <w:pPr>
        <w:pStyle w:val="pj"/>
      </w:pPr>
      <w:r>
        <w:rPr>
          <w:rStyle w:val="s0"/>
        </w:rPr>
        <w:t>4. Қайта ұйымдастырылатын заңды тұлғада салық берешегі болмаған жағдайда:</w:t>
      </w:r>
    </w:p>
    <w:p w:rsidR="00000000" w:rsidRDefault="008535AE">
      <w:pPr>
        <w:pStyle w:val="pj"/>
      </w:pPr>
      <w:r>
        <w:rPr>
          <w:rStyle w:val="s0"/>
        </w:rPr>
        <w:t xml:space="preserve">1) салықтың және бюджетке </w:t>
      </w:r>
      <w:r>
        <w:rPr>
          <w:rStyle w:val="s0"/>
        </w:rPr>
        <w:t xml:space="preserve">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068" w:anchor="sub_id=6010000" w:history="1">
        <w:r>
          <w:rPr>
            <w:rStyle w:val="a4"/>
            <w:color w:val="0000FF"/>
            <w:u w:val="single"/>
          </w:rPr>
          <w:t>601-бабында</w:t>
        </w:r>
      </w:hyperlink>
      <w:r>
        <w:rPr>
          <w:rStyle w:val="s0"/>
        </w:rPr>
        <w:t xml:space="preserve"> белгіленген тәртіппен қайтарылуға жатады; </w:t>
      </w:r>
    </w:p>
    <w:p w:rsidR="00000000" w:rsidRDefault="008535AE">
      <w:pPr>
        <w:pStyle w:val="pj"/>
      </w:pPr>
      <w:r>
        <w:rPr>
          <w:rStyle w:val="s0"/>
        </w:rPr>
        <w:t>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w:t>
      </w:r>
      <w:r>
        <w:rPr>
          <w:rStyle w:val="s0"/>
        </w:rPr>
        <w:t xml:space="preserve">ына (құқық мирасқорларына) осы Кодекстің </w:t>
      </w:r>
      <w:hyperlink r:id="rId1069" w:anchor="sub_id=6020000" w:history="1">
        <w:r>
          <w:rPr>
            <w:rStyle w:val="a4"/>
            <w:color w:val="0000FF"/>
            <w:u w:val="single"/>
          </w:rPr>
          <w:t>602-бабында</w:t>
        </w:r>
      </w:hyperlink>
      <w:r>
        <w:rPr>
          <w:rStyle w:val="s0"/>
        </w:rPr>
        <w:t xml:space="preserve"> белгіленген тәртіппен қайтарылуға жатады;</w:t>
      </w:r>
    </w:p>
    <w:p w:rsidR="00000000" w:rsidRDefault="008535AE">
      <w:pPr>
        <w:pStyle w:val="pj"/>
      </w:pPr>
      <w:r>
        <w:rPr>
          <w:rStyle w:val="s0"/>
        </w:rPr>
        <w:t>3) бюджетке төленетін басқа да міндетті төлемдердің төленген сомасы ол (олар</w:t>
      </w:r>
      <w:r>
        <w:rPr>
          <w:rStyle w:val="s0"/>
        </w:rPr>
        <w:t xml:space="preserve">) қайта ұйымдастыру кезінде алған мүліктегі үлесіне барабар түрде оның құқық мирасқорына (құқық мирасқорларына) осы Кодекстің </w:t>
      </w:r>
      <w:hyperlink r:id="rId1070" w:anchor="sub_id=6060000" w:history="1">
        <w:r>
          <w:rPr>
            <w:rStyle w:val="a4"/>
            <w:color w:val="0000FF"/>
            <w:u w:val="single"/>
          </w:rPr>
          <w:t>606-бабында</w:t>
        </w:r>
      </w:hyperlink>
      <w:r>
        <w:rPr>
          <w:rStyle w:val="s0"/>
        </w:rPr>
        <w:t xml:space="preserve"> белгіленген тәртіппен қайтарылуға</w:t>
      </w:r>
      <w:r>
        <w:rPr>
          <w:rStyle w:val="s0"/>
        </w:rPr>
        <w:t xml:space="preserve"> жатады.</w:t>
      </w:r>
    </w:p>
    <w:p w:rsidR="00000000" w:rsidRDefault="008535AE">
      <w:pPr>
        <w:pStyle w:val="pji"/>
      </w:pPr>
      <w:r>
        <w:rPr>
          <w:rStyle w:val="s3"/>
        </w:rPr>
        <w:t xml:space="preserve">2009.04.07. № 167-ІV ҚР </w:t>
      </w:r>
      <w:hyperlink r:id="rId1071" w:anchor="sub_id=39" w:history="1">
        <w:r>
          <w:rPr>
            <w:rStyle w:val="a4"/>
            <w:i/>
            <w:iCs/>
            <w:color w:val="0000FF"/>
            <w:u w:val="single"/>
          </w:rPr>
          <w:t>Заңымен</w:t>
        </w:r>
      </w:hyperlink>
      <w:r>
        <w:rPr>
          <w:rStyle w:val="s3"/>
        </w:rPr>
        <w:t xml:space="preserve"> 5-тармақ жаңа редакцияда (2009 жылғы 1 қаңтардан бастап қолданысқа енгізілді) (бұр.</w:t>
      </w:r>
      <w:hyperlink r:id="rId1072" w:anchor="sub_id=390500" w:history="1">
        <w:r>
          <w:rPr>
            <w:rStyle w:val="a4"/>
            <w:i/>
            <w:iCs/>
            <w:color w:val="0000FF"/>
            <w:u w:val="single"/>
          </w:rPr>
          <w:t>ред</w:t>
        </w:r>
      </w:hyperlink>
      <w:r>
        <w:rPr>
          <w:rStyle w:val="s3"/>
        </w:rPr>
        <w:t>.қара)</w:t>
      </w:r>
    </w:p>
    <w:p w:rsidR="00000000" w:rsidRDefault="008535AE">
      <w:pPr>
        <w:pStyle w:val="pj"/>
      </w:pPr>
      <w:r>
        <w:rPr>
          <w:rStyle w:val="s0"/>
        </w:rPr>
        <w:t xml:space="preserve">5. 2009.16.11. № 200-ІV ҚР </w:t>
      </w:r>
      <w:hyperlink r:id="rId1073" w:anchor="sub_id=310" w:history="1">
        <w:r>
          <w:rPr>
            <w:rStyle w:val="a4"/>
            <w:color w:val="0000FF"/>
            <w:u w:val="single"/>
          </w:rPr>
          <w:t>Заңымен</w:t>
        </w:r>
      </w:hyperlink>
      <w:r>
        <w:rPr>
          <w:rStyle w:val="s0"/>
        </w:rPr>
        <w:t xml:space="preserve"> алып тасталды </w:t>
      </w:r>
      <w:r>
        <w:rPr>
          <w:rStyle w:val="s3"/>
        </w:rPr>
        <w:t>(2010 ж. 1 қаңтардан бастап қолданысқа енгiзiлді) (бұр.</w:t>
      </w:r>
      <w:hyperlink r:id="rId1074" w:anchor="sub_id=390500" w:history="1">
        <w:r>
          <w:rPr>
            <w:rStyle w:val="a4"/>
            <w:i/>
            <w:iCs/>
            <w:color w:val="0000FF"/>
            <w:u w:val="single"/>
          </w:rPr>
          <w:t>ред</w:t>
        </w:r>
      </w:hyperlink>
      <w:r>
        <w:rPr>
          <w:rStyle w:val="s3"/>
        </w:rPr>
        <w:t>.қара)</w:t>
      </w:r>
    </w:p>
    <w:p w:rsidR="00000000" w:rsidRDefault="008535AE">
      <w:pPr>
        <w:pStyle w:val="pji"/>
      </w:pPr>
      <w:r>
        <w:rPr>
          <w:rStyle w:val="s3"/>
        </w:rPr>
        <w:t xml:space="preserve">2009.04.07. № 167-ІV ҚР </w:t>
      </w:r>
      <w:hyperlink r:id="rId1075" w:anchor="sub_id=60" w:history="1">
        <w:r>
          <w:rPr>
            <w:rStyle w:val="a4"/>
            <w:i/>
            <w:iCs/>
            <w:color w:val="0000FF"/>
            <w:u w:val="single"/>
          </w:rPr>
          <w:t>Заңымен</w:t>
        </w:r>
      </w:hyperlink>
      <w:r>
        <w:rPr>
          <w:rStyle w:val="s3"/>
        </w:rPr>
        <w:t xml:space="preserve"> (2009 жылғы 1 қаңтардан бастап қолданысқа енгізілді) (бұр.</w:t>
      </w:r>
      <w:hyperlink r:id="rId1076" w:anchor="sub_id=390600" w:history="1">
        <w:r>
          <w:rPr>
            <w:rStyle w:val="a4"/>
            <w:i/>
            <w:iCs/>
            <w:color w:val="0000FF"/>
            <w:u w:val="single"/>
          </w:rPr>
          <w:t>ред</w:t>
        </w:r>
      </w:hyperlink>
      <w:r>
        <w:rPr>
          <w:rStyle w:val="s3"/>
        </w:rPr>
        <w:t xml:space="preserve">.қара); 2009.16.11. № 200-ІV ҚР </w:t>
      </w:r>
      <w:hyperlink r:id="rId1077" w:anchor="sub_id=310" w:history="1">
        <w:r>
          <w:rPr>
            <w:rStyle w:val="a4"/>
            <w:i/>
            <w:iCs/>
            <w:color w:val="0000FF"/>
            <w:u w:val="single"/>
          </w:rPr>
          <w:t>Заңымен</w:t>
        </w:r>
      </w:hyperlink>
      <w:r>
        <w:rPr>
          <w:rStyle w:val="s3"/>
        </w:rPr>
        <w:t xml:space="preserve"> (2010 ж. 1 қаңтардан бастап қолданысқа енгiзiлді</w:t>
      </w:r>
      <w:r>
        <w:rPr>
          <w:rStyle w:val="s3"/>
        </w:rPr>
        <w:t>) (бұр.</w:t>
      </w:r>
      <w:hyperlink r:id="rId1078" w:anchor="sub_id=390600" w:history="1">
        <w:r>
          <w:rPr>
            <w:rStyle w:val="a4"/>
            <w:i/>
            <w:iCs/>
            <w:color w:val="0000FF"/>
            <w:u w:val="single"/>
          </w:rPr>
          <w:t>ред</w:t>
        </w:r>
      </w:hyperlink>
      <w:r>
        <w:rPr>
          <w:rStyle w:val="s3"/>
        </w:rPr>
        <w:t xml:space="preserve">.қара); 2011.21.07. № 467-ІV ҚР </w:t>
      </w:r>
      <w:hyperlink r:id="rId1079" w:anchor="sub_id=309" w:history="1">
        <w:r>
          <w:rPr>
            <w:rStyle w:val="a4"/>
            <w:i/>
            <w:iCs/>
            <w:color w:val="0000FF"/>
            <w:u w:val="single"/>
          </w:rPr>
          <w:t>Заңымен</w:t>
        </w:r>
      </w:hyperlink>
      <w:r>
        <w:rPr>
          <w:rStyle w:val="s3"/>
        </w:rPr>
        <w:t xml:space="preserve"> (2011 жылғы 1 шілдеден бастап қолданысқа </w:t>
      </w:r>
      <w:r>
        <w:rPr>
          <w:rStyle w:val="s3"/>
        </w:rPr>
        <w:t>енгізілді) (</w:t>
      </w:r>
      <w:hyperlink r:id="rId1080" w:anchor="sub_id=390600" w:history="1">
        <w:r>
          <w:rPr>
            <w:rStyle w:val="a4"/>
            <w:i/>
            <w:iCs/>
            <w:color w:val="0000FF"/>
            <w:u w:val="single"/>
          </w:rPr>
          <w:t>бұр.ред.қара</w:t>
        </w:r>
      </w:hyperlink>
      <w:r>
        <w:rPr>
          <w:rStyle w:val="s3"/>
        </w:rPr>
        <w:t>) 6-тармақ өзгертілді</w:t>
      </w:r>
    </w:p>
    <w:p w:rsidR="00000000" w:rsidRDefault="008535AE">
      <w:pPr>
        <w:pStyle w:val="pj"/>
      </w:pPr>
      <w:r>
        <w:rPr>
          <w:rStyle w:val="s0"/>
        </w:rPr>
        <w:t>6. Салық органы заңды тұлғаны мынадай жолмен қайта ұйымдастыру туралы сәйкестендiру нөмiрлерiнiң ұлттық тiзiлiмiнiң мәлiметтер</w:t>
      </w:r>
      <w:r>
        <w:rPr>
          <w:rStyle w:val="s0"/>
        </w:rPr>
        <w:t>iн алған күннен бастап он жұмыс күнi iшiнде:</w:t>
      </w:r>
    </w:p>
    <w:p w:rsidR="00000000" w:rsidRDefault="008535AE">
      <w:pPr>
        <w:pStyle w:val="pj"/>
      </w:pPr>
      <w:r>
        <w:rPr>
          <w:rStyle w:val="s0"/>
        </w:rPr>
        <w:t>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8535AE">
      <w:pPr>
        <w:pStyle w:val="pj"/>
      </w:pPr>
      <w:r>
        <w:rPr>
          <w:rStyle w:val="s0"/>
        </w:rPr>
        <w:t>2)</w:t>
      </w:r>
      <w:r>
        <w:rPr>
          <w:rStyle w:val="s0"/>
        </w:rPr>
        <w:t xml:space="preserve">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8535AE">
      <w:pPr>
        <w:pStyle w:val="pj"/>
      </w:pPr>
      <w:r>
        <w:rPr>
          <w:rStyle w:val="s0"/>
        </w:rPr>
        <w:t xml:space="preserve">3) 2009.04.07. № 167-ІV ҚР </w:t>
      </w:r>
      <w:hyperlink r:id="rId1081" w:anchor="sub_id=60" w:history="1">
        <w:r>
          <w:rPr>
            <w:rStyle w:val="a4"/>
            <w:color w:val="0000FF"/>
            <w:u w:val="single"/>
          </w:rPr>
          <w:t>Заңымен</w:t>
        </w:r>
      </w:hyperlink>
      <w:r>
        <w:rPr>
          <w:rStyle w:val="s0"/>
        </w:rPr>
        <w:t xml:space="preserve"> алып тасталды </w:t>
      </w:r>
      <w:r>
        <w:rPr>
          <w:rStyle w:val="s3"/>
        </w:rPr>
        <w:t>(2009 жылғы 1 қаңтардан бастап қолданысқа енгізілді) (бұр.</w:t>
      </w:r>
      <w:hyperlink r:id="rId1082" w:anchor="sub_id=390603" w:history="1">
        <w:r>
          <w:rPr>
            <w:rStyle w:val="a4"/>
            <w:i/>
            <w:iCs/>
            <w:color w:val="0000FF"/>
            <w:u w:val="single"/>
          </w:rPr>
          <w:t>ред</w:t>
        </w:r>
      </w:hyperlink>
      <w:r>
        <w:rPr>
          <w:rStyle w:val="s3"/>
        </w:rPr>
        <w:t>.қара)</w:t>
      </w:r>
    </w:p>
    <w:p w:rsidR="00000000" w:rsidRDefault="008535AE">
      <w:pPr>
        <w:pStyle w:val="pji"/>
      </w:pPr>
      <w:r>
        <w:rPr>
          <w:rStyle w:val="s3"/>
        </w:rPr>
        <w:t xml:space="preserve">2009.04.07. № 167-ІV ҚР </w:t>
      </w:r>
      <w:hyperlink r:id="rId1083" w:anchor="sub_id=60" w:history="1">
        <w:r>
          <w:rPr>
            <w:rStyle w:val="a4"/>
            <w:i/>
            <w:iCs/>
            <w:color w:val="0000FF"/>
            <w:u w:val="single"/>
          </w:rPr>
          <w:t>Заңымен</w:t>
        </w:r>
      </w:hyperlink>
      <w:r>
        <w:rPr>
          <w:rStyle w:val="s3"/>
        </w:rPr>
        <w:t xml:space="preserve"> 4) тармақша өзгертілді (2009 жылғы 1 қаңтардан бастап қолданысқа енгізілді) (бұр.</w:t>
      </w:r>
      <w:hyperlink r:id="rId1084" w:anchor="sub_id=390604" w:history="1">
        <w:r>
          <w:rPr>
            <w:rStyle w:val="a4"/>
            <w:i/>
            <w:iCs/>
            <w:color w:val="0000FF"/>
            <w:u w:val="single"/>
          </w:rPr>
          <w:t>ред</w:t>
        </w:r>
      </w:hyperlink>
      <w:r>
        <w:rPr>
          <w:rStyle w:val="s3"/>
        </w:rPr>
        <w:t>.қара)</w:t>
      </w:r>
    </w:p>
    <w:p w:rsidR="00000000" w:rsidRDefault="008535AE">
      <w:pPr>
        <w:pStyle w:val="pj"/>
      </w:pPr>
      <w:r>
        <w:rPr>
          <w:rStyle w:val="s0"/>
        </w:rPr>
        <w:t xml:space="preserve">4) бөлініп шығу - жаңадан </w:t>
      </w:r>
      <w:r>
        <w:rPr>
          <w:rStyle w:val="s0"/>
        </w:rPr>
        <w:t>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8535AE">
      <w:pPr>
        <w:pStyle w:val="pj"/>
      </w:pPr>
      <w:r>
        <w:rPr>
          <w:rStyle w:val="s0"/>
        </w:rPr>
        <w:t>Қайта</w:t>
      </w:r>
      <w:r>
        <w:rPr>
          <w:rStyle w:val="s0"/>
        </w:rPr>
        <w:t xml:space="preserve"> ұйымдастырылатын заңды тұлғаның жеке шоты бойынша сальдоны беру тәртібі осы Кодекстің </w:t>
      </w:r>
      <w:hyperlink r:id="rId1085" w:anchor="sub_id=5950000" w:history="1">
        <w:r>
          <w:rPr>
            <w:rStyle w:val="a4"/>
            <w:color w:val="0000FF"/>
            <w:u w:val="single"/>
          </w:rPr>
          <w:t>595-бабында</w:t>
        </w:r>
      </w:hyperlink>
      <w:r>
        <w:rPr>
          <w:rStyle w:val="s0"/>
        </w:rPr>
        <w:t xml:space="preserve"> белгіленеді.</w:t>
      </w:r>
    </w:p>
    <w:p w:rsidR="00000000" w:rsidRDefault="008535AE">
      <w:pPr>
        <w:pStyle w:val="pj"/>
      </w:pPr>
      <w:r>
        <w:t> </w:t>
      </w:r>
    </w:p>
    <w:p w:rsidR="00000000" w:rsidRDefault="008535AE">
      <w:pPr>
        <w:pStyle w:val="pji"/>
      </w:pPr>
      <w:r>
        <w:rPr>
          <w:rStyle w:val="s3"/>
        </w:rPr>
        <w:t xml:space="preserve">2011.21.07. № 467-ІV ҚР </w:t>
      </w:r>
      <w:hyperlink r:id="rId1086" w:anchor="sub_id=310" w:history="1">
        <w:r>
          <w:rPr>
            <w:rStyle w:val="a4"/>
            <w:i/>
            <w:iCs/>
            <w:color w:val="0000FF"/>
            <w:u w:val="single"/>
          </w:rPr>
          <w:t>Заңымен</w:t>
        </w:r>
      </w:hyperlink>
      <w:r>
        <w:rPr>
          <w:rStyle w:val="s3"/>
        </w:rPr>
        <w:t xml:space="preserve"> 39-1-баппен толықтырылды (2012 жылғы 1 қаңтардан бастап қолданысқа енгізілді)</w:t>
      </w:r>
    </w:p>
    <w:p w:rsidR="00000000" w:rsidRDefault="008535AE">
      <w:pPr>
        <w:pStyle w:val="pj"/>
        <w:ind w:left="1200" w:hanging="800"/>
      </w:pPr>
      <w:bookmarkStart w:id="41" w:name="SUB39010000"/>
      <w:bookmarkEnd w:id="41"/>
      <w:r>
        <w:rPr>
          <w:rStyle w:val="s1"/>
        </w:rPr>
        <w:t>39-1-бап. Тұрақты мекеменің Қазақстан Республикасында тиімді басқару орнының (нақты басқа</w:t>
      </w:r>
      <w:r>
        <w:rPr>
          <w:rStyle w:val="s1"/>
        </w:rPr>
        <w:t xml:space="preserve">ру органының орналасқан жерінің) болуына байланысты резидент емес заңды тұлғаға құқықтары мен міндеттерін беру кезінде өзінің филиалын (өкілдігін) ашпастан, салық міндеттемесін орындауы </w:t>
      </w:r>
    </w:p>
    <w:p w:rsidR="00000000" w:rsidRDefault="008535AE">
      <w:pPr>
        <w:pStyle w:val="pj"/>
      </w:pPr>
      <w:r>
        <w:rPr>
          <w:rStyle w:val="s0"/>
        </w:rPr>
        <w:t>1. Резидент емес заңды тұлға өзінде Қазақстан Республикасында тұрақты</w:t>
      </w:r>
      <w:r>
        <w:rPr>
          <w:rStyle w:val="s0"/>
        </w:rPr>
        <w:t xml:space="preserve"> мекемесі болған кезде, филиалын (өкілдігін) ашпастан және тиімді басқару орнын (нақты басқару органының орналасқан жерін) шет мемлекеттен Қазақстан Республикасына ауыстыру туралы шешім қабылдамастан салық төлеуші ретінде тіркеу есебіне қою туралы салықтық</w:t>
      </w:r>
      <w:r>
        <w:rPr>
          <w:rStyle w:val="s0"/>
        </w:rPr>
        <w:t xml:space="preserve"> өтініш бергеннен кейін үш жұмыс күні ішінде тиімді басқару орны (нақты басқару органының орналасқан жері) Қазақстан Республикасында болатын заңды тұлғаға мұндай тұрақты мекеменің құқықтары мен міндеттерін беру туралы осы Кодекстің </w:t>
      </w:r>
      <w:hyperlink r:id="rId1087" w:anchor="sub_id=5620000" w:history="1">
        <w:r>
          <w:rPr>
            <w:rStyle w:val="a4"/>
            <w:color w:val="0000FF"/>
            <w:u w:val="single"/>
          </w:rPr>
          <w:t>562-бабы 1-1-тармағына</w:t>
        </w:r>
      </w:hyperlink>
      <w:r>
        <w:rPr>
          <w:rStyle w:val="s0"/>
        </w:rPr>
        <w:t xml:space="preserve"> сәйкес мұндай тұрақты мекеменің орналасқан жері бойынша салық органына жазбаша хабарлауға міндетті.</w:t>
      </w:r>
    </w:p>
    <w:p w:rsidR="00000000" w:rsidRDefault="008535AE">
      <w:pPr>
        <w:pStyle w:val="pj"/>
      </w:pPr>
      <w:r>
        <w:rPr>
          <w:rStyle w:val="s0"/>
        </w:rPr>
        <w:t xml:space="preserve">Көрсетілген резидент емес заңды тұлғаның тұрақты мекемесі салық төлеуші </w:t>
      </w:r>
      <w:r>
        <w:rPr>
          <w:rStyle w:val="s0"/>
        </w:rPr>
        <w:t>ретінде тіркеу есебіне қойылған күннен бастап күнтізбелік он бес күн ішінде салық органына:</w:t>
      </w:r>
    </w:p>
    <w:p w:rsidR="00000000" w:rsidRDefault="008535AE">
      <w:pPr>
        <w:pStyle w:val="pj"/>
      </w:pPr>
      <w:r>
        <w:rPr>
          <w:rStyle w:val="s0"/>
        </w:rPr>
        <w:t>1) тіркеу есебінен алу туралы салықтық өтінішті;</w:t>
      </w:r>
    </w:p>
    <w:p w:rsidR="00000000" w:rsidRDefault="008535AE">
      <w:pPr>
        <w:pStyle w:val="pj"/>
      </w:pPr>
      <w:r>
        <w:rPr>
          <w:rStyle w:val="s0"/>
        </w:rPr>
        <w:t>2) таратудың салық есептілігін;</w:t>
      </w:r>
    </w:p>
    <w:p w:rsidR="00000000" w:rsidRDefault="008535AE">
      <w:pPr>
        <w:pStyle w:val="pj"/>
      </w:pPr>
      <w:r>
        <w:rPr>
          <w:rStyle w:val="s0"/>
        </w:rPr>
        <w:t xml:space="preserve">3) тапсыру актісін табыс етуге міндетті. </w:t>
      </w:r>
    </w:p>
    <w:p w:rsidR="00000000" w:rsidRDefault="008535AE">
      <w:pPr>
        <w:pStyle w:val="pj"/>
      </w:pPr>
      <w:r>
        <w:rPr>
          <w:rStyle w:val="s0"/>
        </w:rPr>
        <w:t>Таратудың салық есептілігі салық, бюджетк</w:t>
      </w:r>
      <w:r>
        <w:rPr>
          <w:rStyle w:val="s0"/>
        </w:rPr>
        <w:t>е төленетін басқа да міндетті төлемдер, міндетті зейнетақы жарналары мен әлеуметтік аударымдар түрлері бойынша құралады, олар бойынша құқықтары мен міндеттерін беретін тұрақты мекеме мұндай есептілікті табыс ету жөніндегі міндеттеме туындаған салық кезеңін</w:t>
      </w:r>
      <w:r>
        <w:rPr>
          <w:rStyle w:val="s0"/>
        </w:rPr>
        <w:t>ен бастап оны салық органына табыс еткен</w:t>
      </w:r>
    </w:p>
    <w:p w:rsidR="00000000" w:rsidRDefault="008535AE">
      <w:pPr>
        <w:pStyle w:val="pj"/>
      </w:pPr>
      <w:r>
        <w:rPr>
          <w:rStyle w:val="s0"/>
        </w:rPr>
        <w:t xml:space="preserve">күнге дейінгі кезең үшін төлеуші және (немесе) салық агенті болып табылады. </w:t>
      </w:r>
    </w:p>
    <w:p w:rsidR="00000000" w:rsidRDefault="008535AE">
      <w:pPr>
        <w:pStyle w:val="pj"/>
      </w:pPr>
      <w:r>
        <w:rPr>
          <w:rStyle w:val="s0"/>
        </w:rPr>
        <w:t>Егер кезекті салық есептілігін табыс ету мерзімі таратудың салық есептілігін табыс еткеннен кейін басталған жағдайда, осындай кезекті салы</w:t>
      </w:r>
      <w:r>
        <w:rPr>
          <w:rStyle w:val="s0"/>
        </w:rPr>
        <w:t>қ</w:t>
      </w:r>
      <w:r>
        <w:rPr>
          <w:rStyle w:val="s0"/>
        </w:rPr>
        <w:t xml:space="preserve"> есептілігін табыс ету таратудың салық есептілігі табыс етілген күннен кешіктірілмей жүргізіледі.</w:t>
      </w:r>
    </w:p>
    <w:p w:rsidR="00000000" w:rsidRDefault="008535AE">
      <w:pPr>
        <w:pStyle w:val="pj"/>
      </w:pPr>
      <w:r>
        <w:rPr>
          <w:rStyle w:val="s0"/>
        </w:rPr>
        <w:t>2. Құқықтары мен міндеттерін заңды тұлғаға беретін тұрақты мекеменің салық міндеттемесін орындау тиімді басқару орны (нақты басқару органының орналасқан жері</w:t>
      </w:r>
      <w:r>
        <w:rPr>
          <w:rStyle w:val="s0"/>
        </w:rPr>
        <w:t>)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8535AE">
      <w:pPr>
        <w:pStyle w:val="pj"/>
      </w:pPr>
      <w:r>
        <w:rPr>
          <w:rStyle w:val="s0"/>
        </w:rPr>
        <w:t xml:space="preserve">3. Тұрақты мекеменің құқықтары мен міндеттерін заңды тұлғаға беруі тиімді басқару орны (нақты басқару органының орналасқан </w:t>
      </w:r>
      <w:r>
        <w:rPr>
          <w:rStyle w:val="s0"/>
        </w:rPr>
        <w:t>жері)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салық міндеттемесін орындау мерзімдерін өзгерту үшін негіз болып табылмайды.</w:t>
      </w:r>
    </w:p>
    <w:p w:rsidR="00000000" w:rsidRDefault="008535AE">
      <w:pPr>
        <w:pStyle w:val="pj"/>
      </w:pPr>
      <w:r>
        <w:rPr>
          <w:rStyle w:val="s0"/>
        </w:rPr>
        <w:t>4. Құқ</w:t>
      </w:r>
      <w:r>
        <w:rPr>
          <w:rStyle w:val="s0"/>
        </w:rPr>
        <w:t>ықтары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тиімді басқару орны (нақты басқару органының орналасқан жері) Қазақстан Республикас</w:t>
      </w:r>
      <w:r>
        <w:rPr>
          <w:rStyle w:val="s0"/>
        </w:rPr>
        <w:t>ында болатын, шет мемлекеттің заңнамасы бойынша құрылған заңды тұлғаға қайтарылуға жатады.</w:t>
      </w:r>
    </w:p>
    <w:p w:rsidR="00000000" w:rsidRDefault="008535AE">
      <w:pPr>
        <w:pStyle w:val="pj"/>
      </w:pPr>
      <w:r>
        <w:rPr>
          <w:rStyle w:val="s0"/>
        </w:rPr>
        <w:t>5. Салық органы осы баптың 1-тармағында көрсетілген құжаттарды алған күннен бастап он жұмыс күні ішінде құқықтары мен міндеттерін заңды тұлғаға беретін тұрақты мекем</w:t>
      </w:r>
      <w:r>
        <w:rPr>
          <w:rStyle w:val="s0"/>
        </w:rPr>
        <w:t xml:space="preserve">енің жеке шоты бойынша сальдоны тұрақты мекеменің құқықтары мен міндеттері берілген заңды тұлғаның орналасқан жері бойынша салық органына осы Кодекстің </w:t>
      </w:r>
      <w:hyperlink r:id="rId1088" w:anchor="sub_id=5950000" w:history="1">
        <w:r>
          <w:rPr>
            <w:rStyle w:val="a4"/>
            <w:color w:val="0000FF"/>
            <w:u w:val="single"/>
          </w:rPr>
          <w:t>595-бабында</w:t>
        </w:r>
      </w:hyperlink>
      <w:r>
        <w:rPr>
          <w:rStyle w:val="s0"/>
        </w:rPr>
        <w:t xml:space="preserve"> белгіле</w:t>
      </w:r>
      <w:r>
        <w:rPr>
          <w:rStyle w:val="s0"/>
        </w:rPr>
        <w:t>нген тәртіппен беру актісінің негізінде береді.</w:t>
      </w:r>
    </w:p>
    <w:p w:rsidR="00000000" w:rsidRDefault="008535AE">
      <w:pPr>
        <w:pStyle w:val="pj"/>
      </w:pPr>
      <w:r>
        <w:t> </w:t>
      </w:r>
    </w:p>
    <w:p w:rsidR="00000000" w:rsidRDefault="008535AE">
      <w:pPr>
        <w:pStyle w:val="pji"/>
      </w:pPr>
      <w:bookmarkStart w:id="42" w:name="SUB400000"/>
      <w:bookmarkEnd w:id="42"/>
      <w:r>
        <w:rPr>
          <w:rStyle w:val="s3"/>
        </w:rPr>
        <w:t xml:space="preserve">2009.04.07. № 167-ІV ҚР </w:t>
      </w:r>
      <w:hyperlink r:id="rId1089" w:anchor="sub_id=40" w:history="1">
        <w:r>
          <w:rPr>
            <w:rStyle w:val="a4"/>
            <w:i/>
            <w:iCs/>
            <w:color w:val="0000FF"/>
            <w:u w:val="single"/>
          </w:rPr>
          <w:t>Заңымен</w:t>
        </w:r>
      </w:hyperlink>
      <w:r>
        <w:rPr>
          <w:rStyle w:val="s3"/>
        </w:rPr>
        <w:t xml:space="preserve"> тақырыбы өзгертілді (2009 жылғы 1 қаңтардан бастап қолданысқа енгізілді) (бұр.</w:t>
      </w:r>
      <w:hyperlink r:id="rId1090" w:anchor="sub_id=400000" w:history="1">
        <w:r>
          <w:rPr>
            <w:rStyle w:val="a4"/>
            <w:i/>
            <w:iCs/>
            <w:color w:val="0000FF"/>
            <w:u w:val="single"/>
          </w:rPr>
          <w:t>ред</w:t>
        </w:r>
      </w:hyperlink>
      <w:r>
        <w:rPr>
          <w:rStyle w:val="s3"/>
        </w:rPr>
        <w:t>.қара)</w:t>
      </w:r>
    </w:p>
    <w:p w:rsidR="00000000" w:rsidRDefault="008535AE">
      <w:pPr>
        <w:pStyle w:val="pj"/>
        <w:ind w:left="1200" w:hanging="800"/>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8535AE">
      <w:pPr>
        <w:pStyle w:val="pji"/>
      </w:pPr>
      <w:r>
        <w:rPr>
          <w:rStyle w:val="s3"/>
        </w:rPr>
        <w:t xml:space="preserve">2009.04.07. № 167-ІV ҚР </w:t>
      </w:r>
      <w:hyperlink r:id="rId1091" w:anchor="sub_id=40" w:history="1">
        <w:r>
          <w:rPr>
            <w:rStyle w:val="a4"/>
            <w:i/>
            <w:iCs/>
            <w:color w:val="0000FF"/>
            <w:u w:val="single"/>
          </w:rPr>
          <w:t>Заңымен</w:t>
        </w:r>
      </w:hyperlink>
      <w:r>
        <w:rPr>
          <w:rStyle w:val="s3"/>
        </w:rPr>
        <w:t xml:space="preserve"> 1-тармақ жаңа редакцияда (2009 жылғы 1 қаңтардан бастап қолданысқа енгізілді) (бұр.</w:t>
      </w:r>
      <w:hyperlink r:id="rId1092" w:anchor="sub_id=400100" w:history="1">
        <w:r>
          <w:rPr>
            <w:rStyle w:val="a4"/>
            <w:i/>
            <w:iCs/>
            <w:color w:val="0000FF"/>
            <w:u w:val="single"/>
          </w:rPr>
          <w:t>ред</w:t>
        </w:r>
      </w:hyperlink>
      <w:r>
        <w:rPr>
          <w:rStyle w:val="s3"/>
        </w:rPr>
        <w:t>.қара)</w:t>
      </w:r>
    </w:p>
    <w:p w:rsidR="00000000" w:rsidRDefault="008535AE">
      <w:pPr>
        <w:pStyle w:val="pj"/>
      </w:pPr>
      <w:r>
        <w:rPr>
          <w:rStyle w:val="s0"/>
        </w:rPr>
        <w:t>1. Заңды тұлға бөлініп шығу жолымен қайта ұйымдаст</w:t>
      </w:r>
      <w:r>
        <w:rPr>
          <w:rStyle w:val="s0"/>
        </w:rPr>
        <w:t>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8535AE">
      <w:pPr>
        <w:pStyle w:val="pj"/>
      </w:pPr>
      <w:r>
        <w:rPr>
          <w:rStyle w:val="s0"/>
        </w:rPr>
        <w:t>Заңды тұлға бөлініп шығу жолымен қайта ұйымдастырылған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8535AE">
      <w:pPr>
        <w:pStyle w:val="pj"/>
      </w:pPr>
      <w:r>
        <w:rPr>
          <w:rStyle w:val="s0"/>
        </w:rPr>
        <w:t xml:space="preserve">1) </w:t>
      </w:r>
      <w:hyperlink r:id="rId1093" w:anchor="sub_id=1" w:history="1">
        <w:r>
          <w:rPr>
            <w:rStyle w:val="a4"/>
            <w:color w:val="0000FF"/>
            <w:u w:val="single"/>
          </w:rPr>
          <w:t>құжаттық</w:t>
        </w:r>
        <w:r>
          <w:rPr>
            <w:rStyle w:val="a4"/>
            <w:color w:val="0000FF"/>
            <w:u w:val="single"/>
          </w:rPr>
          <w:t xml:space="preserve"> тексеру жүргізу туралы салықтық өтінішті</w:t>
        </w:r>
      </w:hyperlink>
      <w:r>
        <w:rPr>
          <w:rStyle w:val="s0"/>
        </w:rPr>
        <w:t>;</w:t>
      </w:r>
    </w:p>
    <w:p w:rsidR="00000000" w:rsidRDefault="008535AE">
      <w:pPr>
        <w:pStyle w:val="pj"/>
      </w:pPr>
      <w:r>
        <w:rPr>
          <w:rStyle w:val="s0"/>
        </w:rPr>
        <w:t>2) таратудың салық есептілігін;</w:t>
      </w:r>
    </w:p>
    <w:p w:rsidR="00000000" w:rsidRDefault="008535AE">
      <w:pPr>
        <w:pStyle w:val="pji"/>
      </w:pPr>
      <w:r>
        <w:rPr>
          <w:rStyle w:val="s3"/>
        </w:rPr>
        <w:t xml:space="preserve">2009.16.11. № 200-ІV ҚР </w:t>
      </w:r>
      <w:hyperlink r:id="rId1094" w:anchor="sub_id=312" w:history="1">
        <w:r>
          <w:rPr>
            <w:rStyle w:val="a4"/>
            <w:i/>
            <w:iCs/>
            <w:color w:val="0000FF"/>
            <w:u w:val="single"/>
          </w:rPr>
          <w:t>Заңымен</w:t>
        </w:r>
      </w:hyperlink>
      <w:r>
        <w:rPr>
          <w:rStyle w:val="s3"/>
        </w:rPr>
        <w:t xml:space="preserve"> 3) тармақша өзгертілді (2010 ж. 1 қаңтардан бастап </w:t>
      </w:r>
      <w:r>
        <w:rPr>
          <w:rStyle w:val="s3"/>
        </w:rPr>
        <w:t>қолданысқа</w:t>
      </w:r>
      <w:r>
        <w:rPr>
          <w:rStyle w:val="s3"/>
        </w:rPr>
        <w:t xml:space="preserve"> енгiзiлді) (бұр.</w:t>
      </w:r>
      <w:hyperlink r:id="rId1095" w:anchor="sub_id=400000"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3) қосылған құн салығы бойынша тіркелу есебіне қойылғаны туралы куәлікті немесе ол жоғалған немесе бүлінген кезде қағаз жеткізгіштегі </w:t>
      </w:r>
      <w:r>
        <w:rPr>
          <w:rStyle w:val="s0"/>
        </w:rPr>
        <w:t>түсiнiктеменi;</w:t>
      </w:r>
    </w:p>
    <w:p w:rsidR="00000000" w:rsidRDefault="008535AE">
      <w:pPr>
        <w:pStyle w:val="pji"/>
      </w:pPr>
      <w:r>
        <w:rPr>
          <w:rStyle w:val="s3"/>
        </w:rPr>
        <w:t xml:space="preserve">2009.16.11. № 200-ІV ҚР </w:t>
      </w:r>
      <w:hyperlink r:id="rId1096" w:anchor="sub_id=312" w:history="1">
        <w:r>
          <w:rPr>
            <w:rStyle w:val="a4"/>
            <w:i/>
            <w:iCs/>
            <w:color w:val="0000FF"/>
            <w:u w:val="single"/>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8535AE">
      <w:pPr>
        <w:pStyle w:val="pj"/>
      </w:pPr>
      <w:r>
        <w:rPr>
          <w:rStyle w:val="s0"/>
        </w:rPr>
        <w:t>4) қосылған құн салығы бойынша тiркелу есебiнен ш</w:t>
      </w:r>
      <w:r>
        <w:rPr>
          <w:rStyle w:val="s0"/>
        </w:rPr>
        <w:t>ығару үшiн салықтық өтiнiштi табыс етедi.</w:t>
      </w:r>
    </w:p>
    <w:p w:rsidR="00000000" w:rsidRDefault="008535AE">
      <w:pPr>
        <w:pStyle w:val="pji"/>
      </w:pPr>
      <w:r>
        <w:rPr>
          <w:rStyle w:val="s3"/>
        </w:rPr>
        <w:t xml:space="preserve">2009.16.11. № 200-ІV ҚР </w:t>
      </w:r>
      <w:hyperlink r:id="rId1097" w:anchor="sub_id=312" w:history="1">
        <w:r>
          <w:rPr>
            <w:rStyle w:val="a4"/>
            <w:i/>
            <w:iCs/>
            <w:color w:val="0000FF"/>
            <w:u w:val="single"/>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8535AE">
      <w:pPr>
        <w:pStyle w:val="pj"/>
      </w:pPr>
      <w:r>
        <w:rPr>
          <w:rStyle w:val="s0"/>
        </w:rPr>
        <w:t>Осы тармақтың екiншi бөлiгiнiң 3) және 4) тармақшаларында көрсетiлген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8535AE">
      <w:pPr>
        <w:pStyle w:val="pji"/>
      </w:pPr>
      <w:r>
        <w:rPr>
          <w:rStyle w:val="s3"/>
        </w:rPr>
        <w:t xml:space="preserve">2009.30.12. № 234-ІV ҚР </w:t>
      </w:r>
      <w:hyperlink r:id="rId1098" w:anchor="sub_id=4040" w:history="1">
        <w:r>
          <w:rPr>
            <w:rStyle w:val="a4"/>
            <w:i/>
            <w:iCs/>
            <w:color w:val="0000FF"/>
            <w:u w:val="single"/>
          </w:rPr>
          <w:t>Заңымен</w:t>
        </w:r>
      </w:hyperlink>
      <w:r>
        <w:rPr>
          <w:rStyle w:val="s3"/>
        </w:rPr>
        <w:t xml:space="preserve"> 2-тармақ жаңа редакцияда (2009 жылғы 1 қаңтардан қолданысқа енгiзiлдi) (бұр.</w:t>
      </w:r>
      <w:hyperlink r:id="rId1099" w:anchor="sub_id=400200" w:history="1">
        <w:r>
          <w:rPr>
            <w:rStyle w:val="a4"/>
            <w:i/>
            <w:iCs/>
            <w:color w:val="0000FF"/>
            <w:u w:val="single"/>
          </w:rPr>
          <w:t>ред</w:t>
        </w:r>
      </w:hyperlink>
      <w:r>
        <w:rPr>
          <w:rStyle w:val="s3"/>
        </w:rPr>
        <w:t xml:space="preserve">.қара); 2011.21.07. № 467-ІV ҚР </w:t>
      </w:r>
      <w:hyperlink r:id="rId1100" w:anchor="sub_id=30011" w:history="1">
        <w:r>
          <w:rPr>
            <w:rStyle w:val="a4"/>
            <w:i/>
            <w:iCs/>
            <w:color w:val="0000FF"/>
            <w:u w:val="single"/>
          </w:rPr>
          <w:t>Заңымен</w:t>
        </w:r>
      </w:hyperlink>
      <w:r>
        <w:rPr>
          <w:rStyle w:val="s3"/>
        </w:rPr>
        <w:t xml:space="preserve"> 2-тармақ өзгертілді (2012 жылғы 1 қаңтардан бастап қолданысқа енгізілді) (</w:t>
      </w:r>
      <w:hyperlink r:id="rId1101" w:anchor="sub_id=400200" w:history="1">
        <w:r>
          <w:rPr>
            <w:rStyle w:val="a4"/>
            <w:i/>
            <w:iCs/>
            <w:color w:val="0000FF"/>
            <w:u w:val="single"/>
          </w:rPr>
          <w:t>бұр.ред.қара</w:t>
        </w:r>
      </w:hyperlink>
      <w:r>
        <w:rPr>
          <w:rStyle w:val="s3"/>
        </w:rPr>
        <w:t>)</w:t>
      </w:r>
    </w:p>
    <w:p w:rsidR="00000000" w:rsidRDefault="008535AE">
      <w:pPr>
        <w:pStyle w:val="pj"/>
      </w:pPr>
      <w:r>
        <w:t xml:space="preserve">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 мiндеттi зейнетақы жарналары және әлеуметтiк аударымдар бойынша, құжаттық </w:t>
      </w:r>
      <w:r>
        <w:t>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8535AE">
      <w:pPr>
        <w:pStyle w:val="pj"/>
      </w:pPr>
      <w:r>
        <w:t xml:space="preserve">Егер кезектi салық есептілігiн табыс ету мерзiмi таратудың салық есептілігiн табыс еткеннен кейiн басталса, </w:t>
      </w:r>
      <w:r>
        <w:t xml:space="preserve">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8535AE">
      <w:pPr>
        <w:pStyle w:val="pj"/>
      </w:pPr>
      <w:r>
        <w:rPr>
          <w:rStyle w:val="s0"/>
        </w:rPr>
        <w:t>3. Қайта ұйымдастырылатын заңды тұлға таратудың салық есептілігінде көрсетілген салықты, бюджетке төленетін басқа да міндетті төлемдерді, ә</w:t>
      </w:r>
      <w:r>
        <w:rPr>
          <w:rStyle w:val="s0"/>
        </w:rPr>
        <w:t>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8535AE">
      <w:pPr>
        <w:pStyle w:val="pj"/>
      </w:pPr>
      <w:r>
        <w:rPr>
          <w:rStyle w:val="s0"/>
        </w:rPr>
        <w:t>Таратудың салық есептілігінің алдында табыс етілген салық есептілігінд</w:t>
      </w:r>
      <w:r>
        <w:rPr>
          <w:rStyle w:val="s0"/>
        </w:rPr>
        <w:t>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төлеу (аудару) таратудың</w:t>
      </w:r>
      <w:r>
        <w:rPr>
          <w:rStyle w:val="s0"/>
        </w:rPr>
        <w:t xml:space="preserve"> салық есептілігі табыс етілген күннен бастап күнтізбелік он күннен кешіктірмей жүргізіледі.</w:t>
      </w:r>
    </w:p>
    <w:p w:rsidR="00000000" w:rsidRDefault="008535AE">
      <w:pPr>
        <w:pStyle w:val="pj"/>
      </w:pPr>
      <w:r>
        <w:rPr>
          <w:rStyle w:val="s0"/>
        </w:rPr>
        <w:t xml:space="preserve">4. Салық органы құжаттық тексеруді қайта ұйымдастырылатын заңды тұлғаның өтінішін өзі алғаннан кейін жиырма жұмыс күнінен кешіктірмей бастауға тиіс. </w:t>
      </w:r>
    </w:p>
    <w:p w:rsidR="00000000" w:rsidRDefault="008535AE">
      <w:pPr>
        <w:pStyle w:val="pji"/>
      </w:pPr>
      <w:r>
        <w:rPr>
          <w:rStyle w:val="s3"/>
        </w:rPr>
        <w:t>2009.04.07. №</w:t>
      </w:r>
      <w:r>
        <w:rPr>
          <w:rStyle w:val="s3"/>
        </w:rPr>
        <w:t xml:space="preserve"> 167-ІV ҚР </w:t>
      </w:r>
      <w:hyperlink r:id="rId1102" w:anchor="sub_id=40" w:history="1">
        <w:r>
          <w:rPr>
            <w:rStyle w:val="a4"/>
            <w:i/>
            <w:iCs/>
            <w:color w:val="0000FF"/>
            <w:u w:val="single"/>
          </w:rPr>
          <w:t>Заңымен</w:t>
        </w:r>
      </w:hyperlink>
      <w:r>
        <w:rPr>
          <w:rStyle w:val="s3"/>
        </w:rPr>
        <w:t xml:space="preserve"> 5-тармақ жаңа редакцияда (2009 жылғы 1 қаңтардан бастап қолданысқа енгізілді) (бұр.</w:t>
      </w:r>
      <w:hyperlink r:id="rId1103" w:anchor="sub_id=400500" w:history="1">
        <w:r>
          <w:rPr>
            <w:rStyle w:val="a4"/>
            <w:i/>
            <w:iCs/>
            <w:color w:val="0000FF"/>
            <w:u w:val="single"/>
          </w:rPr>
          <w:t>ред</w:t>
        </w:r>
      </w:hyperlink>
      <w:r>
        <w:rPr>
          <w:rStyle w:val="s3"/>
        </w:rPr>
        <w:t xml:space="preserve">.қара); 2011.21.07. № 467-ІV ҚР </w:t>
      </w:r>
      <w:hyperlink r:id="rId1104" w:anchor="sub_id=30011" w:history="1">
        <w:r>
          <w:rPr>
            <w:rStyle w:val="a4"/>
            <w:i/>
            <w:iCs/>
            <w:color w:val="0000FF"/>
            <w:u w:val="single"/>
          </w:rPr>
          <w:t>Заңымен</w:t>
        </w:r>
      </w:hyperlink>
      <w:r>
        <w:rPr>
          <w:rStyle w:val="s3"/>
        </w:rPr>
        <w:t xml:space="preserve"> 5-тармақ өзгертілді (2011 жылғы 1 шілдеден бас</w:t>
      </w:r>
      <w:r>
        <w:rPr>
          <w:rStyle w:val="s3"/>
        </w:rPr>
        <w:t>тап қолданысқа енгізілді) (</w:t>
      </w:r>
      <w:hyperlink r:id="rId1105" w:anchor="sub_id=4005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5. Бөлініп шығу жолымен қайта ұйымдастырылған кезде құжаттық тексеру аяқталғаннан кейін қайта ұйымдастырылатын заңды тұлға өзінің </w:t>
      </w:r>
      <w:r>
        <w:rPr>
          <w:rStyle w:val="s0"/>
        </w:rPr>
        <w:t>орналасқан жері бойынша салық органына сонымен бір мезгілде:</w:t>
      </w:r>
    </w:p>
    <w:p w:rsidR="00000000" w:rsidRDefault="008535AE">
      <w:pPr>
        <w:pStyle w:val="pj"/>
      </w:pPr>
      <w:r>
        <w:rPr>
          <w:rStyle w:val="s0"/>
        </w:rPr>
        <w:t>1) бөліну балансын;</w:t>
      </w:r>
    </w:p>
    <w:p w:rsidR="00000000" w:rsidRDefault="008535AE">
      <w:pPr>
        <w:pStyle w:val="pj"/>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w:t>
      </w:r>
    </w:p>
    <w:p w:rsidR="00000000" w:rsidRDefault="008535AE">
      <w:pPr>
        <w:pStyle w:val="pji"/>
      </w:pPr>
      <w:r>
        <w:rPr>
          <w:rStyle w:val="s3"/>
        </w:rPr>
        <w:t xml:space="preserve">2011.21.07. № 467-ІV ҚР </w:t>
      </w:r>
      <w:hyperlink r:id="rId1106" w:anchor="sub_id=3011" w:history="1">
        <w:r>
          <w:rPr>
            <w:rStyle w:val="a4"/>
            <w:i/>
            <w:iCs/>
            <w:color w:val="0000FF"/>
            <w:u w:val="single"/>
          </w:rPr>
          <w:t>Заңымен</w:t>
        </w:r>
      </w:hyperlink>
      <w:r>
        <w:rPr>
          <w:rStyle w:val="s3"/>
        </w:rPr>
        <w:t xml:space="preserve"> 3) тармақшамен толықтырылды (2011 жылғы 1 шілдеден бастап қолданысқа енгізілді)</w:t>
      </w:r>
    </w:p>
    <w:p w:rsidR="00000000" w:rsidRDefault="008535AE">
      <w:pPr>
        <w:pStyle w:val="pj"/>
      </w:pPr>
      <w:r>
        <w:rPr>
          <w:rStyle w:val="s0"/>
        </w:rPr>
        <w:t>3) салық берешегінің, міндетті зейнетақы жарналары мен әлеуметтік аударымдар бойынша берешегін</w:t>
      </w:r>
      <w:r>
        <w:rPr>
          <w:rStyle w:val="s0"/>
        </w:rPr>
        <w:t>ің болмауы және (немесе) болуы туралы мәліметтер алу үшін салықтық өтінішті табыс етеді.</w:t>
      </w:r>
    </w:p>
    <w:p w:rsidR="00000000" w:rsidRDefault="008535AE">
      <w:pPr>
        <w:pStyle w:val="pj"/>
      </w:pPr>
      <w:r>
        <w:rPr>
          <w:rStyle w:val="s0"/>
        </w:rPr>
        <w:t xml:space="preserve">Егер қайта ұйымдастырылатын заңды тұлғада бюджетке артық төленген салықтар, төлемдер мен өсімпұлдар сомалары болса, аталған сомалар осы Кодекстің </w:t>
      </w:r>
      <w:hyperlink r:id="rId1107" w:anchor="sub_id=5990000" w:history="1">
        <w:r>
          <w:rPr>
            <w:rStyle w:val="a4"/>
            <w:color w:val="0000FF"/>
            <w:u w:val="single"/>
          </w:rPr>
          <w:t>599-бабында</w:t>
        </w:r>
      </w:hyperlink>
      <w:r>
        <w:rPr>
          <w:rStyle w:val="s0"/>
        </w:rPr>
        <w:t xml:space="preserve"> белгіленген тәртіппен қайта ұйымдастырылатын заңды тұлғаның салық берешегін өтеу есебіне жатқызылады.</w:t>
      </w:r>
    </w:p>
    <w:p w:rsidR="00000000" w:rsidRDefault="008535AE">
      <w:pPr>
        <w:pStyle w:val="pj"/>
      </w:pPr>
      <w:r>
        <w:rPr>
          <w:rStyle w:val="s0"/>
        </w:rPr>
        <w:t>Егер қайта ұйымдастырылатын заңды тұлғада бюджетке қате төленген салықтар, төл</w:t>
      </w:r>
      <w:r>
        <w:rPr>
          <w:rStyle w:val="s0"/>
        </w:rPr>
        <w:t xml:space="preserve">емдер мен өсімпұлдар сомалары болса, онда аталған сомалар осы Кодекстің </w:t>
      </w:r>
      <w:hyperlink r:id="rId1108" w:anchor="sub_id=6010000" w:history="1">
        <w:r>
          <w:rPr>
            <w:rStyle w:val="a4"/>
            <w:color w:val="0000FF"/>
            <w:u w:val="single"/>
          </w:rPr>
          <w:t>601-бабында</w:t>
        </w:r>
      </w:hyperlink>
      <w:r>
        <w:rPr>
          <w:rStyle w:val="s0"/>
        </w:rPr>
        <w:t xml:space="preserve"> белгіленген тәртіппен есебіне жатқызылады.</w:t>
      </w:r>
    </w:p>
    <w:p w:rsidR="00000000" w:rsidRDefault="008535AE">
      <w:pPr>
        <w:pStyle w:val="pj"/>
      </w:pPr>
      <w:r>
        <w:rPr>
          <w:rStyle w:val="s0"/>
        </w:rPr>
        <w:t>Қайта</w:t>
      </w:r>
      <w:r>
        <w:rPr>
          <w:rStyle w:val="s0"/>
        </w:rPr>
        <w:t xml:space="preserve"> ұйымдастырылатын заңды тұлғада салық б</w:t>
      </w:r>
      <w:r>
        <w:rPr>
          <w:rStyle w:val="s0"/>
        </w:rPr>
        <w:t>ерешегі жоқ болса, онда:</w:t>
      </w:r>
    </w:p>
    <w:p w:rsidR="00000000" w:rsidRDefault="008535AE">
      <w:pPr>
        <w:pStyle w:val="pj"/>
      </w:pPr>
      <w:r>
        <w:rPr>
          <w:rStyle w:val="s0"/>
        </w:rPr>
        <w:t>1) бюджетке қате төленген салықтар және басқа да міндетті төлемдер сомалары осы Кодекстің 601-бабында белгіленген тәртіппен ол (олар) қайта ұйымдастыру кезінде алған мүліктегі үлесіне барабар оның құқық мирасқорына (құқық мирасқорл</w:t>
      </w:r>
      <w:r>
        <w:rPr>
          <w:rStyle w:val="s0"/>
        </w:rPr>
        <w:t>арына) қайтарылуға жатады;</w:t>
      </w:r>
    </w:p>
    <w:p w:rsidR="00000000" w:rsidRDefault="008535AE">
      <w:pPr>
        <w:pStyle w:val="pj"/>
      </w:pPr>
      <w:r>
        <w:rPr>
          <w:rStyle w:val="s0"/>
        </w:rPr>
        <w:t xml:space="preserve">2) бюджетке артық төленген салықтар, төлемдер мен өсімпұлдар сомалары осы Кодекстің </w:t>
      </w:r>
      <w:hyperlink r:id="rId1109" w:anchor="sub_id=6020000" w:history="1">
        <w:r>
          <w:rPr>
            <w:rStyle w:val="a4"/>
            <w:color w:val="0000FF"/>
            <w:u w:val="single"/>
          </w:rPr>
          <w:t>602-бабында</w:t>
        </w:r>
      </w:hyperlink>
      <w:r>
        <w:rPr>
          <w:rStyle w:val="s0"/>
        </w:rPr>
        <w:t xml:space="preserve"> белгіленген тәртіппен ол (олар) қайта ұйымдастыр</w:t>
      </w:r>
      <w:r>
        <w:rPr>
          <w:rStyle w:val="s0"/>
        </w:rPr>
        <w:t>у кезінде алған мүліктегі үлесіне барабар оның құқық мирасқорына (құқық мирасқорларына) қайтарылуға жатады;</w:t>
      </w:r>
    </w:p>
    <w:p w:rsidR="00000000" w:rsidRDefault="008535AE">
      <w:pPr>
        <w:pStyle w:val="pj"/>
      </w:pPr>
      <w:r>
        <w:rPr>
          <w:rStyle w:val="s0"/>
        </w:rPr>
        <w:t xml:space="preserve">3) бюджетке төленген басқа да міндетті төлемдер сомалары осы Кодекстің </w:t>
      </w:r>
      <w:hyperlink r:id="rId1110" w:anchor="sub_id=6060000" w:history="1">
        <w:r>
          <w:rPr>
            <w:rStyle w:val="a4"/>
            <w:color w:val="0000FF"/>
            <w:u w:val="single"/>
          </w:rPr>
          <w:t>606-бабында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8535AE">
      <w:pPr>
        <w:pStyle w:val="pji"/>
      </w:pPr>
      <w:r>
        <w:rPr>
          <w:rStyle w:val="s3"/>
        </w:rPr>
        <w:t xml:space="preserve">2010.30.06. № 297-ІV ҚР </w:t>
      </w:r>
      <w:hyperlink r:id="rId1111" w:anchor="sub_id=610" w:history="1">
        <w:r>
          <w:rPr>
            <w:rStyle w:val="a4"/>
            <w:i/>
            <w:iCs/>
            <w:color w:val="0000FF"/>
            <w:u w:val="single"/>
          </w:rPr>
          <w:t>Заңымен</w:t>
        </w:r>
      </w:hyperlink>
      <w:r>
        <w:rPr>
          <w:rStyle w:val="s3"/>
        </w:rPr>
        <w:t xml:space="preserve">  4) тармақшамен толықтырылды (2010 жылғы 1 қаңтардан бастап қолданысқа енгізілді); 2011.21.07. № 467-ІV ҚР </w:t>
      </w:r>
      <w:hyperlink r:id="rId1112" w:anchor="sub_id=30011" w:history="1">
        <w:r>
          <w:rPr>
            <w:rStyle w:val="a4"/>
            <w:i/>
            <w:iCs/>
            <w:color w:val="0000FF"/>
            <w:u w:val="single"/>
          </w:rPr>
          <w:t>Заңымен</w:t>
        </w:r>
      </w:hyperlink>
      <w:r>
        <w:rPr>
          <w:rStyle w:val="s3"/>
        </w:rPr>
        <w:t xml:space="preserve"> </w:t>
      </w:r>
      <w:r>
        <w:rPr>
          <w:rStyle w:val="s3"/>
        </w:rPr>
        <w:t>4) тармақша өзгертілді (2011 жылғы 1 шілдеден бастап қолданысқа енгізілді) (</w:t>
      </w:r>
      <w:hyperlink r:id="rId1113" w:anchor="sub_id=400500" w:history="1">
        <w:r>
          <w:rPr>
            <w:rStyle w:val="a4"/>
            <w:i/>
            <w:iCs/>
            <w:color w:val="0000FF"/>
            <w:u w:val="single"/>
          </w:rPr>
          <w:t>бұр.ред.қара</w:t>
        </w:r>
      </w:hyperlink>
      <w:r>
        <w:rPr>
          <w:rStyle w:val="s3"/>
        </w:rPr>
        <w:t xml:space="preserve">) </w:t>
      </w:r>
    </w:p>
    <w:p w:rsidR="00000000" w:rsidRDefault="008535AE">
      <w:pPr>
        <w:pStyle w:val="pj"/>
      </w:pPr>
      <w:r>
        <w:rPr>
          <w:rStyle w:val="s0"/>
        </w:rPr>
        <w:t>4) кеден органдары алатын кедендік баждардың, салықтардың, кедендік алымдар мен ө</w:t>
      </w:r>
      <w:r>
        <w:rPr>
          <w:rStyle w:val="s0"/>
        </w:rPr>
        <w:t>сімпұлдардың бюджетке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ол (олар) қайта ұйымдастыру кезінде алған мүліктің үлесіне барабар түрде қайтарылуға</w:t>
      </w:r>
      <w:r>
        <w:rPr>
          <w:rStyle w:val="s0"/>
        </w:rPr>
        <w:t xml:space="preserve"> жатады;</w:t>
      </w:r>
    </w:p>
    <w:p w:rsidR="00000000" w:rsidRDefault="008535AE">
      <w:pPr>
        <w:pStyle w:val="pji"/>
      </w:pPr>
      <w:r>
        <w:rPr>
          <w:rStyle w:val="s3"/>
        </w:rPr>
        <w:t xml:space="preserve">2011.21.07. № 467-ІV ҚР </w:t>
      </w:r>
      <w:hyperlink r:id="rId1114" w:anchor="sub_id=3011" w:history="1">
        <w:r>
          <w:rPr>
            <w:rStyle w:val="a4"/>
            <w:i/>
            <w:iCs/>
            <w:color w:val="0000FF"/>
            <w:u w:val="single"/>
          </w:rPr>
          <w:t>Заңымен</w:t>
        </w:r>
      </w:hyperlink>
      <w:r>
        <w:rPr>
          <w:rStyle w:val="s3"/>
        </w:rPr>
        <w:t xml:space="preserve"> 5) тармақшамен толықтырылды (2011 жылғы 1 шілдеден бастап қолданысқа енгізілді)</w:t>
      </w:r>
    </w:p>
    <w:p w:rsidR="00000000" w:rsidRDefault="008535AE">
      <w:pPr>
        <w:pStyle w:val="pj"/>
      </w:pPr>
      <w:r>
        <w:rPr>
          <w:rStyle w:val="s0"/>
        </w:rPr>
        <w:t xml:space="preserve">5) артық (қате) төленген айыппұл сомалары оның құқық </w:t>
      </w:r>
      <w:r>
        <w:rPr>
          <w:rStyle w:val="s0"/>
        </w:rPr>
        <w:t xml:space="preserve">мирасқорына (құқық мирасқорларына) ол (олар) қайта ұйымдастыру кезінде алған мүліктегі үлесіне барабар осы Кодекстің </w:t>
      </w:r>
      <w:hyperlink r:id="rId1115" w:anchor="sub_id=6050000" w:history="1">
        <w:r>
          <w:rPr>
            <w:rStyle w:val="a4"/>
            <w:color w:val="0000FF"/>
            <w:u w:val="single"/>
          </w:rPr>
          <w:t>605-бабында</w:t>
        </w:r>
      </w:hyperlink>
      <w:r>
        <w:rPr>
          <w:rStyle w:val="s0"/>
        </w:rPr>
        <w:t xml:space="preserve"> белгіленген тәртіппен қайтарылуға жатады.</w:t>
      </w:r>
    </w:p>
    <w:p w:rsidR="00000000" w:rsidRDefault="008535AE">
      <w:pPr>
        <w:pStyle w:val="pj"/>
      </w:pPr>
      <w:r>
        <w:rPr>
          <w:rStyle w:val="s0"/>
        </w:rPr>
        <w:t>Қайта</w:t>
      </w:r>
      <w:r>
        <w:rPr>
          <w:rStyle w:val="s0"/>
        </w:rPr>
        <w:t xml:space="preserve"> ұйымдастырылатын заңды тұлға осы тармақта көрсетілген құжаттарды мынадай талаптар: </w:t>
      </w:r>
    </w:p>
    <w:p w:rsidR="00000000" w:rsidRDefault="008535AE">
      <w:pPr>
        <w:pStyle w:val="pj"/>
      </w:pPr>
      <w:r>
        <w:rPr>
          <w:rStyle w:val="s0"/>
        </w:rPr>
        <w:t>1) салық берешегiнің, мiндеттi зейнетақы жарналары мен әлеуметтiк аударымдар бойынша берешегінің болмауы;</w:t>
      </w:r>
    </w:p>
    <w:p w:rsidR="00000000" w:rsidRDefault="008535AE">
      <w:pPr>
        <w:pStyle w:val="pj"/>
      </w:pPr>
      <w:r>
        <w:rPr>
          <w:rStyle w:val="s0"/>
        </w:rPr>
        <w:t>2) салықтардың, төлемдердің және өсімпұлдардың артық төленге</w:t>
      </w:r>
      <w:r>
        <w:rPr>
          <w:rStyle w:val="s0"/>
        </w:rPr>
        <w:t xml:space="preserve">н сомаларының болмауы; </w:t>
      </w:r>
    </w:p>
    <w:p w:rsidR="00000000" w:rsidRDefault="008535AE">
      <w:pPr>
        <w:pStyle w:val="pj"/>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8535AE">
      <w:pPr>
        <w:pStyle w:val="pj"/>
      </w:pPr>
      <w:r>
        <w:rPr>
          <w:rStyle w:val="s0"/>
        </w:rPr>
        <w:t>4) кеден органдары алатын кедендік баждарды, салықтарды, кедендік алымдар мен өсімпұлдарды есептеуді ж</w:t>
      </w:r>
      <w:r>
        <w:rPr>
          <w:rStyle w:val="s0"/>
        </w:rPr>
        <w:t>әне</w:t>
      </w:r>
      <w:r>
        <w:rPr>
          <w:rStyle w:val="s0"/>
        </w:rPr>
        <w:t xml:space="preserve">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8535AE">
      <w:pPr>
        <w:pStyle w:val="pj"/>
      </w:pPr>
      <w:r>
        <w:rPr>
          <w:rStyle w:val="s0"/>
        </w:rPr>
        <w:t>Қайта</w:t>
      </w:r>
      <w:r>
        <w:rPr>
          <w:rStyle w:val="s0"/>
        </w:rPr>
        <w:t xml:space="preserve"> ұйымдастырылатын заңды тұлға салық берешегi, мiндеттi зейнетақы жарналары, әлеуметтiк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өсімпұл</w:t>
      </w:r>
      <w:r>
        <w:rPr>
          <w:rStyle w:val="s0"/>
        </w:rPr>
        <w:t xml:space="preserve">дар мен айыппұлдардың қате төленген сомалары болған кезде осы тармақта көрсетілген құжаттарды: </w:t>
      </w:r>
    </w:p>
    <w:p w:rsidR="00000000" w:rsidRDefault="008535AE">
      <w:pPr>
        <w:pStyle w:val="pj"/>
      </w:pPr>
      <w:r>
        <w:rPr>
          <w:rStyle w:val="s0"/>
        </w:rPr>
        <w:t>1) салық берешегi, мiндеттi зейнетақы жарналары мен әлеуметтiк аударымдар бойынша берешегі өтелген күннен;</w:t>
      </w:r>
    </w:p>
    <w:p w:rsidR="00000000" w:rsidRDefault="008535AE">
      <w:pPr>
        <w:pStyle w:val="pj"/>
      </w:pPr>
      <w:r>
        <w:rPr>
          <w:rStyle w:val="s0"/>
        </w:rPr>
        <w:t>2) салықтардың, төлемдердің, өсімпұлдардың артық төле</w:t>
      </w:r>
      <w:r>
        <w:rPr>
          <w:rStyle w:val="s0"/>
        </w:rPr>
        <w:t>нген сомалары қайтарылған күннен;</w:t>
      </w:r>
    </w:p>
    <w:p w:rsidR="00000000" w:rsidRDefault="008535AE">
      <w:pPr>
        <w:pStyle w:val="pj"/>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8535AE">
      <w:pPr>
        <w:pStyle w:val="pj"/>
      </w:pPr>
      <w:r>
        <w:rPr>
          <w:rStyle w:val="s0"/>
        </w:rPr>
        <w:t>4) кеден органдары алатын кедендік баждардың, салықтардың, кедендік алымдар мен өсім</w:t>
      </w:r>
      <w:r>
        <w:rPr>
          <w:rStyle w:val="s0"/>
        </w:rPr>
        <w:t>пұлдардың артық (қате) төленген сомалары қайтарылған күннен кейін келетін күннен бастап үш жұмыс күні ішінде табыс етеді.</w:t>
      </w:r>
    </w:p>
    <w:p w:rsidR="00000000" w:rsidRDefault="008535AE">
      <w:pPr>
        <w:pStyle w:val="pji"/>
      </w:pPr>
      <w:r>
        <w:rPr>
          <w:rStyle w:val="s3"/>
        </w:rPr>
        <w:t xml:space="preserve">2009.04.07. № 167-ІV ҚР </w:t>
      </w:r>
      <w:hyperlink r:id="rId1116" w:anchor="sub_id=67" w:history="1">
        <w:r>
          <w:rPr>
            <w:rStyle w:val="a4"/>
            <w:i/>
            <w:iCs/>
            <w:color w:val="0000FF"/>
            <w:u w:val="single"/>
          </w:rPr>
          <w:t>Заңымен</w:t>
        </w:r>
      </w:hyperlink>
      <w:r>
        <w:rPr>
          <w:rStyle w:val="s3"/>
        </w:rPr>
        <w:t xml:space="preserve"> 6-тармақпен толықтырыл</w:t>
      </w:r>
      <w:r>
        <w:rPr>
          <w:rStyle w:val="s3"/>
        </w:rPr>
        <w:t xml:space="preserve">ды (2009 жылғы 1 қаңтардан бастап қолданысқа енгізілді); 2011.21.07. № 467-ІV ҚР </w:t>
      </w:r>
      <w:hyperlink r:id="rId1117" w:anchor="sub_id=30011" w:history="1">
        <w:r>
          <w:rPr>
            <w:rStyle w:val="a4"/>
            <w:i/>
            <w:iCs/>
            <w:color w:val="0000FF"/>
            <w:u w:val="single"/>
          </w:rPr>
          <w:t>Заңымен</w:t>
        </w:r>
      </w:hyperlink>
      <w:r>
        <w:rPr>
          <w:rStyle w:val="s3"/>
        </w:rPr>
        <w:t xml:space="preserve"> 6-тармақ өзгертілді (2011 жылғы 1 шілдеден бастап қолданысқа енгізілді) (</w:t>
      </w:r>
      <w:hyperlink r:id="rId1118" w:anchor="sub_id=4060000" w:history="1">
        <w:r>
          <w:rPr>
            <w:rStyle w:val="a4"/>
            <w:i/>
            <w:iCs/>
            <w:color w:val="0000FF"/>
            <w:u w:val="single"/>
          </w:rPr>
          <w:t>бұр.ред.қара</w:t>
        </w:r>
      </w:hyperlink>
      <w:r>
        <w:rPr>
          <w:rStyle w:val="s3"/>
        </w:rPr>
        <w:t xml:space="preserve">) </w:t>
      </w:r>
    </w:p>
    <w:p w:rsidR="00000000" w:rsidRDefault="008535AE">
      <w:pPr>
        <w:pStyle w:val="pj"/>
      </w:pPr>
      <w:r>
        <w:rPr>
          <w:rStyle w:val="s0"/>
        </w:rPr>
        <w:t>6. Қайта ұйымдастырылатын заңды тұлға осы баптың 5-тармағының бірінші бөлігінде көрсетілген құжаттарды табыс еткеннен кейін салық органы осы тұлғаға осы Кодексте белгі</w:t>
      </w:r>
      <w:r>
        <w:rPr>
          <w:rStyle w:val="s0"/>
        </w:rPr>
        <w:t>ленген тәртіппен және мерзімде салық берешегінің, міндетті зейнетақы жарналары және әлеуметтік аударымдар бойынша берешегінің жоқ екені туралы анықтама беруге міндетті.</w:t>
      </w:r>
    </w:p>
    <w:p w:rsidR="00000000" w:rsidRDefault="008535AE">
      <w:pPr>
        <w:pStyle w:val="pj"/>
      </w:pPr>
      <w:r>
        <w:rPr>
          <w:rStyle w:val="s0"/>
        </w:rPr>
        <w:t>Салық органы сәйкестендіру нөмірлерінің ұлттық тізілімдерінің мәліметтерін алған күннен</w:t>
      </w:r>
      <w:r>
        <w:rPr>
          <w:rStyle w:val="s0"/>
        </w:rPr>
        <w:t xml:space="preserve"> бастап он жұмыс күні ішінде осы Кодекстің </w:t>
      </w:r>
      <w:hyperlink r:id="rId1119" w:anchor="sub_id=5950000" w:history="1">
        <w:r>
          <w:rPr>
            <w:rStyle w:val="a4"/>
            <w:color w:val="0000FF"/>
            <w:u w:val="single"/>
          </w:rPr>
          <w:t>595-бабына</w:t>
        </w:r>
      </w:hyperlink>
      <w:r>
        <w:rPr>
          <w:rStyle w:val="s0"/>
        </w:rPr>
        <w:t xml:space="preserve"> сәйкес бөліну балансы негізінде жаңадан туындаған заңды тұлғалардың орналасқан жері бойынша салық органына бөлінген з</w:t>
      </w:r>
      <w:r>
        <w:rPr>
          <w:rStyle w:val="s0"/>
        </w:rPr>
        <w:t>аңды тұлғаның жеке есепшоттары бойынша сальдоны береді.</w:t>
      </w:r>
    </w:p>
    <w:p w:rsidR="00000000" w:rsidRDefault="008535AE">
      <w:pPr>
        <w:pStyle w:val="pji"/>
      </w:pPr>
      <w:r>
        <w:rPr>
          <w:rStyle w:val="s3"/>
        </w:rPr>
        <w:t xml:space="preserve">2009.30.12. № 234-ІV ҚР </w:t>
      </w:r>
      <w:hyperlink r:id="rId1120" w:anchor="sub_id=4040" w:history="1">
        <w:r>
          <w:rPr>
            <w:rStyle w:val="a4"/>
            <w:i/>
            <w:iCs/>
            <w:color w:val="0000FF"/>
            <w:u w:val="single"/>
          </w:rPr>
          <w:t>Заңымен</w:t>
        </w:r>
      </w:hyperlink>
      <w:r>
        <w:rPr>
          <w:rStyle w:val="s3"/>
        </w:rPr>
        <w:t xml:space="preserve"> мазмұн 6-1-тармақпен толықтырылды (2009 жылғы 1 қаңтардан қолданысқа енгiзiлдi) </w:t>
      </w:r>
    </w:p>
    <w:p w:rsidR="00000000" w:rsidRDefault="008535AE">
      <w:pPr>
        <w:pStyle w:val="pj"/>
      </w:pPr>
      <w:r>
        <w:t xml:space="preserve">6-1. </w:t>
      </w:r>
      <w:r>
        <w:t>Қайта</w:t>
      </w:r>
      <w:r>
        <w:t xml:space="preserve"> ұйымдастырылған заңды тұлғаның салық мiндеттемелерiн орындау оның құқық мирасқорына (құқық мирасқорларына) жүктеледi.</w:t>
      </w:r>
    </w:p>
    <w:p w:rsidR="00000000" w:rsidRDefault="008535AE">
      <w:pPr>
        <w:pStyle w:val="pji"/>
      </w:pPr>
      <w:r>
        <w:rPr>
          <w:rStyle w:val="s3"/>
        </w:rPr>
        <w:t xml:space="preserve">2009.30.12. № 234-ІV ҚР </w:t>
      </w:r>
      <w:hyperlink r:id="rId1121" w:anchor="sub_id=4040" w:history="1">
        <w:r>
          <w:rPr>
            <w:rStyle w:val="a4"/>
            <w:i/>
            <w:iCs/>
            <w:color w:val="0000FF"/>
            <w:u w:val="single"/>
          </w:rPr>
          <w:t>Заңымен</w:t>
        </w:r>
      </w:hyperlink>
      <w:r>
        <w:rPr>
          <w:rStyle w:val="s3"/>
        </w:rPr>
        <w:t xml:space="preserve"> </w:t>
      </w:r>
      <w:r>
        <w:rPr>
          <w:rStyle w:val="s3"/>
        </w:rPr>
        <w:t xml:space="preserve">мазмұн 6-2-тармақпен толықтырылды (2009 жылғы 1 қаңтардан қолданысқа енгiзiлдi) </w:t>
      </w:r>
    </w:p>
    <w:p w:rsidR="00000000" w:rsidRDefault="008535AE">
      <w:pPr>
        <w:pStyle w:val="pj"/>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w:t>
      </w:r>
      <w:r>
        <w:t>гiлеу Қазақстан Республикасының азаматтық заңнамасына сәйкес жүзеге асырылады.</w:t>
      </w:r>
    </w:p>
    <w:p w:rsidR="00000000" w:rsidRDefault="008535AE">
      <w:pPr>
        <w:pStyle w:val="pji"/>
      </w:pPr>
      <w:r>
        <w:rPr>
          <w:rStyle w:val="s3"/>
        </w:rPr>
        <w:t xml:space="preserve">2009.04.07. № 167-ІV ҚР </w:t>
      </w:r>
      <w:hyperlink r:id="rId1122" w:anchor="sub_id=67" w:history="1">
        <w:r>
          <w:rPr>
            <w:rStyle w:val="a4"/>
            <w:i/>
            <w:iCs/>
            <w:color w:val="0000FF"/>
            <w:u w:val="single"/>
          </w:rPr>
          <w:t>Заңымен</w:t>
        </w:r>
      </w:hyperlink>
      <w:r>
        <w:rPr>
          <w:rStyle w:val="s3"/>
        </w:rPr>
        <w:t xml:space="preserve"> 7-тармақпен толықтырылды (2009 жылғы 1 қаңтардан бастап қолданысқ</w:t>
      </w:r>
      <w:r>
        <w:rPr>
          <w:rStyle w:val="s3"/>
        </w:rPr>
        <w:t>а енгізілді)</w:t>
      </w:r>
    </w:p>
    <w:p w:rsidR="00000000" w:rsidRDefault="008535AE">
      <w:pPr>
        <w:pStyle w:val="pj"/>
      </w:pPr>
      <w:r>
        <w:rPr>
          <w:rStyle w:val="s0"/>
        </w:rPr>
        <w:t>7. Заңды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8535AE">
      <w:pPr>
        <w:pStyle w:val="pj"/>
      </w:pPr>
      <w:r>
        <w:t> </w:t>
      </w:r>
    </w:p>
    <w:p w:rsidR="00000000" w:rsidRDefault="008535AE">
      <w:pPr>
        <w:pStyle w:val="pj"/>
        <w:ind w:left="1200" w:hanging="800"/>
      </w:pPr>
      <w:bookmarkStart w:id="43" w:name="SUB410000"/>
      <w:bookmarkEnd w:id="43"/>
      <w:r>
        <w:rPr>
          <w:rStyle w:val="s1"/>
        </w:rPr>
        <w:t>41</w:t>
      </w:r>
      <w:r>
        <w:rPr>
          <w:rStyle w:val="s1"/>
        </w:rPr>
        <w:t xml:space="preserve">-бап. </w:t>
      </w:r>
      <w:r>
        <w:rPr>
          <w:rStyle w:val="s0"/>
          <w:b/>
          <w:bCs/>
        </w:rPr>
        <w:t>Қызметін</w:t>
      </w:r>
      <w:r>
        <w:rPr>
          <w:rStyle w:val="s0"/>
          <w:b/>
          <w:bCs/>
        </w:rPr>
        <w:t xml:space="preserve"> тоқтататын дара кәсіпкердің салық міндеттемесін орындау </w:t>
      </w:r>
    </w:p>
    <w:p w:rsidR="00000000" w:rsidRDefault="008535AE">
      <w:pPr>
        <w:pStyle w:val="pj"/>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8535AE">
      <w:pPr>
        <w:pStyle w:val="pj"/>
      </w:pPr>
      <w:r>
        <w:rPr>
          <w:rStyle w:val="s0"/>
        </w:rPr>
        <w:t xml:space="preserve">1) </w:t>
      </w:r>
      <w:hyperlink r:id="rId1123" w:anchor="sub_id=1" w:history="1">
        <w:r>
          <w:rPr>
            <w:rStyle w:val="a4"/>
            <w:color w:val="0000FF"/>
            <w:u w:val="single"/>
          </w:rPr>
          <w:t>құжаттық</w:t>
        </w:r>
        <w:r>
          <w:rPr>
            <w:rStyle w:val="a4"/>
            <w:color w:val="0000FF"/>
            <w:u w:val="single"/>
          </w:rPr>
          <w:t xml:space="preserve"> тексеру жүргізу туралы салықтық өтінішті;</w:t>
        </w:r>
      </w:hyperlink>
    </w:p>
    <w:p w:rsidR="00000000" w:rsidRDefault="008535AE">
      <w:pPr>
        <w:pStyle w:val="pj"/>
      </w:pPr>
      <w:r>
        <w:rPr>
          <w:rStyle w:val="s0"/>
        </w:rPr>
        <w:t>2) таратудың салық есептілігін;</w:t>
      </w:r>
    </w:p>
    <w:p w:rsidR="00000000" w:rsidRDefault="008535AE">
      <w:pPr>
        <w:pStyle w:val="pj"/>
      </w:pPr>
      <w:r>
        <w:rPr>
          <w:rStyle w:val="s0"/>
        </w:rPr>
        <w:t>3) дара кәсіпкер ретінде тіркелуі туралы куәлікті немесе ол жоғалған немесе бүлінген кезде қағаз жеткізгіштегі түсініктемені;</w:t>
      </w:r>
    </w:p>
    <w:p w:rsidR="00000000" w:rsidRDefault="008535AE">
      <w:pPr>
        <w:pStyle w:val="pji"/>
      </w:pPr>
      <w:r>
        <w:rPr>
          <w:rStyle w:val="s3"/>
        </w:rPr>
        <w:t>20</w:t>
      </w:r>
      <w:r>
        <w:rPr>
          <w:rStyle w:val="s3"/>
        </w:rPr>
        <w:t xml:space="preserve">09.16.11. № 200-ІV ҚР </w:t>
      </w:r>
      <w:hyperlink r:id="rId1124" w:anchor="sub_id=313" w:history="1">
        <w:r>
          <w:rPr>
            <w:rStyle w:val="a4"/>
            <w:i/>
            <w:iCs/>
            <w:color w:val="0000FF"/>
            <w:u w:val="single"/>
          </w:rPr>
          <w:t>Заңымен</w:t>
        </w:r>
      </w:hyperlink>
      <w:r>
        <w:rPr>
          <w:rStyle w:val="s3"/>
        </w:rPr>
        <w:t xml:space="preserve"> 4) тармақша өзгертілді (2010 ж. 1 қаңтардан бастап қолданысқа енгiзiлді) (бұр.</w:t>
      </w:r>
      <w:hyperlink r:id="rId1125" w:anchor="sub_id=410104" w:history="1">
        <w:r>
          <w:rPr>
            <w:rStyle w:val="a4"/>
            <w:i/>
            <w:iCs/>
            <w:color w:val="0000FF"/>
            <w:u w:val="single"/>
          </w:rPr>
          <w:t>ред</w:t>
        </w:r>
      </w:hyperlink>
      <w:r>
        <w:rPr>
          <w:rStyle w:val="s3"/>
        </w:rPr>
        <w:t xml:space="preserve">.қара) </w:t>
      </w:r>
    </w:p>
    <w:p w:rsidR="00000000" w:rsidRDefault="008535AE">
      <w:pPr>
        <w:pStyle w:val="pj"/>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8535AE">
      <w:pPr>
        <w:pStyle w:val="pji"/>
      </w:pPr>
      <w:r>
        <w:rPr>
          <w:rStyle w:val="s3"/>
        </w:rPr>
        <w:t xml:space="preserve">2009.16.11. № 200-ІV ҚР </w:t>
      </w:r>
      <w:hyperlink r:id="rId1126" w:anchor="sub_id=313" w:history="1">
        <w:r>
          <w:rPr>
            <w:rStyle w:val="a4"/>
            <w:i/>
            <w:iCs/>
            <w:color w:val="0000FF"/>
            <w:u w:val="single"/>
          </w:rPr>
          <w:t>Заңымен</w:t>
        </w:r>
      </w:hyperlink>
      <w:r>
        <w:rPr>
          <w:rStyle w:val="s3"/>
        </w:rPr>
        <w:t xml:space="preserve"> 5) тармақша өзгертілді (2010 ж. 1 қаңтардан бастап қолданысқа енгiзiлді) (бұр.</w:t>
      </w:r>
      <w:hyperlink r:id="rId1127" w:anchor="sub_id=410105" w:history="1">
        <w:r>
          <w:rPr>
            <w:rStyle w:val="a4"/>
            <w:i/>
            <w:iCs/>
            <w:color w:val="0000FF"/>
            <w:u w:val="single"/>
          </w:rPr>
          <w:t>ред</w:t>
        </w:r>
      </w:hyperlink>
      <w:r>
        <w:rPr>
          <w:rStyle w:val="s3"/>
        </w:rPr>
        <w:t xml:space="preserve">.қара) </w:t>
      </w:r>
    </w:p>
    <w:p w:rsidR="00000000" w:rsidRDefault="008535AE">
      <w:pPr>
        <w:pStyle w:val="pj"/>
      </w:pPr>
      <w:r>
        <w:rPr>
          <w:rStyle w:val="s0"/>
        </w:rPr>
        <w:t>5) дара кәсіпкердің қызметін тоқтату туралы ақпар</w:t>
      </w:r>
      <w:r>
        <w:rPr>
          <w:rStyle w:val="s0"/>
        </w:rPr>
        <w:t>аттың мерзімді баспа басылымында жарияланғанын растайтын құжатты;</w:t>
      </w:r>
    </w:p>
    <w:p w:rsidR="00000000" w:rsidRDefault="008535AE">
      <w:pPr>
        <w:pStyle w:val="pji"/>
      </w:pPr>
      <w:r>
        <w:rPr>
          <w:rStyle w:val="s3"/>
        </w:rPr>
        <w:t xml:space="preserve">2009.16.11. № 200-ІV ҚР </w:t>
      </w:r>
      <w:hyperlink r:id="rId1128" w:anchor="sub_id=313" w:history="1">
        <w:r>
          <w:rPr>
            <w:rStyle w:val="a4"/>
            <w:i/>
            <w:iCs/>
            <w:color w:val="0000FF"/>
            <w:u w:val="single"/>
          </w:rPr>
          <w:t>Заңымен</w:t>
        </w:r>
      </w:hyperlink>
      <w:r>
        <w:rPr>
          <w:rStyle w:val="s3"/>
        </w:rPr>
        <w:t xml:space="preserve"> 6) тармақшамен толықтырылды (2010 ж. 1 қаңтардан бастап қолданысқа енгiзiлді)</w:t>
      </w:r>
    </w:p>
    <w:p w:rsidR="00000000" w:rsidRDefault="008535AE">
      <w:pPr>
        <w:pStyle w:val="pj"/>
      </w:pPr>
      <w:r>
        <w:rPr>
          <w:rStyle w:val="s0"/>
        </w:rPr>
        <w:t>6) қосылған құн салығы бойынша тiркелу есебiнен шығару үшiн салықтық өтiнiштi табыс етедi.</w:t>
      </w:r>
    </w:p>
    <w:p w:rsidR="00000000" w:rsidRDefault="008535AE">
      <w:pPr>
        <w:pStyle w:val="pji"/>
      </w:pPr>
      <w:r>
        <w:rPr>
          <w:rStyle w:val="s3"/>
        </w:rPr>
        <w:t xml:space="preserve">2009.16.11. № 200-ІV ҚР </w:t>
      </w:r>
      <w:hyperlink r:id="rId1129" w:anchor="sub_id=313" w:history="1">
        <w:r>
          <w:rPr>
            <w:rStyle w:val="a4"/>
            <w:i/>
            <w:iCs/>
            <w:color w:val="0000FF"/>
            <w:u w:val="single"/>
          </w:rPr>
          <w:t>Заңымен</w:t>
        </w:r>
      </w:hyperlink>
      <w:r>
        <w:rPr>
          <w:rStyle w:val="s3"/>
        </w:rPr>
        <w:t xml:space="preserve"> тармақ екінші бөлікпен  толықтырылды (2010 ж. 1 қаң</w:t>
      </w:r>
      <w:r>
        <w:rPr>
          <w:rStyle w:val="s3"/>
        </w:rPr>
        <w:t>тардан бастап қолданысқа енгiзiлді)</w:t>
      </w:r>
    </w:p>
    <w:p w:rsidR="00000000" w:rsidRDefault="008535AE">
      <w:pPr>
        <w:pStyle w:val="pj"/>
      </w:pPr>
      <w:r>
        <w:rPr>
          <w:rStyle w:val="s0"/>
        </w:rPr>
        <w:t>Осы тармақтың бірiншi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8535AE">
      <w:pPr>
        <w:pStyle w:val="pji"/>
      </w:pPr>
      <w:r>
        <w:rPr>
          <w:rStyle w:val="s3"/>
        </w:rPr>
        <w:t xml:space="preserve">2011.21.07. № 467-ІV ҚР </w:t>
      </w:r>
      <w:hyperlink r:id="rId1130" w:anchor="sub_id=3012" w:history="1">
        <w:r>
          <w:rPr>
            <w:rStyle w:val="a4"/>
            <w:i/>
            <w:iCs/>
            <w:color w:val="0000FF"/>
            <w:u w:val="single"/>
          </w:rPr>
          <w:t>Заңымен</w:t>
        </w:r>
      </w:hyperlink>
      <w:r>
        <w:rPr>
          <w:rStyle w:val="s3"/>
        </w:rPr>
        <w:t xml:space="preserve"> 2-тармақ өзгертілді (2012 жылғы 1 қаңтардан бастап қолданысқа енгізілді) (</w:t>
      </w:r>
      <w:hyperlink r:id="rId1131" w:anchor="sub_id=410200" w:history="1">
        <w:r>
          <w:rPr>
            <w:rStyle w:val="a4"/>
            <w:i/>
            <w:iCs/>
            <w:color w:val="0000FF"/>
            <w:u w:val="single"/>
          </w:rPr>
          <w:t>бұр.ред.</w:t>
        </w:r>
        <w:r>
          <w:rPr>
            <w:rStyle w:val="a4"/>
            <w:i/>
            <w:iCs/>
            <w:color w:val="0000FF"/>
            <w:u w:val="single"/>
          </w:rPr>
          <w:t>қара</w:t>
        </w:r>
      </w:hyperlink>
      <w:r>
        <w:rPr>
          <w:rStyle w:val="s3"/>
        </w:rPr>
        <w:t>)</w:t>
      </w:r>
    </w:p>
    <w:p w:rsidR="00000000" w:rsidRDefault="008535AE">
      <w:pPr>
        <w:pStyle w:val="pj"/>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w:t>
      </w:r>
      <w:r>
        <w:rPr>
          <w:rStyle w:val="s0"/>
        </w:rPr>
        <w:t>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8535AE">
      <w:pPr>
        <w:pStyle w:val="pj"/>
      </w:pPr>
      <w:r>
        <w:rPr>
          <w:rStyle w:val="s0"/>
        </w:rPr>
        <w:t>Егер кезекті салық есептілігін табыс ету мерзімі таратудың салық есептілігі табыс етілге</w:t>
      </w:r>
      <w:r>
        <w:rPr>
          <w:rStyle w:val="s0"/>
        </w:rPr>
        <w:t>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8535AE">
      <w:pPr>
        <w:pStyle w:val="pj"/>
      </w:pPr>
      <w:r>
        <w:rPr>
          <w:rStyle w:val="s0"/>
        </w:rPr>
        <w:t>3. Қызметін тоқтататын дара кәсіпкер таратудың салық есептілігінде көрсетілген салықты және бюджетке төлен</w:t>
      </w:r>
      <w:r>
        <w:rPr>
          <w:rStyle w:val="s0"/>
        </w:rPr>
        <w:t>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8535AE">
      <w:pPr>
        <w:pStyle w:val="pj"/>
      </w:pPr>
      <w:r>
        <w:rPr>
          <w:rStyle w:val="s0"/>
        </w:rPr>
        <w:t>Егер таратудың салық есептілігінің</w:t>
      </w:r>
      <w:r>
        <w:rPr>
          <w:rStyle w:val="s0"/>
        </w:rPr>
        <w:t xml:space="preserve">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w:t>
      </w:r>
      <w:r>
        <w:rPr>
          <w:rStyle w:val="s0"/>
        </w:rPr>
        <w:t>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8535AE">
      <w:pPr>
        <w:pStyle w:val="pj"/>
      </w:pPr>
      <w:r>
        <w:rPr>
          <w:rStyle w:val="s0"/>
        </w:rPr>
        <w:t>4. Қызметін тоқтататын дара кәсіпкердің салықтық өтінішін салық органы алғаннан кейін құжаттық тексеру жиырма жұмыс</w:t>
      </w:r>
      <w:r>
        <w:rPr>
          <w:rStyle w:val="s0"/>
        </w:rPr>
        <w:t xml:space="preserve"> күнінен кешіктірілмей басталуға тиіс. </w:t>
      </w:r>
    </w:p>
    <w:p w:rsidR="00000000" w:rsidRDefault="008535AE">
      <w:pPr>
        <w:pStyle w:val="pj"/>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8535AE">
      <w:pPr>
        <w:pStyle w:val="pj"/>
      </w:pPr>
      <w:r>
        <w:rPr>
          <w:rStyle w:val="s0"/>
        </w:rPr>
        <w:t xml:space="preserve">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r:id="rId1132" w:anchor="sub_id=5990000" w:history="1">
        <w:r>
          <w:rPr>
            <w:rStyle w:val="a4"/>
            <w:color w:val="0000FF"/>
            <w:u w:val="single"/>
          </w:rPr>
          <w:t>599-бабында</w:t>
        </w:r>
      </w:hyperlink>
      <w:r>
        <w:rPr>
          <w:rStyle w:val="s0"/>
        </w:rPr>
        <w:t xml:space="preserve"> белгіленген тәртіппен есепке жатқызылуға жатады.</w:t>
      </w:r>
    </w:p>
    <w:p w:rsidR="00000000" w:rsidRDefault="008535AE">
      <w:pPr>
        <w:pStyle w:val="pj"/>
      </w:pPr>
      <w:r>
        <w:rPr>
          <w:rStyle w:val="s0"/>
        </w:rPr>
        <w:t>Егер қызметін тоқтататын дара кәсіпкерде салықтың, бюджетке төленетін төлемақылар мен өсімпұлдардың қате төленген сомасы бар болса, онда көрсетіл</w:t>
      </w:r>
      <w:r>
        <w:rPr>
          <w:rStyle w:val="s0"/>
        </w:rPr>
        <w:t xml:space="preserve">ген сома осы Кодекстің </w:t>
      </w:r>
      <w:hyperlink r:id="rId1133" w:anchor="sub_id=6010000" w:history="1">
        <w:r>
          <w:rPr>
            <w:rStyle w:val="a4"/>
            <w:color w:val="0000FF"/>
            <w:u w:val="single"/>
          </w:rPr>
          <w:t>601-бабында</w:t>
        </w:r>
      </w:hyperlink>
      <w:r>
        <w:rPr>
          <w:rStyle w:val="s0"/>
        </w:rPr>
        <w:t xml:space="preserve"> белгіленген тәртіппен есепке жатқызылуға жатады.</w:t>
      </w:r>
    </w:p>
    <w:p w:rsidR="00000000" w:rsidRDefault="008535AE">
      <w:pPr>
        <w:pStyle w:val="pj"/>
      </w:pPr>
      <w:r>
        <w:rPr>
          <w:rStyle w:val="s0"/>
        </w:rPr>
        <w:t>7. Қызметін тоқтататын дара кәсіпкерде салық берешегі болмаған жағдайда:</w:t>
      </w:r>
    </w:p>
    <w:p w:rsidR="00000000" w:rsidRDefault="008535AE">
      <w:pPr>
        <w:pStyle w:val="pj"/>
      </w:pPr>
      <w:r>
        <w:rPr>
          <w:rStyle w:val="s0"/>
        </w:rPr>
        <w:t>1) салықтың жә</w:t>
      </w:r>
      <w:r>
        <w:rPr>
          <w:rStyle w:val="s0"/>
        </w:rPr>
        <w:t xml:space="preserve">не бюджетке төленетін басқа да міндетті төлемдердің қате төленген сомасы осы Кодекстің </w:t>
      </w:r>
      <w:hyperlink r:id="rId1134" w:anchor="sub_id=6010000" w:history="1">
        <w:r>
          <w:rPr>
            <w:rStyle w:val="a4"/>
            <w:color w:val="0000FF"/>
            <w:u w:val="single"/>
          </w:rPr>
          <w:t>601-бабында</w:t>
        </w:r>
      </w:hyperlink>
      <w:r>
        <w:rPr>
          <w:rStyle w:val="s0"/>
        </w:rPr>
        <w:t xml:space="preserve"> белгіленген тәртіппен осы дара кәсіпкерге қайтарылуға жатады; </w:t>
      </w:r>
    </w:p>
    <w:p w:rsidR="00000000" w:rsidRDefault="008535AE">
      <w:pPr>
        <w:pStyle w:val="pj"/>
      </w:pPr>
      <w:r>
        <w:rPr>
          <w:rStyle w:val="s0"/>
        </w:rPr>
        <w:t>2) салықт</w:t>
      </w:r>
      <w:r>
        <w:rPr>
          <w:rStyle w:val="s0"/>
        </w:rPr>
        <w:t xml:space="preserve">ың, бюджетке төленетін төлемақылар мен өсімпұлдардың артық төленген сомасы осы Кодекстің </w:t>
      </w:r>
      <w:hyperlink r:id="rId1135" w:anchor="sub_id=6020000" w:history="1">
        <w:r>
          <w:rPr>
            <w:rStyle w:val="a4"/>
            <w:color w:val="0000FF"/>
            <w:u w:val="single"/>
          </w:rPr>
          <w:t>602-бабында</w:t>
        </w:r>
      </w:hyperlink>
      <w:r>
        <w:rPr>
          <w:rStyle w:val="s0"/>
        </w:rPr>
        <w:t xml:space="preserve"> белгіленген тәртіппен осы дара кәсіпкерге қайтарылуға жатады;</w:t>
      </w:r>
    </w:p>
    <w:p w:rsidR="00000000" w:rsidRDefault="008535AE">
      <w:pPr>
        <w:pStyle w:val="pj"/>
      </w:pPr>
      <w:r>
        <w:rPr>
          <w:rStyle w:val="s0"/>
        </w:rPr>
        <w:t>3) бюдже</w:t>
      </w:r>
      <w:r>
        <w:rPr>
          <w:rStyle w:val="s0"/>
        </w:rPr>
        <w:t xml:space="preserve">тке төленетін басқа да міндетті төлемдердің төленген сомасы осы Кодекстің </w:t>
      </w:r>
      <w:hyperlink r:id="rId1136" w:anchor="sub_id=6060000" w:history="1">
        <w:r>
          <w:rPr>
            <w:rStyle w:val="a4"/>
            <w:color w:val="0000FF"/>
            <w:u w:val="single"/>
          </w:rPr>
          <w:t>606-бабында</w:t>
        </w:r>
      </w:hyperlink>
      <w:r>
        <w:rPr>
          <w:rStyle w:val="s0"/>
        </w:rPr>
        <w:t xml:space="preserve"> белгіленген тәртіппен осы дара кәсіпкерге қайтарылуға жатады;</w:t>
      </w:r>
    </w:p>
    <w:p w:rsidR="00000000" w:rsidRDefault="008535AE">
      <w:pPr>
        <w:pStyle w:val="pji"/>
      </w:pPr>
      <w:r>
        <w:rPr>
          <w:rStyle w:val="s3"/>
        </w:rPr>
        <w:t>2010.30.06. № 297-ІV ҚР</w:t>
      </w:r>
      <w:r>
        <w:rPr>
          <w:rStyle w:val="s3"/>
        </w:rPr>
        <w:t xml:space="preserve"> </w:t>
      </w:r>
      <w:hyperlink r:id="rId1137" w:anchor="sub_id=611" w:history="1">
        <w:r>
          <w:rPr>
            <w:rStyle w:val="a4"/>
            <w:i/>
            <w:iCs/>
            <w:color w:val="0000FF"/>
            <w:u w:val="single"/>
          </w:rPr>
          <w:t>Заңымен</w:t>
        </w:r>
      </w:hyperlink>
      <w:r>
        <w:rPr>
          <w:rStyle w:val="s3"/>
        </w:rPr>
        <w:t>  4) және 5) тармақшалармен толықтырылды (2010 жылғы 1 қаңтардан бастап қолданысқа енгізілді)</w:t>
      </w:r>
    </w:p>
    <w:p w:rsidR="00000000" w:rsidRDefault="008535AE">
      <w:pPr>
        <w:pStyle w:val="pj"/>
      </w:pPr>
      <w:r>
        <w:rPr>
          <w:rStyle w:val="s0"/>
        </w:rPr>
        <w:t xml:space="preserve">4) айыппұлдардың төленген сомалары осы Кодекстің </w:t>
      </w:r>
      <w:hyperlink r:id="rId1138" w:anchor="sub_id=6050000" w:history="1">
        <w:r>
          <w:rPr>
            <w:rStyle w:val="a4"/>
            <w:color w:val="0000FF"/>
            <w:u w:val="single"/>
          </w:rPr>
          <w:t>605-бабында</w:t>
        </w:r>
      </w:hyperlink>
      <w:r>
        <w:rPr>
          <w:rStyle w:val="s0"/>
        </w:rPr>
        <w:t xml:space="preserve"> белгіленген тәртіппен осы дара кәсіпкерге қайтарылуға жатады;</w:t>
      </w:r>
    </w:p>
    <w:p w:rsidR="00000000" w:rsidRDefault="008535AE">
      <w:pPr>
        <w:pStyle w:val="pji"/>
      </w:pPr>
      <w:r>
        <w:rPr>
          <w:rStyle w:val="s3"/>
        </w:rPr>
        <w:t xml:space="preserve">2011.21.07. № 467-ІV ҚР </w:t>
      </w:r>
      <w:hyperlink r:id="rId1139" w:anchor="sub_id=3012" w:history="1">
        <w:r>
          <w:rPr>
            <w:rStyle w:val="a4"/>
            <w:i/>
            <w:iCs/>
            <w:color w:val="0000FF"/>
            <w:u w:val="single"/>
          </w:rPr>
          <w:t>Заңымен</w:t>
        </w:r>
      </w:hyperlink>
      <w:r>
        <w:rPr>
          <w:rStyle w:val="s3"/>
        </w:rPr>
        <w:t xml:space="preserve"> </w:t>
      </w:r>
      <w:r>
        <w:rPr>
          <w:rStyle w:val="s3"/>
        </w:rPr>
        <w:t>5) тармақша өзгертілді (2011 жылғы 1 шілдеден бастап қолданысқа енгізілді) (</w:t>
      </w:r>
      <w:hyperlink r:id="rId1140" w:anchor="sub_id=410700" w:history="1">
        <w:r>
          <w:rPr>
            <w:rStyle w:val="a4"/>
            <w:i/>
            <w:iCs/>
            <w:color w:val="0000FF"/>
            <w:u w:val="single"/>
          </w:rPr>
          <w:t>бұр.ред.қара</w:t>
        </w:r>
      </w:hyperlink>
      <w:r>
        <w:rPr>
          <w:rStyle w:val="s3"/>
        </w:rPr>
        <w:t xml:space="preserve">) </w:t>
      </w:r>
    </w:p>
    <w:p w:rsidR="00000000" w:rsidRDefault="008535AE">
      <w:pPr>
        <w:pStyle w:val="pj"/>
      </w:pPr>
      <w:r>
        <w:rPr>
          <w:rStyle w:val="s0"/>
        </w:rPr>
        <w:t>5) кеден органдары алатын кедендік баждардың, салықтардың, кедендік алымдар мен ө</w:t>
      </w:r>
      <w:r>
        <w:rPr>
          <w:rStyle w:val="s0"/>
        </w:rPr>
        <w:t>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8535AE">
      <w:pPr>
        <w:pStyle w:val="pj"/>
      </w:pPr>
      <w:r>
        <w:rPr>
          <w:rStyle w:val="s0"/>
        </w:rPr>
        <w:t>8. Қызметін тоқтататын дара кәсіпкердің салық міндеттемесі салық берешегі, міндетті зейнетақы жа</w:t>
      </w:r>
      <w:r>
        <w:rPr>
          <w:rStyle w:val="s0"/>
        </w:rPr>
        <w:t xml:space="preserve">рналары және әлеуметтік аударымдар бойынша берешегі толық көлемде өтелген жағдайда құжаттық тексеру аяқталғаннан кейін орындалды деп есептеледі. </w:t>
      </w:r>
    </w:p>
    <w:p w:rsidR="00000000" w:rsidRDefault="008535AE">
      <w:pPr>
        <w:pStyle w:val="pj"/>
      </w:pPr>
      <w:r>
        <w:rPr>
          <w:rStyle w:val="s0"/>
        </w:rPr>
        <w:t>9. Осы баптың 8-тармағына сәйкес салық міндеттемесінің орындалған күні дара кәсіпкерді салық органындағы тірке</w:t>
      </w:r>
      <w:r>
        <w:rPr>
          <w:rStyle w:val="s0"/>
        </w:rPr>
        <w:t>лу есебінен шығару күні болып табылады.</w:t>
      </w:r>
    </w:p>
    <w:p w:rsidR="00000000" w:rsidRDefault="008535AE">
      <w:pPr>
        <w:pStyle w:val="pji"/>
      </w:pPr>
      <w:r>
        <w:rPr>
          <w:rStyle w:val="s3"/>
        </w:rPr>
        <w:t xml:space="preserve">2011.21.07. № 467-ІV ҚР </w:t>
      </w:r>
      <w:hyperlink r:id="rId1141" w:anchor="sub_id=3012" w:history="1">
        <w:r>
          <w:rPr>
            <w:rStyle w:val="a4"/>
            <w:i/>
            <w:iCs/>
            <w:color w:val="0000FF"/>
            <w:u w:val="single"/>
          </w:rPr>
          <w:t>Заңымен</w:t>
        </w:r>
      </w:hyperlink>
      <w:r>
        <w:rPr>
          <w:rStyle w:val="s3"/>
        </w:rPr>
        <w:t xml:space="preserve"> 10-тармақ өзгертілді (2011 жылғы 1 шілдеден бастап қолданысқа енгізілді) (</w:t>
      </w:r>
      <w:hyperlink r:id="rId1142" w:anchor="sub_id=411000" w:history="1">
        <w:r>
          <w:rPr>
            <w:rStyle w:val="a4"/>
            <w:i/>
            <w:iCs/>
            <w:color w:val="0000FF"/>
            <w:u w:val="single"/>
          </w:rPr>
          <w:t>бұр.ред.қара</w:t>
        </w:r>
      </w:hyperlink>
      <w:r>
        <w:rPr>
          <w:rStyle w:val="s3"/>
        </w:rPr>
        <w:t xml:space="preserve">) </w:t>
      </w:r>
    </w:p>
    <w:p w:rsidR="00000000" w:rsidRDefault="008535AE">
      <w:pPr>
        <w:pStyle w:val="pj"/>
      </w:pPr>
      <w:r>
        <w:rPr>
          <w:rStyle w:val="s0"/>
        </w:rPr>
        <w:t>10. Қызметін тоқтатқан дара кәсіпкер орналасқан жері бойынша салық органына:</w:t>
      </w:r>
    </w:p>
    <w:p w:rsidR="00000000" w:rsidRDefault="008535AE">
      <w:pPr>
        <w:pStyle w:val="pj"/>
      </w:pPr>
      <w:r>
        <w:rPr>
          <w:rStyle w:val="s0"/>
        </w:rPr>
        <w:t>1) банктегі бар шоттарының жабылғаны туралы банктің және (немесе) банк операцияларының жекелеген түрлерін жү</w:t>
      </w:r>
      <w:r>
        <w:rPr>
          <w:rStyle w:val="s0"/>
        </w:rPr>
        <w:t>зеге асыратын ұйымның анықтамасын;</w:t>
      </w:r>
    </w:p>
    <w:p w:rsidR="00000000" w:rsidRDefault="008535AE">
      <w:pPr>
        <w:pStyle w:val="pj"/>
      </w:pPr>
      <w:r>
        <w:rPr>
          <w:rStyle w:val="s0"/>
        </w:rPr>
        <w:t>2) ішкі істер органының дара кәсіпкердің мөрін (ол болған кезде) жойғаны туралы құжатын табыс етуге міндетті.</w:t>
      </w:r>
    </w:p>
    <w:p w:rsidR="00000000" w:rsidRDefault="008535AE">
      <w:pPr>
        <w:pStyle w:val="pj"/>
      </w:pPr>
      <w:r>
        <w:rPr>
          <w:rStyle w:val="s0"/>
        </w:rPr>
        <w:t>Қызметін</w:t>
      </w:r>
      <w:r>
        <w:rPr>
          <w:rStyle w:val="s0"/>
        </w:rPr>
        <w:t xml:space="preserve"> тоқтатқан дара кәсіпкер осы тармақта көрсетілген құжаттарды мынадай талаптар: </w:t>
      </w:r>
    </w:p>
    <w:p w:rsidR="00000000" w:rsidRDefault="008535AE">
      <w:pPr>
        <w:pStyle w:val="pj"/>
      </w:pPr>
      <w:r>
        <w:rPr>
          <w:rStyle w:val="s0"/>
        </w:rPr>
        <w:t>1) салық берешегiнің, м</w:t>
      </w:r>
      <w:r>
        <w:rPr>
          <w:rStyle w:val="s0"/>
        </w:rPr>
        <w:t>iндеттi зейнетақы жарналары мен әлеуметтiк аударымдар бойынша берешегінің болмауы;</w:t>
      </w:r>
    </w:p>
    <w:p w:rsidR="00000000" w:rsidRDefault="008535AE">
      <w:pPr>
        <w:pStyle w:val="pj"/>
      </w:pPr>
      <w:r>
        <w:rPr>
          <w:rStyle w:val="s0"/>
        </w:rPr>
        <w:t xml:space="preserve">2) салықтардың, төлемдердің және өсімпұлдардың артық төленген сомаларының болмауы; </w:t>
      </w:r>
    </w:p>
    <w:p w:rsidR="00000000" w:rsidRDefault="008535AE">
      <w:pPr>
        <w:pStyle w:val="pj"/>
      </w:pPr>
      <w:r>
        <w:rPr>
          <w:rStyle w:val="s0"/>
        </w:rPr>
        <w:t>3) салықтардың, бюджетке төленетін басқа да міндетті төлемдердің, өсімпұлдар мен айыппұлд</w:t>
      </w:r>
      <w:r>
        <w:rPr>
          <w:rStyle w:val="s0"/>
        </w:rPr>
        <w:t>ардың қате төленген сомаларының болмауы;</w:t>
      </w:r>
    </w:p>
    <w:p w:rsidR="00000000" w:rsidRDefault="008535AE">
      <w:pPr>
        <w:pStyle w:val="pj"/>
      </w:pPr>
      <w:r>
        <w:rPr>
          <w:rStyle w:val="s0"/>
        </w:rPr>
        <w:t xml:space="preserve">4) есепке жатқызылатын қосылған құн салығының осы Кодекстің </w:t>
      </w:r>
      <w:hyperlink r:id="rId1143" w:anchor="sub_id=2730000" w:history="1">
        <w:r>
          <w:rPr>
            <w:rStyle w:val="a4"/>
            <w:color w:val="0000FF"/>
            <w:u w:val="single"/>
          </w:rPr>
          <w:t>273</w:t>
        </w:r>
      </w:hyperlink>
      <w:r>
        <w:rPr>
          <w:rStyle w:val="s0"/>
        </w:rPr>
        <w:t xml:space="preserve"> және </w:t>
      </w:r>
      <w:hyperlink r:id="rId1144" w:anchor="sub_id=2740000" w:history="1">
        <w:r>
          <w:rPr>
            <w:rStyle w:val="a4"/>
            <w:color w:val="0000FF"/>
            <w:u w:val="single"/>
          </w:rPr>
          <w:t>274-баптарына</w:t>
        </w:r>
      </w:hyperlink>
      <w:r>
        <w:rPr>
          <w:rStyle w:val="s0"/>
        </w:rPr>
        <w:t xml:space="preserve"> сәйкес қайтарылуға жататын есептелген салық сомасынан асып түсуінің болмауы; </w:t>
      </w:r>
    </w:p>
    <w:p w:rsidR="00000000" w:rsidRDefault="008535AE">
      <w:pPr>
        <w:pStyle w:val="pj"/>
      </w:pPr>
      <w:r>
        <w:rPr>
          <w:rStyle w:val="s0"/>
        </w:rPr>
        <w:t>5) кеден органдары алатын кедендік баждарды, салықтарды, кедендік алымдар мен өсімпұлдарды есептеуді және (немесе) олардың артық (қате) төле</w:t>
      </w:r>
      <w:r>
        <w:rPr>
          <w:rStyle w:val="s0"/>
        </w:rPr>
        <w:t>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8535AE">
      <w:pPr>
        <w:pStyle w:val="pj"/>
      </w:pPr>
      <w:r>
        <w:rPr>
          <w:rStyle w:val="s0"/>
        </w:rPr>
        <w:t>Қызметін</w:t>
      </w:r>
      <w:r>
        <w:rPr>
          <w:rStyle w:val="s0"/>
        </w:rPr>
        <w:t xml:space="preserve"> тоқтатқан дара кәсіпкер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w:t>
      </w:r>
      <w:r>
        <w:rPr>
          <w:rStyle w:val="s0"/>
        </w:rPr>
        <w:t>ұлдар</w:t>
      </w:r>
      <w:r>
        <w:rPr>
          <w:rStyle w:val="s0"/>
        </w:rPr>
        <w:t xml:space="preserve"> мен айыппұлдардың қате төленген сомалары болған және (немесе) есепке жатқызылатын қосылған құн салығы осы Кодекстің </w:t>
      </w:r>
      <w:hyperlink r:id="rId1145" w:anchor="sub_id=2730000" w:history="1">
        <w:r>
          <w:rPr>
            <w:rStyle w:val="a4"/>
            <w:color w:val="0000FF"/>
            <w:u w:val="single"/>
          </w:rPr>
          <w:t>273</w:t>
        </w:r>
      </w:hyperlink>
      <w:r>
        <w:rPr>
          <w:rStyle w:val="s0"/>
        </w:rPr>
        <w:t xml:space="preserve"> және </w:t>
      </w:r>
      <w:hyperlink r:id="rId1146" w:anchor="sub_id=2740000" w:history="1">
        <w:r>
          <w:rPr>
            <w:rStyle w:val="a4"/>
            <w:color w:val="0000FF"/>
            <w:u w:val="single"/>
          </w:rPr>
          <w:t>274-баптарына</w:t>
        </w:r>
      </w:hyperlink>
      <w:r>
        <w:rPr>
          <w:rStyle w:val="s0"/>
        </w:rPr>
        <w:t xml:space="preserve"> сәйкес қайтарылуға жататын есептелген салық сомасынан асып түскен жағдайда осы тармақта көрсетілген құжаттарды: </w:t>
      </w:r>
    </w:p>
    <w:p w:rsidR="00000000" w:rsidRDefault="008535AE">
      <w:pPr>
        <w:pStyle w:val="pj"/>
      </w:pPr>
      <w:r>
        <w:rPr>
          <w:rStyle w:val="s0"/>
        </w:rPr>
        <w:t>1) салық берешегi, мiндеттi зейнетақы жарналары мен әлеуметтiк аударымдар бойынша бе</w:t>
      </w:r>
      <w:r>
        <w:rPr>
          <w:rStyle w:val="s0"/>
        </w:rPr>
        <w:t>решегі өтелген күннен;</w:t>
      </w:r>
    </w:p>
    <w:p w:rsidR="00000000" w:rsidRDefault="008535AE">
      <w:pPr>
        <w:pStyle w:val="pj"/>
      </w:pPr>
      <w:r>
        <w:rPr>
          <w:rStyle w:val="s0"/>
        </w:rPr>
        <w:t>2) салықтардың, төлемдердің, өсімпұлдардың артық төленген сомалары қайтарылған күннен ;</w:t>
      </w:r>
    </w:p>
    <w:p w:rsidR="00000000" w:rsidRDefault="008535AE">
      <w:pPr>
        <w:pStyle w:val="pj"/>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8535AE">
      <w:pPr>
        <w:pStyle w:val="pj"/>
      </w:pPr>
      <w:r>
        <w:rPr>
          <w:rStyle w:val="s0"/>
        </w:rPr>
        <w:t>4) есеп</w:t>
      </w:r>
      <w:r>
        <w:rPr>
          <w:rStyle w:val="s0"/>
        </w:rPr>
        <w:t xml:space="preserve">ке жатқызылатын қосылған құн салығы осы Кодекстің </w:t>
      </w:r>
      <w:hyperlink r:id="rId1147" w:anchor="sub_id=2730000" w:history="1">
        <w:r>
          <w:rPr>
            <w:rStyle w:val="a4"/>
            <w:color w:val="0000FF"/>
            <w:u w:val="single"/>
          </w:rPr>
          <w:t>273</w:t>
        </w:r>
      </w:hyperlink>
      <w:r>
        <w:rPr>
          <w:rStyle w:val="s0"/>
        </w:rPr>
        <w:t xml:space="preserve"> және </w:t>
      </w:r>
      <w:hyperlink r:id="rId1148" w:anchor="sub_id=2740000" w:history="1">
        <w:r>
          <w:rPr>
            <w:rStyle w:val="a4"/>
            <w:color w:val="0000FF"/>
            <w:u w:val="single"/>
          </w:rPr>
          <w:t>274-баптарына</w:t>
        </w:r>
      </w:hyperlink>
      <w:r>
        <w:rPr>
          <w:rStyle w:val="s0"/>
        </w:rPr>
        <w:t xml:space="preserve"> </w:t>
      </w:r>
      <w:r>
        <w:rPr>
          <w:rStyle w:val="s0"/>
        </w:rPr>
        <w:t>сәйкес қайтарылуға жататын есептелген салық сомасынан асып түсуді қайтарған күннен;</w:t>
      </w:r>
    </w:p>
    <w:p w:rsidR="00000000" w:rsidRDefault="008535AE">
      <w:pPr>
        <w:pStyle w:val="pj"/>
      </w:pPr>
      <w:r>
        <w:rPr>
          <w:rStyle w:val="s0"/>
        </w:rPr>
        <w:t xml:space="preserve">5)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w:t>
      </w:r>
      <w:r>
        <w:rPr>
          <w:rStyle w:val="s0"/>
        </w:rPr>
        <w:t>үш</w:t>
      </w:r>
      <w:r>
        <w:rPr>
          <w:rStyle w:val="s0"/>
        </w:rPr>
        <w:t xml:space="preserve"> жұмыс күні ішінде табыс етеді.</w:t>
      </w:r>
    </w:p>
    <w:p w:rsidR="00000000" w:rsidRDefault="008535AE">
      <w:pPr>
        <w:pStyle w:val="pj"/>
      </w:pPr>
      <w:r>
        <w:rPr>
          <w:rStyle w:val="s0"/>
        </w:rPr>
        <w:t xml:space="preserve">11. Осы баптың ережелері осы Кодекстің </w:t>
      </w:r>
      <w:hyperlink r:id="rId1149" w:anchor="sub_id=430000" w:history="1">
        <w:r>
          <w:rPr>
            <w:rStyle w:val="a4"/>
            <w:color w:val="0000FF"/>
            <w:u w:val="single"/>
          </w:rPr>
          <w:t>43-бабына</w:t>
        </w:r>
      </w:hyperlink>
      <w:r>
        <w:rPr>
          <w:rStyle w:val="s0"/>
        </w:rPr>
        <w:t xml:space="preserve"> сәйкес қызметі тоқтатылған кезде өздеріне қатысты салық міндеттемесін орындаудың ерекше т</w:t>
      </w:r>
      <w:r>
        <w:rPr>
          <w:rStyle w:val="s0"/>
        </w:rPr>
        <w:t>әртібі</w:t>
      </w:r>
      <w:r>
        <w:rPr>
          <w:rStyle w:val="s0"/>
        </w:rPr>
        <w:t xml:space="preserve"> белгіленген дара кәсіпкерлерге қолданылмайды. </w:t>
      </w:r>
    </w:p>
    <w:p w:rsidR="00000000" w:rsidRDefault="008535AE">
      <w:pPr>
        <w:pStyle w:val="pj"/>
      </w:pPr>
      <w:r>
        <w:rPr>
          <w:rStyle w:val="s0"/>
        </w:rPr>
        <w:t> </w:t>
      </w:r>
    </w:p>
    <w:p w:rsidR="00000000" w:rsidRDefault="008535AE">
      <w:pPr>
        <w:pStyle w:val="pji"/>
      </w:pPr>
      <w:bookmarkStart w:id="44" w:name="SUB420000"/>
      <w:bookmarkEnd w:id="44"/>
      <w:r>
        <w:rPr>
          <w:rStyle w:val="s3"/>
        </w:rPr>
        <w:t xml:space="preserve">2010.02.04. № 262-IV ҚР </w:t>
      </w:r>
      <w:hyperlink r:id="rId1150" w:anchor="sub_id=803" w:history="1">
        <w:r>
          <w:rPr>
            <w:rStyle w:val="a4"/>
            <w:i/>
            <w:iCs/>
            <w:color w:val="0000FF"/>
            <w:u w:val="single"/>
          </w:rPr>
          <w:t>Заңымен</w:t>
        </w:r>
      </w:hyperlink>
      <w:r>
        <w:rPr>
          <w:rStyle w:val="s3"/>
        </w:rPr>
        <w:t xml:space="preserve"> 42-бап өзгертілді (</w:t>
      </w:r>
      <w:hyperlink r:id="rId1151"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1152" w:anchor="sub_id=420000" w:history="1">
        <w:r>
          <w:rPr>
            <w:rStyle w:val="a4"/>
            <w:i/>
            <w:iCs/>
            <w:color w:val="0000FF"/>
            <w:u w:val="single"/>
          </w:rPr>
          <w:t>ред</w:t>
        </w:r>
      </w:hyperlink>
      <w:r>
        <w:rPr>
          <w:rStyle w:val="s3"/>
        </w:rPr>
        <w:t xml:space="preserve">.қара) </w:t>
      </w:r>
    </w:p>
    <w:p w:rsidR="00000000" w:rsidRDefault="008535AE">
      <w:pPr>
        <w:pStyle w:val="pj"/>
        <w:ind w:left="1200" w:hanging="800"/>
      </w:pPr>
      <w:r>
        <w:rPr>
          <w:rStyle w:val="s1"/>
        </w:rPr>
        <w:t>42-бап. Қызметін тоқтататын жекеше нотариустың, жеке сот орындаушысының, адвока</w:t>
      </w:r>
      <w:r>
        <w:rPr>
          <w:rStyle w:val="s1"/>
        </w:rPr>
        <w:t>ттың салық міндеттемесін орындау</w:t>
      </w:r>
    </w:p>
    <w:p w:rsidR="00000000" w:rsidRDefault="008535AE">
      <w:pPr>
        <w:pStyle w:val="pji"/>
      </w:pPr>
      <w:r>
        <w:rPr>
          <w:rStyle w:val="s3"/>
        </w:rPr>
        <w:t xml:space="preserve">2010.02.04. № 262-IV ҚР </w:t>
      </w:r>
      <w:hyperlink r:id="rId1153" w:anchor="sub_id=803" w:history="1">
        <w:r>
          <w:rPr>
            <w:rStyle w:val="a4"/>
            <w:i/>
            <w:iCs/>
            <w:color w:val="0000FF"/>
            <w:u w:val="single"/>
          </w:rPr>
          <w:t>Заңымен</w:t>
        </w:r>
      </w:hyperlink>
      <w:r>
        <w:rPr>
          <w:rStyle w:val="s3"/>
        </w:rPr>
        <w:t xml:space="preserve"> 1-тармақ өзгертілді (</w:t>
      </w:r>
      <w:hyperlink r:id="rId1154" w:anchor="sub_id=20000" w:history="1">
        <w:r>
          <w:rPr>
            <w:rStyle w:val="a4"/>
            <w:i/>
            <w:iCs/>
            <w:color w:val="0000FF"/>
            <w:u w:val="single"/>
          </w:rPr>
          <w:t>жариял</w:t>
        </w:r>
        <w:r>
          <w:rPr>
            <w:rStyle w:val="a4"/>
            <w:i/>
            <w:iCs/>
            <w:color w:val="0000FF"/>
            <w:u w:val="single"/>
          </w:rPr>
          <w:t>анғанынан</w:t>
        </w:r>
      </w:hyperlink>
      <w:r>
        <w:rPr>
          <w:rStyle w:val="s3"/>
        </w:rPr>
        <w:t xml:space="preserve"> кейін алты ай өткен соң қолданысқа енгізілді) (бұр.</w:t>
      </w:r>
      <w:hyperlink r:id="rId1155" w:anchor="sub_id=420100" w:history="1">
        <w:r>
          <w:rPr>
            <w:rStyle w:val="a4"/>
            <w:i/>
            <w:iCs/>
            <w:color w:val="0000FF"/>
            <w:u w:val="single"/>
          </w:rPr>
          <w:t>ред</w:t>
        </w:r>
      </w:hyperlink>
      <w:r>
        <w:rPr>
          <w:rStyle w:val="s3"/>
        </w:rPr>
        <w:t xml:space="preserve">.қара) </w:t>
      </w:r>
    </w:p>
    <w:p w:rsidR="00000000" w:rsidRDefault="008535AE">
      <w:pPr>
        <w:pStyle w:val="pj"/>
      </w:pPr>
      <w:r>
        <w:rPr>
          <w:rStyle w:val="s0"/>
        </w:rPr>
        <w:t>1. Жекеше нотариус, жеке сот орындаушысы, адвокат нотариаттық, адвокаттық қызметті тоқтату туралы ше</w:t>
      </w:r>
      <w:r>
        <w:rPr>
          <w:rStyle w:val="s0"/>
        </w:rPr>
        <w:t>шім қабылданған күннен бастап бір ай ішінде өзінің орналасқан жері бойынша салық органына бір мезгілде:</w:t>
      </w:r>
    </w:p>
    <w:p w:rsidR="00000000" w:rsidRDefault="008535AE">
      <w:pPr>
        <w:pStyle w:val="pj"/>
      </w:pPr>
      <w:r>
        <w:rPr>
          <w:rStyle w:val="s0"/>
        </w:rPr>
        <w:t xml:space="preserve">1) </w:t>
      </w:r>
      <w:hyperlink r:id="rId1156" w:anchor="sub_id=1" w:history="1">
        <w:r>
          <w:rPr>
            <w:rStyle w:val="a4"/>
            <w:color w:val="0000FF"/>
            <w:u w:val="single"/>
          </w:rPr>
          <w:t>құжаттық</w:t>
        </w:r>
        <w:r>
          <w:rPr>
            <w:rStyle w:val="a4"/>
            <w:color w:val="0000FF"/>
            <w:u w:val="single"/>
          </w:rPr>
          <w:t xml:space="preserve"> тексеру жүргізу туралы салықтық өтінішті;</w:t>
        </w:r>
      </w:hyperlink>
    </w:p>
    <w:p w:rsidR="00000000" w:rsidRDefault="008535AE">
      <w:pPr>
        <w:pStyle w:val="pj"/>
      </w:pPr>
      <w:r>
        <w:rPr>
          <w:rStyle w:val="s0"/>
        </w:rPr>
        <w:t xml:space="preserve">2) таратудың салық </w:t>
      </w:r>
      <w:r>
        <w:rPr>
          <w:rStyle w:val="s0"/>
        </w:rPr>
        <w:t>есептілігін;</w:t>
      </w:r>
    </w:p>
    <w:p w:rsidR="00000000" w:rsidRDefault="008535AE">
      <w:pPr>
        <w:pStyle w:val="pj"/>
      </w:pPr>
      <w:r>
        <w:rPr>
          <w:rStyle w:val="s0"/>
        </w:rPr>
        <w:t>3) жекеше нотариустың, жеке сот орындаушысының, адвокаттың қызметін тоқтату туралы ақпараттың баспа басылымында жарияланғанын растайтын құжатты табыс етеді.</w:t>
      </w:r>
    </w:p>
    <w:p w:rsidR="00000000" w:rsidRDefault="008535AE">
      <w:pPr>
        <w:pStyle w:val="pji"/>
      </w:pPr>
      <w:r>
        <w:rPr>
          <w:rStyle w:val="s3"/>
        </w:rPr>
        <w:t xml:space="preserve">2010.02.04. № 262-IV ҚР </w:t>
      </w:r>
      <w:hyperlink r:id="rId1157" w:anchor="sub_id=803" w:history="1">
        <w:r>
          <w:rPr>
            <w:rStyle w:val="a4"/>
            <w:i/>
            <w:iCs/>
            <w:color w:val="0000FF"/>
            <w:u w:val="single"/>
          </w:rPr>
          <w:t>Заңымен</w:t>
        </w:r>
      </w:hyperlink>
      <w:r>
        <w:rPr>
          <w:rStyle w:val="s3"/>
        </w:rPr>
        <w:t xml:space="preserve"> (</w:t>
      </w:r>
      <w:hyperlink r:id="rId1158"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1159" w:anchor="sub_id=420200" w:history="1">
        <w:r>
          <w:rPr>
            <w:rStyle w:val="a4"/>
            <w:i/>
            <w:iCs/>
            <w:color w:val="0000FF"/>
            <w:u w:val="single"/>
          </w:rPr>
          <w:t>ред</w:t>
        </w:r>
      </w:hyperlink>
      <w:r>
        <w:rPr>
          <w:rStyle w:val="s3"/>
        </w:rPr>
        <w:t xml:space="preserve">.қара); 2011.21.07. № 467-ІV ҚР </w:t>
      </w:r>
      <w:hyperlink r:id="rId1160" w:anchor="sub_id=3013" w:history="1">
        <w:r>
          <w:rPr>
            <w:rStyle w:val="a4"/>
            <w:i/>
            <w:iCs/>
            <w:color w:val="0000FF"/>
            <w:u w:val="single"/>
          </w:rPr>
          <w:t>Заңымен</w:t>
        </w:r>
      </w:hyperlink>
      <w:r>
        <w:rPr>
          <w:rStyle w:val="s3"/>
        </w:rPr>
        <w:t xml:space="preserve"> (2012 жылғы 1 қаңтардан бастап қолданысқа енгіз</w:t>
      </w:r>
      <w:r>
        <w:rPr>
          <w:rStyle w:val="s3"/>
        </w:rPr>
        <w:t>ілді) (</w:t>
      </w:r>
      <w:hyperlink r:id="rId1161" w:anchor="sub_id=420200" w:history="1">
        <w:r>
          <w:rPr>
            <w:rStyle w:val="a4"/>
            <w:i/>
            <w:iCs/>
            <w:color w:val="0000FF"/>
            <w:u w:val="single"/>
          </w:rPr>
          <w:t>бұр.ред.қара</w:t>
        </w:r>
      </w:hyperlink>
      <w:r>
        <w:rPr>
          <w:rStyle w:val="s3"/>
        </w:rPr>
        <w:t>) 2-тармақ өзгертілді</w:t>
      </w:r>
    </w:p>
    <w:p w:rsidR="00000000" w:rsidRDefault="008535AE">
      <w:pPr>
        <w:pStyle w:val="pj"/>
      </w:pPr>
      <w:r>
        <w:rPr>
          <w:rStyle w:val="s0"/>
        </w:rPr>
        <w:t>2. Таратудың салық есептілігі қызметін тоқтататын жекеше нотариус, жеке сот орындаушысы, адвокат төлеуші және (немесе) салық агенті</w:t>
      </w:r>
      <w:r>
        <w:rPr>
          <w:rStyle w:val="s0"/>
        </w:rPr>
        <w:t xml:space="preserve">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w:t>
      </w:r>
      <w:r>
        <w:rPr>
          <w:rStyle w:val="s0"/>
        </w:rPr>
        <w:t>ш табыс етілген күнге дейінгі кезең үшін жасалады.</w:t>
      </w:r>
    </w:p>
    <w:p w:rsidR="00000000" w:rsidRDefault="008535AE">
      <w:pPr>
        <w:pStyle w:val="pj"/>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w:t>
      </w:r>
      <w:r>
        <w:rPr>
          <w:rStyle w:val="s0"/>
        </w:rPr>
        <w:t>үннен</w:t>
      </w:r>
      <w:r>
        <w:rPr>
          <w:rStyle w:val="s0"/>
        </w:rPr>
        <w:t xml:space="preserve"> кешіктірілмей жүргізіледі.</w:t>
      </w:r>
    </w:p>
    <w:p w:rsidR="00000000" w:rsidRDefault="008535AE">
      <w:pPr>
        <w:pStyle w:val="pji"/>
      </w:pPr>
      <w:r>
        <w:rPr>
          <w:rStyle w:val="s3"/>
        </w:rPr>
        <w:t xml:space="preserve">2010.02.04. № 262-IV ҚР </w:t>
      </w:r>
      <w:hyperlink r:id="rId1162" w:anchor="sub_id=803" w:history="1">
        <w:r>
          <w:rPr>
            <w:rStyle w:val="a4"/>
            <w:i/>
            <w:iCs/>
            <w:color w:val="0000FF"/>
            <w:u w:val="single"/>
          </w:rPr>
          <w:t>Заңымен</w:t>
        </w:r>
      </w:hyperlink>
      <w:r>
        <w:rPr>
          <w:rStyle w:val="s3"/>
        </w:rPr>
        <w:t xml:space="preserve"> 3-тармақ өзгертілді (</w:t>
      </w:r>
      <w:hyperlink r:id="rId1163" w:anchor="sub_id=20000" w:history="1">
        <w:r>
          <w:rPr>
            <w:rStyle w:val="a4"/>
            <w:i/>
            <w:iCs/>
            <w:color w:val="0000FF"/>
            <w:u w:val="single"/>
          </w:rPr>
          <w:t>жариял</w:t>
        </w:r>
        <w:r>
          <w:rPr>
            <w:rStyle w:val="a4"/>
            <w:i/>
            <w:iCs/>
            <w:color w:val="0000FF"/>
            <w:u w:val="single"/>
          </w:rPr>
          <w:t>анғанынан</w:t>
        </w:r>
      </w:hyperlink>
      <w:r>
        <w:rPr>
          <w:rStyle w:val="s3"/>
        </w:rPr>
        <w:t xml:space="preserve"> кейін алты ай өткен соң қолданысқа енгізілді) (бұр.</w:t>
      </w:r>
      <w:hyperlink r:id="rId1164" w:anchor="sub_id=420300"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3. Қызметін тоқтататын жекеше нотариус, жеке сот орындаушысы, адвокат таратудың салық есептілігінде </w:t>
      </w:r>
      <w:r>
        <w:rPr>
          <w:rStyle w:val="s0"/>
        </w:rPr>
        <w:t>көрсетілген салықты және бюджетке төленетін басқа да міндетті төлемдерді төлеуді салық органына таратудың салық есептілігі табыс етілген күннен бастап күнтізбелік он күннен кешіктірмей жүргізеді.</w:t>
      </w:r>
    </w:p>
    <w:p w:rsidR="00000000" w:rsidRDefault="008535AE">
      <w:pPr>
        <w:pStyle w:val="pj"/>
      </w:pPr>
      <w:r>
        <w:rPr>
          <w:rStyle w:val="s0"/>
        </w:rPr>
        <w:t>Егер таратудың салық есептілігінің алдында табыс етілген сал</w:t>
      </w:r>
      <w:r>
        <w:rPr>
          <w:rStyle w:val="s0"/>
        </w:rPr>
        <w:t>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басталса, төлеу (аудару) та</w:t>
      </w:r>
      <w:r>
        <w:rPr>
          <w:rStyle w:val="s0"/>
        </w:rPr>
        <w:t>ратудың салық есептілігі табыс етілген күннен бастап күнтізбелік он күннен кешіктірілмей жүргізіледі.</w:t>
      </w:r>
    </w:p>
    <w:p w:rsidR="00000000" w:rsidRDefault="008535AE">
      <w:pPr>
        <w:pStyle w:val="pji"/>
      </w:pPr>
      <w:r>
        <w:rPr>
          <w:rStyle w:val="s3"/>
        </w:rPr>
        <w:t xml:space="preserve">2010.02.04. № 262-IV ҚР </w:t>
      </w:r>
      <w:hyperlink r:id="rId1165" w:anchor="sub_id=803" w:history="1">
        <w:r>
          <w:rPr>
            <w:rStyle w:val="a4"/>
            <w:i/>
            <w:iCs/>
            <w:color w:val="0000FF"/>
            <w:u w:val="single"/>
          </w:rPr>
          <w:t>Заңымен</w:t>
        </w:r>
      </w:hyperlink>
      <w:r>
        <w:rPr>
          <w:rStyle w:val="s3"/>
        </w:rPr>
        <w:t xml:space="preserve"> 4-тармақ өзгертілді (</w:t>
      </w:r>
      <w:hyperlink r:id="rId1166"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1167" w:anchor="sub_id=420400" w:history="1">
        <w:r>
          <w:rPr>
            <w:rStyle w:val="a4"/>
            <w:i/>
            <w:iCs/>
            <w:color w:val="0000FF"/>
            <w:u w:val="single"/>
          </w:rPr>
          <w:t>ред</w:t>
        </w:r>
      </w:hyperlink>
      <w:r>
        <w:rPr>
          <w:rStyle w:val="s3"/>
        </w:rPr>
        <w:t xml:space="preserve">.қара) </w:t>
      </w:r>
    </w:p>
    <w:p w:rsidR="00000000" w:rsidRDefault="008535AE">
      <w:pPr>
        <w:pStyle w:val="pj"/>
      </w:pPr>
      <w:r>
        <w:rPr>
          <w:rStyle w:val="s0"/>
        </w:rPr>
        <w:t>4. Қызметін тоқтататын жекеше н</w:t>
      </w:r>
      <w:r>
        <w:rPr>
          <w:rStyle w:val="s0"/>
        </w:rPr>
        <w:t xml:space="preserve">отариустың, жеке сот орындаушысының, адвокаттың салықтық өтінішін салық органы алғаннан кейін құжаттық тексеру жиырма жұмыс күнінен кешіктірілмей басталуға тиіс. </w:t>
      </w:r>
    </w:p>
    <w:p w:rsidR="00000000" w:rsidRDefault="008535AE">
      <w:pPr>
        <w:pStyle w:val="pji"/>
      </w:pPr>
      <w:r>
        <w:rPr>
          <w:rStyle w:val="s3"/>
        </w:rPr>
        <w:t xml:space="preserve">2010.02.04. № 262-IV ҚР </w:t>
      </w:r>
      <w:hyperlink r:id="rId1168" w:anchor="sub_id=803" w:history="1">
        <w:r>
          <w:rPr>
            <w:rStyle w:val="a4"/>
            <w:i/>
            <w:iCs/>
            <w:color w:val="0000FF"/>
            <w:u w:val="single"/>
          </w:rPr>
          <w:t>Заңымен</w:t>
        </w:r>
      </w:hyperlink>
      <w:r>
        <w:rPr>
          <w:rStyle w:val="s3"/>
        </w:rPr>
        <w:t xml:space="preserve"> 5-тармақ өзгертілді (</w:t>
      </w:r>
      <w:hyperlink r:id="rId1169"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1170" w:anchor="sub_id=420500"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5. Егер қызметін тоқтататын жекеше нотариуста, жеке сот орындаушысында, адвокатта салықтың, төлемақылардың және өсімпұлдардың артық төленген сомасы бар болса, онда көрсетілген сома осы Кодекстің </w:t>
      </w:r>
      <w:hyperlink r:id="rId1171" w:anchor="sub_id=5990000" w:history="1">
        <w:r>
          <w:rPr>
            <w:rStyle w:val="a4"/>
            <w:color w:val="0000FF"/>
            <w:u w:val="single"/>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8535AE">
      <w:pPr>
        <w:pStyle w:val="pj"/>
      </w:pPr>
      <w:r>
        <w:rPr>
          <w:rStyle w:val="s0"/>
        </w:rPr>
        <w:t>Егер қызметін тоқтататын жекеше нотариуста, жеке со</w:t>
      </w:r>
      <w:r>
        <w:rPr>
          <w:rStyle w:val="s0"/>
        </w:rPr>
        <w:t xml:space="preserve">т орындаушысында, адвокатта салықтың, бюджетке төленетін төлемақылар мен өсімпұлдардың қате төленген сомасы бар болса, онда көрсетілген сома осы Кодекстің </w:t>
      </w:r>
      <w:hyperlink r:id="rId1172" w:anchor="sub_id=6010000" w:history="1">
        <w:r>
          <w:rPr>
            <w:rStyle w:val="a4"/>
            <w:color w:val="0000FF"/>
            <w:u w:val="single"/>
          </w:rPr>
          <w:t>601-бабында</w:t>
        </w:r>
      </w:hyperlink>
      <w:r>
        <w:rPr>
          <w:rStyle w:val="s0"/>
        </w:rPr>
        <w:t xml:space="preserve"> белг</w:t>
      </w:r>
      <w:r>
        <w:rPr>
          <w:rStyle w:val="s0"/>
        </w:rPr>
        <w:t>іленген тәртіппен есепке жатқызылуға жатады.</w:t>
      </w:r>
    </w:p>
    <w:p w:rsidR="00000000" w:rsidRDefault="008535AE">
      <w:pPr>
        <w:pStyle w:val="pji"/>
      </w:pPr>
      <w:r>
        <w:rPr>
          <w:rStyle w:val="s3"/>
        </w:rPr>
        <w:t xml:space="preserve">2010.02.04. № 262-IV ҚР </w:t>
      </w:r>
      <w:hyperlink r:id="rId1173" w:anchor="sub_id=803" w:history="1">
        <w:r>
          <w:rPr>
            <w:rStyle w:val="a4"/>
            <w:i/>
            <w:iCs/>
            <w:color w:val="0000FF"/>
            <w:u w:val="single"/>
          </w:rPr>
          <w:t>Заңымен</w:t>
        </w:r>
      </w:hyperlink>
      <w:r>
        <w:rPr>
          <w:rStyle w:val="s3"/>
        </w:rPr>
        <w:t xml:space="preserve"> 6-тармақ өзгертілді (</w:t>
      </w:r>
      <w:hyperlink r:id="rId1174"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1175" w:anchor="sub_id=420600" w:history="1">
        <w:r>
          <w:rPr>
            <w:rStyle w:val="a4"/>
            <w:i/>
            <w:iCs/>
            <w:color w:val="0000FF"/>
            <w:u w:val="single"/>
          </w:rPr>
          <w:t>ред</w:t>
        </w:r>
      </w:hyperlink>
      <w:r>
        <w:rPr>
          <w:rStyle w:val="s3"/>
        </w:rPr>
        <w:t xml:space="preserve">.қара) </w:t>
      </w:r>
    </w:p>
    <w:p w:rsidR="00000000" w:rsidRDefault="008535AE">
      <w:pPr>
        <w:pStyle w:val="pj"/>
      </w:pPr>
      <w:r>
        <w:rPr>
          <w:rStyle w:val="s0"/>
        </w:rPr>
        <w:t>6. Қызметін тоқтататын жекеше нотариуста, жеке сот орындаушысында, адвокатта салық береш</w:t>
      </w:r>
      <w:r>
        <w:rPr>
          <w:rStyle w:val="s0"/>
        </w:rPr>
        <w:t>егі болмаған жағдайда:</w:t>
      </w:r>
    </w:p>
    <w:p w:rsidR="00000000" w:rsidRDefault="008535AE">
      <w:pPr>
        <w:pStyle w:val="pj"/>
      </w:pPr>
      <w:r>
        <w:rPr>
          <w:rStyle w:val="s0"/>
        </w:rPr>
        <w:t xml:space="preserve">1) салықтың және бюджетке төленетін басқа да міндетті төлемдердің қате төленген сомасы осы Кодекстің </w:t>
      </w:r>
      <w:hyperlink r:id="rId1176" w:anchor="sub_id=6010000" w:history="1">
        <w:r>
          <w:rPr>
            <w:rStyle w:val="a4"/>
            <w:color w:val="0000FF"/>
            <w:u w:val="single"/>
          </w:rPr>
          <w:t>601-бабында</w:t>
        </w:r>
      </w:hyperlink>
      <w:r>
        <w:rPr>
          <w:rStyle w:val="s0"/>
        </w:rPr>
        <w:t xml:space="preserve"> </w:t>
      </w:r>
      <w:r>
        <w:rPr>
          <w:rStyle w:val="s0"/>
        </w:rPr>
        <w:t xml:space="preserve">белгіленген тәртіппен осы жекеше нотариусқа, жеке сот орындаушысына, адвокатқа қайтарылуға жатады; </w:t>
      </w:r>
    </w:p>
    <w:p w:rsidR="00000000" w:rsidRDefault="008535AE">
      <w:pPr>
        <w:pStyle w:val="pj"/>
      </w:pPr>
      <w:r>
        <w:rPr>
          <w:rStyle w:val="s0"/>
        </w:rPr>
        <w:t xml:space="preserve">2) салықтың, бюджетке төленетін төлемақылар мен өсімпұлдардың артық төленген сомасы осы Кодекстің </w:t>
      </w:r>
      <w:hyperlink r:id="rId1177" w:anchor="sub_id=6020000" w:history="1">
        <w:r>
          <w:rPr>
            <w:rStyle w:val="a4"/>
            <w:color w:val="0000FF"/>
            <w:u w:val="single"/>
          </w:rPr>
          <w:t>602-бабында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8535AE">
      <w:pPr>
        <w:pStyle w:val="pj"/>
      </w:pPr>
      <w:r>
        <w:rPr>
          <w:rStyle w:val="s0"/>
        </w:rPr>
        <w:t xml:space="preserve">3) бюджетке төленетін басқа да міндетті төлемдердің төленген сомасы осы Кодекстің </w:t>
      </w:r>
      <w:hyperlink r:id="rId1178" w:anchor="sub_id=6060000" w:history="1">
        <w:r>
          <w:rPr>
            <w:rStyle w:val="a4"/>
            <w:color w:val="0000FF"/>
            <w:u w:val="single"/>
          </w:rPr>
          <w:t>606-бабында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8535AE">
      <w:pPr>
        <w:pStyle w:val="pji"/>
      </w:pPr>
      <w:r>
        <w:rPr>
          <w:rStyle w:val="s3"/>
        </w:rPr>
        <w:t xml:space="preserve">2010.30.06. № 297-ІV ҚР </w:t>
      </w:r>
      <w:hyperlink r:id="rId1179" w:anchor="sub_id=612" w:history="1">
        <w:r>
          <w:rPr>
            <w:rStyle w:val="a4"/>
            <w:i/>
            <w:iCs/>
            <w:color w:val="0000FF"/>
            <w:u w:val="single"/>
          </w:rPr>
          <w:t>Заңымен</w:t>
        </w:r>
      </w:hyperlink>
      <w:r>
        <w:rPr>
          <w:rStyle w:val="s3"/>
        </w:rPr>
        <w:t>  4) және 5) тармақшалармен толықтырылды (2010 жылғы 1 қаңтардан бастап қолданысқа енгізілді)</w:t>
      </w:r>
    </w:p>
    <w:p w:rsidR="00000000" w:rsidRDefault="008535AE">
      <w:pPr>
        <w:pStyle w:val="pj"/>
      </w:pPr>
      <w:r>
        <w:rPr>
          <w:rStyle w:val="s0"/>
        </w:rPr>
        <w:t xml:space="preserve">4) айыппұлдардың төленген сомалары қызметі тоқтатылатын осы жекеше нотариусқа, адвокатқа осы Кодекстің </w:t>
      </w:r>
      <w:hyperlink r:id="rId1180" w:anchor="sub_id=6050000" w:history="1">
        <w:r>
          <w:rPr>
            <w:rStyle w:val="a4"/>
            <w:color w:val="0000FF"/>
            <w:u w:val="single"/>
          </w:rPr>
          <w:t>605-бабында</w:t>
        </w:r>
      </w:hyperlink>
      <w:r>
        <w:rPr>
          <w:rStyle w:val="s0"/>
        </w:rPr>
        <w:t xml:space="preserve"> белгіленген тәртіппен қайтарылуға тиіс;</w:t>
      </w:r>
    </w:p>
    <w:p w:rsidR="00000000" w:rsidRDefault="008535AE">
      <w:pPr>
        <w:pStyle w:val="pji"/>
      </w:pPr>
      <w:r>
        <w:rPr>
          <w:rStyle w:val="s3"/>
        </w:rPr>
        <w:t xml:space="preserve">2011.21.07. № 467-ІV ҚР </w:t>
      </w:r>
      <w:hyperlink r:id="rId1181" w:anchor="sub_id=313" w:history="1">
        <w:r>
          <w:rPr>
            <w:rStyle w:val="a4"/>
            <w:i/>
            <w:iCs/>
            <w:color w:val="0000FF"/>
            <w:u w:val="single"/>
          </w:rPr>
          <w:t>Заңымен</w:t>
        </w:r>
      </w:hyperlink>
      <w:r>
        <w:rPr>
          <w:rStyle w:val="s3"/>
        </w:rPr>
        <w:t xml:space="preserve"> 5) тармақша өзгертілді (2011 жылғы 1 шілдеден бас</w:t>
      </w:r>
      <w:r>
        <w:rPr>
          <w:rStyle w:val="s3"/>
        </w:rPr>
        <w:t>тап қолданысқа енгізілді) (</w:t>
      </w:r>
      <w:hyperlink r:id="rId1182" w:anchor="sub_id=420600" w:history="1">
        <w:r>
          <w:rPr>
            <w:rStyle w:val="a4"/>
            <w:i/>
            <w:iCs/>
            <w:color w:val="0000FF"/>
            <w:u w:val="single"/>
          </w:rPr>
          <w:t>бұр.ред.қара</w:t>
        </w:r>
      </w:hyperlink>
      <w:r>
        <w:rPr>
          <w:rStyle w:val="s3"/>
        </w:rPr>
        <w:t xml:space="preserve">) </w:t>
      </w:r>
    </w:p>
    <w:p w:rsidR="00000000" w:rsidRDefault="008535AE">
      <w:pPr>
        <w:pStyle w:val="pj"/>
      </w:pPr>
      <w:r>
        <w:rPr>
          <w:rStyle w:val="s0"/>
        </w:rPr>
        <w:t>5) кеден органдары алатын кедендік баждардың, салықтардың, кедендік алымдар мен өсімпұлдардың бюджетке артық (қате) төленген сомалары қызметі тоқтатылатын осы жекеше нотариусқа, адвокатқа Қазақстан Республикасының кеден заңнамасында белгіленген тәртіппен қ</w:t>
      </w:r>
      <w:r>
        <w:rPr>
          <w:rStyle w:val="s0"/>
        </w:rPr>
        <w:t>айтарылуға жатады.</w:t>
      </w:r>
    </w:p>
    <w:p w:rsidR="00000000" w:rsidRDefault="008535AE">
      <w:pPr>
        <w:pStyle w:val="pji"/>
      </w:pPr>
      <w:r>
        <w:rPr>
          <w:rStyle w:val="s3"/>
        </w:rPr>
        <w:t xml:space="preserve">2010.02.04. № 262-IV ҚР </w:t>
      </w:r>
      <w:hyperlink r:id="rId1183" w:anchor="sub_id=803" w:history="1">
        <w:r>
          <w:rPr>
            <w:rStyle w:val="a4"/>
            <w:i/>
            <w:iCs/>
            <w:color w:val="0000FF"/>
            <w:u w:val="single"/>
          </w:rPr>
          <w:t>Заңымен</w:t>
        </w:r>
      </w:hyperlink>
      <w:r>
        <w:rPr>
          <w:rStyle w:val="s3"/>
        </w:rPr>
        <w:t xml:space="preserve"> 7-тармақ өзгертілді (</w:t>
      </w:r>
      <w:hyperlink r:id="rId1184" w:anchor="sub_id=20000" w:history="1">
        <w:r>
          <w:rPr>
            <w:rStyle w:val="a4"/>
            <w:i/>
            <w:iCs/>
            <w:color w:val="0000FF"/>
            <w:u w:val="single"/>
          </w:rPr>
          <w:t>жарияланғанынан</w:t>
        </w:r>
      </w:hyperlink>
      <w:r>
        <w:rPr>
          <w:rStyle w:val="s3"/>
        </w:rPr>
        <w:t xml:space="preserve"> кейі</w:t>
      </w:r>
      <w:r>
        <w:rPr>
          <w:rStyle w:val="s3"/>
        </w:rPr>
        <w:t>н алты ай өткен соң қолданысқа енгізілді) (бұр.</w:t>
      </w:r>
      <w:hyperlink r:id="rId1185" w:anchor="sub_id=420700" w:history="1">
        <w:r>
          <w:rPr>
            <w:rStyle w:val="a4"/>
            <w:i/>
            <w:iCs/>
            <w:color w:val="0000FF"/>
            <w:u w:val="single"/>
          </w:rPr>
          <w:t>ред</w:t>
        </w:r>
      </w:hyperlink>
      <w:r>
        <w:rPr>
          <w:rStyle w:val="s3"/>
        </w:rPr>
        <w:t xml:space="preserve">.қара) </w:t>
      </w:r>
    </w:p>
    <w:p w:rsidR="00000000" w:rsidRDefault="008535AE">
      <w:pPr>
        <w:pStyle w:val="pj"/>
      </w:pPr>
      <w:r>
        <w:rPr>
          <w:rStyle w:val="s0"/>
        </w:rPr>
        <w:t>7. Қызметін тоқтататын жекеше нотариустың, жеке сот орындаушысының, адвокаттың салық міндеттемесі, оның салық бере</w:t>
      </w:r>
      <w:r>
        <w:rPr>
          <w:rStyle w:val="s0"/>
        </w:rPr>
        <w:t xml:space="preserve">шегі, міндетті зейнетақы жарналары және әлеуметтік аударымдар бойынша берешегі жоқ болған немесе толық көлемде өтелген жағдайда құжаттық тексеру аяқталғаннан кейін орындалды деп есептеледі. </w:t>
      </w:r>
    </w:p>
    <w:p w:rsidR="00000000" w:rsidRDefault="008535AE">
      <w:pPr>
        <w:pStyle w:val="pji"/>
      </w:pPr>
      <w:r>
        <w:rPr>
          <w:rStyle w:val="s3"/>
        </w:rPr>
        <w:t xml:space="preserve">2010.02.04. № 262-IV ҚР </w:t>
      </w:r>
      <w:hyperlink r:id="rId1186" w:anchor="sub_id=803" w:history="1">
        <w:r>
          <w:rPr>
            <w:rStyle w:val="a4"/>
            <w:i/>
            <w:iCs/>
            <w:color w:val="0000FF"/>
            <w:u w:val="single"/>
          </w:rPr>
          <w:t>Заңымен</w:t>
        </w:r>
      </w:hyperlink>
      <w:r>
        <w:rPr>
          <w:rStyle w:val="s3"/>
        </w:rPr>
        <w:t xml:space="preserve"> 8-тармақ өзгертілді (</w:t>
      </w:r>
      <w:hyperlink r:id="rId1187"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1188" w:anchor="sub_id=420800" w:history="1">
        <w:r>
          <w:rPr>
            <w:rStyle w:val="a4"/>
            <w:i/>
            <w:iCs/>
            <w:color w:val="0000FF"/>
            <w:u w:val="single"/>
          </w:rPr>
          <w:t>ред</w:t>
        </w:r>
      </w:hyperlink>
      <w:r>
        <w:rPr>
          <w:rStyle w:val="s3"/>
        </w:rPr>
        <w:t xml:space="preserve">.қара) </w:t>
      </w:r>
    </w:p>
    <w:p w:rsidR="00000000" w:rsidRDefault="008535AE">
      <w:pPr>
        <w:pStyle w:val="pj"/>
      </w:pPr>
      <w:r>
        <w:rPr>
          <w:rStyle w:val="s0"/>
        </w:rPr>
        <w:t>8. Осы баптың 7-тармағына сәйкес салық міндеттемесінің орындалған күні жекеше нотариусты, жеке сот орындаушысын, адвокатты салық органындағы тіркелу есебінен шығару күні болып табылады.</w:t>
      </w:r>
    </w:p>
    <w:p w:rsidR="00000000" w:rsidRDefault="008535AE">
      <w:pPr>
        <w:pStyle w:val="pji"/>
      </w:pPr>
      <w:r>
        <w:rPr>
          <w:rStyle w:val="s3"/>
        </w:rPr>
        <w:t xml:space="preserve">2010.02.04. </w:t>
      </w:r>
      <w:r>
        <w:rPr>
          <w:rStyle w:val="s3"/>
        </w:rPr>
        <w:t xml:space="preserve">№ 262-IV ҚР </w:t>
      </w:r>
      <w:hyperlink r:id="rId1189" w:anchor="sub_id=803" w:history="1">
        <w:r>
          <w:rPr>
            <w:rStyle w:val="a4"/>
            <w:i/>
            <w:iCs/>
            <w:color w:val="0000FF"/>
            <w:u w:val="single"/>
          </w:rPr>
          <w:t>Заңымен</w:t>
        </w:r>
      </w:hyperlink>
      <w:r>
        <w:rPr>
          <w:rStyle w:val="s3"/>
        </w:rPr>
        <w:t xml:space="preserve"> (</w:t>
      </w:r>
      <w:hyperlink r:id="rId1190"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1191" w:anchor="sub_id=420900" w:history="1">
        <w:r>
          <w:rPr>
            <w:rStyle w:val="a4"/>
            <w:i/>
            <w:iCs/>
            <w:color w:val="0000FF"/>
            <w:u w:val="single"/>
          </w:rPr>
          <w:t>ред</w:t>
        </w:r>
      </w:hyperlink>
      <w:r>
        <w:rPr>
          <w:rStyle w:val="s3"/>
        </w:rPr>
        <w:t xml:space="preserve">.қара); 2011.21.07. № 467-ІV ҚР </w:t>
      </w:r>
      <w:hyperlink r:id="rId1192" w:anchor="sub_id=313" w:history="1">
        <w:r>
          <w:rPr>
            <w:rStyle w:val="a4"/>
            <w:i/>
            <w:iCs/>
            <w:color w:val="0000FF"/>
            <w:u w:val="single"/>
          </w:rPr>
          <w:t>Заңымен</w:t>
        </w:r>
      </w:hyperlink>
      <w:r>
        <w:rPr>
          <w:rStyle w:val="s3"/>
        </w:rPr>
        <w:t xml:space="preserve"> (2011 жылғы 1 шілдеден бастап қолданысқа енгізілді) </w:t>
      </w:r>
      <w:r>
        <w:rPr>
          <w:rStyle w:val="s3"/>
        </w:rPr>
        <w:t>(</w:t>
      </w:r>
      <w:hyperlink r:id="rId1193" w:anchor="sub_id=420900" w:history="1">
        <w:r>
          <w:rPr>
            <w:rStyle w:val="a4"/>
            <w:i/>
            <w:iCs/>
            <w:color w:val="0000FF"/>
            <w:u w:val="single"/>
          </w:rPr>
          <w:t>бұр.ред.қара</w:t>
        </w:r>
      </w:hyperlink>
      <w:r>
        <w:rPr>
          <w:rStyle w:val="s3"/>
        </w:rPr>
        <w:t>) 9-тармақ өзгертілді</w:t>
      </w:r>
    </w:p>
    <w:p w:rsidR="00000000" w:rsidRDefault="008535AE">
      <w:pPr>
        <w:pStyle w:val="pj"/>
      </w:pPr>
      <w:r>
        <w:rPr>
          <w:rStyle w:val="s0"/>
        </w:rPr>
        <w:t>9. Қызметiн тоқтатқан жекеше нотариус, жеке сот орындаушысы, адвокат орналасқан жері бойынша салық органына:</w:t>
      </w:r>
    </w:p>
    <w:p w:rsidR="00000000" w:rsidRDefault="008535AE">
      <w:pPr>
        <w:pStyle w:val="pji"/>
      </w:pPr>
      <w:r>
        <w:rPr>
          <w:rStyle w:val="s3"/>
        </w:rPr>
        <w:t xml:space="preserve">2010.28.12. № 368-IV ҚР </w:t>
      </w:r>
      <w:hyperlink r:id="rId1194" w:anchor="sub_id=10000" w:history="1">
        <w:r>
          <w:rPr>
            <w:rStyle w:val="a4"/>
            <w:i/>
            <w:iCs/>
            <w:color w:val="0000FF"/>
            <w:u w:val="single"/>
          </w:rPr>
          <w:t>Заңымен</w:t>
        </w:r>
      </w:hyperlink>
      <w:r>
        <w:rPr>
          <w:rStyle w:val="s3"/>
        </w:rPr>
        <w:t xml:space="preserve"> 1) тармақша өзгертілді (</w:t>
      </w:r>
      <w:hyperlink r:id="rId1195" w:anchor="sub_id=420901" w:history="1">
        <w:r>
          <w:rPr>
            <w:rStyle w:val="a4"/>
            <w:i/>
            <w:iCs/>
            <w:color w:val="0000FF"/>
            <w:u w:val="single"/>
          </w:rPr>
          <w:t>бұр.ред.қара</w:t>
        </w:r>
      </w:hyperlink>
      <w:r>
        <w:rPr>
          <w:rStyle w:val="s3"/>
        </w:rPr>
        <w:t>)</w:t>
      </w:r>
    </w:p>
    <w:p w:rsidR="00000000" w:rsidRDefault="008535AE">
      <w:pPr>
        <w:pStyle w:val="pj"/>
      </w:pPr>
      <w:r>
        <w:rPr>
          <w:rStyle w:val="s0"/>
        </w:rPr>
        <w:t>1) атқарушылық құжаттарды орындау жөніндегі қызметті, нотариаттық, адвокаттық қызметті жүзеге асыру үшін пайдаланылған банктегі бар шоттарының жабылғаны туралы банктің және (немесе) банк операцияларының жекелеген түрлерін жүзеге асыратын ұйымның анықтамасы</w:t>
      </w:r>
      <w:r>
        <w:rPr>
          <w:rStyle w:val="s0"/>
        </w:rPr>
        <w:t>н;</w:t>
      </w:r>
    </w:p>
    <w:p w:rsidR="00000000" w:rsidRDefault="008535AE">
      <w:pPr>
        <w:pStyle w:val="pj"/>
      </w:pPr>
      <w:r>
        <w:rPr>
          <w:rStyle w:val="s0"/>
        </w:rPr>
        <w:t>2) ішкі істер органының жекеше нотариустың, жеке сот орындаушысының, адвокаттың мөрін (ол болған кезде) жойғаны туралы құжатын табыс етуге міндетті.</w:t>
      </w:r>
    </w:p>
    <w:p w:rsidR="00000000" w:rsidRDefault="008535AE">
      <w:pPr>
        <w:pStyle w:val="pj"/>
      </w:pPr>
      <w:r>
        <w:rPr>
          <w:rStyle w:val="s0"/>
        </w:rPr>
        <w:t>Қызмет</w:t>
      </w:r>
      <w:r>
        <w:rPr>
          <w:rStyle w:val="s0"/>
        </w:rPr>
        <w:t>iн тоқтатқан жекеше нотариус, жеке сот орындаушысы, адвокат осы тармақта көрсетілген құжаттарды мы</w:t>
      </w:r>
      <w:r>
        <w:rPr>
          <w:rStyle w:val="s0"/>
        </w:rPr>
        <w:t xml:space="preserve">надай талаптар: </w:t>
      </w:r>
    </w:p>
    <w:p w:rsidR="00000000" w:rsidRDefault="008535AE">
      <w:pPr>
        <w:pStyle w:val="pj"/>
      </w:pPr>
      <w:r>
        <w:rPr>
          <w:rStyle w:val="s0"/>
        </w:rPr>
        <w:t>1) салық берешегiнің, мiндеттi зейнетақы жарналары мен әлеуметтiк аударымдар бойынша берешегінің болмауы;</w:t>
      </w:r>
    </w:p>
    <w:p w:rsidR="00000000" w:rsidRDefault="008535AE">
      <w:pPr>
        <w:pStyle w:val="pj"/>
      </w:pPr>
      <w:r>
        <w:rPr>
          <w:rStyle w:val="s0"/>
        </w:rPr>
        <w:t xml:space="preserve">2) салықтардың, төлемдердің және өсімпұлдардың артық төленген сомаларының болмауы; </w:t>
      </w:r>
    </w:p>
    <w:p w:rsidR="00000000" w:rsidRDefault="008535AE">
      <w:pPr>
        <w:pStyle w:val="pj"/>
      </w:pPr>
      <w:r>
        <w:rPr>
          <w:rStyle w:val="s0"/>
        </w:rPr>
        <w:t>3) салықтардың, бюджетке төленетін басқа да мінде</w:t>
      </w:r>
      <w:r>
        <w:rPr>
          <w:rStyle w:val="s0"/>
        </w:rPr>
        <w:t>тті төлемдердің, өсімпұлдар мен айыппұлдардың қате төленген сомаларының болмауы;</w:t>
      </w:r>
    </w:p>
    <w:p w:rsidR="00000000" w:rsidRDefault="008535AE">
      <w:pPr>
        <w:pStyle w:val="pj"/>
      </w:pPr>
      <w:r>
        <w:rPr>
          <w:rStyle w:val="s0"/>
        </w:rPr>
        <w:t xml:space="preserve">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w:t>
      </w:r>
      <w:r>
        <w:rPr>
          <w:rStyle w:val="s0"/>
        </w:rPr>
        <w:t>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8535AE">
      <w:pPr>
        <w:pStyle w:val="pj"/>
      </w:pPr>
      <w:r>
        <w:rPr>
          <w:rStyle w:val="s0"/>
        </w:rPr>
        <w:t>Қызметін</w:t>
      </w:r>
      <w:r>
        <w:rPr>
          <w:rStyle w:val="s0"/>
        </w:rPr>
        <w:t xml:space="preserve"> тоқтатқан жекеше нотариус, жеке сот орындаушысы, адвокат салық берешегi, мiндеттi зей</w:t>
      </w:r>
      <w:r>
        <w:rPr>
          <w:rStyle w:val="s0"/>
        </w:rPr>
        <w:t>нетақы жарналары, әлеуметтiк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жағдайд</w:t>
      </w:r>
      <w:r>
        <w:rPr>
          <w:rStyle w:val="s0"/>
        </w:rPr>
        <w:t xml:space="preserve">а осы тармақта көрсетілген құжаттарды: </w:t>
      </w:r>
    </w:p>
    <w:p w:rsidR="00000000" w:rsidRDefault="008535AE">
      <w:pPr>
        <w:pStyle w:val="pj"/>
      </w:pPr>
      <w:r>
        <w:rPr>
          <w:rStyle w:val="s0"/>
        </w:rPr>
        <w:t>1) салық берешегi, мiндеттi зейнетақы жарналары мен әлеуметтiк аударымдар бойынша берешегі өтелген күннен;</w:t>
      </w:r>
    </w:p>
    <w:p w:rsidR="00000000" w:rsidRDefault="008535AE">
      <w:pPr>
        <w:pStyle w:val="pj"/>
      </w:pPr>
      <w:r>
        <w:rPr>
          <w:rStyle w:val="s0"/>
        </w:rPr>
        <w:t>2) салықтардың, төлемдердің, өсімпұлдардың артық төленген сомалары қайтарылған күннен;</w:t>
      </w:r>
    </w:p>
    <w:p w:rsidR="00000000" w:rsidRDefault="008535AE">
      <w:pPr>
        <w:pStyle w:val="pj"/>
      </w:pPr>
      <w:r>
        <w:rPr>
          <w:rStyle w:val="s0"/>
        </w:rPr>
        <w:t>3) салықтардың, бюджет</w:t>
      </w:r>
      <w:r>
        <w:rPr>
          <w:rStyle w:val="s0"/>
        </w:rPr>
        <w:t>ке төленетін басқа да міндетті төлемдердің, өсімпұлдар мен айыппұлдардың қате төленген сомалары қайтарылған күннен;</w:t>
      </w:r>
    </w:p>
    <w:p w:rsidR="00000000" w:rsidRDefault="008535AE">
      <w:pPr>
        <w:pStyle w:val="pj"/>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w:t>
      </w:r>
      <w:r>
        <w:rPr>
          <w:rStyle w:val="s0"/>
        </w:rPr>
        <w:t>нен кейін келетін күннен бастап үш жұмыс күні ішінде табыс етеді.</w:t>
      </w:r>
    </w:p>
    <w:p w:rsidR="00000000" w:rsidRDefault="008535AE">
      <w:pPr>
        <w:pStyle w:val="pj"/>
      </w:pPr>
      <w:r>
        <w:t> </w:t>
      </w:r>
    </w:p>
    <w:p w:rsidR="00000000" w:rsidRDefault="008535AE">
      <w:pPr>
        <w:pStyle w:val="pj"/>
        <w:ind w:left="1200" w:hanging="800"/>
      </w:pPr>
      <w:bookmarkStart w:id="45" w:name="SUB430000"/>
      <w:bookmarkEnd w:id="45"/>
      <w:r>
        <w:rPr>
          <w:rStyle w:val="s1"/>
        </w:rPr>
        <w:t xml:space="preserve">43-бап. </w:t>
      </w:r>
      <w:r>
        <w:rPr>
          <w:rStyle w:val="s0"/>
          <w:b/>
          <w:bCs/>
        </w:rPr>
        <w:t>Қызметі</w:t>
      </w:r>
      <w:r>
        <w:rPr>
          <w:rStyle w:val="s0"/>
          <w:b/>
          <w:bCs/>
        </w:rPr>
        <w:t xml:space="preserve"> тоқтатылған кезде салық төлеушілердің жекелеген санаттарының салық міндеттемесін орындау ерекшеліктері</w:t>
      </w:r>
    </w:p>
    <w:p w:rsidR="00000000" w:rsidRDefault="008535AE">
      <w:pPr>
        <w:pStyle w:val="pji"/>
      </w:pPr>
      <w:r>
        <w:rPr>
          <w:rStyle w:val="s3"/>
        </w:rPr>
        <w:t xml:space="preserve">2009.04.07. № 167-ІV ҚР </w:t>
      </w:r>
      <w:hyperlink r:id="rId1196" w:anchor="sub_id=43" w:history="1">
        <w:r>
          <w:rPr>
            <w:rStyle w:val="a4"/>
            <w:i/>
            <w:iCs/>
            <w:color w:val="0000FF"/>
            <w:u w:val="single"/>
          </w:rPr>
          <w:t>Заңымен</w:t>
        </w:r>
      </w:hyperlink>
      <w:r>
        <w:rPr>
          <w:rStyle w:val="s3"/>
        </w:rPr>
        <w:t xml:space="preserve"> 1-тармақ өзгертілді (2009 жылғы 1 қаңтардан бастап қолданысқа енгізілді) (бұр.</w:t>
      </w:r>
      <w:hyperlink r:id="rId1197" w:anchor="sub_id=430103" w:history="1">
        <w:r>
          <w:rPr>
            <w:rStyle w:val="a4"/>
            <w:i/>
            <w:iCs/>
            <w:color w:val="0000FF"/>
            <w:u w:val="single"/>
          </w:rPr>
          <w:t>ред</w:t>
        </w:r>
      </w:hyperlink>
      <w:r>
        <w:rPr>
          <w:rStyle w:val="s3"/>
        </w:rPr>
        <w:t>.қа</w:t>
      </w:r>
      <w:r>
        <w:rPr>
          <w:rStyle w:val="s3"/>
        </w:rPr>
        <w:t xml:space="preserve">ра); 2009.30.12. № 234-ІV ҚР </w:t>
      </w:r>
      <w:hyperlink r:id="rId1198" w:anchor="sub_id=57" w:history="1">
        <w:r>
          <w:rPr>
            <w:rStyle w:val="a4"/>
            <w:i/>
            <w:iCs/>
            <w:color w:val="0000FF"/>
            <w:u w:val="single"/>
          </w:rPr>
          <w:t>Заңымен</w:t>
        </w:r>
      </w:hyperlink>
      <w:r>
        <w:rPr>
          <w:rStyle w:val="s3"/>
        </w:rPr>
        <w:t xml:space="preserve"> 1-тармақ жаңа редакцияда (2010 жылғы 1 қаңтардан қолданысқа енгiзiлдi) (бұр.</w:t>
      </w:r>
      <w:hyperlink r:id="rId1199" w:anchor="sub_id=430000" w:history="1">
        <w:r>
          <w:rPr>
            <w:rStyle w:val="a4"/>
            <w:i/>
            <w:iCs/>
            <w:color w:val="0000FF"/>
            <w:u w:val="single"/>
          </w:rPr>
          <w:t>ред</w:t>
        </w:r>
      </w:hyperlink>
      <w:r>
        <w:rPr>
          <w:rStyle w:val="s3"/>
        </w:rPr>
        <w:t xml:space="preserve">.қара); 2011.21.07. № 467-ІV ҚР </w:t>
      </w:r>
      <w:hyperlink r:id="rId1200" w:anchor="sub_id=30014" w:history="1">
        <w:r>
          <w:rPr>
            <w:rStyle w:val="a4"/>
            <w:i/>
            <w:iCs/>
            <w:color w:val="0000FF"/>
            <w:u w:val="single"/>
          </w:rPr>
          <w:t>Заңымен</w:t>
        </w:r>
      </w:hyperlink>
      <w:r>
        <w:rPr>
          <w:rStyle w:val="s3"/>
        </w:rPr>
        <w:t xml:space="preserve"> 1-тармақ өзгертілді (2011 жылғы 1 шілдеден бастап қолданысқа енгізілді) (</w:t>
      </w:r>
      <w:hyperlink r:id="rId1201" w:anchor="sub_id=430100" w:history="1">
        <w:r>
          <w:rPr>
            <w:rStyle w:val="a4"/>
            <w:i/>
            <w:iCs/>
            <w:color w:val="0000FF"/>
            <w:u w:val="single"/>
          </w:rPr>
          <w:t>бұр.ред.қара</w:t>
        </w:r>
      </w:hyperlink>
      <w:r>
        <w:rPr>
          <w:rStyle w:val="s3"/>
        </w:rPr>
        <w:t xml:space="preserve">) </w:t>
      </w:r>
    </w:p>
    <w:p w:rsidR="00000000" w:rsidRDefault="008535AE">
      <w:pPr>
        <w:pStyle w:val="pj"/>
      </w:pPr>
      <w:r>
        <w:t>1. Патент, оңайлатылған декларация негiзiнде арнаулы салық режимiн қолданатын дара кәсiпкер қызметiн тоқтату туралы шешiм қабылдаған жағдайда орналасқан жерi бойынша салық органына бір мезгiлде</w:t>
      </w:r>
      <w:r>
        <w:t>:</w:t>
      </w:r>
    </w:p>
    <w:p w:rsidR="00000000" w:rsidRDefault="008535AE">
      <w:pPr>
        <w:pStyle w:val="pj"/>
      </w:pPr>
      <w:r>
        <w:t xml:space="preserve">1) </w:t>
      </w:r>
      <w:hyperlink r:id="rId1202" w:anchor="sub_id=2" w:history="1">
        <w:r>
          <w:rPr>
            <w:rStyle w:val="a4"/>
            <w:color w:val="0000FF"/>
            <w:u w:val="single"/>
          </w:rPr>
          <w:t>қызмет</w:t>
        </w:r>
        <w:r>
          <w:rPr>
            <w:rStyle w:val="a4"/>
            <w:color w:val="0000FF"/>
            <w:u w:val="single"/>
          </w:rPr>
          <w:t>iн тоқтату туралы салықтық өтiнiштi</w:t>
        </w:r>
      </w:hyperlink>
      <w:r>
        <w:t>;</w:t>
      </w:r>
    </w:p>
    <w:p w:rsidR="00000000" w:rsidRDefault="008535AE">
      <w:pPr>
        <w:pStyle w:val="pj"/>
      </w:pPr>
      <w:r>
        <w:t>2) таратудың салық есептілігiн;</w:t>
      </w:r>
    </w:p>
    <w:p w:rsidR="00000000" w:rsidRDefault="008535AE">
      <w:pPr>
        <w:pStyle w:val="pj"/>
      </w:pPr>
      <w:r>
        <w:t>3) дара кәсiпкердiң мемлекеттік тiркелуi туралы куәлiктi немесе ол жоғалған немесе бүлiнген кезде</w:t>
      </w:r>
      <w:r>
        <w:t xml:space="preserve"> қағаз жеткiзгiштегi түсiндiрменi;</w:t>
      </w:r>
    </w:p>
    <w:p w:rsidR="00000000" w:rsidRDefault="008535AE">
      <w:pPr>
        <w:pStyle w:val="pj"/>
      </w:pPr>
      <w:r>
        <w:t>4) дара кәсiпкердiң қызметiн тоқтату туралы ақпараттың мерзiмдi баспа басылымында жарияланғанын растайтын құжатты табыс етедi.</w:t>
      </w:r>
    </w:p>
    <w:p w:rsidR="00000000" w:rsidRDefault="008535AE">
      <w:pPr>
        <w:pStyle w:val="pj"/>
      </w:pPr>
      <w:r>
        <w:t xml:space="preserve">Осы бап қосылған құн салығын төлеушiлер болып табылмайтын </w:t>
      </w:r>
      <w:r>
        <w:rPr>
          <w:rStyle w:val="s0"/>
        </w:rPr>
        <w:t>(болып табылмаған)</w:t>
      </w:r>
      <w:r>
        <w:t xml:space="preserve"> және осы Кодекстi</w:t>
      </w:r>
      <w:r>
        <w:t>ң</w:t>
      </w:r>
      <w:r>
        <w:t xml:space="preserve"> </w:t>
      </w:r>
      <w:hyperlink r:id="rId1203" w:anchor="sub_id=460000" w:history="1">
        <w:r>
          <w:rPr>
            <w:rStyle w:val="a4"/>
            <w:color w:val="0000FF"/>
            <w:u w:val="single"/>
          </w:rPr>
          <w:t>46-бабында</w:t>
        </w:r>
      </w:hyperlink>
      <w:r>
        <w:t xml:space="preserve"> </w:t>
      </w:r>
      <w:r>
        <w:t>белгiленген мерзiм iшiнде не дара кәсiпкер ретiнде мемлекеттік тiркелген кезден бастап патент және (немесе) оңайлатылған декларация негiзiнде арнаулы салық режимiн үздiксiз пайдаланатын дара кәсiпкерлерге қолданылады.</w:t>
      </w:r>
    </w:p>
    <w:p w:rsidR="00000000" w:rsidRDefault="008535AE">
      <w:pPr>
        <w:pStyle w:val="pji"/>
      </w:pPr>
      <w:r>
        <w:rPr>
          <w:rStyle w:val="s3"/>
        </w:rPr>
        <w:t xml:space="preserve">2011.21.07. № 467-ІV ҚР </w:t>
      </w:r>
      <w:hyperlink r:id="rId1204" w:anchor="sub_id=314" w:history="1">
        <w:r>
          <w:rPr>
            <w:rStyle w:val="a4"/>
            <w:i/>
            <w:iCs/>
            <w:color w:val="0000FF"/>
            <w:u w:val="single"/>
          </w:rPr>
          <w:t>Заңымен</w:t>
        </w:r>
      </w:hyperlink>
      <w:r>
        <w:rPr>
          <w:rStyle w:val="s3"/>
        </w:rPr>
        <w:t xml:space="preserve"> 2-тармақ өзгертілді (2012 жылғы 1 қаңтардан бастап қолданысқа енгізілді) (</w:t>
      </w:r>
      <w:hyperlink r:id="rId1205" w:anchor="sub_id=430200" w:history="1">
        <w:r>
          <w:rPr>
            <w:rStyle w:val="a4"/>
            <w:i/>
            <w:iCs/>
            <w:color w:val="0000FF"/>
            <w:u w:val="single"/>
          </w:rPr>
          <w:t>бұр.ред.қара</w:t>
        </w:r>
      </w:hyperlink>
      <w:r>
        <w:rPr>
          <w:rStyle w:val="s3"/>
        </w:rPr>
        <w:t xml:space="preserve">) </w:t>
      </w:r>
    </w:p>
    <w:p w:rsidR="00000000" w:rsidRDefault="008535AE">
      <w:pPr>
        <w:pStyle w:val="pj"/>
      </w:pPr>
      <w:r>
        <w:rPr>
          <w:rStyle w:val="s0"/>
        </w:rPr>
        <w:t>2. Тарат</w:t>
      </w:r>
      <w:r>
        <w:rPr>
          <w:rStyle w:val="s0"/>
        </w:rPr>
        <w:t>удың салық есептілігі қызметін тоқтататын дара кәсіпкер салық төлеуші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қызметін тоқтату турал</w:t>
      </w:r>
      <w:r>
        <w:rPr>
          <w:rStyle w:val="s0"/>
        </w:rPr>
        <w:t>ы салықтық өтініш табыс етілген салық кезеңінің басынан бастап осындай өтініш табыс етілген күнге дейінгі кезең үшін жасалады.</w:t>
      </w:r>
    </w:p>
    <w:p w:rsidR="00000000" w:rsidRDefault="008535AE">
      <w:pPr>
        <w:pStyle w:val="pj"/>
      </w:pPr>
      <w:r>
        <w:rPr>
          <w:rStyle w:val="s0"/>
        </w:rPr>
        <w:t>Егер кезекті салық есептілігін табыс ету мерзімі таратудың салық есептілігі табыс етілгеннен кейін басталған жағдайда, осындай ке</w:t>
      </w:r>
      <w:r>
        <w:rPr>
          <w:rStyle w:val="s0"/>
        </w:rPr>
        <w:t>зекті салық есептілігін табыс ету таратудың салық есептілігі табыс етілген күннен кешіктірілмей жүргізіледі.</w:t>
      </w:r>
    </w:p>
    <w:p w:rsidR="00000000" w:rsidRDefault="008535AE">
      <w:pPr>
        <w:pStyle w:val="pj"/>
      </w:pPr>
      <w:r>
        <w:rPr>
          <w:rStyle w:val="s0"/>
        </w:rPr>
        <w:t>3. Салық төлеуші таратудың салық есептілігінде көрсетілген салықты, бюджетке төленетін басқа да міндетті төлемдерді, әлеуметтік аударымдарды төлеуд</w:t>
      </w:r>
      <w:r>
        <w:rPr>
          <w:rStyle w:val="s0"/>
        </w:rPr>
        <w:t>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8535AE">
      <w:pPr>
        <w:pStyle w:val="pj"/>
      </w:pPr>
      <w:r>
        <w:rPr>
          <w:rStyle w:val="s0"/>
        </w:rPr>
        <w:t>Егер таратудың салық есептілігінің алдында табыс етілген салық есептілігінде көрсетілген салықты, б</w:t>
      </w:r>
      <w:r>
        <w:rPr>
          <w:rStyle w:val="s0"/>
        </w:rPr>
        <w:t>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w:t>
      </w:r>
      <w:r>
        <w:rPr>
          <w:rStyle w:val="s0"/>
        </w:rPr>
        <w:t>алық органына табыс етілген күннен бастап күнтізбелік он күннен кешіктірілмей жүргізіледі.</w:t>
      </w:r>
    </w:p>
    <w:p w:rsidR="00000000" w:rsidRDefault="008535AE">
      <w:pPr>
        <w:pStyle w:val="pj"/>
      </w:pPr>
      <w:r>
        <w:rPr>
          <w:rStyle w:val="s0"/>
        </w:rPr>
        <w:t xml:space="preserve">4. Егер салық төлеушіде салықтың және бюджетке төленетін басқа да міндетті төлемдердің артық төленген сомасы бар болса, онда көрсетілген сома осы Кодекстің </w:t>
      </w:r>
      <w:hyperlink r:id="rId1206" w:anchor="sub_id=6020000" w:history="1">
        <w:r>
          <w:rPr>
            <w:rStyle w:val="a4"/>
            <w:color w:val="0000FF"/>
            <w:u w:val="single"/>
          </w:rPr>
          <w:t>602-бабында</w:t>
        </w:r>
      </w:hyperlink>
      <w:r>
        <w:rPr>
          <w:rStyle w:val="s0"/>
        </w:rPr>
        <w:t xml:space="preserve"> белгіленген тәртіппен осы салық төлеушіге қайтарылуға жатады.</w:t>
      </w:r>
    </w:p>
    <w:p w:rsidR="00000000" w:rsidRDefault="008535AE">
      <w:pPr>
        <w:pStyle w:val="pj"/>
      </w:pPr>
      <w:r>
        <w:rPr>
          <w:rStyle w:val="s0"/>
        </w:rPr>
        <w:t>Егер қызметін тоқтататын салық төлеушіде салықтың, бюджетке төленетін төлемақылар мен өсімпұлдардың қате т</w:t>
      </w:r>
      <w:r>
        <w:rPr>
          <w:rStyle w:val="s0"/>
        </w:rPr>
        <w:t>өленген</w:t>
      </w:r>
      <w:r>
        <w:rPr>
          <w:rStyle w:val="s0"/>
        </w:rPr>
        <w:t xml:space="preserve"> сомасы бар болса, онда көрсетілген сома осы Кодекстің </w:t>
      </w:r>
      <w:hyperlink r:id="rId1207" w:anchor="sub_id=6010000" w:history="1">
        <w:r>
          <w:rPr>
            <w:rStyle w:val="a4"/>
            <w:color w:val="0000FF"/>
            <w:u w:val="single"/>
          </w:rPr>
          <w:t>601-бабында</w:t>
        </w:r>
      </w:hyperlink>
      <w:r>
        <w:rPr>
          <w:rStyle w:val="s0"/>
        </w:rPr>
        <w:t xml:space="preserve"> белгіленген тәртіппен есепке жатқызылуға жатады.</w:t>
      </w:r>
    </w:p>
    <w:p w:rsidR="00000000" w:rsidRDefault="008535AE">
      <w:pPr>
        <w:pStyle w:val="pj"/>
      </w:pPr>
      <w:r>
        <w:rPr>
          <w:rStyle w:val="s0"/>
        </w:rPr>
        <w:t>5. Салық органы салық төлеушінің қызметін тоқтат</w:t>
      </w:r>
      <w:r>
        <w:rPr>
          <w:rStyle w:val="s0"/>
        </w:rPr>
        <w:t>у туралы салықтық өтінішін алған күннен бастап үш жұмыс күні ішінде:</w:t>
      </w:r>
    </w:p>
    <w:p w:rsidR="00000000" w:rsidRDefault="008535AE">
      <w:pPr>
        <w:pStyle w:val="pj"/>
      </w:pPr>
      <w:r>
        <w:rPr>
          <w:rStyle w:val="s0"/>
        </w:rPr>
        <w:t>1) уәкілетті мемлекеттік органдарға - қызметін тоқтататын дара кәсіпкер болып табылатын жеке тұлға мемлекеттік тіркеуге жататын мүлікпен жасаған мәмілелер туралы, сондай-ақ қызметті тоқта</w:t>
      </w:r>
      <w:r>
        <w:rPr>
          <w:rStyle w:val="s0"/>
        </w:rPr>
        <w:t>ту туралы салықтық өтініш алынған күнгі жағдай бойынша оның мүлкі туралы мәліметтерді табыс ету туралы;</w:t>
      </w:r>
    </w:p>
    <w:p w:rsidR="00000000" w:rsidRDefault="008535AE">
      <w:pPr>
        <w:pStyle w:val="pj"/>
      </w:pPr>
      <w:r>
        <w:rPr>
          <w:rStyle w:val="s0"/>
        </w:rPr>
        <w:t>2) кеден органдарына - қызметін тоқтататын дара кәсіпкер болып табылатын жеке тұлға жасаған сыртқы сауда мәмілелері туралы мәліметтерді, сондай-ақ кеден</w:t>
      </w:r>
      <w:r>
        <w:rPr>
          <w:rStyle w:val="s0"/>
        </w:rPr>
        <w:t xml:space="preserve"> төлемдері және салық бойынша салық органының талаптарын алған күннен бұрынғы емес күнге берешегінің жоқ екендігі туралы растауды табыс ету туралы;</w:t>
      </w:r>
    </w:p>
    <w:p w:rsidR="00000000" w:rsidRDefault="008535AE">
      <w:pPr>
        <w:pStyle w:val="pj"/>
      </w:pPr>
      <w:r>
        <w:rPr>
          <w:rStyle w:val="s0"/>
        </w:rPr>
        <w:t>3) банктерге және (немесе) банк операцияларының жекелеген түрлерін жүзеге асыратын ұйымдарға - қызметін тоқт</w:t>
      </w:r>
      <w:r>
        <w:rPr>
          <w:rStyle w:val="s0"/>
        </w:rPr>
        <w:t>ататын дара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сауалды жіберуге міндетті.</w:t>
      </w:r>
    </w:p>
    <w:p w:rsidR="00000000" w:rsidRDefault="008535AE">
      <w:pPr>
        <w:pStyle w:val="pj"/>
      </w:pPr>
      <w:r>
        <w:rPr>
          <w:rStyle w:val="s0"/>
        </w:rPr>
        <w:t xml:space="preserve">Осы тармақтың 1) және 2) тармақшаларында көзделген мәмілелер </w:t>
      </w:r>
      <w:r>
        <w:rPr>
          <w:rStyle w:val="s0"/>
        </w:rPr>
        <w:t xml:space="preserve">туралы, сондай-ақ банктік шоттардағы ақша қозғалысы туралы мәліметтер салық органының қызметті тоқтату туралы салықтық өтінішті алған күнге дейін салық төлеушіге салықтық тексеру жүргізілмеген кезең үшін осы Кодекстің </w:t>
      </w:r>
      <w:hyperlink r:id="rId1208" w:anchor="sub_id=460000" w:history="1">
        <w:r>
          <w:rPr>
            <w:rStyle w:val="a4"/>
            <w:color w:val="0000FF"/>
            <w:u w:val="single"/>
          </w:rPr>
          <w:t>46-бабында</w:t>
        </w:r>
      </w:hyperlink>
      <w:r>
        <w:rPr>
          <w:rStyle w:val="s0"/>
        </w:rPr>
        <w:t xml:space="preserve"> белгіленген талап қою мерзімі шегінде табыс етіледі.</w:t>
      </w:r>
    </w:p>
    <w:p w:rsidR="00000000" w:rsidRDefault="008535AE">
      <w:pPr>
        <w:pStyle w:val="pj"/>
      </w:pPr>
      <w:r>
        <w:rPr>
          <w:rStyle w:val="s0"/>
        </w:rPr>
        <w:t xml:space="preserve">6. Салық органының осы баптың 5-тармағында көрсетілген сауалдары бойынша мәліметтер, егер осы Кодекстің </w:t>
      </w:r>
      <w:hyperlink r:id="rId1209" w:anchor="sub_id=5810000" w:history="1">
        <w:r>
          <w:rPr>
            <w:rStyle w:val="a4"/>
            <w:color w:val="0000FF"/>
            <w:u w:val="single"/>
          </w:rPr>
          <w:t>581-бабының</w:t>
        </w:r>
      </w:hyperlink>
      <w:r>
        <w:rPr>
          <w:rStyle w:val="s0"/>
        </w:rPr>
        <w:t xml:space="preserve"> 12) тармақшасында өзгеше көзделмесе, оны алған күннен бастап жиырма жұмыс күнінен кешіктірілмей табыс етілуге тиіс.</w:t>
      </w:r>
    </w:p>
    <w:p w:rsidR="00000000" w:rsidRDefault="008535AE">
      <w:pPr>
        <w:pStyle w:val="pji"/>
      </w:pPr>
      <w:r>
        <w:rPr>
          <w:rStyle w:val="s3"/>
        </w:rPr>
        <w:t xml:space="preserve">2009.30.12. 234-ІV ҚР </w:t>
      </w:r>
      <w:hyperlink r:id="rId1210" w:anchor="sub_id=57" w:history="1">
        <w:r>
          <w:rPr>
            <w:rStyle w:val="a4"/>
            <w:i/>
            <w:iCs/>
            <w:color w:val="0000FF"/>
            <w:u w:val="single"/>
          </w:rPr>
          <w:t>Заңымен</w:t>
        </w:r>
      </w:hyperlink>
      <w:r>
        <w:rPr>
          <w:rStyle w:val="s3"/>
        </w:rPr>
        <w:t xml:space="preserve"> 7-тармақ жаңа редакцияда (2010 жылғы 1 қаңтардан қолданысқа енгiзiлдi) (бұр.</w:t>
      </w:r>
      <w:hyperlink r:id="rId1211" w:anchor="sub_id=430700" w:history="1">
        <w:r>
          <w:rPr>
            <w:rStyle w:val="a4"/>
            <w:i/>
            <w:iCs/>
            <w:color w:val="0000FF"/>
            <w:u w:val="single"/>
          </w:rPr>
          <w:t>ред</w:t>
        </w:r>
      </w:hyperlink>
      <w:r>
        <w:rPr>
          <w:rStyle w:val="s3"/>
        </w:rPr>
        <w:t>.қара)</w:t>
      </w:r>
    </w:p>
    <w:p w:rsidR="00000000" w:rsidRDefault="008535AE">
      <w:pPr>
        <w:pStyle w:val="pj"/>
      </w:pPr>
      <w:r>
        <w:t>7. Салық органы барлық мәлiметтердi алған күннен бастап он жұ</w:t>
      </w:r>
      <w:r>
        <w:t>мыс күнiнен кешiктiрмей камералдық бақылауды жүзеге асыруға мiндеттi, оның нәтижелерi бойынша осы Кодексте белгiленген тәртiппен қорытынды жасалады. Қорытындыда камералдық бақылаудың нәтижелерi, оның iшiнде анықталған бұзушылықтар көрсетiледi. Анықталған б</w:t>
      </w:r>
      <w:r>
        <w:t>ұзушылықтар</w:t>
      </w:r>
      <w:r>
        <w:t xml:space="preserve"> туралы деректер көрсетiлген </w:t>
      </w:r>
      <w:hyperlink r:id="rId1212" w:anchor="sub_id=14" w:history="1">
        <w:r>
          <w:rPr>
            <w:rStyle w:val="a4"/>
            <w:color w:val="0000FF"/>
            <w:u w:val="single"/>
          </w:rPr>
          <w:t>қорытындының</w:t>
        </w:r>
      </w:hyperlink>
      <w:r>
        <w:t xml:space="preserve"> негiзiнде камералдық бақылау нәтижелерi бойынша анықталған бұзушылықтарды жою туралы хабарлама салық төлеушiге осы Кодекстi</w:t>
      </w:r>
      <w:r>
        <w:t>ң</w:t>
      </w:r>
      <w:r>
        <w:t xml:space="preserve"> </w:t>
      </w:r>
      <w:hyperlink r:id="rId1213" w:anchor="sub_id=840000" w:history="1">
        <w:r>
          <w:rPr>
            <w:rStyle w:val="a4"/>
            <w:color w:val="0000FF"/>
            <w:u w:val="single"/>
          </w:rPr>
          <w:t>84-тарауында</w:t>
        </w:r>
      </w:hyperlink>
      <w:r>
        <w:t xml:space="preserve"> белгiленген тәртiппен жiберiледi.</w:t>
      </w:r>
    </w:p>
    <w:p w:rsidR="00000000" w:rsidRDefault="008535AE">
      <w:pPr>
        <w:pStyle w:val="pj"/>
      </w:pPr>
      <w:r>
        <w:t xml:space="preserve">Камералдық бақылау нәтижелерi бойынша анықталған бұзушылықтарды жою туралы хабарламаны орындауды салық төлеушi осы Кодекстiң </w:t>
      </w:r>
      <w:hyperlink r:id="rId1214" w:anchor="sub_id=5870000" w:history="1">
        <w:r>
          <w:rPr>
            <w:rStyle w:val="a4"/>
            <w:color w:val="0000FF"/>
            <w:u w:val="single"/>
          </w:rPr>
          <w:t>587-бабында</w:t>
        </w:r>
      </w:hyperlink>
      <w:r>
        <w:t xml:space="preserve"> белгiленген тәртiппен жүзеге асыра</w:t>
      </w:r>
      <w:r>
        <w:t>ды.</w:t>
      </w:r>
    </w:p>
    <w:p w:rsidR="00000000" w:rsidRDefault="008535AE">
      <w:pPr>
        <w:pStyle w:val="pj"/>
      </w:pPr>
      <w:r>
        <w:rPr>
          <w:rStyle w:val="s0"/>
        </w:rPr>
        <w:t>8. Қызметін тоқтататын дара кәсіпкердің салық берешегі аталған дара кәсіпкердің ақшасы есебінен, оның ішінде оның мүлкін өткізуден алынған ақша есебінен Қазақстан Республикасының заңнамалық актілерінде белгіленген кезектілік тәртібімен өтеледі.</w:t>
      </w:r>
    </w:p>
    <w:p w:rsidR="00000000" w:rsidRDefault="008535AE">
      <w:pPr>
        <w:pStyle w:val="pj"/>
      </w:pPr>
      <w:r>
        <w:rPr>
          <w:rStyle w:val="s0"/>
        </w:rPr>
        <w:t>9. Егер</w:t>
      </w:r>
      <w:r>
        <w:rPr>
          <w:rStyle w:val="s0"/>
        </w:rPr>
        <w:t xml:space="preserve"> қызметін тоқтататын дара кәсіпкерде салықтың, бюджетке төленетін төлемақылар мен өсімпұлдардың артық төленген сомасы бар болса, көрсетілген сома осы Кодекстің </w:t>
      </w:r>
      <w:hyperlink r:id="rId1215" w:anchor="sub_id=5990000" w:history="1">
        <w:r>
          <w:rPr>
            <w:rStyle w:val="a4"/>
            <w:color w:val="0000FF"/>
            <w:u w:val="single"/>
          </w:rPr>
          <w:t>599-бабында</w:t>
        </w:r>
      </w:hyperlink>
      <w:r>
        <w:rPr>
          <w:rStyle w:val="s0"/>
        </w:rPr>
        <w:t xml:space="preserve"> белгіленген тәртіппен осы дара кәсіпкердің салық берешегін өтеу шотына есепке жатқызылуға жатады.</w:t>
      </w:r>
    </w:p>
    <w:p w:rsidR="00000000" w:rsidRDefault="008535AE">
      <w:pPr>
        <w:pStyle w:val="pj"/>
      </w:pPr>
      <w:r>
        <w:rPr>
          <w:rStyle w:val="s0"/>
        </w:rPr>
        <w:t>Егер қызметін тоқтататын дара кәсіпкерде салықтың, бюджетке төленетін төлемақылар мен өсімпұлдардың қате төленген сомасы бар болса, көрсетілген сома осы Коде</w:t>
      </w:r>
      <w:r>
        <w:rPr>
          <w:rStyle w:val="s0"/>
        </w:rPr>
        <w:t xml:space="preserve">кстің </w:t>
      </w:r>
      <w:hyperlink r:id="rId1216" w:anchor="sub_id=6010000" w:history="1">
        <w:r>
          <w:rPr>
            <w:rStyle w:val="a4"/>
            <w:color w:val="0000FF"/>
            <w:u w:val="single"/>
          </w:rPr>
          <w:t>601-бабында</w:t>
        </w:r>
      </w:hyperlink>
      <w:r>
        <w:rPr>
          <w:rStyle w:val="s0"/>
        </w:rPr>
        <w:t xml:space="preserve"> белгіленген тәртіппен есепке жатқызылуға жатады.</w:t>
      </w:r>
    </w:p>
    <w:p w:rsidR="00000000" w:rsidRDefault="008535AE">
      <w:pPr>
        <w:pStyle w:val="pj"/>
      </w:pPr>
      <w:r>
        <w:rPr>
          <w:rStyle w:val="s0"/>
        </w:rPr>
        <w:t>10. Қызметін тоқтататын салық төлеушіде салық берешегі болмаған жағдайда:</w:t>
      </w:r>
    </w:p>
    <w:p w:rsidR="00000000" w:rsidRDefault="008535AE">
      <w:pPr>
        <w:pStyle w:val="pj"/>
      </w:pPr>
      <w:r>
        <w:rPr>
          <w:rStyle w:val="s0"/>
        </w:rPr>
        <w:t>1) салықтың және бюджетке төле</w:t>
      </w:r>
      <w:r>
        <w:rPr>
          <w:rStyle w:val="s0"/>
        </w:rPr>
        <w:t xml:space="preserve">нетін басқа да міндетті төлемдердің қате төленген сомасы осы Кодекстің </w:t>
      </w:r>
      <w:hyperlink r:id="rId1217" w:anchor="sub_id=6010000" w:history="1">
        <w:r>
          <w:rPr>
            <w:rStyle w:val="a4"/>
            <w:color w:val="0000FF"/>
            <w:u w:val="single"/>
          </w:rPr>
          <w:t>601-бабында</w:t>
        </w:r>
      </w:hyperlink>
      <w:r>
        <w:rPr>
          <w:rStyle w:val="s0"/>
        </w:rPr>
        <w:t xml:space="preserve"> белгіленген тәртіппен осы салық төлеушіге қайтарылуға жатады; </w:t>
      </w:r>
    </w:p>
    <w:p w:rsidR="00000000" w:rsidRDefault="008535AE">
      <w:pPr>
        <w:pStyle w:val="pj"/>
      </w:pPr>
      <w:r>
        <w:rPr>
          <w:rStyle w:val="s0"/>
        </w:rPr>
        <w:t xml:space="preserve">2) салықтың, бюджетке төленетін төлемақылар мен өсімпұлдардың артық төленген сомасы осы Кодекстің </w:t>
      </w:r>
      <w:hyperlink r:id="rId1218" w:anchor="sub_id=6020000" w:history="1">
        <w:r>
          <w:rPr>
            <w:rStyle w:val="a4"/>
            <w:color w:val="0000FF"/>
            <w:u w:val="single"/>
          </w:rPr>
          <w:t>602-бабында</w:t>
        </w:r>
      </w:hyperlink>
      <w:r>
        <w:rPr>
          <w:rStyle w:val="s0"/>
        </w:rPr>
        <w:t xml:space="preserve"> белгіленген тәртіппен осы салық төлеушіге қайтарылуға жатады;</w:t>
      </w:r>
    </w:p>
    <w:p w:rsidR="00000000" w:rsidRDefault="008535AE">
      <w:pPr>
        <w:pStyle w:val="pj"/>
      </w:pPr>
      <w:r>
        <w:rPr>
          <w:rStyle w:val="s0"/>
        </w:rPr>
        <w:t xml:space="preserve">3) бюджетке төленетін басқа да міндетті төлемдердің төленген сомасы осы Кодекстің </w:t>
      </w:r>
      <w:hyperlink r:id="rId1219" w:anchor="sub_id=6060000" w:history="1">
        <w:r>
          <w:rPr>
            <w:rStyle w:val="a4"/>
            <w:color w:val="0000FF"/>
            <w:u w:val="single"/>
          </w:rPr>
          <w:t>606-бабында</w:t>
        </w:r>
      </w:hyperlink>
      <w:r>
        <w:rPr>
          <w:rStyle w:val="s0"/>
        </w:rPr>
        <w:t xml:space="preserve"> белгіленген тәртіппен осы салық төлеушіге қайтарылуға жатады;</w:t>
      </w:r>
    </w:p>
    <w:p w:rsidR="00000000" w:rsidRDefault="008535AE">
      <w:pPr>
        <w:pStyle w:val="pji"/>
      </w:pPr>
      <w:r>
        <w:rPr>
          <w:rStyle w:val="s3"/>
        </w:rPr>
        <w:t xml:space="preserve">2010.30.06. № </w:t>
      </w:r>
      <w:r>
        <w:rPr>
          <w:rStyle w:val="s3"/>
        </w:rPr>
        <w:t xml:space="preserve">297-ІV ҚР </w:t>
      </w:r>
      <w:hyperlink r:id="rId1220" w:anchor="sub_id=613" w:history="1">
        <w:r>
          <w:rPr>
            <w:rStyle w:val="a4"/>
            <w:i/>
            <w:iCs/>
            <w:color w:val="0000FF"/>
            <w:u w:val="single"/>
          </w:rPr>
          <w:t>Заңымен</w:t>
        </w:r>
      </w:hyperlink>
      <w:r>
        <w:rPr>
          <w:rStyle w:val="s3"/>
        </w:rPr>
        <w:t>  4) және 5) тармақшалармен толықтырылды (2010 жылғы 1 қаңтардан бастап қолданысқа енгізілді)</w:t>
      </w:r>
    </w:p>
    <w:p w:rsidR="00000000" w:rsidRDefault="008535AE">
      <w:pPr>
        <w:pStyle w:val="pj"/>
      </w:pPr>
      <w:r>
        <w:rPr>
          <w:rStyle w:val="s0"/>
        </w:rPr>
        <w:t xml:space="preserve">4) айыппұлдардың төленген сомалары осы Кодекстің </w:t>
      </w:r>
      <w:hyperlink r:id="rId1221" w:anchor="sub_id=6050000" w:history="1">
        <w:r>
          <w:rPr>
            <w:rStyle w:val="a4"/>
            <w:color w:val="0000FF"/>
            <w:u w:val="single"/>
          </w:rPr>
          <w:t>605-бабында</w:t>
        </w:r>
      </w:hyperlink>
      <w:r>
        <w:rPr>
          <w:rStyle w:val="s0"/>
        </w:rPr>
        <w:t xml:space="preserve"> белгіленген тәртіппен осы салық төлеушіге қайтарылуға жатады;</w:t>
      </w:r>
    </w:p>
    <w:p w:rsidR="00000000" w:rsidRDefault="008535AE">
      <w:pPr>
        <w:pStyle w:val="pji"/>
      </w:pPr>
      <w:r>
        <w:rPr>
          <w:rStyle w:val="s3"/>
        </w:rPr>
        <w:t xml:space="preserve">2011.21.07. № 467-ІV ҚР </w:t>
      </w:r>
      <w:hyperlink r:id="rId1222" w:anchor="sub_id=3014" w:history="1">
        <w:r>
          <w:rPr>
            <w:rStyle w:val="a4"/>
            <w:i/>
            <w:iCs/>
            <w:color w:val="0000FF"/>
            <w:u w:val="single"/>
          </w:rPr>
          <w:t>Заңыме</w:t>
        </w:r>
        <w:r>
          <w:rPr>
            <w:rStyle w:val="a4"/>
            <w:i/>
            <w:iCs/>
            <w:color w:val="0000FF"/>
            <w:u w:val="single"/>
          </w:rPr>
          <w:t>н</w:t>
        </w:r>
      </w:hyperlink>
      <w:r>
        <w:rPr>
          <w:rStyle w:val="s3"/>
        </w:rPr>
        <w:t xml:space="preserve"> 5) тармақша өзгертілді (2011 жылғы 1 шілдеден бастап қолданысқа енгізілді) (</w:t>
      </w:r>
      <w:hyperlink r:id="rId1223" w:anchor="sub_id=431000" w:history="1">
        <w:r>
          <w:rPr>
            <w:rStyle w:val="a4"/>
            <w:i/>
            <w:iCs/>
            <w:color w:val="0000FF"/>
            <w:u w:val="single"/>
          </w:rPr>
          <w:t>бұр.ред.қара</w:t>
        </w:r>
      </w:hyperlink>
      <w:r>
        <w:rPr>
          <w:rStyle w:val="s3"/>
        </w:rPr>
        <w:t xml:space="preserve">) </w:t>
      </w:r>
    </w:p>
    <w:p w:rsidR="00000000" w:rsidRDefault="008535AE">
      <w:pPr>
        <w:pStyle w:val="pj"/>
      </w:pPr>
      <w:r>
        <w:rPr>
          <w:rStyle w:val="s0"/>
        </w:rPr>
        <w:t>5) кеден органдары алатын кедендік баждардың, салықтардың, кедендік алымдар мен</w:t>
      </w:r>
      <w:r>
        <w:rPr>
          <w:rStyle w:val="s0"/>
        </w:rPr>
        <w:t xml:space="preserve"> өсімпұлдардың бюджетке артық (қате) төленген сомалары Қазақстан Республикасының кеден заңнамасында белгіленген тәртіппен осы салық төлеушіге қайтарылуға жатады.</w:t>
      </w:r>
    </w:p>
    <w:p w:rsidR="00000000" w:rsidRDefault="008535AE">
      <w:pPr>
        <w:pStyle w:val="pj"/>
      </w:pPr>
      <w:r>
        <w:rPr>
          <w:rStyle w:val="s0"/>
        </w:rPr>
        <w:t>11. Дара кәсіпкердің қызметі:</w:t>
      </w:r>
    </w:p>
    <w:p w:rsidR="00000000" w:rsidRDefault="008535AE">
      <w:pPr>
        <w:pStyle w:val="pj"/>
      </w:pPr>
      <w:r>
        <w:rPr>
          <w:rStyle w:val="s0"/>
        </w:rPr>
        <w:t xml:space="preserve">1) аяқталған күні осы Кодекстің </w:t>
      </w:r>
      <w:hyperlink r:id="rId1224" w:anchor="sub_id=5870000" w:history="1">
        <w:r>
          <w:rPr>
            <w:rStyle w:val="a4"/>
            <w:color w:val="0000FF"/>
            <w:u w:val="single"/>
          </w:rPr>
          <w:t>587-бабына</w:t>
        </w:r>
      </w:hyperlink>
      <w:r>
        <w:rPr>
          <w:rStyle w:val="s0"/>
        </w:rPr>
        <w:t xml:space="preserve"> сәйкес айқындалатын камералдық бақылаудың аяқталуы;</w:t>
      </w:r>
    </w:p>
    <w:p w:rsidR="00000000" w:rsidRDefault="008535AE">
      <w:pPr>
        <w:pStyle w:val="pji"/>
      </w:pPr>
      <w:r>
        <w:rPr>
          <w:rStyle w:val="s3"/>
        </w:rPr>
        <w:t xml:space="preserve">234-ІV ҚР </w:t>
      </w:r>
      <w:hyperlink r:id="rId1225" w:anchor="sub_id=57" w:history="1">
        <w:r>
          <w:rPr>
            <w:rStyle w:val="a4"/>
            <w:i/>
            <w:iCs/>
            <w:color w:val="0000FF"/>
            <w:u w:val="single"/>
          </w:rPr>
          <w:t>Заңымен</w:t>
        </w:r>
      </w:hyperlink>
      <w:r>
        <w:rPr>
          <w:rStyle w:val="s3"/>
        </w:rPr>
        <w:t xml:space="preserve"> мазмұн 1-1</w:t>
      </w:r>
      <w:r>
        <w:rPr>
          <w:rStyle w:val="s3"/>
        </w:rPr>
        <w:t>) тармақшамен толықтырылды (2010 жылғы 1 қаңтардан қолданысқа енгiзiлдi)</w:t>
      </w:r>
    </w:p>
    <w:p w:rsidR="00000000" w:rsidRDefault="008535AE">
      <w:pPr>
        <w:pStyle w:val="pj"/>
      </w:pPr>
      <w:r>
        <w:t>1-1) камералдық бақылау нәтижесiнде анықталған бұзушылықтарды жою;</w:t>
      </w:r>
    </w:p>
    <w:p w:rsidR="00000000" w:rsidRDefault="008535AE">
      <w:pPr>
        <w:pStyle w:val="pj"/>
      </w:pPr>
      <w:r>
        <w:rPr>
          <w:rStyle w:val="s0"/>
        </w:rPr>
        <w:t>2) салық берешегінің, міндетті зейнетақы жарналары және әлеуметтік аударымдар бойынша берешектің жоқ болу шарттары о</w:t>
      </w:r>
      <w:r>
        <w:rPr>
          <w:rStyle w:val="s0"/>
        </w:rPr>
        <w:t>рындалған кезде тоқтатылған болып есептеледі.</w:t>
      </w:r>
    </w:p>
    <w:p w:rsidR="00000000" w:rsidRDefault="008535AE">
      <w:pPr>
        <w:pStyle w:val="pj"/>
      </w:pPr>
      <w:r>
        <w:rPr>
          <w:rStyle w:val="s0"/>
        </w:rPr>
        <w:t>12. Осы баптың 11-тармағында көзделген шарттар орындалған кездегі ең соңына келетін күндердің бірі дара кәсіпкерді салық органындағы тіркелу есебінен шығару күні болып табылады.</w:t>
      </w:r>
    </w:p>
    <w:p w:rsidR="00000000" w:rsidRDefault="008535AE">
      <w:pPr>
        <w:pStyle w:val="pji"/>
      </w:pPr>
      <w:r>
        <w:rPr>
          <w:rStyle w:val="s3"/>
        </w:rPr>
        <w:t xml:space="preserve">2011.21.07. № 467-ІV ҚР </w:t>
      </w:r>
      <w:hyperlink r:id="rId1226" w:anchor="sub_id=3014" w:history="1">
        <w:r>
          <w:rPr>
            <w:rStyle w:val="a4"/>
            <w:i/>
            <w:iCs/>
            <w:color w:val="0000FF"/>
            <w:u w:val="single"/>
          </w:rPr>
          <w:t>Заңымен</w:t>
        </w:r>
      </w:hyperlink>
      <w:r>
        <w:rPr>
          <w:rStyle w:val="s3"/>
        </w:rPr>
        <w:t xml:space="preserve"> 13-тармақ өзгертілді (2011 жылғы 1 шілдеден бастап қолданысқа енгізілді) (</w:t>
      </w:r>
      <w:hyperlink r:id="rId1227" w:anchor="sub_id=431300" w:history="1">
        <w:r>
          <w:rPr>
            <w:rStyle w:val="a4"/>
            <w:i/>
            <w:iCs/>
            <w:color w:val="0000FF"/>
            <w:u w:val="single"/>
          </w:rPr>
          <w:t>бұр.ред.қара</w:t>
        </w:r>
      </w:hyperlink>
      <w:r>
        <w:rPr>
          <w:rStyle w:val="s3"/>
        </w:rPr>
        <w:t xml:space="preserve">) </w:t>
      </w:r>
    </w:p>
    <w:p w:rsidR="00000000" w:rsidRDefault="008535AE">
      <w:pPr>
        <w:pStyle w:val="pj"/>
      </w:pPr>
      <w:r>
        <w:rPr>
          <w:rStyle w:val="s0"/>
        </w:rPr>
        <w:t>1</w:t>
      </w:r>
      <w:r>
        <w:rPr>
          <w:rStyle w:val="s0"/>
        </w:rPr>
        <w:t>3. Қызметi тоқтатылған деп есептелетiн дара кәсiпкер орналасқан жерi бойынша салық органына:</w:t>
      </w:r>
    </w:p>
    <w:p w:rsidR="00000000" w:rsidRDefault="008535AE">
      <w:pPr>
        <w:pStyle w:val="pj"/>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8535AE">
      <w:pPr>
        <w:pStyle w:val="pj"/>
      </w:pPr>
      <w:r>
        <w:rPr>
          <w:rStyle w:val="s0"/>
        </w:rPr>
        <w:t>2) ішкі істер органд</w:t>
      </w:r>
      <w:r>
        <w:rPr>
          <w:rStyle w:val="s0"/>
        </w:rPr>
        <w:t xml:space="preserve">арының дара кәсіпкердің мөрін (ол болған кезде) жойылғаны туралы құжатын табыс етуге міндетті. </w:t>
      </w:r>
    </w:p>
    <w:p w:rsidR="00000000" w:rsidRDefault="008535AE">
      <w:pPr>
        <w:pStyle w:val="pj"/>
      </w:pPr>
      <w:r>
        <w:rPr>
          <w:rStyle w:val="s0"/>
        </w:rPr>
        <w:t>Қызмет</w:t>
      </w:r>
      <w:r>
        <w:rPr>
          <w:rStyle w:val="s0"/>
        </w:rPr>
        <w:t xml:space="preserve">i тоқтатылған деп есептелетiн дара кәсiпкер осы тармақта көрсетілген құжаттарды мынадай талаптар: </w:t>
      </w:r>
    </w:p>
    <w:p w:rsidR="00000000" w:rsidRDefault="008535AE">
      <w:pPr>
        <w:pStyle w:val="pj"/>
      </w:pPr>
      <w:r>
        <w:rPr>
          <w:rStyle w:val="s0"/>
        </w:rPr>
        <w:t xml:space="preserve">1) салық берешегiнің, мiндеттi зейнетақы жарналары мен </w:t>
      </w:r>
      <w:r>
        <w:rPr>
          <w:rStyle w:val="s0"/>
        </w:rPr>
        <w:t>әлеуметт</w:t>
      </w:r>
      <w:r>
        <w:rPr>
          <w:rStyle w:val="s0"/>
        </w:rPr>
        <w:t>iк аударымдар бойынша берешегінің болмауы;</w:t>
      </w:r>
    </w:p>
    <w:p w:rsidR="00000000" w:rsidRDefault="008535AE">
      <w:pPr>
        <w:pStyle w:val="pj"/>
      </w:pPr>
      <w:r>
        <w:rPr>
          <w:rStyle w:val="s0"/>
        </w:rPr>
        <w:t xml:space="preserve">2) салықтардың, төлемдердің және өсімпұлдардың артық төленген сомаларының болмауы; </w:t>
      </w:r>
    </w:p>
    <w:p w:rsidR="00000000" w:rsidRDefault="008535AE">
      <w:pPr>
        <w:pStyle w:val="pj"/>
      </w:pPr>
      <w:r>
        <w:rPr>
          <w:rStyle w:val="s0"/>
        </w:rPr>
        <w:t xml:space="preserve">3) салықтардың, бюджетке төленетін басқа да міндетті төлемдердің, өсімпұлдар мен айыппұлдардың қате төленген сомаларының </w:t>
      </w:r>
      <w:r>
        <w:rPr>
          <w:rStyle w:val="s0"/>
        </w:rPr>
        <w:t>болмауы;</w:t>
      </w:r>
    </w:p>
    <w:p w:rsidR="00000000" w:rsidRDefault="008535AE">
      <w:pPr>
        <w:pStyle w:val="pj"/>
      </w:pPr>
      <w:r>
        <w:rPr>
          <w:rStyle w:val="s0"/>
        </w:rPr>
        <w:t xml:space="preserve">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w:t>
      </w:r>
      <w:r>
        <w:rPr>
          <w:rStyle w:val="s0"/>
        </w:rPr>
        <w:t>жағдайда, камералдық бақылау аяқталған күннен бастап үш жұмыс күні ішінде табыс етеді.</w:t>
      </w:r>
    </w:p>
    <w:p w:rsidR="00000000" w:rsidRDefault="008535AE">
      <w:pPr>
        <w:pStyle w:val="pj"/>
      </w:pPr>
      <w:r>
        <w:rPr>
          <w:rStyle w:val="s0"/>
        </w:rPr>
        <w:t>Қызметі</w:t>
      </w:r>
      <w:r>
        <w:rPr>
          <w:rStyle w:val="s0"/>
        </w:rPr>
        <w:t xml:space="preserve"> тоқтатылған деп есептелетін дара кәсіпкер салық берешегi, мiндеттi зейнетақы жарналары, әлеуметтiк аударымдар бойынша берешегі, салықтардың, төлемдердің және өсі</w:t>
      </w:r>
      <w:r>
        <w:rPr>
          <w:rStyle w:val="s0"/>
        </w:rPr>
        <w:t xml:space="preserve">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8535AE">
      <w:pPr>
        <w:pStyle w:val="pj"/>
      </w:pPr>
      <w:r>
        <w:rPr>
          <w:rStyle w:val="s0"/>
        </w:rPr>
        <w:t>1) салық берешегi, мiндеттi зейнетақы жарналары, әл</w:t>
      </w:r>
      <w:r>
        <w:rPr>
          <w:rStyle w:val="s0"/>
        </w:rPr>
        <w:t>еуметтiк аударымдар бойынша берешегі өтелген күннен;</w:t>
      </w:r>
    </w:p>
    <w:p w:rsidR="00000000" w:rsidRDefault="008535AE">
      <w:pPr>
        <w:pStyle w:val="pj"/>
      </w:pPr>
      <w:r>
        <w:rPr>
          <w:rStyle w:val="s0"/>
        </w:rPr>
        <w:t>2) салықтардың, төлемдердің, өсімпұлдардың артық төленген сомалары қайтарылған күннен;</w:t>
      </w:r>
    </w:p>
    <w:p w:rsidR="00000000" w:rsidRDefault="008535AE">
      <w:pPr>
        <w:pStyle w:val="pj"/>
      </w:pPr>
      <w:r>
        <w:rPr>
          <w:rStyle w:val="s0"/>
        </w:rPr>
        <w:t>3) салықтардың, бюджетке төленетін басқа да міндетті төлемдердің, өсімпұлдар мен айыппұлдардың қате төленген сомалар</w:t>
      </w:r>
      <w:r>
        <w:rPr>
          <w:rStyle w:val="s0"/>
        </w:rPr>
        <w:t>ы қайтарылған күннен;</w:t>
      </w:r>
    </w:p>
    <w:p w:rsidR="00000000" w:rsidRDefault="008535AE">
      <w:pPr>
        <w:pStyle w:val="pj"/>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8535AE">
      <w:pPr>
        <w:pStyle w:val="pj"/>
      </w:pPr>
      <w:r>
        <w:t> </w:t>
      </w:r>
    </w:p>
    <w:p w:rsidR="00000000" w:rsidRDefault="008535AE">
      <w:pPr>
        <w:pStyle w:val="pj"/>
        <w:ind w:left="1200" w:hanging="800"/>
      </w:pPr>
      <w:bookmarkStart w:id="46" w:name="SUB440000"/>
      <w:bookmarkEnd w:id="46"/>
      <w:r>
        <w:rPr>
          <w:rStyle w:val="s1"/>
        </w:rPr>
        <w:t xml:space="preserve">44-бап. </w:t>
      </w:r>
      <w:r>
        <w:rPr>
          <w:rStyle w:val="s0"/>
          <w:b/>
          <w:bCs/>
        </w:rPr>
        <w:t>Хабарсыз кеткен де</w:t>
      </w:r>
      <w:r>
        <w:rPr>
          <w:rStyle w:val="s0"/>
          <w:b/>
          <w:bCs/>
        </w:rPr>
        <w:t>п танылған жеке тұлғаның салық міндеттемесін орындау</w:t>
      </w:r>
    </w:p>
    <w:p w:rsidR="00000000" w:rsidRDefault="008535AE">
      <w:pPr>
        <w:pStyle w:val="pj"/>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8535AE">
      <w:pPr>
        <w:pStyle w:val="pj"/>
      </w:pPr>
      <w:r>
        <w:rPr>
          <w:rStyle w:val="s0"/>
        </w:rPr>
        <w:t>2. Сот хабарсыз кеткен деп таныған жеке тұлғаның салық берешегін хабарсыз кеткен деп танылған жеке тұлғаның мүлкіне қорғаншылық жасау жөніндегі міндет жүктелген адам өтейді.</w:t>
      </w:r>
    </w:p>
    <w:p w:rsidR="00000000" w:rsidRDefault="008535AE">
      <w:pPr>
        <w:pStyle w:val="pj"/>
      </w:pPr>
      <w:r>
        <w:rPr>
          <w:rStyle w:val="s0"/>
        </w:rPr>
        <w:t>3. Егер хабарсыз кеткен деп танылған жеке тұлғаның мүлкі салық берешегін өтеу үшін</w:t>
      </w:r>
      <w:r>
        <w:rPr>
          <w:rStyle w:val="s0"/>
        </w:rPr>
        <w:t xml:space="preserve">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8535AE">
      <w:pPr>
        <w:pStyle w:val="pj"/>
      </w:pPr>
      <w:r>
        <w:rPr>
          <w:rStyle w:val="s0"/>
        </w:rPr>
        <w:t>4. Сот адамды хабарсыз кеткен деп тану туралы шешімнің күшін жойған кезде, бұрын салық органы есептен шыға</w:t>
      </w:r>
      <w:r>
        <w:rPr>
          <w:rStyle w:val="s0"/>
        </w:rPr>
        <w:t xml:space="preserve">рған салық берешегінің күші осы Кодекстің </w:t>
      </w:r>
      <w:hyperlink r:id="rId1228" w:anchor="sub_id=460000" w:history="1">
        <w:r>
          <w:rPr>
            <w:rStyle w:val="a4"/>
            <w:color w:val="0000FF"/>
            <w:u w:val="single"/>
          </w:rPr>
          <w:t>46-бабында</w:t>
        </w:r>
      </w:hyperlink>
      <w:r>
        <w:rPr>
          <w:rStyle w:val="s0"/>
        </w:rPr>
        <w:t xml:space="preserve"> белгіленген талап қою мерзіміне қарамастан, сот тәртібімен қайта басталады.</w:t>
      </w:r>
    </w:p>
    <w:p w:rsidR="00000000" w:rsidRDefault="008535AE">
      <w:pPr>
        <w:pStyle w:val="pj"/>
      </w:pPr>
      <w:r>
        <w:rPr>
          <w:rStyle w:val="s0"/>
        </w:rPr>
        <w:t> </w:t>
      </w:r>
    </w:p>
    <w:p w:rsidR="00000000" w:rsidRDefault="008535AE">
      <w:pPr>
        <w:pStyle w:val="pj"/>
        <w:ind w:left="1200" w:hanging="800"/>
      </w:pPr>
      <w:bookmarkStart w:id="47" w:name="SUB450000"/>
      <w:bookmarkEnd w:id="47"/>
      <w:r>
        <w:rPr>
          <w:rStyle w:val="s1"/>
        </w:rPr>
        <w:t xml:space="preserve">45-бап. </w:t>
      </w:r>
      <w:r>
        <w:rPr>
          <w:rStyle w:val="s0"/>
          <w:b/>
          <w:bCs/>
        </w:rPr>
        <w:t>Қайтыс</w:t>
      </w:r>
      <w:r>
        <w:rPr>
          <w:rStyle w:val="s0"/>
          <w:b/>
          <w:bCs/>
        </w:rPr>
        <w:t xml:space="preserve"> болған жеке тұлғаның салық</w:t>
      </w:r>
      <w:r>
        <w:rPr>
          <w:rStyle w:val="s0"/>
          <w:b/>
          <w:bCs/>
        </w:rPr>
        <w:t xml:space="preserve"> берешегін өтеу</w:t>
      </w:r>
    </w:p>
    <w:p w:rsidR="00000000" w:rsidRDefault="008535AE">
      <w:pPr>
        <w:pStyle w:val="pj"/>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үлес</w:t>
      </w:r>
      <w:r>
        <w:rPr>
          <w:rStyle w:val="s0"/>
        </w:rPr>
        <w:t>іне барабар өтейді.</w:t>
      </w:r>
    </w:p>
    <w:p w:rsidR="00000000" w:rsidRDefault="008535AE">
      <w:pPr>
        <w:pStyle w:val="pj"/>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 берешегін өтеу үшін жеткіліксіз болса, онда салық берешегінің өтелмеген бөлігін салық органы мүлікті</w:t>
      </w:r>
      <w:r>
        <w:rPr>
          <w:rStyle w:val="s0"/>
        </w:rPr>
        <w:t>ң</w:t>
      </w:r>
      <w:r>
        <w:rPr>
          <w:rStyle w:val="s0"/>
        </w:rPr>
        <w:t xml:space="preserve"> жеткіліксіздігі туралы сот шешімі негізінде есептен шығарады.</w:t>
      </w:r>
    </w:p>
    <w:p w:rsidR="00000000" w:rsidRDefault="008535AE">
      <w:pPr>
        <w:pStyle w:val="pj"/>
      </w:pPr>
      <w:r>
        <w:rPr>
          <w:rStyle w:val="s0"/>
        </w:rPr>
        <w:t xml:space="preserve">2. Егер мұрагер (мұрагерлер) кәмелетке 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w:t>
      </w:r>
      <w:r>
        <w:rPr>
          <w:rStyle w:val="s0"/>
        </w:rPr>
        <w:t>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8535AE">
      <w:pPr>
        <w:pStyle w:val="pj"/>
      </w:pPr>
      <w:r>
        <w:rPr>
          <w:rStyle w:val="s0"/>
        </w:rPr>
        <w:t>3. Жеке тұлғаның қайтыс болған күнгі немесе оны соттың күшіне енген шешімі н</w:t>
      </w:r>
      <w:r>
        <w:rPr>
          <w:rStyle w:val="s0"/>
        </w:rPr>
        <w:t>егізінде қайтыс болды деп жариялау күнгі жиналып қалған салық берешегі, егер:</w:t>
      </w:r>
    </w:p>
    <w:p w:rsidR="00000000" w:rsidRDefault="008535AE">
      <w:pPr>
        <w:pStyle w:val="pj"/>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8535AE">
      <w:pPr>
        <w:pStyle w:val="pj"/>
      </w:pPr>
      <w:r>
        <w:rPr>
          <w:rStyle w:val="s0"/>
        </w:rPr>
        <w:t>2) мұрагері (мұрагерлері) жоқ бо</w:t>
      </w:r>
      <w:r>
        <w:rPr>
          <w:rStyle w:val="s0"/>
        </w:rPr>
        <w:t>лса, өтелген болып саналады.</w:t>
      </w:r>
    </w:p>
    <w:p w:rsidR="00000000" w:rsidRDefault="008535AE">
      <w:pPr>
        <w:pStyle w:val="pj"/>
      </w:pPr>
      <w:r>
        <w:rPr>
          <w:rStyle w:val="s0"/>
        </w:rPr>
        <w:t xml:space="preserve">Сот жеке тұлғаны қайтыс болды деп жариялау туралы шешімнің күшін жойған кезде бұрын салық органы есептен шығарған салық берешегінің күші осы Кодекстің </w:t>
      </w:r>
      <w:hyperlink r:id="rId1229" w:anchor="sub_id=460000" w:history="1">
        <w:r>
          <w:rPr>
            <w:rStyle w:val="a4"/>
            <w:color w:val="0000FF"/>
            <w:u w:val="single"/>
          </w:rPr>
          <w:t>46-бабында</w:t>
        </w:r>
      </w:hyperlink>
      <w:r>
        <w:rPr>
          <w:rStyle w:val="s0"/>
        </w:rPr>
        <w:t xml:space="preserve"> белгіленген талап қою мерзіміне қарамастан, сот тәртібімен қайта басталады.</w:t>
      </w:r>
    </w:p>
    <w:p w:rsidR="00000000" w:rsidRDefault="008535AE">
      <w:pPr>
        <w:pStyle w:val="pji"/>
      </w:pPr>
      <w:r>
        <w:rPr>
          <w:rStyle w:val="s3"/>
        </w:rPr>
        <w:t xml:space="preserve">2010.02.04. № 262-IV ҚР </w:t>
      </w:r>
      <w:hyperlink r:id="rId1230" w:anchor="sub_id=804" w:history="1">
        <w:r>
          <w:rPr>
            <w:rStyle w:val="a4"/>
            <w:i/>
            <w:iCs/>
            <w:color w:val="0000FF"/>
            <w:u w:val="single"/>
          </w:rPr>
          <w:t>Заңымен</w:t>
        </w:r>
      </w:hyperlink>
      <w:r>
        <w:rPr>
          <w:rStyle w:val="s3"/>
        </w:rPr>
        <w:t xml:space="preserve"> 4-тармақ өзгертілді (</w:t>
      </w:r>
      <w:hyperlink r:id="rId1231"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1232" w:anchor="sub_id=450400" w:history="1">
        <w:r>
          <w:rPr>
            <w:rStyle w:val="a4"/>
            <w:i/>
            <w:iCs/>
            <w:color w:val="0000FF"/>
            <w:u w:val="single"/>
          </w:rPr>
          <w:t>ред</w:t>
        </w:r>
      </w:hyperlink>
      <w:r>
        <w:rPr>
          <w:rStyle w:val="s3"/>
        </w:rPr>
        <w:t xml:space="preserve">.қара) </w:t>
      </w:r>
    </w:p>
    <w:p w:rsidR="00000000" w:rsidRDefault="008535AE">
      <w:pPr>
        <w:pStyle w:val="pj"/>
      </w:pPr>
      <w:r>
        <w:rPr>
          <w:rStyle w:val="s0"/>
        </w:rPr>
        <w:t>4. Осы баптың ережелері, қайтыс болған</w:t>
      </w:r>
      <w:r>
        <w:rPr>
          <w:rStyle w:val="s0"/>
        </w:rPr>
        <w:t xml:space="preserve"> немесе соттың күшіне енген шешімі негізінде қайтыс болған деп жарияланған дара кәсіпкерге де, жекеше нотариусқа да, жеке сот орындаушысына да, адвокатқа да қолданылады.</w:t>
      </w:r>
    </w:p>
    <w:p w:rsidR="00000000" w:rsidRDefault="008535AE">
      <w:pPr>
        <w:pStyle w:val="pj"/>
      </w:pPr>
      <w:r>
        <w:rPr>
          <w:rStyle w:val="s0"/>
        </w:rPr>
        <w:t> </w:t>
      </w:r>
    </w:p>
    <w:p w:rsidR="00000000" w:rsidRDefault="008535AE">
      <w:pPr>
        <w:pStyle w:val="pj"/>
        <w:ind w:left="1200" w:hanging="800"/>
      </w:pPr>
      <w:bookmarkStart w:id="48" w:name="SUB460000"/>
      <w:bookmarkEnd w:id="48"/>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8535AE">
      <w:pPr>
        <w:pStyle w:val="pj"/>
      </w:pPr>
      <w:r>
        <w:rPr>
          <w:rStyle w:val="s0"/>
        </w:rPr>
        <w:t>1. Салық міндеттеме</w:t>
      </w:r>
      <w:r>
        <w:rPr>
          <w:rStyle w:val="s0"/>
        </w:rPr>
        <w:t>сі мен талабы бойынша талап қою мерзімі:</w:t>
      </w:r>
    </w:p>
    <w:p w:rsidR="00000000" w:rsidRDefault="008535AE">
      <w:pPr>
        <w:pStyle w:val="pj"/>
      </w:pPr>
      <w:r>
        <w:rPr>
          <w:rStyle w:val="s0"/>
        </w:rPr>
        <w:t>1) салық қызметінің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8535AE">
      <w:pPr>
        <w:pStyle w:val="pj"/>
      </w:pPr>
      <w:r>
        <w:rPr>
          <w:rStyle w:val="s0"/>
        </w:rPr>
        <w:t>2) салық төлеуші (салық агенті</w:t>
      </w:r>
      <w:r>
        <w:rPr>
          <w:rStyle w:val="s0"/>
        </w:rPr>
        <w:t>)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8535AE">
      <w:pPr>
        <w:pStyle w:val="pj"/>
      </w:pPr>
      <w:r>
        <w:rPr>
          <w:rStyle w:val="s0"/>
        </w:rPr>
        <w:t>3) салық төлеуші (салық агенті) салықты және бюджетке төленетін басқа да міндетті төлемдерді, өсімпұлдарды есеп</w:t>
      </w:r>
      <w:r>
        <w:rPr>
          <w:rStyle w:val="s0"/>
        </w:rPr>
        <w:t>ке жатқызуды және (немесе) қайтаруды талап етуге құқылы;</w:t>
      </w:r>
    </w:p>
    <w:p w:rsidR="00000000" w:rsidRDefault="008535AE">
      <w:pPr>
        <w:pStyle w:val="pj"/>
      </w:pPr>
      <w:r>
        <w:rPr>
          <w:rStyle w:val="s0"/>
        </w:rPr>
        <w:t>4) салық қызметінің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8535AE">
      <w:pPr>
        <w:pStyle w:val="pj"/>
      </w:pPr>
      <w:r>
        <w:rPr>
          <w:rStyle w:val="s0"/>
        </w:rPr>
        <w:t>2. Салық міндет</w:t>
      </w:r>
      <w:r>
        <w:rPr>
          <w:rStyle w:val="s0"/>
        </w:rPr>
        <w:t>темесі мен талабы бойынша талап қою мерзімі - бес жыл. Салық міндеттемесі бойынша талап қою мерзімінің өтуі, осы бапта көзделген жағдайларды қоспағанда, тиісті салық кезеңі аяқталғаннан кейін басталады.</w:t>
      </w:r>
    </w:p>
    <w:p w:rsidR="00000000" w:rsidRDefault="008535AE">
      <w:pPr>
        <w:pStyle w:val="pj"/>
      </w:pPr>
      <w:r>
        <w:rPr>
          <w:rStyle w:val="s0"/>
        </w:rPr>
        <w:t>3. Қызметін жер қойнауын пайдалануға арналған келісім</w:t>
      </w:r>
      <w:r>
        <w:rPr>
          <w:rStyle w:val="s0"/>
        </w:rPr>
        <w:t>шартқа сәйкес жүзеге асыратын салық төлеушілер бойынша салық қызметінің органы жер қойнауын пайдалануға келісімшарттың қолданылу мерзімі ішінде және жер қойнауын пайдалануға келісімшарттың қолданылуы аяқталғаннан кейін бес жыл ішінде үстеме пайда салығының</w:t>
      </w:r>
      <w:r>
        <w:rPr>
          <w:rStyle w:val="s0"/>
        </w:rPr>
        <w:t>, сондай-ақ салықтың және бюджетке төленетін басқа да міндетті төлемдердің сомасын есепке жазуға немесе олардың есепке жазылған сомасын қайта қарауға құқылы, оларды есептеу әдістемесінде мынадай көрсеткіштердің бірі: рентабельділіктің ішкі нормасы (РІН) не</w:t>
      </w:r>
      <w:r>
        <w:rPr>
          <w:rStyle w:val="s0"/>
        </w:rPr>
        <w:t>месе пайданың ішкі нормасы немесе R-фактор (табыс көрсеткіші) қолданылады.</w:t>
      </w:r>
    </w:p>
    <w:p w:rsidR="00000000" w:rsidRDefault="008535AE">
      <w:pPr>
        <w:pStyle w:val="pj"/>
      </w:pPr>
      <w:r>
        <w:rPr>
          <w:rStyle w:val="s0"/>
        </w:rPr>
        <w:t>4. Жалған кәсіпорын деп танылған салық төлеушімен жасалған операциялар бойынша немесе жеке кәсіпкерлік субъектісінің кәсіпкерлік қызметті жүзеге асыру ниетінсіз жасаған мәмілесі (мә</w:t>
      </w:r>
      <w:r>
        <w:rPr>
          <w:rStyle w:val="s0"/>
        </w:rPr>
        <w:t>мілелері) бойынша салықтың және бюджетке төленетін басқа да міндетті төлемдердің сомасын есепке жазуды немесе олардың есепке жазылған сомасын қайта қарауды салық қызметінің органы соттың үкімі немесе қаулысы заңды күшіне енгеннен кейін салық міндеттемесі м</w:t>
      </w:r>
      <w:r>
        <w:rPr>
          <w:rStyle w:val="s0"/>
        </w:rPr>
        <w:t>ен талабы бойынша талап қою мерзімі шегінде жүргізеді.</w:t>
      </w:r>
    </w:p>
    <w:p w:rsidR="00000000" w:rsidRDefault="008535AE">
      <w:pPr>
        <w:pStyle w:val="pj"/>
      </w:pPr>
      <w:r>
        <w:rPr>
          <w:rStyle w:val="s0"/>
        </w:rPr>
        <w:t>5. Салық төлеуші (салық агенті) осы баптың 1-тармағында белгіленген талап қою мерзімі күнтізбелік бір жылға жетпейтін уақыт ішінде аяқталатын кезең үшін қосымша салық есептілігін табыс еткен жағдайда к</w:t>
      </w:r>
      <w:r>
        <w:rPr>
          <w:rStyle w:val="s0"/>
        </w:rPr>
        <w:t>өрсетілген</w:t>
      </w:r>
      <w:r>
        <w:rPr>
          <w:rStyle w:val="s0"/>
        </w:rPr>
        <w:t xml:space="preserve"> талап қою мерзімі салықтың және бюджетке төленетін басқа да міндетті төлемдердің сомасын есепке жазу және (немесе) есептелген сомасын қайта қарау бөлігінде күнтізбелік бір жылға ұзартылады. </w:t>
      </w:r>
    </w:p>
    <w:p w:rsidR="00000000" w:rsidRDefault="008535AE">
      <w:pPr>
        <w:pStyle w:val="pj"/>
      </w:pPr>
      <w:r>
        <w:rPr>
          <w:rStyle w:val="s0"/>
        </w:rPr>
        <w:t>6. Осы Кодексте белгіленген тәртіппен салық органдарын</w:t>
      </w:r>
      <w:r>
        <w:rPr>
          <w:rStyle w:val="s0"/>
        </w:rPr>
        <w:t xml:space="preserve">ың 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 </w:t>
      </w:r>
      <w:hyperlink r:id="rId1233" w:anchor="sub_id=5480000" w:history="1">
        <w:r>
          <w:rPr>
            <w:rStyle w:val="a4"/>
            <w:color w:val="0000FF"/>
            <w:u w:val="single"/>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8535AE">
      <w:pPr>
        <w:pStyle w:val="pji"/>
      </w:pPr>
      <w:r>
        <w:rPr>
          <w:rStyle w:val="s3"/>
        </w:rPr>
        <w:t xml:space="preserve">2011.21.07. № 467-ІV ҚР </w:t>
      </w:r>
      <w:hyperlink r:id="rId1234" w:anchor="sub_id=315" w:history="1">
        <w:r>
          <w:rPr>
            <w:rStyle w:val="a4"/>
            <w:i/>
            <w:iCs/>
            <w:color w:val="0000FF"/>
            <w:u w:val="single"/>
          </w:rPr>
          <w:t>Заңымен</w:t>
        </w:r>
      </w:hyperlink>
      <w:r>
        <w:rPr>
          <w:rStyle w:val="s3"/>
        </w:rPr>
        <w:t xml:space="preserve"> 7-та</w:t>
      </w:r>
      <w:r>
        <w:rPr>
          <w:rStyle w:val="s3"/>
        </w:rPr>
        <w:t>рмақ өзгертілді (2012 жылғы 1 қаңтардан бастап қолданысқа енгізілді) (</w:t>
      </w:r>
      <w:hyperlink r:id="rId1235" w:anchor="sub_id=460700" w:history="1">
        <w:r>
          <w:rPr>
            <w:rStyle w:val="a4"/>
            <w:i/>
            <w:iCs/>
            <w:color w:val="0000FF"/>
            <w:u w:val="single"/>
          </w:rPr>
          <w:t>бұр.ред.қара</w:t>
        </w:r>
      </w:hyperlink>
      <w:r>
        <w:rPr>
          <w:rStyle w:val="s3"/>
        </w:rPr>
        <w:t xml:space="preserve">) </w:t>
      </w:r>
    </w:p>
    <w:p w:rsidR="00000000" w:rsidRDefault="008535AE">
      <w:pPr>
        <w:pStyle w:val="pj"/>
      </w:pPr>
      <w:r>
        <w:rPr>
          <w:rStyle w:val="s0"/>
        </w:rPr>
        <w:t>7.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хабарламаға және (немесе) салық қызметінің жоғары тұрған органының</w:t>
      </w:r>
      <w:r>
        <w:rPr>
          <w:rStyle w:val="s0"/>
        </w:rPr>
        <w:t xml:space="preserve"> хабарламаға жасалған шағымды қарау нәтижелері бойынша шығарған шешіміне, сондай-ақ салық қызметінің органдары лауазымды адамдарының іс-әрекеттеріне (әрекетсіздігіне) шағым жасау кезеңінде аяқталған жағдайда талап қою мерзімі өтінішті (шағымды) қарау нәтиж</w:t>
      </w:r>
      <w:r>
        <w:rPr>
          <w:rStyle w:val="s0"/>
        </w:rPr>
        <w:t>елері бойынша шығарылған шешім орындалғанға дейін шағым жасалатын бөлігінде ұзартылады.</w:t>
      </w:r>
    </w:p>
    <w:p w:rsidR="00000000" w:rsidRDefault="008535AE">
      <w:pPr>
        <w:pStyle w:val="pji"/>
      </w:pPr>
      <w:r>
        <w:rPr>
          <w:rStyle w:val="s3"/>
        </w:rPr>
        <w:t xml:space="preserve">2011.21.07. № 467-ІV ҚР </w:t>
      </w:r>
      <w:hyperlink r:id="rId1236" w:anchor="sub_id=315" w:history="1">
        <w:r>
          <w:rPr>
            <w:rStyle w:val="a4"/>
            <w:i/>
            <w:iCs/>
            <w:color w:val="0000FF"/>
            <w:u w:val="single"/>
          </w:rPr>
          <w:t>Заңымен</w:t>
        </w:r>
      </w:hyperlink>
      <w:r>
        <w:rPr>
          <w:rStyle w:val="s3"/>
        </w:rPr>
        <w:t xml:space="preserve"> 8-тармақпен толықтырылды (2012 жылғы 1 қаңтардан бастап</w:t>
      </w:r>
      <w:r>
        <w:rPr>
          <w:rStyle w:val="s3"/>
        </w:rPr>
        <w:t xml:space="preserve"> қолданысқа енгізілді)</w:t>
      </w:r>
    </w:p>
    <w:p w:rsidR="00000000" w:rsidRDefault="008535AE">
      <w:pPr>
        <w:pStyle w:val="pj"/>
      </w:pPr>
      <w:r>
        <w:rPr>
          <w:rStyle w:val="s0"/>
        </w:rPr>
        <w:t>8. Резидент еместің бюджеттен табыс салығын немесе халықаралық шарт негізінде шартты банк салымын қайтаруға арналған салықтық өтінішін қарау немесе резидент еместің Қазақстан Республикасының заңнамасында белгіленген тәртіппен бюджетт</w:t>
      </w:r>
      <w:r>
        <w:rPr>
          <w:rStyle w:val="s0"/>
        </w:rPr>
        <w:t>ен табыс салығын немесе халықаралық шарт негізінде шартты банк салымын қайтаруға арналған салықтық өтінішін қарау нәтижелері бойынша салық органы шығарған шешімге шағымын қарау немесе резидент еместің осы тармақта көрсетілген салық органының шешіміне шағым</w:t>
      </w:r>
      <w:r>
        <w:rPr>
          <w:rStyle w:val="s0"/>
        </w:rPr>
        <w:t>ын қарау нәтижелері бойынша уәкілетті орган шығарған шешімге резидент еместің шағымын қарау кезеңінде салық мiндеттемесi мен талабы бойынша талап қою мерзiмi өткен жағдайда, талап қою мерзімі өтінішті (шағымды) қарау нәтижелері бойынша шығарылған шешім оры</w:t>
      </w:r>
      <w:r>
        <w:rPr>
          <w:rStyle w:val="s0"/>
        </w:rPr>
        <w:t>ндалғанға дейін ұзартылады.</w:t>
      </w:r>
    </w:p>
    <w:p w:rsidR="00000000" w:rsidRDefault="008535AE">
      <w:pPr>
        <w:pStyle w:val="pji"/>
      </w:pPr>
      <w:r>
        <w:rPr>
          <w:rStyle w:val="s3"/>
        </w:rPr>
        <w:t xml:space="preserve">2011.21.07. № 467-ІV ҚР </w:t>
      </w:r>
      <w:hyperlink r:id="rId1237" w:anchor="sub_id=315" w:history="1">
        <w:r>
          <w:rPr>
            <w:rStyle w:val="a4"/>
            <w:i/>
            <w:iCs/>
            <w:color w:val="0000FF"/>
            <w:u w:val="single"/>
          </w:rPr>
          <w:t>Заңымен</w:t>
        </w:r>
      </w:hyperlink>
      <w:r>
        <w:rPr>
          <w:rStyle w:val="s3"/>
        </w:rPr>
        <w:t xml:space="preserve"> 9-тармақпен толықтырылды (2012 жылғы 1 қаңтардан бастап қолданысқа енгізілді)</w:t>
      </w:r>
    </w:p>
    <w:p w:rsidR="00000000" w:rsidRDefault="008535AE">
      <w:pPr>
        <w:pStyle w:val="pj"/>
      </w:pPr>
      <w:r>
        <w:rPr>
          <w:rStyle w:val="s0"/>
        </w:rPr>
        <w:t xml:space="preserve">9. Уәкілетті органның осы Кодекстің </w:t>
      </w:r>
      <w:hyperlink r:id="rId1238" w:anchor="sub_id=2260000" w:history="1">
        <w:r>
          <w:rPr>
            <w:rStyle w:val="a4"/>
            <w:color w:val="0000FF"/>
            <w:u w:val="single"/>
          </w:rPr>
          <w:t>226-бабына</w:t>
        </w:r>
      </w:hyperlink>
      <w:r>
        <w:rPr>
          <w:rStyle w:val="s0"/>
        </w:rPr>
        <w:t xml:space="preserve"> сәйкес өзара келісім рәсімін жүргізу кезеңінде салық мiндеттемесi мен талабы бойынша талап қою мерзiмi өткен жағдайда, талап қою мерзімі шет мемлекеттің уәкілетт</w:t>
      </w:r>
      <w:r>
        <w:rPr>
          <w:rStyle w:val="s0"/>
        </w:rPr>
        <w:t>і органы және (немесе) құзыретті органы өзара келісу рәсімінің қорытындылары бойынша қабылдаған шешім орындалғанға дейін ұзартылады.</w:t>
      </w:r>
    </w:p>
    <w:p w:rsidR="00000000" w:rsidRDefault="008535AE">
      <w:pPr>
        <w:pStyle w:val="pj"/>
      </w:pPr>
      <w:r>
        <w:t> </w:t>
      </w:r>
    </w:p>
    <w:p w:rsidR="00000000" w:rsidRDefault="008535AE">
      <w:pPr>
        <w:pStyle w:val="pji"/>
      </w:pPr>
      <w:bookmarkStart w:id="49" w:name="SUB470000"/>
      <w:bookmarkEnd w:id="49"/>
      <w:r>
        <w:rPr>
          <w:rStyle w:val="s3"/>
        </w:rPr>
        <w:t xml:space="preserve">2009.16.11. № 200-ІV ҚР </w:t>
      </w:r>
      <w:hyperlink r:id="rId1239" w:anchor="sub_id=314" w:history="1">
        <w:r>
          <w:rPr>
            <w:rStyle w:val="a4"/>
            <w:i/>
            <w:iCs/>
            <w:color w:val="0000FF"/>
            <w:u w:val="single"/>
          </w:rPr>
          <w:t>Заңымен</w:t>
        </w:r>
      </w:hyperlink>
      <w:r>
        <w:rPr>
          <w:rStyle w:val="s3"/>
        </w:rPr>
        <w:t xml:space="preserve"> тақырыбы</w:t>
      </w:r>
      <w:r>
        <w:rPr>
          <w:rStyle w:val="s3"/>
        </w:rPr>
        <w:t xml:space="preserve"> өзгертілді (2009 ж. 1 қаңтардан бастап қолданысқа енгiзiлді) (бұр.</w:t>
      </w:r>
      <w:hyperlink r:id="rId1240" w:anchor="sub_id=470000" w:history="1">
        <w:r>
          <w:rPr>
            <w:rStyle w:val="a4"/>
            <w:i/>
            <w:iCs/>
            <w:color w:val="0000FF"/>
            <w:u w:val="single"/>
          </w:rPr>
          <w:t>ред</w:t>
        </w:r>
      </w:hyperlink>
      <w:r>
        <w:rPr>
          <w:rStyle w:val="s3"/>
        </w:rPr>
        <w:t xml:space="preserve">.қара) </w:t>
      </w:r>
    </w:p>
    <w:p w:rsidR="00000000" w:rsidRDefault="008535AE">
      <w:pPr>
        <w:pStyle w:val="pc"/>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w:t>
      </w:r>
      <w:r>
        <w:rPr>
          <w:rStyle w:val="s1"/>
        </w:rPr>
        <w:t>НІҢ ӨЗГЕРТІЛУІ. САЛЫҚ МІНДЕТТЕМЕСІН ТОҚТАТУ НЕГІЗДЕРІ</w:t>
      </w:r>
    </w:p>
    <w:p w:rsidR="00000000" w:rsidRDefault="008535AE">
      <w:pPr>
        <w:pStyle w:val="pc"/>
      </w:pPr>
      <w:r>
        <w:rPr>
          <w:rStyle w:val="s1"/>
        </w:rPr>
        <w:t> </w:t>
      </w:r>
    </w:p>
    <w:p w:rsidR="00000000" w:rsidRDefault="008535AE">
      <w:pPr>
        <w:pStyle w:val="pj"/>
        <w:ind w:left="1200" w:hanging="800"/>
      </w:pPr>
      <w:r>
        <w:rPr>
          <w:rStyle w:val="s1"/>
        </w:rPr>
        <w:t xml:space="preserve">47-бап. </w:t>
      </w:r>
      <w:r>
        <w:rPr>
          <w:rStyle w:val="s0"/>
          <w:b/>
          <w:bCs/>
        </w:rPr>
        <w:t>Жалпы ережелер</w:t>
      </w:r>
    </w:p>
    <w:p w:rsidR="00000000" w:rsidRDefault="008535AE">
      <w:pPr>
        <w:pStyle w:val="pji"/>
      </w:pPr>
      <w:r>
        <w:rPr>
          <w:rStyle w:val="s3"/>
        </w:rPr>
        <w:t xml:space="preserve">2009.16.11. № 200-ІV ҚР </w:t>
      </w:r>
      <w:hyperlink r:id="rId1241" w:anchor="sub_id=315" w:history="1">
        <w:r>
          <w:rPr>
            <w:rStyle w:val="a4"/>
            <w:i/>
            <w:iCs/>
            <w:color w:val="0000FF"/>
            <w:u w:val="single"/>
          </w:rPr>
          <w:t>Заңымен</w:t>
        </w:r>
      </w:hyperlink>
      <w:r>
        <w:rPr>
          <w:rStyle w:val="s3"/>
        </w:rPr>
        <w:t xml:space="preserve"> 1-тармақ өзгертілді (бұр.</w:t>
      </w:r>
      <w:hyperlink r:id="rId1242" w:anchor="sub_id=470100" w:history="1">
        <w:r>
          <w:rPr>
            <w:rStyle w:val="a4"/>
            <w:i/>
            <w:iCs/>
            <w:color w:val="0000FF"/>
            <w:u w:val="single"/>
          </w:rPr>
          <w:t>ред</w:t>
        </w:r>
      </w:hyperlink>
      <w:r>
        <w:rPr>
          <w:rStyle w:val="s3"/>
        </w:rPr>
        <w:t xml:space="preserve">.қара) </w:t>
      </w:r>
    </w:p>
    <w:p w:rsidR="00000000" w:rsidRDefault="008535AE">
      <w:pPr>
        <w:pStyle w:val="pj"/>
      </w:pPr>
      <w:r>
        <w:rPr>
          <w:rStyle w:val="s0"/>
        </w:rPr>
        <w:t>1. Салық (төлем көзінен ұсталатын салықтардан, акциз-дерден және импортталатын тауарларға салынатын қосылған құн салығынан басқасын) және (немесе) өсiмпұлдар төлеудің осы Кодексте белгіленген мерзімін</w:t>
      </w:r>
      <w:r>
        <w:rPr>
          <w:rStyle w:val="s0"/>
        </w:rPr>
        <w:t xml:space="preserve"> салық төлеушінің өтініші негізінде неғұрлым кеш, бірақ күнтізбелік он екі айдан аспайтын мерзімге ауыстыру салық және (немесе) өсiмпұлдар төлеу жөніндегі салық міндеттемесін орындау мерзімдерін өзгерту деп танылады.</w:t>
      </w:r>
    </w:p>
    <w:p w:rsidR="00000000" w:rsidRDefault="008535AE">
      <w:pPr>
        <w:pStyle w:val="pj"/>
      </w:pPr>
      <w:r>
        <w:rPr>
          <w:rStyle w:val="s0"/>
        </w:rPr>
        <w:t>Салық және (немесе) өсiмпұлдар төлеу жө</w:t>
      </w:r>
      <w:r>
        <w:rPr>
          <w:rStyle w:val="s0"/>
        </w:rPr>
        <w:t>ніндегі салық міндеттемесін орындау мерзімдерін өзгерту туралы өтініш салық төлеу мерзімінің ауыстырылу себептерін қамтуға тиіс.</w:t>
      </w:r>
    </w:p>
    <w:p w:rsidR="00000000" w:rsidRDefault="008535AE">
      <w:pPr>
        <w:pStyle w:val="pj"/>
      </w:pPr>
      <w:r>
        <w:rPr>
          <w:rStyle w:val="s0"/>
        </w:rPr>
        <w:t>2. Өзгертілген мерзімдер бойынша салық міндеттемесін орындау құқығы басқаға берілуге жатпайды.</w:t>
      </w:r>
    </w:p>
    <w:p w:rsidR="00000000" w:rsidRDefault="008535AE">
      <w:pPr>
        <w:pStyle w:val="pj"/>
      </w:pPr>
      <w:r>
        <w:rPr>
          <w:rStyle w:val="s0"/>
        </w:rPr>
        <w:t>3. Салық төлеу жөніндегі салық м</w:t>
      </w:r>
      <w:r>
        <w:rPr>
          <w:rStyle w:val="s0"/>
        </w:rPr>
        <w:t xml:space="preserve">індеттемесін орындау мерзімдерін өзгерту салық төлеушіні осы Кодекстің </w:t>
      </w:r>
      <w:hyperlink r:id="rId1243" w:anchor="sub_id=6100000" w:history="1">
        <w:r>
          <w:rPr>
            <w:rStyle w:val="a4"/>
            <w:color w:val="0000FF"/>
            <w:u w:val="single"/>
          </w:rPr>
          <w:t>610-бабына</w:t>
        </w:r>
      </w:hyperlink>
      <w:r>
        <w:rPr>
          <w:rStyle w:val="s0"/>
        </w:rPr>
        <w:t xml:space="preserve"> сәйкес салық сомасын уақтылы төлемегені үшін өсімпұлдар төлеуден босатпайды.</w:t>
      </w:r>
    </w:p>
    <w:p w:rsidR="00000000" w:rsidRDefault="008535AE">
      <w:pPr>
        <w:pStyle w:val="pji"/>
      </w:pPr>
      <w:r>
        <w:rPr>
          <w:rStyle w:val="s3"/>
        </w:rPr>
        <w:t xml:space="preserve">2009.16.11. № 200-ІV ҚР </w:t>
      </w:r>
      <w:hyperlink r:id="rId1244" w:anchor="sub_id=315" w:history="1">
        <w:r>
          <w:rPr>
            <w:rStyle w:val="a4"/>
            <w:i/>
            <w:iCs/>
            <w:color w:val="0000FF"/>
            <w:u w:val="single"/>
          </w:rPr>
          <w:t>Заңымен</w:t>
        </w:r>
      </w:hyperlink>
      <w:r>
        <w:rPr>
          <w:rStyle w:val="s3"/>
        </w:rPr>
        <w:t xml:space="preserve"> 4-тармақ өзгертілді (бұр.</w:t>
      </w:r>
      <w:hyperlink r:id="rId1245" w:anchor="sub_id=470400" w:history="1">
        <w:r>
          <w:rPr>
            <w:rStyle w:val="a4"/>
            <w:i/>
            <w:iCs/>
            <w:color w:val="0000FF"/>
            <w:u w:val="single"/>
          </w:rPr>
          <w:t>ред</w:t>
        </w:r>
      </w:hyperlink>
      <w:r>
        <w:rPr>
          <w:rStyle w:val="s3"/>
        </w:rPr>
        <w:t xml:space="preserve">.қара) </w:t>
      </w:r>
    </w:p>
    <w:p w:rsidR="00000000" w:rsidRDefault="008535AE">
      <w:pPr>
        <w:pStyle w:val="pj"/>
      </w:pPr>
      <w:r>
        <w:rPr>
          <w:rStyle w:val="s0"/>
        </w:rPr>
        <w:t>4. Егер Қазақстан Респу</w:t>
      </w:r>
      <w:r>
        <w:rPr>
          <w:rStyle w:val="s0"/>
        </w:rPr>
        <w:t>бликасының заңнамалық актілерінде өзгеше белгiленбесе, салық және (немесе) өсiмпұлдар төлеу жөніндегі салық міндеттемесін орындау мерзімін өзгерту осы тарауда белгіленген тәртіппен салық төлеушінің және (немесе) үшінші тұлғаның мүлкін кепілге алу және (нем</w:t>
      </w:r>
      <w:r>
        <w:rPr>
          <w:rStyle w:val="s0"/>
        </w:rPr>
        <w:t>есе) банк кепілдігі арқылы жүргізіледі.</w:t>
      </w:r>
    </w:p>
    <w:p w:rsidR="00000000" w:rsidRDefault="008535AE">
      <w:pPr>
        <w:pStyle w:val="pj"/>
      </w:pPr>
      <w:r>
        <w:rPr>
          <w:rStyle w:val="s0"/>
        </w:rPr>
        <w:t> </w:t>
      </w:r>
    </w:p>
    <w:p w:rsidR="00000000" w:rsidRDefault="008535AE">
      <w:pPr>
        <w:pStyle w:val="pji"/>
      </w:pPr>
      <w:bookmarkStart w:id="50" w:name="SUB480000"/>
      <w:bookmarkEnd w:id="50"/>
      <w:r>
        <w:rPr>
          <w:rStyle w:val="s3"/>
        </w:rPr>
        <w:t xml:space="preserve">2009.16.11. № 200-ІV ҚР </w:t>
      </w:r>
      <w:hyperlink r:id="rId1246" w:anchor="sub_id=316" w:history="1">
        <w:r>
          <w:rPr>
            <w:rStyle w:val="a4"/>
            <w:i/>
            <w:iCs/>
            <w:color w:val="0000FF"/>
            <w:u w:val="single"/>
          </w:rPr>
          <w:t>Заңымен</w:t>
        </w:r>
      </w:hyperlink>
      <w:r>
        <w:rPr>
          <w:rStyle w:val="s3"/>
        </w:rPr>
        <w:t xml:space="preserve"> тақырыбы өзгертілді (бұр.</w:t>
      </w:r>
      <w:hyperlink r:id="rId1247" w:anchor="sub_id=480000" w:history="1">
        <w:r>
          <w:rPr>
            <w:rStyle w:val="a4"/>
            <w:i/>
            <w:iCs/>
            <w:color w:val="0000FF"/>
            <w:u w:val="single"/>
          </w:rPr>
          <w:t>ред</w:t>
        </w:r>
      </w:hyperlink>
      <w:r>
        <w:rPr>
          <w:rStyle w:val="s3"/>
        </w:rPr>
        <w:t xml:space="preserve">.қара) </w:t>
      </w:r>
    </w:p>
    <w:p w:rsidR="00000000" w:rsidRDefault="008535AE">
      <w:pPr>
        <w:pStyle w:val="pj"/>
        <w:ind w:left="1200" w:hanging="800"/>
      </w:pPr>
      <w:r>
        <w:rPr>
          <w:rStyle w:val="s1"/>
        </w:rPr>
        <w:t xml:space="preserve">48-бап. </w:t>
      </w:r>
      <w:r>
        <w:rPr>
          <w:rStyle w:val="s0"/>
          <w:b/>
          <w:bCs/>
        </w:rPr>
        <w:t>Салық және (немесе) өсiмпұлдар төлеу жөніндегі салық міндеттемесін орындау мерзімдерін өзгерту туралы шешім қабылдауға уәкілетті орган</w:t>
      </w:r>
    </w:p>
    <w:p w:rsidR="00000000" w:rsidRDefault="008535AE">
      <w:pPr>
        <w:pStyle w:val="pji"/>
      </w:pPr>
      <w:r>
        <w:rPr>
          <w:rStyle w:val="s3"/>
        </w:rPr>
        <w:t xml:space="preserve">2009.16.11. № 200-ІV ҚР </w:t>
      </w:r>
      <w:hyperlink r:id="rId1248" w:anchor="sub_id=316" w:history="1">
        <w:r>
          <w:rPr>
            <w:rStyle w:val="a4"/>
            <w:i/>
            <w:iCs/>
            <w:color w:val="0000FF"/>
            <w:u w:val="single"/>
          </w:rPr>
          <w:t>Заңымен</w:t>
        </w:r>
      </w:hyperlink>
      <w:r>
        <w:rPr>
          <w:rStyle w:val="s3"/>
        </w:rPr>
        <w:t xml:space="preserve"> 1-тармақ өзгертілді (бұр.</w:t>
      </w:r>
      <w:hyperlink r:id="rId1249" w:anchor="sub_id=480100" w:history="1">
        <w:r>
          <w:rPr>
            <w:rStyle w:val="a4"/>
            <w:i/>
            <w:iCs/>
            <w:color w:val="0000FF"/>
            <w:u w:val="single"/>
          </w:rPr>
          <w:t>ред</w:t>
        </w:r>
      </w:hyperlink>
      <w:r>
        <w:rPr>
          <w:rStyle w:val="s3"/>
        </w:rPr>
        <w:t xml:space="preserve">.қара) </w:t>
      </w:r>
    </w:p>
    <w:p w:rsidR="00000000" w:rsidRDefault="008535AE">
      <w:pPr>
        <w:pStyle w:val="pj"/>
      </w:pPr>
      <w:r>
        <w:rPr>
          <w:rStyle w:val="s0"/>
        </w:rPr>
        <w:t>1. Егер Қазақстан Республикасының заңнамалық актілерінде өзгеше белгiленбесе, республикалық бюджетке келіп түсетін, с</w:t>
      </w:r>
      <w:r>
        <w:rPr>
          <w:rStyle w:val="s0"/>
        </w:rPr>
        <w:t>ондай-ақ республикалық және жергілікті бюджеттер арасында бөлінетін салықты және (немесе) өсiмпұлдарды төлеу жөніндегі салық міндеттемесін орындау мерзімдерін өзгерту туралы шешімді уәкілетті орган қабылдайды.</w:t>
      </w:r>
    </w:p>
    <w:p w:rsidR="00000000" w:rsidRDefault="008535AE">
      <w:pPr>
        <w:pStyle w:val="pji"/>
      </w:pPr>
      <w:r>
        <w:rPr>
          <w:rStyle w:val="s3"/>
        </w:rPr>
        <w:t xml:space="preserve">2009.16.11. № 200-ІV ҚР </w:t>
      </w:r>
      <w:hyperlink r:id="rId1250" w:anchor="sub_id=316" w:history="1">
        <w:r>
          <w:rPr>
            <w:rStyle w:val="a4"/>
            <w:i/>
            <w:iCs/>
            <w:color w:val="0000FF"/>
            <w:u w:val="single"/>
          </w:rPr>
          <w:t>Заңымен</w:t>
        </w:r>
      </w:hyperlink>
      <w:r>
        <w:rPr>
          <w:rStyle w:val="s3"/>
        </w:rPr>
        <w:t xml:space="preserve"> 2-тармақ өзгертілді (бұр.</w:t>
      </w:r>
      <w:hyperlink r:id="rId1251" w:anchor="sub_id=480200" w:history="1">
        <w:r>
          <w:rPr>
            <w:rStyle w:val="a4"/>
            <w:i/>
            <w:iCs/>
            <w:color w:val="0000FF"/>
            <w:u w:val="single"/>
          </w:rPr>
          <w:t>ред</w:t>
        </w:r>
      </w:hyperlink>
      <w:r>
        <w:rPr>
          <w:rStyle w:val="s3"/>
        </w:rPr>
        <w:t xml:space="preserve">.қара) </w:t>
      </w:r>
    </w:p>
    <w:p w:rsidR="00000000" w:rsidRDefault="008535AE">
      <w:pPr>
        <w:pStyle w:val="pj"/>
      </w:pPr>
      <w:r>
        <w:rPr>
          <w:rStyle w:val="s0"/>
        </w:rPr>
        <w:t>2. Жергілікті бюджетке толық көлемінде келіп түсетін салықты және (не</w:t>
      </w:r>
      <w:r>
        <w:rPr>
          <w:rStyle w:val="s0"/>
        </w:rPr>
        <w:t>месе) өсiмпұлдарды төлеу жөніндегі салық міндеттемесін орындау мерзімдерін өзгерту туралы шешімді салық төлеушіні тіркеу есебіне алу орны бойынша салық органы қабылдайды.</w:t>
      </w:r>
    </w:p>
    <w:p w:rsidR="00000000" w:rsidRDefault="008535AE">
      <w:pPr>
        <w:pStyle w:val="pj"/>
      </w:pPr>
      <w:r>
        <w:rPr>
          <w:rStyle w:val="s0"/>
        </w:rPr>
        <w:t> </w:t>
      </w:r>
    </w:p>
    <w:p w:rsidR="00000000" w:rsidRDefault="008535AE">
      <w:pPr>
        <w:pStyle w:val="pji"/>
      </w:pPr>
      <w:bookmarkStart w:id="51" w:name="SUB490000"/>
      <w:bookmarkEnd w:id="51"/>
      <w:r>
        <w:rPr>
          <w:rStyle w:val="s3"/>
        </w:rPr>
        <w:t xml:space="preserve">2009.16.11. № 200-ІV ҚР </w:t>
      </w:r>
      <w:hyperlink r:id="rId1252" w:anchor="sub_id=317" w:history="1">
        <w:r>
          <w:rPr>
            <w:rStyle w:val="a4"/>
            <w:i/>
            <w:iCs/>
            <w:color w:val="0000FF"/>
            <w:u w:val="single"/>
          </w:rPr>
          <w:t>Заңымен</w:t>
        </w:r>
      </w:hyperlink>
      <w:r>
        <w:rPr>
          <w:rStyle w:val="s3"/>
        </w:rPr>
        <w:t xml:space="preserve"> тақырыбы өзгертілді (бұр.</w:t>
      </w:r>
      <w:hyperlink r:id="rId1253" w:anchor="sub_id=490000" w:history="1">
        <w:r>
          <w:rPr>
            <w:rStyle w:val="a4"/>
            <w:i/>
            <w:iCs/>
            <w:color w:val="0000FF"/>
            <w:u w:val="single"/>
          </w:rPr>
          <w:t>ред</w:t>
        </w:r>
      </w:hyperlink>
      <w:r>
        <w:rPr>
          <w:rStyle w:val="s3"/>
        </w:rPr>
        <w:t>.қара)</w:t>
      </w:r>
    </w:p>
    <w:p w:rsidR="00000000" w:rsidRDefault="008535AE">
      <w:pPr>
        <w:pStyle w:val="pj"/>
        <w:ind w:left="1200" w:hanging="800"/>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8535AE">
      <w:pPr>
        <w:pStyle w:val="pji"/>
      </w:pPr>
      <w:r>
        <w:rPr>
          <w:rStyle w:val="s3"/>
        </w:rPr>
        <w:t xml:space="preserve">2009.16.11. № 200-ІV ҚР </w:t>
      </w:r>
      <w:hyperlink r:id="rId1254" w:anchor="sub_id=317" w:history="1">
        <w:r>
          <w:rPr>
            <w:rStyle w:val="a4"/>
            <w:i/>
            <w:iCs/>
            <w:color w:val="0000FF"/>
            <w:u w:val="single"/>
          </w:rPr>
          <w:t>Заңымен</w:t>
        </w:r>
      </w:hyperlink>
      <w:r>
        <w:rPr>
          <w:rStyle w:val="s3"/>
        </w:rPr>
        <w:t xml:space="preserve"> </w:t>
      </w:r>
      <w:r>
        <w:rPr>
          <w:rStyle w:val="s3"/>
        </w:rPr>
        <w:t>1-тармақ өзгертілді (бұр.</w:t>
      </w:r>
      <w:hyperlink r:id="rId1255" w:anchor="sub_id=490100" w:history="1">
        <w:r>
          <w:rPr>
            <w:rStyle w:val="a4"/>
            <w:i/>
            <w:iCs/>
            <w:color w:val="0000FF"/>
            <w:u w:val="single"/>
          </w:rPr>
          <w:t>ред</w:t>
        </w:r>
      </w:hyperlink>
      <w:r>
        <w:rPr>
          <w:rStyle w:val="s3"/>
        </w:rPr>
        <w:t>.қара)</w:t>
      </w:r>
    </w:p>
    <w:p w:rsidR="00000000" w:rsidRDefault="008535AE">
      <w:pPr>
        <w:pStyle w:val="pj"/>
      </w:pPr>
      <w:r>
        <w:rPr>
          <w:rStyle w:val="s0"/>
        </w:rPr>
        <w:t>1. Салық және (немесе) өсiмпұлдар төлеу жөніндегі салық міндеттемесін орындау мерзімдерін банк кепілдігі арқылы өзгерту туралы өтінішті с</w:t>
      </w:r>
      <w:r>
        <w:rPr>
          <w:rStyle w:val="s0"/>
        </w:rPr>
        <w:t>алық төлеуші салық төлеу жөніндегі салық міндеттемесін орындау мерзімдерін өзгерту туралы шешім қабылдауға уәкілетті салық қызметінің органына банк кепілдігі шартын жасасқан күннен бастап күнтізбелік он күннен кешіктірмей табыс етеді. Өтінішке кепілдік бер</w:t>
      </w:r>
      <w:r>
        <w:rPr>
          <w:rStyle w:val="s0"/>
        </w:rPr>
        <w:t xml:space="preserve">уші банк пен салық төлеуші арасында жасалған банк кепілдігі шарты және банк кепілдігі қоса беріледі. </w:t>
      </w:r>
    </w:p>
    <w:p w:rsidR="00000000" w:rsidRDefault="008535AE">
      <w:pPr>
        <w:pStyle w:val="pj"/>
      </w:pPr>
      <w:r>
        <w:rPr>
          <w:rStyle w:val="s0"/>
        </w:rPr>
        <w:t>2. Банк кепілдігі кері қайтарып алынбайтын болуға тиіс. Банк кепілдігі шартының мазмұны Қазақстан Республикасының заңнамасында белгіленген талаптарға сәйк</w:t>
      </w:r>
      <w:r>
        <w:rPr>
          <w:rStyle w:val="s0"/>
        </w:rPr>
        <w:t xml:space="preserve">ес болуға тиіс. </w:t>
      </w:r>
    </w:p>
    <w:p w:rsidR="00000000" w:rsidRDefault="008535AE">
      <w:pPr>
        <w:pStyle w:val="pj"/>
      </w:pPr>
      <w:r>
        <w:rPr>
          <w:rStyle w:val="s0"/>
        </w:rPr>
        <w:t>3.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8535AE">
      <w:pPr>
        <w:pStyle w:val="pji"/>
      </w:pPr>
      <w:r>
        <w:rPr>
          <w:rStyle w:val="s3"/>
        </w:rPr>
        <w:t xml:space="preserve">2009.16.11. № 200-ІV ҚР </w:t>
      </w:r>
      <w:hyperlink r:id="rId1256" w:anchor="sub_id=317" w:history="1">
        <w:r>
          <w:rPr>
            <w:rStyle w:val="a4"/>
            <w:i/>
            <w:iCs/>
            <w:color w:val="0000FF"/>
            <w:u w:val="single"/>
          </w:rPr>
          <w:t>Заңымен</w:t>
        </w:r>
      </w:hyperlink>
      <w:r>
        <w:rPr>
          <w:rStyle w:val="s3"/>
        </w:rPr>
        <w:t xml:space="preserve"> 1) тармақша өзгертілді (бұр.</w:t>
      </w:r>
      <w:hyperlink r:id="rId1257" w:anchor="sub_id=490301" w:history="1">
        <w:r>
          <w:rPr>
            <w:rStyle w:val="a4"/>
            <w:i/>
            <w:iCs/>
            <w:color w:val="0000FF"/>
            <w:u w:val="single"/>
          </w:rPr>
          <w:t>ред</w:t>
        </w:r>
      </w:hyperlink>
      <w:r>
        <w:rPr>
          <w:rStyle w:val="s3"/>
        </w:rPr>
        <w:t>.қара)</w:t>
      </w:r>
    </w:p>
    <w:p w:rsidR="00000000" w:rsidRDefault="008535AE">
      <w:pPr>
        <w:pStyle w:val="pj"/>
      </w:pPr>
      <w:r>
        <w:rPr>
          <w:rStyle w:val="s0"/>
        </w:rPr>
        <w:t>1) салық төлеушімен келісілген, салық және (немесе) өсiмпұлдар төлеу мерзімін белгілейтін және осы</w:t>
      </w:r>
      <w:r>
        <w:rPr>
          <w:rStyle w:val="s0"/>
        </w:rPr>
        <w:t xml:space="preserve">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8535AE">
      <w:pPr>
        <w:pStyle w:val="pji"/>
      </w:pPr>
      <w:r>
        <w:rPr>
          <w:rStyle w:val="s3"/>
        </w:rPr>
        <w:t xml:space="preserve">2009.16.11. № 200-ІV ҚР </w:t>
      </w:r>
      <w:hyperlink r:id="rId1258" w:anchor="sub_id=317" w:history="1">
        <w:r>
          <w:rPr>
            <w:rStyle w:val="a4"/>
            <w:i/>
            <w:iCs/>
            <w:color w:val="0000FF"/>
            <w:u w:val="single"/>
          </w:rPr>
          <w:t>Заңымен</w:t>
        </w:r>
      </w:hyperlink>
      <w:r>
        <w:rPr>
          <w:rStyle w:val="s3"/>
        </w:rPr>
        <w:t xml:space="preserve"> 2) тармақша өзгертілді (бұр.</w:t>
      </w:r>
      <w:hyperlink r:id="rId1259" w:anchor="sub_id=490302" w:history="1">
        <w:r>
          <w:rPr>
            <w:rStyle w:val="a4"/>
            <w:i/>
            <w:iCs/>
            <w:color w:val="0000FF"/>
            <w:u w:val="single"/>
          </w:rPr>
          <w:t>ред</w:t>
        </w:r>
      </w:hyperlink>
      <w:r>
        <w:rPr>
          <w:rStyle w:val="s3"/>
        </w:rPr>
        <w:t>.қара)</w:t>
      </w:r>
    </w:p>
    <w:p w:rsidR="00000000" w:rsidRDefault="008535AE">
      <w:pPr>
        <w:pStyle w:val="pj"/>
      </w:pPr>
      <w:r>
        <w:rPr>
          <w:rStyle w:val="s0"/>
        </w:rPr>
        <w:t>2) салық төлеу жөніндегі салық міндеттемесін орындау мерзімдерін өзгертуден б</w:t>
      </w:r>
      <w:r>
        <w:rPr>
          <w:rStyle w:val="s0"/>
        </w:rPr>
        <w:t>ас тарту туралы шешімдердің бірін қабылдайды.</w:t>
      </w:r>
    </w:p>
    <w:p w:rsidR="00000000" w:rsidRDefault="008535AE">
      <w:pPr>
        <w:pStyle w:val="pji"/>
      </w:pPr>
      <w:r>
        <w:rPr>
          <w:rStyle w:val="s3"/>
        </w:rPr>
        <w:t xml:space="preserve">2009.16.11. № 200-ІV ҚР </w:t>
      </w:r>
      <w:hyperlink r:id="rId1260" w:anchor="sub_id=317" w:history="1">
        <w:r>
          <w:rPr>
            <w:rStyle w:val="a4"/>
            <w:i/>
            <w:iCs/>
            <w:color w:val="0000FF"/>
            <w:u w:val="single"/>
          </w:rPr>
          <w:t>Заңымен</w:t>
        </w:r>
      </w:hyperlink>
      <w:r>
        <w:rPr>
          <w:rStyle w:val="s3"/>
        </w:rPr>
        <w:t xml:space="preserve"> 4-тармақ өзгертілді (бұр.</w:t>
      </w:r>
      <w:hyperlink r:id="rId1261" w:anchor="sub_id=490400" w:history="1">
        <w:r>
          <w:rPr>
            <w:rStyle w:val="a4"/>
            <w:i/>
            <w:iCs/>
            <w:color w:val="0000FF"/>
            <w:u w:val="single"/>
          </w:rPr>
          <w:t>ред</w:t>
        </w:r>
      </w:hyperlink>
      <w:r>
        <w:rPr>
          <w:rStyle w:val="s3"/>
        </w:rPr>
        <w:t>.қара)</w:t>
      </w:r>
    </w:p>
    <w:p w:rsidR="00000000" w:rsidRDefault="008535AE">
      <w:pPr>
        <w:pStyle w:val="pj"/>
      </w:pPr>
      <w:r>
        <w:rPr>
          <w:rStyle w:val="s0"/>
        </w:rPr>
        <w:t>4.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w:t>
      </w:r>
      <w:r>
        <w:rPr>
          <w:rStyle w:val="s0"/>
        </w:rPr>
        <w:t>есінің аты (ол болған кезде) не атауы, сәйкестендіру нөмірі және шешімнің қолданылу мерзімі көрсетіледі.</w:t>
      </w:r>
    </w:p>
    <w:p w:rsidR="00000000" w:rsidRDefault="008535AE">
      <w:pPr>
        <w:pStyle w:val="pji"/>
      </w:pPr>
      <w:r>
        <w:rPr>
          <w:rStyle w:val="s3"/>
        </w:rPr>
        <w:t xml:space="preserve">2009.16.11. № 200-ІV ҚР </w:t>
      </w:r>
      <w:hyperlink r:id="rId1262" w:anchor="sub_id=317" w:history="1">
        <w:r>
          <w:rPr>
            <w:rStyle w:val="a4"/>
            <w:i/>
            <w:iCs/>
            <w:color w:val="0000FF"/>
            <w:u w:val="single"/>
          </w:rPr>
          <w:t>Заңымен</w:t>
        </w:r>
      </w:hyperlink>
      <w:r>
        <w:rPr>
          <w:rStyle w:val="s3"/>
        </w:rPr>
        <w:t xml:space="preserve"> 5-тармақ өзгертілді (бұр.</w:t>
      </w:r>
      <w:hyperlink r:id="rId1263" w:anchor="sub_id=490500" w:history="1">
        <w:r>
          <w:rPr>
            <w:rStyle w:val="a4"/>
            <w:i/>
            <w:iCs/>
            <w:color w:val="0000FF"/>
            <w:u w:val="single"/>
          </w:rPr>
          <w:t>ред</w:t>
        </w:r>
      </w:hyperlink>
      <w:r>
        <w:rPr>
          <w:rStyle w:val="s3"/>
        </w:rPr>
        <w:t>.қара)</w:t>
      </w:r>
    </w:p>
    <w:p w:rsidR="00000000" w:rsidRDefault="008535AE">
      <w:pPr>
        <w:pStyle w:val="pj"/>
      </w:pPr>
      <w:r>
        <w:rPr>
          <w:rStyle w:val="s0"/>
        </w:rPr>
        <w:t xml:space="preserve">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w:t>
      </w:r>
      <w:r>
        <w:rPr>
          <w:rStyle w:val="s0"/>
        </w:rPr>
        <w:t>сақтамаған жағдайда қабылданады.</w:t>
      </w:r>
    </w:p>
    <w:p w:rsidR="00000000" w:rsidRDefault="008535AE">
      <w:pPr>
        <w:pStyle w:val="pj"/>
      </w:pPr>
      <w:r>
        <w:rPr>
          <w:rStyle w:val="s0"/>
        </w:rPr>
        <w:t> </w:t>
      </w:r>
    </w:p>
    <w:p w:rsidR="00000000" w:rsidRDefault="008535AE">
      <w:pPr>
        <w:pStyle w:val="pji"/>
      </w:pPr>
      <w:bookmarkStart w:id="52" w:name="SUB500000"/>
      <w:bookmarkEnd w:id="52"/>
      <w:r>
        <w:rPr>
          <w:rStyle w:val="s3"/>
        </w:rPr>
        <w:t xml:space="preserve">2009.16.11. № 200-ІV ҚР </w:t>
      </w:r>
      <w:hyperlink r:id="rId1264" w:anchor="sub_id=318" w:history="1">
        <w:r>
          <w:rPr>
            <w:rStyle w:val="a4"/>
            <w:i/>
            <w:iCs/>
            <w:color w:val="0000FF"/>
            <w:u w:val="single"/>
          </w:rPr>
          <w:t>Заңымен</w:t>
        </w:r>
      </w:hyperlink>
      <w:r>
        <w:rPr>
          <w:rStyle w:val="s3"/>
        </w:rPr>
        <w:t xml:space="preserve"> тақырыбы өзгертілді (бұр.</w:t>
      </w:r>
      <w:hyperlink r:id="rId1265" w:anchor="sub_id=500000" w:history="1">
        <w:r>
          <w:rPr>
            <w:rStyle w:val="a4"/>
            <w:i/>
            <w:iCs/>
            <w:color w:val="0000FF"/>
            <w:u w:val="single"/>
          </w:rPr>
          <w:t>ред</w:t>
        </w:r>
      </w:hyperlink>
      <w:r>
        <w:rPr>
          <w:rStyle w:val="s3"/>
        </w:rPr>
        <w:t>.қара)</w:t>
      </w:r>
    </w:p>
    <w:p w:rsidR="00000000" w:rsidRDefault="008535AE">
      <w:pPr>
        <w:pStyle w:val="pj"/>
        <w:ind w:left="1200" w:hanging="800"/>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кепілге алу арқылы өзгерту тәртібі</w:t>
      </w:r>
    </w:p>
    <w:p w:rsidR="00000000" w:rsidRDefault="008535AE">
      <w:pPr>
        <w:pStyle w:val="pji"/>
      </w:pPr>
      <w:r>
        <w:rPr>
          <w:rStyle w:val="s3"/>
        </w:rPr>
        <w:t xml:space="preserve">2009.16.11. № 200-ІV ҚР </w:t>
      </w:r>
      <w:hyperlink r:id="rId1266" w:anchor="sub_id=318" w:history="1">
        <w:r>
          <w:rPr>
            <w:rStyle w:val="a4"/>
            <w:i/>
            <w:iCs/>
            <w:color w:val="0000FF"/>
            <w:u w:val="single"/>
          </w:rPr>
          <w:t>За</w:t>
        </w:r>
        <w:r>
          <w:rPr>
            <w:rStyle w:val="a4"/>
            <w:i/>
            <w:iCs/>
            <w:color w:val="0000FF"/>
            <w:u w:val="single"/>
          </w:rPr>
          <w:t>ңымен</w:t>
        </w:r>
      </w:hyperlink>
      <w:r>
        <w:rPr>
          <w:rStyle w:val="s3"/>
        </w:rPr>
        <w:t xml:space="preserve"> 1-тармақ өзгертілді (бұр.</w:t>
      </w:r>
      <w:hyperlink r:id="rId1267" w:anchor="sub_id=500100" w:history="1">
        <w:r>
          <w:rPr>
            <w:rStyle w:val="a4"/>
            <w:i/>
            <w:iCs/>
            <w:color w:val="0000FF"/>
            <w:u w:val="single"/>
          </w:rPr>
          <w:t>ред</w:t>
        </w:r>
      </w:hyperlink>
      <w:r>
        <w:rPr>
          <w:rStyle w:val="s3"/>
        </w:rPr>
        <w:t>.қара)</w:t>
      </w:r>
    </w:p>
    <w:p w:rsidR="00000000" w:rsidRDefault="008535AE">
      <w:pPr>
        <w:pStyle w:val="pj"/>
      </w:pPr>
      <w:r>
        <w:rPr>
          <w:rStyle w:val="s0"/>
        </w:rPr>
        <w:t>1. Салық және (немесе) өсiмпұлдар төлеу жөніндегі салық міндеттемесін орындау мерзімдерін салық төлеушінің және (немесе) үшінші тұл</w:t>
      </w:r>
      <w:r>
        <w:rPr>
          <w:rStyle w:val="s0"/>
        </w:rPr>
        <w:t>ғаның</w:t>
      </w:r>
      <w:r>
        <w:rPr>
          <w:rStyle w:val="s0"/>
        </w:rPr>
        <w:t xml:space="preserve"> мүлкін кепілге алу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w:t>
      </w:r>
      <w:r>
        <w:rPr>
          <w:rStyle w:val="s0"/>
        </w:rPr>
        <w:t xml:space="preserve">ешіктірмей табыс етеді. Өтінішке кепіл шарты және кепіл мүлкінің нарықтық құнын бағалау туралы бағалаушының есебі қоса беріледі. </w:t>
      </w:r>
    </w:p>
    <w:p w:rsidR="00000000" w:rsidRDefault="008535AE">
      <w:pPr>
        <w:pStyle w:val="pj"/>
      </w:pPr>
      <w:r>
        <w:rPr>
          <w:rStyle w:val="s0"/>
        </w:rPr>
        <w:t>2. Салық қызметінің органы салық төлеушінің өтінішін алған күннен бастап күнтізбелік он бес күннен кешіктірмей, қол қойылған к</w:t>
      </w:r>
      <w:r>
        <w:rPr>
          <w:rStyle w:val="s0"/>
        </w:rPr>
        <w:t>үнінен</w:t>
      </w:r>
      <w:r>
        <w:rPr>
          <w:rStyle w:val="s0"/>
        </w:rPr>
        <w:t xml:space="preserve"> бастап күшіне енетін мынадай:</w:t>
      </w:r>
    </w:p>
    <w:p w:rsidR="00000000" w:rsidRDefault="008535AE">
      <w:pPr>
        <w:pStyle w:val="pji"/>
      </w:pPr>
      <w:r>
        <w:rPr>
          <w:rStyle w:val="s3"/>
        </w:rPr>
        <w:t xml:space="preserve">2009.16.11. № 200-ІV ҚР </w:t>
      </w:r>
      <w:hyperlink r:id="rId1268" w:anchor="sub_id=318" w:history="1">
        <w:r>
          <w:rPr>
            <w:rStyle w:val="a4"/>
            <w:i/>
            <w:iCs/>
            <w:color w:val="0000FF"/>
            <w:u w:val="single"/>
          </w:rPr>
          <w:t>Заңымен</w:t>
        </w:r>
      </w:hyperlink>
      <w:r>
        <w:rPr>
          <w:rStyle w:val="s3"/>
        </w:rPr>
        <w:t xml:space="preserve"> 1) тармақ өзгертілді (бұр.</w:t>
      </w:r>
      <w:hyperlink r:id="rId1269" w:anchor="sub_id=500201" w:history="1">
        <w:r>
          <w:rPr>
            <w:rStyle w:val="a4"/>
            <w:i/>
            <w:iCs/>
            <w:color w:val="0000FF"/>
            <w:u w:val="single"/>
          </w:rPr>
          <w:t>ред</w:t>
        </w:r>
      </w:hyperlink>
      <w:r>
        <w:rPr>
          <w:rStyle w:val="s3"/>
        </w:rPr>
        <w:t>.қара)</w:t>
      </w:r>
    </w:p>
    <w:p w:rsidR="00000000" w:rsidRDefault="008535AE">
      <w:pPr>
        <w:pStyle w:val="pj"/>
      </w:pPr>
      <w:r>
        <w:rPr>
          <w:rStyle w:val="s0"/>
        </w:rPr>
        <w:t xml:space="preserve">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w:t>
      </w:r>
      <w:r>
        <w:rPr>
          <w:rStyle w:val="s0"/>
        </w:rPr>
        <w:t>салық міндеттемесін орындау мерзімдерін өзгерту туралы;</w:t>
      </w:r>
    </w:p>
    <w:p w:rsidR="00000000" w:rsidRDefault="008535AE">
      <w:pPr>
        <w:pStyle w:val="pji"/>
      </w:pPr>
      <w:r>
        <w:rPr>
          <w:rStyle w:val="s3"/>
        </w:rPr>
        <w:t xml:space="preserve">2009.16.11. № 200-ІV ҚР </w:t>
      </w:r>
      <w:hyperlink r:id="rId1270" w:anchor="sub_id=318" w:history="1">
        <w:r>
          <w:rPr>
            <w:rStyle w:val="a4"/>
            <w:i/>
            <w:iCs/>
            <w:color w:val="0000FF"/>
            <w:u w:val="single"/>
          </w:rPr>
          <w:t>Заңымен</w:t>
        </w:r>
      </w:hyperlink>
      <w:r>
        <w:rPr>
          <w:rStyle w:val="s3"/>
        </w:rPr>
        <w:t xml:space="preserve"> 2) тармақ өзгертілді (бұр.</w:t>
      </w:r>
      <w:hyperlink r:id="rId1271" w:anchor="sub_id=500202" w:history="1">
        <w:r>
          <w:rPr>
            <w:rStyle w:val="a4"/>
            <w:i/>
            <w:iCs/>
            <w:color w:val="0000FF"/>
            <w:u w:val="single"/>
          </w:rPr>
          <w:t>ред</w:t>
        </w:r>
      </w:hyperlink>
      <w:r>
        <w:rPr>
          <w:rStyle w:val="s3"/>
        </w:rPr>
        <w:t>.қара)</w:t>
      </w:r>
    </w:p>
    <w:p w:rsidR="00000000" w:rsidRDefault="008535AE">
      <w:pPr>
        <w:pStyle w:val="pj"/>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8535AE">
      <w:pPr>
        <w:pStyle w:val="pji"/>
      </w:pPr>
      <w:r>
        <w:rPr>
          <w:rStyle w:val="s3"/>
        </w:rPr>
        <w:t xml:space="preserve">2009.16.11. № 200-ІV ҚР </w:t>
      </w:r>
      <w:hyperlink r:id="rId1272" w:anchor="sub_id=318" w:history="1">
        <w:r>
          <w:rPr>
            <w:rStyle w:val="a4"/>
            <w:i/>
            <w:iCs/>
            <w:color w:val="0000FF"/>
            <w:u w:val="single"/>
          </w:rPr>
          <w:t>Заңымен</w:t>
        </w:r>
      </w:hyperlink>
      <w:r>
        <w:rPr>
          <w:rStyle w:val="s3"/>
        </w:rPr>
        <w:t xml:space="preserve"> 3-тармақ өзгертілді (бұр.</w:t>
      </w:r>
      <w:hyperlink r:id="rId1273" w:anchor="sub_id=500300" w:history="1">
        <w:r>
          <w:rPr>
            <w:rStyle w:val="a4"/>
            <w:i/>
            <w:iCs/>
            <w:color w:val="0000FF"/>
            <w:u w:val="single"/>
          </w:rPr>
          <w:t>ред</w:t>
        </w:r>
      </w:hyperlink>
      <w:r>
        <w:rPr>
          <w:rStyle w:val="s3"/>
        </w:rPr>
        <w:t>.қара)</w:t>
      </w:r>
    </w:p>
    <w:p w:rsidR="00000000" w:rsidRDefault="008535AE">
      <w:pPr>
        <w:pStyle w:val="pj"/>
      </w:pPr>
      <w:r>
        <w:rPr>
          <w:rStyle w:val="s0"/>
        </w:rPr>
        <w:t xml:space="preserve">3.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w:t>
      </w:r>
      <w:r>
        <w:rPr>
          <w:rStyle w:val="s0"/>
        </w:rPr>
        <w:t>кезде) не атауы, сәйкестендіру нөмірі және шешімнің қолданылу мерзімі көрсетіледі.</w:t>
      </w:r>
    </w:p>
    <w:p w:rsidR="00000000" w:rsidRDefault="008535AE">
      <w:pPr>
        <w:pStyle w:val="pji"/>
      </w:pPr>
      <w:r>
        <w:rPr>
          <w:rStyle w:val="s3"/>
        </w:rPr>
        <w:t xml:space="preserve">2009.16.11. № 200-ІV ҚР </w:t>
      </w:r>
      <w:hyperlink r:id="rId1274" w:anchor="sub_id=318" w:history="1">
        <w:r>
          <w:rPr>
            <w:rStyle w:val="a4"/>
            <w:i/>
            <w:iCs/>
            <w:color w:val="0000FF"/>
            <w:u w:val="single"/>
          </w:rPr>
          <w:t>Заңымен</w:t>
        </w:r>
      </w:hyperlink>
      <w:r>
        <w:rPr>
          <w:rStyle w:val="s3"/>
        </w:rPr>
        <w:t xml:space="preserve"> 4-тармақ өзгертілді (бұр.</w:t>
      </w:r>
      <w:hyperlink r:id="rId1275" w:anchor="sub_id=500400" w:history="1">
        <w:r>
          <w:rPr>
            <w:rStyle w:val="a4"/>
            <w:i/>
            <w:iCs/>
            <w:color w:val="0000FF"/>
            <w:u w:val="single"/>
          </w:rPr>
          <w:t>ред</w:t>
        </w:r>
      </w:hyperlink>
      <w:r>
        <w:rPr>
          <w:rStyle w:val="s3"/>
        </w:rPr>
        <w:t>.қара)</w:t>
      </w:r>
    </w:p>
    <w:p w:rsidR="00000000" w:rsidRDefault="008535AE">
      <w:pPr>
        <w:pStyle w:val="pj"/>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8535AE">
      <w:pPr>
        <w:pStyle w:val="pj"/>
      </w:pPr>
      <w:r>
        <w:rPr>
          <w:rStyle w:val="s0"/>
        </w:rPr>
        <w:t> </w:t>
      </w:r>
    </w:p>
    <w:p w:rsidR="00000000" w:rsidRDefault="008535AE">
      <w:pPr>
        <w:pStyle w:val="pj"/>
        <w:ind w:left="1200" w:hanging="800"/>
      </w:pPr>
      <w:bookmarkStart w:id="53" w:name="SUB510000"/>
      <w:bookmarkEnd w:id="53"/>
      <w:r>
        <w:rPr>
          <w:rStyle w:val="s1"/>
        </w:rPr>
        <w:t xml:space="preserve">51-бап. </w:t>
      </w:r>
      <w:r>
        <w:rPr>
          <w:rStyle w:val="s0"/>
          <w:b/>
          <w:bCs/>
        </w:rPr>
        <w:t>Мүліктік кепіл шартын жасасу тәртібі</w:t>
      </w:r>
    </w:p>
    <w:p w:rsidR="00000000" w:rsidRDefault="008535AE">
      <w:pPr>
        <w:pStyle w:val="pj"/>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w:t>
      </w:r>
      <w:r>
        <w:rPr>
          <w:rStyle w:val="s0"/>
        </w:rPr>
        <w:t>немесе) үшінші тұлға және салық төлеушінің тіркеу есебінде тұрған жері бойынша салық органы арасында жасалады.</w:t>
      </w:r>
    </w:p>
    <w:p w:rsidR="00000000" w:rsidRDefault="008535AE">
      <w:pPr>
        <w:pStyle w:val="pj"/>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w:t>
      </w:r>
      <w:r>
        <w:rPr>
          <w:rStyle w:val="s0"/>
        </w:rPr>
        <w:t>іне дейінгі күнтізбелік он бес күннен бұрын жасалмауға тиіс.</w:t>
      </w:r>
    </w:p>
    <w:p w:rsidR="00000000" w:rsidRDefault="008535AE">
      <w:pPr>
        <w:pStyle w:val="pj"/>
      </w:pPr>
      <w:r>
        <w:rPr>
          <w:rStyle w:val="s0"/>
        </w:rPr>
        <w:t>2. Мүліктік кепіл шарты мынадай талаптар сақталған кезде жасалады:</w:t>
      </w:r>
    </w:p>
    <w:p w:rsidR="00000000" w:rsidRDefault="008535AE">
      <w:pPr>
        <w:pStyle w:val="pj"/>
      </w:pPr>
      <w:r>
        <w:rPr>
          <w:rStyle w:val="s0"/>
        </w:rPr>
        <w:t>1) кепіл шартының мазмұны Қазақстан Республикасының заңнамасында белгіленген талаптарға сәйкес келуге тиіс;</w:t>
      </w:r>
    </w:p>
    <w:p w:rsidR="00000000" w:rsidRDefault="008535AE">
      <w:pPr>
        <w:pStyle w:val="pji"/>
      </w:pPr>
      <w:r>
        <w:rPr>
          <w:rStyle w:val="s3"/>
        </w:rPr>
        <w:t>2011.21.07. № 467-ІV</w:t>
      </w:r>
      <w:r>
        <w:rPr>
          <w:rStyle w:val="s3"/>
        </w:rPr>
        <w:t xml:space="preserve"> ҚР </w:t>
      </w:r>
      <w:hyperlink r:id="rId1276" w:anchor="sub_id=3016" w:history="1">
        <w:r>
          <w:rPr>
            <w:rStyle w:val="a4"/>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1277" w:anchor="sub_id=5102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w:t>
      </w:r>
    </w:p>
    <w:p w:rsidR="00000000" w:rsidRDefault="008535AE">
      <w:pPr>
        <w:pStyle w:val="pj"/>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8535AE">
      <w:pPr>
        <w:pStyle w:val="pj"/>
      </w:pPr>
      <w:r>
        <w:rPr>
          <w:rStyle w:val="s0"/>
        </w:rPr>
        <w:t>тыныс-тіршілікті қамтамасыз ету об</w:t>
      </w:r>
      <w:r>
        <w:rPr>
          <w:rStyle w:val="s0"/>
        </w:rPr>
        <w:t>ъектілері;</w:t>
      </w:r>
    </w:p>
    <w:p w:rsidR="00000000" w:rsidRDefault="008535AE">
      <w:pPr>
        <w:pStyle w:val="pj"/>
      </w:pPr>
      <w:r>
        <w:rPr>
          <w:rStyle w:val="s0"/>
        </w:rPr>
        <w:t>электр, жылу және өзге де энергия түрлері;</w:t>
      </w:r>
    </w:p>
    <w:p w:rsidR="00000000" w:rsidRDefault="008535AE">
      <w:pPr>
        <w:pStyle w:val="pj"/>
      </w:pPr>
      <w:r>
        <w:rPr>
          <w:rStyle w:val="s0"/>
        </w:rPr>
        <w:t>тыйым салынған мүлік;</w:t>
      </w:r>
    </w:p>
    <w:p w:rsidR="00000000" w:rsidRDefault="008535AE">
      <w:pPr>
        <w:pStyle w:val="pj"/>
      </w:pPr>
      <w:r>
        <w:rPr>
          <w:rStyle w:val="s0"/>
        </w:rPr>
        <w:t>мемлекеттік органдар қойған шектеулері бар мүлік;</w:t>
      </w:r>
    </w:p>
    <w:p w:rsidR="00000000" w:rsidRDefault="008535AE">
      <w:pPr>
        <w:pStyle w:val="pj"/>
      </w:pPr>
      <w:r>
        <w:rPr>
          <w:rStyle w:val="s0"/>
        </w:rPr>
        <w:t>үшінші</w:t>
      </w:r>
      <w:r>
        <w:rPr>
          <w:rStyle w:val="s0"/>
        </w:rPr>
        <w:t xml:space="preserve"> тұлғалардың құқықтарымен ауыртпалық салынған мүлік;</w:t>
      </w:r>
    </w:p>
    <w:p w:rsidR="00000000" w:rsidRDefault="008535AE">
      <w:pPr>
        <w:pStyle w:val="pj"/>
      </w:pPr>
      <w:r>
        <w:rPr>
          <w:rStyle w:val="s0"/>
        </w:rPr>
        <w:t>тез бүлінетін шикізат, тамақ өнімдері;</w:t>
      </w:r>
    </w:p>
    <w:p w:rsidR="00000000" w:rsidRDefault="008535AE">
      <w:pPr>
        <w:pStyle w:val="pj"/>
      </w:pPr>
      <w:r>
        <w:rPr>
          <w:rStyle w:val="s0"/>
        </w:rPr>
        <w:t>мүліктік құқықтар кепіл нысанасы</w:t>
      </w:r>
      <w:r>
        <w:rPr>
          <w:rStyle w:val="s0"/>
        </w:rPr>
        <w:t xml:space="preserve"> бола алмайды;</w:t>
      </w:r>
    </w:p>
    <w:p w:rsidR="00000000" w:rsidRDefault="008535AE">
      <w:pPr>
        <w:pStyle w:val="pj"/>
      </w:pPr>
      <w:r>
        <w:rPr>
          <w:rStyle w:val="s0"/>
        </w:rPr>
        <w:t>3) кепілге қойылатын мүлікті қайта кепілге қоюға жол берілмейді;</w:t>
      </w:r>
    </w:p>
    <w:p w:rsidR="00000000" w:rsidRDefault="008535AE">
      <w:pPr>
        <w:pStyle w:val="pji"/>
      </w:pPr>
      <w:r>
        <w:rPr>
          <w:rStyle w:val="s3"/>
        </w:rPr>
        <w:t xml:space="preserve">2009.16.11. № 200-ІV ҚР </w:t>
      </w:r>
      <w:hyperlink r:id="rId1278" w:anchor="sub_id=319" w:history="1">
        <w:r>
          <w:rPr>
            <w:rStyle w:val="a4"/>
            <w:i/>
            <w:iCs/>
            <w:color w:val="0000FF"/>
            <w:u w:val="single"/>
          </w:rPr>
          <w:t>Заңымен</w:t>
        </w:r>
      </w:hyperlink>
      <w:r>
        <w:rPr>
          <w:rStyle w:val="s3"/>
        </w:rPr>
        <w:t xml:space="preserve"> 4-тармақ өзгертілді (бұр.</w:t>
      </w:r>
      <w:hyperlink r:id="rId1279" w:anchor="sub_id=510204" w:history="1">
        <w:r>
          <w:rPr>
            <w:rStyle w:val="a4"/>
            <w:i/>
            <w:iCs/>
            <w:color w:val="0000FF"/>
            <w:u w:val="single"/>
          </w:rPr>
          <w:t>ред</w:t>
        </w:r>
      </w:hyperlink>
      <w:r>
        <w:rPr>
          <w:rStyle w:val="s3"/>
        </w:rPr>
        <w:t>.қара)</w:t>
      </w:r>
    </w:p>
    <w:p w:rsidR="00000000" w:rsidRDefault="008535AE">
      <w:pPr>
        <w:pStyle w:val="pj"/>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w:t>
      </w:r>
      <w:r>
        <w:rPr>
          <w:rStyle w:val="s0"/>
        </w:rPr>
        <w:t xml:space="preserve">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құжатты дереу табыс етеді. </w:t>
      </w:r>
    </w:p>
    <w:p w:rsidR="00000000" w:rsidRDefault="008535AE">
      <w:pPr>
        <w:pStyle w:val="pj"/>
      </w:pPr>
      <w:r>
        <w:rPr>
          <w:rStyle w:val="s0"/>
        </w:rPr>
        <w:t> </w:t>
      </w:r>
    </w:p>
    <w:p w:rsidR="00000000" w:rsidRDefault="008535AE">
      <w:pPr>
        <w:pStyle w:val="pji"/>
      </w:pPr>
      <w:bookmarkStart w:id="54" w:name="SUB520000"/>
      <w:bookmarkEnd w:id="54"/>
      <w:r>
        <w:rPr>
          <w:rStyle w:val="s3"/>
        </w:rPr>
        <w:t> </w:t>
      </w:r>
      <w:r>
        <w:rPr>
          <w:rStyle w:val="s3"/>
        </w:rPr>
        <w:t xml:space="preserve">2009.16.11. № 200-ІV ҚР </w:t>
      </w:r>
      <w:hyperlink r:id="rId1280" w:anchor="sub_id=320" w:history="1">
        <w:r>
          <w:rPr>
            <w:rStyle w:val="a4"/>
            <w:i/>
            <w:iCs/>
            <w:color w:val="0000FF"/>
            <w:u w:val="single"/>
          </w:rPr>
          <w:t>Заңымен</w:t>
        </w:r>
      </w:hyperlink>
      <w:r>
        <w:rPr>
          <w:rStyle w:val="s3"/>
        </w:rPr>
        <w:t xml:space="preserve"> тақырыбы өзгертілді (бұр.</w:t>
      </w:r>
      <w:hyperlink r:id="rId1281" w:anchor="sub_id=520000" w:history="1">
        <w:r>
          <w:rPr>
            <w:rStyle w:val="a4"/>
            <w:i/>
            <w:iCs/>
            <w:color w:val="0000FF"/>
            <w:u w:val="single"/>
          </w:rPr>
          <w:t>ред</w:t>
        </w:r>
      </w:hyperlink>
      <w:r>
        <w:rPr>
          <w:rStyle w:val="s3"/>
        </w:rPr>
        <w:t>.қара)</w:t>
      </w:r>
    </w:p>
    <w:p w:rsidR="00000000" w:rsidRDefault="008535AE">
      <w:pPr>
        <w:pStyle w:val="pj"/>
        <w:ind w:left="1200" w:hanging="800"/>
      </w:pPr>
      <w:r>
        <w:rPr>
          <w:rStyle w:val="s1"/>
        </w:rPr>
        <w:t xml:space="preserve">52-бап. </w:t>
      </w:r>
      <w:r>
        <w:rPr>
          <w:rStyle w:val="s0"/>
          <w:b/>
          <w:bCs/>
        </w:rPr>
        <w:t>Салық және (неме</w:t>
      </w:r>
      <w:r>
        <w:rPr>
          <w:rStyle w:val="s0"/>
          <w:b/>
          <w:bCs/>
        </w:rPr>
        <w:t>се) өсiмпұлдар төлеу жөніндегі салық міндеттемесін орындау мерзімдерін өзгерту туралы шешімнің қолданылуын тоқтату</w:t>
      </w:r>
    </w:p>
    <w:p w:rsidR="00000000" w:rsidRDefault="008535AE">
      <w:pPr>
        <w:pStyle w:val="pji"/>
      </w:pPr>
      <w:r>
        <w:rPr>
          <w:rStyle w:val="s3"/>
        </w:rPr>
        <w:t xml:space="preserve">2009.16.11. № 200-ІV ҚР </w:t>
      </w:r>
      <w:hyperlink r:id="rId1282" w:anchor="sub_id=320" w:history="1">
        <w:r>
          <w:rPr>
            <w:rStyle w:val="a4"/>
            <w:i/>
            <w:iCs/>
            <w:color w:val="0000FF"/>
            <w:u w:val="single"/>
          </w:rPr>
          <w:t>Заңымен</w:t>
        </w:r>
      </w:hyperlink>
      <w:r>
        <w:rPr>
          <w:rStyle w:val="s3"/>
        </w:rPr>
        <w:t xml:space="preserve"> 1-тармақ өзгертілді (бұр.</w:t>
      </w:r>
      <w:hyperlink r:id="rId1283" w:anchor="sub_id=520100" w:history="1">
        <w:r>
          <w:rPr>
            <w:rStyle w:val="a4"/>
            <w:i/>
            <w:iCs/>
            <w:color w:val="0000FF"/>
            <w:u w:val="single"/>
          </w:rPr>
          <w:t>ред</w:t>
        </w:r>
      </w:hyperlink>
      <w:r>
        <w:rPr>
          <w:rStyle w:val="s3"/>
        </w:rPr>
        <w:t>.қара)</w:t>
      </w:r>
    </w:p>
    <w:p w:rsidR="00000000" w:rsidRDefault="008535AE">
      <w:pPr>
        <w:pStyle w:val="pj"/>
      </w:pPr>
      <w:r>
        <w:rPr>
          <w:rStyle w:val="s0"/>
        </w:rPr>
        <w:t>1. Салық және (немесе) өсiмпұлдар төлеу жөніндегі салық міндеттемесін орындау мерзімдерін өзгерту туралы шешімнің қолданылуы онда белгіленген қолданылу мерзімі аяқта</w:t>
      </w:r>
      <w:r>
        <w:rPr>
          <w:rStyle w:val="s0"/>
        </w:rPr>
        <w:t>лғаннан кейін тоқтатылады.</w:t>
      </w:r>
    </w:p>
    <w:p w:rsidR="00000000" w:rsidRDefault="008535AE">
      <w:pPr>
        <w:pStyle w:val="pji"/>
      </w:pPr>
      <w:r>
        <w:rPr>
          <w:rStyle w:val="s3"/>
        </w:rPr>
        <w:t xml:space="preserve">2009.16.11. № 200-ІV ҚР </w:t>
      </w:r>
      <w:hyperlink r:id="rId1284" w:anchor="sub_id=320" w:history="1">
        <w:r>
          <w:rPr>
            <w:rStyle w:val="a4"/>
            <w:i/>
            <w:iCs/>
            <w:color w:val="0000FF"/>
            <w:u w:val="single"/>
          </w:rPr>
          <w:t>Заңымен</w:t>
        </w:r>
      </w:hyperlink>
      <w:r>
        <w:rPr>
          <w:rStyle w:val="s3"/>
        </w:rPr>
        <w:t xml:space="preserve"> 2-тармақ өзгертілді (бұр.</w:t>
      </w:r>
      <w:hyperlink r:id="rId1285" w:anchor="sub_id=520200" w:history="1">
        <w:r>
          <w:rPr>
            <w:rStyle w:val="a4"/>
            <w:i/>
            <w:iCs/>
            <w:color w:val="0000FF"/>
            <w:u w:val="single"/>
          </w:rPr>
          <w:t>ред</w:t>
        </w:r>
      </w:hyperlink>
      <w:r>
        <w:rPr>
          <w:rStyle w:val="s3"/>
        </w:rPr>
        <w:t>.қар</w:t>
      </w:r>
      <w:r>
        <w:rPr>
          <w:rStyle w:val="s3"/>
        </w:rPr>
        <w:t>а)</w:t>
      </w:r>
    </w:p>
    <w:p w:rsidR="00000000" w:rsidRDefault="008535AE">
      <w:pPr>
        <w:pStyle w:val="pj"/>
      </w:pPr>
      <w:r>
        <w:rPr>
          <w:rStyle w:val="s0"/>
        </w:rPr>
        <w:t xml:space="preserve">2. Салық және (немесе) өсiмпұлдар төлеу жөніндегі салық міндеттемесін орындау мерзімдерін өзгерту туралы шешімнің қолданылуы салық төлеуші салықтың бүкіл сомасын шешімде белгіленген мерзім аяқталғанға дейін төлеген жағдайда немесе салық төлеу жөніндегі </w:t>
      </w:r>
      <w:r>
        <w:rPr>
          <w:rStyle w:val="s0"/>
        </w:rPr>
        <w:t>салық міндеттемесін орындау графигін бұзған жағдайда мерзімінен бұрын тоқтатылады.</w:t>
      </w:r>
    </w:p>
    <w:p w:rsidR="00000000" w:rsidRDefault="008535AE">
      <w:pPr>
        <w:pStyle w:val="pj"/>
      </w:pPr>
      <w:r>
        <w:rPr>
          <w:rStyle w:val="s0"/>
        </w:rPr>
        <w:t> </w:t>
      </w:r>
    </w:p>
    <w:p w:rsidR="00000000" w:rsidRDefault="008535AE">
      <w:pPr>
        <w:pStyle w:val="pj"/>
        <w:ind w:left="1200" w:hanging="800"/>
      </w:pPr>
      <w:bookmarkStart w:id="55" w:name="SUB530000"/>
      <w:bookmarkEnd w:id="55"/>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8535AE">
      <w:pPr>
        <w:pStyle w:val="pj"/>
      </w:pPr>
      <w:r>
        <w:rPr>
          <w:rStyle w:val="s0"/>
        </w:rPr>
        <w:t>1. Салық төлеушінің және (немесе) үшінші т</w:t>
      </w:r>
      <w:r>
        <w:rPr>
          <w:rStyle w:val="s0"/>
        </w:rPr>
        <w:t>ұлғаның</w:t>
      </w:r>
      <w:r>
        <w:rPr>
          <w:rStyle w:val="s0"/>
        </w:rPr>
        <w:t xml:space="preserve"> мүліктік кепілімен және (немесе) банк кепілдігімен қамтамасыз етілген салық міндеттемесін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w:t>
      </w:r>
      <w:r>
        <w:rPr>
          <w:rStyle w:val="s0"/>
        </w:rPr>
        <w:t>гінің орындалуын талап етеді.</w:t>
      </w:r>
    </w:p>
    <w:p w:rsidR="00000000" w:rsidRDefault="008535AE">
      <w:pPr>
        <w:pStyle w:val="pj"/>
      </w:pPr>
      <w:r>
        <w:rPr>
          <w:rStyle w:val="s0"/>
        </w:rPr>
        <w:t>2. Салық төлеушінің және (немесе) үшінші тұлғаның кепілге салған мүлкін өткізу Қазақстан Республикасының азаматтық заңнамасына сәйкес соттан тыс мәжбүрлеу тәртібімен жүргізіледі.</w:t>
      </w:r>
    </w:p>
    <w:p w:rsidR="00000000" w:rsidRDefault="008535AE">
      <w:pPr>
        <w:pStyle w:val="pj"/>
      </w:pPr>
      <w:r>
        <w:rPr>
          <w:rStyle w:val="s0"/>
        </w:rPr>
        <w:t> </w:t>
      </w:r>
    </w:p>
    <w:p w:rsidR="00000000" w:rsidRDefault="008535AE">
      <w:pPr>
        <w:pStyle w:val="pj"/>
        <w:ind w:left="1200" w:hanging="800"/>
      </w:pPr>
      <w:bookmarkStart w:id="56" w:name="SUB540000"/>
      <w:bookmarkEnd w:id="56"/>
      <w:r>
        <w:rPr>
          <w:rStyle w:val="s1"/>
        </w:rPr>
        <w:t xml:space="preserve">54-бап. </w:t>
      </w:r>
      <w:r>
        <w:rPr>
          <w:rStyle w:val="s0"/>
          <w:b/>
          <w:bCs/>
        </w:rPr>
        <w:t>Салық міндеттемесінің тоқтатылуы</w:t>
      </w:r>
    </w:p>
    <w:p w:rsidR="00000000" w:rsidRDefault="008535AE">
      <w:pPr>
        <w:pStyle w:val="pj"/>
      </w:pPr>
      <w:r>
        <w:rPr>
          <w:rStyle w:val="s0"/>
        </w:rPr>
        <w:t>1. Жеке тұлғаның салық міндеттемесі:</w:t>
      </w:r>
    </w:p>
    <w:p w:rsidR="00000000" w:rsidRDefault="008535AE">
      <w:pPr>
        <w:pStyle w:val="pj"/>
      </w:pPr>
      <w:r>
        <w:rPr>
          <w:rStyle w:val="s0"/>
        </w:rPr>
        <w:t>1) қайтыс болғанда;</w:t>
      </w:r>
    </w:p>
    <w:p w:rsidR="00000000" w:rsidRDefault="008535AE">
      <w:pPr>
        <w:pStyle w:val="pj"/>
      </w:pPr>
      <w:r>
        <w:rPr>
          <w:rStyle w:val="s0"/>
        </w:rPr>
        <w:t>2) күшіне енген сот шешімі негізінде оны қайтыс болды деп жариялағанда тоқтатылады.</w:t>
      </w:r>
    </w:p>
    <w:p w:rsidR="00000000" w:rsidRDefault="008535AE">
      <w:pPr>
        <w:pStyle w:val="pj"/>
      </w:pPr>
      <w:r>
        <w:rPr>
          <w:rStyle w:val="s0"/>
        </w:rPr>
        <w:t>2. Дара кәсіпкердің салық міндеттемесі дара кәсіпкер Қазақстан Республикасының заңнамасында белгіленген тәрпіппен қ</w:t>
      </w:r>
      <w:r>
        <w:rPr>
          <w:rStyle w:val="s0"/>
        </w:rPr>
        <w:t xml:space="preserve">ызметін тоқтатқаннан кейін тоқтатылады. </w:t>
      </w:r>
    </w:p>
    <w:p w:rsidR="00000000" w:rsidRDefault="008535AE">
      <w:pPr>
        <w:pStyle w:val="pj"/>
      </w:pPr>
      <w:r>
        <w:rPr>
          <w:rStyle w:val="s0"/>
        </w:rPr>
        <w:t>3. Заңды тұлғаның салық міндеттемесі:</w:t>
      </w:r>
    </w:p>
    <w:p w:rsidR="00000000" w:rsidRDefault="008535AE">
      <w:pPr>
        <w:pStyle w:val="pj"/>
      </w:pPr>
      <w:r>
        <w:rPr>
          <w:rStyle w:val="s0"/>
        </w:rPr>
        <w:t>1) таратылғаннан кейін;</w:t>
      </w:r>
    </w:p>
    <w:p w:rsidR="00000000" w:rsidRDefault="008535AE">
      <w:pPr>
        <w:pStyle w:val="pj"/>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8535AE">
      <w:pPr>
        <w:pStyle w:val="pj"/>
      </w:pPr>
      <w:r>
        <w:rPr>
          <w:rStyle w:val="s0"/>
        </w:rPr>
        <w:t> </w:t>
      </w:r>
    </w:p>
    <w:p w:rsidR="00000000" w:rsidRDefault="008535AE">
      <w:pPr>
        <w:pStyle w:val="pc"/>
      </w:pPr>
      <w:bookmarkStart w:id="57" w:name="SUB550000"/>
      <w:bookmarkEnd w:id="57"/>
      <w:r>
        <w:rPr>
          <w:rStyle w:val="s1"/>
        </w:rPr>
        <w:t>2. ЕРЕКШЕ БӨЛІМ</w:t>
      </w:r>
    </w:p>
    <w:p w:rsidR="00000000" w:rsidRDefault="008535AE">
      <w:pPr>
        <w:pStyle w:val="pc"/>
      </w:pPr>
      <w:r>
        <w:rPr>
          <w:rStyle w:val="s1"/>
        </w:rPr>
        <w:t> </w:t>
      </w:r>
    </w:p>
    <w:p w:rsidR="00000000" w:rsidRDefault="008535AE">
      <w:pPr>
        <w:pStyle w:val="pc"/>
      </w:pPr>
      <w:r>
        <w:rPr>
          <w:rStyle w:val="s1"/>
        </w:rPr>
        <w:t>3-БӨЛІМ. НЕГІЗГІ ЕРЕЖЕЛЕР</w:t>
      </w:r>
    </w:p>
    <w:p w:rsidR="00000000" w:rsidRDefault="008535AE">
      <w:pPr>
        <w:pStyle w:val="pj"/>
      </w:pPr>
      <w:r>
        <w:rPr>
          <w:rStyle w:val="s0"/>
        </w:rPr>
        <w:t> </w:t>
      </w:r>
    </w:p>
    <w:p w:rsidR="00000000" w:rsidRDefault="008535AE">
      <w:pPr>
        <w:pStyle w:val="pj"/>
        <w:ind w:left="1200" w:hanging="800"/>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8535AE">
      <w:pPr>
        <w:pStyle w:val="pj"/>
      </w:pPr>
      <w:r>
        <w:rPr>
          <w:rStyle w:val="s0"/>
        </w:rPr>
        <w:t>1. Қазақстан Республикасында мынадай:</w:t>
      </w:r>
    </w:p>
    <w:p w:rsidR="00000000" w:rsidRDefault="008535AE">
      <w:pPr>
        <w:pStyle w:val="pj"/>
      </w:pPr>
      <w:r>
        <w:rPr>
          <w:rStyle w:val="s0"/>
        </w:rPr>
        <w:t xml:space="preserve">1) салықтар: </w:t>
      </w:r>
    </w:p>
    <w:p w:rsidR="00000000" w:rsidRDefault="008535AE">
      <w:pPr>
        <w:pStyle w:val="pj"/>
      </w:pPr>
      <w:r>
        <w:rPr>
          <w:rStyle w:val="s0"/>
        </w:rPr>
        <w:t xml:space="preserve">корпоративтік табыс салығы; </w:t>
      </w:r>
    </w:p>
    <w:p w:rsidR="00000000" w:rsidRDefault="008535AE">
      <w:pPr>
        <w:pStyle w:val="pj"/>
      </w:pPr>
      <w:r>
        <w:rPr>
          <w:rStyle w:val="s0"/>
        </w:rPr>
        <w:t xml:space="preserve">жеке табыс салығы; </w:t>
      </w:r>
    </w:p>
    <w:p w:rsidR="00000000" w:rsidRDefault="008535AE">
      <w:pPr>
        <w:pStyle w:val="pj"/>
      </w:pPr>
      <w:r>
        <w:rPr>
          <w:rStyle w:val="s0"/>
        </w:rPr>
        <w:t>қосылған</w:t>
      </w:r>
      <w:r>
        <w:rPr>
          <w:rStyle w:val="s0"/>
        </w:rPr>
        <w:t xml:space="preserve"> құн салығы; </w:t>
      </w:r>
    </w:p>
    <w:p w:rsidR="00000000" w:rsidRDefault="008535AE">
      <w:pPr>
        <w:pStyle w:val="pj"/>
      </w:pPr>
      <w:r>
        <w:rPr>
          <w:rStyle w:val="s0"/>
        </w:rPr>
        <w:t xml:space="preserve">акциздер; </w:t>
      </w:r>
    </w:p>
    <w:p w:rsidR="00000000" w:rsidRDefault="008535AE">
      <w:pPr>
        <w:pStyle w:val="pj"/>
      </w:pPr>
      <w:r>
        <w:rPr>
          <w:rStyle w:val="s0"/>
        </w:rPr>
        <w:t>экспортқа рента</w:t>
      </w:r>
      <w:r>
        <w:rPr>
          <w:rStyle w:val="s0"/>
        </w:rPr>
        <w:t xml:space="preserve"> салығы;</w:t>
      </w:r>
    </w:p>
    <w:p w:rsidR="00000000" w:rsidRDefault="008535AE">
      <w:pPr>
        <w:pStyle w:val="pj"/>
      </w:pPr>
      <w:r>
        <w:rPr>
          <w:rStyle w:val="s0"/>
        </w:rPr>
        <w:t xml:space="preserve">жер қойнауын пайдаланушылардың арнаулы төлемдері мен салықтары; </w:t>
      </w:r>
    </w:p>
    <w:p w:rsidR="00000000" w:rsidRDefault="008535AE">
      <w:pPr>
        <w:pStyle w:val="pj"/>
      </w:pPr>
      <w:r>
        <w:rPr>
          <w:rStyle w:val="s0"/>
        </w:rPr>
        <w:t>әлеуметтік</w:t>
      </w:r>
      <w:r>
        <w:rPr>
          <w:rStyle w:val="s0"/>
        </w:rPr>
        <w:t xml:space="preserve"> салық; </w:t>
      </w:r>
    </w:p>
    <w:p w:rsidR="00000000" w:rsidRDefault="008535AE">
      <w:pPr>
        <w:pStyle w:val="pj"/>
      </w:pPr>
      <w:r>
        <w:rPr>
          <w:rStyle w:val="s0"/>
        </w:rPr>
        <w:t xml:space="preserve">көлік құралы салығы; </w:t>
      </w:r>
    </w:p>
    <w:p w:rsidR="00000000" w:rsidRDefault="008535AE">
      <w:pPr>
        <w:pStyle w:val="pj"/>
      </w:pPr>
      <w:r>
        <w:rPr>
          <w:rStyle w:val="s0"/>
        </w:rPr>
        <w:t xml:space="preserve">жер салығы; </w:t>
      </w:r>
    </w:p>
    <w:p w:rsidR="00000000" w:rsidRDefault="008535AE">
      <w:pPr>
        <w:pStyle w:val="pj"/>
      </w:pPr>
      <w:r>
        <w:rPr>
          <w:rStyle w:val="s0"/>
        </w:rPr>
        <w:t xml:space="preserve">мүлік салығы; </w:t>
      </w:r>
    </w:p>
    <w:p w:rsidR="00000000" w:rsidRDefault="008535AE">
      <w:pPr>
        <w:pStyle w:val="pj"/>
      </w:pPr>
      <w:r>
        <w:rPr>
          <w:rStyle w:val="s0"/>
        </w:rPr>
        <w:t xml:space="preserve">ойын бизнесі салығы; </w:t>
      </w:r>
    </w:p>
    <w:p w:rsidR="00000000" w:rsidRDefault="008535AE">
      <w:pPr>
        <w:pStyle w:val="pj"/>
      </w:pPr>
      <w:r>
        <w:rPr>
          <w:rStyle w:val="s0"/>
        </w:rPr>
        <w:t xml:space="preserve">тіркелген салық; </w:t>
      </w:r>
    </w:p>
    <w:p w:rsidR="00000000" w:rsidRDefault="008535AE">
      <w:pPr>
        <w:pStyle w:val="pj"/>
      </w:pPr>
      <w:r>
        <w:rPr>
          <w:rStyle w:val="s0"/>
        </w:rPr>
        <w:t>бірыңғай жер салығы;</w:t>
      </w:r>
    </w:p>
    <w:p w:rsidR="00000000" w:rsidRDefault="008535AE">
      <w:pPr>
        <w:pStyle w:val="pj"/>
      </w:pPr>
      <w:r>
        <w:rPr>
          <w:rStyle w:val="s0"/>
        </w:rPr>
        <w:t xml:space="preserve">2) бюджетке төленетін басқа да міндетті төлемдер: </w:t>
      </w:r>
    </w:p>
    <w:p w:rsidR="00000000" w:rsidRDefault="008535AE">
      <w:pPr>
        <w:pStyle w:val="pj"/>
      </w:pPr>
      <w:r>
        <w:rPr>
          <w:rStyle w:val="s0"/>
        </w:rPr>
        <w:t xml:space="preserve">мемлекеттік баж; </w:t>
      </w:r>
    </w:p>
    <w:p w:rsidR="00000000" w:rsidRDefault="008535AE">
      <w:pPr>
        <w:pStyle w:val="pj"/>
      </w:pPr>
      <w:r>
        <w:rPr>
          <w:rStyle w:val="s0"/>
        </w:rPr>
        <w:t xml:space="preserve">алымдар; </w:t>
      </w:r>
    </w:p>
    <w:p w:rsidR="00000000" w:rsidRDefault="008535AE">
      <w:pPr>
        <w:pStyle w:val="pj"/>
      </w:pPr>
      <w:r>
        <w:rPr>
          <w:rStyle w:val="s0"/>
        </w:rPr>
        <w:t xml:space="preserve">тіркеу алымдары; </w:t>
      </w:r>
    </w:p>
    <w:p w:rsidR="00000000" w:rsidRDefault="008535AE">
      <w:pPr>
        <w:pStyle w:val="pj"/>
      </w:pPr>
      <w:r>
        <w:rPr>
          <w:rStyle w:val="s0"/>
        </w:rPr>
        <w:t xml:space="preserve">автокөлік құралының Қазақстан Республикасы аумағымен жүргені үшін алым; </w:t>
      </w:r>
    </w:p>
    <w:p w:rsidR="00000000" w:rsidRDefault="008535AE">
      <w:pPr>
        <w:pStyle w:val="pj"/>
      </w:pPr>
      <w:r>
        <w:rPr>
          <w:rStyle w:val="s0"/>
        </w:rPr>
        <w:t xml:space="preserve">аукционнан алынатын алым; </w:t>
      </w:r>
    </w:p>
    <w:p w:rsidR="00000000" w:rsidRDefault="008535AE">
      <w:pPr>
        <w:pStyle w:val="pj"/>
      </w:pPr>
      <w:r>
        <w:rPr>
          <w:rStyle w:val="s0"/>
        </w:rPr>
        <w:t xml:space="preserve">жекелеген қызмет түрлерімен айналысу құқығы үшін лицензиялық алым; </w:t>
      </w:r>
    </w:p>
    <w:p w:rsidR="00000000" w:rsidRDefault="008535AE">
      <w:pPr>
        <w:pStyle w:val="pj"/>
      </w:pPr>
      <w:r>
        <w:rPr>
          <w:rStyle w:val="s0"/>
        </w:rPr>
        <w:t>телевизия және радио тарату ұйымдарына рад</w:t>
      </w:r>
      <w:r>
        <w:rPr>
          <w:rStyle w:val="s0"/>
        </w:rPr>
        <w:t>иожиілік спектрін пайдалануға рұқсат беру үшін алым;</w:t>
      </w:r>
    </w:p>
    <w:p w:rsidR="00000000" w:rsidRDefault="008535AE">
      <w:pPr>
        <w:pStyle w:val="pj"/>
      </w:pPr>
      <w:r>
        <w:rPr>
          <w:rStyle w:val="s0"/>
        </w:rPr>
        <w:t xml:space="preserve">мыналар: </w:t>
      </w:r>
    </w:p>
    <w:p w:rsidR="00000000" w:rsidRDefault="008535AE">
      <w:pPr>
        <w:pStyle w:val="pj"/>
      </w:pPr>
      <w:r>
        <w:rPr>
          <w:rStyle w:val="s0"/>
        </w:rPr>
        <w:t xml:space="preserve">жер учаскесін пайдаланғаны үшін; </w:t>
      </w:r>
    </w:p>
    <w:p w:rsidR="00000000" w:rsidRDefault="008535AE">
      <w:pPr>
        <w:pStyle w:val="pj"/>
      </w:pPr>
      <w:r>
        <w:rPr>
          <w:rStyle w:val="s0"/>
        </w:rPr>
        <w:t>үстіңгі</w:t>
      </w:r>
      <w:r>
        <w:rPr>
          <w:rStyle w:val="s0"/>
        </w:rPr>
        <w:t xml:space="preserve"> көздерден су ресурсын пайдаланғаны үшін; </w:t>
      </w:r>
    </w:p>
    <w:p w:rsidR="00000000" w:rsidRDefault="008535AE">
      <w:pPr>
        <w:pStyle w:val="pj"/>
      </w:pPr>
      <w:r>
        <w:rPr>
          <w:rStyle w:val="s0"/>
        </w:rPr>
        <w:t>қоршаған</w:t>
      </w:r>
      <w:r>
        <w:rPr>
          <w:rStyle w:val="s0"/>
        </w:rPr>
        <w:t xml:space="preserve"> ортаға эмиссия үшін; </w:t>
      </w:r>
    </w:p>
    <w:p w:rsidR="00000000" w:rsidRDefault="008535AE">
      <w:pPr>
        <w:pStyle w:val="pj"/>
      </w:pPr>
      <w:r>
        <w:rPr>
          <w:rStyle w:val="s0"/>
        </w:rPr>
        <w:t xml:space="preserve">жануарлар әлемін пайдаланғаны үшін; </w:t>
      </w:r>
    </w:p>
    <w:p w:rsidR="00000000" w:rsidRDefault="008535AE">
      <w:pPr>
        <w:pStyle w:val="pj"/>
      </w:pPr>
      <w:r>
        <w:rPr>
          <w:rStyle w:val="s0"/>
        </w:rPr>
        <w:t xml:space="preserve">орманды пайдаланғаны үшін; </w:t>
      </w:r>
    </w:p>
    <w:p w:rsidR="00000000" w:rsidRDefault="008535AE">
      <w:pPr>
        <w:pStyle w:val="pj"/>
      </w:pPr>
      <w:r>
        <w:rPr>
          <w:rStyle w:val="s0"/>
        </w:rPr>
        <w:t>ерекше қорғал</w:t>
      </w:r>
      <w:r>
        <w:rPr>
          <w:rStyle w:val="s0"/>
        </w:rPr>
        <w:t>атын табиғи аумақты пайдаланғаны үшін;</w:t>
      </w:r>
    </w:p>
    <w:p w:rsidR="00000000" w:rsidRDefault="008535AE">
      <w:pPr>
        <w:pStyle w:val="pj"/>
      </w:pPr>
      <w:r>
        <w:rPr>
          <w:rStyle w:val="s0"/>
        </w:rPr>
        <w:t xml:space="preserve">радиожиілік спектрін пайдаланғаны үшін; </w:t>
      </w:r>
    </w:p>
    <w:p w:rsidR="00000000" w:rsidRDefault="008535AE">
      <w:pPr>
        <w:pStyle w:val="pj"/>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8535AE">
      <w:pPr>
        <w:pStyle w:val="pj"/>
      </w:pPr>
      <w:r>
        <w:rPr>
          <w:rStyle w:val="s0"/>
        </w:rPr>
        <w:t xml:space="preserve">кеме жүзетін су жолдарын пайдаланғаны үшін; </w:t>
      </w:r>
    </w:p>
    <w:p w:rsidR="00000000" w:rsidRDefault="008535AE">
      <w:pPr>
        <w:pStyle w:val="pj"/>
      </w:pPr>
      <w:r>
        <w:rPr>
          <w:rStyle w:val="s0"/>
        </w:rPr>
        <w:t>сыртқы (көрінетін) жарнаманы орнал</w:t>
      </w:r>
      <w:r>
        <w:rPr>
          <w:rStyle w:val="s0"/>
        </w:rPr>
        <w:t>астырғаны үшін төлемақылар қолданылады.</w:t>
      </w:r>
    </w:p>
    <w:p w:rsidR="00000000" w:rsidRDefault="008535AE">
      <w:pPr>
        <w:pStyle w:val="pji"/>
      </w:pPr>
      <w:r>
        <w:rPr>
          <w:rStyle w:val="s3"/>
        </w:rPr>
        <w:t xml:space="preserve">2009.16.11. № 200-ІV ҚР </w:t>
      </w:r>
      <w:hyperlink r:id="rId1286" w:anchor="sub_id=321" w:history="1">
        <w:r>
          <w:rPr>
            <w:rStyle w:val="a4"/>
            <w:i/>
            <w:iCs/>
            <w:color w:val="0000FF"/>
            <w:u w:val="single"/>
          </w:rPr>
          <w:t>Заңымен</w:t>
        </w:r>
      </w:hyperlink>
      <w:r>
        <w:rPr>
          <w:rStyle w:val="s3"/>
        </w:rPr>
        <w:t xml:space="preserve"> 1-1-тармақпен толықтырылды (2009 ж. 1 қаңтардан бастап қолданысқа енгiзiлді)</w:t>
      </w:r>
    </w:p>
    <w:p w:rsidR="00000000" w:rsidRDefault="008535AE">
      <w:pPr>
        <w:pStyle w:val="pj"/>
      </w:pPr>
      <w:r>
        <w:rPr>
          <w:rStyle w:val="s0"/>
        </w:rPr>
        <w:t>1-1. Халықаралық шарттарды</w:t>
      </w:r>
      <w:r>
        <w:rPr>
          <w:rStyle w:val="s0"/>
        </w:rPr>
        <w:t xml:space="preserve"> қолдану мақсаттары үшiн қосылған құн салығы, акциздер - жанама салықтар деп танылады.</w:t>
      </w:r>
    </w:p>
    <w:p w:rsidR="00000000" w:rsidRDefault="008535AE">
      <w:pPr>
        <w:pStyle w:val="pj"/>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8535AE">
      <w:pPr>
        <w:pStyle w:val="pj"/>
      </w:pPr>
      <w:r>
        <w:rPr>
          <w:rStyle w:val="s0"/>
        </w:rPr>
        <w:t> </w:t>
      </w:r>
    </w:p>
    <w:p w:rsidR="00000000" w:rsidRDefault="008535AE">
      <w:pPr>
        <w:pStyle w:val="pj"/>
      </w:pPr>
      <w:r>
        <w:t> </w:t>
      </w:r>
    </w:p>
    <w:p w:rsidR="00000000" w:rsidRDefault="008535AE">
      <w:pPr>
        <w:pStyle w:val="pc"/>
      </w:pPr>
      <w:bookmarkStart w:id="58" w:name="SUB560000"/>
      <w:bookmarkEnd w:id="58"/>
      <w:r>
        <w:rPr>
          <w:rStyle w:val="s1"/>
        </w:rPr>
        <w:t>7-тарау. САЛЫҚТЫҚ ЕСЕПКЕ АЛУ</w:t>
      </w:r>
    </w:p>
    <w:p w:rsidR="00000000" w:rsidRDefault="008535AE">
      <w:pPr>
        <w:pStyle w:val="pc"/>
      </w:pPr>
      <w:r>
        <w:rPr>
          <w:rStyle w:val="s1"/>
        </w:rPr>
        <w:t> </w:t>
      </w:r>
    </w:p>
    <w:p w:rsidR="00000000" w:rsidRDefault="008535AE">
      <w:pPr>
        <w:pStyle w:val="pj"/>
        <w:ind w:left="1200" w:hanging="800"/>
      </w:pPr>
      <w:r>
        <w:rPr>
          <w:rStyle w:val="s1"/>
        </w:rPr>
        <w:t>56-бап.</w:t>
      </w:r>
      <w:r>
        <w:rPr>
          <w:rStyle w:val="s1"/>
        </w:rPr>
        <w:t xml:space="preserve"> </w:t>
      </w:r>
      <w:r>
        <w:rPr>
          <w:rStyle w:val="s0"/>
          <w:b/>
          <w:bCs/>
        </w:rPr>
        <w:t>Салықтық есепке алу және есепке алу құжаттамасы</w:t>
      </w:r>
    </w:p>
    <w:p w:rsidR="00000000" w:rsidRDefault="008535AE">
      <w:pPr>
        <w:pStyle w:val="pji"/>
      </w:pPr>
      <w:r>
        <w:rPr>
          <w:rStyle w:val="s3"/>
        </w:rPr>
        <w:t xml:space="preserve">2010.30.06. № 297-ІV ҚР </w:t>
      </w:r>
      <w:hyperlink r:id="rId1287" w:anchor="sub_id=614" w:history="1">
        <w:r>
          <w:rPr>
            <w:rStyle w:val="a4"/>
            <w:i/>
            <w:iCs/>
            <w:color w:val="0000FF"/>
            <w:u w:val="single"/>
          </w:rPr>
          <w:t>Заңымен</w:t>
        </w:r>
      </w:hyperlink>
      <w:r>
        <w:rPr>
          <w:rStyle w:val="s3"/>
        </w:rPr>
        <w:t xml:space="preserve"> 1-тармақ өзгертілді  (2009 ж. 1 қаңтардан бастап қолданысқа енгізілді) (</w:t>
      </w:r>
      <w:hyperlink r:id="rId1288" w:anchor="sub_id=560100" w:history="1">
        <w:r>
          <w:rPr>
            <w:rStyle w:val="a4"/>
            <w:i/>
            <w:iCs/>
            <w:color w:val="0000FF"/>
            <w:u w:val="single"/>
          </w:rPr>
          <w:t>бұр.ред.қара</w:t>
        </w:r>
      </w:hyperlink>
      <w:r>
        <w:rPr>
          <w:rStyle w:val="s3"/>
        </w:rPr>
        <w:t>)</w:t>
      </w:r>
    </w:p>
    <w:p w:rsidR="00000000" w:rsidRDefault="008535AE">
      <w:pPr>
        <w:pStyle w:val="pj"/>
      </w:pPr>
      <w:r>
        <w:rPr>
          <w:rStyle w:val="s0"/>
        </w:rPr>
        <w:t xml:space="preserve">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w:t>
      </w:r>
      <w:r>
        <w:rPr>
          <w:rStyle w:val="s0"/>
        </w:rPr>
        <w:t>бюджетке төленетін басқа да міндетті төлемдерді есептеу және салық есептілігін жасау мақсатында салық төлеушінің (салық агентінің) осы Кодекстің талаптарына сәйкес есепке алу құжаттамасын жүргізу процесі.</w:t>
      </w:r>
    </w:p>
    <w:p w:rsidR="00000000" w:rsidRDefault="008535AE">
      <w:pPr>
        <w:pStyle w:val="pj"/>
      </w:pPr>
      <w:r>
        <w:rPr>
          <w:rStyle w:val="s0"/>
        </w:rPr>
        <w:t>Жиынтық салықтық есепке алу - бірлескен қызмет тура</w:t>
      </w:r>
      <w:r>
        <w:rPr>
          <w:rStyle w:val="s0"/>
        </w:rPr>
        <w:t>лы шартқа қатысушылардың уәкілетті өкілі осындай қызмет бойынша жиынтық түрінде де және бірлескен қызмет туралы шартқа әрбір қатысушының қатысу үлесі бойынша да жүзеге асыратын салықтық есепке алу.</w:t>
      </w:r>
    </w:p>
    <w:p w:rsidR="00000000" w:rsidRDefault="008535AE">
      <w:pPr>
        <w:pStyle w:val="pj"/>
      </w:pPr>
      <w:r>
        <w:rPr>
          <w:rStyle w:val="s0"/>
        </w:rPr>
        <w:t>2. Салықтық есепке алу бухгалтерлік есеп деректеріне негіз</w:t>
      </w:r>
      <w:r>
        <w:rPr>
          <w:rStyle w:val="s0"/>
        </w:rPr>
        <w:t xml:space="preserve">деледі. Бухгалтерлік құжаттаманы жүргізу тәртібі </w:t>
      </w:r>
      <w:hyperlink r:id="rId1289" w:anchor="sub_id=70000" w:history="1">
        <w:r>
          <w:rPr>
            <w:rStyle w:val="a4"/>
            <w:color w:val="0000FF"/>
            <w:u w:val="single"/>
          </w:rPr>
          <w:t>Қазақстан</w:t>
        </w:r>
        <w:r>
          <w:rPr>
            <w:rStyle w:val="a4"/>
            <w:color w:val="0000FF"/>
            <w:u w:val="single"/>
          </w:rPr>
          <w:t xml:space="preserve"> Республикасының бухгалтерлік есеп және қаржылық есептілік туралы заңнамасында</w:t>
        </w:r>
      </w:hyperlink>
      <w:r>
        <w:rPr>
          <w:rStyle w:val="s0"/>
        </w:rPr>
        <w:t xml:space="preserve"> белгіленеді.</w:t>
      </w:r>
    </w:p>
    <w:p w:rsidR="00000000" w:rsidRDefault="008535AE">
      <w:pPr>
        <w:pStyle w:val="pji"/>
      </w:pPr>
      <w:r>
        <w:rPr>
          <w:rStyle w:val="s3"/>
        </w:rPr>
        <w:t>2008.10.12  № 100-IV ҚР</w:t>
      </w:r>
      <w:r>
        <w:rPr>
          <w:rStyle w:val="s3"/>
        </w:rPr>
        <w:t xml:space="preserve"> </w:t>
      </w:r>
      <w:hyperlink r:id="rId1290" w:anchor="sub_id=540000" w:history="1">
        <w:r>
          <w:rPr>
            <w:rStyle w:val="a4"/>
            <w:i/>
            <w:iCs/>
            <w:color w:val="0000FF"/>
            <w:u w:val="single"/>
          </w:rPr>
          <w:t>Заңына</w:t>
        </w:r>
      </w:hyperlink>
      <w:r>
        <w:rPr>
          <w:rStyle w:val="s3"/>
        </w:rPr>
        <w:t xml:space="preserve"> сәйкес 56-бабының 3-тармағының қолданылуы 2011 жылғы 1 қаңтарға дейін тоқтатылды, тоқтата тұру кезеңінде осы тармақ Заңның </w:t>
      </w:r>
      <w:hyperlink r:id="rId1291" w:anchor="sub_id=540000" w:history="1">
        <w:r>
          <w:rPr>
            <w:rStyle w:val="a4"/>
            <w:i/>
            <w:iCs/>
            <w:color w:val="0000FF"/>
            <w:u w:val="single"/>
          </w:rPr>
          <w:t>54-бабының</w:t>
        </w:r>
      </w:hyperlink>
      <w:r>
        <w:rPr>
          <w:rStyle w:val="s3"/>
        </w:rPr>
        <w:t xml:space="preserve"> редакциясында қолданылады</w:t>
      </w:r>
    </w:p>
    <w:p w:rsidR="00000000" w:rsidRDefault="008535AE">
      <w:pPr>
        <w:pStyle w:val="pji"/>
      </w:pPr>
      <w:r>
        <w:rPr>
          <w:rStyle w:val="s3"/>
        </w:rPr>
        <w:t xml:space="preserve">2010.30.06. № 297-ІV ҚР </w:t>
      </w:r>
      <w:hyperlink r:id="rId1292" w:anchor="sub_id=614" w:history="1">
        <w:r>
          <w:rPr>
            <w:rStyle w:val="a4"/>
            <w:i/>
            <w:iCs/>
            <w:color w:val="0000FF"/>
            <w:u w:val="single"/>
          </w:rPr>
          <w:t>Заңымен</w:t>
        </w:r>
      </w:hyperlink>
      <w:r>
        <w:rPr>
          <w:rStyle w:val="s3"/>
        </w:rPr>
        <w:t xml:space="preserve"> 3-тармақ өзгертілді  (2011 ж. 1 қаңтардан бастап қолданысқа енг</w:t>
      </w:r>
      <w:r>
        <w:rPr>
          <w:rStyle w:val="s3"/>
        </w:rPr>
        <w:t>ізілді) (</w:t>
      </w:r>
      <w:hyperlink r:id="rId1293" w:anchor="sub_id=560300" w:history="1">
        <w:r>
          <w:rPr>
            <w:rStyle w:val="a4"/>
            <w:i/>
            <w:iCs/>
            <w:color w:val="0000FF"/>
            <w:u w:val="single"/>
          </w:rPr>
          <w:t>бұр.ред.қара</w:t>
        </w:r>
      </w:hyperlink>
      <w:r>
        <w:rPr>
          <w:rStyle w:val="s3"/>
        </w:rPr>
        <w:t>)</w:t>
      </w:r>
    </w:p>
    <w:p w:rsidR="00000000" w:rsidRDefault="008535AE">
      <w:pPr>
        <w:pStyle w:val="pj"/>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w:t>
      </w:r>
      <w:r>
        <w:rPr>
          <w:rStyle w:val="s0"/>
        </w:rPr>
        <w:t xml:space="preserve"> жүргізуге жауапты уәкілетті өкілі арқылы ұйымдастырады және мыналарды:</w:t>
      </w:r>
    </w:p>
    <w:p w:rsidR="00000000" w:rsidRDefault="008535AE">
      <w:pPr>
        <w:pStyle w:val="pj"/>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8535AE">
      <w:pPr>
        <w:pStyle w:val="pj"/>
      </w:pPr>
      <w:r>
        <w:rPr>
          <w:rStyle w:val="s0"/>
        </w:rPr>
        <w:t>2) салы</w:t>
      </w:r>
      <w:r>
        <w:rPr>
          <w:rStyle w:val="s0"/>
        </w:rPr>
        <w:t>қ</w:t>
      </w:r>
      <w:r>
        <w:rPr>
          <w:rStyle w:val="s0"/>
        </w:rPr>
        <w:t xml:space="preserve"> есептілігі нысандарының әрбір жолының таратып жазылуын;</w:t>
      </w:r>
    </w:p>
    <w:p w:rsidR="00000000" w:rsidRDefault="008535AE">
      <w:pPr>
        <w:pStyle w:val="pj"/>
      </w:pPr>
      <w:r>
        <w:rPr>
          <w:rStyle w:val="s0"/>
        </w:rPr>
        <w:t>3) салық есептілігінің дәйекті жасалуын;</w:t>
      </w:r>
    </w:p>
    <w:p w:rsidR="00000000" w:rsidRDefault="008535AE">
      <w:pPr>
        <w:pStyle w:val="pj"/>
      </w:pPr>
      <w:r>
        <w:rPr>
          <w:rStyle w:val="s0"/>
        </w:rPr>
        <w:t>4) салықтық бақылау үшін салық қызметі органдарына ақпарат берілуін қамтамасыз ету үшін ақпаратты салық мақсатында қорыту мен жүйелеудің салық тіркелімдері т</w:t>
      </w:r>
      <w:r>
        <w:rPr>
          <w:rStyle w:val="s0"/>
        </w:rPr>
        <w:t>үріндегі</w:t>
      </w:r>
      <w:r>
        <w:rPr>
          <w:rStyle w:val="s0"/>
        </w:rPr>
        <w:t xml:space="preserve"> нысандарын айқындайды.</w:t>
      </w:r>
    </w:p>
    <w:p w:rsidR="00000000" w:rsidRDefault="008535AE">
      <w:pPr>
        <w:pStyle w:val="pji"/>
      </w:pPr>
      <w:r>
        <w:rPr>
          <w:rStyle w:val="s3"/>
        </w:rPr>
        <w:t xml:space="preserve">2011.05.07. № 452-IV ҚР </w:t>
      </w:r>
      <w:hyperlink r:id="rId1294" w:anchor="sub_id=800" w:history="1">
        <w:r>
          <w:rPr>
            <w:rStyle w:val="a4"/>
            <w:i/>
            <w:iCs/>
            <w:color w:val="0000FF"/>
            <w:u w:val="single"/>
          </w:rPr>
          <w:t>Заңымен</w:t>
        </w:r>
      </w:hyperlink>
      <w:r>
        <w:rPr>
          <w:rStyle w:val="s3"/>
        </w:rPr>
        <w:t xml:space="preserve"> 4-тармақ өзгертілді (2012 жылғы 1 қаңтардан бастап қолданысқа енгізілді) (</w:t>
      </w:r>
      <w:hyperlink r:id="rId1295" w:anchor="sub_id=560400" w:history="1">
        <w:r>
          <w:rPr>
            <w:rStyle w:val="a4"/>
            <w:i/>
            <w:iCs/>
            <w:color w:val="0000FF"/>
            <w:u w:val="single"/>
          </w:rPr>
          <w:t>бұр.ред.қара</w:t>
        </w:r>
      </w:hyperlink>
      <w:r>
        <w:rPr>
          <w:rStyle w:val="s3"/>
        </w:rPr>
        <w:t>)</w:t>
      </w:r>
    </w:p>
    <w:p w:rsidR="00000000" w:rsidRDefault="008535AE">
      <w:pPr>
        <w:pStyle w:val="pj"/>
      </w:pPr>
      <w:r>
        <w:rPr>
          <w:rStyle w:val="s0"/>
        </w:rPr>
        <w:t>4. Салық төлеуші (салық агенті), егер осы тармақта өзгеше белгіленбесе, салықтық есепке алу саясатын дербес әзірлейді және бекітеді.</w:t>
      </w:r>
    </w:p>
    <w:p w:rsidR="00000000" w:rsidRDefault="008535AE">
      <w:pPr>
        <w:pStyle w:val="pj"/>
      </w:pPr>
      <w:r>
        <w:rPr>
          <w:rStyle w:val="s0"/>
        </w:rPr>
        <w:t>Шағын бизнес субъектілері</w:t>
      </w:r>
      <w:r>
        <w:rPr>
          <w:rStyle w:val="s0"/>
        </w:rPr>
        <w:t xml:space="preserve"> үшін арнаулы салық режимін, шаруа және фермер қожалықтары үшін арнаулы салық режимін қолданатын салық төлеушілер осындай арнаулы салық режимдері қолданылатын қызмет бойынша Қазақстан Республикасының Үкіметі белгілеген </w:t>
      </w:r>
      <w:hyperlink r:id="rId1296" w:history="1">
        <w:r>
          <w:rPr>
            <w:rStyle w:val="a4"/>
            <w:color w:val="0000FF"/>
            <w:u w:val="single"/>
          </w:rPr>
          <w:t>нысан</w:t>
        </w:r>
      </w:hyperlink>
      <w:r>
        <w:rPr>
          <w:rStyle w:val="s0"/>
        </w:rPr>
        <w:t xml:space="preserve"> бойынша дербес әзірленген салықтық есепке алу саясатын бекітеді.</w:t>
      </w:r>
    </w:p>
    <w:p w:rsidR="00000000" w:rsidRDefault="008535AE">
      <w:pPr>
        <w:pStyle w:val="pj"/>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тәртібін бе</w:t>
      </w:r>
      <w:r>
        <w:rPr>
          <w:rStyle w:val="s0"/>
        </w:rPr>
        <w:t>лгілейтін құжат.</w:t>
      </w:r>
    </w:p>
    <w:p w:rsidR="00000000" w:rsidRDefault="008535AE">
      <w:pPr>
        <w:pStyle w:val="pj"/>
      </w:pPr>
      <w:r>
        <w:rPr>
          <w:rStyle w:val="s0"/>
        </w:rPr>
        <w:t>Салықтық есепке алу саясаты халықаралық қаржылық есептілік стандарттарына және Қазақстан Республикасының бухгалтерлік есеп және қаржылық есептілік туралы заңнамасына сәйкес әзірленген есепке алу саясатына жеке бөлім түрінде енгізілуі мүмкі</w:t>
      </w:r>
      <w:r>
        <w:rPr>
          <w:rStyle w:val="s0"/>
        </w:rPr>
        <w:t>н.</w:t>
      </w:r>
    </w:p>
    <w:p w:rsidR="00000000" w:rsidRDefault="008535AE">
      <w:pPr>
        <w:pStyle w:val="pj"/>
      </w:pPr>
      <w:r>
        <w:rPr>
          <w:rStyle w:val="s0"/>
        </w:rPr>
        <w:t>6. Есепке алу құжаттамасы:</w:t>
      </w:r>
    </w:p>
    <w:p w:rsidR="00000000" w:rsidRDefault="008535AE">
      <w:pPr>
        <w:pStyle w:val="pji"/>
      </w:pPr>
      <w:r>
        <w:rPr>
          <w:rStyle w:val="s3"/>
        </w:rPr>
        <w:t xml:space="preserve">2010.30.06. № 297-ІV ҚР </w:t>
      </w:r>
      <w:hyperlink r:id="rId1297" w:anchor="sub_id=614" w:history="1">
        <w:r>
          <w:rPr>
            <w:rStyle w:val="a4"/>
            <w:i/>
            <w:iCs/>
            <w:color w:val="0000FF"/>
            <w:u w:val="single"/>
          </w:rPr>
          <w:t>Заңымен</w:t>
        </w:r>
      </w:hyperlink>
      <w:r>
        <w:rPr>
          <w:rStyle w:val="s3"/>
        </w:rPr>
        <w:t xml:space="preserve"> 1) тармақша жаңа редакцияда (2011 ж. 1 қаңтардан бастап қолданысқа енгізілді) (бұр.</w:t>
      </w:r>
      <w:hyperlink r:id="rId1298" w:anchor="sub_id=560601" w:history="1">
        <w:r>
          <w:rPr>
            <w:rStyle w:val="a4"/>
            <w:i/>
            <w:iCs/>
            <w:color w:val="0000FF"/>
            <w:u w:val="single"/>
          </w:rPr>
          <w:t>ред</w:t>
        </w:r>
      </w:hyperlink>
      <w:r>
        <w:rPr>
          <w:rStyle w:val="s3"/>
        </w:rPr>
        <w:t>.қара)</w:t>
      </w:r>
    </w:p>
    <w:p w:rsidR="00000000" w:rsidRDefault="008535AE">
      <w:pPr>
        <w:pStyle w:val="pj"/>
      </w:pPr>
      <w:r>
        <w:rPr>
          <w:rStyle w:val="s0"/>
        </w:rPr>
        <w:t xml:space="preserve">1) бухгалтерлік есеп және қаржылық есептілік туралы заңнамалық актіге сәйкес оны жүргізу бойынша міндеттеме жүктелген тұлғалар үшін - </w:t>
      </w:r>
      <w:r>
        <w:t>бухгалтерлік құжаттаманы</w:t>
      </w:r>
      <w:r>
        <w:rPr>
          <w:rStyle w:val="s0"/>
        </w:rPr>
        <w:t>;</w:t>
      </w:r>
    </w:p>
    <w:p w:rsidR="00000000" w:rsidRDefault="008535AE">
      <w:pPr>
        <w:pStyle w:val="pj"/>
      </w:pPr>
      <w:r>
        <w:rPr>
          <w:rStyle w:val="s0"/>
        </w:rPr>
        <w:t>2) салықтық нысандарды;</w:t>
      </w:r>
    </w:p>
    <w:p w:rsidR="00000000" w:rsidRDefault="008535AE">
      <w:pPr>
        <w:pStyle w:val="pj"/>
      </w:pPr>
      <w:r>
        <w:rPr>
          <w:rStyle w:val="s0"/>
        </w:rPr>
        <w:t>3) салық</w:t>
      </w:r>
      <w:r>
        <w:rPr>
          <w:rStyle w:val="s0"/>
        </w:rPr>
        <w:t>тық есепке алу саясатын;</w:t>
      </w:r>
    </w:p>
    <w:p w:rsidR="00000000" w:rsidRDefault="008535AE">
      <w:pPr>
        <w:pStyle w:val="pj"/>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құжаттарды қамтиды.</w:t>
      </w:r>
    </w:p>
    <w:p w:rsidR="00000000" w:rsidRDefault="008535AE">
      <w:pPr>
        <w:pStyle w:val="pj"/>
      </w:pPr>
      <w:r>
        <w:rPr>
          <w:rStyle w:val="s0"/>
        </w:rPr>
        <w:t> </w:t>
      </w:r>
    </w:p>
    <w:p w:rsidR="00000000" w:rsidRDefault="008535AE">
      <w:pPr>
        <w:pStyle w:val="pj"/>
        <w:ind w:left="1200" w:hanging="800"/>
      </w:pPr>
      <w:bookmarkStart w:id="59" w:name="SUB570000"/>
      <w:bookmarkEnd w:id="59"/>
      <w:r>
        <w:rPr>
          <w:rStyle w:val="s1"/>
        </w:rPr>
        <w:t xml:space="preserve">57-бап. </w:t>
      </w:r>
      <w:r>
        <w:rPr>
          <w:rStyle w:val="s0"/>
          <w:b/>
          <w:bCs/>
        </w:rPr>
        <w:t>Салықтық есепке алу ережесі</w:t>
      </w:r>
    </w:p>
    <w:p w:rsidR="00000000" w:rsidRDefault="008535AE">
      <w:pPr>
        <w:pStyle w:val="pji"/>
      </w:pPr>
      <w:r>
        <w:rPr>
          <w:rStyle w:val="s3"/>
        </w:rPr>
        <w:t>2011.21</w:t>
      </w:r>
      <w:r>
        <w:rPr>
          <w:rStyle w:val="s3"/>
        </w:rPr>
        <w:t xml:space="preserve">.07. № 467-ІV ҚР </w:t>
      </w:r>
      <w:hyperlink r:id="rId1299" w:anchor="sub_id=317" w:history="1">
        <w:r>
          <w:rPr>
            <w:rStyle w:val="a4"/>
            <w:i/>
            <w:iCs/>
            <w:color w:val="0000FF"/>
            <w:u w:val="single"/>
          </w:rPr>
          <w:t>Заңымен</w:t>
        </w:r>
      </w:hyperlink>
      <w:r>
        <w:rPr>
          <w:rStyle w:val="s3"/>
        </w:rPr>
        <w:t xml:space="preserve"> 1-тармақ өзгертілді (2012 жылғы 1 қаңтардан бастап қолданысқа енгізілді) (</w:t>
      </w:r>
      <w:hyperlink r:id="rId1300" w:anchor="sub_id=5701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1. Салық төлеуші (салық агенті) осы Кодексте белгіленген тәртіппен және шарттарда есепке жазу әдісі бойынша теңгемен салықтық есепке алуды жүргізуді жүзеге асырады. </w:t>
      </w:r>
    </w:p>
    <w:p w:rsidR="00000000" w:rsidRDefault="008535AE">
      <w:pPr>
        <w:pStyle w:val="pj"/>
      </w:pPr>
      <w:r>
        <w:rPr>
          <w:rStyle w:val="s0"/>
        </w:rPr>
        <w:t>2. Есепке жазу әдісі - есепке алу әдісі, оған сәйкес табыстар мен ш</w:t>
      </w:r>
      <w:r>
        <w:rPr>
          <w:rStyle w:val="s0"/>
        </w:rPr>
        <w:t xml:space="preserve">ығыстар, төленген уақытына қарамастан, жұмыстарды орындау, қызметтерді көрсету, тауарларды өткізу мақсатында тиеп жіберу және мүлікті кіріске алу кезінен бастап есептеледі. </w:t>
      </w:r>
    </w:p>
    <w:p w:rsidR="00000000" w:rsidRDefault="008535AE">
      <w:pPr>
        <w:pStyle w:val="pj"/>
      </w:pPr>
      <w:r>
        <w:rPr>
          <w:rStyle w:val="s0"/>
        </w:rPr>
        <w:t>3. Салық төлеуші (салық агенті) салық кезеңінің қорытындылары бойынша салықтық есе</w:t>
      </w:r>
      <w:r>
        <w:rPr>
          <w:rStyle w:val="s0"/>
        </w:rPr>
        <w:t xml:space="preserve">пке алу негізінде салық салу объектілерін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8535AE">
      <w:pPr>
        <w:pStyle w:val="pji"/>
      </w:pPr>
      <w:r>
        <w:rPr>
          <w:rStyle w:val="s3"/>
        </w:rPr>
        <w:t xml:space="preserve">2009.16.11. № 200-ІV ҚР </w:t>
      </w:r>
      <w:hyperlink r:id="rId1301" w:anchor="sub_id=322" w:history="1">
        <w:r>
          <w:rPr>
            <w:rStyle w:val="a4"/>
            <w:i/>
            <w:iCs/>
            <w:color w:val="0000FF"/>
            <w:u w:val="single"/>
          </w:rPr>
          <w:t>Заңымен</w:t>
        </w:r>
      </w:hyperlink>
      <w:r>
        <w:rPr>
          <w:rStyle w:val="s3"/>
        </w:rPr>
        <w:t xml:space="preserve"> (2009 ж. 1 қаңтардан бастап қолданысқа енгiзiлді) (бұр.</w:t>
      </w:r>
      <w:hyperlink r:id="rId1302" w:anchor="sub_id=570400" w:history="1">
        <w:r>
          <w:rPr>
            <w:rStyle w:val="a4"/>
            <w:i/>
            <w:iCs/>
            <w:color w:val="0000FF"/>
            <w:u w:val="single"/>
          </w:rPr>
          <w:t>ред</w:t>
        </w:r>
      </w:hyperlink>
      <w:r>
        <w:rPr>
          <w:rStyle w:val="s3"/>
        </w:rPr>
        <w:t xml:space="preserve">.қара); 2010.30.06. № 297-ІV ҚР </w:t>
      </w:r>
      <w:hyperlink r:id="rId1303" w:anchor="sub_id=615" w:history="1">
        <w:r>
          <w:rPr>
            <w:rStyle w:val="a4"/>
            <w:i/>
            <w:iCs/>
            <w:color w:val="0000FF"/>
            <w:u w:val="single"/>
          </w:rPr>
          <w:t>Заңымен</w:t>
        </w:r>
      </w:hyperlink>
      <w:r>
        <w:rPr>
          <w:rStyle w:val="s3"/>
        </w:rPr>
        <w:t xml:space="preserve"> (2011 ж. 1 қаңтардан бастап қолданысқа енгізілді) (бұр.</w:t>
      </w:r>
      <w:hyperlink r:id="rId1304" w:anchor="sub_id=570400" w:history="1">
        <w:r>
          <w:rPr>
            <w:rStyle w:val="a4"/>
            <w:i/>
            <w:iCs/>
            <w:color w:val="0000FF"/>
            <w:u w:val="single"/>
          </w:rPr>
          <w:t>ред</w:t>
        </w:r>
      </w:hyperlink>
      <w:r>
        <w:rPr>
          <w:rStyle w:val="s3"/>
        </w:rPr>
        <w:t>.қара) 4-тармақ өзгертілді</w:t>
      </w:r>
    </w:p>
    <w:p w:rsidR="00000000" w:rsidRDefault="008535AE">
      <w:pPr>
        <w:pStyle w:val="pj"/>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w:t>
      </w:r>
      <w:r>
        <w:rPr>
          <w:rStyle w:val="s0"/>
        </w:rPr>
        <w:t xml:space="preserve">ухгалтерлік есеп және қаржылық есептілік туралы заңнамасының талаптарына сәйкес жүзеге асырылады. </w:t>
      </w:r>
    </w:p>
    <w:p w:rsidR="00000000" w:rsidRDefault="008535AE">
      <w:pPr>
        <w:pStyle w:val="pj"/>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 жән</w:t>
      </w:r>
      <w:r>
        <w:rPr>
          <w:rStyle w:val="s0"/>
        </w:rPr>
        <w:t xml:space="preserve">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8535AE">
      <w:pPr>
        <w:pStyle w:val="pj"/>
      </w:pPr>
      <w:r>
        <w:rPr>
          <w:rStyle w:val="s0"/>
        </w:rPr>
        <w:t>6. Борышкер кепілмен қамтамасыз етілген міндеттемені орындамаған кезде айырбас шарты бойынша операция, кепіл нысанасын кепіл ұст</w:t>
      </w:r>
      <w:r>
        <w:rPr>
          <w:rStyle w:val="s0"/>
        </w:rPr>
        <w:t xml:space="preserve">аушыға беру салық мақсатына орай тауарларды өткізу, жұмыстарды орындау, қызметтер көрсету ретінде қарастырылады. </w:t>
      </w:r>
    </w:p>
    <w:p w:rsidR="00000000" w:rsidRDefault="008535AE">
      <w:pPr>
        <w:pStyle w:val="pj"/>
      </w:pPr>
      <w:r>
        <w:rPr>
          <w:rStyle w:val="s0"/>
        </w:rPr>
        <w:t> </w:t>
      </w:r>
    </w:p>
    <w:p w:rsidR="00000000" w:rsidRDefault="008535AE">
      <w:pPr>
        <w:pStyle w:val="pj"/>
        <w:ind w:left="1200" w:hanging="800"/>
      </w:pPr>
      <w:bookmarkStart w:id="60" w:name="SUB580000"/>
      <w:bookmarkEnd w:id="60"/>
      <w:r>
        <w:rPr>
          <w:rStyle w:val="s1"/>
        </w:rPr>
        <w:t xml:space="preserve">58-бап. </w:t>
      </w:r>
      <w:r>
        <w:rPr>
          <w:rStyle w:val="s0"/>
          <w:b/>
          <w:bCs/>
        </w:rPr>
        <w:t>Бөлек салықтық есепке алуды жүргізу ережесі</w:t>
      </w:r>
      <w:r>
        <w:rPr>
          <w:rStyle w:val="s0"/>
        </w:rPr>
        <w:t xml:space="preserve"> </w:t>
      </w:r>
    </w:p>
    <w:p w:rsidR="00000000" w:rsidRDefault="008535AE">
      <w:pPr>
        <w:pStyle w:val="pj"/>
      </w:pPr>
      <w:r>
        <w:rPr>
          <w:rStyle w:val="s0"/>
        </w:rPr>
        <w:t>1. Осы Кодексте салық салудың әртүрлі шарттары көзделген қызмет түрлерін жүзеге асыраты</w:t>
      </w:r>
      <w:r>
        <w:rPr>
          <w:rStyle w:val="s0"/>
        </w:rPr>
        <w:t xml:space="preserve">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бөлек есепке алынуын жүргізуге міндетті. </w:t>
      </w:r>
    </w:p>
    <w:p w:rsidR="00000000" w:rsidRDefault="008535AE">
      <w:pPr>
        <w:pStyle w:val="pj"/>
      </w:pPr>
      <w:r>
        <w:rPr>
          <w:rStyle w:val="s0"/>
        </w:rPr>
        <w:t xml:space="preserve">2. Жер қойнауын пайдаланушы осы Кодекстің </w:t>
      </w:r>
      <w:hyperlink r:id="rId1305" w:anchor="sub_id=3100000" w:history="1">
        <w:r>
          <w:rPr>
            <w:rStyle w:val="a4"/>
            <w:color w:val="0000FF"/>
            <w:u w:val="single"/>
          </w:rPr>
          <w:t>310-бабында</w:t>
        </w:r>
      </w:hyperlink>
      <w:r>
        <w:rPr>
          <w:rStyle w:val="s0"/>
        </w:rPr>
        <w:t xml:space="preserve"> 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w:t>
      </w:r>
      <w:r>
        <w:rPr>
          <w:rStyle w:val="s0"/>
        </w:rPr>
        <w:t xml:space="preserve">есе) салық салуға байланысты объектілердің бөлек салықтық есепке алынуын жүргізуге міндетті. </w:t>
      </w:r>
    </w:p>
    <w:p w:rsidR="00000000" w:rsidRDefault="008535AE">
      <w:pPr>
        <w:pStyle w:val="pj"/>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8535AE">
      <w:pPr>
        <w:pStyle w:val="pj"/>
      </w:pPr>
      <w:r>
        <w:rPr>
          <w:rStyle w:val="s0"/>
        </w:rPr>
        <w:t xml:space="preserve">4. Осы Кодекстің </w:t>
      </w:r>
      <w:hyperlink r:id="rId1306" w:anchor="sub_id=800400" w:history="1">
        <w:r>
          <w:rPr>
            <w:rStyle w:val="a4"/>
            <w:color w:val="0000FF"/>
            <w:u w:val="single"/>
          </w:rPr>
          <w:t>80-бабының 4-тармағында</w:t>
        </w:r>
      </w:hyperlink>
      <w:r>
        <w:rPr>
          <w:rStyle w:val="s0"/>
        </w:rPr>
        <w:t xml:space="preserve"> 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w:t>
      </w:r>
      <w:r>
        <w:rPr>
          <w:rStyle w:val="s0"/>
        </w:rPr>
        <w:t xml:space="preserve">есе) салық салуға байланысты объектілердің бөлек салықтық есепке алынуын жүргізуге міндетті. </w:t>
      </w:r>
    </w:p>
    <w:p w:rsidR="00000000" w:rsidRDefault="008535AE">
      <w:pPr>
        <w:pStyle w:val="pj"/>
      </w:pPr>
      <w:r>
        <w:rPr>
          <w:rStyle w:val="s0"/>
        </w:rPr>
        <w:t>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w:t>
      </w:r>
      <w:r>
        <w:rPr>
          <w:rStyle w:val="s0"/>
        </w:rPr>
        <w:t xml:space="preserve">да пайда алушының мүддесінде жүзеге асырылатын сенімгерлікпен басқару қызметі және өзге де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8535AE">
      <w:pPr>
        <w:pStyle w:val="pj"/>
      </w:pPr>
      <w:r>
        <w:rPr>
          <w:rStyle w:val="s0"/>
        </w:rPr>
        <w:t>6. Салық төлеуші бөле</w:t>
      </w:r>
      <w:r>
        <w:rPr>
          <w:rStyle w:val="s0"/>
        </w:rPr>
        <w:t xml:space="preserve">к салықтық есепке алуды осы Кодексте белгіленген талаптарды сақтай отырып, есепке алу құжаттамасының негізінде жүргізеді. </w:t>
      </w:r>
    </w:p>
    <w:p w:rsidR="00000000" w:rsidRDefault="008535AE">
      <w:pPr>
        <w:pStyle w:val="pj"/>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w:t>
      </w:r>
      <w:r>
        <w:rPr>
          <w:rStyle w:val="s0"/>
        </w:rPr>
        <w:t>ақсатында салық салу объектілерін және (немесе) салық салуға байланысты объектілерді біріктіре алмайды.</w:t>
      </w:r>
    </w:p>
    <w:p w:rsidR="00000000" w:rsidRDefault="008535AE">
      <w:pPr>
        <w:pStyle w:val="pj"/>
      </w:pPr>
      <w:r>
        <w:rPr>
          <w:rStyle w:val="s0"/>
        </w:rPr>
        <w:t>7. Салық төлеуші салықтық есепке алу саясатында бөлек салықтық есепке алуды жүргізу тәртібін, оның ішінде жалпы табыстар мен шығыстар түрлерінің тізбесі</w:t>
      </w:r>
      <w:r>
        <w:rPr>
          <w:rStyle w:val="s0"/>
        </w:rPr>
        <w:t xml:space="preserve">н, осындай табыстар мен шығыстарды осы Кодексте салық салудың әртүрлі шарттары белгіленген қызмет түрлері арасында бөлу әдістерін дербес белгілейді. </w:t>
      </w:r>
    </w:p>
    <w:p w:rsidR="00000000" w:rsidRDefault="008535AE">
      <w:pPr>
        <w:pStyle w:val="pj"/>
      </w:pPr>
      <w:r>
        <w:rPr>
          <w:rStyle w:val="s0"/>
        </w:rPr>
        <w:t>Бұл ретте салық төлеушінің жалпы табыстары мен шығыстары деп есептік салықтық кезеңнің табыстары мен шығыс</w:t>
      </w:r>
      <w:r>
        <w:rPr>
          <w:rStyle w:val="s0"/>
        </w:rPr>
        <w:t>тары, оның ішінде жекелеген қызмет түрін жүзеге асырумен тікелей себептік-салдарлық байланысы 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w:t>
      </w:r>
      <w:r>
        <w:rPr>
          <w:rStyle w:val="s0"/>
        </w:rPr>
        <w:t xml:space="preserve"> табыстар мен шығыстар түсініледі. </w:t>
      </w:r>
    </w:p>
    <w:p w:rsidR="00000000" w:rsidRDefault="008535AE">
      <w:pPr>
        <w:pStyle w:val="pj"/>
      </w:pPr>
      <w:r>
        <w:rPr>
          <w:rStyle w:val="s0"/>
        </w:rPr>
        <w:t>8. Егер салықтық есепке алу саясатында осы Кодексте салық салудың әртүрлі шарттары белгіленген жалпы табыстар мен шығыстарды бөлу тәртібі белгіленбеген болса, онда салық қызметінің органдары салықтық тексерулер жүргізу б</w:t>
      </w:r>
      <w:r>
        <w:rPr>
          <w:rStyle w:val="s0"/>
        </w:rPr>
        <w:t xml:space="preserve">арысында мұндай табыстар мен шығыстарды осы Кодекстің </w:t>
      </w:r>
      <w:hyperlink r:id="rId1307" w:anchor="sub_id=3100901" w:history="1">
        <w:r>
          <w:rPr>
            <w:rStyle w:val="a4"/>
            <w:color w:val="0000FF"/>
            <w:u w:val="single"/>
          </w:rPr>
          <w:t>310-бабы 9-тармағының 1) тармақшасында</w:t>
        </w:r>
      </w:hyperlink>
      <w:r>
        <w:rPr>
          <w:rStyle w:val="s0"/>
        </w:rPr>
        <w:t xml:space="preserve"> белгіленген тәртіппен бөлуді жүзеге асырады. </w:t>
      </w:r>
    </w:p>
    <w:p w:rsidR="00000000" w:rsidRDefault="008535AE">
      <w:pPr>
        <w:pStyle w:val="pj"/>
      </w:pPr>
      <w:r>
        <w:rPr>
          <w:rStyle w:val="s0"/>
        </w:rPr>
        <w:t> </w:t>
      </w:r>
    </w:p>
    <w:p w:rsidR="00000000" w:rsidRDefault="008535AE">
      <w:pPr>
        <w:pStyle w:val="pj"/>
        <w:ind w:left="1200" w:hanging="800"/>
      </w:pPr>
      <w:bookmarkStart w:id="61" w:name="SUB590000"/>
      <w:bookmarkEnd w:id="61"/>
      <w:r>
        <w:rPr>
          <w:rStyle w:val="s1"/>
        </w:rPr>
        <w:t xml:space="preserve">59-бап. </w:t>
      </w:r>
      <w:r>
        <w:rPr>
          <w:rStyle w:val="s0"/>
          <w:b/>
          <w:bCs/>
        </w:rPr>
        <w:t>Есепке алу құжаттамасы</w:t>
      </w:r>
      <w:r>
        <w:rPr>
          <w:rStyle w:val="s0"/>
          <w:b/>
          <w:bCs/>
        </w:rPr>
        <w:t>н жасауға және сақтауға қойылатын талаптар</w:t>
      </w:r>
    </w:p>
    <w:p w:rsidR="00000000" w:rsidRDefault="008535AE">
      <w:pPr>
        <w:pStyle w:val="pj"/>
      </w:pPr>
      <w:r>
        <w:rPr>
          <w:rStyle w:val="s0"/>
        </w:rPr>
        <w:t xml:space="preserve">1. Есепке алу құжаттамасы қағаз және (немесе) электрондық жеткізгіштерде жасалады және салықтық тексеру жүргізу кезінде салық қызметінің органдарына табыс етіледі. </w:t>
      </w:r>
    </w:p>
    <w:p w:rsidR="00000000" w:rsidRDefault="008535AE">
      <w:pPr>
        <w:pStyle w:val="pj"/>
      </w:pPr>
      <w:r>
        <w:rPr>
          <w:rStyle w:val="s0"/>
        </w:rPr>
        <w:t>2. Салық төлеуші (салық агенті) есепке алу құжат</w:t>
      </w:r>
      <w:r>
        <w:rPr>
          <w:rStyle w:val="s0"/>
        </w:rPr>
        <w:t>тамасын қазақ және (немесе) орыс тілінде жасайды.</w:t>
      </w:r>
    </w:p>
    <w:p w:rsidR="00000000" w:rsidRDefault="008535AE">
      <w:pPr>
        <w:pStyle w:val="pj"/>
      </w:pPr>
      <w:r>
        <w:rPr>
          <w:rStyle w:val="s0"/>
        </w:rPr>
        <w:t xml:space="preserve">Шет тілдерде жасалған жекелеген құжаттар болған кезде салық қызметінің органы оларды қазақ немесе орыс тіліне аударуды талап етуге құқылы. </w:t>
      </w:r>
    </w:p>
    <w:p w:rsidR="00000000" w:rsidRDefault="008535AE">
      <w:pPr>
        <w:pStyle w:val="pji"/>
      </w:pPr>
      <w:r>
        <w:rPr>
          <w:rStyle w:val="s3"/>
        </w:rPr>
        <w:t xml:space="preserve">2009.12.02. № 133-ІV ҚР </w:t>
      </w:r>
      <w:hyperlink r:id="rId1308" w:anchor="sub_id=35" w:history="1">
        <w:r>
          <w:rPr>
            <w:rStyle w:val="a4"/>
            <w:i/>
            <w:iCs/>
            <w:color w:val="0000FF"/>
            <w:u w:val="single"/>
          </w:rPr>
          <w:t>Заңымен</w:t>
        </w:r>
      </w:hyperlink>
      <w:r>
        <w:rPr>
          <w:rStyle w:val="s3"/>
        </w:rPr>
        <w:t xml:space="preserve"> 3-тармақ өзгертілді (2009 жылғы 1 қаңтардан бастап қолданысқа енді) (бұр.</w:t>
      </w:r>
      <w:hyperlink r:id="rId1309" w:anchor="sub_id=590300" w:history="1">
        <w:r>
          <w:rPr>
            <w:rStyle w:val="a4"/>
            <w:i/>
            <w:iCs/>
            <w:color w:val="0000FF"/>
            <w:u w:val="single"/>
          </w:rPr>
          <w:t>ред</w:t>
        </w:r>
      </w:hyperlink>
      <w:r>
        <w:rPr>
          <w:rStyle w:val="s3"/>
        </w:rPr>
        <w:t>.қара)</w:t>
      </w:r>
    </w:p>
    <w:p w:rsidR="00000000" w:rsidRDefault="008535AE">
      <w:pPr>
        <w:pStyle w:val="pj"/>
      </w:pPr>
      <w:r>
        <w:rPr>
          <w:rStyle w:val="s0"/>
        </w:rPr>
        <w:t>3. Салық төлеуші (салық агенті) есепке алу құжаттамасын электрондық түрде жасаған кезде салықтық тексеру барысында салық қызметінің органдары лауазымды адамдарының талап етуі бойынша осындай құжаттаманың қағаз жеткізгіштердегі көшірмелерін ұсынуға міндетті</w:t>
      </w:r>
      <w:r>
        <w:rPr>
          <w:rStyle w:val="s0"/>
        </w:rPr>
        <w:t xml:space="preserve">. </w:t>
      </w:r>
    </w:p>
    <w:p w:rsidR="00000000" w:rsidRDefault="008535AE">
      <w:pPr>
        <w:pStyle w:val="pj"/>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w:t>
      </w:r>
      <w:r>
        <w:rPr>
          <w:rStyle w:val="s0"/>
        </w:rPr>
        <w:t xml:space="preserve">ін осы Кодекстің 46-бабында белгіленген талап қою мерзімі өткенге дейін сақталады. </w:t>
      </w:r>
    </w:p>
    <w:p w:rsidR="00000000" w:rsidRDefault="008535AE">
      <w:pPr>
        <w:pStyle w:val="pj"/>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w:t>
      </w:r>
      <w:r>
        <w:rPr>
          <w:rStyle w:val="s0"/>
        </w:rPr>
        <w:t xml:space="preserve">дарымдар есептелетін соңғы салық кезеңі аяқталысымен басталатын осы Кодекстің 46-бабында белгіленген талап қою мерзімі өткенге дейін сақталады. </w:t>
      </w:r>
    </w:p>
    <w:p w:rsidR="00000000" w:rsidRDefault="008535AE">
      <w:pPr>
        <w:pStyle w:val="pj"/>
      </w:pPr>
      <w:r>
        <w:rPr>
          <w:rStyle w:val="s0"/>
        </w:rPr>
        <w:t>6. Салық салу мақсатына орай амортизацияға жатпайтын активтердің құнын растайтын есепке алу құжаттамасы осындай</w:t>
      </w:r>
      <w:r>
        <w:rPr>
          <w:rStyle w:val="s0"/>
        </w:rPr>
        <w:t xml:space="preserve"> активтердің шығып қалуы немесе толық пайдаланылуы болған салық кезеңі аяқталысымен басталатын осы Кодекстің </w:t>
      </w:r>
      <w:hyperlink r:id="rId1310" w:anchor="sub_id=460000" w:history="1">
        <w:r>
          <w:rPr>
            <w:rStyle w:val="a4"/>
            <w:color w:val="0000FF"/>
            <w:u w:val="single"/>
          </w:rPr>
          <w:t>46-бабында</w:t>
        </w:r>
      </w:hyperlink>
      <w:r>
        <w:rPr>
          <w:rStyle w:val="s0"/>
        </w:rPr>
        <w:t xml:space="preserve"> белгіленген талап қою мерзімі өткенге дейін сақталад</w:t>
      </w:r>
      <w:r>
        <w:rPr>
          <w:rStyle w:val="s0"/>
        </w:rPr>
        <w:t xml:space="preserve">ы. </w:t>
      </w:r>
    </w:p>
    <w:p w:rsidR="00000000" w:rsidRDefault="008535AE">
      <w:pPr>
        <w:pStyle w:val="pj"/>
      </w:pPr>
      <w:r>
        <w:rPr>
          <w:rStyle w:val="s0"/>
        </w:rPr>
        <w:t xml:space="preserve">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 </w:t>
      </w:r>
    </w:p>
    <w:p w:rsidR="00000000" w:rsidRDefault="008535AE">
      <w:pPr>
        <w:pStyle w:val="pj"/>
      </w:pPr>
      <w:r>
        <w:rPr>
          <w:rStyle w:val="s0"/>
        </w:rPr>
        <w:t> </w:t>
      </w:r>
    </w:p>
    <w:p w:rsidR="00000000" w:rsidRDefault="008535AE">
      <w:pPr>
        <w:pStyle w:val="pj"/>
        <w:ind w:left="1200" w:hanging="800"/>
      </w:pPr>
      <w:bookmarkStart w:id="62" w:name="SUB600000"/>
      <w:bookmarkEnd w:id="62"/>
      <w:r>
        <w:rPr>
          <w:rStyle w:val="s1"/>
        </w:rPr>
        <w:t xml:space="preserve">60-бап. </w:t>
      </w:r>
      <w:r>
        <w:rPr>
          <w:rStyle w:val="s0"/>
          <w:b/>
          <w:bCs/>
        </w:rPr>
        <w:t>Салықтық есепке алу саясатына қойылатын талаптар</w:t>
      </w:r>
    </w:p>
    <w:p w:rsidR="00000000" w:rsidRDefault="008535AE">
      <w:pPr>
        <w:pStyle w:val="pj"/>
      </w:pPr>
      <w:r>
        <w:rPr>
          <w:rStyle w:val="s0"/>
        </w:rPr>
        <w:t>1. Салықтық есепке алу саясатында мынадай ережелер белгіленуге тиіс:</w:t>
      </w:r>
    </w:p>
    <w:p w:rsidR="00000000" w:rsidRDefault="008535AE">
      <w:pPr>
        <w:pStyle w:val="pj"/>
      </w:pPr>
      <w:r>
        <w:rPr>
          <w:rStyle w:val="s0"/>
        </w:rPr>
        <w:t>1) салық төлеуші (салық агенті) дербес әзірлеген салық тіркелімдерінің нысандары мен жасалу тәртібі;</w:t>
      </w:r>
    </w:p>
    <w:p w:rsidR="00000000" w:rsidRDefault="008535AE">
      <w:pPr>
        <w:pStyle w:val="pj"/>
      </w:pPr>
      <w:r>
        <w:rPr>
          <w:rStyle w:val="s0"/>
        </w:rPr>
        <w:t>2) стандарттау жөніндегі уәкілетті ме</w:t>
      </w:r>
      <w:r>
        <w:rPr>
          <w:rStyle w:val="s0"/>
        </w:rPr>
        <w:t>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8535AE">
      <w:pPr>
        <w:pStyle w:val="pji"/>
      </w:pPr>
      <w:r>
        <w:rPr>
          <w:rStyle w:val="s3"/>
        </w:rPr>
        <w:t xml:space="preserve">2010.30.06. № 297-ІV ҚР </w:t>
      </w:r>
      <w:hyperlink r:id="rId1311" w:anchor="sub_id=616" w:history="1">
        <w:r>
          <w:rPr>
            <w:rStyle w:val="a4"/>
            <w:i/>
            <w:iCs/>
            <w:color w:val="0000FF"/>
            <w:u w:val="single"/>
          </w:rPr>
          <w:t>Заңымен</w:t>
        </w:r>
      </w:hyperlink>
      <w:r>
        <w:rPr>
          <w:rStyle w:val="s3"/>
        </w:rPr>
        <w:t xml:space="preserve"> 3) тармақшасыны</w:t>
      </w:r>
      <w:r>
        <w:rPr>
          <w:rStyle w:val="s3"/>
        </w:rPr>
        <w:t>ң</w:t>
      </w:r>
      <w:r>
        <w:rPr>
          <w:rStyle w:val="s3"/>
        </w:rPr>
        <w:t xml:space="preserve"> мемлекеттік тілдегі мәтіні өзгермейді (2011 ж. 1 қаңтардан бастап қолданысқа енгізілді) </w:t>
      </w:r>
    </w:p>
    <w:p w:rsidR="00000000" w:rsidRDefault="008535AE">
      <w:pPr>
        <w:pStyle w:val="pj"/>
      </w:pPr>
      <w:r>
        <w:rPr>
          <w:rStyle w:val="s0"/>
        </w:rPr>
        <w:t>3) салықтық есепке алу саясатының сақталуына жауапты адамдар лауазымдарының атауы;</w:t>
      </w:r>
    </w:p>
    <w:p w:rsidR="00000000" w:rsidRDefault="008535AE">
      <w:pPr>
        <w:pStyle w:val="pj"/>
      </w:pPr>
      <w:r>
        <w:rPr>
          <w:rStyle w:val="s0"/>
        </w:rPr>
        <w:t>4) осы Кодексте салық салудың әртүрлі шарттары көзделген қызмет түрлері жүзеге асы</w:t>
      </w:r>
      <w:r>
        <w:rPr>
          <w:rStyle w:val="s0"/>
        </w:rPr>
        <w:t xml:space="preserve">рылған жағдайда осы Кодекстің </w:t>
      </w:r>
      <w:hyperlink r:id="rId1312" w:anchor="sub_id=580000" w:history="1">
        <w:r>
          <w:rPr>
            <w:rStyle w:val="a4"/>
            <w:color w:val="0000FF"/>
            <w:u w:val="single"/>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8535AE">
      <w:pPr>
        <w:pStyle w:val="pj"/>
      </w:pPr>
      <w:r>
        <w:rPr>
          <w:rStyle w:val="s0"/>
        </w:rPr>
        <w:t>5) жер қойнауын пайдалану жөніндегі операциял</w:t>
      </w:r>
      <w:r>
        <w:rPr>
          <w:rStyle w:val="s0"/>
        </w:rPr>
        <w:t>арды жүзеге асырған жағдайда бөлек салықтық есепке алудың жүргізілу тәртібі;</w:t>
      </w:r>
    </w:p>
    <w:p w:rsidR="00000000" w:rsidRDefault="008535AE">
      <w:pPr>
        <w:pStyle w:val="pj"/>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w:t>
      </w:r>
      <w:r>
        <w:rPr>
          <w:rStyle w:val="s0"/>
        </w:rPr>
        <w:t>п алған әдістері;</w:t>
      </w:r>
    </w:p>
    <w:p w:rsidR="00000000" w:rsidRDefault="008535AE">
      <w:pPr>
        <w:pStyle w:val="pji"/>
      </w:pPr>
      <w:r>
        <w:rPr>
          <w:rStyle w:val="s3"/>
        </w:rPr>
        <w:t xml:space="preserve">2011.21.07. № 467-ІV ҚР </w:t>
      </w:r>
      <w:hyperlink r:id="rId1313" w:anchor="sub_id=318" w:history="1">
        <w:r>
          <w:rPr>
            <w:rStyle w:val="a4"/>
            <w:i/>
            <w:iCs/>
            <w:color w:val="0000FF"/>
            <w:u w:val="single"/>
          </w:rPr>
          <w:t>Заңымен</w:t>
        </w:r>
      </w:hyperlink>
      <w:r>
        <w:rPr>
          <w:rStyle w:val="s3"/>
        </w:rPr>
        <w:t xml:space="preserve"> 7) тармақша өзгертілді (2012 жылғы 1 қаңтардан бастап қолданысқа енгізілді) (</w:t>
      </w:r>
      <w:hyperlink r:id="rId1314" w:anchor="sub_id=600107"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7) хеджирленетiн операцияларды жүзеге асырған жағдайда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w:t>
      </w:r>
      <w:r>
        <w:rPr>
          <w:rStyle w:val="s0"/>
        </w:rPr>
        <w:t>әдістемесін</w:t>
      </w:r>
      <w:r>
        <w:rPr>
          <w:rStyle w:val="s0"/>
        </w:rPr>
        <w:t xml:space="preserve"> айқындау саясаты.</w:t>
      </w:r>
    </w:p>
    <w:p w:rsidR="00000000" w:rsidRDefault="008535AE">
      <w:pPr>
        <w:pStyle w:val="pji"/>
      </w:pPr>
      <w:r>
        <w:rPr>
          <w:rStyle w:val="s3"/>
        </w:rPr>
        <w:t xml:space="preserve">2009.12.02. № 133-ІV ҚР </w:t>
      </w:r>
      <w:hyperlink r:id="rId1315" w:anchor="sub_id=303" w:history="1">
        <w:r>
          <w:rPr>
            <w:rStyle w:val="a4"/>
            <w:i/>
            <w:iCs/>
            <w:color w:val="0000FF"/>
            <w:u w:val="single"/>
          </w:rPr>
          <w:t>Заңымен</w:t>
        </w:r>
      </w:hyperlink>
      <w:r>
        <w:rPr>
          <w:rStyle w:val="s3"/>
        </w:rPr>
        <w:t xml:space="preserve"> бап 8) тармақшамен толықтырылды; 2011.21.07. № 467-ІV ҚР </w:t>
      </w:r>
      <w:hyperlink r:id="rId1316" w:anchor="sub_id=318" w:history="1">
        <w:r>
          <w:rPr>
            <w:rStyle w:val="a4"/>
            <w:i/>
            <w:iCs/>
            <w:color w:val="0000FF"/>
            <w:u w:val="single"/>
          </w:rPr>
          <w:t>Заңымен</w:t>
        </w:r>
      </w:hyperlink>
      <w:r>
        <w:rPr>
          <w:rStyle w:val="s3"/>
        </w:rPr>
        <w:t xml:space="preserve"> 8) тармақша өзгертілді (2012 жылғы 1 қаңтардан бастап қолданысқа енгізілді) (</w:t>
      </w:r>
      <w:hyperlink r:id="rId1317" w:anchor="sub_id=600108" w:history="1">
        <w:r>
          <w:rPr>
            <w:rStyle w:val="a4"/>
            <w:i/>
            <w:iCs/>
            <w:color w:val="0000FF"/>
            <w:u w:val="single"/>
          </w:rPr>
          <w:t>бұр.ре</w:t>
        </w:r>
        <w:r>
          <w:rPr>
            <w:rStyle w:val="a4"/>
            <w:i/>
            <w:iCs/>
            <w:color w:val="0000FF"/>
            <w:u w:val="single"/>
          </w:rPr>
          <w:t>д.қара</w:t>
        </w:r>
      </w:hyperlink>
      <w:r>
        <w:rPr>
          <w:rStyle w:val="s3"/>
        </w:rPr>
        <w:t xml:space="preserve">) </w:t>
      </w:r>
    </w:p>
    <w:p w:rsidR="00000000" w:rsidRDefault="008535AE">
      <w:pPr>
        <w:pStyle w:val="pj"/>
      </w:pPr>
      <w:r>
        <w:rPr>
          <w:rStyle w:val="s0"/>
        </w:rPr>
        <w:t>8) ислам бағалы қағаздарымен операцияларды жүзеге асырған жағдайда ислам бағалы қағаздары бойынша табыстарды есепке алу саясаты.</w:t>
      </w:r>
    </w:p>
    <w:p w:rsidR="00000000" w:rsidRDefault="008535AE">
      <w:pPr>
        <w:pStyle w:val="pji"/>
      </w:pPr>
      <w:r>
        <w:rPr>
          <w:rStyle w:val="s3"/>
        </w:rPr>
        <w:t xml:space="preserve">234-ІV ҚР </w:t>
      </w:r>
      <w:hyperlink r:id="rId1318" w:anchor="sub_id=80" w:history="1">
        <w:r>
          <w:rPr>
            <w:rStyle w:val="a4"/>
            <w:i/>
            <w:iCs/>
            <w:color w:val="0000FF"/>
            <w:u w:val="single"/>
          </w:rPr>
          <w:t>Заңымен</w:t>
        </w:r>
      </w:hyperlink>
      <w:r>
        <w:rPr>
          <w:rStyle w:val="s3"/>
        </w:rPr>
        <w:t xml:space="preserve"> мазмұн 9) тармақшаме</w:t>
      </w:r>
      <w:r>
        <w:rPr>
          <w:rStyle w:val="s3"/>
        </w:rPr>
        <w:t>н толықтырылды (2009 жылғы 1 қаңтардан қолданысқа енгiзiлдi)</w:t>
      </w:r>
    </w:p>
    <w:p w:rsidR="00000000" w:rsidRDefault="008535AE">
      <w:pPr>
        <w:pStyle w:val="pj"/>
      </w:pPr>
      <w:r>
        <w:t xml:space="preserve">9) осы Кодекстiң </w:t>
      </w:r>
      <w:hyperlink r:id="rId1319" w:anchor="sub_id=120200" w:history="1">
        <w:r>
          <w:rPr>
            <w:rStyle w:val="a4"/>
            <w:color w:val="0000FF"/>
            <w:u w:val="single"/>
          </w:rPr>
          <w:t>120-бабы 2-тармағының</w:t>
        </w:r>
      </w:hyperlink>
      <w:r>
        <w:t xml:space="preserve"> ережелерiн ескере отырып, тiркелген активтердiң әрбір кiшi тобы, тобы бо</w:t>
      </w:r>
      <w:r>
        <w:t xml:space="preserve">йынша амортизация нормалары; </w:t>
      </w:r>
    </w:p>
    <w:p w:rsidR="00000000" w:rsidRDefault="008535AE">
      <w:pPr>
        <w:pStyle w:val="pji"/>
      </w:pPr>
      <w:r>
        <w:rPr>
          <w:rStyle w:val="s3"/>
        </w:rPr>
        <w:t xml:space="preserve">234-ІV ҚР </w:t>
      </w:r>
      <w:hyperlink r:id="rId1320" w:anchor="sub_id=80" w:history="1">
        <w:r>
          <w:rPr>
            <w:rStyle w:val="a4"/>
            <w:i/>
            <w:iCs/>
            <w:color w:val="0000FF"/>
            <w:u w:val="single"/>
          </w:rPr>
          <w:t>Заңымен</w:t>
        </w:r>
      </w:hyperlink>
      <w:r>
        <w:rPr>
          <w:rStyle w:val="s3"/>
        </w:rPr>
        <w:t xml:space="preserve"> мазмұн 10) тармақшамен толықтырылды (2009 жылғы 1 қаңтардан қолданысқа енгiзiлдi)</w:t>
      </w:r>
    </w:p>
    <w:p w:rsidR="00000000" w:rsidRDefault="008535AE">
      <w:pPr>
        <w:pStyle w:val="pj"/>
      </w:pPr>
      <w:r>
        <w:t>10) қосылған құн салығын төлеушiлер болып табы</w:t>
      </w:r>
      <w:r>
        <w:t xml:space="preserve">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 </w:t>
      </w:r>
    </w:p>
    <w:p w:rsidR="00000000" w:rsidRDefault="008535AE">
      <w:pPr>
        <w:pStyle w:val="pj"/>
      </w:pPr>
      <w:r>
        <w:t>осындай құрылымдық бөлiмшелердi сәйкестендiру үшiн шот-фактураларды нөмiрлегенде п</w:t>
      </w:r>
      <w:r>
        <w:t xml:space="preserve">айдаланылатын осындай құрылымдық бөлiмшелердiң әрқайсысының коды; </w:t>
      </w:r>
    </w:p>
    <w:p w:rsidR="00000000" w:rsidRDefault="008535AE">
      <w:pPr>
        <w:pStyle w:val="pj"/>
      </w:pPr>
      <w:r>
        <w:t>шот-фактураларды жазып берген кезде оларды нөмiрлегенде пайдаланылатын цифрлардың ең жоғарғы саны.</w:t>
      </w:r>
    </w:p>
    <w:p w:rsidR="00000000" w:rsidRDefault="008535AE">
      <w:pPr>
        <w:pStyle w:val="pj"/>
      </w:pPr>
      <w:r>
        <w:rPr>
          <w:rStyle w:val="s0"/>
        </w:rPr>
        <w:t xml:space="preserve">2. Бірлескен қызмет жөніндегі салықтық есепке алу саясатын бірлескен қызмет туралы шартқа </w:t>
      </w:r>
      <w:r>
        <w:rPr>
          <w:rStyle w:val="s0"/>
        </w:rPr>
        <w:t>қатысушылар</w:t>
      </w:r>
      <w:r>
        <w:rPr>
          <w:rStyle w:val="s0"/>
        </w:rPr>
        <w:t xml:space="preserve"> осы Кодексте белгіленген тәртіппен және негіздер бойынша әзірлейді және бекітеді.</w:t>
      </w:r>
    </w:p>
    <w:p w:rsidR="00000000" w:rsidRDefault="008535AE">
      <w:pPr>
        <w:pStyle w:val="pji"/>
      </w:pPr>
      <w:r>
        <w:rPr>
          <w:rStyle w:val="s3"/>
        </w:rPr>
        <w:t xml:space="preserve">2010.30.06. № 297-ІV ҚР </w:t>
      </w:r>
      <w:hyperlink r:id="rId1321" w:anchor="sub_id=616" w:history="1">
        <w:r>
          <w:rPr>
            <w:rStyle w:val="a4"/>
            <w:i/>
            <w:iCs/>
            <w:color w:val="0000FF"/>
            <w:u w:val="single"/>
          </w:rPr>
          <w:t>Заңымен</w:t>
        </w:r>
      </w:hyperlink>
      <w:r>
        <w:rPr>
          <w:rStyle w:val="s3"/>
        </w:rPr>
        <w:t xml:space="preserve"> бап 2-1-тармақпен толықтырылды (2009 ж. 1 қаңтард</w:t>
      </w:r>
      <w:r>
        <w:rPr>
          <w:rStyle w:val="s3"/>
        </w:rPr>
        <w:t xml:space="preserve">ан бастап қолданысқа енгізілді) </w:t>
      </w:r>
    </w:p>
    <w:p w:rsidR="00000000" w:rsidRDefault="008535AE">
      <w:pPr>
        <w:pStyle w:val="pj"/>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алу саясатында осы баптың 1-тармағының талаптарыме</w:t>
      </w:r>
      <w:r>
        <w:rPr>
          <w:rStyle w:val="s0"/>
        </w:rPr>
        <w:t xml:space="preserve">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міндеттемесін орындауының осы Кодекстің </w:t>
      </w:r>
      <w:hyperlink r:id="rId1322" w:anchor="sub_id=308010300" w:history="1">
        <w:r>
          <w:rPr>
            <w:rStyle w:val="a4"/>
            <w:color w:val="0000FF"/>
            <w:u w:val="single"/>
          </w:rPr>
          <w:t>308-1-бабының 3-тармағына</w:t>
        </w:r>
      </w:hyperlink>
      <w:r>
        <w:rPr>
          <w:rStyle w:val="s0"/>
        </w:rPr>
        <w:t xml:space="preserve"> сәйкес таңдап алынған тәсілін қамтуға тиіс.</w:t>
      </w:r>
    </w:p>
    <w:p w:rsidR="00000000" w:rsidRDefault="008535AE">
      <w:pPr>
        <w:pStyle w:val="pj"/>
      </w:pPr>
      <w:r>
        <w:rPr>
          <w:rStyle w:val="s0"/>
        </w:rPr>
        <w:t xml:space="preserve">3. Осы баптың 1-тармағының 1), 4) - 6) тармақшаларында көзделген, салықтық есепке алу саясатында белгіленген </w:t>
      </w:r>
      <w:r>
        <w:rPr>
          <w:rStyle w:val="s0"/>
        </w:rPr>
        <w:t>ережелердің күші күнтізбелік жылға қолданылады.</w:t>
      </w:r>
    </w:p>
    <w:p w:rsidR="00000000" w:rsidRDefault="008535AE">
      <w:pPr>
        <w:pStyle w:val="pj"/>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r>
        <w:rPr>
          <w:rStyle w:val="s0"/>
        </w:rPr>
        <w:t>.</w:t>
      </w:r>
    </w:p>
    <w:p w:rsidR="00000000" w:rsidRDefault="008535AE">
      <w:pPr>
        <w:pStyle w:val="pj"/>
      </w:pPr>
      <w:r>
        <w:rPr>
          <w:rStyle w:val="s0"/>
        </w:rPr>
        <w:t>5. Салық төлеуші (салық агенті) салықтық есепке алу саясатына өзгерісті және (немесе) толықтыруды мынадай:</w:t>
      </w:r>
    </w:p>
    <w:p w:rsidR="00000000" w:rsidRDefault="008535AE">
      <w:pPr>
        <w:pStyle w:val="pj"/>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талап</w:t>
      </w:r>
      <w:r>
        <w:rPr>
          <w:rStyle w:val="s0"/>
        </w:rPr>
        <w:t xml:space="preserve">тарына сәйкес әзірленген жаңа салықтық есепке алу саясатын немесе есепке алу саясатының жаңа бөлімін бекіту; </w:t>
      </w:r>
    </w:p>
    <w:p w:rsidR="00000000" w:rsidRDefault="008535AE">
      <w:pPr>
        <w:pStyle w:val="pj"/>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w:t>
      </w:r>
      <w:r>
        <w:rPr>
          <w:rStyle w:val="s0"/>
        </w:rPr>
        <w:t>птарына сәйкес әзірленген қолданыстағы салықтық есепке алу саясатына немесе қолданыстағы есепке алу саясатының бөліміне өзгерістер және (немесе) толықтырулар енгізу тәсілдерінің бірімен жүзеге асырады.</w:t>
      </w:r>
    </w:p>
    <w:p w:rsidR="00000000" w:rsidRDefault="008535AE">
      <w:pPr>
        <w:pStyle w:val="pj"/>
      </w:pPr>
      <w:r>
        <w:rPr>
          <w:rStyle w:val="s0"/>
        </w:rPr>
        <w:t>6. Салық төлеушінің (салық агентінің) мынадай:</w:t>
      </w:r>
    </w:p>
    <w:p w:rsidR="00000000" w:rsidRDefault="008535AE">
      <w:pPr>
        <w:pStyle w:val="pj"/>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8535AE">
      <w:pPr>
        <w:pStyle w:val="pj"/>
      </w:pPr>
      <w:r>
        <w:rPr>
          <w:rStyle w:val="s0"/>
        </w:rPr>
        <w:t>2) шағымдар берудің қалпына келтірілген мерзімін ескере отырып, салықтық тексеру нәтижелері туралы хабарламаға және (немесе) салық қызметі</w:t>
      </w:r>
      <w:r>
        <w:rPr>
          <w:rStyle w:val="s0"/>
        </w:rPr>
        <w:t>нің жоғары тұрған органының хабарламаға жасалған шағымды қарау нәтижелері бойынша шығарған шешіміне шағым беру және оны қарау мерзімі кезеңінде шағым жасалатын салық кезеңінің салықтық есепке алу саясатына өзгерістер және (немесе) толықтырулар енгізуіне жо</w:t>
      </w:r>
      <w:r>
        <w:rPr>
          <w:rStyle w:val="s0"/>
        </w:rPr>
        <w:t>л берілмейді.</w:t>
      </w:r>
    </w:p>
    <w:p w:rsidR="00000000" w:rsidRDefault="008535AE">
      <w:pPr>
        <w:pStyle w:val="pj"/>
      </w:pPr>
      <w:r>
        <w:rPr>
          <w:rStyle w:val="s0"/>
        </w:rPr>
        <w:t> </w:t>
      </w:r>
    </w:p>
    <w:p w:rsidR="00000000" w:rsidRDefault="008535AE">
      <w:pPr>
        <w:pStyle w:val="pc"/>
      </w:pPr>
      <w:bookmarkStart w:id="63" w:name="SUB610000"/>
      <w:bookmarkEnd w:id="63"/>
      <w:r>
        <w:rPr>
          <w:rStyle w:val="s1"/>
        </w:rPr>
        <w:t>8-тарау. САЛЫҚТЫҚ НЫСАНДАР</w:t>
      </w:r>
    </w:p>
    <w:p w:rsidR="00000000" w:rsidRDefault="008535AE">
      <w:pPr>
        <w:pStyle w:val="pj"/>
      </w:pPr>
      <w:r>
        <w:rPr>
          <w:rStyle w:val="s0"/>
        </w:rPr>
        <w:t> </w:t>
      </w:r>
    </w:p>
    <w:p w:rsidR="00000000" w:rsidRDefault="008535AE">
      <w:pPr>
        <w:pStyle w:val="pj"/>
        <w:ind w:left="1200" w:hanging="800"/>
      </w:pPr>
      <w:r>
        <w:rPr>
          <w:rStyle w:val="s1"/>
        </w:rPr>
        <w:t xml:space="preserve">61-бап. </w:t>
      </w:r>
      <w:r>
        <w:rPr>
          <w:rStyle w:val="s0"/>
          <w:b/>
          <w:bCs/>
        </w:rPr>
        <w:t>Салықтық нысандар және оларды жасау тәртібі</w:t>
      </w:r>
    </w:p>
    <w:p w:rsidR="00000000" w:rsidRDefault="008535AE">
      <w:pPr>
        <w:pStyle w:val="pj"/>
      </w:pPr>
      <w:r>
        <w:rPr>
          <w:rStyle w:val="s0"/>
        </w:rPr>
        <w:t xml:space="preserve">1. Салықтық нысандар салық есептілігін, салықтық өтінішті және салық тіркелімдерін қамтиды. </w:t>
      </w:r>
    </w:p>
    <w:p w:rsidR="00000000" w:rsidRDefault="008535AE">
      <w:pPr>
        <w:pStyle w:val="pj"/>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8535AE">
      <w:pPr>
        <w:pStyle w:val="pj"/>
      </w:pPr>
      <w:r>
        <w:rPr>
          <w:rStyle w:val="s0"/>
        </w:rPr>
        <w:t>3. Қағаз жеткізгіште жасалған салықтық нысандарға салық төлеуші (салық агенті) не оның өкілі қол қоюға, сондай-ақ о</w:t>
      </w:r>
      <w:r>
        <w:rPr>
          <w:rStyle w:val="s0"/>
        </w:rPr>
        <w:t>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куәландырылуға тиіс.</w:t>
      </w:r>
    </w:p>
    <w:p w:rsidR="00000000" w:rsidRDefault="008535AE">
      <w:pPr>
        <w:pStyle w:val="pj"/>
      </w:pPr>
      <w:r>
        <w:rPr>
          <w:rStyle w:val="s0"/>
        </w:rPr>
        <w:t>Салық тіркелімдерін қоспағанда, электрондық жеткізгіште жасалған салықтық ныс</w:t>
      </w:r>
      <w:r>
        <w:rPr>
          <w:rStyle w:val="s0"/>
        </w:rPr>
        <w:t>андар салық төлеушінің (салық агентінің) электрондық цифрлық қолтаңбасымен куәландырылуға тиіс.</w:t>
      </w:r>
    </w:p>
    <w:p w:rsidR="00000000" w:rsidRDefault="008535AE">
      <w:pPr>
        <w:pStyle w:val="pj"/>
        <w:ind w:left="1200" w:hanging="800"/>
      </w:pPr>
      <w:r>
        <w:rPr>
          <w:rStyle w:val="s1"/>
        </w:rPr>
        <w:t> </w:t>
      </w:r>
    </w:p>
    <w:p w:rsidR="00000000" w:rsidRDefault="008535AE">
      <w:pPr>
        <w:pStyle w:val="pj"/>
        <w:ind w:left="1200" w:hanging="800"/>
      </w:pPr>
      <w:bookmarkStart w:id="64" w:name="SUB620000"/>
      <w:bookmarkEnd w:id="64"/>
      <w:r>
        <w:rPr>
          <w:rStyle w:val="s1"/>
        </w:rPr>
        <w:t xml:space="preserve">62-бап. </w:t>
      </w:r>
      <w:r>
        <w:rPr>
          <w:rStyle w:val="s0"/>
          <w:b/>
          <w:bCs/>
        </w:rPr>
        <w:t>Салықтық нысандарды сақтау мерзімі</w:t>
      </w:r>
    </w:p>
    <w:p w:rsidR="00000000" w:rsidRDefault="008535AE">
      <w:pPr>
        <w:pStyle w:val="pj"/>
      </w:pPr>
      <w:r>
        <w:rPr>
          <w:rStyle w:val="s0"/>
        </w:rPr>
        <w:t xml:space="preserve">1. Салықтық нысандар осы Кодекстің </w:t>
      </w:r>
      <w:hyperlink r:id="rId1323" w:anchor="sub_id=460000" w:history="1">
        <w:r>
          <w:rPr>
            <w:rStyle w:val="a4"/>
            <w:color w:val="0000FF"/>
            <w:u w:val="single"/>
          </w:rPr>
          <w:t>46-бабында</w:t>
        </w:r>
      </w:hyperlink>
      <w:r>
        <w:rPr>
          <w:rStyle w:val="s0"/>
        </w:rPr>
        <w:t xml:space="preserve"> белгіленген талап қою мерзімі ішінде салық төлеушіде (салық агентінде) сақталады.</w:t>
      </w:r>
    </w:p>
    <w:p w:rsidR="00000000" w:rsidRDefault="008535AE">
      <w:pPr>
        <w:pStyle w:val="pj"/>
      </w:pPr>
      <w:r>
        <w:rPr>
          <w:rStyle w:val="s0"/>
        </w:rPr>
        <w:t>2. Салық төлеушіні, салық агентін - заңды тұлғаны қайта ұйымдастырған кезде қайта ұйымдастырылған тұлғаның салықтық нысандарын сақтау жөніндегі міндеттеме оның</w:t>
      </w:r>
      <w:r>
        <w:rPr>
          <w:rStyle w:val="s0"/>
        </w:rPr>
        <w:t xml:space="preserve"> құқық мирасқорына (құқық мирасқорларына) жүктеледі. </w:t>
      </w:r>
    </w:p>
    <w:p w:rsidR="00000000" w:rsidRDefault="008535AE">
      <w:pPr>
        <w:pStyle w:val="pj"/>
      </w:pPr>
      <w:r>
        <w:rPr>
          <w:rStyle w:val="s0"/>
        </w:rPr>
        <w:t> </w:t>
      </w:r>
    </w:p>
    <w:p w:rsidR="00000000" w:rsidRDefault="008535AE">
      <w:pPr>
        <w:pStyle w:val="pc"/>
      </w:pPr>
      <w:bookmarkStart w:id="65" w:name="SUB630000"/>
      <w:bookmarkEnd w:id="65"/>
      <w:r>
        <w:rPr>
          <w:rStyle w:val="s1"/>
        </w:rPr>
        <w:t>§ 1. Салық есептілігі</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63-бап. </w:t>
      </w:r>
      <w:r>
        <w:rPr>
          <w:rStyle w:val="s0"/>
          <w:b/>
          <w:bCs/>
        </w:rPr>
        <w:t>Жалпы ережелер</w:t>
      </w:r>
    </w:p>
    <w:p w:rsidR="00000000" w:rsidRDefault="008535AE">
      <w:pPr>
        <w:pStyle w:val="pj"/>
      </w:pPr>
      <w:r>
        <w:rPr>
          <w:rStyle w:val="s0"/>
        </w:rPr>
        <w:t>1. Салық есептілігі - салық төлеушінің (салық агентінің) осы Кодексте белгіленген тәртіпке сәйкес салық қызметі органдарына табыс етілетін, салық төлеуші</w:t>
      </w:r>
      <w:r>
        <w:rPr>
          <w:rStyle w:val="s0"/>
        </w:rPr>
        <w:t xml:space="preserve"> туралы, салық салу объектілері және (немесе) салық салуға байланысты объектілер туралы, сондай-ақ салық міндеттемелерін, міндетті зейнетақы жарналарын, әлеуметтік аударымдарды есептеу туралы мәліметтерді қамтитын құжаты.</w:t>
      </w:r>
    </w:p>
    <w:p w:rsidR="00000000" w:rsidRDefault="008535AE">
      <w:pPr>
        <w:pStyle w:val="pji"/>
      </w:pPr>
      <w:r>
        <w:rPr>
          <w:rStyle w:val="s3"/>
        </w:rPr>
        <w:t xml:space="preserve">63-баптың 2-тармағының қолданылуы </w:t>
      </w:r>
      <w:r>
        <w:rPr>
          <w:rStyle w:val="s3"/>
        </w:rPr>
        <w:t xml:space="preserve">2013 жылғы 1 қаңтарға дейін тоқтатылды, тоқтата тұру кезеңiнде аталған тармақ 2008.10.12  № 100-IV ҚР Заңның </w:t>
      </w:r>
      <w:hyperlink r:id="rId1324" w:anchor="sub_id=11010000" w:history="1">
        <w:r>
          <w:rPr>
            <w:rStyle w:val="a4"/>
            <w:i/>
            <w:iCs/>
            <w:color w:val="0000FF"/>
            <w:u w:val="single"/>
          </w:rPr>
          <w:t>11-1-бабының</w:t>
        </w:r>
      </w:hyperlink>
      <w:r>
        <w:rPr>
          <w:rStyle w:val="s3"/>
        </w:rPr>
        <w:t xml:space="preserve"> редакциясында қолданылады </w:t>
      </w:r>
    </w:p>
    <w:p w:rsidR="00000000" w:rsidRDefault="008535AE">
      <w:pPr>
        <w:pStyle w:val="pji"/>
      </w:pPr>
      <w:r>
        <w:rPr>
          <w:rStyle w:val="s3"/>
        </w:rPr>
        <w:t xml:space="preserve">2010.30.06. № 297-ІV </w:t>
      </w:r>
      <w:r>
        <w:rPr>
          <w:rStyle w:val="s3"/>
        </w:rPr>
        <w:t>ҚР</w:t>
      </w:r>
      <w:r>
        <w:rPr>
          <w:rStyle w:val="s3"/>
        </w:rPr>
        <w:t xml:space="preserve"> </w:t>
      </w:r>
      <w:hyperlink r:id="rId1325" w:anchor="sub_id=614" w:history="1">
        <w:r>
          <w:rPr>
            <w:rStyle w:val="a4"/>
            <w:i/>
            <w:iCs/>
            <w:color w:val="0000FF"/>
            <w:u w:val="single"/>
          </w:rPr>
          <w:t>Заңымен</w:t>
        </w:r>
      </w:hyperlink>
      <w:r>
        <w:rPr>
          <w:rStyle w:val="s3"/>
        </w:rPr>
        <w:t xml:space="preserve"> (2010 ж. 1 шілдеден бастап қолданысқа енгізілді) (</w:t>
      </w:r>
      <w:hyperlink r:id="rId1326" w:anchor="sub_id=630200" w:history="1">
        <w:r>
          <w:rPr>
            <w:rStyle w:val="a4"/>
            <w:i/>
            <w:iCs/>
            <w:color w:val="0000FF"/>
            <w:u w:val="single"/>
          </w:rPr>
          <w:t>бұр.ред.қара</w:t>
        </w:r>
      </w:hyperlink>
      <w:r>
        <w:rPr>
          <w:rStyle w:val="s3"/>
        </w:rPr>
        <w:t>); 2011.05.07. № 4</w:t>
      </w:r>
      <w:r>
        <w:rPr>
          <w:rStyle w:val="s3"/>
        </w:rPr>
        <w:t xml:space="preserve">52-IV ҚР </w:t>
      </w:r>
      <w:hyperlink r:id="rId1327" w:anchor="sub_id=800" w:history="1">
        <w:r>
          <w:rPr>
            <w:rStyle w:val="a4"/>
            <w:i/>
            <w:iCs/>
            <w:color w:val="0000FF"/>
            <w:u w:val="single"/>
          </w:rPr>
          <w:t>Заңымен</w:t>
        </w:r>
      </w:hyperlink>
      <w:r>
        <w:rPr>
          <w:rStyle w:val="s3"/>
        </w:rPr>
        <w:t xml:space="preserve"> (2012 жылғы 1 қаңтардан бастап қолданысқа енгізілді) (</w:t>
      </w:r>
      <w:hyperlink r:id="rId1328" w:anchor="sub_id=630200" w:history="1">
        <w:r>
          <w:rPr>
            <w:rStyle w:val="a4"/>
            <w:i/>
            <w:iCs/>
            <w:color w:val="0000FF"/>
            <w:u w:val="single"/>
          </w:rPr>
          <w:t>бұр.ред.қара</w:t>
        </w:r>
      </w:hyperlink>
      <w:r>
        <w:rPr>
          <w:rStyle w:val="s3"/>
        </w:rPr>
        <w:t>) 2-тарм</w:t>
      </w:r>
      <w:r>
        <w:rPr>
          <w:rStyle w:val="s3"/>
        </w:rPr>
        <w:t>ақ өзгертілді </w:t>
      </w:r>
    </w:p>
    <w:p w:rsidR="00000000" w:rsidRDefault="008535AE">
      <w:pPr>
        <w:pStyle w:val="pj"/>
      </w:pPr>
      <w:r>
        <w:rPr>
          <w:rStyle w:val="s0"/>
        </w:rPr>
        <w:t>2. Салық есептілігі салық төлеуші (салық агенті) салықтың, бюджетке төленетін басқа да міндетті төлемдердің түрлері, міндетті зейнетақы жарналары және әлеуметтік аударымдар бойынша жасауға және табыс етуге жататын салық декларацияларын, есеп</w:t>
      </w:r>
      <w:r>
        <w:rPr>
          <w:rStyle w:val="s0"/>
        </w:rPr>
        <w:t xml:space="preserve">-қисаптарды, оларға қосымшаларды, сондай-ақ мониторингке жататын ірі салық төлеушілер табыс ететін мониторинг жөнінде қамтиды есептілікті, импортталған тауарлар бойынша жанама салықтар жөніндегі </w:t>
      </w:r>
      <w:hyperlink r:id="rId1329" w:history="1">
        <w:r>
          <w:rPr>
            <w:rStyle w:val="a4"/>
            <w:color w:val="0000FF"/>
            <w:u w:val="single"/>
          </w:rPr>
          <w:t>декларацияның</w:t>
        </w:r>
      </w:hyperlink>
      <w:r>
        <w:rPr>
          <w:rStyle w:val="s0"/>
        </w:rPr>
        <w:t xml:space="preserve">, тауарларды әкелу және жанама салықтардың төленгені туралы </w:t>
      </w:r>
      <w:hyperlink r:id="rId1330" w:history="1">
        <w:r>
          <w:rPr>
            <w:rStyle w:val="a4"/>
            <w:color w:val="0000FF"/>
            <w:u w:val="single"/>
          </w:rPr>
          <w:t>өтінішті</w:t>
        </w:r>
      </w:hyperlink>
      <w:r>
        <w:rPr>
          <w:rStyle w:val="s0"/>
        </w:rPr>
        <w:t xml:space="preserve"> қамтиды. Салық есептілігінің нысандарын және </w:t>
      </w:r>
      <w:hyperlink r:id="rId1331" w:history="1">
        <w:r>
          <w:rPr>
            <w:rStyle w:val="a4"/>
            <w:color w:val="0000FF"/>
            <w:u w:val="single"/>
          </w:rPr>
          <w:t>оларды жасау ережелерін</w:t>
        </w:r>
      </w:hyperlink>
      <w:r>
        <w:rPr>
          <w:rStyle w:val="s0"/>
        </w:rPr>
        <w:t xml:space="preserve"> осы Кодекстің </w:t>
      </w:r>
      <w:hyperlink r:id="rId1332" w:anchor="sub_id=650000" w:history="1">
        <w:r>
          <w:rPr>
            <w:rStyle w:val="a4"/>
            <w:color w:val="0000FF"/>
            <w:u w:val="single"/>
          </w:rPr>
          <w:t>65 - 67-бабының</w:t>
        </w:r>
      </w:hyperlink>
      <w:r>
        <w:rPr>
          <w:rStyle w:val="s0"/>
        </w:rPr>
        <w:t xml:space="preserve"> ережелерін ескере отырып, Қазақстан Республикасының Үкіметі бекітеді.</w:t>
      </w:r>
    </w:p>
    <w:p w:rsidR="00000000" w:rsidRDefault="008535AE">
      <w:pPr>
        <w:pStyle w:val="pji"/>
      </w:pPr>
      <w:r>
        <w:rPr>
          <w:rStyle w:val="s3"/>
        </w:rPr>
        <w:t xml:space="preserve">63-баптың 3-тармағының қолданылуы 2013 жылғы 1 қаңтарға дейін тоқтатылды, тоқтата тұру кезеңiнде аталған тармақ 2008.10.12  № 100-IV ҚР Заңның </w:t>
      </w:r>
      <w:hyperlink r:id="rId1333" w:anchor="sub_id=11010000" w:history="1">
        <w:r>
          <w:rPr>
            <w:rStyle w:val="a4"/>
            <w:i/>
            <w:iCs/>
            <w:color w:val="0000FF"/>
            <w:u w:val="single"/>
          </w:rPr>
          <w:t>11-1-бабының</w:t>
        </w:r>
      </w:hyperlink>
      <w:r>
        <w:rPr>
          <w:rStyle w:val="s3"/>
        </w:rPr>
        <w:t xml:space="preserve"> редакциясында </w:t>
      </w:r>
      <w:r>
        <w:rPr>
          <w:rStyle w:val="s3"/>
        </w:rPr>
        <w:t>қолданылады</w:t>
      </w:r>
      <w:r>
        <w:rPr>
          <w:rStyle w:val="s3"/>
        </w:rPr>
        <w:t xml:space="preserve"> </w:t>
      </w:r>
    </w:p>
    <w:p w:rsidR="00000000" w:rsidRDefault="008535AE">
      <w:pPr>
        <w:pStyle w:val="pji"/>
      </w:pPr>
      <w:r>
        <w:rPr>
          <w:rStyle w:val="s3"/>
        </w:rPr>
        <w:t xml:space="preserve">2010.30.06. № 297-ІV ҚР </w:t>
      </w:r>
      <w:hyperlink r:id="rId1334" w:anchor="sub_id=614" w:history="1">
        <w:r>
          <w:rPr>
            <w:rStyle w:val="a4"/>
            <w:i/>
            <w:iCs/>
            <w:color w:val="0000FF"/>
            <w:u w:val="single"/>
          </w:rPr>
          <w:t>Заңымен</w:t>
        </w:r>
      </w:hyperlink>
      <w:r>
        <w:rPr>
          <w:rStyle w:val="s3"/>
        </w:rPr>
        <w:t xml:space="preserve"> 3-тармақ өзгертілді  (2010 ж. 1 шілдеден бастап қолданысқа енгізілді) (</w:t>
      </w:r>
      <w:hyperlink r:id="rId1335" w:anchor="sub_id=630300" w:history="1">
        <w:r>
          <w:rPr>
            <w:rStyle w:val="a4"/>
            <w:i/>
            <w:iCs/>
            <w:color w:val="0000FF"/>
            <w:u w:val="single"/>
          </w:rPr>
          <w:t>бұр.ред.қара</w:t>
        </w:r>
      </w:hyperlink>
      <w:r>
        <w:rPr>
          <w:rStyle w:val="s3"/>
        </w:rPr>
        <w:t>)</w:t>
      </w:r>
    </w:p>
    <w:p w:rsidR="00000000" w:rsidRDefault="008535AE">
      <w:pPr>
        <w:pStyle w:val="pj"/>
      </w:pPr>
      <w:r>
        <w:rPr>
          <w:rStyle w:val="s0"/>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8535AE">
      <w:pPr>
        <w:pStyle w:val="pj"/>
      </w:pPr>
      <w:r>
        <w:rPr>
          <w:rStyle w:val="s0"/>
        </w:rPr>
        <w:t>1) бастапқы есептілі</w:t>
      </w:r>
      <w:r>
        <w:rPr>
          <w:rStyle w:val="s0"/>
        </w:rPr>
        <w:t>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сондай-ақ міндетті зейне</w:t>
      </w:r>
      <w:r>
        <w:rPr>
          <w:rStyle w:val="s0"/>
        </w:rPr>
        <w:t>тақы жарналарын есептеу, ұстау мен аудару және әлеуметтік аударымдарды есептеу мен төлеу бойынша міндет алғаш туындаған салық кезеңі үшін тұлға табыс ететін салық есептілігі;</w:t>
      </w:r>
    </w:p>
    <w:p w:rsidR="00000000" w:rsidRDefault="008535AE">
      <w:pPr>
        <w:pStyle w:val="pji"/>
      </w:pPr>
      <w:r>
        <w:rPr>
          <w:rStyle w:val="s3"/>
        </w:rPr>
        <w:t xml:space="preserve">2009.16.11. № 200-ІV ҚР </w:t>
      </w:r>
      <w:hyperlink r:id="rId1336" w:anchor="sub_id=323" w:history="1">
        <w:r>
          <w:rPr>
            <w:rStyle w:val="a4"/>
            <w:i/>
            <w:iCs/>
            <w:color w:val="0000FF"/>
            <w:u w:val="single"/>
          </w:rPr>
          <w:t>Заңымен</w:t>
        </w:r>
      </w:hyperlink>
      <w:r>
        <w:rPr>
          <w:rStyle w:val="s3"/>
        </w:rPr>
        <w:t xml:space="preserve"> 2) тармақша өзгертілді (2010 ж. 1 қаңтардан бастап қолданысқа енгiзiлді) (бұр.</w:t>
      </w:r>
      <w:hyperlink r:id="rId1337" w:anchor="sub_id=630302" w:history="1">
        <w:r>
          <w:rPr>
            <w:rStyle w:val="a4"/>
            <w:i/>
            <w:iCs/>
            <w:color w:val="0000FF"/>
            <w:u w:val="single"/>
          </w:rPr>
          <w:t>ред</w:t>
        </w:r>
      </w:hyperlink>
      <w:r>
        <w:rPr>
          <w:rStyle w:val="s3"/>
        </w:rPr>
        <w:t>.қара)</w:t>
      </w:r>
    </w:p>
    <w:p w:rsidR="00000000" w:rsidRDefault="008535AE">
      <w:pPr>
        <w:pStyle w:val="pj"/>
      </w:pPr>
      <w:r>
        <w:rPr>
          <w:rStyle w:val="s0"/>
        </w:rPr>
        <w:t>2) кезекті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мінде</w:t>
      </w:r>
      <w:r>
        <w:rPr>
          <w:rStyle w:val="s0"/>
        </w:rPr>
        <w:t>тті зейнетақы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w:t>
      </w:r>
      <w:r>
        <w:rPr>
          <w:rStyle w:val="s0"/>
        </w:rPr>
        <w:t>қ</w:t>
      </w:r>
      <w:r>
        <w:rPr>
          <w:rStyle w:val="s0"/>
        </w:rPr>
        <w:t xml:space="preserve"> кезеңiнiң қорытындылары бойынша тұлға табыс ететін салық есептілігі; </w:t>
      </w:r>
    </w:p>
    <w:p w:rsidR="00000000" w:rsidRDefault="008535AE">
      <w:pPr>
        <w:pStyle w:val="pj"/>
      </w:pPr>
      <w:r>
        <w:rPr>
          <w:rStyle w:val="s0"/>
        </w:rPr>
        <w:t>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w:t>
      </w:r>
      <w:r>
        <w:rPr>
          <w:rStyle w:val="s0"/>
        </w:rPr>
        <w:t xml:space="preserve"> салықтың және бюджетке төленетін басқа да міндетті төлемдердің түрлері бойынша, сондай-ақ міндетті зейнетақы жарналары және әлеуметтік аударымдар бойынша өзгерістер және (немесе) толықтырулар енгізілген кезде тұлға табыс ететін салық есептілігі; </w:t>
      </w:r>
    </w:p>
    <w:p w:rsidR="00000000" w:rsidRDefault="008535AE">
      <w:pPr>
        <w:pStyle w:val="pj"/>
      </w:pPr>
      <w:r>
        <w:rPr>
          <w:rStyle w:val="s0"/>
        </w:rPr>
        <w:t>4) хабар</w:t>
      </w:r>
      <w:r>
        <w:rPr>
          <w:rStyle w:val="s0"/>
        </w:rPr>
        <w:t xml:space="preserve">лама бойынша қосымша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w:t>
      </w:r>
      <w:r>
        <w:rPr>
          <w:rStyle w:val="s0"/>
        </w:rPr>
        <w:t>да міндетті төлемдердің түрлері бойынша, сондай-ақ міндетті зейнетақы жарналары мен әлеуметтік аударымдар бойынша өзгерістер және (немесе) толықтырулар енгізген кезде тұлға табыс ететін салық есептілігі;</w:t>
      </w:r>
    </w:p>
    <w:p w:rsidR="00000000" w:rsidRDefault="008535AE">
      <w:pPr>
        <w:pStyle w:val="pji"/>
      </w:pPr>
      <w:r>
        <w:rPr>
          <w:rStyle w:val="s3"/>
        </w:rPr>
        <w:t xml:space="preserve">2009.16.11. № 200-ІV ҚР </w:t>
      </w:r>
      <w:hyperlink r:id="rId1338" w:anchor="sub_id=323" w:history="1">
        <w:r>
          <w:rPr>
            <w:rStyle w:val="a4"/>
            <w:i/>
            <w:iCs/>
            <w:color w:val="0000FF"/>
            <w:u w:val="single"/>
          </w:rPr>
          <w:t>Заңымен</w:t>
        </w:r>
      </w:hyperlink>
      <w:r>
        <w:rPr>
          <w:rStyle w:val="s3"/>
        </w:rPr>
        <w:t xml:space="preserve"> 5) тармақша өзгертілді (2010 ж. 1 қаңтардан бастап қолданысқа енгiзiлді) (бұр.</w:t>
      </w:r>
      <w:hyperlink r:id="rId1339" w:anchor="sub_id=630305" w:history="1">
        <w:r>
          <w:rPr>
            <w:rStyle w:val="a4"/>
            <w:i/>
            <w:iCs/>
            <w:color w:val="0000FF"/>
            <w:u w:val="single"/>
          </w:rPr>
          <w:t>ред</w:t>
        </w:r>
      </w:hyperlink>
      <w:r>
        <w:rPr>
          <w:rStyle w:val="s3"/>
        </w:rPr>
        <w:t>.қара)</w:t>
      </w:r>
    </w:p>
    <w:p w:rsidR="00000000" w:rsidRDefault="008535AE">
      <w:pPr>
        <w:pStyle w:val="pj"/>
      </w:pPr>
      <w:r>
        <w:rPr>
          <w:rStyle w:val="s0"/>
        </w:rPr>
        <w:t xml:space="preserve">5) тарату есептілігі - </w:t>
      </w:r>
      <w:r>
        <w:rPr>
          <w:rStyle w:val="s0"/>
        </w:rPr>
        <w:t>салық төлеуші қызметін тоқтатқан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мен әлеуметтік аударымдар бо</w:t>
      </w:r>
      <w:r>
        <w:rPr>
          <w:rStyle w:val="s0"/>
        </w:rPr>
        <w:t xml:space="preserve">йынша, сондай-ақ тіркелу есебінен шығарылған кезде қосылған құн салығы бойынша тұлға табыс ететін салық есептілігі. </w:t>
      </w:r>
    </w:p>
    <w:p w:rsidR="00000000" w:rsidRDefault="008535AE">
      <w:pPr>
        <w:pStyle w:val="pj"/>
        <w:ind w:left="1200" w:hanging="800"/>
      </w:pPr>
      <w:r>
        <w:rPr>
          <w:rStyle w:val="s1"/>
        </w:rPr>
        <w:t> </w:t>
      </w:r>
    </w:p>
    <w:p w:rsidR="00000000" w:rsidRDefault="008535AE">
      <w:pPr>
        <w:pStyle w:val="pj"/>
        <w:ind w:left="1200" w:hanging="800"/>
      </w:pPr>
      <w:bookmarkStart w:id="66" w:name="SUB640000"/>
      <w:bookmarkEnd w:id="66"/>
      <w:r>
        <w:rPr>
          <w:rStyle w:val="s1"/>
        </w:rPr>
        <w:t xml:space="preserve">64-бап. </w:t>
      </w:r>
      <w:r>
        <w:rPr>
          <w:rStyle w:val="s0"/>
          <w:b/>
          <w:bCs/>
        </w:rPr>
        <w:t>Салық есептілігін жасау ерекшеліктері</w:t>
      </w:r>
      <w:r>
        <w:rPr>
          <w:rStyle w:val="s0"/>
        </w:rPr>
        <w:t xml:space="preserve"> </w:t>
      </w:r>
    </w:p>
    <w:p w:rsidR="00000000" w:rsidRDefault="008535AE">
      <w:pPr>
        <w:pStyle w:val="pji"/>
      </w:pPr>
      <w:r>
        <w:rPr>
          <w:rStyle w:val="s3"/>
        </w:rPr>
        <w:t xml:space="preserve">2009.16.11. № 200-ІV ҚР </w:t>
      </w:r>
      <w:hyperlink r:id="rId1340" w:anchor="sub_id=323" w:history="1">
        <w:r>
          <w:rPr>
            <w:rStyle w:val="a4"/>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1341" w:anchor="sub_id=640100" w:history="1">
        <w:r>
          <w:rPr>
            <w:rStyle w:val="a4"/>
            <w:i/>
            <w:iCs/>
            <w:color w:val="0000FF"/>
            <w:u w:val="single"/>
          </w:rPr>
          <w:t>ред</w:t>
        </w:r>
      </w:hyperlink>
      <w:r>
        <w:rPr>
          <w:rStyle w:val="s3"/>
        </w:rPr>
        <w:t>.қара)</w:t>
      </w:r>
    </w:p>
    <w:p w:rsidR="00000000" w:rsidRDefault="008535AE">
      <w:pPr>
        <w:pStyle w:val="pj"/>
      </w:pPr>
      <w:r>
        <w:rPr>
          <w:rStyle w:val="s0"/>
        </w:rPr>
        <w:t>1. Осы Кодексте көзделген жағдайларда салық салудың әртүрлi шарттары белгiленген қызмет түрлерiн жүзеге асыратын салық төлеушiлер әрбір қызмет түрi бойынша бөлек салық есептілігiн жасайды.</w:t>
      </w:r>
    </w:p>
    <w:p w:rsidR="00000000" w:rsidRDefault="008535AE">
      <w:pPr>
        <w:pStyle w:val="pj"/>
      </w:pPr>
      <w:r>
        <w:rPr>
          <w:rStyle w:val="s0"/>
        </w:rPr>
        <w:t>Күнтiзбелiк жыл iшiнде ауыл шаруашылығы өнiмiн өндiрушi заңд</w:t>
      </w:r>
      <w:r>
        <w:rPr>
          <w:rStyle w:val="s0"/>
        </w:rPr>
        <w:t>ы тұлғалар және селолық тұтыну кооперативтерi үшiн арнаулы салық режимiнен жалпыға бірдей белгiленген тәртiпке ауысқан салық төлеушiлер көрсетiлген күнтiзбелiк жылда:</w:t>
      </w:r>
    </w:p>
    <w:p w:rsidR="00000000" w:rsidRDefault="008535AE">
      <w:pPr>
        <w:pStyle w:val="pj"/>
      </w:pPr>
      <w:r>
        <w:rPr>
          <w:rStyle w:val="s0"/>
        </w:rPr>
        <w:t>арнаулы салық режимiн;</w:t>
      </w:r>
    </w:p>
    <w:p w:rsidR="00000000" w:rsidRDefault="008535AE">
      <w:pPr>
        <w:pStyle w:val="pj"/>
      </w:pPr>
      <w:r>
        <w:rPr>
          <w:rStyle w:val="s0"/>
        </w:rPr>
        <w:t>жалпыға бірдей белгiленген тәртiптi қолданған кезеңi үшiн салық ес</w:t>
      </w:r>
      <w:r>
        <w:rPr>
          <w:rStyle w:val="s0"/>
        </w:rPr>
        <w:t>ептілігiн жеке-жеке жасайды.</w:t>
      </w:r>
    </w:p>
    <w:p w:rsidR="00000000" w:rsidRDefault="008535AE">
      <w:pPr>
        <w:pStyle w:val="pj"/>
      </w:pPr>
      <w:r>
        <w:rPr>
          <w:rStyle w:val="s0"/>
        </w:rPr>
        <w:t xml:space="preserve">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 </w:t>
      </w:r>
    </w:p>
    <w:p w:rsidR="00000000" w:rsidRDefault="008535AE">
      <w:pPr>
        <w:pStyle w:val="pji"/>
      </w:pPr>
      <w:r>
        <w:rPr>
          <w:rStyle w:val="s3"/>
        </w:rPr>
        <w:t xml:space="preserve">2011.05.07. № 452-IV ҚР </w:t>
      </w:r>
      <w:hyperlink r:id="rId1342" w:anchor="sub_id=800" w:history="1">
        <w:r>
          <w:rPr>
            <w:rStyle w:val="a4"/>
            <w:i/>
            <w:iCs/>
            <w:color w:val="0000FF"/>
            <w:u w:val="single"/>
          </w:rPr>
          <w:t>Заңымен</w:t>
        </w:r>
      </w:hyperlink>
      <w:r>
        <w:rPr>
          <w:rStyle w:val="s3"/>
        </w:rPr>
        <w:t xml:space="preserve"> 3-тармақ өзгертілді (2012 жылғы 1 қаңтардан бастап қолданысқа енгізілді) (</w:t>
      </w:r>
      <w:hyperlink r:id="rId1343" w:anchor="sub_id=640300" w:history="1">
        <w:r>
          <w:rPr>
            <w:rStyle w:val="a4"/>
            <w:i/>
            <w:iCs/>
            <w:color w:val="0000FF"/>
            <w:u w:val="single"/>
          </w:rPr>
          <w:t>бұр.ред.қара</w:t>
        </w:r>
      </w:hyperlink>
      <w:r>
        <w:rPr>
          <w:rStyle w:val="s3"/>
        </w:rPr>
        <w:t>)</w:t>
      </w:r>
    </w:p>
    <w:p w:rsidR="00000000" w:rsidRDefault="008535AE">
      <w:pPr>
        <w:pStyle w:val="pj"/>
      </w:pPr>
      <w:r>
        <w:rPr>
          <w:rStyle w:val="s0"/>
        </w:rPr>
        <w:t>3. Егер салық төлеуші Қазақстан Рес</w:t>
      </w:r>
      <w:r>
        <w:rPr>
          <w:rStyle w:val="s0"/>
        </w:rPr>
        <w:t xml:space="preserve">публикасының Үкіметі әртүрлі салықтық нысандар белгілеген салық төлеушілердің санаттарына жатса, онда мұндай салық төлеуші өзі жатқызылған салық төлеушілердің әрбір санаты үшін көзделген салықтық нысандарды жасауға тиіс. </w:t>
      </w:r>
    </w:p>
    <w:p w:rsidR="00000000" w:rsidRDefault="008535AE">
      <w:pPr>
        <w:pStyle w:val="pj"/>
        <w:ind w:left="1200" w:hanging="800"/>
      </w:pPr>
      <w:r>
        <w:rPr>
          <w:rStyle w:val="s1"/>
        </w:rPr>
        <w:t> </w:t>
      </w:r>
    </w:p>
    <w:p w:rsidR="00000000" w:rsidRDefault="008535AE">
      <w:pPr>
        <w:pStyle w:val="pji"/>
      </w:pPr>
      <w:bookmarkStart w:id="67" w:name="SUB650000"/>
      <w:bookmarkEnd w:id="67"/>
      <w:r>
        <w:rPr>
          <w:rStyle w:val="s3"/>
        </w:rPr>
        <w:t xml:space="preserve">65-баптың қолданылуы 2012 жылғы </w:t>
      </w:r>
      <w:r>
        <w:rPr>
          <w:rStyle w:val="s3"/>
        </w:rPr>
        <w:t xml:space="preserve">1 қаңтарға дейін тоқтатылды, тоқтата тұру кезеңiнде аталған бап 2008.10.12  № 100-IV ҚР Заңның </w:t>
      </w:r>
      <w:hyperlink r:id="rId1344" w:anchor="sub_id=220000" w:history="1">
        <w:r>
          <w:rPr>
            <w:rStyle w:val="a4"/>
            <w:i/>
            <w:iCs/>
            <w:color w:val="0000FF"/>
            <w:u w:val="single"/>
          </w:rPr>
          <w:t>22-бабының</w:t>
        </w:r>
      </w:hyperlink>
      <w:r>
        <w:rPr>
          <w:rStyle w:val="s3"/>
        </w:rPr>
        <w:t xml:space="preserve"> редакциясында қолданылды </w:t>
      </w:r>
    </w:p>
    <w:p w:rsidR="00000000" w:rsidRDefault="008535AE">
      <w:pPr>
        <w:pStyle w:val="pj"/>
        <w:ind w:left="1200" w:hanging="800"/>
      </w:pPr>
      <w:r>
        <w:rPr>
          <w:rStyle w:val="s1"/>
        </w:rPr>
        <w:t>65-бап</w:t>
      </w:r>
      <w:r>
        <w:rPr>
          <w:rStyle w:val="s1"/>
          <w:b w:val="0"/>
          <w:bCs w:val="0"/>
        </w:rPr>
        <w:t xml:space="preserve">. </w:t>
      </w:r>
      <w:r>
        <w:rPr>
          <w:rStyle w:val="s0"/>
          <w:b/>
          <w:bCs/>
        </w:rPr>
        <w:t>Корпоративтік табыс салығы бойын</w:t>
      </w:r>
      <w:r>
        <w:rPr>
          <w:rStyle w:val="s0"/>
          <w:b/>
          <w:bCs/>
        </w:rPr>
        <w:t xml:space="preserve">ша салық есептілігін белгілеу ерекшеліктері </w:t>
      </w:r>
    </w:p>
    <w:p w:rsidR="00000000" w:rsidRDefault="008535AE">
      <w:pPr>
        <w:pStyle w:val="pji"/>
      </w:pPr>
      <w:r>
        <w:rPr>
          <w:rStyle w:val="s3"/>
        </w:rPr>
        <w:t xml:space="preserve">2009.16.11. № 200-ІV ҚР </w:t>
      </w:r>
      <w:hyperlink r:id="rId1345" w:anchor="sub_id=325" w:history="1">
        <w:r>
          <w:rPr>
            <w:rStyle w:val="a4"/>
            <w:color w:val="0000FF"/>
            <w:u w:val="single"/>
          </w:rPr>
          <w:t>Заңымен</w:t>
        </w:r>
      </w:hyperlink>
      <w:r>
        <w:rPr>
          <w:rStyle w:val="s3"/>
        </w:rPr>
        <w:t xml:space="preserve"> (2012 ж. 1 қаңтардан бастап қолданысқа енгiзiлді) (</w:t>
      </w:r>
      <w:hyperlink r:id="rId1346" w:anchor="sub_id=650100" w:history="1">
        <w:r>
          <w:rPr>
            <w:rStyle w:val="a4"/>
            <w:i/>
            <w:iCs/>
            <w:color w:val="0000FF"/>
            <w:u w:val="single"/>
          </w:rPr>
          <w:t>бұр.ред.қара</w:t>
        </w:r>
      </w:hyperlink>
      <w:r>
        <w:rPr>
          <w:rStyle w:val="s3"/>
        </w:rPr>
        <w:t xml:space="preserve">); 2009.30.12. 234-ІV ҚР </w:t>
      </w:r>
      <w:hyperlink r:id="rId1347" w:anchor="sub_id=2012" w:history="1">
        <w:r>
          <w:rPr>
            <w:rStyle w:val="a4"/>
            <w:color w:val="0000FF"/>
            <w:u w:val="single"/>
          </w:rPr>
          <w:t xml:space="preserve">Заңымен </w:t>
        </w:r>
      </w:hyperlink>
      <w:r>
        <w:rPr>
          <w:rStyle w:val="s3"/>
        </w:rPr>
        <w:t> (2012 жылғы 1 қаңтардан қолданысқа енгiзiлдi) (</w:t>
      </w:r>
      <w:hyperlink r:id="rId1348" w:anchor="sub_id=650100" w:history="1">
        <w:r>
          <w:rPr>
            <w:rStyle w:val="a4"/>
            <w:i/>
            <w:iCs/>
            <w:color w:val="0000FF"/>
            <w:u w:val="single"/>
          </w:rPr>
          <w:t>бұр.ред.қара</w:t>
        </w:r>
      </w:hyperlink>
      <w:r>
        <w:rPr>
          <w:rStyle w:val="s3"/>
        </w:rPr>
        <w:t xml:space="preserve">); 2011.05.07. № 452-IV ҚР </w:t>
      </w:r>
      <w:hyperlink r:id="rId1349" w:anchor="sub_id=800" w:history="1">
        <w:r>
          <w:rPr>
            <w:rStyle w:val="a4"/>
            <w:i/>
            <w:iCs/>
            <w:color w:val="0000FF"/>
            <w:u w:val="single"/>
          </w:rPr>
          <w:t>Заңымен</w:t>
        </w:r>
      </w:hyperlink>
      <w:r>
        <w:rPr>
          <w:rStyle w:val="s3"/>
        </w:rPr>
        <w:t xml:space="preserve"> (2012 жылғы 1 қаңтардан бастап қолданысқа енгізілді) (</w:t>
      </w:r>
      <w:hyperlink r:id="rId1350" w:anchor="sub_id=650100" w:history="1">
        <w:r>
          <w:rPr>
            <w:rStyle w:val="a4"/>
            <w:i/>
            <w:iCs/>
            <w:color w:val="0000FF"/>
            <w:u w:val="single"/>
          </w:rPr>
          <w:t>бұр.ред.қара</w:t>
        </w:r>
      </w:hyperlink>
      <w:r>
        <w:rPr>
          <w:rStyle w:val="s3"/>
        </w:rPr>
        <w:t>) 1-тармақ өзгертілді</w:t>
      </w:r>
    </w:p>
    <w:p w:rsidR="00000000" w:rsidRDefault="008535AE">
      <w:pPr>
        <w:pStyle w:val="pj"/>
      </w:pPr>
      <w:r>
        <w:rPr>
          <w:rStyle w:val="s0"/>
        </w:rPr>
        <w:t xml:space="preserve">1. Қазақстан Республикасының Үкіметі корпоративтік табыс салығы бойынша декларацияның нысандарын салық төлеушілердің мынадай санаттарының </w:t>
      </w:r>
      <w:r>
        <w:rPr>
          <w:rStyle w:val="s0"/>
        </w:rPr>
        <w:t>әрқайсысы</w:t>
      </w:r>
      <w:r>
        <w:rPr>
          <w:rStyle w:val="s0"/>
        </w:rPr>
        <w:t xml:space="preserve"> үшін:</w:t>
      </w:r>
    </w:p>
    <w:p w:rsidR="00000000" w:rsidRDefault="008535AE">
      <w:pPr>
        <w:pStyle w:val="pj"/>
      </w:pPr>
      <w:r>
        <w:rPr>
          <w:rStyle w:val="s0"/>
        </w:rPr>
        <w:t xml:space="preserve">1) сақтандыру, қайта сақтандыру ұйымдары, өзара сақтандыру қоғамдары; </w:t>
      </w:r>
    </w:p>
    <w:p w:rsidR="00000000" w:rsidRDefault="008535AE">
      <w:pPr>
        <w:pStyle w:val="pj"/>
      </w:pPr>
      <w:r>
        <w:rPr>
          <w:rStyle w:val="s0"/>
        </w:rPr>
        <w:t xml:space="preserve">2) коммерциялық емес ұйымдар; </w:t>
      </w:r>
    </w:p>
    <w:p w:rsidR="00000000" w:rsidRDefault="008535AE">
      <w:pPr>
        <w:pStyle w:val="pj"/>
      </w:pPr>
      <w:r>
        <w:rPr>
          <w:rStyle w:val="s0"/>
        </w:rPr>
        <w:t xml:space="preserve">3) әлеуметтік саладағы қызметті жүзеге асыратын ұйымдар; </w:t>
      </w:r>
    </w:p>
    <w:p w:rsidR="00000000" w:rsidRDefault="008535AE">
      <w:pPr>
        <w:pStyle w:val="pj"/>
      </w:pPr>
      <w:r>
        <w:rPr>
          <w:rStyle w:val="s0"/>
        </w:rPr>
        <w:t>4) ережелерiнде салық режимiнiң тұрақтылығы тiкелей көзделген, өнiмдi бөлу турал</w:t>
      </w:r>
      <w:r>
        <w:rPr>
          <w:rStyle w:val="s0"/>
        </w:rPr>
        <w:t>ы келісім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қойнауын пайдаланушылар;</w:t>
      </w:r>
    </w:p>
    <w:p w:rsidR="00000000" w:rsidRDefault="008535AE">
      <w:pPr>
        <w:pStyle w:val="pj"/>
      </w:pPr>
      <w:r>
        <w:rPr>
          <w:rStyle w:val="s0"/>
        </w:rPr>
        <w:t>4-1) мыналарды:</w:t>
      </w:r>
    </w:p>
    <w:p w:rsidR="00000000" w:rsidRDefault="008535AE">
      <w:pPr>
        <w:pStyle w:val="pj"/>
      </w:pPr>
      <w:r>
        <w:rPr>
          <w:rStyle w:val="s0"/>
        </w:rPr>
        <w:t>кең таралған пайдалы қазбалар, жерасты сулары мен емдiк</w:t>
      </w:r>
      <w:r>
        <w:rPr>
          <w:rStyle w:val="s0"/>
        </w:rPr>
        <w:t xml:space="preserve"> балшықтар бойынша жер қойнауын пайдалану жөніндегі операцияларды жүзеге асыратындарды;</w:t>
      </w:r>
    </w:p>
    <w:p w:rsidR="00000000" w:rsidRDefault="008535AE">
      <w:pPr>
        <w:pStyle w:val="pj"/>
      </w:pPr>
      <w:r>
        <w:rPr>
          <w:rStyle w:val="s0"/>
        </w:rPr>
        <w:t>осы тармақтың 4) тармақшасында көрсетiлгендердi қоспағанда, жер қойнауын пайдалануға арналған келісімшарттар бойынша қызметтi жүзеге асыратын жер қойнауын пайдаланушыла</w:t>
      </w:r>
      <w:r>
        <w:rPr>
          <w:rStyle w:val="s0"/>
        </w:rPr>
        <w:t>р;</w:t>
      </w:r>
    </w:p>
    <w:p w:rsidR="00000000" w:rsidRDefault="008535AE">
      <w:pPr>
        <w:pStyle w:val="pj"/>
      </w:pPr>
      <w:r>
        <w:rPr>
          <w:rStyle w:val="s0"/>
        </w:rPr>
        <w:t xml:space="preserve">5) өздеріне декларацияны жасау және табыс ету жөніндегі міндет белгіленген, осы тармақтың 1)-4) тармақшаларында көрсетілмеген корпоративтік табыс салығын басқа да төлеушілер үшін жеке-жеке осы декларацияға қосымшалармен қоса бекітеді. </w:t>
      </w:r>
    </w:p>
    <w:p w:rsidR="00000000" w:rsidRDefault="008535AE">
      <w:pPr>
        <w:pStyle w:val="pj"/>
      </w:pPr>
      <w:r>
        <w:rPr>
          <w:rStyle w:val="s0"/>
        </w:rPr>
        <w:t>2. Корпоративтік табыс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w:t>
      </w:r>
      <w:r>
        <w:rPr>
          <w:rStyle w:val="s0"/>
        </w:rPr>
        <w:t>ысты азайтатын табыстар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8535AE">
      <w:pPr>
        <w:pStyle w:val="pj"/>
      </w:pPr>
      <w:r>
        <w:rPr>
          <w:rStyle w:val="s0"/>
        </w:rPr>
        <w:t>Корпоративтік табыс салығы бойынша декларацияға қосы</w:t>
      </w:r>
      <w:r>
        <w:rPr>
          <w:rStyle w:val="s0"/>
        </w:rPr>
        <w:t xml:space="preserve">мшалар салықтық бақылау мақсатына орай салық қызметі органдары пайдаланатын салық міндеттемесін есептеу туралы ақпаратты егжей-тегжейлі көрсетуге арналған. </w:t>
      </w:r>
    </w:p>
    <w:p w:rsidR="00000000" w:rsidRDefault="008535AE">
      <w:pPr>
        <w:pStyle w:val="pj"/>
      </w:pPr>
      <w:r>
        <w:rPr>
          <w:rStyle w:val="s0"/>
        </w:rPr>
        <w:t xml:space="preserve">Корпоративтік табыс салығы бойынша декларацияға қосымшалардың нысандары мынадай: </w:t>
      </w:r>
    </w:p>
    <w:p w:rsidR="00000000" w:rsidRDefault="008535AE">
      <w:pPr>
        <w:pStyle w:val="pj"/>
      </w:pPr>
      <w:r>
        <w:rPr>
          <w:rStyle w:val="s0"/>
        </w:rPr>
        <w:t>1) құн өсімінен т</w:t>
      </w:r>
      <w:r>
        <w:rPr>
          <w:rStyle w:val="s0"/>
        </w:rPr>
        <w:t>үсетін</w:t>
      </w:r>
      <w:r>
        <w:rPr>
          <w:rStyle w:val="s0"/>
        </w:rPr>
        <w:t xml:space="preserve"> табыстар (залалдар) жөніндегі; </w:t>
      </w:r>
    </w:p>
    <w:p w:rsidR="00000000" w:rsidRDefault="008535AE">
      <w:pPr>
        <w:pStyle w:val="pj"/>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8535AE">
      <w:pPr>
        <w:pStyle w:val="pj"/>
      </w:pPr>
      <w:r>
        <w:rPr>
          <w:rStyle w:val="s0"/>
        </w:rPr>
        <w:t>3) сыйақылар бойынша т</w:t>
      </w:r>
      <w:r>
        <w:rPr>
          <w:rStyle w:val="s0"/>
        </w:rPr>
        <w:t>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8535AE">
      <w:pPr>
        <w:pStyle w:val="pj"/>
      </w:pPr>
      <w:r>
        <w:rPr>
          <w:rStyle w:val="s0"/>
        </w:rPr>
        <w:t>4) өткізілген тауарлар, орындалған жұмыстар, көрсетілген қызметтер бойынша шығыстар жөніндегі ақпа</w:t>
      </w:r>
      <w:r>
        <w:rPr>
          <w:rStyle w:val="s0"/>
        </w:rPr>
        <w:t>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8535AE">
      <w:pPr>
        <w:pStyle w:val="pj"/>
      </w:pPr>
      <w:r>
        <w:rPr>
          <w:rStyle w:val="s0"/>
        </w:rPr>
        <w:t>5) свопты қоспағанда, туынды қаржы құралдары бойынша табыстар (залалдар) жөніндегі ақпаратты қамтуы мүмкін.</w:t>
      </w:r>
      <w:r>
        <w:rPr>
          <w:rStyle w:val="s0"/>
        </w:rPr>
        <w:t xml:space="preserve"> Осы қосымшаның нысаны келісімшарт жасаушы агенттер бойынша белгіленуі мүмкін;</w:t>
      </w:r>
    </w:p>
    <w:p w:rsidR="00000000" w:rsidRDefault="008535AE">
      <w:pPr>
        <w:pStyle w:val="pj"/>
      </w:pPr>
      <w:r>
        <w:rPr>
          <w:rStyle w:val="s0"/>
        </w:rPr>
        <w:t xml:space="preserve">6) резидент еместің басқару және жалпы әкімшілік шығыстары жөніндегі; </w:t>
      </w:r>
    </w:p>
    <w:p w:rsidR="00000000" w:rsidRDefault="008535AE">
      <w:pPr>
        <w:pStyle w:val="pj"/>
      </w:pPr>
      <w:r>
        <w:rPr>
          <w:rStyle w:val="s0"/>
        </w:rPr>
        <w:t xml:space="preserve">7) инвестициялық салық преференциялары жөніндегі; </w:t>
      </w:r>
    </w:p>
    <w:p w:rsidR="00000000" w:rsidRDefault="008535AE">
      <w:pPr>
        <w:pStyle w:val="pj"/>
      </w:pPr>
      <w:r>
        <w:rPr>
          <w:rStyle w:val="s0"/>
        </w:rPr>
        <w:t>8) салық салынатын табысты азайтатын табыстар мен шығыс</w:t>
      </w:r>
      <w:r>
        <w:rPr>
          <w:rStyle w:val="s0"/>
        </w:rPr>
        <w:t xml:space="preserve">тар жөніндегі ақпаратты қамтуы мүмкін. Осы қосымшаның нысаны өтеусіз берілген мүлікті, демеушілік көмекті алушылар бойынша белгіленуі мүмкін; </w:t>
      </w:r>
    </w:p>
    <w:p w:rsidR="00000000" w:rsidRDefault="008535AE">
      <w:pPr>
        <w:pStyle w:val="pj"/>
      </w:pPr>
      <w:r>
        <w:rPr>
          <w:rStyle w:val="s0"/>
        </w:rPr>
        <w:t>9) амортизациялық аударымдар, жөндеуге жұмсалатын шығыстар және тіркелген активтер бойынша басқа да шегерімдер жө</w:t>
      </w:r>
      <w:r>
        <w:rPr>
          <w:rStyle w:val="s0"/>
        </w:rPr>
        <w:t xml:space="preserve">ніндегі; </w:t>
      </w:r>
    </w:p>
    <w:p w:rsidR="00000000" w:rsidRDefault="008535AE">
      <w:pPr>
        <w:pStyle w:val="pj"/>
      </w:pPr>
      <w:r>
        <w:rPr>
          <w:rStyle w:val="s0"/>
        </w:rPr>
        <w:t xml:space="preserve">10)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сондай-ақ төленген шетелдік салық және есепке жатқызылу </w:t>
      </w:r>
      <w:r>
        <w:rPr>
          <w:rStyle w:val="s0"/>
        </w:rPr>
        <w:t>сомасы жөніндегі ақпаратты қамтуы мүмкін. Осы қосымшаның нысаны осындай табыстар алынған тұлғалар бойынша белгіленуі мүмкін;</w:t>
      </w:r>
    </w:p>
    <w:p w:rsidR="00000000" w:rsidRDefault="008535AE">
      <w:pPr>
        <w:pStyle w:val="pj"/>
      </w:pPr>
      <w:r>
        <w:rPr>
          <w:rStyle w:val="s0"/>
        </w:rPr>
        <w:t>11) алынған стандартты салық жеңілдіктері бойынша салық міндеттемесін есептеу жөніндегі;</w:t>
      </w:r>
    </w:p>
    <w:p w:rsidR="00000000" w:rsidRDefault="008535AE">
      <w:pPr>
        <w:pStyle w:val="pj"/>
      </w:pPr>
      <w:r>
        <w:rPr>
          <w:rStyle w:val="s0"/>
        </w:rPr>
        <w:t>12) халықаралық шарттарға сәйкес салық сал</w:t>
      </w:r>
      <w:r>
        <w:rPr>
          <w:rStyle w:val="s0"/>
        </w:rPr>
        <w:t xml:space="preserve">удан босатылуға жататын табыстар жөніндегі ақпаратты; </w:t>
      </w:r>
    </w:p>
    <w:p w:rsidR="00000000" w:rsidRDefault="008535AE">
      <w:pPr>
        <w:pStyle w:val="pj"/>
      </w:pPr>
      <w:r>
        <w:rPr>
          <w:rStyle w:val="s0"/>
        </w:rPr>
        <w:t>13) корпоративтік табыс салығы бойынша декларациямен табыстар мен шығыстар туралы есепті салыстыруды;</w:t>
      </w:r>
    </w:p>
    <w:p w:rsidR="00000000" w:rsidRDefault="008535AE">
      <w:pPr>
        <w:pStyle w:val="pj"/>
      </w:pPr>
      <w:r>
        <w:rPr>
          <w:rStyle w:val="s0"/>
        </w:rPr>
        <w:t>14) своп бойынша табыстар (залалдар) жөніндегі ақпаратты қамтуы мүмкін. Осы қосымшаның нысаны келіс</w:t>
      </w:r>
      <w:r>
        <w:rPr>
          <w:rStyle w:val="s0"/>
        </w:rPr>
        <w:t>імшарт жасаушы агенттер бойынша белгіленуі мүмкін;</w:t>
      </w:r>
    </w:p>
    <w:p w:rsidR="00000000" w:rsidRDefault="008535AE">
      <w:pPr>
        <w:pStyle w:val="pj"/>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объектілері және (немесе) салық салуға байланысты объект</w:t>
      </w:r>
      <w:r>
        <w:rPr>
          <w:rStyle w:val="s0"/>
        </w:rPr>
        <w:t>ілер, салық міндеттемесі туралы;</w:t>
      </w:r>
    </w:p>
    <w:p w:rsidR="00000000" w:rsidRDefault="008535AE">
      <w:pPr>
        <w:pStyle w:val="pji"/>
      </w:pPr>
      <w:r>
        <w:rPr>
          <w:rStyle w:val="s3"/>
        </w:rPr>
        <w:t xml:space="preserve">2009.16.11. № 200-ІV ҚР </w:t>
      </w:r>
      <w:hyperlink r:id="rId1351" w:anchor="sub_id=325" w:history="1">
        <w:r>
          <w:rPr>
            <w:rStyle w:val="a4"/>
            <w:color w:val="0000FF"/>
            <w:u w:val="single"/>
          </w:rPr>
          <w:t>Заңымен</w:t>
        </w:r>
      </w:hyperlink>
      <w:r>
        <w:rPr>
          <w:rStyle w:val="s3"/>
        </w:rPr>
        <w:t xml:space="preserve"> 16) тармақша өзгертілді (2012 ж. 1 қаңтардан бастап қолданысқа енгiзiлді) (</w:t>
      </w:r>
      <w:hyperlink r:id="rId1352" w:anchor="sub_id=650200" w:history="1">
        <w:r>
          <w:rPr>
            <w:rStyle w:val="a4"/>
            <w:i/>
            <w:iCs/>
            <w:color w:val="0000FF"/>
            <w:u w:val="single"/>
          </w:rPr>
          <w:t>бұр.ред.қара</w:t>
        </w:r>
      </w:hyperlink>
      <w:r>
        <w:rPr>
          <w:rStyle w:val="s3"/>
        </w:rPr>
        <w:t>)</w:t>
      </w:r>
    </w:p>
    <w:p w:rsidR="00000000" w:rsidRDefault="008535AE">
      <w:pPr>
        <w:pStyle w:val="pj"/>
      </w:pPr>
      <w:r>
        <w:rPr>
          <w:rStyle w:val="s0"/>
        </w:rPr>
        <w:t>16) резиденттің Қазақстан Республикасының шегінен тысқары жерлерде орналасқан тұрақты мекемелері шегерімге жатқызатын, резиденттің басқарушылық және жалпы әкімшілік шығыстары жөніндегі;</w:t>
      </w:r>
    </w:p>
    <w:p w:rsidR="00000000" w:rsidRDefault="008535AE">
      <w:pPr>
        <w:pStyle w:val="pji"/>
      </w:pPr>
      <w:r>
        <w:rPr>
          <w:rStyle w:val="s3"/>
        </w:rPr>
        <w:t>2009.16</w:t>
      </w:r>
      <w:r>
        <w:rPr>
          <w:rStyle w:val="s3"/>
        </w:rPr>
        <w:t xml:space="preserve">.11. № 200-ІV ҚР </w:t>
      </w:r>
      <w:hyperlink r:id="rId1353" w:anchor="sub_id=325" w:history="1">
        <w:r>
          <w:rPr>
            <w:rStyle w:val="a4"/>
            <w:color w:val="0000FF"/>
            <w:u w:val="single"/>
          </w:rPr>
          <w:t>Заңымен</w:t>
        </w:r>
      </w:hyperlink>
      <w:r>
        <w:rPr>
          <w:rStyle w:val="s3"/>
        </w:rPr>
        <w:t xml:space="preserve"> 17) тармақшамен толықтырылды (2012 ж. 1 қаңтардан бастап қолданысқа енгiзiлді); 2011.21.07. № 467-ІV ҚР </w:t>
      </w:r>
      <w:hyperlink r:id="rId1354" w:anchor="sub_id=319" w:history="1">
        <w:r>
          <w:rPr>
            <w:rStyle w:val="a4"/>
            <w:i/>
            <w:iCs/>
            <w:color w:val="0000FF"/>
            <w:u w:val="single"/>
          </w:rPr>
          <w:t>Заңымен</w:t>
        </w:r>
      </w:hyperlink>
      <w:r>
        <w:rPr>
          <w:rStyle w:val="s3"/>
        </w:rPr>
        <w:t xml:space="preserve"> 17) тармақша өзгертілді (2012 жылғы 1 қаңтардан бастап қолданысқа енгізілді) (</w:t>
      </w:r>
      <w:hyperlink r:id="rId1355" w:anchor="sub_id=650200" w:history="1">
        <w:r>
          <w:rPr>
            <w:rStyle w:val="a4"/>
            <w:i/>
            <w:iCs/>
            <w:color w:val="0000FF"/>
            <w:u w:val="single"/>
          </w:rPr>
          <w:t>бұр.р</w:t>
        </w:r>
        <w:r>
          <w:rPr>
            <w:rStyle w:val="a4"/>
            <w:i/>
            <w:iCs/>
            <w:color w:val="0000FF"/>
            <w:u w:val="single"/>
          </w:rPr>
          <w:t>ед.қара</w:t>
        </w:r>
      </w:hyperlink>
      <w:r>
        <w:rPr>
          <w:rStyle w:val="s3"/>
        </w:rPr>
        <w:t xml:space="preserve">) </w:t>
      </w:r>
    </w:p>
    <w:p w:rsidR="00000000" w:rsidRDefault="008535AE">
      <w:pPr>
        <w:pStyle w:val="pj"/>
      </w:pPr>
      <w:r>
        <w:rPr>
          <w:rStyle w:val="s0"/>
        </w:rPr>
        <w:t xml:space="preserve">17) өздерiне қатысты осы Кодекстiң </w:t>
      </w:r>
      <w:hyperlink r:id="rId1356" w:anchor="sub_id=580000" w:history="1">
        <w:r>
          <w:rPr>
            <w:rStyle w:val="a4"/>
            <w:color w:val="0000FF"/>
            <w:u w:val="single"/>
          </w:rPr>
          <w:t>58-бабында</w:t>
        </w:r>
      </w:hyperlink>
      <w:r>
        <w:rPr>
          <w:rStyle w:val="s0"/>
        </w:rPr>
        <w:t xml:space="preserve"> және (немесе) </w:t>
      </w:r>
      <w:hyperlink r:id="rId1357" w:anchor="sub_id=4480400" w:history="1">
        <w:r>
          <w:rPr>
            <w:rStyle w:val="a4"/>
            <w:color w:val="0000FF"/>
            <w:u w:val="single"/>
          </w:rPr>
          <w:t>448-бабының 4-тар</w:t>
        </w:r>
        <w:r>
          <w:rPr>
            <w:rStyle w:val="a4"/>
            <w:color w:val="0000FF"/>
            <w:u w:val="single"/>
          </w:rPr>
          <w:t>мағында</w:t>
        </w:r>
      </w:hyperlink>
      <w:r>
        <w:rPr>
          <w:rStyle w:val="s0"/>
        </w:rPr>
        <w:t xml:space="preserve"> 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жөніндегі ақпаратты;</w:t>
      </w:r>
    </w:p>
    <w:p w:rsidR="00000000" w:rsidRDefault="008535AE">
      <w:pPr>
        <w:pStyle w:val="pji"/>
      </w:pPr>
      <w:r>
        <w:rPr>
          <w:rStyle w:val="s3"/>
        </w:rPr>
        <w:t xml:space="preserve">2011.21.07. № 467-ІV ҚР </w:t>
      </w:r>
      <w:hyperlink r:id="rId1358" w:anchor="sub_id=319" w:history="1">
        <w:r>
          <w:rPr>
            <w:rStyle w:val="a4"/>
            <w:i/>
            <w:iCs/>
            <w:color w:val="0000FF"/>
            <w:u w:val="single"/>
          </w:rPr>
          <w:t>Заңымен</w:t>
        </w:r>
      </w:hyperlink>
      <w:r>
        <w:rPr>
          <w:rStyle w:val="s3"/>
        </w:rPr>
        <w:t xml:space="preserve"> 18) тармақшамен толықтырылды (2012 жылғы 1 қаңтардан бастап қолданысқа енгізілді)</w:t>
      </w:r>
    </w:p>
    <w:p w:rsidR="00000000" w:rsidRDefault="008535AE">
      <w:pPr>
        <w:pStyle w:val="pj"/>
      </w:pPr>
      <w:r>
        <w:rPr>
          <w:rStyle w:val="s0"/>
        </w:rPr>
        <w:t>18) корпоративтiк табыс салығын төлеушінің халықаралық қаржылық есептiлiк стандарттарына және Қазақстан Республи</w:t>
      </w:r>
      <w:r>
        <w:rPr>
          <w:rStyle w:val="s0"/>
        </w:rPr>
        <w:t>касының бухгалтерлiк есеп және қаржылық есептiлiк туралы заңнамасының талаптарына сәйкес жасалған жылдық қаржылық есептiлiгінде көрсетілуге тиісті мәліметтерді қамтуы мүмкін.</w:t>
      </w:r>
    </w:p>
    <w:p w:rsidR="00000000" w:rsidRDefault="008535AE">
      <w:pPr>
        <w:pStyle w:val="pj"/>
      </w:pPr>
      <w:r>
        <w:rPr>
          <w:rStyle w:val="s0"/>
        </w:rPr>
        <w:t xml:space="preserve">3. Корпоративтік табыс салығы бойынша декларацияға қосымшалардың нысандары салық </w:t>
      </w:r>
      <w:r>
        <w:rPr>
          <w:rStyle w:val="s0"/>
        </w:rPr>
        <w:t xml:space="preserve">төлеушілердің жекелеген санаттары бойынша осы баптың 2-тармағында көрсетілген ақпаратқа қосымша мынадай: </w:t>
      </w:r>
    </w:p>
    <w:p w:rsidR="00000000" w:rsidRDefault="008535AE">
      <w:pPr>
        <w:pStyle w:val="pj"/>
      </w:pPr>
      <w:r>
        <w:rPr>
          <w:rStyle w:val="s0"/>
        </w:rPr>
        <w:t>1) сақтандыру, қайта сақтандыру ұйымдары, өзара сақтандыру қоғамдары үшін - құрылған провизиялардың (резервтердің) мөлшерлерін азайтудан алынатын табы</w:t>
      </w:r>
      <w:r>
        <w:rPr>
          <w:rStyle w:val="s0"/>
        </w:rPr>
        <w:t xml:space="preserve">стар және провизияларды (резервтерді) құру бойынша шығыстар жөніндегі; </w:t>
      </w:r>
    </w:p>
    <w:p w:rsidR="00000000" w:rsidRDefault="008535AE">
      <w:pPr>
        <w:pStyle w:val="pj"/>
      </w:pPr>
      <w:r>
        <w:rPr>
          <w:rStyle w:val="s0"/>
        </w:rPr>
        <w:t xml:space="preserve">2) коммерциялық емес ұйымдар үшін: </w:t>
      </w:r>
    </w:p>
    <w:p w:rsidR="00000000" w:rsidRDefault="008535AE">
      <w:pPr>
        <w:pStyle w:val="pj"/>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қамтуы мүмк</w:t>
      </w:r>
      <w:r>
        <w:rPr>
          <w:rStyle w:val="s0"/>
        </w:rPr>
        <w:t>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8535AE">
      <w:pPr>
        <w:pStyle w:val="pj"/>
      </w:pPr>
      <w:r>
        <w:rPr>
          <w:rStyle w:val="s0"/>
        </w:rPr>
        <w:t>коммерциялық емес ұйымды ұстауға жұмсалатын шығыстар жөніндегі;</w:t>
      </w:r>
    </w:p>
    <w:p w:rsidR="00000000" w:rsidRDefault="008535AE">
      <w:pPr>
        <w:pStyle w:val="pj"/>
      </w:pPr>
      <w:r>
        <w:rPr>
          <w:rStyle w:val="s0"/>
        </w:rPr>
        <w:t xml:space="preserve">іс-шараларды ұйымдастыруға және өткізуге жұмсалатын шығыстар жөніндегі; </w:t>
      </w:r>
    </w:p>
    <w:p w:rsidR="00000000" w:rsidRDefault="008535AE">
      <w:pPr>
        <w:pStyle w:val="pji"/>
      </w:pPr>
      <w:r>
        <w:rPr>
          <w:rStyle w:val="s3"/>
        </w:rPr>
        <w:t xml:space="preserve">2011.21.07. № 467-ІV ҚР </w:t>
      </w:r>
      <w:hyperlink r:id="rId1359" w:anchor="sub_id=319" w:history="1">
        <w:r>
          <w:rPr>
            <w:rStyle w:val="a4"/>
            <w:i/>
            <w:iCs/>
            <w:color w:val="0000FF"/>
            <w:u w:val="single"/>
          </w:rPr>
          <w:t>Заңымен</w:t>
        </w:r>
      </w:hyperlink>
      <w:r>
        <w:rPr>
          <w:rStyle w:val="s3"/>
        </w:rPr>
        <w:t xml:space="preserve"> 3) тармақша өзгертілді (2012 жылғы 1 қаңтардан бастап қолданысқа енгіз</w:t>
      </w:r>
      <w:r>
        <w:rPr>
          <w:rStyle w:val="s3"/>
        </w:rPr>
        <w:t>ілді) (</w:t>
      </w:r>
      <w:hyperlink r:id="rId1360" w:anchor="sub_id=650303" w:history="1">
        <w:r>
          <w:rPr>
            <w:rStyle w:val="a4"/>
            <w:i/>
            <w:iCs/>
            <w:color w:val="0000FF"/>
            <w:u w:val="single"/>
          </w:rPr>
          <w:t>бұр.ред.қара</w:t>
        </w:r>
      </w:hyperlink>
      <w:r>
        <w:rPr>
          <w:rStyle w:val="s3"/>
        </w:rPr>
        <w:t xml:space="preserve">) </w:t>
      </w:r>
    </w:p>
    <w:p w:rsidR="00000000" w:rsidRDefault="008535AE">
      <w:pPr>
        <w:pStyle w:val="pj"/>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w:t>
      </w:r>
      <w:r>
        <w:rPr>
          <w:rStyle w:val="s0"/>
        </w:rPr>
        <w:t>лар үшін:</w:t>
      </w:r>
    </w:p>
    <w:p w:rsidR="00000000" w:rsidRDefault="008535AE">
      <w:pPr>
        <w:pStyle w:val="pj"/>
      </w:pPr>
      <w:r>
        <w:rPr>
          <w:rStyle w:val="s0"/>
        </w:rPr>
        <w:t xml:space="preserve">Кен орындарын әзірлеу салдарын жою қорына аударымдар жөніндегі; </w:t>
      </w:r>
    </w:p>
    <w:p w:rsidR="00000000" w:rsidRDefault="008535AE">
      <w:pPr>
        <w:pStyle w:val="pj"/>
      </w:pPr>
      <w:r>
        <w:rPr>
          <w:rStyle w:val="s0"/>
        </w:rPr>
        <w:t xml:space="preserve">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табыс жөніндегі; </w:t>
      </w:r>
    </w:p>
    <w:p w:rsidR="00000000" w:rsidRDefault="008535AE">
      <w:pPr>
        <w:pStyle w:val="pj"/>
      </w:pPr>
      <w:r>
        <w:rPr>
          <w:rStyle w:val="s0"/>
        </w:rPr>
        <w:t>салық салу объе</w:t>
      </w:r>
      <w:r>
        <w:rPr>
          <w:rStyle w:val="s0"/>
        </w:rPr>
        <w:t xml:space="preserve">ктілері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8535AE">
      <w:pPr>
        <w:pStyle w:val="pj"/>
      </w:pPr>
      <w:r>
        <w:rPr>
          <w:rStyle w:val="s0"/>
        </w:rPr>
        <w:t>салық салу объектілерін және (немесе) салық салуға байланысты объектілерді,</w:t>
      </w:r>
      <w:r>
        <w:rPr>
          <w:rStyle w:val="s0"/>
        </w:rPr>
        <w:t xml:space="preserve"> осы Кодекстің </w:t>
      </w:r>
      <w:hyperlink r:id="rId1361" w:anchor="sub_id=308010000" w:history="1">
        <w:r>
          <w:rPr>
            <w:rStyle w:val="a4"/>
            <w:color w:val="0000FF"/>
            <w:u w:val="single"/>
          </w:rPr>
          <w:t>308-1-бабында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8535AE">
      <w:pPr>
        <w:pStyle w:val="pj"/>
      </w:pPr>
      <w:r>
        <w:rPr>
          <w:rStyle w:val="s0"/>
        </w:rPr>
        <w:t>табиғи ресурстарды геолог</w:t>
      </w:r>
      <w:r>
        <w:rPr>
          <w:rStyle w:val="s0"/>
        </w:rPr>
        <w:t>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8535AE">
      <w:pPr>
        <w:pStyle w:val="pj"/>
      </w:pPr>
      <w:r>
        <w:rPr>
          <w:rStyle w:val="s0"/>
        </w:rPr>
        <w:t>4) банктер және лицензияның негізінде банк операцияларының жекелеген түрлерін жүзеге ас</w:t>
      </w:r>
      <w:r>
        <w:rPr>
          <w:rStyle w:val="s0"/>
        </w:rPr>
        <w:t xml:space="preserve">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 </w:t>
      </w:r>
    </w:p>
    <w:p w:rsidR="00000000" w:rsidRDefault="008535AE">
      <w:pPr>
        <w:pStyle w:val="pj"/>
      </w:pPr>
      <w:r>
        <w:rPr>
          <w:rStyle w:val="s0"/>
        </w:rPr>
        <w:t>тауарлар, жұмыстар, көрсетілетін қызметтер түрлері бойынша тауарлар өткізуден</w:t>
      </w:r>
      <w:r>
        <w:rPr>
          <w:rStyle w:val="s0"/>
        </w:rPr>
        <w:t xml:space="preserve">, жұмыстар орындаудан, қызметтер көрсетуден түсетін табыстар жөніндегі; </w:t>
      </w:r>
    </w:p>
    <w:p w:rsidR="00000000" w:rsidRDefault="008535AE">
      <w:pPr>
        <w:pStyle w:val="pj"/>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Кодекстің </w:t>
      </w:r>
      <w:hyperlink r:id="rId1362" w:anchor="sub_id=1060000" w:history="1">
        <w:r>
          <w:rPr>
            <w:rStyle w:val="a4"/>
            <w:color w:val="0000FF"/>
            <w:u w:val="single"/>
          </w:rPr>
          <w:t>106-бабына</w:t>
        </w:r>
      </w:hyperlink>
      <w:r>
        <w:rPr>
          <w:rStyle w:val="s0"/>
        </w:rPr>
        <w:t xml:space="preserve"> сәйкес шегерімге құқығы бар тұлғалар үшін);</w:t>
      </w:r>
    </w:p>
    <w:p w:rsidR="00000000" w:rsidRDefault="008535AE">
      <w:pPr>
        <w:pStyle w:val="pj"/>
      </w:pPr>
      <w:r>
        <w:rPr>
          <w:rStyle w:val="s0"/>
        </w:rPr>
        <w:t xml:space="preserve">жеке тұлғалардың депозиттеріне кепілдік беру бойынша жарналар жөніндегі ақпаратты қамтуы мүмкін. </w:t>
      </w:r>
    </w:p>
    <w:p w:rsidR="00000000" w:rsidRDefault="008535AE">
      <w:pPr>
        <w:pStyle w:val="pji"/>
      </w:pPr>
      <w:r>
        <w:rPr>
          <w:rStyle w:val="s3"/>
        </w:rPr>
        <w:t>2011.05.07. № 452-</w:t>
      </w:r>
      <w:r>
        <w:rPr>
          <w:rStyle w:val="s3"/>
        </w:rPr>
        <w:t xml:space="preserve">IV ҚР </w:t>
      </w:r>
      <w:hyperlink r:id="rId1363" w:anchor="sub_id=800" w:history="1">
        <w:r>
          <w:rPr>
            <w:rStyle w:val="a4"/>
            <w:i/>
            <w:iCs/>
            <w:color w:val="0000FF"/>
            <w:u w:val="single"/>
          </w:rPr>
          <w:t>Заңымен</w:t>
        </w:r>
      </w:hyperlink>
      <w:r>
        <w:rPr>
          <w:rStyle w:val="s3"/>
        </w:rPr>
        <w:t xml:space="preserve"> 4-тармақ өзгертілді (2012 жылғы 1 қаңтардан бастап қолданысқа енгізілді) (</w:t>
      </w:r>
      <w:hyperlink r:id="rId1364" w:anchor="sub_id=650400" w:history="1">
        <w:r>
          <w:rPr>
            <w:rStyle w:val="a4"/>
            <w:i/>
            <w:iCs/>
            <w:color w:val="0000FF"/>
            <w:u w:val="single"/>
          </w:rPr>
          <w:t>бұр</w:t>
        </w:r>
        <w:r>
          <w:rPr>
            <w:rStyle w:val="a4"/>
            <w:i/>
            <w:iCs/>
            <w:color w:val="0000FF"/>
            <w:u w:val="single"/>
          </w:rPr>
          <w:t>.ред.қара</w:t>
        </w:r>
      </w:hyperlink>
      <w:r>
        <w:rPr>
          <w:rStyle w:val="s3"/>
        </w:rPr>
        <w:t>)</w:t>
      </w:r>
    </w:p>
    <w:p w:rsidR="00000000" w:rsidRDefault="008535AE">
      <w:pPr>
        <w:pStyle w:val="pj"/>
      </w:pPr>
      <w:r>
        <w:rPr>
          <w:rStyle w:val="s0"/>
        </w:rPr>
        <w:t>4. Қазақстан Республикасының Үкіметі корпоративтік табыс салығының сомасы есеп-қисабының мынадай нысандарын:</w:t>
      </w:r>
    </w:p>
    <w:p w:rsidR="00000000" w:rsidRDefault="008535AE">
      <w:pPr>
        <w:pStyle w:val="pj"/>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r>
        <w:rPr>
          <w:rStyle w:val="s0"/>
        </w:rPr>
        <w:t>;</w:t>
      </w:r>
    </w:p>
    <w:p w:rsidR="00000000" w:rsidRDefault="008535AE">
      <w:pPr>
        <w:pStyle w:val="pj"/>
      </w:pPr>
      <w:r>
        <w:rPr>
          <w:rStyle w:val="s0"/>
        </w:rPr>
        <w:t>2) декларация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8535AE">
      <w:pPr>
        <w:pStyle w:val="pj"/>
      </w:pPr>
      <w:r>
        <w:rPr>
          <w:rStyle w:val="s0"/>
        </w:rPr>
        <w:t>3) резиденттің табысынан төлем көзінен ұсталатын корпоративтік табыс салығы бойынша есеп-қисапты;</w:t>
      </w:r>
    </w:p>
    <w:p w:rsidR="00000000" w:rsidRDefault="008535AE">
      <w:pPr>
        <w:pStyle w:val="pj"/>
      </w:pPr>
      <w:r>
        <w:rPr>
          <w:rStyle w:val="s0"/>
        </w:rPr>
        <w:t>4) резидент емест</w:t>
      </w:r>
      <w:r>
        <w:rPr>
          <w:rStyle w:val="s0"/>
        </w:rPr>
        <w:t>ің табысынан төлем көзінен ұсталатын корпоративтік табыс салығы бойынша есеп-қисапты бекітеді.</w:t>
      </w:r>
    </w:p>
    <w:p w:rsidR="00000000" w:rsidRDefault="008535AE">
      <w:pPr>
        <w:pStyle w:val="pj"/>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w:t>
      </w:r>
      <w:r>
        <w:rPr>
          <w:rStyle w:val="s0"/>
        </w:rPr>
        <w:t xml:space="preserve">сын есептеуге арналған және оны осы Кодексте корпоративтік табыс салығы бойынша аванстық төлемдердің сомасын есептеу және төлеу бойынша міндеттеме белгіленген салық төлеушілер табыс етеді. </w:t>
      </w:r>
    </w:p>
    <w:p w:rsidR="00000000" w:rsidRDefault="008535AE">
      <w:pPr>
        <w:pStyle w:val="pj"/>
      </w:pPr>
      <w:r>
        <w:rPr>
          <w:rStyle w:val="s0"/>
        </w:rPr>
        <w:t>6. Осы баптың 4-тармағының 3), 4) тармақшаларында көрсетілген есеп</w:t>
      </w:r>
      <w:r>
        <w:rPr>
          <w:rStyle w:val="s0"/>
        </w:rPr>
        <w:t>-қисаптарды салық агенттері салықтық бақылау мақсатына орай пайдаланылатын салық міндеттемесін есептеу туралы ақпаратты көрсету үшін табыс етеді.</w:t>
      </w:r>
    </w:p>
    <w:p w:rsidR="00000000" w:rsidRDefault="008535AE">
      <w:pPr>
        <w:pStyle w:val="pj"/>
      </w:pPr>
      <w:r>
        <w:rPr>
          <w:rStyle w:val="s0"/>
        </w:rPr>
        <w:t>Резиденттің табысынан төлем көзінен ұсталатын корпоративтік табыс салығы бойынша есеп-қисапқа қосымшаның нысан</w:t>
      </w:r>
      <w:r>
        <w:rPr>
          <w:rStyle w:val="s0"/>
        </w:rPr>
        <w:t>ында табыс алушылар бойынша мынадай:</w:t>
      </w:r>
    </w:p>
    <w:p w:rsidR="00000000" w:rsidRDefault="008535AE">
      <w:pPr>
        <w:pStyle w:val="pj"/>
      </w:pPr>
      <w:r>
        <w:rPr>
          <w:rStyle w:val="s0"/>
        </w:rPr>
        <w:t>1) төленетін табыс сомасы;</w:t>
      </w:r>
    </w:p>
    <w:p w:rsidR="00000000" w:rsidRDefault="008535AE">
      <w:pPr>
        <w:pStyle w:val="pj"/>
      </w:pPr>
      <w:r>
        <w:rPr>
          <w:rStyle w:val="s0"/>
        </w:rPr>
        <w:t>2) төленген табыс сомасы;</w:t>
      </w:r>
    </w:p>
    <w:p w:rsidR="00000000" w:rsidRDefault="008535AE">
      <w:pPr>
        <w:pStyle w:val="pj"/>
      </w:pPr>
      <w:r>
        <w:rPr>
          <w:rStyle w:val="s0"/>
        </w:rPr>
        <w:t>3) корпоративтік табыс салығының ставкасы;</w:t>
      </w:r>
    </w:p>
    <w:p w:rsidR="00000000" w:rsidRDefault="008535AE">
      <w:pPr>
        <w:pStyle w:val="pj"/>
      </w:pPr>
      <w:r>
        <w:rPr>
          <w:rStyle w:val="s0"/>
        </w:rPr>
        <w:t>4) төлем көзінен ұсталатын салық сомасы;</w:t>
      </w:r>
    </w:p>
    <w:p w:rsidR="00000000" w:rsidRDefault="008535AE">
      <w:pPr>
        <w:pStyle w:val="pj"/>
      </w:pPr>
      <w:r>
        <w:rPr>
          <w:rStyle w:val="s0"/>
        </w:rPr>
        <w:t>5) іс жүзінде төленген салық сомасы туралы ақпарат қамтылуы мүмкін.</w:t>
      </w:r>
    </w:p>
    <w:p w:rsidR="00000000" w:rsidRDefault="008535AE">
      <w:pPr>
        <w:pStyle w:val="pj"/>
      </w:pPr>
      <w:r>
        <w:rPr>
          <w:rStyle w:val="s0"/>
        </w:rPr>
        <w:t>Резидент емест</w:t>
      </w:r>
      <w:r>
        <w:rPr>
          <w:rStyle w:val="s0"/>
        </w:rPr>
        <w:t>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8535AE">
      <w:pPr>
        <w:pStyle w:val="pj"/>
      </w:pPr>
      <w:r>
        <w:rPr>
          <w:rStyle w:val="s0"/>
        </w:rPr>
        <w:t>1) салық төлеуші туралы жалпы сәйкестендіру деректері;</w:t>
      </w:r>
    </w:p>
    <w:p w:rsidR="00000000" w:rsidRDefault="008535AE">
      <w:pPr>
        <w:pStyle w:val="pj"/>
      </w:pPr>
      <w:r>
        <w:rPr>
          <w:rStyle w:val="s0"/>
        </w:rPr>
        <w:t>2) салық салу объектілері, оның ішінде халықаралық шартқа сәйке</w:t>
      </w:r>
      <w:r>
        <w:rPr>
          <w:rStyle w:val="s0"/>
        </w:rPr>
        <w:t>с салық салудан босатылған салық салу объектілері туралы;</w:t>
      </w:r>
    </w:p>
    <w:p w:rsidR="00000000" w:rsidRDefault="008535AE">
      <w:pPr>
        <w:pStyle w:val="pj"/>
      </w:pPr>
      <w:r>
        <w:rPr>
          <w:rStyle w:val="s0"/>
        </w:rPr>
        <w:t>3) салық ставкасы туралы;</w:t>
      </w:r>
    </w:p>
    <w:p w:rsidR="00000000" w:rsidRDefault="008535AE">
      <w:pPr>
        <w:pStyle w:val="pj"/>
      </w:pPr>
      <w:r>
        <w:rPr>
          <w:rStyle w:val="s0"/>
        </w:rPr>
        <w:t>4) халықаралық шарттарды қолдану туралы;</w:t>
      </w:r>
    </w:p>
    <w:p w:rsidR="00000000" w:rsidRDefault="008535AE">
      <w:pPr>
        <w:pStyle w:val="pj"/>
      </w:pPr>
      <w:r>
        <w:rPr>
          <w:rStyle w:val="s0"/>
        </w:rPr>
        <w:t>5) Қазақстан Республикасында қызметті жүзеге асыру кезеңі туралы;</w:t>
      </w:r>
    </w:p>
    <w:p w:rsidR="00000000" w:rsidRDefault="008535AE">
      <w:pPr>
        <w:pStyle w:val="pj"/>
      </w:pPr>
      <w:r>
        <w:rPr>
          <w:rStyle w:val="s0"/>
        </w:rPr>
        <w:t>6) осы Кодекске немесе халықаралық шартқа сәйкес есептелген салық сомасы туралы ақпарат қамтылуы мүмкін.</w:t>
      </w:r>
    </w:p>
    <w:p w:rsidR="00000000" w:rsidRDefault="008535AE">
      <w:pPr>
        <w:pStyle w:val="pj"/>
        <w:ind w:left="1200" w:hanging="800"/>
      </w:pPr>
      <w:r>
        <w:rPr>
          <w:rStyle w:val="s1"/>
        </w:rPr>
        <w:t> </w:t>
      </w:r>
    </w:p>
    <w:p w:rsidR="00000000" w:rsidRDefault="008535AE">
      <w:pPr>
        <w:pStyle w:val="pji"/>
      </w:pPr>
      <w:bookmarkStart w:id="68" w:name="SUB660000"/>
      <w:bookmarkEnd w:id="68"/>
      <w:r>
        <w:rPr>
          <w:rStyle w:val="s3"/>
        </w:rPr>
        <w:t xml:space="preserve">66-баптың қолданылуы 2016 жылғы 1 қаңтарға дейін тоқтатылды, тоқтата тұру кезеңiнде аталған бап 2008.10.12  № 100-IV ҚР Заңның </w:t>
      </w:r>
      <w:hyperlink r:id="rId1365" w:history="1">
        <w:r>
          <w:rPr>
            <w:rStyle w:val="a4"/>
            <w:i/>
            <w:iCs/>
            <w:color w:val="0000FF"/>
            <w:u w:val="single"/>
          </w:rPr>
          <w:t>12-бабының</w:t>
        </w:r>
      </w:hyperlink>
      <w:r>
        <w:rPr>
          <w:rStyle w:val="s3"/>
        </w:rPr>
        <w:t xml:space="preserve"> редакциясында қолданылады </w:t>
      </w:r>
    </w:p>
    <w:p w:rsidR="00000000" w:rsidRDefault="008535AE">
      <w:pPr>
        <w:pStyle w:val="pj"/>
        <w:ind w:left="1200" w:hanging="800"/>
      </w:pPr>
      <w:r>
        <w:rPr>
          <w:rStyle w:val="s1"/>
        </w:rPr>
        <w:t xml:space="preserve">66-бап. </w:t>
      </w:r>
      <w:r>
        <w:rPr>
          <w:rStyle w:val="s0"/>
          <w:b/>
          <w:bCs/>
        </w:rPr>
        <w:t>Қосылған</w:t>
      </w:r>
      <w:r>
        <w:rPr>
          <w:rStyle w:val="s0"/>
          <w:b/>
          <w:bCs/>
        </w:rPr>
        <w:t xml:space="preserve"> құн салығы бойынша салық есептілігін белгілеу ерекшеліктері</w:t>
      </w:r>
      <w:r>
        <w:rPr>
          <w:rStyle w:val="s0"/>
        </w:rPr>
        <w:t xml:space="preserve"> </w:t>
      </w:r>
    </w:p>
    <w:p w:rsidR="00000000" w:rsidRDefault="008535AE">
      <w:pPr>
        <w:pStyle w:val="pj"/>
      </w:pPr>
      <w:r>
        <w:rPr>
          <w:rStyle w:val="s0"/>
        </w:rPr>
        <w:t>1. Қосылған құн салығы жөніндегі декларация қосылған құн салығын төлеушілердің қосылған құн салығ</w:t>
      </w:r>
      <w:r>
        <w:rPr>
          <w:rStyle w:val="s0"/>
        </w:rPr>
        <w:t>ының сомасын есептеуіне және:</w:t>
      </w:r>
    </w:p>
    <w:p w:rsidR="00000000" w:rsidRDefault="008535AE">
      <w:pPr>
        <w:pStyle w:val="pj"/>
      </w:pPr>
      <w:r>
        <w:rPr>
          <w:rStyle w:val="s0"/>
        </w:rPr>
        <w:t>1) салық салынатын және салық салынбайтын айналым сомасы;</w:t>
      </w:r>
    </w:p>
    <w:p w:rsidR="00000000" w:rsidRDefault="008535AE">
      <w:pPr>
        <w:pStyle w:val="pj"/>
      </w:pPr>
      <w:r>
        <w:rPr>
          <w:rStyle w:val="s0"/>
        </w:rPr>
        <w:t>2) салық салынатын импорт сомасы;</w:t>
      </w:r>
    </w:p>
    <w:p w:rsidR="00000000" w:rsidRDefault="008535AE">
      <w:pPr>
        <w:pStyle w:val="pj"/>
      </w:pPr>
      <w:r>
        <w:rPr>
          <w:rStyle w:val="s0"/>
        </w:rPr>
        <w:t>3) Қазақстан Республикасының аумағында тауарлар сатып алу, жұмыстар орындау, қызметтер көрсету сомасы;</w:t>
      </w:r>
    </w:p>
    <w:p w:rsidR="00000000" w:rsidRDefault="008535AE">
      <w:pPr>
        <w:pStyle w:val="pj"/>
      </w:pPr>
      <w:r>
        <w:rPr>
          <w:rStyle w:val="s0"/>
        </w:rPr>
        <w:t xml:space="preserve">4) есепке жатқызуға жататын қосылған құн салығы сомасы; </w:t>
      </w:r>
    </w:p>
    <w:p w:rsidR="00000000" w:rsidRDefault="008535AE">
      <w:pPr>
        <w:pStyle w:val="pj"/>
      </w:pPr>
      <w:r>
        <w:rPr>
          <w:rStyle w:val="s0"/>
        </w:rPr>
        <w:t>5) қосылған құн салығы сомасын есепке жатқызудың таңдап алынған әдісі және оны қолданудың нәтижелері;</w:t>
      </w:r>
    </w:p>
    <w:p w:rsidR="00000000" w:rsidRDefault="008535AE">
      <w:pPr>
        <w:pStyle w:val="pj"/>
      </w:pPr>
      <w:r>
        <w:rPr>
          <w:rStyle w:val="s0"/>
        </w:rPr>
        <w:t>6) есепке жатқызылатын қосылған құн салығы сомасының есепке жазылған қосылған құн салығы сомасына</w:t>
      </w:r>
      <w:r>
        <w:rPr>
          <w:rStyle w:val="s0"/>
        </w:rPr>
        <w:t>н асып кетуі, оның ішінде салық кезеңінің аяғында асып кетуі;</w:t>
      </w:r>
    </w:p>
    <w:p w:rsidR="00000000" w:rsidRDefault="008535AE">
      <w:pPr>
        <w:pStyle w:val="pj"/>
      </w:pPr>
      <w:r>
        <w:rPr>
          <w:rStyle w:val="s0"/>
        </w:rPr>
        <w:t xml:space="preserve">7) қосылған құн салығы сомасын есептеу туралы ақпаратты көрсетуіне арналған. </w:t>
      </w:r>
    </w:p>
    <w:p w:rsidR="00000000" w:rsidRDefault="008535AE">
      <w:pPr>
        <w:pStyle w:val="pj"/>
      </w:pPr>
      <w:r>
        <w:rPr>
          <w:rStyle w:val="s0"/>
        </w:rPr>
        <w:t>Қосылған</w:t>
      </w:r>
      <w:r>
        <w:rPr>
          <w:rStyle w:val="s0"/>
        </w:rPr>
        <w:t xml:space="preserve"> құн салығы жөніндегі декларация есепке жатқызылатын қосылған құн салығы сомасының есептелген қосылған құн с</w:t>
      </w:r>
      <w:r>
        <w:rPr>
          <w:rStyle w:val="s0"/>
        </w:rPr>
        <w:t xml:space="preserve">алығы сомасынан асып кетуін қайтару жөніндегі талапты қамтуы мүмкін. </w:t>
      </w:r>
    </w:p>
    <w:p w:rsidR="00000000" w:rsidRDefault="008535AE">
      <w:pPr>
        <w:pStyle w:val="pj"/>
      </w:pPr>
      <w:r>
        <w:rPr>
          <w:rStyle w:val="s0"/>
        </w:rPr>
        <w:t>Бұл ретте есепке 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бастапқы, кезекті жән</w:t>
      </w:r>
      <w:r>
        <w:rPr>
          <w:rStyle w:val="s0"/>
        </w:rPr>
        <w:t>е (немесе) тарату декларацияларында көрсетілуі мүмкін.</w:t>
      </w:r>
    </w:p>
    <w:p w:rsidR="00000000" w:rsidRDefault="008535AE">
      <w:pPr>
        <w:pStyle w:val="pj"/>
      </w:pPr>
      <w:r>
        <w:rPr>
          <w:rStyle w:val="s0"/>
        </w:rPr>
        <w:t>2. Қосылған құн салығы жөніндегі декларацияға қосымша салық қызметі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8535AE">
      <w:pPr>
        <w:pStyle w:val="pj"/>
      </w:pPr>
      <w:r>
        <w:rPr>
          <w:rStyle w:val="s0"/>
        </w:rPr>
        <w:t>Қосылған</w:t>
      </w:r>
      <w:r>
        <w:rPr>
          <w:rStyle w:val="s0"/>
        </w:rPr>
        <w:t xml:space="preserve"> құн салығы жөніндегі декларацияға қосымшалардың нысандары мынадай:</w:t>
      </w:r>
    </w:p>
    <w:p w:rsidR="00000000" w:rsidRDefault="008535AE">
      <w:pPr>
        <w:pStyle w:val="pj"/>
      </w:pPr>
      <w:r>
        <w:rPr>
          <w:rStyle w:val="s0"/>
        </w:rPr>
        <w:t xml:space="preserve">1) нөлдік ставка бойынша салық салынатын өткізу бойынша айналымдар; </w:t>
      </w:r>
    </w:p>
    <w:p w:rsidR="00000000" w:rsidRDefault="008535AE">
      <w:pPr>
        <w:pStyle w:val="pj"/>
      </w:pPr>
      <w:r>
        <w:rPr>
          <w:rStyle w:val="s0"/>
        </w:rPr>
        <w:t xml:space="preserve">2) қосылған құн салығынан босатылатын өткізу бойынша айналымдар; </w:t>
      </w:r>
    </w:p>
    <w:p w:rsidR="00000000" w:rsidRDefault="008535AE">
      <w:pPr>
        <w:pStyle w:val="pj"/>
      </w:pPr>
      <w:r>
        <w:rPr>
          <w:rStyle w:val="s0"/>
        </w:rPr>
        <w:t>3) резидент еместен сатып алынған жұмыстар</w:t>
      </w:r>
      <w:r>
        <w:rPr>
          <w:rStyle w:val="s0"/>
        </w:rPr>
        <w:t xml:space="preserve">, көрсетілетін қызметтер және осындай резидент емес үшін төленуге жататын қосылған құн салығының сомасы; </w:t>
      </w:r>
    </w:p>
    <w:p w:rsidR="00000000" w:rsidRDefault="008535AE">
      <w:pPr>
        <w:pStyle w:val="pj"/>
      </w:pPr>
      <w:r>
        <w:rPr>
          <w:rStyle w:val="s0"/>
        </w:rPr>
        <w:t>4) салық салынатын айналым мөлшерін және есепке жатқызылған қосылған құн салығының сомасын түзету жөніндегі;</w:t>
      </w:r>
    </w:p>
    <w:p w:rsidR="00000000" w:rsidRDefault="008535AE">
      <w:pPr>
        <w:pStyle w:val="pj"/>
      </w:pPr>
      <w:r>
        <w:rPr>
          <w:rStyle w:val="s0"/>
        </w:rPr>
        <w:t>5) мемлекеттік материалдық резервтер жөні</w:t>
      </w:r>
      <w:r>
        <w:rPr>
          <w:rStyle w:val="s0"/>
        </w:rPr>
        <w:t xml:space="preserve">ндегі уәкілетті орган сатып алушылар бойынша жазып берген мемлекеттік материалдық резервтен тауарлар шығаруға арналған құжаттар жөніндегі ақпаратты қамтуы мүмкін. </w:t>
      </w:r>
    </w:p>
    <w:p w:rsidR="00000000" w:rsidRDefault="008535AE">
      <w:pPr>
        <w:pStyle w:val="pj"/>
        <w:ind w:left="1200" w:hanging="800"/>
      </w:pPr>
      <w:r>
        <w:rPr>
          <w:rStyle w:val="s1"/>
        </w:rPr>
        <w:t> </w:t>
      </w:r>
    </w:p>
    <w:p w:rsidR="00000000" w:rsidRDefault="008535AE">
      <w:pPr>
        <w:pStyle w:val="pj"/>
        <w:ind w:left="1200" w:hanging="800"/>
      </w:pPr>
      <w:bookmarkStart w:id="69" w:name="SUB670000"/>
      <w:bookmarkEnd w:id="69"/>
      <w:r>
        <w:rPr>
          <w:rStyle w:val="s1"/>
        </w:rPr>
        <w:t xml:space="preserve">67-бап. </w:t>
      </w:r>
      <w:r>
        <w:rPr>
          <w:rStyle w:val="s0"/>
          <w:b/>
          <w:bCs/>
        </w:rPr>
        <w:t>Жеке табыс салығы және әлеуметтік салық бойынша салық есептілігін белгілеу ерекшел</w:t>
      </w:r>
      <w:r>
        <w:rPr>
          <w:rStyle w:val="s0"/>
          <w:b/>
          <w:bCs/>
        </w:rPr>
        <w:t>іктері</w:t>
      </w:r>
      <w:r>
        <w:rPr>
          <w:rStyle w:val="s0"/>
        </w:rPr>
        <w:t xml:space="preserve"> </w:t>
      </w:r>
    </w:p>
    <w:p w:rsidR="00000000" w:rsidRDefault="008535AE">
      <w:pPr>
        <w:pStyle w:val="pji"/>
      </w:pPr>
      <w:r>
        <w:rPr>
          <w:rStyle w:val="s3"/>
        </w:rPr>
        <w:t xml:space="preserve">2009.16.11. № 200-ІV ҚР </w:t>
      </w:r>
      <w:hyperlink r:id="rId1366" w:anchor="sub_id=326" w:history="1">
        <w:r>
          <w:rPr>
            <w:rStyle w:val="a4"/>
            <w:i/>
            <w:iCs/>
            <w:color w:val="0000FF"/>
            <w:u w:val="single"/>
          </w:rPr>
          <w:t>Заңымен</w:t>
        </w:r>
      </w:hyperlink>
      <w:r>
        <w:rPr>
          <w:rStyle w:val="s3"/>
        </w:rPr>
        <w:t xml:space="preserve"> (2009 ж. 1 қаңтардан бастап қолданысқа енгiзiлді) (бұр.</w:t>
      </w:r>
      <w:hyperlink r:id="rId1367" w:anchor="sub_id=670100" w:history="1">
        <w:r>
          <w:rPr>
            <w:rStyle w:val="a4"/>
            <w:i/>
            <w:iCs/>
            <w:color w:val="0000FF"/>
            <w:u w:val="single"/>
          </w:rPr>
          <w:t>ред</w:t>
        </w:r>
      </w:hyperlink>
      <w:r>
        <w:rPr>
          <w:rStyle w:val="s3"/>
        </w:rPr>
        <w:t xml:space="preserve">.қара); 2011.05.07. № 452-IV ҚР </w:t>
      </w:r>
      <w:hyperlink r:id="rId1368" w:anchor="sub_id=800" w:history="1">
        <w:r>
          <w:rPr>
            <w:rStyle w:val="a4"/>
            <w:i/>
            <w:iCs/>
            <w:color w:val="0000FF"/>
            <w:u w:val="single"/>
          </w:rPr>
          <w:t>Заңымен</w:t>
        </w:r>
      </w:hyperlink>
      <w:r>
        <w:rPr>
          <w:rStyle w:val="s3"/>
        </w:rPr>
        <w:t xml:space="preserve"> (2012 жылғы 1 қаңтардан бастап қолданысқа енгізілді) (</w:t>
      </w:r>
      <w:hyperlink r:id="rId1369" w:anchor="sub_id=670100" w:history="1">
        <w:r>
          <w:rPr>
            <w:rStyle w:val="a4"/>
            <w:i/>
            <w:iCs/>
            <w:color w:val="0000FF"/>
            <w:u w:val="single"/>
          </w:rPr>
          <w:t>бұр.ред.қара</w:t>
        </w:r>
      </w:hyperlink>
      <w:r>
        <w:rPr>
          <w:rStyle w:val="s3"/>
        </w:rPr>
        <w:t>) 1-тармақ өзгертілді</w:t>
      </w:r>
    </w:p>
    <w:p w:rsidR="00000000" w:rsidRDefault="008535AE">
      <w:pPr>
        <w:pStyle w:val="pj"/>
      </w:pPr>
      <w:r>
        <w:rPr>
          <w:rStyle w:val="s0"/>
        </w:rPr>
        <w:t xml:space="preserve">1. Қазақстан Республикасының Үкіметі жеке табыс салығы және әлеуметтік салық бойынша декларацияның мынадай нысандарын осы декларацияға қосымшалармен бірге бекітеді: </w:t>
      </w:r>
    </w:p>
    <w:p w:rsidR="00000000" w:rsidRDefault="008535AE">
      <w:pPr>
        <w:pStyle w:val="pji"/>
      </w:pPr>
      <w:r>
        <w:rPr>
          <w:rStyle w:val="s3"/>
        </w:rPr>
        <w:t xml:space="preserve">2009.16.11. № 200-ІV ҚР </w:t>
      </w:r>
      <w:hyperlink r:id="rId1370" w:anchor="sub_id=326" w:history="1">
        <w:r>
          <w:rPr>
            <w:rStyle w:val="a4"/>
            <w:i/>
            <w:iCs/>
            <w:color w:val="0000FF"/>
            <w:u w:val="single"/>
          </w:rPr>
          <w:t>Заңымен</w:t>
        </w:r>
      </w:hyperlink>
      <w:r>
        <w:rPr>
          <w:rStyle w:val="s3"/>
        </w:rPr>
        <w:t xml:space="preserve"> (2009 ж. 1 қаңтардан бастап қолданысқа енгiзiлді) (бұр.</w:t>
      </w:r>
      <w:hyperlink r:id="rId1371" w:anchor="sub_id=670101" w:history="1">
        <w:r>
          <w:rPr>
            <w:rStyle w:val="a4"/>
            <w:i/>
            <w:iCs/>
            <w:color w:val="0000FF"/>
            <w:u w:val="single"/>
          </w:rPr>
          <w:t>ред</w:t>
        </w:r>
      </w:hyperlink>
      <w:r>
        <w:rPr>
          <w:rStyle w:val="s3"/>
        </w:rPr>
        <w:t>.қара); 2010.02.04. № 262</w:t>
      </w:r>
      <w:r>
        <w:rPr>
          <w:rStyle w:val="s3"/>
        </w:rPr>
        <w:t xml:space="preserve">-IV ҚР </w:t>
      </w:r>
      <w:hyperlink r:id="rId1372" w:anchor="sub_id=805" w:history="1">
        <w:r>
          <w:rPr>
            <w:rStyle w:val="a4"/>
            <w:i/>
            <w:iCs/>
            <w:color w:val="0000FF"/>
            <w:u w:val="single"/>
          </w:rPr>
          <w:t>Заңымен</w:t>
        </w:r>
      </w:hyperlink>
      <w:r>
        <w:rPr>
          <w:rStyle w:val="s3"/>
        </w:rPr>
        <w:t xml:space="preserve"> (</w:t>
      </w:r>
      <w:hyperlink r:id="rId1373"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1374" w:anchor="sub_id=670101" w:history="1">
        <w:r>
          <w:rPr>
            <w:rStyle w:val="a4"/>
            <w:i/>
            <w:iCs/>
            <w:color w:val="0000FF"/>
            <w:u w:val="single"/>
          </w:rPr>
          <w:t>ред</w:t>
        </w:r>
      </w:hyperlink>
      <w:r>
        <w:rPr>
          <w:rStyle w:val="s3"/>
        </w:rPr>
        <w:t>.қара) 1) тармақша өзгертілді</w:t>
      </w:r>
    </w:p>
    <w:p w:rsidR="00000000" w:rsidRDefault="008535AE">
      <w:pPr>
        <w:pStyle w:val="pj"/>
      </w:pPr>
      <w:r>
        <w:rPr>
          <w:rStyle w:val="s0"/>
        </w:rPr>
        <w:t xml:space="preserve">1) салық агенттері болып табылатын салық төлеушілердің мынадай санаттары: </w:t>
      </w:r>
    </w:p>
    <w:p w:rsidR="00000000" w:rsidRDefault="008535AE">
      <w:pPr>
        <w:pStyle w:val="pj"/>
      </w:pPr>
      <w:r>
        <w:rPr>
          <w:rStyle w:val="s0"/>
        </w:rPr>
        <w:t>оңайлатылған декларация негізінде шағын бизнес субъектілері үшін</w:t>
      </w:r>
      <w:r>
        <w:rPr>
          <w:rStyle w:val="s0"/>
        </w:rPr>
        <w:t xml:space="preserve"> арнаулы салық режимін қолданатын заңды тұлғаларды қоспағанда, Қазақстан Республикасының резидент заңды тұлғалары; </w:t>
      </w:r>
    </w:p>
    <w:p w:rsidR="00000000" w:rsidRDefault="008535AE">
      <w:pPr>
        <w:pStyle w:val="pj"/>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8535AE">
      <w:pPr>
        <w:pStyle w:val="pj"/>
      </w:pPr>
      <w:r>
        <w:rPr>
          <w:rStyle w:val="s0"/>
        </w:rPr>
        <w:t>шаруа немесе фермер қожалық</w:t>
      </w:r>
      <w:r>
        <w:rPr>
          <w:rStyle w:val="s0"/>
        </w:rPr>
        <w:t xml:space="preserve">тары үшін, оңайлатылған декларация негізінде шағын бизнес субъектілері үшін арнаулы салық режимдерін қолданатындарды қоспағанда, дара кәсіпкерлер; </w:t>
      </w:r>
    </w:p>
    <w:p w:rsidR="00000000" w:rsidRDefault="008535AE">
      <w:pPr>
        <w:pStyle w:val="pj"/>
      </w:pPr>
      <w:r>
        <w:rPr>
          <w:rStyle w:val="s0"/>
        </w:rPr>
        <w:t>жекеше нотариустар;</w:t>
      </w:r>
    </w:p>
    <w:p w:rsidR="00000000" w:rsidRDefault="008535AE">
      <w:pPr>
        <w:pStyle w:val="pj"/>
      </w:pPr>
      <w:r>
        <w:rPr>
          <w:rStyle w:val="s0"/>
        </w:rPr>
        <w:t>адвокаттар;</w:t>
      </w:r>
    </w:p>
    <w:p w:rsidR="00000000" w:rsidRDefault="008535AE">
      <w:pPr>
        <w:pStyle w:val="pj"/>
      </w:pPr>
      <w:r>
        <w:rPr>
          <w:rStyle w:val="s0"/>
        </w:rPr>
        <w:t>жеке сот орындаушылары үшін Қазақстан Республикасының резидент жеке тұлғалар</w:t>
      </w:r>
      <w:r>
        <w:rPr>
          <w:rStyle w:val="s0"/>
        </w:rPr>
        <w:t>ы бойынша осы декларацияға қосымшалармен бірге жеке табыс салығы және әлеуметтік салық бойынша декларация;</w:t>
      </w:r>
    </w:p>
    <w:p w:rsidR="00000000" w:rsidRDefault="008535AE">
      <w:pPr>
        <w:pStyle w:val="pji"/>
      </w:pPr>
      <w:r>
        <w:rPr>
          <w:rStyle w:val="s3"/>
        </w:rPr>
        <w:t xml:space="preserve">2009.16.11. № 200-ІV ҚР </w:t>
      </w:r>
      <w:hyperlink r:id="rId1375" w:anchor="sub_id=326" w:history="1">
        <w:r>
          <w:rPr>
            <w:rStyle w:val="a4"/>
            <w:i/>
            <w:iCs/>
            <w:color w:val="0000FF"/>
            <w:u w:val="single"/>
          </w:rPr>
          <w:t>Заңымен</w:t>
        </w:r>
      </w:hyperlink>
      <w:r>
        <w:rPr>
          <w:rStyle w:val="s3"/>
        </w:rPr>
        <w:t xml:space="preserve"> 2) тармақша өзгертілді (2009 ж. 1 қа</w:t>
      </w:r>
      <w:r>
        <w:rPr>
          <w:rStyle w:val="s3"/>
        </w:rPr>
        <w:t>ңтардан</w:t>
      </w:r>
      <w:r>
        <w:rPr>
          <w:rStyle w:val="s3"/>
        </w:rPr>
        <w:t xml:space="preserve"> бастап қолданысқа енгiзiлді) (бұр.</w:t>
      </w:r>
      <w:hyperlink r:id="rId1376" w:anchor="sub_id=670102" w:history="1">
        <w:r>
          <w:rPr>
            <w:rStyle w:val="a4"/>
            <w:i/>
            <w:iCs/>
            <w:color w:val="0000FF"/>
            <w:u w:val="single"/>
          </w:rPr>
          <w:t>ред</w:t>
        </w:r>
      </w:hyperlink>
      <w:r>
        <w:rPr>
          <w:rStyle w:val="s3"/>
        </w:rPr>
        <w:t>.қара)</w:t>
      </w:r>
    </w:p>
    <w:p w:rsidR="00000000" w:rsidRDefault="008535AE">
      <w:pPr>
        <w:pStyle w:val="pj"/>
      </w:pPr>
      <w:r>
        <w:rPr>
          <w:rStyle w:val="s0"/>
        </w:rPr>
        <w:t xml:space="preserve">2) салық агенттері болып табылатын салық төлеушілердің мынадай санаттары: </w:t>
      </w:r>
    </w:p>
    <w:p w:rsidR="00000000" w:rsidRDefault="008535AE">
      <w:pPr>
        <w:pStyle w:val="pj"/>
      </w:pPr>
      <w:r>
        <w:rPr>
          <w:rStyle w:val="s0"/>
        </w:rPr>
        <w:t>оңайлатылған декларация негізінде шағын бизне</w:t>
      </w:r>
      <w:r>
        <w:rPr>
          <w:rStyle w:val="s0"/>
        </w:rPr>
        <w:t>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8535AE">
      <w:pPr>
        <w:pStyle w:val="pj"/>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 </w:t>
      </w:r>
    </w:p>
    <w:p w:rsidR="00000000" w:rsidRDefault="008535AE">
      <w:pPr>
        <w:pStyle w:val="pj"/>
      </w:pPr>
      <w:r>
        <w:rPr>
          <w:rStyle w:val="s0"/>
        </w:rPr>
        <w:t>шаруа не</w:t>
      </w:r>
      <w:r>
        <w:rPr>
          <w:rStyle w:val="s0"/>
        </w:rPr>
        <w:t>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шетелдіктер мен азаматтығы жоқ адамдар бойынша жеке табыс салығы және әлеуметтік салық</w:t>
      </w:r>
      <w:r>
        <w:rPr>
          <w:rStyle w:val="s0"/>
        </w:rPr>
        <w:t xml:space="preserve"> жөніндегі декларация; </w:t>
      </w:r>
    </w:p>
    <w:p w:rsidR="00000000" w:rsidRDefault="008535AE">
      <w:pPr>
        <w:pStyle w:val="pj"/>
      </w:pPr>
      <w:r>
        <w:rPr>
          <w:rStyle w:val="s0"/>
        </w:rPr>
        <w:t>3) салық төлеушілердің әрбір санаты:</w:t>
      </w:r>
    </w:p>
    <w:p w:rsidR="00000000" w:rsidRDefault="008535AE">
      <w:pPr>
        <w:pStyle w:val="pj"/>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Қазақст</w:t>
      </w:r>
      <w:r>
        <w:rPr>
          <w:rStyle w:val="s0"/>
        </w:rPr>
        <w:t>ан Республикасының резидент емес жеке тұлғалары;</w:t>
      </w:r>
    </w:p>
    <w:p w:rsidR="00000000" w:rsidRDefault="008535AE">
      <w:pPr>
        <w:pStyle w:val="pj"/>
      </w:pPr>
      <w:r>
        <w:rPr>
          <w:rStyle w:val="s0"/>
        </w:rPr>
        <w:t xml:space="preserve">осы Кодекстің </w:t>
      </w:r>
      <w:hyperlink r:id="rId1377" w:anchor="sub_id=1850200" w:history="1">
        <w:r>
          <w:rPr>
            <w:rStyle w:val="a4"/>
            <w:color w:val="0000FF"/>
            <w:u w:val="single"/>
          </w:rPr>
          <w:t>185-бабының 2-тармағында</w:t>
        </w:r>
      </w:hyperlink>
      <w:r>
        <w:rPr>
          <w:rStyle w:val="s0"/>
        </w:rPr>
        <w:t xml:space="preserve"> аталған жеке тұлғалар;</w:t>
      </w:r>
    </w:p>
    <w:p w:rsidR="00000000" w:rsidRDefault="008535AE">
      <w:pPr>
        <w:pStyle w:val="pj"/>
      </w:pPr>
      <w:r>
        <w:rPr>
          <w:rStyle w:val="s0"/>
        </w:rPr>
        <w:t>төлем көзінен салық салынбайтын табыстар алатын жеке тұлғала</w:t>
      </w:r>
      <w:r>
        <w:rPr>
          <w:rStyle w:val="s0"/>
        </w:rPr>
        <w:t>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үшін осы декларацияға жеке қо</w:t>
      </w:r>
      <w:r>
        <w:rPr>
          <w:rStyle w:val="s0"/>
        </w:rPr>
        <w:t>сымшалармен бірге жеке табыс салығы бойынша декларация;</w:t>
      </w:r>
    </w:p>
    <w:p w:rsidR="00000000" w:rsidRDefault="008535AE">
      <w:pPr>
        <w:pStyle w:val="pji"/>
      </w:pPr>
      <w:r>
        <w:rPr>
          <w:rStyle w:val="s3"/>
        </w:rPr>
        <w:t xml:space="preserve">2009.16.11. № 200-ІV ҚР </w:t>
      </w:r>
      <w:hyperlink r:id="rId1378" w:anchor="sub_id=326" w:history="1">
        <w:r>
          <w:rPr>
            <w:rStyle w:val="a4"/>
            <w:i/>
            <w:iCs/>
            <w:color w:val="0000FF"/>
            <w:u w:val="single"/>
          </w:rPr>
          <w:t>Заңымен</w:t>
        </w:r>
      </w:hyperlink>
      <w:r>
        <w:rPr>
          <w:rStyle w:val="s3"/>
        </w:rPr>
        <w:t xml:space="preserve"> 2-тармақ өзгертілді (2009 ж. 1 қаңтардан бастап қолданысқа енгiзiлді) (бұр.</w:t>
      </w:r>
      <w:hyperlink r:id="rId1379" w:anchor="sub_id=670200" w:history="1">
        <w:r>
          <w:rPr>
            <w:rStyle w:val="a4"/>
            <w:i/>
            <w:iCs/>
            <w:color w:val="0000FF"/>
            <w:u w:val="single"/>
          </w:rPr>
          <w:t>ред</w:t>
        </w:r>
      </w:hyperlink>
      <w:r>
        <w:rPr>
          <w:rStyle w:val="s3"/>
        </w:rPr>
        <w:t>.қара)</w:t>
      </w:r>
    </w:p>
    <w:p w:rsidR="00000000" w:rsidRDefault="008535AE">
      <w:pPr>
        <w:pStyle w:val="pj"/>
      </w:pPr>
      <w:r>
        <w:rPr>
          <w:rStyle w:val="s0"/>
        </w:rPr>
        <w:t>2. Қазақстан Республикасының азаматтары бойынша жеке табыс салығы және әлеуметтiк салық жөніндегі декларация салық агенттерi үшiн мынадай:</w:t>
      </w:r>
    </w:p>
    <w:p w:rsidR="00000000" w:rsidRDefault="008535AE">
      <w:pPr>
        <w:pStyle w:val="pj"/>
      </w:pPr>
      <w:r>
        <w:rPr>
          <w:rStyle w:val="s0"/>
        </w:rPr>
        <w:t xml:space="preserve">1) жеке тұлғалардың өздерінен жеке </w:t>
      </w:r>
      <w:r>
        <w:rPr>
          <w:rStyle w:val="s0"/>
        </w:rPr>
        <w:t>табыс салығы, міндетті зейнетақы жарналары есептелетін және ұсталатын, сондай-ақ әлеуметтік салық, әлеуметтік аударымдар есептелетін табыстары;</w:t>
      </w:r>
    </w:p>
    <w:p w:rsidR="00000000" w:rsidRDefault="008535AE">
      <w:pPr>
        <w:pStyle w:val="pj"/>
      </w:pPr>
      <w:r>
        <w:rPr>
          <w:rStyle w:val="s0"/>
        </w:rPr>
        <w:t>2) есепке жазылған әлеуметтік жәрдемақылардың Мемлекеттік әлеуметтік сақтандыру қорына аударымдардың есепке жазы</w:t>
      </w:r>
      <w:r>
        <w:rPr>
          <w:rStyle w:val="s0"/>
        </w:rPr>
        <w:t>лған сомасынан асып кету сомасы;</w:t>
      </w:r>
    </w:p>
    <w:p w:rsidR="00000000" w:rsidRDefault="008535AE">
      <w:pPr>
        <w:pStyle w:val="pj"/>
      </w:pPr>
      <w:r>
        <w:rPr>
          <w:rStyle w:val="s0"/>
        </w:rPr>
        <w:t>3) мемлекеттік мекемелер еңбекке уақытша жарамсыздығы бойынша төлеген әлеуметтік жәрдемақылардың сомасы;</w:t>
      </w:r>
    </w:p>
    <w:p w:rsidR="00000000" w:rsidRDefault="008535AE">
      <w:pPr>
        <w:pStyle w:val="pj"/>
      </w:pPr>
      <w:r>
        <w:rPr>
          <w:rStyle w:val="s0"/>
        </w:rPr>
        <w:t>4) есептелген салық міндеттемелерінің, міндетті зейнетақы жарналарының, әлеуметтік аударымдардың сомасы туралы ақпарат</w:t>
      </w:r>
      <w:r>
        <w:rPr>
          <w:rStyle w:val="s0"/>
        </w:rPr>
        <w:t xml:space="preserve">ты көрсетуге арналған. </w:t>
      </w:r>
    </w:p>
    <w:p w:rsidR="00000000" w:rsidRDefault="008535AE">
      <w:pPr>
        <w:pStyle w:val="pj"/>
      </w:pPr>
      <w:r>
        <w:rPr>
          <w:rStyle w:val="s0"/>
        </w:rPr>
        <w:t xml:space="preserve">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8535AE">
      <w:pPr>
        <w:pStyle w:val="pj"/>
      </w:pPr>
      <w:r>
        <w:rPr>
          <w:rStyle w:val="s0"/>
        </w:rPr>
        <w:t>Жеке табыс салығы және әлеуметтік салық жөніндегі декларацияға қосымшалардың нысандары құрылымдық бөлімшелер бойынша жеке табыс салығы мен әлеуметтік салықтың есептелген сомалары туралы, қызметкерлердің әлеуметтік салық салынатын және салынбайтын табыстары</w:t>
      </w:r>
      <w:r>
        <w:rPr>
          <w:rStyle w:val="s0"/>
        </w:rPr>
        <w:t xml:space="preserve">ның тізбесі жөніндегі, салық төлеушілердің жер қойнауын пайдалануға арналған әрбір келісімшарт шеңберінде жүзеге асырылатын қызмет бойынша әлеуметтік салықты есептеуі туралы ақпаратты қамтуы мүмкін. </w:t>
      </w:r>
    </w:p>
    <w:p w:rsidR="00000000" w:rsidRDefault="008535AE">
      <w:pPr>
        <w:pStyle w:val="pj"/>
      </w:pPr>
      <w:r>
        <w:rPr>
          <w:rStyle w:val="s0"/>
        </w:rPr>
        <w:t>Осы тармақтың ережелері заңды тұлғаның құрылымдық бөлімш</w:t>
      </w:r>
      <w:r>
        <w:rPr>
          <w:rStyle w:val="s0"/>
        </w:rPr>
        <w:t>елері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8535AE">
      <w:pPr>
        <w:pStyle w:val="pji"/>
      </w:pPr>
      <w:r>
        <w:rPr>
          <w:rStyle w:val="s3"/>
        </w:rPr>
        <w:t xml:space="preserve">2009.16.11. № 200-ІV ҚР </w:t>
      </w:r>
      <w:hyperlink r:id="rId1380" w:anchor="sub_id=326" w:history="1">
        <w:r>
          <w:rPr>
            <w:rStyle w:val="a4"/>
            <w:i/>
            <w:iCs/>
            <w:color w:val="0000FF"/>
            <w:u w:val="single"/>
          </w:rPr>
          <w:t>Заңымен</w:t>
        </w:r>
      </w:hyperlink>
      <w:r>
        <w:rPr>
          <w:rStyle w:val="s3"/>
        </w:rPr>
        <w:t xml:space="preserve"> 3-тармақ өзгертілді (2009 ж. 1 қаңтардан бастап қолданысқа енгiзiлді) (бұр.</w:t>
      </w:r>
      <w:hyperlink r:id="rId1381" w:anchor="sub_id=670300" w:history="1">
        <w:r>
          <w:rPr>
            <w:rStyle w:val="a4"/>
            <w:i/>
            <w:iCs/>
            <w:color w:val="0000FF"/>
            <w:u w:val="single"/>
          </w:rPr>
          <w:t>ред</w:t>
        </w:r>
      </w:hyperlink>
      <w:r>
        <w:rPr>
          <w:rStyle w:val="s3"/>
        </w:rPr>
        <w:t>.қара)</w:t>
      </w:r>
    </w:p>
    <w:p w:rsidR="00000000" w:rsidRDefault="008535AE">
      <w:pPr>
        <w:pStyle w:val="pj"/>
      </w:pPr>
      <w:r>
        <w:rPr>
          <w:rStyle w:val="s0"/>
        </w:rPr>
        <w:t>3. Шетелдiктер мен азаматтығы жоқ адамдар бойынша жеке табы</w:t>
      </w:r>
      <w:r>
        <w:rPr>
          <w:rStyle w:val="s0"/>
        </w:rPr>
        <w:t>с салығы және әлеуметтiк салық жөніндегі декларация салық агенттерi үшiн мынадай:</w:t>
      </w:r>
    </w:p>
    <w:p w:rsidR="00000000" w:rsidRDefault="008535AE">
      <w:pPr>
        <w:pStyle w:val="pji"/>
      </w:pPr>
      <w:r>
        <w:rPr>
          <w:rStyle w:val="s3"/>
        </w:rPr>
        <w:t xml:space="preserve">2011.21.07. № 467-ІV ҚР </w:t>
      </w:r>
      <w:hyperlink r:id="rId1382" w:anchor="sub_id=3020" w:history="1">
        <w:r>
          <w:rPr>
            <w:rStyle w:val="a4"/>
            <w:i/>
            <w:iCs/>
            <w:color w:val="0000FF"/>
            <w:u w:val="single"/>
          </w:rPr>
          <w:t>Заңымен</w:t>
        </w:r>
      </w:hyperlink>
      <w:r>
        <w:rPr>
          <w:rStyle w:val="s3"/>
        </w:rPr>
        <w:t xml:space="preserve"> 1) тармақша өзгертілді (2012 жылғы 1 қаңтардан бастап қолдан</w:t>
      </w:r>
      <w:r>
        <w:rPr>
          <w:rStyle w:val="s3"/>
        </w:rPr>
        <w:t>ысқа енгізілді) (</w:t>
      </w:r>
      <w:hyperlink r:id="rId1383" w:anchor="sub_id=670301" w:history="1">
        <w:r>
          <w:rPr>
            <w:rStyle w:val="a4"/>
            <w:i/>
            <w:iCs/>
            <w:color w:val="0000FF"/>
            <w:u w:val="single"/>
          </w:rPr>
          <w:t>бұр.ред.қара</w:t>
        </w:r>
      </w:hyperlink>
      <w:r>
        <w:rPr>
          <w:rStyle w:val="s3"/>
        </w:rPr>
        <w:t xml:space="preserve">) </w:t>
      </w:r>
    </w:p>
    <w:p w:rsidR="00000000" w:rsidRDefault="008535AE">
      <w:pPr>
        <w:pStyle w:val="pj"/>
      </w:pPr>
      <w:r>
        <w:rPr>
          <w:rStyle w:val="s0"/>
        </w:rPr>
        <w:t>1) шетелдіктер мен азаматтығы жоқ адамдардың өздерінен жеке табыс салығы, міндетті зейнетақы жарналары есептелетін және ұсталатын, сондай-ақ әлеуметтік салық, әлеуметтік аударымдар есептелетін табыстары;</w:t>
      </w:r>
    </w:p>
    <w:p w:rsidR="00000000" w:rsidRDefault="008535AE">
      <w:pPr>
        <w:pStyle w:val="pji"/>
      </w:pPr>
      <w:r>
        <w:rPr>
          <w:rStyle w:val="s3"/>
        </w:rPr>
        <w:t xml:space="preserve">2011.21.07. № 467-ІV ҚР </w:t>
      </w:r>
      <w:hyperlink r:id="rId1384" w:anchor="sub_id=3020" w:history="1">
        <w:r>
          <w:rPr>
            <w:rStyle w:val="a4"/>
            <w:i/>
            <w:iCs/>
            <w:color w:val="0000FF"/>
            <w:u w:val="single"/>
          </w:rPr>
          <w:t>Заңымен</w:t>
        </w:r>
      </w:hyperlink>
      <w:r>
        <w:rPr>
          <w:rStyle w:val="s3"/>
        </w:rPr>
        <w:t xml:space="preserve"> 1-1) тармақшамен толықтырылды (2012 жылғы 1 қаңтардан бастап қолданысқа енгізілді)</w:t>
      </w:r>
    </w:p>
    <w:p w:rsidR="00000000" w:rsidRDefault="008535AE">
      <w:pPr>
        <w:pStyle w:val="pj"/>
      </w:pPr>
      <w:r>
        <w:rPr>
          <w:rStyle w:val="s0"/>
        </w:rPr>
        <w:t>1-1) есептелген әлеуметтік жәрдемақылардың Мемлекеттік әлеуметтік сақтандыру қорына аударымдардың есептелген со</w:t>
      </w:r>
      <w:r>
        <w:rPr>
          <w:rStyle w:val="s0"/>
        </w:rPr>
        <w:t>масынан асып түскен сомалары;</w:t>
      </w:r>
    </w:p>
    <w:p w:rsidR="00000000" w:rsidRDefault="008535AE">
      <w:pPr>
        <w:pStyle w:val="pji"/>
      </w:pPr>
      <w:r>
        <w:rPr>
          <w:rStyle w:val="s3"/>
        </w:rPr>
        <w:t xml:space="preserve">2011.21.07. № 467-ІV ҚР </w:t>
      </w:r>
      <w:hyperlink r:id="rId1385" w:anchor="sub_id=3020" w:history="1">
        <w:r>
          <w:rPr>
            <w:rStyle w:val="a4"/>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1386" w:anchor="sub_id=670302" w:history="1">
        <w:r>
          <w:rPr>
            <w:rStyle w:val="a4"/>
            <w:i/>
            <w:iCs/>
            <w:color w:val="0000FF"/>
            <w:u w:val="single"/>
          </w:rPr>
          <w:t>бұр.ред.қара</w:t>
        </w:r>
      </w:hyperlink>
      <w:r>
        <w:rPr>
          <w:rStyle w:val="s3"/>
        </w:rPr>
        <w:t xml:space="preserve">) </w:t>
      </w:r>
    </w:p>
    <w:p w:rsidR="00000000" w:rsidRDefault="008535AE">
      <w:pPr>
        <w:pStyle w:val="pj"/>
      </w:pPr>
      <w:r>
        <w:rPr>
          <w:rStyle w:val="s0"/>
        </w:rPr>
        <w:t>2) салық агенті шегерімге жатқызған, шетелдіктердің және азаматтығы жоқ адамдардың есепке жазылған, бірақ төленбеген, жеке табыс салығы есептелетін табыстарының сомасы;</w:t>
      </w:r>
    </w:p>
    <w:p w:rsidR="00000000" w:rsidRDefault="008535AE">
      <w:pPr>
        <w:pStyle w:val="pj"/>
      </w:pPr>
      <w:r>
        <w:rPr>
          <w:rStyle w:val="s0"/>
        </w:rPr>
        <w:t xml:space="preserve">3) осы Кодекске немесе </w:t>
      </w:r>
      <w:r>
        <w:rPr>
          <w:rStyle w:val="s0"/>
        </w:rPr>
        <w:t>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әлеуметтік аударымдардың сомасы туралы ақпаратты көрсетуге арналған.</w:t>
      </w:r>
    </w:p>
    <w:p w:rsidR="00000000" w:rsidRDefault="008535AE">
      <w:pPr>
        <w:pStyle w:val="pj"/>
      </w:pPr>
      <w:r>
        <w:rPr>
          <w:rStyle w:val="s0"/>
        </w:rPr>
        <w:t>Жеке табыс салығы және әлеуметт</w:t>
      </w:r>
      <w:r>
        <w:rPr>
          <w:rStyle w:val="s0"/>
        </w:rPr>
        <w:t xml:space="preserve">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8535AE">
      <w:pPr>
        <w:pStyle w:val="pj"/>
      </w:pPr>
      <w:r>
        <w:rPr>
          <w:rStyle w:val="s0"/>
        </w:rPr>
        <w:t>Жеке табыс салығы және әлеуметтiк салық жөніндегі декларация</w:t>
      </w:r>
      <w:r>
        <w:rPr>
          <w:rStyle w:val="s0"/>
        </w:rPr>
        <w:t>ға</w:t>
      </w:r>
      <w:r>
        <w:rPr>
          <w:rStyle w:val="s0"/>
        </w:rPr>
        <w:t xml:space="preserve"> қосымшалардың нысандары салық төлеушiлердiң жер қойнауын пайдалануға арналған әрбір келiсiмшарт шеңберiнде жүзеге асырылған қызмет бойынша әлеуметтiк салықтың есептелуi туралы, резиденттер және резидент еместер болып табылатын шетелдіктер мен азаматтығы</w:t>
      </w:r>
      <w:r>
        <w:rPr>
          <w:rStyle w:val="s0"/>
        </w:rPr>
        <w:t xml:space="preserve"> жоқ адамдардың табыстарынан жеке табыс салығының есептелуі туралы және жеке табыс және әлеуметтік салықтардың, оның ішінде құрылымдық бөлiмшелер бойынша есептелуі туралы ақпаратты қамтуы мүмкiн.</w:t>
      </w:r>
    </w:p>
    <w:p w:rsidR="00000000" w:rsidRDefault="008535AE">
      <w:pPr>
        <w:pStyle w:val="pj"/>
      </w:pPr>
      <w:r>
        <w:rPr>
          <w:rStyle w:val="s0"/>
        </w:rPr>
        <w:t xml:space="preserve">Бұл ретте резиденттер және резидент еместер болып табылатын </w:t>
      </w:r>
      <w:r>
        <w:rPr>
          <w:rStyle w:val="s0"/>
        </w:rPr>
        <w:t>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8535AE">
      <w:pPr>
        <w:pStyle w:val="pj"/>
      </w:pPr>
      <w:r>
        <w:rPr>
          <w:rStyle w:val="s0"/>
        </w:rPr>
        <w:t xml:space="preserve">1) салық төлеушi туралы жалпы сәйкестендiру деректерi; </w:t>
      </w:r>
    </w:p>
    <w:p w:rsidR="00000000" w:rsidRDefault="008535AE">
      <w:pPr>
        <w:pStyle w:val="pj"/>
      </w:pPr>
      <w:r>
        <w:rPr>
          <w:rStyle w:val="s0"/>
        </w:rPr>
        <w:t>2) салық салу объектiлерi, оның iшiнде халықаралық шартқа сәйкес с</w:t>
      </w:r>
      <w:r>
        <w:rPr>
          <w:rStyle w:val="s0"/>
        </w:rPr>
        <w:t>алық салудан босатылған салық салу объектiлерi туралы;</w:t>
      </w:r>
    </w:p>
    <w:p w:rsidR="00000000" w:rsidRDefault="008535AE">
      <w:pPr>
        <w:pStyle w:val="pj"/>
      </w:pPr>
      <w:r>
        <w:rPr>
          <w:rStyle w:val="s0"/>
        </w:rPr>
        <w:t>3) салық ставкасы туралы;</w:t>
      </w:r>
    </w:p>
    <w:p w:rsidR="00000000" w:rsidRDefault="008535AE">
      <w:pPr>
        <w:pStyle w:val="pj"/>
      </w:pPr>
      <w:r>
        <w:rPr>
          <w:rStyle w:val="s0"/>
        </w:rPr>
        <w:t>4) халықаралық шарттарды қолдану туралы;</w:t>
      </w:r>
    </w:p>
    <w:p w:rsidR="00000000" w:rsidRDefault="008535AE">
      <w:pPr>
        <w:pStyle w:val="pj"/>
      </w:pPr>
      <w:r>
        <w:rPr>
          <w:rStyle w:val="s0"/>
        </w:rPr>
        <w:t xml:space="preserve">5) Қазақстан Республикасында қызметтi жүзеге асыру кезеңi туралы; </w:t>
      </w:r>
    </w:p>
    <w:p w:rsidR="00000000" w:rsidRDefault="008535AE">
      <w:pPr>
        <w:pStyle w:val="pj"/>
      </w:pPr>
      <w:r>
        <w:rPr>
          <w:rStyle w:val="s0"/>
        </w:rPr>
        <w:t>6) осы Кодекске немесе халықаралық шартқа сәйкес есептелген, оның i</w:t>
      </w:r>
      <w:r>
        <w:rPr>
          <w:rStyle w:val="s0"/>
        </w:rPr>
        <w:t>шiнде құрылымдық бөлiмшелер бойынша есептелген жеке табыс салығы мен әлеуметтiк салықтың сомасы туралы;</w:t>
      </w:r>
    </w:p>
    <w:p w:rsidR="00000000" w:rsidRDefault="008535AE">
      <w:pPr>
        <w:pStyle w:val="pj"/>
      </w:pPr>
      <w:r>
        <w:rPr>
          <w:rStyle w:val="s0"/>
        </w:rPr>
        <w:t>7) салық шегерiмдерi туралы мәліметтер көрсетілуі мүмкін.</w:t>
      </w:r>
    </w:p>
    <w:p w:rsidR="00000000" w:rsidRDefault="008535AE">
      <w:pPr>
        <w:pStyle w:val="pj"/>
      </w:pPr>
      <w:r>
        <w:rPr>
          <w:rStyle w:val="s0"/>
        </w:rPr>
        <w:t>Осы тармақтың ережелері заңды тұлғаның құрылымдық бөлімшелері үшін табыс етілетін, шетелдіктер</w:t>
      </w:r>
      <w:r>
        <w:rPr>
          <w:rStyle w:val="s0"/>
        </w:rPr>
        <w:t xml:space="preserve">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8535AE">
      <w:pPr>
        <w:pStyle w:val="pj"/>
      </w:pPr>
      <w:r>
        <w:rPr>
          <w:rStyle w:val="s0"/>
        </w:rPr>
        <w:t>4. Дара кәсіпкерлердің жеке табыс салығы жөніндегі декларацияны шаруа немесе фермер қожалықтары үшін, патент немесе оңайл</w:t>
      </w:r>
      <w:r>
        <w:rPr>
          <w:rStyle w:val="s0"/>
        </w:rPr>
        <w:t>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8535AE">
      <w:pPr>
        <w:pStyle w:val="pj"/>
      </w:pPr>
      <w:r>
        <w:rPr>
          <w:rStyle w:val="s0"/>
        </w:rPr>
        <w:t>Осы декларация салық төлеушілердің:</w:t>
      </w:r>
    </w:p>
    <w:p w:rsidR="00000000" w:rsidRDefault="008535AE">
      <w:pPr>
        <w:pStyle w:val="pj"/>
      </w:pPr>
      <w:r>
        <w:rPr>
          <w:rStyle w:val="s0"/>
        </w:rPr>
        <w:t>жылдық жиынтық табысқа енгізілген табыстарды;</w:t>
      </w:r>
    </w:p>
    <w:p w:rsidR="00000000" w:rsidRDefault="008535AE">
      <w:pPr>
        <w:pStyle w:val="pj"/>
      </w:pPr>
      <w:r>
        <w:rPr>
          <w:rStyle w:val="s0"/>
        </w:rPr>
        <w:t>шегерімге жатқызылған шығыстарды;</w:t>
      </w:r>
    </w:p>
    <w:p w:rsidR="00000000" w:rsidRDefault="008535AE">
      <w:pPr>
        <w:pStyle w:val="pj"/>
      </w:pPr>
      <w:r>
        <w:rPr>
          <w:rStyle w:val="s0"/>
        </w:rPr>
        <w:t>табыстар мен шегерімдерді түзетулерді;</w:t>
      </w:r>
    </w:p>
    <w:p w:rsidR="00000000" w:rsidRDefault="008535AE">
      <w:pPr>
        <w:pStyle w:val="pj"/>
      </w:pPr>
      <w:r>
        <w:rPr>
          <w:rStyle w:val="s0"/>
        </w:rPr>
        <w:t>салық салынатын табысты (залалды);</w:t>
      </w:r>
    </w:p>
    <w:p w:rsidR="00000000" w:rsidRDefault="008535AE">
      <w:pPr>
        <w:pStyle w:val="pj"/>
      </w:pPr>
      <w:r>
        <w:rPr>
          <w:rStyle w:val="s0"/>
        </w:rPr>
        <w:t>салық салынатын табысты азайтатын табыстар мен шығыстарды;</w:t>
      </w:r>
    </w:p>
    <w:p w:rsidR="00000000" w:rsidRDefault="008535AE">
      <w:pPr>
        <w:pStyle w:val="pj"/>
      </w:pPr>
      <w:r>
        <w:rPr>
          <w:rStyle w:val="s0"/>
        </w:rPr>
        <w:t xml:space="preserve">шеккен залалдарды, есептелген салық сомасын декларациялауға арналған. </w:t>
      </w:r>
    </w:p>
    <w:p w:rsidR="00000000" w:rsidRDefault="008535AE">
      <w:pPr>
        <w:pStyle w:val="pj"/>
      </w:pPr>
      <w:r>
        <w:rPr>
          <w:rStyle w:val="s0"/>
        </w:rPr>
        <w:t xml:space="preserve">Жеке табыс салығы </w:t>
      </w:r>
      <w:r>
        <w:rPr>
          <w:rStyle w:val="s0"/>
        </w:rPr>
        <w:t xml:space="preserve">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8535AE">
      <w:pPr>
        <w:pStyle w:val="pj"/>
      </w:pPr>
      <w:r>
        <w:rPr>
          <w:rStyle w:val="s0"/>
        </w:rPr>
        <w:t>Жеке табыс салығы жөніндегі декларацияға қосымшалардың нысандары мына</w:t>
      </w:r>
      <w:r>
        <w:rPr>
          <w:rStyle w:val="s0"/>
        </w:rPr>
        <w:t>дай:</w:t>
      </w:r>
    </w:p>
    <w:p w:rsidR="00000000" w:rsidRDefault="008535AE">
      <w:pPr>
        <w:pStyle w:val="pj"/>
      </w:pPr>
      <w:r>
        <w:rPr>
          <w:rStyle w:val="s0"/>
        </w:rPr>
        <w:t xml:space="preserve">1) осы Кодекстің </w:t>
      </w:r>
      <w:hyperlink r:id="rId1387" w:anchor="sub_id=650000" w:history="1">
        <w:r>
          <w:rPr>
            <w:rStyle w:val="a4"/>
            <w:color w:val="0000FF"/>
            <w:u w:val="single"/>
          </w:rPr>
          <w:t>65-бабы</w:t>
        </w:r>
      </w:hyperlink>
      <w:r>
        <w:rPr>
          <w:rStyle w:val="s0"/>
        </w:rPr>
        <w:t xml:space="preserve"> 2-тармағының 1) - 6), 8) - 10), 12) - 15) тармақшаларында көрсетілген; </w:t>
      </w:r>
    </w:p>
    <w:p w:rsidR="00000000" w:rsidRDefault="008535AE">
      <w:pPr>
        <w:pStyle w:val="pj"/>
      </w:pPr>
      <w:r>
        <w:rPr>
          <w:rStyle w:val="s0"/>
        </w:rPr>
        <w:t xml:space="preserve">2) осы Кодекстің </w:t>
      </w:r>
      <w:hyperlink r:id="rId1388" w:anchor="sub_id=1660000" w:history="1">
        <w:r>
          <w:rPr>
            <w:rStyle w:val="a4"/>
            <w:color w:val="0000FF"/>
            <w:u w:val="single"/>
          </w:rPr>
          <w:t>166-бабының 1-тармағында</w:t>
        </w:r>
      </w:hyperlink>
      <w:r>
        <w:rPr>
          <w:rStyle w:val="s0"/>
        </w:rPr>
        <w:t xml:space="preserve"> белгіленген салық шегерімдері туралы ақпаратты қамтуы мүмкін. </w:t>
      </w:r>
    </w:p>
    <w:p w:rsidR="00000000" w:rsidRDefault="008535AE">
      <w:pPr>
        <w:pStyle w:val="pj"/>
      </w:pPr>
      <w:r>
        <w:rPr>
          <w:rStyle w:val="s0"/>
        </w:rPr>
        <w:t xml:space="preserve">5. </w:t>
      </w:r>
      <w:hyperlink r:id="rId1389" w:history="1">
        <w:r>
          <w:rPr>
            <w:rStyle w:val="a4"/>
            <w:color w:val="0000FF"/>
            <w:u w:val="single"/>
          </w:rPr>
          <w:t>Жеке табыс салығы мен мүлік жөніндегі декларацияны</w:t>
        </w:r>
      </w:hyperlink>
      <w:r>
        <w:rPr>
          <w:rStyle w:val="s0"/>
        </w:rPr>
        <w:t xml:space="preserve"> осы Кодекстің </w:t>
      </w:r>
      <w:hyperlink r:id="rId1390" w:anchor="sub_id=1850200" w:history="1">
        <w:r>
          <w:rPr>
            <w:rStyle w:val="a4"/>
            <w:color w:val="0000FF"/>
            <w:u w:val="single"/>
          </w:rPr>
          <w:t>185-бабының 2-тармағында</w:t>
        </w:r>
      </w:hyperlink>
      <w:r>
        <w:rPr>
          <w:rStyle w:val="s0"/>
        </w:rPr>
        <w:t xml:space="preserve"> аталған жеке тұлғалар табыс етеді. </w:t>
      </w:r>
    </w:p>
    <w:p w:rsidR="00000000" w:rsidRDefault="008535AE">
      <w:pPr>
        <w:pStyle w:val="pj"/>
      </w:pPr>
      <w:r>
        <w:rPr>
          <w:rStyle w:val="s0"/>
        </w:rPr>
        <w:t>Осы декларация салық төлеушілердің алған табыстарын, төлем көзінен салық салынбайтын табыстары бойынша жеке та</w:t>
      </w:r>
      <w:r>
        <w:rPr>
          <w:rStyle w:val="s0"/>
        </w:rPr>
        <w:t xml:space="preserve">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 </w:t>
      </w:r>
    </w:p>
    <w:p w:rsidR="00000000" w:rsidRDefault="008535AE">
      <w:pPr>
        <w:pStyle w:val="pj"/>
      </w:pPr>
      <w:r>
        <w:rPr>
          <w:rStyle w:val="s0"/>
        </w:rPr>
        <w:t xml:space="preserve">Жеке табыс салығы мен мүлік жөніндегі декларацияға қосымшалар салық қызметі органдары салықтық </w:t>
      </w:r>
      <w:r>
        <w:rPr>
          <w:rStyle w:val="s0"/>
        </w:rPr>
        <w:t xml:space="preserve">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туралы ақпаратты егжей-тегжейлі көрсетуге арналған. </w:t>
      </w:r>
    </w:p>
    <w:p w:rsidR="00000000" w:rsidRDefault="008535AE">
      <w:pPr>
        <w:pStyle w:val="pj"/>
      </w:pPr>
      <w:r>
        <w:rPr>
          <w:rStyle w:val="s0"/>
        </w:rPr>
        <w:t>Жеке табыс салығы мен мүлік</w:t>
      </w:r>
      <w:r>
        <w:rPr>
          <w:rStyle w:val="s0"/>
        </w:rPr>
        <w:t xml:space="preserve"> жөніндегі декларацияға қосымшалардың нысандары мынадай:</w:t>
      </w:r>
    </w:p>
    <w:p w:rsidR="00000000" w:rsidRDefault="008535AE">
      <w:pPr>
        <w:pStyle w:val="pj"/>
      </w:pPr>
      <w:r>
        <w:rPr>
          <w:rStyle w:val="s0"/>
        </w:rPr>
        <w:t xml:space="preserve">1) төлем көзінен салық салынатын табыстар туралы; </w:t>
      </w:r>
    </w:p>
    <w:p w:rsidR="00000000" w:rsidRDefault="008535AE">
      <w:pPr>
        <w:pStyle w:val="pj"/>
      </w:pPr>
      <w:r>
        <w:rPr>
          <w:rStyle w:val="s0"/>
        </w:rPr>
        <w:t>2) мүліктік және өзге де табыстар туралы;</w:t>
      </w:r>
    </w:p>
    <w:p w:rsidR="00000000" w:rsidRDefault="008535AE">
      <w:pPr>
        <w:pStyle w:val="pj"/>
      </w:pPr>
      <w:r>
        <w:rPr>
          <w:rStyle w:val="s0"/>
        </w:rPr>
        <w:t xml:space="preserve">3) меншік құқығындағы мүлік туралы ақпаратты қамтуы мүмкін. </w:t>
      </w:r>
    </w:p>
    <w:p w:rsidR="00000000" w:rsidRDefault="008535AE">
      <w:pPr>
        <w:pStyle w:val="pji"/>
      </w:pPr>
      <w:r>
        <w:rPr>
          <w:rStyle w:val="s3"/>
        </w:rPr>
        <w:t xml:space="preserve">2010.02.04. № 262-IV ҚР </w:t>
      </w:r>
      <w:hyperlink r:id="rId1391" w:anchor="sub_id=804" w:history="1">
        <w:r>
          <w:rPr>
            <w:rStyle w:val="a4"/>
            <w:i/>
            <w:iCs/>
            <w:color w:val="0000FF"/>
            <w:u w:val="single"/>
          </w:rPr>
          <w:t>Заңымен</w:t>
        </w:r>
      </w:hyperlink>
      <w:r>
        <w:rPr>
          <w:rStyle w:val="s3"/>
        </w:rPr>
        <w:t xml:space="preserve"> 6-тармақ өзгертілді (</w:t>
      </w:r>
      <w:hyperlink r:id="rId1392"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1393" w:anchor="sub_id=670600"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6. </w:t>
      </w:r>
      <w:hyperlink r:id="rId1394" w:history="1">
        <w:r>
          <w:rPr>
            <w:rStyle w:val="a4"/>
            <w:color w:val="0000FF"/>
            <w:u w:val="single"/>
          </w:rPr>
          <w:t>Жеке тұлғалардың басқа санаттары үшін жеке табыс салығы жөніндегі декларацияны</w:t>
        </w:r>
      </w:hyperlink>
      <w:r>
        <w:rPr>
          <w:rStyle w:val="s0"/>
        </w:rPr>
        <w:t xml:space="preserve"> осы баптың 4 және 5-тармақтарын</w:t>
      </w:r>
      <w:r>
        <w:rPr>
          <w:rStyle w:val="s0"/>
        </w:rPr>
        <w:t>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жерлердегі шетелдік банктердегі шоттарда ақшасы бар жеке тұлғалар табыс етеді.</w:t>
      </w:r>
    </w:p>
    <w:p w:rsidR="00000000" w:rsidRDefault="008535AE">
      <w:pPr>
        <w:pStyle w:val="pj"/>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8535AE">
      <w:pPr>
        <w:pStyle w:val="pj"/>
      </w:pPr>
      <w:r>
        <w:rPr>
          <w:rStyle w:val="s0"/>
        </w:rPr>
        <w:t>Декларацияға қосымшалар табыстардың түрлері мен сомасы туралы, салық қызметі органдары салықтық бақылау мақсатына орай пайда</w:t>
      </w:r>
      <w:r>
        <w:rPr>
          <w:rStyle w:val="s0"/>
        </w:rPr>
        <w:t xml:space="preserve">ланатын салық міндеттемесін есептеу туралы ақпаратты егжей-тегжейлі көрсетуге арналған. </w:t>
      </w:r>
    </w:p>
    <w:p w:rsidR="00000000" w:rsidRDefault="008535AE">
      <w:pPr>
        <w:pStyle w:val="pj"/>
      </w:pPr>
      <w:r>
        <w:rPr>
          <w:rStyle w:val="s0"/>
        </w:rPr>
        <w:t>Декларацияға қосымшалардың нысандары мынадай:</w:t>
      </w:r>
    </w:p>
    <w:p w:rsidR="00000000" w:rsidRDefault="008535AE">
      <w:pPr>
        <w:pStyle w:val="pj"/>
      </w:pPr>
      <w:r>
        <w:rPr>
          <w:rStyle w:val="s0"/>
        </w:rPr>
        <w:t xml:space="preserve">1) мүліктік және өзге табыстар жөніндегі; </w:t>
      </w:r>
    </w:p>
    <w:p w:rsidR="00000000" w:rsidRDefault="008535AE">
      <w:pPr>
        <w:pStyle w:val="pj"/>
      </w:pPr>
      <w:r>
        <w:rPr>
          <w:rStyle w:val="s0"/>
        </w:rPr>
        <w:t>2) жекеше нотариустың, жеке сот орындаушысының, адвокаттың табысы жөніндегі;</w:t>
      </w:r>
    </w:p>
    <w:p w:rsidR="00000000" w:rsidRDefault="008535AE">
      <w:pPr>
        <w:pStyle w:val="pj"/>
      </w:pPr>
      <w:r>
        <w:rPr>
          <w:rStyle w:val="s0"/>
        </w:rPr>
        <w:t>3</w:t>
      </w:r>
      <w:r>
        <w:rPr>
          <w:rStyle w:val="s0"/>
        </w:rPr>
        <w:t>)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және шетелдік салықты есепке жатқызу сомасы жөніндегі ақпаратты қамтуы мүмкін. Осы қосымша өз</w:t>
      </w:r>
      <w:r>
        <w:rPr>
          <w:rStyle w:val="s0"/>
        </w:rPr>
        <w:t>дерінен осындай табыстар алынған тұлғалар бойынша белгіленуі мүмкін;</w:t>
      </w:r>
    </w:p>
    <w:p w:rsidR="00000000" w:rsidRDefault="008535AE">
      <w:pPr>
        <w:pStyle w:val="pj"/>
      </w:pPr>
      <w:r>
        <w:rPr>
          <w:rStyle w:val="s0"/>
        </w:rPr>
        <w:t xml:space="preserve">4) халықаралық шарттарға сәйкес салық салудан босатылуға жататын табыстар жөніндегі; </w:t>
      </w:r>
    </w:p>
    <w:p w:rsidR="00000000" w:rsidRDefault="008535AE">
      <w:pPr>
        <w:pStyle w:val="pj"/>
      </w:pPr>
      <w:r>
        <w:rPr>
          <w:rStyle w:val="s0"/>
        </w:rPr>
        <w:t>5) Қазақстан Республикасынан тысқары жерлердегі шетелдік банктердегі шоттарда ақшасы бар жеке тұлғала</w:t>
      </w:r>
      <w:r>
        <w:rPr>
          <w:rStyle w:val="s0"/>
        </w:rPr>
        <w:t>рдың табыстары жөніндегі және осындай шоттарда ақшаның бар екендігі туралы ақпаратты қамтуы мүмкін.</w:t>
      </w:r>
    </w:p>
    <w:p w:rsidR="00000000" w:rsidRDefault="008535AE">
      <w:pPr>
        <w:pStyle w:val="pj"/>
        <w:ind w:left="1200" w:hanging="800"/>
      </w:pPr>
      <w:r>
        <w:rPr>
          <w:rStyle w:val="s1"/>
        </w:rPr>
        <w:t> </w:t>
      </w:r>
    </w:p>
    <w:p w:rsidR="00000000" w:rsidRDefault="008535AE">
      <w:pPr>
        <w:pStyle w:val="pj"/>
        <w:ind w:left="1200" w:hanging="800"/>
      </w:pPr>
      <w:bookmarkStart w:id="70" w:name="SUB680000"/>
      <w:bookmarkEnd w:id="70"/>
      <w:r>
        <w:rPr>
          <w:rStyle w:val="s1"/>
        </w:rPr>
        <w:t xml:space="preserve">68-бап. </w:t>
      </w:r>
      <w:r>
        <w:rPr>
          <w:rStyle w:val="s0"/>
          <w:b/>
          <w:bCs/>
        </w:rPr>
        <w:t>Салық есептілігін табыс ету тәртібі</w:t>
      </w:r>
      <w:r>
        <w:rPr>
          <w:rStyle w:val="s0"/>
        </w:rPr>
        <w:t xml:space="preserve"> </w:t>
      </w:r>
    </w:p>
    <w:p w:rsidR="00000000" w:rsidRDefault="008535AE">
      <w:pPr>
        <w:pStyle w:val="pj"/>
      </w:pPr>
      <w:r>
        <w:rPr>
          <w:rStyle w:val="s0"/>
        </w:rPr>
        <w:t>1. Салық төлеуші (салық агенті) салық есептілігін осы Кодексте белгіленген тәртіппен және мерзімде салық орга</w:t>
      </w:r>
      <w:r>
        <w:rPr>
          <w:rStyle w:val="s0"/>
        </w:rPr>
        <w:t xml:space="preserve">ндарына табыс етеді. </w:t>
      </w:r>
    </w:p>
    <w:p w:rsidR="00000000" w:rsidRDefault="008535AE">
      <w:pPr>
        <w:pStyle w:val="pji"/>
      </w:pPr>
      <w:r>
        <w:rPr>
          <w:rStyle w:val="s3"/>
        </w:rPr>
        <w:t xml:space="preserve">2011.05.07. № 452-IV ҚР </w:t>
      </w:r>
      <w:hyperlink r:id="rId1395" w:anchor="sub_id=800" w:history="1">
        <w:r>
          <w:rPr>
            <w:rStyle w:val="a4"/>
            <w:i/>
            <w:iCs/>
            <w:color w:val="0000FF"/>
            <w:u w:val="single"/>
          </w:rPr>
          <w:t>Заңымен</w:t>
        </w:r>
      </w:hyperlink>
      <w:r>
        <w:rPr>
          <w:rStyle w:val="s3"/>
        </w:rPr>
        <w:t xml:space="preserve"> 2-тармақ өзгертілді (2012 жылғы 1 қаңтардан бастап қолданысқа енгізілді) (</w:t>
      </w:r>
      <w:hyperlink r:id="rId1396" w:anchor="sub_id=680200" w:history="1">
        <w:r>
          <w:rPr>
            <w:rStyle w:val="a4"/>
            <w:i/>
            <w:iCs/>
            <w:color w:val="0000FF"/>
            <w:u w:val="single"/>
          </w:rPr>
          <w:t>бұр.ред.қара</w:t>
        </w:r>
      </w:hyperlink>
      <w:r>
        <w:rPr>
          <w:rStyle w:val="s3"/>
        </w:rPr>
        <w:t>)</w:t>
      </w:r>
    </w:p>
    <w:p w:rsidR="00000000" w:rsidRDefault="008535AE">
      <w:pPr>
        <w:pStyle w:val="pj"/>
      </w:pPr>
      <w:r>
        <w:rPr>
          <w:rStyle w:val="s0"/>
        </w:rPr>
        <w:t>2. Егер салық төлеуші Қазақстан Республикасының Үкіметі салық есептілігінің әртүрлі нысандарын белгілеген салық төлеушілер санаттарына жататын болса, онда мұндай салық төлеуші өзі жататын салық төлеушілерд</w:t>
      </w:r>
      <w:r>
        <w:rPr>
          <w:rStyle w:val="s0"/>
        </w:rPr>
        <w:t xml:space="preserve">ің әрбір санаты үшін көзделген нысандар бойынша салық есептілігін табыс етуге тиіс. </w:t>
      </w:r>
    </w:p>
    <w:p w:rsidR="00000000" w:rsidRDefault="008535AE">
      <w:pPr>
        <w:pStyle w:val="pji"/>
      </w:pPr>
      <w:r>
        <w:rPr>
          <w:rStyle w:val="s3"/>
        </w:rPr>
        <w:t xml:space="preserve">2010.30.06. № 297-ІV ҚР </w:t>
      </w:r>
      <w:hyperlink r:id="rId1397" w:anchor="sub_id=618" w:history="1">
        <w:r>
          <w:rPr>
            <w:rStyle w:val="a4"/>
            <w:i/>
            <w:iCs/>
            <w:color w:val="0000FF"/>
            <w:u w:val="single"/>
          </w:rPr>
          <w:t>Заңымен</w:t>
        </w:r>
      </w:hyperlink>
      <w:r>
        <w:rPr>
          <w:rStyle w:val="s3"/>
        </w:rPr>
        <w:t xml:space="preserve"> 3-тармақ өзгертілді  (2010 ж. 1 шілдеден бастап қолданысқа</w:t>
      </w:r>
      <w:r>
        <w:rPr>
          <w:rStyle w:val="s3"/>
        </w:rPr>
        <w:t xml:space="preserve"> енгізілді) (</w:t>
      </w:r>
      <w:hyperlink r:id="rId1398" w:anchor="sub_id=680300" w:history="1">
        <w:r>
          <w:rPr>
            <w:rStyle w:val="a4"/>
            <w:i/>
            <w:iCs/>
            <w:color w:val="0000FF"/>
            <w:u w:val="single"/>
          </w:rPr>
          <w:t>бұр.ред.қара</w:t>
        </w:r>
      </w:hyperlink>
      <w:r>
        <w:rPr>
          <w:rStyle w:val="s3"/>
        </w:rPr>
        <w:t>)</w:t>
      </w:r>
    </w:p>
    <w:p w:rsidR="00000000" w:rsidRDefault="008535AE">
      <w:pPr>
        <w:pStyle w:val="pj"/>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8535AE">
      <w:pPr>
        <w:pStyle w:val="pj"/>
      </w:pPr>
      <w:r>
        <w:rPr>
          <w:rStyle w:val="s0"/>
        </w:rPr>
        <w:t xml:space="preserve">1) өзі келу </w:t>
      </w:r>
      <w:r>
        <w:rPr>
          <w:rStyle w:val="s0"/>
        </w:rPr>
        <w:t>тәртібімен:</w:t>
      </w:r>
    </w:p>
    <w:p w:rsidR="00000000" w:rsidRDefault="008535AE">
      <w:pPr>
        <w:pStyle w:val="pj"/>
      </w:pPr>
      <w:r>
        <w:rPr>
          <w:rStyle w:val="s0"/>
        </w:rPr>
        <w:t>салық есептілігі үшін - қағаз жеткізгіште;</w:t>
      </w:r>
    </w:p>
    <w:p w:rsidR="00000000" w:rsidRDefault="008535AE">
      <w:pPr>
        <w:pStyle w:val="pj"/>
      </w:pPr>
      <w:r>
        <w:rPr>
          <w:rStyle w:val="s0"/>
        </w:rPr>
        <w:t>мониторинг бойынша есептілік үшін - ақпаратты компьютерлік өңдеуге жол беретін электрондық түрде;</w:t>
      </w:r>
    </w:p>
    <w:p w:rsidR="00000000" w:rsidRDefault="008535AE">
      <w:pPr>
        <w:pStyle w:val="pj"/>
      </w:pPr>
      <w:r>
        <w:rPr>
          <w:rStyle w:val="s0"/>
        </w:rPr>
        <w:t>2) хабарламасы бар тапсырыс хатпен почта арқылы - қағаз жеткізгіште;</w:t>
      </w:r>
    </w:p>
    <w:p w:rsidR="00000000" w:rsidRDefault="008535AE">
      <w:pPr>
        <w:pStyle w:val="pji"/>
      </w:pPr>
      <w:r>
        <w:rPr>
          <w:rStyle w:val="s3"/>
        </w:rPr>
        <w:t xml:space="preserve">2009.30.12 № 234-IV </w:t>
      </w:r>
      <w:hyperlink r:id="rId1399" w:anchor="sub_id=1010" w:history="1">
        <w:r>
          <w:rPr>
            <w:rStyle w:val="a4"/>
            <w:i/>
            <w:iCs/>
            <w:color w:val="0000FF"/>
            <w:u w:val="single"/>
          </w:rPr>
          <w:t>Заңымен</w:t>
        </w:r>
      </w:hyperlink>
      <w:r>
        <w:rPr>
          <w:rStyle w:val="s3"/>
        </w:rPr>
        <w:t xml:space="preserve"> 3) тармақша өзгертілді (2009 жылғы 1 қаңтардан қолданысқа енгiзiлдi) (бұр.</w:t>
      </w:r>
      <w:hyperlink r:id="rId1400" w:anchor="sub_id=680300" w:history="1">
        <w:r>
          <w:rPr>
            <w:rStyle w:val="a4"/>
            <w:i/>
            <w:iCs/>
            <w:color w:val="0000FF"/>
            <w:u w:val="single"/>
          </w:rPr>
          <w:t>ред</w:t>
        </w:r>
      </w:hyperlink>
      <w:r>
        <w:rPr>
          <w:rStyle w:val="s3"/>
        </w:rPr>
        <w:t>.қара</w:t>
      </w:r>
      <w:r>
        <w:rPr>
          <w:rStyle w:val="s3"/>
        </w:rPr>
        <w:t>)</w:t>
      </w:r>
    </w:p>
    <w:p w:rsidR="00000000" w:rsidRDefault="008535AE">
      <w:pPr>
        <w:pStyle w:val="pj"/>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8535AE">
      <w:pPr>
        <w:pStyle w:val="pj"/>
      </w:pPr>
      <w:r>
        <w:rPr>
          <w:rStyle w:val="s0"/>
        </w:rPr>
        <w:t>Осы тармақтың 2) тармақшасының ережелері:</w:t>
      </w:r>
    </w:p>
    <w:p w:rsidR="00000000" w:rsidRDefault="008535AE">
      <w:pPr>
        <w:pStyle w:val="pj"/>
      </w:pPr>
      <w:r>
        <w:rPr>
          <w:rStyle w:val="s0"/>
        </w:rPr>
        <w:t xml:space="preserve">мониторингке жататын </w:t>
      </w:r>
      <w:hyperlink r:id="rId1401" w:history="1">
        <w:r>
          <w:rPr>
            <w:rStyle w:val="a4"/>
            <w:color w:val="0000FF"/>
            <w:u w:val="single"/>
          </w:rPr>
          <w:t>ірі салық төлеушілер</w:t>
        </w:r>
      </w:hyperlink>
      <w:r>
        <w:rPr>
          <w:rStyle w:val="s0"/>
        </w:rPr>
        <w:t xml:space="preserve"> табыс ететін мониторинг бойынша;</w:t>
      </w:r>
    </w:p>
    <w:p w:rsidR="00000000" w:rsidRDefault="008535AE">
      <w:pPr>
        <w:pStyle w:val="pj"/>
      </w:pPr>
      <w:r>
        <w:rPr>
          <w:rStyle w:val="s0"/>
        </w:rPr>
        <w:t>қосылған</w:t>
      </w:r>
      <w:r>
        <w:rPr>
          <w:rStyle w:val="s0"/>
        </w:rPr>
        <w:t xml:space="preserve"> құн салығын төлеушілер болып табылмайтын салық төлеушілер осы Кодекстің </w:t>
      </w:r>
      <w:hyperlink r:id="rId1402" w:anchor="sub_id=5710400" w:history="1">
        <w:r>
          <w:rPr>
            <w:rStyle w:val="a4"/>
            <w:color w:val="0000FF"/>
            <w:u w:val="single"/>
          </w:rPr>
          <w:t>571-бабының 4-тармағына</w:t>
        </w:r>
      </w:hyperlink>
      <w:r>
        <w:rPr>
          <w:rStyle w:val="s0"/>
        </w:rPr>
        <w:t xml:space="preserve"> 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қолданылмайды.</w:t>
      </w:r>
    </w:p>
    <w:p w:rsidR="00000000" w:rsidRDefault="008535AE">
      <w:pPr>
        <w:pStyle w:val="pj"/>
      </w:pPr>
      <w:r>
        <w:rPr>
          <w:rStyle w:val="s0"/>
        </w:rPr>
        <w:t>Осы тармақтың 3) тармақшасының ережелері қосылған құн салығын төлеушілер болып табылмайт</w:t>
      </w:r>
      <w:r>
        <w:rPr>
          <w:rStyle w:val="s0"/>
        </w:rPr>
        <w:t xml:space="preserve">ын салық төлеушілер осы Кодекстің </w:t>
      </w:r>
      <w:hyperlink r:id="rId1403" w:anchor="sub_id=5710400" w:history="1">
        <w:r>
          <w:rPr>
            <w:rStyle w:val="a4"/>
            <w:color w:val="0000FF"/>
            <w:u w:val="single"/>
          </w:rPr>
          <w:t>571-бабының 4-тармағына</w:t>
        </w:r>
      </w:hyperlink>
      <w:r>
        <w:rPr>
          <w:rStyle w:val="s0"/>
        </w:rPr>
        <w:t xml:space="preserve"> сәйкес салық органының шешімімен қосылған құн салығы бойынша тіркеу есебінен шығарылғаннан кейін олар табыс ететі</w:t>
      </w:r>
      <w:r>
        <w:rPr>
          <w:rStyle w:val="s0"/>
        </w:rPr>
        <w:t>н қосылған құн салығы бойынша есептілікке қолданылмайды.</w:t>
      </w:r>
    </w:p>
    <w:p w:rsidR="00000000" w:rsidRDefault="008535AE">
      <w:pPr>
        <w:pStyle w:val="pj"/>
      </w:pPr>
      <w:r>
        <w:rPr>
          <w:rStyle w:val="s0"/>
        </w:rPr>
        <w:t>4. Салық есептілігі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w:t>
      </w:r>
      <w:r>
        <w:rPr>
          <w:rStyle w:val="s0"/>
        </w:rPr>
        <w:t xml:space="preserve">ентіне) қайтарылады. </w:t>
      </w:r>
    </w:p>
    <w:p w:rsidR="00000000" w:rsidRDefault="008535AE">
      <w:pPr>
        <w:pStyle w:val="pj"/>
      </w:pPr>
      <w:r>
        <w:rPr>
          <w:rStyle w:val="s0"/>
        </w:rPr>
        <w:t>5. Салық есептілігінің электрондық форматының құрылымы, салық есептілігін электрондық түрде жасауға және табыс етуге арналған бағдарламалық қамтамасыз етілім және осы бағдарламалық қамтамасыз етілімді жаңарту салық есептілігін табыс е</w:t>
      </w:r>
      <w:r>
        <w:rPr>
          <w:rStyle w:val="s0"/>
        </w:rPr>
        <w:t xml:space="preserve">ту мерзімі басталғанға дейін жиырма жұмыс күнінен кешіктірілмей тұрақты негізде уәкілетті органның ресми сайтында орналастырылады. </w:t>
      </w:r>
    </w:p>
    <w:p w:rsidR="00000000" w:rsidRDefault="008535AE">
      <w:pPr>
        <w:pStyle w:val="pji"/>
      </w:pPr>
      <w:r>
        <w:rPr>
          <w:rStyle w:val="s3"/>
        </w:rPr>
        <w:t xml:space="preserve">2009.16.11. № 200-ІV ҚР </w:t>
      </w:r>
      <w:hyperlink r:id="rId1404" w:anchor="sub_id=327" w:history="1">
        <w:r>
          <w:rPr>
            <w:rStyle w:val="a4"/>
            <w:i/>
            <w:iCs/>
            <w:color w:val="0000FF"/>
            <w:u w:val="single"/>
          </w:rPr>
          <w:t>Заңымен</w:t>
        </w:r>
      </w:hyperlink>
      <w:r>
        <w:rPr>
          <w:rStyle w:val="s3"/>
        </w:rPr>
        <w:t xml:space="preserve"> 6-тармақ өз</w:t>
      </w:r>
      <w:r>
        <w:rPr>
          <w:rStyle w:val="s3"/>
        </w:rPr>
        <w:t>гертілді (2010 ж. 1 қаңтардан бастап қолданысқа енгiзiлді) (бұр.</w:t>
      </w:r>
      <w:hyperlink r:id="rId1405" w:anchor="sub_id=380500" w:history="1">
        <w:r>
          <w:rPr>
            <w:rStyle w:val="a4"/>
            <w:i/>
            <w:iCs/>
            <w:color w:val="0000FF"/>
            <w:u w:val="single"/>
          </w:rPr>
          <w:t>ред</w:t>
        </w:r>
      </w:hyperlink>
      <w:r>
        <w:rPr>
          <w:rStyle w:val="s3"/>
        </w:rPr>
        <w:t>.қара)</w:t>
      </w:r>
    </w:p>
    <w:p w:rsidR="00000000" w:rsidRDefault="008535AE">
      <w:pPr>
        <w:pStyle w:val="pj"/>
      </w:pPr>
      <w:r>
        <w:rPr>
          <w:rStyle w:val="s0"/>
        </w:rPr>
        <w:t>6. Егер осы тармақта өзгеше көзделмесе, таратудың салық есептілігі табыс етілгеннен кейін салық тө</w:t>
      </w:r>
      <w:r>
        <w:rPr>
          <w:rStyle w:val="s0"/>
        </w:rPr>
        <w:t xml:space="preserve">леуші (салық агенті) салық органына, қосымша мен (немесе) хабарлама бойынша қосымшаны қоспағанда, келесі салық есептілігін табыс етуге құқылы емес. </w:t>
      </w:r>
    </w:p>
    <w:p w:rsidR="00000000" w:rsidRDefault="008535AE">
      <w:pPr>
        <w:pStyle w:val="pj"/>
      </w:pPr>
      <w:r>
        <w:rPr>
          <w:rStyle w:val="s0"/>
        </w:rPr>
        <w:t>Салық төлеуші (салық агенті) салықтық тексеру аяқталғаннан кейін тарату, бөлiну жолымен қайта ұйымдастыру т</w:t>
      </w:r>
      <w:r>
        <w:rPr>
          <w:rStyle w:val="s0"/>
        </w:rPr>
        <w:t>уралы шешімді өзгерткен жағдайда, аяқталмаған салық кезеңі үшін табыс етілген таратудың салық есептілігі салық кезеңіндегі кезекті салық есептілігіне теңестіріледі. Салық төлеуші таратудың салық есептілігі табыс етілген күннен бастап келесі салық кезеңдері</w:t>
      </w:r>
      <w:r>
        <w:rPr>
          <w:rStyle w:val="s0"/>
        </w:rPr>
        <w:t xml:space="preserve"> үшін салық есептілігін осы Кодексте белгіленген тәртіппен және мерзімдерде тиісті салық органдарына табыс етуге міндетті. </w:t>
      </w:r>
    </w:p>
    <w:p w:rsidR="00000000" w:rsidRDefault="008535AE">
      <w:pPr>
        <w:pStyle w:val="pji"/>
      </w:pPr>
      <w:r>
        <w:rPr>
          <w:rStyle w:val="s3"/>
        </w:rPr>
        <w:t xml:space="preserve">2009.16.11. № 200-ІV ҚР </w:t>
      </w:r>
      <w:hyperlink r:id="rId1406" w:anchor="sub_id=327" w:history="1">
        <w:r>
          <w:rPr>
            <w:rStyle w:val="a4"/>
            <w:i/>
            <w:iCs/>
            <w:color w:val="0000FF"/>
            <w:u w:val="single"/>
          </w:rPr>
          <w:t>Заңымен</w:t>
        </w:r>
      </w:hyperlink>
      <w:r>
        <w:rPr>
          <w:rStyle w:val="s3"/>
        </w:rPr>
        <w:t xml:space="preserve"> (2010 ж. 1 қаңтарда</w:t>
      </w:r>
      <w:r>
        <w:rPr>
          <w:rStyle w:val="s3"/>
        </w:rPr>
        <w:t>н бастап қолданысқа енгiзiлді) (бұр.</w:t>
      </w:r>
      <w:hyperlink r:id="rId1407" w:anchor="sub_id=680700" w:history="1">
        <w:r>
          <w:rPr>
            <w:rStyle w:val="a4"/>
            <w:i/>
            <w:iCs/>
            <w:color w:val="0000FF"/>
            <w:u w:val="single"/>
          </w:rPr>
          <w:t>ред</w:t>
        </w:r>
      </w:hyperlink>
      <w:r>
        <w:rPr>
          <w:rStyle w:val="s3"/>
        </w:rPr>
        <w:t xml:space="preserve">.қара); 2010.30.06. № 297-ІV ҚР </w:t>
      </w:r>
      <w:hyperlink r:id="rId1408" w:anchor="sub_id=7" w:history="1">
        <w:r>
          <w:rPr>
            <w:rStyle w:val="a4"/>
            <w:i/>
            <w:iCs/>
            <w:color w:val="0000FF"/>
            <w:u w:val="single"/>
          </w:rPr>
          <w:t>Заңымен</w:t>
        </w:r>
      </w:hyperlink>
      <w:r>
        <w:rPr>
          <w:rStyle w:val="s3"/>
        </w:rPr>
        <w:t xml:space="preserve"> (2011 ж. 1 қаң</w:t>
      </w:r>
      <w:r>
        <w:rPr>
          <w:rStyle w:val="s3"/>
        </w:rPr>
        <w:t>тардан бастап қолданысқа енгізілді) (бұр.</w:t>
      </w:r>
      <w:hyperlink r:id="rId1409" w:anchor="sub_id=680700" w:history="1">
        <w:r>
          <w:rPr>
            <w:rStyle w:val="a4"/>
            <w:i/>
            <w:iCs/>
            <w:color w:val="0000FF"/>
            <w:u w:val="single"/>
          </w:rPr>
          <w:t>ред</w:t>
        </w:r>
      </w:hyperlink>
      <w:r>
        <w:rPr>
          <w:rStyle w:val="s3"/>
        </w:rPr>
        <w:t xml:space="preserve">.қара); 2011.21.07. № 467-ІV ҚР </w:t>
      </w:r>
      <w:hyperlink r:id="rId1410" w:anchor="sub_id=321" w:history="1">
        <w:r>
          <w:rPr>
            <w:rStyle w:val="a4"/>
            <w:i/>
            <w:iCs/>
            <w:color w:val="0000FF"/>
            <w:u w:val="single"/>
          </w:rPr>
          <w:t>Заңымен</w:t>
        </w:r>
      </w:hyperlink>
      <w:r>
        <w:rPr>
          <w:rStyle w:val="s3"/>
        </w:rPr>
        <w:t xml:space="preserve"> (2012 ж</w:t>
      </w:r>
      <w:r>
        <w:rPr>
          <w:rStyle w:val="s3"/>
        </w:rPr>
        <w:t>ылғы 1 қаңтардан бастап қолданысқа енгізілді) (</w:t>
      </w:r>
      <w:hyperlink r:id="rId1411" w:anchor="sub_id=680700" w:history="1">
        <w:r>
          <w:rPr>
            <w:rStyle w:val="a4"/>
            <w:i/>
            <w:iCs/>
            <w:color w:val="0000FF"/>
            <w:u w:val="single"/>
          </w:rPr>
          <w:t>бұр.ред.қара</w:t>
        </w:r>
      </w:hyperlink>
      <w:r>
        <w:rPr>
          <w:rStyle w:val="s3"/>
        </w:rPr>
        <w:t>) 7-тармақ өзгертілді</w:t>
      </w:r>
    </w:p>
    <w:p w:rsidR="00000000" w:rsidRDefault="008535AE">
      <w:pPr>
        <w:pStyle w:val="pj"/>
      </w:pPr>
      <w:r>
        <w:rPr>
          <w:rStyle w:val="s0"/>
        </w:rPr>
        <w:t xml:space="preserve">7. Салық салу объектілері болмаған кезде, осы Кодекстің </w:t>
      </w:r>
      <w:hyperlink r:id="rId1412" w:anchor="sub_id=1490000" w:history="1">
        <w:r>
          <w:rPr>
            <w:rStyle w:val="a4"/>
            <w:color w:val="0000FF"/>
            <w:u w:val="single"/>
          </w:rPr>
          <w:t>149-бабында</w:t>
        </w:r>
      </w:hyperlink>
      <w:r>
        <w:rPr>
          <w:rStyle w:val="s0"/>
        </w:rPr>
        <w:t xml:space="preserve">, </w:t>
      </w:r>
      <w:hyperlink r:id="rId1413" w:anchor="sub_id=1620100" w:history="1">
        <w:r>
          <w:rPr>
            <w:rStyle w:val="a4"/>
            <w:color w:val="0000FF"/>
            <w:u w:val="single"/>
          </w:rPr>
          <w:t>162-бабының 1-тармағында</w:t>
        </w:r>
      </w:hyperlink>
      <w:r>
        <w:rPr>
          <w:rStyle w:val="s0"/>
        </w:rPr>
        <w:t xml:space="preserve">, </w:t>
      </w:r>
      <w:hyperlink r:id="rId1414" w:anchor="sub_id=1850000" w:history="1">
        <w:r>
          <w:rPr>
            <w:rStyle w:val="a4"/>
            <w:color w:val="0000FF"/>
            <w:u w:val="single"/>
          </w:rPr>
          <w:t>185</w:t>
        </w:r>
      </w:hyperlink>
      <w:r>
        <w:rPr>
          <w:rStyle w:val="s0"/>
        </w:rPr>
        <w:t xml:space="preserve">, </w:t>
      </w:r>
      <w:hyperlink r:id="rId1415" w:anchor="sub_id=2700000" w:history="1">
        <w:r>
          <w:rPr>
            <w:rStyle w:val="a4"/>
            <w:color w:val="0000FF"/>
            <w:u w:val="single"/>
          </w:rPr>
          <w:t>270</w:t>
        </w:r>
      </w:hyperlink>
      <w:r>
        <w:rPr>
          <w:rStyle w:val="s0"/>
        </w:rPr>
        <w:t xml:space="preserve">, </w:t>
      </w:r>
      <w:hyperlink r:id="rId1416" w:anchor="sub_id=2960000" w:history="1">
        <w:r>
          <w:rPr>
            <w:rStyle w:val="a4"/>
            <w:color w:val="0000FF"/>
            <w:u w:val="single"/>
          </w:rPr>
          <w:t>296</w:t>
        </w:r>
      </w:hyperlink>
      <w:r>
        <w:rPr>
          <w:rStyle w:val="s0"/>
        </w:rPr>
        <w:t xml:space="preserve">, </w:t>
      </w:r>
      <w:hyperlink r:id="rId1417" w:anchor="sub_id=3640000" w:history="1">
        <w:r>
          <w:rPr>
            <w:rStyle w:val="a4"/>
            <w:color w:val="0000FF"/>
            <w:u w:val="single"/>
          </w:rPr>
          <w:t>364</w:t>
        </w:r>
      </w:hyperlink>
      <w:r>
        <w:rPr>
          <w:rStyle w:val="s0"/>
        </w:rPr>
        <w:t>,</w:t>
      </w:r>
      <w:hyperlink r:id="rId1418" w:anchor="sub_id=4370000" w:history="1">
        <w:r>
          <w:rPr>
            <w:rStyle w:val="a4"/>
            <w:color w:val="0000FF"/>
            <w:u w:val="single"/>
          </w:rPr>
          <w:t>437-баптарында</w:t>
        </w:r>
      </w:hyperlink>
      <w:r>
        <w:rPr>
          <w:rStyle w:val="s0"/>
        </w:rPr>
        <w:t xml:space="preserve"> көзделген салық есептілігін қоспағанда, салық есептілігі табыс етілмейді. </w:t>
      </w:r>
    </w:p>
    <w:p w:rsidR="00000000" w:rsidRDefault="008535AE">
      <w:pPr>
        <w:pStyle w:val="pj"/>
      </w:pPr>
      <w:r>
        <w:rPr>
          <w:rStyle w:val="s0"/>
        </w:rPr>
        <w:t>Қосылған</w:t>
      </w:r>
      <w:r>
        <w:rPr>
          <w:rStyle w:val="s0"/>
        </w:rPr>
        <w:t xml:space="preserve"> құн салығы бойынша салық есептілігін табыс ету жөні</w:t>
      </w:r>
      <w:r>
        <w:rPr>
          <w:rStyle w:val="s0"/>
        </w:rPr>
        <w:t xml:space="preserve">ндегі міндеттеме қосылған құн салығын төлеушілер ретінде тіркелген тұлғаларға қолданылады. </w:t>
      </w:r>
    </w:p>
    <w:p w:rsidR="00000000" w:rsidRDefault="008535AE">
      <w:pPr>
        <w:pStyle w:val="pj"/>
      </w:pPr>
      <w:r>
        <w:rPr>
          <w:rStyle w:val="s0"/>
        </w:rPr>
        <w:t xml:space="preserve">Акциз бойынша салық есептілігiн табыс ету жөніндегі мiндеттеме осы Кодекстiң </w:t>
      </w:r>
      <w:hyperlink r:id="rId1419" w:anchor="sub_id=5740000" w:history="1">
        <w:r>
          <w:rPr>
            <w:rStyle w:val="a4"/>
            <w:color w:val="0000FF"/>
            <w:u w:val="single"/>
          </w:rPr>
          <w:t>57</w:t>
        </w:r>
        <w:r>
          <w:rPr>
            <w:rStyle w:val="a4"/>
            <w:color w:val="0000FF"/>
            <w:u w:val="single"/>
          </w:rPr>
          <w:t>4-бабы 1-тармағының 1), 2), 3) және 5) тармақшаларына</w:t>
        </w:r>
      </w:hyperlink>
      <w:r>
        <w:rPr>
          <w:rStyle w:val="s0"/>
        </w:rPr>
        <w:t xml:space="preserve"> сәйкес (темекі өнімдерін көтерме сатуды қоспағанда) салық органдарында тiркеу есебiнде тұрған салық төлеушiлерге қолданылады.</w:t>
      </w:r>
    </w:p>
    <w:p w:rsidR="00000000" w:rsidRDefault="008535AE">
      <w:pPr>
        <w:pStyle w:val="pj"/>
      </w:pPr>
      <w:r>
        <w:rPr>
          <w:rStyle w:val="s0"/>
        </w:rPr>
        <w:t>8. Декларацияларға, есеп-қисаптарға қосымшалар оларда көрсетілуге жататын де</w:t>
      </w:r>
      <w:r>
        <w:rPr>
          <w:rStyle w:val="s0"/>
        </w:rPr>
        <w:t xml:space="preserve">ректер болмаған кезде табыс етілмейді. </w:t>
      </w:r>
    </w:p>
    <w:p w:rsidR="00000000" w:rsidRDefault="008535AE">
      <w:pPr>
        <w:pStyle w:val="pj"/>
        <w:ind w:left="1200" w:hanging="800"/>
      </w:pPr>
      <w:r>
        <w:rPr>
          <w:rStyle w:val="s1"/>
        </w:rPr>
        <w:t> </w:t>
      </w:r>
    </w:p>
    <w:p w:rsidR="00000000" w:rsidRDefault="008535AE">
      <w:pPr>
        <w:pStyle w:val="pji"/>
      </w:pPr>
      <w:bookmarkStart w:id="71" w:name="SUB690000"/>
      <w:bookmarkEnd w:id="71"/>
      <w:r>
        <w:rPr>
          <w:rStyle w:val="s3"/>
        </w:rPr>
        <w:t xml:space="preserve">2009.30.12 № 234-IV </w:t>
      </w:r>
      <w:hyperlink r:id="rId1420" w:anchor="sub_id=511" w:history="1">
        <w:r>
          <w:rPr>
            <w:rStyle w:val="a4"/>
            <w:i/>
            <w:iCs/>
            <w:color w:val="0000FF"/>
            <w:u w:val="single"/>
          </w:rPr>
          <w:t>Заңымен</w:t>
        </w:r>
      </w:hyperlink>
      <w:r>
        <w:rPr>
          <w:rStyle w:val="s3"/>
        </w:rPr>
        <w:t xml:space="preserve"> 69-бап жаңа редакцияда (2010 жылғы 1 қаңтардан қолданысқа енгiзiлдi) (бұр.</w:t>
      </w:r>
      <w:hyperlink r:id="rId1421" w:anchor="sub_id=690000" w:history="1">
        <w:r>
          <w:rPr>
            <w:rStyle w:val="a4"/>
            <w:i/>
            <w:iCs/>
            <w:color w:val="0000FF"/>
            <w:u w:val="single"/>
          </w:rPr>
          <w:t>ред</w:t>
        </w:r>
      </w:hyperlink>
      <w:r>
        <w:rPr>
          <w:rStyle w:val="s3"/>
        </w:rPr>
        <w:t>.қара)</w:t>
      </w:r>
    </w:p>
    <w:p w:rsidR="00000000" w:rsidRDefault="008535AE">
      <w:pPr>
        <w:pStyle w:val="pj"/>
      </w:pPr>
      <w:r>
        <w:rPr>
          <w:b/>
          <w:bCs/>
        </w:rPr>
        <w:t>69-бап</w:t>
      </w:r>
      <w:r>
        <w:t xml:space="preserve">. </w:t>
      </w:r>
      <w:r>
        <w:rPr>
          <w:b/>
          <w:bCs/>
        </w:rPr>
        <w:t>Салық есептілігiн керi қайтарып алу тәртібі</w:t>
      </w:r>
      <w:r>
        <w:t xml:space="preserve"> </w:t>
      </w:r>
    </w:p>
    <w:p w:rsidR="00000000" w:rsidRDefault="008535AE">
      <w:pPr>
        <w:pStyle w:val="pji"/>
      </w:pPr>
      <w:r>
        <w:rPr>
          <w:rStyle w:val="s3"/>
        </w:rPr>
        <w:t xml:space="preserve">2010.30.06. № 297-ІV ҚР </w:t>
      </w:r>
      <w:hyperlink r:id="rId1422" w:anchor="sub_id=619" w:history="1">
        <w:r>
          <w:rPr>
            <w:rStyle w:val="a4"/>
            <w:i/>
            <w:iCs/>
            <w:color w:val="0000FF"/>
            <w:u w:val="single"/>
          </w:rPr>
          <w:t>Заңымен</w:t>
        </w:r>
      </w:hyperlink>
      <w:r>
        <w:rPr>
          <w:rStyle w:val="s3"/>
        </w:rPr>
        <w:t xml:space="preserve"> 1-тармақ өзгертілді  (2010 </w:t>
      </w:r>
      <w:r>
        <w:rPr>
          <w:rStyle w:val="s3"/>
        </w:rPr>
        <w:t>ж. 1 шілдеден бастап қолданысқа енгізілді) (</w:t>
      </w:r>
      <w:hyperlink r:id="rId1423" w:anchor="sub_id=690100" w:history="1">
        <w:r>
          <w:rPr>
            <w:rStyle w:val="a4"/>
            <w:i/>
            <w:iCs/>
            <w:color w:val="0000FF"/>
            <w:u w:val="single"/>
          </w:rPr>
          <w:t>бұр.ред.қара</w:t>
        </w:r>
      </w:hyperlink>
      <w:r>
        <w:rPr>
          <w:rStyle w:val="s3"/>
        </w:rPr>
        <w:t>)</w:t>
      </w:r>
    </w:p>
    <w:p w:rsidR="00000000" w:rsidRDefault="008535AE">
      <w:pPr>
        <w:pStyle w:val="pj"/>
      </w:pPr>
      <w:r>
        <w:t xml:space="preserve">1. </w:t>
      </w:r>
      <w:r>
        <w:rPr>
          <w:rStyle w:val="s0"/>
        </w:rPr>
        <w:t>Егер осы тармақта өзгеше белгіленбесе, салық төлеуші</w:t>
      </w:r>
      <w:r>
        <w:t xml:space="preserve"> (салық агентi) осы </w:t>
      </w:r>
      <w:r>
        <w:rPr>
          <w:rStyle w:val="s0"/>
        </w:rPr>
        <w:t xml:space="preserve">баптың 2 және 3-тармақтарында көрсетiлген салық есептілігiн керi қайтарып алу туралы </w:t>
      </w:r>
      <w:hyperlink r:id="rId1424" w:anchor="sub_id=3" w:history="1">
        <w:r>
          <w:rPr>
            <w:rStyle w:val="a4"/>
            <w:color w:val="0000FF"/>
            <w:u w:val="single"/>
          </w:rPr>
          <w:t>салықтық өтiнiштi</w:t>
        </w:r>
      </w:hyperlink>
      <w:r>
        <w:rPr>
          <w:rStyle w:val="s0"/>
        </w:rPr>
        <w:t xml:space="preserve"> салық төлеушiнiң (салық агентiнiң) тiркелу есебiнiң орны бойынша салық орг</w:t>
      </w:r>
      <w:r>
        <w:rPr>
          <w:rStyle w:val="s0"/>
        </w:rPr>
        <w:t xml:space="preserve">анына табыс етедi. </w:t>
      </w:r>
    </w:p>
    <w:p w:rsidR="00000000" w:rsidRDefault="008535AE">
      <w:pPr>
        <w:pStyle w:val="pj"/>
      </w:pPr>
      <w:r>
        <w:rPr>
          <w:rStyle w:val="s0"/>
        </w:rPr>
        <w:t xml:space="preserve">Осы Кодекстің </w:t>
      </w:r>
      <w:hyperlink r:id="rId1425" w:anchor="sub_id=5840500" w:history="1">
        <w:r>
          <w:rPr>
            <w:rStyle w:val="a4"/>
            <w:color w:val="0000FF"/>
            <w:u w:val="single"/>
          </w:rPr>
          <w:t>584-бабы 5-тармағының 2) тармақшасына</w:t>
        </w:r>
      </w:hyperlink>
      <w:r>
        <w:rPr>
          <w:rStyle w:val="s0"/>
        </w:rPr>
        <w:t xml:space="preserve"> сәйкес табыс етілмеген деп саналатын салық есептілігiн кері қайтарып алған жағдайда, салық төлеушi </w:t>
      </w:r>
      <w:r>
        <w:rPr>
          <w:rStyle w:val="s0"/>
        </w:rPr>
        <w:t xml:space="preserve">(салық агентi) осындай </w:t>
      </w:r>
      <w:r>
        <w:t>есептілікті</w:t>
      </w:r>
      <w:r>
        <w:rPr>
          <w:rStyle w:val="s0"/>
        </w:rPr>
        <w:t xml:space="preserve"> табыс ету орны бойынша салық органына салық есептілігiн кері қайтарып алу туралы </w:t>
      </w:r>
      <w:r>
        <w:t>салықтық өтiнiштi</w:t>
      </w:r>
      <w:r>
        <w:rPr>
          <w:rStyle w:val="s0"/>
        </w:rPr>
        <w:t xml:space="preserve"> табыс етедi.</w:t>
      </w:r>
    </w:p>
    <w:p w:rsidR="00000000" w:rsidRDefault="008535AE">
      <w:pPr>
        <w:pStyle w:val="pj"/>
      </w:pPr>
      <w:r>
        <w:t>Салық есептілігi салық төлеушiнiң (салық агентiнiң) көрсетiлген салықтық өтiнiшi негiзiнде, сондай-ақ осы бап</w:t>
      </w:r>
      <w:r>
        <w:t>тың 2-тармағының үшiншi бөлiгiнде көрсетiлген жағдайда</w:t>
      </w:r>
      <w:r>
        <w:rPr>
          <w:rStyle w:val="s0"/>
        </w:rPr>
        <w:t>, көрсетілген салық кезеңі үшін табыс етілген салық есептілігiнің барлық қосымша нысандарын ескере отырып,</w:t>
      </w:r>
      <w:r>
        <w:t xml:space="preserve"> салық қызметi </w:t>
      </w:r>
      <w:r>
        <w:rPr>
          <w:rStyle w:val="s0"/>
        </w:rPr>
        <w:t>органының салық есептілігiн қабылдау және өңдеу жүйесiнен керi қайтарып алуына жа</w:t>
      </w:r>
      <w:r>
        <w:rPr>
          <w:rStyle w:val="s0"/>
        </w:rPr>
        <w:t xml:space="preserve">тады. </w:t>
      </w:r>
    </w:p>
    <w:p w:rsidR="00000000" w:rsidRDefault="008535AE">
      <w:pPr>
        <w:pStyle w:val="pj"/>
      </w:pPr>
      <w:r>
        <w:rPr>
          <w:rStyle w:val="s0"/>
        </w:rPr>
        <w:t xml:space="preserve">Осы баптың 2-тармағы 2) тармақшасының негiзiнде табыс етiлетiн салық есептілігiн керi қайтарып алу туралы салықтық өтiнiшпен бір мезгiлде салық төлеушi (салық агентi) осы Кодекстiң </w:t>
      </w:r>
      <w:hyperlink r:id="rId1426" w:anchor="sub_id=680200" w:history="1">
        <w:r>
          <w:rPr>
            <w:rStyle w:val="a4"/>
            <w:color w:val="0000FF"/>
            <w:u w:val="single"/>
          </w:rPr>
          <w:t>68-бабының 2-тармағына</w:t>
        </w:r>
      </w:hyperlink>
      <w:r>
        <w:rPr>
          <w:rStyle w:val="s0"/>
        </w:rPr>
        <w:t xml:space="preserve"> сәйкес салық есептілігiн табыс етуге мiндеттi. </w:t>
      </w:r>
    </w:p>
    <w:p w:rsidR="00000000" w:rsidRDefault="008535AE">
      <w:pPr>
        <w:pStyle w:val="pj"/>
      </w:pPr>
      <w:r>
        <w:rPr>
          <w:rStyle w:val="s0"/>
        </w:rPr>
        <w:t xml:space="preserve">Салықтық өтiнiште көрсетiлген салық кезеңi үшiн табыс етiлген салық есептілігiн керi қайтарып алу мынадай әдiстердiң бірiмен: </w:t>
      </w:r>
    </w:p>
    <w:p w:rsidR="00000000" w:rsidRDefault="008535AE">
      <w:pPr>
        <w:pStyle w:val="pj"/>
      </w:pPr>
      <w:r>
        <w:rPr>
          <w:rStyle w:val="s0"/>
        </w:rPr>
        <w:t>1) салық есептілігiн қабылдау және өңдеу ж</w:t>
      </w:r>
      <w:r>
        <w:rPr>
          <w:rStyle w:val="s0"/>
        </w:rPr>
        <w:t>үйес</w:t>
      </w:r>
      <w:r>
        <w:rPr>
          <w:rStyle w:val="s0"/>
        </w:rPr>
        <w:t xml:space="preserve">iнiң орталық торабынан керi қайтарылатын салық есептілігi жойылатын жою әдiсiмен; </w:t>
      </w:r>
    </w:p>
    <w:p w:rsidR="00000000" w:rsidRDefault="008535AE">
      <w:pPr>
        <w:pStyle w:val="pj"/>
      </w:pPr>
      <w:r>
        <w:rPr>
          <w:rStyle w:val="s0"/>
        </w:rPr>
        <w:t>2) бұрын табыс етiлген салық есептілігiне салық төлеушi (салық агентi) мәлiмдеген өзгерістер және (немесе) түзетулер енгiзiлетiн өзгерту әдiсiмен жүргiзiледi.</w:t>
      </w:r>
    </w:p>
    <w:p w:rsidR="00000000" w:rsidRDefault="008535AE">
      <w:pPr>
        <w:pStyle w:val="pji"/>
      </w:pPr>
      <w:r>
        <w:rPr>
          <w:rStyle w:val="s3"/>
        </w:rPr>
        <w:t>2010.30.06</w:t>
      </w:r>
      <w:r>
        <w:rPr>
          <w:rStyle w:val="s3"/>
        </w:rPr>
        <w:t xml:space="preserve">. № 297-ІV ҚР </w:t>
      </w:r>
      <w:hyperlink r:id="rId1427" w:anchor="sub_id=619" w:history="1">
        <w:r>
          <w:rPr>
            <w:rStyle w:val="a4"/>
            <w:i/>
            <w:iCs/>
            <w:color w:val="0000FF"/>
            <w:u w:val="single"/>
          </w:rPr>
          <w:t>Заңымен</w:t>
        </w:r>
      </w:hyperlink>
      <w:r>
        <w:rPr>
          <w:rStyle w:val="s3"/>
        </w:rPr>
        <w:t xml:space="preserve"> 2-тармақ өзгертілді  (2010 ж. 1 шілдеден бастап қолданысқа енгізілді) (</w:t>
      </w:r>
      <w:hyperlink r:id="rId1428" w:anchor="sub_id=690200" w:history="1">
        <w:r>
          <w:rPr>
            <w:rStyle w:val="a4"/>
            <w:i/>
            <w:iCs/>
            <w:color w:val="0000FF"/>
            <w:u w:val="single"/>
          </w:rPr>
          <w:t>бұр.ред.қара</w:t>
        </w:r>
      </w:hyperlink>
      <w:r>
        <w:rPr>
          <w:rStyle w:val="s3"/>
        </w:rPr>
        <w:t>)</w:t>
      </w:r>
    </w:p>
    <w:p w:rsidR="00000000" w:rsidRDefault="008535AE">
      <w:pPr>
        <w:pStyle w:val="pj"/>
      </w:pPr>
      <w:r>
        <w:rPr>
          <w:rStyle w:val="s0"/>
        </w:rPr>
        <w:t xml:space="preserve">2. Жою әдiсiмен мынадай: </w:t>
      </w:r>
    </w:p>
    <w:p w:rsidR="00000000" w:rsidRDefault="008535AE">
      <w:pPr>
        <w:pStyle w:val="pj"/>
      </w:pPr>
      <w:r>
        <w:rPr>
          <w:rStyle w:val="s0"/>
        </w:rPr>
        <w:t xml:space="preserve">1) салық төлеушi осы Кодекстiң </w:t>
      </w:r>
      <w:hyperlink r:id="rId1429" w:anchor="sub_id=370000" w:history="1">
        <w:r>
          <w:rPr>
            <w:rStyle w:val="a4"/>
            <w:color w:val="0000FF"/>
            <w:u w:val="single"/>
          </w:rPr>
          <w:t>37</w:t>
        </w:r>
      </w:hyperlink>
      <w:r>
        <w:rPr>
          <w:rStyle w:val="s0"/>
        </w:rPr>
        <w:t xml:space="preserve">, </w:t>
      </w:r>
      <w:hyperlink r:id="rId1430" w:anchor="sub_id=380000" w:history="1">
        <w:r>
          <w:rPr>
            <w:rStyle w:val="a4"/>
            <w:color w:val="0000FF"/>
            <w:u w:val="single"/>
          </w:rPr>
          <w:t>38</w:t>
        </w:r>
      </w:hyperlink>
      <w:r>
        <w:rPr>
          <w:rStyle w:val="s0"/>
        </w:rPr>
        <w:t xml:space="preserve">, </w:t>
      </w:r>
      <w:hyperlink r:id="rId1431" w:anchor="sub_id=400000" w:history="1">
        <w:r>
          <w:rPr>
            <w:rStyle w:val="a4"/>
            <w:color w:val="0000FF"/>
            <w:u w:val="single"/>
          </w:rPr>
          <w:t>40-43-баптарына</w:t>
        </w:r>
      </w:hyperlink>
      <w:r>
        <w:rPr>
          <w:rStyle w:val="s0"/>
        </w:rPr>
        <w:t xml:space="preserve"> сәйкес салықтық тексерудi жүргiзу басталғанға дейiн қызметiн қайта бастау туралы шешiм қабылдаған жағдайда таратудың салық есептілігiн;</w:t>
      </w:r>
    </w:p>
    <w:p w:rsidR="00000000" w:rsidRDefault="008535AE">
      <w:pPr>
        <w:pStyle w:val="pj"/>
      </w:pPr>
      <w:r>
        <w:rPr>
          <w:rStyle w:val="s0"/>
        </w:rPr>
        <w:t xml:space="preserve">2) осы Кодекстiң </w:t>
      </w:r>
      <w:hyperlink r:id="rId1432" w:anchor="sub_id=680200" w:history="1">
        <w:r>
          <w:rPr>
            <w:rStyle w:val="a4"/>
            <w:color w:val="0000FF"/>
            <w:u w:val="single"/>
          </w:rPr>
          <w:t>68-бабы 2-тармағының</w:t>
        </w:r>
      </w:hyperlink>
      <w:r>
        <w:rPr>
          <w:rStyle w:val="s0"/>
        </w:rPr>
        <w:t xml:space="preserve"> талаптарын бұза отырып, салық төлеушi табыс еткен салық есептілігiн;</w:t>
      </w:r>
    </w:p>
    <w:p w:rsidR="00000000" w:rsidRDefault="008535AE">
      <w:pPr>
        <w:pStyle w:val="pj"/>
      </w:pPr>
      <w:r>
        <w:rPr>
          <w:rStyle w:val="s0"/>
        </w:rPr>
        <w:t>3) осы Кодекске сәйкес осындай салық есептілігiн табыс ету жөніндегі мiндеттемесi жоқ салық төлеушi табыс еткен салық есептілігiн;</w:t>
      </w:r>
    </w:p>
    <w:p w:rsidR="00000000" w:rsidRDefault="008535AE">
      <w:pPr>
        <w:pStyle w:val="pj"/>
      </w:pPr>
      <w:r>
        <w:rPr>
          <w:rStyle w:val="s0"/>
        </w:rPr>
        <w:t xml:space="preserve">4) осы Кодекстiң </w:t>
      </w:r>
      <w:hyperlink r:id="rId1433" w:anchor="sub_id=5840500" w:history="1">
        <w:r>
          <w:rPr>
            <w:rStyle w:val="a4"/>
            <w:color w:val="0000FF"/>
            <w:u w:val="single"/>
          </w:rPr>
          <w:t>584-бабының 5-тармағына</w:t>
        </w:r>
      </w:hyperlink>
      <w:r>
        <w:rPr>
          <w:rStyle w:val="s0"/>
        </w:rPr>
        <w:t xml:space="preserve"> сәйкес табыс етiлмеген деп есептелетiн салық есептілігiн керi қайтарып алу жүргiзiледi.</w:t>
      </w:r>
    </w:p>
    <w:p w:rsidR="00000000" w:rsidRDefault="008535AE">
      <w:pPr>
        <w:pStyle w:val="pj"/>
      </w:pPr>
      <w:r>
        <w:rPr>
          <w:rStyle w:val="s0"/>
        </w:rPr>
        <w:t>Егер осы тармақта өзгеше белгіленбесе, салық есептілігін жою әдiсiмен керi қайтарып алу кезiнде тiркелу есебiнiң орны бойынша салық органы салық төлеушiнiң (салық аген</w:t>
      </w:r>
      <w:r>
        <w:rPr>
          <w:rStyle w:val="s0"/>
        </w:rPr>
        <w:t>тiнiң) жеке шоттарында керi қайтарылатын салық есептілігi бойынша салықтың, бюджетке төленетiн басқа да мiндеттi төлемдердiң, мiндеттi зейнетақы жарналары мен әлеуметтiк аударымдардың есептелген (азайтылған) сомасына түзету жасауды жүзеге асырады.</w:t>
      </w:r>
    </w:p>
    <w:p w:rsidR="00000000" w:rsidRDefault="008535AE">
      <w:pPr>
        <w:pStyle w:val="pj"/>
      </w:pPr>
      <w:r>
        <w:rPr>
          <w:rStyle w:val="s0"/>
        </w:rPr>
        <w:t>Осы Коде</w:t>
      </w:r>
      <w:r>
        <w:rPr>
          <w:rStyle w:val="s0"/>
        </w:rPr>
        <w:t xml:space="preserve">кстің </w:t>
      </w:r>
      <w:hyperlink r:id="rId1434" w:anchor="sub_id=5840500" w:history="1">
        <w:r>
          <w:rPr>
            <w:rStyle w:val="a4"/>
            <w:color w:val="0000FF"/>
            <w:u w:val="single"/>
          </w:rPr>
          <w:t>584-бабы 5-тармағының 2) тармақшасына</w:t>
        </w:r>
      </w:hyperlink>
      <w:r>
        <w:rPr>
          <w:rStyle w:val="s0"/>
        </w:rPr>
        <w:t xml:space="preserve"> сәйкес табыс етілмеген деп саналатын салық есептілігiн кері қайтарып алған жағдайда, осы тармақтың бірінші бөлігінде көрсетілге</w:t>
      </w:r>
      <w:r>
        <w:rPr>
          <w:rStyle w:val="s0"/>
        </w:rPr>
        <w:t>н сомаларға түзету жасауды, осындай салық есептілігін табыс ету орны бойынша салық органы жүзеге асырады.</w:t>
      </w:r>
    </w:p>
    <w:p w:rsidR="00000000" w:rsidRDefault="008535AE">
      <w:pPr>
        <w:pStyle w:val="pj"/>
      </w:pPr>
      <w:r>
        <w:rPr>
          <w:rStyle w:val="s0"/>
        </w:rPr>
        <w:t>Салық төлеушi (салық агентi) осы баптың 4-тармағында көрсетiлген хабарламаны орындамаған кезде салық органы салық есептілігiн керi қайтарып алуды салы</w:t>
      </w:r>
      <w:r>
        <w:rPr>
          <w:rStyle w:val="s0"/>
        </w:rPr>
        <w:t>қтық</w:t>
      </w:r>
      <w:r>
        <w:rPr>
          <w:rStyle w:val="s0"/>
        </w:rPr>
        <w:t xml:space="preserve"> өтiнiшсiз жою әдiсiмен жүргiзедi. Керi қайтарып алу мұндай хабарламаны орындау үшiн көзделген мерзiм аяқталған күннен бастап екi жұмыс күнi iшiнде жүргiзiледi. </w:t>
      </w:r>
    </w:p>
    <w:p w:rsidR="00000000" w:rsidRDefault="008535AE">
      <w:pPr>
        <w:pStyle w:val="pji"/>
      </w:pPr>
      <w:r>
        <w:rPr>
          <w:rStyle w:val="s3"/>
        </w:rPr>
        <w:t xml:space="preserve">2010.30.06. № 297-ІV ҚР </w:t>
      </w:r>
      <w:hyperlink r:id="rId1435" w:anchor="sub_id=619" w:history="1">
        <w:r>
          <w:rPr>
            <w:rStyle w:val="a4"/>
            <w:i/>
            <w:iCs/>
            <w:color w:val="0000FF"/>
            <w:u w:val="single"/>
          </w:rPr>
          <w:t>Заңымен</w:t>
        </w:r>
      </w:hyperlink>
      <w:r>
        <w:rPr>
          <w:rStyle w:val="s3"/>
        </w:rPr>
        <w:t xml:space="preserve"> (2010 ж. 1 шілдеден бастап қолданысқа енгізілді) (</w:t>
      </w:r>
      <w:hyperlink r:id="rId1436" w:anchor="sub_id=690300" w:history="1">
        <w:r>
          <w:rPr>
            <w:rStyle w:val="a4"/>
            <w:i/>
            <w:iCs/>
            <w:color w:val="0000FF"/>
            <w:u w:val="single"/>
          </w:rPr>
          <w:t>бұр.ред.қара</w:t>
        </w:r>
      </w:hyperlink>
      <w:r>
        <w:rPr>
          <w:rStyle w:val="s3"/>
        </w:rPr>
        <w:t xml:space="preserve">); 2011.21.07. № 467-ІV ҚР </w:t>
      </w:r>
      <w:hyperlink r:id="rId1437" w:anchor="sub_id=322" w:history="1">
        <w:r>
          <w:rPr>
            <w:rStyle w:val="a4"/>
            <w:i/>
            <w:iCs/>
            <w:color w:val="0000FF"/>
            <w:u w:val="single"/>
          </w:rPr>
          <w:t>Заңымен</w:t>
        </w:r>
      </w:hyperlink>
      <w:r>
        <w:rPr>
          <w:rStyle w:val="s3"/>
        </w:rPr>
        <w:t xml:space="preserve"> (2012 жылғы 1 қаңтардан бастап қолданысқа енгізілді) (</w:t>
      </w:r>
      <w:hyperlink r:id="rId1438" w:anchor="sub_id=690300" w:history="1">
        <w:r>
          <w:rPr>
            <w:rStyle w:val="a4"/>
            <w:i/>
            <w:iCs/>
            <w:color w:val="0000FF"/>
            <w:u w:val="single"/>
          </w:rPr>
          <w:t>бұр.ред.қара</w:t>
        </w:r>
      </w:hyperlink>
      <w:r>
        <w:rPr>
          <w:rStyle w:val="s3"/>
        </w:rPr>
        <w:t>) 3-тармақ өзгертілді</w:t>
      </w:r>
    </w:p>
    <w:p w:rsidR="00000000" w:rsidRDefault="008535AE">
      <w:pPr>
        <w:pStyle w:val="pj"/>
      </w:pPr>
      <w:r>
        <w:rPr>
          <w:rStyle w:val="s0"/>
        </w:rPr>
        <w:t>3. Өзгерту әдiсiмен мынадай:</w:t>
      </w:r>
    </w:p>
    <w:p w:rsidR="00000000" w:rsidRDefault="008535AE">
      <w:pPr>
        <w:pStyle w:val="pj"/>
      </w:pPr>
      <w:r>
        <w:rPr>
          <w:rStyle w:val="s0"/>
        </w:rPr>
        <w:t>1) валютаның коды көрсетiл</w:t>
      </w:r>
      <w:r>
        <w:rPr>
          <w:rStyle w:val="s0"/>
        </w:rPr>
        <w:t>меген немесе дұрыс көрсетiлмеген;</w:t>
      </w:r>
    </w:p>
    <w:p w:rsidR="00000000" w:rsidRDefault="008535AE">
      <w:pPr>
        <w:pStyle w:val="pj"/>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8535AE">
      <w:pPr>
        <w:pStyle w:val="pj"/>
      </w:pPr>
      <w:r>
        <w:rPr>
          <w:rStyle w:val="s0"/>
        </w:rPr>
        <w:t>3) резидент мәртебесi көрсетiлмеген немесе дұрыс көрсетiлмеген салық есептілігiн;</w:t>
      </w:r>
    </w:p>
    <w:p w:rsidR="00000000" w:rsidRDefault="008535AE">
      <w:pPr>
        <w:pStyle w:val="pj"/>
      </w:pPr>
      <w:r>
        <w:rPr>
          <w:rStyle w:val="s0"/>
        </w:rPr>
        <w:t>3-1) салық қызметі о</w:t>
      </w:r>
      <w:r>
        <w:rPr>
          <w:rStyle w:val="s0"/>
        </w:rPr>
        <w:t xml:space="preserve">рганының коды дұрыс көрсетілмеген; </w:t>
      </w:r>
    </w:p>
    <w:p w:rsidR="00000000" w:rsidRDefault="008535AE">
      <w:pPr>
        <w:pStyle w:val="pj"/>
      </w:pPr>
      <w:r>
        <w:rPr>
          <w:rStyle w:val="s0"/>
        </w:rPr>
        <w:t>3-2) салық кезеңі дұрыс көрсетілмеген;</w:t>
      </w:r>
    </w:p>
    <w:p w:rsidR="00000000" w:rsidRDefault="008535AE">
      <w:pPr>
        <w:pStyle w:val="pj"/>
      </w:pPr>
      <w:r>
        <w:rPr>
          <w:rStyle w:val="s0"/>
        </w:rPr>
        <w:t>3-3) салық есептілігінің түрі дұрыс көрсетілмеген;</w:t>
      </w:r>
    </w:p>
    <w:p w:rsidR="00000000" w:rsidRDefault="008535AE">
      <w:pPr>
        <w:pStyle w:val="pj"/>
      </w:pPr>
      <w:r>
        <w:rPr>
          <w:rStyle w:val="s0"/>
        </w:rPr>
        <w:t xml:space="preserve">4) салық төлеушi осы Кодекстiң </w:t>
      </w:r>
      <w:hyperlink r:id="rId1439" w:anchor="sub_id=370000" w:history="1">
        <w:r>
          <w:rPr>
            <w:rStyle w:val="a4"/>
            <w:color w:val="0000FF"/>
            <w:u w:val="single"/>
          </w:rPr>
          <w:t>37</w:t>
        </w:r>
      </w:hyperlink>
      <w:r>
        <w:rPr>
          <w:rStyle w:val="s0"/>
        </w:rPr>
        <w:t xml:space="preserve">, </w:t>
      </w:r>
      <w:hyperlink r:id="rId1440" w:anchor="sub_id=380000" w:history="1">
        <w:r>
          <w:rPr>
            <w:rStyle w:val="a4"/>
            <w:color w:val="0000FF"/>
            <w:u w:val="single"/>
          </w:rPr>
          <w:t>38</w:t>
        </w:r>
      </w:hyperlink>
      <w:r>
        <w:rPr>
          <w:rStyle w:val="s0"/>
        </w:rPr>
        <w:t xml:space="preserve">, </w:t>
      </w:r>
      <w:hyperlink r:id="rId1441" w:anchor="sub_id=400000" w:history="1">
        <w:r>
          <w:rPr>
            <w:rStyle w:val="a4"/>
            <w:color w:val="0000FF"/>
            <w:u w:val="single"/>
          </w:rPr>
          <w:t>40-43-баптарына</w:t>
        </w:r>
      </w:hyperlink>
      <w:r>
        <w:rPr>
          <w:rStyle w:val="s0"/>
        </w:rPr>
        <w:t xml:space="preserve"> сәйкес салықтық тексеру жүргiзiлгеннен кейiн қызметiн қайта бастау туралы шешiм</w:t>
      </w:r>
      <w:r>
        <w:rPr>
          <w:rStyle w:val="s0"/>
        </w:rPr>
        <w:t xml:space="preserve"> қабылдаған жағдайда таратудың салық есептілігiн керi қайтару жүргiзiледi.</w:t>
      </w:r>
    </w:p>
    <w:p w:rsidR="00000000" w:rsidRDefault="008535AE">
      <w:pPr>
        <w:pStyle w:val="pj"/>
      </w:pPr>
      <w:r>
        <w:rPr>
          <w:rStyle w:val="s0"/>
        </w:rPr>
        <w:t>Салық есептілігiн өзгерту әдiсiмен кері қайтарып алу кезiнде тiркеу есебiнiң орны бойынша салық органы салық төлеушiнiң (салық агентiнiң) жеке шоттарында мәлімделген өзгерістерді жә</w:t>
      </w:r>
      <w:r>
        <w:rPr>
          <w:rStyle w:val="s0"/>
        </w:rPr>
        <w:t>не (немесе) толықтыруларды ескере отырып, оларды кейіннен салық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8535AE">
      <w:pPr>
        <w:pStyle w:val="pji"/>
      </w:pPr>
      <w:r>
        <w:rPr>
          <w:rStyle w:val="s3"/>
        </w:rPr>
        <w:t xml:space="preserve">2010.30.06. № 297-ІV ҚР </w:t>
      </w:r>
      <w:hyperlink r:id="rId1442" w:anchor="sub_id=619" w:history="1">
        <w:r>
          <w:rPr>
            <w:rStyle w:val="a4"/>
            <w:i/>
            <w:iCs/>
            <w:color w:val="0000FF"/>
            <w:u w:val="single"/>
          </w:rPr>
          <w:t>Заңымен</w:t>
        </w:r>
      </w:hyperlink>
      <w:r>
        <w:rPr>
          <w:rStyle w:val="s3"/>
        </w:rPr>
        <w:t xml:space="preserve"> 4-тармақ өзгертілді  (2010 ж. 1 шілдеден бастап қолданысқа енгізілді) (</w:t>
      </w:r>
      <w:hyperlink r:id="rId1443" w:anchor="sub_id=690400" w:history="1">
        <w:r>
          <w:rPr>
            <w:rStyle w:val="a4"/>
            <w:i/>
            <w:iCs/>
            <w:color w:val="0000FF"/>
            <w:u w:val="single"/>
          </w:rPr>
          <w:t>бұр.ред.қара</w:t>
        </w:r>
      </w:hyperlink>
      <w:r>
        <w:rPr>
          <w:rStyle w:val="s3"/>
        </w:rPr>
        <w:t>)</w:t>
      </w:r>
    </w:p>
    <w:p w:rsidR="00000000" w:rsidRDefault="008535AE">
      <w:pPr>
        <w:pStyle w:val="pj"/>
      </w:pPr>
      <w:r>
        <w:rPr>
          <w:rStyle w:val="s0"/>
        </w:rPr>
        <w:t xml:space="preserve">4. Егер салық төлеушi (салық агентi) осы баптың 2-тармағының 2) - 4) тармақшаларында көрсетiлген салық есептілігiн керi қайтарып алу туралы салықтық өтiнiштi табыс етпесе, салық органы салық төлеушiге (салық агентiне) осы Кодекстiң </w:t>
      </w:r>
      <w:hyperlink r:id="rId1444" w:anchor="sub_id=6070000" w:history="1">
        <w:r>
          <w:rPr>
            <w:rStyle w:val="a4"/>
            <w:color w:val="0000FF"/>
            <w:u w:val="single"/>
          </w:rPr>
          <w:t>607-бабы 2-тармағының</w:t>
        </w:r>
      </w:hyperlink>
      <w:r>
        <w:rPr>
          <w:rStyle w:val="s0"/>
        </w:rPr>
        <w:t xml:space="preserve"> 9) тармақшасында көзделген хабарламаны белгiленген мерзiмде жiбередi. Хабарлама осы Кодекстiң </w:t>
      </w:r>
      <w:hyperlink r:id="rId1445" w:anchor="sub_id=6080000" w:history="1">
        <w:r>
          <w:rPr>
            <w:rStyle w:val="a4"/>
            <w:color w:val="0000FF"/>
            <w:u w:val="single"/>
          </w:rPr>
          <w:t>608-бабының 2-тармағында</w:t>
        </w:r>
      </w:hyperlink>
      <w:r>
        <w:rPr>
          <w:rStyle w:val="s0"/>
        </w:rPr>
        <w:t xml:space="preserve"> белгiленген мерзiмде орындалуға жатады.</w:t>
      </w:r>
    </w:p>
    <w:p w:rsidR="00000000" w:rsidRDefault="008535AE">
      <w:pPr>
        <w:pStyle w:val="pj"/>
      </w:pPr>
      <w:r>
        <w:rPr>
          <w:rStyle w:val="s0"/>
        </w:rPr>
        <w:t>5. Салық төлеушiнiң (салық агентiнiң) мынадай:</w:t>
      </w:r>
    </w:p>
    <w:p w:rsidR="00000000" w:rsidRDefault="008535AE">
      <w:pPr>
        <w:pStyle w:val="pj"/>
      </w:pPr>
      <w:r>
        <w:rPr>
          <w:rStyle w:val="s0"/>
        </w:rPr>
        <w:t>1) тексеру жүргiзуге арналған нұсқамада көрсетiлген салықтың және бюджетке төленетiн басқа да мiндеттi төлемдердiң түрлерi, мiндеттi зей</w:t>
      </w:r>
      <w:r>
        <w:rPr>
          <w:rStyle w:val="s0"/>
        </w:rPr>
        <w:t>нетақы жарналары және әлеуметтiк аударымдар бойынша кешендi және тақырыптық тексерулердi жүргiзу кезеңiнде - тексерiлетiн салық кезеңiнiң;</w:t>
      </w:r>
    </w:p>
    <w:p w:rsidR="00000000" w:rsidRDefault="008535AE">
      <w:pPr>
        <w:pStyle w:val="pj"/>
      </w:pPr>
      <w:r>
        <w:rPr>
          <w:rStyle w:val="s0"/>
        </w:rPr>
        <w:t>2) шағым берудiң қалпына келтiрiлген мерзiмiн ескере отырып, салықтық тексеру нәтижелерi туралы хабарламаға және (нем</w:t>
      </w:r>
      <w:r>
        <w:rPr>
          <w:rStyle w:val="s0"/>
        </w:rPr>
        <w:t>есе) салық қызметiнiң жоғары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кезеңiнiң қате берiлген салық есептілігiн керi қайтарып алуына жол бер</w:t>
      </w:r>
      <w:r>
        <w:rPr>
          <w:rStyle w:val="s0"/>
        </w:rPr>
        <w:t>iлмейдi.</w:t>
      </w:r>
    </w:p>
    <w:p w:rsidR="00000000" w:rsidRDefault="008535AE">
      <w:pPr>
        <w:pStyle w:val="pj"/>
      </w:pPr>
      <w:r>
        <w:rPr>
          <w:rStyle w:val="s0"/>
        </w:rPr>
        <w:t>6. Салық органдары осы баптың 1-тармағында көрсетiлген салықтық өтiнiш берiлген күннен бастап бес жұмыс күнi iшiнде салық есептілігiн керi қайтарып алуды жүргiзуге және салық төлеушiге (салық агентiне) уәкiлеттi орган белгiлеген нысан бойынша салы</w:t>
      </w:r>
      <w:r>
        <w:rPr>
          <w:rStyle w:val="s0"/>
        </w:rPr>
        <w:t>қ</w:t>
      </w:r>
      <w:r>
        <w:rPr>
          <w:rStyle w:val="s0"/>
        </w:rPr>
        <w:t xml:space="preserve"> есептілігiн керi қайтарып алу туралы хабарлама жiберуге мiндеттi.</w:t>
      </w:r>
    </w:p>
    <w:p w:rsidR="00000000" w:rsidRDefault="008535AE">
      <w:pPr>
        <w:pStyle w:val="pj"/>
        <w:ind w:left="1200" w:hanging="800"/>
      </w:pPr>
      <w:r>
        <w:t> </w:t>
      </w:r>
    </w:p>
    <w:p w:rsidR="00000000" w:rsidRDefault="008535AE">
      <w:pPr>
        <w:pStyle w:val="pj"/>
        <w:ind w:left="1200" w:hanging="800"/>
      </w:pPr>
      <w:bookmarkStart w:id="72" w:name="SUB700000"/>
      <w:bookmarkEnd w:id="72"/>
      <w:r>
        <w:rPr>
          <w:rStyle w:val="s1"/>
        </w:rPr>
        <w:t xml:space="preserve">70-бап. </w:t>
      </w:r>
      <w:r>
        <w:rPr>
          <w:rStyle w:val="s0"/>
          <w:b/>
          <w:bCs/>
        </w:rPr>
        <w:t>Салық есептілігіне өзгерістер мен толықтырулар енгізу</w:t>
      </w:r>
    </w:p>
    <w:p w:rsidR="00000000" w:rsidRDefault="008535AE">
      <w:pPr>
        <w:pStyle w:val="pj"/>
      </w:pPr>
      <w:r>
        <w:rPr>
          <w:rStyle w:val="s0"/>
        </w:rPr>
        <w:t>1. Салық төлеуші (салық агенті) салық есептілігіне өзгерістер мен толықтырулар енгізуді осы өзгерістер мен толықтырулар жата</w:t>
      </w:r>
      <w:r>
        <w:rPr>
          <w:rStyle w:val="s0"/>
        </w:rPr>
        <w:t xml:space="preserve">тын салық кезеңі үшін қосымша салық есептілігін жасау жолымен жүргізеді. </w:t>
      </w:r>
    </w:p>
    <w:p w:rsidR="00000000" w:rsidRDefault="008535AE">
      <w:pPr>
        <w:pStyle w:val="pj"/>
      </w:pPr>
      <w:r>
        <w:rPr>
          <w:rStyle w:val="s0"/>
        </w:rPr>
        <w:t xml:space="preserve">2. Қосымша салық есептілігінде: </w:t>
      </w:r>
    </w:p>
    <w:p w:rsidR="00000000" w:rsidRDefault="008535AE">
      <w:pPr>
        <w:pStyle w:val="pj"/>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8535AE">
      <w:pPr>
        <w:pStyle w:val="pj"/>
      </w:pPr>
      <w:r>
        <w:rPr>
          <w:rStyle w:val="s0"/>
        </w:rPr>
        <w:t>2) бұрын табыс етілген салық есептілігіндегі қалған дерект</w:t>
      </w:r>
      <w:r>
        <w:rPr>
          <w:rStyle w:val="s0"/>
        </w:rPr>
        <w:t xml:space="preserve">ер өзгертілген кезде жаңа мән тиісті жолдар бойынша көрсетіледі. </w:t>
      </w:r>
    </w:p>
    <w:p w:rsidR="00000000" w:rsidRDefault="008535AE">
      <w:pPr>
        <w:pStyle w:val="pji"/>
      </w:pPr>
      <w:r>
        <w:rPr>
          <w:rStyle w:val="s3"/>
        </w:rPr>
        <w:t xml:space="preserve">2009.16.11. № 200-ІV ҚР </w:t>
      </w:r>
      <w:hyperlink r:id="rId1446" w:anchor="sub_id=327" w:history="1">
        <w:r>
          <w:rPr>
            <w:rStyle w:val="a4"/>
            <w:i/>
            <w:iCs/>
            <w:color w:val="0000FF"/>
            <w:u w:val="single"/>
          </w:rPr>
          <w:t>Заңымен</w:t>
        </w:r>
      </w:hyperlink>
      <w:r>
        <w:rPr>
          <w:rStyle w:val="s3"/>
        </w:rPr>
        <w:t xml:space="preserve"> 3-тармақ жаңа редакцияда (2010 ж. 1 қаңтардан бастап қолданысқа енгiзiлді) (б</w:t>
      </w:r>
      <w:r>
        <w:rPr>
          <w:rStyle w:val="s3"/>
        </w:rPr>
        <w:t>ұр</w:t>
      </w:r>
      <w:r>
        <w:rPr>
          <w:rStyle w:val="s3"/>
        </w:rPr>
        <w:t>.</w:t>
      </w:r>
      <w:hyperlink r:id="rId1447" w:anchor="sub_id=700300" w:history="1">
        <w:r>
          <w:rPr>
            <w:rStyle w:val="a4"/>
            <w:i/>
            <w:iCs/>
            <w:color w:val="0000FF"/>
            <w:u w:val="single"/>
          </w:rPr>
          <w:t>ред</w:t>
        </w:r>
      </w:hyperlink>
      <w:r>
        <w:rPr>
          <w:rStyle w:val="s3"/>
        </w:rPr>
        <w:t xml:space="preserve">.қара); 2010.30.06. № 297-ІV ҚР </w:t>
      </w:r>
      <w:hyperlink r:id="rId1448" w:anchor="sub_id=620" w:history="1">
        <w:r>
          <w:rPr>
            <w:rStyle w:val="a4"/>
            <w:i/>
            <w:iCs/>
            <w:color w:val="0000FF"/>
            <w:u w:val="single"/>
          </w:rPr>
          <w:t>Заңымен</w:t>
        </w:r>
      </w:hyperlink>
      <w:r>
        <w:rPr>
          <w:rStyle w:val="s3"/>
        </w:rPr>
        <w:t xml:space="preserve"> 3-тармақ өзгертілді  (2010 ж. 1 шілдеден баст</w:t>
      </w:r>
      <w:r>
        <w:rPr>
          <w:rStyle w:val="s3"/>
        </w:rPr>
        <w:t>ап қолданысқа енгізілді) (</w:t>
      </w:r>
      <w:hyperlink r:id="rId1449" w:anchor="sub_id=700300" w:history="1">
        <w:r>
          <w:rPr>
            <w:rStyle w:val="a4"/>
            <w:i/>
            <w:iCs/>
            <w:color w:val="0000FF"/>
            <w:u w:val="single"/>
          </w:rPr>
          <w:t>бұр.ред.қара</w:t>
        </w:r>
      </w:hyperlink>
      <w:r>
        <w:rPr>
          <w:rStyle w:val="s3"/>
        </w:rPr>
        <w:t>)</w:t>
      </w:r>
    </w:p>
    <w:p w:rsidR="00000000" w:rsidRDefault="008535AE">
      <w:pPr>
        <w:pStyle w:val="pj"/>
      </w:pPr>
      <w:r>
        <w:rPr>
          <w:rStyle w:val="s0"/>
        </w:rPr>
        <w:t>3. Қосымша және (немесе) хабарлама бойынша қосымша салық есептілігiн табыс еткен кезде салық төлеушi (салық агентi) немесе осы Кодек</w:t>
      </w:r>
      <w:r>
        <w:rPr>
          <w:rStyle w:val="s0"/>
        </w:rPr>
        <w:t xml:space="preserve">стiң </w:t>
      </w:r>
      <w:hyperlink r:id="rId1450" w:anchor="sub_id=5860000" w:history="1">
        <w:r>
          <w:rPr>
            <w:rStyle w:val="a4"/>
            <w:color w:val="0000FF"/>
            <w:u w:val="single"/>
          </w:rPr>
          <w:t>586</w:t>
        </w:r>
      </w:hyperlink>
      <w:r>
        <w:rPr>
          <w:rStyle w:val="s0"/>
        </w:rPr>
        <w:t xml:space="preserve">, </w:t>
      </w:r>
      <w:hyperlink r:id="rId1451" w:anchor="sub_id=5870000" w:history="1">
        <w:r>
          <w:rPr>
            <w:rStyle w:val="a4"/>
            <w:color w:val="0000FF"/>
            <w:u w:val="single"/>
          </w:rPr>
          <w:t>587-баптарына</w:t>
        </w:r>
      </w:hyperlink>
      <w:r>
        <w:rPr>
          <w:rStyle w:val="s0"/>
        </w:rPr>
        <w:t xml:space="preserve"> </w:t>
      </w:r>
      <w:r>
        <w:rPr>
          <w:rStyle w:val="s0"/>
        </w:rPr>
        <w:t>сәйкес камералдық бақылау нәтижелерi бойынша салық органы анықтаған салықтың, басқа да мiндеттi төлемдердiң, мiндеттi зейнетақы жарналары мен әлеуметтiк аударымдардың сомалары салық төлеушiнi (салық агентiн) Қазақстан Республикасының заңдарында белгіленген</w:t>
      </w:r>
      <w:r>
        <w:rPr>
          <w:rStyle w:val="s0"/>
        </w:rPr>
        <w:t xml:space="preserve"> жауаптылыққа тартпай бюджетке енгiзiлуге жатады.</w:t>
      </w:r>
    </w:p>
    <w:p w:rsidR="00000000" w:rsidRDefault="008535AE">
      <w:pPr>
        <w:pStyle w:val="pj"/>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w:t>
      </w:r>
      <w:r>
        <w:rPr>
          <w:rStyle w:val="s0"/>
        </w:rPr>
        <w:t xml:space="preserve">атудың қосымша салық есептілігін табыс етуге құқылы. </w:t>
      </w:r>
    </w:p>
    <w:p w:rsidR="00000000" w:rsidRDefault="008535AE">
      <w:pPr>
        <w:pStyle w:val="pj"/>
      </w:pPr>
      <w:r>
        <w:rPr>
          <w:rStyle w:val="s0"/>
        </w:rPr>
        <w:t>5. Салық төлеушінің (салық агентінің):</w:t>
      </w:r>
    </w:p>
    <w:p w:rsidR="00000000" w:rsidRDefault="008535AE">
      <w:pPr>
        <w:pStyle w:val="pji"/>
      </w:pPr>
      <w:r>
        <w:rPr>
          <w:rStyle w:val="s3"/>
        </w:rPr>
        <w:t xml:space="preserve">2009.30.12 № 234-IV </w:t>
      </w:r>
      <w:hyperlink r:id="rId1452" w:anchor="sub_id=12" w:history="1">
        <w:r>
          <w:rPr>
            <w:rStyle w:val="a4"/>
            <w:i/>
            <w:iCs/>
            <w:color w:val="0000FF"/>
            <w:u w:val="single"/>
          </w:rPr>
          <w:t>Заңымен</w:t>
        </w:r>
      </w:hyperlink>
      <w:r>
        <w:rPr>
          <w:rStyle w:val="s3"/>
        </w:rPr>
        <w:t xml:space="preserve"> 1) тармақша өзгертілді (2009 жылғы 1 қаңтардан қолданыс</w:t>
      </w:r>
      <w:r>
        <w:rPr>
          <w:rStyle w:val="s3"/>
        </w:rPr>
        <w:t>қа</w:t>
      </w:r>
      <w:r>
        <w:rPr>
          <w:rStyle w:val="s3"/>
        </w:rPr>
        <w:t xml:space="preserve"> енгiзiлдi) (бұр.</w:t>
      </w:r>
      <w:hyperlink r:id="rId1453" w:anchor="sub_id=700500" w:history="1">
        <w:r>
          <w:rPr>
            <w:rStyle w:val="a4"/>
            <w:i/>
            <w:iCs/>
            <w:color w:val="0000FF"/>
            <w:u w:val="single"/>
          </w:rPr>
          <w:t>ред</w:t>
        </w:r>
      </w:hyperlink>
      <w:r>
        <w:rPr>
          <w:rStyle w:val="s3"/>
        </w:rPr>
        <w:t>.қара)</w:t>
      </w:r>
    </w:p>
    <w:p w:rsidR="00000000" w:rsidRDefault="008535AE">
      <w:pPr>
        <w:pStyle w:val="pj"/>
      </w:pPr>
      <w:r>
        <w:rPr>
          <w:rStyle w:val="s0"/>
        </w:rPr>
        <w:t xml:space="preserve">1) тексеру жүргізуге арналған нұсқамада көрсетілген салықтың және бюджетке төленетін басқа да міндетті төлемдердің түрлері, міндетті зейнетақы </w:t>
      </w:r>
      <w:r>
        <w:rPr>
          <w:rStyle w:val="s0"/>
        </w:rPr>
        <w:t xml:space="preserve">жарналары және әлеуметтік аударымдар бойынша кешенді және тақырыптық тексерулерді жүргізу кезеңінде </w:t>
      </w:r>
      <w:r>
        <w:t>(ұзартуды және тоқтата тұруды ескере отырып)</w:t>
      </w:r>
      <w:r>
        <w:rPr>
          <w:rStyle w:val="s0"/>
        </w:rPr>
        <w:t xml:space="preserve"> - тексерілетін салық кезеңінің;</w:t>
      </w:r>
    </w:p>
    <w:p w:rsidR="00000000" w:rsidRDefault="008535AE">
      <w:pPr>
        <w:pStyle w:val="pj"/>
      </w:pPr>
      <w:r>
        <w:rPr>
          <w:rStyle w:val="s0"/>
        </w:rPr>
        <w:t>2) салық төлеушінің (салық агентінің) шағымында көрсетілген салықтың және бюдже</w:t>
      </w:r>
      <w:r>
        <w:rPr>
          <w:rStyle w:val="s0"/>
        </w:rPr>
        <w:t>тке төленетін басқа да міндетті төлемдердің түрлері, міндетті зейнетақы жарналары және әлеуметтік аударымдар бойынша шағым берудің қалпына келтірілген мерзімін ескере отырып, салықтық тексеру нәтижелері туралы хабарламаға және (немесе) салық қызметінің жоғ</w:t>
      </w:r>
      <w:r>
        <w:rPr>
          <w:rStyle w:val="s0"/>
        </w:rPr>
        <w:t xml:space="preserve">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кезеңінің; </w:t>
      </w:r>
    </w:p>
    <w:p w:rsidR="00000000" w:rsidRDefault="008535AE">
      <w:pPr>
        <w:pStyle w:val="pj"/>
      </w:pPr>
      <w:r>
        <w:rPr>
          <w:rStyle w:val="s0"/>
        </w:rPr>
        <w:t>3) қосылған құн салығын қайтару туралы талап ету бөлігінде тиісті салық есептілігін</w:t>
      </w:r>
      <w:r>
        <w:rPr>
          <w:rStyle w:val="s0"/>
        </w:rPr>
        <w:t xml:space="preserve">е өзгерістер мен толықтырулар енгізуіне жол берілмейді. </w:t>
      </w:r>
    </w:p>
    <w:p w:rsidR="00000000" w:rsidRDefault="008535AE">
      <w:pPr>
        <w:pStyle w:val="pj"/>
        <w:ind w:left="1200" w:hanging="800"/>
      </w:pPr>
      <w:r>
        <w:rPr>
          <w:rStyle w:val="s1"/>
        </w:rPr>
        <w:t> </w:t>
      </w:r>
    </w:p>
    <w:p w:rsidR="00000000" w:rsidRDefault="008535AE">
      <w:pPr>
        <w:pStyle w:val="pj"/>
        <w:ind w:left="1200" w:hanging="800"/>
      </w:pPr>
      <w:bookmarkStart w:id="73" w:name="SUB710000"/>
      <w:bookmarkEnd w:id="73"/>
      <w:r>
        <w:rPr>
          <w:rStyle w:val="s1"/>
        </w:rPr>
        <w:t xml:space="preserve">71-бап. </w:t>
      </w:r>
      <w:r>
        <w:rPr>
          <w:rStyle w:val="s0"/>
          <w:b/>
          <w:bCs/>
        </w:rPr>
        <w:t>Уәкілетті органның салық есептілігін табыс ету мерзімдерін ұзартуы</w:t>
      </w:r>
    </w:p>
    <w:p w:rsidR="00000000" w:rsidRDefault="008535AE">
      <w:pPr>
        <w:pStyle w:val="pj"/>
      </w:pPr>
      <w:r>
        <w:rPr>
          <w:rStyle w:val="s0"/>
        </w:rPr>
        <w:t xml:space="preserve">1. Мониторингке жататын ірі салық төлеуші осы Кодекстің </w:t>
      </w:r>
      <w:hyperlink r:id="rId1454" w:anchor="sub_id=6240000" w:history="1">
        <w:r>
          <w:rPr>
            <w:rStyle w:val="a4"/>
            <w:color w:val="0000FF"/>
            <w:u w:val="single"/>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кешіктірмей уәкілетті органға осындай </w:t>
      </w:r>
      <w:hyperlink r:id="rId1455" w:anchor="sub_id=4" w:history="1">
        <w:r>
          <w:rPr>
            <w:rStyle w:val="a4"/>
            <w:color w:val="0000FF"/>
            <w:u w:val="single"/>
          </w:rPr>
          <w:t xml:space="preserve">есептілікті </w:t>
        </w:r>
        <w:r>
          <w:rPr>
            <w:rStyle w:val="a4"/>
            <w:color w:val="0000FF"/>
            <w:u w:val="single"/>
          </w:rPr>
          <w:t>табыс ету мерзімін ұзарту туралы салықтық өтініш</w:t>
        </w:r>
      </w:hyperlink>
      <w:r>
        <w:rPr>
          <w:rStyle w:val="s0"/>
        </w:rPr>
        <w:t xml:space="preserve"> табыс етуге құқылы. </w:t>
      </w:r>
    </w:p>
    <w:p w:rsidR="00000000" w:rsidRDefault="008535AE">
      <w:pPr>
        <w:pStyle w:val="pj"/>
      </w:pPr>
      <w:r>
        <w:rPr>
          <w:rStyle w:val="s0"/>
        </w:rPr>
        <w:t>2. Уәкілетті орган осы баптың 1-тармағында көрсетілген салықтық өтінішті қарау нәтижелері бойынша оны алғаннан кейін бес жұмыс күнінен кешіктірмей мониторинг бойынша есептілікті табыс ет</w:t>
      </w:r>
      <w:r>
        <w:rPr>
          <w:rStyle w:val="s0"/>
        </w:rPr>
        <w:t xml:space="preserve">у мерзімін ұзартудан бас тарту туралы немесе мониторинг бойынша есептілікті табыс ету мерзімін ұзарту туралы шешім шығаруға міндетті. </w:t>
      </w:r>
    </w:p>
    <w:p w:rsidR="00000000" w:rsidRDefault="008535AE">
      <w:pPr>
        <w:pStyle w:val="pj"/>
      </w:pPr>
      <w:r>
        <w:rPr>
          <w:rStyle w:val="s0"/>
        </w:rPr>
        <w:t>3. Мониторинг бойынша есептілікті табыс ету мерзімін ұзартудан бас тарту туралы шешім мониторингке жататын ірі салық төле</w:t>
      </w:r>
      <w:r>
        <w:rPr>
          <w:rStyle w:val="s0"/>
        </w:rPr>
        <w:t>ушіде ол осы баптың 1-тармағында көрсетілген салықтық өтініш берген күні салық берешегі болған жағдайда, салық берешегі, міндетті зейнетақы жарналары және әлеуметтік аударымдар бойынша берешегі жоқ екендігі (бар екендігі) туралы анықтама негізінде немесе а</w:t>
      </w:r>
      <w:r>
        <w:rPr>
          <w:rStyle w:val="s0"/>
        </w:rPr>
        <w:t xml:space="preserve">лдыңғы он екі айлық кезең ішінде мониторинг бойынша есептілікті табыс ету мерзімдерін бұзушылық фактісі негізінде қабылданады. </w:t>
      </w:r>
    </w:p>
    <w:p w:rsidR="00000000" w:rsidRDefault="008535AE">
      <w:pPr>
        <w:pStyle w:val="pj"/>
      </w:pPr>
      <w:r>
        <w:rPr>
          <w:rStyle w:val="s0"/>
        </w:rPr>
        <w:t>4. Уәкілетті орган мониторинг бойынша есептілікті табыс ету мерзімін осындай есептілікті табыс ету үшін белгіленген мерзімнен ба</w:t>
      </w:r>
      <w:r>
        <w:rPr>
          <w:rStyle w:val="s0"/>
        </w:rPr>
        <w:t>стап үш айдан аспайтын кезеңге ұзартуға құқылы.</w:t>
      </w:r>
    </w:p>
    <w:p w:rsidR="00000000" w:rsidRDefault="008535AE">
      <w:pPr>
        <w:pStyle w:val="pj"/>
      </w:pPr>
      <w:r>
        <w:rPr>
          <w:rStyle w:val="s0"/>
        </w:rPr>
        <w:t>5. Уәкілетті орган мониторинг бойынша есептілікті табыс ету мерзімін ұзартудан бас тарту туралы шешім шығарған жағдайда, мониторингке жататын ірі салық төлеуші осындай есептілікті осы Кодексте белгіленген тәр</w:t>
      </w:r>
      <w:r>
        <w:rPr>
          <w:rStyle w:val="s0"/>
        </w:rPr>
        <w:t>тіппен табыс етеді.</w:t>
      </w:r>
    </w:p>
    <w:p w:rsidR="00000000" w:rsidRDefault="008535AE">
      <w:pPr>
        <w:pStyle w:val="pji"/>
      </w:pPr>
      <w:r>
        <w:rPr>
          <w:rStyle w:val="s3"/>
        </w:rPr>
        <w:t xml:space="preserve">2009.16.11. № 200-ІV ҚР </w:t>
      </w:r>
      <w:hyperlink r:id="rId1456" w:anchor="sub_id=329" w:history="1">
        <w:r>
          <w:rPr>
            <w:rStyle w:val="a4"/>
            <w:i/>
            <w:iCs/>
            <w:color w:val="0000FF"/>
            <w:u w:val="single"/>
          </w:rPr>
          <w:t>Заңымен</w:t>
        </w:r>
      </w:hyperlink>
      <w:r>
        <w:rPr>
          <w:rStyle w:val="s3"/>
        </w:rPr>
        <w:t xml:space="preserve"> 6-тармақ өзгертілді (2009 ж. 1 қаңтардан бастап қолданысқа енгiзiлді) (бұр.</w:t>
      </w:r>
      <w:hyperlink r:id="rId1457" w:anchor="sub_id=710600" w:history="1">
        <w:r>
          <w:rPr>
            <w:rStyle w:val="a4"/>
            <w:i/>
            <w:iCs/>
            <w:color w:val="0000FF"/>
            <w:u w:val="single"/>
          </w:rPr>
          <w:t>ред</w:t>
        </w:r>
      </w:hyperlink>
      <w:r>
        <w:rPr>
          <w:rStyle w:val="s3"/>
        </w:rPr>
        <w:t>.қара)</w:t>
      </w:r>
    </w:p>
    <w:p w:rsidR="00000000" w:rsidRDefault="008535AE">
      <w:pPr>
        <w:pStyle w:val="pj"/>
      </w:pPr>
      <w:r>
        <w:rPr>
          <w:rStyle w:val="s0"/>
        </w:rPr>
        <w:t xml:space="preserve">6. Салық қызметі органдарының бағдарламалық қамтамасыз етілімінде электрондық түрдегi салық есептілігiн уақтылы табыс етуге әсер ететін техникалық қателер табылған жағдайда, уәкілетті орган осындай есептілікті </w:t>
      </w:r>
      <w:r>
        <w:rPr>
          <w:rStyle w:val="s0"/>
        </w:rPr>
        <w:t>табыс ету мерзімін осындай есептілікті табыс ету үшін белгіленген мерзімнен бастап үш айдан аспайтын кезеңге ұзартады.</w:t>
      </w:r>
    </w:p>
    <w:p w:rsidR="00000000" w:rsidRDefault="008535AE">
      <w:pPr>
        <w:pStyle w:val="pj"/>
        <w:ind w:left="1200" w:hanging="800"/>
      </w:pPr>
      <w:r>
        <w:rPr>
          <w:rStyle w:val="s1"/>
        </w:rPr>
        <w:t> </w:t>
      </w:r>
    </w:p>
    <w:p w:rsidR="00000000" w:rsidRDefault="008535AE">
      <w:pPr>
        <w:pStyle w:val="pj"/>
        <w:ind w:left="1200" w:hanging="800"/>
      </w:pPr>
      <w:bookmarkStart w:id="74" w:name="SUB720000"/>
      <w:bookmarkEnd w:id="74"/>
      <w:r>
        <w:rPr>
          <w:rStyle w:val="s1"/>
        </w:rPr>
        <w:t xml:space="preserve">72-бап. </w:t>
      </w:r>
      <w:r>
        <w:rPr>
          <w:rStyle w:val="s0"/>
          <w:b/>
          <w:bCs/>
        </w:rPr>
        <w:t>Салық органының салық есептілігін табыс ету мерзімдерін ұзартуы</w:t>
      </w:r>
    </w:p>
    <w:p w:rsidR="00000000" w:rsidRDefault="008535AE">
      <w:pPr>
        <w:pStyle w:val="pji"/>
      </w:pPr>
      <w:r>
        <w:rPr>
          <w:rStyle w:val="s3"/>
        </w:rPr>
        <w:t xml:space="preserve">2010.30.06. № 297-ІV ҚР </w:t>
      </w:r>
      <w:hyperlink r:id="rId1458" w:anchor="sub_id=621" w:history="1">
        <w:r>
          <w:rPr>
            <w:rStyle w:val="a4"/>
            <w:i/>
            <w:iCs/>
            <w:color w:val="0000FF"/>
            <w:u w:val="single"/>
          </w:rPr>
          <w:t>Заңымен</w:t>
        </w:r>
      </w:hyperlink>
      <w:r>
        <w:rPr>
          <w:rStyle w:val="s3"/>
        </w:rPr>
        <w:t xml:space="preserve"> 1-тармақ өзгертілді  (2010 ж. 1 шілдеден бастап қолданысқа енгізілді) (</w:t>
      </w:r>
      <w:hyperlink r:id="rId1459" w:anchor="sub_id=720000" w:history="1">
        <w:r>
          <w:rPr>
            <w:rStyle w:val="a4"/>
            <w:i/>
            <w:iCs/>
            <w:color w:val="0000FF"/>
            <w:u w:val="single"/>
          </w:rPr>
          <w:t>бұр.ред.қара</w:t>
        </w:r>
      </w:hyperlink>
      <w:r>
        <w:rPr>
          <w:rStyle w:val="s3"/>
        </w:rPr>
        <w:t>)</w:t>
      </w:r>
    </w:p>
    <w:p w:rsidR="00000000" w:rsidRDefault="008535AE">
      <w:pPr>
        <w:pStyle w:val="pj"/>
      </w:pPr>
      <w:r>
        <w:rPr>
          <w:rStyle w:val="s0"/>
        </w:rPr>
        <w:t xml:space="preserve">1. Салық органы, мониторинг бойынша есептілікті және тауарлардың кеден одағына мүше мемлекеттердiң аумағынан Қазақстан Республикасының аумағына импорты кезіндегі жанама салықтар бойынша салық есептілігін қоспағанда, салық есептілігінің электрондық түрде </w:t>
      </w:r>
      <w:r>
        <w:rPr>
          <w:rStyle w:val="s0"/>
        </w:rPr>
        <w:t xml:space="preserve">табыс етілу шартымен оны табыс ету мерзімін салық төлеушінің (салық агентінің) салықтық өтініші бойынша ұзартады. </w:t>
      </w:r>
    </w:p>
    <w:p w:rsidR="00000000" w:rsidRDefault="008535AE">
      <w:pPr>
        <w:pStyle w:val="pji"/>
      </w:pPr>
      <w:r>
        <w:rPr>
          <w:rStyle w:val="s3"/>
        </w:rPr>
        <w:t xml:space="preserve">2009.16.11. № 200-ІV ҚР </w:t>
      </w:r>
      <w:hyperlink r:id="rId1460" w:anchor="sub_id=330" w:history="1">
        <w:r>
          <w:rPr>
            <w:rStyle w:val="a4"/>
            <w:i/>
            <w:iCs/>
            <w:color w:val="0000FF"/>
            <w:u w:val="single"/>
          </w:rPr>
          <w:t>Заңымен</w:t>
        </w:r>
      </w:hyperlink>
      <w:r>
        <w:rPr>
          <w:rStyle w:val="s3"/>
        </w:rPr>
        <w:t xml:space="preserve"> 2-тармақ өзгертілді (2010 ж.</w:t>
      </w:r>
      <w:r>
        <w:rPr>
          <w:rStyle w:val="s3"/>
        </w:rPr>
        <w:t xml:space="preserve"> 1 қаңтардан бастап қолданысқа енгiзiлді) (бұр.</w:t>
      </w:r>
      <w:hyperlink r:id="rId1461" w:anchor="sub_id=720200" w:history="1">
        <w:r>
          <w:rPr>
            <w:rStyle w:val="a4"/>
            <w:i/>
            <w:iCs/>
            <w:color w:val="0000FF"/>
            <w:u w:val="single"/>
          </w:rPr>
          <w:t>ред</w:t>
        </w:r>
      </w:hyperlink>
      <w:r>
        <w:rPr>
          <w:rStyle w:val="s3"/>
        </w:rPr>
        <w:t>.қара)</w:t>
      </w:r>
    </w:p>
    <w:p w:rsidR="00000000" w:rsidRDefault="008535AE">
      <w:pPr>
        <w:pStyle w:val="pj"/>
      </w:pPr>
      <w:r>
        <w:rPr>
          <w:rStyle w:val="s0"/>
        </w:rPr>
        <w:t>2. Салық есептілігін табыс ету мерзімін ұзарту туралы салықтық өтінішті салық төлеуші (салық агенті) салық есептілі</w:t>
      </w:r>
      <w:r>
        <w:rPr>
          <w:rStyle w:val="s0"/>
        </w:rPr>
        <w:t xml:space="preserve">гін табыс ету үшін осы Кодексте белгіленген мерзiм өткенге дейiн тіркелу есебі орны бойынша салық органына екі дана етіп береді. Салықтық өтінішінің салық органының белгісі қойылған бір данасы салық төлеушіге (салық агентіне) қайтарылады. </w:t>
      </w:r>
    </w:p>
    <w:p w:rsidR="00000000" w:rsidRDefault="008535AE">
      <w:pPr>
        <w:pStyle w:val="pj"/>
      </w:pPr>
      <w:r>
        <w:rPr>
          <w:rStyle w:val="s0"/>
        </w:rPr>
        <w:t>Салық есептілігі</w:t>
      </w:r>
      <w:r>
        <w:rPr>
          <w:rStyle w:val="s0"/>
        </w:rPr>
        <w:t>н табыс ету мерзімін ұзарту салық органына салық есептілігін ұзартуға салықтық өтініш берілген күнтізбелік жыл ішінде салық төлеуші (салық агенті) табыс ететін салық есептілігіне қолданылады.</w:t>
      </w:r>
    </w:p>
    <w:p w:rsidR="00000000" w:rsidRDefault="008535AE">
      <w:pPr>
        <w:pStyle w:val="pj"/>
      </w:pPr>
      <w:r>
        <w:rPr>
          <w:rStyle w:val="s0"/>
        </w:rPr>
        <w:t xml:space="preserve">3. Салық есептілігін табыс ету мерзімі мынадай: </w:t>
      </w:r>
    </w:p>
    <w:p w:rsidR="00000000" w:rsidRDefault="008535AE">
      <w:pPr>
        <w:pStyle w:val="pj"/>
      </w:pPr>
      <w:r>
        <w:rPr>
          <w:rStyle w:val="s0"/>
        </w:rPr>
        <w:t>1) корпоративті</w:t>
      </w:r>
      <w:r>
        <w:rPr>
          <w:rStyle w:val="s0"/>
        </w:rPr>
        <w:t>к табыс салығы немесе жеке табыс салығы бойынша - декларацияны табыс ету үшін белгіленген мерзімнен бастап күнтізбелік отыз күннен аспайтын;</w:t>
      </w:r>
    </w:p>
    <w:p w:rsidR="00000000" w:rsidRDefault="008535AE">
      <w:pPr>
        <w:pStyle w:val="pji"/>
      </w:pPr>
      <w:r>
        <w:rPr>
          <w:rStyle w:val="s3"/>
        </w:rPr>
        <w:t xml:space="preserve">2009.16.11. № 200-ІV ҚР </w:t>
      </w:r>
      <w:hyperlink r:id="rId1462" w:anchor="sub_id=330" w:history="1">
        <w:r>
          <w:rPr>
            <w:rStyle w:val="a4"/>
            <w:i/>
            <w:iCs/>
            <w:color w:val="0000FF"/>
            <w:u w:val="single"/>
          </w:rPr>
          <w:t>Заңымен</w:t>
        </w:r>
      </w:hyperlink>
      <w:r>
        <w:rPr>
          <w:rStyle w:val="s3"/>
        </w:rPr>
        <w:t xml:space="preserve"> </w:t>
      </w:r>
      <w:r>
        <w:rPr>
          <w:rStyle w:val="s3"/>
        </w:rPr>
        <w:t>2) тармақша өзгертілді (2010 ж. 1 қаңтардан бастап қолданысқа енгiзiлді) (бұр.</w:t>
      </w:r>
      <w:hyperlink r:id="rId1463" w:anchor="sub_id=720302" w:history="1">
        <w:r>
          <w:rPr>
            <w:rStyle w:val="a4"/>
            <w:i/>
            <w:iCs/>
            <w:color w:val="0000FF"/>
            <w:u w:val="single"/>
          </w:rPr>
          <w:t>ред</w:t>
        </w:r>
      </w:hyperlink>
      <w:r>
        <w:rPr>
          <w:rStyle w:val="s3"/>
        </w:rPr>
        <w:t>.қара)</w:t>
      </w:r>
    </w:p>
    <w:p w:rsidR="00000000" w:rsidRDefault="008535AE">
      <w:pPr>
        <w:pStyle w:val="pj"/>
      </w:pPr>
      <w:r>
        <w:rPr>
          <w:rStyle w:val="s0"/>
        </w:rPr>
        <w:t>2) салықтың өзге түрлері, бюджетке төленетiн басқа да мiндеттi төлемдер, зейнетақы ж</w:t>
      </w:r>
      <w:r>
        <w:rPr>
          <w:rStyle w:val="s0"/>
        </w:rPr>
        <w:t xml:space="preserve">арналары мен әлеуметтiк аударымдар бойынша - декларацияны және (немесе) есеп-қисапты табыс ету үшін белгіленген мерзімнен бастап күнтізбелік он бес күннен аспайтын кезеңге ұзартылады. </w:t>
      </w:r>
    </w:p>
    <w:p w:rsidR="00000000" w:rsidRDefault="008535AE">
      <w:pPr>
        <w:pStyle w:val="pj"/>
      </w:pPr>
      <w:r>
        <w:rPr>
          <w:rStyle w:val="s0"/>
        </w:rPr>
        <w:t xml:space="preserve">Салық есептілігін табыс ету мерзімін ұзарту осы Кодекстің </w:t>
      </w:r>
      <w:hyperlink r:id="rId1464" w:anchor="sub_id=1410000" w:history="1">
        <w:r>
          <w:rPr>
            <w:rStyle w:val="a4"/>
            <w:color w:val="0000FF"/>
            <w:u w:val="single"/>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8535AE">
      <w:pPr>
        <w:pStyle w:val="pji"/>
      </w:pPr>
      <w:r>
        <w:rPr>
          <w:rStyle w:val="s3"/>
        </w:rPr>
        <w:t xml:space="preserve">2009.16.11. № 200-ІV ҚР </w:t>
      </w:r>
      <w:hyperlink r:id="rId1465" w:anchor="sub_id=330" w:history="1">
        <w:r>
          <w:rPr>
            <w:rStyle w:val="a4"/>
            <w:i/>
            <w:iCs/>
            <w:color w:val="0000FF"/>
            <w:u w:val="single"/>
          </w:rPr>
          <w:t>Заңымен</w:t>
        </w:r>
      </w:hyperlink>
      <w:r>
        <w:rPr>
          <w:rStyle w:val="s3"/>
        </w:rPr>
        <w:t xml:space="preserve"> 4-тармақ жаңа редакцияда (2010 ж. 1 қаңтардан бастап қолданысқа енгiзiлді) (бұр.</w:t>
      </w:r>
      <w:hyperlink r:id="rId1466" w:anchor="sub_id=720400" w:history="1">
        <w:r>
          <w:rPr>
            <w:rStyle w:val="a4"/>
            <w:i/>
            <w:iCs/>
            <w:color w:val="0000FF"/>
            <w:u w:val="single"/>
          </w:rPr>
          <w:t>ред</w:t>
        </w:r>
      </w:hyperlink>
      <w:r>
        <w:rPr>
          <w:rStyle w:val="s3"/>
        </w:rPr>
        <w:t>.қара)</w:t>
      </w:r>
    </w:p>
    <w:p w:rsidR="00000000" w:rsidRDefault="008535AE">
      <w:pPr>
        <w:pStyle w:val="pj"/>
      </w:pPr>
      <w:r>
        <w:rPr>
          <w:rStyle w:val="s0"/>
        </w:rPr>
        <w:t>4. Салық есептілігiн табыс ету мерзiмiн ұзарту салықты</w:t>
      </w:r>
      <w:r>
        <w:rPr>
          <w:rStyle w:val="s0"/>
        </w:rPr>
        <w:t>, бюджетке төленетiн басқа да мiндеттi төлемдердi, зейнетақы жарналары мен әлеуметтiк аударымдарды төлеу мерзiмiн өзгертпейдi.</w:t>
      </w:r>
    </w:p>
    <w:p w:rsidR="00000000" w:rsidRDefault="008535AE">
      <w:pPr>
        <w:pStyle w:val="pj"/>
        <w:ind w:left="1200" w:hanging="800"/>
      </w:pPr>
      <w:r>
        <w:rPr>
          <w:rStyle w:val="s1"/>
        </w:rPr>
        <w:t> </w:t>
      </w:r>
    </w:p>
    <w:p w:rsidR="00000000" w:rsidRDefault="008535AE">
      <w:pPr>
        <w:pStyle w:val="pj"/>
        <w:ind w:left="1200" w:hanging="800"/>
      </w:pPr>
      <w:bookmarkStart w:id="75" w:name="SUB730000"/>
      <w:bookmarkEnd w:id="75"/>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8535AE">
      <w:pPr>
        <w:pStyle w:val="pji"/>
      </w:pPr>
      <w:r>
        <w:rPr>
          <w:rStyle w:val="s3"/>
        </w:rPr>
        <w:t xml:space="preserve">2009.30.12 № 234-IV </w:t>
      </w:r>
      <w:hyperlink r:id="rId1467" w:anchor="sub_id=73" w:history="1">
        <w:r>
          <w:rPr>
            <w:rStyle w:val="a4"/>
            <w:i/>
            <w:iCs/>
            <w:color w:val="0000FF"/>
            <w:u w:val="single"/>
          </w:rPr>
          <w:t>Заңымен</w:t>
        </w:r>
      </w:hyperlink>
      <w:r>
        <w:rPr>
          <w:rStyle w:val="s3"/>
        </w:rPr>
        <w:t xml:space="preserve"> 1-тармақ өзгертілді (2009 жылғы 1 қаңтардан қолданысқа енгiзiлдi) (бұр.</w:t>
      </w:r>
      <w:hyperlink r:id="rId1468" w:anchor="sub_id=730000" w:history="1">
        <w:r>
          <w:rPr>
            <w:rStyle w:val="a4"/>
            <w:i/>
            <w:iCs/>
            <w:color w:val="0000FF"/>
            <w:u w:val="single"/>
          </w:rPr>
          <w:t>ред</w:t>
        </w:r>
      </w:hyperlink>
      <w:r>
        <w:rPr>
          <w:rStyle w:val="s3"/>
        </w:rPr>
        <w:t>.қара)</w:t>
      </w:r>
    </w:p>
    <w:p w:rsidR="00000000" w:rsidRDefault="008535AE">
      <w:pPr>
        <w:pStyle w:val="pj"/>
      </w:pPr>
      <w:r>
        <w:rPr>
          <w:rStyle w:val="s0"/>
        </w:rPr>
        <w:t xml:space="preserve">1. Салық төлеушінің (салық агентінің) </w:t>
      </w:r>
      <w:hyperlink r:id="rId1469" w:anchor="sub_id=5" w:history="1">
        <w:r>
          <w:rPr>
            <w:rStyle w:val="a4"/>
            <w:color w:val="0000FF"/>
            <w:u w:val="single"/>
          </w:rPr>
          <w:t>салық есептілігін табыс етуді тоқтата тұру (ұзарту, қайта бастау) туралы салықтық өтініші</w:t>
        </w:r>
      </w:hyperlink>
      <w:r>
        <w:rPr>
          <w:rStyle w:val="s0"/>
        </w:rPr>
        <w:t xml:space="preserve"> негізінде, осы бапта белгіленген</w:t>
      </w:r>
      <w:r>
        <w:rPr>
          <w:rStyle w:val="s0"/>
        </w:rPr>
        <w:t xml:space="preserve"> тәртіппен: </w:t>
      </w:r>
    </w:p>
    <w:p w:rsidR="00000000" w:rsidRDefault="008535AE">
      <w:pPr>
        <w:pStyle w:val="pj"/>
      </w:pPr>
      <w:r>
        <w:rPr>
          <w:rStyle w:val="s0"/>
        </w:rPr>
        <w:t xml:space="preserve">1) салық есептілігін табыс етуді тоқтата тұруға; </w:t>
      </w:r>
    </w:p>
    <w:p w:rsidR="00000000" w:rsidRDefault="008535AE">
      <w:pPr>
        <w:pStyle w:val="pj"/>
      </w:pPr>
      <w:r>
        <w:rPr>
          <w:rStyle w:val="s0"/>
        </w:rPr>
        <w:t>2) салық есептілігін табыс етуді тоқтата тұру мерзімін ұзартуға;</w:t>
      </w:r>
    </w:p>
    <w:p w:rsidR="00000000" w:rsidRDefault="008535AE">
      <w:pPr>
        <w:pStyle w:val="pj"/>
      </w:pPr>
      <w:r>
        <w:rPr>
          <w:rStyle w:val="s0"/>
        </w:rPr>
        <w:t>3) егер осы бапта өзгеше көзделмесе, салық есептілігін табыс етуді қайта бастауға құқығы бар.</w:t>
      </w:r>
    </w:p>
    <w:p w:rsidR="00000000" w:rsidRDefault="008535AE">
      <w:pPr>
        <w:pStyle w:val="pj"/>
      </w:pPr>
      <w:r>
        <w:rPr>
          <w:rStyle w:val="s0"/>
        </w:rPr>
        <w:t>Салық төлеуші (салық агенті) қызме</w:t>
      </w:r>
      <w:r>
        <w:rPr>
          <w:rStyle w:val="s0"/>
        </w:rPr>
        <w:t>тін тоқтата тұру туралы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бастау) туралы салықтық өтініш табыс етеді. Салық есептілігін табыс етуді тоқт</w:t>
      </w:r>
      <w:r>
        <w:rPr>
          <w:rStyle w:val="s0"/>
        </w:rPr>
        <w:t xml:space="preserve">ата тұру мерзімі, оны ұзарту ескеріле отырып, осы Кодекстің </w:t>
      </w:r>
      <w:hyperlink r:id="rId1470" w:anchor="sub_id=460000" w:history="1">
        <w:r>
          <w:rPr>
            <w:rStyle w:val="a4"/>
            <w:color w:val="0000FF"/>
            <w:u w:val="single"/>
          </w:rPr>
          <w:t>46-бабында</w:t>
        </w:r>
      </w:hyperlink>
      <w:r>
        <w:rPr>
          <w:rStyle w:val="s0"/>
        </w:rPr>
        <w:t xml:space="preserve"> белгіленген мерзімнен аспауға тиіс.</w:t>
      </w:r>
    </w:p>
    <w:p w:rsidR="00000000" w:rsidRDefault="008535AE">
      <w:pPr>
        <w:pStyle w:val="pj"/>
      </w:pPr>
      <w:r>
        <w:rPr>
          <w:rStyle w:val="s0"/>
        </w:rPr>
        <w:t>Салық есептілігін табыс етуді тоқтата тұру (ұзарту, қайта бастау)</w:t>
      </w:r>
      <w:r>
        <w:rPr>
          <w:rStyle w:val="s0"/>
        </w:rPr>
        <w:t xml:space="preserve"> туралы өтінішпен бір мезгілде салық төлеуші (салық агенті) салық кезеңінің басынан осындай өтініште көрсетілген қызметті тоқтата тұру күніне дейін салықтың, бюджетке төленетін басқа да міндетті төлемдердің түрлері, міндетті зейнетақы жарналары мен әлеумет</w:t>
      </w:r>
      <w:r>
        <w:rPr>
          <w:rStyle w:val="s0"/>
        </w:rPr>
        <w:t xml:space="preserve">тік аударымдар бойынша салық есептілігін табыс етеді. </w:t>
      </w:r>
    </w:p>
    <w:p w:rsidR="00000000" w:rsidRDefault="008535AE">
      <w:pPr>
        <w:pStyle w:val="pj"/>
      </w:pPr>
      <w:r>
        <w:t>Егер кезектi салық есептілігiн табыс ету мерзiмi салықтық өтiнiштi табыс еткеннен кейiн басталса, онда осындай кезектi салық есептілігiн табыс ету салықтық өтiнiштi табыс еткен күнге дейiн жүргiзiледi.</w:t>
      </w:r>
    </w:p>
    <w:p w:rsidR="00000000" w:rsidRDefault="008535AE">
      <w:pPr>
        <w:pStyle w:val="pji"/>
      </w:pPr>
      <w:r>
        <w:rPr>
          <w:rStyle w:val="s3"/>
        </w:rPr>
        <w:t xml:space="preserve">2009.30.12 № 234-IV </w:t>
      </w:r>
      <w:hyperlink r:id="rId1471" w:anchor="sub_id=73" w:history="1">
        <w:r>
          <w:rPr>
            <w:rStyle w:val="a4"/>
            <w:i/>
            <w:iCs/>
            <w:color w:val="0000FF"/>
            <w:u w:val="single"/>
          </w:rPr>
          <w:t>Заңымен</w:t>
        </w:r>
      </w:hyperlink>
      <w:r>
        <w:rPr>
          <w:rStyle w:val="s3"/>
        </w:rPr>
        <w:t xml:space="preserve"> 2-тармақ өзгертілді (2009 жылғы 1 қаңтардан қолданысқа енгiзiлдi) (бұр.</w:t>
      </w:r>
      <w:hyperlink r:id="rId1472" w:anchor="sub_id=730200" w:history="1">
        <w:r>
          <w:rPr>
            <w:rStyle w:val="a4"/>
            <w:i/>
            <w:iCs/>
            <w:color w:val="0000FF"/>
            <w:u w:val="single"/>
          </w:rPr>
          <w:t>ред</w:t>
        </w:r>
      </w:hyperlink>
      <w:r>
        <w:rPr>
          <w:rStyle w:val="s3"/>
        </w:rPr>
        <w:t>.қара)</w:t>
      </w:r>
    </w:p>
    <w:p w:rsidR="00000000" w:rsidRDefault="008535AE">
      <w:pPr>
        <w:pStyle w:val="pj"/>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уәкiлеттi орган белгiлеген нысан бойынша</w:t>
      </w:r>
      <w:r>
        <w:rPr>
          <w:rStyle w:val="s0"/>
        </w:rPr>
        <w:t xml:space="preserve"> салық есептілігін табыс етуді тоқтата тұру туралы н</w:t>
      </w:r>
      <w:r>
        <w:rPr>
          <w:rStyle w:val="s0"/>
        </w:rPr>
        <w:t xml:space="preserve">емесе салық есептілігін табыс етуді тоқтата тұрудан бас тарту туралы </w:t>
      </w:r>
      <w:hyperlink r:id="rId1473" w:anchor="sub_id=15" w:history="1">
        <w:r>
          <w:rPr>
            <w:rStyle w:val="a4"/>
            <w:color w:val="0000FF"/>
            <w:u w:val="single"/>
          </w:rPr>
          <w:t>шешім</w:t>
        </w:r>
      </w:hyperlink>
      <w:r>
        <w:rPr>
          <w:rStyle w:val="s0"/>
        </w:rPr>
        <w:t xml:space="preserve"> қабылдайды. </w:t>
      </w:r>
    </w:p>
    <w:p w:rsidR="00000000" w:rsidRDefault="008535AE">
      <w:pPr>
        <w:pStyle w:val="pj"/>
      </w:pPr>
      <w:r>
        <w:rPr>
          <w:rStyle w:val="s0"/>
        </w:rPr>
        <w:t>3. Салық есептілігін табыс етуді тоқтата тұру туралы немесе салық есептілігін табыс етуд</w:t>
      </w:r>
      <w:r>
        <w:rPr>
          <w:rStyle w:val="s0"/>
        </w:rPr>
        <w:t xml:space="preserve">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8535AE">
      <w:pPr>
        <w:pStyle w:val="pji"/>
      </w:pPr>
      <w:r>
        <w:rPr>
          <w:rStyle w:val="s3"/>
        </w:rPr>
        <w:t xml:space="preserve">2011.21.07. № 467-ІV ҚР </w:t>
      </w:r>
      <w:hyperlink r:id="rId1474" w:anchor="sub_id=323" w:history="1">
        <w:r>
          <w:rPr>
            <w:rStyle w:val="a4"/>
            <w:i/>
            <w:iCs/>
            <w:color w:val="0000FF"/>
            <w:u w:val="single"/>
          </w:rPr>
          <w:t>Заңымен</w:t>
        </w:r>
      </w:hyperlink>
      <w:r>
        <w:rPr>
          <w:rStyle w:val="s3"/>
        </w:rPr>
        <w:t xml:space="preserve"> 4-тармақ өзгертілді (2012 жылғы 1 қаңтардан бастап қолданысқа енгізілді) (</w:t>
      </w:r>
      <w:hyperlink r:id="rId1475" w:anchor="sub_id=7304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4. Салық есептілігін табыс етуді тоқтата тұрудан </w:t>
      </w:r>
      <w:r>
        <w:rPr>
          <w:rStyle w:val="s0"/>
        </w:rPr>
        <w:t>бас тарту туралы шешім салық төлеушіде (салық агентінде) өтініш берілген күні салық берешегі, міндетті зейнетақы жарналары, әлеуметтік аударымдар бойынша берешегі болған немесе салық төлеуші (салық агенті) осы баптың 1-тармағында көрсетілген салық есептілі</w:t>
      </w:r>
      <w:r>
        <w:rPr>
          <w:rStyle w:val="s0"/>
        </w:rPr>
        <w:t xml:space="preserve">гін табыс етпеген жағдайда қабылданады. </w:t>
      </w:r>
    </w:p>
    <w:p w:rsidR="00000000" w:rsidRDefault="008535AE">
      <w:pPr>
        <w:pStyle w:val="pj"/>
      </w:pPr>
      <w:r>
        <w:rPr>
          <w:rStyle w:val="s0"/>
        </w:rPr>
        <w:t xml:space="preserve">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 </w:t>
      </w:r>
    </w:p>
    <w:p w:rsidR="00000000" w:rsidRDefault="008535AE">
      <w:pPr>
        <w:pStyle w:val="pj"/>
      </w:pPr>
      <w:r>
        <w:rPr>
          <w:rStyle w:val="s0"/>
        </w:rPr>
        <w:t>6. Егер осы б</w:t>
      </w:r>
      <w:r>
        <w:rPr>
          <w:rStyle w:val="s0"/>
        </w:rPr>
        <w:t>апта өзгеше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w:t>
      </w:r>
      <w:r>
        <w:rPr>
          <w:rStyle w:val="s0"/>
        </w:rPr>
        <w:t xml:space="preserve">а тұру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 </w:t>
      </w:r>
    </w:p>
    <w:p w:rsidR="00000000" w:rsidRDefault="008535AE">
      <w:pPr>
        <w:pStyle w:val="pj"/>
      </w:pPr>
      <w:r>
        <w:rPr>
          <w:rStyle w:val="s0"/>
        </w:rPr>
        <w:t>7. Салық төлеуші (салық агенті) қызметті тоқтата тұру мерзімі аяқталғанға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w:t>
      </w:r>
      <w:r>
        <w:rPr>
          <w:rStyle w:val="s0"/>
        </w:rPr>
        <w:t>қ</w:t>
      </w:r>
      <w:r>
        <w:rPr>
          <w:rStyle w:val="s0"/>
        </w:rPr>
        <w:t xml:space="preserve"> органына осы Кодексте белгіленген тәртіппен салық есептілігін табыс етуді тоқтата тұру (ұзарту, қайта бастау) туралы салықтық өтініш пен салық есептілігін табыс етеді.</w:t>
      </w:r>
    </w:p>
    <w:p w:rsidR="00000000" w:rsidRDefault="008535AE">
      <w:pPr>
        <w:pStyle w:val="pji"/>
      </w:pPr>
      <w:r>
        <w:rPr>
          <w:rStyle w:val="s3"/>
        </w:rPr>
        <w:t xml:space="preserve">2009.16.11. № 200-ІV ҚР </w:t>
      </w:r>
      <w:hyperlink r:id="rId1476" w:anchor="sub_id=330" w:history="1">
        <w:r>
          <w:rPr>
            <w:rStyle w:val="a4"/>
            <w:i/>
            <w:iCs/>
            <w:color w:val="0000FF"/>
            <w:u w:val="single"/>
          </w:rPr>
          <w:t>Заңымен</w:t>
        </w:r>
      </w:hyperlink>
      <w:r>
        <w:rPr>
          <w:rStyle w:val="s3"/>
        </w:rPr>
        <w:t xml:space="preserve"> 8-тармақ жаңа редакцияда (2010 ж. 1 қаңтардан бастап қолданысқа енгiзiлді) (бұр.</w:t>
      </w:r>
      <w:hyperlink r:id="rId1477" w:anchor="sub_id=730800" w:history="1">
        <w:r>
          <w:rPr>
            <w:rStyle w:val="a4"/>
            <w:i/>
            <w:iCs/>
            <w:color w:val="0000FF"/>
            <w:u w:val="single"/>
          </w:rPr>
          <w:t>ред</w:t>
        </w:r>
      </w:hyperlink>
      <w:r>
        <w:rPr>
          <w:rStyle w:val="s3"/>
        </w:rPr>
        <w:t>.қара)</w:t>
      </w:r>
    </w:p>
    <w:p w:rsidR="00000000" w:rsidRDefault="008535AE">
      <w:pPr>
        <w:pStyle w:val="pj"/>
      </w:pPr>
      <w:r>
        <w:rPr>
          <w:rStyle w:val="s0"/>
        </w:rPr>
        <w:t>8. Салық есептілігiн табыс етудi тоқтата тұру туралы ше</w:t>
      </w:r>
      <w:r>
        <w:rPr>
          <w:rStyle w:val="s0"/>
        </w:rPr>
        <w:t>шiмде көрсетiлген, қызметтi тоқтата тұру мерзiмi өткеннен кейiн, егер осы баптың  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8535AE">
      <w:pPr>
        <w:pStyle w:val="pj"/>
      </w:pPr>
      <w:r>
        <w:rPr>
          <w:rStyle w:val="s0"/>
        </w:rPr>
        <w:t>1) осы Кодексте белгі</w:t>
      </w:r>
      <w:r>
        <w:rPr>
          <w:rStyle w:val="s0"/>
        </w:rPr>
        <w:t>ленген тәртіппен салық есептілігі;</w:t>
      </w:r>
    </w:p>
    <w:p w:rsidR="00000000" w:rsidRDefault="008535AE">
      <w:pPr>
        <w:pStyle w:val="pj"/>
      </w:pPr>
      <w:r>
        <w:rPr>
          <w:rStyle w:val="s0"/>
        </w:rPr>
        <w:t xml:space="preserve">2) салық есептілігін табыс етуді тоқтата тұру мерзімін ұзарту туралы салықтық өтініш. </w:t>
      </w:r>
    </w:p>
    <w:p w:rsidR="00000000" w:rsidRDefault="008535AE">
      <w:pPr>
        <w:pStyle w:val="pji"/>
      </w:pPr>
      <w:r>
        <w:rPr>
          <w:rStyle w:val="s3"/>
        </w:rPr>
        <w:t xml:space="preserve">2009.16.11. № 200-ІV ҚР </w:t>
      </w:r>
      <w:hyperlink r:id="rId1478" w:anchor="sub_id=330" w:history="1">
        <w:r>
          <w:rPr>
            <w:rStyle w:val="a4"/>
            <w:i/>
            <w:iCs/>
            <w:color w:val="0000FF"/>
            <w:u w:val="single"/>
          </w:rPr>
          <w:t>Заңымен</w:t>
        </w:r>
      </w:hyperlink>
      <w:r>
        <w:rPr>
          <w:rStyle w:val="s3"/>
        </w:rPr>
        <w:t xml:space="preserve"> 9-тармақ өзгертілді (</w:t>
      </w:r>
      <w:r>
        <w:rPr>
          <w:rStyle w:val="s3"/>
        </w:rPr>
        <w:t>2010 ж. 1 қаңтардан бастап қолданысқа енгiзiлді) (бұр.</w:t>
      </w:r>
      <w:hyperlink r:id="rId1479" w:anchor="sub_id=730900" w:history="1">
        <w:r>
          <w:rPr>
            <w:rStyle w:val="a4"/>
            <w:i/>
            <w:iCs/>
            <w:color w:val="0000FF"/>
            <w:u w:val="single"/>
          </w:rPr>
          <w:t>ред</w:t>
        </w:r>
      </w:hyperlink>
      <w:r>
        <w:rPr>
          <w:rStyle w:val="s3"/>
        </w:rPr>
        <w:t>.қара)</w:t>
      </w:r>
    </w:p>
    <w:p w:rsidR="00000000" w:rsidRDefault="008535AE">
      <w:pPr>
        <w:pStyle w:val="pj"/>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туралы салықтық өтiнiш беруге құқылы.</w:t>
      </w:r>
    </w:p>
    <w:p w:rsidR="00000000" w:rsidRDefault="008535AE">
      <w:pPr>
        <w:pStyle w:val="pj"/>
      </w:pPr>
      <w:r>
        <w:rPr>
          <w:rStyle w:val="s0"/>
        </w:rPr>
        <w:t>Салық есептілігін табыс етуді тоқтата тұру</w:t>
      </w:r>
      <w:r>
        <w:rPr>
          <w:rStyle w:val="s0"/>
        </w:rPr>
        <w:t xml:space="preserve">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өтінішті қабылдағаны туралы белгісі болған кезде</w:t>
      </w:r>
      <w:r>
        <w:rPr>
          <w:rStyle w:val="s0"/>
        </w:rPr>
        <w:t xml:space="preserve"> қызметті қайта бастау күніне дейінгі алдағы салық кезеңдері үшін салық есептілігін табыс етпеуге негіз болып табылады. </w:t>
      </w:r>
    </w:p>
    <w:p w:rsidR="00000000" w:rsidRDefault="008535AE">
      <w:pPr>
        <w:pStyle w:val="pji"/>
      </w:pPr>
      <w:r>
        <w:rPr>
          <w:rStyle w:val="s3"/>
        </w:rPr>
        <w:t xml:space="preserve">2011.21.07. № 467-ІV ҚР </w:t>
      </w:r>
      <w:hyperlink r:id="rId1480" w:anchor="sub_id=323" w:history="1">
        <w:r>
          <w:rPr>
            <w:rStyle w:val="a4"/>
            <w:i/>
            <w:iCs/>
            <w:color w:val="0000FF"/>
            <w:u w:val="single"/>
          </w:rPr>
          <w:t>Заңымен</w:t>
        </w:r>
      </w:hyperlink>
      <w:r>
        <w:rPr>
          <w:rStyle w:val="s3"/>
        </w:rPr>
        <w:t xml:space="preserve"> 10-тармақ өзгертілді (</w:t>
      </w:r>
      <w:r>
        <w:rPr>
          <w:rStyle w:val="s3"/>
        </w:rPr>
        <w:t>2012 жылғы 1 қаңтардан бастап қолданысқа енгізілді) (</w:t>
      </w:r>
      <w:hyperlink r:id="rId1481" w:anchor="sub_id=7310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10. Салық органы салық төлеушінің (салық агентінің) өзінің қызметін тоқтата тұру кезеңі ішінде қызметін </w:t>
      </w:r>
      <w:r>
        <w:rPr>
          <w:rStyle w:val="s0"/>
        </w:rPr>
        <w:t>қайта</w:t>
      </w:r>
      <w:r>
        <w:rPr>
          <w:rStyle w:val="s0"/>
        </w:rPr>
        <w:t xml:space="preserve"> бастау фактілерін анықтаған жағдайда, салық органдары аталған тұлғаларды хабардар етпей-ақ салық есептілігін табыс етуді тоқтата тұру мерзімі қызметі қайта басталған күннен бастап тоқтатылды деп таниды. </w:t>
      </w:r>
    </w:p>
    <w:p w:rsidR="00000000" w:rsidRDefault="008535AE">
      <w:pPr>
        <w:pStyle w:val="pj"/>
      </w:pPr>
      <w:r>
        <w:rPr>
          <w:rStyle w:val="s0"/>
        </w:rPr>
        <w:t>Осы тармақтың мақсатында осы бапқа сәйкес қызм</w:t>
      </w:r>
      <w:r>
        <w:rPr>
          <w:rStyle w:val="s0"/>
        </w:rPr>
        <w:t>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w:t>
      </w:r>
      <w:r>
        <w:rPr>
          <w:rStyle w:val="s0"/>
        </w:rPr>
        <w:t>ін қайта бастау болып танылады.</w:t>
      </w:r>
    </w:p>
    <w:p w:rsidR="00000000" w:rsidRDefault="008535AE">
      <w:pPr>
        <w:pStyle w:val="pj"/>
      </w:pPr>
      <w:r>
        <w:rPr>
          <w:rStyle w:val="s0"/>
        </w:rPr>
        <w:t>11. Осы баптың ережелері мына салық төлеушілерге:</w:t>
      </w:r>
    </w:p>
    <w:p w:rsidR="00000000" w:rsidRDefault="008535AE">
      <w:pPr>
        <w:pStyle w:val="pj"/>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кәсіпкерлерге;</w:t>
      </w:r>
    </w:p>
    <w:p w:rsidR="00000000" w:rsidRDefault="008535AE">
      <w:pPr>
        <w:pStyle w:val="pj"/>
      </w:pPr>
      <w:r>
        <w:rPr>
          <w:rStyle w:val="s0"/>
        </w:rPr>
        <w:t xml:space="preserve">2) ойын бизнесі салығын және </w:t>
      </w:r>
      <w:r>
        <w:rPr>
          <w:rStyle w:val="s0"/>
        </w:rPr>
        <w:t>(немесе) тіркелген салықты төлеушілер болып табылатын дара кәсіпкерлерге немесе заңды тұлғаларға;</w:t>
      </w:r>
    </w:p>
    <w:p w:rsidR="00000000" w:rsidRDefault="008535AE">
      <w:pPr>
        <w:pStyle w:val="pji"/>
      </w:pPr>
      <w:r>
        <w:rPr>
          <w:rStyle w:val="s3"/>
        </w:rPr>
        <w:t xml:space="preserve">2010.21.01. № 242-IV </w:t>
      </w:r>
      <w:hyperlink r:id="rId1482" w:anchor="sub_id=500" w:history="1">
        <w:r>
          <w:rPr>
            <w:rStyle w:val="a4"/>
            <w:i/>
            <w:iCs/>
            <w:color w:val="0000FF"/>
            <w:u w:val="single"/>
          </w:rPr>
          <w:t>Заңымен</w:t>
        </w:r>
      </w:hyperlink>
      <w:r>
        <w:rPr>
          <w:rStyle w:val="s3"/>
        </w:rPr>
        <w:t xml:space="preserve"> 3) тармақша өзгертілді (2011 жылғы 1 қаңтардан б</w:t>
      </w:r>
      <w:r>
        <w:rPr>
          <w:rStyle w:val="s3"/>
        </w:rPr>
        <w:t>астап қолданысқа енгізілді) (</w:t>
      </w:r>
      <w:hyperlink r:id="rId1483" w:anchor="sub_id=731103" w:history="1">
        <w:r>
          <w:rPr>
            <w:rStyle w:val="a4"/>
            <w:i/>
            <w:iCs/>
            <w:color w:val="0000FF"/>
            <w:u w:val="single"/>
          </w:rPr>
          <w:t>бұр.ред.қара</w:t>
        </w:r>
      </w:hyperlink>
      <w:r>
        <w:rPr>
          <w:rStyle w:val="s3"/>
        </w:rPr>
        <w:t>)</w:t>
      </w:r>
    </w:p>
    <w:p w:rsidR="00000000" w:rsidRDefault="008535AE">
      <w:pPr>
        <w:pStyle w:val="pj"/>
      </w:pPr>
      <w:r>
        <w:rPr>
          <w:rStyle w:val="s0"/>
        </w:rPr>
        <w:t>3) ауыл шаруашылығы өнімін, акваөсіру (балық өсіру шаруашылығы) өнімін өндіруші заңды тұлғалар және селолық тұтыну кооперативтері</w:t>
      </w:r>
      <w:r>
        <w:rPr>
          <w:rStyle w:val="s0"/>
        </w:rPr>
        <w:t xml:space="preserve"> үшін арнаулы салық режимін қолданатын заңды тұлғаларға қолданылмайды.</w:t>
      </w:r>
    </w:p>
    <w:p w:rsidR="00000000" w:rsidRDefault="008535AE">
      <w:pPr>
        <w:pStyle w:val="pj"/>
      </w:pPr>
      <w:r>
        <w:rPr>
          <w:rStyle w:val="s0"/>
        </w:rPr>
        <w:t>12.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w:t>
      </w:r>
      <w:r>
        <w:rPr>
          <w:rStyle w:val="s0"/>
        </w:rPr>
        <w:t xml:space="preserve">анылмайды. </w:t>
      </w:r>
    </w:p>
    <w:p w:rsidR="00000000" w:rsidRDefault="008535AE">
      <w:pPr>
        <w:pStyle w:val="pj"/>
        <w:ind w:left="1200" w:hanging="800"/>
      </w:pPr>
      <w:r>
        <w:rPr>
          <w:rStyle w:val="s1"/>
        </w:rPr>
        <w:t> </w:t>
      </w:r>
    </w:p>
    <w:p w:rsidR="00000000" w:rsidRDefault="008535AE">
      <w:pPr>
        <w:pStyle w:val="pj"/>
        <w:ind w:left="1200" w:hanging="800"/>
      </w:pPr>
      <w:bookmarkStart w:id="76" w:name="SUB740000"/>
      <w:bookmarkEnd w:id="76"/>
      <w:r>
        <w:rPr>
          <w:rStyle w:val="s1"/>
        </w:rPr>
        <w:t xml:space="preserve">74-бап. </w:t>
      </w:r>
      <w:r>
        <w:rPr>
          <w:rStyle w:val="s0"/>
          <w:b/>
          <w:bCs/>
        </w:rPr>
        <w:t xml:space="preserve">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 </w:t>
      </w:r>
    </w:p>
    <w:p w:rsidR="00000000" w:rsidRDefault="008535AE">
      <w:pPr>
        <w:pStyle w:val="pji"/>
      </w:pPr>
      <w:r>
        <w:rPr>
          <w:rStyle w:val="s3"/>
        </w:rPr>
        <w:t xml:space="preserve">2009.30.12 № 234-IV </w:t>
      </w:r>
      <w:hyperlink r:id="rId1484" w:anchor="sub_id=7474" w:history="1">
        <w:r>
          <w:rPr>
            <w:rStyle w:val="a4"/>
            <w:i/>
            <w:iCs/>
            <w:color w:val="0000FF"/>
            <w:u w:val="single"/>
          </w:rPr>
          <w:t>Заңымен</w:t>
        </w:r>
      </w:hyperlink>
      <w:r>
        <w:rPr>
          <w:rStyle w:val="s3"/>
        </w:rPr>
        <w:t xml:space="preserve"> 1-тармақ өзгертілді (2009 жылғы 1 қаңтардан қолданысқа енгiзiлдi) (бұр.</w:t>
      </w:r>
      <w:hyperlink r:id="rId1485" w:anchor="sub_id=740100" w:history="1">
        <w:r>
          <w:rPr>
            <w:rStyle w:val="a4"/>
            <w:i/>
            <w:iCs/>
            <w:color w:val="0000FF"/>
            <w:u w:val="single"/>
          </w:rPr>
          <w:t>ред</w:t>
        </w:r>
      </w:hyperlink>
      <w:r>
        <w:rPr>
          <w:rStyle w:val="s3"/>
        </w:rPr>
        <w:t>.қара)</w:t>
      </w:r>
    </w:p>
    <w:p w:rsidR="00000000" w:rsidRDefault="008535AE">
      <w:pPr>
        <w:pStyle w:val="pj"/>
      </w:pPr>
      <w:r>
        <w:rPr>
          <w:rStyle w:val="s0"/>
        </w:rPr>
        <w:t>1</w:t>
      </w:r>
      <w:r>
        <w:rPr>
          <w:rStyle w:val="s0"/>
        </w:rPr>
        <w:t xml:space="preserve">.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8535AE">
      <w:pPr>
        <w:pStyle w:val="pj"/>
      </w:pPr>
      <w:r>
        <w:rPr>
          <w:rStyle w:val="s0"/>
        </w:rPr>
        <w:t xml:space="preserve">1) салық есептілігін табыс етуді тоқтата тұруға; </w:t>
      </w:r>
    </w:p>
    <w:p w:rsidR="00000000" w:rsidRDefault="008535AE">
      <w:pPr>
        <w:pStyle w:val="pj"/>
      </w:pPr>
      <w:r>
        <w:rPr>
          <w:rStyle w:val="s0"/>
        </w:rPr>
        <w:t>2) салық есептілігін табыс етуді то</w:t>
      </w:r>
      <w:r>
        <w:rPr>
          <w:rStyle w:val="s0"/>
        </w:rPr>
        <w:t>қтата</w:t>
      </w:r>
      <w:r>
        <w:rPr>
          <w:rStyle w:val="s0"/>
        </w:rPr>
        <w:t xml:space="preserve"> тұру мерзімін ұзартуға құқығы бар.</w:t>
      </w:r>
    </w:p>
    <w:p w:rsidR="00000000" w:rsidRDefault="008535AE">
      <w:pPr>
        <w:pStyle w:val="pj"/>
      </w:pPr>
      <w:r>
        <w:rPr>
          <w:rStyle w:val="s0"/>
        </w:rPr>
        <w:t xml:space="preserve">Патент негізінде арнаулы салық режимін қолданатын дара кәсіпкер қызметін тоқтата тұрған жағдайда, орналасқан жері бойынша салық органына патенттің қолданылу мерзімі біткенге дейінгі алдағы кезеңге салық есептілігін </w:t>
      </w:r>
      <w:r>
        <w:rPr>
          <w:rStyle w:val="s0"/>
        </w:rPr>
        <w:t xml:space="preserve">табыс етуді тоқтата тұру (ұзарту, қайта бастау) туралы салықтық өтініш береді. </w:t>
      </w:r>
      <w:r>
        <w:t xml:space="preserve">Салық есептілігiн табыс етудi тоқтата тұру мерзiмi, оны ұзарту ескерiле отырып, осы Кодекстiң </w:t>
      </w:r>
      <w:hyperlink r:id="rId1486" w:anchor="sub_id=460000" w:history="1">
        <w:r>
          <w:rPr>
            <w:rStyle w:val="a4"/>
            <w:color w:val="0000FF"/>
            <w:u w:val="single"/>
          </w:rPr>
          <w:t>46-бабында</w:t>
        </w:r>
      </w:hyperlink>
      <w:r>
        <w:t xml:space="preserve"> белгiленген мерзiмнен аспауға тиiс.</w:t>
      </w:r>
    </w:p>
    <w:p w:rsidR="00000000" w:rsidRDefault="008535AE">
      <w:pPr>
        <w:pStyle w:val="pj"/>
      </w:pPr>
      <w:r>
        <w:rPr>
          <w:rStyle w:val="s0"/>
        </w:rPr>
        <w:t xml:space="preserve">2. Салық органының салық есептілігін табыс етуді тоқтата тұру туралы шешімі салықтық өтініш берілген күнге уәкілетті орган белгілеген нысан бойынша шығарылады. </w:t>
      </w:r>
    </w:p>
    <w:p w:rsidR="00000000" w:rsidRDefault="008535AE">
      <w:pPr>
        <w:pStyle w:val="pj"/>
      </w:pPr>
      <w:r>
        <w:rPr>
          <w:rStyle w:val="s0"/>
        </w:rPr>
        <w:t>3. Салық есептілігін табыс етуді тоқтата тұру т</w:t>
      </w:r>
      <w:r>
        <w:rPr>
          <w:rStyle w:val="s0"/>
        </w:rPr>
        <w:t xml:space="preserve">уралы шешім салық төлеушіге немесе оның өкіліне жеке өзіне қолын қойдыра отырып немесе жөнелту және алу фактісін растайтын өзге тәсілмен тапсырылады. </w:t>
      </w:r>
    </w:p>
    <w:p w:rsidR="00000000" w:rsidRDefault="008535AE">
      <w:pPr>
        <w:pStyle w:val="pji"/>
      </w:pPr>
      <w:r>
        <w:rPr>
          <w:rStyle w:val="s3"/>
        </w:rPr>
        <w:t xml:space="preserve">2011.21.07. № 467-ІV ҚР </w:t>
      </w:r>
      <w:hyperlink r:id="rId1487" w:anchor="sub_id=324" w:history="1">
        <w:r>
          <w:rPr>
            <w:rStyle w:val="a4"/>
            <w:i/>
            <w:iCs/>
            <w:color w:val="0000FF"/>
            <w:u w:val="single"/>
          </w:rPr>
          <w:t>Заңымен</w:t>
        </w:r>
      </w:hyperlink>
      <w:r>
        <w:rPr>
          <w:rStyle w:val="s3"/>
        </w:rPr>
        <w:t xml:space="preserve"> 3-1-тармақпен толықтырылды (2012 жылғы 1 қаңтардан бастап қолданысқа енгізілді)</w:t>
      </w:r>
    </w:p>
    <w:p w:rsidR="00000000" w:rsidRDefault="008535AE">
      <w:pPr>
        <w:pStyle w:val="pj"/>
      </w:pPr>
      <w:r>
        <w:rPr>
          <w:rStyle w:val="s0"/>
        </w:rPr>
        <w:t>3-1. Салық есептiлiгiн табыс етудi тоқтата тұрудан бас тарту туралы шешiм өтініш берілген күні салық төлеушінің (салық агентінің) салық берешегі, міндетті зейнетақы жар</w:t>
      </w:r>
      <w:r>
        <w:rPr>
          <w:rStyle w:val="s0"/>
        </w:rPr>
        <w:t>налары, әлеуметтік аударымдар бойынша берешегі болған немесе салық төлеуші (салық агенті) осы баптың 1-тармағында көрсетілген салық есептілігін табыс етпеген жағдайда қабылданады.</w:t>
      </w:r>
    </w:p>
    <w:p w:rsidR="00000000" w:rsidRDefault="008535AE">
      <w:pPr>
        <w:pStyle w:val="pj"/>
      </w:pPr>
      <w:r>
        <w:rPr>
          <w:rStyle w:val="s0"/>
        </w:rPr>
        <w:t>4. Салық есептілігін табыс етуді тоқтата тұру туралы шешім салық есептілігін</w:t>
      </w:r>
      <w:r>
        <w:rPr>
          <w:rStyle w:val="s0"/>
        </w:rPr>
        <w:t xml:space="preserve"> табыс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 негіз болып табылады. </w:t>
      </w:r>
    </w:p>
    <w:p w:rsidR="00000000" w:rsidRDefault="008535AE">
      <w:pPr>
        <w:pStyle w:val="pj"/>
      </w:pPr>
      <w:r>
        <w:rPr>
          <w:rStyle w:val="s0"/>
        </w:rPr>
        <w:t>5. Салық төлеуші, егер осы бапта өзгеше белгіленбесе, қызметін тоқтата</w:t>
      </w:r>
      <w:r>
        <w:rPr>
          <w:rStyle w:val="s0"/>
        </w:rPr>
        <w:t xml:space="preserve"> тұру мерзімі аяқталғаннан кейін қызметін қайта бастаған болып танылады. </w:t>
      </w:r>
    </w:p>
    <w:p w:rsidR="00000000" w:rsidRDefault="008535AE">
      <w:pPr>
        <w:pStyle w:val="pj"/>
      </w:pPr>
      <w:r>
        <w:rPr>
          <w:rStyle w:val="s0"/>
        </w:rPr>
        <w:t xml:space="preserve">6. Салық төлеуші салық есептілігін табыс етуді тоқтата тұрудың ағымдағы кезеңі аяқталған күннен кешіктірмей салық органына </w:t>
      </w:r>
      <w:hyperlink r:id="rId1488" w:anchor="sub_id=5" w:history="1">
        <w:r>
          <w:rPr>
            <w:rStyle w:val="a4"/>
            <w:color w:val="0000FF"/>
            <w:u w:val="single"/>
          </w:rPr>
          <w:t>салық есептілігін табыс етуді тоқтата тұру (ұзарту, қайта бастау) туралы салықтық өтініш</w:t>
        </w:r>
      </w:hyperlink>
      <w:r>
        <w:rPr>
          <w:rStyle w:val="s0"/>
        </w:rPr>
        <w:t xml:space="preserve"> беруге құқылы. Мұндай өтініш онда көрсетілген қызметті қайта бастау күніне дейін патентті алу үшін есеп-қисап табыс етпеуге негіз болып табылады. </w:t>
      </w:r>
    </w:p>
    <w:p w:rsidR="00000000" w:rsidRDefault="008535AE">
      <w:pPr>
        <w:pStyle w:val="pj"/>
      </w:pPr>
      <w:r>
        <w:rPr>
          <w:rStyle w:val="s0"/>
        </w:rPr>
        <w:t xml:space="preserve">7. Салық төлеуші қызметін қайта бастаған күннен бастап алдағы кезеңге патент алу үшін салық органдарына есеп-қисап беру арқылы қызметін тоқтата тұру мерзімі аяқталғанға дейін қызметін қайта бастауға құқылы. </w:t>
      </w:r>
    </w:p>
    <w:p w:rsidR="00000000" w:rsidRDefault="008535AE">
      <w:pPr>
        <w:pStyle w:val="pj"/>
      </w:pPr>
      <w:r>
        <w:rPr>
          <w:rStyle w:val="s0"/>
        </w:rPr>
        <w:t>8. Салық есептілігін табыс етуді тоқтата тұру ке</w:t>
      </w:r>
      <w:r>
        <w:rPr>
          <w:rStyle w:val="s0"/>
        </w:rPr>
        <w:t xml:space="preserve">зеңінде патент алу үшін есеп-қисап табыс етілген кезде салық төлеуші қызметі осы есеп-қисапта көрсетілген қызметтің басталған күнінен бастап қайта басталған болып танылады. </w:t>
      </w:r>
    </w:p>
    <w:p w:rsidR="00000000" w:rsidRDefault="008535AE">
      <w:pPr>
        <w:pStyle w:val="pj"/>
      </w:pPr>
      <w:r>
        <w:rPr>
          <w:rStyle w:val="s0"/>
        </w:rPr>
        <w:t>9. Салық төлеуші осы баптың 6, 7-тармақтарында көрсетілген патентті алу үшін салық</w:t>
      </w:r>
      <w:r>
        <w:rPr>
          <w:rStyle w:val="s0"/>
        </w:rPr>
        <w:t>тық өтінішті немесе есеп-қисапты табыс етпеген кезде салық төлеушінің қызметі салық есептілігін табыс етуді тоқтата тұру (ұзарту, қайта бастау) туралы салықтық өтініште көрсетілген қызметін тоқтата тұру мерзімінің аяқталған күнінен бастап қайта басталған б</w:t>
      </w:r>
      <w:r>
        <w:rPr>
          <w:rStyle w:val="s0"/>
        </w:rPr>
        <w:t xml:space="preserve">олып танылады. </w:t>
      </w:r>
    </w:p>
    <w:p w:rsidR="00000000" w:rsidRDefault="008535AE">
      <w:pPr>
        <w:pStyle w:val="pji"/>
      </w:pPr>
      <w:r>
        <w:rPr>
          <w:rStyle w:val="s3"/>
        </w:rPr>
        <w:t xml:space="preserve">2011.21.07. № 467-ІV ҚР </w:t>
      </w:r>
      <w:hyperlink r:id="rId1489" w:anchor="sub_id=324" w:history="1">
        <w:r>
          <w:rPr>
            <w:rStyle w:val="a4"/>
            <w:i/>
            <w:iCs/>
            <w:color w:val="0000FF"/>
            <w:u w:val="single"/>
          </w:rPr>
          <w:t>Заңымен</w:t>
        </w:r>
      </w:hyperlink>
      <w:r>
        <w:rPr>
          <w:rStyle w:val="s3"/>
        </w:rPr>
        <w:t xml:space="preserve"> 9-1-тармақпен толықтырылды (2012 жылғы 1 қаңтардан бастап қолданысқа енгізілді)</w:t>
      </w:r>
    </w:p>
    <w:p w:rsidR="00000000" w:rsidRDefault="008535AE">
      <w:pPr>
        <w:pStyle w:val="pj"/>
      </w:pPr>
      <w:r>
        <w:rPr>
          <w:rStyle w:val="s0"/>
        </w:rPr>
        <w:t>9-1. Салық органы салық төлеушінің (салық агентінің) өз қызметін тоқтата тұру кезеңінде қызметін қайта бастағаны фактілерін анықтаған жағдайда, салық органдары мұндай салық төлеушіні (салық агентін) жазбаша хабардар ете отырып, салық есептілігін табыс етуд</w:t>
      </w:r>
      <w:r>
        <w:rPr>
          <w:rStyle w:val="s0"/>
        </w:rPr>
        <w:t>і тоқтата тұру мерзімі қызметті қайта бастаған күннен бастап тоқтатылды деп таниды.</w:t>
      </w:r>
    </w:p>
    <w:p w:rsidR="00000000" w:rsidRDefault="008535AE">
      <w:pPr>
        <w:pStyle w:val="pj"/>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w:t>
      </w:r>
      <w:r>
        <w:rPr>
          <w:rStyle w:val="s0"/>
        </w:rPr>
        <w:t>а да міндетті төлемдерді есептеу мен төлеу жөніндегі міндеттемелердің туындауына әкеп соғатын қызметті жүзеге асыра бастауы қызметті қайта бастау болып танылады.</w:t>
      </w:r>
    </w:p>
    <w:p w:rsidR="00000000" w:rsidRDefault="008535AE">
      <w:pPr>
        <w:pStyle w:val="pj"/>
      </w:pPr>
      <w:r>
        <w:rPr>
          <w:rStyle w:val="s0"/>
        </w:rPr>
        <w:t>10. Осы баптың ережелері мүлік, көлік құралы салықтары мен жер салығы бойынша, жер учаскесін п</w:t>
      </w:r>
      <w:r>
        <w:rPr>
          <w:rStyle w:val="s0"/>
        </w:rPr>
        <w:t xml:space="preserve">айдаланғаны үшін төлемақы бойынша салық есептілігін табыс ету тәртібі мен мерзімдеріне қолданылмайды. </w:t>
      </w:r>
    </w:p>
    <w:p w:rsidR="00000000" w:rsidRDefault="008535AE">
      <w:pPr>
        <w:pStyle w:val="pj"/>
      </w:pPr>
      <w:r>
        <w:rPr>
          <w:rStyle w:val="s0"/>
        </w:rPr>
        <w:t> </w:t>
      </w:r>
    </w:p>
    <w:p w:rsidR="00000000" w:rsidRDefault="008535AE">
      <w:pPr>
        <w:pStyle w:val="pc"/>
      </w:pPr>
      <w:bookmarkStart w:id="77" w:name="SUB750000"/>
      <w:bookmarkEnd w:id="77"/>
      <w:r>
        <w:rPr>
          <w:rStyle w:val="s1"/>
        </w:rPr>
        <w:t>§ 2. Салықтық өтініш</w:t>
      </w:r>
    </w:p>
    <w:p w:rsidR="00000000" w:rsidRDefault="008535AE">
      <w:pPr>
        <w:pStyle w:val="pj"/>
        <w:ind w:left="1200" w:hanging="800"/>
      </w:pPr>
      <w:r>
        <w:rPr>
          <w:rStyle w:val="s1"/>
        </w:rPr>
        <w:t> </w:t>
      </w:r>
    </w:p>
    <w:p w:rsidR="00000000" w:rsidRDefault="008535AE">
      <w:pPr>
        <w:pStyle w:val="pj"/>
        <w:ind w:left="1200" w:hanging="800"/>
      </w:pPr>
      <w:r>
        <w:rPr>
          <w:rStyle w:val="s1"/>
        </w:rPr>
        <w:t>75-бап</w:t>
      </w:r>
      <w:r>
        <w:rPr>
          <w:rStyle w:val="s1"/>
          <w:b w:val="0"/>
          <w:bCs w:val="0"/>
        </w:rPr>
        <w:t xml:space="preserve">. </w:t>
      </w:r>
      <w:r>
        <w:rPr>
          <w:rStyle w:val="s0"/>
          <w:b/>
          <w:bCs/>
        </w:rPr>
        <w:t>Жалпы ережелер</w:t>
      </w:r>
    </w:p>
    <w:p w:rsidR="00000000" w:rsidRDefault="008535AE">
      <w:pPr>
        <w:pStyle w:val="pj"/>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органына табыс ететін құжаты.</w:t>
      </w:r>
    </w:p>
    <w:p w:rsidR="00000000" w:rsidRDefault="008535AE">
      <w:pPr>
        <w:pStyle w:val="pji"/>
      </w:pPr>
      <w:r>
        <w:rPr>
          <w:rStyle w:val="s3"/>
        </w:rPr>
        <w:t xml:space="preserve">2011.05.07. № 452-IV ҚР </w:t>
      </w:r>
      <w:hyperlink r:id="rId1490" w:anchor="sub_id=800" w:history="1">
        <w:r>
          <w:rPr>
            <w:rStyle w:val="a4"/>
            <w:i/>
            <w:iCs/>
            <w:color w:val="0000FF"/>
            <w:u w:val="single"/>
          </w:rPr>
          <w:t>Заңымен</w:t>
        </w:r>
      </w:hyperlink>
      <w:r>
        <w:rPr>
          <w:rStyle w:val="s3"/>
        </w:rPr>
        <w:t xml:space="preserve"> 2-тармақ өзгертілді (2012 жылғы 1 қаңтардан бастап қолданысқа енгізілді) (</w:t>
      </w:r>
      <w:hyperlink r:id="rId1491" w:anchor="sub_id=750200" w:history="1">
        <w:r>
          <w:rPr>
            <w:rStyle w:val="a4"/>
            <w:i/>
            <w:iCs/>
            <w:color w:val="0000FF"/>
            <w:u w:val="single"/>
          </w:rPr>
          <w:t>бұр.ред.қара</w:t>
        </w:r>
      </w:hyperlink>
      <w:r>
        <w:rPr>
          <w:rStyle w:val="s3"/>
        </w:rPr>
        <w:t>)</w:t>
      </w:r>
    </w:p>
    <w:p w:rsidR="00000000" w:rsidRDefault="008535AE">
      <w:pPr>
        <w:pStyle w:val="pj"/>
      </w:pPr>
      <w:r>
        <w:rPr>
          <w:rStyle w:val="s0"/>
        </w:rPr>
        <w:t xml:space="preserve">2. </w:t>
      </w:r>
      <w:hyperlink r:id="rId1492" w:history="1">
        <w:r>
          <w:rPr>
            <w:rStyle w:val="a4"/>
            <w:color w:val="0000FF"/>
            <w:u w:val="single"/>
          </w:rPr>
          <w:t>Салықтық өтініштердің нысандарын</w:t>
        </w:r>
      </w:hyperlink>
      <w:r>
        <w:rPr>
          <w:rStyle w:val="s0"/>
        </w:rPr>
        <w:t xml:space="preserve"> Қазақстан Республикасының Үкіметі бекітеді. </w:t>
      </w:r>
    </w:p>
    <w:p w:rsidR="00000000" w:rsidRDefault="008535AE">
      <w:pPr>
        <w:pStyle w:val="pj"/>
        <w:ind w:left="1200" w:hanging="800"/>
      </w:pPr>
      <w:r>
        <w:rPr>
          <w:rStyle w:val="s1"/>
        </w:rPr>
        <w:t> </w:t>
      </w:r>
    </w:p>
    <w:p w:rsidR="00000000" w:rsidRDefault="008535AE">
      <w:pPr>
        <w:pStyle w:val="pj"/>
        <w:ind w:left="1200" w:hanging="800"/>
      </w:pPr>
      <w:bookmarkStart w:id="78" w:name="SUB760000"/>
      <w:bookmarkEnd w:id="78"/>
      <w:r>
        <w:rPr>
          <w:rStyle w:val="s1"/>
        </w:rPr>
        <w:t xml:space="preserve">76-бап. </w:t>
      </w:r>
      <w:r>
        <w:rPr>
          <w:rStyle w:val="s0"/>
          <w:b/>
          <w:bCs/>
        </w:rPr>
        <w:t xml:space="preserve">Салықтық өтінішті табыс ету тәртібі </w:t>
      </w:r>
    </w:p>
    <w:p w:rsidR="00000000" w:rsidRDefault="008535AE">
      <w:pPr>
        <w:pStyle w:val="pj"/>
      </w:pPr>
      <w:r>
        <w:rPr>
          <w:rStyle w:val="s0"/>
        </w:rPr>
        <w:t>1. Салық төлеуші (салық агенті) салықтық өтінішті осы Кодексте белгіленген тәртіппен және ме</w:t>
      </w:r>
      <w:r>
        <w:rPr>
          <w:rStyle w:val="s0"/>
        </w:rPr>
        <w:t xml:space="preserve">рзімде салық қызметі органдарына табыс етеді. </w:t>
      </w:r>
    </w:p>
    <w:p w:rsidR="00000000" w:rsidRDefault="008535AE">
      <w:pPr>
        <w:pStyle w:val="pj"/>
      </w:pPr>
      <w:r>
        <w:rPr>
          <w:rStyle w:val="s0"/>
        </w:rPr>
        <w:t>2. Салық төлеушілер (салық агенттері), егер осы Кодексте өзгеше белгіленбесе, салықтық өтінішті тиісті салық қызметі органдарына таңдауы бойынша:</w:t>
      </w:r>
    </w:p>
    <w:p w:rsidR="00000000" w:rsidRDefault="008535AE">
      <w:pPr>
        <w:pStyle w:val="pj"/>
      </w:pPr>
      <w:r>
        <w:rPr>
          <w:rStyle w:val="s0"/>
        </w:rPr>
        <w:t>1) өзі келу тәртібімен - қағаз жеткізгіште;</w:t>
      </w:r>
    </w:p>
    <w:p w:rsidR="00000000" w:rsidRDefault="008535AE">
      <w:pPr>
        <w:pStyle w:val="pj"/>
      </w:pPr>
      <w:r>
        <w:rPr>
          <w:rStyle w:val="s0"/>
        </w:rPr>
        <w:t xml:space="preserve">2) хабарламасы бар </w:t>
      </w:r>
      <w:r>
        <w:rPr>
          <w:rStyle w:val="s0"/>
        </w:rPr>
        <w:t>тапсырыс хатпен почта арқылы - қағаз жеткізгіште;</w:t>
      </w:r>
    </w:p>
    <w:p w:rsidR="00000000" w:rsidRDefault="008535AE">
      <w:pPr>
        <w:pStyle w:val="pji"/>
      </w:pPr>
      <w:r>
        <w:rPr>
          <w:rStyle w:val="s3"/>
        </w:rPr>
        <w:t xml:space="preserve">2009.30.12 № 234-IV </w:t>
      </w:r>
      <w:hyperlink r:id="rId1493" w:anchor="sub_id=76" w:history="1">
        <w:r>
          <w:rPr>
            <w:rStyle w:val="a4"/>
            <w:i/>
            <w:iCs/>
            <w:color w:val="0000FF"/>
            <w:u w:val="single"/>
          </w:rPr>
          <w:t>Заңымен</w:t>
        </w:r>
      </w:hyperlink>
      <w:r>
        <w:rPr>
          <w:rStyle w:val="s3"/>
        </w:rPr>
        <w:t xml:space="preserve"> 3) тармақша өзгертілді (2009 жылғы 1 қаңтардан қолданысқа енгiзiлдi) (бұр.</w:t>
      </w:r>
      <w:hyperlink r:id="rId1494" w:anchor="sub_id=760200" w:history="1">
        <w:r>
          <w:rPr>
            <w:rStyle w:val="a4"/>
            <w:i/>
            <w:iCs/>
            <w:color w:val="0000FF"/>
            <w:u w:val="single"/>
          </w:rPr>
          <w:t>ред</w:t>
        </w:r>
      </w:hyperlink>
      <w:r>
        <w:rPr>
          <w:rStyle w:val="s3"/>
        </w:rPr>
        <w:t>.қара)</w:t>
      </w:r>
    </w:p>
    <w:p w:rsidR="00000000" w:rsidRDefault="008535AE">
      <w:pPr>
        <w:pStyle w:val="pj"/>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8535AE">
      <w:pPr>
        <w:pStyle w:val="pj"/>
      </w:pPr>
      <w:r>
        <w:rPr>
          <w:rStyle w:val="s0"/>
        </w:rPr>
        <w:t>3. Салықтық өтініш өзі келу тәртібімен қағаз же</w:t>
      </w:r>
      <w:r>
        <w:rPr>
          <w:rStyle w:val="s0"/>
        </w:rPr>
        <w:t xml:space="preserve">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қайтарылады. </w:t>
      </w:r>
    </w:p>
    <w:p w:rsidR="00000000" w:rsidRDefault="008535AE">
      <w:pPr>
        <w:pStyle w:val="pj"/>
      </w:pPr>
      <w:r>
        <w:rPr>
          <w:rStyle w:val="s0"/>
        </w:rPr>
        <w:t>4. Салықтық өтініштің электрондық форматының құрылымы, салықтық өтінішті электрон</w:t>
      </w:r>
      <w:r>
        <w:rPr>
          <w:rStyle w:val="s0"/>
        </w:rPr>
        <w:t xml:space="preserve">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кешіктірілмей уәкілетті органның ресми сайтында орналастырылады. </w:t>
      </w:r>
    </w:p>
    <w:p w:rsidR="00000000" w:rsidRDefault="008535AE">
      <w:pPr>
        <w:pStyle w:val="pj"/>
      </w:pPr>
      <w:r>
        <w:rPr>
          <w:rStyle w:val="s0"/>
        </w:rPr>
        <w:t>5. Салықтық өтінішке өзгерістер жә</w:t>
      </w:r>
      <w:r>
        <w:rPr>
          <w:rStyle w:val="s0"/>
        </w:rPr>
        <w:t xml:space="preserve">не (немесе) толықтырулар енгізу осы Кодексте белгіленген жағдайларда және тәртіппен жүзеге асырылады. </w:t>
      </w:r>
    </w:p>
    <w:p w:rsidR="00000000" w:rsidRDefault="008535AE">
      <w:pPr>
        <w:pStyle w:val="pj"/>
      </w:pPr>
      <w:r>
        <w:rPr>
          <w:rStyle w:val="s0"/>
        </w:rPr>
        <w:t> </w:t>
      </w:r>
    </w:p>
    <w:p w:rsidR="00000000" w:rsidRDefault="008535AE">
      <w:pPr>
        <w:pStyle w:val="pc"/>
      </w:pPr>
      <w:bookmarkStart w:id="79" w:name="SUB770000"/>
      <w:bookmarkEnd w:id="79"/>
      <w:r>
        <w:rPr>
          <w:rStyle w:val="s1"/>
        </w:rPr>
        <w:t>§ 3. Салық тіркелімдері</w:t>
      </w:r>
    </w:p>
    <w:p w:rsidR="00000000" w:rsidRDefault="008535AE">
      <w:pPr>
        <w:pStyle w:val="pj"/>
        <w:ind w:left="1200" w:hanging="800"/>
      </w:pPr>
      <w:r>
        <w:rPr>
          <w:rStyle w:val="s1"/>
        </w:rPr>
        <w:t> </w:t>
      </w:r>
    </w:p>
    <w:p w:rsidR="00000000" w:rsidRDefault="008535AE">
      <w:pPr>
        <w:pStyle w:val="pj"/>
        <w:ind w:left="1200" w:hanging="800"/>
      </w:pPr>
      <w:r>
        <w:rPr>
          <w:rStyle w:val="s1"/>
        </w:rPr>
        <w:t>77-бап</w:t>
      </w:r>
      <w:r>
        <w:rPr>
          <w:rStyle w:val="s1"/>
          <w:b w:val="0"/>
          <w:bCs w:val="0"/>
        </w:rPr>
        <w:t xml:space="preserve">. </w:t>
      </w:r>
      <w:r>
        <w:rPr>
          <w:rStyle w:val="s0"/>
          <w:b/>
          <w:bCs/>
        </w:rPr>
        <w:t>Салық тіркелімдері</w:t>
      </w:r>
    </w:p>
    <w:p w:rsidR="00000000" w:rsidRDefault="008535AE">
      <w:pPr>
        <w:pStyle w:val="pji"/>
      </w:pPr>
      <w:r>
        <w:rPr>
          <w:rStyle w:val="s3"/>
        </w:rPr>
        <w:t xml:space="preserve">2011.05.07. № 452-IV ҚР </w:t>
      </w:r>
      <w:hyperlink r:id="rId1495" w:anchor="sub_id=800" w:history="1">
        <w:r>
          <w:rPr>
            <w:rStyle w:val="a4"/>
            <w:i/>
            <w:iCs/>
            <w:color w:val="0000FF"/>
            <w:u w:val="single"/>
          </w:rPr>
          <w:t>Заңымен</w:t>
        </w:r>
      </w:hyperlink>
      <w:r>
        <w:rPr>
          <w:rStyle w:val="s3"/>
        </w:rPr>
        <w:t xml:space="preserve"> 1-тармақ өзгертілді (2012 жылғы 1 қаңтардан бастап қолданысқа енгізілді) (</w:t>
      </w:r>
      <w:hyperlink r:id="rId1496" w:anchor="sub_id=770100" w:history="1">
        <w:r>
          <w:rPr>
            <w:rStyle w:val="a4"/>
            <w:i/>
            <w:iCs/>
            <w:color w:val="0000FF"/>
            <w:u w:val="single"/>
          </w:rPr>
          <w:t>бұр.ред.қара</w:t>
        </w:r>
      </w:hyperlink>
      <w:r>
        <w:rPr>
          <w:rStyle w:val="s3"/>
        </w:rPr>
        <w:t>)</w:t>
      </w:r>
    </w:p>
    <w:p w:rsidR="00000000" w:rsidRDefault="008535AE">
      <w:pPr>
        <w:pStyle w:val="pj"/>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8535AE">
      <w:pPr>
        <w:pStyle w:val="pj"/>
      </w:pPr>
      <w:hyperlink r:id="rId1497" w:history="1">
        <w:r>
          <w:rPr>
            <w:rStyle w:val="a4"/>
            <w:color w:val="0000FF"/>
            <w:u w:val="single"/>
          </w:rPr>
          <w:t>Салық тіркелімдері</w:t>
        </w:r>
      </w:hyperlink>
      <w:r>
        <w:rPr>
          <w:rStyle w:val="s0"/>
        </w:rPr>
        <w:t xml:space="preserve"> осы Код</w:t>
      </w:r>
      <w:r>
        <w:rPr>
          <w:rStyle w:val="s0"/>
        </w:rPr>
        <w:t xml:space="preserve">екстің </w:t>
      </w:r>
      <w:hyperlink r:id="rId1498" w:anchor="sub_id=560300" w:history="1">
        <w:r>
          <w:rPr>
            <w:rStyle w:val="a4"/>
            <w:color w:val="0000FF"/>
            <w:u w:val="single"/>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8535AE">
      <w:pPr>
        <w:pStyle w:val="pj"/>
      </w:pPr>
      <w:r>
        <w:rPr>
          <w:rStyle w:val="s0"/>
        </w:rPr>
        <w:t>Салықтық есепке алу деректерін қа</w:t>
      </w:r>
      <w:r>
        <w:rPr>
          <w:rStyle w:val="s0"/>
        </w:rPr>
        <w:t>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ескерілетін, кейінгі салық кезеңдер</w:t>
      </w:r>
      <w:r>
        <w:rPr>
          <w:rStyle w:val="s0"/>
        </w:rPr>
        <w:t xml:space="preserve">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8535AE">
      <w:pPr>
        <w:pStyle w:val="pj"/>
      </w:pPr>
      <w:r>
        <w:rPr>
          <w:rStyle w:val="s0"/>
        </w:rPr>
        <w:t>Салық тіркелімдері арнаулы нысандар түрінде жүргізіледі. Қазақстан Республикасының Үкіметі белг</w:t>
      </w:r>
      <w:r>
        <w:rPr>
          <w:rStyle w:val="s0"/>
        </w:rPr>
        <w:t xml:space="preserve">ілеген </w:t>
      </w:r>
      <w:hyperlink r:id="rId1499" w:history="1">
        <w:r>
          <w:rPr>
            <w:rStyle w:val="a4"/>
            <w:color w:val="0000FF"/>
            <w:u w:val="single"/>
          </w:rPr>
          <w:t>салық тіркелімдері нысандарын</w:t>
        </w:r>
      </w:hyperlink>
      <w:r>
        <w:rPr>
          <w:rStyle w:val="s0"/>
        </w:rPr>
        <w:t xml:space="preserve"> қоспағанда, салық тіркелімдерінің нысандарын және оларда салықтық есепке алу деректерін көрсету тәртібін салық төлеуші (салық агенті) дербес әзірлейді жән</w:t>
      </w:r>
      <w:r>
        <w:rPr>
          <w:rStyle w:val="s0"/>
        </w:rPr>
        <w:t xml:space="preserve">е салықтық есепке алу саясатында бекітеді. </w:t>
      </w:r>
    </w:p>
    <w:p w:rsidR="00000000" w:rsidRDefault="008535AE">
      <w:pPr>
        <w:pStyle w:val="pj"/>
      </w:pPr>
      <w:r>
        <w:rPr>
          <w:rStyle w:val="s0"/>
        </w:rPr>
        <w:t xml:space="preserve">Салық тіркелімдерінде шаруашылық операцияларының көрсетілу дұрыстығын оларға қол қойған тұлғалар қамтамасыз етеді. </w:t>
      </w:r>
    </w:p>
    <w:p w:rsidR="00000000" w:rsidRDefault="008535AE">
      <w:pPr>
        <w:pStyle w:val="pj"/>
      </w:pPr>
      <w:r>
        <w:rPr>
          <w:rStyle w:val="s0"/>
        </w:rPr>
        <w:t xml:space="preserve">2. Салық тіркелімдері: </w:t>
      </w:r>
    </w:p>
    <w:p w:rsidR="00000000" w:rsidRDefault="008535AE">
      <w:pPr>
        <w:pStyle w:val="pj"/>
      </w:pPr>
      <w:r>
        <w:rPr>
          <w:rStyle w:val="s0"/>
        </w:rPr>
        <w:t xml:space="preserve">1) салық төлеуші (салық агенті) осы Кодекстің </w:t>
      </w:r>
      <w:hyperlink r:id="rId1500" w:anchor="sub_id=560000" w:history="1">
        <w:r>
          <w:rPr>
            <w:rStyle w:val="a4"/>
            <w:color w:val="0000FF"/>
            <w:u w:val="single"/>
          </w:rPr>
          <w:t>56-бабының</w:t>
        </w:r>
      </w:hyperlink>
      <w:r>
        <w:rPr>
          <w:rStyle w:val="s0"/>
        </w:rPr>
        <w:t xml:space="preserve"> 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8535AE">
      <w:pPr>
        <w:pStyle w:val="pji"/>
      </w:pPr>
      <w:r>
        <w:rPr>
          <w:rStyle w:val="s3"/>
        </w:rPr>
        <w:t xml:space="preserve">2011.05.07. № 452-IV ҚР </w:t>
      </w:r>
      <w:hyperlink r:id="rId1501" w:anchor="sub_id=800" w:history="1">
        <w:r>
          <w:rPr>
            <w:rStyle w:val="a4"/>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1502" w:anchor="sub_id=770202" w:history="1">
        <w:r>
          <w:rPr>
            <w:rStyle w:val="a4"/>
            <w:i/>
            <w:iCs/>
            <w:color w:val="0000FF"/>
            <w:u w:val="single"/>
          </w:rPr>
          <w:t>бұр.ред.қара</w:t>
        </w:r>
      </w:hyperlink>
      <w:r>
        <w:rPr>
          <w:rStyle w:val="s3"/>
        </w:rPr>
        <w:t>)</w:t>
      </w:r>
    </w:p>
    <w:p w:rsidR="00000000" w:rsidRDefault="008535AE">
      <w:pPr>
        <w:pStyle w:val="pj"/>
      </w:pPr>
      <w:r>
        <w:rPr>
          <w:rStyle w:val="s0"/>
        </w:rPr>
        <w:t>2) ж</w:t>
      </w:r>
      <w:r>
        <w:rPr>
          <w:rStyle w:val="s0"/>
        </w:rPr>
        <w:t xml:space="preserve">асалу </w:t>
      </w:r>
      <w:hyperlink r:id="rId1503" w:history="1">
        <w:r>
          <w:rPr>
            <w:rStyle w:val="a4"/>
            <w:color w:val="0000FF"/>
            <w:u w:val="single"/>
          </w:rPr>
          <w:t>нысандары</w:t>
        </w:r>
      </w:hyperlink>
      <w:r>
        <w:rPr>
          <w:rStyle w:val="s0"/>
        </w:rPr>
        <w:t xml:space="preserve"> мен ережесін Қазақстан Республикасының Үкіметі белгілейтін, салық төлеуші (салық агенті) жасайтын салық тіркелімдерін қамтиды. </w:t>
      </w:r>
    </w:p>
    <w:p w:rsidR="00000000" w:rsidRDefault="008535AE">
      <w:pPr>
        <w:pStyle w:val="pj"/>
      </w:pPr>
      <w:r>
        <w:rPr>
          <w:rStyle w:val="s0"/>
        </w:rPr>
        <w:t>3. Салық тіркелімдері мынадай міндетті деректем</w:t>
      </w:r>
      <w:r>
        <w:rPr>
          <w:rStyle w:val="s0"/>
        </w:rPr>
        <w:t>елерді қамтуға тиіс:</w:t>
      </w:r>
    </w:p>
    <w:p w:rsidR="00000000" w:rsidRDefault="008535AE">
      <w:pPr>
        <w:pStyle w:val="pj"/>
      </w:pPr>
      <w:r>
        <w:rPr>
          <w:rStyle w:val="s0"/>
        </w:rPr>
        <w:t>1) тіркелімнің атауы;</w:t>
      </w:r>
    </w:p>
    <w:p w:rsidR="00000000" w:rsidRDefault="008535AE">
      <w:pPr>
        <w:pStyle w:val="pj"/>
      </w:pPr>
      <w:r>
        <w:rPr>
          <w:rStyle w:val="s0"/>
        </w:rPr>
        <w:t xml:space="preserve">2) салық төлеушінің (салық агентінің) сәйкестендіру нөмірі; </w:t>
      </w:r>
    </w:p>
    <w:p w:rsidR="00000000" w:rsidRDefault="008535AE">
      <w:pPr>
        <w:pStyle w:val="pj"/>
      </w:pPr>
      <w:r>
        <w:rPr>
          <w:rStyle w:val="s0"/>
        </w:rPr>
        <w:t>3) тіркелім жасалған кезең;</w:t>
      </w:r>
    </w:p>
    <w:p w:rsidR="00000000" w:rsidRDefault="008535AE">
      <w:pPr>
        <w:pStyle w:val="pj"/>
      </w:pPr>
      <w:r>
        <w:rPr>
          <w:rStyle w:val="s0"/>
        </w:rPr>
        <w:t>4) тіркелімді жасауға жауапты адамның тегі, аты, әкесінің аты (ол болған кезде).</w:t>
      </w:r>
    </w:p>
    <w:p w:rsidR="00000000" w:rsidRDefault="008535AE">
      <w:pPr>
        <w:pStyle w:val="pji"/>
      </w:pPr>
      <w:r>
        <w:rPr>
          <w:rStyle w:val="s3"/>
        </w:rPr>
        <w:t xml:space="preserve">2010.30.06. № 297-ІV ҚР </w:t>
      </w:r>
      <w:hyperlink r:id="rId1504" w:anchor="sub_id=622" w:history="1">
        <w:r>
          <w:rPr>
            <w:rStyle w:val="a4"/>
            <w:color w:val="0000FF"/>
            <w:u w:val="single"/>
          </w:rPr>
          <w:t>Заңымен</w:t>
        </w:r>
      </w:hyperlink>
      <w:r>
        <w:rPr>
          <w:rStyle w:val="s3"/>
        </w:rPr>
        <w:t xml:space="preserve"> (2012 жылғы 1 қаңтардан бастап қолданысқа енгізілді) (</w:t>
      </w:r>
      <w:hyperlink r:id="rId1505" w:anchor="sub_id=770400" w:history="1">
        <w:r>
          <w:rPr>
            <w:rStyle w:val="a4"/>
            <w:i/>
            <w:iCs/>
            <w:color w:val="0000FF"/>
            <w:u w:val="single"/>
          </w:rPr>
          <w:t>бұр.ред.қара</w:t>
        </w:r>
      </w:hyperlink>
      <w:r>
        <w:rPr>
          <w:rStyle w:val="s3"/>
        </w:rPr>
        <w:t xml:space="preserve">); 2011.05.07. № 452-IV ҚР </w:t>
      </w:r>
      <w:hyperlink r:id="rId1506" w:anchor="sub_id=800" w:history="1">
        <w:r>
          <w:rPr>
            <w:rStyle w:val="a4"/>
            <w:i/>
            <w:iCs/>
            <w:color w:val="0000FF"/>
            <w:u w:val="single"/>
          </w:rPr>
          <w:t>Заңымен</w:t>
        </w:r>
      </w:hyperlink>
      <w:r>
        <w:rPr>
          <w:rStyle w:val="s3"/>
        </w:rPr>
        <w:t xml:space="preserve"> (2012 жылғы 1 қаңтардан бастап қолданысқа енгізілді) (</w:t>
      </w:r>
      <w:hyperlink r:id="rId1507" w:anchor="sub_id=770400" w:history="1">
        <w:r>
          <w:rPr>
            <w:rStyle w:val="a4"/>
            <w:i/>
            <w:iCs/>
            <w:color w:val="0000FF"/>
            <w:u w:val="single"/>
          </w:rPr>
          <w:t>бұр.ред.қара</w:t>
        </w:r>
      </w:hyperlink>
      <w:r>
        <w:rPr>
          <w:rStyle w:val="s3"/>
        </w:rPr>
        <w:t>) 4-тармақ өзгерт</w:t>
      </w:r>
      <w:r>
        <w:rPr>
          <w:rStyle w:val="s3"/>
        </w:rPr>
        <w:t>ілді</w:t>
      </w:r>
    </w:p>
    <w:p w:rsidR="00000000" w:rsidRDefault="008535AE">
      <w:pPr>
        <w:pStyle w:val="pj"/>
      </w:pPr>
      <w:r>
        <w:rPr>
          <w:rStyle w:val="s0"/>
        </w:rPr>
        <w:t>4. Қазақстан Республикасының Үкіметі:</w:t>
      </w:r>
    </w:p>
    <w:p w:rsidR="00000000" w:rsidRDefault="008535AE">
      <w:pPr>
        <w:pStyle w:val="pj"/>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8535AE">
      <w:pPr>
        <w:pStyle w:val="pj"/>
      </w:pPr>
      <w:r>
        <w:rPr>
          <w:rStyle w:val="s0"/>
        </w:rPr>
        <w:t>2) тіркелген активтер топтарының (кіші топтарының) баланстық құндарын ай</w:t>
      </w:r>
      <w:r>
        <w:rPr>
          <w:rStyle w:val="s0"/>
        </w:rPr>
        <w:t>қындау</w:t>
      </w:r>
      <w:r>
        <w:rPr>
          <w:rStyle w:val="s0"/>
        </w:rPr>
        <w:t xml:space="preserve"> және тіркелген активтер бойынша кейінгі шығыстар;</w:t>
      </w:r>
    </w:p>
    <w:p w:rsidR="00000000" w:rsidRDefault="008535AE">
      <w:pPr>
        <w:pStyle w:val="pj"/>
      </w:pPr>
      <w:r>
        <w:rPr>
          <w:rStyle w:val="s0"/>
        </w:rPr>
        <w:t>3) туынды қаржы құралдары;</w:t>
      </w:r>
    </w:p>
    <w:p w:rsidR="00000000" w:rsidRDefault="008535AE">
      <w:pPr>
        <w:pStyle w:val="pji"/>
      </w:pPr>
      <w:r>
        <w:rPr>
          <w:rStyle w:val="s3"/>
        </w:rPr>
        <w:t xml:space="preserve">2009.16.11. № 200-ІV ҚР </w:t>
      </w:r>
      <w:hyperlink r:id="rId1508" w:anchor="sub_id=332" w:history="1">
        <w:r>
          <w:rPr>
            <w:rStyle w:val="a4"/>
            <w:i/>
            <w:iCs/>
            <w:color w:val="0000FF"/>
            <w:u w:val="single"/>
          </w:rPr>
          <w:t>Заңымен</w:t>
        </w:r>
      </w:hyperlink>
      <w:r>
        <w:rPr>
          <w:rStyle w:val="s3"/>
        </w:rPr>
        <w:t xml:space="preserve"> 3-1) тармақшамен толықтырылды (2010 ж. 1 қаңтардан бастап қ</w:t>
      </w:r>
      <w:r>
        <w:rPr>
          <w:rStyle w:val="s3"/>
        </w:rPr>
        <w:t>олданысқа енгiзiлді)</w:t>
      </w:r>
    </w:p>
    <w:p w:rsidR="00000000" w:rsidRDefault="008535AE">
      <w:pPr>
        <w:pStyle w:val="pj"/>
      </w:pPr>
      <w:r>
        <w:rPr>
          <w:rStyle w:val="s0"/>
        </w:rPr>
        <w:t>3-1) резидент емес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8535AE">
      <w:pPr>
        <w:pStyle w:val="pji"/>
      </w:pPr>
      <w:r>
        <w:rPr>
          <w:rStyle w:val="s3"/>
        </w:rPr>
        <w:t xml:space="preserve">2010.09.06. № 288-IV ҚР </w:t>
      </w:r>
      <w:hyperlink r:id="rId1509" w:anchor="sub_id=201" w:history="1">
        <w:r>
          <w:rPr>
            <w:rStyle w:val="a4"/>
            <w:i/>
            <w:iCs/>
            <w:color w:val="0000FF"/>
            <w:u w:val="single"/>
          </w:rPr>
          <w:t>Заңымен</w:t>
        </w:r>
      </w:hyperlink>
      <w:r>
        <w:rPr>
          <w:rStyle w:val="s3"/>
        </w:rPr>
        <w:t xml:space="preserve"> 3-2) тармақшамен толықтырылды (2011 ж. 1 қаңтардан бастап қолданысқа енгізілді)</w:t>
      </w:r>
    </w:p>
    <w:p w:rsidR="00000000" w:rsidRDefault="008535AE">
      <w:pPr>
        <w:pStyle w:val="pj"/>
      </w:pPr>
      <w:r>
        <w:rPr>
          <w:rStyle w:val="s0"/>
        </w:rPr>
        <w:t>3-2) қаржы лизингіне берілген мүлік жөніндегі;</w:t>
      </w:r>
    </w:p>
    <w:p w:rsidR="00000000" w:rsidRDefault="008535AE">
      <w:pPr>
        <w:pStyle w:val="pji"/>
      </w:pPr>
      <w:r>
        <w:rPr>
          <w:rStyle w:val="s3"/>
        </w:rPr>
        <w:t xml:space="preserve">2008.10.12  № 100-IV ҚР Заңның </w:t>
      </w:r>
      <w:hyperlink r:id="rId1510" w:anchor="sub_id=480000" w:history="1">
        <w:r>
          <w:rPr>
            <w:rStyle w:val="a4"/>
            <w:i/>
            <w:iCs/>
            <w:color w:val="0000FF"/>
            <w:u w:val="single"/>
          </w:rPr>
          <w:t>48 бабына</w:t>
        </w:r>
      </w:hyperlink>
      <w:r>
        <w:rPr>
          <w:rStyle w:val="s3"/>
        </w:rPr>
        <w:t xml:space="preserve"> сәйкес 77-баптың 4-тармағы 4) тармақшасының қолданылуы 2012 жылдың 1 қаңтарына дейін тоқтатылды </w:t>
      </w:r>
    </w:p>
    <w:p w:rsidR="00000000" w:rsidRDefault="008535AE">
      <w:pPr>
        <w:pStyle w:val="pji"/>
      </w:pPr>
      <w:r>
        <w:rPr>
          <w:rStyle w:val="s3"/>
        </w:rPr>
        <w:t xml:space="preserve">2009.16.11. № 200-ІV ҚР </w:t>
      </w:r>
      <w:hyperlink r:id="rId1511" w:anchor="sub_id=33204" w:history="1">
        <w:r>
          <w:rPr>
            <w:rStyle w:val="a4"/>
            <w:i/>
            <w:iCs/>
            <w:color w:val="0000FF"/>
            <w:u w:val="single"/>
          </w:rPr>
          <w:t>Заңымен</w:t>
        </w:r>
      </w:hyperlink>
      <w:r>
        <w:rPr>
          <w:rStyle w:val="s3"/>
        </w:rPr>
        <w:t xml:space="preserve"> 4) тармақша өз</w:t>
      </w:r>
      <w:r>
        <w:rPr>
          <w:rStyle w:val="s3"/>
        </w:rPr>
        <w:t>гертілді (2009 ж. 1 қаңтардан бастап қолданысқа енгiзiлді) (бұр.</w:t>
      </w:r>
      <w:hyperlink r:id="rId1512" w:anchor="sub_id=770404" w:history="1">
        <w:r>
          <w:rPr>
            <w:rStyle w:val="a4"/>
            <w:i/>
            <w:iCs/>
            <w:color w:val="0000FF"/>
            <w:u w:val="single"/>
          </w:rPr>
          <w:t>ред</w:t>
        </w:r>
      </w:hyperlink>
      <w:r>
        <w:rPr>
          <w:rStyle w:val="s3"/>
        </w:rPr>
        <w:t>.қара)</w:t>
      </w:r>
    </w:p>
    <w:p w:rsidR="00000000" w:rsidRDefault="008535AE">
      <w:pPr>
        <w:pStyle w:val="pj"/>
      </w:pPr>
      <w:r>
        <w:rPr>
          <w:rStyle w:val="s0"/>
        </w:rPr>
        <w:t>4) жазып берiлген және төлеуші алған қосылған құн салығының шот-фактуралары;</w:t>
      </w:r>
    </w:p>
    <w:p w:rsidR="00000000" w:rsidRDefault="008535AE">
      <w:pPr>
        <w:pStyle w:val="pji"/>
      </w:pPr>
      <w:r>
        <w:rPr>
          <w:rStyle w:val="s3"/>
        </w:rPr>
        <w:t xml:space="preserve">2010.30.06. № 297-ІV </w:t>
      </w:r>
      <w:r>
        <w:rPr>
          <w:rStyle w:val="s3"/>
        </w:rPr>
        <w:t>ҚР</w:t>
      </w:r>
      <w:r>
        <w:rPr>
          <w:rStyle w:val="s3"/>
        </w:rPr>
        <w:t xml:space="preserve"> </w:t>
      </w:r>
      <w:hyperlink r:id="rId1513" w:anchor="sub_id=622" w:history="1">
        <w:r>
          <w:rPr>
            <w:rStyle w:val="a4"/>
            <w:i/>
            <w:iCs/>
            <w:color w:val="0000FF"/>
            <w:u w:val="single"/>
          </w:rPr>
          <w:t>Заңымен</w:t>
        </w:r>
      </w:hyperlink>
      <w:r>
        <w:rPr>
          <w:rStyle w:val="s3"/>
        </w:rPr>
        <w:t xml:space="preserve"> 5) тармақшамен толықтырылды (2012 жылғы 1 қаңтардан бастап қолданысқа енгізілді)</w:t>
      </w:r>
    </w:p>
    <w:p w:rsidR="00000000" w:rsidRDefault="008535AE">
      <w:pPr>
        <w:pStyle w:val="pj"/>
      </w:pPr>
      <w:r>
        <w:rPr>
          <w:rStyle w:val="s0"/>
        </w:rPr>
        <w:t>5) көрсетілген тауарларды сауда объектілерінде, оның ішінде сауда нарықтарында өткі</w:t>
      </w:r>
      <w:r>
        <w:rPr>
          <w:rStyle w:val="s0"/>
        </w:rPr>
        <w:t>зуді жүзеге асыратын салық төлеушілер сатып алған тауарлар жөніндегі ақпаратты көрсету үшін салық тіркелімдерінің нысандарын белгілеуге құқылы.</w:t>
      </w:r>
    </w:p>
    <w:p w:rsidR="00000000" w:rsidRDefault="008535AE">
      <w:pPr>
        <w:pStyle w:val="pj"/>
      </w:pPr>
      <w:r>
        <w:rPr>
          <w:rStyle w:val="s0"/>
        </w:rPr>
        <w:t>Осы тармақтың 5) тармақшасының ережелері патент негізінде арнаулы салық режимін қолданатын дара кәсіпкерлерге ға</w:t>
      </w:r>
      <w:r>
        <w:rPr>
          <w:rStyle w:val="s0"/>
        </w:rPr>
        <w:t>на қолданылады.</w:t>
      </w:r>
    </w:p>
    <w:p w:rsidR="00000000" w:rsidRDefault="008535AE">
      <w:pPr>
        <w:pStyle w:val="pj"/>
      </w:pPr>
      <w:r>
        <w:rPr>
          <w:rStyle w:val="s0"/>
        </w:rPr>
        <w:t xml:space="preserve">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 тиіс. </w:t>
      </w:r>
    </w:p>
    <w:p w:rsidR="00000000" w:rsidRDefault="008535AE">
      <w:pPr>
        <w:pStyle w:val="pji"/>
      </w:pPr>
      <w:r>
        <w:rPr>
          <w:rStyle w:val="s3"/>
        </w:rPr>
        <w:t>2010</w:t>
      </w:r>
      <w:r>
        <w:rPr>
          <w:rStyle w:val="s3"/>
        </w:rPr>
        <w:t xml:space="preserve">.30.06. № 297-ІV ҚР </w:t>
      </w:r>
      <w:hyperlink r:id="rId1514" w:anchor="sub_id=622" w:history="1">
        <w:r>
          <w:rPr>
            <w:rStyle w:val="a4"/>
            <w:i/>
            <w:iCs/>
            <w:color w:val="0000FF"/>
            <w:u w:val="single"/>
          </w:rPr>
          <w:t>Заңымен</w:t>
        </w:r>
      </w:hyperlink>
      <w:r>
        <w:rPr>
          <w:rStyle w:val="s3"/>
        </w:rPr>
        <w:t xml:space="preserve"> (2010 ж. 1 шілдеден бастап қолданысқа енгізілді) (</w:t>
      </w:r>
      <w:hyperlink r:id="rId1515" w:anchor="sub_id=770600" w:history="1">
        <w:r>
          <w:rPr>
            <w:rStyle w:val="a4"/>
            <w:i/>
            <w:iCs/>
            <w:color w:val="0000FF"/>
            <w:u w:val="single"/>
          </w:rPr>
          <w:t>бұр.ред.қара</w:t>
        </w:r>
      </w:hyperlink>
      <w:r>
        <w:rPr>
          <w:rStyle w:val="s3"/>
        </w:rPr>
        <w:t>)</w:t>
      </w:r>
      <w:r>
        <w:rPr>
          <w:rStyle w:val="s3"/>
        </w:rPr>
        <w:t xml:space="preserve">; 2010.30.06. № 297-ІV ҚР </w:t>
      </w:r>
      <w:hyperlink r:id="rId1516" w:anchor="sub_id=622" w:history="1">
        <w:r>
          <w:rPr>
            <w:rStyle w:val="a4"/>
            <w:color w:val="0000FF"/>
            <w:u w:val="single"/>
          </w:rPr>
          <w:t>Заңымен</w:t>
        </w:r>
      </w:hyperlink>
      <w:r>
        <w:rPr>
          <w:rStyle w:val="s3"/>
        </w:rPr>
        <w:t xml:space="preserve"> (2012 жылғы 1 қаңтардан бастап қолданысқа енгізілді) (</w:t>
      </w:r>
      <w:hyperlink r:id="rId1517" w:anchor="sub_id=770600" w:history="1">
        <w:r>
          <w:rPr>
            <w:rStyle w:val="a4"/>
            <w:i/>
            <w:iCs/>
            <w:color w:val="0000FF"/>
            <w:u w:val="single"/>
          </w:rPr>
          <w:t>бұр</w:t>
        </w:r>
        <w:r>
          <w:rPr>
            <w:rStyle w:val="a4"/>
            <w:i/>
            <w:iCs/>
            <w:color w:val="0000FF"/>
            <w:u w:val="single"/>
          </w:rPr>
          <w:t>.ред.қара</w:t>
        </w:r>
      </w:hyperlink>
      <w:r>
        <w:rPr>
          <w:rStyle w:val="s3"/>
        </w:rPr>
        <w:t>) 6-тармақ өзгертілді </w:t>
      </w:r>
    </w:p>
    <w:p w:rsidR="00000000" w:rsidRDefault="008535AE">
      <w:pPr>
        <w:pStyle w:val="pj"/>
      </w:pPr>
      <w:r>
        <w:rPr>
          <w:rStyle w:val="s0"/>
        </w:rPr>
        <w:t>6. Салық тіркелімдері құжаттамалық салықтық тексерулер жүргізу кезінде салық қызметі органдарының лауазымды адамдарына қағаз жеткізгіштерде және (немесе) тексеруді жүзеге асыратын салық қызметі органдары лауазымды адамдарыны</w:t>
      </w:r>
      <w:r>
        <w:rPr>
          <w:rStyle w:val="s0"/>
        </w:rPr>
        <w:t>ң</w:t>
      </w:r>
      <w:r>
        <w:rPr>
          <w:rStyle w:val="s0"/>
        </w:rPr>
        <w:t xml:space="preserve"> талап етуі бойынша электрондық жеткізгіштерде ұсынылады. </w:t>
      </w:r>
    </w:p>
    <w:p w:rsidR="00000000" w:rsidRDefault="008535AE">
      <w:pPr>
        <w:pStyle w:val="pj"/>
      </w:pPr>
      <w:r>
        <w:rPr>
          <w:rStyle w:val="s0"/>
        </w:rPr>
        <w:t>Салық төлеуші (салық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w:t>
      </w:r>
      <w:r>
        <w:rPr>
          <w:rStyle w:val="s0"/>
        </w:rPr>
        <w:t>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w:t>
      </w:r>
      <w:r>
        <w:rPr>
          <w:rStyle w:val="s0"/>
        </w:rPr>
        <w:t>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8535AE">
      <w:pPr>
        <w:pStyle w:val="pj"/>
      </w:pPr>
      <w:r>
        <w:rPr>
          <w:rStyle w:val="s0"/>
        </w:rPr>
        <w:t>Салық төлеуші (салық агенті) салық тіркелімдерін электрондық түрде жасаған кезд</w:t>
      </w:r>
      <w:r>
        <w:rPr>
          <w:rStyle w:val="s0"/>
        </w:rPr>
        <w:t>е, 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w:t>
      </w:r>
      <w:r>
        <w:rPr>
          <w:rStyle w:val="s0"/>
        </w:rPr>
        <w:t xml:space="preserve">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w:t>
      </w:r>
      <w:r>
        <w:rPr>
          <w:rStyle w:val="s0"/>
        </w:rPr>
        <w:t>ық төлеушінің мөрімен расталуға тиіс.</w:t>
      </w:r>
    </w:p>
    <w:p w:rsidR="00000000" w:rsidRDefault="008535AE">
      <w:pPr>
        <w:pStyle w:val="pj"/>
      </w:pPr>
      <w:r>
        <w:rPr>
          <w:rStyle w:val="s0"/>
        </w:rPr>
        <w:t> </w:t>
      </w:r>
    </w:p>
    <w:p w:rsidR="00000000" w:rsidRDefault="008535AE">
      <w:pPr>
        <w:pStyle w:val="pj"/>
      </w:pPr>
      <w:r>
        <w:rPr>
          <w:rStyle w:val="s0"/>
        </w:rPr>
        <w:t> </w:t>
      </w:r>
    </w:p>
    <w:p w:rsidR="00000000" w:rsidRDefault="008535AE">
      <w:pPr>
        <w:pStyle w:val="pc"/>
      </w:pPr>
      <w:bookmarkStart w:id="80" w:name="SUB780000"/>
      <w:bookmarkEnd w:id="80"/>
      <w:r>
        <w:rPr>
          <w:rStyle w:val="s1"/>
        </w:rPr>
        <w:t>9-тарау. САЛЫҚТЫҚ ЕСЕПКЕ АЛУ ЕРЕКШЕЛІКТЕРІ</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78-бап. </w:t>
      </w:r>
      <w:r>
        <w:rPr>
          <w:rStyle w:val="s0"/>
          <w:b/>
          <w:bCs/>
        </w:rPr>
        <w:t>Қаржы</w:t>
      </w:r>
      <w:r>
        <w:rPr>
          <w:rStyle w:val="s0"/>
          <w:b/>
          <w:bCs/>
        </w:rPr>
        <w:t xml:space="preserve"> лизингі</w:t>
      </w:r>
    </w:p>
    <w:p w:rsidR="00000000" w:rsidRDefault="008535AE">
      <w:pPr>
        <w:pStyle w:val="pji"/>
      </w:pPr>
      <w:r>
        <w:rPr>
          <w:rStyle w:val="s3"/>
        </w:rPr>
        <w:t xml:space="preserve">2010.09.06. № 288-IV ҚР </w:t>
      </w:r>
      <w:hyperlink r:id="rId1518" w:anchor="sub_id=202" w:history="1">
        <w:r>
          <w:rPr>
            <w:rStyle w:val="a4"/>
            <w:i/>
            <w:iCs/>
            <w:color w:val="0000FF"/>
            <w:u w:val="single"/>
          </w:rPr>
          <w:t>Заңымен</w:t>
        </w:r>
      </w:hyperlink>
      <w:r>
        <w:rPr>
          <w:rStyle w:val="s3"/>
        </w:rPr>
        <w:t xml:space="preserve"> 1-тармақ жаңа редакцияда (2011 ж. </w:t>
      </w:r>
      <w:r>
        <w:rPr>
          <w:rStyle w:val="s3"/>
        </w:rPr>
        <w:t>1 қаңтардан бастап қолданысқа енгізілді) (</w:t>
      </w:r>
      <w:hyperlink r:id="rId1519" w:anchor="sub_id=780100" w:history="1">
        <w:r>
          <w:rPr>
            <w:rStyle w:val="a4"/>
            <w:i/>
            <w:iCs/>
            <w:color w:val="0000FF"/>
            <w:u w:val="single"/>
          </w:rPr>
          <w:t>бұр.ред.қара</w:t>
        </w:r>
      </w:hyperlink>
      <w:r>
        <w:rPr>
          <w:rStyle w:val="s3"/>
        </w:rPr>
        <w:t>)</w:t>
      </w:r>
    </w:p>
    <w:p w:rsidR="00000000" w:rsidRDefault="008535AE">
      <w:pPr>
        <w:pStyle w:val="pj"/>
      </w:pPr>
      <w:r>
        <w:rPr>
          <w:rStyle w:val="s0"/>
        </w:rPr>
        <w:t xml:space="preserve">1. </w:t>
      </w:r>
      <w:hyperlink r:id="rId1520" w:history="1">
        <w:r>
          <w:rPr>
            <w:rStyle w:val="a4"/>
            <w:color w:val="0000FF"/>
            <w:u w:val="single"/>
          </w:rPr>
          <w:t>Қазақстан</w:t>
        </w:r>
        <w:r>
          <w:rPr>
            <w:rStyle w:val="a4"/>
            <w:color w:val="0000FF"/>
            <w:u w:val="single"/>
          </w:rPr>
          <w:t xml:space="preserve"> Республикасының заңнамасына</w:t>
        </w:r>
      </w:hyperlink>
      <w:r>
        <w:rPr>
          <w:rStyle w:val="s0"/>
        </w:rPr>
        <w:t xml:space="preserve"> сәйкес үш </w:t>
      </w:r>
      <w:r>
        <w:rPr>
          <w:rStyle w:val="s0"/>
        </w:rPr>
        <w:t>жылдан асатын мерзімге жасалған лизинг шарты бойынша мүлікті беру, егер ол мынадай талаптардың біріне сай келсе:</w:t>
      </w:r>
    </w:p>
    <w:p w:rsidR="00000000" w:rsidRDefault="008535AE">
      <w:pPr>
        <w:pStyle w:val="pj"/>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w:t>
      </w:r>
      <w:r>
        <w:rPr>
          <w:rStyle w:val="s0"/>
        </w:rPr>
        <w:t>ерілуі белгіленсе;</w:t>
      </w:r>
    </w:p>
    <w:p w:rsidR="00000000" w:rsidRDefault="008535AE">
      <w:pPr>
        <w:pStyle w:val="pj"/>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8535AE">
      <w:pPr>
        <w:pStyle w:val="pj"/>
      </w:pPr>
      <w:r>
        <w:rPr>
          <w:rStyle w:val="s0"/>
        </w:rPr>
        <w:t>3) қаржы лизингінің бүкіл мерзімі үшін лизингтік төлемдердің ағымдағы (дисконтталған) құны қаржы лизингі бойы</w:t>
      </w:r>
      <w:r>
        <w:rPr>
          <w:rStyle w:val="s0"/>
        </w:rPr>
        <w:t>нша берілетін мүлік құнының тоқсан пайызынан асып кетсе, қаржы лизингі болып табылады.</w:t>
      </w:r>
    </w:p>
    <w:p w:rsidR="00000000" w:rsidRDefault="008535AE">
      <w:pPr>
        <w:pStyle w:val="pj"/>
      </w:pPr>
      <w:r>
        <w:rPr>
          <w:rStyle w:val="s0"/>
        </w:rPr>
        <w:t>Лизинг нысаналарын қайталама лизингке беру де қаржы лизингі болып табылады.</w:t>
      </w:r>
    </w:p>
    <w:p w:rsidR="00000000" w:rsidRDefault="008535AE">
      <w:pPr>
        <w:pStyle w:val="pj"/>
      </w:pPr>
      <w:r>
        <w:rPr>
          <w:rStyle w:val="s0"/>
        </w:rPr>
        <w:t>Осы Кодекстің мақсаттары үшін қайталама лизинг деп лизинг шарты (бұдан әрі осы баптың мақсатт</w:t>
      </w:r>
      <w:r>
        <w:rPr>
          <w:rStyle w:val="s0"/>
        </w:rPr>
        <w:t>ары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(алушыларға) лизингке мынадай талаптарды бір мезгіл</w:t>
      </w:r>
      <w:r>
        <w:rPr>
          <w:rStyle w:val="s0"/>
        </w:rPr>
        <w:t>де сақтай отырып беру танылады:</w:t>
      </w:r>
    </w:p>
    <w:p w:rsidR="00000000" w:rsidRDefault="008535AE">
      <w:pPr>
        <w:pStyle w:val="pj"/>
      </w:pPr>
      <w:r>
        <w:rPr>
          <w:rStyle w:val="s0"/>
        </w:rPr>
        <w:t>бастапқы лизинг шартын бұзу, тоқтату не өзгерту күні мен қайталама лизинг шартын (шарттарын) жасасу күні осы Кодекстің 269-бабында белгіленген бір салық кезеңіне дәл келсе;</w:t>
      </w:r>
    </w:p>
    <w:p w:rsidR="00000000" w:rsidRDefault="008535AE">
      <w:pPr>
        <w:pStyle w:val="pj"/>
      </w:pPr>
      <w:r>
        <w:rPr>
          <w:rStyle w:val="s0"/>
        </w:rPr>
        <w:t>лизинг нысаналарының санына, лизинг төлемдеріне жән</w:t>
      </w:r>
      <w:r>
        <w:rPr>
          <w:rStyle w:val="s0"/>
        </w:rPr>
        <w:t>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8535AE">
      <w:pPr>
        <w:pStyle w:val="pj"/>
      </w:pPr>
      <w:r>
        <w:rPr>
          <w:rStyle w:val="s0"/>
        </w:rPr>
        <w:t>қайталама</w:t>
      </w:r>
      <w:r>
        <w:rPr>
          <w:rStyle w:val="s0"/>
        </w:rPr>
        <w:t xml:space="preserve"> лизингке бастапқы лизинг шарты бойынша олардың жалпы санынан аспайтын мөлшерде лизинг нысаналары берілсе;</w:t>
      </w:r>
    </w:p>
    <w:p w:rsidR="00000000" w:rsidRDefault="008535AE">
      <w:pPr>
        <w:pStyle w:val="pj"/>
      </w:pPr>
      <w:r>
        <w:rPr>
          <w:rStyle w:val="s0"/>
        </w:rPr>
        <w:t>егер бастапқы лизинг шарты бойынша аннуитеттік төлем әдісі көзделген жағдайда - қайталама лизинг шарты (шарттары) бойынша лизингтік төлемдер</w:t>
      </w:r>
      <w:r>
        <w:rPr>
          <w:rStyle w:val="s0"/>
        </w:rPr>
        <w:t>дің жалпы сомасы лизингтік төлемдер сомасына азайтылған, лизинг алушыдан бастапқы лизинг шарты бойынша алынған, бастапқы лизинг шарты бойынша лизингтік төлемдердің жалпы сомасынан аспаса;</w:t>
      </w:r>
    </w:p>
    <w:p w:rsidR="00000000" w:rsidRDefault="008535AE">
      <w:pPr>
        <w:pStyle w:val="pj"/>
      </w:pPr>
      <w:r>
        <w:rPr>
          <w:rStyle w:val="s0"/>
        </w:rPr>
        <w:t>егер бастапқы лизинг шарты бойынша тең үлестермен төлеу әдісі көздел</w:t>
      </w:r>
      <w:r>
        <w:rPr>
          <w:rStyle w:val="s0"/>
        </w:rPr>
        <w:t>ген жағдайда - қайталама лизингке берілетін лизинг нысанасының құны бастапқы лизинг шарты бойынша лизинг нысанасының төленбеген құнынан аспаса, қайталама лизинг шарты (шарттары) бойынша сыйақы ставкасының мөлшері бастапқы лизинг шарты бойынша сыйақы ставка</w:t>
      </w:r>
      <w:r>
        <w:rPr>
          <w:rStyle w:val="s0"/>
        </w:rPr>
        <w:t>сының мөлшерінен аспаса;</w:t>
      </w:r>
    </w:p>
    <w:p w:rsidR="00000000" w:rsidRDefault="008535AE">
      <w:pPr>
        <w:pStyle w:val="pj"/>
      </w:pPr>
      <w:r>
        <w:rPr>
          <w:rStyle w:val="s0"/>
        </w:rPr>
        <w:t>лизинг нысаналары қайталама лизингке кемінде үш жыл мерзімге берілсе.</w:t>
      </w:r>
    </w:p>
    <w:p w:rsidR="00000000" w:rsidRDefault="008535AE">
      <w:pPr>
        <w:pStyle w:val="pj"/>
      </w:pPr>
      <w:r>
        <w:rPr>
          <w:rStyle w:val="s0"/>
        </w:rPr>
        <w:t>Осы Кодекстің мақсаттары үшін мүлікті қаржы лизингіне беру лизинг берушінің мүлікті лизинг алушыға өткізуі ретінде қаралады. Бұл ретте лизинг алушы лизинг нысана</w:t>
      </w:r>
      <w:r>
        <w:rPr>
          <w:rStyle w:val="s0"/>
        </w:rPr>
        <w:t>сының иесі ретінде, ал лизингтік төлемдер лизинг алушыға берілген кредит бойынша төлемдер ретінде қаралады.</w:t>
      </w:r>
    </w:p>
    <w:p w:rsidR="00000000" w:rsidRDefault="008535AE">
      <w:pPr>
        <w:pStyle w:val="pj"/>
      </w:pPr>
      <w:r>
        <w:rPr>
          <w:rStyle w:val="s0"/>
        </w:rPr>
        <w:t>Осы Кодекс мақсаттарында:</w:t>
      </w:r>
    </w:p>
    <w:p w:rsidR="00000000" w:rsidRDefault="008535AE">
      <w:pPr>
        <w:pStyle w:val="pj"/>
      </w:pPr>
      <w:r>
        <w:rPr>
          <w:rStyle w:val="s0"/>
        </w:rPr>
        <w:t xml:space="preserve">аннуитеттік төлемдер әдісі - лизингтік төлемдер тең уақыт аралығы арқылы тең сомалармен белгіленетін лизингтік төлемдерді </w:t>
      </w:r>
      <w:r>
        <w:rPr>
          <w:rStyle w:val="s0"/>
        </w:rPr>
        <w:t>есептеу әдісі;</w:t>
      </w:r>
    </w:p>
    <w:p w:rsidR="00000000" w:rsidRDefault="008535AE">
      <w:pPr>
        <w:pStyle w:val="pj"/>
      </w:pPr>
      <w:r>
        <w:rPr>
          <w:rStyle w:val="s0"/>
        </w:rPr>
        <w:t>тең үлестермен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8535AE">
      <w:pPr>
        <w:pStyle w:val="pj"/>
      </w:pPr>
      <w:r>
        <w:rPr>
          <w:rStyle w:val="s0"/>
        </w:rPr>
        <w:t xml:space="preserve">2. Егер лизинг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ескере отырып айқындалады. </w:t>
      </w:r>
    </w:p>
    <w:p w:rsidR="00000000" w:rsidRDefault="008535AE">
      <w:pPr>
        <w:pStyle w:val="pj"/>
      </w:pPr>
      <w:r>
        <w:rPr>
          <w:rStyle w:val="s0"/>
        </w:rPr>
        <w:t>3. Қаржы лизингіне (лизинг бойынша) берілген (алынған) мүлікті</w:t>
      </w:r>
      <w:r>
        <w:rPr>
          <w:rStyle w:val="s0"/>
        </w:rPr>
        <w:t>ң</w:t>
      </w:r>
      <w:r>
        <w:rPr>
          <w:rStyle w:val="s0"/>
        </w:rPr>
        <w:t xml:space="preserve"> құны лизинг шартын жасасу күні бойынша айқындалады. </w:t>
      </w:r>
    </w:p>
    <w:p w:rsidR="00000000" w:rsidRDefault="008535AE">
      <w:pPr>
        <w:pStyle w:val="pj"/>
      </w:pPr>
      <w:r>
        <w:rPr>
          <w:rStyle w:val="s0"/>
        </w:rPr>
        <w:t xml:space="preserve">Лизинг алушының негізгі құрал, жылжымайтын мүлікке инвестициялар, биологиялық активтер ретінде алуына жататын лизинг нысанасы қаржы лизингі бойынша берілетін мүлік болып табылады. </w:t>
      </w:r>
    </w:p>
    <w:p w:rsidR="00000000" w:rsidRDefault="008535AE">
      <w:pPr>
        <w:pStyle w:val="pj"/>
      </w:pPr>
      <w:r>
        <w:rPr>
          <w:rStyle w:val="s0"/>
        </w:rPr>
        <w:t>4. Мыналар салық сал</w:t>
      </w:r>
      <w:r>
        <w:rPr>
          <w:rStyle w:val="s0"/>
        </w:rPr>
        <w:t xml:space="preserve">у мақсатында қаржы лизингі деп танылмайды: </w:t>
      </w:r>
    </w:p>
    <w:p w:rsidR="00000000" w:rsidRDefault="008535AE">
      <w:pPr>
        <w:pStyle w:val="pji"/>
      </w:pPr>
      <w:r>
        <w:rPr>
          <w:rStyle w:val="s3"/>
        </w:rPr>
        <w:t xml:space="preserve">2009.30.12 № 234-IV </w:t>
      </w:r>
      <w:hyperlink r:id="rId1521" w:anchor="sub_id=78" w:history="1">
        <w:r>
          <w:rPr>
            <w:rStyle w:val="a4"/>
            <w:i/>
            <w:iCs/>
            <w:color w:val="0000FF"/>
            <w:u w:val="single"/>
          </w:rPr>
          <w:t>Заңымен</w:t>
        </w:r>
      </w:hyperlink>
      <w:r>
        <w:rPr>
          <w:rStyle w:val="s3"/>
        </w:rPr>
        <w:t xml:space="preserve"> (2009 жылғы 1 қаңтардан қолданысқа енгiзiлдi) (бұр.</w:t>
      </w:r>
      <w:hyperlink r:id="rId1522" w:anchor="sub_id=780400" w:history="1">
        <w:r>
          <w:rPr>
            <w:rStyle w:val="a4"/>
            <w:i/>
            <w:iCs/>
            <w:color w:val="0000FF"/>
            <w:u w:val="single"/>
          </w:rPr>
          <w:t>ред</w:t>
        </w:r>
      </w:hyperlink>
      <w:r>
        <w:rPr>
          <w:rStyle w:val="s3"/>
        </w:rPr>
        <w:t xml:space="preserve">.қара); 2010.09.06. № 288-IV ҚР </w:t>
      </w:r>
      <w:hyperlink r:id="rId1523" w:anchor="sub_id=204" w:history="1">
        <w:r>
          <w:rPr>
            <w:rStyle w:val="a4"/>
            <w:i/>
            <w:iCs/>
            <w:color w:val="0000FF"/>
            <w:u w:val="single"/>
          </w:rPr>
          <w:t>Заңымен</w:t>
        </w:r>
      </w:hyperlink>
      <w:r>
        <w:rPr>
          <w:rStyle w:val="s3"/>
        </w:rPr>
        <w:t xml:space="preserve"> (2011 ж. 1 қаңтардан бастап қолданысқа енгізілді) (</w:t>
      </w:r>
      <w:hyperlink r:id="rId1524" w:anchor="sub_id=780401" w:history="1">
        <w:r>
          <w:rPr>
            <w:rStyle w:val="a4"/>
            <w:i/>
            <w:iCs/>
            <w:color w:val="0000FF"/>
            <w:u w:val="single"/>
          </w:rPr>
          <w:t>бұр.ред.қара</w:t>
        </w:r>
      </w:hyperlink>
      <w:r>
        <w:rPr>
          <w:rStyle w:val="s3"/>
        </w:rPr>
        <w:t>) 1) тармақша өзгертілді</w:t>
      </w:r>
    </w:p>
    <w:p w:rsidR="00000000" w:rsidRDefault="008535AE">
      <w:pPr>
        <w:pStyle w:val="pj"/>
      </w:pPr>
      <w:r>
        <w:rPr>
          <w:rStyle w:val="s0"/>
        </w:rPr>
        <w:t>1) мынадай:</w:t>
      </w:r>
      <w:r>
        <w:rPr>
          <w:rStyle w:val="s3"/>
        </w:rPr>
        <w:t xml:space="preserve"> </w:t>
      </w:r>
    </w:p>
    <w:p w:rsidR="00000000" w:rsidRDefault="008535AE">
      <w:pPr>
        <w:pStyle w:val="pj"/>
      </w:pPr>
      <w:r>
        <w:rPr>
          <w:rStyle w:val="s0"/>
        </w:rPr>
        <w:t>лизинг алушы Қазақстан Республикасының банкроттық туралы заңнамасына сәйкес банкрот деп танылған және Заңды тұлғалардың мемлекеттік тіркелімінен шығарылған;</w:t>
      </w:r>
    </w:p>
    <w:p w:rsidR="00000000" w:rsidRDefault="008535AE">
      <w:pPr>
        <w:pStyle w:val="pj"/>
      </w:pPr>
      <w:r>
        <w:rPr>
          <w:rStyle w:val="s0"/>
        </w:rPr>
        <w:t xml:space="preserve">лизинг алушы - </w:t>
      </w:r>
      <w:r>
        <w:rPr>
          <w:rStyle w:val="s0"/>
        </w:rPr>
        <w:t>жеке тұлға соттың күшіне енген шешімі негізінде хабарсыз кеткен немесе қайтыс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w:t>
      </w:r>
      <w:r>
        <w:rPr>
          <w:rStyle w:val="s0"/>
        </w:rPr>
        <w:t xml:space="preserve"> болған;</w:t>
      </w:r>
    </w:p>
    <w:p w:rsidR="00000000" w:rsidRDefault="008535AE">
      <w:pPr>
        <w:pStyle w:val="pj"/>
      </w:pPr>
      <w:r>
        <w:rPr>
          <w:rStyle w:val="s0"/>
        </w:rPr>
        <w:t>лизинг алушыда өндіріп алуды қолдануға болатын мүліктің, оның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w:t>
      </w:r>
      <w:r>
        <w:rPr>
          <w:rStyle w:val="s0"/>
        </w:rPr>
        <w:t>ң</w:t>
      </w:r>
      <w:r>
        <w:rPr>
          <w:rStyle w:val="s0"/>
        </w:rPr>
        <w:t xml:space="preserve"> ішінде ақшасын, бағалы қағаздарын немесе табысын анықтау жөнінде сот орындаушысы қабылдаған, </w:t>
      </w:r>
      <w:hyperlink r:id="rId1525" w:history="1">
        <w:r>
          <w:rPr>
            <w:rStyle w:val="a4"/>
            <w:color w:val="0000FF"/>
            <w:u w:val="single"/>
          </w:rPr>
          <w:t>Қазақстан</w:t>
        </w:r>
        <w:r>
          <w:rPr>
            <w:rStyle w:val="a4"/>
            <w:color w:val="0000FF"/>
            <w:u w:val="single"/>
          </w:rPr>
          <w:t xml:space="preserve"> Республикасының атқарушылық іс жүргізу және сот орындаушыларының мәртебесі туралы заңн</w:t>
        </w:r>
        <w:r>
          <w:rPr>
            <w:rStyle w:val="a4"/>
            <w:color w:val="0000FF"/>
            <w:u w:val="single"/>
          </w:rPr>
          <w:t>амасында</w:t>
        </w:r>
      </w:hyperlink>
      <w:r>
        <w:rPr>
          <w:rStyle w:val="s0"/>
        </w:rPr>
        <w:t xml:space="preserve"> көзделген шаралар нәтижесіз болған;</w:t>
      </w:r>
    </w:p>
    <w:p w:rsidR="00000000" w:rsidRDefault="008535AE">
      <w:pPr>
        <w:pStyle w:val="pj"/>
      </w:pPr>
      <w:r>
        <w:rPr>
          <w:rStyle w:val="s0"/>
        </w:rPr>
        <w:t>лизинг алушының мүлкіне, 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8535AE">
      <w:pPr>
        <w:pStyle w:val="pj"/>
      </w:pPr>
      <w:r>
        <w:rPr>
          <w:rStyle w:val="s0"/>
        </w:rPr>
        <w:t>лизинг нысаналары қайталама лизингке б</w:t>
      </w:r>
      <w:r>
        <w:rPr>
          <w:rStyle w:val="s0"/>
        </w:rPr>
        <w:t>ерілген жағдайлардан басқа осындай шарттар жасасу күнінен бастап үш жыл өткенге дейін олар бойынша лизинг шарттары бұзылған (лизинг шарты бойынша міндеттемелер тоқтатылған) жағдайдағы лизингтік мәмілелер;</w:t>
      </w:r>
    </w:p>
    <w:p w:rsidR="00000000" w:rsidRDefault="008535AE">
      <w:pPr>
        <w:pStyle w:val="pj"/>
      </w:pPr>
      <w:r>
        <w:rPr>
          <w:rStyle w:val="s0"/>
        </w:rPr>
        <w:t xml:space="preserve">2) лизинг шарты қолданылуының бірінші жылында олар </w:t>
      </w:r>
      <w:r>
        <w:rPr>
          <w:rStyle w:val="s0"/>
        </w:rPr>
        <w:t xml:space="preserve">бойынша лизингтік төлемдер сомасы (шарт бойынша және (немесе) іс жүзіндегі) лизинг нысанасы құнының 50 процентінен астамын құрайтын лизингтік мәмілелер; </w:t>
      </w:r>
    </w:p>
    <w:p w:rsidR="00000000" w:rsidRDefault="008535AE">
      <w:pPr>
        <w:pStyle w:val="pj"/>
      </w:pPr>
      <w:r>
        <w:rPr>
          <w:rStyle w:val="s0"/>
        </w:rPr>
        <w:t>3) лизинг шартын жасасу күнінен бастап үш жыл өткенге дейін олар бойынша лизинг алушыны қайта ұйымдаст</w:t>
      </w:r>
      <w:r>
        <w:rPr>
          <w:rStyle w:val="s0"/>
        </w:rPr>
        <w:t xml:space="preserve">ырумен байланыстыларынан басқа лизинг алушыны ауыстыру болған лизингтік мәмілелер; </w:t>
      </w:r>
    </w:p>
    <w:p w:rsidR="00000000" w:rsidRDefault="008535AE">
      <w:pPr>
        <w:pStyle w:val="pji"/>
      </w:pPr>
      <w:r>
        <w:rPr>
          <w:rStyle w:val="s3"/>
        </w:rPr>
        <w:t xml:space="preserve">2010.09.06. № 288-IV ҚР </w:t>
      </w:r>
      <w:hyperlink r:id="rId1526" w:anchor="sub_id=204" w:history="1">
        <w:r>
          <w:rPr>
            <w:rStyle w:val="a4"/>
            <w:i/>
            <w:iCs/>
            <w:color w:val="0000FF"/>
            <w:u w:val="single"/>
          </w:rPr>
          <w:t>Заңымен</w:t>
        </w:r>
      </w:hyperlink>
      <w:r>
        <w:rPr>
          <w:rStyle w:val="s3"/>
        </w:rPr>
        <w:t xml:space="preserve"> 3-1) тармақшамен толықтырылды (2011 ж. 1 қаңтардан бастап қ</w:t>
      </w:r>
      <w:r>
        <w:rPr>
          <w:rStyle w:val="s3"/>
        </w:rPr>
        <w:t xml:space="preserve">олданысқа енгізілді) </w:t>
      </w:r>
    </w:p>
    <w:p w:rsidR="00000000" w:rsidRDefault="008535AE">
      <w:pPr>
        <w:pStyle w:val="pj"/>
      </w:pPr>
      <w:r>
        <w:rPr>
          <w:rStyle w:val="s0"/>
        </w:rPr>
        <w:t>3-1) лизинг беруші ауыстырылған лизингтік мәмілелер;</w:t>
      </w:r>
    </w:p>
    <w:p w:rsidR="00000000" w:rsidRDefault="008535AE">
      <w:pPr>
        <w:pStyle w:val="pj"/>
      </w:pPr>
      <w:r>
        <w:rPr>
          <w:rStyle w:val="s0"/>
        </w:rPr>
        <w:t>4) мүлікті қосалқы лизингке беру жөніндегі мәмілелер.</w:t>
      </w:r>
    </w:p>
    <w:p w:rsidR="00000000" w:rsidRDefault="008535AE">
      <w:pPr>
        <w:pStyle w:val="pj"/>
        <w:ind w:left="1200" w:hanging="800"/>
      </w:pPr>
      <w:r>
        <w:t> </w:t>
      </w:r>
    </w:p>
    <w:p w:rsidR="00000000" w:rsidRDefault="008535AE">
      <w:pPr>
        <w:pStyle w:val="pj"/>
        <w:ind w:left="1200" w:hanging="800"/>
      </w:pPr>
      <w:bookmarkStart w:id="81" w:name="SUB790000"/>
      <w:bookmarkEnd w:id="81"/>
      <w:r>
        <w:rPr>
          <w:rStyle w:val="s1"/>
        </w:rPr>
        <w:t xml:space="preserve">79-бап. </w:t>
      </w:r>
      <w:r>
        <w:rPr>
          <w:rStyle w:val="s0"/>
          <w:b/>
          <w:bCs/>
        </w:rPr>
        <w:t>Ұзақ</w:t>
      </w:r>
      <w:r>
        <w:rPr>
          <w:rStyle w:val="s0"/>
          <w:b/>
          <w:bCs/>
        </w:rPr>
        <w:t xml:space="preserve"> мерзімді келісімшарттар </w:t>
      </w:r>
    </w:p>
    <w:p w:rsidR="00000000" w:rsidRDefault="008535AE">
      <w:pPr>
        <w:pStyle w:val="pj"/>
      </w:pPr>
      <w:r>
        <w:rPr>
          <w:rStyle w:val="s0"/>
        </w:rPr>
        <w:t>1. Келісімшарт бойынша көзделген өндіру, орнату, құрылыс басталған корпоративтік табыс салығы бойынша салық кезеңінің шегінде аяқталмаған өндіруге, орнатуға, құрылысқа арналған келісімшарт (шарт) осы баптың мақсатында ұзақ мерзімді келісімшарт болып табыла</w:t>
      </w:r>
      <w:r>
        <w:rPr>
          <w:rStyle w:val="s0"/>
        </w:rPr>
        <w:t xml:space="preserve">ды. </w:t>
      </w:r>
    </w:p>
    <w:p w:rsidR="00000000" w:rsidRDefault="008535AE">
      <w:pPr>
        <w:pStyle w:val="pj"/>
      </w:pPr>
      <w:r>
        <w:rPr>
          <w:rStyle w:val="s0"/>
        </w:rPr>
        <w:t xml:space="preserve">2. Салық кезеңінде ұзақ мерзімді келісімшарт бойынша іс жүзінде келтірілген шығыстардың сомасы осы Кодекстің </w:t>
      </w:r>
      <w:hyperlink r:id="rId1527" w:anchor="sub_id=1000000" w:history="1">
        <w:r>
          <w:rPr>
            <w:rStyle w:val="a4"/>
            <w:color w:val="0000FF"/>
            <w:u w:val="single"/>
          </w:rPr>
          <w:t>100 - 125-баптарына</w:t>
        </w:r>
      </w:hyperlink>
      <w:r>
        <w:rPr>
          <w:rStyle w:val="s0"/>
        </w:rPr>
        <w:t xml:space="preserve"> сәйкес шегерімге жатқызылуға жатады. </w:t>
      </w:r>
    </w:p>
    <w:p w:rsidR="00000000" w:rsidRDefault="008535AE">
      <w:pPr>
        <w:pStyle w:val="pj"/>
      </w:pPr>
      <w:r>
        <w:rPr>
          <w:rStyle w:val="s0"/>
        </w:rPr>
        <w:t xml:space="preserve">3. Ұзақ мерзімді келісімшарттар бойынша табыстар салық төлеушінің таңдауы бойынша іс жүзіндегі әдіс немесе аяқтау әдісі бойынша айқындалады. </w:t>
      </w:r>
    </w:p>
    <w:p w:rsidR="00000000" w:rsidRDefault="008535AE">
      <w:pPr>
        <w:pStyle w:val="pj"/>
      </w:pPr>
      <w:r>
        <w:rPr>
          <w:rStyle w:val="s0"/>
        </w:rPr>
        <w:t>Табыстарды айқындаудың таңдап алынған әдісі салықтық есепке алу саясатында көрсетіледі және келісімшарттың қолдан</w:t>
      </w:r>
      <w:r>
        <w:rPr>
          <w:rStyle w:val="s0"/>
        </w:rPr>
        <w:t xml:space="preserve">ылу мерзімі ішінде өзгертілмейді. </w:t>
      </w:r>
    </w:p>
    <w:p w:rsidR="00000000" w:rsidRDefault="008535AE">
      <w:pPr>
        <w:pStyle w:val="pj"/>
      </w:pPr>
      <w:r>
        <w:rPr>
          <w:rStyle w:val="s0"/>
        </w:rPr>
        <w:t xml:space="preserve">4. Іс жүзіндегі әдіс бойынша есепті салық кезеңіндегі ұзақ мерзімді келісімшарт бойынша табыс есепті салық кезеңінде алынуға жататын (алынған), бірақ ұзақ мерзімді келісімшарт бойынша осындай кезеңде келтірілген шығыстар </w:t>
      </w:r>
      <w:r>
        <w:rPr>
          <w:rStyle w:val="s0"/>
        </w:rPr>
        <w:t xml:space="preserve">сомасынан кем емес табыс деп танылады. </w:t>
      </w:r>
    </w:p>
    <w:p w:rsidR="00000000" w:rsidRDefault="008535AE">
      <w:pPr>
        <w:pStyle w:val="pj"/>
      </w:pPr>
      <w:r>
        <w:rPr>
          <w:rStyle w:val="s0"/>
        </w:rPr>
        <w:t>5. Аяқталу әдісі бойынша есепті салық кезеңіндегі ұзақ мерзімді келісімшарт бойынша табыс ұзақ мерзімді келісімшарт бойынша табыстың және көрсетілген келісімшарттың есепті салық кезеңіндегі атқарылу үлесінің шығарылғ</w:t>
      </w:r>
      <w:r>
        <w:rPr>
          <w:rStyle w:val="s0"/>
        </w:rPr>
        <w:t xml:space="preserve">ан жалпы сомасы ретінде айқындалады. </w:t>
      </w:r>
    </w:p>
    <w:p w:rsidR="00000000" w:rsidRDefault="008535AE">
      <w:pPr>
        <w:pStyle w:val="pj"/>
      </w:pPr>
      <w:r>
        <w:rPr>
          <w:rStyle w:val="s0"/>
        </w:rPr>
        <w:t>Бұл ретте ұзақ мерзімді келісімшарттың атқарылу үлесі есепті салық кезеңінде жүргізілген және осы Кодекске сәйкес шегерімге жатқызылған шығыстар сомасының осы Кодекске сәйкес келісімшарттың қолданылу кезеңінде шегерімг</w:t>
      </w:r>
      <w:r>
        <w:rPr>
          <w:rStyle w:val="s0"/>
        </w:rPr>
        <w:t xml:space="preserve">е жатқызыла алатын ұзақ мерзімді келісімшарт бойынша шығыстардың жалпы сомасына арақатынасы ретінде айқындалады. </w:t>
      </w:r>
    </w:p>
    <w:p w:rsidR="00000000" w:rsidRDefault="008535AE">
      <w:pPr>
        <w:pStyle w:val="pj"/>
        <w:ind w:left="1200" w:hanging="800"/>
      </w:pPr>
      <w:r>
        <w:rPr>
          <w:rStyle w:val="s1"/>
        </w:rPr>
        <w:t> </w:t>
      </w:r>
    </w:p>
    <w:p w:rsidR="00000000" w:rsidRDefault="008535AE">
      <w:pPr>
        <w:pStyle w:val="pj"/>
        <w:ind w:left="1200" w:hanging="800"/>
      </w:pPr>
      <w:bookmarkStart w:id="82" w:name="SUB800000"/>
      <w:bookmarkEnd w:id="82"/>
      <w:r>
        <w:rPr>
          <w:rStyle w:val="s1"/>
        </w:rPr>
        <w:t xml:space="preserve">80-бап. </w:t>
      </w:r>
      <w:r>
        <w:rPr>
          <w:rStyle w:val="s0"/>
          <w:b/>
          <w:bCs/>
        </w:rPr>
        <w:t>Бірлескен қызметті жүзеге асыру</w:t>
      </w:r>
      <w:r>
        <w:rPr>
          <w:rStyle w:val="s0"/>
        </w:rPr>
        <w:t xml:space="preserve"> </w:t>
      </w:r>
    </w:p>
    <w:p w:rsidR="00000000" w:rsidRDefault="008535AE">
      <w:pPr>
        <w:pStyle w:val="pji"/>
      </w:pPr>
      <w:r>
        <w:rPr>
          <w:rStyle w:val="s3"/>
        </w:rPr>
        <w:t xml:space="preserve">2010.30.06. № 297-ІV ҚР </w:t>
      </w:r>
      <w:hyperlink r:id="rId1528" w:anchor="sub_id=623" w:history="1">
        <w:r>
          <w:rPr>
            <w:rStyle w:val="a4"/>
            <w:i/>
            <w:iCs/>
            <w:color w:val="0000FF"/>
            <w:u w:val="single"/>
          </w:rPr>
          <w:t>Заңымен</w:t>
        </w:r>
      </w:hyperlink>
      <w:r>
        <w:rPr>
          <w:rStyle w:val="s3"/>
        </w:rPr>
        <w:t xml:space="preserve"> 1-тармақ өзгертілді  (2009 жылғы 1 қаңтардан бастап қолданысқа енгізілді) (</w:t>
      </w:r>
      <w:hyperlink r:id="rId1529" w:anchor="sub_id=800000" w:history="1">
        <w:r>
          <w:rPr>
            <w:rStyle w:val="a4"/>
            <w:i/>
            <w:iCs/>
            <w:color w:val="0000FF"/>
            <w:u w:val="single"/>
          </w:rPr>
          <w:t>бұр.ред.қара</w:t>
        </w:r>
      </w:hyperlink>
      <w:r>
        <w:rPr>
          <w:rStyle w:val="s3"/>
        </w:rPr>
        <w:t>)</w:t>
      </w:r>
    </w:p>
    <w:p w:rsidR="00000000" w:rsidRDefault="008535AE">
      <w:pPr>
        <w:pStyle w:val="pj"/>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 бірлескен қызмет туралы шарт) болған жағдай</w:t>
      </w:r>
      <w:r>
        <w:rPr>
          <w:rStyle w:val="s0"/>
        </w:rPr>
        <w:t xml:space="preserve">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салынады. </w:t>
      </w:r>
    </w:p>
    <w:p w:rsidR="00000000" w:rsidRDefault="008535AE">
      <w:pPr>
        <w:pStyle w:val="pji"/>
      </w:pPr>
      <w:r>
        <w:rPr>
          <w:rStyle w:val="s3"/>
        </w:rPr>
        <w:t xml:space="preserve">2010.30.06. № 297-ІV ҚР </w:t>
      </w:r>
      <w:hyperlink r:id="rId1530" w:anchor="sub_id=623" w:history="1">
        <w:r>
          <w:rPr>
            <w:rStyle w:val="a4"/>
            <w:i/>
            <w:iCs/>
            <w:color w:val="0000FF"/>
            <w:u w:val="single"/>
          </w:rPr>
          <w:t>Заңымен</w:t>
        </w:r>
      </w:hyperlink>
      <w:r>
        <w:rPr>
          <w:rStyle w:val="s3"/>
        </w:rPr>
        <w:t xml:space="preserve"> 2-тармақ өзгертілді  (2009 жылғы 1 қаңтардан бастап қолданысқа енгізілді) (</w:t>
      </w:r>
      <w:hyperlink r:id="rId1531" w:anchor="sub_id=800200" w:history="1">
        <w:r>
          <w:rPr>
            <w:rStyle w:val="a4"/>
            <w:i/>
            <w:iCs/>
            <w:color w:val="0000FF"/>
            <w:u w:val="single"/>
          </w:rPr>
          <w:t>бұр.ред.қара</w:t>
        </w:r>
      </w:hyperlink>
      <w:r>
        <w:rPr>
          <w:rStyle w:val="s3"/>
        </w:rPr>
        <w:t>)</w:t>
      </w:r>
    </w:p>
    <w:p w:rsidR="00000000" w:rsidRDefault="008535AE">
      <w:pPr>
        <w:pStyle w:val="pj"/>
      </w:pPr>
      <w:r>
        <w:rPr>
          <w:rStyle w:val="s0"/>
        </w:rPr>
        <w:t>2. Бірлеск</w:t>
      </w:r>
      <w:r>
        <w:rPr>
          <w:rStyle w:val="s0"/>
        </w:rPr>
        <w:t>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міндеттемелерді, табы</w:t>
      </w:r>
      <w:r>
        <w:rPr>
          <w:rStyle w:val="s0"/>
        </w:rPr>
        <w:t xml:space="preserve">стар мен шығыстарды есепке алуды дербес жүргізеді. </w:t>
      </w:r>
    </w:p>
    <w:p w:rsidR="00000000" w:rsidRDefault="008535AE">
      <w:pPr>
        <w:pStyle w:val="pj"/>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бөл</w:t>
      </w:r>
      <w:r>
        <w:rPr>
          <w:rStyle w:val="s0"/>
        </w:rPr>
        <w:t xml:space="preserve">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есепке алу </w:t>
      </w:r>
      <w:r>
        <w:rPr>
          <w:rStyle w:val="s0"/>
        </w:rPr>
        <w:t xml:space="preserve">саясатын әзірлеп, бекітеді. </w:t>
      </w:r>
    </w:p>
    <w:p w:rsidR="00000000" w:rsidRDefault="008535AE">
      <w:pPr>
        <w:pStyle w:val="pji"/>
      </w:pPr>
      <w:r>
        <w:rPr>
          <w:rStyle w:val="s3"/>
        </w:rPr>
        <w:t xml:space="preserve">2010.30.06. № 297-ІV ҚР </w:t>
      </w:r>
      <w:hyperlink r:id="rId1532" w:anchor="sub_id=623" w:history="1">
        <w:r>
          <w:rPr>
            <w:rStyle w:val="a4"/>
            <w:i/>
            <w:iCs/>
            <w:color w:val="0000FF"/>
            <w:u w:val="single"/>
          </w:rPr>
          <w:t>Заңымен</w:t>
        </w:r>
      </w:hyperlink>
      <w:r>
        <w:rPr>
          <w:rStyle w:val="s3"/>
        </w:rPr>
        <w:t xml:space="preserve"> 4-тармақ өзгертілді  (2009 жылғы 1 қаңтардан бастап қолданысқа енгізілді) (</w:t>
      </w:r>
      <w:hyperlink r:id="rId1533" w:anchor="sub_id=800400" w:history="1">
        <w:r>
          <w:rPr>
            <w:rStyle w:val="a4"/>
            <w:i/>
            <w:iCs/>
            <w:color w:val="0000FF"/>
            <w:u w:val="single"/>
          </w:rPr>
          <w:t>бұр.ред.қара</w:t>
        </w:r>
      </w:hyperlink>
      <w:r>
        <w:rPr>
          <w:rStyle w:val="s3"/>
        </w:rPr>
        <w:t>)</w:t>
      </w:r>
    </w:p>
    <w:p w:rsidR="00000000" w:rsidRDefault="008535AE">
      <w:pPr>
        <w:pStyle w:val="pj"/>
      </w:pPr>
      <w:r>
        <w:rPr>
          <w:rStyle w:val="s0"/>
        </w:rPr>
        <w:t>4. Бірлескен қызмет туралы шартта бірлескен қызмет туралы шартқа қатысушылардың, егер осы Кодексте өзгеше белгіленбесе, осындай қызмет немесе оның бір бөлігі бойынша салықтық есепке алуды жүргізуге</w:t>
      </w:r>
      <w:r>
        <w:rPr>
          <w:rStyle w:val="s0"/>
        </w:rPr>
        <w:t xml:space="preserve"> жауапты уәкілетті өкілі анықталуы мүмкін. </w:t>
      </w:r>
    </w:p>
    <w:p w:rsidR="00000000" w:rsidRDefault="008535AE">
      <w:pPr>
        <w:pStyle w:val="pj"/>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w:t>
      </w:r>
      <w:r>
        <w:rPr>
          <w:rStyle w:val="s0"/>
        </w:rPr>
        <w:t xml:space="preserve">е қызметі бойынша активтерден, міндеттемелерден, табыстар мен шығыстардан бөлек есепке алады. </w:t>
      </w:r>
    </w:p>
    <w:p w:rsidR="00000000" w:rsidRDefault="008535AE">
      <w:pPr>
        <w:pStyle w:val="pji"/>
      </w:pPr>
      <w:r>
        <w:rPr>
          <w:rStyle w:val="s3"/>
        </w:rPr>
        <w:t xml:space="preserve">2010.30.06. № 297-ІV ҚР </w:t>
      </w:r>
      <w:hyperlink r:id="rId1534" w:anchor="sub_id=623" w:history="1">
        <w:r>
          <w:rPr>
            <w:rStyle w:val="a4"/>
            <w:i/>
            <w:iCs/>
            <w:color w:val="0000FF"/>
            <w:u w:val="single"/>
          </w:rPr>
          <w:t>Заңымен</w:t>
        </w:r>
      </w:hyperlink>
      <w:r>
        <w:rPr>
          <w:rStyle w:val="s3"/>
        </w:rPr>
        <w:t xml:space="preserve"> 6-тармақ өзгертілді  </w:t>
      </w:r>
      <w:r>
        <w:rPr>
          <w:rStyle w:val="s3"/>
        </w:rPr>
        <w:t>(2009 жылғы 1 қаңтардан бастап қолданысқа енгізілді) (</w:t>
      </w:r>
      <w:hyperlink r:id="rId1535" w:anchor="sub_id=800600" w:history="1">
        <w:r>
          <w:rPr>
            <w:rStyle w:val="a4"/>
            <w:i/>
            <w:iCs/>
            <w:color w:val="0000FF"/>
            <w:u w:val="single"/>
          </w:rPr>
          <w:t>бұр.ред.қара</w:t>
        </w:r>
      </w:hyperlink>
      <w:r>
        <w:rPr>
          <w:rStyle w:val="s3"/>
        </w:rPr>
        <w:t>)</w:t>
      </w:r>
    </w:p>
    <w:p w:rsidR="00000000" w:rsidRDefault="008535AE">
      <w:pPr>
        <w:pStyle w:val="pj"/>
      </w:pPr>
      <w:r>
        <w:rPr>
          <w:rStyle w:val="s0"/>
        </w:rPr>
        <w:t>6. Салық салу объектілерін және (немесе) салық салуға байланысты объектілерді айқындау үшін бірлескен қы</w:t>
      </w:r>
      <w:r>
        <w:rPr>
          <w:rStyle w:val="s0"/>
        </w:rPr>
        <w:t>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уәкілетті өкілі бірлескен қызмет туралы шартта көзделген тәртіппен</w:t>
      </w:r>
      <w:r>
        <w:rPr>
          <w:rStyle w:val="s0"/>
        </w:rPr>
        <w:t xml:space="preserve"> әрбір салық кезеңінің қорытындылары бойынша жүзеге асырады. </w:t>
      </w:r>
    </w:p>
    <w:p w:rsidR="00000000" w:rsidRDefault="008535AE">
      <w:pPr>
        <w:pStyle w:val="pj"/>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салық салуға байланысты объектілерді ай</w:t>
      </w:r>
      <w:r>
        <w:rPr>
          <w:rStyle w:val="s0"/>
        </w:rPr>
        <w:t>қындау</w:t>
      </w:r>
      <w:r>
        <w:rPr>
          <w:rStyle w:val="s0"/>
        </w:rPr>
        <w:t xml:space="preserve">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қызмет туралы шартқа сәйкес қатысу үлест</w:t>
      </w:r>
      <w:r>
        <w:rPr>
          <w:rStyle w:val="s0"/>
        </w:rPr>
        <w:t xml:space="preserve">еріне барабар жүзеге асырады. </w:t>
      </w:r>
    </w:p>
    <w:p w:rsidR="00000000" w:rsidRDefault="008535AE">
      <w:pPr>
        <w:pStyle w:val="pj"/>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 н</w:t>
      </w:r>
      <w:r>
        <w:rPr>
          <w:rStyle w:val="s0"/>
        </w:rPr>
        <w:t>әтижелері</w:t>
      </w:r>
      <w:r>
        <w:rPr>
          <w:rStyle w:val="s0"/>
        </w:rPr>
        <w:t xml:space="preserve">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жағдайда олар </w:t>
      </w:r>
      <w:r>
        <w:rPr>
          <w:rStyle w:val="s0"/>
        </w:rPr>
        <w:t xml:space="preserve">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қызметі органдарына табыс етеді. </w:t>
      </w:r>
    </w:p>
    <w:p w:rsidR="00000000" w:rsidRDefault="008535AE">
      <w:pPr>
        <w:pStyle w:val="pj"/>
      </w:pPr>
      <w:r>
        <w:rPr>
          <w:rStyle w:val="s0"/>
        </w:rPr>
        <w:t xml:space="preserve">Бірлескен қызмет туралы </w:t>
      </w:r>
      <w:r>
        <w:rPr>
          <w:rStyle w:val="s0"/>
        </w:rPr>
        <w:t>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8535AE">
      <w:pPr>
        <w:pStyle w:val="pj"/>
      </w:pPr>
      <w:r>
        <w:rPr>
          <w:rStyle w:val="s0"/>
        </w:rPr>
        <w:t> </w:t>
      </w:r>
    </w:p>
    <w:p w:rsidR="00000000" w:rsidRDefault="008535AE">
      <w:pPr>
        <w:pStyle w:val="pc"/>
      </w:pPr>
      <w:bookmarkStart w:id="83" w:name="SUB810000"/>
      <w:bookmarkEnd w:id="83"/>
      <w:r>
        <w:rPr>
          <w:rStyle w:val="s1"/>
        </w:rPr>
        <w:t>4-БӨЛІМ. КОРПОРАТИВТІК ТАБЫС САЛЫҒЫ</w:t>
      </w:r>
    </w:p>
    <w:p w:rsidR="00000000" w:rsidRDefault="008535AE">
      <w:pPr>
        <w:pStyle w:val="pc"/>
      </w:pPr>
      <w:r>
        <w:rPr>
          <w:rStyle w:val="s1"/>
        </w:rPr>
        <w:t> </w:t>
      </w:r>
    </w:p>
    <w:p w:rsidR="00000000" w:rsidRDefault="008535AE">
      <w:pPr>
        <w:pStyle w:val="pc"/>
      </w:pPr>
      <w:r>
        <w:rPr>
          <w:rStyle w:val="s1"/>
        </w:rPr>
        <w:t>10-тарау. ЖАЛПЫ ЕРЕЖЕЛЕР</w:t>
      </w:r>
    </w:p>
    <w:p w:rsidR="00000000" w:rsidRDefault="008535AE">
      <w:pPr>
        <w:pStyle w:val="pj"/>
        <w:ind w:left="1200" w:hanging="800"/>
      </w:pPr>
      <w:r>
        <w:rPr>
          <w:rStyle w:val="s1"/>
        </w:rPr>
        <w:t> </w:t>
      </w:r>
    </w:p>
    <w:p w:rsidR="00000000" w:rsidRDefault="008535AE">
      <w:pPr>
        <w:pStyle w:val="pj"/>
        <w:ind w:left="1200" w:hanging="800"/>
      </w:pPr>
      <w:r>
        <w:rPr>
          <w:rStyle w:val="s1"/>
        </w:rPr>
        <w:t>81-бап</w:t>
      </w:r>
      <w:r>
        <w:rPr>
          <w:rStyle w:val="s1"/>
          <w:b w:val="0"/>
          <w:bCs w:val="0"/>
        </w:rPr>
        <w:t xml:space="preserve">. </w:t>
      </w:r>
      <w:r>
        <w:rPr>
          <w:rStyle w:val="s0"/>
          <w:b/>
          <w:bCs/>
        </w:rPr>
        <w:t>Төлеушілер</w:t>
      </w:r>
    </w:p>
    <w:p w:rsidR="00000000" w:rsidRDefault="008535AE">
      <w:pPr>
        <w:pStyle w:val="pj"/>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Республикасындағы</w:t>
      </w:r>
      <w:r>
        <w:rPr>
          <w:rStyle w:val="s0"/>
        </w:rPr>
        <w:t xml:space="preserve"> көздерден табыстар алатын резидент емес заңды тұлғалар корпоративтік табыс салығын төлеушілер болып табылады. </w:t>
      </w:r>
    </w:p>
    <w:p w:rsidR="00000000" w:rsidRDefault="008535AE">
      <w:pPr>
        <w:pStyle w:val="pj"/>
      </w:pPr>
      <w:r>
        <w:rPr>
          <w:rStyle w:val="s0"/>
        </w:rPr>
        <w:t xml:space="preserve">2. Оңайлатылған декларация негізінде арнаулы салық режимін қолданатын заңды тұлғалар осы Кодекстің </w:t>
      </w:r>
      <w:hyperlink r:id="rId1536" w:anchor="sub_id=610000" w:history="1">
        <w:r>
          <w:rPr>
            <w:rStyle w:val="a4"/>
            <w:color w:val="0000FF"/>
            <w:u w:val="single"/>
          </w:rPr>
          <w:t>61-тарауына</w:t>
        </w:r>
      </w:hyperlink>
      <w:r>
        <w:rPr>
          <w:rStyle w:val="s0"/>
        </w:rPr>
        <w:t xml:space="preserve"> сәйкес, көрсетілген режим шеңберінде салық салынатын табыстар бойынша корпоративтік табыс салығын есептейді және төлейді. </w:t>
      </w:r>
    </w:p>
    <w:p w:rsidR="00000000" w:rsidRDefault="008535AE">
      <w:pPr>
        <w:pStyle w:val="pj"/>
      </w:pPr>
      <w:r>
        <w:rPr>
          <w:rStyle w:val="s0"/>
        </w:rPr>
        <w:t xml:space="preserve">3. Ойын бизнесі салығын, тіркелген салықты төлеушілер осы Кодекстің </w:t>
      </w:r>
      <w:hyperlink r:id="rId1537" w:anchor="sub_id=4110000" w:history="1">
        <w:r>
          <w:rPr>
            <w:rStyle w:val="a4"/>
            <w:color w:val="0000FF"/>
            <w:u w:val="single"/>
          </w:rPr>
          <w:t>411</w:t>
        </w:r>
      </w:hyperlink>
      <w:r>
        <w:rPr>
          <w:rStyle w:val="s0"/>
        </w:rPr>
        <w:t xml:space="preserve">, </w:t>
      </w:r>
      <w:hyperlink r:id="rId1538" w:anchor="sub_id=4200000" w:history="1">
        <w:r>
          <w:rPr>
            <w:rStyle w:val="a4"/>
            <w:color w:val="0000FF"/>
            <w:u w:val="single"/>
          </w:rPr>
          <w:t>420-баптарында</w:t>
        </w:r>
      </w:hyperlink>
      <w:r>
        <w:rPr>
          <w:rStyle w:val="s0"/>
        </w:rPr>
        <w:t xml:space="preserve"> көрсетілген қызмет түрлерін жүзеге асырудан түсетін табыстар бойынша корпоративт</w:t>
      </w:r>
      <w:r>
        <w:rPr>
          <w:rStyle w:val="s0"/>
        </w:rPr>
        <w:t xml:space="preserve">ік табыс салығын төлеушілер болып табылмайды. </w:t>
      </w:r>
    </w:p>
    <w:p w:rsidR="00000000" w:rsidRDefault="008535AE">
      <w:pPr>
        <w:pStyle w:val="pj"/>
        <w:ind w:left="1200" w:hanging="800"/>
      </w:pPr>
      <w:r>
        <w:rPr>
          <w:rStyle w:val="s1"/>
        </w:rPr>
        <w:t> </w:t>
      </w:r>
    </w:p>
    <w:p w:rsidR="00000000" w:rsidRDefault="008535AE">
      <w:pPr>
        <w:pStyle w:val="pj"/>
        <w:ind w:left="1200" w:hanging="800"/>
      </w:pPr>
      <w:bookmarkStart w:id="84" w:name="SUB820000"/>
      <w:bookmarkEnd w:id="84"/>
      <w:r>
        <w:rPr>
          <w:rStyle w:val="s1"/>
        </w:rPr>
        <w:t xml:space="preserve">82-бап. </w:t>
      </w:r>
      <w:r>
        <w:rPr>
          <w:rStyle w:val="s0"/>
          <w:b/>
          <w:bCs/>
        </w:rPr>
        <w:t>Салық салу объектілері</w:t>
      </w:r>
    </w:p>
    <w:p w:rsidR="00000000" w:rsidRDefault="008535AE">
      <w:pPr>
        <w:pStyle w:val="pj"/>
      </w:pPr>
      <w:r>
        <w:rPr>
          <w:rStyle w:val="s0"/>
        </w:rPr>
        <w:t xml:space="preserve">Корпоративтік табыс салығын салу объектілері мыналар болып табылады: </w:t>
      </w:r>
    </w:p>
    <w:p w:rsidR="00000000" w:rsidRDefault="008535AE">
      <w:pPr>
        <w:pStyle w:val="pj"/>
      </w:pPr>
      <w:r>
        <w:rPr>
          <w:rStyle w:val="s0"/>
        </w:rPr>
        <w:t xml:space="preserve">1) салық салынатын табыс; </w:t>
      </w:r>
    </w:p>
    <w:p w:rsidR="00000000" w:rsidRDefault="008535AE">
      <w:pPr>
        <w:pStyle w:val="pj"/>
      </w:pPr>
      <w:r>
        <w:rPr>
          <w:rStyle w:val="s0"/>
        </w:rPr>
        <w:t xml:space="preserve">2) төлем көзінен салық салынатын табыс; </w:t>
      </w:r>
    </w:p>
    <w:p w:rsidR="00000000" w:rsidRDefault="008535AE">
      <w:pPr>
        <w:pStyle w:val="pj"/>
      </w:pPr>
      <w:r>
        <w:rPr>
          <w:rStyle w:val="s0"/>
        </w:rPr>
        <w:t xml:space="preserve">3) Қазақстан Республикасында қызметін </w:t>
      </w:r>
      <w:r>
        <w:rPr>
          <w:rStyle w:val="s0"/>
        </w:rPr>
        <w:t xml:space="preserve">тұрақты мекеме арқылы жүзеге асыратын резидент емес заңды тұлғаның таза табысы. </w:t>
      </w:r>
    </w:p>
    <w:p w:rsidR="00000000" w:rsidRDefault="008535AE">
      <w:pPr>
        <w:pStyle w:val="pj"/>
      </w:pPr>
      <w:r>
        <w:rPr>
          <w:rStyle w:val="s0"/>
        </w:rPr>
        <w:t> </w:t>
      </w:r>
    </w:p>
    <w:p w:rsidR="00000000" w:rsidRDefault="008535AE">
      <w:pPr>
        <w:pStyle w:val="pc"/>
      </w:pPr>
      <w:bookmarkStart w:id="85" w:name="SUB830000"/>
      <w:bookmarkEnd w:id="85"/>
      <w:r>
        <w:rPr>
          <w:rStyle w:val="s1"/>
        </w:rPr>
        <w:t>11-тарау. САЛЫҚ САЛЫНАТЫН ТАБЫС</w:t>
      </w:r>
    </w:p>
    <w:p w:rsidR="00000000" w:rsidRDefault="008535AE">
      <w:pPr>
        <w:pStyle w:val="p"/>
      </w:pPr>
      <w:r>
        <w:rPr>
          <w:rStyle w:val="s0"/>
        </w:rPr>
        <w:t> </w:t>
      </w:r>
    </w:p>
    <w:p w:rsidR="00000000" w:rsidRDefault="008535AE">
      <w:pPr>
        <w:pStyle w:val="pji"/>
      </w:pPr>
      <w:r>
        <w:rPr>
          <w:rStyle w:val="s3"/>
        </w:rPr>
        <w:t xml:space="preserve">2008.10.12  № 100-IV ҚР Заңның </w:t>
      </w:r>
      <w:hyperlink r:id="rId1539" w:anchor="sub_id=230000" w:history="1">
        <w:r>
          <w:rPr>
            <w:rStyle w:val="a4"/>
            <w:i/>
            <w:iCs/>
            <w:color w:val="0000FF"/>
            <w:u w:val="single"/>
          </w:rPr>
          <w:t>23 бабына</w:t>
        </w:r>
      </w:hyperlink>
      <w:r>
        <w:rPr>
          <w:rStyle w:val="s3"/>
        </w:rPr>
        <w:t xml:space="preserve"> </w:t>
      </w:r>
      <w:r>
        <w:rPr>
          <w:rStyle w:val="s3"/>
        </w:rPr>
        <w:t>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8535AE">
      <w:pPr>
        <w:pStyle w:val="pj"/>
        <w:ind w:left="1200" w:hanging="800"/>
      </w:pPr>
      <w:r>
        <w:rPr>
          <w:rStyle w:val="s1"/>
        </w:rPr>
        <w:t xml:space="preserve">83-бап. </w:t>
      </w:r>
      <w:r>
        <w:rPr>
          <w:rStyle w:val="s0"/>
          <w:b/>
          <w:bCs/>
        </w:rPr>
        <w:t>Салық салынатын табыс</w:t>
      </w:r>
    </w:p>
    <w:p w:rsidR="00000000" w:rsidRDefault="008535AE">
      <w:pPr>
        <w:pStyle w:val="pj"/>
      </w:pPr>
      <w:r>
        <w:rPr>
          <w:rStyle w:val="s0"/>
        </w:rPr>
        <w:t xml:space="preserve">Салық салынатын табыс осы Кодекстің </w:t>
      </w:r>
      <w:hyperlink r:id="rId1540" w:anchor="sub_id=990000" w:history="1">
        <w:r>
          <w:rPr>
            <w:rStyle w:val="a4"/>
            <w:color w:val="0000FF"/>
            <w:u w:val="single"/>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8535AE">
      <w:pPr>
        <w:pStyle w:val="pj"/>
      </w:pPr>
      <w:r>
        <w:rPr>
          <w:rStyle w:val="s0"/>
        </w:rPr>
        <w:t> </w:t>
      </w:r>
    </w:p>
    <w:p w:rsidR="00000000" w:rsidRDefault="008535AE">
      <w:pPr>
        <w:pStyle w:val="pj"/>
      </w:pPr>
      <w:r>
        <w:t> </w:t>
      </w:r>
    </w:p>
    <w:p w:rsidR="00000000" w:rsidRDefault="008535AE">
      <w:pPr>
        <w:pStyle w:val="pc"/>
      </w:pPr>
      <w:bookmarkStart w:id="86" w:name="SUB840000"/>
      <w:bookmarkEnd w:id="86"/>
      <w:r>
        <w:rPr>
          <w:rStyle w:val="s1"/>
        </w:rPr>
        <w:t>§ 1. Жылдық жиынтық табыс</w:t>
      </w:r>
    </w:p>
    <w:p w:rsidR="00000000" w:rsidRDefault="008535AE">
      <w:pPr>
        <w:pStyle w:val="pj"/>
        <w:ind w:left="1200" w:hanging="800"/>
      </w:pPr>
      <w:r>
        <w:rPr>
          <w:rStyle w:val="s1"/>
        </w:rPr>
        <w:t> </w:t>
      </w:r>
    </w:p>
    <w:p w:rsidR="00000000" w:rsidRDefault="008535AE">
      <w:pPr>
        <w:pStyle w:val="pj"/>
        <w:ind w:left="1200" w:hanging="800"/>
      </w:pPr>
      <w:r>
        <w:rPr>
          <w:rStyle w:val="s1"/>
        </w:rPr>
        <w:t>84</w:t>
      </w:r>
      <w:r>
        <w:rPr>
          <w:rStyle w:val="s1"/>
        </w:rPr>
        <w:t xml:space="preserve">-бап. </w:t>
      </w:r>
      <w:r>
        <w:rPr>
          <w:rStyle w:val="s0"/>
          <w:b/>
          <w:bCs/>
        </w:rPr>
        <w:t>Жылдық жиынтық табыс</w:t>
      </w:r>
    </w:p>
    <w:p w:rsidR="00000000" w:rsidRDefault="008535AE">
      <w:pPr>
        <w:pStyle w:val="pj"/>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8535AE">
      <w:pPr>
        <w:pStyle w:val="pj"/>
      </w:pPr>
      <w:r>
        <w:rPr>
          <w:rStyle w:val="s0"/>
        </w:rPr>
        <w:t>Қазақстан</w:t>
      </w:r>
      <w:r>
        <w:rPr>
          <w:rStyle w:val="s0"/>
        </w:rPr>
        <w:t xml:space="preserve"> Республикасында қызметін тұрақты м</w:t>
      </w:r>
      <w:r>
        <w:rPr>
          <w:rStyle w:val="s0"/>
        </w:rPr>
        <w:t xml:space="preserve">екеме арқылы жүзеге асыратын резидент емес заңды тұлғаның жылдық жиынтық табысы осы Кодекстің </w:t>
      </w:r>
      <w:hyperlink r:id="rId1541" w:anchor="sub_id=1980000" w:history="1">
        <w:r>
          <w:rPr>
            <w:rStyle w:val="a4"/>
            <w:color w:val="0000FF"/>
            <w:u w:val="single"/>
          </w:rPr>
          <w:t>198-бабында</w:t>
        </w:r>
      </w:hyperlink>
      <w:r>
        <w:rPr>
          <w:rStyle w:val="s0"/>
        </w:rPr>
        <w:t xml:space="preserve"> көрсетілген табыстардан тұрады. </w:t>
      </w:r>
    </w:p>
    <w:p w:rsidR="00000000" w:rsidRDefault="008535AE">
      <w:pPr>
        <w:pStyle w:val="pj"/>
      </w:pPr>
      <w:r>
        <w:rPr>
          <w:rStyle w:val="s0"/>
        </w:rPr>
        <w:t>Резидент заңды тұлғаның Қазақста</w:t>
      </w:r>
      <w:r>
        <w:rPr>
          <w:rStyle w:val="s0"/>
        </w:rPr>
        <w:t xml:space="preserve">н Республикасынан тысқары жерлердегі көздерден алынатын табыстары осы бөлімде және осы Кодекстің </w:t>
      </w:r>
      <w:hyperlink r:id="rId1542" w:anchor="sub_id=270000" w:history="1">
        <w:r>
          <w:rPr>
            <w:rStyle w:val="a4"/>
            <w:color w:val="0000FF"/>
            <w:u w:val="single"/>
          </w:rPr>
          <w:t>27-тарауында</w:t>
        </w:r>
      </w:hyperlink>
      <w:r>
        <w:rPr>
          <w:rStyle w:val="s0"/>
        </w:rPr>
        <w:t xml:space="preserve"> белгіленген тәртіппен салық салынуға жатады. </w:t>
      </w:r>
    </w:p>
    <w:p w:rsidR="00000000" w:rsidRDefault="008535AE">
      <w:pPr>
        <w:pStyle w:val="pj"/>
      </w:pPr>
      <w:r>
        <w:rPr>
          <w:rStyle w:val="s0"/>
        </w:rPr>
        <w:t>2. Мыналар салық</w:t>
      </w:r>
      <w:r>
        <w:rPr>
          <w:rStyle w:val="s0"/>
        </w:rPr>
        <w:t xml:space="preserve"> салу мақсатына орай табыс ретінде қарастырылмайды: </w:t>
      </w:r>
    </w:p>
    <w:p w:rsidR="00000000" w:rsidRDefault="008535AE">
      <w:pPr>
        <w:pStyle w:val="pj"/>
      </w:pPr>
      <w:r>
        <w:rPr>
          <w:rStyle w:val="s0"/>
        </w:rPr>
        <w:t xml:space="preserve">1) жарғылық капиталға салым ретінде алынған мүліктің құны; </w:t>
      </w:r>
    </w:p>
    <w:p w:rsidR="00000000" w:rsidRDefault="008535AE">
      <w:pPr>
        <w:pStyle w:val="pj"/>
      </w:pPr>
      <w:r>
        <w:rPr>
          <w:rStyle w:val="s0"/>
        </w:rPr>
        <w:t xml:space="preserve">2) эмитент өзі шығарған акцияларды орналастырудан алған ақша сомасы; </w:t>
      </w:r>
    </w:p>
    <w:p w:rsidR="00000000" w:rsidRDefault="008535AE">
      <w:pPr>
        <w:pStyle w:val="pj"/>
      </w:pPr>
      <w:r>
        <w:rPr>
          <w:rStyle w:val="s0"/>
        </w:rPr>
        <w:t xml:space="preserve">3) егер осы Кодексте өзгеше көзделмесе, </w:t>
      </w:r>
      <w:hyperlink r:id="rId1543" w:anchor="sub_id=6040000" w:history="1">
        <w:r>
          <w:rPr>
            <w:rStyle w:val="a4"/>
            <w:color w:val="0000FF"/>
            <w:u w:val="single"/>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жұмыстар орындауға, қызметтер көрсетуге байланысты </w:t>
      </w:r>
      <w:r>
        <w:rPr>
          <w:rStyle w:val="s0"/>
        </w:rPr>
        <w:t xml:space="preserve">шеккен шығыстар мөлшерінде айқындалады; </w:t>
      </w:r>
    </w:p>
    <w:p w:rsidR="00000000" w:rsidRDefault="008535AE">
      <w:pPr>
        <w:pStyle w:val="pj"/>
      </w:pPr>
      <w:r>
        <w:rPr>
          <w:rStyle w:val="s0"/>
        </w:rPr>
        <w:t>4) осы Кодексте көзделген жағдайларда салық міндеттемесінің мөлшерін азайту сомасы;</w:t>
      </w:r>
    </w:p>
    <w:p w:rsidR="00000000" w:rsidRDefault="008535AE">
      <w:pPr>
        <w:pStyle w:val="pj"/>
      </w:pPr>
      <w:r>
        <w:rPr>
          <w:rStyle w:val="s0"/>
        </w:rPr>
        <w:t>5) егер осы Кодексте өзгеше көзделмесе, басқа тұлғадан алынуға жататыннан (алынғаннан) басқа, халықаралық қаржылық есептілік станда</w:t>
      </w:r>
      <w:r>
        <w:rPr>
          <w:rStyle w:val="s0"/>
        </w:rPr>
        <w:t xml:space="preserve">рттарына және Қазақстан Республикасының бухгалтерлік есеп және қаржылық есептілік туралы заңнамасының талаптарына сәйкес бухгалтерлік есепте </w:t>
      </w:r>
      <w:hyperlink r:id="rId1544" w:anchor="sub_id=130200" w:history="1">
        <w:r>
          <w:rPr>
            <w:rStyle w:val="a4"/>
            <w:color w:val="0000FF"/>
            <w:u w:val="single"/>
          </w:rPr>
          <w:t>табыс</w:t>
        </w:r>
      </w:hyperlink>
      <w:r>
        <w:rPr>
          <w:rStyle w:val="s0"/>
        </w:rPr>
        <w:t xml:space="preserve"> деп танылатын активтердің</w:t>
      </w:r>
      <w:r>
        <w:rPr>
          <w:rStyle w:val="s0"/>
        </w:rPr>
        <w:t xml:space="preserve"> және (немесе) міндеттемелердің құнын өзгертуге байланысты туындайтын табыс; </w:t>
      </w:r>
    </w:p>
    <w:p w:rsidR="00000000" w:rsidRDefault="008535AE">
      <w:pPr>
        <w:pStyle w:val="pj"/>
      </w:pPr>
      <w:r>
        <w:rPr>
          <w:rStyle w:val="s0"/>
        </w:rPr>
        <w:t xml:space="preserve">6)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активтерді қайта </w:t>
      </w:r>
      <w:r>
        <w:rPr>
          <w:rStyle w:val="s0"/>
        </w:rPr>
        <w:t xml:space="preserve">бағалауға арналған резервтерді азайту есебінен бөлінбеген пайданы арттыру. </w:t>
      </w:r>
    </w:p>
    <w:p w:rsidR="00000000" w:rsidRDefault="008535AE">
      <w:pPr>
        <w:pStyle w:val="pji"/>
      </w:pPr>
      <w:r>
        <w:rPr>
          <w:rStyle w:val="s3"/>
        </w:rPr>
        <w:t xml:space="preserve">2009.12.02. № 133-ІV ҚР </w:t>
      </w:r>
      <w:hyperlink r:id="rId1545" w:anchor="sub_id=37" w:history="1">
        <w:r>
          <w:rPr>
            <w:rStyle w:val="a4"/>
            <w:i/>
            <w:iCs/>
            <w:color w:val="0000FF"/>
            <w:u w:val="single"/>
          </w:rPr>
          <w:t>Заңымен</w:t>
        </w:r>
      </w:hyperlink>
      <w:r>
        <w:rPr>
          <w:rStyle w:val="s3"/>
        </w:rPr>
        <w:t xml:space="preserve"> бап 7) тармақшамен толықтырылды (2009 жылғы 1 қаңтардан бастап қолда</w:t>
      </w:r>
      <w:r>
        <w:rPr>
          <w:rStyle w:val="s3"/>
        </w:rPr>
        <w:t>нысқа енді)</w:t>
      </w:r>
    </w:p>
    <w:p w:rsidR="00000000" w:rsidRDefault="008535AE">
      <w:pPr>
        <w:pStyle w:val="pj"/>
      </w:pPr>
      <w:r>
        <w:rPr>
          <w:rStyle w:val="s0"/>
        </w:rPr>
        <w:t xml:space="preserve">7) халықаралық қаржылық есептілік стандарттарына және Қазақстан Республикасының бухгалтерлік есеп және қаржылық есептілік туралы </w:t>
      </w:r>
      <w:hyperlink r:id="rId1546" w:anchor="sub_id=130000" w:history="1">
        <w:r>
          <w:rPr>
            <w:rStyle w:val="a4"/>
            <w:color w:val="0000FF"/>
            <w:u w:val="single"/>
          </w:rPr>
          <w:t>заңнамасының</w:t>
        </w:r>
      </w:hyperlink>
      <w:r>
        <w:rPr>
          <w:rStyle w:val="s0"/>
        </w:rPr>
        <w:t xml:space="preserve"> талаптарына сәйкес</w:t>
      </w:r>
      <w:r>
        <w:rPr>
          <w:rStyle w:val="s0"/>
        </w:rPr>
        <w:t xml:space="preserve">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8535AE">
      <w:pPr>
        <w:pStyle w:val="pji"/>
      </w:pPr>
      <w:r>
        <w:rPr>
          <w:rStyle w:val="s3"/>
        </w:rPr>
        <w:t xml:space="preserve">2012.09.01. № 535-IV ҚР </w:t>
      </w:r>
      <w:hyperlink r:id="rId1547" w:anchor="sub_id=303" w:history="1">
        <w:r>
          <w:rPr>
            <w:rStyle w:val="a4"/>
            <w:i/>
            <w:iCs/>
            <w:color w:val="0000FF"/>
            <w:u w:val="single"/>
          </w:rPr>
          <w:t>Заңымен</w:t>
        </w:r>
      </w:hyperlink>
      <w:r>
        <w:rPr>
          <w:rStyle w:val="s3"/>
        </w:rPr>
        <w:t xml:space="preserve"> 8) тармақшамен толықтырылды (2012 жылғы 1 қаңтардан бастап қолданысқа енгізілді)</w:t>
      </w:r>
    </w:p>
    <w:p w:rsidR="00000000" w:rsidRDefault="008535AE">
      <w:pPr>
        <w:pStyle w:val="pj"/>
      </w:pPr>
      <w:r>
        <w:rPr>
          <w:rStyle w:val="s0"/>
        </w:rPr>
        <w:t xml:space="preserve">8) ивестициялық портфельді басқаруға арналған лицензия негізінде пайлық инвестициялық </w:t>
      </w:r>
      <w:r>
        <w:rPr>
          <w:rStyle w:val="s0"/>
        </w:rPr>
        <w:t>қор</w:t>
      </w:r>
      <w:r>
        <w:rPr>
          <w:rStyle w:val="s0"/>
        </w:rPr>
        <w:t xml:space="preserve"> активтерін сенімгерлікпен басқаруды жүзеге асыратын басқарушы компаниялар үшін - Қазақстан Республикасының инвестициялық қорлар туралы </w:t>
      </w:r>
      <w:hyperlink r:id="rId1548" w:history="1">
        <w:r>
          <w:rPr>
            <w:rStyle w:val="a4"/>
            <w:color w:val="0000FF"/>
            <w:u w:val="single"/>
          </w:rPr>
          <w:t>заңнамасына</w:t>
        </w:r>
      </w:hyperlink>
      <w:r>
        <w:rPr>
          <w:rStyle w:val="s0"/>
        </w:rPr>
        <w:t xml:space="preserve"> сәйкес пайлық инвестициялық қорлар алған</w:t>
      </w:r>
      <w:r>
        <w:rPr>
          <w:rStyle w:val="s0"/>
        </w:rPr>
        <w:t xml:space="preserve">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8535AE">
      <w:pPr>
        <w:pStyle w:val="pj"/>
        <w:ind w:left="1200" w:hanging="800"/>
      </w:pPr>
      <w:r>
        <w:t> </w:t>
      </w:r>
    </w:p>
    <w:p w:rsidR="00000000" w:rsidRDefault="008535AE">
      <w:pPr>
        <w:pStyle w:val="pj"/>
        <w:ind w:left="1200" w:hanging="800"/>
      </w:pPr>
      <w:bookmarkStart w:id="87" w:name="SUB850000"/>
      <w:bookmarkEnd w:id="87"/>
      <w:r>
        <w:rPr>
          <w:rStyle w:val="s1"/>
        </w:rPr>
        <w:t xml:space="preserve">85-бап. </w:t>
      </w:r>
      <w:r>
        <w:rPr>
          <w:rStyle w:val="s0"/>
          <w:b/>
          <w:bCs/>
        </w:rPr>
        <w:t>Жылдық жиынтық табысқа енгізілетін табыстар</w:t>
      </w:r>
    </w:p>
    <w:p w:rsidR="00000000" w:rsidRDefault="008535AE">
      <w:pPr>
        <w:pStyle w:val="pj"/>
      </w:pPr>
      <w:r>
        <w:rPr>
          <w:rStyle w:val="s0"/>
        </w:rPr>
        <w:t xml:space="preserve">1. Жылдық жиынтық табысқа салық төлеуші табыстарының барлық түрлері: </w:t>
      </w:r>
    </w:p>
    <w:p w:rsidR="00000000" w:rsidRDefault="008535AE">
      <w:pPr>
        <w:pStyle w:val="pj"/>
      </w:pPr>
      <w:r>
        <w:rPr>
          <w:rStyle w:val="s0"/>
        </w:rPr>
        <w:t xml:space="preserve">1) өткізуден түсетін табыс; </w:t>
      </w:r>
    </w:p>
    <w:p w:rsidR="00000000" w:rsidRDefault="008535AE">
      <w:pPr>
        <w:pStyle w:val="pj"/>
      </w:pPr>
      <w:r>
        <w:rPr>
          <w:rStyle w:val="s0"/>
        </w:rPr>
        <w:t xml:space="preserve">2) құн өсімінен түсетін табыс; </w:t>
      </w:r>
    </w:p>
    <w:p w:rsidR="00000000" w:rsidRDefault="008535AE">
      <w:pPr>
        <w:pStyle w:val="pj"/>
      </w:pPr>
      <w:r>
        <w:rPr>
          <w:rStyle w:val="s0"/>
        </w:rPr>
        <w:t xml:space="preserve">3) туынды қаржы құралдары бойынша табыс; </w:t>
      </w:r>
    </w:p>
    <w:p w:rsidR="00000000" w:rsidRDefault="008535AE">
      <w:pPr>
        <w:pStyle w:val="pj"/>
      </w:pPr>
      <w:r>
        <w:rPr>
          <w:rStyle w:val="s0"/>
        </w:rPr>
        <w:t xml:space="preserve">4) міндеттемелерді есептен шығарудан түсетін табыс; </w:t>
      </w:r>
    </w:p>
    <w:p w:rsidR="00000000" w:rsidRDefault="008535AE">
      <w:pPr>
        <w:pStyle w:val="pj"/>
      </w:pPr>
      <w:r>
        <w:rPr>
          <w:rStyle w:val="s0"/>
        </w:rPr>
        <w:t>5) күмәнді міндеттемелер бойын</w:t>
      </w:r>
      <w:r>
        <w:rPr>
          <w:rStyle w:val="s0"/>
        </w:rPr>
        <w:t>ша табыс;</w:t>
      </w:r>
    </w:p>
    <w:p w:rsidR="00000000" w:rsidRDefault="008535AE">
      <w:pPr>
        <w:pStyle w:val="pj"/>
      </w:pPr>
      <w:r>
        <w:rPr>
          <w:rStyle w:val="s0"/>
        </w:rPr>
        <w:t>6) банктердің және лицензия негізінде банк операцияларының жекелеген түрлерін жүзеге асыратын ұйымдардың құрылған провизияларының (резервтерінің) мөлшерлерін азайтудан түсетін табыс;</w:t>
      </w:r>
    </w:p>
    <w:p w:rsidR="00000000" w:rsidRDefault="008535AE">
      <w:pPr>
        <w:pStyle w:val="pji"/>
      </w:pPr>
      <w:r>
        <w:rPr>
          <w:rStyle w:val="s3"/>
        </w:rPr>
        <w:t xml:space="preserve">2008.10.12  № 100-IV ҚР Заңның </w:t>
      </w:r>
      <w:hyperlink r:id="rId1549" w:anchor="sub_id=230000" w:history="1">
        <w:r>
          <w:rPr>
            <w:rStyle w:val="a4"/>
            <w:i/>
            <w:iCs/>
            <w:color w:val="0000FF"/>
            <w:u w:val="single"/>
          </w:rPr>
          <w:t>23 бабына</w:t>
        </w:r>
      </w:hyperlink>
      <w:r>
        <w:rPr>
          <w:rStyle w:val="s3"/>
        </w:rPr>
        <w:t xml:space="preserve"> сәйкес 85-баптың 1-тармағы</w:t>
      </w:r>
      <w:r>
        <w:rPr>
          <w:rStyle w:val="s0"/>
        </w:rPr>
        <w:t xml:space="preserve"> </w:t>
      </w:r>
      <w:r>
        <w:rPr>
          <w:rStyle w:val="s3"/>
        </w:rPr>
        <w:t>7) тармақшасының қолданылуы 2012 жылғы 1 қаңтарға дейін тоқтатылды</w:t>
      </w:r>
    </w:p>
    <w:p w:rsidR="00000000" w:rsidRDefault="008535AE">
      <w:pPr>
        <w:pStyle w:val="pj"/>
      </w:pPr>
      <w:r>
        <w:rPr>
          <w:rStyle w:val="s0"/>
        </w:rPr>
        <w:t>7) сақтандыру, қайта сақтандыру шарттары бойынша сақтандыру, қайта сақтандыру ұйымдары құрған сақтан</w:t>
      </w:r>
      <w:r>
        <w:rPr>
          <w:rStyle w:val="s0"/>
        </w:rPr>
        <w:t>дыру резервтерін азайтудан түсетін табыс;</w:t>
      </w:r>
    </w:p>
    <w:p w:rsidR="00000000" w:rsidRDefault="008535AE">
      <w:pPr>
        <w:pStyle w:val="pj"/>
      </w:pPr>
      <w:r>
        <w:rPr>
          <w:rStyle w:val="s0"/>
        </w:rPr>
        <w:t xml:space="preserve">8) талап ету құқығын басқаға беруден түсетін табыс; </w:t>
      </w:r>
    </w:p>
    <w:p w:rsidR="00000000" w:rsidRDefault="008535AE">
      <w:pPr>
        <w:pStyle w:val="pj"/>
      </w:pPr>
      <w:r>
        <w:rPr>
          <w:rStyle w:val="s0"/>
        </w:rPr>
        <w:t xml:space="preserve">9) кәсіпкерлік қызметті шектеуге немесе тоқтатуға келісім бергені үшін алған табыс; </w:t>
      </w:r>
    </w:p>
    <w:p w:rsidR="00000000" w:rsidRDefault="008535AE">
      <w:pPr>
        <w:pStyle w:val="pj"/>
      </w:pPr>
      <w:r>
        <w:rPr>
          <w:rStyle w:val="s0"/>
        </w:rPr>
        <w:t xml:space="preserve">10) тіркелген активтердің шығып қалуынан түсетін табыс; </w:t>
      </w:r>
    </w:p>
    <w:p w:rsidR="00000000" w:rsidRDefault="008535AE">
      <w:pPr>
        <w:pStyle w:val="pj"/>
      </w:pPr>
      <w:r>
        <w:rPr>
          <w:rStyle w:val="s0"/>
        </w:rPr>
        <w:t>11) табиғи ресурста</w:t>
      </w:r>
      <w:r>
        <w:rPr>
          <w:rStyle w:val="s0"/>
        </w:rPr>
        <w:t>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8535AE">
      <w:pPr>
        <w:pStyle w:val="pj"/>
      </w:pPr>
      <w:r>
        <w:rPr>
          <w:rStyle w:val="s0"/>
        </w:rPr>
        <w:t>12) кен орындарын әзірлеу салдарын жою қорына аударымдар сомасының кен орындарын әзірлеу</w:t>
      </w:r>
      <w:r>
        <w:rPr>
          <w:rStyle w:val="s0"/>
        </w:rPr>
        <w:t xml:space="preserve"> салдарын жою жөніндегі іс жүзіндегі шығыстар сомасынан асып кетуінен түсетін табыс;</w:t>
      </w:r>
    </w:p>
    <w:p w:rsidR="00000000" w:rsidRDefault="008535AE">
      <w:pPr>
        <w:pStyle w:val="pj"/>
      </w:pPr>
      <w:r>
        <w:rPr>
          <w:rStyle w:val="s0"/>
        </w:rPr>
        <w:t xml:space="preserve">13) бірлескен қызметті жүзеге асырудан түсетін табыс; </w:t>
      </w:r>
    </w:p>
    <w:p w:rsidR="00000000" w:rsidRDefault="008535AE">
      <w:pPr>
        <w:pStyle w:val="pj"/>
      </w:pPr>
      <w:r>
        <w:rPr>
          <w:rStyle w:val="s0"/>
        </w:rPr>
        <w:t>14) егер бұрын бұл сома шегерімге жатқызылмаса, негізсіз ұсталып, бюджеттен қайтарылған айыппұлдардан басқа, таңылға</w:t>
      </w:r>
      <w:r>
        <w:rPr>
          <w:rStyle w:val="s0"/>
        </w:rPr>
        <w:t xml:space="preserve">н немесе борышкер таныған айыппұлдар, өсімпұлдар және басқа санкция түрлері; </w:t>
      </w:r>
    </w:p>
    <w:p w:rsidR="00000000" w:rsidRDefault="008535AE">
      <w:pPr>
        <w:pStyle w:val="pj"/>
      </w:pPr>
      <w:r>
        <w:rPr>
          <w:rStyle w:val="s0"/>
        </w:rPr>
        <w:t xml:space="preserve">15) бұрын жүргізілген шегерімдер бойынша алынған өтемақылар; </w:t>
      </w:r>
    </w:p>
    <w:p w:rsidR="00000000" w:rsidRDefault="008535AE">
      <w:pPr>
        <w:pStyle w:val="pj"/>
      </w:pPr>
      <w:r>
        <w:rPr>
          <w:rStyle w:val="s0"/>
        </w:rPr>
        <w:t>16) өтеусіз алынған мүлік түріндегі табыс;</w:t>
      </w:r>
    </w:p>
    <w:p w:rsidR="00000000" w:rsidRDefault="008535AE">
      <w:pPr>
        <w:pStyle w:val="pj"/>
      </w:pPr>
      <w:r>
        <w:rPr>
          <w:rStyle w:val="s0"/>
        </w:rPr>
        <w:t xml:space="preserve">17) дивидендтер; </w:t>
      </w:r>
    </w:p>
    <w:p w:rsidR="00000000" w:rsidRDefault="008535AE">
      <w:pPr>
        <w:pStyle w:val="pji"/>
      </w:pPr>
      <w:r>
        <w:rPr>
          <w:rStyle w:val="s3"/>
        </w:rPr>
        <w:t xml:space="preserve">2009.12.02. № 133-ІV ҚР </w:t>
      </w:r>
      <w:hyperlink r:id="rId1550" w:anchor="sub_id=305" w:history="1">
        <w:r>
          <w:rPr>
            <w:rStyle w:val="a4"/>
            <w:i/>
            <w:iCs/>
            <w:color w:val="0000FF"/>
            <w:u w:val="single"/>
          </w:rPr>
          <w:t>Заңымен</w:t>
        </w:r>
      </w:hyperlink>
      <w:r>
        <w:rPr>
          <w:rStyle w:val="s3"/>
        </w:rPr>
        <w:t xml:space="preserve"> 18) тармақша өзгертілді (бұр.</w:t>
      </w:r>
      <w:hyperlink r:id="rId1551" w:anchor="sub_id=850118" w:history="1">
        <w:r>
          <w:rPr>
            <w:rStyle w:val="a4"/>
            <w:i/>
            <w:iCs/>
            <w:color w:val="0000FF"/>
            <w:u w:val="single"/>
          </w:rPr>
          <w:t>ред</w:t>
        </w:r>
      </w:hyperlink>
      <w:r>
        <w:rPr>
          <w:rStyle w:val="s3"/>
        </w:rPr>
        <w:t>.қара)</w:t>
      </w:r>
    </w:p>
    <w:p w:rsidR="00000000" w:rsidRDefault="008535AE">
      <w:pPr>
        <w:pStyle w:val="pj"/>
      </w:pPr>
      <w:r>
        <w:rPr>
          <w:rStyle w:val="s0"/>
        </w:rPr>
        <w:t>18) депозит, борыштық бағалы қағаз, вексель бойынша сыйақылар, ислам жалдау</w:t>
      </w:r>
      <w:r>
        <w:rPr>
          <w:rStyle w:val="s0"/>
        </w:rPr>
        <w:t xml:space="preserve"> сертификаты; </w:t>
      </w:r>
    </w:p>
    <w:p w:rsidR="00000000" w:rsidRDefault="008535AE">
      <w:pPr>
        <w:pStyle w:val="pji"/>
      </w:pPr>
      <w:r>
        <w:rPr>
          <w:rStyle w:val="s3"/>
        </w:rPr>
        <w:t xml:space="preserve">2011.21.07. № 467-ІV ҚР </w:t>
      </w:r>
      <w:hyperlink r:id="rId1552" w:anchor="sub_id=325" w:history="1">
        <w:r>
          <w:rPr>
            <w:rStyle w:val="a4"/>
            <w:i/>
            <w:iCs/>
            <w:color w:val="0000FF"/>
            <w:u w:val="single"/>
          </w:rPr>
          <w:t>Заңымен</w:t>
        </w:r>
      </w:hyperlink>
      <w:r>
        <w:rPr>
          <w:rStyle w:val="s3"/>
        </w:rPr>
        <w:t xml:space="preserve"> 19) тармақша жаңа редакцияда (2012 жылғы 1 қаңтардан бастап қолданысқа енгізілді) (</w:t>
      </w:r>
      <w:hyperlink r:id="rId1553" w:anchor="sub_id=850119" w:history="1">
        <w:r>
          <w:rPr>
            <w:rStyle w:val="a4"/>
            <w:i/>
            <w:iCs/>
            <w:color w:val="0000FF"/>
            <w:u w:val="single"/>
          </w:rPr>
          <w:t>бұр.ред.қара</w:t>
        </w:r>
      </w:hyperlink>
      <w:r>
        <w:rPr>
          <w:rStyle w:val="s3"/>
        </w:rPr>
        <w:t xml:space="preserve">) </w:t>
      </w:r>
    </w:p>
    <w:p w:rsidR="00000000" w:rsidRDefault="008535AE">
      <w:pPr>
        <w:pStyle w:val="pj"/>
      </w:pPr>
      <w:r>
        <w:rPr>
          <w:rStyle w:val="s0"/>
        </w:rPr>
        <w:t>19) оң бағамдық айырма сомасының теріс бағамдық айырма сомасынан асып кетуі. Бағамдық айырма сомасы халықаралық қаржылық есептiлiк стандарттарына және Қазақс</w:t>
      </w:r>
      <w:r>
        <w:rPr>
          <w:rStyle w:val="s0"/>
        </w:rPr>
        <w:t>тан Республикасының бухгалтерлiк есеп және қаржылық есептiлiк туралы заңнамасының талаптарына сәйкес айқындалады;</w:t>
      </w:r>
    </w:p>
    <w:p w:rsidR="00000000" w:rsidRDefault="008535AE">
      <w:pPr>
        <w:pStyle w:val="pj"/>
      </w:pPr>
      <w:r>
        <w:rPr>
          <w:rStyle w:val="s0"/>
        </w:rPr>
        <w:t>20) ұтыстар;</w:t>
      </w:r>
    </w:p>
    <w:p w:rsidR="00000000" w:rsidRDefault="008535AE">
      <w:pPr>
        <w:pStyle w:val="pj"/>
      </w:pPr>
      <w:r>
        <w:rPr>
          <w:rStyle w:val="s0"/>
        </w:rPr>
        <w:t xml:space="preserve">21) әлеуметтік сала объектілерін пайдалану кезінде алынған табыс; </w:t>
      </w:r>
    </w:p>
    <w:p w:rsidR="00000000" w:rsidRDefault="008535AE">
      <w:pPr>
        <w:pStyle w:val="pj"/>
      </w:pPr>
      <w:r>
        <w:rPr>
          <w:rStyle w:val="s0"/>
        </w:rPr>
        <w:t xml:space="preserve">22) кәсіпорынды мүліктік кешен ретінде сатудан түсетін табыс; </w:t>
      </w:r>
    </w:p>
    <w:p w:rsidR="00000000" w:rsidRDefault="008535AE">
      <w:pPr>
        <w:pStyle w:val="pji"/>
      </w:pPr>
      <w:r>
        <w:rPr>
          <w:rStyle w:val="s3"/>
        </w:rPr>
        <w:t xml:space="preserve">2009.12.02. № 133-ІV ҚР </w:t>
      </w:r>
      <w:hyperlink r:id="rId1554" w:anchor="sub_id=305" w:history="1">
        <w:r>
          <w:rPr>
            <w:rStyle w:val="a4"/>
            <w:i/>
            <w:iCs/>
            <w:color w:val="0000FF"/>
            <w:u w:val="single"/>
          </w:rPr>
          <w:t>Заңымен</w:t>
        </w:r>
      </w:hyperlink>
      <w:r>
        <w:rPr>
          <w:rStyle w:val="s3"/>
        </w:rPr>
        <w:t xml:space="preserve"> бап 22-1) тармақшамен толықтырылды</w:t>
      </w:r>
    </w:p>
    <w:p w:rsidR="00000000" w:rsidRDefault="008535AE">
      <w:pPr>
        <w:pStyle w:val="pj"/>
      </w:pPr>
      <w:r>
        <w:rPr>
          <w:rStyle w:val="s0"/>
        </w:rPr>
        <w:t>22-1) ислам банкінде орналастырылған инвестициялық депозит бойынша табыс;</w:t>
      </w:r>
    </w:p>
    <w:p w:rsidR="00000000" w:rsidRDefault="008535AE">
      <w:pPr>
        <w:pStyle w:val="pj"/>
      </w:pPr>
      <w:r>
        <w:rPr>
          <w:rStyle w:val="s0"/>
        </w:rPr>
        <w:t xml:space="preserve">23)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 </w:t>
      </w:r>
    </w:p>
    <w:p w:rsidR="00000000" w:rsidRDefault="008535AE">
      <w:pPr>
        <w:pStyle w:val="pj"/>
      </w:pPr>
      <w:r>
        <w:rPr>
          <w:rStyle w:val="s0"/>
        </w:rPr>
        <w:t>24) осы тармақтың 1) - 23) т</w:t>
      </w:r>
      <w:r>
        <w:rPr>
          <w:rStyle w:val="s0"/>
        </w:rPr>
        <w:t xml:space="preserve">армақшаларында көрсетілмеген басқа да табыстар енгізіледі. </w:t>
      </w:r>
    </w:p>
    <w:p w:rsidR="00000000" w:rsidRDefault="008535AE">
      <w:pPr>
        <w:pStyle w:val="pj"/>
      </w:pPr>
      <w:r>
        <w:rPr>
          <w:rStyle w:val="s0"/>
        </w:rPr>
        <w:t xml:space="preserve">2. Егер табыстардың бірнеше баптарында бір және сол табыстар көрсетілуі мүмкін болатын жағдайда, көрсетілген табыстар жылдық жиынтық табысқа бір рет енгізіледі. </w:t>
      </w:r>
    </w:p>
    <w:p w:rsidR="00000000" w:rsidRDefault="008535AE">
      <w:pPr>
        <w:pStyle w:val="pj"/>
      </w:pPr>
      <w:r>
        <w:rPr>
          <w:rStyle w:val="s0"/>
        </w:rPr>
        <w:t>Табыстың қаржылық есептіліктің хал</w:t>
      </w:r>
      <w:r>
        <w:rPr>
          <w:rStyle w:val="s0"/>
        </w:rPr>
        <w:t>ықаралық стандарттарына және Қазақстан Республикасының бухгалтерлік есеп және қаржылық есептілік туралы заңнамасының талаптарына сәйкес танылу күні табыстың осы Кодекске сәйкес танылу күнінен ерекшеленетін жағдайда, көрсетілген табыс салық салу мақсатына о</w:t>
      </w:r>
      <w:r>
        <w:rPr>
          <w:rStyle w:val="s0"/>
        </w:rPr>
        <w:t>рай бір рет есепке алынады.</w:t>
      </w:r>
    </w:p>
    <w:p w:rsidR="00000000" w:rsidRDefault="008535AE">
      <w:pPr>
        <w:pStyle w:val="pj"/>
      </w:pPr>
      <w:r>
        <w:rPr>
          <w:rStyle w:val="s0"/>
        </w:rPr>
        <w:t>Бұл ретте, салық салу мақсатына орай табыстың танылу күні осы Кодекстің ережелеріне сәйкес айқындалады.</w:t>
      </w:r>
    </w:p>
    <w:p w:rsidR="00000000" w:rsidRDefault="008535AE">
      <w:pPr>
        <w:pStyle w:val="pj"/>
      </w:pPr>
      <w:r>
        <w:rPr>
          <w:rStyle w:val="s0"/>
        </w:rPr>
        <w:t>3. Егер сенімгерлікпен басқарушы болып табылатын салық төлеушіге мүлікті сенімгерлікпен басқаруды құру туралы актімен мүлікт</w:t>
      </w:r>
      <w:r>
        <w:rPr>
          <w:rStyle w:val="s0"/>
        </w:rPr>
        <w:t>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w:t>
      </w:r>
      <w:r>
        <w:rPr>
          <w:rStyle w:val="s0"/>
        </w:rPr>
        <w:t xml:space="preserve"> табыстары осы бөлімнің мақсатында осы салық төлеушінің жылдық жиынтық табысына қосылады.</w:t>
      </w:r>
    </w:p>
    <w:p w:rsidR="00000000" w:rsidRDefault="008535AE">
      <w:pPr>
        <w:pStyle w:val="pj"/>
      </w:pPr>
      <w:r>
        <w:rPr>
          <w:rStyle w:val="s0"/>
        </w:rPr>
        <w:t xml:space="preserve">4. Салық төлеушінің осы Кодекстің </w:t>
      </w:r>
      <w:hyperlink r:id="rId1555" w:anchor="sub_id=1310000" w:history="1">
        <w:r>
          <w:rPr>
            <w:rStyle w:val="a4"/>
            <w:color w:val="0000FF"/>
            <w:u w:val="single"/>
          </w:rPr>
          <w:t>131</w:t>
        </w:r>
      </w:hyperlink>
      <w:r>
        <w:rPr>
          <w:rStyle w:val="s0"/>
        </w:rPr>
        <w:t xml:space="preserve"> және </w:t>
      </w:r>
      <w:hyperlink r:id="rId1556" w:anchor="sub_id=1320000" w:history="1">
        <w:r>
          <w:rPr>
            <w:rStyle w:val="a4"/>
            <w:color w:val="0000FF"/>
            <w:u w:val="single"/>
          </w:rPr>
          <w:t>132-баптарына</w:t>
        </w:r>
      </w:hyperlink>
      <w:r>
        <w:rPr>
          <w:rStyle w:val="s0"/>
        </w:rPr>
        <w:t xml:space="preserve"> сәйкес табыстарын түзетуге құқығы бар.</w:t>
      </w:r>
    </w:p>
    <w:p w:rsidR="00000000" w:rsidRDefault="008535AE">
      <w:pPr>
        <w:pStyle w:val="pj"/>
        <w:ind w:left="1200" w:hanging="800"/>
      </w:pPr>
      <w:r>
        <w:rPr>
          <w:rStyle w:val="s1"/>
        </w:rPr>
        <w:t> </w:t>
      </w:r>
    </w:p>
    <w:p w:rsidR="00000000" w:rsidRDefault="008535AE">
      <w:pPr>
        <w:pStyle w:val="pj"/>
        <w:ind w:left="1200" w:hanging="800"/>
      </w:pPr>
      <w:bookmarkStart w:id="88" w:name="SUB860000"/>
      <w:bookmarkEnd w:id="88"/>
      <w:r>
        <w:rPr>
          <w:rStyle w:val="s1"/>
        </w:rPr>
        <w:t xml:space="preserve">86-бап. </w:t>
      </w:r>
      <w:r>
        <w:rPr>
          <w:rStyle w:val="s0"/>
          <w:b/>
          <w:bCs/>
        </w:rPr>
        <w:t>Өткізуден</w:t>
      </w:r>
      <w:r>
        <w:rPr>
          <w:rStyle w:val="s0"/>
          <w:b/>
          <w:bCs/>
        </w:rPr>
        <w:t xml:space="preserve"> түсетін табыс</w:t>
      </w:r>
    </w:p>
    <w:p w:rsidR="00000000" w:rsidRDefault="008535AE">
      <w:pPr>
        <w:pStyle w:val="pji"/>
      </w:pPr>
      <w:r>
        <w:rPr>
          <w:rStyle w:val="s3"/>
        </w:rPr>
        <w:t xml:space="preserve">2009.16.11. № 200-ІV ҚР </w:t>
      </w:r>
      <w:hyperlink r:id="rId1557" w:anchor="sub_id=333" w:history="1">
        <w:r>
          <w:rPr>
            <w:rStyle w:val="a4"/>
            <w:i/>
            <w:iCs/>
            <w:color w:val="0000FF"/>
            <w:u w:val="single"/>
          </w:rPr>
          <w:t>Заңымен</w:t>
        </w:r>
      </w:hyperlink>
      <w:r>
        <w:rPr>
          <w:rStyle w:val="s3"/>
        </w:rPr>
        <w:t xml:space="preserve"> 1-тармақ </w:t>
      </w:r>
      <w:r>
        <w:rPr>
          <w:rStyle w:val="s3"/>
        </w:rPr>
        <w:t>жаңа редакцияда (2009 ж. 1 қаңтардан бастап қолданысқа енгiзiлді) (бұр.</w:t>
      </w:r>
      <w:hyperlink r:id="rId1558" w:anchor="sub_id=860100" w:history="1">
        <w:r>
          <w:rPr>
            <w:rStyle w:val="a4"/>
            <w:i/>
            <w:iCs/>
            <w:color w:val="0000FF"/>
            <w:u w:val="single"/>
          </w:rPr>
          <w:t>ред</w:t>
        </w:r>
      </w:hyperlink>
      <w:r>
        <w:rPr>
          <w:rStyle w:val="s3"/>
        </w:rPr>
        <w:t>.қара)</w:t>
      </w:r>
    </w:p>
    <w:p w:rsidR="00000000" w:rsidRDefault="008535AE">
      <w:pPr>
        <w:pStyle w:val="pj"/>
      </w:pPr>
      <w:r>
        <w:rPr>
          <w:rStyle w:val="s0"/>
        </w:rPr>
        <w:t>1. Егер Қазақстан Республикасының трансферттiк баға белгiлеу туралы заңнамасында өзгеше көз</w:t>
      </w:r>
      <w:r>
        <w:rPr>
          <w:rStyle w:val="s0"/>
        </w:rPr>
        <w:t xml:space="preserve">делмесе, осы Кодекстiң </w:t>
      </w:r>
      <w:hyperlink r:id="rId1559" w:anchor="sub_id=870000" w:history="1">
        <w:r>
          <w:rPr>
            <w:rStyle w:val="a4"/>
            <w:color w:val="0000FF"/>
            <w:u w:val="single"/>
          </w:rPr>
          <w:t>87</w:t>
        </w:r>
      </w:hyperlink>
      <w:r>
        <w:rPr>
          <w:rStyle w:val="s0"/>
        </w:rPr>
        <w:t xml:space="preserve"> - </w:t>
      </w:r>
      <w:hyperlink r:id="rId1560" w:anchor="sub_id=980000" w:history="1">
        <w:r>
          <w:rPr>
            <w:rStyle w:val="a4"/>
            <w:color w:val="0000FF"/>
            <w:u w:val="single"/>
          </w:rPr>
          <w:t>98-баптарына</w:t>
        </w:r>
      </w:hyperlink>
      <w:r>
        <w:rPr>
          <w:rStyle w:val="s0"/>
        </w:rPr>
        <w:t xml:space="preserve"> </w:t>
      </w:r>
      <w:r>
        <w:rPr>
          <w:rStyle w:val="s0"/>
        </w:rPr>
        <w:t xml:space="preserve">сәйкес жылдық жиынтық табысқа енгiзiлетiн табыстардан, сондай-ақ осы Кодекстiң </w:t>
      </w:r>
      <w:hyperlink r:id="rId1561" w:anchor="sub_id=1110000" w:history="1">
        <w:r>
          <w:rPr>
            <w:rStyle w:val="a4"/>
            <w:color w:val="0000FF"/>
            <w:u w:val="single"/>
          </w:rPr>
          <w:t>111-бабының 1-тармағында</w:t>
        </w:r>
      </w:hyperlink>
      <w:r>
        <w:rPr>
          <w:rStyle w:val="s0"/>
        </w:rPr>
        <w:t xml:space="preserve"> көрсетiлген шығыстардың сомасынан аспайтын бөлiкте осы Кодекстiң </w:t>
      </w:r>
      <w:hyperlink r:id="rId1562" w:anchor="sub_id=1110000" w:history="1">
        <w:r>
          <w:rPr>
            <w:rStyle w:val="a4"/>
            <w:color w:val="0000FF"/>
            <w:u w:val="single"/>
          </w:rPr>
          <w:t>111-бабының 2-тармағында</w:t>
        </w:r>
      </w:hyperlink>
      <w:r>
        <w:rPr>
          <w:rStyle w:val="s0"/>
        </w:rPr>
        <w:t xml:space="preserve"> 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8535AE">
      <w:pPr>
        <w:pStyle w:val="pj"/>
      </w:pPr>
      <w:r>
        <w:rPr>
          <w:rStyle w:val="s0"/>
        </w:rPr>
        <w:t>Өтк</w:t>
      </w:r>
      <w:r>
        <w:rPr>
          <w:rStyle w:val="s0"/>
        </w:rPr>
        <w:t>iзiлген</w:t>
      </w:r>
      <w:r>
        <w:rPr>
          <w:rStyle w:val="s0"/>
        </w:rPr>
        <w:t xml:space="preserve"> тауарлардың, жұмыстардың, көрсетiлген қызметтердiң құнына қосылған құн салығының және акциздiң сомасы енгiзiлмейдi.</w:t>
      </w:r>
    </w:p>
    <w:p w:rsidR="00000000" w:rsidRDefault="008535AE">
      <w:pPr>
        <w:pStyle w:val="pj"/>
      </w:pPr>
      <w:r>
        <w:rPr>
          <w:rStyle w:val="s0"/>
        </w:rPr>
        <w:t>2. Қызметтер көрсетуден түсетін табысқа осы бөлімнің мақсатында, сондай-ақ:</w:t>
      </w:r>
    </w:p>
    <w:p w:rsidR="00000000" w:rsidRDefault="008535AE">
      <w:pPr>
        <w:pStyle w:val="pj"/>
      </w:pPr>
      <w:r>
        <w:rPr>
          <w:rStyle w:val="s0"/>
        </w:rPr>
        <w:t>1) кредит (қарыз, микрокредит) бойынша, репо операциялары бойын</w:t>
      </w:r>
      <w:r>
        <w:rPr>
          <w:rStyle w:val="s0"/>
        </w:rPr>
        <w:t>ша сыйақылар түріндегі табыс;</w:t>
      </w:r>
    </w:p>
    <w:p w:rsidR="00000000" w:rsidRDefault="008535AE">
      <w:pPr>
        <w:pStyle w:val="pj"/>
      </w:pPr>
      <w:r>
        <w:rPr>
          <w:rStyle w:val="s0"/>
        </w:rPr>
        <w:t>2) мүлікті қаржы лизингіне беру бойынша сыйақылар түріндегі табыс;</w:t>
      </w:r>
    </w:p>
    <w:p w:rsidR="00000000" w:rsidRDefault="008535AE">
      <w:pPr>
        <w:pStyle w:val="pj"/>
      </w:pPr>
      <w:r>
        <w:rPr>
          <w:rStyle w:val="s0"/>
        </w:rPr>
        <w:t>3) роялти;</w:t>
      </w:r>
    </w:p>
    <w:p w:rsidR="00000000" w:rsidRDefault="008535AE">
      <w:pPr>
        <w:pStyle w:val="pj"/>
      </w:pPr>
      <w:r>
        <w:rPr>
          <w:rStyle w:val="s0"/>
        </w:rPr>
        <w:t>4) мүлікті жалға беруден түсетін табыс жатады.</w:t>
      </w:r>
    </w:p>
    <w:p w:rsidR="00000000" w:rsidRDefault="008535AE">
      <w:pPr>
        <w:pStyle w:val="pj"/>
        <w:ind w:left="1200" w:hanging="800"/>
      </w:pPr>
      <w:r>
        <w:rPr>
          <w:rStyle w:val="s1"/>
        </w:rPr>
        <w:t> </w:t>
      </w:r>
    </w:p>
    <w:p w:rsidR="00000000" w:rsidRDefault="008535AE">
      <w:pPr>
        <w:pStyle w:val="pji"/>
      </w:pPr>
      <w:bookmarkStart w:id="89" w:name="SUB870000"/>
      <w:bookmarkEnd w:id="89"/>
      <w:r>
        <w:rPr>
          <w:rStyle w:val="s3"/>
        </w:rPr>
        <w:t xml:space="preserve">2009.16.11. № 200-ІV ҚР </w:t>
      </w:r>
      <w:hyperlink r:id="rId1563" w:anchor="sub_id=334" w:history="1">
        <w:r>
          <w:rPr>
            <w:rStyle w:val="a4"/>
            <w:i/>
            <w:iCs/>
            <w:color w:val="0000FF"/>
            <w:u w:val="single"/>
          </w:rPr>
          <w:t>Заңымен</w:t>
        </w:r>
      </w:hyperlink>
      <w:r>
        <w:rPr>
          <w:rStyle w:val="s3"/>
        </w:rPr>
        <w:t xml:space="preserve"> 87-бап жаңа редакцияда (2009 ж. 1 қаңтардан бастап қолданысқа енгiзiлді) (бұр.</w:t>
      </w:r>
      <w:hyperlink r:id="rId1564" w:anchor="sub_id=870000" w:history="1">
        <w:r>
          <w:rPr>
            <w:rStyle w:val="a4"/>
            <w:i/>
            <w:iCs/>
            <w:color w:val="0000FF"/>
            <w:u w:val="single"/>
          </w:rPr>
          <w:t>ред</w:t>
        </w:r>
      </w:hyperlink>
      <w:r>
        <w:rPr>
          <w:rStyle w:val="s3"/>
        </w:rPr>
        <w:t>.қара)</w:t>
      </w:r>
    </w:p>
    <w:p w:rsidR="00000000" w:rsidRDefault="008535AE">
      <w:pPr>
        <w:pStyle w:val="pj"/>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8535AE">
      <w:pPr>
        <w:pStyle w:val="pj"/>
      </w:pPr>
      <w:r>
        <w:rPr>
          <w:rStyle w:val="s0"/>
        </w:rPr>
        <w:t>1. Құн өсiмiнен түсетiн табыс:</w:t>
      </w:r>
    </w:p>
    <w:p w:rsidR="00000000" w:rsidRDefault="008535AE">
      <w:pPr>
        <w:pStyle w:val="pji"/>
      </w:pPr>
      <w:r>
        <w:rPr>
          <w:rStyle w:val="s3"/>
        </w:rPr>
        <w:t>87-б</w:t>
      </w:r>
      <w:r>
        <w:rPr>
          <w:rStyle w:val="s3"/>
        </w:rPr>
        <w:t xml:space="preserve">абының 1-тармағы 1) тармақшасының қолданылуы 2010 ж. 1 қаңтардан бастап 2011 жылғы 1 қаңтарына дейін тоқтатылды, тоқтата тұру кезеңiнде аталған тармақша 2008.10.12  № 100-IV ҚР Заңның </w:t>
      </w:r>
      <w:hyperlink r:id="rId1565" w:anchor="sub_id=3040000" w:history="1">
        <w:r>
          <w:rPr>
            <w:rStyle w:val="a4"/>
            <w:i/>
            <w:iCs/>
            <w:color w:val="0000FF"/>
            <w:u w:val="single"/>
          </w:rPr>
          <w:t>3-4-бабының</w:t>
        </w:r>
      </w:hyperlink>
      <w:r>
        <w:rPr>
          <w:rStyle w:val="s3"/>
        </w:rPr>
        <w:t xml:space="preserve"> редакцисында қолданылды </w:t>
      </w:r>
    </w:p>
    <w:p w:rsidR="00000000" w:rsidRDefault="008535AE">
      <w:pPr>
        <w:pStyle w:val="pj"/>
      </w:pPr>
      <w:r>
        <w:rPr>
          <w:rStyle w:val="s0"/>
        </w:rPr>
        <w:t>1) Қазақстан Республикасының заңнамалық актілеріне сәйкес мемлекет мұқтажы үшiн сатып алынған активтердi қоспағанда, амортизацияға жатпайтын активтердi өткізу;</w:t>
      </w:r>
    </w:p>
    <w:p w:rsidR="00000000" w:rsidRDefault="008535AE">
      <w:pPr>
        <w:pStyle w:val="pj"/>
      </w:pPr>
      <w:r>
        <w:rPr>
          <w:rStyle w:val="s0"/>
        </w:rPr>
        <w:t>2) амортизацияға жатпайтын активтердi жарғылық</w:t>
      </w:r>
      <w:r>
        <w:rPr>
          <w:rStyle w:val="s0"/>
        </w:rPr>
        <w:t xml:space="preserve"> капиталға салым ретiнде беру;</w:t>
      </w:r>
    </w:p>
    <w:p w:rsidR="00000000" w:rsidRDefault="008535AE">
      <w:pPr>
        <w:pStyle w:val="pj"/>
      </w:pPr>
      <w:r>
        <w:rPr>
          <w:rStyle w:val="s0"/>
        </w:rPr>
        <w:t>3) бірiгу, қосылу, бөлiну немесе бөлiнiп шығу жолымен қайта ұйымдастыру нәтижесiнде амортизацияға жатпайтын активтердiң шығып қалуы кезiнде құралады.</w:t>
      </w:r>
    </w:p>
    <w:p w:rsidR="00000000" w:rsidRDefault="008535AE">
      <w:pPr>
        <w:pStyle w:val="pj"/>
      </w:pPr>
      <w:r>
        <w:rPr>
          <w:rStyle w:val="s0"/>
        </w:rPr>
        <w:t>2. Осы баптың мақсатында амортизацияға жатпайтын активтерге:</w:t>
      </w:r>
    </w:p>
    <w:p w:rsidR="00000000" w:rsidRDefault="008535AE">
      <w:pPr>
        <w:pStyle w:val="pj"/>
      </w:pPr>
      <w:r>
        <w:rPr>
          <w:rStyle w:val="s0"/>
        </w:rPr>
        <w:t>1) жер учаскел</w:t>
      </w:r>
      <w:r>
        <w:rPr>
          <w:rStyle w:val="s0"/>
        </w:rPr>
        <w:t>ерi;</w:t>
      </w:r>
    </w:p>
    <w:p w:rsidR="00000000" w:rsidRDefault="008535AE">
      <w:pPr>
        <w:pStyle w:val="pj"/>
      </w:pPr>
      <w:r>
        <w:rPr>
          <w:rStyle w:val="s0"/>
        </w:rPr>
        <w:t>2) аяқталмаған құрылыс объектiлерi;</w:t>
      </w:r>
    </w:p>
    <w:p w:rsidR="00000000" w:rsidRDefault="008535AE">
      <w:pPr>
        <w:pStyle w:val="pj"/>
      </w:pPr>
      <w:r>
        <w:rPr>
          <w:rStyle w:val="s0"/>
        </w:rPr>
        <w:t>3) орнатылмаған жабдық;</w:t>
      </w:r>
    </w:p>
    <w:p w:rsidR="00000000" w:rsidRDefault="008535AE">
      <w:pPr>
        <w:pStyle w:val="pj"/>
      </w:pPr>
      <w:r>
        <w:rPr>
          <w:rStyle w:val="s0"/>
        </w:rPr>
        <w:t>4) табыс алуға бағытталған қызметте пайдаланылмайтын, бір жылдан астам қызмет мерзiмi бар активтер;</w:t>
      </w:r>
    </w:p>
    <w:p w:rsidR="00000000" w:rsidRDefault="008535AE">
      <w:pPr>
        <w:pStyle w:val="pj"/>
      </w:pPr>
      <w:r>
        <w:rPr>
          <w:rStyle w:val="s0"/>
        </w:rPr>
        <w:t>5) бағалы қағаздар;</w:t>
      </w:r>
    </w:p>
    <w:p w:rsidR="00000000" w:rsidRDefault="008535AE">
      <w:pPr>
        <w:pStyle w:val="pj"/>
      </w:pPr>
      <w:r>
        <w:rPr>
          <w:rStyle w:val="s0"/>
        </w:rPr>
        <w:t>6) қатысу үлесi;</w:t>
      </w:r>
    </w:p>
    <w:p w:rsidR="00000000" w:rsidRDefault="008535AE">
      <w:pPr>
        <w:pStyle w:val="pj"/>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8535AE">
      <w:pPr>
        <w:pStyle w:val="pj"/>
      </w:pPr>
      <w:r>
        <w:rPr>
          <w:rStyle w:val="s0"/>
        </w:rPr>
        <w:t xml:space="preserve">8) Қазақстан Республикасының инвестициялар туралы </w:t>
      </w:r>
      <w:hyperlink r:id="rId1566" w:history="1">
        <w:r>
          <w:rPr>
            <w:rStyle w:val="a4"/>
            <w:color w:val="0000FF"/>
            <w:u w:val="single"/>
          </w:rPr>
          <w:t>заңнамасына</w:t>
        </w:r>
      </w:hyperlink>
      <w:r>
        <w:rPr>
          <w:rStyle w:val="s0"/>
        </w:rPr>
        <w:t xml:space="preserve"> 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8535AE">
      <w:pPr>
        <w:pStyle w:val="pj"/>
      </w:pPr>
      <w:r>
        <w:rPr>
          <w:rStyle w:val="s0"/>
        </w:rPr>
        <w:t>9) осы Кодекс</w:t>
      </w:r>
      <w:r>
        <w:rPr>
          <w:rStyle w:val="s0"/>
        </w:rPr>
        <w:t xml:space="preserve">тiң </w:t>
      </w:r>
      <w:hyperlink r:id="rId1567" w:anchor="sub_id=970200" w:history="1">
        <w:r>
          <w:rPr>
            <w:rStyle w:val="a4"/>
            <w:color w:val="0000FF"/>
            <w:u w:val="single"/>
          </w:rPr>
          <w:t>97-бабының 2-тармағына</w:t>
        </w:r>
      </w:hyperlink>
      <w:r>
        <w:rPr>
          <w:rStyle w:val="s0"/>
        </w:rPr>
        <w:t xml:space="preserve"> сәйкес әлеуметтiк сала объектілеріне жатқызылған мүлiк жатады.</w:t>
      </w:r>
    </w:p>
    <w:p w:rsidR="00000000" w:rsidRDefault="008535AE">
      <w:pPr>
        <w:pStyle w:val="pji"/>
      </w:pPr>
      <w:r>
        <w:rPr>
          <w:rStyle w:val="s3"/>
        </w:rPr>
        <w:t xml:space="preserve">2011.21.07. № 467-ІV ҚР </w:t>
      </w:r>
      <w:hyperlink r:id="rId1568" w:anchor="sub_id=3026" w:history="1">
        <w:r>
          <w:rPr>
            <w:rStyle w:val="a4"/>
            <w:i/>
            <w:iCs/>
            <w:color w:val="0000FF"/>
            <w:u w:val="single"/>
          </w:rPr>
          <w:t>Заңымен</w:t>
        </w:r>
      </w:hyperlink>
      <w:r>
        <w:rPr>
          <w:rStyle w:val="s3"/>
        </w:rPr>
        <w:t xml:space="preserve"> 3-тармақ өзгертілді (2012 жылғы 1 қаңтардан бастап қолданысқа енгізілді) (</w:t>
      </w:r>
      <w:hyperlink r:id="rId1569" w:anchor="sub_id=8703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3. Осы баптың </w:t>
      </w:r>
      <w:hyperlink r:id="rId1570" w:anchor="sub_id=870100" w:history="1">
        <w:r>
          <w:rPr>
            <w:rStyle w:val="a4"/>
            <w:color w:val="0000FF"/>
            <w:u w:val="single"/>
          </w:rPr>
          <w:t>1-тармағының 1) тармақшасында</w:t>
        </w:r>
      </w:hyperlink>
      <w:r>
        <w:rPr>
          <w:rStyle w:val="s0"/>
        </w:rPr>
        <w:t xml:space="preserve"> көрсетiлген (осы баптың </w:t>
      </w:r>
      <w:hyperlink r:id="rId1571" w:anchor="sub_id=870500" w:history="1">
        <w:r>
          <w:rPr>
            <w:rStyle w:val="a4"/>
            <w:color w:val="0000FF"/>
            <w:u w:val="single"/>
          </w:rPr>
          <w:t>5</w:t>
        </w:r>
      </w:hyperlink>
      <w:r>
        <w:rPr>
          <w:rStyle w:val="s0"/>
        </w:rPr>
        <w:t xml:space="preserve">, </w:t>
      </w:r>
      <w:hyperlink r:id="rId1572" w:anchor="sub_id=870600" w:history="1">
        <w:r>
          <w:rPr>
            <w:rStyle w:val="a4"/>
            <w:color w:val="0000FF"/>
            <w:u w:val="single"/>
          </w:rPr>
          <w:t>6</w:t>
        </w:r>
      </w:hyperlink>
      <w:r>
        <w:rPr>
          <w:rStyle w:val="s0"/>
        </w:rPr>
        <w:t xml:space="preserve"> және </w:t>
      </w:r>
      <w:hyperlink r:id="rId1573" w:anchor="sub_id=871100" w:history="1">
        <w:r>
          <w:rPr>
            <w:rStyle w:val="a4"/>
            <w:color w:val="0000FF"/>
            <w:u w:val="single"/>
          </w:rPr>
          <w:t>11-тармақтарында</w:t>
        </w:r>
      </w:hyperlink>
      <w:r>
        <w:rPr>
          <w:rStyle w:val="s0"/>
        </w:rPr>
        <w:t xml:space="preserve"> көзделген жағдайлардан басқа) жағдайда өсiм әрбір актив бойынша өткізу құны мен бастапқы құн арасындағы оң айырма ретiнде айқындалад</w:t>
      </w:r>
      <w:r>
        <w:rPr>
          <w:rStyle w:val="s0"/>
        </w:rPr>
        <w:t>ы.</w:t>
      </w:r>
    </w:p>
    <w:p w:rsidR="00000000" w:rsidRDefault="008535AE">
      <w:pPr>
        <w:pStyle w:val="pj"/>
      </w:pPr>
      <w:r>
        <w:rPr>
          <w:rStyle w:val="s0"/>
        </w:rPr>
        <w:t xml:space="preserve">Осы баптың </w:t>
      </w:r>
      <w:hyperlink r:id="rId1574" w:anchor="sub_id=870100" w:history="1">
        <w:r>
          <w:rPr>
            <w:rStyle w:val="a4"/>
            <w:color w:val="0000FF"/>
            <w:u w:val="single"/>
          </w:rPr>
          <w:t>1-тармағының 2) тармақшасында</w:t>
        </w:r>
      </w:hyperlink>
      <w:r>
        <w:rPr>
          <w:rStyle w:val="s0"/>
        </w:rPr>
        <w:t xml:space="preserve"> көрсетiлген (осы баптың </w:t>
      </w:r>
      <w:hyperlink r:id="rId1575" w:anchor="sub_id=870500" w:history="1">
        <w:r>
          <w:rPr>
            <w:rStyle w:val="a4"/>
            <w:color w:val="0000FF"/>
            <w:u w:val="single"/>
          </w:rPr>
          <w:t>5</w:t>
        </w:r>
      </w:hyperlink>
      <w:r>
        <w:rPr>
          <w:rStyle w:val="s0"/>
        </w:rPr>
        <w:t xml:space="preserve">, </w:t>
      </w:r>
      <w:hyperlink r:id="rId1576" w:anchor="sub_id=870600" w:history="1">
        <w:r>
          <w:rPr>
            <w:rStyle w:val="a4"/>
            <w:color w:val="0000FF"/>
            <w:u w:val="single"/>
          </w:rPr>
          <w:t>6</w:t>
        </w:r>
      </w:hyperlink>
      <w:r>
        <w:rPr>
          <w:rStyle w:val="s0"/>
        </w:rPr>
        <w:t xml:space="preserve"> және </w:t>
      </w:r>
      <w:hyperlink r:id="rId1577" w:anchor="sub_id=871100" w:history="1">
        <w:r>
          <w:rPr>
            <w:rStyle w:val="a4"/>
            <w:color w:val="0000FF"/>
            <w:u w:val="single"/>
          </w:rPr>
          <w:t>11-тармақтарында</w:t>
        </w:r>
      </w:hyperlink>
      <w:r>
        <w:rPr>
          <w:rStyle w:val="s0"/>
        </w:rPr>
        <w:t xml:space="preserve"> көзделген жағдайлардан басқа) жағдайда өсiм әрбір актив бойынша заңды тұлғаның құ</w:t>
      </w:r>
      <w:r>
        <w:rPr>
          <w:rStyle w:val="s0"/>
        </w:rPr>
        <w:t>рылтай құжаттарында көрсетілген салым құны негізге алына отырып айқындалған актив құны мен бастапқы құн арасындағы оң айырма ретiнде айқындалады.</w:t>
      </w:r>
    </w:p>
    <w:p w:rsidR="00000000" w:rsidRDefault="008535AE">
      <w:pPr>
        <w:pStyle w:val="pj"/>
      </w:pPr>
      <w:r>
        <w:rPr>
          <w:rStyle w:val="s0"/>
        </w:rPr>
        <w:t xml:space="preserve">Осы баптың </w:t>
      </w:r>
      <w:hyperlink r:id="rId1578" w:anchor="sub_id=870100" w:history="1">
        <w:r>
          <w:rPr>
            <w:rStyle w:val="a4"/>
            <w:color w:val="0000FF"/>
            <w:u w:val="single"/>
          </w:rPr>
          <w:t>1-тармағының 3)</w:t>
        </w:r>
        <w:r>
          <w:rPr>
            <w:rStyle w:val="a4"/>
            <w:color w:val="0000FF"/>
            <w:u w:val="single"/>
          </w:rPr>
          <w:t xml:space="preserve"> тармақшасында</w:t>
        </w:r>
      </w:hyperlink>
      <w:r>
        <w:rPr>
          <w:rStyle w:val="s0"/>
        </w:rPr>
        <w:t xml:space="preserve"> көрсетiлген (осы баптың </w:t>
      </w:r>
      <w:hyperlink r:id="rId1579" w:anchor="sub_id=870500" w:history="1">
        <w:r>
          <w:rPr>
            <w:rStyle w:val="a4"/>
            <w:color w:val="0000FF"/>
            <w:u w:val="single"/>
          </w:rPr>
          <w:t>5</w:t>
        </w:r>
      </w:hyperlink>
      <w:r>
        <w:rPr>
          <w:rStyle w:val="s0"/>
        </w:rPr>
        <w:t xml:space="preserve">, </w:t>
      </w:r>
      <w:hyperlink r:id="rId1580" w:anchor="sub_id=870600" w:history="1">
        <w:r>
          <w:rPr>
            <w:rStyle w:val="a4"/>
            <w:color w:val="0000FF"/>
            <w:u w:val="single"/>
          </w:rPr>
          <w:t>6</w:t>
        </w:r>
      </w:hyperlink>
      <w:r>
        <w:rPr>
          <w:rStyle w:val="s0"/>
        </w:rPr>
        <w:t xml:space="preserve"> және </w:t>
      </w:r>
      <w:hyperlink r:id="rId1581" w:anchor="sub_id=871100" w:history="1">
        <w:r>
          <w:rPr>
            <w:rStyle w:val="a4"/>
            <w:color w:val="0000FF"/>
            <w:u w:val="single"/>
          </w:rPr>
          <w:t>11-тармақтарында</w:t>
        </w:r>
      </w:hyperlink>
      <w:r>
        <w:rPr>
          <w:rStyle w:val="s0"/>
        </w:rPr>
        <w:t xml:space="preserve"> көзделген жағдайлардан басқа) жағдайда өсiм әрбір актив бойынша беру актiсiнде немесе бөлiну балансында көрсетiлген құн мен бастапқы құн арасындағы оң айыр</w:t>
      </w:r>
      <w:r>
        <w:rPr>
          <w:rStyle w:val="s0"/>
        </w:rPr>
        <w:t>ма ретiнде айқындалады.</w:t>
      </w:r>
    </w:p>
    <w:p w:rsidR="00000000" w:rsidRDefault="008535AE">
      <w:pPr>
        <w:pStyle w:val="pji"/>
      </w:pPr>
      <w:r>
        <w:rPr>
          <w:rStyle w:val="s3"/>
        </w:rPr>
        <w:t xml:space="preserve">2011.21.07. № 467-ІV ҚР </w:t>
      </w:r>
      <w:hyperlink r:id="rId1582" w:anchor="sub_id=3026" w:history="1">
        <w:r>
          <w:rPr>
            <w:rStyle w:val="a4"/>
            <w:i/>
            <w:iCs/>
            <w:color w:val="0000FF"/>
            <w:u w:val="single"/>
          </w:rPr>
          <w:t>Заңымен</w:t>
        </w:r>
      </w:hyperlink>
      <w:r>
        <w:rPr>
          <w:rStyle w:val="s3"/>
        </w:rPr>
        <w:t xml:space="preserve"> 4-тармақ өзгертілді (2012 жылғы 1 қаңтардан бастап қолданысқа енгізілді) (</w:t>
      </w:r>
      <w:hyperlink r:id="rId1583" w:anchor="sub_id=870400" w:history="1">
        <w:r>
          <w:rPr>
            <w:rStyle w:val="a4"/>
            <w:i/>
            <w:iCs/>
            <w:color w:val="0000FF"/>
            <w:u w:val="single"/>
          </w:rPr>
          <w:t>бұр.ред.қара</w:t>
        </w:r>
      </w:hyperlink>
      <w:r>
        <w:rPr>
          <w:rStyle w:val="s3"/>
        </w:rPr>
        <w:t xml:space="preserve">) </w:t>
      </w:r>
    </w:p>
    <w:p w:rsidR="00000000" w:rsidRDefault="008535AE">
      <w:pPr>
        <w:pStyle w:val="pj"/>
      </w:pPr>
      <w:r>
        <w:rPr>
          <w:rStyle w:val="s0"/>
        </w:rPr>
        <w:t>4. Осы баптың мақсатында:</w:t>
      </w:r>
    </w:p>
    <w:p w:rsidR="00000000" w:rsidRDefault="008535AE">
      <w:pPr>
        <w:pStyle w:val="pj"/>
      </w:pPr>
      <w:r>
        <w:rPr>
          <w:rStyle w:val="s0"/>
        </w:rPr>
        <w:t xml:space="preserve">осы Кодекстiң </w:t>
      </w:r>
      <w:hyperlink r:id="rId1584" w:anchor="sub_id=1150000" w:history="1">
        <w:r>
          <w:rPr>
            <w:rStyle w:val="a4"/>
            <w:color w:val="0000FF"/>
            <w:u w:val="single"/>
          </w:rPr>
          <w:t>115-бабының 14) тармақшасында</w:t>
        </w:r>
      </w:hyperlink>
      <w:r>
        <w:rPr>
          <w:rStyle w:val="s0"/>
        </w:rPr>
        <w:t xml:space="preserve"> көрсетiлген шығындарды қоспағанда, осы Кодекск</w:t>
      </w:r>
      <w:r>
        <w:rPr>
          <w:rStyle w:val="s0"/>
        </w:rPr>
        <w:t>е сәйкес шегерiмдерге жатқызылмайтын шығындардан (шығыстардан);</w:t>
      </w:r>
    </w:p>
    <w:p w:rsidR="00000000" w:rsidRDefault="008535AE">
      <w:pPr>
        <w:pStyle w:val="pj"/>
      </w:pPr>
      <w:r>
        <w:rPr>
          <w:rStyle w:val="s0"/>
        </w:rPr>
        <w:t xml:space="preserve">осы Кодекстiң </w:t>
      </w:r>
      <w:hyperlink r:id="rId1585" w:anchor="sub_id=1001200" w:history="1">
        <w:r>
          <w:rPr>
            <w:rStyle w:val="a4"/>
            <w:color w:val="0000FF"/>
            <w:u w:val="single"/>
          </w:rPr>
          <w:t>100-бабы 12-тармағының</w:t>
        </w:r>
      </w:hyperlink>
      <w:r>
        <w:rPr>
          <w:rStyle w:val="s0"/>
        </w:rPr>
        <w:t xml:space="preserve"> екiншi бөлiгiне сәйкес шегерiмдерге жататын шығындардан (шығыстардан);</w:t>
      </w:r>
    </w:p>
    <w:p w:rsidR="00000000" w:rsidRDefault="008535AE">
      <w:pPr>
        <w:pStyle w:val="pj"/>
      </w:pPr>
      <w:r>
        <w:rPr>
          <w:rStyle w:val="s0"/>
        </w:rPr>
        <w:t xml:space="preserve">салық төлеушiнiң осы Кодекстiң </w:t>
      </w:r>
      <w:hyperlink r:id="rId1586" w:anchor="sub_id=1000600" w:history="1">
        <w:r>
          <w:rPr>
            <w:rStyle w:val="a4"/>
            <w:color w:val="0000FF"/>
            <w:u w:val="single"/>
          </w:rPr>
          <w:t>100-бабы 6</w:t>
        </w:r>
      </w:hyperlink>
      <w:r>
        <w:rPr>
          <w:rStyle w:val="s0"/>
        </w:rPr>
        <w:t xml:space="preserve"> және 13-тармақтарының, сондай-ақ </w:t>
      </w:r>
      <w:hyperlink r:id="rId1587" w:anchor="sub_id=1010000" w:history="1">
        <w:r>
          <w:rPr>
            <w:rStyle w:val="a4"/>
            <w:color w:val="0000FF"/>
            <w:u w:val="single"/>
          </w:rPr>
          <w:t>101 - 114-</w:t>
        </w:r>
        <w:r>
          <w:rPr>
            <w:rStyle w:val="a4"/>
            <w:color w:val="0000FF"/>
            <w:u w:val="single"/>
          </w:rPr>
          <w:t>баптарының</w:t>
        </w:r>
      </w:hyperlink>
      <w:r>
        <w:rPr>
          <w:rStyle w:val="s0"/>
        </w:rPr>
        <w:t xml:space="preserve"> негiзiнде шегерiмге құқығы болатын шығындардан (шығыстардан);</w:t>
      </w:r>
    </w:p>
    <w:p w:rsidR="00000000" w:rsidRDefault="008535AE">
      <w:pPr>
        <w:pStyle w:val="pj"/>
      </w:pPr>
      <w:r>
        <w:rPr>
          <w:rStyle w:val="s0"/>
        </w:rPr>
        <w:t>амортизациялық аударымдардан;</w:t>
      </w:r>
    </w:p>
    <w:p w:rsidR="00000000" w:rsidRDefault="008535AE">
      <w:pPr>
        <w:pStyle w:val="pj"/>
      </w:pPr>
      <w:r>
        <w:rPr>
          <w:rStyle w:val="s0"/>
        </w:rPr>
        <w:t xml:space="preserve">бухгалтерлiк есепке алуда туындайтын және осы Кодекстiң </w:t>
      </w:r>
      <w:hyperlink r:id="rId1588" w:anchor="sub_id=1000500" w:history="1">
        <w:r>
          <w:rPr>
            <w:rStyle w:val="a4"/>
            <w:color w:val="0000FF"/>
            <w:u w:val="single"/>
          </w:rPr>
          <w:t xml:space="preserve">100-бабының </w:t>
        </w:r>
        <w:r>
          <w:rPr>
            <w:rStyle w:val="a4"/>
            <w:color w:val="0000FF"/>
            <w:u w:val="single"/>
          </w:rPr>
          <w:t>15-тармағына</w:t>
        </w:r>
      </w:hyperlink>
      <w:r>
        <w:rPr>
          <w:rStyle w:val="s0"/>
        </w:rPr>
        <w:t xml:space="preserve"> сәйкес салық салу мақсатында шығыс ретiнде қарастырылмайтын шығындардан (шығыстардан) басқа, активтердi сатып алуға, өндiруге, салуға, монтаждауға арналған шығындардың, сондай-ақ олардың құнын арттыратын, оның iшiнде қаржылық есептіліктiң халы</w:t>
      </w:r>
      <w:r>
        <w:rPr>
          <w:rStyle w:val="s0"/>
        </w:rPr>
        <w:t>қаралық</w:t>
      </w:r>
      <w:r>
        <w:rPr>
          <w:rStyle w:val="s0"/>
        </w:rPr>
        <w:t xml:space="preserve"> стандарттарына және Қазақстан Республикасының бухгалтерлiк есеп пен қаржылық есептілік туралы </w:t>
      </w:r>
      <w:hyperlink r:id="rId1589" w:history="1">
        <w:r>
          <w:rPr>
            <w:rStyle w:val="a4"/>
            <w:color w:val="0000FF"/>
            <w:u w:val="single"/>
          </w:rPr>
          <w:t>заңнамасының</w:t>
        </w:r>
      </w:hyperlink>
      <w:r>
        <w:rPr>
          <w:rStyle w:val="s0"/>
        </w:rPr>
        <w:t xml:space="preserve"> талаптарына сәйкес олардың құнын сатып алынғаннан кейiн арттыратын басқа да </w:t>
      </w:r>
      <w:r>
        <w:rPr>
          <w:rStyle w:val="s0"/>
        </w:rPr>
        <w:t>шығындардың жиынтығы бағалы қағаздар мен қатысу үлестерiн қоспағанда, амортизацияға жатпайтын активтердiң бастапқы құны болып табылады.</w:t>
      </w:r>
    </w:p>
    <w:p w:rsidR="00000000" w:rsidRDefault="008535AE">
      <w:pPr>
        <w:pStyle w:val="pj"/>
      </w:pPr>
      <w:r>
        <w:rPr>
          <w:rStyle w:val="s0"/>
        </w:rPr>
        <w:t xml:space="preserve">5. Борыштық бағалы қағаздарды қоспағанда, бағалы қағаздар, сондай-ақ қатысу үлесi бойынша: </w:t>
      </w:r>
    </w:p>
    <w:p w:rsidR="00000000" w:rsidRDefault="008535AE">
      <w:pPr>
        <w:pStyle w:val="pj"/>
      </w:pPr>
      <w:r>
        <w:rPr>
          <w:rStyle w:val="s0"/>
        </w:rPr>
        <w:t>1) өткізу кезiнде - өткiзiлу</w:t>
      </w:r>
      <w:r>
        <w:rPr>
          <w:rStyle w:val="s0"/>
        </w:rPr>
        <w:t xml:space="preserve"> құны мен бастапқы құн (салым) арасындағы оң айырма;</w:t>
      </w:r>
    </w:p>
    <w:p w:rsidR="00000000" w:rsidRDefault="008535AE">
      <w:pPr>
        <w:pStyle w:val="pji"/>
      </w:pPr>
      <w:r>
        <w:rPr>
          <w:rStyle w:val="s3"/>
        </w:rPr>
        <w:t xml:space="preserve">2011.21.07. № 467-ІV ҚР </w:t>
      </w:r>
      <w:hyperlink r:id="rId1590" w:anchor="sub_id=3026" w:history="1">
        <w:r>
          <w:rPr>
            <w:rStyle w:val="a4"/>
            <w:i/>
            <w:iCs/>
            <w:color w:val="0000FF"/>
            <w:u w:val="single"/>
          </w:rPr>
          <w:t>Заңымен</w:t>
        </w:r>
      </w:hyperlink>
      <w:r>
        <w:rPr>
          <w:rStyle w:val="s3"/>
        </w:rPr>
        <w:t xml:space="preserve"> 2) тармақша жаңа редакцияда (2012 жылғы 1 қаңтардан бастап қолданысқа енгізілді) (</w:t>
      </w:r>
      <w:hyperlink r:id="rId1591" w:anchor="sub_id=870500" w:history="1">
        <w:r>
          <w:rPr>
            <w:rStyle w:val="a4"/>
            <w:i/>
            <w:iCs/>
            <w:color w:val="0000FF"/>
            <w:u w:val="single"/>
          </w:rPr>
          <w:t>бұр.ред.қара</w:t>
        </w:r>
      </w:hyperlink>
      <w:r>
        <w:rPr>
          <w:rStyle w:val="s3"/>
        </w:rPr>
        <w:t xml:space="preserve">) </w:t>
      </w:r>
    </w:p>
    <w:p w:rsidR="00000000" w:rsidRDefault="008535AE">
      <w:pPr>
        <w:pStyle w:val="pj"/>
      </w:pPr>
      <w:r>
        <w:rPr>
          <w:rStyle w:val="s0"/>
        </w:rPr>
        <w:t>2) жарғылық капиталға салым ретінде беру кезінде - заңды тұлғаның құрылтайшы құжаттарында көрсетілген салым құны негізге алына отырып айқындалған бағалы қағаз, қатысу үлесі құны мен бағалы қағаздардың, қатысу үлесінің бастапқы құны арасындағы оң айырма;</w:t>
      </w:r>
    </w:p>
    <w:p w:rsidR="00000000" w:rsidRDefault="008535AE">
      <w:pPr>
        <w:pStyle w:val="pj"/>
      </w:pPr>
      <w:r>
        <w:rPr>
          <w:rStyle w:val="s0"/>
        </w:rPr>
        <w:t>3)</w:t>
      </w:r>
      <w:r>
        <w:rPr>
          <w:rStyle w:val="s0"/>
        </w:rPr>
        <w:t xml:space="preserve">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мен бастапқы құн (салым) арасындағы оң айырма әрбір бағалы қағаз, қатысу үлесi бойы</w:t>
      </w:r>
      <w:r>
        <w:rPr>
          <w:rStyle w:val="s0"/>
        </w:rPr>
        <w:t>нша құн өсiмi болып танылады.</w:t>
      </w:r>
    </w:p>
    <w:p w:rsidR="00000000" w:rsidRDefault="008535AE">
      <w:pPr>
        <w:pStyle w:val="pj"/>
      </w:pPr>
      <w:r>
        <w:rPr>
          <w:rStyle w:val="s0"/>
        </w:rPr>
        <w:t>6. Борыштық бағалы қағаздар бойынша:</w:t>
      </w:r>
    </w:p>
    <w:p w:rsidR="00000000" w:rsidRDefault="008535AE">
      <w:pPr>
        <w:pStyle w:val="pj"/>
      </w:pPr>
      <w:r>
        <w:rPr>
          <w:rStyle w:val="s0"/>
        </w:rPr>
        <w:t>1) өткізу кезiнде - дисконттың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8535AE">
      <w:pPr>
        <w:pStyle w:val="pji"/>
      </w:pPr>
      <w:r>
        <w:rPr>
          <w:rStyle w:val="s3"/>
        </w:rPr>
        <w:t xml:space="preserve">2011.21.07. № </w:t>
      </w:r>
      <w:r>
        <w:rPr>
          <w:rStyle w:val="s3"/>
        </w:rPr>
        <w:t xml:space="preserve">467-ІV ҚР </w:t>
      </w:r>
      <w:hyperlink r:id="rId1592" w:anchor="sub_id=3026" w:history="1">
        <w:r>
          <w:rPr>
            <w:rStyle w:val="a4"/>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1593" w:anchor="sub_id=870600" w:history="1">
        <w:r>
          <w:rPr>
            <w:rStyle w:val="a4"/>
            <w:i/>
            <w:iCs/>
            <w:color w:val="0000FF"/>
            <w:u w:val="single"/>
          </w:rPr>
          <w:t>бұр.ред.қара</w:t>
        </w:r>
      </w:hyperlink>
      <w:r>
        <w:rPr>
          <w:rStyle w:val="s3"/>
        </w:rPr>
        <w:t xml:space="preserve">) </w:t>
      </w:r>
    </w:p>
    <w:p w:rsidR="00000000" w:rsidRDefault="008535AE">
      <w:pPr>
        <w:pStyle w:val="pj"/>
      </w:pPr>
      <w:r>
        <w:rPr>
          <w:rStyle w:val="s0"/>
        </w:rPr>
        <w:t>2) жарғылық капиталға салым ретiнде беру кезiнде - дисконттың амортизациясы және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ба</w:t>
      </w:r>
      <w:r>
        <w:rPr>
          <w:rStyle w:val="s0"/>
        </w:rPr>
        <w:t>ғалы</w:t>
      </w:r>
      <w:r>
        <w:rPr>
          <w:rStyle w:val="s0"/>
        </w:rPr>
        <w:t xml:space="preserve"> қағаз құны мен бастапқы құн арасындағы купон ескерiлмеген оң айырма; </w:t>
      </w:r>
    </w:p>
    <w:p w:rsidR="00000000" w:rsidRDefault="008535AE">
      <w:pPr>
        <w:pStyle w:val="pj"/>
      </w:pPr>
      <w:r>
        <w:rPr>
          <w:rStyle w:val="s0"/>
        </w:rPr>
        <w:t>3) бірiгу,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w:t>
      </w:r>
      <w:r>
        <w:rPr>
          <w:rStyle w:val="s0"/>
        </w:rPr>
        <w:t>ақы ескерiле отырып, беру актiсiнде немесе бөлiну балансында көрсетiлген құн мен бастапқы құн арасындағы купон ескерiлмеген оң айырма әрбір бағалы қағаз бойынша құн өсiмi болып танылады.</w:t>
      </w:r>
    </w:p>
    <w:p w:rsidR="00000000" w:rsidRDefault="008535AE">
      <w:pPr>
        <w:pStyle w:val="pj"/>
      </w:pPr>
      <w:r>
        <w:rPr>
          <w:rStyle w:val="s0"/>
        </w:rPr>
        <w:t>7. Қаржылық есептіліктiң халықаралық стандарттарында және Қазақстан Р</w:t>
      </w:r>
      <w:r>
        <w:rPr>
          <w:rStyle w:val="s0"/>
        </w:rPr>
        <w:t xml:space="preserve">еспубликасының бухгалтерлiк есеп және қаржылық есептілік туралы </w:t>
      </w:r>
      <w:hyperlink r:id="rId1594" w:history="1">
        <w:r>
          <w:rPr>
            <w:rStyle w:val="a4"/>
            <w:color w:val="0000FF"/>
            <w:u w:val="single"/>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w:t>
      </w:r>
      <w:r>
        <w:rPr>
          <w:rStyle w:val="s0"/>
        </w:rPr>
        <w:t>шығындардың,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8535AE">
      <w:pPr>
        <w:pStyle w:val="pji"/>
      </w:pPr>
      <w:r>
        <w:rPr>
          <w:rStyle w:val="s3"/>
        </w:rPr>
        <w:t xml:space="preserve">2011.21.07. № 467-ІV ҚР </w:t>
      </w:r>
      <w:hyperlink r:id="rId1595" w:anchor="sub_id=3026" w:history="1">
        <w:r>
          <w:rPr>
            <w:rStyle w:val="a4"/>
            <w:i/>
            <w:iCs/>
            <w:color w:val="0000FF"/>
            <w:u w:val="single"/>
          </w:rPr>
          <w:t>Заңымен</w:t>
        </w:r>
      </w:hyperlink>
      <w:r>
        <w:rPr>
          <w:rStyle w:val="s3"/>
        </w:rPr>
        <w:t xml:space="preserve"> 8-тармақ өзгертілді (2012 жылғы 1 қаңтардан бастап қолданысқа енгізілді) (</w:t>
      </w:r>
      <w:hyperlink r:id="rId1596" w:anchor="sub_id=870800" w:history="1">
        <w:r>
          <w:rPr>
            <w:rStyle w:val="a4"/>
            <w:i/>
            <w:iCs/>
            <w:color w:val="0000FF"/>
            <w:u w:val="single"/>
          </w:rPr>
          <w:t>бұр.ред.</w:t>
        </w:r>
        <w:r>
          <w:rPr>
            <w:rStyle w:val="a4"/>
            <w:i/>
            <w:iCs/>
            <w:color w:val="0000FF"/>
            <w:u w:val="single"/>
          </w:rPr>
          <w:t>қара</w:t>
        </w:r>
      </w:hyperlink>
      <w:r>
        <w:rPr>
          <w:rStyle w:val="s3"/>
        </w:rPr>
        <w:t xml:space="preserve">) </w:t>
      </w:r>
    </w:p>
    <w:p w:rsidR="00000000" w:rsidRDefault="008535AE">
      <w:pPr>
        <w:pStyle w:val="pj"/>
      </w:pPr>
      <w:r>
        <w:rPr>
          <w:rStyle w:val="s0"/>
        </w:rPr>
        <w:t>8. Егер осы бапта өзгеше белгiленбесе, заңды тұлғаның құрылтай құжаттарында көрсетілген құн жарғылық капиталға салымның құны болып табылады.</w:t>
      </w:r>
    </w:p>
    <w:p w:rsidR="00000000" w:rsidRDefault="008535AE">
      <w:pPr>
        <w:pStyle w:val="pji"/>
      </w:pPr>
      <w:r>
        <w:rPr>
          <w:rStyle w:val="s3"/>
        </w:rPr>
        <w:t xml:space="preserve">2011.21.07. № 467-ІV ҚР </w:t>
      </w:r>
      <w:hyperlink r:id="rId1597" w:anchor="sub_id=3026" w:history="1">
        <w:r>
          <w:rPr>
            <w:rStyle w:val="a4"/>
            <w:i/>
            <w:iCs/>
            <w:color w:val="0000FF"/>
            <w:u w:val="single"/>
          </w:rPr>
          <w:t>За</w:t>
        </w:r>
        <w:r>
          <w:rPr>
            <w:rStyle w:val="a4"/>
            <w:i/>
            <w:iCs/>
            <w:color w:val="0000FF"/>
            <w:u w:val="single"/>
          </w:rPr>
          <w:t>ңымен</w:t>
        </w:r>
      </w:hyperlink>
      <w:r>
        <w:rPr>
          <w:rStyle w:val="s3"/>
        </w:rPr>
        <w:t xml:space="preserve"> 8-1-тармақпен толықтырылды (2012 жылғы 1 қаңтардан бастап қолданысқа енгізілді)</w:t>
      </w:r>
    </w:p>
    <w:p w:rsidR="00000000" w:rsidRDefault="008535AE">
      <w:pPr>
        <w:pStyle w:val="pj"/>
      </w:pPr>
      <w:r>
        <w:rPr>
          <w:rStyle w:val="s0"/>
        </w:rPr>
        <w:t xml:space="preserve">8-1. Бағалы қағаздарды өткізу кезінде құн өсімінен түсетін табыстар осы Кодекстің </w:t>
      </w:r>
      <w:hyperlink r:id="rId1598" w:anchor="sub_id=1370200" w:history="1">
        <w:r>
          <w:rPr>
            <w:rStyle w:val="a4"/>
            <w:color w:val="0000FF"/>
            <w:u w:val="single"/>
          </w:rPr>
          <w:t>137</w:t>
        </w:r>
        <w:r>
          <w:rPr>
            <w:rStyle w:val="a4"/>
            <w:color w:val="0000FF"/>
            <w:u w:val="single"/>
          </w:rPr>
          <w:t>-бабының 2</w:t>
        </w:r>
      </w:hyperlink>
      <w:r>
        <w:rPr>
          <w:rStyle w:val="s0"/>
        </w:rPr>
        <w:t>, 3, 4, 4-1 және 4-2-тармақтарының ережелері ескеріле отырып, жиынтық жылдық табысқа қосылады.</w:t>
      </w:r>
    </w:p>
    <w:p w:rsidR="00000000" w:rsidRDefault="008535AE">
      <w:pPr>
        <w:pStyle w:val="pj"/>
      </w:pPr>
      <w:r>
        <w:rPr>
          <w:rStyle w:val="s0"/>
        </w:rPr>
        <w:t>9. Осы Кодекске сәйкес тiркелген активтер бойынша шегерiмдердi айқындамайтын салық төлеушi өзiнiң меншiк құқығын тiркеген кезден бастап осы салық төлеу</w:t>
      </w:r>
      <w:r>
        <w:rPr>
          <w:rStyle w:val="s0"/>
        </w:rPr>
        <w:t xml:space="preserve">шiнiң меншiк құқығында бір жыл және одан да көп жыл болатын тұрғын үй-жайларды, саяжай құрылыстарын, гараждарды, өзiндiк қосалқы шаруашылық объектілерін жарғылық капиталға салған кезде берiлген мүлiктiң Қазақстан Республикасының </w:t>
      </w:r>
      <w:hyperlink r:id="rId1599" w:history="1">
        <w:r>
          <w:rPr>
            <w:rStyle w:val="a4"/>
            <w:color w:val="0000FF"/>
            <w:u w:val="single"/>
          </w:rPr>
          <w:t>азаматтық заңнамасына</w:t>
        </w:r>
      </w:hyperlink>
      <w:r>
        <w:rPr>
          <w:rStyle w:val="s0"/>
        </w:rPr>
        <w:t xml:space="preserve"> сәйкес айқындалған құны жарғылық капиталға салымның құны болып табылады.</w:t>
      </w:r>
    </w:p>
    <w:p w:rsidR="00000000" w:rsidRDefault="008535AE">
      <w:pPr>
        <w:pStyle w:val="pji"/>
      </w:pPr>
      <w:r>
        <w:rPr>
          <w:rStyle w:val="s3"/>
        </w:rPr>
        <w:t xml:space="preserve">2011.21.07. № 467-ІV ҚР </w:t>
      </w:r>
      <w:hyperlink r:id="rId1600" w:anchor="sub_id=326" w:history="1">
        <w:r>
          <w:rPr>
            <w:rStyle w:val="a4"/>
            <w:i/>
            <w:iCs/>
            <w:color w:val="0000FF"/>
            <w:u w:val="single"/>
          </w:rPr>
          <w:t>Заңымен</w:t>
        </w:r>
      </w:hyperlink>
      <w:r>
        <w:rPr>
          <w:rStyle w:val="s3"/>
        </w:rPr>
        <w:t xml:space="preserve"> 10-тармақ </w:t>
      </w:r>
      <w:r>
        <w:rPr>
          <w:rStyle w:val="s3"/>
        </w:rPr>
        <w:t>өзгертілді</w:t>
      </w:r>
      <w:r>
        <w:rPr>
          <w:rStyle w:val="s3"/>
        </w:rPr>
        <w:t xml:space="preserve"> (2009 жылғы 1 қаңтардан бастап қолданысқа енгізілді) (</w:t>
      </w:r>
      <w:hyperlink r:id="rId1601" w:anchor="sub_id=8710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10. Осы Кодекске сәйкес тiркелген активтер бойынша шегерiмдердi айқындамайтын салық төлеушi осы баптың 9-тармағында көрсетiлмеген мүлiктi жарғылық капиталға салған кезде жарғылық капиталға енгiзiлген мүлiктiң сатып алыну, өндiрiлу, салыну, монтаждалу және </w:t>
      </w:r>
      <w:r>
        <w:rPr>
          <w:rStyle w:val="s0"/>
        </w:rPr>
        <w:t>орнатылу құны жарғылық капиталға салымның құны болып табылады.</w:t>
      </w:r>
    </w:p>
    <w:p w:rsidR="00000000" w:rsidRDefault="008535AE">
      <w:pPr>
        <w:pStyle w:val="pj"/>
      </w:pPr>
      <w:r>
        <w:rPr>
          <w:rStyle w:val="s0"/>
        </w:rPr>
        <w:t>Жарғылық капиталға салынған мүлiктiң сатып алыну, өндiрiлу, салыну, монтаждалу және орнатылу құны болмаған кезде осы мүлiкке меншiк құқығы туындаған кездегi мүлiктiң нарықтық құны салымның құны</w:t>
      </w:r>
      <w:r>
        <w:rPr>
          <w:rStyle w:val="s0"/>
        </w:rPr>
        <w:t xml:space="preserve"> болып табылады. Бағалаушы мен салық төлеушi арасында Қазақстан Республикасының бағалау қызметi туралы </w:t>
      </w:r>
      <w:hyperlink r:id="rId1602" w:history="1">
        <w:r>
          <w:rPr>
            <w:rStyle w:val="a4"/>
            <w:color w:val="0000FF"/>
            <w:u w:val="single"/>
          </w:rPr>
          <w:t>заңнамасына</w:t>
        </w:r>
      </w:hyperlink>
      <w:r>
        <w:rPr>
          <w:rStyle w:val="s0"/>
        </w:rPr>
        <w:t xml:space="preserve"> сәйкес шарт бойынша жүргiзiлген бағалау туралы есепте айқындалған құн осы ба</w:t>
      </w:r>
      <w:r>
        <w:rPr>
          <w:rStyle w:val="s0"/>
        </w:rPr>
        <w:t>птың мақсатына орай нарықтық құн болып табылады.</w:t>
      </w:r>
    </w:p>
    <w:p w:rsidR="00000000" w:rsidRDefault="008535AE">
      <w:pPr>
        <w:pStyle w:val="pj"/>
      </w:pPr>
      <w:r>
        <w:rPr>
          <w:rStyle w:val="s0"/>
        </w:rPr>
        <w:t>Салық төлеушi мүлiктiң нарықтық құнын корпоративтiк табыс салығы бойынша декларация табыс ету үшiн белгiленген мерзiмнен кешiктiрмей айқындауға тиiс.</w:t>
      </w:r>
    </w:p>
    <w:p w:rsidR="00000000" w:rsidRDefault="008535AE">
      <w:pPr>
        <w:pStyle w:val="pj"/>
      </w:pPr>
      <w:r>
        <w:rPr>
          <w:rStyle w:val="s0"/>
        </w:rPr>
        <w:t>11. Осы баптың 2-тармағының 7) және 8) тармақшаларында кө</w:t>
      </w:r>
      <w:r>
        <w:rPr>
          <w:rStyle w:val="s0"/>
        </w:rPr>
        <w:t>рсетiлген активтер бойынша құн өсiмi әрбір актив бойынша:</w:t>
      </w:r>
    </w:p>
    <w:p w:rsidR="00000000" w:rsidRDefault="008535AE">
      <w:pPr>
        <w:pStyle w:val="pj"/>
      </w:pPr>
      <w:r>
        <w:rPr>
          <w:rStyle w:val="s0"/>
        </w:rPr>
        <w:t>1) өткізу кезiнде - өткізу құны мөлшерiнде;</w:t>
      </w:r>
    </w:p>
    <w:p w:rsidR="00000000" w:rsidRDefault="008535AE">
      <w:pPr>
        <w:pStyle w:val="pji"/>
      </w:pPr>
      <w:r>
        <w:rPr>
          <w:rStyle w:val="s3"/>
        </w:rPr>
        <w:t xml:space="preserve">2011.21.07. № 467-ІV ҚР </w:t>
      </w:r>
      <w:hyperlink r:id="rId1603" w:anchor="sub_id=3026" w:history="1">
        <w:r>
          <w:rPr>
            <w:rStyle w:val="a4"/>
            <w:i/>
            <w:iCs/>
            <w:color w:val="0000FF"/>
            <w:u w:val="single"/>
          </w:rPr>
          <w:t>Заңымен</w:t>
        </w:r>
      </w:hyperlink>
      <w:r>
        <w:rPr>
          <w:rStyle w:val="s3"/>
        </w:rPr>
        <w:t xml:space="preserve"> 2) тармақша өзгертілді (2012 жылғы 1 қаң</w:t>
      </w:r>
      <w:r>
        <w:rPr>
          <w:rStyle w:val="s3"/>
        </w:rPr>
        <w:t>тардан бастап қолданысқа енгізілді) (</w:t>
      </w:r>
      <w:hyperlink r:id="rId1604" w:anchor="sub_id=871100" w:history="1">
        <w:r>
          <w:rPr>
            <w:rStyle w:val="a4"/>
            <w:i/>
            <w:iCs/>
            <w:color w:val="0000FF"/>
            <w:u w:val="single"/>
          </w:rPr>
          <w:t>бұр.ред.қара</w:t>
        </w:r>
      </w:hyperlink>
      <w:r>
        <w:rPr>
          <w:rStyle w:val="s3"/>
        </w:rPr>
        <w:t xml:space="preserve">) </w:t>
      </w:r>
    </w:p>
    <w:p w:rsidR="00000000" w:rsidRDefault="008535AE">
      <w:pPr>
        <w:pStyle w:val="pj"/>
      </w:pPr>
      <w:r>
        <w:rPr>
          <w:rStyle w:val="s0"/>
        </w:rPr>
        <w:t>2) жарғылық капиталға салым ретiнде беру кезiнде - заңды тұлғаның құрылтай құжаттарында көрсетілген салым құны негізге а</w:t>
      </w:r>
      <w:r>
        <w:rPr>
          <w:rStyle w:val="s0"/>
        </w:rPr>
        <w:t>лына отырып айқындалған актив құны мөлшерiнде;</w:t>
      </w:r>
    </w:p>
    <w:p w:rsidR="00000000" w:rsidRDefault="008535AE">
      <w:pPr>
        <w:pStyle w:val="pj"/>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мөлшерiнде айқындалады.</w:t>
      </w:r>
    </w:p>
    <w:p w:rsidR="00000000" w:rsidRDefault="008535AE">
      <w:pPr>
        <w:pStyle w:val="pj"/>
      </w:pPr>
      <w:r>
        <w:rPr>
          <w:rStyle w:val="s0"/>
        </w:rPr>
        <w:t>12. Егер а</w:t>
      </w:r>
      <w:r>
        <w:rPr>
          <w:rStyle w:val="s0"/>
        </w:rPr>
        <w:t>мортизацияға жатпайтын активтер өтеусiз алынған болса, онда осы Кодекске сәйкес өтеусiз алынған мүлiктiң құны түрiнде жылдық жиынтық табысқа енгiзiлген осы активтердiң құны осы баптың мақсатына орай бастапқы құн болып табылады.</w:t>
      </w:r>
    </w:p>
    <w:p w:rsidR="00000000" w:rsidRDefault="008535AE">
      <w:pPr>
        <w:pStyle w:val="pj"/>
        <w:ind w:left="1200" w:hanging="800"/>
      </w:pPr>
      <w:r>
        <w:rPr>
          <w:rStyle w:val="s1"/>
        </w:rPr>
        <w:t> </w:t>
      </w:r>
    </w:p>
    <w:p w:rsidR="00000000" w:rsidRDefault="008535AE">
      <w:pPr>
        <w:pStyle w:val="pj"/>
        <w:ind w:left="1200" w:hanging="800"/>
      </w:pPr>
      <w:bookmarkStart w:id="90" w:name="SUB880000"/>
      <w:bookmarkEnd w:id="90"/>
      <w:r>
        <w:rPr>
          <w:rStyle w:val="s1"/>
        </w:rPr>
        <w:t xml:space="preserve">88-бап. </w:t>
      </w:r>
      <w:r>
        <w:rPr>
          <w:rStyle w:val="s0"/>
          <w:b/>
          <w:bCs/>
        </w:rPr>
        <w:t>Міндеттемелерді ес</w:t>
      </w:r>
      <w:r>
        <w:rPr>
          <w:rStyle w:val="s0"/>
          <w:b/>
          <w:bCs/>
        </w:rPr>
        <w:t>ептен шығарудан түсетін табыс</w:t>
      </w:r>
      <w:r>
        <w:rPr>
          <w:rStyle w:val="s0"/>
        </w:rPr>
        <w:t xml:space="preserve"> </w:t>
      </w:r>
    </w:p>
    <w:p w:rsidR="00000000" w:rsidRDefault="008535AE">
      <w:pPr>
        <w:pStyle w:val="pj"/>
      </w:pPr>
      <w:r>
        <w:rPr>
          <w:rStyle w:val="s0"/>
        </w:rPr>
        <w:t>1. Міндеттемелерді есептен шығарудан түсетін табысқа:</w:t>
      </w:r>
    </w:p>
    <w:p w:rsidR="00000000" w:rsidRDefault="008535AE">
      <w:pPr>
        <w:pStyle w:val="pj"/>
      </w:pPr>
      <w:r>
        <w:rPr>
          <w:rStyle w:val="s0"/>
        </w:rPr>
        <w:t>1) салық төлеушінің міндеттемелерін оның кредиторының есептен шығаруы;</w:t>
      </w:r>
    </w:p>
    <w:p w:rsidR="00000000" w:rsidRDefault="008535AE">
      <w:pPr>
        <w:pStyle w:val="pj"/>
      </w:pPr>
      <w:r>
        <w:rPr>
          <w:rStyle w:val="s0"/>
        </w:rPr>
        <w:t>2) салық төлеуші таратылған кезде тарату балансы бекітілген кезде кредитор талап етпеген міндеттемел</w:t>
      </w:r>
      <w:r>
        <w:rPr>
          <w:rStyle w:val="s0"/>
        </w:rPr>
        <w:t>ер;</w:t>
      </w:r>
    </w:p>
    <w:p w:rsidR="00000000" w:rsidRDefault="008535AE">
      <w:pPr>
        <w:pStyle w:val="pj"/>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8535AE">
      <w:pPr>
        <w:pStyle w:val="pj"/>
      </w:pPr>
      <w:r>
        <w:rPr>
          <w:rStyle w:val="s0"/>
        </w:rPr>
        <w:t>4) соттың заңды күшіне енген шешімі бойынша міндеттемелерді есептен шығару жатады.</w:t>
      </w:r>
    </w:p>
    <w:p w:rsidR="00000000" w:rsidRDefault="008535AE">
      <w:pPr>
        <w:pStyle w:val="pji"/>
      </w:pPr>
      <w:r>
        <w:rPr>
          <w:rStyle w:val="s3"/>
        </w:rPr>
        <w:t xml:space="preserve">2009.30.12 № 234-IV </w:t>
      </w:r>
      <w:hyperlink r:id="rId1605" w:anchor="sub_id=88" w:history="1">
        <w:r>
          <w:rPr>
            <w:rStyle w:val="a4"/>
            <w:i/>
            <w:iCs/>
            <w:color w:val="0000FF"/>
            <w:u w:val="single"/>
          </w:rPr>
          <w:t>Заңымен</w:t>
        </w:r>
      </w:hyperlink>
      <w:r>
        <w:rPr>
          <w:rStyle w:val="s3"/>
        </w:rPr>
        <w:t xml:space="preserve"> 2-тармақ жаңа редакцияда (2009 жылғы 1 қаңтардан қолданысқа енгiзiлдi) (бұр.</w:t>
      </w:r>
      <w:hyperlink r:id="rId1606" w:anchor="sub_id=880200" w:history="1">
        <w:r>
          <w:rPr>
            <w:rStyle w:val="a4"/>
            <w:i/>
            <w:iCs/>
            <w:color w:val="0000FF"/>
            <w:u w:val="single"/>
          </w:rPr>
          <w:t>ред</w:t>
        </w:r>
      </w:hyperlink>
      <w:r>
        <w:rPr>
          <w:rStyle w:val="s3"/>
        </w:rPr>
        <w:t>.қара)</w:t>
      </w:r>
    </w:p>
    <w:p w:rsidR="00000000" w:rsidRDefault="008535AE">
      <w:pPr>
        <w:pStyle w:val="pj"/>
      </w:pPr>
      <w:r>
        <w:t>2. Мiндеттем</w:t>
      </w:r>
      <w:r>
        <w:t xml:space="preserve">елердi есептен шығарудан түсетiн табыс сомасы салық төлеушiнiң бастапқы құжаттарына сәйкес: </w:t>
      </w:r>
    </w:p>
    <w:p w:rsidR="00000000" w:rsidRDefault="008535AE">
      <w:pPr>
        <w:pStyle w:val="pj"/>
      </w:pPr>
      <w:r>
        <w:t>осы баптың 1-тармағының 1), 3) және 4) тармақшаларында көрсетiлген жағдайларда есептен шығарылған;</w:t>
      </w:r>
    </w:p>
    <w:p w:rsidR="00000000" w:rsidRDefault="008535AE">
      <w:pPr>
        <w:pStyle w:val="pj"/>
      </w:pPr>
      <w:r>
        <w:t>осы баптың 1-тармағының 2) тармақшасында көрсетiлген жағдайда та</w:t>
      </w:r>
      <w:r>
        <w:t>рату балансын бекiткен күнi төленуге жататын мiндеттемелердiң сомасына (қосылған құн салығының сомасын қоспағанда) тең болады.</w:t>
      </w:r>
    </w:p>
    <w:p w:rsidR="00000000" w:rsidRDefault="008535AE">
      <w:pPr>
        <w:pStyle w:val="pj"/>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8535AE">
      <w:pPr>
        <w:pStyle w:val="pj"/>
      </w:pPr>
      <w:r>
        <w:rPr>
          <w:rStyle w:val="s0"/>
        </w:rPr>
        <w:t>4. Міндетт</w:t>
      </w:r>
      <w:r>
        <w:rPr>
          <w:rStyle w:val="s0"/>
        </w:rPr>
        <w:t xml:space="preserve">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 </w:t>
      </w:r>
    </w:p>
    <w:p w:rsidR="00000000" w:rsidRDefault="008535AE">
      <w:pPr>
        <w:pStyle w:val="pj"/>
        <w:ind w:left="1200" w:hanging="800"/>
      </w:pPr>
      <w:r>
        <w:rPr>
          <w:rStyle w:val="s1"/>
        </w:rPr>
        <w:t> </w:t>
      </w:r>
    </w:p>
    <w:p w:rsidR="00000000" w:rsidRDefault="008535AE">
      <w:pPr>
        <w:pStyle w:val="pj"/>
        <w:ind w:left="1200" w:hanging="800"/>
      </w:pPr>
      <w:bookmarkStart w:id="91" w:name="SUB890000"/>
      <w:bookmarkEnd w:id="91"/>
      <w:r>
        <w:rPr>
          <w:rStyle w:val="s1"/>
        </w:rPr>
        <w:t xml:space="preserve">89-бап. </w:t>
      </w:r>
      <w:r>
        <w:rPr>
          <w:rStyle w:val="s0"/>
          <w:b/>
          <w:bCs/>
        </w:rPr>
        <w:t>Күмәнді міндеттемелер бойынша түсетін табыс</w:t>
      </w:r>
    </w:p>
    <w:p w:rsidR="00000000" w:rsidRDefault="008535AE">
      <w:pPr>
        <w:pStyle w:val="pj"/>
      </w:pPr>
      <w:r>
        <w:rPr>
          <w:rStyle w:val="s0"/>
        </w:rPr>
        <w:t xml:space="preserve">Сатып алынған тауарлар (жұмыстар, көрсетілетін қызметтер) бойынша, сондай-ақ қызметкерлердің есебіне жазылған табыстар мен осы Кодекстің </w:t>
      </w:r>
      <w:hyperlink r:id="rId1607" w:anchor="sub_id=1630200" w:history="1">
        <w:r>
          <w:rPr>
            <w:rStyle w:val="a4"/>
            <w:color w:val="0000FF"/>
            <w:u w:val="single"/>
          </w:rPr>
          <w:t>163-бабының 2-тармағына</w:t>
        </w:r>
      </w:hyperlink>
      <w:r>
        <w:rPr>
          <w:rStyle w:val="s0"/>
        </w:rPr>
        <w:t xml:space="preserve"> </w:t>
      </w:r>
      <w:r>
        <w:rPr>
          <w:rStyle w:val="s0"/>
        </w:rPr>
        <w:t>сәйкес айқындалатын басқа да төлемдер бойынша туындаған және туындаған күнінен бастап үш жыл ішінде қанағаттандырылмаған міндеттемелер күмәнді деп танылады.</w:t>
      </w:r>
    </w:p>
    <w:p w:rsidR="00000000" w:rsidRDefault="008535AE">
      <w:pPr>
        <w:pStyle w:val="pj"/>
      </w:pPr>
      <w:r>
        <w:rPr>
          <w:rStyle w:val="s0"/>
        </w:rPr>
        <w:t>Көрсетілген міндеттемелер олардың туындауы күніне қабылданған ставка бойынша бюджетпен өзара есеп а</w:t>
      </w:r>
      <w:r>
        <w:rPr>
          <w:rStyle w:val="s0"/>
        </w:rPr>
        <w:t>йырысуда осы міндеттемелердің бұрын шегерімге жатқызылған сомасына барабар түрде қалпына келтірілуге жататын қосылған құн салығын қоспағанда, осы міндеттемелердің бұрын шегерімге жатқызылған сомасы шегінде салық төлеушінің жылдық жиынтық табысына енгізілуг</w:t>
      </w:r>
      <w:r>
        <w:rPr>
          <w:rStyle w:val="s0"/>
        </w:rPr>
        <w:t>е жатады.</w:t>
      </w:r>
    </w:p>
    <w:p w:rsidR="00000000" w:rsidRDefault="008535AE">
      <w:pPr>
        <w:pStyle w:val="pj"/>
        <w:ind w:left="1200" w:hanging="800"/>
      </w:pPr>
      <w:r>
        <w:rPr>
          <w:rStyle w:val="s1"/>
        </w:rPr>
        <w:t> </w:t>
      </w:r>
    </w:p>
    <w:p w:rsidR="00000000" w:rsidRDefault="008535AE">
      <w:pPr>
        <w:pStyle w:val="pji"/>
      </w:pPr>
      <w:bookmarkStart w:id="92" w:name="SUB900000"/>
      <w:bookmarkEnd w:id="92"/>
      <w:r>
        <w:rPr>
          <w:rStyle w:val="s3"/>
        </w:rPr>
        <w:t xml:space="preserve">2009.13.02. </w:t>
      </w:r>
      <w:hyperlink r:id="rId1608" w:anchor="sub_id=3" w:history="1">
        <w:r>
          <w:rPr>
            <w:rStyle w:val="a4"/>
            <w:i/>
            <w:iCs/>
            <w:color w:val="0000FF"/>
            <w:u w:val="single"/>
          </w:rPr>
          <w:t>№ 135-ІV</w:t>
        </w:r>
      </w:hyperlink>
      <w:r>
        <w:rPr>
          <w:rStyle w:val="s3"/>
        </w:rPr>
        <w:t xml:space="preserve"> ҚР Заңымен 90-бап өзгертілді (бұр.</w:t>
      </w:r>
      <w:hyperlink r:id="rId1609" w:anchor="sub_id=900000" w:history="1">
        <w:r>
          <w:rPr>
            <w:rStyle w:val="a4"/>
            <w:i/>
            <w:iCs/>
            <w:color w:val="0000FF"/>
            <w:u w:val="single"/>
          </w:rPr>
          <w:t>ред</w:t>
        </w:r>
      </w:hyperlink>
      <w:r>
        <w:rPr>
          <w:rStyle w:val="s3"/>
        </w:rPr>
        <w:t>.қара)</w:t>
      </w:r>
    </w:p>
    <w:p w:rsidR="00000000" w:rsidRDefault="008535AE">
      <w:pPr>
        <w:pStyle w:val="pj"/>
        <w:ind w:left="1200" w:hanging="800"/>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8535AE">
      <w:pPr>
        <w:pStyle w:val="pji"/>
      </w:pPr>
      <w:r>
        <w:rPr>
          <w:rStyle w:val="s3"/>
        </w:rPr>
        <w:t xml:space="preserve">2011.21.07 № 437-IV ҚР </w:t>
      </w:r>
      <w:hyperlink r:id="rId1610" w:anchor="sub_id=20000" w:history="1">
        <w:r>
          <w:rPr>
            <w:rStyle w:val="a4"/>
            <w:i/>
            <w:iCs/>
            <w:color w:val="0000FF"/>
            <w:u w:val="single"/>
          </w:rPr>
          <w:t>Заңына</w:t>
        </w:r>
      </w:hyperlink>
      <w:r>
        <w:rPr>
          <w:rStyle w:val="s3"/>
        </w:rPr>
        <w:t xml:space="preserve"> сәйкес 1-тармағының қолданысы 2009 жылғы 1 қаңтардан бастап 2013 жылғы 1 қа</w:t>
      </w:r>
      <w:r>
        <w:rPr>
          <w:rStyle w:val="s3"/>
        </w:rPr>
        <w:t>ңтарға</w:t>
      </w:r>
      <w:r>
        <w:rPr>
          <w:rStyle w:val="s3"/>
        </w:rPr>
        <w:t xml:space="preserve"> дейін тоқтатылды, тоқтата тұру кезеңінде 1-тармақ аталған Заңның 2-бабының редакциясында қолданылады, көрсетілген тармақ 2013 жылғы 1 қаңтардан бастап 2014 жылғы 1 қаңтарға дейін 2011.21.07 № 437-IV ҚР Заңның </w:t>
      </w:r>
      <w:hyperlink r:id="rId1611" w:anchor="sub_id=70000" w:history="1">
        <w:r>
          <w:rPr>
            <w:rStyle w:val="a4"/>
            <w:i/>
            <w:iCs/>
            <w:color w:val="0000FF"/>
            <w:u w:val="single"/>
          </w:rPr>
          <w:t>7-бабының</w:t>
        </w:r>
      </w:hyperlink>
      <w:r>
        <w:rPr>
          <w:rStyle w:val="s3"/>
        </w:rPr>
        <w:t xml:space="preserve"> редакциясында қолданылады </w:t>
      </w:r>
    </w:p>
    <w:p w:rsidR="00000000" w:rsidRDefault="008535AE">
      <w:pPr>
        <w:pStyle w:val="pj"/>
      </w:pPr>
      <w:r>
        <w:rPr>
          <w:rStyle w:val="s0"/>
        </w:rPr>
        <w:t xml:space="preserve">1. Егер осы бапта өзгеше көзделмесе, осы Кодекстің </w:t>
      </w:r>
      <w:hyperlink r:id="rId1612" w:anchor="sub_id=1060000" w:history="1">
        <w:r>
          <w:rPr>
            <w:rStyle w:val="a4"/>
            <w:color w:val="0000FF"/>
            <w:u w:val="single"/>
          </w:rPr>
          <w:t>106-бабының 1 және 4-тармақтарына</w:t>
        </w:r>
      </w:hyperlink>
      <w:r>
        <w:rPr>
          <w:rStyle w:val="s0"/>
        </w:rPr>
        <w:t xml:space="preserve"> сәйкес</w:t>
      </w:r>
      <w:r>
        <w:rPr>
          <w:rStyle w:val="s0"/>
        </w:rPr>
        <w:t xml:space="preserve"> провизияларды (резервтерді) құру жөніндегі шығыстар сомасын шегеруге құқығы бар салық төлеуші құрған провизиялардың (резервтердің) мөлшерін азайтудан түсетін табыстар деп:</w:t>
      </w:r>
    </w:p>
    <w:p w:rsidR="00000000" w:rsidRDefault="008535AE">
      <w:pPr>
        <w:pStyle w:val="pji"/>
      </w:pPr>
      <w:r>
        <w:rPr>
          <w:rStyle w:val="s3"/>
        </w:rPr>
        <w:t xml:space="preserve">2009.16.11. № 200-ІV ҚР </w:t>
      </w:r>
      <w:hyperlink r:id="rId1613" w:anchor="sub_id=335" w:history="1">
        <w:r>
          <w:rPr>
            <w:rStyle w:val="a4"/>
            <w:i/>
            <w:iCs/>
            <w:color w:val="0000FF"/>
            <w:u w:val="single"/>
          </w:rPr>
          <w:t>Заңымен</w:t>
        </w:r>
      </w:hyperlink>
      <w:r>
        <w:rPr>
          <w:rStyle w:val="s3"/>
        </w:rPr>
        <w:t xml:space="preserve"> 1) тармақша жаңа редакцияда (2009 ж. 1 қаңтардан бастап қолданысқа енгiзiлді) (бұр.</w:t>
      </w:r>
      <w:hyperlink r:id="rId1614" w:anchor="sub_id=900101" w:history="1">
        <w:r>
          <w:rPr>
            <w:rStyle w:val="a4"/>
            <w:i/>
            <w:iCs/>
            <w:color w:val="0000FF"/>
            <w:u w:val="single"/>
          </w:rPr>
          <w:t>ред</w:t>
        </w:r>
      </w:hyperlink>
      <w:r>
        <w:rPr>
          <w:rStyle w:val="s3"/>
        </w:rPr>
        <w:t>.қара)</w:t>
      </w:r>
    </w:p>
    <w:p w:rsidR="00000000" w:rsidRDefault="008535AE">
      <w:pPr>
        <w:pStyle w:val="pj"/>
      </w:pPr>
      <w:r>
        <w:rPr>
          <w:rStyle w:val="s0"/>
        </w:rPr>
        <w:t>1) борышкер талапты орындаған кезде бұрын орындау</w:t>
      </w:r>
      <w:r>
        <w:rPr>
          <w:rStyle w:val="s0"/>
        </w:rPr>
        <w:t xml:space="preserve"> сомасына барабар мөлшерде шегерiмдерге жатқызылған провизиялар (резервтер) сомасы;</w:t>
      </w:r>
    </w:p>
    <w:p w:rsidR="00000000" w:rsidRDefault="008535AE">
      <w:pPr>
        <w:pStyle w:val="pji"/>
      </w:pPr>
      <w:r>
        <w:rPr>
          <w:rStyle w:val="s3"/>
        </w:rPr>
        <w:t xml:space="preserve">2009.16.11. № 200-ІV ҚР </w:t>
      </w:r>
      <w:hyperlink r:id="rId1615" w:anchor="sub_id=335" w:history="1">
        <w:r>
          <w:rPr>
            <w:rStyle w:val="a4"/>
            <w:i/>
            <w:iCs/>
            <w:color w:val="0000FF"/>
            <w:u w:val="single"/>
          </w:rPr>
          <w:t>Заңымен</w:t>
        </w:r>
      </w:hyperlink>
      <w:r>
        <w:rPr>
          <w:rStyle w:val="s3"/>
        </w:rPr>
        <w:t xml:space="preserve"> 2) тармақша өзгертілді (2009 ж. 1 қаңтардан бастап қолданыс</w:t>
      </w:r>
      <w:r>
        <w:rPr>
          <w:rStyle w:val="s3"/>
        </w:rPr>
        <w:t>қа</w:t>
      </w:r>
      <w:r>
        <w:rPr>
          <w:rStyle w:val="s3"/>
        </w:rPr>
        <w:t xml:space="preserve"> енгiзiлді) (бұр.</w:t>
      </w:r>
      <w:hyperlink r:id="rId1616" w:anchor="sub_id=900101" w:history="1">
        <w:r>
          <w:rPr>
            <w:rStyle w:val="a4"/>
            <w:i/>
            <w:iCs/>
            <w:color w:val="0000FF"/>
            <w:u w:val="single"/>
          </w:rPr>
          <w:t>ред</w:t>
        </w:r>
      </w:hyperlink>
      <w:r>
        <w:rPr>
          <w:rStyle w:val="s3"/>
        </w:rPr>
        <w:t>.қара)</w:t>
      </w:r>
    </w:p>
    <w:p w:rsidR="00000000" w:rsidRDefault="008535AE">
      <w:pPr>
        <w:pStyle w:val="pj"/>
      </w:pPr>
      <w:r>
        <w:rPr>
          <w:rStyle w:val="s0"/>
        </w:rPr>
        <w:t>2) цессия шартын жасасу жолымен басқаға қайта табыстау туралы шарттың, жаңартпа, талап ету құқықтарын беру шартының негізінде және (немесе) Қаз</w:t>
      </w:r>
      <w:r>
        <w:rPr>
          <w:rStyle w:val="s0"/>
        </w:rPr>
        <w:t xml:space="preserve">ақстан Республикасының заңнамасында көзделген өзге де негіздерде борышкерге қойылатын талаптардың мөлшерін азайтқан кезде бұрын талаптар мөлшерiн азайту сомасына барабар мөлшерде шегерімге жатқызылған провизиялар (резервтер) сомасы; </w:t>
      </w:r>
    </w:p>
    <w:p w:rsidR="00000000" w:rsidRDefault="008535AE">
      <w:pPr>
        <w:pStyle w:val="pji"/>
      </w:pPr>
      <w:r>
        <w:rPr>
          <w:rStyle w:val="s3"/>
        </w:rPr>
        <w:t>2009.16.11. № 200-ІV Қ</w:t>
      </w:r>
      <w:r>
        <w:rPr>
          <w:rStyle w:val="s3"/>
        </w:rPr>
        <w:t xml:space="preserve">Р </w:t>
      </w:r>
      <w:hyperlink r:id="rId1617" w:anchor="sub_id=335" w:history="1">
        <w:r>
          <w:rPr>
            <w:rStyle w:val="a4"/>
            <w:i/>
            <w:iCs/>
            <w:color w:val="0000FF"/>
            <w:u w:val="single"/>
          </w:rPr>
          <w:t>Заңымен</w:t>
        </w:r>
      </w:hyperlink>
      <w:r>
        <w:rPr>
          <w:rStyle w:val="s3"/>
        </w:rPr>
        <w:t xml:space="preserve"> 3) тармақша жаңа редакцияда (2009 ж. 1 қаңтардан бастап қолданысқа енгiзiлді) (бұр.</w:t>
      </w:r>
      <w:hyperlink r:id="rId1618" w:anchor="sub_id=900103" w:history="1">
        <w:r>
          <w:rPr>
            <w:rStyle w:val="a4"/>
            <w:i/>
            <w:iCs/>
            <w:color w:val="0000FF"/>
            <w:u w:val="single"/>
          </w:rPr>
          <w:t>ред</w:t>
        </w:r>
      </w:hyperlink>
      <w:r>
        <w:rPr>
          <w:rStyle w:val="s3"/>
        </w:rPr>
        <w:t>.қара)</w:t>
      </w:r>
    </w:p>
    <w:p w:rsidR="00000000" w:rsidRDefault="008535AE">
      <w:pPr>
        <w:pStyle w:val="pj"/>
      </w:pPr>
      <w:r>
        <w:rPr>
          <w:rStyle w:val="s0"/>
        </w:rPr>
        <w:t>3) талаптарды қайта сыныптаған кезде бұрын қайта сыныпталған талаптың сомасына барабар мөлшерде шегерiмге жатқызылған провизияларды (резервтердi) азайту сомасы танылады.</w:t>
      </w:r>
    </w:p>
    <w:p w:rsidR="00000000" w:rsidRDefault="008535AE">
      <w:pPr>
        <w:pStyle w:val="pji"/>
      </w:pPr>
      <w:r>
        <w:rPr>
          <w:rStyle w:val="s3"/>
        </w:rPr>
        <w:t>2012 жылғы 1 қаңтардан бастап 2018 жылғы 1 қаңтарға дейінгі кезеңде 2008.1</w:t>
      </w:r>
      <w:r>
        <w:rPr>
          <w:rStyle w:val="s3"/>
        </w:rPr>
        <w:t xml:space="preserve">0.12  № 100-IV ҚР Заңның </w:t>
      </w:r>
      <w:hyperlink r:id="rId1619" w:anchor="sub_id=590000" w:history="1">
        <w:r>
          <w:rPr>
            <w:rStyle w:val="a4"/>
            <w:i/>
            <w:iCs/>
            <w:color w:val="0000FF"/>
            <w:u w:val="single"/>
          </w:rPr>
          <w:t>59-бабына</w:t>
        </w:r>
      </w:hyperlink>
      <w:r>
        <w:rPr>
          <w:rStyle w:val="s3"/>
        </w:rPr>
        <w:t xml:space="preserve"> сәйкес 1-1-тармақпен толықтырылды </w:t>
      </w:r>
    </w:p>
    <w:p w:rsidR="00000000" w:rsidRDefault="008535AE">
      <w:pPr>
        <w:pStyle w:val="pj"/>
      </w:pPr>
      <w:r>
        <w:rPr>
          <w:rStyle w:val="s0"/>
        </w:rPr>
        <w:t xml:space="preserve">1-1. Егер осы баптың 2-тармағында өзгеше көзделмесе, осы Кодекстің </w:t>
      </w:r>
      <w:hyperlink r:id="rId1620" w:anchor="sub_id=1060000" w:history="1">
        <w:r>
          <w:rPr>
            <w:rStyle w:val="a4"/>
            <w:color w:val="0000FF"/>
            <w:u w:val="single"/>
          </w:rPr>
          <w:t>106-бабының 1-1-тармағына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(резервтердiң) мөлшерiн азайтудан түсетiн табыстар деп:</w:t>
      </w:r>
    </w:p>
    <w:p w:rsidR="00000000" w:rsidRDefault="008535AE">
      <w:pPr>
        <w:pStyle w:val="pj"/>
      </w:pPr>
      <w:r>
        <w:rPr>
          <w:rStyle w:val="s0"/>
        </w:rPr>
        <w:t>1</w:t>
      </w:r>
      <w:r>
        <w:rPr>
          <w:rStyle w:val="s0"/>
        </w:rPr>
        <w:t>) борышкер талапты орындаған кезде орындау сомасына барабар мөлшерде бұрын шегерiмдерге жатқызылған провизиялар (резервтер) сомалары;</w:t>
      </w:r>
    </w:p>
    <w:p w:rsidR="00000000" w:rsidRDefault="008535AE">
      <w:pPr>
        <w:pStyle w:val="pj"/>
      </w:pPr>
      <w:r>
        <w:rPr>
          <w:rStyle w:val="s0"/>
        </w:rPr>
        <w:t>2) цессия шартын жасасу жолымен басқаға қайта табыстау туралы шарттың, жаңартпа, талап ету құқығын қайта беру шартының нег</w:t>
      </w:r>
      <w:r>
        <w:rPr>
          <w:rStyle w:val="s0"/>
        </w:rPr>
        <w:t>iзiнде және (немесе)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барабар мөлшерде бұрын шегерiмдерге жатқызылған провизиялар (резервтер) сома</w:t>
      </w:r>
      <w:r>
        <w:rPr>
          <w:rStyle w:val="s0"/>
        </w:rPr>
        <w:t>сы;</w:t>
      </w:r>
    </w:p>
    <w:p w:rsidR="00000000" w:rsidRDefault="008535AE">
      <w:pPr>
        <w:pStyle w:val="pj"/>
      </w:pPr>
      <w:r>
        <w:rPr>
          <w:rStyle w:val="s0"/>
        </w:rPr>
        <w:t>3) талаптарды қайта сыныптаған кезде қайта сыныпталған талаптың сомасына барабар мөлшерде бұрын шегерiмдерге жатқызылған провизияларды (резервтердi) азайту сомасы танылады.</w:t>
      </w:r>
    </w:p>
    <w:p w:rsidR="00000000" w:rsidRDefault="008535AE">
      <w:pPr>
        <w:pStyle w:val="pji"/>
      </w:pPr>
      <w:r>
        <w:rPr>
          <w:rStyle w:val="s3"/>
        </w:rPr>
        <w:t>90-баптың 2-тармағының қолданылуы 2012 жылғы 1 қаңтарға дейін тоқтатылды, тоқта</w:t>
      </w:r>
      <w:r>
        <w:rPr>
          <w:rStyle w:val="s3"/>
        </w:rPr>
        <w:t xml:space="preserve">та тұру кезеңiнде аталған тармақ 2008.10.12  № 100-IV ҚР Заңның </w:t>
      </w:r>
      <w:hyperlink r:id="rId1621" w:anchor="sub_id=130000" w:history="1">
        <w:r>
          <w:rPr>
            <w:rStyle w:val="a4"/>
            <w:i/>
            <w:iCs/>
            <w:color w:val="0000FF"/>
            <w:u w:val="single"/>
          </w:rPr>
          <w:t>13-бабының</w:t>
        </w:r>
      </w:hyperlink>
      <w:r>
        <w:rPr>
          <w:rStyle w:val="s3"/>
        </w:rPr>
        <w:t xml:space="preserve"> редакциясында қолданылады </w:t>
      </w:r>
    </w:p>
    <w:p w:rsidR="00000000" w:rsidRDefault="008535AE">
      <w:pPr>
        <w:pStyle w:val="pji"/>
      </w:pPr>
      <w:r>
        <w:rPr>
          <w:rStyle w:val="s3"/>
        </w:rPr>
        <w:t xml:space="preserve">2012 жылғы 1 қаңтардан бастап 2018 жылғы 1 қаңтарға дейінгі кезеңінде </w:t>
      </w:r>
      <w:r>
        <w:rPr>
          <w:rStyle w:val="s3"/>
        </w:rPr>
        <w:t xml:space="preserve">2008.10.12  № 100-IV ҚР Заңның </w:t>
      </w:r>
      <w:hyperlink r:id="rId1622" w:anchor="sub_id=590000" w:history="1">
        <w:r>
          <w:rPr>
            <w:rStyle w:val="a4"/>
            <w:i/>
            <w:iCs/>
            <w:color w:val="0000FF"/>
            <w:u w:val="single"/>
          </w:rPr>
          <w:t>59-бабына</w:t>
        </w:r>
      </w:hyperlink>
      <w:r>
        <w:rPr>
          <w:rStyle w:val="s3"/>
        </w:rPr>
        <w:t xml:space="preserve"> сәйкес 2-тармақ өзгертілді (</w:t>
      </w:r>
      <w:hyperlink r:id="rId1623" w:anchor="sub_id=900200" w:history="1">
        <w:r>
          <w:rPr>
            <w:rStyle w:val="a4"/>
            <w:i/>
            <w:iCs/>
            <w:color w:val="0000FF"/>
            <w:u w:val="single"/>
          </w:rPr>
          <w:t>бұр.ред.қара</w:t>
        </w:r>
      </w:hyperlink>
      <w:r>
        <w:rPr>
          <w:rStyle w:val="s3"/>
        </w:rPr>
        <w:t>)</w:t>
      </w:r>
    </w:p>
    <w:p w:rsidR="00000000" w:rsidRDefault="008535AE">
      <w:pPr>
        <w:pStyle w:val="pj"/>
      </w:pPr>
      <w:r>
        <w:rPr>
          <w:rStyle w:val="s0"/>
        </w:rPr>
        <w:t>2. Ос</w:t>
      </w:r>
      <w:r>
        <w:rPr>
          <w:rStyle w:val="s0"/>
        </w:rPr>
        <w:t xml:space="preserve">ы Кодекстің </w:t>
      </w:r>
      <w:hyperlink r:id="rId1624" w:anchor="sub_id=1060100" w:history="1">
        <w:r>
          <w:rPr>
            <w:rStyle w:val="a4"/>
            <w:color w:val="0000FF"/>
            <w:u w:val="single"/>
          </w:rPr>
          <w:t>106-бабының 1 және 1, 1-1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w:t>
      </w:r>
      <w:r>
        <w:rPr>
          <w:rStyle w:val="s0"/>
        </w:rPr>
        <w:t>зиялардың (резервтердің) мөлшерлерін азайтудан түскен, бұрын шегерімге жатқызылған провизиялардың (резервтердің) сомалары борышкерге талаптар мөлшерін азайтқан кезде:</w:t>
      </w:r>
    </w:p>
    <w:p w:rsidR="00000000" w:rsidRDefault="008535AE">
      <w:pPr>
        <w:pStyle w:val="pj"/>
      </w:pPr>
      <w:r>
        <w:rPr>
          <w:rStyle w:val="s0"/>
        </w:rPr>
        <w:t>1) борышкер заңды тұлғаның Қазақстан Республикасының заңнамалық актілерінде белгіленген н</w:t>
      </w:r>
      <w:r>
        <w:rPr>
          <w:rStyle w:val="s0"/>
        </w:rPr>
        <w:t>егіздер бойынша сот шешімімен таратылуына байланысты Заңды тұлғалардың мемлекеттік тіркелімінен алып тасталған;</w:t>
      </w:r>
    </w:p>
    <w:p w:rsidR="00000000" w:rsidRDefault="008535AE">
      <w:pPr>
        <w:pStyle w:val="pj"/>
      </w:pPr>
      <w:r>
        <w:rPr>
          <w:rStyle w:val="s0"/>
        </w:rPr>
        <w:t>2) борышкер заңды тұлға соттың күшіне енген шешімі негізінде хабар-ошарсыз кеткен немесе қайтыс болды, әрекетке қабілетсіз немесе әрекет қабілет</w:t>
      </w:r>
      <w:r>
        <w:rPr>
          <w:rStyle w:val="s0"/>
        </w:rPr>
        <w:t>і шектеулі деп танылған, оған І, ІІ топтағы мүгедектік белгіленген жағдайларда, сондай-ақ борышкер жеке тұлға қайтыс болған жағдайда;</w:t>
      </w:r>
    </w:p>
    <w:p w:rsidR="00000000" w:rsidRDefault="008535AE">
      <w:pPr>
        <w:pStyle w:val="pj"/>
      </w:pPr>
      <w:r>
        <w:rPr>
          <w:rStyle w:val="s0"/>
        </w:rPr>
        <w:t xml:space="preserve">3) осы Кодекстің </w:t>
      </w:r>
      <w:hyperlink r:id="rId1625" w:anchor="sub_id=1060000" w:history="1">
        <w:r>
          <w:rPr>
            <w:rStyle w:val="a4"/>
            <w:color w:val="0000FF"/>
            <w:u w:val="single"/>
          </w:rPr>
          <w:t>106-бабының 1 және 4</w:t>
        </w:r>
        <w:r>
          <w:rPr>
            <w:rStyle w:val="a4"/>
            <w:color w:val="0000FF"/>
            <w:u w:val="single"/>
          </w:rPr>
          <w:t>-тармақтарына</w:t>
        </w:r>
      </w:hyperlink>
      <w:r>
        <w:rPr>
          <w:rStyle w:val="s0"/>
        </w:rPr>
        <w:t xml:space="preserve"> сәйкес провизияларды (резервтерді) құру жөніндегі шығыстар сомасын шегеруге құқығы бар салық төлеуші алдында жауапты болатын борышкерде және борышкермен бірлесіп ортақ немесе субсидиарлық жауапты болатын үшінші тұлғаларда өндіріп алуды қолдан</w:t>
      </w:r>
      <w:r>
        <w:rPr>
          <w:rStyle w:val="s0"/>
        </w:rPr>
        <w:t xml:space="preserve">уға болатын мүлік, оның ішінде ақша, бағалы қағаздар немесе табыстар болмаған жағдайда, осы Кодекстің </w:t>
      </w:r>
      <w:hyperlink r:id="rId1626" w:anchor="sub_id=1060100" w:history="1">
        <w:r>
          <w:rPr>
            <w:rStyle w:val="a4"/>
            <w:color w:val="0000FF"/>
            <w:u w:val="single"/>
          </w:rPr>
          <w:t>106-бабының 1 және 4-тармақтарына</w:t>
        </w:r>
      </w:hyperlink>
      <w:r>
        <w:rPr>
          <w:rStyle w:val="s0"/>
        </w:rPr>
        <w:t xml:space="preserve"> сәйкес провизияларды (резервтерді) </w:t>
      </w:r>
      <w:r>
        <w:rPr>
          <w:rStyle w:val="s0"/>
        </w:rPr>
        <w:t>құру</w:t>
      </w:r>
      <w:r>
        <w:rPr>
          <w:rStyle w:val="s0"/>
        </w:rPr>
        <w:t xml:space="preserve"> жөніндегі шығыстар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анықтау бойынша сот орындаушысы қолданған, Қазақстан Республикасының атқарушы</w:t>
      </w:r>
      <w:r>
        <w:rPr>
          <w:rStyle w:val="s0"/>
        </w:rPr>
        <w:t>лық іс жүргізу және сот орындаушыларының мәртебесі туралы заңнамасында көзделген шаралар нәтижесіз болған;</w:t>
      </w:r>
    </w:p>
    <w:p w:rsidR="00000000" w:rsidRDefault="008535AE">
      <w:pPr>
        <w:pStyle w:val="pji"/>
      </w:pPr>
      <w:r>
        <w:rPr>
          <w:rStyle w:val="s3"/>
        </w:rPr>
        <w:t xml:space="preserve">2009.16.11. № 200-ІV ҚР </w:t>
      </w:r>
      <w:hyperlink r:id="rId1627" w:anchor="sub_id=335" w:history="1">
        <w:r>
          <w:rPr>
            <w:rStyle w:val="a4"/>
            <w:i/>
            <w:iCs/>
            <w:color w:val="0000FF"/>
            <w:u w:val="single"/>
          </w:rPr>
          <w:t>Заңымен</w:t>
        </w:r>
      </w:hyperlink>
      <w:r>
        <w:rPr>
          <w:rStyle w:val="s3"/>
        </w:rPr>
        <w:t xml:space="preserve"> 4) тармақша өзгертілді  (бұр.</w:t>
      </w:r>
      <w:hyperlink r:id="rId1628" w:anchor="sub_id=900204" w:history="1">
        <w:r>
          <w:rPr>
            <w:rStyle w:val="a4"/>
            <w:i/>
            <w:iCs/>
            <w:color w:val="0000FF"/>
            <w:u w:val="single"/>
          </w:rPr>
          <w:t>ред</w:t>
        </w:r>
      </w:hyperlink>
      <w:r>
        <w:rPr>
          <w:rStyle w:val="s3"/>
        </w:rPr>
        <w:t>.қара)</w:t>
      </w:r>
    </w:p>
    <w:p w:rsidR="00000000" w:rsidRDefault="008535AE">
      <w:pPr>
        <w:pStyle w:val="pj"/>
      </w:pPr>
      <w:r>
        <w:rPr>
          <w:rStyle w:val="s0"/>
        </w:rPr>
        <w:t xml:space="preserve">4) соттың борышкердің мүлкіне, оның ішінде ақшасына, бағалы қағаздарына немесе табыстарына осы Кодекстің </w:t>
      </w:r>
      <w:hyperlink r:id="rId1629" w:anchor="sub_id=1060000" w:history="1">
        <w:r>
          <w:rPr>
            <w:rStyle w:val="a4"/>
            <w:color w:val="0000FF"/>
            <w:u w:val="single"/>
          </w:rPr>
          <w:t>106-бабының 1</w:t>
        </w:r>
      </w:hyperlink>
      <w:r>
        <w:rPr>
          <w:rStyle w:val="s0"/>
        </w:rPr>
        <w:t xml:space="preserve"> және 4-тармақтарына сәйкес провизияларды (резервтерді) құру жөніндегі шығыстар сомасын шегеруге құқығы бар салық төлеушінің өндіріп алуды қолдануынан бас тарту туралы сот шешімі заңды күшіне енген;</w:t>
      </w:r>
    </w:p>
    <w:p w:rsidR="00000000" w:rsidRDefault="008535AE">
      <w:pPr>
        <w:pStyle w:val="pji"/>
      </w:pPr>
      <w:r>
        <w:rPr>
          <w:rStyle w:val="s3"/>
        </w:rPr>
        <w:t xml:space="preserve">2009.16.11. № 200-ІV ҚР </w:t>
      </w:r>
      <w:hyperlink r:id="rId1630" w:anchor="sub_id=33508" w:history="1">
        <w:r>
          <w:rPr>
            <w:rStyle w:val="a4"/>
            <w:i/>
            <w:iCs/>
            <w:color w:val="0000FF"/>
            <w:u w:val="single"/>
          </w:rPr>
          <w:t>Заңымен</w:t>
        </w:r>
      </w:hyperlink>
      <w:r>
        <w:rPr>
          <w:rStyle w:val="s3"/>
        </w:rPr>
        <w:t xml:space="preserve"> 5) тармақшамен толықтырылды (2012 ж. 1 қаңтардан бастап қолданысқа енгiзiлді)</w:t>
      </w:r>
    </w:p>
    <w:p w:rsidR="00000000" w:rsidRDefault="008535AE">
      <w:pPr>
        <w:pStyle w:val="pj"/>
      </w:pPr>
      <w:r>
        <w:rPr>
          <w:rStyle w:val="s0"/>
        </w:rPr>
        <w:t>5) борышкер - дара кәсiпкердiң Қазақстан Республикасының банкро</w:t>
      </w:r>
      <w:r>
        <w:rPr>
          <w:rStyle w:val="s0"/>
        </w:rPr>
        <w:t xml:space="preserve">ттық туралы </w:t>
      </w:r>
      <w:hyperlink r:id="rId1631" w:history="1">
        <w:r>
          <w:rPr>
            <w:rStyle w:val="a4"/>
            <w:color w:val="0000FF"/>
            <w:u w:val="single"/>
          </w:rPr>
          <w:t>заңнамасына</w:t>
        </w:r>
      </w:hyperlink>
      <w:r>
        <w:rPr>
          <w:rStyle w:val="s0"/>
        </w:rPr>
        <w:t xml:space="preserve"> сәйкес банкрот деп танылуына байланысты дара кәсiпкер ретiнде тiркеу есебiнен алынған жағдайларда, провизиялардың (резервтердiң) бұрын шегерiмге жатқызылған, борышкерг</w:t>
      </w:r>
      <w:r>
        <w:rPr>
          <w:rStyle w:val="s0"/>
        </w:rPr>
        <w:t xml:space="preserve">е қойылатын талаптар мөлшерi азайтылған кездегi сомасы осы Кодекстiң </w:t>
      </w:r>
      <w:hyperlink r:id="rId1632" w:anchor="sub_id=1060100" w:history="1">
        <w:r>
          <w:rPr>
            <w:rStyle w:val="a4"/>
            <w:color w:val="0000FF"/>
            <w:u w:val="single"/>
          </w:rPr>
          <w:t>106-бабының 1 және 4-тармақтарына</w:t>
        </w:r>
      </w:hyperlink>
      <w:r>
        <w:rPr>
          <w:rStyle w:val="s0"/>
        </w:rPr>
        <w:t xml:space="preserve"> сәйкес провизияларды (резервтердi) құру жөніндегі шығыстар сомасын ш</w:t>
      </w:r>
      <w:r>
        <w:rPr>
          <w:rStyle w:val="s0"/>
        </w:rPr>
        <w:t>егеруге құқығы бар салық төлеушi құрған провизиялардың (резервтердiң) мөлшерiн азайтудан түсетiн табыс деп танылмайды.</w:t>
      </w:r>
    </w:p>
    <w:p w:rsidR="00000000" w:rsidRDefault="008535AE">
      <w:pPr>
        <w:pStyle w:val="pji"/>
      </w:pPr>
      <w:r>
        <w:rPr>
          <w:rStyle w:val="s3"/>
        </w:rPr>
        <w:t xml:space="preserve">2012 жылғы 1 қаңтардан бастап 2018 жылғы 1 қаңтарға дейінгі кезеңінде 2008.10.12  № 100-IV ҚР Заңның </w:t>
      </w:r>
      <w:hyperlink r:id="rId1633" w:anchor="sub_id=610000" w:history="1">
        <w:r>
          <w:rPr>
            <w:rStyle w:val="a4"/>
            <w:i/>
            <w:iCs/>
            <w:color w:val="0000FF"/>
            <w:u w:val="single"/>
          </w:rPr>
          <w:t>61-бабына</w:t>
        </w:r>
      </w:hyperlink>
      <w:r>
        <w:rPr>
          <w:rStyle w:val="s3"/>
        </w:rPr>
        <w:t xml:space="preserve"> сәйкес 6) тармақшамен толықтырылды</w:t>
      </w:r>
    </w:p>
    <w:p w:rsidR="00000000" w:rsidRDefault="008535AE">
      <w:pPr>
        <w:pStyle w:val="pj"/>
      </w:pPr>
      <w:r>
        <w:rPr>
          <w:rStyle w:val="s0"/>
        </w:rPr>
        <w:t>6)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w:t>
      </w:r>
      <w:r>
        <w:rPr>
          <w:rStyle w:val="s0"/>
        </w:rPr>
        <w:t>нкіне тиесілі ұйымның кредитi (қарызы) бойынша талап ету құқықтарын - банктің басқаға берген кредит (қарыз) бойынша талап ету құқығының құны мен банктің бастапқы құжаттарына сәйкес кредит (қарыз) бойынша талап ету құқығын басқаға берген күнiне банктің боры</w:t>
      </w:r>
      <w:r>
        <w:rPr>
          <w:rStyle w:val="s0"/>
        </w:rPr>
        <w:t>шкерден алуына жататын кредит (қарыз) бойынша талап ету құны арасындағы терiс айырма бөлiгiнде банк басқаға берген.</w:t>
      </w:r>
    </w:p>
    <w:p w:rsidR="00000000" w:rsidRDefault="008535AE">
      <w:pPr>
        <w:pStyle w:val="pji"/>
      </w:pPr>
      <w:r>
        <w:rPr>
          <w:rStyle w:val="s3"/>
        </w:rPr>
        <w:t xml:space="preserve">2008.10.12  № 100-IV ҚР Заңның </w:t>
      </w:r>
      <w:hyperlink r:id="rId1634" w:anchor="sub_id=230000" w:history="1">
        <w:r>
          <w:rPr>
            <w:rStyle w:val="a4"/>
            <w:i/>
            <w:iCs/>
            <w:color w:val="0000FF"/>
            <w:u w:val="single"/>
          </w:rPr>
          <w:t>23 бабына</w:t>
        </w:r>
      </w:hyperlink>
      <w:r>
        <w:rPr>
          <w:rStyle w:val="s3"/>
        </w:rPr>
        <w:t xml:space="preserve"> сәйкес 90-бапты</w:t>
      </w:r>
      <w:r>
        <w:rPr>
          <w:rStyle w:val="s3"/>
        </w:rPr>
        <w:t>ң</w:t>
      </w:r>
      <w:r>
        <w:rPr>
          <w:rStyle w:val="s3"/>
        </w:rPr>
        <w:t xml:space="preserve"> 3-тармағының қолданылуы 2012 жылғы 1 қаңтарға дейін тоқтатылды</w:t>
      </w:r>
    </w:p>
    <w:p w:rsidR="00000000" w:rsidRDefault="008535AE">
      <w:pPr>
        <w:pStyle w:val="pj"/>
      </w:pPr>
      <w:r>
        <w:rPr>
          <w:rStyle w:val="s0"/>
        </w:rPr>
        <w:t>3. Құрылған сақтандыру резервтерінің осы Кодексте белгіленген мөлшерде және тәртіппен бұрын шегерімге жатқызылған мөлшерлерін азайту сомасы сақтандыру, қайта сақтандыру шарттары бойынша сақта</w:t>
      </w:r>
      <w:r>
        <w:rPr>
          <w:rStyle w:val="s0"/>
        </w:rPr>
        <w:t xml:space="preserve">ндыру, қайта сақтандыру ұйымы құрған сақтандыру резервтерінің мөлшерлерін азайтудан түсетін табыс деп танылады. </w:t>
      </w:r>
    </w:p>
    <w:p w:rsidR="00000000" w:rsidRDefault="008535AE">
      <w:pPr>
        <w:pStyle w:val="pj"/>
        <w:ind w:left="1200" w:hanging="800"/>
      </w:pPr>
      <w:r>
        <w:rPr>
          <w:rStyle w:val="s1"/>
        </w:rPr>
        <w:t> </w:t>
      </w:r>
    </w:p>
    <w:p w:rsidR="00000000" w:rsidRDefault="008535AE">
      <w:pPr>
        <w:pStyle w:val="pj"/>
        <w:ind w:left="1200" w:hanging="800"/>
      </w:pPr>
      <w:bookmarkStart w:id="93" w:name="SUB910000"/>
      <w:bookmarkEnd w:id="93"/>
      <w:r>
        <w:rPr>
          <w:rStyle w:val="s1"/>
        </w:rPr>
        <w:t xml:space="preserve">91-бап. </w:t>
      </w:r>
      <w:r>
        <w:rPr>
          <w:rStyle w:val="s0"/>
          <w:b/>
          <w:bCs/>
        </w:rPr>
        <w:t>Талап ету құқығын басқаға беруден түсетін табыс</w:t>
      </w:r>
    </w:p>
    <w:p w:rsidR="00000000" w:rsidRDefault="008535AE">
      <w:pPr>
        <w:pStyle w:val="pj"/>
      </w:pPr>
      <w:r>
        <w:rPr>
          <w:rStyle w:val="s0"/>
        </w:rPr>
        <w:t xml:space="preserve">Мыналар: </w:t>
      </w:r>
    </w:p>
    <w:p w:rsidR="00000000" w:rsidRDefault="008535AE">
      <w:pPr>
        <w:pStyle w:val="pj"/>
      </w:pPr>
      <w:r>
        <w:rPr>
          <w:rStyle w:val="s0"/>
        </w:rPr>
        <w:t xml:space="preserve">1) талап ету құқығын алатын салық төлеуші үшін - негізгі борышты талап ету </w:t>
      </w:r>
      <w:r>
        <w:rPr>
          <w:rStyle w:val="s0"/>
        </w:rPr>
        <w:t xml:space="preserve">бойынша борышкерден алынуға жататын сома, оның ішінде талап ету құқығын басқаға берген күнгі негізгі борыштан тыс сома мен талап ету құқығын алу құны арасындағы оң айырма; </w:t>
      </w:r>
    </w:p>
    <w:p w:rsidR="00000000" w:rsidRDefault="008535AE">
      <w:pPr>
        <w:pStyle w:val="pj"/>
      </w:pPr>
      <w:r>
        <w:rPr>
          <w:rStyle w:val="s0"/>
        </w:rPr>
        <w:t>2) талап ету құқығын басқаға беретін салық төлеуші үшін - салық төлеушінің бастапқы</w:t>
      </w:r>
      <w:r>
        <w:rPr>
          <w:rStyle w:val="s0"/>
        </w:rPr>
        <w:t xml:space="preserve"> құжаттарына сәйкес басқаға беру жүргізілген талап ету құқығының құны мен борышкерден талап ету құқығын басқаға беру күні алынуға жататын талап ету құны арасындағы оң айырма талап ету құқығын басқаға беруден түсетін табыс болып табылады. </w:t>
      </w:r>
    </w:p>
    <w:p w:rsidR="00000000" w:rsidRDefault="008535AE">
      <w:pPr>
        <w:pStyle w:val="pj"/>
        <w:ind w:left="1200" w:hanging="800"/>
      </w:pPr>
      <w:r>
        <w:rPr>
          <w:rStyle w:val="s1"/>
        </w:rPr>
        <w:t> </w:t>
      </w:r>
    </w:p>
    <w:p w:rsidR="00000000" w:rsidRDefault="008535AE">
      <w:pPr>
        <w:pStyle w:val="pji"/>
      </w:pPr>
      <w:r>
        <w:rPr>
          <w:rStyle w:val="s3"/>
        </w:rPr>
        <w:t>2009.12.02. № 1</w:t>
      </w:r>
      <w:r>
        <w:rPr>
          <w:rStyle w:val="s3"/>
        </w:rPr>
        <w:t xml:space="preserve">33-ІV ҚР </w:t>
      </w:r>
      <w:hyperlink r:id="rId1635" w:anchor="sub_id=39" w:history="1">
        <w:r>
          <w:rPr>
            <w:rStyle w:val="a4"/>
            <w:i/>
            <w:iCs/>
            <w:color w:val="0000FF"/>
            <w:u w:val="single"/>
          </w:rPr>
          <w:t>Заңымен</w:t>
        </w:r>
      </w:hyperlink>
      <w:r>
        <w:rPr>
          <w:rStyle w:val="s3"/>
        </w:rPr>
        <w:t xml:space="preserve"> 92-бап өзгертілді (2009 жылғы 1 қаңтардан бастап қолданысқа енді) (бұр.</w:t>
      </w:r>
      <w:hyperlink r:id="rId1636" w:anchor="sub_id=920000" w:history="1">
        <w:r>
          <w:rPr>
            <w:rStyle w:val="a4"/>
            <w:i/>
            <w:iCs/>
            <w:color w:val="0000FF"/>
            <w:u w:val="single"/>
          </w:rPr>
          <w:t>ред</w:t>
        </w:r>
      </w:hyperlink>
      <w:r>
        <w:rPr>
          <w:rStyle w:val="s3"/>
        </w:rPr>
        <w:t>.қара)</w:t>
      </w:r>
    </w:p>
    <w:p w:rsidR="00000000" w:rsidRDefault="008535AE">
      <w:pPr>
        <w:pStyle w:val="pj"/>
        <w:ind w:left="1200" w:hanging="800"/>
      </w:pPr>
      <w:bookmarkStart w:id="94" w:name="SUB920000"/>
      <w:bookmarkEnd w:id="94"/>
      <w:r>
        <w:rPr>
          <w:rStyle w:val="s1"/>
        </w:rPr>
        <w:t xml:space="preserve">92-бап. </w:t>
      </w:r>
      <w:r>
        <w:rPr>
          <w:rStyle w:val="s0"/>
          <w:b/>
          <w:bCs/>
        </w:rPr>
        <w:t xml:space="preserve">Тіркелген активтердің шығып қалуынан түсетін табыс </w:t>
      </w:r>
    </w:p>
    <w:p w:rsidR="00000000" w:rsidRDefault="008535AE">
      <w:pPr>
        <w:pStyle w:val="pj"/>
      </w:pPr>
      <w:r>
        <w:rPr>
          <w:rStyle w:val="s0"/>
        </w:rPr>
        <w:t xml:space="preserve">Егер осы Кодекстің </w:t>
      </w:r>
      <w:hyperlink r:id="rId1637" w:anchor="sub_id=1190000" w:history="1">
        <w:r>
          <w:rPr>
            <w:rStyle w:val="a4"/>
            <w:color w:val="0000FF"/>
            <w:u w:val="single"/>
          </w:rPr>
          <w:t>119-бабына</w:t>
        </w:r>
      </w:hyperlink>
      <w:r>
        <w:rPr>
          <w:rStyle w:val="s0"/>
        </w:rPr>
        <w:t xml:space="preserve"> сәйкес айқындалған кіші топтың (І топ бойынша) немесе топтың (ІІ, ІІІ және</w:t>
      </w:r>
      <w:r>
        <w:rPr>
          <w:rStyle w:val="s0"/>
        </w:rPr>
        <w:t xml:space="preserve">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түскен тіркелген активтер құны ескерілген құндық балансынан, сондай-ақ салық к</w:t>
      </w:r>
      <w:r>
        <w:rPr>
          <w:rStyle w:val="s0"/>
        </w:rPr>
        <w:t xml:space="preserve">езеңінде жұмсалған және осы Кодекстің </w:t>
      </w:r>
      <w:hyperlink r:id="rId1638" w:anchor="sub_id=1220300" w:history="1">
        <w:r>
          <w:rPr>
            <w:rStyle w:val="a4"/>
            <w:color w:val="0000FF"/>
            <w:u w:val="single"/>
          </w:rPr>
          <w:t>122-бабының 3-тармағына</w:t>
        </w:r>
      </w:hyperlink>
      <w:r>
        <w:rPr>
          <w:rStyle w:val="s0"/>
        </w:rPr>
        <w:t xml:space="preserve"> сәйкес ескерілетін кейінгі шығыстардан асып кетсе, асып кету шамасы жылдық жиынтық табысқа енгізілуге жатады.</w:t>
      </w:r>
      <w:r>
        <w:rPr>
          <w:rStyle w:val="s0"/>
        </w:rPr>
        <w:t xml:space="preserve"> Осы кіші топтың (І топ бойынша) немесе топтың (ІІ, ІІІ және ІV топтар бойынша) құндық балансы салық кезеңінің соңында нөлге тең болады. </w:t>
      </w:r>
    </w:p>
    <w:p w:rsidR="00000000" w:rsidRDefault="008535AE">
      <w:pPr>
        <w:pStyle w:val="pj"/>
        <w:ind w:left="1200" w:hanging="800"/>
      </w:pPr>
      <w:r>
        <w:rPr>
          <w:rStyle w:val="s1"/>
        </w:rPr>
        <w:t> </w:t>
      </w:r>
    </w:p>
    <w:p w:rsidR="00000000" w:rsidRDefault="008535AE">
      <w:pPr>
        <w:pStyle w:val="pj"/>
        <w:ind w:left="1200" w:hanging="800"/>
      </w:pPr>
      <w:bookmarkStart w:id="95" w:name="SUB930000"/>
      <w:bookmarkEnd w:id="95"/>
      <w:r>
        <w:rPr>
          <w:rStyle w:val="s1"/>
        </w:rPr>
        <w:t xml:space="preserve">93-бап. </w:t>
      </w:r>
      <w:r>
        <w:rPr>
          <w:rStyle w:val="s0"/>
          <w:b/>
          <w:bCs/>
        </w:rPr>
        <w:t xml:space="preserve">Табиғи ресурстарды геологиялық зерттеуге және өндіруге дайындық жұмыстарына жұмсалған шығыстарды, сондай-ақ </w:t>
      </w:r>
      <w:r>
        <w:rPr>
          <w:rStyle w:val="s0"/>
          <w:b/>
          <w:bCs/>
        </w:rPr>
        <w:t>жер қойнауын пайдаланушылардың басқа да шығыстарын түзетуден түсетін табыс</w:t>
      </w:r>
    </w:p>
    <w:p w:rsidR="00000000" w:rsidRDefault="008535AE">
      <w:pPr>
        <w:pStyle w:val="pj"/>
      </w:pPr>
      <w:r>
        <w:rPr>
          <w:rStyle w:val="s0"/>
        </w:rPr>
        <w:t xml:space="preserve">Егер осы Кодекстің </w:t>
      </w:r>
      <w:hyperlink r:id="rId1639" w:anchor="sub_id=1110000" w:history="1">
        <w:r>
          <w:rPr>
            <w:rStyle w:val="a4"/>
            <w:color w:val="0000FF"/>
            <w:u w:val="single"/>
          </w:rPr>
          <w:t>111-бабына</w:t>
        </w:r>
      </w:hyperlink>
      <w:r>
        <w:rPr>
          <w:rStyle w:val="s0"/>
        </w:rPr>
        <w:t xml:space="preserve"> сәйкес жеке топты құрайтын шығыстарды түзететін табыстардың мөлшер</w:t>
      </w:r>
      <w:r>
        <w:rPr>
          <w:rStyle w:val="s0"/>
        </w:rPr>
        <w:t>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 кезеңінің соңында нөлге тең болады.</w:t>
      </w:r>
    </w:p>
    <w:p w:rsidR="00000000" w:rsidRDefault="008535AE">
      <w:pPr>
        <w:pStyle w:val="pj"/>
        <w:ind w:left="1200" w:hanging="800"/>
      </w:pPr>
      <w:r>
        <w:rPr>
          <w:rStyle w:val="s1"/>
        </w:rPr>
        <w:t> </w:t>
      </w:r>
    </w:p>
    <w:p w:rsidR="00000000" w:rsidRDefault="008535AE">
      <w:pPr>
        <w:pStyle w:val="pj"/>
        <w:ind w:left="1200" w:hanging="800"/>
      </w:pPr>
      <w:bookmarkStart w:id="96" w:name="SUB940000"/>
      <w:bookmarkEnd w:id="96"/>
      <w:r>
        <w:rPr>
          <w:rStyle w:val="s1"/>
        </w:rPr>
        <w:t xml:space="preserve">94-бап. </w:t>
      </w:r>
      <w:r>
        <w:rPr>
          <w:rStyle w:val="s0"/>
          <w:b/>
          <w:bCs/>
        </w:rPr>
        <w:t>Кен орындарын әзірл</w:t>
      </w:r>
      <w:r>
        <w:rPr>
          <w:rStyle w:val="s0"/>
          <w:b/>
          <w:bCs/>
        </w:rPr>
        <w:t>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8535AE">
      <w:pPr>
        <w:pStyle w:val="pj"/>
      </w:pPr>
      <w:r>
        <w:rPr>
          <w:rStyle w:val="s0"/>
        </w:rPr>
        <w:t>1. Егер кен орындарын әзірлеу салдарын жою жөніндегі іс жүзіндегі шығыстар көрсетілген қорға жүргізілген ау</w:t>
      </w:r>
      <w:r>
        <w:rPr>
          <w:rStyle w:val="s0"/>
        </w:rPr>
        <w:t xml:space="preserve">дарымдардан төмен болса, онда айырма жер қойнауын пайдаланушының жылдық жиынтық табысына енгізілуге жатады. </w:t>
      </w:r>
    </w:p>
    <w:p w:rsidR="00000000" w:rsidRDefault="008535AE">
      <w:pPr>
        <w:pStyle w:val="pj"/>
      </w:pPr>
      <w:r>
        <w:rPr>
          <w:rStyle w:val="s0"/>
        </w:rPr>
        <w:t xml:space="preserve">2. Егер жер қойнауын пайдаланушы кен орындарын әзірлеу салдарын жою жөніндегі жұмыстарды тиісті уәкілетті мемлекеттік орган бекіткен кен орындарын </w:t>
      </w:r>
      <w:r>
        <w:rPr>
          <w:rStyle w:val="s0"/>
        </w:rPr>
        <w:t>әзірлеу</w:t>
      </w:r>
      <w:r>
        <w:rPr>
          <w:rStyle w:val="s0"/>
        </w:rPr>
        <w:t xml:space="preserve"> салдарын жою бағдарламасында көзделген кезеңде жүргізбесе, онда есепті кезең ішінде шегерімге жатқызылған, кен орындарын әзірлеу салдарын жою қорына аударымдар сомасы ол жүргізілуге тиіс болған салық кезеңінің жылдық жиынтық табысына енгізілуге жат</w:t>
      </w:r>
      <w:r>
        <w:rPr>
          <w:rStyle w:val="s0"/>
        </w:rPr>
        <w:t xml:space="preserve">ады. </w:t>
      </w:r>
    </w:p>
    <w:p w:rsidR="00000000" w:rsidRDefault="008535AE">
      <w:pPr>
        <w:pStyle w:val="pj"/>
        <w:ind w:left="1200" w:hanging="800"/>
      </w:pPr>
      <w:r>
        <w:rPr>
          <w:rStyle w:val="s1"/>
        </w:rPr>
        <w:t> </w:t>
      </w:r>
    </w:p>
    <w:p w:rsidR="00000000" w:rsidRDefault="008535AE">
      <w:pPr>
        <w:pStyle w:val="pj"/>
        <w:ind w:left="1200" w:hanging="800"/>
      </w:pPr>
      <w:bookmarkStart w:id="97" w:name="SUB950000"/>
      <w:bookmarkEnd w:id="97"/>
      <w:r>
        <w:rPr>
          <w:rStyle w:val="s1"/>
        </w:rPr>
        <w:t xml:space="preserve">95-бап. </w:t>
      </w:r>
      <w:r>
        <w:rPr>
          <w:rStyle w:val="s0"/>
          <w:b/>
          <w:bCs/>
        </w:rPr>
        <w:t>Бұрын жүргізілген шегерімдер бойынша алынған өтемақылар</w:t>
      </w:r>
    </w:p>
    <w:p w:rsidR="00000000" w:rsidRDefault="008535AE">
      <w:pPr>
        <w:pStyle w:val="pj"/>
      </w:pPr>
      <w:r>
        <w:rPr>
          <w:rStyle w:val="s0"/>
        </w:rPr>
        <w:t>1. Бұрын жасалған шегерімдер бойынша өтемақы түрінде алынған табыстарға:</w:t>
      </w:r>
    </w:p>
    <w:p w:rsidR="00000000" w:rsidRDefault="008535AE">
      <w:pPr>
        <w:pStyle w:val="pj"/>
      </w:pPr>
      <w:r>
        <w:rPr>
          <w:rStyle w:val="s0"/>
        </w:rPr>
        <w:t>1) бұрын шегерімге жатқызылған және кейінгі салық кезеңдерінде өтелген, күмәнді деп танылған талаптар сомасы;</w:t>
      </w:r>
    </w:p>
    <w:p w:rsidR="00000000" w:rsidRDefault="008535AE">
      <w:pPr>
        <w:pStyle w:val="pj"/>
      </w:pPr>
      <w:r>
        <w:rPr>
          <w:rStyle w:val="s0"/>
        </w:rPr>
        <w:t>2</w:t>
      </w:r>
      <w:r>
        <w:rPr>
          <w:rStyle w:val="s0"/>
        </w:rPr>
        <w:t>) мемлекеттік бюджет қаражатынан шығындарды (шығыстарды) жабуға арнап алынған сома;</w:t>
      </w:r>
    </w:p>
    <w:p w:rsidR="00000000" w:rsidRDefault="008535AE">
      <w:pPr>
        <w:pStyle w:val="pj"/>
      </w:pPr>
      <w:r>
        <w:rPr>
          <w:rStyle w:val="s0"/>
        </w:rPr>
        <w:t xml:space="preserve">3) осы Кодекстің </w:t>
      </w:r>
      <w:hyperlink r:id="rId1640" w:anchor="sub_id=1190000" w:history="1">
        <w:r>
          <w:rPr>
            <w:rStyle w:val="a4"/>
            <w:color w:val="0000FF"/>
            <w:u w:val="single"/>
          </w:rPr>
          <w:t>119-бабында</w:t>
        </w:r>
      </w:hyperlink>
      <w:r>
        <w:rPr>
          <w:rStyle w:val="s0"/>
        </w:rPr>
        <w:t xml:space="preserve"> көрсетілген сақтандыру төлемдерін қоспағанда, сақтандыру ұ</w:t>
      </w:r>
      <w:r>
        <w:rPr>
          <w:rStyle w:val="s0"/>
        </w:rPr>
        <w:t>йымы немесе нұқсан келтірген тұлға төлеген нұқсанды өтеу сомасы;</w:t>
      </w:r>
    </w:p>
    <w:p w:rsidR="00000000" w:rsidRDefault="008535AE">
      <w:pPr>
        <w:pStyle w:val="pj"/>
      </w:pPr>
      <w:r>
        <w:rPr>
          <w:rStyle w:val="s0"/>
        </w:rPr>
        <w:t>4) бұрын шегерімге жатқызылған шығындарды өтеу бойынша алынған басқа да өтемақылар жатады.</w:t>
      </w:r>
    </w:p>
    <w:p w:rsidR="00000000" w:rsidRDefault="008535AE">
      <w:pPr>
        <w:pStyle w:val="pj"/>
      </w:pPr>
      <w:r>
        <w:rPr>
          <w:rStyle w:val="s0"/>
        </w:rPr>
        <w:t>Алынған өтемақы ол алынған салық кезеңінің табысы болып табылады.</w:t>
      </w:r>
    </w:p>
    <w:p w:rsidR="00000000" w:rsidRDefault="008535AE">
      <w:pPr>
        <w:pStyle w:val="pj"/>
      </w:pPr>
      <w:r>
        <w:rPr>
          <w:rStyle w:val="s0"/>
        </w:rPr>
        <w:t>2. Сақтандыру ұйымының сақтанушыға жинақтаушы емес сақтандыру шартының қолданылуы аяқталғаннан кейін немесе оны мерзімінен бұрын тоқтатқан жағдайда қайтаруына жататын немесе қайтарған және сақтанушы бұрын шегерімге жатқызған сақтандыру сыйлықақыларының сом</w:t>
      </w:r>
      <w:r>
        <w:rPr>
          <w:rStyle w:val="s0"/>
        </w:rPr>
        <w:t>асы олар сақтанушыға қайтарылуға жатқан немесе қайтарылған салық кезеңінің жылдық жиынтық табысына жатқызылады.</w:t>
      </w:r>
    </w:p>
    <w:p w:rsidR="00000000" w:rsidRDefault="008535AE">
      <w:pPr>
        <w:pStyle w:val="pj"/>
        <w:ind w:left="1200" w:hanging="800"/>
      </w:pPr>
      <w:r>
        <w:rPr>
          <w:rStyle w:val="s1"/>
        </w:rPr>
        <w:t> </w:t>
      </w:r>
    </w:p>
    <w:p w:rsidR="00000000" w:rsidRDefault="008535AE">
      <w:pPr>
        <w:pStyle w:val="pji"/>
      </w:pPr>
      <w:bookmarkStart w:id="98" w:name="SUB960000"/>
      <w:bookmarkEnd w:id="98"/>
      <w:r>
        <w:rPr>
          <w:rStyle w:val="s3"/>
        </w:rPr>
        <w:t xml:space="preserve">2009.30.12 № 234-IV </w:t>
      </w:r>
      <w:hyperlink r:id="rId1641" w:anchor="sub_id=96" w:history="1">
        <w:r>
          <w:rPr>
            <w:rStyle w:val="a4"/>
            <w:i/>
            <w:iCs/>
            <w:color w:val="0000FF"/>
            <w:u w:val="single"/>
          </w:rPr>
          <w:t>Заңымен</w:t>
        </w:r>
      </w:hyperlink>
      <w:r>
        <w:rPr>
          <w:rStyle w:val="s3"/>
        </w:rPr>
        <w:t xml:space="preserve"> 96-бап өзгертілді (2009 жылғы 1 қа</w:t>
      </w:r>
      <w:r>
        <w:rPr>
          <w:rStyle w:val="s3"/>
        </w:rPr>
        <w:t>ңтардан</w:t>
      </w:r>
      <w:r>
        <w:rPr>
          <w:rStyle w:val="s3"/>
        </w:rPr>
        <w:t xml:space="preserve"> қолданысқа енгiзiлдi) (бұр.</w:t>
      </w:r>
      <w:hyperlink r:id="rId1642" w:anchor="sub_id=960000" w:history="1">
        <w:r>
          <w:rPr>
            <w:rStyle w:val="a4"/>
            <w:i/>
            <w:iCs/>
            <w:color w:val="0000FF"/>
            <w:u w:val="single"/>
          </w:rPr>
          <w:t>ред</w:t>
        </w:r>
      </w:hyperlink>
      <w:r>
        <w:rPr>
          <w:rStyle w:val="s3"/>
        </w:rPr>
        <w:t>.қара)</w:t>
      </w:r>
    </w:p>
    <w:p w:rsidR="00000000" w:rsidRDefault="008535AE">
      <w:pPr>
        <w:pStyle w:val="pj"/>
        <w:ind w:left="1200" w:hanging="800"/>
      </w:pPr>
      <w:r>
        <w:rPr>
          <w:rStyle w:val="s1"/>
        </w:rPr>
        <w:t xml:space="preserve">96-бап. </w:t>
      </w:r>
      <w:r>
        <w:rPr>
          <w:rStyle w:val="s0"/>
          <w:b/>
          <w:bCs/>
        </w:rPr>
        <w:t>Өтеусіз</w:t>
      </w:r>
      <w:r>
        <w:rPr>
          <w:rStyle w:val="s0"/>
          <w:b/>
          <w:bCs/>
        </w:rPr>
        <w:t xml:space="preserve"> алынған мүлік</w:t>
      </w:r>
    </w:p>
    <w:p w:rsidR="00000000" w:rsidRDefault="008535AE">
      <w:pPr>
        <w:pStyle w:val="pj"/>
      </w:pPr>
      <w:r>
        <w:t>Егер осы Кодексте өзгеше белгiленбесе, салық</w:t>
      </w:r>
      <w:r>
        <w:rPr>
          <w:rStyle w:val="s0"/>
        </w:rPr>
        <w:t xml:space="preserve"> </w:t>
      </w:r>
      <w:r>
        <w:rPr>
          <w:rStyle w:val="s0"/>
        </w:rPr>
        <w:t xml:space="preserve">төлеуші өтеусіз алған кез келген мүліктің, оның ішінде жұмыстар мен көрсетілетін қызметтердің құны оның табысы болып табылады. </w:t>
      </w:r>
    </w:p>
    <w:p w:rsidR="00000000" w:rsidRDefault="008535AE">
      <w:pPr>
        <w:pStyle w:val="pj"/>
      </w:pPr>
      <w:r>
        <w:rPr>
          <w:rStyle w:val="s0"/>
        </w:rPr>
        <w:t>өтеусіз</w:t>
      </w:r>
      <w:r>
        <w:rPr>
          <w:rStyle w:val="s0"/>
        </w:rPr>
        <w:t xml:space="preserve"> алынған мүліктің, оның ішінде жұмыстар мен көрсетілетін қызметтердің құны халықаралық қаржылық есептілік стандарттарына </w:t>
      </w:r>
      <w:r>
        <w:rPr>
          <w:rStyle w:val="s0"/>
        </w:rPr>
        <w:t xml:space="preserve">және Қазақстан Республикасының бухгалтерлік есеп және қаржылық есептілік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8535AE">
      <w:pPr>
        <w:pStyle w:val="pj"/>
      </w:pPr>
      <w:r>
        <w:rPr>
          <w:rStyle w:val="s0"/>
        </w:rPr>
        <w:t xml:space="preserve">Осы Кодекстің </w:t>
      </w:r>
      <w:hyperlink r:id="rId1643" w:anchor="sub_id=1001100" w:history="1">
        <w:r>
          <w:rPr>
            <w:rStyle w:val="a4"/>
            <w:color w:val="0000FF"/>
            <w:u w:val="single"/>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танылмайды.</w:t>
      </w:r>
    </w:p>
    <w:p w:rsidR="00000000" w:rsidRDefault="008535AE">
      <w:pPr>
        <w:pStyle w:val="pj"/>
        <w:ind w:left="1200" w:hanging="800"/>
      </w:pPr>
      <w:r>
        <w:rPr>
          <w:rStyle w:val="s1"/>
        </w:rPr>
        <w:t> </w:t>
      </w:r>
    </w:p>
    <w:p w:rsidR="00000000" w:rsidRDefault="008535AE">
      <w:pPr>
        <w:pStyle w:val="pj"/>
        <w:ind w:left="1200" w:hanging="800"/>
      </w:pPr>
      <w:bookmarkStart w:id="99" w:name="SUB970000"/>
      <w:bookmarkEnd w:id="99"/>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8535AE">
      <w:pPr>
        <w:pStyle w:val="pj"/>
      </w:pPr>
      <w:r>
        <w:rPr>
          <w:rStyle w:val="s0"/>
        </w:rPr>
        <w:t>1. Әлеуметтік сала объектілеріне осы</w:t>
      </w:r>
      <w:r>
        <w:rPr>
          <w:rStyle w:val="s0"/>
        </w:rPr>
        <w:t xml:space="preserve"> бапта көзделген қызмет түрлерін жүзеге асыру кезінде пайдаланылатын, салық төлеушіге меншік құқығында тиесілі мүлік жатады. </w:t>
      </w:r>
    </w:p>
    <w:p w:rsidR="00000000" w:rsidRDefault="008535AE">
      <w:pPr>
        <w:pStyle w:val="pj"/>
      </w:pPr>
      <w:r>
        <w:rPr>
          <w:rStyle w:val="s0"/>
        </w:rPr>
        <w:t>2. Салық төлеушінің жылдық жиынтық табысына мынадай қызмет түрлерін:</w:t>
      </w:r>
    </w:p>
    <w:p w:rsidR="00000000" w:rsidRDefault="008535AE">
      <w:pPr>
        <w:pStyle w:val="pj"/>
      </w:pPr>
      <w:r>
        <w:rPr>
          <w:rStyle w:val="s0"/>
        </w:rPr>
        <w:t xml:space="preserve">1) медициналық қызметті; </w:t>
      </w:r>
    </w:p>
    <w:p w:rsidR="00000000" w:rsidRDefault="008535AE">
      <w:pPr>
        <w:pStyle w:val="pj"/>
      </w:pPr>
      <w:r>
        <w:rPr>
          <w:rStyle w:val="s0"/>
        </w:rPr>
        <w:t>2) бастауыш, негізгі орта, жалпы ор</w:t>
      </w:r>
      <w:r>
        <w:rPr>
          <w:rStyle w:val="s0"/>
        </w:rPr>
        <w:t>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8535AE">
      <w:pPr>
        <w:pStyle w:val="pj"/>
      </w:pPr>
      <w:r>
        <w:rPr>
          <w:rStyle w:val="s0"/>
        </w:rPr>
        <w:t>3) ғылым, дене тәрбиесі және спорт, мәдениет саласындағы, тарихи-мәдени мұраларды, мұрағат құндылықтарын сақтау</w:t>
      </w:r>
      <w:r>
        <w:rPr>
          <w:rStyle w:val="s0"/>
        </w:rPr>
        <w:t xml:space="preserve"> жөнінде қызметтер көрсету саласындағы қызметті;</w:t>
      </w:r>
    </w:p>
    <w:p w:rsidR="00000000" w:rsidRDefault="008535AE">
      <w:pPr>
        <w:pStyle w:val="pji"/>
      </w:pPr>
      <w:r>
        <w:rPr>
          <w:rStyle w:val="s3"/>
        </w:rPr>
        <w:t xml:space="preserve">2009.30.12 № 234-IV </w:t>
      </w:r>
      <w:hyperlink r:id="rId1644" w:anchor="sub_id=97" w:history="1">
        <w:r>
          <w:rPr>
            <w:rStyle w:val="a4"/>
            <w:i/>
            <w:iCs/>
            <w:color w:val="0000FF"/>
            <w:u w:val="single"/>
          </w:rPr>
          <w:t>Заңымен</w:t>
        </w:r>
      </w:hyperlink>
      <w:r>
        <w:rPr>
          <w:rStyle w:val="s3"/>
        </w:rPr>
        <w:t xml:space="preserve"> 4) тармақша өзгертілді (2009 жылғы 1 қаңтардан қолданысқа енгiзiлдi) (бұр.</w:t>
      </w:r>
      <w:hyperlink r:id="rId1645" w:anchor="sub_id=970200" w:history="1">
        <w:r>
          <w:rPr>
            <w:rStyle w:val="a4"/>
            <w:i/>
            <w:iCs/>
            <w:color w:val="0000FF"/>
            <w:u w:val="single"/>
          </w:rPr>
          <w:t>ред</w:t>
        </w:r>
      </w:hyperlink>
      <w:r>
        <w:rPr>
          <w:rStyle w:val="s3"/>
        </w:rPr>
        <w:t>.қара)</w:t>
      </w:r>
    </w:p>
    <w:p w:rsidR="00000000" w:rsidRDefault="008535AE">
      <w:pPr>
        <w:pStyle w:val="pj"/>
      </w:pPr>
      <w:r>
        <w:rPr>
          <w:rStyle w:val="s0"/>
        </w:rPr>
        <w:t xml:space="preserve">4) қызметкерлердің, олардың отбасы мүшелерінің, өзара байланысты </w:t>
      </w:r>
      <w:r>
        <w:t>тараптар</w:t>
      </w:r>
      <w:r>
        <w:rPr>
          <w:rStyle w:val="s0"/>
        </w:rPr>
        <w:t xml:space="preserve"> қызметкерлерінің және отбасы мүшелерінің демалысын ұйымдастыру, сондай-ақ тұрғын үй қорының объектілерін пайдалан</w:t>
      </w:r>
      <w:r>
        <w:rPr>
          <w:rStyle w:val="s0"/>
        </w:rPr>
        <w:t xml:space="preserve">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 </w:t>
      </w:r>
    </w:p>
    <w:p w:rsidR="00000000" w:rsidRDefault="008535AE">
      <w:pPr>
        <w:pStyle w:val="pj"/>
      </w:pPr>
      <w:r>
        <w:rPr>
          <w:rStyle w:val="s0"/>
        </w:rPr>
        <w:t>3. Қызметкерлердің қоғамдық тамақтануын, мектепке дейін</w:t>
      </w:r>
      <w:r>
        <w:rPr>
          <w:rStyle w:val="s0"/>
        </w:rPr>
        <w:t>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кезінде алынған табыстар жылдық жиынтық</w:t>
      </w:r>
      <w:r>
        <w:rPr>
          <w:rStyle w:val="s0"/>
        </w:rPr>
        <w:t xml:space="preserve"> табысқа енгізілуге жатады. </w:t>
      </w:r>
    </w:p>
    <w:p w:rsidR="00000000" w:rsidRDefault="008535AE">
      <w:pPr>
        <w:pStyle w:val="pj"/>
        <w:ind w:left="1200" w:hanging="800"/>
      </w:pPr>
      <w:r>
        <w:rPr>
          <w:rStyle w:val="s1"/>
        </w:rPr>
        <w:t> </w:t>
      </w:r>
    </w:p>
    <w:p w:rsidR="00000000" w:rsidRDefault="008535AE">
      <w:pPr>
        <w:pStyle w:val="pj"/>
        <w:ind w:left="1200" w:hanging="800"/>
      </w:pPr>
      <w:bookmarkStart w:id="100" w:name="SUB980000"/>
      <w:bookmarkEnd w:id="100"/>
      <w:r>
        <w:rPr>
          <w:rStyle w:val="s1"/>
        </w:rPr>
        <w:t xml:space="preserve">98-бап. </w:t>
      </w:r>
      <w:r>
        <w:rPr>
          <w:rStyle w:val="s0"/>
          <w:b/>
          <w:bCs/>
        </w:rPr>
        <w:t>Кәсіпорынды мүліктік кешен ретінде сатудан түсетін табыс (залал)</w:t>
      </w:r>
    </w:p>
    <w:p w:rsidR="00000000" w:rsidRDefault="008535AE">
      <w:pPr>
        <w:pStyle w:val="pj"/>
      </w:pPr>
      <w:r>
        <w:rPr>
          <w:rStyle w:val="s0"/>
        </w:rPr>
        <w:t xml:space="preserve">1. </w:t>
      </w:r>
      <w:hyperlink r:id="rId1646" w:anchor="sub_id=1190000" w:history="1">
        <w:r>
          <w:rPr>
            <w:rStyle w:val="a4"/>
            <w:color w:val="0000FF"/>
            <w:u w:val="single"/>
          </w:rPr>
          <w:t>Кәсіпорынды мүліктік кешен ретінде</w:t>
        </w:r>
      </w:hyperlink>
      <w:r>
        <w:rPr>
          <w:rStyle w:val="s0"/>
        </w:rPr>
        <w:t xml:space="preserve"> сатудан түсетін табыс кәсіпор</w:t>
      </w:r>
      <w:r>
        <w:rPr>
          <w:rStyle w:val="s0"/>
        </w:rPr>
        <w:t>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оң айырма ретінде айқынд</w:t>
      </w:r>
      <w:r>
        <w:rPr>
          <w:rStyle w:val="s0"/>
        </w:rPr>
        <w:t>алады.</w:t>
      </w:r>
    </w:p>
    <w:p w:rsidR="00000000" w:rsidRDefault="008535AE">
      <w:pPr>
        <w:pStyle w:val="pj"/>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w:t>
      </w:r>
      <w:r>
        <w:rPr>
          <w:rStyle w:val="s0"/>
        </w:rPr>
        <w:t>, берілетін активтердің баланстық құны арасындағы теріс айырма ретінде айқындалады.</w:t>
      </w:r>
    </w:p>
    <w:p w:rsidR="00000000" w:rsidRDefault="008535AE">
      <w:pPr>
        <w:pStyle w:val="pj"/>
      </w:pPr>
      <w:r>
        <w:rPr>
          <w:rStyle w:val="s0"/>
        </w:rPr>
        <w:t xml:space="preserve">Кәсіпорынды мүліктік кешен ретінде сатудан шегетін залалды ауыстыру осы Кодекстің </w:t>
      </w:r>
      <w:hyperlink r:id="rId1647" w:anchor="sub_id=1370000" w:history="1">
        <w:r>
          <w:rPr>
            <w:rStyle w:val="a4"/>
            <w:color w:val="0000FF"/>
            <w:u w:val="single"/>
          </w:rPr>
          <w:t>137-б</w:t>
        </w:r>
        <w:r>
          <w:rPr>
            <w:rStyle w:val="a4"/>
            <w:color w:val="0000FF"/>
            <w:u w:val="single"/>
          </w:rPr>
          <w:t>абында</w:t>
        </w:r>
      </w:hyperlink>
      <w:r>
        <w:rPr>
          <w:rStyle w:val="s0"/>
        </w:rPr>
        <w:t xml:space="preserve"> белгіленген тәртіппен жүзеге асырылады. </w:t>
      </w:r>
    </w:p>
    <w:p w:rsidR="00000000" w:rsidRDefault="008535AE">
      <w:pPr>
        <w:pStyle w:val="pj"/>
        <w:ind w:left="1200" w:hanging="800"/>
      </w:pPr>
      <w:r>
        <w:rPr>
          <w:rStyle w:val="s1"/>
        </w:rPr>
        <w:t> </w:t>
      </w:r>
    </w:p>
    <w:p w:rsidR="00000000" w:rsidRDefault="008535AE">
      <w:pPr>
        <w:pStyle w:val="pj"/>
        <w:ind w:left="1200" w:hanging="800"/>
      </w:pPr>
      <w:bookmarkStart w:id="101" w:name="SUB990000"/>
      <w:bookmarkEnd w:id="101"/>
      <w:r>
        <w:rPr>
          <w:rStyle w:val="s1"/>
        </w:rPr>
        <w:t>99-бап</w:t>
      </w:r>
      <w:r>
        <w:rPr>
          <w:rStyle w:val="s1"/>
          <w:b w:val="0"/>
          <w:bCs w:val="0"/>
        </w:rPr>
        <w:t xml:space="preserve">. </w:t>
      </w:r>
      <w:r>
        <w:rPr>
          <w:rStyle w:val="s0"/>
          <w:b/>
          <w:bCs/>
        </w:rPr>
        <w:t>Жылдық жиынтық табысты түзету</w:t>
      </w:r>
    </w:p>
    <w:p w:rsidR="00000000" w:rsidRDefault="008535AE">
      <w:pPr>
        <w:pStyle w:val="pji"/>
      </w:pPr>
      <w:r>
        <w:rPr>
          <w:rStyle w:val="s3"/>
        </w:rPr>
        <w:t xml:space="preserve">99-баптың 1-тармағының қолданылуы 2011 жылғы 1 қаңтарға дейін тоқтатылды, тоқтата тұру кезеңiнде аталған тармақ 2008.10.12  № 100-IV ҚР Заңның </w:t>
      </w:r>
      <w:hyperlink r:id="rId1648" w:anchor="sub_id=3010000" w:history="1">
        <w:r>
          <w:rPr>
            <w:rStyle w:val="a4"/>
            <w:i/>
            <w:iCs/>
            <w:color w:val="0000FF"/>
            <w:u w:val="single"/>
          </w:rPr>
          <w:t>3-1-бабының</w:t>
        </w:r>
      </w:hyperlink>
      <w:r>
        <w:rPr>
          <w:rStyle w:val="s3"/>
        </w:rPr>
        <w:t xml:space="preserve"> редакциясында қолданылды </w:t>
      </w:r>
    </w:p>
    <w:p w:rsidR="00000000" w:rsidRDefault="008535AE">
      <w:pPr>
        <w:pStyle w:val="pj"/>
      </w:pPr>
      <w:r>
        <w:rPr>
          <w:rStyle w:val="s0"/>
        </w:rPr>
        <w:t>1. Салық төлеушілердің жылдық жиынтық табысынан:</w:t>
      </w:r>
    </w:p>
    <w:p w:rsidR="00000000" w:rsidRDefault="008535AE">
      <w:pPr>
        <w:pStyle w:val="pji"/>
      </w:pPr>
      <w:r>
        <w:rPr>
          <w:rStyle w:val="s3"/>
        </w:rPr>
        <w:t xml:space="preserve">1) тармақшаға өзгерістерді қара - 2012.09.01. № 535-IV ҚР </w:t>
      </w:r>
      <w:hyperlink r:id="rId1649" w:anchor="sub_id=304" w:history="1">
        <w:r>
          <w:rPr>
            <w:rStyle w:val="a4"/>
            <w:i/>
            <w:iCs/>
            <w:color w:val="0000FF"/>
            <w:u w:val="single"/>
          </w:rPr>
          <w:t>Заңы</w:t>
        </w:r>
      </w:hyperlink>
      <w:r>
        <w:rPr>
          <w:rStyle w:val="s3"/>
        </w:rPr>
        <w:t xml:space="preserve"> (2013 жылғы 1 қаңтардан бастап қолданысқа енгізіледі)</w:t>
      </w:r>
    </w:p>
    <w:p w:rsidR="00000000" w:rsidRDefault="008535AE">
      <w:pPr>
        <w:pStyle w:val="pj"/>
      </w:pPr>
      <w:r>
        <w:rPr>
          <w:rStyle w:val="s0"/>
        </w:rPr>
        <w:t>1) тәуекелдік инвестициялаудың жабық пайлық инвестициялық қорлары мен тәуекелдік инвестициялаудың акционерлік инвест</w:t>
      </w:r>
      <w:r>
        <w:rPr>
          <w:rStyle w:val="s0"/>
        </w:rPr>
        <w:t xml:space="preserve">ициялық қорлары төлейтінді қоспағанда, дивидендтер; </w:t>
      </w:r>
    </w:p>
    <w:p w:rsidR="00000000" w:rsidRDefault="008535AE">
      <w:pPr>
        <w:pStyle w:val="pji"/>
      </w:pPr>
      <w:r>
        <w:rPr>
          <w:rStyle w:val="s3"/>
        </w:rPr>
        <w:t xml:space="preserve">2012.09.01. № 535-IV ҚР </w:t>
      </w:r>
      <w:hyperlink r:id="rId1650" w:anchor="sub_id=304" w:history="1">
        <w:r>
          <w:rPr>
            <w:rStyle w:val="a4"/>
            <w:i/>
            <w:iCs/>
            <w:color w:val="0000FF"/>
            <w:u w:val="single"/>
          </w:rPr>
          <w:t>Заңымен</w:t>
        </w:r>
      </w:hyperlink>
      <w:r>
        <w:rPr>
          <w:rStyle w:val="s3"/>
        </w:rPr>
        <w:t xml:space="preserve"> 1-1) тармақшамен толықтырылады (2013 жылғы 1 қаңтардан бастап қолданысқа енгізіледі)</w:t>
      </w:r>
    </w:p>
    <w:p w:rsidR="00000000" w:rsidRDefault="008535AE">
      <w:pPr>
        <w:pStyle w:val="pj"/>
      </w:pPr>
      <w:r>
        <w:rPr>
          <w:rStyle w:val="s0"/>
        </w:rPr>
        <w:t>2) же</w:t>
      </w:r>
      <w:r>
        <w:rPr>
          <w:rStyle w:val="s0"/>
        </w:rPr>
        <w:t>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8535AE">
      <w:pPr>
        <w:pStyle w:val="pj"/>
      </w:pPr>
      <w:r>
        <w:rPr>
          <w:rStyle w:val="s0"/>
        </w:rPr>
        <w:t>3) Сақтандыру төлемдеріне кепілдік беру қоры алған сақтандыру ұйымдарының міндетті, қосымша және төт</w:t>
      </w:r>
      <w:r>
        <w:rPr>
          <w:rStyle w:val="s0"/>
        </w:rPr>
        <w:t>енше жарналарының сомасы;</w:t>
      </w:r>
    </w:p>
    <w:p w:rsidR="00000000" w:rsidRDefault="008535AE">
      <w:pPr>
        <w:pStyle w:val="pj"/>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w:t>
      </w:r>
      <w:r>
        <w:rPr>
          <w:rStyle w:val="s0"/>
        </w:rPr>
        <w:t xml:space="preserve">тандыру тәртібімен алған ақша сомасы; </w:t>
      </w:r>
    </w:p>
    <w:p w:rsidR="00000000" w:rsidRDefault="008535AE">
      <w:pPr>
        <w:pStyle w:val="pj"/>
      </w:pPr>
      <w:r>
        <w:rPr>
          <w:rStyle w:val="s0"/>
        </w:rPr>
        <w:t xml:space="preserve">5) </w:t>
      </w:r>
      <w:hyperlink r:id="rId1651" w:history="1">
        <w:r>
          <w:rPr>
            <w:rStyle w:val="a4"/>
            <w:color w:val="0000FF"/>
            <w:u w:val="single"/>
          </w:rPr>
          <w:t>Қазақстан</w:t>
        </w:r>
        <w:r>
          <w:rPr>
            <w:rStyle w:val="a4"/>
            <w:color w:val="0000FF"/>
            <w:u w:val="single"/>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табыст</w:t>
      </w:r>
      <w:r>
        <w:rPr>
          <w:rStyle w:val="s0"/>
        </w:rPr>
        <w:t>ар;</w:t>
      </w:r>
    </w:p>
    <w:p w:rsidR="00000000" w:rsidRDefault="008535AE">
      <w:pPr>
        <w:pStyle w:val="pj"/>
      </w:pPr>
      <w:r>
        <w:rPr>
          <w:rStyle w:val="s0"/>
        </w:rPr>
        <w:t xml:space="preserve">6) </w:t>
      </w:r>
      <w:hyperlink r:id="rId1652" w:history="1">
        <w:r>
          <w:rPr>
            <w:rStyle w:val="a4"/>
            <w:color w:val="0000FF"/>
            <w:u w:val="single"/>
          </w:rPr>
          <w:t>Қазақстан</w:t>
        </w:r>
        <w:r>
          <w:rPr>
            <w:rStyle w:val="a4"/>
            <w:color w:val="0000FF"/>
            <w:u w:val="single"/>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инвестициялық</w:t>
      </w:r>
      <w:r>
        <w:rPr>
          <w:rStyle w:val="s0"/>
        </w:rPr>
        <w:t xml:space="preserve"> табыстар; </w:t>
      </w:r>
    </w:p>
    <w:p w:rsidR="00000000" w:rsidRDefault="008535AE">
      <w:pPr>
        <w:pStyle w:val="pji"/>
      </w:pPr>
      <w:r>
        <w:rPr>
          <w:rStyle w:val="s3"/>
        </w:rPr>
        <w:t xml:space="preserve">2012.09.01. № 535-IV ҚР </w:t>
      </w:r>
      <w:hyperlink r:id="rId1653" w:anchor="sub_id=304" w:history="1">
        <w:r>
          <w:rPr>
            <w:rStyle w:val="a4"/>
            <w:i/>
            <w:iCs/>
            <w:color w:val="0000FF"/>
            <w:u w:val="single"/>
          </w:rPr>
          <w:t>Заңымен</w:t>
        </w:r>
      </w:hyperlink>
      <w:r>
        <w:rPr>
          <w:rStyle w:val="s3"/>
        </w:rPr>
        <w:t xml:space="preserve"> 7) тармақша жаңа редакцияда (2012 жылғы 1 қаңтардан бастап қолданысқа енгізілді) (</w:t>
      </w:r>
      <w:hyperlink r:id="rId1654" w:anchor="sub_id=990107" w:history="1">
        <w:r>
          <w:rPr>
            <w:rStyle w:val="a4"/>
            <w:i/>
            <w:iCs/>
            <w:color w:val="0000FF"/>
            <w:u w:val="single"/>
          </w:rPr>
          <w:t>бұр.ред.қара</w:t>
        </w:r>
      </w:hyperlink>
      <w:r>
        <w:rPr>
          <w:rStyle w:val="s3"/>
        </w:rPr>
        <w:t>)</w:t>
      </w:r>
    </w:p>
    <w:p w:rsidR="00000000" w:rsidRDefault="008535AE">
      <w:pPr>
        <w:pStyle w:val="pj"/>
      </w:pPr>
      <w:r>
        <w:rPr>
          <w:rStyle w:val="s0"/>
        </w:rPr>
        <w:t xml:space="preserve">7) Қазақстан Республикасының инвестициялық қорлар туралы </w:t>
      </w:r>
      <w:hyperlink r:id="rId1655" w:history="1">
        <w:r>
          <w:rPr>
            <w:rStyle w:val="a4"/>
            <w:color w:val="0000FF"/>
            <w:u w:val="single"/>
          </w:rPr>
          <w:t>заңнамасына</w:t>
        </w:r>
      </w:hyperlink>
      <w:r>
        <w:rPr>
          <w:rStyle w:val="s0"/>
        </w:rPr>
        <w:t xml:space="preserve"> сәйкес инвестициялық қызметтен акционерлiк инвестициялық қорлар алған жән</w:t>
      </w:r>
      <w:r>
        <w:rPr>
          <w:rStyle w:val="s0"/>
        </w:rPr>
        <w:t>е акционерлік инвестициялық қордың кастодианы ескерген инвестициялық табыстар;</w:t>
      </w:r>
    </w:p>
    <w:p w:rsidR="00000000" w:rsidRDefault="008535AE">
      <w:pPr>
        <w:pStyle w:val="pji"/>
      </w:pPr>
      <w:r>
        <w:rPr>
          <w:rStyle w:val="s3"/>
        </w:rPr>
        <w:t xml:space="preserve">2012.12.01. № 539-ІV ҚР </w:t>
      </w:r>
      <w:hyperlink r:id="rId1656" w:anchor="sub_id=300" w:history="1">
        <w:r>
          <w:rPr>
            <w:rStyle w:val="a4"/>
            <w:i/>
            <w:iCs/>
            <w:color w:val="0000FF"/>
            <w:u w:val="single"/>
          </w:rPr>
          <w:t>Заңымен</w:t>
        </w:r>
      </w:hyperlink>
      <w:r>
        <w:rPr>
          <w:rStyle w:val="s3"/>
        </w:rPr>
        <w:t xml:space="preserve"> 8) тармақша өзгертілді (</w:t>
      </w:r>
      <w:hyperlink r:id="rId1657" w:anchor="sub_id=990108" w:history="1">
        <w:r>
          <w:rPr>
            <w:rStyle w:val="a4"/>
            <w:i/>
            <w:iCs/>
            <w:color w:val="0000FF"/>
            <w:u w:val="single"/>
          </w:rPr>
          <w:t>бұр.ред.қара</w:t>
        </w:r>
      </w:hyperlink>
      <w:r>
        <w:rPr>
          <w:rStyle w:val="s3"/>
        </w:rPr>
        <w:t>)</w:t>
      </w:r>
    </w:p>
    <w:p w:rsidR="00000000" w:rsidRDefault="008535AE">
      <w:pPr>
        <w:pStyle w:val="pj"/>
      </w:pPr>
      <w:r>
        <w:rPr>
          <w:rStyle w:val="s0"/>
        </w:rPr>
        <w:t>8) Қазақстан Республикасының жобалық қаржыландыру және секьюритилендіру туралы заңнамасына сәйкес секьюритилендіру мәмілесі бойынша арнайы қаржы компаниясы алған, борышты талап ету құқығын басқаға б</w:t>
      </w:r>
      <w:r>
        <w:rPr>
          <w:rStyle w:val="s0"/>
        </w:rPr>
        <w:t>еруден алынған табыстар;</w:t>
      </w:r>
    </w:p>
    <w:p w:rsidR="00000000" w:rsidRDefault="008535AE">
      <w:pPr>
        <w:pStyle w:val="pj"/>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8535AE">
      <w:pPr>
        <w:pStyle w:val="pj"/>
      </w:pPr>
      <w:r>
        <w:rPr>
          <w:rStyle w:val="s0"/>
        </w:rPr>
        <w:t>10) мақта қолхаттары б</w:t>
      </w:r>
      <w:r>
        <w:rPr>
          <w:rStyle w:val="s0"/>
        </w:rPr>
        <w:t>ойынша міндеттемелердің орындалуына кепілдік беру қоры мақта өңдеу ұйымдарынан алатын жыл сайынғы міндетті жарналардың сомасы;</w:t>
      </w:r>
    </w:p>
    <w:p w:rsidR="00000000" w:rsidRDefault="008535AE">
      <w:pPr>
        <w:pStyle w:val="pj"/>
      </w:pPr>
      <w:r>
        <w:rPr>
          <w:rStyle w:val="s0"/>
        </w:rPr>
        <w:t>11) астық қолхаттары бойынша міндеттемелерді орындауға кепілдік беру қоры астық қабылдау кәсіпорындарынан алатын жыл сайынғы мінд</w:t>
      </w:r>
      <w:r>
        <w:rPr>
          <w:rStyle w:val="s0"/>
        </w:rPr>
        <w:t>етті жарналардың сомасы;</w:t>
      </w:r>
    </w:p>
    <w:p w:rsidR="00000000" w:rsidRDefault="008535AE">
      <w:pPr>
        <w:pStyle w:val="pji"/>
      </w:pPr>
      <w:r>
        <w:rPr>
          <w:rStyle w:val="s3"/>
        </w:rPr>
        <w:t xml:space="preserve">2009.12.02. № 133-ІV ҚР </w:t>
      </w:r>
      <w:hyperlink r:id="rId1658" w:anchor="sub_id=307" w:history="1">
        <w:r>
          <w:rPr>
            <w:rStyle w:val="a4"/>
            <w:i/>
            <w:iCs/>
            <w:color w:val="0000FF"/>
            <w:u w:val="single"/>
          </w:rPr>
          <w:t>Заңымен</w:t>
        </w:r>
      </w:hyperlink>
      <w:r>
        <w:rPr>
          <w:rStyle w:val="s3"/>
        </w:rPr>
        <w:t xml:space="preserve"> 12) тармақша өзгертілді (бұр.</w:t>
      </w:r>
      <w:hyperlink r:id="rId1659" w:anchor="sub_id=990112" w:history="1">
        <w:r>
          <w:rPr>
            <w:rStyle w:val="a4"/>
            <w:i/>
            <w:iCs/>
            <w:color w:val="0000FF"/>
            <w:u w:val="single"/>
          </w:rPr>
          <w:t>ред</w:t>
        </w:r>
      </w:hyperlink>
      <w:r>
        <w:rPr>
          <w:rStyle w:val="s3"/>
        </w:rPr>
        <w:t>.қ</w:t>
      </w:r>
      <w:r>
        <w:rPr>
          <w:rStyle w:val="s3"/>
        </w:rPr>
        <w:t>ара)</w:t>
      </w:r>
    </w:p>
    <w:p w:rsidR="00000000" w:rsidRDefault="008535AE">
      <w:pPr>
        <w:pStyle w:val="pj"/>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8535AE">
      <w:pPr>
        <w:pStyle w:val="pji"/>
      </w:pPr>
      <w:r>
        <w:rPr>
          <w:rStyle w:val="s3"/>
        </w:rPr>
        <w:t xml:space="preserve">2009.12.02. № 133-ІV ҚР </w:t>
      </w:r>
      <w:hyperlink r:id="rId1660" w:anchor="sub_id=307" w:history="1">
        <w:r>
          <w:rPr>
            <w:rStyle w:val="a4"/>
            <w:i/>
            <w:iCs/>
            <w:color w:val="0000FF"/>
            <w:u w:val="single"/>
          </w:rPr>
          <w:t>Заңымен</w:t>
        </w:r>
      </w:hyperlink>
      <w:r>
        <w:rPr>
          <w:rStyle w:val="s3"/>
        </w:rPr>
        <w:t xml:space="preserve"> бап 13) тармақшамен толықтырылды</w:t>
      </w:r>
    </w:p>
    <w:p w:rsidR="00000000" w:rsidRDefault="008535AE">
      <w:pPr>
        <w:pStyle w:val="pj"/>
      </w:pPr>
      <w:r>
        <w:rPr>
          <w:rStyle w:val="s0"/>
        </w:rPr>
        <w:t xml:space="preserve">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болатын </w:t>
      </w:r>
      <w:r>
        <w:rPr>
          <w:rStyle w:val="s0"/>
        </w:rPr>
        <w:t xml:space="preserve">табыстар алып тасталуға жатады. Мұндай табыстарға ислам банкінің сыйақылары қосылмайды; </w:t>
      </w:r>
    </w:p>
    <w:p w:rsidR="00000000" w:rsidRDefault="008535AE">
      <w:pPr>
        <w:pStyle w:val="pji"/>
      </w:pPr>
      <w:r>
        <w:rPr>
          <w:rStyle w:val="s3"/>
        </w:rPr>
        <w:t xml:space="preserve">2009.12.02. № 133-ІV ҚР </w:t>
      </w:r>
      <w:hyperlink r:id="rId1661" w:anchor="sub_id=307" w:history="1">
        <w:r>
          <w:rPr>
            <w:rStyle w:val="a4"/>
            <w:i/>
            <w:iCs/>
            <w:color w:val="0000FF"/>
            <w:u w:val="single"/>
          </w:rPr>
          <w:t>Заңымен</w:t>
        </w:r>
      </w:hyperlink>
      <w:r>
        <w:rPr>
          <w:rStyle w:val="s3"/>
        </w:rPr>
        <w:t xml:space="preserve"> бап 14) тармақшамен толықтырылды; 2010.19.03. № 258-ІV</w:t>
      </w:r>
      <w:r>
        <w:rPr>
          <w:rStyle w:val="s3"/>
        </w:rPr>
        <w:t xml:space="preserve"> ҚР </w:t>
      </w:r>
      <w:hyperlink r:id="rId1662" w:anchor="sub_id=102" w:history="1">
        <w:r>
          <w:rPr>
            <w:rStyle w:val="a4"/>
            <w:i/>
            <w:iCs/>
            <w:color w:val="0000FF"/>
            <w:u w:val="single"/>
          </w:rPr>
          <w:t>Заңымен</w:t>
        </w:r>
      </w:hyperlink>
      <w:r>
        <w:rPr>
          <w:rStyle w:val="s3"/>
        </w:rPr>
        <w:t xml:space="preserve"> 14) тармақша өзгертілді (2011 жылғы 1 қаңтардан бастап қолданысқа енгізілді және 2016 жылғы 1 қаңтарға дейін қолданылады) (</w:t>
      </w:r>
      <w:hyperlink r:id="rId1663" w:anchor="sub_id=990114" w:history="1">
        <w:r>
          <w:rPr>
            <w:rStyle w:val="a4"/>
            <w:i/>
            <w:iCs/>
            <w:color w:val="0000FF"/>
            <w:u w:val="single"/>
          </w:rPr>
          <w:t>бұр.ред.қара</w:t>
        </w:r>
      </w:hyperlink>
      <w:r>
        <w:rPr>
          <w:rStyle w:val="s3"/>
        </w:rPr>
        <w:t>)</w:t>
      </w:r>
    </w:p>
    <w:p w:rsidR="00000000" w:rsidRDefault="008535AE">
      <w:pPr>
        <w:pStyle w:val="pj"/>
      </w:pPr>
      <w:r>
        <w:rPr>
          <w:rStyle w:val="s0"/>
        </w:rPr>
        <w:t xml:space="preserve">14) Қазақстан Республикасының бағалы қағаздар нарығы туралы </w:t>
      </w:r>
      <w:hyperlink r:id="rId1664" w:history="1">
        <w:r>
          <w:rPr>
            <w:rStyle w:val="a4"/>
            <w:color w:val="0000FF"/>
            <w:u w:val="single"/>
          </w:rPr>
          <w:t>заңнамасына</w:t>
        </w:r>
      </w:hyperlink>
      <w:r>
        <w:rPr>
          <w:rStyle w:val="s0"/>
        </w:rPr>
        <w:t xml:space="preserve"> сәйкес құрылған ислам арнайы қаржылық компаниясы алған борышт</w:t>
      </w:r>
      <w:r>
        <w:rPr>
          <w:rStyle w:val="s0"/>
        </w:rPr>
        <w:t>ы талап ету құқығын беруден түсетін табыстар;</w:t>
      </w:r>
    </w:p>
    <w:p w:rsidR="00000000" w:rsidRDefault="008535AE">
      <w:pPr>
        <w:pStyle w:val="pji"/>
      </w:pPr>
      <w:r>
        <w:rPr>
          <w:rStyle w:val="s3"/>
        </w:rPr>
        <w:t xml:space="preserve">2010.19.03. № 258-ІV ҚР </w:t>
      </w:r>
      <w:hyperlink r:id="rId1665" w:anchor="sub_id=102" w:history="1">
        <w:r>
          <w:rPr>
            <w:rStyle w:val="a4"/>
            <w:i/>
            <w:iCs/>
            <w:color w:val="0000FF"/>
            <w:u w:val="single"/>
          </w:rPr>
          <w:t>Заңымен</w:t>
        </w:r>
      </w:hyperlink>
      <w:r>
        <w:rPr>
          <w:rStyle w:val="s3"/>
        </w:rPr>
        <w:t xml:space="preserve"> 1-тармақ 15) тармақшамен толықтырылды (2011 жылғы 1 қаңтардан бастап қолданысқа енгізілді және 20</w:t>
      </w:r>
      <w:r>
        <w:rPr>
          <w:rStyle w:val="s3"/>
        </w:rPr>
        <w:t>16 жылғы 1 қаңтарға дейін қолданылады)</w:t>
      </w:r>
    </w:p>
    <w:p w:rsidR="00000000" w:rsidRDefault="008535AE">
      <w:pPr>
        <w:pStyle w:val="pj"/>
      </w:pPr>
      <w:r>
        <w:rPr>
          <w:rStyle w:val="s0"/>
        </w:rPr>
        <w:t>15) Қазақстан Республикасындағы қызметін тұрақты мекеме арқылы жүзеге асыратын резидент емес заңды тұлға, Қазақстан Республикасындағы табысы аз азаматтарды қолдауға (көмек көрсетуге) бағытталған, Қазақстан Республикас</w:t>
      </w:r>
      <w:r>
        <w:rPr>
          <w:rStyle w:val="s0"/>
        </w:rPr>
        <w:t>ы қатысушысы болып табылатын үкіметаралық келісім шеңберіндегі грант қаражаты есебінен алғанды (алуға жататынды) өткізуден түскен табыс алып тасталуға жатады.</w:t>
      </w:r>
    </w:p>
    <w:p w:rsidR="00000000" w:rsidRDefault="008535AE">
      <w:pPr>
        <w:pStyle w:val="pji"/>
      </w:pPr>
      <w:r>
        <w:rPr>
          <w:rStyle w:val="s3"/>
        </w:rPr>
        <w:t>2012 жылғы 1 қаңтардан бастап 2018 жылғы 1 қаңтарға дейінгі кезеңінде 2008.10.12  № 100-IV ҚР Заң</w:t>
      </w:r>
      <w:r>
        <w:rPr>
          <w:rStyle w:val="s3"/>
        </w:rPr>
        <w:t xml:space="preserve">ның </w:t>
      </w:r>
      <w:hyperlink r:id="rId1666" w:anchor="sub_id=620000" w:history="1">
        <w:r>
          <w:rPr>
            <w:rStyle w:val="a4"/>
            <w:i/>
            <w:iCs/>
            <w:color w:val="0000FF"/>
            <w:u w:val="single"/>
          </w:rPr>
          <w:t>62-бабына</w:t>
        </w:r>
      </w:hyperlink>
      <w:r>
        <w:rPr>
          <w:rStyle w:val="s3"/>
        </w:rPr>
        <w:t xml:space="preserve"> сәйкес 99-бабының 1-тармағы екінші, үшінші және төртінші бөліктермен толықтырылды </w:t>
      </w:r>
    </w:p>
    <w:p w:rsidR="00000000" w:rsidRDefault="008535AE">
      <w:pPr>
        <w:pStyle w:val="pj"/>
      </w:pPr>
      <w:r>
        <w:rPr>
          <w:rStyle w:val="s0"/>
        </w:rPr>
        <w:t>Бас банктің күмәнді және үмітсіз актвитерін сатып алатын банктің еншілес ұй</w:t>
      </w:r>
      <w:r>
        <w:rPr>
          <w:rStyle w:val="s0"/>
        </w:rPr>
        <w:t>ымының жылдық жиынтық табысынан Қазақстан Республикасының банктер және банк қызметі туралы заңнамасында көзделген қызмет түрлерін жүзеге асырудан түсетін, мұндай ұйымның жылдық жиынтық табысына енгізілген және мұндай ұйымға күмәнді және үмітсіз активтер бо</w:t>
      </w:r>
      <w:r>
        <w:rPr>
          <w:rStyle w:val="s0"/>
        </w:rPr>
        <w:t>йынша талап ету құқықтарын берген банкке аударылған табыстар алып тасталады.</w:t>
      </w:r>
    </w:p>
    <w:p w:rsidR="00000000" w:rsidRDefault="008535AE">
      <w:pPr>
        <w:pStyle w:val="pj"/>
      </w:pPr>
      <w:r>
        <w:rPr>
          <w:rStyle w:val="s0"/>
        </w:rPr>
        <w:t>Бұл ретте, алуға жататын табыстарды Қазақстан Республикасының банктер және банк қызметі туралы заңнамасында көзделген қызмет түрлерін жүзеге асырудан түсетін табыстарға жатқызу уә</w:t>
      </w:r>
      <w:r>
        <w:rPr>
          <w:rStyle w:val="s0"/>
        </w:rPr>
        <w:t>кілетті органның келісімі бойынша Қазақстан Республикасының Ұлттық Банкі белгілеген тәртіппен жүргізіледі.</w:t>
      </w:r>
    </w:p>
    <w:p w:rsidR="00000000" w:rsidRDefault="008535AE">
      <w:pPr>
        <w:pStyle w:val="pj"/>
      </w:pPr>
      <w:r>
        <w:rPr>
          <w:rStyle w:val="s0"/>
        </w:rPr>
        <w:t>Банктің жылдық жиынтық табысынан талап ету құқықтарын беруден түсетін, екінші деңгейдегі банктердің кредиттік портфельдерінің сапасын жақсартуға мама</w:t>
      </w:r>
      <w:r>
        <w:rPr>
          <w:rStyle w:val="s0"/>
        </w:rPr>
        <w:t>нданған, дауыс беретін акцияларының жүз пайызы Қазақстан Республикасының Ұлттық Банкіне тиесілі, кредиттер (қарыздар) бойынша талап ету құқықтары мұндай ұйымға бұрын берілген ұйымнан сатып алуына байланысты алынған табыстар алып тасталады.</w:t>
      </w:r>
    </w:p>
    <w:p w:rsidR="00000000" w:rsidRDefault="008535AE">
      <w:pPr>
        <w:pStyle w:val="pj"/>
      </w:pPr>
      <w:r>
        <w:rPr>
          <w:rStyle w:val="s0"/>
        </w:rPr>
        <w:t>2. Тауарлық-материалдық қорларды бағалаудың салық төлеуші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w:t>
      </w:r>
      <w:r>
        <w:rPr>
          <w:rStyle w:val="s0"/>
        </w:rPr>
        <w:t>а және теріс айырма сомасына азайтылуға жатады.</w:t>
      </w:r>
    </w:p>
    <w:p w:rsidR="00000000" w:rsidRDefault="008535AE">
      <w:pPr>
        <w:pStyle w:val="pj"/>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8535AE">
      <w:pPr>
        <w:pStyle w:val="pj"/>
      </w:pPr>
      <w:r>
        <w:rPr>
          <w:rStyle w:val="s0"/>
        </w:rPr>
        <w:t> </w:t>
      </w:r>
    </w:p>
    <w:p w:rsidR="00000000" w:rsidRDefault="008535AE">
      <w:pPr>
        <w:pStyle w:val="pj"/>
      </w:pPr>
      <w:r>
        <w:t> </w:t>
      </w:r>
    </w:p>
    <w:p w:rsidR="00000000" w:rsidRDefault="008535AE">
      <w:pPr>
        <w:pStyle w:val="pc"/>
      </w:pPr>
      <w:bookmarkStart w:id="102" w:name="SUB1000000"/>
      <w:bookmarkEnd w:id="102"/>
      <w:r>
        <w:rPr>
          <w:rStyle w:val="s1"/>
        </w:rPr>
        <w:t>§ 2. Шегерімдер</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100-бап. </w:t>
      </w:r>
      <w:r>
        <w:rPr>
          <w:rStyle w:val="s0"/>
          <w:b/>
          <w:bCs/>
        </w:rPr>
        <w:t xml:space="preserve">Шегерімдер </w:t>
      </w:r>
    </w:p>
    <w:p w:rsidR="00000000" w:rsidRDefault="008535AE">
      <w:pPr>
        <w:pStyle w:val="pj"/>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8535AE">
      <w:pPr>
        <w:pStyle w:val="pj"/>
      </w:pPr>
      <w:r>
        <w:rPr>
          <w:rStyle w:val="s0"/>
        </w:rPr>
        <w:t>2. Осы Кодексте көзделген жағдайларда шегерім</w:t>
      </w:r>
      <w:r>
        <w:rPr>
          <w:rStyle w:val="s0"/>
        </w:rPr>
        <w:t xml:space="preserve">ге жатқызылған шығыстардың мөлшері белгіленген нормалардан аспауға тиіс. </w:t>
      </w:r>
    </w:p>
    <w:p w:rsidR="00000000" w:rsidRDefault="008535AE">
      <w:pPr>
        <w:pStyle w:val="pj"/>
      </w:pPr>
      <w:r>
        <w:rPr>
          <w:rStyle w:val="s0"/>
        </w:rPr>
        <w:t xml:space="preserve">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w:t>
      </w:r>
      <w:r>
        <w:rPr>
          <w:rStyle w:val="s0"/>
        </w:rPr>
        <w:t xml:space="preserve">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8535AE">
      <w:pPr>
        <w:pStyle w:val="pj"/>
      </w:pPr>
      <w:r>
        <w:rPr>
          <w:rStyle w:val="s0"/>
        </w:rPr>
        <w:t>Болаша</w:t>
      </w:r>
      <w:r>
        <w:rPr>
          <w:rStyle w:val="s0"/>
        </w:rPr>
        <w:t>қтағы</w:t>
      </w:r>
      <w:r>
        <w:rPr>
          <w:rStyle w:val="s0"/>
        </w:rPr>
        <w:t xml:space="preserve"> кезеңдердің шығыстары олар қатысты болатын салық кезеңінде шегерімге жатады. </w:t>
      </w:r>
    </w:p>
    <w:p w:rsidR="00000000" w:rsidRDefault="008535AE">
      <w:pPr>
        <w:pStyle w:val="pj"/>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8535AE">
      <w:pPr>
        <w:pStyle w:val="pj"/>
      </w:pPr>
      <w:r>
        <w:rPr>
          <w:rStyle w:val="s0"/>
        </w:rPr>
        <w:t>5. Егер шығыстардың бір және сол түрі</w:t>
      </w:r>
      <w:r>
        <w:rPr>
          <w:rStyle w:val="s0"/>
        </w:rPr>
        <w:t xml:space="preserve">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8535AE">
      <w:pPr>
        <w:pStyle w:val="pj"/>
      </w:pPr>
      <w:r>
        <w:rPr>
          <w:rStyle w:val="s0"/>
        </w:rPr>
        <w:t xml:space="preserve">6. Егер осы Кодекстің </w:t>
      </w:r>
      <w:hyperlink r:id="rId1667" w:anchor="sub_id=1030000" w:history="1">
        <w:r>
          <w:rPr>
            <w:rStyle w:val="a4"/>
            <w:color w:val="0000FF"/>
            <w:u w:val="single"/>
          </w:rPr>
          <w:t>103</w:t>
        </w:r>
      </w:hyperlink>
      <w:r>
        <w:rPr>
          <w:rStyle w:val="s0"/>
        </w:rPr>
        <w:t xml:space="preserve">, </w:t>
      </w:r>
      <w:hyperlink r:id="rId1668" w:anchor="sub_id=1150000" w:history="1">
        <w:r>
          <w:rPr>
            <w:rStyle w:val="a4"/>
            <w:color w:val="0000FF"/>
            <w:u w:val="single"/>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8535AE">
      <w:pPr>
        <w:pStyle w:val="pj"/>
      </w:pPr>
      <w:r>
        <w:rPr>
          <w:rStyle w:val="s0"/>
        </w:rPr>
        <w:t>7. Құрылысқа алынған, құрылыс кезеңінде есепке жазылға</w:t>
      </w:r>
      <w:r>
        <w:rPr>
          <w:rStyle w:val="s0"/>
        </w:rPr>
        <w:t xml:space="preserve">н кредиттер (қарыздар) үшін сыйақылар құрылыс объектісінің құнына енгізіледі. </w:t>
      </w:r>
    </w:p>
    <w:p w:rsidR="00000000" w:rsidRDefault="008535AE">
      <w:pPr>
        <w:pStyle w:val="pj"/>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w:t>
      </w:r>
      <w:r>
        <w:rPr>
          <w:rStyle w:val="s0"/>
        </w:rPr>
        <w:t xml:space="preserve">тқызу осындай өкіл табыс еткен мәліметтердің негізінде жүзеге асырылады. </w:t>
      </w:r>
    </w:p>
    <w:p w:rsidR="00000000" w:rsidRDefault="008535AE">
      <w:pPr>
        <w:pStyle w:val="pj"/>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w:t>
      </w:r>
      <w:hyperlink r:id="rId1669" w:anchor="sub_id=1160000" w:history="1">
        <w:r>
          <w:rPr>
            <w:rStyle w:val="a4"/>
            <w:color w:val="0000FF"/>
            <w:u w:val="single"/>
          </w:rPr>
          <w:t>116</w:t>
        </w:r>
      </w:hyperlink>
      <w:r>
        <w:rPr>
          <w:rStyle w:val="s0"/>
        </w:rPr>
        <w:t>-</w:t>
      </w:r>
      <w:hyperlink r:id="rId1670" w:anchor="sub_id=1250000" w:history="1">
        <w:r>
          <w:rPr>
            <w:rStyle w:val="a4"/>
            <w:color w:val="0000FF"/>
            <w:u w:val="single"/>
          </w:rPr>
          <w:t>125-баптарына</w:t>
        </w:r>
      </w:hyperlink>
      <w:r>
        <w:rPr>
          <w:rStyle w:val="s0"/>
        </w:rPr>
        <w:t xml:space="preserve"> сәйкес шегерімге жатқызылады. </w:t>
      </w:r>
    </w:p>
    <w:p w:rsidR="00000000" w:rsidRDefault="008535AE">
      <w:pPr>
        <w:pStyle w:val="pj"/>
      </w:pPr>
      <w:r>
        <w:rPr>
          <w:rStyle w:val="s0"/>
        </w:rPr>
        <w:t xml:space="preserve">10. Осы Кодекстің </w:t>
      </w:r>
      <w:hyperlink r:id="rId1671" w:anchor="sub_id=970300" w:history="1">
        <w:r>
          <w:rPr>
            <w:rStyle w:val="a4"/>
            <w:color w:val="0000FF"/>
            <w:u w:val="single"/>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8535AE">
      <w:pPr>
        <w:pStyle w:val="pj"/>
      </w:pPr>
      <w:r>
        <w:rPr>
          <w:rStyle w:val="s0"/>
        </w:rPr>
        <w:t>11. Егер мәміле талаптарында салық төлеушінің өткізілген тауарлар, орындалған жұмыстар, көрсетілген қыз</w:t>
      </w:r>
      <w:r>
        <w:rPr>
          <w:rStyle w:val="s0"/>
        </w:rPr>
        <w:t>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сомасы о</w:t>
      </w:r>
      <w:r>
        <w:rPr>
          <w:rStyle w:val="s0"/>
        </w:rPr>
        <w:t xml:space="preserve">сы Кодекске сәйкес шегерімге жатқызылуға жатады. </w:t>
      </w:r>
    </w:p>
    <w:p w:rsidR="00000000" w:rsidRDefault="008535AE">
      <w:pPr>
        <w:pStyle w:val="pji"/>
      </w:pPr>
      <w:r>
        <w:rPr>
          <w:rStyle w:val="s3"/>
        </w:rPr>
        <w:t xml:space="preserve">2009.16.11. № 200-ІV ҚР </w:t>
      </w:r>
      <w:hyperlink r:id="rId1672" w:anchor="sub_id=33" w:history="1">
        <w:r>
          <w:rPr>
            <w:rStyle w:val="a4"/>
            <w:i/>
            <w:iCs/>
            <w:color w:val="0000FF"/>
            <w:u w:val="single"/>
          </w:rPr>
          <w:t>Заңымен</w:t>
        </w:r>
      </w:hyperlink>
      <w:r>
        <w:rPr>
          <w:rStyle w:val="s3"/>
        </w:rPr>
        <w:t xml:space="preserve"> 12-тармақ жаңа редакцияда (2009 ж. 1 қаңтардан бастап қолданысқа енгiзiлді) (бұр.</w:t>
      </w:r>
      <w:hyperlink r:id="rId1673" w:anchor="sub_id=1001200" w:history="1">
        <w:r>
          <w:rPr>
            <w:rStyle w:val="a4"/>
            <w:i/>
            <w:iCs/>
            <w:color w:val="0000FF"/>
            <w:u w:val="single"/>
          </w:rPr>
          <w:t>ред</w:t>
        </w:r>
      </w:hyperlink>
      <w:r>
        <w:rPr>
          <w:rStyle w:val="s3"/>
        </w:rPr>
        <w:t xml:space="preserve">.қара); 2010.30.06. № 297-ІV ҚР </w:t>
      </w:r>
      <w:hyperlink r:id="rId1674" w:anchor="sub_id=624" w:history="1">
        <w:r>
          <w:rPr>
            <w:rStyle w:val="a4"/>
            <w:i/>
            <w:iCs/>
            <w:color w:val="0000FF"/>
            <w:u w:val="single"/>
          </w:rPr>
          <w:t>Заңымен</w:t>
        </w:r>
      </w:hyperlink>
      <w:r>
        <w:rPr>
          <w:rStyle w:val="s3"/>
        </w:rPr>
        <w:t xml:space="preserve"> (2009 жылғы 1 қаңтардан бастап қолданысқа енгізілді) (</w:t>
      </w:r>
      <w:hyperlink r:id="rId1675" w:anchor="sub_id=1001200" w:history="1">
        <w:r>
          <w:rPr>
            <w:rStyle w:val="a4"/>
            <w:i/>
            <w:iCs/>
            <w:color w:val="0000FF"/>
            <w:u w:val="single"/>
          </w:rPr>
          <w:t>бұр.ред.қара</w:t>
        </w:r>
      </w:hyperlink>
      <w:r>
        <w:rPr>
          <w:rStyle w:val="s3"/>
        </w:rPr>
        <w:t xml:space="preserve">); 2011.21.07. № 467-ІV ҚР </w:t>
      </w:r>
      <w:hyperlink r:id="rId1676" w:anchor="sub_id=327" w:history="1">
        <w:r>
          <w:rPr>
            <w:rStyle w:val="a4"/>
            <w:i/>
            <w:iCs/>
            <w:color w:val="0000FF"/>
            <w:u w:val="single"/>
          </w:rPr>
          <w:t>Заңымен</w:t>
        </w:r>
      </w:hyperlink>
      <w:r>
        <w:rPr>
          <w:rStyle w:val="s3"/>
        </w:rPr>
        <w:t xml:space="preserve"> (2011 жылғы 1 қаңтардан бастап қолданысқа е</w:t>
      </w:r>
      <w:r>
        <w:rPr>
          <w:rStyle w:val="s3"/>
        </w:rPr>
        <w:t>нгізілді) (</w:t>
      </w:r>
      <w:hyperlink r:id="rId1677" w:anchor="sub_id=1001200" w:history="1">
        <w:r>
          <w:rPr>
            <w:rStyle w:val="a4"/>
            <w:i/>
            <w:iCs/>
            <w:color w:val="0000FF"/>
            <w:u w:val="single"/>
          </w:rPr>
          <w:t>бұр.ред.қара</w:t>
        </w:r>
      </w:hyperlink>
      <w:r>
        <w:rPr>
          <w:rStyle w:val="s3"/>
        </w:rPr>
        <w:t>) 12-тармақ өзгертілді </w:t>
      </w:r>
    </w:p>
    <w:p w:rsidR="00000000" w:rsidRDefault="008535AE">
      <w:pPr>
        <w:pStyle w:val="pj"/>
      </w:pPr>
      <w:r>
        <w:rPr>
          <w:rStyle w:val="s0"/>
        </w:rPr>
        <w:t>12. Егер осы бапта өзгеше белгiленбесе, қосылған құн салығы жөніндегі декларацияның деректерi бойынша есепке жатқызылуға жат</w:t>
      </w:r>
      <w:r>
        <w:rPr>
          <w:rStyle w:val="s0"/>
        </w:rPr>
        <w:t>пайтын қосылған құн салығы сатып алынған тауарлардың, жұмыстардың, көрсетiлетiн қызметтердiң құнында ескерiледi.</w:t>
      </w:r>
    </w:p>
    <w:p w:rsidR="00000000" w:rsidRDefault="008535AE">
      <w:pPr>
        <w:pStyle w:val="pj"/>
      </w:pPr>
      <w:r>
        <w:rPr>
          <w:rStyle w:val="s0"/>
        </w:rPr>
        <w:t>Қосылған</w:t>
      </w:r>
      <w:r>
        <w:rPr>
          <w:rStyle w:val="s0"/>
        </w:rPr>
        <w:t xml:space="preserve"> құн салығын төлеуші:</w:t>
      </w:r>
    </w:p>
    <w:p w:rsidR="00000000" w:rsidRDefault="008535AE">
      <w:pPr>
        <w:pStyle w:val="pj"/>
      </w:pPr>
      <w:r>
        <w:rPr>
          <w:rStyle w:val="s0"/>
        </w:rPr>
        <w:t xml:space="preserve">1) осы Кодекстiң </w:t>
      </w:r>
      <w:hyperlink r:id="rId1678" w:anchor="sub_id=2610000" w:history="1">
        <w:r>
          <w:rPr>
            <w:rStyle w:val="a4"/>
            <w:color w:val="0000FF"/>
            <w:u w:val="single"/>
          </w:rPr>
          <w:t>261 және 26</w:t>
        </w:r>
        <w:r>
          <w:rPr>
            <w:rStyle w:val="a4"/>
            <w:color w:val="0000FF"/>
            <w:u w:val="single"/>
          </w:rPr>
          <w:t>2-баптарына</w:t>
        </w:r>
      </w:hyperlink>
      <w:r>
        <w:rPr>
          <w:rStyle w:val="s0"/>
        </w:rPr>
        <w:t xml:space="preserve"> сәйкес есепке жатқызудың барабар әдiсін қолданған кезде есепке жатқызылуға тиісті емес;</w:t>
      </w:r>
    </w:p>
    <w:p w:rsidR="00000000" w:rsidRDefault="008535AE">
      <w:pPr>
        <w:pStyle w:val="pj"/>
      </w:pPr>
      <w:r>
        <w:rPr>
          <w:rStyle w:val="s0"/>
        </w:rPr>
        <w:t>2) табыс алуға бағытталған қызметті жүзеге асыру кезінде пайдаланылған тіркелген активтер, тауар-материалдық қорлар, жұмыстар, көрсетілетін қызметтер бойынш</w:t>
      </w:r>
      <w:r>
        <w:rPr>
          <w:rStyle w:val="s0"/>
        </w:rPr>
        <w:t xml:space="preserve">а, осы Кодекстің </w:t>
      </w:r>
      <w:hyperlink r:id="rId1679" w:anchor="sub_id=2580000" w:history="1">
        <w:r>
          <w:rPr>
            <w:rStyle w:val="a4"/>
            <w:color w:val="0000FF"/>
            <w:u w:val="single"/>
          </w:rPr>
          <w:t>258-бабы 1-тармағының 1) тармақшасында</w:t>
        </w:r>
      </w:hyperlink>
      <w:r>
        <w:rPr>
          <w:rStyle w:val="s0"/>
        </w:rPr>
        <w:t xml:space="preserve"> көрсетілген жағдайда есепке жатқызылудан алып тасталуға тиіс;</w:t>
      </w:r>
    </w:p>
    <w:p w:rsidR="00000000" w:rsidRDefault="008535AE">
      <w:pPr>
        <w:pStyle w:val="pj"/>
      </w:pPr>
      <w:r>
        <w:rPr>
          <w:rStyle w:val="s0"/>
        </w:rPr>
        <w:t>3) амортизацияға жатпайтын активтердің жарғылық капит</w:t>
      </w:r>
      <w:r>
        <w:rPr>
          <w:rStyle w:val="s0"/>
        </w:rPr>
        <w:t xml:space="preserve">алға берілуін қоспағанда, осы Кодекстің </w:t>
      </w:r>
      <w:hyperlink r:id="rId1680" w:anchor="sub_id=2580100" w:history="1">
        <w:r>
          <w:rPr>
            <w:rStyle w:val="a4"/>
            <w:color w:val="0000FF"/>
            <w:u w:val="single"/>
          </w:rPr>
          <w:t>258-бабы 1-тармағының 7) тармақшасында</w:t>
        </w:r>
      </w:hyperlink>
      <w:r>
        <w:rPr>
          <w:rStyle w:val="s0"/>
        </w:rPr>
        <w:t xml:space="preserve"> көрсетілген жағдайда есепке жатқызылудан алып тасталуға тиісті қосылған құн салығын шегерімг</w:t>
      </w:r>
      <w:r>
        <w:rPr>
          <w:rStyle w:val="s0"/>
        </w:rPr>
        <w:t xml:space="preserve">е жатқызуға құқылы. </w:t>
      </w:r>
    </w:p>
    <w:p w:rsidR="00000000" w:rsidRDefault="008535AE">
      <w:pPr>
        <w:pStyle w:val="pj"/>
      </w:pPr>
      <w:r>
        <w:rPr>
          <w:rStyle w:val="s0"/>
        </w:rPr>
        <w:t xml:space="preserve">Осы тармақтың екінші бөлігінің 1) тармақшасында көзделген шегерім осы Кодекстiң </w:t>
      </w:r>
      <w:hyperlink r:id="rId1681" w:anchor="sub_id=2610000" w:history="1">
        <w:r>
          <w:rPr>
            <w:rStyle w:val="a4"/>
            <w:color w:val="0000FF"/>
            <w:u w:val="single"/>
          </w:rPr>
          <w:t>261 және 262-баптарына</w:t>
        </w:r>
      </w:hyperlink>
      <w:r>
        <w:rPr>
          <w:rStyle w:val="s0"/>
        </w:rPr>
        <w:t xml:space="preserve"> сәйкес есепке жатқызудың барабар әдiсін қолданғ</w:t>
      </w:r>
      <w:r>
        <w:rPr>
          <w:rStyle w:val="s0"/>
        </w:rPr>
        <w:t>ан кезде есепке жатқызылуға тиісті емес қосылған құн салығы туындайтын салық кезеңінде жүргізіледі.</w:t>
      </w:r>
    </w:p>
    <w:p w:rsidR="00000000" w:rsidRDefault="008535AE">
      <w:pPr>
        <w:pStyle w:val="pj"/>
      </w:pPr>
      <w:r>
        <w:rPr>
          <w:rStyle w:val="s0"/>
        </w:rPr>
        <w:t>Осы тармақтың екінші бөлігінің 2) және 3) тармақшаларында көзделген шегерімдер қосылған құн салығы есепке жатқызылудан алып тасталуға тиісті салық кезеңінде</w:t>
      </w:r>
      <w:r>
        <w:rPr>
          <w:rStyle w:val="s0"/>
        </w:rPr>
        <w:t xml:space="preserve"> жүргізіледі.</w:t>
      </w:r>
    </w:p>
    <w:p w:rsidR="00000000" w:rsidRDefault="008535AE">
      <w:pPr>
        <w:pStyle w:val="pj"/>
      </w:pPr>
      <w:r>
        <w:rPr>
          <w:rStyle w:val="s0"/>
        </w:rPr>
        <w:t xml:space="preserve">Амортизацияға жатпайтын активтер бойынша осы Кодекстің </w:t>
      </w:r>
      <w:hyperlink r:id="rId1682" w:anchor="sub_id=2580100" w:history="1">
        <w:r>
          <w:rPr>
            <w:rStyle w:val="a4"/>
            <w:color w:val="0000FF"/>
            <w:u w:val="single"/>
          </w:rPr>
          <w:t>258-бабы 1-тармағының 1) және 7) тармақшаларында</w:t>
        </w:r>
      </w:hyperlink>
      <w:r>
        <w:rPr>
          <w:rStyle w:val="s0"/>
        </w:rPr>
        <w:t xml:space="preserve"> көрсетілген жағдайларда есепке жатқызылудан алып таст</w:t>
      </w:r>
      <w:r>
        <w:rPr>
          <w:rStyle w:val="s0"/>
        </w:rPr>
        <w:t xml:space="preserve">алуға тиісті қосылған құн салығы осы Кодекстің </w:t>
      </w:r>
      <w:hyperlink r:id="rId1683" w:anchor="sub_id=870400" w:history="1">
        <w:r>
          <w:rPr>
            <w:rStyle w:val="a4"/>
            <w:color w:val="0000FF"/>
            <w:u w:val="single"/>
          </w:rPr>
          <w:t>87-бабының 4-тармағына</w:t>
        </w:r>
      </w:hyperlink>
      <w:r>
        <w:rPr>
          <w:rStyle w:val="s0"/>
        </w:rPr>
        <w:t xml:space="preserve"> сәйкес есепке алынады.</w:t>
      </w:r>
    </w:p>
    <w:p w:rsidR="00000000" w:rsidRDefault="008535AE">
      <w:pPr>
        <w:pStyle w:val="pj"/>
      </w:pPr>
      <w:r>
        <w:rPr>
          <w:rStyle w:val="s0"/>
        </w:rPr>
        <w:t>Жай серіктестік (консорциум) құрамында өнімді бөлу туралы келісім (келісімшарт)</w:t>
      </w:r>
      <w:r>
        <w:rPr>
          <w:rStyle w:val="s0"/>
        </w:rPr>
        <w:t xml:space="preserve">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салық міндеттемелерін орындау осы Кодекстің </w:t>
      </w:r>
      <w:hyperlink r:id="rId1684" w:anchor="sub_id=2710100" w:history="1">
        <w:r>
          <w:rPr>
            <w:rStyle w:val="a4"/>
            <w:color w:val="0000FF"/>
            <w:u w:val="single"/>
          </w:rPr>
          <w:t>271-1-бабы 3-тармағына</w:t>
        </w:r>
      </w:hyperlink>
      <w:r>
        <w:rPr>
          <w:rStyle w:val="s0"/>
        </w:rPr>
        <w:t xml:space="preserve"> сәйкес операторға жүктелген болса, онда осы тармақтың екінші бөлігінде көзделген, оператордың қосылған құн салығы жөніндегі декларациясының деректері бойынша аталған жер қойнауын пайдаланушының үлесіне келеті</w:t>
      </w:r>
      <w:r>
        <w:rPr>
          <w:rStyle w:val="s0"/>
        </w:rPr>
        <w:t>н мөлшердегі қосылған құн салығы шегерiмге жатқызылады.</w:t>
      </w:r>
    </w:p>
    <w:p w:rsidR="00000000" w:rsidRDefault="008535AE">
      <w:pPr>
        <w:pStyle w:val="pj"/>
      </w:pPr>
      <w:r>
        <w:rPr>
          <w:rStyle w:val="s0"/>
        </w:rPr>
        <w:t xml:space="preserve">13. Салық төлеушіні қосылған құн салығы бойынша тіркелу есебінен шығару кезінде есепке жатқызылуға жататын қосылған құн салығы сомасының есепке жазылған қосылған құн салығының 2009 жылғы 1 қаңтардағы жағдай бойынша қалыптасқан, қосылған құн салығы бойынша </w:t>
      </w:r>
      <w:r>
        <w:rPr>
          <w:rStyle w:val="s0"/>
        </w:rPr>
        <w:t xml:space="preserve">алдағы төлемдер шотына есепке жатқызылмаған, нөлдік ставкамен салық салынатын айналымдар бойынша қайтаруға ұсынылмаған сомасынан асып кетуі осы Кодекстің </w:t>
      </w:r>
      <w:hyperlink r:id="rId1685" w:anchor="sub_id=2300200" w:history="1">
        <w:r>
          <w:rPr>
            <w:rStyle w:val="a4"/>
            <w:color w:val="0000FF"/>
            <w:u w:val="single"/>
          </w:rPr>
          <w:t>230-баптың 2-тарм</w:t>
        </w:r>
        <w:r>
          <w:rPr>
            <w:rStyle w:val="a4"/>
            <w:color w:val="0000FF"/>
            <w:u w:val="single"/>
          </w:rPr>
          <w:t>ағында</w:t>
        </w:r>
      </w:hyperlink>
      <w:r>
        <w:rPr>
          <w:rStyle w:val="s0"/>
        </w:rPr>
        <w:t xml:space="preserve"> көрсетілген талаптар орындалғаннан кейін шегерімге жатқызылуға жатады. </w:t>
      </w:r>
    </w:p>
    <w:p w:rsidR="00000000" w:rsidRDefault="008535AE">
      <w:pPr>
        <w:pStyle w:val="pji"/>
      </w:pPr>
      <w:r>
        <w:rPr>
          <w:rStyle w:val="s3"/>
        </w:rPr>
        <w:t xml:space="preserve">2009.16.11. № 200-ІV ҚР </w:t>
      </w:r>
      <w:hyperlink r:id="rId1686" w:anchor="sub_id=33606" w:history="1">
        <w:r>
          <w:rPr>
            <w:rStyle w:val="a4"/>
            <w:i/>
            <w:iCs/>
            <w:color w:val="0000FF"/>
            <w:u w:val="single"/>
          </w:rPr>
          <w:t>Заңымен</w:t>
        </w:r>
      </w:hyperlink>
      <w:r>
        <w:rPr>
          <w:rStyle w:val="s3"/>
        </w:rPr>
        <w:t xml:space="preserve"> </w:t>
      </w:r>
      <w:r>
        <w:rPr>
          <w:rStyle w:val="s3"/>
        </w:rPr>
        <w:t>14-тармақ өзгертілді (2010 ж. 1 қаңтардан бастап қолданысқа енгiзiлді) (бұр.</w:t>
      </w:r>
      <w:hyperlink r:id="rId1687" w:anchor="sub_id=1001400" w:history="1">
        <w:r>
          <w:rPr>
            <w:rStyle w:val="a4"/>
            <w:i/>
            <w:iCs/>
            <w:color w:val="0000FF"/>
            <w:u w:val="single"/>
          </w:rPr>
          <w:t>ред</w:t>
        </w:r>
      </w:hyperlink>
      <w:r>
        <w:rPr>
          <w:rStyle w:val="s3"/>
        </w:rPr>
        <w:t>.қара)</w:t>
      </w:r>
    </w:p>
    <w:p w:rsidR="00000000" w:rsidRDefault="008535AE">
      <w:pPr>
        <w:pStyle w:val="pj"/>
      </w:pPr>
      <w:r>
        <w:rPr>
          <w:rStyle w:val="s0"/>
        </w:rPr>
        <w:t xml:space="preserve">14. «Жеке кәсіпкерлік туралы» Қазақстан Республикасының </w:t>
      </w:r>
      <w:hyperlink r:id="rId1688" w:anchor="sub_id=240000" w:history="1">
        <w:r>
          <w:rPr>
            <w:rStyle w:val="a4"/>
            <w:color w:val="0000FF"/>
            <w:u w:val="single"/>
          </w:rPr>
          <w:t>Заңына</w:t>
        </w:r>
      </w:hyperlink>
      <w:r>
        <w:rPr>
          <w:rStyle w:val="s0"/>
        </w:rPr>
        <w:t xml:space="preserve"> сәйкес салық төлеуші жеке кәсіпкерлік субъектілерінің бірлестігіне, қызметкерлердің жыл ішіндегі орташа тізімдік санына сүйене отырып, бір қызметкерге Республикалық Бюджет туралы Заңда белгiленг</w:t>
      </w:r>
      <w:r>
        <w:rPr>
          <w:rStyle w:val="s0"/>
        </w:rPr>
        <w:t xml:space="preserve">ен және тиiстi қаржы жылының 1 қаңтарында қолданыста болатын заңда белгіленген бір айлық есептік көрсеткіш шегінде төлеген жеке кәсіпкерлік субъектілерінің мүшелік жарналары шегерімге жатады. </w:t>
      </w:r>
    </w:p>
    <w:p w:rsidR="00000000" w:rsidRDefault="008535AE">
      <w:pPr>
        <w:pStyle w:val="pji"/>
      </w:pPr>
      <w:r>
        <w:rPr>
          <w:rStyle w:val="s3"/>
        </w:rPr>
        <w:t xml:space="preserve">2009.16.11. № 200-ІV ҚР </w:t>
      </w:r>
      <w:hyperlink r:id="rId1689" w:anchor="sub_id=33607" w:history="1">
        <w:r>
          <w:rPr>
            <w:rStyle w:val="a4"/>
            <w:i/>
            <w:iCs/>
            <w:color w:val="0000FF"/>
            <w:u w:val="single"/>
          </w:rPr>
          <w:t>Заңымен</w:t>
        </w:r>
      </w:hyperlink>
      <w:r>
        <w:rPr>
          <w:rStyle w:val="s3"/>
        </w:rPr>
        <w:t xml:space="preserve"> 14-1-тармақпен толықтырылды (2009 ж. 1 қаңтардан бастап қолданысқа енгiзiлді) </w:t>
      </w:r>
    </w:p>
    <w:p w:rsidR="00000000" w:rsidRDefault="008535AE">
      <w:pPr>
        <w:pStyle w:val="pj"/>
      </w:pPr>
      <w:r>
        <w:rPr>
          <w:rStyle w:val="s0"/>
        </w:rPr>
        <w:t>14-1. Салық төлеушiнiң Мемлекеттік әлеуметтiк сақтандыру қорының есебiне жазған әлеуметтiк аударымдары бойынша шығыстары Қаза</w:t>
      </w:r>
      <w:r>
        <w:rPr>
          <w:rStyle w:val="s0"/>
        </w:rPr>
        <w:t>қстан</w:t>
      </w:r>
      <w:r>
        <w:rPr>
          <w:rStyle w:val="s0"/>
        </w:rPr>
        <w:t xml:space="preserve"> Республикасының заңнамасында айқындалатын мөлшерде шегерiмге жатады.</w:t>
      </w:r>
    </w:p>
    <w:p w:rsidR="00000000" w:rsidRDefault="008535AE">
      <w:pPr>
        <w:pStyle w:val="pj"/>
      </w:pPr>
      <w:r>
        <w:rPr>
          <w:rStyle w:val="s0"/>
        </w:rPr>
        <w:t xml:space="preserve">15. Егер осы Кодексте өзгеше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w:t>
      </w:r>
      <w:r>
        <w:rPr>
          <w:rStyle w:val="s0"/>
        </w:rPr>
        <w:t>қаржылық</w:t>
      </w:r>
      <w:r>
        <w:rPr>
          <w:rStyle w:val="s0"/>
        </w:rPr>
        <w:t xml:space="preserve"> есептілік туралы заңнамасын қолдану кезінде бухгалтерлік есепте активтердің және (немесе) міндеттемелердің өзгеруіне байланысты туындайтын шығыс, салық салу мақсатында шығыс ретінде қарастырылмайды. </w:t>
      </w:r>
    </w:p>
    <w:p w:rsidR="00000000" w:rsidRDefault="008535AE">
      <w:pPr>
        <w:pStyle w:val="pj"/>
      </w:pPr>
      <w:r>
        <w:rPr>
          <w:rStyle w:val="s0"/>
        </w:rPr>
        <w:t>16. Туынды қаржы құралдары жөніндегі шығыстар о</w:t>
      </w:r>
      <w:r>
        <w:rPr>
          <w:rStyle w:val="s0"/>
        </w:rPr>
        <w:t>сы Кодекстің ережелеріне сәйкес ескеріледі.</w:t>
      </w:r>
    </w:p>
    <w:p w:rsidR="00000000" w:rsidRDefault="008535AE">
      <w:pPr>
        <w:pStyle w:val="pji"/>
      </w:pPr>
      <w:r>
        <w:rPr>
          <w:rStyle w:val="s3"/>
        </w:rPr>
        <w:t xml:space="preserve">2009.16.11. № 200-ІV ҚР </w:t>
      </w:r>
      <w:hyperlink r:id="rId1690" w:anchor="sub_id=33607" w:history="1">
        <w:r>
          <w:rPr>
            <w:rStyle w:val="a4"/>
            <w:i/>
            <w:iCs/>
            <w:color w:val="0000FF"/>
            <w:u w:val="single"/>
          </w:rPr>
          <w:t>Заңымен</w:t>
        </w:r>
      </w:hyperlink>
      <w:r>
        <w:rPr>
          <w:rStyle w:val="s3"/>
        </w:rPr>
        <w:t xml:space="preserve"> 16-1-тармақпен толықтырылды (2009 ж. 1 қаңтардан бастап қолданысқа енгiзiлді) </w:t>
      </w:r>
    </w:p>
    <w:p w:rsidR="00000000" w:rsidRDefault="008535AE">
      <w:pPr>
        <w:pStyle w:val="pj"/>
      </w:pPr>
      <w:r>
        <w:rPr>
          <w:rStyle w:val="s0"/>
        </w:rPr>
        <w:t>16-1. Жарнама мақс</w:t>
      </w:r>
      <w:r>
        <w:rPr>
          <w:rStyle w:val="s0"/>
        </w:rPr>
        <w:t>атына орай өтеусiз берiлген тауардың Республикалық Бюджет туралы Заңда тиiстi қаржы жылына белгiленген және тауарды беру не сыйға тарту күнi қолданыста болған айлық есептiк көрсеткiштiң 2 еселенген мөлшерiнен аспайтын құны мұндай тауарды өтеусiз беру жүзег</w:t>
      </w:r>
      <w:r>
        <w:rPr>
          <w:rStyle w:val="s0"/>
        </w:rPr>
        <w:t>е асырылған салық кезеңiнде шегерiмге жатқызылуға жатады.</w:t>
      </w:r>
    </w:p>
    <w:p w:rsidR="00000000" w:rsidRDefault="008535AE">
      <w:pPr>
        <w:pStyle w:val="pj"/>
      </w:pPr>
      <w:r>
        <w:rPr>
          <w:rStyle w:val="s0"/>
        </w:rPr>
        <w:t>17.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w:t>
      </w:r>
      <w:r>
        <w:rPr>
          <w:rStyle w:val="s0"/>
        </w:rPr>
        <w:t>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8535AE">
      <w:pPr>
        <w:pStyle w:val="pj"/>
      </w:pPr>
      <w:r>
        <w:rPr>
          <w:rStyle w:val="s0"/>
        </w:rPr>
        <w:t>18. Салық төл</w:t>
      </w:r>
      <w:r>
        <w:rPr>
          <w:rStyle w:val="s0"/>
        </w:rPr>
        <w:t xml:space="preserve">еушінің осы Кодекстің </w:t>
      </w:r>
      <w:hyperlink r:id="rId1691" w:anchor="sub_id=1310000" w:history="1">
        <w:r>
          <w:rPr>
            <w:rStyle w:val="a4"/>
            <w:color w:val="0000FF"/>
            <w:u w:val="single"/>
          </w:rPr>
          <w:t>131</w:t>
        </w:r>
      </w:hyperlink>
      <w:r>
        <w:rPr>
          <w:rStyle w:val="s0"/>
        </w:rPr>
        <w:t xml:space="preserve"> және </w:t>
      </w:r>
      <w:hyperlink r:id="rId1692" w:anchor="sub_id=1320000" w:history="1">
        <w:r>
          <w:rPr>
            <w:rStyle w:val="a4"/>
            <w:color w:val="0000FF"/>
            <w:u w:val="single"/>
          </w:rPr>
          <w:t>132-баптарына</w:t>
        </w:r>
      </w:hyperlink>
      <w:r>
        <w:rPr>
          <w:rStyle w:val="s0"/>
        </w:rPr>
        <w:t xml:space="preserve"> сәйкес шегерімдерді түзетуге құқығы бар.</w:t>
      </w:r>
    </w:p>
    <w:p w:rsidR="00000000" w:rsidRDefault="008535AE">
      <w:pPr>
        <w:pStyle w:val="pj"/>
        <w:ind w:left="1200" w:hanging="800"/>
      </w:pPr>
      <w:r>
        <w:rPr>
          <w:rStyle w:val="s1"/>
        </w:rPr>
        <w:t> </w:t>
      </w:r>
    </w:p>
    <w:p w:rsidR="00000000" w:rsidRDefault="008535AE">
      <w:pPr>
        <w:pStyle w:val="pj"/>
        <w:ind w:left="1200" w:hanging="800"/>
      </w:pPr>
      <w:bookmarkStart w:id="103" w:name="SUB1010000"/>
      <w:bookmarkEnd w:id="103"/>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8535AE">
      <w:pPr>
        <w:pStyle w:val="pj"/>
      </w:pPr>
      <w:r>
        <w:rPr>
          <w:rStyle w:val="s0"/>
        </w:rPr>
        <w:t>Қызметтік</w:t>
      </w:r>
      <w:r>
        <w:rPr>
          <w:rStyle w:val="s0"/>
        </w:rPr>
        <w:t xml:space="preserve"> іссапарлар кезінде шегерімге жататын өтемақыларға:</w:t>
      </w:r>
    </w:p>
    <w:p w:rsidR="00000000" w:rsidRDefault="008535AE">
      <w:pPr>
        <w:pStyle w:val="pj"/>
      </w:pPr>
      <w:r>
        <w:rPr>
          <w:rStyle w:val="s0"/>
        </w:rPr>
        <w:t>1) жол жүру мен броньға (оның ішінде құнының төлену фактісін растайтын құжат болған кезде электрондық билетке) жұмсалған шығ</w:t>
      </w:r>
      <w:r>
        <w:rPr>
          <w:rStyle w:val="s0"/>
        </w:rPr>
        <w:t>ыстарды растайтын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8535AE">
      <w:pPr>
        <w:pStyle w:val="pj"/>
      </w:pPr>
      <w:r>
        <w:rPr>
          <w:rStyle w:val="s0"/>
        </w:rPr>
        <w:t>2) тұрғын үй-жайды жалдауға және броньға жұмсалған шығыстарды растайтын құжаттар</w:t>
      </w:r>
      <w:r>
        <w:rPr>
          <w:rStyle w:val="s0"/>
        </w:rPr>
        <w:t>дың негізінде, броньға жұмсалған шығыстардың төлемақысын қоса алғанда, тұрғын үй-жайды жалдауға іс жүзінде жүргізілген шығыстар;</w:t>
      </w:r>
    </w:p>
    <w:p w:rsidR="00000000" w:rsidRDefault="008535AE">
      <w:pPr>
        <w:pStyle w:val="pji"/>
      </w:pPr>
      <w:r>
        <w:rPr>
          <w:rStyle w:val="s3"/>
        </w:rPr>
        <w:t xml:space="preserve">2011.21.07. № 467-ІV ҚР </w:t>
      </w:r>
      <w:hyperlink r:id="rId1693" w:anchor="sub_id=328" w:history="1">
        <w:r>
          <w:rPr>
            <w:rStyle w:val="a4"/>
            <w:i/>
            <w:iCs/>
            <w:color w:val="0000FF"/>
            <w:u w:val="single"/>
          </w:rPr>
          <w:t>Заңымен</w:t>
        </w:r>
      </w:hyperlink>
      <w:r>
        <w:rPr>
          <w:rStyle w:val="s3"/>
        </w:rPr>
        <w:t xml:space="preserve"> 3) тармақша өз</w:t>
      </w:r>
      <w:r>
        <w:rPr>
          <w:rStyle w:val="s3"/>
        </w:rPr>
        <w:t>гертілді  (2009 жылғы 1 қаңтардан бастап қолданысқа енгізілді) (</w:t>
      </w:r>
      <w:hyperlink r:id="rId1694" w:anchor="sub_id=1010003" w:history="1">
        <w:r>
          <w:rPr>
            <w:rStyle w:val="a4"/>
            <w:i/>
            <w:iCs/>
            <w:color w:val="0000FF"/>
            <w:u w:val="single"/>
          </w:rPr>
          <w:t>бұр.ред.қара</w:t>
        </w:r>
      </w:hyperlink>
      <w:r>
        <w:rPr>
          <w:rStyle w:val="s3"/>
        </w:rPr>
        <w:t xml:space="preserve">) </w:t>
      </w:r>
    </w:p>
    <w:p w:rsidR="00000000" w:rsidRDefault="008535AE">
      <w:pPr>
        <w:pStyle w:val="pj"/>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8535AE">
      <w:pPr>
        <w:pStyle w:val="pj"/>
      </w:pPr>
      <w:r>
        <w:rPr>
          <w:rStyle w:val="s0"/>
        </w:rPr>
        <w:t>Іссапарда болу уақыты:</w:t>
      </w:r>
    </w:p>
    <w:p w:rsidR="00000000" w:rsidRDefault="008535AE">
      <w:pPr>
        <w:pStyle w:val="pj"/>
      </w:pPr>
      <w:r>
        <w:rPr>
          <w:rStyle w:val="s0"/>
        </w:rPr>
        <w:t>жұмыс берушінің қызметкерді іссапарға жіберу туралы бұйрығы немесе жазбаша өкімі;</w:t>
      </w:r>
    </w:p>
    <w:p w:rsidR="00000000" w:rsidRDefault="008535AE">
      <w:pPr>
        <w:pStyle w:val="pj"/>
      </w:pPr>
      <w:r>
        <w:rPr>
          <w:rStyle w:val="s0"/>
        </w:rPr>
        <w:t>жол жүруді растайтын құжаттард</w:t>
      </w:r>
      <w:r>
        <w:rPr>
          <w:rStyle w:val="s0"/>
        </w:rPr>
        <w:t>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w:t>
      </w:r>
      <w:r>
        <w:rPr>
          <w:rStyle w:val="s0"/>
        </w:rPr>
        <w:t xml:space="preserve">рнына кету күні мен кері қайтып келу күнін растайтын басқа да құжаттар негізге алына отырып айқындалады; </w:t>
      </w:r>
    </w:p>
    <w:p w:rsidR="00000000" w:rsidRDefault="008535AE">
      <w:pPr>
        <w:pStyle w:val="pj"/>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келу виза</w:t>
      </w:r>
      <w:r>
        <w:rPr>
          <w:rStyle w:val="s0"/>
        </w:rPr>
        <w:t>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8535AE">
      <w:pPr>
        <w:pStyle w:val="pj"/>
        <w:ind w:left="1200" w:hanging="800"/>
      </w:pPr>
      <w:r>
        <w:rPr>
          <w:rStyle w:val="s1"/>
        </w:rPr>
        <w:t> </w:t>
      </w:r>
    </w:p>
    <w:p w:rsidR="00000000" w:rsidRDefault="008535AE">
      <w:pPr>
        <w:pStyle w:val="pj"/>
        <w:ind w:left="1200" w:hanging="800"/>
      </w:pPr>
      <w:bookmarkStart w:id="104" w:name="SUB1020000"/>
      <w:bookmarkEnd w:id="104"/>
      <w:r>
        <w:rPr>
          <w:rStyle w:val="s1"/>
        </w:rPr>
        <w:t xml:space="preserve">102-бап. </w:t>
      </w:r>
      <w:r>
        <w:rPr>
          <w:rStyle w:val="s0"/>
          <w:b/>
          <w:bCs/>
        </w:rPr>
        <w:t>Өкілдік</w:t>
      </w:r>
      <w:r>
        <w:rPr>
          <w:rStyle w:val="s0"/>
          <w:b/>
          <w:bCs/>
        </w:rPr>
        <w:t xml:space="preserve"> шығыстар сомасының шегерімі</w:t>
      </w:r>
    </w:p>
    <w:p w:rsidR="00000000" w:rsidRDefault="008535AE">
      <w:pPr>
        <w:pStyle w:val="pj"/>
      </w:pPr>
      <w:r>
        <w:rPr>
          <w:rStyle w:val="s0"/>
        </w:rPr>
        <w:t>1. Өкілдік шығыстарға мынадай:</w:t>
      </w:r>
    </w:p>
    <w:p w:rsidR="00000000" w:rsidRDefault="008535AE">
      <w:pPr>
        <w:pStyle w:val="pj"/>
      </w:pPr>
      <w:r>
        <w:rPr>
          <w:rStyle w:val="s0"/>
        </w:rPr>
        <w:t xml:space="preserve">1) өзара ынтымақтастықты </w:t>
      </w:r>
      <w:r>
        <w:rPr>
          <w:rStyle w:val="s0"/>
        </w:rPr>
        <w:t xml:space="preserve">орнату немесе қолдау мақсатында; </w:t>
      </w:r>
    </w:p>
    <w:p w:rsidR="00000000" w:rsidRDefault="008535AE">
      <w:pPr>
        <w:pStyle w:val="pj"/>
      </w:pPr>
      <w:r>
        <w:rPr>
          <w:rStyle w:val="s0"/>
        </w:rPr>
        <w:t>2) салық төлеушінің атқарушы органдарынан басқа, директорлар кеңесінің, өзге басқару органының отырыстарын ұйымдастыру және өткізу мақсатында, көрсетілген іс-шаралардың өткізілу орнына қарамай жүргізілетін, тұлғаларды, оны</w:t>
      </w:r>
      <w:r>
        <w:rPr>
          <w:rStyle w:val="s0"/>
        </w:rPr>
        <w:t>ң</w:t>
      </w:r>
      <w:r>
        <w:rPr>
          <w:rStyle w:val="s0"/>
        </w:rPr>
        <w:t xml:space="preserve"> ішінде салық төлеушінің штатында тұрмайтын жеке тұлғаларды қабылдау және оларға қызмет көрсету жөніндегі шығыстар жатады. </w:t>
      </w:r>
    </w:p>
    <w:p w:rsidR="00000000" w:rsidRDefault="008535AE">
      <w:pPr>
        <w:pStyle w:val="pj"/>
      </w:pPr>
      <w:r>
        <w:rPr>
          <w:rStyle w:val="s0"/>
        </w:rPr>
        <w:t>Өкілдік</w:t>
      </w:r>
      <w:r>
        <w:rPr>
          <w:rStyle w:val="s0"/>
        </w:rPr>
        <w:t xml:space="preserve"> шығыстарға аталған тұлғаларды көлікпен қамтамасыз етуге, келіссөздер уақытында тамаққа, ұйымның штатында тұрмайтын аудармаш</w:t>
      </w:r>
      <w:r>
        <w:rPr>
          <w:rStyle w:val="s0"/>
        </w:rPr>
        <w:t xml:space="preserve">ылар көрсететін қызметтерге ақы төлеуге жұмсалатын шығыстар да жатады. </w:t>
      </w:r>
    </w:p>
    <w:p w:rsidR="00000000" w:rsidRDefault="008535AE">
      <w:pPr>
        <w:pStyle w:val="pj"/>
      </w:pPr>
      <w:r>
        <w:rPr>
          <w:rStyle w:val="s0"/>
        </w:rPr>
        <w:t>Бос уақытты, көңіл көтеруді немесе демалысты ұйымдастыруға арналған шығыстар өкілдік шығыстарға жатпайды және олар шегерімге жатпайды.</w:t>
      </w:r>
    </w:p>
    <w:p w:rsidR="00000000" w:rsidRDefault="008535AE">
      <w:pPr>
        <w:pStyle w:val="pji"/>
      </w:pPr>
      <w:r>
        <w:rPr>
          <w:rStyle w:val="s3"/>
        </w:rPr>
        <w:t xml:space="preserve">2009.12.02. № 133-ІV ҚР </w:t>
      </w:r>
      <w:hyperlink r:id="rId1695" w:anchor="sub_id=41" w:history="1">
        <w:r>
          <w:rPr>
            <w:rStyle w:val="a4"/>
            <w:i/>
            <w:iCs/>
            <w:color w:val="0000FF"/>
            <w:u w:val="single"/>
          </w:rPr>
          <w:t>Заңымен</w:t>
        </w:r>
      </w:hyperlink>
      <w:r>
        <w:rPr>
          <w:rStyle w:val="s3"/>
        </w:rPr>
        <w:t xml:space="preserve"> (2009 жылғы 1 қаңтардан бастап қолданысқа енді) (бұр.</w:t>
      </w:r>
      <w:hyperlink r:id="rId1696" w:anchor="sub_id=1020200" w:history="1">
        <w:r>
          <w:rPr>
            <w:rStyle w:val="a4"/>
            <w:i/>
            <w:iCs/>
            <w:color w:val="0000FF"/>
            <w:u w:val="single"/>
          </w:rPr>
          <w:t>ред</w:t>
        </w:r>
      </w:hyperlink>
      <w:r>
        <w:rPr>
          <w:rStyle w:val="s3"/>
        </w:rPr>
        <w:t>.қара); 2009.30.12 № 234-IV</w:t>
      </w:r>
      <w:r>
        <w:rPr>
          <w:rStyle w:val="s3"/>
        </w:rPr>
        <w:t xml:space="preserve"> </w:t>
      </w:r>
      <w:hyperlink r:id="rId1697" w:anchor="sub_id=102" w:history="1">
        <w:r>
          <w:rPr>
            <w:rStyle w:val="a4"/>
            <w:i/>
            <w:iCs/>
            <w:color w:val="0000FF"/>
            <w:u w:val="single"/>
          </w:rPr>
          <w:t>Заңымен</w:t>
        </w:r>
      </w:hyperlink>
      <w:r>
        <w:rPr>
          <w:rStyle w:val="s3"/>
        </w:rPr>
        <w:t xml:space="preserve"> (2009 жылғы 1 қаңтардан қолданысқа енгiзiлдi) (бұр.</w:t>
      </w:r>
      <w:hyperlink r:id="rId1698" w:anchor="sub_id=1020200" w:history="1">
        <w:r>
          <w:rPr>
            <w:rStyle w:val="a4"/>
            <w:i/>
            <w:iCs/>
            <w:color w:val="0000FF"/>
            <w:u w:val="single"/>
          </w:rPr>
          <w:t>ред</w:t>
        </w:r>
      </w:hyperlink>
      <w:r>
        <w:rPr>
          <w:rStyle w:val="s3"/>
        </w:rPr>
        <w:t>.қара) 2-тармақ өзгертілді</w:t>
      </w:r>
    </w:p>
    <w:p w:rsidR="00000000" w:rsidRDefault="008535AE">
      <w:pPr>
        <w:pStyle w:val="pj"/>
      </w:pPr>
      <w:r>
        <w:rPr>
          <w:rStyle w:val="s0"/>
        </w:rPr>
        <w:t xml:space="preserve">2. Өкілдік шығыстар осы Кодекстің </w:t>
      </w:r>
      <w:hyperlink r:id="rId1699" w:anchor="sub_id=1630200" w:history="1">
        <w:r>
          <w:rPr>
            <w:rStyle w:val="a4"/>
            <w:color w:val="0000FF"/>
            <w:u w:val="single"/>
          </w:rPr>
          <w:t>163-баптың 2-тармағында</w:t>
        </w:r>
      </w:hyperlink>
      <w:r>
        <w:rPr>
          <w:rStyle w:val="s0"/>
        </w:rPr>
        <w:t xml:space="preserve"> көрсетілген салық салуға жататын қызметкердің табыстары бойынша жұмыс берушінің шығыстар сомасының 1 процентінен </w:t>
      </w:r>
      <w:r>
        <w:rPr>
          <w:rStyle w:val="s0"/>
        </w:rPr>
        <w:t>аспайтын мөлшерде шегерімге жатқызылады.</w:t>
      </w:r>
    </w:p>
    <w:p w:rsidR="00000000" w:rsidRDefault="008535AE">
      <w:pPr>
        <w:pStyle w:val="pj"/>
      </w:pPr>
      <w:r>
        <w:t> </w:t>
      </w:r>
    </w:p>
    <w:p w:rsidR="00000000" w:rsidRDefault="008535AE">
      <w:pPr>
        <w:pStyle w:val="pj"/>
        <w:ind w:left="1200" w:hanging="800"/>
      </w:pPr>
      <w:r>
        <w:rPr>
          <w:rStyle w:val="s1"/>
        </w:rPr>
        <w:t xml:space="preserve">103-бап. </w:t>
      </w:r>
      <w:r>
        <w:rPr>
          <w:rStyle w:val="s0"/>
          <w:b/>
          <w:bCs/>
        </w:rPr>
        <w:t xml:space="preserve">Сыйақы бойынша шегерімдер </w:t>
      </w:r>
    </w:p>
    <w:p w:rsidR="00000000" w:rsidRDefault="008535AE">
      <w:pPr>
        <w:pStyle w:val="pj"/>
      </w:pPr>
      <w:r>
        <w:rPr>
          <w:rStyle w:val="s0"/>
        </w:rPr>
        <w:t>1. Сыйақы шегерімі осы баптың ережелеріне сәйкес жүргізіледі.</w:t>
      </w:r>
    </w:p>
    <w:p w:rsidR="00000000" w:rsidRDefault="008535AE">
      <w:pPr>
        <w:pStyle w:val="pj"/>
      </w:pPr>
      <w:r>
        <w:rPr>
          <w:rStyle w:val="s0"/>
        </w:rPr>
        <w:t>Осы баптың мақсатына орай мыналар сыйақылар болып танылады:</w:t>
      </w:r>
    </w:p>
    <w:p w:rsidR="00000000" w:rsidRDefault="008535AE">
      <w:pPr>
        <w:pStyle w:val="pj"/>
      </w:pPr>
      <w:r>
        <w:rPr>
          <w:rStyle w:val="s0"/>
        </w:rPr>
        <w:t xml:space="preserve">1) осы Кодекстің </w:t>
      </w:r>
      <w:hyperlink r:id="rId1700" w:anchor="sub_id=120000" w:history="1">
        <w:r>
          <w:rPr>
            <w:rStyle w:val="a4"/>
            <w:color w:val="0000FF"/>
            <w:u w:val="single"/>
          </w:rPr>
          <w:t>12-бабында</w:t>
        </w:r>
      </w:hyperlink>
      <w:r>
        <w:rPr>
          <w:rStyle w:val="s0"/>
        </w:rPr>
        <w:t xml:space="preserve"> айқындалған сыйақылар; </w:t>
      </w:r>
    </w:p>
    <w:p w:rsidR="00000000" w:rsidRDefault="008535AE">
      <w:pPr>
        <w:pStyle w:val="pj"/>
      </w:pPr>
      <w:r>
        <w:rPr>
          <w:rStyle w:val="s0"/>
        </w:rPr>
        <w:t>2) өзара байланысты тараптар арасындағы кредит (қарыз) шарты бойынша тұрақсыздық айыбы (айыппұл, өсімпұл);</w:t>
      </w:r>
    </w:p>
    <w:p w:rsidR="00000000" w:rsidRDefault="008535AE">
      <w:pPr>
        <w:pStyle w:val="pj"/>
      </w:pPr>
      <w:r>
        <w:rPr>
          <w:rStyle w:val="s0"/>
        </w:rPr>
        <w:t xml:space="preserve">3) өзара байланысты тарапқа кепілдік үшін төлемақы. </w:t>
      </w:r>
    </w:p>
    <w:p w:rsidR="00000000" w:rsidRDefault="008535AE">
      <w:pPr>
        <w:pStyle w:val="pj"/>
      </w:pPr>
      <w:r>
        <w:rPr>
          <w:rStyle w:val="s0"/>
        </w:rPr>
        <w:t>2. Сыйақыны шег</w:t>
      </w:r>
      <w:r>
        <w:rPr>
          <w:rStyle w:val="s0"/>
        </w:rPr>
        <w:t xml:space="preserve">еру мынадай формула бойынша есептелетін сома шегінде жүргізіледі: </w:t>
      </w:r>
    </w:p>
    <w:p w:rsidR="00000000" w:rsidRDefault="008535AE">
      <w:pPr>
        <w:pStyle w:val="pj"/>
      </w:pPr>
      <w:r>
        <w:rPr>
          <w:rStyle w:val="s0"/>
        </w:rPr>
        <w:t>(А+Д)+(ЖК/МС)*(ШК)*(Б+В+Г),</w:t>
      </w:r>
    </w:p>
    <w:p w:rsidR="00000000" w:rsidRDefault="008535AE">
      <w:pPr>
        <w:pStyle w:val="pj"/>
      </w:pPr>
      <w:r>
        <w:rPr>
          <w:rStyle w:val="s0"/>
        </w:rPr>
        <w:t>мұнда:</w:t>
      </w:r>
    </w:p>
    <w:p w:rsidR="00000000" w:rsidRDefault="008535AE">
      <w:pPr>
        <w:pStyle w:val="pj"/>
      </w:pPr>
      <w:r>
        <w:rPr>
          <w:rStyle w:val="s0"/>
        </w:rPr>
        <w:t>А - Б, В, Г, Д көрсеткіштеріне енгізілген соманы қоспағанда, осы баптың 1-тармағында айқындалған сыйақы сомасы;</w:t>
      </w:r>
    </w:p>
    <w:p w:rsidR="00000000" w:rsidRDefault="008535AE">
      <w:pPr>
        <w:pStyle w:val="pj"/>
      </w:pPr>
      <w:r>
        <w:rPr>
          <w:rStyle w:val="s0"/>
        </w:rPr>
        <w:t xml:space="preserve">Б - Д көрсеткішіне енгізілген соманы қоспағанда, өзара байланысты тарапқа төленетін сыйақы сомасы; </w:t>
      </w:r>
    </w:p>
    <w:p w:rsidR="00000000" w:rsidRDefault="008535AE">
      <w:pPr>
        <w:pStyle w:val="pj"/>
      </w:pPr>
      <w:r>
        <w:rPr>
          <w:rStyle w:val="s0"/>
        </w:rPr>
        <w:t xml:space="preserve">В - Б көрсеткішіне енгізілген соманы қоспағанда, осы Кодекстің </w:t>
      </w:r>
      <w:hyperlink r:id="rId1701" w:anchor="sub_id=2240000" w:history="1">
        <w:r>
          <w:rPr>
            <w:rStyle w:val="a4"/>
            <w:color w:val="0000FF"/>
            <w:u w:val="single"/>
          </w:rPr>
          <w:t>224-бабы</w:t>
        </w:r>
        <w:r>
          <w:rPr>
            <w:rStyle w:val="a4"/>
            <w:color w:val="0000FF"/>
            <w:u w:val="single"/>
          </w:rPr>
          <w:t>на</w:t>
        </w:r>
      </w:hyperlink>
      <w:r>
        <w:rPr>
          <w:rStyle w:val="s0"/>
        </w:rPr>
        <w:t xml:space="preserve"> сәйкес айқындалатын жеңілдікті салық салынатын мемлекетте тіркелген тұлғаларға төленетін сыйақы сомасы; </w:t>
      </w:r>
    </w:p>
    <w:p w:rsidR="00000000" w:rsidRDefault="008535AE">
      <w:pPr>
        <w:pStyle w:val="pj"/>
      </w:pPr>
      <w:r>
        <w:rPr>
          <w:rStyle w:val="s0"/>
        </w:rPr>
        <w:t>Г - В көрсеткішіне енгізілген соманы қоспағанда, кепілдіктерді, кепілгерлікті немесе қамтамасыз етудің өзге нысанын орындаған жағдайда депозитке нем</w:t>
      </w:r>
      <w:r>
        <w:rPr>
          <w:rStyle w:val="s0"/>
        </w:rPr>
        <w:t xml:space="preserve">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 </w:t>
      </w:r>
    </w:p>
    <w:p w:rsidR="00000000" w:rsidRDefault="008535AE">
      <w:pPr>
        <w:pStyle w:val="pj"/>
      </w:pPr>
      <w:r>
        <w:rPr>
          <w:rStyle w:val="s0"/>
        </w:rPr>
        <w:t xml:space="preserve">Д - Қазақстан Республикасында құрылған кредиттік серіктестік беретін </w:t>
      </w:r>
      <w:r>
        <w:rPr>
          <w:rStyle w:val="s0"/>
        </w:rPr>
        <w:t>кредиттер (қарыздар) үшін сыйақы сомасы;</w:t>
      </w:r>
    </w:p>
    <w:p w:rsidR="00000000" w:rsidRDefault="008535AE">
      <w:pPr>
        <w:pStyle w:val="pj"/>
      </w:pPr>
      <w:r>
        <w:rPr>
          <w:rStyle w:val="s0"/>
        </w:rPr>
        <w:t>ШК - шекті коэффициент;</w:t>
      </w:r>
    </w:p>
    <w:p w:rsidR="00000000" w:rsidRDefault="008535AE">
      <w:pPr>
        <w:pStyle w:val="pj"/>
      </w:pPr>
      <w:r>
        <w:rPr>
          <w:rStyle w:val="s0"/>
        </w:rPr>
        <w:t xml:space="preserve">ЖК - жеке капиталдың орташа жылдық сомасы; </w:t>
      </w:r>
    </w:p>
    <w:p w:rsidR="00000000" w:rsidRDefault="008535AE">
      <w:pPr>
        <w:pStyle w:val="pj"/>
      </w:pPr>
      <w:r>
        <w:rPr>
          <w:rStyle w:val="s0"/>
        </w:rPr>
        <w:t>МС - міндеттемелердің орташа жылдық сомасы.</w:t>
      </w:r>
    </w:p>
    <w:p w:rsidR="00000000" w:rsidRDefault="008535AE">
      <w:pPr>
        <w:pStyle w:val="pj"/>
      </w:pPr>
      <w:r>
        <w:rPr>
          <w:rStyle w:val="s0"/>
        </w:rPr>
        <w:t>А, Б, В, Г, Д сомаларын есептеу кезінде құрылысқа алынған және құрылыс кезеңіне есепке жазылған сыйақыл</w:t>
      </w:r>
      <w:r>
        <w:rPr>
          <w:rStyle w:val="s0"/>
        </w:rPr>
        <w:t xml:space="preserve">ар алып тасталады. </w:t>
      </w:r>
    </w:p>
    <w:p w:rsidR="00000000" w:rsidRDefault="008535AE">
      <w:pPr>
        <w:pStyle w:val="pj"/>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8535AE">
      <w:pPr>
        <w:pStyle w:val="pj"/>
      </w:pPr>
      <w:r>
        <w:rPr>
          <w:rStyle w:val="s0"/>
        </w:rPr>
        <w:t>3. Осы баптың 2-тармағының мақсатына орай:</w:t>
      </w:r>
    </w:p>
    <w:p w:rsidR="00000000" w:rsidRDefault="008535AE">
      <w:pPr>
        <w:pStyle w:val="pji"/>
      </w:pPr>
      <w:r>
        <w:rPr>
          <w:rStyle w:val="s3"/>
        </w:rPr>
        <w:t xml:space="preserve">2011.21.07. № 467-ІV ҚР </w:t>
      </w:r>
      <w:hyperlink r:id="rId1702" w:anchor="sub_id=329" w:history="1">
        <w:r>
          <w:rPr>
            <w:rStyle w:val="a4"/>
            <w:i/>
            <w:iCs/>
            <w:color w:val="0000FF"/>
            <w:u w:val="single"/>
          </w:rPr>
          <w:t>Заңымен</w:t>
        </w:r>
      </w:hyperlink>
      <w:r>
        <w:rPr>
          <w:rStyle w:val="s3"/>
        </w:rPr>
        <w:t xml:space="preserve"> 1)  тармақша өзгертілді  (2009 жылғы 1 қаңтардан бастап қолданысқа енгізілді) (</w:t>
      </w:r>
      <w:hyperlink r:id="rId1703" w:anchor="sub_id=1030301" w:history="1">
        <w:r>
          <w:rPr>
            <w:rStyle w:val="a4"/>
            <w:i/>
            <w:iCs/>
            <w:color w:val="0000FF"/>
            <w:u w:val="single"/>
          </w:rPr>
          <w:t>бұр.ред.қара</w:t>
        </w:r>
      </w:hyperlink>
      <w:r>
        <w:rPr>
          <w:rStyle w:val="s3"/>
        </w:rPr>
        <w:t xml:space="preserve">) </w:t>
      </w:r>
    </w:p>
    <w:p w:rsidR="00000000" w:rsidRDefault="008535AE">
      <w:pPr>
        <w:pStyle w:val="pj"/>
      </w:pPr>
      <w:r>
        <w:rPr>
          <w:rStyle w:val="s0"/>
        </w:rPr>
        <w:t>1) жеке капиталдың орташа жылдық сомасы есепті салық кезеңін</w:t>
      </w:r>
      <w:r>
        <w:rPr>
          <w:rStyle w:val="s0"/>
        </w:rPr>
        <w:t>ің әрбір айының соңындағы жеке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8535AE">
      <w:pPr>
        <w:pStyle w:val="pj"/>
      </w:pPr>
      <w:r>
        <w:rPr>
          <w:rStyle w:val="s0"/>
        </w:rPr>
        <w:t>2) міндеттемелердің орташа жылдық сомасы есепті салық кезеңінің әрбір айындағы м</w:t>
      </w:r>
      <w:r>
        <w:rPr>
          <w:rStyle w:val="s0"/>
        </w:rPr>
        <w:t>індеттемелердің орташа арифметикалық ең көп сомасына тең. Міндеттемелердің орташа жылдық сомасын есептеу кезінде мыналар:</w:t>
      </w:r>
    </w:p>
    <w:p w:rsidR="00000000" w:rsidRDefault="008535AE">
      <w:pPr>
        <w:pStyle w:val="pj"/>
      </w:pPr>
      <w:r>
        <w:rPr>
          <w:rStyle w:val="s0"/>
        </w:rPr>
        <w:t>салықтар, алымдар және бюджетке төленетін басқа да міндетті төлемдер;</w:t>
      </w:r>
    </w:p>
    <w:p w:rsidR="00000000" w:rsidRDefault="008535AE">
      <w:pPr>
        <w:pStyle w:val="pj"/>
      </w:pPr>
      <w:r>
        <w:rPr>
          <w:rStyle w:val="s0"/>
        </w:rPr>
        <w:t>қызметкерлердің</w:t>
      </w:r>
      <w:r>
        <w:rPr>
          <w:rStyle w:val="s0"/>
        </w:rPr>
        <w:t xml:space="preserve"> жалақысы және өзге де табыстары; </w:t>
      </w:r>
    </w:p>
    <w:p w:rsidR="00000000" w:rsidRDefault="008535AE">
      <w:pPr>
        <w:pStyle w:val="pj"/>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8535AE">
      <w:pPr>
        <w:pStyle w:val="pj"/>
      </w:pPr>
      <w:r>
        <w:rPr>
          <w:rStyle w:val="s0"/>
        </w:rPr>
        <w:t>сыйақылар мен комиссиялар;</w:t>
      </w:r>
    </w:p>
    <w:p w:rsidR="00000000" w:rsidRDefault="008535AE">
      <w:pPr>
        <w:pStyle w:val="pj"/>
      </w:pPr>
      <w:r>
        <w:rPr>
          <w:rStyle w:val="s0"/>
        </w:rPr>
        <w:t>дивидендтер бойынша есепке жазылған міндеттемелер есеп-қисапқа алынбайды;</w:t>
      </w:r>
    </w:p>
    <w:p w:rsidR="00000000" w:rsidRDefault="008535AE">
      <w:pPr>
        <w:pStyle w:val="pji"/>
      </w:pPr>
      <w:r>
        <w:rPr>
          <w:rStyle w:val="s3"/>
        </w:rPr>
        <w:t>103-баптың 3-тармағы 3) тармақшасының қолданылуы 2012 жылғы 1 қаңт</w:t>
      </w:r>
      <w:r>
        <w:rPr>
          <w:rStyle w:val="s3"/>
        </w:rPr>
        <w:t xml:space="preserve">арға дейін тоқтатылды, тоқтата тұру кезеңiнде аталған тармақша 2008.10.12  № 100-IV ҚР Заңның </w:t>
      </w:r>
      <w:hyperlink r:id="rId1704" w:anchor="sub_id=140000" w:history="1">
        <w:r>
          <w:rPr>
            <w:rStyle w:val="a4"/>
            <w:i/>
            <w:iCs/>
            <w:color w:val="0000FF"/>
            <w:u w:val="single"/>
          </w:rPr>
          <w:t>14-бабының</w:t>
        </w:r>
      </w:hyperlink>
      <w:r>
        <w:rPr>
          <w:rStyle w:val="s3"/>
        </w:rPr>
        <w:t xml:space="preserve"> редакциясында қолданылды </w:t>
      </w:r>
    </w:p>
    <w:p w:rsidR="00000000" w:rsidRDefault="008535AE">
      <w:pPr>
        <w:pStyle w:val="pj"/>
      </w:pPr>
      <w:r>
        <w:rPr>
          <w:rStyle w:val="s0"/>
        </w:rPr>
        <w:t>3) шекті коэффицент қаржылық ұйымдар үшін</w:t>
      </w:r>
      <w:r>
        <w:rPr>
          <w:rStyle w:val="s0"/>
        </w:rPr>
        <w:t xml:space="preserve"> - 7-ге, өзге заңды тұлғалар үшін 4-ке тең. </w:t>
      </w:r>
    </w:p>
    <w:p w:rsidR="00000000" w:rsidRDefault="008535AE">
      <w:pPr>
        <w:pStyle w:val="pj"/>
      </w:pPr>
      <w:r>
        <w:rPr>
          <w:rStyle w:val="s0"/>
        </w:rPr>
        <w:t>4. Резидент емес заңды тұлғаның Қазақстан Республикасындағы тұрақты мекемесінің жеке капиталының сомасы осы баптың 2-тармағының мақсатына орай осы тұрақты мекеменің активтері мен міндеттемелері арасындағы айырма</w:t>
      </w:r>
      <w:r>
        <w:rPr>
          <w:rStyle w:val="s0"/>
        </w:rPr>
        <w:t xml:space="preserve"> ретінде айқындалады.</w:t>
      </w:r>
    </w:p>
    <w:p w:rsidR="00000000" w:rsidRDefault="008535AE">
      <w:pPr>
        <w:pStyle w:val="pj"/>
      </w:pPr>
      <w:r>
        <w:rPr>
          <w:rStyle w:val="s0"/>
        </w:rPr>
        <w:t>Бұл ретте, резидент емес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тұлға болғандай және өзі тұрақт</w:t>
      </w:r>
      <w:r>
        <w:rPr>
          <w:rStyle w:val="s0"/>
        </w:rPr>
        <w:t xml:space="preserve">ы мекемесі болып табылатын резидент емес заңды тұлғадан тәуелсіз әрекет ететіндей түрде қарастырылады. </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104-бап. </w:t>
      </w:r>
      <w:r>
        <w:rPr>
          <w:rStyle w:val="s0"/>
          <w:b/>
          <w:bCs/>
        </w:rPr>
        <w:t xml:space="preserve">Төленген күмәнді міндеттемелер бойынша шегерім </w:t>
      </w:r>
    </w:p>
    <w:p w:rsidR="00000000" w:rsidRDefault="008535AE">
      <w:pPr>
        <w:pStyle w:val="pj"/>
      </w:pPr>
      <w:r>
        <w:rPr>
          <w:rStyle w:val="s0"/>
        </w:rPr>
        <w:t>Егер салық төлеуші бұрын табыс деп танылған күмәнді міндеттемелерді кредит берушіге төлесе, о</w:t>
      </w:r>
      <w:r>
        <w:rPr>
          <w:rStyle w:val="s0"/>
        </w:rPr>
        <w:t>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8535AE">
      <w:pPr>
        <w:pStyle w:val="pj"/>
      </w:pPr>
      <w:r>
        <w:rPr>
          <w:rStyle w:val="s0"/>
        </w:rPr>
        <w:t xml:space="preserve">Осы бапта көзделген шегерімдерге жатқызу тәртібі осы Кодекстің </w:t>
      </w:r>
      <w:hyperlink r:id="rId1705" w:anchor="sub_id=880000" w:history="1">
        <w:r>
          <w:rPr>
            <w:rStyle w:val="a4"/>
            <w:color w:val="0000FF"/>
            <w:u w:val="single"/>
          </w:rPr>
          <w:t>88-бабына</w:t>
        </w:r>
      </w:hyperlink>
      <w:r>
        <w:rPr>
          <w:rStyle w:val="s0"/>
        </w:rPr>
        <w:t xml:space="preserve"> сәйкес бұрын табыс деп танылған міндеттемелерді төлеген жағдайда да қолданылады. </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105-бап. </w:t>
      </w:r>
      <w:r>
        <w:rPr>
          <w:rStyle w:val="s0"/>
          <w:b/>
          <w:bCs/>
        </w:rPr>
        <w:t>Күмәнді талаптар бойынша шегерім</w:t>
      </w:r>
    </w:p>
    <w:p w:rsidR="00000000" w:rsidRDefault="008535AE">
      <w:pPr>
        <w:pStyle w:val="pj"/>
      </w:pPr>
      <w:r>
        <w:rPr>
          <w:rStyle w:val="s0"/>
        </w:rPr>
        <w:t>1. Күмәнді талаптар деп заңды тұлғал</w:t>
      </w:r>
      <w:r>
        <w:rPr>
          <w:rStyle w:val="s0"/>
        </w:rPr>
        <w:t>ар мен дара кәсіпкерлерге, сондай-ақ тұрақты мекеме, филиал, өкілдік арқылы Қазақстан Республикасында қызметін жүзеге асыратын резидент емес заңды тұлғаларға тауарлар өткізу, жұмыстар орындау, қызметтер көрсету нәтижесінде туындаған және туындаған кезден б</w:t>
      </w:r>
      <w:r>
        <w:rPr>
          <w:rStyle w:val="s0"/>
        </w:rPr>
        <w:t>астап үш жыл ішінде қанағаттандырылмаған талаптар танылады. Өткізілген тауарлар, орындалған жұмыстар, көрсетілген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w:t>
      </w:r>
      <w:r>
        <w:rPr>
          <w:rStyle w:val="s0"/>
        </w:rPr>
        <w:t>дырылмаған талаптар да күмәнді талаптар болып танылады.</w:t>
      </w:r>
    </w:p>
    <w:p w:rsidR="00000000" w:rsidRDefault="008535AE">
      <w:pPr>
        <w:pStyle w:val="pj"/>
      </w:pPr>
      <w:r>
        <w:rPr>
          <w:rStyle w:val="s0"/>
        </w:rPr>
        <w:t>2. Осы Кодекске сәйкес күмәнді деп танылған талаптар шегерімге жатады.</w:t>
      </w:r>
    </w:p>
    <w:p w:rsidR="00000000" w:rsidRDefault="008535AE">
      <w:pPr>
        <w:pStyle w:val="pj"/>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8535AE">
      <w:pPr>
        <w:pStyle w:val="pj"/>
      </w:pPr>
      <w:r>
        <w:rPr>
          <w:rStyle w:val="s0"/>
        </w:rPr>
        <w:t>1) талаптар туы</w:t>
      </w:r>
      <w:r>
        <w:rPr>
          <w:rStyle w:val="s0"/>
        </w:rPr>
        <w:t>ндауын растайтын құжаттардың болуы;</w:t>
      </w:r>
    </w:p>
    <w:p w:rsidR="00000000" w:rsidRDefault="008535AE">
      <w:pPr>
        <w:pStyle w:val="pj"/>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(есептен шығаруға) жатқызу.</w:t>
      </w:r>
    </w:p>
    <w:p w:rsidR="00000000" w:rsidRDefault="008535AE">
      <w:pPr>
        <w:pStyle w:val="pj"/>
      </w:pPr>
      <w:r>
        <w:rPr>
          <w:rStyle w:val="s0"/>
        </w:rPr>
        <w:t xml:space="preserve">3. Дебитор банкрот деп танылған жағдайда, </w:t>
      </w:r>
      <w:r>
        <w:rPr>
          <w:rStyle w:val="s0"/>
        </w:rPr>
        <w:t>осы баптың 2-тармағында көрсетілген құжаттардан басқа, оған қосымша конкурстық іс жүргізудің аяқталғаны туралы сот ұйғарымы көшірмесінің болуы қажет. Салық төлеуші жоғарыда көрсетілген шарттар сақталған кезде, конкурстық іс жүргізу аяқталғаны туралы сот ұй</w:t>
      </w:r>
      <w:r>
        <w:rPr>
          <w:rStyle w:val="s0"/>
        </w:rPr>
        <w:t>ғарымы</w:t>
      </w:r>
      <w:r>
        <w:rPr>
          <w:rStyle w:val="s0"/>
        </w:rPr>
        <w:t xml:space="preserve"> күшіне енген салық кезеңінің қорытындылары бойынша күмәнді талаптың сомасын шегерімге жатқызуға құқылы.</w:t>
      </w:r>
    </w:p>
    <w:p w:rsidR="00000000" w:rsidRDefault="008535AE">
      <w:pPr>
        <w:pStyle w:val="pj"/>
      </w:pPr>
      <w:r>
        <w:rPr>
          <w:rStyle w:val="s0"/>
        </w:rPr>
        <w:t>4. Күмәнді талаптар бұрын тауарлар өткізуден, жұмыстар орындаудан, қызметтер көрсетуден түсетін табыс деп танылған табыстың мөлшері шегінде шегер</w:t>
      </w:r>
      <w:r>
        <w:rPr>
          <w:rStyle w:val="s0"/>
        </w:rPr>
        <w:t xml:space="preserve">імге жатқызылады. </w:t>
      </w:r>
    </w:p>
    <w:p w:rsidR="00000000" w:rsidRDefault="008535AE">
      <w:pPr>
        <w:pStyle w:val="pj"/>
        <w:ind w:left="1200" w:hanging="800"/>
      </w:pPr>
      <w:r>
        <w:rPr>
          <w:rStyle w:val="s1"/>
        </w:rPr>
        <w:t> </w:t>
      </w:r>
    </w:p>
    <w:p w:rsidR="00000000" w:rsidRDefault="008535AE">
      <w:pPr>
        <w:pStyle w:val="pji"/>
      </w:pPr>
      <w:r>
        <w:rPr>
          <w:rStyle w:val="s3"/>
        </w:rPr>
        <w:t xml:space="preserve">2009.13.02. </w:t>
      </w:r>
      <w:hyperlink r:id="rId1706" w:anchor="sub_id=106" w:history="1">
        <w:r>
          <w:rPr>
            <w:rStyle w:val="a4"/>
            <w:i/>
            <w:iCs/>
            <w:color w:val="0000FF"/>
            <w:u w:val="single"/>
          </w:rPr>
          <w:t>№ 135-ІV</w:t>
        </w:r>
      </w:hyperlink>
      <w:r>
        <w:rPr>
          <w:rStyle w:val="s3"/>
        </w:rPr>
        <w:t xml:space="preserve"> ҚР Заңымен 106-бап редакцияда жазылды (бұр.</w:t>
      </w:r>
      <w:hyperlink r:id="rId1707" w:anchor="sub_id=1060000" w:history="1">
        <w:r>
          <w:rPr>
            <w:rStyle w:val="a4"/>
            <w:i/>
            <w:iCs/>
            <w:color w:val="0000FF"/>
            <w:u w:val="single"/>
          </w:rPr>
          <w:t>ред</w:t>
        </w:r>
      </w:hyperlink>
      <w:r>
        <w:rPr>
          <w:rStyle w:val="s3"/>
        </w:rPr>
        <w:t>.қ</w:t>
      </w:r>
      <w:r>
        <w:rPr>
          <w:rStyle w:val="s3"/>
        </w:rPr>
        <w:t>ара)</w:t>
      </w:r>
    </w:p>
    <w:p w:rsidR="00000000" w:rsidRDefault="008535AE">
      <w:pPr>
        <w:pStyle w:val="pj"/>
        <w:ind w:left="1200" w:hanging="800"/>
      </w:pPr>
      <w:r>
        <w:rPr>
          <w:rStyle w:val="s1"/>
        </w:rPr>
        <w:t>106-бап. Резервтік қорларға аударымдар бойынша шегерімдер</w:t>
      </w:r>
    </w:p>
    <w:p w:rsidR="00000000" w:rsidRDefault="008535AE">
      <w:pPr>
        <w:pStyle w:val="pji"/>
      </w:pPr>
      <w:r>
        <w:rPr>
          <w:rStyle w:val="s3"/>
        </w:rPr>
        <w:t xml:space="preserve">2009.30.12 № 234-IV </w:t>
      </w:r>
      <w:hyperlink r:id="rId1708" w:anchor="sub_id=106" w:history="1">
        <w:r>
          <w:rPr>
            <w:rStyle w:val="a4"/>
            <w:i/>
            <w:iCs/>
            <w:color w:val="0000FF"/>
            <w:u w:val="single"/>
          </w:rPr>
          <w:t>Заңымен</w:t>
        </w:r>
      </w:hyperlink>
      <w:r>
        <w:rPr>
          <w:rStyle w:val="s3"/>
        </w:rPr>
        <w:t xml:space="preserve"> 1-тармақ өзгертілді (2009 жылғы 1 қаңтардан қолданысқа енгiзiлдi) (бұр.</w:t>
      </w:r>
      <w:hyperlink r:id="rId1709" w:anchor="sub_id=1060100" w:history="1">
        <w:r>
          <w:rPr>
            <w:rStyle w:val="a4"/>
            <w:i/>
            <w:iCs/>
            <w:color w:val="0000FF"/>
            <w:u w:val="single"/>
          </w:rPr>
          <w:t>ред</w:t>
        </w:r>
      </w:hyperlink>
      <w:r>
        <w:rPr>
          <w:rStyle w:val="s3"/>
        </w:rPr>
        <w:t>.қара)</w:t>
      </w:r>
    </w:p>
    <w:p w:rsidR="00000000" w:rsidRDefault="008535AE">
      <w:pPr>
        <w:pStyle w:val="pji"/>
      </w:pPr>
      <w:r>
        <w:rPr>
          <w:rStyle w:val="s3"/>
        </w:rPr>
        <w:t xml:space="preserve">2011.21.07 № 437-IV ҚР </w:t>
      </w:r>
      <w:hyperlink r:id="rId1710" w:anchor="sub_id=20000" w:history="1">
        <w:r>
          <w:rPr>
            <w:rStyle w:val="a4"/>
            <w:i/>
            <w:iCs/>
            <w:color w:val="0000FF"/>
            <w:u w:val="single"/>
          </w:rPr>
          <w:t>Заңына</w:t>
        </w:r>
      </w:hyperlink>
      <w:r>
        <w:rPr>
          <w:rStyle w:val="s3"/>
        </w:rPr>
        <w:t xml:space="preserve"> сәйкес 1-тармағының қолданысы 2009 жылғы 1 қаңтардан бастап 2</w:t>
      </w:r>
      <w:r>
        <w:rPr>
          <w:rStyle w:val="s3"/>
        </w:rPr>
        <w:t xml:space="preserve">013 жылғы 1 қаңтарға дейін тоқтатылды, тоқтата тұру кезеңінде 1-тармақ аталған Заңның </w:t>
      </w:r>
      <w:r>
        <w:rPr>
          <w:rStyle w:val="s9"/>
        </w:rPr>
        <w:t>2-бабының</w:t>
      </w:r>
      <w:r>
        <w:rPr>
          <w:rStyle w:val="s3"/>
        </w:rPr>
        <w:t xml:space="preserve"> редакциясында қолданылады</w:t>
      </w:r>
    </w:p>
    <w:p w:rsidR="00000000" w:rsidRDefault="008535AE">
      <w:pPr>
        <w:pStyle w:val="pj"/>
      </w:pPr>
      <w:r>
        <w:rPr>
          <w:rStyle w:val="s0"/>
        </w:rPr>
        <w:t>1. Банктер және лицензия негізінде банктік қарыз операцияларын жүргізуге арналған банк операцияларының жекелеген түрлерін жүзеге асыра</w:t>
      </w:r>
      <w:r>
        <w:rPr>
          <w:rStyle w:val="s0"/>
        </w:rPr>
        <w:t xml:space="preserve">тын ұйымдар өзара байланысты </w:t>
      </w:r>
      <w:r>
        <w:t>тараптардың</w:t>
      </w:r>
      <w:r>
        <w:rPr>
          <w:rStyle w:val="s0"/>
        </w:rPr>
        <w:t xml:space="preserve"> пайдасына не өзара байланысты тұлғалардың міндеттемелері бойынша үшінші тұлғаларға берілген активтер мен шартты міндеттемелерді қоспағанда (кредиттік серіктестіктердің активтері мен шартты міндеттемелерінен басқа), </w:t>
      </w:r>
      <w:r>
        <w:rPr>
          <w:rStyle w:val="s0"/>
        </w:rPr>
        <w:t>мынадай күмәнді және үмітсіз активтерге, шартты міндеттемелерге:</w:t>
      </w:r>
    </w:p>
    <w:p w:rsidR="00000000" w:rsidRDefault="008535AE">
      <w:pPr>
        <w:pStyle w:val="pj"/>
      </w:pPr>
      <w:r>
        <w:rPr>
          <w:rStyle w:val="s0"/>
        </w:rPr>
        <w:t>1) басқа банктерде орналастырылған корреспонденттік шоттардағы қалдықтарды қоса алғанда, депозиттерге;</w:t>
      </w:r>
    </w:p>
    <w:p w:rsidR="00000000" w:rsidRDefault="008535AE">
      <w:pPr>
        <w:pStyle w:val="pj"/>
      </w:pPr>
      <w:r>
        <w:rPr>
          <w:rStyle w:val="s0"/>
        </w:rPr>
        <w:t>2) басқа банктер мен клиенттерге берілген кредиттерге (қаржы лизингін қоспағанда);</w:t>
      </w:r>
    </w:p>
    <w:p w:rsidR="00000000" w:rsidRDefault="008535AE">
      <w:pPr>
        <w:pStyle w:val="pj"/>
      </w:pPr>
      <w:r>
        <w:rPr>
          <w:rStyle w:val="s0"/>
        </w:rPr>
        <w:t>3) құжаттық есеп-қисаптар мен кепілдіктер бойынша дебиторлық берешекке;</w:t>
      </w:r>
    </w:p>
    <w:p w:rsidR="00000000" w:rsidRDefault="008535AE">
      <w:pPr>
        <w:pStyle w:val="pj"/>
      </w:pPr>
      <w:r>
        <w:rPr>
          <w:rStyle w:val="s0"/>
        </w:rPr>
        <w:t>4) өтелмеген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8535AE">
      <w:pPr>
        <w:pStyle w:val="pj"/>
      </w:pPr>
      <w:r>
        <w:rPr>
          <w:rStyle w:val="s0"/>
        </w:rPr>
        <w:t>Активтер мен шартты міндеттемелерді күмәнді және үмітсіз санатқа жатқызу тәртібін уәкілетті органмен келісе отырып қаржы нарығы мен қаржылық ұйымдарды реттеу мен қадағалау жөніндегі уәкілетті мемлекеттік орган айқындайды.</w:t>
      </w:r>
    </w:p>
    <w:p w:rsidR="00000000" w:rsidRDefault="008535AE">
      <w:pPr>
        <w:pStyle w:val="pji"/>
      </w:pPr>
      <w:r>
        <w:rPr>
          <w:rStyle w:val="s3"/>
        </w:rPr>
        <w:t>2012 жылғы 1 қаңтардан бастап 2018</w:t>
      </w:r>
      <w:r>
        <w:rPr>
          <w:rStyle w:val="s3"/>
        </w:rPr>
        <w:t xml:space="preserve"> жылғы 1 қаңтарға дейінгі кезеңінде 2008.10.12  № 100-IV ҚР Заңның </w:t>
      </w:r>
      <w:hyperlink r:id="rId1711" w:anchor="sub_id=630000" w:history="1">
        <w:r>
          <w:rPr>
            <w:rStyle w:val="a4"/>
            <w:i/>
            <w:iCs/>
            <w:color w:val="0000FF"/>
            <w:u w:val="single"/>
          </w:rPr>
          <w:t>63-бабына</w:t>
        </w:r>
      </w:hyperlink>
      <w:r>
        <w:rPr>
          <w:rStyle w:val="s3"/>
        </w:rPr>
        <w:t xml:space="preserve"> сәйкес 106-баб 1-1-тармақпен толықтырылды </w:t>
      </w:r>
    </w:p>
    <w:p w:rsidR="00000000" w:rsidRDefault="008535AE">
      <w:pPr>
        <w:pStyle w:val="pj"/>
      </w:pPr>
      <w:r>
        <w:rPr>
          <w:rStyle w:val="s0"/>
        </w:rPr>
        <w:t>1-1. Банктің еншілес ұйымына күмәнді және үмітсіз ак</w:t>
      </w:r>
      <w:r>
        <w:rPr>
          <w:rStyle w:val="s0"/>
        </w:rPr>
        <w:t xml:space="preserve">тивтер деп танылған кредиттер (қарыздар) бойынша банктердің талап ету құқықтарын сатып алуға берілген күмәнді және үмітсіз активтерге қарсы провизияларды (резервтерді) құру шығыстарының сомасын банктердің шегеруге құқығы бар. </w:t>
      </w:r>
    </w:p>
    <w:p w:rsidR="00000000" w:rsidRDefault="008535AE">
      <w:pPr>
        <w:pStyle w:val="pj"/>
      </w:pPr>
      <w:r>
        <w:rPr>
          <w:rStyle w:val="s0"/>
        </w:rPr>
        <w:t>Бас банктің күмәнді және үміт</w:t>
      </w:r>
      <w:r>
        <w:rPr>
          <w:rStyle w:val="s0"/>
        </w:rPr>
        <w:t xml:space="preserve">сіз активтерін сатып алатын еншілес ұйымды құруға немесе сатып алуға берілген рұқсаттар тізбесі Қазақстан Республикасы Ұлттық Банкінің нормативтік құқықтық актісінде айқындалады. </w:t>
      </w:r>
    </w:p>
    <w:p w:rsidR="00000000" w:rsidRDefault="008535AE">
      <w:pPr>
        <w:pStyle w:val="pj"/>
      </w:pPr>
      <w:r>
        <w:rPr>
          <w:rStyle w:val="s0"/>
        </w:rPr>
        <w:t>Бұл ретте шегерімге уәкілетті органның келісімі бойынша Қазақстан Республика</w:t>
      </w:r>
      <w:r>
        <w:rPr>
          <w:rStyle w:val="s0"/>
        </w:rPr>
        <w:t>сының Ұлттық Банкі белгілеген тәртіппен құрылған провизиялар (резервтер) сомасы шегінде күмәнді және үмітсіз активтер деп танылған кредиттер (қарыздар) бойынша талап ету құқықтарын бас банктен еншілес ұйымның сатып алуына бас банк берген күмәнді немесе үмі</w:t>
      </w:r>
      <w:r>
        <w:rPr>
          <w:rStyle w:val="s0"/>
        </w:rPr>
        <w:t>тсіз активтерге қарсы провизиялар (резервтер) құру шығыстарының сомасы жатқызылады. Күмәнді және үмітсіз активтер деп танылған кредиттер (қарыздар) бойынша бас банктің талап ету құқықтарын еншілес ұйымның сатып алуына берілген күмәнді және үмітсіз активтер</w:t>
      </w:r>
      <w:r>
        <w:rPr>
          <w:rStyle w:val="s0"/>
        </w:rPr>
        <w:t xml:space="preserve">ге қарсы провизияларды (резервтерді) құру жөніндегі шығыстардың сомасы банктердің еншілес ұйымдарға күмәнді және үмітсіз активтер деп танылған кредиттер (қарыздар) бойынша берген талап ету құқықтары мөлшерінің еншілес ұйым қызметінің мерзіміне арақатынасы </w:t>
      </w:r>
      <w:r>
        <w:rPr>
          <w:rStyle w:val="s0"/>
        </w:rPr>
        <w:t>шамасынан аспауға тиіс.</w:t>
      </w:r>
    </w:p>
    <w:p w:rsidR="00000000" w:rsidRDefault="008535AE">
      <w:pPr>
        <w:pStyle w:val="pj"/>
      </w:pPr>
      <w:r>
        <w:rPr>
          <w:rStyle w:val="s0"/>
        </w:rPr>
        <w:t>Банктердің еншілес ұйымдарға күмәнді және үмітсіз активтер деп танылған кредиттер (қарыздар) бойынша талап ету құқықтарын сатып алуға берген активтерін күмәнділер және үмітсіздер санатына жатқызу тәртібін, сондай-ақ бас банктердің е</w:t>
      </w:r>
      <w:r>
        <w:rPr>
          <w:rStyle w:val="s0"/>
        </w:rPr>
        <w:t xml:space="preserve">ншілес ұйымдарға берген активтеріне қарсы провизияларды (резервтерді) қалыптастыру тәртібін уәкілетті органның келісімі бойынша Қазақстан Республикасының Ұлттық Банкі белгілейді. </w:t>
      </w:r>
    </w:p>
    <w:p w:rsidR="00000000" w:rsidRDefault="008535AE">
      <w:pPr>
        <w:pStyle w:val="pj"/>
      </w:pPr>
      <w:r>
        <w:rPr>
          <w:rStyle w:val="s0"/>
        </w:rPr>
        <w:t>Банктер екінші деңгейдегі банктердің кредиттік портфельдерінің сапасын жақса</w:t>
      </w:r>
      <w:r>
        <w:rPr>
          <w:rStyle w:val="s0"/>
        </w:rPr>
        <w:t>ртуға маманданған, дауыс беретін акцияларының жүз пайызы Қазақстан Республикасының Ұлттық Банкіне тиесілі ұйымнан сатып алынған күмәнді және үмітсіз активтерге қарсы провизиялар (резервтер) құру шығыстары сомасын шегерімге жатқызуға құқылы емес.</w:t>
      </w:r>
    </w:p>
    <w:p w:rsidR="00000000" w:rsidRDefault="008535AE">
      <w:pPr>
        <w:pStyle w:val="pji"/>
      </w:pPr>
      <w:r>
        <w:rPr>
          <w:rStyle w:val="s3"/>
        </w:rPr>
        <w:t>2008.10.12</w:t>
      </w:r>
      <w:r>
        <w:rPr>
          <w:rStyle w:val="s3"/>
        </w:rPr>
        <w:t xml:space="preserve">  № 100-IV ҚР Заңның </w:t>
      </w:r>
      <w:hyperlink r:id="rId1712" w:anchor="sub_id=230000" w:history="1">
        <w:r>
          <w:rPr>
            <w:rStyle w:val="a4"/>
            <w:i/>
            <w:iCs/>
            <w:color w:val="0000FF"/>
            <w:u w:val="single"/>
          </w:rPr>
          <w:t>23 бабына</w:t>
        </w:r>
      </w:hyperlink>
      <w:r>
        <w:rPr>
          <w:rStyle w:val="s3"/>
        </w:rPr>
        <w:t xml:space="preserve"> сәйкес 106-баптың 2-тармағының қолданылуы 2012 жылғы 1 қаңтарға дейін тоқтатылды</w:t>
      </w:r>
    </w:p>
    <w:p w:rsidR="00000000" w:rsidRDefault="008535AE">
      <w:pPr>
        <w:pStyle w:val="pj"/>
      </w:pPr>
      <w:r>
        <w:rPr>
          <w:rStyle w:val="s0"/>
        </w:rPr>
        <w:t>2. Сақтандыру, қайта сақтандыру ұйымдарының сақтандыру, қайт</w:t>
      </w:r>
      <w:r>
        <w:rPr>
          <w:rStyle w:val="s0"/>
        </w:rPr>
        <w:t>а сақтандыру шарттары бойынша сақтандыру резервтерін құру жөніндегі шығыстар сомасын шегеруге құқығы бар. Сақтандыру резервтерін құру тәртібін уәкілетті органмен келісім бойынша қаржы нарығы мен қаржылық ұйымдарды реттеу мен қадағалау жөніндегі уәкілетті м</w:t>
      </w:r>
      <w:r>
        <w:rPr>
          <w:rStyle w:val="s0"/>
        </w:rPr>
        <w:t>емлекеттік орган айқындайды.</w:t>
      </w:r>
    </w:p>
    <w:p w:rsidR="00000000" w:rsidRDefault="008535AE">
      <w:pPr>
        <w:pStyle w:val="pj"/>
      </w:pPr>
      <w:r>
        <w:rPr>
          <w:rStyle w:val="s0"/>
        </w:rPr>
        <w:t>3. Микрокредиттік ұйымдардың салық кезеңінің ішінде берілген микрокредиттер сомасының 15 процентінен аспайтын мөлшерде өзара байланысты тараптардың пайдасына не өзара байланысты тараптардың міндеттемелері бойынша үшінші тұлғала</w:t>
      </w:r>
      <w:r>
        <w:rPr>
          <w:rStyle w:val="s0"/>
        </w:rPr>
        <w:t>рға берілген микрокредиттер мен микрокредиттер бойынша шартты міндеттемелерді қоспағанда, күмәнді және үмітсіз микрокредиттерге, берілген микрокредиттер бойынша шартты міндеттемелерге қарсы резервтерді құру жөніндегі шығыстардың сомасын шегеруге құқығы бар</w:t>
      </w:r>
      <w:r>
        <w:rPr>
          <w:rStyle w:val="s0"/>
        </w:rPr>
        <w:t>.</w:t>
      </w:r>
    </w:p>
    <w:p w:rsidR="00000000" w:rsidRDefault="008535AE">
      <w:pPr>
        <w:pStyle w:val="pj"/>
      </w:pPr>
      <w:r>
        <w:rPr>
          <w:rStyle w:val="s0"/>
        </w:rPr>
        <w:t>Микрокредиттерді және берілген микрокредиттер бойынша шартты міндеттемелерді күмәнді және үмітсіздер санаттарына жатқызу тәртібі, сондай-ақ резервтерді құру тәртібі микрокредиттік ұйымның халықаралық қаржылық есептілік стандарттарына және Қазақстан Респу</w:t>
      </w:r>
      <w:r>
        <w:rPr>
          <w:rStyle w:val="s0"/>
        </w:rPr>
        <w:t>бликасының бухгалтерлік есеп және қаржылық есептілік туралы заңнамасының талаптарына сәйкес әзірленген есепке алу саясатында айқындалады.</w:t>
      </w:r>
    </w:p>
    <w:p w:rsidR="00000000" w:rsidRDefault="008535AE">
      <w:pPr>
        <w:pStyle w:val="pji"/>
      </w:pPr>
      <w:r>
        <w:rPr>
          <w:rStyle w:val="s3"/>
        </w:rPr>
        <w:t xml:space="preserve">2009.30.12 № 234-IV </w:t>
      </w:r>
      <w:hyperlink r:id="rId1713" w:anchor="sub_id=106" w:history="1">
        <w:r>
          <w:rPr>
            <w:rStyle w:val="a4"/>
            <w:i/>
            <w:iCs/>
            <w:color w:val="0000FF"/>
            <w:u w:val="single"/>
          </w:rPr>
          <w:t>Заңымен</w:t>
        </w:r>
      </w:hyperlink>
      <w:r>
        <w:rPr>
          <w:rStyle w:val="s3"/>
        </w:rPr>
        <w:t xml:space="preserve"> 4-тармақ </w:t>
      </w:r>
      <w:r>
        <w:rPr>
          <w:rStyle w:val="s3"/>
        </w:rPr>
        <w:t>өзгертілді</w:t>
      </w:r>
      <w:r>
        <w:rPr>
          <w:rStyle w:val="s3"/>
        </w:rPr>
        <w:t xml:space="preserve"> (2009 жылғы 1 қаңтардан қолданысқа енгiзiлдi) (бұр.</w:t>
      </w:r>
      <w:hyperlink r:id="rId1714" w:anchor="sub_id=1060400" w:history="1">
        <w:r>
          <w:rPr>
            <w:rStyle w:val="a4"/>
            <w:i/>
            <w:iCs/>
            <w:color w:val="0000FF"/>
            <w:u w:val="single"/>
          </w:rPr>
          <w:t>ред</w:t>
        </w:r>
      </w:hyperlink>
      <w:r>
        <w:rPr>
          <w:rStyle w:val="s3"/>
        </w:rPr>
        <w:t>.қара)</w:t>
      </w:r>
    </w:p>
    <w:p w:rsidR="00000000" w:rsidRDefault="008535AE">
      <w:pPr>
        <w:pStyle w:val="pji"/>
      </w:pPr>
      <w:r>
        <w:rPr>
          <w:rStyle w:val="s3"/>
        </w:rPr>
        <w:t xml:space="preserve">2011.21.07 № 437-IV ҚР </w:t>
      </w:r>
      <w:hyperlink r:id="rId1715" w:anchor="sub_id=20000" w:history="1">
        <w:r>
          <w:rPr>
            <w:rStyle w:val="a4"/>
            <w:i/>
            <w:iCs/>
            <w:color w:val="0000FF"/>
            <w:u w:val="single"/>
          </w:rPr>
          <w:t>Заңына</w:t>
        </w:r>
      </w:hyperlink>
      <w:r>
        <w:rPr>
          <w:rStyle w:val="s3"/>
        </w:rPr>
        <w:t xml:space="preserve"> сәйкес 4-тармағының қолданысы 2009 жылғы 1 қаңтардан бастап 2013 жылғы 1 қаңтарға дейін тоқтатылды, тоқтата тұру кезеңінде 4-тармақ аталған Заңның </w:t>
      </w:r>
      <w:r>
        <w:rPr>
          <w:rStyle w:val="s9"/>
        </w:rPr>
        <w:t>2-бабының</w:t>
      </w:r>
      <w:r>
        <w:rPr>
          <w:rStyle w:val="s3"/>
        </w:rPr>
        <w:t xml:space="preserve"> редакциясында қолданылады</w:t>
      </w:r>
    </w:p>
    <w:p w:rsidR="00000000" w:rsidRDefault="008535AE">
      <w:pPr>
        <w:pStyle w:val="pj"/>
      </w:pPr>
      <w:r>
        <w:rPr>
          <w:rStyle w:val="s0"/>
        </w:rPr>
        <w:t>4. Ұлттық басқарушы холдингтің, сондай-ақ негізгі қызмет тү</w:t>
      </w:r>
      <w:r>
        <w:rPr>
          <w:rStyle w:val="s0"/>
        </w:rPr>
        <w:t xml:space="preserve">рі қарыз операцияларын жүзеге асыру 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тұлғалардың өзара байланысты </w:t>
      </w:r>
      <w:r>
        <w:t>тараптардың</w:t>
      </w:r>
      <w:r>
        <w:rPr>
          <w:rStyle w:val="s0"/>
        </w:rPr>
        <w:t xml:space="preserve"> пайдасына не өзара бай</w:t>
      </w:r>
      <w:r>
        <w:rPr>
          <w:rStyle w:val="s0"/>
        </w:rPr>
        <w:t xml:space="preserve">ланысты </w:t>
      </w:r>
      <w:r>
        <w:t>тараптардың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мынадай күмәнді және үмітсіз активтерге, шартты міндеттемелерге</w:t>
      </w:r>
      <w:r>
        <w:rPr>
          <w:rStyle w:val="s0"/>
        </w:rPr>
        <w:t xml:space="preserve">: </w:t>
      </w:r>
    </w:p>
    <w:p w:rsidR="00000000" w:rsidRDefault="008535AE">
      <w:pPr>
        <w:pStyle w:val="pj"/>
      </w:pPr>
      <w:r>
        <w:rPr>
          <w:rStyle w:val="s0"/>
        </w:rPr>
        <w:t>банктерде орналастырылған корреспонденттік шоттардағы қалдықтарды қоса алғанда, депозиттерге;</w:t>
      </w:r>
    </w:p>
    <w:p w:rsidR="00000000" w:rsidRDefault="008535AE">
      <w:pPr>
        <w:pStyle w:val="pj"/>
      </w:pPr>
      <w:r>
        <w:rPr>
          <w:rStyle w:val="s0"/>
        </w:rPr>
        <w:t>банктер мен клиенттерге берілген кредиттерге (қаржы лизингін қоспағанда);</w:t>
      </w:r>
    </w:p>
    <w:p w:rsidR="00000000" w:rsidRDefault="008535AE">
      <w:pPr>
        <w:pStyle w:val="pj"/>
      </w:pPr>
      <w:r>
        <w:rPr>
          <w:rStyle w:val="s0"/>
        </w:rPr>
        <w:t>құжаттық</w:t>
      </w:r>
      <w:r>
        <w:rPr>
          <w:rStyle w:val="s0"/>
        </w:rPr>
        <w:t xml:space="preserve"> есеп-қисаптар мен кепілдіктер бойынша дебиторлық берешекке;</w:t>
      </w:r>
    </w:p>
    <w:p w:rsidR="00000000" w:rsidRDefault="008535AE">
      <w:pPr>
        <w:pStyle w:val="pj"/>
      </w:pPr>
      <w:r>
        <w:rPr>
          <w:rStyle w:val="s0"/>
        </w:rPr>
        <w:t>өтелмеген</w:t>
      </w:r>
      <w:r>
        <w:rPr>
          <w:rStyle w:val="s0"/>
        </w:rPr>
        <w:t xml:space="preserve"> аккред</w:t>
      </w:r>
      <w:r>
        <w:rPr>
          <w:rStyle w:val="s0"/>
        </w:rPr>
        <w:t>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8535AE">
      <w:pPr>
        <w:pStyle w:val="pj"/>
      </w:pPr>
      <w:r>
        <w:rPr>
          <w:rStyle w:val="s0"/>
        </w:rPr>
        <w:t xml:space="preserve">Активтер мен шартты міндеттемелерді күмәнді және үмітсіз санатқа жатқызу тәртібін, сондай-ақ </w:t>
      </w:r>
      <w:r>
        <w:rPr>
          <w:rStyle w:val="s0"/>
        </w:rPr>
        <w:t>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8535AE">
      <w:pPr>
        <w:pStyle w:val="pj"/>
      </w:pPr>
      <w:r>
        <w:rPr>
          <w:rStyle w:val="s0"/>
        </w:rPr>
        <w:t>Осы тармақтың ережелері осы баптың 1, 2 және 3-тармақтарында көрсетілген салық төлеушілерге қолданылмайды.</w:t>
      </w:r>
    </w:p>
    <w:p w:rsidR="00000000" w:rsidRDefault="008535AE">
      <w:pPr>
        <w:pStyle w:val="pj"/>
        <w:ind w:left="1200" w:hanging="800"/>
      </w:pPr>
      <w:r>
        <w:t> </w:t>
      </w:r>
    </w:p>
    <w:p w:rsidR="00000000" w:rsidRDefault="008535AE">
      <w:pPr>
        <w:pStyle w:val="pj"/>
        <w:ind w:left="1200" w:hanging="800"/>
      </w:pPr>
      <w:r>
        <w:rPr>
          <w:rStyle w:val="s1"/>
        </w:rPr>
        <w:t>107-бап.</w:t>
      </w:r>
      <w:r>
        <w:rPr>
          <w:rStyle w:val="s1"/>
        </w:rPr>
        <w:t xml:space="preserve">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8535AE">
      <w:pPr>
        <w:pStyle w:val="pj"/>
      </w:pPr>
      <w:r>
        <w:rPr>
          <w:rStyle w:val="s0"/>
        </w:rPr>
        <w:t xml:space="preserve">1. Қазақстан Республикасының заңнамасында белгіленген тәртіппен жасалған жер қойнауын пайдалануға арналған келісімшарт </w:t>
      </w:r>
      <w:r>
        <w:rPr>
          <w:rStyle w:val="s0"/>
        </w:rPr>
        <w:t>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қойнауын пайдаланушының салық кезеңінде Қазақстан Республикасының аумағындағы кез келг</w:t>
      </w:r>
      <w:r>
        <w:rPr>
          <w:rStyle w:val="s0"/>
        </w:rPr>
        <w:t xml:space="preserve">ен банктегі арнаулы депозиттік шотқа іс жүзінде жүргізген аударымдардың мөлшерінде жол беріледі. </w:t>
      </w:r>
    </w:p>
    <w:p w:rsidR="00000000" w:rsidRDefault="008535AE">
      <w:pPr>
        <w:pStyle w:val="pj"/>
      </w:pPr>
      <w:r>
        <w:rPr>
          <w:rStyle w:val="s0"/>
        </w:rPr>
        <w:t xml:space="preserve">Салдарды жою қорына аударымдардың мөлшері мен тәртібі жер қойнауын пайдалануға арналған келісімшартта белгіленеді. </w:t>
      </w:r>
    </w:p>
    <w:p w:rsidR="00000000" w:rsidRDefault="008535AE">
      <w:pPr>
        <w:pStyle w:val="pj"/>
      </w:pPr>
      <w:r>
        <w:rPr>
          <w:rStyle w:val="s0"/>
        </w:rPr>
        <w:t>Жер қойнауын пайдалану мәселелері жөніндег</w:t>
      </w:r>
      <w:r>
        <w:rPr>
          <w:rStyle w:val="s0"/>
        </w:rPr>
        <w:t xml:space="preserve">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немесе ол анықталған және жойылмаған және осы Кодекстің </w:t>
      </w:r>
      <w:hyperlink r:id="rId1716" w:anchor="sub_id=460000" w:history="1">
        <w:r>
          <w:rPr>
            <w:rStyle w:val="a4"/>
            <w:color w:val="0000FF"/>
            <w:u w:val="single"/>
          </w:rPr>
          <w:t>46-бабында</w:t>
        </w:r>
      </w:hyperlink>
      <w:r>
        <w:rPr>
          <w:rStyle w:val="s0"/>
        </w:rPr>
        <w:t xml:space="preserve"> белгіленген талап қою мерзімінен асып кеткенде, жер қойынауын пайдаланушының сол салық кезеңіндегі жылдық жиынтық табысына енгізілуге жатады. </w:t>
      </w:r>
    </w:p>
    <w:p w:rsidR="00000000" w:rsidRDefault="008535AE">
      <w:pPr>
        <w:pStyle w:val="pji"/>
      </w:pPr>
      <w:r>
        <w:rPr>
          <w:rStyle w:val="s3"/>
        </w:rPr>
        <w:t xml:space="preserve">2009.30.12 № 234-IV </w:t>
      </w:r>
      <w:hyperlink r:id="rId1717" w:anchor="sub_id=107" w:history="1">
        <w:r>
          <w:rPr>
            <w:rStyle w:val="a4"/>
            <w:i/>
            <w:iCs/>
            <w:color w:val="0000FF"/>
            <w:u w:val="single"/>
          </w:rPr>
          <w:t>Заңымен</w:t>
        </w:r>
      </w:hyperlink>
      <w:r>
        <w:rPr>
          <w:rStyle w:val="s3"/>
        </w:rPr>
        <w:t xml:space="preserve"> 2-тармақ өзгертілді (2009 жылғы 1 қаңтардан қолданысқа енгiзiлдi) (бұр.</w:t>
      </w:r>
      <w:hyperlink r:id="rId1718" w:anchor="sub_id=1070200" w:history="1">
        <w:r>
          <w:rPr>
            <w:rStyle w:val="a4"/>
            <w:i/>
            <w:iCs/>
            <w:color w:val="0000FF"/>
            <w:u w:val="single"/>
          </w:rPr>
          <w:t>ред</w:t>
        </w:r>
      </w:hyperlink>
      <w:r>
        <w:rPr>
          <w:rStyle w:val="s3"/>
        </w:rPr>
        <w:t>.қара)</w:t>
      </w:r>
    </w:p>
    <w:p w:rsidR="00000000" w:rsidRDefault="008535AE">
      <w:pPr>
        <w:pStyle w:val="pj"/>
      </w:pPr>
      <w:r>
        <w:rPr>
          <w:rStyle w:val="s0"/>
        </w:rPr>
        <w:t>2</w:t>
      </w:r>
      <w:r>
        <w:rPr>
          <w:rStyle w:val="s0"/>
        </w:rPr>
        <w:t xml:space="preserve">. Жер қойнауын пайдаланушының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шотта орналастырылған қаражаты есебінен жүргізілген шығыстарды қоспағанда, сол шығыстарды шеккен салы</w:t>
      </w:r>
      <w:r>
        <w:rPr>
          <w:rStyle w:val="s0"/>
        </w:rPr>
        <w:t>қ</w:t>
      </w:r>
      <w:r>
        <w:rPr>
          <w:rStyle w:val="s0"/>
        </w:rPr>
        <w:t xml:space="preserve"> кезеңінде шегерімге жатады. </w:t>
      </w:r>
    </w:p>
    <w:p w:rsidR="00000000" w:rsidRDefault="008535AE">
      <w:pPr>
        <w:pStyle w:val="pj"/>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қорына аударымдардың сомасын жылдық жиынтық табыстан</w:t>
      </w:r>
      <w:r>
        <w:rPr>
          <w:rStyle w:val="s0"/>
        </w:rPr>
        <w:t xml:space="preserve"> шегеруге құқығы бар. </w:t>
      </w:r>
    </w:p>
    <w:p w:rsidR="00000000" w:rsidRDefault="008535AE">
      <w:pPr>
        <w:pStyle w:val="pj"/>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 </w:t>
      </w:r>
    </w:p>
    <w:p w:rsidR="00000000" w:rsidRDefault="008535AE">
      <w:pPr>
        <w:pStyle w:val="pj"/>
      </w:pPr>
      <w:r>
        <w:rPr>
          <w:rStyle w:val="s0"/>
        </w:rPr>
        <w:t>Осы мақсаттарға уәкілеттік берілген мемлекеттік о</w:t>
      </w:r>
      <w:r>
        <w:rPr>
          <w:rStyle w:val="s0"/>
        </w:rPr>
        <w:t xml:space="preserve">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кезеңіндегі салық төлеушінің жылдық жиынтық табысына </w:t>
      </w:r>
      <w:r>
        <w:rPr>
          <w:rStyle w:val="s0"/>
        </w:rPr>
        <w:t xml:space="preserve">енгізілуге жатады. </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8535AE">
      <w:pPr>
        <w:pStyle w:val="pj"/>
      </w:pPr>
      <w:r>
        <w:rPr>
          <w:rStyle w:val="s0"/>
        </w:rPr>
        <w:t>Тіркелген активтерді сатып алуға, оларды орнатуға жұмсалатын шығыстардан және капитал сипатындағы басқа шығыстардан басқа, ғылыми-зерттеу жән</w:t>
      </w:r>
      <w:r>
        <w:rPr>
          <w:rStyle w:val="s0"/>
        </w:rPr>
        <w:t>е ғылыми-техникалық жұмыстарға арналған шығыстар шегерімдерге жатады. Осындай шығыстарды шегерімге жатқызуға ғылыми-зерттеу және ғылыми-техникалық жұмысқа арналған техникалық тапсырма және осындай жұмыстардың аяқталған кезеңдерін қабылдап алу актілері негі</w:t>
      </w:r>
      <w:r>
        <w:rPr>
          <w:rStyle w:val="s0"/>
        </w:rPr>
        <w:t xml:space="preserve">з болып табылады. </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8535AE">
      <w:pPr>
        <w:pStyle w:val="pj"/>
      </w:pPr>
      <w:r>
        <w:rPr>
          <w:rStyle w:val="s0"/>
        </w:rPr>
        <w:t>1. Жинақтаушы сақтандыру шарттары бойынша сақтандыру сыйлықақыларын қоспағанда, сақтанушының сақтандыру шарттары бойынша</w:t>
      </w:r>
      <w:r>
        <w:rPr>
          <w:rStyle w:val="s0"/>
        </w:rPr>
        <w:t xml:space="preserve"> төлеуіне жататын немесе төлеген сақтандыру сыйлықақылары шегерімге жатады. </w:t>
      </w:r>
    </w:p>
    <w:p w:rsidR="00000000" w:rsidRDefault="008535AE">
      <w:pPr>
        <w:pStyle w:val="pj"/>
      </w:pPr>
      <w:r>
        <w:rPr>
          <w:rStyle w:val="s0"/>
        </w:rPr>
        <w:t>2. Жеке тұлғалардың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w:t>
      </w:r>
      <w:r>
        <w:rPr>
          <w:rStyle w:val="s0"/>
        </w:rPr>
        <w:t>ша және төтенше жарналарының сомасын шегерімге жатқызуға құқылы.</w:t>
      </w:r>
    </w:p>
    <w:p w:rsidR="00000000" w:rsidRDefault="008535AE">
      <w:pPr>
        <w:pStyle w:val="pji"/>
      </w:pPr>
      <w:r>
        <w:rPr>
          <w:rStyle w:val="s3"/>
        </w:rPr>
        <w:t xml:space="preserve">2008.10.12  № 100-IV ҚР Заңның </w:t>
      </w:r>
      <w:hyperlink r:id="rId1719" w:anchor="sub_id=230000" w:history="1">
        <w:r>
          <w:rPr>
            <w:rStyle w:val="a4"/>
            <w:i/>
            <w:iCs/>
            <w:color w:val="0000FF"/>
            <w:u w:val="single"/>
          </w:rPr>
          <w:t>23 бабына</w:t>
        </w:r>
      </w:hyperlink>
      <w:r>
        <w:rPr>
          <w:rStyle w:val="s3"/>
        </w:rPr>
        <w:t xml:space="preserve"> сәйкес 106-баптың 3-тармағының қолданылуы 2012 жылғы 1 қаңтарға де</w:t>
      </w:r>
      <w:r>
        <w:rPr>
          <w:rStyle w:val="s3"/>
        </w:rPr>
        <w:t>йін тоқтатылды</w:t>
      </w:r>
    </w:p>
    <w:p w:rsidR="00000000" w:rsidRDefault="008535AE">
      <w:pPr>
        <w:pStyle w:val="pj"/>
      </w:pPr>
      <w:r>
        <w:rPr>
          <w:rStyle w:val="s0"/>
        </w:rPr>
        <w:t>3. Сақтандыру төлемдеріне кепілдік беру жүйесіне қатысушы болып табылатын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w:t>
      </w:r>
      <w:r>
        <w:rPr>
          <w:rStyle w:val="s0"/>
        </w:rPr>
        <w:t>ға</w:t>
      </w:r>
      <w:r>
        <w:rPr>
          <w:rStyle w:val="s0"/>
        </w:rPr>
        <w:t xml:space="preserve"> құқылы. </w:t>
      </w:r>
    </w:p>
    <w:p w:rsidR="00000000" w:rsidRDefault="008535AE">
      <w:pPr>
        <w:pStyle w:val="pj"/>
      </w:pPr>
      <w:r>
        <w:rPr>
          <w:rStyle w:val="s0"/>
        </w:rPr>
        <w:t>4. Мақта қолхаттары бойынша міндеттемелерді орындауға кепілдік беру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w:t>
      </w:r>
      <w:r>
        <w:rPr>
          <w:rStyle w:val="s0"/>
        </w:rPr>
        <w:t xml:space="preserve"> жатқызуға құқылы. </w:t>
      </w:r>
    </w:p>
    <w:p w:rsidR="00000000" w:rsidRDefault="008535AE">
      <w:pPr>
        <w:pStyle w:val="pj"/>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w:t>
      </w:r>
      <w:r>
        <w:rPr>
          <w:rStyle w:val="s0"/>
        </w:rPr>
        <w:t>омасын шегерімге жатқызуға құқылы.</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8535AE">
      <w:pPr>
        <w:pStyle w:val="pji"/>
      </w:pPr>
      <w:r>
        <w:rPr>
          <w:rStyle w:val="s3"/>
        </w:rPr>
        <w:t xml:space="preserve">2009.12.02. № 133-ІV ҚР </w:t>
      </w:r>
      <w:hyperlink r:id="rId1720" w:anchor="sub_id=309" w:history="1">
        <w:r>
          <w:rPr>
            <w:rStyle w:val="a4"/>
            <w:i/>
            <w:iCs/>
            <w:color w:val="0000FF"/>
            <w:u w:val="single"/>
          </w:rPr>
          <w:t>Заңымен</w:t>
        </w:r>
      </w:hyperlink>
      <w:r>
        <w:rPr>
          <w:rStyle w:val="s3"/>
        </w:rPr>
        <w:t xml:space="preserve"> 1-тармақ өзгертілді (2009 жылғы 1 қаңтардан бастап қолданысқа енді) (бұр.</w:t>
      </w:r>
      <w:hyperlink r:id="rId1721" w:anchor="sub_id=1100000" w:history="1">
        <w:r>
          <w:rPr>
            <w:rStyle w:val="a4"/>
            <w:i/>
            <w:iCs/>
            <w:color w:val="0000FF"/>
            <w:u w:val="single"/>
          </w:rPr>
          <w:t>ред</w:t>
        </w:r>
      </w:hyperlink>
      <w:r>
        <w:rPr>
          <w:rStyle w:val="s3"/>
        </w:rPr>
        <w:t>.қара)</w:t>
      </w:r>
    </w:p>
    <w:p w:rsidR="00000000" w:rsidRDefault="008535AE">
      <w:pPr>
        <w:pStyle w:val="pj"/>
      </w:pPr>
      <w:r>
        <w:rPr>
          <w:rStyle w:val="s0"/>
        </w:rPr>
        <w:t xml:space="preserve">1. Осы Кодекстің </w:t>
      </w:r>
      <w:hyperlink r:id="rId1722" w:anchor="sub_id=1630200" w:history="1">
        <w:r>
          <w:rPr>
            <w:rStyle w:val="a4"/>
            <w:color w:val="0000FF"/>
            <w:u w:val="single"/>
          </w:rPr>
          <w:t>163-бабының 2-бабында</w:t>
        </w:r>
      </w:hyperlink>
      <w:r>
        <w:rPr>
          <w:rStyle w:val="s0"/>
        </w:rPr>
        <w:t xml:space="preserve"> көрсетілген, жұмыс берушінің:</w:t>
      </w:r>
    </w:p>
    <w:p w:rsidR="00000000" w:rsidRDefault="008535AE">
      <w:pPr>
        <w:pStyle w:val="pj"/>
      </w:pPr>
      <w:r>
        <w:rPr>
          <w:rStyle w:val="s0"/>
        </w:rPr>
        <w:t>тіркелген активтердің, преференциялар объектілерінің бастапқы құнына енгізілетіндерді;</w:t>
      </w:r>
    </w:p>
    <w:p w:rsidR="00000000" w:rsidRDefault="008535AE">
      <w:pPr>
        <w:pStyle w:val="pj"/>
      </w:pPr>
      <w:r>
        <w:rPr>
          <w:rStyle w:val="s0"/>
        </w:rPr>
        <w:t xml:space="preserve">осы Кодекстің </w:t>
      </w:r>
      <w:hyperlink r:id="rId1723" w:anchor="sub_id=1220300" w:history="1">
        <w:r>
          <w:rPr>
            <w:rStyle w:val="a4"/>
            <w:color w:val="0000FF"/>
            <w:u w:val="single"/>
          </w:rPr>
          <w:t>122-бабының 3-тармағына</w:t>
        </w:r>
      </w:hyperlink>
      <w:r>
        <w:rPr>
          <w:rStyle w:val="s0"/>
        </w:rPr>
        <w:t xml:space="preserve"> сәйкес кейінгі шығыстар болып танылатындарды;</w:t>
      </w:r>
    </w:p>
    <w:p w:rsidR="00000000" w:rsidRDefault="008535AE">
      <w:pPr>
        <w:pStyle w:val="pj"/>
      </w:pPr>
      <w:r>
        <w:rPr>
          <w:rStyle w:val="s0"/>
        </w:rPr>
        <w:t xml:space="preserve">осы Кодекстің </w:t>
      </w:r>
      <w:hyperlink r:id="rId1724" w:anchor="sub_id=870000" w:history="1">
        <w:r>
          <w:rPr>
            <w:rStyle w:val="a4"/>
            <w:color w:val="0000FF"/>
            <w:u w:val="single"/>
          </w:rPr>
          <w:t>87-бабына</w:t>
        </w:r>
      </w:hyperlink>
      <w:r>
        <w:rPr>
          <w:rStyle w:val="s0"/>
        </w:rPr>
        <w:t xml:space="preserve"> сәйкес амортизациялауға жатпайтын активтердің бастапқы құнына енгізілетінд</w:t>
      </w:r>
      <w:r>
        <w:rPr>
          <w:rStyle w:val="s0"/>
        </w:rPr>
        <w:t>ерді қоспағанда, салық салуға жататын қызметкер табысы бойынша шығыстары шегерімге жатады.</w:t>
      </w:r>
    </w:p>
    <w:p w:rsidR="00000000" w:rsidRDefault="008535AE">
      <w:pPr>
        <w:pStyle w:val="pj"/>
      </w:pPr>
      <w:r>
        <w:rPr>
          <w:rStyle w:val="s0"/>
        </w:rPr>
        <w:t>Шегерімге, оның ішінде жұмыс берушінің қызметкерді Қазақстан Республикасының заңнамасына сәйкес жұмыс берушінің өндірістік қызметіне байланысты мамандық бойынша оқыт</w:t>
      </w:r>
      <w:r>
        <w:rPr>
          <w:rStyle w:val="s0"/>
        </w:rPr>
        <w:t xml:space="preserve">уға, біліктілігін арттыруға немесе қайта даярлауға жіберілген шығыстары түріндегі қызметкердің табысы жатады. </w:t>
      </w:r>
    </w:p>
    <w:p w:rsidR="00000000" w:rsidRDefault="008535AE">
      <w:pPr>
        <w:pStyle w:val="pj"/>
      </w:pPr>
      <w:r>
        <w:rPr>
          <w:rStyle w:val="s0"/>
        </w:rPr>
        <w:t xml:space="preserve">2. Осы Кодекстің </w:t>
      </w:r>
      <w:hyperlink r:id="rId1725" w:anchor="sub_id=1550000" w:history="1">
        <w:r>
          <w:rPr>
            <w:rStyle w:val="a4"/>
            <w:color w:val="0000FF"/>
            <w:u w:val="single"/>
          </w:rPr>
          <w:t>155-бабы 3-тармағының 2), 3), 7), 9) - 12),</w:t>
        </w:r>
        <w:r>
          <w:rPr>
            <w:rStyle w:val="a4"/>
            <w:color w:val="0000FF"/>
            <w:u w:val="single"/>
          </w:rPr>
          <w:t xml:space="preserve"> 14), 17) тармақшаларында</w:t>
        </w:r>
      </w:hyperlink>
      <w:r>
        <w:rPr>
          <w:rStyle w:val="s0"/>
        </w:rPr>
        <w:t xml:space="preserve"> айқындалған жеке тұлғаларға төлемдер түріндегі салық төлеушінің шығыстары шегерімге жатады. </w:t>
      </w:r>
    </w:p>
    <w:p w:rsidR="00000000" w:rsidRDefault="008535AE">
      <w:pPr>
        <w:pStyle w:val="pj"/>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кәсіпті</w:t>
      </w:r>
      <w:r>
        <w:rPr>
          <w:rStyle w:val="s0"/>
        </w:rPr>
        <w:t xml:space="preserve">к зейнетақы жарналары Қазақстан Республикасының зейнетақымен қамсыздандыру туралы заңнамасында белгіленген шекте шегерімге жатады. </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w:t>
      </w:r>
      <w:r>
        <w:rPr>
          <w:rStyle w:val="s0"/>
          <w:b/>
          <w:bCs/>
        </w:rPr>
        <w:t>рімдер және жер қойнауын пайдаланушының басқа да шегерімдері</w:t>
      </w:r>
    </w:p>
    <w:p w:rsidR="00000000" w:rsidRDefault="008535AE">
      <w:pPr>
        <w:pStyle w:val="pji"/>
      </w:pPr>
      <w:r>
        <w:rPr>
          <w:rStyle w:val="s3"/>
        </w:rPr>
        <w:t xml:space="preserve">2009.16.11. № 200-ІV ҚР </w:t>
      </w:r>
      <w:hyperlink r:id="rId1726" w:anchor="sub_id=337" w:history="1">
        <w:r>
          <w:rPr>
            <w:rStyle w:val="a4"/>
            <w:i/>
            <w:iCs/>
            <w:color w:val="0000FF"/>
            <w:u w:val="single"/>
          </w:rPr>
          <w:t>Заңымен</w:t>
        </w:r>
      </w:hyperlink>
      <w:r>
        <w:rPr>
          <w:rStyle w:val="s3"/>
        </w:rPr>
        <w:t xml:space="preserve"> 1-тармақ өзгертілді (2009 ж. 1 қаңтардан бастап қолданысқа енгiзiлді) (бұр.</w:t>
      </w:r>
      <w:hyperlink r:id="rId1727" w:anchor="sub_id=1110100" w:history="1">
        <w:r>
          <w:rPr>
            <w:rStyle w:val="a4"/>
            <w:i/>
            <w:iCs/>
            <w:color w:val="0000FF"/>
            <w:u w:val="single"/>
          </w:rPr>
          <w:t>ред</w:t>
        </w:r>
      </w:hyperlink>
      <w:r>
        <w:rPr>
          <w:rStyle w:val="s3"/>
        </w:rPr>
        <w:t>.қара)</w:t>
      </w:r>
    </w:p>
    <w:p w:rsidR="00000000" w:rsidRDefault="008535AE">
      <w:pPr>
        <w:pStyle w:val="pj"/>
      </w:pPr>
      <w:r>
        <w:rPr>
          <w:rStyle w:val="s0"/>
        </w:rPr>
        <w:t>1. Жер қойнауын пайдаланушының коммерциялық табудан кейін өндіру басталған кезге дейін бағалау, абаттандыру жөніндегі шығыстарды қоса алғанда, пайдалы қазбаларды</w:t>
      </w:r>
      <w:r>
        <w:rPr>
          <w:rStyle w:val="s0"/>
        </w:rPr>
        <w:t xml:space="preserve"> геологиялық зерттеуге, барлауға және оларды өндіруге дайындық жұмыстарына арналған шығыстары, жалпы әкімшілік шығыстар, төленген қол қойылатын бонус пен коммерциялық табу бонусының сомасы, негізгі құралдар мен материалдық емес активтерді сатып алу жөнінде</w:t>
      </w:r>
      <w:r>
        <w:rPr>
          <w:rStyle w:val="s0"/>
        </w:rPr>
        <w:t>гі шығыстар және осы Кодекске сәйкес шегерімге жататын өзге де шығыстар амортизацияланатын активтердің жеке тобын құрайды. Көрсетілген шығыстар пайдалы қазбаларды коммерциялық табудан кейін өндіру басталған кезден бастап жылдық жиынтық табыстан шегеріледі.</w:t>
      </w:r>
      <w:r>
        <w:rPr>
          <w:rStyle w:val="s0"/>
        </w:rPr>
        <w:t xml:space="preserve"> Амортизациялық аударымдардың сомасы салық кезеңінің аяғында, осы бапта көзделген амортизацияланатын активтер тобы бойынша жинақталған шығыстар сомасына жер қойнауын пайдаланушының қалауы бойынша айқындалатын, бірақ 25 проценттен аспайтын амортизация норма</w:t>
      </w:r>
      <w:r>
        <w:rPr>
          <w:rStyle w:val="s0"/>
        </w:rPr>
        <w:t>ларын қолдану арқылы есептеледі.</w:t>
      </w:r>
    </w:p>
    <w:p w:rsidR="00000000" w:rsidRDefault="008535AE">
      <w:pPr>
        <w:pStyle w:val="pj"/>
      </w:pPr>
      <w:r>
        <w:rPr>
          <w:rStyle w:val="s0"/>
        </w:rPr>
        <w:t>Егер жер қойнауын пайдаланушы қызметтi барлауға арналған келісімшарт шеңберiнде кен орнын табу және бағалау негiзiнде өндiруге арналған келісімшарт бойынша жүзеге асырған жағдайда да көрсетiлген тәртiп қолданылады. Барлауға</w:t>
      </w:r>
      <w:r>
        <w:rPr>
          <w:rStyle w:val="s0"/>
        </w:rPr>
        <w:t xml:space="preserve"> арналған осындай келісімшарт бойынша соңғы салық кезеңiнiң аяғында қалыптасқан амортизацияланатын активтер тобы бойынша жинақталған шығыстар сомасы көрсетiлген өндiруге арналған келісімшарт шеңберiнде амортизациялық аударымдар түрiнде жылдық жиынтық табыс</w:t>
      </w:r>
      <w:r>
        <w:rPr>
          <w:rStyle w:val="s0"/>
        </w:rPr>
        <w:t>тан шегерiмге жатады.</w:t>
      </w:r>
    </w:p>
    <w:p w:rsidR="00000000" w:rsidRDefault="008535AE">
      <w:pPr>
        <w:pStyle w:val="pj"/>
      </w:pPr>
      <w:r>
        <w:rPr>
          <w:rStyle w:val="s0"/>
        </w:rPr>
        <w:t>Жер қойнауын пайдаланушы жер қойнауын пайдалану жөніндегі қызметтi осы бапта белгiленген коммерциялық табудан кейiн өндiрудi бастағаннан кейiн аяқтады деген шартпен өндiруге немесе бірлескен барлау мен өндiруге арналған жеке келісімша</w:t>
      </w:r>
      <w:r>
        <w:rPr>
          <w:rStyle w:val="s0"/>
        </w:rPr>
        <w:t>рт шеңберiнде жер қойнауын пайдалану жөніндегі қызмет аяқталған жағдайда амортизацияланатын активтер тобының соңғы салық кезеңiнiң аяғында қалыптасқан құндық балансы шегерiмге жатады.</w:t>
      </w:r>
    </w:p>
    <w:p w:rsidR="00000000" w:rsidRDefault="008535AE">
      <w:pPr>
        <w:pStyle w:val="pj"/>
      </w:pPr>
      <w:r>
        <w:rPr>
          <w:rStyle w:val="s0"/>
        </w:rPr>
        <w:t>Осы баптың мақсатына орай коммерциялық табудан кейінгі өндіру:</w:t>
      </w:r>
    </w:p>
    <w:p w:rsidR="00000000" w:rsidRDefault="008535AE">
      <w:pPr>
        <w:pStyle w:val="pj"/>
      </w:pPr>
      <w:r>
        <w:rPr>
          <w:rStyle w:val="s0"/>
        </w:rPr>
        <w:t>1) барлау</w:t>
      </w:r>
      <w:r>
        <w:rPr>
          <w:rStyle w:val="s0"/>
        </w:rPr>
        <w:t>ға</w:t>
      </w:r>
      <w:r>
        <w:rPr>
          <w:rStyle w:val="s0"/>
        </w:rPr>
        <w:t xml:space="preserve"> арналған, сондай-ақ пайдалы қазбалардың бекітілмеген қорлары болғанда бірлескен барлау мен өндіруге арналған келісімшарттар бойынша - Қазақстан Республикасының осы мақсаттарға уәкілеттік берілген мемлекеттік органы қорларды бекіткеннен кейін пайдалы қаз</w:t>
      </w:r>
      <w:r>
        <w:rPr>
          <w:rStyle w:val="s0"/>
        </w:rPr>
        <w:t xml:space="preserve">баларды өндірудің басталуын; </w:t>
      </w:r>
    </w:p>
    <w:p w:rsidR="00000000" w:rsidRDefault="008535AE">
      <w:pPr>
        <w:pStyle w:val="pj"/>
      </w:pPr>
      <w:r>
        <w:rPr>
          <w:rStyle w:val="s0"/>
        </w:rPr>
        <w:t>2) қосымша геологиялық зерттеуді және геологиялық-экономикалық қайта бағалауды талап ететін қорларды қоса алғанда, пайдалы қазбаларының қорлары мемлекеттік баланста есепте тұратын және осы мақсаттарға уәкілеттік берілген мемле</w:t>
      </w:r>
      <w:r>
        <w:rPr>
          <w:rStyle w:val="s0"/>
        </w:rPr>
        <w:t>кеттік органның сараптамалық қорытындысымен расталған бірлескен барлау мен өндіруге арналған келісімшарттар бойынша - егер мұндай жұмыстар келісімшарттың жұмыс бағдарламасымен көзделсе және жер қойнауын зерттеу мен пайдалану жөніндегі уәкілетті мемлекеттік</w:t>
      </w:r>
      <w:r>
        <w:rPr>
          <w:rStyle w:val="s0"/>
        </w:rPr>
        <w:t xml:space="preserve"> органмен келісілсе, осы келісімшарттардың жасалу күнінен бастап пайдалы қазбаларды өндірудің басталуын білдіреді. </w:t>
      </w:r>
    </w:p>
    <w:p w:rsidR="00000000" w:rsidRDefault="008535AE">
      <w:pPr>
        <w:pStyle w:val="pj"/>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w:t>
      </w:r>
      <w:r>
        <w:rPr>
          <w:rStyle w:val="s0"/>
        </w:rPr>
        <w:t>үзеге</w:t>
      </w:r>
      <w:r>
        <w:rPr>
          <w:rStyle w:val="s0"/>
        </w:rPr>
        <w:t xml:space="preserve"> асырылатын қызмет бойынша:</w:t>
      </w:r>
    </w:p>
    <w:p w:rsidR="00000000" w:rsidRDefault="008535AE">
      <w:pPr>
        <w:pStyle w:val="pj"/>
      </w:pPr>
      <w:r>
        <w:rPr>
          <w:rStyle w:val="s0"/>
        </w:rPr>
        <w:t xml:space="preserve">1) осы Кодекстің </w:t>
      </w:r>
      <w:hyperlink r:id="rId1728" w:anchor="sub_id=990000" w:history="1">
        <w:r>
          <w:rPr>
            <w:rStyle w:val="a4"/>
            <w:color w:val="0000FF"/>
            <w:u w:val="single"/>
          </w:rPr>
          <w:t>99-бабына</w:t>
        </w:r>
      </w:hyperlink>
      <w:r>
        <w:rPr>
          <w:rStyle w:val="s0"/>
        </w:rPr>
        <w:t xml:space="preserve"> сәйкес жылдық жиынтық табыстан алып тастауға жататын табыстарды қоспағанда, геологиялық зерттеуді және өндіруге </w:t>
      </w:r>
      <w:r>
        <w:rPr>
          <w:rStyle w:val="s0"/>
        </w:rPr>
        <w:t>дайындық жұмыстарын жүргізу кезеңінде алынған;</w:t>
      </w:r>
    </w:p>
    <w:p w:rsidR="00000000" w:rsidRDefault="008535AE">
      <w:pPr>
        <w:pStyle w:val="pj"/>
      </w:pPr>
      <w:r>
        <w:rPr>
          <w:rStyle w:val="s0"/>
        </w:rPr>
        <w:t xml:space="preserve">2) коммерциялық табудан кейін өндіру басталған кезге дейін өндірілген пайдалы қазбаларды өткізуден алынған; </w:t>
      </w:r>
    </w:p>
    <w:p w:rsidR="00000000" w:rsidRDefault="008535AE">
      <w:pPr>
        <w:pStyle w:val="pj"/>
      </w:pPr>
      <w:r>
        <w:rPr>
          <w:rStyle w:val="s0"/>
        </w:rPr>
        <w:t xml:space="preserve">3) жер қойнауын пайдалану құқығының бір бөлігін өткізуден алынған табыстарының сомасына азайтылады. </w:t>
      </w:r>
    </w:p>
    <w:p w:rsidR="00000000" w:rsidRDefault="008535AE">
      <w:pPr>
        <w:pStyle w:val="pj"/>
      </w:pPr>
      <w:r>
        <w:rPr>
          <w:rStyle w:val="s0"/>
        </w:rPr>
        <w:t xml:space="preserve">3. Осы баптың 1-тармағында белгіленген тәртіп жер қойнауын пайдалану құқығын алуға байланысты салық төлеуші шеккен материалдық емес активтерді сатып алуға арналған шығыстарға да қолданылады. </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8535AE">
      <w:pPr>
        <w:pStyle w:val="pj"/>
      </w:pPr>
      <w:r>
        <w:rPr>
          <w:rStyle w:val="s0"/>
        </w:rPr>
        <w:t xml:space="preserve">1. Жер қойнауын пайдаланушының қазақстандық кадрларды оқытуға және өңірлердің әлеуметтік саласын дамытуға іс жүзінде </w:t>
      </w:r>
      <w:r>
        <w:rPr>
          <w:rStyle w:val="s0"/>
        </w:rPr>
        <w:t xml:space="preserve">шеккен шығыстары жер қойнауын пайдалануға арналған келісімшартта белгіленген сома шегінде шегерімдерге жатқызылады. </w:t>
      </w:r>
    </w:p>
    <w:p w:rsidR="00000000" w:rsidRDefault="008535AE">
      <w:pPr>
        <w:pStyle w:val="pj"/>
      </w:pPr>
      <w:r>
        <w:rPr>
          <w:rStyle w:val="s0"/>
        </w:rPr>
        <w:t>2. Осы баптың 1-тармағында көрсетілген, коммерциялық табудан кейін өндіру басталғанға дейін жер қойнауын пайдаланушы іс жүзінде шеккен шығы</w:t>
      </w:r>
      <w:r>
        <w:rPr>
          <w:rStyle w:val="s0"/>
        </w:rPr>
        <w:t xml:space="preserve">стар жер қойнауын пайдалануға арналған келісімшартта белгіленген сома шегінде осы Кодекстің </w:t>
      </w:r>
      <w:hyperlink r:id="rId1729" w:anchor="sub_id=1110000" w:history="1">
        <w:r>
          <w:rPr>
            <w:rStyle w:val="a4"/>
            <w:color w:val="0000FF"/>
            <w:u w:val="single"/>
          </w:rPr>
          <w:t>111-бабында</w:t>
        </w:r>
      </w:hyperlink>
      <w:r>
        <w:rPr>
          <w:rStyle w:val="s0"/>
        </w:rPr>
        <w:t xml:space="preserve"> белгіленген тәртіппен шегерімге жатқызылады. </w:t>
      </w:r>
    </w:p>
    <w:p w:rsidR="00000000" w:rsidRDefault="008535AE">
      <w:pPr>
        <w:pStyle w:val="pj"/>
      </w:pPr>
      <w:r>
        <w:rPr>
          <w:rStyle w:val="s0"/>
        </w:rPr>
        <w:t>3. Осы баптың мақсаты</w:t>
      </w:r>
      <w:r>
        <w:rPr>
          <w:rStyle w:val="s0"/>
        </w:rPr>
        <w:t>на орай жер қойнауын пайдаланушы іс жүзінде шеккен шығыстар деп:</w:t>
      </w:r>
    </w:p>
    <w:p w:rsidR="00000000" w:rsidRDefault="008535AE">
      <w:pPr>
        <w:pStyle w:val="pj"/>
      </w:pPr>
      <w:r>
        <w:rPr>
          <w:rStyle w:val="s0"/>
        </w:rPr>
        <w:t>1) қазақстандық кадрларды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w:t>
      </w:r>
      <w:r>
        <w:rPr>
          <w:rStyle w:val="s0"/>
        </w:rPr>
        <w:t>тке аударылған қаражат танылады;</w:t>
      </w:r>
    </w:p>
    <w:p w:rsidR="00000000" w:rsidRDefault="008535AE">
      <w:pPr>
        <w:pStyle w:val="pj"/>
      </w:pPr>
      <w:r>
        <w:rPr>
          <w:rStyle w:val="s0"/>
        </w:rPr>
        <w:t xml:space="preserve">2) өңірдің әлеуметтік саласын дамытуға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 </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113-бап. </w:t>
      </w:r>
      <w:r>
        <w:rPr>
          <w:rStyle w:val="s0"/>
          <w:b/>
          <w:bCs/>
        </w:rPr>
        <w:t>Тер</w:t>
      </w:r>
      <w:r>
        <w:rPr>
          <w:rStyle w:val="s0"/>
          <w:b/>
          <w:bCs/>
        </w:rPr>
        <w:t>іс бағамдық айырма сомасының оң бағамдық айырма сомасынан асып кетуін шегеру</w:t>
      </w:r>
    </w:p>
    <w:p w:rsidR="00000000" w:rsidRDefault="008535AE">
      <w:pPr>
        <w:pStyle w:val="pj"/>
      </w:pPr>
      <w:r>
        <w:rPr>
          <w:rStyle w:val="s0"/>
        </w:rPr>
        <w:t xml:space="preserve">Теріс бағамдық айырманың сомасы оң бағамдық айырманың сомасынан асып кеткен жағдайда асып кету шамасы шегерімге жатады. </w:t>
      </w:r>
    </w:p>
    <w:p w:rsidR="00000000" w:rsidRDefault="008535AE">
      <w:pPr>
        <w:pStyle w:val="pj"/>
      </w:pPr>
      <w:r>
        <w:rPr>
          <w:rStyle w:val="s0"/>
        </w:rPr>
        <w:t>Бағамдық айырманың сомасы халықаралық қаржылық есептілік с</w:t>
      </w:r>
      <w:r>
        <w:rPr>
          <w:rStyle w:val="s0"/>
        </w:rPr>
        <w:t xml:space="preserve">тандарттарына және Қазақстан Республикасының бухгалтерлік есеп және қаржылық есептілік туралы заңнамасының талаптарына сәйкес айқындалады. </w:t>
      </w:r>
    </w:p>
    <w:p w:rsidR="00000000" w:rsidRDefault="008535AE">
      <w:pPr>
        <w:pStyle w:val="pj"/>
        <w:ind w:left="1200" w:hanging="800"/>
      </w:pPr>
      <w:r>
        <w:rPr>
          <w:rStyle w:val="s1"/>
        </w:rPr>
        <w:t> </w:t>
      </w:r>
    </w:p>
    <w:p w:rsidR="00000000" w:rsidRDefault="008535AE">
      <w:pPr>
        <w:pStyle w:val="pji"/>
      </w:pPr>
      <w:r>
        <w:rPr>
          <w:rStyle w:val="s3"/>
        </w:rPr>
        <w:t xml:space="preserve">2009.16.11. № 200-ІV ҚР </w:t>
      </w:r>
      <w:hyperlink r:id="rId1730" w:anchor="sub_id=338" w:history="1">
        <w:r>
          <w:rPr>
            <w:rStyle w:val="a4"/>
            <w:i/>
            <w:iCs/>
            <w:color w:val="0000FF"/>
            <w:u w:val="single"/>
          </w:rPr>
          <w:t>Заңымен</w:t>
        </w:r>
      </w:hyperlink>
      <w:r>
        <w:rPr>
          <w:rStyle w:val="s3"/>
        </w:rPr>
        <w:t xml:space="preserve"> 1</w:t>
      </w:r>
      <w:r>
        <w:rPr>
          <w:rStyle w:val="s3"/>
        </w:rPr>
        <w:t>14-бап өзгертілді (2009 ж. 1 қаңтардан бастап қолданысқа енгiзiлді) (бұр.</w:t>
      </w:r>
      <w:hyperlink r:id="rId1731" w:anchor="sub_id=1140000" w:history="1">
        <w:r>
          <w:rPr>
            <w:rStyle w:val="a4"/>
            <w:i/>
            <w:iCs/>
            <w:color w:val="0000FF"/>
            <w:u w:val="single"/>
          </w:rPr>
          <w:t>ред</w:t>
        </w:r>
      </w:hyperlink>
      <w:r>
        <w:rPr>
          <w:rStyle w:val="s3"/>
        </w:rPr>
        <w:t xml:space="preserve">.қара); 2011.21.07. № 467-ІV ҚР </w:t>
      </w:r>
      <w:hyperlink r:id="rId1732" w:anchor="sub_id=331" w:history="1">
        <w:r>
          <w:rPr>
            <w:rStyle w:val="a4"/>
            <w:i/>
            <w:iCs/>
            <w:color w:val="0000FF"/>
            <w:u w:val="single"/>
          </w:rPr>
          <w:t>Заңымен</w:t>
        </w:r>
      </w:hyperlink>
      <w:r>
        <w:rPr>
          <w:rStyle w:val="s3"/>
        </w:rPr>
        <w:t xml:space="preserve"> 114-бап жаңа редакцияда (2012 жылғы 1 қаңтардан бастап қолданысқа енгізілді) (</w:t>
      </w:r>
      <w:hyperlink r:id="rId1733" w:anchor="sub_id=1140000" w:history="1">
        <w:r>
          <w:rPr>
            <w:rStyle w:val="a4"/>
            <w:i/>
            <w:iCs/>
            <w:color w:val="0000FF"/>
            <w:u w:val="single"/>
          </w:rPr>
          <w:t>бұр.ред.қара</w:t>
        </w:r>
      </w:hyperlink>
      <w:r>
        <w:rPr>
          <w:rStyle w:val="s3"/>
        </w:rPr>
        <w:t xml:space="preserve">) </w:t>
      </w:r>
    </w:p>
    <w:p w:rsidR="00000000" w:rsidRDefault="008535AE">
      <w:pPr>
        <w:pStyle w:val="pj"/>
        <w:ind w:left="1200" w:hanging="800"/>
      </w:pPr>
      <w:r>
        <w:rPr>
          <w:rStyle w:val="s1"/>
        </w:rPr>
        <w:t>114-бап. Салықтың және бюджетке төленетін басқа да м</w:t>
      </w:r>
      <w:r>
        <w:rPr>
          <w:rStyle w:val="s1"/>
        </w:rPr>
        <w:t>індетті төлемдердің шегерімі</w:t>
      </w:r>
    </w:p>
    <w:p w:rsidR="00000000" w:rsidRDefault="008535AE">
      <w:pPr>
        <w:pStyle w:val="pj"/>
      </w:pPr>
      <w:r>
        <w:rPr>
          <w:rStyle w:val="s0"/>
        </w:rPr>
        <w:t>1. Егер осы бапта өзгеше белгіленбесе, есепті салық кезеңінде мыналар:</w:t>
      </w:r>
    </w:p>
    <w:p w:rsidR="00000000" w:rsidRDefault="008535AE">
      <w:pPr>
        <w:pStyle w:val="pj"/>
      </w:pPr>
      <w:r>
        <w:rPr>
          <w:rStyle w:val="s0"/>
        </w:rPr>
        <w:t xml:space="preserve">1) есепті салық кезеңінде, есепті салық кезеңі және (немесе) есепті салық кезеңінің алдындағы салық кезеңдері үшін есепке жазылған және (немесе) есептелген </w:t>
      </w:r>
      <w:r>
        <w:rPr>
          <w:rStyle w:val="s0"/>
        </w:rPr>
        <w:t xml:space="preserve">шекте; </w:t>
      </w:r>
    </w:p>
    <w:p w:rsidR="00000000" w:rsidRDefault="008535AE">
      <w:pPr>
        <w:pStyle w:val="pj"/>
      </w:pPr>
      <w:r>
        <w:rPr>
          <w:rStyle w:val="s0"/>
        </w:rPr>
        <w:t>2) есепті салық кезеңінің алдындағы салық кезеңдерінде, есепті салық кезеңі үшін есепке жазылған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төлемдер ше</w:t>
      </w:r>
      <w:r>
        <w:rPr>
          <w:rStyle w:val="s0"/>
        </w:rPr>
        <w:t>герімге жатады.</w:t>
      </w:r>
    </w:p>
    <w:p w:rsidR="00000000" w:rsidRDefault="008535AE">
      <w:pPr>
        <w:pStyle w:val="pj"/>
      </w:pPr>
      <w:r>
        <w:rPr>
          <w:rStyle w:val="s0"/>
        </w:rPr>
        <w:t xml:space="preserve">Бұл ретте салықтың және бюджетке төленетiн басқа да мiндеттi төлемдердің төленген сомалары осы Кодекстiң </w:t>
      </w:r>
      <w:hyperlink r:id="rId1734" w:anchor="sub_id=5990000" w:history="1">
        <w:r>
          <w:rPr>
            <w:rStyle w:val="a4"/>
            <w:color w:val="0000FF"/>
            <w:u w:val="single"/>
          </w:rPr>
          <w:t>599</w:t>
        </w:r>
      </w:hyperlink>
      <w:r>
        <w:rPr>
          <w:rStyle w:val="s0"/>
        </w:rPr>
        <w:t xml:space="preserve"> және </w:t>
      </w:r>
      <w:hyperlink r:id="rId1735" w:anchor="sub_id=6010000" w:history="1">
        <w:r>
          <w:rPr>
            <w:rStyle w:val="a4"/>
            <w:color w:val="0000FF"/>
            <w:u w:val="single"/>
          </w:rPr>
          <w:t>601-баптарында</w:t>
        </w:r>
      </w:hyperlink>
      <w:r>
        <w:rPr>
          <w:rStyle w:val="s0"/>
        </w:rPr>
        <w:t xml:space="preserve"> белгiленген тәртiппен есепке жатқызу жүргiзілгені ескеріле отырып айқындалады.</w:t>
      </w:r>
    </w:p>
    <w:p w:rsidR="00000000" w:rsidRDefault="008535AE">
      <w:pPr>
        <w:pStyle w:val="pj"/>
      </w:pPr>
      <w:r>
        <w:rPr>
          <w:rStyle w:val="s0"/>
        </w:rPr>
        <w:t>Салықты және бюджетке төленетiн басқа да мiндеттi төлемдерді есептеу және есепке жазу Қазақстан Республикасының немесе</w:t>
      </w:r>
      <w:r>
        <w:rPr>
          <w:rStyle w:val="s0"/>
        </w:rPr>
        <w:t xml:space="preserve"> өзге мемлекеттің (өзге мемлекеттің бюджетіне төленетін салық және басқа да міндетті төлемдер үшін) салық заңнамасына сәйкес жүргізіледі.</w:t>
      </w:r>
    </w:p>
    <w:p w:rsidR="00000000" w:rsidRDefault="008535AE">
      <w:pPr>
        <w:pStyle w:val="pj"/>
      </w:pPr>
      <w:r>
        <w:rPr>
          <w:rStyle w:val="s0"/>
        </w:rPr>
        <w:t>2. Мыналар:</w:t>
      </w:r>
    </w:p>
    <w:p w:rsidR="00000000" w:rsidRDefault="008535AE">
      <w:pPr>
        <w:pStyle w:val="pj"/>
      </w:pPr>
      <w:r>
        <w:rPr>
          <w:rStyle w:val="s0"/>
        </w:rPr>
        <w:t>1) жылдық жиынтық табыс айқындалғанға дейін алып тасталатын салықтар;</w:t>
      </w:r>
    </w:p>
    <w:p w:rsidR="00000000" w:rsidRDefault="008535AE">
      <w:pPr>
        <w:pStyle w:val="pj"/>
      </w:pPr>
      <w:r>
        <w:rPr>
          <w:rStyle w:val="s0"/>
        </w:rPr>
        <w:t>2) Қазақстан Республикасының аумағында және басқа мемлекеттерде төленген корпоративтік табыс салығы мен заңды тұлғалардың табыстарына салынатын салықтар;</w:t>
      </w:r>
    </w:p>
    <w:p w:rsidR="00000000" w:rsidRDefault="008535AE">
      <w:pPr>
        <w:pStyle w:val="pj"/>
      </w:pPr>
      <w:r>
        <w:rPr>
          <w:rStyle w:val="s0"/>
        </w:rPr>
        <w:t>3) жеңiлдiктi салық салынатын елдерде төленген салықтар;</w:t>
      </w:r>
    </w:p>
    <w:p w:rsidR="00000000" w:rsidRDefault="008535AE">
      <w:pPr>
        <w:pStyle w:val="pj"/>
      </w:pPr>
      <w:r>
        <w:rPr>
          <w:rStyle w:val="s0"/>
        </w:rPr>
        <w:t>4) үстеме пайдаға салынатын салық шегерімге ж</w:t>
      </w:r>
      <w:r>
        <w:rPr>
          <w:rStyle w:val="s0"/>
        </w:rPr>
        <w:t>атпайды.</w:t>
      </w:r>
    </w:p>
    <w:p w:rsidR="00000000" w:rsidRDefault="008535AE">
      <w:pPr>
        <w:pStyle w:val="pj"/>
        <w:ind w:left="1200" w:hanging="800"/>
      </w:pPr>
      <w:r>
        <w:t> </w:t>
      </w:r>
    </w:p>
    <w:p w:rsidR="00000000" w:rsidRDefault="008535AE">
      <w:pPr>
        <w:pStyle w:val="pj"/>
        <w:ind w:left="1200" w:hanging="800"/>
      </w:pPr>
      <w:r>
        <w:rPr>
          <w:rStyle w:val="s1"/>
        </w:rPr>
        <w:t xml:space="preserve">115-бап. </w:t>
      </w:r>
      <w:r>
        <w:rPr>
          <w:rStyle w:val="s0"/>
          <w:b/>
          <w:bCs/>
        </w:rPr>
        <w:t xml:space="preserve">Шегерімге жатпайтын шығындар </w:t>
      </w:r>
    </w:p>
    <w:p w:rsidR="00000000" w:rsidRDefault="008535AE">
      <w:pPr>
        <w:pStyle w:val="pj"/>
      </w:pPr>
      <w:r>
        <w:rPr>
          <w:rStyle w:val="s0"/>
        </w:rPr>
        <w:t xml:space="preserve">Мыналар: </w:t>
      </w:r>
    </w:p>
    <w:p w:rsidR="00000000" w:rsidRDefault="008535AE">
      <w:pPr>
        <w:pStyle w:val="pj"/>
      </w:pPr>
      <w:r>
        <w:rPr>
          <w:rStyle w:val="s0"/>
        </w:rPr>
        <w:t xml:space="preserve">1) табыс алуға бағытталған қызметке байланысты емес шығындар; </w:t>
      </w:r>
    </w:p>
    <w:p w:rsidR="00000000" w:rsidRDefault="008535AE">
      <w:pPr>
        <w:pStyle w:val="pji"/>
      </w:pPr>
      <w:r>
        <w:rPr>
          <w:rStyle w:val="s3"/>
        </w:rPr>
        <w:t xml:space="preserve">2011.21.07. № 467-ІV ҚР </w:t>
      </w:r>
      <w:hyperlink r:id="rId1736" w:anchor="sub_id=332" w:history="1">
        <w:r>
          <w:rPr>
            <w:rStyle w:val="a4"/>
            <w:i/>
            <w:iCs/>
            <w:color w:val="0000FF"/>
            <w:u w:val="single"/>
          </w:rPr>
          <w:t>Заңымен</w:t>
        </w:r>
      </w:hyperlink>
      <w:r>
        <w:rPr>
          <w:rStyle w:val="s3"/>
        </w:rPr>
        <w:t xml:space="preserve"> 2) тармақша өзгертіл</w:t>
      </w:r>
      <w:r>
        <w:rPr>
          <w:rStyle w:val="s3"/>
        </w:rPr>
        <w:t>ді  (2009 жылғы 1 қаңтардан бастап қолданысқа енгізілді) (</w:t>
      </w:r>
      <w:hyperlink r:id="rId1737" w:anchor="sub_id=1150002" w:history="1">
        <w:r>
          <w:rPr>
            <w:rStyle w:val="a4"/>
            <w:i/>
            <w:iCs/>
            <w:color w:val="0000FF"/>
            <w:u w:val="single"/>
          </w:rPr>
          <w:t>бұр.ред.қара</w:t>
        </w:r>
      </w:hyperlink>
      <w:r>
        <w:rPr>
          <w:rStyle w:val="s3"/>
        </w:rPr>
        <w:t>)</w:t>
      </w:r>
    </w:p>
    <w:p w:rsidR="00000000" w:rsidRDefault="008535AE">
      <w:pPr>
        <w:pStyle w:val="pj"/>
      </w:pPr>
      <w:r>
        <w:rPr>
          <w:rStyle w:val="s0"/>
        </w:rPr>
        <w:t>2) сот жарамды деп таныған мәмілелер бойынша шығыстарды қоспағанда, соттың заңды күшіне енген үкімі</w:t>
      </w:r>
      <w:r>
        <w:rPr>
          <w:rStyle w:val="s0"/>
        </w:rPr>
        <w:t xml:space="preserve">нің немесе қаулысының негізінде жалған кәсіпорын деп танылған салық төлеушімен жасалған операциялар бойынша сот белгілеген қылмыстық қызмет басталған күннен бастап жүргізілген шығыстар; </w:t>
      </w:r>
    </w:p>
    <w:p w:rsidR="00000000" w:rsidRDefault="008535AE">
      <w:pPr>
        <w:pStyle w:val="pj"/>
      </w:pPr>
      <w:r>
        <w:rPr>
          <w:rStyle w:val="s0"/>
        </w:rPr>
        <w:t xml:space="preserve">3) осы Кодекстің </w:t>
      </w:r>
      <w:hyperlink r:id="rId1738" w:anchor="sub_id=5790000" w:history="1">
        <w:r>
          <w:rPr>
            <w:rStyle w:val="a4"/>
            <w:color w:val="0000FF"/>
            <w:u w:val="single"/>
          </w:rPr>
          <w:t>579-бабында</w:t>
        </w:r>
      </w:hyperlink>
      <w:r>
        <w:rPr>
          <w:rStyle w:val="s0"/>
        </w:rPr>
        <w:t xml:space="preserve"> айқындалған тәртіппен әрекетсіз деп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8535AE">
      <w:pPr>
        <w:pStyle w:val="pj"/>
      </w:pPr>
      <w:r>
        <w:rPr>
          <w:rStyle w:val="s0"/>
        </w:rPr>
        <w:t>4) сот жеке кәсіпкерлік субъектісі кәсіпк</w:t>
      </w:r>
      <w:r>
        <w:rPr>
          <w:rStyle w:val="s0"/>
        </w:rPr>
        <w:t>ерлік қызметті жүзеге асыру ниетінсіз жасады деп таныған мәміле (мәмілелер) бойынша шығыстар;</w:t>
      </w:r>
    </w:p>
    <w:p w:rsidR="00000000" w:rsidRDefault="008535AE">
      <w:pPr>
        <w:pStyle w:val="pj"/>
      </w:pPr>
      <w:r>
        <w:rPr>
          <w:rStyle w:val="s0"/>
        </w:rPr>
        <w:t>5) мемлекеттік сатып алу туралы шарт бойынша бюджетке енгізілуге жататын (енгізілген) тұрақсыздық айыптарын (айыппұлдарды, өсімпұлдарды) қоспағанда, бюджетке енгі</w:t>
      </w:r>
      <w:r>
        <w:rPr>
          <w:rStyle w:val="s0"/>
        </w:rPr>
        <w:t>зілуге жататын (енгізілген) тұрақсыздық айыптары (айыппұлдар, өсімпұлдар);</w:t>
      </w:r>
    </w:p>
    <w:p w:rsidR="00000000" w:rsidRDefault="008535AE">
      <w:pPr>
        <w:pStyle w:val="pj"/>
      </w:pPr>
      <w:r>
        <w:rPr>
          <w:rStyle w:val="s0"/>
        </w:rPr>
        <w:t xml:space="preserve">6) осы Кодексте шегерімге жатқызу нормалары белгіленген шығыстардың көрсетілген нормаларды қолдана отырып есептелген шегерімнің шекті сомасынан асып кету сомасы; </w:t>
      </w:r>
    </w:p>
    <w:p w:rsidR="00000000" w:rsidRDefault="008535AE">
      <w:pPr>
        <w:pStyle w:val="pji"/>
      </w:pPr>
      <w:r>
        <w:rPr>
          <w:rStyle w:val="s3"/>
        </w:rPr>
        <w:t>2011.21.07. № 467-</w:t>
      </w:r>
      <w:r>
        <w:rPr>
          <w:rStyle w:val="s3"/>
        </w:rPr>
        <w:t xml:space="preserve">ІV ҚР </w:t>
      </w:r>
      <w:hyperlink r:id="rId1739" w:anchor="sub_id=3032" w:history="1">
        <w:r>
          <w:rPr>
            <w:rStyle w:val="a4"/>
            <w:i/>
            <w:iCs/>
            <w:color w:val="0000FF"/>
            <w:u w:val="single"/>
          </w:rPr>
          <w:t>Заңымен</w:t>
        </w:r>
      </w:hyperlink>
      <w:r>
        <w:rPr>
          <w:rStyle w:val="s3"/>
        </w:rPr>
        <w:t xml:space="preserve"> 7) тармақша өзгертілді (2012 жылғы 1 қаңтардан бастап қолданысқа енгізілді) (</w:t>
      </w:r>
      <w:hyperlink r:id="rId1740" w:anchor="sub_id=1150007" w:history="1">
        <w:r>
          <w:rPr>
            <w:rStyle w:val="a4"/>
            <w:i/>
            <w:iCs/>
            <w:color w:val="0000FF"/>
            <w:u w:val="single"/>
          </w:rPr>
          <w:t>бұр.ред.қара</w:t>
        </w:r>
      </w:hyperlink>
      <w:r>
        <w:rPr>
          <w:rStyle w:val="s3"/>
        </w:rPr>
        <w:t xml:space="preserve">) </w:t>
      </w:r>
    </w:p>
    <w:p w:rsidR="00000000" w:rsidRDefault="008535AE">
      <w:pPr>
        <w:pStyle w:val="pj"/>
      </w:pPr>
      <w:r>
        <w:rPr>
          <w:rStyle w:val="s0"/>
        </w:rPr>
        <w:t>7) Қазақстан Республикасының немесе өзге мемлекеттің (өзге мемлекеттің бюджетіне төленген салық және басқа да міндетті төлемдер үшін) салық заңнамасында белгіленген мөлшерден тыс есептелген (есепке жазылған) және төленген, салықтың және бю</w:t>
      </w:r>
      <w:r>
        <w:rPr>
          <w:rStyle w:val="s0"/>
        </w:rPr>
        <w:t>джетке төленетін басқа да міндетті төлемдердің сомасы;</w:t>
      </w:r>
    </w:p>
    <w:p w:rsidR="00000000" w:rsidRDefault="008535AE">
      <w:pPr>
        <w:pStyle w:val="pj"/>
      </w:pPr>
      <w:r>
        <w:rPr>
          <w:rStyle w:val="s0"/>
        </w:rPr>
        <w:t xml:space="preserve">8) осы Кодекстің </w:t>
      </w:r>
      <w:hyperlink r:id="rId1741" w:anchor="sub_id=970200" w:history="1">
        <w:r>
          <w:rPr>
            <w:rStyle w:val="a4"/>
            <w:color w:val="0000FF"/>
            <w:u w:val="single"/>
          </w:rPr>
          <w:t>97-бабының 2-тармағында</w:t>
        </w:r>
      </w:hyperlink>
      <w:r>
        <w:rPr>
          <w:rStyle w:val="s0"/>
        </w:rPr>
        <w:t xml:space="preserve"> көзделген әлеуметтік сала объектілерін сатып алу, өндіру, салу, монтаждау, о</w:t>
      </w:r>
      <w:r>
        <w:rPr>
          <w:rStyle w:val="s0"/>
        </w:rPr>
        <w:t>рнату жөніндегі шығындар және олардың құнына енгізілетін басқа да шығындар, сондай-ақ оларды пайдалану жөніндегі шығыстар;</w:t>
      </w:r>
    </w:p>
    <w:p w:rsidR="00000000" w:rsidRDefault="008535AE">
      <w:pPr>
        <w:pStyle w:val="pj"/>
      </w:pPr>
      <w:r>
        <w:rPr>
          <w:rStyle w:val="s0"/>
        </w:rPr>
        <w:t>9) егер осы Кодексте өзгеше көзделмесе, салық төлеуші өтеусіз негізде беретін мүліктің құны. Өтеусіз орындалған жұмыстардың, көрсетіл</w:t>
      </w:r>
      <w:r>
        <w:rPr>
          <w:rStyle w:val="s0"/>
        </w:rPr>
        <w:t>ген қызметтердің құны осындай жұмыстар орындауға, қызметтер көрсетуге байланысты шеккен шығыстар мөлшерінде айқындалады;</w:t>
      </w:r>
    </w:p>
    <w:p w:rsidR="00000000" w:rsidRDefault="008535AE">
      <w:pPr>
        <w:pStyle w:val="pj"/>
      </w:pPr>
      <w:r>
        <w:rPr>
          <w:rStyle w:val="s0"/>
        </w:rPr>
        <w:t xml:space="preserve">10) есепке жатқызылуға жататын қосылған құн салығы сомасының осы Кодекстің </w:t>
      </w:r>
      <w:hyperlink r:id="rId1742" w:anchor="sub_id=2670000" w:history="1">
        <w:r>
          <w:rPr>
            <w:rStyle w:val="a4"/>
            <w:color w:val="0000FF"/>
            <w:u w:val="single"/>
          </w:rPr>
          <w:t>267-бабын</w:t>
        </w:r>
      </w:hyperlink>
      <w:r>
        <w:rPr>
          <w:rStyle w:val="s0"/>
        </w:rPr>
        <w:t xml:space="preserve"> қолданатын салық төлеушіде туындайтын, салық кезеңі ішінде есепке жазылған қосылған құн салығы сомасынан асып кетуі;</w:t>
      </w:r>
    </w:p>
    <w:p w:rsidR="00000000" w:rsidRDefault="008535AE">
      <w:pPr>
        <w:pStyle w:val="pj"/>
      </w:pPr>
      <w:r>
        <w:rPr>
          <w:rStyle w:val="s0"/>
        </w:rPr>
        <w:t xml:space="preserve">11) осы Кодекстің </w:t>
      </w:r>
      <w:hyperlink r:id="rId1743" w:anchor="sub_id=1060000" w:history="1">
        <w:r>
          <w:rPr>
            <w:rStyle w:val="a4"/>
            <w:color w:val="0000FF"/>
            <w:u w:val="single"/>
          </w:rPr>
          <w:t>106</w:t>
        </w:r>
      </w:hyperlink>
      <w:r>
        <w:rPr>
          <w:rStyle w:val="s0"/>
        </w:rPr>
        <w:t xml:space="preserve">, </w:t>
      </w:r>
      <w:hyperlink r:id="rId1744" w:anchor="sub_id=1070000" w:history="1">
        <w:r>
          <w:rPr>
            <w:rStyle w:val="a4"/>
            <w:color w:val="0000FF"/>
            <w:u w:val="single"/>
          </w:rPr>
          <w:t>107-баптарында</w:t>
        </w:r>
      </w:hyperlink>
      <w:r>
        <w:rPr>
          <w:rStyle w:val="s0"/>
        </w:rPr>
        <w:t xml:space="preserve"> көзделген шегерімдерді қоспағанда, резервтік қорларға аударымдар; </w:t>
      </w:r>
    </w:p>
    <w:p w:rsidR="00000000" w:rsidRDefault="008535AE">
      <w:pPr>
        <w:pStyle w:val="pj"/>
      </w:pPr>
      <w:r>
        <w:rPr>
          <w:rStyle w:val="s0"/>
        </w:rPr>
        <w:t>12) кәсіпорынды мүліктік кешен ретінде сатып алу-сату шарты бойынша берілетін тауарл</w:t>
      </w:r>
      <w:r>
        <w:rPr>
          <w:rStyle w:val="s0"/>
        </w:rPr>
        <w:t xml:space="preserve">ық-материалдық қорлардың құны; </w:t>
      </w:r>
    </w:p>
    <w:p w:rsidR="00000000" w:rsidRDefault="008535AE">
      <w:pPr>
        <w:pStyle w:val="pj"/>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8535AE">
      <w:pPr>
        <w:pStyle w:val="pj"/>
      </w:pPr>
      <w:r>
        <w:rPr>
          <w:rStyle w:val="s0"/>
        </w:rPr>
        <w:t xml:space="preserve">14) осы Кодекстің </w:t>
      </w:r>
      <w:hyperlink r:id="rId1745" w:anchor="sub_id=870000" w:history="1">
        <w:r>
          <w:rPr>
            <w:rStyle w:val="a4"/>
            <w:color w:val="0000FF"/>
            <w:u w:val="single"/>
          </w:rPr>
          <w:t>87-бабына</w:t>
        </w:r>
      </w:hyperlink>
      <w:r>
        <w:rPr>
          <w:rStyle w:val="s0"/>
        </w:rPr>
        <w:t xml:space="preserve"> сәйкес салық төлеушінің амортизацияға жатпайтын активтердің бастапқы құнына қосылатын шығындары шегерімге жатпайды. </w:t>
      </w:r>
    </w:p>
    <w:p w:rsidR="00000000" w:rsidRDefault="008535AE">
      <w:pPr>
        <w:pStyle w:val="pji"/>
      </w:pPr>
      <w:r>
        <w:rPr>
          <w:rStyle w:val="s3"/>
        </w:rPr>
        <w:t xml:space="preserve">2012 жылғы 1 қаңтардан бастап 2018 жылғы 1 қаңтарға дейінгі кезеңінде 2008.10.12  № 100-IV ҚР Заңның </w:t>
      </w:r>
      <w:hyperlink r:id="rId1746" w:anchor="sub_id=640000" w:history="1">
        <w:r>
          <w:rPr>
            <w:rStyle w:val="a4"/>
            <w:i/>
            <w:iCs/>
            <w:color w:val="0000FF"/>
            <w:u w:val="single"/>
          </w:rPr>
          <w:t>64-бабына</w:t>
        </w:r>
      </w:hyperlink>
      <w:r>
        <w:rPr>
          <w:rStyle w:val="s3"/>
        </w:rPr>
        <w:t xml:space="preserve"> сәйкес 115-бап екінші бөлікпен толықтырылды </w:t>
      </w:r>
    </w:p>
    <w:p w:rsidR="00000000" w:rsidRDefault="008535AE">
      <w:pPr>
        <w:pStyle w:val="pj"/>
      </w:pPr>
      <w:r>
        <w:rPr>
          <w:rStyle w:val="s0"/>
        </w:rPr>
        <w:t>Бас банктің күмәнді және үмітсіз активтерін сатып алатын банктің еншілес ұйымы:</w:t>
      </w:r>
    </w:p>
    <w:p w:rsidR="00000000" w:rsidRDefault="008535AE">
      <w:pPr>
        <w:pStyle w:val="pj"/>
      </w:pPr>
      <w:r>
        <w:rPr>
          <w:rStyle w:val="s0"/>
        </w:rPr>
        <w:t>осы ұйымның Қазақстан Республикасының банктер және банк қызметі туралы заңнамасына сәйкес алған және мұндай ұйымға күмәнді және үмітсіз активтер бойынша талап ету құқықтарын берген банкке аударылған ақша түріндегі;</w:t>
      </w:r>
    </w:p>
    <w:p w:rsidR="00000000" w:rsidRDefault="008535AE">
      <w:pPr>
        <w:pStyle w:val="pj"/>
      </w:pPr>
      <w:r>
        <w:rPr>
          <w:rStyle w:val="s0"/>
        </w:rPr>
        <w:t>Қазақстан</w:t>
      </w:r>
      <w:r>
        <w:rPr>
          <w:rStyle w:val="s0"/>
        </w:rPr>
        <w:t xml:space="preserve"> Республикасының банктер және ба</w:t>
      </w:r>
      <w:r>
        <w:rPr>
          <w:rStyle w:val="s0"/>
        </w:rPr>
        <w:t>нк қызметі туралы заңнамасында көзделген қызмет түрлерін жүзеге асырумен байланысты емес шығыстарды шегерімге жатқызуға құқылы емес.</w:t>
      </w:r>
    </w:p>
    <w:p w:rsidR="00000000" w:rsidRDefault="008535AE">
      <w:pPr>
        <w:pStyle w:val="pj"/>
      </w:pPr>
      <w:r>
        <w:t> </w:t>
      </w:r>
    </w:p>
    <w:p w:rsidR="00000000" w:rsidRDefault="008535AE">
      <w:pPr>
        <w:pStyle w:val="pc"/>
      </w:pPr>
      <w:r>
        <w:rPr>
          <w:rStyle w:val="s1"/>
        </w:rPr>
        <w:t>§ 3. Тіркелген активтер бойынша шегерімдер</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116-бап. </w:t>
      </w:r>
      <w:r>
        <w:rPr>
          <w:rStyle w:val="s0"/>
          <w:b/>
          <w:bCs/>
        </w:rPr>
        <w:t>Тіркелген активтер</w:t>
      </w:r>
    </w:p>
    <w:p w:rsidR="00000000" w:rsidRDefault="008535AE">
      <w:pPr>
        <w:pStyle w:val="pj"/>
      </w:pPr>
      <w:r>
        <w:rPr>
          <w:rStyle w:val="s0"/>
        </w:rPr>
        <w:t>1. Егер осы бапта өзгеше көзделмесе, мыналар тір</w:t>
      </w:r>
      <w:r>
        <w:rPr>
          <w:rStyle w:val="s0"/>
        </w:rPr>
        <w:t>келген активтерге жатады:</w:t>
      </w:r>
    </w:p>
    <w:p w:rsidR="00000000" w:rsidRDefault="008535AE">
      <w:pPr>
        <w:pStyle w:val="pj"/>
      </w:pPr>
      <w:r>
        <w:rPr>
          <w:rStyle w:val="s0"/>
        </w:rPr>
        <w:t>1) түскен кезде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салық төлеушінің бухгалтерлік есебінде ескерілген және т</w:t>
      </w:r>
      <w:r>
        <w:rPr>
          <w:rStyle w:val="s0"/>
        </w:rPr>
        <w:t xml:space="preserve">абыс алуға бағытталған қызметте пайдалануға арналған негізгі құралдар, жылжымайтын мүлікке инвестициялар, материалдық емес және биологиялық активтер; </w:t>
      </w:r>
    </w:p>
    <w:p w:rsidR="00000000" w:rsidRDefault="008535AE">
      <w:pPr>
        <w:pStyle w:val="pj"/>
      </w:pPr>
      <w:r>
        <w:rPr>
          <w:rStyle w:val="s0"/>
        </w:rPr>
        <w:t>2) концессия шартының шеңберінде концессионер (концессия шартын іске асыру үшін тек қана концессионер арн</w:t>
      </w:r>
      <w:r>
        <w:rPr>
          <w:rStyle w:val="s0"/>
        </w:rPr>
        <w:t>айы құрған құқық мирасқоры немесе заңды тұлға) жүргізген және (немесе) алған, қызмет мерзімі бір жылдан асатын активтер;</w:t>
      </w:r>
    </w:p>
    <w:p w:rsidR="00000000" w:rsidRDefault="008535AE">
      <w:pPr>
        <w:pStyle w:val="pj"/>
      </w:pPr>
      <w:r>
        <w:rPr>
          <w:rStyle w:val="s0"/>
        </w:rPr>
        <w:t xml:space="preserve">3) осы Кодекстің </w:t>
      </w:r>
      <w:hyperlink r:id="rId1747" w:anchor="sub_id=970300" w:history="1">
        <w:r>
          <w:rPr>
            <w:rStyle w:val="a4"/>
            <w:color w:val="0000FF"/>
            <w:u w:val="single"/>
          </w:rPr>
          <w:t>97-бабының 3-тармағында</w:t>
        </w:r>
      </w:hyperlink>
      <w:r>
        <w:rPr>
          <w:rStyle w:val="s0"/>
        </w:rPr>
        <w:t xml:space="preserve"> көрсетілге</w:t>
      </w:r>
      <w:r>
        <w:rPr>
          <w:rStyle w:val="s0"/>
        </w:rPr>
        <w:t>н әлеуметтік сала объектілері болып табылатын, қызмет мерзімі бір жылдан асатын активтер;</w:t>
      </w:r>
    </w:p>
    <w:p w:rsidR="00000000" w:rsidRDefault="008535AE">
      <w:pPr>
        <w:pStyle w:val="pj"/>
      </w:pPr>
      <w:r>
        <w:rPr>
          <w:rStyle w:val="s0"/>
        </w:rPr>
        <w:t xml:space="preserve">4)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w:t>
      </w:r>
      <w:r>
        <w:rPr>
          <w:rStyle w:val="s0"/>
        </w:rPr>
        <w:t>сенімгерлікпен басқаруды құру туралы өзге акт бойынша сенімгерлікпен басқаруға алған, қызмет мерзімі бір жылдан асатын активтер.</w:t>
      </w:r>
    </w:p>
    <w:p w:rsidR="00000000" w:rsidRDefault="008535AE">
      <w:pPr>
        <w:pStyle w:val="pj"/>
      </w:pPr>
      <w:r>
        <w:rPr>
          <w:rStyle w:val="s0"/>
        </w:rPr>
        <w:t>2. Мыналар тіркелген активтерге жатпайды:</w:t>
      </w:r>
    </w:p>
    <w:p w:rsidR="00000000" w:rsidRDefault="008535AE">
      <w:pPr>
        <w:pStyle w:val="pj"/>
      </w:pPr>
      <w:r>
        <w:rPr>
          <w:rStyle w:val="s0"/>
        </w:rPr>
        <w:t>1) жер қойнауын пайдаланушы коммерциялық табудан кейін өндіру басталған кезге дейін п</w:t>
      </w:r>
      <w:r>
        <w:rPr>
          <w:rStyle w:val="s0"/>
        </w:rPr>
        <w:t xml:space="preserve">айдалануға енгізетін және осы Кодекстің </w:t>
      </w:r>
      <w:hyperlink r:id="rId1748" w:anchor="sub_id=1110000" w:history="1">
        <w:r>
          <w:rPr>
            <w:rStyle w:val="a4"/>
            <w:color w:val="0000FF"/>
            <w:u w:val="single"/>
          </w:rPr>
          <w:t>111-бабына</w:t>
        </w:r>
      </w:hyperlink>
      <w:r>
        <w:rPr>
          <w:rStyle w:val="s0"/>
        </w:rPr>
        <w:t xml:space="preserve"> сәйкес салық салу мақсатына орай ескерілетін негізгі құралдар және материалдық емес активтер; </w:t>
      </w:r>
    </w:p>
    <w:p w:rsidR="00000000" w:rsidRDefault="008535AE">
      <w:pPr>
        <w:pStyle w:val="pji"/>
      </w:pPr>
      <w:r>
        <w:rPr>
          <w:rStyle w:val="s3"/>
        </w:rPr>
        <w:t xml:space="preserve">2009.16.11. № 200-ІV ҚР </w:t>
      </w:r>
      <w:hyperlink r:id="rId1749" w:anchor="sub_id=339" w:history="1">
        <w:r>
          <w:rPr>
            <w:rStyle w:val="a4"/>
            <w:i/>
            <w:iCs/>
            <w:color w:val="0000FF"/>
            <w:u w:val="single"/>
          </w:rPr>
          <w:t>Заңымен</w:t>
        </w:r>
      </w:hyperlink>
      <w:r>
        <w:rPr>
          <w:rStyle w:val="s3"/>
        </w:rPr>
        <w:t xml:space="preserve"> 1-1) тармақшамен толықтырылды (2009 ж. 1 қаңтардан бастап қолданысқа енгiзiлді); 2011.21.07. № 467-ІV ҚР </w:t>
      </w:r>
      <w:hyperlink r:id="rId1750" w:anchor="sub_id=333" w:history="1">
        <w:r>
          <w:rPr>
            <w:rStyle w:val="a4"/>
            <w:i/>
            <w:iCs/>
            <w:color w:val="0000FF"/>
            <w:u w:val="single"/>
          </w:rPr>
          <w:t>Заңымен</w:t>
        </w:r>
      </w:hyperlink>
      <w:r>
        <w:rPr>
          <w:rStyle w:val="s3"/>
        </w:rPr>
        <w:t xml:space="preserve"> 1-1) тармақша өзгертілді  (2011 жылғы 1 қаңтардан бастап қолданысқа енгізілді) (</w:t>
      </w:r>
      <w:hyperlink r:id="rId1751" w:anchor="sub_id=1160201" w:history="1">
        <w:r>
          <w:rPr>
            <w:rStyle w:val="a4"/>
            <w:i/>
            <w:iCs/>
            <w:color w:val="0000FF"/>
            <w:u w:val="single"/>
          </w:rPr>
          <w:t>бұр.ред.қара</w:t>
        </w:r>
      </w:hyperlink>
      <w:r>
        <w:rPr>
          <w:rStyle w:val="s3"/>
        </w:rPr>
        <w:t>)</w:t>
      </w:r>
    </w:p>
    <w:p w:rsidR="00000000" w:rsidRDefault="008535AE">
      <w:pPr>
        <w:pStyle w:val="pj"/>
      </w:pPr>
      <w:r>
        <w:rPr>
          <w:rStyle w:val="s0"/>
        </w:rPr>
        <w:t>1-1) биологиялық активтерді, сондай-ақ осы баптың 1-тармағының 2), 3) және 4) тармақшаларында көрсетілген активтерді қоспағанда, қаржылық есептіліктiң халықаралық стандарттарына және Қазақстан Республикасының бухгалтерлiк есеп және қаржылық есептілік турал</w:t>
      </w:r>
      <w:r>
        <w:rPr>
          <w:rStyle w:val="s0"/>
        </w:rPr>
        <w:t>ы заңнамасының талаптарына сәйкес амортизациялық аударымдарды есептеу жүргiзiлмейтiн активтер;</w:t>
      </w:r>
    </w:p>
    <w:p w:rsidR="00000000" w:rsidRDefault="008535AE">
      <w:pPr>
        <w:pStyle w:val="pj"/>
      </w:pPr>
      <w:r>
        <w:rPr>
          <w:rStyle w:val="s0"/>
        </w:rPr>
        <w:t>2) жер;</w:t>
      </w:r>
    </w:p>
    <w:p w:rsidR="00000000" w:rsidRDefault="008535AE">
      <w:pPr>
        <w:pStyle w:val="pj"/>
      </w:pPr>
      <w:r>
        <w:rPr>
          <w:rStyle w:val="s0"/>
        </w:rPr>
        <w:t>3) мұражай құндылықтары;</w:t>
      </w:r>
    </w:p>
    <w:p w:rsidR="00000000" w:rsidRDefault="008535AE">
      <w:pPr>
        <w:pStyle w:val="pj"/>
      </w:pPr>
      <w:r>
        <w:rPr>
          <w:rStyle w:val="s0"/>
        </w:rPr>
        <w:t xml:space="preserve">4) сәулет және өнер ескерткіштері; </w:t>
      </w:r>
    </w:p>
    <w:p w:rsidR="00000000" w:rsidRDefault="008535AE">
      <w:pPr>
        <w:pStyle w:val="pj"/>
      </w:pPr>
      <w:r>
        <w:rPr>
          <w:rStyle w:val="s0"/>
        </w:rPr>
        <w:t>5) ортақ пайдаланымдағы құрылыстар: автомобиль жолдары, тротуарлар, бульварлар, гүлзарлар;</w:t>
      </w:r>
    </w:p>
    <w:p w:rsidR="00000000" w:rsidRDefault="008535AE">
      <w:pPr>
        <w:pStyle w:val="pj"/>
      </w:pPr>
      <w:r>
        <w:rPr>
          <w:rStyle w:val="s0"/>
        </w:rPr>
        <w:t>6</w:t>
      </w:r>
      <w:r>
        <w:rPr>
          <w:rStyle w:val="s0"/>
        </w:rPr>
        <w:t xml:space="preserve">) аяқталмаған күрделі құрылыс, </w:t>
      </w:r>
    </w:p>
    <w:p w:rsidR="00000000" w:rsidRDefault="008535AE">
      <w:pPr>
        <w:pStyle w:val="pj"/>
      </w:pPr>
      <w:r>
        <w:rPr>
          <w:rStyle w:val="s0"/>
        </w:rPr>
        <w:t xml:space="preserve">7) фильмқорына жататын объектілер; </w:t>
      </w:r>
    </w:p>
    <w:p w:rsidR="00000000" w:rsidRDefault="008535AE">
      <w:pPr>
        <w:pStyle w:val="pj"/>
      </w:pPr>
      <w:r>
        <w:rPr>
          <w:rStyle w:val="s0"/>
        </w:rPr>
        <w:t>8) Қазақстан Республикасы шама бірліктерінің мемлекеттік эталондары;</w:t>
      </w:r>
    </w:p>
    <w:p w:rsidR="00000000" w:rsidRDefault="008535AE">
      <w:pPr>
        <w:pStyle w:val="pj"/>
      </w:pPr>
      <w:r>
        <w:rPr>
          <w:rStyle w:val="s0"/>
        </w:rPr>
        <w:t>9) Қазақстан Республикасының 2000 жылғы 1 қаңтарға дейін қолданыста болған салық заңнамасына сәйкес бұрын құны толығыме</w:t>
      </w:r>
      <w:r>
        <w:rPr>
          <w:rStyle w:val="s0"/>
        </w:rPr>
        <w:t>н шегерімдерге жатқызылған негізгі құралдар;</w:t>
      </w:r>
    </w:p>
    <w:p w:rsidR="00000000" w:rsidRDefault="008535AE">
      <w:pPr>
        <w:pStyle w:val="pj"/>
      </w:pPr>
      <w:r>
        <w:rPr>
          <w:rStyle w:val="s0"/>
        </w:rPr>
        <w:t>10)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пайдалы қызмет мерзімі белгісіз деп танылған және</w:t>
      </w:r>
      <w:r>
        <w:rPr>
          <w:rStyle w:val="s0"/>
        </w:rPr>
        <w:t xml:space="preserve"> салық төлеушінің бухгалтерлік балансында ескерілетін, пайдалы қызмет мерзімі белгісіз материалдық емес активтер;</w:t>
      </w:r>
    </w:p>
    <w:p w:rsidR="00000000" w:rsidRDefault="008535AE">
      <w:pPr>
        <w:pStyle w:val="pji"/>
      </w:pPr>
      <w:r>
        <w:rPr>
          <w:rStyle w:val="s3"/>
        </w:rPr>
        <w:t xml:space="preserve">2009.16.11. № 200-ІV ҚР </w:t>
      </w:r>
      <w:hyperlink r:id="rId1752" w:anchor="sub_id=338" w:history="1">
        <w:r>
          <w:rPr>
            <w:rStyle w:val="a4"/>
            <w:i/>
            <w:iCs/>
            <w:color w:val="0000FF"/>
            <w:u w:val="single"/>
          </w:rPr>
          <w:t>Заңымен</w:t>
        </w:r>
      </w:hyperlink>
      <w:r>
        <w:rPr>
          <w:rStyle w:val="s3"/>
        </w:rPr>
        <w:t xml:space="preserve"> 11) тармақша өзгертілді (2009</w:t>
      </w:r>
      <w:r>
        <w:rPr>
          <w:rStyle w:val="s3"/>
        </w:rPr>
        <w:t xml:space="preserve"> ж. 1 қаңтардан бастап қолданысқа енгiзiлді) (бұр.</w:t>
      </w:r>
      <w:hyperlink r:id="rId1753" w:anchor="sub_id=1160211" w:history="1">
        <w:r>
          <w:rPr>
            <w:rStyle w:val="a4"/>
            <w:i/>
            <w:iCs/>
            <w:color w:val="0000FF"/>
            <w:u w:val="single"/>
          </w:rPr>
          <w:t>ред</w:t>
        </w:r>
      </w:hyperlink>
      <w:r>
        <w:rPr>
          <w:rStyle w:val="s3"/>
        </w:rPr>
        <w:t>.қара)</w:t>
      </w:r>
    </w:p>
    <w:p w:rsidR="00000000" w:rsidRDefault="008535AE">
      <w:pPr>
        <w:pStyle w:val="pj"/>
      </w:pPr>
      <w:r>
        <w:rPr>
          <w:rStyle w:val="s0"/>
        </w:rPr>
        <w:t>11) Қазақстан Республикасының инвестициялар туралы заңнамасына сәйкес жылдық жиынтық табыстан қосымша шегерiмде</w:t>
      </w:r>
      <w:r>
        <w:rPr>
          <w:rStyle w:val="s0"/>
        </w:rPr>
        <w:t xml:space="preserve">р құқығы берiле отырып, 2009 жылғы 1 қаңтарға дейін жасалған келісімшарттар бойынша инвестициялық жоба шеңберінде пайдалануға берілген активтер; </w:t>
      </w:r>
    </w:p>
    <w:p w:rsidR="00000000" w:rsidRDefault="008535AE">
      <w:pPr>
        <w:pStyle w:val="pji"/>
      </w:pPr>
      <w:r>
        <w:rPr>
          <w:rStyle w:val="s3"/>
        </w:rPr>
        <w:t xml:space="preserve">2009.16.11. № 200-ІV ҚР </w:t>
      </w:r>
      <w:hyperlink r:id="rId1754" w:anchor="sub_id=338" w:history="1">
        <w:r>
          <w:rPr>
            <w:rStyle w:val="a4"/>
            <w:i/>
            <w:iCs/>
            <w:color w:val="0000FF"/>
            <w:u w:val="single"/>
          </w:rPr>
          <w:t>Заңымен</w:t>
        </w:r>
      </w:hyperlink>
      <w:r>
        <w:rPr>
          <w:rStyle w:val="s3"/>
        </w:rPr>
        <w:t xml:space="preserve"> 11-1) тармақшамен толықтырылды(2009 ж. 1 қаңтардан бастап қолданысқа енгiзiлді) </w:t>
      </w:r>
    </w:p>
    <w:p w:rsidR="00000000" w:rsidRDefault="008535AE">
      <w:pPr>
        <w:pStyle w:val="pj"/>
      </w:pPr>
      <w:r>
        <w:rPr>
          <w:rStyle w:val="s0"/>
        </w:rPr>
        <w:t>11-1) 2009 жылғы 1 қаңтарға дейiн шегерiмге жатқызылған құн бөлiгiнде Қазақстан Республикасының инвестициялар туралы заңнамасына сәйкес корпоративтiк табыс салығын төл</w:t>
      </w:r>
      <w:r>
        <w:rPr>
          <w:rStyle w:val="s0"/>
        </w:rPr>
        <w:t>еуден босату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8535AE">
      <w:pPr>
        <w:pStyle w:val="pj"/>
      </w:pPr>
      <w:r>
        <w:rPr>
          <w:rStyle w:val="s0"/>
        </w:rPr>
        <w:t xml:space="preserve">12) осы Кодекстің </w:t>
      </w:r>
      <w:hyperlink r:id="rId1755" w:anchor="sub_id=1180000" w:history="1">
        <w:r>
          <w:rPr>
            <w:rStyle w:val="a4"/>
            <w:color w:val="0000FF"/>
            <w:u w:val="single"/>
          </w:rPr>
          <w:t>118</w:t>
        </w:r>
        <w:r>
          <w:rPr>
            <w:rStyle w:val="a4"/>
            <w:color w:val="0000FF"/>
            <w:u w:val="single"/>
          </w:rPr>
          <w:t>-бабының 13-тармағында</w:t>
        </w:r>
      </w:hyperlink>
      <w:r>
        <w:rPr>
          <w:rStyle w:val="s0"/>
        </w:rPr>
        <w:t xml:space="preserve"> көзделген жағдайлардан басқа, осындай объектілер пайдалануға берілген салық кезеңінен кейінгі үш салық кезеңі ішіндегі преференция объектілері; </w:t>
      </w:r>
    </w:p>
    <w:p w:rsidR="00000000" w:rsidRDefault="008535AE">
      <w:pPr>
        <w:pStyle w:val="pj"/>
      </w:pPr>
      <w:r>
        <w:rPr>
          <w:rStyle w:val="s0"/>
        </w:rPr>
        <w:t xml:space="preserve">13) осы Кодекстің </w:t>
      </w:r>
      <w:hyperlink r:id="rId1756" w:anchor="sub_id=970200" w:history="1">
        <w:r>
          <w:rPr>
            <w:rStyle w:val="a4"/>
            <w:color w:val="0000FF"/>
            <w:u w:val="single"/>
          </w:rPr>
          <w:t>97-бабының 2-тармағында</w:t>
        </w:r>
      </w:hyperlink>
      <w:r>
        <w:rPr>
          <w:rStyle w:val="s0"/>
        </w:rPr>
        <w:t xml:space="preserve"> көзделген әлеуметтік сала объектілері болып табылатын, қызмет мерзімі бір жылдан асатын активтер.</w:t>
      </w:r>
    </w:p>
    <w:p w:rsidR="00000000" w:rsidRDefault="008535AE">
      <w:pPr>
        <w:pStyle w:val="pj"/>
        <w:ind w:left="1200" w:hanging="800"/>
      </w:pPr>
      <w:r>
        <w:rPr>
          <w:rStyle w:val="s1"/>
        </w:rPr>
        <w:t> </w:t>
      </w:r>
    </w:p>
    <w:p w:rsidR="00000000" w:rsidRDefault="008535AE">
      <w:pPr>
        <w:pStyle w:val="pj"/>
      </w:pPr>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8535AE">
      <w:pPr>
        <w:pStyle w:val="pji"/>
      </w:pPr>
      <w:r>
        <w:rPr>
          <w:rStyle w:val="s3"/>
        </w:rPr>
        <w:t xml:space="preserve">2011.21.07. № 470-ІV ҚР </w:t>
      </w:r>
      <w:hyperlink r:id="rId1757" w:anchor="sub_id=202" w:history="1">
        <w:r>
          <w:rPr>
            <w:rStyle w:val="a4"/>
            <w:i/>
            <w:iCs/>
            <w:color w:val="0000FF"/>
            <w:u w:val="single"/>
          </w:rPr>
          <w:t>Заңымен</w:t>
        </w:r>
      </w:hyperlink>
      <w:r>
        <w:rPr>
          <w:rStyle w:val="s3"/>
        </w:rPr>
        <w:t xml:space="preserve"> 1-тармақ өзгертілді (2012 жылғы 1 қаңтардан бастап қолданысқа енгізілді) (</w:t>
      </w:r>
      <w:hyperlink r:id="rId1758" w:anchor="sub_id=1170100" w:history="1">
        <w:r>
          <w:rPr>
            <w:rStyle w:val="a4"/>
            <w:i/>
            <w:iCs/>
            <w:color w:val="0000FF"/>
            <w:u w:val="single"/>
          </w:rPr>
          <w:t>бұр.ред.қара</w:t>
        </w:r>
      </w:hyperlink>
      <w:r>
        <w:rPr>
          <w:rStyle w:val="s3"/>
        </w:rPr>
        <w:t>)</w:t>
      </w:r>
    </w:p>
    <w:p w:rsidR="00000000" w:rsidRDefault="008535AE">
      <w:pPr>
        <w:pStyle w:val="pj"/>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8535AE">
      <w:pPr>
        <w:pStyle w:val="pj"/>
      </w:pPr>
      <w:r>
        <w:t> </w:t>
      </w:r>
    </w:p>
    <w:tbl>
      <w:tblPr>
        <w:tblW w:w="5000" w:type="pct"/>
        <w:jc w:val="center"/>
        <w:tblCellMar>
          <w:left w:w="0" w:type="dxa"/>
          <w:right w:w="0" w:type="dxa"/>
        </w:tblCellMar>
        <w:tblLook w:val="04A0" w:firstRow="1" w:lastRow="0" w:firstColumn="1" w:lastColumn="0" w:noHBand="0" w:noVBand="1"/>
      </w:tblPr>
      <w:tblGrid>
        <w:gridCol w:w="875"/>
        <w:gridCol w:w="1189"/>
        <w:gridCol w:w="7507"/>
      </w:tblGrid>
      <w:tr w:rsidR="00000000">
        <w:trPr>
          <w:jc w:val="center"/>
        </w:trPr>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топ №</w:t>
            </w:r>
          </w:p>
        </w:tc>
        <w:tc>
          <w:tcPr>
            <w:tcW w:w="7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Тіркелген активтердің атауы</w:t>
            </w:r>
          </w:p>
        </w:tc>
      </w:tr>
      <w:tr w:rsidR="00000000">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w:t>
            </w:r>
          </w:p>
        </w:tc>
        <w:tc>
          <w:tcPr>
            <w:tcW w:w="7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w:t>
            </w:r>
          </w:p>
        </w:tc>
      </w:tr>
      <w:tr w:rsidR="00000000">
        <w:trPr>
          <w:trHeight w:val="60"/>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spacing w:line="60" w:lineRule="atLeast"/>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spacing w:line="60" w:lineRule="atLeast"/>
            </w:pPr>
            <w:r>
              <w:rPr>
                <w:rStyle w:val="s0"/>
              </w:rPr>
              <w:t>І</w:t>
            </w:r>
          </w:p>
        </w:tc>
        <w:tc>
          <w:tcPr>
            <w:tcW w:w="7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60" w:lineRule="atLeast"/>
            </w:pPr>
            <w:r>
              <w:rPr>
                <w:rStyle w:val="s0"/>
              </w:rPr>
              <w:t>Мұнай, газ ұңғымаларын және беру қондырғыларын қоспағанда, ғимараттар, құрылыстар</w:t>
            </w:r>
          </w:p>
        </w:tc>
      </w:tr>
      <w:tr w:rsidR="00000000">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ІІ</w:t>
            </w:r>
          </w:p>
        </w:tc>
        <w:tc>
          <w:tcPr>
            <w:tcW w:w="7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ІІІ</w:t>
            </w:r>
          </w:p>
        </w:tc>
        <w:tc>
          <w:tcPr>
            <w:tcW w:w="7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Ақпаратты өңдеуге арналған компьютерлер, бағдарламалық қамтамасыз етілім мен жабдықтар</w:t>
            </w:r>
          </w:p>
        </w:tc>
      </w:tr>
      <w:tr w:rsidR="00000000">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ІV</w:t>
            </w:r>
          </w:p>
        </w:tc>
        <w:tc>
          <w:tcPr>
            <w:tcW w:w="7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8535AE">
      <w:pPr>
        <w:pStyle w:val="p"/>
      </w:pPr>
      <w:r>
        <w:rPr>
          <w:rStyle w:val="s0"/>
        </w:rPr>
        <w:t> </w:t>
      </w:r>
    </w:p>
    <w:p w:rsidR="00000000" w:rsidRDefault="008535AE">
      <w:pPr>
        <w:pStyle w:val="pj"/>
      </w:pPr>
      <w:r>
        <w:rPr>
          <w:rStyle w:val="s0"/>
        </w:rPr>
        <w:t xml:space="preserve">І топтың әрбір объектісі кіші топқа теңестіріледі. </w:t>
      </w:r>
    </w:p>
    <w:p w:rsidR="00000000" w:rsidRDefault="008535AE">
      <w:pPr>
        <w:pStyle w:val="p"/>
      </w:pPr>
      <w:r>
        <w:t> </w:t>
      </w:r>
    </w:p>
    <w:p w:rsidR="00000000" w:rsidRDefault="008535AE">
      <w:pPr>
        <w:pStyle w:val="pj"/>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8535AE">
      <w:pPr>
        <w:pStyle w:val="pj"/>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1759" w:anchor="sub_id=1220300" w:history="1">
        <w:r>
          <w:rPr>
            <w:rStyle w:val="a4"/>
            <w:color w:val="0000FF"/>
            <w:u w:val="single"/>
          </w:rPr>
          <w:t>122-бабы 3-тармағының 2) тармақшасына</w:t>
        </w:r>
      </w:hyperlink>
      <w:r>
        <w:rPr>
          <w:rStyle w:val="s0"/>
        </w:rPr>
        <w:t xml:space="preserve"> сәйкес құралған кіші топтың құндық балансынан тұрады.</w:t>
      </w:r>
    </w:p>
    <w:p w:rsidR="00000000" w:rsidRDefault="008535AE">
      <w:pPr>
        <w:pStyle w:val="pji"/>
      </w:pPr>
      <w:r>
        <w:rPr>
          <w:rStyle w:val="s3"/>
        </w:rPr>
        <w:t xml:space="preserve">2009.12.02. № 133-ІV ҚР </w:t>
      </w:r>
      <w:hyperlink r:id="rId1760" w:anchor="sub_id=310" w:history="1">
        <w:r>
          <w:rPr>
            <w:rStyle w:val="a4"/>
            <w:i/>
            <w:iCs/>
            <w:color w:val="0000FF"/>
            <w:u w:val="single"/>
          </w:rPr>
          <w:t>Заңымен</w:t>
        </w:r>
      </w:hyperlink>
      <w:r>
        <w:rPr>
          <w:rStyle w:val="s3"/>
        </w:rPr>
        <w:t xml:space="preserve"> 3-тармақ жаңа редакцияда (2009 жылғы 1 қаңтардан бастап қолданысқа енді) (бұр.</w:t>
      </w:r>
      <w:hyperlink r:id="rId1761" w:anchor="sub_id=1170000" w:history="1">
        <w:r>
          <w:rPr>
            <w:rStyle w:val="a4"/>
            <w:i/>
            <w:iCs/>
            <w:color w:val="0000FF"/>
            <w:u w:val="single"/>
          </w:rPr>
          <w:t>ред</w:t>
        </w:r>
      </w:hyperlink>
      <w:r>
        <w:rPr>
          <w:rStyle w:val="s3"/>
        </w:rPr>
        <w:t>.қара)</w:t>
      </w:r>
    </w:p>
    <w:p w:rsidR="00000000" w:rsidRDefault="008535AE">
      <w:pPr>
        <w:pStyle w:val="pj"/>
      </w:pPr>
      <w:r>
        <w:rPr>
          <w:rStyle w:val="s0"/>
        </w:rPr>
        <w:t xml:space="preserve">3. Осы Кодекстің </w:t>
      </w:r>
      <w:hyperlink r:id="rId1762" w:anchor="sub_id=1220000" w:history="1">
        <w:r>
          <w:rPr>
            <w:rStyle w:val="a4"/>
            <w:color w:val="0000FF"/>
            <w:u w:val="single"/>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8535AE">
      <w:pPr>
        <w:pStyle w:val="pj"/>
      </w:pPr>
      <w:r>
        <w:rPr>
          <w:rStyle w:val="s0"/>
        </w:rPr>
        <w:t>4. Тіркелген активтер:</w:t>
      </w:r>
    </w:p>
    <w:p w:rsidR="00000000" w:rsidRDefault="008535AE">
      <w:pPr>
        <w:pStyle w:val="pj"/>
      </w:pPr>
      <w:r>
        <w:rPr>
          <w:rStyle w:val="s0"/>
        </w:rPr>
        <w:t>1) І топ бойы</w:t>
      </w:r>
      <w:r>
        <w:rPr>
          <w:rStyle w:val="s0"/>
        </w:rPr>
        <w:t xml:space="preserve">нша - әрқайсысы топтың құндық балансының жекелеген кіші тобын құрайтын тіркелген активтер объектілері бойынша; </w:t>
      </w:r>
    </w:p>
    <w:p w:rsidR="00000000" w:rsidRDefault="008535AE">
      <w:pPr>
        <w:pStyle w:val="pj"/>
      </w:pPr>
      <w:r>
        <w:rPr>
          <w:rStyle w:val="s0"/>
        </w:rPr>
        <w:t xml:space="preserve">2) ІІ, ІІІ және ІV топтар бойынша - топтардың құндық баланстары бойынша ескеріледі. </w:t>
      </w:r>
    </w:p>
    <w:p w:rsidR="00000000" w:rsidRDefault="008535AE">
      <w:pPr>
        <w:pStyle w:val="pj"/>
      </w:pPr>
      <w:r>
        <w:rPr>
          <w:rStyle w:val="s0"/>
        </w:rPr>
        <w:t>5. Түскен тіркелген активтер осы бапта белгіленген тәртіппе</w:t>
      </w:r>
      <w:r>
        <w:rPr>
          <w:rStyle w:val="s0"/>
        </w:rPr>
        <w:t xml:space="preserve">н кіші топтардың (І топ бойынша), топтардың (қалған топтар бойынша) тиісті баланстарын осы Кодекстің </w:t>
      </w:r>
      <w:hyperlink r:id="rId1763" w:anchor="sub_id=1180000" w:history="1">
        <w:r>
          <w:rPr>
            <w:rStyle w:val="a4"/>
            <w:color w:val="0000FF"/>
            <w:u w:val="single"/>
          </w:rPr>
          <w:t>118-бабына</w:t>
        </w:r>
      </w:hyperlink>
      <w:r>
        <w:rPr>
          <w:rStyle w:val="s0"/>
        </w:rPr>
        <w:t xml:space="preserve"> сәйкес айқындалатын құнға ұлғайтады. </w:t>
      </w:r>
    </w:p>
    <w:p w:rsidR="00000000" w:rsidRDefault="008535AE">
      <w:pPr>
        <w:pStyle w:val="pj"/>
      </w:pPr>
      <w:r>
        <w:rPr>
          <w:rStyle w:val="s0"/>
        </w:rPr>
        <w:t>6. Шығып қалған тірке</w:t>
      </w:r>
      <w:r>
        <w:rPr>
          <w:rStyle w:val="s0"/>
        </w:rPr>
        <w:t xml:space="preserve">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764" w:anchor="sub_id=1190000" w:history="1">
        <w:r>
          <w:rPr>
            <w:rStyle w:val="a4"/>
            <w:color w:val="0000FF"/>
            <w:u w:val="single"/>
          </w:rPr>
          <w:t>119-бабына</w:t>
        </w:r>
      </w:hyperlink>
      <w:r>
        <w:rPr>
          <w:rStyle w:val="s0"/>
        </w:rPr>
        <w:t xml:space="preserve"> сәйкес айқындал</w:t>
      </w:r>
      <w:r>
        <w:rPr>
          <w:rStyle w:val="s0"/>
        </w:rPr>
        <w:t xml:space="preserve">атын құнға азайтады. </w:t>
      </w:r>
    </w:p>
    <w:p w:rsidR="00000000" w:rsidRDefault="008535AE">
      <w:pPr>
        <w:pStyle w:val="pji"/>
      </w:pPr>
      <w:r>
        <w:rPr>
          <w:rStyle w:val="s3"/>
        </w:rPr>
        <w:t xml:space="preserve">2009.12.02. № 133-ІV ҚР </w:t>
      </w:r>
      <w:hyperlink r:id="rId1765" w:anchor="sub_id=310" w:history="1">
        <w:r>
          <w:rPr>
            <w:rStyle w:val="a4"/>
            <w:i/>
            <w:iCs/>
            <w:color w:val="0000FF"/>
            <w:u w:val="single"/>
          </w:rPr>
          <w:t>Заңымен</w:t>
        </w:r>
      </w:hyperlink>
      <w:r>
        <w:rPr>
          <w:rStyle w:val="s3"/>
        </w:rPr>
        <w:t xml:space="preserve"> 7-тармақ өзгертілді (2009 жылғы 1 қаңтардан бастап қолданысқа енді) (бұр.</w:t>
      </w:r>
      <w:hyperlink r:id="rId1766" w:anchor="sub_id=1170700" w:history="1">
        <w:r>
          <w:rPr>
            <w:rStyle w:val="a4"/>
            <w:i/>
            <w:iCs/>
            <w:color w:val="0000FF"/>
            <w:u w:val="single"/>
          </w:rPr>
          <w:t>ред</w:t>
        </w:r>
      </w:hyperlink>
      <w:r>
        <w:rPr>
          <w:rStyle w:val="s3"/>
        </w:rPr>
        <w:t>.қара)</w:t>
      </w:r>
    </w:p>
    <w:p w:rsidR="00000000" w:rsidRDefault="008535AE">
      <w:pPr>
        <w:pStyle w:val="pj"/>
      </w:pPr>
      <w:r>
        <w:rPr>
          <w:rStyle w:val="s0"/>
        </w:rPr>
        <w:t xml:space="preserve">7. Кіші топтың (І топтың), топтың салық кезеңінің басындағы құндық балансы: </w:t>
      </w:r>
    </w:p>
    <w:p w:rsidR="00000000" w:rsidRDefault="008535AE">
      <w:pPr>
        <w:pStyle w:val="pj"/>
      </w:pPr>
      <w:r>
        <w:rPr>
          <w:rStyle w:val="s0"/>
        </w:rPr>
        <w:t xml:space="preserve">кіші топтың (І топтың), топтың алдыңғы салық кезеңінің аяғындағы құндық балансы </w:t>
      </w:r>
    </w:p>
    <w:p w:rsidR="00000000" w:rsidRDefault="008535AE">
      <w:pPr>
        <w:pStyle w:val="pj"/>
      </w:pPr>
      <w:r>
        <w:rPr>
          <w:rStyle w:val="s0"/>
        </w:rPr>
        <w:t>алу</w:t>
      </w:r>
    </w:p>
    <w:p w:rsidR="00000000" w:rsidRDefault="008535AE">
      <w:pPr>
        <w:pStyle w:val="pj"/>
      </w:pPr>
      <w:r>
        <w:rPr>
          <w:rStyle w:val="s0"/>
        </w:rPr>
        <w:t>алдыңғы салық кезеңінде есептелген амортизациял</w:t>
      </w:r>
      <w:r>
        <w:rPr>
          <w:rStyle w:val="s0"/>
        </w:rPr>
        <w:t xml:space="preserve">ық аударымдардың сомасы, </w:t>
      </w:r>
    </w:p>
    <w:p w:rsidR="00000000" w:rsidRDefault="008535AE">
      <w:pPr>
        <w:pStyle w:val="pj"/>
      </w:pPr>
      <w:r>
        <w:rPr>
          <w:rStyle w:val="s0"/>
        </w:rPr>
        <w:t>алу</w:t>
      </w:r>
    </w:p>
    <w:p w:rsidR="00000000" w:rsidRDefault="008535AE">
      <w:pPr>
        <w:pStyle w:val="pj"/>
      </w:pPr>
      <w:r>
        <w:rPr>
          <w:rStyle w:val="s0"/>
        </w:rPr>
        <w:t xml:space="preserve">осы Кодекстің </w:t>
      </w:r>
      <w:hyperlink r:id="rId1767" w:anchor="sub_id=1210000" w:history="1">
        <w:r>
          <w:rPr>
            <w:rStyle w:val="a4"/>
            <w:color w:val="0000FF"/>
            <w:u w:val="single"/>
          </w:rPr>
          <w:t>121-бабына</w:t>
        </w:r>
      </w:hyperlink>
      <w:r>
        <w:rPr>
          <w:rStyle w:val="s0"/>
        </w:rPr>
        <w:t xml:space="preserve"> сәйкес жүргізілетін түзетулер ретінде айқындалады. </w:t>
      </w:r>
    </w:p>
    <w:p w:rsidR="00000000" w:rsidRDefault="008535AE">
      <w:pPr>
        <w:pStyle w:val="pj"/>
      </w:pPr>
      <w:r>
        <w:rPr>
          <w:rStyle w:val="s0"/>
        </w:rPr>
        <w:t xml:space="preserve">Кіші топтың (І топтың), топтың салық кезеңінің басындағы құндық </w:t>
      </w:r>
      <w:r>
        <w:rPr>
          <w:rStyle w:val="s0"/>
        </w:rPr>
        <w:t xml:space="preserve">балансының мәні теріс болмауға тиіс. </w:t>
      </w:r>
    </w:p>
    <w:p w:rsidR="00000000" w:rsidRDefault="008535AE">
      <w:pPr>
        <w:pStyle w:val="pji"/>
      </w:pPr>
      <w:r>
        <w:rPr>
          <w:rStyle w:val="s3"/>
        </w:rPr>
        <w:t xml:space="preserve">2009.12.02. № 133-ІV ҚР </w:t>
      </w:r>
      <w:hyperlink r:id="rId1768" w:anchor="sub_id=310" w:history="1">
        <w:r>
          <w:rPr>
            <w:rStyle w:val="a4"/>
            <w:i/>
            <w:iCs/>
            <w:color w:val="0000FF"/>
            <w:u w:val="single"/>
          </w:rPr>
          <w:t>Заңымен</w:t>
        </w:r>
      </w:hyperlink>
      <w:r>
        <w:rPr>
          <w:rStyle w:val="s3"/>
        </w:rPr>
        <w:t xml:space="preserve"> 8-тармақ өзгертілді (2009 жылғы 1 қаңтардан бастап қолданысқа енді) (бұр.</w:t>
      </w:r>
      <w:hyperlink r:id="rId1769" w:anchor="sub_id=1170800" w:history="1">
        <w:r>
          <w:rPr>
            <w:rStyle w:val="a4"/>
            <w:i/>
            <w:iCs/>
            <w:color w:val="0000FF"/>
            <w:u w:val="single"/>
          </w:rPr>
          <w:t>ред</w:t>
        </w:r>
      </w:hyperlink>
      <w:r>
        <w:rPr>
          <w:rStyle w:val="s3"/>
        </w:rPr>
        <w:t>.қара)</w:t>
      </w:r>
    </w:p>
    <w:p w:rsidR="00000000" w:rsidRDefault="008535AE">
      <w:pPr>
        <w:pStyle w:val="pj"/>
      </w:pPr>
      <w:r>
        <w:rPr>
          <w:rStyle w:val="s0"/>
        </w:rPr>
        <w:t>8. Кіші топтың (І топтың), топтың салық кезеңінің аяғындағы құндық балансы:</w:t>
      </w:r>
    </w:p>
    <w:p w:rsidR="00000000" w:rsidRDefault="008535AE">
      <w:pPr>
        <w:pStyle w:val="pj"/>
      </w:pPr>
      <w:r>
        <w:rPr>
          <w:rStyle w:val="s0"/>
        </w:rPr>
        <w:t xml:space="preserve">кіші топтың (І топтың), топтың салық кезеңінің басындағы құндық балансы қосу </w:t>
      </w:r>
    </w:p>
    <w:p w:rsidR="00000000" w:rsidRDefault="008535AE">
      <w:pPr>
        <w:pStyle w:val="pj"/>
      </w:pPr>
      <w:r>
        <w:rPr>
          <w:rStyle w:val="s0"/>
        </w:rPr>
        <w:t>салық кезеңінде түскен тіркелген активтер алу</w:t>
      </w:r>
    </w:p>
    <w:p w:rsidR="00000000" w:rsidRDefault="008535AE">
      <w:pPr>
        <w:pStyle w:val="pj"/>
      </w:pPr>
      <w:r>
        <w:rPr>
          <w:rStyle w:val="s0"/>
        </w:rPr>
        <w:t xml:space="preserve">салық кезеңінде шығып қалған тіркелген </w:t>
      </w:r>
    </w:p>
    <w:p w:rsidR="00000000" w:rsidRDefault="008535AE">
      <w:pPr>
        <w:pStyle w:val="pj"/>
      </w:pPr>
      <w:r>
        <w:rPr>
          <w:rStyle w:val="s0"/>
        </w:rPr>
        <w:t xml:space="preserve">активтер қосу </w:t>
      </w:r>
    </w:p>
    <w:p w:rsidR="00000000" w:rsidRDefault="008535AE">
      <w:pPr>
        <w:pStyle w:val="pj"/>
      </w:pPr>
      <w:r>
        <w:rPr>
          <w:rStyle w:val="s0"/>
        </w:rPr>
        <w:t xml:space="preserve">осы Кодекстің </w:t>
      </w:r>
      <w:hyperlink r:id="rId1770" w:anchor="sub_id=1220300" w:history="1">
        <w:r>
          <w:rPr>
            <w:rStyle w:val="a4"/>
            <w:color w:val="0000FF"/>
            <w:u w:val="single"/>
          </w:rPr>
          <w:t>122-бабының 3-тармағына</w:t>
        </w:r>
      </w:hyperlink>
      <w:r>
        <w:rPr>
          <w:rStyle w:val="s0"/>
        </w:rPr>
        <w:t xml:space="preserve"> </w:t>
      </w:r>
      <w:r>
        <w:rPr>
          <w:rStyle w:val="s0"/>
        </w:rPr>
        <w:t xml:space="preserve">сәйкес жүргізілген түзетулер ретінде айқындалады. </w:t>
      </w:r>
    </w:p>
    <w:p w:rsidR="00000000" w:rsidRDefault="008535AE">
      <w:pPr>
        <w:pStyle w:val="pj"/>
      </w:pPr>
      <w:r>
        <w:rPr>
          <w:rStyle w:val="s0"/>
        </w:rPr>
        <w:t xml:space="preserve">9. Сенімгерлікпен басқарушы осы Кодекстің </w:t>
      </w:r>
      <w:hyperlink r:id="rId1771" w:anchor="sub_id=1160000" w:history="1">
        <w:r>
          <w:rPr>
            <w:rStyle w:val="a4"/>
            <w:color w:val="0000FF"/>
            <w:u w:val="single"/>
          </w:rPr>
          <w:t>116-бабы 1-тармағының 4) тармақшасында</w:t>
        </w:r>
      </w:hyperlink>
      <w:r>
        <w:rPr>
          <w:rStyle w:val="s0"/>
        </w:rPr>
        <w:t xml:space="preserve"> көрсетілген тіркелген активтер бойынша </w:t>
      </w:r>
      <w:r>
        <w:rPr>
          <w:rStyle w:val="s0"/>
        </w:rPr>
        <w:t xml:space="preserve">топтардың (кіші топтардың) жекелеген құндық баланстарын қалыптастыруға және осындай активтер бойынша осы Кодекстің </w:t>
      </w:r>
      <w:hyperlink r:id="rId1772" w:anchor="sub_id=580500" w:history="1">
        <w:r>
          <w:rPr>
            <w:rStyle w:val="a4"/>
            <w:color w:val="0000FF"/>
            <w:u w:val="single"/>
          </w:rPr>
          <w:t>58-бабының 5-тармағы</w:t>
        </w:r>
      </w:hyperlink>
      <w:r>
        <w:rPr>
          <w:rStyle w:val="s0"/>
        </w:rPr>
        <w:t xml:space="preserve"> негізінде бөлек салықтық есепке алуд</w:t>
      </w:r>
      <w:r>
        <w:rPr>
          <w:rStyle w:val="s0"/>
        </w:rPr>
        <w:t>ы жүргізуге міндетті.</w:t>
      </w:r>
    </w:p>
    <w:p w:rsidR="00000000" w:rsidRDefault="008535AE">
      <w:pPr>
        <w:pStyle w:val="pji"/>
      </w:pPr>
      <w:r>
        <w:rPr>
          <w:rStyle w:val="s3"/>
        </w:rPr>
        <w:t xml:space="preserve">2009.16.11. № 200-ІV ҚР </w:t>
      </w:r>
      <w:hyperlink r:id="rId1773" w:anchor="sub_id=340" w:history="1">
        <w:r>
          <w:rPr>
            <w:rStyle w:val="a4"/>
            <w:i/>
            <w:iCs/>
            <w:color w:val="0000FF"/>
            <w:u w:val="single"/>
          </w:rPr>
          <w:t>Заңымен</w:t>
        </w:r>
      </w:hyperlink>
      <w:r>
        <w:rPr>
          <w:rStyle w:val="s3"/>
        </w:rPr>
        <w:t xml:space="preserve"> 10-тармақпен толықтырылды (2009 ж. 1 қаңтардан бастап қолданысқа енгiзiлді) </w:t>
      </w:r>
    </w:p>
    <w:p w:rsidR="00000000" w:rsidRDefault="008535AE">
      <w:pPr>
        <w:pStyle w:val="pj"/>
      </w:pPr>
      <w:r>
        <w:rPr>
          <w:rStyle w:val="s0"/>
        </w:rPr>
        <w:t xml:space="preserve">10. Салық төлеушi Қазақстан Республикасының </w:t>
      </w:r>
      <w:r>
        <w:rPr>
          <w:rStyle w:val="s0"/>
        </w:rPr>
        <w:t xml:space="preserve">инвестициялар туралы </w:t>
      </w:r>
      <w:hyperlink r:id="rId1774" w:history="1">
        <w:r>
          <w:rPr>
            <w:rStyle w:val="a4"/>
            <w:color w:val="0000FF"/>
            <w:u w:val="single"/>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w:t>
      </w:r>
      <w:r>
        <w:rPr>
          <w:rStyle w:val="s0"/>
        </w:rPr>
        <w:t>009 жылғы 1 қаңтарға дейiн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8535AE">
      <w:pPr>
        <w:pStyle w:val="pj"/>
      </w:pPr>
      <w:r>
        <w:t> </w:t>
      </w:r>
    </w:p>
    <w:p w:rsidR="00000000" w:rsidRDefault="008535AE">
      <w:pPr>
        <w:pStyle w:val="pj"/>
        <w:ind w:left="1200" w:hanging="800"/>
      </w:pPr>
      <w:r>
        <w:rPr>
          <w:rStyle w:val="s1"/>
        </w:rPr>
        <w:t xml:space="preserve">118-бап. </w:t>
      </w:r>
      <w:r>
        <w:rPr>
          <w:rStyle w:val="s0"/>
          <w:b/>
          <w:bCs/>
        </w:rPr>
        <w:t>Т</w:t>
      </w:r>
      <w:r>
        <w:rPr>
          <w:rStyle w:val="s0"/>
          <w:b/>
          <w:bCs/>
        </w:rPr>
        <w:t xml:space="preserve">іркелген активтердің түсімі </w:t>
      </w:r>
    </w:p>
    <w:p w:rsidR="00000000" w:rsidRDefault="008535AE">
      <w:pPr>
        <w:pStyle w:val="pj"/>
      </w:pPr>
      <w:r>
        <w:rPr>
          <w:rStyle w:val="s0"/>
        </w:rPr>
        <w:t xml:space="preserve">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w:t>
      </w:r>
      <w:r>
        <w:rPr>
          <w:rStyle w:val="s0"/>
        </w:rPr>
        <w:t>ұлғайтады</w:t>
      </w:r>
      <w:r>
        <w:rPr>
          <w:rStyle w:val="s0"/>
        </w:rPr>
        <w:t>.</w:t>
      </w:r>
    </w:p>
    <w:p w:rsidR="00000000" w:rsidRDefault="008535AE">
      <w:pPr>
        <w:pStyle w:val="pj"/>
      </w:pPr>
      <w:r>
        <w:rPr>
          <w:rStyle w:val="s0"/>
        </w:rPr>
        <w:t>Тіркелген активтердің түсімін салық салу мақсатында тану түскен активтерді тіркелген активтердің құрамына енгізуді білдіреді.</w:t>
      </w:r>
    </w:p>
    <w:p w:rsidR="00000000" w:rsidRDefault="008535AE">
      <w:pPr>
        <w:pStyle w:val="pji"/>
      </w:pPr>
      <w:r>
        <w:rPr>
          <w:rStyle w:val="s3"/>
        </w:rPr>
        <w:t xml:space="preserve">2009.16.11. № 200-ІV ҚР </w:t>
      </w:r>
      <w:hyperlink r:id="rId1775" w:anchor="sub_id=341" w:history="1">
        <w:r>
          <w:rPr>
            <w:rStyle w:val="a4"/>
            <w:i/>
            <w:iCs/>
            <w:color w:val="0000FF"/>
            <w:u w:val="single"/>
          </w:rPr>
          <w:t>Заңымен</w:t>
        </w:r>
      </w:hyperlink>
      <w:r>
        <w:rPr>
          <w:rStyle w:val="s3"/>
        </w:rPr>
        <w:t xml:space="preserve"> (2009 </w:t>
      </w:r>
      <w:r>
        <w:rPr>
          <w:rStyle w:val="s3"/>
        </w:rPr>
        <w:t>ж. 1 қаңтардан бастап қолданысқа енгiзiлді) (бұр.</w:t>
      </w:r>
      <w:hyperlink r:id="rId1776" w:anchor="sub_id=1180200" w:history="1">
        <w:r>
          <w:rPr>
            <w:rStyle w:val="a4"/>
            <w:i/>
            <w:iCs/>
            <w:color w:val="0000FF"/>
            <w:u w:val="single"/>
          </w:rPr>
          <w:t>ред</w:t>
        </w:r>
      </w:hyperlink>
      <w:r>
        <w:rPr>
          <w:rStyle w:val="s3"/>
        </w:rPr>
        <w:t xml:space="preserve">.қара); 2011.21.07. № 467-ІV ҚР </w:t>
      </w:r>
      <w:hyperlink r:id="rId1777" w:anchor="sub_id=334" w:history="1">
        <w:r>
          <w:rPr>
            <w:rStyle w:val="a4"/>
            <w:i/>
            <w:iCs/>
            <w:color w:val="0000FF"/>
            <w:u w:val="single"/>
          </w:rPr>
          <w:t>Заңыме</w:t>
        </w:r>
        <w:r>
          <w:rPr>
            <w:rStyle w:val="a4"/>
            <w:i/>
            <w:iCs/>
            <w:color w:val="0000FF"/>
            <w:u w:val="single"/>
          </w:rPr>
          <w:t>н</w:t>
        </w:r>
      </w:hyperlink>
      <w:r>
        <w:rPr>
          <w:rStyle w:val="s3"/>
        </w:rPr>
        <w:t xml:space="preserve"> (2012 жылғы 1 қаңтардан бастап қолданысқа енгізілді) (</w:t>
      </w:r>
      <w:hyperlink r:id="rId1778" w:anchor="sub_id=1180200" w:history="1">
        <w:r>
          <w:rPr>
            <w:rStyle w:val="a4"/>
            <w:i/>
            <w:iCs/>
            <w:color w:val="0000FF"/>
            <w:u w:val="single"/>
          </w:rPr>
          <w:t>бұр.ред.қара</w:t>
        </w:r>
      </w:hyperlink>
      <w:r>
        <w:rPr>
          <w:rStyle w:val="s3"/>
        </w:rPr>
        <w:t>) 2-тармақ өзгертілді</w:t>
      </w:r>
    </w:p>
    <w:p w:rsidR="00000000" w:rsidRDefault="008535AE">
      <w:pPr>
        <w:pStyle w:val="pj"/>
      </w:pPr>
      <w:r>
        <w:rPr>
          <w:rStyle w:val="s0"/>
        </w:rPr>
        <w:t xml:space="preserve">2. Егер осы бапта өзгеше көзделмесе, тіркелген актив пайдалануға берілген күннен бастап салық төлеуші шеккен шығындар тіркелген активтердің бастапқы құнына қосылады. Мұндай шығындарға: </w:t>
      </w:r>
    </w:p>
    <w:p w:rsidR="00000000" w:rsidRDefault="008535AE">
      <w:pPr>
        <w:pStyle w:val="pj"/>
      </w:pPr>
      <w:r>
        <w:rPr>
          <w:rStyle w:val="s0"/>
        </w:rPr>
        <w:t>осы Кодекске сәйкес шегерімге жатқызылуға жатпайтын шығындардан (шығыс</w:t>
      </w:r>
      <w:r>
        <w:rPr>
          <w:rStyle w:val="s0"/>
        </w:rPr>
        <w:t>тардан);</w:t>
      </w:r>
    </w:p>
    <w:p w:rsidR="00000000" w:rsidRDefault="008535AE">
      <w:pPr>
        <w:pStyle w:val="pj"/>
      </w:pPr>
      <w:r>
        <w:rPr>
          <w:rStyle w:val="s0"/>
        </w:rPr>
        <w:t xml:space="preserve">осы Кодекстің </w:t>
      </w:r>
      <w:hyperlink r:id="rId1779" w:anchor="sub_id=1001200" w:history="1">
        <w:r>
          <w:rPr>
            <w:rStyle w:val="a4"/>
            <w:color w:val="0000FF"/>
            <w:u w:val="single"/>
          </w:rPr>
          <w:t>100-бабы 12-тармағының</w:t>
        </w:r>
      </w:hyperlink>
      <w:r>
        <w:rPr>
          <w:rStyle w:val="s0"/>
        </w:rPr>
        <w:t xml:space="preserve"> екінші бөлігіне сәйкес шегерімге жатқызылған шығындардан (шығыстардан);</w:t>
      </w:r>
    </w:p>
    <w:p w:rsidR="00000000" w:rsidRDefault="008535AE">
      <w:pPr>
        <w:pStyle w:val="pj"/>
      </w:pPr>
      <w:r>
        <w:rPr>
          <w:rStyle w:val="s0"/>
        </w:rPr>
        <w:t xml:space="preserve">салық төлеушiнiң осы Кодекстiң </w:t>
      </w:r>
      <w:hyperlink r:id="rId1780" w:anchor="sub_id=1000600" w:history="1">
        <w:r>
          <w:rPr>
            <w:rStyle w:val="a4"/>
            <w:color w:val="0000FF"/>
            <w:u w:val="single"/>
          </w:rPr>
          <w:t>100-бабы 6</w:t>
        </w:r>
      </w:hyperlink>
      <w:r>
        <w:rPr>
          <w:rStyle w:val="s0"/>
        </w:rPr>
        <w:t xml:space="preserve"> және 13-тармақтарының, сондай-ақ осы Кодекстiң </w:t>
      </w:r>
      <w:hyperlink r:id="rId1781" w:anchor="sub_id=1010000" w:history="1">
        <w:r>
          <w:rPr>
            <w:rStyle w:val="a4"/>
            <w:color w:val="0000FF"/>
            <w:u w:val="single"/>
          </w:rPr>
          <w:t>101 - 114-баптарының</w:t>
        </w:r>
      </w:hyperlink>
      <w:r>
        <w:rPr>
          <w:rStyle w:val="s0"/>
        </w:rPr>
        <w:t xml:space="preserve"> негiзiнде шегерiмге құқығы бо</w:t>
      </w:r>
      <w:r>
        <w:rPr>
          <w:rStyle w:val="s0"/>
        </w:rPr>
        <w:t>латын шығындардан (шығыстардан);</w:t>
      </w:r>
    </w:p>
    <w:p w:rsidR="00000000" w:rsidRDefault="008535AE">
      <w:pPr>
        <w:pStyle w:val="pj"/>
      </w:pPr>
      <w:r>
        <w:rPr>
          <w:rStyle w:val="s0"/>
        </w:rPr>
        <w:t>амортизациялық аударымдар шығындарынан (шығыстарынан);</w:t>
      </w:r>
    </w:p>
    <w:p w:rsidR="00000000" w:rsidRDefault="008535AE">
      <w:pPr>
        <w:pStyle w:val="pj"/>
      </w:pPr>
      <w:r>
        <w:rPr>
          <w:rStyle w:val="s0"/>
        </w:rPr>
        <w:t xml:space="preserve">бухгалтерлік есепте туындайтын және осы Кодекстің </w:t>
      </w:r>
      <w:hyperlink r:id="rId1782" w:anchor="sub_id=1001500" w:history="1">
        <w:r>
          <w:rPr>
            <w:rStyle w:val="a4"/>
            <w:color w:val="0000FF"/>
            <w:u w:val="single"/>
          </w:rPr>
          <w:t>100-бабының 15-тармағына</w:t>
        </w:r>
      </w:hyperlink>
      <w:r>
        <w:rPr>
          <w:rStyle w:val="s0"/>
        </w:rPr>
        <w:t xml:space="preserve"> сәйкес с</w:t>
      </w:r>
      <w:r>
        <w:rPr>
          <w:rStyle w:val="s0"/>
        </w:rPr>
        <w:t>алық салу мақсатындағы шығыс ретінде қарастырылмайтын шығындардан (шығыстардан)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w:t>
      </w:r>
      <w:r>
        <w:rPr>
          <w:rStyle w:val="s0"/>
        </w:rPr>
        <w:t xml:space="preserve">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8535AE">
      <w:pPr>
        <w:pStyle w:val="pji"/>
      </w:pPr>
      <w:r>
        <w:rPr>
          <w:rStyle w:val="s3"/>
        </w:rPr>
        <w:t xml:space="preserve">2011.21.07. № 467-ІV ҚР </w:t>
      </w:r>
      <w:hyperlink r:id="rId1783" w:anchor="sub_id=334" w:history="1">
        <w:r>
          <w:rPr>
            <w:rStyle w:val="a4"/>
            <w:i/>
            <w:iCs/>
            <w:color w:val="0000FF"/>
            <w:u w:val="single"/>
          </w:rPr>
          <w:t>Заңымен</w:t>
        </w:r>
      </w:hyperlink>
      <w:r>
        <w:rPr>
          <w:rStyle w:val="s3"/>
        </w:rPr>
        <w:t xml:space="preserve"> 3-т</w:t>
      </w:r>
      <w:r>
        <w:rPr>
          <w:rStyle w:val="s3"/>
        </w:rPr>
        <w:t>армақ жаңа редакцияда (2012 жылғы 1 қаңтардан бастап қолданысқа енгізілді) (</w:t>
      </w:r>
      <w:hyperlink r:id="rId1784" w:anchor="sub_id=1180300" w:history="1">
        <w:r>
          <w:rPr>
            <w:rStyle w:val="a4"/>
            <w:i/>
            <w:iCs/>
            <w:color w:val="0000FF"/>
            <w:u w:val="single"/>
          </w:rPr>
          <w:t>бұр.ред.қара</w:t>
        </w:r>
      </w:hyperlink>
      <w:r>
        <w:rPr>
          <w:rStyle w:val="s3"/>
        </w:rPr>
        <w:t xml:space="preserve">) </w:t>
      </w:r>
    </w:p>
    <w:p w:rsidR="00000000" w:rsidRDefault="008535AE">
      <w:pPr>
        <w:pStyle w:val="pj"/>
      </w:pPr>
      <w:r>
        <w:rPr>
          <w:rStyle w:val="s0"/>
        </w:rPr>
        <w:t>3. Егер осы тармақта өзгеше көзделмесе, сатуға арналған тауар-материалдық қорлар</w:t>
      </w:r>
      <w:r>
        <w:rPr>
          <w:rStyle w:val="s0"/>
        </w:rPr>
        <w:t>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мұндай түс</w:t>
      </w:r>
      <w:r>
        <w:rPr>
          <w:rStyle w:val="s0"/>
        </w:rPr>
        <w:t xml:space="preserve">ім күніне айқындалған оның баланстық құны болып табылады. </w:t>
      </w:r>
    </w:p>
    <w:p w:rsidR="00000000" w:rsidRDefault="008535AE">
      <w:pPr>
        <w:pStyle w:val="pj"/>
      </w:pPr>
      <w:r>
        <w:rPr>
          <w:rStyle w:val="s0"/>
        </w:rPr>
        <w:t xml:space="preserve">Бұрын тіркелген актив ретінде тану тоқтатылған,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w:t>
      </w:r>
      <w:r>
        <w:rPr>
          <w:rStyle w:val="s0"/>
        </w:rPr>
        <w:t xml:space="preserve">есептілік стандарттарына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осы Кодекстің </w:t>
      </w:r>
      <w:hyperlink r:id="rId1785" w:anchor="sub_id=1190200" w:history="1">
        <w:r>
          <w:rPr>
            <w:rStyle w:val="a4"/>
            <w:color w:val="0000FF"/>
            <w:u w:val="single"/>
          </w:rPr>
          <w:t>119-бабының 2-тармағында</w:t>
        </w:r>
      </w:hyperlink>
      <w:r>
        <w:rPr>
          <w:rStyle w:val="s0"/>
        </w:rPr>
        <w:t xml:space="preserve"> көрсетілген құннан аспайтын оның баланстық құны болып табылады. </w:t>
      </w:r>
    </w:p>
    <w:p w:rsidR="00000000" w:rsidRDefault="008535AE">
      <w:pPr>
        <w:pStyle w:val="pji"/>
      </w:pPr>
      <w:r>
        <w:rPr>
          <w:rStyle w:val="s3"/>
        </w:rPr>
        <w:t xml:space="preserve">2009.04.07. № 167-ІV ҚР </w:t>
      </w:r>
      <w:hyperlink r:id="rId1786" w:anchor="sub_id=118" w:history="1">
        <w:r>
          <w:rPr>
            <w:rStyle w:val="a4"/>
            <w:i/>
            <w:iCs/>
            <w:color w:val="0000FF"/>
            <w:u w:val="single"/>
          </w:rPr>
          <w:t>Заңымен</w:t>
        </w:r>
      </w:hyperlink>
      <w:r>
        <w:rPr>
          <w:rStyle w:val="s3"/>
        </w:rPr>
        <w:t xml:space="preserve"> 4 тармақ өзгертілді (2009 жылғы 1 қаңтар</w:t>
      </w:r>
      <w:r>
        <w:rPr>
          <w:rStyle w:val="s3"/>
        </w:rPr>
        <w:t>дан бастап қолданысқа енгізілді) (бұр.</w:t>
      </w:r>
      <w:hyperlink r:id="rId1787" w:anchor="sub_id=1180400" w:history="1">
        <w:r>
          <w:rPr>
            <w:rStyle w:val="a4"/>
            <w:i/>
            <w:iCs/>
            <w:color w:val="0000FF"/>
            <w:u w:val="single"/>
          </w:rPr>
          <w:t>ред</w:t>
        </w:r>
      </w:hyperlink>
      <w:r>
        <w:rPr>
          <w:rStyle w:val="s3"/>
        </w:rPr>
        <w:t xml:space="preserve">.қара); 2011.21.07. № 467-ІV ҚР </w:t>
      </w:r>
      <w:hyperlink r:id="rId1788" w:anchor="sub_id=334" w:history="1">
        <w:r>
          <w:rPr>
            <w:rStyle w:val="a4"/>
            <w:i/>
            <w:iCs/>
            <w:color w:val="0000FF"/>
            <w:u w:val="single"/>
          </w:rPr>
          <w:t>Заңымен</w:t>
        </w:r>
      </w:hyperlink>
      <w:r>
        <w:rPr>
          <w:rStyle w:val="s3"/>
        </w:rPr>
        <w:t xml:space="preserve"> 4-тармақ </w:t>
      </w:r>
      <w:r>
        <w:rPr>
          <w:rStyle w:val="s3"/>
        </w:rPr>
        <w:t>жаңа редакцияда (2012 жылғы 1 қаңтардан бастап қолданысқа енгізілді) (</w:t>
      </w:r>
      <w:hyperlink r:id="rId1789" w:anchor="sub_id=1180400" w:history="1">
        <w:r>
          <w:rPr>
            <w:rStyle w:val="a4"/>
            <w:i/>
            <w:iCs/>
            <w:color w:val="0000FF"/>
            <w:u w:val="single"/>
          </w:rPr>
          <w:t>бұр.ред.қара</w:t>
        </w:r>
      </w:hyperlink>
      <w:r>
        <w:rPr>
          <w:rStyle w:val="s3"/>
        </w:rPr>
        <w:t xml:space="preserve">) </w:t>
      </w:r>
    </w:p>
    <w:p w:rsidR="00000000" w:rsidRDefault="008535AE">
      <w:pPr>
        <w:pStyle w:val="pj"/>
      </w:pPr>
      <w:r>
        <w:rPr>
          <w:rStyle w:val="s0"/>
        </w:rPr>
        <w:t>4. Тіркелген активтер өтеусіз алынған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w:t>
      </w:r>
      <w:r>
        <w:rPr>
          <w:rStyle w:val="s0"/>
        </w:rPr>
        <w:t xml:space="preserve">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алынған активтердің аталған активтерді қабылдап алу-беру актісінде көрсетілген баланстық қ</w:t>
      </w:r>
      <w:r>
        <w:rPr>
          <w:rStyle w:val="s0"/>
        </w:rPr>
        <w:t>ұны</w:t>
      </w:r>
      <w:r>
        <w:rPr>
          <w:rStyle w:val="s0"/>
        </w:rPr>
        <w:t xml:space="preserve"> тіркелген активтердің бастапқы құны болып табылады.</w:t>
      </w:r>
    </w:p>
    <w:p w:rsidR="00000000" w:rsidRDefault="008535AE">
      <w:pPr>
        <w:pStyle w:val="pji"/>
      </w:pPr>
      <w:r>
        <w:rPr>
          <w:rStyle w:val="s3"/>
        </w:rPr>
        <w:t xml:space="preserve">2011.21.07. № 467-ІV ҚР </w:t>
      </w:r>
      <w:hyperlink r:id="rId1790" w:anchor="sub_id=334" w:history="1">
        <w:r>
          <w:rPr>
            <w:rStyle w:val="a4"/>
            <w:i/>
            <w:iCs/>
            <w:color w:val="0000FF"/>
            <w:u w:val="single"/>
          </w:rPr>
          <w:t>Заңымен</w:t>
        </w:r>
      </w:hyperlink>
      <w:r>
        <w:rPr>
          <w:rStyle w:val="s3"/>
        </w:rPr>
        <w:t xml:space="preserve"> 5-тармақ жаңа редакцияда (2012 жылғы 1 қаңтардан бастап қолданысқа енгізілді) (</w:t>
      </w:r>
      <w:hyperlink r:id="rId1791" w:anchor="sub_id=1180500" w:history="1">
        <w:r>
          <w:rPr>
            <w:rStyle w:val="a4"/>
            <w:i/>
            <w:iCs/>
            <w:color w:val="0000FF"/>
            <w:u w:val="single"/>
          </w:rPr>
          <w:t>бұр.ред.қара</w:t>
        </w:r>
      </w:hyperlink>
      <w:r>
        <w:rPr>
          <w:rStyle w:val="s3"/>
        </w:rPr>
        <w:t xml:space="preserve">) </w:t>
      </w:r>
    </w:p>
    <w:p w:rsidR="00000000" w:rsidRDefault="008535AE">
      <w:pPr>
        <w:pStyle w:val="pj"/>
      </w:pPr>
      <w:r>
        <w:rPr>
          <w:rStyle w:val="s0"/>
        </w:rPr>
        <w:t>5. Жарғылық капиталға салым ретінде алу кезінде осы баптың 2-тармағының негізінде тіркелген активтердің бастапқы құнына енгізілмейтін шығындарды (шығыстарды) қоспағ</w:t>
      </w:r>
      <w:r>
        <w:rPr>
          <w:rStyle w:val="s0"/>
        </w:rPr>
        <w:t>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w:t>
      </w:r>
      <w:r>
        <w:rPr>
          <w:rStyle w:val="s0"/>
        </w:rPr>
        <w:t>рып, заңды тұлғаның құрылтай құжаттарында көрсетілген салым құны тіркелген активтердің бастапқы құны болып табылады.</w:t>
      </w:r>
    </w:p>
    <w:p w:rsidR="00000000" w:rsidRDefault="008535AE">
      <w:pPr>
        <w:pStyle w:val="pji"/>
      </w:pPr>
      <w:r>
        <w:rPr>
          <w:rStyle w:val="s3"/>
        </w:rPr>
        <w:t xml:space="preserve">2009.04.07. № 167-ІV ҚР </w:t>
      </w:r>
      <w:hyperlink r:id="rId1792" w:anchor="sub_id=118" w:history="1">
        <w:r>
          <w:rPr>
            <w:rStyle w:val="a4"/>
            <w:i/>
            <w:iCs/>
            <w:color w:val="0000FF"/>
            <w:u w:val="single"/>
          </w:rPr>
          <w:t>Заңымен</w:t>
        </w:r>
      </w:hyperlink>
      <w:r>
        <w:rPr>
          <w:rStyle w:val="s3"/>
        </w:rPr>
        <w:t xml:space="preserve"> (2009 жылғы 1 қаңтардан ба</w:t>
      </w:r>
      <w:r>
        <w:rPr>
          <w:rStyle w:val="s3"/>
        </w:rPr>
        <w:t>стап қолданысқа енгізілді) (бұр.</w:t>
      </w:r>
      <w:hyperlink r:id="rId1793" w:anchor="sub_id=1180600" w:history="1">
        <w:r>
          <w:rPr>
            <w:rStyle w:val="a4"/>
            <w:i/>
            <w:iCs/>
            <w:color w:val="0000FF"/>
            <w:u w:val="single"/>
          </w:rPr>
          <w:t>ред</w:t>
        </w:r>
      </w:hyperlink>
      <w:r>
        <w:rPr>
          <w:rStyle w:val="s3"/>
        </w:rPr>
        <w:t xml:space="preserve">.қара); 2011.21.07. № 467-ІV ҚР </w:t>
      </w:r>
      <w:hyperlink r:id="rId1794" w:anchor="sub_id=334" w:history="1">
        <w:r>
          <w:rPr>
            <w:rStyle w:val="a4"/>
            <w:i/>
            <w:iCs/>
            <w:color w:val="0000FF"/>
            <w:u w:val="single"/>
          </w:rPr>
          <w:t>Заңымен</w:t>
        </w:r>
      </w:hyperlink>
      <w:r>
        <w:rPr>
          <w:rStyle w:val="s3"/>
        </w:rPr>
        <w:t xml:space="preserve"> (2012 жылғы 1 қ</w:t>
      </w:r>
      <w:r>
        <w:rPr>
          <w:rStyle w:val="s3"/>
        </w:rPr>
        <w:t>аңтардан бастап қолданысқа енгізілді) (</w:t>
      </w:r>
      <w:hyperlink r:id="rId1795" w:anchor="sub_id=1180600" w:history="1">
        <w:r>
          <w:rPr>
            <w:rStyle w:val="a4"/>
            <w:i/>
            <w:iCs/>
            <w:color w:val="0000FF"/>
            <w:u w:val="single"/>
          </w:rPr>
          <w:t>бұр.ред.қара</w:t>
        </w:r>
      </w:hyperlink>
      <w:r>
        <w:rPr>
          <w:rStyle w:val="s3"/>
        </w:rPr>
        <w:t>) 6-тармақ жаңа редакцияда</w:t>
      </w:r>
    </w:p>
    <w:p w:rsidR="00000000" w:rsidRDefault="008535AE">
      <w:pPr>
        <w:pStyle w:val="pj"/>
      </w:pPr>
      <w:r>
        <w:rPr>
          <w:rStyle w:val="s0"/>
        </w:rPr>
        <w:t>6. Салық төлеушінің бірігу, қосылу, бөліну немесе бөлініп шығу жолымен қайта ұйымдастырылуына</w:t>
      </w:r>
      <w:r>
        <w:rPr>
          <w:rStyle w:val="s0"/>
        </w:rPr>
        <w:t xml:space="preserve"> байланысты тіркелген активтерді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w:t>
      </w:r>
      <w:r>
        <w:rPr>
          <w:rStyle w:val="s0"/>
        </w:rPr>
        <w:t xml:space="preserve">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осы тармақтың екінші бөлігінде көзделген жағдайды қоспағанда, алынған активтердің беру акт</w:t>
      </w:r>
      <w:r>
        <w:rPr>
          <w:rStyle w:val="s0"/>
        </w:rPr>
        <w:t>ісінде немесе бөлу балансында көрсетілген баланстық құны осындай тіркелген активтердің бастапқы құны болып табылады.</w:t>
      </w:r>
    </w:p>
    <w:p w:rsidR="00000000" w:rsidRDefault="008535AE">
      <w:pPr>
        <w:pStyle w:val="pj"/>
      </w:pPr>
      <w:r>
        <w:rPr>
          <w:rStyle w:val="s0"/>
        </w:rPr>
        <w:t>Бірігу жолымен құрылып, жаңадан пайда болған заңды тұлғаның немесе оған басқа заңды тұлға қосылған заңды тұлғаның кiшi тобының (тобының) құ</w:t>
      </w:r>
      <w:r>
        <w:rPr>
          <w:rStyle w:val="s0"/>
        </w:rPr>
        <w:t xml:space="preserve">ндық балансы осы Кодекстiң </w:t>
      </w:r>
      <w:hyperlink r:id="rId1796" w:anchor="sub_id=1190600" w:history="1">
        <w:r>
          <w:rPr>
            <w:rStyle w:val="a4"/>
            <w:color w:val="0000FF"/>
            <w:u w:val="single"/>
          </w:rPr>
          <w:t>119-бабының 6-тармағының</w:t>
        </w:r>
      </w:hyperlink>
      <w:r>
        <w:rPr>
          <w:rStyle w:val="s0"/>
        </w:rPr>
        <w:t xml:space="preserve"> екiншi бөлiгiне сәйкес беру актiсiнде осындай құн көрсетiлген жағдайда салықтық есепке алу деректерi бойынша берiлетiн </w:t>
      </w:r>
      <w:r>
        <w:rPr>
          <w:rStyle w:val="s0"/>
        </w:rPr>
        <w:t>тiркелген активтердiң құнына ұлғайтылады.</w:t>
      </w:r>
    </w:p>
    <w:p w:rsidR="00000000" w:rsidRDefault="008535AE">
      <w:pPr>
        <w:pStyle w:val="pj"/>
      </w:pPr>
      <w:r>
        <w:rPr>
          <w:rStyle w:val="s0"/>
        </w:rPr>
        <w:t>7. Сенімгерлікпен басқарушы тіркелген активтерді сенімгерлікпен басқаруға алған кезде:</w:t>
      </w:r>
    </w:p>
    <w:p w:rsidR="00000000" w:rsidRDefault="008535AE">
      <w:pPr>
        <w:pStyle w:val="pj"/>
      </w:pPr>
      <w:r>
        <w:rPr>
          <w:rStyle w:val="s0"/>
        </w:rPr>
        <w:t xml:space="preserve">1) беретін тұлғаның осы активтері тіркелген активтер болған жағдайда - осы Кодекстің </w:t>
      </w:r>
      <w:hyperlink r:id="rId1797" w:anchor="sub_id=1190100" w:history="1">
        <w:r>
          <w:rPr>
            <w:rStyle w:val="a4"/>
            <w:color w:val="0000FF"/>
            <w:u w:val="single"/>
          </w:rPr>
          <w:t>119-бабының 10-тармағына</w:t>
        </w:r>
      </w:hyperlink>
      <w:r>
        <w:rPr>
          <w:rStyle w:val="s0"/>
        </w:rPr>
        <w:t xml:space="preserve"> сәйкес айқындалған құн;</w:t>
      </w:r>
    </w:p>
    <w:p w:rsidR="00000000" w:rsidRDefault="008535AE">
      <w:pPr>
        <w:pStyle w:val="pj"/>
      </w:pPr>
      <w:r>
        <w:rPr>
          <w:rStyle w:val="s0"/>
        </w:rPr>
        <w:t xml:space="preserve">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 </w:t>
      </w:r>
    </w:p>
    <w:p w:rsidR="00000000" w:rsidRDefault="008535AE">
      <w:pPr>
        <w:pStyle w:val="pj"/>
      </w:pPr>
      <w:r>
        <w:rPr>
          <w:rStyle w:val="s0"/>
        </w:rPr>
        <w:t xml:space="preserve">8. Сенімгерлікпен басқару бойынша міндеттемелерді тоқтатуға байланысты сенімгерлікпен басқарушыдан тіркелген активтерді алған кезде: </w:t>
      </w:r>
    </w:p>
    <w:p w:rsidR="00000000" w:rsidRDefault="008535AE">
      <w:pPr>
        <w:pStyle w:val="pj"/>
      </w:pPr>
      <w:r>
        <w:rPr>
          <w:rStyle w:val="s0"/>
        </w:rPr>
        <w:t xml:space="preserve">1) сенімгерлікпен басқарушының осы активтері тіркелген активтер болған жағдайда - осы Кодекстің </w:t>
      </w:r>
      <w:hyperlink r:id="rId1798" w:anchor="sub_id=1191100" w:history="1">
        <w:r>
          <w:rPr>
            <w:rStyle w:val="a4"/>
            <w:color w:val="0000FF"/>
            <w:u w:val="single"/>
          </w:rPr>
          <w:t>119-бабының 11-тармағына</w:t>
        </w:r>
      </w:hyperlink>
      <w:r>
        <w:rPr>
          <w:rStyle w:val="s0"/>
        </w:rPr>
        <w:t xml:space="preserve"> сәйкес айқындалған құн;</w:t>
      </w:r>
    </w:p>
    <w:p w:rsidR="00000000" w:rsidRDefault="008535AE">
      <w:pPr>
        <w:pStyle w:val="pj"/>
      </w:pPr>
      <w:r>
        <w:rPr>
          <w:rStyle w:val="s0"/>
        </w:rPr>
        <w:t xml:space="preserve">2) өзге жағдайларда - амортизациялық аударымдардың сомасына азайтылған, осы Кодекстің </w:t>
      </w:r>
      <w:hyperlink r:id="rId1799" w:anchor="sub_id=1190100" w:history="1">
        <w:r>
          <w:rPr>
            <w:rStyle w:val="a4"/>
            <w:color w:val="0000FF"/>
            <w:u w:val="single"/>
          </w:rPr>
          <w:t>119-бабының 10-тармағына</w:t>
        </w:r>
      </w:hyperlink>
      <w:r>
        <w:rPr>
          <w:rStyle w:val="s0"/>
        </w:rPr>
        <w:t xml:space="preserve"> 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w:t>
      </w:r>
      <w:r>
        <w:rPr>
          <w:rStyle w:val="s0"/>
        </w:rPr>
        <w:t>ғы</w:t>
      </w:r>
      <w:r>
        <w:rPr>
          <w:rStyle w:val="s0"/>
        </w:rPr>
        <w:t xml:space="preserve"> кезеңдердегі амортизациялық аударымдар сомасына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 </w:t>
      </w:r>
    </w:p>
    <w:p w:rsidR="00000000" w:rsidRDefault="008535AE">
      <w:pPr>
        <w:pStyle w:val="pji"/>
      </w:pPr>
      <w:r>
        <w:rPr>
          <w:rStyle w:val="s3"/>
        </w:rPr>
        <w:t xml:space="preserve">2011.05.07. № 452-IV ҚР </w:t>
      </w:r>
      <w:hyperlink r:id="rId1800" w:anchor="sub_id=802" w:history="1">
        <w:r>
          <w:rPr>
            <w:rStyle w:val="a4"/>
            <w:i/>
            <w:iCs/>
            <w:color w:val="0000FF"/>
            <w:u w:val="single"/>
          </w:rPr>
          <w:t>Заңымен</w:t>
        </w:r>
      </w:hyperlink>
      <w:r>
        <w:rPr>
          <w:rStyle w:val="s3"/>
        </w:rPr>
        <w:t xml:space="preserve"> 9-тармақ өзгертілді (2012 жылғы 1 қаңтардан бастап қолданысқа енгізілді) (</w:t>
      </w:r>
      <w:hyperlink r:id="rId1801" w:anchor="sub_id=1180900" w:history="1">
        <w:r>
          <w:rPr>
            <w:rStyle w:val="a4"/>
            <w:i/>
            <w:iCs/>
            <w:color w:val="0000FF"/>
            <w:u w:val="single"/>
          </w:rPr>
          <w:t>бұр.ред.қара</w:t>
        </w:r>
      </w:hyperlink>
      <w:r>
        <w:rPr>
          <w:rStyle w:val="s3"/>
        </w:rPr>
        <w:t>)</w:t>
      </w:r>
    </w:p>
    <w:p w:rsidR="00000000" w:rsidRDefault="008535AE">
      <w:pPr>
        <w:pStyle w:val="pj"/>
      </w:pPr>
      <w:r>
        <w:rPr>
          <w:rStyle w:val="s0"/>
        </w:rPr>
        <w:t xml:space="preserve">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 </w:t>
      </w:r>
      <w:hyperlink r:id="rId1802" w:anchor="sub_id=1191200" w:history="1">
        <w:r>
          <w:rPr>
            <w:rStyle w:val="a4"/>
            <w:color w:val="0000FF"/>
            <w:u w:val="single"/>
          </w:rPr>
          <w:t>119-бабының 12-тармағына</w:t>
        </w:r>
      </w:hyperlink>
      <w:r>
        <w:rPr>
          <w:rStyle w:val="s0"/>
        </w:rPr>
        <w:t xml:space="preserve"> сәйкес айқындалған құн, мұндай құн болмаған жағдайда Қазақстан Республикасының Үкіметі белгілеген тәртіппен айқындаған құн осындай активтердің бастапқы құны болып табылады. </w:t>
      </w:r>
    </w:p>
    <w:p w:rsidR="00000000" w:rsidRDefault="008535AE">
      <w:pPr>
        <w:pStyle w:val="pj"/>
      </w:pPr>
      <w:r>
        <w:rPr>
          <w:rStyle w:val="s0"/>
        </w:rPr>
        <w:t>10. Концессия шарты тоқтатылған кез</w:t>
      </w:r>
      <w:r>
        <w:rPr>
          <w:rStyle w:val="s0"/>
        </w:rPr>
        <w:t xml:space="preserve">де концендент тіркелген активтерді алған кезде осы Кодекстің </w:t>
      </w:r>
      <w:hyperlink r:id="rId1803" w:anchor="sub_id=1191300" w:history="1">
        <w:r>
          <w:rPr>
            <w:rStyle w:val="a4"/>
            <w:color w:val="0000FF"/>
            <w:u w:val="single"/>
          </w:rPr>
          <w:t>119-бабының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8535AE">
      <w:pPr>
        <w:pStyle w:val="pji"/>
      </w:pPr>
      <w:r>
        <w:rPr>
          <w:rStyle w:val="s3"/>
        </w:rPr>
        <w:t>2</w:t>
      </w:r>
      <w:r>
        <w:rPr>
          <w:rStyle w:val="s3"/>
        </w:rPr>
        <w:t xml:space="preserve">011.21.07. № 467-ІV ҚР </w:t>
      </w:r>
      <w:hyperlink r:id="rId1804" w:anchor="sub_id=334" w:history="1">
        <w:r>
          <w:rPr>
            <w:rStyle w:val="a4"/>
            <w:i/>
            <w:iCs/>
            <w:color w:val="0000FF"/>
            <w:u w:val="single"/>
          </w:rPr>
          <w:t>Заңымен</w:t>
        </w:r>
      </w:hyperlink>
      <w:r>
        <w:rPr>
          <w:rStyle w:val="s3"/>
        </w:rPr>
        <w:t xml:space="preserve"> 11-тармақ өзгертілді (2012 жылғы 1 қаңтардан бастап қолданысқа енгізілді) (</w:t>
      </w:r>
      <w:hyperlink r:id="rId1805" w:anchor="sub_id=11811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11. Оңайлатылған декларация негізінде шағын бизнес субъектілері үшін арнаулы салық режимін қолданатын салық төлеуші осы Кодекстің </w:t>
      </w:r>
      <w:hyperlink r:id="rId1806" w:anchor="sub_id=810000" w:history="1">
        <w:r>
          <w:rPr>
            <w:rStyle w:val="a4"/>
            <w:color w:val="0000FF"/>
            <w:u w:val="single"/>
          </w:rPr>
          <w:t>81</w:t>
        </w:r>
      </w:hyperlink>
      <w:r>
        <w:rPr>
          <w:rStyle w:val="s0"/>
        </w:rPr>
        <w:t>-</w:t>
      </w:r>
      <w:hyperlink r:id="rId1807" w:anchor="sub_id=1490000" w:history="1">
        <w:r>
          <w:rPr>
            <w:rStyle w:val="a4"/>
            <w:color w:val="0000FF"/>
            <w:u w:val="single"/>
          </w:rPr>
          <w:t>149-баптарына</w:t>
        </w:r>
      </w:hyperlink>
      <w:r>
        <w:rPr>
          <w:rStyle w:val="s0"/>
        </w:rPr>
        <w:t xml:space="preserve"> сәйкес корпоративтік табыс салығын есептеуге көшкен кезде салықтарды есептеудің жалпыға бірдей белгіленген тәртібіне көшу күніне құнсыздану мен қайта бағалау есепке </w:t>
      </w:r>
      <w:r>
        <w:rPr>
          <w:rStyle w:val="s0"/>
        </w:rPr>
        <w:t>алынбай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айқындалған, арнаулы салық режимінде пайдаланылған негізгі құралдардың, жылжымайтын мүлікке и</w:t>
      </w:r>
      <w:r>
        <w:rPr>
          <w:rStyle w:val="s0"/>
        </w:rPr>
        <w:t xml:space="preserve">нвестициялардың, материалдық емес және биологиялық активтердің баланстық құны тіркелген активтердің бастапқы құны болып табылады. </w:t>
      </w:r>
    </w:p>
    <w:p w:rsidR="00000000" w:rsidRDefault="008535AE">
      <w:pPr>
        <w:pStyle w:val="pj"/>
      </w:pPr>
      <w:r>
        <w:rPr>
          <w:rStyle w:val="s0"/>
        </w:rPr>
        <w:t>12. Табыс алуға бағытталған қызметте пайдаланылуы уақытша тоқтатылуына байланысты бұрын шығып қалған І топтың тіркелген актив</w:t>
      </w:r>
      <w:r>
        <w:rPr>
          <w:rStyle w:val="s0"/>
        </w:rPr>
        <w:t xml:space="preserve">тері табыс алуға бағытталған қызметте пайдалану үшін мұндай тіркелген активтерді пайдалануға беру жүзеге асырылған салық кезеңінде тіркелген активтердің І тобының құндық балансына осы Кодекстің </w:t>
      </w:r>
      <w:hyperlink r:id="rId1808" w:anchor="sub_id=1220000" w:history="1">
        <w:r>
          <w:rPr>
            <w:rStyle w:val="a4"/>
            <w:color w:val="0000FF"/>
            <w:u w:val="single"/>
          </w:rPr>
          <w:t>122-бабына</w:t>
        </w:r>
      </w:hyperlink>
      <w:r>
        <w:rPr>
          <w:rStyle w:val="s0"/>
        </w:rPr>
        <w:t xml:space="preserve"> сәйкес мұндай активтердің құнын ұлғайтуға жатқызылатын шығыстарды ескере отырып, шығып қалу құны бойынша енгізілуге жатады. </w:t>
      </w:r>
    </w:p>
    <w:p w:rsidR="00000000" w:rsidRDefault="008535AE">
      <w:pPr>
        <w:pStyle w:val="pj"/>
      </w:pPr>
      <w:r>
        <w:rPr>
          <w:rStyle w:val="s0"/>
        </w:rPr>
        <w:t xml:space="preserve">13. Преференцияларының күші жойылған активтер осы Кодекстің </w:t>
      </w:r>
      <w:hyperlink r:id="rId1809" w:anchor="sub_id=1250400" w:history="1">
        <w:r>
          <w:rPr>
            <w:rStyle w:val="a4"/>
            <w:color w:val="0000FF"/>
            <w:u w:val="single"/>
          </w:rPr>
          <w:t>125-бабының 4-тармағында</w:t>
        </w:r>
      </w:hyperlink>
      <w:r>
        <w:rPr>
          <w:rStyle w:val="s0"/>
        </w:rPr>
        <w:t xml:space="preserve"> көрсетілген жағдайларда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8535AE">
      <w:pPr>
        <w:pStyle w:val="pj"/>
      </w:pPr>
      <w:r>
        <w:rPr>
          <w:rStyle w:val="s0"/>
        </w:rPr>
        <w:t>14. Преференциялар об</w:t>
      </w:r>
      <w:r>
        <w:rPr>
          <w:rStyle w:val="s0"/>
        </w:rPr>
        <w:t xml:space="preserve">ъектісі осы баптың 13-тармағында көрсетілген активтерден басқа, осы Кодекстің </w:t>
      </w:r>
      <w:hyperlink r:id="rId1810" w:anchor="sub_id=1250600" w:history="1">
        <w:r>
          <w:rPr>
            <w:rStyle w:val="a4"/>
            <w:color w:val="0000FF"/>
            <w:u w:val="single"/>
          </w:rPr>
          <w:t>125-бабының 6-тармағында</w:t>
        </w:r>
      </w:hyperlink>
      <w:r>
        <w:rPr>
          <w:rStyle w:val="s0"/>
        </w:rPr>
        <w:t xml:space="preserve"> көрсетілген жағдайда осы объект пайдалануға берілген салық кезеңінен</w:t>
      </w:r>
      <w:r>
        <w:rPr>
          <w:rStyle w:val="s0"/>
        </w:rPr>
        <w:t xml:space="preserve"> кейінгі үш салық кезеңі аяқталғаннан кейін топтың (кіші топтың) құндық балансына нөлдік құн бойынша енгізілуге жатады.</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119-бап. </w:t>
      </w:r>
      <w:r>
        <w:rPr>
          <w:rStyle w:val="s0"/>
          <w:b/>
          <w:bCs/>
        </w:rPr>
        <w:t xml:space="preserve">Тіркелген активтердің шығып қалуы </w:t>
      </w:r>
    </w:p>
    <w:p w:rsidR="00000000" w:rsidRDefault="008535AE">
      <w:pPr>
        <w:pStyle w:val="pj"/>
      </w:pPr>
      <w:r>
        <w:rPr>
          <w:rStyle w:val="s0"/>
        </w:rPr>
        <w:t>1. Егер осы бапта өзгеше белгіленбесе, толық амортизация және (немесе) құнсыздану нәтижесі</w:t>
      </w:r>
      <w:r>
        <w:rPr>
          <w:rStyle w:val="s0"/>
        </w:rPr>
        <w:t>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w:t>
      </w:r>
      <w:r>
        <w:rPr>
          <w:rStyle w:val="s0"/>
        </w:rPr>
        <w:t xml:space="preserve"> осындай активтердің шығып қалуы болып табылады. </w:t>
      </w:r>
    </w:p>
    <w:p w:rsidR="00000000" w:rsidRDefault="008535AE">
      <w:pPr>
        <w:pStyle w:val="pj"/>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білдіреді.</w:t>
      </w:r>
    </w:p>
    <w:p w:rsidR="00000000" w:rsidRDefault="008535AE">
      <w:pPr>
        <w:pStyle w:val="pj"/>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w:t>
      </w:r>
      <w:r>
        <w:rPr>
          <w:rStyle w:val="s0"/>
        </w:rPr>
        <w:t xml:space="preserve">алған шығып қалатын тіркелген активтердің баланстық құнына азайтылады. </w:t>
      </w:r>
    </w:p>
    <w:p w:rsidR="00000000" w:rsidRDefault="008535AE">
      <w:pPr>
        <w:pStyle w:val="pj"/>
      </w:pPr>
      <w:r>
        <w:rPr>
          <w:rStyle w:val="s0"/>
        </w:rPr>
        <w:t>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құндық балансы қосылған құн</w:t>
      </w:r>
      <w:r>
        <w:rPr>
          <w:rStyle w:val="s0"/>
        </w:rPr>
        <w:t xml:space="preserve"> салығын қоспағанда, өткізу құнына азайтылады. </w:t>
      </w:r>
    </w:p>
    <w:p w:rsidR="00000000" w:rsidRDefault="008535AE">
      <w:pPr>
        <w:pStyle w:val="pj"/>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w:t>
      </w:r>
      <w:r>
        <w:rPr>
          <w:rStyle w:val="s0"/>
        </w:rPr>
        <w:t>үніне</w:t>
      </w:r>
      <w:r>
        <w:rPr>
          <w:rStyle w:val="s0"/>
        </w:rPr>
        <w:t xml:space="preserve">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8535AE">
      <w:pPr>
        <w:pStyle w:val="pji"/>
      </w:pPr>
      <w:r>
        <w:rPr>
          <w:rStyle w:val="s3"/>
        </w:rPr>
        <w:t>2009.04.07. № 1</w:t>
      </w:r>
      <w:r>
        <w:rPr>
          <w:rStyle w:val="s3"/>
        </w:rPr>
        <w:t xml:space="preserve">67-ІV ҚР </w:t>
      </w:r>
      <w:hyperlink r:id="rId1811" w:anchor="sub_id=119" w:history="1">
        <w:r>
          <w:rPr>
            <w:rStyle w:val="a4"/>
            <w:i/>
            <w:iCs/>
            <w:color w:val="0000FF"/>
            <w:u w:val="single"/>
          </w:rPr>
          <w:t>Заңымен</w:t>
        </w:r>
      </w:hyperlink>
      <w:r>
        <w:rPr>
          <w:rStyle w:val="s3"/>
        </w:rPr>
        <w:t xml:space="preserve"> 4 тармақ жаңа редакцияда (2009 жылғы 1 қаңтардан бастап қолданысқа енгізілді) (бұр.</w:t>
      </w:r>
      <w:hyperlink r:id="rId1812" w:anchor="sub_id=1190400" w:history="1">
        <w:r>
          <w:rPr>
            <w:rStyle w:val="a4"/>
            <w:i/>
            <w:iCs/>
            <w:color w:val="0000FF"/>
            <w:u w:val="single"/>
          </w:rPr>
          <w:t>ред</w:t>
        </w:r>
      </w:hyperlink>
      <w:r>
        <w:rPr>
          <w:rStyle w:val="s3"/>
        </w:rPr>
        <w:t>.қара)</w:t>
      </w:r>
    </w:p>
    <w:p w:rsidR="00000000" w:rsidRDefault="008535AE">
      <w:pPr>
        <w:pStyle w:val="pj"/>
      </w:pPr>
      <w:r>
        <w:rPr>
          <w:rStyle w:val="s0"/>
        </w:rPr>
        <w:t>4. Тіркелген активтерді өтеусіз беру кезінде кіші 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8535AE">
      <w:pPr>
        <w:pStyle w:val="pj"/>
      </w:pPr>
      <w:r>
        <w:rPr>
          <w:rStyle w:val="s0"/>
        </w:rPr>
        <w:t>5. Т</w:t>
      </w:r>
      <w:r>
        <w:rPr>
          <w:rStyle w:val="s0"/>
        </w:rPr>
        <w:t>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8535AE">
      <w:pPr>
        <w:pStyle w:val="pji"/>
      </w:pPr>
      <w:r>
        <w:rPr>
          <w:rStyle w:val="s3"/>
        </w:rPr>
        <w:t xml:space="preserve">2009.04.07. № 167-ІV ҚР </w:t>
      </w:r>
      <w:hyperlink r:id="rId1813" w:anchor="sub_id=119" w:history="1">
        <w:r>
          <w:rPr>
            <w:rStyle w:val="a4"/>
            <w:i/>
            <w:iCs/>
            <w:color w:val="0000FF"/>
            <w:u w:val="single"/>
          </w:rPr>
          <w:t>Заңымен</w:t>
        </w:r>
      </w:hyperlink>
      <w:r>
        <w:rPr>
          <w:rStyle w:val="s3"/>
        </w:rPr>
        <w:t xml:space="preserve"> 6 тармақ жаңа редакцияда (2009 жылғы 1 қаңтардан бастап қолданысқа енгізілді) (бұр.</w:t>
      </w:r>
      <w:hyperlink r:id="rId1814" w:anchor="sub_id=1190600" w:history="1">
        <w:r>
          <w:rPr>
            <w:rStyle w:val="a4"/>
            <w:i/>
            <w:iCs/>
            <w:color w:val="0000FF"/>
            <w:u w:val="single"/>
          </w:rPr>
          <w:t>ред</w:t>
        </w:r>
      </w:hyperlink>
      <w:r>
        <w:rPr>
          <w:rStyle w:val="s3"/>
        </w:rPr>
        <w:t>.қара)</w:t>
      </w:r>
    </w:p>
    <w:p w:rsidR="00000000" w:rsidRDefault="008535AE">
      <w:pPr>
        <w:pStyle w:val="pj"/>
      </w:pPr>
      <w:r>
        <w:rPr>
          <w:rStyle w:val="s0"/>
        </w:rPr>
        <w:t>6. Егер осы тармақта өзгеше көзделме</w:t>
      </w:r>
      <w:r>
        <w:rPr>
          <w:rStyle w:val="s0"/>
        </w:rPr>
        <w:t>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немесе бөліну балансында көрсетілген, б</w:t>
      </w:r>
      <w:r>
        <w:rPr>
          <w:rStyle w:val="s0"/>
        </w:rPr>
        <w:t>ерілген активтердің баланстық құнына азайтылады.</w:t>
      </w:r>
    </w:p>
    <w:p w:rsidR="00000000" w:rsidRDefault="008535AE">
      <w:pPr>
        <w:pStyle w:val="pj"/>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бойынша берілетін тіркелген активтерд</w:t>
      </w:r>
      <w:r>
        <w:rPr>
          <w:rStyle w:val="s0"/>
        </w:rPr>
        <w:t>ің құнын:</w:t>
      </w:r>
    </w:p>
    <w:p w:rsidR="00000000" w:rsidRDefault="008535AE">
      <w:pPr>
        <w:pStyle w:val="pj"/>
      </w:pPr>
      <w:r>
        <w:rPr>
          <w:rStyle w:val="s0"/>
        </w:rPr>
        <w:t xml:space="preserve">1) І топтағы тіркелген активтер бойынша - осы Кодекстің </w:t>
      </w:r>
      <w:hyperlink r:id="rId1815" w:anchor="sub_id=1170000" w:history="1">
        <w:r>
          <w:rPr>
            <w:rStyle w:val="a4"/>
            <w:color w:val="0000FF"/>
            <w:u w:val="single"/>
          </w:rPr>
          <w:t>117-бабының 3-тармағында</w:t>
        </w:r>
      </w:hyperlink>
      <w:r>
        <w:rPr>
          <w:rStyle w:val="s0"/>
        </w:rPr>
        <w:t xml:space="preserve"> көзделген тәртіппен есептелген, тіркелген активтердің қалдық құнын;</w:t>
      </w:r>
    </w:p>
    <w:p w:rsidR="00000000" w:rsidRDefault="008535AE">
      <w:pPr>
        <w:pStyle w:val="pj"/>
      </w:pPr>
      <w:r>
        <w:rPr>
          <w:rStyle w:val="s0"/>
        </w:rPr>
        <w:t xml:space="preserve">2) ІІ, ІІІ, </w:t>
      </w:r>
      <w:r>
        <w:rPr>
          <w:rStyle w:val="s0"/>
        </w:rPr>
        <w:t xml:space="preserve">ІV топтардағы тіркелген активтер бойынша топтың барлық тіркелген активтерін беру шартымен - осы Кодекстің </w:t>
      </w:r>
      <w:hyperlink r:id="rId1816" w:anchor="sub_id=1170800" w:history="1">
        <w:r>
          <w:rPr>
            <w:rStyle w:val="a4"/>
            <w:color w:val="0000FF"/>
            <w:u w:val="single"/>
          </w:rPr>
          <w:t>117-бабының 8-тармағында</w:t>
        </w:r>
      </w:hyperlink>
      <w:r>
        <w:rPr>
          <w:rStyle w:val="s0"/>
        </w:rPr>
        <w:t xml:space="preserve"> көзделген тәртіппен есептелген топтың құ</w:t>
      </w:r>
      <w:r>
        <w:rPr>
          <w:rStyle w:val="s0"/>
        </w:rPr>
        <w:t>ндық балансының шамасын беру актісінде көрсетуге құқылы.</w:t>
      </w:r>
    </w:p>
    <w:p w:rsidR="00000000" w:rsidRDefault="008535AE">
      <w:pPr>
        <w:pStyle w:val="pj"/>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акти</w:t>
      </w:r>
      <w:r>
        <w:rPr>
          <w:rStyle w:val="s0"/>
        </w:rPr>
        <w:t>втердің құнына азайтылады.</w:t>
      </w:r>
    </w:p>
    <w:p w:rsidR="00000000" w:rsidRDefault="008535AE">
      <w:pPr>
        <w:pStyle w:val="pj"/>
      </w:pPr>
      <w:r>
        <w:rPr>
          <w:rStyle w:val="s0"/>
        </w:rPr>
        <w:t xml:space="preserve">7. Құрылтайшы, қатысушы мүлікті алған кезде кіші топтың (топтың) құндық балансы құрылтайшылардың, қатысушылардың келісімі бойынша анықталған құнға азайтылады. </w:t>
      </w:r>
    </w:p>
    <w:p w:rsidR="00000000" w:rsidRDefault="008535AE">
      <w:pPr>
        <w:pStyle w:val="pj"/>
      </w:pPr>
      <w:r>
        <w:rPr>
          <w:rStyle w:val="s0"/>
        </w:rPr>
        <w:t>8. Тіркелген активтерді жоғалту, жою, бүлдіру, ысырап ету кезінде:</w:t>
      </w:r>
    </w:p>
    <w:p w:rsidR="00000000" w:rsidRDefault="008535AE">
      <w:pPr>
        <w:pStyle w:val="pj"/>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8535AE">
      <w:pPr>
        <w:pStyle w:val="pj"/>
      </w:pPr>
      <w:r>
        <w:rPr>
          <w:rStyle w:val="s0"/>
        </w:rPr>
        <w:t>2) І топтың тіркелген активтерін сақтандыру болмаға</w:t>
      </w:r>
      <w:r>
        <w:rPr>
          <w:rStyle w:val="s0"/>
        </w:rPr>
        <w:t xml:space="preserve">н кезде - тиісті кіші топтардың құндық балансы тіркелген активтердің осы Кодекстің </w:t>
      </w:r>
      <w:hyperlink r:id="rId1817" w:anchor="sub_id=1170300" w:history="1">
        <w:r>
          <w:rPr>
            <w:rStyle w:val="a4"/>
            <w:color w:val="0000FF"/>
            <w:u w:val="single"/>
          </w:rPr>
          <w:t>117-бабының 3-тармағында</w:t>
        </w:r>
      </w:hyperlink>
      <w:r>
        <w:rPr>
          <w:rStyle w:val="s0"/>
        </w:rPr>
        <w:t xml:space="preserve"> көзделген тәртіппен есептелген қалдық құнына азайтылады;</w:t>
      </w:r>
    </w:p>
    <w:p w:rsidR="00000000" w:rsidRDefault="008535AE">
      <w:pPr>
        <w:pStyle w:val="pj"/>
      </w:pPr>
      <w:r>
        <w:rPr>
          <w:rStyle w:val="s0"/>
        </w:rPr>
        <w:t>3) І т</w:t>
      </w:r>
      <w:r>
        <w:rPr>
          <w:rStyle w:val="s0"/>
        </w:rPr>
        <w:t>оптың тіркелген активтерінен басқа, тіркелген активтерді сақтандыру болмаған кезде шығып қалу көрсетілмейді.</w:t>
      </w:r>
    </w:p>
    <w:p w:rsidR="00000000" w:rsidRDefault="008535AE">
      <w:pPr>
        <w:pStyle w:val="pj"/>
      </w:pPr>
      <w:r>
        <w:rPr>
          <w:rStyle w:val="s0"/>
        </w:rPr>
        <w:t>9. Лизинг алушы қаржы лизингінің затын лизинг берушіге қайтарған кезде кіші топтың (топтың) құндық балансы қаржы лизингі бойынша сыйақы сомасына аз</w:t>
      </w:r>
      <w:r>
        <w:rPr>
          <w:rStyle w:val="s0"/>
        </w:rPr>
        <w:t xml:space="preserve">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8535AE">
      <w:pPr>
        <w:pStyle w:val="pj"/>
      </w:pPr>
      <w:r>
        <w:rPr>
          <w:rStyle w:val="s0"/>
        </w:rPr>
        <w:t>10. Тіркелген активтерді сенімгерлікпен басқаруға беру кезінде топтың (кіші то</w:t>
      </w:r>
      <w:r>
        <w:rPr>
          <w:rStyle w:val="s0"/>
        </w:rPr>
        <w:t xml:space="preserve">птың) құндық балансы: </w:t>
      </w:r>
    </w:p>
    <w:p w:rsidR="00000000" w:rsidRDefault="008535AE">
      <w:pPr>
        <w:pStyle w:val="pj"/>
      </w:pPr>
      <w:r>
        <w:rPr>
          <w:rStyle w:val="s0"/>
        </w:rPr>
        <w:t>1) І топ бойынша - тіркелген активтердің қалдық құнына;</w:t>
      </w:r>
    </w:p>
    <w:p w:rsidR="00000000" w:rsidRDefault="008535AE">
      <w:pPr>
        <w:pStyle w:val="pj"/>
      </w:pPr>
      <w:r>
        <w:rPr>
          <w:rStyle w:val="s0"/>
        </w:rPr>
        <w:t>2) ІІ, ІІІ және ІV топтар бойынша - беру күніне халықаралық қаржылық есептілік стандарттары мен Қазақстан Республикасының бухгалтерлік есеп пен қаржылық есептілік туралы заңнама</w:t>
      </w:r>
      <w:r>
        <w:rPr>
          <w:rStyle w:val="s0"/>
        </w:rPr>
        <w:t xml:space="preserve">сының талаптарына сәйкес анықталған баланстық құнға азайтылады. </w:t>
      </w:r>
    </w:p>
    <w:p w:rsidR="00000000" w:rsidRDefault="008535AE">
      <w:pPr>
        <w:pStyle w:val="pj"/>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8535AE">
      <w:pPr>
        <w:pStyle w:val="pj"/>
      </w:pPr>
      <w:r>
        <w:rPr>
          <w:rStyle w:val="s0"/>
        </w:rPr>
        <w:t xml:space="preserve">1) І топ бойынша - осы Кодекстің </w:t>
      </w:r>
      <w:hyperlink r:id="rId1818" w:anchor="sub_id=1170300" w:history="1">
        <w:r>
          <w:rPr>
            <w:rStyle w:val="a4"/>
            <w:color w:val="0000FF"/>
            <w:u w:val="single"/>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8535AE">
      <w:pPr>
        <w:pStyle w:val="pj"/>
      </w:pPr>
      <w:r>
        <w:rPr>
          <w:rStyle w:val="s0"/>
        </w:rPr>
        <w:t>2) ІІ, ІІІ және ІV топтар бойынша:</w:t>
      </w:r>
    </w:p>
    <w:p w:rsidR="00000000" w:rsidRDefault="008535AE">
      <w:pPr>
        <w:pStyle w:val="pj"/>
      </w:pPr>
      <w:r>
        <w:rPr>
          <w:rStyle w:val="s0"/>
        </w:rPr>
        <w:t>топтың барлық активтерін беру кезінде - осы</w:t>
      </w:r>
      <w:r>
        <w:rPr>
          <w:rStyle w:val="s0"/>
        </w:rPr>
        <w:t xml:space="preserve"> Кодекстің </w:t>
      </w:r>
      <w:hyperlink r:id="rId1819" w:anchor="sub_id=1170800" w:history="1">
        <w:r>
          <w:rPr>
            <w:rStyle w:val="a4"/>
            <w:color w:val="0000FF"/>
            <w:u w:val="single"/>
          </w:rPr>
          <w:t>117-бабының 8-тармағында</w:t>
        </w:r>
      </w:hyperlink>
      <w:r>
        <w:rPr>
          <w:rStyle w:val="s0"/>
        </w:rPr>
        <w:t xml:space="preserve"> көзделген тәртіппен есептелген топтың құндық балансының шамасына; </w:t>
      </w:r>
    </w:p>
    <w:p w:rsidR="00000000" w:rsidRDefault="008535AE">
      <w:pPr>
        <w:pStyle w:val="pj"/>
      </w:pPr>
      <w:r>
        <w:rPr>
          <w:rStyle w:val="s0"/>
        </w:rPr>
        <w:t>қалған</w:t>
      </w:r>
      <w:r>
        <w:rPr>
          <w:rStyle w:val="s0"/>
        </w:rPr>
        <w:t xml:space="preserve"> жағдайларда - осы Кодекстің </w:t>
      </w:r>
      <w:hyperlink r:id="rId1820" w:anchor="sub_id=1180000" w:history="1">
        <w:r>
          <w:rPr>
            <w:rStyle w:val="a4"/>
            <w:color w:val="0000FF"/>
            <w:u w:val="single"/>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активтердің тиісті т</w:t>
      </w:r>
      <w:r>
        <w:rPr>
          <w:rStyle w:val="s0"/>
        </w:rPr>
        <w:t xml:space="preserve">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үшін есептеледі. </w:t>
      </w:r>
    </w:p>
    <w:p w:rsidR="00000000" w:rsidRDefault="008535AE">
      <w:pPr>
        <w:pStyle w:val="pj"/>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8535AE">
      <w:pPr>
        <w:pStyle w:val="pj"/>
      </w:pPr>
      <w:r>
        <w:rPr>
          <w:rStyle w:val="s0"/>
        </w:rPr>
        <w:t xml:space="preserve">1) І топ бойынша - осы Кодекстің </w:t>
      </w:r>
      <w:hyperlink r:id="rId1821" w:anchor="sub_id=1170300" w:history="1">
        <w:r>
          <w:rPr>
            <w:rStyle w:val="a4"/>
            <w:color w:val="0000FF"/>
            <w:u w:val="single"/>
          </w:rPr>
          <w:t>117-баб</w:t>
        </w:r>
        <w:r>
          <w:rPr>
            <w:rStyle w:val="a4"/>
            <w:color w:val="0000FF"/>
            <w:u w:val="single"/>
          </w:rPr>
          <w:t>ының 3-тармағында</w:t>
        </w:r>
      </w:hyperlink>
      <w:r>
        <w:rPr>
          <w:rStyle w:val="s0"/>
        </w:rPr>
        <w:t xml:space="preserve"> көзделген тәртіппен есептелген тіркелген активтердің қалдық құнына; </w:t>
      </w:r>
    </w:p>
    <w:p w:rsidR="00000000" w:rsidRDefault="008535AE">
      <w:pPr>
        <w:pStyle w:val="pji"/>
      </w:pPr>
      <w:r>
        <w:rPr>
          <w:rStyle w:val="s3"/>
        </w:rPr>
        <w:t xml:space="preserve">2011.05.07. № 452-IV ҚР </w:t>
      </w:r>
      <w:hyperlink r:id="rId1822" w:anchor="sub_id=802" w:history="1">
        <w:r>
          <w:rPr>
            <w:rStyle w:val="a4"/>
            <w:i/>
            <w:iCs/>
            <w:color w:val="0000FF"/>
            <w:u w:val="single"/>
          </w:rPr>
          <w:t>Заңымен</w:t>
        </w:r>
      </w:hyperlink>
      <w:r>
        <w:rPr>
          <w:rStyle w:val="s3"/>
        </w:rPr>
        <w:t xml:space="preserve"> 2) тармақша өзгертілді (2012 жылғы 1 қаңтардан бастап қо</w:t>
      </w:r>
      <w:r>
        <w:rPr>
          <w:rStyle w:val="s3"/>
        </w:rPr>
        <w:t>лданысқа енгізілді) (</w:t>
      </w:r>
      <w:hyperlink r:id="rId1823" w:anchor="sub_id=1191202" w:history="1">
        <w:r>
          <w:rPr>
            <w:rStyle w:val="a4"/>
            <w:i/>
            <w:iCs/>
            <w:color w:val="0000FF"/>
            <w:u w:val="single"/>
          </w:rPr>
          <w:t>бұр.ред.қара</w:t>
        </w:r>
      </w:hyperlink>
      <w:r>
        <w:rPr>
          <w:rStyle w:val="s3"/>
        </w:rPr>
        <w:t>)</w:t>
      </w:r>
    </w:p>
    <w:p w:rsidR="00000000" w:rsidRDefault="008535AE">
      <w:pPr>
        <w:pStyle w:val="pj"/>
      </w:pPr>
      <w:r>
        <w:rPr>
          <w:rStyle w:val="s0"/>
        </w:rPr>
        <w:t xml:space="preserve">2) ІІ, ІІІ және ІV топтар бойынша - Қазақстан Республикасының Үкіметі белгілеген тәртіппен анықталған құнға азайтылады. </w:t>
      </w:r>
    </w:p>
    <w:p w:rsidR="00000000" w:rsidRDefault="008535AE">
      <w:pPr>
        <w:pStyle w:val="pj"/>
      </w:pPr>
      <w:r>
        <w:rPr>
          <w:rStyle w:val="s0"/>
        </w:rPr>
        <w:t>13. Концессия ш</w:t>
      </w:r>
      <w:r>
        <w:rPr>
          <w:rStyle w:val="s0"/>
        </w:rPr>
        <w:t>арты тоқтатылған кезде концендентке тіркелген активтерді беру кезінде концессионердің тобының (кіші тобының) құндық балансы:</w:t>
      </w:r>
    </w:p>
    <w:p w:rsidR="00000000" w:rsidRDefault="008535AE">
      <w:pPr>
        <w:pStyle w:val="pj"/>
      </w:pPr>
      <w:r>
        <w:rPr>
          <w:rStyle w:val="s0"/>
        </w:rPr>
        <w:t xml:space="preserve">1) І топ бойынша - осы Кодекстің </w:t>
      </w:r>
      <w:hyperlink r:id="rId1824" w:anchor="sub_id=1170300" w:history="1">
        <w:r>
          <w:rPr>
            <w:rStyle w:val="a4"/>
            <w:color w:val="0000FF"/>
            <w:u w:val="single"/>
          </w:rPr>
          <w:t>117-бабының 3</w:t>
        </w:r>
        <w:r>
          <w:rPr>
            <w:rStyle w:val="a4"/>
            <w:color w:val="0000FF"/>
            <w:u w:val="single"/>
          </w:rPr>
          <w:t>-тармағында</w:t>
        </w:r>
      </w:hyperlink>
      <w:r>
        <w:rPr>
          <w:rStyle w:val="s0"/>
        </w:rPr>
        <w:t xml:space="preserve"> көзделген тәртіппен есептелген тіркелген активтердің қалдық құнына; </w:t>
      </w:r>
    </w:p>
    <w:p w:rsidR="00000000" w:rsidRDefault="008535AE">
      <w:pPr>
        <w:pStyle w:val="pji"/>
      </w:pPr>
      <w:r>
        <w:rPr>
          <w:rStyle w:val="s3"/>
        </w:rPr>
        <w:t xml:space="preserve">2011.05.07. № 452-IV ҚР </w:t>
      </w:r>
      <w:hyperlink r:id="rId1825" w:anchor="sub_id=802" w:history="1">
        <w:r>
          <w:rPr>
            <w:rStyle w:val="a4"/>
            <w:i/>
            <w:iCs/>
            <w:color w:val="0000FF"/>
            <w:u w:val="single"/>
          </w:rPr>
          <w:t>Заңымен</w:t>
        </w:r>
      </w:hyperlink>
      <w:r>
        <w:rPr>
          <w:rStyle w:val="s3"/>
        </w:rPr>
        <w:t xml:space="preserve"> 2) тармақша өзгертілді (2012 жылғы 1 қаңтардан бастап қолданыс</w:t>
      </w:r>
      <w:r>
        <w:rPr>
          <w:rStyle w:val="s3"/>
        </w:rPr>
        <w:t>қа</w:t>
      </w:r>
      <w:r>
        <w:rPr>
          <w:rStyle w:val="s3"/>
        </w:rPr>
        <w:t xml:space="preserve"> енгізілді) (</w:t>
      </w:r>
      <w:hyperlink r:id="rId1826" w:anchor="sub_id=1191302" w:history="1">
        <w:r>
          <w:rPr>
            <w:rStyle w:val="a4"/>
            <w:i/>
            <w:iCs/>
            <w:color w:val="0000FF"/>
            <w:u w:val="single"/>
          </w:rPr>
          <w:t>бұр.ред.қара</w:t>
        </w:r>
      </w:hyperlink>
      <w:r>
        <w:rPr>
          <w:rStyle w:val="s3"/>
        </w:rPr>
        <w:t>)</w:t>
      </w:r>
    </w:p>
    <w:p w:rsidR="00000000" w:rsidRDefault="008535AE">
      <w:pPr>
        <w:pStyle w:val="pj"/>
      </w:pPr>
      <w:r>
        <w:rPr>
          <w:rStyle w:val="s0"/>
        </w:rPr>
        <w:t xml:space="preserve">2) ІІ, ІІІ және ІV топтар бойынша - Қазақстан Республикасының Үкіметі белгілеген тәртіппен анықталған құнға азайтылады. </w:t>
      </w:r>
    </w:p>
    <w:p w:rsidR="00000000" w:rsidRDefault="008535AE">
      <w:pPr>
        <w:pStyle w:val="pj"/>
      </w:pPr>
      <w:r>
        <w:rPr>
          <w:rStyle w:val="s0"/>
        </w:rPr>
        <w:t>14. Табыс алуға бағыт</w:t>
      </w:r>
      <w:r>
        <w:rPr>
          <w:rStyle w:val="s0"/>
        </w:rPr>
        <w:t>талған қызметте тіркелген активтерді пайдалануды уақытша тоқтатқан кезде:</w:t>
      </w:r>
    </w:p>
    <w:p w:rsidR="00000000" w:rsidRDefault="008535AE">
      <w:pPr>
        <w:pStyle w:val="pj"/>
      </w:pPr>
      <w:r>
        <w:rPr>
          <w:rStyle w:val="s0"/>
        </w:rPr>
        <w:t xml:space="preserve">1) І топ бойынша - тиісті кіші топтардың құндық балансы осы Кодекстің </w:t>
      </w:r>
      <w:hyperlink r:id="rId1827" w:anchor="sub_id=1170300" w:history="1">
        <w:r>
          <w:rPr>
            <w:rStyle w:val="a4"/>
            <w:color w:val="0000FF"/>
            <w:u w:val="single"/>
          </w:rPr>
          <w:t>117-бабының 3-тармағында</w:t>
        </w:r>
      </w:hyperlink>
      <w:r>
        <w:rPr>
          <w:rStyle w:val="s0"/>
        </w:rPr>
        <w:t xml:space="preserve"> кө</w:t>
      </w:r>
      <w:r>
        <w:rPr>
          <w:rStyle w:val="s0"/>
        </w:rPr>
        <w:t>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пайдалануға берудің салықтық кезеңдері сәйкес келмеген жа</w:t>
      </w:r>
      <w:r>
        <w:rPr>
          <w:rStyle w:val="s0"/>
        </w:rPr>
        <w:t>ғдайда</w:t>
      </w:r>
      <w:r>
        <w:rPr>
          <w:rStyle w:val="s0"/>
        </w:rPr>
        <w:t xml:space="preserve"> жүргізіледі;</w:t>
      </w:r>
    </w:p>
    <w:p w:rsidR="00000000" w:rsidRDefault="008535AE">
      <w:pPr>
        <w:pStyle w:val="pj"/>
      </w:pPr>
      <w:r>
        <w:rPr>
          <w:rStyle w:val="s0"/>
        </w:rPr>
        <w:t>2) ІІ, ІІІ және ІV топтар бойынша шығып қалу көрсетілмейді.</w:t>
      </w:r>
    </w:p>
    <w:p w:rsidR="00000000" w:rsidRDefault="008535AE">
      <w:pPr>
        <w:pStyle w:val="pj"/>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 пайдаланудан уақытша шығ</w:t>
      </w:r>
      <w:r>
        <w:rPr>
          <w:rStyle w:val="s0"/>
        </w:rPr>
        <w:t>ару жатады.</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120-бап. </w:t>
      </w:r>
      <w:r>
        <w:rPr>
          <w:rStyle w:val="s0"/>
          <w:b/>
          <w:bCs/>
        </w:rPr>
        <w:t>Амортизациялық аударымдарды есептеу</w:t>
      </w:r>
      <w:r>
        <w:rPr>
          <w:rStyle w:val="s0"/>
        </w:rPr>
        <w:t xml:space="preserve"> </w:t>
      </w:r>
    </w:p>
    <w:p w:rsidR="00000000" w:rsidRDefault="008535AE">
      <w:pPr>
        <w:pStyle w:val="pj"/>
      </w:pPr>
      <w:r>
        <w:rPr>
          <w:rStyle w:val="s0"/>
        </w:rPr>
        <w:t xml:space="preserve">1. Тіркелген активтердің құны осы Кодексте белгіленген тәртіппен және шарттарда амортизациялық аударымдарды есептеу жолымен шегерімге жатады. </w:t>
      </w:r>
    </w:p>
    <w:p w:rsidR="00000000" w:rsidRDefault="008535AE">
      <w:pPr>
        <w:pStyle w:val="pji"/>
      </w:pPr>
      <w:r>
        <w:rPr>
          <w:rStyle w:val="s3"/>
        </w:rPr>
        <w:t xml:space="preserve">2009.16.11. № 200-ІV ҚР </w:t>
      </w:r>
      <w:hyperlink r:id="rId1828" w:anchor="sub_id=342" w:history="1">
        <w:r>
          <w:rPr>
            <w:rStyle w:val="a4"/>
            <w:i/>
            <w:iCs/>
            <w:color w:val="0000FF"/>
            <w:u w:val="single"/>
          </w:rPr>
          <w:t>Заңымен</w:t>
        </w:r>
      </w:hyperlink>
      <w:r>
        <w:rPr>
          <w:rStyle w:val="s3"/>
        </w:rPr>
        <w:t xml:space="preserve"> (2009 ж. 1 қаңтардан бастап қолданысқа енгiзiлді) (бұр.</w:t>
      </w:r>
      <w:hyperlink r:id="rId1829" w:anchor="sub_id=1200200" w:history="1">
        <w:r>
          <w:rPr>
            <w:rStyle w:val="a4"/>
            <w:i/>
            <w:iCs/>
            <w:color w:val="0000FF"/>
            <w:u w:val="single"/>
          </w:rPr>
          <w:t>ред</w:t>
        </w:r>
      </w:hyperlink>
      <w:r>
        <w:rPr>
          <w:rStyle w:val="s3"/>
        </w:rPr>
        <w:t>.қара); 2009.30.12 № 234</w:t>
      </w:r>
      <w:r>
        <w:rPr>
          <w:rStyle w:val="s3"/>
        </w:rPr>
        <w:t xml:space="preserve">-IV </w:t>
      </w:r>
      <w:hyperlink r:id="rId1830" w:anchor="sub_id=120" w:history="1">
        <w:r>
          <w:rPr>
            <w:rStyle w:val="a4"/>
            <w:i/>
            <w:iCs/>
            <w:color w:val="0000FF"/>
            <w:u w:val="single"/>
          </w:rPr>
          <w:t>Заңымен</w:t>
        </w:r>
      </w:hyperlink>
      <w:r>
        <w:rPr>
          <w:rStyle w:val="s3"/>
        </w:rPr>
        <w:t xml:space="preserve"> (2009 жылғы 1 қаңтардан қолданысқа енгiзiлдi) (бұр.</w:t>
      </w:r>
      <w:hyperlink r:id="rId1831" w:anchor="sub_id=1200200" w:history="1">
        <w:r>
          <w:rPr>
            <w:rStyle w:val="a4"/>
            <w:i/>
            <w:iCs/>
            <w:color w:val="0000FF"/>
            <w:u w:val="single"/>
          </w:rPr>
          <w:t>ред</w:t>
        </w:r>
      </w:hyperlink>
      <w:r>
        <w:rPr>
          <w:rStyle w:val="s3"/>
        </w:rPr>
        <w:t>.қара); 2011.21.07. № 47</w:t>
      </w:r>
      <w:r>
        <w:rPr>
          <w:rStyle w:val="s3"/>
        </w:rPr>
        <w:t xml:space="preserve">0-ІV ҚР </w:t>
      </w:r>
      <w:hyperlink r:id="rId1832" w:anchor="sub_id=203" w:history="1">
        <w:r>
          <w:rPr>
            <w:rStyle w:val="a4"/>
            <w:i/>
            <w:iCs/>
            <w:color w:val="0000FF"/>
            <w:u w:val="single"/>
          </w:rPr>
          <w:t>Заңымен</w:t>
        </w:r>
      </w:hyperlink>
      <w:r>
        <w:rPr>
          <w:rStyle w:val="s3"/>
        </w:rPr>
        <w:t xml:space="preserve"> (2012 жылғы 1 қаңтардан бастап қолданысқа енгізілді) (</w:t>
      </w:r>
      <w:hyperlink r:id="rId1833" w:anchor="sub_id=1200200" w:history="1">
        <w:r>
          <w:rPr>
            <w:rStyle w:val="a4"/>
            <w:i/>
            <w:iCs/>
            <w:color w:val="0000FF"/>
            <w:u w:val="single"/>
          </w:rPr>
          <w:t>бұр.ред.қара</w:t>
        </w:r>
      </w:hyperlink>
      <w:r>
        <w:rPr>
          <w:rStyle w:val="s3"/>
        </w:rPr>
        <w:t>); 2011.</w:t>
      </w:r>
      <w:r>
        <w:rPr>
          <w:rStyle w:val="s3"/>
        </w:rPr>
        <w:t xml:space="preserve">21.07. № 467-ІV ҚР </w:t>
      </w:r>
      <w:hyperlink r:id="rId1834" w:anchor="sub_id=335" w:history="1">
        <w:r>
          <w:rPr>
            <w:rStyle w:val="a4"/>
            <w:i/>
            <w:iCs/>
            <w:color w:val="0000FF"/>
            <w:u w:val="single"/>
          </w:rPr>
          <w:t>Заңымен</w:t>
        </w:r>
      </w:hyperlink>
      <w:r>
        <w:rPr>
          <w:rStyle w:val="s3"/>
        </w:rPr>
        <w:t xml:space="preserve"> (2012 жылғы 1 қаңтардан бастап қолданысқа енгізілді) (</w:t>
      </w:r>
      <w:hyperlink r:id="rId1835" w:anchor="sub_id=1200200" w:history="1">
        <w:r>
          <w:rPr>
            <w:rStyle w:val="a4"/>
            <w:i/>
            <w:iCs/>
            <w:color w:val="0000FF"/>
            <w:u w:val="single"/>
          </w:rPr>
          <w:t>бұр.ред.қ</w:t>
        </w:r>
        <w:r>
          <w:rPr>
            <w:rStyle w:val="a4"/>
            <w:i/>
            <w:iCs/>
            <w:color w:val="0000FF"/>
            <w:u w:val="single"/>
          </w:rPr>
          <w:t>ара</w:t>
        </w:r>
      </w:hyperlink>
      <w:r>
        <w:rPr>
          <w:rStyle w:val="s3"/>
        </w:rPr>
        <w:t>) 2-тармақ өзгертілді</w:t>
      </w:r>
    </w:p>
    <w:p w:rsidR="00000000" w:rsidRDefault="008535AE">
      <w:pPr>
        <w:pStyle w:val="pj"/>
      </w:pPr>
      <w:r>
        <w:rPr>
          <w:rStyle w:val="s0"/>
        </w:rPr>
        <w:t>2. Егер осы бапта өзгеше белгiленбесе, әрбір кіші топ, топ бойынша амортизациялық аударымдар салықтық есепке алу саясатында көрсетілген, осы тармақта белгіленген шекті нормалардан аспауға тиіс амортизация нормаларын салық кезеңінің</w:t>
      </w:r>
      <w:r>
        <w:rPr>
          <w:rStyle w:val="s0"/>
        </w:rPr>
        <w:t xml:space="preserve"> соңында кіші топтың, топтың құндық балансына қолдану жолымен анықталады:</w:t>
      </w:r>
    </w:p>
    <w:p w:rsidR="00000000" w:rsidRDefault="008535AE">
      <w:pPr>
        <w:pStyle w:val="pj"/>
      </w:pPr>
      <w:r>
        <w:t> </w:t>
      </w:r>
    </w:p>
    <w:tbl>
      <w:tblPr>
        <w:tblW w:w="5000" w:type="pct"/>
        <w:jc w:val="center"/>
        <w:tblCellMar>
          <w:left w:w="0" w:type="dxa"/>
          <w:right w:w="0" w:type="dxa"/>
        </w:tblCellMar>
        <w:tblLook w:val="04A0" w:firstRow="1" w:lastRow="0" w:firstColumn="1" w:lastColumn="0" w:noHBand="0" w:noVBand="1"/>
      </w:tblPr>
      <w:tblGrid>
        <w:gridCol w:w="952"/>
        <w:gridCol w:w="1147"/>
        <w:gridCol w:w="5057"/>
        <w:gridCol w:w="2415"/>
      </w:tblGrid>
      <w:tr w:rsidR="00000000">
        <w:trPr>
          <w:jc w:val="center"/>
        </w:trPr>
        <w:tc>
          <w:tcPr>
            <w:tcW w:w="9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топ №</w:t>
            </w:r>
          </w:p>
        </w:tc>
        <w:tc>
          <w:tcPr>
            <w:tcW w:w="50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Тіркелген активтердің атауы</w:t>
            </w:r>
          </w:p>
        </w:tc>
        <w:tc>
          <w:tcPr>
            <w:tcW w:w="24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Амортизацияның шекті нормасы (%)</w:t>
            </w:r>
          </w:p>
        </w:tc>
      </w:tr>
      <w:tr w:rsidR="00000000">
        <w:trPr>
          <w:jc w:val="center"/>
        </w:trPr>
        <w:tc>
          <w:tcPr>
            <w:tcW w:w="9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4</w:t>
            </w:r>
          </w:p>
        </w:tc>
      </w:tr>
      <w:tr w:rsidR="00000000">
        <w:trPr>
          <w:jc w:val="center"/>
        </w:trPr>
        <w:tc>
          <w:tcPr>
            <w:tcW w:w="9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І</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Мұнай, газ ұңғымаларын және беру қондырғыларын қоспағанда, ғимараттар, құрылыстар</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10</w:t>
            </w:r>
          </w:p>
        </w:tc>
      </w:tr>
      <w:tr w:rsidR="00000000">
        <w:trPr>
          <w:jc w:val="center"/>
        </w:trPr>
        <w:tc>
          <w:tcPr>
            <w:tcW w:w="9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ІІ</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25</w:t>
            </w:r>
          </w:p>
        </w:tc>
      </w:tr>
      <w:tr w:rsidR="00000000">
        <w:trPr>
          <w:jc w:val="center"/>
        </w:trPr>
        <w:tc>
          <w:tcPr>
            <w:tcW w:w="9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ІІІ</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Ақпаратты өңдеуге арналған компьютерлер, бағдарламалық қамтамасыз етілім мен жабдықтар</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40</w:t>
            </w:r>
          </w:p>
        </w:tc>
      </w:tr>
      <w:tr w:rsidR="00000000">
        <w:trPr>
          <w:jc w:val="center"/>
        </w:trPr>
        <w:tc>
          <w:tcPr>
            <w:tcW w:w="9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ІV</w:t>
            </w:r>
          </w:p>
        </w:tc>
        <w:tc>
          <w:tcPr>
            <w:tcW w:w="5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15</w:t>
            </w:r>
          </w:p>
        </w:tc>
      </w:tr>
    </w:tbl>
    <w:p w:rsidR="00000000" w:rsidRDefault="008535AE">
      <w:pPr>
        <w:pStyle w:val="pj"/>
      </w:pPr>
      <w:r>
        <w:t> </w:t>
      </w:r>
    </w:p>
    <w:p w:rsidR="00000000" w:rsidRDefault="008535AE">
      <w:pPr>
        <w:pStyle w:val="pji"/>
      </w:pPr>
      <w:r>
        <w:rPr>
          <w:rStyle w:val="s3"/>
        </w:rPr>
        <w:t xml:space="preserve">2009.16.11. № 200-ІV ҚР </w:t>
      </w:r>
      <w:hyperlink r:id="rId1836" w:anchor="sub_id=342" w:history="1">
        <w:r>
          <w:rPr>
            <w:rStyle w:val="a4"/>
            <w:i/>
            <w:iCs/>
            <w:color w:val="0000FF"/>
            <w:u w:val="single"/>
          </w:rPr>
          <w:t>Заңымен</w:t>
        </w:r>
      </w:hyperlink>
      <w:r>
        <w:rPr>
          <w:rStyle w:val="s3"/>
        </w:rPr>
        <w:t xml:space="preserve"> 2-1-тармақпен толықтырылды (2009 ж. 1 қаңтардан бастап қолданысқа енгiзiлді) </w:t>
      </w:r>
    </w:p>
    <w:p w:rsidR="00000000" w:rsidRDefault="008535AE">
      <w:pPr>
        <w:pStyle w:val="pj"/>
      </w:pPr>
      <w:r>
        <w:rPr>
          <w:rStyle w:val="s0"/>
        </w:rPr>
        <w:t xml:space="preserve">2-1. Осы Кодекстiң </w:t>
      </w:r>
      <w:hyperlink r:id="rId1837" w:anchor="sub_id=11701000" w:history="1">
        <w:r>
          <w:rPr>
            <w:rStyle w:val="a4"/>
            <w:color w:val="0000FF"/>
            <w:u w:val="single"/>
          </w:rPr>
          <w:t>117-бабының 10-тармағында</w:t>
        </w:r>
      </w:hyperlink>
      <w:r>
        <w:rPr>
          <w:rStyle w:val="s0"/>
        </w:rPr>
        <w:t xml:space="preserve"> 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w:t>
      </w:r>
      <w:r>
        <w:rPr>
          <w:rStyle w:val="s0"/>
        </w:rPr>
        <w:t>енген амортизацияның шектi нормаларын қолдану жолымен айқындалады.</w:t>
      </w:r>
    </w:p>
    <w:p w:rsidR="00000000" w:rsidRDefault="008535AE">
      <w:pPr>
        <w:pStyle w:val="pj"/>
      </w:pPr>
      <w:r>
        <w:rPr>
          <w:rStyle w:val="s0"/>
        </w:rPr>
        <w:t xml:space="preserve">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8535AE">
      <w:pPr>
        <w:pStyle w:val="pji"/>
      </w:pPr>
      <w:r>
        <w:rPr>
          <w:rStyle w:val="s3"/>
        </w:rPr>
        <w:t xml:space="preserve">2010.21.01. № 242-IV </w:t>
      </w:r>
      <w:hyperlink r:id="rId1838" w:anchor="sub_id=502" w:history="1">
        <w:r>
          <w:rPr>
            <w:rStyle w:val="a4"/>
            <w:i/>
            <w:iCs/>
            <w:color w:val="0000FF"/>
            <w:u w:val="single"/>
          </w:rPr>
          <w:t>Заңымен</w:t>
        </w:r>
      </w:hyperlink>
      <w:r>
        <w:rPr>
          <w:rStyle w:val="s3"/>
        </w:rPr>
        <w:t xml:space="preserve"> 4-тармақ өзгертілді (2011 жылғы 1 қаңтардан бастап қолданысқа енгізілді) (</w:t>
      </w:r>
      <w:hyperlink r:id="rId1839" w:anchor="sub_id=1200400" w:history="1">
        <w:r>
          <w:rPr>
            <w:rStyle w:val="a4"/>
            <w:i/>
            <w:iCs/>
            <w:color w:val="0000FF"/>
            <w:u w:val="single"/>
          </w:rPr>
          <w:t>бұр.ред.қара</w:t>
        </w:r>
      </w:hyperlink>
      <w:r>
        <w:rPr>
          <w:rStyle w:val="s3"/>
        </w:rPr>
        <w:t>)</w:t>
      </w:r>
    </w:p>
    <w:p w:rsidR="00000000" w:rsidRDefault="008535AE">
      <w:pPr>
        <w:pStyle w:val="pj"/>
      </w:pPr>
      <w:r>
        <w:rPr>
          <w:rStyle w:val="s0"/>
        </w:rPr>
        <w:t xml:space="preserve">4. Салық төлеуші таратылған немесе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 </w:t>
      </w:r>
      <w:hyperlink r:id="rId1840" w:anchor="sub_id=810000" w:history="1">
        <w:r>
          <w:rPr>
            <w:rStyle w:val="a4"/>
            <w:color w:val="0000FF"/>
            <w:u w:val="single"/>
          </w:rPr>
          <w:t>81</w:t>
        </w:r>
      </w:hyperlink>
      <w:r>
        <w:rPr>
          <w:rStyle w:val="s0"/>
        </w:rPr>
        <w:t>-</w:t>
      </w:r>
      <w:hyperlink r:id="rId1841" w:anchor="sub_id=1490000" w:history="1">
        <w:r>
          <w:rPr>
            <w:rStyle w:val="a4"/>
            <w:color w:val="0000FF"/>
            <w:u w:val="single"/>
          </w:rPr>
          <w:t>149-баптарына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өнімін ө</w:t>
      </w:r>
      <w:r>
        <w:rPr>
          <w:rStyle w:val="s0"/>
        </w:rPr>
        <w:t xml:space="preserve">ндіруші заңды тұлғалар және селолық тұтыну кооперативтері үшін арнаулы салық режимін қолдануды тоқтатқан кезде амортизациялық аударымдар салық кезеңіндегі қызмет кезеңіне түзетіледі. </w:t>
      </w:r>
    </w:p>
    <w:p w:rsidR="00000000" w:rsidRDefault="008535AE">
      <w:pPr>
        <w:pStyle w:val="pj"/>
      </w:pPr>
      <w:r>
        <w:rPr>
          <w:rStyle w:val="s0"/>
        </w:rPr>
        <w:t>5. Салық төлеуші Қазақстан Республикасының аумағында алғаш рет пайдалану</w:t>
      </w:r>
      <w:r>
        <w:rPr>
          <w:rStyle w:val="s0"/>
        </w:rPr>
        <w:t>ға</w:t>
      </w:r>
      <w:r>
        <w:rPr>
          <w:rStyle w:val="s0"/>
        </w:rPr>
        <w:t xml:space="preserve"> берілетін, осы Кодекстің </w:t>
      </w:r>
      <w:hyperlink r:id="rId1842" w:anchor="sub_id=1230200" w:history="1">
        <w:r>
          <w:rPr>
            <w:rStyle w:val="a4"/>
            <w:color w:val="0000FF"/>
            <w:u w:val="single"/>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8535AE">
      <w:pPr>
        <w:pStyle w:val="pj"/>
      </w:pPr>
      <w:r>
        <w:rPr>
          <w:rStyle w:val="s0"/>
        </w:rPr>
        <w:t>тіркелген ак</w:t>
      </w:r>
      <w:r>
        <w:rPr>
          <w:rStyle w:val="s0"/>
        </w:rPr>
        <w:t xml:space="preserve">тивтер деп тануға және олардың құнын осы Кодекстің </w:t>
      </w:r>
      <w:hyperlink r:id="rId1843" w:anchor="sub_id=1160000" w:history="1">
        <w:r>
          <w:rPr>
            <w:rStyle w:val="a4"/>
            <w:color w:val="0000FF"/>
            <w:u w:val="single"/>
          </w:rPr>
          <w:t>116</w:t>
        </w:r>
      </w:hyperlink>
      <w:r>
        <w:rPr>
          <w:rStyle w:val="s0"/>
        </w:rPr>
        <w:t>-</w:t>
      </w:r>
      <w:hyperlink r:id="rId1844" w:anchor="sub_id=1220000" w:history="1">
        <w:r>
          <w:rPr>
            <w:rStyle w:val="a4"/>
            <w:color w:val="0000FF"/>
            <w:u w:val="single"/>
          </w:rPr>
          <w:t>122-баптарында</w:t>
        </w:r>
      </w:hyperlink>
      <w:r>
        <w:rPr>
          <w:rStyle w:val="s0"/>
        </w:rPr>
        <w:t xml:space="preserve"> белгіленген тәрт</w:t>
      </w:r>
      <w:r>
        <w:rPr>
          <w:rStyle w:val="s0"/>
        </w:rPr>
        <w:t xml:space="preserve">іппен шегерімге жатқызуға немесе </w:t>
      </w:r>
    </w:p>
    <w:p w:rsidR="00000000" w:rsidRDefault="008535AE">
      <w:pPr>
        <w:pStyle w:val="pj"/>
      </w:pPr>
      <w:r>
        <w:rPr>
          <w:rStyle w:val="s0"/>
        </w:rPr>
        <w:t xml:space="preserve">преференциялар объектілері деп тануға және олардың құнын осы Кодекстің </w:t>
      </w:r>
      <w:hyperlink r:id="rId1845" w:anchor="sub_id=1230000" w:history="1">
        <w:r>
          <w:rPr>
            <w:rStyle w:val="a4"/>
            <w:color w:val="0000FF"/>
            <w:u w:val="single"/>
          </w:rPr>
          <w:t>123</w:t>
        </w:r>
      </w:hyperlink>
      <w:r>
        <w:rPr>
          <w:rStyle w:val="s0"/>
        </w:rPr>
        <w:t>-</w:t>
      </w:r>
      <w:hyperlink r:id="rId1846" w:anchor="sub_id=1250000" w:history="1">
        <w:r>
          <w:rPr>
            <w:rStyle w:val="a4"/>
            <w:color w:val="0000FF"/>
            <w:u w:val="single"/>
          </w:rPr>
          <w:t>125-баптарында</w:t>
        </w:r>
      </w:hyperlink>
      <w:r>
        <w:rPr>
          <w:rStyle w:val="s0"/>
        </w:rPr>
        <w:t xml:space="preserve"> белгіленген талаптар сақталған кезде және тәртіппен шегерімге жатқызуға құқылы.</w:t>
      </w:r>
    </w:p>
    <w:p w:rsidR="00000000" w:rsidRDefault="008535AE">
      <w:pPr>
        <w:pStyle w:val="pj"/>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жылдық жиынтық табыс алу мақсатында кемінде үш жыл пайдаланған жағдай</w:t>
      </w:r>
      <w:r>
        <w:rPr>
          <w:rStyle w:val="s0"/>
        </w:rPr>
        <w:t>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ескеріледі. Келесі салық кезеңінде осы тіркелген активтер тиісті топтың</w:t>
      </w:r>
      <w:r>
        <w:rPr>
          <w:rStyle w:val="s0"/>
        </w:rPr>
        <w:t xml:space="preserve"> құндық балансына қосуға жатады. </w:t>
      </w:r>
    </w:p>
    <w:p w:rsidR="00000000" w:rsidRDefault="008535AE">
      <w:pPr>
        <w:pStyle w:val="pj"/>
      </w:pPr>
      <w:r>
        <w:rPr>
          <w:rStyle w:val="s0"/>
        </w:rPr>
        <w:t>Осы тармақтың ережелері бір мезгілде мынадай талаптарға сәйкес келетін:</w:t>
      </w:r>
    </w:p>
    <w:p w:rsidR="00000000" w:rsidRDefault="008535AE">
      <w:pPr>
        <w:pStyle w:val="pj"/>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тікелей себе</w:t>
      </w:r>
      <w:r>
        <w:rPr>
          <w:rStyle w:val="s0"/>
        </w:rPr>
        <w:t>п-салдарлы байланысы бар активтер болып табылатын;</w:t>
      </w:r>
    </w:p>
    <w:p w:rsidR="00000000" w:rsidRDefault="008535AE">
      <w:pPr>
        <w:pStyle w:val="pj"/>
      </w:pPr>
      <w:r>
        <w:rPr>
          <w:rStyle w:val="s0"/>
        </w:rPr>
        <w:t xml:space="preserve">2) салықтық есепте жер қойнауын пайдаланушы осы активтер бойынша шеккен келесі шығыстар жер қойнауын пайдалануға арналған келісімшарт (келісімшарттар) бойынша қызмет пен келісімшарттан тыс қызмет арасында </w:t>
      </w:r>
      <w:r>
        <w:rPr>
          <w:rStyle w:val="s0"/>
        </w:rPr>
        <w:t>бөлуге жатпайтын тіркелген активтерге ғана қолданылады.</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121-бап. </w:t>
      </w:r>
      <w:r>
        <w:rPr>
          <w:rStyle w:val="s0"/>
          <w:b/>
          <w:bCs/>
        </w:rPr>
        <w:t>Тіркелген активтер бойынша басқа да шегерімдер</w:t>
      </w:r>
    </w:p>
    <w:p w:rsidR="00000000" w:rsidRDefault="008535AE">
      <w:pPr>
        <w:pStyle w:val="pj"/>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w:t>
      </w:r>
      <w:r>
        <w:rPr>
          <w:rStyle w:val="s0"/>
        </w:rPr>
        <w:t xml:space="preserve">балансы мөлшеріндегі сома І топтың тіркелген активтерінің шығып қалуынан болған залал деп танылады. </w:t>
      </w:r>
    </w:p>
    <w:p w:rsidR="00000000" w:rsidRDefault="008535AE">
      <w:pPr>
        <w:pStyle w:val="pj"/>
      </w:pPr>
      <w:r>
        <w:rPr>
          <w:rStyle w:val="s0"/>
        </w:rPr>
        <w:t xml:space="preserve">Осы кіші топтың құндық балансы нөлге теңестіріледі және шегерімге жатқызылмайды. </w:t>
      </w:r>
    </w:p>
    <w:p w:rsidR="00000000" w:rsidRDefault="008535AE">
      <w:pPr>
        <w:pStyle w:val="pji"/>
      </w:pPr>
      <w:r>
        <w:rPr>
          <w:rStyle w:val="s3"/>
        </w:rPr>
        <w:t xml:space="preserve">2009.16.11. № 200-ІV ҚР </w:t>
      </w:r>
      <w:hyperlink r:id="rId1847" w:anchor="sub_id=343" w:history="1">
        <w:r>
          <w:rPr>
            <w:rStyle w:val="a4"/>
            <w:i/>
            <w:iCs/>
            <w:color w:val="0000FF"/>
            <w:u w:val="single"/>
          </w:rPr>
          <w:t>Заңымен</w:t>
        </w:r>
      </w:hyperlink>
      <w:r>
        <w:rPr>
          <w:rStyle w:val="s3"/>
        </w:rPr>
        <w:t xml:space="preserve"> 2-тармақ өзгертілді (2009 ж. 1 қаңтардан бастап қолданысқа енгiзiлді) (бұр.</w:t>
      </w:r>
      <w:hyperlink r:id="rId1848" w:anchor="sub_id=1210200" w:history="1">
        <w:r>
          <w:rPr>
            <w:rStyle w:val="a4"/>
            <w:i/>
            <w:iCs/>
            <w:color w:val="0000FF"/>
            <w:u w:val="single"/>
          </w:rPr>
          <w:t>ред</w:t>
        </w:r>
      </w:hyperlink>
      <w:r>
        <w:rPr>
          <w:rStyle w:val="s3"/>
        </w:rPr>
        <w:t>.қара)</w:t>
      </w:r>
    </w:p>
    <w:p w:rsidR="00000000" w:rsidRDefault="008535AE">
      <w:pPr>
        <w:pStyle w:val="pj"/>
      </w:pPr>
      <w:r>
        <w:rPr>
          <w:rStyle w:val="s0"/>
        </w:rPr>
        <w:t>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8535AE">
      <w:pPr>
        <w:pStyle w:val="pj"/>
      </w:pPr>
      <w:r>
        <w:rPr>
          <w:rStyle w:val="s0"/>
        </w:rPr>
        <w:t xml:space="preserve">3. Кіші топтың (І топ бойынша) немесе топтың (ІІ, ІІІ </w:t>
      </w:r>
      <w:r>
        <w:rPr>
          <w:rStyle w:val="s0"/>
        </w:rPr>
        <w:t>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8535AE">
      <w:pPr>
        <w:pStyle w:val="pji"/>
      </w:pPr>
      <w:r>
        <w:rPr>
          <w:rStyle w:val="s3"/>
        </w:rPr>
        <w:t xml:space="preserve">2009.16.11. № 200-ІV ҚР </w:t>
      </w:r>
      <w:hyperlink r:id="rId1849" w:anchor="sub_id=34303" w:history="1">
        <w:r>
          <w:rPr>
            <w:rStyle w:val="a4"/>
            <w:i/>
            <w:iCs/>
            <w:color w:val="0000FF"/>
            <w:u w:val="single"/>
          </w:rPr>
          <w:t>Заңымен</w:t>
        </w:r>
      </w:hyperlink>
      <w:r>
        <w:rPr>
          <w:rStyle w:val="s3"/>
        </w:rPr>
        <w:t xml:space="preserve"> 4-тармақ өзгертілді (2010 ж. 1 қаңтардан бастап қолданысқа енгiзiлді) (бұр.</w:t>
      </w:r>
      <w:hyperlink r:id="rId1850" w:anchor="sub_id=1210400" w:history="1">
        <w:r>
          <w:rPr>
            <w:rStyle w:val="a4"/>
            <w:i/>
            <w:iCs/>
            <w:color w:val="0000FF"/>
            <w:u w:val="single"/>
          </w:rPr>
          <w:t>ред</w:t>
        </w:r>
      </w:hyperlink>
      <w:r>
        <w:rPr>
          <w:rStyle w:val="s3"/>
        </w:rPr>
        <w:t>.қара)</w:t>
      </w:r>
    </w:p>
    <w:p w:rsidR="00000000" w:rsidRDefault="008535AE">
      <w:pPr>
        <w:pStyle w:val="pj"/>
      </w:pPr>
      <w:r>
        <w:rPr>
          <w:rStyle w:val="s0"/>
        </w:rPr>
        <w:t>4. Салық төлеуші кіші топтың (то</w:t>
      </w:r>
      <w:r>
        <w:rPr>
          <w:rStyle w:val="s0"/>
        </w:rPr>
        <w:t>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 шегерімге жатқызуға құқылы.</w:t>
      </w:r>
    </w:p>
    <w:p w:rsidR="00000000" w:rsidRDefault="008535AE">
      <w:pPr>
        <w:pStyle w:val="pj"/>
        <w:ind w:left="1200" w:hanging="800"/>
      </w:pPr>
      <w:r>
        <w:rPr>
          <w:rStyle w:val="s1"/>
        </w:rPr>
        <w:t> </w:t>
      </w:r>
    </w:p>
    <w:p w:rsidR="00000000" w:rsidRDefault="008535AE">
      <w:pPr>
        <w:pStyle w:val="pj"/>
        <w:ind w:left="1200" w:hanging="800"/>
      </w:pPr>
      <w:r>
        <w:rPr>
          <w:rStyle w:val="s1"/>
        </w:rPr>
        <w:t>1</w:t>
      </w:r>
      <w:r>
        <w:rPr>
          <w:rStyle w:val="s1"/>
        </w:rPr>
        <w:t xml:space="preserve">22-бап. </w:t>
      </w:r>
      <w:r>
        <w:rPr>
          <w:rStyle w:val="s0"/>
          <w:b/>
          <w:bCs/>
        </w:rPr>
        <w:t>Келесі шығыстар шегерімі</w:t>
      </w:r>
    </w:p>
    <w:p w:rsidR="00000000" w:rsidRDefault="008535AE">
      <w:pPr>
        <w:pStyle w:val="pji"/>
      </w:pPr>
      <w:r>
        <w:rPr>
          <w:rStyle w:val="s3"/>
        </w:rPr>
        <w:t xml:space="preserve">2011.21.07. № 467-ІV ҚР </w:t>
      </w:r>
      <w:hyperlink r:id="rId1851" w:anchor="sub_id=3036" w:history="1">
        <w:r>
          <w:rPr>
            <w:rStyle w:val="a4"/>
            <w:i/>
            <w:iCs/>
            <w:color w:val="0000FF"/>
            <w:u w:val="single"/>
          </w:rPr>
          <w:t>Заңымен</w:t>
        </w:r>
      </w:hyperlink>
      <w:r>
        <w:rPr>
          <w:rStyle w:val="s3"/>
        </w:rPr>
        <w:t xml:space="preserve"> 1-тармақ өзгертілді (2012 жылғы 1 қаңтардан бастап қолданысқа енгізілді) (</w:t>
      </w:r>
      <w:hyperlink r:id="rId1852" w:anchor="sub_id=1220100" w:history="1">
        <w:r>
          <w:rPr>
            <w:rStyle w:val="a4"/>
            <w:i/>
            <w:iCs/>
            <w:color w:val="0000FF"/>
            <w:u w:val="single"/>
          </w:rPr>
          <w:t>бұр.ред.қара</w:t>
        </w:r>
      </w:hyperlink>
      <w:r>
        <w:rPr>
          <w:rStyle w:val="s3"/>
        </w:rPr>
        <w:t>)</w:t>
      </w:r>
    </w:p>
    <w:p w:rsidR="00000000" w:rsidRDefault="008535AE">
      <w:pPr>
        <w:pStyle w:val="pj"/>
      </w:pPr>
      <w:r>
        <w:rPr>
          <w:rStyle w:val="s0"/>
        </w:rPr>
        <w:t>1. Келесі шығыстар деп осы баптың 2-тармағында көрсетілген активтерді пайдалану, жөндеу, реконструкциялау, жаңғырту, ұстау және тарату кезінде шеккен, оның ішінде жер қойнауын пайдаланушыларды</w:t>
      </w:r>
      <w:r>
        <w:rPr>
          <w:rStyle w:val="s0"/>
        </w:rPr>
        <w:t>ң</w:t>
      </w:r>
      <w:r>
        <w:rPr>
          <w:rStyle w:val="s0"/>
        </w:rPr>
        <w:t xml:space="preserve"> аударымдары осы Кодекстің </w:t>
      </w:r>
      <w:hyperlink r:id="rId1853" w:anchor="sub_id=1070000" w:history="1">
        <w:r>
          <w:rPr>
            <w:rStyle w:val="a4"/>
            <w:color w:val="0000FF"/>
            <w:u w:val="single"/>
          </w:rPr>
          <w:t>107-бабына</w:t>
        </w:r>
      </w:hyperlink>
      <w:r>
        <w:rPr>
          <w:rStyle w:val="s0"/>
        </w:rPr>
        <w:t xml:space="preserve"> сәйкес шегерімге жататын тарату қорының қаражаты есебінен жүргізілген шығыстарын қоспағанда, салық төлеушінің резервтік қорлары есеб</w:t>
      </w:r>
      <w:r>
        <w:rPr>
          <w:rStyle w:val="s0"/>
        </w:rPr>
        <w:t>інен жүргізілетін іс жүзіндегі шығыстар түсіндіріледі.</w:t>
      </w:r>
    </w:p>
    <w:p w:rsidR="00000000" w:rsidRDefault="008535AE">
      <w:pPr>
        <w:pStyle w:val="pji"/>
      </w:pPr>
      <w:r>
        <w:rPr>
          <w:rStyle w:val="s3"/>
        </w:rPr>
        <w:t xml:space="preserve">2009.16.11. № 200-ІV ҚР </w:t>
      </w:r>
      <w:hyperlink r:id="rId1854" w:anchor="sub_id=344" w:history="1">
        <w:r>
          <w:rPr>
            <w:rStyle w:val="a4"/>
            <w:i/>
            <w:iCs/>
            <w:color w:val="0000FF"/>
            <w:u w:val="single"/>
          </w:rPr>
          <w:t>Заңымен</w:t>
        </w:r>
      </w:hyperlink>
      <w:r>
        <w:rPr>
          <w:rStyle w:val="s3"/>
        </w:rPr>
        <w:t xml:space="preserve"> 2-тармақ өзгертілді (2009 ж. 1 қаңтардан бастап қолданысқа енгiзiлді) (бұр.</w:t>
      </w:r>
      <w:hyperlink r:id="rId1855" w:anchor="sub_id=1220200" w:history="1">
        <w:r>
          <w:rPr>
            <w:rStyle w:val="a4"/>
            <w:i/>
            <w:iCs/>
            <w:color w:val="0000FF"/>
            <w:u w:val="single"/>
          </w:rPr>
          <w:t>ред</w:t>
        </w:r>
      </w:hyperlink>
      <w:r>
        <w:rPr>
          <w:rStyle w:val="s3"/>
        </w:rPr>
        <w:t xml:space="preserve">.қара); 2009.30.12 № 234-IV </w:t>
      </w:r>
      <w:hyperlink r:id="rId1856" w:anchor="sub_id=122" w:history="1">
        <w:r>
          <w:rPr>
            <w:rStyle w:val="a4"/>
            <w:i/>
            <w:iCs/>
            <w:color w:val="0000FF"/>
            <w:u w:val="single"/>
          </w:rPr>
          <w:t>Заңымен</w:t>
        </w:r>
      </w:hyperlink>
      <w:r>
        <w:rPr>
          <w:rStyle w:val="s3"/>
        </w:rPr>
        <w:t xml:space="preserve"> (2009 жылғы 1 қаңтардан қолданысқа енгiзiлдi) (бұр.</w:t>
      </w:r>
      <w:hyperlink r:id="rId1857" w:anchor="sub_id=1220200" w:history="1">
        <w:r>
          <w:rPr>
            <w:rStyle w:val="a4"/>
            <w:i/>
            <w:iCs/>
            <w:color w:val="0000FF"/>
            <w:u w:val="single"/>
          </w:rPr>
          <w:t>ред</w:t>
        </w:r>
      </w:hyperlink>
      <w:r>
        <w:rPr>
          <w:rStyle w:val="s3"/>
        </w:rPr>
        <w:t xml:space="preserve">.қара); 2011.21.07. № 467-ІV ҚР </w:t>
      </w:r>
      <w:hyperlink r:id="rId1858" w:anchor="sub_id=336" w:history="1">
        <w:r>
          <w:rPr>
            <w:rStyle w:val="a4"/>
            <w:i/>
            <w:iCs/>
            <w:color w:val="0000FF"/>
            <w:u w:val="single"/>
          </w:rPr>
          <w:t>Заңымен</w:t>
        </w:r>
      </w:hyperlink>
      <w:r>
        <w:rPr>
          <w:rStyle w:val="s3"/>
        </w:rPr>
        <w:t xml:space="preserve"> (2009 жылғы 1 қаңтардан бастап қолданысқа енгізілді) (</w:t>
      </w:r>
      <w:hyperlink r:id="rId1859" w:anchor="sub_id=1220200" w:history="1">
        <w:r>
          <w:rPr>
            <w:rStyle w:val="a4"/>
            <w:i/>
            <w:iCs/>
            <w:color w:val="0000FF"/>
            <w:u w:val="single"/>
          </w:rPr>
          <w:t>бұр.ред.қара</w:t>
        </w:r>
      </w:hyperlink>
      <w:r>
        <w:rPr>
          <w:rStyle w:val="s3"/>
        </w:rPr>
        <w:t>) 2-тармақ өзгертілді</w:t>
      </w:r>
    </w:p>
    <w:p w:rsidR="00000000" w:rsidRDefault="008535AE">
      <w:pPr>
        <w:pStyle w:val="pj"/>
      </w:pPr>
      <w:r>
        <w:rPr>
          <w:rStyle w:val="s0"/>
        </w:rPr>
        <w:t xml:space="preserve">2. Осы баптың 3 және 6-тармақтарында көрсетілгендерін </w:t>
      </w:r>
      <w:r>
        <w:t xml:space="preserve">сондай-ақ амортизацияға жатпайтын активтердiң бастапқы құнын осы Кодекстiң </w:t>
      </w:r>
      <w:hyperlink r:id="rId1860" w:anchor="sub_id=870400" w:history="1">
        <w:r>
          <w:rPr>
            <w:rStyle w:val="a4"/>
            <w:color w:val="0000FF"/>
            <w:u w:val="single"/>
          </w:rPr>
          <w:t>87-бабының 4-тармағына</w:t>
        </w:r>
      </w:hyperlink>
      <w:r>
        <w:t xml:space="preserve"> сәйкес ұлғайтатын келесi шығыстарды</w:t>
      </w:r>
      <w:r>
        <w:rPr>
          <w:rStyle w:val="s0"/>
        </w:rPr>
        <w:t xml:space="preserve"> қоспағанда, келесі шығыстар олар іс жүзінде жүргізілген салық кезеңінде шегерімге жатқызылуға тиіс. </w:t>
      </w:r>
    </w:p>
    <w:p w:rsidR="00000000" w:rsidRDefault="008535AE">
      <w:pPr>
        <w:pStyle w:val="pj"/>
      </w:pPr>
      <w:r>
        <w:rPr>
          <w:rStyle w:val="s0"/>
        </w:rPr>
        <w:t>Мынадай активтерге:</w:t>
      </w:r>
    </w:p>
    <w:p w:rsidR="00000000" w:rsidRDefault="008535AE">
      <w:pPr>
        <w:pStyle w:val="pj"/>
      </w:pPr>
      <w:r>
        <w:rPr>
          <w:rStyle w:val="s0"/>
        </w:rPr>
        <w:t>1) тіркелген активтерге және (немесе)</w:t>
      </w:r>
    </w:p>
    <w:p w:rsidR="00000000" w:rsidRDefault="008535AE">
      <w:pPr>
        <w:pStyle w:val="pji"/>
      </w:pPr>
      <w:r>
        <w:rPr>
          <w:rStyle w:val="s3"/>
        </w:rPr>
        <w:t xml:space="preserve">2009.16.11. № 200-ІV ҚР </w:t>
      </w:r>
      <w:hyperlink r:id="rId1861" w:anchor="sub_id=344" w:history="1">
        <w:r>
          <w:rPr>
            <w:rStyle w:val="a4"/>
            <w:i/>
            <w:iCs/>
            <w:color w:val="0000FF"/>
            <w:u w:val="single"/>
          </w:rPr>
          <w:t>Заңымен</w:t>
        </w:r>
      </w:hyperlink>
      <w:r>
        <w:rPr>
          <w:rStyle w:val="s3"/>
        </w:rPr>
        <w:t xml:space="preserve"> 2) тармақша жаңа редакцияда (2009 ж. 1 қаңтардан бастап қолданысқа енгiзiлді) (бұр.</w:t>
      </w:r>
      <w:hyperlink r:id="rId1862" w:anchor="sub_id=1220202" w:history="1">
        <w:r>
          <w:rPr>
            <w:rStyle w:val="a4"/>
            <w:i/>
            <w:iCs/>
            <w:color w:val="0000FF"/>
            <w:u w:val="single"/>
          </w:rPr>
          <w:t>ред</w:t>
        </w:r>
      </w:hyperlink>
      <w:r>
        <w:rPr>
          <w:rStyle w:val="s3"/>
        </w:rPr>
        <w:t>.қара)</w:t>
      </w:r>
    </w:p>
    <w:p w:rsidR="00000000" w:rsidRDefault="008535AE">
      <w:pPr>
        <w:pStyle w:val="pj"/>
      </w:pPr>
      <w:r>
        <w:rPr>
          <w:rStyle w:val="s0"/>
        </w:rPr>
        <w:t>2) мыналарда:</w:t>
      </w:r>
    </w:p>
    <w:p w:rsidR="00000000" w:rsidRDefault="008535AE">
      <w:pPr>
        <w:pStyle w:val="pj"/>
      </w:pPr>
      <w:r>
        <w:rPr>
          <w:rStyle w:val="s0"/>
        </w:rPr>
        <w:t>осы тармақтың 1) тармақшасында;</w:t>
      </w:r>
    </w:p>
    <w:p w:rsidR="00000000" w:rsidRDefault="008535AE">
      <w:pPr>
        <w:pStyle w:val="pj"/>
      </w:pPr>
      <w:r>
        <w:rPr>
          <w:rStyle w:val="s0"/>
        </w:rPr>
        <w:t xml:space="preserve">коммерциялық табудан кейiн өндiру басталған кезге дейiнгi кезеңде - осы Кодекстiң </w:t>
      </w:r>
      <w:hyperlink r:id="rId1863" w:anchor="sub_id=1160200" w:history="1">
        <w:r>
          <w:rPr>
            <w:rStyle w:val="a4"/>
            <w:color w:val="0000FF"/>
            <w:u w:val="single"/>
          </w:rPr>
          <w:t>116-бабы 2-тармағының 1) тармақшасында</w:t>
        </w:r>
      </w:hyperlink>
      <w:r>
        <w:rPr>
          <w:rStyle w:val="s0"/>
        </w:rPr>
        <w:t>;</w:t>
      </w:r>
    </w:p>
    <w:p w:rsidR="00000000" w:rsidRDefault="008535AE">
      <w:pPr>
        <w:pStyle w:val="pj"/>
      </w:pPr>
      <w:r>
        <w:rPr>
          <w:rStyle w:val="s0"/>
        </w:rPr>
        <w:t xml:space="preserve">осы Кодекстiң </w:t>
      </w:r>
      <w:hyperlink r:id="rId1864" w:anchor="sub_id=1160200" w:history="1">
        <w:r>
          <w:rPr>
            <w:rStyle w:val="a4"/>
            <w:color w:val="0000FF"/>
            <w:u w:val="single"/>
          </w:rPr>
          <w:t>116-бабы 2-тармағының 6), 13) тармақшаларында</w:t>
        </w:r>
      </w:hyperlink>
      <w:r>
        <w:rPr>
          <w:rStyle w:val="s0"/>
        </w:rPr>
        <w:t xml:space="preserve"> көрсетiлген активтердi қоспағанда, қаржыл</w:t>
      </w:r>
      <w:r>
        <w:rPr>
          <w:rStyle w:val="s0"/>
        </w:rPr>
        <w:t xml:space="preserve">ық есептіліктiң халықаралық стандарттары мен Қазақстан Республикасының бухгалтерлiк есеп және қаржылық есептілік туралы </w:t>
      </w:r>
      <w:hyperlink r:id="rId1865" w:history="1">
        <w:r>
          <w:rPr>
            <w:rStyle w:val="a4"/>
            <w:color w:val="0000FF"/>
            <w:u w:val="single"/>
          </w:rPr>
          <w:t>заңнамасының</w:t>
        </w:r>
      </w:hyperlink>
      <w:r>
        <w:rPr>
          <w:rStyle w:val="s0"/>
        </w:rPr>
        <w:t xml:space="preserve"> талаптарына сәйкес салық төлеушiнiң бухгалтерлiк есебiнде </w:t>
      </w:r>
      <w:r>
        <w:rPr>
          <w:rStyle w:val="s0"/>
        </w:rPr>
        <w:t xml:space="preserve">ескерiлетiн және табыс алуға бағытталған қызметке пайдалануға арналған негiзгi құралдарға, жылжымайтын мүлiкке инвестицияларға, материалдық емес және биологиялық активтерге қатысты </w:t>
      </w:r>
      <w:r>
        <w:t>осы тармақтың ережелерi қолданылады</w:t>
      </w:r>
      <w:r>
        <w:rPr>
          <w:rStyle w:val="s0"/>
        </w:rPr>
        <w:t>.</w:t>
      </w:r>
    </w:p>
    <w:p w:rsidR="00000000" w:rsidRDefault="008535AE">
      <w:pPr>
        <w:pStyle w:val="pji"/>
      </w:pPr>
      <w:r>
        <w:rPr>
          <w:rStyle w:val="s3"/>
        </w:rPr>
        <w:t xml:space="preserve">2009.16.11. № 200-ІV ҚР </w:t>
      </w:r>
      <w:hyperlink r:id="rId1866" w:anchor="sub_id=344" w:history="1">
        <w:r>
          <w:rPr>
            <w:rStyle w:val="a4"/>
            <w:i/>
            <w:iCs/>
            <w:color w:val="0000FF"/>
            <w:u w:val="single"/>
          </w:rPr>
          <w:t>Заңымен</w:t>
        </w:r>
      </w:hyperlink>
      <w:r>
        <w:rPr>
          <w:rStyle w:val="s3"/>
        </w:rPr>
        <w:t xml:space="preserve"> 3-тармақ өзгертілді (2009 ж. 1 қаңтардан бастап қолданысқа енгiзiлді) (бұр.</w:t>
      </w:r>
      <w:hyperlink r:id="rId1867" w:anchor="sub_id=1220300" w:history="1">
        <w:r>
          <w:rPr>
            <w:rStyle w:val="a4"/>
            <w:i/>
            <w:iCs/>
            <w:color w:val="0000FF"/>
            <w:u w:val="single"/>
          </w:rPr>
          <w:t>ред</w:t>
        </w:r>
      </w:hyperlink>
      <w:r>
        <w:rPr>
          <w:rStyle w:val="s3"/>
        </w:rPr>
        <w:t>.қара)</w:t>
      </w:r>
    </w:p>
    <w:p w:rsidR="00000000" w:rsidRDefault="008535AE">
      <w:pPr>
        <w:pStyle w:val="pj"/>
      </w:pPr>
      <w:r>
        <w:rPr>
          <w:rStyle w:val="s0"/>
        </w:rPr>
        <w:t>3. Осы бапт</w:t>
      </w:r>
      <w:r>
        <w:rPr>
          <w:rStyle w:val="s0"/>
        </w:rPr>
        <w:t xml:space="preserve">а өзгеше көзделмесе, бухгалтерлік есепте осы Кодекстің </w:t>
      </w:r>
      <w:hyperlink r:id="rId1868" w:anchor="sub_id=1160000" w:history="1">
        <w:r>
          <w:rPr>
            <w:rStyle w:val="a4"/>
            <w:color w:val="0000FF"/>
            <w:u w:val="single"/>
          </w:rPr>
          <w:t>116-бабы 2-тармағының 12) тармақшасында</w:t>
        </w:r>
      </w:hyperlink>
      <w:r>
        <w:rPr>
          <w:rStyle w:val="s0"/>
        </w:rPr>
        <w:t xml:space="preserve">, осы баптың 2-тармағының 1) тармақшасында көрсетілген активтердің баланстық </w:t>
      </w:r>
      <w:r>
        <w:rPr>
          <w:rStyle w:val="s0"/>
        </w:rPr>
        <w:t>құнын</w:t>
      </w:r>
      <w:r>
        <w:rPr>
          <w:rStyle w:val="s0"/>
        </w:rPr>
        <w:t xml:space="preserve"> ұлғайтуға жатқызылатын келесі шығыстардың, сондай-ақ осы Кодекстің </w:t>
      </w:r>
      <w:hyperlink r:id="rId1869" w:anchor="sub_id=1250500" w:history="1">
        <w:r>
          <w:rPr>
            <w:rStyle w:val="a4"/>
            <w:color w:val="0000FF"/>
            <w:u w:val="single"/>
          </w:rPr>
          <w:t>125-бабының 5-тармағында</w:t>
        </w:r>
      </w:hyperlink>
      <w:r>
        <w:rPr>
          <w:rStyle w:val="s0"/>
        </w:rPr>
        <w:t xml:space="preserve"> көрсетілген келесі шығыстардың сомасы: </w:t>
      </w:r>
    </w:p>
    <w:p w:rsidR="00000000" w:rsidRDefault="008535AE">
      <w:pPr>
        <w:pStyle w:val="pj"/>
      </w:pPr>
      <w:r>
        <w:rPr>
          <w:rStyle w:val="s0"/>
        </w:rPr>
        <w:t>1) топтың (кіші топтың) актив түріне сәйкес келетін құндық балансын ұлғайтады;</w:t>
      </w:r>
    </w:p>
    <w:p w:rsidR="00000000" w:rsidRDefault="008535AE">
      <w:pPr>
        <w:pStyle w:val="pj"/>
      </w:pPr>
      <w:r>
        <w:rPr>
          <w:rStyle w:val="s0"/>
        </w:rPr>
        <w:t>2) топтың (кіші топтың) актив түріне сәйкес келетін құндық балансы болмаған кезде ағымдағы салық кезеңінің аяғында топтың (кіші топтың) актив түріне сәйкес келетін құндық баланс</w:t>
      </w:r>
      <w:r>
        <w:rPr>
          <w:rStyle w:val="s0"/>
        </w:rPr>
        <w:t>ын қалыптастырады.</w:t>
      </w:r>
    </w:p>
    <w:p w:rsidR="00000000" w:rsidRDefault="008535AE">
      <w:pPr>
        <w:pStyle w:val="pj"/>
      </w:pPr>
      <w:r>
        <w:rPr>
          <w:rStyle w:val="s0"/>
        </w:rPr>
        <w:t xml:space="preserve">Осы Кодекстің </w:t>
      </w:r>
      <w:hyperlink r:id="rId1870" w:anchor="sub_id=1181200" w:history="1">
        <w:r>
          <w:rPr>
            <w:rStyle w:val="a4"/>
            <w:color w:val="0000FF"/>
            <w:u w:val="single"/>
          </w:rPr>
          <w:t>118-бабының 12-тармағында</w:t>
        </w:r>
      </w:hyperlink>
      <w:r>
        <w:rPr>
          <w:rStyle w:val="s0"/>
        </w:rPr>
        <w:t xml:space="preserve"> көзделген жағдайды қоспағанда, осы тармақта көзделген келесі шығыстар салық салу мақсатында олар бухгалтерлiк ес</w:t>
      </w:r>
      <w:r>
        <w:rPr>
          <w:rStyle w:val="s0"/>
        </w:rPr>
        <w:t>епте активтердiң баланстық құнын ұлғайтуға жатқызылған салық кезеңінде танылады.</w:t>
      </w:r>
    </w:p>
    <w:p w:rsidR="00000000" w:rsidRDefault="008535AE">
      <w:pPr>
        <w:pStyle w:val="pj"/>
      </w:pPr>
      <w:r>
        <w:rPr>
          <w:rStyle w:val="s0"/>
        </w:rPr>
        <w:t xml:space="preserve">4. Жалға алушы жалға алынатын негізгі құралдарға қатысты жұмсаған келесі шығыстардың сомасы шегерімге жатқызылады. </w:t>
      </w:r>
    </w:p>
    <w:p w:rsidR="00000000" w:rsidRDefault="008535AE">
      <w:pPr>
        <w:pStyle w:val="pj"/>
      </w:pPr>
      <w:r>
        <w:rPr>
          <w:rStyle w:val="s0"/>
        </w:rPr>
        <w:t>5. Өндірістік мақсаттағы ғимараттар мен құрылыстарды, сонда</w:t>
      </w:r>
      <w:r>
        <w:rPr>
          <w:rStyle w:val="s0"/>
        </w:rPr>
        <w:t xml:space="preserve">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 төлеушінің таңдауы бойынша осы баптың 3-тармағына немесе осы Кодекстің </w:t>
      </w:r>
      <w:hyperlink r:id="rId1871" w:anchor="sub_id=1230000" w:history="1">
        <w:r>
          <w:rPr>
            <w:rStyle w:val="a4"/>
            <w:color w:val="0000FF"/>
            <w:u w:val="single"/>
          </w:rPr>
          <w:t>123-125-баптарына</w:t>
        </w:r>
      </w:hyperlink>
      <w:r>
        <w:rPr>
          <w:rStyle w:val="s0"/>
        </w:rPr>
        <w:t xml:space="preserve"> сәйкес шегерімге жатқызылуға тиіс.</w:t>
      </w:r>
    </w:p>
    <w:p w:rsidR="00000000" w:rsidRDefault="008535AE">
      <w:pPr>
        <w:pStyle w:val="pji"/>
      </w:pPr>
      <w:r>
        <w:rPr>
          <w:rStyle w:val="s3"/>
        </w:rPr>
        <w:t xml:space="preserve">2009.16.11. № 200-ІV ҚР </w:t>
      </w:r>
      <w:hyperlink r:id="rId1872" w:anchor="sub_id=344" w:history="1">
        <w:r>
          <w:rPr>
            <w:rStyle w:val="a4"/>
            <w:i/>
            <w:iCs/>
            <w:color w:val="0000FF"/>
            <w:u w:val="single"/>
          </w:rPr>
          <w:t>Заңымен</w:t>
        </w:r>
      </w:hyperlink>
      <w:r>
        <w:rPr>
          <w:rStyle w:val="s3"/>
        </w:rPr>
        <w:t xml:space="preserve"> 6-тармақпен толықтырылды (2009 ж. 1 қ</w:t>
      </w:r>
      <w:r>
        <w:rPr>
          <w:rStyle w:val="s3"/>
        </w:rPr>
        <w:t xml:space="preserve">аңтардан бастап қолданысқа енгiзiлді) </w:t>
      </w:r>
    </w:p>
    <w:p w:rsidR="00000000" w:rsidRDefault="008535AE">
      <w:pPr>
        <w:pStyle w:val="pj"/>
      </w:pPr>
      <w:r>
        <w:rPr>
          <w:rStyle w:val="s0"/>
        </w:rPr>
        <w:t xml:space="preserve">6. Осы Кодекстiң </w:t>
      </w:r>
      <w:hyperlink r:id="rId1873" w:anchor="sub_id=1160200" w:history="1">
        <w:r>
          <w:rPr>
            <w:rStyle w:val="a4"/>
            <w:color w:val="0000FF"/>
            <w:u w:val="single"/>
          </w:rPr>
          <w:t>116-бабы 2-тармағының 1) тармақшасында</w:t>
        </w:r>
      </w:hyperlink>
      <w:r>
        <w:rPr>
          <w:rStyle w:val="s0"/>
        </w:rPr>
        <w:t xml:space="preserve"> көрсетiлген активтер бойынша пайдалы қазбаларды коммерциялық табудан кейiн ө</w:t>
      </w:r>
      <w:r>
        <w:rPr>
          <w:rStyle w:val="s0"/>
        </w:rPr>
        <w:t xml:space="preserve">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мұндай сома салық кезеңiнiң соңында нөлге тең болған жағдайда осы Кодекстiң </w:t>
      </w:r>
      <w:hyperlink r:id="rId1874" w:anchor="sub_id=1110000" w:history="1">
        <w:r>
          <w:rPr>
            <w:rStyle w:val="a4"/>
            <w:color w:val="0000FF"/>
            <w:u w:val="single"/>
          </w:rPr>
          <w:t>111-бабының 1-тармағында</w:t>
        </w:r>
      </w:hyperlink>
      <w:r>
        <w:rPr>
          <w:rStyle w:val="s0"/>
        </w:rPr>
        <w:t xml:space="preserve"> көзделген амортизацияланатын активтердiң тобы бойынша жинақталған шығыстардың сомасын ұлғайтады.</w:t>
      </w:r>
    </w:p>
    <w:p w:rsidR="00000000" w:rsidRDefault="008535AE">
      <w:pPr>
        <w:pStyle w:val="pj"/>
      </w:pPr>
      <w:r>
        <w:rPr>
          <w:rStyle w:val="s0"/>
        </w:rPr>
        <w:t>Осы тармақта көзделген келесi шығыстар салық салу м</w:t>
      </w:r>
      <w:r>
        <w:rPr>
          <w:rStyle w:val="s0"/>
        </w:rPr>
        <w:t>ақсатында олар бухгалтерлiк есепте активтердiң баланстық құнын ұлғайтуға жатқызылған салық кезеңiнде танылады.</w:t>
      </w:r>
    </w:p>
    <w:p w:rsidR="00000000" w:rsidRDefault="008535AE">
      <w:pPr>
        <w:pStyle w:val="pj"/>
      </w:pPr>
      <w:r>
        <w:t> </w:t>
      </w:r>
    </w:p>
    <w:p w:rsidR="00000000" w:rsidRDefault="008535AE">
      <w:pPr>
        <w:pStyle w:val="pc"/>
      </w:pPr>
      <w:r>
        <w:rPr>
          <w:rStyle w:val="s1"/>
        </w:rPr>
        <w:t>§ 4. Инвестициялық салық преференциялары</w:t>
      </w:r>
    </w:p>
    <w:p w:rsidR="00000000" w:rsidRDefault="008535AE">
      <w:pPr>
        <w:pStyle w:val="pj"/>
        <w:ind w:left="1200" w:hanging="800"/>
      </w:pPr>
      <w:r>
        <w:rPr>
          <w:rStyle w:val="s1"/>
        </w:rPr>
        <w:t> </w:t>
      </w:r>
    </w:p>
    <w:p w:rsidR="00000000" w:rsidRDefault="008535AE">
      <w:pPr>
        <w:pStyle w:val="pji"/>
      </w:pPr>
      <w:r>
        <w:rPr>
          <w:rStyle w:val="s3"/>
        </w:rPr>
        <w:t>123-бабының қолданылуы 2012 жылғы 1 қаңтарға дейін тоқтатылды, тоқтата тұру кезеңiнде аталған тармақ</w:t>
      </w:r>
      <w:r>
        <w:rPr>
          <w:rStyle w:val="s3"/>
        </w:rPr>
        <w:t xml:space="preserve">ша 2008.10.12  № 100-IV ҚР Заңның </w:t>
      </w:r>
      <w:hyperlink r:id="rId1875" w:anchor="sub_id=150000" w:history="1">
        <w:r>
          <w:rPr>
            <w:rStyle w:val="a4"/>
            <w:i/>
            <w:iCs/>
            <w:color w:val="0000FF"/>
            <w:u w:val="single"/>
          </w:rPr>
          <w:t>15-бабының</w:t>
        </w:r>
      </w:hyperlink>
      <w:r>
        <w:rPr>
          <w:rStyle w:val="s3"/>
        </w:rPr>
        <w:t xml:space="preserve"> редакциясында қолданылды </w:t>
      </w:r>
    </w:p>
    <w:p w:rsidR="00000000" w:rsidRDefault="008535AE">
      <w:pPr>
        <w:pStyle w:val="pj"/>
        <w:ind w:left="1200" w:hanging="800"/>
      </w:pPr>
      <w:r>
        <w:rPr>
          <w:rStyle w:val="s1"/>
        </w:rPr>
        <w:t xml:space="preserve">123-бап. </w:t>
      </w:r>
      <w:r>
        <w:rPr>
          <w:rStyle w:val="s0"/>
          <w:b/>
          <w:bCs/>
        </w:rPr>
        <w:t>Инвестициялық салық преференциялары</w:t>
      </w:r>
    </w:p>
    <w:p w:rsidR="00000000" w:rsidRDefault="008535AE">
      <w:pPr>
        <w:pStyle w:val="pj"/>
      </w:pPr>
      <w:r>
        <w:rPr>
          <w:rStyle w:val="s0"/>
        </w:rPr>
        <w:t>1. Инвестициялық салық преференциялары (бұдан әрі - преф</w:t>
      </w:r>
      <w:r>
        <w:rPr>
          <w:rStyle w:val="s0"/>
        </w:rPr>
        <w:t xml:space="preserve">еренциялар) салық төлеушінің таңдауы бойынша осы бапқа және осы Кодекстің </w:t>
      </w:r>
      <w:hyperlink r:id="rId1876" w:anchor="sub_id=1240000" w:history="1">
        <w:r>
          <w:rPr>
            <w:rStyle w:val="a4"/>
            <w:color w:val="0000FF"/>
            <w:u w:val="single"/>
          </w:rPr>
          <w:t>124</w:t>
        </w:r>
      </w:hyperlink>
      <w:r>
        <w:rPr>
          <w:rStyle w:val="s0"/>
        </w:rPr>
        <w:t xml:space="preserve">, </w:t>
      </w:r>
      <w:hyperlink r:id="rId1877" w:anchor="sub_id=1250000" w:history="1">
        <w:r>
          <w:rPr>
            <w:rStyle w:val="a4"/>
            <w:color w:val="0000FF"/>
            <w:u w:val="single"/>
          </w:rPr>
          <w:t>125-бап</w:t>
        </w:r>
        <w:r>
          <w:rPr>
            <w:rStyle w:val="a4"/>
            <w:color w:val="0000FF"/>
            <w:u w:val="single"/>
          </w:rPr>
          <w:t>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8535AE">
      <w:pPr>
        <w:pStyle w:val="pj"/>
      </w:pPr>
      <w:r>
        <w:rPr>
          <w:rStyle w:val="s0"/>
        </w:rPr>
        <w:t>Осы баптың 6-тармағында көрсетілгендерді қоспағанда, Қазақстан Республикасы заңды тұлғ</w:t>
      </w:r>
      <w:r>
        <w:rPr>
          <w:rStyle w:val="s0"/>
        </w:rPr>
        <w:t>аларының преференцияларды қолдануға құқығы бар.</w:t>
      </w:r>
    </w:p>
    <w:p w:rsidR="00000000" w:rsidRDefault="008535AE">
      <w:pPr>
        <w:pStyle w:val="pj"/>
      </w:pPr>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пайдалануға берілген салық кезеңінен кейінгі кемінде үш с</w:t>
      </w:r>
      <w:r>
        <w:rPr>
          <w:rStyle w:val="s0"/>
        </w:rPr>
        <w:t>алық кезеңі ішінде бір мезгілде мынадай талаптарға сәйкес келсе:</w:t>
      </w:r>
    </w:p>
    <w:p w:rsidR="00000000" w:rsidRDefault="008535AE">
      <w:pPr>
        <w:pStyle w:val="pj"/>
      </w:pPr>
      <w:r>
        <w:rPr>
          <w:rStyle w:val="s0"/>
        </w:rPr>
        <w:t xml:space="preserve">1) осы Кодекстің </w:t>
      </w:r>
      <w:hyperlink r:id="rId1878" w:anchor="sub_id=1160100" w:history="1">
        <w:r>
          <w:rPr>
            <w:rStyle w:val="a4"/>
            <w:color w:val="0000FF"/>
            <w:u w:val="single"/>
          </w:rPr>
          <w:t>116-бабы 1-тармағының 2) тармақшасында</w:t>
        </w:r>
      </w:hyperlink>
      <w:r>
        <w:rPr>
          <w:rStyle w:val="s0"/>
        </w:rPr>
        <w:t xml:space="preserve"> </w:t>
      </w:r>
      <w:r>
        <w:rPr>
          <w:rStyle w:val="s0"/>
        </w:rPr>
        <w:t>көрсетілген активтер немесе негізгі құралдар болып табылса;</w:t>
      </w:r>
    </w:p>
    <w:p w:rsidR="00000000" w:rsidRDefault="008535AE">
      <w:pPr>
        <w:pStyle w:val="pj"/>
      </w:pPr>
      <w:r>
        <w:rPr>
          <w:rStyle w:val="s0"/>
        </w:rPr>
        <w:t>2) преференцияларды қолданған салық төлеуші табыс алуға бағытталған қызметте пайдаланса;</w:t>
      </w:r>
    </w:p>
    <w:p w:rsidR="00000000" w:rsidRDefault="008535AE">
      <w:pPr>
        <w:pStyle w:val="pj"/>
      </w:pPr>
      <w:r>
        <w:rPr>
          <w:rStyle w:val="s0"/>
        </w:rPr>
        <w:t>3) оларды пайдалану ерекшеліктеріне байланысты жер қойнауын пайдалануға арналған келісімшарт (келісімшартта</w:t>
      </w:r>
      <w:r>
        <w:rPr>
          <w:rStyle w:val="s0"/>
        </w:rPr>
        <w:t xml:space="preserve">р) бойынша қызметті жүзеге асырумен тікелей себеп-салдарлы байланысы бар активтер болып табылмаса; </w:t>
      </w:r>
    </w:p>
    <w:p w:rsidR="00000000" w:rsidRDefault="008535AE">
      <w:pPr>
        <w:pStyle w:val="pji"/>
      </w:pPr>
      <w:r>
        <w:rPr>
          <w:rStyle w:val="s3"/>
        </w:rPr>
        <w:t xml:space="preserve">2009.16.11. № 200-ІV ҚР </w:t>
      </w:r>
      <w:hyperlink r:id="rId1879" w:anchor="sub_id=345" w:history="1">
        <w:r>
          <w:rPr>
            <w:rStyle w:val="a4"/>
            <w:i/>
            <w:iCs/>
            <w:color w:val="0000FF"/>
            <w:u w:val="single"/>
          </w:rPr>
          <w:t>Заңымен</w:t>
        </w:r>
      </w:hyperlink>
      <w:r>
        <w:rPr>
          <w:rStyle w:val="s3"/>
        </w:rPr>
        <w:t xml:space="preserve"> 4) тармақша өзгертілді (2012 ж. 1 қаңтардан</w:t>
      </w:r>
      <w:r>
        <w:rPr>
          <w:rStyle w:val="s3"/>
        </w:rPr>
        <w:t xml:space="preserve"> бастап қолданысқа енгiзiлді) (</w:t>
      </w:r>
      <w:hyperlink r:id="rId1880" w:anchor="sub_id=1230204" w:history="1">
        <w:r>
          <w:rPr>
            <w:rStyle w:val="a4"/>
            <w:i/>
            <w:iCs/>
            <w:color w:val="0000FF"/>
            <w:u w:val="single"/>
          </w:rPr>
          <w:t>бұр.ред.қара</w:t>
        </w:r>
      </w:hyperlink>
      <w:r>
        <w:rPr>
          <w:rStyle w:val="s3"/>
        </w:rPr>
        <w:t>)</w:t>
      </w:r>
    </w:p>
    <w:p w:rsidR="00000000" w:rsidRDefault="008535AE">
      <w:pPr>
        <w:pStyle w:val="pj"/>
      </w:pPr>
      <w:r>
        <w:rPr>
          <w:rStyle w:val="s0"/>
        </w:rPr>
        <w:t>4) жер қойнауын пайдаланушы осы активтер бойынша шеккен келесі шығыстар салық есебінде жер қойнауын пайдалануға арналған келіс</w:t>
      </w:r>
      <w:r>
        <w:rPr>
          <w:rStyle w:val="s0"/>
        </w:rPr>
        <w:t>імшарт (келісімшарттар) бойынша қызмет пен келісімшарттан тыс қызмет арасында бөлуге жатпаса;</w:t>
      </w:r>
    </w:p>
    <w:p w:rsidR="00000000" w:rsidRDefault="008535AE">
      <w:pPr>
        <w:pStyle w:val="pji"/>
      </w:pPr>
      <w:r>
        <w:rPr>
          <w:rStyle w:val="s3"/>
        </w:rPr>
        <w:t xml:space="preserve">2009.16.11. № 200-ІV ҚР </w:t>
      </w:r>
      <w:hyperlink r:id="rId1881" w:anchor="sub_id=345" w:history="1">
        <w:r>
          <w:rPr>
            <w:rStyle w:val="a4"/>
            <w:i/>
            <w:iCs/>
            <w:color w:val="0000FF"/>
            <w:u w:val="single"/>
          </w:rPr>
          <w:t>Заңымен</w:t>
        </w:r>
      </w:hyperlink>
      <w:r>
        <w:rPr>
          <w:rStyle w:val="s3"/>
        </w:rPr>
        <w:t xml:space="preserve"> 5) тармақшамен толықтырылды (2012 ж. 1 қаңтардан </w:t>
      </w:r>
      <w:r>
        <w:rPr>
          <w:rStyle w:val="s3"/>
        </w:rPr>
        <w:t>бастап қолданысқа енгiзiлді)</w:t>
      </w:r>
    </w:p>
    <w:p w:rsidR="00000000" w:rsidRDefault="008535AE">
      <w:pPr>
        <w:pStyle w:val="pj"/>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берiлетiн активтер болып табылмаса, преференция объектiл</w:t>
      </w:r>
      <w:r>
        <w:rPr>
          <w:rStyle w:val="s0"/>
        </w:rPr>
        <w:t>ерiне жатқызылады.</w:t>
      </w:r>
    </w:p>
    <w:p w:rsidR="00000000" w:rsidRDefault="008535AE">
      <w:pPr>
        <w:pStyle w:val="pj"/>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w:t>
      </w:r>
      <w:r>
        <w:rPr>
          <w:rStyle w:val="s0"/>
        </w:rPr>
        <w:t>елген кезде:</w:t>
      </w:r>
    </w:p>
    <w:p w:rsidR="00000000" w:rsidRDefault="008535AE">
      <w:pPr>
        <w:pStyle w:val="pj"/>
      </w:pPr>
      <w:r>
        <w:rPr>
          <w:rStyle w:val="s0"/>
        </w:rPr>
        <w:t xml:space="preserve">1) халықаралық қаржылық есептілік стандарттарына және Қазақстан Республикасының бухгалтерлік есеп пен қаржылық есептілік туралы </w:t>
      </w:r>
      <w:hyperlink r:id="rId1882" w:history="1">
        <w:r>
          <w:rPr>
            <w:rStyle w:val="a4"/>
            <w:color w:val="0000FF"/>
            <w:u w:val="single"/>
          </w:rPr>
          <w:t>заңнамасының</w:t>
        </w:r>
      </w:hyperlink>
      <w:r>
        <w:rPr>
          <w:rStyle w:val="s0"/>
        </w:rPr>
        <w:t xml:space="preserve"> талаптарына сәйкес салық төлеушінің б</w:t>
      </w:r>
      <w:r>
        <w:rPr>
          <w:rStyle w:val="s0"/>
        </w:rPr>
        <w:t>ухгалтерлік есебінде негізгі құралдар ретінде ескерілсе;</w:t>
      </w:r>
    </w:p>
    <w:p w:rsidR="00000000" w:rsidRDefault="008535AE">
      <w:pPr>
        <w:pStyle w:val="pj"/>
      </w:pPr>
      <w:r>
        <w:rPr>
          <w:rStyle w:val="s0"/>
        </w:rPr>
        <w:t xml:space="preserve">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8535AE">
      <w:pPr>
        <w:pStyle w:val="pj"/>
      </w:pPr>
      <w:r>
        <w:rPr>
          <w:rStyle w:val="s0"/>
        </w:rPr>
        <w:t>3) реконст</w:t>
      </w:r>
      <w:r>
        <w:rPr>
          <w:rStyle w:val="s0"/>
        </w:rPr>
        <w:t xml:space="preserve">рукциялауды, жаңғыртуды жүзеге асыру кезеңінде пайдаланудан уақытша шығарылса; </w:t>
      </w:r>
    </w:p>
    <w:p w:rsidR="00000000" w:rsidRDefault="008535AE">
      <w:pPr>
        <w:pStyle w:val="pj"/>
      </w:pPr>
      <w:r>
        <w:rPr>
          <w:rStyle w:val="s0"/>
        </w:rPr>
        <w:t xml:space="preserve">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8535AE">
      <w:pPr>
        <w:pStyle w:val="pj"/>
      </w:pPr>
      <w:r>
        <w:rPr>
          <w:rStyle w:val="s0"/>
        </w:rPr>
        <w:t xml:space="preserve">5) жер қойнауын пайдаланушы осы активтер бойынша </w:t>
      </w:r>
      <w:r>
        <w:rPr>
          <w:rStyle w:val="s0"/>
        </w:rPr>
        <w:t xml:space="preserve">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кезеңінде шегерімге жатқызылуға тиіс. </w:t>
      </w:r>
    </w:p>
    <w:p w:rsidR="00000000" w:rsidRDefault="008535AE">
      <w:pPr>
        <w:pStyle w:val="pj"/>
      </w:pPr>
      <w:r>
        <w:rPr>
          <w:rStyle w:val="s0"/>
        </w:rPr>
        <w:t>Преференциял</w:t>
      </w:r>
      <w:r>
        <w:rPr>
          <w:rStyle w:val="s0"/>
        </w:rPr>
        <w:t xml:space="preserve">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8535AE">
      <w:pPr>
        <w:pStyle w:val="pj"/>
      </w:pPr>
      <w:r>
        <w:rPr>
          <w:rStyle w:val="s0"/>
        </w:rPr>
        <w:t xml:space="preserve">негізгі құралдың конструкциясын өзгерту, оның ішінде жаңалау; </w:t>
      </w:r>
    </w:p>
    <w:p w:rsidR="00000000" w:rsidRDefault="008535AE">
      <w:pPr>
        <w:pStyle w:val="pj"/>
      </w:pPr>
      <w:r>
        <w:rPr>
          <w:rStyle w:val="s0"/>
        </w:rPr>
        <w:t>негізгі құралдың қызмет ету мерзімін үш жылдан астам уақытқ</w:t>
      </w:r>
      <w:r>
        <w:rPr>
          <w:rStyle w:val="s0"/>
        </w:rPr>
        <w:t xml:space="preserve">а ұзарту; </w:t>
      </w:r>
    </w:p>
    <w:p w:rsidR="00000000" w:rsidRDefault="008535AE">
      <w:pPr>
        <w:pStyle w:val="pj"/>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техникалық сипаттамаларының жақсаруы болып табылады.</w:t>
      </w:r>
    </w:p>
    <w:p w:rsidR="00000000" w:rsidRDefault="008535AE">
      <w:pPr>
        <w:pStyle w:val="pj"/>
      </w:pPr>
      <w:r>
        <w:rPr>
          <w:rStyle w:val="s0"/>
        </w:rPr>
        <w:t>4. Пре</w:t>
      </w:r>
      <w:r>
        <w:rPr>
          <w:rStyle w:val="s0"/>
        </w:rPr>
        <w:t xml:space="preserve">ференцияларды қолдану мақсаты үшін мыналардан: </w:t>
      </w:r>
    </w:p>
    <w:p w:rsidR="00000000" w:rsidRDefault="008535AE">
      <w:pPr>
        <w:pStyle w:val="pj"/>
      </w:pPr>
      <w:r>
        <w:rPr>
          <w:rStyle w:val="s0"/>
        </w:rPr>
        <w:t xml:space="preserve">сауда ғимараттарынан (осындай ғимараттардың бөліктерінен); </w:t>
      </w:r>
    </w:p>
    <w:p w:rsidR="00000000" w:rsidRDefault="008535AE">
      <w:pPr>
        <w:pStyle w:val="pj"/>
      </w:pPr>
      <w:r>
        <w:rPr>
          <w:rStyle w:val="s0"/>
        </w:rPr>
        <w:t xml:space="preserve">мәдени-ойын-сауыққа арналған ғимараттардан (осындай ғимараттардың бөліктерінен); </w:t>
      </w:r>
    </w:p>
    <w:p w:rsidR="00000000" w:rsidRDefault="008535AE">
      <w:pPr>
        <w:pStyle w:val="pj"/>
      </w:pPr>
      <w:r>
        <w:rPr>
          <w:rStyle w:val="s0"/>
        </w:rPr>
        <w:t>қонақ</w:t>
      </w:r>
      <w:r>
        <w:rPr>
          <w:rStyle w:val="s0"/>
        </w:rPr>
        <w:t xml:space="preserve"> үй, мейрамхана ғимараттарынан және қысқа мерзімде тұруға арн</w:t>
      </w:r>
      <w:r>
        <w:rPr>
          <w:rStyle w:val="s0"/>
        </w:rPr>
        <w:t xml:space="preserve">алған басқа да ғимараттардан, қоғамдық тамақтану ғимараттарынан (осындай ғимараттардың бөліктерінен); </w:t>
      </w:r>
    </w:p>
    <w:p w:rsidR="00000000" w:rsidRDefault="008535AE">
      <w:pPr>
        <w:pStyle w:val="pj"/>
      </w:pPr>
      <w:r>
        <w:rPr>
          <w:rStyle w:val="s0"/>
        </w:rPr>
        <w:t xml:space="preserve">офистік ғимараттардан (осындай ғимараттардың бөліктерінен); </w:t>
      </w:r>
    </w:p>
    <w:p w:rsidR="00000000" w:rsidRDefault="008535AE">
      <w:pPr>
        <w:pStyle w:val="pj"/>
      </w:pPr>
      <w:r>
        <w:rPr>
          <w:rStyle w:val="s0"/>
        </w:rPr>
        <w:t xml:space="preserve">автомобильдерге арналған гараждардан (осындай ғимараттардың бөліктерінен); </w:t>
      </w:r>
    </w:p>
    <w:p w:rsidR="00000000" w:rsidRDefault="008535AE">
      <w:pPr>
        <w:pStyle w:val="pj"/>
      </w:pPr>
      <w:r>
        <w:rPr>
          <w:rStyle w:val="s0"/>
        </w:rPr>
        <w:t xml:space="preserve">автотұрақтардан </w:t>
      </w:r>
      <w:r>
        <w:rPr>
          <w:rStyle w:val="s0"/>
        </w:rPr>
        <w:t>(осындай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8535AE">
      <w:pPr>
        <w:pStyle w:val="pj"/>
      </w:pPr>
      <w:r>
        <w:rPr>
          <w:rStyle w:val="s0"/>
        </w:rPr>
        <w:t>Преференцияларды қолдану мақсаты үшін: спортқа арналған құрылыстар мен демалу орындарынан, мәдени-ойын-</w:t>
      </w:r>
      <w:r>
        <w:rPr>
          <w:rStyle w:val="s0"/>
        </w:rPr>
        <w:t xml:space="preserve">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8535AE">
      <w:pPr>
        <w:pStyle w:val="pj"/>
      </w:pPr>
      <w:r>
        <w:rPr>
          <w:rStyle w:val="s0"/>
        </w:rPr>
        <w:t xml:space="preserve">5. Преференцияларды қолдану мақсаты үшін: </w:t>
      </w:r>
    </w:p>
    <w:p w:rsidR="00000000" w:rsidRDefault="008535AE">
      <w:pPr>
        <w:pStyle w:val="pj"/>
      </w:pPr>
      <w:r>
        <w:rPr>
          <w:rStyle w:val="s0"/>
        </w:rPr>
        <w:t>құрылыс</w:t>
      </w:r>
      <w:r>
        <w:rPr>
          <w:rStyle w:val="s0"/>
        </w:rPr>
        <w:t xml:space="preserve"> мердігерлігі шар</w:t>
      </w:r>
      <w:r>
        <w:rPr>
          <w:rStyle w:val="s0"/>
        </w:rPr>
        <w:t xml:space="preserve">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жүргізушінің құрылыс объектісін тапсырысшыға беруі; </w:t>
      </w:r>
    </w:p>
    <w:p w:rsidR="00000000" w:rsidRDefault="008535AE">
      <w:pPr>
        <w:pStyle w:val="pj"/>
      </w:pPr>
      <w:r>
        <w:rPr>
          <w:rStyle w:val="s0"/>
        </w:rPr>
        <w:t>қалған</w:t>
      </w:r>
      <w:r>
        <w:rPr>
          <w:rStyle w:val="s0"/>
        </w:rPr>
        <w:t xml:space="preserve"> жағдайларда - мемлекеттік қабылдау комисс</w:t>
      </w:r>
      <w:r>
        <w:rPr>
          <w:rStyle w:val="s0"/>
        </w:rPr>
        <w:t xml:space="preserve">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алғаш рет пайдалануға берілуі болып табылады. </w:t>
      </w:r>
    </w:p>
    <w:p w:rsidR="00000000" w:rsidRDefault="008535AE">
      <w:pPr>
        <w:pStyle w:val="pj"/>
      </w:pPr>
      <w:r>
        <w:rPr>
          <w:rStyle w:val="s0"/>
        </w:rPr>
        <w:t>6. Мынадай талаптардың біреуіне немесе бірнешеуін</w:t>
      </w:r>
      <w:r>
        <w:rPr>
          <w:rStyle w:val="s0"/>
        </w:rPr>
        <w:t xml:space="preserve">е сәйкес келсе: </w:t>
      </w:r>
    </w:p>
    <w:p w:rsidR="00000000" w:rsidRDefault="008535AE">
      <w:pPr>
        <w:pStyle w:val="pj"/>
      </w:pPr>
      <w:r>
        <w:rPr>
          <w:rStyle w:val="s0"/>
        </w:rPr>
        <w:t xml:space="preserve">1) салық төлеушіге салық салу осы Кодекстің </w:t>
      </w:r>
      <w:hyperlink r:id="rId1883" w:anchor="sub_id=50000" w:history="1">
        <w:r>
          <w:rPr>
            <w:rStyle w:val="a4"/>
            <w:color w:val="0000FF"/>
            <w:u w:val="single"/>
          </w:rPr>
          <w:t>5-бөліміне</w:t>
        </w:r>
      </w:hyperlink>
      <w:r>
        <w:rPr>
          <w:rStyle w:val="s0"/>
        </w:rPr>
        <w:t xml:space="preserve"> сәйкес жүзеге асырылса;</w:t>
      </w:r>
    </w:p>
    <w:p w:rsidR="00000000" w:rsidRDefault="008535AE">
      <w:pPr>
        <w:pStyle w:val="pj"/>
      </w:pPr>
      <w:r>
        <w:rPr>
          <w:rStyle w:val="s0"/>
        </w:rPr>
        <w:t xml:space="preserve">2) салық төлеуші осы Кодекстің </w:t>
      </w:r>
      <w:hyperlink r:id="rId1884" w:anchor="sub_id=2790000" w:history="1">
        <w:r>
          <w:rPr>
            <w:rStyle w:val="a4"/>
            <w:color w:val="0000FF"/>
            <w:u w:val="single"/>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8535AE">
      <w:pPr>
        <w:pStyle w:val="pj"/>
      </w:pPr>
      <w:r>
        <w:rPr>
          <w:rStyle w:val="s0"/>
        </w:rPr>
        <w:t xml:space="preserve">3) салық төлеуші осы Кодекстің </w:t>
      </w:r>
      <w:hyperlink r:id="rId1885" w:anchor="sub_id=630000" w:history="1">
        <w:r>
          <w:rPr>
            <w:rStyle w:val="a4"/>
            <w:color w:val="0000FF"/>
            <w:u w:val="single"/>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124-бап. </w:t>
      </w:r>
      <w:r>
        <w:rPr>
          <w:rStyle w:val="s0"/>
          <w:b/>
          <w:bCs/>
        </w:rPr>
        <w:t>Преференцияларды қолдану</w:t>
      </w:r>
    </w:p>
    <w:p w:rsidR="00000000" w:rsidRDefault="008535AE">
      <w:pPr>
        <w:pStyle w:val="pj"/>
      </w:pPr>
      <w:r>
        <w:rPr>
          <w:rStyle w:val="s0"/>
        </w:rPr>
        <w:t>1. Преференцияларды қолдану мынадай әдістерді</w:t>
      </w:r>
      <w:r>
        <w:rPr>
          <w:rStyle w:val="s0"/>
        </w:rPr>
        <w:t>ң</w:t>
      </w:r>
      <w:r>
        <w:rPr>
          <w:rStyle w:val="s0"/>
        </w:rPr>
        <w:t xml:space="preserve"> бірі: </w:t>
      </w:r>
    </w:p>
    <w:p w:rsidR="00000000" w:rsidRDefault="008535AE">
      <w:pPr>
        <w:pStyle w:val="pj"/>
      </w:pPr>
      <w:r>
        <w:rPr>
          <w:rStyle w:val="s0"/>
        </w:rPr>
        <w:t xml:space="preserve">1) объект пайдалануға берілгеннен кейінгі шегерім әдісі; </w:t>
      </w:r>
    </w:p>
    <w:p w:rsidR="00000000" w:rsidRDefault="008535AE">
      <w:pPr>
        <w:pStyle w:val="pj"/>
      </w:pPr>
      <w:r>
        <w:rPr>
          <w:rStyle w:val="s0"/>
        </w:rPr>
        <w:t xml:space="preserve">2) объект пайдалануға берілгенге дейінгі шегерім әдісі бойынша жүзеге асырылады. </w:t>
      </w:r>
    </w:p>
    <w:p w:rsidR="00000000" w:rsidRDefault="008535AE">
      <w:pPr>
        <w:pStyle w:val="pj"/>
      </w:pPr>
      <w:r>
        <w:rPr>
          <w:rStyle w:val="s0"/>
        </w:rPr>
        <w:t xml:space="preserve">2. Объект пайдалануға берілгеннен кейінгі шегерім әдісін қолдану преференция объектілерінің осы Кодекстің </w:t>
      </w:r>
      <w:hyperlink r:id="rId1886" w:anchor="sub_id=1250200" w:history="1">
        <w:r>
          <w:rPr>
            <w:rStyle w:val="a4"/>
            <w:color w:val="0000FF"/>
            <w:u w:val="single"/>
          </w:rPr>
          <w:t>125-бабының 2</w:t>
        </w:r>
      </w:hyperlink>
      <w:r>
        <w:rPr>
          <w:rStyle w:val="s0"/>
        </w:rPr>
        <w:t xml:space="preserve"> және </w:t>
      </w:r>
      <w:hyperlink r:id="rId1887" w:anchor="sub_id=1250300" w:history="1">
        <w:r>
          <w:rPr>
            <w:rStyle w:val="a4"/>
            <w:color w:val="0000FF"/>
            <w:u w:val="single"/>
          </w:rPr>
          <w:t>3-тармақтарына</w:t>
        </w:r>
      </w:hyperlink>
      <w:r>
        <w:rPr>
          <w:rStyle w:val="s0"/>
        </w:rPr>
        <w:t xml:space="preserve"> сәйкес айқындалған бастапқы құнын пайдаланудың алғашқ</w:t>
      </w:r>
      <w:r>
        <w:rPr>
          <w:rStyle w:val="s0"/>
        </w:rPr>
        <w:t xml:space="preserve">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8535AE">
      <w:pPr>
        <w:pStyle w:val="pj"/>
      </w:pPr>
      <w:r>
        <w:rPr>
          <w:rStyle w:val="s0"/>
        </w:rPr>
        <w:t>3. Объект пайдалануға берілгенге дейінгі шегерім әдісін қолдану преференция объектілерін салуға, өндіруге, сатып алуға, м</w:t>
      </w:r>
      <w:r>
        <w:rPr>
          <w:rStyle w:val="s0"/>
        </w:rPr>
        <w:t>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шығындар іс жүзінде жүргізілген салық кезеңінде оларды реконструкциялауға, жаңғыртуға жұм</w:t>
      </w:r>
      <w:r>
        <w:rPr>
          <w:rStyle w:val="s0"/>
        </w:rPr>
        <w:t xml:space="preserve">салған келесі шығыстарды шегерімге жатқызуды білдіреді. </w:t>
      </w:r>
    </w:p>
    <w:p w:rsidR="00000000" w:rsidRDefault="008535AE">
      <w:pPr>
        <w:pStyle w:val="pj"/>
      </w:pPr>
      <w:r>
        <w:rPr>
          <w:rStyle w:val="s0"/>
        </w:rPr>
        <w:t xml:space="preserve">4. 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 бірінде: </w:t>
      </w:r>
    </w:p>
    <w:p w:rsidR="00000000" w:rsidRDefault="008535AE">
      <w:pPr>
        <w:pStyle w:val="pj"/>
      </w:pPr>
      <w:r>
        <w:rPr>
          <w:rStyle w:val="s0"/>
        </w:rPr>
        <w:t xml:space="preserve">1) салық төлеуші осы Кодекстің </w:t>
      </w:r>
      <w:hyperlink r:id="rId1888" w:anchor="sub_id=1230200" w:history="1">
        <w:r>
          <w:rPr>
            <w:rStyle w:val="a4"/>
            <w:color w:val="0000FF"/>
            <w:u w:val="single"/>
          </w:rPr>
          <w:t>123-бабының 2</w:t>
        </w:r>
      </w:hyperlink>
      <w:r>
        <w:rPr>
          <w:rStyle w:val="s0"/>
        </w:rPr>
        <w:t>-</w:t>
      </w:r>
      <w:hyperlink r:id="rId1889" w:anchor="sub_id=1230400" w:history="1">
        <w:r>
          <w:rPr>
            <w:rStyle w:val="a4"/>
            <w:color w:val="0000FF"/>
            <w:u w:val="single"/>
          </w:rPr>
          <w:t>4-тармақтары</w:t>
        </w:r>
      </w:hyperlink>
      <w:r>
        <w:rPr>
          <w:rStyle w:val="s0"/>
        </w:rPr>
        <w:t xml:space="preserve"> ережелерінің бұзылуына жол берсе;</w:t>
      </w:r>
    </w:p>
    <w:p w:rsidR="00000000" w:rsidRDefault="008535AE">
      <w:pPr>
        <w:pStyle w:val="pj"/>
      </w:pPr>
      <w:r>
        <w:rPr>
          <w:rStyle w:val="s0"/>
        </w:rPr>
        <w:t>2) преференцияларды қолданған салық төлеуші не</w:t>
      </w:r>
      <w:r>
        <w:rPr>
          <w:rStyle w:val="s0"/>
        </w:rPr>
        <w:t xml:space="preserve">месе мұндай салық төлеуші қайта ұйымдастырылған жағдайда оның құқық мирасқоры осы Кодекстің </w:t>
      </w:r>
      <w:hyperlink r:id="rId1890" w:anchor="sub_id=1230600" w:history="1">
        <w:r>
          <w:rPr>
            <w:rStyle w:val="a4"/>
            <w:color w:val="0000FF"/>
            <w:u w:val="single"/>
          </w:rPr>
          <w:t>123-бабының 6-тармағы</w:t>
        </w:r>
      </w:hyperlink>
      <w:r>
        <w:rPr>
          <w:rStyle w:val="s0"/>
        </w:rPr>
        <w:t xml:space="preserve"> ережелерінің кез келгеніне сәйкес келетін жағдай туындаса</w:t>
      </w:r>
      <w:r>
        <w:rPr>
          <w:rStyle w:val="s0"/>
        </w:rPr>
        <w:t>,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8535AE">
      <w:pPr>
        <w:pStyle w:val="pj"/>
      </w:pPr>
      <w:r>
        <w:rPr>
          <w:rStyle w:val="s0"/>
        </w:rPr>
        <w:t>1. Егер осы бапт</w:t>
      </w:r>
      <w:r>
        <w:rPr>
          <w:rStyle w:val="s0"/>
        </w:rPr>
        <w:t>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w:t>
      </w:r>
      <w:r>
        <w:rPr>
          <w:rStyle w:val="s0"/>
        </w:rPr>
        <w:t xml:space="preserve">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 </w:t>
      </w:r>
    </w:p>
    <w:p w:rsidR="00000000" w:rsidRDefault="008535AE">
      <w:pPr>
        <w:pStyle w:val="pj"/>
      </w:pPr>
      <w:r>
        <w:rPr>
          <w:rStyle w:val="s0"/>
        </w:rPr>
        <w:t>Преференция объектілері және өндірістік мақсаттағы ғимараттар м</w:t>
      </w:r>
      <w:r>
        <w:rPr>
          <w:rStyle w:val="s0"/>
        </w:rPr>
        <w:t xml:space="preserve">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 </w:t>
      </w:r>
    </w:p>
    <w:p w:rsidR="00000000" w:rsidRDefault="008535AE">
      <w:pPr>
        <w:pStyle w:val="pji"/>
      </w:pPr>
      <w:r>
        <w:rPr>
          <w:rStyle w:val="s3"/>
        </w:rPr>
        <w:t xml:space="preserve">2009.16.11. № 200-ІV ҚР </w:t>
      </w:r>
      <w:hyperlink r:id="rId1891" w:anchor="sub_id=346" w:history="1">
        <w:r>
          <w:rPr>
            <w:rStyle w:val="a4"/>
            <w:i/>
            <w:iCs/>
            <w:color w:val="0000FF"/>
            <w:u w:val="single"/>
          </w:rPr>
          <w:t>Заңымен</w:t>
        </w:r>
      </w:hyperlink>
      <w:r>
        <w:rPr>
          <w:rStyle w:val="s3"/>
        </w:rPr>
        <w:t xml:space="preserve"> (2009 ж. 1 қаңтардан бастап қолданысқа енгiзiлді) (бұр.</w:t>
      </w:r>
      <w:hyperlink r:id="rId1892" w:anchor="sub_id=1250200" w:history="1">
        <w:r>
          <w:rPr>
            <w:rStyle w:val="a4"/>
            <w:i/>
            <w:iCs/>
            <w:color w:val="0000FF"/>
            <w:u w:val="single"/>
          </w:rPr>
          <w:t>ред</w:t>
        </w:r>
      </w:hyperlink>
      <w:r>
        <w:rPr>
          <w:rStyle w:val="s3"/>
        </w:rPr>
        <w:t xml:space="preserve">.қара); 2011.21.07. № 467-ІV ҚР </w:t>
      </w:r>
      <w:hyperlink r:id="rId1893" w:anchor="sub_id=337" w:history="1">
        <w:r>
          <w:rPr>
            <w:rStyle w:val="a4"/>
            <w:i/>
            <w:iCs/>
            <w:color w:val="0000FF"/>
            <w:u w:val="single"/>
          </w:rPr>
          <w:t>Заңымен</w:t>
        </w:r>
      </w:hyperlink>
      <w:r>
        <w:rPr>
          <w:rStyle w:val="s3"/>
        </w:rPr>
        <w:t>  (2012 жылғы 1 қаңтардан бастап қолданысқа енгізілді) (</w:t>
      </w:r>
      <w:hyperlink r:id="rId1894" w:anchor="sub_id=1250200" w:history="1">
        <w:r>
          <w:rPr>
            <w:rStyle w:val="a4"/>
            <w:i/>
            <w:iCs/>
            <w:color w:val="0000FF"/>
            <w:u w:val="single"/>
          </w:rPr>
          <w:t>бұр.ред.қара</w:t>
        </w:r>
      </w:hyperlink>
      <w:r>
        <w:rPr>
          <w:rStyle w:val="s3"/>
        </w:rPr>
        <w:t>) 2-тармақ өзге</w:t>
      </w:r>
      <w:r>
        <w:rPr>
          <w:rStyle w:val="s3"/>
        </w:rPr>
        <w:t>ртілді</w:t>
      </w:r>
    </w:p>
    <w:p w:rsidR="00000000" w:rsidRDefault="008535AE">
      <w:pPr>
        <w:pStyle w:val="pj"/>
      </w:pPr>
      <w:r>
        <w:rPr>
          <w:rStyle w:val="s0"/>
        </w:rPr>
        <w:t>2. Негізгі құрал болып табылатын преференциялар объектісінің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w:t>
      </w:r>
      <w:r>
        <w:rPr>
          <w:rStyle w:val="s0"/>
        </w:rPr>
        <w:t xml:space="preserve"> жұмсалған шығындар, сондай-ақ: </w:t>
      </w:r>
    </w:p>
    <w:p w:rsidR="00000000" w:rsidRDefault="008535AE">
      <w:pPr>
        <w:pStyle w:val="pj"/>
      </w:pPr>
      <w:r>
        <w:rPr>
          <w:rStyle w:val="s0"/>
        </w:rPr>
        <w:t>осы Кодекске сәйкес шегерімге жатқызылуға жатпайтын шығындардан (шығыстардан);</w:t>
      </w:r>
    </w:p>
    <w:p w:rsidR="00000000" w:rsidRDefault="008535AE">
      <w:pPr>
        <w:pStyle w:val="pj"/>
      </w:pPr>
      <w:r>
        <w:rPr>
          <w:rStyle w:val="s0"/>
        </w:rPr>
        <w:t xml:space="preserve">осы Кодекстің </w:t>
      </w:r>
      <w:hyperlink r:id="rId1895" w:anchor="sub_id=1001200" w:history="1">
        <w:r>
          <w:rPr>
            <w:rStyle w:val="a4"/>
            <w:color w:val="0000FF"/>
            <w:u w:val="single"/>
          </w:rPr>
          <w:t>100-бабы 12-тармағының</w:t>
        </w:r>
      </w:hyperlink>
      <w:r>
        <w:rPr>
          <w:rStyle w:val="s0"/>
        </w:rPr>
        <w:t xml:space="preserve"> екінші бөлігіне сәйкес</w:t>
      </w:r>
      <w:r>
        <w:rPr>
          <w:rStyle w:val="s0"/>
        </w:rPr>
        <w:t xml:space="preserve"> шегерімге жатқызылған шығындардан (шығыстардан);</w:t>
      </w:r>
    </w:p>
    <w:p w:rsidR="00000000" w:rsidRDefault="008535AE">
      <w:pPr>
        <w:pStyle w:val="pj"/>
      </w:pPr>
      <w:r>
        <w:rPr>
          <w:rStyle w:val="s0"/>
        </w:rPr>
        <w:t xml:space="preserve">салық төлеушiнiң осы Кодекстiң </w:t>
      </w:r>
      <w:hyperlink r:id="rId1896" w:anchor="sub_id=1000600" w:history="1">
        <w:r>
          <w:rPr>
            <w:rStyle w:val="a4"/>
            <w:color w:val="0000FF"/>
            <w:u w:val="single"/>
          </w:rPr>
          <w:t>100-бабы 6</w:t>
        </w:r>
      </w:hyperlink>
      <w:r>
        <w:rPr>
          <w:rStyle w:val="s0"/>
        </w:rPr>
        <w:t xml:space="preserve"> және 13-тармақтарының, сондай-ақ осы Кодекстiң </w:t>
      </w:r>
      <w:hyperlink r:id="rId1897" w:anchor="sub_id=1010000" w:history="1">
        <w:r>
          <w:rPr>
            <w:rStyle w:val="a4"/>
            <w:color w:val="0000FF"/>
            <w:u w:val="single"/>
          </w:rPr>
          <w:t>101 - 114-баптарының</w:t>
        </w:r>
      </w:hyperlink>
      <w:r>
        <w:rPr>
          <w:rStyle w:val="s0"/>
        </w:rPr>
        <w:t xml:space="preserve"> негiзiнде шегерiмге құқығы болатын шығындардан (шығыстардан);</w:t>
      </w:r>
    </w:p>
    <w:p w:rsidR="00000000" w:rsidRDefault="008535AE">
      <w:pPr>
        <w:pStyle w:val="pj"/>
      </w:pPr>
      <w:r>
        <w:rPr>
          <w:rStyle w:val="s0"/>
        </w:rPr>
        <w:t>амортизациялық аударымдар шығындарынан (шығыстарынан);</w:t>
      </w:r>
    </w:p>
    <w:p w:rsidR="00000000" w:rsidRDefault="008535AE">
      <w:pPr>
        <w:pStyle w:val="pj"/>
      </w:pPr>
      <w:r>
        <w:rPr>
          <w:rStyle w:val="s0"/>
        </w:rPr>
        <w:t xml:space="preserve">бухгалтерлік есепке алуда туындайтын және салық осы Кодекстің </w:t>
      </w:r>
      <w:hyperlink r:id="rId1898" w:anchor="sub_id=1001500" w:history="1">
        <w:r>
          <w:rPr>
            <w:rStyle w:val="a4"/>
            <w:color w:val="0000FF"/>
            <w:u w:val="single"/>
          </w:rPr>
          <w:t>100-бабының 15-тармағына</w:t>
        </w:r>
      </w:hyperlink>
      <w:r>
        <w:rPr>
          <w:rStyle w:val="s0"/>
        </w:rPr>
        <w:t xml:space="preserve"> сәйкес салу мақсатындағы шығыс ретінде қарастырылмайтын шығындардан (шығыстардан) басқа, халықаралық қаржылық есептілік стандарттарына және Қазақстан</w:t>
      </w:r>
      <w:r>
        <w:rPr>
          <w:rStyle w:val="s0"/>
        </w:rPr>
        <w:t xml:space="preserve">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8535AE">
      <w:pPr>
        <w:pStyle w:val="pj"/>
      </w:pPr>
      <w:r>
        <w:rPr>
          <w:rStyle w:val="s0"/>
        </w:rPr>
        <w:t xml:space="preserve">3. Осы Кодекстің </w:t>
      </w:r>
      <w:hyperlink r:id="rId1899" w:anchor="sub_id=1160100" w:history="1">
        <w:r>
          <w:rPr>
            <w:rStyle w:val="a4"/>
            <w:color w:val="0000FF"/>
            <w:u w:val="single"/>
          </w:rPr>
          <w:t>116-бабы</w:t>
        </w:r>
        <w:r>
          <w:rPr>
            <w:rStyle w:val="a4"/>
            <w:color w:val="0000FF"/>
            <w:u w:val="single"/>
          </w:rPr>
          <w:t xml:space="preserve"> 1-тармағының 2) тармақшасында</w:t>
        </w:r>
      </w:hyperlink>
      <w:r>
        <w:rPr>
          <w:rStyle w:val="s0"/>
        </w:rPr>
        <w:t xml:space="preserve"> көрсетілген актив болып табылатын преференциялар объектісінің бастапқы құны осы Кодекстің </w:t>
      </w:r>
      <w:hyperlink r:id="rId1900" w:anchor="sub_id=1180900" w:history="1">
        <w:r>
          <w:rPr>
            <w:rStyle w:val="a4"/>
            <w:color w:val="0000FF"/>
            <w:u w:val="single"/>
          </w:rPr>
          <w:t>118-бабының 9-тармағында</w:t>
        </w:r>
      </w:hyperlink>
      <w:r>
        <w:rPr>
          <w:rStyle w:val="s0"/>
        </w:rPr>
        <w:t xml:space="preserve"> көзделген тәртіппен айқын</w:t>
      </w:r>
      <w:r>
        <w:rPr>
          <w:rStyle w:val="s0"/>
        </w:rPr>
        <w:t xml:space="preserve">далады. </w:t>
      </w:r>
    </w:p>
    <w:p w:rsidR="00000000" w:rsidRDefault="008535AE">
      <w:pPr>
        <w:pStyle w:val="pj"/>
      </w:pPr>
      <w:r>
        <w:rPr>
          <w:rStyle w:val="s0"/>
        </w:rPr>
        <w:t xml:space="preserve">4. Солар бойынша преференциялар жойылған активтер осы Кодекстің </w:t>
      </w:r>
      <w:hyperlink r:id="rId1901" w:anchor="sub_id=1160100" w:history="1">
        <w:r>
          <w:rPr>
            <w:rStyle w:val="a4"/>
            <w:color w:val="0000FF"/>
            <w:u w:val="single"/>
          </w:rPr>
          <w:t>116-бабы 1-тармағының</w:t>
        </w:r>
      </w:hyperlink>
      <w:r>
        <w:rPr>
          <w:rStyle w:val="s0"/>
        </w:rPr>
        <w:t xml:space="preserve"> ережелеріне сай болғанда пайдалануға берілген күнінен бастап тіркелген актив</w:t>
      </w:r>
      <w:r>
        <w:rPr>
          <w:rStyle w:val="s0"/>
        </w:rPr>
        <w:t xml:space="preserve">тер болып танылады және осы Кодекстің </w:t>
      </w:r>
      <w:hyperlink r:id="rId1902" w:anchor="sub_id=1170000" w:history="1">
        <w:r>
          <w:rPr>
            <w:rStyle w:val="a4"/>
            <w:color w:val="0000FF"/>
            <w:u w:val="single"/>
          </w:rPr>
          <w:t>117</w:t>
        </w:r>
      </w:hyperlink>
      <w:r>
        <w:rPr>
          <w:rStyle w:val="s0"/>
        </w:rPr>
        <w:t xml:space="preserve"> және </w:t>
      </w:r>
      <w:hyperlink r:id="rId1903" w:anchor="sub_id=1180000" w:history="1">
        <w:r>
          <w:rPr>
            <w:rStyle w:val="a4"/>
            <w:color w:val="0000FF"/>
            <w:u w:val="single"/>
          </w:rPr>
          <w:t>118-баптарында</w:t>
        </w:r>
      </w:hyperlink>
      <w:r>
        <w:rPr>
          <w:rStyle w:val="s0"/>
        </w:rPr>
        <w:t xml:space="preserve"> көзделген тәртіппен осын</w:t>
      </w:r>
      <w:r>
        <w:rPr>
          <w:rStyle w:val="s0"/>
        </w:rPr>
        <w:t xml:space="preserve">дай актив түріне сәйкес келетін топтың (кіші топтың) құндық балансына қосылады. </w:t>
      </w:r>
    </w:p>
    <w:p w:rsidR="00000000" w:rsidRDefault="008535AE">
      <w:pPr>
        <w:pStyle w:val="pj"/>
      </w:pPr>
      <w:r>
        <w:rPr>
          <w:rStyle w:val="s0"/>
        </w:rPr>
        <w:t xml:space="preserve">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w:t>
      </w:r>
      <w:r>
        <w:rPr>
          <w:rStyle w:val="s0"/>
        </w:rPr>
        <w:t xml:space="preserve">мұндай шығыстар осы Кодекстің </w:t>
      </w:r>
      <w:hyperlink r:id="rId1904" w:anchor="sub_id=1220300" w:history="1">
        <w:r>
          <w:rPr>
            <w:rStyle w:val="a4"/>
            <w:color w:val="0000FF"/>
            <w:u w:val="single"/>
          </w:rPr>
          <w:t>122-бабының 3-тармағында</w:t>
        </w:r>
      </w:hyperlink>
      <w:r>
        <w:rPr>
          <w:rStyle w:val="s0"/>
        </w:rPr>
        <w:t xml:space="preserve"> көзделген тәртіппен ескеріледі. </w:t>
      </w:r>
    </w:p>
    <w:p w:rsidR="00000000" w:rsidRDefault="008535AE">
      <w:pPr>
        <w:pStyle w:val="pj"/>
      </w:pPr>
      <w:r>
        <w:rPr>
          <w:rStyle w:val="s0"/>
        </w:rPr>
        <w:t xml:space="preserve">6. Преференциялар объектісі осы баптың 4-тармағында көрсетілгендерден басқа, преференциялар объектісі пайдалануға берілген салық кезеңінен кейінгі үш салық кезеңі өткен соң осы Кодекстің </w:t>
      </w:r>
      <w:hyperlink r:id="rId1905" w:anchor="sub_id=1160100" w:history="1">
        <w:r>
          <w:rPr>
            <w:rStyle w:val="a4"/>
            <w:color w:val="0000FF"/>
            <w:u w:val="single"/>
          </w:rPr>
          <w:t>116-бабы 1-тармағының</w:t>
        </w:r>
      </w:hyperlink>
      <w:r>
        <w:rPr>
          <w:rStyle w:val="s0"/>
        </w:rPr>
        <w:t xml:space="preserve"> ережелеріне сай болғанда тіркелген актив болып танылады және осы Кодекстің </w:t>
      </w:r>
      <w:hyperlink r:id="rId1906" w:anchor="sub_id=1170000" w:history="1">
        <w:r>
          <w:rPr>
            <w:rStyle w:val="a4"/>
            <w:color w:val="0000FF"/>
            <w:u w:val="single"/>
          </w:rPr>
          <w:t>117</w:t>
        </w:r>
      </w:hyperlink>
      <w:r>
        <w:rPr>
          <w:rStyle w:val="s0"/>
        </w:rPr>
        <w:t xml:space="preserve"> және </w:t>
      </w:r>
      <w:hyperlink r:id="rId1907" w:anchor="sub_id=1180000" w:history="1">
        <w:r>
          <w:rPr>
            <w:rStyle w:val="a4"/>
            <w:color w:val="0000FF"/>
            <w:u w:val="single"/>
          </w:rPr>
          <w:t>118-баптарында</w:t>
        </w:r>
      </w:hyperlink>
      <w:r>
        <w:rPr>
          <w:rStyle w:val="s0"/>
        </w:rPr>
        <w:t xml:space="preserve"> көзделген тәртіппен осындай объект түріне сәйкес келетін топтың (кіші топтың) құндық балансына қосылады.</w:t>
      </w:r>
    </w:p>
    <w:p w:rsidR="00000000" w:rsidRDefault="008535AE">
      <w:pPr>
        <w:pStyle w:val="pc"/>
      </w:pPr>
      <w:r>
        <w:rPr>
          <w:rStyle w:val="s1"/>
        </w:rPr>
        <w:t> </w:t>
      </w:r>
    </w:p>
    <w:p w:rsidR="00000000" w:rsidRDefault="008535AE">
      <w:pPr>
        <w:pStyle w:val="pc"/>
      </w:pPr>
      <w:r>
        <w:rPr>
          <w:rStyle w:val="s1"/>
        </w:rPr>
        <w:t>§ 5. Туынды қаржы құралдары</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126-бап. </w:t>
      </w:r>
      <w:r>
        <w:rPr>
          <w:rStyle w:val="s0"/>
          <w:b/>
          <w:bCs/>
        </w:rPr>
        <w:t>Жалпы ережелер</w:t>
      </w:r>
      <w:r>
        <w:rPr>
          <w:rStyle w:val="s0"/>
        </w:rPr>
        <w:t xml:space="preserve"> </w:t>
      </w:r>
    </w:p>
    <w:p w:rsidR="00000000" w:rsidRDefault="008535AE">
      <w:pPr>
        <w:pStyle w:val="pj"/>
      </w:pPr>
      <w:r>
        <w:rPr>
          <w:rStyle w:val="s0"/>
        </w:rPr>
        <w:t>1. Хеджирлеу мақсатында немесе базалық акти</w:t>
      </w:r>
      <w:r>
        <w:rPr>
          <w:rStyle w:val="s0"/>
        </w:rPr>
        <w:t xml:space="preserve">вті жеткізу жолымен атқарылған кезде туынды қаржы құралын қолданған жағдайда туынды қаржы құралының салық есебі осы Кодекстің </w:t>
      </w:r>
      <w:hyperlink r:id="rId1908" w:anchor="sub_id=1290000" w:history="1">
        <w:r>
          <w:rPr>
            <w:rStyle w:val="a4"/>
            <w:color w:val="0000FF"/>
            <w:u w:val="single"/>
          </w:rPr>
          <w:t>129</w:t>
        </w:r>
      </w:hyperlink>
      <w:r>
        <w:rPr>
          <w:rStyle w:val="s0"/>
        </w:rPr>
        <w:t xml:space="preserve">, </w:t>
      </w:r>
      <w:hyperlink r:id="rId1909" w:anchor="sub_id=1300000" w:history="1">
        <w:r>
          <w:rPr>
            <w:rStyle w:val="a4"/>
            <w:color w:val="0000FF"/>
            <w:u w:val="single"/>
          </w:rPr>
          <w:t>130-баптарына</w:t>
        </w:r>
      </w:hyperlink>
      <w:r>
        <w:rPr>
          <w:rStyle w:val="s0"/>
        </w:rPr>
        <w:t xml:space="preserve"> сәйкес жүзеге асырылады.</w:t>
      </w:r>
    </w:p>
    <w:p w:rsidR="00000000" w:rsidRDefault="008535AE">
      <w:pPr>
        <w:pStyle w:val="pj"/>
      </w:pPr>
      <w:r>
        <w:rPr>
          <w:rStyle w:val="s0"/>
        </w:rPr>
        <w:t xml:space="preserve">2. Туынды қаржы құралдары бойынша залал осы Кодекстің </w:t>
      </w:r>
      <w:hyperlink r:id="rId1910" w:anchor="sub_id=1360000" w:history="1">
        <w:r>
          <w:rPr>
            <w:rStyle w:val="a4"/>
            <w:color w:val="0000FF"/>
            <w:u w:val="single"/>
          </w:rPr>
          <w:t>136-бабына</w:t>
        </w:r>
      </w:hyperlink>
      <w:r>
        <w:rPr>
          <w:rStyle w:val="s0"/>
        </w:rPr>
        <w:t xml:space="preserve"> сәйкес айқындалады жән</w:t>
      </w:r>
      <w:r>
        <w:rPr>
          <w:rStyle w:val="s0"/>
        </w:rPr>
        <w:t xml:space="preserve">е осы Кодекстің </w:t>
      </w:r>
      <w:hyperlink r:id="rId1911" w:anchor="sub_id=1290000" w:history="1">
        <w:r>
          <w:rPr>
            <w:rStyle w:val="a4"/>
            <w:color w:val="0000FF"/>
            <w:u w:val="single"/>
          </w:rPr>
          <w:t>129</w:t>
        </w:r>
      </w:hyperlink>
      <w:r>
        <w:rPr>
          <w:rStyle w:val="s0"/>
        </w:rPr>
        <w:t xml:space="preserve">, </w:t>
      </w:r>
      <w:hyperlink r:id="rId1912" w:anchor="sub_id=1300000" w:history="1">
        <w:r>
          <w:rPr>
            <w:rStyle w:val="a4"/>
            <w:color w:val="0000FF"/>
            <w:u w:val="single"/>
          </w:rPr>
          <w:t>130-баптары</w:t>
        </w:r>
      </w:hyperlink>
      <w:r>
        <w:rPr>
          <w:rStyle w:val="s0"/>
        </w:rPr>
        <w:t xml:space="preserve"> ескеріле отырып, осы Кодекстің </w:t>
      </w:r>
      <w:hyperlink r:id="rId1913" w:anchor="sub_id=1370000" w:history="1">
        <w:r>
          <w:rPr>
            <w:rStyle w:val="a4"/>
            <w:color w:val="0000FF"/>
            <w:u w:val="single"/>
          </w:rPr>
          <w:t>137-бабына</w:t>
        </w:r>
      </w:hyperlink>
      <w:r>
        <w:rPr>
          <w:rStyle w:val="s0"/>
        </w:rPr>
        <w:t xml:space="preserve"> сәйкес ауыстырылады. </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127-бап. </w:t>
      </w:r>
      <w:r>
        <w:rPr>
          <w:rStyle w:val="s0"/>
          <w:b/>
          <w:bCs/>
        </w:rPr>
        <w:t>Свопты қоспағанда, туынды қаржы құралдары бойынша табыс</w:t>
      </w:r>
      <w:r>
        <w:rPr>
          <w:rStyle w:val="s0"/>
        </w:rPr>
        <w:t xml:space="preserve"> </w:t>
      </w:r>
    </w:p>
    <w:p w:rsidR="00000000" w:rsidRDefault="008535AE">
      <w:pPr>
        <w:pStyle w:val="pj"/>
      </w:pPr>
      <w:r>
        <w:rPr>
          <w:rStyle w:val="s0"/>
        </w:rPr>
        <w:t>1. Свопты қоспағанда, осы бапқа сәйкес айқындалатын түсімдердің шығыстардан асып түсуі туынд</w:t>
      </w:r>
      <w:r>
        <w:rPr>
          <w:rStyle w:val="s0"/>
        </w:rPr>
        <w:t xml:space="preserve">ы қаржы құралы бойынша табыс болып табылады. Салық есебінің мақсатында табыс туынды қаржы құралы орындалған немесе мерзімінен бұрын тоқтатылған кезде айқындалады. </w:t>
      </w:r>
    </w:p>
    <w:p w:rsidR="00000000" w:rsidRDefault="008535AE">
      <w:pPr>
        <w:pStyle w:val="pj"/>
      </w:pPr>
      <w:r>
        <w:rPr>
          <w:rStyle w:val="s0"/>
        </w:rPr>
        <w:t xml:space="preserve">2. Туынды қаржы құралы бойынша түсімдер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алуға жататын (алынған) төлемдер болып табылады. </w:t>
      </w:r>
    </w:p>
    <w:p w:rsidR="00000000" w:rsidRDefault="008535AE">
      <w:pPr>
        <w:pStyle w:val="pj"/>
      </w:pPr>
      <w:r>
        <w:rPr>
          <w:rStyle w:val="s0"/>
        </w:rPr>
        <w:t>3. Туынды қаржы</w:t>
      </w:r>
      <w:r>
        <w:rPr>
          <w:rStyle w:val="s0"/>
        </w:rPr>
        <w:t xml:space="preserve"> құралы бойынша шығыстар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төлеуге жататын (төленген) төлемдер болып табылады.</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128-бап. </w:t>
      </w:r>
      <w:r>
        <w:rPr>
          <w:rStyle w:val="s0"/>
          <w:b/>
          <w:bCs/>
        </w:rPr>
        <w:t>Своп бойынша табы</w:t>
      </w:r>
      <w:r>
        <w:rPr>
          <w:rStyle w:val="s0"/>
          <w:b/>
          <w:bCs/>
        </w:rPr>
        <w:t>с</w:t>
      </w:r>
    </w:p>
    <w:p w:rsidR="00000000" w:rsidRDefault="008535AE">
      <w:pPr>
        <w:pStyle w:val="pj"/>
      </w:pPr>
      <w:r>
        <w:rPr>
          <w:rStyle w:val="s0"/>
        </w:rPr>
        <w:t>1. Түсімдердің шығыстардан асып түсуі своп бойынша табыс болып табылады, олар осы бапқа сәйкес айқындалады. Салық есебі мақсатында своп бойынша табыс есепті салық кезеңінің соңында айқындалады.</w:t>
      </w:r>
    </w:p>
    <w:p w:rsidR="00000000" w:rsidRDefault="008535AE">
      <w:pPr>
        <w:pStyle w:val="pj"/>
      </w:pPr>
      <w:r>
        <w:rPr>
          <w:rStyle w:val="s0"/>
        </w:rPr>
        <w:t>2. Своп бойынша түсімдер есепті салық кезеңі ішінде осы своп</w:t>
      </w:r>
      <w:r>
        <w:rPr>
          <w:rStyle w:val="s0"/>
        </w:rPr>
        <w:t xml:space="preserve"> бойынша алуға жататын (алынған) төлемдер болып табылады. </w:t>
      </w:r>
    </w:p>
    <w:p w:rsidR="00000000" w:rsidRDefault="008535AE">
      <w:pPr>
        <w:pStyle w:val="pj"/>
      </w:pPr>
      <w:r>
        <w:rPr>
          <w:rStyle w:val="s0"/>
        </w:rPr>
        <w:t xml:space="preserve">3. Своп бойынша шығыстар есепті салық кезеңі ішінде осы своп бойынша төлеуге жататын (төленген) төлемдер болып табылады. </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129-бап. </w:t>
      </w:r>
      <w:r>
        <w:rPr>
          <w:rStyle w:val="s0"/>
          <w:b/>
          <w:bCs/>
        </w:rPr>
        <w:t>Хеджирлеу операциялары бойынша салық есебінің ерекшеліктері</w:t>
      </w:r>
    </w:p>
    <w:p w:rsidR="00000000" w:rsidRDefault="008535AE">
      <w:pPr>
        <w:pStyle w:val="pj"/>
      </w:pPr>
      <w:r>
        <w:rPr>
          <w:rStyle w:val="s0"/>
        </w:rPr>
        <w:t>1. Хеджирлеу - бағаның қолайсыз өзгеруі немесе хеджирлеу объектісінің өзге де көрсеткіші салдарынан болатын ықтимал залалды азайту мақсатында туынды қаржы құралдарымен жасалатын операциялар. Активтер және (немесе) міндеттемелер, сондай-ақ көрсетілген актив</w:t>
      </w:r>
      <w:r>
        <w:rPr>
          <w:rStyle w:val="s0"/>
        </w:rPr>
        <w:t xml:space="preserve">терге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8535AE">
      <w:pPr>
        <w:pStyle w:val="pj"/>
      </w:pPr>
      <w:r>
        <w:rPr>
          <w:rStyle w:val="s0"/>
        </w:rPr>
        <w:t xml:space="preserve">2. Туынды қаржы құралдарымен жасалатын операцияларды хеджирлеу операцияларына жатқызудың негізділігін растау </w:t>
      </w:r>
      <w:r>
        <w:rPr>
          <w:rStyle w:val="s0"/>
        </w:rPr>
        <w:t>үшін</w:t>
      </w:r>
      <w:r>
        <w:rPr>
          <w:rStyle w:val="s0"/>
        </w:rPr>
        <w:t xml:space="preserve"> салық төлеуші салық декларациясын табыс еткен кезде осы операцияларды жасау хеджирлеу объектісімен жасалатын мәмілелер бойынша ықтимал залалдардың (жете пайда алмаудың) мөлшерін азайтуға алып келетінін (алып келуі мүмкін екенін) растайтын есеп-қисапты</w:t>
      </w:r>
      <w:r>
        <w:rPr>
          <w:rStyle w:val="s0"/>
        </w:rPr>
        <w:t xml:space="preserve"> табыс етеді. </w:t>
      </w:r>
    </w:p>
    <w:p w:rsidR="00000000" w:rsidRDefault="008535AE">
      <w:pPr>
        <w:pStyle w:val="pj"/>
      </w:pPr>
      <w:r>
        <w:rPr>
          <w:rStyle w:val="s0"/>
        </w:rPr>
        <w:t xml:space="preserve">3. Хеджирлеу операциялары бойынша табыс немесе залал салық есебі мақсатында осы Кодекстің хеджирлеу объектісі үшін айқындалған нормаларына сәйкес ескеріледі. </w:t>
      </w:r>
    </w:p>
    <w:p w:rsidR="00000000" w:rsidRDefault="008535AE">
      <w:pPr>
        <w:pStyle w:val="pj"/>
      </w:pPr>
      <w:r>
        <w:rPr>
          <w:rStyle w:val="s0"/>
        </w:rPr>
        <w:t>4. Хеджирлеу операциялары бойынша табыс немесе залал салық есебі мақсатында сол бо</w:t>
      </w:r>
      <w:r>
        <w:rPr>
          <w:rStyle w:val="s0"/>
        </w:rPr>
        <w:t xml:space="preserve">йынша айқындалған салық кезеңінде танылады. </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130-бап. </w:t>
      </w:r>
      <w:r>
        <w:rPr>
          <w:rStyle w:val="s0"/>
          <w:b/>
          <w:bCs/>
        </w:rPr>
        <w:t xml:space="preserve">Салық есебінің базалық активті жеткізу жолымен атқарылған кездегі ерекшеліктері </w:t>
      </w:r>
    </w:p>
    <w:p w:rsidR="00000000" w:rsidRDefault="008535AE">
      <w:pPr>
        <w:pStyle w:val="pj"/>
      </w:pPr>
      <w:r>
        <w:rPr>
          <w:rStyle w:val="s0"/>
        </w:rPr>
        <w:t>1. Егер туынды қаржы құралын атқару базалық активті сатып алу немесе өткізу жолымен жүргізілсе, онда көрсетілген базалы</w:t>
      </w:r>
      <w:r>
        <w:rPr>
          <w:rStyle w:val="s0"/>
        </w:rPr>
        <w:t>қ</w:t>
      </w:r>
      <w:r>
        <w:rPr>
          <w:rStyle w:val="s0"/>
        </w:rPr>
        <w:t xml:space="preserve"> активтерді сатып алу немесе өткізу нәтижесінде төлеуге жататын (шеккен) шығыстар және алуға жататын (алынған) төлемдер туынды қаржы құралдары бойынша шығыстарға және түсімдерге жатқызылмайды. </w:t>
      </w:r>
    </w:p>
    <w:p w:rsidR="00000000" w:rsidRDefault="008535AE">
      <w:pPr>
        <w:pStyle w:val="pji"/>
      </w:pPr>
      <w:r>
        <w:rPr>
          <w:rStyle w:val="s3"/>
        </w:rPr>
        <w:t xml:space="preserve">2009.16.11. № 200-ІV ҚР </w:t>
      </w:r>
      <w:hyperlink r:id="rId1914" w:anchor="sub_id=347" w:history="1">
        <w:r>
          <w:rPr>
            <w:rStyle w:val="a4"/>
            <w:i/>
            <w:iCs/>
            <w:color w:val="0000FF"/>
            <w:u w:val="single"/>
          </w:rPr>
          <w:t>Заңымен</w:t>
        </w:r>
      </w:hyperlink>
      <w:r>
        <w:rPr>
          <w:rStyle w:val="s3"/>
        </w:rPr>
        <w:t xml:space="preserve"> 2-тармақ өзгертілді (2009 ж. 1 қаңтардан бастап қолданысқа енгiзiлді) (бұр.</w:t>
      </w:r>
      <w:hyperlink r:id="rId1915" w:anchor="sub_id=1300200" w:history="1">
        <w:r>
          <w:rPr>
            <w:rStyle w:val="a4"/>
            <w:i/>
            <w:iCs/>
            <w:color w:val="0000FF"/>
            <w:u w:val="single"/>
          </w:rPr>
          <w:t>ред</w:t>
        </w:r>
      </w:hyperlink>
      <w:r>
        <w:rPr>
          <w:rStyle w:val="s3"/>
        </w:rPr>
        <w:t>.қара)</w:t>
      </w:r>
    </w:p>
    <w:p w:rsidR="00000000" w:rsidRDefault="008535AE">
      <w:pPr>
        <w:pStyle w:val="pj"/>
      </w:pPr>
      <w:r>
        <w:rPr>
          <w:rStyle w:val="s0"/>
        </w:rPr>
        <w:t>2. Осы баптың 1-тармағында көрсеті</w:t>
      </w:r>
      <w:r>
        <w:rPr>
          <w:rStyle w:val="s0"/>
        </w:rPr>
        <w:t xml:space="preserve">лген операциялардың түсімдері мен шығыстар салық есебі мақсатында осы Кодекстің базалық актив бойынша табыстар мен шегерiмдерге қолданылатын нормаларына сәйкес ескеріледі. </w:t>
      </w:r>
    </w:p>
    <w:p w:rsidR="00000000" w:rsidRDefault="008535AE">
      <w:pPr>
        <w:pStyle w:val="pj"/>
      </w:pPr>
      <w:r>
        <w:rPr>
          <w:rStyle w:val="s0"/>
        </w:rPr>
        <w:t> </w:t>
      </w:r>
    </w:p>
    <w:p w:rsidR="00000000" w:rsidRDefault="008535AE">
      <w:pPr>
        <w:pStyle w:val="pc"/>
      </w:pPr>
      <w:r>
        <w:rPr>
          <w:rStyle w:val="s1"/>
        </w:rPr>
        <w:t>§ 6. Табыстар мен шегерімдерді түзету</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131-бап. </w:t>
      </w:r>
      <w:r>
        <w:rPr>
          <w:rStyle w:val="s0"/>
          <w:b/>
          <w:bCs/>
        </w:rPr>
        <w:t>Жалпы ережелер</w:t>
      </w:r>
    </w:p>
    <w:p w:rsidR="00000000" w:rsidRDefault="008535AE">
      <w:pPr>
        <w:pStyle w:val="pj"/>
      </w:pPr>
      <w:r>
        <w:rPr>
          <w:rStyle w:val="s0"/>
        </w:rPr>
        <w:t>Түзету - осы Коде</w:t>
      </w:r>
      <w:r>
        <w:rPr>
          <w:rStyle w:val="s0"/>
        </w:rPr>
        <w:t xml:space="preserve">кстің </w:t>
      </w:r>
      <w:hyperlink r:id="rId1916" w:anchor="sub_id=1320000" w:history="1">
        <w:r>
          <w:rPr>
            <w:rStyle w:val="a4"/>
            <w:color w:val="0000FF"/>
            <w:u w:val="single"/>
          </w:rPr>
          <w:t>132-бабында</w:t>
        </w:r>
      </w:hyperlink>
      <w:r>
        <w:rPr>
          <w:rStyle w:val="s0"/>
        </w:rPr>
        <w:t xml:space="preserve"> 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w:t>
      </w:r>
      <w:r>
        <w:rPr>
          <w:rStyle w:val="s0"/>
        </w:rPr>
        <w:t>есе азайту.</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132-бап. </w:t>
      </w:r>
      <w:r>
        <w:rPr>
          <w:rStyle w:val="s0"/>
          <w:b/>
          <w:bCs/>
        </w:rPr>
        <w:t>Табыстар мен шегерімдерді түзету</w:t>
      </w:r>
    </w:p>
    <w:p w:rsidR="00000000" w:rsidRDefault="008535AE">
      <w:pPr>
        <w:pStyle w:val="pj"/>
      </w:pPr>
      <w:r>
        <w:rPr>
          <w:rStyle w:val="s0"/>
        </w:rPr>
        <w:t>1. Табыстар немесе шегерімдер мынадай жағдайларда:</w:t>
      </w:r>
    </w:p>
    <w:p w:rsidR="00000000" w:rsidRDefault="008535AE">
      <w:pPr>
        <w:pStyle w:val="pj"/>
      </w:pPr>
      <w:r>
        <w:rPr>
          <w:rStyle w:val="s0"/>
        </w:rPr>
        <w:t>1) тауарларды толық немесе ішінара қайтарғанда;</w:t>
      </w:r>
    </w:p>
    <w:p w:rsidR="00000000" w:rsidRDefault="008535AE">
      <w:pPr>
        <w:pStyle w:val="pj"/>
      </w:pPr>
      <w:r>
        <w:rPr>
          <w:rStyle w:val="s0"/>
        </w:rPr>
        <w:t>2) мәміленің шарттарын өзгерткенде;</w:t>
      </w:r>
    </w:p>
    <w:p w:rsidR="00000000" w:rsidRDefault="008535AE">
      <w:pPr>
        <w:pStyle w:val="pj"/>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8535AE">
      <w:pPr>
        <w:pStyle w:val="pj"/>
      </w:pPr>
      <w:r>
        <w:rPr>
          <w:rStyle w:val="s0"/>
        </w:rPr>
        <w:t>4) бағадан жеңілдіктер, сатудан жеңілдіктер жасалғанда;</w:t>
      </w:r>
    </w:p>
    <w:p w:rsidR="00000000" w:rsidRDefault="008535AE">
      <w:pPr>
        <w:pStyle w:val="pj"/>
      </w:pPr>
      <w:r>
        <w:rPr>
          <w:rStyle w:val="s0"/>
        </w:rPr>
        <w:t>5) шарттың талаптарын негізге ала отырып, өткізілген немесе сатып алынған тауа</w:t>
      </w:r>
      <w:r>
        <w:rPr>
          <w:rStyle w:val="s0"/>
        </w:rPr>
        <w:t>рлар, орындалған жұмыстар, көрсетілген қызметтер үшін ұлттық валютамен төленуге тиіс сома өзгергенде;</w:t>
      </w:r>
    </w:p>
    <w:p w:rsidR="00000000" w:rsidRDefault="008535AE">
      <w:pPr>
        <w:pStyle w:val="pj"/>
      </w:pPr>
      <w:r>
        <w:rPr>
          <w:rStyle w:val="s0"/>
        </w:rPr>
        <w:t xml:space="preserve">6) ол бойынша табысты түзету осы баптың 2-тармағына сәйкес жүргізілетін талапты есептен шығарғанда түзетуге жатады. </w:t>
      </w:r>
    </w:p>
    <w:p w:rsidR="00000000" w:rsidRDefault="008535AE">
      <w:pPr>
        <w:pStyle w:val="pj"/>
      </w:pPr>
      <w:r>
        <w:rPr>
          <w:rStyle w:val="s0"/>
        </w:rPr>
        <w:t>2. Табысты түзетуді салық төлеуші-кре</w:t>
      </w:r>
      <w:r>
        <w:rPr>
          <w:rStyle w:val="s0"/>
        </w:rPr>
        <w:t xml:space="preserve">дитор: </w:t>
      </w:r>
    </w:p>
    <w:p w:rsidR="00000000" w:rsidRDefault="008535AE">
      <w:pPr>
        <w:pStyle w:val="pj"/>
      </w:pPr>
      <w:r>
        <w:rPr>
          <w:rStyle w:val="s0"/>
        </w:rPr>
        <w:t xml:space="preserve">заңды тұлғадан: </w:t>
      </w:r>
    </w:p>
    <w:p w:rsidR="00000000" w:rsidRDefault="008535AE">
      <w:pPr>
        <w:pStyle w:val="pj"/>
      </w:pPr>
      <w:r>
        <w:rPr>
          <w:rStyle w:val="s0"/>
        </w:rPr>
        <w:t>дара кәсіпкерден;</w:t>
      </w:r>
    </w:p>
    <w:p w:rsidR="00000000" w:rsidRDefault="008535AE">
      <w:pPr>
        <w:pStyle w:val="pj"/>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мекеменің қызметіне қатысты талаптар бойынша талапты есептен шығарған кезде жүргізеді. </w:t>
      </w:r>
    </w:p>
    <w:p w:rsidR="00000000" w:rsidRDefault="008535AE">
      <w:pPr>
        <w:pStyle w:val="pj"/>
      </w:pPr>
      <w:r>
        <w:rPr>
          <w:rStyle w:val="s0"/>
        </w:rPr>
        <w:t>Осы тар</w:t>
      </w:r>
      <w:r>
        <w:rPr>
          <w:rStyle w:val="s0"/>
        </w:rPr>
        <w:t>мақта көзделген табысты түзету:</w:t>
      </w:r>
    </w:p>
    <w:p w:rsidR="00000000" w:rsidRDefault="008535AE">
      <w:pPr>
        <w:pStyle w:val="pj"/>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8535AE">
      <w:pPr>
        <w:pStyle w:val="pj"/>
      </w:pPr>
      <w:r>
        <w:rPr>
          <w:rStyle w:val="s0"/>
        </w:rPr>
        <w:t>2) заңды күшіне енген сот шешімі бойынша талап есептен шығарылған жағдайларда жүзеге асырылады.</w:t>
      </w:r>
    </w:p>
    <w:p w:rsidR="00000000" w:rsidRDefault="008535AE">
      <w:pPr>
        <w:pStyle w:val="pj"/>
      </w:pPr>
      <w:r>
        <w:rPr>
          <w:rStyle w:val="s0"/>
        </w:rPr>
        <w:t>Түзету бір мезгілде мынадай талаптарды сақтаған кезде:</w:t>
      </w:r>
    </w:p>
    <w:p w:rsidR="00000000" w:rsidRDefault="008535AE">
      <w:pPr>
        <w:pStyle w:val="pj"/>
      </w:pPr>
      <w:r>
        <w:rPr>
          <w:rStyle w:val="s0"/>
        </w:rPr>
        <w:t>1) талаптардың туындауын растайтын бастапқы құжаттар болғанда;</w:t>
      </w:r>
    </w:p>
    <w:p w:rsidR="00000000" w:rsidRDefault="008535AE">
      <w:pPr>
        <w:pStyle w:val="pj"/>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w:t>
      </w:r>
      <w:r>
        <w:rPr>
          <w:rStyle w:val="s0"/>
        </w:rPr>
        <w:t xml:space="preserve">н шығарылғанда) жүргізіледі. Табысты түзету есептен шығарылған талаптың және осындай талап бойынша бұрын танылған табыстың сомасы шегінде жүргізіледі. </w:t>
      </w:r>
    </w:p>
    <w:p w:rsidR="00000000" w:rsidRDefault="008535AE">
      <w:pPr>
        <w:pStyle w:val="pj"/>
      </w:pPr>
      <w:r>
        <w:rPr>
          <w:rStyle w:val="s0"/>
        </w:rPr>
        <w:t>Осы Кодекске сәйкес күмәнді деп танылған талаптарға осы тармақтың ережелері қолданылмайды.</w:t>
      </w:r>
    </w:p>
    <w:p w:rsidR="00000000" w:rsidRDefault="008535AE">
      <w:pPr>
        <w:pStyle w:val="pj"/>
      </w:pPr>
      <w:r>
        <w:rPr>
          <w:rStyle w:val="s0"/>
        </w:rPr>
        <w:t>3. Табысты тү</w:t>
      </w:r>
      <w:r>
        <w:rPr>
          <w:rStyle w:val="s0"/>
        </w:rPr>
        <w:t>зету талаптардың мөлшерін оларды кәсіпорынның сатып алу-сату шарты бойынша мүліктік кешен ретінде беруге байланысты азайтылған кезде жүргізілмейді.</w:t>
      </w:r>
    </w:p>
    <w:p w:rsidR="00000000" w:rsidRDefault="008535AE">
      <w:pPr>
        <w:pStyle w:val="pji"/>
      </w:pPr>
      <w:r>
        <w:rPr>
          <w:rStyle w:val="s3"/>
        </w:rPr>
        <w:t xml:space="preserve">2009.16.11. № 200-ІV ҚР </w:t>
      </w:r>
      <w:hyperlink r:id="rId1917" w:anchor="sub_id=348" w:history="1">
        <w:r>
          <w:rPr>
            <w:rStyle w:val="a4"/>
            <w:i/>
            <w:iCs/>
            <w:color w:val="0000FF"/>
            <w:u w:val="single"/>
          </w:rPr>
          <w:t>Заң</w:t>
        </w:r>
        <w:r>
          <w:rPr>
            <w:rStyle w:val="a4"/>
            <w:i/>
            <w:iCs/>
            <w:color w:val="0000FF"/>
            <w:u w:val="single"/>
          </w:rPr>
          <w:t>ымен</w:t>
        </w:r>
      </w:hyperlink>
      <w:r>
        <w:rPr>
          <w:rStyle w:val="s3"/>
        </w:rPr>
        <w:t xml:space="preserve"> 4-тармақпен толықтырылды (2009 ж. 1 қаңтардан бастап қолданысқа енгiзiлді)</w:t>
      </w:r>
    </w:p>
    <w:p w:rsidR="00000000" w:rsidRDefault="008535AE">
      <w:pPr>
        <w:pStyle w:val="pj"/>
      </w:pPr>
      <w:r>
        <w:rPr>
          <w:rStyle w:val="s0"/>
        </w:rPr>
        <w:t>4. Табыстар мен шегерiмдердi түзету осы баптың 1-тармағында көрсетiлген жағдайлар басталған салық кезеңiнде жүргiзiледi.</w:t>
      </w:r>
    </w:p>
    <w:p w:rsidR="00000000" w:rsidRDefault="008535AE">
      <w:pPr>
        <w:pStyle w:val="pc"/>
      </w:pPr>
      <w:r>
        <w:t> </w:t>
      </w:r>
    </w:p>
    <w:p w:rsidR="00000000" w:rsidRDefault="008535AE">
      <w:pPr>
        <w:pStyle w:val="pc"/>
      </w:pPr>
      <w:r>
        <w:t> </w:t>
      </w:r>
    </w:p>
    <w:p w:rsidR="00000000" w:rsidRDefault="008535AE">
      <w:pPr>
        <w:pStyle w:val="pc"/>
      </w:pPr>
      <w:r>
        <w:rPr>
          <w:rStyle w:val="s1"/>
        </w:rPr>
        <w:t>12-тарау. САЛЫҚ САЛЫНАТЫН ТАБЫСТЫ АЗАЙТУ ЖӘНЕ САЛЫҚ</w:t>
      </w:r>
      <w:r>
        <w:rPr>
          <w:rStyle w:val="s1"/>
        </w:rPr>
        <w:t xml:space="preserve"> ТӨЛЕУШІЛЕРДІҢ КЕЙБІР САНАТТАРЫН САЛЫҚ САЛУДАН БОСАТУ</w:t>
      </w:r>
    </w:p>
    <w:p w:rsidR="00000000" w:rsidRDefault="008535AE">
      <w:pPr>
        <w:pStyle w:val="pj"/>
        <w:ind w:left="1200" w:hanging="800"/>
      </w:pPr>
      <w:r>
        <w:rPr>
          <w:rStyle w:val="s1"/>
        </w:rPr>
        <w:t> </w:t>
      </w:r>
    </w:p>
    <w:p w:rsidR="00000000" w:rsidRDefault="008535AE">
      <w:pPr>
        <w:pStyle w:val="pj"/>
        <w:ind w:left="1200" w:hanging="800"/>
      </w:pPr>
      <w:r>
        <w:rPr>
          <w:rStyle w:val="s1"/>
        </w:rPr>
        <w:t>133-бап</w:t>
      </w:r>
      <w:r>
        <w:rPr>
          <w:rStyle w:val="s1"/>
          <w:b w:val="0"/>
          <w:bCs w:val="0"/>
        </w:rPr>
        <w:t xml:space="preserve">. </w:t>
      </w:r>
      <w:r>
        <w:rPr>
          <w:rStyle w:val="s0"/>
          <w:b/>
          <w:bCs/>
        </w:rPr>
        <w:t>Салық салынатын табысты азайту</w:t>
      </w:r>
    </w:p>
    <w:p w:rsidR="00000000" w:rsidRDefault="008535AE">
      <w:pPr>
        <w:pStyle w:val="pj"/>
      </w:pPr>
      <w:r>
        <w:rPr>
          <w:rStyle w:val="s0"/>
        </w:rPr>
        <w:t>1. Салық төлеушінің салық салынатын табысты мынадай шығыс түрлеріне:</w:t>
      </w:r>
    </w:p>
    <w:p w:rsidR="00000000" w:rsidRDefault="008535AE">
      <w:pPr>
        <w:pStyle w:val="pji"/>
      </w:pPr>
      <w:r>
        <w:rPr>
          <w:rStyle w:val="s3"/>
        </w:rPr>
        <w:t xml:space="preserve">2009.12.02. № 133-ІV ҚР </w:t>
      </w:r>
      <w:hyperlink r:id="rId1918" w:anchor="sub_id=311" w:history="1">
        <w:r>
          <w:rPr>
            <w:rStyle w:val="a4"/>
            <w:i/>
            <w:iCs/>
            <w:color w:val="0000FF"/>
            <w:u w:val="single"/>
          </w:rPr>
          <w:t>Заңымен</w:t>
        </w:r>
      </w:hyperlink>
      <w:r>
        <w:rPr>
          <w:rStyle w:val="s3"/>
        </w:rPr>
        <w:t xml:space="preserve"> 1) тармақша жаңа редакцияда (2009 жылғы 1 қаңтардан бастап қолданысқа енді) (бұр.</w:t>
      </w:r>
      <w:hyperlink r:id="rId1919" w:anchor="sub_id=1330101" w:history="1">
        <w:r>
          <w:rPr>
            <w:rStyle w:val="a4"/>
            <w:i/>
            <w:iCs/>
            <w:color w:val="0000FF"/>
            <w:u w:val="single"/>
          </w:rPr>
          <w:t>ред</w:t>
        </w:r>
      </w:hyperlink>
      <w:r>
        <w:rPr>
          <w:rStyle w:val="s3"/>
        </w:rPr>
        <w:t xml:space="preserve">.қара); 2011.21.07. № 467-ІV ҚР </w:t>
      </w:r>
      <w:hyperlink r:id="rId1920" w:anchor="sub_id=338" w:history="1">
        <w:r>
          <w:rPr>
            <w:rStyle w:val="a4"/>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1921" w:anchor="sub_id=1330100" w:history="1">
        <w:r>
          <w:rPr>
            <w:rStyle w:val="a4"/>
            <w:i/>
            <w:iCs/>
            <w:color w:val="0000FF"/>
            <w:u w:val="single"/>
          </w:rPr>
          <w:t>бұр.ред.қара</w:t>
        </w:r>
      </w:hyperlink>
      <w:r>
        <w:rPr>
          <w:rStyle w:val="s3"/>
        </w:rPr>
        <w:t xml:space="preserve">) </w:t>
      </w:r>
    </w:p>
    <w:p w:rsidR="00000000" w:rsidRDefault="008535AE">
      <w:pPr>
        <w:pStyle w:val="pj"/>
      </w:pPr>
      <w:r>
        <w:rPr>
          <w:rStyle w:val="s0"/>
        </w:rPr>
        <w:t>1) салық салынатын табы</w:t>
      </w:r>
      <w:r>
        <w:rPr>
          <w:rStyle w:val="s0"/>
        </w:rPr>
        <w:t>стың 3 процентінен аспайтын жалпы сомасы мөлшерінде:</w:t>
      </w:r>
    </w:p>
    <w:p w:rsidR="00000000" w:rsidRDefault="008535AE">
      <w:pPr>
        <w:pStyle w:val="pj"/>
      </w:pPr>
      <w:r>
        <w:rPr>
          <w:rStyle w:val="s0"/>
        </w:rPr>
        <w:t xml:space="preserve">нақты шеккен шығыстардың осы Кодекстің </w:t>
      </w:r>
      <w:hyperlink r:id="rId1922" w:anchor="sub_id=970200" w:history="1">
        <w:r>
          <w:rPr>
            <w:rStyle w:val="a4"/>
            <w:color w:val="0000FF"/>
            <w:u w:val="single"/>
          </w:rPr>
          <w:t>97-бабының 2-тармағында</w:t>
        </w:r>
      </w:hyperlink>
      <w:r>
        <w:rPr>
          <w:rStyle w:val="s0"/>
        </w:rPr>
        <w:t xml:space="preserve"> </w:t>
      </w:r>
      <w:r>
        <w:rPr>
          <w:rStyle w:val="s0"/>
        </w:rPr>
        <w:t>көзделген әлеуметтік сала объектілерін пайдаланған кезде алуға жататын (алынған) табыстардан асып түскен сомасын;</w:t>
      </w:r>
    </w:p>
    <w:p w:rsidR="00000000" w:rsidRDefault="008535AE">
      <w:pPr>
        <w:pStyle w:val="pj"/>
      </w:pPr>
      <w:r>
        <w:rPr>
          <w:rStyle w:val="s0"/>
        </w:rPr>
        <w:t>коммерциялық емес ұйымдарға және қызметін әлеуметтік салада жүзеге асыратын ұйымдарға өтеусіз негізде берілген мүліктің құнын. Өтеусіз орындал</w:t>
      </w:r>
      <w:r>
        <w:rPr>
          <w:rStyle w:val="s0"/>
        </w:rPr>
        <w:t>ған</w:t>
      </w:r>
      <w:r>
        <w:rPr>
          <w:rStyle w:val="s0"/>
        </w:rPr>
        <w:t xml:space="preserve"> жұмыстардың, көрсетілген қызметтердің құны осындай жұмыстарды орындаумен, қызметтер көрсетумен байланысты шеккен шығыстар мөлшерінде айқындалады. Өтеусіз берілген өзге де мүліктің құны аталған мүлікті қабылдау-беру актісінде көрсетілген, берілген мүлік</w:t>
      </w:r>
      <w:r>
        <w:rPr>
          <w:rStyle w:val="s0"/>
        </w:rPr>
        <w:t>тің баланстық құны мөлшерінде айқындалады;</w:t>
      </w:r>
    </w:p>
    <w:p w:rsidR="00000000" w:rsidRDefault="008535AE">
      <w:pPr>
        <w:pStyle w:val="pj"/>
      </w:pPr>
      <w:r>
        <w:rPr>
          <w:rStyle w:val="s0"/>
        </w:rPr>
        <w:t>көмекті алатын тұлғаның тарапынан өтініш жасалу негізінде салық төлеушінің шешімі болған кездегі демеушілік және қайырымдылық көмекті;</w:t>
      </w:r>
    </w:p>
    <w:p w:rsidR="00000000" w:rsidRDefault="008535AE">
      <w:pPr>
        <w:pStyle w:val="pj"/>
      </w:pPr>
      <w:r>
        <w:rPr>
          <w:rStyle w:val="s0"/>
        </w:rPr>
        <w:t>2) мүгедектердің еңбегіне ақы төлеуге жұмсалған шығыстардың 2 еселенген мөлшер</w:t>
      </w:r>
      <w:r>
        <w:rPr>
          <w:rStyle w:val="s0"/>
        </w:rPr>
        <w:t>ін және мүгедектердің жалақысының және басқа да төлемдердің есептелген әлеуметтік салық сомасының 50 процентін;</w:t>
      </w:r>
    </w:p>
    <w:p w:rsidR="00000000" w:rsidRDefault="008535AE">
      <w:pPr>
        <w:pStyle w:val="pji"/>
      </w:pPr>
      <w:r>
        <w:rPr>
          <w:rStyle w:val="s3"/>
        </w:rPr>
        <w:t xml:space="preserve">2011.19.01. № 395-IV ҚР </w:t>
      </w:r>
      <w:hyperlink r:id="rId1923" w:anchor="sub_id=303" w:history="1">
        <w:r>
          <w:rPr>
            <w:rStyle w:val="a4"/>
            <w:i/>
            <w:iCs/>
            <w:color w:val="0000FF"/>
            <w:u w:val="single"/>
          </w:rPr>
          <w:t>Заңымен</w:t>
        </w:r>
      </w:hyperlink>
      <w:r>
        <w:rPr>
          <w:rStyle w:val="s3"/>
        </w:rPr>
        <w:t xml:space="preserve"> </w:t>
      </w:r>
      <w:r>
        <w:rPr>
          <w:rStyle w:val="s3"/>
        </w:rPr>
        <w:t>3) тармақша өзгертілді (2011 жылғы 1 қаңтардан бастап қолданысқа енгізілді) (</w:t>
      </w:r>
      <w:hyperlink r:id="rId1924" w:anchor="sub_id=1330203" w:history="1">
        <w:r>
          <w:rPr>
            <w:rStyle w:val="a4"/>
            <w:i/>
            <w:iCs/>
            <w:color w:val="0000FF"/>
            <w:u w:val="single"/>
          </w:rPr>
          <w:t>бұр.ред.қара</w:t>
        </w:r>
      </w:hyperlink>
      <w:r>
        <w:rPr>
          <w:rStyle w:val="s3"/>
        </w:rPr>
        <w:t>)</w:t>
      </w:r>
    </w:p>
    <w:p w:rsidR="00000000" w:rsidRDefault="008535AE">
      <w:pPr>
        <w:pStyle w:val="pj"/>
      </w:pPr>
      <w:r>
        <w:rPr>
          <w:rStyle w:val="s0"/>
        </w:rPr>
        <w:t>3) жеке тұлға салық төлеушіде кемінде үш жыл жұмыс істеу міндеттемесі туралы шар</w:t>
      </w:r>
      <w:r>
        <w:rPr>
          <w:rStyle w:val="s0"/>
        </w:rPr>
        <w:t>тты жасасқан жағдайда, салық төлеушімен еңбек қатынастарында тұрмаған жеке тұлғаны оқытуға арналған шығыстарды;</w:t>
      </w:r>
    </w:p>
    <w:p w:rsidR="00000000" w:rsidRDefault="008535AE">
      <w:pPr>
        <w:pStyle w:val="pji"/>
      </w:pPr>
      <w:r>
        <w:rPr>
          <w:rStyle w:val="s3"/>
        </w:rPr>
        <w:t xml:space="preserve">2011.19.01. № 395-IV ҚР </w:t>
      </w:r>
      <w:hyperlink r:id="rId1925" w:anchor="sub_id=303" w:history="1">
        <w:r>
          <w:rPr>
            <w:rStyle w:val="a4"/>
            <w:i/>
            <w:iCs/>
            <w:color w:val="0000FF"/>
            <w:u w:val="single"/>
          </w:rPr>
          <w:t>Заңымен</w:t>
        </w:r>
      </w:hyperlink>
      <w:r>
        <w:rPr>
          <w:rStyle w:val="s3"/>
        </w:rPr>
        <w:t xml:space="preserve"> 4) тармақшамен толықтырылды (20</w:t>
      </w:r>
      <w:r>
        <w:rPr>
          <w:rStyle w:val="s3"/>
        </w:rPr>
        <w:t>11 жылғы 1 қаңтардан бастап қолданысқа енгізілді)</w:t>
      </w:r>
    </w:p>
    <w:p w:rsidR="00000000" w:rsidRDefault="008535AE">
      <w:pPr>
        <w:pStyle w:val="pji"/>
      </w:pPr>
      <w:r>
        <w:rPr>
          <w:rStyle w:val="s3"/>
        </w:rPr>
        <w:t xml:space="preserve">4) тармақшаға өзгерістерді қара - 2012.09.01. № 535-IV ҚР </w:t>
      </w:r>
      <w:hyperlink r:id="rId1926" w:anchor="sub_id=305" w:history="1">
        <w:r>
          <w:rPr>
            <w:rStyle w:val="a4"/>
            <w:i/>
            <w:iCs/>
            <w:color w:val="0000FF"/>
            <w:u w:val="single"/>
          </w:rPr>
          <w:t>Заңы</w:t>
        </w:r>
      </w:hyperlink>
      <w:r>
        <w:rPr>
          <w:rStyle w:val="s3"/>
        </w:rPr>
        <w:t xml:space="preserve"> (2013 жылғы 1 қаңтардан бастап қолданысқа енгізіледі)</w:t>
      </w:r>
    </w:p>
    <w:p w:rsidR="00000000" w:rsidRDefault="008535AE">
      <w:pPr>
        <w:pStyle w:val="pj"/>
      </w:pPr>
      <w:r>
        <w:rPr>
          <w:rStyle w:val="s0"/>
        </w:rPr>
        <w:t>4) осы К</w:t>
      </w:r>
      <w:r>
        <w:rPr>
          <w:rStyle w:val="s0"/>
        </w:rPr>
        <w:t xml:space="preserve">одекстiң </w:t>
      </w:r>
      <w:hyperlink r:id="rId1927" w:anchor="sub_id=135010000" w:history="1">
        <w:r>
          <w:rPr>
            <w:rStyle w:val="a4"/>
            <w:color w:val="0000FF"/>
            <w:u w:val="single"/>
          </w:rPr>
          <w:t>135-1-бабының 1-тармағында</w:t>
        </w:r>
      </w:hyperlink>
      <w:r>
        <w:rPr>
          <w:rStyle w:val="s0"/>
        </w:rPr>
        <w:t xml:space="preserve"> айқындалған дербес білім беру ұйымдарына өтеусiз негiзде берiлген мүлiктiң құнын азайтуға құқығы бар.</w:t>
      </w:r>
    </w:p>
    <w:p w:rsidR="00000000" w:rsidRDefault="008535AE">
      <w:pPr>
        <w:pStyle w:val="pji"/>
      </w:pPr>
      <w:r>
        <w:rPr>
          <w:rStyle w:val="s3"/>
        </w:rPr>
        <w:t xml:space="preserve">2012.09.01. № 535-IV ҚР </w:t>
      </w:r>
      <w:hyperlink r:id="rId1928" w:anchor="sub_id=304" w:history="1">
        <w:r>
          <w:rPr>
            <w:rStyle w:val="a4"/>
            <w:i/>
            <w:iCs/>
            <w:color w:val="0000FF"/>
            <w:u w:val="single"/>
          </w:rPr>
          <w:t>Заңымен</w:t>
        </w:r>
      </w:hyperlink>
      <w:r>
        <w:rPr>
          <w:rStyle w:val="s3"/>
        </w:rPr>
        <w:t xml:space="preserve"> 5) тармақшамен толықтырылады (2013 жылғы 1 қаңтардан бастап қолданысқа енгізіледі)</w:t>
      </w:r>
    </w:p>
    <w:p w:rsidR="00000000" w:rsidRDefault="008535AE">
      <w:pPr>
        <w:pStyle w:val="pj"/>
      </w:pPr>
      <w:r>
        <w:rPr>
          <w:rStyle w:val="s0"/>
        </w:rPr>
        <w:t>Осы тармақшаның мақсатында оқытуға арналған шығыстар:</w:t>
      </w:r>
    </w:p>
    <w:p w:rsidR="00000000" w:rsidRDefault="008535AE">
      <w:pPr>
        <w:pStyle w:val="pj"/>
      </w:pPr>
      <w:r>
        <w:rPr>
          <w:rStyle w:val="s0"/>
        </w:rPr>
        <w:t>оқытуға ақы төлеуге жұмсалған нақты ш</w:t>
      </w:r>
      <w:r>
        <w:rPr>
          <w:rStyle w:val="s0"/>
        </w:rPr>
        <w:t>ығыстарды;</w:t>
      </w:r>
    </w:p>
    <w:p w:rsidR="00000000" w:rsidRDefault="008535AE">
      <w:pPr>
        <w:pStyle w:val="pj"/>
      </w:pPr>
      <w:r>
        <w:rPr>
          <w:rStyle w:val="s0"/>
        </w:rPr>
        <w:t>Қазақстан</w:t>
      </w:r>
      <w:r>
        <w:rPr>
          <w:rStyle w:val="s0"/>
        </w:rPr>
        <w:t xml:space="preserve"> Республикасының Үкіметі белгілеген </w:t>
      </w:r>
      <w:hyperlink r:id="rId1929" w:history="1">
        <w:r>
          <w:rPr>
            <w:rStyle w:val="a4"/>
            <w:color w:val="0000FF"/>
            <w:u w:val="single"/>
          </w:rPr>
          <w:t>нормалар</w:t>
        </w:r>
      </w:hyperlink>
      <w:r>
        <w:rPr>
          <w:rStyle w:val="s0"/>
        </w:rPr>
        <w:t xml:space="preserve"> шегінде тұруға жұмсалған нақты шығыстарды;</w:t>
      </w:r>
    </w:p>
    <w:p w:rsidR="00000000" w:rsidRDefault="008535AE">
      <w:pPr>
        <w:pStyle w:val="pj"/>
      </w:pPr>
      <w:r>
        <w:rPr>
          <w:rStyle w:val="s0"/>
        </w:rPr>
        <w:t>оқитын адамға салық төлеуші айқындаған мөлшерде, бірақ Қазақстан Республикасының Үк</w:t>
      </w:r>
      <w:r>
        <w:rPr>
          <w:rStyle w:val="s0"/>
        </w:rPr>
        <w:t xml:space="preserve">іметі белгілеген </w:t>
      </w:r>
      <w:hyperlink r:id="rId1930" w:history="1">
        <w:r>
          <w:rPr>
            <w:rStyle w:val="a4"/>
            <w:color w:val="0000FF"/>
            <w:u w:val="single"/>
          </w:rPr>
          <w:t>нормалардан</w:t>
        </w:r>
      </w:hyperlink>
      <w:r>
        <w:rPr>
          <w:rStyle w:val="s0"/>
        </w:rPr>
        <w:t xml:space="preserve"> аспайтын ақша сомасын төлеуге арналған шығыстарды;</w:t>
      </w:r>
    </w:p>
    <w:p w:rsidR="00000000" w:rsidRDefault="008535AE">
      <w:pPr>
        <w:pStyle w:val="pj"/>
      </w:pPr>
      <w:r>
        <w:rPr>
          <w:rStyle w:val="s0"/>
        </w:rPr>
        <w:t>оқуға түскен кезде оқу орнына және оқу аяқталғаннан кейін қайту жолына жұмсалған нақты шығыстарды қамтиды.</w:t>
      </w:r>
    </w:p>
    <w:p w:rsidR="00000000" w:rsidRDefault="008535AE">
      <w:pPr>
        <w:pStyle w:val="pji"/>
      </w:pPr>
      <w:r>
        <w:rPr>
          <w:rStyle w:val="s3"/>
        </w:rPr>
        <w:t>133-</w:t>
      </w:r>
      <w:r>
        <w:rPr>
          <w:rStyle w:val="s3"/>
        </w:rPr>
        <w:t xml:space="preserve">баптың 2-тармағының қолданылуы 2011 жылғы 1 қаңтарға дейін тоқтатылды, тоқтата тұру кезеңiнде аталған тармақ 2008.10.12  № 100-IV ҚР Заңның </w:t>
      </w:r>
      <w:hyperlink r:id="rId1931" w:anchor="sub_id=3020000" w:history="1">
        <w:r>
          <w:rPr>
            <w:rStyle w:val="a4"/>
            <w:i/>
            <w:iCs/>
            <w:color w:val="0000FF"/>
            <w:u w:val="single"/>
          </w:rPr>
          <w:t>3-2-бабының</w:t>
        </w:r>
      </w:hyperlink>
      <w:r>
        <w:rPr>
          <w:rStyle w:val="s3"/>
        </w:rPr>
        <w:t xml:space="preserve"> редакциясында қолда</w:t>
      </w:r>
      <w:r>
        <w:rPr>
          <w:rStyle w:val="s3"/>
        </w:rPr>
        <w:t xml:space="preserve">нылды </w:t>
      </w:r>
    </w:p>
    <w:p w:rsidR="00000000" w:rsidRDefault="008535AE">
      <w:pPr>
        <w:pStyle w:val="pj"/>
      </w:pPr>
      <w:r>
        <w:rPr>
          <w:rStyle w:val="s0"/>
        </w:rPr>
        <w:t>2. Салық төлеушінің мынадай табыс түрлеріне салық салынатын табысты:</w:t>
      </w:r>
    </w:p>
    <w:p w:rsidR="00000000" w:rsidRDefault="008535AE">
      <w:pPr>
        <w:pStyle w:val="pj"/>
      </w:pPr>
      <w:r>
        <w:rPr>
          <w:rStyle w:val="s0"/>
        </w:rPr>
        <w:t>1) негізгі құралдардың, жылжымайтын мүлікке инвестициялардың, биологиялық активтердің қаржы лизингі бойынша сыйақыны;</w:t>
      </w:r>
    </w:p>
    <w:p w:rsidR="00000000" w:rsidRDefault="008535AE">
      <w:pPr>
        <w:pStyle w:val="pj"/>
      </w:pPr>
      <w:r>
        <w:rPr>
          <w:rStyle w:val="s0"/>
        </w:rPr>
        <w:t>2) борыштық бағалы қағаздар бойынша сыйақыны есебіне жатқызу к</w:t>
      </w:r>
      <w:r>
        <w:rPr>
          <w:rStyle w:val="s0"/>
        </w:rPr>
        <w:t>үні</w:t>
      </w:r>
      <w:r>
        <w:rPr>
          <w:rStyle w:val="s0"/>
        </w:rPr>
        <w:t xml:space="preserve"> Қазақстан Республикасының аумағында жұмыс істейтін қор биржасының ресми тізімінде болатын осындай сыйақыны;</w:t>
      </w:r>
    </w:p>
    <w:p w:rsidR="00000000" w:rsidRDefault="008535AE">
      <w:pPr>
        <w:pStyle w:val="pji"/>
      </w:pPr>
      <w:r>
        <w:rPr>
          <w:rStyle w:val="s3"/>
        </w:rPr>
        <w:t xml:space="preserve">2011.21.07. № 467-ІV ҚР </w:t>
      </w:r>
      <w:hyperlink r:id="rId1932" w:anchor="sub_id=338" w:history="1">
        <w:r>
          <w:rPr>
            <w:rStyle w:val="a4"/>
            <w:i/>
            <w:iCs/>
            <w:color w:val="0000FF"/>
            <w:u w:val="single"/>
          </w:rPr>
          <w:t>Заңымен</w:t>
        </w:r>
      </w:hyperlink>
      <w:r>
        <w:rPr>
          <w:rStyle w:val="s3"/>
        </w:rPr>
        <w:t xml:space="preserve"> 3) тармақша жаңа редакцияда (20</w:t>
      </w:r>
      <w:r>
        <w:rPr>
          <w:rStyle w:val="s3"/>
        </w:rPr>
        <w:t>12 жылғы 1 қаңтардан бастап қолданысқа енгізілді) (</w:t>
      </w:r>
      <w:hyperlink r:id="rId1933" w:anchor="sub_id=1330201" w:history="1">
        <w:r>
          <w:rPr>
            <w:rStyle w:val="a4"/>
            <w:i/>
            <w:iCs/>
            <w:color w:val="0000FF"/>
            <w:u w:val="single"/>
          </w:rPr>
          <w:t>бұр.ред.қара</w:t>
        </w:r>
      </w:hyperlink>
      <w:r>
        <w:rPr>
          <w:rStyle w:val="s3"/>
        </w:rPr>
        <w:t xml:space="preserve">) </w:t>
      </w:r>
    </w:p>
    <w:p w:rsidR="00000000" w:rsidRDefault="008535AE">
      <w:pPr>
        <w:pStyle w:val="pj"/>
      </w:pPr>
      <w:r>
        <w:rPr>
          <w:rStyle w:val="s0"/>
        </w:rPr>
        <w:t>3) мемлекеттік эмиссиялық бағалы қағаздар, агенттiк облигациялар бойынша сыйақыны;</w:t>
      </w:r>
    </w:p>
    <w:p w:rsidR="00000000" w:rsidRDefault="008535AE">
      <w:pPr>
        <w:pStyle w:val="pji"/>
      </w:pPr>
      <w:r>
        <w:rPr>
          <w:rStyle w:val="s3"/>
        </w:rPr>
        <w:t xml:space="preserve">2011.21.07. № 467-ІV ҚР </w:t>
      </w:r>
      <w:hyperlink r:id="rId1934" w:anchor="sub_id=338" w:history="1">
        <w:r>
          <w:rPr>
            <w:rStyle w:val="a4"/>
            <w:i/>
            <w:iCs/>
            <w:color w:val="0000FF"/>
            <w:u w:val="single"/>
          </w:rPr>
          <w:t>Заңымен</w:t>
        </w:r>
      </w:hyperlink>
      <w:r>
        <w:rPr>
          <w:rStyle w:val="s3"/>
        </w:rPr>
        <w:t xml:space="preserve"> 3-1) тармақшамен толықтырылды (2012 жылғы 1 қаңтардан бастап қолданысқа енгізілді)</w:t>
      </w:r>
    </w:p>
    <w:p w:rsidR="00000000" w:rsidRDefault="008535AE">
      <w:pPr>
        <w:pStyle w:val="pj"/>
      </w:pPr>
      <w:r>
        <w:rPr>
          <w:rStyle w:val="s0"/>
        </w:rPr>
        <w:t>3-1) мемлекеттік эмиссиялық бағалы қағаздарды өткізуден шекк</w:t>
      </w:r>
      <w:r>
        <w:rPr>
          <w:rStyle w:val="s0"/>
        </w:rPr>
        <w:t>ен залалдарға азайтылған мемлекеттік эмиссиялық бағалы қағаздарды өткізу кезінде құн өсімінен түсетін табыстарды;</w:t>
      </w:r>
    </w:p>
    <w:p w:rsidR="00000000" w:rsidRDefault="008535AE">
      <w:pPr>
        <w:pStyle w:val="pji"/>
      </w:pPr>
      <w:r>
        <w:rPr>
          <w:rStyle w:val="s3"/>
        </w:rPr>
        <w:t xml:space="preserve">2011.21.07. № 467-ІV ҚР </w:t>
      </w:r>
      <w:hyperlink r:id="rId1935" w:anchor="sub_id=338" w:history="1">
        <w:r>
          <w:rPr>
            <w:rStyle w:val="a4"/>
            <w:i/>
            <w:iCs/>
            <w:color w:val="0000FF"/>
            <w:u w:val="single"/>
          </w:rPr>
          <w:t>Заңымен</w:t>
        </w:r>
      </w:hyperlink>
      <w:r>
        <w:rPr>
          <w:rStyle w:val="s3"/>
        </w:rPr>
        <w:t xml:space="preserve"> 3-2) тармақшамен толықтырылды</w:t>
      </w:r>
      <w:r>
        <w:rPr>
          <w:rStyle w:val="s3"/>
        </w:rPr>
        <w:t xml:space="preserve"> (2012 жылғы 1 қаңтардан бастап қолданысқа енгізілді)</w:t>
      </w:r>
    </w:p>
    <w:p w:rsidR="00000000" w:rsidRDefault="008535AE">
      <w:pPr>
        <w:pStyle w:val="pj"/>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8535AE">
      <w:pPr>
        <w:pStyle w:val="pj"/>
      </w:pPr>
      <w:r>
        <w:rPr>
          <w:rStyle w:val="s0"/>
        </w:rPr>
        <w:t>4) табиғи және техногендік сипаттағы төтенше жағдайлар туын</w:t>
      </w:r>
      <w:r>
        <w:rPr>
          <w:rStyle w:val="s0"/>
        </w:rPr>
        <w:t>даған жағдайда гуманитарлық көмек түрінде алынған және мақсатты пайдаланылған мүліктің құнын;</w:t>
      </w:r>
    </w:p>
    <w:p w:rsidR="00000000" w:rsidRDefault="008535AE">
      <w:pPr>
        <w:pStyle w:val="pj"/>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w:t>
      </w:r>
      <w:r>
        <w:rPr>
          <w:rStyle w:val="s0"/>
        </w:rPr>
        <w:t>із негізде алған негізгі құралдардың құнын;</w:t>
      </w:r>
    </w:p>
    <w:p w:rsidR="00000000" w:rsidRDefault="008535AE">
      <w:pPr>
        <w:pStyle w:val="pji"/>
      </w:pPr>
      <w:r>
        <w:rPr>
          <w:rStyle w:val="s3"/>
        </w:rPr>
        <w:t xml:space="preserve">2011.21.07. № 467-ІV ҚР </w:t>
      </w:r>
      <w:hyperlink r:id="rId1936" w:anchor="sub_id=338" w:history="1">
        <w:r>
          <w:rPr>
            <w:rStyle w:val="a4"/>
            <w:i/>
            <w:iCs/>
            <w:color w:val="0000FF"/>
            <w:u w:val="single"/>
          </w:rPr>
          <w:t>Заңымен</w:t>
        </w:r>
      </w:hyperlink>
      <w:r>
        <w:rPr>
          <w:rStyle w:val="s3"/>
        </w:rPr>
        <w:t xml:space="preserve"> 6) тармақша жаңа редакцияда (2012 жылғы 1 қаңтардан бастап қолданысқа енгізілді) (</w:t>
      </w:r>
      <w:hyperlink r:id="rId1937" w:anchor="sub_id=1330206" w:history="1">
        <w:r>
          <w:rPr>
            <w:rStyle w:val="a4"/>
            <w:i/>
            <w:iCs/>
            <w:color w:val="0000FF"/>
            <w:u w:val="single"/>
          </w:rPr>
          <w:t>бұр.ред.қара</w:t>
        </w:r>
      </w:hyperlink>
      <w:r>
        <w:rPr>
          <w:rStyle w:val="s3"/>
        </w:rPr>
        <w:t xml:space="preserve">) </w:t>
      </w:r>
    </w:p>
    <w:p w:rsidR="00000000" w:rsidRDefault="008535AE">
      <w:pPr>
        <w:pStyle w:val="pj"/>
      </w:pPr>
      <w:r>
        <w:rPr>
          <w:rStyle w:val="s0"/>
        </w:rPr>
        <w:t>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w:t>
      </w:r>
      <w:r>
        <w:rPr>
          <w:rStyle w:val="s0"/>
        </w:rPr>
        <w:t>стерiн өткізу кезінде құн өсімінен түсетін табыстарды азайтуға құқығы бар. Осы тармақша бір мезгілде мынадай:</w:t>
      </w:r>
    </w:p>
    <w:p w:rsidR="00000000" w:rsidRDefault="008535AE">
      <w:pPr>
        <w:pStyle w:val="pj"/>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8535AE">
      <w:pPr>
        <w:pStyle w:val="pj"/>
      </w:pPr>
      <w:r>
        <w:rPr>
          <w:rStyle w:val="s0"/>
        </w:rPr>
        <w:t xml:space="preserve">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8535AE">
      <w:pPr>
        <w:pStyle w:val="pj"/>
      </w:pPr>
      <w:r>
        <w:rPr>
          <w:rStyle w:val="s0"/>
        </w:rPr>
        <w:t>эмитент заңды тұлға немесе онда қатысу үлесі өткізілетін заңд</w:t>
      </w:r>
      <w:r>
        <w:rPr>
          <w:rStyle w:val="s0"/>
        </w:rPr>
        <w:t>ы тұлға активтері құнының немесе қатысу үлесі өткізілетін консорциумға қатысушылар активтері жалпы құнының 50 пайыздан астамы осындай өткізу күнiне жер қойнауын пайдаланушылар (жер қойнауын пайдаланушы) болып табылмайтын тұлғалардың (тұлғаның) мүлкiн құрау</w:t>
      </w:r>
      <w:r>
        <w:rPr>
          <w:rStyle w:val="s0"/>
        </w:rPr>
        <w:t xml:space="preserve"> талаптары орындалған кезде қолданылады.</w:t>
      </w:r>
    </w:p>
    <w:p w:rsidR="00000000" w:rsidRDefault="008535AE">
      <w:pPr>
        <w:pStyle w:val="pji"/>
      </w:pPr>
      <w:r>
        <w:rPr>
          <w:rStyle w:val="s3"/>
        </w:rPr>
        <w:t xml:space="preserve">2011.21.07. № 467-ІV ҚР </w:t>
      </w:r>
      <w:hyperlink r:id="rId1938" w:anchor="sub_id=338" w:history="1">
        <w:r>
          <w:rPr>
            <w:rStyle w:val="a4"/>
            <w:i/>
            <w:iCs/>
            <w:color w:val="0000FF"/>
            <w:u w:val="single"/>
          </w:rPr>
          <w:t>Заңымен</w:t>
        </w:r>
      </w:hyperlink>
      <w:r>
        <w:rPr>
          <w:rStyle w:val="s3"/>
        </w:rPr>
        <w:t xml:space="preserve"> 7) тармақша жаңа редакцияда (2012 жылғы 1 қаңтардан бастап қолданысқа енгізілді) (</w:t>
      </w:r>
      <w:hyperlink r:id="rId1939" w:anchor="sub_id=1330207" w:history="1">
        <w:r>
          <w:rPr>
            <w:rStyle w:val="a4"/>
            <w:i/>
            <w:iCs/>
            <w:color w:val="0000FF"/>
            <w:u w:val="single"/>
          </w:rPr>
          <w:t>бұр.ред.қара</w:t>
        </w:r>
      </w:hyperlink>
      <w:r>
        <w:rPr>
          <w:rStyle w:val="s3"/>
        </w:rPr>
        <w:t xml:space="preserve">) </w:t>
      </w:r>
    </w:p>
    <w:p w:rsidR="00000000" w:rsidRDefault="008535AE">
      <w:pPr>
        <w:pStyle w:val="pj"/>
      </w:pPr>
      <w:r>
        <w:rPr>
          <w:rStyle w:val="s0"/>
        </w:rPr>
        <w:t>7)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w:t>
      </w:r>
      <w:r>
        <w:rPr>
          <w:rStyle w:val="s0"/>
        </w:rPr>
        <w:t xml:space="preserve">зуден туындайтын залалдарға азайтылған,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w:t>
      </w:r>
      <w:r>
        <w:rPr>
          <w:rStyle w:val="s0"/>
        </w:rPr>
        <w:t>азайтуға құқығы бар.</w:t>
      </w:r>
    </w:p>
    <w:p w:rsidR="00000000" w:rsidRDefault="008535AE">
      <w:pPr>
        <w:pStyle w:val="pji"/>
      </w:pPr>
      <w:r>
        <w:rPr>
          <w:rStyle w:val="s3"/>
        </w:rPr>
        <w:t xml:space="preserve">2009.30.12 № 234-IV </w:t>
      </w:r>
      <w:hyperlink r:id="rId1940" w:anchor="sub_id=133" w:history="1">
        <w:r>
          <w:rPr>
            <w:rStyle w:val="a4"/>
            <w:i/>
            <w:iCs/>
            <w:color w:val="0000FF"/>
            <w:u w:val="single"/>
          </w:rPr>
          <w:t>Заңымен</w:t>
        </w:r>
      </w:hyperlink>
      <w:r>
        <w:rPr>
          <w:rStyle w:val="s3"/>
        </w:rPr>
        <w:t xml:space="preserve"> мазмұн 3-тармақпен толықтырылды (2009 жылғы 1 қаңтардан қолданысқа енгiзiлдi) </w:t>
      </w:r>
    </w:p>
    <w:p w:rsidR="00000000" w:rsidRDefault="008535AE">
      <w:pPr>
        <w:pStyle w:val="pj"/>
      </w:pPr>
      <w:r>
        <w:t>3</w:t>
      </w:r>
      <w:r>
        <w:rPr>
          <w:rStyle w:val="s0"/>
        </w:rPr>
        <w:t xml:space="preserve">. 2011.21.07. № 467-ІV ҚР </w:t>
      </w:r>
      <w:hyperlink r:id="rId1941" w:anchor="sub_id=338" w:history="1">
        <w:r>
          <w:rPr>
            <w:rStyle w:val="a4"/>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1942" w:anchor="sub_id=1330300" w:history="1">
        <w:r>
          <w:rPr>
            <w:rStyle w:val="a4"/>
            <w:i/>
            <w:iCs/>
            <w:color w:val="0000FF"/>
            <w:u w:val="single"/>
          </w:rPr>
          <w:t>бұр.ред.қара</w:t>
        </w:r>
      </w:hyperlink>
      <w:r>
        <w:rPr>
          <w:rStyle w:val="s3"/>
        </w:rPr>
        <w:t xml:space="preserve">) </w:t>
      </w:r>
      <w:r>
        <w:t> </w:t>
      </w:r>
    </w:p>
    <w:p w:rsidR="00000000" w:rsidRDefault="008535AE">
      <w:pPr>
        <w:pStyle w:val="pj"/>
      </w:pPr>
      <w:r>
        <w:rPr>
          <w:rStyle w:val="s0"/>
        </w:rPr>
        <w:t> </w:t>
      </w:r>
    </w:p>
    <w:p w:rsidR="00000000" w:rsidRDefault="008535AE">
      <w:pPr>
        <w:pStyle w:val="pj"/>
        <w:ind w:left="1200" w:hanging="800"/>
      </w:pPr>
      <w:r>
        <w:rPr>
          <w:rStyle w:val="s1"/>
        </w:rPr>
        <w:t xml:space="preserve">134-бап. </w:t>
      </w:r>
      <w:r>
        <w:rPr>
          <w:rStyle w:val="s0"/>
          <w:b/>
          <w:bCs/>
        </w:rPr>
        <w:t>Коммерциялық емес ұйымдарға салық салу</w:t>
      </w:r>
    </w:p>
    <w:p w:rsidR="00000000" w:rsidRDefault="008535AE">
      <w:pPr>
        <w:pStyle w:val="pj"/>
      </w:pPr>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w:t>
      </w:r>
      <w:r>
        <w:rPr>
          <w:rStyle w:val="s0"/>
        </w:rPr>
        <w:t>ық емес ұйым үшін белгіленген нысанда тіркелген ұйым қызметін қоғамдық мүддені көздеп жүзеге асыратын және мынадай талаптарға сай келетін:</w:t>
      </w:r>
    </w:p>
    <w:p w:rsidR="00000000" w:rsidRDefault="008535AE">
      <w:pPr>
        <w:pStyle w:val="pj"/>
      </w:pPr>
      <w:r>
        <w:rPr>
          <w:rStyle w:val="s0"/>
        </w:rPr>
        <w:t>1) осындай қызметіне орай табыс алу мақсаты жоқ;</w:t>
      </w:r>
    </w:p>
    <w:p w:rsidR="00000000" w:rsidRDefault="008535AE">
      <w:pPr>
        <w:pStyle w:val="pj"/>
      </w:pPr>
      <w:r>
        <w:rPr>
          <w:rStyle w:val="s0"/>
        </w:rPr>
        <w:t>2) алынған таза табысты немесе мүлікті қатысушылар арасында бөлмейті</w:t>
      </w:r>
      <w:r>
        <w:rPr>
          <w:rStyle w:val="s0"/>
        </w:rPr>
        <w:t>н ұйым коммерциялық емес ұйым деп танылады.</w:t>
      </w:r>
    </w:p>
    <w:p w:rsidR="00000000" w:rsidRDefault="008535AE">
      <w:pPr>
        <w:pStyle w:val="pji"/>
      </w:pPr>
      <w:r>
        <w:rPr>
          <w:rStyle w:val="s3"/>
        </w:rPr>
        <w:t xml:space="preserve">2009.12.02. № 133-ІV ҚР </w:t>
      </w:r>
      <w:hyperlink r:id="rId1943" w:anchor="sub_id=312" w:history="1">
        <w:r>
          <w:rPr>
            <w:rStyle w:val="a4"/>
            <w:i/>
            <w:iCs/>
            <w:color w:val="0000FF"/>
            <w:u w:val="single"/>
          </w:rPr>
          <w:t>Заңымен</w:t>
        </w:r>
      </w:hyperlink>
      <w:r>
        <w:rPr>
          <w:rStyle w:val="s3"/>
        </w:rPr>
        <w:t xml:space="preserve"> (2009 жылғы 1 қаңтардан бастап қолданысқа енді) 134-баптың 2-тармағына орыс тіліндегі мәтінге өзгер</w:t>
      </w:r>
      <w:r>
        <w:rPr>
          <w:rStyle w:val="s3"/>
        </w:rPr>
        <w:t>іс енгізіледі, мемлекеттік тілдегі мәтіні өзгермейді</w:t>
      </w:r>
    </w:p>
    <w:p w:rsidR="00000000" w:rsidRDefault="008535AE">
      <w:pPr>
        <w:pStyle w:val="pji"/>
      </w:pPr>
      <w:r>
        <w:rPr>
          <w:rStyle w:val="s3"/>
        </w:rPr>
        <w:t xml:space="preserve">2009.30.12 № 234-IV </w:t>
      </w:r>
      <w:hyperlink r:id="rId1944" w:anchor="sub_id=26" w:history="1">
        <w:r>
          <w:rPr>
            <w:rStyle w:val="a4"/>
            <w:i/>
            <w:iCs/>
            <w:color w:val="0000FF"/>
            <w:u w:val="single"/>
          </w:rPr>
          <w:t>Заңымен</w:t>
        </w:r>
      </w:hyperlink>
      <w:r>
        <w:rPr>
          <w:rStyle w:val="s3"/>
        </w:rPr>
        <w:t xml:space="preserve"> 2-тармақ жаңа редакцияда (2010 жылғы 1 қаңтардан қолданысқа енгiзiлдi) (бұр.</w:t>
      </w:r>
      <w:hyperlink r:id="rId1945" w:anchor="sub_id=1340200" w:history="1">
        <w:r>
          <w:rPr>
            <w:rStyle w:val="a4"/>
            <w:i/>
            <w:iCs/>
            <w:color w:val="0000FF"/>
            <w:u w:val="single"/>
          </w:rPr>
          <w:t>ред</w:t>
        </w:r>
      </w:hyperlink>
      <w:r>
        <w:rPr>
          <w:rStyle w:val="s3"/>
        </w:rPr>
        <w:t>.қара)</w:t>
      </w:r>
    </w:p>
    <w:p w:rsidR="00000000" w:rsidRDefault="008535AE">
      <w:pPr>
        <w:pStyle w:val="pj"/>
      </w:pPr>
      <w:r>
        <w:t>2. Коммерциялық емес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w:t>
      </w:r>
      <w:r>
        <w:t>ниумға қатысушылардың жарналары, қайырымдылық және демеушiлiк көмек, өтеусiз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8535AE">
      <w:pPr>
        <w:pStyle w:val="pj"/>
      </w:pPr>
      <w:r>
        <w:t xml:space="preserve">Осы тармақтың </w:t>
      </w:r>
      <w:r>
        <w:t xml:space="preserve">мақсаты үшiн: </w:t>
      </w:r>
    </w:p>
    <w:p w:rsidR="00000000" w:rsidRDefault="008535AE">
      <w:pPr>
        <w:pStyle w:val="pj"/>
      </w:pPr>
      <w:r>
        <w:t>ортақ мүлiктi күтiп-ұстау және пайдалану бойынша ортақ шығыстарды жабуға бағытталған үй-жайлар (пәтерлер) меншiк иелерiнiң мiндеттi төлемдерi;</w:t>
      </w:r>
    </w:p>
    <w:p w:rsidR="00000000" w:rsidRDefault="008535AE">
      <w:pPr>
        <w:pStyle w:val="pj"/>
      </w:pPr>
      <w:r>
        <w:t>тұтастай үйдi қажеттi пайдалануға мiндеттi және қамтамасыз ету қатарына жатпайтын, үй-жайлардың (п</w:t>
      </w:r>
      <w:r>
        <w:t>әтерлерд</w:t>
      </w:r>
      <w:r>
        <w:t>iң) меншiк иелерiне олардың келісімiмен жүктелген қосымша шығыстарды жабуға бағытталған үй-жайлар (пәтерлер) меншiк иелерiнiң төлемдерi;</w:t>
      </w:r>
    </w:p>
    <w:p w:rsidR="00000000" w:rsidRDefault="008535AE">
      <w:pPr>
        <w:pStyle w:val="pj"/>
      </w:pPr>
      <w:r>
        <w:t>үй</w:t>
      </w:r>
      <w:r>
        <w:t>-жайлардың (пәтерлердiң) меншiк иелерi мiндеттi төлемдер мерзiмiн өткiзiп алған кезде ортақ шығыстар шотына Қ</w:t>
      </w:r>
      <w:r>
        <w:t xml:space="preserve">азақстан Республикасының заңнамасында белгiленген мөлшерде есептелген өсiмпұл кондоминиумға қатысушылардың жарналары болып танылады. </w:t>
      </w:r>
    </w:p>
    <w:p w:rsidR="00000000" w:rsidRDefault="008535AE">
      <w:pPr>
        <w:pStyle w:val="pj"/>
      </w:pPr>
      <w:r>
        <w:t xml:space="preserve">Кондоминиумға қатысушылар жарналарының мөлшерi және оларды енгізу тәртібі Қазақстан Республикасының тұрғын үй қатынастары </w:t>
      </w:r>
      <w:r>
        <w:t>туралы заңнамалық актiсiнде белгiленген тәртiппен үй-жайлар (пәтерлер) меншiк иелерiнiң кооперативi мүшелерiнiң жалпы жиналысында бекітіледi.</w:t>
      </w:r>
    </w:p>
    <w:p w:rsidR="00000000" w:rsidRDefault="008535AE">
      <w:pPr>
        <w:pStyle w:val="pj"/>
      </w:pPr>
      <w:r>
        <w:rPr>
          <w:rStyle w:val="s0"/>
        </w:rPr>
        <w:t>3. Осы баптың 1-тармағында аталған шарттар сақталмаған жағдайда, коммерциялық емес ұйымның табыстары жалпыға бірде</w:t>
      </w:r>
      <w:r>
        <w:rPr>
          <w:rStyle w:val="s0"/>
        </w:rPr>
        <w:t>й белгіленген тәртіппен салық салуға жатады.</w:t>
      </w:r>
    </w:p>
    <w:p w:rsidR="00000000" w:rsidRDefault="008535AE">
      <w:pPr>
        <w:pStyle w:val="pj"/>
      </w:pPr>
      <w:r>
        <w:rPr>
          <w:rStyle w:val="s0"/>
        </w:rPr>
        <w:t>4. Осы баптың 2-тармағында көрсетілмеген табыстар жалпыға бірдей белгіленген тәртіппен салық салуға жатады.</w:t>
      </w:r>
    </w:p>
    <w:p w:rsidR="00000000" w:rsidRDefault="008535AE">
      <w:pPr>
        <w:pStyle w:val="pj"/>
      </w:pPr>
      <w:r>
        <w:rPr>
          <w:rStyle w:val="s0"/>
        </w:rPr>
        <w:t>Бұл ретте коммерциялық емес ұйым осы бапқа сәйкес салық салудан босатылған табыстар бойынша және жалпығ</w:t>
      </w:r>
      <w:r>
        <w:rPr>
          <w:rStyle w:val="s0"/>
        </w:rPr>
        <w:t>а бірдей белгіленген тәртіппен салық салуға жататын табыстар бойынша бөлек есеп жүргізуге міндетті.</w:t>
      </w:r>
    </w:p>
    <w:p w:rsidR="00000000" w:rsidRDefault="008535AE">
      <w:pPr>
        <w:pStyle w:val="pj"/>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w:t>
      </w:r>
      <w:r>
        <w:rPr>
          <w:rStyle w:val="s0"/>
        </w:rPr>
        <w:t>ық төлеушінің таңдауы бойынша барабар немесе бөлек әдіс бойынша айқындалады.</w:t>
      </w:r>
    </w:p>
    <w:p w:rsidR="00000000" w:rsidRDefault="008535AE">
      <w:pPr>
        <w:pStyle w:val="pj"/>
      </w:pPr>
      <w:r>
        <w:rPr>
          <w:rStyle w:val="s0"/>
        </w:rPr>
        <w:t xml:space="preserve">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w:t>
      </w:r>
      <w:r>
        <w:rPr>
          <w:rStyle w:val="s0"/>
        </w:rPr>
        <w:t>коммерциялық емес ұйым табыстарының жалпы сомасында айқындалады.</w:t>
      </w:r>
    </w:p>
    <w:p w:rsidR="00000000" w:rsidRDefault="008535AE">
      <w:pPr>
        <w:pStyle w:val="pj"/>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w:t>
      </w:r>
      <w:r>
        <w:rPr>
          <w:rStyle w:val="s0"/>
        </w:rPr>
        <w:t xml:space="preserve"> шығыстар бойынша бөлек есеп жүргізеді.</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8535AE">
      <w:pPr>
        <w:pStyle w:val="pj"/>
      </w:pPr>
      <w:r>
        <w:rPr>
          <w:rStyle w:val="s0"/>
        </w:rPr>
        <w:t xml:space="preserve">1. Осы бапта көзделген ұйымдардың табыстарына осы бапта белгіленген талаптар сақталған кезде салық салуға жатпайды. </w:t>
      </w:r>
    </w:p>
    <w:p w:rsidR="00000000" w:rsidRDefault="008535AE">
      <w:pPr>
        <w:pStyle w:val="pj"/>
      </w:pPr>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w:t>
      </w:r>
      <w:r>
        <w:rPr>
          <w:rStyle w:val="s0"/>
        </w:rPr>
        <w:t xml:space="preserve">ар осындай ұйымдардың жылдық жиынтық табысының кемінде 90 процентін құрайтын ұйымдар жатады. </w:t>
      </w:r>
    </w:p>
    <w:p w:rsidR="00000000" w:rsidRDefault="008535AE">
      <w:pPr>
        <w:pStyle w:val="pj"/>
      </w:pPr>
      <w:r>
        <w:rPr>
          <w:rStyle w:val="s0"/>
        </w:rPr>
        <w:t>Әлеуметтік</w:t>
      </w:r>
      <w:r>
        <w:rPr>
          <w:rStyle w:val="s0"/>
        </w:rPr>
        <w:t xml:space="preserve"> саладағы қызметке мынадай қызмет түрлері: </w:t>
      </w:r>
    </w:p>
    <w:p w:rsidR="00000000" w:rsidRDefault="008535AE">
      <w:pPr>
        <w:pStyle w:val="pj"/>
      </w:pPr>
      <w:r>
        <w:rPr>
          <w:rStyle w:val="s0"/>
        </w:rPr>
        <w:t>1) косметологиялық, санаторий-курорттық қызметтерді қоспағанда, медициналық қызметтер көрсету;</w:t>
      </w:r>
    </w:p>
    <w:p w:rsidR="00000000" w:rsidRDefault="008535AE">
      <w:pPr>
        <w:pStyle w:val="pji"/>
      </w:pPr>
      <w:r>
        <w:rPr>
          <w:rStyle w:val="s3"/>
        </w:rPr>
        <w:t>2011.15.07. №</w:t>
      </w:r>
      <w:r>
        <w:rPr>
          <w:rStyle w:val="s3"/>
        </w:rPr>
        <w:t xml:space="preserve"> 461-IV ҚР </w:t>
      </w:r>
      <w:hyperlink r:id="rId1946" w:anchor="sub_id=402" w:history="1">
        <w:r>
          <w:rPr>
            <w:rStyle w:val="a4"/>
            <w:i/>
            <w:iCs/>
            <w:color w:val="0000FF"/>
            <w:u w:val="single"/>
          </w:rPr>
          <w:t>Заңымен</w:t>
        </w:r>
      </w:hyperlink>
      <w:r>
        <w:rPr>
          <w:rStyle w:val="s3"/>
        </w:rPr>
        <w:t xml:space="preserve"> 2) тармақша жаңа редакцияда (алғашқы ресми </w:t>
      </w:r>
      <w:hyperlink r:id="rId1947" w:history="1">
        <w:r>
          <w:rPr>
            <w:rStyle w:val="a4"/>
            <w:i/>
            <w:iCs/>
            <w:color w:val="0000FF"/>
            <w:u w:val="single"/>
          </w:rPr>
          <w:t>жарияланғанынан</w:t>
        </w:r>
      </w:hyperlink>
      <w:r>
        <w:rPr>
          <w:rStyle w:val="s3"/>
        </w:rPr>
        <w:t xml:space="preserve"> кейін алты ай өткен соң қолданыс</w:t>
      </w:r>
      <w:r>
        <w:rPr>
          <w:rStyle w:val="s3"/>
        </w:rPr>
        <w:t>қа</w:t>
      </w:r>
      <w:r>
        <w:rPr>
          <w:rStyle w:val="s3"/>
        </w:rPr>
        <w:t xml:space="preserve"> енгізілді) (</w:t>
      </w:r>
      <w:hyperlink r:id="rId1948" w:anchor="sub_id=1350202" w:history="1">
        <w:r>
          <w:rPr>
            <w:rStyle w:val="a4"/>
            <w:i/>
            <w:iCs/>
            <w:color w:val="0000FF"/>
            <w:u w:val="single"/>
          </w:rPr>
          <w:t>бұр.ред.қара</w:t>
        </w:r>
      </w:hyperlink>
      <w:r>
        <w:rPr>
          <w:rStyle w:val="s3"/>
        </w:rPr>
        <w:t>)</w:t>
      </w:r>
    </w:p>
    <w:p w:rsidR="00000000" w:rsidRDefault="008535AE">
      <w:pPr>
        <w:pStyle w:val="pj"/>
      </w:pPr>
      <w:r>
        <w:rPr>
          <w:rStyle w:val="s0"/>
        </w:rPr>
        <w:t xml:space="preserve">2) білім беру қызметін жүргізу құқығына тиісті лицензиялар бойынша жүзеге асырылатын бастауыш, негізгі орта, жалпы орта білім беру, техникалық және кәсіптік, орта білімнен кейінгі, жоғары және жоғары оқу орнынан кейінгі білім беру, сондай-ақ қосымша білім </w:t>
      </w:r>
      <w:r>
        <w:rPr>
          <w:rStyle w:val="s0"/>
        </w:rPr>
        <w:t>беру, мектепке дейінгі тәрбие және оқыту жөнінде қызметтер көрсету;</w:t>
      </w:r>
    </w:p>
    <w:p w:rsidR="00000000" w:rsidRDefault="008535AE">
      <w:pPr>
        <w:pStyle w:val="pji"/>
      </w:pPr>
      <w:r>
        <w:rPr>
          <w:rStyle w:val="s3"/>
        </w:rPr>
        <w:t xml:space="preserve">2011.18.02. № 408-IV ҚР </w:t>
      </w:r>
      <w:hyperlink r:id="rId1949" w:anchor="sub_id=300" w:history="1">
        <w:r>
          <w:rPr>
            <w:rStyle w:val="a4"/>
            <w:i/>
            <w:iCs/>
            <w:color w:val="0000FF"/>
            <w:u w:val="single"/>
          </w:rPr>
          <w:t>Заңымен</w:t>
        </w:r>
      </w:hyperlink>
      <w:r>
        <w:rPr>
          <w:rStyle w:val="s3"/>
        </w:rPr>
        <w:t xml:space="preserve"> 3) тармақша өзгертілді (</w:t>
      </w:r>
      <w:hyperlink r:id="rId1950" w:anchor="sub_id=1350203" w:history="1">
        <w:r>
          <w:rPr>
            <w:rStyle w:val="a4"/>
            <w:i/>
            <w:iCs/>
            <w:color w:val="0000FF"/>
            <w:u w:val="single"/>
          </w:rPr>
          <w:t>бұр.ред.қара</w:t>
        </w:r>
      </w:hyperlink>
      <w:r>
        <w:rPr>
          <w:rStyle w:val="s3"/>
        </w:rPr>
        <w:t>)</w:t>
      </w:r>
    </w:p>
    <w:p w:rsidR="00000000" w:rsidRDefault="008535AE">
      <w:pPr>
        <w:pStyle w:val="pj"/>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w:t>
      </w:r>
      <w:r>
        <w:rPr>
          <w:rStyle w:val="s0"/>
        </w:rPr>
        <w:t>н, оның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w:t>
      </w:r>
      <w:r>
        <w:rPr>
          <w:rStyle w:val="s0"/>
        </w:rPr>
        <w:t>арих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w:t>
      </w:r>
      <w:r>
        <w:rPr>
          <w:rStyle w:val="s0"/>
        </w:rPr>
        <w:t>тік қорғау және әлеуметтік қамсыздандыру саласындағы қызмет;</w:t>
      </w:r>
    </w:p>
    <w:p w:rsidR="00000000" w:rsidRDefault="008535AE">
      <w:pPr>
        <w:pStyle w:val="pj"/>
      </w:pPr>
      <w:r>
        <w:rPr>
          <w:rStyle w:val="s0"/>
        </w:rPr>
        <w:t>4) кітапхана қызметі жатады.</w:t>
      </w:r>
    </w:p>
    <w:p w:rsidR="00000000" w:rsidRDefault="008535AE">
      <w:pPr>
        <w:pStyle w:val="pj"/>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8535AE">
      <w:pPr>
        <w:pStyle w:val="pj"/>
      </w:pPr>
      <w:r>
        <w:rPr>
          <w:rStyle w:val="s0"/>
        </w:rPr>
        <w:t>3. Осы Кодекстің мақсаты үшін қызме</w:t>
      </w:r>
      <w:r>
        <w:rPr>
          <w:rStyle w:val="s0"/>
        </w:rPr>
        <w:t>тін әлеуметтік салада жүзеге асыратын ұйымдарға мынадай талаптарға сай келетін:</w:t>
      </w:r>
    </w:p>
    <w:p w:rsidR="00000000" w:rsidRDefault="008535AE">
      <w:pPr>
        <w:pStyle w:val="pj"/>
      </w:pPr>
      <w:r>
        <w:rPr>
          <w:rStyle w:val="s0"/>
        </w:rPr>
        <w:t>1) салық кезеңінде мүгедектер саны қызметкерлердің жалпы санының кемінде 51 процентін құрайтын;</w:t>
      </w:r>
    </w:p>
    <w:p w:rsidR="00000000" w:rsidRDefault="008535AE">
      <w:pPr>
        <w:pStyle w:val="pj"/>
      </w:pPr>
      <w:r>
        <w:rPr>
          <w:rStyle w:val="s0"/>
        </w:rPr>
        <w:t>2) салық кезеңінде мүгедектердің еңбегіне ақы төлеу бойынша шығыстар еңбекке ақы</w:t>
      </w:r>
      <w:r>
        <w:rPr>
          <w:rStyle w:val="s0"/>
        </w:rPr>
        <w:t xml:space="preserve"> төлеу бойынша жалпы шығыстардың кемінде 51 процентін (есту, сөйлеу, сондай-ақ көру қабілетінен айрылған мүгедектер жұмыс істейтін мамандандырылған ұйымдарда - кемінде 35 процентін) құрайтын ұйымдар да жатады.</w:t>
      </w:r>
    </w:p>
    <w:p w:rsidR="00000000" w:rsidRDefault="008535AE">
      <w:pPr>
        <w:pStyle w:val="pji"/>
      </w:pPr>
      <w:r>
        <w:rPr>
          <w:rStyle w:val="s3"/>
        </w:rPr>
        <w:t xml:space="preserve">2010.30.06. № 297-ІV ҚР </w:t>
      </w:r>
      <w:hyperlink r:id="rId1951" w:anchor="sub_id=625" w:history="1">
        <w:r>
          <w:rPr>
            <w:rStyle w:val="a4"/>
            <w:i/>
            <w:iCs/>
            <w:color w:val="0000FF"/>
            <w:u w:val="single"/>
          </w:rPr>
          <w:t>Заңымен</w:t>
        </w:r>
      </w:hyperlink>
      <w:r>
        <w:rPr>
          <w:rStyle w:val="s3"/>
        </w:rPr>
        <w:t xml:space="preserve"> 4-тармақ өзгертілді (2011 ж. 1 қаңтардан бастап қолданысқа енгізілді) (бұр.</w:t>
      </w:r>
      <w:hyperlink r:id="rId1952" w:anchor="sub_id=1350400" w:history="1">
        <w:r>
          <w:rPr>
            <w:rStyle w:val="a4"/>
            <w:i/>
            <w:iCs/>
            <w:color w:val="0000FF"/>
            <w:u w:val="single"/>
          </w:rPr>
          <w:t>ред</w:t>
        </w:r>
      </w:hyperlink>
      <w:r>
        <w:rPr>
          <w:rStyle w:val="s3"/>
        </w:rPr>
        <w:t>.қара)</w:t>
      </w:r>
    </w:p>
    <w:p w:rsidR="00000000" w:rsidRDefault="008535AE">
      <w:pPr>
        <w:pStyle w:val="pj"/>
      </w:pPr>
      <w:r>
        <w:rPr>
          <w:rStyle w:val="s0"/>
        </w:rPr>
        <w:t>4. Қызметін әлеумет</w:t>
      </w:r>
      <w:r>
        <w:rPr>
          <w:rStyle w:val="s0"/>
        </w:rPr>
        <w:t>тік салада жүзеге асыратын ұйымдарға акцизделетін тауарлар өндіру мен өткізу жөніндегі қызметтен табыстар алатын ұйымдар жатпайды.</w:t>
      </w:r>
    </w:p>
    <w:p w:rsidR="00000000" w:rsidRDefault="008535AE">
      <w:pPr>
        <w:pStyle w:val="pj"/>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8535AE">
      <w:pPr>
        <w:pStyle w:val="pj"/>
      </w:pPr>
      <w:r>
        <w:rPr>
          <w:rStyle w:val="s0"/>
        </w:rPr>
        <w:t> </w:t>
      </w:r>
    </w:p>
    <w:p w:rsidR="00000000" w:rsidRDefault="008535AE">
      <w:pPr>
        <w:pStyle w:val="pji"/>
      </w:pPr>
      <w:r>
        <w:rPr>
          <w:rStyle w:val="s3"/>
        </w:rPr>
        <w:t xml:space="preserve">2011.19.01. № 395-IV ҚР </w:t>
      </w:r>
      <w:hyperlink r:id="rId1953" w:anchor="sub_id=304" w:history="1">
        <w:r>
          <w:rPr>
            <w:rStyle w:val="a4"/>
            <w:i/>
            <w:iCs/>
            <w:color w:val="0000FF"/>
            <w:u w:val="single"/>
          </w:rPr>
          <w:t>Заңымен</w:t>
        </w:r>
      </w:hyperlink>
      <w:r>
        <w:rPr>
          <w:rStyle w:val="s3"/>
        </w:rPr>
        <w:t xml:space="preserve"> 135-1-баппен толықтырылды (2011 жылғы 1 қаңтардан бастап қолданысқа енгізілді)</w:t>
      </w:r>
    </w:p>
    <w:p w:rsidR="00000000" w:rsidRDefault="008535AE">
      <w:pPr>
        <w:pStyle w:val="pj"/>
        <w:ind w:left="1200" w:hanging="800"/>
      </w:pPr>
      <w:r>
        <w:rPr>
          <w:rStyle w:val="s1"/>
        </w:rPr>
        <w:t>135-1-бап. Дербес білім беру ұйымдарына салық салу</w:t>
      </w:r>
    </w:p>
    <w:p w:rsidR="00000000" w:rsidRDefault="008535AE">
      <w:pPr>
        <w:pStyle w:val="pj"/>
      </w:pPr>
      <w:r>
        <w:rPr>
          <w:rStyle w:val="s0"/>
        </w:rPr>
        <w:t>1. Осы Кодекс</w:t>
      </w:r>
      <w:r>
        <w:rPr>
          <w:rStyle w:val="s0"/>
        </w:rPr>
        <w:t>тiң мақсаттары үшiн:</w:t>
      </w:r>
    </w:p>
    <w:p w:rsidR="00000000" w:rsidRDefault="008535AE">
      <w:pPr>
        <w:pStyle w:val="pji"/>
      </w:pPr>
      <w:r>
        <w:rPr>
          <w:rStyle w:val="s3"/>
        </w:rPr>
        <w:t xml:space="preserve">2011.21.07. № 467-ІV ҚР </w:t>
      </w:r>
      <w:hyperlink r:id="rId1954" w:anchor="sub_id=339" w:history="1">
        <w:r>
          <w:rPr>
            <w:rStyle w:val="a4"/>
            <w:i/>
            <w:iCs/>
            <w:color w:val="0000FF"/>
            <w:u w:val="single"/>
          </w:rPr>
          <w:t>Заңымен</w:t>
        </w:r>
      </w:hyperlink>
      <w:r>
        <w:rPr>
          <w:rStyle w:val="s3"/>
        </w:rPr>
        <w:t xml:space="preserve"> 1) тармақша өзгертілді  (2011 жылғы 1 қаңтардан бастап қолданысқа енгізілді) (</w:t>
      </w:r>
      <w:hyperlink r:id="rId1955" w:anchor="sub_id=135010101" w:history="1">
        <w:r>
          <w:rPr>
            <w:rStyle w:val="a4"/>
            <w:i/>
            <w:iCs/>
            <w:color w:val="0000FF"/>
            <w:u w:val="single"/>
          </w:rPr>
          <w:t>бұр.ред.қара</w:t>
        </w:r>
      </w:hyperlink>
      <w:r>
        <w:rPr>
          <w:rStyle w:val="s3"/>
        </w:rPr>
        <w:t>)</w:t>
      </w:r>
    </w:p>
    <w:p w:rsidR="00000000" w:rsidRDefault="008535AE">
      <w:pPr>
        <w:pStyle w:val="pj"/>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 Тұңғыш Президентінің - Елбасының бастамасы бойынша құрылған, ж</w:t>
      </w:r>
      <w:r>
        <w:rPr>
          <w:rStyle w:val="s0"/>
        </w:rPr>
        <w:t>оғары басқару органы Жоғары қамқоршылық кеңес болып табылатын коммерциялық емес ұйым;</w:t>
      </w:r>
    </w:p>
    <w:p w:rsidR="00000000" w:rsidRDefault="008535AE">
      <w:pPr>
        <w:pStyle w:val="pj"/>
      </w:pPr>
      <w:r>
        <w:rPr>
          <w:rStyle w:val="s0"/>
        </w:rPr>
        <w:t>2) бір мезгілде мынадай талаптарды сақтаған кезде:</w:t>
      </w:r>
    </w:p>
    <w:p w:rsidR="00000000" w:rsidRDefault="008535AE">
      <w:pPr>
        <w:pStyle w:val="pj"/>
      </w:pPr>
      <w:r>
        <w:rPr>
          <w:rStyle w:val="s0"/>
        </w:rPr>
        <w:t>Қазақстан</w:t>
      </w:r>
      <w:r>
        <w:rPr>
          <w:rStyle w:val="s0"/>
        </w:rPr>
        <w:t xml:space="preserve"> Республикасының Үкіметі құрған;</w:t>
      </w:r>
    </w:p>
    <w:p w:rsidR="00000000" w:rsidRDefault="008535AE">
      <w:pPr>
        <w:pStyle w:val="pj"/>
      </w:pPr>
      <w:r>
        <w:rPr>
          <w:rStyle w:val="s0"/>
        </w:rPr>
        <w:t>жоғары басқару органы Қазақстан Республикасының заңдарына сәйкес құрылған Жоғ</w:t>
      </w:r>
      <w:r>
        <w:rPr>
          <w:rStyle w:val="s0"/>
        </w:rPr>
        <w:t>ары қамқоршылық кеңес болып табылатын;</w:t>
      </w:r>
    </w:p>
    <w:p w:rsidR="00000000" w:rsidRDefault="008535AE">
      <w:pPr>
        <w:pStyle w:val="pj"/>
      </w:pPr>
      <w:r>
        <w:rPr>
          <w:rStyle w:val="s0"/>
        </w:rPr>
        <w:t>Қазақстан</w:t>
      </w:r>
      <w:r>
        <w:rPr>
          <w:rStyle w:val="s0"/>
        </w:rPr>
        <w:t xml:space="preserve"> Республикасының заңдарында белгіленген мынадай деңгейлер:</w:t>
      </w:r>
    </w:p>
    <w:p w:rsidR="00000000" w:rsidRDefault="008535AE">
      <w:pPr>
        <w:pStyle w:val="pj"/>
      </w:pPr>
      <w:r>
        <w:rPr>
          <w:rStyle w:val="s0"/>
        </w:rPr>
        <w:t>бастауыш, негізгі және жоғары мектеп;</w:t>
      </w:r>
    </w:p>
    <w:p w:rsidR="00000000" w:rsidRDefault="008535AE">
      <w:pPr>
        <w:pStyle w:val="pj"/>
      </w:pPr>
      <w:r>
        <w:rPr>
          <w:rStyle w:val="s0"/>
        </w:rPr>
        <w:t>орта білімнен кейінгі білім беру;</w:t>
      </w:r>
    </w:p>
    <w:p w:rsidR="00000000" w:rsidRDefault="008535AE">
      <w:pPr>
        <w:pStyle w:val="pj"/>
      </w:pPr>
      <w:r>
        <w:rPr>
          <w:rStyle w:val="s0"/>
        </w:rPr>
        <w:t>жоғары және жоғары оқу орнынан кейінгі білім беру;</w:t>
      </w:r>
    </w:p>
    <w:p w:rsidR="00000000" w:rsidRDefault="008535AE">
      <w:pPr>
        <w:pStyle w:val="pj"/>
      </w:pPr>
      <w:r>
        <w:rPr>
          <w:rStyle w:val="s0"/>
        </w:rPr>
        <w:t>қосымша</w:t>
      </w:r>
      <w:r>
        <w:rPr>
          <w:rStyle w:val="s0"/>
        </w:rPr>
        <w:t xml:space="preserve"> білім беру бойынша білім беру қызметінің бір немесе бірнеше түрін жүзеге асыратын коммерциялық емес білім беру ұйымы;</w:t>
      </w:r>
    </w:p>
    <w:p w:rsidR="00000000" w:rsidRDefault="008535AE">
      <w:pPr>
        <w:pStyle w:val="pj"/>
      </w:pPr>
      <w:r>
        <w:rPr>
          <w:rStyle w:val="s0"/>
        </w:rPr>
        <w:t>3) бір мезгiлде мынадай талаптарға сай келетiн:</w:t>
      </w:r>
    </w:p>
    <w:p w:rsidR="00000000" w:rsidRDefault="008535AE">
      <w:pPr>
        <w:pStyle w:val="pj"/>
      </w:pPr>
      <w:r>
        <w:rPr>
          <w:rStyle w:val="s0"/>
        </w:rPr>
        <w:t>Қазақстан</w:t>
      </w:r>
      <w:r>
        <w:rPr>
          <w:rStyle w:val="s0"/>
        </w:rPr>
        <w:t xml:space="preserve"> Республикасы Үкіметінiң шешiмi бойынша құрылған акционерлік қоғам болып </w:t>
      </w:r>
      <w:r>
        <w:rPr>
          <w:rStyle w:val="s0"/>
        </w:rPr>
        <w:t>табылатын;</w:t>
      </w:r>
    </w:p>
    <w:p w:rsidR="00000000" w:rsidRDefault="008535AE">
      <w:pPr>
        <w:pStyle w:val="pj"/>
      </w:pPr>
      <w:r>
        <w:rPr>
          <w:rStyle w:val="s0"/>
        </w:rPr>
        <w:t>осындай қоғамның дауыс беретін акцияларының 50 және одан да көп пайызы осы тармақтың 2) тармақшасында аталған тұлғаға тиесiлi болатын;</w:t>
      </w:r>
    </w:p>
    <w:p w:rsidR="00000000" w:rsidRDefault="008535AE">
      <w:pPr>
        <w:pStyle w:val="pj"/>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Д</w:t>
      </w:r>
      <w:r>
        <w:rPr>
          <w:rStyle w:val="s0"/>
        </w:rPr>
        <w:t>енсаулық сақтау саласындағы ұлттық холдинг;</w:t>
      </w:r>
    </w:p>
    <w:p w:rsidR="00000000" w:rsidRDefault="008535AE">
      <w:pPr>
        <w:pStyle w:val="pj"/>
      </w:pPr>
      <w:r>
        <w:rPr>
          <w:rStyle w:val="s0"/>
        </w:rPr>
        <w:t>4) осы тармақтың 3) тармақшасында аталған ұйымды қоспағанда, егер бір мезгiлде мынадай талаптарға сай келетiн:</w:t>
      </w:r>
    </w:p>
    <w:p w:rsidR="00000000" w:rsidRDefault="008535AE">
      <w:pPr>
        <w:pStyle w:val="pj"/>
      </w:pPr>
      <w:r>
        <w:rPr>
          <w:rStyle w:val="s0"/>
        </w:rPr>
        <w:t>осындай ұйымның дауыс беретін акцияларының (қатысу үлестерiнiң) 50 және одан да көп пайызы осы тармақ</w:t>
      </w:r>
      <w:r>
        <w:rPr>
          <w:rStyle w:val="s0"/>
        </w:rPr>
        <w:t>тың 2) және 3) тармақшаларында аталған тұлғаларға тиесiлi болатын не осы тармақтың 2) тармақшасында аталған тұлғалар ғана құрған коммерциялық емес ұйым болып табылатын;</w:t>
      </w:r>
    </w:p>
    <w:p w:rsidR="00000000" w:rsidRDefault="008535AE">
      <w:pPr>
        <w:pStyle w:val="pj"/>
      </w:pPr>
      <w:r>
        <w:rPr>
          <w:rStyle w:val="s0"/>
        </w:rPr>
        <w:t>осындай ұйымның өтеусiз алынған мүлiк және депозиттер бойынша сыйақылары түріндегі табы</w:t>
      </w:r>
      <w:r>
        <w:rPr>
          <w:rStyle w:val="s0"/>
        </w:rPr>
        <w:t>старын ескере отырып, жылдық жиынтық табысында алған табыстарының кемiнде 90 пайызын мынадай қызметтің бір немесе бірнеше түрін:</w:t>
      </w:r>
    </w:p>
    <w:p w:rsidR="00000000" w:rsidRDefault="008535AE">
      <w:pPr>
        <w:pStyle w:val="pj"/>
      </w:pPr>
      <w:r>
        <w:rPr>
          <w:rStyle w:val="s0"/>
        </w:rPr>
        <w:t>медициналық қызметтер көрсетудi (косметологиялық, санаторий-курорттық қызметтердi қоспағанда);</w:t>
      </w:r>
    </w:p>
    <w:p w:rsidR="00000000" w:rsidRDefault="008535AE">
      <w:pPr>
        <w:pStyle w:val="pj"/>
      </w:pPr>
      <w:r>
        <w:rPr>
          <w:rStyle w:val="s0"/>
        </w:rPr>
        <w:t>Қазақстан</w:t>
      </w:r>
      <w:r>
        <w:rPr>
          <w:rStyle w:val="s0"/>
        </w:rPr>
        <w:t xml:space="preserve"> Республикасының заңдар</w:t>
      </w:r>
      <w:r>
        <w:rPr>
          <w:rStyle w:val="s0"/>
        </w:rPr>
        <w:t>ында белгіленген білім беру қызметінің мынадай деңгейлері:</w:t>
      </w:r>
    </w:p>
    <w:p w:rsidR="00000000" w:rsidRDefault="008535AE">
      <w:pPr>
        <w:pStyle w:val="pj"/>
      </w:pPr>
      <w:r>
        <w:rPr>
          <w:rStyle w:val="s0"/>
        </w:rPr>
        <w:t>бастауыш, негізгі және жоғары мектеп;</w:t>
      </w:r>
    </w:p>
    <w:p w:rsidR="00000000" w:rsidRDefault="008535AE">
      <w:pPr>
        <w:pStyle w:val="pj"/>
      </w:pPr>
      <w:r>
        <w:rPr>
          <w:rStyle w:val="s0"/>
        </w:rPr>
        <w:t>орта білімнен кейінгі білім беру;</w:t>
      </w:r>
    </w:p>
    <w:p w:rsidR="00000000" w:rsidRDefault="008535AE">
      <w:pPr>
        <w:pStyle w:val="pj"/>
      </w:pPr>
      <w:r>
        <w:rPr>
          <w:rStyle w:val="s0"/>
        </w:rPr>
        <w:t>жоғары және жоғары оқу орнынан кейінгі білім беру;</w:t>
      </w:r>
    </w:p>
    <w:p w:rsidR="00000000" w:rsidRDefault="008535AE">
      <w:pPr>
        <w:pStyle w:val="pj"/>
      </w:pPr>
      <w:r>
        <w:rPr>
          <w:rStyle w:val="s0"/>
        </w:rPr>
        <w:t>қосымша</w:t>
      </w:r>
      <w:r>
        <w:rPr>
          <w:rStyle w:val="s0"/>
        </w:rPr>
        <w:t xml:space="preserve"> білім беру бойынша қызметтер көрсетуді;</w:t>
      </w:r>
    </w:p>
    <w:p w:rsidR="00000000" w:rsidRDefault="008535AE">
      <w:pPr>
        <w:pStyle w:val="pj"/>
      </w:pPr>
      <w:r>
        <w:rPr>
          <w:rStyle w:val="s0"/>
        </w:rPr>
        <w:t>ғылым</w:t>
      </w:r>
      <w:r>
        <w:rPr>
          <w:rStyle w:val="s0"/>
        </w:rPr>
        <w:t xml:space="preserve"> саласындағы қызметтi</w:t>
      </w:r>
      <w:r>
        <w:rPr>
          <w:rStyle w:val="s0"/>
        </w:rPr>
        <w:t>, атап айтқанда: iргелi және қолданбалы ғылыми зерттеулердi қоса алғанда, ғылыми-техникалық, инновациялық, ғылыми-зерттеу қызметiн;</w:t>
      </w:r>
    </w:p>
    <w:p w:rsidR="00000000" w:rsidRDefault="008535AE">
      <w:pPr>
        <w:pStyle w:val="pj"/>
      </w:pPr>
      <w:r>
        <w:rPr>
          <w:rStyle w:val="s0"/>
        </w:rPr>
        <w:t>осы тармақшада көрсетiлген қызмет түрлерi бойынша консультациялық қызметтер көрсетудi жүзеге асырудан алынған табыс құрайтын</w:t>
      </w:r>
      <w:r>
        <w:rPr>
          <w:rStyle w:val="s0"/>
        </w:rPr>
        <w:t xml:space="preserve"> ұйым дербес білім беру ұйымы деп танылады.</w:t>
      </w:r>
    </w:p>
    <w:p w:rsidR="00000000" w:rsidRDefault="008535AE">
      <w:pPr>
        <w:pStyle w:val="pj"/>
      </w:pPr>
      <w:r>
        <w:rPr>
          <w:rStyle w:val="s0"/>
        </w:rPr>
        <w:t>Осы тармақшаның мақсаттары үшін осы тармақшада көрсетілген қызмет түрлерін жүзеге асырудан алынған және жұмсалған құрылтайшының түсімдері де жоғарыда көрсетілген қызмет түрлерін жүзеге асырудан алынған табыстар д</w:t>
      </w:r>
      <w:r>
        <w:rPr>
          <w:rStyle w:val="s0"/>
        </w:rPr>
        <w:t>еп танылады;</w:t>
      </w:r>
    </w:p>
    <w:p w:rsidR="00000000" w:rsidRDefault="008535AE">
      <w:pPr>
        <w:pStyle w:val="pj"/>
      </w:pPr>
      <w:r>
        <w:rPr>
          <w:rStyle w:val="s0"/>
        </w:rPr>
        <w:t>5) осы тармақтың 3) тармақшасында аталған ұйымды қоспағанда, егер бір мезгiлде мынадай талаптарға сай келетiн:</w:t>
      </w:r>
    </w:p>
    <w:p w:rsidR="00000000" w:rsidRDefault="008535AE">
      <w:pPr>
        <w:pStyle w:val="pj"/>
      </w:pPr>
      <w:r>
        <w:rPr>
          <w:rStyle w:val="s0"/>
        </w:rPr>
        <w:t xml:space="preserve">осындай ұйымның дауыс беретін акцияларының (қатысу үлестерiнiң) 50 және одан да көп пайызы осы тармақтың 2) және 3) тармақшаларында </w:t>
      </w:r>
      <w:r>
        <w:rPr>
          <w:rStyle w:val="s0"/>
        </w:rPr>
        <w:t>аталған тұлғаларға тиесiлi болатын не тек қана осы тармақтың 2) тармақшасында аталған тұлғалар құрған коммерциялық емес ұйым болып табылатын ұйым дербес білім беру ұйымы деп танылады;</w:t>
      </w:r>
    </w:p>
    <w:p w:rsidR="00000000" w:rsidRDefault="008535AE">
      <w:pPr>
        <w:pStyle w:val="pj"/>
      </w:pPr>
      <w:r>
        <w:rPr>
          <w:rStyle w:val="s0"/>
        </w:rPr>
        <w:t>осындай ұйымның есепті салық кезеңіндегі табысы ғылым саласындағы мынада</w:t>
      </w:r>
      <w:r>
        <w:rPr>
          <w:rStyle w:val="s0"/>
        </w:rPr>
        <w:t>й қызмет түрлерінің біреуін немесе бірнешеуін жүзеге асырған жағдайда салық салудан босатылады:</w:t>
      </w:r>
    </w:p>
    <w:p w:rsidR="00000000" w:rsidRDefault="008535AE">
      <w:pPr>
        <w:pStyle w:val="pj"/>
      </w:pPr>
      <w:r>
        <w:rPr>
          <w:rStyle w:val="s0"/>
        </w:rPr>
        <w:t>ғылыми</w:t>
      </w:r>
      <w:r>
        <w:rPr>
          <w:rStyle w:val="s0"/>
        </w:rPr>
        <w:t>-техникалық;</w:t>
      </w:r>
    </w:p>
    <w:p w:rsidR="00000000" w:rsidRDefault="008535AE">
      <w:pPr>
        <w:pStyle w:val="pj"/>
      </w:pPr>
      <w:r>
        <w:rPr>
          <w:rStyle w:val="s0"/>
        </w:rPr>
        <w:t>инновациялық;</w:t>
      </w:r>
    </w:p>
    <w:p w:rsidR="00000000" w:rsidRDefault="008535AE">
      <w:pPr>
        <w:pStyle w:val="pj"/>
      </w:pPr>
      <w:r>
        <w:rPr>
          <w:rStyle w:val="s0"/>
        </w:rPr>
        <w:t>іргелі және қолданбалы ғылыми зерттеулерді қоса алғанда, ғылыми-зерттеу.</w:t>
      </w:r>
    </w:p>
    <w:p w:rsidR="00000000" w:rsidRDefault="008535AE">
      <w:pPr>
        <w:pStyle w:val="pj"/>
      </w:pPr>
      <w:r>
        <w:rPr>
          <w:rStyle w:val="s0"/>
        </w:rPr>
        <w:t>Жүзеге асырылатын қызмет түрлерін осы тармақтың 5) тар</w:t>
      </w:r>
      <w:r>
        <w:rPr>
          <w:rStyle w:val="s0"/>
        </w:rPr>
        <w:t>мақшасында көрсетілген ғылым саласындағы қызмет түрлеріне жатқызу ғылым саласындағы мемлекеттік уәкілетті органның қорытындысымен расталады.</w:t>
      </w:r>
    </w:p>
    <w:p w:rsidR="00000000" w:rsidRDefault="008535AE">
      <w:pPr>
        <w:pStyle w:val="pj"/>
      </w:pPr>
      <w:r>
        <w:rPr>
          <w:rStyle w:val="s0"/>
        </w:rPr>
        <w:t>Ұйымдар</w:t>
      </w:r>
      <w:r>
        <w:rPr>
          <w:rStyle w:val="s0"/>
        </w:rPr>
        <w:t xml:space="preserve"> мынадай қызмет түрлерінің біреуін немесе бірнешеуін:</w:t>
      </w:r>
    </w:p>
    <w:p w:rsidR="00000000" w:rsidRDefault="008535AE">
      <w:pPr>
        <w:pStyle w:val="pj"/>
      </w:pPr>
      <w:r>
        <w:rPr>
          <w:rStyle w:val="s0"/>
        </w:rPr>
        <w:t>медициналық қызметтер көрсетудi (косметологиялық, сана</w:t>
      </w:r>
      <w:r>
        <w:rPr>
          <w:rStyle w:val="s0"/>
        </w:rPr>
        <w:t>торий-курорттық қызметтердi қоспағанда);</w:t>
      </w:r>
    </w:p>
    <w:p w:rsidR="00000000" w:rsidRDefault="008535AE">
      <w:pPr>
        <w:pStyle w:val="pj"/>
      </w:pPr>
      <w:r>
        <w:rPr>
          <w:rStyle w:val="s0"/>
        </w:rPr>
        <w:t>Қазақстан</w:t>
      </w:r>
      <w:r>
        <w:rPr>
          <w:rStyle w:val="s0"/>
        </w:rPr>
        <w:t xml:space="preserve"> Республикасының заңдарында белгіленген білім беру қызметінің мынадай деңгейлері:</w:t>
      </w:r>
    </w:p>
    <w:p w:rsidR="00000000" w:rsidRDefault="008535AE">
      <w:pPr>
        <w:pStyle w:val="pj"/>
      </w:pPr>
      <w:r>
        <w:rPr>
          <w:rStyle w:val="s0"/>
        </w:rPr>
        <w:t>бастауыш, негізгі және жоғары мектеп;</w:t>
      </w:r>
    </w:p>
    <w:p w:rsidR="00000000" w:rsidRDefault="008535AE">
      <w:pPr>
        <w:pStyle w:val="pj"/>
      </w:pPr>
      <w:r>
        <w:rPr>
          <w:rStyle w:val="s0"/>
        </w:rPr>
        <w:t>орта білімнен кейінгі білім беру;</w:t>
      </w:r>
    </w:p>
    <w:p w:rsidR="00000000" w:rsidRDefault="008535AE">
      <w:pPr>
        <w:pStyle w:val="pj"/>
      </w:pPr>
      <w:r>
        <w:rPr>
          <w:rStyle w:val="s0"/>
        </w:rPr>
        <w:t>жоғары және жоғары оқу орнынан кейінгі білім беру;</w:t>
      </w:r>
    </w:p>
    <w:p w:rsidR="00000000" w:rsidRDefault="008535AE">
      <w:pPr>
        <w:pStyle w:val="pj"/>
      </w:pPr>
      <w:r>
        <w:rPr>
          <w:rStyle w:val="s0"/>
        </w:rPr>
        <w:t>қосымша</w:t>
      </w:r>
      <w:r>
        <w:rPr>
          <w:rStyle w:val="s0"/>
        </w:rPr>
        <w:t xml:space="preserve"> білім беру бойынша қызметтер көрсетуді;</w:t>
      </w:r>
    </w:p>
    <w:p w:rsidR="00000000" w:rsidRDefault="008535AE">
      <w:pPr>
        <w:pStyle w:val="pj"/>
      </w:pPr>
      <w:r>
        <w:rPr>
          <w:rStyle w:val="s0"/>
        </w:rPr>
        <w:t>аталған қызмет түрлері бойынша консультациялық қызметтер көрсетуді жүзеге асырса, оларға осы тармақша қолданылмайды.</w:t>
      </w:r>
    </w:p>
    <w:p w:rsidR="00000000" w:rsidRDefault="008535AE">
      <w:pPr>
        <w:pStyle w:val="pj"/>
      </w:pPr>
      <w:r>
        <w:rPr>
          <w:rStyle w:val="s0"/>
        </w:rPr>
        <w:t xml:space="preserve">2. Дербес білім беру ұйымы бюджетке төленуге жататын корпоративтiк табыс салығының сомасын </w:t>
      </w:r>
      <w:r>
        <w:rPr>
          <w:rStyle w:val="s0"/>
        </w:rPr>
        <w:t xml:space="preserve">анықтаған кезде осы Кодекстiң </w:t>
      </w:r>
      <w:hyperlink r:id="rId1956" w:anchor="sub_id=1390000" w:history="1">
        <w:r>
          <w:rPr>
            <w:rStyle w:val="a4"/>
            <w:color w:val="0000FF"/>
            <w:u w:val="single"/>
          </w:rPr>
          <w:t>139-бабына</w:t>
        </w:r>
      </w:hyperlink>
      <w:r>
        <w:rPr>
          <w:rStyle w:val="s0"/>
        </w:rPr>
        <w:t xml:space="preserve"> сәйкес есептелген корпоративтiк табыс салығының сомасы 100 пайызға азайтылады.</w:t>
      </w:r>
    </w:p>
    <w:p w:rsidR="00000000" w:rsidRDefault="008535AE">
      <w:pPr>
        <w:pStyle w:val="pj"/>
      </w:pPr>
      <w:r>
        <w:rPr>
          <w:rStyle w:val="s0"/>
        </w:rPr>
        <w:t>Осы баптың 1-тармағының 3), 4) және 5) тармақшалары</w:t>
      </w:r>
      <w:r>
        <w:rPr>
          <w:rStyle w:val="s0"/>
        </w:rPr>
        <w:t>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8535AE">
      <w:pPr>
        <w:pStyle w:val="pj"/>
      </w:pPr>
      <w:r>
        <w:t> </w:t>
      </w:r>
    </w:p>
    <w:p w:rsidR="00000000" w:rsidRDefault="008535AE">
      <w:pPr>
        <w:pStyle w:val="pji"/>
      </w:pPr>
      <w:r>
        <w:rPr>
          <w:rStyle w:val="s3"/>
        </w:rPr>
        <w:t>2012 жылғы 1 қаңтардан бастап 2018 жылғы 1 қаңтарға дейінгі кезеңінде 2008.10.12  № 100-IV ҚР</w:t>
      </w:r>
      <w:r>
        <w:rPr>
          <w:rStyle w:val="s3"/>
        </w:rPr>
        <w:t xml:space="preserve"> Заңның </w:t>
      </w:r>
      <w:hyperlink r:id="rId1957" w:anchor="sub_id=660000" w:history="1">
        <w:r>
          <w:rPr>
            <w:rStyle w:val="a4"/>
            <w:i/>
            <w:iCs/>
            <w:color w:val="0000FF"/>
            <w:u w:val="single"/>
          </w:rPr>
          <w:t>66-бабына</w:t>
        </w:r>
      </w:hyperlink>
      <w:r>
        <w:rPr>
          <w:rStyle w:val="s3"/>
        </w:rPr>
        <w:t xml:space="preserve"> сәйкес 135-2-баппен толықтырылды </w:t>
      </w:r>
    </w:p>
    <w:p w:rsidR="00000000" w:rsidRDefault="008535AE">
      <w:pPr>
        <w:pStyle w:val="pj"/>
        <w:ind w:left="1200" w:hanging="800"/>
      </w:pPr>
      <w:r>
        <w:rPr>
          <w:rStyle w:val="s1"/>
        </w:rPr>
        <w:t xml:space="preserve">135-2-бап. </w:t>
      </w:r>
      <w:r>
        <w:rPr>
          <w:rStyle w:val="s0"/>
        </w:rPr>
        <w:t xml:space="preserve">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p>
    <w:p w:rsidR="00000000" w:rsidRDefault="008535AE">
      <w:pPr>
        <w:pStyle w:val="pj"/>
      </w:pPr>
      <w:r>
        <w:rPr>
          <w:rStyle w:val="s0"/>
        </w:rPr>
        <w:t>1. Екінші деңгейдегі банктердің кредиттік портфельдерінің сапас</w:t>
      </w:r>
      <w:r>
        <w:rPr>
          <w:rStyle w:val="s0"/>
        </w:rPr>
        <w:t>ын жақсартуға маманданған, дауыс беретін акцияларының жүз пайызы Қазақстан Республикасының Ұлттық Банкіне тиесілі ұйымның табыстары, егер мұндай табыстар мынадай қызмет түрлерін жүзеге асырудан алынған жағдайда, салық салудан босатылуға жатады:</w:t>
      </w:r>
    </w:p>
    <w:p w:rsidR="00000000" w:rsidRDefault="008535AE">
      <w:pPr>
        <w:pStyle w:val="pj"/>
      </w:pPr>
      <w:r>
        <w:rPr>
          <w:rStyle w:val="s0"/>
        </w:rPr>
        <w:t>1) екінші д</w:t>
      </w:r>
      <w:r>
        <w:rPr>
          <w:rStyle w:val="s0"/>
        </w:rPr>
        <w:t>еңгейдегі банктерден күмәнді және үмітсіз активтерді сатып алу және оларды өткізу;</w:t>
      </w:r>
    </w:p>
    <w:p w:rsidR="00000000" w:rsidRDefault="008535AE">
      <w:pPr>
        <w:pStyle w:val="pj"/>
      </w:pPr>
      <w:r>
        <w:rPr>
          <w:rStyle w:val="s0"/>
        </w:rPr>
        <w:t>2) екінші деңгейдегі банктердің кредиттік портфельдерінің сапасын жақсартуға маманданған ұйымның екінші деңгейдегі банктерден оларға қойылатын талап ету құқықтарын сатып алғ</w:t>
      </w:r>
      <w:r>
        <w:rPr>
          <w:rStyle w:val="s0"/>
        </w:rPr>
        <w:t>ан заңды тұлғалардың жарғылық капиталындағы акцияларды және (немесе) қатысу үлестерін иелену және өткізу;</w:t>
      </w:r>
    </w:p>
    <w:p w:rsidR="00000000" w:rsidRDefault="008535AE">
      <w:pPr>
        <w:pStyle w:val="pj"/>
      </w:pPr>
      <w:r>
        <w:rPr>
          <w:rStyle w:val="s0"/>
        </w:rPr>
        <w:t>3) екінші деңгейдегі банктердің кредиттік портфельдерінің сапасын жақсартуға маманданған ұйымның күмәнді және үмітсіз активтер бойынша талап ету құқық</w:t>
      </w:r>
      <w:r>
        <w:rPr>
          <w:rStyle w:val="s0"/>
        </w:rPr>
        <w:t>тарын сатып алған екінші деңгейдегі банктер шығарған және орналастырған акцияларды және (немесе) облигацияларды иеленуі және өткізуі;</w:t>
      </w:r>
    </w:p>
    <w:p w:rsidR="00000000" w:rsidRDefault="008535AE">
      <w:pPr>
        <w:pStyle w:val="pj"/>
      </w:pPr>
      <w:r>
        <w:rPr>
          <w:rStyle w:val="s0"/>
        </w:rPr>
        <w:t>4) екінші деңгейдегі банктердің кредиттік портфельдерінің сапасын жақсартуға маманданған ұйымның заңды тұлғаларға талап ет</w:t>
      </w:r>
      <w:r>
        <w:rPr>
          <w:rStyle w:val="s0"/>
        </w:rPr>
        <w:t>у құқықтарын екінші деңгейдегі банктерден сатып алу бойынша алынған мүлікті жалға беру немесе өтемін төлеп уақытша пайдаланудың өзге нысанында пайдалану;</w:t>
      </w:r>
    </w:p>
    <w:p w:rsidR="00000000" w:rsidRDefault="008535AE">
      <w:pPr>
        <w:pStyle w:val="pj"/>
      </w:pPr>
      <w:r>
        <w:rPr>
          <w:rStyle w:val="s0"/>
        </w:rPr>
        <w:t>5) ақшаны бағалы қағаздарға орналастыру.</w:t>
      </w:r>
    </w:p>
    <w:p w:rsidR="00000000" w:rsidRDefault="008535AE">
      <w:pPr>
        <w:pStyle w:val="pj"/>
      </w:pPr>
      <w:r>
        <w:rPr>
          <w:rStyle w:val="s0"/>
        </w:rPr>
        <w:t>Бұл ретте алынуға жататын табыстарды осы тармақта көрсетілген</w:t>
      </w:r>
      <w:r>
        <w:rPr>
          <w:rStyle w:val="s0"/>
        </w:rPr>
        <w:t xml:space="preserve"> табыстарға жатқызу уәкілетті органның келісімі бойынша Қазақстан Республикасының Ұлттық Банкі белгілеген тәртіппен жүргізіледі. </w:t>
      </w:r>
    </w:p>
    <w:p w:rsidR="00000000" w:rsidRDefault="008535AE">
      <w:pPr>
        <w:pStyle w:val="pj"/>
      </w:pPr>
      <w:r>
        <w:rPr>
          <w:rStyle w:val="s0"/>
        </w:rPr>
        <w:t>2. Осы баптың 1-тармағында көрсетілмеген қызмет түрлерін жүзеге асырудан түсетін табыстар жалпыға бірдей белгіленген тәртіппен</w:t>
      </w:r>
      <w:r>
        <w:rPr>
          <w:rStyle w:val="s0"/>
        </w:rPr>
        <w:t xml:space="preserve"> салық салуға жатады. Бұл ретте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осы бапқа сәйкес салық салудан босатылатын та</w:t>
      </w:r>
      <w:r>
        <w:rPr>
          <w:rStyle w:val="s0"/>
        </w:rPr>
        <w:t xml:space="preserve">быстар бойынша және жалпыға бірдей белгіленген тәртіппен салық салуға жататын табыстар бойынша бөлек есеп жүргізуге міндетті. </w:t>
      </w:r>
    </w:p>
    <w:p w:rsidR="00000000" w:rsidRDefault="008535AE">
      <w:pPr>
        <w:pStyle w:val="pj"/>
      </w:pPr>
      <w:r>
        <w:rPr>
          <w:rStyle w:val="s0"/>
        </w:rPr>
        <w:t>3. Жалпыға бірдей белгіленген тәртіппен салық салуға жататын табыстарды алған кезде екінші деңгейдегі банктердің кредиттік портфе</w:t>
      </w:r>
      <w:r>
        <w:rPr>
          <w:rStyle w:val="s0"/>
        </w:rPr>
        <w:t xml:space="preserve">льдерінің сапасын жақсартуға маманданған, дауыс беретін акцияларының жүз пайызы Қазақстан Республикасының Ұлттық Банкіне тиесілі ұйым шығыстарының шегерімге жатқызылатын сомасы мұндай ұйымның таңдауы бойынша барабар немесе бөлек әдіс бойынша айқындалады. </w:t>
      </w:r>
    </w:p>
    <w:p w:rsidR="00000000" w:rsidRDefault="008535AE">
      <w:pPr>
        <w:pStyle w:val="pj"/>
      </w:pPr>
      <w:r>
        <w:rPr>
          <w:rStyle w:val="s0"/>
        </w:rPr>
        <w:t>4. Шығыстардың жалпы сомасындағы шегерiмге жатқызылатын шығыстар сомасы барабар әдiс бойынша осы баптың 1-тармағында көрсетiлмеген қызмет түрлерін жүзеге асырудан алынған табыстардың үлес салмағы негiзге алына отырып, табыстардың жалпы сомасында айқындалад</w:t>
      </w:r>
      <w:r>
        <w:rPr>
          <w:rStyle w:val="s0"/>
        </w:rPr>
        <w:t xml:space="preserve">ы. </w:t>
      </w:r>
    </w:p>
    <w:p w:rsidR="00000000" w:rsidRDefault="008535AE">
      <w:pPr>
        <w:pStyle w:val="pj"/>
      </w:pPr>
      <w:r>
        <w:rPr>
          <w:rStyle w:val="s0"/>
        </w:rPr>
        <w:t>5.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бөлек әдiс бойынша осы баптың 1-тармағында көрсетiлген қызмет түрлерін</w:t>
      </w:r>
      <w:r>
        <w:rPr>
          <w:rStyle w:val="s0"/>
        </w:rPr>
        <w:t xml:space="preserve"> жүзеге асырудан алынған табыстарға жатқызылатын шығыстар және жалпыға бiрдей белгiленген тәртiппен салық салуға жататын табыстарға жатқызылатын шығыстар бойынша бөлек есеп жүргiзедi.</w:t>
      </w:r>
    </w:p>
    <w:p w:rsidR="00000000" w:rsidRDefault="008535AE">
      <w:pPr>
        <w:pStyle w:val="pj"/>
      </w:pPr>
      <w:r>
        <w:t> </w:t>
      </w:r>
    </w:p>
    <w:p w:rsidR="00000000" w:rsidRDefault="008535AE">
      <w:pPr>
        <w:pStyle w:val="pj"/>
      </w:pPr>
      <w:r>
        <w:t> </w:t>
      </w:r>
    </w:p>
    <w:p w:rsidR="00000000" w:rsidRDefault="008535AE">
      <w:pPr>
        <w:pStyle w:val="pc"/>
      </w:pPr>
      <w:r>
        <w:rPr>
          <w:rStyle w:val="s1"/>
        </w:rPr>
        <w:t>13-тарау. ЗАЛАЛДАР</w:t>
      </w:r>
    </w:p>
    <w:p w:rsidR="00000000" w:rsidRDefault="008535AE">
      <w:pPr>
        <w:pStyle w:val="pj"/>
        <w:ind w:left="1200" w:hanging="800"/>
      </w:pPr>
      <w:r>
        <w:rPr>
          <w:rStyle w:val="s1"/>
        </w:rPr>
        <w:t> </w:t>
      </w:r>
    </w:p>
    <w:p w:rsidR="00000000" w:rsidRDefault="008535AE">
      <w:pPr>
        <w:pStyle w:val="pj"/>
        <w:ind w:left="1200" w:hanging="800"/>
      </w:pPr>
      <w:r>
        <w:rPr>
          <w:rStyle w:val="s1"/>
        </w:rPr>
        <w:t>136-бап</w:t>
      </w:r>
      <w:r>
        <w:rPr>
          <w:rStyle w:val="s1"/>
          <w:b w:val="0"/>
          <w:bCs w:val="0"/>
        </w:rPr>
        <w:t xml:space="preserve">. </w:t>
      </w:r>
      <w:r>
        <w:rPr>
          <w:rStyle w:val="s0"/>
          <w:b/>
          <w:bCs/>
        </w:rPr>
        <w:t>Залал ұғымы</w:t>
      </w:r>
    </w:p>
    <w:p w:rsidR="00000000" w:rsidRDefault="008535AE">
      <w:pPr>
        <w:pStyle w:val="pj"/>
      </w:pPr>
      <w:r>
        <w:rPr>
          <w:rStyle w:val="s0"/>
        </w:rPr>
        <w:t>1. Кәсіпкерлік қызметтен ш</w:t>
      </w:r>
      <w:r>
        <w:rPr>
          <w:rStyle w:val="s0"/>
        </w:rPr>
        <w:t xml:space="preserve">егетін залал деп: </w:t>
      </w:r>
    </w:p>
    <w:p w:rsidR="00000000" w:rsidRDefault="008535AE">
      <w:pPr>
        <w:pStyle w:val="pj"/>
      </w:pPr>
      <w:r>
        <w:rPr>
          <w:rStyle w:val="s0"/>
        </w:rPr>
        <w:t xml:space="preserve">1) осы Кодекстің </w:t>
      </w:r>
      <w:hyperlink r:id="rId1958" w:anchor="sub_id=990000" w:history="1">
        <w:r>
          <w:rPr>
            <w:rStyle w:val="a4"/>
            <w:color w:val="0000FF"/>
            <w:u w:val="single"/>
          </w:rPr>
          <w:t>99-бабында</w:t>
        </w:r>
      </w:hyperlink>
      <w:r>
        <w:rPr>
          <w:rStyle w:val="s0"/>
        </w:rPr>
        <w:t xml:space="preserve"> көзделген түзетулер ескеріле отырып, шегерімдердің жылдық жиынтық табыстан асып түсуі; </w:t>
      </w:r>
    </w:p>
    <w:p w:rsidR="00000000" w:rsidRDefault="008535AE">
      <w:pPr>
        <w:pStyle w:val="pj"/>
      </w:pPr>
      <w:r>
        <w:rPr>
          <w:rStyle w:val="s0"/>
        </w:rPr>
        <w:t>2) кәсіпорынды мүліктік кешен ретінде сатудан шегетін залал танылады.</w:t>
      </w:r>
    </w:p>
    <w:p w:rsidR="00000000" w:rsidRDefault="008535AE">
      <w:pPr>
        <w:pStyle w:val="pj"/>
      </w:pPr>
      <w:r>
        <w:rPr>
          <w:rStyle w:val="s0"/>
        </w:rPr>
        <w:t>2. Бағалы қағаздарды өткізуден шегетін залал:</w:t>
      </w:r>
    </w:p>
    <w:p w:rsidR="00000000" w:rsidRDefault="008535AE">
      <w:pPr>
        <w:pStyle w:val="pj"/>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8535AE">
      <w:pPr>
        <w:pStyle w:val="pj"/>
      </w:pPr>
      <w:r>
        <w:rPr>
          <w:rStyle w:val="s0"/>
        </w:rPr>
        <w:t>2) борыштық баға</w:t>
      </w:r>
      <w:r>
        <w:rPr>
          <w:rStyle w:val="s0"/>
        </w:rPr>
        <w:t>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8535AE">
      <w:pPr>
        <w:pStyle w:val="pj"/>
      </w:pPr>
      <w:r>
        <w:rPr>
          <w:rStyle w:val="s0"/>
        </w:rPr>
        <w:t xml:space="preserve">3. Шығыстардың осы Кодекстің </w:t>
      </w:r>
      <w:hyperlink r:id="rId1959" w:anchor="sub_id=1270000" w:history="1">
        <w:r>
          <w:rPr>
            <w:rStyle w:val="a4"/>
            <w:color w:val="0000FF"/>
            <w:u w:val="single"/>
          </w:rPr>
          <w:t>127</w:t>
        </w:r>
      </w:hyperlink>
      <w:r>
        <w:rPr>
          <w:rStyle w:val="s0"/>
        </w:rPr>
        <w:t xml:space="preserve">, </w:t>
      </w:r>
      <w:hyperlink r:id="rId1960" w:anchor="sub_id=1280000" w:history="1">
        <w:r>
          <w:rPr>
            <w:rStyle w:val="a4"/>
            <w:color w:val="0000FF"/>
            <w:u w:val="single"/>
          </w:rPr>
          <w:t>128-баптарына</w:t>
        </w:r>
      </w:hyperlink>
      <w:r>
        <w:rPr>
          <w:rStyle w:val="s0"/>
        </w:rPr>
        <w:t xml:space="preserve"> сәйкес айқындалатын түсімдерден асып түсуі хеджирлеу операцияларының ерекшеліктері ескеріле отырып, туынды қаржы құралдар</w:t>
      </w:r>
      <w:r>
        <w:rPr>
          <w:rStyle w:val="s0"/>
        </w:rPr>
        <w:t>ы бойынша залал болып табылады.</w:t>
      </w:r>
    </w:p>
    <w:p w:rsidR="00000000" w:rsidRDefault="008535AE">
      <w:pPr>
        <w:pStyle w:val="pji"/>
      </w:pPr>
      <w:r>
        <w:rPr>
          <w:rStyle w:val="s3"/>
        </w:rPr>
        <w:t xml:space="preserve">2009.16.11. № 200-ІV ҚР </w:t>
      </w:r>
      <w:hyperlink r:id="rId1961" w:anchor="sub_id=349" w:history="1">
        <w:r>
          <w:rPr>
            <w:rStyle w:val="a4"/>
            <w:i/>
            <w:iCs/>
            <w:color w:val="0000FF"/>
            <w:u w:val="single"/>
          </w:rPr>
          <w:t>Заңымен</w:t>
        </w:r>
      </w:hyperlink>
      <w:r>
        <w:rPr>
          <w:rStyle w:val="s3"/>
        </w:rPr>
        <w:t xml:space="preserve"> 4-тармақпен толықтырылды (2009 ж. 1 қаңтардан бастап қолданысқа енгiзiлді)</w:t>
      </w:r>
    </w:p>
    <w:p w:rsidR="00000000" w:rsidRDefault="008535AE">
      <w:pPr>
        <w:pStyle w:val="pj"/>
      </w:pPr>
      <w:r>
        <w:rPr>
          <w:rStyle w:val="s0"/>
        </w:rPr>
        <w:t xml:space="preserve">4. Осы Кодекстiң </w:t>
      </w:r>
      <w:hyperlink r:id="rId1962" w:anchor="sub_id=870200" w:history="1">
        <w:r>
          <w:rPr>
            <w:rStyle w:val="a4"/>
            <w:color w:val="0000FF"/>
            <w:u w:val="single"/>
          </w:rPr>
          <w:t>87-бабы 2-тармағының 1), 2) және 3) тармақшаларында</w:t>
        </w:r>
      </w:hyperlink>
      <w:r>
        <w:rPr>
          <w:rStyle w:val="s0"/>
        </w:rPr>
        <w:t xml:space="preserve"> көрсетiлген, амортизацияға жатпайтын активтердiң өткiзiлу құны мен бастапқы құнының арасындағы терiс айырма осындай активтердi өткізуден ше</w:t>
      </w:r>
      <w:r>
        <w:rPr>
          <w:rStyle w:val="s0"/>
        </w:rPr>
        <w:t>ккен залал болып табылады.</w:t>
      </w:r>
    </w:p>
    <w:p w:rsidR="00000000" w:rsidRDefault="008535AE">
      <w:pPr>
        <w:pStyle w:val="pji"/>
      </w:pPr>
      <w:r>
        <w:rPr>
          <w:rStyle w:val="s3"/>
        </w:rPr>
        <w:t xml:space="preserve">2011.21.07. № 467-ІV ҚР </w:t>
      </w:r>
      <w:hyperlink r:id="rId1963" w:anchor="sub_id=340" w:history="1">
        <w:r>
          <w:rPr>
            <w:rStyle w:val="a4"/>
            <w:i/>
            <w:iCs/>
            <w:color w:val="0000FF"/>
            <w:u w:val="single"/>
          </w:rPr>
          <w:t>Заңымен</w:t>
        </w:r>
      </w:hyperlink>
      <w:r>
        <w:rPr>
          <w:rStyle w:val="s3"/>
        </w:rPr>
        <w:t xml:space="preserve"> 5-тармақпен толықтырылды (2012 жылғы 1 қаңтардан бастап қолданысқа енгізілді)</w:t>
      </w:r>
    </w:p>
    <w:p w:rsidR="00000000" w:rsidRDefault="008535AE">
      <w:pPr>
        <w:pStyle w:val="pj"/>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кәсіпкерлік қызметтен шегетін залал болып табылмайды.</w:t>
      </w:r>
    </w:p>
    <w:p w:rsidR="00000000" w:rsidRDefault="008535AE">
      <w:pPr>
        <w:pStyle w:val="pj"/>
        <w:ind w:left="1200" w:hanging="800"/>
      </w:pPr>
      <w:r>
        <w:t> </w:t>
      </w:r>
    </w:p>
    <w:p w:rsidR="00000000" w:rsidRDefault="008535AE">
      <w:pPr>
        <w:pStyle w:val="pji"/>
      </w:pPr>
      <w:r>
        <w:rPr>
          <w:rStyle w:val="s3"/>
        </w:rPr>
        <w:t xml:space="preserve">137- баптың қолданылуы туралы 2008.10.12  № 100-IV ҚР Заңның </w:t>
      </w:r>
      <w:hyperlink r:id="rId1964" w:anchor="sub_id=15010000" w:history="1">
        <w:r>
          <w:rPr>
            <w:rStyle w:val="a4"/>
            <w:i/>
            <w:iCs/>
            <w:color w:val="0000FF"/>
            <w:u w:val="single"/>
          </w:rPr>
          <w:t>15-1-бабын</w:t>
        </w:r>
      </w:hyperlink>
      <w:r>
        <w:rPr>
          <w:rStyle w:val="s3"/>
        </w:rPr>
        <w:t xml:space="preserve"> қара </w:t>
      </w:r>
    </w:p>
    <w:p w:rsidR="00000000" w:rsidRDefault="008535AE">
      <w:pPr>
        <w:pStyle w:val="pj"/>
        <w:ind w:left="1200" w:hanging="800"/>
      </w:pPr>
      <w:r>
        <w:rPr>
          <w:rStyle w:val="s1"/>
        </w:rPr>
        <w:t xml:space="preserve">137-бап. </w:t>
      </w:r>
      <w:r>
        <w:rPr>
          <w:rStyle w:val="s0"/>
          <w:b/>
          <w:bCs/>
        </w:rPr>
        <w:t>Залалдарды ауыстыру</w:t>
      </w:r>
    </w:p>
    <w:p w:rsidR="00000000" w:rsidRDefault="008535AE">
      <w:pPr>
        <w:pStyle w:val="pj"/>
      </w:pPr>
      <w:r>
        <w:rPr>
          <w:rStyle w:val="s0"/>
        </w:rPr>
        <w:t>1. Кәсіпкерлік қызметтен шегетін залалдар, сондай-ақ І топтың тіркелген активтерінің шығып қалуынан шеккен залалдар осы салық ке</w:t>
      </w:r>
      <w:r>
        <w:rPr>
          <w:rStyle w:val="s0"/>
        </w:rPr>
        <w:t>зеңдерінің салық салынатын табысы есебінен өтеу үшін кейінгі он жылды қоса алғандағы кезеңге ауыстырылады.</w:t>
      </w:r>
    </w:p>
    <w:p w:rsidR="00000000" w:rsidRDefault="008535AE">
      <w:pPr>
        <w:pStyle w:val="pji"/>
      </w:pPr>
      <w:r>
        <w:rPr>
          <w:rStyle w:val="s3"/>
        </w:rPr>
        <w:t xml:space="preserve">2009.16.11. № 200-ІV ҚР </w:t>
      </w:r>
      <w:hyperlink r:id="rId1965" w:anchor="sub_id=350" w:history="1">
        <w:r>
          <w:rPr>
            <w:rStyle w:val="a4"/>
            <w:i/>
            <w:iCs/>
            <w:color w:val="0000FF"/>
            <w:u w:val="single"/>
          </w:rPr>
          <w:t>Заңымен</w:t>
        </w:r>
      </w:hyperlink>
      <w:r>
        <w:rPr>
          <w:rStyle w:val="s3"/>
        </w:rPr>
        <w:t xml:space="preserve"> 1-1-тармақпен толықтырылды (2009 ж. </w:t>
      </w:r>
      <w:r>
        <w:rPr>
          <w:rStyle w:val="s3"/>
        </w:rPr>
        <w:t>1 қаңтардан бастап қолданысқа енгiзiлді)</w:t>
      </w:r>
    </w:p>
    <w:p w:rsidR="00000000" w:rsidRDefault="008535AE">
      <w:pPr>
        <w:pStyle w:val="pj"/>
      </w:pPr>
      <w:r>
        <w:rPr>
          <w:rStyle w:val="s0"/>
        </w:rPr>
        <w:t xml:space="preserve">1-1. Осы Кодекстiң </w:t>
      </w:r>
      <w:hyperlink r:id="rId1966" w:anchor="sub_id=870200" w:history="1">
        <w:r>
          <w:rPr>
            <w:rStyle w:val="a4"/>
            <w:color w:val="0000FF"/>
            <w:u w:val="single"/>
          </w:rPr>
          <w:t>87-бабы 2-тармағының 1), 2) және 3) тармақшаларында</w:t>
        </w:r>
      </w:hyperlink>
      <w:r>
        <w:rPr>
          <w:rStyle w:val="s0"/>
        </w:rPr>
        <w:t xml:space="preserve"> көрсетiлген, амортизацияға жатпайтын активтердi өткізуден ше</w:t>
      </w:r>
      <w:r>
        <w:rPr>
          <w:rStyle w:val="s0"/>
        </w:rPr>
        <w:t xml:space="preserve">ккен залалдар осы Кодекстiң </w:t>
      </w:r>
      <w:hyperlink r:id="rId1967" w:anchor="sub_id=870200" w:history="1">
        <w:r>
          <w:rPr>
            <w:rStyle w:val="a4"/>
            <w:color w:val="0000FF"/>
            <w:u w:val="single"/>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w:t>
      </w:r>
      <w:r>
        <w:rPr>
          <w:rStyle w:val="s0"/>
        </w:rPr>
        <w:t>абыс есебiнен өтеледi.</w:t>
      </w:r>
    </w:p>
    <w:p w:rsidR="00000000" w:rsidRDefault="008535AE">
      <w:pPr>
        <w:pStyle w:val="pj"/>
      </w:pPr>
      <w:r>
        <w:rPr>
          <w:rStyle w:val="s0"/>
        </w:rPr>
        <w:t xml:space="preserve">Егер бұл залалдар орын алған кезеңiнде өтеле алмаса, онда олар келесi қоса алғандағы он жылға ауыстырылуы және осы Кодекстiң </w:t>
      </w:r>
      <w:hyperlink r:id="rId1968" w:anchor="sub_id=870200" w:history="1">
        <w:r>
          <w:rPr>
            <w:rStyle w:val="a4"/>
            <w:color w:val="0000FF"/>
            <w:u w:val="single"/>
          </w:rPr>
          <w:t>87-бабы 2-тармағының 1),</w:t>
        </w:r>
        <w:r>
          <w:rPr>
            <w:rStyle w:val="a4"/>
            <w:color w:val="0000FF"/>
            <w:u w:val="single"/>
          </w:rPr>
          <w:t xml:space="preserve">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өтелуi мүмкiн.</w:t>
      </w:r>
    </w:p>
    <w:p w:rsidR="00000000" w:rsidRDefault="008535AE">
      <w:pPr>
        <w:pStyle w:val="pji"/>
      </w:pPr>
      <w:r>
        <w:rPr>
          <w:rStyle w:val="s3"/>
        </w:rPr>
        <w:t xml:space="preserve">2009.30.12 № 234-IV </w:t>
      </w:r>
      <w:hyperlink r:id="rId1969" w:anchor="sub_id=27" w:history="1">
        <w:r>
          <w:rPr>
            <w:rStyle w:val="a4"/>
            <w:i/>
            <w:iCs/>
            <w:color w:val="0000FF"/>
            <w:u w:val="single"/>
          </w:rPr>
          <w:t>Заңымен</w:t>
        </w:r>
      </w:hyperlink>
      <w:r>
        <w:rPr>
          <w:rStyle w:val="s3"/>
        </w:rPr>
        <w:t xml:space="preserve"> 2-тармақ өзгертілді (2009 жылғы 1 қаңтардан қолданысқа енгiзiлдi) (бұр.</w:t>
      </w:r>
      <w:hyperlink r:id="rId1970" w:anchor="sub_id=1370200" w:history="1">
        <w:r>
          <w:rPr>
            <w:rStyle w:val="a4"/>
            <w:i/>
            <w:iCs/>
            <w:color w:val="0000FF"/>
            <w:u w:val="single"/>
          </w:rPr>
          <w:t>ред</w:t>
        </w:r>
      </w:hyperlink>
      <w:r>
        <w:rPr>
          <w:rStyle w:val="s3"/>
        </w:rPr>
        <w:t>.қара)</w:t>
      </w:r>
    </w:p>
    <w:p w:rsidR="00000000" w:rsidRDefault="008535AE">
      <w:pPr>
        <w:pStyle w:val="pj"/>
      </w:pPr>
      <w:r>
        <w:rPr>
          <w:rStyle w:val="s0"/>
        </w:rPr>
        <w:t xml:space="preserve">2. Егер осы бапта өзгеше белгіленбесе, </w:t>
      </w:r>
      <w:r>
        <w:t>осы баптың 3, 4, 4-1 және 4-2-тармақтарында көрсет</w:t>
      </w:r>
      <w:r>
        <w:t>iлген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туындайтын залалдар басқа бағалы қағаздарды өткізу кезінде құн өсімінен түсетін табыс есебінен өтеледі. </w:t>
      </w:r>
    </w:p>
    <w:p w:rsidR="00000000" w:rsidRDefault="008535AE">
      <w:pPr>
        <w:pStyle w:val="pj"/>
      </w:pPr>
      <w:r>
        <w:rPr>
          <w:rStyle w:val="s0"/>
        </w:rPr>
        <w:t>Егер осы залалдар орын алға</w:t>
      </w:r>
      <w:r>
        <w:rPr>
          <w:rStyle w:val="s0"/>
        </w:rPr>
        <w:t>н кезеңінде өтеле алмайтын болса, онда олар, қоса алғанда келесi он жылға, қоса</w:t>
      </w:r>
      <w:r>
        <w:t xml:space="preserve"> алғанда келесi он жылға</w:t>
      </w:r>
      <w:r>
        <w:rPr>
          <w:rStyle w:val="s0"/>
        </w:rPr>
        <w:t xml:space="preserve"> ауыстырылуы және, егер осы бапта өзгеше белгіленбесе, басқа бағалы қағаздарды өткізу кезінде құн өсімінен түсетін табыстар есебінен өтелуі мүмкін.</w:t>
      </w:r>
    </w:p>
    <w:p w:rsidR="00000000" w:rsidRDefault="008535AE">
      <w:pPr>
        <w:pStyle w:val="pji"/>
      </w:pPr>
      <w:r>
        <w:rPr>
          <w:rStyle w:val="s3"/>
        </w:rPr>
        <w:t>2011.</w:t>
      </w:r>
      <w:r>
        <w:rPr>
          <w:rStyle w:val="s3"/>
        </w:rPr>
        <w:t xml:space="preserve">21.07. № 467-ІV ҚР </w:t>
      </w:r>
      <w:hyperlink r:id="rId1971" w:anchor="sub_id=3041" w:history="1">
        <w:r>
          <w:rPr>
            <w:rStyle w:val="a4"/>
            <w:i/>
            <w:iCs/>
            <w:color w:val="0000FF"/>
            <w:u w:val="single"/>
          </w:rPr>
          <w:t>Заңымен</w:t>
        </w:r>
      </w:hyperlink>
      <w:r>
        <w:rPr>
          <w:rStyle w:val="s3"/>
        </w:rPr>
        <w:t xml:space="preserve"> 3-тармақ жаңа редакцияда (2012 жылғы 1 қаңтардан бастап қолданысқа енгізілді) (</w:t>
      </w:r>
      <w:hyperlink r:id="rId1972" w:anchor="sub_id=13703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3. Заңды тұлғадағы немесе консорциумдағы акцияларды, қатысу үлестерiн өткізуден туындаған залалдар заңды тұлғадағы немесе консорциумдағы акцияларды, қатысу </w:t>
      </w:r>
      <w:r>
        <w:rPr>
          <w:rStyle w:val="s0"/>
        </w:rPr>
        <w:t>үлестер</w:t>
      </w:r>
      <w:r>
        <w:rPr>
          <w:rStyle w:val="s0"/>
        </w:rPr>
        <w:t>iн өткізу кезінде құн өсімінен түсетін табыстар есебінен өтеледі. Осы тармақ бір мезгілде мынадай:</w:t>
      </w:r>
    </w:p>
    <w:p w:rsidR="00000000" w:rsidRDefault="008535AE">
      <w:pPr>
        <w:pStyle w:val="pj"/>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8535AE">
      <w:pPr>
        <w:pStyle w:val="pj"/>
      </w:pPr>
      <w:r>
        <w:rPr>
          <w:rStyle w:val="s0"/>
        </w:rPr>
        <w:t>эмитент заңды тұлған</w:t>
      </w:r>
      <w:r>
        <w:rPr>
          <w:rStyle w:val="s0"/>
        </w:rPr>
        <w:t xml:space="preserve">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8535AE">
      <w:pPr>
        <w:pStyle w:val="pj"/>
      </w:pPr>
      <w:r>
        <w:rPr>
          <w:rStyle w:val="s0"/>
        </w:rPr>
        <w:t>эмитент заңды тұлға немесе онда қатысу үлесі өткізілетін заңды тұлға активтері құ</w:t>
      </w:r>
      <w:r>
        <w:rPr>
          <w:rStyle w:val="s0"/>
        </w:rPr>
        <w:t>нының немесе қатысу үлесі өткізілетін консорциумға қатысушылар активтері жалпы құнының 50 пайыздан астамы осындай өткізу күнiне жер қойнауын пайдаланушылар (жер қойнауын пайдаланушы) болып табылмайтын тұлғалардың (тұлғаның) мүлкiн құрау талаптары орындалға</w:t>
      </w:r>
      <w:r>
        <w:rPr>
          <w:rStyle w:val="s0"/>
        </w:rPr>
        <w:t>н кезде қолданылады.</w:t>
      </w:r>
    </w:p>
    <w:p w:rsidR="00000000" w:rsidRDefault="008535AE">
      <w:pPr>
        <w:pStyle w:val="pj"/>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w:t>
      </w:r>
      <w:r>
        <w:rPr>
          <w:rStyle w:val="s0"/>
        </w:rPr>
        <w:t xml:space="preserve">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 </w:t>
      </w:r>
    </w:p>
    <w:p w:rsidR="00000000" w:rsidRDefault="008535AE">
      <w:pPr>
        <w:pStyle w:val="pji"/>
      </w:pPr>
      <w:r>
        <w:rPr>
          <w:rStyle w:val="s3"/>
        </w:rPr>
        <w:t xml:space="preserve">2009.30.12 № 234-IV </w:t>
      </w:r>
      <w:hyperlink r:id="rId1973" w:anchor="sub_id=27" w:history="1">
        <w:r>
          <w:rPr>
            <w:rStyle w:val="a4"/>
            <w:i/>
            <w:iCs/>
            <w:color w:val="0000FF"/>
            <w:u w:val="single"/>
          </w:rPr>
          <w:t>Заңымен</w:t>
        </w:r>
      </w:hyperlink>
      <w:r>
        <w:rPr>
          <w:rStyle w:val="s3"/>
        </w:rPr>
        <w:t xml:space="preserve"> мазмұн 4-1-тармақпен толықтырылды (2009 жылғы 1 қаңтардан қолданысқа енгiзiлдi) </w:t>
      </w:r>
    </w:p>
    <w:p w:rsidR="00000000" w:rsidRDefault="008535AE">
      <w:pPr>
        <w:pStyle w:val="pj"/>
      </w:pPr>
      <w:r>
        <w:t xml:space="preserve">4-1. Мемлекеттік эмиссиялық бағалы қағаздарды өткізуден туындайтын залалдар мемлекеттік эмиссиялық бағалы қағаздарды өткізу </w:t>
      </w:r>
      <w:r>
        <w:t>кезiнде құн өсiмiнен түсетiн табыс есебiнен өтеледi.</w:t>
      </w:r>
    </w:p>
    <w:p w:rsidR="00000000" w:rsidRDefault="008535AE">
      <w:pPr>
        <w:pStyle w:val="pji"/>
      </w:pPr>
      <w:r>
        <w:rPr>
          <w:rStyle w:val="s3"/>
        </w:rPr>
        <w:t xml:space="preserve">2009.30.12 № 234-IV </w:t>
      </w:r>
      <w:hyperlink r:id="rId1974" w:anchor="sub_id=27" w:history="1">
        <w:r>
          <w:rPr>
            <w:rStyle w:val="a4"/>
            <w:i/>
            <w:iCs/>
            <w:color w:val="0000FF"/>
            <w:u w:val="single"/>
          </w:rPr>
          <w:t>Заңымен</w:t>
        </w:r>
      </w:hyperlink>
      <w:r>
        <w:rPr>
          <w:rStyle w:val="s3"/>
        </w:rPr>
        <w:t xml:space="preserve"> мазмұн 4-2-тармақпен толықтырылды (2009 жылғы 1 қаңтардан қолданысқа енгiзiлдi) </w:t>
      </w:r>
    </w:p>
    <w:p w:rsidR="00000000" w:rsidRDefault="008535AE">
      <w:pPr>
        <w:pStyle w:val="pj"/>
      </w:pPr>
      <w: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8535AE">
      <w:pPr>
        <w:pStyle w:val="pji"/>
      </w:pPr>
      <w:r>
        <w:rPr>
          <w:rStyle w:val="s3"/>
        </w:rPr>
        <w:t xml:space="preserve">2009.30.12 № 234-IV </w:t>
      </w:r>
      <w:hyperlink r:id="rId1975" w:anchor="sub_id=27" w:history="1">
        <w:r>
          <w:rPr>
            <w:rStyle w:val="a4"/>
            <w:i/>
            <w:iCs/>
            <w:color w:val="0000FF"/>
            <w:u w:val="single"/>
          </w:rPr>
          <w:t>Заңымен</w:t>
        </w:r>
      </w:hyperlink>
      <w:r>
        <w:rPr>
          <w:rStyle w:val="s3"/>
        </w:rPr>
        <w:t xml:space="preserve"> 5-тар</w:t>
      </w:r>
      <w:r>
        <w:rPr>
          <w:rStyle w:val="s3"/>
        </w:rPr>
        <w:t>мақ өзгертілді (2009 жылғы 1 қаңтардан қолданысқа енгiзiлдi) (бұр.</w:t>
      </w:r>
      <w:hyperlink r:id="rId1976" w:anchor="sub_id=1370500" w:history="1">
        <w:r>
          <w:rPr>
            <w:rStyle w:val="a4"/>
            <w:i/>
            <w:iCs/>
            <w:color w:val="0000FF"/>
            <w:u w:val="single"/>
          </w:rPr>
          <w:t>ред</w:t>
        </w:r>
      </w:hyperlink>
      <w:r>
        <w:rPr>
          <w:rStyle w:val="s3"/>
        </w:rPr>
        <w:t>.қара)</w:t>
      </w:r>
    </w:p>
    <w:p w:rsidR="00000000" w:rsidRDefault="008535AE">
      <w:pPr>
        <w:pStyle w:val="pj"/>
      </w:pPr>
      <w:r>
        <w:rPr>
          <w:rStyle w:val="s0"/>
        </w:rPr>
        <w:t xml:space="preserve">5. Егер осы баптың </w:t>
      </w:r>
      <w:r>
        <w:t>3, 4, 4-1 және 4-2-тармақтарында</w:t>
      </w:r>
      <w:r>
        <w:rPr>
          <w:rStyle w:val="s0"/>
        </w:rPr>
        <w:t xml:space="preserve"> көрсетілген залалдар олар орын алған кезеңд</w:t>
      </w:r>
      <w:r>
        <w:rPr>
          <w:rStyle w:val="s0"/>
        </w:rPr>
        <w:t xml:space="preserve">е өтеле алмаса, онда олар келесі салық кезеңдеріне ауыстырылмайды. </w:t>
      </w:r>
    </w:p>
    <w:p w:rsidR="00000000" w:rsidRDefault="008535AE">
      <w:pPr>
        <w:pStyle w:val="pji"/>
      </w:pPr>
      <w:r>
        <w:rPr>
          <w:rStyle w:val="s3"/>
        </w:rPr>
        <w:t xml:space="preserve">2012.12.01. № 539-ІV ҚР </w:t>
      </w:r>
      <w:hyperlink r:id="rId1977" w:anchor="sub_id=302" w:history="1">
        <w:r>
          <w:rPr>
            <w:rStyle w:val="a4"/>
            <w:i/>
            <w:iCs/>
            <w:color w:val="0000FF"/>
            <w:u w:val="single"/>
          </w:rPr>
          <w:t>Заңымен</w:t>
        </w:r>
      </w:hyperlink>
      <w:r>
        <w:rPr>
          <w:rStyle w:val="s3"/>
        </w:rPr>
        <w:t xml:space="preserve"> 6-тармақ өзгертілді (</w:t>
      </w:r>
      <w:hyperlink r:id="rId1978" w:anchor="sub_id=1370600" w:history="1">
        <w:r>
          <w:rPr>
            <w:rStyle w:val="a4"/>
            <w:i/>
            <w:iCs/>
            <w:color w:val="0000FF"/>
            <w:u w:val="single"/>
          </w:rPr>
          <w:t>бұр.ред.қара</w:t>
        </w:r>
      </w:hyperlink>
      <w:r>
        <w:rPr>
          <w:rStyle w:val="s3"/>
        </w:rPr>
        <w:t>)</w:t>
      </w:r>
    </w:p>
    <w:p w:rsidR="00000000" w:rsidRDefault="008535AE">
      <w:pPr>
        <w:pStyle w:val="pj"/>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w:t>
      </w:r>
      <w:r>
        <w:rPr>
          <w:rStyle w:val="s0"/>
        </w:rPr>
        <w:t xml:space="preserve"> облигациялардың айналымы мерзімі ішінде секьюритилендіру мәмілелерінде ауыстырылуы мүмкін.</w:t>
      </w:r>
    </w:p>
    <w:p w:rsidR="00000000" w:rsidRDefault="008535AE">
      <w:pPr>
        <w:pStyle w:val="pji"/>
      </w:pPr>
      <w:r>
        <w:rPr>
          <w:rStyle w:val="s3"/>
        </w:rPr>
        <w:t xml:space="preserve">2010.21.01. № 242-IV </w:t>
      </w:r>
      <w:hyperlink r:id="rId1979" w:anchor="sub_id=503" w:history="1">
        <w:r>
          <w:rPr>
            <w:rStyle w:val="a4"/>
            <w:i/>
            <w:iCs/>
            <w:color w:val="0000FF"/>
            <w:u w:val="single"/>
          </w:rPr>
          <w:t>Заңымен</w:t>
        </w:r>
      </w:hyperlink>
      <w:r>
        <w:rPr>
          <w:rStyle w:val="s3"/>
        </w:rPr>
        <w:t xml:space="preserve"> 7-тармақ өзгертілді (2011 жылғы 1 қаңтардан бастап қол</w:t>
      </w:r>
      <w:r>
        <w:rPr>
          <w:rStyle w:val="s3"/>
        </w:rPr>
        <w:t>данысқа енгізілді) (</w:t>
      </w:r>
      <w:hyperlink r:id="rId1980" w:anchor="sub_id=1370700" w:history="1">
        <w:r>
          <w:rPr>
            <w:rStyle w:val="a4"/>
            <w:i/>
            <w:iCs/>
            <w:color w:val="0000FF"/>
            <w:u w:val="single"/>
          </w:rPr>
          <w:t>бұр.ред.қара</w:t>
        </w:r>
      </w:hyperlink>
      <w:r>
        <w:rPr>
          <w:rStyle w:val="s3"/>
        </w:rPr>
        <w:t xml:space="preserve">); 2011.21.07. № 467-ІV ҚР </w:t>
      </w:r>
      <w:hyperlink r:id="rId1981" w:anchor="sub_id=3041" w:history="1">
        <w:r>
          <w:rPr>
            <w:rStyle w:val="a4"/>
            <w:i/>
            <w:iCs/>
            <w:color w:val="0000FF"/>
            <w:u w:val="single"/>
          </w:rPr>
          <w:t>Заңымен</w:t>
        </w:r>
      </w:hyperlink>
      <w:r>
        <w:rPr>
          <w:rStyle w:val="s3"/>
        </w:rPr>
        <w:t xml:space="preserve"> 7-тармақ жаңа редакция</w:t>
      </w:r>
      <w:r>
        <w:rPr>
          <w:rStyle w:val="s3"/>
        </w:rPr>
        <w:t>да (2012 жылғы 1 қаңтардан бастап қолданысқа енгізілді) (</w:t>
      </w:r>
      <w:hyperlink r:id="rId1982" w:anchor="sub_id=1370700" w:history="1">
        <w:r>
          <w:rPr>
            <w:rStyle w:val="a4"/>
            <w:i/>
            <w:iCs/>
            <w:color w:val="0000FF"/>
            <w:u w:val="single"/>
          </w:rPr>
          <w:t>бұр.ред.қара</w:t>
        </w:r>
      </w:hyperlink>
      <w:r>
        <w:rPr>
          <w:rStyle w:val="s3"/>
        </w:rPr>
        <w:t xml:space="preserve">) </w:t>
      </w:r>
    </w:p>
    <w:p w:rsidR="00000000" w:rsidRDefault="008535AE">
      <w:pPr>
        <w:pStyle w:val="pj"/>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режимiн қолдану шеңберінде шеккен залалдар келесi салық кезеңдерiне ауыстырылмайды.</w:t>
      </w:r>
    </w:p>
    <w:p w:rsidR="00000000" w:rsidRDefault="008535AE">
      <w:pPr>
        <w:pStyle w:val="pji"/>
      </w:pPr>
      <w:r>
        <w:rPr>
          <w:rStyle w:val="s3"/>
        </w:rPr>
        <w:t>2012 жылғы 1 қаңтардан бастап</w:t>
      </w:r>
      <w:r>
        <w:rPr>
          <w:rStyle w:val="s3"/>
        </w:rPr>
        <w:t xml:space="preserve"> 2018 жылғы 1 қаңтарға дейінгі кезеңінде 2008.10.12  № 100-IV ҚР Заңның </w:t>
      </w:r>
      <w:hyperlink r:id="rId1983" w:anchor="sub_id=670000" w:history="1">
        <w:r>
          <w:rPr>
            <w:rStyle w:val="a4"/>
            <w:i/>
            <w:iCs/>
            <w:color w:val="0000FF"/>
            <w:u w:val="single"/>
          </w:rPr>
          <w:t>67-бабына</w:t>
        </w:r>
      </w:hyperlink>
      <w:r>
        <w:rPr>
          <w:rStyle w:val="s3"/>
        </w:rPr>
        <w:t xml:space="preserve"> сәйкес 137-бап 7-1-тармақпен толықтырылды </w:t>
      </w:r>
    </w:p>
    <w:p w:rsidR="00000000" w:rsidRDefault="008535AE">
      <w:pPr>
        <w:pStyle w:val="pj"/>
      </w:pPr>
      <w:r>
        <w:rPr>
          <w:rStyle w:val="s0"/>
        </w:rPr>
        <w:t>7-1. Бас банктің күмәнді және үмітсіз активтері</w:t>
      </w:r>
      <w:r>
        <w:rPr>
          <w:rStyle w:val="s0"/>
        </w:rPr>
        <w:t>н сатып алатын банктің еншілес ұйымы шеккен залалдары келесі салық салу кезеңдеріне көшірілмейді.</w:t>
      </w:r>
    </w:p>
    <w:p w:rsidR="00000000" w:rsidRDefault="008535AE">
      <w:pPr>
        <w:pStyle w:val="pj"/>
      </w:pPr>
      <w:r>
        <w:t> </w:t>
      </w:r>
    </w:p>
    <w:p w:rsidR="00000000" w:rsidRDefault="008535AE">
      <w:pPr>
        <w:pStyle w:val="pji"/>
      </w:pPr>
      <w:r>
        <w:rPr>
          <w:rStyle w:val="s3"/>
        </w:rPr>
        <w:t xml:space="preserve">2009.30.12 № 234-IV </w:t>
      </w:r>
      <w:hyperlink r:id="rId1984" w:anchor="sub_id=27" w:history="1">
        <w:r>
          <w:rPr>
            <w:rStyle w:val="a4"/>
            <w:i/>
            <w:iCs/>
            <w:color w:val="0000FF"/>
            <w:u w:val="single"/>
          </w:rPr>
          <w:t>Заңымен</w:t>
        </w:r>
      </w:hyperlink>
      <w:r>
        <w:rPr>
          <w:rStyle w:val="s3"/>
        </w:rPr>
        <w:t xml:space="preserve"> 8-тармақ өзгертілді (2009 жылғы 1 қаңтардан қолд</w:t>
      </w:r>
      <w:r>
        <w:rPr>
          <w:rStyle w:val="s3"/>
        </w:rPr>
        <w:t>анысқа енгiзiлдi) (бұр.</w:t>
      </w:r>
      <w:hyperlink r:id="rId1985" w:anchor="sub_id=1370800" w:history="1">
        <w:r>
          <w:rPr>
            <w:rStyle w:val="a4"/>
            <w:i/>
            <w:iCs/>
            <w:color w:val="0000FF"/>
            <w:u w:val="single"/>
          </w:rPr>
          <w:t>ред</w:t>
        </w:r>
      </w:hyperlink>
      <w:r>
        <w:rPr>
          <w:rStyle w:val="s3"/>
        </w:rPr>
        <w:t>.қара)</w:t>
      </w:r>
    </w:p>
    <w:p w:rsidR="00000000" w:rsidRDefault="008535AE">
      <w:pPr>
        <w:pStyle w:val="pj"/>
      </w:pPr>
      <w:r>
        <w:rPr>
          <w:rStyle w:val="s0"/>
        </w:rPr>
        <w:t>8. Туынды қаржы құралдары бойынша залалдар хеджирлеу операцияларының ерекшеліктері ескеріле отырып, туынды қаржы құралдары бойынша табыс е</w:t>
      </w:r>
      <w:r>
        <w:rPr>
          <w:rStyle w:val="s0"/>
        </w:rPr>
        <w:t>себінен өтеледі. Егер осы залалдар орын алған кезеңінде өтеле алмайтын болса, онда олар</w:t>
      </w:r>
      <w:r>
        <w:t>, қоса алғанда келесi он жылға</w:t>
      </w:r>
      <w:r>
        <w:rPr>
          <w:rStyle w:val="s0"/>
        </w:rPr>
        <w:t xml:space="preserve"> ауыстырылуы және туынды қаржы құралдары бойынша табыстар есебінен өтелуі мүмкін.</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8535AE">
      <w:pPr>
        <w:pStyle w:val="pj"/>
      </w:pPr>
      <w:r>
        <w:rPr>
          <w:rStyle w:val="s0"/>
        </w:rPr>
        <w:t xml:space="preserve">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 </w:t>
      </w:r>
      <w:hyperlink r:id="rId1986" w:anchor="sub_id=1370000" w:history="1">
        <w:r>
          <w:rPr>
            <w:rStyle w:val="a4"/>
            <w:color w:val="0000FF"/>
            <w:u w:val="single"/>
          </w:rPr>
          <w:t>137-бабында</w:t>
        </w:r>
      </w:hyperlink>
      <w:r>
        <w:rPr>
          <w:rStyle w:val="s0"/>
        </w:rPr>
        <w:t xml:space="preserve"> айқындалған тәртіппен ауыстырылады.</w:t>
      </w:r>
    </w:p>
    <w:p w:rsidR="00000000" w:rsidRDefault="008535AE">
      <w:pPr>
        <w:pStyle w:val="pj"/>
      </w:pPr>
      <w:r>
        <w:rPr>
          <w:rStyle w:val="s0"/>
        </w:rPr>
        <w:t> </w:t>
      </w:r>
    </w:p>
    <w:p w:rsidR="00000000" w:rsidRDefault="008535AE">
      <w:pPr>
        <w:pStyle w:val="pj"/>
      </w:pPr>
      <w:r>
        <w:t> </w:t>
      </w:r>
    </w:p>
    <w:p w:rsidR="00000000" w:rsidRDefault="008535AE">
      <w:pPr>
        <w:pStyle w:val="pj"/>
      </w:pPr>
      <w:r>
        <w:rPr>
          <w:rStyle w:val="s1"/>
        </w:rPr>
        <w:t>14-тарау. КОРПОРАТИВТІК ТАБЫС САЛЫҒЫН ЕСЕПТЕУ ТӘРТІБІ ЖӘНЕ ОНЫ ТӨЛЕУ МЕРЗІМДЕРІ</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139-бап. </w:t>
      </w:r>
      <w:r>
        <w:rPr>
          <w:rStyle w:val="s0"/>
          <w:b/>
          <w:bCs/>
        </w:rPr>
        <w:t>Корпоративтік табыс салығы сомасын есептеу</w:t>
      </w:r>
    </w:p>
    <w:p w:rsidR="00000000" w:rsidRDefault="008535AE">
      <w:pPr>
        <w:pStyle w:val="pji"/>
      </w:pPr>
      <w:r>
        <w:rPr>
          <w:rStyle w:val="s3"/>
        </w:rPr>
        <w:t xml:space="preserve">2009.16.11. № 200-ІV ҚР </w:t>
      </w:r>
      <w:hyperlink r:id="rId1987" w:anchor="sub_id=351" w:history="1">
        <w:r>
          <w:rPr>
            <w:rStyle w:val="a4"/>
            <w:i/>
            <w:iCs/>
            <w:color w:val="0000FF"/>
            <w:u w:val="single"/>
          </w:rPr>
          <w:t>Заңымен</w:t>
        </w:r>
      </w:hyperlink>
      <w:r>
        <w:rPr>
          <w:rStyle w:val="s3"/>
        </w:rPr>
        <w:t xml:space="preserve"> 1-тармақ жаңа редакцияда (2009 ж. 1 қаңтардан бастап қолданысқа енгiзiлді) (бұр.</w:t>
      </w:r>
      <w:hyperlink r:id="rId1988" w:anchor="sub_id=1390100" w:history="1">
        <w:r>
          <w:rPr>
            <w:rStyle w:val="a4"/>
            <w:i/>
            <w:iCs/>
            <w:color w:val="0000FF"/>
            <w:u w:val="single"/>
          </w:rPr>
          <w:t>ред</w:t>
        </w:r>
      </w:hyperlink>
      <w:r>
        <w:rPr>
          <w:rStyle w:val="s3"/>
        </w:rPr>
        <w:t>.қара)</w:t>
      </w:r>
    </w:p>
    <w:p w:rsidR="00000000" w:rsidRDefault="008535AE">
      <w:pPr>
        <w:pStyle w:val="pj"/>
      </w:pPr>
      <w:r>
        <w:rPr>
          <w:rStyle w:val="s0"/>
        </w:rPr>
        <w:t>1. Таза табысқ</w:t>
      </w:r>
      <w:r>
        <w:rPr>
          <w:rStyle w:val="s0"/>
        </w:rPr>
        <w:t>а салынатын корпоративтiк табыс салығын және төлем көзiнен ұсталатын корпоративтiк табыс салығын қоспағанда, корпоративтiк табыс салығы салық кезеңi үшiн мынадай тәртiппен есептеледi:</w:t>
      </w:r>
    </w:p>
    <w:p w:rsidR="00000000" w:rsidRDefault="008535AE">
      <w:pPr>
        <w:pStyle w:val="pj"/>
      </w:pPr>
      <w:r>
        <w:rPr>
          <w:rStyle w:val="s0"/>
        </w:rPr>
        <w:t xml:space="preserve">осы Кодекстiң </w:t>
      </w:r>
      <w:hyperlink r:id="rId1989" w:anchor="sub_id=1470000" w:history="1">
        <w:r>
          <w:rPr>
            <w:rStyle w:val="a4"/>
            <w:color w:val="0000FF"/>
            <w:u w:val="single"/>
          </w:rPr>
          <w:t>147-бабының 1-тармағында</w:t>
        </w:r>
      </w:hyperlink>
      <w:r>
        <w:rPr>
          <w:rStyle w:val="s0"/>
        </w:rPr>
        <w:t xml:space="preserve"> немесе 2-тармағында белгiленген ставканың және осы Кодекстiң </w:t>
      </w:r>
      <w:hyperlink r:id="rId1990" w:anchor="sub_id=1330000" w:history="1">
        <w:r>
          <w:rPr>
            <w:rStyle w:val="a4"/>
            <w:color w:val="0000FF"/>
            <w:u w:val="single"/>
          </w:rPr>
          <w:t>133-бабында</w:t>
        </w:r>
      </w:hyperlink>
      <w:r>
        <w:rPr>
          <w:rStyle w:val="s0"/>
        </w:rPr>
        <w:t xml:space="preserve"> </w:t>
      </w:r>
      <w:r>
        <w:rPr>
          <w:rStyle w:val="s0"/>
        </w:rPr>
        <w:t xml:space="preserve">көзделген табыстар мен шығыстар сомасына, сондай-ақ осы Кодекстiң </w:t>
      </w:r>
      <w:hyperlink r:id="rId1991" w:anchor="sub_id=1370000" w:history="1">
        <w:r>
          <w:rPr>
            <w:rStyle w:val="a4"/>
            <w:color w:val="0000FF"/>
            <w:u w:val="single"/>
          </w:rPr>
          <w:t>137-бабына</w:t>
        </w:r>
      </w:hyperlink>
      <w:r>
        <w:rPr>
          <w:rStyle w:val="s0"/>
        </w:rPr>
        <w:t xml:space="preserve"> сәйкес ауыстырылатын залалдар сомасына азайтылған салық салынатын табыстың көбейтiндiсi алу</w:t>
      </w:r>
    </w:p>
    <w:p w:rsidR="00000000" w:rsidRDefault="008535AE">
      <w:pPr>
        <w:pStyle w:val="pj"/>
      </w:pPr>
      <w:r>
        <w:rPr>
          <w:rStyle w:val="s0"/>
        </w:rPr>
        <w:t>ко</w:t>
      </w:r>
      <w:r>
        <w:rPr>
          <w:rStyle w:val="s0"/>
        </w:rPr>
        <w:t xml:space="preserve">рпоративтiк табыс салығының осы Кодекстiң </w:t>
      </w:r>
      <w:hyperlink r:id="rId1992" w:anchor="sub_id=2230000" w:history="1">
        <w:r>
          <w:rPr>
            <w:rStyle w:val="a4"/>
            <w:color w:val="0000FF"/>
            <w:u w:val="single"/>
          </w:rPr>
          <w:t>223-бабына</w:t>
        </w:r>
      </w:hyperlink>
      <w:r>
        <w:rPr>
          <w:rStyle w:val="s0"/>
        </w:rPr>
        <w:t xml:space="preserve"> сәйкес есебiне жатқызу жүзеге асырылатын сомасы алу</w:t>
      </w:r>
    </w:p>
    <w:p w:rsidR="00000000" w:rsidRDefault="008535AE">
      <w:pPr>
        <w:pStyle w:val="pj"/>
      </w:pPr>
      <w:r>
        <w:rPr>
          <w:rStyle w:val="s0"/>
        </w:rPr>
        <w:t>салық кезеңiнде ұтыс түріндегі табыстан төлем көзiнен ұсталынған к</w:t>
      </w:r>
      <w:r>
        <w:rPr>
          <w:rStyle w:val="s0"/>
        </w:rPr>
        <w:t>орпоративтiк табыс салығының осы баптың 2-тармағына сәйкес есебiне жатқызу жүзеге асырылатын сомасы алу</w:t>
      </w:r>
    </w:p>
    <w:p w:rsidR="00000000" w:rsidRDefault="008535AE">
      <w:pPr>
        <w:pStyle w:val="pj"/>
      </w:pPr>
      <w:r>
        <w:rPr>
          <w:rStyle w:val="s0"/>
        </w:rPr>
        <w:t>сыйақы түріндегі табыстан төлем көзiнен ұсталынған корпоративтiк табыс салығының осы баптың 3-тармағына сәйкес өткен салық кезеңдерiнен ауыстырылған сом</w:t>
      </w:r>
      <w:r>
        <w:rPr>
          <w:rStyle w:val="s0"/>
        </w:rPr>
        <w:t>асы алу</w:t>
      </w:r>
    </w:p>
    <w:p w:rsidR="00000000" w:rsidRDefault="008535AE">
      <w:pPr>
        <w:pStyle w:val="pj"/>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8535AE">
      <w:pPr>
        <w:pStyle w:val="pj"/>
      </w:pPr>
      <w:r>
        <w:rPr>
          <w:rStyle w:val="s0"/>
        </w:rPr>
        <w:t>2. Бюджетке төлеуге жататын корпоративтік табыс салығының сомасы бұл салықты тө</w:t>
      </w:r>
      <w:r>
        <w:rPr>
          <w:rStyle w:val="s0"/>
        </w:rPr>
        <w:t xml:space="preserve">лем көзінен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8535AE">
      <w:pPr>
        <w:pStyle w:val="pj"/>
      </w:pPr>
      <w:r>
        <w:rPr>
          <w:rStyle w:val="s0"/>
        </w:rPr>
        <w:t xml:space="preserve">Осы тармақтың ережелері төлем көзінен депозиттер бойынша сыйақы түріндегі табыстан ұсталған корпоративтік табыс салығы бойынша, қызметін әлеуметтік салада жүзеге асыратын ұйымға, коммерциялық емес ұйымдарға қолданылмайды. </w:t>
      </w:r>
    </w:p>
    <w:p w:rsidR="00000000" w:rsidRDefault="008535AE">
      <w:pPr>
        <w:pStyle w:val="pj"/>
      </w:pPr>
      <w:r>
        <w:rPr>
          <w:rStyle w:val="s0"/>
        </w:rPr>
        <w:t>3. Егер төлем көзінен сыйақы түрі</w:t>
      </w:r>
      <w:r>
        <w:rPr>
          <w:rStyle w:val="s0"/>
        </w:rPr>
        <w:t>ндегі табыстан ұсталған корпоративтік табыс салығының сомасы бюджетке төлеуге жататын корпоративтік табыс салығының сомасынан артық болса, табыс көзінен ұсталған корпоративтік табыс салығының сомасы мен бюджетке төлеуге жататын корпоративтік табыс салығыны</w:t>
      </w:r>
      <w:r>
        <w:rPr>
          <w:rStyle w:val="s0"/>
        </w:rPr>
        <w:t>ң</w:t>
      </w:r>
      <w:r>
        <w:rPr>
          <w:rStyle w:val="s0"/>
        </w:rPr>
        <w:t xml:space="preserve"> сомасы арасындағы айырма кейінгі он салық кезеңін қоса алғандағы кезеңге ауыстырылады және осы салық кезеңдерінің бюджетіне төлеуге жататын корпоративтік табыс салығының сомасы бірте-бірте азайтылады. </w:t>
      </w:r>
    </w:p>
    <w:p w:rsidR="00000000" w:rsidRDefault="008535AE">
      <w:pPr>
        <w:pStyle w:val="pj"/>
        <w:ind w:left="1200" w:hanging="800"/>
      </w:pPr>
      <w:r>
        <w:rPr>
          <w:rStyle w:val="s1"/>
        </w:rPr>
        <w:t> </w:t>
      </w:r>
    </w:p>
    <w:p w:rsidR="00000000" w:rsidRDefault="008535AE">
      <w:pPr>
        <w:pStyle w:val="pji"/>
      </w:pPr>
      <w:r>
        <w:rPr>
          <w:rStyle w:val="s3"/>
        </w:rPr>
        <w:t xml:space="preserve">2010.21.01. № 242-IV </w:t>
      </w:r>
      <w:hyperlink r:id="rId1993" w:anchor="sub_id=504" w:history="1">
        <w:r>
          <w:rPr>
            <w:rStyle w:val="a4"/>
            <w:i/>
            <w:iCs/>
            <w:color w:val="0000FF"/>
            <w:u w:val="single"/>
          </w:rPr>
          <w:t>Заңымен</w:t>
        </w:r>
      </w:hyperlink>
      <w:r>
        <w:rPr>
          <w:rStyle w:val="s3"/>
        </w:rPr>
        <w:t xml:space="preserve"> 140-бап өзгертілді (2011 жылғы 1 қаңтардан бастап қолданысқа енгізілді) (</w:t>
      </w:r>
      <w:hyperlink r:id="rId1994" w:anchor="sub_id=1400000" w:history="1">
        <w:r>
          <w:rPr>
            <w:rStyle w:val="a4"/>
            <w:i/>
            <w:iCs/>
            <w:color w:val="0000FF"/>
            <w:u w:val="single"/>
          </w:rPr>
          <w:t>бұр.ред.қара</w:t>
        </w:r>
      </w:hyperlink>
      <w:r>
        <w:rPr>
          <w:rStyle w:val="s3"/>
        </w:rPr>
        <w:t>)</w:t>
      </w:r>
    </w:p>
    <w:p w:rsidR="00000000" w:rsidRDefault="008535AE">
      <w:pPr>
        <w:pStyle w:val="pj"/>
        <w:ind w:left="1200" w:hanging="800"/>
      </w:pPr>
      <w:r>
        <w:rPr>
          <w:rStyle w:val="s1"/>
        </w:rPr>
        <w:t xml:space="preserve">140-бап. </w:t>
      </w:r>
      <w:r>
        <w:rPr>
          <w:rStyle w:val="s0"/>
          <w:b/>
          <w:bCs/>
        </w:rPr>
        <w:t>Салық төлеушіле</w:t>
      </w:r>
      <w:r>
        <w:rPr>
          <w:rStyle w:val="s0"/>
          <w:b/>
          <w:bCs/>
        </w:rPr>
        <w:t>рдің жекелеген санаттарының корпоративтік табыс салығын есептеу және төлеу ерекшеліктері</w:t>
      </w:r>
      <w:r>
        <w:rPr>
          <w:rStyle w:val="s0"/>
        </w:rPr>
        <w:t xml:space="preserve"> </w:t>
      </w:r>
    </w:p>
    <w:p w:rsidR="00000000" w:rsidRDefault="008535AE">
      <w:pPr>
        <w:pStyle w:val="pj"/>
      </w:pPr>
      <w:r>
        <w:rPr>
          <w:rStyle w:val="s0"/>
        </w:rPr>
        <w:t>Ауыл шаруашылығы өнімін, акваөсіру (балық өсіру шаруашылығы) өнімін өндіруші заңды тұлғалар және селолық тұтынушылар кооперативтері үшін арнаулы салық режимін қолдана</w:t>
      </w:r>
      <w:r>
        <w:rPr>
          <w:rStyle w:val="s0"/>
        </w:rPr>
        <w:t xml:space="preserve">тын салық төлеуші корпоративтік табыс салығын есептеуді осы Кодекстің </w:t>
      </w:r>
      <w:hyperlink r:id="rId1995" w:anchor="sub_id=4510000" w:history="1">
        <w:r>
          <w:rPr>
            <w:rStyle w:val="a4"/>
            <w:color w:val="0000FF"/>
            <w:u w:val="single"/>
          </w:rPr>
          <w:t>451-бабында</w:t>
        </w:r>
      </w:hyperlink>
      <w:r>
        <w:rPr>
          <w:rStyle w:val="s0"/>
        </w:rPr>
        <w:t xml:space="preserve"> белгіленген ерекшеліктерді ескере отырып жүргізеді.</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141-бап. </w:t>
      </w:r>
      <w:r>
        <w:rPr>
          <w:rStyle w:val="s0"/>
          <w:b/>
          <w:bCs/>
        </w:rPr>
        <w:t xml:space="preserve">Аванстық төлемдер сомасын </w:t>
      </w:r>
      <w:r>
        <w:rPr>
          <w:rStyle w:val="s0"/>
          <w:b/>
          <w:bCs/>
        </w:rPr>
        <w:t>есептеу</w:t>
      </w:r>
    </w:p>
    <w:p w:rsidR="00000000" w:rsidRDefault="008535AE">
      <w:pPr>
        <w:pStyle w:val="pj"/>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8535AE">
      <w:pPr>
        <w:pStyle w:val="pji"/>
      </w:pPr>
      <w:r>
        <w:rPr>
          <w:rStyle w:val="s3"/>
        </w:rPr>
        <w:t xml:space="preserve">2009.30.12 № 234-IV </w:t>
      </w:r>
      <w:hyperlink r:id="rId1996" w:anchor="sub_id=141" w:history="1">
        <w:r>
          <w:rPr>
            <w:rStyle w:val="a4"/>
            <w:i/>
            <w:iCs/>
            <w:color w:val="0000FF"/>
            <w:u w:val="single"/>
          </w:rPr>
          <w:t>Заңымен</w:t>
        </w:r>
      </w:hyperlink>
      <w:r>
        <w:rPr>
          <w:rStyle w:val="s3"/>
        </w:rPr>
        <w:t xml:space="preserve"> 2-тармақ өзгертілді (2010 жылғы 1 қаңтардан қолданысқа енгiзiлдi) (бұр.</w:t>
      </w:r>
      <w:hyperlink r:id="rId1997" w:anchor="sub_id=1410200" w:history="1">
        <w:r>
          <w:rPr>
            <w:rStyle w:val="a4"/>
            <w:i/>
            <w:iCs/>
            <w:color w:val="0000FF"/>
            <w:u w:val="single"/>
          </w:rPr>
          <w:t>ред</w:t>
        </w:r>
      </w:hyperlink>
      <w:r>
        <w:rPr>
          <w:rStyle w:val="s3"/>
        </w:rPr>
        <w:t>.қара)</w:t>
      </w:r>
    </w:p>
    <w:p w:rsidR="00000000" w:rsidRDefault="008535AE">
      <w:pPr>
        <w:pStyle w:val="pj"/>
      </w:pPr>
      <w:r>
        <w:rPr>
          <w:rStyle w:val="s0"/>
        </w:rPr>
        <w:t>2. Мыналар:</w:t>
      </w:r>
    </w:p>
    <w:p w:rsidR="00000000" w:rsidRDefault="008535AE">
      <w:pPr>
        <w:pStyle w:val="pji"/>
      </w:pPr>
      <w:r>
        <w:rPr>
          <w:rStyle w:val="s3"/>
        </w:rPr>
        <w:t>2009</w:t>
      </w:r>
      <w:r>
        <w:rPr>
          <w:rStyle w:val="s3"/>
        </w:rPr>
        <w:t xml:space="preserve">.12.02. № 133-ІV ҚР </w:t>
      </w:r>
      <w:hyperlink r:id="rId1998" w:anchor="sub_id=313" w:history="1">
        <w:r>
          <w:rPr>
            <w:rStyle w:val="a4"/>
            <w:i/>
            <w:iCs/>
            <w:color w:val="0000FF"/>
            <w:u w:val="single"/>
          </w:rPr>
          <w:t>Заңымен</w:t>
        </w:r>
      </w:hyperlink>
      <w:r>
        <w:rPr>
          <w:rStyle w:val="s3"/>
        </w:rPr>
        <w:t xml:space="preserve"> (2009 жылғы 1 қаңтардан бастап қолданысқа енді) (бұр.</w:t>
      </w:r>
      <w:hyperlink r:id="rId1999" w:anchor="sub_id=1410201" w:history="1">
        <w:r>
          <w:rPr>
            <w:rStyle w:val="a4"/>
            <w:i/>
            <w:iCs/>
            <w:color w:val="0000FF"/>
            <w:u w:val="single"/>
          </w:rPr>
          <w:t>ред</w:t>
        </w:r>
      </w:hyperlink>
      <w:r>
        <w:rPr>
          <w:rStyle w:val="s3"/>
        </w:rPr>
        <w:t xml:space="preserve">.қара); 2009.16.11. № 200-ІV ҚР </w:t>
      </w:r>
      <w:hyperlink r:id="rId2000" w:anchor="sub_id=352" w:history="1">
        <w:r>
          <w:rPr>
            <w:rStyle w:val="a4"/>
            <w:i/>
            <w:iCs/>
            <w:color w:val="0000FF"/>
            <w:u w:val="single"/>
          </w:rPr>
          <w:t>Заңымен</w:t>
        </w:r>
      </w:hyperlink>
      <w:r>
        <w:rPr>
          <w:rStyle w:val="s3"/>
        </w:rPr>
        <w:t xml:space="preserve"> (2010 ж. 1 қаңтардан бастап қолданысқа енгiзiлді) (бұр.</w:t>
      </w:r>
      <w:hyperlink r:id="rId2001" w:anchor="sub_id=1410201" w:history="1">
        <w:r>
          <w:rPr>
            <w:rStyle w:val="a4"/>
            <w:i/>
            <w:iCs/>
            <w:color w:val="0000FF"/>
            <w:u w:val="single"/>
          </w:rPr>
          <w:t>ред</w:t>
        </w:r>
      </w:hyperlink>
      <w:r>
        <w:rPr>
          <w:rStyle w:val="s3"/>
        </w:rPr>
        <w:t xml:space="preserve">.қара); 2011.21.07. № 467-ІV ҚР </w:t>
      </w:r>
      <w:hyperlink r:id="rId2002" w:anchor="sub_id=342" w:history="1">
        <w:r>
          <w:rPr>
            <w:rStyle w:val="a4"/>
            <w:i/>
            <w:iCs/>
            <w:color w:val="0000FF"/>
            <w:u w:val="single"/>
          </w:rPr>
          <w:t>Заңымен</w:t>
        </w:r>
      </w:hyperlink>
      <w:r>
        <w:rPr>
          <w:rStyle w:val="s3"/>
        </w:rPr>
        <w:t xml:space="preserve"> (2010 жылғы 1 қаңтардан бастап қолданысқа енгізілді) (</w:t>
      </w:r>
      <w:hyperlink r:id="rId2003" w:anchor="sub_id=1410201" w:history="1">
        <w:r>
          <w:rPr>
            <w:rStyle w:val="a4"/>
            <w:i/>
            <w:iCs/>
            <w:color w:val="0000FF"/>
            <w:u w:val="single"/>
          </w:rPr>
          <w:t>бұр.ред.қара</w:t>
        </w:r>
      </w:hyperlink>
      <w:r>
        <w:rPr>
          <w:rStyle w:val="s3"/>
        </w:rPr>
        <w:t>) 1) тармақша өзгертілді</w:t>
      </w:r>
    </w:p>
    <w:p w:rsidR="00000000" w:rsidRDefault="008535AE">
      <w:pPr>
        <w:pStyle w:val="pj"/>
      </w:pPr>
      <w:r>
        <w:rPr>
          <w:rStyle w:val="s0"/>
        </w:rPr>
        <w:t xml:space="preserve">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 </w:t>
      </w:r>
      <w:hyperlink r:id="rId2004" w:history="1">
        <w:r>
          <w:rPr>
            <w:rStyle w:val="a4"/>
            <w:color w:val="0000FF"/>
            <w:u w:val="single"/>
          </w:rPr>
          <w:t>Заңда</w:t>
        </w:r>
      </w:hyperlink>
      <w:r>
        <w:rPr>
          <w:rStyle w:val="s0"/>
        </w:rPr>
        <w:t xml:space="preserve"> белгiленген және алдыңғы қаржы жылының алдындағы қаржы жылының 1 қаңтарында қолданыста болатын айлық есептік көрсеткіштің 325000 еселенген мөлшеріне тең сомадан аспайтын салық төлеушілер; </w:t>
      </w:r>
    </w:p>
    <w:p w:rsidR="00000000" w:rsidRDefault="008535AE">
      <w:pPr>
        <w:pStyle w:val="pji"/>
      </w:pPr>
      <w:r>
        <w:rPr>
          <w:rStyle w:val="s3"/>
        </w:rPr>
        <w:t xml:space="preserve">2009.16.11. № 200-ІV ҚР </w:t>
      </w:r>
      <w:hyperlink r:id="rId2005" w:anchor="sub_id=352" w:history="1">
        <w:r>
          <w:rPr>
            <w:rStyle w:val="a4"/>
            <w:i/>
            <w:iCs/>
            <w:color w:val="0000FF"/>
            <w:u w:val="single"/>
          </w:rPr>
          <w:t>Заңымен</w:t>
        </w:r>
      </w:hyperlink>
      <w:r>
        <w:rPr>
          <w:rStyle w:val="s3"/>
        </w:rPr>
        <w:t xml:space="preserve"> 2) тармақша өзгертілді (2010 ж. 1 қаңтардан бастап қолданысқа енгiзiлді) (бұр.</w:t>
      </w:r>
      <w:hyperlink r:id="rId2006" w:anchor="sub_id=1410202"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2) </w:t>
      </w:r>
      <w:r>
        <w:rPr>
          <w:rStyle w:val="s0"/>
        </w:rPr>
        <w:t>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8535AE">
      <w:pPr>
        <w:pStyle w:val="pj"/>
      </w:pPr>
      <w:r>
        <w:rPr>
          <w:rStyle w:val="s0"/>
        </w:rPr>
        <w:t>3) салық төлеушілер ретінде сал</w:t>
      </w:r>
      <w:r>
        <w:rPr>
          <w:rStyle w:val="s0"/>
        </w:rPr>
        <w:t>ық органдарында жаңадан тіркелген Қазақстан Республикасында қызметін филиал, өкілдік құрмай, тұрақты мекеме арқылы жүзеге асыратын резидент емес заңды тұлғалар - салық органдарында тіркеу жүзеге асырылған салық кезеңі ішінде, сондай-ақ кейінгі салық кезеңі</w:t>
      </w:r>
      <w:r>
        <w:rPr>
          <w:rStyle w:val="s0"/>
        </w:rPr>
        <w:t xml:space="preserve"> </w:t>
      </w:r>
      <w:r>
        <w:t>кезеңi iшiнде;</w:t>
      </w:r>
    </w:p>
    <w:p w:rsidR="00000000" w:rsidRDefault="008535AE">
      <w:pPr>
        <w:pStyle w:val="pji"/>
      </w:pPr>
      <w:r>
        <w:rPr>
          <w:rStyle w:val="s3"/>
        </w:rPr>
        <w:t xml:space="preserve">2009.30.12 № 234-IV </w:t>
      </w:r>
      <w:hyperlink r:id="rId2007" w:anchor="sub_id=141" w:history="1">
        <w:r>
          <w:rPr>
            <w:rStyle w:val="a4"/>
            <w:i/>
            <w:iCs/>
            <w:color w:val="0000FF"/>
            <w:u w:val="single"/>
          </w:rPr>
          <w:t>Заңымен</w:t>
        </w:r>
      </w:hyperlink>
      <w:r>
        <w:rPr>
          <w:rStyle w:val="s3"/>
        </w:rPr>
        <w:t xml:space="preserve"> 4) тармақшамен толықтырылды (2010 жылғы 1 қаңтардан қолданысқа енгiзiлдi); 2011.19.01. № 395-IV ҚР </w:t>
      </w:r>
      <w:hyperlink r:id="rId2008" w:anchor="sub_id=305" w:history="1">
        <w:r>
          <w:rPr>
            <w:rStyle w:val="a4"/>
            <w:i/>
            <w:iCs/>
            <w:color w:val="0000FF"/>
            <w:u w:val="single"/>
          </w:rPr>
          <w:t>Заңымен</w:t>
        </w:r>
      </w:hyperlink>
      <w:r>
        <w:rPr>
          <w:rStyle w:val="s3"/>
        </w:rPr>
        <w:t xml:space="preserve"> (2011 жылғы 1 қаңтардан бастап қолданысқа енгізілді) (</w:t>
      </w:r>
      <w:hyperlink r:id="rId2009" w:anchor="sub_id=1410203" w:history="1">
        <w:r>
          <w:rPr>
            <w:rStyle w:val="a4"/>
            <w:i/>
            <w:iCs/>
            <w:color w:val="0000FF"/>
            <w:u w:val="single"/>
          </w:rPr>
          <w:t>бұр.ред.қара</w:t>
        </w:r>
      </w:hyperlink>
      <w:r>
        <w:rPr>
          <w:rStyle w:val="s3"/>
        </w:rPr>
        <w:t xml:space="preserve">); 2011.21.07. № 467-ІV ҚР </w:t>
      </w:r>
      <w:hyperlink r:id="rId2010" w:anchor="sub_id=342" w:history="1">
        <w:r>
          <w:rPr>
            <w:rStyle w:val="a4"/>
            <w:i/>
            <w:iCs/>
            <w:color w:val="0000FF"/>
            <w:u w:val="single"/>
          </w:rPr>
          <w:t>Заңымен</w:t>
        </w:r>
      </w:hyperlink>
      <w:r>
        <w:rPr>
          <w:rStyle w:val="s3"/>
        </w:rPr>
        <w:t xml:space="preserve"> (2012 жылғы 1 қаңтардан бастап қолданысқа енгізілді) (</w:t>
      </w:r>
      <w:hyperlink r:id="rId2011" w:anchor="sub_id=1410000" w:history="1">
        <w:r>
          <w:rPr>
            <w:rStyle w:val="a4"/>
            <w:i/>
            <w:iCs/>
            <w:color w:val="0000FF"/>
            <w:u w:val="single"/>
          </w:rPr>
          <w:t>бұр.ред.қара</w:t>
        </w:r>
      </w:hyperlink>
      <w:r>
        <w:rPr>
          <w:rStyle w:val="s3"/>
        </w:rPr>
        <w:t>) 4) тармақша өзгертілді</w:t>
      </w:r>
    </w:p>
    <w:p w:rsidR="00000000" w:rsidRDefault="008535AE">
      <w:pPr>
        <w:pStyle w:val="pj"/>
      </w:pPr>
      <w:r>
        <w:t xml:space="preserve">4) осы Кодекстiң </w:t>
      </w:r>
      <w:hyperlink r:id="rId2012" w:anchor="sub_id=1340000" w:history="1">
        <w:r>
          <w:rPr>
            <w:rStyle w:val="a4"/>
            <w:color w:val="0000FF"/>
            <w:u w:val="single"/>
          </w:rPr>
          <w:t>134-бабы 1-тармағының</w:t>
        </w:r>
      </w:hyperlink>
      <w:r>
        <w:t xml:space="preserve"> талаптарына сай келетiн </w:t>
      </w:r>
      <w:r>
        <w:rPr>
          <w:rStyle w:val="s0"/>
        </w:rPr>
        <w:t>салық төлеушiлер;</w:t>
      </w:r>
    </w:p>
    <w:p w:rsidR="00000000" w:rsidRDefault="008535AE">
      <w:pPr>
        <w:pStyle w:val="pji"/>
      </w:pPr>
      <w:r>
        <w:rPr>
          <w:rStyle w:val="s3"/>
        </w:rPr>
        <w:t xml:space="preserve">2011.19.01. № 395-IV ҚР </w:t>
      </w:r>
      <w:hyperlink r:id="rId2013" w:anchor="sub_id=305" w:history="1">
        <w:r>
          <w:rPr>
            <w:rStyle w:val="a4"/>
            <w:i/>
            <w:iCs/>
            <w:color w:val="0000FF"/>
            <w:u w:val="single"/>
          </w:rPr>
          <w:t>Заңымен</w:t>
        </w:r>
      </w:hyperlink>
      <w:r>
        <w:rPr>
          <w:rStyle w:val="s3"/>
        </w:rPr>
        <w:t xml:space="preserve"> 5) тармақшамен толықтырылды (2011 жылғы 1 қаңтардан бастап қолданысқа енгізілді); 2011.21.07. № 467-ІV ҚР </w:t>
      </w:r>
      <w:hyperlink r:id="rId2014" w:anchor="sub_id=342" w:history="1">
        <w:r>
          <w:rPr>
            <w:rStyle w:val="a4"/>
            <w:i/>
            <w:iCs/>
            <w:color w:val="0000FF"/>
            <w:u w:val="single"/>
          </w:rPr>
          <w:t>Заңымен</w:t>
        </w:r>
      </w:hyperlink>
      <w:r>
        <w:rPr>
          <w:rStyle w:val="s3"/>
        </w:rPr>
        <w:t xml:space="preserve"> 5) тармақша өзгертілді (2012 жылғы 1 қ</w:t>
      </w:r>
      <w:r>
        <w:rPr>
          <w:rStyle w:val="s3"/>
        </w:rPr>
        <w:t>аңтардан бастап қолданысқа енгізілді) (</w:t>
      </w:r>
      <w:hyperlink r:id="rId2015" w:anchor="sub_id=14100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5) осы Кодекстiң </w:t>
      </w:r>
      <w:hyperlink r:id="rId2016" w:anchor="sub_id=135010000" w:history="1">
        <w:r>
          <w:rPr>
            <w:rStyle w:val="a4"/>
            <w:color w:val="0000FF"/>
            <w:u w:val="single"/>
          </w:rPr>
          <w:t>135-1-бабының</w:t>
        </w:r>
        <w:r>
          <w:rPr>
            <w:rStyle w:val="a4"/>
            <w:color w:val="0000FF"/>
            <w:u w:val="single"/>
          </w:rPr>
          <w:t xml:space="preserve"> 1-тармағының</w:t>
        </w:r>
      </w:hyperlink>
      <w:r>
        <w:rPr>
          <w:rStyle w:val="s0"/>
        </w:rPr>
        <w:t xml:space="preserve"> талаптарына сай келетiн салық төлеушiлер;</w:t>
      </w:r>
    </w:p>
    <w:p w:rsidR="00000000" w:rsidRDefault="008535AE">
      <w:pPr>
        <w:pStyle w:val="pji"/>
      </w:pPr>
      <w:r>
        <w:rPr>
          <w:rStyle w:val="s3"/>
        </w:rPr>
        <w:t xml:space="preserve">2011.21.07. № 467-ІV ҚР </w:t>
      </w:r>
      <w:hyperlink r:id="rId2017" w:anchor="sub_id=342" w:history="1">
        <w:r>
          <w:rPr>
            <w:rStyle w:val="a4"/>
            <w:i/>
            <w:iCs/>
            <w:color w:val="0000FF"/>
            <w:u w:val="single"/>
          </w:rPr>
          <w:t>Заңымен</w:t>
        </w:r>
      </w:hyperlink>
      <w:r>
        <w:rPr>
          <w:rStyle w:val="s3"/>
        </w:rPr>
        <w:t xml:space="preserve"> 6) тармақшамен толықтырылды (2012 жылғы 1 қаңтардан бастап қолданысқа енгізілді)</w:t>
      </w:r>
    </w:p>
    <w:p w:rsidR="00000000" w:rsidRDefault="008535AE">
      <w:pPr>
        <w:pStyle w:val="pj"/>
      </w:pPr>
      <w:r>
        <w:rPr>
          <w:rStyle w:val="s0"/>
        </w:rPr>
        <w:t>6) осы</w:t>
      </w:r>
      <w:r>
        <w:rPr>
          <w:rStyle w:val="s0"/>
        </w:rPr>
        <w:t xml:space="preserve"> Кодекстің </w:t>
      </w:r>
      <w:hyperlink r:id="rId2018" w:anchor="sub_id=1350200" w:history="1">
        <w:r>
          <w:rPr>
            <w:rStyle w:val="a4"/>
            <w:color w:val="0000FF"/>
            <w:u w:val="single"/>
          </w:rPr>
          <w:t>135-бабы 2 және 3-тармақтарының</w:t>
        </w:r>
      </w:hyperlink>
      <w:r>
        <w:rPr>
          <w:rStyle w:val="s0"/>
        </w:rPr>
        <w:t xml:space="preserve"> талаптарына сай келетін салық төлеушілер; </w:t>
      </w:r>
    </w:p>
    <w:p w:rsidR="00000000" w:rsidRDefault="008535AE">
      <w:pPr>
        <w:pStyle w:val="pji"/>
      </w:pPr>
      <w:r>
        <w:rPr>
          <w:rStyle w:val="s3"/>
        </w:rPr>
        <w:t xml:space="preserve">2011.21.07. № 467-ІV ҚР </w:t>
      </w:r>
      <w:hyperlink r:id="rId2019" w:anchor="sub_id=342" w:history="1">
        <w:r>
          <w:rPr>
            <w:rStyle w:val="a4"/>
            <w:i/>
            <w:iCs/>
            <w:color w:val="0000FF"/>
            <w:u w:val="single"/>
          </w:rPr>
          <w:t>Заңымен</w:t>
        </w:r>
      </w:hyperlink>
      <w:r>
        <w:rPr>
          <w:rStyle w:val="s3"/>
        </w:rPr>
        <w:t xml:space="preserve"> 7) тармақшамен толықтырылды (2012 жылғы 1 қаңтардан бастап қолданысқа енгізілді)</w:t>
      </w:r>
    </w:p>
    <w:p w:rsidR="00000000" w:rsidRDefault="008535AE">
      <w:pPr>
        <w:pStyle w:val="pj"/>
      </w:pPr>
      <w:r>
        <w:rPr>
          <w:rStyle w:val="s0"/>
        </w:rPr>
        <w:t xml:space="preserve">7) осы Кодекстің </w:t>
      </w:r>
      <w:hyperlink r:id="rId2020" w:anchor="sub_id=1500000" w:history="1">
        <w:r>
          <w:rPr>
            <w:rStyle w:val="a4"/>
            <w:color w:val="0000FF"/>
            <w:u w:val="single"/>
          </w:rPr>
          <w:t>150-бабы 1-тармағының</w:t>
        </w:r>
      </w:hyperlink>
      <w:r>
        <w:rPr>
          <w:rStyle w:val="s0"/>
        </w:rPr>
        <w:t xml:space="preserve"> талаптарына сай келетін</w:t>
      </w:r>
      <w:r>
        <w:rPr>
          <w:rStyle w:val="s0"/>
        </w:rPr>
        <w:t xml:space="preserve"> салық төлеушілер корпоративтiк табыс салығы бойынша аванстық төлемдердi есептемейдi және төлемейдi, оның iшiнде алдыңғы салық кезеңi үшiн корпоративтiк табыс салығы жөніндегі декларацияны тапсырғанға дейiнгi және кейiнгi кезеңдерi үшiн төленуге жататын ко</w:t>
      </w:r>
      <w:r>
        <w:rPr>
          <w:rStyle w:val="s0"/>
        </w:rPr>
        <w:t>рпоративтiк табыс салығы бойынша аванстық төлемдер сомасының есеп-қисабын табыс етпейдi.</w:t>
      </w:r>
    </w:p>
    <w:p w:rsidR="00000000" w:rsidRDefault="008535AE">
      <w:pPr>
        <w:pStyle w:val="pji"/>
      </w:pPr>
      <w:r>
        <w:rPr>
          <w:rStyle w:val="s3"/>
        </w:rPr>
        <w:t xml:space="preserve">2009.30.12 № 234-IV </w:t>
      </w:r>
      <w:hyperlink r:id="rId2021" w:anchor="sub_id=141" w:history="1">
        <w:r>
          <w:rPr>
            <w:rStyle w:val="a4"/>
            <w:i/>
            <w:iCs/>
            <w:color w:val="0000FF"/>
            <w:u w:val="single"/>
          </w:rPr>
          <w:t>Заңымен</w:t>
        </w:r>
      </w:hyperlink>
      <w:r>
        <w:rPr>
          <w:rStyle w:val="s3"/>
        </w:rPr>
        <w:t xml:space="preserve"> 3-тармақ жаңа редакцияда (2009 жылғы 1 қаңтардан қолданысқ</w:t>
      </w:r>
      <w:r>
        <w:rPr>
          <w:rStyle w:val="s3"/>
        </w:rPr>
        <w:t>а енгiзiлдi) (бұр.</w:t>
      </w:r>
      <w:hyperlink r:id="rId2022" w:anchor="sub_id=1410300" w:history="1">
        <w:r>
          <w:rPr>
            <w:rStyle w:val="a4"/>
            <w:i/>
            <w:iCs/>
            <w:color w:val="0000FF"/>
            <w:u w:val="single"/>
          </w:rPr>
          <w:t>ред</w:t>
        </w:r>
      </w:hyperlink>
      <w:r>
        <w:rPr>
          <w:rStyle w:val="s3"/>
        </w:rPr>
        <w:t>.қара)</w:t>
      </w:r>
    </w:p>
    <w:p w:rsidR="00000000" w:rsidRDefault="008535AE">
      <w:pPr>
        <w:pStyle w:val="pj"/>
      </w:pPr>
      <w:r>
        <w:t>3. Алдыңғы салық кезеңi үшiн корпоративтiк табыс салығы жөніндегі декларацияны тапсырғанға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бі</w:t>
      </w:r>
      <w:r>
        <w:t>рiншi тоқсаны iшiнде теңдей үлестермен төленедi.</w:t>
      </w:r>
    </w:p>
    <w:p w:rsidR="00000000" w:rsidRDefault="008535AE">
      <w:pPr>
        <w:pStyle w:val="pj"/>
      </w:pPr>
      <w:r>
        <w:t>Алдыңғы салық кезеңi үшiн корпоративтiк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w:t>
      </w:r>
      <w:r>
        <w:t>йынша аванстық төлемдер сомасы есептi салық кезеңiнiң екiншi, үшiншi, төртiншi тоқсандары iшiнде теңдей үлестермен төленедi.</w:t>
      </w:r>
    </w:p>
    <w:p w:rsidR="00000000" w:rsidRDefault="008535AE">
      <w:pPr>
        <w:pStyle w:val="pj"/>
      </w:pPr>
      <w:r>
        <w:t xml:space="preserve">Осы баптың 8-тармағына сәйкес жүргiзiлетiн корпоративтiк табыс салығы бойынша аванстық төлемдердiң түзетiлген сомасы корпоративтiк </w:t>
      </w:r>
      <w:r>
        <w:t>табыс салығы бойынша аванстық төлемдердi төлеу мерзiмi басталмаған есептi салық кезеңiнiң айларына тең бөлiнедi.</w:t>
      </w:r>
    </w:p>
    <w:p w:rsidR="00000000" w:rsidRDefault="008535AE">
      <w:pPr>
        <w:pStyle w:val="pji"/>
      </w:pPr>
      <w:r>
        <w:rPr>
          <w:rStyle w:val="s3"/>
        </w:rPr>
        <w:t xml:space="preserve">2008.10.12  № 100-IV ҚР Заңның </w:t>
      </w:r>
      <w:hyperlink r:id="rId2023" w:anchor="sub_id=160000" w:history="1">
        <w:r>
          <w:rPr>
            <w:rStyle w:val="a4"/>
            <w:i/>
            <w:iCs/>
            <w:color w:val="0000FF"/>
            <w:u w:val="single"/>
          </w:rPr>
          <w:t>16 бабына</w:t>
        </w:r>
      </w:hyperlink>
      <w:r>
        <w:rPr>
          <w:rStyle w:val="s3"/>
        </w:rPr>
        <w:t xml:space="preserve"> </w:t>
      </w:r>
      <w:r>
        <w:rPr>
          <w:rStyle w:val="s3"/>
        </w:rPr>
        <w:t>сәйкес 141-баптың 4-тармағының қолданылуы 2012 жылғы 1 қаңтарға дейін тоқтатылды</w:t>
      </w:r>
    </w:p>
    <w:p w:rsidR="00000000" w:rsidRDefault="008535AE">
      <w:pPr>
        <w:pStyle w:val="pj"/>
      </w:pPr>
      <w:r>
        <w:rPr>
          <w:rStyle w:val="s0"/>
        </w:rPr>
        <w:t xml:space="preserve">4. 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w:t>
      </w:r>
      <w:hyperlink r:id="rId2024" w:history="1">
        <w:r>
          <w:rPr>
            <w:rStyle w:val="a4"/>
            <w:color w:val="0000FF"/>
            <w:u w:val="single"/>
          </w:rPr>
          <w:t>аванстық төлемдер сомасының</w:t>
        </w:r>
      </w:hyperlink>
      <w:r>
        <w:rPr>
          <w:rStyle w:val="s0"/>
        </w:rPr>
        <w:t xml:space="preserve"> 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8535AE">
      <w:pPr>
        <w:pStyle w:val="pj"/>
      </w:pPr>
      <w:r>
        <w:rPr>
          <w:rStyle w:val="s0"/>
        </w:rPr>
        <w:t>Алды</w:t>
      </w:r>
      <w:r>
        <w:rPr>
          <w:rStyle w:val="s0"/>
        </w:rPr>
        <w:t>ңғы</w:t>
      </w:r>
      <w:r>
        <w:rPr>
          <w:rStyle w:val="s0"/>
        </w:rPr>
        <w:t xml:space="preserve">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w:t>
      </w:r>
      <w:r>
        <w:rPr>
          <w:rStyle w:val="s0"/>
        </w:rPr>
        <w:t>лген аванстық төлемдердің жалпы сомасының төрттен бірі мөлшерінде есептеледі.</w:t>
      </w:r>
    </w:p>
    <w:p w:rsidR="00000000" w:rsidRDefault="008535AE">
      <w:pPr>
        <w:pStyle w:val="pji"/>
      </w:pPr>
      <w:r>
        <w:rPr>
          <w:rStyle w:val="s3"/>
        </w:rPr>
        <w:t xml:space="preserve">2009.30.12 № 234-IV </w:t>
      </w:r>
      <w:hyperlink r:id="rId2025" w:anchor="sub_id=141" w:history="1">
        <w:r>
          <w:rPr>
            <w:rStyle w:val="a4"/>
            <w:i/>
            <w:iCs/>
            <w:color w:val="0000FF"/>
            <w:u w:val="single"/>
          </w:rPr>
          <w:t>Заңымен</w:t>
        </w:r>
      </w:hyperlink>
      <w:r>
        <w:rPr>
          <w:rStyle w:val="s3"/>
        </w:rPr>
        <w:t xml:space="preserve"> 4-1-тармақпен толықтырылды (2010 жылғы 1 қаңтардан қолданысқа енгiзiл</w:t>
      </w:r>
      <w:r>
        <w:rPr>
          <w:rStyle w:val="s3"/>
        </w:rPr>
        <w:t>дi)</w:t>
      </w:r>
    </w:p>
    <w:p w:rsidR="00000000" w:rsidRDefault="008535AE">
      <w:pPr>
        <w:pStyle w:val="pj"/>
      </w:pPr>
      <w:r>
        <w:t>4-1. Егер салық төлеушi алдыңғы салық кезеңiнде корпоративтiк табыс салығы бойынша аванстық төлемдердi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w:t>
      </w:r>
      <w:r>
        <w:t>iк табыс салығы бойынша аванстық төлемдер сомасы ағымдағы салық кезеңi үшiн корпоративтiк табыс салығының болжамды сомасы негiзге алына отырып есептеледi.</w:t>
      </w:r>
    </w:p>
    <w:p w:rsidR="00000000" w:rsidRDefault="008535AE">
      <w:pPr>
        <w:pStyle w:val="pj"/>
      </w:pPr>
      <w:r>
        <w:rPr>
          <w:rStyle w:val="s0"/>
        </w:rPr>
        <w:t>5. Алдыңғы салық кезеңі үшін корпоративтік табыс салығы бойынша декларацияны табыс еткеннен кейінгі к</w:t>
      </w:r>
      <w:r>
        <w:rPr>
          <w:rStyle w:val="s0"/>
        </w:rPr>
        <w:t xml:space="preserve">езең ішінде төлеуге жататын корпоративтік табыс салығы бойынша </w:t>
      </w:r>
      <w:hyperlink r:id="rId2026" w:history="1">
        <w:r>
          <w:rPr>
            <w:rStyle w:val="a4"/>
            <w:color w:val="0000FF"/>
            <w:u w:val="single"/>
          </w:rPr>
          <w:t>аванстық төлемдер сомасының</w:t>
        </w:r>
      </w:hyperlink>
      <w:r>
        <w:rPr>
          <w:rStyle w:val="s0"/>
        </w:rPr>
        <w:t xml:space="preserve"> есеп-қисабын есепті салық кезеңінің екінші, үшінші, төртінші тоқсандары үшін салық төлеуші оны табыс</w:t>
      </w:r>
      <w:r>
        <w:rPr>
          <w:rStyle w:val="s0"/>
        </w:rPr>
        <w:t xml:space="preserve"> еткен күннен бастап күнтізбелік жиырма күн ішінде табыс етеді.</w:t>
      </w:r>
    </w:p>
    <w:p w:rsidR="00000000" w:rsidRDefault="008535AE">
      <w:pPr>
        <w:pStyle w:val="pji"/>
      </w:pPr>
      <w:r>
        <w:rPr>
          <w:rStyle w:val="s3"/>
        </w:rPr>
        <w:t xml:space="preserve">2008.10.12  № 100-IV ҚР Заңның </w:t>
      </w:r>
      <w:hyperlink r:id="rId2027" w:anchor="sub_id=160000" w:history="1">
        <w:r>
          <w:rPr>
            <w:rStyle w:val="a4"/>
            <w:i/>
            <w:iCs/>
            <w:color w:val="0000FF"/>
            <w:u w:val="single"/>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w:t>
      </w:r>
      <w:r>
        <w:rPr>
          <w:rStyle w:val="s3"/>
        </w:rPr>
        <w:t xml:space="preserve"> тоқтатылды</w:t>
      </w:r>
    </w:p>
    <w:p w:rsidR="00000000" w:rsidRDefault="008535AE">
      <w:pPr>
        <w:pStyle w:val="pj"/>
      </w:pPr>
      <w:r>
        <w:rPr>
          <w:rStyle w:val="s0"/>
        </w:rPr>
        <w:t xml:space="preserve">6.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 осы Кодекстің </w:t>
      </w:r>
      <w:hyperlink r:id="rId2028" w:anchor="sub_id=1390100" w:history="1">
        <w:r>
          <w:rPr>
            <w:rStyle w:val="a4"/>
            <w:color w:val="0000FF"/>
            <w:u w:val="single"/>
          </w:rPr>
          <w:t>139-бабының 1-тармағына</w:t>
        </w:r>
      </w:hyperlink>
      <w:r>
        <w:rPr>
          <w:rStyle w:val="s0"/>
        </w:rPr>
        <w:t xml:space="preserve"> және </w:t>
      </w:r>
      <w:hyperlink r:id="rId2029" w:anchor="sub_id=1990000" w:history="1">
        <w:r>
          <w:rPr>
            <w:rStyle w:val="a4"/>
            <w:color w:val="0000FF"/>
            <w:u w:val="single"/>
          </w:rPr>
          <w:t>199-бабына</w:t>
        </w:r>
      </w:hyperlink>
      <w:r>
        <w:rPr>
          <w:rStyle w:val="s0"/>
        </w:rPr>
        <w:t xml:space="preserve"> сәйкес өткен салық кезеңі үшін есептелген корпоративтік табыс салығы сомасының төрттен үш</w:t>
      </w:r>
      <w:r>
        <w:rPr>
          <w:rStyle w:val="s0"/>
        </w:rPr>
        <w:t>і мөлшерінде есептеледі.</w:t>
      </w:r>
    </w:p>
    <w:p w:rsidR="00000000" w:rsidRDefault="008535AE">
      <w:pPr>
        <w:pStyle w:val="pji"/>
      </w:pPr>
      <w:r>
        <w:rPr>
          <w:rStyle w:val="s3"/>
        </w:rPr>
        <w:t xml:space="preserve">2009.30.12 № 234-IV </w:t>
      </w:r>
      <w:hyperlink r:id="rId2030" w:anchor="sub_id=141" w:history="1">
        <w:r>
          <w:rPr>
            <w:rStyle w:val="a4"/>
            <w:i/>
            <w:iCs/>
            <w:color w:val="0000FF"/>
            <w:u w:val="single"/>
          </w:rPr>
          <w:t>Заңымен</w:t>
        </w:r>
      </w:hyperlink>
      <w:r>
        <w:rPr>
          <w:rStyle w:val="s3"/>
        </w:rPr>
        <w:t xml:space="preserve"> 7-тармақ өзгертілді (2009 жылғы 1 қаңтардан қолданысқа енгiзiлдi) (бұр.</w:t>
      </w:r>
      <w:hyperlink r:id="rId2031" w:anchor="sub_id=1410700" w:history="1">
        <w:r>
          <w:rPr>
            <w:rStyle w:val="a4"/>
            <w:i/>
            <w:iCs/>
            <w:color w:val="0000FF"/>
            <w:u w:val="single"/>
          </w:rPr>
          <w:t>ред</w:t>
        </w:r>
      </w:hyperlink>
      <w:r>
        <w:rPr>
          <w:rStyle w:val="s3"/>
        </w:rPr>
        <w:t>.қара)</w:t>
      </w:r>
    </w:p>
    <w:p w:rsidR="00000000" w:rsidRDefault="008535AE">
      <w:pPr>
        <w:pStyle w:val="pj"/>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w:t>
      </w:r>
      <w:r>
        <w:rPr>
          <w:rStyle w:val="s0"/>
        </w:rPr>
        <w:t xml:space="preserve"> табысы жоқ салық төлеушілер алдыңғы салық кезеңі үшін корпоративтік табыс салығы бойынша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w:t>
      </w:r>
      <w:r>
        <w:rPr>
          <w:rStyle w:val="s0"/>
        </w:rPr>
        <w:t>ала отырып, аванстық төлемдер сомасының есеп-қисабын табыс етуге міндетті.</w:t>
      </w:r>
    </w:p>
    <w:p w:rsidR="00000000" w:rsidRDefault="008535AE">
      <w:pPr>
        <w:pStyle w:val="pji"/>
      </w:pPr>
      <w:r>
        <w:rPr>
          <w:rStyle w:val="s3"/>
        </w:rPr>
        <w:t xml:space="preserve">2009.30.12 № 234-IV </w:t>
      </w:r>
      <w:hyperlink r:id="rId2032" w:anchor="sub_id=141" w:history="1">
        <w:r>
          <w:rPr>
            <w:rStyle w:val="a4"/>
            <w:i/>
            <w:iCs/>
            <w:color w:val="0000FF"/>
            <w:u w:val="single"/>
          </w:rPr>
          <w:t>Заңымен</w:t>
        </w:r>
      </w:hyperlink>
      <w:r>
        <w:rPr>
          <w:rStyle w:val="s3"/>
        </w:rPr>
        <w:t xml:space="preserve"> 8-тармақ өзгертілді (2009 жылғы 1 қаңтардан қолданысқа енгiзiлдi) (бұр.</w:t>
      </w:r>
      <w:hyperlink r:id="rId2033" w:anchor="sub_id=1410800" w:history="1">
        <w:r>
          <w:rPr>
            <w:rStyle w:val="a4"/>
            <w:i/>
            <w:iCs/>
            <w:color w:val="0000FF"/>
            <w:u w:val="single"/>
          </w:rPr>
          <w:t>ред</w:t>
        </w:r>
      </w:hyperlink>
      <w:r>
        <w:rPr>
          <w:rStyle w:val="s3"/>
        </w:rPr>
        <w:t>.қара)</w:t>
      </w:r>
    </w:p>
    <w:p w:rsidR="00000000" w:rsidRDefault="008535AE">
      <w:pPr>
        <w:pStyle w:val="pj"/>
      </w:pPr>
      <w:r>
        <w:t>8.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w:t>
      </w:r>
      <w:r>
        <w:t xml:space="preserve">атын корпоративтiк табыс салығы бойынша аванстық төлемдер сомасының қосымша есеп-қисабын қоспағанда,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w:t>
      </w:r>
      <w:r>
        <w:t>табыс салығы бойынша декларация тапсырғаннан кейiнгi кезең үшiн төлеуге жататын корпоративтiк табыс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w:t>
      </w:r>
      <w:r>
        <w:t>втiк табыс салығы бойынша аванстық төлемдердi төлеу мерзiмi басталмаған есептi салық кезеңiнiң айлары үшiн табыс етiледi.</w:t>
      </w:r>
    </w:p>
    <w:p w:rsidR="00000000" w:rsidRDefault="008535AE">
      <w:pPr>
        <w:pStyle w:val="pj"/>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w:t>
      </w:r>
      <w:r>
        <w:rPr>
          <w:rStyle w:val="s0"/>
        </w:rPr>
        <w:t xml:space="preserve">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теріс мәні болмауы керек. </w:t>
      </w:r>
    </w:p>
    <w:p w:rsidR="00000000" w:rsidRDefault="008535AE">
      <w:pPr>
        <w:pStyle w:val="pj"/>
      </w:pPr>
      <w:r>
        <w:rPr>
          <w:rStyle w:val="s0"/>
        </w:rPr>
        <w:t>Алдыңғы салық кезеңі үшін корпоративтік табыс са</w:t>
      </w:r>
      <w:r>
        <w:rPr>
          <w:rStyle w:val="s0"/>
        </w:rPr>
        <w:t>лығы бойынша 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8535AE">
      <w:pPr>
        <w:pStyle w:val="pji"/>
      </w:pPr>
      <w:r>
        <w:rPr>
          <w:rStyle w:val="s3"/>
        </w:rPr>
        <w:t xml:space="preserve">2009.16.11. № 200-ІV ҚР </w:t>
      </w:r>
      <w:hyperlink r:id="rId2034" w:anchor="sub_id=35202" w:history="1">
        <w:r>
          <w:rPr>
            <w:rStyle w:val="a4"/>
            <w:i/>
            <w:iCs/>
            <w:color w:val="0000FF"/>
            <w:u w:val="single"/>
          </w:rPr>
          <w:t>Заңымен</w:t>
        </w:r>
      </w:hyperlink>
      <w:r>
        <w:rPr>
          <w:rStyle w:val="s3"/>
        </w:rPr>
        <w:t xml:space="preserve"> 9-тармақ жаңа редакцияда (2009 ж. 1 қаңтардан бастап қолданысқа енгiзiлді) (бұр.</w:t>
      </w:r>
      <w:hyperlink r:id="rId2035" w:anchor="sub_id=1410900" w:history="1">
        <w:r>
          <w:rPr>
            <w:rStyle w:val="a4"/>
            <w:i/>
            <w:iCs/>
            <w:color w:val="0000FF"/>
            <w:u w:val="single"/>
          </w:rPr>
          <w:t>ред</w:t>
        </w:r>
      </w:hyperlink>
      <w:r>
        <w:rPr>
          <w:rStyle w:val="s3"/>
        </w:rPr>
        <w:t>.қ</w:t>
      </w:r>
      <w:r>
        <w:rPr>
          <w:rStyle w:val="s3"/>
        </w:rPr>
        <w:t xml:space="preserve">ара) </w:t>
      </w:r>
    </w:p>
    <w:p w:rsidR="00000000" w:rsidRDefault="008535AE">
      <w:pPr>
        <w:pStyle w:val="pj"/>
      </w:pPr>
      <w:r>
        <w:rPr>
          <w:rStyle w:val="s0"/>
        </w:rPr>
        <w:t>9. Алдыңғы салық кезеңi үшiн корпоративтiк табыс салығы бойынша декларацияны табыс ету мерзiмiн ұзарту кезiнде:</w:t>
      </w:r>
    </w:p>
    <w:p w:rsidR="00000000" w:rsidRDefault="008535AE">
      <w:pPr>
        <w:pStyle w:val="pj"/>
      </w:pPr>
      <w:r>
        <w:rPr>
          <w:rStyle w:val="s0"/>
        </w:rPr>
        <w:t>1) алдыңғы салық кезеңi үшiн корпоративтiк табыс салығы бойынша декларацияны тапсырғаннан кейiнгi кезең үшiн төленуге жататын корпоративтi</w:t>
      </w:r>
      <w:r>
        <w:rPr>
          <w:rStyle w:val="s0"/>
        </w:rPr>
        <w:t>к табыс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8535AE">
      <w:pPr>
        <w:pStyle w:val="pj"/>
      </w:pPr>
      <w:r>
        <w:rPr>
          <w:rStyle w:val="s0"/>
        </w:rPr>
        <w:t>2) салық төлеушi алдыңғ</w:t>
      </w:r>
      <w:r>
        <w:rPr>
          <w:rStyle w:val="s0"/>
        </w:rPr>
        <w:t xml:space="preserve">ы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үшiн аванстық төлемнiң </w:t>
      </w:r>
      <w:r>
        <w:rPr>
          <w:rStyle w:val="s0"/>
        </w:rPr>
        <w:t>сомасын төлейдi.</w:t>
      </w:r>
    </w:p>
    <w:p w:rsidR="00000000" w:rsidRDefault="008535AE">
      <w:pPr>
        <w:pStyle w:val="pj"/>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корпоративтiк табыс сал</w:t>
      </w:r>
      <w:r>
        <w:rPr>
          <w:rStyle w:val="s0"/>
        </w:rPr>
        <w:t>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айырма корпоративтiк табы</w:t>
      </w:r>
      <w:r>
        <w:rPr>
          <w:rStyle w:val="s0"/>
        </w:rPr>
        <w:t>с салығы бойынша аванстық төлем жөніндегі берешек деп танылады.</w:t>
      </w:r>
    </w:p>
    <w:p w:rsidR="00000000" w:rsidRDefault="008535AE">
      <w:pPr>
        <w:pStyle w:val="pj"/>
      </w:pPr>
      <w:r>
        <w:rPr>
          <w:rStyle w:val="s0"/>
        </w:rPr>
        <w:t xml:space="preserve">10. 2009.30.12 № 234-IV </w:t>
      </w:r>
      <w:hyperlink r:id="rId2036" w:anchor="sub_id=141" w:history="1">
        <w:r>
          <w:rPr>
            <w:rStyle w:val="a4"/>
            <w:color w:val="0000FF"/>
            <w:u w:val="single"/>
          </w:rPr>
          <w:t>Заңымен</w:t>
        </w:r>
      </w:hyperlink>
      <w:r>
        <w:rPr>
          <w:rStyle w:val="s0"/>
        </w:rPr>
        <w:t xml:space="preserve"> алып тасталды</w:t>
      </w:r>
      <w:r>
        <w:rPr>
          <w:rStyle w:val="s3"/>
        </w:rPr>
        <w:t xml:space="preserve"> (бұр.</w:t>
      </w:r>
      <w:hyperlink r:id="rId2037" w:anchor="sub_id=1411000" w:history="1">
        <w:r>
          <w:rPr>
            <w:rStyle w:val="a4"/>
            <w:i/>
            <w:iCs/>
            <w:color w:val="0000FF"/>
            <w:u w:val="single"/>
          </w:rPr>
          <w:t>ред</w:t>
        </w:r>
      </w:hyperlink>
      <w:r>
        <w:rPr>
          <w:rStyle w:val="s3"/>
        </w:rPr>
        <w:t>.қара)</w:t>
      </w:r>
      <w:r>
        <w:rPr>
          <w:rStyle w:val="s0"/>
        </w:rPr>
        <w:t>.</w:t>
      </w:r>
    </w:p>
    <w:p w:rsidR="00000000" w:rsidRDefault="008535AE">
      <w:pPr>
        <w:pStyle w:val="pji"/>
      </w:pPr>
      <w:r>
        <w:rPr>
          <w:rStyle w:val="s3"/>
        </w:rPr>
        <w:t xml:space="preserve">2009.16.11. № 200-ІV ҚР </w:t>
      </w:r>
      <w:hyperlink r:id="rId2038" w:anchor="sub_id=35202" w:history="1">
        <w:r>
          <w:rPr>
            <w:rStyle w:val="a4"/>
            <w:i/>
            <w:iCs/>
            <w:color w:val="0000FF"/>
            <w:u w:val="single"/>
          </w:rPr>
          <w:t>Заңымен</w:t>
        </w:r>
      </w:hyperlink>
      <w:r>
        <w:rPr>
          <w:rStyle w:val="s3"/>
        </w:rPr>
        <w:t xml:space="preserve"> 11-тармақпен толықтырылды (2010 ж. 1 қаңтардан бастап қолданысқа енгiзiлді) </w:t>
      </w:r>
    </w:p>
    <w:p w:rsidR="00000000" w:rsidRDefault="008535AE">
      <w:pPr>
        <w:pStyle w:val="pj"/>
      </w:pPr>
      <w:r>
        <w:rPr>
          <w:rStyle w:val="s0"/>
        </w:rPr>
        <w:t>11. Бөлiну немесе бөлiнiп шы</w:t>
      </w:r>
      <w:r>
        <w:rPr>
          <w:rStyle w:val="s0"/>
        </w:rPr>
        <w:t>ғу</w:t>
      </w:r>
      <w:r>
        <w:rPr>
          <w:rStyle w:val="s0"/>
        </w:rPr>
        <w:t xml:space="preserve">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 ұйымдастырылу жүзеге асырыл</w:t>
      </w:r>
      <w:r>
        <w:rPr>
          <w:rStyle w:val="s0"/>
        </w:rPr>
        <w:t>ған</w:t>
      </w:r>
      <w:r>
        <w:rPr>
          <w:rStyle w:val="s0"/>
        </w:rPr>
        <w:t xml:space="preserve">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8535AE">
      <w:pPr>
        <w:pStyle w:val="pj"/>
      </w:pPr>
      <w:r>
        <w:rPr>
          <w:rStyle w:val="s0"/>
        </w:rPr>
        <w:t>Бөлiну немесе бөлiнiп шығу жолымен қайта ұйымдастырылу жүзеге асырылған салық кезеңiнде, со</w:t>
      </w:r>
      <w:r>
        <w:rPr>
          <w:rStyle w:val="s0"/>
        </w:rPr>
        <w:t xml:space="preserve">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төлемдер сомасын бөлiну немесе </w:t>
      </w:r>
      <w:r>
        <w:rPr>
          <w:rStyle w:val="s0"/>
        </w:rPr>
        <w:t>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8535AE">
      <w:pPr>
        <w:pStyle w:val="pj"/>
        <w:ind w:left="1200" w:hanging="800"/>
      </w:pPr>
      <w:r>
        <w:t> </w:t>
      </w:r>
    </w:p>
    <w:p w:rsidR="00000000" w:rsidRDefault="008535AE">
      <w:pPr>
        <w:pStyle w:val="pj"/>
        <w:ind w:left="1200" w:hanging="800"/>
      </w:pPr>
      <w:r>
        <w:rPr>
          <w:rStyle w:val="s1"/>
        </w:rPr>
        <w:t xml:space="preserve">142-бап. </w:t>
      </w:r>
      <w:r>
        <w:rPr>
          <w:rStyle w:val="s0"/>
          <w:b/>
          <w:bCs/>
        </w:rPr>
        <w:t>Корпоративтік табыс салығын төлеу мерзімдері мен тәртіб</w:t>
      </w:r>
      <w:r>
        <w:rPr>
          <w:rStyle w:val="s0"/>
          <w:b/>
          <w:bCs/>
        </w:rPr>
        <w:t>і</w:t>
      </w:r>
    </w:p>
    <w:p w:rsidR="00000000" w:rsidRDefault="008535AE">
      <w:pPr>
        <w:pStyle w:val="pj"/>
      </w:pPr>
      <w:r>
        <w:rPr>
          <w:rStyle w:val="s0"/>
        </w:rPr>
        <w:t>1. Салық төлеушілер корпоративтік табыс салығын төлеуді орналасқан жері бойынша жүзеге асырады.</w:t>
      </w:r>
    </w:p>
    <w:p w:rsidR="00000000" w:rsidRDefault="008535AE">
      <w:pPr>
        <w:pStyle w:val="pj"/>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төлеуді тұрақты мекеменің ор</w:t>
      </w:r>
      <w:r>
        <w:rPr>
          <w:rStyle w:val="s0"/>
        </w:rPr>
        <w:t>наласқан жері бойынша жүргізеді.</w:t>
      </w:r>
    </w:p>
    <w:p w:rsidR="00000000" w:rsidRDefault="008535AE">
      <w:pPr>
        <w:pStyle w:val="pji"/>
      </w:pPr>
      <w:r>
        <w:rPr>
          <w:rStyle w:val="s3"/>
        </w:rPr>
        <w:t xml:space="preserve">2009.30.12 № 234-IV </w:t>
      </w:r>
      <w:hyperlink r:id="rId2039" w:anchor="sub_id=529" w:history="1">
        <w:r>
          <w:rPr>
            <w:rStyle w:val="a4"/>
            <w:i/>
            <w:iCs/>
            <w:color w:val="0000FF"/>
            <w:u w:val="single"/>
          </w:rPr>
          <w:t>Заңымен</w:t>
        </w:r>
      </w:hyperlink>
      <w:r>
        <w:rPr>
          <w:rStyle w:val="s3"/>
        </w:rPr>
        <w:t xml:space="preserve"> 2-тармақ өзгертілді (2009 жылғы 1 қаңтардан қолданысқа енгiзiлдi) (бұр.</w:t>
      </w:r>
      <w:hyperlink r:id="rId2040" w:anchor="sub_id=1420200" w:history="1">
        <w:r>
          <w:rPr>
            <w:rStyle w:val="a4"/>
            <w:i/>
            <w:iCs/>
            <w:color w:val="0000FF"/>
            <w:u w:val="single"/>
          </w:rPr>
          <w:t>ред</w:t>
        </w:r>
      </w:hyperlink>
      <w:r>
        <w:rPr>
          <w:rStyle w:val="s3"/>
        </w:rPr>
        <w:t>.қара)</w:t>
      </w:r>
    </w:p>
    <w:p w:rsidR="00000000" w:rsidRDefault="008535AE">
      <w:pPr>
        <w:pStyle w:val="pj"/>
      </w:pPr>
      <w:r>
        <w:rPr>
          <w:rStyle w:val="s0"/>
        </w:rPr>
        <w:t xml:space="preserve">2. Осы Кодекстің </w:t>
      </w:r>
      <w:hyperlink r:id="rId2041" w:anchor="sub_id=1410000" w:history="1">
        <w:r>
          <w:rPr>
            <w:rStyle w:val="a4"/>
            <w:color w:val="0000FF"/>
            <w:u w:val="single"/>
          </w:rPr>
          <w:t>141-бабының 1-тармағында</w:t>
        </w:r>
      </w:hyperlink>
      <w:r>
        <w:rPr>
          <w:rStyle w:val="s0"/>
        </w:rPr>
        <w:t xml:space="preserve"> </w:t>
      </w:r>
      <w:r>
        <w:rPr>
          <w:rStyle w:val="s0"/>
        </w:rPr>
        <w:t xml:space="preserve">көрсетілген салық төлеушілер корпоративтік табыс салығы бойынша аванстық төлемдерді бюджетке осы Кодекстің </w:t>
      </w:r>
      <w:hyperlink r:id="rId2042" w:anchor="sub_id=1480000" w:history="1">
        <w:r>
          <w:rPr>
            <w:rStyle w:val="a4"/>
            <w:color w:val="0000FF"/>
            <w:u w:val="single"/>
          </w:rPr>
          <w:t>148-бабында</w:t>
        </w:r>
      </w:hyperlink>
      <w:r>
        <w:rPr>
          <w:rStyle w:val="s0"/>
        </w:rPr>
        <w:t xml:space="preserve"> белгіленген салық кезеңі ішінде, осы Кодекстің </w:t>
      </w:r>
      <w:hyperlink r:id="rId2043" w:anchor="sub_id=1410000" w:history="1">
        <w:r>
          <w:rPr>
            <w:rStyle w:val="a4"/>
            <w:color w:val="0000FF"/>
            <w:u w:val="single"/>
          </w:rPr>
          <w:t>141-бабына</w:t>
        </w:r>
      </w:hyperlink>
      <w:r>
        <w:rPr>
          <w:rStyle w:val="s0"/>
        </w:rPr>
        <w:t xml:space="preserve"> сәйкес айқындалған мөлшерде </w:t>
      </w:r>
      <w:r>
        <w:t>әр</w:t>
      </w:r>
      <w:r>
        <w:rPr>
          <w:rStyle w:val="s0"/>
        </w:rPr>
        <w:t xml:space="preserve"> айдың 25-інен кешіктірмей, </w:t>
      </w:r>
      <w:r>
        <w:t>әрбір</w:t>
      </w:r>
      <w:r>
        <w:t xml:space="preserve"> ай үшiн </w:t>
      </w:r>
      <w:r>
        <w:rPr>
          <w:rStyle w:val="s0"/>
        </w:rPr>
        <w:t>енгізуге міндетті.</w:t>
      </w:r>
    </w:p>
    <w:p w:rsidR="00000000" w:rsidRDefault="008535AE">
      <w:pPr>
        <w:pStyle w:val="pj"/>
      </w:pPr>
      <w:r>
        <w:rPr>
          <w:rStyle w:val="s0"/>
        </w:rPr>
        <w:t>3. Салық кезеңі ішінде бюджетке енгізілген аванстық төлемдер сомасы есепті</w:t>
      </w:r>
      <w:r>
        <w:rPr>
          <w:rStyle w:val="s0"/>
        </w:rPr>
        <w:t xml:space="preserve"> салық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8535AE">
      <w:pPr>
        <w:pStyle w:val="pj"/>
      </w:pPr>
      <w:r>
        <w:rPr>
          <w:rStyle w:val="s0"/>
        </w:rPr>
        <w:t>Салық төлеуші салық кезеңінің қорытындысы бойынша корпоративтік табыс салығы бойынша төлемді декларация табы</w:t>
      </w:r>
      <w:r>
        <w:rPr>
          <w:rStyle w:val="s0"/>
        </w:rPr>
        <w:t>с ету үшін белгіленген мерзімнен кейін күнтізбелік он күннен кешіктірмей жүзеге асырады.</w:t>
      </w:r>
    </w:p>
    <w:p w:rsidR="00000000" w:rsidRDefault="008535AE">
      <w:pPr>
        <w:pStyle w:val="pj"/>
      </w:pPr>
      <w:r>
        <w:rPr>
          <w:rStyle w:val="s0"/>
        </w:rPr>
        <w:t> </w:t>
      </w:r>
    </w:p>
    <w:p w:rsidR="00000000" w:rsidRDefault="008535AE">
      <w:pPr>
        <w:pStyle w:val="pc"/>
      </w:pPr>
      <w:r>
        <w:rPr>
          <w:rStyle w:val="s1"/>
        </w:rPr>
        <w:t>15-тарау. ТӨЛЕМ КӨЗІНЕН ҰСТАЛАТЫН КОРПОРАТИВТІК ТАБЫС САЛЫҒЫ</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143-бап. </w:t>
      </w:r>
      <w:r>
        <w:rPr>
          <w:rStyle w:val="s0"/>
          <w:b/>
          <w:bCs/>
        </w:rPr>
        <w:t>Төлем көзінен ұсталатын табыстар</w:t>
      </w:r>
    </w:p>
    <w:p w:rsidR="00000000" w:rsidRDefault="008535AE">
      <w:pPr>
        <w:pStyle w:val="pj"/>
      </w:pPr>
      <w:r>
        <w:rPr>
          <w:rStyle w:val="s0"/>
        </w:rPr>
        <w:t xml:space="preserve">1. Төлем көзінен ұсталатын табыстарға, егер осы баптың </w:t>
      </w:r>
      <w:hyperlink r:id="rId2044" w:anchor="sub_id=1430200" w:history="1">
        <w:r>
          <w:rPr>
            <w:rStyle w:val="a4"/>
            <w:color w:val="0000FF"/>
            <w:u w:val="single"/>
          </w:rPr>
          <w:t>2-тармағында</w:t>
        </w:r>
      </w:hyperlink>
      <w:r>
        <w:rPr>
          <w:rStyle w:val="s0"/>
        </w:rPr>
        <w:t xml:space="preserve"> өзгеше көзделмесе, мыналар:</w:t>
      </w:r>
    </w:p>
    <w:p w:rsidR="00000000" w:rsidRDefault="008535AE">
      <w:pPr>
        <w:pStyle w:val="pji"/>
      </w:pPr>
      <w:r>
        <w:rPr>
          <w:rStyle w:val="s3"/>
        </w:rPr>
        <w:t xml:space="preserve">2009.12.02. № 133-ІV ҚР </w:t>
      </w:r>
      <w:hyperlink r:id="rId2045" w:anchor="sub_id=314" w:history="1">
        <w:r>
          <w:rPr>
            <w:rStyle w:val="a4"/>
            <w:i/>
            <w:iCs/>
            <w:color w:val="0000FF"/>
            <w:u w:val="single"/>
          </w:rPr>
          <w:t>Заңымен</w:t>
        </w:r>
      </w:hyperlink>
      <w:r>
        <w:rPr>
          <w:rStyle w:val="s3"/>
        </w:rPr>
        <w:t xml:space="preserve"> 1) тармақша жаңа редак</w:t>
      </w:r>
      <w:r>
        <w:rPr>
          <w:rStyle w:val="s3"/>
        </w:rPr>
        <w:t>цияда (2009 жылғы 1 қаңтардан бастап қолданысқа енді) (бұр.</w:t>
      </w:r>
      <w:hyperlink r:id="rId2046" w:anchor="sub_id=430100" w:history="1">
        <w:r>
          <w:rPr>
            <w:rStyle w:val="a4"/>
            <w:i/>
            <w:iCs/>
            <w:color w:val="0000FF"/>
            <w:u w:val="single"/>
          </w:rPr>
          <w:t>ред</w:t>
        </w:r>
      </w:hyperlink>
      <w:r>
        <w:rPr>
          <w:rStyle w:val="s3"/>
        </w:rPr>
        <w:t>.қара)</w:t>
      </w:r>
    </w:p>
    <w:p w:rsidR="00000000" w:rsidRDefault="008535AE">
      <w:pPr>
        <w:pStyle w:val="pj"/>
      </w:pPr>
      <w:r>
        <w:rPr>
          <w:rStyle w:val="s0"/>
        </w:rPr>
        <w:t xml:space="preserve">1) Қазақстан Республикасының резидент заңды тұлғасы, Қазақстан Республикасында қызметін тұрақты мекеме </w:t>
      </w:r>
      <w:r>
        <w:rPr>
          <w:rStyle w:val="s0"/>
        </w:rPr>
        <w:t>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ұтыстар;</w:t>
      </w:r>
    </w:p>
    <w:p w:rsidR="00000000" w:rsidRDefault="008535AE">
      <w:pPr>
        <w:pStyle w:val="pji"/>
      </w:pPr>
      <w:r>
        <w:rPr>
          <w:rStyle w:val="s3"/>
        </w:rPr>
        <w:t xml:space="preserve">2009.30.12 № 234-IV </w:t>
      </w:r>
      <w:hyperlink r:id="rId2047" w:anchor="sub_id=30" w:history="1">
        <w:r>
          <w:rPr>
            <w:rStyle w:val="a4"/>
            <w:i/>
            <w:iCs/>
            <w:color w:val="0000FF"/>
            <w:u w:val="single"/>
          </w:rPr>
          <w:t>Заңымен</w:t>
        </w:r>
      </w:hyperlink>
      <w:r>
        <w:rPr>
          <w:rStyle w:val="s3"/>
        </w:rPr>
        <w:t xml:space="preserve"> 2) тармақша өзгертілді (2010 жылғы 1 қаңтардан қолданысқа енгiзiлдi) (бұр.</w:t>
      </w:r>
      <w:hyperlink r:id="rId2048" w:anchor="sub_id=1430000" w:history="1">
        <w:r>
          <w:rPr>
            <w:rStyle w:val="a4"/>
            <w:i/>
            <w:iCs/>
            <w:color w:val="0000FF"/>
            <w:u w:val="single"/>
          </w:rPr>
          <w:t>ред</w:t>
        </w:r>
      </w:hyperlink>
      <w:r>
        <w:rPr>
          <w:rStyle w:val="s3"/>
        </w:rPr>
        <w:t>.қара)</w:t>
      </w:r>
    </w:p>
    <w:p w:rsidR="00000000" w:rsidRDefault="008535AE">
      <w:pPr>
        <w:pStyle w:val="pj"/>
      </w:pPr>
      <w:r>
        <w:rPr>
          <w:rStyle w:val="s0"/>
        </w:rPr>
        <w:t xml:space="preserve">2) </w:t>
      </w:r>
      <w:r>
        <w:t>осы тармақты</w:t>
      </w:r>
      <w:r>
        <w:t>ң</w:t>
      </w:r>
      <w:r>
        <w:t xml:space="preserve"> 2-1) тармақшасында көрсетiлгендердi қоспағанда, резидент еместердiң осы Кодекстiң </w:t>
      </w:r>
      <w:hyperlink r:id="rId2049" w:anchor="sub_id=1920000" w:history="1">
        <w:r>
          <w:rPr>
            <w:rStyle w:val="a4"/>
            <w:color w:val="0000FF"/>
            <w:u w:val="single"/>
          </w:rPr>
          <w:t>192-бабына</w:t>
        </w:r>
      </w:hyperlink>
      <w:r>
        <w:t xml:space="preserve"> сәйкес айқындалатын, осындай резидент еместердiң</w:t>
      </w:r>
      <w:r>
        <w:rPr>
          <w:rStyle w:val="s0"/>
        </w:rPr>
        <w:t xml:space="preserve"> </w:t>
      </w:r>
      <w:r>
        <w:rPr>
          <w:rStyle w:val="s0"/>
        </w:rPr>
        <w:t>тұрақты мекемесімен байланысты емес Қазақстан Республикасындағы көздерден алған табыстары;</w:t>
      </w:r>
    </w:p>
    <w:p w:rsidR="00000000" w:rsidRDefault="008535AE">
      <w:pPr>
        <w:pStyle w:val="pji"/>
      </w:pPr>
      <w:r>
        <w:rPr>
          <w:rStyle w:val="s3"/>
        </w:rPr>
        <w:t xml:space="preserve">2009.30.12 № 234-IV </w:t>
      </w:r>
      <w:hyperlink r:id="rId2050" w:anchor="sub_id=30" w:history="1">
        <w:r>
          <w:rPr>
            <w:rStyle w:val="a4"/>
            <w:i/>
            <w:iCs/>
            <w:color w:val="0000FF"/>
            <w:u w:val="single"/>
          </w:rPr>
          <w:t>Заңымен</w:t>
        </w:r>
      </w:hyperlink>
      <w:r>
        <w:rPr>
          <w:rStyle w:val="s3"/>
        </w:rPr>
        <w:t xml:space="preserve"> 2-1) тармақшамен толықтырылды (2010 жылғы 1 қаңтардан қол</w:t>
      </w:r>
      <w:r>
        <w:rPr>
          <w:rStyle w:val="s3"/>
        </w:rPr>
        <w:t>данысқа енгiзiлдi)</w:t>
      </w:r>
    </w:p>
    <w:p w:rsidR="00000000" w:rsidRDefault="008535AE">
      <w:pPr>
        <w:pStyle w:val="pj"/>
      </w:pPr>
      <w:r>
        <w:t xml:space="preserve">2-1) осы Кодекстiң </w:t>
      </w:r>
      <w:hyperlink r:id="rId2051" w:anchor="sub_id=1920000" w:history="1">
        <w:r>
          <w:rPr>
            <w:rStyle w:val="a4"/>
            <w:color w:val="0000FF"/>
            <w:u w:val="single"/>
          </w:rPr>
          <w:t>192-бабы</w:t>
        </w:r>
      </w:hyperlink>
      <w:r>
        <w:t xml:space="preserve"> 1-тармағының 9) тармақшасында көрсетiлген, резидент еместiң филиалына, өкiлдiгiне немесе тұрақты мекемесiне төленетiн табыст</w:t>
      </w:r>
      <w:r>
        <w:t>ар;</w:t>
      </w:r>
    </w:p>
    <w:p w:rsidR="00000000" w:rsidRDefault="008535AE">
      <w:pPr>
        <w:pStyle w:val="pji"/>
      </w:pPr>
      <w:r>
        <w:rPr>
          <w:rStyle w:val="s3"/>
        </w:rPr>
        <w:t xml:space="preserve">2009.12.02. № 133-ІV ҚР </w:t>
      </w:r>
      <w:hyperlink r:id="rId2052" w:anchor="sub_id=314" w:history="1">
        <w:r>
          <w:rPr>
            <w:rStyle w:val="a4"/>
            <w:i/>
            <w:iCs/>
            <w:color w:val="0000FF"/>
            <w:u w:val="single"/>
          </w:rPr>
          <w:t>Заңымен</w:t>
        </w:r>
      </w:hyperlink>
      <w:r>
        <w:rPr>
          <w:rStyle w:val="s3"/>
        </w:rPr>
        <w:t xml:space="preserve"> 3) тармақша жаңа редакцияда (2009 жылғы 1 қаңтардан бастап қолданысқа енді) (бұр.</w:t>
      </w:r>
      <w:hyperlink r:id="rId2053" w:anchor="sub_id=1430103" w:history="1">
        <w:r>
          <w:rPr>
            <w:rStyle w:val="a4"/>
            <w:i/>
            <w:iCs/>
            <w:color w:val="0000FF"/>
            <w:u w:val="single"/>
          </w:rPr>
          <w:t>ред</w:t>
        </w:r>
      </w:hyperlink>
      <w:r>
        <w:rPr>
          <w:rStyle w:val="s3"/>
        </w:rPr>
        <w:t>.қара)</w:t>
      </w:r>
    </w:p>
    <w:p w:rsidR="00000000" w:rsidRDefault="008535AE">
      <w:pPr>
        <w:pStyle w:val="pj"/>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w:t>
      </w:r>
      <w:r>
        <w:rPr>
          <w:rStyle w:val="s0"/>
        </w:rPr>
        <w:t>бликасында қызметін тұрақты мекеме арқылы жүзеге асыратын резидент емес заңды тұлғаға төлейтін сыйақы;.</w:t>
      </w:r>
    </w:p>
    <w:p w:rsidR="00000000" w:rsidRDefault="008535AE">
      <w:pPr>
        <w:pStyle w:val="pj"/>
      </w:pPr>
      <w:r>
        <w:rPr>
          <w:rStyle w:val="s0"/>
        </w:rPr>
        <w:t>2. Мыналар:</w:t>
      </w:r>
    </w:p>
    <w:p w:rsidR="00000000" w:rsidRDefault="008535AE">
      <w:pPr>
        <w:pStyle w:val="pj"/>
      </w:pPr>
      <w:r>
        <w:rPr>
          <w:rStyle w:val="s0"/>
        </w:rPr>
        <w:t>1) мемлекеттік бағалы қағаздар мен агенттік облигациялар бойынша сыйақы;</w:t>
      </w:r>
    </w:p>
    <w:p w:rsidR="00000000" w:rsidRDefault="008535AE">
      <w:pPr>
        <w:pStyle w:val="pj"/>
      </w:pPr>
      <w:r>
        <w:rPr>
          <w:rStyle w:val="s0"/>
        </w:rPr>
        <w:t>2) орналастырылған зейнетақы активтері бойынша жинақтаушы зейнетақы</w:t>
      </w:r>
      <w:r>
        <w:rPr>
          <w:rStyle w:val="s0"/>
        </w:rPr>
        <w:t xml:space="preserve"> қорларына, өмірді сақтандыру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Мемлекеттік әлеуметтік сақтандыру қорына төленетін инвестициялық табыстар;</w:t>
      </w:r>
    </w:p>
    <w:p w:rsidR="00000000" w:rsidRDefault="008535AE">
      <w:pPr>
        <w:pStyle w:val="pji"/>
      </w:pPr>
      <w:r>
        <w:rPr>
          <w:rStyle w:val="s3"/>
        </w:rPr>
        <w:t>3) тарма</w:t>
      </w:r>
      <w:r>
        <w:rPr>
          <w:rStyle w:val="s3"/>
        </w:rPr>
        <w:t>қшаның</w:t>
      </w:r>
      <w:r>
        <w:rPr>
          <w:rStyle w:val="s3"/>
        </w:rPr>
        <w:t xml:space="preserve">  қолданылуы туралы 2008.10.12  № 100-IV ҚР Заңның </w:t>
      </w:r>
      <w:hyperlink r:id="rId2054" w:anchor="sub_id=160100" w:history="1">
        <w:r>
          <w:rPr>
            <w:rStyle w:val="a4"/>
            <w:i/>
            <w:iCs/>
            <w:color w:val="0000FF"/>
            <w:u w:val="single"/>
          </w:rPr>
          <w:t>16-1-бабын</w:t>
        </w:r>
      </w:hyperlink>
      <w:r>
        <w:rPr>
          <w:rStyle w:val="s3"/>
        </w:rPr>
        <w:t xml:space="preserve"> қара </w:t>
      </w:r>
    </w:p>
    <w:p w:rsidR="00000000" w:rsidRDefault="008535AE">
      <w:pPr>
        <w:pStyle w:val="pj"/>
      </w:pPr>
      <w:r>
        <w:rPr>
          <w:rStyle w:val="s0"/>
        </w:rPr>
        <w:t xml:space="preserve">3) сыйақы есептелген күні Қазақстан Республикасының аумағында жұмыс істейтін қор биржасының ресми </w:t>
      </w:r>
      <w:r>
        <w:rPr>
          <w:rStyle w:val="s0"/>
        </w:rPr>
        <w:t>тізімінде болатын борыштық бағалы қағаздар бойынша сыйақы;</w:t>
      </w:r>
    </w:p>
    <w:p w:rsidR="00000000" w:rsidRDefault="008535AE">
      <w:pPr>
        <w:pStyle w:val="pj"/>
      </w:pPr>
      <w:r>
        <w:rPr>
          <w:rStyle w:val="s0"/>
        </w:rPr>
        <w:t>4) қаржы нарығы мен қаржы ұйымдарын реттеу және қадағалау жөніндегі уәкілетті мемлекеттік органның лицензиясы негізінде банктік қарыз операцияларын жүзеге асыратын ұйымдарға төленетін кредиттер (қа</w:t>
      </w:r>
      <w:r>
        <w:rPr>
          <w:rStyle w:val="s0"/>
        </w:rPr>
        <w:t>рыздар) бойынша сыйақы;</w:t>
      </w:r>
    </w:p>
    <w:p w:rsidR="00000000" w:rsidRDefault="008535AE">
      <w:pPr>
        <w:pStyle w:val="pj"/>
      </w:pPr>
      <w:r>
        <w:rPr>
          <w:rStyle w:val="s0"/>
        </w:rPr>
        <w:t>5) кредиттік серіктестіктерге төленетін кредиттер (қарыздар) бойынша сыйақы;</w:t>
      </w:r>
    </w:p>
    <w:p w:rsidR="00000000" w:rsidRDefault="008535AE">
      <w:pPr>
        <w:pStyle w:val="pji"/>
      </w:pPr>
      <w:r>
        <w:rPr>
          <w:rStyle w:val="s3"/>
        </w:rPr>
        <w:t xml:space="preserve">2012.12.01. № 539-ІV ҚР </w:t>
      </w:r>
      <w:hyperlink r:id="rId2055" w:anchor="sub_id=303" w:history="1">
        <w:r>
          <w:rPr>
            <w:rStyle w:val="a4"/>
            <w:i/>
            <w:iCs/>
            <w:color w:val="0000FF"/>
            <w:u w:val="single"/>
          </w:rPr>
          <w:t>Заңымен</w:t>
        </w:r>
      </w:hyperlink>
      <w:r>
        <w:rPr>
          <w:rStyle w:val="s3"/>
        </w:rPr>
        <w:t xml:space="preserve"> 6) тармақша өзгертілді (</w:t>
      </w:r>
      <w:hyperlink r:id="rId2056" w:anchor="sub_id=1430206" w:history="1">
        <w:r>
          <w:rPr>
            <w:rStyle w:val="a4"/>
            <w:i/>
            <w:iCs/>
            <w:color w:val="0000FF"/>
            <w:u w:val="single"/>
          </w:rPr>
          <w:t>бұр.ред.қара</w:t>
        </w:r>
      </w:hyperlink>
      <w:r>
        <w:rPr>
          <w:rStyle w:val="s3"/>
        </w:rPr>
        <w:t>)</w:t>
      </w:r>
    </w:p>
    <w:p w:rsidR="00000000" w:rsidRDefault="008535AE">
      <w:pPr>
        <w:pStyle w:val="pj"/>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төлене</w:t>
      </w:r>
      <w:r>
        <w:rPr>
          <w:rStyle w:val="s0"/>
        </w:rPr>
        <w:t>тін кредиттер (қарыздар) бойынша сыйақы;</w:t>
      </w:r>
    </w:p>
    <w:p w:rsidR="00000000" w:rsidRDefault="008535AE">
      <w:pPr>
        <w:pStyle w:val="pj"/>
      </w:pPr>
      <w:r>
        <w:rPr>
          <w:rStyle w:val="s0"/>
        </w:rPr>
        <w:t>7) резидент банкке төленетін кредит (қарыз), депозит бойынша сыйақы;</w:t>
      </w:r>
    </w:p>
    <w:p w:rsidR="00000000" w:rsidRDefault="008535AE">
      <w:pPr>
        <w:pStyle w:val="pj"/>
      </w:pPr>
      <w:r>
        <w:rPr>
          <w:rStyle w:val="s0"/>
        </w:rPr>
        <w:t>8) резидент лизинг берушіге төленетін қаржы лизингі бойынша сыйақы;</w:t>
      </w:r>
    </w:p>
    <w:p w:rsidR="00000000" w:rsidRDefault="008535AE">
      <w:pPr>
        <w:pStyle w:val="pji"/>
      </w:pPr>
      <w:r>
        <w:rPr>
          <w:rStyle w:val="s3"/>
        </w:rPr>
        <w:t xml:space="preserve">2009.16.11. № 200-ІV ҚР </w:t>
      </w:r>
      <w:hyperlink r:id="rId2057" w:anchor="sub_id=353" w:history="1">
        <w:r>
          <w:rPr>
            <w:rStyle w:val="a4"/>
            <w:i/>
            <w:iCs/>
            <w:color w:val="0000FF"/>
            <w:u w:val="single"/>
          </w:rPr>
          <w:t>Заңымен</w:t>
        </w:r>
      </w:hyperlink>
      <w:r>
        <w:rPr>
          <w:rStyle w:val="s3"/>
        </w:rPr>
        <w:t xml:space="preserve"> 9) тармақша жаңа редакцияда (2009 ж. 1 қаңтардан бастап қолданысқа енгiзiлді) (бұр.</w:t>
      </w:r>
      <w:hyperlink r:id="rId2058" w:anchor="sub_id=1430209" w:history="1">
        <w:r>
          <w:rPr>
            <w:rStyle w:val="a4"/>
            <w:i/>
            <w:iCs/>
            <w:color w:val="0000FF"/>
            <w:u w:val="single"/>
          </w:rPr>
          <w:t>ред</w:t>
        </w:r>
      </w:hyperlink>
      <w:r>
        <w:rPr>
          <w:rStyle w:val="s3"/>
        </w:rPr>
        <w:t>.қара)</w:t>
      </w:r>
    </w:p>
    <w:p w:rsidR="00000000" w:rsidRDefault="008535AE">
      <w:pPr>
        <w:pStyle w:val="pj"/>
      </w:pPr>
      <w:r>
        <w:rPr>
          <w:rStyle w:val="s0"/>
        </w:rPr>
        <w:t>9) репо операциялары бойынша сыйақы;</w:t>
      </w:r>
    </w:p>
    <w:p w:rsidR="00000000" w:rsidRDefault="008535AE">
      <w:pPr>
        <w:pStyle w:val="pji"/>
      </w:pPr>
      <w:r>
        <w:rPr>
          <w:rStyle w:val="s3"/>
        </w:rPr>
        <w:t xml:space="preserve">2009.16.11. № 200-ІV ҚР </w:t>
      </w:r>
      <w:hyperlink r:id="rId2059" w:anchor="sub_id=353" w:history="1">
        <w:r>
          <w:rPr>
            <w:rStyle w:val="a4"/>
            <w:i/>
            <w:iCs/>
            <w:color w:val="0000FF"/>
            <w:u w:val="single"/>
          </w:rPr>
          <w:t>Заңымен</w:t>
        </w:r>
      </w:hyperlink>
      <w:r>
        <w:rPr>
          <w:rStyle w:val="s3"/>
        </w:rPr>
        <w:t xml:space="preserve"> 10) тармақша өзгертілді (2009 ж. 1 қаңтардан бастап қолданысқа енгiзiлді) (бұр.</w:t>
      </w:r>
      <w:hyperlink r:id="rId2060" w:anchor="sub_id=1430210" w:history="1">
        <w:r>
          <w:rPr>
            <w:rStyle w:val="a4"/>
            <w:i/>
            <w:iCs/>
            <w:color w:val="0000FF"/>
            <w:u w:val="single"/>
          </w:rPr>
          <w:t>ред</w:t>
        </w:r>
      </w:hyperlink>
      <w:r>
        <w:rPr>
          <w:rStyle w:val="s3"/>
        </w:rPr>
        <w:t>.қара)</w:t>
      </w:r>
    </w:p>
    <w:p w:rsidR="00000000" w:rsidRDefault="008535AE">
      <w:pPr>
        <w:pStyle w:val="pj"/>
      </w:pPr>
      <w:r>
        <w:rPr>
          <w:rStyle w:val="s0"/>
        </w:rPr>
        <w:t>10) микрокредиттік ұйымдарға төленетін микрокредиттер бойынша сыйақы;</w:t>
      </w:r>
    </w:p>
    <w:p w:rsidR="00000000" w:rsidRDefault="008535AE">
      <w:pPr>
        <w:pStyle w:val="pji"/>
      </w:pPr>
      <w:r>
        <w:rPr>
          <w:rStyle w:val="s3"/>
        </w:rPr>
        <w:t xml:space="preserve">2009.16.11. № 200-ІV ҚР </w:t>
      </w:r>
      <w:hyperlink r:id="rId2061" w:anchor="sub_id=353" w:history="1">
        <w:r>
          <w:rPr>
            <w:rStyle w:val="a4"/>
            <w:i/>
            <w:iCs/>
            <w:color w:val="0000FF"/>
            <w:u w:val="single"/>
          </w:rPr>
          <w:t>Заңымен</w:t>
        </w:r>
      </w:hyperlink>
      <w:r>
        <w:rPr>
          <w:rStyle w:val="s3"/>
        </w:rPr>
        <w:t xml:space="preserve"> 11) тармақшамен толықтырылды (2009 ж. 1 қаңтардан бастап қолданысқа енгiзiлді) </w:t>
      </w:r>
    </w:p>
    <w:p w:rsidR="00000000" w:rsidRDefault="008535AE">
      <w:pPr>
        <w:pStyle w:val="pj"/>
      </w:pPr>
      <w:r>
        <w:rPr>
          <w:rStyle w:val="s0"/>
        </w:rPr>
        <w:t>11) мыналарға:</w:t>
      </w:r>
    </w:p>
    <w:p w:rsidR="00000000" w:rsidRDefault="008535AE">
      <w:pPr>
        <w:pStyle w:val="pj"/>
      </w:pPr>
      <w:r>
        <w:rPr>
          <w:rStyle w:val="s0"/>
        </w:rPr>
        <w:t>бағалы қағаздар нарығында кәсiби қызметтi жүзеге асыратын ұйымдарға;</w:t>
      </w:r>
    </w:p>
    <w:p w:rsidR="00000000" w:rsidRDefault="008535AE">
      <w:pPr>
        <w:pStyle w:val="pj"/>
      </w:pPr>
      <w:r>
        <w:rPr>
          <w:rStyle w:val="s0"/>
        </w:rPr>
        <w:t>бағалы қағаздар нарығында кәсiби қызметтi жүзеге асыратын ұйымдар арқы</w:t>
      </w:r>
      <w:r>
        <w:rPr>
          <w:rStyle w:val="s0"/>
        </w:rPr>
        <w:t>лы заңды тұлғаларға төленетiн борыштық бағалы қағаздар бойынша сыйақы;</w:t>
      </w:r>
    </w:p>
    <w:p w:rsidR="00000000" w:rsidRDefault="008535AE">
      <w:pPr>
        <w:pStyle w:val="pji"/>
      </w:pPr>
      <w:r>
        <w:rPr>
          <w:rStyle w:val="s3"/>
        </w:rPr>
        <w:t xml:space="preserve">2009.16.11. № 200-ІV ҚР </w:t>
      </w:r>
      <w:hyperlink r:id="rId2062" w:anchor="sub_id=353" w:history="1">
        <w:r>
          <w:rPr>
            <w:rStyle w:val="a4"/>
            <w:i/>
            <w:iCs/>
            <w:color w:val="0000FF"/>
            <w:u w:val="single"/>
          </w:rPr>
          <w:t>Заңымен</w:t>
        </w:r>
      </w:hyperlink>
      <w:r>
        <w:rPr>
          <w:rStyle w:val="s3"/>
        </w:rPr>
        <w:t xml:space="preserve"> 12) тармақшамен толықтырылды (2009 ж. 1 қаңтардан бастап қолданысқа енгi</w:t>
      </w:r>
      <w:r>
        <w:rPr>
          <w:rStyle w:val="s3"/>
        </w:rPr>
        <w:t xml:space="preserve">зiлді); 2011.21.07. № 467-ІV ҚР </w:t>
      </w:r>
      <w:hyperlink r:id="rId2063" w:anchor="sub_id=343" w:history="1">
        <w:r>
          <w:rPr>
            <w:rStyle w:val="a4"/>
            <w:i/>
            <w:iCs/>
            <w:color w:val="0000FF"/>
            <w:u w:val="single"/>
          </w:rPr>
          <w:t>Заңымен</w:t>
        </w:r>
      </w:hyperlink>
      <w:r>
        <w:rPr>
          <w:rStyle w:val="s3"/>
        </w:rPr>
        <w:t xml:space="preserve"> 12) тармақша жаңа редакцияда (2012 жылғы 1 қаңтардан бастап қолданысқа енгізілді) (</w:t>
      </w:r>
      <w:hyperlink r:id="rId2064" w:anchor="sub_id=1430200" w:history="1">
        <w:r>
          <w:rPr>
            <w:rStyle w:val="a4"/>
            <w:i/>
            <w:iCs/>
            <w:color w:val="0000FF"/>
            <w:u w:val="single"/>
          </w:rPr>
          <w:t>бұр.ред.қара</w:t>
        </w:r>
      </w:hyperlink>
      <w:r>
        <w:rPr>
          <w:rStyle w:val="s3"/>
        </w:rPr>
        <w:t xml:space="preserve">) </w:t>
      </w:r>
    </w:p>
    <w:p w:rsidR="00000000" w:rsidRDefault="008535AE">
      <w:pPr>
        <w:pStyle w:val="pj"/>
      </w:pPr>
      <w:r>
        <w:rPr>
          <w:rStyle w:val="s0"/>
        </w:rPr>
        <w:t>12) үй-жайлардың (пәтерлердің) меншік иелерінің кооперативтерінен басқа, акционерлік қоғамдар, мекемелер мен тұтыну кооперативтері нысанында тіркелгендерді қоспағанда, коммерциялық емес ұйымдарға төленетін де</w:t>
      </w:r>
      <w:r>
        <w:rPr>
          <w:rStyle w:val="s0"/>
        </w:rPr>
        <w:t>позиттер бойынша сыйақыға төлем көзiнен салық салынуға жатпайды.</w:t>
      </w:r>
    </w:p>
    <w:p w:rsidR="00000000" w:rsidRDefault="008535AE">
      <w:pPr>
        <w:pStyle w:val="pji"/>
      </w:pPr>
      <w:r>
        <w:rPr>
          <w:rStyle w:val="s3"/>
        </w:rPr>
        <w:t xml:space="preserve">2011 жылғы 1 шілдеден бастап 2018 жылғы 1 қаңтарға дейінгі кезеңінде 2008.10.12  № 100-IV ҚР Заңның </w:t>
      </w:r>
      <w:hyperlink r:id="rId2065" w:anchor="sub_id=680000" w:history="1">
        <w:r>
          <w:rPr>
            <w:rStyle w:val="a4"/>
            <w:i/>
            <w:iCs/>
            <w:color w:val="0000FF"/>
            <w:u w:val="single"/>
          </w:rPr>
          <w:t>68-бабы</w:t>
        </w:r>
        <w:r>
          <w:rPr>
            <w:rStyle w:val="a4"/>
            <w:i/>
            <w:iCs/>
            <w:color w:val="0000FF"/>
            <w:u w:val="single"/>
          </w:rPr>
          <w:t>на</w:t>
        </w:r>
      </w:hyperlink>
      <w:r>
        <w:rPr>
          <w:rStyle w:val="s3"/>
        </w:rPr>
        <w:t xml:space="preserve"> сәйкес 143-баптың 2-тармағы екінші бөлікпен толықтырылды </w:t>
      </w:r>
    </w:p>
    <w:p w:rsidR="00000000" w:rsidRDefault="008535AE">
      <w:pPr>
        <w:pStyle w:val="pj"/>
      </w:pP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кредит (қарыз)</w:t>
      </w:r>
      <w:r>
        <w:rPr>
          <w:rStyle w:val="s0"/>
        </w:rPr>
        <w:t xml:space="preserve"> бойынша төлейтін сыйақы төлем көзінен салық салынуға жатпайды.</w:t>
      </w:r>
    </w:p>
    <w:p w:rsidR="00000000" w:rsidRDefault="008535AE">
      <w:pPr>
        <w:pStyle w:val="pji"/>
      </w:pPr>
      <w:r>
        <w:rPr>
          <w:rStyle w:val="s3"/>
        </w:rPr>
        <w:t xml:space="preserve">2012 жылғы 1 қаңтардан бастап 2018 жылғы 1 қаңтарға дейінгі кезеңінде 2008.10.12  № 100-IV ҚР Заңның </w:t>
      </w:r>
      <w:hyperlink r:id="rId2066" w:anchor="sub_id=690000" w:history="1">
        <w:r>
          <w:rPr>
            <w:rStyle w:val="a4"/>
            <w:i/>
            <w:iCs/>
            <w:color w:val="0000FF"/>
            <w:u w:val="single"/>
          </w:rPr>
          <w:t>69-бабы</w:t>
        </w:r>
        <w:r>
          <w:rPr>
            <w:rStyle w:val="a4"/>
            <w:i/>
            <w:iCs/>
            <w:color w:val="0000FF"/>
            <w:u w:val="single"/>
          </w:rPr>
          <w:t>на</w:t>
        </w:r>
      </w:hyperlink>
      <w:r>
        <w:rPr>
          <w:rStyle w:val="s3"/>
        </w:rPr>
        <w:t xml:space="preserve"> сәйкес 143-баптың 2-тармағы үшінші бөлікпен толықтырылды </w:t>
      </w:r>
    </w:p>
    <w:p w:rsidR="00000000" w:rsidRDefault="008535AE">
      <w:pPr>
        <w:pStyle w:val="pj"/>
      </w:pPr>
      <w:r>
        <w:rPr>
          <w:rStyle w:val="s0"/>
        </w:rPr>
        <w:t>Бас банктің күмәнді және үмітсіз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8535AE">
      <w:pPr>
        <w:pStyle w:val="pj"/>
        <w:ind w:left="1200" w:hanging="800"/>
      </w:pPr>
      <w:r>
        <w:t> </w:t>
      </w:r>
    </w:p>
    <w:p w:rsidR="00000000" w:rsidRDefault="008535AE">
      <w:pPr>
        <w:pStyle w:val="pj"/>
        <w:ind w:left="1200" w:hanging="800"/>
      </w:pPr>
      <w:r>
        <w:rPr>
          <w:rStyle w:val="s1"/>
        </w:rPr>
        <w:t xml:space="preserve">144-бап. </w:t>
      </w:r>
      <w:r>
        <w:rPr>
          <w:rStyle w:val="s0"/>
          <w:b/>
          <w:bCs/>
        </w:rPr>
        <w:t xml:space="preserve">Төлем көзінен ұсталатын </w:t>
      </w:r>
      <w:r>
        <w:rPr>
          <w:rStyle w:val="s0"/>
          <w:b/>
          <w:bCs/>
        </w:rPr>
        <w:t>корпоративтік табыс салығын есептеу тәртібі</w:t>
      </w:r>
    </w:p>
    <w:p w:rsidR="00000000" w:rsidRDefault="008535AE">
      <w:pPr>
        <w:pStyle w:val="pji"/>
      </w:pPr>
      <w:r>
        <w:rPr>
          <w:rStyle w:val="s3"/>
        </w:rPr>
        <w:t xml:space="preserve">2011.21.07. № 467-ІV ҚР </w:t>
      </w:r>
      <w:hyperlink r:id="rId2067" w:anchor="sub_id=344" w:history="1">
        <w:r>
          <w:rPr>
            <w:rStyle w:val="a4"/>
            <w:i/>
            <w:iCs/>
            <w:color w:val="0000FF"/>
            <w:u w:val="single"/>
          </w:rPr>
          <w:t>Заңымен</w:t>
        </w:r>
      </w:hyperlink>
      <w:r>
        <w:rPr>
          <w:rStyle w:val="s3"/>
        </w:rPr>
        <w:t xml:space="preserve"> 1-тармақ өзгертілді (2012 жылғы 1 қаңтардан бастап қолданысқа енгізілді) (</w:t>
      </w:r>
      <w:hyperlink r:id="rId2068" w:anchor="sub_id=14401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r:id="rId2069" w:anchor="sub_id=1470300" w:history="1">
        <w:r>
          <w:rPr>
            <w:rStyle w:val="a4"/>
            <w:color w:val="0000FF"/>
            <w:u w:val="single"/>
          </w:rPr>
          <w:t>147-бабының 3-тармағында</w:t>
        </w:r>
      </w:hyperlink>
      <w:r>
        <w:rPr>
          <w:rStyle w:val="s0"/>
        </w:rPr>
        <w:t xml:space="preserve"> белгіленген ставканы қолдану жолымен айқындайды.</w:t>
      </w:r>
    </w:p>
    <w:p w:rsidR="00000000" w:rsidRDefault="008535AE">
      <w:pPr>
        <w:pStyle w:val="pji"/>
      </w:pPr>
      <w:r>
        <w:rPr>
          <w:rStyle w:val="s3"/>
        </w:rPr>
        <w:t xml:space="preserve">2011.21.07. № 467-ІV ҚР </w:t>
      </w:r>
      <w:hyperlink r:id="rId2070" w:anchor="sub_id=344" w:history="1">
        <w:r>
          <w:rPr>
            <w:rStyle w:val="a4"/>
            <w:i/>
            <w:iCs/>
            <w:color w:val="0000FF"/>
            <w:u w:val="single"/>
          </w:rPr>
          <w:t>З</w:t>
        </w:r>
        <w:r>
          <w:rPr>
            <w:rStyle w:val="a4"/>
            <w:i/>
            <w:iCs/>
            <w:color w:val="0000FF"/>
            <w:u w:val="single"/>
          </w:rPr>
          <w:t>аңымен</w:t>
        </w:r>
      </w:hyperlink>
      <w:r>
        <w:rPr>
          <w:rStyle w:val="s3"/>
        </w:rPr>
        <w:t xml:space="preserve"> 2-тармақ өзгертілді (2012 жылғы 1 қаңтардан бастап қолданысқа енгізілді) (</w:t>
      </w:r>
      <w:hyperlink r:id="rId2071" w:anchor="sub_id=14402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2. Салық агенті осы Кодекстің </w:t>
      </w:r>
      <w:hyperlink r:id="rId2072" w:anchor="sub_id=1430100" w:history="1">
        <w:r>
          <w:rPr>
            <w:rStyle w:val="a4"/>
            <w:color w:val="0000FF"/>
            <w:u w:val="single"/>
          </w:rPr>
          <w:t>143-бабы 1-тармағының 2) тармақшасында</w:t>
        </w:r>
      </w:hyperlink>
      <w:r>
        <w:rPr>
          <w:rStyle w:val="s0"/>
        </w:rPr>
        <w:t xml:space="preserve"> көзделген табыстарды қоспағанда, </w:t>
      </w:r>
      <w:hyperlink r:id="rId2073" w:anchor="sub_id=1430000" w:history="1">
        <w:r>
          <w:rPr>
            <w:rStyle w:val="a4"/>
            <w:color w:val="0000FF"/>
            <w:u w:val="single"/>
          </w:rPr>
          <w:t>143-бабында</w:t>
        </w:r>
      </w:hyperlink>
      <w:r>
        <w:rPr>
          <w:rStyle w:val="s0"/>
        </w:rPr>
        <w:t xml:space="preserve"> көрсетілген табыстарды төлеу кезінде төлем көзі</w:t>
      </w:r>
      <w:r>
        <w:rPr>
          <w:rStyle w:val="s0"/>
        </w:rPr>
        <w:t>нен ұсталатын салықты табысты төлеу нысаны мен орнына қарамастан, ұстап қалуға міндетті.</w:t>
      </w:r>
    </w:p>
    <w:p w:rsidR="00000000" w:rsidRDefault="008535AE">
      <w:pPr>
        <w:pStyle w:val="pji"/>
      </w:pPr>
      <w:r>
        <w:rPr>
          <w:rStyle w:val="s3"/>
        </w:rPr>
        <w:t xml:space="preserve">2009.16.11. № 200-ІV ҚР </w:t>
      </w:r>
      <w:hyperlink r:id="rId2074" w:anchor="sub_id=354" w:history="1">
        <w:r>
          <w:rPr>
            <w:rStyle w:val="a4"/>
            <w:i/>
            <w:iCs/>
            <w:color w:val="0000FF"/>
            <w:u w:val="single"/>
          </w:rPr>
          <w:t>Заңымен</w:t>
        </w:r>
      </w:hyperlink>
      <w:r>
        <w:rPr>
          <w:rStyle w:val="s3"/>
        </w:rPr>
        <w:t xml:space="preserve"> 3-тармақпен толықтырылды (2009 ж. 1 қаңтардан бастап қ</w:t>
      </w:r>
      <w:r>
        <w:rPr>
          <w:rStyle w:val="s3"/>
        </w:rPr>
        <w:t xml:space="preserve">олданысқа енгiзiлді); 2011.21.07. № 467-ІV ҚР </w:t>
      </w:r>
      <w:hyperlink r:id="rId2075" w:anchor="sub_id=344" w:history="1">
        <w:r>
          <w:rPr>
            <w:rStyle w:val="a4"/>
            <w:i/>
            <w:iCs/>
            <w:color w:val="0000FF"/>
            <w:u w:val="single"/>
          </w:rPr>
          <w:t>Заңымен</w:t>
        </w:r>
      </w:hyperlink>
      <w:r>
        <w:rPr>
          <w:rStyle w:val="s3"/>
        </w:rPr>
        <w:t xml:space="preserve"> 3-тармақ жаңа редакцияда (2012 жылғы 1 қаңтардан бастап қолданысқа енгізілді) (</w:t>
      </w:r>
      <w:hyperlink r:id="rId2076" w:anchor="sub_id=1440300" w:history="1">
        <w:r>
          <w:rPr>
            <w:rStyle w:val="a4"/>
            <w:i/>
            <w:iCs/>
            <w:color w:val="0000FF"/>
            <w:u w:val="single"/>
          </w:rPr>
          <w:t>бұр.ред.қара</w:t>
        </w:r>
      </w:hyperlink>
      <w:r>
        <w:rPr>
          <w:rStyle w:val="s3"/>
        </w:rPr>
        <w:t xml:space="preserve">) </w:t>
      </w:r>
    </w:p>
    <w:p w:rsidR="00000000" w:rsidRDefault="008535AE">
      <w:pPr>
        <w:pStyle w:val="pj"/>
      </w:pPr>
      <w:r>
        <w:rPr>
          <w:rStyle w:val="s0"/>
        </w:rPr>
        <w:t>3. Заңды тұлға құрылымдық бөлімшесі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w:t>
      </w:r>
      <w:r>
        <w:rPr>
          <w:rStyle w:val="s0"/>
        </w:rPr>
        <w:t>ойынша салық агенті деп өз шешімімен тануға құқылы.</w:t>
      </w:r>
    </w:p>
    <w:p w:rsidR="00000000" w:rsidRDefault="008535AE">
      <w:pPr>
        <w:pStyle w:val="pj"/>
      </w:pPr>
      <w:r>
        <w:rPr>
          <w:rStyle w:val="s0"/>
        </w:rPr>
        <w:t>Егер осы бапта өзгеше белгіленбесе,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8535AE">
      <w:pPr>
        <w:pStyle w:val="pj"/>
      </w:pPr>
      <w:r>
        <w:rPr>
          <w:rStyle w:val="s0"/>
        </w:rPr>
        <w:t>Егер жаңадан құрылған қ</w:t>
      </w:r>
      <w:r>
        <w:rPr>
          <w:rStyle w:val="s0"/>
        </w:rPr>
        <w:t>ұрылымдық</w:t>
      </w:r>
      <w:r>
        <w:rPr>
          <w:rStyle w:val="s0"/>
        </w:rPr>
        <w:t xml:space="preserve"> бөлімше салық агенті деп танылған жағдайда, онда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 </w:t>
      </w:r>
    </w:p>
    <w:p w:rsidR="00000000" w:rsidRDefault="008535AE">
      <w:pPr>
        <w:pStyle w:val="pj"/>
      </w:pPr>
      <w:r>
        <w:rPr>
          <w:rStyle w:val="s0"/>
        </w:rPr>
        <w:t>Осы т</w:t>
      </w:r>
      <w:r>
        <w:rPr>
          <w:rStyle w:val="s0"/>
        </w:rPr>
        <w:t>армақтың ережелері Қазақстан Республикасында тұрақты мекеме құрмастан қызметін жүзеге асыратын резидент емес заңды тұлғаға төленетін (төлеуге жататын) табыстардан төлем көзінен ұсталатын корпоративтік табыс салығына қолданылмайды.</w:t>
      </w:r>
    </w:p>
    <w:p w:rsidR="00000000" w:rsidRDefault="008535AE">
      <w:pPr>
        <w:pStyle w:val="pj"/>
        <w:ind w:left="1200" w:hanging="800"/>
      </w:pPr>
      <w:r>
        <w:t> </w:t>
      </w:r>
    </w:p>
    <w:p w:rsidR="00000000" w:rsidRDefault="008535AE">
      <w:pPr>
        <w:pStyle w:val="pji"/>
      </w:pPr>
      <w:r>
        <w:rPr>
          <w:rStyle w:val="s3"/>
        </w:rPr>
        <w:t>2011.21.07. № 467-ІV ҚР</w:t>
      </w:r>
      <w:r>
        <w:rPr>
          <w:rStyle w:val="s3"/>
        </w:rPr>
        <w:t xml:space="preserve"> </w:t>
      </w:r>
      <w:hyperlink r:id="rId2077" w:anchor="sub_id=345" w:history="1">
        <w:r>
          <w:rPr>
            <w:rStyle w:val="a4"/>
            <w:i/>
            <w:iCs/>
            <w:color w:val="0000FF"/>
            <w:u w:val="single"/>
          </w:rPr>
          <w:t>Заңымен</w:t>
        </w:r>
      </w:hyperlink>
      <w:r>
        <w:rPr>
          <w:rStyle w:val="s3"/>
        </w:rPr>
        <w:t xml:space="preserve"> 144-1-баппен толықтырылды  (2012 жылғы 1 қаңтардан бастап қолданысқа енгізілді)</w:t>
      </w:r>
    </w:p>
    <w:p w:rsidR="00000000" w:rsidRDefault="008535AE">
      <w:pPr>
        <w:pStyle w:val="pj"/>
        <w:ind w:left="1200" w:hanging="800"/>
      </w:pPr>
      <w:r>
        <w:rPr>
          <w:rStyle w:val="s1"/>
        </w:rPr>
        <w:t>144-1-бап. Қазақстан Республикасында тұрақты мекеме құрмастан қызметін жүзеге асыратын</w:t>
      </w:r>
      <w:r>
        <w:rPr>
          <w:rStyle w:val="s1"/>
        </w:rPr>
        <w:t xml:space="preserve"> резидент емес заңды тұлғалардың табыстарына салық салу тәртібі </w:t>
      </w:r>
    </w:p>
    <w:p w:rsidR="00000000" w:rsidRDefault="008535AE">
      <w:pPr>
        <w:pStyle w:val="pj"/>
      </w:pPr>
      <w:r>
        <w:rPr>
          <w:rStyle w:val="s0"/>
        </w:rPr>
        <w:t>Қазақстан</w:t>
      </w:r>
      <w:r>
        <w:rPr>
          <w:rStyle w:val="s0"/>
        </w:rPr>
        <w:t xml:space="preserve"> Республикасында тұрақты мекеме құрмастан қызметін жүзеге асыратын резидент емес заңды тұлғалардың осы Кодекстің </w:t>
      </w:r>
      <w:hyperlink r:id="rId2078" w:anchor="sub_id=1430100" w:history="1">
        <w:r>
          <w:rPr>
            <w:rStyle w:val="a4"/>
            <w:color w:val="0000FF"/>
            <w:u w:val="single"/>
          </w:rPr>
          <w:t>143-бабы 1-тармағының 2) тармақшасында</w:t>
        </w:r>
      </w:hyperlink>
      <w:r>
        <w:rPr>
          <w:rStyle w:val="s0"/>
        </w:rPr>
        <w:t xml:space="preserve"> </w:t>
      </w:r>
      <w:r>
        <w:rPr>
          <w:rStyle w:val="s0"/>
        </w:rPr>
        <w:t>белгіленген табыстарынан корпоративтік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8535AE">
      <w:pPr>
        <w:pStyle w:val="pj"/>
        <w:ind w:left="1200" w:hanging="800"/>
      </w:pPr>
      <w:r>
        <w:t> </w:t>
      </w:r>
    </w:p>
    <w:p w:rsidR="00000000" w:rsidRDefault="008535AE">
      <w:pPr>
        <w:pStyle w:val="pj"/>
        <w:ind w:left="1200" w:hanging="800"/>
      </w:pPr>
      <w:r>
        <w:rPr>
          <w:rStyle w:val="s1"/>
        </w:rPr>
        <w:t>145-бап</w:t>
      </w:r>
      <w:r>
        <w:rPr>
          <w:rStyle w:val="s1"/>
          <w:b w:val="0"/>
          <w:bCs w:val="0"/>
        </w:rPr>
        <w:t xml:space="preserve">. </w:t>
      </w:r>
      <w:r>
        <w:rPr>
          <w:rStyle w:val="s0"/>
          <w:b/>
          <w:bCs/>
        </w:rPr>
        <w:t>Төлем көзінен ұсталатын корпоративтік табыс салығын аудару тәрті</w:t>
      </w:r>
      <w:r>
        <w:rPr>
          <w:rStyle w:val="s0"/>
          <w:b/>
          <w:bCs/>
        </w:rPr>
        <w:t>бі</w:t>
      </w:r>
    </w:p>
    <w:p w:rsidR="00000000" w:rsidRDefault="008535AE">
      <w:pPr>
        <w:pStyle w:val="pj"/>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8535AE">
      <w:pPr>
        <w:pStyle w:val="pj"/>
      </w:pPr>
      <w:r>
        <w:rPr>
          <w:rStyle w:val="s0"/>
        </w:rPr>
        <w:t>2. Төлем көзінен ұсталған кор</w:t>
      </w:r>
      <w:r>
        <w:rPr>
          <w:rStyle w:val="s0"/>
        </w:rPr>
        <w:t>поративтік табыс салығының сомасын аудару салық агенті орналасқан жер бойынша жүзеге асырылады.</w:t>
      </w:r>
    </w:p>
    <w:p w:rsidR="00000000" w:rsidRDefault="008535AE">
      <w:pPr>
        <w:pStyle w:val="pj"/>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корпоративтік табыс салығының сомасын </w:t>
      </w:r>
      <w:r>
        <w:rPr>
          <w:rStyle w:val="s0"/>
        </w:rPr>
        <w:t>бюджетке аударуды тұрақты мекеме орналасқан жер бойынша жүргізеді.</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146-бап. </w:t>
      </w:r>
      <w:r>
        <w:rPr>
          <w:rStyle w:val="s0"/>
          <w:b/>
          <w:bCs/>
        </w:rPr>
        <w:t>Төлем көзінен ұсталған корпоративтік табыс салығы жөніндегі есеп-қисап</w:t>
      </w:r>
    </w:p>
    <w:p w:rsidR="00000000" w:rsidRDefault="008535AE">
      <w:pPr>
        <w:pStyle w:val="pj"/>
      </w:pPr>
      <w:r>
        <w:rPr>
          <w:rStyle w:val="s0"/>
        </w:rPr>
        <w:t xml:space="preserve">Салық агенттері төлем көзінен ұсталған </w:t>
      </w:r>
      <w:hyperlink r:id="rId2079" w:history="1">
        <w:r>
          <w:rPr>
            <w:rStyle w:val="a4"/>
            <w:color w:val="0000FF"/>
            <w:u w:val="single"/>
          </w:rPr>
          <w:t>кор</w:t>
        </w:r>
        <w:r>
          <w:rPr>
            <w:rStyle w:val="a4"/>
            <w:color w:val="0000FF"/>
            <w:u w:val="single"/>
          </w:rPr>
          <w:t>поративтік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8535AE">
      <w:pPr>
        <w:pStyle w:val="pj"/>
      </w:pPr>
      <w:r>
        <w:rPr>
          <w:rStyle w:val="s0"/>
        </w:rPr>
        <w:t> </w:t>
      </w:r>
    </w:p>
    <w:p w:rsidR="00000000" w:rsidRDefault="008535AE">
      <w:pPr>
        <w:pStyle w:val="pc"/>
      </w:pPr>
      <w:r>
        <w:rPr>
          <w:rStyle w:val="s1"/>
        </w:rPr>
        <w:t>16-тарау. САЛЫҚ СТАВКАЛАРЫ, САЛЫҚ КЕЗЕҢІ ЖӘНЕ САЛЫҚ ДЕКЛАРАЦИЯСЫ</w:t>
      </w:r>
    </w:p>
    <w:p w:rsidR="00000000" w:rsidRDefault="008535AE">
      <w:pPr>
        <w:pStyle w:val="pc"/>
      </w:pPr>
      <w:r>
        <w:rPr>
          <w:rStyle w:val="s1"/>
        </w:rPr>
        <w:t> </w:t>
      </w:r>
    </w:p>
    <w:p w:rsidR="00000000" w:rsidRDefault="008535AE">
      <w:pPr>
        <w:pStyle w:val="pj"/>
        <w:ind w:left="1200" w:hanging="800"/>
      </w:pPr>
      <w:r>
        <w:rPr>
          <w:rStyle w:val="s1"/>
        </w:rPr>
        <w:t xml:space="preserve">147-бап. </w:t>
      </w:r>
      <w:r>
        <w:rPr>
          <w:rStyle w:val="s0"/>
          <w:b/>
          <w:bCs/>
        </w:rPr>
        <w:t>Салық ставкалары</w:t>
      </w:r>
    </w:p>
    <w:p w:rsidR="00000000" w:rsidRDefault="008535AE">
      <w:pPr>
        <w:pStyle w:val="pji"/>
      </w:pPr>
      <w:r>
        <w:rPr>
          <w:rStyle w:val="s3"/>
        </w:rPr>
        <w:t>2008.10.12  № 1</w:t>
      </w:r>
      <w:r>
        <w:rPr>
          <w:rStyle w:val="s3"/>
        </w:rPr>
        <w:t xml:space="preserve">00-IV ҚР Заңның </w:t>
      </w:r>
      <w:hyperlink r:id="rId2080" w:anchor="sub_id=40000" w:history="1">
        <w:r>
          <w:rPr>
            <w:rStyle w:val="a4"/>
            <w:i/>
            <w:iCs/>
            <w:color w:val="0000FF"/>
            <w:u w:val="single"/>
          </w:rPr>
          <w:t>4 бабына</w:t>
        </w:r>
      </w:hyperlink>
      <w:r>
        <w:rPr>
          <w:rStyle w:val="s3"/>
        </w:rPr>
        <w:t xml:space="preserve"> сәйкес:</w:t>
      </w:r>
    </w:p>
    <w:p w:rsidR="00000000" w:rsidRDefault="008535AE">
      <w:pPr>
        <w:pStyle w:val="pji"/>
      </w:pPr>
      <w:r>
        <w:rPr>
          <w:rStyle w:val="s3"/>
        </w:rPr>
        <w:t>1) 2009 жылғы 1 қаңтардан 2013 жылғы 1 қаңтарға дейін - 20 процент мөлшері;</w:t>
      </w:r>
    </w:p>
    <w:p w:rsidR="00000000" w:rsidRDefault="008535AE">
      <w:pPr>
        <w:pStyle w:val="pji"/>
      </w:pPr>
      <w:r>
        <w:rPr>
          <w:rStyle w:val="s3"/>
        </w:rPr>
        <w:t>2) 2013 жылғы 1 қаңтардан 2014 жылғы 1 қаңтарға дейiн - 17,5 про</w:t>
      </w:r>
      <w:r>
        <w:rPr>
          <w:rStyle w:val="s3"/>
        </w:rPr>
        <w:t>цент мөлшері қолданылатыны белгілене отырып, «Салық және бюджетке төленетін басқа да міндетті төлемдер туралы» Қазақстан Республикасы кодексінің (Салық кодексінің) 147-бабы 1-тармағының корпоративтік табыс салығы ставкасының мөлшері бөлігінде қолданылуы 20</w:t>
      </w:r>
      <w:r>
        <w:rPr>
          <w:rStyle w:val="s3"/>
        </w:rPr>
        <w:t>14 жылғы 1 қаңтарға дейін тоқтатылды</w:t>
      </w:r>
    </w:p>
    <w:p w:rsidR="00000000" w:rsidRDefault="008535AE">
      <w:pPr>
        <w:pStyle w:val="pji"/>
      </w:pPr>
      <w:r>
        <w:rPr>
          <w:rStyle w:val="s3"/>
        </w:rPr>
        <w:t xml:space="preserve">2010.26.11. № 356-IV ҚР </w:t>
      </w:r>
      <w:hyperlink r:id="rId2081" w:anchor="sub_id=103" w:history="1">
        <w:r>
          <w:rPr>
            <w:rStyle w:val="a4"/>
            <w:i/>
            <w:iCs/>
            <w:color w:val="0000FF"/>
            <w:u w:val="single"/>
          </w:rPr>
          <w:t>Заңымен</w:t>
        </w:r>
      </w:hyperlink>
      <w:r>
        <w:rPr>
          <w:rStyle w:val="s3"/>
        </w:rPr>
        <w:t xml:space="preserve"> 1-тармақ өзгертілді (2011 жылғы 1 қаңтардан бастап қолданысқа енгізілді) (</w:t>
      </w:r>
      <w:hyperlink r:id="rId2082" w:anchor="sub_id=1470000" w:history="1">
        <w:r>
          <w:rPr>
            <w:rStyle w:val="a4"/>
            <w:i/>
            <w:iCs/>
            <w:color w:val="0000FF"/>
            <w:u w:val="single"/>
          </w:rPr>
          <w:t>бұр.ред.қара</w:t>
        </w:r>
      </w:hyperlink>
      <w:r>
        <w:rPr>
          <w:rStyle w:val="s3"/>
        </w:rPr>
        <w:t>)</w:t>
      </w:r>
    </w:p>
    <w:p w:rsidR="00000000" w:rsidRDefault="008535AE">
      <w:pPr>
        <w:pStyle w:val="pj"/>
      </w:pPr>
      <w:r>
        <w:rPr>
          <w:rStyle w:val="s0"/>
        </w:rPr>
        <w:t xml:space="preserve">1. Егер осы баптың 2-тармағында өзгеше көзделмесе, салық төлеушінің осы Кодекстің </w:t>
      </w:r>
      <w:hyperlink r:id="rId2083" w:anchor="sub_id=1330000" w:history="1">
        <w:r>
          <w:rPr>
            <w:rStyle w:val="a4"/>
            <w:color w:val="0000FF"/>
            <w:u w:val="single"/>
          </w:rPr>
          <w:t>133-бабында</w:t>
        </w:r>
      </w:hyperlink>
      <w:r>
        <w:rPr>
          <w:rStyle w:val="s0"/>
        </w:rPr>
        <w:t xml:space="preserve"> көзделген </w:t>
      </w:r>
      <w:r>
        <w:rPr>
          <w:rStyle w:val="s0"/>
        </w:rPr>
        <w:t xml:space="preserve">табыстар мен шығыстар сомасына және осы Кодекстің </w:t>
      </w:r>
      <w:hyperlink r:id="rId2084" w:anchor="sub_id=1370000" w:history="1">
        <w:r>
          <w:rPr>
            <w:rStyle w:val="a4"/>
            <w:color w:val="0000FF"/>
            <w:u w:val="single"/>
          </w:rPr>
          <w:t>137-бабында</w:t>
        </w:r>
      </w:hyperlink>
      <w:r>
        <w:rPr>
          <w:rStyle w:val="s0"/>
        </w:rPr>
        <w:t xml:space="preserve"> белгіленген тәртіппен ауыстырылатын залалдары сомасына азайтылған салық салынатын табысы 20 проценттік ставка</w:t>
      </w:r>
      <w:r>
        <w:rPr>
          <w:rStyle w:val="s0"/>
        </w:rPr>
        <w:t xml:space="preserve"> бойынша салық салуға жатады.</w:t>
      </w:r>
    </w:p>
    <w:p w:rsidR="00000000" w:rsidRDefault="008535AE">
      <w:pPr>
        <w:pStyle w:val="pji"/>
      </w:pPr>
      <w:r>
        <w:rPr>
          <w:rStyle w:val="s3"/>
        </w:rPr>
        <w:t xml:space="preserve">2009.16.11. № 200-ІV ҚР </w:t>
      </w:r>
      <w:hyperlink r:id="rId2085" w:anchor="sub_id=355" w:history="1">
        <w:r>
          <w:rPr>
            <w:rStyle w:val="a4"/>
            <w:i/>
            <w:iCs/>
            <w:color w:val="0000FF"/>
            <w:u w:val="single"/>
          </w:rPr>
          <w:t>Заңымен</w:t>
        </w:r>
      </w:hyperlink>
      <w:r>
        <w:rPr>
          <w:rStyle w:val="s3"/>
        </w:rPr>
        <w:t xml:space="preserve"> 2-тармақ жаңа редакцияда (2010 ж. 1 қаңтардан бастап қолданысқа енгiзiлді) (бұр.</w:t>
      </w:r>
      <w:hyperlink r:id="rId2086" w:anchor="sub_id=1470200" w:history="1">
        <w:r>
          <w:rPr>
            <w:rStyle w:val="a4"/>
            <w:i/>
            <w:iCs/>
            <w:color w:val="0000FF"/>
            <w:u w:val="single"/>
          </w:rPr>
          <w:t>ред</w:t>
        </w:r>
      </w:hyperlink>
      <w:r>
        <w:rPr>
          <w:rStyle w:val="s3"/>
        </w:rPr>
        <w:t>.қара)</w:t>
      </w:r>
    </w:p>
    <w:p w:rsidR="00000000" w:rsidRDefault="008535AE">
      <w:pPr>
        <w:pStyle w:val="pj"/>
      </w:pPr>
      <w:r>
        <w:rPr>
          <w:rStyle w:val="s0"/>
        </w:rPr>
        <w:t xml:space="preserve">2. Егер ауыл шаруашылығы өнiмдерiн өндiрушi заңды тұлғалардың осы Кодекстiң </w:t>
      </w:r>
      <w:hyperlink r:id="rId2087" w:anchor="sub_id=1330000" w:history="1">
        <w:r>
          <w:rPr>
            <w:rStyle w:val="a4"/>
            <w:color w:val="0000FF"/>
            <w:u w:val="single"/>
          </w:rPr>
          <w:t>133-бабында</w:t>
        </w:r>
      </w:hyperlink>
      <w:r>
        <w:rPr>
          <w:rStyle w:val="s0"/>
        </w:rPr>
        <w:t xml:space="preserve"> көзделген табыстар мен шығыстар сомасына және осы Кодекстiң </w:t>
      </w:r>
      <w:hyperlink r:id="rId2088" w:anchor="sub_id=1370000" w:history="1">
        <w:r>
          <w:rPr>
            <w:rStyle w:val="a4"/>
            <w:color w:val="0000FF"/>
            <w:u w:val="single"/>
          </w:rPr>
          <w:t>137-бабында</w:t>
        </w:r>
      </w:hyperlink>
      <w:r>
        <w:rPr>
          <w:rStyle w:val="s0"/>
        </w:rPr>
        <w:t xml:space="preserve"> белгiленген тәртiппен ауыстырылатын шығындар сомасына азайтылған салық салынатын табысы</w:t>
      </w:r>
      <w:r>
        <w:rPr>
          <w:rStyle w:val="s0"/>
        </w:rPr>
        <w:t xml:space="preserve"> ауыл шаруашылығы өнiмiн, бал ара шаруашылығы өнiмiн өндiру жөніндегі, сондай-ақ өзi өндiрген аталған өнiмдi қайта өңдеу мен өткізу жөніндегі қызметтi жүзеге асырудан алынған жағдайда, мұндай табыс 10 проценттiк ставка бойынша салық салынуға жатады.</w:t>
      </w:r>
    </w:p>
    <w:p w:rsidR="00000000" w:rsidRDefault="008535AE">
      <w:pPr>
        <w:pStyle w:val="pji"/>
      </w:pPr>
      <w:r>
        <w:rPr>
          <w:rStyle w:val="s3"/>
        </w:rPr>
        <w:t>2008.1</w:t>
      </w:r>
      <w:r>
        <w:rPr>
          <w:rStyle w:val="s3"/>
        </w:rPr>
        <w:t xml:space="preserve">0.12  № 100-IV ҚР Заңның </w:t>
      </w:r>
      <w:hyperlink r:id="rId2089" w:anchor="sub_id=50000" w:history="1">
        <w:r>
          <w:rPr>
            <w:rStyle w:val="a4"/>
            <w:i/>
            <w:iCs/>
            <w:color w:val="0000FF"/>
            <w:u w:val="single"/>
          </w:rPr>
          <w:t>5 бабына</w:t>
        </w:r>
      </w:hyperlink>
      <w:r>
        <w:rPr>
          <w:rStyle w:val="s3"/>
        </w:rPr>
        <w:t xml:space="preserve"> сәйкес 147-бабы 3-тармағының  төлем көзінен ұсталатын корпоративтік табыс салығы ставкаларының мөлшері бөлігінде қолданылуы 2014 жылғы 1 қа</w:t>
      </w:r>
      <w:r>
        <w:rPr>
          <w:rStyle w:val="s3"/>
        </w:rPr>
        <w:t>ңтарға</w:t>
      </w:r>
      <w:r>
        <w:rPr>
          <w:rStyle w:val="s3"/>
        </w:rPr>
        <w:t xml:space="preserve"> дейін тоқтатылды</w:t>
      </w:r>
    </w:p>
    <w:p w:rsidR="00000000" w:rsidRDefault="008535AE">
      <w:pPr>
        <w:pStyle w:val="pji"/>
      </w:pPr>
      <w:r>
        <w:rPr>
          <w:rStyle w:val="s3"/>
        </w:rPr>
        <w:t xml:space="preserve">2010.26.11. № 356-IV ҚР </w:t>
      </w:r>
      <w:hyperlink r:id="rId2090" w:anchor="sub_id=103" w:history="1">
        <w:r>
          <w:rPr>
            <w:rStyle w:val="a4"/>
            <w:i/>
            <w:iCs/>
            <w:color w:val="0000FF"/>
            <w:u w:val="single"/>
          </w:rPr>
          <w:t>Заңымен</w:t>
        </w:r>
      </w:hyperlink>
      <w:r>
        <w:rPr>
          <w:rStyle w:val="s3"/>
        </w:rPr>
        <w:t xml:space="preserve"> 4-тармақ өзгертілді (2011 жылғы 1 қаңтардан бастап қолданысқа енгізілді) (</w:t>
      </w:r>
      <w:hyperlink r:id="rId2091" w:anchor="sub_id=1470300" w:history="1">
        <w:r>
          <w:rPr>
            <w:rStyle w:val="a4"/>
            <w:i/>
            <w:iCs/>
            <w:color w:val="0000FF"/>
            <w:u w:val="single"/>
          </w:rPr>
          <w:t>бұр.ред.қара</w:t>
        </w:r>
      </w:hyperlink>
      <w:r>
        <w:rPr>
          <w:rStyle w:val="s3"/>
        </w:rPr>
        <w:t>)</w:t>
      </w:r>
    </w:p>
    <w:p w:rsidR="00000000" w:rsidRDefault="008535AE">
      <w:pPr>
        <w:pStyle w:val="pj"/>
      </w:pPr>
      <w:r>
        <w:rPr>
          <w:rStyle w:val="s0"/>
        </w:rPr>
        <w:t>3. Резидент еместердің Қазақстан Республикасындағы көздерден алатын табыстарын қоспағанда, төлем көзінен салық салынатын табыстар төлем көзінен 15 проценттік ставка бойынша салық салуға жатады.</w:t>
      </w:r>
    </w:p>
    <w:p w:rsidR="00000000" w:rsidRDefault="008535AE">
      <w:pPr>
        <w:pStyle w:val="pji"/>
      </w:pPr>
      <w:r>
        <w:rPr>
          <w:rStyle w:val="s3"/>
        </w:rPr>
        <w:t>2009.30.</w:t>
      </w:r>
      <w:r>
        <w:rPr>
          <w:rStyle w:val="s3"/>
        </w:rPr>
        <w:t xml:space="preserve">12 № 234-IV </w:t>
      </w:r>
      <w:hyperlink r:id="rId2092" w:anchor="sub_id=313" w:history="1">
        <w:r>
          <w:rPr>
            <w:rStyle w:val="a4"/>
            <w:i/>
            <w:iCs/>
            <w:color w:val="0000FF"/>
            <w:u w:val="single"/>
          </w:rPr>
          <w:t>Заңымен</w:t>
        </w:r>
      </w:hyperlink>
      <w:r>
        <w:rPr>
          <w:rStyle w:val="s3"/>
        </w:rPr>
        <w:t xml:space="preserve"> 4-тармақ жаңа редакцияда (2010 жылғы 1 қаңтардан қолданысқа енгiзiлдi) (бұр.</w:t>
      </w:r>
      <w:hyperlink r:id="rId2093" w:anchor="sub_id=1470400" w:history="1">
        <w:r>
          <w:rPr>
            <w:rStyle w:val="a4"/>
            <w:i/>
            <w:iCs/>
            <w:color w:val="0000FF"/>
            <w:u w:val="single"/>
          </w:rPr>
          <w:t>ред</w:t>
        </w:r>
      </w:hyperlink>
      <w:r>
        <w:rPr>
          <w:rStyle w:val="s3"/>
        </w:rPr>
        <w:t>.қара)</w:t>
      </w:r>
    </w:p>
    <w:p w:rsidR="00000000" w:rsidRDefault="008535AE">
      <w:pPr>
        <w:pStyle w:val="pj"/>
      </w:pPr>
      <w:r>
        <w:t xml:space="preserve">4. Резидент еместердiң осы Кодекстiң </w:t>
      </w:r>
      <w:hyperlink r:id="rId2094" w:anchor="sub_id=1920000" w:history="1">
        <w:r>
          <w:rPr>
            <w:rStyle w:val="a4"/>
            <w:color w:val="0000FF"/>
            <w:u w:val="single"/>
          </w:rPr>
          <w:t>192-бабы</w:t>
        </w:r>
      </w:hyperlink>
      <w:r>
        <w:t xml:space="preserve"> 1-тармағының 1) - 8), 10) - 29) тармақшаларында айқындалатын Қазақстан Республикасындағы көздерден алатын, ос</w:t>
      </w:r>
      <w:r>
        <w:t xml:space="preserve">ындай резидент еместердiң тұрақты мекемесiмен байланысты емес табыстарына, сондай-ақ осы Кодекстiң </w:t>
      </w:r>
      <w:hyperlink r:id="rId2095" w:anchor="sub_id=1920100" w:history="1">
        <w:r>
          <w:rPr>
            <w:rStyle w:val="a4"/>
            <w:color w:val="0000FF"/>
            <w:u w:val="single"/>
          </w:rPr>
          <w:t>192-бабы 1-тармағының 9) тармақшасында</w:t>
        </w:r>
      </w:hyperlink>
      <w:r>
        <w:t xml:space="preserve"> көрсетiлген табыстарға осы Кодекс</w:t>
      </w:r>
      <w:r>
        <w:t xml:space="preserve">тiң </w:t>
      </w:r>
      <w:hyperlink r:id="rId2096" w:anchor="sub_id=1940000" w:history="1">
        <w:r>
          <w:rPr>
            <w:rStyle w:val="a4"/>
            <w:color w:val="0000FF"/>
            <w:u w:val="single"/>
          </w:rPr>
          <w:t>194-бабында</w:t>
        </w:r>
      </w:hyperlink>
      <w:r>
        <w:t xml:space="preserve"> белгiленген ставкалар бойынша салық салынады.</w:t>
      </w:r>
    </w:p>
    <w:p w:rsidR="00000000" w:rsidRDefault="008535AE">
      <w:pPr>
        <w:pStyle w:val="pj"/>
      </w:pPr>
      <w:r>
        <w:rPr>
          <w:rStyle w:val="s0"/>
        </w:rPr>
        <w:t>5. Қазақстан Республикасында қызметін тұрақты мекеме арқылы жүзеге асыратын резидент емес заңды тұлғаның таза</w:t>
      </w:r>
      <w:r>
        <w:rPr>
          <w:rStyle w:val="s0"/>
        </w:rPr>
        <w:t xml:space="preserve"> табысы корпоративтік табыс салығына қоса осы Кодекстің </w:t>
      </w:r>
      <w:hyperlink r:id="rId2097" w:anchor="sub_id=1190000" w:history="1">
        <w:r>
          <w:rPr>
            <w:rStyle w:val="a4"/>
            <w:color w:val="0000FF"/>
            <w:u w:val="single"/>
          </w:rPr>
          <w:t>199-бабында</w:t>
        </w:r>
      </w:hyperlink>
      <w:r>
        <w:rPr>
          <w:rStyle w:val="s0"/>
        </w:rPr>
        <w:t xml:space="preserve"> белгіленген тәртіппен 15 проценттік ставка бойынша салық салуға жатады.</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148-бап. </w:t>
      </w:r>
      <w:r>
        <w:rPr>
          <w:rStyle w:val="s0"/>
          <w:b/>
          <w:bCs/>
        </w:rPr>
        <w:t>Салық кезеңі</w:t>
      </w:r>
    </w:p>
    <w:p w:rsidR="00000000" w:rsidRDefault="008535AE">
      <w:pPr>
        <w:pStyle w:val="pj"/>
      </w:pPr>
      <w:r>
        <w:rPr>
          <w:rStyle w:val="s0"/>
        </w:rPr>
        <w:t>1. Корпоративтік табыс салығы үшін 1 қаңтар - 31 желтоқсан аралығындағы күнтізбелік жыл салық кезеңі болып табылады.</w:t>
      </w:r>
    </w:p>
    <w:p w:rsidR="00000000" w:rsidRDefault="008535AE">
      <w:pPr>
        <w:pStyle w:val="pj"/>
      </w:pPr>
      <w:r>
        <w:rPr>
          <w:rStyle w:val="s0"/>
        </w:rPr>
        <w:t>2. Егер ұйым күнтізбелік жыл басталғаннан кейін құрылса, оның құрылған күнінен бастап күнтізбелік жылдың аяғына дейінгі уақыт кезеңі ол үші</w:t>
      </w:r>
      <w:r>
        <w:rPr>
          <w:rStyle w:val="s0"/>
        </w:rPr>
        <w:t>н бірінші салық кезеңі болып табылады.</w:t>
      </w:r>
    </w:p>
    <w:p w:rsidR="00000000" w:rsidRDefault="008535AE">
      <w:pPr>
        <w:pStyle w:val="pj"/>
      </w:pPr>
      <w:r>
        <w:rPr>
          <w:rStyle w:val="s0"/>
        </w:rPr>
        <w:t>Бұл ретте ұйымның әділет органында мемлекеттік тіркеуден өткен күні оның құрылған күні болып есептеледі.</w:t>
      </w:r>
    </w:p>
    <w:p w:rsidR="00000000" w:rsidRDefault="008535AE">
      <w:pPr>
        <w:pStyle w:val="pj"/>
      </w:pPr>
      <w:r>
        <w:rPr>
          <w:rStyle w:val="s0"/>
        </w:rPr>
        <w:t>3. Егер ұйым күнтізбелік жылдың аяғына дейін таратылса, қайта ұйымдастырылса, жыл басталғаннан бастап тарату, қа</w:t>
      </w:r>
      <w:r>
        <w:rPr>
          <w:rStyle w:val="s0"/>
        </w:rPr>
        <w:t>йта ұйымдастыру аяқталған күнге дейінгі уақыт кезеңі ол үшін соңғы салық кезеңі болып табылады.</w:t>
      </w:r>
    </w:p>
    <w:p w:rsidR="00000000" w:rsidRDefault="008535AE">
      <w:pPr>
        <w:pStyle w:val="pj"/>
      </w:pPr>
      <w:r>
        <w:rPr>
          <w:rStyle w:val="s0"/>
        </w:rPr>
        <w:t>4. Егер күнтізбелік жыл басталғаннан кейін құрылған ұйым осы жылдың аяғына дейін таратылса, қайта ұйымдастырылса, құрылған күнінен бастап тарату, қайта ұйымдаст</w:t>
      </w:r>
      <w:r>
        <w:rPr>
          <w:rStyle w:val="s0"/>
        </w:rPr>
        <w:t>ыру аяқталған күнге дейінгі уақыт кезеңі ол үшін салық кезеңі болып табылады.</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149-бап. </w:t>
      </w:r>
      <w:r>
        <w:rPr>
          <w:rStyle w:val="s0"/>
          <w:b/>
          <w:bCs/>
        </w:rPr>
        <w:t>Салық декларациясы</w:t>
      </w:r>
    </w:p>
    <w:p w:rsidR="00000000" w:rsidRDefault="008535AE">
      <w:pPr>
        <w:pStyle w:val="pj"/>
      </w:pPr>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w:t>
      </w:r>
      <w:r>
        <w:rPr>
          <w:rStyle w:val="s0"/>
        </w:rPr>
        <w:t xml:space="preserve"> мекеме арқылы жүзеге асырмайтын резидент еместі қоспағанда, корпоративтік табыс салығын төлеуші, егер осы бапта өзгеше белгіленбесе, </w:t>
      </w:r>
      <w:hyperlink r:id="rId2098" w:history="1">
        <w:r>
          <w:rPr>
            <w:rStyle w:val="a4"/>
            <w:color w:val="0000FF"/>
            <w:u w:val="single"/>
          </w:rPr>
          <w:t>корпоративтік табыс салығы бойынша декларацияны</w:t>
        </w:r>
      </w:hyperlink>
      <w:r>
        <w:rPr>
          <w:rStyle w:val="s0"/>
        </w:rPr>
        <w:t xml:space="preserve"> орналасқа</w:t>
      </w:r>
      <w:r>
        <w:rPr>
          <w:rStyle w:val="s0"/>
        </w:rPr>
        <w:t>н жеріндегі салық органына есептік салық кезеңінен кейінгі жылдың 31 наурызынан кешіктірмей табыс етеді.</w:t>
      </w:r>
    </w:p>
    <w:p w:rsidR="00000000" w:rsidRDefault="008535AE">
      <w:pPr>
        <w:pStyle w:val="pj"/>
      </w:pPr>
      <w:r>
        <w:rPr>
          <w:rStyle w:val="s0"/>
        </w:rPr>
        <w:t xml:space="preserve">2. 2011.21.07. № 467-ІV ҚР </w:t>
      </w:r>
      <w:hyperlink r:id="rId2099" w:anchor="sub_id=346" w:history="1">
        <w:r>
          <w:rPr>
            <w:rStyle w:val="a4"/>
            <w:color w:val="0000FF"/>
            <w:u w:val="single"/>
          </w:rPr>
          <w:t>Заңымен</w:t>
        </w:r>
      </w:hyperlink>
      <w:r>
        <w:rPr>
          <w:rStyle w:val="s0"/>
        </w:rPr>
        <w:t xml:space="preserve"> алып тасталды </w:t>
      </w:r>
      <w:r>
        <w:rPr>
          <w:rStyle w:val="s3"/>
        </w:rPr>
        <w:t>(2012 жылғы 1 қаңтард</w:t>
      </w:r>
      <w:r>
        <w:rPr>
          <w:rStyle w:val="s3"/>
        </w:rPr>
        <w:t>ан бастап қолданысқа енгізілді) (</w:t>
      </w:r>
      <w:hyperlink r:id="rId2100" w:anchor="sub_id=1490200" w:history="1">
        <w:r>
          <w:rPr>
            <w:rStyle w:val="a4"/>
            <w:i/>
            <w:iCs/>
            <w:color w:val="0000FF"/>
            <w:u w:val="single"/>
          </w:rPr>
          <w:t>бұр.ред.қара</w:t>
        </w:r>
      </w:hyperlink>
      <w:r>
        <w:rPr>
          <w:rStyle w:val="s3"/>
        </w:rPr>
        <w:t xml:space="preserve">) </w:t>
      </w:r>
    </w:p>
    <w:p w:rsidR="00000000" w:rsidRDefault="008535AE">
      <w:pPr>
        <w:pStyle w:val="pj"/>
      </w:pPr>
      <w:r>
        <w:rPr>
          <w:rStyle w:val="s0"/>
        </w:rPr>
        <w:t>3. Корпоративтік табыс салығы бойынша декларация салық салу объектілері және (немесе) салық салумен байланысты объектілер т</w:t>
      </w:r>
      <w:r>
        <w:rPr>
          <w:rStyle w:val="s0"/>
        </w:rPr>
        <w:t>уралы ақпаратты ашып көрсету жөніндегі декларациядан және оған қосымшалардан тұрады.</w:t>
      </w:r>
    </w:p>
    <w:p w:rsidR="00000000" w:rsidRDefault="008535AE">
      <w:pPr>
        <w:pStyle w:val="pj"/>
      </w:pPr>
      <w:r>
        <w:rPr>
          <w:rStyle w:val="s0"/>
        </w:rPr>
        <w:t xml:space="preserve">4. Оңайлатылған декларацияның негізінде шағын бизнес субъектілері үшін арнаулы салық режимін қолданатын салық төлеуші осы Кодекстің </w:t>
      </w:r>
      <w:hyperlink r:id="rId2101" w:anchor="sub_id=4270000" w:history="1">
        <w:r>
          <w:rPr>
            <w:rStyle w:val="a4"/>
            <w:color w:val="0000FF"/>
            <w:u w:val="single"/>
          </w:rPr>
          <w:t>427-бабына</w:t>
        </w:r>
      </w:hyperlink>
      <w:r>
        <w:rPr>
          <w:rStyle w:val="s0"/>
        </w:rPr>
        <w:t xml:space="preserve"> сәйкес салық салынатын табыстар бойынша корпоративтік табыс салығы жөніндегі декларацияны табыс етпейді. </w:t>
      </w:r>
    </w:p>
    <w:p w:rsidR="00000000" w:rsidRDefault="008535AE">
      <w:pPr>
        <w:pStyle w:val="pj"/>
      </w:pPr>
      <w:r>
        <w:t> </w:t>
      </w:r>
    </w:p>
    <w:p w:rsidR="00000000" w:rsidRDefault="008535AE">
      <w:pPr>
        <w:pStyle w:val="pc"/>
      </w:pPr>
      <w:r>
        <w:rPr>
          <w:rStyle w:val="s1"/>
        </w:rPr>
        <w:t>5-БӨЛІМ. АРНАЙЫ ЭКОНОМИКАЛЫҚ АЙМАҚТАРДЫҢ АУМАҚТАРЫНДА ҚЫЗМЕТІН ЖҮЗЕГЕ</w:t>
      </w:r>
    </w:p>
    <w:p w:rsidR="00000000" w:rsidRDefault="008535AE">
      <w:pPr>
        <w:pStyle w:val="pc"/>
      </w:pPr>
      <w:r>
        <w:rPr>
          <w:rStyle w:val="s1"/>
        </w:rPr>
        <w:t> АСЫРАТЫН ҰЙЫМДАРҒА С</w:t>
      </w:r>
      <w:r>
        <w:rPr>
          <w:rStyle w:val="s1"/>
        </w:rPr>
        <w:t>АЛЫҚ САЛУ</w:t>
      </w:r>
    </w:p>
    <w:p w:rsidR="00000000" w:rsidRDefault="008535AE">
      <w:pPr>
        <w:pStyle w:val="pc"/>
      </w:pPr>
      <w:r>
        <w:rPr>
          <w:rStyle w:val="s1"/>
        </w:rPr>
        <w:t> </w:t>
      </w:r>
    </w:p>
    <w:p w:rsidR="00000000" w:rsidRDefault="008535AE">
      <w:pPr>
        <w:pStyle w:val="pc"/>
      </w:pPr>
      <w:r>
        <w:rPr>
          <w:rStyle w:val="s1"/>
        </w:rPr>
        <w:t>17-тарау. АРНАЙЫ ЭКОНОМИКАЛЫҚ АЙМАҚТАРДЫҢ АУМАҚТАРЫНДА ҚЫЗМЕТІН ЖҮЗЕГЕ АСЫРАТЫН</w:t>
      </w:r>
    </w:p>
    <w:p w:rsidR="00000000" w:rsidRDefault="008535AE">
      <w:pPr>
        <w:pStyle w:val="pc"/>
      </w:pPr>
      <w:r>
        <w:rPr>
          <w:rStyle w:val="s1"/>
        </w:rPr>
        <w:t> ҰЙЫМДАРҒА САЛЫҚ САЛУ</w:t>
      </w:r>
    </w:p>
    <w:p w:rsidR="00000000" w:rsidRDefault="008535AE">
      <w:pPr>
        <w:pStyle w:val="pj"/>
        <w:ind w:left="1200" w:hanging="800"/>
      </w:pPr>
      <w:r>
        <w:rPr>
          <w:rStyle w:val="s1"/>
        </w:rPr>
        <w:t> </w:t>
      </w:r>
    </w:p>
    <w:p w:rsidR="00000000" w:rsidRDefault="008535AE">
      <w:pPr>
        <w:pStyle w:val="pji"/>
      </w:pPr>
      <w:r>
        <w:rPr>
          <w:rStyle w:val="s3"/>
        </w:rPr>
        <w:t xml:space="preserve">2009.16.11. № 200-ІV ҚР </w:t>
      </w:r>
      <w:hyperlink r:id="rId2102" w:anchor="sub_id=35601" w:history="1">
        <w:r>
          <w:rPr>
            <w:rStyle w:val="a4"/>
            <w:i/>
            <w:iCs/>
            <w:color w:val="0000FF"/>
            <w:u w:val="single"/>
          </w:rPr>
          <w:t>Заңымен</w:t>
        </w:r>
      </w:hyperlink>
      <w:r>
        <w:rPr>
          <w:rStyle w:val="s3"/>
        </w:rPr>
        <w:t xml:space="preserve"> (2010 ж. 1 қаңтардан баст</w:t>
      </w:r>
      <w:r>
        <w:rPr>
          <w:rStyle w:val="s3"/>
        </w:rPr>
        <w:t>ап қолданысқа енгiзiлді) (бұр.</w:t>
      </w:r>
      <w:hyperlink r:id="rId2103" w:anchor="sub_id=1500103" w:history="1">
        <w:r>
          <w:rPr>
            <w:rStyle w:val="a4"/>
            <w:i/>
            <w:iCs/>
            <w:color w:val="0000FF"/>
            <w:u w:val="single"/>
          </w:rPr>
          <w:t>ред</w:t>
        </w:r>
      </w:hyperlink>
      <w:r>
        <w:rPr>
          <w:rStyle w:val="s3"/>
        </w:rPr>
        <w:t xml:space="preserve">.қара); 2011.05.07. № 452-IV ҚР </w:t>
      </w:r>
      <w:hyperlink r:id="rId2104" w:anchor="sub_id=803"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2105" w:anchor="sub_id=1500300" w:history="1">
        <w:r>
          <w:rPr>
            <w:rStyle w:val="a4"/>
            <w:i/>
            <w:iCs/>
            <w:color w:val="0000FF"/>
            <w:u w:val="single"/>
          </w:rPr>
          <w:t>бұр.ред.қара</w:t>
        </w:r>
      </w:hyperlink>
      <w:r>
        <w:rPr>
          <w:rStyle w:val="s3"/>
        </w:rPr>
        <w:t xml:space="preserve">) 150-тамрақ өзгертілді; 2011.21.07. № 470-ІV ҚР </w:t>
      </w:r>
      <w:hyperlink r:id="rId2106" w:anchor="sub_id=150" w:history="1">
        <w:r>
          <w:rPr>
            <w:rStyle w:val="a4"/>
            <w:i/>
            <w:iCs/>
            <w:color w:val="0000FF"/>
            <w:u w:val="single"/>
          </w:rPr>
          <w:t>Заңымен</w:t>
        </w:r>
      </w:hyperlink>
      <w:r>
        <w:rPr>
          <w:rStyle w:val="s3"/>
        </w:rPr>
        <w:t xml:space="preserve"> 150-бап жаңа редакцияда (2012 жылғы 1 қаңтардан бастап қолданысқа енгізілді) (</w:t>
      </w:r>
      <w:hyperlink r:id="rId2107" w:anchor="sub_id=1500000" w:history="1">
        <w:r>
          <w:rPr>
            <w:rStyle w:val="a4"/>
            <w:i/>
            <w:iCs/>
            <w:color w:val="0000FF"/>
            <w:u w:val="single"/>
          </w:rPr>
          <w:t>бұр.ред.қара</w:t>
        </w:r>
      </w:hyperlink>
      <w:r>
        <w:rPr>
          <w:rStyle w:val="s3"/>
        </w:rPr>
        <w:t>)</w:t>
      </w:r>
    </w:p>
    <w:p w:rsidR="00000000" w:rsidRDefault="008535AE">
      <w:pPr>
        <w:pStyle w:val="pj"/>
        <w:ind w:left="1200" w:hanging="800"/>
      </w:pPr>
      <w:r>
        <w:rPr>
          <w:rStyle w:val="s1"/>
        </w:rPr>
        <w:t xml:space="preserve">150-бап. Жалпы ережелер </w:t>
      </w:r>
    </w:p>
    <w:p w:rsidR="00000000" w:rsidRDefault="008535AE">
      <w:pPr>
        <w:pStyle w:val="pj"/>
      </w:pPr>
      <w:r>
        <w:rPr>
          <w:rStyle w:val="s0"/>
        </w:rPr>
        <w:t xml:space="preserve">1. Осы бапты қолдану </w:t>
      </w:r>
      <w:r>
        <w:rPr>
          <w:rStyle w:val="s0"/>
        </w:rPr>
        <w:t>мақсаттары үшін бiр мезгiлде мынадай талаптарға сай келетiн:</w:t>
      </w:r>
    </w:p>
    <w:p w:rsidR="00000000" w:rsidRDefault="008535AE">
      <w:pPr>
        <w:pStyle w:val="pji"/>
      </w:pPr>
      <w:r>
        <w:rPr>
          <w:rStyle w:val="s3"/>
        </w:rPr>
        <w:t xml:space="preserve">2011.21.07. № 467-ІV ҚР </w:t>
      </w:r>
      <w:hyperlink r:id="rId2108" w:anchor="sub_id=347" w:history="1">
        <w:r>
          <w:rPr>
            <w:rStyle w:val="a4"/>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2109" w:anchor="sub_id=1500000" w:history="1">
        <w:r>
          <w:rPr>
            <w:rStyle w:val="a4"/>
            <w:i/>
            <w:iCs/>
            <w:color w:val="0000FF"/>
            <w:u w:val="single"/>
          </w:rPr>
          <w:t>бұр.ред.қара</w:t>
        </w:r>
      </w:hyperlink>
      <w:r>
        <w:rPr>
          <w:rStyle w:val="s3"/>
        </w:rPr>
        <w:t xml:space="preserve">) </w:t>
      </w:r>
    </w:p>
    <w:p w:rsidR="00000000" w:rsidRDefault="008535AE">
      <w:pPr>
        <w:pStyle w:val="pj"/>
      </w:pPr>
      <w:r>
        <w:rPr>
          <w:rStyle w:val="s0"/>
        </w:rPr>
        <w:t>1) арнайы экономикалық аймақтардың аумақтарындағы салық органында орналасқан жері бойынша салық төлеуші ретінде тiркелген;</w:t>
      </w:r>
    </w:p>
    <w:p w:rsidR="00000000" w:rsidRDefault="008535AE">
      <w:pPr>
        <w:pStyle w:val="pj"/>
      </w:pPr>
      <w:r>
        <w:rPr>
          <w:rStyle w:val="s0"/>
        </w:rPr>
        <w:t>2) арнайы экономикалық аймақтың аумағы</w:t>
      </w:r>
      <w:r>
        <w:rPr>
          <w:rStyle w:val="s0"/>
        </w:rPr>
        <w:t>нан тысқары жерлерде құрылымдық бөлiмшелерi жоқ;</w:t>
      </w:r>
    </w:p>
    <w:p w:rsidR="00000000" w:rsidRDefault="008535AE">
      <w:pPr>
        <w:pStyle w:val="pj"/>
      </w:pPr>
      <w:r>
        <w:rPr>
          <w:rStyle w:val="s0"/>
        </w:rPr>
        <w:t>3) өзі өндірген тауарларды, қызметтің осы түрлерінен туындайтын жұмыстарды, көрсетілетін қызметтерді өткізуден алынуға жататын (алынған) табыстар жылдық жиынтық табысының кемiнде 70 пайызын құрайтын осы Коде</w:t>
      </w:r>
      <w:r>
        <w:rPr>
          <w:rStyle w:val="s0"/>
        </w:rPr>
        <w:t xml:space="preserve">кстің </w:t>
      </w:r>
      <w:hyperlink r:id="rId2110" w:anchor="sub_id=1510000" w:history="1">
        <w:r>
          <w:rPr>
            <w:rStyle w:val="a4"/>
            <w:color w:val="0000FF"/>
            <w:u w:val="single"/>
          </w:rPr>
          <w:t>151-4-бабында</w:t>
        </w:r>
      </w:hyperlink>
      <w:r>
        <w:rPr>
          <w:rStyle w:val="s0"/>
        </w:rPr>
        <w:t xml:space="preserve"> көзделген қызмет түрлерін қоспағанда, өзі өндірген тауарларды, жұмыстарды, көрсетілетін қызметтерді өткізуден, осы бөлімде көзделген қызмет түрлерінен </w:t>
      </w:r>
      <w:r>
        <w:rPr>
          <w:rStyle w:val="s0"/>
        </w:rPr>
        <w:t>алуға жататын (алынған) табыстары жылдық жиынтық табысының кемiнде 90 пайызын құрайтын заңды тұлға қызметiн арнайы экономикалық аймақтың аумағында жүзеге асыратын ұйым болып табылады.</w:t>
      </w:r>
    </w:p>
    <w:p w:rsidR="00000000" w:rsidRDefault="008535AE">
      <w:pPr>
        <w:pStyle w:val="pj"/>
      </w:pPr>
      <w:r>
        <w:rPr>
          <w:rStyle w:val="s0"/>
        </w:rPr>
        <w:t>Осы тармақтың бірінші бөлігінің 3) тармақшасында көрсетілген тауарлардың</w:t>
      </w:r>
      <w:r>
        <w:rPr>
          <w:rStyle w:val="s0"/>
        </w:rPr>
        <w:t>, жұмыстардың, көрсетiлетiн қызметтердiң тiзбесiн Қазақстан Республикасының Үкіметі айқындайды.</w:t>
      </w:r>
    </w:p>
    <w:p w:rsidR="00000000" w:rsidRDefault="008535AE">
      <w:pPr>
        <w:pStyle w:val="pj"/>
      </w:pPr>
      <w:r>
        <w:rPr>
          <w:rStyle w:val="s0"/>
        </w:rPr>
        <w:t xml:space="preserve">2. Салық салу мақсатында бір мезгілде мынадай талаптарға сай келетін: </w:t>
      </w:r>
    </w:p>
    <w:p w:rsidR="00000000" w:rsidRDefault="008535AE">
      <w:pPr>
        <w:pStyle w:val="pj"/>
      </w:pPr>
      <w:r>
        <w:rPr>
          <w:rStyle w:val="s0"/>
        </w:rPr>
        <w:t>1) салық органында орналасқан жері бойынша салық төлеушілер ретінде тiркелген;</w:t>
      </w:r>
    </w:p>
    <w:p w:rsidR="00000000" w:rsidRDefault="008535AE">
      <w:pPr>
        <w:pStyle w:val="pj"/>
      </w:pPr>
      <w:r>
        <w:rPr>
          <w:rStyle w:val="s0"/>
        </w:rPr>
        <w:t>2) құрылымдық бөлiмшелерi жоқ;</w:t>
      </w:r>
    </w:p>
    <w:p w:rsidR="00000000" w:rsidRDefault="008535AE">
      <w:pPr>
        <w:pStyle w:val="pj"/>
      </w:pPr>
      <w:r>
        <w:rPr>
          <w:rStyle w:val="s0"/>
        </w:rPr>
        <w:t>3) өзі өндірген тауарларды, жұмыстарды, көрсетілетін қызметтерді өткізуден, осы Кодекстің 151-4-бабының 2-тармағында көзделген қызмет түрлерінен алуға жататын (алынған) табыстары жылдық жиынтық табысының кемiнде 70 пайызын құ</w:t>
      </w:r>
      <w:r>
        <w:rPr>
          <w:rStyle w:val="s0"/>
        </w:rPr>
        <w:t>райтын заңды тұлғалар да қызметін «Ақпараттық технологиялар паркі» арнайы экономикалық аймағының аумағында жүзеге асыратын ұйымдар болып танылады.</w:t>
      </w:r>
    </w:p>
    <w:p w:rsidR="00000000" w:rsidRDefault="008535AE">
      <w:pPr>
        <w:pStyle w:val="pj"/>
      </w:pPr>
      <w:r>
        <w:rPr>
          <w:rStyle w:val="s0"/>
        </w:rPr>
        <w:t>Осы тармақтың бірінші бөлігінің 3) тармақшасында көрсетілген тауарлардың, жұмыстардың, көрсетiлетiн қызметтер</w:t>
      </w:r>
      <w:r>
        <w:rPr>
          <w:rStyle w:val="s0"/>
        </w:rPr>
        <w:t>дiң тiзбесiн Қазақстан Республикасының Үкіметі айқындайды.</w:t>
      </w:r>
    </w:p>
    <w:p w:rsidR="00000000" w:rsidRDefault="008535AE">
      <w:pPr>
        <w:pStyle w:val="pj"/>
      </w:pPr>
      <w:r>
        <w:rPr>
          <w:rStyle w:val="s0"/>
        </w:rPr>
        <w:t>Осы тармақта көрсетілген заңды тұлғалардың тізбесін бюджеттің атқарылуы жөніндегі орталық уәкілетті орган және арнайы экономикалық аймақтарды құру, олардың жұмыс істеуі мен оларды тарату саласындағ</w:t>
      </w:r>
      <w:r>
        <w:rPr>
          <w:rStyle w:val="s0"/>
        </w:rPr>
        <w:t xml:space="preserve">ы мемлекеттік реттеуді жүзеге асыратын орталық атқарушы орган бірлесіп бекітеді. </w:t>
      </w:r>
    </w:p>
    <w:p w:rsidR="00000000" w:rsidRDefault="008535AE">
      <w:pPr>
        <w:pStyle w:val="pj"/>
      </w:pPr>
      <w:r>
        <w:rPr>
          <w:rStyle w:val="s0"/>
        </w:rPr>
        <w:t xml:space="preserve">Мұндай тізбені қалыптастыру тәртібін Қазақстан Республикасының Үкіметі бекітеді. </w:t>
      </w:r>
    </w:p>
    <w:p w:rsidR="00000000" w:rsidRDefault="008535AE">
      <w:pPr>
        <w:pStyle w:val="pj"/>
      </w:pPr>
      <w:r>
        <w:rPr>
          <w:rStyle w:val="s0"/>
        </w:rPr>
        <w:t>3. Қызметiн арнайы экономикалық аймақтардың аумақтарында жүзеге асыратын ұйымдарға:</w:t>
      </w:r>
    </w:p>
    <w:p w:rsidR="00000000" w:rsidRDefault="008535AE">
      <w:pPr>
        <w:pStyle w:val="pj"/>
      </w:pPr>
      <w:r>
        <w:rPr>
          <w:rStyle w:val="s0"/>
        </w:rPr>
        <w:t>1) жер қ</w:t>
      </w:r>
      <w:r>
        <w:rPr>
          <w:rStyle w:val="s0"/>
        </w:rPr>
        <w:t>ойнауын пайдаланушылар;</w:t>
      </w:r>
    </w:p>
    <w:p w:rsidR="00000000" w:rsidRDefault="008535AE">
      <w:pPr>
        <w:pStyle w:val="pj"/>
      </w:pPr>
      <w:r>
        <w:rPr>
          <w:rStyle w:val="s0"/>
        </w:rPr>
        <w:t xml:space="preserve">2) осы Кодекстің </w:t>
      </w:r>
      <w:hyperlink r:id="rId2111" w:anchor="sub_id=2790000" w:history="1">
        <w:r>
          <w:rPr>
            <w:rStyle w:val="a4"/>
            <w:color w:val="0000FF"/>
            <w:u w:val="single"/>
          </w:rPr>
          <w:t>279-бабының 6) тармақшасында</w:t>
        </w:r>
      </w:hyperlink>
      <w:r>
        <w:rPr>
          <w:rStyle w:val="s0"/>
        </w:rPr>
        <w:t xml:space="preserve"> көзделген акцизделетін тауарларды өндіруді, құрастыруды (жинақтауды) жүзеге асыратын ұйымдарды қоспағ</w:t>
      </w:r>
      <w:r>
        <w:rPr>
          <w:rStyle w:val="s0"/>
        </w:rPr>
        <w:t>анда, акцизделетiн тауарларды өндiретiн ұйымдар;</w:t>
      </w:r>
    </w:p>
    <w:p w:rsidR="00000000" w:rsidRDefault="008535AE">
      <w:pPr>
        <w:pStyle w:val="pj"/>
      </w:pPr>
      <w:r>
        <w:rPr>
          <w:rStyle w:val="s0"/>
        </w:rPr>
        <w:t>3) арнаулы салық режимдерiн қолданатын ұйымдар;</w:t>
      </w:r>
    </w:p>
    <w:p w:rsidR="00000000" w:rsidRDefault="008535AE">
      <w:pPr>
        <w:pStyle w:val="pj"/>
      </w:pPr>
      <w:r>
        <w:rPr>
          <w:rStyle w:val="s0"/>
        </w:rPr>
        <w:t>4) инвестициялық салықтық преференцияларды қолданған ұйымдар;</w:t>
      </w:r>
    </w:p>
    <w:p w:rsidR="00000000" w:rsidRDefault="008535AE">
      <w:pPr>
        <w:pStyle w:val="pj"/>
      </w:pPr>
      <w:r>
        <w:rPr>
          <w:rStyle w:val="s0"/>
        </w:rPr>
        <w:t>5) ойын бизнесі саласындағы қызметті жүзеге асыратын ұйымдар жатпайды.</w:t>
      </w:r>
    </w:p>
    <w:p w:rsidR="00000000" w:rsidRDefault="008535AE">
      <w:pPr>
        <w:pStyle w:val="pj"/>
      </w:pPr>
      <w:r>
        <w:rPr>
          <w:rStyle w:val="s0"/>
        </w:rPr>
        <w:t>4. Алынған (алынуға жататын) табыстарды осы баптың 1-тармағы бірінші бөлігінің 3) тармақшасында көрсетiлген қызмет түрлерiнен алынған табыстарға жатқызу облыстың, республикалық маңызы бар қаланың, астананың жергілікті атқарушы органының Қазақстан Республик</w:t>
      </w:r>
      <w:r>
        <w:rPr>
          <w:rStyle w:val="s0"/>
        </w:rPr>
        <w:t>асының Үкіметі белгiлеген тәртiппен және нысанда берілген растауының негiзiнде жүзеге асырылады.</w:t>
      </w:r>
    </w:p>
    <w:p w:rsidR="00000000" w:rsidRDefault="008535AE">
      <w:pPr>
        <w:pStyle w:val="pj"/>
      </w:pPr>
      <w:r>
        <w:rPr>
          <w:rStyle w:val="s0"/>
        </w:rPr>
        <w:t>5. Салықтарды және жер учаскелерін пайдаланғаны үшін төлемдерді есептеу, сондай-ақ нөлдік ставка бойынша салық салынатын айналымдар бойынша қосылған құн салығы</w:t>
      </w:r>
      <w:r>
        <w:rPr>
          <w:rStyle w:val="s0"/>
        </w:rPr>
        <w:t xml:space="preserve">ның асып кеткен сомасын қайтару осы бөлімде және осы Кодекстің </w:t>
      </w:r>
      <w:hyperlink r:id="rId2112" w:anchor="sub_id=244020000" w:history="1">
        <w:r>
          <w:rPr>
            <w:rStyle w:val="a4"/>
            <w:color w:val="0000FF"/>
            <w:u w:val="single"/>
          </w:rPr>
          <w:t>244-2</w:t>
        </w:r>
      </w:hyperlink>
      <w:r>
        <w:rPr>
          <w:rStyle w:val="s0"/>
        </w:rPr>
        <w:t xml:space="preserve"> және </w:t>
      </w:r>
      <w:hyperlink r:id="rId2113" w:anchor="sub_id=244030000" w:history="1">
        <w:r>
          <w:rPr>
            <w:rStyle w:val="a4"/>
            <w:color w:val="0000FF"/>
            <w:u w:val="single"/>
          </w:rPr>
          <w:t>244-3-ба</w:t>
        </w:r>
        <w:r>
          <w:rPr>
            <w:rStyle w:val="a4"/>
            <w:color w:val="0000FF"/>
            <w:u w:val="single"/>
          </w:rPr>
          <w:t>птарында</w:t>
        </w:r>
      </w:hyperlink>
      <w:r>
        <w:rPr>
          <w:rStyle w:val="s0"/>
        </w:rPr>
        <w:t xml:space="preserve"> көзделген ерекшеліктер ескеріле отырып, осы Кодексте белгіленген тәртіппен жүргізіледі.</w:t>
      </w:r>
    </w:p>
    <w:p w:rsidR="00000000" w:rsidRDefault="008535AE">
      <w:pPr>
        <w:pStyle w:val="pj"/>
        <w:ind w:left="1200" w:hanging="800"/>
      </w:pPr>
      <w:r>
        <w:rPr>
          <w:rStyle w:val="s1"/>
        </w:rPr>
        <w:t> </w:t>
      </w:r>
    </w:p>
    <w:p w:rsidR="00000000" w:rsidRDefault="008535AE">
      <w:pPr>
        <w:pStyle w:val="pji"/>
      </w:pPr>
      <w:r>
        <w:rPr>
          <w:rStyle w:val="s3"/>
        </w:rPr>
        <w:t xml:space="preserve">2011.21.07. № 467-ІV ҚР </w:t>
      </w:r>
      <w:hyperlink r:id="rId2114" w:anchor="sub_id=348" w:history="1">
        <w:r>
          <w:rPr>
            <w:rStyle w:val="a4"/>
            <w:i/>
            <w:iCs/>
            <w:color w:val="0000FF"/>
            <w:u w:val="single"/>
          </w:rPr>
          <w:t>Заңымен</w:t>
        </w:r>
      </w:hyperlink>
      <w:r>
        <w:rPr>
          <w:rStyle w:val="s3"/>
        </w:rPr>
        <w:t xml:space="preserve"> 151-бап өзгертілді (2012 жылғы 1 қаңтардан б</w:t>
      </w:r>
      <w:r>
        <w:rPr>
          <w:rStyle w:val="s3"/>
        </w:rPr>
        <w:t>астап қолданысқа енгізілді) (</w:t>
      </w:r>
      <w:hyperlink r:id="rId2115" w:anchor="sub_id=1510000" w:history="1">
        <w:r>
          <w:rPr>
            <w:rStyle w:val="a4"/>
            <w:i/>
            <w:iCs/>
            <w:color w:val="0000FF"/>
            <w:u w:val="single"/>
          </w:rPr>
          <w:t>бұр.ред.қара</w:t>
        </w:r>
      </w:hyperlink>
      <w:r>
        <w:rPr>
          <w:rStyle w:val="s3"/>
        </w:rPr>
        <w:t xml:space="preserve">) </w:t>
      </w:r>
    </w:p>
    <w:p w:rsidR="00000000" w:rsidRDefault="008535AE">
      <w:pPr>
        <w:pStyle w:val="pj"/>
      </w:pPr>
      <w:r>
        <w:rPr>
          <w:rStyle w:val="s1"/>
        </w:rPr>
        <w:t xml:space="preserve">151-бап. </w:t>
      </w:r>
      <w:r>
        <w:rPr>
          <w:rStyle w:val="s0"/>
        </w:rPr>
        <w:t xml:space="preserve">2011.21.07. № 470-ІV ҚР </w:t>
      </w:r>
      <w:hyperlink r:id="rId2116" w:anchor="sub_id=205" w:history="1">
        <w:r>
          <w:rPr>
            <w:rStyle w:val="a4"/>
            <w:color w:val="0000FF"/>
            <w:u w:val="single"/>
          </w:rPr>
          <w:t>Заңымен</w:t>
        </w:r>
      </w:hyperlink>
      <w:r>
        <w:rPr>
          <w:rStyle w:val="s0"/>
        </w:rPr>
        <w:t xml:space="preserve"> алып </w:t>
      </w:r>
      <w:r>
        <w:rPr>
          <w:rStyle w:val="s0"/>
        </w:rPr>
        <w:t xml:space="preserve">тасталды </w:t>
      </w:r>
      <w:r>
        <w:rPr>
          <w:rStyle w:val="s3"/>
        </w:rPr>
        <w:t>(2012 жылғы 1 қаңтардан бастап қолданысқа енгізілді) (</w:t>
      </w:r>
      <w:hyperlink r:id="rId2117" w:anchor="sub_id=1510000" w:history="1">
        <w:r>
          <w:rPr>
            <w:rStyle w:val="a4"/>
            <w:i/>
            <w:iCs/>
            <w:color w:val="0000FF"/>
            <w:u w:val="single"/>
          </w:rPr>
          <w:t>бұр.ред.қара</w:t>
        </w:r>
      </w:hyperlink>
      <w:r>
        <w:rPr>
          <w:rStyle w:val="s3"/>
        </w:rPr>
        <w:t>)</w:t>
      </w:r>
    </w:p>
    <w:p w:rsidR="00000000" w:rsidRDefault="008535AE">
      <w:pPr>
        <w:pStyle w:val="pj"/>
        <w:ind w:left="1200" w:hanging="800"/>
      </w:pPr>
      <w:r>
        <w:rPr>
          <w:rStyle w:val="s1"/>
        </w:rPr>
        <w:t> </w:t>
      </w:r>
    </w:p>
    <w:p w:rsidR="00000000" w:rsidRDefault="008535AE">
      <w:pPr>
        <w:pStyle w:val="pji"/>
      </w:pPr>
      <w:r>
        <w:rPr>
          <w:rStyle w:val="s3"/>
        </w:rPr>
        <w:t xml:space="preserve">2011.21.07. № 470-ІV ҚР </w:t>
      </w:r>
      <w:hyperlink r:id="rId2118" w:anchor="sub_id=151" w:history="1">
        <w:r>
          <w:rPr>
            <w:rStyle w:val="a4"/>
            <w:i/>
            <w:iCs/>
            <w:color w:val="0000FF"/>
            <w:u w:val="single"/>
          </w:rPr>
          <w:t>Заңымен</w:t>
        </w:r>
      </w:hyperlink>
      <w:r>
        <w:rPr>
          <w:rStyle w:val="s3"/>
        </w:rPr>
        <w:t xml:space="preserve"> 151-1-баппен толықтырылды (2012 жылғы 1 қаңтардан бастап қолданысқа енгізілді)</w:t>
      </w:r>
    </w:p>
    <w:p w:rsidR="00000000" w:rsidRDefault="008535AE">
      <w:pPr>
        <w:pStyle w:val="pj"/>
        <w:ind w:left="1200" w:hanging="800"/>
      </w:pPr>
      <w:r>
        <w:rPr>
          <w:rStyle w:val="s1"/>
        </w:rPr>
        <w:t>151-1-бап. Қызметін «Астана - жаңа қала» арнайы экономикалық аймағының аумағында жүзеге асыратын ұйымдарға салық салу</w:t>
      </w:r>
    </w:p>
    <w:p w:rsidR="00000000" w:rsidRDefault="008535AE">
      <w:pPr>
        <w:pStyle w:val="pj"/>
      </w:pPr>
      <w:r>
        <w:rPr>
          <w:rStyle w:val="s0"/>
        </w:rPr>
        <w:t xml:space="preserve">1. Осы Кодекстің </w:t>
      </w:r>
      <w:hyperlink r:id="rId2119" w:anchor="sub_id=1500000" w:history="1">
        <w:r>
          <w:rPr>
            <w:rStyle w:val="a4"/>
            <w:color w:val="0000FF"/>
            <w:u w:val="single"/>
          </w:rPr>
          <w:t>150-бабының 1-тармағы</w:t>
        </w:r>
      </w:hyperlink>
      <w:r>
        <w:rPr>
          <w:rStyle w:val="s0"/>
        </w:rPr>
        <w:t xml:space="preserve"> бірінші бөлігінің 3) тармақшасын қолдану мақсатында «Астана - жаңа қала» арнайы экономикалық аймағын құруға сәйкес келетін қызмет түрлері мыналар болып табылады:</w:t>
      </w:r>
    </w:p>
    <w:p w:rsidR="00000000" w:rsidRDefault="008535AE">
      <w:pPr>
        <w:pStyle w:val="pj"/>
      </w:pPr>
      <w:r>
        <w:rPr>
          <w:rStyle w:val="s0"/>
        </w:rPr>
        <w:t>химия өн</w:t>
      </w:r>
      <w:r>
        <w:rPr>
          <w:rStyle w:val="s0"/>
        </w:rPr>
        <w:t>еркәсібі өнімдерін өндіру;</w:t>
      </w:r>
    </w:p>
    <w:p w:rsidR="00000000" w:rsidRDefault="008535AE">
      <w:pPr>
        <w:pStyle w:val="pj"/>
      </w:pPr>
      <w:r>
        <w:rPr>
          <w:rStyle w:val="s0"/>
        </w:rPr>
        <w:t>резеңке және пластмасса бұйымдарын жасау;</w:t>
      </w:r>
    </w:p>
    <w:p w:rsidR="00000000" w:rsidRDefault="008535AE">
      <w:pPr>
        <w:pStyle w:val="pj"/>
      </w:pPr>
      <w:r>
        <w:rPr>
          <w:rStyle w:val="s0"/>
        </w:rPr>
        <w:t>өзге</w:t>
      </w:r>
      <w:r>
        <w:rPr>
          <w:rStyle w:val="s0"/>
        </w:rPr>
        <w:t xml:space="preserve"> де металл емес минералдық өнімдерді өндіру;</w:t>
      </w:r>
    </w:p>
    <w:p w:rsidR="00000000" w:rsidRDefault="008535AE">
      <w:pPr>
        <w:pStyle w:val="pj"/>
      </w:pPr>
      <w:r>
        <w:rPr>
          <w:rStyle w:val="s0"/>
        </w:rPr>
        <w:t>тұрмыстық электр аспаптарын жасау;</w:t>
      </w:r>
    </w:p>
    <w:p w:rsidR="00000000" w:rsidRDefault="008535AE">
      <w:pPr>
        <w:pStyle w:val="pj"/>
      </w:pPr>
      <w:r>
        <w:rPr>
          <w:rStyle w:val="s0"/>
        </w:rPr>
        <w:t>машиналар мен жабдықтарды жасау;</w:t>
      </w:r>
    </w:p>
    <w:p w:rsidR="00000000" w:rsidRDefault="008535AE">
      <w:pPr>
        <w:pStyle w:val="pj"/>
      </w:pPr>
      <w:r>
        <w:rPr>
          <w:rStyle w:val="s0"/>
        </w:rPr>
        <w:t xml:space="preserve">металлургия өнеркәсібі; </w:t>
      </w:r>
    </w:p>
    <w:p w:rsidR="00000000" w:rsidRDefault="008535AE">
      <w:pPr>
        <w:pStyle w:val="pj"/>
      </w:pPr>
      <w:r>
        <w:rPr>
          <w:rStyle w:val="s0"/>
        </w:rPr>
        <w:t xml:space="preserve">электр жабдығын, оның ішінде электр-жарық беруші жабдық жасау; </w:t>
      </w:r>
    </w:p>
    <w:p w:rsidR="00000000" w:rsidRDefault="008535AE">
      <w:pPr>
        <w:pStyle w:val="pj"/>
      </w:pPr>
      <w:r>
        <w:rPr>
          <w:rStyle w:val="s0"/>
        </w:rPr>
        <w:t>жарық беруші аспаптарға арналған шыны компоненттерін өндіру;</w:t>
      </w:r>
    </w:p>
    <w:p w:rsidR="00000000" w:rsidRDefault="008535AE">
      <w:pPr>
        <w:pStyle w:val="pj"/>
      </w:pPr>
      <w:r>
        <w:rPr>
          <w:rStyle w:val="s0"/>
        </w:rPr>
        <w:t>тамақ өнімін өндіру;</w:t>
      </w:r>
    </w:p>
    <w:p w:rsidR="00000000" w:rsidRDefault="008535AE">
      <w:pPr>
        <w:pStyle w:val="pj"/>
      </w:pPr>
      <w:r>
        <w:rPr>
          <w:rStyle w:val="s0"/>
        </w:rPr>
        <w:t xml:space="preserve">сүрек массасы мен целлюлоза, қағаз бен картон өндіру; </w:t>
      </w:r>
    </w:p>
    <w:p w:rsidR="00000000" w:rsidRDefault="008535AE">
      <w:pPr>
        <w:pStyle w:val="pj"/>
      </w:pPr>
      <w:r>
        <w:rPr>
          <w:rStyle w:val="s0"/>
        </w:rPr>
        <w:t>жиһаз жасау;</w:t>
      </w:r>
    </w:p>
    <w:p w:rsidR="00000000" w:rsidRDefault="008535AE">
      <w:pPr>
        <w:pStyle w:val="pj"/>
      </w:pPr>
      <w:r>
        <w:rPr>
          <w:rStyle w:val="s0"/>
        </w:rPr>
        <w:t>автокөлік құралдарын, трейлерлер мен жарты</w:t>
      </w:r>
      <w:r>
        <w:rPr>
          <w:rStyle w:val="s0"/>
        </w:rPr>
        <w:t>лай тіркемелерді жасау;темір жол локомотивтері мен жылжымалы құрамды жасау;</w:t>
      </w:r>
    </w:p>
    <w:p w:rsidR="00000000" w:rsidRDefault="008535AE">
      <w:pPr>
        <w:pStyle w:val="pj"/>
      </w:pPr>
      <w:r>
        <w:rPr>
          <w:rStyle w:val="s0"/>
        </w:rPr>
        <w:t>әуе</w:t>
      </w:r>
      <w:r>
        <w:rPr>
          <w:rStyle w:val="s0"/>
        </w:rPr>
        <w:t xml:space="preserve"> және ғарыштық ұшу аппараттарын жасау;</w:t>
      </w:r>
    </w:p>
    <w:p w:rsidR="00000000" w:rsidRDefault="008535AE">
      <w:pPr>
        <w:pStyle w:val="pj"/>
      </w:pPr>
      <w:r>
        <w:rPr>
          <w:rStyle w:val="s0"/>
        </w:rPr>
        <w:t xml:space="preserve">негізгі фармацевтикалық өнімдер мен препараттарды өндіру; </w:t>
      </w:r>
    </w:p>
    <w:p w:rsidR="00000000" w:rsidRDefault="008535AE">
      <w:pPr>
        <w:pStyle w:val="pj"/>
      </w:pPr>
      <w:r>
        <w:rPr>
          <w:rStyle w:val="s0"/>
        </w:rPr>
        <w:t xml:space="preserve">электрондық бөлшектер жасау; </w:t>
      </w:r>
    </w:p>
    <w:p w:rsidR="00000000" w:rsidRDefault="008535AE">
      <w:pPr>
        <w:pStyle w:val="pj"/>
      </w:pPr>
      <w:r>
        <w:rPr>
          <w:rStyle w:val="s0"/>
        </w:rPr>
        <w:t xml:space="preserve">жобалау-сметалық құжаттамаға сәйкес инфрақұрылым </w:t>
      </w:r>
      <w:r>
        <w:rPr>
          <w:rStyle w:val="s0"/>
        </w:rPr>
        <w:t>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және пайдалануға беру.</w:t>
      </w:r>
    </w:p>
    <w:p w:rsidR="00000000" w:rsidRDefault="008535AE">
      <w:pPr>
        <w:pStyle w:val="pj"/>
      </w:pPr>
      <w:r>
        <w:rPr>
          <w:rStyle w:val="s0"/>
        </w:rPr>
        <w:t>2. Қызме</w:t>
      </w:r>
      <w:r>
        <w:rPr>
          <w:rStyle w:val="s0"/>
        </w:rPr>
        <w:t xml:space="preserve">тін «Астана - жаңа қала» арнайы экономикалық аймағында жүзеге асыратын ұйымдардың салықтарды және жер учаскелерін пайдаланғаны үшін төлемдерді есептеу кезінде: </w:t>
      </w:r>
    </w:p>
    <w:p w:rsidR="00000000" w:rsidRDefault="008535AE">
      <w:pPr>
        <w:pStyle w:val="pj"/>
      </w:pPr>
      <w:r>
        <w:rPr>
          <w:rStyle w:val="s0"/>
        </w:rPr>
        <w:t xml:space="preserve">1) бюджетке төленуге тиіс корпоративтік табыс салығының сомасын айқындау кезінде осы Кодекстің </w:t>
      </w:r>
      <w:hyperlink r:id="rId2120" w:anchor="sub_id=1390000" w:history="1">
        <w:r>
          <w:rPr>
            <w:rStyle w:val="a4"/>
            <w:color w:val="0000FF"/>
            <w:u w:val="single"/>
          </w:rPr>
          <w:t>139-бабына</w:t>
        </w:r>
      </w:hyperlink>
      <w:r>
        <w:rPr>
          <w:rStyle w:val="s0"/>
        </w:rPr>
        <w:t xml:space="preserve"> сәйкес корпоративтік табыс салығының есептелген сомасы 100 пайызға азайтылады;</w:t>
      </w:r>
    </w:p>
    <w:p w:rsidR="00000000" w:rsidRDefault="008535AE">
      <w:pPr>
        <w:pStyle w:val="pj"/>
      </w:pPr>
      <w:r>
        <w:rPr>
          <w:rStyle w:val="s0"/>
        </w:rPr>
        <w:t>Осы тармақшаның ережелері жобалау-сметалық құжаттамаға сәйкес ауруханалар, емхана</w:t>
      </w:r>
      <w:r>
        <w:rPr>
          <w:rStyle w:val="s0"/>
        </w:rPr>
        <w:t xml:space="preserve">лар, мектептер, балабақшалар, мұражайлар, театрлар, жоғары және орта оқу орындары, оқушылар сарайлары, спорт кешендері объектілерін салу және пайдалануға беру жөніндегі қызметті жүзеге асыратын ұйымдарға қолданылмайды; </w:t>
      </w:r>
    </w:p>
    <w:p w:rsidR="00000000" w:rsidRDefault="008535AE">
      <w:pPr>
        <w:pStyle w:val="pj"/>
      </w:pPr>
      <w:r>
        <w:rPr>
          <w:rStyle w:val="s0"/>
        </w:rPr>
        <w:t>2) салық салу объектілері және (неме</w:t>
      </w:r>
      <w:r>
        <w:rPr>
          <w:rStyle w:val="s0"/>
        </w:rPr>
        <w:t xml:space="preserve">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8535AE">
      <w:pPr>
        <w:pStyle w:val="pj"/>
      </w:pPr>
      <w:r>
        <w:rPr>
          <w:rStyle w:val="s0"/>
        </w:rPr>
        <w:t>жер салығын есептеу кезінде тиісті ставкаларға 0 коэффициент;</w:t>
      </w:r>
    </w:p>
    <w:p w:rsidR="00000000" w:rsidRDefault="008535AE">
      <w:pPr>
        <w:pStyle w:val="pj"/>
      </w:pPr>
      <w:r>
        <w:rPr>
          <w:rStyle w:val="s0"/>
        </w:rPr>
        <w:t>уақ</w:t>
      </w:r>
      <w:r>
        <w:rPr>
          <w:rStyle w:val="s0"/>
        </w:rPr>
        <w:t>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ставкаларға 0</w:t>
      </w:r>
      <w:r>
        <w:rPr>
          <w:rStyle w:val="s0"/>
        </w:rPr>
        <w:t xml:space="preserve"> коэффициент; </w:t>
      </w:r>
    </w:p>
    <w:p w:rsidR="00000000" w:rsidRDefault="008535AE">
      <w:pPr>
        <w:pStyle w:val="pj"/>
      </w:pPr>
      <w:r>
        <w:rPr>
          <w:rStyle w:val="s0"/>
        </w:rPr>
        <w:t xml:space="preserve">мүлікке салынатын салықты есептеу кезінде салық салу объектілерінің орташа жылдық құнына 0 пайыз ставка қолданылады. </w:t>
      </w:r>
    </w:p>
    <w:p w:rsidR="00000000" w:rsidRDefault="008535AE">
      <w:pPr>
        <w:pStyle w:val="pj"/>
      </w:pPr>
      <w:r>
        <w:rPr>
          <w:rStyle w:val="s0"/>
        </w:rPr>
        <w:t> </w:t>
      </w:r>
    </w:p>
    <w:p w:rsidR="00000000" w:rsidRDefault="008535AE">
      <w:pPr>
        <w:pStyle w:val="pji"/>
      </w:pPr>
      <w:r>
        <w:rPr>
          <w:rStyle w:val="s3"/>
        </w:rPr>
        <w:t xml:space="preserve">2011.21.07. № 470-ІV ҚР </w:t>
      </w:r>
      <w:hyperlink r:id="rId2121" w:anchor="sub_id=151" w:history="1">
        <w:r>
          <w:rPr>
            <w:rStyle w:val="a4"/>
            <w:i/>
            <w:iCs/>
            <w:color w:val="0000FF"/>
            <w:u w:val="single"/>
          </w:rPr>
          <w:t>Заңымен</w:t>
        </w:r>
      </w:hyperlink>
      <w:r>
        <w:rPr>
          <w:rStyle w:val="s3"/>
        </w:rPr>
        <w:t xml:space="preserve"> 151-2-ба</w:t>
      </w:r>
      <w:r>
        <w:rPr>
          <w:rStyle w:val="s3"/>
        </w:rPr>
        <w:t>ппен толықтырылды (2012 жылғы 1 қаңтардан бастап қолданысқа енгізілді)</w:t>
      </w:r>
    </w:p>
    <w:p w:rsidR="00000000" w:rsidRDefault="008535AE">
      <w:pPr>
        <w:pStyle w:val="pj"/>
        <w:ind w:left="1200" w:hanging="800"/>
      </w:pPr>
      <w:r>
        <w:rPr>
          <w:rStyle w:val="s1"/>
        </w:rPr>
        <w:t>151-2-бап. Қызметін «Ұлттық индустриалдық мұнай-химия технопаркі» арнайы экономикалық аймағының аумағында жүзеге асыратын ұйымдарға салық салу</w:t>
      </w:r>
    </w:p>
    <w:p w:rsidR="00000000" w:rsidRDefault="008535AE">
      <w:pPr>
        <w:pStyle w:val="pj"/>
      </w:pPr>
      <w:r>
        <w:rPr>
          <w:rStyle w:val="s0"/>
        </w:rPr>
        <w:t xml:space="preserve">1. Осы Кодекстің </w:t>
      </w:r>
      <w:hyperlink r:id="rId2122" w:anchor="sub_id=1500000" w:history="1">
        <w:r>
          <w:rPr>
            <w:rStyle w:val="a4"/>
            <w:color w:val="0000FF"/>
            <w:u w:val="single"/>
          </w:rPr>
          <w:t>150-бабының 1-тармағы</w:t>
        </w:r>
      </w:hyperlink>
      <w:r>
        <w:rPr>
          <w:rStyle w:val="s0"/>
        </w:rPr>
        <w:t xml:space="preserve"> бірінші бөлігінің 3) тармақшасын қолдану мақсатында «Ұлттық индустриалдық мұнай-химия технопаркі» арнайы экономикалық аймағын құруға сәйкес келетін қызмет түрлері мыналар бол</w:t>
      </w:r>
      <w:r>
        <w:rPr>
          <w:rStyle w:val="s0"/>
        </w:rPr>
        <w:t xml:space="preserve">ып табылады: </w:t>
      </w:r>
    </w:p>
    <w:p w:rsidR="00000000" w:rsidRDefault="008535AE">
      <w:pPr>
        <w:pStyle w:val="pj"/>
      </w:pPr>
      <w:r>
        <w:rPr>
          <w:rStyle w:val="s0"/>
        </w:rPr>
        <w:t>химия өнеркәсібі өнімдерін өндіру;</w:t>
      </w:r>
    </w:p>
    <w:p w:rsidR="00000000" w:rsidRDefault="008535AE">
      <w:pPr>
        <w:pStyle w:val="pj"/>
      </w:pPr>
      <w:r>
        <w:rPr>
          <w:rStyle w:val="s0"/>
        </w:rPr>
        <w:t xml:space="preserve">мұнай-химия өнімдерін, сондай-ақ ілеспе, сабақтас өндіріс пен технологиялар өнімдерін өндіру. </w:t>
      </w:r>
    </w:p>
    <w:p w:rsidR="00000000" w:rsidRDefault="008535AE">
      <w:pPr>
        <w:pStyle w:val="pj"/>
      </w:pPr>
      <w:r>
        <w:rPr>
          <w:rStyle w:val="s0"/>
        </w:rPr>
        <w:t>2. Қызметін «Ұлттық индустриалдық мұнай-химия технопаркі» арнайы экономикалық аймағының аумағында жүзеге асыраты</w:t>
      </w:r>
      <w:r>
        <w:rPr>
          <w:rStyle w:val="s0"/>
        </w:rPr>
        <w:t xml:space="preserve">н ұйымдардың салықтарды және жер учаскелерін пайдаланғаны үшін төлемдерді есептеуі кезінде: </w:t>
      </w:r>
    </w:p>
    <w:p w:rsidR="00000000" w:rsidRDefault="008535AE">
      <w:pPr>
        <w:pStyle w:val="pj"/>
      </w:pPr>
      <w:r>
        <w:rPr>
          <w:rStyle w:val="s0"/>
        </w:rPr>
        <w:t xml:space="preserve">1) бюджетке төленуге тиіс корпоративтік табыс салығының сомасын айқындау кезінде осы Кодекстің </w:t>
      </w:r>
      <w:hyperlink r:id="rId2123" w:anchor="sub_id=1390000" w:history="1">
        <w:r>
          <w:rPr>
            <w:rStyle w:val="a4"/>
            <w:color w:val="0000FF"/>
            <w:u w:val="single"/>
          </w:rPr>
          <w:t>139-бабына</w:t>
        </w:r>
      </w:hyperlink>
      <w:r>
        <w:rPr>
          <w:rStyle w:val="s0"/>
        </w:rPr>
        <w:t xml:space="preserve"> сәйкес корпоративтік табыс салығының есептелген сомасы 100 пайызға азайтылады; </w:t>
      </w:r>
    </w:p>
    <w:p w:rsidR="00000000" w:rsidRDefault="008535AE">
      <w:pPr>
        <w:pStyle w:val="pj"/>
      </w:pPr>
      <w:r>
        <w:rPr>
          <w:rStyle w:val="s0"/>
        </w:rPr>
        <w:t>2) салық салу объектілері және (немесе) салық салумен байланысты арнайы экономикалық аймақтың аумағында орналасқан және осы баптың 1-тармағында көзд</w:t>
      </w:r>
      <w:r>
        <w:rPr>
          <w:rStyle w:val="s0"/>
        </w:rPr>
        <w:t xml:space="preserve">елген қызмет түрлерін жүзеге асыру кезінде пайдаланылатын объектілер бойынша: </w:t>
      </w:r>
    </w:p>
    <w:p w:rsidR="00000000" w:rsidRDefault="008535AE">
      <w:pPr>
        <w:pStyle w:val="pj"/>
      </w:pPr>
      <w:r>
        <w:rPr>
          <w:rStyle w:val="s0"/>
        </w:rPr>
        <w:t>жер салығын есептеу кезінде тиісті ставкаларға 0 коэффициент;</w:t>
      </w:r>
    </w:p>
    <w:p w:rsidR="00000000" w:rsidRDefault="008535AE">
      <w:pPr>
        <w:pStyle w:val="pj"/>
      </w:pPr>
      <w:r>
        <w:rPr>
          <w:rStyle w:val="s0"/>
        </w:rPr>
        <w:t>уақытша өтеулі жер пайдалану (жалдау) шартында көрсетілген, бірақ уақытша өтеулі жер пайдалану (жалдау) құқығына же</w:t>
      </w:r>
      <w:r>
        <w:rPr>
          <w:rStyle w:val="s0"/>
        </w:rPr>
        <w:t xml:space="preserve">р учаскелерін берген күннен бастап он жылдан аспайтын мерзімге жер учаскелерін пайдаланғаны үшін төлемдерді есептеу кезінде тиісті ставкаларға 0 коэффициент; </w:t>
      </w:r>
    </w:p>
    <w:p w:rsidR="00000000" w:rsidRDefault="008535AE">
      <w:pPr>
        <w:pStyle w:val="pj"/>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8535AE">
      <w:pPr>
        <w:pStyle w:val="pj"/>
      </w:pPr>
      <w:r>
        <w:rPr>
          <w:rStyle w:val="s0"/>
        </w:rPr>
        <w:t> </w:t>
      </w:r>
    </w:p>
    <w:p w:rsidR="00000000" w:rsidRDefault="008535AE">
      <w:pPr>
        <w:pStyle w:val="pji"/>
      </w:pPr>
      <w:r>
        <w:rPr>
          <w:rStyle w:val="s3"/>
        </w:rPr>
        <w:t xml:space="preserve">2011.21.07. № 470-ІV ҚР </w:t>
      </w:r>
      <w:hyperlink r:id="rId2124" w:anchor="sub_id=151" w:history="1">
        <w:r>
          <w:rPr>
            <w:rStyle w:val="a4"/>
            <w:i/>
            <w:iCs/>
            <w:color w:val="0000FF"/>
            <w:u w:val="single"/>
          </w:rPr>
          <w:t>Заңымен</w:t>
        </w:r>
      </w:hyperlink>
      <w:r>
        <w:rPr>
          <w:rStyle w:val="s3"/>
        </w:rPr>
        <w:t xml:space="preserve"> </w:t>
      </w:r>
      <w:r>
        <w:rPr>
          <w:rStyle w:val="s3"/>
        </w:rPr>
        <w:t>151-3-баппен толықтырылды (2012 жылғы 1 қаңтардан бастап қолданысқа енгізілді)</w:t>
      </w:r>
    </w:p>
    <w:p w:rsidR="00000000" w:rsidRDefault="008535AE">
      <w:pPr>
        <w:pStyle w:val="pj"/>
        <w:ind w:left="1200" w:hanging="800"/>
      </w:pPr>
      <w:r>
        <w:rPr>
          <w:rStyle w:val="s1"/>
        </w:rPr>
        <w:t xml:space="preserve">151-3-бап. Қызметін «Ақтау теңіз порты» арнайы экономикалық аймағының аумағында жүзеге асыратын ұйымдарға салық салу </w:t>
      </w:r>
    </w:p>
    <w:p w:rsidR="00000000" w:rsidRDefault="008535AE">
      <w:pPr>
        <w:pStyle w:val="pj"/>
      </w:pPr>
      <w:r>
        <w:rPr>
          <w:rStyle w:val="s0"/>
        </w:rPr>
        <w:t xml:space="preserve">1. Осы Кодекстің </w:t>
      </w:r>
      <w:hyperlink r:id="rId2125" w:anchor="sub_id=1500000" w:history="1">
        <w:r>
          <w:rPr>
            <w:rStyle w:val="a4"/>
            <w:color w:val="0000FF"/>
            <w:u w:val="single"/>
          </w:rPr>
          <w:t>150-бабының 1-тармағы</w:t>
        </w:r>
      </w:hyperlink>
      <w:r>
        <w:rPr>
          <w:rStyle w:val="s0"/>
        </w:rPr>
        <w:t xml:space="preserve"> бірінші бөлігінің 3) тармақшасын қолдану мақсатында «Ақтау теңіз порты» арнайы экономикалық аймағын құруға сәйкес келетін қызмет түрлері мыналар болып табылады: </w:t>
      </w:r>
    </w:p>
    <w:p w:rsidR="00000000" w:rsidRDefault="008535AE">
      <w:pPr>
        <w:pStyle w:val="pj"/>
      </w:pPr>
      <w:r>
        <w:rPr>
          <w:rStyle w:val="s0"/>
        </w:rPr>
        <w:t>тұрмыстық электр аспаптарын ж</w:t>
      </w:r>
      <w:r>
        <w:rPr>
          <w:rStyle w:val="s0"/>
        </w:rPr>
        <w:t>асау;</w:t>
      </w:r>
    </w:p>
    <w:p w:rsidR="00000000" w:rsidRDefault="008535AE">
      <w:pPr>
        <w:pStyle w:val="pj"/>
      </w:pPr>
      <w:r>
        <w:rPr>
          <w:rStyle w:val="s0"/>
        </w:rPr>
        <w:t xml:space="preserve">тері бұйымдарын өндіру; </w:t>
      </w:r>
    </w:p>
    <w:p w:rsidR="00000000" w:rsidRDefault="008535AE">
      <w:pPr>
        <w:pStyle w:val="pj"/>
      </w:pPr>
      <w:r>
        <w:rPr>
          <w:rStyle w:val="s0"/>
        </w:rPr>
        <w:t>химия өнеркәсібі өнімдерін өндіру;</w:t>
      </w:r>
    </w:p>
    <w:p w:rsidR="00000000" w:rsidRDefault="008535AE">
      <w:pPr>
        <w:pStyle w:val="pj"/>
      </w:pPr>
      <w:r>
        <w:rPr>
          <w:rStyle w:val="s0"/>
        </w:rPr>
        <w:t>резеңке және пластмасса бұйымдарын жасау;</w:t>
      </w:r>
    </w:p>
    <w:p w:rsidR="00000000" w:rsidRDefault="008535AE">
      <w:pPr>
        <w:pStyle w:val="pj"/>
      </w:pPr>
      <w:r>
        <w:rPr>
          <w:rStyle w:val="s0"/>
        </w:rPr>
        <w:t>өзге</w:t>
      </w:r>
      <w:r>
        <w:rPr>
          <w:rStyle w:val="s0"/>
        </w:rPr>
        <w:t xml:space="preserve"> де металл емес минералдық өнімдерді өндіру; </w:t>
      </w:r>
    </w:p>
    <w:p w:rsidR="00000000" w:rsidRDefault="008535AE">
      <w:pPr>
        <w:pStyle w:val="pj"/>
      </w:pPr>
      <w:r>
        <w:rPr>
          <w:rStyle w:val="s0"/>
        </w:rPr>
        <w:t>металлургия өнеркәсібі;</w:t>
      </w:r>
    </w:p>
    <w:p w:rsidR="00000000" w:rsidRDefault="008535AE">
      <w:pPr>
        <w:pStyle w:val="pj"/>
      </w:pPr>
      <w:r>
        <w:rPr>
          <w:rStyle w:val="s0"/>
        </w:rPr>
        <w:t>дайын металл бұйымдарын жасау;</w:t>
      </w:r>
    </w:p>
    <w:p w:rsidR="00000000" w:rsidRDefault="008535AE">
      <w:pPr>
        <w:pStyle w:val="pj"/>
      </w:pPr>
      <w:r>
        <w:rPr>
          <w:rStyle w:val="s0"/>
        </w:rPr>
        <w:t xml:space="preserve">машиналар мен жабдықтарды жасау; </w:t>
      </w:r>
    </w:p>
    <w:p w:rsidR="00000000" w:rsidRDefault="008535AE">
      <w:pPr>
        <w:pStyle w:val="pj"/>
      </w:pPr>
      <w:r>
        <w:rPr>
          <w:rStyle w:val="s0"/>
        </w:rPr>
        <w:t>мұнай-хим</w:t>
      </w:r>
      <w:r>
        <w:rPr>
          <w:rStyle w:val="s0"/>
        </w:rPr>
        <w:t>ия өнімдерін, сондай-ақ ілеспе, сабақтас өндіріс пен технологиялар өнімдерін өндіру;</w:t>
      </w:r>
    </w:p>
    <w:p w:rsidR="00000000" w:rsidRDefault="008535AE">
      <w:pPr>
        <w:pStyle w:val="pj"/>
      </w:pPr>
      <w:r>
        <w:rPr>
          <w:rStyle w:val="s0"/>
        </w:rPr>
        <w:t>қойма</w:t>
      </w:r>
      <w:r>
        <w:rPr>
          <w:rStyle w:val="s0"/>
        </w:rPr>
        <w:t xml:space="preserve"> шаруашылығы және қосалқы көлік қызметі.</w:t>
      </w:r>
    </w:p>
    <w:p w:rsidR="00000000" w:rsidRDefault="008535AE">
      <w:pPr>
        <w:pStyle w:val="pj"/>
      </w:pPr>
      <w:r>
        <w:rPr>
          <w:rStyle w:val="s0"/>
        </w:rPr>
        <w:t>2. Қызметін «Ақтау теңіз порты» арнайы экономикалық аймағының аумағында жүзеге асыратын ұйымдардың салықтарды және жер учаске</w:t>
      </w:r>
      <w:r>
        <w:rPr>
          <w:rStyle w:val="s0"/>
        </w:rPr>
        <w:t xml:space="preserve">лерін пайдаланғаны үшін төлемдерді есептеуі кезінде: </w:t>
      </w:r>
    </w:p>
    <w:p w:rsidR="00000000" w:rsidRDefault="008535AE">
      <w:pPr>
        <w:pStyle w:val="pj"/>
      </w:pPr>
      <w:r>
        <w:rPr>
          <w:rStyle w:val="s0"/>
        </w:rPr>
        <w:t xml:space="preserve">1) бюджетке төленуге тиіс корпоративтік табыс салығының сомасын айқындау кезінде осы Кодекстің </w:t>
      </w:r>
      <w:hyperlink r:id="rId2126" w:anchor="sub_id=1390000" w:history="1">
        <w:r>
          <w:rPr>
            <w:rStyle w:val="a4"/>
            <w:color w:val="0000FF"/>
            <w:u w:val="single"/>
          </w:rPr>
          <w:t>139-бабына</w:t>
        </w:r>
      </w:hyperlink>
      <w:r>
        <w:rPr>
          <w:rStyle w:val="s0"/>
        </w:rPr>
        <w:t xml:space="preserve"> сәйкес корп</w:t>
      </w:r>
      <w:r>
        <w:rPr>
          <w:rStyle w:val="s0"/>
        </w:rPr>
        <w:t xml:space="preserve">оративтік табыс салығының есептелген сомасы 100 пайызға азайтылады; </w:t>
      </w:r>
    </w:p>
    <w:p w:rsidR="00000000" w:rsidRDefault="008535AE">
      <w:pPr>
        <w:pStyle w:val="pj"/>
      </w:pPr>
      <w:r>
        <w:rPr>
          <w:rStyle w:val="s0"/>
        </w:rPr>
        <w:t>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асыру кезі</w:t>
      </w:r>
      <w:r>
        <w:rPr>
          <w:rStyle w:val="s0"/>
        </w:rPr>
        <w:t xml:space="preserve">нде пайдаланылатын объектілер бойынша: </w:t>
      </w:r>
    </w:p>
    <w:p w:rsidR="00000000" w:rsidRDefault="008535AE">
      <w:pPr>
        <w:pStyle w:val="pj"/>
      </w:pPr>
      <w:r>
        <w:rPr>
          <w:rStyle w:val="s0"/>
        </w:rPr>
        <w:t>жер салығын есептеу кезінде тиісті ставкаларға 0 коэффициент;</w:t>
      </w:r>
    </w:p>
    <w:p w:rsidR="00000000" w:rsidRDefault="008535AE">
      <w:pPr>
        <w:pStyle w:val="pj"/>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w:t>
      </w:r>
      <w:r>
        <w:rPr>
          <w:rStyle w:val="s0"/>
        </w:rPr>
        <w:t xml:space="preserve">ылдан аспайтын мерзімге жер учаскелерін пайдаланғаны үшін төлемдерді есептеу кезінде тиісті ставкаларға 0 коэффициент; </w:t>
      </w:r>
    </w:p>
    <w:p w:rsidR="00000000" w:rsidRDefault="008535AE">
      <w:pPr>
        <w:pStyle w:val="pj"/>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8535AE">
      <w:pPr>
        <w:pStyle w:val="pj"/>
      </w:pPr>
      <w:r>
        <w:rPr>
          <w:rStyle w:val="s0"/>
        </w:rPr>
        <w:t> </w:t>
      </w:r>
    </w:p>
    <w:p w:rsidR="00000000" w:rsidRDefault="008535AE">
      <w:pPr>
        <w:pStyle w:val="pji"/>
      </w:pPr>
      <w:r>
        <w:rPr>
          <w:rStyle w:val="s3"/>
        </w:rPr>
        <w:t>2011.21.07. № 470</w:t>
      </w:r>
      <w:r>
        <w:rPr>
          <w:rStyle w:val="s3"/>
        </w:rPr>
        <w:t xml:space="preserve">-ІV ҚР </w:t>
      </w:r>
      <w:hyperlink r:id="rId2127" w:anchor="sub_id=151" w:history="1">
        <w:r>
          <w:rPr>
            <w:rStyle w:val="a4"/>
            <w:i/>
            <w:iCs/>
            <w:color w:val="0000FF"/>
            <w:u w:val="single"/>
          </w:rPr>
          <w:t>Заңымен</w:t>
        </w:r>
      </w:hyperlink>
      <w:r>
        <w:rPr>
          <w:rStyle w:val="s3"/>
        </w:rPr>
        <w:t xml:space="preserve"> 151-4-баппен толықтырылды (2012 жылғы 1 қаңтардан бастап қолданысқа енгізілді)</w:t>
      </w:r>
    </w:p>
    <w:p w:rsidR="00000000" w:rsidRDefault="008535AE">
      <w:pPr>
        <w:pStyle w:val="pj"/>
        <w:ind w:left="1200" w:hanging="800"/>
      </w:pPr>
      <w:r>
        <w:rPr>
          <w:rStyle w:val="s1"/>
        </w:rPr>
        <w:t>151-4-бап. Қызметін «Ақпараттық технологиялар паркі» арнайы экономикалық аймағыны</w:t>
      </w:r>
      <w:r>
        <w:rPr>
          <w:rStyle w:val="s1"/>
        </w:rPr>
        <w:t>ң</w:t>
      </w:r>
      <w:r>
        <w:rPr>
          <w:rStyle w:val="s1"/>
        </w:rPr>
        <w:t xml:space="preserve"> аумағында жүзеге асыратын ұйымдарға салық салу </w:t>
      </w:r>
    </w:p>
    <w:p w:rsidR="00000000" w:rsidRDefault="008535AE">
      <w:pPr>
        <w:pStyle w:val="pj"/>
      </w:pPr>
      <w:r>
        <w:rPr>
          <w:rStyle w:val="s0"/>
        </w:rPr>
        <w:t xml:space="preserve">1. Осы Кодекстің </w:t>
      </w:r>
      <w:hyperlink r:id="rId2128" w:anchor="sub_id=1500000" w:history="1">
        <w:r>
          <w:rPr>
            <w:rStyle w:val="a4"/>
            <w:color w:val="0000FF"/>
            <w:u w:val="single"/>
          </w:rPr>
          <w:t>150-бабының 1-тармағы</w:t>
        </w:r>
      </w:hyperlink>
      <w:r>
        <w:rPr>
          <w:rStyle w:val="s0"/>
        </w:rPr>
        <w:t xml:space="preserve"> бірінші бөлігінің 3) тармақшасын қолдану мақсатында «Ақпараттық технологиялар парк</w:t>
      </w:r>
      <w:r>
        <w:rPr>
          <w:rStyle w:val="s0"/>
        </w:rPr>
        <w:t>і» арнайы экономикалық аймағын құруға сәйкес келетін қызмет түрлері мыналар болып табылады:</w:t>
      </w:r>
    </w:p>
    <w:p w:rsidR="00000000" w:rsidRDefault="008535AE">
      <w:pPr>
        <w:pStyle w:val="pj"/>
      </w:pPr>
      <w:r>
        <w:rPr>
          <w:rStyle w:val="s0"/>
        </w:rPr>
        <w:t xml:space="preserve">бағдарламалық қамтамасыз етілімді, дерекқорларды және аппараттық құралдарды жобалау, әзірлеу, енгізу, тәжірибелік өндіру және жасау; </w:t>
      </w:r>
    </w:p>
    <w:p w:rsidR="00000000" w:rsidRDefault="008535AE">
      <w:pPr>
        <w:pStyle w:val="pj"/>
      </w:pPr>
      <w:r>
        <w:rPr>
          <w:rStyle w:val="s0"/>
        </w:rPr>
        <w:t>жасанды иммундық және нейронды</w:t>
      </w:r>
      <w:r>
        <w:rPr>
          <w:rStyle w:val="s0"/>
        </w:rPr>
        <w:t>қ</w:t>
      </w:r>
      <w:r>
        <w:rPr>
          <w:rStyle w:val="s0"/>
        </w:rPr>
        <w:t xml:space="preserve"> жүйелер негізінде жаңа ақпараттық технологияларды жасау; </w:t>
      </w:r>
    </w:p>
    <w:p w:rsidR="00000000" w:rsidRDefault="008535AE">
      <w:pPr>
        <w:pStyle w:val="pj"/>
      </w:pPr>
      <w:r>
        <w:rPr>
          <w:rStyle w:val="s0"/>
        </w:rPr>
        <w:t xml:space="preserve">ақпараттық технологиялар саласында жобаларды жасау және енгізу жөніндегі ғылыми-зерттеу және тәжірибелік-конструкторлық жұмыстарды жүргізу; </w:t>
      </w:r>
    </w:p>
    <w:p w:rsidR="00000000" w:rsidRDefault="008535AE">
      <w:pPr>
        <w:pStyle w:val="pj"/>
      </w:pPr>
      <w:r>
        <w:rPr>
          <w:rStyle w:val="s0"/>
        </w:rPr>
        <w:t>мәтіндерді өңдеуге арналған машиналарды, көшіру-көбейту жабдықтарын, жөнелту машиналарын, калькуляторларды, кассалық аппараттарды, таңбалау машиналарын, билет-кассалық машиналарды жасау, басқа да кеңсе машиналары мен жабдықтарын, электрондық есептеу машина</w:t>
      </w:r>
      <w:r>
        <w:rPr>
          <w:rStyle w:val="s0"/>
        </w:rPr>
        <w:t xml:space="preserve">ларын және ақпаратты өңдеуге арналған өзге де жабдықтарды жасау; </w:t>
      </w:r>
    </w:p>
    <w:p w:rsidR="00000000" w:rsidRDefault="008535AE">
      <w:pPr>
        <w:pStyle w:val="pj"/>
      </w:pPr>
      <w:r>
        <w:rPr>
          <w:rStyle w:val="s0"/>
        </w:rPr>
        <w:t>электр- және радиоэлементтерді, таратушы аппаратураны, дыбыс пен бейнені қабылдауға, жазуға және шығаруға арналған аппаратураны жасау;</w:t>
      </w:r>
    </w:p>
    <w:p w:rsidR="00000000" w:rsidRDefault="008535AE">
      <w:pPr>
        <w:pStyle w:val="pj"/>
      </w:pPr>
      <w:r>
        <w:rPr>
          <w:rStyle w:val="s0"/>
        </w:rPr>
        <w:t xml:space="preserve">тұрмыстық электр аспаптарын жасау; </w:t>
      </w:r>
    </w:p>
    <w:p w:rsidR="00000000" w:rsidRDefault="008535AE">
      <w:pPr>
        <w:pStyle w:val="pj"/>
      </w:pPr>
      <w:r>
        <w:rPr>
          <w:rStyle w:val="s0"/>
        </w:rPr>
        <w:t>ақпараттық және инновациялық технологиялар саласындағы білім беру қызметі.</w:t>
      </w:r>
    </w:p>
    <w:p w:rsidR="00000000" w:rsidRDefault="008535AE">
      <w:pPr>
        <w:pStyle w:val="pj"/>
      </w:pPr>
      <w:r>
        <w:rPr>
          <w:rStyle w:val="s0"/>
        </w:rPr>
        <w:t xml:space="preserve">2. Осы Кодекстің </w:t>
      </w:r>
      <w:hyperlink r:id="rId2129" w:anchor="sub_id=1500200" w:history="1">
        <w:r>
          <w:rPr>
            <w:rStyle w:val="a4"/>
            <w:color w:val="0000FF"/>
            <w:u w:val="single"/>
          </w:rPr>
          <w:t>150-бабының 2-тармағы</w:t>
        </w:r>
      </w:hyperlink>
      <w:r>
        <w:rPr>
          <w:rStyle w:val="s0"/>
        </w:rPr>
        <w:t xml:space="preserve"> бірінші бөлігінің 3) тармақшасын қолдану мақсатында «Ақпа</w:t>
      </w:r>
      <w:r>
        <w:rPr>
          <w:rStyle w:val="s0"/>
        </w:rPr>
        <w:t xml:space="preserve">раттық технологиялар паркі» арнайы экономикалық аймағын құруға сай келетін қызмет түрлері мыналар болып табылады: </w:t>
      </w:r>
    </w:p>
    <w:p w:rsidR="00000000" w:rsidRDefault="008535AE">
      <w:pPr>
        <w:pStyle w:val="pj"/>
      </w:pPr>
      <w:r>
        <w:rPr>
          <w:rStyle w:val="s0"/>
        </w:rPr>
        <w:t>бағдарламалық қамтамасыз етілімді, дерекқорларды және ақпараттық технологиялардың аппараттық құралдарын жобалау, әзірлеу, енгізу, тәжірибелік</w:t>
      </w:r>
      <w:r>
        <w:rPr>
          <w:rStyle w:val="s0"/>
        </w:rPr>
        <w:t xml:space="preserve"> өндіру және жасау, сондай-ақ дата-орталықтар көрсететін қызметтер, онлайн қызметтерін көрсету; </w:t>
      </w:r>
    </w:p>
    <w:p w:rsidR="00000000" w:rsidRDefault="008535AE">
      <w:pPr>
        <w:pStyle w:val="pj"/>
      </w:pPr>
      <w:r>
        <w:rPr>
          <w:rStyle w:val="s0"/>
        </w:rPr>
        <w:t xml:space="preserve">ақпараттық технологиялар саласындағы жобаларды жасау және енгізу жөніндегі ғылыми-зерттеу және тәжірибелік-конструкторлық жұмыстарды жүргізу. </w:t>
      </w:r>
    </w:p>
    <w:p w:rsidR="00000000" w:rsidRDefault="008535AE">
      <w:pPr>
        <w:pStyle w:val="pj"/>
      </w:pPr>
      <w:r>
        <w:rPr>
          <w:rStyle w:val="s0"/>
        </w:rPr>
        <w:t>3. Қызметін «Ақп</w:t>
      </w:r>
      <w:r>
        <w:rPr>
          <w:rStyle w:val="s0"/>
        </w:rPr>
        <w:t xml:space="preserve">араттық технологиялар паркі» арнайы экономикалық аймағының аумағында жүзеге асыратын ұйымдардың салықтарды және жер учаскелерін пайдаланғаны үшін төлемдерді есептеуі кезінде: </w:t>
      </w:r>
    </w:p>
    <w:p w:rsidR="00000000" w:rsidRDefault="008535AE">
      <w:pPr>
        <w:pStyle w:val="pj"/>
      </w:pPr>
      <w:r>
        <w:rPr>
          <w:rStyle w:val="s0"/>
        </w:rPr>
        <w:t>1) бюджетке төленуге тиіс корпоративтік табыс салығының сомасын айқындау кезінде</w:t>
      </w:r>
      <w:r>
        <w:rPr>
          <w:rStyle w:val="s0"/>
        </w:rPr>
        <w:t xml:space="preserve"> осы Кодекстің </w:t>
      </w:r>
      <w:hyperlink r:id="rId2130" w:anchor="sub_id=1390000" w:history="1">
        <w:r>
          <w:rPr>
            <w:rStyle w:val="a4"/>
            <w:color w:val="0000FF"/>
            <w:u w:val="single"/>
          </w:rPr>
          <w:t>139-бабына</w:t>
        </w:r>
      </w:hyperlink>
      <w:r>
        <w:rPr>
          <w:rStyle w:val="s0"/>
        </w:rPr>
        <w:t xml:space="preserve"> сәйкес корпоративтік табыс салығының есептелген сомасы 100 пайызға азайтылады;</w:t>
      </w:r>
    </w:p>
    <w:p w:rsidR="00000000" w:rsidRDefault="008535AE">
      <w:pPr>
        <w:pStyle w:val="pj"/>
      </w:pPr>
      <w:r>
        <w:rPr>
          <w:rStyle w:val="s0"/>
        </w:rPr>
        <w:t>2) салық салу объектілері және (немесе) салық салумен байланысты а</w:t>
      </w:r>
      <w:r>
        <w:rPr>
          <w:rStyle w:val="s0"/>
        </w:rPr>
        <w:t xml:space="preserve">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8535AE">
      <w:pPr>
        <w:pStyle w:val="pj"/>
      </w:pPr>
      <w:r>
        <w:rPr>
          <w:rStyle w:val="s0"/>
        </w:rPr>
        <w:t>жер салығын есептеу кезінде тиісті ставкаларға 0 коэффициент;</w:t>
      </w:r>
    </w:p>
    <w:p w:rsidR="00000000" w:rsidRDefault="008535AE">
      <w:pPr>
        <w:pStyle w:val="pj"/>
      </w:pPr>
      <w:r>
        <w:rPr>
          <w:rStyle w:val="s0"/>
        </w:rPr>
        <w:t>уақытша өтеулі жер пайдалану (жал</w:t>
      </w:r>
      <w:r>
        <w:rPr>
          <w:rStyle w:val="s0"/>
        </w:rPr>
        <w:t xml:space="preserve">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ставкаларға 0 коэффициент; </w:t>
      </w:r>
    </w:p>
    <w:p w:rsidR="00000000" w:rsidRDefault="008535AE">
      <w:pPr>
        <w:pStyle w:val="pj"/>
      </w:pPr>
      <w:r>
        <w:rPr>
          <w:rStyle w:val="s0"/>
        </w:rPr>
        <w:t>мүлікке салынат</w:t>
      </w:r>
      <w:r>
        <w:rPr>
          <w:rStyle w:val="s0"/>
        </w:rPr>
        <w:t>ын салықты есептеу кезінде салық салу объектілерінің орташа жылдық құнына 0 пайыз ставка қолданылады;</w:t>
      </w:r>
    </w:p>
    <w:p w:rsidR="00000000" w:rsidRDefault="008535AE">
      <w:pPr>
        <w:pStyle w:val="pj"/>
      </w:pPr>
      <w:r>
        <w:rPr>
          <w:rStyle w:val="s0"/>
        </w:rPr>
        <w:t xml:space="preserve">3) бюджетке төленуге тиіс әлеуметтік салық сомасын айқындау кезінде осы Кодекстің </w:t>
      </w:r>
      <w:hyperlink r:id="rId2131" w:anchor="sub_id=3590000" w:history="1">
        <w:r>
          <w:rPr>
            <w:rStyle w:val="a4"/>
            <w:color w:val="0000FF"/>
            <w:u w:val="single"/>
          </w:rPr>
          <w:t>359-бабына</w:t>
        </w:r>
      </w:hyperlink>
      <w:r>
        <w:rPr>
          <w:rStyle w:val="s0"/>
        </w:rPr>
        <w:t xml:space="preserve"> сәйкес есептелген әлеуметтік салық сомасы бір мезгілде мынадай шарттар сақталған кезде 100 пайызға азайтылады:</w:t>
      </w:r>
    </w:p>
    <w:p w:rsidR="00000000" w:rsidRDefault="008535AE">
      <w:pPr>
        <w:pStyle w:val="pj"/>
      </w:pPr>
      <w:r>
        <w:rPr>
          <w:rStyle w:val="s0"/>
        </w:rPr>
        <w:t>жеңілдікті қолданудың ең ұзақ кезеңі - қызметін арнайы экономикалық аймақтың аумағында жүзеге асыратын ұйым ретінде тірке</w:t>
      </w:r>
      <w:r>
        <w:rPr>
          <w:rStyle w:val="s0"/>
        </w:rPr>
        <w:t>лген күннен бастап 5 жыл;</w:t>
      </w:r>
    </w:p>
    <w:p w:rsidR="00000000" w:rsidRDefault="008535AE">
      <w:pPr>
        <w:pStyle w:val="pj"/>
      </w:pPr>
      <w:r>
        <w:rPr>
          <w:rStyle w:val="s0"/>
        </w:rPr>
        <w:t xml:space="preserve">корпоративтік табыс салығы бойынша салық кезеңі ішінде қызметкерлерге еңбекақы төлеу шығыстары жылдық жиынтық табыстың кемінде 50 пайызын құрайды; </w:t>
      </w:r>
    </w:p>
    <w:p w:rsidR="00000000" w:rsidRDefault="008535AE">
      <w:pPr>
        <w:pStyle w:val="pj"/>
      </w:pPr>
      <w:r>
        <w:rPr>
          <w:rStyle w:val="s0"/>
        </w:rPr>
        <w:t>корпоративтік табыс салығы бойынша салық кезеңі ішінде қызметкерлерге еңбекақы төл</w:t>
      </w:r>
      <w:r>
        <w:rPr>
          <w:rStyle w:val="s0"/>
        </w:rPr>
        <w:t xml:space="preserve">еу шығыстарының 90 пайызын қызметкерлерге - Қазақстан Республикасының резиденттеріне еңбекақы төлеу шығыстары құрайды. </w:t>
      </w:r>
    </w:p>
    <w:p w:rsidR="00000000" w:rsidRDefault="008535AE">
      <w:pPr>
        <w:pStyle w:val="pj"/>
      </w:pPr>
      <w:r>
        <w:rPr>
          <w:rStyle w:val="s0"/>
        </w:rPr>
        <w:t> </w:t>
      </w:r>
    </w:p>
    <w:p w:rsidR="00000000" w:rsidRDefault="008535AE">
      <w:pPr>
        <w:pStyle w:val="pji"/>
      </w:pPr>
      <w:r>
        <w:rPr>
          <w:rStyle w:val="s3"/>
        </w:rPr>
        <w:t xml:space="preserve">2011.21.07. № 470-ІV ҚР </w:t>
      </w:r>
      <w:hyperlink r:id="rId2132" w:anchor="sub_id=151" w:history="1">
        <w:r>
          <w:rPr>
            <w:rStyle w:val="a4"/>
            <w:i/>
            <w:iCs/>
            <w:color w:val="0000FF"/>
            <w:u w:val="single"/>
          </w:rPr>
          <w:t>Заңымен</w:t>
        </w:r>
      </w:hyperlink>
      <w:r>
        <w:rPr>
          <w:rStyle w:val="s3"/>
        </w:rPr>
        <w:t xml:space="preserve"> 151-5-баппен толықтыр</w:t>
      </w:r>
      <w:r>
        <w:rPr>
          <w:rStyle w:val="s3"/>
        </w:rPr>
        <w:t>ылды (2012 жылғы 1 қаңтардан бастап қолданысқа енгізілді)</w:t>
      </w:r>
    </w:p>
    <w:p w:rsidR="00000000" w:rsidRDefault="008535AE">
      <w:pPr>
        <w:pStyle w:val="pj"/>
        <w:ind w:left="1200" w:hanging="800"/>
      </w:pPr>
      <w:r>
        <w:rPr>
          <w:rStyle w:val="s1"/>
        </w:rPr>
        <w:t>151-5-бап. Қызметін «Оңтүстік» арнайы экономикалық аймағының аумағында жүзеге асыратын ұйымдарға салық салу</w:t>
      </w:r>
    </w:p>
    <w:p w:rsidR="00000000" w:rsidRDefault="008535AE">
      <w:pPr>
        <w:pStyle w:val="pj"/>
      </w:pPr>
      <w:r>
        <w:rPr>
          <w:rStyle w:val="s0"/>
        </w:rPr>
        <w:t xml:space="preserve">1. Осы Кодекстің </w:t>
      </w:r>
      <w:hyperlink r:id="rId2133" w:anchor="sub_id=1500000" w:history="1">
        <w:r>
          <w:rPr>
            <w:rStyle w:val="a4"/>
            <w:color w:val="0000FF"/>
            <w:u w:val="single"/>
          </w:rPr>
          <w:t>150-бабының 1-тармағы</w:t>
        </w:r>
      </w:hyperlink>
      <w:r>
        <w:rPr>
          <w:rStyle w:val="s0"/>
        </w:rPr>
        <w:t xml:space="preserve"> бірінші бөлігінің 3) тармақшасын қолдану мақсатында «Оңтүстік» арнайы экономикалық аймағын құруға сәйкес келетін қызмет түрлері мыналар болып табылады:</w:t>
      </w:r>
    </w:p>
    <w:p w:rsidR="00000000" w:rsidRDefault="008535AE">
      <w:pPr>
        <w:pStyle w:val="pj"/>
      </w:pPr>
      <w:r>
        <w:rPr>
          <w:rStyle w:val="s0"/>
        </w:rPr>
        <w:t>киімнен басқа, дайын тоқыма бұйымдарын шығару;</w:t>
      </w:r>
    </w:p>
    <w:p w:rsidR="00000000" w:rsidRDefault="008535AE">
      <w:pPr>
        <w:pStyle w:val="pj"/>
      </w:pPr>
      <w:r>
        <w:rPr>
          <w:rStyle w:val="s0"/>
        </w:rPr>
        <w:t>трикотаж бұйымдарын шығ</w:t>
      </w:r>
      <w:r>
        <w:rPr>
          <w:rStyle w:val="s0"/>
        </w:rPr>
        <w:t>ару;</w:t>
      </w:r>
    </w:p>
    <w:p w:rsidR="00000000" w:rsidRDefault="008535AE">
      <w:pPr>
        <w:pStyle w:val="pj"/>
      </w:pPr>
      <w:r>
        <w:rPr>
          <w:rStyle w:val="s0"/>
        </w:rPr>
        <w:t xml:space="preserve">тоқыма материалдарынан тігілетін киім шығару; </w:t>
      </w:r>
    </w:p>
    <w:p w:rsidR="00000000" w:rsidRDefault="008535AE">
      <w:pPr>
        <w:pStyle w:val="pj"/>
      </w:pPr>
      <w:r>
        <w:rPr>
          <w:rStyle w:val="s0"/>
        </w:rPr>
        <w:t>жібек маталар мен солардың негізінде жасалатын бұйымдар шығару;</w:t>
      </w:r>
    </w:p>
    <w:p w:rsidR="00000000" w:rsidRDefault="008535AE">
      <w:pPr>
        <w:pStyle w:val="pj"/>
      </w:pPr>
      <w:r>
        <w:rPr>
          <w:rStyle w:val="s0"/>
        </w:rPr>
        <w:t>мата емес тоқыма материалдар мен солардан жасалған бұйымдар шығару;</w:t>
      </w:r>
    </w:p>
    <w:p w:rsidR="00000000" w:rsidRDefault="008535AE">
      <w:pPr>
        <w:pStyle w:val="pj"/>
      </w:pPr>
      <w:r>
        <w:rPr>
          <w:rStyle w:val="s0"/>
        </w:rPr>
        <w:t>кілемдер, кілем бұйымдары мен гобелендер шығару;</w:t>
      </w:r>
    </w:p>
    <w:p w:rsidR="00000000" w:rsidRDefault="008535AE">
      <w:pPr>
        <w:pStyle w:val="pj"/>
      </w:pPr>
      <w:r>
        <w:rPr>
          <w:rStyle w:val="s0"/>
        </w:rPr>
        <w:t>мақта целлюлозасы мен о</w:t>
      </w:r>
      <w:r>
        <w:rPr>
          <w:rStyle w:val="s0"/>
        </w:rPr>
        <w:t>дан туынды өнімдер шығару;</w:t>
      </w:r>
    </w:p>
    <w:p w:rsidR="00000000" w:rsidRDefault="008535AE">
      <w:pPr>
        <w:pStyle w:val="pj"/>
      </w:pPr>
      <w:r>
        <w:rPr>
          <w:rStyle w:val="s0"/>
        </w:rPr>
        <w:t>мақта шикізатынан жоғары сапалы қағаз шығару;</w:t>
      </w:r>
    </w:p>
    <w:p w:rsidR="00000000" w:rsidRDefault="008535AE">
      <w:pPr>
        <w:pStyle w:val="pj"/>
      </w:pPr>
      <w:r>
        <w:rPr>
          <w:rStyle w:val="s0"/>
        </w:rPr>
        <w:t>тері бұйымдарын шығару.</w:t>
      </w:r>
    </w:p>
    <w:p w:rsidR="00000000" w:rsidRDefault="008535AE">
      <w:pPr>
        <w:pStyle w:val="pj"/>
      </w:pPr>
      <w:r>
        <w:rPr>
          <w:rStyle w:val="s0"/>
        </w:rPr>
        <w:t xml:space="preserve">2. Қызметін «Оңтүстік» арнайы экономикалық аймағының аумағында жүзеге асыратын ұйымдардың салықтарды және жер учаскелерін пайдаланғаны үшін төлемдерді есептеуі кезінде: </w:t>
      </w:r>
    </w:p>
    <w:p w:rsidR="00000000" w:rsidRDefault="008535AE">
      <w:pPr>
        <w:pStyle w:val="pj"/>
      </w:pPr>
      <w:r>
        <w:rPr>
          <w:rStyle w:val="s0"/>
        </w:rPr>
        <w:t>1) бюджетке төленуге тиіс корпоративтік табыс салығының сомасын айқындау кезінде осы К</w:t>
      </w:r>
      <w:r>
        <w:rPr>
          <w:rStyle w:val="s0"/>
        </w:rPr>
        <w:t xml:space="preserve">одекстің </w:t>
      </w:r>
      <w:hyperlink r:id="rId2134" w:anchor="sub_id=1390000" w:history="1">
        <w:r>
          <w:rPr>
            <w:rStyle w:val="a4"/>
            <w:color w:val="0000FF"/>
            <w:u w:val="single"/>
          </w:rPr>
          <w:t>139-бабына</w:t>
        </w:r>
      </w:hyperlink>
      <w:r>
        <w:rPr>
          <w:rStyle w:val="s0"/>
        </w:rPr>
        <w:t xml:space="preserve"> сәйкес корпоративтік табыс салығының есептелген сомасы 100 пайызға азайтылады; </w:t>
      </w:r>
    </w:p>
    <w:p w:rsidR="00000000" w:rsidRDefault="008535AE">
      <w:pPr>
        <w:pStyle w:val="pj"/>
      </w:pPr>
      <w:r>
        <w:rPr>
          <w:rStyle w:val="s0"/>
        </w:rPr>
        <w:t>2) салық салу объектілері және (немесе) салық салумен байланысты арнайы</w:t>
      </w:r>
      <w:r>
        <w:rPr>
          <w:rStyle w:val="s0"/>
        </w:rPr>
        <w:t xml:space="preserve">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8535AE">
      <w:pPr>
        <w:pStyle w:val="pj"/>
      </w:pPr>
      <w:r>
        <w:rPr>
          <w:rStyle w:val="s0"/>
        </w:rPr>
        <w:t>жер салығын есептеу кезінде тиісті ставкаларға 0 коэффициент;</w:t>
      </w:r>
    </w:p>
    <w:p w:rsidR="00000000" w:rsidRDefault="008535AE">
      <w:pPr>
        <w:pStyle w:val="pj"/>
      </w:pPr>
      <w:r>
        <w:rPr>
          <w:rStyle w:val="s0"/>
        </w:rPr>
        <w:t xml:space="preserve">уақытша өтеулі жер пайдалану (жалдау) </w:t>
      </w:r>
      <w:r>
        <w:rPr>
          <w:rStyle w:val="s0"/>
        </w:rPr>
        <w:t xml:space="preserve">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ставкаларға 0 коэффициент; </w:t>
      </w:r>
    </w:p>
    <w:p w:rsidR="00000000" w:rsidRDefault="008535AE">
      <w:pPr>
        <w:pStyle w:val="pj"/>
      </w:pPr>
      <w:r>
        <w:rPr>
          <w:rStyle w:val="s0"/>
        </w:rPr>
        <w:t>мүлікке салынатын са</w:t>
      </w:r>
      <w:r>
        <w:rPr>
          <w:rStyle w:val="s0"/>
        </w:rPr>
        <w:t xml:space="preserve">лықты есептеу кезінде салық салу объектілерінің орташа жылдық құнына 0 пайыз ставка қолданылады. </w:t>
      </w:r>
    </w:p>
    <w:p w:rsidR="00000000" w:rsidRDefault="008535AE">
      <w:pPr>
        <w:pStyle w:val="pj"/>
      </w:pPr>
      <w:r>
        <w:rPr>
          <w:rStyle w:val="s0"/>
        </w:rPr>
        <w:t> </w:t>
      </w:r>
    </w:p>
    <w:p w:rsidR="00000000" w:rsidRDefault="008535AE">
      <w:pPr>
        <w:pStyle w:val="pji"/>
      </w:pPr>
      <w:r>
        <w:rPr>
          <w:rStyle w:val="s3"/>
        </w:rPr>
        <w:t xml:space="preserve">2011.21.07. № 470-ІV ҚР </w:t>
      </w:r>
      <w:hyperlink r:id="rId2135" w:anchor="sub_id=151" w:history="1">
        <w:r>
          <w:rPr>
            <w:rStyle w:val="a4"/>
            <w:i/>
            <w:iCs/>
            <w:color w:val="0000FF"/>
            <w:u w:val="single"/>
          </w:rPr>
          <w:t>Заңымен</w:t>
        </w:r>
      </w:hyperlink>
      <w:r>
        <w:rPr>
          <w:rStyle w:val="s3"/>
        </w:rPr>
        <w:t xml:space="preserve"> 151-6-баппен толықтырылды (2012 жылғы 1 қаң</w:t>
      </w:r>
      <w:r>
        <w:rPr>
          <w:rStyle w:val="s3"/>
        </w:rPr>
        <w:t>тардан бастап қолданысқа енгізілді)</w:t>
      </w:r>
    </w:p>
    <w:p w:rsidR="00000000" w:rsidRDefault="008535AE">
      <w:pPr>
        <w:pStyle w:val="pj"/>
        <w:ind w:left="1200" w:hanging="800"/>
      </w:pPr>
      <w:r>
        <w:rPr>
          <w:rStyle w:val="s1"/>
        </w:rPr>
        <w:t>151-6-бап. Қызметін «Бурабай» арнайы экономикалық аймағының аумағында жүзеге асыратын ұйымдарға салық салу</w:t>
      </w:r>
    </w:p>
    <w:p w:rsidR="00000000" w:rsidRDefault="008535AE">
      <w:pPr>
        <w:pStyle w:val="pj"/>
      </w:pPr>
      <w:r>
        <w:rPr>
          <w:rStyle w:val="s0"/>
        </w:rPr>
        <w:t xml:space="preserve">1. Осы Кодекстің </w:t>
      </w:r>
      <w:hyperlink r:id="rId2136" w:anchor="sub_id=1500000" w:history="1">
        <w:r>
          <w:rPr>
            <w:rStyle w:val="a4"/>
            <w:color w:val="0000FF"/>
            <w:u w:val="single"/>
          </w:rPr>
          <w:t>150-бабының</w:t>
        </w:r>
        <w:r>
          <w:rPr>
            <w:rStyle w:val="a4"/>
            <w:color w:val="0000FF"/>
            <w:u w:val="single"/>
          </w:rPr>
          <w:t xml:space="preserve"> 1-тармағы</w:t>
        </w:r>
      </w:hyperlink>
      <w:r>
        <w:rPr>
          <w:rStyle w:val="s0"/>
        </w:rPr>
        <w:t xml:space="preserve"> бірінші бөлігінің 3) тармақшасын қолдану мақсатында «Бурабай» арнайы экономикалық аймағын құруға сәйкес келетін қызмет түрлері мыналар болып табылады: </w:t>
      </w:r>
    </w:p>
    <w:p w:rsidR="00000000" w:rsidRDefault="008535AE">
      <w:pPr>
        <w:pStyle w:val="pj"/>
      </w:pPr>
      <w:r>
        <w:rPr>
          <w:rStyle w:val="s0"/>
        </w:rPr>
        <w:t>жобалау-сметалық құжаттамаға сәйкес ойын бизнесімен байланысты емес қонақүйлерді, демалыс үйл</w:t>
      </w:r>
      <w:r>
        <w:rPr>
          <w:rStyle w:val="s0"/>
        </w:rPr>
        <w:t xml:space="preserve">ерін, санаторийлерді салу және пайдалануға беру; </w:t>
      </w:r>
    </w:p>
    <w:p w:rsidR="00000000" w:rsidRDefault="008535AE">
      <w:pPr>
        <w:pStyle w:val="pj"/>
      </w:pPr>
      <w:r>
        <w:rPr>
          <w:rStyle w:val="s0"/>
        </w:rPr>
        <w:t>туристік қызмет көрсету.</w:t>
      </w:r>
    </w:p>
    <w:p w:rsidR="00000000" w:rsidRDefault="008535AE">
      <w:pPr>
        <w:pStyle w:val="pj"/>
      </w:pPr>
      <w:r>
        <w:rPr>
          <w:rStyle w:val="s0"/>
        </w:rPr>
        <w:t xml:space="preserve">2. Қызметін «Бурабай» арнайы экономикалық аймағында жүзеге асыратын ұйымдардың салықтарды және жер учаскелерін пайдаланғаны үшін төлемдерді есептеуі кезінде: </w:t>
      </w:r>
    </w:p>
    <w:p w:rsidR="00000000" w:rsidRDefault="008535AE">
      <w:pPr>
        <w:pStyle w:val="pj"/>
      </w:pPr>
      <w:r>
        <w:rPr>
          <w:rStyle w:val="s0"/>
        </w:rPr>
        <w:t>1) бюджетке төленуге т</w:t>
      </w:r>
      <w:r>
        <w:rPr>
          <w:rStyle w:val="s0"/>
        </w:rPr>
        <w:t xml:space="preserve">иіс корпоративтік табыс салығының сомасын айқындау кезінде осы Кодекстің </w:t>
      </w:r>
      <w:hyperlink r:id="rId2137" w:anchor="sub_id=1390000" w:history="1">
        <w:r>
          <w:rPr>
            <w:rStyle w:val="a4"/>
            <w:color w:val="0000FF"/>
            <w:u w:val="single"/>
          </w:rPr>
          <w:t>139-бабына</w:t>
        </w:r>
      </w:hyperlink>
      <w:r>
        <w:rPr>
          <w:rStyle w:val="s0"/>
        </w:rPr>
        <w:t xml:space="preserve"> сәйкес корпоративтік табыс салағының есептелген сомасы 100 пайызға азайтылады; </w:t>
      </w:r>
    </w:p>
    <w:p w:rsidR="00000000" w:rsidRDefault="008535AE">
      <w:pPr>
        <w:pStyle w:val="pj"/>
      </w:pPr>
      <w:r>
        <w:rPr>
          <w:rStyle w:val="s0"/>
        </w:rPr>
        <w:t>2) салы</w:t>
      </w:r>
      <w:r>
        <w:rPr>
          <w:rStyle w:val="s0"/>
        </w:rPr>
        <w:t>қ</w:t>
      </w:r>
      <w:r>
        <w:rPr>
          <w:rStyle w:val="s0"/>
        </w:rPr>
        <w:t xml:space="preserve">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8535AE">
      <w:pPr>
        <w:pStyle w:val="pj"/>
      </w:pPr>
      <w:r>
        <w:rPr>
          <w:rStyle w:val="s0"/>
        </w:rPr>
        <w:t>жер салығын есептеу кезінде тиісті с</w:t>
      </w:r>
      <w:r>
        <w:rPr>
          <w:rStyle w:val="s0"/>
        </w:rPr>
        <w:t>тавкаларға 0 коэффициент;</w:t>
      </w:r>
    </w:p>
    <w:p w:rsidR="00000000" w:rsidRDefault="008535AE">
      <w:pPr>
        <w:pStyle w:val="pj"/>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w:t>
      </w:r>
      <w:r>
        <w:rPr>
          <w:rStyle w:val="s0"/>
        </w:rPr>
        <w:t xml:space="preserve"> кезінде тиісті ставкаларға 0 коэффициент; </w:t>
      </w:r>
    </w:p>
    <w:p w:rsidR="00000000" w:rsidRDefault="008535AE">
      <w:pPr>
        <w:pStyle w:val="pj"/>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8535AE">
      <w:pPr>
        <w:pStyle w:val="pj"/>
        <w:ind w:left="1200" w:hanging="800"/>
      </w:pPr>
      <w:r>
        <w:t> </w:t>
      </w:r>
    </w:p>
    <w:p w:rsidR="00000000" w:rsidRDefault="008535AE">
      <w:pPr>
        <w:pStyle w:val="pj"/>
        <w:ind w:left="1200" w:hanging="800"/>
      </w:pPr>
      <w:r>
        <w:rPr>
          <w:rStyle w:val="s1"/>
        </w:rPr>
        <w:t xml:space="preserve">152-бап. </w:t>
      </w:r>
      <w:r>
        <w:rPr>
          <w:rStyle w:val="s0"/>
        </w:rPr>
        <w:t>Салық кезеңі және салық есептілігі</w:t>
      </w:r>
    </w:p>
    <w:p w:rsidR="00000000" w:rsidRDefault="008535AE">
      <w:pPr>
        <w:pStyle w:val="pj"/>
      </w:pPr>
      <w:r>
        <w:rPr>
          <w:rStyle w:val="s0"/>
        </w:rPr>
        <w:t>Салық және бюджетке төленетін басқа да міндетті т</w:t>
      </w:r>
      <w:r>
        <w:rPr>
          <w:rStyle w:val="s0"/>
        </w:rPr>
        <w:t>өлемдер</w:t>
      </w:r>
      <w:r>
        <w:rPr>
          <w:rStyle w:val="s0"/>
        </w:rPr>
        <w:t xml:space="preserve"> бойынша салық кезеңі, салық есептілігін берудің тәртібі мен мерзімдері осы Кодекске сәйкес айқындалады.</w:t>
      </w:r>
    </w:p>
    <w:p w:rsidR="00000000" w:rsidRDefault="008535AE">
      <w:pPr>
        <w:pStyle w:val="pj"/>
      </w:pPr>
      <w:r>
        <w:rPr>
          <w:rStyle w:val="s0"/>
        </w:rPr>
        <w:t> </w:t>
      </w:r>
    </w:p>
    <w:p w:rsidR="00000000" w:rsidRDefault="008535AE">
      <w:pPr>
        <w:pStyle w:val="pc"/>
      </w:pPr>
      <w:r>
        <w:rPr>
          <w:rStyle w:val="s1"/>
        </w:rPr>
        <w:t>6-БӨЛІМ. ЖЕКЕ ТАБЫС САЛЫҒЫ</w:t>
      </w:r>
    </w:p>
    <w:p w:rsidR="00000000" w:rsidRDefault="008535AE">
      <w:pPr>
        <w:pStyle w:val="pc"/>
      </w:pPr>
      <w:r>
        <w:rPr>
          <w:rStyle w:val="s1"/>
        </w:rPr>
        <w:t> </w:t>
      </w:r>
    </w:p>
    <w:p w:rsidR="00000000" w:rsidRDefault="008535AE">
      <w:pPr>
        <w:pStyle w:val="pc"/>
      </w:pPr>
      <w:r>
        <w:rPr>
          <w:rStyle w:val="s1"/>
        </w:rPr>
        <w:t>18-тарау. ЖАЛПЫ ЕРЕЖЕЛЕР</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153-бап. </w:t>
      </w:r>
      <w:r>
        <w:rPr>
          <w:rStyle w:val="s0"/>
          <w:b/>
          <w:bCs/>
        </w:rPr>
        <w:t>Төлеушілер</w:t>
      </w:r>
    </w:p>
    <w:p w:rsidR="00000000" w:rsidRDefault="008535AE">
      <w:pPr>
        <w:pStyle w:val="pj"/>
      </w:pPr>
      <w:r>
        <w:rPr>
          <w:rStyle w:val="s0"/>
        </w:rPr>
        <w:t xml:space="preserve">1. Осы Кодекстің </w:t>
      </w:r>
      <w:hyperlink r:id="rId2138" w:anchor="sub_id=1550000" w:history="1">
        <w:r>
          <w:rPr>
            <w:rStyle w:val="a4"/>
            <w:color w:val="0000FF"/>
            <w:u w:val="single"/>
          </w:rPr>
          <w:t>155-бабына</w:t>
        </w:r>
      </w:hyperlink>
      <w:r>
        <w:rPr>
          <w:rStyle w:val="s0"/>
        </w:rPr>
        <w:t xml:space="preserve"> сәйкес айқындалатын салық салу объектілері бар жеке тұлғалар жеке табыс салығын төлеушілер болып табылады.</w:t>
      </w:r>
    </w:p>
    <w:p w:rsidR="00000000" w:rsidRDefault="008535AE">
      <w:pPr>
        <w:pStyle w:val="pj"/>
      </w:pPr>
      <w:r>
        <w:rPr>
          <w:rStyle w:val="s0"/>
        </w:rPr>
        <w:t xml:space="preserve">2. Ойын бизнесіне салықты, тіркелген салықты төлеушілер осы Кодекстің </w:t>
      </w:r>
      <w:hyperlink r:id="rId2139" w:anchor="sub_id=411000" w:history="1">
        <w:r>
          <w:rPr>
            <w:rStyle w:val="a4"/>
            <w:color w:val="0000FF"/>
            <w:u w:val="single"/>
          </w:rPr>
          <w:t>411</w:t>
        </w:r>
      </w:hyperlink>
      <w:r>
        <w:rPr>
          <w:rStyle w:val="s0"/>
        </w:rPr>
        <w:t xml:space="preserve">, </w:t>
      </w:r>
      <w:hyperlink r:id="rId2140" w:anchor="sub_id=4200000" w:history="1">
        <w:r>
          <w:rPr>
            <w:rStyle w:val="a4"/>
            <w:color w:val="0000FF"/>
            <w:u w:val="single"/>
          </w:rPr>
          <w:t>420-баптарын</w:t>
        </w:r>
        <w:r>
          <w:rPr>
            <w:rStyle w:val="a4"/>
            <w:color w:val="0000FF"/>
            <w:u w:val="single"/>
          </w:rPr>
          <w:t>да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8535AE">
      <w:pPr>
        <w:pStyle w:val="pj"/>
      </w:pPr>
      <w:r>
        <w:rPr>
          <w:rStyle w:val="s0"/>
        </w:rPr>
        <w:t>3. Шаруа немесе фермер қожалықтары үшін арнаулы салық режимін қолданатын дара кәсіпкерлер осы арнаулы салық режимі қолданылатын қызметті</w:t>
      </w:r>
      <w:r>
        <w:rPr>
          <w:rStyle w:val="s0"/>
        </w:rPr>
        <w:t xml:space="preserve"> жүзеге асырудан түсетін табыстар бойынша жеке табыс салығын төлеушілер болып табылмайды.</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8535AE">
      <w:pPr>
        <w:pStyle w:val="pji"/>
      </w:pPr>
      <w:r>
        <w:rPr>
          <w:rStyle w:val="s3"/>
        </w:rPr>
        <w:t xml:space="preserve">2009.12.02. № 133-ІV ҚР </w:t>
      </w:r>
      <w:hyperlink r:id="rId2141" w:anchor="sub_id=315" w:history="1">
        <w:r>
          <w:rPr>
            <w:rStyle w:val="a4"/>
            <w:i/>
            <w:iCs/>
            <w:color w:val="0000FF"/>
            <w:u w:val="single"/>
          </w:rPr>
          <w:t>Заңымен</w:t>
        </w:r>
      </w:hyperlink>
      <w:r>
        <w:rPr>
          <w:rStyle w:val="s3"/>
        </w:rPr>
        <w:t xml:space="preserve"> (2009 жылғы 1 қаңтардан бастап қолданысқа енді) (бұр.</w:t>
      </w:r>
      <w:hyperlink r:id="rId2142" w:anchor="sub_id=1540000" w:history="1">
        <w:r>
          <w:rPr>
            <w:rStyle w:val="a4"/>
            <w:i/>
            <w:iCs/>
            <w:color w:val="0000FF"/>
            <w:u w:val="single"/>
          </w:rPr>
          <w:t>ред</w:t>
        </w:r>
      </w:hyperlink>
      <w:r>
        <w:rPr>
          <w:rStyle w:val="s3"/>
        </w:rPr>
        <w:t>.қара); 2009.16.11. № 200-ІV</w:t>
      </w:r>
      <w:r>
        <w:rPr>
          <w:rStyle w:val="s3"/>
        </w:rPr>
        <w:t xml:space="preserve"> ҚР </w:t>
      </w:r>
      <w:hyperlink r:id="rId2143" w:anchor="sub_id=357" w:history="1">
        <w:r>
          <w:rPr>
            <w:rStyle w:val="a4"/>
            <w:i/>
            <w:iCs/>
            <w:color w:val="0000FF"/>
            <w:u w:val="single"/>
          </w:rPr>
          <w:t>Заңымен</w:t>
        </w:r>
      </w:hyperlink>
      <w:r>
        <w:rPr>
          <w:rStyle w:val="s3"/>
        </w:rPr>
        <w:t xml:space="preserve"> (2009 ж. 1 қаңтардан бастап қолданысқа енгiзiлді) (бұр.</w:t>
      </w:r>
      <w:hyperlink r:id="rId2144" w:anchor="sub_id=1540100" w:history="1">
        <w:r>
          <w:rPr>
            <w:rStyle w:val="a4"/>
            <w:i/>
            <w:iCs/>
            <w:color w:val="0000FF"/>
            <w:u w:val="single"/>
          </w:rPr>
          <w:t>ред</w:t>
        </w:r>
      </w:hyperlink>
      <w:r>
        <w:rPr>
          <w:rStyle w:val="s3"/>
        </w:rPr>
        <w:t xml:space="preserve">.қара); 2011.21.07. </w:t>
      </w:r>
      <w:r>
        <w:rPr>
          <w:rStyle w:val="s3"/>
        </w:rPr>
        <w:t xml:space="preserve">№ 467-ІV ҚР </w:t>
      </w:r>
      <w:hyperlink r:id="rId2145" w:anchor="sub_id=349" w:history="1">
        <w:r>
          <w:rPr>
            <w:rStyle w:val="a4"/>
            <w:i/>
            <w:iCs/>
            <w:color w:val="0000FF"/>
            <w:u w:val="single"/>
          </w:rPr>
          <w:t>Заңымен</w:t>
        </w:r>
      </w:hyperlink>
      <w:r>
        <w:rPr>
          <w:rStyle w:val="s3"/>
        </w:rPr>
        <w:t xml:space="preserve"> (2012 жылғы 1 қаңтардан бастап қолданысқа енгізілді) (</w:t>
      </w:r>
      <w:hyperlink r:id="rId2146" w:anchor="sub_id=1540100" w:history="1">
        <w:r>
          <w:rPr>
            <w:rStyle w:val="a4"/>
            <w:i/>
            <w:iCs/>
            <w:color w:val="0000FF"/>
            <w:u w:val="single"/>
          </w:rPr>
          <w:t>бұр.ред.қара</w:t>
        </w:r>
      </w:hyperlink>
      <w:r>
        <w:rPr>
          <w:rStyle w:val="s3"/>
        </w:rPr>
        <w:t>) 1-</w:t>
      </w:r>
      <w:r>
        <w:rPr>
          <w:rStyle w:val="s3"/>
        </w:rPr>
        <w:t>тармақ өзгертілді</w:t>
      </w:r>
    </w:p>
    <w:p w:rsidR="00000000" w:rsidRDefault="008535AE">
      <w:pPr>
        <w:pStyle w:val="pj"/>
      </w:pPr>
      <w:r>
        <w:rPr>
          <w:rStyle w:val="s0"/>
        </w:rPr>
        <w:t>1. Қазақстан Республикасының резиденттері болып табылатын шетелдіктің немесе азаматтығы жоқ адамның (бұдан әрі - резидент шетелдік тұлға) табыстарынан төлем көзінен жеке табыс салығын есептеуді, ұстауды және аударуды, сондай-ақ салық есеп</w:t>
      </w:r>
      <w:r>
        <w:rPr>
          <w:rStyle w:val="s0"/>
        </w:rPr>
        <w:t xml:space="preserve">тілігiн табыс етудi салық агенті осы Кодекстің </w:t>
      </w:r>
      <w:hyperlink r:id="rId2147" w:anchor="sub_id=1580000" w:history="1">
        <w:r>
          <w:rPr>
            <w:rStyle w:val="a4"/>
            <w:color w:val="0000FF"/>
            <w:u w:val="single"/>
          </w:rPr>
          <w:t>158</w:t>
        </w:r>
      </w:hyperlink>
      <w:r>
        <w:rPr>
          <w:rStyle w:val="s0"/>
        </w:rPr>
        <w:t xml:space="preserve"> және </w:t>
      </w:r>
      <w:hyperlink r:id="rId2148" w:anchor="sub_id=1660000" w:history="1">
        <w:r>
          <w:rPr>
            <w:rStyle w:val="a4"/>
            <w:color w:val="0000FF"/>
            <w:u w:val="single"/>
          </w:rPr>
          <w:t>166-баптарында</w:t>
        </w:r>
      </w:hyperlink>
      <w:r>
        <w:rPr>
          <w:rStyle w:val="s0"/>
        </w:rPr>
        <w:t xml:space="preserve"> көзделген салық</w:t>
      </w:r>
      <w:r>
        <w:rPr>
          <w:rStyle w:val="s0"/>
        </w:rPr>
        <w:t>тық шегерімдерді ескере отырып және ставкалар бойынша осы тарауда және осы Кодекстің 19-тарауында белгіленген тәртіппен жүргізеді.</w:t>
      </w:r>
    </w:p>
    <w:p w:rsidR="00000000" w:rsidRDefault="008535AE">
      <w:pPr>
        <w:pStyle w:val="pj"/>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r:id="rId2149" w:anchor="sub_id=1780000" w:history="1">
        <w:r>
          <w:rPr>
            <w:rStyle w:val="a4"/>
            <w:color w:val="0000FF"/>
            <w:u w:val="single"/>
          </w:rPr>
          <w:t>178-бабында</w:t>
        </w:r>
      </w:hyperlink>
      <w:r>
        <w:rPr>
          <w:rStyle w:val="s0"/>
        </w:rPr>
        <w:t xml:space="preserve"> және </w:t>
      </w:r>
      <w:hyperlink r:id="rId2150" w:anchor="sub_id=2210000" w:history="1">
        <w:r>
          <w:rPr>
            <w:rStyle w:val="a4"/>
            <w:color w:val="0000FF"/>
            <w:u w:val="single"/>
          </w:rPr>
          <w:t>27-тарауында</w:t>
        </w:r>
      </w:hyperlink>
      <w:r>
        <w:rPr>
          <w:rStyle w:val="s0"/>
        </w:rPr>
        <w:t xml:space="preserve"> белгіленген тәртіппен салық салуға жатады.</w:t>
      </w:r>
    </w:p>
    <w:p w:rsidR="00000000" w:rsidRDefault="008535AE">
      <w:pPr>
        <w:pStyle w:val="pj"/>
      </w:pPr>
      <w:r>
        <w:rPr>
          <w:rStyle w:val="s0"/>
        </w:rPr>
        <w:t> </w:t>
      </w:r>
    </w:p>
    <w:p w:rsidR="00000000" w:rsidRDefault="008535AE">
      <w:pPr>
        <w:pStyle w:val="pji"/>
      </w:pPr>
      <w:r>
        <w:rPr>
          <w:rStyle w:val="s3"/>
        </w:rPr>
        <w:t xml:space="preserve">2011.21.07. № 467-ІV ҚР </w:t>
      </w:r>
      <w:hyperlink r:id="rId2151" w:anchor="sub_id=350" w:history="1">
        <w:r>
          <w:rPr>
            <w:rStyle w:val="a4"/>
            <w:i/>
            <w:iCs/>
            <w:color w:val="0000FF"/>
            <w:u w:val="single"/>
          </w:rPr>
          <w:t>Заңымен</w:t>
        </w:r>
      </w:hyperlink>
      <w:r>
        <w:rPr>
          <w:rStyle w:val="s3"/>
        </w:rPr>
        <w:t xml:space="preserve"> 154-1-баппен толықтырылды (2012 жылғы 1 қаңтардан бастап қолданысқа енгізілді)</w:t>
      </w:r>
    </w:p>
    <w:p w:rsidR="00000000" w:rsidRDefault="008535AE">
      <w:pPr>
        <w:pStyle w:val="pj"/>
        <w:ind w:left="1200" w:hanging="800"/>
      </w:pPr>
      <w:r>
        <w:rPr>
          <w:rStyle w:val="s1"/>
        </w:rPr>
        <w:t>154-1-бап. Резидент емес жеке тұлғалардың табыстарына салық салу</w:t>
      </w:r>
      <w:r>
        <w:rPr>
          <w:rStyle w:val="s1"/>
        </w:rPr>
        <w:t xml:space="preserve"> тәртібі</w:t>
      </w:r>
    </w:p>
    <w:p w:rsidR="00000000" w:rsidRDefault="008535AE">
      <w:pPr>
        <w:pStyle w:val="pj"/>
      </w:pPr>
      <w:r>
        <w:rPr>
          <w:rStyle w:val="s0"/>
        </w:rPr>
        <w:t>Резидент емес жеке тұлғалардың табыстарынан жеке табыс салығын есептеу, ұстау және аудару, сондай-ақ салық есептілігін табыс ету осы Кодекстің 25-тарауында белгіленген тәртіппен жүргізіледі.</w:t>
      </w:r>
    </w:p>
    <w:p w:rsidR="00000000" w:rsidRDefault="008535AE">
      <w:pPr>
        <w:pStyle w:val="pj"/>
      </w:pPr>
      <w:r>
        <w:t> </w:t>
      </w:r>
    </w:p>
    <w:p w:rsidR="00000000" w:rsidRDefault="008535AE">
      <w:pPr>
        <w:pStyle w:val="pj"/>
        <w:ind w:left="1200" w:hanging="800"/>
      </w:pPr>
      <w:r>
        <w:rPr>
          <w:rStyle w:val="s1"/>
        </w:rPr>
        <w:t xml:space="preserve">155-бап. </w:t>
      </w:r>
      <w:r>
        <w:rPr>
          <w:rStyle w:val="s0"/>
          <w:b/>
          <w:bCs/>
        </w:rPr>
        <w:t>Салық салу объектілері</w:t>
      </w:r>
    </w:p>
    <w:p w:rsidR="00000000" w:rsidRDefault="008535AE">
      <w:pPr>
        <w:pStyle w:val="pj"/>
      </w:pPr>
      <w:r>
        <w:rPr>
          <w:rStyle w:val="s0"/>
        </w:rPr>
        <w:t>1. Жеке тұлғаның:</w:t>
      </w:r>
    </w:p>
    <w:p w:rsidR="00000000" w:rsidRDefault="008535AE">
      <w:pPr>
        <w:pStyle w:val="pj"/>
      </w:pPr>
      <w:r>
        <w:rPr>
          <w:rStyle w:val="s0"/>
        </w:rPr>
        <w:t>1) т</w:t>
      </w:r>
      <w:r>
        <w:rPr>
          <w:rStyle w:val="s0"/>
        </w:rPr>
        <w:t>өлем</w:t>
      </w:r>
      <w:r>
        <w:rPr>
          <w:rStyle w:val="s0"/>
        </w:rPr>
        <w:t xml:space="preserve"> көзінен салық салынатын табыстар;</w:t>
      </w:r>
    </w:p>
    <w:p w:rsidR="00000000" w:rsidRDefault="008535AE">
      <w:pPr>
        <w:pStyle w:val="pj"/>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8535AE">
      <w:pPr>
        <w:pStyle w:val="pj"/>
      </w:pPr>
      <w:r>
        <w:rPr>
          <w:rStyle w:val="s0"/>
        </w:rPr>
        <w:t xml:space="preserve">2. Салық салу объектілері осы Кодекстің </w:t>
      </w:r>
      <w:hyperlink r:id="rId2152" w:anchor="sub_id=1560000" w:history="1">
        <w:r>
          <w:rPr>
            <w:rStyle w:val="a4"/>
            <w:color w:val="0000FF"/>
            <w:u w:val="single"/>
          </w:rPr>
          <w:t>156-бабында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8535AE">
      <w:pPr>
        <w:pStyle w:val="pj"/>
      </w:pPr>
      <w:r>
        <w:rPr>
          <w:rStyle w:val="s0"/>
        </w:rPr>
        <w:t>3. Жеке тұлғаның табысы ретін</w:t>
      </w:r>
      <w:r>
        <w:rPr>
          <w:rStyle w:val="s0"/>
        </w:rPr>
        <w:t>де қарастырылмайды:</w:t>
      </w:r>
    </w:p>
    <w:p w:rsidR="00000000" w:rsidRDefault="008535AE">
      <w:pPr>
        <w:pStyle w:val="pj"/>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8535AE">
      <w:pPr>
        <w:pStyle w:val="pj"/>
      </w:pPr>
      <w:r>
        <w:rPr>
          <w:rStyle w:val="s0"/>
        </w:rPr>
        <w:t>2) жеке тұлғаның өмірі мен денсаулығына келтірілген зиянды Қазақстан Республикасы</w:t>
      </w:r>
      <w:r>
        <w:rPr>
          <w:rStyle w:val="s0"/>
        </w:rPr>
        <w:t>ның заңнамасына сәйкес өтеу;</w:t>
      </w:r>
    </w:p>
    <w:p w:rsidR="00000000" w:rsidRDefault="008535AE">
      <w:pPr>
        <w:pStyle w:val="pji"/>
      </w:pPr>
      <w:r>
        <w:rPr>
          <w:rStyle w:val="s3"/>
        </w:rPr>
        <w:t xml:space="preserve">2009.16.11. № 200-ІV ҚР </w:t>
      </w:r>
      <w:hyperlink r:id="rId2153" w:anchor="sub_id=358" w:history="1">
        <w:r>
          <w:rPr>
            <w:rStyle w:val="a4"/>
            <w:i/>
            <w:iCs/>
            <w:color w:val="0000FF"/>
            <w:u w:val="single"/>
          </w:rPr>
          <w:t>Заңымен</w:t>
        </w:r>
      </w:hyperlink>
      <w:r>
        <w:rPr>
          <w:rStyle w:val="s3"/>
        </w:rPr>
        <w:t xml:space="preserve"> 3) тармақша өзгертілді (2010 ж. 1 қаңтардан бастап қолданысқа енгiзiлді) (бұр.</w:t>
      </w:r>
      <w:hyperlink r:id="rId2154" w:anchor="sub_id=1550303" w:history="1">
        <w:r>
          <w:rPr>
            <w:rStyle w:val="a4"/>
            <w:i/>
            <w:iCs/>
            <w:color w:val="0000FF"/>
            <w:u w:val="single"/>
          </w:rPr>
          <w:t>ред</w:t>
        </w:r>
      </w:hyperlink>
      <w:r>
        <w:rPr>
          <w:rStyle w:val="s3"/>
        </w:rPr>
        <w:t>.қара)</w:t>
      </w:r>
    </w:p>
    <w:p w:rsidR="00000000" w:rsidRDefault="008535AE">
      <w:pPr>
        <w:pStyle w:val="pj"/>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w:t>
      </w:r>
      <w:r>
        <w:rPr>
          <w:rStyle w:val="s0"/>
        </w:rPr>
        <w:t>не республикалық бюджет туралы заңда белгiленген және мұндай төлемдердi есепке жазу күнi қолданыста болатын 0,35 айлық есептік көрсеткіш мөлшеріндегі өтемақы төлемдері;</w:t>
      </w:r>
    </w:p>
    <w:p w:rsidR="00000000" w:rsidRDefault="008535AE">
      <w:pPr>
        <w:pStyle w:val="pji"/>
      </w:pPr>
      <w:r>
        <w:rPr>
          <w:rStyle w:val="s3"/>
        </w:rPr>
        <w:t xml:space="preserve">2009.16.11. № 200-ІV ҚР </w:t>
      </w:r>
      <w:hyperlink r:id="rId2155" w:anchor="sub_id=358" w:history="1">
        <w:r>
          <w:rPr>
            <w:rStyle w:val="a4"/>
            <w:i/>
            <w:iCs/>
            <w:color w:val="0000FF"/>
            <w:u w:val="single"/>
          </w:rPr>
          <w:t>Заңымен</w:t>
        </w:r>
      </w:hyperlink>
      <w:r>
        <w:rPr>
          <w:rStyle w:val="s3"/>
        </w:rPr>
        <w:t xml:space="preserve"> (2010 ж. 1 қаңтардан бастап қолданысқа енгiзiлді) (бұр.</w:t>
      </w:r>
      <w:hyperlink r:id="rId2156" w:anchor="sub_id=1550304" w:history="1">
        <w:r>
          <w:rPr>
            <w:rStyle w:val="a4"/>
            <w:i/>
            <w:iCs/>
            <w:color w:val="0000FF"/>
            <w:u w:val="single"/>
          </w:rPr>
          <w:t>ред</w:t>
        </w:r>
      </w:hyperlink>
      <w:r>
        <w:rPr>
          <w:rStyle w:val="s3"/>
        </w:rPr>
        <w:t xml:space="preserve">.қара); 2009.30.12 № 234-IV </w:t>
      </w:r>
      <w:hyperlink r:id="rId2157" w:anchor="sub_id=3232" w:history="1">
        <w:r>
          <w:rPr>
            <w:rStyle w:val="a4"/>
            <w:i/>
            <w:iCs/>
            <w:color w:val="0000FF"/>
            <w:u w:val="single"/>
          </w:rPr>
          <w:t>Заңымен</w:t>
        </w:r>
      </w:hyperlink>
      <w:r>
        <w:rPr>
          <w:rStyle w:val="s3"/>
        </w:rPr>
        <w:t xml:space="preserve"> (2009 жылғы 1 қаңтардан қолданысқа енгiзiлдi) (бұр.</w:t>
      </w:r>
      <w:hyperlink r:id="rId2158" w:anchor="sub_id=1550300" w:history="1">
        <w:r>
          <w:rPr>
            <w:rStyle w:val="a4"/>
            <w:i/>
            <w:iCs/>
            <w:color w:val="0000FF"/>
            <w:u w:val="single"/>
          </w:rPr>
          <w:t>ред</w:t>
        </w:r>
      </w:hyperlink>
      <w:r>
        <w:rPr>
          <w:rStyle w:val="s3"/>
        </w:rPr>
        <w:t xml:space="preserve">.қара); 2011.21.07. № 467-ІV ҚР </w:t>
      </w:r>
      <w:hyperlink r:id="rId2159" w:anchor="sub_id=3051" w:history="1">
        <w:r>
          <w:rPr>
            <w:rStyle w:val="a4"/>
            <w:i/>
            <w:iCs/>
            <w:color w:val="0000FF"/>
            <w:u w:val="single"/>
          </w:rPr>
          <w:t>Заңымен</w:t>
        </w:r>
      </w:hyperlink>
      <w:r>
        <w:rPr>
          <w:rStyle w:val="s3"/>
        </w:rPr>
        <w:t xml:space="preserve"> (2012 жылғы 1 қаңтардан бастап қолданысқа енгізілді) (</w:t>
      </w:r>
      <w:hyperlink r:id="rId2160" w:anchor="sub_id=1550304" w:history="1">
        <w:r>
          <w:rPr>
            <w:rStyle w:val="a4"/>
            <w:i/>
            <w:iCs/>
            <w:color w:val="0000FF"/>
            <w:u w:val="single"/>
          </w:rPr>
          <w:t>бұр.ред.қара</w:t>
        </w:r>
      </w:hyperlink>
      <w:r>
        <w:rPr>
          <w:rStyle w:val="s3"/>
        </w:rPr>
        <w:t>) 4) тармақша ө</w:t>
      </w:r>
      <w:r>
        <w:rPr>
          <w:rStyle w:val="s3"/>
        </w:rPr>
        <w:t>згертілді</w:t>
      </w:r>
    </w:p>
    <w:p w:rsidR="00000000" w:rsidRDefault="008535AE">
      <w:pPr>
        <w:pStyle w:val="pj"/>
      </w:pPr>
      <w:r>
        <w:rPr>
          <w:rStyle w:val="s0"/>
        </w:rPr>
        <w:t>4) егер осы бапта өзгеше белгіленбесе, қызметтік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8535AE">
      <w:pPr>
        <w:pStyle w:val="pj"/>
      </w:pPr>
      <w:r>
        <w:rPr>
          <w:rStyle w:val="s0"/>
        </w:rPr>
        <w:t xml:space="preserve">осы Кодекстің </w:t>
      </w:r>
      <w:hyperlink r:id="rId2161" w:anchor="sub_id=1010001" w:history="1">
        <w:r>
          <w:rPr>
            <w:rStyle w:val="a4"/>
            <w:color w:val="0000FF"/>
            <w:u w:val="single"/>
          </w:rPr>
          <w:t>101-бабының</w:t>
        </w:r>
      </w:hyperlink>
      <w:r>
        <w:rPr>
          <w:rStyle w:val="s0"/>
        </w:rPr>
        <w:t xml:space="preserve"> 1), 2) және 4) тармақшаларында белгіленген;</w:t>
      </w:r>
    </w:p>
    <w:p w:rsidR="00000000" w:rsidRDefault="008535AE">
      <w:pPr>
        <w:pStyle w:val="pj"/>
      </w:pPr>
      <w:r>
        <w:rPr>
          <w:rStyle w:val="s0"/>
        </w:rPr>
        <w:t>Қазақстан</w:t>
      </w:r>
      <w:r>
        <w:rPr>
          <w:rStyle w:val="s0"/>
        </w:rPr>
        <w:t xml:space="preserve"> Республикасы шегіндегі іссапар бойынша - қырық тәуліктен аспайтын кезеңдегі әрбір тәулік үшін республикал</w:t>
      </w:r>
      <w:r>
        <w:rPr>
          <w:rStyle w:val="s0"/>
        </w:rPr>
        <w:t>ық бюджет туралы заңда белгiленген және тиiстi қаржы жылының 1 қаңтарында қолданыста болатын айлық есептік көрсеткіштің 6 еселенген мөлшерінен аспайтын тәуліктік өтемақылар;</w:t>
      </w:r>
    </w:p>
    <w:p w:rsidR="00000000" w:rsidRDefault="008535AE">
      <w:pPr>
        <w:pStyle w:val="pj"/>
      </w:pPr>
      <w:r>
        <w:rPr>
          <w:rStyle w:val="s0"/>
        </w:rPr>
        <w:t>Қазақстан</w:t>
      </w:r>
      <w:r>
        <w:rPr>
          <w:rStyle w:val="s0"/>
        </w:rPr>
        <w:t xml:space="preserve"> Республикасынан тысқары жерлерге іссапар бойынша- қырық тәуліктен аспайт</w:t>
      </w:r>
      <w:r>
        <w:rPr>
          <w:rStyle w:val="s0"/>
        </w:rPr>
        <w:t>ын кезеңдегі әрбір тәулік үшін республикалық бюджет туралы заңда белгiленген және тиiстi қаржы жылының 1 қаңтарында қолданыста болатын айлық есептік көрсеткіштің 8 еселенген мөлшерінен аспайтын тәуліктік өтемақылар;</w:t>
      </w:r>
    </w:p>
    <w:p w:rsidR="00000000" w:rsidRDefault="008535AE">
      <w:pPr>
        <w:pStyle w:val="pji"/>
      </w:pPr>
      <w:r>
        <w:rPr>
          <w:rStyle w:val="s3"/>
        </w:rPr>
        <w:t xml:space="preserve">2009.30.12 № 234-IV </w:t>
      </w:r>
      <w:hyperlink r:id="rId2162" w:anchor="sub_id=3232" w:history="1">
        <w:r>
          <w:rPr>
            <w:rStyle w:val="a4"/>
            <w:i/>
            <w:iCs/>
            <w:color w:val="0000FF"/>
            <w:u w:val="single"/>
          </w:rPr>
          <w:t>Заңымен</w:t>
        </w:r>
      </w:hyperlink>
      <w:r>
        <w:rPr>
          <w:rStyle w:val="s3"/>
        </w:rPr>
        <w:t xml:space="preserve"> 5) тармақша жаңа редакцияда (2009 жылғы 1 қаңтардан қолданысқа енгiзiлдi) (бұр.</w:t>
      </w:r>
      <w:hyperlink r:id="rId2163" w:anchor="sub_id=1550300" w:history="1">
        <w:r>
          <w:rPr>
            <w:rStyle w:val="a4"/>
            <w:i/>
            <w:iCs/>
            <w:color w:val="0000FF"/>
            <w:u w:val="single"/>
          </w:rPr>
          <w:t>ред</w:t>
        </w:r>
      </w:hyperlink>
      <w:r>
        <w:rPr>
          <w:rStyle w:val="s3"/>
        </w:rPr>
        <w:t>.қара)</w:t>
      </w:r>
    </w:p>
    <w:p w:rsidR="00000000" w:rsidRDefault="008535AE">
      <w:pPr>
        <w:pStyle w:val="pj"/>
      </w:pPr>
      <w:r>
        <w:t>5) Қазақстан</w:t>
      </w:r>
      <w:r>
        <w:t xml:space="preserve"> Республикасы ёлттық Банкi бюджетiнiң қаражаты (шығыстар сметасы) есебiнен қамтылатын мемлекеттік мекемелердi қоспағанда, мемлекеттік мекемелер Қазақстан Республикасының заңнамасында белгiленген мөлшерде жүргiзетiн қызметтiк, оның iшiнде Қазақстан Республи</w:t>
      </w:r>
      <w:r>
        <w:t>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8535AE">
      <w:pPr>
        <w:pStyle w:val="pji"/>
      </w:pPr>
      <w:r>
        <w:rPr>
          <w:rStyle w:val="s3"/>
        </w:rPr>
        <w:t xml:space="preserve">2009.30.12 № 234-IV </w:t>
      </w:r>
      <w:hyperlink r:id="rId2164" w:anchor="sub_id=3232" w:history="1">
        <w:r>
          <w:rPr>
            <w:rStyle w:val="a4"/>
            <w:i/>
            <w:iCs/>
            <w:color w:val="0000FF"/>
            <w:u w:val="single"/>
          </w:rPr>
          <w:t>Заңымен</w:t>
        </w:r>
      </w:hyperlink>
      <w:r>
        <w:rPr>
          <w:rStyle w:val="s3"/>
        </w:rPr>
        <w:t xml:space="preserve"> 6) тарм</w:t>
      </w:r>
      <w:r>
        <w:rPr>
          <w:rStyle w:val="s3"/>
        </w:rPr>
        <w:t>ақша жаңа редакцияда (2009 жылғы 1 қаңтардан қолданысқа енгiзiлдi) (бұр.</w:t>
      </w:r>
      <w:hyperlink r:id="rId2165" w:anchor="sub_id=1550300" w:history="1">
        <w:r>
          <w:rPr>
            <w:rStyle w:val="a4"/>
            <w:i/>
            <w:iCs/>
            <w:color w:val="0000FF"/>
            <w:u w:val="single"/>
          </w:rPr>
          <w:t>ред</w:t>
        </w:r>
      </w:hyperlink>
      <w:r>
        <w:rPr>
          <w:rStyle w:val="s3"/>
        </w:rPr>
        <w:t>.қара)</w:t>
      </w:r>
    </w:p>
    <w:p w:rsidR="00000000" w:rsidRDefault="008535AE">
      <w:pPr>
        <w:pStyle w:val="pj"/>
      </w:pPr>
      <w:r>
        <w:t>6) Қазақстан Республикасы ёлттық Банкi бюджетiнiң қаражаты (шығыстар сметасы) есебiнен қа</w:t>
      </w:r>
      <w:r>
        <w:t>мтылатын мемлекеттік мекемелер Қазақстан Республикасының заңнамасында көзделген мөлшерде және тәртiппен жүргiзетiн қызметтiк, оның iшiнде Қазақстан Республикасының заңнамасына сәйкес қызметкердi оқыту, оның біліктілігiн арттыру немесе қайта даярлау мақсаты</w:t>
      </w:r>
      <w:r>
        <w:t>ндағы iссапарлар кезіндегі өтемақылар;</w:t>
      </w:r>
    </w:p>
    <w:p w:rsidR="00000000" w:rsidRDefault="008535AE">
      <w:pPr>
        <w:pStyle w:val="pji"/>
      </w:pPr>
      <w:r>
        <w:rPr>
          <w:rStyle w:val="s3"/>
        </w:rPr>
        <w:t xml:space="preserve">2009.30.12 № 234-IV </w:t>
      </w:r>
      <w:hyperlink r:id="rId2166" w:anchor="sub_id=3232" w:history="1">
        <w:r>
          <w:rPr>
            <w:rStyle w:val="a4"/>
            <w:i/>
            <w:iCs/>
            <w:color w:val="0000FF"/>
            <w:u w:val="single"/>
          </w:rPr>
          <w:t>Заңымен</w:t>
        </w:r>
      </w:hyperlink>
      <w:r>
        <w:rPr>
          <w:rStyle w:val="s3"/>
        </w:rPr>
        <w:t xml:space="preserve"> 7) тармақша өзгертілді (2009 жылғы 1 қаңтардан қолданысқа енгiзiлдi) (бұр.</w:t>
      </w:r>
      <w:hyperlink r:id="rId2167" w:anchor="sub_id=1550307" w:history="1">
        <w:r>
          <w:rPr>
            <w:rStyle w:val="a4"/>
            <w:i/>
            <w:iCs/>
            <w:color w:val="0000FF"/>
            <w:u w:val="single"/>
          </w:rPr>
          <w:t>ред</w:t>
        </w:r>
      </w:hyperlink>
      <w:r>
        <w:rPr>
          <w:rStyle w:val="s3"/>
        </w:rPr>
        <w:t>.қара)</w:t>
      </w:r>
    </w:p>
    <w:p w:rsidR="00000000" w:rsidRDefault="008535AE">
      <w:pPr>
        <w:pStyle w:val="pj"/>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кездегі жол жүру, мүлкін көшіру, күнтізбелік отыз күннен аспайтын мерзімге үй-жай жалдау бойынша құжатпен рас</w:t>
      </w:r>
      <w:r>
        <w:rPr>
          <w:rStyle w:val="s0"/>
        </w:rPr>
        <w:t>талған шығыстар өтемақысы;</w:t>
      </w:r>
    </w:p>
    <w:p w:rsidR="00000000" w:rsidRDefault="008535AE">
      <w:pPr>
        <w:pStyle w:val="pj"/>
      </w:pPr>
      <w:r>
        <w:rPr>
          <w:rStyle w:val="s0"/>
        </w:rPr>
        <w:t>8) жұмыс берушінің табыс алуға бағытталған қызметті жүзеге асырумен байланысты емес және нақты жеке тұлғаларға бөлінбейтін шегерімдерге жатқызылмайтын шығыстары;</w:t>
      </w:r>
    </w:p>
    <w:p w:rsidR="00000000" w:rsidRDefault="008535AE">
      <w:pPr>
        <w:pStyle w:val="pji"/>
      </w:pPr>
      <w:r>
        <w:rPr>
          <w:rStyle w:val="s3"/>
        </w:rPr>
        <w:t xml:space="preserve">2009.30.12 № 234-IV </w:t>
      </w:r>
      <w:hyperlink r:id="rId2168" w:anchor="sub_id=3232" w:history="1">
        <w:r>
          <w:rPr>
            <w:rStyle w:val="a4"/>
            <w:i/>
            <w:iCs/>
            <w:color w:val="0000FF"/>
            <w:u w:val="single"/>
          </w:rPr>
          <w:t>Заңымен</w:t>
        </w:r>
      </w:hyperlink>
      <w:r>
        <w:rPr>
          <w:rStyle w:val="s3"/>
        </w:rPr>
        <w:t xml:space="preserve"> (2009 жылғы 1 қаңтардан қолданысқа енгiзiлдi) (бұр.</w:t>
      </w:r>
      <w:hyperlink r:id="rId2169" w:anchor="sub_id=1550309" w:history="1">
        <w:r>
          <w:rPr>
            <w:rStyle w:val="a4"/>
            <w:i/>
            <w:iCs/>
            <w:color w:val="0000FF"/>
            <w:u w:val="single"/>
          </w:rPr>
          <w:t>ред</w:t>
        </w:r>
      </w:hyperlink>
      <w:r>
        <w:rPr>
          <w:rStyle w:val="s3"/>
        </w:rPr>
        <w:t xml:space="preserve">.қара); 2010.30.06. № 297-ІV ҚР </w:t>
      </w:r>
      <w:hyperlink r:id="rId2170" w:anchor="sub_id=626" w:history="1">
        <w:r>
          <w:rPr>
            <w:rStyle w:val="a4"/>
            <w:i/>
            <w:iCs/>
            <w:color w:val="0000FF"/>
            <w:u w:val="single"/>
          </w:rPr>
          <w:t>Заңымен</w:t>
        </w:r>
      </w:hyperlink>
      <w:r>
        <w:rPr>
          <w:rStyle w:val="s3"/>
        </w:rPr>
        <w:t xml:space="preserve"> (2010 жылғы 1 қаңтардан бастап қолданысқа енгізілді) (</w:t>
      </w:r>
      <w:hyperlink r:id="rId2171" w:anchor="sub_id=1550309" w:history="1">
        <w:r>
          <w:rPr>
            <w:rStyle w:val="a4"/>
            <w:i/>
            <w:iCs/>
            <w:color w:val="0000FF"/>
            <w:u w:val="single"/>
          </w:rPr>
          <w:t>бұр.ред.қара</w:t>
        </w:r>
      </w:hyperlink>
      <w:r>
        <w:rPr>
          <w:rStyle w:val="s3"/>
        </w:rPr>
        <w:t>) 9) тармақша өз</w:t>
      </w:r>
      <w:r>
        <w:rPr>
          <w:rStyle w:val="s3"/>
        </w:rPr>
        <w:t>гертілді</w:t>
      </w:r>
    </w:p>
    <w:p w:rsidR="00000000" w:rsidRDefault="008535AE">
      <w:pPr>
        <w:pStyle w:val="pj"/>
      </w:pPr>
      <w:r>
        <w:rPr>
          <w:rStyle w:val="s0"/>
        </w:rPr>
        <w:t xml:space="preserve">9) </w:t>
      </w:r>
      <w:r>
        <w:t xml:space="preserve">мұндай жұмыстың әрбір тәулiгi үшiн </w:t>
      </w:r>
      <w:r>
        <w:rPr>
          <w:rStyle w:val="s0"/>
        </w:rPr>
        <w:t xml:space="preserve">республикалық бюджет туралы заңда белгiленген және тиiстi қаржы жылының 1 қаңтарына қолданылатын </w:t>
      </w:r>
      <w:r>
        <w:t>айлық есептiк көрсеткiштiң екi еселенген мөлшерiнде</w:t>
      </w:r>
      <w:r>
        <w:rPr>
          <w:rStyle w:val="s0"/>
        </w:rPr>
        <w:t xml:space="preserve"> далалық жағдайда геологиялық-барлау, топографиялық-геодезиял</w:t>
      </w:r>
      <w:r>
        <w:rPr>
          <w:rStyle w:val="s0"/>
        </w:rPr>
        <w:t>ық және іздестіру жұмыстарымен айналысатын қызметкерлердің далалық үлесі;</w:t>
      </w:r>
    </w:p>
    <w:p w:rsidR="00000000" w:rsidRDefault="008535AE">
      <w:pPr>
        <w:pStyle w:val="pji"/>
      </w:pPr>
      <w:r>
        <w:rPr>
          <w:rStyle w:val="s3"/>
        </w:rPr>
        <w:t xml:space="preserve">2011.21.07. № 467-ІV ҚР </w:t>
      </w:r>
      <w:hyperlink r:id="rId2172" w:anchor="sub_id=351" w:history="1">
        <w:r>
          <w:rPr>
            <w:rStyle w:val="a4"/>
            <w:i/>
            <w:iCs/>
            <w:color w:val="0000FF"/>
            <w:u w:val="single"/>
          </w:rPr>
          <w:t>Заңымен</w:t>
        </w:r>
      </w:hyperlink>
      <w:r>
        <w:rPr>
          <w:rStyle w:val="s3"/>
        </w:rPr>
        <w:t xml:space="preserve"> 10) тармақша жаңа редакцияда (2009 жылғы 1 қаңтардан бастап қолданысқ</w:t>
      </w:r>
      <w:r>
        <w:rPr>
          <w:rStyle w:val="s3"/>
        </w:rPr>
        <w:t>а енгізілді) (</w:t>
      </w:r>
      <w:hyperlink r:id="rId2173" w:anchor="sub_id=1550310" w:history="1">
        <w:r>
          <w:rPr>
            <w:rStyle w:val="a4"/>
            <w:i/>
            <w:iCs/>
            <w:color w:val="0000FF"/>
            <w:u w:val="single"/>
          </w:rPr>
          <w:t>бұр.ред.қара</w:t>
        </w:r>
      </w:hyperlink>
      <w:r>
        <w:rPr>
          <w:rStyle w:val="s3"/>
        </w:rPr>
        <w:t xml:space="preserve">) </w:t>
      </w:r>
    </w:p>
    <w:p w:rsidR="00000000" w:rsidRDefault="008535AE">
      <w:pPr>
        <w:pStyle w:val="pj"/>
      </w:pPr>
      <w:r>
        <w:rPr>
          <w:rStyle w:val="s0"/>
        </w:rPr>
        <w:t>10) жұмыс берушiнiң вахталық әдiспен жұмыс iстейтiн адамдардың өндiрiс объектiсiнде болу кезеңiнде жұмыстарды орындауы мен ауысымаралық демалы</w:t>
      </w:r>
      <w:r>
        <w:rPr>
          <w:rStyle w:val="s0"/>
        </w:rPr>
        <w:t>сы үшiн жағдай жасай отырып, олардың тұрмыс-тiршiлiгiн қамтамасыз ету үшiн:</w:t>
      </w:r>
    </w:p>
    <w:p w:rsidR="00000000" w:rsidRDefault="008535AE">
      <w:pPr>
        <w:pStyle w:val="pj"/>
      </w:pPr>
      <w:r>
        <w:rPr>
          <w:rStyle w:val="s0"/>
        </w:rPr>
        <w:t>тұрғын үй жалдау бойынша;</w:t>
      </w:r>
    </w:p>
    <w:p w:rsidR="00000000" w:rsidRDefault="008535AE">
      <w:pPr>
        <w:pStyle w:val="pj"/>
      </w:pPr>
      <w:r>
        <w:rPr>
          <w:rStyle w:val="s0"/>
        </w:rPr>
        <w:t>осы тармақтың 4) тармақшасында белгiленген тәулiктiк өтемақы шегiнде тамақтануға арналған шығыстары;</w:t>
      </w:r>
    </w:p>
    <w:p w:rsidR="00000000" w:rsidRDefault="008535AE">
      <w:pPr>
        <w:pStyle w:val="pj"/>
      </w:pPr>
      <w:r>
        <w:rPr>
          <w:rStyle w:val="s0"/>
        </w:rPr>
        <w:t xml:space="preserve">11) қызметкерлерді Қазақстан Республикасында тұратын </w:t>
      </w:r>
      <w:r>
        <w:rPr>
          <w:rStyle w:val="s0"/>
        </w:rPr>
        <w:t>(болатын) жерінен жұмыс орнына дейін және кері қарай жеткізуге байланысты шығыстар;</w:t>
      </w:r>
    </w:p>
    <w:p w:rsidR="00000000" w:rsidRDefault="008535AE">
      <w:pPr>
        <w:pStyle w:val="pj"/>
      </w:pPr>
      <w:r>
        <w:rPr>
          <w:rStyle w:val="s0"/>
        </w:rPr>
        <w:t xml:space="preserve">12) Қазақстан Республикасының заңнамасында белгіленген </w:t>
      </w:r>
      <w:hyperlink r:id="rId2174" w:history="1">
        <w:r>
          <w:rPr>
            <w:rStyle w:val="a4"/>
            <w:color w:val="0000FF"/>
            <w:u w:val="single"/>
          </w:rPr>
          <w:t>нормалар</w:t>
        </w:r>
      </w:hyperlink>
      <w:r>
        <w:rPr>
          <w:rStyle w:val="s0"/>
        </w:rPr>
        <w:t xml:space="preserve"> бойынша берілген арнаулы киімнің, арнаулы а</w:t>
      </w:r>
      <w:r>
        <w:rPr>
          <w:rStyle w:val="s0"/>
        </w:rPr>
        <w:t>яқ киімнің,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 арналған тамақ өнімдерінің құны;</w:t>
      </w:r>
    </w:p>
    <w:p w:rsidR="00000000" w:rsidRDefault="008535AE">
      <w:pPr>
        <w:pStyle w:val="pji"/>
      </w:pPr>
      <w:r>
        <w:rPr>
          <w:rStyle w:val="s3"/>
        </w:rPr>
        <w:t xml:space="preserve">2009.30.12 № 234-IV </w:t>
      </w:r>
      <w:hyperlink r:id="rId2175" w:anchor="sub_id=3232" w:history="1">
        <w:r>
          <w:rPr>
            <w:rStyle w:val="a4"/>
            <w:i/>
            <w:iCs/>
            <w:color w:val="0000FF"/>
            <w:u w:val="single"/>
          </w:rPr>
          <w:t>Заңымен</w:t>
        </w:r>
      </w:hyperlink>
      <w:r>
        <w:rPr>
          <w:rStyle w:val="s3"/>
        </w:rPr>
        <w:t xml:space="preserve"> 13) тармақша жаңа редакцияда (2009 жылғы 1 қаңтардан қолданысқа енгiзiлдi) (бұр.</w:t>
      </w:r>
      <w:hyperlink r:id="rId2176" w:anchor="sub_id=1550313" w:history="1">
        <w:r>
          <w:rPr>
            <w:rStyle w:val="a4"/>
            <w:i/>
            <w:iCs/>
            <w:color w:val="0000FF"/>
            <w:u w:val="single"/>
          </w:rPr>
          <w:t>ред</w:t>
        </w:r>
      </w:hyperlink>
      <w:r>
        <w:rPr>
          <w:rStyle w:val="s3"/>
        </w:rPr>
        <w:t>.қара)</w:t>
      </w:r>
    </w:p>
    <w:p w:rsidR="00000000" w:rsidRDefault="008535AE">
      <w:pPr>
        <w:pStyle w:val="pj"/>
      </w:pPr>
      <w:r>
        <w:t>13) са</w:t>
      </w:r>
      <w:r>
        <w:t>қтандырудың</w:t>
      </w:r>
      <w:r>
        <w:t xml:space="preserve"> мiндеттi түрiн реттейтiн Қазақстан Республикасының заңнамалық актiсiне сәйкес жұмыс берушiмен жасалған, қызметкер еңбек (қызметтiк) мiндеттерiн атқарған кезде оны жазатайым оқиғалардан мiндеттi сақтандыру шарттары бойынша сақтандыру төлемдерi;</w:t>
      </w:r>
    </w:p>
    <w:p w:rsidR="00000000" w:rsidRDefault="008535AE">
      <w:pPr>
        <w:pStyle w:val="pj"/>
      </w:pPr>
      <w:r>
        <w:rPr>
          <w:rStyle w:val="s0"/>
        </w:rPr>
        <w:t>14) материалдық нұқсанды өтеудің сот шешімі бойынша тағайындалған сомасы;</w:t>
      </w:r>
    </w:p>
    <w:p w:rsidR="00000000" w:rsidRDefault="008535AE">
      <w:pPr>
        <w:pStyle w:val="pj"/>
      </w:pPr>
      <w:r>
        <w:rPr>
          <w:rStyle w:val="s0"/>
        </w:rPr>
        <w:t>15) төлем көзінен осындай салықтың ұсталғанын растайтын құжаттар болған кезде бұрын төлем көзінен жеке табыс салығы салынған дивидендтер, сыйақылар, ұтыстар сомалары;</w:t>
      </w:r>
    </w:p>
    <w:p w:rsidR="00000000" w:rsidRDefault="008535AE">
      <w:pPr>
        <w:pStyle w:val="pj"/>
      </w:pPr>
      <w:r>
        <w:rPr>
          <w:rStyle w:val="s0"/>
        </w:rPr>
        <w:t xml:space="preserve">16) жинақтаушы </w:t>
      </w:r>
      <w:r>
        <w:rPr>
          <w:rStyle w:val="s0"/>
        </w:rPr>
        <w:t>зейнетақы қорлары салымшыларының жинақтаушы сақтандыру шарты бойынша жасасқан сақтандыру сыйлықақыларын (аннуитетті) төлеу үшін өмірді сақтандыру бойынша сақтандыру ұйымдарына жіберген зейнетақы жинағының сомалары, сондай-ақ Қазақстан Республикасының заңна</w:t>
      </w:r>
      <w:r>
        <w:rPr>
          <w:rStyle w:val="s0"/>
        </w:rPr>
        <w:t>масында көзделген тәртіппен сақтандыру ұйымдарына бағытталған, зейнетақы аннуитетінің шарттары бойынша құнын өтеп сатып алу сомалары;</w:t>
      </w:r>
    </w:p>
    <w:p w:rsidR="00000000" w:rsidRDefault="008535AE">
      <w:pPr>
        <w:pStyle w:val="pji"/>
      </w:pPr>
      <w:r>
        <w:rPr>
          <w:rStyle w:val="s3"/>
        </w:rPr>
        <w:t xml:space="preserve">2010.30.06. № 297-ІV ҚР </w:t>
      </w:r>
      <w:hyperlink r:id="rId2177" w:anchor="sub_id=626" w:history="1">
        <w:r>
          <w:rPr>
            <w:rStyle w:val="a4"/>
            <w:i/>
            <w:iCs/>
            <w:color w:val="0000FF"/>
            <w:u w:val="single"/>
          </w:rPr>
          <w:t>Заңымен</w:t>
        </w:r>
      </w:hyperlink>
      <w:r>
        <w:rPr>
          <w:rStyle w:val="s3"/>
        </w:rPr>
        <w:t xml:space="preserve"> </w:t>
      </w:r>
      <w:r>
        <w:rPr>
          <w:rStyle w:val="s3"/>
        </w:rPr>
        <w:t>17) тармақша өзгертілді (2011 ж. 1 қаңтардан бастап қолданысқа енгізілді) (бұр.</w:t>
      </w:r>
      <w:hyperlink r:id="rId2178" w:anchor="sub_id=1550317" w:history="1">
        <w:r>
          <w:rPr>
            <w:rStyle w:val="a4"/>
            <w:i/>
            <w:iCs/>
            <w:color w:val="0000FF"/>
            <w:u w:val="single"/>
          </w:rPr>
          <w:t>ред</w:t>
        </w:r>
      </w:hyperlink>
      <w:r>
        <w:rPr>
          <w:rStyle w:val="s3"/>
        </w:rPr>
        <w:t>.қара)</w:t>
      </w:r>
    </w:p>
    <w:p w:rsidR="00000000" w:rsidRDefault="008535AE">
      <w:pPr>
        <w:pStyle w:val="pj"/>
      </w:pPr>
      <w:r>
        <w:rPr>
          <w:rStyle w:val="s0"/>
        </w:rPr>
        <w:t>17) Қазақстан Республикасының заңнамасында белгіленген мөлшерде міндетті зейнетақы</w:t>
      </w:r>
      <w:r>
        <w:rPr>
          <w:rStyle w:val="s0"/>
        </w:rPr>
        <w:t xml:space="preserve"> жарналарын және әлеуметтік аударымдарды уақтылы ұстамағаны (есебіне жазбағаны) және (немесе) аудармағаны үшін есебіне жазылған өсімпұл сомалары;</w:t>
      </w:r>
    </w:p>
    <w:p w:rsidR="00000000" w:rsidRDefault="008535AE">
      <w:pPr>
        <w:pStyle w:val="pj"/>
      </w:pPr>
      <w:r>
        <w:rPr>
          <w:rStyle w:val="s0"/>
        </w:rPr>
        <w:t>18) гуманитарлық көмек түрінде алынған мүліктің құны;</w:t>
      </w:r>
    </w:p>
    <w:p w:rsidR="00000000" w:rsidRDefault="008535AE">
      <w:pPr>
        <w:pStyle w:val="pji"/>
      </w:pPr>
      <w:r>
        <w:rPr>
          <w:rStyle w:val="s3"/>
        </w:rPr>
        <w:t xml:space="preserve">2009.30.12 № 234-IV </w:t>
      </w:r>
      <w:hyperlink r:id="rId2179" w:anchor="sub_id=3232" w:history="1">
        <w:r>
          <w:rPr>
            <w:rStyle w:val="a4"/>
            <w:i/>
            <w:iCs/>
            <w:color w:val="0000FF"/>
            <w:u w:val="single"/>
          </w:rPr>
          <w:t>Заңымен</w:t>
        </w:r>
      </w:hyperlink>
      <w:r>
        <w:rPr>
          <w:rStyle w:val="s3"/>
        </w:rPr>
        <w:t xml:space="preserve"> (2009 жылғы 1 қаңтардан қолданысқа енгiзiлдi) (бұр.</w:t>
      </w:r>
      <w:hyperlink r:id="rId2180" w:anchor="sub_id=1550319" w:history="1">
        <w:r>
          <w:rPr>
            <w:rStyle w:val="a4"/>
            <w:i/>
            <w:iCs/>
            <w:color w:val="0000FF"/>
            <w:u w:val="single"/>
          </w:rPr>
          <w:t>ред</w:t>
        </w:r>
      </w:hyperlink>
      <w:r>
        <w:rPr>
          <w:rStyle w:val="s3"/>
        </w:rPr>
        <w:t xml:space="preserve">.қара); 2011.21.07. № 467-ІV ҚР </w:t>
      </w:r>
      <w:hyperlink r:id="rId2181" w:anchor="sub_id=3051" w:history="1">
        <w:r>
          <w:rPr>
            <w:rStyle w:val="a4"/>
            <w:i/>
            <w:iCs/>
            <w:color w:val="0000FF"/>
            <w:u w:val="single"/>
          </w:rPr>
          <w:t>Заңымен</w:t>
        </w:r>
      </w:hyperlink>
      <w:r>
        <w:rPr>
          <w:rStyle w:val="s3"/>
        </w:rPr>
        <w:t xml:space="preserve"> (2009 жылғы 1 қаңтардан бастап қолданысқа енгізілді) (</w:t>
      </w:r>
      <w:hyperlink r:id="rId2182" w:anchor="sub_id=1550319" w:history="1">
        <w:r>
          <w:rPr>
            <w:rStyle w:val="a4"/>
            <w:i/>
            <w:iCs/>
            <w:color w:val="0000FF"/>
            <w:u w:val="single"/>
          </w:rPr>
          <w:t>бұр.ред.қара</w:t>
        </w:r>
      </w:hyperlink>
      <w:r>
        <w:rPr>
          <w:rStyle w:val="s3"/>
        </w:rPr>
        <w:t>) 19) тармақша өзгертілді</w:t>
      </w:r>
    </w:p>
    <w:p w:rsidR="00000000" w:rsidRDefault="008535AE">
      <w:pPr>
        <w:pStyle w:val="pj"/>
      </w:pPr>
      <w:r>
        <w:rPr>
          <w:rStyle w:val="s0"/>
        </w:rPr>
        <w:t>19) Қазақстан Респуб</w:t>
      </w:r>
      <w:r>
        <w:rPr>
          <w:rStyle w:val="s0"/>
        </w:rPr>
        <w:t xml:space="preserve">ликасында мемлекеттік тiркелуге жататын және </w:t>
      </w:r>
      <w:r>
        <w:t>меншiк құқығында бір жыл және меншiк құқығын тiркеген күннен бастап одан да ұзақ уақыт</w:t>
      </w:r>
      <w:r>
        <w:rPr>
          <w:rStyle w:val="s0"/>
        </w:rPr>
        <w:t xml:space="preserve"> болатын механикалық көлік құралы мен тіркемелерді өткізу кезіндегі құн өсімі;</w:t>
      </w:r>
    </w:p>
    <w:p w:rsidR="00000000" w:rsidRDefault="008535AE">
      <w:pPr>
        <w:pStyle w:val="pji"/>
      </w:pPr>
      <w:r>
        <w:rPr>
          <w:rStyle w:val="s3"/>
        </w:rPr>
        <w:t xml:space="preserve">2009.30.12 № 234-IV </w:t>
      </w:r>
      <w:hyperlink r:id="rId2183" w:anchor="sub_id=3232" w:history="1">
        <w:r>
          <w:rPr>
            <w:rStyle w:val="a4"/>
            <w:i/>
            <w:iCs/>
            <w:color w:val="0000FF"/>
            <w:u w:val="single"/>
          </w:rPr>
          <w:t>Заңымен</w:t>
        </w:r>
      </w:hyperlink>
      <w:r>
        <w:rPr>
          <w:rStyle w:val="s3"/>
        </w:rPr>
        <w:t xml:space="preserve"> (2009 жылғы 1 қаңтардан қолданысқа енгiзiлдi) (бұр.</w:t>
      </w:r>
      <w:hyperlink r:id="rId2184" w:anchor="sub_id=1550320" w:history="1">
        <w:r>
          <w:rPr>
            <w:rStyle w:val="a4"/>
            <w:i/>
            <w:iCs/>
            <w:color w:val="0000FF"/>
            <w:u w:val="single"/>
          </w:rPr>
          <w:t>ред</w:t>
        </w:r>
      </w:hyperlink>
      <w:r>
        <w:rPr>
          <w:rStyle w:val="s3"/>
        </w:rPr>
        <w:t xml:space="preserve">.қара); 2011.21.07. № 467-ІV ҚР </w:t>
      </w:r>
      <w:hyperlink r:id="rId2185" w:anchor="sub_id=3051" w:history="1">
        <w:r>
          <w:rPr>
            <w:rStyle w:val="a4"/>
            <w:i/>
            <w:iCs/>
            <w:color w:val="0000FF"/>
            <w:u w:val="single"/>
          </w:rPr>
          <w:t>Заңымен</w:t>
        </w:r>
      </w:hyperlink>
      <w:r>
        <w:rPr>
          <w:rStyle w:val="s3"/>
        </w:rPr>
        <w:t xml:space="preserve"> (2009 жылғы 1 қаңтардан бастап қолданысқа енгізілді) (</w:t>
      </w:r>
      <w:hyperlink r:id="rId2186" w:anchor="sub_id=1550320" w:history="1">
        <w:r>
          <w:rPr>
            <w:rStyle w:val="a4"/>
            <w:i/>
            <w:iCs/>
            <w:color w:val="0000FF"/>
            <w:u w:val="single"/>
          </w:rPr>
          <w:t>бұр.ред.қара</w:t>
        </w:r>
      </w:hyperlink>
      <w:r>
        <w:rPr>
          <w:rStyle w:val="s3"/>
        </w:rPr>
        <w:t>) 20) тармақша өзгертілді</w:t>
      </w:r>
    </w:p>
    <w:p w:rsidR="00000000" w:rsidRDefault="008535AE">
      <w:pPr>
        <w:pStyle w:val="pj"/>
      </w:pPr>
      <w:r>
        <w:rPr>
          <w:rStyle w:val="s0"/>
        </w:rPr>
        <w:t xml:space="preserve">20) меншік құқығын тіркеу </w:t>
      </w:r>
      <w:r>
        <w:t>күнiнен</w:t>
      </w:r>
      <w:r>
        <w:rPr>
          <w:rStyle w:val="s0"/>
        </w:rPr>
        <w:t xml:space="preserve"> бастап бір жыл және одан да ұзақ уақыт Қазақстан Республикасының аумағында меншік құқығында болатын тұрғын үйлерді, саяжай құрылыстарын, гараждарды өткізу кезіндегі құн өсімі;</w:t>
      </w:r>
    </w:p>
    <w:p w:rsidR="00000000" w:rsidRDefault="008535AE">
      <w:pPr>
        <w:pStyle w:val="pji"/>
      </w:pPr>
      <w:r>
        <w:rPr>
          <w:rStyle w:val="s3"/>
        </w:rPr>
        <w:t xml:space="preserve">2011.21.07. № 467-ІV ҚР </w:t>
      </w:r>
      <w:hyperlink r:id="rId2187" w:anchor="sub_id=3051" w:history="1">
        <w:r>
          <w:rPr>
            <w:rStyle w:val="a4"/>
            <w:i/>
            <w:iCs/>
            <w:color w:val="0000FF"/>
            <w:u w:val="single"/>
          </w:rPr>
          <w:t>Заңымен</w:t>
        </w:r>
      </w:hyperlink>
      <w:r>
        <w:rPr>
          <w:rStyle w:val="s3"/>
        </w:rPr>
        <w:t xml:space="preserve"> 21) тармақша өзгертілді (2009 жылғы 1 қаңтардан бастап қолданысқа енгізілді) (</w:t>
      </w:r>
      <w:hyperlink r:id="rId2188" w:anchor="sub_id=1550321" w:history="1">
        <w:r>
          <w:rPr>
            <w:rStyle w:val="a4"/>
            <w:i/>
            <w:iCs/>
            <w:color w:val="0000FF"/>
            <w:u w:val="single"/>
          </w:rPr>
          <w:t>бұр.ред.қара</w:t>
        </w:r>
      </w:hyperlink>
      <w:r>
        <w:rPr>
          <w:rStyle w:val="s3"/>
        </w:rPr>
        <w:t xml:space="preserve">) </w:t>
      </w:r>
    </w:p>
    <w:p w:rsidR="00000000" w:rsidRDefault="008535AE">
      <w:pPr>
        <w:pStyle w:val="pj"/>
      </w:pPr>
      <w:r>
        <w:rPr>
          <w:rStyle w:val="s0"/>
        </w:rPr>
        <w:t>21) бір жы</w:t>
      </w:r>
      <w:r>
        <w:rPr>
          <w:rStyle w:val="s0"/>
        </w:rPr>
        <w:t xml:space="preserve">л және одан да ұзақ уақыт Қазақстан Республикасының аумағында меншік құқығында болатын, осы Кодекстің </w:t>
      </w:r>
      <w:hyperlink r:id="rId2189" w:anchor="sub_id=1800201" w:history="1">
        <w:r>
          <w:rPr>
            <w:rStyle w:val="a4"/>
            <w:color w:val="0000FF"/>
            <w:u w:val="single"/>
          </w:rPr>
          <w:t>180-бабы 2-тармағының 1) тармақшасында</w:t>
        </w:r>
      </w:hyperlink>
      <w:r>
        <w:rPr>
          <w:rStyle w:val="s0"/>
        </w:rPr>
        <w:t xml:space="preserve"> </w:t>
      </w:r>
      <w:r>
        <w:rPr>
          <w:rStyle w:val="s0"/>
        </w:rPr>
        <w:t>көрсетілген объектілер орналасқан, жеке тұрғын үй құрылысы, жеке қосалқы шаруашылықты жүргізу, саяжай құрылысы және гараж салу үшін берілген жер учаскелерін және (немесе) жер үлестерін өткізу кезіндегі құн өсімі;</w:t>
      </w:r>
    </w:p>
    <w:p w:rsidR="00000000" w:rsidRDefault="008535AE">
      <w:pPr>
        <w:pStyle w:val="pji"/>
      </w:pPr>
      <w:r>
        <w:rPr>
          <w:rStyle w:val="s3"/>
        </w:rPr>
        <w:t xml:space="preserve">2011.21.07. № 467-ІV ҚР </w:t>
      </w:r>
      <w:hyperlink r:id="rId2190" w:anchor="sub_id=3051" w:history="1">
        <w:r>
          <w:rPr>
            <w:rStyle w:val="a4"/>
            <w:i/>
            <w:iCs/>
            <w:color w:val="0000FF"/>
            <w:u w:val="single"/>
          </w:rPr>
          <w:t>Заңымен</w:t>
        </w:r>
      </w:hyperlink>
      <w:r>
        <w:rPr>
          <w:rStyle w:val="s3"/>
        </w:rPr>
        <w:t xml:space="preserve"> 22) тармақша өзгертілді (2009 жылғы 1 қаңтардан бастап қолданысқа енгізілді) (</w:t>
      </w:r>
      <w:hyperlink r:id="rId2191" w:anchor="sub_id=1550322" w:history="1">
        <w:r>
          <w:rPr>
            <w:rStyle w:val="a4"/>
            <w:i/>
            <w:iCs/>
            <w:color w:val="0000FF"/>
            <w:u w:val="single"/>
          </w:rPr>
          <w:t>бұр.ред.қара</w:t>
        </w:r>
      </w:hyperlink>
      <w:r>
        <w:rPr>
          <w:rStyle w:val="s3"/>
        </w:rPr>
        <w:t xml:space="preserve">) </w:t>
      </w:r>
    </w:p>
    <w:p w:rsidR="00000000" w:rsidRDefault="008535AE">
      <w:pPr>
        <w:pStyle w:val="pj"/>
      </w:pPr>
      <w:r>
        <w:rPr>
          <w:rStyle w:val="s0"/>
        </w:rPr>
        <w:t>22) еге</w:t>
      </w:r>
      <w:r>
        <w:rPr>
          <w:rStyle w:val="s0"/>
        </w:rPr>
        <w:t xml:space="preserve">р жер учаскесін және (немесе) жер үлесін сатып алуға және иеліктен айыруға арналған құқық белгілейтін құжаттарды жасау күндері арасындағы кезең бір жылды немесе одан да ұзақ уақытты құраса, осы Кодекстің </w:t>
      </w:r>
      <w:hyperlink r:id="rId2192" w:anchor="sub_id=1800201" w:history="1">
        <w:r>
          <w:rPr>
            <w:rStyle w:val="a4"/>
            <w:color w:val="0000FF"/>
            <w:u w:val="single"/>
          </w:rPr>
          <w:t>180-бабы 2-тармағының 1) тармақшасында</w:t>
        </w:r>
      </w:hyperlink>
      <w:r>
        <w:rPr>
          <w:rStyle w:val="s0"/>
        </w:rPr>
        <w:t xml:space="preserve"> көрсетілген объектілер орналаспаған, Қазақстан Республикасының аумағындағы және жеке тұрғын үй құрылысы, жеке қосалқы шаруашылықты жүргізу, бау-бақша шаруашылығы, саяжай құрылысы, гара</w:t>
      </w:r>
      <w:r>
        <w:rPr>
          <w:rStyle w:val="s0"/>
        </w:rPr>
        <w:t xml:space="preserve">ж салу үшін берілген жер учаскелерін және (немесе) жер үлестерін өткізу кезіндегі құн өсімі; </w:t>
      </w:r>
    </w:p>
    <w:p w:rsidR="00000000" w:rsidRDefault="008535AE">
      <w:pPr>
        <w:pStyle w:val="pj"/>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8535AE">
      <w:pPr>
        <w:pStyle w:val="pj"/>
      </w:pPr>
      <w:r>
        <w:rPr>
          <w:rStyle w:val="s0"/>
        </w:rPr>
        <w:t>24) жалға беруші жеке тұлғаның жалға бер</w:t>
      </w:r>
      <w:r>
        <w:rPr>
          <w:rStyle w:val="s0"/>
        </w:rPr>
        <w:t xml:space="preserve">ілген мүлікті күтіп ұстауға және жөндеуге жұмсаған шығыстарын өтеу немесе жалға алушының жеке тұлғадан жалға алған мүлікті күтіп ұстауға және жөндеуге жұмсаған шығыстары; </w:t>
      </w:r>
    </w:p>
    <w:p w:rsidR="00000000" w:rsidRDefault="008535AE">
      <w:pPr>
        <w:pStyle w:val="pj"/>
      </w:pPr>
      <w:r>
        <w:rPr>
          <w:rStyle w:val="s0"/>
        </w:rPr>
        <w:t>25) опционды орындау кезінде опционның базалық активінің нарықтық құнының опционды а</w:t>
      </w:r>
      <w:r>
        <w:rPr>
          <w:rStyle w:val="s0"/>
        </w:rPr>
        <w:t>тқару бағасынан асып түсуі. Опционды жеке тұлғаға беруге негіз болған тиісті құжатта опционның базалық активі бекітілген баға опционды орындау бағасы болып табылады;</w:t>
      </w:r>
    </w:p>
    <w:p w:rsidR="00000000" w:rsidRDefault="008535AE">
      <w:pPr>
        <w:pStyle w:val="pji"/>
      </w:pPr>
      <w:r>
        <w:rPr>
          <w:rStyle w:val="s3"/>
        </w:rPr>
        <w:t xml:space="preserve">2009.16.11. № 200-ІV ҚР </w:t>
      </w:r>
      <w:hyperlink r:id="rId2193" w:anchor="sub_id=358" w:history="1">
        <w:r>
          <w:rPr>
            <w:rStyle w:val="a4"/>
            <w:i/>
            <w:iCs/>
            <w:color w:val="0000FF"/>
            <w:u w:val="single"/>
          </w:rPr>
          <w:t>Заңымен</w:t>
        </w:r>
      </w:hyperlink>
      <w:r>
        <w:rPr>
          <w:rStyle w:val="s3"/>
        </w:rPr>
        <w:t xml:space="preserve"> 26) тармақша өзгертілді (2010 ж. 1 қаңтардан бастап қолданысқа енгiзiлді) (бұр.</w:t>
      </w:r>
      <w:hyperlink r:id="rId2194" w:anchor="sub_id=1550326" w:history="1">
        <w:r>
          <w:rPr>
            <w:rStyle w:val="a4"/>
            <w:i/>
            <w:iCs/>
            <w:color w:val="0000FF"/>
            <w:u w:val="single"/>
          </w:rPr>
          <w:t>ред</w:t>
        </w:r>
      </w:hyperlink>
      <w:r>
        <w:rPr>
          <w:rStyle w:val="s3"/>
        </w:rPr>
        <w:t>.қара)</w:t>
      </w:r>
    </w:p>
    <w:p w:rsidR="00000000" w:rsidRDefault="008535AE">
      <w:pPr>
        <w:pStyle w:val="pj"/>
      </w:pPr>
      <w:r>
        <w:rPr>
          <w:rStyle w:val="s0"/>
        </w:rPr>
        <w:t>26) жеке тұлғаға өтеусіз негізде жарнама түрінде берілген м</w:t>
      </w:r>
      <w:r>
        <w:rPr>
          <w:rStyle w:val="s0"/>
        </w:rPr>
        <w:t>үліктің</w:t>
      </w:r>
      <w:r>
        <w:rPr>
          <w:rStyle w:val="s0"/>
        </w:rPr>
        <w:t xml:space="preserve"> республикалық бюджет туралы заңда белгiленген және мұндай мүлiктi беру күнi қолданыста болатын айлық есептік көрсеткіштің 2 еселенген мөлшері шегінде құны.</w:t>
      </w:r>
    </w:p>
    <w:p w:rsidR="00000000" w:rsidRDefault="008535AE">
      <w:pPr>
        <w:pStyle w:val="pji"/>
      </w:pPr>
      <w:r>
        <w:rPr>
          <w:rStyle w:val="s3"/>
        </w:rPr>
        <w:t xml:space="preserve">2009.16.11. № 200-ІV ҚР </w:t>
      </w:r>
      <w:hyperlink r:id="rId2195" w:anchor="sub_id=358" w:history="1">
        <w:r>
          <w:rPr>
            <w:rStyle w:val="a4"/>
            <w:i/>
            <w:iCs/>
            <w:color w:val="0000FF"/>
            <w:u w:val="single"/>
          </w:rPr>
          <w:t>Заңымен</w:t>
        </w:r>
      </w:hyperlink>
      <w:r>
        <w:rPr>
          <w:rStyle w:val="s3"/>
        </w:rPr>
        <w:t xml:space="preserve"> 27) тармақшамен толықтырылды (2009 ж. 1 қаңтардан бастап қолданысқа енгiзiлді)</w:t>
      </w:r>
    </w:p>
    <w:p w:rsidR="00000000" w:rsidRDefault="008535AE">
      <w:pPr>
        <w:pStyle w:val="pj"/>
      </w:pPr>
      <w:r>
        <w:rPr>
          <w:rStyle w:val="s0"/>
        </w:rPr>
        <w:t xml:space="preserve">27) адамдарды қабылдау және оларға қызмет көрсету бойынша осы Кодекстiң </w:t>
      </w:r>
      <w:hyperlink r:id="rId2196" w:anchor="sub_id=1020000" w:history="1">
        <w:r>
          <w:rPr>
            <w:rStyle w:val="a4"/>
            <w:color w:val="0000FF"/>
            <w:u w:val="single"/>
          </w:rPr>
          <w:t>102-бабына</w:t>
        </w:r>
      </w:hyperlink>
      <w:r>
        <w:rPr>
          <w:rStyle w:val="s0"/>
        </w:rPr>
        <w:t xml:space="preserve"> сәйкес жүргiзiлген өкiлдiк шығыстар.</w:t>
      </w:r>
    </w:p>
    <w:p w:rsidR="00000000" w:rsidRDefault="008535AE">
      <w:pPr>
        <w:pStyle w:val="pji"/>
      </w:pPr>
      <w:r>
        <w:rPr>
          <w:rStyle w:val="s3"/>
        </w:rPr>
        <w:t xml:space="preserve">2009.30.12 № 234-IV </w:t>
      </w:r>
      <w:hyperlink r:id="rId2197" w:anchor="sub_id=3232" w:history="1">
        <w:r>
          <w:rPr>
            <w:rStyle w:val="a4"/>
            <w:i/>
            <w:iCs/>
            <w:color w:val="0000FF"/>
            <w:u w:val="single"/>
          </w:rPr>
          <w:t>Заңымен</w:t>
        </w:r>
      </w:hyperlink>
      <w:r>
        <w:rPr>
          <w:rStyle w:val="s3"/>
        </w:rPr>
        <w:t xml:space="preserve"> 28) тармақшамен толықтырылды (2009 жылғы 1 қаңтардан қолданысқа енгiзiлдi) </w:t>
      </w:r>
    </w:p>
    <w:p w:rsidR="00000000" w:rsidRDefault="008535AE">
      <w:pPr>
        <w:pStyle w:val="pj"/>
      </w:pPr>
      <w:r>
        <w:t>28) заңды тұлғалардан</w:t>
      </w:r>
      <w:r>
        <w:t xml:space="preserve"> және дара кәсiпкерлерден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w:t>
      </w:r>
    </w:p>
    <w:p w:rsidR="00000000" w:rsidRDefault="008535AE">
      <w:pPr>
        <w:pStyle w:val="pj"/>
      </w:pPr>
      <w:r>
        <w:t> </w:t>
      </w:r>
    </w:p>
    <w:p w:rsidR="00000000" w:rsidRDefault="008535AE">
      <w:pPr>
        <w:pStyle w:val="pj"/>
        <w:ind w:left="1200" w:hanging="800"/>
      </w:pPr>
      <w:r>
        <w:rPr>
          <w:rStyle w:val="s1"/>
        </w:rPr>
        <w:t>156-бап</w:t>
      </w:r>
      <w:r>
        <w:rPr>
          <w:rStyle w:val="s1"/>
          <w:b w:val="0"/>
          <w:bCs w:val="0"/>
        </w:rPr>
        <w:t xml:space="preserve">. </w:t>
      </w:r>
      <w:r>
        <w:rPr>
          <w:rStyle w:val="s0"/>
          <w:b/>
          <w:bCs/>
        </w:rPr>
        <w:t>Салық салуға жатпайтын табыстар</w:t>
      </w:r>
    </w:p>
    <w:p w:rsidR="00000000" w:rsidRDefault="008535AE">
      <w:pPr>
        <w:pStyle w:val="pj"/>
      </w:pPr>
      <w:r>
        <w:rPr>
          <w:rStyle w:val="s0"/>
        </w:rPr>
        <w:t>1. Жеке тұлғаның с</w:t>
      </w:r>
      <w:r>
        <w:rPr>
          <w:rStyle w:val="s0"/>
        </w:rPr>
        <w:t>алық салынатын табыстарынан табыстардың мынадай түрлері алып тасталады:</w:t>
      </w:r>
    </w:p>
    <w:p w:rsidR="00000000" w:rsidRDefault="008535AE">
      <w:pPr>
        <w:pStyle w:val="pj"/>
      </w:pPr>
      <w:r>
        <w:rPr>
          <w:rStyle w:val="s0"/>
        </w:rPr>
        <w:t>1) балаларға және асырауындағы адамдарға алынған алименттер;</w:t>
      </w:r>
    </w:p>
    <w:p w:rsidR="00000000" w:rsidRDefault="008535AE">
      <w:pPr>
        <w:pStyle w:val="pj"/>
      </w:pPr>
      <w:r>
        <w:rPr>
          <w:rStyle w:val="s0"/>
        </w:rPr>
        <w:t xml:space="preserve">2) жеке тұлғалардың қаржы нарығын және қаржы ұйымдарын реттеу мен қадағалау жөніндегі уәкілетті органның лицензиясы негізінде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8535AE">
      <w:pPr>
        <w:pStyle w:val="pj"/>
      </w:pPr>
      <w:r>
        <w:rPr>
          <w:rStyle w:val="s0"/>
        </w:rPr>
        <w:t xml:space="preserve">3) </w:t>
      </w:r>
      <w:r>
        <w:rPr>
          <w:rStyle w:val="s0"/>
        </w:rPr>
        <w:t>борыштық бағалы қағаздар бойынша сыйақылар;</w:t>
      </w:r>
    </w:p>
    <w:p w:rsidR="00000000" w:rsidRDefault="008535AE">
      <w:pPr>
        <w:pStyle w:val="pji"/>
      </w:pPr>
      <w:r>
        <w:rPr>
          <w:rStyle w:val="s3"/>
        </w:rPr>
        <w:t xml:space="preserve">2011.21.07. № 467-ІV ҚР </w:t>
      </w:r>
      <w:hyperlink r:id="rId2198" w:anchor="sub_id=30052" w:history="1">
        <w:r>
          <w:rPr>
            <w:rStyle w:val="a4"/>
            <w:i/>
            <w:iCs/>
            <w:color w:val="0000FF"/>
            <w:u w:val="single"/>
          </w:rPr>
          <w:t>Заңымен</w:t>
        </w:r>
      </w:hyperlink>
      <w:r>
        <w:rPr>
          <w:rStyle w:val="s3"/>
        </w:rPr>
        <w:t xml:space="preserve"> 4) тармақша жаңа редакцияда (2012 жылғы 1 қаңтардан бастап қолданысқа енгізілді) (</w:t>
      </w:r>
      <w:hyperlink r:id="rId2199" w:anchor="sub_id=1560104" w:history="1">
        <w:r>
          <w:rPr>
            <w:rStyle w:val="a4"/>
            <w:i/>
            <w:iCs/>
            <w:color w:val="0000FF"/>
            <w:u w:val="single"/>
          </w:rPr>
          <w:t>бұр.ред.қара</w:t>
        </w:r>
      </w:hyperlink>
      <w:r>
        <w:rPr>
          <w:rStyle w:val="s3"/>
        </w:rPr>
        <w:t xml:space="preserve">) </w:t>
      </w:r>
    </w:p>
    <w:p w:rsidR="00000000" w:rsidRDefault="008535AE">
      <w:pPr>
        <w:pStyle w:val="pj"/>
      </w:pPr>
      <w:r>
        <w:rPr>
          <w:rStyle w:val="s0"/>
        </w:rPr>
        <w:t>4) мемлекеттік эмиссиялық бағалы қағаздар, агенттiк облигациялар бойынша сыйақылар;</w:t>
      </w:r>
    </w:p>
    <w:p w:rsidR="00000000" w:rsidRDefault="008535AE">
      <w:pPr>
        <w:pStyle w:val="pji"/>
      </w:pPr>
      <w:r>
        <w:rPr>
          <w:rStyle w:val="s3"/>
        </w:rPr>
        <w:t xml:space="preserve">2011.21.07. № 467-ІV ҚР </w:t>
      </w:r>
      <w:hyperlink r:id="rId2200" w:anchor="sub_id=30052" w:history="1">
        <w:r>
          <w:rPr>
            <w:rStyle w:val="a4"/>
            <w:i/>
            <w:iCs/>
            <w:color w:val="0000FF"/>
            <w:u w:val="single"/>
          </w:rPr>
          <w:t>Заңымен</w:t>
        </w:r>
      </w:hyperlink>
      <w:r>
        <w:rPr>
          <w:rStyle w:val="s3"/>
        </w:rPr>
        <w:t xml:space="preserve"> 4-1) тармақшамен толықтырылды (2012 жылғы 1 қаңтардан бастап қолданысқа енгізілді)</w:t>
      </w:r>
    </w:p>
    <w:p w:rsidR="00000000" w:rsidRDefault="008535AE">
      <w:pPr>
        <w:pStyle w:val="pj"/>
      </w:pPr>
      <w:r>
        <w:rPr>
          <w:rStyle w:val="s0"/>
        </w:rPr>
        <w:t>4-1) мемлекеттік эмиссиялық бағалы қағаздарды өткізу кезiнде құн өсiмiнен түсетін табыстар;</w:t>
      </w:r>
    </w:p>
    <w:p w:rsidR="00000000" w:rsidRDefault="008535AE">
      <w:pPr>
        <w:pStyle w:val="pji"/>
      </w:pPr>
      <w:r>
        <w:rPr>
          <w:rStyle w:val="s3"/>
        </w:rPr>
        <w:t xml:space="preserve">2011.21.07. № 467-ІV ҚР </w:t>
      </w:r>
      <w:hyperlink r:id="rId2201" w:anchor="sub_id=30052" w:history="1">
        <w:r>
          <w:rPr>
            <w:rStyle w:val="a4"/>
            <w:i/>
            <w:iCs/>
            <w:color w:val="0000FF"/>
            <w:u w:val="single"/>
          </w:rPr>
          <w:t>Заңымен</w:t>
        </w:r>
      </w:hyperlink>
      <w:r>
        <w:rPr>
          <w:rStyle w:val="s3"/>
        </w:rPr>
        <w:t xml:space="preserve"> 4-2) тармақшамен толықтырылды (2012 жылғы 1 қаңтардан бастап қолданысқа енгізілді)</w:t>
      </w:r>
    </w:p>
    <w:p w:rsidR="00000000" w:rsidRDefault="008535AE">
      <w:pPr>
        <w:pStyle w:val="pj"/>
      </w:pPr>
      <w:r>
        <w:rPr>
          <w:rStyle w:val="s0"/>
        </w:rPr>
        <w:t>4-2) агенттiк облигацияларды өткізу кезiнде құн өсiмiнен түсетін табыстар;</w:t>
      </w:r>
    </w:p>
    <w:p w:rsidR="00000000" w:rsidRDefault="008535AE">
      <w:pPr>
        <w:pStyle w:val="pj"/>
      </w:pPr>
      <w:r>
        <w:rPr>
          <w:rStyle w:val="s0"/>
        </w:rPr>
        <w:t>5) дивидендтер мен сыйақыларды есебі</w:t>
      </w:r>
      <w:r>
        <w:rPr>
          <w:rStyle w:val="s0"/>
        </w:rPr>
        <w:t>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8535AE">
      <w:pPr>
        <w:pStyle w:val="pj"/>
      </w:pPr>
      <w:r>
        <w:rPr>
          <w:rStyle w:val="s0"/>
        </w:rPr>
        <w:t>6) пайлық инвестициялық қорларды осы қордың басқарушы компаниясы құнын өтеп сатып алған кезд</w:t>
      </w:r>
      <w:r>
        <w:rPr>
          <w:rStyle w:val="s0"/>
        </w:rPr>
        <w:t>егі пай бойынша табыстар;</w:t>
      </w:r>
    </w:p>
    <w:p w:rsidR="00000000" w:rsidRDefault="008535AE">
      <w:pPr>
        <w:pStyle w:val="pji"/>
      </w:pPr>
      <w:r>
        <w:rPr>
          <w:rStyle w:val="s3"/>
        </w:rPr>
        <w:t xml:space="preserve">2009.16.11. № 200-ІV ҚР </w:t>
      </w:r>
      <w:hyperlink r:id="rId2202" w:anchor="sub_id=359" w:history="1">
        <w:r>
          <w:rPr>
            <w:rStyle w:val="a4"/>
            <w:i/>
            <w:iCs/>
            <w:color w:val="0000FF"/>
            <w:u w:val="single"/>
          </w:rPr>
          <w:t>Заңымен</w:t>
        </w:r>
      </w:hyperlink>
      <w:r>
        <w:rPr>
          <w:rStyle w:val="s3"/>
        </w:rPr>
        <w:t xml:space="preserve"> (2010 ж. 1 қаңтардан бастап қолданысқа енгiзiлді) (бұр.</w:t>
      </w:r>
      <w:hyperlink r:id="rId2203" w:anchor="sub_id=1560107" w:history="1">
        <w:r>
          <w:rPr>
            <w:rStyle w:val="a4"/>
            <w:i/>
            <w:iCs/>
            <w:color w:val="0000FF"/>
            <w:u w:val="single"/>
          </w:rPr>
          <w:t>ред</w:t>
        </w:r>
      </w:hyperlink>
      <w:r>
        <w:rPr>
          <w:rStyle w:val="s3"/>
        </w:rPr>
        <w:t xml:space="preserve">.қара); 2011.21.07. № 467-ІV ҚР </w:t>
      </w:r>
      <w:hyperlink r:id="rId2204" w:anchor="sub_id=30052" w:history="1">
        <w:r>
          <w:rPr>
            <w:rStyle w:val="a4"/>
            <w:i/>
            <w:iCs/>
            <w:color w:val="0000FF"/>
            <w:u w:val="single"/>
          </w:rPr>
          <w:t>Заңымен</w:t>
        </w:r>
      </w:hyperlink>
      <w:r>
        <w:rPr>
          <w:rStyle w:val="s3"/>
        </w:rPr>
        <w:t xml:space="preserve"> (2012 жылғы 1 қаңтардан бастап қолданысқа енг</w:t>
      </w:r>
      <w:r>
        <w:rPr>
          <w:rStyle w:val="s3"/>
        </w:rPr>
        <w:t>ізілді) (</w:t>
      </w:r>
      <w:hyperlink r:id="rId2205" w:anchor="sub_id=1560107" w:history="1">
        <w:r>
          <w:rPr>
            <w:rStyle w:val="a4"/>
            <w:i/>
            <w:iCs/>
            <w:color w:val="0000FF"/>
            <w:u w:val="single"/>
          </w:rPr>
          <w:t>бұр.ред.қара</w:t>
        </w:r>
      </w:hyperlink>
      <w:r>
        <w:rPr>
          <w:rStyle w:val="s3"/>
        </w:rPr>
        <w:t>) 7) тармақша жаңа редакцияда</w:t>
      </w:r>
    </w:p>
    <w:p w:rsidR="00000000" w:rsidRDefault="008535AE">
      <w:pPr>
        <w:pStyle w:val="pj"/>
      </w:pPr>
      <w:r>
        <w:rPr>
          <w:rStyle w:val="s0"/>
        </w:rPr>
        <w:t>7) бір мезгiлде мынадай:</w:t>
      </w:r>
    </w:p>
    <w:p w:rsidR="00000000" w:rsidRDefault="008535AE">
      <w:pPr>
        <w:pStyle w:val="pj"/>
      </w:pPr>
      <w:r>
        <w:rPr>
          <w:rStyle w:val="s0"/>
        </w:rPr>
        <w:t>дивидендтерді есептеу күніне салық төлеушінің олар бойынша дивидендтер төленетін акцияларды нем</w:t>
      </w:r>
      <w:r>
        <w:rPr>
          <w:rStyle w:val="s0"/>
        </w:rPr>
        <w:t>есе қатысу үлестерiн үш жылдан астам иеленуі;</w:t>
      </w:r>
    </w:p>
    <w:p w:rsidR="00000000" w:rsidRDefault="008535AE">
      <w:pPr>
        <w:pStyle w:val="pj"/>
      </w:pPr>
      <w:r>
        <w:rPr>
          <w:rStyle w:val="s0"/>
        </w:rPr>
        <w:t xml:space="preserve">дивидендтер төлейтін заңды тұлғаның дивидендтер төленетін кезең ішінде жер қойнауын пайдаланушы болып табылмауы; </w:t>
      </w:r>
    </w:p>
    <w:p w:rsidR="00000000" w:rsidRDefault="008535AE">
      <w:pPr>
        <w:pStyle w:val="pj"/>
      </w:pPr>
      <w:r>
        <w:rPr>
          <w:rStyle w:val="s0"/>
        </w:rPr>
        <w:t>дивидендтер төлейтін заңды тұлға активтері құнының 50 пайыздан астамы дивидендтердi төлеу күнiне</w:t>
      </w:r>
      <w:r>
        <w:rPr>
          <w:rStyle w:val="s0"/>
        </w:rPr>
        <w:t xml:space="preserve"> жер қойнауын пайдаланушылар (жер қойнауын пайдаланушы) болып табылмайтын тұлғалардың (тұлғаның) мүлкiн құрау талаптары орындалған кездегi дивидендтер.</w:t>
      </w:r>
    </w:p>
    <w:p w:rsidR="00000000" w:rsidRDefault="008535AE">
      <w:pPr>
        <w:pStyle w:val="pj"/>
      </w:pPr>
      <w:r>
        <w:rPr>
          <w:rStyle w:val="s0"/>
        </w:rPr>
        <w:t>Осы тармақшаның ережелерi резидент заңды тұлғадан:</w:t>
      </w:r>
    </w:p>
    <w:p w:rsidR="00000000" w:rsidRDefault="008535AE">
      <w:pPr>
        <w:pStyle w:val="pj"/>
      </w:pPr>
      <w:r>
        <w:rPr>
          <w:rStyle w:val="s0"/>
        </w:rPr>
        <w:t>акциялар бойынша, оның iшiнде депозитарлық қолхаттард</w:t>
      </w:r>
      <w:r>
        <w:rPr>
          <w:rStyle w:val="s0"/>
        </w:rPr>
        <w:t>ың базалық активтерi болып табылатын акциялар бойынша төленуге жататын табыс;</w:t>
      </w:r>
    </w:p>
    <w:p w:rsidR="00000000" w:rsidRDefault="008535AE">
      <w:pPr>
        <w:pStyle w:val="pj"/>
      </w:pPr>
      <w:r>
        <w:rPr>
          <w:rStyle w:val="s0"/>
        </w:rPr>
        <w:t>заңды тұлға өзінің құрылтайшылары, қатысушылары арасында бөлетiн таза табыстың бір бөлiгi;</w:t>
      </w:r>
    </w:p>
    <w:p w:rsidR="00000000" w:rsidRDefault="008535AE">
      <w:pPr>
        <w:pStyle w:val="pj"/>
      </w:pPr>
      <w:r>
        <w:rPr>
          <w:rStyle w:val="s0"/>
        </w:rPr>
        <w:t>құрылтайшының</w:t>
      </w:r>
      <w:r>
        <w:rPr>
          <w:rStyle w:val="s0"/>
        </w:rPr>
        <w:t>, қатысушының жарғылық капиталға салым ретінде салған мүлкін қоспағанда, з</w:t>
      </w:r>
      <w:r>
        <w:rPr>
          <w:rStyle w:val="s0"/>
        </w:rPr>
        <w:t>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жарғылық капиталды азайтқан кезде, сондай-ақ құрылтайшы, қатысушы заң</w:t>
      </w:r>
      <w:r>
        <w:rPr>
          <w:rStyle w:val="s0"/>
        </w:rPr>
        <w:t>ды тұлғадағы қатысу үлесiн алып қойған кезде мүлiктi бөлуден түсетiн табыс түрiнде алынған дивидендтер бойынша қолданылады.</w:t>
      </w:r>
    </w:p>
    <w:p w:rsidR="00000000" w:rsidRDefault="008535AE">
      <w:pPr>
        <w:pStyle w:val="pj"/>
      </w:pPr>
      <w:r>
        <w:rPr>
          <w:rStyle w:val="s0"/>
        </w:rPr>
        <w:t>Бұл ретте жер қойнауын пайдаланушылар (жер қойнауын пайдаланушы) болып табылатын тұлғалардың (тұлғаның) мүлкінің дивидендтер төлейті</w:t>
      </w:r>
      <w:r>
        <w:rPr>
          <w:rStyle w:val="s0"/>
        </w:rPr>
        <w:t xml:space="preserve">н заңды тұлға активтерінің құнындағы үлесі осы Кодекстің </w:t>
      </w:r>
      <w:hyperlink r:id="rId2206" w:anchor="sub_id=1970000" w:history="1">
        <w:r>
          <w:rPr>
            <w:rStyle w:val="a4"/>
            <w:color w:val="0000FF"/>
            <w:u w:val="single"/>
          </w:rPr>
          <w:t>197-бабына</w:t>
        </w:r>
      </w:hyperlink>
      <w:r>
        <w:rPr>
          <w:rStyle w:val="s0"/>
        </w:rPr>
        <w:t xml:space="preserve"> сәйкес айқындалады;</w:t>
      </w:r>
    </w:p>
    <w:p w:rsidR="00000000" w:rsidRDefault="008535AE">
      <w:pPr>
        <w:pStyle w:val="pji"/>
      </w:pPr>
      <w:r>
        <w:rPr>
          <w:rStyle w:val="s3"/>
        </w:rPr>
        <w:t xml:space="preserve">2011.21.07 № 437-IV ҚР </w:t>
      </w:r>
      <w:hyperlink r:id="rId2207" w:anchor="sub_id=20000" w:history="1">
        <w:r>
          <w:rPr>
            <w:rStyle w:val="a4"/>
            <w:i/>
            <w:iCs/>
            <w:color w:val="0000FF"/>
            <w:u w:val="single"/>
          </w:rPr>
          <w:t>Заңына</w:t>
        </w:r>
      </w:hyperlink>
      <w:r>
        <w:rPr>
          <w:rStyle w:val="s3"/>
        </w:rPr>
        <w:t xml:space="preserve"> сәйкес 8) тармақшаның қолданысы 2011 жылғы 29 қаңтардан бастап 2012 жылғы 1 қаңтарға дейін тоқтатылды, тоқтата тұру кезеңінде 8) тармақша аталған Заңның </w:t>
      </w:r>
      <w:hyperlink r:id="rId2208" w:anchor="sub_id=30000" w:history="1">
        <w:r>
          <w:rPr>
            <w:rStyle w:val="a4"/>
            <w:i/>
            <w:iCs/>
            <w:color w:val="0000FF"/>
            <w:u w:val="single"/>
          </w:rPr>
          <w:t>3-бабының</w:t>
        </w:r>
      </w:hyperlink>
      <w:r>
        <w:rPr>
          <w:rStyle w:val="s3"/>
        </w:rPr>
        <w:t xml:space="preserve"> редакциясында қолданылады</w:t>
      </w:r>
    </w:p>
    <w:p w:rsidR="00000000" w:rsidRDefault="008535AE">
      <w:pPr>
        <w:pStyle w:val="pji"/>
      </w:pPr>
      <w:r>
        <w:rPr>
          <w:rStyle w:val="s3"/>
        </w:rPr>
        <w:t xml:space="preserve">2011.06.01. № 379-IV ҚР </w:t>
      </w:r>
      <w:hyperlink r:id="rId2209" w:anchor="sub_id=500" w:history="1">
        <w:r>
          <w:rPr>
            <w:rStyle w:val="a4"/>
            <w:i/>
            <w:iCs/>
            <w:color w:val="0000FF"/>
            <w:u w:val="single"/>
          </w:rPr>
          <w:t>Заңымен</w:t>
        </w:r>
      </w:hyperlink>
      <w:r>
        <w:rPr>
          <w:rStyle w:val="s3"/>
        </w:rPr>
        <w:t xml:space="preserve"> 8) тармақша өзгертілді (</w:t>
      </w:r>
      <w:hyperlink r:id="rId2210" w:anchor="sub_id=1560108" w:history="1">
        <w:r>
          <w:rPr>
            <w:rStyle w:val="a4"/>
            <w:i/>
            <w:iCs/>
            <w:color w:val="0000FF"/>
            <w:u w:val="single"/>
          </w:rPr>
          <w:t>бұр.ред.қара</w:t>
        </w:r>
      </w:hyperlink>
      <w:r>
        <w:rPr>
          <w:rStyle w:val="s3"/>
        </w:rPr>
        <w:t xml:space="preserve">); 2011.21.07. № 467-ІV ҚР </w:t>
      </w:r>
      <w:hyperlink r:id="rId2211" w:anchor="sub_id=30052" w:history="1">
        <w:r>
          <w:rPr>
            <w:rStyle w:val="a4"/>
            <w:i/>
            <w:iCs/>
            <w:color w:val="0000FF"/>
            <w:u w:val="single"/>
          </w:rPr>
          <w:t>Заңымен</w:t>
        </w:r>
      </w:hyperlink>
      <w:r>
        <w:rPr>
          <w:rStyle w:val="s3"/>
        </w:rPr>
        <w:t xml:space="preserve"> 8) тармақша жаңа редакцияда (2012 жылғы 1 қаңтардан ба</w:t>
      </w:r>
      <w:r>
        <w:rPr>
          <w:rStyle w:val="s3"/>
        </w:rPr>
        <w:t>стап қолданысқа енгізілді) (</w:t>
      </w:r>
      <w:hyperlink r:id="rId2212" w:anchor="sub_id=1560108" w:history="1">
        <w:r>
          <w:rPr>
            <w:rStyle w:val="a4"/>
            <w:i/>
            <w:iCs/>
            <w:color w:val="0000FF"/>
            <w:u w:val="single"/>
          </w:rPr>
          <w:t>бұр.ред.қара</w:t>
        </w:r>
      </w:hyperlink>
      <w:r>
        <w:rPr>
          <w:rStyle w:val="s3"/>
        </w:rPr>
        <w:t xml:space="preserve">); 2012.13.02. № 553-IV ҚР </w:t>
      </w:r>
      <w:hyperlink r:id="rId2213" w:anchor="sub_id=700" w:history="1">
        <w:r>
          <w:rPr>
            <w:rStyle w:val="a4"/>
            <w:i/>
            <w:iCs/>
            <w:color w:val="0000FF"/>
            <w:u w:val="single"/>
          </w:rPr>
          <w:t>Заңымен</w:t>
        </w:r>
      </w:hyperlink>
      <w:r>
        <w:rPr>
          <w:rStyle w:val="s3"/>
        </w:rPr>
        <w:t xml:space="preserve"> 8) тармақша өзг</w:t>
      </w:r>
      <w:r>
        <w:rPr>
          <w:rStyle w:val="s3"/>
        </w:rPr>
        <w:t>ертілді (</w:t>
      </w:r>
      <w:hyperlink r:id="rId2214" w:anchor="sub_id=1560108" w:history="1">
        <w:r>
          <w:rPr>
            <w:rStyle w:val="a4"/>
            <w:i/>
            <w:iCs/>
            <w:color w:val="0000FF"/>
            <w:u w:val="single"/>
          </w:rPr>
          <w:t>бұр.ред.қара</w:t>
        </w:r>
      </w:hyperlink>
      <w:r>
        <w:rPr>
          <w:rStyle w:val="s3"/>
        </w:rPr>
        <w:t>)</w:t>
      </w:r>
    </w:p>
    <w:p w:rsidR="00000000" w:rsidRDefault="008535AE">
      <w:pPr>
        <w:pStyle w:val="pj"/>
      </w:pPr>
      <w:r>
        <w:rPr>
          <w:rStyle w:val="s0"/>
        </w:rPr>
        <w:t>8) әскери қызметшінің әскери қызмет міндеттерін орындаумен байланысты, құқық қорғау органы қызметкерінің (кеден органының қызметкерін қоспағанда) қы</w:t>
      </w:r>
      <w:r>
        <w:rPr>
          <w:rStyle w:val="s0"/>
        </w:rPr>
        <w:t>зметтік міндеттерін орындаумен байланысты арнаулы мемлекеттік органдар қызметкерінің, табыстары;</w:t>
      </w:r>
    </w:p>
    <w:p w:rsidR="00000000" w:rsidRDefault="008535AE">
      <w:pPr>
        <w:pStyle w:val="pji"/>
      </w:pPr>
      <w:r>
        <w:rPr>
          <w:rStyle w:val="s3"/>
        </w:rPr>
        <w:t xml:space="preserve">2011.06.01. № 379-IV ҚР </w:t>
      </w:r>
      <w:hyperlink r:id="rId2215" w:anchor="sub_id=500" w:history="1">
        <w:r>
          <w:rPr>
            <w:rStyle w:val="a4"/>
            <w:i/>
            <w:iCs/>
            <w:color w:val="0000FF"/>
            <w:u w:val="single"/>
          </w:rPr>
          <w:t>Заңымен</w:t>
        </w:r>
      </w:hyperlink>
      <w:r>
        <w:rPr>
          <w:rStyle w:val="s3"/>
        </w:rPr>
        <w:t xml:space="preserve"> 8-1) тармақшамен толықтырылды</w:t>
      </w:r>
    </w:p>
    <w:p w:rsidR="00000000" w:rsidRDefault="008535AE">
      <w:pPr>
        <w:pStyle w:val="pj"/>
      </w:pPr>
      <w:r>
        <w:rPr>
          <w:rStyle w:val="s0"/>
        </w:rPr>
        <w:t>8-1) 2011.21.07.</w:t>
      </w:r>
      <w:r>
        <w:rPr>
          <w:rStyle w:val="s0"/>
        </w:rPr>
        <w:t xml:space="preserve"> № 467-ІV ҚР </w:t>
      </w:r>
      <w:hyperlink r:id="rId2216" w:anchor="sub_id=30052" w:history="1">
        <w:r>
          <w:rPr>
            <w:rStyle w:val="a4"/>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217" w:anchor="sub_id=1560100" w:history="1">
        <w:r>
          <w:rPr>
            <w:rStyle w:val="a4"/>
            <w:i/>
            <w:iCs/>
            <w:color w:val="0000FF"/>
            <w:u w:val="single"/>
          </w:rPr>
          <w:t>бұр.ред.қара</w:t>
        </w:r>
      </w:hyperlink>
      <w:r>
        <w:rPr>
          <w:rStyle w:val="s3"/>
        </w:rPr>
        <w:t xml:space="preserve">) </w:t>
      </w:r>
    </w:p>
    <w:p w:rsidR="00000000" w:rsidRDefault="008535AE">
      <w:pPr>
        <w:pStyle w:val="pji"/>
      </w:pPr>
      <w:r>
        <w:rPr>
          <w:rStyle w:val="s3"/>
        </w:rPr>
        <w:t xml:space="preserve">2012.15.02. № 556-ІV ҚР </w:t>
      </w:r>
      <w:hyperlink r:id="rId2218" w:anchor="sub_id=600" w:history="1">
        <w:r>
          <w:rPr>
            <w:rStyle w:val="a4"/>
            <w:i/>
            <w:iCs/>
            <w:color w:val="0000FF"/>
            <w:u w:val="single"/>
          </w:rPr>
          <w:t>Заңымен</w:t>
        </w:r>
      </w:hyperlink>
      <w:r>
        <w:rPr>
          <w:rStyle w:val="s3"/>
        </w:rPr>
        <w:t xml:space="preserve"> 8-2) тармақшамен толықтырылды</w:t>
      </w:r>
    </w:p>
    <w:p w:rsidR="00000000" w:rsidRDefault="008535AE">
      <w:pPr>
        <w:pStyle w:val="pj"/>
      </w:pPr>
      <w:r>
        <w:rPr>
          <w:rStyle w:val="s0"/>
        </w:rPr>
        <w:t>8-2) әскери, арнаулы атақтарға, сыныптық шендерге ие болу және нысанды киім киіп жүру құқықтары 2012 жылғы 1 қаңтардан бастап жойылған адамдар қызметтік міндеттерін басқа да әскерлер мен әскери құралымдарда, құқық қорғау органдарында (кеден органдарын қосп</w:t>
      </w:r>
      <w:r>
        <w:rPr>
          <w:rStyle w:val="s0"/>
        </w:rPr>
        <w:t>ағанда) атқаруына байланысты алатын төлемдердің барлық түрлері;</w:t>
      </w:r>
    </w:p>
    <w:p w:rsidR="00000000" w:rsidRDefault="008535AE">
      <w:pPr>
        <w:pStyle w:val="pji"/>
      </w:pPr>
      <w:r>
        <w:rPr>
          <w:rStyle w:val="s3"/>
        </w:rPr>
        <w:t xml:space="preserve">2009.16.11. № 200-ІV ҚР </w:t>
      </w:r>
      <w:hyperlink r:id="rId2219" w:anchor="sub_id=359" w:history="1">
        <w:r>
          <w:rPr>
            <w:rStyle w:val="a4"/>
            <w:i/>
            <w:iCs/>
            <w:color w:val="0000FF"/>
            <w:u w:val="single"/>
          </w:rPr>
          <w:t>Заңымен</w:t>
        </w:r>
      </w:hyperlink>
      <w:r>
        <w:rPr>
          <w:rStyle w:val="s3"/>
        </w:rPr>
        <w:t xml:space="preserve"> 9) тармақша өзгертілді (2010 ж. 1 қаңтардан бастап қолданысқа енгiзiлді) (бұр.</w:t>
      </w:r>
      <w:hyperlink r:id="rId2220" w:anchor="sub_id=1560109" w:history="1">
        <w:r>
          <w:rPr>
            <w:rStyle w:val="a4"/>
            <w:i/>
            <w:iCs/>
            <w:color w:val="0000FF"/>
            <w:u w:val="single"/>
          </w:rPr>
          <w:t>ред</w:t>
        </w:r>
      </w:hyperlink>
      <w:r>
        <w:rPr>
          <w:rStyle w:val="s3"/>
        </w:rPr>
        <w:t>.қара)</w:t>
      </w:r>
    </w:p>
    <w:p w:rsidR="00000000" w:rsidRDefault="008535AE">
      <w:pPr>
        <w:pStyle w:val="pj"/>
      </w:pPr>
      <w:r>
        <w:rPr>
          <w:rStyle w:val="s0"/>
        </w:rPr>
        <w:t xml:space="preserve">9) республикалық бюджет туралы заңда белгiленген және мұндай ұтыстарды есептеу күнi қолданыста болатын ең төменгі жалақының 50 проценті шегіндегі лотерея бойынша </w:t>
      </w:r>
      <w:r>
        <w:rPr>
          <w:rStyle w:val="s0"/>
        </w:rPr>
        <w:t>ұтыстар</w:t>
      </w:r>
      <w:r>
        <w:rPr>
          <w:rStyle w:val="s0"/>
        </w:rPr>
        <w:t>;</w:t>
      </w:r>
    </w:p>
    <w:p w:rsidR="00000000" w:rsidRDefault="008535AE">
      <w:pPr>
        <w:pStyle w:val="pji"/>
      </w:pPr>
      <w:r>
        <w:rPr>
          <w:rStyle w:val="s3"/>
        </w:rPr>
        <w:t xml:space="preserve">2011.21.07. № 467-ІV ҚР </w:t>
      </w:r>
      <w:hyperlink r:id="rId2221" w:anchor="sub_id=30052" w:history="1">
        <w:r>
          <w:rPr>
            <w:rStyle w:val="a4"/>
            <w:i/>
            <w:iCs/>
            <w:color w:val="0000FF"/>
            <w:u w:val="single"/>
          </w:rPr>
          <w:t>Заңымен</w:t>
        </w:r>
      </w:hyperlink>
      <w:r>
        <w:rPr>
          <w:rStyle w:val="s3"/>
        </w:rPr>
        <w:t xml:space="preserve"> 10) тармақша өзгертілді (2012 жылғы 1 қаңтардан бастап қолданысқа енгізілді) (</w:t>
      </w:r>
      <w:hyperlink r:id="rId2222" w:anchor="sub_id=1560109"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10) тиісті қаржы жылына арналған республикалық бюджет туралы </w:t>
      </w:r>
      <w:hyperlink r:id="rId2223" w:history="1">
        <w:r>
          <w:rPr>
            <w:rStyle w:val="a4"/>
            <w:color w:val="0000FF"/>
            <w:u w:val="single"/>
          </w:rPr>
          <w:t>заңда </w:t>
        </w:r>
      </w:hyperlink>
      <w:r>
        <w:rPr>
          <w:rStyle w:val="s0"/>
        </w:rPr>
        <w:t>белгіленген және мұндай төлем күні қолданыста болатын ең төменгі жалақы мөлшер</w:t>
      </w:r>
      <w:r>
        <w:rPr>
          <w:rStyle w:val="s0"/>
        </w:rPr>
        <w:t>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8535AE">
      <w:pPr>
        <w:pStyle w:val="pji"/>
      </w:pPr>
      <w:r>
        <w:rPr>
          <w:rStyle w:val="s3"/>
        </w:rPr>
        <w:t xml:space="preserve">2010.19.03. № 258-ІV ҚР </w:t>
      </w:r>
      <w:hyperlink r:id="rId2224" w:anchor="sub_id=103" w:history="1">
        <w:r>
          <w:rPr>
            <w:rStyle w:val="a4"/>
            <w:i/>
            <w:iCs/>
            <w:color w:val="0000FF"/>
            <w:u w:val="single"/>
          </w:rPr>
          <w:t>Заңымен</w:t>
        </w:r>
      </w:hyperlink>
      <w:r>
        <w:rPr>
          <w:rStyle w:val="s3"/>
        </w:rPr>
        <w:t xml:space="preserve"> </w:t>
      </w:r>
      <w:r>
        <w:rPr>
          <w:rStyle w:val="s3"/>
        </w:rPr>
        <w:t>11) тармақша жаңа редакцияда (2009 жылғы 1 қаңтардан бастап қолданысқа енгізілді және 2016 жылғы 1 қаңтарға дейін қолданылады) (</w:t>
      </w:r>
      <w:hyperlink r:id="rId2225" w:anchor="sub_id=1560111" w:history="1">
        <w:r>
          <w:rPr>
            <w:rStyle w:val="a4"/>
            <w:i/>
            <w:iCs/>
            <w:color w:val="0000FF"/>
            <w:u w:val="single"/>
          </w:rPr>
          <w:t>бұр.ред.қара</w:t>
        </w:r>
      </w:hyperlink>
      <w:r>
        <w:rPr>
          <w:rStyle w:val="s3"/>
        </w:rPr>
        <w:t xml:space="preserve">) </w:t>
      </w:r>
    </w:p>
    <w:p w:rsidR="00000000" w:rsidRDefault="008535AE">
      <w:pPr>
        <w:pStyle w:val="pj"/>
      </w:pPr>
      <w:r>
        <w:rPr>
          <w:rStyle w:val="s0"/>
        </w:rPr>
        <w:t>11) егер осы тармақтың 11-1)</w:t>
      </w:r>
      <w:r>
        <w:rPr>
          <w:rStyle w:val="s0"/>
        </w:rPr>
        <w:t xml:space="preserve"> тармақшасында өзгеше белгіленбесе, гранттар қаражаты есебінен төлемдер (еңбекке ақы төлеу түріндегі төлемдерден басқа);</w:t>
      </w:r>
    </w:p>
    <w:p w:rsidR="00000000" w:rsidRDefault="008535AE">
      <w:pPr>
        <w:pStyle w:val="pji"/>
      </w:pPr>
      <w:r>
        <w:rPr>
          <w:rStyle w:val="s3"/>
        </w:rPr>
        <w:t xml:space="preserve">2010.19.03. № 258-ІV ҚР </w:t>
      </w:r>
      <w:hyperlink r:id="rId2226" w:anchor="sub_id=103" w:history="1">
        <w:r>
          <w:rPr>
            <w:rStyle w:val="a4"/>
            <w:i/>
            <w:iCs/>
            <w:color w:val="0000FF"/>
            <w:u w:val="single"/>
          </w:rPr>
          <w:t>Заңымен</w:t>
        </w:r>
      </w:hyperlink>
      <w:r>
        <w:rPr>
          <w:rStyle w:val="s3"/>
        </w:rPr>
        <w:t xml:space="preserve"> 11-1) тармақшамен толы</w:t>
      </w:r>
      <w:r>
        <w:rPr>
          <w:rStyle w:val="s3"/>
        </w:rPr>
        <w:t>қтырылды</w:t>
      </w:r>
      <w:r>
        <w:rPr>
          <w:rStyle w:val="s3"/>
        </w:rPr>
        <w:t xml:space="preserve"> (2009 жылғы 1 қаңтардан бастап қолданысқа енгізілді және 2016 жылғы 1 қаңтарға дейін қолданылады)  </w:t>
      </w:r>
    </w:p>
    <w:p w:rsidR="00000000" w:rsidRDefault="008535AE">
      <w:pPr>
        <w:pStyle w:val="pj"/>
      </w:pPr>
      <w:r>
        <w:rPr>
          <w:rStyle w:val="s0"/>
        </w:rPr>
        <w:t>11-1) Қазақстан Республикасындағы табысы аз азаматтарды қолдауға (көмек көрсетуге) бағытталған, Қазақстан Республикасы қатысушысы болып табылатын ү</w:t>
      </w:r>
      <w:r>
        <w:rPr>
          <w:rStyle w:val="s0"/>
        </w:rPr>
        <w:t>кіметаралық келісім шеңберіндегі грант қаражаты есебінен жасалатын төлемдер;</w:t>
      </w:r>
    </w:p>
    <w:p w:rsidR="00000000" w:rsidRDefault="008535AE">
      <w:pPr>
        <w:pStyle w:val="pj"/>
      </w:pPr>
      <w:r>
        <w:rPr>
          <w:rStyle w:val="s0"/>
        </w:rPr>
        <w:t xml:space="preserve">12) экологиялық апат немесе </w:t>
      </w:r>
      <w:hyperlink r:id="rId2227" w:anchor="sub_id=130000" w:history="1">
        <w:r>
          <w:rPr>
            <w:rStyle w:val="a4"/>
            <w:color w:val="0000FF"/>
            <w:u w:val="single"/>
          </w:rPr>
          <w:t>ядролық сынақ полигонындағы ядролық сынақтар</w:t>
        </w:r>
      </w:hyperlink>
      <w:r>
        <w:rPr>
          <w:rStyle w:val="s0"/>
        </w:rPr>
        <w:t xml:space="preserve"> салдарынан зардап шекк</w:t>
      </w:r>
      <w:r>
        <w:rPr>
          <w:rStyle w:val="s0"/>
        </w:rPr>
        <w:t>ен азаматтарды әлеуметтік қорғау туралы Қазақстан Республикасының заңнамасына сәйкес төленетін төлемдер;</w:t>
      </w:r>
    </w:p>
    <w:p w:rsidR="00000000" w:rsidRDefault="008535AE">
      <w:pPr>
        <w:pStyle w:val="pji"/>
      </w:pPr>
      <w:r>
        <w:rPr>
          <w:rStyle w:val="s3"/>
        </w:rPr>
        <w:t xml:space="preserve">2009.16.11. № 200-ІV ҚР </w:t>
      </w:r>
      <w:hyperlink r:id="rId2228" w:anchor="sub_id=359" w:history="1">
        <w:r>
          <w:rPr>
            <w:rStyle w:val="a4"/>
            <w:i/>
            <w:iCs/>
            <w:color w:val="0000FF"/>
            <w:u w:val="single"/>
          </w:rPr>
          <w:t>Заңымен</w:t>
        </w:r>
      </w:hyperlink>
      <w:r>
        <w:rPr>
          <w:rStyle w:val="s3"/>
        </w:rPr>
        <w:t xml:space="preserve"> </w:t>
      </w:r>
      <w:r>
        <w:rPr>
          <w:rStyle w:val="s3"/>
        </w:rPr>
        <w:t>13) тармақша жаңа редакцияда (2010 ж. 1 қаңтардан бастап қолданысқа енгiзiлді) (бұр.</w:t>
      </w:r>
      <w:hyperlink r:id="rId2229" w:anchor="sub_id=1560113" w:history="1">
        <w:r>
          <w:rPr>
            <w:rStyle w:val="a4"/>
            <w:i/>
            <w:iCs/>
            <w:color w:val="0000FF"/>
            <w:u w:val="single"/>
          </w:rPr>
          <w:t>ред</w:t>
        </w:r>
      </w:hyperlink>
      <w:r>
        <w:rPr>
          <w:rStyle w:val="s3"/>
        </w:rPr>
        <w:t>.қара)</w:t>
      </w:r>
    </w:p>
    <w:p w:rsidR="00000000" w:rsidRDefault="008535AE">
      <w:pPr>
        <w:pStyle w:val="pj"/>
      </w:pPr>
      <w:r>
        <w:rPr>
          <w:rStyle w:val="s0"/>
        </w:rPr>
        <w:t>13) мыналардың:</w:t>
      </w:r>
    </w:p>
    <w:p w:rsidR="00000000" w:rsidRDefault="008535AE">
      <w:pPr>
        <w:pStyle w:val="pj"/>
      </w:pPr>
      <w:r>
        <w:rPr>
          <w:rStyle w:val="s0"/>
        </w:rPr>
        <w:t>Ұлы</w:t>
      </w:r>
      <w:r>
        <w:rPr>
          <w:rStyle w:val="s0"/>
        </w:rPr>
        <w:t xml:space="preserve"> Отан соғысына қатысушылардың және оларға теңестiрiлген ад</w:t>
      </w:r>
      <w:r>
        <w:rPr>
          <w:rStyle w:val="s0"/>
        </w:rPr>
        <w:t>амдардың;</w:t>
      </w:r>
    </w:p>
    <w:p w:rsidR="00000000" w:rsidRDefault="008535AE">
      <w:pPr>
        <w:pStyle w:val="pj"/>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8535AE">
      <w:pPr>
        <w:pStyle w:val="pj"/>
      </w:pPr>
      <w:r>
        <w:rPr>
          <w:rStyle w:val="s0"/>
        </w:rPr>
        <w:t>1941 жылғы 22 маусым - 1945 жылғы 9 мамыр аралығында кемiнде 6 ай жұмыс iстеген (қызмет өткерген) және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w:t>
      </w:r>
      <w:r>
        <w:rPr>
          <w:rStyle w:val="s0"/>
        </w:rPr>
        <w:t>рдың;</w:t>
      </w:r>
    </w:p>
    <w:p w:rsidR="00000000" w:rsidRDefault="008535AE">
      <w:pPr>
        <w:pStyle w:val="pj"/>
      </w:pPr>
      <w:r>
        <w:rPr>
          <w:rStyle w:val="s0"/>
        </w:rPr>
        <w:t>I, II, III топтардағы мүгедектердiң;</w:t>
      </w:r>
    </w:p>
    <w:p w:rsidR="00000000" w:rsidRDefault="008535AE">
      <w:pPr>
        <w:pStyle w:val="pj"/>
      </w:pPr>
      <w:r>
        <w:rPr>
          <w:rStyle w:val="s0"/>
        </w:rPr>
        <w:t>мүгедек баланың;</w:t>
      </w:r>
    </w:p>
    <w:p w:rsidR="00000000" w:rsidRDefault="008535AE">
      <w:pPr>
        <w:pStyle w:val="pj"/>
      </w:pPr>
      <w:r>
        <w:rPr>
          <w:rStyle w:val="s0"/>
        </w:rPr>
        <w:t>«мүгедек бала» деген санаты бар адам он сегiз жасқа толғанға дейiн - мұндай адамның ата-анасының бірiнiң;</w:t>
      </w:r>
    </w:p>
    <w:p w:rsidR="00000000" w:rsidRDefault="008535AE">
      <w:pPr>
        <w:pStyle w:val="pj"/>
      </w:pPr>
      <w:r>
        <w:rPr>
          <w:rStyle w:val="s0"/>
        </w:rPr>
        <w:t>«бала кезiнен мүгедек» деген себеппен мүгедек деп танылған адамның өмiр бойына - оның ата-</w:t>
      </w:r>
      <w:r>
        <w:rPr>
          <w:rStyle w:val="s0"/>
        </w:rPr>
        <w:t>анасының бірiнiң республикалық бюджет туралы заңда белгiленген және тиiстi қаржы жылының басында қолданыста болатын ең төменгi жалақының 55 еселенген мөлшерi шегiнде бір жылдағы табыстары;</w:t>
      </w:r>
    </w:p>
    <w:p w:rsidR="00000000" w:rsidRDefault="008535AE">
      <w:pPr>
        <w:pStyle w:val="pji"/>
      </w:pPr>
      <w:r>
        <w:rPr>
          <w:rStyle w:val="s0"/>
        </w:rPr>
        <w:t xml:space="preserve">14) 2009.16.11. № 200-ІV ҚР </w:t>
      </w:r>
      <w:hyperlink r:id="rId2230" w:anchor="sub_id=359" w:history="1">
        <w:r>
          <w:rPr>
            <w:rStyle w:val="a4"/>
            <w:color w:val="0000FF"/>
            <w:u w:val="single"/>
          </w:rPr>
          <w:t>Заңымен</w:t>
        </w:r>
      </w:hyperlink>
      <w:r>
        <w:rPr>
          <w:rStyle w:val="s0"/>
        </w:rPr>
        <w:t xml:space="preserve"> алып тасталды </w:t>
      </w:r>
      <w:r>
        <w:rPr>
          <w:rStyle w:val="s3"/>
        </w:rPr>
        <w:t>(2010 ж. 1 қаңтардан бастап қолданысқа енгiзiлді) (бұр.</w:t>
      </w:r>
      <w:hyperlink r:id="rId2231" w:anchor="sub_id=1560114" w:history="1">
        <w:r>
          <w:rPr>
            <w:rStyle w:val="a4"/>
            <w:i/>
            <w:iCs/>
            <w:color w:val="0000FF"/>
            <w:u w:val="single"/>
          </w:rPr>
          <w:t>ред</w:t>
        </w:r>
      </w:hyperlink>
      <w:r>
        <w:rPr>
          <w:rStyle w:val="s3"/>
        </w:rPr>
        <w:t>.қара)</w:t>
      </w:r>
    </w:p>
    <w:p w:rsidR="00000000" w:rsidRDefault="008535AE">
      <w:pPr>
        <w:pStyle w:val="pji"/>
      </w:pPr>
      <w:r>
        <w:rPr>
          <w:rStyle w:val="s3"/>
        </w:rPr>
        <w:t xml:space="preserve">2011.21.07. № 467-ІV ҚР </w:t>
      </w:r>
      <w:hyperlink r:id="rId2232" w:anchor="sub_id=30052" w:history="1">
        <w:r>
          <w:rPr>
            <w:rStyle w:val="a4"/>
            <w:i/>
            <w:iCs/>
            <w:color w:val="0000FF"/>
            <w:u w:val="single"/>
          </w:rPr>
          <w:t>Заңымен</w:t>
        </w:r>
      </w:hyperlink>
      <w:r>
        <w:rPr>
          <w:rStyle w:val="s3"/>
        </w:rPr>
        <w:t xml:space="preserve"> 15) тармақша жаңа редакцияда (2012 жылғы 1 қаңтардан бастап қолданысқа енгізілді) (</w:t>
      </w:r>
      <w:hyperlink r:id="rId2233" w:anchor="sub_id=1560115" w:history="1">
        <w:r>
          <w:rPr>
            <w:rStyle w:val="a4"/>
            <w:i/>
            <w:iCs/>
            <w:color w:val="0000FF"/>
            <w:u w:val="single"/>
          </w:rPr>
          <w:t>бұр.ред.қара</w:t>
        </w:r>
      </w:hyperlink>
      <w:r>
        <w:rPr>
          <w:rStyle w:val="s3"/>
        </w:rPr>
        <w:t xml:space="preserve">) </w:t>
      </w:r>
    </w:p>
    <w:p w:rsidR="00000000" w:rsidRDefault="008535AE">
      <w:pPr>
        <w:pStyle w:val="pj"/>
      </w:pPr>
      <w:r>
        <w:rPr>
          <w:rStyle w:val="s0"/>
        </w:rPr>
        <w:t>15) заңды тұлғадағы немесе консорциумдағы акцияларды, қатысу үлестерiн өткізу кезінде құн өсімінен түсетін табыстар. Осы тармақша бір мезгілде мынадай:</w:t>
      </w:r>
    </w:p>
    <w:p w:rsidR="00000000" w:rsidRDefault="008535AE">
      <w:pPr>
        <w:pStyle w:val="pj"/>
      </w:pPr>
      <w:r>
        <w:rPr>
          <w:rStyle w:val="s0"/>
        </w:rPr>
        <w:t>акцияларды немесе қатысу үлестерін өткізу күніне салық төлеушінің осы акцияларды немесе қатысу үлестерін</w:t>
      </w:r>
      <w:r>
        <w:rPr>
          <w:rStyle w:val="s0"/>
        </w:rPr>
        <w:t xml:space="preserve"> үш жылдан астам иеленуі;</w:t>
      </w:r>
    </w:p>
    <w:p w:rsidR="00000000" w:rsidRDefault="008535AE">
      <w:pPr>
        <w:pStyle w:val="pj"/>
      </w:pPr>
      <w:r>
        <w:rPr>
          <w:rStyle w:val="s0"/>
        </w:rPr>
        <w:t xml:space="preserve">эмитент заңды тұлғаның немесе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8535AE">
      <w:pPr>
        <w:pStyle w:val="pj"/>
      </w:pPr>
      <w:r>
        <w:rPr>
          <w:rStyle w:val="s0"/>
        </w:rPr>
        <w:t>эмитент заңды тұлға немесе онда қатысу ү</w:t>
      </w:r>
      <w:r>
        <w:rPr>
          <w:rStyle w:val="s0"/>
        </w:rPr>
        <w:t>лесі өткізілетін заңды тұлға активтері құнының немесе онда қатысу үлесі өткізілетін консорциумға қатысушылар активтерінің жалпы құнының 50 пайыздан астамы осындай өткізу күнiне жер қойнауын пайдаланушылар (жер қойнауын пайдаланушы) болып табылмайтын тұлғал</w:t>
      </w:r>
      <w:r>
        <w:rPr>
          <w:rStyle w:val="s0"/>
        </w:rPr>
        <w:t>ардың (тұлғаның) мүлкiн құрау талаптары орындалған кезде қолданылады;</w:t>
      </w:r>
    </w:p>
    <w:p w:rsidR="00000000" w:rsidRDefault="008535AE">
      <w:pPr>
        <w:pStyle w:val="pj"/>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w:t>
      </w:r>
      <w:r>
        <w:rPr>
          <w:rStyle w:val="s0"/>
        </w:rPr>
        <w:t>егі құн өсімінен түсетін табыстар;</w:t>
      </w:r>
    </w:p>
    <w:p w:rsidR="00000000" w:rsidRDefault="008535AE">
      <w:pPr>
        <w:pStyle w:val="pj"/>
      </w:pPr>
      <w:r>
        <w:rPr>
          <w:rStyle w:val="s0"/>
        </w:rPr>
        <w:t>17) бюджет қаражаты есебінен төленетін біржолғы төлемдер (еңбегіне ақы төлеу түріндегі төлемдерден басқа);</w:t>
      </w:r>
    </w:p>
    <w:p w:rsidR="00000000" w:rsidRDefault="008535AE">
      <w:pPr>
        <w:pStyle w:val="pji"/>
      </w:pPr>
      <w:r>
        <w:rPr>
          <w:rStyle w:val="s3"/>
        </w:rPr>
        <w:t xml:space="preserve">2009.16.11. № 200-ІV ҚР </w:t>
      </w:r>
      <w:hyperlink r:id="rId2234" w:anchor="sub_id=359" w:history="1">
        <w:r>
          <w:rPr>
            <w:rStyle w:val="a4"/>
            <w:i/>
            <w:iCs/>
            <w:color w:val="0000FF"/>
            <w:u w:val="single"/>
          </w:rPr>
          <w:t>Заңымен</w:t>
        </w:r>
      </w:hyperlink>
      <w:r>
        <w:rPr>
          <w:rStyle w:val="s3"/>
        </w:rPr>
        <w:t xml:space="preserve"> 1</w:t>
      </w:r>
      <w:r>
        <w:rPr>
          <w:rStyle w:val="s3"/>
        </w:rPr>
        <w:t>8) тармақша өзгертілді (2010 ж. 1 қаңтардан бастап қолданысқа енгiзiлді) (бұр.</w:t>
      </w:r>
      <w:hyperlink r:id="rId2235" w:anchor="sub_id=1560118" w:history="1">
        <w:r>
          <w:rPr>
            <w:rStyle w:val="a4"/>
            <w:i/>
            <w:iCs/>
            <w:color w:val="0000FF"/>
            <w:u w:val="single"/>
          </w:rPr>
          <w:t>ред</w:t>
        </w:r>
      </w:hyperlink>
      <w:r>
        <w:rPr>
          <w:rStyle w:val="s3"/>
        </w:rPr>
        <w:t>.қара)</w:t>
      </w:r>
    </w:p>
    <w:p w:rsidR="00000000" w:rsidRDefault="008535AE">
      <w:pPr>
        <w:pStyle w:val="pj"/>
      </w:pPr>
      <w:r>
        <w:rPr>
          <w:rStyle w:val="s0"/>
        </w:rPr>
        <w:t>18) күнтізбелік жыл ішінде әрбір төлем түрі бойынша республикалық бюджет туралы заң</w:t>
      </w:r>
      <w:r>
        <w:rPr>
          <w:rStyle w:val="s0"/>
        </w:rPr>
        <w:t>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т</w:t>
      </w:r>
      <w:r>
        <w:rPr>
          <w:rStyle w:val="s0"/>
        </w:rPr>
        <w:t>өлемдер</w:t>
      </w:r>
      <w:r>
        <w:rPr>
          <w:rStyle w:val="s0"/>
        </w:rPr>
        <w:t>.</w:t>
      </w:r>
    </w:p>
    <w:p w:rsidR="00000000" w:rsidRDefault="008535AE">
      <w:pPr>
        <w:pStyle w:val="pj"/>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болғаны туралы</w:t>
      </w:r>
      <w:r>
        <w:rPr>
          <w:rStyle w:val="s0"/>
        </w:rPr>
        <w:t xml:space="preserve"> куәлік болғанда салық салудан босатылады;</w:t>
      </w:r>
    </w:p>
    <w:p w:rsidR="00000000" w:rsidRDefault="008535AE">
      <w:pPr>
        <w:pStyle w:val="pj"/>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8535AE">
      <w:pPr>
        <w:pStyle w:val="pj"/>
      </w:pPr>
      <w:r>
        <w:rPr>
          <w:rStyle w:val="s0"/>
        </w:rPr>
        <w:t>20) шет мемлекеттің мемлекеттік қызметіндегі, сол елдегі табысы салық салуға жататын шетел</w:t>
      </w:r>
      <w:r>
        <w:rPr>
          <w:rStyle w:val="s0"/>
        </w:rPr>
        <w:t>діктердің ресми табыстары;</w:t>
      </w:r>
    </w:p>
    <w:p w:rsidR="00000000" w:rsidRDefault="008535AE">
      <w:pPr>
        <w:pStyle w:val="pj"/>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шетелдік валю</w:t>
      </w:r>
      <w:r>
        <w:rPr>
          <w:rStyle w:val="s0"/>
        </w:rPr>
        <w:t>тамен төленетін ресми табыстары;</w:t>
      </w:r>
    </w:p>
    <w:p w:rsidR="00000000" w:rsidRDefault="008535AE">
      <w:pPr>
        <w:pStyle w:val="pj"/>
      </w:pPr>
      <w:r>
        <w:rPr>
          <w:rStyle w:val="s0"/>
        </w:rPr>
        <w:t>22) Зейнетақы төлеу жөніндегі мемлекеттік орталықтан төленетін зейнетақы төлемдері;</w:t>
      </w:r>
    </w:p>
    <w:p w:rsidR="00000000" w:rsidRDefault="008535AE">
      <w:pPr>
        <w:pStyle w:val="pj"/>
      </w:pPr>
      <w:r>
        <w:rPr>
          <w:rStyle w:val="s0"/>
        </w:rPr>
        <w:t>23) Қазақстан Республикасының заңнамасында белгіленген мөлшерде бюджет қаражаты есебінен төленетін тұрғын үй құрылысы жинақ ақшасына салымд</w:t>
      </w:r>
      <w:r>
        <w:rPr>
          <w:rStyle w:val="s0"/>
        </w:rPr>
        <w:t>ар бойынша сыйлықақылар (мемлекеттің сыйлықақысы);</w:t>
      </w:r>
    </w:p>
    <w:p w:rsidR="00000000" w:rsidRDefault="008535AE">
      <w:pPr>
        <w:pStyle w:val="pji"/>
      </w:pPr>
      <w:r>
        <w:rPr>
          <w:rStyle w:val="s3"/>
        </w:rPr>
        <w:t xml:space="preserve">2009.16.11. № 200-ІV ҚР </w:t>
      </w:r>
      <w:hyperlink r:id="rId2236" w:anchor="sub_id=359" w:history="1">
        <w:r>
          <w:rPr>
            <w:rStyle w:val="a4"/>
            <w:i/>
            <w:iCs/>
            <w:color w:val="0000FF"/>
            <w:u w:val="single"/>
          </w:rPr>
          <w:t>Заңымен</w:t>
        </w:r>
      </w:hyperlink>
      <w:r>
        <w:rPr>
          <w:rStyle w:val="s3"/>
        </w:rPr>
        <w:t xml:space="preserve"> (2010 ж. 1 қаңтардан бастап қолданысқа енгiзiлді) (бұр.</w:t>
      </w:r>
      <w:hyperlink r:id="rId2237" w:anchor="sub_id=1560124" w:history="1">
        <w:r>
          <w:rPr>
            <w:rStyle w:val="a4"/>
            <w:i/>
            <w:iCs/>
            <w:color w:val="0000FF"/>
            <w:u w:val="single"/>
          </w:rPr>
          <w:t>ред</w:t>
        </w:r>
      </w:hyperlink>
      <w:r>
        <w:rPr>
          <w:rStyle w:val="s3"/>
        </w:rPr>
        <w:t xml:space="preserve">.қара); 2009.30.12 № 234-IV </w:t>
      </w:r>
      <w:hyperlink r:id="rId2238" w:anchor="sub_id=3333" w:history="1">
        <w:r>
          <w:rPr>
            <w:rStyle w:val="a4"/>
            <w:i/>
            <w:iCs/>
            <w:color w:val="0000FF"/>
            <w:u w:val="single"/>
          </w:rPr>
          <w:t>Заңымен</w:t>
        </w:r>
      </w:hyperlink>
      <w:r>
        <w:rPr>
          <w:rStyle w:val="s3"/>
        </w:rPr>
        <w:t xml:space="preserve"> (2009 жылғы 1 қаңтардан қолданысқа енгiзiлдi) (бұр.</w:t>
      </w:r>
      <w:hyperlink r:id="rId2239" w:anchor="sub_id=1560124" w:history="1">
        <w:r>
          <w:rPr>
            <w:rStyle w:val="a4"/>
            <w:i/>
            <w:iCs/>
            <w:color w:val="0000FF"/>
            <w:u w:val="single"/>
          </w:rPr>
          <w:t>ред</w:t>
        </w:r>
      </w:hyperlink>
      <w:r>
        <w:rPr>
          <w:rStyle w:val="s3"/>
        </w:rPr>
        <w:t xml:space="preserve">.қара) 24) тармақша өзгертілді; 2011.21.07. № 467-ІV ҚР </w:t>
      </w:r>
      <w:hyperlink r:id="rId2240" w:anchor="sub_id=30052" w:history="1">
        <w:r>
          <w:rPr>
            <w:rStyle w:val="a4"/>
            <w:i/>
            <w:iCs/>
            <w:color w:val="0000FF"/>
            <w:u w:val="single"/>
          </w:rPr>
          <w:t>Заңымен</w:t>
        </w:r>
      </w:hyperlink>
      <w:r>
        <w:rPr>
          <w:rStyle w:val="s3"/>
        </w:rPr>
        <w:t xml:space="preserve"> 24) тармақша жаңа редакцияда (2009 жылғы 1 қаңтардан баст</w:t>
      </w:r>
      <w:r>
        <w:rPr>
          <w:rStyle w:val="s3"/>
        </w:rPr>
        <w:t>ап қолданысқа енгізілді) (</w:t>
      </w:r>
      <w:hyperlink r:id="rId2241" w:anchor="sub_id=1560124" w:history="1">
        <w:r>
          <w:rPr>
            <w:rStyle w:val="a4"/>
            <w:i/>
            <w:iCs/>
            <w:color w:val="0000FF"/>
            <w:u w:val="single"/>
          </w:rPr>
          <w:t>бұр.ред.қара</w:t>
        </w:r>
      </w:hyperlink>
      <w:r>
        <w:rPr>
          <w:rStyle w:val="s3"/>
        </w:rPr>
        <w:t xml:space="preserve">) </w:t>
      </w:r>
    </w:p>
    <w:p w:rsidR="00000000" w:rsidRDefault="008535AE">
      <w:pPr>
        <w:pStyle w:val="pj"/>
      </w:pPr>
      <w:r>
        <w:rPr>
          <w:rStyle w:val="s0"/>
        </w:rPr>
        <w:t>24) жұмыс берушiнiң өндiрiстiк қызметiмен байланысты мамандық бойынша қызметкердi Қазақстан Республикасының заңнамасына сәйкес оқы</w:t>
      </w:r>
      <w:r>
        <w:rPr>
          <w:rStyle w:val="s0"/>
        </w:rPr>
        <w:t>туға, бiлiктiлiгiн арттыруға немесе қайта даярлауға жiберген кезде жұмыс берушiнiң мынадай түрдегі шығыстары:</w:t>
      </w:r>
    </w:p>
    <w:p w:rsidR="00000000" w:rsidRDefault="008535AE">
      <w:pPr>
        <w:pStyle w:val="pj"/>
      </w:pPr>
      <w:r>
        <w:rPr>
          <w:rStyle w:val="s0"/>
        </w:rPr>
        <w:t xml:space="preserve">басқа жерге қызметтiк iссапарын ресiмдеу кезінде - қызметкерді оқыту, оның бiлiктiлiгiн арттыру немесе қайта даярлау үшін төлеуге нақты жұмсалған </w:t>
      </w:r>
      <w:r>
        <w:rPr>
          <w:rStyle w:val="s0"/>
        </w:rPr>
        <w:t>шығыстары;</w:t>
      </w:r>
    </w:p>
    <w:p w:rsidR="00000000" w:rsidRDefault="008535AE">
      <w:pPr>
        <w:pStyle w:val="pj"/>
      </w:pPr>
      <w:r>
        <w:rPr>
          <w:rStyle w:val="s0"/>
        </w:rPr>
        <w:t>басқа жерге қызметтiк iссапарын ресiмдемей:</w:t>
      </w:r>
    </w:p>
    <w:p w:rsidR="00000000" w:rsidRDefault="008535AE">
      <w:pPr>
        <w:pStyle w:val="pj"/>
      </w:pPr>
      <w:r>
        <w:rPr>
          <w:rStyle w:val="s0"/>
        </w:rPr>
        <w:t>қызметкерді</w:t>
      </w:r>
      <w:r>
        <w:rPr>
          <w:rStyle w:val="s0"/>
        </w:rPr>
        <w:t xml:space="preserve"> оқыту, оның бiлiктiлiгiн арттыру немесе қайта даярлау үшін төлеуге нақты жұмсалған шығыстары;</w:t>
      </w:r>
    </w:p>
    <w:p w:rsidR="00000000" w:rsidRDefault="008535AE">
      <w:pPr>
        <w:pStyle w:val="pj"/>
      </w:pPr>
      <w:r>
        <w:rPr>
          <w:rStyle w:val="s0"/>
        </w:rPr>
        <w:t>Қазақстан</w:t>
      </w:r>
      <w:r>
        <w:rPr>
          <w:rStyle w:val="s0"/>
        </w:rPr>
        <w:t xml:space="preserve"> Республикасының Үкіметі белгiлеген нормалар шегiнде қызметкердің тұруына нақты жұмсал</w:t>
      </w:r>
      <w:r>
        <w:rPr>
          <w:rStyle w:val="s0"/>
        </w:rPr>
        <w:t>ған</w:t>
      </w:r>
      <w:r>
        <w:rPr>
          <w:rStyle w:val="s0"/>
        </w:rPr>
        <w:t xml:space="preserve"> шығыстары;</w:t>
      </w:r>
    </w:p>
    <w:p w:rsidR="00000000" w:rsidRDefault="008535AE">
      <w:pPr>
        <w:pStyle w:val="pj"/>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шығыстары жатады;</w:t>
      </w:r>
    </w:p>
    <w:p w:rsidR="00000000" w:rsidRDefault="008535AE">
      <w:pPr>
        <w:pStyle w:val="pj"/>
      </w:pPr>
      <w:r>
        <w:rPr>
          <w:rStyle w:val="s0"/>
        </w:rPr>
        <w:t xml:space="preserve">жұмыс берушiнің: </w:t>
      </w:r>
    </w:p>
    <w:p w:rsidR="00000000" w:rsidRDefault="008535AE">
      <w:pPr>
        <w:pStyle w:val="pj"/>
      </w:pPr>
      <w:r>
        <w:rPr>
          <w:rStyle w:val="s0"/>
        </w:rPr>
        <w:t>қызметкер</w:t>
      </w:r>
      <w:r>
        <w:rPr>
          <w:rStyle w:val="s0"/>
        </w:rPr>
        <w:t xml:space="preserve"> Қазақстан Республикасының шегiнде оқудан, бiлiктiлiгiн арттырудан немесе қайта даярлаудан өткен мерзiм iшiнде - тәулiгiне республикалық бюджет туралы заңда белгiленген және тиiстi қаржы жылының 1 қаңтарында қолданыста болған </w:t>
      </w:r>
      <w:hyperlink r:id="rId2242" w:history="1">
        <w:r>
          <w:rPr>
            <w:rStyle w:val="a4"/>
            <w:color w:val="0000FF"/>
            <w:u w:val="single"/>
          </w:rPr>
          <w:t>айлық есептiк көрсеткiштiң</w:t>
        </w:r>
      </w:hyperlink>
      <w:r>
        <w:rPr>
          <w:rStyle w:val="s0"/>
        </w:rPr>
        <w:t xml:space="preserve"> 6 еселенген мөлшерi;</w:t>
      </w:r>
    </w:p>
    <w:p w:rsidR="00000000" w:rsidRDefault="008535AE">
      <w:pPr>
        <w:pStyle w:val="pj"/>
      </w:pPr>
      <w:r>
        <w:rPr>
          <w:rStyle w:val="s0"/>
        </w:rPr>
        <w:t>қызметкер</w:t>
      </w:r>
      <w:r>
        <w:rPr>
          <w:rStyle w:val="s0"/>
        </w:rPr>
        <w:t xml:space="preserve"> Қазақстан Республикасынан тысқары жерлерде оқудан, бiлiктiлiгiн арттырудан немесе қайта даярлаудан өткен мерзiм iшiнде - тәулiгiне республикалық бюджет тур</w:t>
      </w:r>
      <w:r>
        <w:rPr>
          <w:rStyle w:val="s0"/>
        </w:rPr>
        <w:t>алы заңда белгiленген және тиiстi қаржы жылының 1 қаңтарында қолданыста болған айлық есептiк көрсеткiштiң 8 еселенген мөлшерi шегiнде қызметкерге төлеуге тағайындаған ақша сомасы жатады;</w:t>
      </w:r>
    </w:p>
    <w:p w:rsidR="00000000" w:rsidRDefault="008535AE">
      <w:pPr>
        <w:pStyle w:val="pji"/>
      </w:pPr>
      <w:r>
        <w:rPr>
          <w:rStyle w:val="s3"/>
        </w:rPr>
        <w:t xml:space="preserve">2009.30.12 № 234-IV </w:t>
      </w:r>
      <w:hyperlink r:id="rId2243" w:anchor="sub_id=3333" w:history="1">
        <w:r>
          <w:rPr>
            <w:rStyle w:val="a4"/>
            <w:i/>
            <w:iCs/>
            <w:color w:val="0000FF"/>
            <w:u w:val="single"/>
          </w:rPr>
          <w:t>Заңымен</w:t>
        </w:r>
      </w:hyperlink>
      <w:r>
        <w:rPr>
          <w:rStyle w:val="s3"/>
        </w:rPr>
        <w:t xml:space="preserve"> 24-1) тармақшамен толықтырылды (2009 жылғы 1 қаңтардан қолданысқа енгiзiлдi) </w:t>
      </w:r>
    </w:p>
    <w:p w:rsidR="00000000" w:rsidRDefault="008535AE">
      <w:pPr>
        <w:pStyle w:val="pj"/>
      </w:pPr>
      <w:r>
        <w:t xml:space="preserve">24-1) </w:t>
      </w:r>
      <w:r>
        <w:rPr>
          <w:rStyle w:val="s0"/>
        </w:rPr>
        <w:t xml:space="preserve">2011.21.07. № 467-ІV ҚР </w:t>
      </w:r>
      <w:hyperlink r:id="rId2244" w:anchor="sub_id=30052" w:history="1">
        <w:r>
          <w:rPr>
            <w:rStyle w:val="a4"/>
            <w:color w:val="0000FF"/>
            <w:u w:val="single"/>
          </w:rPr>
          <w:t>Заңымен</w:t>
        </w:r>
      </w:hyperlink>
      <w:r>
        <w:rPr>
          <w:rStyle w:val="s0"/>
        </w:rPr>
        <w:t xml:space="preserve"> алып тасталды </w:t>
      </w:r>
      <w:r>
        <w:rPr>
          <w:rStyle w:val="s3"/>
        </w:rPr>
        <w:t>(2009 жылғы 1 қаңтардан бастап қолданысқа енгізілді) (</w:t>
      </w:r>
      <w:hyperlink r:id="rId2245" w:anchor="sub_id=1560124"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25) осы Кодекстің </w:t>
      </w:r>
      <w:hyperlink r:id="rId2246" w:anchor="sub_id=1330100" w:history="1">
        <w:r>
          <w:rPr>
            <w:rStyle w:val="a4"/>
            <w:color w:val="0000FF"/>
            <w:u w:val="single"/>
          </w:rPr>
          <w:t>133-бабы 1-тармағының 3) тармақшасына</w:t>
        </w:r>
      </w:hyperlink>
      <w:r>
        <w:rPr>
          <w:rStyle w:val="s0"/>
        </w:rPr>
        <w:t xml:space="preserve"> сәйкес жұмсалған, оқытуға бағытталған шығыстар;</w:t>
      </w:r>
    </w:p>
    <w:p w:rsidR="00000000" w:rsidRDefault="008535AE">
      <w:pPr>
        <w:pStyle w:val="pj"/>
      </w:pPr>
      <w:r>
        <w:rPr>
          <w:rStyle w:val="s0"/>
        </w:rPr>
        <w:t>26) Мемлекеттік әлеуметтік сақтандыру қорынан төленетін әлеуметтік төлемдер;</w:t>
      </w:r>
    </w:p>
    <w:p w:rsidR="00000000" w:rsidRDefault="008535AE">
      <w:pPr>
        <w:pStyle w:val="pj"/>
      </w:pPr>
      <w:r>
        <w:rPr>
          <w:rStyle w:val="s0"/>
        </w:rPr>
        <w:t>27) білім беру ұйымдарында оқитындарға Қазақстан Республикасының заңнамасында мемлекеттік ст</w:t>
      </w:r>
      <w:r>
        <w:rPr>
          <w:rStyle w:val="s0"/>
        </w:rPr>
        <w:t>ипендиялар үшін белгіленген мөлшерде төленетін стипендиялар;</w:t>
      </w:r>
    </w:p>
    <w:p w:rsidR="00000000" w:rsidRDefault="008535AE">
      <w:pPr>
        <w:pStyle w:val="pj"/>
      </w:pPr>
      <w:r>
        <w:rPr>
          <w:rStyle w:val="s0"/>
        </w:rPr>
        <w:t>28) жеке тұлға басқа жеке тұлғадан сыйға немесе мұраға алған мүліктің құны. Осы тармақшаның ережелері дара кәсіпкердің қызметін жүзеге асыру мақсатында алған мүлкіне, сондай-ақ Қазақстан Республи</w:t>
      </w:r>
      <w:r>
        <w:rPr>
          <w:rStyle w:val="s0"/>
        </w:rPr>
        <w:t xml:space="preserve">касының заңнамасында белгіленген тәртіппен мұраға қалған, жинақтаушы зейнетақы қорлары төлейтін зейнетақы жинақтарына қолданылмайды; </w:t>
      </w:r>
    </w:p>
    <w:p w:rsidR="00000000" w:rsidRDefault="008535AE">
      <w:pPr>
        <w:pStyle w:val="pj"/>
      </w:pPr>
      <w:r>
        <w:rPr>
          <w:rStyle w:val="s0"/>
        </w:rPr>
        <w:t>29) қайырымдылық және демеушілік көмек түрінде алынған мүліктің құны;</w:t>
      </w:r>
    </w:p>
    <w:p w:rsidR="00000000" w:rsidRDefault="008535AE">
      <w:pPr>
        <w:pStyle w:val="pj"/>
      </w:pPr>
      <w:r>
        <w:rPr>
          <w:rStyle w:val="s0"/>
        </w:rPr>
        <w:t>30) он алты жасқа толмаған балалар үшін балалар лаге</w:t>
      </w:r>
      <w:r>
        <w:rPr>
          <w:rStyle w:val="s0"/>
        </w:rPr>
        <w:t>рьлеріне жолдамалардың құны;</w:t>
      </w:r>
    </w:p>
    <w:p w:rsidR="00000000" w:rsidRDefault="008535AE">
      <w:pPr>
        <w:pStyle w:val="pj"/>
      </w:pPr>
      <w:r>
        <w:rPr>
          <w:rStyle w:val="s0"/>
        </w:rPr>
        <w:t xml:space="preserve">31) осы Кодекстің </w:t>
      </w:r>
      <w:hyperlink r:id="rId2247" w:anchor="sub_id=1750000" w:history="1">
        <w:r>
          <w:rPr>
            <w:rStyle w:val="a4"/>
            <w:color w:val="0000FF"/>
            <w:u w:val="single"/>
          </w:rPr>
          <w:t>175-бабында</w:t>
        </w:r>
      </w:hyperlink>
      <w:r>
        <w:rPr>
          <w:rStyle w:val="s0"/>
        </w:rPr>
        <w:t xml:space="preserve"> көзделген табыстарды қоспағанда, шарттың қолданылу кезеңінде басталған сақтандыру оқиғасымен байланысты, сақтанд</w:t>
      </w:r>
      <w:r>
        <w:rPr>
          <w:rStyle w:val="s0"/>
        </w:rPr>
        <w:t>ырудың кез келген түрі кезінде төленетін сақтандыру төлемдері;</w:t>
      </w:r>
    </w:p>
    <w:p w:rsidR="00000000" w:rsidRDefault="008535AE">
      <w:pPr>
        <w:pStyle w:val="pj"/>
      </w:pPr>
      <w:r>
        <w:rPr>
          <w:rStyle w:val="s0"/>
        </w:rPr>
        <w:t>32) жұмыс беруші өз қызметкерлеріне міндетті және (немесе) жинақтаушы сақтандыру шарттары бойынша төлейтін сақтандыру сыйлықақылары;</w:t>
      </w:r>
    </w:p>
    <w:p w:rsidR="00000000" w:rsidRDefault="008535AE">
      <w:pPr>
        <w:pStyle w:val="pj"/>
      </w:pPr>
      <w:r>
        <w:rPr>
          <w:rStyle w:val="s0"/>
        </w:rPr>
        <w:t>33) сақтандырылушы қайтыс болған жағдайда жинақтаушы сақтанд</w:t>
      </w:r>
      <w:r>
        <w:rPr>
          <w:rStyle w:val="s0"/>
        </w:rPr>
        <w:t>ыру шарты бойынша жүзеге асырылатын сақтандыру төлемдері;</w:t>
      </w:r>
    </w:p>
    <w:p w:rsidR="00000000" w:rsidRDefault="008535AE">
      <w:pPr>
        <w:pStyle w:val="pj"/>
      </w:pPr>
      <w:r>
        <w:rPr>
          <w:rStyle w:val="s0"/>
        </w:rPr>
        <w:t>34) жинақтаушы зейнетақы қорларына Қазақстан Республикасының заңнамасында белгіленген мөлшердегі ерікті кәсіби зейнетақы жарналары;</w:t>
      </w:r>
    </w:p>
    <w:p w:rsidR="00000000" w:rsidRDefault="008535AE">
      <w:pPr>
        <w:pStyle w:val="pj"/>
      </w:pPr>
      <w:r>
        <w:rPr>
          <w:rStyle w:val="s0"/>
        </w:rPr>
        <w:t xml:space="preserve">35) 2009.30.12 № 234-IV </w:t>
      </w:r>
      <w:hyperlink r:id="rId2248" w:anchor="sub_id=3333" w:history="1">
        <w:r>
          <w:rPr>
            <w:rStyle w:val="a4"/>
            <w:color w:val="0000FF"/>
            <w:u w:val="single"/>
          </w:rPr>
          <w:t>Заңымен</w:t>
        </w:r>
      </w:hyperlink>
      <w:r>
        <w:rPr>
          <w:rStyle w:val="s0"/>
        </w:rPr>
        <w:t xml:space="preserve"> алып тасталды </w:t>
      </w:r>
      <w:r>
        <w:rPr>
          <w:rStyle w:val="s3"/>
        </w:rPr>
        <w:t>(2009 жылғы 1 қаңтардан қолданысқа енгiзiлдi) (бұр.</w:t>
      </w:r>
      <w:hyperlink r:id="rId2249" w:anchor="sub_id=1560135" w:history="1">
        <w:r>
          <w:rPr>
            <w:rStyle w:val="a4"/>
            <w:i/>
            <w:iCs/>
            <w:color w:val="0000FF"/>
            <w:u w:val="single"/>
          </w:rPr>
          <w:t>ред</w:t>
        </w:r>
      </w:hyperlink>
      <w:r>
        <w:rPr>
          <w:rStyle w:val="s3"/>
        </w:rPr>
        <w:t>.қара)</w:t>
      </w:r>
    </w:p>
    <w:p w:rsidR="00000000" w:rsidRDefault="008535AE">
      <w:pPr>
        <w:pStyle w:val="pj"/>
      </w:pPr>
      <w:r>
        <w:rPr>
          <w:rStyle w:val="s0"/>
        </w:rPr>
        <w:t>36) сенімгерлікпен басқарушы болып табылатын рез</w:t>
      </w:r>
      <w:r>
        <w:rPr>
          <w:rStyle w:val="s0"/>
        </w:rPr>
        <w:t>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8535AE">
      <w:pPr>
        <w:pStyle w:val="pj"/>
      </w:pPr>
      <w:r>
        <w:rPr>
          <w:rStyle w:val="s0"/>
        </w:rPr>
        <w:t>37) банк пен клиент арасында жасалғ</w:t>
      </w:r>
      <w:r>
        <w:rPr>
          <w:rStyle w:val="s0"/>
        </w:rPr>
        <w:t>ан шартта белгіленген процентсіз кезең ішінде төлем карточкасын ұстаушыға банктік қарыз берілген кезде алынған, сыйақыны үнемдеуден түсетін материалдық пайда;</w:t>
      </w:r>
    </w:p>
    <w:p w:rsidR="00000000" w:rsidRDefault="008535AE">
      <w:pPr>
        <w:pStyle w:val="pj"/>
      </w:pPr>
      <w:r>
        <w:rPr>
          <w:rStyle w:val="s0"/>
        </w:rPr>
        <w:t>38) эмитент банк төлем карточкасын пайдалана отырып, қолма-қол жасалмайтын ақша төлемдерін жүзеге</w:t>
      </w:r>
      <w:r>
        <w:rPr>
          <w:rStyle w:val="s0"/>
        </w:rPr>
        <w:t xml:space="preserve"> асырған кезде эмитент банктің қаражаты есебінен төлем карточкасын ұстаушының есебіне жатқызылатын сома; </w:t>
      </w:r>
    </w:p>
    <w:p w:rsidR="00000000" w:rsidRDefault="008535AE">
      <w:pPr>
        <w:pStyle w:val="pj"/>
      </w:pPr>
      <w:r>
        <w:rPr>
          <w:rStyle w:val="s0"/>
        </w:rPr>
        <w:t xml:space="preserve">39) осы Кодекстің </w:t>
      </w:r>
      <w:hyperlink r:id="rId2250" w:anchor="sub_id=2240100" w:history="1">
        <w:r>
          <w:rPr>
            <w:rStyle w:val="a4"/>
            <w:color w:val="0000FF"/>
            <w:u w:val="single"/>
          </w:rPr>
          <w:t>224-бабының 1-тармағында</w:t>
        </w:r>
      </w:hyperlink>
      <w:r>
        <w:rPr>
          <w:rStyle w:val="s0"/>
        </w:rPr>
        <w:t xml:space="preserve"> көрсетілген резидент е</w:t>
      </w:r>
      <w:r>
        <w:rPr>
          <w:rStyle w:val="s0"/>
        </w:rPr>
        <w:t xml:space="preserve">мес заңды тұлғадан алынған, пайдадан немесе оның бір бөлігінен бөлінген, осы Кодекстің </w:t>
      </w:r>
      <w:hyperlink r:id="rId2251" w:anchor="sub_id=2240000" w:history="1">
        <w:r>
          <w:rPr>
            <w:rStyle w:val="a4"/>
            <w:color w:val="0000FF"/>
            <w:u w:val="single"/>
          </w:rPr>
          <w:t>224-бабына</w:t>
        </w:r>
      </w:hyperlink>
      <w:r>
        <w:rPr>
          <w:rStyle w:val="s0"/>
        </w:rPr>
        <w:t xml:space="preserve"> сәйкес Қазақстан Республикасындағы жеке табыс салығы салынған дивидендтер</w:t>
      </w:r>
      <w:r>
        <w:rPr>
          <w:rStyle w:val="s0"/>
        </w:rPr>
        <w:t>.</w:t>
      </w:r>
    </w:p>
    <w:p w:rsidR="00000000" w:rsidRDefault="008535AE">
      <w:pPr>
        <w:pStyle w:val="pji"/>
      </w:pPr>
      <w:r>
        <w:rPr>
          <w:rStyle w:val="s3"/>
        </w:rPr>
        <w:t xml:space="preserve">2009.12.02. № 133-ІV ҚР </w:t>
      </w:r>
      <w:hyperlink r:id="rId2252" w:anchor="sub_id=316" w:history="1">
        <w:r>
          <w:rPr>
            <w:rStyle w:val="a4"/>
            <w:i/>
            <w:iCs/>
            <w:color w:val="0000FF"/>
            <w:u w:val="single"/>
          </w:rPr>
          <w:t>Заңымен</w:t>
        </w:r>
      </w:hyperlink>
      <w:r>
        <w:rPr>
          <w:rStyle w:val="s3"/>
        </w:rPr>
        <w:t xml:space="preserve"> бап 40) тармақшамен толықтырылды</w:t>
      </w:r>
    </w:p>
    <w:p w:rsidR="00000000" w:rsidRDefault="008535AE">
      <w:pPr>
        <w:pStyle w:val="pj"/>
      </w:pPr>
      <w:r>
        <w:rPr>
          <w:rStyle w:val="s0"/>
        </w:rPr>
        <w:t>40) ислам банкінде орналастырылған инвестициялық депозит бойынша табыс;</w:t>
      </w:r>
    </w:p>
    <w:p w:rsidR="00000000" w:rsidRDefault="008535AE">
      <w:pPr>
        <w:pStyle w:val="pji"/>
      </w:pPr>
      <w:r>
        <w:rPr>
          <w:rStyle w:val="s3"/>
        </w:rPr>
        <w:t xml:space="preserve">2011.19.01. № 395-IV ҚР </w:t>
      </w:r>
      <w:hyperlink r:id="rId2253" w:anchor="sub_id=306" w:history="1">
        <w:r>
          <w:rPr>
            <w:rStyle w:val="a4"/>
            <w:i/>
            <w:iCs/>
            <w:color w:val="0000FF"/>
            <w:u w:val="single"/>
          </w:rPr>
          <w:t>Заңымен</w:t>
        </w:r>
      </w:hyperlink>
      <w:r>
        <w:rPr>
          <w:rStyle w:val="s3"/>
        </w:rPr>
        <w:t xml:space="preserve"> 41) тармақшамен толықтырылды (2011 жылғы 1 қаңтардан бастап қолданысқа енгізілді); 2011.21.07. № 467-ІV ҚР </w:t>
      </w:r>
      <w:hyperlink r:id="rId2254" w:anchor="sub_id=30052" w:history="1">
        <w:r>
          <w:rPr>
            <w:rStyle w:val="a4"/>
            <w:i/>
            <w:iCs/>
            <w:color w:val="0000FF"/>
            <w:u w:val="single"/>
          </w:rPr>
          <w:t>Заңымен</w:t>
        </w:r>
      </w:hyperlink>
      <w:r>
        <w:rPr>
          <w:rStyle w:val="s3"/>
        </w:rPr>
        <w:t xml:space="preserve"> 41) тармақша өзгертілді (2011 жылғы 1 қаңтардан бастап қолданысқа енгізілді) (</w:t>
      </w:r>
      <w:hyperlink r:id="rId2255" w:anchor="sub_id=1560124"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41) осы Кодекстiң </w:t>
      </w:r>
      <w:hyperlink r:id="rId2256" w:anchor="sub_id=135010000" w:history="1">
        <w:r>
          <w:rPr>
            <w:rStyle w:val="a4"/>
            <w:color w:val="0000FF"/>
            <w:u w:val="single"/>
          </w:rPr>
          <w:t>135-1-бабының 1-тармағында</w:t>
        </w:r>
      </w:hyperlink>
      <w:r>
        <w:rPr>
          <w:rStyle w:val="s0"/>
        </w:rPr>
        <w:t xml:space="preserve"> аталған дербес білім беру ұйымының осындай ұйымның қызметкері болып табылатын не осындай ұйымның жұмыстарын орындау, оған қызметтер көрсету бойынша Қазақстан Республикасын</w:t>
      </w:r>
      <w:r>
        <w:rPr>
          <w:rStyle w:val="s0"/>
        </w:rPr>
        <w:t>да қызметiн жүзеге асыратын резидент шетелдiк тұлғаға қатысты iс жүзiнде мынадай:</w:t>
      </w:r>
    </w:p>
    <w:p w:rsidR="00000000" w:rsidRDefault="008535AE">
      <w:pPr>
        <w:pStyle w:val="pj"/>
      </w:pPr>
      <w:r>
        <w:rPr>
          <w:rStyle w:val="s0"/>
        </w:rPr>
        <w:t>тұруға;</w:t>
      </w:r>
    </w:p>
    <w:p w:rsidR="00000000" w:rsidRDefault="008535AE">
      <w:pPr>
        <w:pStyle w:val="pj"/>
      </w:pPr>
      <w:r>
        <w:rPr>
          <w:rStyle w:val="s0"/>
        </w:rPr>
        <w:t>медициналық сақтандыруға;</w:t>
      </w:r>
    </w:p>
    <w:p w:rsidR="00000000" w:rsidRDefault="008535AE">
      <w:pPr>
        <w:pStyle w:val="pj"/>
      </w:pPr>
      <w:r>
        <w:rPr>
          <w:rStyle w:val="s0"/>
        </w:rPr>
        <w:t>Қазақстан</w:t>
      </w:r>
      <w:r>
        <w:rPr>
          <w:rStyle w:val="s0"/>
        </w:rPr>
        <w:t xml:space="preserve"> Республикасынан тыс жердегi тұрғылықты жерiнен Қазақстан Республикасында осындай қызметтi жүзеге асыратын жерiне дейiн және қайтар</w:t>
      </w:r>
      <w:r>
        <w:rPr>
          <w:rStyle w:val="s0"/>
        </w:rPr>
        <w:t xml:space="preserve"> жолында әуе көлiгiмен ұшуға жұмсаған шығыстары түріндегі материалдық пайда.</w:t>
      </w:r>
    </w:p>
    <w:p w:rsidR="00000000" w:rsidRDefault="008535AE">
      <w:pPr>
        <w:pStyle w:val="pji"/>
      </w:pPr>
      <w:r>
        <w:rPr>
          <w:rStyle w:val="s3"/>
        </w:rPr>
        <w:t xml:space="preserve">2009.16.11. № 200-ІV ҚР </w:t>
      </w:r>
      <w:hyperlink r:id="rId2257" w:anchor="sub_id=359" w:history="1">
        <w:r>
          <w:rPr>
            <w:rStyle w:val="a4"/>
            <w:i/>
            <w:iCs/>
            <w:color w:val="0000FF"/>
            <w:u w:val="single"/>
          </w:rPr>
          <w:t>Заңымен</w:t>
        </w:r>
      </w:hyperlink>
      <w:r>
        <w:rPr>
          <w:rStyle w:val="s3"/>
        </w:rPr>
        <w:t xml:space="preserve"> 2-тармақ өзгертілді (2010 ж. 1 қаңтардан бастап қолданысқа енгiзiл</w:t>
      </w:r>
      <w:r>
        <w:rPr>
          <w:rStyle w:val="s3"/>
        </w:rPr>
        <w:t>ді) (бұр.</w:t>
      </w:r>
      <w:hyperlink r:id="rId2258" w:anchor="sub_id=1560200" w:history="1">
        <w:r>
          <w:rPr>
            <w:rStyle w:val="a4"/>
            <w:i/>
            <w:iCs/>
            <w:color w:val="0000FF"/>
            <w:u w:val="single"/>
          </w:rPr>
          <w:t>ред</w:t>
        </w:r>
      </w:hyperlink>
      <w:r>
        <w:rPr>
          <w:rStyle w:val="s3"/>
        </w:rPr>
        <w:t xml:space="preserve">.қара); 2011.21.07. № 467-ІV ҚР </w:t>
      </w:r>
      <w:hyperlink r:id="rId2259" w:anchor="sub_id=30052" w:history="1">
        <w:r>
          <w:rPr>
            <w:rStyle w:val="a4"/>
            <w:i/>
            <w:iCs/>
            <w:color w:val="0000FF"/>
            <w:u w:val="single"/>
          </w:rPr>
          <w:t>Заңымен</w:t>
        </w:r>
      </w:hyperlink>
      <w:r>
        <w:rPr>
          <w:rStyle w:val="s3"/>
        </w:rPr>
        <w:t xml:space="preserve"> 2-тармақ жаңа редакцияда (2012 жылғы</w:t>
      </w:r>
      <w:r>
        <w:rPr>
          <w:rStyle w:val="s3"/>
        </w:rPr>
        <w:t xml:space="preserve"> 1 қаңтардан бастап қолданысқа енгізілді) (</w:t>
      </w:r>
      <w:hyperlink r:id="rId2260" w:anchor="sub_id=1560200" w:history="1">
        <w:r>
          <w:rPr>
            <w:rStyle w:val="a4"/>
            <w:i/>
            <w:iCs/>
            <w:color w:val="0000FF"/>
            <w:u w:val="single"/>
          </w:rPr>
          <w:t>бұр.ред.қара</w:t>
        </w:r>
      </w:hyperlink>
      <w:r>
        <w:rPr>
          <w:rStyle w:val="s3"/>
        </w:rPr>
        <w:t xml:space="preserve">) </w:t>
      </w:r>
    </w:p>
    <w:p w:rsidR="00000000" w:rsidRDefault="008535AE">
      <w:pPr>
        <w:pStyle w:val="pj"/>
      </w:pPr>
      <w:r>
        <w:rPr>
          <w:rStyle w:val="s0"/>
        </w:rPr>
        <w:t>2. Осы баптың 1-тармағының 12) және 13) тармақшаларында көзделген табыстарды салық салудан босату мұндай босатуды</w:t>
      </w:r>
      <w:r>
        <w:rPr>
          <w:rStyle w:val="s0"/>
        </w:rPr>
        <w:t xml:space="preserve"> қолдану үшін негіздер болатын салық кезеңдері үшін беріледі.</w:t>
      </w:r>
    </w:p>
    <w:p w:rsidR="00000000" w:rsidRDefault="008535AE">
      <w:pPr>
        <w:pStyle w:val="pj"/>
      </w:pPr>
      <w:r>
        <w:rPr>
          <w:rStyle w:val="s0"/>
        </w:rPr>
        <w:t>Салық төлеуші (салық агенті) табыс төлеу күнінен бұрын түзету қолдану үшін негіз туындаған күні растау құжаттарын табыс еткен жағдайда, осы баптың 1-тармағының 12) және 13) тармақшаларында көзделген түзетулерді мұндай түзетулерді қолдану үшін негіз болатын</w:t>
      </w:r>
      <w:r>
        <w:rPr>
          <w:rStyle w:val="s0"/>
        </w:rPr>
        <w:t xml:space="preserve"> салық кезеңіндегі табысқа қолдануға құқылы.</w:t>
      </w:r>
    </w:p>
    <w:p w:rsidR="00000000" w:rsidRDefault="008535AE">
      <w:pPr>
        <w:pStyle w:val="pji"/>
      </w:pPr>
      <w:r>
        <w:rPr>
          <w:rStyle w:val="s3"/>
        </w:rPr>
        <w:t xml:space="preserve">2009.30.12 № 234-IV </w:t>
      </w:r>
      <w:hyperlink r:id="rId2261" w:anchor="sub_id=3333" w:history="1">
        <w:r>
          <w:rPr>
            <w:rStyle w:val="a4"/>
            <w:i/>
            <w:iCs/>
            <w:color w:val="0000FF"/>
            <w:u w:val="single"/>
          </w:rPr>
          <w:t>Заңымен</w:t>
        </w:r>
      </w:hyperlink>
      <w:r>
        <w:rPr>
          <w:rStyle w:val="s3"/>
        </w:rPr>
        <w:t xml:space="preserve"> 3-тармақпен толықтырылды (2009 жылғы 1 қаңтардан қолданысқа енгiзiлдi) </w:t>
      </w:r>
    </w:p>
    <w:p w:rsidR="00000000" w:rsidRDefault="008535AE">
      <w:pPr>
        <w:pStyle w:val="pj"/>
      </w:pPr>
      <w:r>
        <w:t xml:space="preserve">3. Осы баптың </w:t>
      </w:r>
      <w:hyperlink r:id="rId2262" w:anchor="sub_id=1560100" w:history="1">
        <w:r>
          <w:rPr>
            <w:rStyle w:val="a4"/>
            <w:color w:val="0000FF"/>
            <w:u w:val="single"/>
          </w:rPr>
          <w:t>1-тармағының 12) және 13) тармақшаларында</w:t>
        </w:r>
      </w:hyperlink>
      <w:r>
        <w:t xml:space="preserve"> көзделген табыстар:</w:t>
      </w:r>
    </w:p>
    <w:p w:rsidR="00000000" w:rsidRDefault="008535AE">
      <w:pPr>
        <w:pStyle w:val="pj"/>
      </w:pPr>
      <w:r>
        <w:t>жеке тұлғаның осы бапта белгiленген шектерде осындай түзетудiң сомасын көрсете отырып, салық салуға жататын табыстарға түзет</w:t>
      </w:r>
      <w:r>
        <w:t>улердi қолдануға өтiнiшiнiң;</w:t>
      </w:r>
    </w:p>
    <w:p w:rsidR="00000000" w:rsidRDefault="008535AE">
      <w:pPr>
        <w:pStyle w:val="pj"/>
      </w:pPr>
      <w:r>
        <w:t>растайтын құжаттар көшiрмелерiнiң негiзiнде салық салуға жататын табыстардан алып тасталады.</w:t>
      </w:r>
    </w:p>
    <w:p w:rsidR="00000000" w:rsidRDefault="008535AE">
      <w:pPr>
        <w:pStyle w:val="pj"/>
        <w:ind w:left="1200" w:hanging="800"/>
      </w:pPr>
      <w:r>
        <w:t> </w:t>
      </w:r>
    </w:p>
    <w:p w:rsidR="00000000" w:rsidRDefault="008535AE">
      <w:pPr>
        <w:pStyle w:val="pji"/>
      </w:pPr>
      <w:r>
        <w:rPr>
          <w:rStyle w:val="s3"/>
        </w:rPr>
        <w:t xml:space="preserve">2009.16.11. № 200-ІV ҚР </w:t>
      </w:r>
      <w:hyperlink r:id="rId2263" w:anchor="sub_id=360" w:history="1">
        <w:r>
          <w:rPr>
            <w:rStyle w:val="a4"/>
            <w:i/>
            <w:iCs/>
            <w:color w:val="0000FF"/>
            <w:u w:val="single"/>
          </w:rPr>
          <w:t>Заңымен</w:t>
        </w:r>
      </w:hyperlink>
      <w:r>
        <w:rPr>
          <w:rStyle w:val="s3"/>
        </w:rPr>
        <w:t xml:space="preserve"> </w:t>
      </w:r>
      <w:r>
        <w:rPr>
          <w:rStyle w:val="s3"/>
        </w:rPr>
        <w:t>157-бап өзгертілді (2010 ж. 1 қаңтардан бастап қолданысқа енгiзiлді) (бұр.</w:t>
      </w:r>
      <w:hyperlink r:id="rId2264" w:anchor="sub_id=1570000" w:history="1">
        <w:r>
          <w:rPr>
            <w:rStyle w:val="a4"/>
            <w:i/>
            <w:iCs/>
            <w:color w:val="0000FF"/>
            <w:u w:val="single"/>
          </w:rPr>
          <w:t>ред</w:t>
        </w:r>
      </w:hyperlink>
      <w:r>
        <w:rPr>
          <w:rStyle w:val="s3"/>
        </w:rPr>
        <w:t>.қара)</w:t>
      </w:r>
    </w:p>
    <w:p w:rsidR="00000000" w:rsidRDefault="008535AE">
      <w:pPr>
        <w:pStyle w:val="pj"/>
        <w:ind w:left="1200" w:hanging="800"/>
      </w:pPr>
      <w:r>
        <w:rPr>
          <w:rStyle w:val="s1"/>
        </w:rPr>
        <w:t xml:space="preserve">157-бап. </w:t>
      </w:r>
      <w:r>
        <w:rPr>
          <w:rStyle w:val="s0"/>
          <w:b/>
          <w:bCs/>
        </w:rPr>
        <w:t>Жылдық жиынтық табыстың салық салынбайтын мөлшері</w:t>
      </w:r>
    </w:p>
    <w:p w:rsidR="00000000" w:rsidRDefault="008535AE">
      <w:pPr>
        <w:pStyle w:val="pj"/>
      </w:pPr>
      <w:r>
        <w:rPr>
          <w:rStyle w:val="s0"/>
        </w:rPr>
        <w:t xml:space="preserve">Дара кәсіпкерлерді </w:t>
      </w:r>
      <w:hyperlink r:id="rId2265" w:history="1">
        <w:r>
          <w:rPr>
            <w:rStyle w:val="a4"/>
            <w:color w:val="0000FF"/>
            <w:u w:val="single"/>
          </w:rPr>
          <w:t>Қазақстан</w:t>
        </w:r>
        <w:r>
          <w:rPr>
            <w:rStyle w:val="a4"/>
            <w:color w:val="0000FF"/>
            <w:u w:val="single"/>
          </w:rPr>
          <w:t xml:space="preserve"> Республикасының заңнамасына</w:t>
        </w:r>
      </w:hyperlink>
      <w:r>
        <w:rPr>
          <w:rStyle w:val="s0"/>
        </w:rPr>
        <w:t xml:space="preserve"> 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w:t>
      </w:r>
      <w:r>
        <w:rPr>
          <w:rStyle w:val="s0"/>
        </w:rPr>
        <w:t>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158-бап. </w:t>
      </w:r>
      <w:r>
        <w:rPr>
          <w:rStyle w:val="s0"/>
          <w:b/>
          <w:bCs/>
        </w:rPr>
        <w:t>Салық ставкалары</w:t>
      </w:r>
    </w:p>
    <w:p w:rsidR="00000000" w:rsidRDefault="008535AE">
      <w:pPr>
        <w:pStyle w:val="pj"/>
      </w:pPr>
      <w:r>
        <w:rPr>
          <w:rStyle w:val="s0"/>
        </w:rPr>
        <w:t>1. Осы баптың 2-тармағында көрсетілген табыстарды қоспағанда, салық төлеушінің табыстарына 10 п</w:t>
      </w:r>
      <w:r>
        <w:rPr>
          <w:rStyle w:val="s0"/>
        </w:rPr>
        <w:t>роценттік ставка бойынша салық салынады.</w:t>
      </w:r>
    </w:p>
    <w:p w:rsidR="00000000" w:rsidRDefault="008535AE">
      <w:pPr>
        <w:pStyle w:val="pj"/>
      </w:pPr>
      <w:r>
        <w:rPr>
          <w:rStyle w:val="s0"/>
        </w:rPr>
        <w:t>2. Қазақстан Республикасындағы және одан тысқары жерлердегі көздерден алынған дивидендтер түріндегі табыстарға 5 проценттік ставка бойынша салық салынады.</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159-бап. </w:t>
      </w:r>
      <w:r>
        <w:rPr>
          <w:rStyle w:val="s0"/>
          <w:b/>
          <w:bCs/>
        </w:rPr>
        <w:t>Салық кезеңі</w:t>
      </w:r>
    </w:p>
    <w:p w:rsidR="00000000" w:rsidRDefault="008535AE">
      <w:pPr>
        <w:pStyle w:val="pj"/>
      </w:pPr>
      <w:r>
        <w:rPr>
          <w:rStyle w:val="s0"/>
        </w:rPr>
        <w:t xml:space="preserve">1. Салық агенттерінің төлем көзінен </w:t>
      </w:r>
      <w:r>
        <w:rPr>
          <w:rStyle w:val="s0"/>
        </w:rPr>
        <w:t xml:space="preserve">салық салынатын табыстардан жеке табыс салығын есептеуі үшін күнтізбелік ай салық кезеңі болып табылады. </w:t>
      </w:r>
    </w:p>
    <w:p w:rsidR="00000000" w:rsidRDefault="008535AE">
      <w:pPr>
        <w:pStyle w:val="pj"/>
      </w:pPr>
      <w:r>
        <w:rPr>
          <w:rStyle w:val="s0"/>
        </w:rPr>
        <w:t xml:space="preserve">2. Төлем көзінен салық салынбайтын табыстардан жеке табыс салығын есептеу үшін салық кезеңі осы Кодекстің </w:t>
      </w:r>
      <w:hyperlink r:id="rId2266" w:anchor="sub_id=1480000" w:history="1">
        <w:r>
          <w:rPr>
            <w:rStyle w:val="a4"/>
            <w:color w:val="0000FF"/>
            <w:u w:val="single"/>
          </w:rPr>
          <w:t>148-бабына</w:t>
        </w:r>
      </w:hyperlink>
      <w:r>
        <w:rPr>
          <w:rStyle w:val="s0"/>
        </w:rPr>
        <w:t xml:space="preserve"> сәйкес айқындалады. </w:t>
      </w:r>
    </w:p>
    <w:p w:rsidR="00000000" w:rsidRDefault="008535AE">
      <w:pPr>
        <w:pStyle w:val="pj"/>
      </w:pPr>
      <w:r>
        <w:rPr>
          <w:rStyle w:val="s0"/>
        </w:rPr>
        <w:t> </w:t>
      </w:r>
    </w:p>
    <w:p w:rsidR="00000000" w:rsidRDefault="008535AE">
      <w:pPr>
        <w:pStyle w:val="pc"/>
      </w:pPr>
      <w:r>
        <w:rPr>
          <w:rStyle w:val="s1"/>
        </w:rPr>
        <w:t>19-тарау. ТӨЛЕМ КӨЗІНЕН САЛЫҚ САЛЫНАТЫН ТАБЫСТАР</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160-бап. </w:t>
      </w:r>
      <w:r>
        <w:rPr>
          <w:rStyle w:val="s0"/>
          <w:b/>
          <w:bCs/>
        </w:rPr>
        <w:t>Төлем көзінен салық салынатын табыстар</w:t>
      </w:r>
    </w:p>
    <w:p w:rsidR="00000000" w:rsidRDefault="008535AE">
      <w:pPr>
        <w:pStyle w:val="pj"/>
      </w:pPr>
      <w:r>
        <w:rPr>
          <w:rStyle w:val="s0"/>
        </w:rPr>
        <w:t>Төлем көзінен салық салынатын табыстарға табыстардың мынадай түрлері жатады:</w:t>
      </w:r>
    </w:p>
    <w:p w:rsidR="00000000" w:rsidRDefault="008535AE">
      <w:pPr>
        <w:pStyle w:val="pj"/>
      </w:pPr>
      <w:r>
        <w:rPr>
          <w:rStyle w:val="s0"/>
        </w:rPr>
        <w:t>1) қы</w:t>
      </w:r>
      <w:r>
        <w:rPr>
          <w:rStyle w:val="s0"/>
        </w:rPr>
        <w:t>зметкердің табысы;</w:t>
      </w:r>
    </w:p>
    <w:p w:rsidR="00000000" w:rsidRDefault="008535AE">
      <w:pPr>
        <w:pStyle w:val="pj"/>
      </w:pPr>
      <w:r>
        <w:rPr>
          <w:rStyle w:val="s0"/>
        </w:rPr>
        <w:t>2) жеке тұлғаның салық агентінен түсетін табыстары;</w:t>
      </w:r>
    </w:p>
    <w:p w:rsidR="00000000" w:rsidRDefault="008535AE">
      <w:pPr>
        <w:pStyle w:val="pj"/>
      </w:pPr>
      <w:r>
        <w:rPr>
          <w:rStyle w:val="s0"/>
        </w:rPr>
        <w:t>3) жинақтаушы зейнетақы қорларынан төленетін зейнетақы төлемдері;</w:t>
      </w:r>
    </w:p>
    <w:p w:rsidR="00000000" w:rsidRDefault="008535AE">
      <w:pPr>
        <w:pStyle w:val="pj"/>
      </w:pPr>
      <w:r>
        <w:rPr>
          <w:rStyle w:val="s0"/>
        </w:rPr>
        <w:t>4) дивидендтер, сыйақылар, ұтыстар түріндегі табыс;</w:t>
      </w:r>
    </w:p>
    <w:p w:rsidR="00000000" w:rsidRDefault="008535AE">
      <w:pPr>
        <w:pStyle w:val="pj"/>
      </w:pPr>
      <w:r>
        <w:rPr>
          <w:rStyle w:val="s0"/>
        </w:rPr>
        <w:t>5) стипендиялар;</w:t>
      </w:r>
    </w:p>
    <w:p w:rsidR="00000000" w:rsidRDefault="008535AE">
      <w:pPr>
        <w:pStyle w:val="pj"/>
      </w:pPr>
      <w:r>
        <w:rPr>
          <w:rStyle w:val="s0"/>
        </w:rPr>
        <w:t>6) жинақтаушы сақтандыру шарттары бойынша табыс.</w:t>
      </w:r>
    </w:p>
    <w:p w:rsidR="00000000" w:rsidRDefault="008535AE">
      <w:pPr>
        <w:pStyle w:val="pj"/>
      </w:pPr>
      <w:r>
        <w:rPr>
          <w:rStyle w:val="s0"/>
        </w:rPr>
        <w:t> </w:t>
      </w:r>
    </w:p>
    <w:p w:rsidR="00000000" w:rsidRDefault="008535AE">
      <w:pPr>
        <w:pStyle w:val="pj"/>
        <w:ind w:left="1200" w:hanging="800"/>
      </w:pPr>
      <w:r>
        <w:rPr>
          <w:rStyle w:val="s1"/>
        </w:rPr>
        <w:t xml:space="preserve">161-бап. </w:t>
      </w:r>
      <w:r>
        <w:rPr>
          <w:rStyle w:val="s0"/>
          <w:b/>
          <w:bCs/>
        </w:rPr>
        <w:t>Салықты есептеу, ұстау және төлеу</w:t>
      </w:r>
    </w:p>
    <w:p w:rsidR="00000000" w:rsidRDefault="008535AE">
      <w:pPr>
        <w:pStyle w:val="pj"/>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8535AE">
      <w:pPr>
        <w:pStyle w:val="pj"/>
      </w:pPr>
      <w:r>
        <w:rPr>
          <w:rStyle w:val="s0"/>
        </w:rPr>
        <w:t>2. Егер осы Кодексте өзгеше көзделмесе, жеке табыс салығын</w:t>
      </w:r>
      <w:r>
        <w:rPr>
          <w:rStyle w:val="s0"/>
        </w:rPr>
        <w:t xml:space="preserve"> ұстауды салық агенті төлем көзінен салық салынатын табысты төлеу күнінен кешіктірмей жүргізеді.</w:t>
      </w:r>
    </w:p>
    <w:p w:rsidR="00000000" w:rsidRDefault="008535AE">
      <w:pPr>
        <w:pStyle w:val="pji"/>
      </w:pPr>
      <w:r>
        <w:rPr>
          <w:rStyle w:val="s3"/>
        </w:rPr>
        <w:t xml:space="preserve">2009.12.02. № 133-ІV ҚР </w:t>
      </w:r>
      <w:hyperlink r:id="rId2267" w:anchor="sub_id=316" w:history="1">
        <w:r>
          <w:rPr>
            <w:rStyle w:val="a4"/>
            <w:i/>
            <w:iCs/>
            <w:color w:val="0000FF"/>
            <w:u w:val="single"/>
          </w:rPr>
          <w:t>Заңымен</w:t>
        </w:r>
      </w:hyperlink>
      <w:r>
        <w:rPr>
          <w:rStyle w:val="s3"/>
        </w:rPr>
        <w:t xml:space="preserve"> </w:t>
      </w:r>
      <w:r>
        <w:rPr>
          <w:rStyle w:val="s3"/>
        </w:rPr>
        <w:t>(2009 жылғы 1 қаңтардан бастап қолданысқа енді) (бұр.</w:t>
      </w:r>
      <w:hyperlink r:id="rId2268" w:anchor="sub_id=1610300" w:history="1">
        <w:r>
          <w:rPr>
            <w:rStyle w:val="a4"/>
            <w:i/>
            <w:iCs/>
            <w:color w:val="0000FF"/>
            <w:u w:val="single"/>
          </w:rPr>
          <w:t>ред</w:t>
        </w:r>
      </w:hyperlink>
      <w:r>
        <w:rPr>
          <w:rStyle w:val="s3"/>
        </w:rPr>
        <w:t xml:space="preserve">.қара); 2009.16.11. № 200-ІV ҚР </w:t>
      </w:r>
      <w:hyperlink r:id="rId2269" w:anchor="sub_id=361" w:history="1">
        <w:r>
          <w:rPr>
            <w:rStyle w:val="a4"/>
            <w:i/>
            <w:iCs/>
            <w:color w:val="0000FF"/>
            <w:u w:val="single"/>
          </w:rPr>
          <w:t>За</w:t>
        </w:r>
        <w:r>
          <w:rPr>
            <w:rStyle w:val="a4"/>
            <w:i/>
            <w:iCs/>
            <w:color w:val="0000FF"/>
            <w:u w:val="single"/>
          </w:rPr>
          <w:t>ңымен</w:t>
        </w:r>
      </w:hyperlink>
      <w:r>
        <w:rPr>
          <w:rStyle w:val="s3"/>
        </w:rPr>
        <w:t xml:space="preserve"> (2009 ж. 1 қаңтардан бастап қолданысқа енгiзiлді) (бұр.</w:t>
      </w:r>
      <w:hyperlink r:id="rId2270" w:anchor="sub_id=1610300" w:history="1">
        <w:r>
          <w:rPr>
            <w:rStyle w:val="a4"/>
            <w:i/>
            <w:iCs/>
            <w:color w:val="0000FF"/>
            <w:u w:val="single"/>
          </w:rPr>
          <w:t>ред</w:t>
        </w:r>
      </w:hyperlink>
      <w:r>
        <w:rPr>
          <w:rStyle w:val="s3"/>
        </w:rPr>
        <w:t xml:space="preserve">.қара) 3-тармақ өзгертілді; 2011.21.07. № 467-ІV ҚР </w:t>
      </w:r>
      <w:hyperlink r:id="rId2271" w:anchor="sub_id=353" w:history="1">
        <w:r>
          <w:rPr>
            <w:rStyle w:val="a4"/>
            <w:i/>
            <w:iCs/>
            <w:color w:val="0000FF"/>
            <w:u w:val="single"/>
          </w:rPr>
          <w:t>Заңымен</w:t>
        </w:r>
      </w:hyperlink>
      <w:r>
        <w:rPr>
          <w:rStyle w:val="s3"/>
        </w:rPr>
        <w:t xml:space="preserve"> 3-тармақ жаңа редакцияда (2012 жылғы 1 қаңтардан бастап қолданысқа енгізілді) (</w:t>
      </w:r>
      <w:hyperlink r:id="rId2272" w:anchor="sub_id=1610300" w:history="1">
        <w:r>
          <w:rPr>
            <w:rStyle w:val="a4"/>
            <w:i/>
            <w:iCs/>
            <w:color w:val="0000FF"/>
            <w:u w:val="single"/>
          </w:rPr>
          <w:t>бұр.ред.қара</w:t>
        </w:r>
      </w:hyperlink>
      <w:r>
        <w:rPr>
          <w:rStyle w:val="s3"/>
        </w:rPr>
        <w:t xml:space="preserve">) </w:t>
      </w:r>
    </w:p>
    <w:p w:rsidR="00000000" w:rsidRDefault="008535AE">
      <w:pPr>
        <w:pStyle w:val="pj"/>
      </w:pPr>
      <w:r>
        <w:rPr>
          <w:rStyle w:val="s0"/>
        </w:rPr>
        <w:t>3. Егер осы тармақта өзгеше көзделмесе, сал</w:t>
      </w:r>
      <w:r>
        <w:rPr>
          <w:rStyle w:val="s0"/>
        </w:rPr>
        <w:t>ық агентi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орналасқан жерi бойынша жүзеге асырады.</w:t>
      </w:r>
    </w:p>
    <w:p w:rsidR="00000000" w:rsidRDefault="008535AE">
      <w:pPr>
        <w:pStyle w:val="pj"/>
      </w:pPr>
      <w:r>
        <w:rPr>
          <w:rStyle w:val="s0"/>
        </w:rPr>
        <w:t>Салық агентiнiң құрылымдық бөлiмшелерi қызметкерiнiң</w:t>
      </w:r>
      <w:r>
        <w:rPr>
          <w:rStyle w:val="s0"/>
        </w:rPr>
        <w:t xml:space="preserve"> табыстары бойынша жеке табыс салығын аудару құрылымдық бөлiмшелердің орналасқан жері бойынша тиiстi бюджеттерге жүргiзiледi.</w:t>
      </w:r>
    </w:p>
    <w:p w:rsidR="00000000" w:rsidRDefault="008535AE">
      <w:pPr>
        <w:pStyle w:val="pj"/>
      </w:pPr>
      <w:r>
        <w:rPr>
          <w:rStyle w:val="s0"/>
        </w:rPr>
        <w:t>Заңды тұлға өз шешімімен оның құрылымдық бөлімшесі төлеген (төлеуге жататын) төлем көзінен салық салынатын табыстар бойынша өзінің</w:t>
      </w:r>
      <w:r>
        <w:rPr>
          <w:rStyle w:val="s0"/>
        </w:rPr>
        <w:t xml:space="preserve"> құрылымдық бөлімшесін төлем көзінен ұсталатын жеке табыс салығы бойынша салық агенті деп тануға құқылы. </w:t>
      </w:r>
    </w:p>
    <w:p w:rsidR="00000000" w:rsidRDefault="008535AE">
      <w:pPr>
        <w:pStyle w:val="pj"/>
      </w:pPr>
      <w:r>
        <w:rPr>
          <w:rStyle w:val="s0"/>
        </w:rPr>
        <w:t xml:space="preserve">Бұл ретте заңды тұлғаның шешімі немесе мұндай шешімнің күшін жою мұндай шешім қабылданған тоқсаннан кейінгі тоқсаннан бастап күшіне енеді. </w:t>
      </w:r>
    </w:p>
    <w:p w:rsidR="00000000" w:rsidRDefault="008535AE">
      <w:pPr>
        <w:pStyle w:val="pj"/>
      </w:pPr>
      <w:r>
        <w:rPr>
          <w:rStyle w:val="s0"/>
        </w:rPr>
        <w:t>Егер жаңад</w:t>
      </w:r>
      <w:r>
        <w:rPr>
          <w:rStyle w:val="s0"/>
        </w:rPr>
        <w:t>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тоқсананнан кейінгі тоқсаннан бастап қолданысқа енгізіледі.</w:t>
      </w:r>
    </w:p>
    <w:p w:rsidR="00000000" w:rsidRDefault="008535AE">
      <w:pPr>
        <w:pStyle w:val="pj"/>
      </w:pPr>
      <w:r>
        <w:rPr>
          <w:rStyle w:val="s0"/>
        </w:rPr>
        <w:t>Ре</w:t>
      </w:r>
      <w:r>
        <w:rPr>
          <w:rStyle w:val="s0"/>
        </w:rPr>
        <w:t>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8535AE">
      <w:pPr>
        <w:pStyle w:val="pj"/>
      </w:pPr>
      <w:r>
        <w:rPr>
          <w:rStyle w:val="s0"/>
        </w:rPr>
        <w:t>4. Депозитарлық қолхаттар бойынша табыстардан салықты есептеуді және ұстауд</w:t>
      </w:r>
      <w:r>
        <w:rPr>
          <w:rStyle w:val="s0"/>
        </w:rPr>
        <w:t>ы осындай депозитарлық қолхаттардың базалық активінің эмитенті жүргізеді.</w:t>
      </w:r>
    </w:p>
    <w:p w:rsidR="00000000" w:rsidRDefault="008535AE">
      <w:pPr>
        <w:pStyle w:val="pj"/>
      </w:pPr>
      <w:r>
        <w:rPr>
          <w:rStyle w:val="s0"/>
        </w:rPr>
        <w:t>5. Оңайлатылған декларация негізінде шағын бизнес субъектілері және шаруа немесе фермер қожалықтары үшін арнаулы салық режимдерін қолданатын салық агенттерінің жеке табыс салығын төл</w:t>
      </w:r>
      <w:r>
        <w:rPr>
          <w:rStyle w:val="s0"/>
        </w:rPr>
        <w:t xml:space="preserve">еу мерзімдері осы Кодекстің </w:t>
      </w:r>
      <w:hyperlink r:id="rId2273" w:anchor="sub_id=4380000" w:history="1">
        <w:r>
          <w:rPr>
            <w:rStyle w:val="a4"/>
            <w:color w:val="0000FF"/>
            <w:u w:val="single"/>
          </w:rPr>
          <w:t>438</w:t>
        </w:r>
      </w:hyperlink>
      <w:r>
        <w:rPr>
          <w:rStyle w:val="s0"/>
        </w:rPr>
        <w:t xml:space="preserve"> және </w:t>
      </w:r>
      <w:hyperlink r:id="rId2274" w:anchor="sub_id=4460000" w:history="1">
        <w:r>
          <w:rPr>
            <w:rStyle w:val="a4"/>
            <w:color w:val="0000FF"/>
            <w:u w:val="single"/>
          </w:rPr>
          <w:t>446-баптарында</w:t>
        </w:r>
      </w:hyperlink>
      <w:r>
        <w:rPr>
          <w:rStyle w:val="s0"/>
        </w:rPr>
        <w:t xml:space="preserve"> белгіленген.</w:t>
      </w:r>
    </w:p>
    <w:p w:rsidR="00000000" w:rsidRDefault="008535AE">
      <w:pPr>
        <w:pStyle w:val="pj"/>
      </w:pPr>
      <w:r>
        <w:rPr>
          <w:rStyle w:val="s0"/>
        </w:rPr>
        <w:t> </w:t>
      </w:r>
    </w:p>
    <w:p w:rsidR="00000000" w:rsidRDefault="008535AE">
      <w:pPr>
        <w:pStyle w:val="pji"/>
      </w:pPr>
      <w:r>
        <w:rPr>
          <w:rStyle w:val="s3"/>
        </w:rPr>
        <w:t>2009.30.12 № 234-IV</w:t>
      </w:r>
      <w:r>
        <w:rPr>
          <w:rStyle w:val="s3"/>
        </w:rPr>
        <w:t xml:space="preserve"> </w:t>
      </w:r>
      <w:hyperlink r:id="rId2275" w:anchor="sub_id=34" w:history="1">
        <w:r>
          <w:rPr>
            <w:rStyle w:val="a4"/>
            <w:i/>
            <w:iCs/>
            <w:color w:val="0000FF"/>
            <w:u w:val="single"/>
          </w:rPr>
          <w:t>Заңымен</w:t>
        </w:r>
      </w:hyperlink>
      <w:r>
        <w:rPr>
          <w:rStyle w:val="s3"/>
        </w:rPr>
        <w:t xml:space="preserve"> мазмұн 161-1-баппен толықтырылды (2010 жылғы 1 қаңтардан қолданысқа енгiзiлдi)</w:t>
      </w:r>
    </w:p>
    <w:p w:rsidR="00000000" w:rsidRDefault="008535AE">
      <w:pPr>
        <w:pStyle w:val="pj"/>
      </w:pPr>
      <w:r>
        <w:rPr>
          <w:b/>
          <w:bCs/>
        </w:rPr>
        <w:t xml:space="preserve">161-1-бап. Мемлекеттік мекемелердiң салықты есептеу, ұстау және төлеу ерекшелiктерi </w:t>
      </w:r>
    </w:p>
    <w:p w:rsidR="00000000" w:rsidRDefault="008535AE">
      <w:pPr>
        <w:pStyle w:val="pj"/>
      </w:pPr>
      <w:r>
        <w:t xml:space="preserve">1. </w:t>
      </w:r>
      <w:r>
        <w:t xml:space="preserve">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 </w:t>
      </w:r>
    </w:p>
    <w:p w:rsidR="00000000" w:rsidRDefault="008535AE">
      <w:pPr>
        <w:pStyle w:val="pj"/>
      </w:pPr>
      <w:r>
        <w:t>Жергiлiктi атқарушы органның шешiмi б</w:t>
      </w:r>
      <w:r>
        <w:t>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8535AE">
      <w:pPr>
        <w:pStyle w:val="pj"/>
      </w:pPr>
      <w:r>
        <w:t>Бұл ретте, осы бапта белгiленген тәртiппен салық аге</w:t>
      </w:r>
      <w:r>
        <w:t xml:space="preserve">нттерi деп танылған мемлекеттік мекемелер осы Кодекстiң </w:t>
      </w:r>
      <w:hyperlink r:id="rId2276" w:anchor="sub_id=3550000" w:history="1">
        <w:r>
          <w:rPr>
            <w:rStyle w:val="a4"/>
            <w:color w:val="0000FF"/>
            <w:u w:val="single"/>
          </w:rPr>
          <w:t>12-бөлiмiнiң</w:t>
        </w:r>
      </w:hyperlink>
      <w:r>
        <w:t xml:space="preserve"> мақсаты үшiн әлеуметтiк салық төлеушiлер деп танылады. </w:t>
      </w:r>
    </w:p>
    <w:p w:rsidR="00000000" w:rsidRDefault="008535AE">
      <w:pPr>
        <w:pStyle w:val="pj"/>
      </w:pPr>
      <w:r>
        <w:t xml:space="preserve">Салықты төлеу салық агентiнiң орналасқан жерi </w:t>
      </w:r>
      <w:r>
        <w:t>бойынша тиiстi бюджеттерде жүргiзiледi.</w:t>
      </w:r>
    </w:p>
    <w:p w:rsidR="00000000" w:rsidRDefault="008535AE">
      <w:pPr>
        <w:pStyle w:val="pj"/>
      </w:pPr>
      <w:r>
        <w:t xml:space="preserve">2. Салық агентi жеке табыс салығын есептеудi, ұстауды және төлеудi осы Кодекстiң </w:t>
      </w:r>
      <w:hyperlink r:id="rId2277" w:anchor="sub_id=1610000" w:history="1">
        <w:r>
          <w:rPr>
            <w:rStyle w:val="a4"/>
            <w:color w:val="0000FF"/>
            <w:u w:val="single"/>
          </w:rPr>
          <w:t>161</w:t>
        </w:r>
      </w:hyperlink>
      <w:r>
        <w:t xml:space="preserve">, </w:t>
      </w:r>
      <w:hyperlink r:id="rId2278" w:anchor="sub_id=1630000" w:history="1">
        <w:r>
          <w:rPr>
            <w:rStyle w:val="a4"/>
            <w:color w:val="0000FF"/>
            <w:u w:val="single"/>
          </w:rPr>
          <w:t>163-167-баптарында</w:t>
        </w:r>
      </w:hyperlink>
      <w:r>
        <w:t xml:space="preserve"> белгiленген тәртiппен және мерзiмдерде жүргiзедi. </w:t>
      </w:r>
    </w:p>
    <w:p w:rsidR="00000000" w:rsidRDefault="008535AE">
      <w:pPr>
        <w:pStyle w:val="pj"/>
      </w:pPr>
      <w:r>
        <w:t xml:space="preserve">3. Салық агентi жеке табыс салығы және әлеуметтiк салық жөніндегі декларацияны осы Кодекстiң </w:t>
      </w:r>
      <w:hyperlink r:id="rId2279" w:anchor="sub_id=1620000" w:history="1">
        <w:r>
          <w:rPr>
            <w:rStyle w:val="a4"/>
            <w:color w:val="0000FF"/>
            <w:u w:val="single"/>
          </w:rPr>
          <w:t>162-бабында</w:t>
        </w:r>
      </w:hyperlink>
      <w:r>
        <w:t xml:space="preserve"> белгiленген тәртiппен және мерзiмдерде табыс етедi.</w:t>
      </w:r>
    </w:p>
    <w:p w:rsidR="00000000" w:rsidRDefault="008535AE">
      <w:pPr>
        <w:pStyle w:val="pj"/>
        <w:ind w:left="1200" w:hanging="800"/>
      </w:pPr>
      <w:r>
        <w:t> </w:t>
      </w:r>
    </w:p>
    <w:p w:rsidR="00000000" w:rsidRDefault="008535AE">
      <w:pPr>
        <w:pStyle w:val="pj"/>
        <w:ind w:left="1200" w:hanging="800"/>
      </w:pPr>
      <w:r>
        <w:rPr>
          <w:rStyle w:val="s1"/>
        </w:rPr>
        <w:t xml:space="preserve">162-бап. </w:t>
      </w:r>
      <w:r>
        <w:rPr>
          <w:rStyle w:val="s0"/>
          <w:b/>
          <w:bCs/>
        </w:rPr>
        <w:t>Жеке табыс салығы және әлеуметтік салық бойынша декларация</w:t>
      </w:r>
    </w:p>
    <w:p w:rsidR="00000000" w:rsidRDefault="008535AE">
      <w:pPr>
        <w:pStyle w:val="pji"/>
      </w:pPr>
      <w:r>
        <w:rPr>
          <w:rStyle w:val="s3"/>
        </w:rPr>
        <w:t xml:space="preserve">2009.16.11. № 200-ІV ҚР </w:t>
      </w:r>
      <w:hyperlink r:id="rId2280" w:anchor="sub_id=362" w:history="1">
        <w:r>
          <w:rPr>
            <w:rStyle w:val="a4"/>
            <w:i/>
            <w:iCs/>
            <w:color w:val="0000FF"/>
            <w:u w:val="single"/>
          </w:rPr>
          <w:t>Заңымен</w:t>
        </w:r>
      </w:hyperlink>
      <w:r>
        <w:rPr>
          <w:rStyle w:val="s3"/>
        </w:rPr>
        <w:t xml:space="preserve"> 1-тармақ өзгертілді (2009 ж. 1 қаңтардан бастап қолданысқа енгiзiлді) (бұр.</w:t>
      </w:r>
      <w:hyperlink r:id="rId2281" w:anchor="sub_id=1620100" w:history="1">
        <w:r>
          <w:rPr>
            <w:rStyle w:val="a4"/>
            <w:i/>
            <w:iCs/>
            <w:color w:val="0000FF"/>
            <w:u w:val="single"/>
          </w:rPr>
          <w:t>ред</w:t>
        </w:r>
      </w:hyperlink>
      <w:r>
        <w:rPr>
          <w:rStyle w:val="s3"/>
        </w:rPr>
        <w:t xml:space="preserve">.қара) </w:t>
      </w:r>
    </w:p>
    <w:p w:rsidR="00000000" w:rsidRDefault="008535AE">
      <w:pPr>
        <w:pStyle w:val="pj"/>
      </w:pPr>
      <w:r>
        <w:rPr>
          <w:rStyle w:val="s0"/>
        </w:rPr>
        <w:t>1. Қазақстан Респ</w:t>
      </w:r>
      <w:r>
        <w:rPr>
          <w:rStyle w:val="s0"/>
        </w:rPr>
        <w:t xml:space="preserve">убликасының азаматтары бойынша жеке </w:t>
      </w:r>
      <w:hyperlink r:id="rId2282" w:history="1">
        <w:r>
          <w:rPr>
            <w:rStyle w:val="a4"/>
            <w:color w:val="0000FF"/>
            <w:u w:val="single"/>
          </w:rPr>
          <w:t>табыс салығы және әлеуметтік салық бойынша декларацияны</w:t>
        </w:r>
      </w:hyperlink>
      <w:r>
        <w:rPr>
          <w:rStyle w:val="s0"/>
        </w:rPr>
        <w:t xml:space="preserve"> салық агенті есепті тоқсаннан кейінгі екінші айдың 15-інен кешіктірмей, салық төленетін жердегі </w:t>
      </w:r>
      <w:r>
        <w:rPr>
          <w:rStyle w:val="s0"/>
        </w:rPr>
        <w:t xml:space="preserve">салық органдарына табыс етеді. </w:t>
      </w:r>
    </w:p>
    <w:p w:rsidR="00000000" w:rsidRDefault="008535AE">
      <w:pPr>
        <w:pStyle w:val="pji"/>
      </w:pPr>
      <w:r>
        <w:rPr>
          <w:rStyle w:val="s3"/>
        </w:rPr>
        <w:t xml:space="preserve">2011.21.07. № 467-ІV ҚР </w:t>
      </w:r>
      <w:hyperlink r:id="rId2283" w:anchor="sub_id=354" w:history="1">
        <w:r>
          <w:rPr>
            <w:rStyle w:val="a4"/>
            <w:i/>
            <w:iCs/>
            <w:color w:val="0000FF"/>
            <w:u w:val="single"/>
          </w:rPr>
          <w:t>Заңымен</w:t>
        </w:r>
      </w:hyperlink>
      <w:r>
        <w:rPr>
          <w:rStyle w:val="s3"/>
        </w:rPr>
        <w:t xml:space="preserve"> 1-1-тармақпен толықтырылды (2012 жылғы 1 қаңтардан бастап қолданысқа енгізілді)</w:t>
      </w:r>
    </w:p>
    <w:p w:rsidR="00000000" w:rsidRDefault="008535AE">
      <w:pPr>
        <w:pStyle w:val="pj"/>
      </w:pPr>
      <w:r>
        <w:rPr>
          <w:rStyle w:val="s0"/>
        </w:rPr>
        <w:t xml:space="preserve">1-1. Шетелдіктер мен азаматтығы жоқ адамдар бойынша жеке табыс салығы мен әлеуметтік салық бойынша декларацияны салық агенті салық төлеу орны бойынша салық органдарына есепті салық кезеңдері кіретін тоқсаннан кейінгі екінші айдың 15-інен кешіктірмей табыс </w:t>
      </w:r>
      <w:r>
        <w:rPr>
          <w:rStyle w:val="s0"/>
        </w:rPr>
        <w:t>етеді.</w:t>
      </w:r>
    </w:p>
    <w:p w:rsidR="00000000" w:rsidRDefault="008535AE">
      <w:pPr>
        <w:pStyle w:val="pj"/>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w:t>
      </w:r>
      <w:r>
        <w:rPr>
          <w:rStyle w:val="s0"/>
        </w:rPr>
        <w:t>а декларация табыс етпейді.</w:t>
      </w:r>
    </w:p>
    <w:p w:rsidR="00000000" w:rsidRDefault="008535AE">
      <w:pPr>
        <w:pStyle w:val="pji"/>
      </w:pPr>
      <w:r>
        <w:rPr>
          <w:rStyle w:val="s3"/>
        </w:rPr>
        <w:t xml:space="preserve">2009.30.12 № 234-IV </w:t>
      </w:r>
      <w:hyperlink r:id="rId2284" w:anchor="sub_id=35" w:history="1">
        <w:r>
          <w:rPr>
            <w:rStyle w:val="a4"/>
            <w:i/>
            <w:iCs/>
            <w:color w:val="0000FF"/>
            <w:u w:val="single"/>
          </w:rPr>
          <w:t>Заңымен</w:t>
        </w:r>
      </w:hyperlink>
      <w:r>
        <w:rPr>
          <w:rStyle w:val="s3"/>
        </w:rPr>
        <w:t xml:space="preserve"> мазмұн 2-1-тармақпен толықтырылды (2009 жылғы 1 қаңтардан қолданысқа енгiзiлдi)</w:t>
      </w:r>
    </w:p>
    <w:p w:rsidR="00000000" w:rsidRDefault="008535AE">
      <w:pPr>
        <w:pStyle w:val="pj"/>
      </w:pPr>
      <w:r>
        <w:t>2-1. Құрылымдық бөлiмшелерi бар салық аг</w:t>
      </w:r>
      <w:r>
        <w:t>енттерi бөлiмшенiң орналасқан жеріндегі салық органына жеке табыс салығы және әлеуметтiк салық жөніндегі декларацияға құрылымдық бөлiмше бойынша жеке табыс салығының және әлеуметтiк салықтың сомасын есептеу жөніндегі қосымшаны табыс етедi.</w:t>
      </w:r>
    </w:p>
    <w:p w:rsidR="00000000" w:rsidRDefault="008535AE">
      <w:pPr>
        <w:pStyle w:val="pj"/>
      </w:pPr>
      <w:r>
        <w:t> </w:t>
      </w:r>
    </w:p>
    <w:p w:rsidR="00000000" w:rsidRDefault="008535AE">
      <w:pPr>
        <w:pStyle w:val="pj"/>
      </w:pPr>
      <w:r>
        <w:rPr>
          <w:rStyle w:val="s0"/>
        </w:rPr>
        <w:t> </w:t>
      </w:r>
    </w:p>
    <w:p w:rsidR="00000000" w:rsidRDefault="008535AE">
      <w:pPr>
        <w:pStyle w:val="pc"/>
      </w:pPr>
      <w:r>
        <w:rPr>
          <w:rStyle w:val="s1"/>
        </w:rPr>
        <w:t>§ 1. Қызметк</w:t>
      </w:r>
      <w:r>
        <w:rPr>
          <w:rStyle w:val="s1"/>
        </w:rPr>
        <w:t>ердің табысы</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163-бап. </w:t>
      </w:r>
      <w:r>
        <w:rPr>
          <w:rStyle w:val="s0"/>
          <w:b/>
          <w:bCs/>
        </w:rPr>
        <w:t>Қызметкердің</w:t>
      </w:r>
      <w:r>
        <w:rPr>
          <w:rStyle w:val="s0"/>
          <w:b/>
          <w:bCs/>
        </w:rPr>
        <w:t xml:space="preserve"> табысы</w:t>
      </w:r>
    </w:p>
    <w:p w:rsidR="00000000" w:rsidRDefault="008535AE">
      <w:pPr>
        <w:pStyle w:val="pj"/>
      </w:pPr>
      <w:r>
        <w:rPr>
          <w:rStyle w:val="s0"/>
        </w:rPr>
        <w:t xml:space="preserve">1. Қызметкердің төлем көзінен салық салынатын табысы осы Кодекстің </w:t>
      </w:r>
      <w:hyperlink r:id="rId2285" w:anchor="sub_id=1560000" w:history="1">
        <w:r>
          <w:rPr>
            <w:rStyle w:val="a4"/>
            <w:color w:val="0000FF"/>
            <w:u w:val="single"/>
          </w:rPr>
          <w:t>156-бабында</w:t>
        </w:r>
      </w:hyperlink>
      <w:r>
        <w:rPr>
          <w:rStyle w:val="s0"/>
        </w:rPr>
        <w:t xml:space="preserve"> көзделген түзетулер ескеріле отырып, жұмыс беруш</w:t>
      </w:r>
      <w:r>
        <w:rPr>
          <w:rStyle w:val="s0"/>
        </w:rPr>
        <w:t xml:space="preserve">і қызметкердің есебіне жазған, салық салуға жататын табыстары мен осы Кодекстің </w:t>
      </w:r>
      <w:hyperlink r:id="rId2286" w:anchor="sub_id=1660000" w:history="1">
        <w:r>
          <w:rPr>
            <w:rStyle w:val="a4"/>
            <w:color w:val="0000FF"/>
            <w:u w:val="single"/>
          </w:rPr>
          <w:t>166-бабында</w:t>
        </w:r>
      </w:hyperlink>
      <w:r>
        <w:rPr>
          <w:rStyle w:val="s0"/>
        </w:rPr>
        <w:t xml:space="preserve"> көзделген салық шегерімдерінің сомасы арасындағы айырма ретінде айқындалады. </w:t>
      </w:r>
    </w:p>
    <w:p w:rsidR="00000000" w:rsidRDefault="008535AE">
      <w:pPr>
        <w:pStyle w:val="pj"/>
      </w:pPr>
      <w:r>
        <w:rPr>
          <w:rStyle w:val="s0"/>
        </w:rPr>
        <w:t xml:space="preserve">2. Егер осы бапта өзгеше көзделмесе, қызметкер жұмыс берушіден ақшалай немесе заттай нысанда алған кез келген табыстар, оның ішінде материалдық пайда түрінде алынған табыстар, сондай-ақ Қазақстан Республикасының заңнамасына сәйкес жұмыс беруші және үшінші </w:t>
      </w:r>
      <w:r>
        <w:rPr>
          <w:rStyle w:val="s0"/>
        </w:rPr>
        <w:t xml:space="preserve">тұлғалар арасында жасалған азаматтық-құқықтық сипаттағы шарттар бойынша қызметкер алған, осы Кодекстің </w:t>
      </w:r>
      <w:hyperlink r:id="rId2287" w:anchor="sub_id=1640000" w:history="1">
        <w:r>
          <w:rPr>
            <w:rStyle w:val="a4"/>
            <w:color w:val="0000FF"/>
            <w:u w:val="single"/>
          </w:rPr>
          <w:t>164</w:t>
        </w:r>
      </w:hyperlink>
      <w:r>
        <w:rPr>
          <w:rStyle w:val="s0"/>
        </w:rPr>
        <w:t xml:space="preserve">, </w:t>
      </w:r>
      <w:hyperlink r:id="rId2288" w:anchor="sub_id=1650000" w:history="1">
        <w:r>
          <w:rPr>
            <w:rStyle w:val="a4"/>
            <w:color w:val="0000FF"/>
            <w:u w:val="single"/>
          </w:rPr>
          <w:t>165-баптарында</w:t>
        </w:r>
      </w:hyperlink>
      <w:r>
        <w:rPr>
          <w:rStyle w:val="s0"/>
        </w:rPr>
        <w:t xml:space="preserve"> көрсетілген табыстар қызметкердің салық салуға жататын табыстары болып табылады. </w:t>
      </w:r>
    </w:p>
    <w:p w:rsidR="00000000" w:rsidRDefault="008535AE">
      <w:pPr>
        <w:pStyle w:val="pj"/>
      </w:pPr>
      <w:r>
        <w:rPr>
          <w:rStyle w:val="s0"/>
        </w:rPr>
        <w:t xml:space="preserve">3. Мыналар қызметкердің салық салуға жататын табыстары болып табылмайды: </w:t>
      </w:r>
    </w:p>
    <w:p w:rsidR="00000000" w:rsidRDefault="008535AE">
      <w:pPr>
        <w:pStyle w:val="pj"/>
      </w:pPr>
      <w:r>
        <w:rPr>
          <w:rStyle w:val="s0"/>
        </w:rPr>
        <w:t>1) жинақтаушы зейнетақы қорларынан алынатын зейнетақы төлемдері</w:t>
      </w:r>
      <w:r>
        <w:rPr>
          <w:rStyle w:val="s0"/>
        </w:rPr>
        <w:t xml:space="preserve">; </w:t>
      </w:r>
    </w:p>
    <w:p w:rsidR="00000000" w:rsidRDefault="008535AE">
      <w:pPr>
        <w:pStyle w:val="pj"/>
      </w:pPr>
      <w:r>
        <w:rPr>
          <w:rStyle w:val="s0"/>
        </w:rPr>
        <w:t xml:space="preserve">2) дивидендтер, сыйақылар, ұтыстар түріндегі табыс; </w:t>
      </w:r>
    </w:p>
    <w:p w:rsidR="00000000" w:rsidRDefault="008535AE">
      <w:pPr>
        <w:pStyle w:val="pj"/>
      </w:pPr>
      <w:r>
        <w:rPr>
          <w:rStyle w:val="s0"/>
        </w:rPr>
        <w:t xml:space="preserve">3) жинақтаушы сақтандыру шарттары бойынша табыс; </w:t>
      </w:r>
    </w:p>
    <w:p w:rsidR="00000000" w:rsidRDefault="008535AE">
      <w:pPr>
        <w:pStyle w:val="pj"/>
      </w:pPr>
      <w:r>
        <w:rPr>
          <w:rStyle w:val="s0"/>
        </w:rPr>
        <w:t xml:space="preserve">4) осы Кодекстің </w:t>
      </w:r>
      <w:hyperlink r:id="rId2289" w:anchor="sub_id=1770000" w:history="1">
        <w:r>
          <w:rPr>
            <w:rStyle w:val="a4"/>
            <w:color w:val="0000FF"/>
            <w:u w:val="single"/>
          </w:rPr>
          <w:t>177-бабында</w:t>
        </w:r>
      </w:hyperlink>
      <w:r>
        <w:rPr>
          <w:rStyle w:val="s0"/>
        </w:rPr>
        <w:t xml:space="preserve"> айқындалған, төлем көзінен салық сал</w:t>
      </w:r>
      <w:r>
        <w:rPr>
          <w:rStyle w:val="s0"/>
        </w:rPr>
        <w:t xml:space="preserve">ынбайтын табыстар; </w:t>
      </w:r>
    </w:p>
    <w:p w:rsidR="00000000" w:rsidRDefault="008535AE">
      <w:pPr>
        <w:pStyle w:val="pj"/>
      </w:pPr>
      <w:r>
        <w:rPr>
          <w:rStyle w:val="s0"/>
        </w:rPr>
        <w:t xml:space="preserve">5) қызметкерлерге олардан сатып алынған жеке мүлкі үшін төлемдер; </w:t>
      </w:r>
    </w:p>
    <w:p w:rsidR="00000000" w:rsidRDefault="008535AE">
      <w:pPr>
        <w:pStyle w:val="pj"/>
      </w:pPr>
      <w:r>
        <w:rPr>
          <w:rStyle w:val="s0"/>
        </w:rPr>
        <w:t xml:space="preserve">6) 2009.30.12 № 234-IV </w:t>
      </w:r>
      <w:hyperlink r:id="rId2290" w:anchor="sub_id=36" w:history="1">
        <w:r>
          <w:rPr>
            <w:rStyle w:val="a4"/>
            <w:color w:val="0000FF"/>
            <w:u w:val="single"/>
          </w:rPr>
          <w:t>Заңымен</w:t>
        </w:r>
      </w:hyperlink>
      <w:r>
        <w:rPr>
          <w:rStyle w:val="s0"/>
        </w:rPr>
        <w:t xml:space="preserve"> алып тасталды </w:t>
      </w:r>
      <w:r>
        <w:rPr>
          <w:rStyle w:val="s3"/>
        </w:rPr>
        <w:t>(2009 жылғы 1 қаңтардан қолданысқа енгiзiлдi</w:t>
      </w:r>
      <w:r>
        <w:rPr>
          <w:rStyle w:val="s3"/>
        </w:rPr>
        <w:t>) (бұр.</w:t>
      </w:r>
      <w:hyperlink r:id="rId2291" w:anchor="sub_id=1630306" w:history="1">
        <w:r>
          <w:rPr>
            <w:rStyle w:val="a4"/>
            <w:i/>
            <w:iCs/>
            <w:color w:val="0000FF"/>
            <w:u w:val="single"/>
          </w:rPr>
          <w:t>ред</w:t>
        </w:r>
      </w:hyperlink>
      <w:r>
        <w:rPr>
          <w:rStyle w:val="s3"/>
        </w:rPr>
        <w:t>.қара)</w:t>
      </w:r>
    </w:p>
    <w:p w:rsidR="00000000" w:rsidRDefault="008535AE">
      <w:pPr>
        <w:pStyle w:val="pj"/>
      </w:pPr>
      <w:r>
        <w:t> </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164-бап. </w:t>
      </w:r>
      <w:r>
        <w:rPr>
          <w:rStyle w:val="s0"/>
          <w:b/>
          <w:bCs/>
        </w:rPr>
        <w:t>Қызметкердің</w:t>
      </w:r>
      <w:r>
        <w:rPr>
          <w:rStyle w:val="s0"/>
          <w:b/>
          <w:bCs/>
        </w:rPr>
        <w:t xml:space="preserve"> заттай нысандағы табысы</w:t>
      </w:r>
    </w:p>
    <w:p w:rsidR="00000000" w:rsidRDefault="008535AE">
      <w:pPr>
        <w:pStyle w:val="pj"/>
      </w:pPr>
      <w:r>
        <w:rPr>
          <w:rStyle w:val="s0"/>
        </w:rPr>
        <w:t>1. Қызметкердің салық салуға жататын, ол заттай нысанда алған табысына:</w:t>
      </w:r>
    </w:p>
    <w:p w:rsidR="00000000" w:rsidRDefault="008535AE">
      <w:pPr>
        <w:pStyle w:val="pj"/>
      </w:pPr>
      <w:r>
        <w:rPr>
          <w:rStyle w:val="s0"/>
        </w:rPr>
        <w:t>1) еңбегіне заттай нысанда ақы т</w:t>
      </w:r>
      <w:r>
        <w:rPr>
          <w:rStyle w:val="s0"/>
        </w:rPr>
        <w:t>өлеу</w:t>
      </w:r>
      <w:r>
        <w:rPr>
          <w:rStyle w:val="s0"/>
        </w:rPr>
        <w:t>;</w:t>
      </w:r>
    </w:p>
    <w:p w:rsidR="00000000" w:rsidRDefault="008535AE">
      <w:pPr>
        <w:pStyle w:val="pj"/>
      </w:pPr>
      <w:r>
        <w:rPr>
          <w:rStyle w:val="s0"/>
        </w:rPr>
        <w:t xml:space="preserve">2) жұмыс берушіден өтеусіз негізде алынған мүліктің құны.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 </w:t>
      </w:r>
    </w:p>
    <w:p w:rsidR="00000000" w:rsidRDefault="008535AE">
      <w:pPr>
        <w:pStyle w:val="pj"/>
      </w:pPr>
      <w:r>
        <w:rPr>
          <w:rStyle w:val="s0"/>
        </w:rPr>
        <w:t>3) қызметкер үшінші тұлғал</w:t>
      </w:r>
      <w:r>
        <w:rPr>
          <w:rStyle w:val="s0"/>
        </w:rPr>
        <w:t>ардан алған тауарлардың, орындалған жұмыстардың, көрсетілген қызметтердің құнын жұмыс берушінің төлеуі кіреді.</w:t>
      </w:r>
    </w:p>
    <w:p w:rsidR="00000000" w:rsidRDefault="008535AE">
      <w:pPr>
        <w:pStyle w:val="pj"/>
      </w:pPr>
      <w:r>
        <w:rPr>
          <w:rStyle w:val="s0"/>
        </w:rPr>
        <w:t>2. Қосылған құн салығының тиісті сомасын және акциздерді қоса алғанда, осы баптың 1-тармағында көрсетілген тауарлардың, орындалған жұмыстардың, к</w:t>
      </w:r>
      <w:r>
        <w:rPr>
          <w:rStyle w:val="s0"/>
        </w:rPr>
        <w:t>өрсетілген</w:t>
      </w:r>
      <w:r>
        <w:rPr>
          <w:rStyle w:val="s0"/>
        </w:rPr>
        <w:t xml:space="preserve"> қызметтердің құны қызметкердің салық салуға жататын, оның заттай нысанда алған табысы болып табылады.</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165-бап. </w:t>
      </w:r>
      <w:r>
        <w:rPr>
          <w:rStyle w:val="s0"/>
          <w:b/>
          <w:bCs/>
        </w:rPr>
        <w:t>Қызметкердің</w:t>
      </w:r>
      <w:r>
        <w:rPr>
          <w:rStyle w:val="s0"/>
          <w:b/>
          <w:bCs/>
        </w:rPr>
        <w:t xml:space="preserve"> материалдық пайда түріндегі табысы</w:t>
      </w:r>
    </w:p>
    <w:p w:rsidR="00000000" w:rsidRDefault="008535AE">
      <w:pPr>
        <w:pStyle w:val="pj"/>
      </w:pPr>
      <w:r>
        <w:rPr>
          <w:rStyle w:val="s0"/>
        </w:rPr>
        <w:t>Қызметкердің</w:t>
      </w:r>
      <w:r>
        <w:rPr>
          <w:rStyle w:val="s0"/>
        </w:rPr>
        <w:t xml:space="preserve"> салық салуға жататын, материалдық пайда түрінде алған табысына:</w:t>
      </w:r>
    </w:p>
    <w:p w:rsidR="00000000" w:rsidRDefault="008535AE">
      <w:pPr>
        <w:pStyle w:val="pj"/>
      </w:pPr>
      <w:r>
        <w:rPr>
          <w:rStyle w:val="s0"/>
        </w:rPr>
        <w:t>1) қызметкерге өткізілген тауарлардың, жұмыстардың, көрсетілетін қызметтердің құны мен осы тауарларды, жұмыстарды, көрсетілетін қызметтерді сатып алу бағасы немесе олардың өзіндік құны арасындағы теріс айырма;</w:t>
      </w:r>
    </w:p>
    <w:p w:rsidR="00000000" w:rsidRDefault="008535AE">
      <w:pPr>
        <w:pStyle w:val="pj"/>
      </w:pPr>
      <w:r>
        <w:rPr>
          <w:rStyle w:val="s0"/>
        </w:rPr>
        <w:t>2) жұмыс берушінің шешімі бойынша қызметкердің</w:t>
      </w:r>
      <w:r>
        <w:rPr>
          <w:rStyle w:val="s0"/>
        </w:rPr>
        <w:t xml:space="preserve"> оның алдындағы қарызының немесе міндеттемесінің сомасын есептен шығару;</w:t>
      </w:r>
    </w:p>
    <w:p w:rsidR="00000000" w:rsidRDefault="008535AE">
      <w:pPr>
        <w:pStyle w:val="pj"/>
      </w:pPr>
      <w:r>
        <w:rPr>
          <w:rStyle w:val="s0"/>
        </w:rPr>
        <w:t>3) жұмыс берушінің өз қызметкерлерінің сақтандыру шарттары бойынша сақтандыру сыйлықақыларын төлеуге жұмсаған шығыстары;</w:t>
      </w:r>
    </w:p>
    <w:p w:rsidR="00000000" w:rsidRDefault="008535AE">
      <w:pPr>
        <w:pStyle w:val="pj"/>
      </w:pPr>
      <w:r>
        <w:rPr>
          <w:rStyle w:val="s0"/>
        </w:rPr>
        <w:t>4) қызметкердің жұмыс берушінің қызметіне байланысты емес шығы</w:t>
      </w:r>
      <w:r>
        <w:rPr>
          <w:rStyle w:val="s0"/>
        </w:rPr>
        <w:t>ндарын өтеуге жұмыс берушінің жұмсаған шығыстары кіреді.</w:t>
      </w:r>
    </w:p>
    <w:p w:rsidR="00000000" w:rsidRDefault="008535AE">
      <w:pPr>
        <w:pStyle w:val="pj"/>
        <w:ind w:left="1200" w:hanging="800"/>
      </w:pPr>
      <w:r>
        <w:t> </w:t>
      </w:r>
    </w:p>
    <w:p w:rsidR="00000000" w:rsidRDefault="008535AE">
      <w:pPr>
        <w:pStyle w:val="pj"/>
        <w:ind w:left="1200" w:hanging="800"/>
      </w:pPr>
      <w:r>
        <w:rPr>
          <w:rStyle w:val="s1"/>
        </w:rPr>
        <w:t xml:space="preserve">166-бап. </w:t>
      </w:r>
      <w:r>
        <w:rPr>
          <w:rStyle w:val="s0"/>
          <w:b/>
          <w:bCs/>
        </w:rPr>
        <w:t>Салық шегерімдері</w:t>
      </w:r>
    </w:p>
    <w:p w:rsidR="00000000" w:rsidRDefault="008535AE">
      <w:pPr>
        <w:pStyle w:val="pj"/>
      </w:pPr>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w:t>
      </w:r>
      <w:r>
        <w:rPr>
          <w:rStyle w:val="s0"/>
        </w:rPr>
        <w:t>рі қолданылады:</w:t>
      </w:r>
    </w:p>
    <w:p w:rsidR="00000000" w:rsidRDefault="008535AE">
      <w:pPr>
        <w:pStyle w:val="pji"/>
      </w:pPr>
      <w:r>
        <w:rPr>
          <w:rStyle w:val="s3"/>
        </w:rPr>
        <w:t xml:space="preserve">2009.16.11. № 200-ІV ҚР </w:t>
      </w:r>
      <w:hyperlink r:id="rId2292" w:anchor="sub_id=363" w:history="1">
        <w:r>
          <w:rPr>
            <w:rStyle w:val="a4"/>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2293" w:anchor="sub_id=1660101" w:history="1">
        <w:r>
          <w:rPr>
            <w:rStyle w:val="a4"/>
            <w:i/>
            <w:iCs/>
            <w:color w:val="0000FF"/>
            <w:u w:val="single"/>
          </w:rPr>
          <w:t>ред</w:t>
        </w:r>
      </w:hyperlink>
      <w:r>
        <w:rPr>
          <w:rStyle w:val="s3"/>
        </w:rPr>
        <w:t xml:space="preserve">.қара) </w:t>
      </w:r>
    </w:p>
    <w:p w:rsidR="00000000" w:rsidRDefault="008535AE">
      <w:pPr>
        <w:pStyle w:val="pj"/>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w:t>
      </w:r>
      <w:r>
        <w:rPr>
          <w:rStyle w:val="s0"/>
        </w:rPr>
        <w:t xml:space="preserve"> айдағы сома. Бір жылдағы салық шегерiмiнiң жалпы сомасы республикалық бюджет туралы заңда белгiленген және ағымдағы жылдың әрбір айының басында қолданыста болатын ең төменгi жалақы мөлшерiнiң жалпы сомасынан аспауға тиiс;</w:t>
      </w:r>
    </w:p>
    <w:p w:rsidR="00000000" w:rsidRDefault="008535AE">
      <w:pPr>
        <w:pStyle w:val="pj"/>
      </w:pPr>
      <w:r>
        <w:rPr>
          <w:rStyle w:val="s0"/>
        </w:rPr>
        <w:t>2) Қазақстан Республикасының зейн</w:t>
      </w:r>
      <w:r>
        <w:rPr>
          <w:rStyle w:val="s0"/>
        </w:rPr>
        <w:t>етақымен қамсыздандыру туралы заңнамасында белгіленген мөлшердегі міндетті зейнетақы жарналарының сомасы;</w:t>
      </w:r>
    </w:p>
    <w:p w:rsidR="00000000" w:rsidRDefault="008535AE">
      <w:pPr>
        <w:pStyle w:val="pj"/>
      </w:pPr>
      <w:r>
        <w:rPr>
          <w:rStyle w:val="s0"/>
        </w:rPr>
        <w:t>3) өз пайдасына енгізілетін ерікті зейнетақы жарналарының сомасы;</w:t>
      </w:r>
    </w:p>
    <w:p w:rsidR="00000000" w:rsidRDefault="008535AE">
      <w:pPr>
        <w:pStyle w:val="pj"/>
      </w:pPr>
      <w:r>
        <w:rPr>
          <w:rStyle w:val="s0"/>
        </w:rPr>
        <w:t>4) жеке тұлғаның жинақтаушы сақтандыру шарттары бойынша өз пайдасына енгізетін сақта</w:t>
      </w:r>
      <w:r>
        <w:rPr>
          <w:rStyle w:val="s0"/>
        </w:rPr>
        <w:t>ндыру сыйлықақыларының сомасы;</w:t>
      </w:r>
    </w:p>
    <w:p w:rsidR="00000000" w:rsidRDefault="008535AE">
      <w:pPr>
        <w:pStyle w:val="pj"/>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w:t>
      </w:r>
      <w:r>
        <w:rPr>
          <w:rStyle w:val="s0"/>
        </w:rPr>
        <w:t>үргізуге</w:t>
      </w:r>
      <w:r>
        <w:rPr>
          <w:rStyle w:val="s0"/>
        </w:rPr>
        <w:t xml:space="preserve"> тұрғын үй құрылыс жинақ банктерінен алған қарыздары бойынша сыйақыны өтеуге бағытталған сомалар;</w:t>
      </w:r>
    </w:p>
    <w:p w:rsidR="00000000" w:rsidRDefault="008535AE">
      <w:pPr>
        <w:pStyle w:val="pj"/>
      </w:pPr>
      <w:r>
        <w:rPr>
          <w:rStyle w:val="s0"/>
        </w:rPr>
        <w:t xml:space="preserve">6) осы баптың </w:t>
      </w:r>
      <w:hyperlink r:id="rId2294" w:anchor="sub_id=1660600" w:history="1">
        <w:r>
          <w:rPr>
            <w:rStyle w:val="a4"/>
            <w:color w:val="0000FF"/>
            <w:u w:val="single"/>
          </w:rPr>
          <w:t>6-тармағында</w:t>
        </w:r>
      </w:hyperlink>
      <w:r>
        <w:rPr>
          <w:rStyle w:val="s0"/>
        </w:rPr>
        <w:t xml:space="preserve"> белгіленген мөлшерде және шарттарда ме</w:t>
      </w:r>
      <w:r>
        <w:rPr>
          <w:rStyle w:val="s0"/>
        </w:rPr>
        <w:t>дициналық қызметтерге (косметологиялық қызмет көрсетулерден басқа) ақы төлеуге жұмсалатын шығыстар.</w:t>
      </w:r>
    </w:p>
    <w:p w:rsidR="00000000" w:rsidRDefault="008535AE">
      <w:pPr>
        <w:pStyle w:val="pji"/>
      </w:pPr>
      <w:r>
        <w:rPr>
          <w:rStyle w:val="s3"/>
        </w:rPr>
        <w:t xml:space="preserve">2009.12.02. № 133-ІV ҚР </w:t>
      </w:r>
      <w:hyperlink r:id="rId2295" w:anchor="sub_id=318" w:history="1">
        <w:r>
          <w:rPr>
            <w:rStyle w:val="a4"/>
            <w:i/>
            <w:iCs/>
            <w:color w:val="0000FF"/>
            <w:u w:val="single"/>
          </w:rPr>
          <w:t>Заңымен</w:t>
        </w:r>
      </w:hyperlink>
      <w:r>
        <w:rPr>
          <w:rStyle w:val="s3"/>
        </w:rPr>
        <w:t xml:space="preserve"> (2009 жылғы 1 қаңтардан бастап қолданысқа е</w:t>
      </w:r>
      <w:r>
        <w:rPr>
          <w:rStyle w:val="s3"/>
        </w:rPr>
        <w:t>нді) (бұр.</w:t>
      </w:r>
      <w:hyperlink r:id="rId2296" w:anchor="sub_id=1660200" w:history="1">
        <w:r>
          <w:rPr>
            <w:rStyle w:val="a4"/>
            <w:i/>
            <w:iCs/>
            <w:color w:val="0000FF"/>
            <w:u w:val="single"/>
          </w:rPr>
          <w:t>ред</w:t>
        </w:r>
      </w:hyperlink>
      <w:r>
        <w:rPr>
          <w:rStyle w:val="s3"/>
        </w:rPr>
        <w:t xml:space="preserve">.қара); 2011.21.07. № 467-ІV ҚР </w:t>
      </w:r>
      <w:hyperlink r:id="rId2297" w:anchor="sub_id=355" w:history="1">
        <w:r>
          <w:rPr>
            <w:rStyle w:val="a4"/>
            <w:i/>
            <w:iCs/>
            <w:color w:val="0000FF"/>
            <w:u w:val="single"/>
          </w:rPr>
          <w:t>Заңымен</w:t>
        </w:r>
      </w:hyperlink>
      <w:r>
        <w:rPr>
          <w:rStyle w:val="s3"/>
        </w:rPr>
        <w:t xml:space="preserve">  (2012 жылғы 1 қаңтардан бастап қолда</w:t>
      </w:r>
      <w:r>
        <w:rPr>
          <w:rStyle w:val="s3"/>
        </w:rPr>
        <w:t>нысқа енгізілді) (</w:t>
      </w:r>
      <w:hyperlink r:id="rId2298" w:anchor="sub_id=1660200" w:history="1">
        <w:r>
          <w:rPr>
            <w:rStyle w:val="a4"/>
            <w:i/>
            <w:iCs/>
            <w:color w:val="0000FF"/>
            <w:u w:val="single"/>
          </w:rPr>
          <w:t>бұр.ред.қара</w:t>
        </w:r>
      </w:hyperlink>
      <w:r>
        <w:rPr>
          <w:rStyle w:val="s3"/>
        </w:rPr>
        <w:t>) 2-тармақ өзгертілді</w:t>
      </w:r>
    </w:p>
    <w:p w:rsidR="00000000" w:rsidRDefault="008535AE">
      <w:pPr>
        <w:pStyle w:val="pj"/>
      </w:pPr>
      <w:r>
        <w:rPr>
          <w:rStyle w:val="s0"/>
        </w:rPr>
        <w:t xml:space="preserve">2. Егер осы баптың 1-тармағының 1) тармақшасында көзделген салық шегерімінің сомасы осы Кодекстің </w:t>
      </w:r>
      <w:hyperlink r:id="rId2299" w:anchor="sub_id=1560000" w:history="1">
        <w:r>
          <w:rPr>
            <w:rStyle w:val="a4"/>
            <w:color w:val="0000FF"/>
            <w:u w:val="single"/>
          </w:rPr>
          <w:t>156-бабында</w:t>
        </w:r>
      </w:hyperlink>
      <w:r>
        <w:rPr>
          <w:rStyle w:val="s0"/>
        </w:rPr>
        <w:t xml:space="preserve"> 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w:t>
      </w:r>
      <w:r>
        <w:rPr>
          <w:rStyle w:val="s0"/>
        </w:rPr>
        <w:t>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8535AE">
      <w:pPr>
        <w:pStyle w:val="pj"/>
      </w:pPr>
      <w:r>
        <w:rPr>
          <w:rStyle w:val="s0"/>
        </w:rPr>
        <w:t>Салық кезеңi iшiнде жұмыс беруші өзгерген жағдайда, оның қайта ұйымдастырылу жағдайларын қоспағанда, алдыңғы жұмыс берушід</w:t>
      </w:r>
      <w:r>
        <w:rPr>
          <w:rStyle w:val="s0"/>
        </w:rPr>
        <w:t>е жұмыс кезеңі ішінде құралған асып түскен сома жаңа жұмыс берушіде есептелмейді.</w:t>
      </w:r>
    </w:p>
    <w:p w:rsidR="00000000" w:rsidRDefault="008535AE">
      <w:pPr>
        <w:pStyle w:val="pji"/>
      </w:pPr>
      <w:r>
        <w:rPr>
          <w:rStyle w:val="s3"/>
        </w:rPr>
        <w:t xml:space="preserve">2009.12.02. № 133-ІV ҚР </w:t>
      </w:r>
      <w:hyperlink r:id="rId2300" w:anchor="sub_id=318" w:history="1">
        <w:r>
          <w:rPr>
            <w:rStyle w:val="a4"/>
            <w:i/>
            <w:iCs/>
            <w:color w:val="0000FF"/>
            <w:u w:val="single"/>
          </w:rPr>
          <w:t>Заңымен</w:t>
        </w:r>
      </w:hyperlink>
      <w:r>
        <w:rPr>
          <w:rStyle w:val="s3"/>
        </w:rPr>
        <w:t xml:space="preserve"> 3-тармақ өзгертілді (2009 жылғы 1 қаңтардан бастап қолданысқа</w:t>
      </w:r>
      <w:r>
        <w:rPr>
          <w:rStyle w:val="s3"/>
        </w:rPr>
        <w:t xml:space="preserve"> енді) (бұр.</w:t>
      </w:r>
      <w:hyperlink r:id="rId2301" w:anchor="sub_id=1660300" w:history="1">
        <w:r>
          <w:rPr>
            <w:rStyle w:val="a4"/>
            <w:i/>
            <w:iCs/>
            <w:color w:val="0000FF"/>
            <w:u w:val="single"/>
          </w:rPr>
          <w:t>ред</w:t>
        </w:r>
      </w:hyperlink>
      <w:r>
        <w:rPr>
          <w:rStyle w:val="s3"/>
        </w:rPr>
        <w:t>.қара)</w:t>
      </w:r>
    </w:p>
    <w:p w:rsidR="00000000" w:rsidRDefault="008535AE">
      <w:pPr>
        <w:pStyle w:val="pj"/>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w:t>
      </w:r>
      <w:r>
        <w:rPr>
          <w:rStyle w:val="s0"/>
        </w:rPr>
        <w:t>ның 1) тармақшасына сәйкес салық шегерімі жүргізілмейді.</w:t>
      </w:r>
    </w:p>
    <w:p w:rsidR="00000000" w:rsidRDefault="008535AE">
      <w:pPr>
        <w:pStyle w:val="pj"/>
      </w:pPr>
      <w:r>
        <w:rPr>
          <w:rStyle w:val="s0"/>
        </w:rPr>
        <w:t>4. Осы баптың 1-тармағының 1), 3) - 6) тармақшаларына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8535AE">
      <w:pPr>
        <w:pStyle w:val="pj"/>
      </w:pPr>
      <w:r>
        <w:rPr>
          <w:rStyle w:val="s0"/>
        </w:rPr>
        <w:t xml:space="preserve">5. Осы баптың </w:t>
      </w:r>
      <w:hyperlink r:id="rId2302" w:anchor="sub_id=1660103" w:history="1">
        <w:r>
          <w:rPr>
            <w:rStyle w:val="a4"/>
            <w:color w:val="0000FF"/>
            <w:u w:val="single"/>
          </w:rPr>
          <w:t>1-тармағының 3) - 5) тармақшаларында</w:t>
        </w:r>
      </w:hyperlink>
      <w:r>
        <w:rPr>
          <w:rStyle w:val="s0"/>
        </w:rPr>
        <w:t xml:space="preserve"> белгіленген салық шегерімі құқығы тиісті құжаттар: </w:t>
      </w:r>
    </w:p>
    <w:p w:rsidR="00000000" w:rsidRDefault="008535AE">
      <w:pPr>
        <w:pStyle w:val="pj"/>
      </w:pPr>
      <w:r>
        <w:rPr>
          <w:rStyle w:val="s0"/>
        </w:rPr>
        <w:t>1) ерікті зейнетақы жарналары есебінен зейнетақымен қамсыздандыру т</w:t>
      </w:r>
      <w:r>
        <w:rPr>
          <w:rStyle w:val="s0"/>
        </w:rPr>
        <w:t>уралы шарт және ерікті зейнетақы жарналарын төлегенін растайтын құжат;</w:t>
      </w:r>
    </w:p>
    <w:p w:rsidR="00000000" w:rsidRDefault="008535AE">
      <w:pPr>
        <w:pStyle w:val="pj"/>
      </w:pPr>
      <w:r>
        <w:rPr>
          <w:rStyle w:val="s0"/>
        </w:rPr>
        <w:t>сақтандыру шарты және сақтандыру сыйлықақыларын төлегенін растайтын құжат;</w:t>
      </w:r>
    </w:p>
    <w:p w:rsidR="00000000" w:rsidRDefault="008535AE">
      <w:pPr>
        <w:pStyle w:val="pj"/>
      </w:pPr>
      <w:r>
        <w:rPr>
          <w:rStyle w:val="s0"/>
        </w:rPr>
        <w:t xml:space="preserve">3) тұрғын үй құрылыс жинақ банкімен Қазақстан Республикасының аумағында тұрғын үй жағдайын жақсарту жөніндегі </w:t>
      </w:r>
      <w:r>
        <w:rPr>
          <w:rStyle w:val="s0"/>
        </w:rPr>
        <w:t>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8535AE">
      <w:pPr>
        <w:pStyle w:val="pj"/>
      </w:pPr>
      <w:r>
        <w:rPr>
          <w:rStyle w:val="s0"/>
        </w:rPr>
        <w:t>6. Егер:</w:t>
      </w:r>
    </w:p>
    <w:p w:rsidR="00000000" w:rsidRDefault="008535AE">
      <w:pPr>
        <w:pStyle w:val="pji"/>
      </w:pPr>
      <w:r>
        <w:rPr>
          <w:rStyle w:val="s3"/>
        </w:rPr>
        <w:t xml:space="preserve">2009.16.11. № 200-ІV ҚР </w:t>
      </w:r>
      <w:hyperlink r:id="rId2303" w:anchor="sub_id=363" w:history="1">
        <w:r>
          <w:rPr>
            <w:rStyle w:val="a4"/>
            <w:i/>
            <w:iCs/>
            <w:color w:val="0000FF"/>
            <w:u w:val="single"/>
          </w:rPr>
          <w:t>Заң</w:t>
        </w:r>
        <w:r>
          <w:rPr>
            <w:rStyle w:val="a4"/>
            <w:i/>
            <w:iCs/>
            <w:color w:val="0000FF"/>
            <w:u w:val="single"/>
          </w:rPr>
          <w:t>ымен</w:t>
        </w:r>
      </w:hyperlink>
      <w:r>
        <w:rPr>
          <w:rStyle w:val="s3"/>
        </w:rPr>
        <w:t xml:space="preserve"> (2010 ж. 1 қаңтардан бастап қолданысқа енгiзiледі) (бұр.</w:t>
      </w:r>
      <w:hyperlink r:id="rId2304" w:anchor="sub_id=1660601" w:history="1">
        <w:r>
          <w:rPr>
            <w:rStyle w:val="a4"/>
            <w:i/>
            <w:iCs/>
            <w:color w:val="0000FF"/>
            <w:u w:val="single"/>
          </w:rPr>
          <w:t>ред</w:t>
        </w:r>
      </w:hyperlink>
      <w:r>
        <w:rPr>
          <w:rStyle w:val="s3"/>
        </w:rPr>
        <w:t xml:space="preserve">.қара); 2011.21.07. № 467-ІV ҚР </w:t>
      </w:r>
      <w:hyperlink r:id="rId2305" w:anchor="sub_id=355" w:history="1">
        <w:r>
          <w:rPr>
            <w:rStyle w:val="a4"/>
            <w:i/>
            <w:iCs/>
            <w:color w:val="0000FF"/>
            <w:u w:val="single"/>
          </w:rPr>
          <w:t>Заңымен</w:t>
        </w:r>
      </w:hyperlink>
      <w:r>
        <w:rPr>
          <w:rStyle w:val="s3"/>
        </w:rPr>
        <w:t xml:space="preserve">  (2012 жылғы 1 қаңтардан бастап қолданысқа енгізілді) (</w:t>
      </w:r>
      <w:hyperlink r:id="rId2306" w:anchor="sub_id=1660601" w:history="1">
        <w:r>
          <w:rPr>
            <w:rStyle w:val="a4"/>
            <w:i/>
            <w:iCs/>
            <w:color w:val="0000FF"/>
            <w:u w:val="single"/>
          </w:rPr>
          <w:t>бұр.ред.қара</w:t>
        </w:r>
      </w:hyperlink>
      <w:r>
        <w:rPr>
          <w:rStyle w:val="s3"/>
        </w:rPr>
        <w:t>) 1) тармақша өзгертілді</w:t>
      </w:r>
    </w:p>
    <w:p w:rsidR="00000000" w:rsidRDefault="008535AE">
      <w:pPr>
        <w:pStyle w:val="pj"/>
      </w:pPr>
      <w:r>
        <w:rPr>
          <w:rStyle w:val="s0"/>
        </w:rPr>
        <w:t xml:space="preserve">1) осы баптың 1-тармағының 6) тармақшасына сәйкес ұсынылатын салық шегерімінің жалпы сомасы мен осы Кодекстің </w:t>
      </w:r>
      <w:hyperlink r:id="rId2307" w:anchor="sub_id=1560100" w:history="1">
        <w:r>
          <w:rPr>
            <w:rStyle w:val="a4"/>
            <w:color w:val="0000FF"/>
            <w:u w:val="single"/>
          </w:rPr>
          <w:t>156-бабы 1-тармағының 18) тармақшасына</w:t>
        </w:r>
      </w:hyperlink>
      <w:r>
        <w:rPr>
          <w:rStyle w:val="s0"/>
        </w:rPr>
        <w:t xml:space="preserve"> сәйкес ұсынылатын түзе</w:t>
      </w:r>
      <w:r>
        <w:rPr>
          <w:rStyle w:val="s0"/>
        </w:rPr>
        <w:t>ту сомасы, жиынтығында күнтiзбелiк бір жылда республикалық бюджет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8535AE">
      <w:pPr>
        <w:pStyle w:val="pji"/>
      </w:pPr>
      <w:r>
        <w:rPr>
          <w:rStyle w:val="s3"/>
        </w:rPr>
        <w:t xml:space="preserve">2011.21.07. № 467-ІV ҚР </w:t>
      </w:r>
      <w:hyperlink r:id="rId2308" w:anchor="sub_id=355" w:history="1">
        <w:r>
          <w:rPr>
            <w:rStyle w:val="a4"/>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2309" w:anchor="sub_id=1660602" w:history="1">
        <w:r>
          <w:rPr>
            <w:rStyle w:val="a4"/>
            <w:i/>
            <w:iCs/>
            <w:color w:val="0000FF"/>
            <w:u w:val="single"/>
          </w:rPr>
          <w:t>бұр.ред.қара</w:t>
        </w:r>
      </w:hyperlink>
      <w:r>
        <w:rPr>
          <w:rStyle w:val="s3"/>
        </w:rPr>
        <w:t xml:space="preserve">) </w:t>
      </w:r>
    </w:p>
    <w:p w:rsidR="00000000" w:rsidRDefault="008535AE">
      <w:pPr>
        <w:pStyle w:val="pj"/>
      </w:pPr>
      <w:r>
        <w:rPr>
          <w:rStyle w:val="s0"/>
        </w:rPr>
        <w:t>2) қызметкер медицин</w:t>
      </w:r>
      <w:r>
        <w:rPr>
          <w:rStyle w:val="s0"/>
        </w:rPr>
        <w:t>алық қызметтер (косметологиялық қызмет көрсетуден басқа) алғанын және оларды төлеуге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құқығы беріледі.</w:t>
      </w:r>
    </w:p>
    <w:p w:rsidR="00000000" w:rsidRDefault="008535AE">
      <w:pPr>
        <w:pStyle w:val="pj"/>
      </w:pPr>
      <w:r>
        <w:rPr>
          <w:rStyle w:val="s0"/>
        </w:rPr>
        <w:t>3) 2</w:t>
      </w:r>
      <w:r>
        <w:rPr>
          <w:rStyle w:val="s0"/>
        </w:rPr>
        <w:t xml:space="preserve">011.21.07. № 467-ІV ҚР </w:t>
      </w:r>
      <w:hyperlink r:id="rId2310" w:anchor="sub_id=355" w:history="1">
        <w:r>
          <w:rPr>
            <w:rStyle w:val="a4"/>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311" w:anchor="sub_id=1660603" w:history="1">
        <w:r>
          <w:rPr>
            <w:rStyle w:val="a4"/>
            <w:i/>
            <w:iCs/>
            <w:color w:val="0000FF"/>
            <w:u w:val="single"/>
          </w:rPr>
          <w:t>бұр.ред.қара</w:t>
        </w:r>
      </w:hyperlink>
      <w:r>
        <w:rPr>
          <w:rStyle w:val="s3"/>
        </w:rPr>
        <w:t xml:space="preserve">) </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167-бап. </w:t>
      </w:r>
      <w:r>
        <w:rPr>
          <w:rStyle w:val="s0"/>
          <w:b/>
          <w:bCs/>
        </w:rPr>
        <w:t>Салықты есептеу және ұстау</w:t>
      </w:r>
    </w:p>
    <w:p w:rsidR="00000000" w:rsidRDefault="008535AE">
      <w:pPr>
        <w:pStyle w:val="pj"/>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r:id="rId2312" w:anchor="sub_id=1630000" w:history="1">
        <w:r>
          <w:rPr>
            <w:rStyle w:val="a4"/>
            <w:color w:val="0000FF"/>
            <w:u w:val="single"/>
          </w:rPr>
          <w:t>163-бабына</w:t>
        </w:r>
      </w:hyperlink>
      <w:r>
        <w:rPr>
          <w:rStyle w:val="s0"/>
        </w:rPr>
        <w:t xml:space="preserve"> сәйкес айқындалатын, төлем көзінен салық салынатын табысының сомасына осы Кодекстің </w:t>
      </w:r>
      <w:hyperlink r:id="rId2313" w:anchor="sub_id=1580100" w:history="1">
        <w:r>
          <w:rPr>
            <w:rStyle w:val="a4"/>
            <w:color w:val="0000FF"/>
            <w:u w:val="single"/>
          </w:rPr>
          <w:t>158-бабының 1-тармағында</w:t>
        </w:r>
      </w:hyperlink>
      <w:r>
        <w:rPr>
          <w:rStyle w:val="s0"/>
        </w:rPr>
        <w:t xml:space="preserve"> белгіленген ставканы қолдану жолымен есептеледі.</w:t>
      </w:r>
    </w:p>
    <w:p w:rsidR="00000000" w:rsidRDefault="008535AE">
      <w:pPr>
        <w:pStyle w:val="pj"/>
      </w:pPr>
      <w:r>
        <w:rPr>
          <w:rStyle w:val="s0"/>
        </w:rPr>
        <w:t> </w:t>
      </w:r>
    </w:p>
    <w:p w:rsidR="00000000" w:rsidRDefault="008535AE">
      <w:pPr>
        <w:pStyle w:val="pc"/>
      </w:pPr>
      <w:r>
        <w:rPr>
          <w:rStyle w:val="s1"/>
        </w:rPr>
        <w:t>§ 2. Жеке тұлғаның салық агентінен алатын табысы</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168-бап. </w:t>
      </w:r>
      <w:r>
        <w:rPr>
          <w:rStyle w:val="s0"/>
          <w:b/>
          <w:bCs/>
        </w:rPr>
        <w:t>Жеке тұлғаның салық агентінен алатын табысы</w:t>
      </w:r>
    </w:p>
    <w:p w:rsidR="00000000" w:rsidRDefault="008535AE">
      <w:pPr>
        <w:pStyle w:val="pj"/>
      </w:pPr>
      <w:r>
        <w:rPr>
          <w:rStyle w:val="s0"/>
        </w:rPr>
        <w:t xml:space="preserve">1. Жеке тұлғаның салық агентінен алған, төлем көзінен салық салынатын табысы осы Кодекстің </w:t>
      </w:r>
      <w:hyperlink r:id="rId2314" w:anchor="sub_id=1560000" w:history="1">
        <w:r>
          <w:rPr>
            <w:rStyle w:val="a4"/>
            <w:color w:val="0000FF"/>
            <w:u w:val="single"/>
          </w:rPr>
          <w:t>156-бабында</w:t>
        </w:r>
      </w:hyperlink>
      <w:r>
        <w:rPr>
          <w:rStyle w:val="s0"/>
        </w:rPr>
        <w:t xml:space="preserve"> көзделген түзетулер ескеріле отырып, жеке тұлғаның салық агентінен алған, салық салуға жататын табысы ретінде айқындалады. </w:t>
      </w:r>
    </w:p>
    <w:p w:rsidR="00000000" w:rsidRDefault="008535AE">
      <w:pPr>
        <w:pStyle w:val="pj"/>
      </w:pPr>
      <w:r>
        <w:rPr>
          <w:rStyle w:val="s0"/>
        </w:rPr>
        <w:t>Егер осы бапта өзгеше белгіленбесе, мыналар:</w:t>
      </w:r>
    </w:p>
    <w:p w:rsidR="00000000" w:rsidRDefault="008535AE">
      <w:pPr>
        <w:pStyle w:val="pj"/>
      </w:pPr>
      <w:r>
        <w:rPr>
          <w:rStyle w:val="s0"/>
        </w:rPr>
        <w:t>1) жеке тұлғаның Қазақстан Республикасының заңнамас</w:t>
      </w:r>
      <w:r>
        <w:rPr>
          <w:rStyle w:val="s0"/>
        </w:rPr>
        <w:t>ына сәйкес салық агентімен жасасқан азаматтық-құқықтық сипаттағы шарттар бойынша табыстары;</w:t>
      </w:r>
    </w:p>
    <w:p w:rsidR="00000000" w:rsidRDefault="008535AE">
      <w:pPr>
        <w:pStyle w:val="pj"/>
      </w:pPr>
      <w:r>
        <w:rPr>
          <w:rStyle w:val="s0"/>
        </w:rPr>
        <w:t>2) жеке тұлғаларға төлемдер жеке тұлғаның салық агентінен алған, салық салуға жататын табысы болып табылады.</w:t>
      </w:r>
    </w:p>
    <w:p w:rsidR="00000000" w:rsidRDefault="008535AE">
      <w:pPr>
        <w:pStyle w:val="pj"/>
      </w:pPr>
      <w:r>
        <w:rPr>
          <w:rStyle w:val="s0"/>
        </w:rPr>
        <w:t>2. Осы баптың мақсаты үшін мыналар салық салуға жататын</w:t>
      </w:r>
      <w:r>
        <w:rPr>
          <w:rStyle w:val="s0"/>
        </w:rPr>
        <w:t xml:space="preserve"> табысқа жатқызылмайды:</w:t>
      </w:r>
    </w:p>
    <w:p w:rsidR="00000000" w:rsidRDefault="008535AE">
      <w:pPr>
        <w:pStyle w:val="pj"/>
      </w:pPr>
      <w:r>
        <w:rPr>
          <w:rStyle w:val="s0"/>
        </w:rPr>
        <w:t xml:space="preserve">1) осы Кодекстің </w:t>
      </w:r>
      <w:hyperlink r:id="rId2315" w:anchor="sub_id=1770000" w:history="1">
        <w:r>
          <w:rPr>
            <w:rStyle w:val="a4"/>
            <w:color w:val="0000FF"/>
            <w:u w:val="single"/>
          </w:rPr>
          <w:t>177-бабында</w:t>
        </w:r>
      </w:hyperlink>
      <w:r>
        <w:rPr>
          <w:rStyle w:val="s0"/>
        </w:rPr>
        <w:t xml:space="preserve"> айқындалған, төлем көзінен салық салынбайтын табыстар;</w:t>
      </w:r>
    </w:p>
    <w:p w:rsidR="00000000" w:rsidRDefault="008535AE">
      <w:pPr>
        <w:pStyle w:val="pj"/>
      </w:pPr>
      <w:r>
        <w:rPr>
          <w:rStyle w:val="s0"/>
        </w:rPr>
        <w:t>2) жеке тұлғаларға олардан жеке мүлкін сатып алғаны үшін төлемд</w:t>
      </w:r>
      <w:r>
        <w:rPr>
          <w:rStyle w:val="s0"/>
        </w:rPr>
        <w:t>ер;</w:t>
      </w:r>
    </w:p>
    <w:p w:rsidR="00000000" w:rsidRDefault="008535AE">
      <w:pPr>
        <w:pStyle w:val="pj"/>
      </w:pPr>
      <w:r>
        <w:rPr>
          <w:rStyle w:val="s0"/>
        </w:rPr>
        <w:t xml:space="preserve">3) осы Кодекстің </w:t>
      </w:r>
      <w:hyperlink r:id="rId2316" w:anchor="sub_id=1600000" w:history="1">
        <w:r>
          <w:rPr>
            <w:rStyle w:val="a4"/>
            <w:color w:val="0000FF"/>
            <w:u w:val="single"/>
          </w:rPr>
          <w:t>160-бабының</w:t>
        </w:r>
      </w:hyperlink>
      <w:r>
        <w:rPr>
          <w:rStyle w:val="s0"/>
        </w:rPr>
        <w:t xml:space="preserve"> 1) және 3) - 6) тармақшаларында көрсетілген табыстар;</w:t>
      </w:r>
    </w:p>
    <w:p w:rsidR="00000000" w:rsidRDefault="008535AE">
      <w:pPr>
        <w:pStyle w:val="pj"/>
      </w:pPr>
      <w:r>
        <w:rPr>
          <w:rStyle w:val="s0"/>
        </w:rPr>
        <w:t xml:space="preserve">4) 2009.30.12 № 234-IV </w:t>
      </w:r>
      <w:hyperlink r:id="rId2317" w:anchor="sub_id=37" w:history="1">
        <w:r>
          <w:rPr>
            <w:rStyle w:val="a4"/>
            <w:color w:val="0000FF"/>
            <w:u w:val="single"/>
          </w:rPr>
          <w:t>Заңымен</w:t>
        </w:r>
      </w:hyperlink>
      <w:r>
        <w:rPr>
          <w:rStyle w:val="s0"/>
        </w:rPr>
        <w:t xml:space="preserve"> алып тасталды </w:t>
      </w:r>
      <w:r>
        <w:rPr>
          <w:rStyle w:val="s3"/>
        </w:rPr>
        <w:t>(2009 жылғы 1 қаңтардан қолданысқа енгiзiлдi) (бұр.</w:t>
      </w:r>
      <w:hyperlink r:id="rId2318" w:anchor="sub_id=1680204" w:history="1">
        <w:r>
          <w:rPr>
            <w:rStyle w:val="a4"/>
            <w:i/>
            <w:iCs/>
            <w:color w:val="0000FF"/>
            <w:u w:val="single"/>
          </w:rPr>
          <w:t>ред</w:t>
        </w:r>
      </w:hyperlink>
      <w:r>
        <w:rPr>
          <w:rStyle w:val="s3"/>
        </w:rPr>
        <w:t>.қара)</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169-бап. </w:t>
      </w:r>
      <w:r>
        <w:rPr>
          <w:rStyle w:val="s0"/>
          <w:b/>
          <w:bCs/>
        </w:rPr>
        <w:t>Салық сомасын есептеу</w:t>
      </w:r>
    </w:p>
    <w:p w:rsidR="00000000" w:rsidRDefault="008535AE">
      <w:pPr>
        <w:pStyle w:val="pj"/>
      </w:pPr>
      <w:r>
        <w:rPr>
          <w:rStyle w:val="s0"/>
        </w:rPr>
        <w:t>Жеке табыс салығының сомасы жеке тұл</w:t>
      </w:r>
      <w:r>
        <w:rPr>
          <w:rStyle w:val="s0"/>
        </w:rPr>
        <w:t>ғаның</w:t>
      </w:r>
      <w:r>
        <w:rPr>
          <w:rStyle w:val="s0"/>
        </w:rPr>
        <w:t xml:space="preserve"> салық агенттерінен алатын, осы Кодекстің </w:t>
      </w:r>
      <w:hyperlink r:id="rId2319" w:anchor="sub_id=1680000" w:history="1">
        <w:r>
          <w:rPr>
            <w:rStyle w:val="a4"/>
            <w:color w:val="0000FF"/>
            <w:u w:val="single"/>
          </w:rPr>
          <w:t>168-бабына</w:t>
        </w:r>
      </w:hyperlink>
      <w:r>
        <w:rPr>
          <w:rStyle w:val="s0"/>
        </w:rPr>
        <w:t xml:space="preserve"> сәйкес айқындалатын, төлем көзінен салық салынатын табысының сомасына осы Кодекстің </w:t>
      </w:r>
      <w:hyperlink r:id="rId2320" w:anchor="sub_id=1580000" w:history="1">
        <w:r>
          <w:rPr>
            <w:rStyle w:val="a4"/>
            <w:color w:val="0000FF"/>
            <w:u w:val="single"/>
          </w:rPr>
          <w:t>158-бабының 1-тармағында</w:t>
        </w:r>
      </w:hyperlink>
      <w:r>
        <w:rPr>
          <w:rStyle w:val="s0"/>
        </w:rPr>
        <w:t xml:space="preserve"> белгіленген ставканы қолдану жолымен есептеледі. </w:t>
      </w:r>
    </w:p>
    <w:p w:rsidR="00000000" w:rsidRDefault="008535AE">
      <w:pPr>
        <w:pStyle w:val="pj"/>
      </w:pPr>
      <w:r>
        <w:rPr>
          <w:rStyle w:val="s0"/>
        </w:rPr>
        <w:t> </w:t>
      </w:r>
    </w:p>
    <w:p w:rsidR="00000000" w:rsidRDefault="008535AE">
      <w:pPr>
        <w:pStyle w:val="pc"/>
      </w:pPr>
      <w:r>
        <w:rPr>
          <w:rStyle w:val="s1"/>
        </w:rPr>
        <w:t>§ 3. Жинақтаушы зейнетақы қорларынан төленетін зейнетақы төлемдері</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170-бап. </w:t>
      </w:r>
      <w:r>
        <w:rPr>
          <w:rStyle w:val="s0"/>
          <w:b/>
          <w:bCs/>
        </w:rPr>
        <w:t>Зейнетақы төлемд</w:t>
      </w:r>
      <w:r>
        <w:rPr>
          <w:rStyle w:val="s0"/>
          <w:b/>
          <w:bCs/>
        </w:rPr>
        <w:t>ері</w:t>
      </w:r>
    </w:p>
    <w:p w:rsidR="00000000" w:rsidRDefault="008535AE">
      <w:pPr>
        <w:pStyle w:val="pji"/>
      </w:pPr>
      <w:r>
        <w:rPr>
          <w:rStyle w:val="s3"/>
        </w:rPr>
        <w:t xml:space="preserve">2009.16.11. № 200-ІV ҚР </w:t>
      </w:r>
      <w:hyperlink r:id="rId2321" w:anchor="sub_id=364" w:history="1">
        <w:r>
          <w:rPr>
            <w:rStyle w:val="a4"/>
            <w:i/>
            <w:iCs/>
            <w:color w:val="0000FF"/>
            <w:u w:val="single"/>
          </w:rPr>
          <w:t>Заңымен</w:t>
        </w:r>
      </w:hyperlink>
      <w:r>
        <w:rPr>
          <w:rStyle w:val="s3"/>
        </w:rPr>
        <w:t xml:space="preserve"> 1-тармақ өзгертілді (2010 ж. 1 қаңтардан бастап қолданысқа енгiзiлді) (бұр.</w:t>
      </w:r>
      <w:hyperlink r:id="rId2322" w:anchor="sub_id=1700100"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1. Зейнетақы төлемдерi түріндегі, төлем көзiнен салық салынатын табыс осы Кодекстiң </w:t>
      </w:r>
      <w:hyperlink r:id="rId2323" w:anchor="sub_id=1560000" w:history="1">
        <w:r>
          <w:rPr>
            <w:rStyle w:val="a4"/>
            <w:color w:val="0000FF"/>
            <w:u w:val="single"/>
          </w:rPr>
          <w:t>156-бабында</w:t>
        </w:r>
      </w:hyperlink>
      <w:r>
        <w:rPr>
          <w:rStyle w:val="s0"/>
        </w:rPr>
        <w:t xml:space="preserve"> көзделген түзетулер ескерiле отырып, салық салынуға жататын, осы бапта көзделген салық шегерiмдерi сомасына азайтылған зейнетақы төлемдерi түріндегі табыс ретiнде айқындалады. Бұл ретте, осы Кодекстiң </w:t>
      </w:r>
      <w:hyperlink r:id="rId2324" w:anchor="sub_id=1560000" w:history="1">
        <w:r>
          <w:rPr>
            <w:rStyle w:val="a4"/>
            <w:color w:val="0000FF"/>
            <w:u w:val="single"/>
          </w:rPr>
          <w:t>156-бабында</w:t>
        </w:r>
      </w:hyperlink>
      <w:r>
        <w:rPr>
          <w:rStyle w:val="s0"/>
        </w:rPr>
        <w:t xml:space="preserve"> көзделген түзетулер мен салықтық шегерiмдердi мiндеттi зейнетақы жарналары есебiнен зейнетақы төлемдерiн жүзеге асыратын жинақтаушы зейнетақы қоры ғана жүргiзедi.</w:t>
      </w:r>
    </w:p>
    <w:p w:rsidR="00000000" w:rsidRDefault="008535AE">
      <w:pPr>
        <w:pStyle w:val="pj"/>
      </w:pPr>
      <w:r>
        <w:rPr>
          <w:rStyle w:val="s0"/>
        </w:rPr>
        <w:t xml:space="preserve">Жинақтаушы зейнетақы қорлары: </w:t>
      </w:r>
    </w:p>
    <w:p w:rsidR="00000000" w:rsidRDefault="008535AE">
      <w:pPr>
        <w:pStyle w:val="pji"/>
      </w:pPr>
      <w:r>
        <w:rPr>
          <w:rStyle w:val="s3"/>
        </w:rPr>
        <w:t xml:space="preserve">2009.16.11. № 200-ІV ҚР </w:t>
      </w:r>
      <w:hyperlink r:id="rId2325" w:anchor="sub_id=364" w:history="1">
        <w:r>
          <w:rPr>
            <w:rStyle w:val="a4"/>
            <w:i/>
            <w:iCs/>
            <w:color w:val="0000FF"/>
            <w:u w:val="single"/>
          </w:rPr>
          <w:t>Заңымен</w:t>
        </w:r>
      </w:hyperlink>
      <w:r>
        <w:rPr>
          <w:rStyle w:val="s3"/>
        </w:rPr>
        <w:t xml:space="preserve"> 1) тармақша өзгертілді (2010 ж. 1 қаңтардан бастап қолданысқа енгiзiлді) (бұр.</w:t>
      </w:r>
      <w:hyperlink r:id="rId2326" w:anchor="sub_id=1700101" w:history="1">
        <w:r>
          <w:rPr>
            <w:rStyle w:val="a4"/>
            <w:i/>
            <w:iCs/>
            <w:color w:val="0000FF"/>
            <w:u w:val="single"/>
          </w:rPr>
          <w:t>ред</w:t>
        </w:r>
      </w:hyperlink>
      <w:r>
        <w:rPr>
          <w:rStyle w:val="s3"/>
        </w:rPr>
        <w:t xml:space="preserve">.қара) </w:t>
      </w:r>
    </w:p>
    <w:p w:rsidR="00000000" w:rsidRDefault="008535AE">
      <w:pPr>
        <w:pStyle w:val="pj"/>
      </w:pPr>
      <w:r>
        <w:rPr>
          <w:rStyle w:val="s0"/>
        </w:rPr>
        <w:t>1) салық төлеушілердің Қазақстан Республикасының заңнамасына сәйкес міндетті зейнетақы жарналары және (немесе) ерікті кәсiби жарналар және (немесе) ерікті зейнетақы жарналары есебінен зейнетақымен қамсыздандыру туралы шартты</w:t>
      </w:r>
      <w:r>
        <w:rPr>
          <w:rStyle w:val="s0"/>
        </w:rPr>
        <w:t>ң</w:t>
      </w:r>
      <w:r>
        <w:rPr>
          <w:rStyle w:val="s0"/>
        </w:rPr>
        <w:t xml:space="preserve"> талаптарына сәйкес ерікті зейнетақы жарналары есебінен қалыптастырылған зейнетақы жинақтарынан. Осы тармақшада көзделген төлемдер бойынша, егер осы бапта өзгеше белгіленбесе, төлем көзінен салық салынатын зейнетақы төлемдері түріндегі табысты айқындау ке</w:t>
      </w:r>
      <w:r>
        <w:rPr>
          <w:rStyle w:val="s0"/>
        </w:rPr>
        <w:t>зінде төлемдерді жүзеге асырудың кезеңділігіне қарамастан, табысты есебіне жазудың әрбір айы үшін республикалық бюджет туралы заңда белгiленген және табысты есептеу күнi қолданыста болатын бір ең төмен жалақы мөлшері сомасында салық шегерімі қолданылады;</w:t>
      </w:r>
    </w:p>
    <w:p w:rsidR="00000000" w:rsidRDefault="008535AE">
      <w:pPr>
        <w:pStyle w:val="pji"/>
      </w:pPr>
      <w:r>
        <w:rPr>
          <w:rStyle w:val="s3"/>
        </w:rPr>
        <w:t>2</w:t>
      </w:r>
      <w:r>
        <w:rPr>
          <w:rStyle w:val="s3"/>
        </w:rPr>
        <w:t xml:space="preserve">009.16.11. № 200-ІV ҚР </w:t>
      </w:r>
      <w:hyperlink r:id="rId2327" w:anchor="sub_id=364" w:history="1">
        <w:r>
          <w:rPr>
            <w:rStyle w:val="a4"/>
            <w:i/>
            <w:iCs/>
            <w:color w:val="0000FF"/>
            <w:u w:val="single"/>
          </w:rPr>
          <w:t>Заңымен</w:t>
        </w:r>
      </w:hyperlink>
      <w:r>
        <w:rPr>
          <w:rStyle w:val="s3"/>
        </w:rPr>
        <w:t xml:space="preserve"> 2) тармақша өзгертілді (2010 ж. 1 қаңтардан бастап қолданысқа енгiзiлді) (бұр.</w:t>
      </w:r>
      <w:hyperlink r:id="rId2328" w:anchor="sub_id=1700102" w:history="1">
        <w:r>
          <w:rPr>
            <w:rStyle w:val="a4"/>
            <w:i/>
            <w:iCs/>
            <w:color w:val="0000FF"/>
            <w:u w:val="single"/>
          </w:rPr>
          <w:t>ред</w:t>
        </w:r>
      </w:hyperlink>
      <w:r>
        <w:rPr>
          <w:rStyle w:val="s3"/>
        </w:rPr>
        <w:t xml:space="preserve">.қара) </w:t>
      </w:r>
    </w:p>
    <w:p w:rsidR="00000000" w:rsidRDefault="008535AE">
      <w:pPr>
        <w:pStyle w:val="pj"/>
      </w:pPr>
      <w:r>
        <w:rPr>
          <w:rStyle w:val="s0"/>
        </w:rPr>
        <w:t>2) Қазақстан Республикасының заңнамасына сәйкес зейнеткерлік жасына жеткен және Қазақстан Республикасынан тысқары жерлерге тұрақты тұруға шығатын немесе шыққан Қазақстан Республикасының резиденті жеке тұлғаларына. Осы тармақша</w:t>
      </w:r>
      <w:r>
        <w:rPr>
          <w:rStyle w:val="s0"/>
        </w:rPr>
        <w:t>да көзделген төлемдер бойынша төлем көзінен салық салынатын зейнетақы төлемдері түріндегі табысты айқындау кезінде республикалық бюджет туралы заңда белгiленген және табысты есептеу күнi қолданыста болатын ең төменгі жалақының 12 еселенген мөлшерінде салық</w:t>
      </w:r>
      <w:r>
        <w:rPr>
          <w:rStyle w:val="s0"/>
        </w:rPr>
        <w:t xml:space="preserve"> шегерімі қолданылады;</w:t>
      </w:r>
    </w:p>
    <w:p w:rsidR="00000000" w:rsidRDefault="008535AE">
      <w:pPr>
        <w:pStyle w:val="pj"/>
      </w:pPr>
      <w:r>
        <w:rPr>
          <w:rStyle w:val="s0"/>
        </w:rPr>
        <w:t>3) Қазақстан Республикасының заңнамасына сәйкес зейнеткерлік жасына жетпеген және Қазақстан Республикасынан тысқары жерлерге тұрақты тұруға шығатын немесе шыққан Қазақстан Республикасының резиденті жеке тұлғаларына;</w:t>
      </w:r>
    </w:p>
    <w:p w:rsidR="00000000" w:rsidRDefault="008535AE">
      <w:pPr>
        <w:pStyle w:val="pj"/>
      </w:pPr>
      <w:r>
        <w:rPr>
          <w:rStyle w:val="s0"/>
        </w:rPr>
        <w:t>4) Қазақстан Республикасының заңнамасында белгіленген тәртіппен мұраға қалған зейнетақы жинақтары түрінде жеке тұлғаларға жүзеге асырылатын төлемдер салық салуға жататын зейнетақы төлемдері түріндегі табысқа жатады.</w:t>
      </w:r>
    </w:p>
    <w:p w:rsidR="00000000" w:rsidRDefault="008535AE">
      <w:pPr>
        <w:pStyle w:val="pj"/>
      </w:pPr>
      <w:r>
        <w:rPr>
          <w:rStyle w:val="s0"/>
        </w:rPr>
        <w:t xml:space="preserve">2. 2009.16.11. № 200-ІV ҚР </w:t>
      </w:r>
      <w:hyperlink r:id="rId2329" w:anchor="sub_id=364" w:history="1">
        <w:r>
          <w:rPr>
            <w:rStyle w:val="a4"/>
            <w:color w:val="0000FF"/>
            <w:u w:val="single"/>
          </w:rPr>
          <w:t>Заңымен</w:t>
        </w:r>
      </w:hyperlink>
      <w:r>
        <w:rPr>
          <w:rStyle w:val="s0"/>
        </w:rPr>
        <w:t xml:space="preserve"> алып тасталды </w:t>
      </w:r>
      <w:r>
        <w:rPr>
          <w:rStyle w:val="s3"/>
        </w:rPr>
        <w:t>(2010 ж. 1 қаңтардан бастап қолданысқа енгiзiлді) (бұр.</w:t>
      </w:r>
      <w:hyperlink r:id="rId2330" w:anchor="sub_id=1700200" w:history="1">
        <w:r>
          <w:rPr>
            <w:rStyle w:val="a4"/>
            <w:i/>
            <w:iCs/>
            <w:color w:val="0000FF"/>
            <w:u w:val="single"/>
          </w:rPr>
          <w:t>ред</w:t>
        </w:r>
      </w:hyperlink>
      <w:r>
        <w:rPr>
          <w:rStyle w:val="s3"/>
        </w:rPr>
        <w:t xml:space="preserve">.қара) </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171-бап. </w:t>
      </w:r>
      <w:r>
        <w:rPr>
          <w:rStyle w:val="s0"/>
          <w:b/>
          <w:bCs/>
        </w:rPr>
        <w:t>Салы</w:t>
      </w:r>
      <w:r>
        <w:rPr>
          <w:rStyle w:val="s0"/>
          <w:b/>
          <w:bCs/>
        </w:rPr>
        <w:t>қ</w:t>
      </w:r>
      <w:r>
        <w:rPr>
          <w:rStyle w:val="s0"/>
          <w:b/>
          <w:bCs/>
        </w:rPr>
        <w:t xml:space="preserve"> сомасын есептеу</w:t>
      </w:r>
    </w:p>
    <w:p w:rsidR="00000000" w:rsidRDefault="008535AE">
      <w:pPr>
        <w:pStyle w:val="pj"/>
      </w:pPr>
      <w:r>
        <w:rPr>
          <w:rStyle w:val="s0"/>
        </w:rPr>
        <w:t xml:space="preserve">Жеке табыс салығының сомасы осы Кодекстің </w:t>
      </w:r>
      <w:hyperlink r:id="rId2331" w:anchor="sub_id=1700000" w:history="1">
        <w:r>
          <w:rPr>
            <w:rStyle w:val="a4"/>
            <w:color w:val="0000FF"/>
            <w:u w:val="single"/>
          </w:rPr>
          <w:t>170-бабына</w:t>
        </w:r>
      </w:hyperlink>
      <w:r>
        <w:rPr>
          <w:rStyle w:val="s0"/>
        </w:rPr>
        <w:t xml:space="preserve"> сәйкес айқындалатын, төлем көзінен салық салынатын, зейнетақы төлемдері түріндегі табыстың сомасына </w:t>
      </w:r>
      <w:r>
        <w:rPr>
          <w:rStyle w:val="s0"/>
        </w:rPr>
        <w:t xml:space="preserve">осы Кодекстің </w:t>
      </w:r>
      <w:hyperlink r:id="rId2332" w:anchor="sub_id=1580000" w:history="1">
        <w:r>
          <w:rPr>
            <w:rStyle w:val="a4"/>
            <w:color w:val="0000FF"/>
            <w:u w:val="single"/>
          </w:rPr>
          <w:t>158-бабының 1-тармағында</w:t>
        </w:r>
      </w:hyperlink>
      <w:r>
        <w:rPr>
          <w:rStyle w:val="s0"/>
        </w:rPr>
        <w:t xml:space="preserve"> белгіленген ставканы қолдану жолымен есептеледі.</w:t>
      </w:r>
    </w:p>
    <w:p w:rsidR="00000000" w:rsidRDefault="008535AE">
      <w:pPr>
        <w:pStyle w:val="pj"/>
      </w:pPr>
      <w:r>
        <w:rPr>
          <w:rStyle w:val="s0"/>
        </w:rPr>
        <w:t> </w:t>
      </w:r>
    </w:p>
    <w:p w:rsidR="00000000" w:rsidRDefault="008535AE">
      <w:pPr>
        <w:pStyle w:val="pc"/>
      </w:pPr>
      <w:r>
        <w:rPr>
          <w:rStyle w:val="s1"/>
        </w:rPr>
        <w:t>§ 4. Дивидендтер, сыйақылар, ұтыстар түріндегі табыс</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172-бап. </w:t>
      </w:r>
      <w:r>
        <w:rPr>
          <w:rStyle w:val="s0"/>
          <w:b/>
          <w:bCs/>
        </w:rPr>
        <w:t>Салық сомасын есе</w:t>
      </w:r>
      <w:r>
        <w:rPr>
          <w:rStyle w:val="s0"/>
          <w:b/>
          <w:bCs/>
        </w:rPr>
        <w:t>птеу</w:t>
      </w:r>
    </w:p>
    <w:p w:rsidR="00000000" w:rsidRDefault="008535AE">
      <w:pPr>
        <w:pStyle w:val="pj"/>
      </w:pPr>
      <w:r>
        <w:rPr>
          <w:rStyle w:val="s0"/>
        </w:rPr>
        <w:t xml:space="preserve">1. Жеке табыс салығының сомасы төлем көзінен салық салынатын, дивидендтер, сыйақылар мен ұтыстар түріндегі есебіне жазылған табыс сомасына осы Кодекстің </w:t>
      </w:r>
      <w:hyperlink r:id="rId2333" w:anchor="sub_id=1580000" w:history="1">
        <w:r>
          <w:rPr>
            <w:rStyle w:val="a4"/>
            <w:color w:val="0000FF"/>
            <w:u w:val="single"/>
          </w:rPr>
          <w:t>158-бабының</w:t>
        </w:r>
      </w:hyperlink>
      <w:r>
        <w:rPr>
          <w:rStyle w:val="s0"/>
        </w:rPr>
        <w:t xml:space="preserve"> 1</w:t>
      </w:r>
      <w:r>
        <w:rPr>
          <w:rStyle w:val="s0"/>
        </w:rPr>
        <w:t xml:space="preserve"> және 2-тармақтарында белгіленген ставкаларды қолдану жолымен есептеледі.</w:t>
      </w:r>
    </w:p>
    <w:p w:rsidR="00000000" w:rsidRDefault="008535AE">
      <w:pPr>
        <w:pStyle w:val="pj"/>
      </w:pPr>
      <w:r>
        <w:rPr>
          <w:rStyle w:val="s0"/>
        </w:rPr>
        <w:t xml:space="preserve">Салық агенті дивидендтер, сыйақылар, ұтыстар түрінде төлейтін, осы Кодекстің </w:t>
      </w:r>
      <w:hyperlink r:id="rId2334" w:anchor="sub_id=1560000" w:history="1">
        <w:r>
          <w:rPr>
            <w:rStyle w:val="a4"/>
            <w:color w:val="0000FF"/>
            <w:u w:val="single"/>
          </w:rPr>
          <w:t>156-бабында</w:t>
        </w:r>
      </w:hyperlink>
      <w:r>
        <w:rPr>
          <w:rStyle w:val="s0"/>
        </w:rPr>
        <w:t xml:space="preserve"> көзделге</w:t>
      </w:r>
      <w:r>
        <w:rPr>
          <w:rStyle w:val="s0"/>
        </w:rPr>
        <w:t>н түзетулер ескеріле отырып, салық салуға жататын табыс төлем көзінен салық салынатын, дивидендтер, сыйақылар мен ұтыстар түріндегі табыс болып табылады.</w:t>
      </w:r>
    </w:p>
    <w:p w:rsidR="00000000" w:rsidRDefault="008535AE">
      <w:pPr>
        <w:pStyle w:val="pj"/>
      </w:pPr>
      <w:r>
        <w:rPr>
          <w:rStyle w:val="s0"/>
        </w:rPr>
        <w:t xml:space="preserve">Осы бөлімнің мақсаты үшін сенімгерлікпен басқару шарты бойынша сенімгерлікпен басқару құрылтайшысының </w:t>
      </w:r>
      <w:r>
        <w:rPr>
          <w:rStyle w:val="s0"/>
        </w:rPr>
        <w:t>не сенімгерлікпен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8535AE">
      <w:pPr>
        <w:pStyle w:val="pj"/>
      </w:pPr>
      <w:r>
        <w:rPr>
          <w:rStyle w:val="s0"/>
        </w:rPr>
        <w:t>2. Ұтысты, сыйақыны төлеу кезінде ұсталған жеке табыс</w:t>
      </w:r>
      <w:r>
        <w:rPr>
          <w:rStyle w:val="s0"/>
        </w:rPr>
        <w:t xml:space="preserve"> салығының сомасы төлем көзінен осы салықтың ұсталғанын растайтын құжаттар болған кезде салықтарды есептеу мен төлеуді осы Кодекстің </w:t>
      </w:r>
      <w:hyperlink r:id="rId2335" w:anchor="sub_id=1780000" w:history="1">
        <w:r>
          <w:rPr>
            <w:rStyle w:val="a4"/>
            <w:color w:val="0000FF"/>
            <w:u w:val="single"/>
          </w:rPr>
          <w:t>178</w:t>
        </w:r>
      </w:hyperlink>
      <w:r>
        <w:rPr>
          <w:rStyle w:val="s0"/>
        </w:rPr>
        <w:t xml:space="preserve"> және </w:t>
      </w:r>
      <w:hyperlink r:id="rId2336" w:anchor="sub_id=1790000" w:history="1">
        <w:r>
          <w:rPr>
            <w:rStyle w:val="a4"/>
            <w:color w:val="0000FF"/>
            <w:u w:val="single"/>
          </w:rPr>
          <w:t>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8535AE">
      <w:pPr>
        <w:pStyle w:val="pj"/>
      </w:pPr>
      <w:r>
        <w:rPr>
          <w:rStyle w:val="s0"/>
        </w:rPr>
        <w:t> </w:t>
      </w:r>
    </w:p>
    <w:p w:rsidR="00000000" w:rsidRDefault="008535AE">
      <w:pPr>
        <w:pStyle w:val="pc"/>
      </w:pPr>
      <w:r>
        <w:rPr>
          <w:rStyle w:val="s1"/>
        </w:rPr>
        <w:t>§ 5. Стипендиялар</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173-бап. </w:t>
      </w:r>
      <w:r>
        <w:rPr>
          <w:rStyle w:val="s0"/>
          <w:b/>
          <w:bCs/>
        </w:rPr>
        <w:t>Стипендиялар</w:t>
      </w:r>
    </w:p>
    <w:p w:rsidR="00000000" w:rsidRDefault="008535AE">
      <w:pPr>
        <w:pStyle w:val="pj"/>
      </w:pPr>
      <w:r>
        <w:rPr>
          <w:rStyle w:val="s0"/>
        </w:rPr>
        <w:t xml:space="preserve">Төлем көзінен салық салынатын стипендия түріндегі табыс осы Кодекстің </w:t>
      </w:r>
      <w:hyperlink r:id="rId2337" w:anchor="sub_id=1560000" w:history="1">
        <w:r>
          <w:rPr>
            <w:rStyle w:val="a4"/>
            <w:color w:val="0000FF"/>
            <w:u w:val="single"/>
          </w:rPr>
          <w:t>156-бабында</w:t>
        </w:r>
      </w:hyperlink>
      <w:r>
        <w:rPr>
          <w:rStyle w:val="s0"/>
        </w:rPr>
        <w:t xml:space="preserve"> көзделген түзетулер ескеріле отырып, салық салуға жататын стипендия түріндегі табыс ретін</w:t>
      </w:r>
      <w:r>
        <w:rPr>
          <w:rStyle w:val="s0"/>
        </w:rPr>
        <w:t xml:space="preserve">де айқындалады. </w:t>
      </w:r>
    </w:p>
    <w:p w:rsidR="00000000" w:rsidRDefault="008535AE">
      <w:pPr>
        <w:pStyle w:val="pj"/>
      </w:pPr>
      <w:r>
        <w:rPr>
          <w:rStyle w:val="s0"/>
        </w:rPr>
        <w:t xml:space="preserve">Егер осы бапта өзгеше көзделмесе, салық агенті: </w:t>
      </w:r>
    </w:p>
    <w:p w:rsidR="00000000" w:rsidRDefault="008535AE">
      <w:pPr>
        <w:pStyle w:val="pj"/>
      </w:pPr>
      <w:r>
        <w:rPr>
          <w:rStyle w:val="s0"/>
        </w:rPr>
        <w:t xml:space="preserve">білім беру ұйымдарында оқитындарға; </w:t>
      </w:r>
    </w:p>
    <w:p w:rsidR="00000000" w:rsidRDefault="008535AE">
      <w:pPr>
        <w:pStyle w:val="pj"/>
      </w:pPr>
      <w:r>
        <w:rPr>
          <w:rStyle w:val="s0"/>
        </w:rPr>
        <w:t xml:space="preserve">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түріндегі табыс болып табылады. </w:t>
      </w:r>
    </w:p>
    <w:p w:rsidR="00000000" w:rsidRDefault="008535AE">
      <w:pPr>
        <w:pStyle w:val="pj"/>
      </w:pPr>
      <w:r>
        <w:rPr>
          <w:rStyle w:val="s0"/>
        </w:rPr>
        <w:t xml:space="preserve">Осы Кодекстің </w:t>
      </w:r>
      <w:hyperlink r:id="rId2338" w:anchor="sub_id=1600000" w:history="1">
        <w:r>
          <w:rPr>
            <w:rStyle w:val="a4"/>
            <w:color w:val="0000FF"/>
            <w:u w:val="single"/>
          </w:rPr>
          <w:t>160-бабының</w:t>
        </w:r>
      </w:hyperlink>
      <w:r>
        <w:rPr>
          <w:rStyle w:val="s0"/>
        </w:rPr>
        <w:t xml:space="preserve"> 1) - 4) және 6) тармақшаларында көзделген табыстар салық салуға жататын стипендия түріндегі табыстар болып табылмайды.</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174-бап. </w:t>
      </w:r>
      <w:r>
        <w:rPr>
          <w:rStyle w:val="s0"/>
          <w:b/>
          <w:bCs/>
        </w:rPr>
        <w:t>Салық сомасын есептеу</w:t>
      </w:r>
    </w:p>
    <w:p w:rsidR="00000000" w:rsidRDefault="008535AE">
      <w:pPr>
        <w:pStyle w:val="pj"/>
      </w:pPr>
      <w:r>
        <w:rPr>
          <w:rStyle w:val="s0"/>
        </w:rPr>
        <w:t>Жеке табыс салығының сомасы төлем көзінен салық с</w:t>
      </w:r>
      <w:r>
        <w:rPr>
          <w:rStyle w:val="s0"/>
        </w:rPr>
        <w:t xml:space="preserve">алынатын стипендия түріндегі табыс сомасына осы Кодекстің </w:t>
      </w:r>
      <w:hyperlink r:id="rId2339" w:anchor="sub_id=1580000" w:history="1">
        <w:r>
          <w:rPr>
            <w:rStyle w:val="a4"/>
            <w:color w:val="0000FF"/>
            <w:u w:val="single"/>
          </w:rPr>
          <w:t>158-бабының</w:t>
        </w:r>
      </w:hyperlink>
      <w:r>
        <w:rPr>
          <w:rStyle w:val="s0"/>
        </w:rPr>
        <w:t xml:space="preserve"> 1-тармағында белгіленген ставканы қолдану жолымен есептеледі.</w:t>
      </w:r>
    </w:p>
    <w:p w:rsidR="00000000" w:rsidRDefault="008535AE">
      <w:pPr>
        <w:pStyle w:val="pj"/>
      </w:pPr>
      <w:r>
        <w:rPr>
          <w:rStyle w:val="s0"/>
        </w:rPr>
        <w:t> </w:t>
      </w:r>
    </w:p>
    <w:p w:rsidR="00000000" w:rsidRDefault="008535AE">
      <w:pPr>
        <w:pStyle w:val="pc"/>
      </w:pPr>
      <w:r>
        <w:rPr>
          <w:rStyle w:val="s1"/>
        </w:rPr>
        <w:t>§ 6. Жинақтаушы сақтандыру шарттары б</w:t>
      </w:r>
      <w:r>
        <w:rPr>
          <w:rStyle w:val="s1"/>
        </w:rPr>
        <w:t>ойынша табыс</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175-бап. </w:t>
      </w:r>
      <w:r>
        <w:rPr>
          <w:rStyle w:val="s0"/>
          <w:b/>
          <w:bCs/>
        </w:rPr>
        <w:t>Жинақтаушы сақтандыру шарттары бойынша табыс</w:t>
      </w:r>
    </w:p>
    <w:p w:rsidR="00000000" w:rsidRDefault="008535AE">
      <w:pPr>
        <w:pStyle w:val="pj"/>
      </w:pPr>
      <w:r>
        <w:rPr>
          <w:rStyle w:val="s0"/>
        </w:rPr>
        <w:t xml:space="preserve">1. Жинақтаушы сақтандыру шарттары бойынша, төлем көзінен салық салынатын табыс осы Кодекстің </w:t>
      </w:r>
      <w:hyperlink r:id="rId2340" w:anchor="sub_id=1560000" w:history="1">
        <w:r>
          <w:rPr>
            <w:rStyle w:val="a4"/>
            <w:color w:val="0000FF"/>
            <w:u w:val="single"/>
          </w:rPr>
          <w:t>156-бабын</w:t>
        </w:r>
        <w:r>
          <w:rPr>
            <w:rStyle w:val="a4"/>
            <w:color w:val="0000FF"/>
            <w:u w:val="single"/>
          </w:rPr>
          <w:t>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шегерімі арасындағы айырма ретінде айқындалады. </w:t>
      </w:r>
    </w:p>
    <w:p w:rsidR="00000000" w:rsidRDefault="008535AE">
      <w:pPr>
        <w:pStyle w:val="pj"/>
      </w:pPr>
      <w:r>
        <w:rPr>
          <w:rStyle w:val="s0"/>
        </w:rPr>
        <w:t>2. Салық салуға жататын жинақтаушы сақтандыру</w:t>
      </w:r>
      <w:r>
        <w:rPr>
          <w:rStyle w:val="s0"/>
        </w:rPr>
        <w:t xml:space="preserve"> шарттары бойынша табыс:</w:t>
      </w:r>
    </w:p>
    <w:p w:rsidR="00000000" w:rsidRDefault="008535AE">
      <w:pPr>
        <w:pStyle w:val="pji"/>
      </w:pPr>
      <w:r>
        <w:rPr>
          <w:rStyle w:val="s3"/>
        </w:rPr>
        <w:t xml:space="preserve">2009.16.11. № 200-ІV ҚР </w:t>
      </w:r>
      <w:hyperlink r:id="rId2341" w:anchor="sub_id=365" w:history="1">
        <w:r>
          <w:rPr>
            <w:rStyle w:val="a4"/>
            <w:i/>
            <w:iCs/>
            <w:color w:val="0000FF"/>
            <w:u w:val="single"/>
          </w:rPr>
          <w:t>Заңымен</w:t>
        </w:r>
      </w:hyperlink>
      <w:r>
        <w:rPr>
          <w:rStyle w:val="s3"/>
        </w:rPr>
        <w:t xml:space="preserve"> 1) тармақша өзгертілді (2010 ж. 1 қаңтардан бастап қолданысқа енгiзiлді) (бұр.</w:t>
      </w:r>
      <w:hyperlink r:id="rId2342" w:anchor="sub_id=1750201" w:history="1">
        <w:r>
          <w:rPr>
            <w:rStyle w:val="a4"/>
            <w:i/>
            <w:iCs/>
            <w:color w:val="0000FF"/>
            <w:u w:val="single"/>
          </w:rPr>
          <w:t>ред</w:t>
        </w:r>
      </w:hyperlink>
      <w:r>
        <w:rPr>
          <w:rStyle w:val="s3"/>
        </w:rPr>
        <w:t xml:space="preserve">.қара) </w:t>
      </w:r>
    </w:p>
    <w:p w:rsidR="00000000" w:rsidRDefault="008535AE">
      <w:pPr>
        <w:pStyle w:val="pj"/>
      </w:pPr>
      <w:r>
        <w:rPr>
          <w:rStyle w:val="s0"/>
        </w:rPr>
        <w:t>1) сақтандыру сыйлықақылары мыналардың:</w:t>
      </w:r>
    </w:p>
    <w:p w:rsidR="00000000" w:rsidRDefault="008535AE">
      <w:pPr>
        <w:pStyle w:val="pj"/>
      </w:pPr>
      <w:r>
        <w:rPr>
          <w:rStyle w:val="s0"/>
        </w:rPr>
        <w:t>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w:t>
      </w:r>
      <w:r>
        <w:rPr>
          <w:rStyle w:val="s0"/>
        </w:rPr>
        <w:t>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белгiленген және табысты есептеу күнi қолданыста болатын бір ең төменгі жалақы мөлшері сомасында салық шеге</w:t>
      </w:r>
      <w:r>
        <w:rPr>
          <w:rStyle w:val="s0"/>
        </w:rPr>
        <w:t>рімі қолданылады;</w:t>
      </w:r>
    </w:p>
    <w:p w:rsidR="00000000" w:rsidRDefault="008535AE">
      <w:pPr>
        <w:pStyle w:val="pj"/>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8535AE">
      <w:pPr>
        <w:pStyle w:val="pj"/>
      </w:pPr>
      <w:r>
        <w:rPr>
          <w:rStyle w:val="s0"/>
        </w:rPr>
        <w:t>жұмыс берушінің жинақтаушы сақтандыру шарттары бойынша қызметкердің пайдасына енгізетін сақтандыру сыйлықтары есебінен төленген</w:t>
      </w:r>
      <w:r>
        <w:rPr>
          <w:rStyle w:val="s0"/>
        </w:rPr>
        <w:t xml:space="preserve"> сақтандыру ұйымдары жүзеге асыратын сақтандыру төлемдері;</w:t>
      </w:r>
    </w:p>
    <w:p w:rsidR="00000000" w:rsidRDefault="008535AE">
      <w:pPr>
        <w:pStyle w:val="pj"/>
      </w:pPr>
      <w:r>
        <w:rPr>
          <w:rStyle w:val="s0"/>
        </w:rPr>
        <w:t>2) осындай шарттар мерзімінен бұрын тоқтатылған жағдайларда төленетін құнын төлеп сатып алу сомалары;</w:t>
      </w:r>
    </w:p>
    <w:p w:rsidR="00000000" w:rsidRDefault="008535AE">
      <w:pPr>
        <w:pStyle w:val="pj"/>
      </w:pPr>
      <w:r>
        <w:rPr>
          <w:rStyle w:val="s0"/>
        </w:rPr>
        <w:t xml:space="preserve">3) сақтандыру ұйымы жүзеге асыратын сақтандыру төлемдері сомасының осы баптың 1) тармақшасында </w:t>
      </w:r>
      <w:r>
        <w:rPr>
          <w:rStyle w:val="s0"/>
        </w:rPr>
        <w:t>көрсетілмеген қаражат есебінен төленген сақтандыру сыйлықақыларының сомасынан асып кетуі болып табылады.</w:t>
      </w:r>
    </w:p>
    <w:p w:rsidR="00000000" w:rsidRDefault="008535AE">
      <w:pPr>
        <w:pStyle w:val="pj"/>
        <w:ind w:left="1200" w:hanging="800"/>
      </w:pPr>
      <w:r>
        <w:rPr>
          <w:rStyle w:val="s1"/>
        </w:rPr>
        <w:t> </w:t>
      </w:r>
    </w:p>
    <w:p w:rsidR="00000000" w:rsidRDefault="008535AE">
      <w:pPr>
        <w:pStyle w:val="pj"/>
        <w:ind w:left="1200" w:hanging="800"/>
      </w:pPr>
      <w:r>
        <w:rPr>
          <w:rStyle w:val="s1"/>
        </w:rPr>
        <w:t>176-бап</w:t>
      </w:r>
      <w:r>
        <w:rPr>
          <w:rStyle w:val="s1"/>
          <w:b w:val="0"/>
          <w:bCs w:val="0"/>
        </w:rPr>
        <w:t xml:space="preserve">. </w:t>
      </w:r>
      <w:r>
        <w:rPr>
          <w:rStyle w:val="s0"/>
          <w:b/>
          <w:bCs/>
        </w:rPr>
        <w:t>Салық сомасын есептеу</w:t>
      </w:r>
    </w:p>
    <w:p w:rsidR="00000000" w:rsidRDefault="008535AE">
      <w:pPr>
        <w:pStyle w:val="pj"/>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2343" w:anchor="sub_id=1750000" w:history="1">
        <w:r>
          <w:rPr>
            <w:rStyle w:val="a4"/>
            <w:color w:val="0000FF"/>
            <w:u w:val="single"/>
          </w:rPr>
          <w:t>175-бабына</w:t>
        </w:r>
      </w:hyperlink>
      <w:r>
        <w:rPr>
          <w:rStyle w:val="s0"/>
        </w:rPr>
        <w:t xml:space="preserve"> сәйкес айқындалатын табыс сомасына осы Кодекстің 158-бабының 1-тармағында белгіленген ставканы қолдану жолымен есептеледі.</w:t>
      </w:r>
    </w:p>
    <w:p w:rsidR="00000000" w:rsidRDefault="008535AE">
      <w:pPr>
        <w:pStyle w:val="pj"/>
      </w:pPr>
      <w:r>
        <w:rPr>
          <w:rStyle w:val="s0"/>
        </w:rPr>
        <w:t> </w:t>
      </w:r>
    </w:p>
    <w:p w:rsidR="00000000" w:rsidRDefault="008535AE">
      <w:pPr>
        <w:pStyle w:val="pc"/>
      </w:pPr>
      <w:r>
        <w:rPr>
          <w:rStyle w:val="s1"/>
        </w:rPr>
        <w:t>20-тарау. ТӨЛЕМ КӨЗІНЕН САЛЫҚ САЛЫН</w:t>
      </w:r>
      <w:r>
        <w:rPr>
          <w:rStyle w:val="s1"/>
        </w:rPr>
        <w:t>БАЙТЫН ТАБЫСТАР</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177-бап. </w:t>
      </w:r>
      <w:r>
        <w:rPr>
          <w:rStyle w:val="s0"/>
          <w:b/>
          <w:bCs/>
        </w:rPr>
        <w:t>Төлем көзінен салық салынбайтын табыстар</w:t>
      </w:r>
    </w:p>
    <w:p w:rsidR="00000000" w:rsidRDefault="008535AE">
      <w:pPr>
        <w:pStyle w:val="pj"/>
      </w:pPr>
      <w:r>
        <w:rPr>
          <w:rStyle w:val="s0"/>
        </w:rPr>
        <w:t>Мынадай табыс түрлері төлем көзінен салық салынбайтын табыстарға жатады:</w:t>
      </w:r>
    </w:p>
    <w:p w:rsidR="00000000" w:rsidRDefault="008535AE">
      <w:pPr>
        <w:pStyle w:val="pj"/>
      </w:pPr>
      <w:r>
        <w:rPr>
          <w:rStyle w:val="s0"/>
        </w:rPr>
        <w:t>1) мүліктік табыс;</w:t>
      </w:r>
    </w:p>
    <w:p w:rsidR="00000000" w:rsidRDefault="008535AE">
      <w:pPr>
        <w:pStyle w:val="pj"/>
      </w:pPr>
      <w:r>
        <w:rPr>
          <w:rStyle w:val="s0"/>
        </w:rPr>
        <w:t>2) дара кәсіпкердің табысы;</w:t>
      </w:r>
    </w:p>
    <w:p w:rsidR="00000000" w:rsidRDefault="008535AE">
      <w:pPr>
        <w:pStyle w:val="pji"/>
      </w:pPr>
      <w:r>
        <w:rPr>
          <w:rStyle w:val="s3"/>
        </w:rPr>
        <w:t xml:space="preserve">2010.02.04. № 262-IV ҚР </w:t>
      </w:r>
      <w:hyperlink r:id="rId2344" w:anchor="sub_id=806" w:history="1">
        <w:r>
          <w:rPr>
            <w:rStyle w:val="a4"/>
            <w:i/>
            <w:iCs/>
            <w:color w:val="0000FF"/>
            <w:u w:val="single"/>
          </w:rPr>
          <w:t>Заңымен</w:t>
        </w:r>
      </w:hyperlink>
      <w:r>
        <w:rPr>
          <w:rStyle w:val="s3"/>
        </w:rPr>
        <w:t xml:space="preserve"> 3) тармақша өзгертілді (</w:t>
      </w:r>
      <w:hyperlink r:id="rId2345" w:anchor="sub_id=20000" w:history="1">
        <w:r>
          <w:rPr>
            <w:rStyle w:val="a4"/>
            <w:i/>
            <w:iCs/>
            <w:color w:val="0000FF"/>
            <w:u w:val="single"/>
          </w:rPr>
          <w:t>жарияланғанынан</w:t>
        </w:r>
      </w:hyperlink>
      <w:r>
        <w:rPr>
          <w:rStyle w:val="s3"/>
        </w:rPr>
        <w:t xml:space="preserve"> кейін алты ай өткен соң қолданысқа енгізілді</w:t>
      </w:r>
      <w:r>
        <w:rPr>
          <w:rStyle w:val="s3"/>
        </w:rPr>
        <w:t>) (бұр.</w:t>
      </w:r>
      <w:hyperlink r:id="rId2346" w:anchor="sub_id=1770003" w:history="1">
        <w:r>
          <w:rPr>
            <w:rStyle w:val="a4"/>
            <w:i/>
            <w:iCs/>
            <w:color w:val="0000FF"/>
            <w:u w:val="single"/>
          </w:rPr>
          <w:t>ред</w:t>
        </w:r>
      </w:hyperlink>
      <w:r>
        <w:rPr>
          <w:rStyle w:val="s3"/>
        </w:rPr>
        <w:t xml:space="preserve">.қара) </w:t>
      </w:r>
    </w:p>
    <w:p w:rsidR="00000000" w:rsidRDefault="008535AE">
      <w:pPr>
        <w:pStyle w:val="pj"/>
      </w:pPr>
      <w:r>
        <w:rPr>
          <w:rStyle w:val="s0"/>
        </w:rPr>
        <w:t>3) жекеше нотариустар жекеше нотариустардың, жеке сот орындаушылары мен адвокаттардың табысы;</w:t>
      </w:r>
    </w:p>
    <w:p w:rsidR="00000000" w:rsidRDefault="008535AE">
      <w:pPr>
        <w:pStyle w:val="pj"/>
      </w:pPr>
      <w:r>
        <w:rPr>
          <w:rStyle w:val="s0"/>
        </w:rPr>
        <w:t>4) басқа да табыстар.</w:t>
      </w:r>
    </w:p>
    <w:p w:rsidR="00000000" w:rsidRDefault="008535AE">
      <w:pPr>
        <w:pStyle w:val="pji"/>
      </w:pPr>
      <w:r>
        <w:rPr>
          <w:rStyle w:val="s3"/>
        </w:rPr>
        <w:t xml:space="preserve">2009.16.11. № 200-ІV ҚР </w:t>
      </w:r>
      <w:hyperlink r:id="rId2347" w:anchor="sub_id=366" w:history="1">
        <w:r>
          <w:rPr>
            <w:rStyle w:val="a4"/>
            <w:i/>
            <w:iCs/>
            <w:color w:val="0000FF"/>
            <w:u w:val="single"/>
          </w:rPr>
          <w:t>Заңымен</w:t>
        </w:r>
      </w:hyperlink>
      <w:r>
        <w:rPr>
          <w:rStyle w:val="s3"/>
        </w:rPr>
        <w:t xml:space="preserve"> 177-бап екінші және үшінші бөлікпен толықтырылды (2009 ж. 1 қаңтардан бастап қолданысқа енгiзiлді) </w:t>
      </w:r>
    </w:p>
    <w:p w:rsidR="00000000" w:rsidRDefault="008535AE">
      <w:pPr>
        <w:pStyle w:val="pj"/>
      </w:pPr>
      <w:r>
        <w:rPr>
          <w:rStyle w:val="s0"/>
        </w:rPr>
        <w:t>Осы баптың бірiншi бөлiгiнiң 2 және 3) тармақшаларында көрсетiлген табыстар мүлi</w:t>
      </w:r>
      <w:r>
        <w:rPr>
          <w:rStyle w:val="s0"/>
        </w:rPr>
        <w:t>ктiк табыс болып табылмайды.</w:t>
      </w:r>
    </w:p>
    <w:p w:rsidR="00000000" w:rsidRDefault="008535AE">
      <w:pPr>
        <w:pStyle w:val="pj"/>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тармақшасында және 2) және 3) тармақшаларында көрсетiлген табыстар басқа да табыстар болып табылмайды.</w:t>
      </w:r>
    </w:p>
    <w:p w:rsidR="00000000" w:rsidRDefault="008535AE">
      <w:pPr>
        <w:pStyle w:val="pj"/>
      </w:pPr>
      <w:r>
        <w:t> </w:t>
      </w:r>
    </w:p>
    <w:p w:rsidR="00000000" w:rsidRDefault="008535AE">
      <w:pPr>
        <w:pStyle w:val="pj"/>
        <w:ind w:left="1200" w:hanging="800"/>
      </w:pPr>
      <w:r>
        <w:rPr>
          <w:rStyle w:val="s1"/>
        </w:rPr>
        <w:t>178-</w:t>
      </w:r>
      <w:r>
        <w:rPr>
          <w:rStyle w:val="s1"/>
        </w:rPr>
        <w:t xml:space="preserve">бап. </w:t>
      </w:r>
      <w:r>
        <w:rPr>
          <w:rStyle w:val="s0"/>
          <w:b/>
          <w:bCs/>
        </w:rPr>
        <w:t>Төлем көзінен салық салынбайтын табыстар бойынша жеке табыс салығын есептеу</w:t>
      </w:r>
    </w:p>
    <w:p w:rsidR="00000000" w:rsidRDefault="008535AE">
      <w:pPr>
        <w:pStyle w:val="pji"/>
      </w:pPr>
      <w:r>
        <w:rPr>
          <w:rStyle w:val="s3"/>
        </w:rPr>
        <w:t xml:space="preserve">2011.21.07. № 467-ІV ҚР </w:t>
      </w:r>
      <w:hyperlink r:id="rId2348" w:anchor="sub_id=356" w:history="1">
        <w:r>
          <w:rPr>
            <w:rStyle w:val="a4"/>
            <w:i/>
            <w:iCs/>
            <w:color w:val="0000FF"/>
            <w:u w:val="single"/>
          </w:rPr>
          <w:t>Заңымен</w:t>
        </w:r>
      </w:hyperlink>
      <w:r>
        <w:rPr>
          <w:rStyle w:val="s3"/>
        </w:rPr>
        <w:t xml:space="preserve"> 1-тармақ өзгертілді (2009 жылғы 1 қаңтардан бастап қолданысқа </w:t>
      </w:r>
      <w:r>
        <w:rPr>
          <w:rStyle w:val="s3"/>
        </w:rPr>
        <w:t>енгізілді) (</w:t>
      </w:r>
      <w:hyperlink r:id="rId2349" w:anchor="sub_id=17801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1. Егер осы Кодекстің осы бабында және </w:t>
      </w:r>
      <w:hyperlink r:id="rId2350" w:anchor="sub_id=1820000" w:history="1">
        <w:r>
          <w:rPr>
            <w:rStyle w:val="a4"/>
            <w:color w:val="0000FF"/>
            <w:u w:val="single"/>
          </w:rPr>
          <w:t>182-бабында</w:t>
        </w:r>
      </w:hyperlink>
      <w:r>
        <w:rPr>
          <w:rStyle w:val="s0"/>
        </w:rPr>
        <w:t xml:space="preserve"> </w:t>
      </w:r>
      <w:r>
        <w:rPr>
          <w:rStyle w:val="s0"/>
        </w:rPr>
        <w:t>өзгеше</w:t>
      </w:r>
      <w:r>
        <w:rPr>
          <w:rStyle w:val="s0"/>
        </w:rPr>
        <w:t xml:space="preserve"> белгіленбесе, төлем көзінен салық салынбайтын табыстар бойынша жеке табыс салығын есептеуді салық төлеуші салық кезеңі үшін осы баптың </w:t>
      </w:r>
      <w:hyperlink r:id="rId2351" w:anchor="sub_id=1780400" w:history="1">
        <w:r>
          <w:rPr>
            <w:rStyle w:val="a4"/>
            <w:color w:val="0000FF"/>
            <w:u w:val="single"/>
          </w:rPr>
          <w:t>4</w:t>
        </w:r>
      </w:hyperlink>
      <w:r>
        <w:rPr>
          <w:rStyle w:val="s0"/>
        </w:rPr>
        <w:t xml:space="preserve"> және </w:t>
      </w:r>
      <w:hyperlink r:id="rId2352" w:anchor="sub_id=1780500" w:history="1">
        <w:r>
          <w:rPr>
            <w:rStyle w:val="a4"/>
            <w:color w:val="0000FF"/>
            <w:u w:val="single"/>
          </w:rPr>
          <w:t>5-тармақтарында</w:t>
        </w:r>
      </w:hyperlink>
      <w:r>
        <w:rPr>
          <w:rStyle w:val="s0"/>
        </w:rPr>
        <w:t xml:space="preserve"> көрсетілген салық төлеушілерді қоспағанда, төлем көзінен салық салынбайтын тиісті табыстың салық салынатын сомасына осы Кодекстің </w:t>
      </w:r>
      <w:hyperlink r:id="rId2353" w:anchor="sub_id=1580100" w:history="1">
        <w:r>
          <w:rPr>
            <w:rStyle w:val="a4"/>
            <w:color w:val="0000FF"/>
            <w:u w:val="single"/>
          </w:rPr>
          <w:t>158-бабының 1-тармағында</w:t>
        </w:r>
      </w:hyperlink>
      <w:r>
        <w:rPr>
          <w:rStyle w:val="s0"/>
        </w:rPr>
        <w:t xml:space="preserve"> белгіленген ставканы қолдану жолымен дербес жүргізеді.</w:t>
      </w:r>
    </w:p>
    <w:p w:rsidR="00000000" w:rsidRDefault="008535AE">
      <w:pPr>
        <w:pStyle w:val="pj"/>
      </w:pPr>
      <w:r>
        <w:rPr>
          <w:rStyle w:val="s0"/>
        </w:rPr>
        <w:t xml:space="preserve">Бұл ретте есептелген жеке табыс салығының сомасы жеке табыс салығының осы Кодекстiң </w:t>
      </w:r>
      <w:hyperlink r:id="rId2354" w:anchor="sub_id=2230000" w:history="1">
        <w:r>
          <w:rPr>
            <w:rStyle w:val="a4"/>
            <w:color w:val="0000FF"/>
            <w:u w:val="single"/>
          </w:rPr>
          <w:t>223-бабына</w:t>
        </w:r>
      </w:hyperlink>
      <w:r>
        <w:rPr>
          <w:rStyle w:val="s0"/>
        </w:rPr>
        <w:t xml:space="preserve"> сәйкес есепке жатқызу жүзеге асырылатын сомасына азайтылады.</w:t>
      </w:r>
    </w:p>
    <w:p w:rsidR="00000000" w:rsidRDefault="008535AE">
      <w:pPr>
        <w:pStyle w:val="pj"/>
      </w:pPr>
      <w:r>
        <w:rPr>
          <w:rStyle w:val="s0"/>
        </w:rPr>
        <w:t xml:space="preserve">Төлем көзінен салық салынбайтын тиісті табыстың салық салынатын сомасы осы Кодекстің </w:t>
      </w:r>
      <w:hyperlink r:id="rId2355" w:anchor="sub_id=1560000" w:history="1">
        <w:r>
          <w:rPr>
            <w:rStyle w:val="a4"/>
            <w:color w:val="0000FF"/>
            <w:u w:val="single"/>
          </w:rPr>
          <w:t>156-бабында</w:t>
        </w:r>
      </w:hyperlink>
      <w:r>
        <w:rPr>
          <w:rStyle w:val="s0"/>
        </w:rPr>
        <w:t xml:space="preserve"> көзделген түзетулер ескеріле отырып, салық салуға жататын табыс пен осы Кодекстің </w:t>
      </w:r>
      <w:hyperlink r:id="rId2356" w:anchor="sub_id=1660500" w:history="1">
        <w:r>
          <w:rPr>
            <w:rStyle w:val="a4"/>
            <w:color w:val="0000FF"/>
            <w:u w:val="single"/>
          </w:rPr>
          <w:t>166-бабы 5</w:t>
        </w:r>
      </w:hyperlink>
      <w:r>
        <w:rPr>
          <w:rStyle w:val="s0"/>
        </w:rPr>
        <w:t xml:space="preserve"> және </w:t>
      </w:r>
      <w:hyperlink r:id="rId2357" w:anchor="sub_id=1660600" w:history="1">
        <w:r>
          <w:rPr>
            <w:rStyle w:val="a4"/>
            <w:color w:val="0000FF"/>
            <w:u w:val="single"/>
          </w:rPr>
          <w:t>6-тармақтарының</w:t>
        </w:r>
      </w:hyperlink>
      <w:r>
        <w:rPr>
          <w:rStyle w:val="s0"/>
        </w:rPr>
        <w:t xml:space="preserve"> ережелері ескеріліп, осы Кодекстің </w:t>
      </w:r>
      <w:hyperlink r:id="rId2358" w:anchor="sub_id=1660100" w:history="1">
        <w:r>
          <w:rPr>
            <w:rStyle w:val="a4"/>
            <w:color w:val="0000FF"/>
            <w:u w:val="single"/>
          </w:rPr>
          <w:t>166-бабының 1-тармағында</w:t>
        </w:r>
      </w:hyperlink>
      <w:r>
        <w:rPr>
          <w:rStyle w:val="s0"/>
        </w:rPr>
        <w:t xml:space="preserve"> белгіленген салық шегерімдері арасындағы айырма ретінд</w:t>
      </w:r>
      <w:r>
        <w:rPr>
          <w:rStyle w:val="s0"/>
        </w:rPr>
        <w:t>е айқындалады.</w:t>
      </w:r>
    </w:p>
    <w:p w:rsidR="00000000" w:rsidRDefault="008535AE">
      <w:pPr>
        <w:pStyle w:val="pji"/>
      </w:pPr>
      <w:r>
        <w:rPr>
          <w:rStyle w:val="s3"/>
        </w:rPr>
        <w:t xml:space="preserve">2010.02.04. № 262-IV ҚР </w:t>
      </w:r>
      <w:hyperlink r:id="rId2359" w:anchor="sub_id=807" w:history="1">
        <w:r>
          <w:rPr>
            <w:rStyle w:val="a4"/>
            <w:i/>
            <w:iCs/>
            <w:color w:val="0000FF"/>
            <w:u w:val="single"/>
          </w:rPr>
          <w:t>Заңымен</w:t>
        </w:r>
      </w:hyperlink>
      <w:r>
        <w:rPr>
          <w:rStyle w:val="s3"/>
        </w:rPr>
        <w:t xml:space="preserve"> 2-тармақ өзгертілді (</w:t>
      </w:r>
      <w:hyperlink r:id="rId2360" w:anchor="sub_id=20000" w:history="1">
        <w:r>
          <w:rPr>
            <w:rStyle w:val="a4"/>
            <w:i/>
            <w:iCs/>
            <w:color w:val="0000FF"/>
            <w:u w:val="single"/>
          </w:rPr>
          <w:t>жарияланғанынан</w:t>
        </w:r>
      </w:hyperlink>
      <w:r>
        <w:rPr>
          <w:rStyle w:val="s3"/>
        </w:rPr>
        <w:t xml:space="preserve"> кейін ал</w:t>
      </w:r>
      <w:r>
        <w:rPr>
          <w:rStyle w:val="s3"/>
        </w:rPr>
        <w:t>ты ай өткен соң қолданысқа енгізілді) (бұр.</w:t>
      </w:r>
      <w:hyperlink r:id="rId2361" w:anchor="sub_id=1780200" w:history="1">
        <w:r>
          <w:rPr>
            <w:rStyle w:val="a4"/>
            <w:i/>
            <w:iCs/>
            <w:color w:val="0000FF"/>
            <w:u w:val="single"/>
          </w:rPr>
          <w:t>ред</w:t>
        </w:r>
      </w:hyperlink>
      <w:r>
        <w:rPr>
          <w:rStyle w:val="s3"/>
        </w:rPr>
        <w:t xml:space="preserve">.қара) </w:t>
      </w:r>
    </w:p>
    <w:p w:rsidR="00000000" w:rsidRDefault="008535AE">
      <w:pPr>
        <w:pStyle w:val="pj"/>
      </w:pPr>
      <w:r>
        <w:rPr>
          <w:rStyle w:val="s0"/>
        </w:rPr>
        <w:t>2. Жекеше нотариустардың, жеке сот орындаушылары мен адвокаттардың табыстарын қоспағанда, салық төлеушіде төлем көзін</w:t>
      </w:r>
      <w:r>
        <w:rPr>
          <w:rStyle w:val="s0"/>
        </w:rPr>
        <w:t xml:space="preserve">ен салық салынбайтын табыстардың бірнеше түрі болған кезде жеке табыс салығын есептеуді салық төлеуші осы Кодекстің </w:t>
      </w:r>
      <w:hyperlink r:id="rId2362" w:anchor="sub_id=1580000" w:history="1">
        <w:r>
          <w:rPr>
            <w:rStyle w:val="a4"/>
            <w:color w:val="0000FF"/>
            <w:u w:val="single"/>
          </w:rPr>
          <w:t>158-бабының 1-тармағында</w:t>
        </w:r>
      </w:hyperlink>
      <w:r>
        <w:rPr>
          <w:rStyle w:val="s0"/>
        </w:rPr>
        <w:t xml:space="preserve"> белгіленген ставканы төлем көз</w:t>
      </w:r>
      <w:r>
        <w:rPr>
          <w:rStyle w:val="s0"/>
        </w:rPr>
        <w:t>інен салық салынбайтын барлық табыс түрлерінің сомасына қолдану жолымен дербес жүргізеді.</w:t>
      </w:r>
    </w:p>
    <w:p w:rsidR="00000000" w:rsidRDefault="008535AE">
      <w:pPr>
        <w:pStyle w:val="pj"/>
      </w:pPr>
      <w:r>
        <w:rPr>
          <w:rStyle w:val="s0"/>
        </w:rPr>
        <w:t xml:space="preserve">3. Осы Кодекстің </w:t>
      </w:r>
      <w:hyperlink r:id="rId2363" w:anchor="sub_id=1660000" w:history="1">
        <w:r>
          <w:rPr>
            <w:rStyle w:val="a4"/>
            <w:color w:val="0000FF"/>
            <w:u w:val="single"/>
          </w:rPr>
          <w:t>166-бабының 1-тармағында</w:t>
        </w:r>
      </w:hyperlink>
      <w:r>
        <w:rPr>
          <w:rStyle w:val="s0"/>
        </w:rPr>
        <w:t xml:space="preserve"> </w:t>
      </w:r>
      <w:r>
        <w:rPr>
          <w:rStyle w:val="s0"/>
        </w:rPr>
        <w:t xml:space="preserve">белгіленген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 </w:t>
      </w:r>
    </w:p>
    <w:p w:rsidR="00000000" w:rsidRDefault="008535AE">
      <w:pPr>
        <w:pStyle w:val="pji"/>
      </w:pPr>
      <w:r>
        <w:rPr>
          <w:rStyle w:val="s3"/>
        </w:rPr>
        <w:t>2011.21.07. № 467-ІV Қ</w:t>
      </w:r>
      <w:r>
        <w:rPr>
          <w:rStyle w:val="s3"/>
        </w:rPr>
        <w:t xml:space="preserve">Р </w:t>
      </w:r>
      <w:hyperlink r:id="rId2364" w:anchor="sub_id=356" w:history="1">
        <w:r>
          <w:rPr>
            <w:rStyle w:val="a4"/>
            <w:i/>
            <w:iCs/>
            <w:color w:val="0000FF"/>
            <w:u w:val="single"/>
          </w:rPr>
          <w:t>Заңымен</w:t>
        </w:r>
      </w:hyperlink>
      <w:r>
        <w:rPr>
          <w:rStyle w:val="s3"/>
        </w:rPr>
        <w:t xml:space="preserve"> 4-тармақ өзгертілді (2009 жылғы 1 қаңтардан бастап қолданысқа енгізілді) (</w:t>
      </w:r>
      <w:hyperlink r:id="rId2365" w:anchor="sub_id=1780400" w:history="1">
        <w:r>
          <w:rPr>
            <w:rStyle w:val="a4"/>
            <w:i/>
            <w:iCs/>
            <w:color w:val="0000FF"/>
            <w:u w:val="single"/>
          </w:rPr>
          <w:t>бұр.ре</w:t>
        </w:r>
        <w:r>
          <w:rPr>
            <w:rStyle w:val="a4"/>
            <w:i/>
            <w:iCs/>
            <w:color w:val="0000FF"/>
            <w:u w:val="single"/>
          </w:rPr>
          <w:t>д.қара</w:t>
        </w:r>
      </w:hyperlink>
      <w:r>
        <w:rPr>
          <w:rStyle w:val="s3"/>
        </w:rPr>
        <w:t xml:space="preserve">) </w:t>
      </w:r>
    </w:p>
    <w:p w:rsidR="00000000" w:rsidRDefault="008535AE">
      <w:pPr>
        <w:pStyle w:val="pj"/>
      </w:pPr>
      <w:r>
        <w:rPr>
          <w:rStyle w:val="s0"/>
        </w:rPr>
        <w:t xml:space="preserve">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Кодекстің </w:t>
      </w:r>
      <w:hyperlink r:id="rId2366" w:anchor="sub_id=1330000" w:history="1">
        <w:r>
          <w:rPr>
            <w:rStyle w:val="a4"/>
            <w:color w:val="0000FF"/>
            <w:u w:val="single"/>
          </w:rPr>
          <w:t>133-бабында</w:t>
        </w:r>
      </w:hyperlink>
      <w:r>
        <w:rPr>
          <w:rStyle w:val="s0"/>
        </w:rPr>
        <w:t xml:space="preserve"> көзделген табыстары мен шығыстары сомасына, сондай-ақ осы Кодекстің </w:t>
      </w:r>
      <w:hyperlink r:id="rId2367" w:anchor="sub_id=1370000" w:history="1">
        <w:r>
          <w:rPr>
            <w:rStyle w:val="a4"/>
            <w:color w:val="0000FF"/>
            <w:u w:val="single"/>
          </w:rPr>
          <w:t>137-бабына</w:t>
        </w:r>
      </w:hyperlink>
      <w:r>
        <w:rPr>
          <w:rStyle w:val="s0"/>
        </w:rPr>
        <w:t xml:space="preserve"> сәйкес ауыстырылатын шығындар сомасына азай</w:t>
      </w:r>
      <w:r>
        <w:rPr>
          <w:rStyle w:val="s0"/>
        </w:rPr>
        <w:t xml:space="preserve">тылған табысына осы Кодекстің </w:t>
      </w:r>
      <w:hyperlink r:id="rId2368" w:anchor="sub_id=1580000" w:history="1">
        <w:r>
          <w:rPr>
            <w:rStyle w:val="a4"/>
            <w:color w:val="0000FF"/>
            <w:u w:val="single"/>
          </w:rPr>
          <w:t>158-бабының 1-тармағында</w:t>
        </w:r>
      </w:hyperlink>
      <w:r>
        <w:rPr>
          <w:rStyle w:val="s0"/>
        </w:rPr>
        <w:t xml:space="preserve"> белгіленген ставканы қолдану жолымен есептеледі.</w:t>
      </w:r>
    </w:p>
    <w:p w:rsidR="00000000" w:rsidRDefault="008535AE">
      <w:pPr>
        <w:pStyle w:val="pj"/>
      </w:pPr>
      <w:r>
        <w:rPr>
          <w:rStyle w:val="s0"/>
        </w:rPr>
        <w:t>Бұл ретте есептелген жеке табыс салығының сомасы жеке табыс салығын</w:t>
      </w:r>
      <w:r>
        <w:rPr>
          <w:rStyle w:val="s0"/>
        </w:rPr>
        <w:t xml:space="preserve">ың осы Кодекстiң </w:t>
      </w:r>
      <w:hyperlink r:id="rId2369" w:anchor="sub_id=2230000" w:history="1">
        <w:r>
          <w:rPr>
            <w:rStyle w:val="a4"/>
            <w:color w:val="0000FF"/>
            <w:u w:val="single"/>
          </w:rPr>
          <w:t>223-бабына</w:t>
        </w:r>
      </w:hyperlink>
      <w:r>
        <w:rPr>
          <w:rStyle w:val="s0"/>
        </w:rPr>
        <w:t xml:space="preserve"> сәйкес есепке жатқызу жүзеге асырылатын сомасына азайтылады.</w:t>
      </w:r>
    </w:p>
    <w:p w:rsidR="00000000" w:rsidRDefault="008535AE">
      <w:pPr>
        <w:pStyle w:val="pj"/>
      </w:pPr>
      <w:r>
        <w:rPr>
          <w:rStyle w:val="s0"/>
        </w:rPr>
        <w:t xml:space="preserve">5. Патент немесе оңайлатылған декларация негізінде шағын бизнес субъектілері үшін </w:t>
      </w:r>
      <w:r>
        <w:rPr>
          <w:rStyle w:val="s0"/>
        </w:rPr>
        <w:t xml:space="preserve">арнаулы салық режимін қолданатын дара кәсіпкерлер осы Кодекстің </w:t>
      </w:r>
      <w:hyperlink r:id="rId2370" w:anchor="sub_id=4270000" w:history="1">
        <w:r>
          <w:rPr>
            <w:rStyle w:val="a4"/>
            <w:color w:val="0000FF"/>
            <w:u w:val="single"/>
          </w:rPr>
          <w:t>61-тарауына</w:t>
        </w:r>
      </w:hyperlink>
      <w:r>
        <w:rPr>
          <w:rStyle w:val="s0"/>
        </w:rPr>
        <w:t xml:space="preserve"> сәйкес арнаулы салық режимдерінде көрсетілген шеңберде салық салынатын табыстар бойынша жеке та</w:t>
      </w:r>
      <w:r>
        <w:rPr>
          <w:rStyle w:val="s0"/>
        </w:rPr>
        <w:t xml:space="preserve">быс салығын есептеуді жүргізеді. </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179-бап. </w:t>
      </w:r>
      <w:r>
        <w:rPr>
          <w:rStyle w:val="s0"/>
          <w:b/>
          <w:bCs/>
        </w:rPr>
        <w:t>Салық төлеу мерзімдері</w:t>
      </w:r>
    </w:p>
    <w:p w:rsidR="00000000" w:rsidRDefault="008535AE">
      <w:pPr>
        <w:pStyle w:val="pji"/>
      </w:pPr>
      <w:r>
        <w:rPr>
          <w:rStyle w:val="s3"/>
        </w:rPr>
        <w:t xml:space="preserve">2009.12.02. № 133-ІV ҚР </w:t>
      </w:r>
      <w:hyperlink r:id="rId2371" w:anchor="sub_id=319" w:history="1">
        <w:r>
          <w:rPr>
            <w:rStyle w:val="a4"/>
            <w:i/>
            <w:iCs/>
            <w:color w:val="0000FF"/>
            <w:u w:val="single"/>
          </w:rPr>
          <w:t>Заңымен</w:t>
        </w:r>
      </w:hyperlink>
      <w:r>
        <w:rPr>
          <w:rStyle w:val="s3"/>
        </w:rPr>
        <w:t xml:space="preserve"> 1-тармақ өзгертілді (2009 жылғы 1 қаңтардан бастап қолданысқа енді) (бұр.</w:t>
      </w:r>
      <w:hyperlink r:id="rId2372" w:anchor="sub_id=1790100" w:history="1">
        <w:r>
          <w:rPr>
            <w:rStyle w:val="a4"/>
            <w:i/>
            <w:iCs/>
            <w:color w:val="0000FF"/>
            <w:u w:val="single"/>
          </w:rPr>
          <w:t>ред</w:t>
        </w:r>
      </w:hyperlink>
      <w:r>
        <w:rPr>
          <w:rStyle w:val="s3"/>
        </w:rPr>
        <w:t>.қара)</w:t>
      </w:r>
    </w:p>
    <w:p w:rsidR="00000000" w:rsidRDefault="008535AE">
      <w:pPr>
        <w:pStyle w:val="pj"/>
      </w:pPr>
      <w:r>
        <w:rPr>
          <w:rStyle w:val="s0"/>
        </w:rPr>
        <w:t>1.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мерзімнен кейін к</w:t>
      </w:r>
      <w:r>
        <w:rPr>
          <w:rStyle w:val="s0"/>
        </w:rPr>
        <w:t>үнтізбелік</w:t>
      </w:r>
      <w:r>
        <w:rPr>
          <w:rStyle w:val="s0"/>
        </w:rPr>
        <w:t xml:space="preserve"> он күннен кешіктірмей орналасқан (тұрғылықты) жері бойынша дербес жүзеге асырады.</w:t>
      </w:r>
    </w:p>
    <w:p w:rsidR="00000000" w:rsidRDefault="008535AE">
      <w:pPr>
        <w:pStyle w:val="pj"/>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373" w:anchor="sub_id=4270000" w:history="1">
        <w:r>
          <w:rPr>
            <w:rStyle w:val="a4"/>
            <w:color w:val="0000FF"/>
            <w:u w:val="single"/>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8535AE">
      <w:pPr>
        <w:pStyle w:val="pj"/>
      </w:pPr>
      <w:r>
        <w:rPr>
          <w:rStyle w:val="s0"/>
        </w:rPr>
        <w:t> </w:t>
      </w:r>
    </w:p>
    <w:p w:rsidR="00000000" w:rsidRDefault="008535AE">
      <w:pPr>
        <w:pStyle w:val="pc"/>
      </w:pPr>
      <w:r>
        <w:rPr>
          <w:rStyle w:val="s1"/>
        </w:rPr>
        <w:t>§ 1. Мүліктік табыс</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180-бап. </w:t>
      </w:r>
      <w:r>
        <w:rPr>
          <w:rStyle w:val="s0"/>
          <w:b/>
          <w:bCs/>
        </w:rPr>
        <w:t>Мүліктік табыс</w:t>
      </w:r>
    </w:p>
    <w:p w:rsidR="00000000" w:rsidRDefault="008535AE">
      <w:pPr>
        <w:pStyle w:val="pj"/>
      </w:pPr>
      <w:r>
        <w:rPr>
          <w:rStyle w:val="s0"/>
        </w:rPr>
        <w:t>1. Салық төлеушінің салық салуға жататын мүліктік табысына:</w:t>
      </w:r>
    </w:p>
    <w:p w:rsidR="00000000" w:rsidRDefault="008535AE">
      <w:pPr>
        <w:pStyle w:val="pj"/>
      </w:pPr>
      <w:r>
        <w:rPr>
          <w:rStyle w:val="s0"/>
        </w:rPr>
        <w:t>1) мүлікті өткізу кезінде құн өсімінен түскен табыс;</w:t>
      </w:r>
    </w:p>
    <w:p w:rsidR="00000000" w:rsidRDefault="008535AE">
      <w:pPr>
        <w:pStyle w:val="pj"/>
      </w:pPr>
      <w:r>
        <w:rPr>
          <w:rStyle w:val="s0"/>
        </w:rPr>
        <w:t xml:space="preserve">2) салық агенттері болып табылмайтын тұлғаларға мүлікті жалға беруден алынған табыс жатады. </w:t>
      </w:r>
    </w:p>
    <w:p w:rsidR="00000000" w:rsidRDefault="008535AE">
      <w:pPr>
        <w:pStyle w:val="pj"/>
      </w:pPr>
      <w:r>
        <w:rPr>
          <w:rStyle w:val="s0"/>
        </w:rPr>
        <w:t>2. Мына мүліктерді:</w:t>
      </w:r>
    </w:p>
    <w:p w:rsidR="00000000" w:rsidRDefault="008535AE">
      <w:pPr>
        <w:pStyle w:val="pji"/>
      </w:pPr>
      <w:r>
        <w:rPr>
          <w:rStyle w:val="s3"/>
        </w:rPr>
        <w:t xml:space="preserve">2009.30.12 № 234-IV </w:t>
      </w:r>
      <w:hyperlink r:id="rId2374" w:anchor="sub_id=180" w:history="1">
        <w:r>
          <w:rPr>
            <w:rStyle w:val="a4"/>
            <w:i/>
            <w:iCs/>
            <w:color w:val="0000FF"/>
            <w:u w:val="single"/>
          </w:rPr>
          <w:t>Заңымен</w:t>
        </w:r>
      </w:hyperlink>
      <w:r>
        <w:rPr>
          <w:rStyle w:val="s3"/>
        </w:rPr>
        <w:t xml:space="preserve"> (2009 жылғы 1 қаңтардан қолданысқа енгiзiлдi) (бұр.</w:t>
      </w:r>
      <w:hyperlink r:id="rId2375" w:anchor="sub_id=1800200" w:history="1">
        <w:r>
          <w:rPr>
            <w:rStyle w:val="a4"/>
            <w:i/>
            <w:iCs/>
            <w:color w:val="0000FF"/>
            <w:u w:val="single"/>
          </w:rPr>
          <w:t>ред</w:t>
        </w:r>
      </w:hyperlink>
      <w:r>
        <w:rPr>
          <w:rStyle w:val="s3"/>
        </w:rPr>
        <w:t xml:space="preserve">.қара); 2011.21.07. № 467-ІV ҚР </w:t>
      </w:r>
      <w:hyperlink r:id="rId2376" w:anchor="sub_id=3057" w:history="1">
        <w:r>
          <w:rPr>
            <w:rStyle w:val="a4"/>
            <w:i/>
            <w:iCs/>
            <w:color w:val="0000FF"/>
            <w:u w:val="single"/>
          </w:rPr>
          <w:t>Заңымен</w:t>
        </w:r>
      </w:hyperlink>
      <w:r>
        <w:rPr>
          <w:rStyle w:val="s3"/>
        </w:rPr>
        <w:t xml:space="preserve">  (2012 жылғы 1 қаңтардан бастап қолданысқа енгізілді) (</w:t>
      </w:r>
      <w:hyperlink r:id="rId2377" w:anchor="sub_id=1800201" w:history="1">
        <w:r>
          <w:rPr>
            <w:rStyle w:val="a4"/>
            <w:i/>
            <w:iCs/>
            <w:color w:val="0000FF"/>
            <w:u w:val="single"/>
          </w:rPr>
          <w:t>бұр.ред.қара</w:t>
        </w:r>
      </w:hyperlink>
      <w:r>
        <w:rPr>
          <w:rStyle w:val="s3"/>
        </w:rPr>
        <w:t>) 1) тармақша өзгер</w:t>
      </w:r>
      <w:r>
        <w:rPr>
          <w:rStyle w:val="s3"/>
        </w:rPr>
        <w:t>тілді</w:t>
      </w:r>
    </w:p>
    <w:p w:rsidR="00000000" w:rsidRDefault="008535AE">
      <w:pPr>
        <w:pStyle w:val="pj"/>
      </w:pPr>
      <w:r>
        <w:rPr>
          <w:rStyle w:val="s0"/>
        </w:rPr>
        <w:t xml:space="preserve">1) меншік құқығында </w:t>
      </w:r>
      <w:r>
        <w:t>меншiк құқығы тiркелген күннен бастап бір жылдан</w:t>
      </w:r>
      <w:r>
        <w:rPr>
          <w:rStyle w:val="s0"/>
        </w:rPr>
        <w:t xml:space="preserve"> аз уақыт болған тұрғын үйлерді, саяжай құрылыстарын, гараждарды, жеке қосалқы шаруашылық объектілерін;</w:t>
      </w:r>
    </w:p>
    <w:p w:rsidR="00000000" w:rsidRDefault="008535AE">
      <w:pPr>
        <w:pStyle w:val="pji"/>
      </w:pPr>
      <w:r>
        <w:rPr>
          <w:rStyle w:val="s3"/>
        </w:rPr>
        <w:t xml:space="preserve">2009.30.12 № 234-IV </w:t>
      </w:r>
      <w:hyperlink r:id="rId2378" w:anchor="sub_id=180" w:history="1">
        <w:r>
          <w:rPr>
            <w:rStyle w:val="a4"/>
            <w:i/>
            <w:iCs/>
            <w:color w:val="0000FF"/>
            <w:u w:val="single"/>
          </w:rPr>
          <w:t>Заңымен</w:t>
        </w:r>
      </w:hyperlink>
      <w:r>
        <w:rPr>
          <w:rStyle w:val="s3"/>
        </w:rPr>
        <w:t xml:space="preserve"> 2) тармақша жаңа редакцияда (2009 жылғы 1 қаңтардан қолданысқа енгiзiлдi) (бұр.</w:t>
      </w:r>
      <w:hyperlink r:id="rId2379" w:anchor="sub_id=1800202" w:history="1">
        <w:r>
          <w:rPr>
            <w:rStyle w:val="a4"/>
            <w:i/>
            <w:iCs/>
            <w:color w:val="0000FF"/>
            <w:u w:val="single"/>
          </w:rPr>
          <w:t>ред</w:t>
        </w:r>
      </w:hyperlink>
      <w:r>
        <w:rPr>
          <w:rStyle w:val="s3"/>
        </w:rPr>
        <w:t>.қара)</w:t>
      </w:r>
    </w:p>
    <w:p w:rsidR="00000000" w:rsidRDefault="008535AE">
      <w:pPr>
        <w:pStyle w:val="pj"/>
      </w:pPr>
      <w:r>
        <w:t>2) меншiк құқығы тiркелген күннен бастап бір жылдан</w:t>
      </w:r>
      <w:r>
        <w:t xml:space="preserve"> аз уақыт меншiк құқығында болған, осы тармақтың 1) тармақшасында көрсетiлген объектiлер орналасқан, жеке тұрғын үй құрылысы, жеке қосалқы шаруашылық жүргiзу, саяжай құрылысы, гараж салу үшiн берiлген жер учаскелерiн және (немесе) жер үлестерiн;</w:t>
      </w:r>
    </w:p>
    <w:p w:rsidR="00000000" w:rsidRDefault="008535AE">
      <w:pPr>
        <w:pStyle w:val="pji"/>
      </w:pPr>
      <w:r>
        <w:rPr>
          <w:rStyle w:val="s3"/>
        </w:rPr>
        <w:t>2009.30.12</w:t>
      </w:r>
      <w:r>
        <w:rPr>
          <w:rStyle w:val="s3"/>
        </w:rPr>
        <w:t xml:space="preserve"> № 234-IV </w:t>
      </w:r>
      <w:hyperlink r:id="rId2380" w:anchor="sub_id=180" w:history="1">
        <w:r>
          <w:rPr>
            <w:rStyle w:val="a4"/>
            <w:i/>
            <w:iCs/>
            <w:color w:val="0000FF"/>
            <w:u w:val="single"/>
          </w:rPr>
          <w:t>Заңымен</w:t>
        </w:r>
      </w:hyperlink>
      <w:r>
        <w:rPr>
          <w:rStyle w:val="s3"/>
        </w:rPr>
        <w:t xml:space="preserve"> 3) тармақша өзгертілді (2009 жылғы 1 қаңтардан қолданысқа енгiзiлдi) (бұр.</w:t>
      </w:r>
      <w:hyperlink r:id="rId2381" w:anchor="sub_id=1800203" w:history="1">
        <w:r>
          <w:rPr>
            <w:rStyle w:val="a4"/>
            <w:i/>
            <w:iCs/>
            <w:color w:val="0000FF"/>
            <w:u w:val="single"/>
          </w:rPr>
          <w:t>ред</w:t>
        </w:r>
      </w:hyperlink>
      <w:r>
        <w:rPr>
          <w:rStyle w:val="s3"/>
        </w:rPr>
        <w:t>.қара)</w:t>
      </w:r>
    </w:p>
    <w:p w:rsidR="00000000" w:rsidRDefault="008535AE">
      <w:pPr>
        <w:pStyle w:val="pj"/>
      </w:pPr>
      <w:r>
        <w:rPr>
          <w:rStyle w:val="s0"/>
        </w:rPr>
        <w:t xml:space="preserve">3) егер жер учаскесін және (немесе) жер үлесін сатып алуға және иеліктен айыруға арналған құқық белгілейтін құжаттарды жасау күндері арасындағы кезең </w:t>
      </w:r>
      <w:r>
        <w:t>бір жылдан</w:t>
      </w:r>
      <w:r>
        <w:rPr>
          <w:rStyle w:val="s0"/>
        </w:rPr>
        <w:t xml:space="preserve"> аз уақытты құраса, жеке тұрғын үй құрылысы, жеке қосалқы шаруашылық жүргізу, бау-ба</w:t>
      </w:r>
      <w:r>
        <w:rPr>
          <w:rStyle w:val="s0"/>
        </w:rPr>
        <w:t>қша</w:t>
      </w:r>
      <w:r>
        <w:rPr>
          <w:rStyle w:val="s0"/>
        </w:rPr>
        <w:t xml:space="preserve">, саяжай құрылысы, гараж салу үшін берілген, осы тармақтың 1) тармақшасында көрсетілген объектілер орналаспаған жер учаскелерін және (немесе) жер үлестерін; </w:t>
      </w:r>
    </w:p>
    <w:p w:rsidR="00000000" w:rsidRDefault="008535AE">
      <w:pPr>
        <w:pStyle w:val="pj"/>
      </w:pPr>
      <w:r>
        <w:rPr>
          <w:rStyle w:val="s0"/>
        </w:rPr>
        <w:t>4) осы тармақтың 2) және 3) тармақшаларында көрсетілмеген мақсаттар үшін берілген жер учаскелер</w:t>
      </w:r>
      <w:r>
        <w:rPr>
          <w:rStyle w:val="s0"/>
        </w:rPr>
        <w:t xml:space="preserve">ін және (немесе) жер үлестерін; </w:t>
      </w:r>
    </w:p>
    <w:p w:rsidR="00000000" w:rsidRDefault="008535AE">
      <w:pPr>
        <w:pStyle w:val="pji"/>
      </w:pPr>
      <w:r>
        <w:rPr>
          <w:rStyle w:val="s3"/>
        </w:rPr>
        <w:t xml:space="preserve">2010.26.11. № 356-IV ҚР </w:t>
      </w:r>
      <w:hyperlink r:id="rId2382" w:anchor="sub_id=104" w:history="1">
        <w:r>
          <w:rPr>
            <w:rStyle w:val="a4"/>
            <w:i/>
            <w:iCs/>
            <w:color w:val="0000FF"/>
            <w:u w:val="single"/>
          </w:rPr>
          <w:t>Заңымен</w:t>
        </w:r>
      </w:hyperlink>
      <w:r>
        <w:rPr>
          <w:rStyle w:val="s3"/>
        </w:rPr>
        <w:t xml:space="preserve"> (2011 жылғы 1 қаңтардан бастап қолданысқа енгізілді) (</w:t>
      </w:r>
      <w:hyperlink r:id="rId2383" w:anchor="sub_id=1800205" w:history="1">
        <w:r>
          <w:rPr>
            <w:rStyle w:val="a4"/>
            <w:i/>
            <w:iCs/>
            <w:color w:val="0000FF"/>
            <w:u w:val="single"/>
          </w:rPr>
          <w:t>бұр.ред.қара</w:t>
        </w:r>
      </w:hyperlink>
      <w:r>
        <w:rPr>
          <w:rStyle w:val="s3"/>
        </w:rPr>
        <w:t xml:space="preserve">); 2011.21.07. № 467-ІV ҚР </w:t>
      </w:r>
      <w:hyperlink r:id="rId2384" w:anchor="sub_id=3057" w:history="1">
        <w:r>
          <w:rPr>
            <w:rStyle w:val="a4"/>
            <w:i/>
            <w:iCs/>
            <w:color w:val="0000FF"/>
            <w:u w:val="single"/>
          </w:rPr>
          <w:t>Заңымен</w:t>
        </w:r>
      </w:hyperlink>
      <w:r>
        <w:rPr>
          <w:rStyle w:val="s3"/>
        </w:rPr>
        <w:t>  (2009 жылғы 1 қаңтардан бастап қолданысқа енгізілді) (</w:t>
      </w:r>
      <w:hyperlink r:id="rId2385" w:anchor="sub_id=1800205" w:history="1">
        <w:r>
          <w:rPr>
            <w:rStyle w:val="a4"/>
            <w:i/>
            <w:iCs/>
            <w:color w:val="0000FF"/>
            <w:u w:val="single"/>
          </w:rPr>
          <w:t>бұр.ред.қара</w:t>
        </w:r>
      </w:hyperlink>
      <w:r>
        <w:rPr>
          <w:rStyle w:val="s3"/>
        </w:rPr>
        <w:t>) 5) тармақша өзгертілді</w:t>
      </w:r>
    </w:p>
    <w:p w:rsidR="00000000" w:rsidRDefault="008535AE">
      <w:pPr>
        <w:pStyle w:val="pj"/>
      </w:pPr>
      <w:r>
        <w:rPr>
          <w:rStyle w:val="s0"/>
        </w:rPr>
        <w:t>5) бағалы қағаздарды, инвестициялық алтынды сондай-ақ қатысу үлестерін;</w:t>
      </w:r>
    </w:p>
    <w:p w:rsidR="00000000" w:rsidRDefault="008535AE">
      <w:pPr>
        <w:pStyle w:val="pj"/>
      </w:pPr>
      <w:r>
        <w:rPr>
          <w:rStyle w:val="s0"/>
        </w:rPr>
        <w:t>6) осы тармақтың 1) - 4) тармақшаларында көрсетілгендерді қосп</w:t>
      </w:r>
      <w:r>
        <w:rPr>
          <w:rStyle w:val="s0"/>
        </w:rPr>
        <w:t>ағанда, жылжымайтын мүлікті;</w:t>
      </w:r>
    </w:p>
    <w:p w:rsidR="00000000" w:rsidRDefault="008535AE">
      <w:pPr>
        <w:pStyle w:val="pji"/>
      </w:pPr>
      <w:r>
        <w:rPr>
          <w:rStyle w:val="s3"/>
        </w:rPr>
        <w:t xml:space="preserve">2009.30.12 № 234-IV </w:t>
      </w:r>
      <w:hyperlink r:id="rId2386" w:anchor="sub_id=180" w:history="1">
        <w:r>
          <w:rPr>
            <w:rStyle w:val="a4"/>
            <w:i/>
            <w:iCs/>
            <w:color w:val="0000FF"/>
            <w:u w:val="single"/>
          </w:rPr>
          <w:t>Заңымен</w:t>
        </w:r>
      </w:hyperlink>
      <w:r>
        <w:rPr>
          <w:rStyle w:val="s3"/>
        </w:rPr>
        <w:t xml:space="preserve"> 7) тармақша өзгертілді (2009 жылғы 1 қаңтардан қолданысқа енгiзiлдi) (бұр.</w:t>
      </w:r>
      <w:hyperlink r:id="rId2387" w:anchor="sub_id=1800207" w:history="1">
        <w:r>
          <w:rPr>
            <w:rStyle w:val="a4"/>
            <w:i/>
            <w:iCs/>
            <w:color w:val="0000FF"/>
            <w:u w:val="single"/>
          </w:rPr>
          <w:t>ред</w:t>
        </w:r>
      </w:hyperlink>
      <w:r>
        <w:rPr>
          <w:rStyle w:val="s3"/>
        </w:rPr>
        <w:t>.қара)</w:t>
      </w:r>
    </w:p>
    <w:p w:rsidR="00000000" w:rsidRDefault="008535AE">
      <w:pPr>
        <w:pStyle w:val="pj"/>
      </w:pPr>
      <w:r>
        <w:rPr>
          <w:rStyle w:val="s0"/>
        </w:rPr>
        <w:t xml:space="preserve">7) меншік құқығында </w:t>
      </w:r>
      <w:r>
        <w:t>меншiк құқығы тiркелген күннен бастап бір жылдан</w:t>
      </w:r>
      <w:r>
        <w:rPr>
          <w:rStyle w:val="s0"/>
        </w:rPr>
        <w:t xml:space="preserve"> аз уақыт болған, мемлекеттік тіркеуге жататын механикалық көлік құралдарын және тіркемелерді өткізу кезіндегі құн өсімі мүлікті өткізу к</w:t>
      </w:r>
      <w:r>
        <w:rPr>
          <w:rStyle w:val="s0"/>
        </w:rPr>
        <w:t>езіндегі құн өсімінен түскен табыс болып табылады.</w:t>
      </w:r>
    </w:p>
    <w:p w:rsidR="00000000" w:rsidRDefault="008535AE">
      <w:pPr>
        <w:pStyle w:val="pj"/>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жағдайда</w:t>
      </w:r>
      <w:r>
        <w:rPr>
          <w:rStyle w:val="s0"/>
        </w:rPr>
        <w:t xml:space="preserve"> мүліктік табысты айқындау үшін көлік құралының иесіне осы көлік құралының өткізілу құнын хабарлайды немесе көлік құралы иесінің атынан жеке табыс салығын төлеуді жүргізеді, бұл көлік құралы иесінің салықтық міндеттемесін орындау болып табылады.</w:t>
      </w:r>
    </w:p>
    <w:p w:rsidR="00000000" w:rsidRDefault="008535AE">
      <w:pPr>
        <w:pStyle w:val="pj"/>
      </w:pPr>
      <w:r>
        <w:rPr>
          <w:rStyle w:val="s0"/>
        </w:rPr>
        <w:t>Сенім білд</w:t>
      </w:r>
      <w:r>
        <w:rPr>
          <w:rStyle w:val="s0"/>
        </w:rPr>
        <w:t>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кезде құн өсімі сенім білдірілген адамның меншік иесі атынан осы көлі</w:t>
      </w:r>
      <w:r>
        <w:rPr>
          <w:rStyle w:val="s0"/>
        </w:rPr>
        <w:t>к құралын өткізу құны мен өткізілген көлік құралының меншік иесі сатып алған құн арасындағы оң айырма ретінде айқындалады.</w:t>
      </w:r>
    </w:p>
    <w:p w:rsidR="00000000" w:rsidRDefault="008535AE">
      <w:pPr>
        <w:pStyle w:val="pj"/>
      </w:pPr>
      <w:r>
        <w:rPr>
          <w:rStyle w:val="s0"/>
        </w:rPr>
        <w:t>3. Егер осы бапта өзгеше белгіленбесе, мүлікті өткізу құны мен оны сатып алу құны арасындағы оң айырма, бағалы қағаздар мен қатысу үл</w:t>
      </w:r>
      <w:r>
        <w:rPr>
          <w:rStyle w:val="s0"/>
        </w:rPr>
        <w:t xml:space="preserve">естерін қоспағанда, осы баптың 2-тармағында көрсетілген мүлікті өткізу кезіндегі құн өсімінен түсетін табыс болып табылады. </w:t>
      </w:r>
    </w:p>
    <w:p w:rsidR="00000000" w:rsidRDefault="008535AE">
      <w:pPr>
        <w:pStyle w:val="pj"/>
      </w:pPr>
      <w:r>
        <w:rPr>
          <w:rStyle w:val="s0"/>
        </w:rPr>
        <w:t>Сатып алу құны болмаған кезде мүлікті өткізу құны мен өткізілетін мүлікке меншік құқығы туындау кезіндегі нарықтық құн арасындағы о</w:t>
      </w:r>
      <w:r>
        <w:rPr>
          <w:rStyle w:val="s0"/>
        </w:rPr>
        <w:t>ң</w:t>
      </w:r>
      <w:r>
        <w:rPr>
          <w:rStyle w:val="s0"/>
        </w:rPr>
        <w:t xml:space="preserve"> айырма құн өсімі болып табылады. </w:t>
      </w:r>
    </w:p>
    <w:p w:rsidR="00000000" w:rsidRDefault="008535AE">
      <w:pPr>
        <w:pStyle w:val="pji"/>
      </w:pPr>
      <w:r>
        <w:rPr>
          <w:rStyle w:val="s3"/>
        </w:rPr>
        <w:t xml:space="preserve">2009.16.11. № 200-ІV ҚР </w:t>
      </w:r>
      <w:hyperlink r:id="rId2388" w:anchor="sub_id=367" w:history="1">
        <w:r>
          <w:rPr>
            <w:rStyle w:val="a4"/>
            <w:i/>
            <w:iCs/>
            <w:color w:val="0000FF"/>
            <w:u w:val="single"/>
          </w:rPr>
          <w:t>Заңымен</w:t>
        </w:r>
      </w:hyperlink>
      <w:r>
        <w:rPr>
          <w:rStyle w:val="s3"/>
        </w:rPr>
        <w:t xml:space="preserve"> 4-тармақ жаңа редакцияда (2010 ж. 1 қаңтардан бастап қолданысқа енгiзiлді) (бұр.</w:t>
      </w:r>
      <w:hyperlink r:id="rId2389" w:anchor="sub_id=1800400" w:history="1">
        <w:r>
          <w:rPr>
            <w:rStyle w:val="a4"/>
            <w:i/>
            <w:iCs/>
            <w:color w:val="0000FF"/>
            <w:u w:val="single"/>
          </w:rPr>
          <w:t>ред</w:t>
        </w:r>
      </w:hyperlink>
      <w:r>
        <w:rPr>
          <w:rStyle w:val="s3"/>
        </w:rPr>
        <w:t xml:space="preserve">.қара) </w:t>
      </w:r>
    </w:p>
    <w:p w:rsidR="00000000" w:rsidRDefault="008535AE">
      <w:pPr>
        <w:pStyle w:val="pj"/>
      </w:pPr>
      <w:r>
        <w:rPr>
          <w:rStyle w:val="s0"/>
        </w:rPr>
        <w:t>4. Тұрғын үй құрылысына үлестiк қатысу жолымен сатып алынған жылжымайтын мүлiктi өткізу кезiнде мүлiктi өткізу құны мен тұрғын үй құрылысына үлестiк қатысу туралы шарт бағасы арасындағы о</w:t>
      </w:r>
      <w:r>
        <w:rPr>
          <w:rStyle w:val="s0"/>
        </w:rPr>
        <w:t>ң</w:t>
      </w:r>
      <w:r>
        <w:rPr>
          <w:rStyle w:val="s0"/>
        </w:rPr>
        <w:t xml:space="preserve"> айырма құн өсiмi болып табылады.</w:t>
      </w:r>
    </w:p>
    <w:p w:rsidR="00000000" w:rsidRDefault="008535AE">
      <w:pPr>
        <w:pStyle w:val="pj"/>
      </w:pPr>
      <w:r>
        <w:rPr>
          <w:rStyle w:val="s0"/>
        </w:rPr>
        <w:t>Тұрғын үй құрылысына үлестiк қатысу туралы шарт бойынша тұрғынжайдағы үлестi талап ету құқығын беру жолымен сатып алынған жылжымайтын мүлiктi өткізу кезiнде мүлiктi өткізу құны мен салық төлеушi тұрғын үй құрылысына үлест</w:t>
      </w:r>
      <w:r>
        <w:rPr>
          <w:rStyle w:val="s0"/>
        </w:rPr>
        <w:t>iк қатысу туралы шарт бойынша тұрғынжайдағы үлестi талап ету құқығын сатып алған құн арасындағы оң айырма құн өсiмi болып табылады.</w:t>
      </w:r>
    </w:p>
    <w:p w:rsidR="00000000" w:rsidRDefault="008535AE">
      <w:pPr>
        <w:pStyle w:val="pj"/>
      </w:pPr>
      <w:r>
        <w:rPr>
          <w:rStyle w:val="s0"/>
        </w:rPr>
        <w:t xml:space="preserve">5. Меншік құқығы туындау кезінде осы баптың </w:t>
      </w:r>
      <w:hyperlink r:id="rId2390" w:anchor="sub_id=1800201" w:history="1">
        <w:r>
          <w:rPr>
            <w:rStyle w:val="a4"/>
            <w:color w:val="0000FF"/>
            <w:u w:val="single"/>
          </w:rPr>
          <w:t>2-тармағының 1) және 6) тармақшаларында</w:t>
        </w:r>
      </w:hyperlink>
      <w:r>
        <w:rPr>
          <w:rStyle w:val="s0"/>
        </w:rPr>
        <w:t xml:space="preserve"> көрсетілген өткізілген мүліктің нарықтық құнын салық төлеуші жеке табыс салығы бойынша декларацияны табыс ету үшін белгіленген мерзімнен кешіктірмей айқындауға тиіс. </w:t>
      </w:r>
    </w:p>
    <w:p w:rsidR="00000000" w:rsidRDefault="008535AE">
      <w:pPr>
        <w:pStyle w:val="pj"/>
      </w:pPr>
      <w:r>
        <w:rPr>
          <w:rStyle w:val="s0"/>
        </w:rPr>
        <w:t>Осы тармақтың мақсаты үшін Қазақстан Республ</w:t>
      </w:r>
      <w:r>
        <w:rPr>
          <w:rStyle w:val="s0"/>
        </w:rPr>
        <w:t>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8535AE">
      <w:pPr>
        <w:pStyle w:val="pji"/>
      </w:pPr>
      <w:r>
        <w:rPr>
          <w:rStyle w:val="s3"/>
        </w:rPr>
        <w:t xml:space="preserve">2009.30.12 № 234-IV </w:t>
      </w:r>
      <w:hyperlink r:id="rId2391" w:anchor="sub_id=180" w:history="1">
        <w:r>
          <w:rPr>
            <w:rStyle w:val="a4"/>
            <w:i/>
            <w:iCs/>
            <w:color w:val="0000FF"/>
            <w:u w:val="single"/>
          </w:rPr>
          <w:t>Заңымен</w:t>
        </w:r>
      </w:hyperlink>
      <w:r>
        <w:rPr>
          <w:rStyle w:val="s3"/>
        </w:rPr>
        <w:t xml:space="preserve"> 6-тармақ жаңа редакцияда (2009 жылғы 1 қаңтардан қолданысқа енгiзiлдi) (бұр.</w:t>
      </w:r>
      <w:hyperlink r:id="rId2392" w:anchor="sub_id=1800600" w:history="1">
        <w:r>
          <w:rPr>
            <w:rStyle w:val="a4"/>
            <w:i/>
            <w:iCs/>
            <w:color w:val="0000FF"/>
            <w:u w:val="single"/>
          </w:rPr>
          <w:t>ред</w:t>
        </w:r>
      </w:hyperlink>
      <w:r>
        <w:rPr>
          <w:rStyle w:val="s3"/>
        </w:rPr>
        <w:t>.қара)</w:t>
      </w:r>
    </w:p>
    <w:p w:rsidR="00000000" w:rsidRDefault="008535AE">
      <w:pPr>
        <w:pStyle w:val="pj"/>
      </w:pPr>
      <w:r>
        <w:t>6. Осы баптың 5-тармағында көрсетiлген өткiзiлген мүлiктiң нарықтық құны болмаған жағдайда:</w:t>
      </w:r>
    </w:p>
    <w:p w:rsidR="00000000" w:rsidRDefault="008535AE">
      <w:pPr>
        <w:pStyle w:val="pji"/>
      </w:pPr>
      <w:r>
        <w:rPr>
          <w:rStyle w:val="s3"/>
        </w:rPr>
        <w:t xml:space="preserve">2011.25.03. № 421-IV ҚР </w:t>
      </w:r>
      <w:hyperlink r:id="rId2393" w:anchor="sub_id=800" w:history="1">
        <w:r>
          <w:rPr>
            <w:rStyle w:val="a4"/>
            <w:i/>
            <w:iCs/>
            <w:color w:val="0000FF"/>
            <w:u w:val="single"/>
          </w:rPr>
          <w:t>Заңымен</w:t>
        </w:r>
      </w:hyperlink>
      <w:r>
        <w:rPr>
          <w:rStyle w:val="s3"/>
        </w:rPr>
        <w:t xml:space="preserve"> 1) тармақша өзгертілді (</w:t>
      </w:r>
      <w:hyperlink r:id="rId2394" w:anchor="sub_id=1800600" w:history="1">
        <w:r>
          <w:rPr>
            <w:rStyle w:val="a4"/>
            <w:i/>
            <w:iCs/>
            <w:color w:val="0000FF"/>
            <w:u w:val="single"/>
          </w:rPr>
          <w:t>бұр.ред.қара</w:t>
        </w:r>
      </w:hyperlink>
      <w:r>
        <w:rPr>
          <w:rStyle w:val="s3"/>
        </w:rPr>
        <w:t>)</w:t>
      </w:r>
    </w:p>
    <w:p w:rsidR="00000000" w:rsidRDefault="008535AE">
      <w:pPr>
        <w:pStyle w:val="pj"/>
      </w:pPr>
      <w:r>
        <w:t>1) осы баптың 2-тармағының 1) тармақшасында көрсетiлген мүлiк үшiн - мүлiктi өткізу құны мен мүлiктiк бағалау құны арасындағы оң айырма құнның өсiмi болып табылады. Бұл ретте, ж</w:t>
      </w:r>
      <w:r>
        <w:t>ылжымайтын мүлiкке құқықтарды мемлекеттік тiркеу саласындағы уәкiлеттi мемлекеттік орган өткiзiлген мүлiкке меншiк құқығы туындаған жылдың 1 қаңтарына қарай мүлiк салығын есептеу үшiн айқындаған құн бағалау құны болып табылады;</w:t>
      </w:r>
    </w:p>
    <w:p w:rsidR="00000000" w:rsidRDefault="008535AE">
      <w:pPr>
        <w:pStyle w:val="pj"/>
      </w:pPr>
      <w:r>
        <w:t>2) осы баптың 2-тармағының 6</w:t>
      </w:r>
      <w:r>
        <w:t>) тармақшасында көрсетiлген мүлiк үшiн - осындай мүлiктi өткізу құны құнның өсiмi болып табылады.</w:t>
      </w:r>
    </w:p>
    <w:p w:rsidR="00000000" w:rsidRDefault="008535AE">
      <w:pPr>
        <w:pStyle w:val="pji"/>
      </w:pPr>
      <w:r>
        <w:rPr>
          <w:rStyle w:val="s3"/>
        </w:rPr>
        <w:t xml:space="preserve">2009.16.11. № 200-ІV ҚР </w:t>
      </w:r>
      <w:hyperlink r:id="rId2395" w:anchor="sub_id=367" w:history="1">
        <w:r>
          <w:rPr>
            <w:rStyle w:val="a4"/>
            <w:i/>
            <w:iCs/>
            <w:color w:val="0000FF"/>
            <w:u w:val="single"/>
          </w:rPr>
          <w:t>Заңымен</w:t>
        </w:r>
      </w:hyperlink>
      <w:r>
        <w:rPr>
          <w:rStyle w:val="s3"/>
        </w:rPr>
        <w:t xml:space="preserve"> (2010 ж. 1 қаңтардан бастап қолданысқа енгiзi</w:t>
      </w:r>
      <w:r>
        <w:rPr>
          <w:rStyle w:val="s3"/>
        </w:rPr>
        <w:t>лді) (бұр.</w:t>
      </w:r>
      <w:hyperlink r:id="rId2396" w:anchor="sub_id=1800700" w:history="1">
        <w:r>
          <w:rPr>
            <w:rStyle w:val="a4"/>
            <w:i/>
            <w:iCs/>
            <w:color w:val="0000FF"/>
            <w:u w:val="single"/>
          </w:rPr>
          <w:t>ред</w:t>
        </w:r>
      </w:hyperlink>
      <w:r>
        <w:rPr>
          <w:rStyle w:val="s3"/>
        </w:rPr>
        <w:t xml:space="preserve">.қара); 2011.21.07. № 467-ІV ҚР </w:t>
      </w:r>
      <w:hyperlink r:id="rId2397" w:anchor="sub_id=3057" w:history="1">
        <w:r>
          <w:rPr>
            <w:rStyle w:val="a4"/>
            <w:i/>
            <w:iCs/>
            <w:color w:val="0000FF"/>
            <w:u w:val="single"/>
          </w:rPr>
          <w:t>Заңымен</w:t>
        </w:r>
      </w:hyperlink>
      <w:r>
        <w:rPr>
          <w:rStyle w:val="s3"/>
        </w:rPr>
        <w:t>  (2009 жылғы 1 қаңтардан бастап қолд</w:t>
      </w:r>
      <w:r>
        <w:rPr>
          <w:rStyle w:val="s3"/>
        </w:rPr>
        <w:t>анысқа енгізілді) (</w:t>
      </w:r>
      <w:hyperlink r:id="rId2398" w:anchor="sub_id=1800700" w:history="1">
        <w:r>
          <w:rPr>
            <w:rStyle w:val="a4"/>
            <w:i/>
            <w:iCs/>
            <w:color w:val="0000FF"/>
            <w:u w:val="single"/>
          </w:rPr>
          <w:t>бұр.ред.қара</w:t>
        </w:r>
      </w:hyperlink>
      <w:r>
        <w:rPr>
          <w:rStyle w:val="s3"/>
        </w:rPr>
        <w:t>) 7-тармақ өзгертілді</w:t>
      </w:r>
    </w:p>
    <w:p w:rsidR="00000000" w:rsidRDefault="008535AE">
      <w:pPr>
        <w:pStyle w:val="pj"/>
      </w:pPr>
      <w:r>
        <w:rPr>
          <w:rStyle w:val="s0"/>
        </w:rPr>
        <w:t xml:space="preserve">7. Егер осы бапта өзгеше көзделмесе, бағалы қағаздарды және қатысу үлестерін өткізу кезіндегі құн өсімі осы Кодекстің </w:t>
      </w:r>
      <w:hyperlink r:id="rId2399" w:anchor="sub_id=870500" w:history="1">
        <w:r>
          <w:rPr>
            <w:rStyle w:val="a4"/>
            <w:color w:val="0000FF"/>
            <w:u w:val="single"/>
          </w:rPr>
          <w:t>87-бабының 5 және 6-тармақтарына</w:t>
        </w:r>
      </w:hyperlink>
      <w:r>
        <w:rPr>
          <w:rStyle w:val="s0"/>
        </w:rPr>
        <w:t xml:space="preserve"> сәйкес айқындалады.</w:t>
      </w:r>
    </w:p>
    <w:p w:rsidR="00000000" w:rsidRDefault="008535AE">
      <w:pPr>
        <w:pStyle w:val="pj"/>
      </w:pPr>
      <w:r>
        <w:rPr>
          <w:rStyle w:val="s0"/>
        </w:rPr>
        <w:t>8. Өткізу құны мен сатып алу құны арасындағы оң айырма жеке тұлға опцион бойынша сатып алған бағалы қағаздарды өткізу к</w:t>
      </w:r>
      <w:r>
        <w:rPr>
          <w:rStyle w:val="s0"/>
        </w:rPr>
        <w:t>езіндегі құн өсімі болып табылады. Сатып алу құны опционды орындау бағасын және опционды сатып алу жөніндегі шығындарды қамтиды.</w:t>
      </w:r>
    </w:p>
    <w:p w:rsidR="00000000" w:rsidRDefault="008535AE">
      <w:pPr>
        <w:pStyle w:val="pj"/>
      </w:pPr>
      <w:r>
        <w:rPr>
          <w:rStyle w:val="s0"/>
        </w:rPr>
        <w:t> </w:t>
      </w:r>
    </w:p>
    <w:p w:rsidR="00000000" w:rsidRDefault="008535AE">
      <w:pPr>
        <w:pStyle w:val="pji"/>
      </w:pPr>
      <w:r>
        <w:rPr>
          <w:rStyle w:val="s3"/>
        </w:rPr>
        <w:t xml:space="preserve">2010.02.04. № 262-IV ҚР </w:t>
      </w:r>
      <w:hyperlink r:id="rId2400" w:anchor="sub_id=808" w:history="1">
        <w:r>
          <w:rPr>
            <w:rStyle w:val="a4"/>
            <w:i/>
            <w:iCs/>
            <w:color w:val="0000FF"/>
            <w:u w:val="single"/>
          </w:rPr>
          <w:t>Заңымен</w:t>
        </w:r>
      </w:hyperlink>
      <w:r>
        <w:rPr>
          <w:rStyle w:val="s3"/>
        </w:rPr>
        <w:t xml:space="preserve"> 2-параграфын</w:t>
      </w:r>
      <w:r>
        <w:rPr>
          <w:rStyle w:val="s3"/>
        </w:rPr>
        <w:t>ың тақырыбы өзгертілді (</w:t>
      </w:r>
      <w:hyperlink r:id="rId2401"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2402" w:anchor="sub_id=1810000" w:history="1">
        <w:r>
          <w:rPr>
            <w:rStyle w:val="a4"/>
            <w:i/>
            <w:iCs/>
            <w:color w:val="0000FF"/>
            <w:u w:val="single"/>
          </w:rPr>
          <w:t>ред</w:t>
        </w:r>
      </w:hyperlink>
      <w:r>
        <w:rPr>
          <w:rStyle w:val="s3"/>
        </w:rPr>
        <w:t xml:space="preserve">.қара) </w:t>
      </w:r>
    </w:p>
    <w:p w:rsidR="00000000" w:rsidRDefault="008535AE">
      <w:pPr>
        <w:pStyle w:val="pc"/>
      </w:pPr>
      <w:r>
        <w:rPr>
          <w:rStyle w:val="s1"/>
        </w:rPr>
        <w:t>§ 2. Жекеше нотариустардың, жеке сот орындаушысы мен адвокаттардың табысы</w:t>
      </w:r>
    </w:p>
    <w:p w:rsidR="00000000" w:rsidRDefault="008535AE">
      <w:pPr>
        <w:pStyle w:val="pj"/>
        <w:ind w:left="1200" w:hanging="800"/>
      </w:pPr>
      <w:r>
        <w:rPr>
          <w:rStyle w:val="s1"/>
        </w:rPr>
        <w:t> </w:t>
      </w:r>
    </w:p>
    <w:p w:rsidR="00000000" w:rsidRDefault="008535AE">
      <w:pPr>
        <w:pStyle w:val="pji"/>
      </w:pPr>
      <w:r>
        <w:rPr>
          <w:rStyle w:val="s3"/>
        </w:rPr>
        <w:t xml:space="preserve">2010.02.04. № 262-IV ҚР </w:t>
      </w:r>
      <w:hyperlink r:id="rId2403" w:anchor="sub_id=809" w:history="1">
        <w:r>
          <w:rPr>
            <w:rStyle w:val="a4"/>
            <w:i/>
            <w:iCs/>
            <w:color w:val="0000FF"/>
            <w:u w:val="single"/>
          </w:rPr>
          <w:t>Заңымен</w:t>
        </w:r>
      </w:hyperlink>
      <w:r>
        <w:rPr>
          <w:rStyle w:val="s3"/>
        </w:rPr>
        <w:t xml:space="preserve"> 181-бап өзгертілді (</w:t>
      </w:r>
      <w:hyperlink r:id="rId2404"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2405" w:anchor="sub_id=1810000" w:history="1">
        <w:r>
          <w:rPr>
            <w:rStyle w:val="a4"/>
            <w:i/>
            <w:iCs/>
            <w:color w:val="0000FF"/>
            <w:u w:val="single"/>
          </w:rPr>
          <w:t>ред</w:t>
        </w:r>
      </w:hyperlink>
      <w:r>
        <w:rPr>
          <w:rStyle w:val="s3"/>
        </w:rPr>
        <w:t xml:space="preserve">.қара) </w:t>
      </w:r>
    </w:p>
    <w:p w:rsidR="00000000" w:rsidRDefault="008535AE">
      <w:pPr>
        <w:pStyle w:val="pj"/>
        <w:ind w:left="1200" w:hanging="800"/>
      </w:pPr>
      <w:r>
        <w:rPr>
          <w:rStyle w:val="s1"/>
        </w:rPr>
        <w:t>181-бап. Ж</w:t>
      </w:r>
      <w:r>
        <w:rPr>
          <w:rStyle w:val="s1"/>
        </w:rPr>
        <w:t>екеше нотариустардың, жеке сот орындаушысы мен адвокаттардың табысы</w:t>
      </w:r>
    </w:p>
    <w:p w:rsidR="00000000" w:rsidRDefault="008535AE">
      <w:pPr>
        <w:pStyle w:val="pj"/>
      </w:pPr>
      <w:r>
        <w:rPr>
          <w:rStyle w:val="s0"/>
        </w:rPr>
        <w:t>Заң көмегін көрсеткені, 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жүзеге асыр</w:t>
      </w:r>
      <w:r>
        <w:rPr>
          <w:rStyle w:val="s0"/>
        </w:rPr>
        <w:t>удан алынған барлық табыс түрлері, сондай-ақ қорғау мен өкілдікке байланысты шығыстарды өтеуден алынған сомалар жекеше нотариустар жекеше нотариустардың, жеке сот орындаушысы мен адвокаттардың табысы болып табылады.</w:t>
      </w:r>
    </w:p>
    <w:p w:rsidR="00000000" w:rsidRDefault="008535AE">
      <w:pPr>
        <w:pStyle w:val="pj"/>
        <w:ind w:left="1200" w:hanging="800"/>
      </w:pPr>
      <w:r>
        <w:rPr>
          <w:rStyle w:val="s1"/>
        </w:rPr>
        <w:t> </w:t>
      </w:r>
    </w:p>
    <w:p w:rsidR="00000000" w:rsidRDefault="008535AE">
      <w:pPr>
        <w:pStyle w:val="pji"/>
      </w:pPr>
      <w:r>
        <w:rPr>
          <w:rStyle w:val="s3"/>
        </w:rPr>
        <w:t xml:space="preserve">2010.02.04. № 262-IV ҚР </w:t>
      </w:r>
      <w:hyperlink r:id="rId2406" w:anchor="sub_id=810" w:history="1">
        <w:r>
          <w:rPr>
            <w:rStyle w:val="a4"/>
            <w:i/>
            <w:iCs/>
            <w:color w:val="0000FF"/>
            <w:u w:val="single"/>
          </w:rPr>
          <w:t>Заңымен</w:t>
        </w:r>
      </w:hyperlink>
      <w:r>
        <w:rPr>
          <w:rStyle w:val="s3"/>
        </w:rPr>
        <w:t xml:space="preserve"> 182-бап өзгертілді (</w:t>
      </w:r>
      <w:hyperlink r:id="rId2407"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2408" w:anchor="sub_id=1820000" w:history="1">
        <w:r>
          <w:rPr>
            <w:rStyle w:val="a4"/>
            <w:i/>
            <w:iCs/>
            <w:color w:val="0000FF"/>
            <w:u w:val="single"/>
          </w:rPr>
          <w:t>ред</w:t>
        </w:r>
      </w:hyperlink>
      <w:r>
        <w:rPr>
          <w:rStyle w:val="s3"/>
        </w:rPr>
        <w:t xml:space="preserve">.қара) </w:t>
      </w:r>
    </w:p>
    <w:p w:rsidR="00000000" w:rsidRDefault="008535AE">
      <w:pPr>
        <w:pStyle w:val="pj"/>
        <w:ind w:left="1200" w:hanging="800"/>
      </w:pPr>
      <w:r>
        <w:rPr>
          <w:rStyle w:val="s1"/>
        </w:rPr>
        <w:t xml:space="preserve">182-бап. </w:t>
      </w:r>
      <w:r>
        <w:rPr>
          <w:rStyle w:val="s0"/>
          <w:b/>
          <w:bCs/>
        </w:rPr>
        <w:t>Салықты есептеу және төлеу</w:t>
      </w:r>
    </w:p>
    <w:p w:rsidR="00000000" w:rsidRDefault="008535AE">
      <w:pPr>
        <w:pStyle w:val="pj"/>
      </w:pPr>
      <w:r>
        <w:rPr>
          <w:rStyle w:val="s0"/>
        </w:rPr>
        <w:t>1. Жекеше нотариустардың, жеке сот орындаушылары мен адвокаттардың табыстары бойынша жеке табыс салығының сомасы алынған табыстың сомас</w:t>
      </w:r>
      <w:r>
        <w:rPr>
          <w:rStyle w:val="s0"/>
        </w:rPr>
        <w:t xml:space="preserve">ына осы Кодекстің </w:t>
      </w:r>
      <w:hyperlink r:id="rId2409" w:anchor="sub_id=1580000" w:history="1">
        <w:r>
          <w:rPr>
            <w:rStyle w:val="a4"/>
            <w:color w:val="0000FF"/>
            <w:u w:val="single"/>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8535AE">
      <w:pPr>
        <w:pStyle w:val="pj"/>
      </w:pPr>
      <w:r>
        <w:rPr>
          <w:rStyle w:val="s0"/>
        </w:rPr>
        <w:t>2. Есептел</w:t>
      </w:r>
      <w:r>
        <w:rPr>
          <w:rStyle w:val="s0"/>
        </w:rPr>
        <w:t>ген салық сомасы табыстары бойынша салық есептелген айдан кейінгі айдың 5-інен кешіктірілмей ай сайын төлеуге жатады.</w:t>
      </w:r>
    </w:p>
    <w:p w:rsidR="00000000" w:rsidRDefault="008535AE">
      <w:pPr>
        <w:pStyle w:val="pj"/>
      </w:pPr>
      <w:r>
        <w:rPr>
          <w:rStyle w:val="s0"/>
        </w:rPr>
        <w:t> </w:t>
      </w:r>
    </w:p>
    <w:p w:rsidR="00000000" w:rsidRDefault="008535AE">
      <w:pPr>
        <w:pStyle w:val="pj"/>
      </w:pPr>
      <w:r>
        <w:t> </w:t>
      </w:r>
    </w:p>
    <w:p w:rsidR="00000000" w:rsidRDefault="008535AE">
      <w:pPr>
        <w:pStyle w:val="pc"/>
      </w:pPr>
      <w:r>
        <w:rPr>
          <w:rStyle w:val="s1"/>
        </w:rPr>
        <w:t>§ 3. Дара кәсіпкердің табысы</w:t>
      </w:r>
    </w:p>
    <w:p w:rsidR="00000000" w:rsidRDefault="008535AE">
      <w:pPr>
        <w:pStyle w:val="pj"/>
        <w:ind w:left="1200" w:hanging="800"/>
      </w:pPr>
      <w:r>
        <w:rPr>
          <w:rStyle w:val="s1"/>
        </w:rPr>
        <w:t> </w:t>
      </w:r>
    </w:p>
    <w:p w:rsidR="00000000" w:rsidRDefault="008535AE">
      <w:pPr>
        <w:pStyle w:val="pj"/>
        <w:ind w:left="1200" w:hanging="800"/>
      </w:pPr>
      <w:r>
        <w:rPr>
          <w:rStyle w:val="s1"/>
        </w:rPr>
        <w:t xml:space="preserve">183-бап. </w:t>
      </w:r>
      <w:r>
        <w:rPr>
          <w:rStyle w:val="s0"/>
          <w:b/>
          <w:bCs/>
        </w:rPr>
        <w:t>Дара кәсіпкердің табысы</w:t>
      </w:r>
    </w:p>
    <w:p w:rsidR="00000000" w:rsidRDefault="008535AE">
      <w:pPr>
        <w:pStyle w:val="pji"/>
      </w:pPr>
      <w:r>
        <w:rPr>
          <w:rStyle w:val="s3"/>
        </w:rPr>
        <w:t xml:space="preserve">2011.21.07. № 467-ІV ҚР </w:t>
      </w:r>
      <w:hyperlink r:id="rId2410" w:anchor="sub_id=358" w:history="1">
        <w:r>
          <w:rPr>
            <w:rStyle w:val="a4"/>
            <w:i/>
            <w:iCs/>
            <w:color w:val="0000FF"/>
            <w:u w:val="single"/>
          </w:rPr>
          <w:t>Заңымен</w:t>
        </w:r>
      </w:hyperlink>
      <w:r>
        <w:rPr>
          <w:rStyle w:val="s3"/>
        </w:rPr>
        <w:t xml:space="preserve"> 1-тармақ жаңа редакцида (2009 жылғы 1 қаңтардан бастап қолданысқа енгізілді) (</w:t>
      </w:r>
      <w:hyperlink r:id="rId2411" w:anchor="sub_id=1830100" w:history="1">
        <w:r>
          <w:rPr>
            <w:rStyle w:val="a4"/>
            <w:i/>
            <w:iCs/>
            <w:color w:val="0000FF"/>
            <w:u w:val="single"/>
          </w:rPr>
          <w:t>бұр.ред.қара</w:t>
        </w:r>
      </w:hyperlink>
      <w:r>
        <w:rPr>
          <w:rStyle w:val="s3"/>
        </w:rPr>
        <w:t xml:space="preserve">) </w:t>
      </w:r>
    </w:p>
    <w:p w:rsidR="00000000" w:rsidRDefault="008535AE">
      <w:pPr>
        <w:pStyle w:val="pj"/>
      </w:pPr>
      <w:r>
        <w:rPr>
          <w:rStyle w:val="s0"/>
        </w:rPr>
        <w:t>1. Егер осы бапта өзгеше белгiленбе</w:t>
      </w:r>
      <w:r>
        <w:rPr>
          <w:rStyle w:val="s0"/>
        </w:rPr>
        <w:t xml:space="preserve">се, дара кәсiпкердiң салық салынатын табысы осы Кодекстiң </w:t>
      </w:r>
      <w:hyperlink r:id="rId2412" w:anchor="sub_id=830000" w:history="1">
        <w:r>
          <w:rPr>
            <w:rStyle w:val="a4"/>
            <w:color w:val="0000FF"/>
            <w:u w:val="single"/>
          </w:rPr>
          <w:t>83 - 133</w:t>
        </w:r>
      </w:hyperlink>
      <w:r>
        <w:rPr>
          <w:rStyle w:val="s0"/>
        </w:rPr>
        <w:t xml:space="preserve">, </w:t>
      </w:r>
      <w:hyperlink r:id="rId2413" w:anchor="sub_id=1360000" w:history="1">
        <w:r>
          <w:rPr>
            <w:rStyle w:val="a4"/>
            <w:color w:val="0000FF"/>
            <w:u w:val="single"/>
          </w:rPr>
          <w:t>136</w:t>
        </w:r>
      </w:hyperlink>
      <w:r>
        <w:rPr>
          <w:rStyle w:val="s0"/>
        </w:rPr>
        <w:t xml:space="preserve">, </w:t>
      </w:r>
      <w:hyperlink r:id="rId2414" w:anchor="sub_id=1370000" w:history="1">
        <w:r>
          <w:rPr>
            <w:rStyle w:val="a4"/>
            <w:color w:val="0000FF"/>
            <w:u w:val="single"/>
          </w:rPr>
          <w:t>137</w:t>
        </w:r>
      </w:hyperlink>
      <w:r>
        <w:rPr>
          <w:rStyle w:val="s0"/>
        </w:rPr>
        <w:t xml:space="preserve"> және </w:t>
      </w:r>
      <w:hyperlink r:id="rId2415" w:anchor="sub_id=2240000" w:history="1">
        <w:r>
          <w:rPr>
            <w:rStyle w:val="a4"/>
            <w:color w:val="0000FF"/>
            <w:u w:val="single"/>
          </w:rPr>
          <w:t>224-баптарына</w:t>
        </w:r>
      </w:hyperlink>
      <w:r>
        <w:rPr>
          <w:rStyle w:val="s0"/>
        </w:rPr>
        <w:t xml:space="preserve"> сәйкес корпоративтiк табыс салығы салынатын объектiнi айқындау </w:t>
      </w:r>
      <w:r>
        <w:rPr>
          <w:rStyle w:val="s0"/>
        </w:rPr>
        <w:t>үш</w:t>
      </w:r>
      <w:r>
        <w:rPr>
          <w:rStyle w:val="s0"/>
        </w:rPr>
        <w:t xml:space="preserve">iн белгiленген тәртiппен, сондай-ақ осы Кодекстің </w:t>
      </w:r>
      <w:hyperlink r:id="rId2416" w:anchor="sub_id=1560000" w:history="1">
        <w:r>
          <w:rPr>
            <w:rStyle w:val="a4"/>
            <w:color w:val="0000FF"/>
            <w:u w:val="single"/>
          </w:rPr>
          <w:t>156-бабында</w:t>
        </w:r>
      </w:hyperlink>
      <w:r>
        <w:rPr>
          <w:rStyle w:val="s0"/>
        </w:rPr>
        <w:t xml:space="preserve"> көзделген түзетулер ескеріле отырып және осы Кодекстің </w:t>
      </w:r>
      <w:hyperlink r:id="rId2417" w:anchor="sub_id=1660500" w:history="1">
        <w:r>
          <w:rPr>
            <w:rStyle w:val="a4"/>
            <w:color w:val="0000FF"/>
            <w:u w:val="single"/>
          </w:rPr>
          <w:t>166-бабының 5 және 6-тармақтарының</w:t>
        </w:r>
      </w:hyperlink>
      <w:r>
        <w:rPr>
          <w:rStyle w:val="s0"/>
        </w:rPr>
        <w:t xml:space="preserve"> ережелері ескеріле отырып, осы Кодекстің </w:t>
      </w:r>
      <w:hyperlink r:id="rId2418" w:anchor="sub_id=1660000" w:history="1">
        <w:r>
          <w:rPr>
            <w:rStyle w:val="a4"/>
            <w:color w:val="0000FF"/>
            <w:u w:val="single"/>
          </w:rPr>
          <w:t>166-бабының</w:t>
        </w:r>
      </w:hyperlink>
      <w:r>
        <w:rPr>
          <w:rStyle w:val="s0"/>
        </w:rPr>
        <w:t xml:space="preserve"> 1-тармағында белгіленген салықтық шегерімдермен ай</w:t>
      </w:r>
      <w:r>
        <w:rPr>
          <w:rStyle w:val="s0"/>
        </w:rPr>
        <w:t>қындалады</w:t>
      </w:r>
      <w:r>
        <w:rPr>
          <w:rStyle w:val="s0"/>
        </w:rPr>
        <w:t>.</w:t>
      </w:r>
    </w:p>
    <w:p w:rsidR="00000000" w:rsidRDefault="008535AE">
      <w:pPr>
        <w:pStyle w:val="pji"/>
      </w:pPr>
      <w:r>
        <w:rPr>
          <w:rStyle w:val="s3"/>
        </w:rPr>
        <w:t xml:space="preserve">2011.21.07. № 467-ІV ҚР </w:t>
      </w:r>
      <w:hyperlink r:id="rId2419" w:anchor="sub_id=3058" w:history="1">
        <w:r>
          <w:rPr>
            <w:rStyle w:val="a4"/>
            <w:i/>
            <w:iCs/>
            <w:color w:val="0000FF"/>
            <w:u w:val="single"/>
          </w:rPr>
          <w:t>Заңымен</w:t>
        </w:r>
      </w:hyperlink>
      <w:r>
        <w:rPr>
          <w:rStyle w:val="s3"/>
        </w:rPr>
        <w:t xml:space="preserve"> 1-1-тармақпен толықтырылды (2012 жылғы 1 қаңтардан бастап қолданысқа енгізілді) </w:t>
      </w:r>
    </w:p>
    <w:p w:rsidR="00000000" w:rsidRDefault="008535AE">
      <w:pPr>
        <w:pStyle w:val="pj"/>
      </w:pPr>
      <w:r>
        <w:rPr>
          <w:rStyle w:val="s0"/>
        </w:rPr>
        <w:t xml:space="preserve">1-1. Осы баптың 1-тармағына сәйкес дара кәсіпкердің салық салынатын табысын айқындау кезінде осы Кодекстің </w:t>
      </w:r>
      <w:hyperlink r:id="rId2420" w:anchor="sub_id=1330000" w:history="1">
        <w:r>
          <w:rPr>
            <w:rStyle w:val="a4"/>
            <w:color w:val="0000FF"/>
            <w:u w:val="single"/>
          </w:rPr>
          <w:t>133-бабының 2-тармағы 2), 3), 3-1), 3-2), 6) және 7) тармақшалар</w:t>
        </w:r>
        <w:r>
          <w:rPr>
            <w:rStyle w:val="a4"/>
            <w:color w:val="0000FF"/>
            <w:u w:val="single"/>
          </w:rPr>
          <w:t>ының</w:t>
        </w:r>
      </w:hyperlink>
      <w:r>
        <w:rPr>
          <w:rStyle w:val="s0"/>
        </w:rPr>
        <w:t xml:space="preserve"> ережелері қолданылмайды.</w:t>
      </w:r>
    </w:p>
    <w:p w:rsidR="00000000" w:rsidRDefault="008535AE">
      <w:pPr>
        <w:pStyle w:val="pj"/>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кәсіпкердің табысы осы Кодекстің </w:t>
      </w:r>
      <w:hyperlink r:id="rId2421" w:anchor="sub_id=4270000" w:history="1">
        <w:r>
          <w:rPr>
            <w:rStyle w:val="a4"/>
            <w:color w:val="0000FF"/>
            <w:u w:val="single"/>
          </w:rPr>
          <w:t>61-тарауына</w:t>
        </w:r>
      </w:hyperlink>
      <w:r>
        <w:rPr>
          <w:rStyle w:val="s0"/>
        </w:rPr>
        <w:t xml:space="preserve"> сәйкес айқындалады.</w:t>
      </w:r>
    </w:p>
    <w:p w:rsidR="00000000" w:rsidRDefault="008535AE">
      <w:pPr>
        <w:pStyle w:val="pj"/>
      </w:pPr>
      <w:r>
        <w:rPr>
          <w:rStyle w:val="s0"/>
        </w:rPr>
        <w:t> </w:t>
      </w:r>
    </w:p>
    <w:p w:rsidR="00000000" w:rsidRDefault="008535AE">
      <w:pPr>
        <w:pStyle w:val="pc"/>
      </w:pPr>
      <w:r>
        <w:rPr>
          <w:rStyle w:val="s1"/>
        </w:rPr>
        <w:t>§ 4. Басқа табыстар</w:t>
      </w:r>
    </w:p>
    <w:p w:rsidR="00000000" w:rsidRDefault="008535AE">
      <w:pPr>
        <w:pStyle w:val="pj"/>
        <w:ind w:left="1200" w:hanging="800"/>
      </w:pPr>
      <w:r>
        <w:rPr>
          <w:rStyle w:val="s1"/>
        </w:rPr>
        <w:t> </w:t>
      </w:r>
    </w:p>
    <w:p w:rsidR="00000000" w:rsidRDefault="008535AE">
      <w:pPr>
        <w:pStyle w:val="pji"/>
      </w:pPr>
      <w:r>
        <w:rPr>
          <w:rStyle w:val="s3"/>
        </w:rPr>
        <w:t xml:space="preserve">2009.16.11. № 200-ІV ҚР </w:t>
      </w:r>
      <w:hyperlink r:id="rId2422" w:anchor="sub_id=368" w:history="1">
        <w:r>
          <w:rPr>
            <w:rStyle w:val="a4"/>
            <w:i/>
            <w:iCs/>
            <w:color w:val="0000FF"/>
            <w:u w:val="single"/>
          </w:rPr>
          <w:t>Заңымен</w:t>
        </w:r>
      </w:hyperlink>
      <w:r>
        <w:rPr>
          <w:rStyle w:val="s3"/>
        </w:rPr>
        <w:t xml:space="preserve"> 184-бап жаңа редакцияда (2010 ж. 1 қаңтардан бастап қолданысқа енгiзiлді) (</w:t>
      </w:r>
      <w:r>
        <w:rPr>
          <w:rStyle w:val="s3"/>
        </w:rPr>
        <w:t>бұр.</w:t>
      </w:r>
      <w:hyperlink r:id="rId2423" w:anchor="sub_id=1840000" w:history="1">
        <w:r>
          <w:rPr>
            <w:rStyle w:val="a4"/>
            <w:i/>
            <w:iCs/>
            <w:color w:val="0000FF"/>
            <w:u w:val="single"/>
          </w:rPr>
          <w:t>ред</w:t>
        </w:r>
      </w:hyperlink>
      <w:r>
        <w:rPr>
          <w:rStyle w:val="s3"/>
        </w:rPr>
        <w:t xml:space="preserve">.қара) </w:t>
      </w:r>
    </w:p>
    <w:p w:rsidR="00000000" w:rsidRDefault="008535AE">
      <w:pPr>
        <w:pStyle w:val="pj"/>
      </w:pPr>
      <w:r>
        <w:rPr>
          <w:rStyle w:val="s0"/>
          <w:b/>
          <w:bCs/>
        </w:rPr>
        <w:t>184-бап.</w:t>
      </w:r>
      <w:r>
        <w:rPr>
          <w:rStyle w:val="s0"/>
        </w:rPr>
        <w:t xml:space="preserve"> </w:t>
      </w:r>
      <w:r>
        <w:rPr>
          <w:rStyle w:val="s0"/>
          <w:b/>
          <w:bCs/>
        </w:rPr>
        <w:t>Басқа табыстар</w:t>
      </w:r>
    </w:p>
    <w:p w:rsidR="00000000" w:rsidRDefault="008535AE">
      <w:pPr>
        <w:pStyle w:val="pj"/>
      </w:pPr>
      <w:r>
        <w:rPr>
          <w:rStyle w:val="s0"/>
        </w:rPr>
        <w:t>1. Мыналар салық төлеушiнiң салық салуға жататын басқа да табыстарына жатады:</w:t>
      </w:r>
    </w:p>
    <w:p w:rsidR="00000000" w:rsidRDefault="008535AE">
      <w:pPr>
        <w:pStyle w:val="pj"/>
      </w:pPr>
      <w:r>
        <w:rPr>
          <w:rStyle w:val="s0"/>
        </w:rPr>
        <w:t>1) Қазақстан Республикасынан тысқары жерлердегi көздерден түсетiн табыстар;</w:t>
      </w:r>
    </w:p>
    <w:p w:rsidR="00000000" w:rsidRDefault="008535AE">
      <w:pPr>
        <w:pStyle w:val="pji"/>
      </w:pPr>
      <w:r>
        <w:rPr>
          <w:rStyle w:val="s3"/>
        </w:rPr>
        <w:t xml:space="preserve">2011.21.07. № 467-ІV ҚР </w:t>
      </w:r>
      <w:hyperlink r:id="rId2424" w:anchor="sub_id=359" w:history="1">
        <w:r>
          <w:rPr>
            <w:rStyle w:val="a4"/>
            <w:i/>
            <w:iCs/>
            <w:color w:val="0000FF"/>
            <w:u w:val="single"/>
          </w:rPr>
          <w:t>Заңымен</w:t>
        </w:r>
      </w:hyperlink>
      <w:r>
        <w:rPr>
          <w:rStyle w:val="s3"/>
        </w:rPr>
        <w:t xml:space="preserve"> 2) тармақша жаңа редакцияда (2012 жылғы 1 қаңтардан бастап қолданыс</w:t>
      </w:r>
      <w:r>
        <w:rPr>
          <w:rStyle w:val="s3"/>
        </w:rPr>
        <w:t>қа</w:t>
      </w:r>
      <w:r>
        <w:rPr>
          <w:rStyle w:val="s3"/>
        </w:rPr>
        <w:t xml:space="preserve"> енгізілді) (</w:t>
      </w:r>
      <w:hyperlink r:id="rId2425" w:anchor="sub_id=1840102" w:history="1">
        <w:r>
          <w:rPr>
            <w:rStyle w:val="a4"/>
            <w:i/>
            <w:iCs/>
            <w:color w:val="0000FF"/>
            <w:u w:val="single"/>
          </w:rPr>
          <w:t>бұр.ред.қара</w:t>
        </w:r>
      </w:hyperlink>
      <w:r>
        <w:rPr>
          <w:rStyle w:val="s3"/>
        </w:rPr>
        <w:t xml:space="preserve">) </w:t>
      </w:r>
    </w:p>
    <w:p w:rsidR="00000000" w:rsidRDefault="008535AE">
      <w:pPr>
        <w:pStyle w:val="pj"/>
      </w:pPr>
      <w:r>
        <w:rPr>
          <w:rStyle w:val="s0"/>
        </w:rPr>
        <w:t>2) Қазақстан Республикасында аккредиттелген, салық агенттерi болып табылмайтын, шет мемлекеттің дипломатиялық және соларға теңестiрiлген өкiл</w:t>
      </w:r>
      <w:r>
        <w:rPr>
          <w:rStyle w:val="s0"/>
        </w:rPr>
        <w:t>дiктерімен,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табыстары;</w:t>
      </w:r>
    </w:p>
    <w:p w:rsidR="00000000" w:rsidRDefault="008535AE">
      <w:pPr>
        <w:pStyle w:val="pj"/>
      </w:pPr>
      <w:r>
        <w:rPr>
          <w:rStyle w:val="s0"/>
        </w:rPr>
        <w:t xml:space="preserve">3) үй қызметкерлерiнiң Қазақстан Республикасының еңбек </w:t>
      </w:r>
      <w:hyperlink r:id="rId2426" w:history="1">
        <w:r>
          <w:rPr>
            <w:rStyle w:val="a4"/>
            <w:color w:val="0000FF"/>
            <w:u w:val="single"/>
          </w:rPr>
          <w:t>заңнамасына</w:t>
        </w:r>
      </w:hyperlink>
      <w:r>
        <w:rPr>
          <w:rStyle w:val="s0"/>
        </w:rPr>
        <w:t xml:space="preserve"> сәйкес жасасқан еңбек шарттары бойынша алынған табыстары;</w:t>
      </w:r>
    </w:p>
    <w:p w:rsidR="00000000" w:rsidRDefault="008535AE">
      <w:pPr>
        <w:pStyle w:val="pj"/>
      </w:pPr>
      <w:r>
        <w:rPr>
          <w:rStyle w:val="s0"/>
        </w:rPr>
        <w:t>4) тұрғын үй құрылысына үлестiк қатысу туралы шарт бойынша тұрғынжайдағы үлестi талап ету құқығын беруден түскен табыстар</w:t>
      </w:r>
      <w:r>
        <w:rPr>
          <w:rStyle w:val="s0"/>
        </w:rPr>
        <w:t>;</w:t>
      </w:r>
    </w:p>
    <w:p w:rsidR="00000000" w:rsidRDefault="008535AE">
      <w:pPr>
        <w:pStyle w:val="pji"/>
      </w:pPr>
      <w:r>
        <w:rPr>
          <w:rStyle w:val="s3"/>
        </w:rPr>
        <w:t xml:space="preserve">2011.21.07. № 467-ІV ҚР </w:t>
      </w:r>
      <w:hyperlink r:id="rId2427" w:anchor="sub_id=359" w:history="1">
        <w:r>
          <w:rPr>
            <w:rStyle w:val="a4"/>
            <w:i/>
            <w:iCs/>
            <w:color w:val="0000FF"/>
            <w:u w:val="single"/>
          </w:rPr>
          <w:t>Заңымен</w:t>
        </w:r>
      </w:hyperlink>
      <w:r>
        <w:rPr>
          <w:rStyle w:val="s3"/>
        </w:rPr>
        <w:t xml:space="preserve"> 5) тармақшамен толықтырылды (2012 жылғы 1 қаңтардан бастап қолданысқа енгізілді)</w:t>
      </w:r>
    </w:p>
    <w:p w:rsidR="00000000" w:rsidRDefault="008535AE">
      <w:pPr>
        <w:pStyle w:val="pj"/>
      </w:pPr>
      <w:r>
        <w:rPr>
          <w:rStyle w:val="s0"/>
        </w:rPr>
        <w:t>5) Қазақстан Республикасы ратификациялаған халықаралық шартт</w:t>
      </w:r>
      <w:r>
        <w:rPr>
          <w:rStyle w:val="s0"/>
        </w:rPr>
        <w:t>арға сәйкес төлем көзінен ұсталатын жеке табыс салығын есептеу, ұстау және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қорлармен жасасылған еңбек шарт</w:t>
      </w:r>
      <w:r>
        <w:rPr>
          <w:rStyle w:val="s0"/>
        </w:rPr>
        <w:t>тары (келісімшарттар) және (немесе) азаматтық-құқықтық сипаттағы шарттар бойынша Қазақстан Республикасы азаматтарының табыстары.</w:t>
      </w:r>
    </w:p>
    <w:p w:rsidR="00000000" w:rsidRDefault="008535AE">
      <w:pPr>
        <w:pStyle w:val="pj"/>
      </w:pPr>
      <w:r>
        <w:rPr>
          <w:rStyle w:val="s0"/>
        </w:rPr>
        <w:t xml:space="preserve">2. Осы баптың 1-тармағының 1) тармақшасында көрсетiлген табыстарға салық салу осы Кодекстiң </w:t>
      </w:r>
      <w:hyperlink r:id="rId2428" w:anchor="sub_id=2210000" w:history="1">
        <w:r>
          <w:rPr>
            <w:rStyle w:val="a4"/>
            <w:color w:val="0000FF"/>
            <w:u w:val="single"/>
          </w:rPr>
          <w:t>27-тарауында</w:t>
        </w:r>
      </w:hyperlink>
      <w:r>
        <w:rPr>
          <w:rStyle w:val="s0"/>
        </w:rPr>
        <w:t xml:space="preserve"> белгiленген ерекшелiктер ескерiле отырып жүргiзiледi.</w:t>
      </w:r>
    </w:p>
    <w:p w:rsidR="00000000" w:rsidRDefault="008535AE">
      <w:pPr>
        <w:pStyle w:val="pj"/>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w:t>
      </w:r>
      <w:r>
        <w:rPr>
          <w:rStyle w:val="s0"/>
        </w:rPr>
        <w:t xml:space="preserve"> қатысу туралы шарт бойынша тұрғынжайдағы үлестi талап ету құқығын беруден түскен табыс болып табылады.</w:t>
      </w:r>
    </w:p>
    <w:p w:rsidR="00000000" w:rsidRDefault="008535AE">
      <w:pPr>
        <w:pStyle w:val="pj"/>
      </w:pPr>
      <w:r>
        <w:rPr>
          <w:rStyle w:val="s0"/>
        </w:rPr>
        <w:t>4. Талап ету құқығын беру құны мен осындай құқықты бұрын сатып алған құн арасындағы оң айырма тұрғын үй құрылысына үлестiк қатысу туралы шарт бойынша та</w:t>
      </w:r>
      <w:r>
        <w:rPr>
          <w:rStyle w:val="s0"/>
        </w:rPr>
        <w:t>лап ету құқығын беру жолымен бұрын сатып алынған,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8535AE">
      <w:pPr>
        <w:pStyle w:val="pj"/>
        <w:ind w:left="1200" w:hanging="800"/>
      </w:pPr>
      <w:r>
        <w:rPr>
          <w:rStyle w:val="s1"/>
        </w:rPr>
        <w:t> </w:t>
      </w:r>
    </w:p>
    <w:p w:rsidR="00000000" w:rsidRDefault="008535AE">
      <w:pPr>
        <w:pStyle w:val="pc"/>
      </w:pPr>
      <w:r>
        <w:rPr>
          <w:rStyle w:val="s1"/>
        </w:rPr>
        <w:t>21-тарау. ЖЕКЕ ТАБЫС САЛЫҒЫ БОЙЫНША ДЕКЛАРАЦИЯ</w:t>
      </w:r>
    </w:p>
    <w:p w:rsidR="00000000" w:rsidRDefault="008535AE">
      <w:pPr>
        <w:pStyle w:val="pj"/>
        <w:ind w:left="1200" w:hanging="800"/>
      </w:pPr>
      <w:r>
        <w:rPr>
          <w:rStyle w:val="s1"/>
        </w:rPr>
        <w:t> </w:t>
      </w:r>
    </w:p>
    <w:p w:rsidR="00000000" w:rsidRDefault="008535AE">
      <w:pPr>
        <w:pStyle w:val="pj"/>
        <w:ind w:left="1200" w:hanging="800"/>
      </w:pPr>
      <w:r>
        <w:rPr>
          <w:rStyle w:val="s1"/>
        </w:rPr>
        <w:t>185-бап</w:t>
      </w:r>
      <w:r>
        <w:rPr>
          <w:rStyle w:val="s1"/>
          <w:b w:val="0"/>
          <w:bCs w:val="0"/>
        </w:rPr>
        <w:t xml:space="preserve">. </w:t>
      </w:r>
      <w:r>
        <w:rPr>
          <w:rStyle w:val="s0"/>
          <w:b/>
          <w:bCs/>
        </w:rPr>
        <w:t>Жеке табыс сал</w:t>
      </w:r>
      <w:r>
        <w:rPr>
          <w:rStyle w:val="s0"/>
          <w:b/>
          <w:bCs/>
        </w:rPr>
        <w:t>ығы бойынша декларация</w:t>
      </w:r>
    </w:p>
    <w:p w:rsidR="00000000" w:rsidRDefault="008535AE">
      <w:pPr>
        <w:pStyle w:val="pj"/>
      </w:pPr>
      <w:r>
        <w:rPr>
          <w:rStyle w:val="s0"/>
        </w:rPr>
        <w:t>1. </w:t>
      </w:r>
      <w:hyperlink r:id="rId2429" w:history="1">
        <w:r>
          <w:rPr>
            <w:rStyle w:val="a4"/>
            <w:color w:val="0000FF"/>
            <w:u w:val="single"/>
          </w:rPr>
          <w:t>Жеке табыс салығы бойынша декларацияны</w:t>
        </w:r>
      </w:hyperlink>
      <w:r>
        <w:rPr>
          <w:rStyle w:val="s0"/>
        </w:rPr>
        <w:t xml:space="preserve"> мына резидент салық төлеушілер:</w:t>
      </w:r>
    </w:p>
    <w:p w:rsidR="00000000" w:rsidRDefault="008535AE">
      <w:pPr>
        <w:pStyle w:val="pj"/>
      </w:pPr>
      <w:r>
        <w:rPr>
          <w:rStyle w:val="s0"/>
        </w:rPr>
        <w:t>1) дара кәсіпкерлер;</w:t>
      </w:r>
    </w:p>
    <w:p w:rsidR="00000000" w:rsidRDefault="008535AE">
      <w:pPr>
        <w:pStyle w:val="pji"/>
      </w:pPr>
      <w:r>
        <w:rPr>
          <w:rStyle w:val="s3"/>
        </w:rPr>
        <w:t xml:space="preserve">2010.02.04. № 262-IV ҚР </w:t>
      </w:r>
      <w:hyperlink r:id="rId2430" w:anchor="sub_id=811" w:history="1">
        <w:r>
          <w:rPr>
            <w:rStyle w:val="a4"/>
            <w:i/>
            <w:iCs/>
            <w:color w:val="0000FF"/>
            <w:u w:val="single"/>
          </w:rPr>
          <w:t>Заңымен</w:t>
        </w:r>
      </w:hyperlink>
      <w:r>
        <w:rPr>
          <w:rStyle w:val="s3"/>
        </w:rPr>
        <w:t xml:space="preserve"> 2) тармақша өзгертілді (</w:t>
      </w:r>
      <w:hyperlink r:id="rId2431"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2432" w:anchor="sub_id=1850102" w:history="1">
        <w:r>
          <w:rPr>
            <w:rStyle w:val="a4"/>
            <w:i/>
            <w:iCs/>
            <w:color w:val="0000FF"/>
            <w:u w:val="single"/>
          </w:rPr>
          <w:t>ред</w:t>
        </w:r>
      </w:hyperlink>
      <w:r>
        <w:rPr>
          <w:rStyle w:val="s3"/>
        </w:rPr>
        <w:t xml:space="preserve">.қара) </w:t>
      </w:r>
    </w:p>
    <w:p w:rsidR="00000000" w:rsidRDefault="008535AE">
      <w:pPr>
        <w:pStyle w:val="pj"/>
      </w:pPr>
      <w:r>
        <w:rPr>
          <w:rStyle w:val="s0"/>
        </w:rPr>
        <w:t>2) жекеше нотариустар, жеке сот орындаушылары, адвокаттар;</w:t>
      </w:r>
    </w:p>
    <w:p w:rsidR="00000000" w:rsidRDefault="008535AE">
      <w:pPr>
        <w:pStyle w:val="pj"/>
      </w:pPr>
      <w:r>
        <w:rPr>
          <w:rStyle w:val="s0"/>
        </w:rPr>
        <w:t>3) мүліктік табыс алған жеке тұлғалар;</w:t>
      </w:r>
    </w:p>
    <w:p w:rsidR="00000000" w:rsidRDefault="008535AE">
      <w:pPr>
        <w:pStyle w:val="pj"/>
      </w:pPr>
      <w:r>
        <w:rPr>
          <w:rStyle w:val="s0"/>
        </w:rPr>
        <w:t>4) басқа табыстар, оның ішінде Қазақстан Республикасынан тысқары жерлерде табыстар алған жеке тұлғалар;</w:t>
      </w:r>
    </w:p>
    <w:p w:rsidR="00000000" w:rsidRDefault="008535AE">
      <w:pPr>
        <w:pStyle w:val="pj"/>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8535AE">
      <w:pPr>
        <w:pStyle w:val="pj"/>
      </w:pPr>
      <w:r>
        <w:rPr>
          <w:rStyle w:val="s0"/>
        </w:rPr>
        <w:t>2. «Қазақстан Республикасынд</w:t>
      </w:r>
      <w:r>
        <w:rPr>
          <w:rStyle w:val="s0"/>
        </w:rPr>
        <w:t xml:space="preserve">ағы сайлау туралы» Қазақстан Республикасының </w:t>
      </w:r>
      <w:hyperlink r:id="rId2433" w:history="1">
        <w:r>
          <w:rPr>
            <w:rStyle w:val="a4"/>
            <w:color w:val="0000FF"/>
            <w:u w:val="single"/>
          </w:rPr>
          <w:t>Конституциялық заңына</w:t>
        </w:r>
      </w:hyperlink>
      <w:r>
        <w:rPr>
          <w:rStyle w:val="s0"/>
        </w:rPr>
        <w:t xml:space="preserve">, Қазақстан Республикасының </w:t>
      </w:r>
      <w:hyperlink r:id="rId2434" w:history="1">
        <w:r>
          <w:rPr>
            <w:rStyle w:val="a4"/>
            <w:color w:val="0000FF"/>
            <w:u w:val="single"/>
          </w:rPr>
          <w:t>Қылмыстық</w:t>
        </w:r>
        <w:r>
          <w:rPr>
            <w:rStyle w:val="a4"/>
            <w:color w:val="0000FF"/>
            <w:u w:val="single"/>
          </w:rPr>
          <w:t>-атқару кодексіне</w:t>
        </w:r>
      </w:hyperlink>
      <w:r>
        <w:rPr>
          <w:rStyle w:val="s0"/>
        </w:rPr>
        <w:t xml:space="preserve"> және </w:t>
      </w:r>
      <w:r>
        <w:rPr>
          <w:rStyle w:val="s0"/>
        </w:rPr>
        <w:t xml:space="preserve">«Сыбайлас жемқорлыққа қарсы күрес туралы» Қазақстан Республикасының </w:t>
      </w:r>
      <w:hyperlink r:id="rId2435" w:history="1">
        <w:r>
          <w:rPr>
            <w:rStyle w:val="a4"/>
            <w:color w:val="0000FF"/>
            <w:u w:val="single"/>
          </w:rPr>
          <w:t>Заңына</w:t>
        </w:r>
      </w:hyperlink>
      <w:r>
        <w:rPr>
          <w:rStyle w:val="s0"/>
        </w:rPr>
        <w:t xml:space="preserve"> сәйкес декларацияны табыс ету міндеті жүктелген Қазақстан Республикасы Парламентінің депутаттары, судьялар, сондай-а</w:t>
      </w:r>
      <w:r>
        <w:rPr>
          <w:rStyle w:val="s0"/>
        </w:rPr>
        <w:t>қ</w:t>
      </w:r>
      <w:r>
        <w:rPr>
          <w:rStyle w:val="s0"/>
        </w:rPr>
        <w:t xml:space="preserve"> жеке тұлғалар табыстары мен Қазақстан Республикасының аумағында да, одан тысқары жерлерде де орналасқан және салық салу объектісі болып табылатын </w:t>
      </w:r>
      <w:hyperlink r:id="rId2436" w:history="1">
        <w:r>
          <w:rPr>
            <w:rStyle w:val="a4"/>
            <w:color w:val="0000FF"/>
            <w:u w:val="single"/>
          </w:rPr>
          <w:t>мүлкі туралы декларацияны</w:t>
        </w:r>
      </w:hyperlink>
      <w:r>
        <w:rPr>
          <w:rStyle w:val="s0"/>
        </w:rPr>
        <w:t xml:space="preserve"> табыс етеді. </w:t>
      </w:r>
    </w:p>
    <w:p w:rsidR="00000000" w:rsidRDefault="008535AE">
      <w:pPr>
        <w:pStyle w:val="pj"/>
      </w:pPr>
      <w:r>
        <w:rPr>
          <w:rStyle w:val="s0"/>
        </w:rPr>
        <w:t xml:space="preserve">3. </w:t>
      </w:r>
      <w:r>
        <w:rPr>
          <w:rStyle w:val="s0"/>
        </w:rPr>
        <w:t xml:space="preserve">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437" w:anchor="sub_id=4270000" w:history="1">
        <w:r>
          <w:rPr>
            <w:rStyle w:val="a4"/>
            <w:color w:val="0000FF"/>
            <w:u w:val="single"/>
          </w:rPr>
          <w:t>427-бабына</w:t>
        </w:r>
      </w:hyperlink>
      <w:r>
        <w:rPr>
          <w:rStyle w:val="s0"/>
        </w:rPr>
        <w:t xml:space="preserve"> сәйкес салық салу</w:t>
      </w:r>
      <w:r>
        <w:rPr>
          <w:rStyle w:val="s0"/>
        </w:rPr>
        <w:t xml:space="preserve"> объектісіне қосылатын табыстар бойынша жеке табыс салығы бойынша декларацияны табыс етпейді.</w:t>
      </w:r>
    </w:p>
    <w:p w:rsidR="00000000" w:rsidRDefault="008535AE">
      <w:pPr>
        <w:pStyle w:val="pj"/>
      </w:pPr>
      <w:r>
        <w:t> </w:t>
      </w:r>
    </w:p>
    <w:p w:rsidR="00000000" w:rsidRDefault="008535AE">
      <w:pPr>
        <w:pStyle w:val="pji"/>
      </w:pPr>
      <w:r>
        <w:rPr>
          <w:rStyle w:val="s3"/>
        </w:rPr>
        <w:t xml:space="preserve">2009.12.02. № 133-ІV ҚР </w:t>
      </w:r>
      <w:hyperlink r:id="rId2438" w:anchor="sub_id=320" w:history="1">
        <w:r>
          <w:rPr>
            <w:rStyle w:val="a4"/>
            <w:i/>
            <w:iCs/>
            <w:color w:val="0000FF"/>
            <w:u w:val="single"/>
          </w:rPr>
          <w:t>Заңымен</w:t>
        </w:r>
      </w:hyperlink>
      <w:r>
        <w:rPr>
          <w:rStyle w:val="s3"/>
        </w:rPr>
        <w:t xml:space="preserve"> (2009 жылғы 1 қаңтардан бастап қолданысқа енді)</w:t>
      </w:r>
      <w:r>
        <w:rPr>
          <w:rStyle w:val="s3"/>
        </w:rPr>
        <w:t xml:space="preserve"> (бұр.</w:t>
      </w:r>
      <w:hyperlink r:id="rId2439" w:anchor="sub_id=1860000" w:history="1">
        <w:r>
          <w:rPr>
            <w:rStyle w:val="a4"/>
            <w:i/>
            <w:iCs/>
            <w:color w:val="0000FF"/>
            <w:u w:val="single"/>
          </w:rPr>
          <w:t>ред</w:t>
        </w:r>
      </w:hyperlink>
      <w:r>
        <w:rPr>
          <w:rStyle w:val="s3"/>
        </w:rPr>
        <w:t xml:space="preserve">.қара); 2011.21.07. № 467-ІV ҚР </w:t>
      </w:r>
      <w:hyperlink r:id="rId2440" w:anchor="sub_id=360" w:history="1">
        <w:r>
          <w:rPr>
            <w:rStyle w:val="a4"/>
            <w:i/>
            <w:iCs/>
            <w:color w:val="0000FF"/>
            <w:u w:val="single"/>
          </w:rPr>
          <w:t>Заңымен</w:t>
        </w:r>
      </w:hyperlink>
      <w:r>
        <w:rPr>
          <w:rStyle w:val="s3"/>
        </w:rPr>
        <w:t xml:space="preserve"> (2009 жылғы 1 қаңтардан бастап қолданысқа</w:t>
      </w:r>
      <w:r>
        <w:rPr>
          <w:rStyle w:val="s3"/>
        </w:rPr>
        <w:t xml:space="preserve"> енгізілді) (</w:t>
      </w:r>
      <w:hyperlink r:id="rId2441" w:anchor="sub_id=1860000" w:history="1">
        <w:r>
          <w:rPr>
            <w:rStyle w:val="a4"/>
            <w:i/>
            <w:iCs/>
            <w:color w:val="0000FF"/>
            <w:u w:val="single"/>
          </w:rPr>
          <w:t>бұр.ред.қара</w:t>
        </w:r>
      </w:hyperlink>
      <w:r>
        <w:rPr>
          <w:rStyle w:val="s3"/>
        </w:rPr>
        <w:t>) 186-бап өзгертілді</w:t>
      </w:r>
    </w:p>
    <w:p w:rsidR="00000000" w:rsidRDefault="008535AE">
      <w:pPr>
        <w:pStyle w:val="pj"/>
        <w:ind w:left="1200" w:hanging="800"/>
      </w:pPr>
      <w:r>
        <w:rPr>
          <w:rStyle w:val="s1"/>
        </w:rPr>
        <w:t xml:space="preserve">186-бап. </w:t>
      </w:r>
      <w:r>
        <w:rPr>
          <w:rStyle w:val="s0"/>
          <w:b/>
          <w:bCs/>
        </w:rPr>
        <w:t>Декларацияны табыс ету мерзімдері</w:t>
      </w:r>
    </w:p>
    <w:p w:rsidR="00000000" w:rsidRDefault="008535AE">
      <w:pPr>
        <w:pStyle w:val="pj"/>
      </w:pPr>
      <w:r>
        <w:rPr>
          <w:rStyle w:val="s0"/>
        </w:rPr>
        <w:t xml:space="preserve">«Қазақстан Республикасындағы сайлау туралы» Қазақстан Республикасының </w:t>
      </w:r>
      <w:hyperlink r:id="rId2442" w:history="1">
        <w:r>
          <w:rPr>
            <w:rStyle w:val="a4"/>
            <w:color w:val="0000FF"/>
            <w:u w:val="single"/>
          </w:rPr>
          <w:t>Конституциялық заңында</w:t>
        </w:r>
      </w:hyperlink>
      <w:r>
        <w:rPr>
          <w:rStyle w:val="s0"/>
        </w:rPr>
        <w:t xml:space="preserve">, Қазақстан Республикасының </w:t>
      </w:r>
      <w:hyperlink r:id="rId2443" w:history="1">
        <w:r>
          <w:rPr>
            <w:rStyle w:val="a4"/>
            <w:color w:val="0000FF"/>
            <w:u w:val="single"/>
          </w:rPr>
          <w:t>Қылмыстық</w:t>
        </w:r>
        <w:r>
          <w:rPr>
            <w:rStyle w:val="a4"/>
            <w:color w:val="0000FF"/>
            <w:u w:val="single"/>
          </w:rPr>
          <w:t>-атқару кодексінде</w:t>
        </w:r>
      </w:hyperlink>
      <w:r>
        <w:rPr>
          <w:rStyle w:val="s0"/>
        </w:rPr>
        <w:t xml:space="preserve"> </w:t>
      </w:r>
      <w:r>
        <w:rPr>
          <w:rStyle w:val="s0"/>
        </w:rPr>
        <w:t xml:space="preserve">және «Сыбайлас жемқорлыққа қарсы күрес туралы» Қазақстан Республикасының </w:t>
      </w:r>
      <w:hyperlink r:id="rId2444" w:history="1">
        <w:r>
          <w:rPr>
            <w:rStyle w:val="a4"/>
            <w:color w:val="0000FF"/>
            <w:u w:val="single"/>
          </w:rPr>
          <w:t>Заңында</w:t>
        </w:r>
      </w:hyperlink>
      <w:r>
        <w:rPr>
          <w:rStyle w:val="s0"/>
        </w:rPr>
        <w:t xml:space="preserve"> көзделген жағдайларды қоспағанда, жеке табыс салығы бойынша декларация орналасқан (тұрғылықты) жердегі салық о</w:t>
      </w:r>
      <w:r>
        <w:rPr>
          <w:rStyle w:val="s0"/>
        </w:rPr>
        <w:t>рганына есепті салық кезеңінен кейінгі жылдың 31 наурызынан кешіктірілмей табыс етіледі.</w:t>
      </w:r>
    </w:p>
    <w:p w:rsidR="00000000" w:rsidRDefault="008535AE">
      <w:pPr>
        <w:pStyle w:val="pj"/>
      </w:pPr>
      <w:r>
        <w:t> </w:t>
      </w:r>
    </w:p>
    <w:p w:rsidR="00000000" w:rsidRDefault="008535AE">
      <w:pPr>
        <w:pStyle w:val="pj"/>
        <w:ind w:left="1200" w:hanging="800"/>
      </w:pPr>
      <w:r>
        <w:rPr>
          <w:rStyle w:val="s1"/>
        </w:rPr>
        <w:t xml:space="preserve">187-бап. </w:t>
      </w:r>
      <w:r>
        <w:rPr>
          <w:rStyle w:val="s0"/>
          <w:b/>
          <w:bCs/>
        </w:rPr>
        <w:t>Салық төлемінің расталмауы</w:t>
      </w:r>
    </w:p>
    <w:p w:rsidR="00000000" w:rsidRDefault="008535AE">
      <w:pPr>
        <w:pStyle w:val="pj"/>
      </w:pPr>
      <w:r>
        <w:rPr>
          <w:rStyle w:val="s0"/>
        </w:rPr>
        <w:t xml:space="preserve">Осы Кодекстің </w:t>
      </w:r>
      <w:hyperlink r:id="rId2445" w:anchor="sub_id=1850104" w:history="1">
        <w:r>
          <w:rPr>
            <w:rStyle w:val="a4"/>
            <w:color w:val="0000FF"/>
            <w:u w:val="single"/>
          </w:rPr>
          <w:t>185-бабы 1-тармағының 4) тарма</w:t>
        </w:r>
        <w:r>
          <w:rPr>
            <w:rStyle w:val="a4"/>
            <w:color w:val="0000FF"/>
            <w:u w:val="single"/>
          </w:rPr>
          <w:t>қшасына</w:t>
        </w:r>
      </w:hyperlink>
      <w:r>
        <w:rPr>
          <w:rStyle w:val="s0"/>
        </w:rPr>
        <w:t xml:space="preserve"> және </w:t>
      </w:r>
      <w:hyperlink r:id="rId2446" w:anchor="sub_id=1850200" w:history="1">
        <w:r>
          <w:rPr>
            <w:rStyle w:val="a4"/>
            <w:color w:val="0000FF"/>
            <w:u w:val="single"/>
          </w:rPr>
          <w:t>2-тармағына</w:t>
        </w:r>
      </w:hyperlink>
      <w:r>
        <w:rPr>
          <w:rStyle w:val="s0"/>
        </w:rPr>
        <w:t xml:space="preserve"> сәйкес жеке табыс салығы бойынша декларация табыс етуші салық төлеушілер жеке табыс салығын төлегенін растамаған жағдайларда, жеке табыс салығын е</w:t>
      </w:r>
      <w:r>
        <w:rPr>
          <w:rStyle w:val="s0"/>
        </w:rPr>
        <w:t xml:space="preserve">септеу осы Кодекстің </w:t>
      </w:r>
      <w:hyperlink r:id="rId2447" w:anchor="sub_id=1580000" w:history="1">
        <w:r>
          <w:rPr>
            <w:rStyle w:val="a4"/>
            <w:color w:val="0000FF"/>
            <w:u w:val="single"/>
          </w:rPr>
          <w:t>158-бабының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8535AE">
      <w:pPr>
        <w:pStyle w:val="p"/>
      </w:pPr>
      <w:r>
        <w:rPr>
          <w:sz w:val="20"/>
          <w:szCs w:val="20"/>
        </w:rPr>
        <w:t> </w:t>
      </w:r>
    </w:p>
    <w:p w:rsidR="00000000" w:rsidRDefault="008535AE">
      <w:pPr>
        <w:pStyle w:val="pc"/>
      </w:pPr>
      <w:r>
        <w:rPr>
          <w:rStyle w:val="s1"/>
        </w:rPr>
        <w:t>7-БӨЛІМ. ХАЛЫҚА</w:t>
      </w:r>
      <w:r>
        <w:rPr>
          <w:rStyle w:val="s1"/>
        </w:rPr>
        <w:t>РАЛЫҚ САЛЫҚ САЛУДЫҢ ЕРЕКШЕЛІКТЕРІ</w:t>
      </w:r>
    </w:p>
    <w:p w:rsidR="00000000" w:rsidRDefault="008535AE">
      <w:pPr>
        <w:pStyle w:val="pc"/>
      </w:pPr>
      <w:r>
        <w:t> </w:t>
      </w:r>
    </w:p>
    <w:p w:rsidR="00000000" w:rsidRDefault="008535AE">
      <w:pPr>
        <w:pStyle w:val="pc"/>
      </w:pPr>
      <w:r>
        <w:rPr>
          <w:rStyle w:val="s1"/>
        </w:rPr>
        <w:t xml:space="preserve">22-тарау. ЖАЛПЫ ЕРЕЖЕЛЕР </w:t>
      </w:r>
    </w:p>
    <w:p w:rsidR="00000000" w:rsidRDefault="008535AE">
      <w:pPr>
        <w:pStyle w:val="pc"/>
      </w:pPr>
      <w:r>
        <w:rPr>
          <w:rStyle w:val="s1"/>
        </w:rPr>
        <w:t> </w:t>
      </w:r>
    </w:p>
    <w:p w:rsidR="00000000" w:rsidRDefault="008535AE">
      <w:pPr>
        <w:pStyle w:val="pj"/>
      </w:pPr>
      <w:r>
        <w:rPr>
          <w:rStyle w:val="s0"/>
          <w:b/>
          <w:bCs/>
        </w:rPr>
        <w:t>188-бап. Халықаралық салық салудың негізгі принциптері</w:t>
      </w:r>
    </w:p>
    <w:p w:rsidR="00000000" w:rsidRDefault="008535AE">
      <w:pPr>
        <w:pStyle w:val="pji"/>
      </w:pPr>
      <w:r>
        <w:rPr>
          <w:rStyle w:val="s3"/>
        </w:rPr>
        <w:t xml:space="preserve">2009.16.11. № 200-ІV ҚР </w:t>
      </w:r>
      <w:hyperlink r:id="rId2448" w:anchor="sub_id=369" w:history="1">
        <w:r>
          <w:rPr>
            <w:rStyle w:val="a4"/>
            <w:i/>
            <w:iCs/>
            <w:color w:val="0000FF"/>
            <w:u w:val="single"/>
          </w:rPr>
          <w:t>Заңымен</w:t>
        </w:r>
      </w:hyperlink>
      <w:r>
        <w:rPr>
          <w:rStyle w:val="s3"/>
        </w:rPr>
        <w:t xml:space="preserve"> 1-тармақ жаңа редакцияда</w:t>
      </w:r>
      <w:r>
        <w:rPr>
          <w:rStyle w:val="s3"/>
        </w:rPr>
        <w:t xml:space="preserve"> (2010 ж. 1 қаңтардан бастап қолданысқа енгiзiлді) (бұр.</w:t>
      </w:r>
      <w:hyperlink r:id="rId2449" w:anchor="sub_id=1880000" w:history="1">
        <w:r>
          <w:rPr>
            <w:rStyle w:val="a4"/>
            <w:i/>
            <w:iCs/>
            <w:color w:val="0000FF"/>
            <w:u w:val="single"/>
          </w:rPr>
          <w:t>ред</w:t>
        </w:r>
      </w:hyperlink>
      <w:r>
        <w:rPr>
          <w:rStyle w:val="s3"/>
        </w:rPr>
        <w:t xml:space="preserve">.қара) </w:t>
      </w:r>
    </w:p>
    <w:p w:rsidR="00000000" w:rsidRDefault="008535AE">
      <w:pPr>
        <w:pStyle w:val="pj"/>
      </w:pPr>
      <w:r>
        <w:rPr>
          <w:rStyle w:val="s0"/>
        </w:rPr>
        <w:t>1. Қазақстан Республикасының резиденттерi Қазақстан Республикасында осы Кодекстiң ережелерiне сәйкес Қаз</w:t>
      </w:r>
      <w:r>
        <w:rPr>
          <w:rStyle w:val="s0"/>
        </w:rPr>
        <w:t>ақстан Республикасындағы және одан тысқары жерлердегi көздерден түсетiн табыстарынан салықтар төлейдi.</w:t>
      </w:r>
    </w:p>
    <w:p w:rsidR="00000000" w:rsidRDefault="008535AE">
      <w:pPr>
        <w:pStyle w:val="pji"/>
      </w:pPr>
      <w:r>
        <w:rPr>
          <w:rStyle w:val="s3"/>
        </w:rPr>
        <w:t xml:space="preserve">2009.16.11. № 200-ІV ҚР </w:t>
      </w:r>
      <w:hyperlink r:id="rId2450" w:anchor="sub_id=369" w:history="1">
        <w:r>
          <w:rPr>
            <w:rStyle w:val="a4"/>
            <w:i/>
            <w:iCs/>
            <w:color w:val="0000FF"/>
            <w:u w:val="single"/>
          </w:rPr>
          <w:t>Заңымен</w:t>
        </w:r>
      </w:hyperlink>
      <w:r>
        <w:rPr>
          <w:rStyle w:val="s3"/>
        </w:rPr>
        <w:t xml:space="preserve"> 2-тармақ өзгертілді (2010 ж. 1 қаңтардан</w:t>
      </w:r>
      <w:r>
        <w:rPr>
          <w:rStyle w:val="s3"/>
        </w:rPr>
        <w:t xml:space="preserve"> бастап қолданысқа енгiзiлді) (бұр.</w:t>
      </w:r>
      <w:hyperlink r:id="rId2451" w:anchor="sub_id=1880200"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2. Қазақстан Республикасында резидент еместер осы Кодекстің ережелеріне сәйкес Қазақстан Республикасындағы көздерден түсетiн </w:t>
      </w:r>
      <w:r>
        <w:rPr>
          <w:rStyle w:val="s0"/>
        </w:rPr>
        <w:t xml:space="preserve">табыстардан салық төлейді. </w:t>
      </w:r>
    </w:p>
    <w:p w:rsidR="00000000" w:rsidRDefault="008535AE">
      <w:pPr>
        <w:pStyle w:val="pj"/>
      </w:pPr>
      <w:r>
        <w:rPr>
          <w:rStyle w:val="s0"/>
        </w:rPr>
        <w:t>Қазақстан</w:t>
      </w:r>
      <w:r>
        <w:rPr>
          <w:rStyle w:val="s0"/>
        </w:rPr>
        <w:t xml:space="preserve"> Республикасында кәсіпкерлік қызметті тұрақты мекеме арқылы жүзеге асыратын резидент еместер Қазақстан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көзд</w:t>
      </w:r>
      <w:r>
        <w:rPr>
          <w:rStyle w:val="s0"/>
        </w:rPr>
        <w:t xml:space="preserve">ерден түсетiн табыстардан да салық төлейді. </w:t>
      </w:r>
    </w:p>
    <w:p w:rsidR="00000000" w:rsidRDefault="008535AE">
      <w:pPr>
        <w:pStyle w:val="pj"/>
      </w:pPr>
      <w:r>
        <w:rPr>
          <w:rStyle w:val="s0"/>
        </w:rPr>
        <w:t xml:space="preserve">3. Резиденттер мен резидент еместер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8535AE">
      <w:pPr>
        <w:pStyle w:val="p"/>
      </w:pPr>
      <w:r>
        <w:t> </w:t>
      </w:r>
    </w:p>
    <w:p w:rsidR="00000000" w:rsidRDefault="008535AE">
      <w:pPr>
        <w:pStyle w:val="pj"/>
      </w:pPr>
      <w:r>
        <w:rPr>
          <w:rStyle w:val="s0"/>
          <w:b/>
          <w:bCs/>
        </w:rPr>
        <w:t>18</w:t>
      </w:r>
      <w:r>
        <w:rPr>
          <w:rStyle w:val="s0"/>
          <w:b/>
          <w:bCs/>
        </w:rPr>
        <w:t>9-бап.</w:t>
      </w:r>
      <w:r>
        <w:rPr>
          <w:rStyle w:val="s0"/>
        </w:rPr>
        <w:t xml:space="preserve"> </w:t>
      </w:r>
      <w:r>
        <w:rPr>
          <w:rStyle w:val="s0"/>
          <w:b/>
          <w:bCs/>
        </w:rPr>
        <w:t xml:space="preserve">Резиденттер </w:t>
      </w:r>
    </w:p>
    <w:p w:rsidR="00000000" w:rsidRDefault="008535AE">
      <w:pPr>
        <w:pStyle w:val="pj"/>
      </w:pPr>
      <w:r>
        <w:rPr>
          <w:rStyle w:val="s0"/>
        </w:rPr>
        <w:t>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w:t>
      </w:r>
      <w:r>
        <w:rPr>
          <w:rStyle w:val="s0"/>
        </w:rPr>
        <w:t>езиденттері деп танылады.</w:t>
      </w:r>
    </w:p>
    <w:p w:rsidR="00000000" w:rsidRDefault="008535AE">
      <w:pPr>
        <w:pStyle w:val="pji"/>
      </w:pPr>
      <w:r>
        <w:rPr>
          <w:rStyle w:val="s3"/>
        </w:rPr>
        <w:t xml:space="preserve">2009.16.11. № 200-ІV ҚР </w:t>
      </w:r>
      <w:hyperlink r:id="rId2452" w:anchor="sub_id=370" w:history="1">
        <w:r>
          <w:rPr>
            <w:rStyle w:val="a4"/>
            <w:i/>
            <w:iCs/>
            <w:color w:val="0000FF"/>
            <w:u w:val="single"/>
          </w:rPr>
          <w:t>Заңымен</w:t>
        </w:r>
      </w:hyperlink>
      <w:r>
        <w:rPr>
          <w:rStyle w:val="s3"/>
        </w:rPr>
        <w:t xml:space="preserve"> (2010 ж. 1 қаңтардан бастап қолданысқа енгiзiлді) (бұр.</w:t>
      </w:r>
      <w:hyperlink r:id="rId2453" w:anchor="sub_id=1890200" w:history="1">
        <w:r>
          <w:rPr>
            <w:rStyle w:val="a4"/>
            <w:i/>
            <w:iCs/>
            <w:color w:val="0000FF"/>
            <w:u w:val="single"/>
          </w:rPr>
          <w:t>ред</w:t>
        </w:r>
      </w:hyperlink>
      <w:r>
        <w:rPr>
          <w:rStyle w:val="s3"/>
        </w:rPr>
        <w:t xml:space="preserve">.қара); 2011.21.07. № 467-ІV ҚР </w:t>
      </w:r>
      <w:hyperlink r:id="rId2454" w:anchor="sub_id=361" w:history="1">
        <w:r>
          <w:rPr>
            <w:rStyle w:val="a4"/>
            <w:i/>
            <w:iCs/>
            <w:color w:val="0000FF"/>
            <w:u w:val="single"/>
          </w:rPr>
          <w:t>Заңымен</w:t>
        </w:r>
      </w:hyperlink>
      <w:r>
        <w:rPr>
          <w:rStyle w:val="s3"/>
        </w:rPr>
        <w:t xml:space="preserve"> (2012 жылғы 1 қаңтардан бастап қолданысқа енгіз</w:t>
      </w:r>
      <w:r>
        <w:rPr>
          <w:rStyle w:val="s3"/>
        </w:rPr>
        <w:t>ілді) (</w:t>
      </w:r>
      <w:hyperlink r:id="rId2455" w:anchor="sub_id=1890200" w:history="1">
        <w:r>
          <w:rPr>
            <w:rStyle w:val="a4"/>
            <w:i/>
            <w:iCs/>
            <w:color w:val="0000FF"/>
            <w:u w:val="single"/>
          </w:rPr>
          <w:t>бұр.ред.қара</w:t>
        </w:r>
      </w:hyperlink>
      <w:r>
        <w:rPr>
          <w:rStyle w:val="s3"/>
        </w:rPr>
        <w:t>) 2-тармақ жаңа редакцияда</w:t>
      </w:r>
    </w:p>
    <w:p w:rsidR="00000000" w:rsidRDefault="008535AE">
      <w:pPr>
        <w:pStyle w:val="pj"/>
      </w:pPr>
      <w:r>
        <w:rPr>
          <w:rStyle w:val="s0"/>
        </w:rPr>
        <w:t>2. Егер жеке тұлға ағымдағы салық кезеңiнде аяқталатын кез келген үздiксiз он екi айлық кезеңде кемiнде күнтiзбелiк бір жүз с</w:t>
      </w:r>
      <w:r>
        <w:rPr>
          <w:rStyle w:val="s0"/>
        </w:rPr>
        <w:t>ексен үш күн (келу және кету күндерiн қоса алғанда) Қазақстан Республикасында болса, ол ағымдағы салық кезеңi үшiн Қазақстан Республикасында тұрақты болған жеке тұлға деп танылады.</w:t>
      </w:r>
    </w:p>
    <w:p w:rsidR="00000000" w:rsidRDefault="008535AE">
      <w:pPr>
        <w:pStyle w:val="pj"/>
      </w:pPr>
      <w:r>
        <w:rPr>
          <w:rStyle w:val="s0"/>
        </w:rPr>
        <w:t>3. Бір мезгілде мынадай талаптар орындалған кезде:</w:t>
      </w:r>
    </w:p>
    <w:p w:rsidR="00000000" w:rsidRDefault="008535AE">
      <w:pPr>
        <w:pStyle w:val="pj"/>
      </w:pPr>
      <w:r>
        <w:rPr>
          <w:rStyle w:val="s0"/>
        </w:rPr>
        <w:t>1) жеке тұлғада Қазақста</w:t>
      </w:r>
      <w:r>
        <w:rPr>
          <w:rStyle w:val="s0"/>
        </w:rPr>
        <w:t>н Республикасының азаматтығы немесе Қазақстан Республикасында тұруға рұқсаты (ықтиярхаты) болса;</w:t>
      </w:r>
    </w:p>
    <w:p w:rsidR="00000000" w:rsidRDefault="008535AE">
      <w:pPr>
        <w:pStyle w:val="pj"/>
      </w:pPr>
      <w:r>
        <w:rPr>
          <w:rStyle w:val="s0"/>
        </w:rPr>
        <w:t>2) жеке тұлғаның отбасы және (немесе) жақын туыстары Қазақстан Республикасында тұрса;</w:t>
      </w:r>
    </w:p>
    <w:p w:rsidR="00000000" w:rsidRDefault="008535AE">
      <w:pPr>
        <w:pStyle w:val="pj"/>
      </w:pPr>
      <w:r>
        <w:rPr>
          <w:rStyle w:val="s0"/>
        </w:rPr>
        <w:t xml:space="preserve">3) жеке тұлғаның Қазақстан Республикасында кез келген уақытта тұруы және </w:t>
      </w:r>
      <w:r>
        <w:rPr>
          <w:rStyle w:val="s0"/>
        </w:rPr>
        <w:t>(немесе)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w:t>
      </w:r>
      <w:r>
        <w:rPr>
          <w:rStyle w:val="s0"/>
        </w:rPr>
        <w:t>еп қарастырылады.</w:t>
      </w:r>
    </w:p>
    <w:p w:rsidR="00000000" w:rsidRDefault="008535AE">
      <w:pPr>
        <w:pStyle w:val="pj"/>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w:t>
      </w:r>
      <w:r>
        <w:rPr>
          <w:rStyle w:val="s0"/>
        </w:rPr>
        <w:t xml:space="preserve"> өтініш берген:</w:t>
      </w:r>
    </w:p>
    <w:p w:rsidR="00000000" w:rsidRDefault="008535AE">
      <w:pPr>
        <w:pStyle w:val="pj"/>
      </w:pPr>
      <w:r>
        <w:rPr>
          <w:rStyle w:val="s0"/>
        </w:rPr>
        <w:t>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8535AE">
      <w:pPr>
        <w:pStyle w:val="pj"/>
      </w:pPr>
      <w:r>
        <w:rPr>
          <w:rStyle w:val="s0"/>
        </w:rPr>
        <w:t>2) тұрақты халықаралық тасымалд</w:t>
      </w:r>
      <w:r>
        <w:rPr>
          <w:rStyle w:val="s0"/>
        </w:rPr>
        <w:t>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8535AE">
      <w:pPr>
        <w:pStyle w:val="pj"/>
      </w:pPr>
      <w:r>
        <w:rPr>
          <w:rStyle w:val="s0"/>
        </w:rPr>
        <w:t>3) Қазақстан Республикасынан тысқары жерлерде орналасқан әскери базалардың, әскери бөлімдердің, топтардың, контингенттердің нем</w:t>
      </w:r>
      <w:r>
        <w:rPr>
          <w:rStyle w:val="s0"/>
        </w:rPr>
        <w:t>есе құрамалардың әскери қызметшілері мен азаматтық персоналы;</w:t>
      </w:r>
    </w:p>
    <w:p w:rsidR="00000000" w:rsidRDefault="008535AE">
      <w:pPr>
        <w:pStyle w:val="pj"/>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w:t>
      </w:r>
      <w:r>
        <w:rPr>
          <w:rStyle w:val="s0"/>
        </w:rPr>
        <w:t>иялық шарттар негізінде) жұмыс істейтіндер;</w:t>
      </w:r>
    </w:p>
    <w:p w:rsidR="00000000" w:rsidRDefault="008535AE">
      <w:pPr>
        <w:pStyle w:val="pj"/>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8535AE">
      <w:pPr>
        <w:pStyle w:val="pj"/>
      </w:pPr>
      <w:r>
        <w:rPr>
          <w:rStyle w:val="s0"/>
        </w:rPr>
        <w:t>6) сабақ беру, консу</w:t>
      </w:r>
      <w:r>
        <w:rPr>
          <w:rStyle w:val="s0"/>
        </w:rPr>
        <w:t>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8535AE">
      <w:pPr>
        <w:pStyle w:val="pj"/>
      </w:pPr>
      <w:r>
        <w:rPr>
          <w:rStyle w:val="s0"/>
        </w:rPr>
        <w:t>7) емделу немесе сауықтырудан өту, про</w:t>
      </w:r>
      <w:r>
        <w:rPr>
          <w:rStyle w:val="s0"/>
        </w:rPr>
        <w:t>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8535AE">
      <w:pPr>
        <w:pStyle w:val="pji"/>
      </w:pPr>
      <w:r>
        <w:rPr>
          <w:rStyle w:val="s3"/>
        </w:rPr>
        <w:t xml:space="preserve">2011.21.07. № </w:t>
      </w:r>
      <w:r>
        <w:rPr>
          <w:rStyle w:val="s3"/>
        </w:rPr>
        <w:t xml:space="preserve">467-ІV ҚР </w:t>
      </w:r>
      <w:hyperlink r:id="rId2456" w:anchor="sub_id=361" w:history="1">
        <w:r>
          <w:rPr>
            <w:rStyle w:val="a4"/>
            <w:i/>
            <w:iCs/>
            <w:color w:val="0000FF"/>
            <w:u w:val="single"/>
          </w:rPr>
          <w:t>Заңымен</w:t>
        </w:r>
      </w:hyperlink>
      <w:r>
        <w:rPr>
          <w:rStyle w:val="s3"/>
        </w:rPr>
        <w:t xml:space="preserve"> 5-тармақ өзгертілді (2012 жылғы 1 қаңтардан бастап қолданысқа енгізілді) (</w:t>
      </w:r>
      <w:hyperlink r:id="rId2457" w:anchor="sub_id=1890500" w:history="1">
        <w:r>
          <w:rPr>
            <w:rStyle w:val="a4"/>
            <w:i/>
            <w:iCs/>
            <w:color w:val="0000FF"/>
            <w:u w:val="single"/>
          </w:rPr>
          <w:t>бұр.ред.қара</w:t>
        </w:r>
      </w:hyperlink>
      <w:r>
        <w:rPr>
          <w:rStyle w:val="s3"/>
        </w:rPr>
        <w:t xml:space="preserve">) </w:t>
      </w:r>
    </w:p>
    <w:p w:rsidR="00000000" w:rsidRDefault="008535AE">
      <w:pPr>
        <w:pStyle w:val="pj"/>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шет мемлекеттің заңнамасына сәйк</w:t>
      </w:r>
      <w:r>
        <w:rPr>
          <w:rStyle w:val="s0"/>
        </w:rPr>
        <w:t>ес құрылған заңды тұлғалар да Қазақстан Республикасының резиденттері деп танылады.</w:t>
      </w:r>
    </w:p>
    <w:p w:rsidR="00000000" w:rsidRDefault="008535AE">
      <w:pPr>
        <w:pStyle w:val="pj"/>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w:t>
      </w:r>
      <w:r>
        <w:rPr>
          <w:rStyle w:val="s0"/>
        </w:rPr>
        <w:t>ізу үшін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8535AE">
      <w:pPr>
        <w:pStyle w:val="pj"/>
      </w:pPr>
      <w:r>
        <w:rPr>
          <w:rStyle w:val="s0"/>
        </w:rPr>
        <w:t> </w:t>
      </w:r>
    </w:p>
    <w:p w:rsidR="00000000" w:rsidRDefault="008535AE">
      <w:pPr>
        <w:pStyle w:val="pj"/>
      </w:pPr>
      <w:r>
        <w:rPr>
          <w:rStyle w:val="s0"/>
          <w:b/>
          <w:bCs/>
        </w:rPr>
        <w:t>190-бап</w:t>
      </w:r>
      <w:r>
        <w:rPr>
          <w:rStyle w:val="s0"/>
        </w:rPr>
        <w:t xml:space="preserve">. </w:t>
      </w:r>
      <w:r>
        <w:rPr>
          <w:rStyle w:val="s0"/>
          <w:b/>
          <w:bCs/>
        </w:rPr>
        <w:t>Резидент еместер</w:t>
      </w:r>
    </w:p>
    <w:p w:rsidR="00000000" w:rsidRDefault="008535AE">
      <w:pPr>
        <w:pStyle w:val="pj"/>
      </w:pPr>
      <w:r>
        <w:rPr>
          <w:rStyle w:val="s0"/>
        </w:rPr>
        <w:t xml:space="preserve">Осы Кодекстің мақсатында мыналар: </w:t>
      </w:r>
    </w:p>
    <w:p w:rsidR="00000000" w:rsidRDefault="008535AE">
      <w:pPr>
        <w:pStyle w:val="pj"/>
      </w:pPr>
      <w:r>
        <w:rPr>
          <w:rStyle w:val="s0"/>
        </w:rPr>
        <w:t xml:space="preserve">1) осы Кодекстің </w:t>
      </w:r>
      <w:hyperlink r:id="rId2458" w:anchor="sub_id=1890000" w:history="1">
        <w:r>
          <w:rPr>
            <w:rStyle w:val="a4"/>
            <w:color w:val="0000FF"/>
            <w:u w:val="single"/>
          </w:rPr>
          <w:t>189-бабының</w:t>
        </w:r>
      </w:hyperlink>
      <w:r>
        <w:rPr>
          <w:rStyle w:val="s0"/>
        </w:rPr>
        <w:t xml:space="preserve"> ережелеріне сәйкес резидент болып табылмайтын жеке және заңды тұлғалар;</w:t>
      </w:r>
    </w:p>
    <w:p w:rsidR="00000000" w:rsidRDefault="008535AE">
      <w:pPr>
        <w:pStyle w:val="pj"/>
      </w:pPr>
      <w:r>
        <w:rPr>
          <w:rStyle w:val="s0"/>
        </w:rPr>
        <w:t xml:space="preserve">2) осы Кодекстің </w:t>
      </w:r>
      <w:hyperlink r:id="rId2459" w:anchor="sub_id=1890000" w:history="1">
        <w:r>
          <w:rPr>
            <w:rStyle w:val="a4"/>
            <w:color w:val="0000FF"/>
            <w:u w:val="single"/>
          </w:rPr>
          <w:t>189-бабының</w:t>
        </w:r>
      </w:hyperlink>
      <w:r>
        <w:rPr>
          <w:rStyle w:val="s0"/>
        </w:rPr>
        <w:t xml:space="preserve"> ережелеріне қарамастан, қосарланған салық салуды болғызбау туралы 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8535AE">
      <w:pPr>
        <w:pStyle w:val="pji"/>
      </w:pPr>
      <w:r>
        <w:rPr>
          <w:rStyle w:val="s3"/>
        </w:rPr>
        <w:t>2009.16.11. № 200-</w:t>
      </w:r>
      <w:r>
        <w:rPr>
          <w:rStyle w:val="s3"/>
        </w:rPr>
        <w:t xml:space="preserve">ІV ҚР </w:t>
      </w:r>
      <w:hyperlink r:id="rId2460" w:anchor="sub_id=371" w:history="1">
        <w:r>
          <w:rPr>
            <w:rStyle w:val="a4"/>
            <w:i/>
            <w:iCs/>
            <w:color w:val="0000FF"/>
            <w:u w:val="single"/>
          </w:rPr>
          <w:t>Заңымен</w:t>
        </w:r>
      </w:hyperlink>
      <w:r>
        <w:rPr>
          <w:rStyle w:val="s3"/>
        </w:rPr>
        <w:t xml:space="preserve"> 2-тармақ өзгертілді (2010 ж. 1 қаңтардан бастап қолданысқа енгiзiлді) (бұр.</w:t>
      </w:r>
      <w:hyperlink r:id="rId2461" w:anchor="sub_id=1900200" w:history="1">
        <w:r>
          <w:rPr>
            <w:rStyle w:val="a4"/>
            <w:i/>
            <w:iCs/>
            <w:color w:val="0000FF"/>
            <w:u w:val="single"/>
          </w:rPr>
          <w:t>р</w:t>
        </w:r>
        <w:r>
          <w:rPr>
            <w:rStyle w:val="a4"/>
            <w:i/>
            <w:iCs/>
            <w:color w:val="0000FF"/>
            <w:u w:val="single"/>
          </w:rPr>
          <w:t>ед</w:t>
        </w:r>
      </w:hyperlink>
      <w:r>
        <w:rPr>
          <w:rStyle w:val="s3"/>
        </w:rPr>
        <w:t xml:space="preserve">.қара) </w:t>
      </w:r>
    </w:p>
    <w:p w:rsidR="00000000" w:rsidRDefault="008535AE">
      <w:pPr>
        <w:pStyle w:val="pj"/>
      </w:pPr>
      <w:r>
        <w:rPr>
          <w:rStyle w:val="s0"/>
        </w:rPr>
        <w:t xml:space="preserve">2. 2011.21.07. № 467-ІV ҚР </w:t>
      </w:r>
      <w:hyperlink r:id="rId2462" w:anchor="sub_id=362" w:history="1">
        <w:r>
          <w:rPr>
            <w:rStyle w:val="a4"/>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463" w:anchor="sub_id=1900200" w:history="1">
        <w:r>
          <w:rPr>
            <w:rStyle w:val="a4"/>
            <w:i/>
            <w:iCs/>
            <w:color w:val="0000FF"/>
            <w:u w:val="single"/>
          </w:rPr>
          <w:t>бұр.ред.қара</w:t>
        </w:r>
      </w:hyperlink>
      <w:r>
        <w:rPr>
          <w:rStyle w:val="s3"/>
        </w:rPr>
        <w:t xml:space="preserve">) </w:t>
      </w:r>
    </w:p>
    <w:p w:rsidR="00000000" w:rsidRDefault="008535AE">
      <w:pPr>
        <w:pStyle w:val="pj"/>
      </w:pPr>
      <w:r>
        <w:rPr>
          <w:rStyle w:val="s0"/>
        </w:rPr>
        <w:t> </w:t>
      </w:r>
    </w:p>
    <w:p w:rsidR="00000000" w:rsidRDefault="008535AE">
      <w:pPr>
        <w:pStyle w:val="pj"/>
      </w:pPr>
      <w:r>
        <w:t> </w:t>
      </w:r>
    </w:p>
    <w:p w:rsidR="00000000" w:rsidRDefault="008535AE">
      <w:pPr>
        <w:pStyle w:val="pji"/>
      </w:pPr>
      <w:r>
        <w:rPr>
          <w:rStyle w:val="s3"/>
        </w:rPr>
        <w:t xml:space="preserve">2009.12.02. № 133-ІV ҚР </w:t>
      </w:r>
      <w:hyperlink r:id="rId2464" w:anchor="sub_id=321" w:history="1">
        <w:r>
          <w:rPr>
            <w:rStyle w:val="a4"/>
            <w:i/>
            <w:iCs/>
            <w:color w:val="0000FF"/>
            <w:u w:val="single"/>
          </w:rPr>
          <w:t>Заңымен</w:t>
        </w:r>
      </w:hyperlink>
      <w:r>
        <w:rPr>
          <w:rStyle w:val="s3"/>
        </w:rPr>
        <w:t xml:space="preserve"> (2009 жылғы 1 қаңтардан бастап қолданысқа енді) (бұр.</w:t>
      </w:r>
      <w:hyperlink r:id="rId2465" w:anchor="sub_id=1910000" w:history="1">
        <w:r>
          <w:rPr>
            <w:rStyle w:val="a4"/>
            <w:i/>
            <w:iCs/>
            <w:color w:val="0000FF"/>
            <w:u w:val="single"/>
          </w:rPr>
          <w:t>ред</w:t>
        </w:r>
      </w:hyperlink>
      <w:r>
        <w:rPr>
          <w:rStyle w:val="s3"/>
        </w:rPr>
        <w:t xml:space="preserve">.қара); 2009.16.11. № 200-ІV ҚР </w:t>
      </w:r>
      <w:hyperlink r:id="rId2466" w:anchor="sub_id=372" w:history="1">
        <w:r>
          <w:rPr>
            <w:rStyle w:val="a4"/>
            <w:i/>
            <w:iCs/>
            <w:color w:val="0000FF"/>
            <w:u w:val="single"/>
          </w:rPr>
          <w:t>Заңымен</w:t>
        </w:r>
      </w:hyperlink>
      <w:r>
        <w:rPr>
          <w:rStyle w:val="s3"/>
        </w:rPr>
        <w:t xml:space="preserve"> (2010 ж. 1 қаңтардан бастап қолданысқа енгiзiлді) (бұр.</w:t>
      </w:r>
      <w:hyperlink r:id="rId2467" w:anchor="sub_id=1910000" w:history="1">
        <w:r>
          <w:rPr>
            <w:rStyle w:val="a4"/>
            <w:i/>
            <w:iCs/>
            <w:color w:val="0000FF"/>
            <w:u w:val="single"/>
          </w:rPr>
          <w:t>ред</w:t>
        </w:r>
      </w:hyperlink>
      <w:r>
        <w:rPr>
          <w:rStyle w:val="s3"/>
        </w:rPr>
        <w:t xml:space="preserve">.қара) 191-бап өзгертілді; 2011.21.07. № 467-ІV ҚР </w:t>
      </w:r>
      <w:hyperlink r:id="rId2468" w:anchor="sub_id=363" w:history="1">
        <w:r>
          <w:rPr>
            <w:rStyle w:val="a4"/>
            <w:i/>
            <w:iCs/>
            <w:color w:val="0000FF"/>
            <w:u w:val="single"/>
          </w:rPr>
          <w:t>Заңымен</w:t>
        </w:r>
      </w:hyperlink>
      <w:r>
        <w:rPr>
          <w:rStyle w:val="s3"/>
        </w:rPr>
        <w:t xml:space="preserve"> 191-бап жаңа редакцияда (2012 жылғы 1 қаңтардан бастап қолданысқа ен</w:t>
      </w:r>
      <w:r>
        <w:rPr>
          <w:rStyle w:val="s3"/>
        </w:rPr>
        <w:t>гізілді) (</w:t>
      </w:r>
      <w:hyperlink r:id="rId2469" w:anchor="sub_id=1910000" w:history="1">
        <w:r>
          <w:rPr>
            <w:rStyle w:val="a4"/>
            <w:i/>
            <w:iCs/>
            <w:color w:val="0000FF"/>
            <w:u w:val="single"/>
          </w:rPr>
          <w:t>бұр.ред.қара</w:t>
        </w:r>
      </w:hyperlink>
      <w:r>
        <w:rPr>
          <w:rStyle w:val="s3"/>
        </w:rPr>
        <w:t xml:space="preserve">) </w:t>
      </w:r>
    </w:p>
    <w:p w:rsidR="00000000" w:rsidRDefault="008535AE">
      <w:pPr>
        <w:pStyle w:val="pj"/>
        <w:ind w:left="1200" w:hanging="800"/>
      </w:pPr>
      <w:r>
        <w:rPr>
          <w:rStyle w:val="s1"/>
        </w:rPr>
        <w:t xml:space="preserve">191-бап. Резидент еместiң тұрақты мекемесi </w:t>
      </w:r>
    </w:p>
    <w:p w:rsidR="00000000" w:rsidRDefault="008535AE">
      <w:pPr>
        <w:pStyle w:val="pj"/>
      </w:pPr>
      <w:r>
        <w:rPr>
          <w:rStyle w:val="s0"/>
        </w:rPr>
        <w:t>1. Егер халықаралық шартта өзгеше белгіленбесе, резидент еместің Қазақстан Республикасындағы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Қазақстан Р</w:t>
      </w:r>
      <w:r>
        <w:rPr>
          <w:rStyle w:val="s0"/>
        </w:rPr>
        <w:t>еспубликасындағы мынадай қызмет орындарының бірі танылады:</w:t>
      </w:r>
    </w:p>
    <w:p w:rsidR="00000000" w:rsidRDefault="008535AE">
      <w:pPr>
        <w:pStyle w:val="pj"/>
      </w:pPr>
      <w:r>
        <w:rPr>
          <w:rStyle w:val="s0"/>
        </w:rPr>
        <w:t>1) тауарларды өндіру, өңдеу, жинақтау, орау, буып-түю және (немесе) беру жүзеге асырылатын кез келген орын;</w:t>
      </w:r>
    </w:p>
    <w:p w:rsidR="00000000" w:rsidRDefault="008535AE">
      <w:pPr>
        <w:pStyle w:val="pj"/>
      </w:pPr>
      <w:r>
        <w:rPr>
          <w:rStyle w:val="s0"/>
        </w:rPr>
        <w:t>2) кез келген басқару орны;</w:t>
      </w:r>
    </w:p>
    <w:p w:rsidR="00000000" w:rsidRDefault="008535AE">
      <w:pPr>
        <w:pStyle w:val="pj"/>
      </w:pPr>
      <w:r>
        <w:rPr>
          <w:rStyle w:val="s0"/>
        </w:rPr>
        <w:t>3) жер қойнауын геологиялық зерттейтін, пайдалы қазбаларды ба</w:t>
      </w:r>
      <w:r>
        <w:rPr>
          <w:rStyle w:val="s0"/>
        </w:rPr>
        <w:t xml:space="preserve">рлауды, өндіруге дайындық жұмыстарын және (немесе) пайдалы қазбаларды өндіруді жүзеге асыратын және (немесе) пайдалы қазбаларды барлауды және (немесе) өңдеуді бақылау және (немесе) қадағалау жөніндегі жұмыстарды орындайтын, қызметтер көрсететін кез келген </w:t>
      </w:r>
      <w:r>
        <w:rPr>
          <w:rStyle w:val="s0"/>
        </w:rPr>
        <w:t xml:space="preserve">орын; </w:t>
      </w:r>
    </w:p>
    <w:p w:rsidR="00000000" w:rsidRDefault="008535AE">
      <w:pPr>
        <w:pStyle w:val="pj"/>
      </w:pPr>
      <w:r>
        <w:rPr>
          <w:rStyle w:val="s0"/>
        </w:rPr>
        <w:t>4) құбыржолға байланысты қызметті (оның ішінде бақылау немесе қадағалау) жүзеге асыратын кез келген орын;</w:t>
      </w:r>
    </w:p>
    <w:p w:rsidR="00000000" w:rsidRDefault="008535AE">
      <w:pPr>
        <w:pStyle w:val="pj"/>
      </w:pPr>
      <w:r>
        <w:rPr>
          <w:rStyle w:val="s0"/>
        </w:rPr>
        <w:t>5) жабдықты орнатуды, монтаждауды, жинауды, қалпына келтіруді, іске қосуды жүзеге асыратын кез келген орын. Бұл ретте тұрақты мекеме мұндай жаб</w:t>
      </w:r>
      <w:r>
        <w:rPr>
          <w:rStyle w:val="s0"/>
        </w:rPr>
        <w:t>дыққа кейіннен қызмет көрсете отырып, осы тармақшада көрсетілген қызмет түрлерінің ең болмағанда біреуін жүзеге асыру кезінде пайда болады;</w:t>
      </w:r>
    </w:p>
    <w:p w:rsidR="00000000" w:rsidRDefault="008535AE">
      <w:pPr>
        <w:pStyle w:val="pj"/>
      </w:pPr>
      <w:r>
        <w:rPr>
          <w:rStyle w:val="s0"/>
        </w:rPr>
        <w:t>6) ойын автоматтарын (жалғамаларын қоса), компьютерлiк желiлер мен байланыс арналарын, аттракциондарды орнатуға, рет</w:t>
      </w:r>
      <w:r>
        <w:rPr>
          <w:rStyle w:val="s0"/>
        </w:rPr>
        <w:t>ке келтiруге және пайдалануға байланысты, сондай-ақ көлiк немесе өзге де инфрақұрылымға байланысты қызметтi жүзеге асыратын кез келген орын;</w:t>
      </w:r>
    </w:p>
    <w:p w:rsidR="00000000" w:rsidRDefault="008535AE">
      <w:pPr>
        <w:pStyle w:val="pj"/>
      </w:pPr>
      <w:r>
        <w:rPr>
          <w:rStyle w:val="s0"/>
        </w:rPr>
        <w:t>7) егер осы баптың 3-тармағында өзгеше көзделмесе, Қазақстан Республикасының аумағында тауарларды өткізу орны;</w:t>
      </w:r>
    </w:p>
    <w:p w:rsidR="00000000" w:rsidRDefault="008535AE">
      <w:pPr>
        <w:pStyle w:val="pj"/>
      </w:pPr>
      <w:r>
        <w:rPr>
          <w:rStyle w:val="s0"/>
        </w:rPr>
        <w:t>8) қ</w:t>
      </w:r>
      <w:r>
        <w:rPr>
          <w:rStyle w:val="s0"/>
        </w:rPr>
        <w:t>ұрылыс</w:t>
      </w:r>
      <w:r>
        <w:rPr>
          <w:rStyle w:val="s0"/>
        </w:rPr>
        <w:t xml:space="preserve"> қызметін және (немесе) құрылыс-монтаждау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8535AE">
      <w:pPr>
        <w:pStyle w:val="pj"/>
      </w:pPr>
      <w:r>
        <w:rPr>
          <w:rStyle w:val="s0"/>
        </w:rPr>
        <w:t>9) осы баптың 4-тармағында аталған қызметті жүзеге асыратын өкілдікті қоспағанда, ф</w:t>
      </w:r>
      <w:r>
        <w:rPr>
          <w:rStyle w:val="s0"/>
        </w:rPr>
        <w:t>илиалдың немесе өкілдіктің орналасқан жері;</w:t>
      </w:r>
    </w:p>
    <w:p w:rsidR="00000000" w:rsidRDefault="008535AE">
      <w:pPr>
        <w:pStyle w:val="pj"/>
      </w:pPr>
      <w:r>
        <w:rPr>
          <w:rStyle w:val="s0"/>
        </w:rPr>
        <w:t xml:space="preserve">10) «Сақтандыру қызметі туралы» Қазақстан Республикасының </w:t>
      </w:r>
      <w:hyperlink r:id="rId2470" w:history="1">
        <w:r>
          <w:rPr>
            <w:rStyle w:val="a4"/>
            <w:color w:val="0000FF"/>
            <w:u w:val="single"/>
          </w:rPr>
          <w:t>Заңына</w:t>
        </w:r>
      </w:hyperlink>
      <w:r>
        <w:rPr>
          <w:rStyle w:val="s0"/>
        </w:rPr>
        <w:t xml:space="preserve"> сәйкес Қазақстан Республикасында резидент еместің атынан делдалдық қызметті жүзеге</w:t>
      </w:r>
      <w:r>
        <w:rPr>
          <w:rStyle w:val="s0"/>
        </w:rPr>
        <w:t xml:space="preserve"> асыратын тұлғаның орналасқан жері;</w:t>
      </w:r>
    </w:p>
    <w:p w:rsidR="00000000" w:rsidRDefault="008535AE">
      <w:pPr>
        <w:pStyle w:val="pj"/>
      </w:pPr>
      <w:r>
        <w:rPr>
          <w:rStyle w:val="s0"/>
        </w:rPr>
        <w:t>11) шет мемлекеттің не мұндай бірлескен қызмет Қазақстан Республикасының аумағында жүзеге асырылса, Қазақстан Республикасының заңнамасына сәйкес резидент емеспен жасалған бірлескен қызмет туралы шартқа қатысушы резидентт</w:t>
      </w:r>
      <w:r>
        <w:rPr>
          <w:rStyle w:val="s0"/>
        </w:rPr>
        <w:t xml:space="preserve">ің орналасқан жері. </w:t>
      </w:r>
    </w:p>
    <w:p w:rsidR="00000000" w:rsidRDefault="008535AE">
      <w:pPr>
        <w:pStyle w:val="pj"/>
      </w:pPr>
      <w:r>
        <w:rPr>
          <w:rStyle w:val="s0"/>
        </w:rPr>
        <w:t>2. Егер осы баптың 8-тармағында өзгеше көзделмесе, Қазақстан Республикасының аумағында осы баптың 1-тармағында көзделмеген қызметтерді көрсету, жұмыстарды орындау кезінде, егер мұндай сипаттағы қызмет Қазақстан Республикасының аумағынд</w:t>
      </w:r>
      <w:r>
        <w:rPr>
          <w:rStyle w:val="s0"/>
        </w:rPr>
        <w:t>а бір жоба немесе байланысты жобалар шеңберінде кәсіпкерлік қызметті жүзеге асыру басталған күннен бастап кез келген келесі он екі айлық кезең шегінде күнтізбелік бір жүз сексен үш күннен астам жалғасатын болса, осындай мақсаттар үшін резидент емес жалдаға</w:t>
      </w:r>
      <w:r>
        <w:rPr>
          <w:rStyle w:val="s0"/>
        </w:rPr>
        <w:t>н қызметші немесе басқа персонал арқылы қызметтерді көрсету, жұмыстарды орындау орны тұрақты мекеме деп танылады.</w:t>
      </w:r>
    </w:p>
    <w:p w:rsidR="00000000" w:rsidRDefault="008535AE">
      <w:pPr>
        <w:pStyle w:val="pj"/>
      </w:pPr>
      <w:r>
        <w:rPr>
          <w:rStyle w:val="s0"/>
        </w:rPr>
        <w:t>Осы бөлімнің мақсаты үшін олар бойынша келісімшарттар (шарттар) өзара байланысты немесе өзара тәуелді болып табылатын жобалар байланысты жобал</w:t>
      </w:r>
      <w:r>
        <w:rPr>
          <w:rStyle w:val="s0"/>
        </w:rPr>
        <w:t xml:space="preserve">ар деп танылады. </w:t>
      </w:r>
    </w:p>
    <w:p w:rsidR="00000000" w:rsidRDefault="008535AE">
      <w:pPr>
        <w:pStyle w:val="pj"/>
      </w:pPr>
      <w:r>
        <w:rPr>
          <w:rStyle w:val="s0"/>
        </w:rPr>
        <w:t>Бір мезгілде мынадай талаптарға сай келетін:</w:t>
      </w:r>
    </w:p>
    <w:p w:rsidR="00000000" w:rsidRDefault="008535AE">
      <w:pPr>
        <w:pStyle w:val="pj"/>
      </w:pPr>
      <w:r>
        <w:rPr>
          <w:rStyle w:val="s0"/>
        </w:rPr>
        <w:t>1) мұндай келісімшарттар (шарттар) бойынша резидент емес немесе оның өзара байланысты тарапы қандай да бір салық агентіне немесе оның өзара байланысты тарапына бірдей немесе біртектес қызметтер</w:t>
      </w:r>
      <w:r>
        <w:rPr>
          <w:rStyle w:val="s0"/>
        </w:rPr>
        <w:t xml:space="preserve"> (жұмыстар) көрсететін (орындайтын)»;</w:t>
      </w:r>
    </w:p>
    <w:p w:rsidR="00000000" w:rsidRDefault="008535AE">
      <w:pPr>
        <w:pStyle w:val="pj"/>
      </w:pPr>
      <w:r>
        <w:rPr>
          <w:rStyle w:val="s0"/>
        </w:rPr>
        <w:t>2) бір келісімшарт (шарт) бойынша қызметтер көрсету (жұмыстар орындау) аяқталған күн мен басқа келісімшарт (шарт) жасалған күн арасындағы уақыт кезеңі келесі он екі айдан аспайтын келісімшарттар (шарттар) өзара байланы</w:t>
      </w:r>
      <w:r>
        <w:rPr>
          <w:rStyle w:val="s0"/>
        </w:rPr>
        <w:t>сты келісімшарттар (шарттар) деп танылады.</w:t>
      </w:r>
    </w:p>
    <w:p w:rsidR="00000000" w:rsidRDefault="008535AE">
      <w:pPr>
        <w:pStyle w:val="pj"/>
      </w:pPr>
      <w:r>
        <w:rPr>
          <w:rStyle w:val="s0"/>
        </w:rPr>
        <w:t>Резидент емес немесе оның өзара байланысты тарапы салық агентімен немесе оның өзара байланысты тарапымен жасаған келісімшарттар (шарттар) өзара тәуелді деп танылады, резидент еместің немесе оның өзара байланысты т</w:t>
      </w:r>
      <w:r>
        <w:rPr>
          <w:rStyle w:val="s0"/>
        </w:rPr>
        <w:t>арапының олардың біреуі бойынша міндеттемелерін орындамауы мұндай резидент еместің немесе оның өзара байланысты тарапының басқа келісімшарт (шарт) бойынша міндеттемелерді орындауына әсер етеді.</w:t>
      </w:r>
    </w:p>
    <w:p w:rsidR="00000000" w:rsidRDefault="008535AE">
      <w:pPr>
        <w:pStyle w:val="pj"/>
      </w:pPr>
      <w:r>
        <w:rPr>
          <w:rStyle w:val="s0"/>
        </w:rPr>
        <w:t>3. Тауарларды Қазақстан Республикасының аумағында өткізілген к</w:t>
      </w:r>
      <w:r>
        <w:rPr>
          <w:rStyle w:val="s0"/>
        </w:rPr>
        <w:t>өрмелерде</w:t>
      </w:r>
      <w:r>
        <w:rPr>
          <w:rStyle w:val="s0"/>
        </w:rPr>
        <w:t xml:space="preserve"> және жәрмеңкелерде өткізу кезінде, егер мұндай өткізу күнтізбелік он күннен астамға созылса және осы баптың 8-тармағында өзгеше көзделмесе, резидент емес Қазақстан Республикасында тұрақты мекеме құрады.</w:t>
      </w:r>
    </w:p>
    <w:p w:rsidR="00000000" w:rsidRDefault="008535AE">
      <w:pPr>
        <w:pStyle w:val="pj"/>
      </w:pPr>
      <w:r>
        <w:rPr>
          <w:rStyle w:val="s0"/>
        </w:rPr>
        <w:t>4. Резидент еместiң Қазақстан Республикасын</w:t>
      </w:r>
      <w:r>
        <w:rPr>
          <w:rStyle w:val="s0"/>
        </w:rPr>
        <w:t>ың аумағында резидент еместiң негiзгi қызметiнен ерекшеленетiн дайындық және көмекшi сипаттағы қызметтi жүзеге асыруы, егер мұндай қызмет үш жылдан аспайтын болса және осы баптың 8-тармағында өзгеше көзделмесе, тұрақты мекеме құруға әкеп соқпайды. Бұл ретт</w:t>
      </w:r>
      <w:r>
        <w:rPr>
          <w:rStyle w:val="s0"/>
        </w:rPr>
        <w:t xml:space="preserve">е дайындық және көмекшi сипаттағы қызмет үшінші бір тұлғалар үшiн емес, резиденттiң өзi үшiн жүзеге асырылуға тиiс. Дайындық және көмекшi сипаттағы қызметке: </w:t>
      </w:r>
    </w:p>
    <w:p w:rsidR="00000000" w:rsidRDefault="008535AE">
      <w:pPr>
        <w:pStyle w:val="pj"/>
      </w:pPr>
      <w:r>
        <w:rPr>
          <w:rStyle w:val="s0"/>
        </w:rPr>
        <w:t>1) кез келген орынды резидент емеске тиесiлi тауарды сақтау және (немесе) көрсету мақсатында ғана</w:t>
      </w:r>
      <w:r>
        <w:rPr>
          <w:rStyle w:val="s0"/>
        </w:rPr>
        <w:t xml:space="preserve"> пайдалану; </w:t>
      </w:r>
    </w:p>
    <w:p w:rsidR="00000000" w:rsidRDefault="008535AE">
      <w:pPr>
        <w:pStyle w:val="pj"/>
      </w:pPr>
      <w:r>
        <w:rPr>
          <w:rStyle w:val="s0"/>
        </w:rPr>
        <w:t xml:space="preserve">2) тауарларды өткізбей, оларды сатып алу мақсатында ғана тұрақты қызмет орнын ұстау; </w:t>
      </w:r>
    </w:p>
    <w:p w:rsidR="00000000" w:rsidRDefault="008535AE">
      <w:pPr>
        <w:pStyle w:val="pj"/>
      </w:pPr>
      <w:r>
        <w:rPr>
          <w:rStyle w:val="s0"/>
        </w:rPr>
        <w:t>3) тұрақты қызмет орнын, егер мұндай қызмет осы резидент еместiң негiзгi қызметi болып табылмаса, ақпарат жинау, өңдеу және (немесе) тарату, резидент еместiң</w:t>
      </w:r>
      <w:r>
        <w:rPr>
          <w:rStyle w:val="s0"/>
        </w:rPr>
        <w:t xml:space="preserve"> өткізетін тауарларын, жұмыстарын, қызметтерін жарнамалау немесе олардың нарығын зерделеу үшiн ғана ұстау жатады. </w:t>
      </w:r>
    </w:p>
    <w:p w:rsidR="00000000" w:rsidRDefault="008535AE">
      <w:pPr>
        <w:pStyle w:val="pj"/>
      </w:pPr>
      <w:r>
        <w:rPr>
          <w:rStyle w:val="s0"/>
        </w:rPr>
        <w:t>5. Осы баптың 1 және 2-тармақтарының ережелерiне қарамастан, егер резидент емес Қазақстан Республикасының аумағында кәсiпкерлiк қызметiн тәуе</w:t>
      </w:r>
      <w:r>
        <w:rPr>
          <w:rStyle w:val="s0"/>
        </w:rPr>
        <w:t>лдi агент (жеке немесе заңды тұлға) арқылы жүзеге асырса, онда мұндай резидент емес, егер осы баптың 8-тармағында өзгеше көзделмесе, тәуелдi агент ол үшiн жүзеге асыратын кез келген қызметке байланысты тұрақты мекемесi бар резидент емес ретiнде қарастырыла</w:t>
      </w:r>
      <w:r>
        <w:rPr>
          <w:rStyle w:val="s0"/>
        </w:rPr>
        <w:t xml:space="preserve">тын болады. </w:t>
      </w:r>
    </w:p>
    <w:p w:rsidR="00000000" w:rsidRDefault="008535AE">
      <w:pPr>
        <w:pStyle w:val="pj"/>
      </w:pPr>
      <w:r>
        <w:rPr>
          <w:rStyle w:val="s0"/>
        </w:rPr>
        <w:t>Осы бөлімнің мақсаты үшін бір мезгілде мынадай талаптарға сай келетін тұлға тәуелді агент деп танылады:</w:t>
      </w:r>
    </w:p>
    <w:p w:rsidR="00000000" w:rsidRDefault="008535AE">
      <w:pPr>
        <w:pStyle w:val="pj"/>
      </w:pPr>
      <w:r>
        <w:rPr>
          <w:rStyle w:val="s0"/>
        </w:rPr>
        <w:t>1) шарттық қатынастар негізінде Қазақстан Республикасында резидент еместің мүдделерін білдіруге, резидент еместің атынан және есебінен әрек</w:t>
      </w:r>
      <w:r>
        <w:rPr>
          <w:rStyle w:val="s0"/>
        </w:rPr>
        <w:t>ет етуге және (немесе) белгілі бір заңды іс-әрекеттер жасауға уәкілеттік беріледі;</w:t>
      </w:r>
    </w:p>
    <w:p w:rsidR="00000000" w:rsidRDefault="008535AE">
      <w:pPr>
        <w:pStyle w:val="pj"/>
      </w:pPr>
      <w:r>
        <w:rPr>
          <w:rStyle w:val="s0"/>
        </w:rPr>
        <w:t>2) осы тармақтың 1) тармақшасында аталған қызметті ол кеден өкілінің, бағалы қағаздар нарығына кәсіби қатысушының қызметі және өзге де брокерлік қызмет (сақтандыру брокеріні</w:t>
      </w:r>
      <w:r>
        <w:rPr>
          <w:rStyle w:val="s0"/>
        </w:rPr>
        <w:t>ң</w:t>
      </w:r>
      <w:r>
        <w:rPr>
          <w:rStyle w:val="s0"/>
        </w:rPr>
        <w:t xml:space="preserve"> қызметін қоспағанда) шеңберінде жүзеге асырмайды;</w:t>
      </w:r>
    </w:p>
    <w:p w:rsidR="00000000" w:rsidRDefault="008535AE">
      <w:pPr>
        <w:pStyle w:val="pj"/>
      </w:pPr>
      <w:r>
        <w:rPr>
          <w:rStyle w:val="s0"/>
        </w:rPr>
        <w:t xml:space="preserve">3) оның қызметі осы баптың 4-тармағында санамаланған қызмет түрлерімен шектелмейді. </w:t>
      </w:r>
    </w:p>
    <w:p w:rsidR="00000000" w:rsidRDefault="008535AE">
      <w:pPr>
        <w:pStyle w:val="pj"/>
      </w:pPr>
      <w:r>
        <w:rPr>
          <w:rStyle w:val="s0"/>
        </w:rPr>
        <w:t xml:space="preserve">6. Қазақстан Республикасының заңнамасына сәйкес құрылған резидент емес заңды тұлғаның еншiлес ұйымы, егер еншiлес ұйым мен резидент емес заңды тұлға арасында осы баптың 5-тармағының ережелерiне сай келетiн қатынастар туындаса, резидент емес заңды тұлғаның </w:t>
      </w:r>
      <w:r>
        <w:rPr>
          <w:rStyle w:val="s0"/>
        </w:rPr>
        <w:t>тұрақты мекемесi ретiнде қарастырылады. Өзге жағдайларда резидент емес заңды тұлғаның еншiлес ұйымы резидент емес заңды тұлғаның тұрақты мекемесi ретiнде қарастырылмайды.</w:t>
      </w:r>
    </w:p>
    <w:p w:rsidR="00000000" w:rsidRDefault="008535AE">
      <w:pPr>
        <w:pStyle w:val="pj"/>
      </w:pPr>
      <w:r>
        <w:rPr>
          <w:rStyle w:val="s0"/>
        </w:rPr>
        <w:t>7. Егер осы баптың 8-тармағында өзгеше көзделмесе, заңды тұлғаға, оның iшiнде тұрақты</w:t>
      </w:r>
      <w:r>
        <w:rPr>
          <w:rStyle w:val="s0"/>
        </w:rPr>
        <w:t xml:space="preserve"> мекеме арқылы Қазақстан Республикасында қызметiн жүзеге асыратын резидент емеске Қазақстан Республикасының аумағында жұмыс iстеу үшiн шетелдiк персоналды ұсыну жөнiнде қызмет көрсететiн резидент емес бір мезгiлде мынадай талаптарды орындаған кезде: </w:t>
      </w:r>
    </w:p>
    <w:p w:rsidR="00000000" w:rsidRDefault="008535AE">
      <w:pPr>
        <w:pStyle w:val="pj"/>
      </w:pPr>
      <w:r>
        <w:rPr>
          <w:rStyle w:val="s0"/>
        </w:rPr>
        <w:t>1) ег</w:t>
      </w:r>
      <w:r>
        <w:rPr>
          <w:rStyle w:val="s0"/>
        </w:rPr>
        <w:t>ер мұндай персонал өзiн ұсынған заңды тұлғаның атынан және соның мүдделерiн көздеп әрекет етсе;</w:t>
      </w:r>
    </w:p>
    <w:p w:rsidR="00000000" w:rsidRDefault="008535AE">
      <w:pPr>
        <w:pStyle w:val="pj"/>
      </w:pPr>
      <w:r>
        <w:rPr>
          <w:rStyle w:val="s0"/>
        </w:rPr>
        <w:t>2) шетелдiк персоналды ұсыну жөнiнде қызмет көрсететiн резидент емес ұсынылған персоналдың жұмыс нәтижелерi үшін жауапты болмаса;</w:t>
      </w:r>
    </w:p>
    <w:p w:rsidR="00000000" w:rsidRDefault="008535AE">
      <w:pPr>
        <w:pStyle w:val="pj"/>
      </w:pPr>
      <w:r>
        <w:rPr>
          <w:rStyle w:val="s0"/>
        </w:rPr>
        <w:t>3) резидент еместiң шетелдiк п</w:t>
      </w:r>
      <w:r>
        <w:rPr>
          <w:rStyle w:val="s0"/>
        </w:rPr>
        <w:t>ерсоналды ұсыну жөнiнде қызмет көрсетуден салық кезеңінде алатын табысы резидент еместiң осындай персоналды ұсыну бойынша көрсетілген кезеңдегі шығындарының жалпы сомасының он пайызынан аспайтын болса, Қазақстан Республикасында мұндай қызметтер бойынша тұр</w:t>
      </w:r>
      <w:r>
        <w:rPr>
          <w:rStyle w:val="s0"/>
        </w:rPr>
        <w:t>ақты мекеме құрмайды.</w:t>
      </w:r>
    </w:p>
    <w:p w:rsidR="00000000" w:rsidRDefault="008535AE">
      <w:pPr>
        <w:pStyle w:val="pj"/>
      </w:pPr>
      <w:r>
        <w:rPr>
          <w:rStyle w:val="s0"/>
        </w:rPr>
        <w:t>Шетелдiк персоналдың табыстарын қоса алғанда, осындай қызметтер көрсетуге арналған шығындардың сомасын растау үшiн резидент емес көрсетілетін қызметтерді алушыға бастапқы құжаттарының көшiрмелерiн табыс етуге мiндеттi. Осы тармақта бе</w:t>
      </w:r>
      <w:r>
        <w:rPr>
          <w:rStyle w:val="s0"/>
        </w:rPr>
        <w:t>лгіленген талаптарды орындау кезінде, шетелдiк персоналды ұсыну жөнiнде қызметтер көрсететін резидент еместiң табысынан корпоративтік табыс салығын есептеу мақсаттары үшін резидент еместiң мұндай қызметтерi Қазақстан Республикасынан тыс жерде көрсетілген қ</w:t>
      </w:r>
      <w:r>
        <w:rPr>
          <w:rStyle w:val="s0"/>
        </w:rPr>
        <w:t>ызметтер болып танылады.</w:t>
      </w:r>
    </w:p>
    <w:p w:rsidR="00000000" w:rsidRDefault="008535AE">
      <w:pPr>
        <w:pStyle w:val="pj"/>
      </w:pPr>
      <w:r>
        <w:rPr>
          <w:rStyle w:val="s0"/>
        </w:rPr>
        <w:t xml:space="preserve">8. Қазақстан Республикасында тұрақты мекеме құруға әкеп соғатын кәсiпкерлiк қызметтi жүзеге асыратын резидент емес осы Кодекстiң </w:t>
      </w:r>
      <w:hyperlink r:id="rId2471" w:anchor="sub_id=5620000" w:history="1">
        <w:r>
          <w:rPr>
            <w:rStyle w:val="a4"/>
            <w:color w:val="0000FF"/>
            <w:u w:val="single"/>
          </w:rPr>
          <w:t>562-бабында</w:t>
        </w:r>
      </w:hyperlink>
      <w:r>
        <w:rPr>
          <w:rStyle w:val="s0"/>
        </w:rPr>
        <w:t xml:space="preserve"> белгi</w:t>
      </w:r>
      <w:r>
        <w:rPr>
          <w:rStyle w:val="s0"/>
        </w:rPr>
        <w:t>ленген тәртiппен салық органында салық төлеушi ретiнде тiркелуге мiндеттi.</w:t>
      </w:r>
    </w:p>
    <w:p w:rsidR="00000000" w:rsidRDefault="008535AE">
      <w:pPr>
        <w:pStyle w:val="pj"/>
      </w:pPr>
      <w:r>
        <w:rPr>
          <w:rStyle w:val="s0"/>
        </w:rPr>
        <w:t xml:space="preserve">Егер резидент емес бір салық органында тіркелуге жататын екі және одан да көп тұрақты мекеме құруға әкеп соғатын кәсіпкерлік қызметті жүзеге асырған жағдайда, онда резидент еместің </w:t>
      </w:r>
      <w:r>
        <w:rPr>
          <w:rStyle w:val="s0"/>
        </w:rPr>
        <w:t xml:space="preserve">мұндай тұрақты мекемелерінің тобы бойынша жиынтық түрде бір тұрақты мекеме тіркелуге жатады. </w:t>
      </w:r>
    </w:p>
    <w:p w:rsidR="00000000" w:rsidRDefault="008535AE">
      <w:pPr>
        <w:pStyle w:val="pj"/>
      </w:pPr>
      <w:r>
        <w:rPr>
          <w:rStyle w:val="s0"/>
        </w:rPr>
        <w:t>Егер резидент еместің осы баптың 2, 3, 4, 5 немесе 7-тармақтарында көзделген қызмет түрлерінің бірін жүзеге асыратын тіркелген тұрақты мекемесі болса және ұқсас н</w:t>
      </w:r>
      <w:r>
        <w:rPr>
          <w:rStyle w:val="s0"/>
        </w:rPr>
        <w:t xml:space="preserve">емесе осындай қызметті мұндай тұрақты мекеме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күннен бастап тіркелуге тиіс. </w:t>
      </w:r>
    </w:p>
    <w:p w:rsidR="00000000" w:rsidRDefault="008535AE">
      <w:pPr>
        <w:pStyle w:val="pj"/>
      </w:pPr>
      <w:r>
        <w:rPr>
          <w:rStyle w:val="s0"/>
        </w:rPr>
        <w:t>Е</w:t>
      </w:r>
      <w:r>
        <w:rPr>
          <w:rStyle w:val="s0"/>
        </w:rPr>
        <w:t>гер резидент емес қызметін мұндай резидент еместің тұрақты мекемесін салық төлеушілердің мемлекеттік дерекқорынан алып тастағаннан кейін келесі он екі айлық кезең ішінде қайта бастаса, онда мұндай резидент емес тұрақты мекеме құрған деп танылады және мұнда</w:t>
      </w:r>
      <w:r>
        <w:rPr>
          <w:rStyle w:val="s0"/>
        </w:rPr>
        <w:t xml:space="preserve">й қызметін жүзеге асыра бастаған күннен бастап салық төлеуші ретінде тіркелуге жатады. Осы бөліктің ережелері, егер резидент емес салық төлеушілердің мемлекеттік дерекқорынан алынып тасталған мұндай резидент еместің тұрақты мекемесінің сондай немесе соған </w:t>
      </w:r>
      <w:r>
        <w:rPr>
          <w:rStyle w:val="s0"/>
        </w:rPr>
        <w:t>ұқсас</w:t>
      </w:r>
      <w:r>
        <w:rPr>
          <w:rStyle w:val="s0"/>
        </w:rPr>
        <w:t xml:space="preserve"> қызметі болып табылатын, осы баптың 2, 3 немесе 4-тармақтарында аталған қызмет түрлерінің бірін жүзеге асырған жағдайда, қолданылады.</w:t>
      </w:r>
    </w:p>
    <w:p w:rsidR="00000000" w:rsidRDefault="008535AE">
      <w:pPr>
        <w:pStyle w:val="pj"/>
      </w:pPr>
      <w:r>
        <w:rPr>
          <w:rStyle w:val="s0"/>
        </w:rPr>
        <w:t>9. Резидент еместер қызметін Қазақстан Республикасының аумағында бірлескен қызмет туралы шарт негізінде жүзеге асырғ</w:t>
      </w:r>
      <w:r>
        <w:rPr>
          <w:rStyle w:val="s0"/>
        </w:rPr>
        <w:t>ан жағдайда:</w:t>
      </w:r>
    </w:p>
    <w:p w:rsidR="00000000" w:rsidRDefault="008535AE">
      <w:pPr>
        <w:pStyle w:val="pj"/>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8535AE">
      <w:pPr>
        <w:pStyle w:val="pj"/>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8535AE">
      <w:pPr>
        <w:pStyle w:val="pj"/>
      </w:pPr>
      <w:r>
        <w:rPr>
          <w:rStyle w:val="s0"/>
        </w:rPr>
        <w:t xml:space="preserve">10. Резидент еместiң салық органдарында салық төлеушi ретiнде тiркелмегенiне немесе әдiлет органдарында есептiк тiркеуден өтпегенiне қарамастан, резидент еместiң қызметi осы баптың ережелерiне сәйкес тұрақты мекеме құрады. </w:t>
      </w:r>
    </w:p>
    <w:p w:rsidR="00000000" w:rsidRDefault="008535AE">
      <w:pPr>
        <w:pStyle w:val="pj"/>
      </w:pPr>
      <w:r>
        <w:rPr>
          <w:rStyle w:val="s0"/>
        </w:rPr>
        <w:t>11. Осы Кодекстi қолдану мақсаты</w:t>
      </w:r>
      <w:r>
        <w:rPr>
          <w:rStyle w:val="s0"/>
        </w:rPr>
        <w:t>нда резидент еместiң Қазақстан Республикасында қызметiн жүзеге асыруды бастаған күнi ретiнде:</w:t>
      </w:r>
    </w:p>
    <w:p w:rsidR="00000000" w:rsidRDefault="008535AE">
      <w:pPr>
        <w:pStyle w:val="pj"/>
      </w:pPr>
      <w:r>
        <w:rPr>
          <w:rStyle w:val="s0"/>
        </w:rPr>
        <w:t xml:space="preserve">1) мыналарға: </w:t>
      </w:r>
    </w:p>
    <w:p w:rsidR="00000000" w:rsidRDefault="008535AE">
      <w:pPr>
        <w:pStyle w:val="pj"/>
      </w:pPr>
      <w:r>
        <w:rPr>
          <w:rStyle w:val="s0"/>
        </w:rPr>
        <w:t>Қазақстан</w:t>
      </w:r>
      <w:r>
        <w:rPr>
          <w:rStyle w:val="s0"/>
        </w:rPr>
        <w:t xml:space="preserve"> Республикасында жұмыстарды орындауға, қызметтер көрсетуге;</w:t>
      </w:r>
    </w:p>
    <w:p w:rsidR="00000000" w:rsidRDefault="008535AE">
      <w:pPr>
        <w:pStyle w:val="pj"/>
      </w:pPr>
      <w:r>
        <w:rPr>
          <w:rStyle w:val="s0"/>
        </w:rPr>
        <w:t>өз</w:t>
      </w:r>
      <w:r>
        <w:rPr>
          <w:rStyle w:val="s0"/>
        </w:rPr>
        <w:t xml:space="preserve"> атынан Қазақстан Республикасында iс-әрекет жасауға өкiлеттiктер беруге; </w:t>
      </w:r>
    </w:p>
    <w:p w:rsidR="00000000" w:rsidRDefault="008535AE">
      <w:pPr>
        <w:pStyle w:val="pj"/>
      </w:pPr>
      <w:r>
        <w:rPr>
          <w:rStyle w:val="s0"/>
        </w:rPr>
        <w:t>өт</w:t>
      </w:r>
      <w:r>
        <w:rPr>
          <w:rStyle w:val="s0"/>
        </w:rPr>
        <w:t>кізу мақсатында Қазақстан Республикасында тауарлар сатып алуға;</w:t>
      </w:r>
    </w:p>
    <w:p w:rsidR="00000000" w:rsidRDefault="008535AE">
      <w:pPr>
        <w:pStyle w:val="pj"/>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8535AE">
      <w:pPr>
        <w:pStyle w:val="pj"/>
      </w:pPr>
      <w:r>
        <w:rPr>
          <w:rStyle w:val="s0"/>
        </w:rPr>
        <w:t>Қазақстан</w:t>
      </w:r>
      <w:r>
        <w:rPr>
          <w:rStyle w:val="s0"/>
        </w:rPr>
        <w:t xml:space="preserve"> Республикасында жұмыстарды орындау, қызметтер көрсету мақсатында жұмыстар</w:t>
      </w:r>
      <w:r>
        <w:rPr>
          <w:rStyle w:val="s0"/>
        </w:rPr>
        <w:t xml:space="preserve">ды, көрсетілетін қызметтерді сатып алуға арналған келiсiмшарттың (шарттың, келiсiмнiң) бірiн жасасу; </w:t>
      </w:r>
    </w:p>
    <w:p w:rsidR="00000000" w:rsidRDefault="008535AE">
      <w:pPr>
        <w:pStyle w:val="pj"/>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тарма</w:t>
      </w:r>
      <w:r>
        <w:rPr>
          <w:rStyle w:val="s0"/>
        </w:rPr>
        <w:t>қшасында</w:t>
      </w:r>
      <w:r>
        <w:rPr>
          <w:rStyle w:val="s0"/>
        </w:rPr>
        <w:t xml:space="preserve"> көрсетiлген келiсiмшарт талаптарын орындау үшiн қызметкердiң Қазақстан Республикасына келген күнi танылады. Бұл ретте резидент еместiң Қазақстан Республикасында қызметiн жүзеге асыруды бастаған күнi осы тармақшада көрсетiлген алғашқы күндердiң бір</w:t>
      </w:r>
      <w:r>
        <w:rPr>
          <w:rStyle w:val="s0"/>
        </w:rPr>
        <w:t xml:space="preserve">iнен бұрын бола алмайды; </w:t>
      </w:r>
    </w:p>
    <w:p w:rsidR="00000000" w:rsidRDefault="008535AE">
      <w:pPr>
        <w:pStyle w:val="pj"/>
      </w:pPr>
      <w:r>
        <w:rPr>
          <w:rStyle w:val="s0"/>
        </w:rPr>
        <w:t>3) осы баптың 1-тармағының 3) және 4) тармақшаларында көрсетілген қызметті жүзеге асыруға резидент еместің құқығын куәландыратын құжаттың күшіне енген күні танылады.</w:t>
      </w:r>
    </w:p>
    <w:p w:rsidR="00000000" w:rsidRDefault="008535AE">
      <w:pPr>
        <w:pStyle w:val="pj"/>
      </w:pPr>
      <w:r>
        <w:rPr>
          <w:rStyle w:val="s0"/>
        </w:rPr>
        <w:t>Осы тармақтың бірнеше талаптары болған жағдайда, осы тармақта кө</w:t>
      </w:r>
      <w:r>
        <w:rPr>
          <w:rStyle w:val="s0"/>
        </w:rPr>
        <w:t xml:space="preserve">рсетiлген күндердiң неғұрлым бұрынырағы Қазақстан Республикасында қызметтi жүзеге асыруды бастаған күн болып танылады. </w:t>
      </w:r>
    </w:p>
    <w:p w:rsidR="00000000" w:rsidRDefault="008535AE">
      <w:pPr>
        <w:pStyle w:val="pj"/>
      </w:pPr>
      <w:r>
        <w:rPr>
          <w:rStyle w:val="s0"/>
        </w:rPr>
        <w:t xml:space="preserve">12. Егер резидент емес қосарланған салық салуды болдырмау туралы халықаралық шартқа немесе осы баптың 4-тармағына сәйкес тұрақты мекеме </w:t>
      </w:r>
      <w:r>
        <w:rPr>
          <w:rStyle w:val="s0"/>
        </w:rPr>
        <w:t>құруға</w:t>
      </w:r>
      <w:r>
        <w:rPr>
          <w:rStyle w:val="s0"/>
        </w:rPr>
        <w:t xml:space="preserve"> әкеп соқпайтын филиал немесе өкiлдiк арқылы қызметiн жүзеге асырған жағдайда, онда резидент еместiң мұндай филиалына немесе өкiлдiгiне осы Кодекстiң резидент еместiң тұрақты мекемесi үшiн көзделген ережелерi қолданылатын болады. Бұл ретте мұндай фил</w:t>
      </w:r>
      <w:r>
        <w:rPr>
          <w:rStyle w:val="s0"/>
        </w:rPr>
        <w:t xml:space="preserve">иалдың немесе өкiлдiктің осы Кодекстің </w:t>
      </w:r>
      <w:hyperlink r:id="rId2472" w:anchor="sub_id=2170000" w:history="1">
        <w:r>
          <w:rPr>
            <w:rStyle w:val="a4"/>
            <w:color w:val="0000FF"/>
            <w:u w:val="single"/>
          </w:rPr>
          <w:t>217-тармағына</w:t>
        </w:r>
      </w:hyperlink>
      <w:r>
        <w:rPr>
          <w:rStyle w:val="s0"/>
        </w:rPr>
        <w:t xml:space="preserve"> сәйкес қосарланған салық салуды болдырмау туралы халықаралық шарттың ережелерін қолдануға құқықтары бар.</w:t>
      </w:r>
    </w:p>
    <w:p w:rsidR="00000000" w:rsidRDefault="008535AE">
      <w:pPr>
        <w:pStyle w:val="pj"/>
      </w:pPr>
      <w:r>
        <w:t> </w:t>
      </w:r>
    </w:p>
    <w:p w:rsidR="00000000" w:rsidRDefault="008535AE">
      <w:pPr>
        <w:pStyle w:val="pj"/>
      </w:pPr>
      <w:r>
        <w:rPr>
          <w:rStyle w:val="s0"/>
          <w:b/>
          <w:bCs/>
        </w:rPr>
        <w:t>192-бап</w:t>
      </w:r>
      <w:r>
        <w:rPr>
          <w:rStyle w:val="s0"/>
        </w:rPr>
        <w:t xml:space="preserve">. </w:t>
      </w:r>
      <w:r>
        <w:rPr>
          <w:rStyle w:val="s0"/>
          <w:b/>
          <w:bCs/>
        </w:rPr>
        <w:t>Ре</w:t>
      </w:r>
      <w:r>
        <w:rPr>
          <w:rStyle w:val="s0"/>
          <w:b/>
          <w:bCs/>
        </w:rPr>
        <w:t>зидент еместің Қазақстан Республикасындағы көздерден алатын табыстары</w:t>
      </w:r>
    </w:p>
    <w:p w:rsidR="00000000" w:rsidRDefault="008535AE">
      <w:pPr>
        <w:pStyle w:val="pj"/>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8535AE">
      <w:pPr>
        <w:pStyle w:val="pj"/>
      </w:pPr>
      <w:r>
        <w:rPr>
          <w:rStyle w:val="s0"/>
        </w:rPr>
        <w:t>1) Қазақстан Республикасының аумағында тауарларды өткізуден түске</w:t>
      </w:r>
      <w:r>
        <w:rPr>
          <w:rStyle w:val="s0"/>
        </w:rPr>
        <w:t>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8535AE">
      <w:pPr>
        <w:pStyle w:val="pji"/>
      </w:pPr>
      <w:r>
        <w:rPr>
          <w:rStyle w:val="s3"/>
        </w:rPr>
        <w:t xml:space="preserve">2009.16.11. № 200-ІV ҚР </w:t>
      </w:r>
      <w:hyperlink r:id="rId2473" w:anchor="sub_id=373" w:history="1">
        <w:r>
          <w:rPr>
            <w:rStyle w:val="a4"/>
            <w:i/>
            <w:iCs/>
            <w:color w:val="0000FF"/>
            <w:u w:val="single"/>
          </w:rPr>
          <w:t>Заңымен</w:t>
        </w:r>
      </w:hyperlink>
      <w:r>
        <w:rPr>
          <w:rStyle w:val="s3"/>
        </w:rPr>
        <w:t xml:space="preserve"> 2) тармақша өзгертілді (2010 ж. 1 қаңтардан бастап қолданысқа енгiзiлді) (бұр.</w:t>
      </w:r>
      <w:hyperlink r:id="rId2474" w:anchor="sub_id=1920102" w:history="1">
        <w:r>
          <w:rPr>
            <w:rStyle w:val="a4"/>
            <w:i/>
            <w:iCs/>
            <w:color w:val="0000FF"/>
            <w:u w:val="single"/>
          </w:rPr>
          <w:t>ред</w:t>
        </w:r>
      </w:hyperlink>
      <w:r>
        <w:rPr>
          <w:rStyle w:val="s3"/>
        </w:rPr>
        <w:t>.</w:t>
      </w:r>
      <w:r>
        <w:rPr>
          <w:rStyle w:val="s3"/>
        </w:rPr>
        <w:t>қара</w:t>
      </w:r>
      <w:r>
        <w:rPr>
          <w:rStyle w:val="s3"/>
        </w:rPr>
        <w:t xml:space="preserve">) </w:t>
      </w:r>
    </w:p>
    <w:p w:rsidR="00000000" w:rsidRDefault="008535AE">
      <w:pPr>
        <w:pStyle w:val="pj"/>
      </w:pPr>
      <w:r>
        <w:rPr>
          <w:rStyle w:val="s0"/>
        </w:rPr>
        <w:t>2) Қазақстан Республикасының аумағында жұмыстарды орындаудан, қызметтер көрсетуден түскен табыстар;</w:t>
      </w:r>
    </w:p>
    <w:p w:rsidR="00000000" w:rsidRDefault="008535AE">
      <w:pPr>
        <w:pStyle w:val="pji"/>
      </w:pPr>
      <w:r>
        <w:rPr>
          <w:rStyle w:val="s3"/>
        </w:rPr>
        <w:t xml:space="preserve">2011.21.07. № 467-ІV ҚР </w:t>
      </w:r>
      <w:hyperlink r:id="rId2475" w:anchor="sub_id=364" w:history="1">
        <w:r>
          <w:rPr>
            <w:rStyle w:val="a4"/>
            <w:i/>
            <w:iCs/>
            <w:color w:val="0000FF"/>
            <w:u w:val="single"/>
          </w:rPr>
          <w:t>Заңымен</w:t>
        </w:r>
      </w:hyperlink>
      <w:r>
        <w:rPr>
          <w:rStyle w:val="s3"/>
        </w:rPr>
        <w:t xml:space="preserve"> 3) тармақша жаңа редакцияда (2012 жы</w:t>
      </w:r>
      <w:r>
        <w:rPr>
          <w:rStyle w:val="s3"/>
        </w:rPr>
        <w:t>лғы 1 қаңтардан бастап қолданысқа енгізілді) (</w:t>
      </w:r>
      <w:hyperlink r:id="rId2476" w:anchor="sub_id=1920103" w:history="1">
        <w:r>
          <w:rPr>
            <w:rStyle w:val="a4"/>
            <w:i/>
            <w:iCs/>
            <w:color w:val="0000FF"/>
            <w:u w:val="single"/>
          </w:rPr>
          <w:t>бұр.ред.қара</w:t>
        </w:r>
      </w:hyperlink>
      <w:r>
        <w:rPr>
          <w:rStyle w:val="s3"/>
        </w:rPr>
        <w:t xml:space="preserve">) </w:t>
      </w:r>
    </w:p>
    <w:p w:rsidR="00000000" w:rsidRDefault="008535AE">
      <w:pPr>
        <w:pStyle w:val="pj"/>
      </w:pPr>
      <w:r>
        <w:rPr>
          <w:rStyle w:val="s0"/>
        </w:rPr>
        <w:t>3) Қазақстан Республикасынан тысқары жерлерде басқарушылық, қаржылық (сақтандыру және (немесе) қайта сақтандыр</w:t>
      </w:r>
      <w:r>
        <w:rPr>
          <w:rStyle w:val="s0"/>
        </w:rPr>
        <w:t>у жөніндегі қызметтерді қоспағанда), консультациялық, аудиторлық, заң (соттарда, төрелік сотта немесе аралық сотта өкілдік ету және құқықтары мен заңды мүдделерін қорғау жөніндегі қызметтерді, сондай-ақ нотариаттық қызметтерді қоспағанда) қызметтерін көрсе</w:t>
      </w:r>
      <w:r>
        <w:rPr>
          <w:rStyle w:val="s0"/>
        </w:rPr>
        <w:t>туден түсетін табыстар.</w:t>
      </w:r>
    </w:p>
    <w:p w:rsidR="00000000" w:rsidRDefault="008535AE">
      <w:pPr>
        <w:pStyle w:val="pj"/>
      </w:pPr>
      <w:r>
        <w:rPr>
          <w:rStyle w:val="s0"/>
        </w:rPr>
        <w:t>Осы бөлімнің мақсатында сақтандыру нарығына, бағалы қағаздар нарығына қатысушылардың, жинақтаушы зейнетақы қорларының қызметі, банк қызметі, банк операцияларының жекелеген түрлерін жүргізу жөніндегі ұйымдардың қызметі, сондай-ақ орт</w:t>
      </w:r>
      <w:r>
        <w:rPr>
          <w:rStyle w:val="s0"/>
        </w:rPr>
        <w:t>алық депозитарийдің және өзара сақтандыру қоғамдарының қызметі қаржы қызметтері деп танылады;</w:t>
      </w:r>
    </w:p>
    <w:p w:rsidR="00000000" w:rsidRDefault="008535AE">
      <w:pPr>
        <w:pStyle w:val="pji"/>
      </w:pPr>
      <w:r>
        <w:rPr>
          <w:rStyle w:val="s3"/>
        </w:rPr>
        <w:t xml:space="preserve">2011.21.07. № 467-ІV ҚР </w:t>
      </w:r>
      <w:hyperlink r:id="rId2477" w:anchor="sub_id=364" w:history="1">
        <w:r>
          <w:rPr>
            <w:rStyle w:val="a4"/>
            <w:i/>
            <w:iCs/>
            <w:color w:val="0000FF"/>
            <w:u w:val="single"/>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2478" w:anchor="sub_id=1920104"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4) Қазақстан Республикасының Үкіметі осы Кодекстiң </w:t>
      </w:r>
      <w:hyperlink r:id="rId2479" w:anchor="sub_id=2240000" w:history="1">
        <w:r>
          <w:rPr>
            <w:rStyle w:val="a4"/>
            <w:color w:val="0000FF"/>
            <w:u w:val="single"/>
          </w:rPr>
          <w:t>224-бабына</w:t>
        </w:r>
      </w:hyperlink>
      <w:r>
        <w:rPr>
          <w:rStyle w:val="s0"/>
        </w:rPr>
        <w:t xml:space="preserve"> сәйкес айқындайтын жеңілдікті салық салынатын мемлекетте тiркелген тұлғаның жұмыстарды орындаудың, қызметтерді көрсетудiң нақты орындалған, көрсетiлген жерiне қарамастан, оларды орынд</w:t>
      </w:r>
      <w:r>
        <w:rPr>
          <w:rStyle w:val="s0"/>
        </w:rPr>
        <w:t>аудан, көрсетуден түсетiн табыстары, сондай-ақ осы бапта белгiленген өзге де табыстары.</w:t>
      </w:r>
    </w:p>
    <w:p w:rsidR="00000000" w:rsidRDefault="008535AE">
      <w:pPr>
        <w:pStyle w:val="pj"/>
      </w:pPr>
      <w:r>
        <w:rPr>
          <w:rStyle w:val="s0"/>
        </w:rPr>
        <w:t xml:space="preserve">Осы тармақшаның ережелері жеңілдікті салық салынатын мемлекеттің аумағында осы мемлекет аумағында тіркелген резидент еместің жеке тұлғаға туристік қызметтер көрсетуден </w:t>
      </w:r>
      <w:r>
        <w:rPr>
          <w:rStyle w:val="s0"/>
        </w:rPr>
        <w:t>түсетін табыстарына қатысты қолданылмайды;</w:t>
      </w:r>
    </w:p>
    <w:p w:rsidR="00000000" w:rsidRDefault="008535AE">
      <w:pPr>
        <w:pStyle w:val="pji"/>
      </w:pPr>
      <w:r>
        <w:rPr>
          <w:rStyle w:val="s3"/>
        </w:rPr>
        <w:t xml:space="preserve">2009.16.11. № 200-ІV ҚР </w:t>
      </w:r>
      <w:hyperlink r:id="rId2480" w:anchor="sub_id=373" w:history="1">
        <w:r>
          <w:rPr>
            <w:rStyle w:val="a4"/>
            <w:i/>
            <w:iCs/>
            <w:color w:val="0000FF"/>
            <w:u w:val="single"/>
          </w:rPr>
          <w:t>Заңымен</w:t>
        </w:r>
      </w:hyperlink>
      <w:r>
        <w:rPr>
          <w:rStyle w:val="s3"/>
        </w:rPr>
        <w:t xml:space="preserve"> 5) тармақша жаңа редакцияда (2010 ж. 1 қаңтардан бастап қолданысқа енгiзiлді) (бұр.</w:t>
      </w:r>
      <w:hyperlink r:id="rId2481" w:anchor="sub_id=1920105" w:history="1">
        <w:r>
          <w:rPr>
            <w:rStyle w:val="a4"/>
            <w:i/>
            <w:iCs/>
            <w:color w:val="0000FF"/>
            <w:u w:val="single"/>
          </w:rPr>
          <w:t>ред</w:t>
        </w:r>
      </w:hyperlink>
      <w:r>
        <w:rPr>
          <w:rStyle w:val="s3"/>
        </w:rPr>
        <w:t xml:space="preserve">.қара) </w:t>
      </w:r>
    </w:p>
    <w:p w:rsidR="00000000" w:rsidRDefault="008535AE">
      <w:pPr>
        <w:pStyle w:val="pj"/>
      </w:pPr>
      <w:r>
        <w:rPr>
          <w:rStyle w:val="s0"/>
        </w:rPr>
        <w:t>5) мыналарды:</w:t>
      </w:r>
    </w:p>
    <w:p w:rsidR="00000000" w:rsidRDefault="008535AE">
      <w:pPr>
        <w:pStyle w:val="pj"/>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w:t>
      </w:r>
      <w:r>
        <w:rPr>
          <w:rStyle w:val="s0"/>
        </w:rPr>
        <w:t>е жататын мүлiктi;</w:t>
      </w:r>
    </w:p>
    <w:p w:rsidR="00000000" w:rsidRDefault="008535AE">
      <w:pPr>
        <w:pStyle w:val="pj"/>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8535AE">
      <w:pPr>
        <w:pStyle w:val="pj"/>
      </w:pPr>
      <w:r>
        <w:rPr>
          <w:rStyle w:val="s0"/>
        </w:rPr>
        <w:t>резидент шығарған бағалы қағаздарды, сондай-ақ Қазақстан Республикасында орналасқан резидент заңды тұлға</w:t>
      </w:r>
      <w:r>
        <w:rPr>
          <w:rStyle w:val="s0"/>
        </w:rPr>
        <w:t>ның, консорциумның жарғылық капиталына қатысу үлестерiн;</w:t>
      </w:r>
    </w:p>
    <w:p w:rsidR="00000000" w:rsidRDefault="008535AE">
      <w:pPr>
        <w:pStyle w:val="pj"/>
      </w:pPr>
      <w:r>
        <w:rPr>
          <w:rStyle w:val="s0"/>
        </w:rPr>
        <w:t>егер резидент емес заңды тұлғаның мұндай акциялары, қатысу үлестерi немесе активтерi құнының 50 және одан да көп процентiн Қазақстан Республикасындағы мүлiк құрайтын болса, резидент емес шығарған акц</w:t>
      </w:r>
      <w:r>
        <w:rPr>
          <w:rStyle w:val="s0"/>
        </w:rPr>
        <w:t>ияларды, сондай-ақ резидент емес заңды тұлғаның жарғылық капиталына қатысу үлестерiн өткізу кезіндегі құн өсiмiнен түсетiн табыстар;</w:t>
      </w:r>
    </w:p>
    <w:p w:rsidR="00000000" w:rsidRDefault="008535AE">
      <w:pPr>
        <w:pStyle w:val="pj"/>
      </w:pPr>
      <w:r>
        <w:rPr>
          <w:rStyle w:val="s0"/>
        </w:rPr>
        <w:t>6) талап ету құқығын берген салық төлеуші үшін - Қазақстан Республикасында қызметін тұрақты мекеме арқылы жүзеге асыратын р</w:t>
      </w:r>
      <w:r>
        <w:rPr>
          <w:rStyle w:val="s0"/>
        </w:rPr>
        <w:t>езидентке немесе резидент емеске борышты талап ету құқықтарын беруден түсетін табыстар;</w:t>
      </w:r>
    </w:p>
    <w:p w:rsidR="00000000" w:rsidRDefault="008535AE">
      <w:pPr>
        <w:pStyle w:val="pj"/>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w:t>
      </w:r>
      <w:r>
        <w:rPr>
          <w:rStyle w:val="s0"/>
        </w:rPr>
        <w:t>шты талап ету құқықтарын алудан түсетін табыстар;</w:t>
      </w:r>
    </w:p>
    <w:p w:rsidR="00000000" w:rsidRDefault="008535AE">
      <w:pPr>
        <w:pStyle w:val="pji"/>
      </w:pPr>
      <w:r>
        <w:rPr>
          <w:rStyle w:val="s3"/>
        </w:rPr>
        <w:t xml:space="preserve">2011.21.07. № 467-ІV ҚР </w:t>
      </w:r>
      <w:hyperlink r:id="rId2482" w:anchor="sub_id=364" w:history="1">
        <w:r>
          <w:rPr>
            <w:rStyle w:val="a4"/>
            <w:i/>
            <w:iCs/>
            <w:color w:val="0000FF"/>
            <w:u w:val="single"/>
          </w:rPr>
          <w:t>Заңымен</w:t>
        </w:r>
      </w:hyperlink>
      <w:r>
        <w:rPr>
          <w:rStyle w:val="s3"/>
        </w:rPr>
        <w:t xml:space="preserve"> 8) тармақша жаңа редакцияда (2012 жылғы 1 қаңтардан бастап қолданысқа енгізілді) (</w:t>
      </w:r>
      <w:hyperlink r:id="rId2483" w:anchor="sub_id=1920108" w:history="1">
        <w:r>
          <w:rPr>
            <w:rStyle w:val="a4"/>
            <w:i/>
            <w:iCs/>
            <w:color w:val="0000FF"/>
            <w:u w:val="single"/>
          </w:rPr>
          <w:t>бұр.ред.қара</w:t>
        </w:r>
      </w:hyperlink>
      <w:r>
        <w:rPr>
          <w:rStyle w:val="s3"/>
        </w:rPr>
        <w:t xml:space="preserve">) </w:t>
      </w:r>
    </w:p>
    <w:p w:rsidR="00000000" w:rsidRDefault="008535AE">
      <w:pPr>
        <w:pStyle w:val="pj"/>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8535AE">
      <w:pPr>
        <w:pStyle w:val="pji"/>
      </w:pPr>
      <w:r>
        <w:rPr>
          <w:rStyle w:val="s3"/>
        </w:rPr>
        <w:t>2011.21.07. № 467</w:t>
      </w:r>
      <w:r>
        <w:rPr>
          <w:rStyle w:val="s3"/>
        </w:rPr>
        <w:t xml:space="preserve">-ІV ҚР </w:t>
      </w:r>
      <w:hyperlink r:id="rId2484" w:anchor="sub_id=364" w:history="1">
        <w:r>
          <w:rPr>
            <w:rStyle w:val="a4"/>
            <w:i/>
            <w:iCs/>
            <w:color w:val="0000FF"/>
            <w:u w:val="single"/>
          </w:rPr>
          <w:t>Заңымен</w:t>
        </w:r>
      </w:hyperlink>
      <w:r>
        <w:rPr>
          <w:rStyle w:val="s3"/>
        </w:rPr>
        <w:t xml:space="preserve"> 9) тармақша өзгертілді (2012 жылғы 1 қаңтардан бастап қолданысқа енгізілді) (</w:t>
      </w:r>
      <w:hyperlink r:id="rId2485" w:anchor="sub_id=192011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9) резидент заңды тұлғадан, сондай-ақ Қазақстан Республикасының заңнамалық актілеріне сәйкес құрылған пайлық инвестициялық қорлардан түсетін дивидендтер нысанындағы табыстар; </w:t>
      </w:r>
    </w:p>
    <w:p w:rsidR="00000000" w:rsidRDefault="008535AE">
      <w:pPr>
        <w:pStyle w:val="pji"/>
      </w:pPr>
      <w:r>
        <w:rPr>
          <w:rStyle w:val="s3"/>
        </w:rPr>
        <w:t xml:space="preserve">2011.21.07. № 467-ІV ҚР </w:t>
      </w:r>
      <w:hyperlink r:id="rId2486" w:anchor="sub_id=364" w:history="1">
        <w:r>
          <w:rPr>
            <w:rStyle w:val="a4"/>
            <w:i/>
            <w:iCs/>
            <w:color w:val="0000FF"/>
            <w:u w:val="single"/>
          </w:rPr>
          <w:t>Заңымен</w:t>
        </w:r>
      </w:hyperlink>
      <w:r>
        <w:rPr>
          <w:rStyle w:val="s3"/>
        </w:rPr>
        <w:t xml:space="preserve"> 10) тармақша жаңа редакцияда (2012 жылғы 1 қаңтардан бастап қолданысқа енгізілді) (</w:t>
      </w:r>
      <w:hyperlink r:id="rId2487" w:anchor="sub_id=1920110" w:history="1">
        <w:r>
          <w:rPr>
            <w:rStyle w:val="a4"/>
            <w:i/>
            <w:iCs/>
            <w:color w:val="0000FF"/>
            <w:u w:val="single"/>
          </w:rPr>
          <w:t>бұр.ред.қара</w:t>
        </w:r>
      </w:hyperlink>
      <w:r>
        <w:rPr>
          <w:rStyle w:val="s3"/>
        </w:rPr>
        <w:t xml:space="preserve">) </w:t>
      </w:r>
    </w:p>
    <w:p w:rsidR="00000000" w:rsidRDefault="008535AE">
      <w:pPr>
        <w:pStyle w:val="pj"/>
      </w:pPr>
      <w:r>
        <w:rPr>
          <w:rStyle w:val="s0"/>
        </w:rPr>
        <w:t>10) борыштық бағалы қағаздар бойынша сыйақыларды қоспағанда, сыйақылар нысанындағы табыстар;</w:t>
      </w:r>
    </w:p>
    <w:p w:rsidR="00000000" w:rsidRDefault="008535AE">
      <w:pPr>
        <w:pStyle w:val="pji"/>
      </w:pPr>
      <w:r>
        <w:rPr>
          <w:rStyle w:val="s3"/>
        </w:rPr>
        <w:t xml:space="preserve">2011.21.07. № 467-ІV ҚР </w:t>
      </w:r>
      <w:hyperlink r:id="rId2488" w:anchor="sub_id=364" w:history="1">
        <w:r>
          <w:rPr>
            <w:rStyle w:val="a4"/>
            <w:i/>
            <w:iCs/>
            <w:color w:val="0000FF"/>
            <w:u w:val="single"/>
          </w:rPr>
          <w:t>Заңымен</w:t>
        </w:r>
      </w:hyperlink>
      <w:r>
        <w:rPr>
          <w:rStyle w:val="s3"/>
        </w:rPr>
        <w:t xml:space="preserve"> 11) тармақша жаңа редакцияда (2012 жылғы 1 қаңтард</w:t>
      </w:r>
      <w:r>
        <w:rPr>
          <w:rStyle w:val="s3"/>
        </w:rPr>
        <w:t>ан бастап қолданысқа енгізілді) (</w:t>
      </w:r>
      <w:hyperlink r:id="rId2489" w:anchor="sub_id=1920111" w:history="1">
        <w:r>
          <w:rPr>
            <w:rStyle w:val="a4"/>
            <w:i/>
            <w:iCs/>
            <w:color w:val="0000FF"/>
            <w:u w:val="single"/>
          </w:rPr>
          <w:t>бұр.ред.қара</w:t>
        </w:r>
      </w:hyperlink>
      <w:r>
        <w:rPr>
          <w:rStyle w:val="s3"/>
        </w:rPr>
        <w:t xml:space="preserve">) </w:t>
      </w:r>
    </w:p>
    <w:p w:rsidR="00000000" w:rsidRDefault="008535AE">
      <w:pPr>
        <w:pStyle w:val="pj"/>
      </w:pPr>
      <w:r>
        <w:rPr>
          <w:rStyle w:val="s0"/>
        </w:rPr>
        <w:t>11) эмитенттен алынатын борыштық бағалы қағаздар бойынша сыйақылар нысанындағы табыстар;</w:t>
      </w:r>
    </w:p>
    <w:p w:rsidR="00000000" w:rsidRDefault="008535AE">
      <w:pPr>
        <w:pStyle w:val="pji"/>
      </w:pPr>
      <w:r>
        <w:rPr>
          <w:rStyle w:val="s3"/>
        </w:rPr>
        <w:t xml:space="preserve">2011.21.07. № 467-ІV ҚР </w:t>
      </w:r>
      <w:hyperlink r:id="rId2490" w:anchor="sub_id=364" w:history="1">
        <w:r>
          <w:rPr>
            <w:rStyle w:val="a4"/>
            <w:i/>
            <w:iCs/>
            <w:color w:val="0000FF"/>
            <w:u w:val="single"/>
          </w:rPr>
          <w:t>Заңымен</w:t>
        </w:r>
      </w:hyperlink>
      <w:r>
        <w:rPr>
          <w:rStyle w:val="s3"/>
        </w:rPr>
        <w:t xml:space="preserve"> 12) тармақша жаңа редакцияда (2012 жылғы 1 қаңтардан бастап қолданысқа енгізілді) (</w:t>
      </w:r>
      <w:hyperlink r:id="rId2491" w:anchor="sub_id=1920112" w:history="1">
        <w:r>
          <w:rPr>
            <w:rStyle w:val="a4"/>
            <w:i/>
            <w:iCs/>
            <w:color w:val="0000FF"/>
            <w:u w:val="single"/>
          </w:rPr>
          <w:t>бұр.ред.қ</w:t>
        </w:r>
        <w:r>
          <w:rPr>
            <w:rStyle w:val="a4"/>
            <w:i/>
            <w:iCs/>
            <w:color w:val="0000FF"/>
            <w:u w:val="single"/>
          </w:rPr>
          <w:t>ара</w:t>
        </w:r>
      </w:hyperlink>
      <w:r>
        <w:rPr>
          <w:rStyle w:val="s3"/>
        </w:rPr>
        <w:t xml:space="preserve">) </w:t>
      </w:r>
    </w:p>
    <w:p w:rsidR="00000000" w:rsidRDefault="008535AE">
      <w:pPr>
        <w:pStyle w:val="pj"/>
      </w:pPr>
      <w:r>
        <w:rPr>
          <w:rStyle w:val="s0"/>
        </w:rPr>
        <w:t>12) роялти нысанындағы табыстар;</w:t>
      </w:r>
    </w:p>
    <w:p w:rsidR="00000000" w:rsidRDefault="008535AE">
      <w:pPr>
        <w:pStyle w:val="pj"/>
      </w:pPr>
      <w:r>
        <w:rPr>
          <w:rStyle w:val="s0"/>
        </w:rPr>
        <w:t>13) Қазақстан Республикасында орналасқан мүлікті жалға беруден түсетін табыстар;</w:t>
      </w:r>
    </w:p>
    <w:p w:rsidR="00000000" w:rsidRDefault="008535AE">
      <w:pPr>
        <w:pStyle w:val="pj"/>
      </w:pPr>
      <w:r>
        <w:rPr>
          <w:rStyle w:val="s0"/>
        </w:rPr>
        <w:t>14) Қазақстан Республикасында орналасқан жылжымайтын мүліктен алынатын табыстар;</w:t>
      </w:r>
    </w:p>
    <w:p w:rsidR="00000000" w:rsidRDefault="008535AE">
      <w:pPr>
        <w:pStyle w:val="pj"/>
      </w:pPr>
      <w:r>
        <w:rPr>
          <w:rStyle w:val="s0"/>
        </w:rPr>
        <w:t>15) Қазақстан Республикасында туындайтын тәуекелдерді с</w:t>
      </w:r>
      <w:r>
        <w:rPr>
          <w:rStyle w:val="s0"/>
        </w:rPr>
        <w:t>ақтандыру немесе қайта сақтандыру шарттары бойынша төленетін сақтандыру сыйлықақылары түріндегі табыстар;</w:t>
      </w:r>
    </w:p>
    <w:p w:rsidR="00000000" w:rsidRDefault="008535AE">
      <w:pPr>
        <w:pStyle w:val="pji"/>
      </w:pPr>
      <w:r>
        <w:rPr>
          <w:rStyle w:val="s3"/>
        </w:rPr>
        <w:t xml:space="preserve">2011.21.07. № 467-ІV ҚР </w:t>
      </w:r>
      <w:hyperlink r:id="rId2492" w:anchor="sub_id=364" w:history="1">
        <w:r>
          <w:rPr>
            <w:rStyle w:val="a4"/>
            <w:i/>
            <w:iCs/>
            <w:color w:val="0000FF"/>
            <w:u w:val="single"/>
          </w:rPr>
          <w:t>Заңымен</w:t>
        </w:r>
      </w:hyperlink>
      <w:r>
        <w:rPr>
          <w:rStyle w:val="s3"/>
        </w:rPr>
        <w:t xml:space="preserve"> </w:t>
      </w:r>
      <w:r>
        <w:rPr>
          <w:rStyle w:val="s3"/>
        </w:rPr>
        <w:t>16) тармақша өзгертілді (2012 жылғы 1 қаңтардан бастап қолданысқа енгізілді) (</w:t>
      </w:r>
      <w:hyperlink r:id="rId2493" w:anchor="sub_id=1920116" w:history="1">
        <w:r>
          <w:rPr>
            <w:rStyle w:val="a4"/>
            <w:i/>
            <w:iCs/>
            <w:color w:val="0000FF"/>
            <w:u w:val="single"/>
          </w:rPr>
          <w:t>бұр.ред.қара</w:t>
        </w:r>
      </w:hyperlink>
      <w:r>
        <w:rPr>
          <w:rStyle w:val="s3"/>
        </w:rPr>
        <w:t xml:space="preserve">) </w:t>
      </w:r>
    </w:p>
    <w:p w:rsidR="00000000" w:rsidRDefault="008535AE">
      <w:pPr>
        <w:pStyle w:val="pj"/>
      </w:pPr>
      <w:r>
        <w:rPr>
          <w:rStyle w:val="s0"/>
        </w:rPr>
        <w:t>16) халықаралық тасымал жөніндегі қызметтерді көрсетуден түсетін табыстар.</w:t>
      </w:r>
    </w:p>
    <w:p w:rsidR="00000000" w:rsidRDefault="008535AE">
      <w:pPr>
        <w:pStyle w:val="pj"/>
      </w:pPr>
      <w:r>
        <w:rPr>
          <w:rStyle w:val="s0"/>
        </w:rPr>
        <w:t>Әрт</w:t>
      </w:r>
      <w:r>
        <w:rPr>
          <w:rStyle w:val="s0"/>
        </w:rPr>
        <w:t>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почтаны кез кел</w:t>
      </w:r>
      <w:r>
        <w:rPr>
          <w:rStyle w:val="s0"/>
        </w:rPr>
        <w:t xml:space="preserve">ген тасымалдаулар осы бөлімнің мақсатында халықаралық тасымалдар болып танылады. </w:t>
      </w:r>
    </w:p>
    <w:p w:rsidR="00000000" w:rsidRDefault="008535AE">
      <w:pPr>
        <w:pStyle w:val="pj"/>
      </w:pPr>
      <w:r>
        <w:rPr>
          <w:rStyle w:val="s0"/>
        </w:rPr>
        <w:t>Осы бөлімнің мақсатында мыналар:</w:t>
      </w:r>
    </w:p>
    <w:p w:rsidR="00000000" w:rsidRDefault="008535AE">
      <w:pPr>
        <w:pStyle w:val="pj"/>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пункттер арасында ғана ж</w:t>
      </w:r>
      <w:r>
        <w:rPr>
          <w:rStyle w:val="s0"/>
        </w:rPr>
        <w:t>үзеге</w:t>
      </w:r>
      <w:r>
        <w:rPr>
          <w:rStyle w:val="s0"/>
        </w:rPr>
        <w:t xml:space="preserve"> асырылатын тасымал;</w:t>
      </w:r>
    </w:p>
    <w:p w:rsidR="00000000" w:rsidRDefault="008535AE">
      <w:pPr>
        <w:pStyle w:val="pj"/>
      </w:pPr>
      <w:r>
        <w:rPr>
          <w:rStyle w:val="s0"/>
        </w:rPr>
        <w:t>пайдалы қазбаларды құбыржолдармен тасымалдау халықаралық тасымалдар болып танылмайды;</w:t>
      </w:r>
    </w:p>
    <w:p w:rsidR="00000000" w:rsidRDefault="008535AE">
      <w:pPr>
        <w:pStyle w:val="pji"/>
      </w:pPr>
      <w:r>
        <w:rPr>
          <w:rStyle w:val="s3"/>
        </w:rPr>
        <w:t xml:space="preserve">2011.21.07. № 467-ІV ҚР </w:t>
      </w:r>
      <w:hyperlink r:id="rId2494" w:anchor="sub_id=364" w:history="1">
        <w:r>
          <w:rPr>
            <w:rStyle w:val="a4"/>
            <w:i/>
            <w:iCs/>
            <w:color w:val="0000FF"/>
            <w:u w:val="single"/>
          </w:rPr>
          <w:t>Заңымен</w:t>
        </w:r>
      </w:hyperlink>
      <w:r>
        <w:rPr>
          <w:rStyle w:val="s3"/>
        </w:rPr>
        <w:t xml:space="preserve"> 16-1) тармақшамен толықтырылды </w:t>
      </w:r>
      <w:r>
        <w:rPr>
          <w:rStyle w:val="s3"/>
        </w:rPr>
        <w:t>(2012 жылғы 1 қаңтардан бастап қолданысқа енгізілді)</w:t>
      </w:r>
    </w:p>
    <w:p w:rsidR="00000000" w:rsidRDefault="008535AE">
      <w:pPr>
        <w:pStyle w:val="pj"/>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8535AE">
      <w:pPr>
        <w:pStyle w:val="pj"/>
      </w:pPr>
      <w:r>
        <w:rPr>
          <w:rStyle w:val="s0"/>
        </w:rPr>
        <w:t xml:space="preserve">17) Қазақстан Республикасының аумағындағы </w:t>
      </w:r>
      <w:r>
        <w:rPr>
          <w:rStyle w:val="s0"/>
        </w:rPr>
        <w:t>құбырларды</w:t>
      </w:r>
      <w:r>
        <w:rPr>
          <w:rStyle w:val="s0"/>
        </w:rPr>
        <w:t>, электр беру желілерін, оптикалық-талшықты байланыс желілерін пайдаланудан түсетін табыстар;</w:t>
      </w:r>
    </w:p>
    <w:p w:rsidR="00000000" w:rsidRDefault="008535AE">
      <w:pPr>
        <w:pStyle w:val="pj"/>
      </w:pPr>
      <w:r>
        <w:rPr>
          <w:rStyle w:val="s0"/>
        </w:rPr>
        <w:t>18) резидент емес жеке тұлғаның жұмыс беруші болып табылатын резидентпен немесе резидент емеспен жасасқан еңбек шарты (келісімшарты) бойынша Қазақстан Р</w:t>
      </w:r>
      <w:r>
        <w:rPr>
          <w:rStyle w:val="s0"/>
        </w:rPr>
        <w:t>еспубликасындағы қызметтен түсетін табыстары;</w:t>
      </w:r>
    </w:p>
    <w:p w:rsidR="00000000" w:rsidRDefault="008535AE">
      <w:pPr>
        <w:pStyle w:val="pji"/>
      </w:pPr>
      <w:r>
        <w:rPr>
          <w:rStyle w:val="s3"/>
        </w:rPr>
        <w:t xml:space="preserve">2009.16.11. № 200-ІV ҚР </w:t>
      </w:r>
      <w:hyperlink r:id="rId2495" w:anchor="sub_id=373" w:history="1">
        <w:r>
          <w:rPr>
            <w:rStyle w:val="a4"/>
            <w:i/>
            <w:iCs/>
            <w:color w:val="0000FF"/>
            <w:u w:val="single"/>
          </w:rPr>
          <w:t>Заңымен</w:t>
        </w:r>
      </w:hyperlink>
      <w:r>
        <w:rPr>
          <w:rStyle w:val="s3"/>
        </w:rPr>
        <w:t xml:space="preserve"> 19) тармақша жаңа редакцияда (2010 ж. 1 қаңтардан бастап қолданысқа енгiзiлді) (бұр.</w:t>
      </w:r>
      <w:hyperlink r:id="rId2496" w:anchor="sub_id=1920118" w:history="1">
        <w:r>
          <w:rPr>
            <w:rStyle w:val="a4"/>
            <w:i/>
            <w:iCs/>
            <w:color w:val="0000FF"/>
            <w:u w:val="single"/>
          </w:rPr>
          <w:t>ред</w:t>
        </w:r>
      </w:hyperlink>
      <w:r>
        <w:rPr>
          <w:rStyle w:val="s3"/>
        </w:rPr>
        <w:t xml:space="preserve">.қара) </w:t>
      </w:r>
    </w:p>
    <w:p w:rsidR="00000000" w:rsidRDefault="008535AE">
      <w:pPr>
        <w:pStyle w:val="pj"/>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w:t>
      </w:r>
      <w:r>
        <w:rPr>
          <w:rStyle w:val="s0"/>
        </w:rPr>
        <w:t>лары және (немесе) басқару органының (директорлар кеңесiнiң немесе өзге де органның) мүшелерi алатын өзге де төлемдер;</w:t>
      </w:r>
    </w:p>
    <w:p w:rsidR="00000000" w:rsidRDefault="008535AE">
      <w:pPr>
        <w:pStyle w:val="pj"/>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w:t>
      </w:r>
      <w:r>
        <w:rPr>
          <w:rStyle w:val="s0"/>
        </w:rPr>
        <w:t xml:space="preserve"> төлейтін үстемақылары;</w:t>
      </w:r>
    </w:p>
    <w:p w:rsidR="00000000" w:rsidRDefault="008535AE">
      <w:pPr>
        <w:pStyle w:val="pji"/>
      </w:pPr>
      <w:r>
        <w:rPr>
          <w:rStyle w:val="s3"/>
        </w:rPr>
        <w:t xml:space="preserve">2011.21.07. № 467-ІV ҚР </w:t>
      </w:r>
      <w:hyperlink r:id="rId2497" w:anchor="sub_id=364" w:history="1">
        <w:r>
          <w:rPr>
            <w:rStyle w:val="a4"/>
            <w:i/>
            <w:iCs/>
            <w:color w:val="0000FF"/>
            <w:u w:val="single"/>
          </w:rPr>
          <w:t>Заңымен</w:t>
        </w:r>
      </w:hyperlink>
      <w:r>
        <w:rPr>
          <w:rStyle w:val="s3"/>
        </w:rPr>
        <w:t xml:space="preserve"> 21) тармақша жаңа редакцияда (2012 жылғы 1 қаңтардан бастап қолданысқа енгізілді) (</w:t>
      </w:r>
      <w:hyperlink r:id="rId2498" w:anchor="sub_id=1920121" w:history="1">
        <w:r>
          <w:rPr>
            <w:rStyle w:val="a4"/>
            <w:i/>
            <w:iCs/>
            <w:color w:val="0000FF"/>
            <w:u w:val="single"/>
          </w:rPr>
          <w:t>бұр.ред.қара</w:t>
        </w:r>
      </w:hyperlink>
      <w:r>
        <w:rPr>
          <w:rStyle w:val="s3"/>
        </w:rPr>
        <w:t xml:space="preserve">) </w:t>
      </w:r>
    </w:p>
    <w:p w:rsidR="00000000" w:rsidRDefault="008535AE">
      <w:pPr>
        <w:pStyle w:val="pj"/>
      </w:pPr>
      <w:r>
        <w:rPr>
          <w:rStyle w:val="s0"/>
        </w:rPr>
        <w:t>21) резидент емес жеке тұлғаның жұмыс берушіден алынған материалдық пайда түріндегі Қазақстан Республикасындағы қызметінен түсетін табыстары.</w:t>
      </w:r>
    </w:p>
    <w:p w:rsidR="00000000" w:rsidRDefault="008535AE">
      <w:pPr>
        <w:pStyle w:val="pj"/>
      </w:pPr>
      <w:r>
        <w:rPr>
          <w:rStyle w:val="s0"/>
        </w:rPr>
        <w:t>Осы бөлімнің мақсатында материалдық пайда деп, оны</w:t>
      </w:r>
      <w:r>
        <w:rPr>
          <w:rStyle w:val="s0"/>
        </w:rPr>
        <w:t>ң</w:t>
      </w:r>
      <w:r>
        <w:rPr>
          <w:rStyle w:val="s0"/>
        </w:rPr>
        <w:t xml:space="preserve"> ішінде:</w:t>
      </w:r>
    </w:p>
    <w:p w:rsidR="00000000" w:rsidRDefault="008535AE">
      <w:pPr>
        <w:pStyle w:val="pj"/>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8535AE">
      <w:pPr>
        <w:pStyle w:val="pj"/>
      </w:pPr>
      <w:r>
        <w:rPr>
          <w:rStyle w:val="s0"/>
        </w:rPr>
        <w:t>резидент емес жеке тұлға өткізген тауарлардың, жұмыстардың, қызметтердің құны мен осы тауарлар</w:t>
      </w:r>
      <w:r>
        <w:rPr>
          <w:rStyle w:val="s0"/>
        </w:rPr>
        <w:t>ды, жұмыстарды, қызметтерді сатып алу бағасы немесе олардың өзіндік құны арасындағы теріс айырма;</w:t>
      </w:r>
    </w:p>
    <w:p w:rsidR="00000000" w:rsidRDefault="008535AE">
      <w:pPr>
        <w:pStyle w:val="pj"/>
      </w:pPr>
      <w:r>
        <w:rPr>
          <w:rStyle w:val="s0"/>
        </w:rPr>
        <w:t>резидент емес жеке тұлғаның борыш немесе міндеттеме сомасын есептен шығару танылады;</w:t>
      </w:r>
    </w:p>
    <w:p w:rsidR="00000000" w:rsidRDefault="008535AE">
      <w:pPr>
        <w:pStyle w:val="pji"/>
      </w:pPr>
      <w:r>
        <w:rPr>
          <w:rStyle w:val="s3"/>
        </w:rPr>
        <w:t xml:space="preserve">2011.21.07. № 467-ІV ҚР </w:t>
      </w:r>
      <w:hyperlink r:id="rId2499" w:anchor="sub_id=364" w:history="1">
        <w:r>
          <w:rPr>
            <w:rStyle w:val="a4"/>
            <w:i/>
            <w:iCs/>
            <w:color w:val="0000FF"/>
            <w:u w:val="single"/>
          </w:rPr>
          <w:t>Заңымен</w:t>
        </w:r>
      </w:hyperlink>
      <w:r>
        <w:rPr>
          <w:rStyle w:val="s3"/>
        </w:rPr>
        <w:t xml:space="preserve"> 21-1) тармақшамен толықтырылды (2012 жылғы 1 қаңтардан бастап қолданысқа енгізілді)</w:t>
      </w:r>
    </w:p>
    <w:p w:rsidR="00000000" w:rsidRDefault="008535AE">
      <w:pPr>
        <w:pStyle w:val="pj"/>
      </w:pPr>
      <w:r>
        <w:rPr>
          <w:rStyle w:val="s0"/>
        </w:rPr>
        <w:t>21-1) резидент емес жеке тұлғаның жұмыс беруші болып табылмайтын тұлғадан алған материалдық пайда түріндегі табыстары.</w:t>
      </w:r>
    </w:p>
    <w:p w:rsidR="00000000" w:rsidRDefault="008535AE">
      <w:pPr>
        <w:pStyle w:val="pj"/>
      </w:pPr>
      <w:r>
        <w:rPr>
          <w:rStyle w:val="s0"/>
        </w:rPr>
        <w:t xml:space="preserve">Осы бөлімнің </w:t>
      </w:r>
      <w:r>
        <w:rPr>
          <w:rStyle w:val="s0"/>
        </w:rPr>
        <w:t>мақсатында материалдық пайда деп, оның ішінде:</w:t>
      </w:r>
    </w:p>
    <w:p w:rsidR="00000000" w:rsidRDefault="008535AE">
      <w:pPr>
        <w:pStyle w:val="pj"/>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8535AE">
      <w:pPr>
        <w:pStyle w:val="pj"/>
      </w:pPr>
      <w:r>
        <w:rPr>
          <w:rStyle w:val="s0"/>
        </w:rPr>
        <w:t>резидент емес жеке тұлғаға өткізілген тауарлардың, жұмыст</w:t>
      </w:r>
      <w:r>
        <w:rPr>
          <w:rStyle w:val="s0"/>
        </w:rPr>
        <w:t>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8535AE">
      <w:pPr>
        <w:pStyle w:val="pj"/>
      </w:pPr>
      <w:r>
        <w:rPr>
          <w:rStyle w:val="s0"/>
        </w:rPr>
        <w:t>резидент емес жеке тұлғаның борыш немесе міндеттеме сомасын есептен шығару танылады;</w:t>
      </w:r>
    </w:p>
    <w:p w:rsidR="00000000" w:rsidRDefault="008535AE">
      <w:pPr>
        <w:pStyle w:val="pj"/>
      </w:pPr>
      <w:r>
        <w:rPr>
          <w:rStyle w:val="s0"/>
        </w:rPr>
        <w:t>22) резидент жинақтаушы зейнетақ</w:t>
      </w:r>
      <w:r>
        <w:rPr>
          <w:rStyle w:val="s0"/>
        </w:rPr>
        <w:t>ы қорлары жүзеге асыратын зейнетақы төлемдері;</w:t>
      </w:r>
    </w:p>
    <w:p w:rsidR="00000000" w:rsidRDefault="008535AE">
      <w:pPr>
        <w:pStyle w:val="pj"/>
      </w:pPr>
      <w:r>
        <w:rPr>
          <w:rStyle w:val="s0"/>
        </w:rPr>
        <w:t>23) қалайша және кімге төлем жүргізілетініне қарамастан, мәдениет және өнер қызметкеріне: театр, кино артистеріне, радио, теледидар қызметкеріне, музыкантқа, суретшіге, спортшыға Қазақстан Республикасындағы қы</w:t>
      </w:r>
      <w:r>
        <w:rPr>
          <w:rStyle w:val="s0"/>
        </w:rPr>
        <w:t>зметтен төленетін табыстар;</w:t>
      </w:r>
    </w:p>
    <w:p w:rsidR="00000000" w:rsidRDefault="008535AE">
      <w:pPr>
        <w:pStyle w:val="pj"/>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резидент емес төлейтін ұтыстар;</w:t>
      </w:r>
    </w:p>
    <w:p w:rsidR="00000000" w:rsidRDefault="008535AE">
      <w:pPr>
        <w:pStyle w:val="pj"/>
      </w:pPr>
      <w:r>
        <w:rPr>
          <w:rStyle w:val="s0"/>
        </w:rPr>
        <w:t>25) Қазақстан Республикасында тәуелсіз жеке (кәсіби) қызм</w:t>
      </w:r>
      <w:r>
        <w:rPr>
          <w:rStyle w:val="s0"/>
        </w:rPr>
        <w:t>ет көрсетуден алынған табыстар;</w:t>
      </w:r>
    </w:p>
    <w:p w:rsidR="00000000" w:rsidRDefault="008535AE">
      <w:pPr>
        <w:pStyle w:val="pji"/>
      </w:pPr>
      <w:r>
        <w:rPr>
          <w:rStyle w:val="s3"/>
        </w:rPr>
        <w:t xml:space="preserve">2011.21.07. № 467-ІV ҚР </w:t>
      </w:r>
      <w:hyperlink r:id="rId2500" w:anchor="sub_id=364" w:history="1">
        <w:r>
          <w:rPr>
            <w:rStyle w:val="a4"/>
            <w:i/>
            <w:iCs/>
            <w:color w:val="0000FF"/>
            <w:u w:val="single"/>
          </w:rPr>
          <w:t>Заңымен</w:t>
        </w:r>
      </w:hyperlink>
      <w:r>
        <w:rPr>
          <w:rStyle w:val="s3"/>
        </w:rPr>
        <w:t xml:space="preserve"> 26) тармақша жаңа редакцияда (2012 жылғы 1 қаңтардан бастап қолданысқа енгізілді) (</w:t>
      </w:r>
      <w:hyperlink r:id="rId2501" w:anchor="sub_id=1920126" w:history="1">
        <w:r>
          <w:rPr>
            <w:rStyle w:val="a4"/>
            <w:i/>
            <w:iCs/>
            <w:color w:val="0000FF"/>
            <w:u w:val="single"/>
          </w:rPr>
          <w:t>бұр.ред.қара</w:t>
        </w:r>
      </w:hyperlink>
      <w:r>
        <w:rPr>
          <w:rStyle w:val="s3"/>
        </w:rPr>
        <w:t xml:space="preserve">) </w:t>
      </w:r>
    </w:p>
    <w:p w:rsidR="00000000" w:rsidRDefault="008535AE">
      <w:pPr>
        <w:pStyle w:val="pj"/>
      </w:pPr>
      <w:r>
        <w:rPr>
          <w:rStyle w:val="s0"/>
        </w:rPr>
        <w:t>26) резидент емес жеке тұлғаның резидент жеке тұлғадан өтеусіз алынған мүлкін қоспағанда, өтеусіз алынған немесе мұраға қалдырылған мүлік, оның ішінде жұмыс</w:t>
      </w:r>
      <w:r>
        <w:rPr>
          <w:rStyle w:val="s0"/>
        </w:rPr>
        <w:t>тар, қызметтер түріндегі табыстары.</w:t>
      </w:r>
    </w:p>
    <w:p w:rsidR="00000000" w:rsidRDefault="008535AE">
      <w:pPr>
        <w:pStyle w:val="pj"/>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көрсетуге байланысты жұмсалған шығыстар мөлшерінде айқындалады. </w:t>
      </w:r>
    </w:p>
    <w:p w:rsidR="00000000" w:rsidRDefault="008535AE">
      <w:pPr>
        <w:pStyle w:val="pj"/>
      </w:pPr>
      <w:r>
        <w:rPr>
          <w:rStyle w:val="s0"/>
        </w:rPr>
        <w:t>Өтеусіз</w:t>
      </w:r>
      <w:r>
        <w:rPr>
          <w:rStyle w:val="s0"/>
        </w:rPr>
        <w:t xml:space="preserve"> орындалған жұмыстарды, көрсетілген қызметте</w:t>
      </w:r>
      <w:r>
        <w:rPr>
          <w:rStyle w:val="s0"/>
        </w:rPr>
        <w:t xml:space="preserve">рді қоспағанда, өтеусіз алынған мүліктің құны мүлікті беру күнгі мұндай мүлікті берген тұлғаның бухгалтерлік есебінің деректері бойынша оның баланстық құнының мөлшерімен айқындалады. </w:t>
      </w:r>
    </w:p>
    <w:p w:rsidR="00000000" w:rsidRDefault="008535AE">
      <w:pPr>
        <w:pStyle w:val="pj"/>
      </w:pPr>
      <w:r>
        <w:rPr>
          <w:rStyle w:val="s0"/>
        </w:rPr>
        <w:t>Өтеусіз</w:t>
      </w:r>
      <w:r>
        <w:rPr>
          <w:rStyle w:val="s0"/>
        </w:rPr>
        <w:t xml:space="preserve"> алынған мүліктің, сондай-ақ мұраға қалдырылған мүліктің құнын бу</w:t>
      </w:r>
      <w:r>
        <w:rPr>
          <w:rStyle w:val="s0"/>
        </w:rPr>
        <w:t>хгалтерлік есеп деректерінен айқындау мүмкіндігі болмаған жағдайда, берілген немесе мұраға енгізілген күніне мұндай мүліктің құны мынадай тәсілдердің бірімен:</w:t>
      </w:r>
    </w:p>
    <w:p w:rsidR="00000000" w:rsidRDefault="008535AE">
      <w:pPr>
        <w:pStyle w:val="pj"/>
      </w:pPr>
      <w:r>
        <w:rPr>
          <w:rStyle w:val="s0"/>
        </w:rPr>
        <w:t>мұндай мүлік алынған күнтізбелік жылдың бірінші қаңтарындағы жағдай бойынша жылжымайтын мүлікке қ</w:t>
      </w:r>
      <w:r>
        <w:rPr>
          <w:rStyle w:val="s0"/>
        </w:rPr>
        <w:t>ұқықтарды</w:t>
      </w:r>
      <w:r>
        <w:rPr>
          <w:rStyle w:val="s0"/>
        </w:rPr>
        <w:t xml:space="preserve"> тіркеу саласындағы уәкілетті мемлекеттік орган белгілеген құн негізінде;</w:t>
      </w:r>
    </w:p>
    <w:p w:rsidR="00000000" w:rsidRDefault="008535AE">
      <w:pPr>
        <w:pStyle w:val="pj"/>
      </w:pPr>
      <w:r>
        <w:rPr>
          <w:rStyle w:val="s0"/>
        </w:rPr>
        <w:t>көрсетілген бағалы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8535AE">
      <w:pPr>
        <w:pStyle w:val="pj"/>
      </w:pPr>
      <w:r>
        <w:rPr>
          <w:rStyle w:val="s0"/>
        </w:rPr>
        <w:t>Өтеусіз</w:t>
      </w:r>
      <w:r>
        <w:rPr>
          <w:rStyle w:val="s0"/>
        </w:rPr>
        <w:t xml:space="preserve"> </w:t>
      </w:r>
      <w:r>
        <w:rPr>
          <w:rStyle w:val="s0"/>
        </w:rPr>
        <w:t>алынған немесе мұраға қалдырылған мүліктің құнын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8535AE">
      <w:pPr>
        <w:pStyle w:val="pj"/>
      </w:pPr>
      <w:r>
        <w:rPr>
          <w:rStyle w:val="s0"/>
        </w:rPr>
        <w:t>27) туынды қаржылық құралдар бойынша табыстар;</w:t>
      </w:r>
    </w:p>
    <w:p w:rsidR="00000000" w:rsidRDefault="008535AE">
      <w:pPr>
        <w:pStyle w:val="pj"/>
      </w:pPr>
      <w:r>
        <w:rPr>
          <w:rStyle w:val="s0"/>
        </w:rPr>
        <w:t>28)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резидент емес үшін Қазақстан Республикасында салық міндеттемелерін орындау жүктелмеге</w:t>
      </w:r>
      <w:r>
        <w:rPr>
          <w:rStyle w:val="s0"/>
        </w:rPr>
        <w:t>н сенімгерлікпен басқарушы-резиденттен мүлікті сенімгерлікпен басқаруды тағайындау туралы акт бойынша алынған табыстар;</w:t>
      </w:r>
    </w:p>
    <w:p w:rsidR="00000000" w:rsidRDefault="008535AE">
      <w:pPr>
        <w:pStyle w:val="pji"/>
      </w:pPr>
      <w:r>
        <w:rPr>
          <w:rStyle w:val="s3"/>
        </w:rPr>
        <w:t xml:space="preserve">2009.12.02. № 133-ІV ҚР </w:t>
      </w:r>
      <w:hyperlink r:id="rId2502" w:anchor="sub_id=322" w:history="1">
        <w:r>
          <w:rPr>
            <w:rStyle w:val="a4"/>
            <w:i/>
            <w:iCs/>
            <w:color w:val="0000FF"/>
            <w:u w:val="single"/>
          </w:rPr>
          <w:t>Заңымен</w:t>
        </w:r>
      </w:hyperlink>
      <w:r>
        <w:rPr>
          <w:rStyle w:val="s3"/>
        </w:rPr>
        <w:t xml:space="preserve"> бап 28-1) тармақшамен т</w:t>
      </w:r>
      <w:r>
        <w:rPr>
          <w:rStyle w:val="s3"/>
        </w:rPr>
        <w:t>олықтырылды</w:t>
      </w:r>
    </w:p>
    <w:p w:rsidR="00000000" w:rsidRDefault="008535AE">
      <w:pPr>
        <w:pStyle w:val="pj"/>
      </w:pPr>
      <w:r>
        <w:rPr>
          <w:rStyle w:val="s0"/>
        </w:rPr>
        <w:t>28-1) ислам банкінде орналастырылған инвестициялық депозит бойынша табыс;</w:t>
      </w:r>
    </w:p>
    <w:p w:rsidR="00000000" w:rsidRDefault="008535AE">
      <w:pPr>
        <w:pStyle w:val="pji"/>
      </w:pPr>
      <w:r>
        <w:rPr>
          <w:rStyle w:val="s3"/>
        </w:rPr>
        <w:t xml:space="preserve">2011.21.07. № 467-ІV ҚР </w:t>
      </w:r>
      <w:hyperlink r:id="rId2503" w:anchor="sub_id=364" w:history="1">
        <w:r>
          <w:rPr>
            <w:rStyle w:val="a4"/>
            <w:i/>
            <w:iCs/>
            <w:color w:val="0000FF"/>
            <w:u w:val="single"/>
          </w:rPr>
          <w:t>Заңымен</w:t>
        </w:r>
      </w:hyperlink>
      <w:r>
        <w:rPr>
          <w:rStyle w:val="s3"/>
        </w:rPr>
        <w:t xml:space="preserve"> 29) тармақша жаңа редакцияда (2012 жылғы 1 қаңтардан баст</w:t>
      </w:r>
      <w:r>
        <w:rPr>
          <w:rStyle w:val="s3"/>
        </w:rPr>
        <w:t>ап қолданысқа енгізілді) (</w:t>
      </w:r>
      <w:hyperlink r:id="rId2504" w:anchor="sub_id=1920129" w:history="1">
        <w:r>
          <w:rPr>
            <w:rStyle w:val="a4"/>
            <w:i/>
            <w:iCs/>
            <w:color w:val="0000FF"/>
            <w:u w:val="single"/>
          </w:rPr>
          <w:t>бұр.ред.қара</w:t>
        </w:r>
      </w:hyperlink>
      <w:r>
        <w:rPr>
          <w:rStyle w:val="s3"/>
        </w:rPr>
        <w:t xml:space="preserve">) </w:t>
      </w:r>
    </w:p>
    <w:p w:rsidR="00000000" w:rsidRDefault="008535AE">
      <w:pPr>
        <w:pStyle w:val="pj"/>
      </w:pPr>
      <w:r>
        <w:rPr>
          <w:rStyle w:val="s0"/>
        </w:rPr>
        <w:t>29) Қазақстан Республикасының аумағындағы қызмет нәтижесінде пайда болған басқа да табыстар.</w:t>
      </w:r>
    </w:p>
    <w:p w:rsidR="00000000" w:rsidRDefault="008535AE">
      <w:pPr>
        <w:pStyle w:val="pj"/>
      </w:pPr>
      <w:r>
        <w:rPr>
          <w:rStyle w:val="s0"/>
        </w:rPr>
        <w:t>Бұл ретте осы баптың 3), 4), 10) - 12</w:t>
      </w:r>
      <w:r>
        <w:rPr>
          <w:rStyle w:val="s0"/>
        </w:rPr>
        <w:t>), 21-1) және 24) тармақшаларының ережелері:</w:t>
      </w:r>
    </w:p>
    <w:p w:rsidR="00000000" w:rsidRDefault="008535AE">
      <w:pPr>
        <w:pStyle w:val="pj"/>
      </w:pPr>
      <w:r>
        <w:rPr>
          <w:rStyle w:val="s0"/>
        </w:rPr>
        <w:t>резиденттің;</w:t>
      </w:r>
    </w:p>
    <w:p w:rsidR="00000000" w:rsidRDefault="008535AE">
      <w:pPr>
        <w:pStyle w:val="pj"/>
      </w:pPr>
      <w:r>
        <w:rPr>
          <w:rStyle w:val="s0"/>
        </w:rPr>
        <w:t>егер төлемдер осындай тұрақты мекеменің қызметіне немесе мүлкіне байланысты болса, қызметін Қазақстан Республикасында тұрақты мекеме арқылы жүзеге асыратын резидент еместің;</w:t>
      </w:r>
    </w:p>
    <w:p w:rsidR="00000000" w:rsidRDefault="008535AE">
      <w:pPr>
        <w:pStyle w:val="pj"/>
      </w:pPr>
      <w:r>
        <w:rPr>
          <w:rStyle w:val="s0"/>
        </w:rPr>
        <w:t>егер филиал, өкілдік қос</w:t>
      </w:r>
      <w:r>
        <w:rPr>
          <w:rStyle w:val="s0"/>
        </w:rPr>
        <w:t xml:space="preserve">арланған салық салуды болдырмау туралы халықаралық шартқа немесе осы Кодекстің </w:t>
      </w:r>
      <w:hyperlink r:id="rId2505" w:anchor="sub_id=1910400" w:history="1">
        <w:r>
          <w:rPr>
            <w:rStyle w:val="a4"/>
            <w:color w:val="0000FF"/>
            <w:u w:val="single"/>
          </w:rPr>
          <w:t>191-бабының 4-тармағына</w:t>
        </w:r>
      </w:hyperlink>
      <w:r>
        <w:rPr>
          <w:rStyle w:val="s0"/>
        </w:rPr>
        <w:t xml:space="preserve"> сәйкес тұрақты мекеме құрмаған жағдайда, резидент еместің филиалының</w:t>
      </w:r>
      <w:r>
        <w:rPr>
          <w:rStyle w:val="s0"/>
        </w:rPr>
        <w:t>, өкілдігінің табыстарды есептеуі және (немесе) төлеуі шартымен қолданылады.</w:t>
      </w:r>
    </w:p>
    <w:p w:rsidR="00000000" w:rsidRDefault="008535AE">
      <w:pPr>
        <w:pStyle w:val="pji"/>
      </w:pPr>
      <w:r>
        <w:rPr>
          <w:rStyle w:val="s3"/>
        </w:rPr>
        <w:t xml:space="preserve">2011.21.07. № 467-ІV ҚР </w:t>
      </w:r>
      <w:hyperlink r:id="rId2506" w:anchor="sub_id=364" w:history="1">
        <w:r>
          <w:rPr>
            <w:rStyle w:val="a4"/>
            <w:i/>
            <w:iCs/>
            <w:color w:val="0000FF"/>
            <w:u w:val="single"/>
          </w:rPr>
          <w:t>Заңымен</w:t>
        </w:r>
      </w:hyperlink>
      <w:r>
        <w:rPr>
          <w:rStyle w:val="s3"/>
        </w:rPr>
        <w:t xml:space="preserve"> 2-тармақ жаңа редакцияда (2012 жылғы 1 қаңтардан бастап қолданысқа</w:t>
      </w:r>
      <w:r>
        <w:rPr>
          <w:rStyle w:val="s3"/>
        </w:rPr>
        <w:t xml:space="preserve"> енгізілді) (</w:t>
      </w:r>
      <w:hyperlink r:id="rId2507" w:anchor="sub_id=1920200" w:history="1">
        <w:r>
          <w:rPr>
            <w:rStyle w:val="a4"/>
            <w:i/>
            <w:iCs/>
            <w:color w:val="0000FF"/>
            <w:u w:val="single"/>
          </w:rPr>
          <w:t>бұр.ред.қара</w:t>
        </w:r>
      </w:hyperlink>
      <w:r>
        <w:rPr>
          <w:rStyle w:val="s3"/>
        </w:rPr>
        <w:t xml:space="preserve">) </w:t>
      </w:r>
    </w:p>
    <w:p w:rsidR="00000000" w:rsidRDefault="008535AE">
      <w:pPr>
        <w:pStyle w:val="pj"/>
      </w:pPr>
      <w:r>
        <w:rPr>
          <w:rStyle w:val="s0"/>
        </w:rPr>
        <w:t>2. Мыналар:</w:t>
      </w:r>
    </w:p>
    <w:p w:rsidR="00000000" w:rsidRDefault="008535AE">
      <w:pPr>
        <w:pStyle w:val="pj"/>
      </w:pPr>
      <w:r>
        <w:rPr>
          <w:rStyle w:val="s0"/>
        </w:rPr>
        <w:t>1) осы Кодекстің ережелеріне сәйкес резидент еместің табыстарынан есептелген және салық агенті өз қаражаты есебінен оны ұстамай Қаз</w:t>
      </w:r>
      <w:r>
        <w:rPr>
          <w:rStyle w:val="s0"/>
        </w:rPr>
        <w:t>ақстан Республикасының бюджетіне төлеген табыс салығының сомасы;</w:t>
      </w:r>
    </w:p>
    <w:p w:rsidR="00000000" w:rsidRDefault="008535AE">
      <w:pPr>
        <w:pStyle w:val="pj"/>
      </w:pPr>
      <w:r>
        <w:rPr>
          <w:rStyle w:val="s0"/>
        </w:rPr>
        <w:t>2) оларға резидент жүктеген басқарушылық міндеттерді орындауға байланысты басқару органы (директорлар кеңесі немесе өзге орган) мүшелері жұмсаған шығыстар өтемақысы, мынадай шекте:</w:t>
      </w:r>
    </w:p>
    <w:p w:rsidR="00000000" w:rsidRDefault="008535AE">
      <w:pPr>
        <w:pStyle w:val="pj"/>
      </w:pPr>
      <w:r>
        <w:rPr>
          <w:rStyle w:val="s0"/>
        </w:rPr>
        <w:t>мұндай шығ</w:t>
      </w:r>
      <w:r>
        <w:rPr>
          <w:rStyle w:val="s0"/>
        </w:rPr>
        <w:t>ыстарды растайтын құжаттар (соның ішінде оның құнын төлеу фактісін растайтын құжат болған кезде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шығыстар;</w:t>
      </w:r>
    </w:p>
    <w:p w:rsidR="00000000" w:rsidRDefault="008535AE">
      <w:pPr>
        <w:pStyle w:val="pj"/>
      </w:pPr>
      <w:r>
        <w:rPr>
          <w:rStyle w:val="s0"/>
        </w:rPr>
        <w:t>мұндай шығыстарды растайтын құжаттар негізінде тұрғын үй-жайды жалдауға нақты жұмсалған, бірақ шетелде іссапарда болған мемлекеттік қызметшінің қонақ үйлерден бір орынды стандартты нөмірлерді жалдауы бойынша шығыстарды өтеудің шекті нормаларынан аспайтын ш</w:t>
      </w:r>
      <w:r>
        <w:rPr>
          <w:rStyle w:val="s0"/>
        </w:rPr>
        <w:t>ығыстар;</w:t>
      </w:r>
    </w:p>
    <w:p w:rsidR="00000000" w:rsidRDefault="008535AE">
      <w:pPr>
        <w:pStyle w:val="pj"/>
      </w:pPr>
      <w:r>
        <w:rPr>
          <w:rStyle w:val="s0"/>
        </w:rPr>
        <w:t>басқарушылық міндеттерді орындау үшін Қазақстан Республикасының шегінде қырық тәулікке дейін болған кезең үшін - тәулігіне республикалық бюджет туралы заңда белгіленген және тиісті қаржы жылының 1 қаңтарында қолданыста болған 6 еселенген айлық есе</w:t>
      </w:r>
      <w:r>
        <w:rPr>
          <w:rStyle w:val="s0"/>
        </w:rPr>
        <w:t>птік көрсеткіш мөлшерінен аспайтын ақша сомасы;</w:t>
      </w:r>
    </w:p>
    <w:p w:rsidR="00000000" w:rsidRDefault="008535AE">
      <w:pPr>
        <w:pStyle w:val="pj"/>
      </w:pPr>
      <w:r>
        <w:rPr>
          <w:rStyle w:val="s0"/>
        </w:rPr>
        <w:t>басқарушылық міндеттерді орындау үшін Қазақстан Республикасынан тысқары жерлерде қырық тәулікке дейін болған кезең үшін - тәулігіне республикалық бюджет туралы заңда белгіленген және тиісті қаржы жылының 1 қа</w:t>
      </w:r>
      <w:r>
        <w:rPr>
          <w:rStyle w:val="s0"/>
        </w:rPr>
        <w:t>ңтарында</w:t>
      </w:r>
      <w:r>
        <w:rPr>
          <w:rStyle w:val="s0"/>
        </w:rPr>
        <w:t xml:space="preserve"> қолданыста болған айлық есептік көрсеткіштің 8 еселенген мөлшерінен аспайтын ақша сомасы резидент еместің Қазақстан Республикасындағы көздерден табысы болып табылмайды. Бұл ретте, басқарушылық міндеттерді орындау орны тұрақты тұратын орнымен сәйке</w:t>
      </w:r>
      <w:r>
        <w:rPr>
          <w:rStyle w:val="s0"/>
        </w:rPr>
        <w:t>с келмеуі тиіс.</w:t>
      </w:r>
    </w:p>
    <w:p w:rsidR="00000000" w:rsidRDefault="008535AE">
      <w:pPr>
        <w:pStyle w:val="pj"/>
      </w:pPr>
      <w:r>
        <w:rPr>
          <w:rStyle w:val="s0"/>
        </w:rPr>
        <w:t> </w:t>
      </w:r>
    </w:p>
    <w:p w:rsidR="00000000" w:rsidRDefault="008535AE">
      <w:pPr>
        <w:pStyle w:val="pj"/>
      </w:pPr>
      <w:r>
        <w:t xml:space="preserve">  </w:t>
      </w:r>
    </w:p>
    <w:p w:rsidR="00000000" w:rsidRDefault="008535AE">
      <w:pPr>
        <w:pStyle w:val="pc"/>
      </w:pPr>
      <w:r>
        <w:rPr>
          <w:rStyle w:val="s1"/>
        </w:rPr>
        <w:t>23-тарау. ҚАЗАҚСТАН РЕСПУБЛИКАСЫНДА ҚЫЗМЕТІН ТҰРАҚТЫ МЕКЕМЕ</w:t>
      </w:r>
    </w:p>
    <w:p w:rsidR="00000000" w:rsidRDefault="008535AE">
      <w:pPr>
        <w:pStyle w:val="pc"/>
      </w:pPr>
      <w:r>
        <w:rPr>
          <w:rStyle w:val="s1"/>
        </w:rPr>
        <w:t>ҚҰРМАЙ</w:t>
      </w:r>
      <w:r>
        <w:rPr>
          <w:rStyle w:val="s1"/>
        </w:rPr>
        <w:t xml:space="preserve"> ЖҮЗЕГЕ АСЫРАТЫН РЕЗИДЕНТ ЕМЕС ЗАҢДЫ ТҰЛҒАЛАРДЫҢ ТАБЫСТАРЫНА САЛЫҚ САЛУ ТӘРТІБІ</w:t>
      </w:r>
    </w:p>
    <w:p w:rsidR="00000000" w:rsidRDefault="008535AE">
      <w:pPr>
        <w:pStyle w:val="pj"/>
      </w:pPr>
      <w:r>
        <w:rPr>
          <w:rStyle w:val="s0"/>
        </w:rPr>
        <w:t> </w:t>
      </w:r>
    </w:p>
    <w:p w:rsidR="00000000" w:rsidRDefault="008535AE">
      <w:pPr>
        <w:pStyle w:val="pji"/>
      </w:pPr>
      <w:r>
        <w:rPr>
          <w:rStyle w:val="s3"/>
        </w:rPr>
        <w:t xml:space="preserve">2011.21.07. № 467-ІV ҚР </w:t>
      </w:r>
      <w:hyperlink r:id="rId2508" w:anchor="sub_id=365" w:history="1">
        <w:r>
          <w:rPr>
            <w:rStyle w:val="a4"/>
            <w:i/>
            <w:iCs/>
            <w:color w:val="0000FF"/>
            <w:u w:val="single"/>
          </w:rPr>
          <w:t>Заңымен</w:t>
        </w:r>
      </w:hyperlink>
      <w:r>
        <w:rPr>
          <w:rStyle w:val="s3"/>
        </w:rPr>
        <w:t xml:space="preserve"> 193-бап өзгертілді (2012 жылғы 1 қаңтардан бастап қолданысқа енгізілді) (</w:t>
      </w:r>
      <w:hyperlink r:id="rId2509" w:anchor="sub_id=1930000" w:history="1">
        <w:r>
          <w:rPr>
            <w:rStyle w:val="a4"/>
            <w:i/>
            <w:iCs/>
            <w:color w:val="0000FF"/>
            <w:u w:val="single"/>
          </w:rPr>
          <w:t>бұр.ред.қара</w:t>
        </w:r>
      </w:hyperlink>
      <w:r>
        <w:rPr>
          <w:rStyle w:val="s3"/>
        </w:rPr>
        <w:t xml:space="preserve">) </w:t>
      </w:r>
    </w:p>
    <w:p w:rsidR="00000000" w:rsidRDefault="008535AE">
      <w:pPr>
        <w:pStyle w:val="pj"/>
        <w:ind w:left="1200" w:hanging="800"/>
      </w:pPr>
      <w:r>
        <w:rPr>
          <w:rStyle w:val="s1"/>
        </w:rPr>
        <w:t>193-бап. Төлем көзінен корпоративтік табыс салығын есептеу мен ұстау тәртібі</w:t>
      </w:r>
    </w:p>
    <w:p w:rsidR="00000000" w:rsidRDefault="008535AE">
      <w:pPr>
        <w:pStyle w:val="pji"/>
      </w:pPr>
      <w:r>
        <w:rPr>
          <w:rStyle w:val="s3"/>
        </w:rPr>
        <w:t xml:space="preserve">2009.16.11. № 200-ІV ҚР </w:t>
      </w:r>
      <w:hyperlink r:id="rId2510" w:anchor="sub_id=374" w:history="1">
        <w:r>
          <w:rPr>
            <w:rStyle w:val="a4"/>
            <w:i/>
            <w:iCs/>
            <w:color w:val="0000FF"/>
            <w:u w:val="single"/>
          </w:rPr>
          <w:t>Заңымен</w:t>
        </w:r>
      </w:hyperlink>
      <w:r>
        <w:rPr>
          <w:rStyle w:val="s3"/>
        </w:rPr>
        <w:t xml:space="preserve"> 1-тармақ жаңа редакцияда (2010 ж. 1 қаңтардан баста</w:t>
      </w:r>
      <w:r>
        <w:rPr>
          <w:rStyle w:val="s3"/>
        </w:rPr>
        <w:t>п қолданысқа енгiзiлді) (бұр.</w:t>
      </w:r>
      <w:hyperlink r:id="rId2511" w:anchor="sub_id=1930100" w:history="1">
        <w:r>
          <w:rPr>
            <w:rStyle w:val="a4"/>
            <w:i/>
            <w:iCs/>
            <w:color w:val="0000FF"/>
            <w:u w:val="single"/>
          </w:rPr>
          <w:t>ред</w:t>
        </w:r>
      </w:hyperlink>
      <w:r>
        <w:rPr>
          <w:rStyle w:val="s3"/>
        </w:rPr>
        <w:t xml:space="preserve">.қара); 2011.21.07. № 467-ІV ҚР </w:t>
      </w:r>
      <w:hyperlink r:id="rId2512" w:anchor="sub_id=365" w:history="1">
        <w:r>
          <w:rPr>
            <w:rStyle w:val="a4"/>
            <w:i/>
            <w:iCs/>
            <w:color w:val="0000FF"/>
            <w:u w:val="single"/>
          </w:rPr>
          <w:t>Заңымен</w:t>
        </w:r>
      </w:hyperlink>
      <w:r>
        <w:rPr>
          <w:rStyle w:val="s3"/>
        </w:rPr>
        <w:t xml:space="preserve"> 1-тармақ өзгертілд</w:t>
      </w:r>
      <w:r>
        <w:rPr>
          <w:rStyle w:val="s3"/>
        </w:rPr>
        <w:t>і (2012 жылғы 1 қаңтардан бастап қолданысқа енгізілді) (</w:t>
      </w:r>
      <w:hyperlink r:id="rId2513" w:anchor="sub_id=19301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1. Қызметiн тұрақты мекеме құрмай жүзеге асыратын резидент емес заңды тұлғаның осы Кодекстiң </w:t>
      </w:r>
      <w:hyperlink r:id="rId2514" w:anchor="sub_id=1920000" w:history="1">
        <w:r>
          <w:rPr>
            <w:rStyle w:val="a4"/>
            <w:color w:val="0000FF"/>
            <w:u w:val="single"/>
          </w:rPr>
          <w:t>192-бабында</w:t>
        </w:r>
      </w:hyperlink>
      <w:r>
        <w:rPr>
          <w:rStyle w:val="s0"/>
        </w:rPr>
        <w:t xml:space="preserve"> айқындалған табыстарына шегерiмдер жүзеге асырылмай, төлем көзiнен корпоративтік табыс салығы салынады.</w:t>
      </w:r>
    </w:p>
    <w:p w:rsidR="00000000" w:rsidRDefault="008535AE">
      <w:pPr>
        <w:pStyle w:val="pj"/>
      </w:pPr>
      <w:r>
        <w:rPr>
          <w:rStyle w:val="s0"/>
        </w:rPr>
        <w:t>Бұл ретте төлем көзiнен ұсталатын корпоративтiк табыс салығыны</w:t>
      </w:r>
      <w:r>
        <w:rPr>
          <w:rStyle w:val="s0"/>
        </w:rPr>
        <w:t>ң</w:t>
      </w:r>
      <w:r>
        <w:rPr>
          <w:rStyle w:val="s0"/>
        </w:rPr>
        <w:t xml:space="preserve"> сомасын салық агентi осы Кодекстiң </w:t>
      </w:r>
      <w:hyperlink r:id="rId2515" w:anchor="sub_id=1920000" w:history="1">
        <w:r>
          <w:rPr>
            <w:rStyle w:val="a4"/>
            <w:color w:val="0000FF"/>
            <w:u w:val="single"/>
          </w:rPr>
          <w:t>192-бабында</w:t>
        </w:r>
      </w:hyperlink>
      <w:r>
        <w:rPr>
          <w:rStyle w:val="s0"/>
        </w:rPr>
        <w:t xml:space="preserve"> көрсетiлген, төлем көзiнен салық салынатын табыстардың сомасына осы Кодекстiң </w:t>
      </w:r>
      <w:hyperlink r:id="rId2516" w:anchor="sub_id=1940000" w:history="1">
        <w:r>
          <w:rPr>
            <w:rStyle w:val="a4"/>
            <w:color w:val="0000FF"/>
            <w:u w:val="single"/>
          </w:rPr>
          <w:t>194-бабында</w:t>
        </w:r>
      </w:hyperlink>
      <w:r>
        <w:rPr>
          <w:rStyle w:val="s0"/>
        </w:rPr>
        <w:t xml:space="preserve"> белгiленген ставкаларды қолдану арқылы есептейдi.</w:t>
      </w:r>
    </w:p>
    <w:p w:rsidR="00000000" w:rsidRDefault="008535AE">
      <w:pPr>
        <w:pStyle w:val="pj"/>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8535AE">
      <w:pPr>
        <w:pStyle w:val="pj"/>
      </w:pPr>
      <w:r>
        <w:rPr>
          <w:rStyle w:val="s0"/>
        </w:rPr>
        <w:t>1) есептелген және төленген табыстар бойы</w:t>
      </w:r>
      <w:r>
        <w:rPr>
          <w:rStyle w:val="s0"/>
        </w:rPr>
        <w:t>нша - резидент емес заңды тұлғаға табыстар төлеу күнінен кешіктірмей;</w:t>
      </w:r>
    </w:p>
    <w:p w:rsidR="00000000" w:rsidRDefault="008535AE">
      <w:pPr>
        <w:pStyle w:val="pj"/>
      </w:pPr>
      <w:r>
        <w:rPr>
          <w:rStyle w:val="s0"/>
        </w:rPr>
        <w:t xml:space="preserve">2) шегерімге жатқызылған, есептелген және төленбеген табыстар бойынша - корпоративтік табыс салығы бойынша декларацияны табыс ету үшін осы Кодекстің </w:t>
      </w:r>
      <w:hyperlink r:id="rId2517" w:anchor="sub_id=1490100" w:history="1">
        <w:r>
          <w:rPr>
            <w:rStyle w:val="a4"/>
            <w:color w:val="0000FF"/>
            <w:u w:val="single"/>
          </w:rPr>
          <w:t>149-бабының 1-тармағында</w:t>
        </w:r>
      </w:hyperlink>
      <w:r>
        <w:rPr>
          <w:rStyle w:val="s0"/>
        </w:rPr>
        <w:t xml:space="preserve"> белгіленген мерзімнен кешіктірмей жүргізеді.</w:t>
      </w:r>
    </w:p>
    <w:p w:rsidR="00000000" w:rsidRDefault="008535AE">
      <w:pPr>
        <w:pStyle w:val="pji"/>
      </w:pPr>
      <w:r>
        <w:rPr>
          <w:rStyle w:val="s3"/>
        </w:rPr>
        <w:t xml:space="preserve">2011.21.07. № 467-ІV ҚР </w:t>
      </w:r>
      <w:hyperlink r:id="rId2518" w:anchor="sub_id=365" w:history="1">
        <w:r>
          <w:rPr>
            <w:rStyle w:val="a4"/>
            <w:i/>
            <w:iCs/>
            <w:color w:val="0000FF"/>
            <w:u w:val="single"/>
          </w:rPr>
          <w:t>Заңымен</w:t>
        </w:r>
      </w:hyperlink>
      <w:r>
        <w:rPr>
          <w:rStyle w:val="s3"/>
        </w:rPr>
        <w:t xml:space="preserve"> 1-1-тармақпен толықтырылд</w:t>
      </w:r>
      <w:r>
        <w:rPr>
          <w:rStyle w:val="s3"/>
        </w:rPr>
        <w:t>ы (2012 жылғы 1 қаңтардан бастап қолданысқа енгізілді)</w:t>
      </w:r>
    </w:p>
    <w:p w:rsidR="00000000" w:rsidRDefault="008535AE">
      <w:pPr>
        <w:pStyle w:val="pj"/>
      </w:pPr>
      <w:r>
        <w:rPr>
          <w:rStyle w:val="s0"/>
        </w:rPr>
        <w:t xml:space="preserve">1-1. Осы баптың мақсатында бағалы қағаздарды, қатысу үлестерін өткізу кезіндегі құн өсімі осы Кодекстің </w:t>
      </w:r>
      <w:hyperlink r:id="rId2519" w:anchor="sub_id=870000" w:history="1">
        <w:r>
          <w:rPr>
            <w:rStyle w:val="a4"/>
            <w:color w:val="0000FF"/>
            <w:u w:val="single"/>
          </w:rPr>
          <w:t>87-бабына</w:t>
        </w:r>
      </w:hyperlink>
      <w:r>
        <w:rPr>
          <w:rStyle w:val="s0"/>
        </w:rPr>
        <w:t xml:space="preserve"> </w:t>
      </w:r>
      <w:r>
        <w:rPr>
          <w:rStyle w:val="s0"/>
        </w:rPr>
        <w:t>сәйкес айқындалады.</w:t>
      </w:r>
    </w:p>
    <w:p w:rsidR="00000000" w:rsidRDefault="008535AE">
      <w:pPr>
        <w:pStyle w:val="pji"/>
      </w:pPr>
      <w:r>
        <w:rPr>
          <w:rStyle w:val="s3"/>
        </w:rPr>
        <w:t xml:space="preserve">2011.21.07. № 467-ІV ҚР </w:t>
      </w:r>
      <w:hyperlink r:id="rId2520" w:anchor="sub_id=365" w:history="1">
        <w:r>
          <w:rPr>
            <w:rStyle w:val="a4"/>
            <w:i/>
            <w:iCs/>
            <w:color w:val="0000FF"/>
            <w:u w:val="single"/>
          </w:rPr>
          <w:t>Заңымен</w:t>
        </w:r>
      </w:hyperlink>
      <w:r>
        <w:rPr>
          <w:rStyle w:val="s3"/>
        </w:rPr>
        <w:t xml:space="preserve"> 2-тармақ жаңа редакцияда (2012 жылғы 1 қаңтардан бастап қолданысқа енгізілді) (</w:t>
      </w:r>
      <w:hyperlink r:id="rId2521" w:anchor="sub_id=1930200" w:history="1">
        <w:r>
          <w:rPr>
            <w:rStyle w:val="a4"/>
            <w:i/>
            <w:iCs/>
            <w:color w:val="0000FF"/>
            <w:u w:val="single"/>
          </w:rPr>
          <w:t>бұр.ред.қара</w:t>
        </w:r>
      </w:hyperlink>
      <w:r>
        <w:rPr>
          <w:rStyle w:val="s3"/>
        </w:rPr>
        <w:t xml:space="preserve">) </w:t>
      </w:r>
    </w:p>
    <w:p w:rsidR="00000000" w:rsidRDefault="008535AE">
      <w:pPr>
        <w:pStyle w:val="pj"/>
      </w:pPr>
      <w:r>
        <w:rPr>
          <w:rStyle w:val="s0"/>
        </w:rPr>
        <w:t>2. Төлем көзiнен корпоративтік табыс салығын резидент емес заңды тұлғаға табыс төлеудi жүзеге асырудың нысаны мен орнына қарамастан, салық агентi ұстайды.</w:t>
      </w:r>
    </w:p>
    <w:p w:rsidR="00000000" w:rsidRDefault="008535AE">
      <w:pPr>
        <w:pStyle w:val="pji"/>
      </w:pPr>
      <w:r>
        <w:rPr>
          <w:rStyle w:val="s3"/>
        </w:rPr>
        <w:t xml:space="preserve">2009.16.11. № 200-ІV ҚР </w:t>
      </w:r>
      <w:hyperlink r:id="rId2522" w:anchor="sub_id=374" w:history="1">
        <w:r>
          <w:rPr>
            <w:rStyle w:val="a4"/>
            <w:i/>
            <w:iCs/>
            <w:color w:val="0000FF"/>
            <w:u w:val="single"/>
          </w:rPr>
          <w:t>Заңымен</w:t>
        </w:r>
      </w:hyperlink>
      <w:r>
        <w:rPr>
          <w:rStyle w:val="s3"/>
        </w:rPr>
        <w:t xml:space="preserve"> (2010 ж. 1 қаңтардан бастап қолданысқа енгiзiлді) (бұр.</w:t>
      </w:r>
      <w:hyperlink r:id="rId2523" w:anchor="sub_id=1930300" w:history="1">
        <w:r>
          <w:rPr>
            <w:rStyle w:val="a4"/>
            <w:i/>
            <w:iCs/>
            <w:color w:val="0000FF"/>
            <w:u w:val="single"/>
          </w:rPr>
          <w:t>ред</w:t>
        </w:r>
      </w:hyperlink>
      <w:r>
        <w:rPr>
          <w:rStyle w:val="s3"/>
        </w:rPr>
        <w:t xml:space="preserve">.қара); 2011.21.07. № 467-ІV ҚР </w:t>
      </w:r>
      <w:hyperlink r:id="rId2524" w:anchor="sub_id=365" w:history="1">
        <w:r>
          <w:rPr>
            <w:rStyle w:val="a4"/>
            <w:i/>
            <w:iCs/>
            <w:color w:val="0000FF"/>
            <w:u w:val="single"/>
          </w:rPr>
          <w:t>Заңымен</w:t>
        </w:r>
      </w:hyperlink>
      <w:r>
        <w:rPr>
          <w:rStyle w:val="s3"/>
        </w:rPr>
        <w:t xml:space="preserve"> (2012 жылғы 1 қаңтардан бастап қолданысқа енгізілді) (</w:t>
      </w:r>
      <w:hyperlink r:id="rId2525" w:anchor="sub_id=1930300" w:history="1">
        <w:r>
          <w:rPr>
            <w:rStyle w:val="a4"/>
            <w:i/>
            <w:iCs/>
            <w:color w:val="0000FF"/>
            <w:u w:val="single"/>
          </w:rPr>
          <w:t>бұр.ред.қара</w:t>
        </w:r>
      </w:hyperlink>
      <w:r>
        <w:rPr>
          <w:rStyle w:val="s3"/>
        </w:rPr>
        <w:t>) 3-тармақ өзгертілді</w:t>
      </w:r>
    </w:p>
    <w:p w:rsidR="00000000" w:rsidRDefault="008535AE">
      <w:pPr>
        <w:pStyle w:val="pj"/>
      </w:pPr>
      <w:r>
        <w:rPr>
          <w:rStyle w:val="s0"/>
        </w:rPr>
        <w:t>3. Төле</w:t>
      </w:r>
      <w:r>
        <w:rPr>
          <w:rStyle w:val="s0"/>
        </w:rPr>
        <w:t>м көзінен корпоративтік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8535AE">
      <w:pPr>
        <w:pStyle w:val="pj"/>
      </w:pPr>
      <w:r>
        <w:rPr>
          <w:rStyle w:val="s0"/>
        </w:rPr>
        <w:t>1) дара кәсіпкерге;</w:t>
      </w:r>
    </w:p>
    <w:p w:rsidR="00000000" w:rsidRDefault="008535AE">
      <w:pPr>
        <w:pStyle w:val="pji"/>
      </w:pPr>
      <w:r>
        <w:rPr>
          <w:rStyle w:val="s3"/>
        </w:rPr>
        <w:t xml:space="preserve">2011.21.07. № 467-ІV ҚР </w:t>
      </w:r>
      <w:hyperlink r:id="rId2526" w:anchor="sub_id=365" w:history="1">
        <w:r>
          <w:rPr>
            <w:rStyle w:val="a4"/>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2527" w:anchor="sub_id=1930302" w:history="1">
        <w:r>
          <w:rPr>
            <w:rStyle w:val="a4"/>
            <w:i/>
            <w:iCs/>
            <w:color w:val="0000FF"/>
            <w:u w:val="single"/>
          </w:rPr>
          <w:t>бұр.ред.қара</w:t>
        </w:r>
      </w:hyperlink>
      <w:r>
        <w:rPr>
          <w:rStyle w:val="s3"/>
        </w:rPr>
        <w:t xml:space="preserve">) </w:t>
      </w:r>
    </w:p>
    <w:p w:rsidR="00000000" w:rsidRDefault="008535AE">
      <w:pPr>
        <w:pStyle w:val="pj"/>
      </w:pPr>
      <w:r>
        <w:rPr>
          <w:rStyle w:val="s0"/>
        </w:rPr>
        <w:t>2) еге</w:t>
      </w:r>
      <w:r>
        <w:rPr>
          <w:rStyle w:val="s0"/>
        </w:rPr>
        <w:t xml:space="preserve">р филиал, өкілдік қосарланған салық салуды болғызбау туралы халықаралық шартқа немесе осы Кодекстің </w:t>
      </w:r>
      <w:hyperlink r:id="rId2528" w:anchor="sub_id=1910400" w:history="1">
        <w:r>
          <w:rPr>
            <w:rStyle w:val="a4"/>
            <w:color w:val="0000FF"/>
            <w:u w:val="single"/>
          </w:rPr>
          <w:t>191-бабының 4-тармағына</w:t>
        </w:r>
      </w:hyperlink>
      <w:r>
        <w:rPr>
          <w:rStyle w:val="s0"/>
        </w:rPr>
        <w:t xml:space="preserve"> сәйкес тұрақты мекеме құрмаған жағдайда, Қазақс</w:t>
      </w:r>
      <w:r>
        <w:rPr>
          <w:rStyle w:val="s0"/>
        </w:rPr>
        <w:t>тан Республикасында қызметін филиал, өкілдік арқылы жүзеге асыратын резидент емес заңды тұлғаға;</w:t>
      </w:r>
    </w:p>
    <w:p w:rsidR="00000000" w:rsidRDefault="008535AE">
      <w:pPr>
        <w:pStyle w:val="pji"/>
      </w:pPr>
      <w:r>
        <w:rPr>
          <w:rStyle w:val="s3"/>
        </w:rPr>
        <w:t xml:space="preserve">2009.16.11. № 200-ІV ҚР </w:t>
      </w:r>
      <w:hyperlink r:id="rId2529" w:anchor="sub_id=374" w:history="1">
        <w:r>
          <w:rPr>
            <w:rStyle w:val="a4"/>
            <w:i/>
            <w:iCs/>
            <w:color w:val="0000FF"/>
            <w:u w:val="single"/>
          </w:rPr>
          <w:t>Заңымен</w:t>
        </w:r>
      </w:hyperlink>
      <w:r>
        <w:rPr>
          <w:rStyle w:val="s3"/>
        </w:rPr>
        <w:t xml:space="preserve"> 3) тармақша жаңа редакцияда (2010 ж. 1 қаңтард</w:t>
      </w:r>
      <w:r>
        <w:rPr>
          <w:rStyle w:val="s3"/>
        </w:rPr>
        <w:t>ан бастап қолданысқа енгiзiлді) (бұр.</w:t>
      </w:r>
      <w:hyperlink r:id="rId2530" w:anchor="sub_id=1930303" w:history="1">
        <w:r>
          <w:rPr>
            <w:rStyle w:val="a4"/>
            <w:i/>
            <w:iCs/>
            <w:color w:val="0000FF"/>
            <w:u w:val="single"/>
          </w:rPr>
          <w:t>ред</w:t>
        </w:r>
      </w:hyperlink>
      <w:r>
        <w:rPr>
          <w:rStyle w:val="s3"/>
        </w:rPr>
        <w:t xml:space="preserve">.қара) </w:t>
      </w:r>
    </w:p>
    <w:p w:rsidR="00000000" w:rsidRDefault="008535AE">
      <w:pPr>
        <w:pStyle w:val="pj"/>
      </w:pPr>
      <w:r>
        <w:rPr>
          <w:rStyle w:val="s0"/>
        </w:rPr>
        <w:t>3) заңды тұлғаға, оның iшiнде Қазақстан Республикасында қызметiн тұрақты мекеме арқылы жүзеге асыратын резидент емеске жүктеледi.</w:t>
      </w:r>
    </w:p>
    <w:p w:rsidR="00000000" w:rsidRDefault="008535AE">
      <w:pPr>
        <w:pStyle w:val="pj"/>
      </w:pPr>
      <w:r>
        <w:rPr>
          <w:rStyle w:val="s0"/>
        </w:rPr>
        <w:t>Бұл ретте резидент емес заңды тұлға оның филиалы, өкiлдiгi немесе филиал немесе өкiлдiк ашпаған тұрақты мекемесi Қазақстан Рес</w:t>
      </w:r>
      <w:r>
        <w:rPr>
          <w:rStyle w:val="s0"/>
        </w:rPr>
        <w:t>публикасының салық органдарында тiркеу есебiне қойылған күннен бастап салық агентi болып танылады;</w:t>
      </w:r>
    </w:p>
    <w:p w:rsidR="00000000" w:rsidRDefault="008535AE">
      <w:pPr>
        <w:pStyle w:val="pji"/>
      </w:pPr>
      <w:r>
        <w:rPr>
          <w:rStyle w:val="s3"/>
        </w:rPr>
        <w:t xml:space="preserve">2011.21.07. № 467-ІV ҚР </w:t>
      </w:r>
      <w:hyperlink r:id="rId2531" w:anchor="sub_id=365" w:history="1">
        <w:r>
          <w:rPr>
            <w:rStyle w:val="a4"/>
            <w:i/>
            <w:iCs/>
            <w:color w:val="0000FF"/>
            <w:u w:val="single"/>
          </w:rPr>
          <w:t>Заңымен</w:t>
        </w:r>
      </w:hyperlink>
      <w:r>
        <w:rPr>
          <w:rStyle w:val="s3"/>
        </w:rPr>
        <w:t xml:space="preserve"> 4) тармақша өзгертілді (2012 жылғы 1 қаңтард</w:t>
      </w:r>
      <w:r>
        <w:rPr>
          <w:rStyle w:val="s3"/>
        </w:rPr>
        <w:t>ан бастап қолданысқа енгізілді) (</w:t>
      </w:r>
      <w:hyperlink r:id="rId2532" w:anchor="sub_id=1930304" w:history="1">
        <w:r>
          <w:rPr>
            <w:rStyle w:val="a4"/>
            <w:i/>
            <w:iCs/>
            <w:color w:val="0000FF"/>
            <w:u w:val="single"/>
          </w:rPr>
          <w:t>бұр.ред.қара</w:t>
        </w:r>
      </w:hyperlink>
      <w:r>
        <w:rPr>
          <w:rStyle w:val="s3"/>
        </w:rPr>
        <w:t xml:space="preserve">) </w:t>
      </w:r>
    </w:p>
    <w:p w:rsidR="00000000" w:rsidRDefault="008535AE">
      <w:pPr>
        <w:pStyle w:val="pj"/>
      </w:pPr>
      <w:r>
        <w:rPr>
          <w:rStyle w:val="s0"/>
        </w:rPr>
        <w:t>4) депозитарлық қолхаттардың базалық активінің эмитент резидентіне;</w:t>
      </w:r>
    </w:p>
    <w:p w:rsidR="00000000" w:rsidRDefault="008535AE">
      <w:pPr>
        <w:pStyle w:val="pji"/>
      </w:pPr>
      <w:r>
        <w:rPr>
          <w:rStyle w:val="s3"/>
        </w:rPr>
        <w:t xml:space="preserve">2011.21.07. № 467-ІV ҚР </w:t>
      </w:r>
      <w:hyperlink r:id="rId2533" w:anchor="sub_id=365" w:history="1">
        <w:r>
          <w:rPr>
            <w:rStyle w:val="a4"/>
            <w:i/>
            <w:iCs/>
            <w:color w:val="0000FF"/>
            <w:u w:val="single"/>
          </w:rPr>
          <w:t>Заңымен</w:t>
        </w:r>
      </w:hyperlink>
      <w:r>
        <w:rPr>
          <w:rStyle w:val="s3"/>
        </w:rPr>
        <w:t xml:space="preserve"> 5) тармақшамен толықтырылды (2012 жылғы 1 қаңтардан бастап қолданысқа енгізілді)</w:t>
      </w:r>
    </w:p>
    <w:p w:rsidR="00000000" w:rsidRDefault="008535AE">
      <w:pPr>
        <w:pStyle w:val="pj"/>
      </w:pPr>
      <w:r>
        <w:rPr>
          <w:rStyle w:val="s0"/>
        </w:rPr>
        <w:t xml:space="preserve">5) осы баптың 3-тармағының 2) және 3) тармақшаларында көрсетілгендерді қоспағанда, осы Кодекстің </w:t>
      </w:r>
      <w:hyperlink r:id="rId2534" w:anchor="sub_id=1930500" w:history="1">
        <w:r>
          <w:rPr>
            <w:rStyle w:val="a4"/>
            <w:color w:val="0000FF"/>
            <w:u w:val="single"/>
          </w:rPr>
          <w:t>193-бабы 5-тармағының 7) тармақшасында</w:t>
        </w:r>
      </w:hyperlink>
      <w:r>
        <w:rPr>
          <w:rStyle w:val="s0"/>
        </w:rPr>
        <w:t xml:space="preserve"> белгіленген шарттар орындалмаған кезде, бағалы қағаздарды, қатысу үлестерін сатып алатын резидент емес заңды тұлғаға жүктеледі.</w:t>
      </w:r>
    </w:p>
    <w:p w:rsidR="00000000" w:rsidRDefault="008535AE">
      <w:pPr>
        <w:pStyle w:val="pji"/>
      </w:pPr>
      <w:r>
        <w:rPr>
          <w:rStyle w:val="s3"/>
        </w:rPr>
        <w:t xml:space="preserve">2011.21.07. № 467-ІV ҚР </w:t>
      </w:r>
      <w:hyperlink r:id="rId2535" w:anchor="sub_id=365" w:history="1">
        <w:r>
          <w:rPr>
            <w:rStyle w:val="a4"/>
            <w:i/>
            <w:iCs/>
            <w:color w:val="0000FF"/>
            <w:u w:val="single"/>
          </w:rPr>
          <w:t>Заңымен</w:t>
        </w:r>
      </w:hyperlink>
      <w:r>
        <w:rPr>
          <w:rStyle w:val="s3"/>
        </w:rPr>
        <w:t xml:space="preserve"> 3-1-тармақпен толықтырылды (2012 жылғы 1 қаңтардан бастап қолданысқа енгізілді)</w:t>
      </w:r>
    </w:p>
    <w:p w:rsidR="00000000" w:rsidRDefault="008535AE">
      <w:pPr>
        <w:pStyle w:val="pj"/>
      </w:pPr>
      <w:r>
        <w:rPr>
          <w:rStyle w:val="s0"/>
        </w:rPr>
        <w:t>3-1. Осы Кодекстің ережелеріне сәйкес резидент еместің табыстарынан есептелген корпоративтік табыс салығының сомасын салық агенті өз қаражаты есебінен оны ұстамай төлеген кезде, салық агентінің төлем көзінен корпоративтік табыс салығын ұстау және аудару жө</w:t>
      </w:r>
      <w:r>
        <w:rPr>
          <w:rStyle w:val="s0"/>
        </w:rPr>
        <w:t>ніндегі міндеті орындалған болып саналады.</w:t>
      </w:r>
    </w:p>
    <w:p w:rsidR="00000000" w:rsidRDefault="008535AE">
      <w:pPr>
        <w:pStyle w:val="pji"/>
      </w:pPr>
      <w:r>
        <w:rPr>
          <w:rStyle w:val="s3"/>
        </w:rPr>
        <w:t xml:space="preserve">2011.21.07. № 467-ІV ҚР </w:t>
      </w:r>
      <w:hyperlink r:id="rId2536" w:anchor="sub_id=365" w:history="1">
        <w:r>
          <w:rPr>
            <w:rStyle w:val="a4"/>
            <w:i/>
            <w:iCs/>
            <w:color w:val="0000FF"/>
            <w:u w:val="single"/>
          </w:rPr>
          <w:t>Заңымен</w:t>
        </w:r>
      </w:hyperlink>
      <w:r>
        <w:rPr>
          <w:rStyle w:val="s3"/>
        </w:rPr>
        <w:t xml:space="preserve"> 4-тармақ өзгертілді (2012 жылғы 1 қаңтардан бастап қолданысқа енгізілді) (</w:t>
      </w:r>
      <w:hyperlink r:id="rId2537" w:anchor="sub_id=1930400" w:history="1">
        <w:r>
          <w:rPr>
            <w:rStyle w:val="a4"/>
            <w:i/>
            <w:iCs/>
            <w:color w:val="0000FF"/>
            <w:u w:val="single"/>
          </w:rPr>
          <w:t>бұр.ред.қара</w:t>
        </w:r>
      </w:hyperlink>
      <w:r>
        <w:rPr>
          <w:rStyle w:val="s3"/>
        </w:rPr>
        <w:t xml:space="preserve">) </w:t>
      </w:r>
    </w:p>
    <w:p w:rsidR="00000000" w:rsidRDefault="008535AE">
      <w:pPr>
        <w:pStyle w:val="pj"/>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w:t>
      </w:r>
      <w:r>
        <w:rPr>
          <w:rStyle w:val="s0"/>
        </w:rPr>
        <w:t xml:space="preserve"> көздерден табыстарды төлеу бойынша резидент еместің алдындағы берешекті өтеу есебінен жүргізілетін борышты талап етуді есептен шығару немесе есебіне жатқызу табысты төлеу деп түсініледі. </w:t>
      </w:r>
    </w:p>
    <w:p w:rsidR="00000000" w:rsidRDefault="008535AE">
      <w:pPr>
        <w:pStyle w:val="pj"/>
      </w:pPr>
      <w:r>
        <w:rPr>
          <w:rStyle w:val="s0"/>
        </w:rPr>
        <w:t>Осы бөлімнің мақсатында осы Кодекске және Қазақстан Республикасының</w:t>
      </w:r>
      <w:r>
        <w:rPr>
          <w:rStyle w:val="s0"/>
        </w:rPr>
        <w:t xml:space="preserve"> трансферттік баға белгілеу туралы заңнамасына сәйкес салық салу объектілерін түзету кезінде пайда болатын дивидендтерге салық салу кезінде, осы Кодекстің </w:t>
      </w:r>
      <w:hyperlink r:id="rId2538" w:anchor="sub_id=120100" w:history="1">
        <w:r>
          <w:rPr>
            <w:rStyle w:val="a4"/>
            <w:color w:val="0000FF"/>
            <w:u w:val="single"/>
          </w:rPr>
          <w:t>12-бабы 1-тармағы</w:t>
        </w:r>
        <w:r>
          <w:rPr>
            <w:rStyle w:val="a4"/>
            <w:color w:val="0000FF"/>
            <w:u w:val="single"/>
          </w:rPr>
          <w:t xml:space="preserve"> 14) тармақшасының</w:t>
        </w:r>
      </w:hyperlink>
      <w:r>
        <w:rPr>
          <w:rStyle w:val="s0"/>
        </w:rPr>
        <w:t xml:space="preserve"> бірінші бөлігінің екінші-бесінші абзацтарына және екінші бөлігіне сәйкес табысты айқындау табысты төлеу деп түсініледі. Бұл ретте, корпоративтік табыс салығы бойынша декларацияны табыс ету үшін осы Кодекстің </w:t>
      </w:r>
      <w:hyperlink r:id="rId2539" w:anchor="sub_id=1490100" w:history="1">
        <w:r>
          <w:rPr>
            <w:rStyle w:val="a4"/>
            <w:color w:val="0000FF"/>
            <w:u w:val="single"/>
          </w:rPr>
          <w:t>149-бабының 1-тармағында</w:t>
        </w:r>
      </w:hyperlink>
      <w:r>
        <w:rPr>
          <w:rStyle w:val="s0"/>
        </w:rPr>
        <w:t xml:space="preserve"> белгіленген мерзім табысты төлеу күні болып табылады.</w:t>
      </w:r>
    </w:p>
    <w:p w:rsidR="00000000" w:rsidRDefault="008535AE">
      <w:pPr>
        <w:pStyle w:val="pji"/>
      </w:pPr>
      <w:r>
        <w:rPr>
          <w:rStyle w:val="s3"/>
        </w:rPr>
        <w:t xml:space="preserve">2011.21.07. № 467-ІV ҚР </w:t>
      </w:r>
      <w:hyperlink r:id="rId2540" w:anchor="sub_id=365" w:history="1">
        <w:r>
          <w:rPr>
            <w:rStyle w:val="a4"/>
            <w:i/>
            <w:iCs/>
            <w:color w:val="0000FF"/>
            <w:u w:val="single"/>
          </w:rPr>
          <w:t>Заңымен</w:t>
        </w:r>
      </w:hyperlink>
      <w:r>
        <w:rPr>
          <w:rStyle w:val="s3"/>
        </w:rPr>
        <w:t xml:space="preserve"> 4-1-тарм</w:t>
      </w:r>
      <w:r>
        <w:rPr>
          <w:rStyle w:val="s3"/>
        </w:rPr>
        <w:t>ақпен толықтырылды (2012 жылғы 1 қаңтардан бастап қолданысқа енгізілді)</w:t>
      </w:r>
    </w:p>
    <w:p w:rsidR="00000000" w:rsidRDefault="008535AE">
      <w:pPr>
        <w:pStyle w:val="pj"/>
      </w:pPr>
      <w:r>
        <w:rPr>
          <w:rStyle w:val="s0"/>
        </w:rPr>
        <w:t>4-1. Резидент еместермен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көрсетілуін көз</w:t>
      </w:r>
      <w:r>
        <w:rPr>
          <w:rStyle w:val="s0"/>
        </w:rPr>
        <w:t>дейтін ережелер болған кезде, осы бапта белгіленген төлем көзінен табыс салығын есептеу және ұстау тәртібі жұмыстардың, қызметтердің әр түріне жеке қолданылады. Бірыңғай өндірістік-технологиялық цикл шеңберінде резидент емес орындаған жұмыстардың, көрсетке</w:t>
      </w:r>
      <w:r>
        <w:rPr>
          <w:rStyle w:val="s0"/>
        </w:rPr>
        <w:t>н қызметтердің әрбір кезеңі резидент еместердің табыстарынан төлем көзінен табыс салығын есептеу және ұстау мақсатында жұмыстардың, қызметтердің жеке түрі ретінде қаралады.</w:t>
      </w:r>
    </w:p>
    <w:p w:rsidR="00000000" w:rsidRDefault="008535AE">
      <w:pPr>
        <w:pStyle w:val="pj"/>
      </w:pPr>
      <w:r>
        <w:rPr>
          <w:rStyle w:val="s0"/>
        </w:rPr>
        <w:t>Бұл ретте жоғарыда көрсетілген келісімшарттар бойынша резидент еместің жалпы табыстар сомасы Қазақстан Республикасында және одан тысқары жерлерде жұмыстарды орындаудан, қызметтерді көрсетуден алынған табыстарға негізделіп бөлінуге тиіс.</w:t>
      </w:r>
    </w:p>
    <w:p w:rsidR="00000000" w:rsidRDefault="008535AE">
      <w:pPr>
        <w:pStyle w:val="pj"/>
      </w:pPr>
      <w:r>
        <w:rPr>
          <w:rStyle w:val="s0"/>
        </w:rPr>
        <w:t>Осы тармақтың ереже</w:t>
      </w:r>
      <w:r>
        <w:rPr>
          <w:rStyle w:val="s0"/>
        </w:rPr>
        <w:t>лерін қолдану мақсатында резидент емес Қазақстан Республикасында жұмыстарды орындаудан, қызметтерді көрсетуден алынған табыстарға және одан тысқары жерлерде жұмыстарды орындаудан, қызметтерді көрсетуден алынған табыстарға резидент еместің жалпы табыс сомас</w:t>
      </w:r>
      <w:r>
        <w:rPr>
          <w:rStyle w:val="s0"/>
        </w:rPr>
        <w:t>ын бөлу негізділігін растайтын есептік құжаттаманың көшірмелерін қызметтер алушыға табыс етуге міндетті.</w:t>
      </w:r>
    </w:p>
    <w:p w:rsidR="00000000" w:rsidRDefault="008535AE">
      <w:pPr>
        <w:pStyle w:val="pj"/>
      </w:pPr>
      <w:r>
        <w:rPr>
          <w:rStyle w:val="s0"/>
        </w:rPr>
        <w:t>Осы баптың ережелеріне сәйкес резидент еместің Қазақстан Республикасында салық салынуға тиісті табысының сомасын төмендетуге әкеп соққан резидент емест</w:t>
      </w:r>
      <w:r>
        <w:rPr>
          <w:rStyle w:val="s0"/>
        </w:rPr>
        <w:t>ің табысын негізсіз бөлген кезде, Қазақстан Республикасында да, сол сияқты одан тысқары жерлерде де резидент еместің жоғарыда көрсетілген келісімшарттар бойынша жұмыстарды орындаудан, қызметтерді көрсетуден алған жиынтық табыс сомасы салық салуға жатады.</w:t>
      </w:r>
    </w:p>
    <w:p w:rsidR="00000000" w:rsidRDefault="008535AE">
      <w:pPr>
        <w:pStyle w:val="pj"/>
      </w:pPr>
      <w:r>
        <w:rPr>
          <w:rStyle w:val="s0"/>
        </w:rPr>
        <w:t>5</w:t>
      </w:r>
      <w:r>
        <w:rPr>
          <w:rStyle w:val="s0"/>
        </w:rPr>
        <w:t>. Мыналар:</w:t>
      </w:r>
    </w:p>
    <w:p w:rsidR="00000000" w:rsidRDefault="008535AE">
      <w:pPr>
        <w:pStyle w:val="pji"/>
      </w:pPr>
      <w:r>
        <w:rPr>
          <w:rStyle w:val="s3"/>
        </w:rPr>
        <w:t xml:space="preserve">2011.21.07. № 467-ІV ҚР </w:t>
      </w:r>
      <w:hyperlink r:id="rId2541" w:anchor="sub_id=365" w:history="1">
        <w:r>
          <w:rPr>
            <w:rStyle w:val="a4"/>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2542" w:anchor="sub_id=1930501" w:history="1">
        <w:r>
          <w:rPr>
            <w:rStyle w:val="a4"/>
            <w:i/>
            <w:iCs/>
            <w:color w:val="0000FF"/>
            <w:u w:val="single"/>
          </w:rPr>
          <w:t>бұр.ред.қара</w:t>
        </w:r>
      </w:hyperlink>
      <w:r>
        <w:rPr>
          <w:rStyle w:val="s3"/>
        </w:rPr>
        <w:t xml:space="preserve">) </w:t>
      </w:r>
    </w:p>
    <w:p w:rsidR="00000000" w:rsidRDefault="008535AE">
      <w:pPr>
        <w:pStyle w:val="pj"/>
      </w:pPr>
      <w:r>
        <w:rPr>
          <w:rStyle w:val="s0"/>
        </w:rPr>
        <w:t>1) осы өнім беруге байланысты Қазақстан Республикасының аумағында қызметтер көрсетуді, жұмыстар орындауды қоспағанда, сыртқы сауда қызметі шеңберінде Қазақстан Республикасының аумағына тауарлар жеткізуге байланы</w:t>
      </w:r>
      <w:r>
        <w:rPr>
          <w:rStyle w:val="s0"/>
        </w:rPr>
        <w:t>сты төлемдер;</w:t>
      </w:r>
    </w:p>
    <w:p w:rsidR="00000000" w:rsidRDefault="008535AE">
      <w:pPr>
        <w:pStyle w:val="pj"/>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8535AE">
      <w:pPr>
        <w:pStyle w:val="pji"/>
      </w:pPr>
      <w:r>
        <w:rPr>
          <w:rStyle w:val="s3"/>
        </w:rPr>
        <w:t>2009.16.11. № 200</w:t>
      </w:r>
      <w:r>
        <w:rPr>
          <w:rStyle w:val="s3"/>
        </w:rPr>
        <w:t xml:space="preserve">-ІV ҚР </w:t>
      </w:r>
      <w:hyperlink r:id="rId2543" w:anchor="sub_id=374" w:history="1">
        <w:r>
          <w:rPr>
            <w:rStyle w:val="a4"/>
            <w:i/>
            <w:iCs/>
            <w:color w:val="0000FF"/>
            <w:u w:val="single"/>
          </w:rPr>
          <w:t>Заңымен</w:t>
        </w:r>
      </w:hyperlink>
      <w:r>
        <w:rPr>
          <w:rStyle w:val="s3"/>
        </w:rPr>
        <w:t xml:space="preserve"> 3) тармақша жаңа редакцияда (2010 ж. 1 қаңтардан бастап қолданысқа енгiзiлді) (бұр.</w:t>
      </w:r>
      <w:hyperlink r:id="rId2544" w:anchor="sub_id=1930503" w:history="1">
        <w:r>
          <w:rPr>
            <w:rStyle w:val="a4"/>
            <w:i/>
            <w:iCs/>
            <w:color w:val="0000FF"/>
            <w:u w:val="single"/>
          </w:rPr>
          <w:t>ред</w:t>
        </w:r>
      </w:hyperlink>
      <w:r>
        <w:rPr>
          <w:rStyle w:val="s3"/>
        </w:rPr>
        <w:t xml:space="preserve">.қара); 2011.21.07. № 467-ІV ҚР </w:t>
      </w:r>
      <w:hyperlink r:id="rId2545" w:anchor="sub_id=365" w:history="1">
        <w:r>
          <w:rPr>
            <w:rStyle w:val="a4"/>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2546" w:anchor="sub_id=1930503"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3) осы Кодекстің </w:t>
      </w:r>
      <w:hyperlink r:id="rId2547" w:anchor="sub_id=1920100" w:history="1">
        <w:r>
          <w:rPr>
            <w:rStyle w:val="a4"/>
            <w:color w:val="0000FF"/>
            <w:u w:val="single"/>
          </w:rPr>
          <w:t>192-бабы 1-тармағының 4) тармақшасында</w:t>
        </w:r>
      </w:hyperlink>
      <w:r>
        <w:rPr>
          <w:rStyle w:val="s0"/>
        </w:rPr>
        <w:t xml:space="preserve"> көрсетілгендерді қоспағанда, бір мезгiлде мынадай:</w:t>
      </w:r>
    </w:p>
    <w:p w:rsidR="00000000" w:rsidRDefault="008535AE">
      <w:pPr>
        <w:pStyle w:val="pj"/>
      </w:pPr>
      <w:r>
        <w:rPr>
          <w:rStyle w:val="s0"/>
        </w:rPr>
        <w:t>дивидендтер</w:t>
      </w:r>
      <w:r>
        <w:rPr>
          <w:rStyle w:val="s0"/>
        </w:rPr>
        <w:t>ді есептеу күніне салық төлеушінің дивидендтер төленетін акцияларды немесе қатысу үлестерiн үш жылдан астам иеленуі;</w:t>
      </w:r>
    </w:p>
    <w:p w:rsidR="00000000" w:rsidRDefault="008535AE">
      <w:pPr>
        <w:pStyle w:val="pj"/>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8535AE">
      <w:pPr>
        <w:pStyle w:val="pj"/>
      </w:pPr>
      <w:r>
        <w:rPr>
          <w:rStyle w:val="s0"/>
        </w:rPr>
        <w:t>дивидендтер төлейтін заңды</w:t>
      </w:r>
      <w:r>
        <w:rPr>
          <w:rStyle w:val="s0"/>
        </w:rPr>
        <w:t xml:space="preserve"> тұлғаның активтері құнының 50 пайызынан астамы дивидендтердi төлеу күнiне жер қойнауын пайдаланушылар (жер қойнауын пайдаланушы) болып табылатын тұлғалардың (тұлғаның) мүлкiн құрау талаптары орындалған кездегi дивидендтер салық салуға жатпайды.</w:t>
      </w:r>
    </w:p>
    <w:p w:rsidR="00000000" w:rsidRDefault="008535AE">
      <w:pPr>
        <w:pStyle w:val="pj"/>
      </w:pPr>
      <w:r>
        <w:rPr>
          <w:rStyle w:val="s0"/>
        </w:rPr>
        <w:t>Осы тармақ</w:t>
      </w:r>
      <w:r>
        <w:rPr>
          <w:rStyle w:val="s0"/>
        </w:rPr>
        <w:t>шаның ережелерi резидент заңды тұлғадан:</w:t>
      </w:r>
    </w:p>
    <w:p w:rsidR="00000000" w:rsidRDefault="008535AE">
      <w:pPr>
        <w:pStyle w:val="pj"/>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8535AE">
      <w:pPr>
        <w:pStyle w:val="pj"/>
      </w:pPr>
      <w:r>
        <w:rPr>
          <w:rStyle w:val="s0"/>
        </w:rPr>
        <w:t>заңды тұлға оның құрылтайшылары, қатысушылары арасында бөлетiн таза табыстың бір бөл</w:t>
      </w:r>
      <w:r>
        <w:rPr>
          <w:rStyle w:val="s0"/>
        </w:rPr>
        <w:t>iгi;</w:t>
      </w:r>
    </w:p>
    <w:p w:rsidR="00000000" w:rsidRDefault="008535AE">
      <w:pPr>
        <w:pStyle w:val="pj"/>
      </w:pPr>
      <w:r>
        <w:rPr>
          <w:rStyle w:val="s0"/>
        </w:rPr>
        <w:t>құрылтайшының</w:t>
      </w:r>
      <w:r>
        <w:rPr>
          <w:rStyle w:val="s0"/>
        </w:rPr>
        <w:t>, қатысушының жарғылық капиталға салым ретiнде енгiзген мүлкiн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w:t>
      </w:r>
      <w:r>
        <w:rPr>
          <w:rStyle w:val="s0"/>
        </w:rPr>
        <w:t>есе iшiнара өтеу жолымен жарғылық капиталды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дивидендтерге ғана қолданылады;</w:t>
      </w:r>
    </w:p>
    <w:p w:rsidR="00000000" w:rsidRDefault="008535AE">
      <w:pPr>
        <w:pStyle w:val="pj"/>
      </w:pPr>
      <w:r>
        <w:rPr>
          <w:rStyle w:val="s0"/>
        </w:rPr>
        <w:t>Бұл ретте жер қойнауын пайдаланушылар (же</w:t>
      </w:r>
      <w:r>
        <w:rPr>
          <w:rStyle w:val="s0"/>
        </w:rPr>
        <w:t xml:space="preserve">р қойнауын пайдаланушы) болып табылатын тұлғалар (тұлға) мүлкінің дивидендтерді төлейтін заңды тұлғаның активтері құнындағы үлесі осы Кодекстің </w:t>
      </w:r>
      <w:hyperlink r:id="rId2548" w:anchor="sub_id=1970000" w:history="1">
        <w:r>
          <w:rPr>
            <w:rStyle w:val="a4"/>
            <w:color w:val="0000FF"/>
            <w:u w:val="single"/>
          </w:rPr>
          <w:t>197-бабына</w:t>
        </w:r>
      </w:hyperlink>
      <w:r>
        <w:rPr>
          <w:rStyle w:val="s0"/>
        </w:rPr>
        <w:t xml:space="preserve"> сәйкес айқындала</w:t>
      </w:r>
      <w:r>
        <w:rPr>
          <w:rStyle w:val="s0"/>
        </w:rPr>
        <w:t>ды;</w:t>
      </w:r>
    </w:p>
    <w:p w:rsidR="00000000" w:rsidRDefault="008535AE">
      <w:pPr>
        <w:pStyle w:val="pj"/>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8535AE">
      <w:pPr>
        <w:pStyle w:val="pj"/>
      </w:pPr>
      <w:r>
        <w:rPr>
          <w:rStyle w:val="s0"/>
        </w:rPr>
        <w:t>5) осындай дивидендтер мен сыйақыларды есебіне жазу күніне Қазақстан Республикасының аумағында жұмыс істейтін қор б</w:t>
      </w:r>
      <w:r>
        <w:rPr>
          <w:rStyle w:val="s0"/>
        </w:rPr>
        <w:t>иржасының ресми тізімінде болатын бағалы қағаздар бойынша дивидендтер мен сыйақылар;</w:t>
      </w:r>
    </w:p>
    <w:p w:rsidR="00000000" w:rsidRDefault="008535AE">
      <w:pPr>
        <w:pStyle w:val="pj"/>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 </w:t>
      </w:r>
      <w:r>
        <w:rPr>
          <w:rStyle w:val="s0"/>
        </w:rPr>
        <w:t>өткізу</w:t>
      </w:r>
      <w:r>
        <w:rPr>
          <w:rStyle w:val="s0"/>
        </w:rPr>
        <w:t xml:space="preserve"> кезінде құн өсімінен түсетін табыстар;</w:t>
      </w:r>
    </w:p>
    <w:p w:rsidR="00000000" w:rsidRDefault="008535AE">
      <w:pPr>
        <w:pStyle w:val="pji"/>
      </w:pPr>
      <w:r>
        <w:rPr>
          <w:rStyle w:val="s3"/>
        </w:rPr>
        <w:t xml:space="preserve">2009.16.11. № 200-ІV ҚР </w:t>
      </w:r>
      <w:hyperlink r:id="rId2549" w:anchor="sub_id=374" w:history="1">
        <w:r>
          <w:rPr>
            <w:rStyle w:val="a4"/>
            <w:i/>
            <w:iCs/>
            <w:color w:val="0000FF"/>
            <w:u w:val="single"/>
          </w:rPr>
          <w:t>Заңымен</w:t>
        </w:r>
      </w:hyperlink>
      <w:r>
        <w:rPr>
          <w:rStyle w:val="s3"/>
        </w:rPr>
        <w:t xml:space="preserve"> 7) тармақша өзгертілді (2010 ж. 1 қаңтардан бастап қолданысқа енгiзiлді) (бұр.</w:t>
      </w:r>
      <w:hyperlink r:id="rId2550" w:anchor="sub_id=1930507" w:history="1">
        <w:r>
          <w:rPr>
            <w:rStyle w:val="a4"/>
            <w:i/>
            <w:iCs/>
            <w:color w:val="0000FF"/>
            <w:u w:val="single"/>
          </w:rPr>
          <w:t>ред</w:t>
        </w:r>
      </w:hyperlink>
      <w:r>
        <w:rPr>
          <w:rStyle w:val="s3"/>
        </w:rPr>
        <w:t xml:space="preserve">.қара); 2011.21.07. № 467-ІV ҚР </w:t>
      </w:r>
      <w:hyperlink r:id="rId2551" w:anchor="sub_id=365" w:history="1">
        <w:r>
          <w:rPr>
            <w:rStyle w:val="a4"/>
            <w:i/>
            <w:iCs/>
            <w:color w:val="0000FF"/>
            <w:u w:val="single"/>
          </w:rPr>
          <w:t>Заңымен</w:t>
        </w:r>
      </w:hyperlink>
      <w:r>
        <w:rPr>
          <w:rStyle w:val="s3"/>
        </w:rPr>
        <w:t xml:space="preserve"> 7) тармақша жаңа редакцияда (2012 жылғы 1 қаңтардан бастап қолданы</w:t>
      </w:r>
      <w:r>
        <w:rPr>
          <w:rStyle w:val="s3"/>
        </w:rPr>
        <w:t>сқа енгізілді) (</w:t>
      </w:r>
      <w:hyperlink r:id="rId2552" w:anchor="sub_id=1930507" w:history="1">
        <w:r>
          <w:rPr>
            <w:rStyle w:val="a4"/>
            <w:i/>
            <w:iCs/>
            <w:color w:val="0000FF"/>
            <w:u w:val="single"/>
          </w:rPr>
          <w:t>бұр.ред.қара</w:t>
        </w:r>
      </w:hyperlink>
      <w:r>
        <w:rPr>
          <w:rStyle w:val="s3"/>
        </w:rPr>
        <w:t xml:space="preserve">) </w:t>
      </w:r>
    </w:p>
    <w:p w:rsidR="00000000" w:rsidRDefault="008535AE">
      <w:pPr>
        <w:pStyle w:val="pj"/>
      </w:pPr>
      <w:r>
        <w:rPr>
          <w:rStyle w:val="s0"/>
        </w:rPr>
        <w:t>7) бір мезгілде мынадай:</w:t>
      </w:r>
    </w:p>
    <w:p w:rsidR="00000000" w:rsidRDefault="008535AE">
      <w:pPr>
        <w:pStyle w:val="pj"/>
      </w:pPr>
      <w:r>
        <w:rPr>
          <w:rStyle w:val="s0"/>
        </w:rPr>
        <w:t xml:space="preserve">акцияларды немесе қатысу үлестерін өткізу күніне салық төлеушінің осы акцияларды немесе қатысу үлестерін үш жылдан </w:t>
      </w:r>
      <w:r>
        <w:rPr>
          <w:rStyle w:val="s0"/>
        </w:rPr>
        <w:t>астам иеленуі;</w:t>
      </w:r>
    </w:p>
    <w:p w:rsidR="00000000" w:rsidRDefault="008535AE">
      <w:pPr>
        <w:pStyle w:val="pj"/>
      </w:pPr>
      <w:r>
        <w:rPr>
          <w:rStyle w:val="s0"/>
        </w:rPr>
        <w:t>эмитент 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8535AE">
      <w:pPr>
        <w:pStyle w:val="pj"/>
      </w:pPr>
      <w:r>
        <w:rPr>
          <w:rStyle w:val="s0"/>
        </w:rPr>
        <w:t>эмитент заңды тұлғаның немесе қатысу үлесі өткізілетін заңды тұлғаның активтері құнының немесе қатысу үлесі өткізілетін консорциумға қатысушылар активтері жалпы құнының 50 пайыздан астамы осындай өткізу күнiне жер қойнауын пайдаланушылар (жер қойнауын пайд</w:t>
      </w:r>
      <w:r>
        <w:rPr>
          <w:rStyle w:val="s0"/>
        </w:rPr>
        <w:t xml:space="preserve">аланушы) болып табылмайтын тұлғалардың (тұлғаның) мүлкiн құрау талаптары орындалған кезде, егер осы тармақтың 8) тармақшасында өзгеше белгiленбесе, осы Кодекстiң </w:t>
      </w:r>
      <w:hyperlink r:id="rId2553" w:anchor="sub_id=1920100" w:history="1">
        <w:r>
          <w:rPr>
            <w:rStyle w:val="a4"/>
            <w:color w:val="0000FF"/>
            <w:u w:val="single"/>
          </w:rPr>
          <w:t xml:space="preserve">192-бабы </w:t>
        </w:r>
        <w:r>
          <w:rPr>
            <w:rStyle w:val="a4"/>
            <w:color w:val="0000FF"/>
            <w:u w:val="single"/>
          </w:rPr>
          <w:t>1-тармағының 4) тармақшасында</w:t>
        </w:r>
      </w:hyperlink>
      <w:r>
        <w:rPr>
          <w:rStyle w:val="s0"/>
        </w:rPr>
        <w:t xml:space="preserve"> көрсетiлгендердi қоспағанда, осы Кодекстiң </w:t>
      </w:r>
      <w:hyperlink r:id="rId2554" w:anchor="sub_id=1920100" w:history="1">
        <w:r>
          <w:rPr>
            <w:rStyle w:val="a4"/>
            <w:color w:val="0000FF"/>
            <w:u w:val="single"/>
          </w:rPr>
          <w:t>192-бабы 1-тармағының 5) тармақшасында</w:t>
        </w:r>
      </w:hyperlink>
      <w:r>
        <w:rPr>
          <w:rStyle w:val="s0"/>
        </w:rPr>
        <w:t xml:space="preserve"> көрсетiлген заңды тұлға шығарған акцияларды немесе заңды тұ</w:t>
      </w:r>
      <w:r>
        <w:rPr>
          <w:rStyle w:val="s0"/>
        </w:rPr>
        <w:t>лғадағы немесе консорциумдағы қатысу үлестерiн өткізу кезiнде құн өсiмiнен түсетiн табыстар;</w:t>
      </w:r>
    </w:p>
    <w:p w:rsidR="00000000" w:rsidRDefault="008535AE">
      <w:pPr>
        <w:pStyle w:val="pj"/>
      </w:pPr>
      <w:r>
        <w:rPr>
          <w:rStyle w:val="s0"/>
        </w:rPr>
        <w:t>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қо</w:t>
      </w:r>
      <w:r>
        <w:rPr>
          <w:rStyle w:val="s0"/>
        </w:rPr>
        <w:t>р биржасында ашық сауда-саттық әдісімен өткізу кезінде құн өсімінен түсетін табыстар;</w:t>
      </w:r>
    </w:p>
    <w:p w:rsidR="00000000" w:rsidRDefault="008535AE">
      <w:pPr>
        <w:pStyle w:val="pj"/>
      </w:pPr>
      <w:r>
        <w:rPr>
          <w:rStyle w:val="s0"/>
        </w:rPr>
        <w:t xml:space="preserve">9) осы Кодекстің </w:t>
      </w:r>
      <w:hyperlink r:id="rId2555" w:anchor="sub_id=2160000" w:history="1">
        <w:r>
          <w:rPr>
            <w:rStyle w:val="a4"/>
            <w:color w:val="0000FF"/>
            <w:u w:val="single"/>
          </w:rPr>
          <w:t>216-бабында</w:t>
        </w:r>
      </w:hyperlink>
      <w:r>
        <w:rPr>
          <w:rStyle w:val="s0"/>
        </w:rPr>
        <w:t xml:space="preserve"> көрсетілген резидент емес заңды тұлғаның шартты банктік </w:t>
      </w:r>
      <w:r>
        <w:rPr>
          <w:rStyle w:val="s0"/>
        </w:rPr>
        <w:t>салымдары бойынша сыйақылары;</w:t>
      </w:r>
    </w:p>
    <w:p w:rsidR="00000000" w:rsidRDefault="008535AE">
      <w:pPr>
        <w:pStyle w:val="pj"/>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8535AE">
      <w:pPr>
        <w:pStyle w:val="pj"/>
      </w:pPr>
      <w:r>
        <w:rPr>
          <w:rStyle w:val="s0"/>
        </w:rPr>
        <w:t>11) резидент сатып алушылар борыштық бағалы қағаздар бойынша ола</w:t>
      </w:r>
      <w:r>
        <w:rPr>
          <w:rStyle w:val="s0"/>
        </w:rPr>
        <w:t>рды сатып алу кезінде төлеген жинақталған (есебіне жазылған) сыйақылар сомасы;</w:t>
      </w:r>
    </w:p>
    <w:p w:rsidR="00000000" w:rsidRDefault="008535AE">
      <w:pPr>
        <w:pStyle w:val="pj"/>
      </w:pPr>
      <w:r>
        <w:rPr>
          <w:rStyle w:val="s0"/>
        </w:rPr>
        <w:t>12) халықаралық қаржы лизингі шарттары бойынша негізгі құралдарды қаржы лизингіне беруден түсетін табыстар;</w:t>
      </w:r>
    </w:p>
    <w:p w:rsidR="00000000" w:rsidRDefault="008535AE">
      <w:pPr>
        <w:pStyle w:val="pji"/>
      </w:pPr>
      <w:r>
        <w:rPr>
          <w:rStyle w:val="s3"/>
        </w:rPr>
        <w:t xml:space="preserve">2010.19.03. № 258-ІV ҚР </w:t>
      </w:r>
      <w:hyperlink r:id="rId2556" w:anchor="sub_id=104" w:history="1">
        <w:r>
          <w:rPr>
            <w:rStyle w:val="a4"/>
            <w:i/>
            <w:iCs/>
            <w:color w:val="0000FF"/>
            <w:u w:val="single"/>
          </w:rPr>
          <w:t>Заңымен</w:t>
        </w:r>
      </w:hyperlink>
      <w:r>
        <w:rPr>
          <w:rStyle w:val="s3"/>
        </w:rPr>
        <w:t xml:space="preserve"> 13) тармақша өзгертілді (2009 жылғы 1 қаңтардан бастап қолданысқа енгізілді және 2016 жылғы 1 қаңтарға дейін қолданылады) (</w:t>
      </w:r>
      <w:hyperlink r:id="rId2557" w:anchor="sub_id=1930513" w:history="1">
        <w:r>
          <w:rPr>
            <w:rStyle w:val="a4"/>
            <w:i/>
            <w:iCs/>
            <w:color w:val="0000FF"/>
            <w:u w:val="single"/>
          </w:rPr>
          <w:t>бұр.</w:t>
        </w:r>
        <w:r>
          <w:rPr>
            <w:rStyle w:val="a4"/>
            <w:i/>
            <w:iCs/>
            <w:color w:val="0000FF"/>
            <w:u w:val="single"/>
          </w:rPr>
          <w:t>ред.қара</w:t>
        </w:r>
      </w:hyperlink>
      <w:r>
        <w:rPr>
          <w:rStyle w:val="s3"/>
        </w:rPr>
        <w:t xml:space="preserve">) </w:t>
      </w:r>
    </w:p>
    <w:p w:rsidR="00000000" w:rsidRDefault="008535AE">
      <w:pPr>
        <w:pStyle w:val="pj"/>
      </w:pPr>
      <w:r>
        <w:rPr>
          <w:rStyle w:val="s0"/>
        </w:rPr>
        <w:t xml:space="preserve">13) осы Кодекстің </w:t>
      </w:r>
      <w:hyperlink r:id="rId2558" w:anchor="sub_id=1920103" w:history="1">
        <w:r>
          <w:rPr>
            <w:rStyle w:val="a4"/>
            <w:color w:val="0000FF"/>
            <w:u w:val="single"/>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w:t>
      </w:r>
      <w:r>
        <w:rPr>
          <w:rStyle w:val="s0"/>
        </w:rPr>
        <w:t>ан, қызметтер көрсетуден түсетін табыстар;</w:t>
      </w:r>
    </w:p>
    <w:p w:rsidR="00000000" w:rsidRDefault="008535AE">
      <w:pPr>
        <w:pStyle w:val="pji"/>
      </w:pPr>
      <w:r>
        <w:rPr>
          <w:rStyle w:val="s3"/>
        </w:rPr>
        <w:t xml:space="preserve">2010.19.03. № 258-ІV ҚР </w:t>
      </w:r>
      <w:hyperlink r:id="rId2559" w:anchor="sub_id=104" w:history="1">
        <w:r>
          <w:rPr>
            <w:rStyle w:val="a4"/>
            <w:i/>
            <w:iCs/>
            <w:color w:val="0000FF"/>
            <w:u w:val="single"/>
          </w:rPr>
          <w:t>Заңымен</w:t>
        </w:r>
      </w:hyperlink>
      <w:r>
        <w:rPr>
          <w:rStyle w:val="s3"/>
        </w:rPr>
        <w:t xml:space="preserve"> </w:t>
      </w:r>
      <w:r>
        <w:rPr>
          <w:rStyle w:val="s3"/>
        </w:rPr>
        <w:t xml:space="preserve">14) тармақшамен толықтырылды (2009 жылғы 1 қаңтардан бастап қолданысқа енгізілді және 2016 жылғы 1 қаңтарға дейін қолданылады); 2011.19.01. № 395-IV ҚР </w:t>
      </w:r>
      <w:hyperlink r:id="rId2560" w:anchor="sub_id=307" w:history="1">
        <w:r>
          <w:rPr>
            <w:rStyle w:val="a4"/>
            <w:i/>
            <w:iCs/>
            <w:color w:val="0000FF"/>
            <w:u w:val="single"/>
          </w:rPr>
          <w:t>Заңымен</w:t>
        </w:r>
      </w:hyperlink>
      <w:r>
        <w:rPr>
          <w:rStyle w:val="s3"/>
        </w:rPr>
        <w:t xml:space="preserve"> 14) тармақша өз</w:t>
      </w:r>
      <w:r>
        <w:rPr>
          <w:rStyle w:val="s3"/>
        </w:rPr>
        <w:t>гертілді (2011 жылғы 1 қаңтардан бастап қолданысқа енгізілді) (</w:t>
      </w:r>
      <w:hyperlink r:id="rId2561" w:anchor="sub_id=1930500" w:history="1">
        <w:r>
          <w:rPr>
            <w:rStyle w:val="a4"/>
            <w:i/>
            <w:iCs/>
            <w:color w:val="0000FF"/>
            <w:u w:val="single"/>
          </w:rPr>
          <w:t>бұр.ред.қара</w:t>
        </w:r>
      </w:hyperlink>
      <w:r>
        <w:rPr>
          <w:rStyle w:val="s3"/>
        </w:rPr>
        <w:t>)</w:t>
      </w:r>
    </w:p>
    <w:p w:rsidR="00000000" w:rsidRDefault="008535AE">
      <w:pPr>
        <w:pStyle w:val="pj"/>
      </w:pPr>
      <w:r>
        <w:rPr>
          <w:rStyle w:val="s0"/>
        </w:rPr>
        <w:t xml:space="preserve">14) Қазақстан Республикасындағы табысы аз азаматтарды қолдауға (көмек көрсетуге) бағытталған, </w:t>
      </w:r>
      <w:r>
        <w:rPr>
          <w:rStyle w:val="s0"/>
        </w:rPr>
        <w:t>Қазақстан</w:t>
      </w:r>
      <w:r>
        <w:rPr>
          <w:rStyle w:val="s0"/>
        </w:rPr>
        <w:t xml:space="preserve"> Республикасы қатысушысы болып табылатын үкіметаралық келісім шеңберіндегі грант қаражаты есебінен жасалатын төлемдер;</w:t>
      </w:r>
    </w:p>
    <w:p w:rsidR="00000000" w:rsidRDefault="008535AE">
      <w:pPr>
        <w:pStyle w:val="pji"/>
      </w:pPr>
      <w:r>
        <w:rPr>
          <w:rStyle w:val="s3"/>
        </w:rPr>
        <w:t xml:space="preserve">2011.19.01. № 395-IV ҚР </w:t>
      </w:r>
      <w:hyperlink r:id="rId2562" w:anchor="sub_id=307" w:history="1">
        <w:r>
          <w:rPr>
            <w:rStyle w:val="a4"/>
            <w:i/>
            <w:iCs/>
            <w:color w:val="0000FF"/>
            <w:u w:val="single"/>
          </w:rPr>
          <w:t>Заңымен</w:t>
        </w:r>
      </w:hyperlink>
      <w:r>
        <w:rPr>
          <w:rStyle w:val="s3"/>
        </w:rPr>
        <w:t xml:space="preserve"> 15) тармақшамен</w:t>
      </w:r>
      <w:r>
        <w:rPr>
          <w:rStyle w:val="s3"/>
        </w:rPr>
        <w:t xml:space="preserve"> толықтырылды (2011 жылғы 1 қаңтардан бастап қолданысқа енгізілді)</w:t>
      </w:r>
    </w:p>
    <w:p w:rsidR="00000000" w:rsidRDefault="008535AE">
      <w:pPr>
        <w:pStyle w:val="pj"/>
      </w:pPr>
      <w:r>
        <w:rPr>
          <w:rStyle w:val="s0"/>
        </w:rPr>
        <w:t>15) мынадай:</w:t>
      </w:r>
    </w:p>
    <w:p w:rsidR="00000000" w:rsidRDefault="008535AE">
      <w:pPr>
        <w:pStyle w:val="pj"/>
      </w:pPr>
      <w:r>
        <w:rPr>
          <w:rStyle w:val="s0"/>
        </w:rPr>
        <w:t xml:space="preserve">осы Кодекстiң </w:t>
      </w:r>
      <w:hyperlink r:id="rId2563" w:anchor="sub_id=135010000" w:history="1">
        <w:r>
          <w:rPr>
            <w:rStyle w:val="a4"/>
            <w:color w:val="0000FF"/>
            <w:u w:val="single"/>
          </w:rPr>
          <w:t>135-1-бабы 1-тармағының 2) және 3) тармақшаларында</w:t>
        </w:r>
      </w:hyperlink>
      <w:r>
        <w:rPr>
          <w:rStyle w:val="s0"/>
        </w:rPr>
        <w:t xml:space="preserve"> аталған дербес білім бер</w:t>
      </w:r>
      <w:r>
        <w:rPr>
          <w:rStyle w:val="s0"/>
        </w:rPr>
        <w:t>у ұйымдарына;</w:t>
      </w:r>
    </w:p>
    <w:p w:rsidR="00000000" w:rsidRDefault="008535AE">
      <w:pPr>
        <w:pStyle w:val="pj"/>
      </w:pPr>
      <w:r>
        <w:rPr>
          <w:rStyle w:val="s0"/>
        </w:rPr>
        <w:t xml:space="preserve">осы Кодекстiң </w:t>
      </w:r>
      <w:hyperlink r:id="rId2564" w:anchor="sub_id=135010000" w:history="1">
        <w:r>
          <w:rPr>
            <w:rStyle w:val="a4"/>
            <w:color w:val="0000FF"/>
            <w:u w:val="single"/>
          </w:rPr>
          <w:t>135-1-бабы 1-тармағының 4) және 5) тармақшаларында</w:t>
        </w:r>
      </w:hyperlink>
      <w:r>
        <w:rPr>
          <w:rStyle w:val="s0"/>
        </w:rPr>
        <w:t xml:space="preserve"> айқындалған қызмет түрлерi бойынша осы Кодекстiң </w:t>
      </w:r>
      <w:hyperlink r:id="rId2565" w:anchor="sub_id=135010000" w:history="1">
        <w:r>
          <w:rPr>
            <w:rStyle w:val="a4"/>
            <w:color w:val="0000FF"/>
            <w:u w:val="single"/>
          </w:rPr>
          <w:t>135-1-бабы 1-тармағының 4) және 5) тармақшаларында</w:t>
        </w:r>
      </w:hyperlink>
      <w:r>
        <w:rPr>
          <w:rStyle w:val="s0"/>
        </w:rPr>
        <w:t xml:space="preserve"> аталған дербес білім беру ұйымдарына жұмыстар орындаудан, қызметтер көрсетуден түскен табыстар салық салуға жатпайды.</w:t>
      </w:r>
    </w:p>
    <w:p w:rsidR="00000000" w:rsidRDefault="008535AE">
      <w:pPr>
        <w:pStyle w:val="pj"/>
      </w:pPr>
      <w:r>
        <w:rPr>
          <w:rStyle w:val="s0"/>
        </w:rPr>
        <w:t>6. Резидент емес заңды тұлғаның өз табыст</w:t>
      </w:r>
      <w:r>
        <w:rPr>
          <w:rStyle w:val="s0"/>
        </w:rPr>
        <w:t>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салынады.</w:t>
      </w:r>
    </w:p>
    <w:p w:rsidR="00000000" w:rsidRDefault="008535AE">
      <w:pPr>
        <w:pStyle w:val="pj"/>
      </w:pPr>
      <w:r>
        <w:rPr>
          <w:rStyle w:val="s0"/>
        </w:rPr>
        <w:t> </w:t>
      </w:r>
    </w:p>
    <w:p w:rsidR="00000000" w:rsidRDefault="008535AE">
      <w:pPr>
        <w:pStyle w:val="pj"/>
      </w:pPr>
      <w:r>
        <w:rPr>
          <w:rStyle w:val="s0"/>
          <w:b/>
          <w:bCs/>
        </w:rPr>
        <w:t>194-бап</w:t>
      </w:r>
      <w:r>
        <w:rPr>
          <w:rStyle w:val="s0"/>
        </w:rPr>
        <w:t xml:space="preserve">. </w:t>
      </w:r>
      <w:r>
        <w:rPr>
          <w:rStyle w:val="s0"/>
          <w:b/>
          <w:bCs/>
        </w:rPr>
        <w:t>Төлем көзінен табыс салығының ставкалары</w:t>
      </w:r>
    </w:p>
    <w:p w:rsidR="00000000" w:rsidRDefault="008535AE">
      <w:pPr>
        <w:pStyle w:val="pj"/>
      </w:pPr>
      <w:r>
        <w:rPr>
          <w:rStyle w:val="s0"/>
        </w:rPr>
        <w:t>Қызметін</w:t>
      </w:r>
      <w:r>
        <w:rPr>
          <w:rStyle w:val="s0"/>
        </w:rPr>
        <w:t xml:space="preserve"> тұрақты мекеме құрмай </w:t>
      </w:r>
      <w:r>
        <w:rPr>
          <w:rStyle w:val="s0"/>
        </w:rPr>
        <w:t>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8535AE">
      <w:pPr>
        <w:pStyle w:val="pji"/>
      </w:pPr>
      <w:r>
        <w:rPr>
          <w:rStyle w:val="s3"/>
        </w:rPr>
        <w:t xml:space="preserve">2008.10.12  № 100-IV ҚР Заңның </w:t>
      </w:r>
      <w:hyperlink r:id="rId2566" w:anchor="sub_id=60000" w:history="1">
        <w:r>
          <w:rPr>
            <w:rStyle w:val="a4"/>
            <w:i/>
            <w:iCs/>
            <w:color w:val="0000FF"/>
            <w:u w:val="single"/>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8535AE">
      <w:pPr>
        <w:pStyle w:val="pji"/>
      </w:pPr>
      <w:r>
        <w:rPr>
          <w:rStyle w:val="s3"/>
        </w:rPr>
        <w:t xml:space="preserve">2010.26.11. № 356-IV ҚР </w:t>
      </w:r>
      <w:hyperlink r:id="rId2567" w:anchor="sub_id=105" w:history="1">
        <w:r>
          <w:rPr>
            <w:rStyle w:val="a4"/>
            <w:i/>
            <w:iCs/>
            <w:color w:val="0000FF"/>
            <w:u w:val="single"/>
          </w:rPr>
          <w:t>Заңымен</w:t>
        </w:r>
      </w:hyperlink>
      <w:r>
        <w:rPr>
          <w:rStyle w:val="s3"/>
        </w:rPr>
        <w:t xml:space="preserve"> 1) тармақша өзгертілді (2011 жылғы 1 қаңтардан бастап қолданысқа енгізілді) (</w:t>
      </w:r>
      <w:hyperlink r:id="rId2568" w:anchor="sub_id=1940001" w:history="1">
        <w:r>
          <w:rPr>
            <w:rStyle w:val="a4"/>
            <w:i/>
            <w:iCs/>
            <w:color w:val="0000FF"/>
            <w:u w:val="single"/>
          </w:rPr>
          <w:t>бұр.ред.қара</w:t>
        </w:r>
      </w:hyperlink>
      <w:r>
        <w:rPr>
          <w:rStyle w:val="s3"/>
        </w:rPr>
        <w:t>)</w:t>
      </w:r>
    </w:p>
    <w:p w:rsidR="00000000" w:rsidRDefault="008535AE">
      <w:pPr>
        <w:pStyle w:val="pj"/>
      </w:pPr>
      <w:r>
        <w:rPr>
          <w:rStyle w:val="s0"/>
        </w:rPr>
        <w:t xml:space="preserve">1) осы баптың 2) - 6) тармақшаларында көрсетілген табыстарды қоспағанда, осы Кодекстің </w:t>
      </w:r>
      <w:hyperlink r:id="rId2569" w:anchor="sub_id=1920000" w:history="1">
        <w:r>
          <w:rPr>
            <w:rStyle w:val="a4"/>
            <w:color w:val="0000FF"/>
            <w:u w:val="single"/>
          </w:rPr>
          <w:t>192-бабында</w:t>
        </w:r>
      </w:hyperlink>
      <w:r>
        <w:rPr>
          <w:rStyle w:val="s0"/>
        </w:rPr>
        <w:t xml:space="preserve"> айқындалған табыстар -20 процент;</w:t>
      </w:r>
    </w:p>
    <w:p w:rsidR="00000000" w:rsidRDefault="008535AE">
      <w:pPr>
        <w:pStyle w:val="pji"/>
      </w:pPr>
      <w:r>
        <w:rPr>
          <w:rStyle w:val="s3"/>
        </w:rPr>
        <w:t xml:space="preserve">2009.16.11. № 200-ІV ҚР </w:t>
      </w:r>
      <w:hyperlink r:id="rId2570" w:anchor="sub_id=375" w:history="1">
        <w:r>
          <w:rPr>
            <w:rStyle w:val="a4"/>
            <w:i/>
            <w:iCs/>
            <w:color w:val="0000FF"/>
            <w:u w:val="single"/>
          </w:rPr>
          <w:t>Заңымен</w:t>
        </w:r>
      </w:hyperlink>
      <w:r>
        <w:rPr>
          <w:rStyle w:val="s3"/>
        </w:rPr>
        <w:t xml:space="preserve"> 2) тармақша өзгертілді (2009 ж. 1 қаңтардан бастап қолданысқа енгiзiлді) (бұр.</w:t>
      </w:r>
      <w:hyperlink r:id="rId2571" w:anchor="sub_id=1940002"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2) осы </w:t>
      </w:r>
      <w:r>
        <w:rPr>
          <w:rStyle w:val="s0"/>
        </w:rPr>
        <w:t>Кодекстің </w:t>
      </w:r>
      <w:hyperlink r:id="rId2572" w:anchor="sub_id=1920100" w:history="1">
        <w:r>
          <w:rPr>
            <w:rStyle w:val="a4"/>
            <w:color w:val="0000FF"/>
            <w:u w:val="single"/>
          </w:rPr>
          <w:t>192-бабының 1-тармағының 4) тармақшасында</w:t>
        </w:r>
      </w:hyperlink>
      <w:r>
        <w:rPr>
          <w:rStyle w:val="s0"/>
        </w:rPr>
        <w:t xml:space="preserve"> көрсетілген табыстар - 20 процент;</w:t>
      </w:r>
    </w:p>
    <w:p w:rsidR="00000000" w:rsidRDefault="008535AE">
      <w:pPr>
        <w:pStyle w:val="pji"/>
      </w:pPr>
      <w:r>
        <w:rPr>
          <w:rStyle w:val="s3"/>
        </w:rPr>
        <w:t xml:space="preserve">2008.10.12  № 100-IV ҚР Заңның </w:t>
      </w:r>
      <w:hyperlink r:id="rId2573" w:anchor="sub_id=170000" w:history="1">
        <w:r>
          <w:rPr>
            <w:rStyle w:val="a4"/>
            <w:i/>
            <w:iCs/>
            <w:color w:val="0000FF"/>
            <w:u w:val="single"/>
          </w:rPr>
          <w:t>17 бабына</w:t>
        </w:r>
      </w:hyperlink>
      <w:r>
        <w:rPr>
          <w:rStyle w:val="s3"/>
        </w:rPr>
        <w:t xml:space="preserve"> сәйкес 194-бабы 3) тармақшасының қолданылуы 2012 жылғы 1 қаңтарға дейін тоқтатылды</w:t>
      </w:r>
    </w:p>
    <w:p w:rsidR="00000000" w:rsidRDefault="008535AE">
      <w:pPr>
        <w:pStyle w:val="pj"/>
      </w:pPr>
      <w:r>
        <w:rPr>
          <w:rStyle w:val="s0"/>
        </w:rPr>
        <w:t>3) тәуекелдерді сақтандыру шарттары бойынша сақтандыру сыйлықақылары - 15 процент;</w:t>
      </w:r>
    </w:p>
    <w:p w:rsidR="00000000" w:rsidRDefault="008535AE">
      <w:pPr>
        <w:pStyle w:val="pj"/>
      </w:pPr>
      <w:r>
        <w:rPr>
          <w:rStyle w:val="s0"/>
        </w:rPr>
        <w:t>4) тәуекелдерді қайта сақтандыру шарттары бойынша</w:t>
      </w:r>
      <w:r>
        <w:rPr>
          <w:rStyle w:val="s0"/>
        </w:rPr>
        <w:t xml:space="preserve"> сақтандыру сыйлықақылары - 5 процент;</w:t>
      </w:r>
    </w:p>
    <w:p w:rsidR="00000000" w:rsidRDefault="008535AE">
      <w:pPr>
        <w:pStyle w:val="pji"/>
      </w:pPr>
      <w:r>
        <w:rPr>
          <w:rStyle w:val="s3"/>
        </w:rPr>
        <w:t xml:space="preserve">2011.21.07. № 467-ІV ҚР </w:t>
      </w:r>
      <w:hyperlink r:id="rId2574" w:anchor="sub_id=366" w:history="1">
        <w:r>
          <w:rPr>
            <w:rStyle w:val="a4"/>
            <w:i/>
            <w:iCs/>
            <w:color w:val="0000FF"/>
            <w:u w:val="single"/>
          </w:rPr>
          <w:t>Заңымен</w:t>
        </w:r>
      </w:hyperlink>
      <w:r>
        <w:rPr>
          <w:rStyle w:val="s3"/>
        </w:rPr>
        <w:t xml:space="preserve"> 5) тармақша жаңа редакцияда (2012 жылғы 1 қаңтардан бастап қолданысқа енгізілді) (</w:t>
      </w:r>
      <w:hyperlink r:id="rId2575" w:anchor="sub_id=1940005" w:history="1">
        <w:r>
          <w:rPr>
            <w:rStyle w:val="a4"/>
            <w:i/>
            <w:iCs/>
            <w:color w:val="0000FF"/>
            <w:u w:val="single"/>
          </w:rPr>
          <w:t>бұр.ред.қара</w:t>
        </w:r>
      </w:hyperlink>
      <w:r>
        <w:rPr>
          <w:rStyle w:val="s3"/>
        </w:rPr>
        <w:t xml:space="preserve">) </w:t>
      </w:r>
    </w:p>
    <w:p w:rsidR="00000000" w:rsidRDefault="008535AE">
      <w:pPr>
        <w:pStyle w:val="pj"/>
      </w:pPr>
      <w:r>
        <w:rPr>
          <w:rStyle w:val="s0"/>
        </w:rPr>
        <w:t>5) халықаралық тасымал бойынша қызметтер көрсетуден түсетін табыстар - 5 пайыз;</w:t>
      </w:r>
    </w:p>
    <w:p w:rsidR="00000000" w:rsidRDefault="008535AE">
      <w:pPr>
        <w:pStyle w:val="pj"/>
      </w:pPr>
      <w:r>
        <w:rPr>
          <w:rStyle w:val="s0"/>
        </w:rPr>
        <w:t>6) құн өсімінен түсетін табыстар, дивидендтер, сыйақылар, роялти -15 процент.</w:t>
      </w:r>
    </w:p>
    <w:p w:rsidR="00000000" w:rsidRDefault="008535AE">
      <w:pPr>
        <w:pStyle w:val="pj"/>
      </w:pPr>
      <w:r>
        <w:rPr>
          <w:rStyle w:val="s0"/>
        </w:rPr>
        <w:t> </w:t>
      </w:r>
    </w:p>
    <w:p w:rsidR="00000000" w:rsidRDefault="008535AE">
      <w:pPr>
        <w:pStyle w:val="pji"/>
      </w:pPr>
      <w:r>
        <w:rPr>
          <w:rStyle w:val="s3"/>
        </w:rPr>
        <w:t xml:space="preserve">2011.21.07. № 467-ІV ҚР </w:t>
      </w:r>
      <w:hyperlink r:id="rId2576" w:anchor="sub_id=367" w:history="1">
        <w:r>
          <w:rPr>
            <w:rStyle w:val="a4"/>
            <w:i/>
            <w:iCs/>
            <w:color w:val="0000FF"/>
            <w:u w:val="single"/>
          </w:rPr>
          <w:t>Заңымен</w:t>
        </w:r>
      </w:hyperlink>
      <w:r>
        <w:rPr>
          <w:rStyle w:val="s3"/>
        </w:rPr>
        <w:t xml:space="preserve"> 195-бап өзгертілді (2012 жылғы 1 қаңтардан бастап қолданысқа енгізілді) (</w:t>
      </w:r>
      <w:hyperlink r:id="rId2577" w:anchor="sub_id=1950000" w:history="1">
        <w:r>
          <w:rPr>
            <w:rStyle w:val="a4"/>
            <w:i/>
            <w:iCs/>
            <w:color w:val="0000FF"/>
            <w:u w:val="single"/>
          </w:rPr>
          <w:t>бұр.ред.қара</w:t>
        </w:r>
      </w:hyperlink>
      <w:r>
        <w:rPr>
          <w:rStyle w:val="s3"/>
        </w:rPr>
        <w:t xml:space="preserve">) </w:t>
      </w:r>
    </w:p>
    <w:p w:rsidR="00000000" w:rsidRDefault="008535AE">
      <w:pPr>
        <w:pStyle w:val="pj"/>
        <w:ind w:left="1200" w:hanging="800"/>
      </w:pPr>
      <w:r>
        <w:rPr>
          <w:rStyle w:val="s1"/>
        </w:rPr>
        <w:t>195-бап. Төлем көзінен корпоративтік табыс салығын аударудың тәртібі мен мерзімдері</w:t>
      </w:r>
    </w:p>
    <w:p w:rsidR="00000000" w:rsidRDefault="008535AE">
      <w:pPr>
        <w:pStyle w:val="pji"/>
      </w:pPr>
      <w:r>
        <w:rPr>
          <w:rStyle w:val="s3"/>
        </w:rPr>
        <w:t xml:space="preserve">2011.21.07. № 467-ІV ҚР </w:t>
      </w:r>
      <w:hyperlink r:id="rId2578" w:anchor="sub_id=367" w:history="1">
        <w:r>
          <w:rPr>
            <w:rStyle w:val="a4"/>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2579" w:anchor="sub_id=1950100" w:history="1">
        <w:r>
          <w:rPr>
            <w:rStyle w:val="a4"/>
            <w:i/>
            <w:iCs/>
            <w:color w:val="0000FF"/>
            <w:u w:val="single"/>
          </w:rPr>
          <w:t>бұр.ред.қара</w:t>
        </w:r>
      </w:hyperlink>
      <w:r>
        <w:rPr>
          <w:rStyle w:val="s3"/>
        </w:rPr>
        <w:t xml:space="preserve">) </w:t>
      </w:r>
    </w:p>
    <w:p w:rsidR="00000000" w:rsidRDefault="008535AE">
      <w:pPr>
        <w:pStyle w:val="pj"/>
      </w:pPr>
      <w:r>
        <w:rPr>
          <w:rStyle w:val="s0"/>
        </w:rPr>
        <w:t>1. Резидент емес заңды тұлғаның табыстарынан ұсталатын төлем көзінен корпоративтік</w:t>
      </w:r>
      <w:r>
        <w:rPr>
          <w:rStyle w:val="s0"/>
        </w:rPr>
        <w:t xml:space="preserve"> табыс салығын салық агенті бюджетке:</w:t>
      </w:r>
    </w:p>
    <w:p w:rsidR="00000000" w:rsidRDefault="008535AE">
      <w:pPr>
        <w:pStyle w:val="pj"/>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күніндегі валюта айырбастаудың нарықтық бағамы бойынша оны төлеу жүргізілген ай аяқта</w:t>
      </w:r>
      <w:r>
        <w:rPr>
          <w:rStyle w:val="s0"/>
        </w:rPr>
        <w:t>лғаннан кейін күнтізбелік жиырма бес күннен кешіктірмей;</w:t>
      </w:r>
    </w:p>
    <w:p w:rsidR="00000000" w:rsidRDefault="008535AE">
      <w:pPr>
        <w:pStyle w:val="pji"/>
      </w:pPr>
      <w:r>
        <w:rPr>
          <w:rStyle w:val="s3"/>
        </w:rPr>
        <w:t xml:space="preserve">2011.21.07. № 467-ІV ҚР </w:t>
      </w:r>
      <w:hyperlink r:id="rId2580" w:anchor="sub_id=367" w:history="1">
        <w:r>
          <w:rPr>
            <w:rStyle w:val="a4"/>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2581" w:anchor="sub_id=1950102"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2) есебіне жазылған, бірақ шегерімге жатқызылған кезде төленбеген табыс сомасы бойынша - резидент еместің шегерімге жатқызылған табыстары корпоративтік табыс салығы </w:t>
      </w:r>
      <w:r>
        <w:rPr>
          <w:rStyle w:val="s0"/>
        </w:rPr>
        <w:t xml:space="preserve">бойынша декларацияда осы Кодекстің </w:t>
      </w:r>
      <w:hyperlink r:id="rId2582" w:anchor="sub_id=1480000" w:history="1">
        <w:r>
          <w:rPr>
            <w:rStyle w:val="a4"/>
            <w:color w:val="0000FF"/>
            <w:u w:val="single"/>
          </w:rPr>
          <w:t>148-бабында</w:t>
        </w:r>
      </w:hyperlink>
      <w:r>
        <w:rPr>
          <w:rStyle w:val="s0"/>
        </w:rPr>
        <w:t xml:space="preserve"> белгіленген салық кезеңінің соңғы күнгі валюта айырбастаудың нарықтық бағамы бойынша корпоративтік табыс салығы бойынша декл</w:t>
      </w:r>
      <w:r>
        <w:rPr>
          <w:rStyle w:val="s0"/>
        </w:rPr>
        <w:t>арацияны табыс ету үшін белгіленген мерзімнен кейінгі күнтізбелік он күннен кешіктірмей аударуға тиіс.</w:t>
      </w:r>
    </w:p>
    <w:p w:rsidR="00000000" w:rsidRDefault="008535AE">
      <w:pPr>
        <w:pStyle w:val="pj"/>
      </w:pPr>
      <w:r>
        <w:rPr>
          <w:rStyle w:val="s0"/>
        </w:rPr>
        <w:t>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w:t>
      </w:r>
      <w:r>
        <w:rPr>
          <w:rStyle w:val="s0"/>
        </w:rPr>
        <w:t xml:space="preserve">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8535AE">
      <w:pPr>
        <w:pStyle w:val="pji"/>
      </w:pPr>
      <w:r>
        <w:rPr>
          <w:rStyle w:val="s3"/>
        </w:rPr>
        <w:t xml:space="preserve">2011.21.07. № 467-ІV ҚР </w:t>
      </w:r>
      <w:hyperlink r:id="rId2583" w:anchor="sub_id=367" w:history="1">
        <w:r>
          <w:rPr>
            <w:rStyle w:val="a4"/>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2584" w:anchor="sub_id=1950103" w:history="1">
        <w:r>
          <w:rPr>
            <w:rStyle w:val="a4"/>
            <w:i/>
            <w:iCs/>
            <w:color w:val="0000FF"/>
            <w:u w:val="single"/>
          </w:rPr>
          <w:t>бұр.ред.қара</w:t>
        </w:r>
      </w:hyperlink>
      <w:r>
        <w:rPr>
          <w:rStyle w:val="s3"/>
        </w:rPr>
        <w:t xml:space="preserve">) </w:t>
      </w:r>
    </w:p>
    <w:p w:rsidR="00000000" w:rsidRDefault="008535AE">
      <w:pPr>
        <w:pStyle w:val="pj"/>
      </w:pPr>
      <w:r>
        <w:rPr>
          <w:rStyle w:val="s0"/>
        </w:rPr>
        <w:t>3) алдын ала төлем төленген жағдайда - табысты е</w:t>
      </w:r>
      <w:r>
        <w:rPr>
          <w:rStyle w:val="s0"/>
        </w:rPr>
        <w:t>септеу күніндегі валюта айырбастаудың нарықтық бағамы бойынша алдын ала төленген төлем сомасы шегінде резидент еместің табысы есебіне жазылған ай аяқталғаннан кейін күнтізбелік жиырма бес күннен кешіктірмей аударуға тиіс.</w:t>
      </w:r>
    </w:p>
    <w:p w:rsidR="00000000" w:rsidRDefault="008535AE">
      <w:pPr>
        <w:pStyle w:val="pji"/>
      </w:pPr>
      <w:r>
        <w:rPr>
          <w:rStyle w:val="s3"/>
        </w:rPr>
        <w:t xml:space="preserve">2011.21.07. № 467-ІV ҚР </w:t>
      </w:r>
      <w:hyperlink r:id="rId2585" w:anchor="sub_id=367" w:history="1">
        <w:r>
          <w:rPr>
            <w:rStyle w:val="a4"/>
            <w:i/>
            <w:iCs/>
            <w:color w:val="0000FF"/>
            <w:u w:val="single"/>
          </w:rPr>
          <w:t>Заңымен</w:t>
        </w:r>
      </w:hyperlink>
      <w:r>
        <w:rPr>
          <w:rStyle w:val="s3"/>
        </w:rPr>
        <w:t xml:space="preserve"> 2-тармақ өзгертілді (2012 жылғы 1 қаңтардан бастап қолданысқа енгізілді) (</w:t>
      </w:r>
      <w:hyperlink r:id="rId2586" w:anchor="sub_id=19502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2. </w:t>
      </w:r>
      <w:r>
        <w:rPr>
          <w:rStyle w:val="s0"/>
        </w:rPr>
        <w:t xml:space="preserve">Егер резидент еместің табысының есептелген сомасы осы Кодекстің </w:t>
      </w:r>
      <w:hyperlink r:id="rId2587" w:anchor="sub_id=1480000" w:history="1">
        <w:r>
          <w:rPr>
            <w:rStyle w:val="a4"/>
            <w:color w:val="0000FF"/>
            <w:u w:val="single"/>
          </w:rPr>
          <w:t>148-бабында</w:t>
        </w:r>
      </w:hyperlink>
      <w:r>
        <w:rPr>
          <w:rStyle w:val="s0"/>
        </w:rPr>
        <w:t xml:space="preserve"> белгіленген салық кезеңі үшін корпоративтік табыс салығы бойынша декларацияда шегерімге жатқызы</w:t>
      </w:r>
      <w:r>
        <w:rPr>
          <w:rStyle w:val="s0"/>
        </w:rPr>
        <w:t>лған болса, бірақ бұл ретте резидент емеске мұндай табысты төлеу осындай кезең өткеннен кейін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8535AE">
      <w:pPr>
        <w:pStyle w:val="pj"/>
      </w:pPr>
      <w:r>
        <w:rPr>
          <w:rStyle w:val="s0"/>
        </w:rPr>
        <w:t>3. Төлем көзінен т</w:t>
      </w:r>
      <w:r>
        <w:rPr>
          <w:rStyle w:val="s0"/>
        </w:rPr>
        <w:t>абыс салығының сомасын резидент емес заңды тұлғаның табыстарынан бюджетке аударуды салық агенті өзі орналасқан жер бойынша жүзеге асырады.</w:t>
      </w:r>
    </w:p>
    <w:p w:rsidR="00000000" w:rsidRDefault="008535AE">
      <w:pPr>
        <w:pStyle w:val="pj"/>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табы</w:t>
      </w:r>
      <w:r>
        <w:rPr>
          <w:rStyle w:val="s0"/>
        </w:rPr>
        <w:t>с салығының сомасын резидент еместің табыстарынан бюджетке аударуды өзінің тұрақты мекемесі орналасқан жер бойынша жүргізеді.</w:t>
      </w:r>
    </w:p>
    <w:p w:rsidR="00000000" w:rsidRDefault="008535AE">
      <w:pPr>
        <w:pStyle w:val="pj"/>
      </w:pPr>
      <w:r>
        <w:rPr>
          <w:rStyle w:val="s0"/>
        </w:rPr>
        <w:t> </w:t>
      </w:r>
    </w:p>
    <w:p w:rsidR="00000000" w:rsidRDefault="008535AE">
      <w:pPr>
        <w:pStyle w:val="pji"/>
      </w:pPr>
      <w:r>
        <w:rPr>
          <w:rStyle w:val="s3"/>
        </w:rPr>
        <w:t xml:space="preserve">2011.21.07. № 467-ІV ҚР </w:t>
      </w:r>
      <w:hyperlink r:id="rId2588" w:anchor="sub_id=368" w:history="1">
        <w:r>
          <w:rPr>
            <w:rStyle w:val="a4"/>
            <w:i/>
            <w:iCs/>
            <w:color w:val="0000FF"/>
            <w:u w:val="single"/>
          </w:rPr>
          <w:t>Заңымен</w:t>
        </w:r>
      </w:hyperlink>
      <w:r>
        <w:rPr>
          <w:rStyle w:val="s3"/>
        </w:rPr>
        <w:t xml:space="preserve"> </w:t>
      </w:r>
      <w:r>
        <w:rPr>
          <w:rStyle w:val="s3"/>
        </w:rPr>
        <w:t>196-бап жаңа редакцияда (2012 жылғы 1 қаңтардан бастап қолданысқа енгізілді) (</w:t>
      </w:r>
      <w:hyperlink r:id="rId2589" w:anchor="sub_id=1960000" w:history="1">
        <w:r>
          <w:rPr>
            <w:rStyle w:val="a4"/>
            <w:i/>
            <w:iCs/>
            <w:color w:val="0000FF"/>
            <w:u w:val="single"/>
          </w:rPr>
          <w:t>бұр.ред.қара</w:t>
        </w:r>
      </w:hyperlink>
      <w:r>
        <w:rPr>
          <w:rStyle w:val="s3"/>
        </w:rPr>
        <w:t xml:space="preserve">) </w:t>
      </w:r>
    </w:p>
    <w:p w:rsidR="00000000" w:rsidRDefault="008535AE">
      <w:pPr>
        <w:pStyle w:val="pj"/>
        <w:ind w:left="1200" w:hanging="800"/>
      </w:pPr>
      <w:r>
        <w:rPr>
          <w:rStyle w:val="s1"/>
        </w:rPr>
        <w:t xml:space="preserve">196-бап. Салық есептiлiгiн табыс ету </w:t>
      </w:r>
    </w:p>
    <w:p w:rsidR="00000000" w:rsidRDefault="008535AE">
      <w:pPr>
        <w:pStyle w:val="pj"/>
      </w:pPr>
      <w:r>
        <w:rPr>
          <w:rStyle w:val="s0"/>
        </w:rPr>
        <w:t>Салық агентi өзiнің орналасқан жері бойы</w:t>
      </w:r>
      <w:r>
        <w:rPr>
          <w:rStyle w:val="s0"/>
        </w:rPr>
        <w:t xml:space="preserve">нша салық органына резидент еместiң табысынан төлем көзiнен ұсталатын корпоративтiк табыс салығы бойынша есеп-қисапты мынадай мерзiмде: </w:t>
      </w:r>
    </w:p>
    <w:p w:rsidR="00000000" w:rsidRDefault="008535AE">
      <w:pPr>
        <w:pStyle w:val="pj"/>
      </w:pPr>
      <w:r>
        <w:rPr>
          <w:rStyle w:val="s0"/>
        </w:rPr>
        <w:t>1) бірінші, екінші және үшінші тоқсандар үшін - резидент емеске табыстар төлеу жүргізілген тоқсаннан кейінгі екiншi айд</w:t>
      </w:r>
      <w:r>
        <w:rPr>
          <w:rStyle w:val="s0"/>
        </w:rPr>
        <w:t xml:space="preserve">ың 15-iнен кешiктiрмей; </w:t>
      </w:r>
    </w:p>
    <w:p w:rsidR="00000000" w:rsidRDefault="008535AE">
      <w:pPr>
        <w:pStyle w:val="pj"/>
      </w:pPr>
      <w:r>
        <w:rPr>
          <w:rStyle w:val="s0"/>
        </w:rPr>
        <w:t xml:space="preserve">2) төртінші тоқсан үшін - резидент емеске табыстар төлеу жүргізілген және (немесе) резидент еместің есептелген, бірақ төленбеген табыстары шегерімге жатқызылған, осы Кодекстің </w:t>
      </w:r>
      <w:hyperlink r:id="rId2590" w:anchor="sub_id=1480000" w:history="1">
        <w:r>
          <w:rPr>
            <w:rStyle w:val="a4"/>
            <w:color w:val="0000FF"/>
            <w:u w:val="single"/>
          </w:rPr>
          <w:t>148-бабында</w:t>
        </w:r>
      </w:hyperlink>
      <w:r>
        <w:rPr>
          <w:rStyle w:val="s0"/>
        </w:rPr>
        <w:t xml:space="preserve"> белгіленген есепті салық кезеңінен кейінгі жылдың 31 наурызынан кешіктірмей табыс етуге мiндеттi.</w:t>
      </w:r>
    </w:p>
    <w:p w:rsidR="00000000" w:rsidRDefault="008535AE">
      <w:pPr>
        <w:pStyle w:val="pj"/>
      </w:pPr>
      <w:r>
        <w:rPr>
          <w:rStyle w:val="s0"/>
          <w:b/>
          <w:bCs/>
        </w:rPr>
        <w:t> </w:t>
      </w:r>
    </w:p>
    <w:p w:rsidR="00000000" w:rsidRDefault="008535AE">
      <w:pPr>
        <w:pStyle w:val="pji"/>
      </w:pPr>
      <w:r>
        <w:rPr>
          <w:rStyle w:val="s3"/>
        </w:rPr>
        <w:t xml:space="preserve">2009.16.11. № 200-ІV ҚР </w:t>
      </w:r>
      <w:hyperlink r:id="rId2591" w:anchor="sub_id=30206" w:history="1">
        <w:r>
          <w:rPr>
            <w:rStyle w:val="a4"/>
            <w:i/>
            <w:iCs/>
            <w:color w:val="0000FF"/>
            <w:u w:val="single"/>
          </w:rPr>
          <w:t>Заңымен</w:t>
        </w:r>
      </w:hyperlink>
      <w:r>
        <w:rPr>
          <w:rStyle w:val="s3"/>
        </w:rPr>
        <w:t xml:space="preserve"> (2009 ж. 1 қаңтардан бастап қолданысқа енгiзiлді) (бұр.</w:t>
      </w:r>
      <w:hyperlink r:id="rId2592" w:anchor="sub_id=1970000" w:history="1">
        <w:r>
          <w:rPr>
            <w:rStyle w:val="a4"/>
            <w:i/>
            <w:iCs/>
            <w:color w:val="0000FF"/>
            <w:u w:val="single"/>
          </w:rPr>
          <w:t>ред</w:t>
        </w:r>
      </w:hyperlink>
      <w:r>
        <w:rPr>
          <w:rStyle w:val="s3"/>
        </w:rPr>
        <w:t xml:space="preserve">.қара); 2009.16.11. № 200-ІV ҚР </w:t>
      </w:r>
      <w:hyperlink r:id="rId2593" w:anchor="sub_id=375" w:history="1">
        <w:r>
          <w:rPr>
            <w:rStyle w:val="a4"/>
            <w:i/>
            <w:iCs/>
            <w:color w:val="0000FF"/>
            <w:u w:val="single"/>
          </w:rPr>
          <w:t>Заңымен</w:t>
        </w:r>
      </w:hyperlink>
      <w:r>
        <w:rPr>
          <w:rStyle w:val="s3"/>
        </w:rPr>
        <w:t xml:space="preserve"> (2009 ж. 1 қаңтардан бастап қолданысқа енгiзiлді) (бұр.</w:t>
      </w:r>
      <w:hyperlink r:id="rId2594" w:anchor="sub_id=1970000" w:history="1">
        <w:r>
          <w:rPr>
            <w:rStyle w:val="a4"/>
            <w:i/>
            <w:iCs/>
            <w:color w:val="0000FF"/>
            <w:u w:val="single"/>
          </w:rPr>
          <w:t>ред</w:t>
        </w:r>
      </w:hyperlink>
      <w:r>
        <w:rPr>
          <w:rStyle w:val="s3"/>
        </w:rPr>
        <w:t>.қара) тақырыбы өзгертілді</w:t>
      </w:r>
    </w:p>
    <w:p w:rsidR="00000000" w:rsidRDefault="008535AE">
      <w:pPr>
        <w:pStyle w:val="pj"/>
      </w:pPr>
      <w:r>
        <w:rPr>
          <w:rStyle w:val="s0"/>
          <w:b/>
          <w:bCs/>
        </w:rPr>
        <w:t>197-бап. Қазақстан Республикасындағы мүлiктi және Қазақстан Республикасында ж</w:t>
      </w:r>
      <w:r>
        <w:rPr>
          <w:rStyle w:val="s0"/>
          <w:b/>
          <w:bCs/>
        </w:rPr>
        <w:t>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8535AE">
      <w:pPr>
        <w:pStyle w:val="pji"/>
      </w:pPr>
      <w:r>
        <w:rPr>
          <w:rStyle w:val="s3"/>
        </w:rPr>
        <w:t xml:space="preserve">2009.16.11. № 200-ІV ҚР </w:t>
      </w:r>
      <w:hyperlink r:id="rId2595" w:anchor="sub_id=375" w:history="1">
        <w:r>
          <w:rPr>
            <w:rStyle w:val="a4"/>
            <w:i/>
            <w:iCs/>
            <w:color w:val="0000FF"/>
            <w:u w:val="single"/>
          </w:rPr>
          <w:t>Заңы</w:t>
        </w:r>
        <w:r>
          <w:rPr>
            <w:rStyle w:val="a4"/>
            <w:i/>
            <w:iCs/>
            <w:color w:val="0000FF"/>
            <w:u w:val="single"/>
          </w:rPr>
          <w:t>мен</w:t>
        </w:r>
      </w:hyperlink>
      <w:r>
        <w:rPr>
          <w:rStyle w:val="s3"/>
        </w:rPr>
        <w:t xml:space="preserve"> 1-тармақ жаңа редакцияда (2009 ж. 1 қаңтардан бастап қолданысқа енгiзiлді) (бұр.</w:t>
      </w:r>
      <w:hyperlink r:id="rId2596" w:anchor="sub_id=1970100" w:history="1">
        <w:r>
          <w:rPr>
            <w:rStyle w:val="a4"/>
            <w:i/>
            <w:iCs/>
            <w:color w:val="0000FF"/>
            <w:u w:val="single"/>
          </w:rPr>
          <w:t>ред</w:t>
        </w:r>
      </w:hyperlink>
      <w:r>
        <w:rPr>
          <w:rStyle w:val="s3"/>
        </w:rPr>
        <w:t xml:space="preserve">.қара) </w:t>
      </w:r>
    </w:p>
    <w:p w:rsidR="00000000" w:rsidRDefault="008535AE">
      <w:pPr>
        <w:pStyle w:val="pj"/>
      </w:pPr>
      <w:r>
        <w:rPr>
          <w:rStyle w:val="s0"/>
        </w:rPr>
        <w:t>1. Осы бап мыналарды:</w:t>
      </w:r>
    </w:p>
    <w:p w:rsidR="00000000" w:rsidRDefault="008535AE">
      <w:pPr>
        <w:pStyle w:val="pj"/>
      </w:pPr>
      <w:r>
        <w:rPr>
          <w:rStyle w:val="s0"/>
        </w:rPr>
        <w:t>1) Қазақстан Республикасының аумағындағы мүлiкке құқық</w:t>
      </w:r>
      <w:r>
        <w:rPr>
          <w:rStyle w:val="s0"/>
        </w:rPr>
        <w:t xml:space="preserve">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8535AE">
      <w:pPr>
        <w:pStyle w:val="pj"/>
      </w:pPr>
      <w:r>
        <w:rPr>
          <w:rStyle w:val="s0"/>
        </w:rPr>
        <w:t xml:space="preserve">2) Қазақстан Республикасының аумағындағы, Қазақстан Республикасының заңнамалық актілеріне сәйкес мемлекеттік тiркелуге жататын мүлiктi; </w:t>
      </w:r>
    </w:p>
    <w:p w:rsidR="00000000" w:rsidRDefault="008535AE">
      <w:pPr>
        <w:pStyle w:val="pji"/>
      </w:pPr>
      <w:r>
        <w:rPr>
          <w:rStyle w:val="s3"/>
        </w:rPr>
        <w:t xml:space="preserve">2011.21.07. № 467-ІV ҚР </w:t>
      </w:r>
      <w:hyperlink r:id="rId2597" w:anchor="sub_id=369" w:history="1">
        <w:r>
          <w:rPr>
            <w:rStyle w:val="a4"/>
            <w:i/>
            <w:iCs/>
            <w:color w:val="0000FF"/>
            <w:u w:val="single"/>
          </w:rPr>
          <w:t>Заңымен</w:t>
        </w:r>
      </w:hyperlink>
      <w:r>
        <w:rPr>
          <w:rStyle w:val="s3"/>
        </w:rPr>
        <w:t xml:space="preserve"> 3) тар</w:t>
      </w:r>
      <w:r>
        <w:rPr>
          <w:rStyle w:val="s3"/>
        </w:rPr>
        <w:t>мақша өзгертілді (2012 жылғы 1 қаңтардан бастап қолданысқа енгізілді) (</w:t>
      </w:r>
      <w:hyperlink r:id="rId2598" w:anchor="sub_id=1970000" w:history="1">
        <w:r>
          <w:rPr>
            <w:rStyle w:val="a4"/>
            <w:i/>
            <w:iCs/>
            <w:color w:val="0000FF"/>
            <w:u w:val="single"/>
          </w:rPr>
          <w:t>бұр.ред.қара</w:t>
        </w:r>
      </w:hyperlink>
      <w:r>
        <w:rPr>
          <w:rStyle w:val="s3"/>
        </w:rPr>
        <w:t xml:space="preserve">) </w:t>
      </w:r>
    </w:p>
    <w:p w:rsidR="00000000" w:rsidRDefault="008535AE">
      <w:pPr>
        <w:pStyle w:val="pj"/>
      </w:pPr>
      <w:r>
        <w:rPr>
          <w:rStyle w:val="s0"/>
        </w:rPr>
        <w:t>3) резидент шығарған акцияларды және жер қойнауын пайдаланушы болып табылатын резидент заңды тұлғаның жарғылық капиталына немесе қатысушысы (қатысушылары) жер қойнауын пайдаланушы (жер қойнауын пайдаланушылар) болып табылатын консорциумның жарғылық капитал</w:t>
      </w:r>
      <w:r>
        <w:rPr>
          <w:rStyle w:val="s0"/>
        </w:rPr>
        <w:t>ына қатысу үлестерiн;</w:t>
      </w:r>
    </w:p>
    <w:p w:rsidR="00000000" w:rsidRDefault="008535AE">
      <w:pPr>
        <w:pStyle w:val="pji"/>
      </w:pPr>
      <w:r>
        <w:rPr>
          <w:rStyle w:val="s3"/>
        </w:rPr>
        <w:t xml:space="preserve">2011.21.07. № 467-ІV ҚР </w:t>
      </w:r>
      <w:hyperlink r:id="rId2599" w:anchor="sub_id=369" w:history="1">
        <w:r>
          <w:rPr>
            <w:rStyle w:val="a4"/>
            <w:i/>
            <w:iCs/>
            <w:color w:val="0000FF"/>
            <w:u w:val="single"/>
          </w:rPr>
          <w:t>Заңымен</w:t>
        </w:r>
      </w:hyperlink>
      <w:r>
        <w:rPr>
          <w:rStyle w:val="s3"/>
        </w:rPr>
        <w:t xml:space="preserve"> 4) тармақша жаңа редакцияда (2012 жылғы 1 қаңтардан бастап қолданысқа енгізілді) (</w:t>
      </w:r>
      <w:hyperlink r:id="rId2600" w:anchor="sub_id=19700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4) осы Кодекстің </w:t>
      </w:r>
      <w:hyperlink r:id="rId2601" w:anchor="sub_id=1930500" w:history="1">
        <w:r>
          <w:rPr>
            <w:rStyle w:val="a4"/>
            <w:color w:val="0000FF"/>
            <w:u w:val="single"/>
          </w:rPr>
          <w:t>193-бабы 5-тармағының 7) тармақшасында</w:t>
        </w:r>
      </w:hyperlink>
      <w:r>
        <w:rPr>
          <w:rStyle w:val="s0"/>
        </w:rPr>
        <w:t xml:space="preserve"> немесе 200-1-бабы 1-тармағының 8) тармақшасында белгіл</w:t>
      </w:r>
      <w:r>
        <w:rPr>
          <w:rStyle w:val="s0"/>
        </w:rPr>
        <w:t>енген талаптарға сәйкес келмеген кезде, резидент заңды тұлға шығарған акцияларды және резидент заңды тұлғаның немесе консорциумның жарғылық капиталына қатысу үлестерiн;</w:t>
      </w:r>
    </w:p>
    <w:p w:rsidR="00000000" w:rsidRDefault="008535AE">
      <w:pPr>
        <w:pStyle w:val="pji"/>
      </w:pPr>
      <w:r>
        <w:rPr>
          <w:rStyle w:val="s3"/>
        </w:rPr>
        <w:t xml:space="preserve">2010.30.06. № 297-ІV ҚР </w:t>
      </w:r>
      <w:hyperlink r:id="rId2602" w:anchor="sub_id=627" w:history="1">
        <w:r>
          <w:rPr>
            <w:rStyle w:val="a4"/>
            <w:i/>
            <w:iCs/>
            <w:color w:val="0000FF"/>
            <w:u w:val="single"/>
          </w:rPr>
          <w:t>Заңымен</w:t>
        </w:r>
      </w:hyperlink>
      <w:r>
        <w:rPr>
          <w:rStyle w:val="s3"/>
        </w:rPr>
        <w:t xml:space="preserve"> 5) тармақша өзгертілді  (2009 жылғы 1 қаңтардан бастап қолданысқа енгізілді) (</w:t>
      </w:r>
      <w:hyperlink r:id="rId2603" w:anchor="sub_id=1970000" w:history="1">
        <w:r>
          <w:rPr>
            <w:rStyle w:val="a4"/>
            <w:i/>
            <w:iCs/>
            <w:color w:val="0000FF"/>
            <w:u w:val="single"/>
          </w:rPr>
          <w:t>бұр.ред.қара</w:t>
        </w:r>
      </w:hyperlink>
      <w:r>
        <w:rPr>
          <w:rStyle w:val="s3"/>
        </w:rPr>
        <w:t xml:space="preserve">); 2011.21.07. № 467-ІV ҚР </w:t>
      </w:r>
      <w:hyperlink r:id="rId2604" w:anchor="sub_id=369" w:history="1">
        <w:r>
          <w:rPr>
            <w:rStyle w:val="a4"/>
            <w:i/>
            <w:iCs/>
            <w:color w:val="0000FF"/>
            <w:u w:val="single"/>
          </w:rPr>
          <w:t>Заңымен</w:t>
        </w:r>
      </w:hyperlink>
      <w:r>
        <w:rPr>
          <w:rStyle w:val="s3"/>
        </w:rPr>
        <w:t xml:space="preserve"> 5) тармақша жаңа редакцияда (2012 жылғы 1 қаңтардан бастап қолданысқа енгізілді) (</w:t>
      </w:r>
      <w:hyperlink r:id="rId2605" w:anchor="sub_id=1970000" w:history="1">
        <w:r>
          <w:rPr>
            <w:rStyle w:val="a4"/>
            <w:i/>
            <w:iCs/>
            <w:color w:val="0000FF"/>
            <w:u w:val="single"/>
          </w:rPr>
          <w:t>бұр.ред.қара</w:t>
        </w:r>
      </w:hyperlink>
      <w:r>
        <w:rPr>
          <w:rStyle w:val="s3"/>
        </w:rPr>
        <w:t xml:space="preserve">) </w:t>
      </w:r>
    </w:p>
    <w:p w:rsidR="00000000" w:rsidRDefault="008535AE">
      <w:pPr>
        <w:pStyle w:val="pj"/>
      </w:pPr>
      <w:r>
        <w:rPr>
          <w:rStyle w:val="s0"/>
        </w:rPr>
        <w:t>5) осы Кодекс</w:t>
      </w:r>
      <w:r>
        <w:rPr>
          <w:rStyle w:val="s0"/>
        </w:rPr>
        <w:t xml:space="preserve">тің </w:t>
      </w:r>
      <w:hyperlink r:id="rId2606" w:anchor="sub_id=1930500" w:history="1">
        <w:r>
          <w:rPr>
            <w:rStyle w:val="a4"/>
            <w:color w:val="0000FF"/>
            <w:u w:val="single"/>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емес заңды тұлға шығарған</w:t>
      </w:r>
      <w:r>
        <w:rPr>
          <w:rStyle w:val="s0"/>
        </w:rPr>
        <w:t xml:space="preserve"> акцияларды және резидент емес заңды тұлғаның немесе консорциумның жарғылық капиталына қатысу үлестерiн өткізу кезiнде резидент еместiң құн өсiмiнен түсетiн табыстарына қолданылады.</w:t>
      </w:r>
    </w:p>
    <w:p w:rsidR="00000000" w:rsidRDefault="008535AE">
      <w:pPr>
        <w:pStyle w:val="pj"/>
      </w:pPr>
      <w:r>
        <w:rPr>
          <w:rStyle w:val="s0"/>
        </w:rPr>
        <w:t>Бұл ретте құн өсiмi мынадай тәртіппен:</w:t>
      </w:r>
    </w:p>
    <w:p w:rsidR="00000000" w:rsidRDefault="008535AE">
      <w:pPr>
        <w:pStyle w:val="pj"/>
      </w:pPr>
      <w:r>
        <w:rPr>
          <w:rStyle w:val="s0"/>
        </w:rPr>
        <w:t xml:space="preserve">1) осы баптың </w:t>
      </w:r>
      <w:r>
        <w:t>1) және 2) тармақшала</w:t>
      </w:r>
      <w:r>
        <w:t>рында</w:t>
      </w:r>
      <w:r>
        <w:rPr>
          <w:rStyle w:val="s0"/>
        </w:rPr>
        <w:t xml:space="preserve"> көрсетiлген мүлікті өткізу кезінде - мүлікті өткізу құны мен оны сатып алу құны арасындағы оң айырма ретiнде;</w:t>
      </w:r>
    </w:p>
    <w:p w:rsidR="00000000" w:rsidRDefault="008535AE">
      <w:pPr>
        <w:pStyle w:val="pj"/>
      </w:pPr>
      <w:r>
        <w:rPr>
          <w:rStyle w:val="s0"/>
        </w:rPr>
        <w:t xml:space="preserve">2) акцияларды және қатысу үлестерiн өткізу кезінде - осы Кодекстiң </w:t>
      </w:r>
      <w:hyperlink r:id="rId2607" w:anchor="sub_id=870000" w:history="1">
        <w:r>
          <w:rPr>
            <w:rStyle w:val="a4"/>
            <w:color w:val="0000FF"/>
            <w:u w:val="single"/>
          </w:rPr>
          <w:t>87-бабына</w:t>
        </w:r>
      </w:hyperlink>
      <w:r>
        <w:rPr>
          <w:rStyle w:val="s0"/>
        </w:rPr>
        <w:t xml:space="preserve"> сәйкес айқындалады.</w:t>
      </w:r>
    </w:p>
    <w:p w:rsidR="00000000" w:rsidRDefault="008535AE">
      <w:pPr>
        <w:pStyle w:val="pji"/>
      </w:pPr>
      <w:r>
        <w:rPr>
          <w:rStyle w:val="s3"/>
        </w:rPr>
        <w:t xml:space="preserve">2009.16.11. № 200-ІV ҚР </w:t>
      </w:r>
      <w:hyperlink r:id="rId2608" w:anchor="sub_id=375" w:history="1">
        <w:r>
          <w:rPr>
            <w:rStyle w:val="a4"/>
            <w:i/>
            <w:iCs/>
            <w:color w:val="0000FF"/>
            <w:u w:val="single"/>
          </w:rPr>
          <w:t>Заңымен</w:t>
        </w:r>
      </w:hyperlink>
      <w:r>
        <w:rPr>
          <w:rStyle w:val="s3"/>
        </w:rPr>
        <w:t xml:space="preserve"> 1-1-тармақпен толықтырылды (2009 ж. 1 қаңтардан бастап қолданысқа енгiзiлді); 2010.30.06. № 297-ІV ҚР </w:t>
      </w:r>
      <w:hyperlink r:id="rId2609" w:anchor="sub_id=627" w:history="1">
        <w:r>
          <w:rPr>
            <w:rStyle w:val="a4"/>
            <w:i/>
            <w:iCs/>
            <w:color w:val="0000FF"/>
            <w:u w:val="single"/>
          </w:rPr>
          <w:t>Заңымен</w:t>
        </w:r>
      </w:hyperlink>
      <w:r>
        <w:rPr>
          <w:rStyle w:val="s3"/>
        </w:rPr>
        <w:t xml:space="preserve"> (2009 жылғы 1 қаңтардан бастап қолданысқа енгізілді) (</w:t>
      </w:r>
      <w:hyperlink r:id="rId2610" w:anchor="sub_id=19701010" w:history="1">
        <w:r>
          <w:rPr>
            <w:rStyle w:val="a4"/>
            <w:i/>
            <w:iCs/>
            <w:color w:val="0000FF"/>
            <w:u w:val="single"/>
          </w:rPr>
          <w:t>бұр.ред.қара</w:t>
        </w:r>
      </w:hyperlink>
      <w:r>
        <w:rPr>
          <w:rStyle w:val="s3"/>
        </w:rPr>
        <w:t xml:space="preserve">); 2011.21.07. </w:t>
      </w:r>
      <w:r>
        <w:rPr>
          <w:rStyle w:val="s3"/>
        </w:rPr>
        <w:t xml:space="preserve">№ 467-ІV ҚР </w:t>
      </w:r>
      <w:hyperlink r:id="rId2611" w:anchor="sub_id=369" w:history="1">
        <w:r>
          <w:rPr>
            <w:rStyle w:val="a4"/>
            <w:i/>
            <w:iCs/>
            <w:color w:val="0000FF"/>
            <w:u w:val="single"/>
          </w:rPr>
          <w:t>Заңымен</w:t>
        </w:r>
      </w:hyperlink>
      <w:r>
        <w:rPr>
          <w:rStyle w:val="s3"/>
        </w:rPr>
        <w:t xml:space="preserve"> (2012 жылғы 1 қаңтардан бастап қолданысқа енгізілді) (</w:t>
      </w:r>
      <w:hyperlink r:id="rId2612" w:anchor="sub_id=19701010" w:history="1">
        <w:r>
          <w:rPr>
            <w:rStyle w:val="a4"/>
            <w:i/>
            <w:iCs/>
            <w:color w:val="0000FF"/>
            <w:u w:val="single"/>
          </w:rPr>
          <w:t>бұр.ред.қара</w:t>
        </w:r>
      </w:hyperlink>
      <w:r>
        <w:rPr>
          <w:rStyle w:val="s3"/>
        </w:rPr>
        <w:t>) 1</w:t>
      </w:r>
      <w:r>
        <w:rPr>
          <w:rStyle w:val="s3"/>
        </w:rPr>
        <w:t>-1-тармақ өзгертілді </w:t>
      </w:r>
    </w:p>
    <w:p w:rsidR="00000000" w:rsidRDefault="008535AE">
      <w:pPr>
        <w:pStyle w:val="pj"/>
      </w:pPr>
      <w:r>
        <w:rPr>
          <w:rStyle w:val="s0"/>
        </w:rPr>
        <w:t xml:space="preserve">1-1. Осы Кодекстiң осы бабы мен </w:t>
      </w:r>
      <w:hyperlink r:id="rId2613" w:anchor="sub_id=1330000" w:history="1">
        <w:r>
          <w:rPr>
            <w:rStyle w:val="a4"/>
            <w:color w:val="0000FF"/>
            <w:u w:val="single"/>
          </w:rPr>
          <w:t>133</w:t>
        </w:r>
      </w:hyperlink>
      <w:r>
        <w:rPr>
          <w:rStyle w:val="s0"/>
        </w:rPr>
        <w:t xml:space="preserve">, </w:t>
      </w:r>
      <w:hyperlink r:id="rId2614" w:anchor="sub_id=1560000" w:history="1">
        <w:r>
          <w:rPr>
            <w:rStyle w:val="a4"/>
            <w:color w:val="0000FF"/>
            <w:u w:val="single"/>
          </w:rPr>
          <w:t>156</w:t>
        </w:r>
      </w:hyperlink>
      <w:r>
        <w:rPr>
          <w:rStyle w:val="s0"/>
        </w:rPr>
        <w:t xml:space="preserve">, </w:t>
      </w:r>
      <w:hyperlink r:id="rId2615" w:anchor="sub_id=1930000" w:history="1">
        <w:r>
          <w:rPr>
            <w:rStyle w:val="a4"/>
            <w:color w:val="0000FF"/>
            <w:u w:val="single"/>
          </w:rPr>
          <w:t>193</w:t>
        </w:r>
      </w:hyperlink>
      <w:r>
        <w:rPr>
          <w:rStyle w:val="s0"/>
        </w:rPr>
        <w:t xml:space="preserve"> және </w:t>
      </w:r>
      <w:hyperlink r:id="rId2616" w:anchor="sub_id=200010000" w:history="1">
        <w:r>
          <w:rPr>
            <w:rStyle w:val="a4"/>
            <w:color w:val="0000FF"/>
            <w:u w:val="single"/>
          </w:rPr>
          <w:t>200-1-баптарының</w:t>
        </w:r>
      </w:hyperlink>
      <w:r>
        <w:rPr>
          <w:rStyle w:val="s0"/>
        </w:rPr>
        <w:t xml:space="preserve"> мақсаттары үшiн жер қойнауын пайдаланушының (жер қойнауын пайдаланушылардың) акц</w:t>
      </w:r>
      <w:r>
        <w:rPr>
          <w:rStyle w:val="s0"/>
        </w:rPr>
        <w:t>ияларды (қатысу үлестерiн) өткізу немесе дивидендтерді төлеу күні заңды тұлғаның активтері құнындағы мүлiк үлесi оның (олардың) акцияларын (қатысу үлестерiн) дивидендтер төлейтін немесе акциялары (қатысу үлестері) өткізілетін заңды тұлға иеленетін, жер қой</w:t>
      </w:r>
      <w:r>
        <w:rPr>
          <w:rStyle w:val="s0"/>
        </w:rPr>
        <w:t>науын пайдаланушы (жер қойнауын пайдаланушылар) мүлкі құнының (құндарының) осындай заңды тұлға активтерінің жалпы құнына арақатынасы ретінде айқындалады.</w:t>
      </w:r>
    </w:p>
    <w:p w:rsidR="00000000" w:rsidRDefault="008535AE">
      <w:pPr>
        <w:pStyle w:val="pj"/>
      </w:pPr>
      <w:r>
        <w:rPr>
          <w:rStyle w:val="s0"/>
        </w:rPr>
        <w:t xml:space="preserve">Осы Кодекстiң осы бабы мен </w:t>
      </w:r>
      <w:hyperlink r:id="rId2617" w:anchor="sub_id=1330000" w:history="1">
        <w:r>
          <w:rPr>
            <w:rStyle w:val="a4"/>
            <w:color w:val="0000FF"/>
            <w:u w:val="single"/>
          </w:rPr>
          <w:t>133</w:t>
        </w:r>
      </w:hyperlink>
      <w:r>
        <w:rPr>
          <w:rStyle w:val="s0"/>
        </w:rPr>
        <w:t xml:space="preserve">, </w:t>
      </w:r>
      <w:hyperlink r:id="rId2618" w:anchor="sub_id=1560000" w:history="1">
        <w:r>
          <w:rPr>
            <w:rStyle w:val="a4"/>
            <w:color w:val="0000FF"/>
            <w:u w:val="single"/>
          </w:rPr>
          <w:t>156</w:t>
        </w:r>
      </w:hyperlink>
      <w:r>
        <w:rPr>
          <w:rStyle w:val="s0"/>
        </w:rPr>
        <w:t xml:space="preserve">, </w:t>
      </w:r>
      <w:hyperlink r:id="rId2619" w:anchor="sub_id=1930000" w:history="1">
        <w:r>
          <w:rPr>
            <w:rStyle w:val="a4"/>
            <w:color w:val="0000FF"/>
            <w:u w:val="single"/>
          </w:rPr>
          <w:t>193</w:t>
        </w:r>
      </w:hyperlink>
      <w:r>
        <w:rPr>
          <w:rStyle w:val="s0"/>
        </w:rPr>
        <w:t xml:space="preserve"> және </w:t>
      </w:r>
      <w:hyperlink r:id="rId2620" w:anchor="sub_id=200010000" w:history="1">
        <w:r>
          <w:rPr>
            <w:rStyle w:val="a4"/>
            <w:color w:val="0000FF"/>
            <w:u w:val="single"/>
          </w:rPr>
          <w:t>201-1-баптарының</w:t>
        </w:r>
      </w:hyperlink>
      <w:r>
        <w:rPr>
          <w:rStyle w:val="s0"/>
        </w:rPr>
        <w:t xml:space="preserve"> мақсаттары үшiн жер қойнауын пайдаланушының (жер қойнауын пайдаланушылардың) қатысу үлестерiн өткізу күні консорциумға қатысушылар активтерінің жалпы құнындағы мүлiк үлесi олардың акцияларын (қатысу үлестерiн)</w:t>
      </w:r>
      <w:r>
        <w:rPr>
          <w:rStyle w:val="s0"/>
        </w:rPr>
        <w:t xml:space="preserve"> қатысу үлестерi өткiзiлетiн консорциумға қатысушылар иеленетiн жер қойнауын пайдаланушы (жер қойнауын пайдаланушылар) мүлкiнiң құны сомасының осындай қатысушылар активтерiнiң жалпы құны сомасына арақатынасы ретiнде айқындалады.</w:t>
      </w:r>
    </w:p>
    <w:p w:rsidR="00000000" w:rsidRDefault="008535AE">
      <w:pPr>
        <w:pStyle w:val="pj"/>
      </w:pPr>
      <w:r>
        <w:rPr>
          <w:rStyle w:val="s0"/>
        </w:rPr>
        <w:t>Жер қойнауын пайдаланушы (о</w:t>
      </w:r>
      <w:r>
        <w:rPr>
          <w:rStyle w:val="s0"/>
        </w:rPr>
        <w:t>ның ұйымдық-құқықтық нысанына қарай) мүлкiнiң құны:</w:t>
      </w:r>
    </w:p>
    <w:p w:rsidR="00000000" w:rsidRDefault="008535AE">
      <w:pPr>
        <w:pStyle w:val="pj"/>
      </w:pPr>
      <w:r>
        <w:rPr>
          <w:rStyle w:val="s0"/>
        </w:rPr>
        <w:t>дивидендтер төлейтін немесе акциялары (қатысу үлестерi) өткiзiлетiн заңды тұлға иеленетiн, осындай жер қойнауын пайдаланушыдағы қатысу үлесiнiң;</w:t>
      </w:r>
    </w:p>
    <w:p w:rsidR="00000000" w:rsidRDefault="008535AE">
      <w:pPr>
        <w:pStyle w:val="pj"/>
      </w:pPr>
      <w:r>
        <w:rPr>
          <w:rStyle w:val="s0"/>
        </w:rPr>
        <w:t>акциялары (қатысу үлестерi) өткiзiлетiн заңды тұлға иеленет</w:t>
      </w:r>
      <w:r>
        <w:rPr>
          <w:rStyle w:val="s0"/>
        </w:rPr>
        <w:t>iн, осындай жер қойнауын пайдаланушы шығарған акциялардың баланстық құны болып танылады.</w:t>
      </w:r>
    </w:p>
    <w:p w:rsidR="00000000" w:rsidRDefault="008535AE">
      <w:pPr>
        <w:pStyle w:val="pj"/>
      </w:pPr>
      <w:r>
        <w:rPr>
          <w:rStyle w:val="s0"/>
        </w:rPr>
        <w:t>Дивидендтер төлейтін немесе акциялары (қатысу үлестері) өткiзiлетiн заңды тұлғаның барлық активтерiнiң баланстық құн сомасы осындай заңды тұлға активтерiнiң жалпы құны</w:t>
      </w:r>
      <w:r>
        <w:rPr>
          <w:rStyle w:val="s0"/>
        </w:rPr>
        <w:t xml:space="preserve"> болып танылады.</w:t>
      </w:r>
    </w:p>
    <w:p w:rsidR="00000000" w:rsidRDefault="008535AE">
      <w:pPr>
        <w:pStyle w:val="pj"/>
      </w:pPr>
      <w:r>
        <w:rPr>
          <w:rStyle w:val="s0"/>
        </w:rPr>
        <w:t>Активтердiң баланстық құны дивидендтер төлейтін немесе акциялары (қатысу үлестерi) өткiзiлетiн заңды тұлғаның немесе қатысу үлестерi өткiзiлетiн консорциум қатысушыларының осындай заңды тұлға немесе консорциум құрылған мемлекет заңнамасыны</w:t>
      </w:r>
      <w:r>
        <w:rPr>
          <w:rStyle w:val="s0"/>
        </w:rPr>
        <w:t>ң</w:t>
      </w:r>
      <w:r>
        <w:rPr>
          <w:rStyle w:val="s0"/>
        </w:rPr>
        <w:t xml:space="preserve"> талаптарына сәйкес жасалған және бекітілген:</w:t>
      </w:r>
    </w:p>
    <w:p w:rsidR="00000000" w:rsidRDefault="008535AE">
      <w:pPr>
        <w:pStyle w:val="pj"/>
      </w:pPr>
      <w:r>
        <w:rPr>
          <w:rStyle w:val="s0"/>
        </w:rPr>
        <w:t>дивидендтер төлеген немесе акциялардың (қатысу үлестерiнiң) меншiк құқығы сатып алушыға берiлген күнгi жеке қаржы есептілігiнiң;</w:t>
      </w:r>
    </w:p>
    <w:p w:rsidR="00000000" w:rsidRDefault="008535AE">
      <w:pPr>
        <w:pStyle w:val="pj"/>
      </w:pPr>
      <w:r>
        <w:rPr>
          <w:rStyle w:val="s0"/>
        </w:rPr>
        <w:t>дивидендтер төленген немесе акциялардың (қатысу үлестерiнiң) меншiк құқығы сатып</w:t>
      </w:r>
      <w:r>
        <w:rPr>
          <w:rStyle w:val="s0"/>
        </w:rPr>
        <w:t xml:space="preserve"> алушыға берiлген күнi жеке қаржы есептілігi болмаған кезде дивидендтер төленген немесе акциялардың (қатысу үлестерiнiң) меншiк құқығы сатып алушыға берiлген күннiң алдындағы соңғы есептi күнгi жеке қаржы есептілігiнiң деректерi негiзiнде айқындалады.</w:t>
      </w:r>
    </w:p>
    <w:p w:rsidR="00000000" w:rsidRDefault="008535AE">
      <w:pPr>
        <w:pStyle w:val="pj"/>
      </w:pPr>
      <w:r>
        <w:rPr>
          <w:rStyle w:val="s0"/>
        </w:rPr>
        <w:t xml:space="preserve">2. Осы Кодекстің </w:t>
      </w:r>
      <w:hyperlink r:id="rId2621" w:anchor="sub_id=1930508" w:history="1">
        <w:r>
          <w:rPr>
            <w:rStyle w:val="a4"/>
            <w:color w:val="0000FF"/>
            <w:u w:val="single"/>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көрсетілген табыстары осы Кодекстің </w:t>
      </w:r>
      <w:hyperlink r:id="rId2622" w:anchor="sub_id=1940000" w:history="1">
        <w:r>
          <w:rPr>
            <w:rStyle w:val="a4"/>
            <w:color w:val="0000FF"/>
            <w:u w:val="single"/>
          </w:rPr>
          <w:t>194-бабында</w:t>
        </w:r>
      </w:hyperlink>
      <w:r>
        <w:rPr>
          <w:rStyle w:val="s0"/>
        </w:rPr>
        <w:t xml:space="preserve"> белгіленген ставка бойынша төлем көзінен табыс салығын салуға жатады.</w:t>
      </w:r>
    </w:p>
    <w:p w:rsidR="00000000" w:rsidRDefault="008535AE">
      <w:pPr>
        <w:pStyle w:val="pji"/>
      </w:pPr>
      <w:r>
        <w:rPr>
          <w:rStyle w:val="s3"/>
        </w:rPr>
        <w:t xml:space="preserve">2011.21.07. № 467-ІV ҚР </w:t>
      </w:r>
      <w:hyperlink r:id="rId2623" w:anchor="sub_id=369" w:history="1">
        <w:r>
          <w:rPr>
            <w:rStyle w:val="a4"/>
            <w:i/>
            <w:iCs/>
            <w:color w:val="0000FF"/>
            <w:u w:val="single"/>
          </w:rPr>
          <w:t>Заңымен</w:t>
        </w:r>
      </w:hyperlink>
      <w:r>
        <w:rPr>
          <w:rStyle w:val="s3"/>
        </w:rPr>
        <w:t xml:space="preserve"> 2-1-тармақпен толықтырылды (2012 жылғы 1 қаңтардан бастап қолданысқа енгізілді)</w:t>
      </w:r>
    </w:p>
    <w:p w:rsidR="00000000" w:rsidRDefault="008535AE">
      <w:pPr>
        <w:pStyle w:val="pj"/>
      </w:pPr>
      <w:r>
        <w:rPr>
          <w:rStyle w:val="s0"/>
        </w:rPr>
        <w:t>2-1. Қазақстан Республикасының жер қойнауы және жер қойнауын пайдалану туралы заңнамасына сәйкес жер қойнауын пайдалану саласындағы құзыреті шегінде мем</w:t>
      </w:r>
      <w:r>
        <w:rPr>
          <w:rStyle w:val="s0"/>
        </w:rPr>
        <w:t>лекеттік реттеуді жүзеге асыратын уәкілетті мемлекеттік және жергілікті атқарушы органдар мыналарды:</w:t>
      </w:r>
    </w:p>
    <w:p w:rsidR="00000000" w:rsidRDefault="008535AE">
      <w:pPr>
        <w:pStyle w:val="pj"/>
      </w:pPr>
      <w:r>
        <w:rPr>
          <w:rStyle w:val="s0"/>
        </w:rPr>
        <w:t>1) сәйкестендіру нөмірін және (немесе) резиденттік еліндегі оның аналогын және көрсетілген акцияларды (қатысу үлестерін) өткізуші және сатып алушы заңды тұ</w:t>
      </w:r>
      <w:r>
        <w:rPr>
          <w:rStyle w:val="s0"/>
        </w:rPr>
        <w:t>лғаның атауын және (немесе) жеке тұлғаның тегін, атын, әкесінің атын (ол болған жағдайда);</w:t>
      </w:r>
    </w:p>
    <w:p w:rsidR="00000000" w:rsidRDefault="008535AE">
      <w:pPr>
        <w:pStyle w:val="pj"/>
      </w:pPr>
      <w:r>
        <w:rPr>
          <w:rStyle w:val="s0"/>
        </w:rPr>
        <w:t>2) көрсетілген акцияларды (қатысу үлестерін) сатып алу бағаларын;</w:t>
      </w:r>
    </w:p>
    <w:p w:rsidR="00000000" w:rsidRDefault="008535AE">
      <w:pPr>
        <w:pStyle w:val="pj"/>
      </w:pPr>
      <w:r>
        <w:rPr>
          <w:rStyle w:val="s0"/>
        </w:rPr>
        <w:t>3) жасалған мәміле бойынша табыс төлеу күнін;</w:t>
      </w:r>
    </w:p>
    <w:p w:rsidR="00000000" w:rsidRDefault="008535AE">
      <w:pPr>
        <w:pStyle w:val="pj"/>
      </w:pPr>
      <w:r>
        <w:rPr>
          <w:rStyle w:val="s0"/>
        </w:rPr>
        <w:t>4) мәміле жасасқан жылдың алдындағы соңғы үш жылда ол</w:t>
      </w:r>
      <w:r>
        <w:rPr>
          <w:rStyle w:val="s0"/>
        </w:rPr>
        <w:t xml:space="preserve"> өз қызметін жүзеге асырған мемлекеттердің тізімін қоса алғанда, сатып алушының бұрынғы қызметі туралы мәліметтерді;</w:t>
      </w:r>
    </w:p>
    <w:p w:rsidR="00000000" w:rsidRDefault="008535AE">
      <w:pPr>
        <w:pStyle w:val="pj"/>
      </w:pPr>
      <w:r>
        <w:rPr>
          <w:rStyle w:val="s0"/>
        </w:rPr>
        <w:t>5) басқа тұлғалармен мүлікті өткізуші тұлғаның аффилиирленгендігі туралы мәліметтерді (тікелей немесе жанама қатысу мөлшерін) көрсете отыры</w:t>
      </w:r>
      <w:r>
        <w:rPr>
          <w:rStyle w:val="s0"/>
        </w:rPr>
        <w:t xml:space="preserve">п, осы баптың 1-тармағының 3), 4) және 5) тармақшаларында көрсетілген бағалы қағаздарды, қатысу үлестерін сатып алу-сату жөніндегі мәміле туралы мәліметтерді уәкілетті органға табыс етеді. </w:t>
      </w:r>
    </w:p>
    <w:p w:rsidR="00000000" w:rsidRDefault="008535AE">
      <w:pPr>
        <w:pStyle w:val="pji"/>
      </w:pPr>
      <w:r>
        <w:rPr>
          <w:rStyle w:val="s3"/>
        </w:rPr>
        <w:t xml:space="preserve">2011.21.07. № 467-ІV ҚР </w:t>
      </w:r>
      <w:hyperlink r:id="rId2624" w:anchor="sub_id=369" w:history="1">
        <w:r>
          <w:rPr>
            <w:rStyle w:val="a4"/>
            <w:i/>
            <w:iCs/>
            <w:color w:val="0000FF"/>
            <w:u w:val="single"/>
          </w:rPr>
          <w:t>Заңымен</w:t>
        </w:r>
      </w:hyperlink>
      <w:r>
        <w:rPr>
          <w:rStyle w:val="s3"/>
        </w:rPr>
        <w:t xml:space="preserve"> 2-2-тармақпен толықтырылды (2012 жылғы 1 қаңтардан бастап қолданысқа енгізілді)</w:t>
      </w:r>
    </w:p>
    <w:p w:rsidR="00000000" w:rsidRDefault="008535AE">
      <w:pPr>
        <w:pStyle w:val="pj"/>
      </w:pPr>
      <w:r>
        <w:rPr>
          <w:rStyle w:val="s0"/>
        </w:rPr>
        <w:t>2-2. Уәкілетті орган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w:t>
      </w:r>
      <w:r>
        <w:rPr>
          <w:rStyle w:val="s0"/>
        </w:rPr>
        <w:t xml:space="preserve">дан мәліметтер алған күннен бастап үш жұмыс күні ішінде оларды өзіне сатылы тұрғыда тікелей бағынысты салық органына бір мезгілде хабарлай отырып, осы Кодекстің </w:t>
      </w:r>
      <w:hyperlink r:id="rId2625" w:anchor="sub_id=1970100" w:history="1">
        <w:r>
          <w:rPr>
            <w:rStyle w:val="a4"/>
            <w:color w:val="0000FF"/>
            <w:u w:val="single"/>
          </w:rPr>
          <w:t>197-бабы 1</w:t>
        </w:r>
        <w:r>
          <w:rPr>
            <w:rStyle w:val="a4"/>
            <w:color w:val="0000FF"/>
            <w:u w:val="single"/>
          </w:rPr>
          <w:t>-тармағының 3), 4) және 5) тармақшаларында</w:t>
        </w:r>
      </w:hyperlink>
      <w:r>
        <w:rPr>
          <w:rStyle w:val="s0"/>
        </w:rPr>
        <w:t xml:space="preserve"> көрсетілген, Қазақстан Республикасында жер қойнауын пайдалану құқығын иеленетін заңды тұлғаның орналасқан жері бойынша салық органына жібереді.</w:t>
      </w:r>
    </w:p>
    <w:p w:rsidR="00000000" w:rsidRDefault="008535AE">
      <w:pPr>
        <w:pStyle w:val="pji"/>
      </w:pPr>
      <w:r>
        <w:rPr>
          <w:rStyle w:val="s3"/>
        </w:rPr>
        <w:t xml:space="preserve">2011.21.07. № 467-ІV ҚР </w:t>
      </w:r>
      <w:hyperlink r:id="rId2626" w:anchor="sub_id=369" w:history="1">
        <w:r>
          <w:rPr>
            <w:rStyle w:val="a4"/>
            <w:i/>
            <w:iCs/>
            <w:color w:val="0000FF"/>
            <w:u w:val="single"/>
          </w:rPr>
          <w:t>Заңымен</w:t>
        </w:r>
      </w:hyperlink>
      <w:r>
        <w:rPr>
          <w:rStyle w:val="s3"/>
        </w:rPr>
        <w:t xml:space="preserve"> 3-тармақ жаңа редакцияда (2012 жылғы 1 қаңтардан бастап қолданысқа енгізілді) (</w:t>
      </w:r>
      <w:hyperlink r:id="rId2627" w:anchor="sub_id=19703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3. Қазақстан Республикасында жер </w:t>
      </w:r>
      <w:r>
        <w:rPr>
          <w:rStyle w:val="s0"/>
        </w:rPr>
        <w:t>қойнауын</w:t>
      </w:r>
      <w:r>
        <w:rPr>
          <w:rStyle w:val="s0"/>
        </w:rPr>
        <w:t xml:space="preserve"> пайдалану құқығына ие заңды тұлғаның орналасқан жері бойынша салық органы осы баптың 2-1-тармағында көрсетілген мәліметтерді алған күннен бастап бес жұмыс күні ішінде осындай заңды тұлғаға акцияларды (қатысу үлестерін) сатып алушы туралы, сондай-а</w:t>
      </w:r>
      <w:r>
        <w:rPr>
          <w:rStyle w:val="s0"/>
        </w:rPr>
        <w:t>қ</w:t>
      </w:r>
      <w:r>
        <w:rPr>
          <w:rStyle w:val="s0"/>
        </w:rPr>
        <w:t xml:space="preserve"> мұндай акцияларды (қатысу үлестерін) сатып алу бағасы туралы мәліметтерді жіберуге міндетті.</w:t>
      </w:r>
    </w:p>
    <w:p w:rsidR="00000000" w:rsidRDefault="008535AE">
      <w:pPr>
        <w:pStyle w:val="pj"/>
      </w:pPr>
      <w:r>
        <w:rPr>
          <w:rStyle w:val="s0"/>
        </w:rPr>
        <w:t>4. Акцияларды, қатысу үлестерін, жылжымайтын мүлікті өткізуші тұлға сатып алушыға - салық агентіне сатып алу (салым) құнын растайтын құжаттың көшірмесін табыс ет</w:t>
      </w:r>
      <w:r>
        <w:rPr>
          <w:rStyle w:val="s0"/>
        </w:rPr>
        <w:t xml:space="preserve">уге міндетті. </w:t>
      </w:r>
    </w:p>
    <w:p w:rsidR="00000000" w:rsidRDefault="008535AE">
      <w:pPr>
        <w:pStyle w:val="pj"/>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8535AE">
      <w:pPr>
        <w:pStyle w:val="pj"/>
      </w:pPr>
      <w:r>
        <w:rPr>
          <w:rStyle w:val="s0"/>
        </w:rPr>
        <w:t>5. Төлем көзінен табыс салығын бюджетке есептеу, ұстау және аудару жөніндегі міндет пен жауап</w:t>
      </w:r>
      <w:r>
        <w:rPr>
          <w:rStyle w:val="s0"/>
        </w:rPr>
        <w:t>кершілік табысты төлейтін тұлғаға, оның ішінде резидент еместің Қазақстан Республикасында тұрақты мекемесінің болуына немесе болмауына қарамастан, резидент емеске жүктеледі. Мұндай тұлға салық агенті болып танылады.</w:t>
      </w:r>
    </w:p>
    <w:p w:rsidR="00000000" w:rsidRDefault="008535AE">
      <w:pPr>
        <w:pStyle w:val="pji"/>
      </w:pPr>
      <w:r>
        <w:rPr>
          <w:rStyle w:val="s3"/>
        </w:rPr>
        <w:t xml:space="preserve">2011.21.07. № 467-ІV ҚР </w:t>
      </w:r>
      <w:hyperlink r:id="rId2628" w:anchor="sub_id=369" w:history="1">
        <w:r>
          <w:rPr>
            <w:rStyle w:val="a4"/>
            <w:i/>
            <w:iCs/>
            <w:color w:val="0000FF"/>
            <w:u w:val="single"/>
          </w:rPr>
          <w:t>Заңымен</w:t>
        </w:r>
      </w:hyperlink>
      <w:r>
        <w:rPr>
          <w:rStyle w:val="s3"/>
        </w:rPr>
        <w:t xml:space="preserve"> 6-тармақ өзгертілді (2012 жылғы 1 қаңтардан бастап қолданысқа енгізілді) (</w:t>
      </w:r>
      <w:hyperlink r:id="rId2629" w:anchor="sub_id=19706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6. Салық </w:t>
      </w:r>
      <w:r>
        <w:rPr>
          <w:rStyle w:val="s0"/>
        </w:rPr>
        <w:t xml:space="preserve">агенті болып табылатын резидент емес осы Кодекстің </w:t>
      </w:r>
      <w:hyperlink r:id="rId2630" w:anchor="sub_id=5620000" w:history="1">
        <w:r>
          <w:rPr>
            <w:rStyle w:val="a4"/>
            <w:color w:val="0000FF"/>
            <w:u w:val="single"/>
          </w:rPr>
          <w:t>562-бабында</w:t>
        </w:r>
      </w:hyperlink>
      <w:r>
        <w:rPr>
          <w:rStyle w:val="s0"/>
        </w:rPr>
        <w:t xml:space="preserve"> белгілеген тәртіппен салық органында салық төлеуші ретінде тіркелуге жатады.</w:t>
      </w:r>
    </w:p>
    <w:p w:rsidR="00000000" w:rsidRDefault="008535AE">
      <w:pPr>
        <w:pStyle w:val="pj"/>
      </w:pPr>
      <w:r>
        <w:rPr>
          <w:rStyle w:val="s0"/>
        </w:rPr>
        <w:t>7. Төлем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8535AE">
      <w:pPr>
        <w:pStyle w:val="pji"/>
      </w:pPr>
      <w:r>
        <w:rPr>
          <w:rStyle w:val="s3"/>
        </w:rPr>
        <w:t xml:space="preserve">2011.21.07. № 467-ІV ҚР </w:t>
      </w:r>
      <w:hyperlink r:id="rId2631" w:anchor="sub_id=369" w:history="1">
        <w:r>
          <w:rPr>
            <w:rStyle w:val="a4"/>
            <w:i/>
            <w:iCs/>
            <w:color w:val="0000FF"/>
            <w:u w:val="single"/>
          </w:rPr>
          <w:t>Заңымен</w:t>
        </w:r>
      </w:hyperlink>
      <w:r>
        <w:rPr>
          <w:rStyle w:val="s3"/>
        </w:rPr>
        <w:t xml:space="preserve"> 8-тармақ жаңа редакцияда (2012 жылғы 1 қаңтардан бастап қолданысқа енгізілді) (</w:t>
      </w:r>
      <w:hyperlink r:id="rId2632" w:anchor="sub_id=19708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8. Табыс салығының сомасын аударуды салық агентi осы Кодекстiң </w:t>
      </w:r>
      <w:hyperlink r:id="rId2633" w:anchor="sub_id=1950000" w:history="1">
        <w:r>
          <w:rPr>
            <w:rStyle w:val="a4"/>
            <w:color w:val="0000FF"/>
            <w:u w:val="single"/>
          </w:rPr>
          <w:t>195-бабында</w:t>
        </w:r>
      </w:hyperlink>
      <w:r>
        <w:rPr>
          <w:rStyle w:val="s0"/>
        </w:rPr>
        <w:t xml:space="preserve"> белгiленген мерзiмде жүргiзедi. </w:t>
      </w:r>
    </w:p>
    <w:p w:rsidR="00000000" w:rsidRDefault="008535AE">
      <w:pPr>
        <w:pStyle w:val="pj"/>
      </w:pPr>
      <w:r>
        <w:rPr>
          <w:rStyle w:val="s0"/>
        </w:rPr>
        <w:t xml:space="preserve">Резидент еместердiң табыстарынан төлем көзiнен ұсталатын табыс салығы бойынша салық есептілігін салық агентi осы Кодекстiң </w:t>
      </w:r>
      <w:hyperlink r:id="rId2634" w:anchor="sub_id=1960000" w:history="1">
        <w:r>
          <w:rPr>
            <w:rStyle w:val="a4"/>
            <w:color w:val="0000FF"/>
            <w:u w:val="single"/>
          </w:rPr>
          <w:t>196</w:t>
        </w:r>
      </w:hyperlink>
      <w:r>
        <w:rPr>
          <w:rStyle w:val="s0"/>
        </w:rPr>
        <w:t xml:space="preserve"> және </w:t>
      </w:r>
      <w:hyperlink r:id="rId2635" w:anchor="sub_id=2030000" w:history="1">
        <w:r>
          <w:rPr>
            <w:rStyle w:val="a4"/>
            <w:color w:val="0000FF"/>
            <w:u w:val="single"/>
          </w:rPr>
          <w:t>203-баптарында</w:t>
        </w:r>
      </w:hyperlink>
      <w:r>
        <w:rPr>
          <w:rStyle w:val="s0"/>
        </w:rPr>
        <w:t xml:space="preserve"> белгiленген мерзiмде Қазақстан Республикасындағы өзінің тiркеу есебi ор</w:t>
      </w:r>
      <w:r>
        <w:rPr>
          <w:rStyle w:val="s0"/>
        </w:rPr>
        <w:t>ны бойынша салық органына табыс етеді.</w:t>
      </w:r>
    </w:p>
    <w:p w:rsidR="00000000" w:rsidRDefault="008535AE">
      <w:pPr>
        <w:pStyle w:val="pji"/>
      </w:pPr>
      <w:r>
        <w:rPr>
          <w:rStyle w:val="s3"/>
        </w:rPr>
        <w:t xml:space="preserve">2010.30.06. № 297-ІV ҚР </w:t>
      </w:r>
      <w:hyperlink r:id="rId2636" w:anchor="sub_id=627" w:history="1">
        <w:r>
          <w:rPr>
            <w:rStyle w:val="a4"/>
            <w:i/>
            <w:iCs/>
            <w:color w:val="0000FF"/>
            <w:u w:val="single"/>
          </w:rPr>
          <w:t>Заңымен</w:t>
        </w:r>
      </w:hyperlink>
      <w:r>
        <w:rPr>
          <w:rStyle w:val="s3"/>
        </w:rPr>
        <w:t xml:space="preserve"> 9-тармақ өзгертілді  (2009 жылғы 1 қаңтардан бастап қолданысқа енгізілді) (</w:t>
      </w:r>
      <w:hyperlink r:id="rId2637" w:anchor="sub_id=1970900" w:history="1">
        <w:r>
          <w:rPr>
            <w:rStyle w:val="a4"/>
            <w:i/>
            <w:iCs/>
            <w:color w:val="0000FF"/>
            <w:u w:val="single"/>
          </w:rPr>
          <w:t>бұр.ред.қара</w:t>
        </w:r>
      </w:hyperlink>
      <w:r>
        <w:rPr>
          <w:rStyle w:val="s3"/>
        </w:rPr>
        <w:t xml:space="preserve">); 2011.21.07. № 467-ІV ҚР </w:t>
      </w:r>
      <w:hyperlink r:id="rId2638" w:anchor="sub_id=369" w:history="1">
        <w:r>
          <w:rPr>
            <w:rStyle w:val="a4"/>
            <w:i/>
            <w:iCs/>
            <w:color w:val="0000FF"/>
            <w:u w:val="single"/>
          </w:rPr>
          <w:t>Заңымен</w:t>
        </w:r>
      </w:hyperlink>
      <w:r>
        <w:rPr>
          <w:rStyle w:val="s3"/>
        </w:rPr>
        <w:t xml:space="preserve"> 9-тармақ жаңа редакцияда (2012 жылғы 1 қаңтардан бастап қолданысқа енгіз</w:t>
      </w:r>
      <w:r>
        <w:rPr>
          <w:rStyle w:val="s3"/>
        </w:rPr>
        <w:t>ілді) (</w:t>
      </w:r>
      <w:hyperlink r:id="rId2639" w:anchor="sub_id=1970900" w:history="1">
        <w:r>
          <w:rPr>
            <w:rStyle w:val="a4"/>
            <w:i/>
            <w:iCs/>
            <w:color w:val="0000FF"/>
            <w:u w:val="single"/>
          </w:rPr>
          <w:t>бұр.ред.қара</w:t>
        </w:r>
      </w:hyperlink>
      <w:r>
        <w:rPr>
          <w:rStyle w:val="s3"/>
        </w:rPr>
        <w:t xml:space="preserve">) </w:t>
      </w:r>
    </w:p>
    <w:p w:rsidR="00000000" w:rsidRDefault="008535AE">
      <w:pPr>
        <w:pStyle w:val="pj"/>
      </w:pPr>
      <w:r>
        <w:rPr>
          <w:rStyle w:val="s0"/>
        </w:rPr>
        <w:t>9. Жер қойнауын пайдаланушы болып табылатын резидент заңды тұлға табыс салығын салық агентiнiң қаражаты есебiнен төлеуi мүмкiн. Бұл ретте осындай рез</w:t>
      </w:r>
      <w:r>
        <w:rPr>
          <w:rStyle w:val="s0"/>
        </w:rPr>
        <w:t>идент заңды тұлға табыс салығын салық агентінен табыс салығының сомасы алынған ай аяқталғаннан кейін күнтізбелік жиырма бес күннен кешіктірмейтін мерзімде бюджетке аударуға тиіс. Резидент еместiң табыстарынан төлем көзiнен ұсталатын табыс салығы бойынша са</w:t>
      </w:r>
      <w:r>
        <w:rPr>
          <w:rStyle w:val="s0"/>
        </w:rPr>
        <w:t xml:space="preserve">лық есептілігін мұндай резидент заңды тұлға салық агентінен табыс салығының сомасы алынған тоқсаннан кейінгі екінші айдың 15-інен кешіктірмей, резидент заңды тұлғаның Қазақстан Республикасында орналасқан жері бойынша салық органына табыс етеді. </w:t>
      </w:r>
    </w:p>
    <w:p w:rsidR="00000000" w:rsidRDefault="008535AE">
      <w:pPr>
        <w:pStyle w:val="pj"/>
      </w:pPr>
      <w:r>
        <w:rPr>
          <w:rStyle w:val="s0"/>
        </w:rPr>
        <w:t>Осы баптың</w:t>
      </w:r>
      <w:r>
        <w:rPr>
          <w:rStyle w:val="s0"/>
        </w:rPr>
        <w:t xml:space="preserve"> 1-тармағының 3), 4) және 5) тармақшаларында көрсетiлген жер қойнауын пайдаланушы болып табылатын резидент заңды тұлғаға салық агентi аударған табыс салығының сомасы осындай резидент заңды тұлғаның табысы болып танылмайды.</w:t>
      </w:r>
    </w:p>
    <w:p w:rsidR="00000000" w:rsidRDefault="008535AE">
      <w:pPr>
        <w:pStyle w:val="pji"/>
      </w:pPr>
      <w:r>
        <w:rPr>
          <w:rStyle w:val="s3"/>
        </w:rPr>
        <w:t xml:space="preserve">2011.21.07. № 467-ІV ҚР </w:t>
      </w:r>
      <w:hyperlink r:id="rId2640" w:anchor="sub_id=369" w:history="1">
        <w:r>
          <w:rPr>
            <w:rStyle w:val="a4"/>
            <w:i/>
            <w:iCs/>
            <w:color w:val="0000FF"/>
            <w:u w:val="single"/>
          </w:rPr>
          <w:t>Заңымен</w:t>
        </w:r>
      </w:hyperlink>
      <w:r>
        <w:rPr>
          <w:rStyle w:val="s3"/>
        </w:rPr>
        <w:t xml:space="preserve"> 10-тармақ жаңа редакцияда (2012 жылғы 1 қаңтардан бастап қолданысқа енгізілді) (</w:t>
      </w:r>
      <w:hyperlink r:id="rId2641" w:anchor="sub_id=1971000" w:history="1">
        <w:r>
          <w:rPr>
            <w:rStyle w:val="a4"/>
            <w:i/>
            <w:iCs/>
            <w:color w:val="0000FF"/>
            <w:u w:val="single"/>
          </w:rPr>
          <w:t>бұр.ред.қар</w:t>
        </w:r>
        <w:r>
          <w:rPr>
            <w:rStyle w:val="a4"/>
            <w:i/>
            <w:iCs/>
            <w:color w:val="0000FF"/>
            <w:u w:val="single"/>
          </w:rPr>
          <w:t>а</w:t>
        </w:r>
      </w:hyperlink>
      <w:r>
        <w:rPr>
          <w:rStyle w:val="s3"/>
        </w:rPr>
        <w:t xml:space="preserve">) </w:t>
      </w:r>
    </w:p>
    <w:p w:rsidR="00000000" w:rsidRDefault="008535AE">
      <w:pPr>
        <w:pStyle w:val="pj"/>
      </w:pPr>
      <w:r>
        <w:rPr>
          <w:rStyle w:val="s0"/>
        </w:rPr>
        <w:t xml:space="preserve">10. Салық агентi осы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күнтізбелік жиырма бес күннен </w:t>
      </w:r>
      <w:r>
        <w:rPr>
          <w:rStyle w:val="s0"/>
        </w:rPr>
        <w:t xml:space="preserve">кешіктірмейтін мерзімде резидент емес үшiн құн өсiмiнен түсетiн табыстардан табыс салығын төлеудi өз қаражаты есебiнен дербес жүргiзуге құқығы бар. </w:t>
      </w:r>
    </w:p>
    <w:p w:rsidR="00000000" w:rsidRDefault="008535AE">
      <w:pPr>
        <w:pStyle w:val="pj"/>
      </w:pPr>
      <w:r>
        <w:rPr>
          <w:rStyle w:val="s0"/>
        </w:rPr>
        <w:t>Осы баптың 1-тармағының 3), 4) және 5) тармақшаларында көрсетілген резидент заңды тұлға осы тармаққа сәйкес</w:t>
      </w:r>
      <w:r>
        <w:rPr>
          <w:rStyle w:val="s0"/>
        </w:rPr>
        <w:t xml:space="preserve">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бойынша салық органына резидент еместің табыстарынан төлем көзінен ұсталатын табыс салығы бойынша </w:t>
      </w:r>
      <w:r>
        <w:rPr>
          <w:rStyle w:val="s0"/>
        </w:rPr>
        <w:t>салық есептілігін табыс етуге міндетті.</w:t>
      </w:r>
    </w:p>
    <w:p w:rsidR="00000000" w:rsidRDefault="008535AE">
      <w:pPr>
        <w:pStyle w:val="pj"/>
      </w:pPr>
      <w:r>
        <w:rPr>
          <w:rStyle w:val="s0"/>
        </w:rPr>
        <w:t xml:space="preserve">Бұл ретте резидент емес үшiн төленген салық сомасы жер қойнауын пайдаланушы болып табылатын заңды тұлғаның салық салынатын табысын айқындау кезiнде шегерiмге жатқызылмайды. </w:t>
      </w:r>
    </w:p>
    <w:p w:rsidR="00000000" w:rsidRDefault="008535AE">
      <w:pPr>
        <w:pStyle w:val="pji"/>
      </w:pPr>
      <w:r>
        <w:rPr>
          <w:rStyle w:val="s3"/>
        </w:rPr>
        <w:t xml:space="preserve">2010.30.06. № 297-ІV ҚР </w:t>
      </w:r>
      <w:hyperlink r:id="rId2642" w:anchor="sub_id=627" w:history="1">
        <w:r>
          <w:rPr>
            <w:rStyle w:val="a4"/>
            <w:i/>
            <w:iCs/>
            <w:color w:val="0000FF"/>
            <w:u w:val="single"/>
          </w:rPr>
          <w:t>Заңымен</w:t>
        </w:r>
      </w:hyperlink>
      <w:r>
        <w:rPr>
          <w:rStyle w:val="s3"/>
        </w:rPr>
        <w:t xml:space="preserve"> 11-тармақ өзгертілді  (2009 жылғы 1 қаңтардан бастап қолданысқа енгізілді) (</w:t>
      </w:r>
      <w:hyperlink r:id="rId2643" w:anchor="sub_id=1971100" w:history="1">
        <w:r>
          <w:rPr>
            <w:rStyle w:val="a4"/>
            <w:i/>
            <w:iCs/>
            <w:color w:val="0000FF"/>
            <w:u w:val="single"/>
          </w:rPr>
          <w:t>бұр.ред.қара</w:t>
        </w:r>
      </w:hyperlink>
      <w:r>
        <w:rPr>
          <w:rStyle w:val="s3"/>
        </w:rPr>
        <w:t>); 2011.21.0</w:t>
      </w:r>
      <w:r>
        <w:rPr>
          <w:rStyle w:val="s3"/>
        </w:rPr>
        <w:t xml:space="preserve">7. № 467-ІV ҚР </w:t>
      </w:r>
      <w:hyperlink r:id="rId2644" w:anchor="sub_id=369" w:history="1">
        <w:r>
          <w:rPr>
            <w:rStyle w:val="a4"/>
            <w:i/>
            <w:iCs/>
            <w:color w:val="0000FF"/>
            <w:u w:val="single"/>
          </w:rPr>
          <w:t>Заңымен</w:t>
        </w:r>
      </w:hyperlink>
      <w:r>
        <w:rPr>
          <w:rStyle w:val="s3"/>
        </w:rPr>
        <w:t xml:space="preserve"> 11-тармақ жаңа редакцияда (2012 жылғы 1 қаңтардан бастап қолданысқа енгізілді) (</w:t>
      </w:r>
      <w:hyperlink r:id="rId2645" w:anchor="sub_id=1971100" w:history="1">
        <w:r>
          <w:rPr>
            <w:rStyle w:val="a4"/>
            <w:i/>
            <w:iCs/>
            <w:color w:val="0000FF"/>
            <w:u w:val="single"/>
          </w:rPr>
          <w:t>бұр.ред.қара</w:t>
        </w:r>
      </w:hyperlink>
      <w:r>
        <w:rPr>
          <w:rStyle w:val="s3"/>
        </w:rPr>
        <w:t xml:space="preserve">) </w:t>
      </w:r>
    </w:p>
    <w:p w:rsidR="00000000" w:rsidRDefault="008535AE">
      <w:pPr>
        <w:pStyle w:val="pj"/>
      </w:pPr>
      <w:r>
        <w:rPr>
          <w:rStyle w:val="s0"/>
        </w:rPr>
        <w:t>11. Салық агентi осы баптың 1-тармағының 3), 4) және 5) тармақшаларында көрсетiлген жер қойнауын пайдаланушы болып табылатын резидент заңды тұлға осы баптың 7, 8, 9 және 10-тармақтарындағы ережелердi қолданбаған жағдайда, мұндай</w:t>
      </w:r>
      <w:r>
        <w:rPr>
          <w:rStyle w:val="s0"/>
        </w:rPr>
        <w:t xml:space="preserve"> міндеттемені орындау осы Кодекстің 85 және 86-тарауларында белгіленген тәртіппен жер қойнауын пайдаланушы болып табылатын резидент заңды тұлғаға жүктеледі.</w:t>
      </w:r>
    </w:p>
    <w:p w:rsidR="00000000" w:rsidRDefault="008535AE">
      <w:pPr>
        <w:pStyle w:val="pj"/>
      </w:pPr>
      <w:r>
        <w:rPr>
          <w:rStyle w:val="s0"/>
        </w:rPr>
        <w:t xml:space="preserve">12. 2011.21.07. № 467-ІV ҚР </w:t>
      </w:r>
      <w:hyperlink r:id="rId2646" w:anchor="sub_id=369" w:history="1">
        <w:r>
          <w:rPr>
            <w:rStyle w:val="a4"/>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647" w:anchor="sub_id=1971200" w:history="1">
        <w:r>
          <w:rPr>
            <w:rStyle w:val="a4"/>
            <w:i/>
            <w:iCs/>
            <w:color w:val="0000FF"/>
            <w:u w:val="single"/>
          </w:rPr>
          <w:t>бұр.ред.қара</w:t>
        </w:r>
      </w:hyperlink>
      <w:r>
        <w:rPr>
          <w:rStyle w:val="s3"/>
        </w:rPr>
        <w:t xml:space="preserve">) </w:t>
      </w:r>
    </w:p>
    <w:p w:rsidR="00000000" w:rsidRDefault="008535AE">
      <w:pPr>
        <w:pStyle w:val="pj"/>
      </w:pPr>
      <w:r>
        <w:rPr>
          <w:rStyle w:val="s0"/>
        </w:rPr>
        <w:t> </w:t>
      </w:r>
    </w:p>
    <w:p w:rsidR="00000000" w:rsidRDefault="008535AE">
      <w:pPr>
        <w:pStyle w:val="pj"/>
      </w:pPr>
      <w:r>
        <w:t> </w:t>
      </w:r>
    </w:p>
    <w:p w:rsidR="00000000" w:rsidRDefault="008535AE">
      <w:pPr>
        <w:pStyle w:val="pc"/>
      </w:pPr>
      <w:r>
        <w:rPr>
          <w:rStyle w:val="s1"/>
        </w:rPr>
        <w:t>24-тарау. ҚАЗАҚСТАН РЕСПУБЛИКАСЫНДА ҚЫЗМЕТІН ТҰРАҚТЫ МЕКЕМЕ АРҚЫЛЫ</w:t>
      </w:r>
      <w:r>
        <w:rPr>
          <w:rStyle w:val="s1"/>
        </w:rPr>
        <w:t xml:space="preserve"> ЖҮЗЕГЕ АСЫРАТЫН РЕЗИДЕНТ ЕМЕС ЗАҢДЫ ТҰЛҒАЛАРДЫҢ ТАБЫСТАРЫНА САЛЫҚ САЛУ ТӘРТІБІ</w:t>
      </w:r>
    </w:p>
    <w:p w:rsidR="00000000" w:rsidRDefault="008535AE">
      <w:pPr>
        <w:pStyle w:val="pj"/>
      </w:pPr>
      <w:r>
        <w:rPr>
          <w:rStyle w:val="s0"/>
        </w:rPr>
        <w:t> </w:t>
      </w:r>
    </w:p>
    <w:p w:rsidR="00000000" w:rsidRDefault="008535AE">
      <w:pPr>
        <w:pStyle w:val="pj"/>
      </w:pPr>
      <w:r>
        <w:rPr>
          <w:rStyle w:val="s0"/>
          <w:b/>
          <w:bCs/>
        </w:rPr>
        <w:t>198-бап. Салық салынатын табысты анықтау</w:t>
      </w:r>
    </w:p>
    <w:p w:rsidR="00000000" w:rsidRDefault="008535AE">
      <w:pPr>
        <w:pStyle w:val="pji"/>
      </w:pPr>
      <w:r>
        <w:rPr>
          <w:rStyle w:val="s3"/>
        </w:rPr>
        <w:t xml:space="preserve">2009.16.11. № 200-ІV ҚР </w:t>
      </w:r>
      <w:hyperlink r:id="rId2648" w:anchor="sub_id=377" w:history="1">
        <w:r>
          <w:rPr>
            <w:rStyle w:val="a4"/>
            <w:i/>
            <w:iCs/>
            <w:color w:val="0000FF"/>
            <w:u w:val="single"/>
          </w:rPr>
          <w:t>Заңымен</w:t>
        </w:r>
      </w:hyperlink>
      <w:r>
        <w:rPr>
          <w:rStyle w:val="s3"/>
        </w:rPr>
        <w:t xml:space="preserve"> 1-тармақ жаңа редакц</w:t>
      </w:r>
      <w:r>
        <w:rPr>
          <w:rStyle w:val="s3"/>
        </w:rPr>
        <w:t>ияда (2010 ж. 1 қаңтардан бастап қолданысқа енгiзiлді) (бұр.</w:t>
      </w:r>
      <w:hyperlink r:id="rId2649" w:anchor="sub_id=1980100" w:history="1">
        <w:r>
          <w:rPr>
            <w:rStyle w:val="a4"/>
            <w:i/>
            <w:iCs/>
            <w:color w:val="0000FF"/>
            <w:u w:val="single"/>
          </w:rPr>
          <w:t>ред</w:t>
        </w:r>
      </w:hyperlink>
      <w:r>
        <w:rPr>
          <w:rStyle w:val="s3"/>
        </w:rPr>
        <w:t xml:space="preserve">.қара); 2011.19.01. № 395-IV ҚР </w:t>
      </w:r>
      <w:hyperlink r:id="rId2650" w:anchor="sub_id=308" w:history="1">
        <w:r>
          <w:rPr>
            <w:rStyle w:val="a4"/>
            <w:i/>
            <w:iCs/>
            <w:color w:val="0000FF"/>
            <w:u w:val="single"/>
          </w:rPr>
          <w:t>Заңымен</w:t>
        </w:r>
      </w:hyperlink>
      <w:r>
        <w:rPr>
          <w:rStyle w:val="s3"/>
        </w:rPr>
        <w:t xml:space="preserve"> 1-тармақ өзгертілді (2011 жылғы 1 қаңтардан бастап қолданысқа енгізілді) (</w:t>
      </w:r>
      <w:hyperlink r:id="rId2651" w:anchor="sub_id=1980100" w:history="1">
        <w:r>
          <w:rPr>
            <w:rStyle w:val="a4"/>
            <w:i/>
            <w:iCs/>
            <w:color w:val="0000FF"/>
            <w:u w:val="single"/>
          </w:rPr>
          <w:t>бұр.ред.қара</w:t>
        </w:r>
      </w:hyperlink>
      <w:r>
        <w:rPr>
          <w:rStyle w:val="s3"/>
        </w:rPr>
        <w:t>)</w:t>
      </w:r>
    </w:p>
    <w:p w:rsidR="00000000" w:rsidRDefault="008535AE">
      <w:pPr>
        <w:pStyle w:val="pj"/>
      </w:pPr>
      <w:r>
        <w:rPr>
          <w:rStyle w:val="s0"/>
        </w:rPr>
        <w:t xml:space="preserve">1. Егер осы Кодекстiң осы бабында және </w:t>
      </w:r>
      <w:hyperlink r:id="rId2652" w:anchor="sub_id=2000000" w:history="1">
        <w:r>
          <w:rPr>
            <w:rStyle w:val="a4"/>
            <w:color w:val="0000FF"/>
            <w:u w:val="single"/>
          </w:rPr>
          <w:t>200-бабында</w:t>
        </w:r>
      </w:hyperlink>
      <w:r>
        <w:rPr>
          <w:rStyle w:val="s0"/>
        </w:rPr>
        <w:t xml:space="preserve"> өзгеше белгiленбесе, резидент емес заңды тұлғаның салық салынатын табысын анықтау, оның Қазақстан Республикасында қызметiн тұрақты мекеме арқылы жүзеге асыруда</w:t>
      </w:r>
      <w:r>
        <w:rPr>
          <w:rStyle w:val="s0"/>
        </w:rPr>
        <w:t xml:space="preserve">н түсетiн табысынан корпоративтiк табыс салығын есептеу мен төлеу осы Кодекстiң осы бабының және </w:t>
      </w:r>
      <w:hyperlink r:id="rId2653" w:anchor="sub_id=830000" w:history="1">
        <w:r>
          <w:rPr>
            <w:rStyle w:val="a4"/>
            <w:color w:val="0000FF"/>
            <w:u w:val="single"/>
          </w:rPr>
          <w:t>83</w:t>
        </w:r>
      </w:hyperlink>
      <w:r>
        <w:rPr>
          <w:rStyle w:val="s0"/>
        </w:rPr>
        <w:t xml:space="preserve"> - </w:t>
      </w:r>
      <w:hyperlink r:id="rId2654" w:anchor="sub_id=1490000" w:history="1">
        <w:r>
          <w:rPr>
            <w:rStyle w:val="a4"/>
            <w:color w:val="0000FF"/>
            <w:u w:val="single"/>
          </w:rPr>
          <w:t>149-баптарының</w:t>
        </w:r>
      </w:hyperlink>
      <w:r>
        <w:rPr>
          <w:rStyle w:val="s0"/>
        </w:rPr>
        <w:t xml:space="preserve"> ережелерiне сәйкес жүргiзiледi.</w:t>
      </w:r>
    </w:p>
    <w:p w:rsidR="00000000" w:rsidRDefault="008535AE">
      <w:pPr>
        <w:pStyle w:val="pji"/>
      </w:pPr>
      <w:r>
        <w:rPr>
          <w:rStyle w:val="s3"/>
        </w:rPr>
        <w:t xml:space="preserve">2011.19.01. № 395-IV ҚР </w:t>
      </w:r>
      <w:hyperlink r:id="rId2655" w:anchor="sub_id=308" w:history="1">
        <w:r>
          <w:rPr>
            <w:rStyle w:val="a4"/>
            <w:i/>
            <w:iCs/>
            <w:color w:val="0000FF"/>
            <w:u w:val="single"/>
          </w:rPr>
          <w:t>Заңымен</w:t>
        </w:r>
      </w:hyperlink>
      <w:r>
        <w:rPr>
          <w:rStyle w:val="s3"/>
        </w:rPr>
        <w:t xml:space="preserve"> 1-1-тармақпен толықтырылды (2011 жылғы 1 қаңтардан бастап қолданысқа енгізілді)</w:t>
      </w:r>
    </w:p>
    <w:p w:rsidR="00000000" w:rsidRDefault="008535AE">
      <w:pPr>
        <w:pStyle w:val="pj"/>
      </w:pPr>
      <w:r>
        <w:rPr>
          <w:rStyle w:val="s0"/>
        </w:rPr>
        <w:t>1-1. Қазақстан Республикасында қызметiн тұрақты мекеме арқылы жүзеге асыратын резидент емес заңды тұлға бюджетке төленуге жататын корпоративтiк табыс салығын анықтаған кезде, егер осындай резидент емес заңды тұлғаның жылдық жиынтық табысында алған табыстар</w:t>
      </w:r>
      <w:r>
        <w:rPr>
          <w:rStyle w:val="s0"/>
        </w:rPr>
        <w:t>ының кемiнде 90 пайызын мынадай:</w:t>
      </w:r>
    </w:p>
    <w:p w:rsidR="00000000" w:rsidRDefault="008535AE">
      <w:pPr>
        <w:pStyle w:val="pj"/>
      </w:pPr>
      <w:r>
        <w:rPr>
          <w:rStyle w:val="s0"/>
        </w:rPr>
        <w:t xml:space="preserve">1) осы Кодекстiң </w:t>
      </w:r>
      <w:hyperlink r:id="rId2656" w:anchor="sub_id=135010000" w:history="1">
        <w:r>
          <w:rPr>
            <w:rStyle w:val="a4"/>
            <w:color w:val="0000FF"/>
            <w:u w:val="single"/>
          </w:rPr>
          <w:t>135-1-бабы 1-тармағының 2) және 3) тармақшаларында</w:t>
        </w:r>
      </w:hyperlink>
      <w:r>
        <w:rPr>
          <w:rStyle w:val="s0"/>
        </w:rPr>
        <w:t xml:space="preserve"> аталған дербес білім беру ұйымдарына жұмыстарды орындаудан, қызметте</w:t>
      </w:r>
      <w:r>
        <w:rPr>
          <w:rStyle w:val="s0"/>
        </w:rPr>
        <w:t>рді көрсетуден;</w:t>
      </w:r>
    </w:p>
    <w:p w:rsidR="00000000" w:rsidRDefault="008535AE">
      <w:pPr>
        <w:pStyle w:val="pji"/>
      </w:pPr>
      <w:r>
        <w:rPr>
          <w:rStyle w:val="s3"/>
        </w:rPr>
        <w:t xml:space="preserve">2011.21.07. № 467-ІV ҚР </w:t>
      </w:r>
      <w:hyperlink r:id="rId2657" w:anchor="sub_id=3070" w:history="1">
        <w:r>
          <w:rPr>
            <w:rStyle w:val="a4"/>
            <w:i/>
            <w:iCs/>
            <w:color w:val="0000FF"/>
            <w:u w:val="single"/>
          </w:rPr>
          <w:t>Заңымен</w:t>
        </w:r>
      </w:hyperlink>
      <w:r>
        <w:rPr>
          <w:rStyle w:val="s3"/>
        </w:rPr>
        <w:t xml:space="preserve"> 2) тармақша өзгертілді (2011 жылғы 1 қаңтардан бастап қолданысқа енгізілді) (</w:t>
      </w:r>
      <w:hyperlink r:id="rId2658" w:anchor="sub_id=19800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2) осы Кодекстiң </w:t>
      </w:r>
      <w:hyperlink r:id="rId2659" w:anchor="sub_id=135010000" w:history="1">
        <w:r>
          <w:rPr>
            <w:rStyle w:val="a4"/>
            <w:color w:val="0000FF"/>
            <w:u w:val="single"/>
          </w:rPr>
          <w:t>135-1-бабының 1-тармағының 4) және 5) тармақшаларында</w:t>
        </w:r>
      </w:hyperlink>
      <w:r>
        <w:rPr>
          <w:rStyle w:val="s0"/>
        </w:rPr>
        <w:t xml:space="preserve"> айқындалған қызмет түрлерi бойынша осы Кодекстi</w:t>
      </w:r>
      <w:r>
        <w:rPr>
          <w:rStyle w:val="s0"/>
        </w:rPr>
        <w:t>ң</w:t>
      </w:r>
      <w:r>
        <w:rPr>
          <w:rStyle w:val="s0"/>
        </w:rPr>
        <w:t xml:space="preserve"> </w:t>
      </w:r>
      <w:hyperlink r:id="rId2660" w:anchor="sub_id=135010000" w:history="1">
        <w:r>
          <w:rPr>
            <w:rStyle w:val="a4"/>
            <w:color w:val="0000FF"/>
            <w:u w:val="single"/>
          </w:rPr>
          <w:t>135-1-бабының 1-тармағының 4) және 5) тармақшаларында</w:t>
        </w:r>
      </w:hyperlink>
      <w:r>
        <w:rPr>
          <w:rStyle w:val="s0"/>
        </w:rPr>
        <w:t xml:space="preserve"> аталған дербес білім беру ұйымдарына жұмыстарды орындаудан, қызметтерді көрсетуден алған табыстар құраса, осы Код</w:t>
      </w:r>
      <w:r>
        <w:rPr>
          <w:rStyle w:val="s0"/>
        </w:rPr>
        <w:t xml:space="preserve">екстiң </w:t>
      </w:r>
      <w:hyperlink r:id="rId2661" w:anchor="sub_id=1390000" w:history="1">
        <w:r>
          <w:rPr>
            <w:rStyle w:val="a4"/>
            <w:color w:val="0000FF"/>
            <w:u w:val="single"/>
          </w:rPr>
          <w:t>139</w:t>
        </w:r>
      </w:hyperlink>
      <w:r>
        <w:rPr>
          <w:rStyle w:val="s0"/>
        </w:rPr>
        <w:t xml:space="preserve"> және </w:t>
      </w:r>
      <w:hyperlink r:id="rId2662" w:anchor="sub_id=1990000" w:history="1">
        <w:r>
          <w:rPr>
            <w:rStyle w:val="a4"/>
            <w:color w:val="0000FF"/>
            <w:u w:val="single"/>
          </w:rPr>
          <w:t>199-баптарына</w:t>
        </w:r>
      </w:hyperlink>
      <w:r>
        <w:rPr>
          <w:rStyle w:val="s0"/>
        </w:rPr>
        <w:t xml:space="preserve"> сәйкес есептелген корпоративтiк табыс салығының сомасын </w:t>
      </w:r>
      <w:r>
        <w:rPr>
          <w:rStyle w:val="s0"/>
        </w:rPr>
        <w:t>100 пайызға азайтады.</w:t>
      </w:r>
    </w:p>
    <w:p w:rsidR="00000000" w:rsidRDefault="008535AE">
      <w:pPr>
        <w:pStyle w:val="pj"/>
      </w:pPr>
      <w:r>
        <w:rPr>
          <w:rStyle w:val="s0"/>
        </w:rPr>
        <w:t>2. Резидент емес заңды тұлғаның Қазақстан Республикасында қызметін тұрақты мекеме арқылы жүзеге асырудан түсетін жылдық жиынтық табысын тұрақты мекеме қызметімен байланысты, Қазақстан Республикасында қызметін жүзеге асыру басталған кү</w:t>
      </w:r>
      <w:r>
        <w:rPr>
          <w:rStyle w:val="s0"/>
        </w:rPr>
        <w:t>ннен бастап алынған (алынуға жататын) мынадай табыс түрлері:</w:t>
      </w:r>
    </w:p>
    <w:p w:rsidR="00000000" w:rsidRDefault="008535AE">
      <w:pPr>
        <w:pStyle w:val="pj"/>
      </w:pPr>
      <w:r>
        <w:rPr>
          <w:rStyle w:val="s0"/>
        </w:rPr>
        <w:t xml:space="preserve">1) осы Кодекстің </w:t>
      </w:r>
      <w:hyperlink r:id="rId2663" w:anchor="sub_id=1920000" w:history="1">
        <w:r>
          <w:rPr>
            <w:rStyle w:val="a4"/>
            <w:color w:val="0000FF"/>
            <w:u w:val="single"/>
          </w:rPr>
          <w:t>192-бабының 1-тармағында</w:t>
        </w:r>
      </w:hyperlink>
      <w:r>
        <w:rPr>
          <w:rStyle w:val="s0"/>
        </w:rPr>
        <w:t xml:space="preserve"> көзделген, Қазақстан Республикасындағы көздерден алынатын табыстар;</w:t>
      </w:r>
    </w:p>
    <w:p w:rsidR="00000000" w:rsidRDefault="008535AE">
      <w:pPr>
        <w:pStyle w:val="pj"/>
      </w:pPr>
      <w:r>
        <w:rPr>
          <w:rStyle w:val="s0"/>
        </w:rPr>
        <w:t>2) осы Кодекстің </w:t>
      </w:r>
      <w:hyperlink r:id="rId2664" w:anchor="sub_id=850000" w:history="1">
        <w:r>
          <w:rPr>
            <w:rStyle w:val="a4"/>
            <w:color w:val="0000FF"/>
            <w:u w:val="single"/>
          </w:rPr>
          <w:t>85-бабының 1-тармағында</w:t>
        </w:r>
      </w:hyperlink>
      <w:r>
        <w:rPr>
          <w:rStyle w:val="s0"/>
        </w:rPr>
        <w:t xml:space="preserve"> көрсетілген, осы тармақтың 1) тармақшасына енгізілмеген табыстар;</w:t>
      </w:r>
    </w:p>
    <w:p w:rsidR="00000000" w:rsidRDefault="008535AE">
      <w:pPr>
        <w:pStyle w:val="pj"/>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8535AE">
      <w:pPr>
        <w:pStyle w:val="pj"/>
      </w:pPr>
      <w:r>
        <w:rPr>
          <w:rStyle w:val="s0"/>
        </w:rPr>
        <w:t>4) резидент емес заңды тұлғаның басқа мемлекеттердегі құрылымдық бөлі</w:t>
      </w:r>
      <w:r>
        <w:rPr>
          <w:rStyle w:val="s0"/>
        </w:rPr>
        <w:t xml:space="preserve">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асырылатын қызметіне ұқсас немесе біртектес табыстары құрайды. </w:t>
      </w:r>
    </w:p>
    <w:p w:rsidR="00000000" w:rsidRDefault="008535AE">
      <w:pPr>
        <w:pStyle w:val="pji"/>
      </w:pPr>
      <w:r>
        <w:rPr>
          <w:rStyle w:val="s3"/>
        </w:rPr>
        <w:t>2011.2</w:t>
      </w:r>
      <w:r>
        <w:rPr>
          <w:rStyle w:val="s3"/>
        </w:rPr>
        <w:t xml:space="preserve">1.07. № 467-ІV ҚР </w:t>
      </w:r>
      <w:hyperlink r:id="rId2665" w:anchor="sub_id=3070" w:history="1">
        <w:r>
          <w:rPr>
            <w:rStyle w:val="a4"/>
            <w:i/>
            <w:iCs/>
            <w:color w:val="0000FF"/>
            <w:u w:val="single"/>
          </w:rPr>
          <w:t>Заңымен</w:t>
        </w:r>
      </w:hyperlink>
      <w:r>
        <w:rPr>
          <w:rStyle w:val="s3"/>
        </w:rPr>
        <w:t xml:space="preserve"> 3-тармақ өзгертілді (2012 жылғы 1 қаңтардан бастап қолданысқа енгізілді) (</w:t>
      </w:r>
      <w:hyperlink r:id="rId2666" w:anchor="sub_id=1980300" w:history="1">
        <w:r>
          <w:rPr>
            <w:rStyle w:val="a4"/>
            <w:i/>
            <w:iCs/>
            <w:color w:val="0000FF"/>
            <w:u w:val="single"/>
          </w:rPr>
          <w:t>бұр.ред.қара</w:t>
        </w:r>
      </w:hyperlink>
      <w:r>
        <w:rPr>
          <w:rStyle w:val="s3"/>
        </w:rPr>
        <w:t xml:space="preserve">) </w:t>
      </w:r>
    </w:p>
    <w:p w:rsidR="00000000" w:rsidRDefault="008535AE">
      <w:pPr>
        <w:pStyle w:val="pj"/>
      </w:pPr>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 тысқары жерлерде де жүзеге ас</w:t>
      </w:r>
      <w:r>
        <w:rPr>
          <w:rStyle w:val="s0"/>
        </w:rPr>
        <w:t>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w:t>
      </w:r>
      <w:r>
        <w:rPr>
          <w:rStyle w:val="s0"/>
        </w:rPr>
        <w:t>са, ол алуы мүмкін табыс осындай тұрақты мекеменің табысы болып есептеледі.</w:t>
      </w:r>
    </w:p>
    <w:p w:rsidR="00000000" w:rsidRDefault="008535AE">
      <w:pPr>
        <w:pStyle w:val="pj"/>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2667" w:history="1">
        <w:r>
          <w:rPr>
            <w:rStyle w:val="a4"/>
            <w:color w:val="0000FF"/>
            <w:u w:val="single"/>
          </w:rPr>
          <w:t>заңнамасының</w:t>
        </w:r>
      </w:hyperlink>
      <w:r>
        <w:rPr>
          <w:rStyle w:val="s0"/>
        </w:rPr>
        <w:t xml:space="preserve"> нормалары ескеріле отырып, айқындалады. </w:t>
      </w:r>
    </w:p>
    <w:p w:rsidR="00000000" w:rsidRDefault="008535AE">
      <w:pPr>
        <w:pStyle w:val="pji"/>
      </w:pPr>
      <w:r>
        <w:rPr>
          <w:rStyle w:val="s3"/>
        </w:rPr>
        <w:t xml:space="preserve">2011.21.07. № 467-ІV ҚР </w:t>
      </w:r>
      <w:hyperlink r:id="rId2668" w:anchor="sub_id=3070" w:history="1">
        <w:r>
          <w:rPr>
            <w:rStyle w:val="a4"/>
            <w:i/>
            <w:iCs/>
            <w:color w:val="0000FF"/>
            <w:u w:val="single"/>
          </w:rPr>
          <w:t>Заңымен</w:t>
        </w:r>
      </w:hyperlink>
      <w:r>
        <w:rPr>
          <w:rStyle w:val="s3"/>
        </w:rPr>
        <w:t xml:space="preserve"> 4-тармақ өзгертілді (2012 жылғы 1 қаңтардан бастап қолданысқа енгізілді) (</w:t>
      </w:r>
      <w:hyperlink r:id="rId2669" w:anchor="sub_id=1980400" w:history="1">
        <w:r>
          <w:rPr>
            <w:rStyle w:val="a4"/>
            <w:i/>
            <w:iCs/>
            <w:color w:val="0000FF"/>
            <w:u w:val="single"/>
          </w:rPr>
          <w:t>бұр.ред.қара</w:t>
        </w:r>
      </w:hyperlink>
      <w:r>
        <w:rPr>
          <w:rStyle w:val="s3"/>
        </w:rPr>
        <w:t xml:space="preserve">) </w:t>
      </w:r>
    </w:p>
    <w:p w:rsidR="00000000" w:rsidRDefault="008535AE">
      <w:pPr>
        <w:pStyle w:val="pj"/>
      </w:pPr>
      <w:r>
        <w:rPr>
          <w:rStyle w:val="s0"/>
        </w:rPr>
        <w:t>4. Қазақстан Республикасындағы резидент емес заңды тұлғаның тұрақты мекемесі өндірген тауарларды резидент емес заңды тұлғаның Қазақстан Республикасынан тысқары жерлерде</w:t>
      </w:r>
      <w:r>
        <w:rPr>
          <w:rStyle w:val="s0"/>
        </w:rPr>
        <w:t xml:space="preserve">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w:t>
      </w:r>
      <w:r>
        <w:rPr>
          <w:rStyle w:val="s0"/>
        </w:rPr>
        <w:t xml:space="preserve">с заңды тұлғаға тәуелсіз әрекет ететін болса, ол алуы мүмкін табыс резидент емес заңды тұлғаның осындай тұрақты мекемесінің табысы болып есептеледі. </w:t>
      </w:r>
    </w:p>
    <w:p w:rsidR="00000000" w:rsidRDefault="008535AE">
      <w:pPr>
        <w:pStyle w:val="pj"/>
      </w:pPr>
      <w:r>
        <w:rPr>
          <w:rStyle w:val="s0"/>
        </w:rPr>
        <w:t>Тұрақты мекеменің табысы осы тармақты қолдану мақсатында Қазақстан Республикасының трансферттік баға белгі</w:t>
      </w:r>
      <w:r>
        <w:rPr>
          <w:rStyle w:val="s0"/>
        </w:rPr>
        <w:t xml:space="preserve">леу туралы </w:t>
      </w:r>
      <w:hyperlink r:id="rId2670" w:history="1">
        <w:r>
          <w:rPr>
            <w:rStyle w:val="a4"/>
            <w:color w:val="0000FF"/>
            <w:u w:val="single"/>
          </w:rPr>
          <w:t>заңнамасының</w:t>
        </w:r>
      </w:hyperlink>
      <w:r>
        <w:rPr>
          <w:rStyle w:val="s0"/>
        </w:rPr>
        <w:t xml:space="preserve"> нормалары ескеріле отырып, айқындалады. </w:t>
      </w:r>
    </w:p>
    <w:p w:rsidR="00000000" w:rsidRDefault="008535AE">
      <w:pPr>
        <w:pStyle w:val="pj"/>
      </w:pPr>
      <w:r>
        <w:rPr>
          <w:rStyle w:val="s0"/>
        </w:rPr>
        <w:t>5. Осы Кодекске сәйкес шегерімге жатқызылмайтын шығыстарды қоспағанда, тұрақты мекеме арқылы Қазақстан Республикасындағы қызме</w:t>
      </w:r>
      <w:r>
        <w:rPr>
          <w:rStyle w:val="s0"/>
        </w:rPr>
        <w:t>ттен түсетін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8535AE">
      <w:pPr>
        <w:pStyle w:val="pj"/>
      </w:pPr>
      <w:r>
        <w:rPr>
          <w:rStyle w:val="s0"/>
        </w:rPr>
        <w:t>6. Резидент емес заңды тұлғаның тұрақты мекемеге:</w:t>
      </w:r>
    </w:p>
    <w:p w:rsidR="00000000" w:rsidRDefault="008535AE">
      <w:pPr>
        <w:pStyle w:val="pj"/>
      </w:pPr>
      <w:r>
        <w:rPr>
          <w:rStyle w:val="s0"/>
        </w:rPr>
        <w:t>1) осы резидент емес заңды тұлғаның меншіг</w:t>
      </w:r>
      <w:r>
        <w:rPr>
          <w:rStyle w:val="s0"/>
        </w:rPr>
        <w:t>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8535AE">
      <w:pPr>
        <w:pStyle w:val="pj"/>
      </w:pPr>
      <w:r>
        <w:rPr>
          <w:rStyle w:val="s0"/>
        </w:rPr>
        <w:t>2) резидент емес заңды тұлғаның өзінің тұрақты мекемесіне көрсеткен қызметтері үшін табыстар;</w:t>
      </w:r>
    </w:p>
    <w:p w:rsidR="00000000" w:rsidRDefault="008535AE">
      <w:pPr>
        <w:pStyle w:val="pj"/>
      </w:pPr>
      <w:r>
        <w:rPr>
          <w:rStyle w:val="s0"/>
        </w:rPr>
        <w:t>3) осы резидент еме</w:t>
      </w:r>
      <w:r>
        <w:rPr>
          <w:rStyle w:val="s0"/>
        </w:rPr>
        <w:t>с заңды тұлғаның өзінің тұрақты мекемесіне берген қарыздары бойынша сыйақылар;</w:t>
      </w:r>
    </w:p>
    <w:p w:rsidR="00000000" w:rsidRDefault="008535AE">
      <w:pPr>
        <w:pStyle w:val="pj"/>
      </w:pPr>
      <w:r>
        <w:rPr>
          <w:rStyle w:val="s0"/>
        </w:rPr>
        <w:t>4) резидент емес заңды тұлғаның Қазақстан Республикасындағы тұрақты мекеме арқылы қызметінен табыстар алуымен байланысты емес шығыстар;</w:t>
      </w:r>
    </w:p>
    <w:p w:rsidR="00000000" w:rsidRDefault="008535AE">
      <w:pPr>
        <w:pStyle w:val="pj"/>
      </w:pPr>
      <w:r>
        <w:rPr>
          <w:rStyle w:val="s0"/>
        </w:rPr>
        <w:t>5) құжатпен расталмаған шығыстар;</w:t>
      </w:r>
    </w:p>
    <w:p w:rsidR="00000000" w:rsidRDefault="008535AE">
      <w:pPr>
        <w:pStyle w:val="pj"/>
      </w:pPr>
      <w:r>
        <w:rPr>
          <w:rStyle w:val="s0"/>
        </w:rPr>
        <w:t>6) рези</w:t>
      </w:r>
      <w:r>
        <w:rPr>
          <w:rStyle w:val="s0"/>
        </w:rPr>
        <w:t xml:space="preserve">дент емес заңды тұлғаның осы Кодекстің </w:t>
      </w:r>
      <w:hyperlink r:id="rId2671" w:anchor="sub_id=2080200" w:history="1">
        <w:r>
          <w:rPr>
            <w:rStyle w:val="a4"/>
            <w:color w:val="0000FF"/>
            <w:u w:val="single"/>
          </w:rPr>
          <w:t>208-бабының 2-тармағында</w:t>
        </w:r>
      </w:hyperlink>
      <w:r>
        <w:rPr>
          <w:rStyle w:val="s0"/>
        </w:rPr>
        <w:t xml:space="preserve"> айқындалған, Қазақстан Республикасының аумағынан тысқары жерлерде жұмсалған басқару және жалпыәкімшілік шығ</w:t>
      </w:r>
      <w:r>
        <w:rPr>
          <w:rStyle w:val="s0"/>
        </w:rPr>
        <w:t>ыстары ретінде табыс етілген соманы тұрақты мекемеден шегерімге жатқызуға құқығы жоқ.</w:t>
      </w:r>
    </w:p>
    <w:p w:rsidR="00000000" w:rsidRDefault="008535AE">
      <w:pPr>
        <w:pStyle w:val="pj"/>
      </w:pPr>
      <w:r>
        <w:rPr>
          <w:rStyle w:val="s0"/>
        </w:rPr>
        <w:t> </w:t>
      </w:r>
    </w:p>
    <w:p w:rsidR="00000000" w:rsidRDefault="008535AE">
      <w:pPr>
        <w:pStyle w:val="pj"/>
      </w:pPr>
      <w:r>
        <w:rPr>
          <w:rStyle w:val="s0"/>
          <w:b/>
          <w:bCs/>
        </w:rPr>
        <w:t>199-бап</w:t>
      </w:r>
      <w:r>
        <w:rPr>
          <w:rStyle w:val="s0"/>
        </w:rPr>
        <w:t xml:space="preserve">. </w:t>
      </w:r>
      <w:r>
        <w:rPr>
          <w:rStyle w:val="s0"/>
          <w:b/>
          <w:bCs/>
        </w:rPr>
        <w:t>Таза табысқа салық салу тәртібі</w:t>
      </w:r>
    </w:p>
    <w:p w:rsidR="00000000" w:rsidRDefault="008535AE">
      <w:pPr>
        <w:pStyle w:val="pji"/>
      </w:pPr>
      <w:r>
        <w:rPr>
          <w:rStyle w:val="s3"/>
        </w:rPr>
        <w:t xml:space="preserve">2011.21.07. № 467-ІV ҚР </w:t>
      </w:r>
      <w:hyperlink r:id="rId2672" w:anchor="sub_id=371" w:history="1">
        <w:r>
          <w:rPr>
            <w:rStyle w:val="a4"/>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2673" w:anchor="sub_id=19901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1. Резидент емес заңды тұлғаның тұрақты мекеме арқылы Қазақстан Республикасындағы </w:t>
      </w:r>
      <w:r>
        <w:rPr>
          <w:rStyle w:val="s0"/>
        </w:rPr>
        <w:t>қызметінен</w:t>
      </w:r>
      <w:r>
        <w:rPr>
          <w:rStyle w:val="s0"/>
        </w:rPr>
        <w:t xml:space="preserve"> түсетін таза табысына 15 проценттік ставка бойынша корпоративтік табыс салығы салынады.</w:t>
      </w:r>
    </w:p>
    <w:p w:rsidR="00000000" w:rsidRDefault="008535AE">
      <w:pPr>
        <w:pStyle w:val="pj"/>
      </w:pPr>
      <w:r>
        <w:rPr>
          <w:rStyle w:val="s0"/>
        </w:rPr>
        <w:t>Таза табыс мынадай тәртіппен айқындалады:</w:t>
      </w:r>
    </w:p>
    <w:p w:rsidR="00000000" w:rsidRDefault="008535AE">
      <w:pPr>
        <w:pStyle w:val="pj"/>
      </w:pPr>
      <w:r>
        <w:rPr>
          <w:rStyle w:val="s0"/>
        </w:rPr>
        <w:t xml:space="preserve">осы Кодекстің </w:t>
      </w:r>
      <w:hyperlink r:id="rId2674" w:anchor="sub_id=1330000" w:history="1">
        <w:r>
          <w:rPr>
            <w:rStyle w:val="a4"/>
            <w:color w:val="0000FF"/>
            <w:u w:val="single"/>
          </w:rPr>
          <w:t>133-бабында</w:t>
        </w:r>
      </w:hyperlink>
      <w:r>
        <w:rPr>
          <w:rStyle w:val="s0"/>
        </w:rPr>
        <w:t xml:space="preserve"> </w:t>
      </w:r>
      <w:r>
        <w:rPr>
          <w:rStyle w:val="s0"/>
        </w:rPr>
        <w:t xml:space="preserve">көзделген табыстар мен шығыстар сомасына, сондай-ақ осы Кодекстің </w:t>
      </w:r>
      <w:hyperlink r:id="rId2675" w:anchor="sub_id=1370000" w:history="1">
        <w:r>
          <w:rPr>
            <w:rStyle w:val="a4"/>
            <w:color w:val="0000FF"/>
            <w:u w:val="single"/>
          </w:rPr>
          <w:t>137-бабына</w:t>
        </w:r>
      </w:hyperlink>
      <w:r>
        <w:rPr>
          <w:rStyle w:val="s0"/>
        </w:rPr>
        <w:t xml:space="preserve"> сәйкес шегетін залалдар сомасына азайтылған, салық салынатын табыс алу</w:t>
      </w:r>
    </w:p>
    <w:p w:rsidR="00000000" w:rsidRDefault="008535AE">
      <w:pPr>
        <w:pStyle w:val="pj"/>
      </w:pPr>
      <w:r>
        <w:rPr>
          <w:rStyle w:val="s0"/>
        </w:rPr>
        <w:t xml:space="preserve">осы Кодекстің </w:t>
      </w:r>
      <w:hyperlink r:id="rId2676" w:anchor="sub_id=1470100" w:history="1">
        <w:r>
          <w:rPr>
            <w:rStyle w:val="a4"/>
            <w:color w:val="0000FF"/>
            <w:u w:val="single"/>
          </w:rPr>
          <w:t>147-бабының 1-тармағында</w:t>
        </w:r>
      </w:hyperlink>
      <w:r>
        <w:t xml:space="preserve"> немесе 2-тармағында </w:t>
      </w:r>
      <w:r>
        <w:rPr>
          <w:rStyle w:val="s0"/>
        </w:rPr>
        <w:t xml:space="preserve">белгіленген ставканы осы Кодекстің </w:t>
      </w:r>
      <w:hyperlink r:id="rId2677" w:anchor="sub_id=1330000" w:history="1">
        <w:r>
          <w:rPr>
            <w:rStyle w:val="a4"/>
            <w:color w:val="0000FF"/>
            <w:u w:val="single"/>
          </w:rPr>
          <w:t>133-бабында</w:t>
        </w:r>
      </w:hyperlink>
      <w:r>
        <w:rPr>
          <w:rStyle w:val="s0"/>
        </w:rPr>
        <w:t xml:space="preserve"> көз</w:t>
      </w:r>
      <w:r>
        <w:rPr>
          <w:rStyle w:val="s0"/>
        </w:rPr>
        <w:t xml:space="preserve">делген табыстар мен шығыстар сомасына, сондай-ақ осы Кодекстің </w:t>
      </w:r>
      <w:hyperlink r:id="rId2678" w:anchor="sub_id=1370000" w:history="1">
        <w:r>
          <w:rPr>
            <w:rStyle w:val="a4"/>
            <w:color w:val="0000FF"/>
            <w:u w:val="single"/>
          </w:rPr>
          <w:t>137-бабына</w:t>
        </w:r>
      </w:hyperlink>
      <w:r>
        <w:rPr>
          <w:rStyle w:val="s0"/>
        </w:rPr>
        <w:t xml:space="preserve"> сәйкес шегетін залалдар сомасына азайтылған салық салынатын табысты көбейту жолымен есептелген ко</w:t>
      </w:r>
      <w:r>
        <w:rPr>
          <w:rStyle w:val="s0"/>
        </w:rPr>
        <w:t>рпоративтік табыс салығының сомасы.</w:t>
      </w:r>
    </w:p>
    <w:p w:rsidR="00000000" w:rsidRDefault="008535AE">
      <w:pPr>
        <w:pStyle w:val="pj"/>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8535AE">
      <w:pPr>
        <w:pStyle w:val="pj"/>
      </w:pPr>
      <w:r>
        <w:rPr>
          <w:rStyle w:val="s0"/>
        </w:rPr>
        <w:t>3. Резидент емес заңды тұлға тұрақты мекеме арқылы қызметінен түсетін таза табысына корпоративт</w:t>
      </w:r>
      <w:r>
        <w:rPr>
          <w:rStyle w:val="s0"/>
        </w:rPr>
        <w:t>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8535AE">
      <w:pPr>
        <w:pStyle w:val="pj"/>
      </w:pPr>
      <w:r>
        <w:rPr>
          <w:rStyle w:val="s0"/>
        </w:rPr>
        <w:t> </w:t>
      </w:r>
    </w:p>
    <w:p w:rsidR="00000000" w:rsidRDefault="008535AE">
      <w:pPr>
        <w:pStyle w:val="pji"/>
      </w:pPr>
      <w:r>
        <w:rPr>
          <w:rStyle w:val="s3"/>
        </w:rPr>
        <w:t xml:space="preserve">2009.16.11. № 200-ІV ҚР </w:t>
      </w:r>
      <w:hyperlink r:id="rId2679" w:anchor="sub_id=378" w:history="1">
        <w:r>
          <w:rPr>
            <w:rStyle w:val="a4"/>
            <w:i/>
            <w:iCs/>
            <w:color w:val="0000FF"/>
            <w:u w:val="single"/>
          </w:rPr>
          <w:t>Заңымен</w:t>
        </w:r>
      </w:hyperlink>
      <w:r>
        <w:rPr>
          <w:rStyle w:val="s3"/>
        </w:rPr>
        <w:t xml:space="preserve"> 200-бап жаңа редакцияда (2010 ж. 1 қаңтардан бастап қолданысқа енгiзiлді) (бұр.</w:t>
      </w:r>
      <w:hyperlink r:id="rId2680" w:anchor="sub_id=2000000" w:history="1">
        <w:r>
          <w:rPr>
            <w:rStyle w:val="a4"/>
            <w:i/>
            <w:iCs/>
            <w:color w:val="0000FF"/>
            <w:u w:val="single"/>
          </w:rPr>
          <w:t>ред</w:t>
        </w:r>
      </w:hyperlink>
      <w:r>
        <w:rPr>
          <w:rStyle w:val="s3"/>
        </w:rPr>
        <w:t xml:space="preserve">.қара) </w:t>
      </w:r>
    </w:p>
    <w:p w:rsidR="00000000" w:rsidRDefault="008535AE">
      <w:pPr>
        <w:pStyle w:val="pj"/>
      </w:pPr>
      <w:r>
        <w:rPr>
          <w:rStyle w:val="s0"/>
          <w:b/>
          <w:bCs/>
        </w:rPr>
        <w:t>200-бап.</w:t>
      </w:r>
      <w:r>
        <w:rPr>
          <w:rStyle w:val="s0"/>
        </w:rPr>
        <w:t xml:space="preserve"> </w:t>
      </w:r>
      <w:r>
        <w:rPr>
          <w:rStyle w:val="s0"/>
          <w:b/>
          <w:bCs/>
        </w:rPr>
        <w:t>Жекелеген жағдайларда табыстарға салық салу тәрті</w:t>
      </w:r>
      <w:r>
        <w:rPr>
          <w:rStyle w:val="s0"/>
          <w:b/>
          <w:bCs/>
        </w:rPr>
        <w:t>бі</w:t>
      </w:r>
    </w:p>
    <w:p w:rsidR="00000000" w:rsidRDefault="008535AE">
      <w:pPr>
        <w:pStyle w:val="pj"/>
      </w:pPr>
      <w:r>
        <w:rPr>
          <w:rStyle w:val="s0"/>
        </w:rPr>
        <w:t>1. Резидент емес заңды тұлғаның Қазақстан Республикасының аумағында тұрақты мекемесi біреуден артық болған жағдайда резидент емес корпоративтiк табыс салығын осы резидент емес заңды тұлғаның тұрақты мекемелерiнiң бірi арқылы оның тұрақты мекемелерiнiң т</w:t>
      </w:r>
      <w:r>
        <w:rPr>
          <w:rStyle w:val="s0"/>
        </w:rPr>
        <w:t>обы бойынша жиынтық түрде төлеуге құқылы.</w:t>
      </w:r>
    </w:p>
    <w:p w:rsidR="00000000" w:rsidRDefault="008535AE">
      <w:pPr>
        <w:pStyle w:val="pj"/>
      </w:pPr>
      <w:r>
        <w:rPr>
          <w:rStyle w:val="s0"/>
        </w:rPr>
        <w:t>Бұл ретте резидент емес заңды тұлға есептi салық кезеңiнiң алдындағы жылдың 31 желтоқсанынан кешiктiрмей:</w:t>
      </w:r>
    </w:p>
    <w:p w:rsidR="00000000" w:rsidRDefault="008535AE">
      <w:pPr>
        <w:pStyle w:val="pj"/>
      </w:pPr>
      <w:r>
        <w:rPr>
          <w:rStyle w:val="s0"/>
        </w:rPr>
        <w:t>1) уәкiлеттi органды - тұрақты мекемелердiң қайсысы корпоративтiк табыс салығын есептеудi және төлеудi жүргiзетiнi туралы;</w:t>
      </w:r>
    </w:p>
    <w:p w:rsidR="00000000" w:rsidRDefault="008535AE">
      <w:pPr>
        <w:pStyle w:val="pj"/>
      </w:pPr>
      <w:r>
        <w:rPr>
          <w:rStyle w:val="s0"/>
        </w:rPr>
        <w:t>2) тұрақты мекемелерi орналасқан жердегi салық органдарын - таңдап алынған тұрақты мекеме өзiнiң барлық тұрақты мекемелерi бойынша бю</w:t>
      </w:r>
      <w:r>
        <w:rPr>
          <w:rStyle w:val="s0"/>
        </w:rPr>
        <w:t>джетке салық төлеудi жүргiзетiнi туралы жазбаша нысанда хабардар етуге тиiс.</w:t>
      </w:r>
    </w:p>
    <w:p w:rsidR="00000000" w:rsidRDefault="008535AE">
      <w:pPr>
        <w:pStyle w:val="pj"/>
      </w:pPr>
      <w:r>
        <w:rPr>
          <w:rStyle w:val="s0"/>
        </w:rPr>
        <w:t>Бюджетке төленуге жататын корпоративтiк табыс салығының сомасы мұндай жағдайда Қазақстан Республикасының аумағында орналасқан резидент емес заңды тұлғаның тұрақты мекемелерiнiң са</w:t>
      </w:r>
      <w:r>
        <w:rPr>
          <w:rStyle w:val="s0"/>
        </w:rPr>
        <w:t>лық салынатын табыстарының жиынтығынан есептеледi.</w:t>
      </w:r>
    </w:p>
    <w:p w:rsidR="00000000" w:rsidRDefault="008535AE">
      <w:pPr>
        <w:pStyle w:val="pj"/>
      </w:pPr>
      <w:r>
        <w:rPr>
          <w:rStyle w:val="s0"/>
        </w:rPr>
        <w:t>Бұл ретте таңдап алынған тұрақты мекеме өзiнiң орналасқан жерi бойынша резидент емес заңды тұлғаның осындай тұрақты мекемелерiнiң бүкiл тобы бойынша корпоративтiк табыс салығы бойынша жалпы декларацияны та</w:t>
      </w:r>
      <w:r>
        <w:rPr>
          <w:rStyle w:val="s0"/>
        </w:rPr>
        <w:t>быс етуге тиiс.</w:t>
      </w:r>
    </w:p>
    <w:p w:rsidR="00000000" w:rsidRDefault="008535AE">
      <w:pPr>
        <w:pStyle w:val="pji"/>
      </w:pPr>
      <w:r>
        <w:rPr>
          <w:rStyle w:val="s3"/>
        </w:rPr>
        <w:t xml:space="preserve">2011.21.07. № 467-ІV ҚР </w:t>
      </w:r>
      <w:hyperlink r:id="rId2681" w:anchor="sub_id=372" w:history="1">
        <w:r>
          <w:rPr>
            <w:rStyle w:val="a4"/>
            <w:i/>
            <w:iCs/>
            <w:color w:val="0000FF"/>
            <w:u w:val="single"/>
          </w:rPr>
          <w:t>Заңымен</w:t>
        </w:r>
      </w:hyperlink>
      <w:r>
        <w:rPr>
          <w:rStyle w:val="s3"/>
        </w:rPr>
        <w:t xml:space="preserve"> 2-тармақ өзгертілді (2012 жылғы 1 қаңтардан бастап қолданысқа енгізілді) (</w:t>
      </w:r>
      <w:hyperlink r:id="rId2682" w:anchor="sub_id=20002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2. Осы Кодекстiң </w:t>
      </w:r>
      <w:hyperlink r:id="rId2683" w:anchor="sub_id=1920100" w:history="1">
        <w:r>
          <w:rPr>
            <w:rStyle w:val="a4"/>
            <w:color w:val="0000FF"/>
            <w:u w:val="single"/>
          </w:rPr>
          <w:t>192-бабы 1-тармағының 2) тармақшасында</w:t>
        </w:r>
      </w:hyperlink>
      <w:r>
        <w:rPr>
          <w:rStyle w:val="s0"/>
        </w:rPr>
        <w:t xml:space="preserve">, </w:t>
      </w:r>
      <w:hyperlink r:id="rId2684" w:anchor="sub_id=1980000" w:history="1">
        <w:r>
          <w:rPr>
            <w:rStyle w:val="a4"/>
            <w:color w:val="0000FF"/>
            <w:u w:val="single"/>
          </w:rPr>
          <w:t>198-бабы 2-тармағының 4) тармақшасында</w:t>
        </w:r>
      </w:hyperlink>
      <w:r>
        <w:rPr>
          <w:rStyle w:val="s0"/>
        </w:rPr>
        <w:t xml:space="preserve"> және 3-тармағында көрсетiлген табыстарды төлеудi жүзеге асыратын салық агентi бір мезгiлде:</w:t>
      </w:r>
    </w:p>
    <w:p w:rsidR="00000000" w:rsidRDefault="008535AE">
      <w:pPr>
        <w:pStyle w:val="pj"/>
      </w:pPr>
      <w:r>
        <w:rPr>
          <w:rStyle w:val="s0"/>
        </w:rPr>
        <w:t>1) резидент емес заңды тұлғаның филиалымен, өкiлдiгiмен, Қазақстан Республикасындағы қызметiн филиал, өкiлд</w:t>
      </w:r>
      <w:r>
        <w:rPr>
          <w:rStyle w:val="s0"/>
        </w:rPr>
        <w:t xml:space="preserve">iк ашпай тұрақты мекеме арқылы жүзеге асыратын резидент емес заңды тұлғамен жасалған келісімшарт болмаған; </w:t>
      </w:r>
    </w:p>
    <w:p w:rsidR="00000000" w:rsidRDefault="008535AE">
      <w:pPr>
        <w:pStyle w:val="pji"/>
      </w:pPr>
      <w:r>
        <w:rPr>
          <w:rStyle w:val="s3"/>
        </w:rPr>
        <w:t xml:space="preserve">2011.21.07. № 467-ІV ҚР </w:t>
      </w:r>
      <w:hyperlink r:id="rId2685" w:anchor="sub_id=372" w:history="1">
        <w:r>
          <w:rPr>
            <w:rStyle w:val="a4"/>
            <w:i/>
            <w:iCs/>
            <w:color w:val="0000FF"/>
            <w:u w:val="single"/>
          </w:rPr>
          <w:t>Заңымен</w:t>
        </w:r>
      </w:hyperlink>
      <w:r>
        <w:rPr>
          <w:rStyle w:val="s3"/>
        </w:rPr>
        <w:t xml:space="preserve"> 2) тармақша өзгертілді (2012 жылғы </w:t>
      </w:r>
      <w:r>
        <w:rPr>
          <w:rStyle w:val="s3"/>
        </w:rPr>
        <w:t>1 қаңтардан бастап қолданысқа енгізілді) (</w:t>
      </w:r>
      <w:hyperlink r:id="rId2686" w:anchor="sub_id=2000200" w:history="1">
        <w:r>
          <w:rPr>
            <w:rStyle w:val="a4"/>
            <w:i/>
            <w:iCs/>
            <w:color w:val="0000FF"/>
            <w:u w:val="single"/>
          </w:rPr>
          <w:t>бұр.ред.қара</w:t>
        </w:r>
      </w:hyperlink>
      <w:r>
        <w:rPr>
          <w:rStyle w:val="s3"/>
        </w:rPr>
        <w:t xml:space="preserve">) </w:t>
      </w:r>
    </w:p>
    <w:p w:rsidR="00000000" w:rsidRDefault="008535AE">
      <w:pPr>
        <w:pStyle w:val="pj"/>
      </w:pPr>
      <w:r>
        <w:rPr>
          <w:rStyle w:val="s0"/>
        </w:rPr>
        <w:t>2) өткiзiлген тауарлар, жұмыстар, көрсетiлетiн қызметтер бойынша филиал, өкiлдiк ашпай резидент емес заңды тұлғаны</w:t>
      </w:r>
      <w:r>
        <w:rPr>
          <w:rStyle w:val="s0"/>
        </w:rPr>
        <w:t>ң</w:t>
      </w:r>
      <w:r>
        <w:rPr>
          <w:rStyle w:val="s0"/>
        </w:rPr>
        <w:t xml:space="preserve"> филиалы, өкiлдiгi, тұрақты мекемесi жазып берген шот-фактура болмаған жағдайларда көрсетiлген табыстардан корпоративтік табыс салығын есептеудi, ұстауды және аударуды осы Кодекстiң </w:t>
      </w:r>
      <w:hyperlink r:id="rId2687" w:anchor="sub_id=1940000" w:history="1">
        <w:r>
          <w:rPr>
            <w:rStyle w:val="a4"/>
            <w:color w:val="0000FF"/>
            <w:u w:val="single"/>
          </w:rPr>
          <w:t>194-бабының 1) тармақшасында</w:t>
        </w:r>
      </w:hyperlink>
      <w:r>
        <w:rPr>
          <w:rStyle w:val="s0"/>
        </w:rPr>
        <w:t xml:space="preserve"> белгiленген ставка бойынша шегерiмдердi жүзеге асырмай жүргiзедi. </w:t>
      </w:r>
    </w:p>
    <w:p w:rsidR="00000000" w:rsidRDefault="008535AE">
      <w:pPr>
        <w:pStyle w:val="pj"/>
      </w:pPr>
      <w:r>
        <w:rPr>
          <w:rStyle w:val="s0"/>
        </w:rPr>
        <w:t>Салық агентi резидент емес заңды тұлғаның табыстарынан төлем көзiнен ұстаған корпоративтік табыс салығы аталған резидент емес заңды тұлғаның тұрақты</w:t>
      </w:r>
      <w:r>
        <w:rPr>
          <w:rStyle w:val="s0"/>
        </w:rPr>
        <w:t xml:space="preserve"> мекемесiнiң салық мiндеттемелерiн өтеу шотына есепке алуға жатқызылады. </w:t>
      </w:r>
    </w:p>
    <w:p w:rsidR="00000000" w:rsidRDefault="008535AE">
      <w:pPr>
        <w:pStyle w:val="pj"/>
      </w:pPr>
      <w:r>
        <w:rPr>
          <w:rStyle w:val="s0"/>
        </w:rPr>
        <w:t>Бұл ретте Қазақстан Республикасындағы қызметiн тұрақты мекеме арқылы жүзеге асыратын резидент емес заңды тұлға тұрақты мекеме құрылған күннен бастап корпоративтiк табыс салығын осы К</w:t>
      </w:r>
      <w:r>
        <w:rPr>
          <w:rStyle w:val="s0"/>
        </w:rPr>
        <w:t xml:space="preserve">одекстiң </w:t>
      </w:r>
      <w:hyperlink r:id="rId2688" w:anchor="sub_id=1980000" w:history="1">
        <w:r>
          <w:rPr>
            <w:rStyle w:val="a4"/>
            <w:color w:val="0000FF"/>
            <w:u w:val="single"/>
          </w:rPr>
          <w:t>198</w:t>
        </w:r>
      </w:hyperlink>
      <w:r>
        <w:rPr>
          <w:rStyle w:val="s0"/>
        </w:rPr>
        <w:t xml:space="preserve"> және </w:t>
      </w:r>
      <w:hyperlink r:id="rId2689" w:anchor="sub_id=1990000" w:history="1">
        <w:r>
          <w:rPr>
            <w:rStyle w:val="a4"/>
            <w:color w:val="0000FF"/>
            <w:u w:val="single"/>
          </w:rPr>
          <w:t>199-баптарына</w:t>
        </w:r>
      </w:hyperlink>
      <w:r>
        <w:rPr>
          <w:rStyle w:val="s0"/>
        </w:rPr>
        <w:t xml:space="preserve"> сәйкес ретроспективтi тәртiппен есептейдi және тұрақты</w:t>
      </w:r>
      <w:r>
        <w:rPr>
          <w:rStyle w:val="s0"/>
        </w:rPr>
        <w:t xml:space="preserve"> мекеменiң орналасқан жерi бойынша салық органына көрсетiлген табыстарды қоса отырып, корпоративтiк табыс салығы бойынша декларацияны табыс етедi. </w:t>
      </w:r>
    </w:p>
    <w:p w:rsidR="00000000" w:rsidRDefault="008535AE">
      <w:pPr>
        <w:pStyle w:val="pj"/>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w:t>
      </w:r>
      <w:r>
        <w:rPr>
          <w:rStyle w:val="s0"/>
        </w:rPr>
        <w:t>ен корпоративтiк табыс салығының сомасы осы тармаққа сәйкес осындай резидент емес заңды тұлғаның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w:t>
      </w:r>
      <w:r>
        <w:rPr>
          <w:rStyle w:val="s0"/>
        </w:rPr>
        <w:t xml:space="preserve">ргiзiледi. </w:t>
      </w:r>
    </w:p>
    <w:p w:rsidR="00000000" w:rsidRDefault="008535AE">
      <w:pPr>
        <w:pStyle w:val="pj"/>
      </w:pPr>
      <w:r>
        <w:rPr>
          <w:rStyle w:val="s0"/>
        </w:rPr>
        <w:t>Осы тармаққа сәйкес резидент емес заңды тұлғаның табыстарынан төлем көзiнен ұсталған корпоративтiк табыс салығының сомасы мен Қазақстан Республикасындағы қызметiн тұрақты мекеме арқылы жүзеге асыратын резидент емес заңды тұлға есептеген корпора</w:t>
      </w:r>
      <w:r>
        <w:rPr>
          <w:rStyle w:val="s0"/>
        </w:rPr>
        <w:t>тивтiк табыс салығының сомасы арасындағы оң айырма қоса алғандағы келесi он салық кезеңiне ауыстырылады және осы салық кезеңдерiнiң бюджетке төленуге жататын корпоративтiк табыс салығының сомасын біртiндеп азайтады.</w:t>
      </w:r>
    </w:p>
    <w:p w:rsidR="00000000" w:rsidRDefault="008535AE">
      <w:pPr>
        <w:pStyle w:val="pji"/>
      </w:pPr>
      <w:r>
        <w:rPr>
          <w:rStyle w:val="s3"/>
        </w:rPr>
        <w:t xml:space="preserve">2011.21.07. № 467-ІV ҚР </w:t>
      </w:r>
      <w:hyperlink r:id="rId2690" w:anchor="sub_id=372" w:history="1">
        <w:r>
          <w:rPr>
            <w:rStyle w:val="a4"/>
            <w:i/>
            <w:iCs/>
            <w:color w:val="0000FF"/>
            <w:u w:val="single"/>
          </w:rPr>
          <w:t>Заңымен</w:t>
        </w:r>
      </w:hyperlink>
      <w:r>
        <w:rPr>
          <w:rStyle w:val="s3"/>
        </w:rPr>
        <w:t xml:space="preserve"> 3-тармақпен толықтырылды (2012 жылғы 1 қаңтардан бастап қолданысқа енгізілді) </w:t>
      </w:r>
    </w:p>
    <w:p w:rsidR="00000000" w:rsidRDefault="008535AE">
      <w:pPr>
        <w:pStyle w:val="pj"/>
      </w:pPr>
      <w:r>
        <w:rPr>
          <w:rStyle w:val="s0"/>
        </w:rPr>
        <w:t xml:space="preserve">3. Осы Кодекстің </w:t>
      </w:r>
      <w:hyperlink r:id="rId2691" w:anchor="sub_id=5620000" w:history="1">
        <w:r>
          <w:rPr>
            <w:rStyle w:val="a4"/>
            <w:color w:val="0000FF"/>
            <w:u w:val="single"/>
          </w:rPr>
          <w:t>562-бабының</w:t>
        </w:r>
      </w:hyperlink>
      <w:r>
        <w:rPr>
          <w:rStyle w:val="s0"/>
        </w:rPr>
        <w:t xml:space="preserve"> талаптарын бұза отырып, салық төлеуші ретінде салық органдарында тіркелмеген резидент емес заңды тұлғаның тұрақты мекеме арқылы Қазақстан Республикасындағы қызметінен алатын табыстарына осы Кодекстің </w:t>
      </w:r>
      <w:hyperlink r:id="rId2692" w:anchor="sub_id=1940000" w:history="1">
        <w:r>
          <w:rPr>
            <w:rStyle w:val="a4"/>
            <w:color w:val="0000FF"/>
            <w:u w:val="single"/>
          </w:rPr>
          <w:t>194-бабының 1) тармақшасында</w:t>
        </w:r>
      </w:hyperlink>
      <w:r>
        <w:rPr>
          <w:rStyle w:val="s0"/>
        </w:rPr>
        <w:t xml:space="preserve"> белгіленген ставка бойынша шегерімдерді жүзеге асырмастан, төлем көзінен корпоративтік табыс салығын салуға жатады. </w:t>
      </w:r>
    </w:p>
    <w:p w:rsidR="00000000" w:rsidRDefault="008535AE">
      <w:pPr>
        <w:pStyle w:val="pj"/>
      </w:pPr>
      <w:r>
        <w:rPr>
          <w:rStyle w:val="s0"/>
        </w:rPr>
        <w:t xml:space="preserve">Осы Кодекстің </w:t>
      </w:r>
      <w:hyperlink r:id="rId2693" w:anchor="sub_id=5620000" w:history="1">
        <w:r>
          <w:rPr>
            <w:rStyle w:val="a4"/>
            <w:color w:val="0000FF"/>
            <w:u w:val="single"/>
          </w:rPr>
          <w:t>562-бабында</w:t>
        </w:r>
      </w:hyperlink>
      <w:r>
        <w:rPr>
          <w:rStyle w:val="s0"/>
        </w:rPr>
        <w:t xml:space="preserve"> белгіленген мерзімді бұза отырып, салық төлеуші ретінде салық органдарында тіркелген, тұрақты мекеме арқылы қызметін жүзеге асыратын резидент емес заңды тұлға салық салу объектілерін және тұрақты мекеме құрылған кү</w:t>
      </w:r>
      <w:r>
        <w:rPr>
          <w:rStyle w:val="s0"/>
        </w:rPr>
        <w:t>ннен бастап оны салық органында тіркеген күнге дейінгі кезеңде туындаған салық салуға байланысты объектілерді салықтың тиісті түрлері бойынша бастапқы декларацияларда көрсетуге, салық агентінің салық міндеттемелерінен басқа, осыған байланысты туындаған сал</w:t>
      </w:r>
      <w:r>
        <w:rPr>
          <w:rStyle w:val="s0"/>
        </w:rPr>
        <w:t xml:space="preserve">ықтарды төлеу бойынша салық міндеттемелерін есептеуге және орындауға міндетті. </w:t>
      </w:r>
    </w:p>
    <w:p w:rsidR="00000000" w:rsidRDefault="008535AE">
      <w:pPr>
        <w:pStyle w:val="pj"/>
      </w:pPr>
      <w:r>
        <w:rPr>
          <w:rStyle w:val="s0"/>
        </w:rPr>
        <w:t xml:space="preserve">Бұл ретте тұрақты мекеме құрылған күннен бастап оны салық органында тіркеген күнге дейінгі кезең үшін осындай резидент емес заңды тұлға есептеген корпоративтік табыс салығының </w:t>
      </w:r>
      <w:r>
        <w:rPr>
          <w:rStyle w:val="s0"/>
        </w:rPr>
        <w:t xml:space="preserve">сомасы көрсетілген кезеңге осындай резидент емес заңды тұлғаның табысынан осы тармаққа сәйкес төлем көзінен ұсталған корпоративтік табыс салығының сомасына азайтылады. </w:t>
      </w:r>
    </w:p>
    <w:p w:rsidR="00000000" w:rsidRDefault="008535AE">
      <w:pPr>
        <w:pStyle w:val="pj"/>
      </w:pPr>
      <w:r>
        <w:rPr>
          <w:rStyle w:val="s0"/>
        </w:rPr>
        <w:t>Азайту салық агентінің салықты ұстауын растайтын құжаттар болған кезде жүргізіледі.</w:t>
      </w:r>
    </w:p>
    <w:p w:rsidR="00000000" w:rsidRDefault="008535AE">
      <w:pPr>
        <w:pStyle w:val="pj"/>
      </w:pPr>
      <w:r>
        <w:t> </w:t>
      </w:r>
    </w:p>
    <w:p w:rsidR="00000000" w:rsidRDefault="008535AE">
      <w:pPr>
        <w:pStyle w:val="pji"/>
      </w:pPr>
      <w:r>
        <w:t> </w:t>
      </w:r>
    </w:p>
    <w:p w:rsidR="00000000" w:rsidRDefault="008535AE">
      <w:pPr>
        <w:pStyle w:val="pc"/>
      </w:pPr>
      <w:r>
        <w:rPr>
          <w:rStyle w:val="s1"/>
        </w:rPr>
        <w:t>25-тарау. РЕЗИДЕНТ ЕМЕС ЖЕКЕ ТҰЛҒАЛАРДЫҢ ТАБЫСТАРЫНА САЛЫҚ САЛУ ТӘРТІБІ</w:t>
      </w:r>
    </w:p>
    <w:p w:rsidR="00000000" w:rsidRDefault="008535AE">
      <w:pPr>
        <w:pStyle w:val="pj"/>
      </w:pPr>
      <w:r>
        <w:rPr>
          <w:rStyle w:val="s0"/>
        </w:rPr>
        <w:t> </w:t>
      </w:r>
    </w:p>
    <w:p w:rsidR="00000000" w:rsidRDefault="008535AE">
      <w:pPr>
        <w:pStyle w:val="pji"/>
      </w:pPr>
      <w:r>
        <w:rPr>
          <w:rStyle w:val="s3"/>
        </w:rPr>
        <w:t xml:space="preserve">2011.21.07. № 467-ІV ҚР </w:t>
      </w:r>
      <w:hyperlink r:id="rId2694" w:anchor="sub_id=373" w:history="1">
        <w:r>
          <w:rPr>
            <w:rStyle w:val="a4"/>
            <w:i/>
            <w:iCs/>
            <w:color w:val="0000FF"/>
            <w:u w:val="single"/>
          </w:rPr>
          <w:t>Заңымен</w:t>
        </w:r>
      </w:hyperlink>
      <w:r>
        <w:rPr>
          <w:rStyle w:val="s3"/>
        </w:rPr>
        <w:t xml:space="preserve"> </w:t>
      </w:r>
      <w:r>
        <w:rPr>
          <w:rStyle w:val="s3"/>
        </w:rPr>
        <w:t>200-1-баппен толықтырылды (2012 жылғы 1 қаңтардан бастап қолданысқа енгізілді)</w:t>
      </w:r>
    </w:p>
    <w:p w:rsidR="00000000" w:rsidRDefault="008535AE">
      <w:pPr>
        <w:pStyle w:val="pj"/>
        <w:ind w:left="1200" w:hanging="800"/>
      </w:pPr>
      <w:r>
        <w:rPr>
          <w:rStyle w:val="s1"/>
        </w:rPr>
        <w:t>200-1-бап. Резидент емес жеке тұлғаның салық салуға жатпайтын табыстары</w:t>
      </w:r>
    </w:p>
    <w:p w:rsidR="00000000" w:rsidRDefault="008535AE">
      <w:pPr>
        <w:pStyle w:val="pj"/>
      </w:pPr>
      <w:r>
        <w:rPr>
          <w:rStyle w:val="s0"/>
        </w:rPr>
        <w:t>1. Резидент емес жеке тұлғаның мынадай табыстары салық салуға жатпайды:</w:t>
      </w:r>
    </w:p>
    <w:p w:rsidR="00000000" w:rsidRDefault="008535AE">
      <w:pPr>
        <w:pStyle w:val="pj"/>
      </w:pPr>
      <w:r>
        <w:rPr>
          <w:rStyle w:val="s0"/>
        </w:rPr>
        <w:t xml:space="preserve">1) Қазақстан Республикасы Ұлттық </w:t>
      </w:r>
      <w:r>
        <w:rPr>
          <w:rStyle w:val="s0"/>
        </w:rPr>
        <w:t>Банкінің лицензиясы негізінде олардың банктердегі және банк операцияларының жекелеген түрлерін жүзеге асыратын ұйымдардағы салымдары бойынша резидент емес жеке тұлғаларға төленетін сыйақылар;</w:t>
      </w:r>
    </w:p>
    <w:p w:rsidR="00000000" w:rsidRDefault="008535AE">
      <w:pPr>
        <w:pStyle w:val="pj"/>
      </w:pPr>
      <w:r>
        <w:rPr>
          <w:rStyle w:val="s0"/>
        </w:rPr>
        <w:t>2) сыртқы сауда қызметі жөніндегі келісімшартқа байланысты Қазақ</w:t>
      </w:r>
      <w:r>
        <w:rPr>
          <w:rStyle w:val="s0"/>
        </w:rPr>
        <w:t>стан Республикасының аумағында көрсетілген қызметтерді қоспағанда, осы сыртқы сауда қызметі шеңберінде Қазақстан Республикасының аумағына тауарлар жеткізумен байланысты төлемдер;</w:t>
      </w:r>
    </w:p>
    <w:p w:rsidR="00000000" w:rsidRDefault="008535AE">
      <w:pPr>
        <w:pStyle w:val="pj"/>
      </w:pPr>
      <w:r>
        <w:rPr>
          <w:rStyle w:val="s0"/>
        </w:rPr>
        <w:t>3) резидент сатып алушылар төлеген сатып алу кезіндегі борыштық бағалы қағазд</w:t>
      </w:r>
      <w:r>
        <w:rPr>
          <w:rStyle w:val="s0"/>
        </w:rPr>
        <w:t>ар бойынша жинақталған (есептелген) сыйақылар сомалары;</w:t>
      </w:r>
    </w:p>
    <w:p w:rsidR="00000000" w:rsidRDefault="008535AE">
      <w:pPr>
        <w:pStyle w:val="pj"/>
      </w:pPr>
      <w:r>
        <w:rPr>
          <w:rStyle w:val="s0"/>
        </w:rPr>
        <w:t xml:space="preserve">4) осы Кодекстің </w:t>
      </w:r>
      <w:hyperlink r:id="rId2695" w:anchor="sub_id=1920100" w:history="1">
        <w:r>
          <w:rPr>
            <w:rStyle w:val="a4"/>
            <w:color w:val="0000FF"/>
            <w:u w:val="single"/>
          </w:rPr>
          <w:t>192-бабы 1-тармағының 4) тармақшасында</w:t>
        </w:r>
      </w:hyperlink>
      <w:r>
        <w:rPr>
          <w:rStyle w:val="s0"/>
        </w:rPr>
        <w:t xml:space="preserve"> көрсетілгендерді қоспағанда, бір мезгілде мынадай:</w:t>
      </w:r>
    </w:p>
    <w:p w:rsidR="00000000" w:rsidRDefault="008535AE">
      <w:pPr>
        <w:pStyle w:val="pj"/>
      </w:pPr>
      <w:r>
        <w:rPr>
          <w:rStyle w:val="s0"/>
        </w:rPr>
        <w:t>дивиденд</w:t>
      </w:r>
      <w:r>
        <w:rPr>
          <w:rStyle w:val="s0"/>
        </w:rPr>
        <w:t>терді есептеу күніне салық төлеушінің дивидендтер төленетін акцияларды немесе қатысу үлестерін үш жылдан астам иеленуі;</w:t>
      </w:r>
    </w:p>
    <w:p w:rsidR="00000000" w:rsidRDefault="008535AE">
      <w:pPr>
        <w:pStyle w:val="pj"/>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8535AE">
      <w:pPr>
        <w:pStyle w:val="pj"/>
      </w:pPr>
      <w:r>
        <w:rPr>
          <w:rStyle w:val="s0"/>
        </w:rPr>
        <w:t>дивидендтер төлейтін за</w:t>
      </w:r>
      <w:r>
        <w:rPr>
          <w:rStyle w:val="s0"/>
        </w:rPr>
        <w:t>ңды</w:t>
      </w:r>
      <w:r>
        <w:rPr>
          <w:rStyle w:val="s0"/>
        </w:rPr>
        <w:t xml:space="preserve"> тұлға активтері құнының 50 пайыздан астамы дивидендтердi төлеу күнiне жер қойнауын пайдаланушылар (жер қойнауын пайдаланушы) болып табылмайтын тұлғалардың (тұлғаның) мүлкiн құрау талаптары орындалған кездегi дивидендтер.</w:t>
      </w:r>
    </w:p>
    <w:p w:rsidR="00000000" w:rsidRDefault="008535AE">
      <w:pPr>
        <w:pStyle w:val="pj"/>
      </w:pPr>
      <w:r>
        <w:rPr>
          <w:rStyle w:val="s0"/>
        </w:rPr>
        <w:t>Осы тармақшаның ережелері:</w:t>
      </w:r>
    </w:p>
    <w:p w:rsidR="00000000" w:rsidRDefault="008535AE">
      <w:pPr>
        <w:pStyle w:val="pj"/>
      </w:pPr>
      <w:r>
        <w:rPr>
          <w:rStyle w:val="s0"/>
        </w:rPr>
        <w:t>акци</w:t>
      </w:r>
      <w:r>
        <w:rPr>
          <w:rStyle w:val="s0"/>
        </w:rPr>
        <w:t>ялар бойынша, оның ішінде депозитарлық қолхаттардың базалық активтері болып табылатын акциялар бойынша төлеуге жататын табыс;</w:t>
      </w:r>
    </w:p>
    <w:p w:rsidR="00000000" w:rsidRDefault="008535AE">
      <w:pPr>
        <w:pStyle w:val="pj"/>
      </w:pPr>
      <w:r>
        <w:rPr>
          <w:rStyle w:val="s0"/>
        </w:rPr>
        <w:t>заңды тұлға өзінің құрылтайшылары, қатысушылары арасында бөлетін таза табыстың бір бөлігі;</w:t>
      </w:r>
    </w:p>
    <w:p w:rsidR="00000000" w:rsidRDefault="008535AE">
      <w:pPr>
        <w:pStyle w:val="pj"/>
      </w:pPr>
      <w:r>
        <w:rPr>
          <w:rStyle w:val="s0"/>
        </w:rPr>
        <w:t>құрылтайшының</w:t>
      </w:r>
      <w:r>
        <w:rPr>
          <w:rStyle w:val="s0"/>
        </w:rPr>
        <w:t>, қатысушының жарғылық кап</w:t>
      </w:r>
      <w:r>
        <w:rPr>
          <w:rStyle w:val="s0"/>
        </w:rPr>
        <w:t>италға салым ретiнде енгiзген мүлкiн қоспағанда, заңды тұлға таратылған кезде немесе құрылтайшылардың, қатысушылардың салым мөлшерін барабар азайту арқылы не құрылтайшылардың, қатысушылардың үлестерін толық немесе ішінара өтеу арқылы жарғылық капиталды аза</w:t>
      </w:r>
      <w:r>
        <w:rPr>
          <w:rStyle w:val="s0"/>
        </w:rPr>
        <w:t>йту кезінде, сондай-ақ заңды тұлғаның жарғылық капиталындағы қатысу үлесін құрылтайшының, қатысушының алып қойған кезінде, мүлікті бөлуден түсетін табыс түрінде резидент заңды тұлғадан алынған дивидендтерге ғана қолданылады.</w:t>
      </w:r>
    </w:p>
    <w:p w:rsidR="00000000" w:rsidRDefault="008535AE">
      <w:pPr>
        <w:pStyle w:val="pj"/>
      </w:pPr>
      <w:r>
        <w:rPr>
          <w:rStyle w:val="s0"/>
        </w:rPr>
        <w:t>Бұл ретте жер қойнауын пайдалан</w:t>
      </w:r>
      <w:r>
        <w:rPr>
          <w:rStyle w:val="s0"/>
        </w:rPr>
        <w:t xml:space="preserve">ушылар (жер қойнауын пайдаланушы) болып табылатын тұлғалардың (тұлғаның) мүлкінің дивидендтер төлейтін заңды тұлғаның активтері құнындағы үлесі осы Кодекстің </w:t>
      </w:r>
      <w:hyperlink r:id="rId2696" w:anchor="sub_id=1970000" w:history="1">
        <w:r>
          <w:rPr>
            <w:rStyle w:val="a4"/>
            <w:color w:val="0000FF"/>
            <w:u w:val="single"/>
          </w:rPr>
          <w:t>197-бабына</w:t>
        </w:r>
      </w:hyperlink>
      <w:r>
        <w:rPr>
          <w:rStyle w:val="s0"/>
        </w:rPr>
        <w:t xml:space="preserve"> сә</w:t>
      </w:r>
      <w:r>
        <w:rPr>
          <w:rStyle w:val="s0"/>
        </w:rPr>
        <w:t>йкес айқындалады;</w:t>
      </w:r>
    </w:p>
    <w:p w:rsidR="00000000" w:rsidRDefault="008535AE">
      <w:pPr>
        <w:pStyle w:val="pj"/>
      </w:pPr>
      <w:r>
        <w:rPr>
          <w:rStyle w:val="s0"/>
        </w:rPr>
        <w:t>5) ашық пайлық инвестициялық қорлардың пайлары бойынша оларды осы қордың басқарушы компаниясы сатып алған кездегі табыстар;</w:t>
      </w:r>
    </w:p>
    <w:p w:rsidR="00000000" w:rsidRDefault="008535AE">
      <w:pPr>
        <w:pStyle w:val="pj"/>
      </w:pPr>
      <w:r>
        <w:rPr>
          <w:rStyle w:val="s0"/>
        </w:rPr>
        <w:t>6) осындай дивидендтер мен сыйақылар есебіне жатқызу күніне Қазақстан Республикасының аумағында жұмыс істейтін қор</w:t>
      </w:r>
      <w:r>
        <w:rPr>
          <w:rStyle w:val="s0"/>
        </w:rPr>
        <w:t xml:space="preserve"> биржасының ресми тізімінде болатын бағалы қағаздар бойынша дивидендтер мен сыйақылар;</w:t>
      </w:r>
    </w:p>
    <w:p w:rsidR="00000000" w:rsidRDefault="008535AE">
      <w:pPr>
        <w:pStyle w:val="pj"/>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w:t>
      </w:r>
      <w:r>
        <w:rPr>
          <w:rStyle w:val="s0"/>
        </w:rPr>
        <w:t>гі құн өсімінен түсетін табыстар;</w:t>
      </w:r>
    </w:p>
    <w:p w:rsidR="00000000" w:rsidRDefault="008535AE">
      <w:pPr>
        <w:pStyle w:val="pj"/>
      </w:pPr>
      <w:r>
        <w:rPr>
          <w:rStyle w:val="s0"/>
        </w:rPr>
        <w:t>8) бір мезгілде мынадай:</w:t>
      </w:r>
    </w:p>
    <w:p w:rsidR="00000000" w:rsidRDefault="008535AE">
      <w:pPr>
        <w:pStyle w:val="pj"/>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8535AE">
      <w:pPr>
        <w:pStyle w:val="pj"/>
      </w:pPr>
      <w:r>
        <w:rPr>
          <w:rStyle w:val="s0"/>
        </w:rPr>
        <w:t>эмитент 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8535AE">
      <w:pPr>
        <w:pStyle w:val="pj"/>
      </w:pPr>
      <w:r>
        <w:rPr>
          <w:rStyle w:val="s0"/>
        </w:rPr>
        <w:t>эмитент заңды тұлғаның немесе қатысу үлесі өткізілетін заңды тұлған</w:t>
      </w:r>
      <w:r>
        <w:rPr>
          <w:rStyle w:val="s0"/>
        </w:rPr>
        <w:t>ың активтері құнының немесе қатысу үлесі өткізілетін консорциумға қатысушылар активтері жалпы құнының 50 пайыздан астамы осындай өткізу күнi жер қойнауын пайдаланушылар (жер қойнауын пайдаланушы) болып табылмайтын тұлғалардың (тұлғаның) мүлкiн құрау талапт</w:t>
      </w:r>
      <w:r>
        <w:rPr>
          <w:rStyle w:val="s0"/>
        </w:rPr>
        <w:t xml:space="preserve">ары орындалған кезде, егер осы тармақтың 9) тармақшасында өзгеше белгiленбесе, осы Кодекстiң </w:t>
      </w:r>
      <w:hyperlink r:id="rId2697" w:anchor="sub_id=1920100" w:history="1">
        <w:r>
          <w:rPr>
            <w:rStyle w:val="a4"/>
            <w:color w:val="0000FF"/>
            <w:u w:val="single"/>
          </w:rPr>
          <w:t>192-бабы 1-тармағының 4) тармақшасында</w:t>
        </w:r>
      </w:hyperlink>
      <w:r>
        <w:rPr>
          <w:rStyle w:val="s0"/>
        </w:rPr>
        <w:t xml:space="preserve"> көрсетiлгендердi қоспағанда, осы Кодекс</w:t>
      </w:r>
      <w:r>
        <w:rPr>
          <w:rStyle w:val="s0"/>
        </w:rPr>
        <w:t xml:space="preserve">тiң </w:t>
      </w:r>
      <w:hyperlink r:id="rId2698" w:anchor="sub_id=1920000" w:history="1">
        <w:r>
          <w:rPr>
            <w:rStyle w:val="a4"/>
            <w:color w:val="0000FF"/>
            <w:u w:val="single"/>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қатысу үлестерiн өткізу кезiнде құн өс</w:t>
      </w:r>
      <w:r>
        <w:rPr>
          <w:rStyle w:val="s0"/>
        </w:rPr>
        <w:t>iмiнен түсетiн табыстар;</w:t>
      </w:r>
    </w:p>
    <w:p w:rsidR="00000000" w:rsidRDefault="008535AE">
      <w:pPr>
        <w:pStyle w:val="pj"/>
      </w:pPr>
      <w:r>
        <w:rPr>
          <w:rStyle w:val="s0"/>
        </w:rPr>
        <w:t>9) өткізу 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сауда-саттық әдісімен өткізу кезіндегі құн өсіміне</w:t>
      </w:r>
      <w:r>
        <w:rPr>
          <w:rStyle w:val="s0"/>
        </w:rPr>
        <w:t>н түсетін табыстар;</w:t>
      </w:r>
    </w:p>
    <w:p w:rsidR="00000000" w:rsidRDefault="008535AE">
      <w:pPr>
        <w:pStyle w:val="pj"/>
      </w:pPr>
      <w:r>
        <w:rPr>
          <w:rStyle w:val="s0"/>
        </w:rPr>
        <w:t xml:space="preserve">10) осы Кодекстің </w:t>
      </w:r>
      <w:hyperlink r:id="rId2699" w:anchor="sub_id=1920100" w:history="1">
        <w:r>
          <w:rPr>
            <w:rStyle w:val="a4"/>
            <w:color w:val="0000FF"/>
            <w:u w:val="single"/>
          </w:rPr>
          <w:t>192-бабы 1-тармағының 3) және 4) тармақшаларында</w:t>
        </w:r>
      </w:hyperlink>
      <w:r>
        <w:rPr>
          <w:rStyle w:val="s0"/>
        </w:rPr>
        <w:t xml:space="preserve"> көрсетілген табыстарды қоспағанда, Қазақстан Республикасынан тысқары жерлерде жұмыст</w:t>
      </w:r>
      <w:r>
        <w:rPr>
          <w:rStyle w:val="s0"/>
        </w:rPr>
        <w:t>арды орындаудан, қызметтер көрсетуден түсетін табыстар;</w:t>
      </w:r>
    </w:p>
    <w:p w:rsidR="00000000" w:rsidRDefault="008535AE">
      <w:pPr>
        <w:pStyle w:val="pj"/>
      </w:pPr>
      <w:r>
        <w:rPr>
          <w:rStyle w:val="s0"/>
        </w:rPr>
        <w:t>11) ислам банкінде орналастырылған инвестициялық депозит бойынша табыс;</w:t>
      </w:r>
    </w:p>
    <w:p w:rsidR="00000000" w:rsidRDefault="008535AE">
      <w:pPr>
        <w:pStyle w:val="pj"/>
      </w:pPr>
      <w:r>
        <w:rPr>
          <w:rStyle w:val="s0"/>
        </w:rPr>
        <w:t>12) Қазақстан Республикасында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жүргізілетін төлемдер;</w:t>
      </w:r>
    </w:p>
    <w:p w:rsidR="00000000" w:rsidRDefault="008535AE">
      <w:pPr>
        <w:pStyle w:val="pj"/>
      </w:pPr>
      <w:r>
        <w:rPr>
          <w:rStyle w:val="s0"/>
        </w:rPr>
        <w:t xml:space="preserve">13) осы Кодекстiң </w:t>
      </w:r>
      <w:hyperlink r:id="rId2700" w:anchor="sub_id=135010000" w:history="1">
        <w:r>
          <w:rPr>
            <w:rStyle w:val="a4"/>
            <w:color w:val="0000FF"/>
            <w:u w:val="single"/>
          </w:rPr>
          <w:t>135-1-бабының 1-тармағында</w:t>
        </w:r>
      </w:hyperlink>
      <w:r>
        <w:rPr>
          <w:rStyle w:val="s0"/>
        </w:rPr>
        <w:t xml:space="preserve"> көрсетілген дербес білім беру ұйымының осындай ұйымның қызметкері болып табылатын не Қазақстан Республикасында осындай ұйымның жұмыстарды орындау, оға</w:t>
      </w:r>
      <w:r>
        <w:rPr>
          <w:rStyle w:val="s0"/>
        </w:rPr>
        <w:t>н қызметтер көрсету бойынша қызметiн жүзеге асыратын резидент емес жеке тұлғаға қатысты iс жүзiнде мынадай:</w:t>
      </w:r>
    </w:p>
    <w:p w:rsidR="00000000" w:rsidRDefault="008535AE">
      <w:pPr>
        <w:pStyle w:val="pj"/>
      </w:pPr>
      <w:r>
        <w:rPr>
          <w:rStyle w:val="s0"/>
        </w:rPr>
        <w:t>тұруға;</w:t>
      </w:r>
    </w:p>
    <w:p w:rsidR="00000000" w:rsidRDefault="008535AE">
      <w:pPr>
        <w:pStyle w:val="pj"/>
      </w:pPr>
      <w:r>
        <w:rPr>
          <w:rStyle w:val="s0"/>
        </w:rPr>
        <w:t>медициналық сақтандыруға;</w:t>
      </w:r>
    </w:p>
    <w:p w:rsidR="00000000" w:rsidRDefault="008535AE">
      <w:pPr>
        <w:pStyle w:val="pj"/>
      </w:pPr>
      <w:r>
        <w:rPr>
          <w:rStyle w:val="s0"/>
        </w:rPr>
        <w:t>Қазақстан</w:t>
      </w:r>
      <w:r>
        <w:rPr>
          <w:rStyle w:val="s0"/>
        </w:rPr>
        <w:t xml:space="preserve"> Республикасынан тысқары жерлердегi тұрғылықты жерiнен Қазақстан Республикасындағы жұмыс орнына дейiн жән</w:t>
      </w:r>
      <w:r>
        <w:rPr>
          <w:rStyle w:val="s0"/>
        </w:rPr>
        <w:t>е қайтар жолында әуе көлiгiмен ұшуға нақты жұмсаған шығыстары түрiндегi материалдық пайда.</w:t>
      </w:r>
    </w:p>
    <w:p w:rsidR="00000000" w:rsidRDefault="008535AE">
      <w:pPr>
        <w:pStyle w:val="pj"/>
      </w:pPr>
      <w:r>
        <w:t> </w:t>
      </w:r>
    </w:p>
    <w:p w:rsidR="00000000" w:rsidRDefault="008535AE">
      <w:pPr>
        <w:pStyle w:val="pji"/>
      </w:pPr>
      <w:r>
        <w:rPr>
          <w:rStyle w:val="s3"/>
        </w:rPr>
        <w:t xml:space="preserve">2011.21.07. № 467-ІV ҚР </w:t>
      </w:r>
      <w:hyperlink r:id="rId2701" w:anchor="sub_id=374" w:history="1">
        <w:r>
          <w:rPr>
            <w:rStyle w:val="a4"/>
            <w:i/>
            <w:iCs/>
            <w:color w:val="0000FF"/>
            <w:u w:val="single"/>
          </w:rPr>
          <w:t>Заңымен</w:t>
        </w:r>
      </w:hyperlink>
      <w:r>
        <w:rPr>
          <w:rStyle w:val="s3"/>
        </w:rPr>
        <w:t xml:space="preserve"> 201-бап өзгертілді (2012 жылғы 1 қаңтардан бастап </w:t>
      </w:r>
      <w:r>
        <w:rPr>
          <w:rStyle w:val="s3"/>
        </w:rPr>
        <w:t>қолданысқа</w:t>
      </w:r>
      <w:r>
        <w:rPr>
          <w:rStyle w:val="s3"/>
        </w:rPr>
        <w:t xml:space="preserve"> енгізілді) (</w:t>
      </w:r>
      <w:hyperlink r:id="rId2702" w:anchor="sub_id=2010000" w:history="1">
        <w:r>
          <w:rPr>
            <w:rStyle w:val="a4"/>
            <w:i/>
            <w:iCs/>
            <w:color w:val="0000FF"/>
            <w:u w:val="single"/>
          </w:rPr>
          <w:t>бұр.ред.қара</w:t>
        </w:r>
      </w:hyperlink>
      <w:r>
        <w:rPr>
          <w:rStyle w:val="s3"/>
        </w:rPr>
        <w:t xml:space="preserve">) </w:t>
      </w:r>
    </w:p>
    <w:p w:rsidR="00000000" w:rsidRDefault="008535AE">
      <w:pPr>
        <w:pStyle w:val="pj"/>
        <w:ind w:left="1200" w:hanging="800"/>
      </w:pPr>
      <w:r>
        <w:rPr>
          <w:rStyle w:val="s1"/>
        </w:rPr>
        <w:t>201-бап. Төлем көзінен жеке табыс салығын есептеу, ұстау және аудару тәртібі</w:t>
      </w:r>
    </w:p>
    <w:p w:rsidR="00000000" w:rsidRDefault="008535AE">
      <w:pPr>
        <w:pStyle w:val="pji"/>
      </w:pPr>
      <w:r>
        <w:rPr>
          <w:rStyle w:val="s3"/>
        </w:rPr>
        <w:t xml:space="preserve">2009.16.11. № 200-ІV ҚР </w:t>
      </w:r>
      <w:hyperlink r:id="rId2703" w:anchor="sub_id=379" w:history="1">
        <w:r>
          <w:rPr>
            <w:rStyle w:val="a4"/>
            <w:i/>
            <w:iCs/>
            <w:color w:val="0000FF"/>
            <w:u w:val="single"/>
          </w:rPr>
          <w:t>Заңымен</w:t>
        </w:r>
      </w:hyperlink>
      <w:r>
        <w:rPr>
          <w:rStyle w:val="s3"/>
        </w:rPr>
        <w:t xml:space="preserve"> 1-тармақ өзгертілді (2010 ж. 1 қаңтардан бастап қолданысқа енгiзiлді) (бұр.</w:t>
      </w:r>
      <w:hyperlink r:id="rId2704" w:anchor="sub_id=2010100" w:history="1">
        <w:r>
          <w:rPr>
            <w:rStyle w:val="a4"/>
            <w:i/>
            <w:iCs/>
            <w:color w:val="0000FF"/>
            <w:u w:val="single"/>
          </w:rPr>
          <w:t>ред</w:t>
        </w:r>
      </w:hyperlink>
      <w:r>
        <w:rPr>
          <w:rStyle w:val="s3"/>
        </w:rPr>
        <w:t xml:space="preserve">.қара); 2011.21.07. № 467-ІV ҚР </w:t>
      </w:r>
      <w:hyperlink r:id="rId2705" w:anchor="sub_id=374" w:history="1">
        <w:r>
          <w:rPr>
            <w:rStyle w:val="a4"/>
            <w:i/>
            <w:iCs/>
            <w:color w:val="0000FF"/>
            <w:u w:val="single"/>
          </w:rPr>
          <w:t>Заңымен</w:t>
        </w:r>
      </w:hyperlink>
      <w:r>
        <w:rPr>
          <w:rStyle w:val="s3"/>
        </w:rPr>
        <w:t xml:space="preserve"> 1-тармақ жаңа редакцияда (2012 жылғы 1 қаңтардан бастап қолданысқа енгізілді) (</w:t>
      </w:r>
      <w:hyperlink r:id="rId2706" w:anchor="sub_id=2010100" w:history="1">
        <w:r>
          <w:rPr>
            <w:rStyle w:val="a4"/>
            <w:i/>
            <w:iCs/>
            <w:color w:val="0000FF"/>
            <w:u w:val="single"/>
          </w:rPr>
          <w:t>бұр.ред</w:t>
        </w:r>
        <w:r>
          <w:rPr>
            <w:rStyle w:val="a4"/>
            <w:i/>
            <w:iCs/>
            <w:color w:val="0000FF"/>
            <w:u w:val="single"/>
          </w:rPr>
          <w:t>.қара</w:t>
        </w:r>
      </w:hyperlink>
      <w:r>
        <w:rPr>
          <w:rStyle w:val="s3"/>
        </w:rPr>
        <w:t xml:space="preserve">) </w:t>
      </w:r>
    </w:p>
    <w:p w:rsidR="00000000" w:rsidRDefault="008535AE">
      <w:pPr>
        <w:pStyle w:val="pj"/>
      </w:pPr>
      <w:r>
        <w:rPr>
          <w:rStyle w:val="s0"/>
        </w:rPr>
        <w:t xml:space="preserve">1. Егер осы бапта өзгеше белгiленбесе, резидент емес жеке тұлғаның осы Кодекстiң </w:t>
      </w:r>
      <w:hyperlink r:id="rId2707" w:anchor="sub_id=1920100" w:history="1">
        <w:r>
          <w:rPr>
            <w:rStyle w:val="a4"/>
            <w:color w:val="0000FF"/>
            <w:u w:val="single"/>
          </w:rPr>
          <w:t>192-бабының 1-тармағында</w:t>
        </w:r>
      </w:hyperlink>
      <w:r>
        <w:rPr>
          <w:rStyle w:val="s0"/>
        </w:rPr>
        <w:t xml:space="preserve"> айқындалған табыстарына осы Кодекстiң </w:t>
      </w:r>
      <w:hyperlink r:id="rId2708" w:anchor="sub_id=1940000" w:history="1">
        <w:r>
          <w:rPr>
            <w:rStyle w:val="a4"/>
            <w:color w:val="0000FF"/>
            <w:u w:val="single"/>
          </w:rPr>
          <w:t>194-бабында</w:t>
        </w:r>
      </w:hyperlink>
      <w:r>
        <w:rPr>
          <w:rStyle w:val="s0"/>
        </w:rPr>
        <w:t xml:space="preserve"> көрсетiлген ставкалар бойынша төлем көзiнен жеке табыс салығы салық шегерiмдерi жүзеге асырылмай салынады. </w:t>
      </w:r>
    </w:p>
    <w:p w:rsidR="00000000" w:rsidRDefault="008535AE">
      <w:pPr>
        <w:pStyle w:val="pj"/>
      </w:pPr>
      <w:r>
        <w:rPr>
          <w:rStyle w:val="s0"/>
        </w:rPr>
        <w:t>Төлем көзінен салық салынатын табыстар бойынша жеке</w:t>
      </w:r>
      <w:r>
        <w:rPr>
          <w:rStyle w:val="s0"/>
        </w:rPr>
        <w:t xml:space="preserve"> табыс салығын есептеуді және ұстауды салық агенті резидент емес жеке тұлғаға табыстар төлеу күнінен кешіктірмей жүргізеді.</w:t>
      </w:r>
    </w:p>
    <w:p w:rsidR="00000000" w:rsidRDefault="008535AE">
      <w:pPr>
        <w:pStyle w:val="pj"/>
      </w:pPr>
      <w:r>
        <w:rPr>
          <w:rStyle w:val="s0"/>
        </w:rPr>
        <w:t>Шетелдік валютамен табысты төлеу кезінде төлем көзінен салық салынатын табыс мөлшері табыс төлеу күнгі валюталар айырбастаудың нарық</w:t>
      </w:r>
      <w:r>
        <w:rPr>
          <w:rStyle w:val="s0"/>
        </w:rPr>
        <w:t>тық бағамы қолданыла отырып, теңгемен қайта есептеледі.</w:t>
      </w:r>
    </w:p>
    <w:p w:rsidR="00000000" w:rsidRDefault="008535AE">
      <w:pPr>
        <w:pStyle w:val="pj"/>
      </w:pPr>
      <w:r>
        <w:rPr>
          <w:rStyle w:val="s0"/>
        </w:rPr>
        <w:t>Бюджетке резидент емес жеке тұлғаның табыстарынан жеке табыс салығын аударуды салық агенті өзінің орналасқан жері бойынша осы тармаққа сәйкес салық ұстауға жататын айдан кейінгі айдың 25-іне дейін жүр</w:t>
      </w:r>
      <w:r>
        <w:rPr>
          <w:rStyle w:val="s0"/>
        </w:rPr>
        <w:t>гізеді.</w:t>
      </w:r>
    </w:p>
    <w:p w:rsidR="00000000" w:rsidRDefault="008535AE">
      <w:pPr>
        <w:pStyle w:val="pji"/>
      </w:pPr>
      <w:r>
        <w:rPr>
          <w:rStyle w:val="s3"/>
        </w:rPr>
        <w:t xml:space="preserve">2011.21.07. № 467-ІV ҚР </w:t>
      </w:r>
      <w:hyperlink r:id="rId2709" w:anchor="sub_id=374" w:history="1">
        <w:r>
          <w:rPr>
            <w:rStyle w:val="a4"/>
            <w:i/>
            <w:iCs/>
            <w:color w:val="0000FF"/>
            <w:u w:val="single"/>
          </w:rPr>
          <w:t>Заңымен</w:t>
        </w:r>
      </w:hyperlink>
      <w:r>
        <w:rPr>
          <w:rStyle w:val="s3"/>
        </w:rPr>
        <w:t xml:space="preserve"> 1-1-тармақпен толықтырылды (2012 жылғы 1 қаңтардан бастап қолданысқа енгізілді)</w:t>
      </w:r>
    </w:p>
    <w:p w:rsidR="00000000" w:rsidRDefault="008535AE">
      <w:pPr>
        <w:pStyle w:val="pj"/>
      </w:pPr>
      <w:r>
        <w:rPr>
          <w:rStyle w:val="s0"/>
        </w:rPr>
        <w:t>1-1. Осы баптың мақсатында бағалы қағаздарды, қатысу үл</w:t>
      </w:r>
      <w:r>
        <w:rPr>
          <w:rStyle w:val="s0"/>
        </w:rPr>
        <w:t xml:space="preserve">естерін өткізу кезіндегі құн өсімі осы Кодекстің </w:t>
      </w:r>
      <w:hyperlink r:id="rId2710" w:anchor="sub_id=870000" w:history="1">
        <w:r>
          <w:rPr>
            <w:rStyle w:val="a4"/>
            <w:color w:val="0000FF"/>
            <w:u w:val="single"/>
          </w:rPr>
          <w:t>87-бабына</w:t>
        </w:r>
      </w:hyperlink>
      <w:r>
        <w:rPr>
          <w:rStyle w:val="s0"/>
        </w:rPr>
        <w:t xml:space="preserve"> сәйкес айқындалады. </w:t>
      </w:r>
    </w:p>
    <w:p w:rsidR="00000000" w:rsidRDefault="008535AE">
      <w:pPr>
        <w:pStyle w:val="pji"/>
      </w:pPr>
      <w:r>
        <w:rPr>
          <w:rStyle w:val="s3"/>
        </w:rPr>
        <w:t xml:space="preserve">2011.21.07. № 467-ІV ҚР </w:t>
      </w:r>
      <w:hyperlink r:id="rId2711" w:anchor="sub_id=374" w:history="1">
        <w:r>
          <w:rPr>
            <w:rStyle w:val="a4"/>
            <w:i/>
            <w:iCs/>
            <w:color w:val="0000FF"/>
            <w:u w:val="single"/>
          </w:rPr>
          <w:t>Заңымен</w:t>
        </w:r>
      </w:hyperlink>
      <w:r>
        <w:rPr>
          <w:rStyle w:val="s3"/>
        </w:rPr>
        <w:t xml:space="preserve"> 2-тармақ өзгертілді (2012 жылғы 1 қаңтардан бастап қолданысқа енгізілді) (</w:t>
      </w:r>
      <w:hyperlink r:id="rId2712" w:anchor="sub_id=20102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2. Осы баптың ережелеріне қарамастан, осы Кодекстің </w:t>
      </w:r>
      <w:hyperlink r:id="rId2713" w:anchor="sub_id=200010000" w:history="1">
        <w:r>
          <w:rPr>
            <w:rStyle w:val="a4"/>
            <w:color w:val="0000FF"/>
            <w:u w:val="single"/>
          </w:rPr>
          <w:t>200-1-бабы 1-тармағының 9), 10) тармақшаларында</w:t>
        </w:r>
      </w:hyperlink>
      <w:r>
        <w:rPr>
          <w:rStyle w:val="s0"/>
        </w:rPr>
        <w:t xml:space="preserve"> көрсетілген табыстарды қоспағанда, резидент емес жеке тұлғаның осы Кодекстің </w:t>
      </w:r>
      <w:hyperlink r:id="rId2714" w:anchor="sub_id=1970000" w:history="1">
        <w:r>
          <w:rPr>
            <w:rStyle w:val="a4"/>
            <w:color w:val="0000FF"/>
            <w:u w:val="single"/>
          </w:rPr>
          <w:t>197-бабының 1-тармағында</w:t>
        </w:r>
      </w:hyperlink>
      <w:r>
        <w:rPr>
          <w:rStyle w:val="s0"/>
        </w:rPr>
        <w:t xml:space="preserve"> көрсетілген табыстарынан төлем көзінен жеке табыс салығын бюджетке есептеу, ұстау және аудару осы Кодекстің </w:t>
      </w:r>
      <w:hyperlink r:id="rId2715" w:anchor="sub_id=1970000" w:history="1">
        <w:r>
          <w:rPr>
            <w:rStyle w:val="a4"/>
            <w:color w:val="0000FF"/>
            <w:u w:val="single"/>
          </w:rPr>
          <w:t>197-ба</w:t>
        </w:r>
        <w:r>
          <w:rPr>
            <w:rStyle w:val="a4"/>
            <w:color w:val="0000FF"/>
            <w:u w:val="single"/>
          </w:rPr>
          <w:t>бына</w:t>
        </w:r>
      </w:hyperlink>
      <w:r>
        <w:rPr>
          <w:rStyle w:val="s0"/>
        </w:rPr>
        <w:t xml:space="preserve"> сәйкес жүргізіледі. </w:t>
      </w:r>
    </w:p>
    <w:p w:rsidR="00000000" w:rsidRDefault="008535AE">
      <w:pPr>
        <w:pStyle w:val="pji"/>
      </w:pPr>
      <w:r>
        <w:rPr>
          <w:rStyle w:val="s3"/>
        </w:rPr>
        <w:t xml:space="preserve">2011.21.07. № 467-ІV ҚР </w:t>
      </w:r>
      <w:hyperlink r:id="rId2716" w:anchor="sub_id=374" w:history="1">
        <w:r>
          <w:rPr>
            <w:rStyle w:val="a4"/>
            <w:i/>
            <w:iCs/>
            <w:color w:val="0000FF"/>
            <w:u w:val="single"/>
          </w:rPr>
          <w:t>Заңымен</w:t>
        </w:r>
      </w:hyperlink>
      <w:r>
        <w:rPr>
          <w:rStyle w:val="s3"/>
        </w:rPr>
        <w:t xml:space="preserve"> 3-тармақ жаңа редакцияда (2012 жылғы 1 қаңтардан бастап қолданысқа енгізілді) (</w:t>
      </w:r>
      <w:hyperlink r:id="rId2717" w:anchor="sub_id=20103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3. Төлем көзінен ұсталатын жеке табыс салығын есептеуді салық агенті салық шегерімдерін жүзеге асырмастан, осы Кодекстің </w:t>
      </w:r>
      <w:hyperlink r:id="rId2718" w:anchor="sub_id=1550300" w:history="1">
        <w:r>
          <w:rPr>
            <w:rStyle w:val="a4"/>
            <w:color w:val="0000FF"/>
            <w:u w:val="single"/>
          </w:rPr>
          <w:t>155-бабы 3-тармағының</w:t>
        </w:r>
      </w:hyperlink>
      <w:r>
        <w:rPr>
          <w:rStyle w:val="s0"/>
        </w:rPr>
        <w:t xml:space="preserve"> ережелерін ескере отырып, осы Кодекстің </w:t>
      </w:r>
      <w:hyperlink r:id="rId2719" w:anchor="sub_id=1630200" w:history="1">
        <w:r>
          <w:rPr>
            <w:rStyle w:val="a4"/>
            <w:color w:val="0000FF"/>
            <w:u w:val="single"/>
          </w:rPr>
          <w:t>163-бабы 2-тармағында</w:t>
        </w:r>
      </w:hyperlink>
      <w:r>
        <w:rPr>
          <w:rStyle w:val="s0"/>
        </w:rPr>
        <w:t xml:space="preserve"> </w:t>
      </w:r>
      <w:r>
        <w:rPr>
          <w:rStyle w:val="s0"/>
        </w:rPr>
        <w:t xml:space="preserve">айқындалған табыстарды қоса алғанда, төлем көзінен салық салынатын, осы Кодекстің </w:t>
      </w:r>
      <w:hyperlink r:id="rId2720" w:anchor="sub_id=1920100" w:history="1">
        <w:r>
          <w:rPr>
            <w:rStyle w:val="a4"/>
            <w:color w:val="0000FF"/>
            <w:u w:val="single"/>
          </w:rPr>
          <w:t>192-бабы 1-тармағының 18), 19), 20), 21) және 22) тармақшаларында</w:t>
        </w:r>
      </w:hyperlink>
      <w:r>
        <w:rPr>
          <w:rStyle w:val="s0"/>
        </w:rPr>
        <w:t xml:space="preserve"> айқындалған табыстар со</w:t>
      </w:r>
      <w:r>
        <w:rPr>
          <w:rStyle w:val="s0"/>
        </w:rPr>
        <w:t xml:space="preserve">масына осы Кодекстің </w:t>
      </w:r>
      <w:hyperlink r:id="rId2721" w:anchor="sub_id=1580100" w:history="1">
        <w:r>
          <w:rPr>
            <w:rStyle w:val="a4"/>
            <w:color w:val="0000FF"/>
            <w:u w:val="single"/>
          </w:rPr>
          <w:t>158-бабының 1-тармағында</w:t>
        </w:r>
      </w:hyperlink>
      <w:r>
        <w:rPr>
          <w:rStyle w:val="s0"/>
        </w:rPr>
        <w:t xml:space="preserve"> белгіленген ставканы қолдану арқылы жүргізеді.</w:t>
      </w:r>
    </w:p>
    <w:p w:rsidR="00000000" w:rsidRDefault="008535AE">
      <w:pPr>
        <w:pStyle w:val="pj"/>
      </w:pPr>
      <w:r>
        <w:rPr>
          <w:rStyle w:val="s0"/>
        </w:rPr>
        <w:t>Төлем көзінен жеке табыс салығын салық агенті осы баптың 5-тармағында көрсетіл</w:t>
      </w:r>
      <w:r>
        <w:rPr>
          <w:rStyle w:val="s0"/>
        </w:rPr>
        <w:t>ген жағдайды қоспағанда, резидент емес жеке тұлғаға табыс төлеу күнінен кешіктірмей ұстайды.</w:t>
      </w:r>
    </w:p>
    <w:p w:rsidR="00000000" w:rsidRDefault="008535AE">
      <w:pPr>
        <w:pStyle w:val="pj"/>
      </w:pPr>
      <w:r>
        <w:rPr>
          <w:rStyle w:val="s0"/>
        </w:rPr>
        <w:t xml:space="preserve">Салық агенті осы Кодекстің </w:t>
      </w:r>
      <w:hyperlink r:id="rId2722" w:anchor="sub_id=1610000" w:history="1">
        <w:r>
          <w:rPr>
            <w:rStyle w:val="a4"/>
            <w:color w:val="0000FF"/>
            <w:u w:val="single"/>
          </w:rPr>
          <w:t>161-бабында</w:t>
        </w:r>
      </w:hyperlink>
      <w:r>
        <w:rPr>
          <w:rStyle w:val="s0"/>
        </w:rPr>
        <w:t xml:space="preserve"> белгіленген мерзімде төлем көзінен ұста</w:t>
      </w:r>
      <w:r>
        <w:rPr>
          <w:rStyle w:val="s0"/>
        </w:rPr>
        <w:t>лған жеке табыс салығының сомасын аударуға міндетті.</w:t>
      </w:r>
    </w:p>
    <w:p w:rsidR="00000000" w:rsidRDefault="008535AE">
      <w:pPr>
        <w:pStyle w:val="pji"/>
      </w:pPr>
      <w:r>
        <w:rPr>
          <w:rStyle w:val="s3"/>
        </w:rPr>
        <w:t xml:space="preserve">2011.21.07. № 467-ІV ҚР </w:t>
      </w:r>
      <w:hyperlink r:id="rId2723" w:anchor="sub_id=374" w:history="1">
        <w:r>
          <w:rPr>
            <w:rStyle w:val="a4"/>
            <w:i/>
            <w:iCs/>
            <w:color w:val="0000FF"/>
            <w:u w:val="single"/>
          </w:rPr>
          <w:t>Заңымен</w:t>
        </w:r>
      </w:hyperlink>
      <w:r>
        <w:rPr>
          <w:rStyle w:val="s3"/>
        </w:rPr>
        <w:t xml:space="preserve"> 4-тармақ жаңа редакцияда (2012 жылғы 1 қаңтардан бастап қолданысқа енгізілді) (</w:t>
      </w:r>
      <w:hyperlink r:id="rId2724" w:anchor="sub_id=2010400" w:history="1">
        <w:r>
          <w:rPr>
            <w:rStyle w:val="a4"/>
            <w:i/>
            <w:iCs/>
            <w:color w:val="0000FF"/>
            <w:u w:val="single"/>
          </w:rPr>
          <w:t>бұр.ред.қара</w:t>
        </w:r>
      </w:hyperlink>
      <w:r>
        <w:rPr>
          <w:rStyle w:val="s3"/>
        </w:rPr>
        <w:t>)</w:t>
      </w:r>
    </w:p>
    <w:p w:rsidR="00000000" w:rsidRDefault="008535AE">
      <w:pPr>
        <w:pStyle w:val="pj"/>
      </w:pPr>
      <w:r>
        <w:rPr>
          <w:rStyle w:val="s0"/>
        </w:rPr>
        <w:t>4. Салық агенті резидент емес жеке тұлғаға табыс төлеуді жүзеге асыру нысаны мен орнына қарамастан, төлем көзінен жеке табыс салығын ұстайды.</w:t>
      </w:r>
    </w:p>
    <w:p w:rsidR="00000000" w:rsidRDefault="008535AE">
      <w:pPr>
        <w:pStyle w:val="pji"/>
      </w:pPr>
      <w:r>
        <w:rPr>
          <w:rStyle w:val="s3"/>
        </w:rPr>
        <w:t xml:space="preserve">2011.21.07. № 467-ІV ҚР </w:t>
      </w:r>
      <w:hyperlink r:id="rId2725" w:anchor="sub_id=374" w:history="1">
        <w:r>
          <w:rPr>
            <w:rStyle w:val="a4"/>
            <w:i/>
            <w:iCs/>
            <w:color w:val="0000FF"/>
            <w:u w:val="single"/>
          </w:rPr>
          <w:t>Заңымен</w:t>
        </w:r>
      </w:hyperlink>
      <w:r>
        <w:rPr>
          <w:rStyle w:val="s3"/>
        </w:rPr>
        <w:t xml:space="preserve"> 5-тармақ жаңа редакцияда (2012 жылғы 1 қаңтардан бастап қолданысқа енгізілді) (</w:t>
      </w:r>
      <w:hyperlink r:id="rId2726" w:anchor="sub_id=2010500" w:history="1">
        <w:r>
          <w:rPr>
            <w:rStyle w:val="a4"/>
            <w:i/>
            <w:iCs/>
            <w:color w:val="0000FF"/>
            <w:u w:val="single"/>
          </w:rPr>
          <w:t>бұр.р</w:t>
        </w:r>
        <w:r>
          <w:rPr>
            <w:rStyle w:val="a4"/>
            <w:i/>
            <w:iCs/>
            <w:color w:val="0000FF"/>
            <w:u w:val="single"/>
          </w:rPr>
          <w:t>ед.қара</w:t>
        </w:r>
      </w:hyperlink>
      <w:r>
        <w:rPr>
          <w:rStyle w:val="s3"/>
        </w:rPr>
        <w:t xml:space="preserve">) </w:t>
      </w:r>
    </w:p>
    <w:p w:rsidR="00000000" w:rsidRDefault="008535AE">
      <w:pPr>
        <w:pStyle w:val="pj"/>
      </w:pPr>
      <w:r>
        <w:rPr>
          <w:rStyle w:val="s0"/>
        </w:rPr>
        <w:t xml:space="preserve">5. Қызметі осы Кодекстің </w:t>
      </w:r>
      <w:hyperlink r:id="rId2727" w:anchor="sub_id=1910700" w:history="1">
        <w:r>
          <w:rPr>
            <w:rStyle w:val="a4"/>
            <w:color w:val="0000FF"/>
            <w:u w:val="single"/>
          </w:rPr>
          <w:t>191-бабы 7-тармағының</w:t>
        </w:r>
      </w:hyperlink>
      <w:r>
        <w:rPr>
          <w:rStyle w:val="s0"/>
        </w:rPr>
        <w:t xml:space="preserve"> ережелеріне сәйкес Қазақстан Республикасында тұрақты мекеме құрмайтын резидент еместің шетелдік персоналды ұсынуы </w:t>
      </w:r>
      <w:r>
        <w:rPr>
          <w:rStyle w:val="s0"/>
        </w:rPr>
        <w:t>кезінде мұндай персоналдың Қазақстан Республикасындағы қызметінен алынған табысына төлем көзінен жеке табыс салығы салынады.</w:t>
      </w:r>
    </w:p>
    <w:p w:rsidR="00000000" w:rsidRDefault="008535AE">
      <w:pPr>
        <w:pStyle w:val="pj"/>
      </w:pPr>
      <w:r>
        <w:rPr>
          <w:rStyle w:val="s0"/>
        </w:rPr>
        <w:t>Бұл ретте резидент емес жеке тұлғалардың табыстары, оның ішінде Қазақстан Республикасындағы қызметіне байланысты мұндай персонал ал</w:t>
      </w:r>
      <w:r>
        <w:rPr>
          <w:rStyle w:val="s0"/>
        </w:rPr>
        <w:t>атын өзге материалдық пайда жеке табыс салығын салу объектісі болып табылады.</w:t>
      </w:r>
    </w:p>
    <w:p w:rsidR="00000000" w:rsidRDefault="008535AE">
      <w:pPr>
        <w:pStyle w:val="pj"/>
      </w:pPr>
      <w:r>
        <w:rPr>
          <w:rStyle w:val="s0"/>
        </w:rPr>
        <w:t xml:space="preserve">Егер ұсынылған персоналға табысты резидент емес төлеген жағдайда, жеке табыс салығын есептеу мақсатында салық базасын осы Кодекстің </w:t>
      </w:r>
      <w:hyperlink r:id="rId2728" w:anchor="sub_id=1910700" w:history="1">
        <w:r>
          <w:rPr>
            <w:rStyle w:val="a4"/>
            <w:color w:val="0000FF"/>
            <w:u w:val="single"/>
          </w:rPr>
          <w:t>191-бабының 7-тармағына</w:t>
        </w:r>
      </w:hyperlink>
      <w:r>
        <w:rPr>
          <w:rStyle w:val="s0"/>
        </w:rPr>
        <w:t xml:space="preserve"> сәйкес резидент емес табыс ететін құжаттар негізінде салық агенті айқындайды.</w:t>
      </w:r>
    </w:p>
    <w:p w:rsidR="00000000" w:rsidRDefault="008535AE">
      <w:pPr>
        <w:pStyle w:val="pj"/>
      </w:pPr>
      <w:r>
        <w:rPr>
          <w:rStyle w:val="s0"/>
        </w:rPr>
        <w:t>Шетелдік персонал табысынан төлем көзінен жеке табыс салығын ұстауды салық агенті резидент емес заңды тұлғаға шетел</w:t>
      </w:r>
      <w:r>
        <w:rPr>
          <w:rStyle w:val="s0"/>
        </w:rPr>
        <w:t>дік персоналды ұсыну жөніндегі қызметтер үшін табыс төленген кезде жүргізеді.</w:t>
      </w:r>
    </w:p>
    <w:p w:rsidR="00000000" w:rsidRDefault="008535AE">
      <w:pPr>
        <w:pStyle w:val="pj"/>
      </w:pPr>
      <w:r>
        <w:rPr>
          <w:rStyle w:val="s0"/>
        </w:rPr>
        <w:t xml:space="preserve">Төлем көзінен ұсталатын жеке табыс салығын есептеуді салық агенті салық шегерімдерін жүзеге асырмастан, осы Кодекстің </w:t>
      </w:r>
      <w:hyperlink r:id="rId2729" w:anchor="sub_id=1550300" w:history="1">
        <w:r>
          <w:rPr>
            <w:rStyle w:val="a4"/>
            <w:color w:val="0000FF"/>
            <w:u w:val="single"/>
          </w:rPr>
          <w:t>155-бабы 3-тармағының</w:t>
        </w:r>
      </w:hyperlink>
      <w:r>
        <w:rPr>
          <w:rStyle w:val="s0"/>
        </w:rPr>
        <w:t xml:space="preserve"> ережелерін ескере отырып, шетелдік персоналдың осы тармаққа сәйкес айқындалған табыстарының сомасына осы Кодекстің </w:t>
      </w:r>
      <w:hyperlink r:id="rId2730" w:anchor="sub_id=1580100" w:history="1">
        <w:r>
          <w:rPr>
            <w:rStyle w:val="a4"/>
            <w:color w:val="0000FF"/>
            <w:u w:val="single"/>
          </w:rPr>
          <w:t>158-бабының 1-тармағында</w:t>
        </w:r>
      </w:hyperlink>
      <w:r>
        <w:rPr>
          <w:rStyle w:val="s0"/>
        </w:rPr>
        <w:t xml:space="preserve"> белгіленген ставканы қолдану арқылы жүргізеді.</w:t>
      </w:r>
    </w:p>
    <w:p w:rsidR="00000000" w:rsidRDefault="008535AE">
      <w:pPr>
        <w:pStyle w:val="pj"/>
      </w:pPr>
      <w:r>
        <w:rPr>
          <w:rStyle w:val="s0"/>
        </w:rPr>
        <w:t xml:space="preserve">Салық агенті осы Кодекстің </w:t>
      </w:r>
      <w:hyperlink r:id="rId2731" w:anchor="sub_id=1610000" w:history="1">
        <w:r>
          <w:rPr>
            <w:rStyle w:val="a4"/>
            <w:color w:val="0000FF"/>
            <w:u w:val="single"/>
          </w:rPr>
          <w:t>161-бабында</w:t>
        </w:r>
      </w:hyperlink>
      <w:r>
        <w:rPr>
          <w:rStyle w:val="s0"/>
        </w:rPr>
        <w:t xml:space="preserve"> </w:t>
      </w:r>
      <w:r>
        <w:rPr>
          <w:rStyle w:val="s0"/>
        </w:rPr>
        <w:t>белгіленген мерзімде төлем көзінен ұсталған жеке табыс салығының сомасын аударуға міндетті.</w:t>
      </w:r>
    </w:p>
    <w:p w:rsidR="00000000" w:rsidRDefault="008535AE">
      <w:pPr>
        <w:pStyle w:val="pji"/>
      </w:pPr>
      <w:r>
        <w:rPr>
          <w:rStyle w:val="s3"/>
        </w:rPr>
        <w:t xml:space="preserve">2011.21.07. № 467-ІV ҚР </w:t>
      </w:r>
      <w:hyperlink r:id="rId2732" w:anchor="sub_id=374" w:history="1">
        <w:r>
          <w:rPr>
            <w:rStyle w:val="a4"/>
            <w:i/>
            <w:iCs/>
            <w:color w:val="0000FF"/>
            <w:u w:val="single"/>
          </w:rPr>
          <w:t>Заңымен</w:t>
        </w:r>
      </w:hyperlink>
      <w:r>
        <w:rPr>
          <w:rStyle w:val="s3"/>
        </w:rPr>
        <w:t xml:space="preserve"> 6-тармақ өзгертілді (2012 жылғы 1 қаңтардан бастап </w:t>
      </w:r>
      <w:r>
        <w:rPr>
          <w:rStyle w:val="s3"/>
        </w:rPr>
        <w:t>қолданысқа</w:t>
      </w:r>
      <w:r>
        <w:rPr>
          <w:rStyle w:val="s3"/>
        </w:rPr>
        <w:t xml:space="preserve"> енгізілді) (</w:t>
      </w:r>
      <w:hyperlink r:id="rId2733" w:anchor="sub_id=2010600" w:history="1">
        <w:r>
          <w:rPr>
            <w:rStyle w:val="a4"/>
            <w:i/>
            <w:iCs/>
            <w:color w:val="0000FF"/>
            <w:u w:val="single"/>
          </w:rPr>
          <w:t>бұр.ред.қара</w:t>
        </w:r>
      </w:hyperlink>
      <w:r>
        <w:rPr>
          <w:rStyle w:val="s3"/>
        </w:rPr>
        <w:t xml:space="preserve">) </w:t>
      </w:r>
    </w:p>
    <w:p w:rsidR="00000000" w:rsidRDefault="008535AE">
      <w:pPr>
        <w:pStyle w:val="pj"/>
      </w:pPr>
      <w:r>
        <w:rPr>
          <w:rStyle w:val="s0"/>
        </w:rPr>
        <w:t>6. Төлем көзінен жеке табыс салығын бюджетке есептеу, ұстау және аудару жөніндегі міндет пен жауапкершілік резидент емеске табысты тө</w:t>
      </w:r>
      <w:r>
        <w:rPr>
          <w:rStyle w:val="s0"/>
        </w:rPr>
        <w:t>лейтін және салық агенттері деп танылған мынадай тұлғаларға:</w:t>
      </w:r>
    </w:p>
    <w:p w:rsidR="00000000" w:rsidRDefault="008535AE">
      <w:pPr>
        <w:pStyle w:val="pj"/>
      </w:pPr>
      <w:r>
        <w:rPr>
          <w:rStyle w:val="s0"/>
        </w:rPr>
        <w:t>1) дара кәсіпкерге;</w:t>
      </w:r>
    </w:p>
    <w:p w:rsidR="00000000" w:rsidRDefault="008535AE">
      <w:pPr>
        <w:pStyle w:val="pji"/>
      </w:pPr>
      <w:r>
        <w:rPr>
          <w:rStyle w:val="s3"/>
        </w:rPr>
        <w:t xml:space="preserve">2011.21.07. № 467-ІV ҚР </w:t>
      </w:r>
      <w:hyperlink r:id="rId2734" w:anchor="sub_id=374" w:history="1">
        <w:r>
          <w:rPr>
            <w:rStyle w:val="a4"/>
            <w:i/>
            <w:iCs/>
            <w:color w:val="0000FF"/>
            <w:u w:val="single"/>
          </w:rPr>
          <w:t>Заңымен</w:t>
        </w:r>
      </w:hyperlink>
      <w:r>
        <w:rPr>
          <w:rStyle w:val="s3"/>
        </w:rPr>
        <w:t xml:space="preserve"> 2) тармақша өзгертілді (2012 жылғы 1 қаңтардан бастап қолданыс</w:t>
      </w:r>
      <w:r>
        <w:rPr>
          <w:rStyle w:val="s3"/>
        </w:rPr>
        <w:t>қа</w:t>
      </w:r>
      <w:r>
        <w:rPr>
          <w:rStyle w:val="s3"/>
        </w:rPr>
        <w:t xml:space="preserve"> енгізілді) (</w:t>
      </w:r>
      <w:hyperlink r:id="rId2735" w:anchor="sub_id=2010602"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2) егер филиал, өкілдік қосарланған салық салуды болғызбау туралы халықаралық шартқа немесе осы Кодекстің </w:t>
      </w:r>
      <w:hyperlink r:id="rId2736" w:anchor="sub_id=1910400" w:history="1">
        <w:r>
          <w:rPr>
            <w:rStyle w:val="a4"/>
            <w:color w:val="0000FF"/>
            <w:u w:val="single"/>
          </w:rPr>
          <w:t>191-бабының 4-тармағына</w:t>
        </w:r>
      </w:hyperlink>
      <w:r>
        <w:rPr>
          <w:rStyle w:val="s0"/>
        </w:rPr>
        <w:t xml:space="preserve"> сәйкес тұрақты мекеме құрмаса, Қазақстан Республикасында қызметін филиал, өкілдік арқылы жүзеге асыратын резидент емес заңды тұлғаға;</w:t>
      </w:r>
    </w:p>
    <w:p w:rsidR="00000000" w:rsidRDefault="008535AE">
      <w:pPr>
        <w:pStyle w:val="pji"/>
      </w:pPr>
      <w:r>
        <w:rPr>
          <w:rStyle w:val="s3"/>
        </w:rPr>
        <w:t xml:space="preserve">2009.16.11. № 200-ІV ҚР </w:t>
      </w:r>
      <w:hyperlink r:id="rId2737" w:anchor="sub_id=379" w:history="1">
        <w:r>
          <w:rPr>
            <w:rStyle w:val="a4"/>
            <w:i/>
            <w:iCs/>
            <w:color w:val="0000FF"/>
            <w:u w:val="single"/>
          </w:rPr>
          <w:t>Заңымен</w:t>
        </w:r>
      </w:hyperlink>
      <w:r>
        <w:rPr>
          <w:rStyle w:val="s3"/>
        </w:rPr>
        <w:t xml:space="preserve"> 3) тармақша жаңа редакцияда (2010 ж. 1 қаңтардан бастап қолданысқа енгiзiлді) (бұр.</w:t>
      </w:r>
      <w:hyperlink r:id="rId2738" w:anchor="sub_id=2010603" w:history="1">
        <w:r>
          <w:rPr>
            <w:rStyle w:val="a4"/>
            <w:i/>
            <w:iCs/>
            <w:color w:val="0000FF"/>
            <w:u w:val="single"/>
          </w:rPr>
          <w:t>ред</w:t>
        </w:r>
      </w:hyperlink>
      <w:r>
        <w:rPr>
          <w:rStyle w:val="s3"/>
        </w:rPr>
        <w:t>.қара) 2011.21.07. №</w:t>
      </w:r>
      <w:r>
        <w:rPr>
          <w:rStyle w:val="s3"/>
        </w:rPr>
        <w:t xml:space="preserve"> 467-ІV ҚР </w:t>
      </w:r>
      <w:hyperlink r:id="rId2739" w:anchor="sub_id=374" w:history="1">
        <w:r>
          <w:rPr>
            <w:rStyle w:val="a4"/>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2740" w:anchor="sub_id=2010603" w:history="1">
        <w:r>
          <w:rPr>
            <w:rStyle w:val="a4"/>
            <w:i/>
            <w:iCs/>
            <w:color w:val="0000FF"/>
            <w:u w:val="single"/>
          </w:rPr>
          <w:t>бұр.ред.қара</w:t>
        </w:r>
      </w:hyperlink>
      <w:r>
        <w:rPr>
          <w:rStyle w:val="s3"/>
        </w:rPr>
        <w:t xml:space="preserve">) </w:t>
      </w:r>
    </w:p>
    <w:p w:rsidR="00000000" w:rsidRDefault="008535AE">
      <w:pPr>
        <w:pStyle w:val="pj"/>
      </w:pPr>
      <w:r>
        <w:rPr>
          <w:rStyle w:val="s0"/>
        </w:rPr>
        <w:t>3) заңды тұлғаға, оның iшiнде Қазақстан Республикасындағы қызметiн тұрақты мекеме арқылы жүзеге асыратын резидент емеске жүктеледi.</w:t>
      </w:r>
    </w:p>
    <w:p w:rsidR="00000000" w:rsidRDefault="008535AE">
      <w:pPr>
        <w:pStyle w:val="pj"/>
      </w:pPr>
      <w:r>
        <w:rPr>
          <w:rStyle w:val="s0"/>
        </w:rPr>
        <w:t>Бұл ретте резидент емес заңды тұлға оның филиалы, өкiлдiгi немесе филиал немесе өкiлдiк ашпаған тұрақты</w:t>
      </w:r>
      <w:r>
        <w:rPr>
          <w:rStyle w:val="s0"/>
        </w:rPr>
        <w:t xml:space="preserve"> мекемесi Қазақстан Республикасының салық органдарында тiркеу есебiне қойылған күннен бастап салық агентi болып танылады.</w:t>
      </w:r>
    </w:p>
    <w:p w:rsidR="00000000" w:rsidRDefault="008535AE">
      <w:pPr>
        <w:pStyle w:val="pj"/>
      </w:pPr>
      <w:r>
        <w:rPr>
          <w:rStyle w:val="s0"/>
        </w:rPr>
        <w:t xml:space="preserve">Осы тараудың мақсаттары үшін резидент заңды тұлға өз шешімімен осы Кодекстің </w:t>
      </w:r>
      <w:hyperlink r:id="rId2741" w:anchor="sub_id=1610000" w:history="1">
        <w:r>
          <w:rPr>
            <w:rStyle w:val="a4"/>
            <w:color w:val="0000FF"/>
            <w:u w:val="single"/>
          </w:rPr>
          <w:t>161-бабында</w:t>
        </w:r>
      </w:hyperlink>
      <w:r>
        <w:rPr>
          <w:rStyle w:val="s0"/>
        </w:rPr>
        <w:t xml:space="preserve"> белгіленген тәртіппен мұндай құрылымдық бөлімше төлеген (төлеуге жататын) төлем көзінен салық салынатын табыстар бойынша өз құрылымдық бөлімшесін төлем көзінен ұсталатын жеке табыс салығы бойынша салық агенті деп тан</w:t>
      </w:r>
      <w:r>
        <w:rPr>
          <w:rStyle w:val="s0"/>
        </w:rPr>
        <w:t>уға құқылы.</w:t>
      </w:r>
    </w:p>
    <w:p w:rsidR="00000000" w:rsidRDefault="008535AE">
      <w:pPr>
        <w:pStyle w:val="pji"/>
      </w:pPr>
      <w:r>
        <w:rPr>
          <w:rStyle w:val="s3"/>
        </w:rPr>
        <w:t xml:space="preserve">2011.21.07. № 467-ІV ҚР </w:t>
      </w:r>
      <w:hyperlink r:id="rId2742" w:anchor="sub_id=374" w:history="1">
        <w:r>
          <w:rPr>
            <w:rStyle w:val="a4"/>
            <w:i/>
            <w:iCs/>
            <w:color w:val="0000FF"/>
            <w:u w:val="single"/>
          </w:rPr>
          <w:t>Заңымен</w:t>
        </w:r>
      </w:hyperlink>
      <w:r>
        <w:rPr>
          <w:rStyle w:val="s3"/>
        </w:rPr>
        <w:t xml:space="preserve"> 4) тармақша өзгертілді (2012 жылғы 1 қаңтардан бастап қолданысқа енгізілді) (</w:t>
      </w:r>
      <w:hyperlink r:id="rId2743" w:anchor="sub_id=2010604"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4) заңды тұлғаға, оның ішінде осы Кодекстің </w:t>
      </w:r>
      <w:hyperlink r:id="rId2744" w:anchor="sub_id=1910700" w:history="1">
        <w:r>
          <w:rPr>
            <w:rStyle w:val="a4"/>
            <w:color w:val="0000FF"/>
            <w:u w:val="single"/>
          </w:rPr>
          <w:t>191-бабының 7-тармағының</w:t>
        </w:r>
      </w:hyperlink>
      <w:r>
        <w:rPr>
          <w:rStyle w:val="s0"/>
        </w:rPr>
        <w:t xml:space="preserve"> ер</w:t>
      </w:r>
      <w:r>
        <w:rPr>
          <w:rStyle w:val="s0"/>
        </w:rPr>
        <w:t xml:space="preserve">ежелеріне сәйкес қызметі тұрақты мекеме құрмайтын резидент емес оған шетелдік персоналды берген, Қазақстан Республикасында қызметін тұрақты мекеме арқылы жүзеге асыратын резидент емеске; </w:t>
      </w:r>
    </w:p>
    <w:p w:rsidR="00000000" w:rsidRDefault="008535AE">
      <w:pPr>
        <w:pStyle w:val="pji"/>
      </w:pPr>
      <w:r>
        <w:rPr>
          <w:rStyle w:val="s3"/>
        </w:rPr>
        <w:t xml:space="preserve">2011.21.07. № 467-ІV ҚР </w:t>
      </w:r>
      <w:hyperlink r:id="rId2745" w:anchor="sub_id=374" w:history="1">
        <w:r>
          <w:rPr>
            <w:rStyle w:val="a4"/>
            <w:i/>
            <w:iCs/>
            <w:color w:val="0000FF"/>
            <w:u w:val="single"/>
          </w:rPr>
          <w:t>Заңымен</w:t>
        </w:r>
      </w:hyperlink>
      <w:r>
        <w:rPr>
          <w:rStyle w:val="s3"/>
        </w:rPr>
        <w:t xml:space="preserve"> 5) тармақша өзгертілді (2012 жылғы 1 қаңтардан бастап қолданысқа енгізілді) (</w:t>
      </w:r>
      <w:hyperlink r:id="rId2746" w:anchor="sub_id=2010605" w:history="1">
        <w:r>
          <w:rPr>
            <w:rStyle w:val="a4"/>
            <w:i/>
            <w:iCs/>
            <w:color w:val="0000FF"/>
            <w:u w:val="single"/>
          </w:rPr>
          <w:t>бұр.ред.қара</w:t>
        </w:r>
      </w:hyperlink>
      <w:r>
        <w:rPr>
          <w:rStyle w:val="s3"/>
        </w:rPr>
        <w:t xml:space="preserve">) </w:t>
      </w:r>
    </w:p>
    <w:p w:rsidR="00000000" w:rsidRDefault="008535AE">
      <w:pPr>
        <w:pStyle w:val="pj"/>
      </w:pPr>
      <w:r>
        <w:rPr>
          <w:rStyle w:val="s0"/>
        </w:rPr>
        <w:t>5) депозитарлық қолхаттардың базал</w:t>
      </w:r>
      <w:r>
        <w:rPr>
          <w:rStyle w:val="s0"/>
        </w:rPr>
        <w:t>ық активінің эмитент резидентіне;</w:t>
      </w:r>
    </w:p>
    <w:p w:rsidR="00000000" w:rsidRDefault="008535AE">
      <w:pPr>
        <w:pStyle w:val="pji"/>
      </w:pPr>
      <w:r>
        <w:rPr>
          <w:rStyle w:val="s3"/>
        </w:rPr>
        <w:t xml:space="preserve">2011.21.07. № 467-ІV ҚР </w:t>
      </w:r>
      <w:hyperlink r:id="rId2747" w:anchor="sub_id=374" w:history="1">
        <w:r>
          <w:rPr>
            <w:rStyle w:val="a4"/>
            <w:i/>
            <w:iCs/>
            <w:color w:val="0000FF"/>
            <w:u w:val="single"/>
          </w:rPr>
          <w:t>Заңымен</w:t>
        </w:r>
      </w:hyperlink>
      <w:r>
        <w:rPr>
          <w:rStyle w:val="s3"/>
        </w:rPr>
        <w:t xml:space="preserve"> 6) тармақшамен толықтырылды (2012 жылғы 1 қаңтардан бастап қолданысқа енгізілді)</w:t>
      </w:r>
    </w:p>
    <w:p w:rsidR="00000000" w:rsidRDefault="008535AE">
      <w:pPr>
        <w:pStyle w:val="pj"/>
      </w:pPr>
      <w:r>
        <w:rPr>
          <w:rStyle w:val="s0"/>
        </w:rPr>
        <w:t>6) осы баптың 6-тармағының 2</w:t>
      </w:r>
      <w:r>
        <w:rPr>
          <w:rStyle w:val="s0"/>
        </w:rPr>
        <w:t xml:space="preserve">), 3) және 4) тармақшаларында көрсетілгендерді қоспағанда, осы Кодекстің </w:t>
      </w:r>
      <w:hyperlink r:id="rId2748" w:anchor="sub_id=200010000" w:history="1">
        <w:r>
          <w:rPr>
            <w:rStyle w:val="a4"/>
            <w:color w:val="0000FF"/>
            <w:u w:val="single"/>
          </w:rPr>
          <w:t>200-1-бабы 1-тармағының 8) тармақшасында</w:t>
        </w:r>
      </w:hyperlink>
      <w:r>
        <w:rPr>
          <w:rStyle w:val="s0"/>
        </w:rPr>
        <w:t xml:space="preserve"> белгіленген талаптар орындалмаған кезде бағалы қағаздар</w:t>
      </w:r>
      <w:r>
        <w:rPr>
          <w:rStyle w:val="s0"/>
        </w:rPr>
        <w:t>ды, қатысу үлестерін сатып алатын резидент емес заңды тұлғаға жүктеледі.</w:t>
      </w:r>
    </w:p>
    <w:p w:rsidR="00000000" w:rsidRDefault="008535AE">
      <w:pPr>
        <w:pStyle w:val="pj"/>
      </w:pPr>
      <w:r>
        <w:rPr>
          <w:rStyle w:val="s0"/>
        </w:rPr>
        <w:t xml:space="preserve">7. 2011.21.07. № 467-ІV ҚР </w:t>
      </w:r>
      <w:hyperlink r:id="rId2749" w:anchor="sub_id=374" w:history="1">
        <w:r>
          <w:rPr>
            <w:rStyle w:val="a4"/>
            <w:color w:val="0000FF"/>
            <w:u w:val="single"/>
          </w:rPr>
          <w:t>Заңымен</w:t>
        </w:r>
      </w:hyperlink>
      <w:r>
        <w:rPr>
          <w:rStyle w:val="s0"/>
        </w:rPr>
        <w:t xml:space="preserve"> алып тасталды </w:t>
      </w:r>
      <w:r>
        <w:rPr>
          <w:rStyle w:val="s3"/>
        </w:rPr>
        <w:t xml:space="preserve">(2012 жылғы 1 қаңтардан бастап қолданысқа енгізілді) </w:t>
      </w:r>
      <w:r>
        <w:rPr>
          <w:rStyle w:val="s3"/>
        </w:rPr>
        <w:t>(</w:t>
      </w:r>
      <w:hyperlink r:id="rId2750" w:anchor="sub_id=2010700" w:history="1">
        <w:r>
          <w:rPr>
            <w:rStyle w:val="a4"/>
            <w:i/>
            <w:iCs/>
            <w:color w:val="0000FF"/>
            <w:u w:val="single"/>
          </w:rPr>
          <w:t>бұр.ред.қара</w:t>
        </w:r>
      </w:hyperlink>
      <w:r>
        <w:rPr>
          <w:rStyle w:val="s3"/>
        </w:rPr>
        <w:t xml:space="preserve">) </w:t>
      </w:r>
    </w:p>
    <w:p w:rsidR="00000000" w:rsidRDefault="008535AE">
      <w:pPr>
        <w:pStyle w:val="pji"/>
      </w:pPr>
      <w:r>
        <w:rPr>
          <w:rStyle w:val="s3"/>
        </w:rPr>
        <w:t xml:space="preserve">2009.12.02. № 133-ІV ҚР </w:t>
      </w:r>
      <w:hyperlink r:id="rId2751" w:anchor="sub_id=323" w:history="1">
        <w:r>
          <w:rPr>
            <w:rStyle w:val="a4"/>
            <w:i/>
            <w:iCs/>
            <w:color w:val="0000FF"/>
            <w:u w:val="single"/>
          </w:rPr>
          <w:t>Заңымен</w:t>
        </w:r>
      </w:hyperlink>
      <w:r>
        <w:rPr>
          <w:rStyle w:val="s3"/>
        </w:rPr>
        <w:t xml:space="preserve"> (бұр.</w:t>
      </w:r>
      <w:hyperlink r:id="rId2752" w:anchor="sub_id=2010800" w:history="1">
        <w:r>
          <w:rPr>
            <w:rStyle w:val="a4"/>
            <w:i/>
            <w:iCs/>
            <w:color w:val="0000FF"/>
            <w:u w:val="single"/>
          </w:rPr>
          <w:t>ред</w:t>
        </w:r>
      </w:hyperlink>
      <w:r>
        <w:rPr>
          <w:rStyle w:val="s3"/>
        </w:rPr>
        <w:t xml:space="preserve">.қара); 2009.16.11. № 200-ІV ҚР </w:t>
      </w:r>
      <w:hyperlink r:id="rId2753" w:anchor="sub_id=379" w:history="1">
        <w:r>
          <w:rPr>
            <w:rStyle w:val="a4"/>
            <w:i/>
            <w:iCs/>
            <w:color w:val="0000FF"/>
            <w:u w:val="single"/>
          </w:rPr>
          <w:t>Заңымен</w:t>
        </w:r>
      </w:hyperlink>
      <w:r>
        <w:rPr>
          <w:rStyle w:val="s3"/>
        </w:rPr>
        <w:t xml:space="preserve">  (2010 ж. 1 қаңтардан бастап қолданысқа енгiзiлді) (бұр.</w:t>
      </w:r>
      <w:hyperlink r:id="rId2754" w:anchor="sub_id=2010800" w:history="1">
        <w:r>
          <w:rPr>
            <w:rStyle w:val="a4"/>
            <w:i/>
            <w:iCs/>
            <w:color w:val="0000FF"/>
            <w:u w:val="single"/>
          </w:rPr>
          <w:t>ред</w:t>
        </w:r>
      </w:hyperlink>
      <w:r>
        <w:rPr>
          <w:rStyle w:val="s3"/>
        </w:rPr>
        <w:t xml:space="preserve">.қара); 2010.19.03. № 258-ІV ҚР </w:t>
      </w:r>
      <w:hyperlink r:id="rId2755" w:anchor="sub_id=105" w:history="1">
        <w:r>
          <w:rPr>
            <w:rStyle w:val="a4"/>
            <w:i/>
            <w:iCs/>
            <w:color w:val="0000FF"/>
            <w:u w:val="single"/>
          </w:rPr>
          <w:t>Заңымен</w:t>
        </w:r>
      </w:hyperlink>
      <w:r>
        <w:rPr>
          <w:rStyle w:val="s3"/>
        </w:rPr>
        <w:t xml:space="preserve"> (2009 жылғы 1 қаңтардан бастап қолданысқа енгіз</w:t>
      </w:r>
      <w:r>
        <w:rPr>
          <w:rStyle w:val="s3"/>
        </w:rPr>
        <w:t>ілді және 2016 жылғы 1 қаңтарға дейін қолданылады) (</w:t>
      </w:r>
      <w:hyperlink r:id="rId2756" w:anchor="sub_id=2010800" w:history="1">
        <w:r>
          <w:rPr>
            <w:rStyle w:val="a4"/>
            <w:i/>
            <w:iCs/>
            <w:color w:val="0000FF"/>
            <w:u w:val="single"/>
          </w:rPr>
          <w:t>бұр.ред.қара</w:t>
        </w:r>
      </w:hyperlink>
      <w:r>
        <w:rPr>
          <w:rStyle w:val="s3"/>
        </w:rPr>
        <w:t xml:space="preserve">); 2011.19.01. № 395-IV ҚР </w:t>
      </w:r>
      <w:hyperlink r:id="rId2757" w:anchor="sub_id=309" w:history="1">
        <w:r>
          <w:rPr>
            <w:rStyle w:val="a4"/>
            <w:i/>
            <w:iCs/>
            <w:color w:val="0000FF"/>
            <w:u w:val="single"/>
          </w:rPr>
          <w:t>Заңымен</w:t>
        </w:r>
      </w:hyperlink>
      <w:r>
        <w:rPr>
          <w:rStyle w:val="s3"/>
        </w:rPr>
        <w:t xml:space="preserve"> (2011 жылғы 1 қаңтардан бастап қолданысқа енгізілді) (</w:t>
      </w:r>
      <w:hyperlink r:id="rId2758" w:anchor="sub_id=2010800" w:history="1">
        <w:r>
          <w:rPr>
            <w:rStyle w:val="a4"/>
            <w:i/>
            <w:iCs/>
            <w:color w:val="0000FF"/>
            <w:u w:val="single"/>
          </w:rPr>
          <w:t>бұр.ред.қара</w:t>
        </w:r>
      </w:hyperlink>
      <w:r>
        <w:rPr>
          <w:rStyle w:val="s3"/>
        </w:rPr>
        <w:t>)</w:t>
      </w:r>
    </w:p>
    <w:p w:rsidR="00000000" w:rsidRDefault="008535AE">
      <w:pPr>
        <w:pStyle w:val="pj"/>
      </w:pPr>
      <w:r>
        <w:rPr>
          <w:rStyle w:val="s0"/>
        </w:rPr>
        <w:t xml:space="preserve">8. 2011.21.07. № 467-ІV ҚР </w:t>
      </w:r>
      <w:hyperlink r:id="rId2759" w:anchor="sub_id=374" w:history="1">
        <w:r>
          <w:rPr>
            <w:rStyle w:val="a4"/>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760" w:anchor="sub_id=2010800" w:history="1">
        <w:r>
          <w:rPr>
            <w:rStyle w:val="a4"/>
            <w:i/>
            <w:iCs/>
            <w:color w:val="0000FF"/>
            <w:u w:val="single"/>
          </w:rPr>
          <w:t>бұр.ред.қара</w:t>
        </w:r>
      </w:hyperlink>
      <w:r>
        <w:rPr>
          <w:rStyle w:val="s3"/>
        </w:rPr>
        <w:t xml:space="preserve">) </w:t>
      </w:r>
    </w:p>
    <w:p w:rsidR="00000000" w:rsidRDefault="008535AE">
      <w:pPr>
        <w:pStyle w:val="pji"/>
      </w:pPr>
      <w:r>
        <w:rPr>
          <w:rStyle w:val="s3"/>
        </w:rPr>
        <w:t xml:space="preserve">2011.21.07. № 467-ІV ҚР </w:t>
      </w:r>
      <w:hyperlink r:id="rId2761" w:anchor="sub_id=374" w:history="1">
        <w:r>
          <w:rPr>
            <w:rStyle w:val="a4"/>
            <w:i/>
            <w:iCs/>
            <w:color w:val="0000FF"/>
            <w:u w:val="single"/>
          </w:rPr>
          <w:t>Заңымен</w:t>
        </w:r>
      </w:hyperlink>
      <w:r>
        <w:rPr>
          <w:rStyle w:val="s3"/>
        </w:rPr>
        <w:t xml:space="preserve"> 9-тармақпен толықтырылды (2012 жылғы 1 қаңтардан бастап қолданысқа енгізілді)</w:t>
      </w:r>
    </w:p>
    <w:p w:rsidR="00000000" w:rsidRDefault="008535AE">
      <w:pPr>
        <w:pStyle w:val="pj"/>
      </w:pPr>
      <w:r>
        <w:rPr>
          <w:rStyle w:val="s0"/>
        </w:rPr>
        <w:t xml:space="preserve">9. Осы Кодекстің ережелеріне сәйкес резидент еместің табыстарынан есептелген жеке табыс салығының сомасын салық агенті өз қаражаты </w:t>
      </w:r>
      <w:r>
        <w:rPr>
          <w:rStyle w:val="s0"/>
        </w:rPr>
        <w:t>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8535AE">
      <w:pPr>
        <w:pStyle w:val="pj"/>
      </w:pPr>
      <w:r>
        <w:t> </w:t>
      </w:r>
    </w:p>
    <w:p w:rsidR="00000000" w:rsidRDefault="008535AE">
      <w:pPr>
        <w:pStyle w:val="pj"/>
      </w:pPr>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қызметкерлер</w:t>
      </w:r>
      <w:r>
        <w:rPr>
          <w:rStyle w:val="s0"/>
          <w:b/>
          <w:bCs/>
        </w:rPr>
        <w:t>інің табыстарына салық салу тәртібі</w:t>
      </w:r>
    </w:p>
    <w:p w:rsidR="00000000" w:rsidRDefault="008535AE">
      <w:pPr>
        <w:pStyle w:val="pji"/>
      </w:pPr>
      <w:r>
        <w:rPr>
          <w:rStyle w:val="s3"/>
        </w:rPr>
        <w:t xml:space="preserve">2011.21.07. № 467-ІV ҚР </w:t>
      </w:r>
      <w:hyperlink r:id="rId2762" w:anchor="sub_id=375" w:history="1">
        <w:r>
          <w:rPr>
            <w:rStyle w:val="a4"/>
            <w:i/>
            <w:iCs/>
            <w:color w:val="0000FF"/>
            <w:u w:val="single"/>
          </w:rPr>
          <w:t>Заңымен</w:t>
        </w:r>
      </w:hyperlink>
      <w:r>
        <w:rPr>
          <w:rStyle w:val="s3"/>
        </w:rPr>
        <w:t xml:space="preserve"> 1-тармақ өзгертілді (2012 жылғы 1 қаңтардан бастап қолданысқа енгізілді) (</w:t>
      </w:r>
      <w:hyperlink r:id="rId2763" w:anchor="sub_id=20201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1. Осы баптың ережелері, егер осы Кодекстің </w:t>
      </w:r>
      <w:hyperlink r:id="rId2764" w:anchor="sub_id=2010500" w:history="1">
        <w:r>
          <w:rPr>
            <w:rStyle w:val="a4"/>
            <w:color w:val="0000FF"/>
            <w:u w:val="single"/>
          </w:rPr>
          <w:t>201-бабының 5-тармағында</w:t>
        </w:r>
      </w:hyperlink>
      <w:r>
        <w:rPr>
          <w:rStyle w:val="s0"/>
        </w:rPr>
        <w:t xml:space="preserve"> өзгеше белгіленбесе, осы Кодекстің </w:t>
      </w:r>
      <w:hyperlink r:id="rId2765" w:anchor="sub_id=1630000" w:history="1">
        <w:r>
          <w:rPr>
            <w:rStyle w:val="a4"/>
            <w:color w:val="0000FF"/>
            <w:u w:val="single"/>
          </w:rPr>
          <w:t>163-бабында</w:t>
        </w:r>
      </w:hyperlink>
      <w:r>
        <w:rPr>
          <w:rStyle w:val="s0"/>
        </w:rPr>
        <w:t xml:space="preserve"> айқындалған табыстарды қоса алғанда, осы Кодекстің </w:t>
      </w:r>
      <w:hyperlink r:id="rId2766" w:anchor="sub_id=1920118" w:history="1">
        <w:r>
          <w:rPr>
            <w:rStyle w:val="a4"/>
            <w:color w:val="0000FF"/>
            <w:u w:val="single"/>
          </w:rPr>
          <w:t>192-бабы 1-тармағының 1</w:t>
        </w:r>
        <w:r>
          <w:rPr>
            <w:rStyle w:val="a4"/>
            <w:color w:val="0000FF"/>
            <w:u w:val="single"/>
          </w:rPr>
          <w:t>8), 20), 21) тармақшаларында</w:t>
        </w:r>
      </w:hyperlink>
      <w:r>
        <w:rPr>
          <w:rStyle w:val="s0"/>
        </w:rPr>
        <w:t xml:space="preserve"> айқындалған Қазақстан Республикасында тұрақты мекемесі жоқ резидент емес заңды тұлғаның қызметкерлері болып табылатын шетелдіктердің және азаматтығы жоқ адамдардың табыстарына салық салуға қолданылады. Бұл ретте осы баптың ереж</w:t>
      </w:r>
      <w:r>
        <w:rPr>
          <w:rStyle w:val="s0"/>
        </w:rPr>
        <w:t>елері бір мезгілде мынадай талаптар орындалған кезде:</w:t>
      </w:r>
    </w:p>
    <w:p w:rsidR="00000000" w:rsidRDefault="008535AE">
      <w:pPr>
        <w:pStyle w:val="pji"/>
      </w:pPr>
      <w:r>
        <w:rPr>
          <w:rStyle w:val="s3"/>
        </w:rPr>
        <w:t xml:space="preserve">2011.21.07. № 467-ІV ҚР </w:t>
      </w:r>
      <w:hyperlink r:id="rId2767" w:anchor="sub_id=375" w:history="1">
        <w:r>
          <w:rPr>
            <w:rStyle w:val="a4"/>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2768" w:anchor="sub_id=2020101" w:history="1">
        <w:r>
          <w:rPr>
            <w:rStyle w:val="a4"/>
            <w:i/>
            <w:iCs/>
            <w:color w:val="0000FF"/>
            <w:u w:val="single"/>
          </w:rPr>
          <w:t>бұр.ред.қара</w:t>
        </w:r>
      </w:hyperlink>
      <w:r>
        <w:rPr>
          <w:rStyle w:val="s3"/>
        </w:rPr>
        <w:t xml:space="preserve">) </w:t>
      </w:r>
    </w:p>
    <w:p w:rsidR="00000000" w:rsidRDefault="008535AE">
      <w:pPr>
        <w:pStyle w:val="pj"/>
      </w:pPr>
      <w:r>
        <w:rPr>
          <w:rStyle w:val="s0"/>
        </w:rPr>
        <w:t>1) шетелдіктер немесе азаматтығы жоқ адам Қазақстан Республикасында тұрақты мекемесі жоқ резидент емес заңды тұлғаның қызметкері болып табылса;</w:t>
      </w:r>
    </w:p>
    <w:p w:rsidR="00000000" w:rsidRDefault="008535AE">
      <w:pPr>
        <w:pStyle w:val="pji"/>
      </w:pPr>
      <w:r>
        <w:rPr>
          <w:rStyle w:val="s3"/>
        </w:rPr>
        <w:t xml:space="preserve">2011.21.07. № 467-ІV ҚР </w:t>
      </w:r>
      <w:hyperlink r:id="rId2769" w:anchor="sub_id=375" w:history="1">
        <w:r>
          <w:rPr>
            <w:rStyle w:val="a4"/>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2770" w:anchor="sub_id=2020102" w:history="1">
        <w:r>
          <w:rPr>
            <w:rStyle w:val="a4"/>
            <w:i/>
            <w:iCs/>
            <w:color w:val="0000FF"/>
            <w:u w:val="single"/>
          </w:rPr>
          <w:t>бұр.р</w:t>
        </w:r>
        <w:r>
          <w:rPr>
            <w:rStyle w:val="a4"/>
            <w:i/>
            <w:iCs/>
            <w:color w:val="0000FF"/>
            <w:u w:val="single"/>
          </w:rPr>
          <w:t>ед.қара</w:t>
        </w:r>
      </w:hyperlink>
      <w:r>
        <w:rPr>
          <w:rStyle w:val="s3"/>
        </w:rPr>
        <w:t xml:space="preserve">) </w:t>
      </w:r>
    </w:p>
    <w:p w:rsidR="00000000" w:rsidRDefault="008535AE">
      <w:pPr>
        <w:pStyle w:val="pj"/>
      </w:pPr>
      <w:r>
        <w:rPr>
          <w:rStyle w:val="s0"/>
        </w:rPr>
        <w:t xml:space="preserve">2) шетелдіктер немесе азаматтығы жоқ адам осы Кодекстің </w:t>
      </w:r>
      <w:hyperlink r:id="rId2771" w:anchor="sub_id=1890200" w:history="1">
        <w:r>
          <w:rPr>
            <w:rStyle w:val="a4"/>
            <w:color w:val="0000FF"/>
            <w:u w:val="single"/>
          </w:rPr>
          <w:t>189-бабының 2-тармағына</w:t>
        </w:r>
      </w:hyperlink>
      <w:r>
        <w:rPr>
          <w:rStyle w:val="s0"/>
        </w:rPr>
        <w:t xml:space="preserve"> </w:t>
      </w:r>
      <w:r>
        <w:rPr>
          <w:rStyle w:val="s0"/>
        </w:rPr>
        <w:t xml:space="preserve">сәйкес ағымдағы салық кезеңі үшін Қазақстан Республикасында тұрақты болатын деп танылса, қолданылады. </w:t>
      </w:r>
    </w:p>
    <w:p w:rsidR="00000000" w:rsidRDefault="008535AE">
      <w:pPr>
        <w:pStyle w:val="pj"/>
      </w:pPr>
      <w:r>
        <w:rPr>
          <w:rStyle w:val="s0"/>
        </w:rPr>
        <w:t xml:space="preserve">Егер шетелдік немесе азаматтығы жоқ адам ағымдағы салық кезеңі үшін Қазақстан Республикасында тұрақты болатын деп танылмаса, онда осы Кодекстің </w:t>
      </w:r>
      <w:hyperlink r:id="rId2772" w:anchor="sub_id=1630000" w:history="1">
        <w:r>
          <w:rPr>
            <w:rStyle w:val="a4"/>
            <w:color w:val="0000FF"/>
            <w:u w:val="single"/>
          </w:rPr>
          <w:t>163-бабында</w:t>
        </w:r>
      </w:hyperlink>
      <w:r>
        <w:rPr>
          <w:rStyle w:val="s0"/>
        </w:rPr>
        <w:t xml:space="preserve"> көрсетілген табыстарды қоса алғанда, мұндай тұлғаның осы Кодекстің </w:t>
      </w:r>
      <w:hyperlink r:id="rId2773" w:anchor="sub_id=1920118" w:history="1">
        <w:r>
          <w:rPr>
            <w:rStyle w:val="a4"/>
            <w:color w:val="0000FF"/>
            <w:u w:val="single"/>
          </w:rPr>
          <w:t>192-бабы 1-тарма</w:t>
        </w:r>
        <w:r>
          <w:rPr>
            <w:rStyle w:val="a4"/>
            <w:color w:val="0000FF"/>
            <w:u w:val="single"/>
          </w:rPr>
          <w:t>ғының</w:t>
        </w:r>
      </w:hyperlink>
      <w:r>
        <w:rPr>
          <w:rStyle w:val="s0"/>
        </w:rPr>
        <w:t xml:space="preserve"> 18), 20), 21) тармақшаларында көрсетілген табыстары салық салуға жатпайды.</w:t>
      </w:r>
    </w:p>
    <w:p w:rsidR="00000000" w:rsidRDefault="008535AE">
      <w:pPr>
        <w:pStyle w:val="pji"/>
      </w:pPr>
      <w:r>
        <w:rPr>
          <w:rStyle w:val="s3"/>
        </w:rPr>
        <w:t xml:space="preserve">2011.21.07. № 467-ІV ҚР </w:t>
      </w:r>
      <w:hyperlink r:id="rId2774" w:anchor="sub_id=375" w:history="1">
        <w:r>
          <w:rPr>
            <w:rStyle w:val="a4"/>
            <w:i/>
            <w:iCs/>
            <w:color w:val="0000FF"/>
            <w:u w:val="single"/>
          </w:rPr>
          <w:t>Заңымен</w:t>
        </w:r>
      </w:hyperlink>
      <w:r>
        <w:rPr>
          <w:rStyle w:val="s3"/>
        </w:rPr>
        <w:t xml:space="preserve"> 2-тармақ өзгертілді (2012 жылғы 1 қаңтардан бастап қолданысқа </w:t>
      </w:r>
      <w:r>
        <w:rPr>
          <w:rStyle w:val="s3"/>
        </w:rPr>
        <w:t>енгізілді) (</w:t>
      </w:r>
      <w:hyperlink r:id="rId2775" w:anchor="sub_id=20202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2. Осы баптың 1-тармағының 1) тармақшасында көрсетілген шетелдіктің немесе азаматтығы жоқ адамның табыстарынан төлем көзінен жеке табыс салығын </w:t>
      </w:r>
      <w:r>
        <w:rPr>
          <w:rStyle w:val="s0"/>
        </w:rPr>
        <w:t>бюджетке есептеу, ұстау және аудару жөніндегі міндет пен жауапкершілік резидент емес заңды тұлға соның пайдасына жұмыстарды орындайтын, қызметтер көрсететін заңды тұлғаға (оның ішінде қызметін тұрақты мекеме арқылы жүзеге асыратын резидент емеске) жүктелед</w:t>
      </w:r>
      <w:r>
        <w:rPr>
          <w:rStyle w:val="s0"/>
        </w:rPr>
        <w:t xml:space="preserve">і. Мұндай тұлға салық агенті болып танылады. </w:t>
      </w:r>
    </w:p>
    <w:p w:rsidR="00000000" w:rsidRDefault="008535AE">
      <w:pPr>
        <w:pStyle w:val="pji"/>
      </w:pPr>
      <w:r>
        <w:rPr>
          <w:rStyle w:val="s3"/>
        </w:rPr>
        <w:t xml:space="preserve">2011.21.07. № 467-ІV ҚР </w:t>
      </w:r>
      <w:hyperlink r:id="rId2776" w:anchor="sub_id=375" w:history="1">
        <w:r>
          <w:rPr>
            <w:rStyle w:val="a4"/>
            <w:i/>
            <w:iCs/>
            <w:color w:val="0000FF"/>
            <w:u w:val="single"/>
          </w:rPr>
          <w:t>Заңымен</w:t>
        </w:r>
      </w:hyperlink>
      <w:r>
        <w:rPr>
          <w:rStyle w:val="s3"/>
        </w:rPr>
        <w:t xml:space="preserve"> 3-тармақ өзгертілді (2012 жылғы 1 қаңтардан бастап қолданысқа енгізілді) (</w:t>
      </w:r>
      <w:hyperlink r:id="rId2777" w:anchor="sub_id=20203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3. Жеке табыс салығын есептеу осы Кодекстің </w:t>
      </w:r>
      <w:hyperlink r:id="rId2778" w:anchor="sub_id=1580000" w:history="1">
        <w:r>
          <w:rPr>
            <w:rStyle w:val="a4"/>
            <w:color w:val="0000FF"/>
            <w:u w:val="single"/>
          </w:rPr>
          <w:t>158-бабында</w:t>
        </w:r>
      </w:hyperlink>
      <w:r>
        <w:rPr>
          <w:rStyle w:val="s0"/>
        </w:rPr>
        <w:t xml:space="preserve"> белгіленген ста</w:t>
      </w:r>
      <w:r>
        <w:rPr>
          <w:rStyle w:val="s0"/>
        </w:rPr>
        <w:t>вка бойынша салық шегерімдері жүзеге асырылмай, шетелдік немесе азаматтығы жоқ адам мен резидент емес заңды тұлға арасында жасалған еңбек шартында (келісімшартта) көрсетілген шетелдіктің немесе азаматтығы жоқ адамның табысынан жүргізіледі. Бұл ретте резиде</w:t>
      </w:r>
      <w:r>
        <w:rPr>
          <w:rStyle w:val="s0"/>
        </w:rPr>
        <w:t xml:space="preserve">нт емес заңды тұлға салық агентіне Қазақстан Республикасына іссапарға жіберілген шетелдіктермен немесе азаматтығы жоқ адамдармен жасалған жеке еңбек шарттарының (келісімшарттардың) нотариаттық куәландырылған көшірмелерін табыс етуге міндетті. </w:t>
      </w:r>
    </w:p>
    <w:p w:rsidR="00000000" w:rsidRDefault="008535AE">
      <w:pPr>
        <w:pStyle w:val="pji"/>
      </w:pPr>
      <w:r>
        <w:rPr>
          <w:rStyle w:val="s3"/>
        </w:rPr>
        <w:t xml:space="preserve">2011.21.07. </w:t>
      </w:r>
      <w:r>
        <w:rPr>
          <w:rStyle w:val="s3"/>
        </w:rPr>
        <w:t xml:space="preserve">№ 467-ІV ҚР </w:t>
      </w:r>
      <w:hyperlink r:id="rId2779" w:anchor="sub_id=375" w:history="1">
        <w:r>
          <w:rPr>
            <w:rStyle w:val="a4"/>
            <w:i/>
            <w:iCs/>
            <w:color w:val="0000FF"/>
            <w:u w:val="single"/>
          </w:rPr>
          <w:t>Заңымен</w:t>
        </w:r>
      </w:hyperlink>
      <w:r>
        <w:rPr>
          <w:rStyle w:val="s3"/>
        </w:rPr>
        <w:t xml:space="preserve"> 4-тармақ жаңа реадакцияда (2012 жылғы 1 қаңтардан бастап қолданысқа енгізілді) (</w:t>
      </w:r>
      <w:hyperlink r:id="rId2780" w:anchor="sub_id=2020400" w:history="1">
        <w:r>
          <w:rPr>
            <w:rStyle w:val="a4"/>
            <w:i/>
            <w:iCs/>
            <w:color w:val="0000FF"/>
            <w:u w:val="single"/>
          </w:rPr>
          <w:t>бұр.ред.қара</w:t>
        </w:r>
      </w:hyperlink>
      <w:r>
        <w:rPr>
          <w:rStyle w:val="s3"/>
        </w:rPr>
        <w:t xml:space="preserve">) </w:t>
      </w:r>
    </w:p>
    <w:p w:rsidR="00000000" w:rsidRDefault="008535AE">
      <w:pPr>
        <w:pStyle w:val="pj"/>
      </w:pPr>
      <w:r>
        <w:rPr>
          <w:rStyle w:val="s0"/>
        </w:rPr>
        <w:t>4. Салық агентi табыс төлеудi жүзеге асырудың нысаны мен орнына қарамастан, резидент емес заңды тұлғаға табыс төлеу күнінен кешіктірмей төлем көзiнен жеке табыс салығын есептейді және ұстайды.</w:t>
      </w:r>
    </w:p>
    <w:p w:rsidR="00000000" w:rsidRDefault="008535AE">
      <w:pPr>
        <w:pStyle w:val="pji"/>
      </w:pPr>
      <w:r>
        <w:rPr>
          <w:rStyle w:val="s3"/>
        </w:rPr>
        <w:t xml:space="preserve">2011.21.07. № 467-ІV ҚР </w:t>
      </w:r>
      <w:hyperlink r:id="rId2781" w:anchor="sub_id=375" w:history="1">
        <w:r>
          <w:rPr>
            <w:rStyle w:val="a4"/>
            <w:i/>
            <w:iCs/>
            <w:color w:val="0000FF"/>
            <w:u w:val="single"/>
          </w:rPr>
          <w:t>Заңымен</w:t>
        </w:r>
      </w:hyperlink>
      <w:r>
        <w:rPr>
          <w:rStyle w:val="s3"/>
        </w:rPr>
        <w:t xml:space="preserve"> 5-тармақ жаңа реадакцияда (2012 жылғы 1 қаңтардан бастап қолданысқа енгізілді) (</w:t>
      </w:r>
      <w:hyperlink r:id="rId2782" w:anchor="sub_id=2020500" w:history="1">
        <w:r>
          <w:rPr>
            <w:rStyle w:val="a4"/>
            <w:i/>
            <w:iCs/>
            <w:color w:val="0000FF"/>
            <w:u w:val="single"/>
          </w:rPr>
          <w:t>бұр.ред.қара</w:t>
        </w:r>
      </w:hyperlink>
      <w:r>
        <w:rPr>
          <w:rStyle w:val="s3"/>
        </w:rPr>
        <w:t xml:space="preserve">) </w:t>
      </w:r>
    </w:p>
    <w:p w:rsidR="00000000" w:rsidRDefault="008535AE">
      <w:pPr>
        <w:pStyle w:val="pj"/>
      </w:pPr>
      <w:r>
        <w:rPr>
          <w:rStyle w:val="s0"/>
        </w:rPr>
        <w:t>5</w:t>
      </w:r>
      <w:r>
        <w:rPr>
          <w:rStyle w:val="s0"/>
        </w:rPr>
        <w:t>. Бюджетке шетелдіктің немесе азаматтығы жоқ адамның табыстарынан жеке табыс салығын аударуды салық агенті өзінің орналасқан жері бойынша осы баптың 4-тармағына сәйкес салық ұсталуға жататын айдан кейінгі айдың 25-іне дейін жүргізеді.</w:t>
      </w:r>
    </w:p>
    <w:p w:rsidR="00000000" w:rsidRDefault="008535AE">
      <w:pPr>
        <w:pStyle w:val="pj"/>
      </w:pPr>
      <w:r>
        <w:rPr>
          <w:rStyle w:val="s0"/>
        </w:rPr>
        <w:t> </w:t>
      </w:r>
    </w:p>
    <w:p w:rsidR="00000000" w:rsidRDefault="008535AE">
      <w:pPr>
        <w:pStyle w:val="pji"/>
      </w:pPr>
      <w:r>
        <w:rPr>
          <w:rStyle w:val="s3"/>
        </w:rPr>
        <w:t>2009.16.11. № 200-І</w:t>
      </w:r>
      <w:r>
        <w:rPr>
          <w:rStyle w:val="s3"/>
        </w:rPr>
        <w:t xml:space="preserve">V ҚР </w:t>
      </w:r>
      <w:hyperlink r:id="rId2783" w:anchor="sub_id=380" w:history="1">
        <w:r>
          <w:rPr>
            <w:rStyle w:val="a4"/>
            <w:i/>
            <w:iCs/>
            <w:color w:val="0000FF"/>
            <w:u w:val="single"/>
          </w:rPr>
          <w:t>Заңымен</w:t>
        </w:r>
      </w:hyperlink>
      <w:r>
        <w:rPr>
          <w:rStyle w:val="s3"/>
        </w:rPr>
        <w:t xml:space="preserve"> (2010 ж. 1 қаңтардан бастап қолданысқа енгiзiлді) (бұр.</w:t>
      </w:r>
      <w:hyperlink r:id="rId2784" w:anchor="sub_id=2030000" w:history="1">
        <w:r>
          <w:rPr>
            <w:rStyle w:val="a4"/>
            <w:i/>
            <w:iCs/>
            <w:color w:val="0000FF"/>
            <w:u w:val="single"/>
          </w:rPr>
          <w:t>ред</w:t>
        </w:r>
      </w:hyperlink>
      <w:r>
        <w:rPr>
          <w:rStyle w:val="s3"/>
        </w:rPr>
        <w:t>.қара); 2011.21.07.</w:t>
      </w:r>
      <w:r>
        <w:rPr>
          <w:rStyle w:val="s3"/>
        </w:rPr>
        <w:t xml:space="preserve"> № 467-ІV ҚР </w:t>
      </w:r>
      <w:hyperlink r:id="rId2785" w:anchor="sub_id=376" w:history="1">
        <w:r>
          <w:rPr>
            <w:rStyle w:val="a4"/>
            <w:i/>
            <w:iCs/>
            <w:color w:val="0000FF"/>
            <w:u w:val="single"/>
          </w:rPr>
          <w:t>Заңымен</w:t>
        </w:r>
      </w:hyperlink>
      <w:r>
        <w:rPr>
          <w:rStyle w:val="s3"/>
        </w:rPr>
        <w:t>  (2012 жылғы 1 қаңтардан бастап қолданысқа енгізілді) (</w:t>
      </w:r>
      <w:hyperlink r:id="rId2786" w:anchor="sub_id=2030000" w:history="1">
        <w:r>
          <w:rPr>
            <w:rStyle w:val="a4"/>
            <w:i/>
            <w:iCs/>
            <w:color w:val="0000FF"/>
            <w:u w:val="single"/>
          </w:rPr>
          <w:t>бұр.ред.қара</w:t>
        </w:r>
      </w:hyperlink>
      <w:r>
        <w:rPr>
          <w:rStyle w:val="s3"/>
        </w:rPr>
        <w:t xml:space="preserve">) </w:t>
      </w:r>
      <w:r>
        <w:rPr>
          <w:rStyle w:val="s3"/>
        </w:rPr>
        <w:t>203-бап өзгертілді</w:t>
      </w:r>
    </w:p>
    <w:p w:rsidR="00000000" w:rsidRDefault="008535AE">
      <w:pPr>
        <w:pStyle w:val="pj"/>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8535AE">
      <w:pPr>
        <w:pStyle w:val="pj"/>
      </w:pPr>
      <w:r>
        <w:rPr>
          <w:rStyle w:val="s0"/>
        </w:rPr>
        <w:t xml:space="preserve">Шетелдіктер және азаматтығы жоқ адамдар бойынша жеке табыс салығы мен әлеуметтiк салық жөніндегі </w:t>
      </w:r>
      <w:hyperlink r:id="rId2787" w:history="1">
        <w:r>
          <w:rPr>
            <w:rStyle w:val="a4"/>
            <w:color w:val="0000FF"/>
            <w:u w:val="single"/>
          </w:rPr>
          <w:t>декларацияны</w:t>
        </w:r>
      </w:hyperlink>
      <w:r>
        <w:rPr>
          <w:rStyle w:val="s0"/>
        </w:rPr>
        <w:t xml:space="preserve"> салық агенті есепті салық кезеңдері кіретін тоқсаннан кейінгі екінші айдың 15-інен кешіктірмей тоқсан сайын салық төлеу орны бойынша салық органына табыс етеді. </w:t>
      </w:r>
    </w:p>
    <w:p w:rsidR="00000000" w:rsidRDefault="008535AE">
      <w:pPr>
        <w:pStyle w:val="pj"/>
      </w:pPr>
      <w:r>
        <w:rPr>
          <w:rStyle w:val="s0"/>
        </w:rPr>
        <w:t> </w:t>
      </w:r>
    </w:p>
    <w:p w:rsidR="00000000" w:rsidRDefault="008535AE">
      <w:pPr>
        <w:pStyle w:val="pj"/>
      </w:pPr>
      <w:r>
        <w:rPr>
          <w:rStyle w:val="s0"/>
          <w:b/>
          <w:bCs/>
        </w:rPr>
        <w:t>204-бап</w:t>
      </w:r>
      <w:r>
        <w:rPr>
          <w:rStyle w:val="s0"/>
        </w:rPr>
        <w:t xml:space="preserve">. </w:t>
      </w:r>
      <w:r>
        <w:rPr>
          <w:rStyle w:val="s0"/>
          <w:b/>
          <w:bCs/>
        </w:rPr>
        <w:t>Резид</w:t>
      </w:r>
      <w:r>
        <w:rPr>
          <w:rStyle w:val="s0"/>
          <w:b/>
          <w:bCs/>
        </w:rPr>
        <w:t>ент емес жеке тұлғаның табыстарына жекелеген  жағдайларда салық салу тәртібі</w:t>
      </w:r>
    </w:p>
    <w:p w:rsidR="00000000" w:rsidRDefault="008535AE">
      <w:pPr>
        <w:pStyle w:val="pj"/>
      </w:pPr>
      <w:r>
        <w:rPr>
          <w:rStyle w:val="s0"/>
        </w:rPr>
        <w:t>1. Осы баптың ережелері резидент емес жеке тұлғаның осы Кодекстің ережелеріне сәйкес салық агенттері болып табылмайтын тұлғалардан Қазақстан Республикасындағы көздерден алған табы</w:t>
      </w:r>
      <w:r>
        <w:rPr>
          <w:rStyle w:val="s0"/>
        </w:rPr>
        <w:t xml:space="preserve">старына қолданылады. </w:t>
      </w:r>
    </w:p>
    <w:p w:rsidR="00000000" w:rsidRDefault="008535AE">
      <w:pPr>
        <w:pStyle w:val="pj"/>
      </w:pPr>
      <w:r>
        <w:rPr>
          <w:rStyle w:val="s0"/>
        </w:rPr>
        <w:t xml:space="preserve">2. Резидент емес жеке тұлғаның осы баптың 1-тармағында көрсетілген табыстарынан жеке табыс салығын есептеу салық шегерімдері жүзеге асырылмай, табыстың есептелген сомасына осы Кодекстің </w:t>
      </w:r>
      <w:hyperlink r:id="rId2788" w:anchor="sub_id=1940000" w:history="1">
        <w:r>
          <w:rPr>
            <w:rStyle w:val="a4"/>
            <w:color w:val="0000FF"/>
            <w:u w:val="single"/>
          </w:rPr>
          <w:t>194-бабында</w:t>
        </w:r>
      </w:hyperlink>
      <w:r>
        <w:rPr>
          <w:rStyle w:val="s0"/>
        </w:rPr>
        <w:t xml:space="preserve"> белгіленген ставканы қолдану жолымен жүргізіледі. </w:t>
      </w:r>
    </w:p>
    <w:p w:rsidR="00000000" w:rsidRDefault="008535AE">
      <w:pPr>
        <w:pStyle w:val="pj"/>
      </w:pPr>
      <w:r>
        <w:rPr>
          <w:rStyle w:val="s0"/>
        </w:rPr>
        <w:t>3. Жеке табыс салығын төлеуді резидент емес жеке тұлға салық кезеңінде жеке табыс салығы бойынша декларацияны табыс ету үшін белгіленген мерзімнен кейінгі к</w:t>
      </w:r>
      <w:r>
        <w:rPr>
          <w:rStyle w:val="s0"/>
        </w:rPr>
        <w:t>үнтізбелік</w:t>
      </w:r>
      <w:r>
        <w:rPr>
          <w:rStyle w:val="s0"/>
        </w:rPr>
        <w:t xml:space="preserve"> он күннен кешіктірмей дербес жүргізеді. </w:t>
      </w:r>
    </w:p>
    <w:p w:rsidR="00000000" w:rsidRDefault="008535AE">
      <w:pPr>
        <w:pStyle w:val="pj"/>
      </w:pPr>
      <w:r>
        <w:rPr>
          <w:rStyle w:val="s0"/>
        </w:rPr>
        <w:t xml:space="preserve">4. 2011.21.07. № 467-ІV ҚР </w:t>
      </w:r>
      <w:hyperlink r:id="rId2789" w:anchor="sub_id=377" w:history="1">
        <w:r>
          <w:rPr>
            <w:rStyle w:val="a4"/>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790" w:anchor="sub_id=2040400" w:history="1">
        <w:r>
          <w:rPr>
            <w:rStyle w:val="a4"/>
            <w:i/>
            <w:iCs/>
            <w:color w:val="0000FF"/>
            <w:u w:val="single"/>
          </w:rPr>
          <w:t>бұр.ред.қара</w:t>
        </w:r>
      </w:hyperlink>
      <w:r>
        <w:rPr>
          <w:rStyle w:val="s3"/>
        </w:rPr>
        <w:t xml:space="preserve">) </w:t>
      </w:r>
    </w:p>
    <w:p w:rsidR="00000000" w:rsidRDefault="008535AE">
      <w:pPr>
        <w:pStyle w:val="pj"/>
      </w:pPr>
      <w:r>
        <w:t> </w:t>
      </w:r>
    </w:p>
    <w:p w:rsidR="00000000" w:rsidRDefault="008535AE">
      <w:pPr>
        <w:pStyle w:val="pji"/>
      </w:pPr>
      <w:r>
        <w:rPr>
          <w:rStyle w:val="s3"/>
        </w:rPr>
        <w:t xml:space="preserve">2011.21.07. № 467-ІV ҚР </w:t>
      </w:r>
      <w:hyperlink r:id="rId2791" w:anchor="sub_id=377" w:history="1">
        <w:r>
          <w:rPr>
            <w:rStyle w:val="a4"/>
            <w:i/>
            <w:iCs/>
            <w:color w:val="0000FF"/>
            <w:u w:val="single"/>
          </w:rPr>
          <w:t>Заңымен</w:t>
        </w:r>
      </w:hyperlink>
      <w:r>
        <w:rPr>
          <w:rStyle w:val="s3"/>
        </w:rPr>
        <w:t xml:space="preserve"> 205-бап өзгертілді (2012 жылғы 1 қаңтардан бастап қолданысқа </w:t>
      </w:r>
      <w:r>
        <w:rPr>
          <w:rStyle w:val="s3"/>
        </w:rPr>
        <w:t>енгізілді) (</w:t>
      </w:r>
      <w:hyperlink r:id="rId2792" w:anchor="sub_id=2050000" w:history="1">
        <w:r>
          <w:rPr>
            <w:rStyle w:val="a4"/>
            <w:i/>
            <w:iCs/>
            <w:color w:val="0000FF"/>
            <w:u w:val="single"/>
          </w:rPr>
          <w:t>бұр.ред.қара</w:t>
        </w:r>
      </w:hyperlink>
      <w:r>
        <w:rPr>
          <w:rStyle w:val="s3"/>
        </w:rPr>
        <w:t xml:space="preserve">) </w:t>
      </w:r>
    </w:p>
    <w:p w:rsidR="00000000" w:rsidRDefault="008535AE">
      <w:pPr>
        <w:pStyle w:val="pj"/>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8535AE">
      <w:pPr>
        <w:pStyle w:val="pj"/>
      </w:pPr>
      <w:r>
        <w:rPr>
          <w:rStyle w:val="s0"/>
        </w:rPr>
        <w:t>Егер осы бапта өзгеше белгіленбесе, жеке табыс салығы бойынша декларацияны осы Кодекск</w:t>
      </w:r>
      <w:r>
        <w:rPr>
          <w:rStyle w:val="s0"/>
        </w:rPr>
        <w:t>е сәйкес төлем көзінен жеке табыс салығы салынбайтын табыстарды Қазақстан Республикасындағы көздерден алатын резидент емес жеке тұлға салық төлеушінің болатын (тұрғылықты) жеріндегі салық органына есепті салық кезеңінен кейінгі жылдың 31 наурызынан кешікті</w:t>
      </w:r>
      <w:r>
        <w:rPr>
          <w:rStyle w:val="s0"/>
        </w:rPr>
        <w:t>рмей табыс етеді.</w:t>
      </w:r>
    </w:p>
    <w:p w:rsidR="00000000" w:rsidRDefault="008535AE">
      <w:pPr>
        <w:pStyle w:val="pj"/>
      </w:pPr>
      <w:r>
        <w:rPr>
          <w:rStyle w:val="s0"/>
        </w:rPr>
        <w:t xml:space="preserve">Ағымдағы салық кезеңінен кейінгі жылдың 31 наурызына дейін Қазақстан Республикасының аумағына кейіннен кірместен ағымдағы салық кезеңі ішінде Қазақстан Республикасынан тысқары жерлерге шығу жағдайында, резидент емес жеке тұлға жеке табыс </w:t>
      </w:r>
      <w:r>
        <w:rPr>
          <w:rStyle w:val="s0"/>
        </w:rPr>
        <w:t>салығы бойынша декларацияны табыс етуге және ағымдағы салық кезеңі ішінде жеке табыс салығын төлеуге құқылы. Бұл ретте жеке табыс салығы бойынша декларация ағымдағы салық кезеңінің басынан бастап Қазақстан Республикасынан тысқары жерлерге осындай тұлға шық</w:t>
      </w:r>
      <w:r>
        <w:rPr>
          <w:rStyle w:val="s0"/>
        </w:rPr>
        <w:t>қан</w:t>
      </w:r>
      <w:r>
        <w:rPr>
          <w:rStyle w:val="s0"/>
        </w:rPr>
        <w:t xml:space="preserve"> күнге дейінгі кезеңге табыс етіледі.</w:t>
      </w:r>
    </w:p>
    <w:p w:rsidR="00000000" w:rsidRDefault="008535AE">
      <w:pPr>
        <w:pStyle w:val="pj"/>
      </w:pPr>
      <w:r>
        <w:rPr>
          <w:rStyle w:val="s0"/>
        </w:rPr>
        <w:t> </w:t>
      </w:r>
    </w:p>
    <w:p w:rsidR="00000000" w:rsidRDefault="008535AE">
      <w:pPr>
        <w:pStyle w:val="pj"/>
      </w:pPr>
      <w:r>
        <w:t> </w:t>
      </w:r>
    </w:p>
    <w:p w:rsidR="00000000" w:rsidRDefault="008535AE">
      <w:pPr>
        <w:pStyle w:val="pc"/>
      </w:pPr>
      <w:r>
        <w:rPr>
          <w:rStyle w:val="s1"/>
        </w:rPr>
        <w:t>26-тарау. ХАЛЫҚАРАЛЫҚ ШАРТТАР БОЙЫНША АРНАУЛЫ ЕРЕЖЕЛЕР</w:t>
      </w:r>
    </w:p>
    <w:p w:rsidR="00000000" w:rsidRDefault="008535AE">
      <w:pPr>
        <w:pStyle w:val="pj"/>
      </w:pPr>
      <w:r>
        <w:rPr>
          <w:rStyle w:val="s0"/>
        </w:rPr>
        <w:t> </w:t>
      </w:r>
    </w:p>
    <w:p w:rsidR="00000000" w:rsidRDefault="008535AE">
      <w:pPr>
        <w:pStyle w:val="pj"/>
      </w:pPr>
      <w:r>
        <w:rPr>
          <w:rStyle w:val="s0"/>
          <w:b/>
          <w:bCs/>
        </w:rPr>
        <w:t>206-бап</w:t>
      </w:r>
      <w:r>
        <w:rPr>
          <w:rStyle w:val="s0"/>
        </w:rPr>
        <w:t xml:space="preserve">. </w:t>
      </w:r>
      <w:r>
        <w:rPr>
          <w:rStyle w:val="s0"/>
          <w:b/>
          <w:bCs/>
        </w:rPr>
        <w:t>Халықаралық шартты қолдану жағдайы</w:t>
      </w:r>
    </w:p>
    <w:p w:rsidR="00000000" w:rsidRDefault="008535AE">
      <w:pPr>
        <w:pStyle w:val="pj"/>
      </w:pPr>
      <w:r>
        <w:rPr>
          <w:rStyle w:val="s0"/>
        </w:rPr>
        <w:t xml:space="preserve">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r:id="rId2793" w:anchor="sub_id=2210000" w:history="1">
        <w:r>
          <w:rPr>
            <w:rStyle w:val="a4"/>
            <w:color w:val="0000FF"/>
            <w:u w:val="single"/>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8535AE">
      <w:pPr>
        <w:pStyle w:val="pj"/>
      </w:pPr>
      <w:r>
        <w:rPr>
          <w:rStyle w:val="s0"/>
        </w:rPr>
        <w:t>2. Егер халықаралық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w:t>
      </w:r>
      <w:r>
        <w:rPr>
          <w:rStyle w:val="s0"/>
        </w:rPr>
        <w:t>ы.</w:t>
      </w:r>
    </w:p>
    <w:p w:rsidR="00000000" w:rsidRDefault="008535AE">
      <w:pPr>
        <w:pStyle w:val="pj"/>
      </w:pPr>
      <w:r>
        <w:rPr>
          <w:rStyle w:val="s0"/>
        </w:rPr>
        <w:t> </w:t>
      </w:r>
    </w:p>
    <w:p w:rsidR="00000000" w:rsidRDefault="008535AE">
      <w:pPr>
        <w:pStyle w:val="pj"/>
      </w:pPr>
      <w:r>
        <w:rPr>
          <w:rStyle w:val="s0"/>
          <w:b/>
          <w:bCs/>
        </w:rPr>
        <w:t>207-бап</w:t>
      </w:r>
      <w:r>
        <w:rPr>
          <w:rStyle w:val="s0"/>
        </w:rPr>
        <w:t xml:space="preserve">. </w:t>
      </w:r>
      <w:r>
        <w:rPr>
          <w:rStyle w:val="s0"/>
          <w:b/>
          <w:bCs/>
        </w:rPr>
        <w:t>Халықаралық шарттарды қолдану тәртібі</w:t>
      </w:r>
    </w:p>
    <w:p w:rsidR="00000000" w:rsidRDefault="008535AE">
      <w:pPr>
        <w:pStyle w:val="pj"/>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8535AE">
      <w:pPr>
        <w:pStyle w:val="pj"/>
      </w:pPr>
      <w:r>
        <w:rPr>
          <w:rStyle w:val="s0"/>
        </w:rPr>
        <w:t> </w:t>
      </w:r>
    </w:p>
    <w:p w:rsidR="00000000" w:rsidRDefault="008535AE">
      <w:pPr>
        <w:pStyle w:val="pj"/>
      </w:pPr>
      <w:r>
        <w:rPr>
          <w:rStyle w:val="s0"/>
          <w:b/>
          <w:bCs/>
        </w:rPr>
        <w:t>208-бап</w:t>
      </w:r>
      <w:r>
        <w:rPr>
          <w:rStyle w:val="s0"/>
        </w:rPr>
        <w:t xml:space="preserve">. </w:t>
      </w:r>
      <w:r>
        <w:rPr>
          <w:rStyle w:val="s0"/>
          <w:b/>
          <w:bCs/>
        </w:rPr>
        <w:t>Қазақстан</w:t>
      </w:r>
      <w:r>
        <w:rPr>
          <w:rStyle w:val="s0"/>
          <w:b/>
          <w:bCs/>
        </w:rPr>
        <w:t xml:space="preserve"> Республикасындағы көздерден табысқа салық салу мақсатында</w:t>
      </w:r>
      <w:r>
        <w:rPr>
          <w:rStyle w:val="s0"/>
          <w:b/>
          <w:bCs/>
        </w:rPr>
        <w:t xml:space="preserve"> резидент емес заңды тұлғаның басқару және жалпыәкімшілік шығыстарын шегерімге жатқызу әдістері</w:t>
      </w:r>
    </w:p>
    <w:p w:rsidR="00000000" w:rsidRDefault="008535AE">
      <w:pPr>
        <w:pStyle w:val="pj"/>
      </w:pPr>
      <w:r>
        <w:rPr>
          <w:rStyle w:val="s0"/>
        </w:rPr>
        <w:t>1. Егер Қазақстан Республикасында қызметін тұрақты мекеме арқылы жүзеге асыратын резидент емес заңды тұлғаның салық салынатын табысын анықтау кезінде оның Қазақ</w:t>
      </w:r>
      <w:r>
        <w:rPr>
          <w:rStyle w:val="s0"/>
        </w:rPr>
        <w:t>стан Республикасындағы, сондай-ақ одан тысқары жерлердегі осындай салық салынатын табысты алу мақсатында шеккен басқару және жалпыәкімшілік шығыстарын шегеруге халықаралық шарттың ережелерімен жол берілген жағдайда, онда мұндай шығыстардың сомасы, мынадай:</w:t>
      </w:r>
    </w:p>
    <w:p w:rsidR="00000000" w:rsidRDefault="008535AE">
      <w:pPr>
        <w:pStyle w:val="pj"/>
      </w:pPr>
      <w:r>
        <w:rPr>
          <w:rStyle w:val="s0"/>
        </w:rPr>
        <w:t>1) шығыстарды барабар бөлу әдісі;</w:t>
      </w:r>
    </w:p>
    <w:p w:rsidR="00000000" w:rsidRDefault="008535AE">
      <w:pPr>
        <w:pStyle w:val="pj"/>
      </w:pPr>
      <w:r>
        <w:rPr>
          <w:rStyle w:val="s0"/>
        </w:rPr>
        <w:t>2) шығыстарды шегерімге тура (тікелей) жатқызу әдісінің бірі бойынша анықталады.</w:t>
      </w:r>
    </w:p>
    <w:p w:rsidR="00000000" w:rsidRDefault="008535AE">
      <w:pPr>
        <w:pStyle w:val="pj"/>
      </w:pPr>
      <w:r>
        <w:rPr>
          <w:rStyle w:val="s0"/>
        </w:rPr>
        <w:t xml:space="preserve">Бұл ретте резидент заңды тұлғада осы Кодекстің </w:t>
      </w:r>
      <w:hyperlink r:id="rId2794" w:anchor="sub_id=2190400" w:history="1">
        <w:r>
          <w:rPr>
            <w:rStyle w:val="a4"/>
            <w:color w:val="0000FF"/>
            <w:u w:val="single"/>
          </w:rPr>
          <w:t>219-бабы</w:t>
        </w:r>
        <w:r>
          <w:rPr>
            <w:rStyle w:val="a4"/>
            <w:color w:val="0000FF"/>
            <w:u w:val="single"/>
          </w:rPr>
          <w:t xml:space="preserve"> 4-тармағының</w:t>
        </w:r>
      </w:hyperlink>
      <w:r>
        <w:rPr>
          <w:rStyle w:val="s0"/>
        </w:rPr>
        <w:t xml:space="preserve"> талаптарына сәйкес резиденттігін растайтын құжаты болған кезде көрсетілген шығыстарды шегерімге жол беріледі.</w:t>
      </w:r>
    </w:p>
    <w:p w:rsidR="00000000" w:rsidRDefault="008535AE">
      <w:pPr>
        <w:pStyle w:val="pj"/>
      </w:pPr>
      <w:r>
        <w:rPr>
          <w:rStyle w:val="s0"/>
        </w:rPr>
        <w:t xml:space="preserve">2. Басқару және жалпыәкімшілік шығыстар - бұл ұйымды басқаруға, өндірістік процеспен байланысты емес басқарушы персоналдың еңбегіне </w:t>
      </w:r>
      <w:r>
        <w:rPr>
          <w:rStyle w:val="s0"/>
        </w:rPr>
        <w:t>ақы төлеуге байланысты шығыстар.</w:t>
      </w:r>
    </w:p>
    <w:p w:rsidR="00000000" w:rsidRDefault="008535AE">
      <w:pPr>
        <w:pStyle w:val="pj"/>
      </w:pPr>
      <w:r>
        <w:rPr>
          <w:rStyle w:val="s0"/>
        </w:rPr>
        <w:t xml:space="preserve">3. Резидент емес заңды тұлға өз таңдауы бойынша басқару және жалпыәкімшілік шығыстарды шегерімге жатқызудың көрсетілген әдістерінің бірін ғана қолданады. Қолданылатын әдіс есепті салық кезеңінде өзгермейтін болуға тиіс. </w:t>
      </w:r>
    </w:p>
    <w:p w:rsidR="00000000" w:rsidRDefault="008535AE">
      <w:pPr>
        <w:pStyle w:val="pj"/>
      </w:pPr>
      <w:r>
        <w:rPr>
          <w:rStyle w:val="s0"/>
        </w:rPr>
        <w:t>4.</w:t>
      </w:r>
      <w:r>
        <w:rPr>
          <w:rStyle w:val="s0"/>
        </w:rPr>
        <w:t xml:space="preserve"> Басқару және жалпыәкімшілік шығыстарды шегерімге жатқызудың таңдап алынған әдісі тұрақты мекемеге (шығыстарды барабар бөлу әдісі кезінде пайдаланылатын есептік көрсеткішті есептеу тәртібін қоса) жыл сайын қолданылады және тұрақты мекеменің орналасқан жері</w:t>
      </w:r>
      <w:r>
        <w:rPr>
          <w:rStyle w:val="s0"/>
        </w:rPr>
        <w:t>ндегі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w:t>
      </w:r>
    </w:p>
    <w:p w:rsidR="00000000" w:rsidRDefault="008535AE">
      <w:pPr>
        <w:pStyle w:val="pj"/>
      </w:pPr>
      <w:r>
        <w:rPr>
          <w:rStyle w:val="s0"/>
        </w:rPr>
        <w:t>5. Резидент емес заңды тұлғаның басқару және жалпыәкімшілік шығы</w:t>
      </w:r>
      <w:r>
        <w:rPr>
          <w:rStyle w:val="s0"/>
        </w:rPr>
        <w:t xml:space="preserve">старды есепті салық кезеңі ішінде шегерімге жатқызудың екі әдісін бір мезгілде қолдануға құқығы жоқ. </w:t>
      </w:r>
    </w:p>
    <w:p w:rsidR="00000000" w:rsidRDefault="008535AE">
      <w:pPr>
        <w:pStyle w:val="pj"/>
      </w:pPr>
      <w:r>
        <w:rPr>
          <w:rStyle w:val="s0"/>
        </w:rPr>
        <w:t>6. Шегерімге жатқызылған көрсетілген шығыстар сомасын есептеу мақсатында тұрақты мекеме орналасқан жердегі салық органына резидент емес табыс ететін корпо</w:t>
      </w:r>
      <w:r>
        <w:rPr>
          <w:rStyle w:val="s0"/>
        </w:rPr>
        <w:t xml:space="preserve">ративтік табыс салығы бойынша декларацияға тиісті қосымша толтырылады. </w:t>
      </w:r>
    </w:p>
    <w:p w:rsidR="00000000" w:rsidRDefault="008535AE">
      <w:pPr>
        <w:pStyle w:val="pj"/>
      </w:pPr>
      <w:r>
        <w:rPr>
          <w:rStyle w:val="s0"/>
        </w:rPr>
        <w:t>7. Басқару және жалпы әкімшілік шығыстар Қазақстан Республикасындағы тұрақты мекемеде мынадай растаушы құжаттар:</w:t>
      </w:r>
    </w:p>
    <w:p w:rsidR="00000000" w:rsidRDefault="008535AE">
      <w:pPr>
        <w:pStyle w:val="pji"/>
      </w:pPr>
      <w:r>
        <w:rPr>
          <w:rStyle w:val="s3"/>
        </w:rPr>
        <w:t xml:space="preserve">2011.21.07. № 467-ІV ҚР </w:t>
      </w:r>
      <w:hyperlink r:id="rId2795" w:anchor="sub_id=379" w:history="1">
        <w:r>
          <w:rPr>
            <w:rStyle w:val="a4"/>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2796" w:anchor="sub_id=2080701"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1) осы Кодекстің </w:t>
      </w:r>
      <w:hyperlink r:id="rId2797" w:anchor="sub_id=2190400" w:history="1">
        <w:r>
          <w:rPr>
            <w:rStyle w:val="a4"/>
            <w:color w:val="0000FF"/>
            <w:u w:val="single"/>
          </w:rPr>
          <w:t>219-бабы 4 және 5-тармақтарының</w:t>
        </w:r>
      </w:hyperlink>
      <w:r>
        <w:rPr>
          <w:rStyle w:val="s0"/>
        </w:rPr>
        <w:t xml:space="preserve"> талаптарына сәйкес келетін резиденттікті растайтын құжаттың нотариаттық куәландырылған көшірмесі;</w:t>
      </w:r>
    </w:p>
    <w:p w:rsidR="00000000" w:rsidRDefault="008535AE">
      <w:pPr>
        <w:pStyle w:val="pj"/>
      </w:pPr>
      <w:r>
        <w:rPr>
          <w:rStyle w:val="s0"/>
        </w:rPr>
        <w:t xml:space="preserve">2) Қазақстан Республикасында салық төлеуші тұрақты мекеменің </w:t>
      </w:r>
      <w:r>
        <w:rPr>
          <w:rStyle w:val="s0"/>
        </w:rPr>
        <w:t>қаржылық</w:t>
      </w:r>
      <w:r>
        <w:rPr>
          <w:rStyle w:val="s0"/>
        </w:rPr>
        <w:t xml:space="preserve"> есептілігінің көшірмесі;</w:t>
      </w:r>
    </w:p>
    <w:p w:rsidR="00000000" w:rsidRDefault="008535AE">
      <w:pPr>
        <w:pStyle w:val="pji"/>
      </w:pPr>
      <w:r>
        <w:rPr>
          <w:rStyle w:val="s3"/>
        </w:rPr>
        <w:t xml:space="preserve">2011.21.07. № 467-ІV ҚР </w:t>
      </w:r>
      <w:hyperlink r:id="rId2798" w:anchor="sub_id=379" w:history="1">
        <w:r>
          <w:rPr>
            <w:rStyle w:val="a4"/>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2799" w:anchor="sub_id=2080703" w:history="1">
        <w:r>
          <w:rPr>
            <w:rStyle w:val="a4"/>
            <w:i/>
            <w:iCs/>
            <w:color w:val="0000FF"/>
            <w:u w:val="single"/>
          </w:rPr>
          <w:t>бұр.ред.қара</w:t>
        </w:r>
      </w:hyperlink>
      <w:r>
        <w:rPr>
          <w:rStyle w:val="s3"/>
        </w:rPr>
        <w:t xml:space="preserve">) </w:t>
      </w:r>
    </w:p>
    <w:p w:rsidR="00000000" w:rsidRDefault="008535AE">
      <w:pPr>
        <w:pStyle w:val="pj"/>
      </w:pPr>
      <w:r>
        <w:rPr>
          <w:rStyle w:val="s0"/>
        </w:rPr>
        <w:t>3) резидент емес заңды тұлға құрылған және (немесе) резиденті болып табылатын мемлекет заңнамасының талаптарына сәйкес жасалған осындай заңды тұлғаның қаржылық есептілігінің көшірмесі;</w:t>
      </w:r>
    </w:p>
    <w:p w:rsidR="00000000" w:rsidRDefault="008535AE">
      <w:pPr>
        <w:pStyle w:val="pj"/>
      </w:pPr>
      <w:r>
        <w:rPr>
          <w:rStyle w:val="s0"/>
        </w:rPr>
        <w:t>4) резидент емес заңды тұлғаның қаржылық есептілігінің аудиті бойынша аудиторлық есептің көшірмесі (мұндай тұлғаның қаржылық есептілігінің аудиті жүзеге асырылған кезде) және олардың қазақ немесе орыс тiліндегі аудармасы болған кезде ғана шегерімге жатқызы</w:t>
      </w:r>
      <w:r>
        <w:rPr>
          <w:rStyle w:val="s0"/>
        </w:rPr>
        <w:t xml:space="preserve">лады. </w:t>
      </w:r>
    </w:p>
    <w:p w:rsidR="00000000" w:rsidRDefault="008535AE">
      <w:pPr>
        <w:pStyle w:val="pj"/>
      </w:pPr>
      <w:r>
        <w:rPr>
          <w:rStyle w:val="s0"/>
        </w:rPr>
        <w:t>Бұл ретте осы тармақтың 2) және 3) тармақшаларында көрсетілген қаржылық есептіліктерде есептік көрсеткішті анықтаудың таңдап алынған тәсіліне байланысты мынадай деректер:</w:t>
      </w:r>
    </w:p>
    <w:p w:rsidR="00000000" w:rsidRDefault="008535AE">
      <w:pPr>
        <w:pStyle w:val="pj"/>
      </w:pPr>
      <w:r>
        <w:rPr>
          <w:rStyle w:val="s0"/>
        </w:rPr>
        <w:t>1) тұтас алғанда жылдық жиынтық табыстың жалпы сомасы;</w:t>
      </w:r>
    </w:p>
    <w:p w:rsidR="00000000" w:rsidRDefault="008535AE">
      <w:pPr>
        <w:pStyle w:val="pj"/>
      </w:pPr>
      <w:r>
        <w:rPr>
          <w:rStyle w:val="s0"/>
        </w:rPr>
        <w:t>2) тұтас алғанда персон</w:t>
      </w:r>
      <w:r>
        <w:rPr>
          <w:rStyle w:val="s0"/>
        </w:rPr>
        <w:t>алдың еңбегіне ақы төлеу бойынша шығыстардың жалпы сомасы;</w:t>
      </w:r>
    </w:p>
    <w:p w:rsidR="00000000" w:rsidRDefault="008535AE">
      <w:pPr>
        <w:pStyle w:val="pji"/>
      </w:pPr>
      <w:r>
        <w:rPr>
          <w:rStyle w:val="s3"/>
        </w:rPr>
        <w:t xml:space="preserve">2009.16.11. № 200-ІV ҚР </w:t>
      </w:r>
      <w:hyperlink r:id="rId2800" w:anchor="sub_id=381" w:history="1">
        <w:r>
          <w:rPr>
            <w:rStyle w:val="a4"/>
            <w:i/>
            <w:iCs/>
            <w:color w:val="0000FF"/>
            <w:u w:val="single"/>
          </w:rPr>
          <w:t>Заңымен</w:t>
        </w:r>
      </w:hyperlink>
      <w:r>
        <w:rPr>
          <w:rStyle w:val="s3"/>
        </w:rPr>
        <w:t xml:space="preserve"> 3) тармақша өзгертілді (2010 ж. 1 қаңтардан бастап қолданысқа енгiзiлді) (бұр.</w:t>
      </w:r>
      <w:hyperlink r:id="rId2801" w:anchor="sub_id=2080704" w:history="1">
        <w:r>
          <w:rPr>
            <w:rStyle w:val="a4"/>
            <w:i/>
            <w:iCs/>
            <w:color w:val="0000FF"/>
            <w:u w:val="single"/>
          </w:rPr>
          <w:t>ред</w:t>
        </w:r>
      </w:hyperlink>
      <w:r>
        <w:rPr>
          <w:rStyle w:val="s3"/>
        </w:rPr>
        <w:t>.қара)</w:t>
      </w:r>
    </w:p>
    <w:p w:rsidR="00000000" w:rsidRDefault="008535AE">
      <w:pPr>
        <w:pStyle w:val="pj"/>
      </w:pPr>
      <w:r>
        <w:rPr>
          <w:rStyle w:val="s0"/>
        </w:rPr>
        <w:t>3) тұтас алғанда негізгі құралдардың бастапқы (ағымдағы) және баланстық құны ашып көрсетiлуге тиiс.</w:t>
      </w:r>
    </w:p>
    <w:p w:rsidR="00000000" w:rsidRDefault="008535AE">
      <w:pPr>
        <w:pStyle w:val="pj"/>
      </w:pPr>
      <w:r>
        <w:rPr>
          <w:rStyle w:val="s0"/>
        </w:rPr>
        <w:t xml:space="preserve">4) 2009.16.11. № 200-ІV ҚР </w:t>
      </w:r>
      <w:hyperlink r:id="rId2802" w:anchor="sub_id=381" w:history="1">
        <w:r>
          <w:rPr>
            <w:rStyle w:val="a4"/>
            <w:color w:val="0000FF"/>
            <w:u w:val="single"/>
          </w:rPr>
          <w:t>Заңымен</w:t>
        </w:r>
      </w:hyperlink>
      <w:r>
        <w:rPr>
          <w:rStyle w:val="s0"/>
        </w:rPr>
        <w:t xml:space="preserve"> алып тасталды </w:t>
      </w:r>
      <w:r>
        <w:rPr>
          <w:rStyle w:val="s3"/>
        </w:rPr>
        <w:t>(2010 ж. 1 қаңтардан бастап қолданысқа енгiзiлді) (бұр.</w:t>
      </w:r>
      <w:hyperlink r:id="rId2803" w:anchor="sub_id=2080704" w:history="1">
        <w:r>
          <w:rPr>
            <w:rStyle w:val="a4"/>
            <w:i/>
            <w:iCs/>
            <w:color w:val="0000FF"/>
            <w:u w:val="single"/>
          </w:rPr>
          <w:t>ред</w:t>
        </w:r>
      </w:hyperlink>
      <w:r>
        <w:rPr>
          <w:rStyle w:val="s3"/>
        </w:rPr>
        <w:t>.қара)</w:t>
      </w:r>
    </w:p>
    <w:p w:rsidR="00000000" w:rsidRDefault="008535AE">
      <w:pPr>
        <w:pStyle w:val="pj"/>
      </w:pPr>
      <w:r>
        <w:rPr>
          <w:rStyle w:val="s0"/>
        </w:rPr>
        <w:t xml:space="preserve">8. </w:t>
      </w:r>
      <w:r>
        <w:rPr>
          <w:rStyle w:val="s0"/>
        </w:rPr>
        <w:t>Резидент емес заңды тұлғаның Қазақстан Республикасындағы тұрақты мекеме шегерімге жатқызған басқару және жалпыәкімшілік шығыстарының тізбесі, сондай-ақ оларды резидент емес заңды тұлға мен оның тұрақты мекемесі (мекемелері) арасында бөлу әдісі резидент еме</w:t>
      </w:r>
      <w:r>
        <w:rPr>
          <w:rStyle w:val="s0"/>
        </w:rPr>
        <w:t xml:space="preserve">с заңды тұлғаның салық есебі саясатында бекітіледі. </w:t>
      </w:r>
    </w:p>
    <w:p w:rsidR="00000000" w:rsidRDefault="008535AE">
      <w:pPr>
        <w:pStyle w:val="pj"/>
      </w:pPr>
      <w:r>
        <w:rPr>
          <w:rStyle w:val="s0"/>
        </w:rPr>
        <w:t>9. Резидент емес заңды тұлға корпоративтік табыс салығы бойынша декларацияны табыс ету үшін белгіленген мерзімдерде тиісті салық органына резиденттікті растайтын құжаттың нотариаттық куәландырылған көшір</w:t>
      </w:r>
      <w:r>
        <w:rPr>
          <w:rStyle w:val="s0"/>
        </w:rPr>
        <w:t xml:space="preserve">месін табыс етуге міндетті. Барабар бөлу әдісін қолданған кезде Қазақстан Республикасындағы тұрақты мекеме шегерімге жатқызатын шығыстар сомасының еркін нысанда жасалған есеп-қисабы табыс етіледі. </w:t>
      </w:r>
    </w:p>
    <w:p w:rsidR="00000000" w:rsidRDefault="008535AE">
      <w:pPr>
        <w:pStyle w:val="pj"/>
      </w:pPr>
      <w:r>
        <w:rPr>
          <w:rStyle w:val="s0"/>
        </w:rPr>
        <w:t xml:space="preserve">Осы баптың </w:t>
      </w:r>
      <w:hyperlink r:id="rId2804" w:anchor="sub_id=2080700" w:history="1">
        <w:r>
          <w:rPr>
            <w:rStyle w:val="a4"/>
            <w:color w:val="0000FF"/>
            <w:u w:val="single"/>
          </w:rPr>
          <w:t>7-тармағы</w:t>
        </w:r>
      </w:hyperlink>
      <w:r>
        <w:rPr>
          <w:rStyle w:val="s0"/>
        </w:rPr>
        <w:t xml:space="preserve"> бірінші бөлігінің 1) тармақшасында көрсетілгендерді қоспағанда, осы баптың 7-тармағында аталған құжаттарды резидент емес салық органына оның талап етуі бойынша табыс етеді. </w:t>
      </w:r>
    </w:p>
    <w:p w:rsidR="00000000" w:rsidRDefault="008535AE">
      <w:pPr>
        <w:pStyle w:val="pj"/>
      </w:pPr>
      <w:r>
        <w:rPr>
          <w:rStyle w:val="s0"/>
        </w:rPr>
        <w:t>10. Егер қаржылық есептілік шет ті</w:t>
      </w:r>
      <w:r>
        <w:rPr>
          <w:rStyle w:val="s0"/>
        </w:rPr>
        <w:t xml:space="preserve">лінде жасалса, салық төлеуші оған Қазақстан Республикасының заңнамасында белгіленген тәртіппен нотариус куәландырған, оның қазақ немесе орыс тiліндегі аудармасын қоса беруге міндетті. </w:t>
      </w:r>
    </w:p>
    <w:p w:rsidR="00000000" w:rsidRDefault="008535AE">
      <w:pPr>
        <w:pStyle w:val="pj"/>
      </w:pPr>
      <w:r>
        <w:rPr>
          <w:rStyle w:val="s0"/>
        </w:rPr>
        <w:t>11. Қаржылық есептілікте барабар бөлуге жататын басқару және жалпыәкімш</w:t>
      </w:r>
      <w:r>
        <w:rPr>
          <w:rStyle w:val="s0"/>
        </w:rPr>
        <w:t>ілік шығыстар сомасы көрсетілмеген, сондай-ақ осы бапта белгіленген талаптар орындалмаған жағдайда, мұндай шығыстар тұрақты мекеменің шегеріміне қабылданбайды.</w:t>
      </w:r>
    </w:p>
    <w:p w:rsidR="00000000" w:rsidRDefault="008535AE">
      <w:pPr>
        <w:pStyle w:val="pj"/>
      </w:pPr>
      <w:r>
        <w:rPr>
          <w:rStyle w:val="s0"/>
        </w:rPr>
        <w:t> </w:t>
      </w:r>
    </w:p>
    <w:p w:rsidR="00000000" w:rsidRDefault="008535AE">
      <w:pPr>
        <w:pStyle w:val="pj"/>
      </w:pPr>
      <w:r>
        <w:rPr>
          <w:rStyle w:val="s0"/>
          <w:b/>
          <w:bCs/>
        </w:rPr>
        <w:t>209-бап.</w:t>
      </w:r>
      <w:r>
        <w:rPr>
          <w:rStyle w:val="s0"/>
        </w:rPr>
        <w:t xml:space="preserve"> </w:t>
      </w:r>
      <w:r>
        <w:rPr>
          <w:rStyle w:val="s0"/>
          <w:b/>
          <w:bCs/>
        </w:rPr>
        <w:t>Шығыстарды барабар бөлу әдісі</w:t>
      </w:r>
    </w:p>
    <w:p w:rsidR="00000000" w:rsidRDefault="008535AE">
      <w:pPr>
        <w:pStyle w:val="pj"/>
      </w:pPr>
      <w:r>
        <w:rPr>
          <w:rStyle w:val="s0"/>
        </w:rPr>
        <w:t xml:space="preserve">1. Барабар бөлу әдісін пайдалану кезінде осы Кодекстің </w:t>
      </w:r>
      <w:hyperlink r:id="rId2805" w:anchor="sub_id=2080200" w:history="1">
        <w:r>
          <w:rPr>
            <w:rStyle w:val="a4"/>
            <w:color w:val="0000FF"/>
            <w:u w:val="single"/>
          </w:rPr>
          <w:t>208-бабының 2-тармағында</w:t>
        </w:r>
      </w:hyperlink>
      <w:r>
        <w:rPr>
          <w:rStyle w:val="s0"/>
        </w:rPr>
        <w:t xml:space="preserve"> көрсетілген, тұрақты мекеме шегерімге жатқызатын басқару және жалпыәкімшілік шығыстардың сомасы осындай шығыстар мен есептік көрсеткіш сомаларының</w:t>
      </w:r>
      <w:r>
        <w:rPr>
          <w:rStyle w:val="s0"/>
        </w:rPr>
        <w:t xml:space="preserve"> көбейтіндісі ретінде анықталады.</w:t>
      </w:r>
    </w:p>
    <w:p w:rsidR="00000000" w:rsidRDefault="008535AE">
      <w:pPr>
        <w:pStyle w:val="pj"/>
      </w:pPr>
      <w:r>
        <w:rPr>
          <w:rStyle w:val="s0"/>
        </w:rPr>
        <w:t>2. Есептік көрсеткіш резидент емес заңды тұлғаның таңдауы бойынша мына тәсілдердің бірі:</w:t>
      </w:r>
    </w:p>
    <w:p w:rsidR="00000000" w:rsidRDefault="008535AE">
      <w:pPr>
        <w:pStyle w:val="pj"/>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w:t>
      </w:r>
      <w:r>
        <w:rPr>
          <w:rStyle w:val="s0"/>
        </w:rPr>
        <w:t xml:space="preserve">ген жылдық жиынтық табысы сомасының, резидент емес заңды тұлғаның тұтас алғанда аталған салық кезеңіндегі жылдық жиынтық табысының жалпы сомасына қатынасы; </w:t>
      </w:r>
    </w:p>
    <w:p w:rsidR="00000000" w:rsidRDefault="008535AE">
      <w:pPr>
        <w:pStyle w:val="pj"/>
      </w:pPr>
      <w:r>
        <w:rPr>
          <w:rStyle w:val="s0"/>
        </w:rPr>
        <w:t>2) орташа шаманы (ОШ) үш көрсеткіш бойынша анықтау:</w:t>
      </w:r>
    </w:p>
    <w:p w:rsidR="00000000" w:rsidRDefault="008535AE">
      <w:pPr>
        <w:pStyle w:val="pj"/>
      </w:pPr>
      <w:r>
        <w:rPr>
          <w:rStyle w:val="s0"/>
        </w:rPr>
        <w:t>резидент емес заңды тұлғаның есепті салық кезең</w:t>
      </w:r>
      <w:r>
        <w:rPr>
          <w:rStyle w:val="s0"/>
        </w:rPr>
        <w:t>інде Қазақстан Республикасында қызметін тұрақты мекеме арқылы жүзеге асырудан алған жылдық жиынтық табысы сомасының резидент емес заңды тұлғаның тұтас алғанда көрсетілген салық кезеңіндегі жылдық жиынтық табысының жалпы сомасына қатынасы (Т);</w:t>
      </w:r>
    </w:p>
    <w:p w:rsidR="00000000" w:rsidRDefault="008535AE">
      <w:pPr>
        <w:pStyle w:val="pj"/>
      </w:pPr>
      <w:r>
        <w:rPr>
          <w:rStyle w:val="s0"/>
        </w:rPr>
        <w:t>Қазақстан</w:t>
      </w:r>
      <w:r>
        <w:rPr>
          <w:rStyle w:val="s0"/>
        </w:rPr>
        <w:t xml:space="preserve"> Рес</w:t>
      </w:r>
      <w:r>
        <w:rPr>
          <w:rStyle w:val="s0"/>
        </w:rPr>
        <w:t>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резидент емес заңды тұлғаның тұтас алғанда нақ сол салық кезеңіндегі негізгі құралдарының жалпы б</w:t>
      </w:r>
      <w:r>
        <w:rPr>
          <w:rStyle w:val="s0"/>
        </w:rPr>
        <w:t>астапқы (ағымдағы) құнына қатынасы (НҚ);</w:t>
      </w:r>
    </w:p>
    <w:p w:rsidR="00000000" w:rsidRDefault="008535AE">
      <w:pPr>
        <w:pStyle w:val="pj"/>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резидент емес заңды тұлға тұтас алғанда осынд</w:t>
      </w:r>
      <w:r>
        <w:rPr>
          <w:rStyle w:val="s0"/>
        </w:rPr>
        <w:t>ай салық кезеңінде персоналдың еңбегіне ақы төлеу жөніндегі шығыстардың жалпы сомасына қатынасы бойынша есептеп шығарылады (ЕТ).</w:t>
      </w:r>
    </w:p>
    <w:p w:rsidR="00000000" w:rsidRDefault="008535AE">
      <w:pPr>
        <w:pStyle w:val="pj"/>
      </w:pPr>
      <w:r>
        <w:rPr>
          <w:rStyle w:val="s0"/>
        </w:rPr>
        <w:t>Орташа шама мынадай формула бойынша айқындалады:</w:t>
      </w:r>
    </w:p>
    <w:p w:rsidR="00000000" w:rsidRDefault="008535AE">
      <w:pPr>
        <w:pStyle w:val="pj"/>
      </w:pPr>
      <w:r>
        <w:rPr>
          <w:rStyle w:val="s0"/>
        </w:rPr>
        <w:t>ОШ = (Т + НҚ + ЕТ). 3</w:t>
      </w:r>
    </w:p>
    <w:p w:rsidR="00000000" w:rsidRDefault="008535AE">
      <w:pPr>
        <w:pStyle w:val="pj"/>
      </w:pPr>
      <w:r>
        <w:rPr>
          <w:rStyle w:val="s0"/>
        </w:rPr>
        <w:t> </w:t>
      </w:r>
    </w:p>
    <w:p w:rsidR="00000000" w:rsidRDefault="008535AE">
      <w:pPr>
        <w:pStyle w:val="pj"/>
      </w:pPr>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8535AE">
      <w:pPr>
        <w:pStyle w:val="pj"/>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w:t>
      </w:r>
      <w:r>
        <w:rPr>
          <w:rStyle w:val="s0"/>
        </w:rPr>
        <w:t>қстан</w:t>
      </w:r>
      <w:r>
        <w:rPr>
          <w:rStyle w:val="s0"/>
        </w:rPr>
        <w:t xml:space="preserve">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w:t>
      </w:r>
      <w:r>
        <w:rPr>
          <w:rStyle w:val="s0"/>
        </w:rPr>
        <w:t xml:space="preserve">ілік шығыстар сомасын есептеу кезінде пайдаланылатын, резидент емес заңды тұлғаның резиденттік еліндегі қаржылық есептілігінің деректерін түзетуге міндетті. </w:t>
      </w:r>
    </w:p>
    <w:p w:rsidR="00000000" w:rsidRDefault="008535AE">
      <w:pPr>
        <w:pStyle w:val="pj"/>
      </w:pPr>
      <w:r>
        <w:rPr>
          <w:rStyle w:val="s0"/>
        </w:rPr>
        <w:t>Салық төлеушінің резиденттік еліндегі қаржылық есептілігінің деректерін түзету үшін түзеу коэффици</w:t>
      </w:r>
      <w:r>
        <w:rPr>
          <w:rStyle w:val="s0"/>
        </w:rPr>
        <w:t xml:space="preserve">енті (К) қолданылады, ол салық төлеушінің резиденттік еліндегі салық кезеңін Қазақстан Республикасындағы салық кезеңімен сәйкес келтіреді. </w:t>
      </w:r>
    </w:p>
    <w:p w:rsidR="00000000" w:rsidRDefault="008535AE">
      <w:pPr>
        <w:pStyle w:val="pj"/>
      </w:pPr>
      <w:r>
        <w:rPr>
          <w:rStyle w:val="s0"/>
        </w:rPr>
        <w:t>2. Коэффициент (К) салық төлеушінің Қазақстан Республикасындағы салық кезеңі шеңберіне кіретін, резиденттік еліндегі</w:t>
      </w:r>
      <w:r>
        <w:rPr>
          <w:rStyle w:val="s0"/>
        </w:rPr>
        <w:t xml:space="preserve"> салық кезеңінің айлары санының салық төлеушінің резиденттік еліндегі салық кезеңі айларының санына арақатынасы ретінде айқындалады. </w:t>
      </w:r>
    </w:p>
    <w:p w:rsidR="00000000" w:rsidRDefault="008535AE">
      <w:pPr>
        <w:pStyle w:val="pj"/>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w:t>
      </w:r>
      <w:r>
        <w:rPr>
          <w:rStyle w:val="s0"/>
        </w:rPr>
        <w:t xml:space="preserve">немесе ішінара кірген жағдайда екі коэффициент (К1, К2) қолданылады. </w:t>
      </w:r>
    </w:p>
    <w:p w:rsidR="00000000" w:rsidRDefault="008535AE">
      <w:pPr>
        <w:pStyle w:val="pj"/>
      </w:pPr>
      <w:r>
        <w:rPr>
          <w:rStyle w:val="s0"/>
        </w:rPr>
        <w:t>3. Салық төлеушінің резиденттік еліндегі қаржылық есептілігінің деректері мынадай түрде түзетіледі:</w:t>
      </w:r>
    </w:p>
    <w:p w:rsidR="00000000" w:rsidRDefault="008535AE">
      <w:pPr>
        <w:pStyle w:val="pj"/>
      </w:pPr>
      <w:r>
        <w:rPr>
          <w:rStyle w:val="s0"/>
        </w:rPr>
        <w:t>К1хҚЕ (РЕ)1 + К2хҚЕ(РЕ)2,</w:t>
      </w:r>
    </w:p>
    <w:p w:rsidR="00000000" w:rsidRDefault="008535AE">
      <w:pPr>
        <w:pStyle w:val="pj"/>
      </w:pPr>
      <w:r>
        <w:rPr>
          <w:rStyle w:val="s0"/>
        </w:rPr>
        <w:t>мұндағы К1 = СК (РЕ)1/СК (РЕ)3; К2 = СК (РЕ)2/СК (РЕ)3,</w:t>
      </w:r>
    </w:p>
    <w:p w:rsidR="00000000" w:rsidRDefault="008535AE">
      <w:pPr>
        <w:pStyle w:val="pj"/>
      </w:pPr>
      <w:r>
        <w:rPr>
          <w:rStyle w:val="s0"/>
        </w:rPr>
        <w:t xml:space="preserve">бұл </w:t>
      </w:r>
      <w:r>
        <w:rPr>
          <w:rStyle w:val="s0"/>
        </w:rPr>
        <w:t xml:space="preserve">ретте: </w:t>
      </w:r>
    </w:p>
    <w:p w:rsidR="00000000" w:rsidRDefault="008535AE">
      <w:pPr>
        <w:pStyle w:val="pj"/>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8535AE">
      <w:pPr>
        <w:pStyle w:val="pj"/>
      </w:pPr>
      <w:r>
        <w:rPr>
          <w:rStyle w:val="s0"/>
        </w:rPr>
        <w:t>СК (РЕ)2 - салық төлеушінің Қазақстан Республикасындағы салық кезеңі шеңберіне кіретін, резиденттік елінде</w:t>
      </w:r>
      <w:r>
        <w:rPr>
          <w:rStyle w:val="s0"/>
        </w:rPr>
        <w:t>гі басқа салық кезеңі айларының саны;</w:t>
      </w:r>
    </w:p>
    <w:p w:rsidR="00000000" w:rsidRDefault="008535AE">
      <w:pPr>
        <w:pStyle w:val="pj"/>
      </w:pPr>
      <w:r>
        <w:rPr>
          <w:rStyle w:val="s0"/>
        </w:rPr>
        <w:t>СК (РЕ)3 - салық төлеушінің резиденттік еліндегі салық кезеңі айларының жалпы саны;</w:t>
      </w:r>
    </w:p>
    <w:p w:rsidR="00000000" w:rsidRDefault="008535AE">
      <w:pPr>
        <w:pStyle w:val="pj"/>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8535AE">
      <w:pPr>
        <w:pStyle w:val="pj"/>
      </w:pPr>
      <w:r>
        <w:rPr>
          <w:rStyle w:val="s0"/>
        </w:rPr>
        <w:t>ҚЕ</w:t>
      </w:r>
      <w:r>
        <w:rPr>
          <w:rStyle w:val="s0"/>
        </w:rPr>
        <w:t>(РЕ)2 - салық төлеушінің Қазақстан Республикасындағы салық кезеңі</w:t>
      </w:r>
      <w:r>
        <w:rPr>
          <w:rStyle w:val="s0"/>
        </w:rPr>
        <w:t xml:space="preserve"> шеңберіне кіретін, резиденттік еліндегі басқа салық кезеңі үшін салық төлеушінің резиденттік еліндегі қаржылық есептілігі.</w:t>
      </w:r>
    </w:p>
    <w:p w:rsidR="00000000" w:rsidRDefault="008535AE">
      <w:pPr>
        <w:pStyle w:val="pj"/>
      </w:pPr>
      <w:r>
        <w:rPr>
          <w:rStyle w:val="s0"/>
        </w:rPr>
        <w:t> </w:t>
      </w:r>
    </w:p>
    <w:p w:rsidR="00000000" w:rsidRDefault="008535AE">
      <w:pPr>
        <w:pStyle w:val="pj"/>
      </w:pPr>
      <w:r>
        <w:rPr>
          <w:rStyle w:val="s0"/>
          <w:b/>
          <w:bCs/>
        </w:rPr>
        <w:t>211-бап.</w:t>
      </w:r>
      <w:r>
        <w:rPr>
          <w:rStyle w:val="s0"/>
        </w:rPr>
        <w:t xml:space="preserve"> </w:t>
      </w:r>
      <w:r>
        <w:rPr>
          <w:rStyle w:val="s0"/>
          <w:b/>
          <w:bCs/>
        </w:rPr>
        <w:t>Шығыстарды шегерімге тікелей (тура) жатқызу әдісі</w:t>
      </w:r>
    </w:p>
    <w:p w:rsidR="00000000" w:rsidRDefault="008535AE">
      <w:pPr>
        <w:pStyle w:val="pj"/>
      </w:pPr>
      <w:r>
        <w:rPr>
          <w:rStyle w:val="s0"/>
        </w:rPr>
        <w:t xml:space="preserve">1. Резидент еместің басқару немесе жалпыәкімшілік шығыстарын шегерімге </w:t>
      </w:r>
      <w:r>
        <w:rPr>
          <w:rStyle w:val="s0"/>
        </w:rPr>
        <w:t>тікелей (тура) жатқызу әдісі резидент емес заңды тұлға Қазақстан Республикасында және одан тысқары жерлерде орналасқан басты офистің және оның тұрақты мекемелерінің табыстары мен шығындарын (басқару және жалпыәкімшілік шығыстарды қоса алғанда) бөлек есепте</w:t>
      </w:r>
      <w:r>
        <w:rPr>
          <w:rStyle w:val="s0"/>
        </w:rPr>
        <w:t xml:space="preserve">уді жүргізген жағдайда пайдаланылады. </w:t>
      </w:r>
    </w:p>
    <w:p w:rsidR="00000000" w:rsidRDefault="008535AE">
      <w:pPr>
        <w:pStyle w:val="pj"/>
      </w:pPr>
      <w:r>
        <w:rPr>
          <w:rStyle w:val="s0"/>
        </w:rPr>
        <w:t>2. Басқару және жалпыәкімшілік шығыстар, егер олар айқын болса және тұрақты мекеме арқылы Қазақстан Республикасындағы қызметтен табыс алу мақсатында тікелей жұмсалса, Қазақстан Республикасындағы тұрақты мекеме шегерім</w:t>
      </w:r>
      <w:r>
        <w:rPr>
          <w:rStyle w:val="s0"/>
        </w:rPr>
        <w:t>ге жатқызады.</w:t>
      </w:r>
    </w:p>
    <w:p w:rsidR="00000000" w:rsidRDefault="008535AE">
      <w:pPr>
        <w:pStyle w:val="pj"/>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8535AE">
      <w:pPr>
        <w:pStyle w:val="pj"/>
      </w:pPr>
      <w:r>
        <w:rPr>
          <w:rStyle w:val="s0"/>
        </w:rPr>
        <w:t>4. Мыналар:</w:t>
      </w:r>
    </w:p>
    <w:p w:rsidR="00000000" w:rsidRDefault="008535AE">
      <w:pPr>
        <w:pStyle w:val="pj"/>
      </w:pPr>
      <w:r>
        <w:rPr>
          <w:rStyle w:val="s0"/>
        </w:rPr>
        <w:t>1) тұрақты мекеме арқылы қызметтен табыс алу мақсатында Қазақстан Республикасының аума</w:t>
      </w:r>
      <w:r>
        <w:rPr>
          <w:rStyle w:val="s0"/>
        </w:rPr>
        <w:t>ғындағы</w:t>
      </w:r>
      <w:r>
        <w:rPr>
          <w:rStyle w:val="s0"/>
        </w:rPr>
        <w:t xml:space="preserve"> резидент емес заңды тұлға жұмсаған шығыстарды растайтын бастапқы есепке алу құжаттары;</w:t>
      </w:r>
    </w:p>
    <w:p w:rsidR="00000000" w:rsidRDefault="008535AE">
      <w:pPr>
        <w:pStyle w:val="pj"/>
      </w:pPr>
      <w:r>
        <w:rPr>
          <w:rStyle w:val="s0"/>
        </w:rPr>
        <w:t>2) тұрақты мекеме арқылы Қазақстан Республикасындағы қызметтен табыс алу мақсатында Қазақстан Республикасынан тысқары жерлерде резидент емес заңды тұлға жұмсаған</w:t>
      </w:r>
      <w:r>
        <w:rPr>
          <w:rStyle w:val="s0"/>
        </w:rPr>
        <w:t xml:space="preserve"> шығыстарды растайтын бастапқы есепке алу құжаттарының көшірмелері;</w:t>
      </w:r>
    </w:p>
    <w:p w:rsidR="00000000" w:rsidRDefault="008535AE">
      <w:pPr>
        <w:pStyle w:val="pji"/>
      </w:pPr>
      <w:r>
        <w:rPr>
          <w:rStyle w:val="s3"/>
        </w:rPr>
        <w:t xml:space="preserve">2011.21.07. № 467-ІV ҚР </w:t>
      </w:r>
      <w:hyperlink r:id="rId2806" w:anchor="sub_id=380" w:history="1">
        <w:r>
          <w:rPr>
            <w:rStyle w:val="a4"/>
            <w:i/>
            <w:iCs/>
            <w:color w:val="0000FF"/>
            <w:u w:val="single"/>
          </w:rPr>
          <w:t>Заңымен</w:t>
        </w:r>
      </w:hyperlink>
      <w:r>
        <w:rPr>
          <w:rStyle w:val="s3"/>
        </w:rPr>
        <w:t xml:space="preserve"> 3) тармақша жаңа редакцияда (2012 жылғы 1 қаңтардан бастап қолданысқа енгіз</w:t>
      </w:r>
      <w:r>
        <w:rPr>
          <w:rStyle w:val="s3"/>
        </w:rPr>
        <w:t>ілді) (</w:t>
      </w:r>
      <w:hyperlink r:id="rId2807" w:anchor="sub_id=2110403"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3) осы Кодекстің </w:t>
      </w:r>
      <w:hyperlink r:id="rId2808" w:anchor="sub_id=2190400" w:history="1">
        <w:r>
          <w:rPr>
            <w:rStyle w:val="a4"/>
            <w:color w:val="0000FF"/>
            <w:u w:val="single"/>
          </w:rPr>
          <w:t>219-бабының 4 және 5-тармақтарының</w:t>
        </w:r>
      </w:hyperlink>
      <w:r>
        <w:rPr>
          <w:rStyle w:val="s0"/>
        </w:rPr>
        <w:t xml:space="preserve"> талаптарына </w:t>
      </w:r>
      <w:r>
        <w:rPr>
          <w:rStyle w:val="s0"/>
        </w:rPr>
        <w:t>сәйкес келетін, резиденттікті растайтын құжаттың нотариат куәландырған көшірмесі;</w:t>
      </w:r>
    </w:p>
    <w:p w:rsidR="00000000" w:rsidRDefault="008535AE">
      <w:pPr>
        <w:pStyle w:val="pj"/>
      </w:pPr>
      <w:r>
        <w:rPr>
          <w:rStyle w:val="s0"/>
        </w:rPr>
        <w:t>4) Қазақстан Республикасынан тысқары жерлерде резидент емес заңды тұлға жұмсаған шығыстардың есебі бойынша осы шығыстарды растайтын бастапқы есептік құжаттардың негізінде жас</w:t>
      </w:r>
      <w:r>
        <w:rPr>
          <w:rStyle w:val="s0"/>
        </w:rPr>
        <w:t xml:space="preserve">алған салық тіркелімдері растайтын құжаттар болып табылады. </w:t>
      </w:r>
    </w:p>
    <w:p w:rsidR="00000000" w:rsidRDefault="008535AE">
      <w:pPr>
        <w:pStyle w:val="pj"/>
      </w:pPr>
      <w:r>
        <w:rPr>
          <w:rStyle w:val="s0"/>
        </w:rPr>
        <w:t>Қазақстан</w:t>
      </w:r>
      <w:r>
        <w:rPr>
          <w:rStyle w:val="s0"/>
        </w:rPr>
        <w:t xml:space="preserve"> Республикасынан тысқары жерлерде резидент емес заңды тұлға жұмсаған шығыстардың есебі бойынша тіркелімнің нысаны, оны толтыру тәртібі резидент емес заңды тұлғаның салық есебі саясатында</w:t>
      </w:r>
      <w:r>
        <w:rPr>
          <w:rStyle w:val="s0"/>
        </w:rPr>
        <w:t xml:space="preserve"> бекітіледі. </w:t>
      </w:r>
    </w:p>
    <w:p w:rsidR="00000000" w:rsidRDefault="008535AE">
      <w:pPr>
        <w:pStyle w:val="pj"/>
      </w:pPr>
      <w:r>
        <w:rPr>
          <w:rStyle w:val="s0"/>
        </w:rPr>
        <w:t> </w:t>
      </w:r>
    </w:p>
    <w:p w:rsidR="00000000" w:rsidRDefault="008535AE">
      <w:pPr>
        <w:pStyle w:val="pji"/>
      </w:pPr>
      <w:r>
        <w:rPr>
          <w:rStyle w:val="s3"/>
        </w:rPr>
        <w:t xml:space="preserve">2009.16.11. № 200-ІV ҚР </w:t>
      </w:r>
      <w:hyperlink r:id="rId2809" w:anchor="sub_id=382" w:history="1">
        <w:r>
          <w:rPr>
            <w:rStyle w:val="a4"/>
            <w:i/>
            <w:iCs/>
            <w:color w:val="0000FF"/>
            <w:u w:val="single"/>
          </w:rPr>
          <w:t>Заңымен</w:t>
        </w:r>
      </w:hyperlink>
      <w:r>
        <w:rPr>
          <w:rStyle w:val="s3"/>
        </w:rPr>
        <w:t xml:space="preserve">  212-бап өзгертілді (2009 ж. 1 қаңтардан бастап қолданысқа енгiзiлді) (бұр.</w:t>
      </w:r>
      <w:hyperlink r:id="rId2810" w:anchor="sub_id=2120000" w:history="1">
        <w:r>
          <w:rPr>
            <w:rStyle w:val="a4"/>
            <w:i/>
            <w:iCs/>
            <w:color w:val="0000FF"/>
            <w:u w:val="single"/>
          </w:rPr>
          <w:t>ред</w:t>
        </w:r>
      </w:hyperlink>
      <w:r>
        <w:rPr>
          <w:rStyle w:val="s3"/>
        </w:rPr>
        <w:t xml:space="preserve">.қара); 2011.21.07. № 467-ІV ҚР </w:t>
      </w:r>
      <w:hyperlink r:id="rId2811" w:anchor="sub_id=381" w:history="1">
        <w:r>
          <w:rPr>
            <w:rStyle w:val="a4"/>
            <w:i/>
            <w:iCs/>
            <w:color w:val="0000FF"/>
            <w:u w:val="single"/>
          </w:rPr>
          <w:t>Заңымен</w:t>
        </w:r>
      </w:hyperlink>
      <w:r>
        <w:rPr>
          <w:rStyle w:val="s3"/>
        </w:rPr>
        <w:t xml:space="preserve"> 212-бап жаңа редакцияда (2012 жылғы 1 қаңтардан</w:t>
      </w:r>
      <w:r>
        <w:rPr>
          <w:rStyle w:val="s3"/>
        </w:rPr>
        <w:t xml:space="preserve"> бастап қолданысқа енгізілді) (</w:t>
      </w:r>
      <w:hyperlink r:id="rId2812" w:anchor="sub_id=2120000" w:history="1">
        <w:r>
          <w:rPr>
            <w:rStyle w:val="a4"/>
            <w:i/>
            <w:iCs/>
            <w:color w:val="0000FF"/>
            <w:u w:val="single"/>
          </w:rPr>
          <w:t>бұр.ред.қара</w:t>
        </w:r>
      </w:hyperlink>
      <w:r>
        <w:rPr>
          <w:rStyle w:val="s3"/>
        </w:rPr>
        <w:t xml:space="preserve">) </w:t>
      </w:r>
    </w:p>
    <w:p w:rsidR="00000000" w:rsidRDefault="008535AE">
      <w:pPr>
        <w:pStyle w:val="pj"/>
        <w:ind w:left="1200" w:hanging="800"/>
      </w:pPr>
      <w:r>
        <w:rPr>
          <w:rStyle w:val="s1"/>
        </w:rPr>
        <w:t>212-бап. Резидент еместiң Қазақстан Республикасындағы көздерден алған табыстарын салық салудан толық босатуға қатысты халықар</w:t>
      </w:r>
      <w:r>
        <w:rPr>
          <w:rStyle w:val="s1"/>
        </w:rPr>
        <w:t xml:space="preserve">алық шартты қолдану тәртібі </w:t>
      </w:r>
    </w:p>
    <w:p w:rsidR="00000000" w:rsidRDefault="008535AE">
      <w:pPr>
        <w:pStyle w:val="pj"/>
      </w:pPr>
      <w:r>
        <w:rPr>
          <w:rStyle w:val="s0"/>
        </w:rPr>
        <w:t>1. Егер резидент емес халықаралық шарт жасасқан елдің резиденті болып табылса, мұндай резидент емеске табыс төлеу кезінде немесе резидент еместің есептелген, бірақ төленбеген табысын шегерімге жатқызу кезінде салық агентінің са</w:t>
      </w:r>
      <w:r>
        <w:rPr>
          <w:rStyle w:val="s0"/>
        </w:rPr>
        <w:t>лық салудан босатуды дербес қолдануға құқығы бар.</w:t>
      </w:r>
    </w:p>
    <w:p w:rsidR="00000000" w:rsidRDefault="008535AE">
      <w:pPr>
        <w:pStyle w:val="pj"/>
      </w:pPr>
      <w:r>
        <w:rPr>
          <w:rStyle w:val="s0"/>
        </w:rPr>
        <w:t xml:space="preserve">2. Осы бапта белгіленген халықаралық шарттың ережелерін қолдану тәртібі осы Кодекстің 212-1, 212-2, 213, </w:t>
      </w:r>
      <w:hyperlink r:id="rId2813" w:anchor="sub_id=2140000" w:history="1">
        <w:r>
          <w:rPr>
            <w:rStyle w:val="a4"/>
            <w:color w:val="0000FF"/>
            <w:u w:val="single"/>
          </w:rPr>
          <w:t>214</w:t>
        </w:r>
      </w:hyperlink>
      <w:r>
        <w:rPr>
          <w:rStyle w:val="s0"/>
        </w:rPr>
        <w:t xml:space="preserve"> және </w:t>
      </w:r>
      <w:hyperlink r:id="rId2814" w:anchor="sub_id=2150000" w:history="1">
        <w:r>
          <w:rPr>
            <w:rStyle w:val="a4"/>
            <w:color w:val="0000FF"/>
            <w:u w:val="single"/>
          </w:rPr>
          <w:t>215-баптарында</w:t>
        </w:r>
      </w:hyperlink>
      <w:r>
        <w:rPr>
          <w:rStyle w:val="s0"/>
        </w:rPr>
        <w:t xml:space="preserve"> халықаралық шарттың ережелерін қолдану тәртібі белгіленген табыстарды, сондай-ақ осы Кодекстің </w:t>
      </w:r>
      <w:hyperlink r:id="rId2815" w:anchor="sub_id=1970000" w:history="1">
        <w:r>
          <w:rPr>
            <w:rStyle w:val="a4"/>
            <w:color w:val="0000FF"/>
            <w:u w:val="single"/>
          </w:rPr>
          <w:t>197-бабында</w:t>
        </w:r>
      </w:hyperlink>
      <w:r>
        <w:rPr>
          <w:rStyle w:val="s0"/>
        </w:rPr>
        <w:t xml:space="preserve"> айқындалған табыстарды қоспағанда, осы Кодекстің </w:t>
      </w:r>
      <w:hyperlink r:id="rId2816" w:anchor="sub_id=1920000" w:history="1">
        <w:r>
          <w:rPr>
            <w:rStyle w:val="a4"/>
            <w:color w:val="0000FF"/>
            <w:u w:val="single"/>
          </w:rPr>
          <w:t>192-бабында</w:t>
        </w:r>
      </w:hyperlink>
      <w:r>
        <w:rPr>
          <w:rStyle w:val="s0"/>
        </w:rPr>
        <w:t xml:space="preserve"> көзделген резидент еместің табыстарына салық салуға қатысты қолданылады.</w:t>
      </w:r>
    </w:p>
    <w:p w:rsidR="00000000" w:rsidRDefault="008535AE">
      <w:pPr>
        <w:pStyle w:val="pj"/>
      </w:pPr>
      <w:r>
        <w:rPr>
          <w:rStyle w:val="s0"/>
        </w:rPr>
        <w:t>3. Резид</w:t>
      </w:r>
      <w:r>
        <w:rPr>
          <w:rStyle w:val="s0"/>
        </w:rPr>
        <w:t xml:space="preserve">ент емес осы Кодекстің </w:t>
      </w:r>
      <w:hyperlink r:id="rId2817" w:anchor="sub_id=2190400" w:history="1">
        <w:r>
          <w:rPr>
            <w:rStyle w:val="a4"/>
            <w:color w:val="0000FF"/>
            <w:u w:val="single"/>
          </w:rPr>
          <w:t>219-бабының 4 және 5-тармақтарының</w:t>
        </w:r>
      </w:hyperlink>
      <w:r>
        <w:rPr>
          <w:rStyle w:val="s0"/>
        </w:rPr>
        <w:t xml:space="preserve"> талаптарына сәйкес келетін резиденттікті растайтын құжатты салық агентіне табыс еткен кезде халықаралық шарт қолд</w:t>
      </w:r>
      <w:r>
        <w:rPr>
          <w:rStyle w:val="s0"/>
        </w:rPr>
        <w:t>анылады.</w:t>
      </w:r>
    </w:p>
    <w:p w:rsidR="00000000" w:rsidRDefault="008535AE">
      <w:pPr>
        <w:pStyle w:val="pj"/>
      </w:pPr>
      <w:r>
        <w:rPr>
          <w:rStyle w:val="s0"/>
        </w:rPr>
        <w:t>Бұл ретте резиденттікті растайтын құжатты резидент емес салық агентіне осы баптың 2-тармағында көзделген жағдайды қоспағанда, бірінші болып басталатын мына күндердің бірінен:</w:t>
      </w:r>
    </w:p>
    <w:p w:rsidR="00000000" w:rsidRDefault="008535AE">
      <w:pPr>
        <w:pStyle w:val="pj"/>
      </w:pPr>
      <w:r>
        <w:rPr>
          <w:rStyle w:val="s0"/>
        </w:rPr>
        <w:t>1) резидент емеске табыс төленген немесе резидент еместің төленбеген таб</w:t>
      </w:r>
      <w:r>
        <w:rPr>
          <w:rStyle w:val="s0"/>
        </w:rPr>
        <w:t>ыстары шегерімге жатқызылған күнтізбелік жылдың 31 желтоқсанынан;</w:t>
      </w:r>
    </w:p>
    <w:p w:rsidR="00000000" w:rsidRDefault="008535AE">
      <w:pPr>
        <w:pStyle w:val="pj"/>
      </w:pPr>
      <w:r>
        <w:rPr>
          <w:rStyle w:val="s0"/>
        </w:rPr>
        <w:t>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резидент емеске табыс төленге</w:t>
      </w:r>
      <w:r>
        <w:rPr>
          <w:rStyle w:val="s0"/>
        </w:rPr>
        <w:t>н тоқсанды мұндай салықтық тексеруді жүргізудің басталуынан;</w:t>
      </w:r>
    </w:p>
    <w:p w:rsidR="00000000" w:rsidRDefault="008535AE">
      <w:pPr>
        <w:pStyle w:val="pj"/>
      </w:pPr>
      <w:r>
        <w:rPr>
          <w:rStyle w:val="s0"/>
        </w:rPr>
        <w:t>3) төлем көзінен ұсталатын табыс салығы бойынша салық міндеттемесін орындау мәселесі бойынша жоспардан тыс салықтық тексеру жүргізілген күнтізбелік жылда аяқталатын, резидент емеске табыс төленге</w:t>
      </w:r>
      <w:r>
        <w:rPr>
          <w:rStyle w:val="s0"/>
        </w:rPr>
        <w:t>н тоқсанды мұндай салықтық тексеруді жүргізу аяқталғанға дейін бес жұмыс күнінен кешіктірмей табыс етеді. Жоспардан тыс салықтық тексерудің аяқталған күні нұсқамаға сәйкес айқындалады.</w:t>
      </w:r>
    </w:p>
    <w:p w:rsidR="00000000" w:rsidRDefault="008535AE">
      <w:pPr>
        <w:pStyle w:val="pj"/>
      </w:pPr>
      <w:r>
        <w:rPr>
          <w:rStyle w:val="s0"/>
        </w:rPr>
        <w:t>4. Егер резидент емес Қазақстан Республикасында тұрақты мекемені құруға</w:t>
      </w:r>
      <w:r>
        <w:rPr>
          <w:rStyle w:val="s0"/>
        </w:rPr>
        <w:t xml:space="preserve"> әкеп соқпайтын мерзім шегінде Қазақстан Республикасының аумағында қызметтер көрсеткен немесе жұмыстар орындаған жағдайда, халықаралық шарттың ережелерін қолдану мақсатында резидент емес заңды тұлға осы баптың 3-тармағында көрсетілген құжатпен бірге салық </w:t>
      </w:r>
      <w:r>
        <w:rPr>
          <w:rStyle w:val="s0"/>
        </w:rPr>
        <w:t>агентіне құрылтай құжаттарының нотариат куәландырған көшірмелерін не құрылтайшыларды (қатысушыларды) және резидент емес заңды тұлғаның мажоритарлық акционерлерін көрсете отырып, сауда тізілімінен (акционерлер тізілімінен немесе резидент емес тіркелген мемл</w:t>
      </w:r>
      <w:r>
        <w:rPr>
          <w:rStyle w:val="s0"/>
        </w:rPr>
        <w:t>екеттің заңнамасында көзделген өзге де ұқсас құжаттан) үзінді көшірмелерді табыс етеді.</w:t>
      </w:r>
    </w:p>
    <w:p w:rsidR="00000000" w:rsidRDefault="008535AE">
      <w:pPr>
        <w:pStyle w:val="pj"/>
      </w:pPr>
      <w:r>
        <w:rPr>
          <w:rStyle w:val="s0"/>
        </w:rPr>
        <w:t>Салық агенті табыс етілген құжаттардың және қызметтер көрсетуге немесе жұмыстар орындауға арналған шарттың (келісімшарттың) негізінде резидент еместің осындай шарттың (</w:t>
      </w:r>
      <w:r>
        <w:rPr>
          <w:rStyle w:val="s0"/>
        </w:rPr>
        <w:t>келісімшарттың) және олар болған кезде байланысты жобалардың шеңберінде қызметтер көрсету немесе жұмыстар орындау нәтижесінде тұрақты мекеме құру фактісін айқындайды.</w:t>
      </w:r>
    </w:p>
    <w:p w:rsidR="00000000" w:rsidRDefault="008535AE">
      <w:pPr>
        <w:pStyle w:val="pj"/>
      </w:pPr>
      <w:r>
        <w:rPr>
          <w:rStyle w:val="s0"/>
        </w:rPr>
        <w:t>Резидент еместің Қазақстан Республикасында тұрақты мекемені құру фактісі анықталған кезде</w:t>
      </w:r>
      <w:r>
        <w:rPr>
          <w:rStyle w:val="s0"/>
        </w:rPr>
        <w:t>, салық агенті Қазақстан Республикасында резидент еместің табыстарын салық салудан босату бөлігінде халықаралық шарттың ережелерін қолдануға құқылы емес.</w:t>
      </w:r>
    </w:p>
    <w:p w:rsidR="00000000" w:rsidRDefault="008535AE">
      <w:pPr>
        <w:pStyle w:val="pj"/>
      </w:pPr>
      <w:r>
        <w:rPr>
          <w:rStyle w:val="s0"/>
        </w:rPr>
        <w:t>5. Егер Қазақстан Республикасында тұрақты мекемені құруға әкеп соқпайтын мерзім шегінде Қазақстан Республикасының аумағында қызметтер көрсету немесе жұмыстар орындау бірлескен қызмет туралы шарттың шеңберінде жүзеге асырылатын болса, онда осындай шартқа қа</w:t>
      </w:r>
      <w:r>
        <w:rPr>
          <w:rStyle w:val="s0"/>
        </w:rPr>
        <w:t>тысушы болып табылатын резидент емес заңды тұлға халықаралық шарттың ережелерін қолдану мақсатында осы баптың 3 және 4-тармақтарында көрсетілген құжатпен қатар салық агентіне бірлескен қызмет туралы шарттың немесе бірлескен қызметке оның қатысу үлесін раст</w:t>
      </w:r>
      <w:r>
        <w:rPr>
          <w:rStyle w:val="s0"/>
        </w:rPr>
        <w:t>айтын өзге құжаттың нотариат куәландырған көшірмесін табыс етеді.</w:t>
      </w:r>
    </w:p>
    <w:p w:rsidR="00000000" w:rsidRDefault="008535AE">
      <w:pPr>
        <w:pStyle w:val="pj"/>
      </w:pPr>
      <w:r>
        <w:rPr>
          <w:rStyle w:val="s0"/>
        </w:rPr>
        <w:t>Егер резидент емес осындай шарттың (келісімшарттың) және байланысты жобалардың шеңберінде қызметтер көрсету немесе жұмыстар орындау нәтижесінде тұрақты мекеме құрмаған жағдайда, салық агенті</w:t>
      </w:r>
      <w:r>
        <w:rPr>
          <w:rStyle w:val="s0"/>
        </w:rPr>
        <w:t xml:space="preserve"> резидент емес заңды тұлғаның табысына бірлескен қызмет туралы шартта көрсетілген бірлескен қызметке оның қатысу үлесіне барабар халықаралық шарттың немесе бірлескен қызметке оның қатысу үлесін растайтын өзге де құжаттың ережелерін қолдануға құқылы.</w:t>
      </w:r>
    </w:p>
    <w:p w:rsidR="00000000" w:rsidRDefault="008535AE">
      <w:pPr>
        <w:pStyle w:val="pj"/>
      </w:pPr>
      <w:r>
        <w:rPr>
          <w:rStyle w:val="s0"/>
        </w:rPr>
        <w:t>6. Сал</w:t>
      </w:r>
      <w:r>
        <w:rPr>
          <w:rStyle w:val="s0"/>
        </w:rPr>
        <w:t xml:space="preserve">ық агенті салық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сомасын, табыс салығының ставкаларын және халықаралық шарттардың </w:t>
      </w:r>
      <w:r>
        <w:rPr>
          <w:rStyle w:val="s0"/>
        </w:rPr>
        <w:t>атауларын көрсетуге міндетті.</w:t>
      </w:r>
    </w:p>
    <w:p w:rsidR="00000000" w:rsidRDefault="008535AE">
      <w:pPr>
        <w:pStyle w:val="pj"/>
      </w:pPr>
      <w:r>
        <w:rPr>
          <w:rStyle w:val="s0"/>
        </w:rPr>
        <w:t xml:space="preserve">Бұл ретте салық агенті өзінің орналасқан жері бойынша салық органына осы Кодекстің </w:t>
      </w:r>
      <w:hyperlink r:id="rId2818" w:anchor="sub_id=2190400" w:history="1">
        <w:r>
          <w:rPr>
            <w:rStyle w:val="a4"/>
            <w:color w:val="0000FF"/>
            <w:u w:val="single"/>
          </w:rPr>
          <w:t>219-бабы 4 және 5-тармақтарының</w:t>
        </w:r>
      </w:hyperlink>
      <w:r>
        <w:rPr>
          <w:rStyle w:val="s0"/>
        </w:rPr>
        <w:t xml:space="preserve"> </w:t>
      </w:r>
      <w:r>
        <w:rPr>
          <w:rStyle w:val="s0"/>
        </w:rPr>
        <w:t>талаптарына сәйкес келетін, резидент емес салық төлеушінің резиденттігін растайтын құжаттың нотариат куәландырған көшірмесін табыс етуге міндетті. Мұндай құжаттың көшірмесі, табыс ету мерзімі осы баптың 3-тармағына сәйкес резидент еместің салық агентіне ос</w:t>
      </w:r>
      <w:r>
        <w:rPr>
          <w:rStyle w:val="s0"/>
        </w:rPr>
        <w:t>ындай құжатты тапсырғаннан кейін басталатын, салықтық есептілікті ұсынған күннен бастап күнтізбелік үш күн ішінде табыс етіледі.</w:t>
      </w:r>
    </w:p>
    <w:p w:rsidR="00000000" w:rsidRDefault="008535AE">
      <w:pPr>
        <w:pStyle w:val="pj"/>
      </w:pPr>
      <w:r>
        <w:rPr>
          <w:rStyle w:val="s0"/>
        </w:rPr>
        <w:t xml:space="preserve">7. Халықаралық шарттың ережелері заңсыз қолданылып, бұл мемлекеттік бюджетке салықтың төленбеуіне немесе толығымен төленбеуіне </w:t>
      </w:r>
      <w:r>
        <w:rPr>
          <w:rStyle w:val="s0"/>
        </w:rPr>
        <w:t>әкеп</w:t>
      </w:r>
      <w:r>
        <w:rPr>
          <w:rStyle w:val="s0"/>
        </w:rPr>
        <w:t xml:space="preserve"> соққан кезде салық агенті Қазақстан Республикасының заңдарына сәйкес жауапты болады.</w:t>
      </w:r>
    </w:p>
    <w:p w:rsidR="00000000" w:rsidRDefault="008535AE">
      <w:pPr>
        <w:pStyle w:val="pj"/>
      </w:pPr>
      <w:r>
        <w:t> </w:t>
      </w:r>
    </w:p>
    <w:p w:rsidR="00000000" w:rsidRDefault="008535AE">
      <w:pPr>
        <w:pStyle w:val="pji"/>
      </w:pPr>
      <w:r>
        <w:rPr>
          <w:rStyle w:val="s3"/>
        </w:rPr>
        <w:t xml:space="preserve">2011.21.07. № 467-ІV ҚР </w:t>
      </w:r>
      <w:hyperlink r:id="rId2819" w:anchor="sub_id=382" w:history="1">
        <w:r>
          <w:rPr>
            <w:rStyle w:val="a4"/>
            <w:i/>
            <w:iCs/>
            <w:color w:val="0000FF"/>
            <w:u w:val="single"/>
          </w:rPr>
          <w:t>Заңымен</w:t>
        </w:r>
      </w:hyperlink>
      <w:r>
        <w:rPr>
          <w:rStyle w:val="s3"/>
        </w:rPr>
        <w:t xml:space="preserve"> 212-1-баппен толықтырылды (2012 жылғы 1 қаңтардан б</w:t>
      </w:r>
      <w:r>
        <w:rPr>
          <w:rStyle w:val="s3"/>
        </w:rPr>
        <w:t>астап қолданысқа енгізілді)</w:t>
      </w:r>
    </w:p>
    <w:p w:rsidR="00000000" w:rsidRDefault="008535AE">
      <w:pPr>
        <w:pStyle w:val="pj"/>
        <w:ind w:left="1200" w:hanging="800"/>
      </w:pPr>
      <w:r>
        <w:rPr>
          <w:rStyle w:val="s1"/>
        </w:rPr>
        <w:t>212-1-бап. Резидент еместiң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төмендетілген салық ставкасын қолдануға қатысты халықара</w:t>
      </w:r>
      <w:r>
        <w:rPr>
          <w:rStyle w:val="s1"/>
        </w:rPr>
        <w:t>лық шартты қолдану тәртібі</w:t>
      </w:r>
    </w:p>
    <w:p w:rsidR="00000000" w:rsidRDefault="008535AE">
      <w:pPr>
        <w:pStyle w:val="pj"/>
      </w:pPr>
      <w:r>
        <w:rPr>
          <w:rStyle w:val="s0"/>
        </w:rPr>
        <w:t xml:space="preserve">1. Дивидендтер, сыйақылар және (немесе) роялти түрінде резидент емеске табыс төлеу кезінде немесе шегерімге сыйақылар және (немесе) роялти түрінде резидент еместің төленбеген табыстарын жатқызу кезінде, егер мұндай резидент емес </w:t>
      </w:r>
      <w:r>
        <w:rPr>
          <w:rStyle w:val="s0"/>
        </w:rPr>
        <w:t>түпкілікті (нақты) табыс алушы болып табылатын және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төмендетілген салық ставкаларын дербес қолдануға құқылы.</w:t>
      </w:r>
    </w:p>
    <w:p w:rsidR="00000000" w:rsidRDefault="008535AE">
      <w:pPr>
        <w:pStyle w:val="pj"/>
      </w:pPr>
      <w:r>
        <w:rPr>
          <w:rStyle w:val="s0"/>
        </w:rPr>
        <w:t>О</w:t>
      </w:r>
      <w:r>
        <w:rPr>
          <w:rStyle w:val="s0"/>
        </w:rPr>
        <w:t>сы бөлімнің мақсатында табыстарды иелену, пайдалану,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8535AE">
      <w:pPr>
        <w:pStyle w:val="pj"/>
      </w:pPr>
      <w:r>
        <w:rPr>
          <w:rStyle w:val="s0"/>
        </w:rPr>
        <w:t>2. Егер сы</w:t>
      </w:r>
      <w:r>
        <w:rPr>
          <w:rStyle w:val="s0"/>
        </w:rPr>
        <w:t xml:space="preserve">йақы төлеу түпкілікті (нақты) табысты алушыға (иеленушіге) делдал арқылы жүзеге асырылған жағдайда, салық агентінің бір мезгілде мынадай: </w:t>
      </w:r>
    </w:p>
    <w:p w:rsidR="00000000" w:rsidRDefault="008535AE">
      <w:pPr>
        <w:pStyle w:val="pj"/>
      </w:pPr>
      <w:r>
        <w:rPr>
          <w:rStyle w:val="s0"/>
        </w:rPr>
        <w:t>1) шартта (келісімшартта) делдал арқылы түпкілікті (нақты) сыйақы алушы (иеленуші) болып табылатын әрбір тұлға бойынш</w:t>
      </w:r>
      <w:r>
        <w:rPr>
          <w:rStyle w:val="s0"/>
        </w:rPr>
        <w:t>а осындай тұлғаның деректерін (жеке тұлғаның 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 нөмірін (</w:t>
      </w:r>
      <w:r>
        <w:rPr>
          <w:rStyle w:val="s0"/>
        </w:rPr>
        <w:t>немесе оның аналогын)) көрсете отырып, сыйақы сомасы көрсетілген;</w:t>
      </w:r>
    </w:p>
    <w:p w:rsidR="00000000" w:rsidRDefault="008535AE">
      <w:pPr>
        <w:pStyle w:val="pj"/>
      </w:pPr>
      <w:r>
        <w:rPr>
          <w:rStyle w:val="s0"/>
        </w:rPr>
        <w:t xml:space="preserve">2) салық агентіне осы Кодекстің </w:t>
      </w:r>
      <w:hyperlink r:id="rId2820" w:anchor="sub_id=2190400" w:history="1">
        <w:r>
          <w:rPr>
            <w:rStyle w:val="a4"/>
            <w:color w:val="0000FF"/>
            <w:u w:val="single"/>
          </w:rPr>
          <w:t>219-бабы 4 және 5-тармақтарының</w:t>
        </w:r>
      </w:hyperlink>
      <w:r>
        <w:rPr>
          <w:rStyle w:val="s0"/>
        </w:rPr>
        <w:t xml:space="preserve"> талаптарына сәйкес түпкілікті (нақты) сый</w:t>
      </w:r>
      <w:r>
        <w:rPr>
          <w:rStyle w:val="s0"/>
        </w:rPr>
        <w:t>ақы алушы (иеленуші) болып табылатын адамдардың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 табыс сал</w:t>
      </w:r>
      <w:r>
        <w:rPr>
          <w:rStyle w:val="s0"/>
        </w:rPr>
        <w:t>ығынан босатуға немесе оның төмендетілген ставкасын қолдануға құқығы бар.</w:t>
      </w:r>
    </w:p>
    <w:p w:rsidR="00000000" w:rsidRDefault="008535AE">
      <w:pPr>
        <w:pStyle w:val="pj"/>
      </w:pPr>
      <w:r>
        <w:rPr>
          <w:rStyle w:val="s0"/>
        </w:rPr>
        <w:t xml:space="preserve">Бұл ретте, резиденттікті растайтын құжат осы Кодекстің </w:t>
      </w:r>
      <w:hyperlink r:id="rId2821" w:anchor="sub_id=2120300" w:history="1">
        <w:r>
          <w:rPr>
            <w:rStyle w:val="a4"/>
            <w:color w:val="0000FF"/>
            <w:u w:val="single"/>
          </w:rPr>
          <w:t>212-бабының 3-тармағында</w:t>
        </w:r>
      </w:hyperlink>
      <w:r>
        <w:rPr>
          <w:rStyle w:val="s0"/>
        </w:rPr>
        <w:t xml:space="preserve"> көрсетілген бірін</w:t>
      </w:r>
      <w:r>
        <w:rPr>
          <w:rStyle w:val="s0"/>
        </w:rPr>
        <w:t xml:space="preserve">ші болып басталатын күндердің бірінен кешіктірілмей салық агентіне табыс етіледі. </w:t>
      </w:r>
    </w:p>
    <w:p w:rsidR="00000000" w:rsidRDefault="008535AE">
      <w:pPr>
        <w:pStyle w:val="pj"/>
      </w:pPr>
      <w:r>
        <w:rPr>
          <w:rStyle w:val="s0"/>
        </w:rPr>
        <w:t>3. Салық агенті салық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w:t>
      </w:r>
      <w:r>
        <w:rPr>
          <w:rStyle w:val="s0"/>
        </w:rPr>
        <w:t xml:space="preserve">дан босатылған табыстар сомасын, табыс салығының ставкаларын және халықаралық шарттардың атауларын көрсетуге міндетті. </w:t>
      </w:r>
    </w:p>
    <w:p w:rsidR="00000000" w:rsidRDefault="008535AE">
      <w:pPr>
        <w:pStyle w:val="pj"/>
      </w:pPr>
      <w:r>
        <w:rPr>
          <w:rStyle w:val="s0"/>
        </w:rPr>
        <w:t xml:space="preserve">Бұл ретте салық агенті өзінің орналасқан жері бойынша салық органына осы Кодекстің </w:t>
      </w:r>
      <w:hyperlink r:id="rId2822" w:anchor="sub_id=2190400" w:history="1">
        <w:r>
          <w:rPr>
            <w:rStyle w:val="a4"/>
            <w:color w:val="0000FF"/>
            <w:u w:val="single"/>
          </w:rPr>
          <w:t>219-бабының 4 және 5-тармақтарының</w:t>
        </w:r>
      </w:hyperlink>
      <w:r>
        <w:rPr>
          <w:rStyle w:val="s0"/>
        </w:rPr>
        <w:t xml:space="preserve"> талаптарына сәйкес келетін, резидент емес салық төлеушінің (түпкілікті (нақты) табыс алушының (иеленушінің) резиденттігін растайтын құжаттың нотариат куәландырған көшірмесін табыс етуге мін</w:t>
      </w:r>
      <w:r>
        <w:rPr>
          <w:rStyle w:val="s0"/>
        </w:rPr>
        <w:t xml:space="preserve">детті. Мұндай көшірме, табыс ету мерзімі резидент еместің осы Кодекстің </w:t>
      </w:r>
      <w:hyperlink r:id="rId2823" w:anchor="sub_id=2120300" w:history="1">
        <w:r>
          <w:rPr>
            <w:rStyle w:val="a4"/>
            <w:color w:val="0000FF"/>
            <w:u w:val="single"/>
          </w:rPr>
          <w:t>212-бабының 3-тармағында</w:t>
        </w:r>
      </w:hyperlink>
      <w:r>
        <w:rPr>
          <w:rStyle w:val="s0"/>
        </w:rPr>
        <w:t xml:space="preserve"> көрсетілген күндердің бірінде мұндай құжатты салық агентіне тапсырғаннан к</w:t>
      </w:r>
      <w:r>
        <w:rPr>
          <w:rStyle w:val="s0"/>
        </w:rPr>
        <w:t>ейін басталатын салық есептілігі табыс етілген күннен бастап күнтізбелік үш күн ішінде беріледі.</w:t>
      </w:r>
    </w:p>
    <w:p w:rsidR="00000000" w:rsidRDefault="008535AE">
      <w:pPr>
        <w:pStyle w:val="pj"/>
      </w:pPr>
      <w:r>
        <w:rPr>
          <w:rStyle w:val="s0"/>
        </w:rPr>
        <w:t>4. Салық агенті осы баптың 2-тармағында белгіленген тәртіппен резидент емеске делдал арқылы сыйақы түрінде табыс төлеу кезінде халықаралық шарттың ережелерін қ</w:t>
      </w:r>
      <w:r>
        <w:rPr>
          <w:rStyle w:val="s0"/>
        </w:rPr>
        <w:t xml:space="preserve">олданбаған жағдайда, салық агенті осы Кодекстің </w:t>
      </w:r>
      <w:hyperlink r:id="rId2824" w:anchor="sub_id=1940000" w:history="1">
        <w:r>
          <w:rPr>
            <w:rStyle w:val="a4"/>
            <w:color w:val="0000FF"/>
            <w:u w:val="single"/>
          </w:rPr>
          <w:t>194-бабында</w:t>
        </w:r>
      </w:hyperlink>
      <w:r>
        <w:rPr>
          <w:rStyle w:val="s0"/>
        </w:rPr>
        <w:t xml:space="preserve"> белгіленген ставка бойынша төлем көзінен табыс салығын ұстауға міндетті.</w:t>
      </w:r>
    </w:p>
    <w:p w:rsidR="00000000" w:rsidRDefault="008535AE">
      <w:pPr>
        <w:pStyle w:val="pj"/>
      </w:pPr>
      <w:r>
        <w:rPr>
          <w:rStyle w:val="s0"/>
        </w:rPr>
        <w:t>Ұсталған</w:t>
      </w:r>
      <w:r>
        <w:rPr>
          <w:rStyle w:val="s0"/>
        </w:rPr>
        <w:t xml:space="preserve"> табыс салығының сомасы осы Ко</w:t>
      </w:r>
      <w:r>
        <w:rPr>
          <w:rStyle w:val="s0"/>
        </w:rPr>
        <w:t xml:space="preserve">декстің </w:t>
      </w:r>
      <w:hyperlink r:id="rId2825" w:anchor="sub_id=1950000" w:history="1">
        <w:r>
          <w:rPr>
            <w:rStyle w:val="a4"/>
            <w:color w:val="0000FF"/>
            <w:u w:val="single"/>
          </w:rPr>
          <w:t>195-бабында</w:t>
        </w:r>
      </w:hyperlink>
      <w:r>
        <w:rPr>
          <w:rStyle w:val="s0"/>
        </w:rPr>
        <w:t xml:space="preserve"> белгіленген мерзімде аударылуға жатады.</w:t>
      </w:r>
    </w:p>
    <w:p w:rsidR="00000000" w:rsidRDefault="008535AE">
      <w:pPr>
        <w:pStyle w:val="pj"/>
      </w:pPr>
      <w:r>
        <w:rPr>
          <w:rStyle w:val="s0"/>
        </w:rPr>
        <w:t>5. Резидент емес түпкілікті (нақты) табыс алушының (иеленушінің) табысының төлем көзінен ұсталған табыс салығын</w:t>
      </w:r>
      <w:r>
        <w:rPr>
          <w:rStyle w:val="s0"/>
        </w:rPr>
        <w:t xml:space="preserve"> бюджетке салық агенті аударған жағдайда, халықаралық шарттың ережелеріне сәйкес төлем көзінен артық ұсталған табыс салығын осындай резидент емеске қайтаруға құқығы бар.</w:t>
      </w:r>
    </w:p>
    <w:p w:rsidR="00000000" w:rsidRDefault="008535AE">
      <w:pPr>
        <w:pStyle w:val="pj"/>
      </w:pPr>
      <w:r>
        <w:rPr>
          <w:rStyle w:val="s0"/>
        </w:rPr>
        <w:t>Бұл ретте резидент емес түпкілікті (нақты) табыс алушы (иеленуші) салық агентіне:</w:t>
      </w:r>
    </w:p>
    <w:p w:rsidR="00000000" w:rsidRDefault="008535AE">
      <w:pPr>
        <w:pStyle w:val="pj"/>
      </w:pPr>
      <w:r>
        <w:rPr>
          <w:rStyle w:val="s0"/>
        </w:rPr>
        <w:t>1) д</w:t>
      </w:r>
      <w:r>
        <w:rPr>
          <w:rStyle w:val="s0"/>
        </w:rPr>
        <w:t>елдалмен жасасқан, онда осындай тұлғаның деректерін (жеке тұлғаның тегін, атын, әкесінің атын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w:t>
      </w:r>
      <w:r>
        <w:rPr>
          <w:rStyle w:val="s0"/>
        </w:rPr>
        <w:t>тік тіркелу нөмірін (немесе оның аналогын)) көрсете отырып, осындай резидент еместің сыйақы сомасы көрсетілген шарттың (келісімшарттың) ;</w:t>
      </w:r>
    </w:p>
    <w:p w:rsidR="00000000" w:rsidRDefault="008535AE">
      <w:pPr>
        <w:pStyle w:val="pj"/>
      </w:pPr>
      <w:r>
        <w:rPr>
          <w:rStyle w:val="s0"/>
        </w:rPr>
        <w:t xml:space="preserve">2) осы Кодекстің </w:t>
      </w:r>
      <w:hyperlink r:id="rId2826" w:anchor="sub_id=2190400" w:history="1">
        <w:r>
          <w:rPr>
            <w:rStyle w:val="a4"/>
            <w:color w:val="0000FF"/>
            <w:u w:val="single"/>
          </w:rPr>
          <w:t xml:space="preserve">219-бабы 4 және </w:t>
        </w:r>
        <w:r>
          <w:rPr>
            <w:rStyle w:val="a4"/>
            <w:color w:val="0000FF"/>
            <w:u w:val="single"/>
          </w:rPr>
          <w:t>5-тармақтарының</w:t>
        </w:r>
      </w:hyperlink>
      <w:r>
        <w:rPr>
          <w:rStyle w:val="s0"/>
        </w:rPr>
        <w:t xml:space="preserve"> талаптарына сәйкес келетін сыйақы түрінде табыс алған кезеңде оның резиденттігін растайтын құжаттың нотариат куәландырған көшірмесін табыс етуге міндетті.</w:t>
      </w:r>
    </w:p>
    <w:p w:rsidR="00000000" w:rsidRDefault="008535AE">
      <w:pPr>
        <w:pStyle w:val="pj"/>
      </w:pPr>
      <w:r>
        <w:rPr>
          <w:rStyle w:val="s0"/>
        </w:rPr>
        <w:t>Осы тармақта көрсетілген құжаттарды, егер халықаралық шартта өзге мерзімдер белгіленб</w:t>
      </w:r>
      <w:r>
        <w:rPr>
          <w:rStyle w:val="s0"/>
        </w:rPr>
        <w:t xml:space="preserve">есе, резидент емес бюджетке төлем көзінен ұсталған табыс салығын соңғы аудару күнінен бастап осы Кодекстің </w:t>
      </w:r>
      <w:hyperlink r:id="rId2827" w:anchor="sub_id=460000" w:history="1">
        <w:r>
          <w:rPr>
            <w:rStyle w:val="a4"/>
            <w:color w:val="0000FF"/>
            <w:u w:val="single"/>
          </w:rPr>
          <w:t>46-бабында</w:t>
        </w:r>
      </w:hyperlink>
      <w:r>
        <w:rPr>
          <w:rStyle w:val="s0"/>
        </w:rPr>
        <w:t xml:space="preserve"> </w:t>
      </w:r>
      <w:r>
        <w:rPr>
          <w:rStyle w:val="s0"/>
        </w:rPr>
        <w:t>белгіленген талап қою мерзімі өткенге дейін табыс етеді.</w:t>
      </w:r>
    </w:p>
    <w:p w:rsidR="00000000" w:rsidRDefault="008535AE">
      <w:pPr>
        <w:pStyle w:val="pj"/>
      </w:pPr>
      <w:r>
        <w:rPr>
          <w:rStyle w:val="s0"/>
        </w:rPr>
        <w:t xml:space="preserve">Бұл ретте, резидент емес түпкілікті (нақты) табыс алушыға (иеленушіге) артық ұсталған табыс салығын қайтаруды салық агенті жүргізеді. </w:t>
      </w:r>
    </w:p>
    <w:p w:rsidR="00000000" w:rsidRDefault="008535AE">
      <w:pPr>
        <w:pStyle w:val="pj"/>
      </w:pPr>
      <w:r>
        <w:rPr>
          <w:rStyle w:val="s0"/>
        </w:rPr>
        <w:t>6. Осы баптың 5-тармағының талаптарын орындау кезінде салық аген</w:t>
      </w:r>
      <w:r>
        <w:rPr>
          <w:rStyle w:val="s0"/>
        </w:rPr>
        <w:t xml:space="preserve">ті өзінің орналасқан жері бойынша салық органына резидент емес түпкілікті (нақты) табыс алушының (иеленушінің) сыйақы түрінде табыстарынан табыс салығын ұстау және аудару жүргізілген салық кезеңіне төмендетілген салық ставкасын немесе салық салудан босату </w:t>
      </w:r>
      <w:r>
        <w:rPr>
          <w:rStyle w:val="s0"/>
        </w:rPr>
        <w:t>қолданылған</w:t>
      </w:r>
      <w:r>
        <w:rPr>
          <w:rStyle w:val="s0"/>
        </w:rPr>
        <w:t xml:space="preserve"> кездегі азайтылған сомаға төлем көзінен ұсталатын табыс салығы бойынша қосымша есептеуді табыс етуге құқылы.</w:t>
      </w:r>
    </w:p>
    <w:p w:rsidR="00000000" w:rsidRDefault="008535AE">
      <w:pPr>
        <w:pStyle w:val="pj"/>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r:id="rId2828" w:anchor="sub_id=5990000" w:history="1">
        <w:r>
          <w:rPr>
            <w:rStyle w:val="a4"/>
            <w:color w:val="0000FF"/>
            <w:u w:val="single"/>
          </w:rPr>
          <w:t>599-бабында</w:t>
        </w:r>
      </w:hyperlink>
      <w:r>
        <w:rPr>
          <w:rStyle w:val="s0"/>
        </w:rPr>
        <w:t xml:space="preserve"> белгіленген тәртіппен жүргізіледі. </w:t>
      </w:r>
    </w:p>
    <w:p w:rsidR="00000000" w:rsidRDefault="008535AE">
      <w:pPr>
        <w:pStyle w:val="pj"/>
      </w:pPr>
      <w:r>
        <w:rPr>
          <w:rStyle w:val="s0"/>
        </w:rPr>
        <w:t>7. Халықаралық шарттың ережелері заңсыз қолданылып, бұл бюджетке салықтың төленбеуіне немесе толығымен төленбеуіне әкеп соққан ке</w:t>
      </w:r>
      <w:r>
        <w:rPr>
          <w:rStyle w:val="s0"/>
        </w:rPr>
        <w:t>зде салық агенті Қазақстан Республикасының заңдарына сәйкес жауапты болады.</w:t>
      </w:r>
    </w:p>
    <w:p w:rsidR="00000000" w:rsidRDefault="008535AE">
      <w:pPr>
        <w:pStyle w:val="pj"/>
      </w:pPr>
      <w:r>
        <w:rPr>
          <w:rStyle w:val="s0"/>
        </w:rPr>
        <w:t> </w:t>
      </w:r>
    </w:p>
    <w:p w:rsidR="00000000" w:rsidRDefault="008535AE">
      <w:pPr>
        <w:pStyle w:val="pji"/>
      </w:pPr>
      <w:r>
        <w:rPr>
          <w:rStyle w:val="s3"/>
        </w:rPr>
        <w:t xml:space="preserve">2011.21.07. № 467-ІV ҚР </w:t>
      </w:r>
      <w:hyperlink r:id="rId2829" w:anchor="sub_id=382" w:history="1">
        <w:r>
          <w:rPr>
            <w:rStyle w:val="a4"/>
            <w:i/>
            <w:iCs/>
            <w:color w:val="0000FF"/>
            <w:u w:val="single"/>
          </w:rPr>
          <w:t>Заңымен</w:t>
        </w:r>
      </w:hyperlink>
      <w:r>
        <w:rPr>
          <w:rStyle w:val="s3"/>
        </w:rPr>
        <w:t xml:space="preserve"> </w:t>
      </w:r>
      <w:r>
        <w:rPr>
          <w:rStyle w:val="s3"/>
        </w:rPr>
        <w:t>212-2-баппен толықтырылды (2012 жылғы 1 қаңтардан бастап қолданысқа енгізілді)</w:t>
      </w:r>
    </w:p>
    <w:p w:rsidR="00000000" w:rsidRDefault="008535AE">
      <w:pPr>
        <w:pStyle w:val="pj"/>
        <w:ind w:left="1200" w:hanging="800"/>
      </w:pPr>
      <w:r>
        <w:rPr>
          <w:rStyle w:val="s1"/>
        </w:rPr>
        <w:t>212-2-бап. Резидент еместiң депозитарлық қолхаттарының базалық активі болып табылатын акциялары бойынша дивидендтер түріндегі табыстарын салық салудан ішінара босатуға қатысты х</w:t>
      </w:r>
      <w:r>
        <w:rPr>
          <w:rStyle w:val="s1"/>
        </w:rPr>
        <w:t xml:space="preserve">алықаралық шартты қолдану тәртібі </w:t>
      </w:r>
    </w:p>
    <w:p w:rsidR="00000000" w:rsidRDefault="008535AE">
      <w:pPr>
        <w:pStyle w:val="pj"/>
      </w:pPr>
      <w:r>
        <w:rPr>
          <w:rStyle w:val="s0"/>
        </w:rPr>
        <w:t>1. Депозитарлық қолхаттардың базалық активі болып табылатын акциялар бойынша дивидендтер түріндегі табыстарды резидент емес түпкілікті (нақты) табыс алушыға (иеленушіге) депозитарлық қолхаттарды номиналды ұстаушы арқылы т</w:t>
      </w:r>
      <w:r>
        <w:rPr>
          <w:rStyle w:val="s0"/>
        </w:rPr>
        <w:t>өлеу</w:t>
      </w:r>
      <w:r>
        <w:rPr>
          <w:rStyle w:val="s0"/>
        </w:rPr>
        <w:t xml:space="preserve"> кезінде бір мезгілде мынадай талаптар орындалған:</w:t>
      </w:r>
    </w:p>
    <w:p w:rsidR="00000000" w:rsidRDefault="008535AE">
      <w:pPr>
        <w:pStyle w:val="pj"/>
      </w:pPr>
      <w:r>
        <w:rPr>
          <w:rStyle w:val="s0"/>
        </w:rPr>
        <w:t xml:space="preserve">1) мыналарды: </w:t>
      </w:r>
    </w:p>
    <w:p w:rsidR="00000000" w:rsidRDefault="008535AE">
      <w:pPr>
        <w:pStyle w:val="pj"/>
      </w:pPr>
      <w:r>
        <w:rPr>
          <w:rStyle w:val="s0"/>
        </w:rPr>
        <w:t>базалық активі Қазақстан Республикасының резиденті шығарған акциялар болатын депозитарлық қолхаттардың меншік иелері болып табылатын жеке тұлғалардың тегін, атын, әкесінің атын (олар бар</w:t>
      </w:r>
      <w:r>
        <w:rPr>
          <w:rStyle w:val="s0"/>
        </w:rPr>
        <w:t xml:space="preserve"> болса) немесе заңды тұлғалардың атауын;</w:t>
      </w:r>
    </w:p>
    <w:p w:rsidR="00000000" w:rsidRDefault="008535AE">
      <w:pPr>
        <w:pStyle w:val="pj"/>
      </w:pPr>
      <w:r>
        <w:rPr>
          <w:rStyle w:val="s0"/>
        </w:rPr>
        <w:t>депозитарлық қолхаттардың саны және түрі туралы ақпаратты;</w:t>
      </w:r>
    </w:p>
    <w:p w:rsidR="00000000" w:rsidRDefault="008535AE">
      <w:pPr>
        <w:pStyle w:val="pj"/>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w:t>
      </w:r>
      <w:r>
        <w:rPr>
          <w:rStyle w:val="s0"/>
        </w:rPr>
        <w:t>рлық қолхаттарды ұстаушылар тізімінің болуы.</w:t>
      </w:r>
    </w:p>
    <w:p w:rsidR="00000000" w:rsidRDefault="008535AE">
      <w:pPr>
        <w:pStyle w:val="pj"/>
      </w:pPr>
      <w:r>
        <w:rPr>
          <w:rStyle w:val="s0"/>
        </w:rPr>
        <w:t>Депозитарлық қолхаттарды ұстаушылардың тізімін мына тұлғалар:</w:t>
      </w:r>
    </w:p>
    <w:p w:rsidR="00000000" w:rsidRDefault="008535AE">
      <w:pPr>
        <w:pStyle w:val="pj"/>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w:t>
      </w:r>
      <w:r>
        <w:rPr>
          <w:rStyle w:val="s0"/>
        </w:rPr>
        <w:t>ктиві болып табылатын акциялардың эмитент резиденті мен осындай ұйым арасында жасалған жағдайда, Қазақстан Республикасының бағалы қағаздар нарығында депозитарлық қызметті жүзеге асыру құқығын иеленетін ұйым;</w:t>
      </w:r>
    </w:p>
    <w:p w:rsidR="00000000" w:rsidRDefault="008535AE">
      <w:pPr>
        <w:pStyle w:val="pj"/>
      </w:pPr>
      <w:r>
        <w:rPr>
          <w:rStyle w:val="s0"/>
        </w:rPr>
        <w:t xml:space="preserve">немесе </w:t>
      </w:r>
    </w:p>
    <w:p w:rsidR="00000000" w:rsidRDefault="008535AE">
      <w:pPr>
        <w:pStyle w:val="pj"/>
      </w:pPr>
      <w:r>
        <w:rPr>
          <w:rStyle w:val="s0"/>
        </w:rPr>
        <w:t>егер депозитарлық қолхаттар бойынша менш</w:t>
      </w:r>
      <w:r>
        <w:rPr>
          <w:rStyle w:val="s0"/>
        </w:rPr>
        <w:t>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шет мемлекеттің бағалы қағаздар нарығында депозита</w:t>
      </w:r>
      <w:r>
        <w:rPr>
          <w:rStyle w:val="s0"/>
        </w:rPr>
        <w:t>рлық қызметті жүзеге асыру құқығын иеленетін өзге ұйым жасайды;</w:t>
      </w:r>
    </w:p>
    <w:p w:rsidR="00000000" w:rsidRDefault="008535AE">
      <w:pPr>
        <w:pStyle w:val="pj"/>
      </w:pPr>
      <w:r>
        <w:rPr>
          <w:rStyle w:val="s0"/>
        </w:rPr>
        <w:t xml:space="preserve">2) осы Кодекстің </w:t>
      </w:r>
      <w:hyperlink r:id="rId2830" w:anchor="sub_id=2190400" w:history="1">
        <w:r>
          <w:rPr>
            <w:rStyle w:val="a4"/>
            <w:color w:val="0000FF"/>
            <w:u w:val="single"/>
          </w:rPr>
          <w:t>219-бабы 4 және 5-тармақтарының</w:t>
        </w:r>
      </w:hyperlink>
      <w:r>
        <w:rPr>
          <w:rStyle w:val="s0"/>
        </w:rPr>
        <w:t xml:space="preserve"> талаптарына сәйкес келетін, депозитарлық қолхаттардың база</w:t>
      </w:r>
      <w:r>
        <w:rPr>
          <w:rStyle w:val="s0"/>
        </w:rPr>
        <w:t>лық активі болып табылатын акциялар бойынша түпкілікті (нақты) дивидендтер алушы (иеленуші) болып табылатын адамдардың резиденттігін растайтын құжаттың болуы кезінде салық агентінің осындай түпкілікті (нақты) табыс алушы (иеленуші) резиденті болып табылаты</w:t>
      </w:r>
      <w:r>
        <w:rPr>
          <w:rStyle w:val="s0"/>
        </w:rPr>
        <w:t>н мемлекетпен тиісті халықаралық шартта көзделген, табыс салығының төмендетілген ставкасын қолдануға құқығы бар.</w:t>
      </w:r>
    </w:p>
    <w:p w:rsidR="00000000" w:rsidRDefault="008535AE">
      <w:pPr>
        <w:pStyle w:val="pj"/>
      </w:pPr>
      <w:r>
        <w:rPr>
          <w:rStyle w:val="s0"/>
        </w:rPr>
        <w:t xml:space="preserve">Бұл ретте резиденттікті растайтын құжат осы Кодекстің </w:t>
      </w:r>
      <w:hyperlink r:id="rId2831" w:anchor="sub_id=2120300" w:history="1">
        <w:r>
          <w:rPr>
            <w:rStyle w:val="a4"/>
            <w:color w:val="0000FF"/>
            <w:u w:val="single"/>
          </w:rPr>
          <w:t>212-</w:t>
        </w:r>
        <w:r>
          <w:rPr>
            <w:rStyle w:val="a4"/>
            <w:color w:val="0000FF"/>
            <w:u w:val="single"/>
          </w:rPr>
          <w:t>бабының 3-тармағында</w:t>
        </w:r>
      </w:hyperlink>
      <w:r>
        <w:rPr>
          <w:rStyle w:val="s0"/>
        </w:rPr>
        <w:t xml:space="preserve"> көрсетілген бірінші болып басталатын күндердің бірінен кешіктірілмей салық агентіне табыс етіледі.</w:t>
      </w:r>
    </w:p>
    <w:p w:rsidR="00000000" w:rsidRDefault="008535AE">
      <w:pPr>
        <w:pStyle w:val="pj"/>
      </w:pPr>
      <w:r>
        <w:rPr>
          <w:rStyle w:val="s0"/>
        </w:rPr>
        <w:t>2. Салық агенті халықаралық шарттардың ережелеріне сәйкес есептелген (төленген) және ұсталған, салық ұстаудан босатылған табыстар сомасы</w:t>
      </w:r>
      <w:r>
        <w:rPr>
          <w:rStyle w:val="s0"/>
        </w:rPr>
        <w:t xml:space="preserve">н, табыс салығының ставкасын және халықаралық шарттардың атауын салық органына табыс етілетін салық есептілігінде көрсетуге міндетті. </w:t>
      </w:r>
    </w:p>
    <w:p w:rsidR="00000000" w:rsidRDefault="008535AE">
      <w:pPr>
        <w:pStyle w:val="pj"/>
      </w:pPr>
      <w:r>
        <w:rPr>
          <w:rStyle w:val="s0"/>
        </w:rPr>
        <w:t xml:space="preserve">Бұл ретте, салық агенті өзінің орналасқан жері бойынша салық органына осы Кодекстің </w:t>
      </w:r>
      <w:hyperlink r:id="rId2832" w:anchor="sub_id=2190400" w:history="1">
        <w:r>
          <w:rPr>
            <w:rStyle w:val="a4"/>
            <w:color w:val="0000FF"/>
            <w:u w:val="single"/>
          </w:rPr>
          <w:t>219-бабының 4 және 5-тармақтарының</w:t>
        </w:r>
      </w:hyperlink>
      <w:r>
        <w:rPr>
          <w:rStyle w:val="s0"/>
        </w:rPr>
        <w:t xml:space="preserve"> талаптарына сәйкес келетін резидент емес салық төлеушінің резиденттігін растайтын құжаттың нотариат куәландырған көшірмесін табыс етуге міндетті. Мұндай көшірме, табыс ету м</w:t>
      </w:r>
      <w:r>
        <w:rPr>
          <w:rStyle w:val="s0"/>
        </w:rPr>
        <w:t xml:space="preserve">ерзімі резидент еместің осы Кодекстің </w:t>
      </w:r>
      <w:hyperlink r:id="rId2833" w:anchor="sub_id=2120300" w:history="1">
        <w:r>
          <w:rPr>
            <w:rStyle w:val="a4"/>
            <w:color w:val="0000FF"/>
            <w:u w:val="single"/>
          </w:rPr>
          <w:t>212-бабының 3-тармағында</w:t>
        </w:r>
      </w:hyperlink>
      <w:r>
        <w:rPr>
          <w:rStyle w:val="s0"/>
        </w:rPr>
        <w:t xml:space="preserve"> көрсетілген күндердің бірінде мұндай құжатты салық агентіне тапсырғаннан кейін басталатын салық есептілігі т</w:t>
      </w:r>
      <w:r>
        <w:rPr>
          <w:rStyle w:val="s0"/>
        </w:rPr>
        <w:t>абыс етілген күннен бастап күнтізбелік үш күн ішінде беріледі.</w:t>
      </w:r>
    </w:p>
    <w:p w:rsidR="00000000" w:rsidRDefault="008535AE">
      <w:pPr>
        <w:pStyle w:val="pj"/>
      </w:pPr>
      <w:r>
        <w:rPr>
          <w:rStyle w:val="s0"/>
        </w:rPr>
        <w:t>3. Осы баптың 1-тармағында белгіленген тәртіппен депозитарлық қолхаттардың базалық активі болып табылатын акциялар бойынша дивидендтер түрінде резидент емеске табыстар төлеу кезінде салық агент</w:t>
      </w:r>
      <w:r>
        <w:rPr>
          <w:rStyle w:val="s0"/>
        </w:rPr>
        <w:t>і халықаралық шарттың ережелерін қолданбаған жағдайда, салық агенті осы Кодекстің 194-бабында белгіленген ставка бойынша төлем көзінен табыс салығын ұстауға міндетті.</w:t>
      </w:r>
    </w:p>
    <w:p w:rsidR="00000000" w:rsidRDefault="008535AE">
      <w:pPr>
        <w:pStyle w:val="pj"/>
      </w:pPr>
      <w:r>
        <w:rPr>
          <w:rStyle w:val="s0"/>
        </w:rPr>
        <w:t>Ұсталған</w:t>
      </w:r>
      <w:r>
        <w:rPr>
          <w:rStyle w:val="s0"/>
        </w:rPr>
        <w:t xml:space="preserve"> табыс салығының сомасы осы Кодекстің </w:t>
      </w:r>
      <w:hyperlink r:id="rId2834" w:anchor="sub_id=1950100" w:history="1">
        <w:r>
          <w:rPr>
            <w:rStyle w:val="a4"/>
            <w:color w:val="0000FF"/>
            <w:u w:val="single"/>
          </w:rPr>
          <w:t>195-бабы 1-тармағының 1) тармақшасында</w:t>
        </w:r>
      </w:hyperlink>
      <w:r>
        <w:rPr>
          <w:rStyle w:val="s0"/>
        </w:rPr>
        <w:t xml:space="preserve"> белгіленген мерзімде бюджетке аударылуға жатады.</w:t>
      </w:r>
    </w:p>
    <w:p w:rsidR="00000000" w:rsidRDefault="008535AE">
      <w:pPr>
        <w:pStyle w:val="pj"/>
      </w:pPr>
      <w:r>
        <w:rPr>
          <w:rStyle w:val="s0"/>
        </w:rPr>
        <w:t>4. Салық агенті резидент еместің табыстарынан ұсталған табыс салығын бюджетке аударған жағдайда, төлем көзінен артық ұсталған табыс салығын осындай резидент емес түпкілікті (нақты) табыс алушының халықаралық шарттың ережелеріне сәйкес қайтаруға құқығы бар.</w:t>
      </w:r>
    </w:p>
    <w:p w:rsidR="00000000" w:rsidRDefault="008535AE">
      <w:pPr>
        <w:pStyle w:val="pj"/>
      </w:pPr>
      <w:r>
        <w:rPr>
          <w:rStyle w:val="s0"/>
        </w:rPr>
        <w:t>Бұл ретте, резидент емес салық агентіне:</w:t>
      </w:r>
    </w:p>
    <w:p w:rsidR="00000000" w:rsidRDefault="008535AE">
      <w:pPr>
        <w:pStyle w:val="pj"/>
      </w:pPr>
      <w:r>
        <w:rPr>
          <w:rStyle w:val="s0"/>
        </w:rPr>
        <w:t>1) базалық активі эмитент резиденттің акциялары болып табылатын депозитарлық қолхаттарға меншік құқығын растайтын құжаттың;</w:t>
      </w:r>
    </w:p>
    <w:p w:rsidR="00000000" w:rsidRDefault="008535AE">
      <w:pPr>
        <w:pStyle w:val="pj"/>
      </w:pPr>
      <w:r>
        <w:rPr>
          <w:rStyle w:val="s0"/>
        </w:rPr>
        <w:t xml:space="preserve">2) осы Кодекстің </w:t>
      </w:r>
      <w:hyperlink r:id="rId2835" w:anchor="sub_id=2190400" w:history="1">
        <w:r>
          <w:rPr>
            <w:rStyle w:val="a4"/>
            <w:color w:val="0000FF"/>
            <w:u w:val="single"/>
          </w:rPr>
          <w:t>219-бабының 4 және 5-тармақтарының</w:t>
        </w:r>
      </w:hyperlink>
      <w:r>
        <w:rPr>
          <w:rStyle w:val="s0"/>
        </w:rPr>
        <w:t xml:space="preserve"> талаптарына сәйкес келетін дивидендтер түрінде табыс алған кезеңде оның резиденттігін растайтын құжаттың нотариат куәландырған көшірмелерін табыс етуге міндетті.</w:t>
      </w:r>
    </w:p>
    <w:p w:rsidR="00000000" w:rsidRDefault="008535AE">
      <w:pPr>
        <w:pStyle w:val="pj"/>
      </w:pPr>
      <w:r>
        <w:rPr>
          <w:rStyle w:val="s0"/>
        </w:rPr>
        <w:t>Осы тармақта көрсетілген құжаттарды, егер халық</w:t>
      </w:r>
      <w:r>
        <w:rPr>
          <w:rStyle w:val="s0"/>
        </w:rPr>
        <w:t xml:space="preserve">аралық шартта өзге мерзім белгіленбесе, резидент емес бюджетке төлем көзінен ұсталған табыс салығын соңғы аудару күнінен бастап осы Кодекстің </w:t>
      </w:r>
      <w:hyperlink r:id="rId2836" w:anchor="sub_id=460000" w:history="1">
        <w:r>
          <w:rPr>
            <w:rStyle w:val="a4"/>
            <w:color w:val="0000FF"/>
            <w:u w:val="single"/>
          </w:rPr>
          <w:t>46-бабында</w:t>
        </w:r>
      </w:hyperlink>
      <w:r>
        <w:rPr>
          <w:rStyle w:val="s0"/>
        </w:rPr>
        <w:t xml:space="preserve"> белгіленген талап қ</w:t>
      </w:r>
      <w:r>
        <w:rPr>
          <w:rStyle w:val="s0"/>
        </w:rPr>
        <w:t>ою мерзімі өткенге дейін табыс етеді.</w:t>
      </w:r>
    </w:p>
    <w:p w:rsidR="00000000" w:rsidRDefault="008535AE">
      <w:pPr>
        <w:pStyle w:val="pj"/>
      </w:pPr>
      <w:r>
        <w:rPr>
          <w:rStyle w:val="s0"/>
        </w:rPr>
        <w:t>Бұл ретте резидент емеске артық ұсталған табыс салығын қайтаруды салық агенті жүргізеді.</w:t>
      </w:r>
    </w:p>
    <w:p w:rsidR="00000000" w:rsidRDefault="008535AE">
      <w:pPr>
        <w:pStyle w:val="pj"/>
      </w:pPr>
      <w:r>
        <w:rPr>
          <w:rStyle w:val="s0"/>
        </w:rPr>
        <w:t>5. Салық агенті өзінің орналасқан жері бойынша салық органына депозитарлық қолхаттардың базалық активі болып табылатын акциялар б</w:t>
      </w:r>
      <w:r>
        <w:rPr>
          <w:rStyle w:val="s0"/>
        </w:rPr>
        <w:t>ойынша дивидендтер түріндегі резидент еместің табыстарынан табыс салығын ұстау және аудару жүргізілген салық кезеңіне төмендетілген салық ставкасы қолданылған кездегі табыс салығының азаю сомасына төлем көзінен ұсталатын табыс салығы бойынша қосымша есепте</w:t>
      </w:r>
      <w:r>
        <w:rPr>
          <w:rStyle w:val="s0"/>
        </w:rPr>
        <w:t>уді табыс етуге құқылы.</w:t>
      </w:r>
    </w:p>
    <w:p w:rsidR="00000000" w:rsidRDefault="008535AE">
      <w:pPr>
        <w:pStyle w:val="pj"/>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r:id="rId2837" w:anchor="sub_id=5990000" w:history="1">
        <w:r>
          <w:rPr>
            <w:rStyle w:val="a4"/>
            <w:color w:val="0000FF"/>
            <w:u w:val="single"/>
          </w:rPr>
          <w:t>599-бабында</w:t>
        </w:r>
      </w:hyperlink>
      <w:r>
        <w:rPr>
          <w:rStyle w:val="s0"/>
        </w:rPr>
        <w:t xml:space="preserve"> белгіл</w:t>
      </w:r>
      <w:r>
        <w:rPr>
          <w:rStyle w:val="s0"/>
        </w:rPr>
        <w:t xml:space="preserve">енген тәртіппен жүргізіледі. </w:t>
      </w:r>
    </w:p>
    <w:p w:rsidR="00000000" w:rsidRDefault="008535AE">
      <w:pPr>
        <w:pStyle w:val="pj"/>
      </w:pPr>
      <w:r>
        <w:rPr>
          <w:rStyle w:val="s0"/>
        </w:rPr>
        <w:t>6.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8535AE">
      <w:pPr>
        <w:pStyle w:val="pj"/>
      </w:pPr>
      <w:r>
        <w:t> </w:t>
      </w:r>
    </w:p>
    <w:p w:rsidR="00000000" w:rsidRDefault="008535AE">
      <w:pPr>
        <w:pStyle w:val="pji"/>
      </w:pPr>
      <w:r>
        <w:rPr>
          <w:rStyle w:val="s3"/>
        </w:rPr>
        <w:t>2011.21.07. № 467-І</w:t>
      </w:r>
      <w:r>
        <w:rPr>
          <w:rStyle w:val="s3"/>
        </w:rPr>
        <w:t xml:space="preserve">V ҚР </w:t>
      </w:r>
      <w:hyperlink r:id="rId2838" w:anchor="sub_id=383" w:history="1">
        <w:r>
          <w:rPr>
            <w:rStyle w:val="a4"/>
            <w:i/>
            <w:iCs/>
            <w:color w:val="0000FF"/>
            <w:u w:val="single"/>
          </w:rPr>
          <w:t>Заңымен</w:t>
        </w:r>
      </w:hyperlink>
      <w:r>
        <w:rPr>
          <w:rStyle w:val="s3"/>
        </w:rPr>
        <w:t xml:space="preserve"> 213-бап өзгертілді (2012 жылғы 1 қаңтардан бастап қолданысқа енгізілді) (</w:t>
      </w:r>
      <w:hyperlink r:id="rId2839" w:anchor="sub_id=2130000" w:history="1">
        <w:r>
          <w:rPr>
            <w:rStyle w:val="a4"/>
            <w:i/>
            <w:iCs/>
            <w:color w:val="0000FF"/>
            <w:u w:val="single"/>
          </w:rPr>
          <w:t>бұр.</w:t>
        </w:r>
        <w:r>
          <w:rPr>
            <w:rStyle w:val="a4"/>
            <w:i/>
            <w:iCs/>
            <w:color w:val="0000FF"/>
            <w:u w:val="single"/>
          </w:rPr>
          <w:t>ред.қара</w:t>
        </w:r>
      </w:hyperlink>
      <w:r>
        <w:rPr>
          <w:rStyle w:val="s3"/>
        </w:rPr>
        <w:t xml:space="preserve">) </w:t>
      </w:r>
    </w:p>
    <w:p w:rsidR="00000000" w:rsidRDefault="008535AE">
      <w:pPr>
        <w:pStyle w:val="pj"/>
        <w:ind w:left="1200" w:hanging="800"/>
      </w:pPr>
      <w:r>
        <w:rPr>
          <w:rStyle w:val="s1"/>
        </w:rPr>
        <w:t>213-бап. Халықаралық шартты тұрақты мекеме арқылы резидент еместiң халықаралық тасымал жөніндегі қызметтер көрсетуден түскен табыстарына салық салудан босатуға қатысты қолдану тәртібі</w:t>
      </w:r>
    </w:p>
    <w:p w:rsidR="00000000" w:rsidRDefault="008535AE">
      <w:pPr>
        <w:pStyle w:val="pji"/>
      </w:pPr>
      <w:r>
        <w:rPr>
          <w:rStyle w:val="s3"/>
        </w:rPr>
        <w:t xml:space="preserve">2011.21.07. № 467-ІV ҚР </w:t>
      </w:r>
      <w:hyperlink r:id="rId2840" w:anchor="sub_id=383" w:history="1">
        <w:r>
          <w:rPr>
            <w:rStyle w:val="a4"/>
            <w:i/>
            <w:iCs/>
            <w:color w:val="0000FF"/>
            <w:u w:val="single"/>
          </w:rPr>
          <w:t>Заңымен</w:t>
        </w:r>
      </w:hyperlink>
      <w:r>
        <w:rPr>
          <w:rStyle w:val="s3"/>
        </w:rPr>
        <w:t xml:space="preserve"> 1-тармақ өзгертілді (2012 жылғы 1 қаңтардан бастап қолданысқа енгізілді) (</w:t>
      </w:r>
      <w:hyperlink r:id="rId2841" w:anchor="sub_id=2130100" w:history="1">
        <w:r>
          <w:rPr>
            <w:rStyle w:val="a4"/>
            <w:i/>
            <w:iCs/>
            <w:color w:val="0000FF"/>
            <w:u w:val="single"/>
          </w:rPr>
          <w:t>бұр.ред.</w:t>
        </w:r>
        <w:r>
          <w:rPr>
            <w:rStyle w:val="a4"/>
            <w:i/>
            <w:iCs/>
            <w:color w:val="0000FF"/>
            <w:u w:val="single"/>
          </w:rPr>
          <w:t>қара</w:t>
        </w:r>
      </w:hyperlink>
      <w:r>
        <w:rPr>
          <w:rStyle w:val="s3"/>
        </w:rPr>
        <w:t xml:space="preserve">) </w:t>
      </w:r>
    </w:p>
    <w:p w:rsidR="00000000" w:rsidRDefault="008535AE">
      <w:pPr>
        <w:pStyle w:val="pj"/>
      </w:pPr>
      <w:r>
        <w:rPr>
          <w:rStyle w:val="s0"/>
        </w:rPr>
        <w:t xml:space="preserve">1. Егер резидент емес табысты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 жөніндегі қызметтер көрсетуден түсетін табыстарға салық салудан </w:t>
      </w:r>
      <w:r>
        <w:rPr>
          <w:rStyle w:val="s0"/>
        </w:rPr>
        <w:t xml:space="preserve">босату бөлігінде оның халықаралық шарттың ережелерін қолдануға құқығы бар. </w:t>
      </w:r>
    </w:p>
    <w:p w:rsidR="00000000" w:rsidRDefault="008535AE">
      <w:pPr>
        <w:pStyle w:val="pj"/>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2842" w:anchor="sub_id=2190400" w:history="1">
        <w:r>
          <w:rPr>
            <w:rStyle w:val="a4"/>
            <w:color w:val="0000FF"/>
            <w:u w:val="single"/>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8535AE">
      <w:pPr>
        <w:pStyle w:val="pj"/>
      </w:pPr>
      <w:r>
        <w:rPr>
          <w:rStyle w:val="s0"/>
        </w:rPr>
        <w:t>Резиденттікті растайтын құжаттың нотариаттық куәландырылған көшірмесін</w:t>
      </w:r>
      <w:r>
        <w:rPr>
          <w:rStyle w:val="s0"/>
        </w:rPr>
        <w:t xml:space="preserve"> салық төлеуші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8535AE">
      <w:pPr>
        <w:pStyle w:val="pj"/>
      </w:pPr>
      <w:r>
        <w:rPr>
          <w:rStyle w:val="s0"/>
        </w:rPr>
        <w:t>2. Резидент емес корпоративтік табыс салығы бойынша декларацияда салық сомасын, ставканы және соның негізінде мұ</w:t>
      </w:r>
      <w:r>
        <w:rPr>
          <w:rStyle w:val="s0"/>
        </w:rPr>
        <w:t xml:space="preserve">ндай ставка қолданылған халықаралық шарттың атауын көрсетуге міндетті. </w:t>
      </w:r>
    </w:p>
    <w:p w:rsidR="00000000" w:rsidRDefault="008535AE">
      <w:pPr>
        <w:pStyle w:val="pji"/>
      </w:pPr>
      <w:r>
        <w:rPr>
          <w:rStyle w:val="s3"/>
        </w:rPr>
        <w:t xml:space="preserve">2011.21.07. № 467-ІV ҚР </w:t>
      </w:r>
      <w:hyperlink r:id="rId2843" w:anchor="sub_id=383" w:history="1">
        <w:r>
          <w:rPr>
            <w:rStyle w:val="a4"/>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2844" w:anchor="sub_id=2130300" w:history="1">
        <w:r>
          <w:rPr>
            <w:rStyle w:val="a4"/>
            <w:i/>
            <w:iCs/>
            <w:color w:val="0000FF"/>
            <w:u w:val="single"/>
          </w:rPr>
          <w:t>бұр.ред.қара</w:t>
        </w:r>
      </w:hyperlink>
      <w:r>
        <w:rPr>
          <w:rStyle w:val="s3"/>
        </w:rPr>
        <w:t xml:space="preserve">) </w:t>
      </w:r>
    </w:p>
    <w:p w:rsidR="00000000" w:rsidRDefault="008535AE">
      <w:pPr>
        <w:pStyle w:val="pj"/>
      </w:pPr>
      <w:r>
        <w:rPr>
          <w:rStyle w:val="s0"/>
        </w:rPr>
        <w:t>3. Бұл ретте резидент емес заңды тұлға халықаралық тасымал жөніндегі қызметтер көр</w:t>
      </w:r>
      <w:r>
        <w:rPr>
          <w:rStyle w:val="s0"/>
        </w:rPr>
        <w:t>сетуден (халықаралық шартқа сәйкес салық салуға жатпайтын) және халықаралық тасымал жөніндегі қызметтер көрсетуден (халықаралық шартқа сәйкес салық салуға жатпайтын) және Қазақстан Республикасының аумағындағы пункттер арасында тасымал (тасымалдау) қызметте</w:t>
      </w:r>
      <w:r>
        <w:rPr>
          <w:rStyle w:val="s0"/>
        </w:rPr>
        <w:t xml:space="preserve">рін көрсетуден (салық салуға жататын) түсетін табыстар сомасын бөлек есепке алуды жүргізуге міндетті. </w:t>
      </w:r>
    </w:p>
    <w:p w:rsidR="00000000" w:rsidRDefault="008535AE">
      <w:pPr>
        <w:pStyle w:val="pji"/>
      </w:pPr>
      <w:r>
        <w:rPr>
          <w:rStyle w:val="s3"/>
        </w:rPr>
        <w:t xml:space="preserve">2011.21.07. № 467-ІV ҚР </w:t>
      </w:r>
      <w:hyperlink r:id="rId2845" w:anchor="sub_id=383" w:history="1">
        <w:r>
          <w:rPr>
            <w:rStyle w:val="a4"/>
            <w:i/>
            <w:iCs/>
            <w:color w:val="0000FF"/>
            <w:u w:val="single"/>
          </w:rPr>
          <w:t>Заңымен</w:t>
        </w:r>
      </w:hyperlink>
      <w:r>
        <w:rPr>
          <w:rStyle w:val="s3"/>
        </w:rPr>
        <w:t xml:space="preserve"> 4-тармақ өзгертілді (2012 жылғы 1 қаңтар</w:t>
      </w:r>
      <w:r>
        <w:rPr>
          <w:rStyle w:val="s3"/>
        </w:rPr>
        <w:t>дан бастап қолданысқа енгізілді) (</w:t>
      </w:r>
      <w:hyperlink r:id="rId2846" w:anchor="sub_id=2130400" w:history="1">
        <w:r>
          <w:rPr>
            <w:rStyle w:val="a4"/>
            <w:i/>
            <w:iCs/>
            <w:color w:val="0000FF"/>
            <w:u w:val="single"/>
          </w:rPr>
          <w:t>бұр.ред.қара</w:t>
        </w:r>
      </w:hyperlink>
      <w:r>
        <w:rPr>
          <w:rStyle w:val="s3"/>
        </w:rPr>
        <w:t xml:space="preserve">) </w:t>
      </w:r>
    </w:p>
    <w:p w:rsidR="00000000" w:rsidRDefault="008535AE">
      <w:pPr>
        <w:pStyle w:val="pj"/>
      </w:pPr>
      <w:r>
        <w:rPr>
          <w:rStyle w:val="s0"/>
        </w:rPr>
        <w:t>4. Халықаралық тасымал жөніндегі қызметтер көрсетумен байланысты шығыстардың сомасы тікелей немесе барабар әдіспен айқында</w:t>
      </w:r>
      <w:r>
        <w:rPr>
          <w:rStyle w:val="s0"/>
        </w:rPr>
        <w:t>лады.</w:t>
      </w:r>
    </w:p>
    <w:p w:rsidR="00000000" w:rsidRDefault="008535AE">
      <w:pPr>
        <w:pStyle w:val="pj"/>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табыла</w:t>
      </w:r>
      <w:r>
        <w:rPr>
          <w:rStyle w:val="s0"/>
        </w:rPr>
        <w:t xml:space="preserve">тын салық органының (уәкілетті органды қоспағанда) келісімі бойынша ғана, есепті салық кезеңі басталғанға дейін өзгертілуі мүмкін. </w:t>
      </w:r>
    </w:p>
    <w:p w:rsidR="00000000" w:rsidRDefault="008535AE">
      <w:pPr>
        <w:pStyle w:val="pji"/>
      </w:pPr>
      <w:r>
        <w:rPr>
          <w:rStyle w:val="s3"/>
        </w:rPr>
        <w:t xml:space="preserve">2011.21.07. № 467-ІV ҚР </w:t>
      </w:r>
      <w:hyperlink r:id="rId2847" w:anchor="sub_id=383" w:history="1">
        <w:r>
          <w:rPr>
            <w:rStyle w:val="a4"/>
            <w:i/>
            <w:iCs/>
            <w:color w:val="0000FF"/>
            <w:u w:val="single"/>
          </w:rPr>
          <w:t>Заңымен</w:t>
        </w:r>
      </w:hyperlink>
      <w:r>
        <w:rPr>
          <w:rStyle w:val="s3"/>
        </w:rPr>
        <w:t xml:space="preserve"> 5-тармақ жа</w:t>
      </w:r>
      <w:r>
        <w:rPr>
          <w:rStyle w:val="s3"/>
        </w:rPr>
        <w:t>ңа</w:t>
      </w:r>
      <w:r>
        <w:rPr>
          <w:rStyle w:val="s3"/>
        </w:rPr>
        <w:t xml:space="preserve"> редакцияда (2012 жылғы 1 қаңтардан бастап қолданысқа енгізілді) (</w:t>
      </w:r>
      <w:hyperlink r:id="rId2848" w:anchor="sub_id=21305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5. Тікелей әдіс халықаралық тасымал бойынша қызметтер көрсетумен байланысты шығыстардың </w:t>
      </w:r>
      <w:r>
        <w:rPr>
          <w:rStyle w:val="s0"/>
        </w:rPr>
        <w:t>(халықаралық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салуға жататын) байланысты шығыстардың бөлек есебін жүргізу негізінде тиісті шығыстарды айқын</w:t>
      </w:r>
      <w:r>
        <w:rPr>
          <w:rStyle w:val="s0"/>
        </w:rPr>
        <w:t>дауды көздейді.</w:t>
      </w:r>
    </w:p>
    <w:p w:rsidR="00000000" w:rsidRDefault="008535AE">
      <w:pPr>
        <w:pStyle w:val="pji"/>
      </w:pPr>
      <w:r>
        <w:rPr>
          <w:rStyle w:val="s3"/>
        </w:rPr>
        <w:t xml:space="preserve">2011.21.07. № 467-ІV ҚР </w:t>
      </w:r>
      <w:hyperlink r:id="rId2849" w:anchor="sub_id=383" w:history="1">
        <w:r>
          <w:rPr>
            <w:rStyle w:val="a4"/>
            <w:i/>
            <w:iCs/>
            <w:color w:val="0000FF"/>
            <w:u w:val="single"/>
          </w:rPr>
          <w:t>Заңымен</w:t>
        </w:r>
      </w:hyperlink>
      <w:r>
        <w:rPr>
          <w:rStyle w:val="s3"/>
        </w:rPr>
        <w:t xml:space="preserve"> 6-тармақ өзгертілді (2012 жылғы 1 қаңтардан бастап қолданысқа енгізілді) (</w:t>
      </w:r>
      <w:hyperlink r:id="rId2850" w:anchor="sub_id=2130600" w:history="1">
        <w:r>
          <w:rPr>
            <w:rStyle w:val="a4"/>
            <w:i/>
            <w:iCs/>
            <w:color w:val="0000FF"/>
            <w:u w:val="single"/>
          </w:rPr>
          <w:t>бұр.ред.қара</w:t>
        </w:r>
      </w:hyperlink>
      <w:r>
        <w:rPr>
          <w:rStyle w:val="s3"/>
        </w:rPr>
        <w:t xml:space="preserve">) </w:t>
      </w:r>
    </w:p>
    <w:p w:rsidR="00000000" w:rsidRDefault="008535AE">
      <w:pPr>
        <w:pStyle w:val="pj"/>
      </w:pPr>
      <w:r>
        <w:rPr>
          <w:rStyle w:val="s0"/>
        </w:rPr>
        <w:t>6. Барабар әдіс көрсетілген Қазақстан Республикасындағы көздерден табыстар алуға бағытталған қызметті жүзеге асырумен байланысты резидент еместің шығыстарының үлесі мен жалпы сомасының көбейтіндісі ретінде айқ</w:t>
      </w:r>
      <w:r>
        <w:rPr>
          <w:rStyle w:val="s0"/>
        </w:rPr>
        <w:t xml:space="preserve">ындауды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сомасына арақатынасы ретінде айқындалады. </w:t>
      </w:r>
    </w:p>
    <w:p w:rsidR="00000000" w:rsidRDefault="008535AE">
      <w:pPr>
        <w:pStyle w:val="pj"/>
      </w:pPr>
      <w:r>
        <w:rPr>
          <w:rStyle w:val="s0"/>
        </w:rPr>
        <w:t>7. Халықаралық шарттың ережелері заңсыз қолданыл</w:t>
      </w:r>
      <w:r>
        <w:rPr>
          <w:rStyle w:val="s0"/>
        </w:rPr>
        <w:t xml:space="preserve">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 </w:t>
      </w:r>
    </w:p>
    <w:p w:rsidR="00000000" w:rsidRDefault="008535AE">
      <w:pPr>
        <w:pStyle w:val="pj"/>
      </w:pPr>
      <w:r>
        <w:rPr>
          <w:rStyle w:val="s0"/>
        </w:rPr>
        <w:t> </w:t>
      </w:r>
    </w:p>
    <w:p w:rsidR="00000000" w:rsidRDefault="008535AE">
      <w:pPr>
        <w:pStyle w:val="pj"/>
      </w:pPr>
      <w:r>
        <w:rPr>
          <w:rStyle w:val="s0"/>
          <w:b/>
          <w:bCs/>
        </w:rPr>
        <w:t>214-бап.</w:t>
      </w:r>
      <w:r>
        <w:rPr>
          <w:rStyle w:val="s0"/>
        </w:rPr>
        <w:t xml:space="preserve"> </w:t>
      </w:r>
      <w:r>
        <w:rPr>
          <w:rStyle w:val="s0"/>
          <w:b/>
          <w:bCs/>
        </w:rPr>
        <w:t>Халықаралық шартты резидент еместің тұрақты мекеме арқылы Қазақстан Республикасындағы қызм</w:t>
      </w:r>
      <w:r>
        <w:rPr>
          <w:rStyle w:val="s0"/>
          <w:b/>
          <w:bCs/>
        </w:rPr>
        <w:t>етінен түсетін таза табысқа салық салудан ішінара босатуға қатысты қолдану тәртібі</w:t>
      </w:r>
    </w:p>
    <w:p w:rsidR="00000000" w:rsidRDefault="008535AE">
      <w:pPr>
        <w:pStyle w:val="pji"/>
      </w:pPr>
      <w:r>
        <w:rPr>
          <w:rStyle w:val="s3"/>
        </w:rPr>
        <w:t xml:space="preserve">2011.21.07. № 467-ІV ҚР </w:t>
      </w:r>
      <w:hyperlink r:id="rId2851" w:anchor="sub_id=384" w:history="1">
        <w:r>
          <w:rPr>
            <w:rStyle w:val="a4"/>
            <w:i/>
            <w:iCs/>
            <w:color w:val="0000FF"/>
            <w:u w:val="single"/>
          </w:rPr>
          <w:t>Заңымен</w:t>
        </w:r>
      </w:hyperlink>
      <w:r>
        <w:rPr>
          <w:rStyle w:val="s3"/>
        </w:rPr>
        <w:t xml:space="preserve"> 1-тармақ өзгертілді (2012 жылғы 1 қаңтардан бастап қолданысқ</w:t>
      </w:r>
      <w:r>
        <w:rPr>
          <w:rStyle w:val="s3"/>
        </w:rPr>
        <w:t>а енгізілді) (</w:t>
      </w:r>
      <w:hyperlink r:id="rId2852" w:anchor="sub_id=2140100" w:history="1">
        <w:r>
          <w:rPr>
            <w:rStyle w:val="a4"/>
            <w:i/>
            <w:iCs/>
            <w:color w:val="0000FF"/>
            <w:u w:val="single"/>
          </w:rPr>
          <w:t>бұр.ред.қара</w:t>
        </w:r>
      </w:hyperlink>
      <w:r>
        <w:rPr>
          <w:rStyle w:val="s3"/>
        </w:rPr>
        <w:t xml:space="preserve">) </w:t>
      </w:r>
    </w:p>
    <w:p w:rsidR="00000000" w:rsidRDefault="008535AE">
      <w:pPr>
        <w:pStyle w:val="pj"/>
      </w:pPr>
      <w:r>
        <w:rPr>
          <w:rStyle w:val="s0"/>
        </w:rPr>
        <w:t>1. Егер резидент емес халықаралық шарт жасасқан елдің резиденті болса және осындай халықаралық шартта резидент еместің таза табысына салық сал</w:t>
      </w:r>
      <w:r>
        <w:rPr>
          <w:rStyle w:val="s0"/>
        </w:rPr>
        <w:t xml:space="preserve">удың осы Кодекстің </w:t>
      </w:r>
      <w:hyperlink r:id="rId2853" w:anchor="sub_id=1990000" w:history="1">
        <w:r>
          <w:rPr>
            <w:rStyle w:val="a4"/>
            <w:color w:val="0000FF"/>
            <w:u w:val="single"/>
          </w:rPr>
          <w:t>199-бабында</w:t>
        </w:r>
      </w:hyperlink>
      <w:r>
        <w:rPr>
          <w:rStyle w:val="s0"/>
        </w:rPr>
        <w:t xml:space="preserve"> </w:t>
      </w:r>
      <w:r>
        <w:rPr>
          <w:rStyle w:val="s0"/>
        </w:rPr>
        <w:t>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8535AE">
      <w:pPr>
        <w:pStyle w:val="pj"/>
      </w:pPr>
      <w:r>
        <w:rPr>
          <w:rStyle w:val="s0"/>
        </w:rPr>
        <w:t>Төмендетілген салық ставкасын қолдануға резид</w:t>
      </w:r>
      <w:r>
        <w:rPr>
          <w:rStyle w:val="s0"/>
        </w:rPr>
        <w:t xml:space="preserve">ент еместе корпоративтік табыс салығы бойынша декларацияны табыс ету күніне резиденттігін растайтын, осы Кодекстің </w:t>
      </w:r>
      <w:hyperlink r:id="rId2854" w:anchor="sub_id=2190400" w:history="1">
        <w:r>
          <w:rPr>
            <w:rStyle w:val="a4"/>
            <w:color w:val="0000FF"/>
            <w:u w:val="single"/>
          </w:rPr>
          <w:t>219-бабы 4 және 5-тармақтарының</w:t>
        </w:r>
      </w:hyperlink>
      <w:r>
        <w:rPr>
          <w:rStyle w:val="s0"/>
        </w:rPr>
        <w:t xml:space="preserve"> талаптарына сәйкес келет</w:t>
      </w:r>
      <w:r>
        <w:rPr>
          <w:rStyle w:val="s0"/>
        </w:rPr>
        <w:t xml:space="preserve">ін құжаты болған кезде ғана рұқсат етіледі. </w:t>
      </w:r>
    </w:p>
    <w:p w:rsidR="00000000" w:rsidRDefault="008535AE">
      <w:pPr>
        <w:pStyle w:val="pj"/>
      </w:pPr>
      <w:r>
        <w:rPr>
          <w:rStyle w:val="s0"/>
        </w:rPr>
        <w:t>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етеді</w:t>
      </w:r>
      <w:r>
        <w:rPr>
          <w:rStyle w:val="s0"/>
        </w:rPr>
        <w:t xml:space="preserve">. </w:t>
      </w:r>
    </w:p>
    <w:p w:rsidR="00000000" w:rsidRDefault="008535AE">
      <w:pPr>
        <w:pStyle w:val="pj"/>
      </w:pPr>
      <w:r>
        <w:rPr>
          <w:rStyle w:val="s0"/>
        </w:rPr>
        <w:t>2. Резидент емес корпоративтік табыс салығы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8535AE">
      <w:pPr>
        <w:pStyle w:val="pj"/>
      </w:pPr>
      <w:r>
        <w:rPr>
          <w:rStyle w:val="s0"/>
        </w:rPr>
        <w:t>3. Халықаралық шарттың ережелері заңсыз қолданылып, бұл бю</w:t>
      </w:r>
      <w:r>
        <w:rPr>
          <w:rStyle w:val="s0"/>
        </w:rPr>
        <w:t xml:space="preserve">джетке салықтың төленбеуіне немесе толық төленбеуіне алып келген кезде резидент емес салық төлеуші Қазақстан Республикасының заңдарына сәйкес жауапты болады. </w:t>
      </w:r>
    </w:p>
    <w:p w:rsidR="00000000" w:rsidRDefault="008535AE">
      <w:pPr>
        <w:pStyle w:val="pj"/>
      </w:pPr>
      <w:r>
        <w:rPr>
          <w:rStyle w:val="s0"/>
        </w:rPr>
        <w:t> </w:t>
      </w:r>
    </w:p>
    <w:p w:rsidR="00000000" w:rsidRDefault="008535AE">
      <w:pPr>
        <w:pStyle w:val="pj"/>
      </w:pPr>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w:t>
      </w:r>
      <w:r>
        <w:rPr>
          <w:rStyle w:val="s0"/>
          <w:b/>
          <w:bCs/>
        </w:rPr>
        <w:t>ұлғаның</w:t>
      </w:r>
      <w:r>
        <w:rPr>
          <w:rStyle w:val="s0"/>
          <w:b/>
          <w:bCs/>
        </w:rPr>
        <w:t xml:space="preserve"> алған табыстарына салық салудан босатуға қатысты қолдану  тәртібі</w:t>
      </w:r>
    </w:p>
    <w:p w:rsidR="00000000" w:rsidRDefault="008535AE">
      <w:pPr>
        <w:pStyle w:val="pji"/>
      </w:pPr>
      <w:r>
        <w:rPr>
          <w:rStyle w:val="s3"/>
        </w:rPr>
        <w:t xml:space="preserve">2011.21.07. № 467-ІV ҚР </w:t>
      </w:r>
      <w:hyperlink r:id="rId2855" w:anchor="sub_id=384" w:history="1">
        <w:r>
          <w:rPr>
            <w:rStyle w:val="a4"/>
            <w:i/>
            <w:iCs/>
            <w:color w:val="0000FF"/>
            <w:u w:val="single"/>
          </w:rPr>
          <w:t>Заңымен</w:t>
        </w:r>
      </w:hyperlink>
      <w:r>
        <w:rPr>
          <w:rStyle w:val="s3"/>
        </w:rPr>
        <w:t xml:space="preserve"> 1-тармақ өзгертілді (2012 жылғы 1 қаңтардан бастап қолданысқа енгізіл</w:t>
      </w:r>
      <w:r>
        <w:rPr>
          <w:rStyle w:val="s3"/>
        </w:rPr>
        <w:t>ді) (</w:t>
      </w:r>
      <w:hyperlink r:id="rId2856" w:anchor="sub_id=21501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2857" w:anchor="sub_id=2040000" w:history="1">
        <w:r>
          <w:rPr>
            <w:rStyle w:val="a4"/>
            <w:color w:val="0000FF"/>
            <w:u w:val="single"/>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8535AE">
      <w:pPr>
        <w:pStyle w:val="pj"/>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2858" w:anchor="sub_id=2190400" w:history="1">
        <w:r>
          <w:rPr>
            <w:rStyle w:val="a4"/>
            <w:color w:val="0000FF"/>
            <w:u w:val="single"/>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8535AE">
      <w:pPr>
        <w:pStyle w:val="pj"/>
      </w:pPr>
      <w:r>
        <w:rPr>
          <w:rStyle w:val="s0"/>
        </w:rPr>
        <w:t>Резиденттікті растайтын құжаттың нотариаттық куәландырылған көшірмесін резидент емес салық төлеуші жеке табыс салығы бойынша декларацияны табыс ет</w:t>
      </w:r>
      <w:r>
        <w:rPr>
          <w:rStyle w:val="s0"/>
        </w:rPr>
        <w:t xml:space="preserve">кен кезде өзі болатын (тұрғылықты) жердегі салық органына табыс етеді. </w:t>
      </w:r>
    </w:p>
    <w:p w:rsidR="00000000" w:rsidRDefault="008535AE">
      <w:pPr>
        <w:pStyle w:val="pj"/>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резидент емес ж</w:t>
      </w:r>
      <w:r>
        <w:rPr>
          <w:rStyle w:val="s0"/>
        </w:rPr>
        <w:t>еке тұлға жеке табыс салығы бойынша декларацияда көрсетеді.</w:t>
      </w:r>
    </w:p>
    <w:p w:rsidR="00000000" w:rsidRDefault="008535AE">
      <w:pPr>
        <w:pStyle w:val="pj"/>
      </w:pPr>
      <w:r>
        <w:rPr>
          <w:rStyle w:val="s0"/>
        </w:rPr>
        <w:t xml:space="preserve">3. Резидент емес жеке тұлға жеке табыс салығы бойынша декларацияны табыс ету кезінде резиденттігін растайтын құжаты болмаған кезде осы Кодекстің </w:t>
      </w:r>
      <w:hyperlink r:id="rId2859" w:anchor="sub_id=2040000" w:history="1">
        <w:r>
          <w:rPr>
            <w:rStyle w:val="a4"/>
            <w:color w:val="0000FF"/>
            <w:u w:val="single"/>
          </w:rPr>
          <w:t>204-бабында</w:t>
        </w:r>
      </w:hyperlink>
      <w:r>
        <w:rPr>
          <w:rStyle w:val="s0"/>
        </w:rPr>
        <w:t xml:space="preserve"> белгіленген тәртіппен және мерзімдерде бюджетке табыс салығын төлеуді жүргізуге міндетті. </w:t>
      </w:r>
    </w:p>
    <w:p w:rsidR="00000000" w:rsidRDefault="008535AE">
      <w:pPr>
        <w:pStyle w:val="pj"/>
      </w:pPr>
      <w:r>
        <w:rPr>
          <w:rStyle w:val="s0"/>
        </w:rPr>
        <w:t>Бұл ретте тиісті халықаралық шарттың ережелерін қолдануға құқығы бар резидент емес жеке тұлға бюджетке Қазақстан Респуб</w:t>
      </w:r>
      <w:r>
        <w:rPr>
          <w:rStyle w:val="s0"/>
        </w:rPr>
        <w:t xml:space="preserve">ликасындағы көздерден алынған табыстардан түсетін табыс салығын төлеген жағдайда, осындай резидент еместің осы Кодекстің </w:t>
      </w:r>
      <w:hyperlink r:id="rId2860" w:anchor="sub_id=2170000" w:history="1">
        <w:r>
          <w:rPr>
            <w:rStyle w:val="a4"/>
            <w:color w:val="0000FF"/>
            <w:u w:val="single"/>
          </w:rPr>
          <w:t>217-бабында</w:t>
        </w:r>
      </w:hyperlink>
      <w:r>
        <w:rPr>
          <w:rStyle w:val="s0"/>
        </w:rPr>
        <w:t xml:space="preserve"> белгіленген тәртіппен төленген табыс с</w:t>
      </w:r>
      <w:r>
        <w:rPr>
          <w:rStyle w:val="s0"/>
        </w:rPr>
        <w:t xml:space="preserve">алығын бюджеттен қайтарып алуға құқығы бар. </w:t>
      </w:r>
    </w:p>
    <w:p w:rsidR="00000000" w:rsidRDefault="008535AE">
      <w:pPr>
        <w:pStyle w:val="pj"/>
      </w:pPr>
      <w:r>
        <w:rPr>
          <w:rStyle w:val="s0"/>
        </w:rPr>
        <w:t> </w:t>
      </w:r>
    </w:p>
    <w:p w:rsidR="00000000" w:rsidRDefault="008535AE">
      <w:pPr>
        <w:pStyle w:val="pj"/>
      </w:pPr>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 аудару тәртібі</w:t>
      </w:r>
    </w:p>
    <w:p w:rsidR="00000000" w:rsidRDefault="008535AE">
      <w:pPr>
        <w:pStyle w:val="pji"/>
      </w:pPr>
      <w:r>
        <w:rPr>
          <w:rStyle w:val="s3"/>
        </w:rPr>
        <w:t xml:space="preserve">2011.21.07. № 467-ІV ҚР </w:t>
      </w:r>
      <w:hyperlink r:id="rId2861" w:anchor="sub_id=385" w:history="1">
        <w:r>
          <w:rPr>
            <w:rStyle w:val="a4"/>
            <w:i/>
            <w:iCs/>
            <w:color w:val="0000FF"/>
            <w:u w:val="single"/>
          </w:rPr>
          <w:t>Заңымен</w:t>
        </w:r>
      </w:hyperlink>
      <w:r>
        <w:rPr>
          <w:rStyle w:val="s3"/>
        </w:rPr>
        <w:t xml:space="preserve"> 1-тармақ өзгертілді (2012 жылғы 1 қаңтардан бастап қолданысқа енгізілді) (</w:t>
      </w:r>
      <w:hyperlink r:id="rId2862" w:anchor="sub_id=21601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1. Салық агенті осы Кодекстің </w:t>
      </w:r>
      <w:hyperlink r:id="rId2863" w:anchor="sub_id=2120000" w:history="1">
        <w:r>
          <w:rPr>
            <w:rStyle w:val="a4"/>
            <w:color w:val="0000FF"/>
            <w:u w:val="single"/>
          </w:rPr>
          <w:t>212</w:t>
        </w:r>
      </w:hyperlink>
      <w:r>
        <w:rPr>
          <w:rStyle w:val="s0"/>
        </w:rPr>
        <w:t xml:space="preserve">, </w:t>
      </w:r>
      <w:hyperlink r:id="rId2864" w:anchor="sub_id=212010000" w:history="1">
        <w:r>
          <w:rPr>
            <w:rStyle w:val="a4"/>
            <w:color w:val="0000FF"/>
            <w:u w:val="single"/>
          </w:rPr>
          <w:t>212-1</w:t>
        </w:r>
      </w:hyperlink>
      <w:r>
        <w:rPr>
          <w:rStyle w:val="s0"/>
        </w:rPr>
        <w:t xml:space="preserve"> және </w:t>
      </w:r>
      <w:hyperlink r:id="rId2865" w:anchor="sub_id=212020000" w:history="1">
        <w:r>
          <w:rPr>
            <w:rStyle w:val="a4"/>
            <w:color w:val="0000FF"/>
            <w:u w:val="single"/>
          </w:rPr>
          <w:t>212-2-баптарында</w:t>
        </w:r>
      </w:hyperlink>
      <w:r>
        <w:rPr>
          <w:rStyle w:val="s0"/>
        </w:rPr>
        <w:t xml:space="preserve"> белгіл</w:t>
      </w:r>
      <w:r>
        <w:rPr>
          <w:rStyle w:val="s0"/>
        </w:rPr>
        <w:t xml:space="preserve">енген тәртіпті қолданбаған жағдайда, салық агенті резидент емеске табысты төлеу кезінде осы Кодекстің </w:t>
      </w:r>
      <w:hyperlink r:id="rId2866" w:anchor="sub_id=1580000" w:history="1">
        <w:r>
          <w:rPr>
            <w:rStyle w:val="a4"/>
            <w:color w:val="0000FF"/>
            <w:u w:val="single"/>
          </w:rPr>
          <w:t>158-бабының 1-тармағында</w:t>
        </w:r>
      </w:hyperlink>
      <w:r>
        <w:rPr>
          <w:rStyle w:val="s0"/>
        </w:rPr>
        <w:t xml:space="preserve"> немесе </w:t>
      </w:r>
      <w:hyperlink r:id="rId2867" w:anchor="sub_id=1940000" w:history="1">
        <w:r>
          <w:rPr>
            <w:rStyle w:val="a4"/>
            <w:color w:val="0000FF"/>
            <w:u w:val="single"/>
          </w:rPr>
          <w:t>194-бабында</w:t>
        </w:r>
      </w:hyperlink>
      <w:r>
        <w:rPr>
          <w:rStyle w:val="s0"/>
        </w:rPr>
        <w:t xml:space="preserve"> айқындалған ставка бойынша төлем көзінен табыс салығын ұстауға және ұсталған табыс салығының сомасын осы Кодекстің </w:t>
      </w:r>
      <w:hyperlink r:id="rId2868" w:anchor="sub_id=1610000" w:history="1">
        <w:r>
          <w:rPr>
            <w:rStyle w:val="a4"/>
            <w:color w:val="0000FF"/>
            <w:u w:val="single"/>
          </w:rPr>
          <w:t>161,</w:t>
        </w:r>
      </w:hyperlink>
      <w:r>
        <w:rPr>
          <w:rStyle w:val="s0"/>
        </w:rPr>
        <w:t xml:space="preserve"> </w:t>
      </w:r>
      <w:hyperlink r:id="rId2869" w:anchor="sub_id=1950000" w:history="1">
        <w:r>
          <w:rPr>
            <w:rStyle w:val="a4"/>
            <w:color w:val="0000FF"/>
            <w:u w:val="single"/>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8535AE">
      <w:pPr>
        <w:pStyle w:val="pj"/>
      </w:pPr>
      <w:r>
        <w:rPr>
          <w:rStyle w:val="s0"/>
        </w:rPr>
        <w:t xml:space="preserve">Табыс салығын шартты банк салымына аудару </w:t>
      </w:r>
      <w:r>
        <w:rPr>
          <w:rStyle w:val="s0"/>
        </w:rPr>
        <w:t xml:space="preserve">тәртібі резидент еместің тұрақты мекеме құруға алып келмейтін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8535AE">
      <w:pPr>
        <w:pStyle w:val="pj"/>
      </w:pPr>
      <w:r>
        <w:rPr>
          <w:rStyle w:val="s0"/>
        </w:rPr>
        <w:t>2. Табыс алатын резидент емес, салық агенті және салық агенті а</w:t>
      </w:r>
      <w:r>
        <w:rPr>
          <w:rStyle w:val="s0"/>
        </w:rPr>
        <w:t xml:space="preserve">йқындаған резидент банк салық агентінің резидент еместің табысынан табыс салығын аударуының белгіленген мерзіміне дейін шартқа қатысушылармен келісілген нысан бойынша резидент еместің шартты банк салымын ашу туралы шарт жасасады. </w:t>
      </w:r>
    </w:p>
    <w:p w:rsidR="00000000" w:rsidRDefault="008535AE">
      <w:pPr>
        <w:pStyle w:val="pj"/>
      </w:pPr>
      <w:r>
        <w:rPr>
          <w:rStyle w:val="s0"/>
        </w:rPr>
        <w:t>3. Шартты банк салымы ұлт</w:t>
      </w:r>
      <w:r>
        <w:rPr>
          <w:rStyle w:val="s0"/>
        </w:rPr>
        <w:t>тық немесе шетел валютасында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w:t>
      </w:r>
      <w:r>
        <w:rPr>
          <w:rStyle w:val="s0"/>
        </w:rPr>
        <w:t xml:space="preserve">ардың сомасы аударылады. </w:t>
      </w:r>
    </w:p>
    <w:p w:rsidR="00000000" w:rsidRDefault="008535AE">
      <w:pPr>
        <w:pStyle w:val="pji"/>
      </w:pPr>
      <w:r>
        <w:rPr>
          <w:rStyle w:val="s3"/>
        </w:rPr>
        <w:t xml:space="preserve">2011.05.07. № 452-IV ҚР </w:t>
      </w:r>
      <w:hyperlink r:id="rId2870" w:anchor="sub_id=800" w:history="1">
        <w:r>
          <w:rPr>
            <w:rStyle w:val="a4"/>
            <w:i/>
            <w:iCs/>
            <w:color w:val="0000FF"/>
            <w:u w:val="single"/>
          </w:rPr>
          <w:t>Заңымен</w:t>
        </w:r>
      </w:hyperlink>
      <w:r>
        <w:rPr>
          <w:rStyle w:val="s3"/>
        </w:rPr>
        <w:t xml:space="preserve"> 4-тармақ өзгертілді (2012 жылғы 1 қаңтардан бастап қолданысқа енгізілді) (</w:t>
      </w:r>
      <w:hyperlink r:id="rId2871" w:anchor="sub_id=2160400" w:history="1">
        <w:r>
          <w:rPr>
            <w:rStyle w:val="a4"/>
            <w:i/>
            <w:iCs/>
            <w:color w:val="0000FF"/>
            <w:u w:val="single"/>
          </w:rPr>
          <w:t>бұр.ред.қара</w:t>
        </w:r>
      </w:hyperlink>
      <w:r>
        <w:rPr>
          <w:rStyle w:val="s3"/>
        </w:rPr>
        <w:t>)</w:t>
      </w:r>
    </w:p>
    <w:p w:rsidR="00000000" w:rsidRDefault="008535AE">
      <w:pPr>
        <w:pStyle w:val="pj"/>
      </w:pPr>
      <w:r>
        <w:rPr>
          <w:rStyle w:val="s0"/>
        </w:rPr>
        <w:t>4. Шотында шартты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Қазақстан Республикасының Үкімет</w:t>
      </w:r>
      <w:r>
        <w:rPr>
          <w:rStyle w:val="s0"/>
        </w:rPr>
        <w:t xml:space="preserve">і белгілеген </w:t>
      </w:r>
      <w:hyperlink r:id="rId2872" w:history="1">
        <w:r>
          <w:rPr>
            <w:rStyle w:val="a4"/>
            <w:color w:val="0000FF"/>
            <w:u w:val="single"/>
          </w:rPr>
          <w:t>нысан</w:t>
        </w:r>
      </w:hyperlink>
      <w:r>
        <w:rPr>
          <w:rStyle w:val="s0"/>
        </w:rPr>
        <w:t xml:space="preserve"> бойынша есепті тоқсан ішіндегі ақша қозғалысы туралы есепті табыс етуге міндетті. Есеп шартты банк салымы орналастырылған шотта ақша қозғалысы болған тоқсандарға табыс етіл</w:t>
      </w:r>
      <w:r>
        <w:rPr>
          <w:rStyle w:val="s0"/>
        </w:rPr>
        <w:t>еді.</w:t>
      </w:r>
    </w:p>
    <w:p w:rsidR="00000000" w:rsidRDefault="008535AE">
      <w:pPr>
        <w:pStyle w:val="pj"/>
      </w:pPr>
      <w:r>
        <w:rPr>
          <w:rStyle w:val="s0"/>
        </w:rPr>
        <w:t>Есепке өзгерістер және (немесе) толықтырулар енгізу және оны табыс ету салық есептілігі үшін осы Кодексте белгіленген жағдайларда және тәртіппен жүзеге асырылады.</w:t>
      </w:r>
    </w:p>
    <w:p w:rsidR="00000000" w:rsidRDefault="008535AE">
      <w:pPr>
        <w:pStyle w:val="pj"/>
      </w:pPr>
      <w:r>
        <w:rPr>
          <w:rStyle w:val="s0"/>
        </w:rPr>
        <w:t>5. Салық агенті өзі орналасқан жердегі салық органына:</w:t>
      </w:r>
    </w:p>
    <w:p w:rsidR="00000000" w:rsidRDefault="008535AE">
      <w:pPr>
        <w:pStyle w:val="pj"/>
      </w:pPr>
      <w:r>
        <w:rPr>
          <w:rStyle w:val="s0"/>
        </w:rPr>
        <w:t>1) қол қойылған күнінен бастап кү</w:t>
      </w:r>
      <w:r>
        <w:rPr>
          <w:rStyle w:val="s0"/>
        </w:rPr>
        <w:t>нтізбелік он күн ішінде шартты банк салымы туралы шартты (мұндай шарттың көшірмесі аталған салық органында сақталады);</w:t>
      </w:r>
    </w:p>
    <w:p w:rsidR="00000000" w:rsidRDefault="008535AE">
      <w:pPr>
        <w:pStyle w:val="pj"/>
      </w:pPr>
      <w:r>
        <w:rPr>
          <w:rStyle w:val="s0"/>
        </w:rPr>
        <w:t xml:space="preserve">2) шартты банк салымына аударылған табыс салығының сомалары көрсетілетін, осы Кодекстің </w:t>
      </w:r>
      <w:hyperlink r:id="rId2873" w:anchor="sub_id=1960000" w:history="1">
        <w:r>
          <w:rPr>
            <w:rStyle w:val="a4"/>
            <w:color w:val="0000FF"/>
            <w:u w:val="single"/>
          </w:rPr>
          <w:t>196-бабында</w:t>
        </w:r>
      </w:hyperlink>
      <w:r>
        <w:rPr>
          <w:rStyle w:val="s0"/>
        </w:rPr>
        <w:t xml:space="preserve"> белгіленген мерзімдерде резидент еместің табыстарынан төлем көзінен ұсталатын корпоративтік табыс салығы бойынша есеп-қисапты табыс етуге міндетті.</w:t>
      </w:r>
    </w:p>
    <w:p w:rsidR="00000000" w:rsidRDefault="008535AE">
      <w:pPr>
        <w:pStyle w:val="pj"/>
      </w:pPr>
      <w:r>
        <w:rPr>
          <w:rStyle w:val="s0"/>
        </w:rPr>
        <w:t>6. Салық аг</w:t>
      </w:r>
      <w:r>
        <w:rPr>
          <w:rStyle w:val="s0"/>
        </w:rPr>
        <w:t>енті орналасқан жердегі салық органы шартты банк салымы туралы шартты салық агенті табыс еткен кезден бастап күнтізбелік екі күн ішінде тіркеуге немесе оны тіркеуден бас тартуға міндетті. Бұл ретте талаптары осы баптың ережелеріне қайшы келмейтін шартты ба</w:t>
      </w:r>
      <w:r>
        <w:rPr>
          <w:rStyle w:val="s0"/>
        </w:rPr>
        <w:t>нк салымы туралы шарт қана тіркелуге тиіс. Шартты банк салымы туралы шарт талаптарының осы баптың ережелеріне сәйкес келмеуі оны тіркеуден бас тартуға негіз болып табылады.</w:t>
      </w:r>
    </w:p>
    <w:p w:rsidR="00000000" w:rsidRDefault="008535AE">
      <w:pPr>
        <w:pStyle w:val="pj"/>
      </w:pPr>
      <w:r>
        <w:rPr>
          <w:rStyle w:val="s0"/>
        </w:rPr>
        <w:t>7. Салық органы резидент еместің пайдасына шешім қабылдағанға дейін резидент еместі</w:t>
      </w:r>
      <w:r>
        <w:rPr>
          <w:rStyle w:val="s0"/>
        </w:rPr>
        <w:t>ң</w:t>
      </w:r>
      <w:r>
        <w:rPr>
          <w:rStyle w:val="s0"/>
        </w:rPr>
        <w:t xml:space="preserve"> және салық агентінің шартты банк салымына орналастырылған табыс салығының сомасына билік етуге құқығы жоқ. </w:t>
      </w:r>
    </w:p>
    <w:p w:rsidR="00000000" w:rsidRDefault="008535AE">
      <w:pPr>
        <w:pStyle w:val="pj"/>
      </w:pPr>
      <w:r>
        <w:rPr>
          <w:rStyle w:val="s0"/>
        </w:rPr>
        <w:t>8. Осы баптың ережелері салық органында тіркелген шартты банк салымы туралы шартқа ғана қолданылады.</w:t>
      </w:r>
    </w:p>
    <w:p w:rsidR="00000000" w:rsidRDefault="008535AE">
      <w:pPr>
        <w:pStyle w:val="pj"/>
      </w:pPr>
      <w:r>
        <w:rPr>
          <w:rStyle w:val="s0"/>
        </w:rPr>
        <w:t xml:space="preserve">9. Осы Кодекстің </w:t>
      </w:r>
      <w:hyperlink r:id="rId2874" w:anchor="sub_id=1950000" w:history="1">
        <w:r>
          <w:rPr>
            <w:rStyle w:val="a4"/>
            <w:color w:val="0000FF"/>
            <w:u w:val="single"/>
          </w:rPr>
          <w:t>195-бабына</w:t>
        </w:r>
      </w:hyperlink>
      <w:r>
        <w:rPr>
          <w:rStyle w:val="s0"/>
        </w:rPr>
        <w:t xml:space="preserve"> сәйкес айқындалатын төлем көзінен ұсталатын табыс салығын аудару күніне шартты банк салымы туралы шарт салық органында тіркелмеген жағдайда, бюджетке табыс салығын аудару белгіленген мерзі</w:t>
      </w:r>
      <w:r>
        <w:rPr>
          <w:rStyle w:val="s0"/>
        </w:rPr>
        <w:t xml:space="preserve">мдерде жүргізіледі. </w:t>
      </w:r>
    </w:p>
    <w:p w:rsidR="00000000" w:rsidRDefault="008535AE">
      <w:pPr>
        <w:pStyle w:val="pj"/>
      </w:pPr>
      <w:r>
        <w:rPr>
          <w:rStyle w:val="s0"/>
        </w:rPr>
        <w:t xml:space="preserve">10. Салық агенті салық органына табыс етілетін есеп-қисапта есептелген (төленген) табыстардың және ұсталған салықтардың сомаларын, сондай-ақ солар бойынша табыс салығы есептелген ставкаларды көрсетуге міндетті. </w:t>
      </w:r>
    </w:p>
    <w:p w:rsidR="00000000" w:rsidRDefault="008535AE">
      <w:pPr>
        <w:pStyle w:val="pj"/>
      </w:pPr>
      <w:r>
        <w:rPr>
          <w:rStyle w:val="s0"/>
        </w:rPr>
        <w:t>11. Салық органы:</w:t>
      </w:r>
    </w:p>
    <w:p w:rsidR="00000000" w:rsidRDefault="008535AE">
      <w:pPr>
        <w:pStyle w:val="pj"/>
      </w:pPr>
      <w:r>
        <w:rPr>
          <w:rStyle w:val="s0"/>
        </w:rPr>
        <w:t>шартт</w:t>
      </w:r>
      <w:r>
        <w:rPr>
          <w:rStyle w:val="s0"/>
        </w:rPr>
        <w:t>ы банк салымдарына орналастырылған;</w:t>
      </w:r>
    </w:p>
    <w:p w:rsidR="00000000" w:rsidRDefault="008535AE">
      <w:pPr>
        <w:pStyle w:val="pj"/>
      </w:pPr>
      <w:r>
        <w:rPr>
          <w:rStyle w:val="s0"/>
        </w:rPr>
        <w:t>халықаралық шарттың ережелерін қолдануға құқығы бар резидент емеске қайтарылған;</w:t>
      </w:r>
    </w:p>
    <w:p w:rsidR="00000000" w:rsidRDefault="008535AE">
      <w:pPr>
        <w:pStyle w:val="pj"/>
      </w:pPr>
      <w:r>
        <w:rPr>
          <w:rStyle w:val="s0"/>
        </w:rPr>
        <w:t xml:space="preserve">бюджетке аударылған табыс салығы сомаларының есебін жүргізуге міндетті. </w:t>
      </w:r>
    </w:p>
    <w:p w:rsidR="00000000" w:rsidRDefault="008535AE">
      <w:pPr>
        <w:pStyle w:val="pj"/>
      </w:pPr>
      <w:r>
        <w:rPr>
          <w:rStyle w:val="s0"/>
        </w:rPr>
        <w:t> </w:t>
      </w:r>
    </w:p>
    <w:p w:rsidR="00000000" w:rsidRDefault="008535AE">
      <w:pPr>
        <w:pStyle w:val="pji"/>
      </w:pPr>
      <w:r>
        <w:rPr>
          <w:rStyle w:val="s3"/>
        </w:rPr>
        <w:t xml:space="preserve">2009.16.11. № 200-ІV ҚР </w:t>
      </w:r>
      <w:hyperlink r:id="rId2875" w:anchor="sub_id=383" w:history="1">
        <w:r>
          <w:rPr>
            <w:rStyle w:val="a4"/>
            <w:i/>
            <w:iCs/>
            <w:color w:val="0000FF"/>
            <w:u w:val="single"/>
          </w:rPr>
          <w:t>Заңымен</w:t>
        </w:r>
      </w:hyperlink>
      <w:r>
        <w:rPr>
          <w:rStyle w:val="s3"/>
        </w:rPr>
        <w:t xml:space="preserve"> 217-бап өзгертілді (2010 ж. 1 қаңтардан бастап қолданысқа енгiзiлді) (бұр.</w:t>
      </w:r>
      <w:hyperlink r:id="rId2876" w:anchor="sub_id=2170000" w:history="1">
        <w:r>
          <w:rPr>
            <w:rStyle w:val="a4"/>
            <w:i/>
            <w:iCs/>
            <w:color w:val="0000FF"/>
            <w:u w:val="single"/>
          </w:rPr>
          <w:t>ред</w:t>
        </w:r>
      </w:hyperlink>
      <w:r>
        <w:rPr>
          <w:rStyle w:val="s3"/>
        </w:rPr>
        <w:t xml:space="preserve">.қара); 2011.21.07. № 467-ІV ҚР </w:t>
      </w:r>
      <w:hyperlink r:id="rId2877" w:anchor="sub_id=386" w:history="1">
        <w:r>
          <w:rPr>
            <w:rStyle w:val="a4"/>
            <w:i/>
            <w:iCs/>
            <w:color w:val="0000FF"/>
            <w:u w:val="single"/>
          </w:rPr>
          <w:t>Заңымен</w:t>
        </w:r>
      </w:hyperlink>
      <w:r>
        <w:rPr>
          <w:rStyle w:val="s3"/>
        </w:rPr>
        <w:t xml:space="preserve"> 217-бап жаңа редакцияда (2012 жылғы 1 қаңтардан бастап қолданысқа енгізілді) (</w:t>
      </w:r>
      <w:hyperlink r:id="rId2878" w:anchor="sub_id=2170000" w:history="1">
        <w:r>
          <w:rPr>
            <w:rStyle w:val="a4"/>
            <w:i/>
            <w:iCs/>
            <w:color w:val="0000FF"/>
            <w:u w:val="single"/>
          </w:rPr>
          <w:t>бұр.ред.қара</w:t>
        </w:r>
      </w:hyperlink>
      <w:r>
        <w:rPr>
          <w:rStyle w:val="s3"/>
        </w:rPr>
        <w:t xml:space="preserve">) </w:t>
      </w:r>
    </w:p>
    <w:p w:rsidR="00000000" w:rsidRDefault="008535AE">
      <w:pPr>
        <w:pStyle w:val="pj"/>
        <w:ind w:left="1200" w:hanging="800"/>
      </w:pPr>
      <w:r>
        <w:rPr>
          <w:rStyle w:val="s1"/>
        </w:rPr>
        <w:t xml:space="preserve">217-бап. Бюджеттен немесе шартты банк салымынан табыс салығын қайтару тәртібі </w:t>
      </w:r>
    </w:p>
    <w:p w:rsidR="00000000" w:rsidRDefault="008535AE">
      <w:pPr>
        <w:pStyle w:val="pj"/>
      </w:pPr>
      <w:r>
        <w:rPr>
          <w:rStyle w:val="s0"/>
        </w:rPr>
        <w:t xml:space="preserve">1. Резидент еместiң мынадай жағдайларда: </w:t>
      </w:r>
    </w:p>
    <w:p w:rsidR="00000000" w:rsidRDefault="008535AE">
      <w:pPr>
        <w:pStyle w:val="pj"/>
      </w:pPr>
      <w:r>
        <w:rPr>
          <w:rStyle w:val="s0"/>
        </w:rPr>
        <w:t>1) салық агентi резидент еместiң Қазақстан Республикасындағы көздерден алынған табыстарынан табыс салығын шартты банк салымына немесе б</w:t>
      </w:r>
      <w:r>
        <w:rPr>
          <w:rStyle w:val="s0"/>
        </w:rPr>
        <w:t xml:space="preserve">юджетке аударғанда; </w:t>
      </w:r>
    </w:p>
    <w:p w:rsidR="00000000" w:rsidRDefault="008535AE">
      <w:pPr>
        <w:pStyle w:val="pj"/>
      </w:pPr>
      <w:r>
        <w:rPr>
          <w:rStyle w:val="s0"/>
        </w:rPr>
        <w:t xml:space="preserve">2) резидент емес халықаралық шартқа сәйкес Қазақстан Республикасында тұрақты мекеме құруға әкеп соқпайтын қызметін филиал, өкiлдiк арқылы жүзеге асырғанда; </w:t>
      </w:r>
    </w:p>
    <w:p w:rsidR="00000000" w:rsidRDefault="008535AE">
      <w:pPr>
        <w:pStyle w:val="pj"/>
      </w:pPr>
      <w:r>
        <w:rPr>
          <w:rStyle w:val="s0"/>
        </w:rPr>
        <w:t>3) салық төлеушi осы Кодекстiң ережелерiне сәйкес салық төлегенде, осы бапта б</w:t>
      </w:r>
      <w:r>
        <w:rPr>
          <w:rStyle w:val="s0"/>
        </w:rPr>
        <w:t>елгiленген тәртiппен халықаралық шарттың ережелерiне сәйкес табыс салығын қайтарып алуға құқығы бар.</w:t>
      </w:r>
    </w:p>
    <w:p w:rsidR="00000000" w:rsidRDefault="008535AE">
      <w:pPr>
        <w:pStyle w:val="pj"/>
      </w:pPr>
      <w:r>
        <w:rPr>
          <w:rStyle w:val="s0"/>
        </w:rPr>
        <w:t xml:space="preserve">Бұл ретте резидент емес осы Кодекстiң </w:t>
      </w:r>
      <w:hyperlink r:id="rId2879" w:anchor="sub_id=2190000" w:history="1">
        <w:r>
          <w:rPr>
            <w:rStyle w:val="a4"/>
            <w:color w:val="0000FF"/>
            <w:u w:val="single"/>
          </w:rPr>
          <w:t>219-бабында</w:t>
        </w:r>
      </w:hyperlink>
      <w:r>
        <w:rPr>
          <w:rStyle w:val="s0"/>
        </w:rPr>
        <w:t xml:space="preserve"> айқындалған құжаттар</w:t>
      </w:r>
      <w:r>
        <w:rPr>
          <w:rStyle w:val="s0"/>
        </w:rPr>
        <w:t>ды қоса бере отырып, төленген табыс салығын халықаралық шарттың негiзiнде бюджеттен немесе шартты банк салымынан қайтарып алуға салықтық өтiнiштi (бұдан әрi осы Кодекстiң осы бабының және 218-бабының мақсатында - өтiнiш) салық органына табыс етуге мiндеттi</w:t>
      </w:r>
      <w:r>
        <w:rPr>
          <w:rStyle w:val="s0"/>
        </w:rPr>
        <w:t xml:space="preserve">. </w:t>
      </w:r>
    </w:p>
    <w:p w:rsidR="00000000" w:rsidRDefault="008535AE">
      <w:pPr>
        <w:pStyle w:val="pj"/>
      </w:pPr>
      <w:r>
        <w:rPr>
          <w:rStyle w:val="s0"/>
        </w:rPr>
        <w:t xml:space="preserve">2. Егер осы тармақта өзгеше белгіленбесе, резидент емес өтiнiштi салық агентiнің орналасқан (тұрғылықты) жерi бойынша салық органына қатысты жоғары тұрған орган болып табылатын салық органына екі данада табыс етедi. </w:t>
      </w:r>
    </w:p>
    <w:p w:rsidR="00000000" w:rsidRDefault="008535AE">
      <w:pPr>
        <w:pStyle w:val="pj"/>
      </w:pPr>
      <w:r>
        <w:rPr>
          <w:rStyle w:val="s0"/>
        </w:rPr>
        <w:t>Егер салық агентi орналасқан (тұрғыл</w:t>
      </w:r>
      <w:r>
        <w:rPr>
          <w:rStyle w:val="s0"/>
        </w:rPr>
        <w:t xml:space="preserve">ықты) жері бойынша уәкiлеттi органға тікелей сатылы бағыныстағы салық органында тiркелген жағдайда, өтiнiштi осындай салық органына табыс етеді. </w:t>
      </w:r>
    </w:p>
    <w:p w:rsidR="00000000" w:rsidRDefault="008535AE">
      <w:pPr>
        <w:pStyle w:val="pj"/>
      </w:pPr>
      <w:r>
        <w:rPr>
          <w:rStyle w:val="s0"/>
        </w:rPr>
        <w:t>Өтінішті</w:t>
      </w:r>
      <w:r>
        <w:rPr>
          <w:rStyle w:val="s0"/>
        </w:rPr>
        <w:t xml:space="preserve"> табыс ету тәсіліне қарай, салық органына оны ұсынған күн:</w:t>
      </w:r>
    </w:p>
    <w:p w:rsidR="00000000" w:rsidRDefault="008535AE">
      <w:pPr>
        <w:pStyle w:val="pj"/>
      </w:pPr>
      <w:r>
        <w:rPr>
          <w:rStyle w:val="s0"/>
        </w:rPr>
        <w:t xml:space="preserve">1) келу тәртібімен - салық органы өтінішті </w:t>
      </w:r>
      <w:r>
        <w:rPr>
          <w:rStyle w:val="s0"/>
        </w:rPr>
        <w:t>қабылдаған</w:t>
      </w:r>
      <w:r>
        <w:rPr>
          <w:rStyle w:val="s0"/>
        </w:rPr>
        <w:t xml:space="preserve"> күн;</w:t>
      </w:r>
    </w:p>
    <w:p w:rsidR="00000000" w:rsidRDefault="008535AE">
      <w:pPr>
        <w:pStyle w:val="pj"/>
      </w:pPr>
      <w:r>
        <w:rPr>
          <w:rStyle w:val="s0"/>
        </w:rPr>
        <w:t>2) почта арқылы хабарламасы бар тапсырысты хатпен - салық органы өтінішті алған күн болып табылады.</w:t>
      </w:r>
    </w:p>
    <w:p w:rsidR="00000000" w:rsidRDefault="008535AE">
      <w:pPr>
        <w:pStyle w:val="pj"/>
      </w:pPr>
      <w:r>
        <w:rPr>
          <w:rStyle w:val="s0"/>
        </w:rPr>
        <w:t>3. Халықаралық шарттың талаптарын орындаған және Қазақстан Республикасында жұмыстарды орындаған, қызметтер көрсеткен кезде, ұзақ мерзiмдi келiсiмшарттар бойынша жұмыстарды орындауды, қызметтер көрсетудi қоспағанда, резидент емес Қазақстан Республикасында ж</w:t>
      </w:r>
      <w:r>
        <w:rPr>
          <w:rStyle w:val="s0"/>
        </w:rPr>
        <w:t>ұмыстар</w:t>
      </w:r>
      <w:r>
        <w:rPr>
          <w:rStyle w:val="s0"/>
        </w:rPr>
        <w:t xml:space="preserve"> орындау, қызметтер көрсету аяқталғаннан кейiн өтiнiштi ұсынады. </w:t>
      </w:r>
    </w:p>
    <w:p w:rsidR="00000000" w:rsidRDefault="008535AE">
      <w:pPr>
        <w:pStyle w:val="pj"/>
      </w:pPr>
      <w:r>
        <w:rPr>
          <w:rStyle w:val="s0"/>
        </w:rPr>
        <w:t>Осы бөлімнің мақсаты үшін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w:t>
      </w:r>
      <w:r>
        <w:rPr>
          <w:rStyle w:val="s0"/>
        </w:rPr>
        <w:t xml:space="preserve">п табылады. </w:t>
      </w:r>
    </w:p>
    <w:p w:rsidR="00000000" w:rsidRDefault="008535AE">
      <w:pPr>
        <w:pStyle w:val="pj"/>
      </w:pPr>
      <w:r>
        <w:rPr>
          <w:rStyle w:val="s0"/>
        </w:rPr>
        <w:t xml:space="preserve">4. Егер халықаралық шартта өзгеше белгіленбесе, салық төлеуші өтінішті салық органына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 </w:t>
      </w:r>
      <w:hyperlink r:id="rId2880" w:anchor="sub_id=460000" w:history="1">
        <w:r>
          <w:rPr>
            <w:rStyle w:val="a4"/>
            <w:color w:val="0000FF"/>
            <w:u w:val="single"/>
          </w:rPr>
          <w:t>46-бабында</w:t>
        </w:r>
      </w:hyperlink>
      <w:r>
        <w:rPr>
          <w:rStyle w:val="s0"/>
        </w:rPr>
        <w:t xml:space="preserve"> белгіленген талап қою мерзімі өткенге дейін табыс етеді.</w:t>
      </w:r>
    </w:p>
    <w:p w:rsidR="00000000" w:rsidRDefault="008535AE">
      <w:pPr>
        <w:pStyle w:val="pj"/>
      </w:pPr>
      <w:r>
        <w:rPr>
          <w:rStyle w:val="s0"/>
        </w:rPr>
        <w:t>Егер халықаралық шартта өзгеше белгіленбесе, резидент емес ұзақ мерзiмдi келiсiмшарттар бойынша өтiнiштi са</w:t>
      </w:r>
      <w:r>
        <w:rPr>
          <w:rStyle w:val="s0"/>
        </w:rPr>
        <w:t xml:space="preserve">лық органына осы Кодекстiң 46-бабында белгiленген талап қою мерзiмiнiң өтуiнен кешiктiрмей, келiсiмшарттың iс жүзiнде орындалуына қарай табыс етеді. </w:t>
      </w:r>
    </w:p>
    <w:p w:rsidR="00000000" w:rsidRDefault="008535AE">
      <w:pPr>
        <w:pStyle w:val="pj"/>
      </w:pPr>
      <w:r>
        <w:rPr>
          <w:rStyle w:val="s0"/>
        </w:rPr>
        <w:t xml:space="preserve">5. Салық органы мынадай: </w:t>
      </w:r>
    </w:p>
    <w:p w:rsidR="00000000" w:rsidRDefault="008535AE">
      <w:pPr>
        <w:pStyle w:val="pj"/>
      </w:pPr>
      <w:r>
        <w:rPr>
          <w:rStyle w:val="s0"/>
        </w:rPr>
        <w:t>1) резидент емес өтінішті осы баптың 4-тармағында белгіленген мерзім өткен соң б</w:t>
      </w:r>
      <w:r>
        <w:rPr>
          <w:rStyle w:val="s0"/>
        </w:rPr>
        <w:t>ерген жағдайда, өтінішті қараудан бас тартады. Бұл ретте резидент емес салық органына өтінішті қайта беруге құқылы емес;</w:t>
      </w:r>
    </w:p>
    <w:p w:rsidR="00000000" w:rsidRDefault="008535AE">
      <w:pPr>
        <w:pStyle w:val="pj"/>
      </w:pPr>
      <w:r>
        <w:rPr>
          <w:rStyle w:val="s0"/>
        </w:rPr>
        <w:t xml:space="preserve">2) резиденттігін растайтын құжат осы Кодекстің </w:t>
      </w:r>
      <w:hyperlink r:id="rId2881" w:anchor="sub_id=2190400" w:history="1">
        <w:r>
          <w:rPr>
            <w:rStyle w:val="a4"/>
            <w:color w:val="0000FF"/>
            <w:u w:val="single"/>
          </w:rPr>
          <w:t>219</w:t>
        </w:r>
        <w:r>
          <w:rPr>
            <w:rStyle w:val="a4"/>
            <w:color w:val="0000FF"/>
            <w:u w:val="single"/>
          </w:rPr>
          <w:t>-бабының 4 және 5-тармақтарында</w:t>
        </w:r>
      </w:hyperlink>
      <w:r>
        <w:rPr>
          <w:rStyle w:val="s0"/>
        </w:rPr>
        <w:t xml:space="preserve"> белгіленген талаптарға сәйкес келмеген;</w:t>
      </w:r>
    </w:p>
    <w:p w:rsidR="00000000" w:rsidRDefault="008535AE">
      <w:pPr>
        <w:pStyle w:val="pj"/>
      </w:pPr>
      <w:r>
        <w:rPr>
          <w:rStyle w:val="s0"/>
        </w:rPr>
        <w:t xml:space="preserve">3) резидент емес осы Кодекстің </w:t>
      </w:r>
      <w:hyperlink r:id="rId2882" w:anchor="sub_id=2190000" w:history="1">
        <w:r>
          <w:rPr>
            <w:rStyle w:val="a4"/>
            <w:color w:val="0000FF"/>
            <w:u w:val="single"/>
          </w:rPr>
          <w:t>219-бабында</w:t>
        </w:r>
      </w:hyperlink>
      <w:r>
        <w:rPr>
          <w:rStyle w:val="s0"/>
        </w:rPr>
        <w:t xml:space="preserve"> айқындалған құжаттарды бермеген;</w:t>
      </w:r>
    </w:p>
    <w:p w:rsidR="00000000" w:rsidRDefault="008535AE">
      <w:pPr>
        <w:pStyle w:val="pj"/>
      </w:pPr>
      <w:r>
        <w:rPr>
          <w:rStyle w:val="s0"/>
        </w:rPr>
        <w:t>4) резидент емес осы ба</w:t>
      </w:r>
      <w:r>
        <w:rPr>
          <w:rStyle w:val="s0"/>
        </w:rPr>
        <w:t>птың 2-тармағының ережелерін сақтамаған жағдайларда, өтінішті қараудан бас тартады.</w:t>
      </w:r>
    </w:p>
    <w:p w:rsidR="00000000" w:rsidRDefault="008535AE">
      <w:pPr>
        <w:pStyle w:val="pj"/>
      </w:pPr>
      <w:r>
        <w:rPr>
          <w:rStyle w:val="s0"/>
        </w:rPr>
        <w:t>Бұл ретте салық органының өтінішті қараудан бас тартуы туралы шешімі өтініш пен табыс етілген құжаттар қоса тіркеле отырып, салық органы оларды алған күннен бастап жеті жұм</w:t>
      </w:r>
      <w:r>
        <w:rPr>
          <w:rStyle w:val="s0"/>
        </w:rPr>
        <w:t xml:space="preserve">ыс күні ішінде бас тарту себептері көрсетіле отырып, резидент емеске қол қойғызып немесе хабарламасы бар тапсырыс хатпен почта арқылы жіберіледі. </w:t>
      </w:r>
    </w:p>
    <w:p w:rsidR="00000000" w:rsidRDefault="008535AE">
      <w:pPr>
        <w:pStyle w:val="pj"/>
      </w:pPr>
      <w:r>
        <w:rPr>
          <w:rStyle w:val="s0"/>
        </w:rPr>
        <w:t>Салық органы осы тармақтың 2), 3) және 4) тармақшаларында көзделген негіздер бойынша өтінішті қараудан бас та</w:t>
      </w:r>
      <w:r>
        <w:rPr>
          <w:rStyle w:val="s0"/>
        </w:rPr>
        <w:t xml:space="preserve">ртқан жағдайда, резидент емес өзі жол берген бұзушылықтарды жоятын болса, осы баптың 4-тармағында белгіленген мерзім шегінде қайтадан өтініш беруге құқылы. </w:t>
      </w:r>
    </w:p>
    <w:p w:rsidR="00000000" w:rsidRDefault="008535AE">
      <w:pPr>
        <w:pStyle w:val="pj"/>
      </w:pPr>
      <w:r>
        <w:rPr>
          <w:rStyle w:val="s0"/>
        </w:rPr>
        <w:t xml:space="preserve">6. Салық органы өтiнiштi резидент емес ұсынған күннен бастап отыз жұмыс күні ішінде қарайды. </w:t>
      </w:r>
    </w:p>
    <w:p w:rsidR="00000000" w:rsidRDefault="008535AE">
      <w:pPr>
        <w:pStyle w:val="pj"/>
      </w:pPr>
      <w:r>
        <w:rPr>
          <w:rStyle w:val="s0"/>
        </w:rPr>
        <w:t>Бұл р</w:t>
      </w:r>
      <w:r>
        <w:rPr>
          <w:rStyle w:val="s0"/>
        </w:rPr>
        <w:t>етте осы тармақта көзделген өтінішті қарау мерзімі мынадай:</w:t>
      </w:r>
    </w:p>
    <w:p w:rsidR="00000000" w:rsidRDefault="008535AE">
      <w:pPr>
        <w:pStyle w:val="pj"/>
      </w:pPr>
      <w:r>
        <w:rPr>
          <w:rStyle w:val="s0"/>
        </w:rPr>
        <w:t>1) осы баптың 8-тармағында көрсетілген тақырыптық тексеру жүргізу;</w:t>
      </w:r>
    </w:p>
    <w:p w:rsidR="00000000" w:rsidRDefault="008535AE">
      <w:pPr>
        <w:pStyle w:val="pj"/>
      </w:pPr>
      <w:r>
        <w:rPr>
          <w:rStyle w:val="s0"/>
        </w:rPr>
        <w:t>2) салық органы осы баптың 7, 9 және 10-тармақтарында көрсетілген сұрау салуды жіберген күннен бастап мұндай сұрау салуға жауап а</w:t>
      </w:r>
      <w:r>
        <w:rPr>
          <w:rStyle w:val="s0"/>
        </w:rPr>
        <w:t>лған күнге дейінгі кезеңге тоқтатыла тұрады.</w:t>
      </w:r>
    </w:p>
    <w:p w:rsidR="00000000" w:rsidRDefault="008535AE">
      <w:pPr>
        <w:pStyle w:val="pj"/>
      </w:pPr>
      <w:r>
        <w:rPr>
          <w:rStyle w:val="s0"/>
        </w:rPr>
        <w:t xml:space="preserve">7. Резидент еместің өтінішін қарау барысында салық органы басқа салық органдарына, мемлекеттік органдарға, шет мемлекеттердің құзыретті органдарына, банктерге және банк операцияларының жекелеген түрлерін жүзеге </w:t>
      </w:r>
      <w:r>
        <w:rPr>
          <w:rStyle w:val="s0"/>
        </w:rPr>
        <w:t>асыратын ұйымдарға және Қазақстан Республикасының аумағында қызметін жүзеге асыратын өзге ұйымдарға қажетті ақпарат беру туралы, сондай-ақ салықты қайтарып алуға байланысты мәселелер бойынша резидент емеске сұрау салу жіберуге құқылы.</w:t>
      </w:r>
    </w:p>
    <w:p w:rsidR="00000000" w:rsidRDefault="008535AE">
      <w:pPr>
        <w:pStyle w:val="pj"/>
      </w:pPr>
      <w:r>
        <w:rPr>
          <w:rStyle w:val="s0"/>
        </w:rPr>
        <w:t>8. Резидент еместің ө</w:t>
      </w:r>
      <w:r>
        <w:rPr>
          <w:rStyle w:val="s0"/>
        </w:rPr>
        <w:t>тінішін қарау кезінде салық органы, осы баптың 10-тармағында көрсетілген жағдайды қоспағанда, осы Кодекстің 89-тарауында көзделген тәртіппен резидент еместің салықтық өтініші негізінде төленген табыс салығын бюджеттен немесе шартты банк салымынан қайтару м</w:t>
      </w:r>
      <w:r>
        <w:rPr>
          <w:rStyle w:val="s0"/>
        </w:rPr>
        <w:t>әселесі</w:t>
      </w:r>
      <w:r>
        <w:rPr>
          <w:rStyle w:val="s0"/>
        </w:rPr>
        <w:t xml:space="preserve"> бойынша тақырыптық тексеру жүргізеді. </w:t>
      </w:r>
    </w:p>
    <w:p w:rsidR="00000000" w:rsidRDefault="008535AE">
      <w:pPr>
        <w:pStyle w:val="pj"/>
      </w:pPr>
      <w:r>
        <w:rPr>
          <w:rStyle w:val="s0"/>
        </w:rPr>
        <w:t xml:space="preserve">9. Егер резидент еместiң Қазақстан Республикасында өкiлдiгi немесе филиалы болған жағдайда, өтiнiштi қарайтын салық органы резидент еместi оның осы Кодекстiң </w:t>
      </w:r>
      <w:hyperlink r:id="rId2883" w:anchor="sub_id=460000" w:history="1">
        <w:r>
          <w:rPr>
            <w:rStyle w:val="a4"/>
            <w:color w:val="0000FF"/>
            <w:u w:val="single"/>
          </w:rPr>
          <w:t>46-бабында</w:t>
        </w:r>
      </w:hyperlink>
      <w:r>
        <w:rPr>
          <w:rStyle w:val="s0"/>
        </w:rPr>
        <w:t xml:space="preserve"> белгiленген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w:t>
      </w:r>
      <w:r>
        <w:rPr>
          <w:rStyle w:val="s0"/>
        </w:rPr>
        <w:t xml:space="preserve">спардан тыс кешендi салықтық тексеру жүргiзуге арналған сұрау салуды өкiлдiктiң немесе филиалдың орналасқан жерi бойынша салық органына жiберуге мiндеттi. </w:t>
      </w:r>
    </w:p>
    <w:p w:rsidR="00000000" w:rsidRDefault="008535AE">
      <w:pPr>
        <w:pStyle w:val="pj"/>
      </w:pPr>
      <w:r>
        <w:rPr>
          <w:rStyle w:val="s0"/>
        </w:rPr>
        <w:t>10. Салық агенті таратылған, банкрот болған жағдайда, салық органы өтініші қаралып жатқан резидент е</w:t>
      </w:r>
      <w:r>
        <w:rPr>
          <w:rStyle w:val="s0"/>
        </w:rPr>
        <w:t>местің резиденттiк елiнiң құзыреттi органына салық агентi мен резидент еместiң өзара қарым-қатынастары туралы ақпарат беру жөнінде сұрау салу жiберуге құқылы.</w:t>
      </w:r>
    </w:p>
    <w:p w:rsidR="00000000" w:rsidRDefault="008535AE">
      <w:pPr>
        <w:pStyle w:val="pj"/>
      </w:pPr>
      <w:r>
        <w:rPr>
          <w:rStyle w:val="s0"/>
        </w:rPr>
        <w:t>Бұл ретте осы баптың 11-тармағында көрсетілген шешім салық қызметі органдарының сұрау салуына рез</w:t>
      </w:r>
      <w:r>
        <w:rPr>
          <w:rStyle w:val="s0"/>
        </w:rPr>
        <w:t>идент еместің резиденттiк елiнiң құзыреттi органынан алынған ақпарат және (немесе) таратылған немесе банкрот деп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8535AE">
      <w:pPr>
        <w:pStyle w:val="pj"/>
      </w:pPr>
      <w:r>
        <w:rPr>
          <w:rStyle w:val="s0"/>
        </w:rPr>
        <w:t>Шет мемлекеттің</w:t>
      </w:r>
      <w:r>
        <w:rPr>
          <w:rStyle w:val="s0"/>
        </w:rPr>
        <w:t xml:space="preserve"> құзыретті органы осы тармақтың бірінші бөлігінде көзделген негіздер бойынша жіберілген сұрау салу бойынша мәліметтер ұсынудан жазбаша бас тартқан немесе кемінде екі жылдан астам мерзімде жауап ұсынылмаған жағдайда, салық органы өтінішті қараудан бас тарту</w:t>
      </w:r>
      <w:r>
        <w:rPr>
          <w:rStyle w:val="s0"/>
        </w:rPr>
        <w:t>ға</w:t>
      </w:r>
      <w:r>
        <w:rPr>
          <w:rStyle w:val="s0"/>
        </w:rPr>
        <w:t xml:space="preserve"> міндетті. Бұл ретте салық төлеуші осы Кодекстің </w:t>
      </w:r>
      <w:hyperlink r:id="rId2884" w:anchor="sub_id=2260000" w:history="1">
        <w:r>
          <w:rPr>
            <w:rStyle w:val="a4"/>
            <w:color w:val="0000FF"/>
            <w:u w:val="single"/>
          </w:rPr>
          <w:t>226-бабының</w:t>
        </w:r>
      </w:hyperlink>
      <w:r>
        <w:rPr>
          <w:rStyle w:val="s0"/>
        </w:rPr>
        <w:t xml:space="preserve"> ережелеріне сәйкес өзара келісу рәсіміне бастамашылық жасауға құқылы. </w:t>
      </w:r>
    </w:p>
    <w:p w:rsidR="00000000" w:rsidRDefault="008535AE">
      <w:pPr>
        <w:pStyle w:val="pj"/>
      </w:pPr>
      <w:r>
        <w:rPr>
          <w:rStyle w:val="s0"/>
        </w:rPr>
        <w:t>11. Резидент еместің өтінішін қарау қ</w:t>
      </w:r>
      <w:r>
        <w:rPr>
          <w:rStyle w:val="s0"/>
        </w:rPr>
        <w:t xml:space="preserve">орытындылары бойынша салық органы мынадай: </w:t>
      </w:r>
    </w:p>
    <w:p w:rsidR="00000000" w:rsidRDefault="008535AE">
      <w:pPr>
        <w:pStyle w:val="pj"/>
      </w:pPr>
      <w:r>
        <w:rPr>
          <w:rStyle w:val="s0"/>
        </w:rPr>
        <w:t>1) төлем көзінен ұсталған табыс салығын толықтай немесе оның бір бөлігін қайтару туралы;</w:t>
      </w:r>
    </w:p>
    <w:p w:rsidR="00000000" w:rsidRDefault="008535AE">
      <w:pPr>
        <w:pStyle w:val="pj"/>
      </w:pPr>
      <w:r>
        <w:rPr>
          <w:rStyle w:val="s0"/>
        </w:rPr>
        <w:t>2) төлем көзінен ұсталған табыс салығын қайтарудан бас тарту туралы шешімдердің бірін шығарады.</w:t>
      </w:r>
    </w:p>
    <w:p w:rsidR="00000000" w:rsidRDefault="008535AE">
      <w:pPr>
        <w:pStyle w:val="pj"/>
      </w:pPr>
      <w:r>
        <w:rPr>
          <w:rStyle w:val="s0"/>
        </w:rPr>
        <w:t>Салық органының шешімі жазб</w:t>
      </w:r>
      <w:r>
        <w:rPr>
          <w:rStyle w:val="s0"/>
        </w:rPr>
        <w:t>аша нысанда ресімделеді және оған басшы немесе оның орынбасары қол қояды.</w:t>
      </w:r>
    </w:p>
    <w:p w:rsidR="00000000" w:rsidRDefault="008535AE">
      <w:pPr>
        <w:pStyle w:val="pj"/>
      </w:pPr>
      <w:r>
        <w:rPr>
          <w:rStyle w:val="s0"/>
        </w:rPr>
        <w:t>Салық органы төлем көзінен ұсталған табыс салығын толықтай немесе оның бір бөлігін қайтару туралы шешім қабылдаған кезде ұсынылған өтініште халықаралық шарттың ережелеріне сәйкес қай</w:t>
      </w:r>
      <w:r>
        <w:rPr>
          <w:rStyle w:val="s0"/>
        </w:rPr>
        <w:t xml:space="preserve">таруға жататын табыс салығының сомасы көрсетіледі және өтініш басшының немесе оның орынбасарының қолымен және салық органының мөрімен куәландырылады. </w:t>
      </w:r>
    </w:p>
    <w:p w:rsidR="00000000" w:rsidRDefault="008535AE">
      <w:pPr>
        <w:pStyle w:val="pj"/>
      </w:pPr>
      <w:r>
        <w:rPr>
          <w:rStyle w:val="s0"/>
        </w:rPr>
        <w:t>Төлем көзінен ұсталған табыс салығын қайтаруға арналған өтінішті қарау нәтижелері бойынша салық органының</w:t>
      </w:r>
      <w:r>
        <w:rPr>
          <w:rStyle w:val="s0"/>
        </w:rPr>
        <w:t xml:space="preserve"> шешімінде:</w:t>
      </w:r>
    </w:p>
    <w:p w:rsidR="00000000" w:rsidRDefault="008535AE">
      <w:pPr>
        <w:pStyle w:val="pj"/>
      </w:pPr>
      <w:r>
        <w:rPr>
          <w:rStyle w:val="s0"/>
        </w:rPr>
        <w:t>1) шешім қабылданған күн;</w:t>
      </w:r>
    </w:p>
    <w:p w:rsidR="00000000" w:rsidRDefault="008535AE">
      <w:pPr>
        <w:pStyle w:val="pj"/>
      </w:pPr>
      <w:r>
        <w:rPr>
          <w:rStyle w:val="s0"/>
        </w:rPr>
        <w:t>2) шешім қабылдаған салық органының атауы;</w:t>
      </w:r>
    </w:p>
    <w:p w:rsidR="00000000" w:rsidRDefault="008535AE">
      <w:pPr>
        <w:pStyle w:val="pj"/>
      </w:pPr>
      <w:r>
        <w:rPr>
          <w:rStyle w:val="s0"/>
        </w:rPr>
        <w:t>3) өтініш берген резидент еместің толық атауы;</w:t>
      </w:r>
    </w:p>
    <w:p w:rsidR="00000000" w:rsidRDefault="008535AE">
      <w:pPr>
        <w:pStyle w:val="pj"/>
      </w:pPr>
      <w:r>
        <w:rPr>
          <w:rStyle w:val="s0"/>
        </w:rPr>
        <w:t>4) болған жағдайда резидент еместің инкорпорация еліндегі салықтық тіркелу нөмірі (немесе оның аналогы);</w:t>
      </w:r>
    </w:p>
    <w:p w:rsidR="00000000" w:rsidRDefault="008535AE">
      <w:pPr>
        <w:pStyle w:val="pj"/>
      </w:pPr>
      <w:r>
        <w:rPr>
          <w:rStyle w:val="s0"/>
        </w:rPr>
        <w:t>5) қайтару туралы шешім</w:t>
      </w:r>
      <w:r>
        <w:rPr>
          <w:rStyle w:val="s0"/>
        </w:rPr>
        <w:t xml:space="preserve"> қабылданған жағдайда - бюджеттен немесе шартты банк салымынан резидент емеске қайтаруға жататын табыс салығының сомасы;</w:t>
      </w:r>
    </w:p>
    <w:p w:rsidR="00000000" w:rsidRDefault="008535AE">
      <w:pPr>
        <w:pStyle w:val="pj"/>
      </w:pPr>
      <w:r>
        <w:rPr>
          <w:rStyle w:val="s0"/>
        </w:rPr>
        <w:t>6) төлем көзінен ұсталған табыс салығын қайтарудан бас тарту туралы шешім шығарылған жағдайда - Қазақстан Республикасы заңнамасының нор</w:t>
      </w:r>
      <w:r>
        <w:rPr>
          <w:rStyle w:val="s0"/>
        </w:rPr>
        <w:t>маларына сілтеме жасалған және (немесе) мұндай шешім шығарған кезде салық органы басшылыққа алған шет мемлекеттің құзыретті органынан салық қызметі органының сұрау салуы негізінде алынған ақпарат көрсетілген негіздеме көрсетілуге тиіс.</w:t>
      </w:r>
    </w:p>
    <w:p w:rsidR="00000000" w:rsidRDefault="008535AE">
      <w:pPr>
        <w:pStyle w:val="pj"/>
      </w:pPr>
      <w:r>
        <w:rPr>
          <w:rStyle w:val="s0"/>
        </w:rPr>
        <w:t>12. Жоғары тұрған салық органы төлем көзінен ұсталған табыс салығын толықтай немесе оның бір бөлігін қайтару туралы шешім қабылдаған жағдайда, шешімнің және резидент еместің өтінішінің көшірмелерін осындай салық органы резидент еместің табыстарынан төленге</w:t>
      </w:r>
      <w:r>
        <w:rPr>
          <w:rStyle w:val="s0"/>
        </w:rPr>
        <w:t>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8535AE">
      <w:pPr>
        <w:pStyle w:val="pj"/>
      </w:pPr>
      <w:r>
        <w:rPr>
          <w:rStyle w:val="s0"/>
        </w:rPr>
        <w:t>13. Бюджетке табыс салығы төленген және салық органы төлем көзінен ұсталған табыс салығын қайтару туралы шешім қабылдаға</w:t>
      </w:r>
      <w:r>
        <w:rPr>
          <w:rStyle w:val="s0"/>
        </w:rPr>
        <w:t xml:space="preserve">н жағдайда, салық агентінің орналасқан (тұрғылықты) жері бойынша тіркелген салық органы резидент емеске осындай шешім қабылданған күннен бастап отыз жұмыс күні ішінде осы Кодекстің </w:t>
      </w:r>
      <w:hyperlink r:id="rId2885" w:anchor="sub_id=6020000" w:history="1">
        <w:r>
          <w:rPr>
            <w:rStyle w:val="a4"/>
            <w:color w:val="0000FF"/>
            <w:u w:val="single"/>
          </w:rPr>
          <w:t>602-бабында</w:t>
        </w:r>
      </w:hyperlink>
      <w:r>
        <w:rPr>
          <w:rStyle w:val="s0"/>
        </w:rPr>
        <w:t xml:space="preserve"> көзделген тәртіппен халықаралық шарттың ережелеріне сәйкес бюджеттен табыс салығының сомасын қайтаруды жүргізеді. </w:t>
      </w:r>
    </w:p>
    <w:p w:rsidR="00000000" w:rsidRDefault="008535AE">
      <w:pPr>
        <w:pStyle w:val="pj"/>
      </w:pPr>
      <w:r>
        <w:rPr>
          <w:rStyle w:val="s0"/>
        </w:rPr>
        <w:t>14. Табыс салығын шартты банк салымына аударған және салық органы төлем көзінен ұсталған табыс салығын қайтару туралы ш</w:t>
      </w:r>
      <w:r>
        <w:rPr>
          <w:rStyle w:val="s0"/>
        </w:rPr>
        <w:t>ешім қабылдаған жағдайда, банк резидент емеске шартты банк салымынан төленетін табыс салығының өтiнiште көрсетiлген сомасын және есептелген банк сыйақылары сомасын қайтаруды жүргізеді. Бұл ретте салық органы куәландырған өтінішті банкке резидент емес өз бе</w:t>
      </w:r>
      <w:r>
        <w:rPr>
          <w:rStyle w:val="s0"/>
        </w:rPr>
        <w:t>тінше табыс етеді.</w:t>
      </w:r>
    </w:p>
    <w:p w:rsidR="00000000" w:rsidRDefault="008535AE">
      <w:pPr>
        <w:pStyle w:val="pj"/>
      </w:pPr>
      <w:r>
        <w:rPr>
          <w:rStyle w:val="s0"/>
        </w:rPr>
        <w:t>15. Салық органының шешімі резидент еместің өтінішінің бір данасы қоса тіркеле отырып, резидент емеске қол қойғызып тапсырылады немесе алуы туралы хабарламасы бар тапсырыс хатпен почта арқылы жіберіледі.</w:t>
      </w:r>
    </w:p>
    <w:p w:rsidR="00000000" w:rsidRDefault="008535AE">
      <w:pPr>
        <w:pStyle w:val="pj"/>
      </w:pPr>
      <w:r>
        <w:rPr>
          <w:rStyle w:val="s0"/>
        </w:rPr>
        <w:t>Тапсыру күні немесе почтаның неме</w:t>
      </w:r>
      <w:r>
        <w:rPr>
          <w:rStyle w:val="s0"/>
        </w:rPr>
        <w:t>се өзге де байланыс ұйымының хабарламасына резидент еместің белгі қойған күні салық органының шешімін резидент еместің алған күні болып табылады.</w:t>
      </w:r>
    </w:p>
    <w:p w:rsidR="00000000" w:rsidRDefault="008535AE">
      <w:pPr>
        <w:pStyle w:val="pj"/>
      </w:pPr>
      <w:r>
        <w:rPr>
          <w:rStyle w:val="s0"/>
        </w:rPr>
        <w:t>16. Резидент емес осы баптың 11-тармағында көрсетілген салық органының шешімімен келіспеген жағдайда, оған сал</w:t>
      </w:r>
      <w:r>
        <w:rPr>
          <w:rStyle w:val="s0"/>
        </w:rPr>
        <w:t>ық органының шешімін алған күннен бастап күнтізбелік тоқсан күн ішінде уәкілетті органға шағымдануға құқылы.</w:t>
      </w:r>
    </w:p>
    <w:p w:rsidR="00000000" w:rsidRDefault="008535AE">
      <w:pPr>
        <w:pStyle w:val="pj"/>
      </w:pPr>
      <w:r>
        <w:rPr>
          <w:rStyle w:val="s0"/>
        </w:rPr>
        <w:t>Бұл ретте резидент емес:</w:t>
      </w:r>
    </w:p>
    <w:p w:rsidR="00000000" w:rsidRDefault="008535AE">
      <w:pPr>
        <w:pStyle w:val="pj"/>
      </w:pPr>
      <w:r>
        <w:rPr>
          <w:rStyle w:val="s0"/>
        </w:rPr>
        <w:t xml:space="preserve">1) уәкілетті органға - өтінішті қоспағанда, салық органы шешімінің көшірмесін, сондай-ақ осы Кодекстің </w:t>
      </w:r>
      <w:hyperlink r:id="rId2886" w:anchor="sub_id=2190000" w:history="1">
        <w:r>
          <w:rPr>
            <w:rStyle w:val="a4"/>
            <w:color w:val="0000FF"/>
            <w:u w:val="single"/>
          </w:rPr>
          <w:t>219-бабында</w:t>
        </w:r>
      </w:hyperlink>
      <w:r>
        <w:rPr>
          <w:rStyle w:val="s0"/>
        </w:rPr>
        <w:t xml:space="preserve"> белгіленген құжаттарды қоса тіркей отырып, жазбаша нысандағы шағымды; </w:t>
      </w:r>
    </w:p>
    <w:p w:rsidR="00000000" w:rsidRDefault="008535AE">
      <w:pPr>
        <w:pStyle w:val="pj"/>
      </w:pPr>
      <w:r>
        <w:rPr>
          <w:rStyle w:val="s0"/>
        </w:rPr>
        <w:t>2) резидент емес шешіміне шағымданған салық органына - уәкілетті органға жіберілген шағымның көшірмесін жіб</w:t>
      </w:r>
      <w:r>
        <w:rPr>
          <w:rStyle w:val="s0"/>
        </w:rPr>
        <w:t>еруге тиіс.</w:t>
      </w:r>
    </w:p>
    <w:p w:rsidR="00000000" w:rsidRDefault="008535AE">
      <w:pPr>
        <w:pStyle w:val="pj"/>
      </w:pPr>
      <w:r>
        <w:rPr>
          <w:rStyle w:val="s0"/>
        </w:rPr>
        <w:t>Шағымда:</w:t>
      </w:r>
    </w:p>
    <w:p w:rsidR="00000000" w:rsidRDefault="008535AE">
      <w:pPr>
        <w:pStyle w:val="pj"/>
      </w:pPr>
      <w:r>
        <w:rPr>
          <w:rStyle w:val="s0"/>
        </w:rPr>
        <w:t>1) резидент еместің шағымға қол қойған күні;</w:t>
      </w:r>
    </w:p>
    <w:p w:rsidR="00000000" w:rsidRDefault="008535AE">
      <w:pPr>
        <w:pStyle w:val="pj"/>
      </w:pPr>
      <w:r>
        <w:rPr>
          <w:rStyle w:val="s0"/>
        </w:rPr>
        <w:t>2) тегі, аты және әкесінің аты (ол болған жағдайда) не шағым беруші тұлғаның толық атауы, оның тұрғылықты жері (орналасқан жері);</w:t>
      </w:r>
    </w:p>
    <w:p w:rsidR="00000000" w:rsidRDefault="008535AE">
      <w:pPr>
        <w:pStyle w:val="pj"/>
      </w:pPr>
      <w:r>
        <w:rPr>
          <w:rStyle w:val="s0"/>
        </w:rPr>
        <w:t>3) болған жағдайда резидент еместің инкорпорация еліндегі са</w:t>
      </w:r>
      <w:r>
        <w:rPr>
          <w:rStyle w:val="s0"/>
        </w:rPr>
        <w:t>лықтық тіркелу нөмірі (немесе оның аналогы);</w:t>
      </w:r>
    </w:p>
    <w:p w:rsidR="00000000" w:rsidRDefault="008535AE">
      <w:pPr>
        <w:pStyle w:val="pj"/>
      </w:pPr>
      <w:r>
        <w:rPr>
          <w:rStyle w:val="s0"/>
        </w:rPr>
        <w:t>4) шешіміне резидент емес шағымданған салық органының атауы;</w:t>
      </w:r>
    </w:p>
    <w:p w:rsidR="00000000" w:rsidRDefault="008535AE">
      <w:pPr>
        <w:pStyle w:val="pj"/>
      </w:pPr>
      <w:r>
        <w:rPr>
          <w:rStyle w:val="s0"/>
        </w:rPr>
        <w:t>5) шағым беруші резидент емес өзінің талаптарын негіздейтін мән-жайлар және осы мән-жайларды растайтын дәлелдемелер;</w:t>
      </w:r>
    </w:p>
    <w:p w:rsidR="00000000" w:rsidRDefault="008535AE">
      <w:pPr>
        <w:pStyle w:val="pj"/>
      </w:pPr>
      <w:r>
        <w:rPr>
          <w:rStyle w:val="s0"/>
        </w:rPr>
        <w:t>6) қоса берілетін құжаттардың тізбесі көрсетілуге тиіс.</w:t>
      </w:r>
    </w:p>
    <w:p w:rsidR="00000000" w:rsidRDefault="008535AE">
      <w:pPr>
        <w:pStyle w:val="pj"/>
      </w:pPr>
      <w:r>
        <w:rPr>
          <w:rStyle w:val="s0"/>
        </w:rPr>
        <w:t>17. Уәкілетті орган резидент емеске мынадай:</w:t>
      </w:r>
    </w:p>
    <w:p w:rsidR="00000000" w:rsidRDefault="008535AE">
      <w:pPr>
        <w:pStyle w:val="pj"/>
      </w:pPr>
      <w:r>
        <w:rPr>
          <w:rStyle w:val="s0"/>
        </w:rPr>
        <w:t>1) резидент емес осы баптың 16-тармағында белгіленген мерзім өткен соң шағымды берген;</w:t>
      </w:r>
    </w:p>
    <w:p w:rsidR="00000000" w:rsidRDefault="008535AE">
      <w:pPr>
        <w:pStyle w:val="pj"/>
      </w:pPr>
      <w:r>
        <w:rPr>
          <w:rStyle w:val="s0"/>
        </w:rPr>
        <w:t xml:space="preserve">2) шағымның мазмұны осы баптың 16-тармағында белгіленген талаптарға </w:t>
      </w:r>
      <w:r>
        <w:rPr>
          <w:rStyle w:val="s0"/>
        </w:rPr>
        <w:t>сәйкес келмеген;</w:t>
      </w:r>
    </w:p>
    <w:p w:rsidR="00000000" w:rsidRDefault="008535AE">
      <w:pPr>
        <w:pStyle w:val="pj"/>
      </w:pPr>
      <w:r>
        <w:rPr>
          <w:rStyle w:val="s0"/>
        </w:rPr>
        <w:t xml:space="preserve">3) резиденттікті растайтын құжат осы Кодекстің </w:t>
      </w:r>
      <w:hyperlink r:id="rId2887" w:anchor="sub_id=2190400" w:history="1">
        <w:r>
          <w:rPr>
            <w:rStyle w:val="a4"/>
            <w:color w:val="0000FF"/>
            <w:u w:val="single"/>
          </w:rPr>
          <w:t>219-бабының 4 және 5-тармақтарында</w:t>
        </w:r>
      </w:hyperlink>
      <w:r>
        <w:rPr>
          <w:rStyle w:val="s0"/>
        </w:rPr>
        <w:t xml:space="preserve"> белгіленген талаптарға сәйкес келмеген;</w:t>
      </w:r>
    </w:p>
    <w:p w:rsidR="00000000" w:rsidRDefault="008535AE">
      <w:pPr>
        <w:pStyle w:val="pj"/>
      </w:pPr>
      <w:r>
        <w:rPr>
          <w:rStyle w:val="s0"/>
        </w:rPr>
        <w:t xml:space="preserve">4) резидент емес осы Кодекстің </w:t>
      </w:r>
      <w:hyperlink r:id="rId2888" w:anchor="sub_id=2190000" w:history="1">
        <w:r>
          <w:rPr>
            <w:rStyle w:val="a4"/>
            <w:color w:val="0000FF"/>
            <w:u w:val="single"/>
          </w:rPr>
          <w:t>219-бабында</w:t>
        </w:r>
      </w:hyperlink>
      <w:r>
        <w:rPr>
          <w:rStyle w:val="s0"/>
        </w:rPr>
        <w:t xml:space="preserve"> белгіленген құжаттарды ұсынбаған;</w:t>
      </w:r>
    </w:p>
    <w:p w:rsidR="00000000" w:rsidRDefault="008535AE">
      <w:pPr>
        <w:pStyle w:val="pj"/>
      </w:pPr>
      <w:r>
        <w:rPr>
          <w:rStyle w:val="s0"/>
        </w:rPr>
        <w:t>5) резидент емес осы баптың 11-тармағында көрсетілген салық органының шешіміне сотқа шағым (арыз) берген жағдайларда, шағым ұс</w:t>
      </w:r>
      <w:r>
        <w:rPr>
          <w:rStyle w:val="s0"/>
        </w:rPr>
        <w:t>ынылған күннен бастап бес жұмыс күні ішінде резидент еместің шағымын қараудан бас тартуы туралы шешім жібереді.</w:t>
      </w:r>
    </w:p>
    <w:p w:rsidR="00000000" w:rsidRDefault="008535AE">
      <w:pPr>
        <w:pStyle w:val="pj"/>
      </w:pPr>
      <w:r>
        <w:rPr>
          <w:rStyle w:val="s0"/>
        </w:rPr>
        <w:t xml:space="preserve">Уәкілетті орган осы тармақтың 2), 3) және 4) тармақшаларында көзделген негіздер бойынша шағымды қараудан бас тартқан жағдайда резидент емес өзі </w:t>
      </w:r>
      <w:r>
        <w:rPr>
          <w:rStyle w:val="s0"/>
        </w:rPr>
        <w:t xml:space="preserve">жол берген бұзушылықтарды жоятын болса, шағымды қараудан бас тарту туралы шешімді алған күннен бастап күнтізбелік тоқсан күн ішінде қайта беруге құқылы. </w:t>
      </w:r>
    </w:p>
    <w:p w:rsidR="00000000" w:rsidRDefault="008535AE">
      <w:pPr>
        <w:pStyle w:val="pj"/>
      </w:pPr>
      <w:r>
        <w:rPr>
          <w:rStyle w:val="s0"/>
        </w:rPr>
        <w:t>18. Уәкілетті орган шағымды резидент емес ұсынған күннен бастап отыз жұмыс күні ішінде қарайды.</w:t>
      </w:r>
    </w:p>
    <w:p w:rsidR="00000000" w:rsidRDefault="008535AE">
      <w:pPr>
        <w:pStyle w:val="pj"/>
      </w:pPr>
      <w:r>
        <w:rPr>
          <w:rStyle w:val="s0"/>
        </w:rPr>
        <w:t>19. Уә</w:t>
      </w:r>
      <w:r>
        <w:rPr>
          <w:rStyle w:val="s0"/>
        </w:rPr>
        <w:t>кілетті орган шет мемлекеттің құзыретті органына немесе Қазақстан Республикасының мемлекеттік органдарына, сондай-ақ резидент емеске оның өтінішін қарауға байланысты мәселелер бойынша қажетті ақпаратты ұсыну туралы сұрау салу жіберген жағдайда, резидент ем</w:t>
      </w:r>
      <w:r>
        <w:rPr>
          <w:rStyle w:val="s0"/>
        </w:rPr>
        <w:t>естің шағымын қарау мерзімі осындай ақпаратты алғанға дейін тоқтатыла тұрады.</w:t>
      </w:r>
    </w:p>
    <w:p w:rsidR="00000000" w:rsidRDefault="008535AE">
      <w:pPr>
        <w:pStyle w:val="pj"/>
      </w:pPr>
      <w:r>
        <w:rPr>
          <w:rStyle w:val="s0"/>
        </w:rPr>
        <w:t xml:space="preserve">20. Резидент еместің шағымын қараудың қорытындылары бойынша уәкілетті орган мынадай: </w:t>
      </w:r>
    </w:p>
    <w:p w:rsidR="00000000" w:rsidRDefault="008535AE">
      <w:pPr>
        <w:pStyle w:val="pj"/>
      </w:pPr>
      <w:r>
        <w:rPr>
          <w:rStyle w:val="s0"/>
        </w:rPr>
        <w:t>1) төлем көзінен ұсталған табыс салығын толықтай немесе оның бір бөлігін қайтару туралы;</w:t>
      </w:r>
    </w:p>
    <w:p w:rsidR="00000000" w:rsidRDefault="008535AE">
      <w:pPr>
        <w:pStyle w:val="pj"/>
      </w:pPr>
      <w:r>
        <w:rPr>
          <w:rStyle w:val="s0"/>
        </w:rPr>
        <w:t xml:space="preserve">2) </w:t>
      </w:r>
      <w:r>
        <w:rPr>
          <w:rStyle w:val="s0"/>
        </w:rPr>
        <w:t>төлем көзінен ұсталған табыс салығын қайтарудан бас тарту туралы шешімдердің бірін шығарады.</w:t>
      </w:r>
    </w:p>
    <w:p w:rsidR="00000000" w:rsidRDefault="008535AE">
      <w:pPr>
        <w:pStyle w:val="pj"/>
      </w:pPr>
      <w:r>
        <w:rPr>
          <w:rStyle w:val="s0"/>
        </w:rPr>
        <w:t xml:space="preserve">Уәкілетті органның шешімі жазбаша нысанда ресімделіп, оған басшы немесе оның орынбасары қол қояды және резидент емеске қол қойғызып тапсырылады немесе алуы туралы </w:t>
      </w:r>
      <w:r>
        <w:rPr>
          <w:rStyle w:val="s0"/>
        </w:rPr>
        <w:t>хабарламасы бар тапсырыс хатпен почта арқылы жіберіледі.</w:t>
      </w:r>
    </w:p>
    <w:p w:rsidR="00000000" w:rsidRDefault="008535AE">
      <w:pPr>
        <w:pStyle w:val="pj"/>
      </w:pPr>
      <w:r>
        <w:rPr>
          <w:rStyle w:val="s0"/>
        </w:rPr>
        <w:t>Тапсыру күні немесе почтаның немесе өзге де байланыс ұйымының хабарламасына резидент еместің белгі қойған күні салық органының шешімін резидент еместің алған күні болып табылады.</w:t>
      </w:r>
    </w:p>
    <w:p w:rsidR="00000000" w:rsidRDefault="008535AE">
      <w:pPr>
        <w:pStyle w:val="pj"/>
      </w:pPr>
      <w:r>
        <w:rPr>
          <w:rStyle w:val="s0"/>
        </w:rPr>
        <w:t>Уәкілетті органның ш</w:t>
      </w:r>
      <w:r>
        <w:rPr>
          <w:rStyle w:val="s0"/>
        </w:rPr>
        <w:t>ағымды қарау нәтижелері бойынша шешімінде мыналар:</w:t>
      </w:r>
    </w:p>
    <w:p w:rsidR="00000000" w:rsidRDefault="008535AE">
      <w:pPr>
        <w:pStyle w:val="pj"/>
      </w:pPr>
      <w:r>
        <w:rPr>
          <w:rStyle w:val="s0"/>
        </w:rPr>
        <w:t>1) шешім қабылданған күн;</w:t>
      </w:r>
    </w:p>
    <w:p w:rsidR="00000000" w:rsidRDefault="008535AE">
      <w:pPr>
        <w:pStyle w:val="pj"/>
      </w:pPr>
      <w:r>
        <w:rPr>
          <w:rStyle w:val="s0"/>
        </w:rPr>
        <w:t>2) өтініш берген резидент еместің толық атауы;</w:t>
      </w:r>
    </w:p>
    <w:p w:rsidR="00000000" w:rsidRDefault="008535AE">
      <w:pPr>
        <w:pStyle w:val="pj"/>
      </w:pPr>
      <w:r>
        <w:rPr>
          <w:rStyle w:val="s0"/>
        </w:rPr>
        <w:t>3) болған жағдайда резидент еместің инкорпорация еліндегі салықтық тіркелу нөмірі (немесе оның аналогы);</w:t>
      </w:r>
    </w:p>
    <w:p w:rsidR="00000000" w:rsidRDefault="008535AE">
      <w:pPr>
        <w:pStyle w:val="pj"/>
      </w:pPr>
      <w:r>
        <w:rPr>
          <w:rStyle w:val="s0"/>
        </w:rPr>
        <w:t>4) қайтару туралы шешім қаб</w:t>
      </w:r>
      <w:r>
        <w:rPr>
          <w:rStyle w:val="s0"/>
        </w:rPr>
        <w:t>ылданған жағдайда - мемлекеттік бюджеттен немесе шартты банк салымынан резидент емеске қайтаруға жататын табыс салығының сомасы;</w:t>
      </w:r>
    </w:p>
    <w:p w:rsidR="00000000" w:rsidRDefault="008535AE">
      <w:pPr>
        <w:pStyle w:val="pj"/>
      </w:pPr>
      <w:r>
        <w:rPr>
          <w:rStyle w:val="s0"/>
        </w:rPr>
        <w:t>5) төлем көзінен ұсталған табыс салығын қайтарудан бас тарту туралы шешім шығарылған жағдайда - мұндай шешім шығарған кезде сал</w:t>
      </w:r>
      <w:r>
        <w:rPr>
          <w:rStyle w:val="s0"/>
        </w:rPr>
        <w:t>ық органы басшылыққа алған Қазақстан Республикасы заңнамасының нормаларына сілтеме жасалған және (немесе) шет мемлекеттің құзыретті органынан салық қызметі органының сұрау салуы негізінде алынған ақпарат көрсетілген негіздеме көрсетілуге тиіс.</w:t>
      </w:r>
    </w:p>
    <w:p w:rsidR="00000000" w:rsidRDefault="008535AE">
      <w:pPr>
        <w:pStyle w:val="pj"/>
      </w:pPr>
      <w:r>
        <w:rPr>
          <w:rStyle w:val="s0"/>
        </w:rPr>
        <w:t>21. Уәкілетт</w:t>
      </w:r>
      <w:r>
        <w:rPr>
          <w:rStyle w:val="s0"/>
        </w:rPr>
        <w:t>і орган шешімінің көшірмесі шешіміне резидент емес шағымданған салық органына жіберіледі.</w:t>
      </w:r>
    </w:p>
    <w:p w:rsidR="00000000" w:rsidRDefault="008535AE">
      <w:pPr>
        <w:pStyle w:val="pj"/>
      </w:pPr>
      <w:r>
        <w:rPr>
          <w:rStyle w:val="s0"/>
        </w:rPr>
        <w:t>Уәкілетті орган төлем көзінен ұсталған табыс салығын қайтару туралы шешім қабылдаған жағдайда, шешіміне резидент емес шағымданған салық органы резидент еместің осындай салық органына бұрын ұсынған өтінішінде халықаралық шарттың ережелеріне сәйкес қайтаруға</w:t>
      </w:r>
      <w:r>
        <w:rPr>
          <w:rStyle w:val="s0"/>
        </w:rPr>
        <w:t xml:space="preserve"> жататын табыс салығының сомасын көрсетеді. Осындай салық органының уәкілетті орган шешімінің көшірмесін алған күні өтінішті куәландыру күні болып табылады. Бұл ретте өтініш басшының немесе оның орынбасарының қолымен және осындай салық органының мөрімен ку</w:t>
      </w:r>
      <w:r>
        <w:rPr>
          <w:rStyle w:val="s0"/>
        </w:rPr>
        <w:t>әландырылады</w:t>
      </w:r>
      <w:r>
        <w:rPr>
          <w:rStyle w:val="s0"/>
        </w:rPr>
        <w:t xml:space="preserve"> және резидент емеске қол қойғызып тапсырылады немесе алуы туралы хабарламасы бар тапсырыс хатпен почта арқылы немесе келу тәртібімен жіберіледі.</w:t>
      </w:r>
    </w:p>
    <w:p w:rsidR="00000000" w:rsidRDefault="008535AE">
      <w:pPr>
        <w:pStyle w:val="pj"/>
      </w:pPr>
      <w:r>
        <w:rPr>
          <w:rStyle w:val="s0"/>
        </w:rPr>
        <w:t>Шешіміне резидент емес шағымданған жоғары тұрған салық органы көрсетілген шешімнің көшірмесін және</w:t>
      </w:r>
      <w:r>
        <w:rPr>
          <w:rStyle w:val="s0"/>
        </w:rPr>
        <w:t xml:space="preserve"> осындай резидент еместің куәландырылған өтінішін резидент еместің табыстарынан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8535AE">
      <w:pPr>
        <w:pStyle w:val="pj"/>
      </w:pPr>
      <w:r>
        <w:rPr>
          <w:rStyle w:val="s0"/>
        </w:rPr>
        <w:t>22. Резидент емес осы баптың 11 немесе 20-</w:t>
      </w:r>
      <w:r>
        <w:rPr>
          <w:rStyle w:val="s0"/>
        </w:rPr>
        <w:t xml:space="preserve">тармақтарында көрсетілген шешімге осы Кодекстің </w:t>
      </w:r>
      <w:hyperlink r:id="rId2889" w:anchor="sub_id=2180100" w:history="1">
        <w:r>
          <w:rPr>
            <w:rStyle w:val="a4"/>
            <w:color w:val="0000FF"/>
            <w:u w:val="single"/>
          </w:rPr>
          <w:t>218-бабының 1-тармағында</w:t>
        </w:r>
      </w:hyperlink>
      <w:r>
        <w:rPr>
          <w:rStyle w:val="s0"/>
        </w:rPr>
        <w:t xml:space="preserve"> белгіленген мерзімде сотқа шағым (арыз) берген жағдайда, шартты банк салымына орналастырылған салы</w:t>
      </w:r>
      <w:r>
        <w:rPr>
          <w:rStyle w:val="s0"/>
        </w:rPr>
        <w:t>қ</w:t>
      </w:r>
      <w:r>
        <w:rPr>
          <w:rStyle w:val="s0"/>
        </w:rPr>
        <w:t xml:space="preserve"> сомасын бюджетке аудару туралы инкассалық өкімді банкке жіберу сот шағымды (арызды) іске алған күннен бастап сот шешімі заңды күшіне енгенге дейін тоқтатыла тұрады.</w:t>
      </w:r>
    </w:p>
    <w:p w:rsidR="00000000" w:rsidRDefault="008535AE">
      <w:pPr>
        <w:pStyle w:val="pj"/>
      </w:pPr>
      <w:r>
        <w:t> </w:t>
      </w:r>
    </w:p>
    <w:p w:rsidR="00000000" w:rsidRDefault="008535AE">
      <w:pPr>
        <w:pStyle w:val="pj"/>
      </w:pPr>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8535AE">
      <w:pPr>
        <w:pStyle w:val="pji"/>
      </w:pPr>
      <w:r>
        <w:rPr>
          <w:rStyle w:val="s3"/>
        </w:rPr>
        <w:t xml:space="preserve">2011.21.07. № 467-ІV ҚР </w:t>
      </w:r>
      <w:hyperlink r:id="rId2890" w:anchor="sub_id=387" w:history="1">
        <w:r>
          <w:rPr>
            <w:rStyle w:val="a4"/>
            <w:i/>
            <w:iCs/>
            <w:color w:val="0000FF"/>
            <w:u w:val="single"/>
          </w:rPr>
          <w:t>Заңымен</w:t>
        </w:r>
      </w:hyperlink>
      <w:r>
        <w:rPr>
          <w:rStyle w:val="s3"/>
        </w:rPr>
        <w:t xml:space="preserve"> 1-тармақ жаңа редакцияда (2012 жылғы 1 қаңтардан бастап қолданысқа енгізілді) (</w:t>
      </w:r>
      <w:hyperlink r:id="rId2891" w:anchor="sub_id=2180100" w:history="1">
        <w:r>
          <w:rPr>
            <w:rStyle w:val="a4"/>
            <w:i/>
            <w:iCs/>
            <w:color w:val="0000FF"/>
            <w:u w:val="single"/>
          </w:rPr>
          <w:t>бұр.ред.қара</w:t>
        </w:r>
      </w:hyperlink>
      <w:r>
        <w:rPr>
          <w:rStyle w:val="s3"/>
        </w:rPr>
        <w:t xml:space="preserve">) </w:t>
      </w:r>
    </w:p>
    <w:p w:rsidR="00000000" w:rsidRDefault="008535AE">
      <w:pPr>
        <w:pStyle w:val="pj"/>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8535AE">
      <w:pPr>
        <w:pStyle w:val="pj"/>
      </w:pPr>
      <w:r>
        <w:rPr>
          <w:rStyle w:val="s0"/>
        </w:rPr>
        <w:t xml:space="preserve">1) резидент еместен осы Кодекстің </w:t>
      </w:r>
      <w:hyperlink r:id="rId2892" w:anchor="sub_id=2171600" w:history="1">
        <w:r>
          <w:rPr>
            <w:rStyle w:val="a4"/>
            <w:color w:val="0000FF"/>
            <w:u w:val="single"/>
          </w:rPr>
          <w:t>217-бабының 16-тармағында</w:t>
        </w:r>
      </w:hyperlink>
      <w:r>
        <w:rPr>
          <w:rStyle w:val="s0"/>
        </w:rPr>
        <w:t xml:space="preserve"> көрсетілген шағымның көшірмесін алмаған жағдайда - резидент емес осы Кодекстің </w:t>
      </w:r>
      <w:hyperlink r:id="rId2893" w:anchor="sub_id=2171100" w:history="1">
        <w:r>
          <w:rPr>
            <w:rStyle w:val="a4"/>
            <w:color w:val="0000FF"/>
            <w:u w:val="single"/>
          </w:rPr>
          <w:t>217-бабының 11-тармағында</w:t>
        </w:r>
      </w:hyperlink>
      <w:r>
        <w:rPr>
          <w:rStyle w:val="s0"/>
        </w:rPr>
        <w:t xml:space="preserve"> көрсеті</w:t>
      </w:r>
      <w:r>
        <w:rPr>
          <w:rStyle w:val="s0"/>
        </w:rPr>
        <w:t>лген шешімді алған күннен бастап күнтізбелік тоқсан күн өткен соң;</w:t>
      </w:r>
    </w:p>
    <w:p w:rsidR="00000000" w:rsidRDefault="008535AE">
      <w:pPr>
        <w:pStyle w:val="pj"/>
      </w:pPr>
      <w:r>
        <w:rPr>
          <w:rStyle w:val="s0"/>
        </w:rPr>
        <w:t xml:space="preserve">2) резидент емес осы Кодекстің </w:t>
      </w:r>
      <w:hyperlink r:id="rId2894" w:anchor="sub_id=2171100" w:history="1">
        <w:r>
          <w:rPr>
            <w:rStyle w:val="a4"/>
            <w:color w:val="0000FF"/>
            <w:u w:val="single"/>
          </w:rPr>
          <w:t>217-бабының 11-тармағында</w:t>
        </w:r>
      </w:hyperlink>
      <w:r>
        <w:rPr>
          <w:rStyle w:val="s0"/>
        </w:rPr>
        <w:t xml:space="preserve"> көрсетілген шешімге уәкілетті органға шағымданғ</w:t>
      </w:r>
      <w:r>
        <w:rPr>
          <w:rStyle w:val="s0"/>
        </w:rPr>
        <w:t xml:space="preserve">ан жағдайда - резидент емес осы Кодекстің </w:t>
      </w:r>
      <w:hyperlink r:id="rId2895" w:anchor="sub_id=2172000" w:history="1">
        <w:r>
          <w:rPr>
            <w:rStyle w:val="a4"/>
            <w:color w:val="0000FF"/>
            <w:u w:val="single"/>
          </w:rPr>
          <w:t>217-бабының 20-тармағында</w:t>
        </w:r>
      </w:hyperlink>
      <w:r>
        <w:rPr>
          <w:rStyle w:val="s0"/>
        </w:rPr>
        <w:t xml:space="preserve"> көрсетілген шешімді алған күннен бастап күнтізбелік тоқсан күн өткен соң;</w:t>
      </w:r>
    </w:p>
    <w:p w:rsidR="00000000" w:rsidRDefault="008535AE">
      <w:pPr>
        <w:pStyle w:val="pj"/>
      </w:pPr>
      <w:r>
        <w:rPr>
          <w:rStyle w:val="s0"/>
        </w:rPr>
        <w:t xml:space="preserve">3) сот осы Кодекстің </w:t>
      </w:r>
      <w:hyperlink r:id="rId2896" w:anchor="sub_id=21702200" w:history="1">
        <w:r>
          <w:rPr>
            <w:rStyle w:val="a4"/>
            <w:color w:val="0000FF"/>
            <w:u w:val="single"/>
          </w:rPr>
          <w:t>217-бабының 22-тармағында</w:t>
        </w:r>
      </w:hyperlink>
      <w:r>
        <w:rPr>
          <w:rStyle w:val="s0"/>
        </w:rPr>
        <w:t xml:space="preserve"> көрсетілген шағымды (арызды) толық не бір бөлігін қанағаттандырудан бас тарту туралы шешім қабылдаған жағдайда - осындай шешім күшіне енген күннен баста</w:t>
      </w:r>
      <w:r>
        <w:rPr>
          <w:rStyle w:val="s0"/>
        </w:rPr>
        <w:t>п күнтізбелік бес күн ішінде жіберуге міндетті.</w:t>
      </w:r>
    </w:p>
    <w:p w:rsidR="00000000" w:rsidRDefault="008535AE">
      <w:pPr>
        <w:pStyle w:val="pj"/>
      </w:pPr>
      <w:r>
        <w:rPr>
          <w:rStyle w:val="s0"/>
        </w:rPr>
        <w:t>Бұл ретте салық қызметі органдары немесе сот төлем көзінен ұсталған табыс салығын ішінара қайтару туралы шешім қабылдаған жағдайда, инкассалық өкім резидент емеске бас тартылған талаптар бөлігіне сәйкес келет</w:t>
      </w:r>
      <w:r>
        <w:rPr>
          <w:rStyle w:val="s0"/>
        </w:rPr>
        <w:t>ін шартты банк салымында орналастырылған салық сомасына жіберіледі.</w:t>
      </w:r>
    </w:p>
    <w:p w:rsidR="00000000" w:rsidRDefault="008535AE">
      <w:pPr>
        <w:pStyle w:val="pji"/>
      </w:pPr>
      <w:r>
        <w:rPr>
          <w:rStyle w:val="s3"/>
        </w:rPr>
        <w:t xml:space="preserve">2011.21.07. № 467-ІV ҚР </w:t>
      </w:r>
      <w:hyperlink r:id="rId2897" w:anchor="sub_id=387" w:history="1">
        <w:r>
          <w:rPr>
            <w:rStyle w:val="a4"/>
            <w:i/>
            <w:iCs/>
            <w:color w:val="0000FF"/>
            <w:u w:val="single"/>
          </w:rPr>
          <w:t>Заңымен</w:t>
        </w:r>
      </w:hyperlink>
      <w:r>
        <w:rPr>
          <w:rStyle w:val="s3"/>
        </w:rPr>
        <w:t xml:space="preserve"> 2-тармақ өзгертілді (2012 жылғы 1 қаңтардан бастап қолданысқа енгізілді) (</w:t>
      </w:r>
      <w:hyperlink r:id="rId2898" w:anchor="sub_id=21802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2. Резидент емес осы Кодекстің </w:t>
      </w:r>
      <w:hyperlink r:id="rId2899" w:anchor="sub_id=2170400" w:history="1">
        <w:r>
          <w:rPr>
            <w:rStyle w:val="a4"/>
            <w:color w:val="0000FF"/>
            <w:u w:val="single"/>
          </w:rPr>
          <w:t>217-бабының 4-тармағында</w:t>
        </w:r>
      </w:hyperlink>
      <w:r>
        <w:rPr>
          <w:rStyle w:val="s0"/>
        </w:rPr>
        <w:t xml:space="preserve"> </w:t>
      </w:r>
      <w:r>
        <w:rPr>
          <w:rStyle w:val="s0"/>
        </w:rPr>
        <w:t>белгіленген мерзім өткенге дейін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w:t>
      </w:r>
      <w:r>
        <w:rPr>
          <w:rStyle w:val="s0"/>
        </w:rPr>
        <w:t>лық өкімді жіберуге міндетті.</w:t>
      </w:r>
    </w:p>
    <w:p w:rsidR="00000000" w:rsidRDefault="008535AE">
      <w:pPr>
        <w:pStyle w:val="pji"/>
      </w:pPr>
      <w:r>
        <w:rPr>
          <w:rStyle w:val="s3"/>
        </w:rPr>
        <w:t xml:space="preserve">2011.05.07. № 452-IV ҚР </w:t>
      </w:r>
      <w:hyperlink r:id="rId2900" w:anchor="sub_id=800" w:history="1">
        <w:r>
          <w:rPr>
            <w:rStyle w:val="a4"/>
            <w:i/>
            <w:iCs/>
            <w:color w:val="0000FF"/>
            <w:u w:val="single"/>
          </w:rPr>
          <w:t>Заңымен</w:t>
        </w:r>
      </w:hyperlink>
      <w:r>
        <w:rPr>
          <w:rStyle w:val="s3"/>
        </w:rPr>
        <w:t xml:space="preserve"> 3-тармақ өзгертілді (2012 жылғы 1 қаңтардан бастап қолданысқа енгізілді) (</w:t>
      </w:r>
      <w:hyperlink r:id="rId2901" w:anchor="sub_id=2180300" w:history="1">
        <w:r>
          <w:rPr>
            <w:rStyle w:val="a4"/>
            <w:i/>
            <w:iCs/>
            <w:color w:val="0000FF"/>
            <w:u w:val="single"/>
          </w:rPr>
          <w:t>бұр.ред.қара</w:t>
        </w:r>
      </w:hyperlink>
      <w:r>
        <w:rPr>
          <w:rStyle w:val="s3"/>
        </w:rPr>
        <w:t>)</w:t>
      </w:r>
    </w:p>
    <w:p w:rsidR="00000000" w:rsidRDefault="008535AE">
      <w:pPr>
        <w:pStyle w:val="pj"/>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аударылғанға дейін банк сыйақыларының есебіне ж</w:t>
      </w:r>
      <w:r>
        <w:rPr>
          <w:rStyle w:val="s0"/>
        </w:rPr>
        <w:t>азылған сомалары туралы сұрау салуды Қазақстан Республикасының Үкіметі белгілеген тәртіппен және нысан бойынша банкке жібереді.</w:t>
      </w:r>
    </w:p>
    <w:p w:rsidR="00000000" w:rsidRDefault="008535AE">
      <w:pPr>
        <w:pStyle w:val="pji"/>
      </w:pPr>
      <w:r>
        <w:rPr>
          <w:rStyle w:val="s3"/>
        </w:rPr>
        <w:t xml:space="preserve">2011.05.07. № 452-IV ҚР </w:t>
      </w:r>
      <w:hyperlink r:id="rId2902" w:anchor="sub_id=800" w:history="1">
        <w:r>
          <w:rPr>
            <w:rStyle w:val="a4"/>
            <w:i/>
            <w:iCs/>
            <w:color w:val="0000FF"/>
            <w:u w:val="single"/>
          </w:rPr>
          <w:t>Заңымен</w:t>
        </w:r>
      </w:hyperlink>
      <w:r>
        <w:rPr>
          <w:rStyle w:val="s3"/>
        </w:rPr>
        <w:t xml:space="preserve"> 4-тармақ өзгерт</w:t>
      </w:r>
      <w:r>
        <w:rPr>
          <w:rStyle w:val="s3"/>
        </w:rPr>
        <w:t>ілді (2012 жылғы 1 қаңтардан бастап қолданысқа енгізілді) (</w:t>
      </w:r>
      <w:hyperlink r:id="rId2903" w:anchor="sub_id=2180400" w:history="1">
        <w:r>
          <w:rPr>
            <w:rStyle w:val="a4"/>
            <w:i/>
            <w:iCs/>
            <w:color w:val="0000FF"/>
            <w:u w:val="single"/>
          </w:rPr>
          <w:t>бұр.ред.қара</w:t>
        </w:r>
      </w:hyperlink>
      <w:r>
        <w:rPr>
          <w:rStyle w:val="s3"/>
        </w:rPr>
        <w:t>)</w:t>
      </w:r>
    </w:p>
    <w:p w:rsidR="00000000" w:rsidRDefault="008535AE">
      <w:pPr>
        <w:pStyle w:val="pj"/>
      </w:pPr>
      <w:r>
        <w:rPr>
          <w:rStyle w:val="s0"/>
        </w:rPr>
        <w:t>4. Банк сұрау салу алынған күннен бастап күнтізбелік екі күн ішінде салық органына Қазақстан Респу</w:t>
      </w:r>
      <w:r>
        <w:rPr>
          <w:rStyle w:val="s0"/>
        </w:rPr>
        <w:t xml:space="preserve">бликасының Үкіметі белгілеген </w:t>
      </w:r>
      <w:hyperlink r:id="rId2904" w:history="1">
        <w:r>
          <w:rPr>
            <w:rStyle w:val="a4"/>
            <w:color w:val="0000FF"/>
            <w:u w:val="single"/>
          </w:rPr>
          <w:t>нысандағы</w:t>
        </w:r>
      </w:hyperlink>
      <w:r>
        <w:rPr>
          <w:rStyle w:val="s0"/>
        </w:rPr>
        <w:t xml:space="preserve"> банк сыйақыларының есебіне жазылған сомалары туралы мәліметтерді жіберуге міндетті.</w:t>
      </w:r>
    </w:p>
    <w:p w:rsidR="00000000" w:rsidRDefault="008535AE">
      <w:pPr>
        <w:pStyle w:val="pj"/>
      </w:pPr>
      <w:r>
        <w:rPr>
          <w:rStyle w:val="s0"/>
        </w:rPr>
        <w:t>Банк сыйақыларының есебіне жазылған сомалары туралы мәліметтерге өз</w:t>
      </w:r>
      <w:r>
        <w:rPr>
          <w:rStyle w:val="s0"/>
        </w:rPr>
        <w:t>герістер және (немесе) толықтырулар енгізу және оларды табыс ету салық есептілігі үшін осы Кодексте белгіленген жағдайларда және тәртіппен жүзеге асырылады.</w:t>
      </w:r>
    </w:p>
    <w:p w:rsidR="00000000" w:rsidRDefault="008535AE">
      <w:pPr>
        <w:pStyle w:val="pj"/>
      </w:pPr>
      <w:r>
        <w:rPr>
          <w:rStyle w:val="s0"/>
        </w:rPr>
        <w:t>5. Салық органы банк сыйақыларының есебіне жазылған сомалары туралы мәліметтерді алғаннан кейін күн</w:t>
      </w:r>
      <w:r>
        <w:rPr>
          <w:rStyle w:val="s0"/>
        </w:rPr>
        <w:t>тізбелік екі күн ішінде банк сыйақылары сомаларын бюджетке өндіріп алуға арналған инкассалық өкімді банкке жіберуге міндетті.</w:t>
      </w:r>
    </w:p>
    <w:p w:rsidR="00000000" w:rsidRDefault="008535AE">
      <w:pPr>
        <w:pStyle w:val="pj"/>
      </w:pPr>
      <w:r>
        <w:rPr>
          <w:rStyle w:val="s0"/>
        </w:rPr>
        <w:t>6. Банк инкассалық өкімді алған күнінен кейінгі бір операциялық күннен кешіктірмей, шартты банк салымына орналастырылған табыс сал</w:t>
      </w:r>
      <w:r>
        <w:rPr>
          <w:rStyle w:val="s0"/>
        </w:rPr>
        <w:t>ығының сомасын және есебіне жазылған банк сыйақыларын бюджетке аударуға міндетті.</w:t>
      </w:r>
    </w:p>
    <w:p w:rsidR="00000000" w:rsidRDefault="008535AE">
      <w:pPr>
        <w:pStyle w:val="pj"/>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w:t>
      </w:r>
      <w:r>
        <w:rPr>
          <w:rStyle w:val="s0"/>
        </w:rPr>
        <w:t>сының заңдарына сәйкес жауапты болады.</w:t>
      </w:r>
    </w:p>
    <w:p w:rsidR="00000000" w:rsidRDefault="008535AE">
      <w:pPr>
        <w:pStyle w:val="pj"/>
      </w:pPr>
      <w:r>
        <w:rPr>
          <w:rStyle w:val="s0"/>
        </w:rPr>
        <w:t xml:space="preserve">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w:t>
      </w:r>
      <w:r>
        <w:rPr>
          <w:rStyle w:val="s0"/>
        </w:rPr>
        <w:t>уақтылы аудармағаны үшін айыппұл санкцияларын аудару жөніндегі міндеттеме салық агентіне жүктеледі.</w:t>
      </w:r>
    </w:p>
    <w:p w:rsidR="00000000" w:rsidRDefault="008535AE">
      <w:pPr>
        <w:pStyle w:val="pj"/>
      </w:pPr>
      <w:r>
        <w:rPr>
          <w:rStyle w:val="s0"/>
        </w:rPr>
        <w:t> </w:t>
      </w:r>
    </w:p>
    <w:p w:rsidR="00000000" w:rsidRDefault="008535AE">
      <w:pPr>
        <w:pStyle w:val="pj"/>
      </w:pPr>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w:t>
      </w:r>
      <w:r>
        <w:rPr>
          <w:rStyle w:val="s0"/>
          <w:b/>
          <w:bCs/>
        </w:rPr>
        <w:t>н  салықтық өтінішке қойылатын талаптар</w:t>
      </w:r>
    </w:p>
    <w:p w:rsidR="00000000" w:rsidRDefault="008535AE">
      <w:pPr>
        <w:pStyle w:val="pji"/>
      </w:pPr>
      <w:r>
        <w:rPr>
          <w:rStyle w:val="s3"/>
        </w:rPr>
        <w:t xml:space="preserve">2011.21.07. № 467-ІV ҚР </w:t>
      </w:r>
      <w:hyperlink r:id="rId2905" w:anchor="sub_id=388" w:history="1">
        <w:r>
          <w:rPr>
            <w:rStyle w:val="a4"/>
            <w:i/>
            <w:iCs/>
            <w:color w:val="0000FF"/>
            <w:u w:val="single"/>
          </w:rPr>
          <w:t>Заңымен</w:t>
        </w:r>
      </w:hyperlink>
      <w:r>
        <w:rPr>
          <w:rStyle w:val="s3"/>
        </w:rPr>
        <w:t xml:space="preserve"> 1-тармақ өзгертілді (2012 жылғы 1 қаңтардан бастап қолданысқа енгізілді) (</w:t>
      </w:r>
      <w:hyperlink r:id="rId2906" w:anchor="sub_id=21901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1. Осы Кодекстің </w:t>
      </w:r>
      <w:hyperlink r:id="rId2907" w:anchor="sub_id=2170000" w:history="1">
        <w:r>
          <w:rPr>
            <w:rStyle w:val="a4"/>
            <w:color w:val="0000FF"/>
            <w:u w:val="single"/>
          </w:rPr>
          <w:t>217-бабы</w:t>
        </w:r>
      </w:hyperlink>
      <w:r>
        <w:rPr>
          <w:rStyle w:val="s0"/>
        </w:rPr>
        <w:t xml:space="preserve"> қолданылған жағдайда, төленген табыс салығын халықаралық шарттың негізінде</w:t>
      </w:r>
      <w:r>
        <w:rPr>
          <w:rStyle w:val="s0"/>
        </w:rPr>
        <w:t xml:space="preserve"> бюджеттен немесе шартты банк салымынан қайтаруға арналған </w:t>
      </w:r>
      <w:hyperlink r:id="rId2908" w:anchor="sub_id=6" w:history="1">
        <w:r>
          <w:rPr>
            <w:rStyle w:val="a4"/>
            <w:color w:val="0000FF"/>
            <w:u w:val="single"/>
          </w:rPr>
          <w:t>салықтық өтінішті</w:t>
        </w:r>
      </w:hyperlink>
      <w:r>
        <w:rPr>
          <w:rStyle w:val="s0"/>
        </w:rPr>
        <w:t xml:space="preserve"> резидент емес салық органына мыналарды қоса тіркей отырып, табыс етеді:</w:t>
      </w:r>
    </w:p>
    <w:p w:rsidR="00000000" w:rsidRDefault="008535AE">
      <w:pPr>
        <w:pStyle w:val="pj"/>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8535AE">
      <w:pPr>
        <w:pStyle w:val="pji"/>
      </w:pPr>
      <w:r>
        <w:rPr>
          <w:rStyle w:val="s3"/>
        </w:rPr>
        <w:t xml:space="preserve">2009.16.11. № 200-ІV ҚР </w:t>
      </w:r>
      <w:hyperlink r:id="rId2909" w:anchor="sub_id=384" w:history="1">
        <w:r>
          <w:rPr>
            <w:rStyle w:val="a4"/>
            <w:i/>
            <w:iCs/>
            <w:color w:val="0000FF"/>
            <w:u w:val="single"/>
          </w:rPr>
          <w:t>Заңымен</w:t>
        </w:r>
      </w:hyperlink>
      <w:r>
        <w:rPr>
          <w:rStyle w:val="s3"/>
        </w:rPr>
        <w:t xml:space="preserve"> 2) тармақша жаңа редакцияда (2010 ж. 1 қаңтардан бастап қолданысқа енгiзiлді) (бұр.</w:t>
      </w:r>
      <w:hyperlink r:id="rId2910" w:anchor="sub_id=2190101" w:history="1">
        <w:r>
          <w:rPr>
            <w:rStyle w:val="a4"/>
            <w:i/>
            <w:iCs/>
            <w:color w:val="0000FF"/>
            <w:u w:val="single"/>
          </w:rPr>
          <w:t>ред</w:t>
        </w:r>
      </w:hyperlink>
      <w:r>
        <w:rPr>
          <w:rStyle w:val="s3"/>
        </w:rPr>
        <w:t>.қара)</w:t>
      </w:r>
    </w:p>
    <w:p w:rsidR="00000000" w:rsidRDefault="008535AE">
      <w:pPr>
        <w:pStyle w:val="pj"/>
      </w:pPr>
      <w:r>
        <w:rPr>
          <w:rStyle w:val="s0"/>
        </w:rPr>
        <w:t>2) резидент емес заңды тұлғаның құрылтайшылар</w:t>
      </w:r>
      <w:r>
        <w:rPr>
          <w:rStyle w:val="s0"/>
        </w:rPr>
        <w:t>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резидент емес тiркелген мемлекеттiң заңнамасында көзделген өзге де ұқсас</w:t>
      </w:r>
      <w:r>
        <w:rPr>
          <w:rStyle w:val="s0"/>
        </w:rPr>
        <w:t xml:space="preserve"> құжаттан) үзiндi көшiрмелер;</w:t>
      </w:r>
    </w:p>
    <w:p w:rsidR="00000000" w:rsidRDefault="008535AE">
      <w:pPr>
        <w:pStyle w:val="pj"/>
      </w:pPr>
      <w:r>
        <w:rPr>
          <w:rStyle w:val="s0"/>
        </w:rPr>
        <w:t>3) алынған табыстар мен ұсталған (төленген) салықтар сомаларын растайтын бухгалтерлік құжаттардың көшірмелері;</w:t>
      </w:r>
    </w:p>
    <w:p w:rsidR="00000000" w:rsidRDefault="008535AE">
      <w:pPr>
        <w:pStyle w:val="pji"/>
      </w:pPr>
      <w:r>
        <w:rPr>
          <w:rStyle w:val="s3"/>
        </w:rPr>
        <w:t xml:space="preserve">2011.21.07. № 467-ІV ҚР </w:t>
      </w:r>
      <w:hyperlink r:id="rId2911" w:anchor="sub_id=388" w:history="1">
        <w:r>
          <w:rPr>
            <w:rStyle w:val="a4"/>
            <w:i/>
            <w:iCs/>
            <w:color w:val="0000FF"/>
            <w:u w:val="single"/>
          </w:rPr>
          <w:t>Заңымен</w:t>
        </w:r>
      </w:hyperlink>
      <w:r>
        <w:rPr>
          <w:rStyle w:val="s3"/>
        </w:rPr>
        <w:t xml:space="preserve"> 4)</w:t>
      </w:r>
      <w:r>
        <w:rPr>
          <w:rStyle w:val="s3"/>
        </w:rPr>
        <w:t xml:space="preserve"> тармақша өзгертілді (2012 жылғы 1 қаңтардан бастап қолданысқа енгізілді) (</w:t>
      </w:r>
      <w:hyperlink r:id="rId2912" w:anchor="sub_id=2190104" w:history="1">
        <w:r>
          <w:rPr>
            <w:rStyle w:val="a4"/>
            <w:i/>
            <w:iCs/>
            <w:color w:val="0000FF"/>
            <w:u w:val="single"/>
          </w:rPr>
          <w:t>бұр.ред.қара</w:t>
        </w:r>
      </w:hyperlink>
      <w:r>
        <w:rPr>
          <w:rStyle w:val="s3"/>
        </w:rPr>
        <w:t xml:space="preserve">) </w:t>
      </w:r>
    </w:p>
    <w:p w:rsidR="00000000" w:rsidRDefault="008535AE">
      <w:pPr>
        <w:pStyle w:val="pj"/>
      </w:pPr>
      <w:r>
        <w:rPr>
          <w:rStyle w:val="s0"/>
        </w:rPr>
        <w:t>4) резиденттік мемлекетінің құзыретті органы берген, резиденттікті растайтын құжа</w:t>
      </w:r>
      <w:r>
        <w:rPr>
          <w:rStyle w:val="s0"/>
        </w:rPr>
        <w:t>т немесе оның нотариаттық куәландырылған көшірмесі.</w:t>
      </w:r>
    </w:p>
    <w:p w:rsidR="00000000" w:rsidRDefault="008535AE">
      <w:pPr>
        <w:pStyle w:val="pji"/>
      </w:pPr>
      <w:r>
        <w:rPr>
          <w:rStyle w:val="s3"/>
        </w:rPr>
        <w:t xml:space="preserve">2011.21.07. № 467-ІV ҚР </w:t>
      </w:r>
      <w:hyperlink r:id="rId2913" w:anchor="sub_id=388" w:history="1">
        <w:r>
          <w:rPr>
            <w:rStyle w:val="a4"/>
            <w:i/>
            <w:iCs/>
            <w:color w:val="0000FF"/>
            <w:u w:val="single"/>
          </w:rPr>
          <w:t>Заңымен</w:t>
        </w:r>
      </w:hyperlink>
      <w:r>
        <w:rPr>
          <w:rStyle w:val="s3"/>
        </w:rPr>
        <w:t xml:space="preserve"> 5) тармақшамен толықтырылды (2012 жылғы 1 қаңтардан бастап қолданысқа енгізілді)</w:t>
      </w:r>
    </w:p>
    <w:p w:rsidR="00000000" w:rsidRDefault="008535AE">
      <w:pPr>
        <w:pStyle w:val="pj"/>
      </w:pPr>
      <w:r>
        <w:rPr>
          <w:rStyle w:val="s0"/>
        </w:rPr>
        <w:t>5) резиден</w:t>
      </w:r>
      <w:r>
        <w:rPr>
          <w:rStyle w:val="s0"/>
        </w:rPr>
        <w:t>т емес Қазақстан Республикасының аумағында жұмыстарды орындау, қызметтерді көрсету үшін жалдаған қызметшілер немесе басқа персонал болып табылатын резидент емес жеке тұлғалардың жеке басын куәландыратын құжаттардың және олардың Қазақстан Республикасының ау</w:t>
      </w:r>
      <w:r>
        <w:rPr>
          <w:rStyle w:val="s0"/>
        </w:rPr>
        <w:t>мағында болу мерзімін растайтын құжаттардың көшірмелері болған кезде қабылдайды.</w:t>
      </w:r>
    </w:p>
    <w:p w:rsidR="00000000" w:rsidRDefault="008535AE">
      <w:pPr>
        <w:pStyle w:val="pj"/>
      </w:pPr>
      <w:r>
        <w:rPr>
          <w:rStyle w:val="s0"/>
        </w:rPr>
        <w:t>2. Егер резидент емес депозитарлық қолхаттардың базалық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w:t>
      </w:r>
      <w:r>
        <w:rPr>
          <w:rStyle w:val="s0"/>
        </w:rPr>
        <w:t>ішке мынадай құжаттар:</w:t>
      </w:r>
    </w:p>
    <w:p w:rsidR="00000000" w:rsidRDefault="008535AE">
      <w:pPr>
        <w:pStyle w:val="pj"/>
      </w:pPr>
      <w:r>
        <w:rPr>
          <w:rStyle w:val="s0"/>
        </w:rPr>
        <w:t>1) мыналарды:</w:t>
      </w:r>
    </w:p>
    <w:p w:rsidR="00000000" w:rsidRDefault="008535AE">
      <w:pPr>
        <w:pStyle w:val="pj"/>
      </w:pPr>
      <w:r>
        <w:rPr>
          <w:rStyle w:val="s0"/>
        </w:rPr>
        <w:t>резидент еместің тегін, атын, әкесінің атын (ол болған кезде);</w:t>
      </w:r>
    </w:p>
    <w:p w:rsidR="00000000" w:rsidRDefault="008535AE">
      <w:pPr>
        <w:pStyle w:val="pj"/>
      </w:pPr>
      <w:r>
        <w:rPr>
          <w:rStyle w:val="s0"/>
        </w:rPr>
        <w:t>депозитарлық қолхаттардың саны мен түрі туралы ақпаратты;</w:t>
      </w:r>
    </w:p>
    <w:p w:rsidR="00000000" w:rsidRDefault="008535AE">
      <w:pPr>
        <w:pStyle w:val="pj"/>
      </w:pPr>
      <w:r>
        <w:rPr>
          <w:rStyle w:val="s0"/>
        </w:rPr>
        <w:t>резидент еместің жеке басын куәландыратын құжаттың атауын және деректемелерін (жеке тұлға үшін), р</w:t>
      </w:r>
      <w:r>
        <w:rPr>
          <w:rStyle w:val="s0"/>
        </w:rPr>
        <w:t>езидент еместің мемлекеттік тіркелу нөмірін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8535AE">
      <w:pPr>
        <w:pStyle w:val="pj"/>
      </w:pPr>
      <w:r>
        <w:rPr>
          <w:rStyle w:val="s0"/>
        </w:rPr>
        <w:t>2) депозитарлық қолхаттардың базалық активі болып табылатын акциялар эмитентіні</w:t>
      </w:r>
      <w:r>
        <w:rPr>
          <w:rStyle w:val="s0"/>
        </w:rPr>
        <w:t>ң</w:t>
      </w:r>
      <w:r>
        <w:rPr>
          <w:rStyle w:val="s0"/>
        </w:rPr>
        <w:t xml:space="preserve"> акционерлері жалпы жиналысының бір акция есебінен дивидендтің мөлшерін және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8535AE">
      <w:pPr>
        <w:pStyle w:val="pj"/>
      </w:pPr>
      <w:r>
        <w:rPr>
          <w:rStyle w:val="s0"/>
        </w:rPr>
        <w:t xml:space="preserve">3) келіп түскен дивидендтердің сомалары </w:t>
      </w:r>
      <w:r>
        <w:rPr>
          <w:rStyle w:val="s0"/>
        </w:rPr>
        <w:t>бойынша валюта шотынан көшірме үзінділер;</w:t>
      </w:r>
    </w:p>
    <w:p w:rsidR="00000000" w:rsidRDefault="008535AE">
      <w:pPr>
        <w:pStyle w:val="pji"/>
      </w:pPr>
      <w:r>
        <w:rPr>
          <w:rStyle w:val="s3"/>
        </w:rPr>
        <w:t xml:space="preserve">2011.21.07. № 467-ІV ҚР </w:t>
      </w:r>
      <w:hyperlink r:id="rId2914" w:anchor="sub_id=388" w:history="1">
        <w:r>
          <w:rPr>
            <w:rStyle w:val="a4"/>
            <w:i/>
            <w:iCs/>
            <w:color w:val="0000FF"/>
            <w:u w:val="single"/>
          </w:rPr>
          <w:t>Заңымен</w:t>
        </w:r>
      </w:hyperlink>
      <w:r>
        <w:rPr>
          <w:rStyle w:val="s3"/>
        </w:rPr>
        <w:t xml:space="preserve"> 4) тармақша өзгертілді (2012 жылғы 1 қаңтардан бастап қолданысқа енгізілді) (</w:t>
      </w:r>
      <w:hyperlink r:id="rId2915" w:anchor="sub_id=2190204" w:history="1">
        <w:r>
          <w:rPr>
            <w:rStyle w:val="a4"/>
            <w:i/>
            <w:iCs/>
            <w:color w:val="0000FF"/>
            <w:u w:val="single"/>
          </w:rPr>
          <w:t>бұр.ред.қара</w:t>
        </w:r>
      </w:hyperlink>
      <w:r>
        <w:rPr>
          <w:rStyle w:val="s3"/>
        </w:rPr>
        <w:t xml:space="preserve">) </w:t>
      </w:r>
    </w:p>
    <w:p w:rsidR="00000000" w:rsidRDefault="008535AE">
      <w:pPr>
        <w:pStyle w:val="pj"/>
      </w:pPr>
      <w:r>
        <w:rPr>
          <w:rStyle w:val="s0"/>
        </w:rPr>
        <w:t>4) осындай резидент еместің резиденттігін растайтын, осы баптың 4 және 5-тармақтарының талаптарына сәйкес келетін құжат қоса беріледі.</w:t>
      </w:r>
    </w:p>
    <w:p w:rsidR="00000000" w:rsidRDefault="008535AE">
      <w:pPr>
        <w:pStyle w:val="pj"/>
      </w:pPr>
      <w:r>
        <w:rPr>
          <w:rStyle w:val="s0"/>
        </w:rPr>
        <w:t>3. Егер осы баптың 1 және 2-тармақтарында көр</w:t>
      </w:r>
      <w:r>
        <w:rPr>
          <w:rStyle w:val="s0"/>
        </w:rPr>
        <w:t>сетілген құжаттар шет тілінде жасалса, резидент емес олардың қазақ немесе орыс тiліндегі нотариаттық куәландырылған аудармасын қоса беруге міндетті.</w:t>
      </w:r>
    </w:p>
    <w:p w:rsidR="00000000" w:rsidRDefault="008535AE">
      <w:pPr>
        <w:pStyle w:val="pji"/>
      </w:pPr>
      <w:r>
        <w:rPr>
          <w:rStyle w:val="s3"/>
        </w:rPr>
        <w:t xml:space="preserve">2011.21.07. № 467-ІV ҚР </w:t>
      </w:r>
      <w:hyperlink r:id="rId2916" w:anchor="sub_id=388" w:history="1">
        <w:r>
          <w:rPr>
            <w:rStyle w:val="a4"/>
            <w:i/>
            <w:iCs/>
            <w:color w:val="0000FF"/>
            <w:u w:val="single"/>
          </w:rPr>
          <w:t>За</w:t>
        </w:r>
        <w:r>
          <w:rPr>
            <w:rStyle w:val="a4"/>
            <w:i/>
            <w:iCs/>
            <w:color w:val="0000FF"/>
            <w:u w:val="single"/>
          </w:rPr>
          <w:t>ңымен</w:t>
        </w:r>
      </w:hyperlink>
      <w:r>
        <w:rPr>
          <w:rStyle w:val="s3"/>
        </w:rPr>
        <w:t xml:space="preserve"> 4-тармақ жаңа редакцияда (2012 жылғы 1 қаңтардан бастап қолданысқа енгізілді) (</w:t>
      </w:r>
      <w:hyperlink r:id="rId2917" w:anchor="sub_id=21904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4. Осы тараудың ережелерін қолдану мақсатында шетелдіктің резиденттігін растайтын құжат табыс алушы-шетелдіктің: </w:t>
      </w:r>
    </w:p>
    <w:p w:rsidR="00000000" w:rsidRDefault="008535AE">
      <w:pPr>
        <w:pStyle w:val="pj"/>
      </w:pPr>
      <w:r>
        <w:rPr>
          <w:rStyle w:val="s0"/>
        </w:rPr>
        <w:t>1) осындай құжатта көрсетілген уақыт кезеңі ішінде;</w:t>
      </w:r>
    </w:p>
    <w:p w:rsidR="00000000" w:rsidRDefault="008535AE">
      <w:pPr>
        <w:pStyle w:val="pj"/>
      </w:pPr>
      <w:r>
        <w:rPr>
          <w:rStyle w:val="s0"/>
        </w:rPr>
        <w:t>2) егер осындай құжатта уақыт кезеңі көрсетілмеген жағдайда, ол берілген күнтізбелік жыл і</w:t>
      </w:r>
      <w:r>
        <w:rPr>
          <w:rStyle w:val="s0"/>
        </w:rPr>
        <w:t>шінде Қазақстан Республикасымен халықаралық шарт жасасқан мемлекеттің резиденті болып табылатынын растайтын ресми құжатты білдіреді.</w:t>
      </w:r>
    </w:p>
    <w:p w:rsidR="00000000" w:rsidRDefault="008535AE">
      <w:pPr>
        <w:pStyle w:val="pj"/>
      </w:pPr>
      <w:r>
        <w:rPr>
          <w:rStyle w:val="s0"/>
        </w:rPr>
        <w:t>Шетелдіктің резиденттігін растайтын құжатты табыс алушы-шетелдік резиденті болып табылатын шет мемлекеттің құзыретті органы</w:t>
      </w:r>
      <w:r>
        <w:rPr>
          <w:rStyle w:val="s0"/>
        </w:rPr>
        <w:t xml:space="preserve"> куәландырады.</w:t>
      </w:r>
    </w:p>
    <w:p w:rsidR="00000000" w:rsidRDefault="008535AE">
      <w:pPr>
        <w:pStyle w:val="pji"/>
      </w:pPr>
      <w:r>
        <w:rPr>
          <w:rStyle w:val="s3"/>
        </w:rPr>
        <w:t xml:space="preserve">2011.21.07. № 467-ІV ҚР </w:t>
      </w:r>
      <w:hyperlink r:id="rId2918" w:anchor="sub_id=388" w:history="1">
        <w:r>
          <w:rPr>
            <w:rStyle w:val="a4"/>
            <w:i/>
            <w:iCs/>
            <w:color w:val="0000FF"/>
            <w:u w:val="single"/>
          </w:rPr>
          <w:t>Заңымен</w:t>
        </w:r>
      </w:hyperlink>
      <w:r>
        <w:rPr>
          <w:rStyle w:val="s3"/>
        </w:rPr>
        <w:t xml:space="preserve"> 5-тармақпен толықтырылды (2012 жылғы 1 қаңтардан бастап қолданысқа енгізілді)</w:t>
      </w:r>
    </w:p>
    <w:p w:rsidR="00000000" w:rsidRDefault="008535AE">
      <w:pPr>
        <w:pStyle w:val="pj"/>
      </w:pPr>
      <w:r>
        <w:rPr>
          <w:rStyle w:val="s0"/>
        </w:rPr>
        <w:t>5. Резидент еместің резиденттігін растайтын құжатт</w:t>
      </w:r>
      <w:r>
        <w:rPr>
          <w:rStyle w:val="s0"/>
        </w:rPr>
        <w:t xml:space="preserve">ы куәландыратын қолы қойған мен органның мөрі, сондай-ақ шетелдік нотариустың қолы мен мөрі осы баптың 1-тармағының 1), 2) және 4) тармақшаларында көрсетілген құжаттардың көшірмелерін нотариат куәландыратын жағдайда, Қазақстан Республикасының заңнамасында </w:t>
      </w:r>
      <w:r>
        <w:rPr>
          <w:rStyle w:val="s0"/>
        </w:rPr>
        <w:t>белгiленген тәртiппен дипломатиялық немесе консулдық заңдастыруға не Қазақстан Республикасының халықаралық шарттарына сәйкес апостильдеуге жатады.</w:t>
      </w:r>
    </w:p>
    <w:p w:rsidR="00000000" w:rsidRDefault="008535AE">
      <w:pPr>
        <w:pStyle w:val="pj"/>
      </w:pPr>
      <w:r>
        <w:t> </w:t>
      </w:r>
    </w:p>
    <w:p w:rsidR="00000000" w:rsidRDefault="008535AE">
      <w:pPr>
        <w:pStyle w:val="pj"/>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салықтардың сом</w:t>
      </w:r>
      <w:r>
        <w:rPr>
          <w:rStyle w:val="s0"/>
          <w:b/>
          <w:bCs/>
        </w:rPr>
        <w:t>асы туралы анықтама</w:t>
      </w:r>
    </w:p>
    <w:p w:rsidR="00000000" w:rsidRDefault="008535AE">
      <w:pPr>
        <w:pStyle w:val="pj"/>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резидент еместің Қазақстан Республикасындағы көздерден алынған т</w:t>
      </w:r>
      <w:r>
        <w:rPr>
          <w:rStyle w:val="s0"/>
        </w:rPr>
        <w:t>абыстардың және ұсталған (төленген) салықтардың сомасы туралы анықтаманы салық органынан алуға құқығы бар.</w:t>
      </w:r>
    </w:p>
    <w:p w:rsidR="00000000" w:rsidRDefault="008535AE">
      <w:pPr>
        <w:pStyle w:val="pj"/>
      </w:pPr>
      <w:r>
        <w:rPr>
          <w:rStyle w:val="s0"/>
        </w:rPr>
        <w:t xml:space="preserve">2. Резидент емес Қазақстан Республикасындағы көздерден алынған табыстардың және ұсталған (төленген) салықтардың сомасы туралы анықтаманы алу үшін </w:t>
      </w:r>
      <w:hyperlink r:id="rId2919" w:anchor="sub_id=6" w:history="1">
        <w:r>
          <w:rPr>
            <w:rStyle w:val="a4"/>
            <w:color w:val="0000FF"/>
            <w:u w:val="single"/>
          </w:rPr>
          <w:t>салықтық өтінішті</w:t>
        </w:r>
      </w:hyperlink>
      <w:r>
        <w:rPr>
          <w:rStyle w:val="s0"/>
        </w:rPr>
        <w:t xml:space="preserve"> төменде көрсетілген салық органына: </w:t>
      </w:r>
    </w:p>
    <w:p w:rsidR="00000000" w:rsidRDefault="008535AE">
      <w:pPr>
        <w:pStyle w:val="pj"/>
      </w:pPr>
      <w:r>
        <w:rPr>
          <w:rStyle w:val="s0"/>
        </w:rPr>
        <w:t>1) Қазақстан Республикасында қызметін тұрақты мекеме құрмай жүзеге асыратын резидент емес заңды тұлға - салық агенті орналасқ</w:t>
      </w:r>
      <w:r>
        <w:rPr>
          <w:rStyle w:val="s0"/>
        </w:rPr>
        <w:t>ан жер бойынша;</w:t>
      </w:r>
    </w:p>
    <w:p w:rsidR="00000000" w:rsidRDefault="008535AE">
      <w:pPr>
        <w:pStyle w:val="pj"/>
      </w:pPr>
      <w:r>
        <w:rPr>
          <w:rStyle w:val="s0"/>
        </w:rPr>
        <w:t xml:space="preserve">2) Қазақстан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8535AE">
      <w:pPr>
        <w:pStyle w:val="pj"/>
      </w:pPr>
      <w:r>
        <w:rPr>
          <w:rStyle w:val="s0"/>
        </w:rPr>
        <w:t>3) шетелдік немесе азаматтығы жоқ адам - салық агенті орналасқан жер бойынша;</w:t>
      </w:r>
    </w:p>
    <w:p w:rsidR="00000000" w:rsidRDefault="008535AE">
      <w:pPr>
        <w:pStyle w:val="pj"/>
      </w:pPr>
      <w:r>
        <w:rPr>
          <w:rStyle w:val="s0"/>
        </w:rPr>
        <w:t>4) Қазақстан Респу</w:t>
      </w:r>
      <w:r>
        <w:rPr>
          <w:rStyle w:val="s0"/>
        </w:rPr>
        <w:t>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8535AE">
      <w:pPr>
        <w:pStyle w:val="pji"/>
      </w:pPr>
      <w:r>
        <w:rPr>
          <w:rStyle w:val="s3"/>
        </w:rPr>
        <w:t xml:space="preserve">2009.12.02. № 133-ІV ҚР </w:t>
      </w:r>
      <w:hyperlink r:id="rId2920" w:anchor="sub_id=57" w:history="1">
        <w:r>
          <w:rPr>
            <w:rStyle w:val="a4"/>
            <w:i/>
            <w:iCs/>
            <w:color w:val="0000FF"/>
            <w:u w:val="single"/>
          </w:rPr>
          <w:t>Заңымен</w:t>
        </w:r>
      </w:hyperlink>
      <w:r>
        <w:rPr>
          <w:rStyle w:val="s3"/>
        </w:rPr>
        <w:t xml:space="preserve"> (2009 жылғы 1 қаңтардан бастап қолданысқа енді) (бұр.</w:t>
      </w:r>
      <w:hyperlink r:id="rId2921" w:anchor="sub_id=2200300" w:history="1">
        <w:r>
          <w:rPr>
            <w:rStyle w:val="a4"/>
            <w:i/>
            <w:iCs/>
            <w:color w:val="0000FF"/>
            <w:u w:val="single"/>
          </w:rPr>
          <w:t>ред</w:t>
        </w:r>
      </w:hyperlink>
      <w:r>
        <w:rPr>
          <w:rStyle w:val="s3"/>
        </w:rPr>
        <w:t xml:space="preserve">.қара); 2011.21.07. № 467-ІV ҚР </w:t>
      </w:r>
      <w:hyperlink r:id="rId2922" w:anchor="sub_id=389" w:history="1">
        <w:r>
          <w:rPr>
            <w:rStyle w:val="a4"/>
            <w:i/>
            <w:iCs/>
            <w:color w:val="0000FF"/>
            <w:u w:val="single"/>
          </w:rPr>
          <w:t>Заңымен</w:t>
        </w:r>
      </w:hyperlink>
      <w:r>
        <w:rPr>
          <w:rStyle w:val="s3"/>
        </w:rPr>
        <w:t>  (2012 жылғы 1 қаңтардан бастап қолданысқа енгізілді) (</w:t>
      </w:r>
      <w:hyperlink r:id="rId2923" w:anchor="sub_id=2200300" w:history="1">
        <w:r>
          <w:rPr>
            <w:rStyle w:val="a4"/>
            <w:i/>
            <w:iCs/>
            <w:color w:val="0000FF"/>
            <w:u w:val="single"/>
          </w:rPr>
          <w:t>бұр.ред.қара</w:t>
        </w:r>
      </w:hyperlink>
      <w:r>
        <w:rPr>
          <w:rStyle w:val="s3"/>
        </w:rPr>
        <w:t>) 3-тармақ өзгертілді</w:t>
      </w:r>
    </w:p>
    <w:p w:rsidR="00000000" w:rsidRDefault="008535AE">
      <w:pPr>
        <w:pStyle w:val="pj"/>
      </w:pPr>
      <w:r>
        <w:rPr>
          <w:rStyle w:val="s0"/>
        </w:rPr>
        <w:t>3. Қазақстан Республикасындағ</w:t>
      </w:r>
      <w:r>
        <w:rPr>
          <w:rStyle w:val="s0"/>
        </w:rPr>
        <w:t>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8535AE">
      <w:pPr>
        <w:pStyle w:val="pj"/>
      </w:pPr>
      <w:r>
        <w:rPr>
          <w:rStyle w:val="s0"/>
        </w:rPr>
        <w:t>салықтық өтініш берілген күннен;</w:t>
      </w:r>
    </w:p>
    <w:p w:rsidR="00000000" w:rsidRDefault="008535AE">
      <w:pPr>
        <w:pStyle w:val="pj"/>
      </w:pPr>
      <w:r>
        <w:rPr>
          <w:rStyle w:val="s0"/>
        </w:rPr>
        <w:t>резидент еместің есебіне жазылған табыстарының және төлеуге жататын салықтардың со</w:t>
      </w:r>
      <w:r>
        <w:rPr>
          <w:rStyle w:val="s0"/>
        </w:rPr>
        <w:t>малары көрсетілген салық есептілігінің тиісті нысанын резидент емес салық төлеуші және (немесе) салық агенті табыс еткен күннен бастап күнтізбелік он бес күннен кешіктірмей береді.</w:t>
      </w:r>
    </w:p>
    <w:p w:rsidR="00000000" w:rsidRDefault="008535AE">
      <w:pPr>
        <w:pStyle w:val="pji"/>
      </w:pPr>
      <w:r>
        <w:rPr>
          <w:rStyle w:val="s3"/>
        </w:rPr>
        <w:t xml:space="preserve">2011.21.07. № 467-ІV ҚР </w:t>
      </w:r>
      <w:hyperlink r:id="rId2924" w:anchor="sub_id=389" w:history="1">
        <w:r>
          <w:rPr>
            <w:rStyle w:val="a4"/>
            <w:i/>
            <w:iCs/>
            <w:color w:val="0000FF"/>
            <w:u w:val="single"/>
          </w:rPr>
          <w:t>Заңымен</w:t>
        </w:r>
      </w:hyperlink>
      <w:r>
        <w:rPr>
          <w:rStyle w:val="s3"/>
        </w:rPr>
        <w:t xml:space="preserve"> 4-тармақ өзгертілді (2012 жылғы 1 қаңтардан бастап қолданысқа енгізілді) (</w:t>
      </w:r>
      <w:hyperlink r:id="rId2925" w:anchor="sub_id=2200400" w:history="1">
        <w:r>
          <w:rPr>
            <w:rStyle w:val="a4"/>
            <w:i/>
            <w:iCs/>
            <w:color w:val="0000FF"/>
            <w:u w:val="single"/>
          </w:rPr>
          <w:t>бұр.ред.қара</w:t>
        </w:r>
      </w:hyperlink>
      <w:r>
        <w:rPr>
          <w:rStyle w:val="s3"/>
        </w:rPr>
        <w:t xml:space="preserve">) </w:t>
      </w:r>
    </w:p>
    <w:p w:rsidR="00000000" w:rsidRDefault="008535AE">
      <w:pPr>
        <w:pStyle w:val="pj"/>
      </w:pPr>
      <w:r>
        <w:rPr>
          <w:rStyle w:val="s0"/>
        </w:rPr>
        <w:t>4. Резидент еместің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w:t>
      </w:r>
      <w:r>
        <w:rPr>
          <w:rStyle w:val="s0"/>
        </w:rPr>
        <w:t>е (немесе) салық агентінде салық өтініші берілген күні резидент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8535AE">
      <w:pPr>
        <w:pStyle w:val="pj"/>
      </w:pPr>
      <w:r>
        <w:rPr>
          <w:rStyle w:val="s0"/>
        </w:rPr>
        <w:t>5. Резидент емес салық органына салықт</w:t>
      </w:r>
      <w:r>
        <w:rPr>
          <w:rStyle w:val="s0"/>
        </w:rPr>
        <w:t>ық өтінішті табыс 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8535AE">
      <w:pPr>
        <w:pStyle w:val="pji"/>
      </w:pPr>
      <w:r>
        <w:rPr>
          <w:rStyle w:val="s3"/>
        </w:rPr>
        <w:t xml:space="preserve">2011.21.07. № 467-ІV ҚР </w:t>
      </w:r>
      <w:hyperlink r:id="rId2926" w:anchor="sub_id=389" w:history="1">
        <w:r>
          <w:rPr>
            <w:rStyle w:val="a4"/>
            <w:i/>
            <w:iCs/>
            <w:color w:val="0000FF"/>
            <w:u w:val="single"/>
          </w:rPr>
          <w:t>Заңымен</w:t>
        </w:r>
      </w:hyperlink>
      <w:r>
        <w:rPr>
          <w:rStyle w:val="s3"/>
        </w:rPr>
        <w:t xml:space="preserve"> 6-тармақ жаңа редакцияда (2012 жылғы 1 қаңтардан бастап қолданысқа енгізілді) (</w:t>
      </w:r>
      <w:hyperlink r:id="rId2927" w:anchor="sub_id=2200600" w:history="1">
        <w:r>
          <w:rPr>
            <w:rStyle w:val="a4"/>
            <w:i/>
            <w:iCs/>
            <w:color w:val="0000FF"/>
            <w:u w:val="single"/>
          </w:rPr>
          <w:t>бұр.ред.қара</w:t>
        </w:r>
      </w:hyperlink>
      <w:r>
        <w:rPr>
          <w:rStyle w:val="s3"/>
        </w:rPr>
        <w:t xml:space="preserve">) </w:t>
      </w:r>
    </w:p>
    <w:p w:rsidR="00000000" w:rsidRDefault="008535AE">
      <w:pPr>
        <w:pStyle w:val="pj"/>
      </w:pPr>
      <w:r>
        <w:rPr>
          <w:rStyle w:val="s0"/>
        </w:rPr>
        <w:t>6. Резидент емеске құжаттарды беру журналына қол қойғы</w:t>
      </w:r>
      <w:r>
        <w:rPr>
          <w:rStyle w:val="s0"/>
        </w:rPr>
        <w:t>зып Қазақстан Республикасындағы көздерден алынған табыстардың және ұсталған (төленген) салықтардың сомалары туралы анықтама беріледі.</w:t>
      </w:r>
    </w:p>
    <w:p w:rsidR="00000000" w:rsidRDefault="008535AE">
      <w:pPr>
        <w:pStyle w:val="pj"/>
      </w:pPr>
      <w:r>
        <w:rPr>
          <w:rStyle w:val="s0"/>
        </w:rPr>
        <w:t> </w:t>
      </w:r>
    </w:p>
    <w:p w:rsidR="00000000" w:rsidRDefault="008535AE">
      <w:pPr>
        <w:pStyle w:val="pj"/>
      </w:pPr>
      <w:r>
        <w:t> </w:t>
      </w:r>
    </w:p>
    <w:p w:rsidR="00000000" w:rsidRDefault="008535AE">
      <w:pPr>
        <w:pStyle w:val="pc"/>
      </w:pPr>
      <w:r>
        <w:rPr>
          <w:rStyle w:val="s1"/>
        </w:rPr>
        <w:t>27-тарау. РЕЗИДЕНТТЕРДІҢ СЫРТҚЫ ЭКОНОМИКАЛЫҚ ҚЫЗМЕТТЕН ТҮСЕТІН ТАБЫСТАРЫНА САЛЫҚ САЛУДЫҢ ЕРЕКШЕЛІКТЕРІ</w:t>
      </w:r>
    </w:p>
    <w:p w:rsidR="00000000" w:rsidRDefault="008535AE">
      <w:pPr>
        <w:pStyle w:val="pj"/>
      </w:pPr>
      <w:r>
        <w:rPr>
          <w:rStyle w:val="s0"/>
        </w:rPr>
        <w:t> </w:t>
      </w:r>
    </w:p>
    <w:p w:rsidR="00000000" w:rsidRDefault="008535AE">
      <w:pPr>
        <w:pStyle w:val="pj"/>
      </w:pPr>
      <w:r>
        <w:rPr>
          <w:rStyle w:val="s0"/>
          <w:b/>
          <w:bCs/>
        </w:rPr>
        <w:t>221-бап.</w:t>
      </w:r>
      <w:r>
        <w:rPr>
          <w:rStyle w:val="s0"/>
        </w:rPr>
        <w:t xml:space="preserve"> </w:t>
      </w:r>
      <w:r>
        <w:rPr>
          <w:rStyle w:val="s0"/>
          <w:b/>
          <w:bCs/>
        </w:rPr>
        <w:t>Қаза</w:t>
      </w:r>
      <w:r>
        <w:rPr>
          <w:rStyle w:val="s0"/>
          <w:b/>
          <w:bCs/>
        </w:rPr>
        <w:t>қстан</w:t>
      </w:r>
      <w:r>
        <w:rPr>
          <w:rStyle w:val="s0"/>
          <w:b/>
          <w:bCs/>
        </w:rPr>
        <w:t xml:space="preserve"> Республикасынан тысқары жерлердегі көздерден алынған табыстар</w:t>
      </w:r>
    </w:p>
    <w:p w:rsidR="00000000" w:rsidRDefault="008535AE">
      <w:pPr>
        <w:pStyle w:val="pj"/>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w:t>
      </w:r>
      <w:r>
        <w:rPr>
          <w:rStyle w:val="s0"/>
        </w:rPr>
        <w:t xml:space="preserve"> болып табылмайтын барлық табыс түрлері танылады.</w:t>
      </w:r>
    </w:p>
    <w:p w:rsidR="00000000" w:rsidRDefault="008535AE">
      <w:pPr>
        <w:pStyle w:val="pj"/>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w:t>
      </w:r>
      <w:r>
        <w:rPr>
          <w:rStyle w:val="s0"/>
        </w:rPr>
        <w:t xml:space="preserve"> алынған табыстарды көрсетуге міндетті.</w:t>
      </w:r>
    </w:p>
    <w:p w:rsidR="00000000" w:rsidRDefault="008535AE">
      <w:pPr>
        <w:pStyle w:val="pj"/>
      </w:pPr>
      <w:r>
        <w:t> </w:t>
      </w:r>
    </w:p>
    <w:p w:rsidR="00000000" w:rsidRDefault="008535AE">
      <w:pPr>
        <w:pStyle w:val="pji"/>
      </w:pPr>
      <w:r>
        <w:rPr>
          <w:rStyle w:val="s3"/>
        </w:rPr>
        <w:t xml:space="preserve">2011.21.07. № 467-ІV ҚР </w:t>
      </w:r>
      <w:hyperlink r:id="rId2928" w:anchor="sub_id=3070" w:history="1">
        <w:r>
          <w:rPr>
            <w:rStyle w:val="a4"/>
            <w:i/>
            <w:iCs/>
            <w:color w:val="0000FF"/>
            <w:u w:val="single"/>
          </w:rPr>
          <w:t>Заңымен</w:t>
        </w:r>
      </w:hyperlink>
      <w:r>
        <w:rPr>
          <w:rStyle w:val="s3"/>
        </w:rPr>
        <w:t xml:space="preserve"> 221-1-баппен толықтырылды (2009 жылғы 1 қаңтардан бастап қолданысқа енгізілді)</w:t>
      </w:r>
    </w:p>
    <w:p w:rsidR="00000000" w:rsidRDefault="008535AE">
      <w:pPr>
        <w:pStyle w:val="pj"/>
        <w:ind w:left="1200" w:hanging="800"/>
      </w:pPr>
      <w:r>
        <w:rPr>
          <w:rStyle w:val="s1"/>
        </w:rPr>
        <w:t xml:space="preserve">221-1-бап. Қазақстан </w:t>
      </w:r>
      <w:r>
        <w:rPr>
          <w:rStyle w:val="s1"/>
        </w:rPr>
        <w:t xml:space="preserve">Республикасынан тысқары жерлердегі көздерден алынған мүлікті өткізуден түсетін табысты айқындау тәртібі </w:t>
      </w:r>
    </w:p>
    <w:p w:rsidR="00000000" w:rsidRDefault="008535AE">
      <w:pPr>
        <w:pStyle w:val="pj"/>
      </w:pPr>
      <w:r>
        <w:rPr>
          <w:rStyle w:val="s0"/>
        </w:rPr>
        <w:t>1. Егер осы бапта өзгеше белгіленбесе, Қазақстан Республикасынан тысқары жерлердегі көздерден алынған мүлікті өткізу кезінде түсетін табыс мүлікті өткі</w:t>
      </w:r>
      <w:r>
        <w:rPr>
          <w:rStyle w:val="s0"/>
        </w:rPr>
        <w:t>зу құны болып табылады.</w:t>
      </w:r>
    </w:p>
    <w:p w:rsidR="00000000" w:rsidRDefault="008535AE">
      <w:pPr>
        <w:pStyle w:val="pj"/>
      </w:pPr>
      <w:r>
        <w:rPr>
          <w:rStyle w:val="s0"/>
        </w:rPr>
        <w:t>2. Қазақстан Республикасынан тысқары жерлердегі көздерден алынған мүлікті өткізу кезінде түсетін табыс мынадай мүлікті:</w:t>
      </w:r>
    </w:p>
    <w:p w:rsidR="00000000" w:rsidRDefault="008535AE">
      <w:pPr>
        <w:pStyle w:val="pj"/>
      </w:pPr>
      <w:r>
        <w:rPr>
          <w:rStyle w:val="s0"/>
        </w:rPr>
        <w:t>1) Қазақстан Республикасынан тысқары жерлердегі мүлікке құқық немесе ол бойынша мәмілелер шет мемлекеттің құзыре</w:t>
      </w:r>
      <w:r>
        <w:rPr>
          <w:rStyle w:val="s0"/>
        </w:rPr>
        <w:t>тті органында шет мемлекеттің заңнамасына сәйкес мемлекеттік тіркелуге жататын;</w:t>
      </w:r>
    </w:p>
    <w:p w:rsidR="00000000" w:rsidRDefault="008535AE">
      <w:pPr>
        <w:pStyle w:val="pj"/>
      </w:pPr>
      <w:r>
        <w:rPr>
          <w:rStyle w:val="s0"/>
        </w:rPr>
        <w:t>2) Қазақстан Республикасынан тысқары жерлердегі, шет мемлекеттің құзыретті органында шет мемлекеттің заңнамасына сәйкес мемлекеттік тіркелуге жататын мүлікті өткізу кезінде мүл</w:t>
      </w:r>
      <w:r>
        <w:rPr>
          <w:rStyle w:val="s0"/>
        </w:rPr>
        <w:t>ікті өткізу құны мен оны сатып алу құны арасындағы оң айырма ретінде айқындалады.</w:t>
      </w:r>
    </w:p>
    <w:p w:rsidR="00000000" w:rsidRDefault="008535AE">
      <w:pPr>
        <w:pStyle w:val="pj"/>
      </w:pPr>
      <w:r>
        <w:rPr>
          <w:rStyle w:val="s0"/>
        </w:rPr>
        <w:t xml:space="preserve">3. Борыштық бағалы қағаздарды қоспағанда, Қазақстан Республикасынан тысқары жерлердегі көздерден алынған бағалы қағаздарды өткізу кезінде түсетін табыс өткізу құны мен сатып </w:t>
      </w:r>
      <w:r>
        <w:rPr>
          <w:rStyle w:val="s0"/>
        </w:rPr>
        <w:t>алу құны арасындағы оң айырма ретінде айқындалады.</w:t>
      </w:r>
    </w:p>
    <w:p w:rsidR="00000000" w:rsidRDefault="008535AE">
      <w:pPr>
        <w:pStyle w:val="pj"/>
      </w:pPr>
      <w:r>
        <w:rPr>
          <w:rStyle w:val="s0"/>
        </w:rPr>
        <w:t>4. Қазақстан Республикасынан тысқары жерлердегі көздерден алынған борыштық бағалы қағаздарды өткізу кезінде түсетін табыс өткізу күнгі дисконт амортизациясы және (немесе) сыйлықақы ескеріле отырып, купон е</w:t>
      </w:r>
      <w:r>
        <w:rPr>
          <w:rStyle w:val="s0"/>
        </w:rPr>
        <w:t>сепке алынбаған өткізу құны мен сатып алу құны арасындағы оң айырма ретінде айқындалады.</w:t>
      </w:r>
    </w:p>
    <w:p w:rsidR="00000000" w:rsidRDefault="008535AE">
      <w:pPr>
        <w:pStyle w:val="pj"/>
      </w:pPr>
      <w:r>
        <w:rPr>
          <w:rStyle w:val="s0"/>
        </w:rPr>
        <w:t>5. Қазақстан Республикасынан тысқары жерлердегі көздерден алынған қатысу үлесін өткізу кезінде түсетін табыс өткізу құны мен оны сатып алу (салым) құны арасындағы оң а</w:t>
      </w:r>
      <w:r>
        <w:rPr>
          <w:rStyle w:val="s0"/>
        </w:rPr>
        <w:t>йырма ретінде айқындалады.</w:t>
      </w:r>
    </w:p>
    <w:p w:rsidR="00000000" w:rsidRDefault="008535AE">
      <w:pPr>
        <w:pStyle w:val="pj"/>
      </w:pPr>
      <w:r>
        <w:rPr>
          <w:rStyle w:val="s0"/>
        </w:rPr>
        <w:t>6. Осы баптың 2-тармағының ережесі мынадай жағдайларда:</w:t>
      </w:r>
    </w:p>
    <w:p w:rsidR="00000000" w:rsidRDefault="008535AE">
      <w:pPr>
        <w:pStyle w:val="pj"/>
      </w:pPr>
      <w:r>
        <w:rPr>
          <w:rStyle w:val="s0"/>
        </w:rPr>
        <w:t>1) жылжымайтын мүлік жеңілдікті салық салынатын мемлекеттің аумағында болса;</w:t>
      </w:r>
    </w:p>
    <w:p w:rsidR="00000000" w:rsidRDefault="008535AE">
      <w:pPr>
        <w:pStyle w:val="pj"/>
      </w:pPr>
      <w:r>
        <w:rPr>
          <w:rStyle w:val="s0"/>
        </w:rPr>
        <w:t>2) жылжымалы мүлікке құқықтар немесе жылжымалы мүлік бойынша мәмілелер жеңілдікті салық салынаты</w:t>
      </w:r>
      <w:r>
        <w:rPr>
          <w:rStyle w:val="s0"/>
        </w:rPr>
        <w:t>н мемлекеттің құзыретті органында тіркелген болса, қолданылмайды.</w:t>
      </w:r>
    </w:p>
    <w:p w:rsidR="00000000" w:rsidRDefault="008535AE">
      <w:pPr>
        <w:pStyle w:val="pj"/>
      </w:pPr>
      <w:r>
        <w:rPr>
          <w:rStyle w:val="s0"/>
        </w:rPr>
        <w:t xml:space="preserve">7. Осы баптың 3, 4 және 5-тармақтарының ережелері, егер осы баптың 3, 4 және 5-тармақтарында көзделген табыстар жеңілдікті салық салынатын мемлекеттегі көздерден алынса, қолданылмайды. </w:t>
      </w:r>
    </w:p>
    <w:p w:rsidR="00000000" w:rsidRDefault="008535AE">
      <w:pPr>
        <w:pStyle w:val="pj"/>
      </w:pPr>
      <w:r>
        <w:rPr>
          <w:rStyle w:val="s0"/>
        </w:rPr>
        <w:t>8. О</w:t>
      </w:r>
      <w:r>
        <w:rPr>
          <w:rStyle w:val="s0"/>
        </w:rPr>
        <w:t>сы баптың 2, 3, 4 және 5-тармақтарының ережелері:</w:t>
      </w:r>
    </w:p>
    <w:p w:rsidR="00000000" w:rsidRDefault="008535AE">
      <w:pPr>
        <w:pStyle w:val="pj"/>
      </w:pPr>
      <w:r>
        <w:rPr>
          <w:rStyle w:val="s0"/>
        </w:rPr>
        <w:t xml:space="preserve">1) мүлікті сатып алу құнын (салым құнын); </w:t>
      </w:r>
    </w:p>
    <w:p w:rsidR="00000000" w:rsidRDefault="008535AE">
      <w:pPr>
        <w:pStyle w:val="pj"/>
      </w:pPr>
      <w:r>
        <w:rPr>
          <w:rStyle w:val="s0"/>
        </w:rPr>
        <w:t>2) мүлікті өткізу құнын;</w:t>
      </w:r>
    </w:p>
    <w:p w:rsidR="00000000" w:rsidRDefault="008535AE">
      <w:pPr>
        <w:pStyle w:val="pj"/>
      </w:pPr>
      <w:r>
        <w:rPr>
          <w:rStyle w:val="s0"/>
        </w:rPr>
        <w:t>3) мүлікті және (немесе) мүлікке меншік құқығын және (немесе) мүлік бойынша мәмілені шет мемлекеттің заңнамасына сәйкес шет мемлекеттің құзыретті органының тіркегенін растайтын құжаттар негізінде қолданылады.</w:t>
      </w:r>
    </w:p>
    <w:p w:rsidR="00000000" w:rsidRDefault="008535AE">
      <w:pPr>
        <w:pStyle w:val="pj"/>
      </w:pPr>
      <w:r>
        <w:t> </w:t>
      </w:r>
    </w:p>
    <w:p w:rsidR="00000000" w:rsidRDefault="008535AE">
      <w:pPr>
        <w:pStyle w:val="pji"/>
      </w:pPr>
      <w:r>
        <w:rPr>
          <w:rStyle w:val="s3"/>
        </w:rPr>
        <w:t xml:space="preserve">2011.21.07. № 467-ІV ҚР </w:t>
      </w:r>
      <w:hyperlink r:id="rId2929" w:anchor="sub_id=391" w:history="1">
        <w:r>
          <w:rPr>
            <w:rStyle w:val="a4"/>
            <w:i/>
            <w:iCs/>
            <w:color w:val="0000FF"/>
            <w:u w:val="single"/>
          </w:rPr>
          <w:t>Заңымен</w:t>
        </w:r>
      </w:hyperlink>
      <w:r>
        <w:rPr>
          <w:rStyle w:val="s3"/>
        </w:rPr>
        <w:t xml:space="preserve"> 222-бап өзгертілді (2012 жылғы 1 қаңтардан бастап қолданысқа енгізілді) (</w:t>
      </w:r>
      <w:hyperlink r:id="rId2930" w:anchor="sub_id=2220000" w:history="1">
        <w:r>
          <w:rPr>
            <w:rStyle w:val="a4"/>
            <w:i/>
            <w:iCs/>
            <w:color w:val="0000FF"/>
            <w:u w:val="single"/>
          </w:rPr>
          <w:t>бұр.ред.қ</w:t>
        </w:r>
        <w:r>
          <w:rPr>
            <w:rStyle w:val="a4"/>
            <w:i/>
            <w:iCs/>
            <w:color w:val="0000FF"/>
            <w:u w:val="single"/>
          </w:rPr>
          <w:t>ара</w:t>
        </w:r>
      </w:hyperlink>
      <w:r>
        <w:rPr>
          <w:rStyle w:val="s3"/>
        </w:rPr>
        <w:t xml:space="preserve">) </w:t>
      </w:r>
    </w:p>
    <w:p w:rsidR="00000000" w:rsidRDefault="008535AE">
      <w:pPr>
        <w:pStyle w:val="pj"/>
        <w:ind w:left="1200" w:hanging="800"/>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8535AE">
      <w:pPr>
        <w:pStyle w:val="pj"/>
      </w:pPr>
      <w:r>
        <w:rPr>
          <w:rStyle w:val="s0"/>
        </w:rPr>
        <w:t>1. Резидент - салық төлеуші табыс, оның ішінде Қазақстан Республикасынан тыс</w:t>
      </w:r>
      <w:r>
        <w:rPr>
          <w:rStyle w:val="s0"/>
        </w:rPr>
        <w:t>қары</w:t>
      </w:r>
      <w:r>
        <w:rPr>
          <w:rStyle w:val="s0"/>
        </w:rPr>
        <w:t xml:space="preserve"> жерлердегі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жатқызады.</w:t>
      </w:r>
    </w:p>
    <w:p w:rsidR="00000000" w:rsidRDefault="008535AE">
      <w:pPr>
        <w:pStyle w:val="pj"/>
      </w:pPr>
      <w:r>
        <w:rPr>
          <w:rStyle w:val="s0"/>
        </w:rPr>
        <w:t>2. Резидент - салық төлеуші өзінің шет мемлекетте орналасқан тұрақты</w:t>
      </w:r>
      <w:r>
        <w:rPr>
          <w:rStyle w:val="s0"/>
        </w:rPr>
        <w:t xml:space="preserve">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қызметті жүзеге асыруға байланысты шығыстарды осындай шет мемлекеттің салық заңн</w:t>
      </w:r>
      <w:r>
        <w:rPr>
          <w:rStyle w:val="s0"/>
        </w:rPr>
        <w:t>амасының ережелеріне сәйкес шегерімге жатқызады.</w:t>
      </w:r>
    </w:p>
    <w:p w:rsidR="00000000" w:rsidRDefault="008535AE">
      <w:pPr>
        <w:pStyle w:val="pj"/>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ережелеріне сәйкес осындай салы</w:t>
      </w:r>
      <w:r>
        <w:rPr>
          <w:rStyle w:val="s0"/>
        </w:rPr>
        <w:t>қ</w:t>
      </w:r>
      <w:r>
        <w:rPr>
          <w:rStyle w:val="s0"/>
        </w:rPr>
        <w:t xml:space="preserve"> салынатын табысты 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8535AE">
      <w:pPr>
        <w:pStyle w:val="pj"/>
      </w:pPr>
      <w:r>
        <w:rPr>
          <w:rStyle w:val="s0"/>
        </w:rPr>
        <w:t>4. Басқару және жалпыәкімшілік шығыстардың сомасы резидент - заңды тұлға сондағы көздерден</w:t>
      </w:r>
      <w:r>
        <w:rPr>
          <w:rStyle w:val="s0"/>
        </w:rPr>
        <w:t xml:space="preserve"> табыс алған шет мемлекетте осындай шет мемлекеттің салық заңнамасында көзделген тәртіппен шегерімге жатады.</w:t>
      </w:r>
    </w:p>
    <w:p w:rsidR="00000000" w:rsidRDefault="008535AE">
      <w:pPr>
        <w:pStyle w:val="pj"/>
      </w:pPr>
      <w:r>
        <w:rPr>
          <w:rStyle w:val="s0"/>
        </w:rPr>
        <w:t xml:space="preserve">Егер резидент - заңды тұлға сондағы көздерден табыс алған шет мемлекеттің салық заңнамасында немесе халықаралық шартта басқару және жалпыәкімшілік </w:t>
      </w:r>
      <w:r>
        <w:rPr>
          <w:rStyle w:val="s0"/>
        </w:rPr>
        <w:t>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жалпыәкімшілік шығыстарды осы Ко</w:t>
      </w:r>
      <w:r>
        <w:rPr>
          <w:rStyle w:val="s0"/>
        </w:rPr>
        <w:t xml:space="preserve">декстің </w:t>
      </w:r>
      <w:hyperlink r:id="rId2931" w:anchor="sub_id=2080000" w:history="1">
        <w:r>
          <w:rPr>
            <w:rStyle w:val="a4"/>
            <w:color w:val="0000FF"/>
            <w:u w:val="single"/>
          </w:rPr>
          <w:t>208 - 211-баптарында</w:t>
        </w:r>
      </w:hyperlink>
      <w:r>
        <w:rPr>
          <w:rStyle w:val="s0"/>
        </w:rPr>
        <w:t xml:space="preserve"> көзделген тәртіппен шегерімге жатқызады.</w:t>
      </w:r>
    </w:p>
    <w:p w:rsidR="00000000" w:rsidRDefault="008535AE">
      <w:pPr>
        <w:pStyle w:val="pj"/>
      </w:pPr>
      <w:r>
        <w:t> </w:t>
      </w:r>
    </w:p>
    <w:p w:rsidR="00000000" w:rsidRDefault="008535AE">
      <w:pPr>
        <w:pStyle w:val="pj"/>
      </w:pPr>
      <w:r>
        <w:rPr>
          <w:rStyle w:val="s0"/>
          <w:b/>
          <w:bCs/>
        </w:rPr>
        <w:t>223-бап</w:t>
      </w:r>
      <w:r>
        <w:rPr>
          <w:rStyle w:val="s0"/>
        </w:rPr>
        <w:t xml:space="preserve">. </w:t>
      </w:r>
      <w:r>
        <w:rPr>
          <w:rStyle w:val="s0"/>
          <w:b/>
          <w:bCs/>
        </w:rPr>
        <w:t xml:space="preserve">Шетелдік салықты есепке жатқызу </w:t>
      </w:r>
    </w:p>
    <w:p w:rsidR="00000000" w:rsidRDefault="008535AE">
      <w:pPr>
        <w:pStyle w:val="pji"/>
      </w:pPr>
      <w:r>
        <w:rPr>
          <w:rStyle w:val="s3"/>
        </w:rPr>
        <w:t xml:space="preserve">2009.16.11. № 200-ІV ҚР </w:t>
      </w:r>
      <w:hyperlink r:id="rId2932" w:anchor="sub_id=385" w:history="1">
        <w:r>
          <w:rPr>
            <w:rStyle w:val="a4"/>
            <w:i/>
            <w:iCs/>
            <w:color w:val="0000FF"/>
            <w:u w:val="single"/>
          </w:rPr>
          <w:t>Заңымен</w:t>
        </w:r>
      </w:hyperlink>
      <w:r>
        <w:rPr>
          <w:rStyle w:val="s3"/>
        </w:rPr>
        <w:t xml:space="preserve"> (2010 ж. 1 қаңтардан бастап қолданысқа енгiзiлді) (бұр.</w:t>
      </w:r>
      <w:hyperlink r:id="rId2933" w:anchor="sub_id=2230100" w:history="1">
        <w:r>
          <w:rPr>
            <w:rStyle w:val="a4"/>
            <w:i/>
            <w:iCs/>
            <w:color w:val="0000FF"/>
            <w:u w:val="single"/>
          </w:rPr>
          <w:t>ред</w:t>
        </w:r>
      </w:hyperlink>
      <w:r>
        <w:rPr>
          <w:rStyle w:val="s3"/>
        </w:rPr>
        <w:t xml:space="preserve">.қара); 2011.21.07. № 467-ІV ҚР </w:t>
      </w:r>
      <w:hyperlink r:id="rId2934" w:anchor="sub_id=392" w:history="1">
        <w:r>
          <w:rPr>
            <w:rStyle w:val="a4"/>
            <w:i/>
            <w:iCs/>
            <w:color w:val="0000FF"/>
            <w:u w:val="single"/>
          </w:rPr>
          <w:t>Заңымен</w:t>
        </w:r>
      </w:hyperlink>
      <w:r>
        <w:rPr>
          <w:rStyle w:val="s3"/>
        </w:rPr>
        <w:t xml:space="preserve"> (2012 жылғы 1 қаңтардан бастап қолданысқа енгізілді) (</w:t>
      </w:r>
      <w:hyperlink r:id="rId2935" w:anchor="sub_id=2230100" w:history="1">
        <w:r>
          <w:rPr>
            <w:rStyle w:val="a4"/>
            <w:i/>
            <w:iCs/>
            <w:color w:val="0000FF"/>
            <w:u w:val="single"/>
          </w:rPr>
          <w:t>бұр.ред.қара</w:t>
        </w:r>
      </w:hyperlink>
      <w:r>
        <w:rPr>
          <w:rStyle w:val="s3"/>
        </w:rPr>
        <w:t>) 1-тармақ өзгертілді</w:t>
      </w:r>
    </w:p>
    <w:p w:rsidR="00000000" w:rsidRDefault="008535AE">
      <w:pPr>
        <w:pStyle w:val="pj"/>
      </w:pPr>
      <w:r>
        <w:rPr>
          <w:rStyle w:val="s0"/>
        </w:rPr>
        <w:t>1. Табыстарға салын</w:t>
      </w:r>
      <w:r>
        <w:rPr>
          <w:rStyle w:val="s0"/>
        </w:rPr>
        <w:t>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Республикасында корпоративтік</w:t>
      </w:r>
      <w:r>
        <w:rPr>
          <w:rStyle w:val="s0"/>
        </w:rPr>
        <w:t xml:space="preserve"> немесе жеке табыс салығын төлеу есебіне осындай салықтың төленгенін растайтын құжат болған кезде есепке жатқызылуға жатады. </w:t>
      </w:r>
    </w:p>
    <w:p w:rsidR="00000000" w:rsidRDefault="008535AE">
      <w:pPr>
        <w:pStyle w:val="pj"/>
      </w:pPr>
      <w:r>
        <w:rPr>
          <w:rStyle w:val="s0"/>
        </w:rPr>
        <w:t>Мұндай құжат шет мемлекеттің салық органы берген және куәландырған, шет мемлекеттегі көздерден алынған табыстардың және төленген с</w:t>
      </w:r>
      <w:r>
        <w:rPr>
          <w:rStyle w:val="s0"/>
        </w:rPr>
        <w:t>алықтардың сомалары туралы анықтама болып табылады.</w:t>
      </w:r>
    </w:p>
    <w:p w:rsidR="00000000" w:rsidRDefault="008535AE">
      <w:pPr>
        <w:pStyle w:val="pj"/>
      </w:pPr>
      <w:r>
        <w:rPr>
          <w:rStyle w:val="s0"/>
        </w:rPr>
        <w:t>Егер шет мемлекеттiң салық органы берген және куәландырған, шет мемлекеттегi көздерден алынған табыстардың және төленген салықтардың сомалары туралы анықтама шетел тілінде жасалған жағдайда, Қазақстан Рес</w:t>
      </w:r>
      <w:r>
        <w:rPr>
          <w:rStyle w:val="s0"/>
        </w:rPr>
        <w:t xml:space="preserve">публикасының заңнамасында белгіленген тәртіппен нотариус куәландырған, қазақ немесе орыс тіліне аудармасының болуы міндетті. </w:t>
      </w:r>
    </w:p>
    <w:p w:rsidR="00000000" w:rsidRDefault="008535AE">
      <w:pPr>
        <w:pStyle w:val="pj"/>
      </w:pPr>
      <w:r>
        <w:rPr>
          <w:rStyle w:val="s0"/>
        </w:rPr>
        <w:t>Шет мемлекетте төленген салықтарды корпоративтiк немесе жеке табыс салығын төлеу шотына есепке жатқызу кезінде салық төлеуші осы т</w:t>
      </w:r>
      <w:r>
        <w:rPr>
          <w:rStyle w:val="s0"/>
        </w:rPr>
        <w:t>армақта көрсетілген анықтаманы камералдық бақылау жүргізу мақсатында салық органының талап етуі бойынша тапсыруға құқылы.</w:t>
      </w:r>
    </w:p>
    <w:p w:rsidR="00000000" w:rsidRDefault="008535AE">
      <w:pPr>
        <w:pStyle w:val="pj"/>
      </w:pPr>
      <w:r>
        <w:rPr>
          <w:rStyle w:val="s0"/>
        </w:rPr>
        <w:t xml:space="preserve">2. Шетелдік салықты есепке жатқызу Қазақстан Республикасында резидент - салық төлеушінің Қазақстан Республикасынан тысқары жерлердегі </w:t>
      </w:r>
      <w:r>
        <w:rPr>
          <w:rStyle w:val="s0"/>
        </w:rPr>
        <w:t>көздерден алған:</w:t>
      </w:r>
    </w:p>
    <w:p w:rsidR="00000000" w:rsidRDefault="008535AE">
      <w:pPr>
        <w:pStyle w:val="pj"/>
      </w:pPr>
      <w:r>
        <w:rPr>
          <w:rStyle w:val="s0"/>
        </w:rPr>
        <w:t>1) осы Кодекстің ережелеріне сәйкес салық салудан босатылған;</w:t>
      </w:r>
    </w:p>
    <w:p w:rsidR="00000000" w:rsidRDefault="008535AE">
      <w:pPr>
        <w:pStyle w:val="pj"/>
      </w:pPr>
      <w:r>
        <w:rPr>
          <w:rStyle w:val="s0"/>
        </w:rPr>
        <w:t xml:space="preserve">2) осы Кодекстің </w:t>
      </w:r>
      <w:hyperlink r:id="rId2936" w:anchor="sub_id=990000" w:history="1">
        <w:r>
          <w:rPr>
            <w:rStyle w:val="a4"/>
            <w:color w:val="0000FF"/>
            <w:u w:val="single"/>
          </w:rPr>
          <w:t>99-бабына</w:t>
        </w:r>
      </w:hyperlink>
      <w:r>
        <w:rPr>
          <w:rStyle w:val="s0"/>
        </w:rPr>
        <w:t xml:space="preserve"> сәйкес түзетуге жататын;</w:t>
      </w:r>
    </w:p>
    <w:p w:rsidR="00000000" w:rsidRDefault="008535AE">
      <w:pPr>
        <w:pStyle w:val="pj"/>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w:t>
      </w:r>
      <w:r>
        <w:rPr>
          <w:rStyle w:val="s0"/>
        </w:rPr>
        <w:t>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8535AE">
      <w:pPr>
        <w:pStyle w:val="pji"/>
      </w:pPr>
      <w:r>
        <w:rPr>
          <w:rStyle w:val="s3"/>
        </w:rPr>
        <w:t xml:space="preserve">2011.21.07. № 467-ІV ҚР </w:t>
      </w:r>
      <w:hyperlink r:id="rId2937" w:anchor="sub_id=392" w:history="1">
        <w:r>
          <w:rPr>
            <w:rStyle w:val="a4"/>
            <w:i/>
            <w:iCs/>
            <w:color w:val="0000FF"/>
            <w:u w:val="single"/>
          </w:rPr>
          <w:t>Заңымен</w:t>
        </w:r>
      </w:hyperlink>
      <w:r>
        <w:rPr>
          <w:rStyle w:val="s3"/>
        </w:rPr>
        <w:t xml:space="preserve"> 3-тармақ өзгертілді (2012 жылғы 1 қаңтардан бастап қолданысқа енгізілді) (</w:t>
      </w:r>
      <w:hyperlink r:id="rId2938" w:anchor="sub_id=2230300" w:history="1">
        <w:r>
          <w:rPr>
            <w:rStyle w:val="a4"/>
            <w:i/>
            <w:iCs/>
            <w:color w:val="0000FF"/>
            <w:u w:val="single"/>
          </w:rPr>
          <w:t>бұр.ред.қара</w:t>
        </w:r>
      </w:hyperlink>
      <w:r>
        <w:rPr>
          <w:rStyle w:val="s3"/>
        </w:rPr>
        <w:t xml:space="preserve">) </w:t>
      </w:r>
    </w:p>
    <w:p w:rsidR="00000000" w:rsidRDefault="008535AE">
      <w:pPr>
        <w:pStyle w:val="pj"/>
      </w:pPr>
      <w:r>
        <w:rPr>
          <w:rStyle w:val="s0"/>
        </w:rPr>
        <w:t>3. Осы бапта к</w:t>
      </w:r>
      <w:r>
        <w:rPr>
          <w:rStyle w:val="s0"/>
        </w:rPr>
        <w:t>өзделген</w:t>
      </w:r>
      <w:r>
        <w:rPr>
          <w:rStyle w:val="s0"/>
        </w:rPr>
        <w:t xml:space="preserve"> есепке жатқызылатын сомалардың мөлшері әрбір шет мемлекет бойынша жеке айқындалады. </w:t>
      </w:r>
    </w:p>
    <w:p w:rsidR="00000000" w:rsidRDefault="008535AE">
      <w:pPr>
        <w:pStyle w:val="pj"/>
      </w:pPr>
      <w:r>
        <w:rPr>
          <w:rStyle w:val="s0"/>
        </w:rPr>
        <w:t>Бұл ретте, салықтың есепке жатқызылатын сомасының мөлшері мынадай сомалардың:</w:t>
      </w:r>
    </w:p>
    <w:p w:rsidR="00000000" w:rsidRDefault="008535AE">
      <w:pPr>
        <w:pStyle w:val="pj"/>
      </w:pPr>
      <w:r>
        <w:rPr>
          <w:rStyle w:val="s0"/>
        </w:rPr>
        <w:t>1) резидент - салық төлеушінің Қазақстан Республикасынан тысқары жерлердегі көздерде</w:t>
      </w:r>
      <w:r>
        <w:rPr>
          <w:rStyle w:val="s0"/>
        </w:rPr>
        <w:t>н алған табыстарынан салықтың шет мемлекетте іс жүзінде төленген сомасының;</w:t>
      </w:r>
    </w:p>
    <w:p w:rsidR="00000000" w:rsidRDefault="008535AE">
      <w:pPr>
        <w:pStyle w:val="pj"/>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Қазақстан Республикасын</w:t>
      </w:r>
      <w:r>
        <w:rPr>
          <w:rStyle w:val="s0"/>
        </w:rPr>
        <w:t>ан тысқары жерлердегі көздерден алынған табыстардан табыс салығы сомасының ең төменін білдіреді.</w:t>
      </w:r>
    </w:p>
    <w:p w:rsidR="00000000" w:rsidRDefault="008535AE">
      <w:pPr>
        <w:pStyle w:val="pj"/>
      </w:pPr>
      <w:r>
        <w:rPr>
          <w:rStyle w:val="s0"/>
        </w:rPr>
        <w:t xml:space="preserve">Салық төлеуші осы Кодекстің </w:t>
      </w:r>
      <w:hyperlink r:id="rId2939" w:anchor="sub_id=460000" w:history="1">
        <w:r>
          <w:rPr>
            <w:rStyle w:val="a4"/>
            <w:color w:val="0000FF"/>
            <w:u w:val="single"/>
          </w:rPr>
          <w:t>46-бабында</w:t>
        </w:r>
      </w:hyperlink>
      <w:r>
        <w:rPr>
          <w:rStyle w:val="s0"/>
        </w:rPr>
        <w:t xml:space="preserve"> белгіленген талап қою мерзімі ішінде</w:t>
      </w:r>
      <w:r>
        <w:rPr>
          <w:rStyle w:val="s0"/>
        </w:rPr>
        <w:t xml:space="preserve">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 </w:t>
      </w:r>
    </w:p>
    <w:p w:rsidR="00000000" w:rsidRDefault="008535AE">
      <w:pPr>
        <w:pStyle w:val="pj"/>
      </w:pPr>
      <w:r>
        <w:rPr>
          <w:rStyle w:val="s0"/>
        </w:rPr>
        <w:t>Көрсетілген табыс осы Кодекске сәйкес танылатын салық кезеңінен басқа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w:t>
      </w:r>
      <w:r>
        <w:rPr>
          <w:rStyle w:val="s0"/>
        </w:rPr>
        <w:t>бликасынан тысқары жерлердегі көздерден алынған табыстардан шетелдік табыс салығын есепке жатқызуды жүргізуге құқылы.</w:t>
      </w:r>
    </w:p>
    <w:p w:rsidR="00000000" w:rsidRDefault="008535AE">
      <w:pPr>
        <w:pStyle w:val="pj"/>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w:t>
      </w:r>
      <w:r>
        <w:rPr>
          <w:rStyle w:val="s0"/>
        </w:rPr>
        <w:t>дент корпоративтік немесе жеке табыс салығы бойынша декларацияға тиісті қосымшаны толтырады.</w:t>
      </w:r>
    </w:p>
    <w:p w:rsidR="00000000" w:rsidRDefault="008535AE">
      <w:pPr>
        <w:pStyle w:val="pj"/>
      </w:pPr>
      <w:r>
        <w:rPr>
          <w:rStyle w:val="s0"/>
        </w:rPr>
        <w:t xml:space="preserve">5. 2011.21.07. № 467-ІV ҚР </w:t>
      </w:r>
      <w:hyperlink r:id="rId2940" w:anchor="sub_id=392" w:history="1">
        <w:r>
          <w:rPr>
            <w:rStyle w:val="a4"/>
            <w:color w:val="0000FF"/>
            <w:u w:val="single"/>
          </w:rPr>
          <w:t>Заңымен</w:t>
        </w:r>
      </w:hyperlink>
      <w:r>
        <w:rPr>
          <w:rStyle w:val="s0"/>
        </w:rPr>
        <w:t xml:space="preserve"> алып тасталды </w:t>
      </w:r>
      <w:r>
        <w:rPr>
          <w:rStyle w:val="s3"/>
        </w:rPr>
        <w:t>(2012 жылғы 1 қаңтардан бастап қо</w:t>
      </w:r>
      <w:r>
        <w:rPr>
          <w:rStyle w:val="s3"/>
        </w:rPr>
        <w:t>лданысқа енгізілді) (</w:t>
      </w:r>
      <w:hyperlink r:id="rId2941" w:anchor="sub_id=2230500" w:history="1">
        <w:r>
          <w:rPr>
            <w:rStyle w:val="a4"/>
            <w:i/>
            <w:iCs/>
            <w:color w:val="0000FF"/>
            <w:u w:val="single"/>
          </w:rPr>
          <w:t>бұр.ред.қара</w:t>
        </w:r>
      </w:hyperlink>
      <w:r>
        <w:rPr>
          <w:rStyle w:val="s3"/>
        </w:rPr>
        <w:t xml:space="preserve">) </w:t>
      </w:r>
    </w:p>
    <w:p w:rsidR="00000000" w:rsidRDefault="008535AE">
      <w:pPr>
        <w:pStyle w:val="pj"/>
      </w:pPr>
      <w:r>
        <w:rPr>
          <w:rStyle w:val="s0"/>
        </w:rPr>
        <w:t> </w:t>
      </w:r>
    </w:p>
    <w:p w:rsidR="00000000" w:rsidRDefault="008535AE">
      <w:pPr>
        <w:pStyle w:val="pji"/>
      </w:pPr>
      <w:r>
        <w:rPr>
          <w:rStyle w:val="s3"/>
        </w:rPr>
        <w:t xml:space="preserve">2010.30.06. № 297-ІV ҚР </w:t>
      </w:r>
      <w:hyperlink r:id="rId2942" w:anchor="sub_id=628" w:history="1">
        <w:r>
          <w:rPr>
            <w:rStyle w:val="a4"/>
            <w:i/>
            <w:iCs/>
            <w:color w:val="0000FF"/>
            <w:u w:val="single"/>
          </w:rPr>
          <w:t>Заңымен</w:t>
        </w:r>
      </w:hyperlink>
      <w:r>
        <w:rPr>
          <w:rStyle w:val="s3"/>
        </w:rPr>
        <w:t xml:space="preserve"> 224-бап өзгертілді  </w:t>
      </w:r>
      <w:r>
        <w:rPr>
          <w:rStyle w:val="s3"/>
        </w:rPr>
        <w:t>(2010 ж. 1 шілдеден бастап қолданысқа енгізілді) (</w:t>
      </w:r>
      <w:hyperlink r:id="rId2943" w:anchor="sub_id=2240000" w:history="1">
        <w:r>
          <w:rPr>
            <w:rStyle w:val="a4"/>
            <w:i/>
            <w:iCs/>
            <w:color w:val="0000FF"/>
            <w:u w:val="single"/>
          </w:rPr>
          <w:t>бұр.ред.қара</w:t>
        </w:r>
      </w:hyperlink>
      <w:r>
        <w:rPr>
          <w:rStyle w:val="s3"/>
        </w:rPr>
        <w:t xml:space="preserve">); 2011.21.07. № 467-ІV ҚР </w:t>
      </w:r>
      <w:hyperlink r:id="rId2944" w:anchor="sub_id=3093" w:history="1">
        <w:r>
          <w:rPr>
            <w:rStyle w:val="a4"/>
            <w:i/>
            <w:iCs/>
            <w:color w:val="0000FF"/>
            <w:u w:val="single"/>
          </w:rPr>
          <w:t>Заңымен</w:t>
        </w:r>
      </w:hyperlink>
      <w:r>
        <w:rPr>
          <w:rStyle w:val="s3"/>
        </w:rPr>
        <w:t xml:space="preserve"> 224-бап жаңа редакцияда (1, 2-тармақтар 2009 ж. 1 қаңтардан бастап қолданысқа енгізілді, 3, 4, 5-тармақтар 2012 жылғы 1 қаңтардан бастап қолданысқа енгізілді) (</w:t>
      </w:r>
      <w:hyperlink r:id="rId2945" w:anchor="sub_id=2240000" w:history="1">
        <w:r>
          <w:rPr>
            <w:rStyle w:val="a4"/>
            <w:i/>
            <w:iCs/>
            <w:color w:val="0000FF"/>
            <w:u w:val="single"/>
          </w:rPr>
          <w:t>бұр</w:t>
        </w:r>
        <w:r>
          <w:rPr>
            <w:rStyle w:val="a4"/>
            <w:i/>
            <w:iCs/>
            <w:color w:val="0000FF"/>
            <w:u w:val="single"/>
          </w:rPr>
          <w:t>.ред.қара</w:t>
        </w:r>
      </w:hyperlink>
      <w:r>
        <w:rPr>
          <w:rStyle w:val="s3"/>
        </w:rPr>
        <w:t xml:space="preserve">) </w:t>
      </w:r>
    </w:p>
    <w:p w:rsidR="00000000" w:rsidRDefault="008535AE">
      <w:pPr>
        <w:pStyle w:val="pj"/>
        <w:ind w:left="1200" w:hanging="800"/>
      </w:pPr>
      <w:r>
        <w:rPr>
          <w:rStyle w:val="s1"/>
        </w:rPr>
        <w:t>224-бап. Жеңiлдiктi салық салынатын мемлекетте алынған табыс</w:t>
      </w:r>
    </w:p>
    <w:p w:rsidR="00000000" w:rsidRDefault="008535AE">
      <w:pPr>
        <w:pStyle w:val="pj"/>
      </w:pPr>
      <w:r>
        <w:rPr>
          <w:rStyle w:val="s0"/>
        </w:rPr>
        <w:t>1. Мынадай шарттарға бір уақытта сәйкес келетін:</w:t>
      </w:r>
    </w:p>
    <w:p w:rsidR="00000000" w:rsidRDefault="008535AE">
      <w:pPr>
        <w:pStyle w:val="pj"/>
      </w:pPr>
      <w:r>
        <w:rPr>
          <w:rStyle w:val="s0"/>
        </w:rPr>
        <w:t>1) жеңілдікті салық салынатын мемлекетте тіркелген;</w:t>
      </w:r>
    </w:p>
    <w:p w:rsidR="00000000" w:rsidRDefault="008535AE">
      <w:pPr>
        <w:pStyle w:val="pj"/>
      </w:pPr>
      <w:r>
        <w:rPr>
          <w:rStyle w:val="s0"/>
        </w:rPr>
        <w:t xml:space="preserve">2) жарғылық капиталының немесе дауыс беретін акцияларының 10 және одан да көп пайызы тiкелей немесе жанама түрде Қазақстан Республикасының резидентіне тиесілі болатын резидент емес заңды тұлға жеңілдікті салық салынатын мемлекетте орналасқан және (немесе) </w:t>
      </w:r>
      <w:r>
        <w:rPr>
          <w:rStyle w:val="s0"/>
        </w:rPr>
        <w:t>тіркелген резидент емес болып табылады.</w:t>
      </w:r>
    </w:p>
    <w:p w:rsidR="00000000" w:rsidRDefault="008535AE">
      <w:pPr>
        <w:pStyle w:val="pj"/>
      </w:pPr>
      <w:r>
        <w:rPr>
          <w:rStyle w:val="s0"/>
        </w:rPr>
        <w:t xml:space="preserve">Жеңілдікті салық салынатын мемлекетте (мемлекеттерде) орналасқан және (немесе) тіркелген резидент еместердің табысының бір бөлігі салық салынатын табысына қосылуға жатады, ал салық салынатын табыс болмаған жағдайда, </w:t>
      </w:r>
      <w:r>
        <w:rPr>
          <w:rStyle w:val="s0"/>
        </w:rPr>
        <w:t>осындай резидент еместердің жарғылық капиталының немесе дауыс беретін акцияларының 10 және одан да көп пайызы тiкелей немесе жанама түрде тиесілі Қазақстан Республикасы резидентінің залалын азайтады.</w:t>
      </w:r>
    </w:p>
    <w:p w:rsidR="00000000" w:rsidRDefault="008535AE">
      <w:pPr>
        <w:pStyle w:val="pj"/>
      </w:pPr>
      <w:r>
        <w:rPr>
          <w:rStyle w:val="s0"/>
        </w:rPr>
        <w:t>Осы тармақтың ережелері қатысу үлесі тікелей немесе жана</w:t>
      </w:r>
      <w:r>
        <w:rPr>
          <w:rStyle w:val="s0"/>
        </w:rPr>
        <w:t>ма түрде 10 және одан да көп пайызды құрайтын заңды тұлғаны құрмайтын, кәсіпкерлік қызметті ұйымдастырудың басқа нысандарына резиденттің қатысуына да қолданылады.</w:t>
      </w:r>
    </w:p>
    <w:p w:rsidR="00000000" w:rsidRDefault="008535AE">
      <w:pPr>
        <w:pStyle w:val="pj"/>
      </w:pPr>
      <w:r>
        <w:rPr>
          <w:rStyle w:val="s0"/>
        </w:rPr>
        <w:t>Осы тармақтың ережелері резиденттің жеңілдікті салық салынатын мемлекетте орналасқан және (не</w:t>
      </w:r>
      <w:r>
        <w:rPr>
          <w:rStyle w:val="s0"/>
        </w:rPr>
        <w:t>месе) тіркелген резидент еместің жарғылық капиталына жанама түрде қатысуына және (немесе) резиденттің басқа резидент арқылы жүзеге асырылатын осындай резидент еместің дауыс беретін акцияларына жанама түрде иелік етуіне қолданылмайды.</w:t>
      </w:r>
    </w:p>
    <w:p w:rsidR="00000000" w:rsidRDefault="008535AE">
      <w:pPr>
        <w:pStyle w:val="pj"/>
      </w:pPr>
      <w:r>
        <w:rPr>
          <w:rStyle w:val="s0"/>
        </w:rPr>
        <w:t>Жеңілдікті салық салын</w:t>
      </w:r>
      <w:r>
        <w:rPr>
          <w:rStyle w:val="s0"/>
        </w:rPr>
        <w:t>атын мемлекетте орналасқан және (немесе) тіркелген резидент еместердің салық салынатын табысына қосуға жататын табысының, ал салық салынатын табысы болмаған жағдайда, Қазақстан Республикасы резидентінің залалын азайтатын бір бөлігі резиденттің осындай рези</w:t>
      </w:r>
      <w:r>
        <w:rPr>
          <w:rStyle w:val="s0"/>
        </w:rPr>
        <w:t>дент емес заңды тұлғалардың жарғылық капиталына қатысу үлесін және (немесе) дауыс беретін акцияларына иелік ету үлесін (бұдан әрі - шоғырландырылатын пайда) ескере отырып, мынадай формула бойынша айқындалады:</w:t>
      </w:r>
    </w:p>
    <w:p w:rsidR="00000000" w:rsidRDefault="008535AE">
      <w:pPr>
        <w:pStyle w:val="pj"/>
      </w:pPr>
      <w:r>
        <w:rPr>
          <w:rStyle w:val="s0"/>
        </w:rPr>
        <w:t>П =П1 х Ү1 + П2 х Ү2 +…+ Пn х Үn,</w:t>
      </w:r>
    </w:p>
    <w:p w:rsidR="00000000" w:rsidRDefault="008535AE">
      <w:pPr>
        <w:pStyle w:val="pj"/>
      </w:pPr>
      <w:r>
        <w:rPr>
          <w:rStyle w:val="s0"/>
        </w:rPr>
        <w:t xml:space="preserve">мұнда: </w:t>
      </w:r>
    </w:p>
    <w:p w:rsidR="00000000" w:rsidRDefault="008535AE">
      <w:pPr>
        <w:pStyle w:val="pj"/>
      </w:pPr>
      <w:r>
        <w:rPr>
          <w:rStyle w:val="s0"/>
        </w:rPr>
        <w:t>П - ш</w:t>
      </w:r>
      <w:r>
        <w:rPr>
          <w:rStyle w:val="s0"/>
        </w:rPr>
        <w:t>оғырландырылатын пайда;</w:t>
      </w:r>
    </w:p>
    <w:p w:rsidR="00000000" w:rsidRDefault="008535AE">
      <w:pPr>
        <w:pStyle w:val="pj"/>
      </w:pPr>
      <w:r>
        <w:rPr>
          <w:rStyle w:val="s0"/>
        </w:rPr>
        <w:t>П1, П2, Пn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8535AE">
      <w:pPr>
        <w:pStyle w:val="pj"/>
      </w:pPr>
      <w:r>
        <w:rPr>
          <w:rStyle w:val="s0"/>
        </w:rPr>
        <w:t>Ү</w:t>
      </w:r>
      <w:r>
        <w:rPr>
          <w:rStyle w:val="s0"/>
        </w:rPr>
        <w:t xml:space="preserve">1, Ү2, Үn - резиденттің </w:t>
      </w:r>
      <w:r>
        <w:rPr>
          <w:rStyle w:val="s0"/>
        </w:rPr>
        <w:t>жеңілдікті салық салынатын мемлекетте орналасқан және (немесе) тіркелген әрбір резидент еместің жарғылық капиталына резиденттің тікелей немесе жанама түрде қатысу үлесі немесе резиденттің осындай резидент еместің дауыс беретін акцияларына тікелей немесе жа</w:t>
      </w:r>
      <w:r>
        <w:rPr>
          <w:rStyle w:val="s0"/>
        </w:rPr>
        <w:t>нама түрде иелік ету үлесі.</w:t>
      </w:r>
    </w:p>
    <w:p w:rsidR="00000000" w:rsidRDefault="008535AE">
      <w:pPr>
        <w:pStyle w:val="pj"/>
      </w:pPr>
      <w:r>
        <w:rPr>
          <w:rStyle w:val="s0"/>
        </w:rPr>
        <w:t xml:space="preserve">Осы баптың мақсатында ұзақтығы осы Кодекстің </w:t>
      </w:r>
      <w:hyperlink r:id="rId2946" w:anchor="sub_id=1480000" w:history="1">
        <w:r>
          <w:rPr>
            <w:rStyle w:val="a4"/>
            <w:color w:val="0000FF"/>
            <w:u w:val="single"/>
          </w:rPr>
          <w:t>148-бабына</w:t>
        </w:r>
      </w:hyperlink>
      <w:r>
        <w:rPr>
          <w:rStyle w:val="s0"/>
        </w:rPr>
        <w:t xml:space="preserve"> сәйкес айқындалатын есепті салық кезеңінің ұзақтығына сәйкес келетін кезең есепті кезең</w:t>
      </w:r>
      <w:r>
        <w:rPr>
          <w:rStyle w:val="s0"/>
        </w:rPr>
        <w:t xml:space="preserve"> болып танылады.</w:t>
      </w:r>
    </w:p>
    <w:p w:rsidR="00000000" w:rsidRDefault="008535AE">
      <w:pPr>
        <w:pStyle w:val="pj"/>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және аяқталатын күндері сәйкес келмеген жағдайда, салық төл</w:t>
      </w:r>
      <w:r>
        <w:rPr>
          <w:rStyle w:val="s0"/>
        </w:rPr>
        <w:t>еуші түзету коэффициенттерін (К1, К2) қолдану арқылы табыстың мөлшерін былайша түзетуге міндетті:</w:t>
      </w:r>
    </w:p>
    <w:p w:rsidR="00000000" w:rsidRDefault="008535AE">
      <w:pPr>
        <w:pStyle w:val="pj"/>
      </w:pPr>
      <w:r>
        <w:rPr>
          <w:rStyle w:val="s0"/>
        </w:rPr>
        <w:t>П1, П2, Пn = Пу х К1 + Пу+1 х К2,</w:t>
      </w:r>
    </w:p>
    <w:p w:rsidR="00000000" w:rsidRDefault="008535AE">
      <w:pPr>
        <w:pStyle w:val="pj"/>
      </w:pPr>
      <w:r>
        <w:rPr>
          <w:rStyle w:val="s0"/>
        </w:rPr>
        <w:t xml:space="preserve">К1 = СК (СР)1 </w:t>
      </w:r>
    </w:p>
    <w:p w:rsidR="00000000" w:rsidRDefault="008535AE">
      <w:pPr>
        <w:pStyle w:val="pj"/>
      </w:pPr>
      <w:r>
        <w:rPr>
          <w:rStyle w:val="s0"/>
        </w:rPr>
        <w:t xml:space="preserve">СК (СР)3, </w:t>
      </w:r>
    </w:p>
    <w:p w:rsidR="00000000" w:rsidRDefault="008535AE">
      <w:pPr>
        <w:pStyle w:val="pj"/>
      </w:pPr>
      <w:r>
        <w:rPr>
          <w:rStyle w:val="s0"/>
        </w:rPr>
        <w:t>К2 = СК (СР)2</w:t>
      </w:r>
    </w:p>
    <w:p w:rsidR="00000000" w:rsidRDefault="008535AE">
      <w:pPr>
        <w:pStyle w:val="pj"/>
      </w:pPr>
      <w:r>
        <w:rPr>
          <w:rStyle w:val="s0"/>
        </w:rPr>
        <w:t xml:space="preserve">СК (СР)3, </w:t>
      </w:r>
    </w:p>
    <w:p w:rsidR="00000000" w:rsidRDefault="008535AE">
      <w:pPr>
        <w:pStyle w:val="pj"/>
      </w:pPr>
      <w:r>
        <w:rPr>
          <w:rStyle w:val="s0"/>
        </w:rPr>
        <w:t xml:space="preserve">мұнда: </w:t>
      </w:r>
    </w:p>
    <w:p w:rsidR="00000000" w:rsidRDefault="008535AE">
      <w:pPr>
        <w:pStyle w:val="pj"/>
      </w:pPr>
      <w:r>
        <w:rPr>
          <w:rStyle w:val="s0"/>
        </w:rPr>
        <w:t>П1, П2, Пn - жеңілдікті салық салынатын мемлекетте орналасқан жән</w:t>
      </w:r>
      <w:r>
        <w:rPr>
          <w:rStyle w:val="s0"/>
        </w:rPr>
        <w:t>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8535AE">
      <w:pPr>
        <w:pStyle w:val="pj"/>
      </w:pPr>
      <w:r>
        <w:rPr>
          <w:rStyle w:val="s0"/>
        </w:rPr>
        <w:t>СК (СР)1 - Қазақстан Республикасында есепті салық кезеңінің шеңберіне кіретін, жеңілдікті салық салынатын мемлекет</w:t>
      </w:r>
      <w:r>
        <w:rPr>
          <w:rStyle w:val="s0"/>
        </w:rPr>
        <w:t>те бір есепті кезеңдегі айдың саны;</w:t>
      </w:r>
    </w:p>
    <w:p w:rsidR="00000000" w:rsidRDefault="008535AE">
      <w:pPr>
        <w:pStyle w:val="pj"/>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8535AE">
      <w:pPr>
        <w:pStyle w:val="pj"/>
      </w:pPr>
      <w:r>
        <w:rPr>
          <w:rStyle w:val="s0"/>
        </w:rPr>
        <w:t>СК (СР)3 - жеңілдікті салық салынатын мемлекетте есепті кезеңдегі айдың жалпы саны;</w:t>
      </w:r>
    </w:p>
    <w:p w:rsidR="00000000" w:rsidRDefault="008535AE">
      <w:pPr>
        <w:pStyle w:val="pj"/>
      </w:pPr>
      <w:r>
        <w:rPr>
          <w:rStyle w:val="s0"/>
        </w:rPr>
        <w:t>Ту - жеңілдікті салық салынатын мемлекетте орналасқан және (немесе) тіркелген резидент еместің осындай мемлекетте бір есепті кезең үшін салық салынғаннан кейін табысының бі</w:t>
      </w:r>
      <w:r>
        <w:rPr>
          <w:rStyle w:val="s0"/>
        </w:rPr>
        <w:t>р бөлігі Қазақстан Республикасында есепті салық кезеңіне қосылатын сомасы;</w:t>
      </w:r>
    </w:p>
    <w:p w:rsidR="00000000" w:rsidRDefault="008535AE">
      <w:pPr>
        <w:pStyle w:val="pj"/>
      </w:pPr>
      <w:r>
        <w:rPr>
          <w:rStyle w:val="s0"/>
        </w:rPr>
        <w:t>Ту+1 - жеңілдікті салық салынатын мемлекетте орналасқан және (немесе) тіркелген резидент еместің осындай мемлекетте басқа есепті кезең үшін салық салынғаннан кейін бір бөлігі Қазақс</w:t>
      </w:r>
      <w:r>
        <w:rPr>
          <w:rStyle w:val="s0"/>
        </w:rPr>
        <w:t xml:space="preserve">тан Республикасында есепті салық кезеңіне қосылатын табысының сомасы. </w:t>
      </w:r>
    </w:p>
    <w:p w:rsidR="00000000" w:rsidRDefault="008535AE">
      <w:pPr>
        <w:pStyle w:val="pj"/>
      </w:pPr>
      <w:r>
        <w:rPr>
          <w:rStyle w:val="s0"/>
        </w:rPr>
        <w:t xml:space="preserve">Осы баптың мақсатында резиденттің жеңілдікті салық салынатын мемлекетте орналасқан және (немесе) тіркелген резидент еместің жарғылық капиталына жанама түрде қатысу немесе дауыс беретін </w:t>
      </w:r>
      <w:r>
        <w:rPr>
          <w:rStyle w:val="s0"/>
        </w:rPr>
        <w:t>акцияларына жанама түрде иелік ету үлесі (бұдан әрі - жанама түрде қатысу немесе иелік ету үлесі) мынадай формула бойынша айқындалады:</w:t>
      </w:r>
    </w:p>
    <w:p w:rsidR="00000000" w:rsidRDefault="008535AE">
      <w:pPr>
        <w:pStyle w:val="pj"/>
      </w:pPr>
      <w:r>
        <w:rPr>
          <w:rStyle w:val="s0"/>
        </w:rPr>
        <w:t xml:space="preserve">Х = Х1 * Х2*…*Хn * 100; </w:t>
      </w:r>
    </w:p>
    <w:p w:rsidR="00000000" w:rsidRDefault="008535AE">
      <w:pPr>
        <w:pStyle w:val="pj"/>
      </w:pPr>
      <w:r>
        <w:rPr>
          <w:rStyle w:val="s0"/>
        </w:rPr>
        <w:t>мұнда:</w:t>
      </w:r>
    </w:p>
    <w:p w:rsidR="00000000" w:rsidRDefault="008535AE">
      <w:pPr>
        <w:pStyle w:val="pj"/>
      </w:pPr>
      <w:r>
        <w:rPr>
          <w:rStyle w:val="s0"/>
        </w:rPr>
        <w:t xml:space="preserve">Х - жанама түрде қатысу немесе иелік ету үлесі, пайызбен; </w:t>
      </w:r>
    </w:p>
    <w:p w:rsidR="00000000" w:rsidRDefault="008535AE">
      <w:pPr>
        <w:pStyle w:val="pj"/>
      </w:pPr>
      <w:r>
        <w:rPr>
          <w:rStyle w:val="s0"/>
        </w:rPr>
        <w:t>Х1 - резиденттің жеңілдікті са</w:t>
      </w:r>
      <w:r>
        <w:rPr>
          <w:rStyle w:val="s0"/>
        </w:rPr>
        <w:t>лық салынатын мемлекетте орналасқан және (немесе) тіркелген резидент еместің жарғылық капиталына тікелей түрде қатысу немесе резиденттің осындай резидент еместің акцияларына тікелей түрде иелік ету коэффициенті;</w:t>
      </w:r>
    </w:p>
    <w:p w:rsidR="00000000" w:rsidRDefault="008535AE">
      <w:pPr>
        <w:pStyle w:val="pj"/>
      </w:pPr>
      <w:r>
        <w:rPr>
          <w:rStyle w:val="s0"/>
        </w:rPr>
        <w:t>X2,…, Хn - жеңілдікті салық салынатын мемлек</w:t>
      </w:r>
      <w:r>
        <w:rPr>
          <w:rStyle w:val="s0"/>
        </w:rPr>
        <w:t xml:space="preserve">етте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жарғылық капиталына тікелей түрде қатысу немесе жеңілдікті салық салынатын мемлекетте орналасқан </w:t>
      </w:r>
      <w:r>
        <w:rPr>
          <w:rStyle w:val="s0"/>
        </w:rPr>
        <w:t>және (немесе) тіркелген әрбір резидент еместің жеңілдікті салық салынатын мемлекетте орналасқан және (немесе) тіркелген басқа резидент еместің акцияларына тікелей түрде иелік ету коэффициенті.</w:t>
      </w:r>
    </w:p>
    <w:p w:rsidR="00000000" w:rsidRDefault="008535AE">
      <w:pPr>
        <w:pStyle w:val="pj"/>
      </w:pPr>
      <w:r>
        <w:rPr>
          <w:rStyle w:val="s0"/>
        </w:rPr>
        <w:t>2. Жеңілдікті салық салынатын мемлекетте орналасқан және (немес</w:t>
      </w:r>
      <w:r>
        <w:rPr>
          <w:rStyle w:val="s0"/>
        </w:rPr>
        <w:t>е) тіркелген әрбір резидент еместің салық салынғаннан кейінгі есепті кезеңнің пайда сомасы осындай резидент еместің жеке қаржылық есептілігімен расталуға тиіс, оның бір бөлігі Қазақстан Республикасында резиденттің салық салынатын табысына енгізілуі тиіс, а</w:t>
      </w:r>
      <w:r>
        <w:rPr>
          <w:rStyle w:val="s0"/>
        </w:rPr>
        <w:t>л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8535AE">
      <w:pPr>
        <w:pStyle w:val="pj"/>
      </w:pPr>
      <w:r>
        <w:rPr>
          <w:rStyle w:val="s0"/>
        </w:rPr>
        <w:t>Жеңілдікті салық салынатын мемлекетте орналасқан және (немесе) тіркелген әрбір резидент еместің пайдасын оның жеке қа</w:t>
      </w:r>
      <w:r>
        <w:rPr>
          <w:rStyle w:val="s0"/>
        </w:rPr>
        <w:t>ржы есептілігінің деректері бойынша осы баптың ережесін қолдану мақсатында Қазақстан Республикасының резиденті осындай есептілік жасалған есепті кезең үшін валюта айырбасының орташа арифметикалық нарықтық бағамын қолдана отырып, теңгемен қайта есептейді.</w:t>
      </w:r>
    </w:p>
    <w:p w:rsidR="00000000" w:rsidRDefault="008535AE">
      <w:pPr>
        <w:pStyle w:val="pj"/>
      </w:pPr>
      <w:r>
        <w:rPr>
          <w:rStyle w:val="s0"/>
        </w:rPr>
        <w:t>3</w:t>
      </w:r>
      <w:r>
        <w:rPr>
          <w:rStyle w:val="s0"/>
        </w:rPr>
        <w:t>. Осы баптың 1-тармағында көрсетілген резидент есепті салық кезеңінен кейінгі жылдың 31 желтоқсанынан кешіктірмей өзінің орналасқан (тұрғылықты) жері бойынша салық органына өзі жасаған жеңілдікті салық салынатын мемлекетте орналасқан және (немесе) тіркелге</w:t>
      </w:r>
      <w:r>
        <w:rPr>
          <w:rStyle w:val="s0"/>
        </w:rPr>
        <w:t>н, жарғылық капиталының немесе дауыс беру акцияларының 10 және одан да көп пайызы оған тікелей немесе жанама тиесілі резидент еместер туралы анықтаманы табыс етуге міндетті. Мұндай анықтамада резидент емес заңды тұлғалардың атауы туралы деректер, бар болса</w:t>
      </w:r>
      <w:r>
        <w:rPr>
          <w:rStyle w:val="s0"/>
        </w:rPr>
        <w:t xml:space="preserve"> олардың инкорпорация еліндегі салықтық тіркеу нөмірлері (немесе оның аналогы), инкорпорация еліндегі мемлекеттік тіркеу нөмірлері (немесе оның аналогы) көрсетілуге тиіс. </w:t>
      </w:r>
    </w:p>
    <w:p w:rsidR="00000000" w:rsidRDefault="008535AE">
      <w:pPr>
        <w:pStyle w:val="pj"/>
      </w:pPr>
      <w:r>
        <w:rPr>
          <w:rStyle w:val="s0"/>
        </w:rPr>
        <w:t>Осы баптың 1-тармағында көрсетілген резидент нотариат куәландырған қазақ және орыс т</w:t>
      </w:r>
      <w:r>
        <w:rPr>
          <w:rStyle w:val="s0"/>
        </w:rPr>
        <w:t>ілдеріндегі аудармасын қоса тіркей отырып, мынадай құжаттардың:</w:t>
      </w:r>
    </w:p>
    <w:p w:rsidR="00000000" w:rsidRDefault="008535AE">
      <w:pPr>
        <w:pStyle w:val="pj"/>
      </w:pPr>
      <w:r>
        <w:rPr>
          <w:rStyle w:val="s0"/>
        </w:rPr>
        <w:t>1) резидент заңды тұлғаның шоғырландырылған қаржылық есептілігінің (егер резидент заңды тұлғаның жеңілдікті салық салынатын мемлекетте орналасқан және (немесе) тіркелген еншілес ұйымы болған ж</w:t>
      </w:r>
      <w:r>
        <w:rPr>
          <w:rStyle w:val="s0"/>
        </w:rPr>
        <w:t>ағдайда);</w:t>
      </w:r>
    </w:p>
    <w:p w:rsidR="00000000" w:rsidRDefault="008535AE">
      <w:pPr>
        <w:pStyle w:val="pj"/>
      </w:pPr>
      <w:r>
        <w:rPr>
          <w:rStyle w:val="s0"/>
        </w:rPr>
        <w:t>2) жеңілдікті салық салынатын мемлекетте орналасқан және (немесе) тіркелген әрбір резидент еместің жеке қаржылық есептілігінің;</w:t>
      </w:r>
    </w:p>
    <w:p w:rsidR="00000000" w:rsidRDefault="008535AE">
      <w:pPr>
        <w:pStyle w:val="pj"/>
      </w:pPr>
      <w:r>
        <w:rPr>
          <w:rStyle w:val="s0"/>
        </w:rPr>
        <w:t>3) егер жоғарыда аталған тұлғалар үшін Қазақстан Республикасының немесе шет мемлекеттің заңнамалық актілерінде осындай</w:t>
      </w:r>
      <w:r>
        <w:rPr>
          <w:rStyle w:val="s0"/>
        </w:rPr>
        <w:t xml:space="preserve"> қаржылық есептілікке аудит жүргізу міндетті деп белгіленген жағдайда, осы тармақта көрсетілген әрбір қаржылық есептілікке аудиторлық есептің көшірмелерін де беруге міндетті.</w:t>
      </w:r>
    </w:p>
    <w:p w:rsidR="00000000" w:rsidRDefault="008535AE">
      <w:pPr>
        <w:pStyle w:val="pj"/>
      </w:pPr>
      <w:r>
        <w:rPr>
          <w:rStyle w:val="s0"/>
        </w:rPr>
        <w:t>4. Егер шет мемлекет немесе оның әкімшілік-аумақтық бірлігі мынадай талаптардың б</w:t>
      </w:r>
      <w:r>
        <w:rPr>
          <w:rStyle w:val="s0"/>
        </w:rPr>
        <w:t xml:space="preserve">ірiне сай келген жағдайда: </w:t>
      </w:r>
    </w:p>
    <w:p w:rsidR="00000000" w:rsidRDefault="008535AE">
      <w:pPr>
        <w:pStyle w:val="pj"/>
      </w:pPr>
      <w:r>
        <w:rPr>
          <w:rStyle w:val="s0"/>
        </w:rPr>
        <w:t xml:space="preserve">1) мұндай мемлекетте немесе әкімшілік-аумақтық бірлікте табыс салығының ставкасы 10 пайыздан аз мөлшердi құраса; </w:t>
      </w:r>
    </w:p>
    <w:p w:rsidR="00000000" w:rsidRDefault="008535AE">
      <w:pPr>
        <w:pStyle w:val="pj"/>
      </w:pPr>
      <w:r>
        <w:rPr>
          <w:rStyle w:val="s0"/>
        </w:rPr>
        <w:t>2) мұндай мемлекетте немесе әкімшілік-аумақтық бірлікте қаржы ақпаратының құпиялылығы туралы заңдар немесе мүлiктi</w:t>
      </w:r>
      <w:r>
        <w:rPr>
          <w:rStyle w:val="s0"/>
        </w:rPr>
        <w:t>ң</w:t>
      </w:r>
      <w:r>
        <w:rPr>
          <w:rStyle w:val="s0"/>
        </w:rPr>
        <w:t>, табыстың нақты иесі немесе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салық салынатын мемлекет деп танылады. Уәкiлеттi орган шет мемлекеттiң</w:t>
      </w:r>
      <w:r>
        <w:rPr>
          <w:rStyle w:val="s0"/>
        </w:rPr>
        <w:t xml:space="preserve"> немесе оның әкімшілік-аумақтық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оның әкімшілік-аумақтық бірлігінің құзыреттi органы мұндай мәлiметтердi </w:t>
      </w:r>
      <w:r>
        <w:rPr>
          <w:rStyle w:val="s0"/>
        </w:rPr>
        <w:t>уәкiлеттi орган тиiстi сауалды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арасында ақпарат алмасу туралы ережелердi көздейтiн халықаралық шарт жасасқа</w:t>
      </w:r>
      <w:r>
        <w:rPr>
          <w:rStyle w:val="s0"/>
        </w:rPr>
        <w:t>н мемлекеттерге немесе мемлекеттердің әкімшілік-аумақтық бірліктеріне қатысты қолданылмайды.</w:t>
      </w:r>
    </w:p>
    <w:p w:rsidR="00000000" w:rsidRDefault="008535AE">
      <w:pPr>
        <w:pStyle w:val="pj"/>
      </w:pPr>
      <w:r>
        <w:rPr>
          <w:rStyle w:val="s0"/>
        </w:rPr>
        <w:t xml:space="preserve">Жеңілдікті салық салынатын мемлекеттердiң тiзбесiн Қазақстан Республикасының Үкіметі бекiтедi. </w:t>
      </w:r>
    </w:p>
    <w:p w:rsidR="00000000" w:rsidRDefault="008535AE">
      <w:pPr>
        <w:pStyle w:val="pj"/>
      </w:pPr>
      <w:r>
        <w:rPr>
          <w:rStyle w:val="s0"/>
        </w:rPr>
        <w:t>5. Осы баптың ережелерi Қазақстан Республикасы резидентке берген жә</w:t>
      </w:r>
      <w:r>
        <w:rPr>
          <w:rStyle w:val="s0"/>
        </w:rPr>
        <w:t>не (немесе) резидент үшiн Қазақстан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көзделгендерден неғұрлым қолайлырақ өзге де салық салу шарттарына қарамас</w:t>
      </w:r>
      <w:r>
        <w:rPr>
          <w:rStyle w:val="s0"/>
        </w:rPr>
        <w:t>тан қолданылады.</w:t>
      </w:r>
    </w:p>
    <w:p w:rsidR="00000000" w:rsidRDefault="008535AE">
      <w:pPr>
        <w:pStyle w:val="pj"/>
      </w:pPr>
      <w:r>
        <w:rPr>
          <w:rStyle w:val="s0"/>
        </w:rPr>
        <w:t> </w:t>
      </w:r>
    </w:p>
    <w:p w:rsidR="00000000" w:rsidRDefault="008535AE">
      <w:pPr>
        <w:pStyle w:val="pj"/>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8535AE">
      <w:pPr>
        <w:pStyle w:val="pji"/>
      </w:pPr>
      <w:r>
        <w:rPr>
          <w:rStyle w:val="s3"/>
        </w:rPr>
        <w:t xml:space="preserve">2011.21.07. № 467-ІV ҚР </w:t>
      </w:r>
      <w:hyperlink r:id="rId2947" w:anchor="sub_id=394" w:history="1">
        <w:r>
          <w:rPr>
            <w:rStyle w:val="a4"/>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2948" w:anchor="sub_id=2250100" w:history="1">
        <w:r>
          <w:rPr>
            <w:rStyle w:val="a4"/>
            <w:i/>
            <w:iCs/>
            <w:color w:val="0000FF"/>
            <w:u w:val="single"/>
          </w:rPr>
          <w:t>бұр.ред.қара</w:t>
        </w:r>
      </w:hyperlink>
      <w:r>
        <w:rPr>
          <w:rStyle w:val="s3"/>
        </w:rPr>
        <w:t xml:space="preserve">) </w:t>
      </w:r>
    </w:p>
    <w:p w:rsidR="00000000" w:rsidRDefault="008535AE">
      <w:pPr>
        <w:pStyle w:val="pj"/>
      </w:pPr>
      <w:r>
        <w:rPr>
          <w:rStyle w:val="s0"/>
        </w:rPr>
        <w:t>1. Резидент Қазақстан Республикасы халықаралық шарт жасасқан шет мемлекетте қызмет</w:t>
      </w:r>
      <w:r>
        <w:rPr>
          <w:rStyle w:val="s0"/>
        </w:rPr>
        <w:t xml:space="preserve">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 </w:t>
      </w:r>
    </w:p>
    <w:p w:rsidR="00000000" w:rsidRDefault="008535AE">
      <w:pPr>
        <w:pStyle w:val="pj"/>
      </w:pPr>
      <w:r>
        <w:rPr>
          <w:rStyle w:val="s0"/>
        </w:rPr>
        <w:t xml:space="preserve">2. Халықаралық шарттың ережелері осы Кодекстің </w:t>
      </w:r>
      <w:hyperlink r:id="rId2949" w:anchor="sub_id=2060000" w:history="1">
        <w:r>
          <w:rPr>
            <w:rStyle w:val="a4"/>
            <w:color w:val="0000FF"/>
            <w:u w:val="single"/>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8535AE">
      <w:pPr>
        <w:pStyle w:val="pji"/>
      </w:pPr>
      <w:r>
        <w:rPr>
          <w:rStyle w:val="s3"/>
        </w:rPr>
        <w:t xml:space="preserve">2011.21.07. № 467-ІV ҚР </w:t>
      </w:r>
      <w:hyperlink r:id="rId2950" w:anchor="sub_id=394" w:history="1">
        <w:r>
          <w:rPr>
            <w:rStyle w:val="a4"/>
            <w:i/>
            <w:iCs/>
            <w:color w:val="0000FF"/>
            <w:u w:val="single"/>
          </w:rPr>
          <w:t>Заңымен</w:t>
        </w:r>
      </w:hyperlink>
      <w:r>
        <w:rPr>
          <w:rStyle w:val="s3"/>
        </w:rPr>
        <w:t xml:space="preserve"> 3-тармақ өзгертілді (2012 жылғы 1 қаңтардан бастап қолданысқа енгізілді) (</w:t>
      </w:r>
      <w:hyperlink r:id="rId2951" w:anchor="sub_id=22503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3. Егер осы тармақта өзгеше </w:t>
      </w:r>
      <w:r>
        <w:rPr>
          <w:rStyle w:val="s0"/>
        </w:rPr>
        <w:t>белгіленбесе, халықаралық шартты қолдану мақсатында тұлға Қазақстан Республикасының резиденттігін растау үшін осындай тұлға орналасқан (тұрғылықты) жері бойынша тіркелген салық органына қатысты жоғары тұрған болып табылатын салық органына резиденттігін рас</w:t>
      </w:r>
      <w:r>
        <w:rPr>
          <w:rStyle w:val="s0"/>
        </w:rPr>
        <w:t>тауға салықтық өтініш табыс етеді.</w:t>
      </w:r>
    </w:p>
    <w:p w:rsidR="00000000" w:rsidRDefault="008535AE">
      <w:pPr>
        <w:pStyle w:val="pj"/>
      </w:pPr>
      <w:r>
        <w:rPr>
          <w:rStyle w:val="s0"/>
        </w:rPr>
        <w:t>Егер тұлға орналасқан (тұрғылықты) жері бойынша уәкілетті органға сатылы түрде тікелей бағынатын салық органында тіркелген жағдайда, резиденттігін растауға салықтық өтінішті осындай салық органына табыс етеді.</w:t>
      </w:r>
    </w:p>
    <w:p w:rsidR="00000000" w:rsidRDefault="008535AE">
      <w:pPr>
        <w:pStyle w:val="pj"/>
      </w:pPr>
      <w:r>
        <w:rPr>
          <w:rStyle w:val="s0"/>
        </w:rPr>
        <w:t>Бұл ретте төменде көрсетілген тұлғалар салық органына резиденттігін растауға салық өтінішімен қоса мыналардың:</w:t>
      </w:r>
    </w:p>
    <w:p w:rsidR="00000000" w:rsidRDefault="008535AE">
      <w:pPr>
        <w:pStyle w:val="pj"/>
      </w:pPr>
      <w:r>
        <w:rPr>
          <w:rStyle w:val="s0"/>
        </w:rPr>
        <w:t>1) өзінің тиімді басқару орны Қазақстан Республикасында орналасқаны негізінде резидент болып табылатын шетелдік заңды тұлға - заңды тұлғаны тиімд</w:t>
      </w:r>
      <w:r>
        <w:rPr>
          <w:rStyle w:val="s0"/>
        </w:rPr>
        <w:t>і басқару орны (нақты басқару органының орналасқан жері) Қазақстан Республикасында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w:t>
      </w:r>
      <w:r>
        <w:rPr>
          <w:rStyle w:val="s0"/>
        </w:rPr>
        <w:t>) бақылау, сондай-ақ заңды тұлғаның кәсіпкерлік қызметін жүргізу үшін қажетті стратегиялық коммерциялық шешімдер қабылдау орнын растайтын өзге де құжаттардың);</w:t>
      </w:r>
    </w:p>
    <w:p w:rsidR="00000000" w:rsidRDefault="008535AE">
      <w:pPr>
        <w:pStyle w:val="pj"/>
      </w:pPr>
      <w:r>
        <w:rPr>
          <w:rStyle w:val="s0"/>
        </w:rPr>
        <w:t>2) резидент болып табылатын Қазақстан Республикасының азаматы - жеке куәлігінің немесе Қазақстан</w:t>
      </w:r>
      <w:r>
        <w:rPr>
          <w:rStyle w:val="s0"/>
        </w:rPr>
        <w:t xml:space="preserve"> Республикасы паспортының;</w:t>
      </w:r>
    </w:p>
    <w:p w:rsidR="00000000" w:rsidRDefault="008535AE">
      <w:pPr>
        <w:pStyle w:val="pji"/>
      </w:pPr>
      <w:r>
        <w:rPr>
          <w:rStyle w:val="s3"/>
        </w:rPr>
        <w:t xml:space="preserve">2009.16.11. № 200-ІV ҚР </w:t>
      </w:r>
      <w:hyperlink r:id="rId2952" w:anchor="sub_id=386" w:history="1">
        <w:r>
          <w:rPr>
            <w:rStyle w:val="a4"/>
            <w:i/>
            <w:iCs/>
            <w:color w:val="0000FF"/>
            <w:u w:val="single"/>
          </w:rPr>
          <w:t>Заңымен</w:t>
        </w:r>
      </w:hyperlink>
      <w:r>
        <w:rPr>
          <w:rStyle w:val="s3"/>
        </w:rPr>
        <w:t xml:space="preserve"> 3) тармақша өзгертілді (2010 ж. 1 қаңтардан бастап қолданысқа енгiзiлді) (бұр.</w:t>
      </w:r>
      <w:hyperlink r:id="rId2953" w:anchor="sub_id=2250303" w:history="1">
        <w:r>
          <w:rPr>
            <w:rStyle w:val="a4"/>
            <w:i/>
            <w:iCs/>
            <w:color w:val="0000FF"/>
            <w:u w:val="single"/>
          </w:rPr>
          <w:t>ред</w:t>
        </w:r>
      </w:hyperlink>
      <w:r>
        <w:rPr>
          <w:rStyle w:val="s3"/>
        </w:rPr>
        <w:t>.қара)</w:t>
      </w:r>
    </w:p>
    <w:p w:rsidR="00000000" w:rsidRDefault="008535AE">
      <w:pPr>
        <w:pStyle w:val="pj"/>
      </w:pPr>
      <w:r>
        <w:rPr>
          <w:rStyle w:val="s0"/>
        </w:rPr>
        <w:t>3) резидент болып табылатын шетелдік немесе азаматтығы жоқ адам:</w:t>
      </w:r>
    </w:p>
    <w:p w:rsidR="00000000" w:rsidRDefault="008535AE">
      <w:pPr>
        <w:pStyle w:val="pj"/>
      </w:pPr>
      <w:r>
        <w:rPr>
          <w:rStyle w:val="s0"/>
        </w:rPr>
        <w:t>жеке куәлігінің немесе паспортының;</w:t>
      </w:r>
    </w:p>
    <w:p w:rsidR="00000000" w:rsidRDefault="008535AE">
      <w:pPr>
        <w:pStyle w:val="pj"/>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8535AE">
      <w:pPr>
        <w:pStyle w:val="pj"/>
      </w:pPr>
      <w:r>
        <w:rPr>
          <w:rStyle w:val="s0"/>
        </w:rPr>
        <w:t>Қа</w:t>
      </w:r>
      <w:r>
        <w:rPr>
          <w:rStyle w:val="s0"/>
        </w:rPr>
        <w:t>зақстан Республикасында тұруға ықтиярхаттың (бар болса) нотариаттық куәландырылған көшiрмелерiн табыс етуге мiндеттi.</w:t>
      </w:r>
    </w:p>
    <w:p w:rsidR="00000000" w:rsidRDefault="008535AE">
      <w:pPr>
        <w:pStyle w:val="pji"/>
      </w:pPr>
      <w:r>
        <w:rPr>
          <w:rStyle w:val="s3"/>
        </w:rPr>
        <w:t xml:space="preserve">2011.21.07. № 467-ІV ҚР </w:t>
      </w:r>
      <w:hyperlink r:id="rId2954" w:anchor="sub_id=394" w:history="1">
        <w:r>
          <w:rPr>
            <w:rStyle w:val="a4"/>
            <w:i/>
            <w:iCs/>
            <w:color w:val="0000FF"/>
            <w:u w:val="single"/>
          </w:rPr>
          <w:t>Заңымен</w:t>
        </w:r>
      </w:hyperlink>
      <w:r>
        <w:rPr>
          <w:rStyle w:val="s3"/>
        </w:rPr>
        <w:t xml:space="preserve"> 4-тармақ жаңа редакцияда </w:t>
      </w:r>
      <w:r>
        <w:rPr>
          <w:rStyle w:val="s3"/>
        </w:rPr>
        <w:t>(2012 жылғы 1 қаңтардан бастап қолданысқа енгізілді) (</w:t>
      </w:r>
      <w:hyperlink r:id="rId2955" w:anchor="sub_id=2250400" w:history="1">
        <w:r>
          <w:rPr>
            <w:rStyle w:val="a4"/>
            <w:i/>
            <w:iCs/>
            <w:color w:val="0000FF"/>
            <w:u w:val="single"/>
          </w:rPr>
          <w:t>бұр.ред.қара</w:t>
        </w:r>
      </w:hyperlink>
      <w:r>
        <w:rPr>
          <w:rStyle w:val="s3"/>
        </w:rPr>
        <w:t xml:space="preserve">) </w:t>
      </w:r>
    </w:p>
    <w:p w:rsidR="00000000" w:rsidRDefault="008535AE">
      <w:pPr>
        <w:pStyle w:val="pj"/>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8535AE">
      <w:pPr>
        <w:pStyle w:val="pj"/>
      </w:pPr>
      <w:r>
        <w:rPr>
          <w:rStyle w:val="s0"/>
        </w:rPr>
        <w:t>1) тұлғаға уәкілетті орган белгілеген нысан бойынша оның резиденттігін растайтын құжатты береді.</w:t>
      </w:r>
    </w:p>
    <w:p w:rsidR="00000000" w:rsidRDefault="008535AE">
      <w:pPr>
        <w:pStyle w:val="pj"/>
      </w:pPr>
      <w:r>
        <w:rPr>
          <w:rStyle w:val="s0"/>
        </w:rPr>
        <w:t xml:space="preserve">Салық органы </w:t>
      </w:r>
      <w:r>
        <w:rPr>
          <w:rStyle w:val="s0"/>
        </w:rPr>
        <w:t xml:space="preserve">тұлғаның резиденттігін осы Кодекстің </w:t>
      </w:r>
      <w:hyperlink r:id="rId2956" w:anchor="sub_id=460000" w:history="1">
        <w:r>
          <w:rPr>
            <w:rStyle w:val="a4"/>
            <w:color w:val="0000FF"/>
            <w:u w:val="single"/>
          </w:rPr>
          <w:t>46-бабында</w:t>
        </w:r>
      </w:hyperlink>
      <w:r>
        <w:rPr>
          <w:rStyle w:val="s0"/>
        </w:rPr>
        <w:t xml:space="preserve"> белгіленген талап ету мерзімі шегінде резиденттігін растауға салықтық өтініште көрсетілген әрбір күнтізбелік жыл үшін растай</w:t>
      </w:r>
      <w:r>
        <w:rPr>
          <w:rStyle w:val="s0"/>
        </w:rPr>
        <w:t>ды;</w:t>
      </w:r>
    </w:p>
    <w:p w:rsidR="00000000" w:rsidRDefault="008535AE">
      <w:pPr>
        <w:pStyle w:val="pj"/>
      </w:pPr>
      <w:r>
        <w:rPr>
          <w:rStyle w:val="s0"/>
        </w:rPr>
        <w:t>2) тұлғаның резиденттігін растаудан бас тарту туралы негізделген шешім шығарады.</w:t>
      </w:r>
    </w:p>
    <w:p w:rsidR="00000000" w:rsidRDefault="008535AE">
      <w:pPr>
        <w:pStyle w:val="pj"/>
      </w:pPr>
      <w:r>
        <w:rPr>
          <w:rStyle w:val="s0"/>
        </w:rPr>
        <w:t xml:space="preserve">Салық органы тұлға осы Кодекстің </w:t>
      </w:r>
      <w:hyperlink r:id="rId2957" w:anchor="sub_id=1890000" w:history="1">
        <w:r>
          <w:rPr>
            <w:rStyle w:val="a4"/>
            <w:color w:val="0000FF"/>
            <w:u w:val="single"/>
          </w:rPr>
          <w:t>189-бабында</w:t>
        </w:r>
      </w:hyperlink>
      <w:r>
        <w:rPr>
          <w:rStyle w:val="s0"/>
        </w:rPr>
        <w:t xml:space="preserve"> белгіленген шарттарға сай келмеген жағдай</w:t>
      </w:r>
      <w:r>
        <w:rPr>
          <w:rStyle w:val="s0"/>
        </w:rPr>
        <w:t>да, тұлғаға резиденттігін растаудан бас тартады.</w:t>
      </w:r>
    </w:p>
    <w:p w:rsidR="00000000" w:rsidRDefault="008535AE">
      <w:pPr>
        <w:pStyle w:val="pji"/>
      </w:pPr>
      <w:r>
        <w:rPr>
          <w:rStyle w:val="s3"/>
        </w:rPr>
        <w:t xml:space="preserve">2011.21.07. № 467-ІV ҚР </w:t>
      </w:r>
      <w:hyperlink r:id="rId2958" w:anchor="sub_id=394" w:history="1">
        <w:r>
          <w:rPr>
            <w:rStyle w:val="a4"/>
            <w:i/>
            <w:iCs/>
            <w:color w:val="0000FF"/>
            <w:u w:val="single"/>
          </w:rPr>
          <w:t>Заңымен</w:t>
        </w:r>
      </w:hyperlink>
      <w:r>
        <w:rPr>
          <w:rStyle w:val="s3"/>
        </w:rPr>
        <w:t xml:space="preserve"> 4-1-тармақпен толықтырылды (2012 жылғы 1 қаңтардан бастап қолданысқа енгізілді)</w:t>
      </w:r>
    </w:p>
    <w:p w:rsidR="00000000" w:rsidRDefault="008535AE">
      <w:pPr>
        <w:pStyle w:val="pj"/>
      </w:pPr>
      <w:r>
        <w:rPr>
          <w:rStyle w:val="s0"/>
        </w:rPr>
        <w:t>4-1. Резидентт</w:t>
      </w:r>
      <w:r>
        <w:rPr>
          <w:rStyle w:val="s0"/>
        </w:rPr>
        <w:t>ігін растайтын құжат жоғалған жағдайда, осындай құжатты берген салық органы резидент өтінішті табыс еткен күннен бастап күнтізбелік он бес күн ішінде оның телнұсқасын береді.</w:t>
      </w:r>
    </w:p>
    <w:p w:rsidR="00000000" w:rsidRDefault="008535AE">
      <w:pPr>
        <w:pStyle w:val="pj"/>
      </w:pPr>
      <w:r>
        <w:rPr>
          <w:rStyle w:val="s0"/>
        </w:rPr>
        <w:t>5. Егер резидент шет мемлекеттегі табыстарға салық салу тиісті халықаралық шартты</w:t>
      </w:r>
      <w:r>
        <w:rPr>
          <w:rStyle w:val="s0"/>
        </w:rPr>
        <w:t>ң</w:t>
      </w:r>
      <w:r>
        <w:rPr>
          <w:rStyle w:val="s0"/>
        </w:rPr>
        <w:t xml:space="preserve">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халықаралық шарт ережелерінің өз табыстарына салық салуға қатысты қолданылуы</w:t>
      </w:r>
      <w:r>
        <w:rPr>
          <w:rStyle w:val="s0"/>
        </w:rPr>
        <w:t>ның заңдылығы туралы мәселені қарау туралы өтінішпен жүгіне алады.</w:t>
      </w:r>
    </w:p>
    <w:p w:rsidR="00000000" w:rsidRDefault="008535AE">
      <w:pPr>
        <w:pStyle w:val="pj"/>
      </w:pPr>
      <w:r>
        <w:rPr>
          <w:rStyle w:val="s0"/>
          <w:b/>
          <w:bCs/>
        </w:rPr>
        <w:t> </w:t>
      </w:r>
    </w:p>
    <w:p w:rsidR="00000000" w:rsidRDefault="008535AE">
      <w:pPr>
        <w:pStyle w:val="pji"/>
      </w:pPr>
      <w:r>
        <w:rPr>
          <w:rStyle w:val="s3"/>
        </w:rPr>
        <w:t xml:space="preserve">2011.21.07. № 467-ІV ҚР </w:t>
      </w:r>
      <w:hyperlink r:id="rId2959" w:anchor="sub_id=395" w:history="1">
        <w:r>
          <w:rPr>
            <w:rStyle w:val="a4"/>
            <w:i/>
            <w:iCs/>
            <w:color w:val="0000FF"/>
            <w:u w:val="single"/>
          </w:rPr>
          <w:t>Заңымен</w:t>
        </w:r>
      </w:hyperlink>
      <w:r>
        <w:rPr>
          <w:rStyle w:val="s3"/>
        </w:rPr>
        <w:t xml:space="preserve"> 226-бап жаңа редакцияда (2012 жылғы 1 қаңтардан бастап қолданысқа енгізілд</w:t>
      </w:r>
      <w:r>
        <w:rPr>
          <w:rStyle w:val="s3"/>
        </w:rPr>
        <w:t>і) (</w:t>
      </w:r>
      <w:hyperlink r:id="rId2960" w:anchor="sub_id=2260000" w:history="1">
        <w:r>
          <w:rPr>
            <w:rStyle w:val="a4"/>
            <w:i/>
            <w:iCs/>
            <w:color w:val="0000FF"/>
            <w:u w:val="single"/>
          </w:rPr>
          <w:t>бұр.ред.қара</w:t>
        </w:r>
      </w:hyperlink>
      <w:r>
        <w:rPr>
          <w:rStyle w:val="s3"/>
        </w:rPr>
        <w:t xml:space="preserve">) </w:t>
      </w:r>
    </w:p>
    <w:p w:rsidR="00000000" w:rsidRDefault="008535AE">
      <w:pPr>
        <w:pStyle w:val="pj"/>
        <w:ind w:left="1200" w:hanging="800"/>
      </w:pPr>
      <w:r>
        <w:rPr>
          <w:rStyle w:val="s1"/>
        </w:rPr>
        <w:t xml:space="preserve">226-бап. Өзара келiсу рәсiмi </w:t>
      </w:r>
    </w:p>
    <w:p w:rsidR="00000000" w:rsidRDefault="008535AE">
      <w:pPr>
        <w:pStyle w:val="pj"/>
      </w:pPr>
      <w:r>
        <w:rPr>
          <w:rStyle w:val="s0"/>
        </w:rPr>
        <w:t>1. Резидент немесе Қазақстан Республикасының азаматы, егер уағдаласушы мемлекеттердің бірінің немесе екеуінің іс-әрекеті о</w:t>
      </w:r>
      <w:r>
        <w:rPr>
          <w:rStyle w:val="s0"/>
        </w:rPr>
        <w:t>сындай халықаралық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Республикасымен халықаралық шарт жасасқан шет мемлекеттің құзыретті органымен өзара келі</w:t>
      </w:r>
      <w:r>
        <w:rPr>
          <w:rStyle w:val="s0"/>
        </w:rPr>
        <w:t>су рәсімін жүргізу туралы өтінішпен уәкілетті органға жүгінуге құқылы.</w:t>
      </w:r>
    </w:p>
    <w:p w:rsidR="00000000" w:rsidRDefault="008535AE">
      <w:pPr>
        <w:pStyle w:val="pj"/>
      </w:pPr>
      <w:r>
        <w:rPr>
          <w:rStyle w:val="s0"/>
        </w:rPr>
        <w:t>2. Өтініште резиденттің немесе Қазақстан Республикасы азаматының талаптары негізделген жағдаяттар және осы жағдаяттарды растайтын дәлелдер көрсетілуге тиіс.</w:t>
      </w:r>
    </w:p>
    <w:p w:rsidR="00000000" w:rsidRDefault="008535AE">
      <w:pPr>
        <w:pStyle w:val="pj"/>
      </w:pPr>
      <w:r>
        <w:rPr>
          <w:rStyle w:val="s0"/>
        </w:rPr>
        <w:t>Резидент немесе Қазақстан Ре</w:t>
      </w:r>
      <w:r>
        <w:rPr>
          <w:rStyle w:val="s0"/>
        </w:rPr>
        <w:t>спубликасының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(олар ұсталған жағдайда) сомаларын растайтын бухгалтерлік құжаттардың көшірмелерін,</w:t>
      </w:r>
      <w:r>
        <w:rPr>
          <w:rStyle w:val="s0"/>
        </w:rPr>
        <w:t xml:space="preserve"> сондай-ақ:</w:t>
      </w:r>
    </w:p>
    <w:p w:rsidR="00000000" w:rsidRDefault="008535AE">
      <w:pPr>
        <w:pStyle w:val="pj"/>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8535AE">
      <w:pPr>
        <w:pStyle w:val="pj"/>
      </w:pPr>
      <w:r>
        <w:rPr>
          <w:rStyle w:val="s0"/>
        </w:rPr>
        <w:t>2) заңды тұлғалар үшін - резидент заңды тұлғаның құрылтайшылары (қатысушылары) және мажоритарлық акционерлері көрсет</w:t>
      </w:r>
      <w:r>
        <w:rPr>
          <w:rStyle w:val="s0"/>
        </w:rPr>
        <w:t>ілген құрылтай құжаттарының не сауда тізілімінен көшірме үзіндінің;</w:t>
      </w:r>
    </w:p>
    <w:p w:rsidR="00000000" w:rsidRDefault="008535AE">
      <w:pPr>
        <w:pStyle w:val="pj"/>
      </w:pPr>
      <w:r>
        <w:rPr>
          <w:rStyle w:val="s0"/>
        </w:rPr>
        <w:t xml:space="preserve">3) осы Кодекстің </w:t>
      </w:r>
      <w:hyperlink r:id="rId2961" w:anchor="sub_id=2250300" w:history="1">
        <w:r>
          <w:rPr>
            <w:rStyle w:val="a4"/>
            <w:color w:val="0000FF"/>
            <w:u w:val="single"/>
          </w:rPr>
          <w:t>225-бабы 3-тармағының 1), 2) және 3) тармақшаларында</w:t>
        </w:r>
      </w:hyperlink>
      <w:r>
        <w:rPr>
          <w:rStyle w:val="s0"/>
        </w:rPr>
        <w:t xml:space="preserve"> көрсетілген құжаттардың нотариат </w:t>
      </w:r>
      <w:r>
        <w:rPr>
          <w:rStyle w:val="s0"/>
        </w:rPr>
        <w:t>куәландырған көшірмелерін қоса тіркеуге міндетті.</w:t>
      </w:r>
    </w:p>
    <w:p w:rsidR="00000000" w:rsidRDefault="008535AE">
      <w:pPr>
        <w:pStyle w:val="pj"/>
      </w:pPr>
      <w:r>
        <w:rPr>
          <w:rStyle w:val="s0"/>
        </w:rPr>
        <w:t>Резидент немесе Қазақстан Республикасының азаматы өзара келісу рәсімін жүргізу үшін қажетті осы тармақта көрсетілмеген өзге де құжаттарды табыс етуге құқылы.</w:t>
      </w:r>
    </w:p>
    <w:p w:rsidR="00000000" w:rsidRDefault="008535AE">
      <w:pPr>
        <w:pStyle w:val="pj"/>
      </w:pPr>
      <w:r>
        <w:rPr>
          <w:rStyle w:val="s0"/>
        </w:rPr>
        <w:t>3. Уәкілетті орган резиденттен немесе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8535AE">
      <w:pPr>
        <w:pStyle w:val="pj"/>
      </w:pPr>
      <w:r>
        <w:rPr>
          <w:rStyle w:val="s0"/>
        </w:rPr>
        <w:t>4. Резидент немесе Қазақстан Республикасының азаматы өтiнiштi, егер халықа</w:t>
      </w:r>
      <w:r>
        <w:rPr>
          <w:rStyle w:val="s0"/>
        </w:rPr>
        <w:t xml:space="preserve">ралық шартта өзге мерзiмдер белгiленбесе, шет мемлекетте халықаралық шарттың ережелерiне сәйкес келмейтiн салық міндеттемесі туындаған күннен бастап осы Кодекстiң </w:t>
      </w:r>
      <w:hyperlink r:id="rId2962" w:anchor="sub_id=460000" w:history="1">
        <w:r>
          <w:rPr>
            <w:rStyle w:val="a4"/>
            <w:color w:val="0000FF"/>
            <w:u w:val="single"/>
          </w:rPr>
          <w:t>46-бабында</w:t>
        </w:r>
      </w:hyperlink>
      <w:r>
        <w:rPr>
          <w:rStyle w:val="s0"/>
        </w:rPr>
        <w:t xml:space="preserve"> белгiленген талап қою мерзiмi аяқталғанға дейін табыс етуге тиiс.</w:t>
      </w:r>
    </w:p>
    <w:p w:rsidR="00000000" w:rsidRDefault="008535AE">
      <w:pPr>
        <w:pStyle w:val="pj"/>
      </w:pPr>
      <w:r>
        <w:rPr>
          <w:rStyle w:val="s0"/>
        </w:rPr>
        <w:t>5. Уәкілетті орган:</w:t>
      </w:r>
    </w:p>
    <w:p w:rsidR="00000000" w:rsidRDefault="008535AE">
      <w:pPr>
        <w:pStyle w:val="pj"/>
      </w:pPr>
      <w:r>
        <w:rPr>
          <w:rStyle w:val="s0"/>
        </w:rPr>
        <w:t>1) резидент немесе Қазақстан Республикасының азаматы Қазақстан Республикасымен халықаралық шарт жасаспаған мемлекеттің құзыретті органымен өзара келісу рәсімін</w:t>
      </w:r>
      <w:r>
        <w:rPr>
          <w:rStyle w:val="s0"/>
        </w:rPr>
        <w:t xml:space="preserve"> жүргізуге өтініш берген;</w:t>
      </w:r>
    </w:p>
    <w:p w:rsidR="00000000" w:rsidRDefault="008535AE">
      <w:pPr>
        <w:pStyle w:val="pj"/>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8535AE">
      <w:pPr>
        <w:pStyle w:val="pj"/>
      </w:pPr>
      <w:r>
        <w:rPr>
          <w:rStyle w:val="s0"/>
        </w:rPr>
        <w:t>3) резидент немесе Қазақстан Республикасының азаматы осы баптың 2-тармағында көзделген құжаттарды берм</w:t>
      </w:r>
      <w:r>
        <w:rPr>
          <w:rStyle w:val="s0"/>
        </w:rPr>
        <w:t>еген жағдайларда, өтініш табыс етілген күннен бастап бес жұмыс күні ішінде резидентке немесе Қазақстан Республикасының азаматына өтінішті қараудан бас тарту туралы жазбаша шешімді тапсырыс хатпен почта арқылы жібереді.</w:t>
      </w:r>
    </w:p>
    <w:p w:rsidR="00000000" w:rsidRDefault="008535AE">
      <w:pPr>
        <w:pStyle w:val="pj"/>
      </w:pPr>
      <w:r>
        <w:rPr>
          <w:rStyle w:val="s0"/>
        </w:rPr>
        <w:t>Уәкілетті орган осы тармақтың 3) тарм</w:t>
      </w:r>
      <w:r>
        <w:rPr>
          <w:rStyle w:val="s0"/>
        </w:rPr>
        <w:t>ақшасында көзделген негіз бойынша өтінішті қараудан бас тартқан жағдайда, резидент немесе Қазақстан Республикасының азаматы жасалған бұзушылықтарды жойса, олар осы баптың 4-тармағында белгіленген мерзім шегінде қайтадан өтініш беруге құқылы.</w:t>
      </w:r>
    </w:p>
    <w:p w:rsidR="00000000" w:rsidRDefault="008535AE">
      <w:pPr>
        <w:pStyle w:val="pj"/>
      </w:pPr>
      <w:r>
        <w:rPr>
          <w:rStyle w:val="s0"/>
        </w:rPr>
        <w:t>6. Уәкілетті о</w:t>
      </w:r>
      <w:r>
        <w:rPr>
          <w:rStyle w:val="s0"/>
        </w:rPr>
        <w:t>рган осы баптың 5-тармағында көрсетілген жағдайларды қоспағанда, резиденттің немесе Қазақстан Республикасы азаматының өтінішін алған күннен бастап күнтізбелік қырық бес күн ішінде оны қарайды.</w:t>
      </w:r>
    </w:p>
    <w:p w:rsidR="00000000" w:rsidRDefault="008535AE">
      <w:pPr>
        <w:pStyle w:val="pj"/>
      </w:pPr>
      <w:r>
        <w:rPr>
          <w:rStyle w:val="s0"/>
        </w:rPr>
        <w:t>7. Резиденттің немесе Қазақстан Республикасы азаматының өтініші</w:t>
      </w:r>
      <w:r>
        <w:rPr>
          <w:rStyle w:val="s0"/>
        </w:rPr>
        <w:t>н қарау қорытындысы бойынша уәкілетті орган:</w:t>
      </w:r>
    </w:p>
    <w:p w:rsidR="00000000" w:rsidRDefault="008535AE">
      <w:pPr>
        <w:pStyle w:val="pj"/>
      </w:pPr>
      <w:r>
        <w:rPr>
          <w:rStyle w:val="s0"/>
        </w:rPr>
        <w:t>1) өзара келісу рәсімін жүргізуден бас тарту туралы;</w:t>
      </w:r>
    </w:p>
    <w:p w:rsidR="00000000" w:rsidRDefault="008535AE">
      <w:pPr>
        <w:pStyle w:val="pj"/>
      </w:pPr>
      <w:r>
        <w:rPr>
          <w:rStyle w:val="s0"/>
        </w:rPr>
        <w:t>2) өзара келісу рәсімін жүргізу туралы шешімдердің бірін шығарады.</w:t>
      </w:r>
    </w:p>
    <w:p w:rsidR="00000000" w:rsidRDefault="008535AE">
      <w:pPr>
        <w:pStyle w:val="pj"/>
      </w:pPr>
      <w:r>
        <w:rPr>
          <w:rStyle w:val="s0"/>
        </w:rPr>
        <w:t>8. Уәкілетті орган:</w:t>
      </w:r>
    </w:p>
    <w:p w:rsidR="00000000" w:rsidRDefault="008535AE">
      <w:pPr>
        <w:pStyle w:val="pj"/>
      </w:pPr>
      <w:r>
        <w:rPr>
          <w:rStyle w:val="s0"/>
        </w:rPr>
        <w:t>1) резиденттің немесе Қазақстан Республикасы азаматының өтінішінде көрс</w:t>
      </w:r>
      <w:r>
        <w:rPr>
          <w:rStyle w:val="s0"/>
        </w:rPr>
        <w:t>етілген негіздер Қазақстан Республикасының халықаралық шартының ережелеріне сәйкес келмеген;</w:t>
      </w:r>
    </w:p>
    <w:p w:rsidR="00000000" w:rsidRDefault="008535AE">
      <w:pPr>
        <w:pStyle w:val="pj"/>
      </w:pPr>
      <w:r>
        <w:rPr>
          <w:rStyle w:val="s0"/>
        </w:rPr>
        <w:t>2) резидент немесе Қазақстан Республикасының азаматы дәйексіз ақпарат берген;</w:t>
      </w:r>
    </w:p>
    <w:p w:rsidR="00000000" w:rsidRDefault="008535AE">
      <w:pPr>
        <w:pStyle w:val="pj"/>
      </w:pPr>
      <w:r>
        <w:rPr>
          <w:rStyle w:val="s0"/>
        </w:rPr>
        <w:t>3) резидент немесе Қазақстан Республикасының азаматы өтінішті қарау барысында осы бап</w:t>
      </w:r>
      <w:r>
        <w:rPr>
          <w:rStyle w:val="s0"/>
        </w:rPr>
        <w:t>тың 3-тармағында көзделген құжаттарды табыс етпеген жағдайларда, өзара келісу рәсімін жүргізуден бас тарту туралы шешім шығарады.</w:t>
      </w:r>
    </w:p>
    <w:p w:rsidR="00000000" w:rsidRDefault="008535AE">
      <w:pPr>
        <w:pStyle w:val="pj"/>
      </w:pPr>
      <w:r>
        <w:rPr>
          <w:rStyle w:val="s0"/>
        </w:rPr>
        <w:t>Өзара</w:t>
      </w:r>
      <w:r>
        <w:rPr>
          <w:rStyle w:val="s0"/>
        </w:rPr>
        <w:t xml:space="preserve"> келісу рәсімін жүргізуден бас тарту туралы шешім резидентке немесе Қазақстан Республикасының азаматына шешім шығарылған </w:t>
      </w:r>
      <w:r>
        <w:rPr>
          <w:rStyle w:val="s0"/>
        </w:rPr>
        <w:t>күннен бастап екі жұмыс күні ішінде жазбаша түрде почта арқылы тапсырыс хатпен жіберіледі.</w:t>
      </w:r>
    </w:p>
    <w:p w:rsidR="00000000" w:rsidRDefault="008535AE">
      <w:pPr>
        <w:pStyle w:val="pj"/>
      </w:pPr>
      <w:r>
        <w:rPr>
          <w:rStyle w:val="s0"/>
        </w:rPr>
        <w:t>9. Өзара келісу рәсімін жүргізу туралы шешім қабылданған жағдайда, уәкілетті орган шет мемлекеттің құзыретті органына осындай рәсімді жүргізу туралы сұрау салу жібер</w:t>
      </w:r>
      <w:r>
        <w:rPr>
          <w:rStyle w:val="s0"/>
        </w:rPr>
        <w:t>еді.</w:t>
      </w:r>
    </w:p>
    <w:p w:rsidR="00000000" w:rsidRDefault="008535AE">
      <w:pPr>
        <w:pStyle w:val="pj"/>
      </w:pPr>
      <w:r>
        <w:rPr>
          <w:rStyle w:val="s0"/>
        </w:rPr>
        <w:t>10. Уәкілетті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жүргізуді:</w:t>
      </w:r>
    </w:p>
    <w:p w:rsidR="00000000" w:rsidRDefault="008535AE">
      <w:pPr>
        <w:pStyle w:val="pj"/>
      </w:pPr>
      <w:r>
        <w:rPr>
          <w:rStyle w:val="s0"/>
        </w:rPr>
        <w:t>1) резидент немесе Қазақстан Республикасының азаматы өзара келісу рәсімін жүргізуд</w:t>
      </w:r>
      <w:r>
        <w:rPr>
          <w:rStyle w:val="s0"/>
        </w:rPr>
        <w:t>і тоқтату туралы өтініш берген;</w:t>
      </w:r>
    </w:p>
    <w:p w:rsidR="00000000" w:rsidRDefault="008535AE">
      <w:pPr>
        <w:pStyle w:val="pj"/>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8535AE">
      <w:pPr>
        <w:pStyle w:val="pj"/>
      </w:pPr>
      <w:r>
        <w:rPr>
          <w:rStyle w:val="s0"/>
        </w:rPr>
        <w:t>3) өзара келісу рәсімін жүргізу барысында резидент немесе Қазақстан Республикасының аз</w:t>
      </w:r>
      <w:r>
        <w:rPr>
          <w:rStyle w:val="s0"/>
        </w:rPr>
        <w:t>аматы осы баптың 3-тармағында көзделген құжаттарды табыс етпеген жағдайларда тоқтатады.</w:t>
      </w:r>
    </w:p>
    <w:p w:rsidR="00000000" w:rsidRDefault="008535AE">
      <w:pPr>
        <w:pStyle w:val="pj"/>
      </w:pPr>
      <w:r>
        <w:rPr>
          <w:rStyle w:val="s0"/>
        </w:rPr>
        <w:t xml:space="preserve">11. Уәкілетті орган шет мемлекеттің құзыретті органынан резиденттің немесе Қазақстан Республикасы азаматының табыстарына салық салу мәселесі бойынша уәкілетті органның </w:t>
      </w:r>
      <w:r>
        <w:rPr>
          <w:rStyle w:val="s0"/>
        </w:rPr>
        <w:t>сұрау салуына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бойынша қабылданған шешім туралы ақпаратты жазбаша түрде почта арқылы тапсырыс хатпен жібе</w:t>
      </w:r>
      <w:r>
        <w:rPr>
          <w:rStyle w:val="s0"/>
        </w:rPr>
        <w:t>реді.</w:t>
      </w:r>
    </w:p>
    <w:p w:rsidR="00000000" w:rsidRDefault="008535AE">
      <w:pPr>
        <w:pStyle w:val="pj"/>
      </w:pPr>
      <w:r>
        <w:rPr>
          <w:rStyle w:val="s0"/>
        </w:rPr>
        <w:t>12. Тұлға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резиденттік мәртебесін айқындау мәселесі бойынша жүгінуге құқылы.</w:t>
      </w:r>
    </w:p>
    <w:p w:rsidR="00000000" w:rsidRDefault="008535AE">
      <w:pPr>
        <w:pStyle w:val="pj"/>
      </w:pPr>
      <w:r>
        <w:rPr>
          <w:rStyle w:val="s0"/>
        </w:rPr>
        <w:t>Мұндай тұлға уәкілетті ор</w:t>
      </w:r>
      <w:r>
        <w:rPr>
          <w:rStyle w:val="s0"/>
        </w:rPr>
        <w:t xml:space="preserve">ганға өтінішті осы Кодекстің осы бабы 2-тармағының 2) тармақшасында және </w:t>
      </w:r>
      <w:hyperlink r:id="rId2963" w:anchor="sub_id=2250300" w:history="1">
        <w:r>
          <w:rPr>
            <w:rStyle w:val="a4"/>
            <w:color w:val="0000FF"/>
            <w:u w:val="single"/>
          </w:rPr>
          <w:t>225-бабы 3-тармағының 1), 2)</w:t>
        </w:r>
      </w:hyperlink>
      <w:r>
        <w:rPr>
          <w:rStyle w:val="s0"/>
        </w:rPr>
        <w:t xml:space="preserve"> және 3) тармақшаларында көзделген құжаттармен қоса табыс етеді.</w:t>
      </w:r>
    </w:p>
    <w:p w:rsidR="00000000" w:rsidRDefault="008535AE">
      <w:pPr>
        <w:pStyle w:val="pj"/>
      </w:pPr>
      <w:r>
        <w:rPr>
          <w:rStyle w:val="s0"/>
        </w:rPr>
        <w:t>Осы т</w:t>
      </w:r>
      <w:r>
        <w:rPr>
          <w:rStyle w:val="s0"/>
        </w:rPr>
        <w:t>армақтың мақсатында осы баптың 1 - 11-тармақтарында көзделген өзара келісу рәсімін жүргізу тәртібі қолданылады.</w:t>
      </w:r>
    </w:p>
    <w:p w:rsidR="00000000" w:rsidRDefault="008535AE">
      <w:pPr>
        <w:pStyle w:val="pj"/>
      </w:pPr>
      <w:r>
        <w:rPr>
          <w:rStyle w:val="s0"/>
        </w:rPr>
        <w:t>13. Шет мемлекеттің құзыретті органының сұрау салуы негізінде жүргізілген өзара келісу рәсімінің қорытындысы бойынша қабылданған шешімді уәкілет</w:t>
      </w:r>
      <w:r>
        <w:rPr>
          <w:rStyle w:val="s0"/>
        </w:rPr>
        <w:t xml:space="preserve">ті орган осы Кодекстің </w:t>
      </w:r>
      <w:hyperlink r:id="rId2964" w:anchor="sub_id=6070200" w:history="1">
        <w:r>
          <w:rPr>
            <w:rStyle w:val="a4"/>
            <w:color w:val="0000FF"/>
            <w:u w:val="single"/>
          </w:rPr>
          <w:t>607-бабы 2-тармағының 2) және 8) тармақшаларында</w:t>
        </w:r>
      </w:hyperlink>
      <w:r>
        <w:rPr>
          <w:rStyle w:val="s0"/>
        </w:rPr>
        <w:t xml:space="preserve"> көрсетілген, оған байланысты аталған мемлекеттің резидент емесі осындай рәсім жүргізуге бастама жас</w:t>
      </w:r>
      <w:r>
        <w:rPr>
          <w:rStyle w:val="s0"/>
        </w:rPr>
        <w:t>аған хабарламалардың бірін салық төлеушіге жіберген салық органына жазбаша түрде жібереді.</w:t>
      </w:r>
    </w:p>
    <w:p w:rsidR="00000000" w:rsidRDefault="008535AE">
      <w:pPr>
        <w:pStyle w:val="pj"/>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орындауы үшін міндетті.</w:t>
      </w:r>
    </w:p>
    <w:p w:rsidR="00000000" w:rsidRDefault="008535AE">
      <w:pPr>
        <w:pStyle w:val="pj"/>
      </w:pPr>
      <w:r>
        <w:rPr>
          <w:rStyle w:val="s0"/>
        </w:rPr>
        <w:t> </w:t>
      </w:r>
    </w:p>
    <w:p w:rsidR="00000000" w:rsidRDefault="008535AE">
      <w:pPr>
        <w:pStyle w:val="pj"/>
      </w:pPr>
      <w:r>
        <w:rPr>
          <w:rStyle w:val="s0"/>
          <w:b/>
          <w:bCs/>
        </w:rPr>
        <w:t>227-бап</w:t>
      </w:r>
      <w:r>
        <w:rPr>
          <w:rStyle w:val="s0"/>
        </w:rPr>
        <w:t xml:space="preserve">. </w:t>
      </w:r>
      <w:r>
        <w:rPr>
          <w:rStyle w:val="s0"/>
          <w:b/>
          <w:bCs/>
        </w:rPr>
        <w:t>Салық жинаудағы көм</w:t>
      </w:r>
      <w:r>
        <w:rPr>
          <w:rStyle w:val="s0"/>
          <w:b/>
          <w:bCs/>
        </w:rPr>
        <w:t>ек</w:t>
      </w:r>
    </w:p>
    <w:p w:rsidR="00000000" w:rsidRDefault="008535AE">
      <w:pPr>
        <w:pStyle w:val="pj"/>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w:t>
      </w:r>
      <w:r>
        <w:rPr>
          <w:rStyle w:val="s0"/>
        </w:rPr>
        <w:t>н жәрдем сұрауға құқылы. Салық талабы резидент еместің Қазақстан Республикасындағы көздерден алынған табыстардан, сондай-ақ резидент еместің тұрақты мекемесінің Қазақстан Республикасынан тысқары жерлердегі көздерден алынған табыстарынан салық міндеттемесін</w:t>
      </w:r>
      <w:r>
        <w:rPr>
          <w:rStyle w:val="s0"/>
        </w:rPr>
        <w:t xml:space="preserve"> орындамаған немесе толық орындамаған жағдайда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8535AE">
      <w:pPr>
        <w:pStyle w:val="pj"/>
      </w:pPr>
      <w:r>
        <w:rPr>
          <w:rStyle w:val="s0"/>
        </w:rPr>
        <w:t>2. Шет мемлекеттің құзыретті органынан жәрдемдесуге сұрау салу</w:t>
      </w:r>
      <w:r>
        <w:rPr>
          <w:rStyle w:val="s0"/>
        </w:rPr>
        <w:t xml:space="preserve"> келіп түскен кезде уәкілетті органның резиденттің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w:t>
      </w:r>
      <w:r>
        <w:rPr>
          <w:rStyle w:val="s0"/>
        </w:rPr>
        <w:t>быстарынан салық төлеудің заңдылығын қарайды және қорытынды шығарады.</w:t>
      </w:r>
    </w:p>
    <w:p w:rsidR="00000000" w:rsidRDefault="008535AE">
      <w:pPr>
        <w:pStyle w:val="pj"/>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w:t>
      </w:r>
      <w:r>
        <w:rPr>
          <w:rStyle w:val="s0"/>
        </w:rPr>
        <w:t>ы Кодексте белгіленген тәртіппен атқаруын қамтамасыз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w:t>
      </w:r>
      <w:r>
        <w:rPr>
          <w:rStyle w:val="s0"/>
        </w:rPr>
        <w:t>зыретті органының шотына аударады.</w:t>
      </w:r>
    </w:p>
    <w:p w:rsidR="00000000" w:rsidRDefault="008535AE">
      <w:pPr>
        <w:pStyle w:val="pj"/>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8535AE">
      <w:pPr>
        <w:pStyle w:val="pj"/>
      </w:pPr>
      <w:r>
        <w:rPr>
          <w:rStyle w:val="s0"/>
        </w:rPr>
        <w:t xml:space="preserve">5. Егер халықаралық шартта өзгеше айқындалмаса, осы баптың ережелері осы Кодекстің </w:t>
      </w:r>
      <w:hyperlink r:id="rId2965" w:anchor="sub_id=460000" w:history="1">
        <w:r>
          <w:rPr>
            <w:rStyle w:val="a4"/>
            <w:color w:val="0000FF"/>
            <w:u w:val="single"/>
          </w:rPr>
          <w:t>46-бабында</w:t>
        </w:r>
      </w:hyperlink>
      <w:r>
        <w:rPr>
          <w:rStyle w:val="s0"/>
        </w:rPr>
        <w:t xml:space="preserve"> белгіленген талап қою мерзімі өткенге дейін қолданылады.</w:t>
      </w:r>
    </w:p>
    <w:p w:rsidR="00000000" w:rsidRDefault="008535AE">
      <w:pPr>
        <w:pStyle w:val="pj"/>
      </w:pPr>
      <w:r>
        <w:rPr>
          <w:rStyle w:val="s0"/>
        </w:rPr>
        <w:t> </w:t>
      </w:r>
    </w:p>
    <w:p w:rsidR="00000000" w:rsidRDefault="008535AE">
      <w:pPr>
        <w:pStyle w:val="pji"/>
      </w:pPr>
      <w:r>
        <w:rPr>
          <w:rStyle w:val="s3"/>
        </w:rPr>
        <w:t xml:space="preserve">2011.21.07. № 467-ІV ҚР </w:t>
      </w:r>
      <w:hyperlink r:id="rId2966" w:anchor="sub_id=396" w:history="1">
        <w:r>
          <w:rPr>
            <w:rStyle w:val="a4"/>
            <w:i/>
            <w:iCs/>
            <w:color w:val="0000FF"/>
            <w:u w:val="single"/>
          </w:rPr>
          <w:t>Заңымен</w:t>
        </w:r>
      </w:hyperlink>
      <w:r>
        <w:rPr>
          <w:rStyle w:val="s3"/>
        </w:rPr>
        <w:t xml:space="preserve"> </w:t>
      </w:r>
      <w:r>
        <w:rPr>
          <w:rStyle w:val="s3"/>
        </w:rPr>
        <w:t>227-1-баппен толықтырылды (2012 жылғы 1 қаңтардан бастап қолданысқа енгізілді)</w:t>
      </w:r>
    </w:p>
    <w:p w:rsidR="00000000" w:rsidRDefault="008535AE">
      <w:pPr>
        <w:pStyle w:val="pj"/>
        <w:ind w:left="1200" w:hanging="800"/>
      </w:pPr>
      <w:r>
        <w:rPr>
          <w:rStyle w:val="s1"/>
        </w:rPr>
        <w:t>227-1-бап. Депозитарлық қолхаттардың базалық активі болып табылатын акциялар бойынша дивидендтер түрінде резиденттің табысынан төлем көзінен ұсталған табыс салығын қайтару тәрті</w:t>
      </w:r>
      <w:r>
        <w:rPr>
          <w:rStyle w:val="s1"/>
        </w:rPr>
        <w:t>бі</w:t>
      </w:r>
    </w:p>
    <w:p w:rsidR="00000000" w:rsidRDefault="008535AE">
      <w:pPr>
        <w:pStyle w:val="pj"/>
      </w:pPr>
      <w:r>
        <w:rPr>
          <w:rStyle w:val="s0"/>
        </w:rPr>
        <w:t xml:space="preserve">1. Депозитарлық қолхаттардың базалық активі болып табылатын акциялар бойынша дивидендтер түріндегі табыстарды түпкілікті (нақты) табыс алушы (иеленуші) резидентке депозитарлық қолхаттарды номиналды ұстаушы арқылы төлеген кезде салық агенті бір мезгілде </w:t>
      </w:r>
      <w:r>
        <w:rPr>
          <w:rStyle w:val="s0"/>
        </w:rPr>
        <w:t>мынадай талаптарды орындаған кезде резиденттер үшін осы Кодексте көзделген табыс салығы ставкасын қолдануға немесе одан босатуға құқылы:</w:t>
      </w:r>
    </w:p>
    <w:p w:rsidR="00000000" w:rsidRDefault="008535AE">
      <w:pPr>
        <w:pStyle w:val="pj"/>
      </w:pPr>
      <w:r>
        <w:rPr>
          <w:rStyle w:val="s0"/>
        </w:rPr>
        <w:t>1) мыналар:</w:t>
      </w:r>
    </w:p>
    <w:p w:rsidR="00000000" w:rsidRDefault="008535AE">
      <w:pPr>
        <w:pStyle w:val="pj"/>
      </w:pPr>
      <w:r>
        <w:rPr>
          <w:rStyle w:val="s0"/>
        </w:rPr>
        <w:t>Қазақстан</w:t>
      </w:r>
      <w:r>
        <w:rPr>
          <w:rStyle w:val="s0"/>
        </w:rPr>
        <w:t xml:space="preserve"> Республикасының резиденті шығарған акциялар базалық активі болатын депозитарлық қолхаттардың менш</w:t>
      </w:r>
      <w:r>
        <w:rPr>
          <w:rStyle w:val="s0"/>
        </w:rPr>
        <w:t>ік иелері болып табылатын жеке тұлғалардың тегі, аты, әкесінің аты (олар бар болса) немесе заңды тұлғалардың атауы;</w:t>
      </w:r>
    </w:p>
    <w:p w:rsidR="00000000" w:rsidRDefault="008535AE">
      <w:pPr>
        <w:pStyle w:val="pj"/>
      </w:pPr>
      <w:r>
        <w:rPr>
          <w:rStyle w:val="s0"/>
        </w:rPr>
        <w:t>депозитарлық қолхаттардың саны және түрі туралы ақпарат;</w:t>
      </w:r>
    </w:p>
    <w:p w:rsidR="00000000" w:rsidRDefault="008535AE">
      <w:pPr>
        <w:pStyle w:val="pj"/>
      </w:pPr>
      <w:r>
        <w:rPr>
          <w:rStyle w:val="s0"/>
        </w:rPr>
        <w:t>жеке тұлғалардың жеке басын куәландыратын құжаттардың атауы және деректемелері неме</w:t>
      </w:r>
      <w:r>
        <w:rPr>
          <w:rStyle w:val="s0"/>
        </w:rPr>
        <w:t>се заңды тұлғалардың мемлекеттік тіркеу нөмірі мен күні қамтылған депозитарлық қолхаттарды ұстаушылар тізімінің болуы.</w:t>
      </w:r>
    </w:p>
    <w:p w:rsidR="00000000" w:rsidRDefault="008535AE">
      <w:pPr>
        <w:pStyle w:val="pj"/>
      </w:pPr>
      <w:r>
        <w:rPr>
          <w:rStyle w:val="s0"/>
        </w:rPr>
        <w:t>Депозитарлық қолхаттарды ұстаушылар тізімін мынадай тұлғалар:</w:t>
      </w:r>
    </w:p>
    <w:p w:rsidR="00000000" w:rsidRDefault="008535AE">
      <w:pPr>
        <w:pStyle w:val="pj"/>
      </w:pPr>
      <w:r>
        <w:rPr>
          <w:rStyle w:val="s0"/>
        </w:rPr>
        <w:t>егер депозитарлық қолхаттар бойынша меншік құқықтарын есепке алуды және рас</w:t>
      </w:r>
      <w:r>
        <w:rPr>
          <w:rStyle w:val="s0"/>
        </w:rPr>
        <w:t>тауды жүзеге асыруға арналған шарт депозитарлық қолхаттардың базалық активі болып табылатын акцияның эмитент резиденті мен осындай ұйым арасында жасалған жағдайда, Қазақстан Республикасының бағалы қағаздар нарығында депозитарлық қызметті жүзеге асыру құқығ</w:t>
      </w:r>
      <w:r>
        <w:rPr>
          <w:rStyle w:val="s0"/>
        </w:rPr>
        <w:t xml:space="preserve">ына ие ұйым; </w:t>
      </w:r>
    </w:p>
    <w:p w:rsidR="00000000" w:rsidRDefault="008535AE">
      <w:pPr>
        <w:pStyle w:val="pj"/>
      </w:pPr>
      <w:r>
        <w:rPr>
          <w:rStyle w:val="s0"/>
        </w:rPr>
        <w:t>немесе</w:t>
      </w:r>
    </w:p>
    <w:p w:rsidR="00000000" w:rsidRDefault="008535AE">
      <w:pPr>
        <w:pStyle w:val="pj"/>
      </w:pPr>
      <w:r>
        <w:rPr>
          <w:rStyle w:val="s0"/>
        </w:rPr>
        <w:t xml:space="preserve">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болатын акцияның эмитент резиденті мен осындай ұйым арасында жасалған жағдайда, шет </w:t>
      </w:r>
      <w:r>
        <w:rPr>
          <w:rStyle w:val="s0"/>
        </w:rPr>
        <w:t xml:space="preserve">мемлекеттің бағалы қағаздар нарығында депозитарлық қызметті жүзеге асыру құқығына ие өзге ұйым жасайды; </w:t>
      </w:r>
    </w:p>
    <w:p w:rsidR="00000000" w:rsidRDefault="008535AE">
      <w:pPr>
        <w:pStyle w:val="pj"/>
      </w:pPr>
      <w:r>
        <w:rPr>
          <w:rStyle w:val="s0"/>
        </w:rPr>
        <w:t>2) депозитарлық қолхаттардың базалық активі болып табылатын акциялар бойынша түпкілікті (нақты) дивидендтер алушы (иеленуші) тұлғаның Қазақстан Республ</w:t>
      </w:r>
      <w:r>
        <w:rPr>
          <w:rStyle w:val="s0"/>
        </w:rPr>
        <w:t>икасының салық төлеушісі куәлігінің болуы.</w:t>
      </w:r>
    </w:p>
    <w:p w:rsidR="00000000" w:rsidRDefault="008535AE">
      <w:pPr>
        <w:pStyle w:val="pj"/>
      </w:pPr>
      <w:r>
        <w:rPr>
          <w:rStyle w:val="s0"/>
        </w:rPr>
        <w:t xml:space="preserve">Бұл ретте Қазақстан Республикасының салық төлеушісі куәлігі салық агентіне осы Кодекстің </w:t>
      </w:r>
      <w:hyperlink r:id="rId2967" w:anchor="sub_id=2120300" w:history="1">
        <w:r>
          <w:rPr>
            <w:rStyle w:val="a4"/>
            <w:color w:val="0000FF"/>
            <w:u w:val="single"/>
          </w:rPr>
          <w:t>212-бабының 3-тармағында</w:t>
        </w:r>
      </w:hyperlink>
      <w:r>
        <w:rPr>
          <w:rStyle w:val="s0"/>
        </w:rPr>
        <w:t xml:space="preserve"> көрсетілген, б</w:t>
      </w:r>
      <w:r>
        <w:rPr>
          <w:rStyle w:val="s0"/>
        </w:rPr>
        <w:t>ірінші болып басталатын күндердің бірінен кешіктірмей табыс етіледі.</w:t>
      </w:r>
    </w:p>
    <w:p w:rsidR="00000000" w:rsidRDefault="008535AE">
      <w:pPr>
        <w:pStyle w:val="pj"/>
      </w:pPr>
      <w:r>
        <w:rPr>
          <w:rStyle w:val="s0"/>
        </w:rPr>
        <w:t>2. Салық агенті салық органына табыс етілетін салықтық есептілікте есептелген (төленген) табыстардың және осы Кодекске сәйкес ұсталған, ұстаудан босатылған салықтардың сомасын, табыс салы</w:t>
      </w:r>
      <w:r>
        <w:rPr>
          <w:rStyle w:val="s0"/>
        </w:rPr>
        <w:t>ғының</w:t>
      </w:r>
      <w:r>
        <w:rPr>
          <w:rStyle w:val="s0"/>
        </w:rPr>
        <w:t xml:space="preserve"> ставкасын көрсетуге міндетті.</w:t>
      </w:r>
    </w:p>
    <w:p w:rsidR="00000000" w:rsidRDefault="008535AE">
      <w:pPr>
        <w:pStyle w:val="pj"/>
      </w:pPr>
      <w:r>
        <w:rPr>
          <w:rStyle w:val="s0"/>
        </w:rPr>
        <w:t>Бұл ретте салық агенті өзінің орналасқан жері бойынша салық органына Қазақстан Республикасының салық төлеушісі - резидент куәлігінің нотариат куәландырған көшірмесін табыс етуге міндетті. Мұндай құжаттың көшірмесі, резид</w:t>
      </w:r>
      <w:r>
        <w:rPr>
          <w:rStyle w:val="s0"/>
        </w:rPr>
        <w:t xml:space="preserve">енттің мұндай құжатты салық агентіне осы Кодекстің </w:t>
      </w:r>
      <w:hyperlink r:id="rId2968" w:anchor="sub_id=2120300" w:history="1">
        <w:r>
          <w:rPr>
            <w:rStyle w:val="a4"/>
            <w:color w:val="0000FF"/>
            <w:u w:val="single"/>
          </w:rPr>
          <w:t>212-бабының 3-тармағында</w:t>
        </w:r>
      </w:hyperlink>
      <w:r>
        <w:rPr>
          <w:rStyle w:val="s0"/>
        </w:rPr>
        <w:t xml:space="preserve"> көрсетілген күндердің бірінде табыс еткеннен кейін табыс ету мерзімі басталатын салық есептіліг</w:t>
      </w:r>
      <w:r>
        <w:rPr>
          <w:rStyle w:val="s0"/>
        </w:rPr>
        <w:t>ін табыс еткен күннен бастап күнтізбелік үш күн ішінде беріледі.</w:t>
      </w:r>
    </w:p>
    <w:p w:rsidR="00000000" w:rsidRDefault="008535AE">
      <w:pPr>
        <w:pStyle w:val="pj"/>
      </w:pPr>
      <w:r>
        <w:rPr>
          <w:rStyle w:val="s0"/>
        </w:rPr>
        <w:t xml:space="preserve">3. Салық агенті осы баптың 1-тармағында белгіленген тәртіппен резидентке депозитарлық қолхаттардың базалық активі болып табылатын акциялар бойынша дивидендтер түрінде табыс төлеген кезде осы </w:t>
      </w:r>
      <w:r>
        <w:rPr>
          <w:rStyle w:val="s0"/>
        </w:rPr>
        <w:t xml:space="preserve">Кодекстің ережелерін қолданбаған жағдайда, салық агенті осы Кодекстің </w:t>
      </w:r>
      <w:hyperlink r:id="rId2969" w:anchor="sub_id=1940000" w:history="1">
        <w:r>
          <w:rPr>
            <w:rStyle w:val="a4"/>
            <w:color w:val="0000FF"/>
            <w:u w:val="single"/>
          </w:rPr>
          <w:t>194-бабында</w:t>
        </w:r>
      </w:hyperlink>
      <w:r>
        <w:rPr>
          <w:rStyle w:val="s0"/>
        </w:rPr>
        <w:t xml:space="preserve"> белгіленген ставка бойынша төлем көзінен табыс салығын ұстауға міндетті.</w:t>
      </w:r>
    </w:p>
    <w:p w:rsidR="00000000" w:rsidRDefault="008535AE">
      <w:pPr>
        <w:pStyle w:val="pj"/>
      </w:pPr>
      <w:r>
        <w:rPr>
          <w:rStyle w:val="s0"/>
        </w:rPr>
        <w:t>Ұсталған</w:t>
      </w:r>
      <w:r>
        <w:rPr>
          <w:rStyle w:val="s0"/>
        </w:rPr>
        <w:t xml:space="preserve"> табыс с</w:t>
      </w:r>
      <w:r>
        <w:rPr>
          <w:rStyle w:val="s0"/>
        </w:rPr>
        <w:t xml:space="preserve">алығының сомасы осы Кодекстің </w:t>
      </w:r>
      <w:hyperlink r:id="rId2970" w:anchor="sub_id=1950100" w:history="1">
        <w:r>
          <w:rPr>
            <w:rStyle w:val="a4"/>
            <w:color w:val="0000FF"/>
            <w:u w:val="single"/>
          </w:rPr>
          <w:t>195-бабы 1-тармағының 1) тармақшасында</w:t>
        </w:r>
      </w:hyperlink>
      <w:r>
        <w:rPr>
          <w:rStyle w:val="s0"/>
        </w:rPr>
        <w:t xml:space="preserve"> белгіленген мерзімде аударылуға тиіс.</w:t>
      </w:r>
    </w:p>
    <w:p w:rsidR="00000000" w:rsidRDefault="008535AE">
      <w:pPr>
        <w:pStyle w:val="pj"/>
      </w:pPr>
      <w:r>
        <w:rPr>
          <w:rStyle w:val="s0"/>
        </w:rPr>
        <w:t>4. Салық агенті резидент түпкілікті (нақты) табыс алушының табыс</w:t>
      </w:r>
      <w:r>
        <w:rPr>
          <w:rStyle w:val="s0"/>
        </w:rPr>
        <w:t>тарынан ұсталған табыс салығын бюджетке аударған жағдайда, мұндай резидент осы Кодекске сәйкес төленген төлем көзінен артық ұсталған табыс салығын қайтаруға құқылы.</w:t>
      </w:r>
    </w:p>
    <w:p w:rsidR="00000000" w:rsidRDefault="008535AE">
      <w:pPr>
        <w:pStyle w:val="pj"/>
      </w:pPr>
      <w:r>
        <w:rPr>
          <w:rStyle w:val="s0"/>
        </w:rPr>
        <w:t>Бұл ретте резидент салық агентіне:</w:t>
      </w:r>
    </w:p>
    <w:p w:rsidR="00000000" w:rsidRDefault="008535AE">
      <w:pPr>
        <w:pStyle w:val="pj"/>
      </w:pPr>
      <w:r>
        <w:rPr>
          <w:rStyle w:val="s0"/>
        </w:rPr>
        <w:t>1) депозитарлық қолхаттардың базалық активі болып табыла</w:t>
      </w:r>
      <w:r>
        <w:rPr>
          <w:rStyle w:val="s0"/>
        </w:rPr>
        <w:t>тын акцияларға меншік құқығын растайтын құжаттың;</w:t>
      </w:r>
    </w:p>
    <w:p w:rsidR="00000000" w:rsidRDefault="008535AE">
      <w:pPr>
        <w:pStyle w:val="pj"/>
      </w:pPr>
      <w:r>
        <w:rPr>
          <w:rStyle w:val="s0"/>
        </w:rPr>
        <w:t>2) дивидендтер түріндегі табысты алған кезең үшін Қазақстан Республикасының салық төлеушісі куәлігінің нотариат куәландырған көшірмесін табыс етуге міндетті.</w:t>
      </w:r>
    </w:p>
    <w:p w:rsidR="00000000" w:rsidRDefault="008535AE">
      <w:pPr>
        <w:pStyle w:val="pj"/>
      </w:pPr>
      <w:r>
        <w:rPr>
          <w:rStyle w:val="s0"/>
        </w:rPr>
        <w:t>Осы тармақта көрсетілген құжаттарды резидент бюд</w:t>
      </w:r>
      <w:r>
        <w:rPr>
          <w:rStyle w:val="s0"/>
        </w:rPr>
        <w:t>жетке төлем көзінен ұсталған табыс салығын соңғы аударған күннен бастап осы Кодекстің 46-бабында белгіленген талап қою мерзімі өткенге дейін табыс етеді.</w:t>
      </w:r>
    </w:p>
    <w:p w:rsidR="00000000" w:rsidRDefault="008535AE">
      <w:pPr>
        <w:pStyle w:val="pj"/>
      </w:pPr>
      <w:r>
        <w:rPr>
          <w:rStyle w:val="s0"/>
        </w:rPr>
        <w:t>Бұл ретте резидентке артық ұсталған табыс салығын қайтаруды салық агенті жүргізеді.</w:t>
      </w:r>
    </w:p>
    <w:p w:rsidR="00000000" w:rsidRDefault="008535AE">
      <w:pPr>
        <w:pStyle w:val="pj"/>
      </w:pPr>
      <w:r>
        <w:rPr>
          <w:rStyle w:val="s0"/>
        </w:rPr>
        <w:t xml:space="preserve">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резиденттің табыстарынан табыс салығы ұсталған және аударылған салық кезеңі үшін резиденттер үшін </w:t>
      </w:r>
      <w:r>
        <w:rPr>
          <w:rStyle w:val="s0"/>
        </w:rPr>
        <w:t>көзделген салық ставкасы қолданылған немесе салық салудан босатылған кездегі азайту сомасында төлем көзінен ұсталатын табыс салығы бойынша қосымша есеп-қисап тапсыруға құқылы.</w:t>
      </w:r>
    </w:p>
    <w:p w:rsidR="00000000" w:rsidRDefault="008535AE">
      <w:pPr>
        <w:pStyle w:val="pj"/>
      </w:pPr>
      <w:r>
        <w:rPr>
          <w:rStyle w:val="s0"/>
        </w:rPr>
        <w:t>Аталған жағдайда төлем көзінен ұсталған табыс салығының артық төленген сомасын с</w:t>
      </w:r>
      <w:r>
        <w:rPr>
          <w:rStyle w:val="s0"/>
        </w:rPr>
        <w:t xml:space="preserve">алық агентінің есебіне жатқызу осы Кодекстің </w:t>
      </w:r>
      <w:hyperlink r:id="rId2971" w:anchor="sub_id=5990000" w:history="1">
        <w:r>
          <w:rPr>
            <w:rStyle w:val="a4"/>
            <w:color w:val="0000FF"/>
            <w:u w:val="single"/>
          </w:rPr>
          <w:t>599-бабында</w:t>
        </w:r>
      </w:hyperlink>
      <w:r>
        <w:rPr>
          <w:rStyle w:val="s0"/>
        </w:rPr>
        <w:t xml:space="preserve"> белгіленген тәртіппен жүргізіледі.</w:t>
      </w:r>
    </w:p>
    <w:p w:rsidR="00000000" w:rsidRDefault="008535AE">
      <w:pPr>
        <w:pStyle w:val="pj"/>
      </w:pPr>
      <w:r>
        <w:t> </w:t>
      </w:r>
    </w:p>
    <w:p w:rsidR="00000000" w:rsidRDefault="008535AE">
      <w:pPr>
        <w:pStyle w:val="pj"/>
      </w:pPr>
      <w:r>
        <w:t> </w:t>
      </w:r>
    </w:p>
    <w:p w:rsidR="00000000" w:rsidRDefault="008535AE">
      <w:pPr>
        <w:pStyle w:val="pc"/>
      </w:pPr>
      <w:r>
        <w:rPr>
          <w:rStyle w:val="s1"/>
        </w:rPr>
        <w:t>8-БӨЛІМ. ҚОСЫЛҒАН ҚҰН САЛЫҒЫ</w:t>
      </w:r>
    </w:p>
    <w:p w:rsidR="00000000" w:rsidRDefault="008535AE">
      <w:pPr>
        <w:pStyle w:val="pc"/>
      </w:pPr>
      <w:r>
        <w:t> </w:t>
      </w:r>
    </w:p>
    <w:p w:rsidR="00000000" w:rsidRDefault="008535AE">
      <w:pPr>
        <w:pStyle w:val="pc"/>
      </w:pPr>
      <w:r>
        <w:rPr>
          <w:rStyle w:val="s1"/>
        </w:rPr>
        <w:t>28-тарау. ЖАЛПЫ ЕРЕЖЕЛЕР</w:t>
      </w:r>
    </w:p>
    <w:p w:rsidR="00000000" w:rsidRDefault="008535AE">
      <w:pPr>
        <w:pStyle w:val="pj"/>
      </w:pPr>
      <w:r>
        <w:rPr>
          <w:rStyle w:val="s0"/>
        </w:rPr>
        <w:t> </w:t>
      </w:r>
    </w:p>
    <w:p w:rsidR="00000000" w:rsidRDefault="008535AE">
      <w:pPr>
        <w:pStyle w:val="pj"/>
      </w:pPr>
      <w:r>
        <w:rPr>
          <w:rStyle w:val="s0"/>
          <w:b/>
          <w:bCs/>
        </w:rPr>
        <w:t>228-бап</w:t>
      </w:r>
      <w:r>
        <w:rPr>
          <w:rStyle w:val="s0"/>
        </w:rPr>
        <w:t xml:space="preserve">. </w:t>
      </w:r>
      <w:r>
        <w:rPr>
          <w:rStyle w:val="s0"/>
          <w:b/>
          <w:bCs/>
        </w:rPr>
        <w:t>Төлеушілер</w:t>
      </w:r>
    </w:p>
    <w:p w:rsidR="00000000" w:rsidRDefault="008535AE">
      <w:pPr>
        <w:pStyle w:val="pj"/>
      </w:pPr>
      <w:r>
        <w:rPr>
          <w:rStyle w:val="s0"/>
        </w:rPr>
        <w:t xml:space="preserve">1. Мыналар: </w:t>
      </w:r>
    </w:p>
    <w:p w:rsidR="00000000" w:rsidRDefault="008535AE">
      <w:pPr>
        <w:pStyle w:val="pj"/>
      </w:pPr>
      <w:r>
        <w:rPr>
          <w:rStyle w:val="s0"/>
        </w:rPr>
        <w:t xml:space="preserve">1) Қазақстан Республикасында қосылған құн салығы бойынша тіркеу есебіне тұрған мынадай тұлғалар: </w:t>
      </w:r>
    </w:p>
    <w:p w:rsidR="00000000" w:rsidRDefault="008535AE">
      <w:pPr>
        <w:pStyle w:val="pj"/>
      </w:pPr>
      <w:r>
        <w:rPr>
          <w:rStyle w:val="s0"/>
        </w:rPr>
        <w:t xml:space="preserve">дара кәсіпкерлер; </w:t>
      </w:r>
    </w:p>
    <w:p w:rsidR="00000000" w:rsidRDefault="008535AE">
      <w:pPr>
        <w:pStyle w:val="pj"/>
      </w:pPr>
      <w:r>
        <w:rPr>
          <w:rStyle w:val="s0"/>
        </w:rPr>
        <w:t xml:space="preserve">мемлекеттік мекемелерді қоспағанда, резидент - заңды тұлғалар; </w:t>
      </w:r>
    </w:p>
    <w:p w:rsidR="00000000" w:rsidRDefault="008535AE">
      <w:pPr>
        <w:pStyle w:val="pj"/>
      </w:pPr>
      <w:r>
        <w:rPr>
          <w:rStyle w:val="s0"/>
        </w:rPr>
        <w:t>қызметін</w:t>
      </w:r>
      <w:r>
        <w:rPr>
          <w:rStyle w:val="s0"/>
        </w:rPr>
        <w:t xml:space="preserve"> Қазақстан Республикасында филиал, өкілдік </w:t>
      </w:r>
      <w:r>
        <w:rPr>
          <w:rStyle w:val="s0"/>
        </w:rPr>
        <w:t>арқылы жүзеге асыратын резидент еместер;</w:t>
      </w:r>
    </w:p>
    <w:p w:rsidR="00000000" w:rsidRDefault="008535AE">
      <w:pPr>
        <w:pStyle w:val="pj"/>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w:t>
      </w:r>
      <w:r>
        <w:rPr>
          <w:rStyle w:val="s0"/>
        </w:rPr>
        <w:t xml:space="preserve">алымды жүзеге асыратын сенімгерлікпен басқарушылар; </w:t>
      </w:r>
    </w:p>
    <w:p w:rsidR="00000000" w:rsidRDefault="008535AE">
      <w:pPr>
        <w:pStyle w:val="pji"/>
      </w:pPr>
      <w:r>
        <w:rPr>
          <w:rStyle w:val="s3"/>
        </w:rPr>
        <w:t xml:space="preserve">2010.30.06. № 297-ІV ҚР </w:t>
      </w:r>
      <w:hyperlink r:id="rId2972" w:anchor="sub_id=629" w:history="1">
        <w:r>
          <w:rPr>
            <w:rStyle w:val="a4"/>
            <w:i/>
            <w:iCs/>
            <w:color w:val="0000FF"/>
            <w:u w:val="single"/>
          </w:rPr>
          <w:t>Заңымен</w:t>
        </w:r>
      </w:hyperlink>
      <w:r>
        <w:rPr>
          <w:rStyle w:val="s3"/>
        </w:rPr>
        <w:t xml:space="preserve"> 2) тармақша өзгертілді  (2010 ж. 1 шілдеден бастап қолданысқа енгізілді) (</w:t>
      </w:r>
      <w:hyperlink r:id="rId2973" w:anchor="sub_id=2280102" w:history="1">
        <w:r>
          <w:rPr>
            <w:rStyle w:val="a4"/>
            <w:i/>
            <w:iCs/>
            <w:color w:val="0000FF"/>
            <w:u w:val="single"/>
          </w:rPr>
          <w:t>бұр.ред.қара</w:t>
        </w:r>
      </w:hyperlink>
      <w:r>
        <w:rPr>
          <w:rStyle w:val="s3"/>
        </w:rPr>
        <w:t>)</w:t>
      </w:r>
    </w:p>
    <w:p w:rsidR="00000000" w:rsidRDefault="008535AE">
      <w:pPr>
        <w:pStyle w:val="pj"/>
      </w:pPr>
      <w:r>
        <w:rPr>
          <w:rStyle w:val="s0"/>
        </w:rPr>
        <w:t xml:space="preserve">2) Кеден одағының және (немесе) Қазақстан Республикасының </w:t>
      </w:r>
      <w:hyperlink r:id="rId2974" w:history="1">
        <w:r>
          <w:rPr>
            <w:rStyle w:val="a4"/>
            <w:color w:val="0000FF"/>
            <w:u w:val="single"/>
          </w:rPr>
          <w:t>кеден заңнамасына</w:t>
        </w:r>
      </w:hyperlink>
      <w:r>
        <w:rPr>
          <w:rStyle w:val="s0"/>
        </w:rPr>
        <w:t xml:space="preserve"> сәйкес Қазақстан Республикасының</w:t>
      </w:r>
      <w:r>
        <w:rPr>
          <w:rStyle w:val="s0"/>
        </w:rPr>
        <w:t xml:space="preserve"> аумағына тауарларды импорттаушы тұлғалар қосылған құн салығын төлеушілер болып табылады.</w:t>
      </w:r>
    </w:p>
    <w:p w:rsidR="00000000" w:rsidRDefault="008535AE">
      <w:pPr>
        <w:pStyle w:val="pj"/>
      </w:pPr>
      <w:r>
        <w:rPr>
          <w:rStyle w:val="s0"/>
        </w:rPr>
        <w:t xml:space="preserve">2. Қосылған құн салығы бойынша тіркеу есебіне қою осы Кодекстің </w:t>
      </w:r>
      <w:hyperlink r:id="rId2975" w:anchor="sub_id=5680000" w:history="1">
        <w:r>
          <w:rPr>
            <w:rStyle w:val="a4"/>
            <w:color w:val="0000FF"/>
            <w:u w:val="single"/>
          </w:rPr>
          <w:t>568,</w:t>
        </w:r>
      </w:hyperlink>
      <w:r>
        <w:rPr>
          <w:rStyle w:val="s0"/>
        </w:rPr>
        <w:t xml:space="preserve"> </w:t>
      </w:r>
      <w:hyperlink r:id="rId2976" w:anchor="sub_id=5690000" w:history="1">
        <w:r>
          <w:rPr>
            <w:rStyle w:val="a4"/>
            <w:color w:val="0000FF"/>
            <w:u w:val="single"/>
          </w:rPr>
          <w:t>569-баптарына</w:t>
        </w:r>
      </w:hyperlink>
      <w:r>
        <w:rPr>
          <w:rStyle w:val="s0"/>
        </w:rPr>
        <w:t xml:space="preserve"> сәйкес жүргізіледі.</w:t>
      </w:r>
    </w:p>
    <w:p w:rsidR="00000000" w:rsidRDefault="008535AE">
      <w:pPr>
        <w:pStyle w:val="pji"/>
      </w:pPr>
      <w:r>
        <w:t> </w:t>
      </w:r>
    </w:p>
    <w:p w:rsidR="00000000" w:rsidRDefault="008535AE">
      <w:pPr>
        <w:pStyle w:val="pj"/>
      </w:pPr>
      <w:r>
        <w:rPr>
          <w:rStyle w:val="s0"/>
          <w:b/>
          <w:bCs/>
        </w:rPr>
        <w:t>229-бап</w:t>
      </w:r>
      <w:r>
        <w:rPr>
          <w:rStyle w:val="s0"/>
        </w:rPr>
        <w:t xml:space="preserve">. </w:t>
      </w:r>
      <w:r>
        <w:rPr>
          <w:rStyle w:val="s0"/>
          <w:b/>
          <w:bCs/>
        </w:rPr>
        <w:t>Салық салу объектілері</w:t>
      </w:r>
    </w:p>
    <w:p w:rsidR="00000000" w:rsidRDefault="008535AE">
      <w:pPr>
        <w:pStyle w:val="pj"/>
      </w:pPr>
      <w:r>
        <w:rPr>
          <w:rStyle w:val="s0"/>
        </w:rPr>
        <w:t>Мыналар:</w:t>
      </w:r>
    </w:p>
    <w:p w:rsidR="00000000" w:rsidRDefault="008535AE">
      <w:pPr>
        <w:pStyle w:val="pj"/>
      </w:pPr>
      <w:r>
        <w:rPr>
          <w:rStyle w:val="s0"/>
        </w:rPr>
        <w:t>1) салық салынатын айналым;</w:t>
      </w:r>
    </w:p>
    <w:p w:rsidR="00000000" w:rsidRDefault="008535AE">
      <w:pPr>
        <w:pStyle w:val="pj"/>
      </w:pPr>
      <w:r>
        <w:rPr>
          <w:rStyle w:val="s0"/>
        </w:rPr>
        <w:t>2) салық салынатын импорт қосылған құн салығы салынатын объектілер болып табыл</w:t>
      </w:r>
      <w:r>
        <w:rPr>
          <w:rStyle w:val="s0"/>
        </w:rPr>
        <w:t>ады.</w:t>
      </w:r>
    </w:p>
    <w:p w:rsidR="00000000" w:rsidRDefault="008535AE">
      <w:pPr>
        <w:pStyle w:val="pj"/>
      </w:pPr>
      <w:r>
        <w:rPr>
          <w:rStyle w:val="s0"/>
        </w:rPr>
        <w:t> </w:t>
      </w:r>
    </w:p>
    <w:p w:rsidR="00000000" w:rsidRDefault="008535AE">
      <w:pPr>
        <w:pStyle w:val="pj"/>
      </w:pPr>
      <w:r>
        <w:t> </w:t>
      </w:r>
    </w:p>
    <w:p w:rsidR="00000000" w:rsidRDefault="008535AE">
      <w:pPr>
        <w:pStyle w:val="pc"/>
      </w:pPr>
      <w:r>
        <w:rPr>
          <w:rStyle w:val="s1"/>
        </w:rPr>
        <w:t>29-тарау. САЛЫҚ САЛЫНАТЫН АЙНАЛЫМ</w:t>
      </w:r>
    </w:p>
    <w:p w:rsidR="00000000" w:rsidRDefault="008535AE">
      <w:pPr>
        <w:pStyle w:val="pj"/>
      </w:pPr>
      <w:r>
        <w:rPr>
          <w:rStyle w:val="s0"/>
        </w:rPr>
        <w:t> </w:t>
      </w:r>
    </w:p>
    <w:p w:rsidR="00000000" w:rsidRDefault="008535AE">
      <w:pPr>
        <w:pStyle w:val="pj"/>
      </w:pPr>
      <w:r>
        <w:rPr>
          <w:rStyle w:val="s0"/>
          <w:b/>
          <w:bCs/>
        </w:rPr>
        <w:t>230-бап</w:t>
      </w:r>
      <w:r>
        <w:rPr>
          <w:rStyle w:val="s0"/>
        </w:rPr>
        <w:t xml:space="preserve">. </w:t>
      </w:r>
      <w:r>
        <w:rPr>
          <w:rStyle w:val="s0"/>
          <w:b/>
          <w:bCs/>
        </w:rPr>
        <w:t>Салық салынатын айналымды айқындау</w:t>
      </w:r>
    </w:p>
    <w:p w:rsidR="00000000" w:rsidRDefault="008535AE">
      <w:pPr>
        <w:pStyle w:val="pj"/>
      </w:pPr>
      <w:r>
        <w:rPr>
          <w:rStyle w:val="s0"/>
        </w:rPr>
        <w:t>1. Мыналар:</w:t>
      </w:r>
    </w:p>
    <w:p w:rsidR="00000000" w:rsidRDefault="008535AE">
      <w:pPr>
        <w:pStyle w:val="pj"/>
      </w:pPr>
      <w:r>
        <w:rPr>
          <w:rStyle w:val="s0"/>
        </w:rPr>
        <w:t xml:space="preserve">1) осы Кодекстің </w:t>
      </w:r>
      <w:hyperlink r:id="rId2977" w:anchor="sub_id=2320000" w:history="1">
        <w:r>
          <w:rPr>
            <w:rStyle w:val="a4"/>
            <w:color w:val="0000FF"/>
            <w:u w:val="single"/>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8535AE">
      <w:pPr>
        <w:pStyle w:val="pj"/>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айналым салық салына</w:t>
      </w:r>
      <w:r>
        <w:rPr>
          <w:rStyle w:val="s0"/>
        </w:rPr>
        <w:t>тын айналым болып табылады.</w:t>
      </w:r>
    </w:p>
    <w:p w:rsidR="00000000" w:rsidRDefault="008535AE">
      <w:pPr>
        <w:pStyle w:val="pji"/>
      </w:pPr>
      <w:r>
        <w:rPr>
          <w:rStyle w:val="s3"/>
        </w:rPr>
        <w:t xml:space="preserve">2010.30.06. № 297-ІV ҚР </w:t>
      </w:r>
      <w:hyperlink r:id="rId2978" w:anchor="sub_id=630" w:history="1">
        <w:r>
          <w:rPr>
            <w:rStyle w:val="a4"/>
            <w:i/>
            <w:iCs/>
            <w:color w:val="0000FF"/>
            <w:u w:val="single"/>
          </w:rPr>
          <w:t>Заңымен</w:t>
        </w:r>
      </w:hyperlink>
      <w:r>
        <w:rPr>
          <w:rStyle w:val="s3"/>
        </w:rPr>
        <w:t xml:space="preserve"> 2-тармақ өзгертілді (2011 ж. 1 қаңтардан бастап қолданысқа енгізілді) (бұр.</w:t>
      </w:r>
      <w:hyperlink r:id="rId2979" w:anchor="sub_id=2300200" w:history="1">
        <w:r>
          <w:rPr>
            <w:rStyle w:val="a4"/>
            <w:i/>
            <w:iCs/>
            <w:color w:val="0000FF"/>
            <w:u w:val="single"/>
          </w:rPr>
          <w:t>ред</w:t>
        </w:r>
      </w:hyperlink>
      <w:r>
        <w:rPr>
          <w:rStyle w:val="s3"/>
        </w:rPr>
        <w:t>.қара)</w:t>
      </w:r>
    </w:p>
    <w:p w:rsidR="00000000" w:rsidRDefault="008535AE">
      <w:pPr>
        <w:pStyle w:val="pj"/>
      </w:pPr>
      <w:r>
        <w:rPr>
          <w:rStyle w:val="s0"/>
        </w:rPr>
        <w:t xml:space="preserve">2. Қосылған құн салығы осы Кодекстің </w:t>
      </w:r>
      <w:hyperlink r:id="rId2980" w:anchor="sub_id=2560000" w:history="1">
        <w:r>
          <w:rPr>
            <w:rStyle w:val="a4"/>
            <w:color w:val="0000FF"/>
            <w:u w:val="single"/>
          </w:rPr>
          <w:t>256-бабына</w:t>
        </w:r>
      </w:hyperlink>
      <w:r>
        <w:rPr>
          <w:rStyle w:val="s0"/>
        </w:rPr>
        <w:t xml:space="preserve"> сәйкес есепке жатқызылған (оның ішінде негізгі құралдар, материалдық</w:t>
      </w:r>
      <w:r>
        <w:rPr>
          <w:rStyle w:val="s0"/>
        </w:rPr>
        <w:t xml:space="preserve"> емес және биологиялық активтер, жылжымайтын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8535AE">
      <w:pPr>
        <w:pStyle w:val="pj"/>
      </w:pPr>
      <w:r>
        <w:rPr>
          <w:rStyle w:val="s0"/>
        </w:rPr>
        <w:t>Осы тармақтың ережелері заңды тұлғаның қайта ұйымдасты</w:t>
      </w:r>
      <w:r>
        <w:rPr>
          <w:rStyle w:val="s0"/>
        </w:rPr>
        <w:t xml:space="preserve">рылуына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w:t>
      </w:r>
      <w:r>
        <w:rPr>
          <w:rStyle w:val="s0"/>
        </w:rPr>
        <w:t>құн</w:t>
      </w:r>
      <w:r>
        <w:rPr>
          <w:rStyle w:val="s0"/>
        </w:rPr>
        <w:t xml:space="preserve"> салығы бойынша тіркеу есебінен шығарған кезде қолданылмайды.</w:t>
      </w:r>
    </w:p>
    <w:p w:rsidR="00000000" w:rsidRDefault="008535AE">
      <w:pPr>
        <w:pStyle w:val="pj"/>
      </w:pPr>
      <w:r>
        <w:rPr>
          <w:rStyle w:val="s0"/>
          <w:b/>
          <w:bCs/>
        </w:rPr>
        <w:t> </w:t>
      </w:r>
    </w:p>
    <w:p w:rsidR="00000000" w:rsidRDefault="008535AE">
      <w:pPr>
        <w:pStyle w:val="pj"/>
      </w:pPr>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8535AE">
      <w:pPr>
        <w:pStyle w:val="pj"/>
      </w:pPr>
      <w:r>
        <w:rPr>
          <w:rStyle w:val="s0"/>
        </w:rPr>
        <w:t>1. Тауарларды өткізу бойынша айналым:</w:t>
      </w:r>
    </w:p>
    <w:p w:rsidR="00000000" w:rsidRDefault="008535AE">
      <w:pPr>
        <w:pStyle w:val="pji"/>
      </w:pPr>
      <w:r>
        <w:rPr>
          <w:rStyle w:val="s3"/>
        </w:rPr>
        <w:t xml:space="preserve">2009.16.11. № 200-ІV ҚР </w:t>
      </w:r>
      <w:hyperlink r:id="rId2981" w:anchor="sub_id=387" w:history="1">
        <w:r>
          <w:rPr>
            <w:rStyle w:val="a4"/>
            <w:i/>
            <w:iCs/>
            <w:color w:val="0000FF"/>
            <w:u w:val="single"/>
          </w:rPr>
          <w:t>Заңымен</w:t>
        </w:r>
      </w:hyperlink>
      <w:r>
        <w:rPr>
          <w:rStyle w:val="s3"/>
        </w:rPr>
        <w:t xml:space="preserve"> (2009 ж. 1 қаңтардан бастап қолданысқа енгiзiлді) (бұр.</w:t>
      </w:r>
      <w:hyperlink r:id="rId2982" w:anchor="sub_id=2310101" w:history="1">
        <w:r>
          <w:rPr>
            <w:rStyle w:val="a4"/>
            <w:i/>
            <w:iCs/>
            <w:color w:val="0000FF"/>
            <w:u w:val="single"/>
          </w:rPr>
          <w:t>ред</w:t>
        </w:r>
      </w:hyperlink>
      <w:r>
        <w:rPr>
          <w:rStyle w:val="s3"/>
        </w:rPr>
        <w:t xml:space="preserve">.қара); 2011.21.07. № 467-ІV ҚР </w:t>
      </w:r>
      <w:hyperlink r:id="rId2983" w:anchor="sub_id=397" w:history="1">
        <w:r>
          <w:rPr>
            <w:rStyle w:val="a4"/>
            <w:i/>
            <w:iCs/>
            <w:color w:val="0000FF"/>
            <w:u w:val="single"/>
          </w:rPr>
          <w:t>Заңымен</w:t>
        </w:r>
      </w:hyperlink>
      <w:r>
        <w:rPr>
          <w:rStyle w:val="s3"/>
        </w:rPr>
        <w:t xml:space="preserve"> (2012 жылғы 1 қаңтардан бастап қолданысқа енгізілді) (</w:t>
      </w:r>
      <w:hyperlink r:id="rId2984" w:anchor="sub_id=2310101" w:history="1">
        <w:r>
          <w:rPr>
            <w:rStyle w:val="a4"/>
            <w:i/>
            <w:iCs/>
            <w:color w:val="0000FF"/>
            <w:u w:val="single"/>
          </w:rPr>
          <w:t>бұр.ред.қара</w:t>
        </w:r>
      </w:hyperlink>
      <w:r>
        <w:rPr>
          <w:rStyle w:val="s3"/>
        </w:rPr>
        <w:t>) 1) тармақша өзгертілді</w:t>
      </w:r>
    </w:p>
    <w:p w:rsidR="00000000" w:rsidRDefault="008535AE">
      <w:pPr>
        <w:pStyle w:val="pj"/>
      </w:pPr>
      <w:r>
        <w:rPr>
          <w:rStyle w:val="s0"/>
        </w:rPr>
        <w:t xml:space="preserve">1) тауарға меншік құқығын беруді, </w:t>
      </w:r>
      <w:r>
        <w:rPr>
          <w:rStyle w:val="s0"/>
        </w:rPr>
        <w:t>оның ішінде:</w:t>
      </w:r>
    </w:p>
    <w:p w:rsidR="00000000" w:rsidRDefault="008535AE">
      <w:pPr>
        <w:pStyle w:val="pj"/>
      </w:pPr>
      <w:r>
        <w:rPr>
          <w:rStyle w:val="s0"/>
        </w:rPr>
        <w:t>тауарды сатуды;</w:t>
      </w:r>
    </w:p>
    <w:p w:rsidR="00000000" w:rsidRDefault="008535AE">
      <w:pPr>
        <w:pStyle w:val="pj"/>
      </w:pPr>
      <w:r>
        <w:rPr>
          <w:rStyle w:val="s0"/>
        </w:rPr>
        <w:t>кәсіпорынды тұтастай мүліктік кешен ретінде сатуды;</w:t>
      </w:r>
    </w:p>
    <w:p w:rsidR="00000000" w:rsidRDefault="008535AE">
      <w:pPr>
        <w:pStyle w:val="pj"/>
      </w:pPr>
      <w:r>
        <w:rPr>
          <w:rStyle w:val="s0"/>
        </w:rPr>
        <w:t>тауарды тиеп-жөнелтуді, оның ішінде басқа тауарларға, жұмыстарға, қызмет көрсетулерге айырбастауды;</w:t>
      </w:r>
    </w:p>
    <w:p w:rsidR="00000000" w:rsidRDefault="008535AE">
      <w:pPr>
        <w:pStyle w:val="pj"/>
      </w:pPr>
      <w:r>
        <w:rPr>
          <w:rStyle w:val="s0"/>
        </w:rPr>
        <w:t>тауарды өтеусіз беруді;</w:t>
      </w:r>
    </w:p>
    <w:p w:rsidR="00000000" w:rsidRDefault="008535AE">
      <w:pPr>
        <w:pStyle w:val="pj"/>
      </w:pPr>
      <w:r>
        <w:rPr>
          <w:rStyle w:val="s0"/>
        </w:rPr>
        <w:t>жұмыс берушінің тауарды қызметкерге жалақы есебінен</w:t>
      </w:r>
      <w:r>
        <w:rPr>
          <w:rStyle w:val="s0"/>
        </w:rPr>
        <w:t xml:space="preserve"> беруін;</w:t>
      </w:r>
    </w:p>
    <w:p w:rsidR="00000000" w:rsidRDefault="008535AE">
      <w:pPr>
        <w:pStyle w:val="pj"/>
      </w:pPr>
      <w:r>
        <w:rPr>
          <w:rStyle w:val="s0"/>
        </w:rPr>
        <w:t>кепiл берушiнiң кепiлге берiлген мүлiктi (тауарды) борыштың төленбеуi жағдайында беруiн;</w:t>
      </w:r>
    </w:p>
    <w:p w:rsidR="00000000" w:rsidRDefault="008535AE">
      <w:pPr>
        <w:pStyle w:val="pji"/>
      </w:pPr>
      <w:r>
        <w:rPr>
          <w:rStyle w:val="s3"/>
        </w:rPr>
        <w:t xml:space="preserve">2011.21.07. № 467-ІV ҚР </w:t>
      </w:r>
      <w:hyperlink r:id="rId2985" w:anchor="sub_id=397" w:history="1">
        <w:r>
          <w:rPr>
            <w:rStyle w:val="a4"/>
            <w:i/>
            <w:iCs/>
            <w:color w:val="0000FF"/>
            <w:u w:val="single"/>
          </w:rPr>
          <w:t>Заңымен</w:t>
        </w:r>
      </w:hyperlink>
      <w:r>
        <w:rPr>
          <w:rStyle w:val="s3"/>
        </w:rPr>
        <w:t xml:space="preserve"> 1-1) тармақшамен толықтырылды (2012 жылғы 1 қ</w:t>
      </w:r>
      <w:r>
        <w:rPr>
          <w:rStyle w:val="s3"/>
        </w:rPr>
        <w:t xml:space="preserve">аңтардан бастап қолданысқа енгізілді) </w:t>
      </w:r>
    </w:p>
    <w:p w:rsidR="00000000" w:rsidRDefault="008535AE">
      <w:pPr>
        <w:pStyle w:val="pj"/>
      </w:pPr>
      <w:r>
        <w:rPr>
          <w:rStyle w:val="s0"/>
        </w:rPr>
        <w:t>1-1) тауар экспортын;</w:t>
      </w:r>
    </w:p>
    <w:p w:rsidR="00000000" w:rsidRDefault="008535AE">
      <w:pPr>
        <w:pStyle w:val="pj"/>
      </w:pPr>
      <w:r>
        <w:rPr>
          <w:rStyle w:val="s0"/>
        </w:rPr>
        <w:t>2) тауарды бөліп-бөліп төлеу шартымен тиеп-жөнелтуді;</w:t>
      </w:r>
    </w:p>
    <w:p w:rsidR="00000000" w:rsidRDefault="008535AE">
      <w:pPr>
        <w:pStyle w:val="pj"/>
      </w:pPr>
      <w:r>
        <w:rPr>
          <w:rStyle w:val="s0"/>
        </w:rPr>
        <w:t xml:space="preserve">3) мүлікті </w:t>
      </w:r>
      <w:hyperlink r:id="rId2986" w:history="1">
        <w:r>
          <w:rPr>
            <w:rStyle w:val="a4"/>
            <w:color w:val="0000FF"/>
            <w:u w:val="single"/>
          </w:rPr>
          <w:t>қаржы</w:t>
        </w:r>
        <w:r>
          <w:rPr>
            <w:rStyle w:val="a4"/>
            <w:color w:val="0000FF"/>
            <w:u w:val="single"/>
          </w:rPr>
          <w:t xml:space="preserve"> лизингіне</w:t>
        </w:r>
      </w:hyperlink>
      <w:r>
        <w:rPr>
          <w:rStyle w:val="s0"/>
        </w:rPr>
        <w:t xml:space="preserve"> беруді;</w:t>
      </w:r>
    </w:p>
    <w:p w:rsidR="00000000" w:rsidRDefault="008535AE">
      <w:pPr>
        <w:pStyle w:val="pj"/>
      </w:pPr>
      <w:r>
        <w:rPr>
          <w:rStyle w:val="s0"/>
        </w:rPr>
        <w:t xml:space="preserve">4) тауарды </w:t>
      </w:r>
      <w:hyperlink r:id="rId2987" w:anchor="sub_id=8650000" w:history="1">
        <w:r>
          <w:rPr>
            <w:rStyle w:val="a4"/>
            <w:color w:val="0000FF"/>
            <w:u w:val="single"/>
          </w:rPr>
          <w:t>комиссия шарты</w:t>
        </w:r>
      </w:hyperlink>
      <w:r>
        <w:rPr>
          <w:rStyle w:val="s0"/>
        </w:rPr>
        <w:t xml:space="preserve"> бойынша тиеп-жөнелтуді;</w:t>
      </w:r>
    </w:p>
    <w:p w:rsidR="00000000" w:rsidRDefault="008535AE">
      <w:pPr>
        <w:pStyle w:val="pj"/>
      </w:pPr>
      <w:r>
        <w:rPr>
          <w:rStyle w:val="s0"/>
        </w:rPr>
        <w:t xml:space="preserve">5) 2009.16.11. № 200-ІV ҚР </w:t>
      </w:r>
      <w:hyperlink r:id="rId2988" w:anchor="sub_id=387" w:history="1">
        <w:r>
          <w:rPr>
            <w:rStyle w:val="a4"/>
            <w:color w:val="0000FF"/>
            <w:u w:val="single"/>
          </w:rPr>
          <w:t>Заңымен</w:t>
        </w:r>
      </w:hyperlink>
      <w:r>
        <w:rPr>
          <w:rStyle w:val="s0"/>
        </w:rPr>
        <w:t xml:space="preserve"> алып тасталды </w:t>
      </w:r>
      <w:r>
        <w:rPr>
          <w:rStyle w:val="s3"/>
        </w:rPr>
        <w:t>(2</w:t>
      </w:r>
      <w:r>
        <w:rPr>
          <w:rStyle w:val="s3"/>
        </w:rPr>
        <w:t>009 ж. 1 қаңтардан бастап қолданысқа енгiзiлді) (бұр.</w:t>
      </w:r>
      <w:hyperlink r:id="rId2989" w:anchor="sub_id=2310105" w:history="1">
        <w:r>
          <w:rPr>
            <w:rStyle w:val="a4"/>
            <w:i/>
            <w:iCs/>
            <w:color w:val="0000FF"/>
            <w:u w:val="single"/>
          </w:rPr>
          <w:t>ред</w:t>
        </w:r>
      </w:hyperlink>
      <w:r>
        <w:rPr>
          <w:rStyle w:val="s3"/>
        </w:rPr>
        <w:t>.қара)</w:t>
      </w:r>
    </w:p>
    <w:p w:rsidR="00000000" w:rsidRDefault="008535AE">
      <w:pPr>
        <w:pStyle w:val="pji"/>
      </w:pPr>
      <w:r>
        <w:rPr>
          <w:rStyle w:val="s3"/>
        </w:rPr>
        <w:t xml:space="preserve">2010.30.06. № 297-ІV ҚР </w:t>
      </w:r>
      <w:hyperlink r:id="rId2990" w:anchor="sub_id=631" w:history="1">
        <w:r>
          <w:rPr>
            <w:rStyle w:val="a4"/>
            <w:i/>
            <w:iCs/>
            <w:color w:val="0000FF"/>
            <w:u w:val="single"/>
          </w:rPr>
          <w:t>Заң</w:t>
        </w:r>
        <w:r>
          <w:rPr>
            <w:rStyle w:val="a4"/>
            <w:i/>
            <w:iCs/>
            <w:color w:val="0000FF"/>
            <w:u w:val="single"/>
          </w:rPr>
          <w:t>ымен</w:t>
        </w:r>
      </w:hyperlink>
      <w:r>
        <w:rPr>
          <w:rStyle w:val="s3"/>
        </w:rPr>
        <w:t xml:space="preserve"> 6) тармақша өзгертілді  (2010 ж. 1 шілдеден бастап қолданысқа енгізілді) (</w:t>
      </w:r>
      <w:hyperlink r:id="rId2991" w:anchor="sub_id=2310106" w:history="1">
        <w:r>
          <w:rPr>
            <w:rStyle w:val="a4"/>
            <w:i/>
            <w:iCs/>
            <w:color w:val="0000FF"/>
            <w:u w:val="single"/>
          </w:rPr>
          <w:t>бұр.ред.қара</w:t>
        </w:r>
      </w:hyperlink>
      <w:r>
        <w:rPr>
          <w:rStyle w:val="s3"/>
        </w:rPr>
        <w:t>)</w:t>
      </w:r>
    </w:p>
    <w:p w:rsidR="00000000" w:rsidRDefault="008535AE">
      <w:pPr>
        <w:pStyle w:val="pj"/>
      </w:pPr>
      <w:r>
        <w:rPr>
          <w:rStyle w:val="s0"/>
        </w:rPr>
        <w:t>6) бұрын экспорт кедендік рәсімінде шығарылған тауарды кері импорт кедендік рә</w:t>
      </w:r>
      <w:r>
        <w:rPr>
          <w:rStyle w:val="s0"/>
        </w:rPr>
        <w:t xml:space="preserve">сімінде қайтаруды білдіреді. </w:t>
      </w:r>
    </w:p>
    <w:p w:rsidR="00000000" w:rsidRDefault="008535AE">
      <w:pPr>
        <w:pStyle w:val="pj"/>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8535AE">
      <w:pPr>
        <w:pStyle w:val="pj"/>
      </w:pPr>
      <w:r>
        <w:rPr>
          <w:rStyle w:val="s0"/>
        </w:rPr>
        <w:t>1) мүліктік жалдау шарттары бойынша мүлікті уақытша иелікке және пайдалануға беруді;</w:t>
      </w:r>
    </w:p>
    <w:p w:rsidR="00000000" w:rsidRDefault="008535AE">
      <w:pPr>
        <w:pStyle w:val="pj"/>
      </w:pPr>
      <w:r>
        <w:rPr>
          <w:rStyle w:val="s0"/>
        </w:rPr>
        <w:t xml:space="preserve">2) зияткерлік </w:t>
      </w:r>
      <w:hyperlink r:id="rId2992" w:anchor="sub_id=9610000" w:history="1">
        <w:r>
          <w:rPr>
            <w:rStyle w:val="a4"/>
            <w:color w:val="0000FF"/>
            <w:u w:val="single"/>
          </w:rPr>
          <w:t>меншік объектілеріне құқықтар</w:t>
        </w:r>
      </w:hyperlink>
      <w:r>
        <w:rPr>
          <w:rStyle w:val="s0"/>
        </w:rPr>
        <w:t xml:space="preserve"> беруді;</w:t>
      </w:r>
    </w:p>
    <w:p w:rsidR="00000000" w:rsidRDefault="008535AE">
      <w:pPr>
        <w:pStyle w:val="pj"/>
      </w:pPr>
      <w:r>
        <w:rPr>
          <w:rStyle w:val="s0"/>
        </w:rPr>
        <w:t>3) жұмыс берушінің қызметкерге жа</w:t>
      </w:r>
      <w:r>
        <w:rPr>
          <w:rStyle w:val="s0"/>
        </w:rPr>
        <w:t>лақы есебінен жұмыстарды орындауын, қызмет көрсетулерін;</w:t>
      </w:r>
    </w:p>
    <w:p w:rsidR="00000000" w:rsidRDefault="008535AE">
      <w:pPr>
        <w:pStyle w:val="pj"/>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8535AE">
      <w:pPr>
        <w:pStyle w:val="pji"/>
      </w:pPr>
      <w:r>
        <w:rPr>
          <w:rStyle w:val="s3"/>
        </w:rPr>
        <w:t xml:space="preserve">2010.30.06. № 297-ІV ҚР </w:t>
      </w:r>
      <w:hyperlink r:id="rId2993" w:anchor="sub_id=631" w:history="1">
        <w:r>
          <w:rPr>
            <w:rStyle w:val="a4"/>
            <w:i/>
            <w:iCs/>
            <w:color w:val="0000FF"/>
            <w:u w:val="single"/>
          </w:rPr>
          <w:t>Заңымен</w:t>
        </w:r>
      </w:hyperlink>
      <w:r>
        <w:rPr>
          <w:rStyle w:val="s3"/>
        </w:rPr>
        <w:t xml:space="preserve"> 5) тармақша өзгертілді (2011 ж. 1 қаңтардан бастап қолданысқа енгізілді) (бұр.</w:t>
      </w:r>
      <w:hyperlink r:id="rId2994" w:anchor="sub_id=2310205" w:history="1">
        <w:r>
          <w:rPr>
            <w:rStyle w:val="a4"/>
            <w:i/>
            <w:iCs/>
            <w:color w:val="0000FF"/>
            <w:u w:val="single"/>
          </w:rPr>
          <w:t>ред</w:t>
        </w:r>
      </w:hyperlink>
      <w:r>
        <w:rPr>
          <w:rStyle w:val="s3"/>
        </w:rPr>
        <w:t>.</w:t>
      </w:r>
      <w:r>
        <w:rPr>
          <w:rStyle w:val="s3"/>
        </w:rPr>
        <w:t>қара</w:t>
      </w:r>
      <w:r>
        <w:rPr>
          <w:rStyle w:val="s3"/>
        </w:rPr>
        <w:t>)</w:t>
      </w:r>
    </w:p>
    <w:p w:rsidR="00000000" w:rsidRDefault="008535AE">
      <w:pPr>
        <w:pStyle w:val="pj"/>
      </w:pPr>
      <w:r>
        <w:rPr>
          <w:rStyle w:val="s0"/>
        </w:rPr>
        <w:t>5) кәсіпкерлік қызметті шектеуге немесе тоқтатуға келісім беруді;</w:t>
      </w:r>
    </w:p>
    <w:p w:rsidR="00000000" w:rsidRDefault="008535AE">
      <w:pPr>
        <w:pStyle w:val="pji"/>
      </w:pPr>
      <w:r>
        <w:rPr>
          <w:rStyle w:val="s3"/>
        </w:rPr>
        <w:t xml:space="preserve">2010.30.06. № 297-ІV ҚР </w:t>
      </w:r>
      <w:hyperlink r:id="rId2995" w:anchor="sub_id=631" w:history="1">
        <w:r>
          <w:rPr>
            <w:rStyle w:val="a4"/>
            <w:i/>
            <w:iCs/>
            <w:color w:val="0000FF"/>
            <w:u w:val="single"/>
          </w:rPr>
          <w:t>Заңымен</w:t>
        </w:r>
      </w:hyperlink>
      <w:r>
        <w:rPr>
          <w:rStyle w:val="s3"/>
        </w:rPr>
        <w:t xml:space="preserve"> </w:t>
      </w:r>
      <w:r>
        <w:rPr>
          <w:rStyle w:val="s3"/>
        </w:rPr>
        <w:t xml:space="preserve">6) тармақшамен толықтырылды (2011 ж. 1 қаңтардан бастап қолданысқа енгізілді) </w:t>
      </w:r>
    </w:p>
    <w:p w:rsidR="00000000" w:rsidRDefault="008535AE">
      <w:pPr>
        <w:pStyle w:val="pj"/>
      </w:pPr>
      <w:r>
        <w:rPr>
          <w:rStyle w:val="s0"/>
        </w:rPr>
        <w:t>6) кредит (қарыз, микрокредит) беруді білдіреді.</w:t>
      </w:r>
    </w:p>
    <w:p w:rsidR="00000000" w:rsidRDefault="008535AE">
      <w:pPr>
        <w:pStyle w:val="pj"/>
      </w:pPr>
      <w:r>
        <w:rPr>
          <w:rStyle w:val="s0"/>
        </w:rPr>
        <w:t>3. Мыналар:</w:t>
      </w:r>
    </w:p>
    <w:p w:rsidR="00000000" w:rsidRDefault="008535AE">
      <w:pPr>
        <w:pStyle w:val="pj"/>
      </w:pPr>
      <w:r>
        <w:rPr>
          <w:rStyle w:val="s0"/>
        </w:rPr>
        <w:t>1) мүлікті жарғылық капиталға салым ретінде беру;</w:t>
      </w:r>
    </w:p>
    <w:p w:rsidR="00000000" w:rsidRDefault="008535AE">
      <w:pPr>
        <w:pStyle w:val="pj"/>
      </w:pPr>
      <w:r>
        <w:rPr>
          <w:rStyle w:val="s0"/>
        </w:rPr>
        <w:t>2) жарғылық капиталға салым ретінде алынған мүлікті қайтару;</w:t>
      </w:r>
    </w:p>
    <w:p w:rsidR="00000000" w:rsidRDefault="008535AE">
      <w:pPr>
        <w:pStyle w:val="pj"/>
      </w:pPr>
      <w:r>
        <w:rPr>
          <w:rStyle w:val="s0"/>
        </w:rPr>
        <w:t>1) та</w:t>
      </w:r>
      <w:r>
        <w:rPr>
          <w:rStyle w:val="s0"/>
        </w:rPr>
        <w:t>уарға меншік құқығын беруді, оның ішінде:</w:t>
      </w:r>
    </w:p>
    <w:p w:rsidR="00000000" w:rsidRDefault="008535AE">
      <w:pPr>
        <w:pStyle w:val="pji"/>
      </w:pPr>
      <w:r>
        <w:rPr>
          <w:rStyle w:val="s3"/>
        </w:rPr>
        <w:t xml:space="preserve">2009.16.11. № 200-ІV ҚР </w:t>
      </w:r>
      <w:hyperlink r:id="rId2996" w:anchor="sub_id=633" w:history="1">
        <w:r>
          <w:rPr>
            <w:rStyle w:val="a4"/>
            <w:i/>
            <w:iCs/>
            <w:color w:val="0000FF"/>
            <w:u w:val="single"/>
          </w:rPr>
          <w:t>Заңымен</w:t>
        </w:r>
      </w:hyperlink>
      <w:r>
        <w:rPr>
          <w:rStyle w:val="s3"/>
        </w:rPr>
        <w:t xml:space="preserve"> 3) тармақша өзгертілді (2010 ж. 1 қаңтардан бастап қолданысқа енгiзiлді) (бұр.</w:t>
      </w:r>
      <w:hyperlink r:id="rId2997" w:anchor="sub_id=2310303" w:history="1">
        <w:r>
          <w:rPr>
            <w:rStyle w:val="a4"/>
            <w:i/>
            <w:iCs/>
            <w:color w:val="0000FF"/>
            <w:u w:val="single"/>
          </w:rPr>
          <w:t>ред</w:t>
        </w:r>
      </w:hyperlink>
      <w:r>
        <w:rPr>
          <w:rStyle w:val="s3"/>
        </w:rPr>
        <w:t>.қара)</w:t>
      </w:r>
    </w:p>
    <w:p w:rsidR="00000000" w:rsidRDefault="008535AE">
      <w:pPr>
        <w:pStyle w:val="pj"/>
      </w:pPr>
      <w:r>
        <w:rPr>
          <w:rStyle w:val="s0"/>
        </w:rPr>
        <w:t>3) бірлігінің құны республикалық бюджет туралы заңда белгiленген және тауарды беру не сыйға тарту күнiне қолданыста болған айлық есептік көрсеткіштің 2 еселенген мөлшерінен аспайтын та</w:t>
      </w:r>
      <w:r>
        <w:rPr>
          <w:rStyle w:val="s0"/>
        </w:rPr>
        <w:t xml:space="preserve">уарды жарнамалық мақсатта өтеусіз беру не сыйлау; </w:t>
      </w:r>
    </w:p>
    <w:p w:rsidR="00000000" w:rsidRDefault="008535AE">
      <w:pPr>
        <w:pStyle w:val="pji"/>
      </w:pPr>
      <w:r>
        <w:rPr>
          <w:rStyle w:val="s3"/>
        </w:rPr>
        <w:t xml:space="preserve">2010.30.06. № 297-ІV ҚР </w:t>
      </w:r>
      <w:hyperlink r:id="rId2998" w:anchor="sub_id=631" w:history="1">
        <w:r>
          <w:rPr>
            <w:rStyle w:val="a4"/>
            <w:i/>
            <w:iCs/>
            <w:color w:val="0000FF"/>
            <w:u w:val="single"/>
          </w:rPr>
          <w:t>Заңымен</w:t>
        </w:r>
      </w:hyperlink>
      <w:r>
        <w:rPr>
          <w:rStyle w:val="s3"/>
        </w:rPr>
        <w:t xml:space="preserve"> 4) тармақша өзгертілді  (2010 ж. 1 шілдеден бастап қолданысқа енгізілді) (</w:t>
      </w:r>
      <w:hyperlink r:id="rId2999" w:anchor="sub_id=2310106" w:history="1">
        <w:r>
          <w:rPr>
            <w:rStyle w:val="a4"/>
            <w:i/>
            <w:iCs/>
            <w:color w:val="0000FF"/>
            <w:u w:val="single"/>
          </w:rPr>
          <w:t>бұр.ред.қара</w:t>
        </w:r>
      </w:hyperlink>
      <w:r>
        <w:rPr>
          <w:rStyle w:val="s3"/>
        </w:rPr>
        <w:t>)</w:t>
      </w:r>
    </w:p>
    <w:p w:rsidR="00000000" w:rsidRDefault="008535AE">
      <w:pPr>
        <w:pStyle w:val="pj"/>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w:t>
      </w:r>
      <w:r>
        <w:rPr>
          <w:rStyle w:val="s0"/>
        </w:rPr>
        <w:t>ын тиеп-жөнелтуі. Көрсетілген тауарлар кеден одағынан тысқары жерлерде дайындалған,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w:t>
      </w:r>
      <w:r>
        <w:rPr>
          <w:rStyle w:val="s0"/>
        </w:rPr>
        <w:t xml:space="preserve">рды кеден аумағынан тысқары жерлерде өңдеу кедендік рәсімінде жүзеге асырылса, көрсетілген тауарлардың тиеп-жөнелтілуі өткізу бойынша айналым болып табылмайды; </w:t>
      </w:r>
    </w:p>
    <w:p w:rsidR="00000000" w:rsidRDefault="008535AE">
      <w:pPr>
        <w:pStyle w:val="pj"/>
      </w:pPr>
      <w:r>
        <w:rPr>
          <w:rStyle w:val="s0"/>
        </w:rPr>
        <w:t>5) қайтарылатын ыдысты тиеп-жөнелту. Құны онымен жіберілетін өнімді өткізу құнына кірмейтін жән</w:t>
      </w:r>
      <w:r>
        <w:rPr>
          <w:rStyle w:val="s0"/>
        </w:rPr>
        <w:t>е 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w:t>
      </w:r>
      <w:r>
        <w:rPr>
          <w:rStyle w:val="s0"/>
        </w:rPr>
        <w:t xml:space="preserve"> ыдыстың құны өткізу бойынша айналымға енгізіледі; </w:t>
      </w:r>
    </w:p>
    <w:p w:rsidR="00000000" w:rsidRDefault="008535AE">
      <w:pPr>
        <w:pStyle w:val="pji"/>
      </w:pPr>
      <w:r>
        <w:rPr>
          <w:rStyle w:val="s3"/>
        </w:rPr>
        <w:t xml:space="preserve">2010.30.06. № 297-ІV ҚР </w:t>
      </w:r>
      <w:hyperlink r:id="rId3000" w:anchor="sub_id=631" w:history="1">
        <w:r>
          <w:rPr>
            <w:rStyle w:val="a4"/>
            <w:i/>
            <w:iCs/>
            <w:color w:val="0000FF"/>
            <w:u w:val="single"/>
          </w:rPr>
          <w:t>Заңымен</w:t>
        </w:r>
      </w:hyperlink>
      <w:r>
        <w:rPr>
          <w:rStyle w:val="s3"/>
        </w:rPr>
        <w:t xml:space="preserve"> 6) тармақша өзгертілді  (2010 ж. 1 шілдеден бастап қолданысқа енгізілді) (</w:t>
      </w:r>
      <w:hyperlink r:id="rId3001" w:anchor="sub_id=2310306" w:history="1">
        <w:r>
          <w:rPr>
            <w:rStyle w:val="a4"/>
            <w:i/>
            <w:iCs/>
            <w:color w:val="0000FF"/>
            <w:u w:val="single"/>
          </w:rPr>
          <w:t>бұр.ред.қара</w:t>
        </w:r>
      </w:hyperlink>
      <w:r>
        <w:rPr>
          <w:rStyle w:val="s3"/>
        </w:rPr>
        <w:t>)</w:t>
      </w:r>
    </w:p>
    <w:p w:rsidR="00000000" w:rsidRDefault="008535AE">
      <w:pPr>
        <w:pStyle w:val="pj"/>
      </w:pPr>
      <w:r>
        <w:rPr>
          <w:rStyle w:val="s0"/>
        </w:rPr>
        <w:t xml:space="preserve">6) бұрын экспорт кедендік рәсімінде шығарылған тауарды кері импорт кедендік рәсімінде қайтаруды қоспағанда, тауарды қайтару; </w:t>
      </w:r>
    </w:p>
    <w:p w:rsidR="00000000" w:rsidRDefault="008535AE">
      <w:pPr>
        <w:pStyle w:val="pji"/>
      </w:pPr>
      <w:r>
        <w:rPr>
          <w:rStyle w:val="s3"/>
        </w:rPr>
        <w:t xml:space="preserve">2010.30.06. № 297-ІV ҚР </w:t>
      </w:r>
      <w:hyperlink r:id="rId3002" w:anchor="sub_id=631" w:history="1">
        <w:r>
          <w:rPr>
            <w:rStyle w:val="a4"/>
            <w:i/>
            <w:iCs/>
            <w:color w:val="0000FF"/>
            <w:u w:val="single"/>
          </w:rPr>
          <w:t>Заңымен</w:t>
        </w:r>
      </w:hyperlink>
      <w:r>
        <w:rPr>
          <w:rStyle w:val="s3"/>
        </w:rPr>
        <w:t xml:space="preserve"> 7) тармақша жаңа редакцияда (2010 ж. 1 шілдеден бастап қолданысқа енгізілді) (</w:t>
      </w:r>
      <w:hyperlink r:id="rId3003" w:anchor="sub_id=2310306" w:history="1">
        <w:r>
          <w:rPr>
            <w:rStyle w:val="a4"/>
            <w:i/>
            <w:iCs/>
            <w:color w:val="0000FF"/>
            <w:u w:val="single"/>
          </w:rPr>
          <w:t>бұр.ред.қара</w:t>
        </w:r>
      </w:hyperlink>
      <w:r>
        <w:rPr>
          <w:rStyle w:val="s3"/>
        </w:rPr>
        <w:t>)</w:t>
      </w:r>
    </w:p>
    <w:p w:rsidR="00000000" w:rsidRDefault="008535AE">
      <w:pPr>
        <w:pStyle w:val="pj"/>
      </w:pPr>
      <w:r>
        <w:rPr>
          <w:rStyle w:val="s0"/>
        </w:rPr>
        <w:t>7) егер мұндай</w:t>
      </w:r>
      <w:r>
        <w:rPr>
          <w:rStyle w:val="s0"/>
        </w:rPr>
        <w:t xml:space="preserve"> әкету кеден одағының және (немесе) Қазақстан Республикасының кеден заңнамасына сәйкес </w:t>
      </w:r>
      <w:r>
        <w:t xml:space="preserve">тауарларды </w:t>
      </w:r>
      <w:hyperlink r:id="rId3004" w:history="1">
        <w:r>
          <w:rPr>
            <w:rStyle w:val="a4"/>
            <w:color w:val="0000FF"/>
            <w:u w:val="single"/>
          </w:rPr>
          <w:t>уақытша әкету</w:t>
        </w:r>
      </w:hyperlink>
      <w:r>
        <w:rPr>
          <w:rStyle w:val="s0"/>
        </w:rPr>
        <w:t xml:space="preserve"> </w:t>
      </w:r>
      <w:r>
        <w:rPr>
          <w:rStyle w:val="s0"/>
        </w:rPr>
        <w:t>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8535AE">
      <w:pPr>
        <w:pStyle w:val="pj"/>
      </w:pPr>
      <w:r>
        <w:rPr>
          <w:rStyle w:val="s0"/>
        </w:rPr>
        <w:t>8) жер қойнауын пайдаланушы жаңадан құрған және (н</w:t>
      </w:r>
      <w:r>
        <w:rPr>
          <w:rStyle w:val="s0"/>
        </w:rPr>
        <w:t>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w:t>
      </w:r>
      <w:r>
        <w:rPr>
          <w:rStyle w:val="s0"/>
        </w:rPr>
        <w:t>ушының Қазақстан Республикасының меншігіне беруі;</w:t>
      </w:r>
    </w:p>
    <w:p w:rsidR="00000000" w:rsidRDefault="008535AE">
      <w:pPr>
        <w:pStyle w:val="pj"/>
      </w:pPr>
      <w:r>
        <w:rPr>
          <w:rStyle w:val="s0"/>
        </w:rPr>
        <w:t>9) эмитенттің эмиссиялық бағалы қағаздарды орналастыруы;</w:t>
      </w:r>
    </w:p>
    <w:p w:rsidR="00000000" w:rsidRDefault="008535AE">
      <w:pPr>
        <w:pStyle w:val="pj"/>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w:t>
      </w:r>
      <w:r>
        <w:rPr>
          <w:rStyle w:val="s0"/>
        </w:rPr>
        <w:t>асқорларына) беруі;</w:t>
      </w:r>
    </w:p>
    <w:p w:rsidR="00000000" w:rsidRDefault="008535AE">
      <w:pPr>
        <w:pStyle w:val="pj"/>
      </w:pPr>
      <w:r>
        <w:rPr>
          <w:rStyle w:val="s0"/>
        </w:rPr>
        <w:t>11) концессия объектісін концедентке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w:t>
      </w:r>
      <w:r>
        <w:rPr>
          <w:rStyle w:val="s0"/>
        </w:rPr>
        <w:t xml:space="preserve">рған заңды тұлғаға) беруі; </w:t>
      </w:r>
    </w:p>
    <w:p w:rsidR="00000000" w:rsidRDefault="008535AE">
      <w:pPr>
        <w:pStyle w:val="pj"/>
      </w:pPr>
      <w:r>
        <w:rPr>
          <w:rStyle w:val="s0"/>
        </w:rPr>
        <w:t xml:space="preserve">12) егер жеке тұлғаның жеке мүлкі кәсіпкерлік қызмет мақсатында пайдаланылмаса, осы тұлғаның осындай мүлікті өткізу бойынша айналымы; </w:t>
      </w:r>
    </w:p>
    <w:p w:rsidR="00000000" w:rsidRDefault="008535AE">
      <w:pPr>
        <w:pStyle w:val="pj"/>
      </w:pPr>
      <w:r>
        <w:rPr>
          <w:rStyle w:val="s0"/>
        </w:rPr>
        <w:t>13) сенімгерлікпен басқару шарты бойынша сенімгерлікпен басқару құрылтайшысының немесе сенімг</w:t>
      </w:r>
      <w:r>
        <w:rPr>
          <w:rStyle w:val="s0"/>
        </w:rPr>
        <w:t xml:space="preserve">ерлікпен басқару туындайтын өзге жағдайларда пайда алушының мүлікті сенімгерлікпен басқарушыға беруі; </w:t>
      </w:r>
    </w:p>
    <w:p w:rsidR="00000000" w:rsidRDefault="008535AE">
      <w:pPr>
        <w:pStyle w:val="pj"/>
      </w:pPr>
      <w:r>
        <w:rPr>
          <w:rStyle w:val="s0"/>
        </w:rPr>
        <w:t xml:space="preserve">14) сенімгерлікпен басқару туындауының негізі болып табылатын құжаттың қолданылуы тоқтатылған кезде сенімгерлікпен басқарушының мүлікті қайтаруы; </w:t>
      </w:r>
    </w:p>
    <w:p w:rsidR="00000000" w:rsidRDefault="008535AE">
      <w:pPr>
        <w:pStyle w:val="pji"/>
      </w:pPr>
      <w:r>
        <w:rPr>
          <w:rStyle w:val="s3"/>
        </w:rPr>
        <w:t>2011.2</w:t>
      </w:r>
      <w:r>
        <w:rPr>
          <w:rStyle w:val="s3"/>
        </w:rPr>
        <w:t xml:space="preserve">1.07. № 467-ІV ҚР </w:t>
      </w:r>
      <w:hyperlink r:id="rId3005" w:anchor="sub_id=397" w:history="1">
        <w:r>
          <w:rPr>
            <w:rStyle w:val="a4"/>
            <w:i/>
            <w:iCs/>
            <w:color w:val="0000FF"/>
            <w:u w:val="single"/>
          </w:rPr>
          <w:t>Заңымен</w:t>
        </w:r>
      </w:hyperlink>
      <w:r>
        <w:rPr>
          <w:rStyle w:val="s3"/>
        </w:rPr>
        <w:t xml:space="preserve"> 15) тармақша өзгертілді (2012 жылғы 1 қаңтардан бастап қолданысқа енгізілді) (</w:t>
      </w:r>
      <w:hyperlink r:id="rId3006" w:anchor="sub_id=2310315" w:history="1">
        <w:r>
          <w:rPr>
            <w:rStyle w:val="a4"/>
            <w:i/>
            <w:iCs/>
            <w:color w:val="0000FF"/>
            <w:u w:val="single"/>
          </w:rPr>
          <w:t>бұр.ред.қара</w:t>
        </w:r>
      </w:hyperlink>
      <w:r>
        <w:rPr>
          <w:rStyle w:val="s3"/>
        </w:rPr>
        <w:t xml:space="preserve">) </w:t>
      </w:r>
    </w:p>
    <w:p w:rsidR="00000000" w:rsidRDefault="008535AE">
      <w:pPr>
        <w:pStyle w:val="pj"/>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w:t>
      </w:r>
      <w:r>
        <w:rPr>
          <w:rStyle w:val="s0"/>
        </w:rPr>
        <w:t>лушыға беруі;</w:t>
      </w:r>
    </w:p>
    <w:p w:rsidR="00000000" w:rsidRDefault="008535AE">
      <w:pPr>
        <w:pStyle w:val="pji"/>
      </w:pPr>
      <w:r>
        <w:rPr>
          <w:rStyle w:val="s3"/>
        </w:rPr>
        <w:t xml:space="preserve">2011.21.07. № 467-ІV ҚР </w:t>
      </w:r>
      <w:hyperlink r:id="rId3007" w:anchor="sub_id=397" w:history="1">
        <w:r>
          <w:rPr>
            <w:rStyle w:val="a4"/>
            <w:i/>
            <w:iCs/>
            <w:color w:val="0000FF"/>
            <w:u w:val="single"/>
          </w:rPr>
          <w:t>Заңымен</w:t>
        </w:r>
      </w:hyperlink>
      <w:r>
        <w:rPr>
          <w:rStyle w:val="s3"/>
        </w:rPr>
        <w:t xml:space="preserve"> 16) тармақшамен толықтырылды (2012 жылғы 1 қаңтардан бастап қолданысқа енгізілді)</w:t>
      </w:r>
    </w:p>
    <w:p w:rsidR="00000000" w:rsidRDefault="008535AE">
      <w:pPr>
        <w:pStyle w:val="pj"/>
      </w:pPr>
      <w:r>
        <w:rPr>
          <w:rStyle w:val="s0"/>
        </w:rPr>
        <w:t>16) салымшының (клиенттің) банктік шот және (не</w:t>
      </w:r>
      <w:r>
        <w:rPr>
          <w:rStyle w:val="s0"/>
        </w:rPr>
        <w:t>месе) банктік салым шарттары бойынша есептелген және (немесе) оған төленген сыйақы сомасын алуы өткізу бойынша айналым болып табылмайды.</w:t>
      </w:r>
    </w:p>
    <w:p w:rsidR="00000000" w:rsidRDefault="008535AE">
      <w:pPr>
        <w:pStyle w:val="pj"/>
      </w:pPr>
      <w:r>
        <w:rPr>
          <w:rStyle w:val="s0"/>
        </w:rPr>
        <w:t> </w:t>
      </w:r>
    </w:p>
    <w:p w:rsidR="00000000" w:rsidRDefault="008535AE">
      <w:pPr>
        <w:pStyle w:val="pji"/>
      </w:pPr>
      <w:r>
        <w:rPr>
          <w:rStyle w:val="s3"/>
        </w:rPr>
        <w:t xml:space="preserve">2010.30.06. № 297-ІV ҚР </w:t>
      </w:r>
      <w:hyperlink r:id="rId3008" w:anchor="sub_id=6232" w:history="1">
        <w:r>
          <w:rPr>
            <w:rStyle w:val="a4"/>
            <w:i/>
            <w:iCs/>
            <w:color w:val="0000FF"/>
            <w:u w:val="single"/>
          </w:rPr>
          <w:t>Заңымен</w:t>
        </w:r>
      </w:hyperlink>
      <w:r>
        <w:rPr>
          <w:rStyle w:val="s3"/>
        </w:rPr>
        <w:t xml:space="preserve"> </w:t>
      </w:r>
      <w:r>
        <w:rPr>
          <w:rStyle w:val="s3"/>
        </w:rPr>
        <w:t>232-бап өзгертілді  (2010 ж. 1 шілдеден бастап қолданысқа енгізілді) (</w:t>
      </w:r>
      <w:hyperlink r:id="rId3009" w:anchor="sub_id=2320000" w:history="1">
        <w:r>
          <w:rPr>
            <w:rStyle w:val="a4"/>
            <w:i/>
            <w:iCs/>
            <w:color w:val="0000FF"/>
            <w:u w:val="single"/>
          </w:rPr>
          <w:t>бұр.ред.қара</w:t>
        </w:r>
      </w:hyperlink>
      <w:r>
        <w:rPr>
          <w:rStyle w:val="s3"/>
        </w:rPr>
        <w:t>)</w:t>
      </w:r>
    </w:p>
    <w:p w:rsidR="00000000" w:rsidRDefault="008535AE">
      <w:pPr>
        <w:pStyle w:val="pj"/>
      </w:pPr>
      <w:r>
        <w:rPr>
          <w:rStyle w:val="s0"/>
          <w:b/>
          <w:bCs/>
        </w:rPr>
        <w:t>232-бап.</w:t>
      </w:r>
      <w:r>
        <w:rPr>
          <w:rStyle w:val="s0"/>
        </w:rPr>
        <w:t xml:space="preserve"> </w:t>
      </w:r>
      <w:r>
        <w:rPr>
          <w:rStyle w:val="s0"/>
          <w:b/>
          <w:bCs/>
        </w:rPr>
        <w:t>Салық салынбайтын айналым</w:t>
      </w:r>
    </w:p>
    <w:p w:rsidR="00000000" w:rsidRDefault="008535AE">
      <w:pPr>
        <w:pStyle w:val="pj"/>
      </w:pPr>
      <w:r>
        <w:rPr>
          <w:rStyle w:val="s0"/>
        </w:rPr>
        <w:t>Мыналар:</w:t>
      </w:r>
    </w:p>
    <w:p w:rsidR="00000000" w:rsidRDefault="008535AE">
      <w:pPr>
        <w:pStyle w:val="pj"/>
      </w:pPr>
      <w:r>
        <w:rPr>
          <w:rStyle w:val="s0"/>
        </w:rPr>
        <w:t>1) осы Кодекске сәйкес қосылған құн салығын</w:t>
      </w:r>
      <w:r>
        <w:rPr>
          <w:rStyle w:val="s0"/>
        </w:rPr>
        <w:t>ан босатылған;</w:t>
      </w:r>
    </w:p>
    <w:p w:rsidR="00000000" w:rsidRDefault="008535AE">
      <w:pPr>
        <w:pStyle w:val="pj"/>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8535AE">
      <w:pPr>
        <w:pStyle w:val="pj"/>
      </w:pPr>
      <w:r>
        <w:rPr>
          <w:rStyle w:val="s0"/>
        </w:rPr>
        <w:t>Егер осы бапта өзгеше белгіленбесе, тауарларды, жұмыстарды, қызмет көрсетуле</w:t>
      </w:r>
      <w:r>
        <w:rPr>
          <w:rStyle w:val="s0"/>
        </w:rPr>
        <w:t xml:space="preserve">рді өткізу орны осы Кодекстің </w:t>
      </w:r>
      <w:hyperlink r:id="rId3010" w:anchor="sub_id=2360000" w:history="1">
        <w:r>
          <w:rPr>
            <w:rStyle w:val="a4"/>
            <w:color w:val="0000FF"/>
            <w:u w:val="single"/>
          </w:rPr>
          <w:t>236-бабына</w:t>
        </w:r>
      </w:hyperlink>
      <w:r>
        <w:rPr>
          <w:rStyle w:val="s0"/>
        </w:rPr>
        <w:t xml:space="preserve"> сәйкес айқындалады.</w:t>
      </w:r>
    </w:p>
    <w:p w:rsidR="00000000" w:rsidRDefault="008535AE">
      <w:pPr>
        <w:pStyle w:val="pj"/>
      </w:pPr>
      <w:r>
        <w:rPr>
          <w:rStyle w:val="s0"/>
        </w:rPr>
        <w:t xml:space="preserve">Кеден одағында тауарларды, жұмыстарды, көрсетілетін қызметтерді өткізу орны осы Кодекстің </w:t>
      </w:r>
      <w:hyperlink r:id="rId3011" w:anchor="sub_id=2760500" w:history="1">
        <w:r>
          <w:rPr>
            <w:rStyle w:val="a4"/>
            <w:color w:val="0000FF"/>
            <w:u w:val="single"/>
          </w:rPr>
          <w:t>276-5-бабына</w:t>
        </w:r>
      </w:hyperlink>
      <w:r>
        <w:rPr>
          <w:rStyle w:val="s0"/>
        </w:rPr>
        <w:t xml:space="preserve"> сәйкес айқындалады.</w:t>
      </w:r>
    </w:p>
    <w:p w:rsidR="00000000" w:rsidRDefault="008535AE">
      <w:pPr>
        <w:pStyle w:val="pj"/>
      </w:pPr>
      <w:r>
        <w:t> </w:t>
      </w:r>
    </w:p>
    <w:p w:rsidR="00000000" w:rsidRDefault="008535AE">
      <w:pPr>
        <w:pStyle w:val="pj"/>
      </w:pPr>
      <w:r>
        <w:rPr>
          <w:rStyle w:val="s0"/>
          <w:b/>
          <w:bCs/>
        </w:rPr>
        <w:t>233-бап</w:t>
      </w:r>
      <w:r>
        <w:rPr>
          <w:rStyle w:val="s0"/>
        </w:rPr>
        <w:t xml:space="preserve">. </w:t>
      </w:r>
      <w:r>
        <w:rPr>
          <w:rStyle w:val="s0"/>
          <w:b/>
          <w:bCs/>
        </w:rPr>
        <w:t xml:space="preserve">Тапсырма шарттары бойынша жүзеге асырылатын өткізу (сатып алу) бойынша айналымдар </w:t>
      </w:r>
    </w:p>
    <w:p w:rsidR="00000000" w:rsidRDefault="008535AE">
      <w:pPr>
        <w:pStyle w:val="pji"/>
      </w:pPr>
      <w:r>
        <w:rPr>
          <w:rStyle w:val="s3"/>
        </w:rPr>
        <w:t xml:space="preserve">2010.30.06. № 297-ІV ҚР </w:t>
      </w:r>
      <w:hyperlink r:id="rId3012" w:anchor="sub_id=633" w:history="1">
        <w:r>
          <w:rPr>
            <w:rStyle w:val="a4"/>
            <w:i/>
            <w:iCs/>
            <w:color w:val="0000FF"/>
            <w:u w:val="single"/>
          </w:rPr>
          <w:t>Заңымен</w:t>
        </w:r>
      </w:hyperlink>
      <w:r>
        <w:rPr>
          <w:rStyle w:val="s3"/>
        </w:rPr>
        <w:t xml:space="preserve"> 1-тармақ өзгертілді (2011 ж. 1 қаңтардан бастап қолданысқа енгізілді) (бұр.</w:t>
      </w:r>
      <w:hyperlink r:id="rId3013" w:anchor="sub_id=2330100" w:history="1">
        <w:r>
          <w:rPr>
            <w:rStyle w:val="a4"/>
            <w:i/>
            <w:iCs/>
            <w:color w:val="0000FF"/>
            <w:u w:val="single"/>
          </w:rPr>
          <w:t>ред</w:t>
        </w:r>
      </w:hyperlink>
      <w:r>
        <w:rPr>
          <w:rStyle w:val="s3"/>
        </w:rPr>
        <w:t>.қар</w:t>
      </w:r>
      <w:r>
        <w:rPr>
          <w:rStyle w:val="s3"/>
        </w:rPr>
        <w:t>а)</w:t>
      </w:r>
    </w:p>
    <w:p w:rsidR="00000000" w:rsidRDefault="008535AE">
      <w:pPr>
        <w:pStyle w:val="pj"/>
      </w:pPr>
      <w:r>
        <w:rPr>
          <w:rStyle w:val="s0"/>
        </w:rPr>
        <w:t>1. Сенім білдірілген адамның сенім білдірушінің атынан және оның есебінен тауарды өткізуі, жұмыстарды орындауы, қызмет көрсетулері, сондай-ақ тауарларды, жұмыстарды, қызмет көрсетулерді сатып алуы сенім білдірілген адамның өткізу (сатып алу) бойынша айн</w:t>
      </w:r>
      <w:r>
        <w:rPr>
          <w:rStyle w:val="s0"/>
        </w:rPr>
        <w:t xml:space="preserve">алымы болып табылмайды. </w:t>
      </w:r>
    </w:p>
    <w:p w:rsidR="00000000" w:rsidRDefault="008535AE">
      <w:pPr>
        <w:pStyle w:val="pj"/>
      </w:pPr>
      <w:r>
        <w:rPr>
          <w:rStyle w:val="s0"/>
        </w:rPr>
        <w:t xml:space="preserve">2. Осы баптың 1-тармағының ережелері: </w:t>
      </w:r>
    </w:p>
    <w:p w:rsidR="00000000" w:rsidRDefault="008535AE">
      <w:pPr>
        <w:pStyle w:val="pj"/>
      </w:pPr>
      <w:r>
        <w:rPr>
          <w:rStyle w:val="s0"/>
        </w:rPr>
        <w:t xml:space="preserve">1) 2010.30.06. № 297-ІV ҚР </w:t>
      </w:r>
      <w:hyperlink r:id="rId3014" w:anchor="sub_id=633" w:history="1">
        <w:r>
          <w:rPr>
            <w:rStyle w:val="a4"/>
            <w:color w:val="0000FF"/>
            <w:u w:val="single"/>
          </w:rPr>
          <w:t>Заңымен</w:t>
        </w:r>
      </w:hyperlink>
      <w:r>
        <w:rPr>
          <w:rStyle w:val="s0"/>
        </w:rPr>
        <w:t xml:space="preserve"> алып тасталды </w:t>
      </w:r>
      <w:r>
        <w:rPr>
          <w:rStyle w:val="s3"/>
        </w:rPr>
        <w:t>(2011 ж. 1 қаңтардан бастап қолданысқа енгізілді) (бұр.</w:t>
      </w:r>
      <w:hyperlink r:id="rId3015" w:anchor="sub_id=2330201" w:history="1">
        <w:r>
          <w:rPr>
            <w:rStyle w:val="a4"/>
            <w:i/>
            <w:iCs/>
            <w:color w:val="0000FF"/>
            <w:u w:val="single"/>
          </w:rPr>
          <w:t>ред</w:t>
        </w:r>
      </w:hyperlink>
      <w:r>
        <w:rPr>
          <w:rStyle w:val="s3"/>
        </w:rPr>
        <w:t>.қара)</w:t>
      </w:r>
    </w:p>
    <w:p w:rsidR="00000000" w:rsidRDefault="008535AE">
      <w:pPr>
        <w:pStyle w:val="pji"/>
      </w:pPr>
      <w:r>
        <w:rPr>
          <w:rStyle w:val="s3"/>
        </w:rPr>
        <w:t xml:space="preserve">2010.30.06. № 297-ІV ҚР </w:t>
      </w:r>
      <w:hyperlink r:id="rId3016" w:anchor="sub_id=633" w:history="1">
        <w:r>
          <w:rPr>
            <w:rStyle w:val="a4"/>
            <w:i/>
            <w:iCs/>
            <w:color w:val="0000FF"/>
            <w:u w:val="single"/>
          </w:rPr>
          <w:t>Заңымен</w:t>
        </w:r>
      </w:hyperlink>
      <w:r>
        <w:rPr>
          <w:rStyle w:val="s3"/>
        </w:rPr>
        <w:t xml:space="preserve"> 2) тармақша өзгертілді (2011 ж. 1 қаңтардан бастап қолд</w:t>
      </w:r>
      <w:r>
        <w:rPr>
          <w:rStyle w:val="s3"/>
        </w:rPr>
        <w:t>анысқа енгізілді) (бұр.</w:t>
      </w:r>
      <w:hyperlink r:id="rId3017" w:anchor="sub_id=2330202" w:history="1">
        <w:r>
          <w:rPr>
            <w:rStyle w:val="a4"/>
            <w:i/>
            <w:iCs/>
            <w:color w:val="0000FF"/>
            <w:u w:val="single"/>
          </w:rPr>
          <w:t>ред</w:t>
        </w:r>
      </w:hyperlink>
      <w:r>
        <w:rPr>
          <w:rStyle w:val="s3"/>
        </w:rPr>
        <w:t>.қара)</w:t>
      </w:r>
    </w:p>
    <w:p w:rsidR="00000000" w:rsidRDefault="008535AE">
      <w:pPr>
        <w:pStyle w:val="pj"/>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р</w:t>
      </w:r>
      <w:r>
        <w:rPr>
          <w:rStyle w:val="s0"/>
        </w:rPr>
        <w:t>езидент емес -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8535AE">
      <w:pPr>
        <w:pStyle w:val="pji"/>
      </w:pPr>
      <w:r>
        <w:rPr>
          <w:rStyle w:val="s3"/>
        </w:rPr>
        <w:t xml:space="preserve">2010.30.06. № 297-ІV ҚР </w:t>
      </w:r>
      <w:hyperlink r:id="rId3018" w:anchor="sub_id=6232" w:history="1">
        <w:r>
          <w:rPr>
            <w:rStyle w:val="a4"/>
            <w:i/>
            <w:iCs/>
            <w:color w:val="0000FF"/>
            <w:u w:val="single"/>
          </w:rPr>
          <w:t>Заңымен</w:t>
        </w:r>
      </w:hyperlink>
      <w:r>
        <w:rPr>
          <w:rStyle w:val="s3"/>
        </w:rPr>
        <w:t xml:space="preserve"> 3) тармақшамен толықтырылды (2009 жылғы 1 қаңтардан бастап қолданысқа енгізілді) </w:t>
      </w:r>
    </w:p>
    <w:p w:rsidR="00000000" w:rsidRDefault="008535AE">
      <w:pPr>
        <w:pStyle w:val="pj"/>
      </w:pPr>
      <w:r>
        <w:rPr>
          <w:rStyle w:val="s0"/>
        </w:rPr>
        <w:t xml:space="preserve">3) осы Кодекстiң </w:t>
      </w:r>
      <w:hyperlink r:id="rId3019" w:anchor="sub_id=271010300" w:history="1">
        <w:r>
          <w:rPr>
            <w:rStyle w:val="a4"/>
            <w:color w:val="0000FF"/>
            <w:u w:val="single"/>
          </w:rPr>
          <w:t>271-1-бабы 3-тармағында</w:t>
        </w:r>
      </w:hyperlink>
      <w:r>
        <w:rPr>
          <w:rStyle w:val="s0"/>
        </w:rPr>
        <w:t xml:space="preserve"> көзделген жағдайларда оператордың тауа</w:t>
      </w:r>
      <w:r>
        <w:rPr>
          <w:rStyle w:val="s0"/>
        </w:rPr>
        <w:t>рды өткізуі,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8535AE">
      <w:pPr>
        <w:pStyle w:val="pj"/>
      </w:pPr>
      <w:r>
        <w:t> </w:t>
      </w:r>
    </w:p>
    <w:p w:rsidR="00000000" w:rsidRDefault="008535AE">
      <w:pPr>
        <w:pStyle w:val="pji"/>
      </w:pPr>
      <w:r>
        <w:rPr>
          <w:rStyle w:val="s3"/>
        </w:rPr>
        <w:t xml:space="preserve">2010.30.06. № 297-ІV ҚР </w:t>
      </w:r>
      <w:hyperlink r:id="rId3020" w:anchor="sub_id=634" w:history="1">
        <w:r>
          <w:rPr>
            <w:rStyle w:val="a4"/>
            <w:i/>
            <w:iCs/>
            <w:color w:val="0000FF"/>
            <w:u w:val="single"/>
          </w:rPr>
          <w:t>Заңымен</w:t>
        </w:r>
      </w:hyperlink>
      <w:r>
        <w:rPr>
          <w:rStyle w:val="s3"/>
        </w:rPr>
        <w:t xml:space="preserve"> 233-1-баппен толықтырылды (2011 ж. 1 қаңтардан бастап қолданысқа енгізілді) </w:t>
      </w:r>
    </w:p>
    <w:p w:rsidR="00000000" w:rsidRDefault="008535AE">
      <w:pPr>
        <w:pStyle w:val="pj"/>
        <w:ind w:left="1200" w:hanging="800"/>
      </w:pPr>
      <w:r>
        <w:rPr>
          <w:rStyle w:val="s1"/>
        </w:rPr>
        <w:t>233-1-бап. Комиссия шартының талаптарына сай келетін жағдайларда жүзеге асырылатын өткізу бойынша айналымдар</w:t>
      </w:r>
    </w:p>
    <w:p w:rsidR="00000000" w:rsidRDefault="008535AE">
      <w:pPr>
        <w:pStyle w:val="pj"/>
      </w:pPr>
      <w:r>
        <w:rPr>
          <w:rStyle w:val="s0"/>
        </w:rPr>
        <w:t>1. Комиссия шартының талаптарына сай келетін жағдайл</w:t>
      </w:r>
      <w:r>
        <w:rPr>
          <w:rStyle w:val="s0"/>
        </w:rPr>
        <w:t xml:space="preserve">арда тауарларды өткізу, жұмыстарды орындау, қызметтер көрсету комиссионердің өткізу бойынша айналымы болып табылмайды. </w:t>
      </w:r>
    </w:p>
    <w:p w:rsidR="00000000" w:rsidRDefault="008535AE">
      <w:pPr>
        <w:pStyle w:val="pj"/>
      </w:pPr>
      <w:r>
        <w:rPr>
          <w:rStyle w:val="s0"/>
        </w:rPr>
        <w:t>2. Осы баптың 1-тармағының ережесі Қазақстан Республикасында қосылған құн салығын төлеуші болып табылмайтын және қызметін филиал, өкілдік арқылы жүзеге асырмайтын резидент емес комитенттен алған тауарларды өткізуге қатысты қолданылмайды. Бұл жағдайда тауар</w:t>
      </w:r>
      <w:r>
        <w:rPr>
          <w:rStyle w:val="s0"/>
        </w:rPr>
        <w:t>ды өткізу комиссионердің өткізуі бойынша айналым болып табылады.</w:t>
      </w:r>
    </w:p>
    <w:p w:rsidR="00000000" w:rsidRDefault="008535AE">
      <w:pPr>
        <w:pStyle w:val="pji"/>
      </w:pPr>
      <w:r>
        <w:t> </w:t>
      </w:r>
    </w:p>
    <w:p w:rsidR="00000000" w:rsidRDefault="008535AE">
      <w:pPr>
        <w:pStyle w:val="pji"/>
      </w:pPr>
      <w:r>
        <w:rPr>
          <w:rStyle w:val="s3"/>
        </w:rPr>
        <w:t xml:space="preserve">2010.30.06. № 297-ІV ҚР </w:t>
      </w:r>
      <w:hyperlink r:id="rId3021" w:anchor="sub_id=635" w:history="1">
        <w:r>
          <w:rPr>
            <w:rStyle w:val="a4"/>
            <w:i/>
            <w:iCs/>
            <w:color w:val="0000FF"/>
            <w:u w:val="single"/>
          </w:rPr>
          <w:t>Заңымен</w:t>
        </w:r>
      </w:hyperlink>
      <w:r>
        <w:rPr>
          <w:rStyle w:val="s3"/>
        </w:rPr>
        <w:t xml:space="preserve"> 234-бап өзгертілді (2011 ж. 1 қаңтардан бастап қолданысқа енгізілді) (бұр.</w:t>
      </w:r>
      <w:hyperlink r:id="rId3022" w:anchor="sub_id=2340000" w:history="1">
        <w:r>
          <w:rPr>
            <w:rStyle w:val="a4"/>
            <w:i/>
            <w:iCs/>
            <w:color w:val="0000FF"/>
            <w:u w:val="single"/>
          </w:rPr>
          <w:t>ред</w:t>
        </w:r>
      </w:hyperlink>
      <w:r>
        <w:rPr>
          <w:rStyle w:val="s3"/>
        </w:rPr>
        <w:t>.қара)</w:t>
      </w:r>
    </w:p>
    <w:p w:rsidR="00000000" w:rsidRDefault="008535AE">
      <w:pPr>
        <w:pStyle w:val="pj"/>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8535AE">
      <w:pPr>
        <w:pStyle w:val="pj"/>
      </w:pPr>
      <w:r>
        <w:rPr>
          <w:rStyle w:val="s0"/>
        </w:rPr>
        <w:t>Сенімгерлікпен басқарушы сенімгерлікпен басқару шартына н</w:t>
      </w:r>
      <w:r>
        <w:rPr>
          <w:rStyle w:val="s0"/>
        </w:rPr>
        <w:t xml:space="preserve">емесе сенімгерлікпен басқарудың туындауына негіз болып табылатын өзге де құжатқа сәйкес жүзеге асыратын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(сатып </w:t>
      </w:r>
      <w:r>
        <w:rPr>
          <w:rStyle w:val="s0"/>
        </w:rPr>
        <w:t>алу) бойынша айналымы болып табылады.</w:t>
      </w:r>
    </w:p>
    <w:p w:rsidR="00000000" w:rsidRDefault="008535AE">
      <w:pPr>
        <w:pStyle w:val="pj"/>
      </w:pPr>
      <w:r>
        <w:rPr>
          <w:rStyle w:val="s0"/>
        </w:rPr>
        <w:t> </w:t>
      </w:r>
    </w:p>
    <w:p w:rsidR="00000000" w:rsidRDefault="008535AE">
      <w:pPr>
        <w:pStyle w:val="pj"/>
      </w:pPr>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айналымдар</w:t>
      </w:r>
    </w:p>
    <w:p w:rsidR="00000000" w:rsidRDefault="008535AE">
      <w:pPr>
        <w:pStyle w:val="pji"/>
      </w:pPr>
      <w:r>
        <w:rPr>
          <w:rStyle w:val="s3"/>
        </w:rPr>
        <w:t xml:space="preserve">2010.30.06. № 297-ІV ҚР </w:t>
      </w:r>
      <w:hyperlink r:id="rId3023" w:anchor="sub_id=636" w:history="1">
        <w:r>
          <w:rPr>
            <w:rStyle w:val="a4"/>
            <w:i/>
            <w:iCs/>
            <w:color w:val="0000FF"/>
            <w:u w:val="single"/>
          </w:rPr>
          <w:t>Заңымен</w:t>
        </w:r>
      </w:hyperlink>
      <w:r>
        <w:rPr>
          <w:rStyle w:val="s3"/>
        </w:rPr>
        <w:t xml:space="preserve"> 1-тармақ өзгертілді  (2009 жылғы 1 қаңтардан бастап қолданысқа енгізілді) (</w:t>
      </w:r>
      <w:hyperlink r:id="rId3024" w:anchor="sub_id=2350100" w:history="1">
        <w:r>
          <w:rPr>
            <w:rStyle w:val="a4"/>
            <w:i/>
            <w:iCs/>
            <w:color w:val="0000FF"/>
            <w:u w:val="single"/>
          </w:rPr>
          <w:t>бұр.ред.қара</w:t>
        </w:r>
      </w:hyperlink>
      <w:r>
        <w:rPr>
          <w:rStyle w:val="s3"/>
        </w:rPr>
        <w:t>)</w:t>
      </w:r>
    </w:p>
    <w:p w:rsidR="00000000" w:rsidRDefault="008535AE">
      <w:pPr>
        <w:pStyle w:val="pj"/>
      </w:pPr>
      <w:r>
        <w:rPr>
          <w:rStyle w:val="s0"/>
        </w:rPr>
        <w:t>1. Тауарларды, жұмыстарды және қызмет көрсетулерді өткізуді бірлескен қыз</w:t>
      </w:r>
      <w:r>
        <w:rPr>
          <w:rStyle w:val="s0"/>
        </w:rPr>
        <w:t>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8535AE">
      <w:pPr>
        <w:pStyle w:val="pj"/>
      </w:pPr>
      <w:r>
        <w:rPr>
          <w:rStyle w:val="s0"/>
        </w:rPr>
        <w:t>1) шот-фактура бірлескен қызмет туралы шартқа қатысушылардың бірінің атынан немесе беруші (сатушы) үшін бөлініп беріл</w:t>
      </w:r>
      <w:r>
        <w:rPr>
          <w:rStyle w:val="s0"/>
        </w:rPr>
        <w:t>ген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8535AE">
      <w:pPr>
        <w:pStyle w:val="pji"/>
      </w:pPr>
      <w:r>
        <w:rPr>
          <w:rStyle w:val="s3"/>
        </w:rPr>
        <w:t xml:space="preserve">2009.16.11. № 200-ІV ҚР </w:t>
      </w:r>
      <w:hyperlink r:id="rId3025" w:anchor="sub_id=388" w:history="1">
        <w:r>
          <w:rPr>
            <w:rStyle w:val="a4"/>
            <w:i/>
            <w:iCs/>
            <w:color w:val="0000FF"/>
            <w:u w:val="single"/>
          </w:rPr>
          <w:t>Заңыме</w:t>
        </w:r>
        <w:r>
          <w:rPr>
            <w:rStyle w:val="a4"/>
            <w:i/>
            <w:iCs/>
            <w:color w:val="0000FF"/>
            <w:u w:val="single"/>
          </w:rPr>
          <w:t>н</w:t>
        </w:r>
      </w:hyperlink>
      <w:r>
        <w:rPr>
          <w:rStyle w:val="s3"/>
        </w:rPr>
        <w:t xml:space="preserve"> 2) тармақша өзгертілді (2009 ж. 1 қаңтардан бастап қолданысқа енгiзiлді) (бұр.</w:t>
      </w:r>
      <w:hyperlink r:id="rId3026" w:anchor="sub_id=2350102" w:history="1">
        <w:r>
          <w:rPr>
            <w:rStyle w:val="a4"/>
            <w:i/>
            <w:iCs/>
            <w:color w:val="0000FF"/>
            <w:u w:val="single"/>
          </w:rPr>
          <w:t>ред</w:t>
        </w:r>
      </w:hyperlink>
      <w:r>
        <w:rPr>
          <w:rStyle w:val="s3"/>
        </w:rPr>
        <w:t>.қара)</w:t>
      </w:r>
    </w:p>
    <w:p w:rsidR="00000000" w:rsidRDefault="008535AE">
      <w:pPr>
        <w:pStyle w:val="pj"/>
      </w:pPr>
      <w:r>
        <w:rPr>
          <w:rStyle w:val="s0"/>
        </w:rPr>
        <w:t>2) шот-фактураларды жазып беру кезінде айналымның жалпы сомасы, сондай-ақ бірлеск</w:t>
      </w:r>
      <w:r>
        <w:rPr>
          <w:rStyle w:val="s0"/>
        </w:rPr>
        <w:t>ен қызмет туралы шарттың талаптарына сәйкес қатысушылардың әрқайсысына тиесілі айналым сомасы көрсетіледі.</w:t>
      </w:r>
    </w:p>
    <w:p w:rsidR="00000000" w:rsidRDefault="008535AE">
      <w:pPr>
        <w:pStyle w:val="pji"/>
      </w:pPr>
      <w:r>
        <w:rPr>
          <w:rStyle w:val="s3"/>
        </w:rPr>
        <w:t xml:space="preserve">2010.30.06. № 297-ІV ҚР </w:t>
      </w:r>
      <w:hyperlink r:id="rId3027" w:anchor="sub_id=636" w:history="1">
        <w:r>
          <w:rPr>
            <w:rStyle w:val="a4"/>
            <w:i/>
            <w:iCs/>
            <w:color w:val="0000FF"/>
            <w:u w:val="single"/>
          </w:rPr>
          <w:t>Заңымен</w:t>
        </w:r>
      </w:hyperlink>
      <w:r>
        <w:rPr>
          <w:rStyle w:val="s3"/>
        </w:rPr>
        <w:t xml:space="preserve"> 2-тармақ жаңа редакцияда (2009 жылғы</w:t>
      </w:r>
      <w:r>
        <w:rPr>
          <w:rStyle w:val="s3"/>
        </w:rPr>
        <w:t xml:space="preserve"> 1 қаңтардан бастап қолданысқа енгізілді) (</w:t>
      </w:r>
      <w:hyperlink r:id="rId3028" w:anchor="sub_id=2350102" w:history="1">
        <w:r>
          <w:rPr>
            <w:rStyle w:val="a4"/>
            <w:i/>
            <w:iCs/>
            <w:color w:val="0000FF"/>
            <w:u w:val="single"/>
          </w:rPr>
          <w:t>бұр.ред.қара</w:t>
        </w:r>
      </w:hyperlink>
      <w:r>
        <w:rPr>
          <w:rStyle w:val="s3"/>
        </w:rPr>
        <w:t>)</w:t>
      </w:r>
    </w:p>
    <w:p w:rsidR="00000000" w:rsidRDefault="008535AE">
      <w:pPr>
        <w:pStyle w:val="pj"/>
      </w:pPr>
      <w:r>
        <w:rPr>
          <w:rStyle w:val="s0"/>
        </w:rPr>
        <w:t>2. Шот-фактураның түпнұсқасы тауарларды, жұмыстарды және көрсетілетін қызметтерді сатып алушыға да, бірлескен қызм</w:t>
      </w:r>
      <w:r>
        <w:rPr>
          <w:rStyle w:val="s0"/>
        </w:rPr>
        <w:t>ет туралы шартқа қатысушылардың әрқайсысына да жазылады.</w:t>
      </w:r>
    </w:p>
    <w:p w:rsidR="00000000" w:rsidRDefault="008535AE">
      <w:pPr>
        <w:pStyle w:val="pj"/>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берушіден (</w:t>
      </w:r>
      <w:r>
        <w:rPr>
          <w:rStyle w:val="s0"/>
        </w:rPr>
        <w:t>сатушыдан) алынатын шот-фактураларда мыналар:</w:t>
      </w:r>
    </w:p>
    <w:p w:rsidR="00000000" w:rsidRDefault="008535AE">
      <w:pPr>
        <w:pStyle w:val="pj"/>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8535AE">
      <w:pPr>
        <w:pStyle w:val="pj"/>
      </w:pPr>
      <w:r>
        <w:rPr>
          <w:rStyle w:val="s0"/>
        </w:rPr>
        <w:t>2) сатып алу сомалары, оның ішінде бірлескен қызмет тура</w:t>
      </w:r>
      <w:r>
        <w:rPr>
          <w:rStyle w:val="s0"/>
        </w:rPr>
        <w:t>лы шартқа қатысушылардың әрқайсысына тиесілі қосылған құн салығының сомалары бөлініп көрсетілуге тиіс.</w:t>
      </w:r>
    </w:p>
    <w:p w:rsidR="00000000" w:rsidRDefault="008535AE">
      <w:pPr>
        <w:pStyle w:val="pj"/>
      </w:pPr>
      <w:r>
        <w:rPr>
          <w:rStyle w:val="s0"/>
        </w:rPr>
        <w:t xml:space="preserve">4. Жазылып берілетін шот-фактуралар түпнұсқаларының саны мұндай жағдайларда қызметті жүзеге асыру үшін тауарлар, жұмыстар немесе қызмет көрсетулер сатып </w:t>
      </w:r>
      <w:r>
        <w:rPr>
          <w:rStyle w:val="s0"/>
        </w:rPr>
        <w:t>алынатын бірлескен қызмет туралы шартқа қатысушылардың санына сәйкес келуге тиіс.</w:t>
      </w:r>
    </w:p>
    <w:p w:rsidR="00000000" w:rsidRDefault="008535AE">
      <w:pPr>
        <w:pStyle w:val="pji"/>
      </w:pPr>
      <w:r>
        <w:rPr>
          <w:rStyle w:val="s3"/>
        </w:rPr>
        <w:t xml:space="preserve">2010.30.06. № 297-ІV ҚР </w:t>
      </w:r>
      <w:hyperlink r:id="rId3029" w:anchor="sub_id=636" w:history="1">
        <w:r>
          <w:rPr>
            <w:rStyle w:val="a4"/>
            <w:i/>
            <w:iCs/>
            <w:color w:val="0000FF"/>
            <w:u w:val="single"/>
          </w:rPr>
          <w:t>Заңымен</w:t>
        </w:r>
      </w:hyperlink>
      <w:r>
        <w:rPr>
          <w:rStyle w:val="s3"/>
        </w:rPr>
        <w:t xml:space="preserve"> </w:t>
      </w:r>
      <w:r>
        <w:rPr>
          <w:rStyle w:val="s3"/>
        </w:rPr>
        <w:t xml:space="preserve">5-тармақпен толықтырылды (2009 жылғы 1 қаңтардан бастап қолданысқа енгізілді) </w:t>
      </w:r>
    </w:p>
    <w:p w:rsidR="00000000" w:rsidRDefault="008535AE">
      <w:pPr>
        <w:pStyle w:val="pj"/>
      </w:pPr>
      <w:r>
        <w:rPr>
          <w:rStyle w:val="s0"/>
        </w:rPr>
        <w:t xml:space="preserve">5. Осы баптың ережелері осы Кодекстiң </w:t>
      </w:r>
      <w:hyperlink r:id="rId3030" w:anchor="sub_id=271010300" w:history="1">
        <w:r>
          <w:rPr>
            <w:rStyle w:val="a4"/>
            <w:color w:val="0000FF"/>
            <w:u w:val="single"/>
          </w:rPr>
          <w:t>271-1-бабының 3-тармағында</w:t>
        </w:r>
      </w:hyperlink>
      <w:r>
        <w:rPr>
          <w:rStyle w:val="s0"/>
        </w:rPr>
        <w:t xml:space="preserve"> көзделген жағдайларда опе</w:t>
      </w:r>
      <w:r>
        <w:rPr>
          <w:rStyle w:val="s0"/>
        </w:rPr>
        <w:t>ратордың тауарларды, жұмыстарды, көрсетілетін қызметтерді өткізуі (сатып алуы) кезінде қолданылмайды.</w:t>
      </w:r>
    </w:p>
    <w:p w:rsidR="00000000" w:rsidRDefault="008535AE">
      <w:pPr>
        <w:pStyle w:val="pj"/>
      </w:pPr>
      <w:r>
        <w:t> </w:t>
      </w:r>
    </w:p>
    <w:p w:rsidR="00000000" w:rsidRDefault="008535AE">
      <w:pPr>
        <w:pStyle w:val="pj"/>
      </w:pPr>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8535AE">
      <w:pPr>
        <w:pStyle w:val="pj"/>
      </w:pPr>
      <w:r>
        <w:rPr>
          <w:rStyle w:val="s0"/>
        </w:rPr>
        <w:t xml:space="preserve">1. Мынадай орын: </w:t>
      </w:r>
    </w:p>
    <w:p w:rsidR="00000000" w:rsidRDefault="008535AE">
      <w:pPr>
        <w:pStyle w:val="pj"/>
      </w:pPr>
      <w:r>
        <w:rPr>
          <w:rStyle w:val="s0"/>
        </w:rPr>
        <w:t>1) егер тауарды беруші, алушы немесе үшінші тұлға тасымалдайтын (жіберетін</w:t>
      </w:r>
      <w:r>
        <w:rPr>
          <w:rStyle w:val="s0"/>
        </w:rPr>
        <w:t xml:space="preserve">) болса, тауарды тасымалдау басталған орын; </w:t>
      </w:r>
    </w:p>
    <w:p w:rsidR="00000000" w:rsidRDefault="008535AE">
      <w:pPr>
        <w:pStyle w:val="pj"/>
      </w:pPr>
      <w:r>
        <w:rPr>
          <w:rStyle w:val="s0"/>
        </w:rPr>
        <w:t xml:space="preserve">2) басқа жағдайларда - тауарды алушыға беру орны тауарды өткізу орны болып танылады. </w:t>
      </w:r>
    </w:p>
    <w:p w:rsidR="00000000" w:rsidRDefault="008535AE">
      <w:pPr>
        <w:pStyle w:val="pj"/>
      </w:pPr>
      <w:r>
        <w:rPr>
          <w:rStyle w:val="s0"/>
        </w:rPr>
        <w:t xml:space="preserve">2. Мынадай орын: </w:t>
      </w:r>
    </w:p>
    <w:p w:rsidR="00000000" w:rsidRDefault="008535AE">
      <w:pPr>
        <w:pStyle w:val="pji"/>
      </w:pPr>
      <w:r>
        <w:rPr>
          <w:rStyle w:val="s3"/>
        </w:rPr>
        <w:t xml:space="preserve">2010.30.06. № 297-ІV ҚР </w:t>
      </w:r>
      <w:hyperlink r:id="rId3031" w:anchor="sub_id=637" w:history="1">
        <w:r>
          <w:rPr>
            <w:rStyle w:val="a4"/>
            <w:i/>
            <w:iCs/>
            <w:color w:val="0000FF"/>
            <w:u w:val="single"/>
          </w:rPr>
          <w:t>За</w:t>
        </w:r>
        <w:r>
          <w:rPr>
            <w:rStyle w:val="a4"/>
            <w:i/>
            <w:iCs/>
            <w:color w:val="0000FF"/>
            <w:u w:val="single"/>
          </w:rPr>
          <w:t>ңымен</w:t>
        </w:r>
      </w:hyperlink>
      <w:r>
        <w:rPr>
          <w:rStyle w:val="s3"/>
        </w:rPr>
        <w:t xml:space="preserve"> 1) тармақша өзгертілді (2011 ж. 1 қаңтардан бастап қолданысқа енгізілді) (бұр.</w:t>
      </w:r>
      <w:hyperlink r:id="rId3032" w:anchor="sub_id=2360201" w:history="1">
        <w:r>
          <w:rPr>
            <w:rStyle w:val="a4"/>
            <w:i/>
            <w:iCs/>
            <w:color w:val="0000FF"/>
            <w:u w:val="single"/>
          </w:rPr>
          <w:t>ред</w:t>
        </w:r>
      </w:hyperlink>
      <w:r>
        <w:rPr>
          <w:rStyle w:val="s3"/>
        </w:rPr>
        <w:t>.қара)</w:t>
      </w:r>
    </w:p>
    <w:p w:rsidR="00000000" w:rsidRDefault="008535AE">
      <w:pPr>
        <w:pStyle w:val="pj"/>
      </w:pPr>
      <w:r>
        <w:rPr>
          <w:rStyle w:val="s0"/>
        </w:rPr>
        <w:t>1) егер жұмыстар, қызмет көрсетулерді жылжымайтын мүлікпен тікелей байланысты</w:t>
      </w:r>
      <w:r>
        <w:rPr>
          <w:rStyle w:val="s0"/>
        </w:rPr>
        <w:t xml:space="preserve"> болса, осы мүліктің орналасқан жері.</w:t>
      </w:r>
    </w:p>
    <w:p w:rsidR="00000000" w:rsidRDefault="008535AE">
      <w:pPr>
        <w:pStyle w:val="pj"/>
      </w:pPr>
      <w:r>
        <w:rPr>
          <w:rStyle w:val="s0"/>
        </w:rPr>
        <w:t xml:space="preserve">Жылжымайтын мүлікке құқықтарды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болып танылады. </w:t>
      </w:r>
    </w:p>
    <w:p w:rsidR="00000000" w:rsidRDefault="008535AE">
      <w:pPr>
        <w:pStyle w:val="pj"/>
      </w:pPr>
      <w:r>
        <w:rPr>
          <w:rStyle w:val="s0"/>
        </w:rPr>
        <w:t>Осы бапты</w:t>
      </w:r>
      <w:r>
        <w:rPr>
          <w:rStyle w:val="s0"/>
        </w:rPr>
        <w:t>ң</w:t>
      </w:r>
      <w:r>
        <w:rPr>
          <w:rStyle w:val="s0"/>
        </w:rPr>
        <w:t xml:space="preserve">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 беру желілері, ғарыш </w:t>
      </w:r>
      <w:r>
        <w:rPr>
          <w:rStyle w:val="s0"/>
        </w:rPr>
        <w:t>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жылжымалы мүлік деп танылады.</w:t>
      </w:r>
    </w:p>
    <w:p w:rsidR="00000000" w:rsidRDefault="008535AE">
      <w:pPr>
        <w:pStyle w:val="pj"/>
      </w:pPr>
      <w:r>
        <w:rPr>
          <w:rStyle w:val="s0"/>
        </w:rPr>
        <w:t>2) егер олар жылжымалы мүлікпен байланысты болса, жұмыст</w:t>
      </w:r>
      <w:r>
        <w:rPr>
          <w:rStyle w:val="s0"/>
        </w:rPr>
        <w:t>ар, қызмет көрсетулер нақты жүзеге асырылатын орын.</w:t>
      </w:r>
    </w:p>
    <w:p w:rsidR="00000000" w:rsidRDefault="008535AE">
      <w:pPr>
        <w:pStyle w:val="pj"/>
      </w:pPr>
      <w:r>
        <w:rPr>
          <w:rStyle w:val="s0"/>
        </w:rPr>
        <w:t>Мұндай жұмыстарға, қызмет көрсетулерге монтаждау, құрастыру, жөндеу, техникалық қызмет көрсету жатады;</w:t>
      </w:r>
    </w:p>
    <w:p w:rsidR="00000000" w:rsidRDefault="008535AE">
      <w:pPr>
        <w:pStyle w:val="pj"/>
      </w:pPr>
      <w:r>
        <w:rPr>
          <w:rStyle w:val="s0"/>
        </w:rPr>
        <w:t>3) егер осындай қызмет көрсетулер мәдениет, ойын-сауық, ғылым, өнер, білім, дене тәрбиесі немесе спор</w:t>
      </w:r>
      <w:r>
        <w:rPr>
          <w:rStyle w:val="s0"/>
        </w:rPr>
        <w:t xml:space="preserve">т саласындағы қызмет көрсетулерге жататын болса, нақты қызмет көрсетулер көрсетілетін орын; </w:t>
      </w:r>
    </w:p>
    <w:p w:rsidR="00000000" w:rsidRDefault="008535AE">
      <w:pPr>
        <w:pStyle w:val="pj"/>
      </w:pPr>
      <w:r>
        <w:rPr>
          <w:rStyle w:val="s0"/>
        </w:rPr>
        <w:t>Осы тармақшаның мақсатында ойын-сауық саласындағы қызмет көрсетулерге ойын-сауық-демалу мақсатындағы қызмет көрсетулер жатады, олар ойын-сауық орындарында (ойын ор</w:t>
      </w:r>
      <w:r>
        <w:rPr>
          <w:rStyle w:val="s0"/>
        </w:rPr>
        <w:t xml:space="preserve">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көрсетіледі; </w:t>
      </w:r>
    </w:p>
    <w:p w:rsidR="00000000" w:rsidRDefault="008535AE">
      <w:pPr>
        <w:pStyle w:val="pji"/>
      </w:pPr>
      <w:r>
        <w:rPr>
          <w:rStyle w:val="s3"/>
        </w:rPr>
        <w:t xml:space="preserve">2009.10.07. </w:t>
      </w:r>
      <w:hyperlink r:id="rId3033" w:anchor="sub_id=300" w:history="1">
        <w:r>
          <w:rPr>
            <w:rStyle w:val="a4"/>
            <w:i/>
            <w:iCs/>
            <w:color w:val="0000FF"/>
            <w:u w:val="single"/>
          </w:rPr>
          <w:t>№ 178-ІV</w:t>
        </w:r>
      </w:hyperlink>
      <w:r>
        <w:rPr>
          <w:rStyle w:val="s3"/>
        </w:rPr>
        <w:t xml:space="preserve"> ҚР Заңымен (бұр.</w:t>
      </w:r>
      <w:hyperlink r:id="rId3034" w:anchor="sub_id=2360204" w:history="1">
        <w:r>
          <w:rPr>
            <w:rStyle w:val="a4"/>
            <w:i/>
            <w:iCs/>
            <w:color w:val="0000FF"/>
            <w:u w:val="single"/>
          </w:rPr>
          <w:t>ред</w:t>
        </w:r>
      </w:hyperlink>
      <w:r>
        <w:rPr>
          <w:rStyle w:val="s3"/>
        </w:rPr>
        <w:t xml:space="preserve">.қара); 2009.30.12 № 234-IV </w:t>
      </w:r>
      <w:hyperlink r:id="rId3035" w:anchor="sub_id=39" w:history="1">
        <w:r>
          <w:rPr>
            <w:rStyle w:val="a4"/>
            <w:i/>
            <w:iCs/>
            <w:color w:val="0000FF"/>
            <w:u w:val="single"/>
          </w:rPr>
          <w:t>Заңымен</w:t>
        </w:r>
      </w:hyperlink>
      <w:r>
        <w:rPr>
          <w:rStyle w:val="s3"/>
        </w:rPr>
        <w:t xml:space="preserve"> (201</w:t>
      </w:r>
      <w:r>
        <w:rPr>
          <w:rStyle w:val="s3"/>
        </w:rPr>
        <w:t>0 жылғы 1 қаңтардан қолданысқа енгiзiлдi) (бұр.</w:t>
      </w:r>
      <w:hyperlink r:id="rId3036" w:anchor="sub_id=2360204" w:history="1">
        <w:r>
          <w:rPr>
            <w:rStyle w:val="a4"/>
            <w:i/>
            <w:iCs/>
            <w:color w:val="0000FF"/>
            <w:u w:val="single"/>
          </w:rPr>
          <w:t>ред</w:t>
        </w:r>
      </w:hyperlink>
      <w:r>
        <w:rPr>
          <w:rStyle w:val="s3"/>
        </w:rPr>
        <w:t>.қара) 4)  тармақша өзгертілді</w:t>
      </w:r>
    </w:p>
    <w:p w:rsidR="00000000" w:rsidRDefault="008535AE">
      <w:pPr>
        <w:pStyle w:val="pj"/>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8535AE">
      <w:pPr>
        <w:pStyle w:val="pj"/>
      </w:pPr>
      <w:r>
        <w:rPr>
          <w:rStyle w:val="s0"/>
        </w:rPr>
        <w:t>Егер осы тармақшада өзгеше көзделмесе, жұмыстарды, қызмет көрсетулерді сатып алушы әділет органдарында мемлекеттік (есепке алыну) тіркелу негізінде немесе салық органдарында дара кәсіпкер ретінде тіркелу есебіне қойылу негізінде Қазақстан Республикасының а</w:t>
      </w:r>
      <w:r>
        <w:rPr>
          <w:rStyle w:val="s0"/>
        </w:rPr>
        <w:t xml:space="preserve">умағында болған жағдайда, жұмыстарды, қызмет көрсетулерді сатып алушының кәсіпкерлік немесе кез келген басқа да қызметті жүзеге асыратын орны Қазақстан Республикасының аумағы болып есептеледі. </w:t>
      </w:r>
    </w:p>
    <w:p w:rsidR="00000000" w:rsidRDefault="008535AE">
      <w:pPr>
        <w:pStyle w:val="pj"/>
      </w:pPr>
      <w:r>
        <w:rPr>
          <w:rStyle w:val="s0"/>
        </w:rPr>
        <w:t>Егер жұмыстарды, қызмет көрсетулерді сатып алушы резидент емес</w:t>
      </w:r>
      <w:r>
        <w:rPr>
          <w:rStyle w:val="s0"/>
        </w:rPr>
        <w:t xml:space="preserve"> болып табылса, ал алушы мемлекеттік (есепке алынуы) тіркелуі Қазақстан Республикасының әділет органдарында жүргізілген оның филиалы немесе өкілдігі болып табылса, онда өткізу орны Қазақстан Республикасы деп танылады.</w:t>
      </w:r>
    </w:p>
    <w:p w:rsidR="00000000" w:rsidRDefault="008535AE">
      <w:pPr>
        <w:pStyle w:val="pj"/>
      </w:pPr>
      <w:r>
        <w:rPr>
          <w:rStyle w:val="s0"/>
        </w:rPr>
        <w:t>Осы тармақшаның ережелері мынадай жұмы</w:t>
      </w:r>
      <w:r>
        <w:rPr>
          <w:rStyle w:val="s0"/>
        </w:rPr>
        <w:t xml:space="preserve">старға, қызмет көрсетулерге: </w:t>
      </w:r>
    </w:p>
    <w:p w:rsidR="00000000" w:rsidRDefault="008535AE">
      <w:pPr>
        <w:pStyle w:val="pj"/>
      </w:pPr>
      <w:r>
        <w:rPr>
          <w:rStyle w:val="s0"/>
        </w:rPr>
        <w:t xml:space="preserve">зияткерлік меншік объектілерін пайдалануға арналған құқықтарды беруге; </w:t>
      </w:r>
    </w:p>
    <w:p w:rsidR="00000000" w:rsidRDefault="008535AE">
      <w:pPr>
        <w:pStyle w:val="pj"/>
      </w:pPr>
      <w:r>
        <w:rPr>
          <w:rStyle w:val="s0"/>
        </w:rPr>
        <w:t>консультациялық, аудиторлық, инжинирингтік, дизайнерлік, маркетингтік, заңдық, бухгалтерлік, адвокаттық, жарнамалық қызмет көрсетулерге, сондай-ақ, бұқара</w:t>
      </w:r>
      <w:r>
        <w:rPr>
          <w:rStyle w:val="s0"/>
        </w:rPr>
        <w:t xml:space="preserve">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көрсетулерге; </w:t>
      </w:r>
    </w:p>
    <w:p w:rsidR="00000000" w:rsidRDefault="008535AE">
      <w:pPr>
        <w:pStyle w:val="pj"/>
      </w:pPr>
      <w:r>
        <w:rPr>
          <w:rStyle w:val="s0"/>
        </w:rPr>
        <w:t xml:space="preserve">персоналды беруге; </w:t>
      </w:r>
    </w:p>
    <w:p w:rsidR="00000000" w:rsidRDefault="008535AE">
      <w:pPr>
        <w:pStyle w:val="pj"/>
      </w:pPr>
      <w:r>
        <w:rPr>
          <w:rStyle w:val="s0"/>
        </w:rPr>
        <w:t>жылжымалы мүлікті (көлік құралдарынан бас</w:t>
      </w:r>
      <w:r>
        <w:rPr>
          <w:rStyle w:val="s0"/>
        </w:rPr>
        <w:t>қа</w:t>
      </w:r>
      <w:r>
        <w:rPr>
          <w:rStyle w:val="s0"/>
        </w:rPr>
        <w:t xml:space="preserve">) жалға беруге; </w:t>
      </w:r>
    </w:p>
    <w:p w:rsidR="00000000" w:rsidRDefault="008535AE">
      <w:pPr>
        <w:pStyle w:val="pj"/>
      </w:pPr>
      <w:r>
        <w:rPr>
          <w:rStyle w:val="s0"/>
        </w:rPr>
        <w:t xml:space="preserve">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адамдар тарту жөніндегі қызмет көрсетулерге; </w:t>
      </w:r>
    </w:p>
    <w:p w:rsidR="00000000" w:rsidRDefault="008535AE">
      <w:pPr>
        <w:pStyle w:val="pj"/>
      </w:pPr>
      <w:r>
        <w:rPr>
          <w:rStyle w:val="s0"/>
        </w:rPr>
        <w:t>бай</w:t>
      </w:r>
      <w:r>
        <w:rPr>
          <w:rStyle w:val="s0"/>
        </w:rPr>
        <w:t xml:space="preserve">ланыс қызметі көрсетулеріне; </w:t>
      </w:r>
    </w:p>
    <w:p w:rsidR="00000000" w:rsidRDefault="008535AE">
      <w:pPr>
        <w:pStyle w:val="pj"/>
      </w:pPr>
      <w:r>
        <w:rPr>
          <w:rStyle w:val="s0"/>
        </w:rPr>
        <w:t>сыйақы үшін кәсіпкерлік қызметті шектеуге немесе тоқтатуға келісім беруге;</w:t>
      </w:r>
    </w:p>
    <w:p w:rsidR="00000000" w:rsidRDefault="008535AE">
      <w:pPr>
        <w:pStyle w:val="pj"/>
      </w:pPr>
      <w:r>
        <w:rPr>
          <w:rStyle w:val="s0"/>
        </w:rPr>
        <w:t>радио және телевизиялық қызмет көрсетулерге;</w:t>
      </w:r>
    </w:p>
    <w:p w:rsidR="00000000" w:rsidRDefault="008535AE">
      <w:pPr>
        <w:pStyle w:val="pj"/>
      </w:pPr>
      <w:r>
        <w:rPr>
          <w:rStyle w:val="s0"/>
        </w:rPr>
        <w:t xml:space="preserve">туризмді ұйымдастыру бойынша қызмет көрсетулерге; </w:t>
      </w:r>
    </w:p>
    <w:p w:rsidR="00000000" w:rsidRDefault="008535AE">
      <w:pPr>
        <w:pStyle w:val="pj"/>
      </w:pPr>
      <w:r>
        <w:rPr>
          <w:rStyle w:val="s0"/>
        </w:rPr>
        <w:t xml:space="preserve">жүк вагондары мен контейнерлерді </w:t>
      </w:r>
      <w:r>
        <w:t>жалға және (немесе)</w:t>
      </w:r>
      <w:r>
        <w:rPr>
          <w:rStyle w:val="s0"/>
        </w:rPr>
        <w:t xml:space="preserve"> па</w:t>
      </w:r>
      <w:r>
        <w:rPr>
          <w:rStyle w:val="s0"/>
        </w:rPr>
        <w:t xml:space="preserve">йдалануға беру бойынша қызмет көрсетулерге қатысты қолданылады; </w:t>
      </w:r>
    </w:p>
    <w:p w:rsidR="00000000" w:rsidRDefault="008535AE">
      <w:pPr>
        <w:pStyle w:val="pj"/>
      </w:pPr>
      <w:r>
        <w:rPr>
          <w:rStyle w:val="s0"/>
        </w:rPr>
        <w:t>5) осы тармақтың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w:t>
      </w:r>
      <w:r>
        <w:rPr>
          <w:rStyle w:val="s0"/>
        </w:rPr>
        <w:t xml:space="preserve"> асыратын орны жұмыстарды, қызмет көрсетулерді өткізу орны болып танылады.</w:t>
      </w:r>
    </w:p>
    <w:p w:rsidR="00000000" w:rsidRDefault="008535AE">
      <w:pPr>
        <w:pStyle w:val="pj"/>
      </w:pPr>
      <w:r>
        <w:rPr>
          <w:rStyle w:val="s0"/>
        </w:rPr>
        <w:t>Осы тармақтың 1) - 4) тармақшаларында көзделмеген жұмыстарды орындайтын, қызметтерді көрсететін тұлға әділет органдарында мемлекеттік (есепке алыну) тіркелу негізінде немесе салық о</w:t>
      </w:r>
      <w:r>
        <w:rPr>
          <w:rStyle w:val="s0"/>
        </w:rPr>
        <w:t xml:space="preserve">ргандарында дара кәсіпкер ретінде тіркелу есебіне қойылу негізінде Қазақстан Республикасының аумағында болған жағдайда,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8535AE">
      <w:pPr>
        <w:pStyle w:val="pj"/>
      </w:pPr>
      <w:r>
        <w:rPr>
          <w:rStyle w:val="s0"/>
        </w:rPr>
        <w:t>3. Егер т</w:t>
      </w:r>
      <w:r>
        <w:rPr>
          <w:rStyle w:val="s0"/>
        </w:rPr>
        <w:t xml:space="preserve">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8535AE">
      <w:pPr>
        <w:pStyle w:val="pj"/>
      </w:pPr>
      <w:r>
        <w:rPr>
          <w:rStyle w:val="s0"/>
        </w:rPr>
        <w:t xml:space="preserve">4. Жолаушылар мен багажды, тауарларды, оның ішінде почтаны тасымалдау бойынша қызмет көрсетулер кезінде, ол: </w:t>
      </w:r>
    </w:p>
    <w:p w:rsidR="00000000" w:rsidRDefault="008535AE">
      <w:pPr>
        <w:pStyle w:val="pj"/>
      </w:pPr>
      <w:r>
        <w:rPr>
          <w:rStyle w:val="s0"/>
        </w:rPr>
        <w:t xml:space="preserve">жолаушылар, тасымалданатын тауарлар (почта, багаж) Қазақстан Республикасының аумағына әкелінбейтін; </w:t>
      </w:r>
    </w:p>
    <w:p w:rsidR="00000000" w:rsidRDefault="008535AE">
      <w:pPr>
        <w:pStyle w:val="pj"/>
      </w:pPr>
      <w:r>
        <w:rPr>
          <w:rStyle w:val="s0"/>
        </w:rPr>
        <w:t xml:space="preserve">жолаушылар, тасымалданатын тауарлар (почта, </w:t>
      </w:r>
      <w:r>
        <w:rPr>
          <w:rStyle w:val="s0"/>
        </w:rPr>
        <w:t xml:space="preserve">багаж) Қазақстан Республикасының аумағынан тысқары жерлерге әкетілмейтін; </w:t>
      </w:r>
    </w:p>
    <w:p w:rsidR="00000000" w:rsidRDefault="008535AE">
      <w:pPr>
        <w:pStyle w:val="pj"/>
      </w:pPr>
      <w:r>
        <w:rPr>
          <w:rStyle w:val="s0"/>
        </w:rPr>
        <w:t xml:space="preserve">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w:t>
      </w:r>
      <w:r>
        <w:rPr>
          <w:rStyle w:val="s0"/>
        </w:rPr>
        <w:t>орны Қазақстан Республикасы болып танылмайды.</w:t>
      </w:r>
    </w:p>
    <w:p w:rsidR="00000000" w:rsidRDefault="008535AE">
      <w:pPr>
        <w:pStyle w:val="pj"/>
      </w:pPr>
      <w:r>
        <w:rPr>
          <w:rStyle w:val="s0"/>
        </w:rPr>
        <w:t xml:space="preserve">5. Осы баптың </w:t>
      </w:r>
      <w:hyperlink r:id="rId3037" w:anchor="sub_id=2360200" w:history="1">
        <w:r>
          <w:rPr>
            <w:rStyle w:val="a4"/>
            <w:color w:val="0000FF"/>
            <w:u w:val="single"/>
          </w:rPr>
          <w:t>2-тармағын</w:t>
        </w:r>
      </w:hyperlink>
      <w:r>
        <w:rPr>
          <w:rStyle w:val="s0"/>
        </w:rPr>
        <w:t xml:space="preserve"> қолдану кезінде бір тармақшадағыдан артық көрсетілген жұмыстарды орындау немесе қызмет көрсетулер ор</w:t>
      </w:r>
      <w:r>
        <w:rPr>
          <w:rStyle w:val="s0"/>
        </w:rPr>
        <w:t xml:space="preserve">ны осы тармақшалардың ішіндегі реті бойынша біріншісі болып айқындалады. </w:t>
      </w:r>
    </w:p>
    <w:p w:rsidR="00000000" w:rsidRDefault="008535AE">
      <w:pPr>
        <w:pStyle w:val="pj"/>
      </w:pPr>
      <w:r>
        <w:rPr>
          <w:rStyle w:val="s0"/>
        </w:rPr>
        <w:t> </w:t>
      </w:r>
    </w:p>
    <w:p w:rsidR="00000000" w:rsidRDefault="008535AE">
      <w:pPr>
        <w:pStyle w:val="pj"/>
      </w:pPr>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8535AE">
      <w:pPr>
        <w:pStyle w:val="pji"/>
      </w:pPr>
      <w:r>
        <w:rPr>
          <w:rStyle w:val="s3"/>
        </w:rPr>
        <w:t xml:space="preserve">2012.09.01. № 535-IV ҚР </w:t>
      </w:r>
      <w:hyperlink r:id="rId3038" w:anchor="sub_id=306" w:history="1">
        <w:r>
          <w:rPr>
            <w:rStyle w:val="a4"/>
            <w:i/>
            <w:iCs/>
            <w:color w:val="0000FF"/>
            <w:u w:val="single"/>
          </w:rPr>
          <w:t>Заңымен</w:t>
        </w:r>
      </w:hyperlink>
      <w:r>
        <w:rPr>
          <w:rStyle w:val="s3"/>
        </w:rPr>
        <w:t xml:space="preserve"> 1-тармақ жаңа редакцияд</w:t>
      </w:r>
      <w:r>
        <w:rPr>
          <w:rStyle w:val="s3"/>
        </w:rPr>
        <w:t>а (2012 жылғы 1 қаңтардан бастап қолданысқа енгізілді) (</w:t>
      </w:r>
      <w:hyperlink r:id="rId3039" w:anchor="sub_id=2370100" w:history="1">
        <w:r>
          <w:rPr>
            <w:rStyle w:val="a4"/>
            <w:i/>
            <w:iCs/>
            <w:color w:val="0000FF"/>
            <w:u w:val="single"/>
          </w:rPr>
          <w:t>бұр.ред.қара</w:t>
        </w:r>
      </w:hyperlink>
      <w:r>
        <w:rPr>
          <w:rStyle w:val="s3"/>
        </w:rPr>
        <w:t>)</w:t>
      </w:r>
    </w:p>
    <w:p w:rsidR="00000000" w:rsidRDefault="008535AE">
      <w:pPr>
        <w:pStyle w:val="pj"/>
      </w:pPr>
      <w:r>
        <w:rPr>
          <w:rStyle w:val="s0"/>
        </w:rPr>
        <w:t>1. Егер осы бапта өзгеше көзделмесе, тауарларды өткізу бойынша айналым жасау күні:</w:t>
      </w:r>
    </w:p>
    <w:p w:rsidR="00000000" w:rsidRDefault="008535AE">
      <w:pPr>
        <w:pStyle w:val="pj"/>
      </w:pPr>
      <w:r>
        <w:rPr>
          <w:rStyle w:val="s0"/>
        </w:rPr>
        <w:t xml:space="preserve">егер тауар тұрған </w:t>
      </w:r>
      <w:r>
        <w:rPr>
          <w:rStyle w:val="s0"/>
        </w:rPr>
        <w:t>жерінде берілуге тиіс болса, тауарды шарттың талаптарына сәйкес оның тұрған жерінде сатып алушыға немесе ол айқындаған, тауарды жеткізуді жүзеге асыратын тұлғаға немесе ол сенім білдірген тұлғаға беру күні;</w:t>
      </w:r>
    </w:p>
    <w:p w:rsidR="00000000" w:rsidRDefault="008535AE">
      <w:pPr>
        <w:pStyle w:val="pj"/>
      </w:pPr>
      <w:r>
        <w:rPr>
          <w:rStyle w:val="s0"/>
        </w:rPr>
        <w:t xml:space="preserve">егер сатушының тауарды сатып алушыға оның тұрған </w:t>
      </w:r>
      <w:r>
        <w:rPr>
          <w:rStyle w:val="s0"/>
        </w:rPr>
        <w:t>жерінде беру жөніндегі міндеті көзделмесе, тауарды шарт талаптарында айқындалған орында сатып алушыға немесе ол сенім білдірген тұлғаға беру күні болып табылады.</w:t>
      </w:r>
    </w:p>
    <w:p w:rsidR="00000000" w:rsidRDefault="008535AE">
      <w:pPr>
        <w:pStyle w:val="pj"/>
      </w:pPr>
      <w:r>
        <w:rPr>
          <w:rStyle w:val="s0"/>
        </w:rPr>
        <w:t>Жұмыстарды, көрсетілетін қызметтерді өткізу бойынша айналым жасау күні жұмыстар орындау, қызме</w:t>
      </w:r>
      <w:r>
        <w:rPr>
          <w:rStyle w:val="s0"/>
        </w:rPr>
        <w:t>ттер көрсету күні болып табылады.</w:t>
      </w:r>
    </w:p>
    <w:p w:rsidR="00000000" w:rsidRDefault="008535AE">
      <w:pPr>
        <w:pStyle w:val="pj"/>
      </w:pPr>
      <w:r>
        <w:rPr>
          <w:rStyle w:val="s0"/>
        </w:rPr>
        <w:t>Бұл ретте қол қойылған:</w:t>
      </w:r>
    </w:p>
    <w:p w:rsidR="00000000" w:rsidRDefault="008535AE">
      <w:pPr>
        <w:pStyle w:val="pj"/>
      </w:pPr>
      <w:r>
        <w:rPr>
          <w:rStyle w:val="s0"/>
        </w:rPr>
        <w:t>орындалған жұмыстар, көрсетілген қызметтер актісінде;</w:t>
      </w:r>
    </w:p>
    <w:p w:rsidR="00000000" w:rsidRDefault="008535AE">
      <w:pPr>
        <w:pStyle w:val="pj"/>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Республикасының көлік туралы заңнамасына және (немесе) Қазақстан Республикасы мен басқа мемлекеттер арасында қол қойылған, жүктерді темір жол көлі</w:t>
      </w:r>
      <w:r>
        <w:rPr>
          <w:rStyle w:val="s0"/>
        </w:rPr>
        <w:t xml:space="preserve">гімен тасымалдауды жүзеге асыру кезінде темір жол ынтымақтастығы саласындағы шарттарға (келісімдерге) сәйкес ресімделген, жұмыстарды орындау, қызметтерді көрсету фактісін растайтын құжатта (шот-фактурадан басқа) көрсетілген жұмыстарды орындау, қызметтерді </w:t>
      </w:r>
      <w:r>
        <w:rPr>
          <w:rStyle w:val="s0"/>
        </w:rPr>
        <w:t>көрсету күні жұмыстар орындалған, қызметтер көрсетілген күн деп танылады.</w:t>
      </w:r>
    </w:p>
    <w:p w:rsidR="00000000" w:rsidRDefault="008535AE">
      <w:pPr>
        <w:pStyle w:val="pji"/>
      </w:pPr>
      <w:r>
        <w:rPr>
          <w:rStyle w:val="s3"/>
        </w:rPr>
        <w:t xml:space="preserve">2012.09.01. № 535-IV ҚР </w:t>
      </w:r>
      <w:hyperlink r:id="rId3040" w:anchor="sub_id=306" w:history="1">
        <w:r>
          <w:rPr>
            <w:rStyle w:val="a4"/>
            <w:i/>
            <w:iCs/>
            <w:color w:val="0000FF"/>
            <w:u w:val="single"/>
          </w:rPr>
          <w:t>Заңымен</w:t>
        </w:r>
      </w:hyperlink>
      <w:r>
        <w:rPr>
          <w:rStyle w:val="s3"/>
        </w:rPr>
        <w:t xml:space="preserve"> 1-1-тармақпен толықтырылды (2012 жылғы 1 қаңтардан бастап қолданысқа </w:t>
      </w:r>
      <w:r>
        <w:rPr>
          <w:rStyle w:val="s3"/>
        </w:rPr>
        <w:t>енгізілді)</w:t>
      </w:r>
    </w:p>
    <w:p w:rsidR="00000000" w:rsidRDefault="008535AE">
      <w:pPr>
        <w:pStyle w:val="pj"/>
      </w:pPr>
      <w:r>
        <w:rPr>
          <w:rStyle w:val="s0"/>
        </w:rPr>
        <w:t>1-1. Осы баптың 1-тармағы үшінші бөлігінің екінші, үшінші абзацтарында көрсетілген құжаттарда жұмыстарды орындаудың, қызметтерді көрсетудің күні бір күннен артық болған кезде оның неғұрлым ертерек күні жұмыстарды орындау, қызметтерді көрсету күн</w:t>
      </w:r>
      <w:r>
        <w:rPr>
          <w:rStyle w:val="s0"/>
        </w:rPr>
        <w:t>і болып табылады.</w:t>
      </w:r>
    </w:p>
    <w:p w:rsidR="00000000" w:rsidRDefault="008535AE">
      <w:pPr>
        <w:pStyle w:val="pj"/>
      </w:pPr>
      <w:r>
        <w:rPr>
          <w:rStyle w:val="s0"/>
        </w:rPr>
        <w:t>Егер осы баптың 1-тармағы үшінші бөлігінің екінші, үшінші абзацтарында көрсетілген құжаттарда жұмыстарды орындау, қызметтерді көрсету күні көрсетілмесе, онда осы баптың 1-тармағы үшінші бөлігінің екінші, үшінші абзацтарында көрсетілген құ</w:t>
      </w:r>
      <w:r>
        <w:rPr>
          <w:rStyle w:val="s0"/>
        </w:rPr>
        <w:t>жаттар ресімделген күн жұмыстарды орындау, қызметтерді көрсету күні болып табылады.</w:t>
      </w:r>
    </w:p>
    <w:p w:rsidR="00000000" w:rsidRDefault="008535AE">
      <w:pPr>
        <w:pStyle w:val="pj"/>
      </w:pPr>
      <w:r>
        <w:rPr>
          <w:rStyle w:val="s0"/>
        </w:rPr>
        <w:t xml:space="preserve">2. Егер тауарды тиеп-жөнелту жүзеге асырылмаған жағдайда, өткізу бойынша айналым жасау күні алушыға тауар меншігінің құқығы берілген күн болып табылады. </w:t>
      </w:r>
    </w:p>
    <w:p w:rsidR="00000000" w:rsidRDefault="008535AE">
      <w:pPr>
        <w:pStyle w:val="pji"/>
      </w:pPr>
      <w:r>
        <w:rPr>
          <w:rStyle w:val="s3"/>
        </w:rPr>
        <w:t>2010.30.06. № 297-</w:t>
      </w:r>
      <w:r>
        <w:rPr>
          <w:rStyle w:val="s3"/>
        </w:rPr>
        <w:t xml:space="preserve">ІV ҚР </w:t>
      </w:r>
      <w:hyperlink r:id="rId3041" w:anchor="sub_id=638" w:history="1">
        <w:r>
          <w:rPr>
            <w:rStyle w:val="a4"/>
            <w:i/>
            <w:iCs/>
            <w:color w:val="0000FF"/>
            <w:u w:val="single"/>
          </w:rPr>
          <w:t>Заңымен</w:t>
        </w:r>
      </w:hyperlink>
      <w:r>
        <w:rPr>
          <w:rStyle w:val="s3"/>
        </w:rPr>
        <w:t xml:space="preserve"> 3-тармақ өзгертілді (2010 ж. 1 шілдеден бастап қолданысқа енгізілді) (</w:t>
      </w:r>
      <w:hyperlink r:id="rId3042" w:anchor="sub_id=2370300" w:history="1">
        <w:r>
          <w:rPr>
            <w:rStyle w:val="a4"/>
            <w:i/>
            <w:iCs/>
            <w:color w:val="0000FF"/>
            <w:u w:val="single"/>
          </w:rPr>
          <w:t>бұр.ре</w:t>
        </w:r>
        <w:r>
          <w:rPr>
            <w:rStyle w:val="a4"/>
            <w:i/>
            <w:iCs/>
            <w:color w:val="0000FF"/>
            <w:u w:val="single"/>
          </w:rPr>
          <w:t>д.қара</w:t>
        </w:r>
      </w:hyperlink>
      <w:r>
        <w:rPr>
          <w:rStyle w:val="s3"/>
        </w:rPr>
        <w:t>)</w:t>
      </w:r>
    </w:p>
    <w:p w:rsidR="00000000" w:rsidRDefault="008535AE">
      <w:pPr>
        <w:pStyle w:val="pj"/>
      </w:pPr>
      <w:r>
        <w:rPr>
          <w:rStyle w:val="s0"/>
        </w:rPr>
        <w:t>3. Тауарларды экспорт кедендік рәсімінде әкеткен жағдайда өткізу бойынша айналым жасау күні:</w:t>
      </w:r>
    </w:p>
    <w:p w:rsidR="00000000" w:rsidRDefault="008535AE">
      <w:pPr>
        <w:pStyle w:val="pji"/>
      </w:pPr>
      <w:r>
        <w:rPr>
          <w:rStyle w:val="s3"/>
        </w:rPr>
        <w:t xml:space="preserve">2010.30.06. № 297-ІV ҚР </w:t>
      </w:r>
      <w:hyperlink r:id="rId3043" w:anchor="sub_id=638" w:history="1">
        <w:r>
          <w:rPr>
            <w:rStyle w:val="a4"/>
            <w:i/>
            <w:iCs/>
            <w:color w:val="0000FF"/>
            <w:u w:val="single"/>
          </w:rPr>
          <w:t>Заңымен</w:t>
        </w:r>
      </w:hyperlink>
      <w:r>
        <w:rPr>
          <w:rStyle w:val="s3"/>
        </w:rPr>
        <w:t xml:space="preserve"> 1) тармақша өзгертілді (2010 ж. 1 шілдеден</w:t>
      </w:r>
      <w:r>
        <w:rPr>
          <w:rStyle w:val="s3"/>
        </w:rPr>
        <w:t xml:space="preserve"> бастап қолданысқа енгізілді) (</w:t>
      </w:r>
      <w:hyperlink r:id="rId3044" w:anchor="sub_id=2370301" w:history="1">
        <w:r>
          <w:rPr>
            <w:rStyle w:val="a4"/>
            <w:i/>
            <w:iCs/>
            <w:color w:val="0000FF"/>
            <w:u w:val="single"/>
          </w:rPr>
          <w:t>бұр.ред.қара</w:t>
        </w:r>
      </w:hyperlink>
      <w:r>
        <w:rPr>
          <w:rStyle w:val="s3"/>
        </w:rPr>
        <w:t>)</w:t>
      </w:r>
    </w:p>
    <w:p w:rsidR="00000000" w:rsidRDefault="008535AE">
      <w:pPr>
        <w:pStyle w:val="pj"/>
      </w:pPr>
      <w:r>
        <w:rPr>
          <w:rStyle w:val="s0"/>
        </w:rPr>
        <w:t>1) кеден одағының кеден заңнамасына және (немесе) Қазақстан Республикасының кеден заңнамасына сәйкес айқындалатын өткізу пункт</w:t>
      </w:r>
      <w:r>
        <w:rPr>
          <w:rStyle w:val="s0"/>
        </w:rPr>
        <w:t>інде іс жүзінде кеден одағының кедендік шекарасын кесіп өткен күн;</w:t>
      </w:r>
    </w:p>
    <w:p w:rsidR="00000000" w:rsidRDefault="008535AE">
      <w:pPr>
        <w:pStyle w:val="pji"/>
      </w:pPr>
      <w:r>
        <w:rPr>
          <w:rStyle w:val="s3"/>
        </w:rPr>
        <w:t xml:space="preserve">2010.30.06. № 297-ІV ҚР </w:t>
      </w:r>
      <w:hyperlink r:id="rId3045" w:anchor="sub_id=638" w:history="1">
        <w:r>
          <w:rPr>
            <w:rStyle w:val="a4"/>
            <w:i/>
            <w:iCs/>
            <w:color w:val="0000FF"/>
            <w:u w:val="single"/>
          </w:rPr>
          <w:t>Заңымен</w:t>
        </w:r>
      </w:hyperlink>
      <w:r>
        <w:rPr>
          <w:rStyle w:val="s3"/>
        </w:rPr>
        <w:t xml:space="preserve"> 2) тармақша өзгертілді (2010 ж. 1 шілдеден бастап қолданысқа енгізілді) (</w:t>
      </w:r>
      <w:hyperlink r:id="rId3046" w:anchor="sub_id=2370302" w:history="1">
        <w:r>
          <w:rPr>
            <w:rStyle w:val="a4"/>
            <w:i/>
            <w:iCs/>
            <w:color w:val="0000FF"/>
            <w:u w:val="single"/>
          </w:rPr>
          <w:t>бұр.ред.қара</w:t>
        </w:r>
      </w:hyperlink>
      <w:r>
        <w:rPr>
          <w:rStyle w:val="s3"/>
        </w:rPr>
        <w:t>)</w:t>
      </w:r>
    </w:p>
    <w:p w:rsidR="00000000" w:rsidRDefault="008535AE">
      <w:pPr>
        <w:pStyle w:val="pj"/>
      </w:pPr>
      <w:r>
        <w:rPr>
          <w:rStyle w:val="s0"/>
        </w:rPr>
        <w:t>2) мына жағдайларда:</w:t>
      </w:r>
    </w:p>
    <w:p w:rsidR="00000000" w:rsidRDefault="008535AE">
      <w:pPr>
        <w:pStyle w:val="pj"/>
      </w:pPr>
      <w:r>
        <w:rPr>
          <w:rStyle w:val="s0"/>
        </w:rPr>
        <w:t>кезең-кезеңдік кедендік декларациялау рәсімін қолдана отырып, тауарларды экспорт кедендік рәсімінде әкеткен жағдайда;</w:t>
      </w:r>
    </w:p>
    <w:p w:rsidR="00000000" w:rsidRDefault="008535AE">
      <w:pPr>
        <w:pStyle w:val="pj"/>
      </w:pPr>
      <w:r>
        <w:rPr>
          <w:rStyle w:val="s0"/>
        </w:rPr>
        <w:t>уақытша кедендік декл</w:t>
      </w:r>
      <w:r>
        <w:rPr>
          <w:rStyle w:val="s0"/>
        </w:rPr>
        <w:t>арациялау рәсімін қолдана отырып, тауарларды экспорт кедендік рәсімінде әкеткен жағдайда, кедеңдік декларациялауды жүргізген кеден органының белгілері бар толық жүктің кедендік декларациясы декларацияланған күн болып табылады.</w:t>
      </w:r>
    </w:p>
    <w:p w:rsidR="00000000" w:rsidRDefault="008535AE">
      <w:pPr>
        <w:pStyle w:val="pji"/>
      </w:pPr>
      <w:r>
        <w:rPr>
          <w:rStyle w:val="s3"/>
        </w:rPr>
        <w:t xml:space="preserve">2009.30.12 № 234-IV </w:t>
      </w:r>
      <w:hyperlink r:id="rId3047" w:anchor="sub_id=40" w:history="1">
        <w:r>
          <w:rPr>
            <w:rStyle w:val="a4"/>
            <w:i/>
            <w:iCs/>
            <w:color w:val="0000FF"/>
            <w:u w:val="single"/>
          </w:rPr>
          <w:t>Заңымен</w:t>
        </w:r>
      </w:hyperlink>
      <w:r>
        <w:rPr>
          <w:rStyle w:val="s3"/>
        </w:rPr>
        <w:t xml:space="preserve"> 3-1-тармақпен толықтырылды (2009 жылғы 1 қаңтардан қолданысқа енгiзiлдi) </w:t>
      </w:r>
    </w:p>
    <w:p w:rsidR="00000000" w:rsidRDefault="008535AE">
      <w:pPr>
        <w:pStyle w:val="pj"/>
      </w:pPr>
      <w:r>
        <w:t>3-1. Бұрын экспорт режимiнде әкетiлген тауарларды керi импорт режимiнде әкелген жағдайда:</w:t>
      </w:r>
    </w:p>
    <w:p w:rsidR="00000000" w:rsidRDefault="008535AE">
      <w:pPr>
        <w:pStyle w:val="pj"/>
      </w:pPr>
      <w:r>
        <w:t>1) кезең-кезе</w:t>
      </w:r>
      <w:r>
        <w:t>ңд</w:t>
      </w:r>
      <w:r>
        <w:t>iк немесе уақытша декларациялау рәсiмiн қолданбастан, тауарды экспорт режимiнде әкеткен кезде Қазақстан Республикасының кеден заңнамасына сәйкес айқындалатын өткізу пунктiнде iс жүзiнде Қазақстан Республикасының кеден шекарасын кесiп өткен күн;</w:t>
      </w:r>
    </w:p>
    <w:p w:rsidR="00000000" w:rsidRDefault="008535AE">
      <w:pPr>
        <w:pStyle w:val="pj"/>
      </w:pPr>
      <w:r>
        <w:t>2) кезең-</w:t>
      </w:r>
      <w:r>
        <w:t>кезеңдiк немесе уақытша декларациялау рәсiмiн қолдана отырып, тауарларды экспорт режимiнде әкеткен кезде кедендiк ресiмдеудi жүргiзген кеден органының белгiлерi бар толық жүктiң кедендiк декларациясы ресiмделген күн тауарларды өткізу бойынша айналым жасалғ</w:t>
      </w:r>
      <w:r>
        <w:t>ан күн болып табылады.</w:t>
      </w:r>
    </w:p>
    <w:p w:rsidR="00000000" w:rsidRDefault="008535AE">
      <w:pPr>
        <w:pStyle w:val="pj"/>
      </w:pPr>
      <w:r>
        <w:rPr>
          <w:rStyle w:val="s0"/>
        </w:rPr>
        <w:t xml:space="preserve">4. Кепіл берушіге кепілге салынған мүлікті (тауарды) берген кезде кепіл беруші үшін мына күндердің бірі: </w:t>
      </w:r>
    </w:p>
    <w:p w:rsidR="00000000" w:rsidRDefault="008535AE">
      <w:pPr>
        <w:pStyle w:val="pj"/>
      </w:pPr>
      <w:r>
        <w:rPr>
          <w:rStyle w:val="s0"/>
        </w:rPr>
        <w:t>1) кепіл затына меншік құқығы кепіл берушіден кепіл тұрғысынан кепілге салынған мүлікті өндіріп алу айналысы процесінде жүргізі</w:t>
      </w:r>
      <w:r>
        <w:rPr>
          <w:rStyle w:val="s0"/>
        </w:rPr>
        <w:t xml:space="preserve">лген сауда-саттықтың жеңімпазына ауысқан күн; </w:t>
      </w:r>
    </w:p>
    <w:p w:rsidR="00000000" w:rsidRDefault="008535AE">
      <w:pPr>
        <w:pStyle w:val="pj"/>
      </w:pPr>
      <w:r>
        <w:rPr>
          <w:rStyle w:val="s0"/>
        </w:rPr>
        <w:t xml:space="preserve">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8535AE">
      <w:pPr>
        <w:pStyle w:val="pj"/>
      </w:pPr>
      <w:r>
        <w:rPr>
          <w:rStyle w:val="s0"/>
        </w:rPr>
        <w:t>5. Қосылған құн салығы бой</w:t>
      </w:r>
      <w:r>
        <w:rPr>
          <w:rStyle w:val="s0"/>
        </w:rPr>
        <w:t xml:space="preserve">ынша тіркеу есебінен шығарған кезде, осы Кодекстің </w:t>
      </w:r>
      <w:hyperlink r:id="rId3048" w:anchor="sub_id=2300200" w:history="1">
        <w:r>
          <w:rPr>
            <w:rStyle w:val="a4"/>
            <w:color w:val="0000FF"/>
            <w:u w:val="single"/>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8535AE">
      <w:pPr>
        <w:pStyle w:val="pj"/>
      </w:pPr>
      <w:r>
        <w:rPr>
          <w:rStyle w:val="s0"/>
        </w:rPr>
        <w:t xml:space="preserve">1) қосылған құн салығын төлеушінің қосылған құн салығы бойынша тіркеу есебінен шығару туралы салықтық өтініші немесе осы Кодекстің </w:t>
      </w:r>
      <w:hyperlink r:id="rId3049" w:anchor="sub_id=370000" w:history="1">
        <w:r>
          <w:rPr>
            <w:rStyle w:val="a4"/>
            <w:color w:val="0000FF"/>
            <w:u w:val="single"/>
          </w:rPr>
          <w:t>37</w:t>
        </w:r>
      </w:hyperlink>
      <w:r>
        <w:rPr>
          <w:rStyle w:val="s0"/>
        </w:rPr>
        <w:t xml:space="preserve">- </w:t>
      </w:r>
      <w:hyperlink r:id="rId3050" w:anchor="sub_id=430000" w:history="1">
        <w:r>
          <w:rPr>
            <w:rStyle w:val="a4"/>
            <w:color w:val="0000FF"/>
            <w:u w:val="single"/>
          </w:rPr>
          <w:t>43-баптарында</w:t>
        </w:r>
      </w:hyperlink>
      <w:r>
        <w:rPr>
          <w:rStyle w:val="s0"/>
        </w:rPr>
        <w:t xml:space="preserve"> көрсетілген </w:t>
      </w:r>
      <w:hyperlink r:id="rId3051" w:anchor="sub_id=20" w:history="1">
        <w:r>
          <w:rPr>
            <w:rStyle w:val="a4"/>
            <w:color w:val="0000FF"/>
            <w:u w:val="single"/>
          </w:rPr>
          <w:t>салықтық өтініші</w:t>
        </w:r>
      </w:hyperlink>
      <w:r>
        <w:rPr>
          <w:rStyle w:val="s0"/>
        </w:rPr>
        <w:t xml:space="preserve"> берілген күн;</w:t>
      </w:r>
    </w:p>
    <w:p w:rsidR="00000000" w:rsidRDefault="008535AE">
      <w:pPr>
        <w:pStyle w:val="pj"/>
      </w:pPr>
      <w:r>
        <w:rPr>
          <w:rStyle w:val="s0"/>
        </w:rPr>
        <w:t>2) салық органының шешімі бойынша қосылған құн салығы бойынша тіркеу есе</w:t>
      </w:r>
      <w:r>
        <w:rPr>
          <w:rStyle w:val="s0"/>
        </w:rPr>
        <w:t xml:space="preserve">бінен шығарған кезде осы Кодекстің </w:t>
      </w:r>
      <w:hyperlink r:id="rId3052" w:anchor="sub_id=5710600" w:history="1">
        <w:r>
          <w:rPr>
            <w:rStyle w:val="a4"/>
            <w:color w:val="0000FF"/>
            <w:u w:val="single"/>
          </w:rPr>
          <w:t>571-бабының 6-тармағында</w:t>
        </w:r>
      </w:hyperlink>
      <w:r>
        <w:rPr>
          <w:rStyle w:val="s0"/>
        </w:rPr>
        <w:t xml:space="preserve"> көрсетілген күн болып табылады. </w:t>
      </w:r>
    </w:p>
    <w:p w:rsidR="00000000" w:rsidRDefault="008535AE">
      <w:pPr>
        <w:pStyle w:val="pj"/>
      </w:pPr>
      <w:r>
        <w:rPr>
          <w:rStyle w:val="s0"/>
        </w:rPr>
        <w:t>6. Лизинг берушінің лизинг алушы негізгі құрал, жылжымайтын мүлікке инвестиция</w:t>
      </w:r>
      <w:r>
        <w:rPr>
          <w:rStyle w:val="s0"/>
        </w:rPr>
        <w:t xml:space="preserve">лар, биологиялық активтер ретінде алуына жататын мүлікті, қайтарымды лизинг шарты бойынша беруін қоспағанда, қаржы лизингіне берген кезде өткізу бойынша айналым жасалған күні: </w:t>
      </w:r>
    </w:p>
    <w:p w:rsidR="00000000" w:rsidRDefault="008535AE">
      <w:pPr>
        <w:pStyle w:val="pj"/>
      </w:pPr>
      <w:r>
        <w:rPr>
          <w:rStyle w:val="s0"/>
        </w:rPr>
        <w:t>1) осы тармақтың 2) және 3) тармақшаларында көрсетілген жағдайларды қоспағанда,</w:t>
      </w:r>
      <w:r>
        <w:rPr>
          <w:rStyle w:val="s0"/>
        </w:rPr>
        <w:t xml:space="preserve"> қаржы лизингінің шартында белгіленген кезең-кезеңдік лизингтік төлемді лизинг берушінің алу мерзімінің басталу күні; </w:t>
      </w:r>
    </w:p>
    <w:p w:rsidR="00000000" w:rsidRDefault="008535AE">
      <w:pPr>
        <w:pStyle w:val="pj"/>
      </w:pPr>
      <w:r>
        <w:rPr>
          <w:rStyle w:val="s0"/>
        </w:rPr>
        <w:t xml:space="preserve">2) егер қаржы лизингінің шарты бойынша лизинг берушінің лизингтік төлемді алу мерзімінің басталу күні мүлікті лизинг алушыға беру күніне </w:t>
      </w:r>
      <w:r>
        <w:rPr>
          <w:rStyle w:val="s0"/>
        </w:rPr>
        <w:t xml:space="preserve">дейін белгіленсе, айналым жасау күні мүлікті қаржы лизингіне берген күн болып табылады; </w:t>
      </w:r>
    </w:p>
    <w:p w:rsidR="00000000" w:rsidRDefault="008535AE">
      <w:pPr>
        <w:pStyle w:val="pj"/>
      </w:pPr>
      <w:r>
        <w:rPr>
          <w:rStyle w:val="s0"/>
        </w:rPr>
        <w:t>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w:t>
      </w:r>
      <w:r>
        <w:rPr>
          <w:rStyle w:val="s0"/>
        </w:rPr>
        <w:t xml:space="preserve">кізу бойынша айналым жасалған соңғы күн болып табылады. </w:t>
      </w:r>
    </w:p>
    <w:p w:rsidR="00000000" w:rsidRDefault="008535AE">
      <w:pPr>
        <w:pStyle w:val="pj"/>
      </w:pPr>
      <w:r>
        <w:rPr>
          <w:rStyle w:val="s0"/>
        </w:rPr>
        <w:t>7.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w:t>
      </w:r>
      <w:r>
        <w:rPr>
          <w:rStyle w:val="s0"/>
        </w:rPr>
        <w:t xml:space="preserve"> күн болып табылады. </w:t>
      </w:r>
    </w:p>
    <w:p w:rsidR="00000000" w:rsidRDefault="008535AE">
      <w:pPr>
        <w:pStyle w:val="pji"/>
      </w:pPr>
      <w:r>
        <w:rPr>
          <w:rStyle w:val="s3"/>
        </w:rPr>
        <w:t xml:space="preserve">2012.09.01. № 535-IV ҚР </w:t>
      </w:r>
      <w:hyperlink r:id="rId3053" w:anchor="sub_id=306" w:history="1">
        <w:r>
          <w:rPr>
            <w:rStyle w:val="a4"/>
            <w:i/>
            <w:iCs/>
            <w:color w:val="0000FF"/>
            <w:u w:val="single"/>
          </w:rPr>
          <w:t>Заңымен</w:t>
        </w:r>
      </w:hyperlink>
      <w:r>
        <w:rPr>
          <w:rStyle w:val="s3"/>
        </w:rPr>
        <w:t xml:space="preserve"> 8-тармақ жаңа редакцияда (2012 жылғы 1 қаңтардан бастап қолданысқа енгізілді) (</w:t>
      </w:r>
      <w:hyperlink r:id="rId3054" w:anchor="sub_id=2370000" w:history="1">
        <w:r>
          <w:rPr>
            <w:rStyle w:val="a4"/>
            <w:i/>
            <w:iCs/>
            <w:color w:val="0000FF"/>
            <w:u w:val="single"/>
          </w:rPr>
          <w:t>бұр.ред.қара</w:t>
        </w:r>
      </w:hyperlink>
      <w:r>
        <w:rPr>
          <w:rStyle w:val="s3"/>
        </w:rPr>
        <w:t>)</w:t>
      </w:r>
    </w:p>
    <w:p w:rsidR="00000000" w:rsidRDefault="008535AE">
      <w:pPr>
        <w:pStyle w:val="pj"/>
      </w:pPr>
      <w:r>
        <w:rPr>
          <w:rStyle w:val="s0"/>
        </w:rPr>
        <w:t>8. Күнтізбелік жыл ішінде осы баптың 1-тармағы үшінші бөлігінің екінші, үшінші абзацтарында көрсетілген құжаттар болмаған кезде:</w:t>
      </w:r>
    </w:p>
    <w:p w:rsidR="00000000" w:rsidRDefault="008535AE">
      <w:pPr>
        <w:pStyle w:val="pj"/>
      </w:pPr>
      <w:r>
        <w:rPr>
          <w:rStyle w:val="s0"/>
        </w:rPr>
        <w:t>1) қосылған құн салығы көрсетiлiп, шот-фактура жазылған күннің;</w:t>
      </w:r>
    </w:p>
    <w:p w:rsidR="00000000" w:rsidRDefault="008535AE">
      <w:pPr>
        <w:pStyle w:val="pj"/>
      </w:pPr>
      <w:r>
        <w:rPr>
          <w:rStyle w:val="s0"/>
        </w:rPr>
        <w:t>2) әрб</w:t>
      </w:r>
      <w:r>
        <w:rPr>
          <w:rStyle w:val="s0"/>
        </w:rPr>
        <w:t>iр төлемдi (есеп айырысу нысанына қарамастан) алу күнiнің қайсысы бiрiншi басталса, сол күн өткізу бойынша айналым жасау күні болып табылады.</w:t>
      </w:r>
    </w:p>
    <w:p w:rsidR="00000000" w:rsidRDefault="008535AE">
      <w:pPr>
        <w:pStyle w:val="pji"/>
      </w:pPr>
      <w:r>
        <w:rPr>
          <w:rStyle w:val="s3"/>
        </w:rPr>
        <w:t xml:space="preserve">2012.09.01. № 535-IV ҚР </w:t>
      </w:r>
      <w:hyperlink r:id="rId3055" w:anchor="sub_id=306" w:history="1">
        <w:r>
          <w:rPr>
            <w:rStyle w:val="a4"/>
            <w:i/>
            <w:iCs/>
            <w:color w:val="0000FF"/>
            <w:u w:val="single"/>
          </w:rPr>
          <w:t>Заңымен</w:t>
        </w:r>
      </w:hyperlink>
      <w:r>
        <w:rPr>
          <w:rStyle w:val="s3"/>
        </w:rPr>
        <w:t xml:space="preserve"> 9</w:t>
      </w:r>
      <w:r>
        <w:rPr>
          <w:rStyle w:val="s3"/>
        </w:rPr>
        <w:t>-тармақ жаңа редакцияда (2012 жылғы 1 қаңтардан бастап қолданысқа енгізілді) (</w:t>
      </w:r>
      <w:hyperlink r:id="rId3056" w:anchor="sub_id=2370000" w:history="1">
        <w:r>
          <w:rPr>
            <w:rStyle w:val="a4"/>
            <w:i/>
            <w:iCs/>
            <w:color w:val="0000FF"/>
            <w:u w:val="single"/>
          </w:rPr>
          <w:t>бұр.ред.қара</w:t>
        </w:r>
      </w:hyperlink>
      <w:r>
        <w:rPr>
          <w:rStyle w:val="s3"/>
        </w:rPr>
        <w:t>)</w:t>
      </w:r>
    </w:p>
    <w:p w:rsidR="00000000" w:rsidRDefault="008535AE">
      <w:pPr>
        <w:pStyle w:val="pj"/>
      </w:pPr>
      <w:r>
        <w:rPr>
          <w:rStyle w:val="s0"/>
        </w:rPr>
        <w:t>9. Қазақстан Республикасында қосылған құн салығын төлеушi болып табылмайтын жән</w:t>
      </w:r>
      <w:r>
        <w:rPr>
          <w:rStyle w:val="s0"/>
        </w:rPr>
        <w:t>е қызметiн филиалдар, өкiлдiктер арқылы жүзеге асырмайтын резидент еместен жұмыстарды, көрсетілген қызметтерді сатып алған жағдайда, қол қойылған:</w:t>
      </w:r>
    </w:p>
    <w:p w:rsidR="00000000" w:rsidRDefault="008535AE">
      <w:pPr>
        <w:pStyle w:val="pj"/>
      </w:pPr>
      <w:r>
        <w:rPr>
          <w:rStyle w:val="s0"/>
        </w:rPr>
        <w:t>орындалған жұмыстар, көрсетілген қызметтер актісінде;</w:t>
      </w:r>
    </w:p>
    <w:p w:rsidR="00000000" w:rsidRDefault="008535AE">
      <w:pPr>
        <w:pStyle w:val="pj"/>
      </w:pPr>
      <w:r>
        <w:rPr>
          <w:rStyle w:val="s0"/>
        </w:rPr>
        <w:t>Қазақстан</w:t>
      </w:r>
      <w:r>
        <w:rPr>
          <w:rStyle w:val="s0"/>
        </w:rPr>
        <w:t xml:space="preserve"> Республикасының бухгалтерлік есеп пен қаржылы</w:t>
      </w:r>
      <w:r>
        <w:rPr>
          <w:rStyle w:val="s0"/>
        </w:rPr>
        <w:t>қ</w:t>
      </w:r>
      <w:r>
        <w:rPr>
          <w:rStyle w:val="s0"/>
        </w:rPr>
        <w:t xml:space="preserve"> есептілік туралы заңнамасына және (немесе) Қазақстан Республикасының көлік туралы заңнамасына және (немесе) Қазақстан Республикасы мен басқа да мемлекеттер арасында қол қойылған, жүктерді темір жол көлігімен тасымалдауды жүзеге асыру кезінде темір жол ын</w:t>
      </w:r>
      <w:r>
        <w:rPr>
          <w:rStyle w:val="s0"/>
        </w:rPr>
        <w:t>тымақтастығы саласындағы шарттарға (келісімдерге) сәйкес ресімделген, жұмыстарды орындау, қызметтерді көрсету фактісін растайтын құжатта көрсетілген жұмыстарды орындау, қызметтерді көрсету күні сатып алу бойынша айналым жасау күнi деп танылады.</w:t>
      </w:r>
    </w:p>
    <w:p w:rsidR="00000000" w:rsidRDefault="008535AE">
      <w:pPr>
        <w:pStyle w:val="pj"/>
      </w:pPr>
      <w:r>
        <w:rPr>
          <w:rStyle w:val="s0"/>
        </w:rPr>
        <w:t>Егер осы та</w:t>
      </w:r>
      <w:r>
        <w:rPr>
          <w:rStyle w:val="s0"/>
        </w:rPr>
        <w:t>рмақтың бірінші бөлігінің екінші, үшінші абзацтарында көрсетілген құжаттарда жұмыстарды орындау, қызметтерді көрсету күні көрсетілмесе, онда осы тармақтың бірінші бөлігінің екінші, үшінші абзацтарында көрсетілген құжаттар ресімделген күн жұмыстарды орындау</w:t>
      </w:r>
      <w:r>
        <w:rPr>
          <w:rStyle w:val="s0"/>
        </w:rPr>
        <w:t>, қызметтерді көрсету күні болып табылады.</w:t>
      </w:r>
    </w:p>
    <w:p w:rsidR="00000000" w:rsidRDefault="008535AE">
      <w:pPr>
        <w:pStyle w:val="pj"/>
      </w:pPr>
      <w:r>
        <w:rPr>
          <w:rStyle w:val="s0"/>
        </w:rPr>
        <w:t>Осы тармақтың бірінші бөлігінің екінші, үшінші абзацтарында көрсетілген құжаттарда жұмыстарды орындаудың, қызметтерді көрсетудің күні бір күннен артық болған кезде оның неғұрлым ертерек күні жұмыстарды орындау, қы</w:t>
      </w:r>
      <w:r>
        <w:rPr>
          <w:rStyle w:val="s0"/>
        </w:rPr>
        <w:t>зметтерді көрсету күні болып табылады.</w:t>
      </w:r>
    </w:p>
    <w:p w:rsidR="00000000" w:rsidRDefault="008535AE">
      <w:pPr>
        <w:pStyle w:val="pj"/>
      </w:pPr>
      <w:r>
        <w:t> </w:t>
      </w:r>
    </w:p>
    <w:p w:rsidR="00000000" w:rsidRDefault="008535AE">
      <w:pPr>
        <w:pStyle w:val="pj"/>
      </w:pPr>
      <w:r>
        <w:t> </w:t>
      </w:r>
    </w:p>
    <w:p w:rsidR="00000000" w:rsidRDefault="008535AE">
      <w:pPr>
        <w:pStyle w:val="pc"/>
      </w:pPr>
      <w:r>
        <w:rPr>
          <w:rStyle w:val="s1"/>
        </w:rPr>
        <w:t>30-тарау. САЛЫҚ САЛЫНАТЫН АЙНАЛЫМ МӨЛШЕРІН АНЫҚТАУ</w:t>
      </w:r>
    </w:p>
    <w:p w:rsidR="00000000" w:rsidRDefault="008535AE">
      <w:pPr>
        <w:pStyle w:val="pj"/>
      </w:pPr>
      <w:r>
        <w:rPr>
          <w:rStyle w:val="s0"/>
        </w:rPr>
        <w:t> </w:t>
      </w:r>
    </w:p>
    <w:p w:rsidR="00000000" w:rsidRDefault="008535AE">
      <w:pPr>
        <w:pStyle w:val="pj"/>
      </w:pPr>
      <w:r>
        <w:rPr>
          <w:rStyle w:val="s0"/>
          <w:b/>
          <w:bCs/>
        </w:rPr>
        <w:t>238-бап</w:t>
      </w:r>
      <w:r>
        <w:rPr>
          <w:rStyle w:val="s0"/>
        </w:rPr>
        <w:t xml:space="preserve">. </w:t>
      </w:r>
      <w:r>
        <w:rPr>
          <w:rStyle w:val="s0"/>
          <w:b/>
          <w:bCs/>
        </w:rPr>
        <w:t xml:space="preserve">Салық салынатын айналым мөлшері </w:t>
      </w:r>
    </w:p>
    <w:p w:rsidR="00000000" w:rsidRDefault="008535AE">
      <w:pPr>
        <w:pStyle w:val="pj"/>
      </w:pPr>
      <w:r>
        <w:rPr>
          <w:rStyle w:val="s0"/>
        </w:rPr>
        <w:t xml:space="preserve">1. Егер осы бапта және Қазақстан Республикасының трансферттік баға белгілеу </w:t>
      </w:r>
      <w:hyperlink r:id="rId3057" w:anchor="sub_id=100000" w:history="1">
        <w:r>
          <w:rPr>
            <w:rStyle w:val="a4"/>
            <w:color w:val="0000FF"/>
            <w:u w:val="single"/>
          </w:rPr>
          <w:t>заңнамасында</w:t>
        </w:r>
      </w:hyperlink>
      <w:r>
        <w:rPr>
          <w:rStyle w:val="s0"/>
        </w:rPr>
        <w:t xml:space="preserve"> өзгеше көзделмесе, салық салынатын айналым мөлшері, мәміле жасасқан тараптары қолданатын бағалар мен тарифтерді негізге ала отырып, оларға қосылған құн салығын</w:t>
      </w:r>
      <w:r>
        <w:rPr>
          <w:rStyle w:val="s0"/>
        </w:rPr>
        <w:t xml:space="preserve"> енгізбей, өткізілетін тауарлар, жұмыстар, қызмет көрсетулер құны негізінде айқындалады. </w:t>
      </w:r>
    </w:p>
    <w:p w:rsidR="00000000" w:rsidRDefault="008535AE">
      <w:pPr>
        <w:pStyle w:val="pji"/>
      </w:pPr>
      <w:r>
        <w:rPr>
          <w:rStyle w:val="s3"/>
        </w:rPr>
        <w:t xml:space="preserve">2010.30.06. № 297-ІV ҚР </w:t>
      </w:r>
      <w:hyperlink r:id="rId3058" w:anchor="sub_id=639" w:history="1">
        <w:r>
          <w:rPr>
            <w:rStyle w:val="a4"/>
            <w:i/>
            <w:iCs/>
            <w:color w:val="0000FF"/>
            <w:u w:val="single"/>
          </w:rPr>
          <w:t>Заңымен</w:t>
        </w:r>
      </w:hyperlink>
      <w:r>
        <w:rPr>
          <w:rStyle w:val="s3"/>
        </w:rPr>
        <w:t xml:space="preserve"> 2-тармақ өзгертілді (2011 ж. 1 қаңтардан бастап қолда</w:t>
      </w:r>
      <w:r>
        <w:rPr>
          <w:rStyle w:val="s3"/>
        </w:rPr>
        <w:t>нысқа енгізілді) (бұр.</w:t>
      </w:r>
      <w:hyperlink r:id="rId3059" w:anchor="sub_id=2380200" w:history="1">
        <w:r>
          <w:rPr>
            <w:rStyle w:val="a4"/>
            <w:i/>
            <w:iCs/>
            <w:color w:val="0000FF"/>
            <w:u w:val="single"/>
          </w:rPr>
          <w:t>ред</w:t>
        </w:r>
      </w:hyperlink>
      <w:r>
        <w:rPr>
          <w:rStyle w:val="s3"/>
        </w:rPr>
        <w:t>.қара)</w:t>
      </w:r>
    </w:p>
    <w:p w:rsidR="00000000" w:rsidRDefault="008535AE">
      <w:pPr>
        <w:pStyle w:val="pj"/>
      </w:pPr>
      <w:r>
        <w:rPr>
          <w:rStyle w:val="s0"/>
        </w:rPr>
        <w:t xml:space="preserve">2. Тауарлар өтеусіз берілген кезде, сондай-ақ осы Кодекстің </w:t>
      </w:r>
      <w:hyperlink r:id="rId3060" w:anchor="sub_id=2300200" w:history="1">
        <w:r>
          <w:rPr>
            <w:rStyle w:val="a4"/>
            <w:color w:val="0000FF"/>
            <w:u w:val="single"/>
          </w:rPr>
          <w:t>230-бабының 2-тармағында</w:t>
        </w:r>
      </w:hyperlink>
      <w:r>
        <w:rPr>
          <w:rStyle w:val="s0"/>
        </w:rPr>
        <w:t xml:space="preserve"> көзделген жағдайларда, салық салынатын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олардың баланстық құнынан кем болмауға </w:t>
      </w:r>
      <w:r>
        <w:rPr>
          <w:rStyle w:val="s0"/>
        </w:rPr>
        <w:t xml:space="preserve">тиіс. </w:t>
      </w:r>
    </w:p>
    <w:p w:rsidR="00000000" w:rsidRDefault="008535AE">
      <w:pPr>
        <w:pStyle w:val="pj"/>
      </w:pPr>
      <w:r>
        <w:rPr>
          <w:rStyle w:val="s0"/>
        </w:rPr>
        <w:t xml:space="preserve">Осы тармақтың мақсаты үшін тауарларды өткізу күніне бухгалтерлік есепте көрсетілген тауарлардың құны баланстық құн болып табылады. </w:t>
      </w:r>
    </w:p>
    <w:p w:rsidR="00000000" w:rsidRDefault="008535AE">
      <w:pPr>
        <w:pStyle w:val="pj"/>
      </w:pPr>
      <w:r>
        <w:rPr>
          <w:rStyle w:val="s0"/>
        </w:rPr>
        <w:t>3. Аванстар мен айыппұл санкцияларынан басқа, қосылған құн салығы салынатын өткізілген тауарлар, жұмыстар, қызмет көр</w:t>
      </w:r>
      <w:r>
        <w:rPr>
          <w:rStyle w:val="s0"/>
        </w:rPr>
        <w:t>сетулер бойынша талап ету құқығын беру кезінде, беру жүргізілу бойынша талап ету құқығының құны мен салық төлеушінің алғашқы құжатына сәйкес талап ету құқығын беру күніне борышкерден алынуға жататын талап ету құны арасындағы оң айырма ретінде айқындалады.</w:t>
      </w:r>
    </w:p>
    <w:p w:rsidR="00000000" w:rsidRDefault="008535AE">
      <w:pPr>
        <w:pStyle w:val="pji"/>
      </w:pPr>
      <w:r>
        <w:rPr>
          <w:rStyle w:val="s3"/>
        </w:rPr>
        <w:t xml:space="preserve">2010.30.06. № 297-ІV ҚР </w:t>
      </w:r>
      <w:hyperlink r:id="rId3061" w:anchor="sub_id=639" w:history="1">
        <w:r>
          <w:rPr>
            <w:rStyle w:val="a4"/>
            <w:i/>
            <w:iCs/>
            <w:color w:val="0000FF"/>
            <w:u w:val="single"/>
          </w:rPr>
          <w:t>Заңымен</w:t>
        </w:r>
      </w:hyperlink>
      <w:r>
        <w:rPr>
          <w:rStyle w:val="s3"/>
        </w:rPr>
        <w:t xml:space="preserve"> 3-1-тармақпен толықтырылды (2011 ж. 1 қаңтардан бастап қолданысқа енгізілді) </w:t>
      </w:r>
    </w:p>
    <w:p w:rsidR="00000000" w:rsidRDefault="008535AE">
      <w:pPr>
        <w:pStyle w:val="pj"/>
      </w:pPr>
      <w:r>
        <w:rPr>
          <w:rStyle w:val="s0"/>
        </w:rPr>
        <w:t xml:space="preserve">3-1. Осы Кодекстің </w:t>
      </w:r>
      <w:hyperlink r:id="rId3062" w:anchor="sub_id=2310200" w:history="1">
        <w:r>
          <w:rPr>
            <w:rStyle w:val="a4"/>
            <w:color w:val="0000FF"/>
            <w:u w:val="single"/>
          </w:rPr>
          <w:t>231-бабы 2-тармағының 5) және 6) тармақшаларында</w:t>
        </w:r>
      </w:hyperlink>
      <w:r>
        <w:rPr>
          <w:rStyle w:val="s0"/>
        </w:rPr>
        <w:t xml:space="preserve"> көзделген жағдайларда салық салынатын айналым мөлшері сыйақы негізінде айқындалады.</w:t>
      </w:r>
    </w:p>
    <w:p w:rsidR="00000000" w:rsidRDefault="008535AE">
      <w:pPr>
        <w:pStyle w:val="pj"/>
      </w:pPr>
      <w:r>
        <w:rPr>
          <w:rStyle w:val="s0"/>
        </w:rPr>
        <w:t>4. Кепіл берушіге кепілге салынған мүлікті (тауарды) берген кезде кепіл берушідегі с</w:t>
      </w:r>
      <w:r>
        <w:rPr>
          <w:rStyle w:val="s0"/>
        </w:rPr>
        <w:t xml:space="preserve">алық салынатын айналым мөлшері өткізілетін кепілдіктегі мүлік (тауар) құны негізінде, бірақ осы мүлікті (тауарды) кепілге беруден алынған заем қаражаты сомасынан төмен емес болып, оған қосылған құн салығы енгізілмей, айқындалады. </w:t>
      </w:r>
    </w:p>
    <w:p w:rsidR="00000000" w:rsidRDefault="008535AE">
      <w:pPr>
        <w:pStyle w:val="pj"/>
      </w:pPr>
      <w:r>
        <w:rPr>
          <w:rStyle w:val="s0"/>
        </w:rPr>
        <w:t>5. Тауарды бөліп-бөліп тө</w:t>
      </w:r>
      <w:r>
        <w:rPr>
          <w:rStyle w:val="s0"/>
        </w:rPr>
        <w:t xml:space="preserve">леу шарттарымен өткізген кезде салық салынатын айналым мөлшері, шарт талаптарында көзделген барлық тиесілі төлемдер ескеріле отырып, осы баптың 1-тармағына сәйкес айқындалады. </w:t>
      </w:r>
    </w:p>
    <w:p w:rsidR="00000000" w:rsidRDefault="008535AE">
      <w:pPr>
        <w:pStyle w:val="pj"/>
      </w:pPr>
      <w:r>
        <w:rPr>
          <w:rStyle w:val="s0"/>
        </w:rPr>
        <w:t>6. Ушінші тұлғалар үшін төлеуге байланысты қызмет көрсетулер кезінде салық салы</w:t>
      </w:r>
      <w:r>
        <w:rPr>
          <w:rStyle w:val="s0"/>
        </w:rPr>
        <w:t xml:space="preserve">натын айналымның мөлшеріне </w:t>
      </w:r>
      <w:hyperlink r:id="rId3063" w:anchor="sub_id=8660000" w:history="1">
        <w:r>
          <w:rPr>
            <w:rStyle w:val="a4"/>
            <w:color w:val="0000FF"/>
            <w:u w:val="single"/>
          </w:rPr>
          <w:t>комиссиялық сыйақы</w:t>
        </w:r>
      </w:hyperlink>
      <w:r>
        <w:rPr>
          <w:rStyle w:val="s0"/>
        </w:rPr>
        <w:t xml:space="preserve"> қосылады. </w:t>
      </w:r>
    </w:p>
    <w:p w:rsidR="00000000" w:rsidRDefault="008535AE">
      <w:pPr>
        <w:pStyle w:val="pji"/>
      </w:pPr>
      <w:r>
        <w:rPr>
          <w:rStyle w:val="s3"/>
        </w:rPr>
        <w:t xml:space="preserve">2011.21.07. № 467-ІV ҚР </w:t>
      </w:r>
      <w:hyperlink r:id="rId3064" w:anchor="sub_id=398" w:history="1">
        <w:r>
          <w:rPr>
            <w:rStyle w:val="a4"/>
            <w:i/>
            <w:iCs/>
            <w:color w:val="0000FF"/>
            <w:u w:val="single"/>
          </w:rPr>
          <w:t>Заңымен</w:t>
        </w:r>
      </w:hyperlink>
      <w:r>
        <w:rPr>
          <w:rStyle w:val="s3"/>
        </w:rPr>
        <w:t xml:space="preserve"> 7</w:t>
      </w:r>
      <w:r>
        <w:rPr>
          <w:rStyle w:val="s3"/>
        </w:rPr>
        <w:t>-тармақ жаңа редакцияда (2012 жылғы 1 қаңтардан бастап қолданысқа енгізілді) (</w:t>
      </w:r>
      <w:hyperlink r:id="rId3065" w:anchor="sub_id=2380700" w:history="1">
        <w:r>
          <w:rPr>
            <w:rStyle w:val="a4"/>
            <w:i/>
            <w:iCs/>
            <w:color w:val="0000FF"/>
            <w:u w:val="single"/>
          </w:rPr>
          <w:t>бұр.ред.қара</w:t>
        </w:r>
      </w:hyperlink>
      <w:r>
        <w:rPr>
          <w:rStyle w:val="s3"/>
        </w:rPr>
        <w:t xml:space="preserve">) </w:t>
      </w:r>
    </w:p>
    <w:p w:rsidR="00000000" w:rsidRDefault="008535AE">
      <w:pPr>
        <w:pStyle w:val="pj"/>
      </w:pPr>
      <w:r>
        <w:rPr>
          <w:rStyle w:val="s0"/>
        </w:rPr>
        <w:t>7. Егер осы тармақта өзгеше белгіленбесе, салық салынатын айналым мөлшерiне ак</w:t>
      </w:r>
      <w:r>
        <w:rPr>
          <w:rStyle w:val="s0"/>
        </w:rPr>
        <w:t xml:space="preserve">цизделетiн тауарлар бойынша акциз сомалары енгiзiледi. </w:t>
      </w:r>
    </w:p>
    <w:p w:rsidR="00000000" w:rsidRDefault="008535AE">
      <w:pPr>
        <w:pStyle w:val="pj"/>
      </w:pPr>
      <w:r>
        <w:rPr>
          <w:rStyle w:val="s0"/>
        </w:rPr>
        <w:t>Салық салынатын айналым мөлшеріне бір мезгілде мынадай:</w:t>
      </w:r>
    </w:p>
    <w:p w:rsidR="00000000" w:rsidRDefault="008535AE">
      <w:pPr>
        <w:pStyle w:val="pj"/>
      </w:pPr>
      <w:r>
        <w:rPr>
          <w:rStyle w:val="s0"/>
        </w:rPr>
        <w:t xml:space="preserve">1) тауардың осы Кодекстің </w:t>
      </w:r>
      <w:hyperlink r:id="rId3066" w:anchor="sub_id=2790000" w:history="1">
        <w:r>
          <w:rPr>
            <w:rStyle w:val="a4"/>
            <w:color w:val="0000FF"/>
            <w:u w:val="single"/>
          </w:rPr>
          <w:t>279-бабының 5) тармақшасында</w:t>
        </w:r>
      </w:hyperlink>
      <w:r>
        <w:rPr>
          <w:rStyle w:val="s0"/>
        </w:rPr>
        <w:t xml:space="preserve"> </w:t>
      </w:r>
      <w:r>
        <w:rPr>
          <w:rStyle w:val="s0"/>
        </w:rPr>
        <w:t>көрсетілген, өңдеушіге алыс-беріс негізінде берілген шикі мұнайдан жасалған өңдеу өнімі болып табылуы;</w:t>
      </w:r>
    </w:p>
    <w:p w:rsidR="00000000" w:rsidRDefault="008535AE">
      <w:pPr>
        <w:pStyle w:val="pj"/>
      </w:pPr>
      <w:r>
        <w:rPr>
          <w:rStyle w:val="s0"/>
        </w:rPr>
        <w:t xml:space="preserve">2) осы Кодекстің </w:t>
      </w:r>
      <w:hyperlink r:id="rId3067" w:anchor="sub_id=2790000" w:history="1">
        <w:r>
          <w:rPr>
            <w:rStyle w:val="a4"/>
            <w:color w:val="0000FF"/>
            <w:u w:val="single"/>
          </w:rPr>
          <w:t>279-бабының 5) тармақшасында</w:t>
        </w:r>
      </w:hyperlink>
      <w:r>
        <w:rPr>
          <w:rStyle w:val="s0"/>
        </w:rPr>
        <w:t xml:space="preserve"> көрсетілген, оған алыс</w:t>
      </w:r>
      <w:r>
        <w:rPr>
          <w:rStyle w:val="s0"/>
        </w:rPr>
        <w:t>-беріс негізінде берілген шикі мұнайдан акцизделетін тауар жасаған тұлғаның акциз сомасын төлеуді жүзеге асыруы талаптары сақталған кезде акциз сомасы енгізілмейді.</w:t>
      </w:r>
    </w:p>
    <w:p w:rsidR="00000000" w:rsidRDefault="008535AE">
      <w:pPr>
        <w:pStyle w:val="pji"/>
      </w:pPr>
      <w:r>
        <w:rPr>
          <w:rStyle w:val="s3"/>
        </w:rPr>
        <w:t xml:space="preserve">2010.30.06. № 297-ІV ҚР </w:t>
      </w:r>
      <w:hyperlink r:id="rId3068" w:anchor="sub_id=639" w:history="1">
        <w:r>
          <w:rPr>
            <w:rStyle w:val="a4"/>
            <w:i/>
            <w:iCs/>
            <w:color w:val="0000FF"/>
            <w:u w:val="single"/>
          </w:rPr>
          <w:t>Заңымен</w:t>
        </w:r>
      </w:hyperlink>
      <w:r>
        <w:rPr>
          <w:rStyle w:val="s3"/>
        </w:rPr>
        <w:t xml:space="preserve"> 8-тармақ өзгертілді (2011 ж. 1 қаңтардан бастап қолданысқа енгізілді) (бұр.</w:t>
      </w:r>
      <w:hyperlink r:id="rId3069" w:anchor="sub_id=2380800" w:history="1">
        <w:r>
          <w:rPr>
            <w:rStyle w:val="a4"/>
            <w:i/>
            <w:iCs/>
            <w:color w:val="0000FF"/>
            <w:u w:val="single"/>
          </w:rPr>
          <w:t>ред</w:t>
        </w:r>
      </w:hyperlink>
      <w:r>
        <w:rPr>
          <w:rStyle w:val="s3"/>
        </w:rPr>
        <w:t>.қара)</w:t>
      </w:r>
    </w:p>
    <w:p w:rsidR="00000000" w:rsidRDefault="008535AE">
      <w:pPr>
        <w:pStyle w:val="pj"/>
      </w:pPr>
      <w:r>
        <w:rPr>
          <w:rStyle w:val="s0"/>
        </w:rPr>
        <w:t>8. Тауарларды сатып алу күні қолданыстағы Қазақстан Республикасы</w:t>
      </w:r>
      <w:r>
        <w:rPr>
          <w:rStyle w:val="s0"/>
        </w:rPr>
        <w:t>ның салық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тауарларды өткізу кезінде салық салынатын айналым мөлшері тауардың өткізілу құны мен осы баптың 2-тармағ</w:t>
      </w:r>
      <w:r>
        <w:rPr>
          <w:rStyle w:val="s0"/>
        </w:rPr>
        <w:t xml:space="preserve">ына сәйкес белгіленетін баланстық құны арасындағы оң айырма ретінде айқындалады. </w:t>
      </w:r>
    </w:p>
    <w:p w:rsidR="00000000" w:rsidRDefault="008535AE">
      <w:pPr>
        <w:pStyle w:val="pj"/>
      </w:pPr>
      <w:r>
        <w:rPr>
          <w:rStyle w:val="s0"/>
        </w:rPr>
        <w:t xml:space="preserve">9. Қосылған құн салығынсыз сатып алынған жер учаскесін иелену және (немесе) пайдалану және (немесе) оған билік ету құқығын берген кезде өткізу бойынша айналым осы Кодекстің </w:t>
      </w:r>
      <w:hyperlink r:id="rId3070" w:anchor="sub_id=870000" w:history="1">
        <w:r>
          <w:rPr>
            <w:rStyle w:val="a4"/>
            <w:color w:val="0000FF"/>
            <w:u w:val="single"/>
          </w:rPr>
          <w:t>87-бабында</w:t>
        </w:r>
      </w:hyperlink>
      <w:r>
        <w:rPr>
          <w:rStyle w:val="s0"/>
        </w:rPr>
        <w:t xml:space="preserve"> көзделген тәртіппен жер учаскелерін өткізу кезіндегі құнның өсімі ретінде айқындалады.</w:t>
      </w:r>
    </w:p>
    <w:p w:rsidR="00000000" w:rsidRDefault="008535AE">
      <w:pPr>
        <w:pStyle w:val="pj"/>
      </w:pPr>
      <w:r>
        <w:rPr>
          <w:rStyle w:val="s0"/>
        </w:rPr>
        <w:t>10. Лизинг алушының негізгі құрал, жылжымайтын мүлікке инвестициялар, биоло</w:t>
      </w:r>
      <w:r>
        <w:rPr>
          <w:rStyle w:val="s0"/>
        </w:rPr>
        <w:t xml:space="preserve">гиялық активтер ретінде алуына жататын мүлікті, қайтарымды лизинг шарты бойынша беруді қоспағанда, қаржы лизингіне беру кезінде салық салынатын айналым мөлшері: </w:t>
      </w:r>
    </w:p>
    <w:p w:rsidR="00000000" w:rsidRDefault="008535AE">
      <w:pPr>
        <w:pStyle w:val="pj"/>
      </w:pPr>
      <w:r>
        <w:rPr>
          <w:rStyle w:val="s0"/>
        </w:rPr>
        <w:t xml:space="preserve">1) қаржы лизингінің шартына сәйкес белгіленген лизингтік төлем мөлшері негізінде, оған сыйақы </w:t>
      </w:r>
      <w:r>
        <w:rPr>
          <w:rStyle w:val="s0"/>
        </w:rPr>
        <w:t xml:space="preserve">мен қосылған құн салығы сомаларын енгізбестен, осы Кодекстің </w:t>
      </w:r>
      <w:hyperlink r:id="rId3071" w:anchor="sub_id=2370600" w:history="1">
        <w:r>
          <w:rPr>
            <w:rStyle w:val="a4"/>
            <w:color w:val="0000FF"/>
            <w:u w:val="single"/>
          </w:rPr>
          <w:t>237-бабы 6-тармағының 1) тармақшасында</w:t>
        </w:r>
      </w:hyperlink>
      <w:r>
        <w:rPr>
          <w:rStyle w:val="s0"/>
        </w:rPr>
        <w:t xml:space="preserve"> көрсетілген айналым жасау күніне; </w:t>
      </w:r>
    </w:p>
    <w:p w:rsidR="00000000" w:rsidRDefault="008535AE">
      <w:pPr>
        <w:pStyle w:val="pj"/>
      </w:pPr>
      <w:r>
        <w:rPr>
          <w:rStyle w:val="s0"/>
        </w:rPr>
        <w:t>2) барлық мерзімдік лизингтік төлемд</w:t>
      </w:r>
      <w:r>
        <w:rPr>
          <w:rStyle w:val="s0"/>
        </w:rPr>
        <w:t xml:space="preserve">ер сомасының негізінде, алу мерзімі басталатын күн қаржы лизингінің шартына сәйкес мүлікті лизинг алушыға берген күнге дейін белгіленген сыйақы мен қосылған құн салығы сомаларын енгізбестен, осы Кодекстің </w:t>
      </w:r>
      <w:hyperlink r:id="rId3072" w:anchor="sub_id=2370600" w:history="1">
        <w:r>
          <w:rPr>
            <w:rStyle w:val="a4"/>
            <w:color w:val="0000FF"/>
            <w:u w:val="single"/>
          </w:rPr>
          <w:t>237-бабы 6-тармағының 2) тармақшасында</w:t>
        </w:r>
      </w:hyperlink>
      <w:r>
        <w:rPr>
          <w:rStyle w:val="s0"/>
        </w:rPr>
        <w:t xml:space="preserve"> көрсетілген айналым жасау күніне; </w:t>
      </w:r>
    </w:p>
    <w:p w:rsidR="00000000" w:rsidRDefault="008535AE">
      <w:pPr>
        <w:pStyle w:val="pj"/>
      </w:pPr>
      <w:r>
        <w:rPr>
          <w:rStyle w:val="s0"/>
        </w:rPr>
        <w:t>3) қаржы лизингі шарты бойынша алынуға жататын барлық лизингтік төлемдердің жалпы сомасы, осы шартқа сәйкес өткізу бойынша айналым жасаудың алдындағ</w:t>
      </w:r>
      <w:r>
        <w:rPr>
          <w:rStyle w:val="s0"/>
        </w:rPr>
        <w:t xml:space="preserve">ы күніне келетін салық салынатын айналымдар мөлшерінің сомасы ретінде белгіленетін салық салынатын айналым мөлшері арасындағы айырма ретінде, сыйақы мен қосылған құн салығы сомаларын енгізбестен, осы Кодекстің </w:t>
      </w:r>
      <w:hyperlink r:id="rId3073" w:anchor="sub_id=2370600" w:history="1">
        <w:r>
          <w:rPr>
            <w:rStyle w:val="a4"/>
            <w:color w:val="0000FF"/>
            <w:u w:val="single"/>
          </w:rPr>
          <w:t>237-бабы 6-тармағының 3) тармақшасында</w:t>
        </w:r>
      </w:hyperlink>
      <w:r>
        <w:rPr>
          <w:rStyle w:val="s0"/>
        </w:rPr>
        <w:t xml:space="preserve"> көрсетілген айналым жасау күніне айқындалады. </w:t>
      </w:r>
    </w:p>
    <w:p w:rsidR="00000000" w:rsidRDefault="008535AE">
      <w:pPr>
        <w:pStyle w:val="pj"/>
      </w:pPr>
      <w:r>
        <w:rPr>
          <w:rStyle w:val="s0"/>
        </w:rPr>
        <w:t>11. Лизинг алушының (сатушының) негізгі құрал, жылжымайтын мүлікке инвестициялар, биологиялық активтер ретінде алуына жататын мүлік</w:t>
      </w:r>
      <w:r>
        <w:rPr>
          <w:rStyle w:val="s0"/>
        </w:rPr>
        <w:t xml:space="preserve">ті қайтарымды лизинг шарты бойынша беру кезінде өткізу бойынша айналым мөлшері осы баптың 1-тармағына сәйкес айқындалады. </w:t>
      </w:r>
    </w:p>
    <w:p w:rsidR="00000000" w:rsidRDefault="008535AE">
      <w:pPr>
        <w:pStyle w:val="pj"/>
      </w:pPr>
      <w:r>
        <w:rPr>
          <w:rStyle w:val="s0"/>
        </w:rPr>
        <w:t xml:space="preserve">12. </w:t>
      </w:r>
      <w:hyperlink r:id="rId3074" w:anchor="sub_id=7080000" w:history="1">
        <w:r>
          <w:rPr>
            <w:rStyle w:val="a4"/>
            <w:color w:val="0000FF"/>
            <w:u w:val="single"/>
          </w:rPr>
          <w:t>Көлік экспедициясының шарты</w:t>
        </w:r>
      </w:hyperlink>
      <w:r>
        <w:rPr>
          <w:rStyle w:val="s0"/>
        </w:rPr>
        <w:t xml:space="preserve"> бойынша қызмет к</w:t>
      </w:r>
      <w:r>
        <w:rPr>
          <w:rStyle w:val="s0"/>
        </w:rPr>
        <w:t>өрсету</w:t>
      </w:r>
      <w:r>
        <w:rPr>
          <w:rStyle w:val="s0"/>
        </w:rPr>
        <w:t xml:space="preserve"> кезінде экспедитордағы салық салынатын айналым мөлшері оның сыйақысы негізінде айқындалады.</w:t>
      </w:r>
    </w:p>
    <w:p w:rsidR="00000000" w:rsidRDefault="008535AE">
      <w:pPr>
        <w:pStyle w:val="pj"/>
      </w:pPr>
      <w:r>
        <w:rPr>
          <w:rStyle w:val="s0"/>
        </w:rPr>
        <w:t>13. Кәсіпорынды мүліктік кешен ретінде тұтастай сату кезінде салық салынатын айналымның мөлшері бұрын қосылған құн салығы есепке жатқызылған кәсіпорынды мүлі</w:t>
      </w:r>
      <w:r>
        <w:rPr>
          <w:rStyle w:val="s0"/>
        </w:rPr>
        <w:t xml:space="preserve">ктік кешен ретінде сату кезінде берілген мүліктің: </w:t>
      </w:r>
    </w:p>
    <w:p w:rsidR="00000000" w:rsidRDefault="008535AE">
      <w:pPr>
        <w:pStyle w:val="pj"/>
      </w:pPr>
      <w:r>
        <w:rPr>
          <w:rStyle w:val="s0"/>
        </w:rPr>
        <w:t>1)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w:t>
      </w:r>
      <w:r>
        <w:rPr>
          <w:rStyle w:val="s0"/>
        </w:rPr>
        <w:t>расындағы оң айырмаға ұлғайтылған;</w:t>
      </w:r>
    </w:p>
    <w:p w:rsidR="00000000" w:rsidRDefault="008535AE">
      <w:pPr>
        <w:pStyle w:val="pj"/>
      </w:pPr>
      <w:r>
        <w:rPr>
          <w:rStyle w:val="s0"/>
        </w:rPr>
        <w:t>2)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w:t>
      </w:r>
      <w:r>
        <w:rPr>
          <w:rStyle w:val="s0"/>
        </w:rPr>
        <w:t xml:space="preserve">йырмаға азайтылған баланстық құнының негізінде айқындалады. </w:t>
      </w:r>
    </w:p>
    <w:p w:rsidR="00000000" w:rsidRDefault="008535AE">
      <w:pPr>
        <w:pStyle w:val="pji"/>
      </w:pPr>
      <w:r>
        <w:rPr>
          <w:rStyle w:val="s3"/>
        </w:rPr>
        <w:t xml:space="preserve">2010.30.06. № 297-ІV ҚР </w:t>
      </w:r>
      <w:hyperlink r:id="rId3075" w:anchor="sub_id=639" w:history="1">
        <w:r>
          <w:rPr>
            <w:rStyle w:val="a4"/>
            <w:i/>
            <w:iCs/>
            <w:color w:val="0000FF"/>
            <w:u w:val="single"/>
          </w:rPr>
          <w:t>Заңымен</w:t>
        </w:r>
      </w:hyperlink>
      <w:r>
        <w:rPr>
          <w:rStyle w:val="s3"/>
        </w:rPr>
        <w:t xml:space="preserve"> 14-тармақ жаңа редакцияда (2011 ж. 1 қаңтардан бастап қолданысқа енгізілді) (бұр.</w:t>
      </w:r>
      <w:hyperlink r:id="rId3076" w:anchor="sub_id=2381400" w:history="1">
        <w:r>
          <w:rPr>
            <w:rStyle w:val="a4"/>
            <w:i/>
            <w:iCs/>
            <w:color w:val="0000FF"/>
            <w:u w:val="single"/>
          </w:rPr>
          <w:t>ред</w:t>
        </w:r>
      </w:hyperlink>
      <w:r>
        <w:rPr>
          <w:rStyle w:val="s3"/>
        </w:rPr>
        <w:t>.қара)</w:t>
      </w:r>
    </w:p>
    <w:p w:rsidR="00000000" w:rsidRDefault="008535AE">
      <w:pPr>
        <w:pStyle w:val="pj"/>
      </w:pPr>
      <w:r>
        <w:rPr>
          <w:rStyle w:val="s0"/>
        </w:rPr>
        <w:t>14. Сенім білдірілген адам сенім білдірушінің атынан және соның есебінен тауарларды өткізген, жұмыстарды орындаған, қызметтерді көрсеткен кезде сенім білдірілген</w:t>
      </w:r>
      <w:r>
        <w:rPr>
          <w:rStyle w:val="s0"/>
        </w:rPr>
        <w:t xml:space="preserve"> адамның салық салынатын айналымының мөлшері оның сыйақысы негізінде айқындалады.</w:t>
      </w:r>
    </w:p>
    <w:p w:rsidR="00000000" w:rsidRDefault="008535AE">
      <w:pPr>
        <w:pStyle w:val="pj"/>
      </w:pPr>
      <w:r>
        <w:rPr>
          <w:rStyle w:val="s0"/>
        </w:rPr>
        <w:t>15. Комиссия 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w:t>
      </w:r>
      <w:r>
        <w:rPr>
          <w:rStyle w:val="s0"/>
        </w:rPr>
        <w:t>ың комиссиялық сыйақысы негізінде айқындалады.</w:t>
      </w:r>
    </w:p>
    <w:p w:rsidR="00000000" w:rsidRDefault="008535AE">
      <w:pPr>
        <w:pStyle w:val="pji"/>
      </w:pPr>
      <w:r>
        <w:rPr>
          <w:rStyle w:val="s3"/>
        </w:rPr>
        <w:t xml:space="preserve">2009.16.11. № 200-ІV ҚР </w:t>
      </w:r>
      <w:hyperlink r:id="rId3077" w:anchor="sub_id=389" w:history="1">
        <w:r>
          <w:rPr>
            <w:rStyle w:val="a4"/>
            <w:i/>
            <w:iCs/>
            <w:color w:val="0000FF"/>
            <w:u w:val="single"/>
          </w:rPr>
          <w:t>Заңымен</w:t>
        </w:r>
      </w:hyperlink>
      <w:r>
        <w:rPr>
          <w:rStyle w:val="s3"/>
        </w:rPr>
        <w:t xml:space="preserve"> 16-тармақпен толықтырылды (2009 ж. 1 қаңтардан бастап қолданысқа енгiзiлді)</w:t>
      </w:r>
    </w:p>
    <w:p w:rsidR="00000000" w:rsidRDefault="008535AE">
      <w:pPr>
        <w:pStyle w:val="pj"/>
      </w:pPr>
      <w:r>
        <w:rPr>
          <w:rStyle w:val="s0"/>
        </w:rPr>
        <w:t>16. Мерзiмдi баспасө</w:t>
      </w:r>
      <w:r>
        <w:rPr>
          <w:rStyle w:val="s0"/>
        </w:rPr>
        <w:t>з басылымдарын және өзге де бұқаралық ақпарат құралдарының өнiмдерiн, оған қоса олардың жалпыға бірдей қолжетiмдi телекоммуникациялық желiлердiң интернет-ресурсында орналасқан өнiмдерiн өткiзген кезде салық салынатын айналымның мөлшерi есептi салық кезеңiн</w:t>
      </w:r>
      <w:r>
        <w:rPr>
          <w:rStyle w:val="s0"/>
        </w:rPr>
        <w:t>де мерзiмдi баспасөз басылымдарын және өзге де бұқаралық ақпарат құралдары өнiмдерiнiң өткiзiлген бөлiгiне келетiн құны негiзiнде айқындалады.</w:t>
      </w:r>
    </w:p>
    <w:p w:rsidR="00000000" w:rsidRDefault="008535AE">
      <w:pPr>
        <w:pStyle w:val="pji"/>
      </w:pPr>
      <w:r>
        <w:rPr>
          <w:rStyle w:val="s3"/>
        </w:rPr>
        <w:t xml:space="preserve">2009.16.11. № 200-ІV ҚР </w:t>
      </w:r>
      <w:hyperlink r:id="rId3078" w:anchor="sub_id=389" w:history="1">
        <w:r>
          <w:rPr>
            <w:rStyle w:val="a4"/>
            <w:i/>
            <w:iCs/>
            <w:color w:val="0000FF"/>
            <w:u w:val="single"/>
          </w:rPr>
          <w:t>Заңымен</w:t>
        </w:r>
      </w:hyperlink>
      <w:r>
        <w:rPr>
          <w:rStyle w:val="s3"/>
        </w:rPr>
        <w:t xml:space="preserve"> </w:t>
      </w:r>
      <w:r>
        <w:rPr>
          <w:rStyle w:val="s3"/>
        </w:rPr>
        <w:t>17-тармақпен толықтырылды (2009 ж. 1 қаңтардан бастап қолданысқа енгiзiлді)</w:t>
      </w:r>
    </w:p>
    <w:p w:rsidR="00000000" w:rsidRDefault="008535AE">
      <w:pPr>
        <w:pStyle w:val="pj"/>
      </w:pPr>
      <w:r>
        <w:rPr>
          <w:rStyle w:val="s0"/>
        </w:rPr>
        <w:t xml:space="preserve">17. Осы Кодекстiң </w:t>
      </w:r>
      <w:hyperlink r:id="rId3079" w:anchor="sub_id=780000" w:history="1">
        <w:r>
          <w:rPr>
            <w:rStyle w:val="a4"/>
            <w:color w:val="0000FF"/>
            <w:u w:val="single"/>
          </w:rPr>
          <w:t>78-бабында</w:t>
        </w:r>
      </w:hyperlink>
      <w:r>
        <w:rPr>
          <w:rStyle w:val="s0"/>
        </w:rPr>
        <w:t xml:space="preserve"> белгiленген талаптар бұзылған жағдайда мүлiктi қаржы лизингiне беру</w:t>
      </w:r>
      <w:r>
        <w:rPr>
          <w:rStyle w:val="s0"/>
        </w:rPr>
        <w:t xml:space="preserve"> кезіндегі салықтан босатылған айналым мөлшерi осы Кодекстiң </w:t>
      </w:r>
      <w:hyperlink r:id="rId3080" w:anchor="sub_id=2370600" w:history="1">
        <w:r>
          <w:rPr>
            <w:rStyle w:val="a4"/>
            <w:color w:val="0000FF"/>
            <w:u w:val="single"/>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8535AE">
      <w:pPr>
        <w:pStyle w:val="pji"/>
      </w:pPr>
      <w:r>
        <w:rPr>
          <w:rStyle w:val="s3"/>
        </w:rPr>
        <w:t>2009.30.12</w:t>
      </w:r>
      <w:r>
        <w:rPr>
          <w:rStyle w:val="s3"/>
        </w:rPr>
        <w:t xml:space="preserve"> № 234-IV </w:t>
      </w:r>
      <w:hyperlink r:id="rId3081" w:anchor="sub_id=238" w:history="1">
        <w:r>
          <w:rPr>
            <w:rStyle w:val="a4"/>
            <w:i/>
            <w:iCs/>
            <w:color w:val="0000FF"/>
            <w:u w:val="single"/>
          </w:rPr>
          <w:t>Заңымен</w:t>
        </w:r>
      </w:hyperlink>
      <w:r>
        <w:rPr>
          <w:rStyle w:val="s3"/>
        </w:rPr>
        <w:t xml:space="preserve"> 18-тармақпен толықтырылды (2009 жылғы 1 қаңтардан қолданысқа енгiзiлдi) </w:t>
      </w:r>
    </w:p>
    <w:p w:rsidR="00000000" w:rsidRDefault="008535AE">
      <w:pPr>
        <w:pStyle w:val="pj"/>
      </w:pPr>
      <w:r>
        <w:t>18. Бұрын экспорт режимiнде тауарды әкетудi жүзеге асырған салық төлеушiнiң осы тауа</w:t>
      </w:r>
      <w:r>
        <w:t xml:space="preserve">рды керi импорт режимiнде әкелген кезде салық салынатын айналымының мөлшерi қосылған құн салығы жөніндегі декларацияда тауарды экспортқа өткізу бойынша айналым көрсетiлген осы тауар құнының негiзiнде экспортты ресiмдеген кезде қолданылған өлшем бірлiгiнде </w:t>
      </w:r>
      <w:r>
        <w:t>әкел</w:t>
      </w:r>
      <w:r>
        <w:t>iнген тауар көлемiне барабар айқындалады.</w:t>
      </w:r>
    </w:p>
    <w:p w:rsidR="00000000" w:rsidRDefault="008535AE">
      <w:pPr>
        <w:pStyle w:val="pji"/>
      </w:pPr>
      <w:r>
        <w:rPr>
          <w:rStyle w:val="s3"/>
        </w:rPr>
        <w:t xml:space="preserve">2010.30.06. № 297-ІV ҚР </w:t>
      </w:r>
      <w:hyperlink r:id="rId3082" w:anchor="sub_id=639" w:history="1">
        <w:r>
          <w:rPr>
            <w:rStyle w:val="a4"/>
            <w:i/>
            <w:iCs/>
            <w:color w:val="0000FF"/>
            <w:u w:val="single"/>
          </w:rPr>
          <w:t>Заңымен</w:t>
        </w:r>
      </w:hyperlink>
      <w:r>
        <w:rPr>
          <w:rStyle w:val="s3"/>
        </w:rPr>
        <w:t xml:space="preserve"> 19-тармақпен толықтырылды (2011 ж. 1 қаңтардан бастап қолданысқа енгізілді)</w:t>
      </w:r>
      <w:r>
        <w:t xml:space="preserve"> </w:t>
      </w:r>
    </w:p>
    <w:p w:rsidR="00000000" w:rsidRDefault="008535AE">
      <w:pPr>
        <w:pStyle w:val="pj"/>
      </w:pPr>
      <w:r>
        <w:rPr>
          <w:rStyle w:val="s0"/>
        </w:rPr>
        <w:t>19. Шетелдiк валютам</w:t>
      </w:r>
      <w:r>
        <w:rPr>
          <w:rStyle w:val="s0"/>
        </w:rPr>
        <w:t>ен операция осы бөлімнің мақсатында айналым 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8535AE">
      <w:pPr>
        <w:pStyle w:val="pji"/>
      </w:pPr>
      <w:r>
        <w:rPr>
          <w:rStyle w:val="s3"/>
        </w:rPr>
        <w:t xml:space="preserve">2010.30.06. № 297-ІV ҚР </w:t>
      </w:r>
      <w:hyperlink r:id="rId3083" w:anchor="sub_id=639" w:history="1">
        <w:r>
          <w:rPr>
            <w:rStyle w:val="a4"/>
            <w:i/>
            <w:iCs/>
            <w:color w:val="0000FF"/>
            <w:u w:val="single"/>
          </w:rPr>
          <w:t>Заңымен</w:t>
        </w:r>
      </w:hyperlink>
      <w:r>
        <w:rPr>
          <w:rStyle w:val="s3"/>
        </w:rPr>
        <w:t xml:space="preserve"> 20-тармақпен толықтырылды (2011 ж. 1 қаңтардан бастап қолданысқа енгізілді)</w:t>
      </w:r>
      <w:r>
        <w:t xml:space="preserve"> </w:t>
      </w:r>
    </w:p>
    <w:p w:rsidR="00000000" w:rsidRDefault="008535AE">
      <w:pPr>
        <w:pStyle w:val="pj"/>
      </w:pPr>
      <w:r>
        <w:rPr>
          <w:rStyle w:val="s0"/>
        </w:rPr>
        <w:t>20. Егер осы Кодексте өзгеше көзделмесе, осы бөлімнің салық салынатын айналым мөлшерін айқындау (оның ішінде оны түзету) жөніндегі ере</w:t>
      </w:r>
      <w:r>
        <w:rPr>
          <w:rStyle w:val="s0"/>
        </w:rPr>
        <w:t>желері салық салынбайтын айналым мөлшерін айқындау кезінде де қолданылады.</w:t>
      </w:r>
    </w:p>
    <w:p w:rsidR="00000000" w:rsidRDefault="008535AE">
      <w:pPr>
        <w:pStyle w:val="pj"/>
      </w:pPr>
      <w:r>
        <w:t> </w:t>
      </w:r>
    </w:p>
    <w:p w:rsidR="00000000" w:rsidRDefault="008535AE">
      <w:pPr>
        <w:pStyle w:val="pj"/>
      </w:pPr>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8535AE">
      <w:pPr>
        <w:pStyle w:val="pj"/>
      </w:pPr>
      <w:r>
        <w:rPr>
          <w:rStyle w:val="s0"/>
        </w:rPr>
        <w:t xml:space="preserve">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 </w:t>
      </w:r>
    </w:p>
    <w:p w:rsidR="00000000" w:rsidRDefault="008535AE">
      <w:pPr>
        <w:pStyle w:val="pj"/>
      </w:pPr>
      <w:r>
        <w:rPr>
          <w:rStyle w:val="s0"/>
        </w:rPr>
        <w:t xml:space="preserve">2. Салық төлеушінің салық салынатын айналым мөлшерін түзету: </w:t>
      </w:r>
    </w:p>
    <w:p w:rsidR="00000000" w:rsidRDefault="008535AE">
      <w:pPr>
        <w:pStyle w:val="pji"/>
      </w:pPr>
      <w:r>
        <w:rPr>
          <w:rStyle w:val="s3"/>
        </w:rPr>
        <w:t xml:space="preserve">2009.30.12 № 234-IV </w:t>
      </w:r>
      <w:hyperlink r:id="rId3084" w:anchor="sub_id=239" w:history="1">
        <w:r>
          <w:rPr>
            <w:rStyle w:val="a4"/>
            <w:i/>
            <w:iCs/>
            <w:color w:val="0000FF"/>
            <w:u w:val="single"/>
          </w:rPr>
          <w:t>Заңымен</w:t>
        </w:r>
      </w:hyperlink>
      <w:r>
        <w:rPr>
          <w:rStyle w:val="s3"/>
        </w:rPr>
        <w:t xml:space="preserve"> 1) тармақша жаңа редакцияда (2009 жылғы 1 қаңтардан қолданысқа енгiзiлдi) (бұр.</w:t>
      </w:r>
      <w:hyperlink r:id="rId3085" w:anchor="sub_id=2390201" w:history="1">
        <w:r>
          <w:rPr>
            <w:rStyle w:val="a4"/>
            <w:i/>
            <w:iCs/>
            <w:color w:val="0000FF"/>
            <w:u w:val="single"/>
          </w:rPr>
          <w:t>ред</w:t>
        </w:r>
      </w:hyperlink>
      <w:r>
        <w:rPr>
          <w:rStyle w:val="s3"/>
        </w:rPr>
        <w:t>.қара)</w:t>
      </w:r>
    </w:p>
    <w:p w:rsidR="00000000" w:rsidRDefault="008535AE">
      <w:pPr>
        <w:pStyle w:val="pj"/>
      </w:pPr>
      <w:r>
        <w:t>1) бұрын экспорт режимiнде әкетiлген тауарды керi импорт режимiнде әкелудi қоспағанда, тауар толық немесе iшiнара қайтарылған;</w:t>
      </w:r>
    </w:p>
    <w:p w:rsidR="00000000" w:rsidRDefault="008535AE">
      <w:pPr>
        <w:pStyle w:val="pj"/>
      </w:pPr>
      <w:r>
        <w:rPr>
          <w:rStyle w:val="s0"/>
        </w:rPr>
        <w:t xml:space="preserve">2) мәміленің шарттары өзгерген; </w:t>
      </w:r>
    </w:p>
    <w:p w:rsidR="00000000" w:rsidRDefault="008535AE">
      <w:pPr>
        <w:pStyle w:val="pj"/>
      </w:pPr>
      <w:r>
        <w:rPr>
          <w:rStyle w:val="s0"/>
        </w:rPr>
        <w:t xml:space="preserve">3) өткізілген тауарлар, жұмыстар, қызмет көрсетулер үшін бағалар, өтемақылар өзгерген; </w:t>
      </w:r>
    </w:p>
    <w:p w:rsidR="00000000" w:rsidRDefault="008535AE">
      <w:pPr>
        <w:pStyle w:val="pj"/>
      </w:pPr>
      <w:r>
        <w:rPr>
          <w:rStyle w:val="s0"/>
        </w:rPr>
        <w:t>4) баған</w:t>
      </w:r>
      <w:r>
        <w:rPr>
          <w:rStyle w:val="s0"/>
        </w:rPr>
        <w:t xml:space="preserve">ы түсірген, сату бағасын түсірген; </w:t>
      </w:r>
    </w:p>
    <w:p w:rsidR="00000000" w:rsidRDefault="008535AE">
      <w:pPr>
        <w:pStyle w:val="pj"/>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8535AE">
      <w:pPr>
        <w:pStyle w:val="pj"/>
      </w:pPr>
      <w:r>
        <w:rPr>
          <w:rStyle w:val="s0"/>
        </w:rPr>
        <w:t xml:space="preserve">6) осы Кодекстің </w:t>
      </w:r>
      <w:hyperlink r:id="rId3086" w:anchor="sub_id=2310305" w:history="1">
        <w:r>
          <w:rPr>
            <w:rStyle w:val="a4"/>
            <w:color w:val="0000FF"/>
            <w:u w:val="single"/>
          </w:rPr>
          <w:t>231-бабы 3-т</w:t>
        </w:r>
        <w:r>
          <w:rPr>
            <w:rStyle w:val="a4"/>
            <w:color w:val="0000FF"/>
            <w:u w:val="single"/>
          </w:rPr>
          <w:t>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8535AE">
      <w:pPr>
        <w:pStyle w:val="pj"/>
      </w:pPr>
      <w:r>
        <w:rPr>
          <w:rStyle w:val="s0"/>
        </w:rPr>
        <w:t>3. Осы бапқа сәйкес салық салынатын айналымның мөлшерін түзету бір мезгілде мынадай шарттар сақталған:</w:t>
      </w:r>
    </w:p>
    <w:p w:rsidR="00000000" w:rsidRDefault="008535AE">
      <w:pPr>
        <w:pStyle w:val="pj"/>
      </w:pPr>
      <w:r>
        <w:rPr>
          <w:rStyle w:val="s0"/>
        </w:rPr>
        <w:t>1) осы баптың 2-тармағында көрсетілген</w:t>
      </w:r>
      <w:r>
        <w:rPr>
          <w:rStyle w:val="s0"/>
        </w:rPr>
        <w:t xml:space="preserve"> жағдайларда, түзету жүргізу үшін негіз болып табылатын құжаттар болған;</w:t>
      </w:r>
    </w:p>
    <w:p w:rsidR="00000000" w:rsidRDefault="008535AE">
      <w:pPr>
        <w:pStyle w:val="pj"/>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8535AE">
      <w:pPr>
        <w:pStyle w:val="pj"/>
      </w:pPr>
      <w:r>
        <w:rPr>
          <w:rStyle w:val="s0"/>
        </w:rPr>
        <w:t>Салық салынатын айналым мөлшерін азайту жағына қарай түзе</w:t>
      </w:r>
      <w:r>
        <w:rPr>
          <w:rStyle w:val="s0"/>
        </w:rPr>
        <w:t>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8535AE">
      <w:pPr>
        <w:pStyle w:val="pj"/>
      </w:pPr>
      <w:r>
        <w:rPr>
          <w:rStyle w:val="s3"/>
        </w:rPr>
        <w:t xml:space="preserve">2009.04.07. № 167-ІV ҚР </w:t>
      </w:r>
      <w:hyperlink r:id="rId3087" w:anchor="sub_id=239" w:history="1">
        <w:r>
          <w:rPr>
            <w:rStyle w:val="a4"/>
            <w:i/>
            <w:iCs/>
            <w:color w:val="0000FF"/>
            <w:u w:val="single"/>
          </w:rPr>
          <w:t>Заңымен</w:t>
        </w:r>
      </w:hyperlink>
      <w:r>
        <w:rPr>
          <w:rStyle w:val="s3"/>
        </w:rPr>
        <w:t xml:space="preserve"> 4 тармақпен толықтырылды (2009 жылғы 1 қаңтардан бастап қолданысқа енгізілді)</w:t>
      </w:r>
    </w:p>
    <w:p w:rsidR="00000000" w:rsidRDefault="008535AE">
      <w:pPr>
        <w:pStyle w:val="pj"/>
      </w:pPr>
      <w:r>
        <w:rPr>
          <w:rStyle w:val="s0"/>
        </w:rPr>
        <w:t xml:space="preserve">4. Осы бапқа сәйкес салық салынатын айналым мөлшерін түзету осы баптың </w:t>
      </w:r>
      <w:hyperlink r:id="rId3088" w:anchor="sub_id=2390200" w:history="1">
        <w:r>
          <w:rPr>
            <w:rStyle w:val="a4"/>
            <w:color w:val="0000FF"/>
            <w:u w:val="single"/>
          </w:rPr>
          <w:t>2-тармағында</w:t>
        </w:r>
      </w:hyperlink>
      <w:r>
        <w:rPr>
          <w:rStyle w:val="s0"/>
        </w:rPr>
        <w:t xml:space="preserve"> көрсетіл</w:t>
      </w:r>
      <w:r>
        <w:rPr>
          <w:rStyle w:val="s0"/>
        </w:rPr>
        <w:t xml:space="preserve">ген жағдайлар туындаған салық кезеңінде жүргізіледі. </w:t>
      </w:r>
    </w:p>
    <w:p w:rsidR="00000000" w:rsidRDefault="008535AE">
      <w:pPr>
        <w:pStyle w:val="pj"/>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8535AE">
      <w:pPr>
        <w:pStyle w:val="pj"/>
      </w:pPr>
      <w:r>
        <w:t> </w:t>
      </w:r>
    </w:p>
    <w:p w:rsidR="00000000" w:rsidRDefault="008535AE">
      <w:pPr>
        <w:pStyle w:val="pj"/>
      </w:pPr>
      <w:r>
        <w:rPr>
          <w:rStyle w:val="s0"/>
          <w:b/>
          <w:bCs/>
        </w:rPr>
        <w:t>240-бап.</w:t>
      </w:r>
      <w:r>
        <w:rPr>
          <w:rStyle w:val="s0"/>
        </w:rPr>
        <w:t xml:space="preserve"> </w:t>
      </w:r>
      <w:r>
        <w:rPr>
          <w:rStyle w:val="s0"/>
          <w:b/>
          <w:bCs/>
        </w:rPr>
        <w:t xml:space="preserve">Күмәнді талаптар бойынша салық салынатын айналым  мөлшерін түзету </w:t>
      </w:r>
    </w:p>
    <w:p w:rsidR="00000000" w:rsidRDefault="008535AE">
      <w:pPr>
        <w:pStyle w:val="pj"/>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8535AE">
      <w:pPr>
        <w:pStyle w:val="pji"/>
      </w:pPr>
      <w:r>
        <w:rPr>
          <w:rStyle w:val="s3"/>
        </w:rPr>
        <w:t xml:space="preserve">2011.21.07. № 467-ІV ҚР </w:t>
      </w:r>
      <w:hyperlink r:id="rId3089" w:anchor="sub_id=399" w:history="1">
        <w:r>
          <w:rPr>
            <w:rStyle w:val="a4"/>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3090" w:anchor="sub_id=2400101" w:history="1">
        <w:r>
          <w:rPr>
            <w:rStyle w:val="a4"/>
            <w:i/>
            <w:iCs/>
            <w:color w:val="0000FF"/>
            <w:u w:val="single"/>
          </w:rPr>
          <w:t>бұр.ред.қара</w:t>
        </w:r>
      </w:hyperlink>
      <w:r>
        <w:rPr>
          <w:rStyle w:val="s3"/>
        </w:rPr>
        <w:t xml:space="preserve">) </w:t>
      </w:r>
    </w:p>
    <w:p w:rsidR="00000000" w:rsidRDefault="008535AE">
      <w:pPr>
        <w:pStyle w:val="pj"/>
      </w:pPr>
      <w:r>
        <w:rPr>
          <w:rStyle w:val="s0"/>
        </w:rPr>
        <w:t>1) күмәнді талаптың туындауына байла</w:t>
      </w:r>
      <w:r>
        <w:rPr>
          <w:rStyle w:val="s0"/>
        </w:rPr>
        <w:t xml:space="preserve">нысты қосылған құн салығы ескерілген салық кезеңінің басынан бастап үш жыл өткен соң; </w:t>
      </w:r>
    </w:p>
    <w:p w:rsidR="00000000" w:rsidRDefault="008535AE">
      <w:pPr>
        <w:pStyle w:val="pj"/>
      </w:pPr>
      <w:r>
        <w:rPr>
          <w:rStyle w:val="s0"/>
        </w:rPr>
        <w:t>2) банкрот деп танылған дебиторды Заңды тұлғалардың мемлекеттік тіркелімінен шығару туралы әділет органдарының шешімі шығарылған салық кезеңінде қосылған құн салығының с</w:t>
      </w:r>
      <w:r>
        <w:rPr>
          <w:rStyle w:val="s0"/>
        </w:rPr>
        <w:t xml:space="preserve">омасын осындай талаптар бойынша азайтуға құқығы бар. </w:t>
      </w:r>
    </w:p>
    <w:p w:rsidR="00000000" w:rsidRDefault="008535AE">
      <w:pPr>
        <w:pStyle w:val="pj"/>
      </w:pPr>
      <w:r>
        <w:rPr>
          <w:rStyle w:val="s0"/>
        </w:rPr>
        <w:t xml:space="preserve">Осы тармаққа сәйкес салық салынатын айналым мөлшерін түзету осы Кодекстің </w:t>
      </w:r>
      <w:hyperlink r:id="rId3091" w:anchor="sub_id=1050000" w:history="1">
        <w:r>
          <w:rPr>
            <w:rStyle w:val="a4"/>
            <w:color w:val="0000FF"/>
            <w:u w:val="single"/>
          </w:rPr>
          <w:t>105-бабында</w:t>
        </w:r>
      </w:hyperlink>
      <w:r>
        <w:rPr>
          <w:rStyle w:val="s0"/>
        </w:rPr>
        <w:t xml:space="preserve"> аталған жағдайлар сақталған кез</w:t>
      </w:r>
      <w:r>
        <w:rPr>
          <w:rStyle w:val="s0"/>
        </w:rPr>
        <w:t>де жүргізіледі.</w:t>
      </w:r>
    </w:p>
    <w:p w:rsidR="00000000" w:rsidRDefault="008535AE">
      <w:pPr>
        <w:pStyle w:val="pji"/>
      </w:pPr>
      <w:r>
        <w:rPr>
          <w:rStyle w:val="s3"/>
        </w:rPr>
        <w:t xml:space="preserve">2011.21.07. № 467-ІV ҚР </w:t>
      </w:r>
      <w:hyperlink r:id="rId3092" w:anchor="sub_id=399" w:history="1">
        <w:r>
          <w:rPr>
            <w:rStyle w:val="a4"/>
            <w:i/>
            <w:iCs/>
            <w:color w:val="0000FF"/>
            <w:u w:val="single"/>
          </w:rPr>
          <w:t>Заңымен</w:t>
        </w:r>
      </w:hyperlink>
      <w:r>
        <w:rPr>
          <w:rStyle w:val="s3"/>
        </w:rPr>
        <w:t xml:space="preserve"> 2-тармақ өзгертілді (2012 жылғы 1 қаңтардан бастап қолданысқа енгізілді) (</w:t>
      </w:r>
      <w:hyperlink r:id="rId3093" w:anchor="sub_id=2400200" w:history="1">
        <w:r>
          <w:rPr>
            <w:rStyle w:val="a4"/>
            <w:i/>
            <w:iCs/>
            <w:color w:val="0000FF"/>
            <w:u w:val="single"/>
          </w:rPr>
          <w:t>бұр.ред.қара</w:t>
        </w:r>
      </w:hyperlink>
      <w:r>
        <w:rPr>
          <w:rStyle w:val="s3"/>
        </w:rPr>
        <w:t xml:space="preserve">) </w:t>
      </w:r>
    </w:p>
    <w:p w:rsidR="00000000" w:rsidRDefault="008535AE">
      <w:pPr>
        <w:pStyle w:val="pj"/>
      </w:pPr>
      <w:r>
        <w:rPr>
          <w:rStyle w:val="s0"/>
        </w:rPr>
        <w:t>2. Күмәнді талаптар бойынша салық салынатын айналым мөлшерін азайту, өткізу бойынша айналым жасау күні қолданыста болатын қосылған құн салығы ставкасын қолд</w:t>
      </w:r>
      <w:r>
        <w:rPr>
          <w:rStyle w:val="s0"/>
        </w:rPr>
        <w:t xml:space="preserve">ана отырып, тауарлар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8535AE">
      <w:pPr>
        <w:pStyle w:val="pj"/>
      </w:pPr>
      <w:r>
        <w:rPr>
          <w:rStyle w:val="s0"/>
        </w:rPr>
        <w:t>3. Өткізілген тауарлар, жұмыстар, қызмет көрсетулер үшін төлемақыны қосылған құн салығын төлеуші осы бапт</w:t>
      </w:r>
      <w:r>
        <w:rPr>
          <w:rStyle w:val="s0"/>
        </w:rPr>
        <w:t xml:space="preserve">ың 1-тармағына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 </w:t>
      </w:r>
    </w:p>
    <w:p w:rsidR="00000000" w:rsidRDefault="008535AE">
      <w:pPr>
        <w:pStyle w:val="pj"/>
      </w:pPr>
      <w:r>
        <w:rPr>
          <w:rStyle w:val="s0"/>
        </w:rPr>
        <w:t> </w:t>
      </w:r>
    </w:p>
    <w:p w:rsidR="00000000" w:rsidRDefault="008535AE">
      <w:pPr>
        <w:pStyle w:val="pj"/>
      </w:pPr>
      <w:r>
        <w:rPr>
          <w:rStyle w:val="s0"/>
          <w:b/>
          <w:bCs/>
        </w:rPr>
        <w:t>241-бап.</w:t>
      </w:r>
      <w:r>
        <w:rPr>
          <w:rStyle w:val="s0"/>
        </w:rPr>
        <w:t xml:space="preserve"> </w:t>
      </w:r>
      <w:r>
        <w:rPr>
          <w:rStyle w:val="s0"/>
          <w:b/>
          <w:bCs/>
        </w:rPr>
        <w:t>Қазақстан</w:t>
      </w:r>
      <w:r>
        <w:rPr>
          <w:rStyle w:val="s0"/>
          <w:b/>
          <w:bCs/>
        </w:rPr>
        <w:t xml:space="preserve"> Республикасында қосылған</w:t>
      </w:r>
      <w:r>
        <w:rPr>
          <w:rStyle w:val="s0"/>
          <w:b/>
          <w:bCs/>
        </w:rPr>
        <w:t xml:space="preserve">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8535AE">
      <w:pPr>
        <w:pStyle w:val="pj"/>
      </w:pPr>
      <w:r>
        <w:rPr>
          <w:rStyle w:val="s0"/>
        </w:rPr>
        <w:t>1. Егер Қазақстан Республикасында қосылған құн салығын төлеуші болы</w:t>
      </w:r>
      <w:r>
        <w:rPr>
          <w:rStyle w:val="s0"/>
        </w:rPr>
        <w:t>п табылмайтын және қызметін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қызмет көрсетулерді алатын Қазақстан Республикасы салық төле</w:t>
      </w:r>
      <w:r>
        <w:rPr>
          <w:rStyle w:val="s0"/>
        </w:rPr>
        <w:t xml:space="preserve">ушісінің айналымы болып табылады және осы Кодекске сәйкес қосылған құн салығы салынуға жатады. </w:t>
      </w:r>
    </w:p>
    <w:p w:rsidR="00000000" w:rsidRDefault="008535AE">
      <w:pPr>
        <w:pStyle w:val="pj"/>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1-тармағында аталған сатып алынған жұмыстардың, қызмет көрсетулердің құны негізінде ай</w:t>
      </w:r>
      <w:r>
        <w:rPr>
          <w:rStyle w:val="s0"/>
        </w:rPr>
        <w:t>қындалады</w:t>
      </w:r>
      <w:r>
        <w:rPr>
          <w:rStyle w:val="s0"/>
        </w:rPr>
        <w:t>.</w:t>
      </w:r>
    </w:p>
    <w:p w:rsidR="00000000" w:rsidRDefault="008535AE">
      <w:pPr>
        <w:pStyle w:val="pj"/>
      </w:pPr>
      <w:r>
        <w:rPr>
          <w:rStyle w:val="s0"/>
        </w:rPr>
        <w:t xml:space="preserve">3. Осы бапқа сәйкес төленуге жататын қосылған құн салығының сомасы осы Кодекстің </w:t>
      </w:r>
      <w:hyperlink r:id="rId3094" w:anchor="sub_id=2680000" w:history="1">
        <w:r>
          <w:rPr>
            <w:rStyle w:val="a4"/>
            <w:color w:val="0000FF"/>
            <w:u w:val="single"/>
          </w:rPr>
          <w:t>268-бабының 1-тармағында</w:t>
        </w:r>
      </w:hyperlink>
      <w:r>
        <w:rPr>
          <w:rStyle w:val="s0"/>
        </w:rPr>
        <w:t xml:space="preserve"> көзделген ставканы салық салынатын айналым мөлшеріне қ</w:t>
      </w:r>
      <w:r>
        <w:rPr>
          <w:rStyle w:val="s0"/>
        </w:rPr>
        <w:t xml:space="preserve">олдану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айырбастаудың айналым жасалған күнгі нарықтық бағамы бойынша теңгемен есептеледі. </w:t>
      </w:r>
    </w:p>
    <w:p w:rsidR="00000000" w:rsidRDefault="008535AE">
      <w:pPr>
        <w:pStyle w:val="pj"/>
      </w:pPr>
      <w:r>
        <w:rPr>
          <w:rStyle w:val="s0"/>
        </w:rPr>
        <w:t>4. Осы баптың 3-та</w:t>
      </w:r>
      <w:r>
        <w:rPr>
          <w:rStyle w:val="s0"/>
        </w:rPr>
        <w:t xml:space="preserve">рмағына сәйкес есептелген қосылған құн салығының сомасы осы Кодекстің </w:t>
      </w:r>
      <w:hyperlink r:id="rId3095" w:anchor="sub_id=2700000" w:history="1">
        <w:r>
          <w:rPr>
            <w:rStyle w:val="a4"/>
            <w:color w:val="0000FF"/>
            <w:u w:val="single"/>
          </w:rPr>
          <w:t>270-бабында</w:t>
        </w:r>
      </w:hyperlink>
      <w:r>
        <w:rPr>
          <w:rStyle w:val="s0"/>
        </w:rPr>
        <w:t xml:space="preserve"> белгіленген қосылған құн салығы жөніндегі декларация табыс етілетін мерзімнен кешіктірілм</w:t>
      </w:r>
      <w:r>
        <w:rPr>
          <w:rStyle w:val="s0"/>
        </w:rPr>
        <w:t xml:space="preserve">ей төленеді. </w:t>
      </w:r>
    </w:p>
    <w:p w:rsidR="00000000" w:rsidRDefault="008535AE">
      <w:pPr>
        <w:pStyle w:val="pj"/>
      </w:pPr>
      <w:r>
        <w:rPr>
          <w:rStyle w:val="s0"/>
        </w:rPr>
        <w:t xml:space="preserve">5. Осы бапқа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 </w:t>
      </w:r>
      <w:hyperlink r:id="rId3096" w:anchor="sub_id=2560000" w:history="1">
        <w:r>
          <w:rPr>
            <w:rStyle w:val="a4"/>
            <w:color w:val="0000FF"/>
            <w:u w:val="single"/>
          </w:rPr>
          <w:t>256-бабына</w:t>
        </w:r>
      </w:hyperlink>
      <w:r>
        <w:rPr>
          <w:rStyle w:val="s0"/>
        </w:rPr>
        <w:t xml:space="preserve"> сәйкес салық сомасын есепке жатқызуға құқық береді. </w:t>
      </w:r>
    </w:p>
    <w:p w:rsidR="00000000" w:rsidRDefault="008535AE">
      <w:pPr>
        <w:pStyle w:val="pj"/>
      </w:pPr>
      <w:r>
        <w:rPr>
          <w:rStyle w:val="s0"/>
        </w:rPr>
        <w:t xml:space="preserve">6. Егер: </w:t>
      </w:r>
    </w:p>
    <w:p w:rsidR="00000000" w:rsidRDefault="008535AE">
      <w:pPr>
        <w:pStyle w:val="pj"/>
      </w:pPr>
      <w:r>
        <w:rPr>
          <w:rStyle w:val="s0"/>
        </w:rPr>
        <w:t xml:space="preserve">1) берілген жұмыстар, қызмет көрсетулер осы Кодекстің </w:t>
      </w:r>
      <w:hyperlink r:id="rId3097" w:anchor="sub_id=2480000" w:history="1">
        <w:r>
          <w:rPr>
            <w:rStyle w:val="a4"/>
            <w:color w:val="0000FF"/>
            <w:u w:val="single"/>
          </w:rPr>
          <w:t>248-бабында</w:t>
        </w:r>
      </w:hyperlink>
      <w:r>
        <w:rPr>
          <w:rStyle w:val="s0"/>
        </w:rPr>
        <w:t xml:space="preserve"> аталған жұмыстар, қызме</w:t>
      </w:r>
      <w:r>
        <w:rPr>
          <w:rStyle w:val="s0"/>
        </w:rPr>
        <w:t xml:space="preserve">т көрсетулер болып табылса; </w:t>
      </w:r>
    </w:p>
    <w:p w:rsidR="00000000" w:rsidRDefault="008535AE">
      <w:pPr>
        <w:pStyle w:val="pji"/>
      </w:pPr>
      <w:r>
        <w:rPr>
          <w:rStyle w:val="s3"/>
        </w:rPr>
        <w:t xml:space="preserve">2010.30.06. № 297-ІV ҚР </w:t>
      </w:r>
      <w:hyperlink r:id="rId3098" w:anchor="sub_id=640" w:history="1">
        <w:r>
          <w:rPr>
            <w:rStyle w:val="a4"/>
            <w:i/>
            <w:iCs/>
            <w:color w:val="0000FF"/>
            <w:u w:val="single"/>
          </w:rPr>
          <w:t>Заңымен</w:t>
        </w:r>
      </w:hyperlink>
      <w:r>
        <w:rPr>
          <w:rStyle w:val="s3"/>
        </w:rPr>
        <w:t xml:space="preserve"> (2010 ж. 1 шілдеден бастап қолданысқа енгізілді) (</w:t>
      </w:r>
      <w:hyperlink r:id="rId3099" w:anchor="sub_id=2410602" w:history="1">
        <w:r>
          <w:rPr>
            <w:rStyle w:val="a4"/>
            <w:i/>
            <w:iCs/>
            <w:color w:val="0000FF"/>
            <w:u w:val="single"/>
          </w:rPr>
          <w:t>бұр.ред.қара</w:t>
        </w:r>
      </w:hyperlink>
      <w:r>
        <w:rPr>
          <w:rStyle w:val="s3"/>
        </w:rPr>
        <w:t xml:space="preserve">); 2011.19.01. № 395-IV ҚР </w:t>
      </w:r>
      <w:hyperlink r:id="rId3100" w:anchor="sub_id=310" w:history="1">
        <w:r>
          <w:rPr>
            <w:rStyle w:val="a4"/>
            <w:i/>
            <w:iCs/>
            <w:color w:val="0000FF"/>
            <w:u w:val="single"/>
          </w:rPr>
          <w:t>Заңымен</w:t>
        </w:r>
      </w:hyperlink>
      <w:r>
        <w:rPr>
          <w:rStyle w:val="s3"/>
        </w:rPr>
        <w:t xml:space="preserve"> (2011 жылғы 1 қаңтардан бастап қолданысқа енгізілді) (</w:t>
      </w:r>
      <w:hyperlink r:id="rId3101" w:anchor="sub_id=2410602" w:history="1">
        <w:r>
          <w:rPr>
            <w:rStyle w:val="a4"/>
            <w:i/>
            <w:iCs/>
            <w:color w:val="0000FF"/>
            <w:u w:val="single"/>
          </w:rPr>
          <w:t>бұр.ред.қара</w:t>
        </w:r>
      </w:hyperlink>
      <w:r>
        <w:rPr>
          <w:rStyle w:val="s3"/>
        </w:rPr>
        <w:t xml:space="preserve">) 2) тармақша өзгертілді; 2011.21.07. № 467-ІV ҚР </w:t>
      </w:r>
      <w:hyperlink r:id="rId3102" w:anchor="sub_id=3100" w:history="1">
        <w:r>
          <w:rPr>
            <w:rStyle w:val="a4"/>
            <w:i/>
            <w:iCs/>
            <w:color w:val="0000FF"/>
            <w:u w:val="single"/>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3103" w:anchor="sub_id=2410602" w:history="1">
        <w:r>
          <w:rPr>
            <w:rStyle w:val="a4"/>
            <w:i/>
            <w:iCs/>
            <w:color w:val="0000FF"/>
            <w:u w:val="single"/>
          </w:rPr>
          <w:t>бұр.ред.қара</w:t>
        </w:r>
      </w:hyperlink>
      <w:r>
        <w:rPr>
          <w:rStyle w:val="s3"/>
        </w:rPr>
        <w:t xml:space="preserve">) </w:t>
      </w:r>
    </w:p>
    <w:p w:rsidR="00000000" w:rsidRDefault="008535AE">
      <w:pPr>
        <w:pStyle w:val="pj"/>
      </w:pPr>
      <w:r>
        <w:rPr>
          <w:rStyle w:val="s0"/>
        </w:rPr>
        <w:t>2) осы баптың 1-тармағында көрсетілген жұмыстардың, қызмет көрсетулердің қ</w:t>
      </w:r>
      <w:r>
        <w:rPr>
          <w:rStyle w:val="s0"/>
        </w:rPr>
        <w:t>ұны</w:t>
      </w:r>
      <w:r>
        <w:rPr>
          <w:rStyle w:val="s0"/>
        </w:rPr>
        <w:t xml:space="preserve"> Қазақстан Республикасының кеден заңнамасына сәйкес айқындалатын, импортталатын тауарлардың әкелінетін тауарларға қосылған құн салығы Қазақстан Республикасының бюджетіне төленіп, Қазақстан Республикасының кеден заңнамасына сәйкес қайтарылуға жатпайтын к</w:t>
      </w:r>
      <w:r>
        <w:rPr>
          <w:rStyle w:val="s0"/>
        </w:rPr>
        <w:t>едендік құнға енгізілсе;</w:t>
      </w:r>
    </w:p>
    <w:p w:rsidR="00000000" w:rsidRDefault="008535AE">
      <w:pPr>
        <w:pStyle w:val="pji"/>
      </w:pPr>
      <w:r>
        <w:rPr>
          <w:rStyle w:val="s3"/>
        </w:rPr>
        <w:t xml:space="preserve">2011.19.01. № 395-IV ҚР </w:t>
      </w:r>
      <w:hyperlink r:id="rId3104" w:anchor="sub_id=310" w:history="1">
        <w:r>
          <w:rPr>
            <w:rStyle w:val="a4"/>
            <w:i/>
            <w:iCs/>
            <w:color w:val="0000FF"/>
            <w:u w:val="single"/>
          </w:rPr>
          <w:t>Заңымен</w:t>
        </w:r>
      </w:hyperlink>
      <w:r>
        <w:rPr>
          <w:rStyle w:val="s3"/>
        </w:rPr>
        <w:t xml:space="preserve"> 3) тармақшамен толықтырылды (2011 жылғы 1 қаңтардан бастап қолданысқа енгізілді)</w:t>
      </w:r>
    </w:p>
    <w:p w:rsidR="00000000" w:rsidRDefault="008535AE">
      <w:pPr>
        <w:pStyle w:val="pj"/>
      </w:pPr>
      <w:r>
        <w:rPr>
          <w:rStyle w:val="s0"/>
        </w:rPr>
        <w:t>3) жұмыстар мен қызметтер:</w:t>
      </w:r>
    </w:p>
    <w:p w:rsidR="00000000" w:rsidRDefault="008535AE">
      <w:pPr>
        <w:pStyle w:val="pj"/>
      </w:pPr>
      <w:r>
        <w:rPr>
          <w:rStyle w:val="s0"/>
        </w:rPr>
        <w:t>осы Кодекс</w:t>
      </w:r>
      <w:r>
        <w:rPr>
          <w:rStyle w:val="s0"/>
        </w:rPr>
        <w:t xml:space="preserve">тiң </w:t>
      </w:r>
      <w:hyperlink r:id="rId3105" w:anchor="sub_id=135010000" w:history="1">
        <w:r>
          <w:rPr>
            <w:rStyle w:val="a4"/>
            <w:color w:val="0000FF"/>
            <w:u w:val="single"/>
          </w:rPr>
          <w:t>135-1-бабы 1-тармағының 2) және 3) тармақшаларында</w:t>
        </w:r>
      </w:hyperlink>
      <w:r>
        <w:rPr>
          <w:rStyle w:val="s0"/>
        </w:rPr>
        <w:t xml:space="preserve"> аталған дербес білім беру ұйымдарына;</w:t>
      </w:r>
    </w:p>
    <w:p w:rsidR="00000000" w:rsidRDefault="008535AE">
      <w:pPr>
        <w:pStyle w:val="pj"/>
      </w:pPr>
      <w:r>
        <w:rPr>
          <w:rStyle w:val="s0"/>
        </w:rPr>
        <w:t xml:space="preserve">осы Кодекстiң </w:t>
      </w:r>
      <w:hyperlink r:id="rId3106" w:anchor="sub_id=135010000" w:history="1">
        <w:r>
          <w:rPr>
            <w:rStyle w:val="a4"/>
            <w:color w:val="0000FF"/>
            <w:u w:val="single"/>
          </w:rPr>
          <w:t>135-1-бабының 1-тармағының 4) және 5) тармақшаларында</w:t>
        </w:r>
      </w:hyperlink>
      <w:r>
        <w:rPr>
          <w:rStyle w:val="s0"/>
        </w:rPr>
        <w:t xml:space="preserve"> айқындалған қызмет түрлерi бойынша осы Кодекстiң </w:t>
      </w:r>
      <w:hyperlink r:id="rId3107" w:anchor="sub_id=135010000" w:history="1">
        <w:r>
          <w:rPr>
            <w:rStyle w:val="a4"/>
            <w:color w:val="0000FF"/>
            <w:u w:val="single"/>
          </w:rPr>
          <w:t>135-1-бабының 1-тармағының 4) және 5) тар</w:t>
        </w:r>
        <w:r>
          <w:rPr>
            <w:rStyle w:val="a4"/>
            <w:color w:val="0000FF"/>
            <w:u w:val="single"/>
          </w:rPr>
          <w:t>мақшаларында</w:t>
        </w:r>
      </w:hyperlink>
      <w:r>
        <w:rPr>
          <w:rStyle w:val="s0"/>
        </w:rPr>
        <w:t xml:space="preserve"> аталған дербес білім беру ұйымдарына көрсетiлген жұмыстар, қызметтер болып табылса, осы баптың ережелерi қолданылмайды.</w:t>
      </w:r>
    </w:p>
    <w:p w:rsidR="00000000" w:rsidRDefault="008535AE">
      <w:pPr>
        <w:pStyle w:val="pj"/>
      </w:pPr>
      <w:r>
        <w:t> </w:t>
      </w:r>
    </w:p>
    <w:p w:rsidR="00000000" w:rsidRDefault="008535AE">
      <w:pPr>
        <w:pStyle w:val="pj"/>
      </w:pPr>
      <w:r>
        <w:t> </w:t>
      </w:r>
    </w:p>
    <w:p w:rsidR="00000000" w:rsidRDefault="008535AE">
      <w:pPr>
        <w:pStyle w:val="pc"/>
      </w:pPr>
      <w:r>
        <w:rPr>
          <w:rStyle w:val="s1"/>
        </w:rPr>
        <w:t>31-тарау. НӨЛДІК СТАВКА БОЙЫНША САЛЫҚ САЛЫНАТЫН АЙНАЛЫМДАР</w:t>
      </w:r>
    </w:p>
    <w:p w:rsidR="00000000" w:rsidRDefault="008535AE">
      <w:pPr>
        <w:pStyle w:val="pc"/>
      </w:pPr>
      <w:r>
        <w:rPr>
          <w:rStyle w:val="s1"/>
        </w:rPr>
        <w:t> </w:t>
      </w:r>
    </w:p>
    <w:p w:rsidR="00000000" w:rsidRDefault="008535AE">
      <w:pPr>
        <w:pStyle w:val="pji"/>
      </w:pPr>
      <w:r>
        <w:rPr>
          <w:rStyle w:val="s3"/>
        </w:rPr>
        <w:t xml:space="preserve">2010.30.06. № 297-ІV ҚР </w:t>
      </w:r>
      <w:hyperlink r:id="rId3108" w:anchor="sub_id=641" w:history="1">
        <w:r>
          <w:rPr>
            <w:rStyle w:val="a4"/>
            <w:i/>
            <w:iCs/>
            <w:color w:val="0000FF"/>
            <w:u w:val="single"/>
          </w:rPr>
          <w:t>Заңымен</w:t>
        </w:r>
      </w:hyperlink>
      <w:r>
        <w:rPr>
          <w:rStyle w:val="s3"/>
        </w:rPr>
        <w:t xml:space="preserve"> 242-бап өзгертілді (2010 ж. 1 шілдеден бастап қолданысқа енгізілді) (</w:t>
      </w:r>
      <w:hyperlink r:id="rId3109" w:anchor="sub_id=2420000" w:history="1">
        <w:r>
          <w:rPr>
            <w:rStyle w:val="a4"/>
            <w:i/>
            <w:iCs/>
            <w:color w:val="0000FF"/>
            <w:u w:val="single"/>
          </w:rPr>
          <w:t>бұр.ред.қара</w:t>
        </w:r>
      </w:hyperlink>
      <w:r>
        <w:rPr>
          <w:rStyle w:val="s3"/>
        </w:rPr>
        <w:t>)</w:t>
      </w:r>
    </w:p>
    <w:p w:rsidR="00000000" w:rsidRDefault="008535AE">
      <w:pPr>
        <w:pStyle w:val="pj"/>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8535AE">
      <w:pPr>
        <w:pStyle w:val="pj"/>
      </w:pPr>
      <w:r>
        <w:rPr>
          <w:rStyle w:val="s0"/>
        </w:rPr>
        <w:t>Экспо</w:t>
      </w:r>
      <w:r>
        <w:rPr>
          <w:rStyle w:val="s0"/>
        </w:rPr>
        <w:t xml:space="preserve">ртқа тауарлар өткізу бойынша айналымға нөлдік ставка бойынша салық салынады. </w:t>
      </w:r>
    </w:p>
    <w:p w:rsidR="00000000" w:rsidRDefault="008535AE">
      <w:pPr>
        <w:pStyle w:val="pj"/>
      </w:pPr>
      <w:r>
        <w:rPr>
          <w:rStyle w:val="s0"/>
        </w:rPr>
        <w:t xml:space="preserve">Кеден одағының </w:t>
      </w:r>
      <w:r>
        <w:t>кеден заңнамасына</w:t>
      </w:r>
      <w:r>
        <w:rPr>
          <w:rStyle w:val="s0"/>
        </w:rPr>
        <w:t xml:space="preserve"> және (немесе) Қазақстан Республикасының кеден заңнамасына сәйкес жүзеге асырылатын кеден одағының кеден аумағынан тауарлар әкету тауарлар экспорт</w:t>
      </w:r>
      <w:r>
        <w:rPr>
          <w:rStyle w:val="s0"/>
        </w:rPr>
        <w:t xml:space="preserve">ы болып табылады. </w:t>
      </w:r>
    </w:p>
    <w:p w:rsidR="00000000" w:rsidRDefault="008535AE">
      <w:pPr>
        <w:pStyle w:val="pj"/>
      </w:pPr>
      <w:r>
        <w:rPr>
          <w:rStyle w:val="s0"/>
        </w:rPr>
        <w:t> </w:t>
      </w:r>
    </w:p>
    <w:p w:rsidR="00000000" w:rsidRDefault="008535AE">
      <w:pPr>
        <w:pStyle w:val="pj"/>
      </w:pPr>
      <w:r>
        <w:rPr>
          <w:rStyle w:val="s0"/>
          <w:b/>
          <w:bCs/>
        </w:rPr>
        <w:t>243-бап.</w:t>
      </w:r>
      <w:r>
        <w:rPr>
          <w:rStyle w:val="s0"/>
        </w:rPr>
        <w:t xml:space="preserve"> </w:t>
      </w:r>
      <w:r>
        <w:rPr>
          <w:rStyle w:val="s0"/>
          <w:b/>
          <w:bCs/>
        </w:rPr>
        <w:t>Тауарлар экспортын растау</w:t>
      </w:r>
    </w:p>
    <w:p w:rsidR="00000000" w:rsidRDefault="008535AE">
      <w:pPr>
        <w:pStyle w:val="pj"/>
      </w:pPr>
      <w:r>
        <w:rPr>
          <w:rStyle w:val="s0"/>
        </w:rPr>
        <w:t xml:space="preserve">1. Мыналар: </w:t>
      </w:r>
    </w:p>
    <w:p w:rsidR="00000000" w:rsidRDefault="008535AE">
      <w:pPr>
        <w:pStyle w:val="pj"/>
      </w:pPr>
      <w:r>
        <w:rPr>
          <w:rStyle w:val="s0"/>
        </w:rPr>
        <w:t xml:space="preserve">1) экспортталатын тауарларды беруге арналған шарт (келісімшарт); </w:t>
      </w:r>
    </w:p>
    <w:p w:rsidR="00000000" w:rsidRDefault="008535AE">
      <w:pPr>
        <w:pStyle w:val="pji"/>
      </w:pPr>
      <w:r>
        <w:rPr>
          <w:rStyle w:val="s3"/>
        </w:rPr>
        <w:t xml:space="preserve">2010.30.06. № 297-ІV ҚР </w:t>
      </w:r>
      <w:hyperlink r:id="rId3110" w:anchor="sub_id=642"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3111" w:anchor="sub_id=2430102" w:history="1">
        <w:r>
          <w:rPr>
            <w:rStyle w:val="a4"/>
            <w:i/>
            <w:iCs/>
            <w:color w:val="0000FF"/>
            <w:u w:val="single"/>
          </w:rPr>
          <w:t>бұр.ред.қара</w:t>
        </w:r>
      </w:hyperlink>
      <w:r>
        <w:rPr>
          <w:rStyle w:val="s3"/>
        </w:rPr>
        <w:t xml:space="preserve">); 2012.09.01. № 535-IV ҚР </w:t>
      </w:r>
      <w:hyperlink r:id="rId3112" w:anchor="sub_id=307" w:history="1">
        <w:r>
          <w:rPr>
            <w:rStyle w:val="a4"/>
            <w:i/>
            <w:iCs/>
            <w:color w:val="0000FF"/>
            <w:u w:val="single"/>
          </w:rPr>
          <w:t>З</w:t>
        </w:r>
        <w:r>
          <w:rPr>
            <w:rStyle w:val="a4"/>
            <w:i/>
            <w:iCs/>
            <w:color w:val="0000FF"/>
            <w:u w:val="single"/>
          </w:rPr>
          <w:t>аңымен</w:t>
        </w:r>
      </w:hyperlink>
      <w:r>
        <w:rPr>
          <w:rStyle w:val="s3"/>
        </w:rPr>
        <w:t xml:space="preserve"> (2011 жылғы 1 қаңтардан бастап қолданысқа енгізілді) (</w:t>
      </w:r>
      <w:hyperlink r:id="rId3113" w:anchor="sub_id=2430102" w:history="1">
        <w:r>
          <w:rPr>
            <w:rStyle w:val="a4"/>
            <w:i/>
            <w:iCs/>
            <w:color w:val="0000FF"/>
            <w:u w:val="single"/>
          </w:rPr>
          <w:t>бұр.ред.қара</w:t>
        </w:r>
      </w:hyperlink>
      <w:r>
        <w:rPr>
          <w:rStyle w:val="s3"/>
        </w:rPr>
        <w:t>) 2) тармақша өзгертілді</w:t>
      </w:r>
    </w:p>
    <w:p w:rsidR="00000000" w:rsidRDefault="008535AE">
      <w:pPr>
        <w:pStyle w:val="pj"/>
      </w:pPr>
      <w:r>
        <w:rPr>
          <w:rStyle w:val="s0"/>
        </w:rPr>
        <w:t>2) осы баптың 3) тармақшасында көрсетілген жағдайлардан басқа, тауарлар ш</w:t>
      </w:r>
      <w:r>
        <w:rPr>
          <w:rStyle w:val="s0"/>
        </w:rPr>
        <w:t>ығаруды экспорт кедендік рәсімінде жүзеге асыратын кеден органының белгілері бар, сондай-ақ кеден одағының кеден шекарасындағы өткізу пунктінде орналасқан кеден органының белгісі бар тауарларға декларацияның көшірмесі тауарлар экспортын растайтын құжат бол</w:t>
      </w:r>
      <w:r>
        <w:rPr>
          <w:rStyle w:val="s0"/>
        </w:rPr>
        <w:t xml:space="preserve">ып табылады. </w:t>
      </w:r>
    </w:p>
    <w:p w:rsidR="00000000" w:rsidRDefault="008535AE">
      <w:pPr>
        <w:pStyle w:val="pji"/>
      </w:pPr>
      <w:r>
        <w:rPr>
          <w:rStyle w:val="s3"/>
        </w:rPr>
        <w:t xml:space="preserve">2010.30.06. № 297-ІV ҚР </w:t>
      </w:r>
      <w:hyperlink r:id="rId3114" w:anchor="sub_id=642" w:history="1">
        <w:r>
          <w:rPr>
            <w:rStyle w:val="a4"/>
            <w:i/>
            <w:iCs/>
            <w:color w:val="0000FF"/>
            <w:u w:val="single"/>
          </w:rPr>
          <w:t>Заңымен</w:t>
        </w:r>
      </w:hyperlink>
      <w:r>
        <w:rPr>
          <w:rStyle w:val="s3"/>
        </w:rPr>
        <w:t xml:space="preserve"> (2010 ж. 1 шілдеден бастап қолданысқа енгізілді) (</w:t>
      </w:r>
      <w:hyperlink r:id="rId3115" w:anchor="sub_id=2430103" w:history="1">
        <w:r>
          <w:rPr>
            <w:rStyle w:val="a4"/>
            <w:i/>
            <w:iCs/>
            <w:color w:val="0000FF"/>
            <w:u w:val="single"/>
          </w:rPr>
          <w:t>бұр.ред.қара</w:t>
        </w:r>
      </w:hyperlink>
      <w:r>
        <w:rPr>
          <w:rStyle w:val="s3"/>
        </w:rPr>
        <w:t xml:space="preserve">); 2012.09.01. № 535-IV ҚР </w:t>
      </w:r>
      <w:hyperlink r:id="rId3116" w:anchor="sub_id=307" w:history="1">
        <w:r>
          <w:rPr>
            <w:rStyle w:val="a4"/>
            <w:i/>
            <w:iCs/>
            <w:color w:val="0000FF"/>
            <w:u w:val="single"/>
          </w:rPr>
          <w:t>Заңымен</w:t>
        </w:r>
      </w:hyperlink>
      <w:r>
        <w:rPr>
          <w:rStyle w:val="s3"/>
        </w:rPr>
        <w:t xml:space="preserve"> (2011 жылғы 1 қаңтардан бастап қолданысқа енгізілді) (</w:t>
      </w:r>
      <w:hyperlink r:id="rId3117" w:anchor="sub_id=2430102" w:history="1">
        <w:r>
          <w:rPr>
            <w:rStyle w:val="a4"/>
            <w:i/>
            <w:iCs/>
            <w:color w:val="0000FF"/>
            <w:u w:val="single"/>
          </w:rPr>
          <w:t>бұр.ред.қара</w:t>
        </w:r>
      </w:hyperlink>
      <w:r>
        <w:rPr>
          <w:rStyle w:val="s3"/>
        </w:rPr>
        <w:t>) 3) тармақша өзгертілді</w:t>
      </w:r>
    </w:p>
    <w:p w:rsidR="00000000" w:rsidRDefault="008535AE">
      <w:pPr>
        <w:pStyle w:val="pj"/>
      </w:pPr>
      <w:r>
        <w:rPr>
          <w:rStyle w:val="s0"/>
        </w:rPr>
        <w:t>3) мынадай жағдайларда:</w:t>
      </w:r>
    </w:p>
    <w:p w:rsidR="00000000" w:rsidRDefault="008535AE">
      <w:pPr>
        <w:pStyle w:val="pj"/>
      </w:pPr>
      <w:r>
        <w:rPr>
          <w:rStyle w:val="s0"/>
        </w:rPr>
        <w:t>магистралдық құбыр жүйесі бойынша немесе электр беру желілері бойынша тауарларды экспорт кедендік рәсімінде әкету кезінде;</w:t>
      </w:r>
    </w:p>
    <w:p w:rsidR="00000000" w:rsidRDefault="008535AE">
      <w:pPr>
        <w:pStyle w:val="pj"/>
      </w:pPr>
      <w:r>
        <w:rPr>
          <w:rStyle w:val="s0"/>
        </w:rPr>
        <w:t>кезең-кезеңдік кедендік декларациялау рәсімін қолдана отырып, тауарларды экспорт кедендік рәсімінде әкету кезінде;</w:t>
      </w:r>
    </w:p>
    <w:p w:rsidR="00000000" w:rsidRDefault="008535AE">
      <w:pPr>
        <w:pStyle w:val="pj"/>
      </w:pPr>
      <w:r>
        <w:rPr>
          <w:rStyle w:val="s0"/>
        </w:rPr>
        <w:t>уақытша кедендік декларациялау рәсімін қолдана отырып, тауарларды экспорт кедендік рәсімінде әкету кезінде кедендік ресімдеуді жүргізген кеде</w:t>
      </w:r>
      <w:r>
        <w:rPr>
          <w:rStyle w:val="s0"/>
        </w:rPr>
        <w:t>н органының белгілері бар тауарларға толық декларацияның көшірмесі;</w:t>
      </w:r>
    </w:p>
    <w:p w:rsidR="00000000" w:rsidRDefault="008535AE">
      <w:pPr>
        <w:pStyle w:val="pji"/>
      </w:pPr>
      <w:r>
        <w:rPr>
          <w:rStyle w:val="s3"/>
        </w:rPr>
        <w:t xml:space="preserve">2010.30.06. № 297-ІV ҚР </w:t>
      </w:r>
      <w:hyperlink r:id="rId3118" w:anchor="sub_id=642" w:history="1">
        <w:r>
          <w:rPr>
            <w:rStyle w:val="a4"/>
            <w:i/>
            <w:iCs/>
            <w:color w:val="0000FF"/>
            <w:u w:val="single"/>
          </w:rPr>
          <w:t>Заңымен</w:t>
        </w:r>
      </w:hyperlink>
      <w:r>
        <w:rPr>
          <w:rStyle w:val="s3"/>
        </w:rPr>
        <w:t xml:space="preserve"> 4) тармақша өзгертілді (2010 ж. 1 шілдеден бастап қолданысқа енгізілді) (</w:t>
      </w:r>
      <w:hyperlink r:id="rId3119" w:anchor="sub_id=2430104" w:history="1">
        <w:r>
          <w:rPr>
            <w:rStyle w:val="a4"/>
            <w:i/>
            <w:iCs/>
            <w:color w:val="0000FF"/>
            <w:u w:val="single"/>
          </w:rPr>
          <w:t>бұр.ред.қара</w:t>
        </w:r>
      </w:hyperlink>
      <w:r>
        <w:rPr>
          <w:rStyle w:val="s3"/>
        </w:rPr>
        <w:t>)</w:t>
      </w:r>
    </w:p>
    <w:p w:rsidR="00000000" w:rsidRDefault="008535AE">
      <w:pPr>
        <w:pStyle w:val="pj"/>
      </w:pPr>
      <w:r>
        <w:rPr>
          <w:rStyle w:val="s0"/>
        </w:rPr>
        <w:t xml:space="preserve">4) тауардың ілеспе құжаттарының көшірмелері; </w:t>
      </w:r>
    </w:p>
    <w:p w:rsidR="00000000" w:rsidRDefault="008535AE">
      <w:pPr>
        <w:pStyle w:val="pj"/>
      </w:pPr>
      <w:r>
        <w:rPr>
          <w:rStyle w:val="s0"/>
        </w:rPr>
        <w:t>Тауарларды магистралдық құбыр жүйесі бойынша немесе электр беру желілері бойынша экспорт кедендік рәсімінде әкетк</w:t>
      </w:r>
      <w:r>
        <w:rPr>
          <w:rStyle w:val="s0"/>
        </w:rPr>
        <w:t>ен жағдайда, тауардың ілеспе құжаттары көшірмелерінің орнына тауарларды қабылдап алу-тапсыру актісі табыс етіледі;</w:t>
      </w:r>
    </w:p>
    <w:p w:rsidR="00000000" w:rsidRDefault="008535AE">
      <w:pPr>
        <w:pStyle w:val="pj"/>
      </w:pPr>
      <w:r>
        <w:rPr>
          <w:rStyle w:val="s0"/>
        </w:rPr>
        <w:t>5) зияткерлік меншік құқығын қорғау саласындағы уәкілетті мемлекеттік органның зияткерлік меншік объектісіне құқығы туралы, сондай-ақ зияткер</w:t>
      </w:r>
      <w:r>
        <w:rPr>
          <w:rStyle w:val="s0"/>
        </w:rPr>
        <w:t xml:space="preserve">лік меншік объектісін экспорттаған жағдайда, оның құнының растамасы тауарлар экспортын растайтын құжаттар болып табылады. </w:t>
      </w:r>
    </w:p>
    <w:p w:rsidR="00000000" w:rsidRDefault="008535AE">
      <w:pPr>
        <w:pStyle w:val="pji"/>
      </w:pPr>
      <w:r>
        <w:rPr>
          <w:rStyle w:val="s3"/>
        </w:rPr>
        <w:t xml:space="preserve">2010.30.06. № 297-ІV ҚР </w:t>
      </w:r>
      <w:hyperlink r:id="rId3120" w:anchor="sub_id=642" w:history="1">
        <w:r>
          <w:rPr>
            <w:rStyle w:val="a4"/>
            <w:i/>
            <w:iCs/>
            <w:color w:val="0000FF"/>
            <w:u w:val="single"/>
          </w:rPr>
          <w:t>Заңымен</w:t>
        </w:r>
      </w:hyperlink>
      <w:r>
        <w:rPr>
          <w:rStyle w:val="s3"/>
        </w:rPr>
        <w:t xml:space="preserve"> </w:t>
      </w:r>
      <w:r>
        <w:rPr>
          <w:rStyle w:val="s3"/>
        </w:rPr>
        <w:t>2-тармақ өзгертілді (2010 ж. 1 шілдеден бастап қолданысқа енгізілді) (</w:t>
      </w:r>
      <w:hyperlink r:id="rId3121" w:anchor="sub_id=2430200" w:history="1">
        <w:r>
          <w:rPr>
            <w:rStyle w:val="a4"/>
            <w:i/>
            <w:iCs/>
            <w:color w:val="0000FF"/>
            <w:u w:val="single"/>
          </w:rPr>
          <w:t>бұр.ред.қара</w:t>
        </w:r>
      </w:hyperlink>
      <w:r>
        <w:rPr>
          <w:rStyle w:val="s3"/>
        </w:rPr>
        <w:t>)</w:t>
      </w:r>
    </w:p>
    <w:p w:rsidR="00000000" w:rsidRDefault="008535AE">
      <w:pPr>
        <w:pStyle w:val="pj"/>
      </w:pPr>
      <w:r>
        <w:rPr>
          <w:rStyle w:val="s0"/>
        </w:rPr>
        <w:t xml:space="preserve">2. </w:t>
      </w:r>
      <w:hyperlink r:id="rId3122" w:anchor="sub_id=1730000" w:history="1">
        <w:r>
          <w:rPr>
            <w:rStyle w:val="a4"/>
            <w:color w:val="0000FF"/>
            <w:u w:val="single"/>
          </w:rPr>
          <w:t>Кеден аумағынан тыс жерлерде қайта өңдеу</w:t>
        </w:r>
      </w:hyperlink>
      <w:r>
        <w:rPr>
          <w:rStyle w:val="s0"/>
        </w:rPr>
        <w:t xml:space="preserve"> 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 экспортты растау осы баптың 1-т</w:t>
      </w:r>
      <w:r>
        <w:rPr>
          <w:rStyle w:val="s0"/>
        </w:rPr>
        <w:t xml:space="preserve">армағына сәйкес, сондай-ақ мынадай құжаттар: </w:t>
      </w:r>
    </w:p>
    <w:p w:rsidR="00000000" w:rsidRDefault="008535AE">
      <w:pPr>
        <w:pStyle w:val="pji"/>
      </w:pPr>
      <w:r>
        <w:rPr>
          <w:rStyle w:val="s3"/>
        </w:rPr>
        <w:t xml:space="preserve">2010.30.06. № 297-ІV ҚР </w:t>
      </w:r>
      <w:hyperlink r:id="rId3123" w:anchor="sub_id=642" w:history="1">
        <w:r>
          <w:rPr>
            <w:rStyle w:val="a4"/>
            <w:i/>
            <w:iCs/>
            <w:color w:val="0000FF"/>
            <w:u w:val="single"/>
          </w:rPr>
          <w:t>Заңымен</w:t>
        </w:r>
      </w:hyperlink>
      <w:r>
        <w:rPr>
          <w:rStyle w:val="s3"/>
        </w:rPr>
        <w:t xml:space="preserve"> (2010 ж. 1 шілдеден бастап қолданысқа енгізілді) (</w:t>
      </w:r>
      <w:hyperlink r:id="rId3124" w:anchor="sub_id=2430201" w:history="1">
        <w:r>
          <w:rPr>
            <w:rStyle w:val="a4"/>
            <w:i/>
            <w:iCs/>
            <w:color w:val="0000FF"/>
            <w:u w:val="single"/>
          </w:rPr>
          <w:t>бұр.ред.қара</w:t>
        </w:r>
      </w:hyperlink>
      <w:r>
        <w:rPr>
          <w:rStyle w:val="s3"/>
        </w:rPr>
        <w:t xml:space="preserve">); 2012.09.01. № 535-IV ҚР </w:t>
      </w:r>
      <w:hyperlink r:id="rId3125" w:anchor="sub_id=307" w:history="1">
        <w:r>
          <w:rPr>
            <w:rStyle w:val="a4"/>
            <w:i/>
            <w:iCs/>
            <w:color w:val="0000FF"/>
            <w:u w:val="single"/>
          </w:rPr>
          <w:t>Заңымен</w:t>
        </w:r>
      </w:hyperlink>
      <w:r>
        <w:rPr>
          <w:rStyle w:val="s3"/>
        </w:rPr>
        <w:t xml:space="preserve"> (2011 жылғы 1 қаңтардан бастап қолданысқа енгізілді) (</w:t>
      </w:r>
      <w:hyperlink r:id="rId3126" w:anchor="sub_id=2430201" w:history="1">
        <w:r>
          <w:rPr>
            <w:rStyle w:val="a4"/>
            <w:i/>
            <w:iCs/>
            <w:color w:val="0000FF"/>
            <w:u w:val="single"/>
          </w:rPr>
          <w:t>бұр.ред.қара</w:t>
        </w:r>
      </w:hyperlink>
      <w:r>
        <w:rPr>
          <w:rStyle w:val="s3"/>
        </w:rPr>
        <w:t>) 1) тармақша өзгертілді</w:t>
      </w:r>
    </w:p>
    <w:p w:rsidR="00000000" w:rsidRDefault="008535AE">
      <w:pPr>
        <w:pStyle w:val="pj"/>
      </w:pPr>
      <w:r>
        <w:rPr>
          <w:rStyle w:val="s0"/>
        </w:rPr>
        <w:t xml:space="preserve">1) қайта өңдеу рәсімі кеден аумағынан тыс жерде өңдеу кедендік рәсіміне өзгертілетін тауарларға декларацияның көшірмелері; </w:t>
      </w:r>
    </w:p>
    <w:p w:rsidR="00000000" w:rsidRDefault="008535AE">
      <w:pPr>
        <w:pStyle w:val="pji"/>
      </w:pPr>
      <w:r>
        <w:rPr>
          <w:rStyle w:val="s3"/>
        </w:rPr>
        <w:t xml:space="preserve">2010.30.06. № 297-ІV ҚР </w:t>
      </w:r>
      <w:hyperlink r:id="rId3127" w:anchor="sub_id=642" w:history="1">
        <w:r>
          <w:rPr>
            <w:rStyle w:val="a4"/>
            <w:i/>
            <w:iCs/>
            <w:color w:val="0000FF"/>
            <w:u w:val="single"/>
          </w:rPr>
          <w:t>Заңымен</w:t>
        </w:r>
      </w:hyperlink>
      <w:r>
        <w:rPr>
          <w:rStyle w:val="s3"/>
        </w:rPr>
        <w:t xml:space="preserve">  (2010 ж. 1 шілдеден бастап қолданысқа енгізілді) (</w:t>
      </w:r>
      <w:hyperlink r:id="rId3128" w:anchor="sub_id=2430202" w:history="1">
        <w:r>
          <w:rPr>
            <w:rStyle w:val="a4"/>
            <w:i/>
            <w:iCs/>
            <w:color w:val="0000FF"/>
            <w:u w:val="single"/>
          </w:rPr>
          <w:t>бұр.ред.қара</w:t>
        </w:r>
      </w:hyperlink>
      <w:r>
        <w:rPr>
          <w:rStyle w:val="s3"/>
        </w:rPr>
        <w:t xml:space="preserve">); 2012.09.01. № 535-IV ҚР </w:t>
      </w:r>
      <w:hyperlink r:id="rId3129" w:anchor="sub_id=307" w:history="1">
        <w:r>
          <w:rPr>
            <w:rStyle w:val="a4"/>
            <w:i/>
            <w:iCs/>
            <w:color w:val="0000FF"/>
            <w:u w:val="single"/>
          </w:rPr>
          <w:t>Заңымен</w:t>
        </w:r>
      </w:hyperlink>
      <w:r>
        <w:rPr>
          <w:rStyle w:val="s3"/>
        </w:rPr>
        <w:t xml:space="preserve"> (2011 жылғы 1 қаңтардан бастап қолданысқа енгізілді) (</w:t>
      </w:r>
      <w:hyperlink r:id="rId3130" w:anchor="sub_id=2430202" w:history="1">
        <w:r>
          <w:rPr>
            <w:rStyle w:val="a4"/>
            <w:i/>
            <w:iCs/>
            <w:color w:val="0000FF"/>
            <w:u w:val="single"/>
          </w:rPr>
          <w:t>бұр.ред.қара</w:t>
        </w:r>
      </w:hyperlink>
      <w:r>
        <w:rPr>
          <w:rStyle w:val="s3"/>
        </w:rPr>
        <w:t>) 2) тармақша өзгертілді</w:t>
      </w:r>
    </w:p>
    <w:p w:rsidR="00000000" w:rsidRDefault="008535AE">
      <w:pPr>
        <w:pStyle w:val="pj"/>
      </w:pPr>
      <w:r>
        <w:rPr>
          <w:rStyle w:val="s0"/>
        </w:rPr>
        <w:t>2) ке</w:t>
      </w:r>
      <w:r>
        <w:rPr>
          <w:rStyle w:val="s0"/>
        </w:rPr>
        <w:t xml:space="preserve">ден аумағынан тыс жерде өңдеу кедендік рәсімінде ресімделген тауарларға декларацияның көшірмелері; </w:t>
      </w:r>
    </w:p>
    <w:p w:rsidR="00000000" w:rsidRDefault="008535AE">
      <w:pPr>
        <w:pStyle w:val="pji"/>
      </w:pPr>
      <w:r>
        <w:rPr>
          <w:rStyle w:val="s3"/>
        </w:rPr>
        <w:t xml:space="preserve">2010.30.06. № 297-ІV ҚР </w:t>
      </w:r>
      <w:hyperlink r:id="rId3131" w:anchor="sub_id=642" w:history="1">
        <w:r>
          <w:rPr>
            <w:rStyle w:val="a4"/>
            <w:i/>
            <w:iCs/>
            <w:color w:val="0000FF"/>
            <w:u w:val="single"/>
          </w:rPr>
          <w:t>Заңымен</w:t>
        </w:r>
      </w:hyperlink>
      <w:r>
        <w:rPr>
          <w:rStyle w:val="s3"/>
        </w:rPr>
        <w:t xml:space="preserve"> (2010 ж. 1 шілдеден бастап қолданысқа енгіз</w:t>
      </w:r>
      <w:r>
        <w:rPr>
          <w:rStyle w:val="s3"/>
        </w:rPr>
        <w:t>ілді) (</w:t>
      </w:r>
      <w:hyperlink r:id="rId3132" w:anchor="sub_id=2430203" w:history="1">
        <w:r>
          <w:rPr>
            <w:rStyle w:val="a4"/>
            <w:i/>
            <w:iCs/>
            <w:color w:val="0000FF"/>
            <w:u w:val="single"/>
          </w:rPr>
          <w:t>бұр.ред.қара</w:t>
        </w:r>
      </w:hyperlink>
      <w:r>
        <w:rPr>
          <w:rStyle w:val="s3"/>
        </w:rPr>
        <w:t xml:space="preserve">); 2012.09.01. № 535-IV ҚР </w:t>
      </w:r>
      <w:hyperlink r:id="rId3133" w:anchor="sub_id=307" w:history="1">
        <w:r>
          <w:rPr>
            <w:rStyle w:val="a4"/>
            <w:i/>
            <w:iCs/>
            <w:color w:val="0000FF"/>
            <w:u w:val="single"/>
          </w:rPr>
          <w:t>Заңымен</w:t>
        </w:r>
      </w:hyperlink>
      <w:r>
        <w:rPr>
          <w:rStyle w:val="s3"/>
        </w:rPr>
        <w:t xml:space="preserve"> </w:t>
      </w:r>
      <w:r>
        <w:rPr>
          <w:rStyle w:val="s3"/>
        </w:rPr>
        <w:t>(2011 жылғы 1 қаңтардан бастап қолданысқа енгізілді) (</w:t>
      </w:r>
      <w:hyperlink r:id="rId3134" w:anchor="sub_id=2430203" w:history="1">
        <w:r>
          <w:rPr>
            <w:rStyle w:val="a4"/>
            <w:i/>
            <w:iCs/>
            <w:color w:val="0000FF"/>
            <w:u w:val="single"/>
          </w:rPr>
          <w:t>бұр.ред.қара</w:t>
        </w:r>
      </w:hyperlink>
      <w:r>
        <w:rPr>
          <w:rStyle w:val="s3"/>
        </w:rPr>
        <w:t>) 3) тармақша өзгертілді</w:t>
      </w:r>
    </w:p>
    <w:p w:rsidR="00000000" w:rsidRDefault="008535AE">
      <w:pPr>
        <w:pStyle w:val="pj"/>
      </w:pPr>
      <w:r>
        <w:rPr>
          <w:rStyle w:val="s0"/>
        </w:rPr>
        <w:t>3) тауарларды шет мемлекет аумағына әкелу кезінде кеден аумағында қайта өңдеу (т</w:t>
      </w:r>
      <w:r>
        <w:rPr>
          <w:rStyle w:val="s0"/>
        </w:rPr>
        <w:t xml:space="preserve">ауарларды ішкі тұтыну үшін қайта өңдеу) кедендік рәсімінде ресімделген, осындай ресімдеуді жүзеге асырған кеден органы куәландырған тауарларға декларацияның көшірмесі; </w:t>
      </w:r>
    </w:p>
    <w:p w:rsidR="00000000" w:rsidRDefault="008535AE">
      <w:pPr>
        <w:pStyle w:val="pji"/>
      </w:pPr>
      <w:r>
        <w:rPr>
          <w:rStyle w:val="s3"/>
        </w:rPr>
        <w:t xml:space="preserve">2010.30.06. № 297-ІV ҚР </w:t>
      </w:r>
      <w:hyperlink r:id="rId3135" w:anchor="sub_id=642" w:history="1">
        <w:r>
          <w:rPr>
            <w:rStyle w:val="a4"/>
            <w:i/>
            <w:iCs/>
            <w:color w:val="0000FF"/>
            <w:u w:val="single"/>
          </w:rPr>
          <w:t>Заңымен</w:t>
        </w:r>
      </w:hyperlink>
      <w:r>
        <w:rPr>
          <w:rStyle w:val="s3"/>
        </w:rPr>
        <w:t xml:space="preserve"> 4) тармақша жаңа редакцияда (2010 ж. 1 шілдеден бастап қолданысқа енгізілді) (</w:t>
      </w:r>
      <w:hyperlink r:id="rId3136" w:anchor="sub_id=2430204" w:history="1">
        <w:r>
          <w:rPr>
            <w:rStyle w:val="a4"/>
            <w:i/>
            <w:iCs/>
            <w:color w:val="0000FF"/>
            <w:u w:val="single"/>
          </w:rPr>
          <w:t>бұр.ред.қара</w:t>
        </w:r>
      </w:hyperlink>
      <w:r>
        <w:rPr>
          <w:rStyle w:val="s3"/>
        </w:rPr>
        <w:t xml:space="preserve">); 2012.09.01. № 535-IV ҚР </w:t>
      </w:r>
      <w:hyperlink r:id="rId3137" w:anchor="sub_id=307" w:history="1">
        <w:r>
          <w:rPr>
            <w:rStyle w:val="a4"/>
            <w:i/>
            <w:iCs/>
            <w:color w:val="0000FF"/>
            <w:u w:val="single"/>
          </w:rPr>
          <w:t>Заңымен</w:t>
        </w:r>
      </w:hyperlink>
      <w:r>
        <w:rPr>
          <w:rStyle w:val="s3"/>
        </w:rPr>
        <w:t xml:space="preserve"> 4) тармақша өзгертілді (2011 жылғы 1 қаңтардан бастап қолданысқа енгізілді) (</w:t>
      </w:r>
      <w:hyperlink r:id="rId3138" w:anchor="sub_id=2430204" w:history="1">
        <w:r>
          <w:rPr>
            <w:rStyle w:val="a4"/>
            <w:i/>
            <w:iCs/>
            <w:color w:val="0000FF"/>
            <w:u w:val="single"/>
          </w:rPr>
          <w:t>бұр.ред.қара</w:t>
        </w:r>
      </w:hyperlink>
      <w:r>
        <w:rPr>
          <w:rStyle w:val="s3"/>
        </w:rPr>
        <w:t xml:space="preserve">) </w:t>
      </w:r>
    </w:p>
    <w:p w:rsidR="00000000" w:rsidRDefault="008535AE">
      <w:pPr>
        <w:pStyle w:val="pj"/>
      </w:pPr>
      <w:r>
        <w:rPr>
          <w:rStyle w:val="s0"/>
        </w:rPr>
        <w:t>4) тауарларға декл</w:t>
      </w:r>
      <w:r>
        <w:rPr>
          <w:rStyle w:val="s0"/>
        </w:rPr>
        <w:t>арацияның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немесе экспорт кедендік рәсіміне өзгерту енгізілетін сол декларацияның көшірмесі негі</w:t>
      </w:r>
      <w:r>
        <w:rPr>
          <w:rStyle w:val="s0"/>
        </w:rPr>
        <w:t>зінде жүзеге асырылады.</w:t>
      </w:r>
    </w:p>
    <w:p w:rsidR="00000000" w:rsidRDefault="008535AE">
      <w:pPr>
        <w:pStyle w:val="pj"/>
      </w:pPr>
      <w:r>
        <w:t> </w:t>
      </w:r>
    </w:p>
    <w:p w:rsidR="00000000" w:rsidRDefault="008535AE">
      <w:pPr>
        <w:pStyle w:val="pj"/>
      </w:pPr>
      <w:r>
        <w:rPr>
          <w:rStyle w:val="s0"/>
          <w:b/>
          <w:bCs/>
        </w:rPr>
        <w:t>244-бап.</w:t>
      </w:r>
      <w:r>
        <w:rPr>
          <w:rStyle w:val="s0"/>
        </w:rPr>
        <w:t xml:space="preserve"> </w:t>
      </w:r>
      <w:r>
        <w:rPr>
          <w:rStyle w:val="s0"/>
          <w:b/>
          <w:bCs/>
        </w:rPr>
        <w:t xml:space="preserve">Халықаралық тасымалдауға салық салу </w:t>
      </w:r>
    </w:p>
    <w:p w:rsidR="00000000" w:rsidRDefault="008535AE">
      <w:pPr>
        <w:pStyle w:val="pj"/>
      </w:pPr>
      <w:r>
        <w:rPr>
          <w:rStyle w:val="s0"/>
        </w:rPr>
        <w:t xml:space="preserve">1. Халықаралық тасымалдау бойынша мынадай қызмет көрсетулерді іске асыру жөніндегі айналымға: </w:t>
      </w:r>
    </w:p>
    <w:p w:rsidR="00000000" w:rsidRDefault="008535AE">
      <w:pPr>
        <w:pStyle w:val="pj"/>
      </w:pPr>
      <w:r>
        <w:rPr>
          <w:rStyle w:val="s0"/>
        </w:rPr>
        <w:t>1) Қазақстан Республикасының аумағынан экспортталатын және Қазақстан Республикасының аума</w:t>
      </w:r>
      <w:r>
        <w:rPr>
          <w:rStyle w:val="s0"/>
        </w:rPr>
        <w:t>ғына</w:t>
      </w:r>
      <w:r>
        <w:rPr>
          <w:rStyle w:val="s0"/>
        </w:rPr>
        <w:t xml:space="preserve"> импортталатын тауарларды, оның ішінде почтаны тасымалдауға; </w:t>
      </w:r>
    </w:p>
    <w:p w:rsidR="00000000" w:rsidRDefault="008535AE">
      <w:pPr>
        <w:pStyle w:val="pj"/>
      </w:pPr>
      <w:r>
        <w:rPr>
          <w:rStyle w:val="s0"/>
        </w:rPr>
        <w:t xml:space="preserve">2) Қазақстан Республикасының аумағы бойынша транзит жүктерін тасымалдауға; </w:t>
      </w:r>
    </w:p>
    <w:p w:rsidR="00000000" w:rsidRDefault="008535AE">
      <w:pPr>
        <w:pStyle w:val="pj"/>
      </w:pPr>
      <w:r>
        <w:rPr>
          <w:rStyle w:val="s0"/>
        </w:rPr>
        <w:t xml:space="preserve">3) халықаралық қатынаста жолаушылар мен багаж тасымалдауға нөлдік ставкамен салық салынады. </w:t>
      </w:r>
    </w:p>
    <w:p w:rsidR="00000000" w:rsidRDefault="008535AE">
      <w:pPr>
        <w:pStyle w:val="pji"/>
      </w:pPr>
      <w:r>
        <w:rPr>
          <w:rStyle w:val="s3"/>
        </w:rPr>
        <w:t xml:space="preserve">2010.30.06. № 297-ІV </w:t>
      </w:r>
      <w:r>
        <w:rPr>
          <w:rStyle w:val="s3"/>
        </w:rPr>
        <w:t>ҚР</w:t>
      </w:r>
      <w:r>
        <w:rPr>
          <w:rStyle w:val="s3"/>
        </w:rPr>
        <w:t xml:space="preserve"> </w:t>
      </w:r>
      <w:hyperlink r:id="rId3139" w:anchor="sub_id=643" w:history="1">
        <w:r>
          <w:rPr>
            <w:rStyle w:val="a4"/>
            <w:i/>
            <w:iCs/>
            <w:color w:val="0000FF"/>
            <w:u w:val="single"/>
          </w:rPr>
          <w:t>Заңымен</w:t>
        </w:r>
      </w:hyperlink>
      <w:r>
        <w:rPr>
          <w:rStyle w:val="s3"/>
        </w:rPr>
        <w:t xml:space="preserve"> 2-тармақ өзгертілді (2010 ж. 1 шілдеден бастап қолданысқа енгізілді) (</w:t>
      </w:r>
      <w:hyperlink r:id="rId3140" w:anchor="sub_id=2440200" w:history="1">
        <w:r>
          <w:rPr>
            <w:rStyle w:val="a4"/>
            <w:i/>
            <w:iCs/>
            <w:color w:val="0000FF"/>
            <w:u w:val="single"/>
          </w:rPr>
          <w:t>бұр.ред.қ</w:t>
        </w:r>
        <w:r>
          <w:rPr>
            <w:rStyle w:val="a4"/>
            <w:i/>
            <w:iCs/>
            <w:color w:val="0000FF"/>
            <w:u w:val="single"/>
          </w:rPr>
          <w:t>ара</w:t>
        </w:r>
      </w:hyperlink>
      <w:r>
        <w:rPr>
          <w:rStyle w:val="s3"/>
        </w:rPr>
        <w:t xml:space="preserve">); 2012.09.01. № 535-IV ҚР </w:t>
      </w:r>
      <w:hyperlink r:id="rId3141" w:anchor="sub_id=308" w:history="1">
        <w:r>
          <w:rPr>
            <w:rStyle w:val="a4"/>
            <w:i/>
            <w:iCs/>
            <w:color w:val="0000FF"/>
            <w:u w:val="single"/>
          </w:rPr>
          <w:t>Заңымен</w:t>
        </w:r>
      </w:hyperlink>
      <w:r>
        <w:rPr>
          <w:rStyle w:val="s3"/>
        </w:rPr>
        <w:t xml:space="preserve"> 2-тармақ жаңа редакцияда (2011 жылғы 1 қаңтардан бастап қолданысқа енгізілді) (</w:t>
      </w:r>
      <w:hyperlink r:id="rId3142" w:anchor="sub_id=2440200" w:history="1">
        <w:r>
          <w:rPr>
            <w:rStyle w:val="a4"/>
            <w:i/>
            <w:iCs/>
            <w:color w:val="0000FF"/>
            <w:u w:val="single"/>
          </w:rPr>
          <w:t>бұр.ред.қара</w:t>
        </w:r>
      </w:hyperlink>
      <w:r>
        <w:rPr>
          <w:rStyle w:val="s3"/>
        </w:rPr>
        <w:t xml:space="preserve">) </w:t>
      </w:r>
    </w:p>
    <w:p w:rsidR="00000000" w:rsidRDefault="008535AE">
      <w:pPr>
        <w:pStyle w:val="pj"/>
      </w:pPr>
      <w:r>
        <w:rPr>
          <w:rStyle w:val="s0"/>
        </w:rPr>
        <w:t>2. Егер тасымалдауды ресiмдеу осы баптың 3-тармағында белгіленген бiрыңғай халықаралық тасымалдау құжаттарымен жүзеге асырылған болса, осы баптың 1-тармағының мақсаты үшiн тасымалдау халықаралық тасымалдау деп есеп</w:t>
      </w:r>
      <w:r>
        <w:rPr>
          <w:rStyle w:val="s0"/>
        </w:rPr>
        <w:t>теледi.</w:t>
      </w:r>
    </w:p>
    <w:p w:rsidR="00000000" w:rsidRDefault="008535AE">
      <w:pPr>
        <w:pStyle w:val="pj"/>
      </w:pPr>
      <w:r>
        <w:rPr>
          <w:rStyle w:val="s0"/>
        </w:rPr>
        <w:t>3. Осы баптың мақсаттары үшін:</w:t>
      </w:r>
    </w:p>
    <w:p w:rsidR="00000000" w:rsidRDefault="008535AE">
      <w:pPr>
        <w:pStyle w:val="pji"/>
      </w:pPr>
      <w:r>
        <w:rPr>
          <w:rStyle w:val="s3"/>
        </w:rPr>
        <w:t xml:space="preserve">2009.16.11. № 200-ІV ҚР </w:t>
      </w:r>
      <w:hyperlink r:id="rId3143" w:anchor="sub_id=390" w:history="1">
        <w:r>
          <w:rPr>
            <w:rStyle w:val="a4"/>
            <w:i/>
            <w:iCs/>
            <w:color w:val="0000FF"/>
            <w:u w:val="single"/>
          </w:rPr>
          <w:t>Заңымен</w:t>
        </w:r>
      </w:hyperlink>
      <w:r>
        <w:rPr>
          <w:rStyle w:val="s3"/>
        </w:rPr>
        <w:t xml:space="preserve"> (2009 ж. 1 қаңтардан бастап қолданысқа енгiзiлді) (бұр.</w:t>
      </w:r>
      <w:hyperlink r:id="rId3144" w:anchor="sub_id=2440301" w:history="1">
        <w:r>
          <w:rPr>
            <w:rStyle w:val="a4"/>
            <w:i/>
            <w:iCs/>
            <w:color w:val="0000FF"/>
            <w:u w:val="single"/>
          </w:rPr>
          <w:t>ред</w:t>
        </w:r>
      </w:hyperlink>
      <w:r>
        <w:rPr>
          <w:rStyle w:val="s3"/>
        </w:rPr>
        <w:t xml:space="preserve">.қара); 2012.09.01. № 535-IV ҚР </w:t>
      </w:r>
      <w:hyperlink r:id="rId3145" w:anchor="sub_id=308" w:history="1">
        <w:r>
          <w:rPr>
            <w:rStyle w:val="a4"/>
            <w:i/>
            <w:iCs/>
            <w:color w:val="0000FF"/>
            <w:u w:val="single"/>
          </w:rPr>
          <w:t>Заңымен</w:t>
        </w:r>
      </w:hyperlink>
      <w:r>
        <w:rPr>
          <w:rStyle w:val="s3"/>
        </w:rPr>
        <w:t xml:space="preserve">  (2011 жылғы 1 қаңтардан бастап қолданысқа енгі</w:t>
      </w:r>
      <w:r>
        <w:rPr>
          <w:rStyle w:val="s3"/>
        </w:rPr>
        <w:t>зілді) (</w:t>
      </w:r>
      <w:hyperlink r:id="rId3146" w:anchor="sub_id=2440301" w:history="1">
        <w:r>
          <w:rPr>
            <w:rStyle w:val="a4"/>
            <w:i/>
            <w:iCs/>
            <w:color w:val="0000FF"/>
            <w:u w:val="single"/>
          </w:rPr>
          <w:t>бұр.ред.қара</w:t>
        </w:r>
      </w:hyperlink>
      <w:r>
        <w:rPr>
          <w:rStyle w:val="s3"/>
        </w:rPr>
        <w:t>) 1) тармақша өзгертілді</w:t>
      </w:r>
    </w:p>
    <w:p w:rsidR="00000000" w:rsidRDefault="008535AE">
      <w:pPr>
        <w:pStyle w:val="pj"/>
      </w:pPr>
      <w:r>
        <w:rPr>
          <w:rStyle w:val="s0"/>
        </w:rPr>
        <w:t>1) жүктерді тасымалдау кезінде:</w:t>
      </w:r>
    </w:p>
    <w:p w:rsidR="00000000" w:rsidRDefault="008535AE">
      <w:pPr>
        <w:pStyle w:val="pj"/>
      </w:pPr>
      <w:r>
        <w:rPr>
          <w:rStyle w:val="s0"/>
        </w:rPr>
        <w:t>халықаралық автомобиль қатынасында - тауар-көлік жүкқұжаты;</w:t>
      </w:r>
    </w:p>
    <w:p w:rsidR="00000000" w:rsidRDefault="008535AE">
      <w:pPr>
        <w:pStyle w:val="pj"/>
      </w:pPr>
      <w:r>
        <w:rPr>
          <w:rStyle w:val="s0"/>
        </w:rPr>
        <w:t>халықаралық және мемлекетаралық те</w:t>
      </w:r>
      <w:r>
        <w:rPr>
          <w:rStyle w:val="s0"/>
        </w:rPr>
        <w:t>міржол көлігі қатынасында - бірыңғай үлгідегі жүкқұжаты;</w:t>
      </w:r>
    </w:p>
    <w:p w:rsidR="00000000" w:rsidRDefault="008535AE">
      <w:pPr>
        <w:pStyle w:val="pj"/>
      </w:pPr>
      <w:r>
        <w:rPr>
          <w:rStyle w:val="s0"/>
        </w:rPr>
        <w:t>әуе</w:t>
      </w:r>
      <w:r>
        <w:rPr>
          <w:rStyle w:val="s0"/>
        </w:rPr>
        <w:t xml:space="preserve"> көлігінде - жүкқұжаты;</w:t>
      </w:r>
    </w:p>
    <w:p w:rsidR="00000000" w:rsidRDefault="008535AE">
      <w:pPr>
        <w:pStyle w:val="pj"/>
      </w:pPr>
      <w:r>
        <w:rPr>
          <w:rStyle w:val="s0"/>
        </w:rPr>
        <w:t>теңiз көлiгiнде - коносамент немесе теңiз жүкқұжаты;</w:t>
      </w:r>
    </w:p>
    <w:p w:rsidR="00000000" w:rsidRDefault="008535AE">
      <w:pPr>
        <w:pStyle w:val="pj"/>
      </w:pPr>
      <w:r>
        <w:rPr>
          <w:rStyle w:val="s0"/>
        </w:rPr>
        <w:t>магистралдық құбыр жүйесі бойынша:</w:t>
      </w:r>
    </w:p>
    <w:p w:rsidR="00000000" w:rsidRDefault="008535AE">
      <w:pPr>
        <w:pStyle w:val="pj"/>
      </w:pPr>
      <w:r>
        <w:rPr>
          <w:rStyle w:val="s0"/>
        </w:rPr>
        <w:t>есеп-қисап кезеңi iшiнде экспорттың және ішкі тұтыну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8535AE">
      <w:pPr>
        <w:pStyle w:val="pj"/>
      </w:pPr>
      <w:r>
        <w:rPr>
          <w:rStyle w:val="s0"/>
        </w:rPr>
        <w:t xml:space="preserve">орындалған </w:t>
      </w:r>
      <w:r>
        <w:rPr>
          <w:rStyle w:val="s0"/>
        </w:rPr>
        <w:t>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8535AE">
      <w:pPr>
        <w:pStyle w:val="pj"/>
      </w:pPr>
      <w:r>
        <w:rPr>
          <w:rStyle w:val="s0"/>
        </w:rPr>
        <w:t>шот-факту</w:t>
      </w:r>
      <w:r>
        <w:rPr>
          <w:rStyle w:val="s0"/>
        </w:rPr>
        <w:t>ралар;</w:t>
      </w:r>
    </w:p>
    <w:p w:rsidR="00000000" w:rsidRDefault="008535AE">
      <w:pPr>
        <w:pStyle w:val="pj"/>
      </w:pPr>
      <w:r>
        <w:rPr>
          <w:rStyle w:val="s0"/>
        </w:rPr>
        <w:t>2) жолаушылар мен багажды тасымалдау кезінде:</w:t>
      </w:r>
    </w:p>
    <w:p w:rsidR="00000000" w:rsidRDefault="008535AE">
      <w:pPr>
        <w:pStyle w:val="pj"/>
      </w:pPr>
      <w:r>
        <w:rPr>
          <w:rStyle w:val="s0"/>
        </w:rPr>
        <w:t>автомобиль көлігімен:</w:t>
      </w:r>
    </w:p>
    <w:p w:rsidR="00000000" w:rsidRDefault="008535AE">
      <w:pPr>
        <w:pStyle w:val="pj"/>
      </w:pPr>
      <w:r>
        <w:rPr>
          <w:rStyle w:val="s0"/>
        </w:rPr>
        <w:t xml:space="preserve">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w:t>
      </w:r>
      <w:r>
        <w:rPr>
          <w:rStyle w:val="s0"/>
        </w:rPr>
        <w:t>билеттері туралы есеп айырысу ведомостары;</w:t>
      </w:r>
    </w:p>
    <w:p w:rsidR="00000000" w:rsidRDefault="008535AE">
      <w:pPr>
        <w:pStyle w:val="pj"/>
      </w:pPr>
      <w:r>
        <w:rPr>
          <w:rStyle w:val="s0"/>
        </w:rPr>
        <w:t>тұрақты емес тасымалдау кезінде - жолаушылардың тізімі;</w:t>
      </w:r>
    </w:p>
    <w:p w:rsidR="00000000" w:rsidRDefault="008535AE">
      <w:pPr>
        <w:pStyle w:val="pj"/>
      </w:pPr>
      <w:r>
        <w:rPr>
          <w:rStyle w:val="s0"/>
        </w:rPr>
        <w:t xml:space="preserve">теміржол көлігімен: </w:t>
      </w:r>
    </w:p>
    <w:p w:rsidR="00000000" w:rsidRDefault="008535AE">
      <w:pPr>
        <w:pStyle w:val="pj"/>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8535AE">
      <w:pPr>
        <w:pStyle w:val="pj"/>
      </w:pPr>
      <w:r>
        <w:rPr>
          <w:rStyle w:val="s0"/>
        </w:rPr>
        <w:t>халықаралық қатынаста Қазақстан Республи</w:t>
      </w:r>
      <w:r>
        <w:rPr>
          <w:rStyle w:val="s0"/>
        </w:rPr>
        <w:t>касында сатылған жолаушылар билеттері туралы есеп айырысу ведомосы;</w:t>
      </w:r>
    </w:p>
    <w:p w:rsidR="00000000" w:rsidRDefault="008535AE">
      <w:pPr>
        <w:pStyle w:val="pj"/>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8535AE">
      <w:pPr>
        <w:pStyle w:val="pj"/>
      </w:pPr>
      <w:r>
        <w:rPr>
          <w:rStyle w:val="s0"/>
        </w:rPr>
        <w:t>әуе</w:t>
      </w:r>
      <w:r>
        <w:rPr>
          <w:rStyle w:val="s0"/>
        </w:rPr>
        <w:t xml:space="preserve"> көлігімен:</w:t>
      </w:r>
    </w:p>
    <w:p w:rsidR="00000000" w:rsidRDefault="008535AE">
      <w:pPr>
        <w:pStyle w:val="pj"/>
      </w:pPr>
      <w:r>
        <w:rPr>
          <w:rStyle w:val="s0"/>
        </w:rPr>
        <w:t>б</w:t>
      </w:r>
      <w:r>
        <w:rPr>
          <w:rStyle w:val="s0"/>
        </w:rPr>
        <w:t>ас декларация;</w:t>
      </w:r>
    </w:p>
    <w:p w:rsidR="00000000" w:rsidRDefault="008535AE">
      <w:pPr>
        <w:pStyle w:val="pj"/>
      </w:pPr>
      <w:r>
        <w:rPr>
          <w:rStyle w:val="s0"/>
        </w:rPr>
        <w:t>жолаушы манифесі;</w:t>
      </w:r>
    </w:p>
    <w:p w:rsidR="00000000" w:rsidRDefault="008535AE">
      <w:pPr>
        <w:pStyle w:val="pj"/>
      </w:pPr>
      <w:r>
        <w:rPr>
          <w:rStyle w:val="s0"/>
        </w:rPr>
        <w:t>карго-манифест;</w:t>
      </w:r>
    </w:p>
    <w:p w:rsidR="00000000" w:rsidRDefault="008535AE">
      <w:pPr>
        <w:pStyle w:val="pj"/>
      </w:pPr>
      <w:r>
        <w:rPr>
          <w:rStyle w:val="s0"/>
        </w:rPr>
        <w:t>лоджит (орталық-тиеу кестесі);</w:t>
      </w:r>
    </w:p>
    <w:p w:rsidR="00000000" w:rsidRDefault="008535AE">
      <w:pPr>
        <w:pStyle w:val="pj"/>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8535AE">
      <w:pPr>
        <w:pStyle w:val="pj"/>
      </w:pPr>
      <w:r>
        <w:rPr>
          <w:rStyle w:val="s0"/>
        </w:rPr>
        <w:t> </w:t>
      </w:r>
    </w:p>
    <w:p w:rsidR="00000000" w:rsidRDefault="008535AE">
      <w:pPr>
        <w:pStyle w:val="pji"/>
      </w:pPr>
      <w:r>
        <w:rPr>
          <w:rStyle w:val="s3"/>
        </w:rPr>
        <w:t xml:space="preserve">2010.26.11. № 356-IV ҚР </w:t>
      </w:r>
      <w:hyperlink r:id="rId3147" w:anchor="sub_id=106" w:history="1">
        <w:r>
          <w:rPr>
            <w:rStyle w:val="a4"/>
            <w:i/>
            <w:iCs/>
            <w:color w:val="0000FF"/>
            <w:u w:val="single"/>
          </w:rPr>
          <w:t>Заңымен</w:t>
        </w:r>
      </w:hyperlink>
      <w:r>
        <w:rPr>
          <w:rStyle w:val="s3"/>
        </w:rPr>
        <w:t xml:space="preserve"> 244-1-баппен толықтырылды ( 2011 жылғы 1 қаңтардан бастап қолданысқа енгізілді) </w:t>
      </w:r>
    </w:p>
    <w:p w:rsidR="00000000" w:rsidRDefault="008535AE">
      <w:pPr>
        <w:pStyle w:val="pj"/>
        <w:ind w:left="1200" w:hanging="800"/>
      </w:pPr>
      <w:r>
        <w:rPr>
          <w:rStyle w:val="s1"/>
        </w:rPr>
        <w:t xml:space="preserve">244-1-бап. </w:t>
      </w:r>
      <w:r>
        <w:rPr>
          <w:rStyle w:val="s0"/>
        </w:rPr>
        <w:t>Халықаралық ұшуды, халықаралық әуемен тасымалдауды орындайтын шетелдік авиакомпаниялардың әуе кемелеріне</w:t>
      </w:r>
      <w:r>
        <w:rPr>
          <w:rStyle w:val="s0"/>
        </w:rPr>
        <w:t xml:space="preserve"> май құю кезінде әуежайлар жүзеге асыратын жанар-жағармай материалдарын өткізуге салық салу </w:t>
      </w:r>
    </w:p>
    <w:p w:rsidR="00000000" w:rsidRDefault="008535AE">
      <w:pPr>
        <w:pStyle w:val="pj"/>
      </w:pPr>
      <w:r>
        <w:rPr>
          <w:rStyle w:val="s0"/>
        </w:rPr>
        <w:t>1.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w:t>
      </w:r>
      <w:r>
        <w:rPr>
          <w:rStyle w:val="s0"/>
        </w:rPr>
        <w:t>й материалдарын өткізу бойынша айналымға нөлдiк ставкамен салық салынады.</w:t>
      </w:r>
    </w:p>
    <w:p w:rsidR="00000000" w:rsidRDefault="008535AE">
      <w:pPr>
        <w:pStyle w:val="pj"/>
      </w:pPr>
      <w:r>
        <w:rPr>
          <w:rStyle w:val="s0"/>
        </w:rPr>
        <w:t>Осы баптың ережелері халықаралық ұш</w:t>
      </w:r>
      <w:r>
        <w:rPr>
          <w:rStyle w:val="s0"/>
        </w:rPr>
        <w:t xml:space="preserve">уды, халықаралық әуемен тасымалдауды орындайтын шетелдік авиакомпаниялардың әуе кемелеріне май құю кезінде жанар-жағармай материалдарын өткізетін халықаралық әуежайларға қатысты қолданылады. </w:t>
      </w:r>
    </w:p>
    <w:p w:rsidR="00000000" w:rsidRDefault="008535AE">
      <w:pPr>
        <w:pStyle w:val="pj"/>
      </w:pPr>
      <w:r>
        <w:rPr>
          <w:rStyle w:val="s0"/>
        </w:rPr>
        <w:t xml:space="preserve">2. Осы баптың мақсаттары үшін: </w:t>
      </w:r>
    </w:p>
    <w:p w:rsidR="00000000" w:rsidRDefault="008535AE">
      <w:pPr>
        <w:pStyle w:val="pj"/>
      </w:pPr>
      <w:r>
        <w:rPr>
          <w:rStyle w:val="s0"/>
        </w:rPr>
        <w:t>1) кеден одағына мүше мемлекетте</w:t>
      </w:r>
      <w:r>
        <w:rPr>
          <w:rStyle w:val="s0"/>
        </w:rPr>
        <w:t>рді қоса алғанда, шет мемлекеттердің авикомпаниялары шетелдік авиакомпаниялар деп танылады;</w:t>
      </w:r>
    </w:p>
    <w:p w:rsidR="00000000" w:rsidRDefault="008535AE">
      <w:pPr>
        <w:pStyle w:val="pj"/>
      </w:pPr>
      <w:r>
        <w:rPr>
          <w:rStyle w:val="s0"/>
        </w:rPr>
        <w:t xml:space="preserve">2) әуе кемесiнің шет мемлекет шекарасын кесiп өтуі кезінде әуе кемесінің ұшуы халықаралық ұшу деп танылады; </w:t>
      </w:r>
    </w:p>
    <w:p w:rsidR="00000000" w:rsidRDefault="008535AE">
      <w:pPr>
        <w:pStyle w:val="pj"/>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8535AE">
      <w:pPr>
        <w:pStyle w:val="pj"/>
      </w:pPr>
      <w:r>
        <w:rPr>
          <w:rStyle w:val="s0"/>
        </w:rPr>
        <w:t>екi немесе одан да көп мемлекеттiң аумағында;</w:t>
      </w:r>
    </w:p>
    <w:p w:rsidR="00000000" w:rsidRDefault="008535AE">
      <w:pPr>
        <w:pStyle w:val="pj"/>
      </w:pPr>
      <w:r>
        <w:rPr>
          <w:rStyle w:val="s0"/>
        </w:rPr>
        <w:t>егер екiншi мемлекет аумағында аялдау көзделсе, бір мемлекет аумағы</w:t>
      </w:r>
      <w:r>
        <w:rPr>
          <w:rStyle w:val="s0"/>
        </w:rPr>
        <w:t>нда орналасқан әуемен тасымалдау халықаралық әуемен тасымалдау деп танылады.</w:t>
      </w:r>
    </w:p>
    <w:p w:rsidR="00000000" w:rsidRDefault="008535AE">
      <w:pPr>
        <w:pStyle w:val="pj"/>
      </w:pPr>
      <w:r>
        <w:rPr>
          <w:rStyle w:val="s0"/>
        </w:rPr>
        <w:t xml:space="preserve">Егер жөнелту және межелi пункттерi Қазақстан Республикасының аумағы болып табылса, осы тармақтың бірінші бөлігі 3) тармақшасы үшінші абзацының ережесі қолданылмайды. </w:t>
      </w:r>
    </w:p>
    <w:p w:rsidR="00000000" w:rsidRDefault="008535AE">
      <w:pPr>
        <w:pStyle w:val="pj"/>
      </w:pPr>
      <w:r>
        <w:rPr>
          <w:rStyle w:val="s0"/>
        </w:rPr>
        <w:t>3. Халықарал</w:t>
      </w:r>
      <w:r>
        <w:rPr>
          <w:rStyle w:val="s0"/>
        </w:rPr>
        <w:t>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ставкамен салық салынатын айналымдарды растайтын құжаттар мыналар б</w:t>
      </w:r>
      <w:r>
        <w:rPr>
          <w:rStyle w:val="s0"/>
        </w:rPr>
        <w:t xml:space="preserve">олып табылады: </w:t>
      </w:r>
    </w:p>
    <w:p w:rsidR="00000000" w:rsidRDefault="008535AE">
      <w:pPr>
        <w:pStyle w:val="pj"/>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8535AE">
      <w:pPr>
        <w:pStyle w:val="pj"/>
      </w:pPr>
      <w:r>
        <w:rPr>
          <w:rStyle w:val="s0"/>
        </w:rPr>
        <w:t>тұрақты емес рейстерді жүзеге асыру кезінде - шетелдік авиакомпанияның өтінімі және</w:t>
      </w:r>
      <w:r>
        <w:rPr>
          <w:rStyle w:val="s0"/>
        </w:rPr>
        <w:t xml:space="preserve"> (немесе) әуежайдың шетелдік авиакомпаниямен шарты (келісімі).</w:t>
      </w:r>
    </w:p>
    <w:p w:rsidR="00000000" w:rsidRDefault="008535AE">
      <w:pPr>
        <w:pStyle w:val="pj"/>
      </w:pPr>
      <w:r>
        <w:rPr>
          <w:rStyle w:val="s0"/>
        </w:rPr>
        <w:t>Бұл ретте, өтінімде мынадай мәліметтер көрсетілуге тиіс:</w:t>
      </w:r>
    </w:p>
    <w:p w:rsidR="00000000" w:rsidRDefault="008535AE">
      <w:pPr>
        <w:pStyle w:val="pj"/>
      </w:pPr>
      <w:r>
        <w:rPr>
          <w:rStyle w:val="s0"/>
        </w:rPr>
        <w:t>өзі</w:t>
      </w:r>
      <w:r>
        <w:rPr>
          <w:rStyle w:val="s0"/>
        </w:rPr>
        <w:t xml:space="preserve"> тіркелген мемлекетті көрсете отырып, авиакомпанияның атауы;</w:t>
      </w:r>
    </w:p>
    <w:p w:rsidR="00000000" w:rsidRDefault="008535AE">
      <w:pPr>
        <w:pStyle w:val="pj"/>
      </w:pPr>
      <w:r>
        <w:rPr>
          <w:rStyle w:val="s0"/>
        </w:rPr>
        <w:t>әуе</w:t>
      </w:r>
      <w:r>
        <w:rPr>
          <w:rStyle w:val="s0"/>
        </w:rPr>
        <w:t xml:space="preserve"> кемесіне май құю үшін қажетті жанар-жағармай материалдарының болжамд</w:t>
      </w:r>
      <w:r>
        <w:rPr>
          <w:rStyle w:val="s0"/>
        </w:rPr>
        <w:t>ы мөлшері;</w:t>
      </w:r>
    </w:p>
    <w:p w:rsidR="00000000" w:rsidRDefault="008535AE">
      <w:pPr>
        <w:pStyle w:val="pj"/>
      </w:pPr>
      <w:r>
        <w:rPr>
          <w:rStyle w:val="s0"/>
        </w:rPr>
        <w:t>әуе</w:t>
      </w:r>
      <w:r>
        <w:rPr>
          <w:rStyle w:val="s0"/>
        </w:rPr>
        <w:t xml:space="preserve"> кемесінің болжамды қону күні.</w:t>
      </w:r>
    </w:p>
    <w:p w:rsidR="00000000" w:rsidRDefault="008535AE">
      <w:pPr>
        <w:pStyle w:val="pj"/>
      </w:pPr>
      <w:r>
        <w:rPr>
          <w:rStyle w:val="s0"/>
        </w:rPr>
        <w:t xml:space="preserve">Форс-мажорлық жағдайлар салдарынан шетелдік әуе кемесі қонған кезде осы тармақшада көзделген өтінім толтырылмайды. </w:t>
      </w:r>
    </w:p>
    <w:p w:rsidR="00000000" w:rsidRDefault="008535AE">
      <w:pPr>
        <w:pStyle w:val="pj"/>
      </w:pPr>
      <w:r>
        <w:rPr>
          <w:rStyle w:val="s0"/>
        </w:rPr>
        <w:t>Осы тармақшаның мақсаттары үшін:</w:t>
      </w:r>
    </w:p>
    <w:p w:rsidR="00000000" w:rsidRDefault="008535AE">
      <w:pPr>
        <w:pStyle w:val="pj"/>
      </w:pPr>
      <w:r>
        <w:rPr>
          <w:rStyle w:val="s0"/>
        </w:rPr>
        <w:t>Қазақстан</w:t>
      </w:r>
      <w:r>
        <w:rPr>
          <w:rStyle w:val="s0"/>
        </w:rPr>
        <w:t xml:space="preserve"> Республикасының әуе кеңістігін пайдалану және авиаци</w:t>
      </w:r>
      <w:r>
        <w:rPr>
          <w:rStyle w:val="s0"/>
        </w:rPr>
        <w:t>я қызметі туралы Қазақстан Республикасының заңнамасында белгіленген тәртіппен бекітілген кестеге сәйкес орындалатын рейс тұрақты рейс деп танылады;</w:t>
      </w:r>
    </w:p>
    <w:p w:rsidR="00000000" w:rsidRDefault="008535AE">
      <w:pPr>
        <w:pStyle w:val="pj"/>
      </w:pPr>
      <w:r>
        <w:rPr>
          <w:rStyle w:val="s0"/>
        </w:rPr>
        <w:t>тұрақты рейс айқындамасына кірмейтін рейс тұрақты емес рейс деп танылады;</w:t>
      </w:r>
    </w:p>
    <w:p w:rsidR="00000000" w:rsidRDefault="008535AE">
      <w:pPr>
        <w:pStyle w:val="pj"/>
      </w:pPr>
      <w:r>
        <w:rPr>
          <w:rStyle w:val="s0"/>
        </w:rPr>
        <w:t xml:space="preserve">2) мынадай мәліметтер көрсетілуге </w:t>
      </w:r>
      <w:r>
        <w:rPr>
          <w:rStyle w:val="s0"/>
        </w:rPr>
        <w:t xml:space="preserve">тиісті шетелдік әуе кемесіне май құюға қойылатын талап: </w:t>
      </w:r>
    </w:p>
    <w:p w:rsidR="00000000" w:rsidRDefault="008535AE">
      <w:pPr>
        <w:pStyle w:val="pj"/>
      </w:pPr>
      <w:r>
        <w:rPr>
          <w:rStyle w:val="s0"/>
        </w:rPr>
        <w:t>авиакомпанияның атауы;</w:t>
      </w:r>
    </w:p>
    <w:p w:rsidR="00000000" w:rsidRDefault="008535AE">
      <w:pPr>
        <w:pStyle w:val="pj"/>
      </w:pPr>
      <w:r>
        <w:rPr>
          <w:rStyle w:val="s0"/>
        </w:rPr>
        <w:t>құйылған</w:t>
      </w:r>
      <w:r>
        <w:rPr>
          <w:rStyle w:val="s0"/>
        </w:rPr>
        <w:t xml:space="preserve"> жанар-жағармай материалдарының мөлшері;</w:t>
      </w:r>
    </w:p>
    <w:p w:rsidR="00000000" w:rsidRDefault="008535AE">
      <w:pPr>
        <w:pStyle w:val="pj"/>
      </w:pPr>
      <w:r>
        <w:rPr>
          <w:rStyle w:val="s0"/>
        </w:rPr>
        <w:t>әуе</w:t>
      </w:r>
      <w:r>
        <w:rPr>
          <w:rStyle w:val="s0"/>
        </w:rPr>
        <w:t xml:space="preserve"> кемесіне май құйылған күн; </w:t>
      </w:r>
    </w:p>
    <w:p w:rsidR="00000000" w:rsidRDefault="008535AE">
      <w:pPr>
        <w:pStyle w:val="pj"/>
      </w:pPr>
      <w:r>
        <w:rPr>
          <w:rStyle w:val="s0"/>
        </w:rPr>
        <w:t>әуе</w:t>
      </w:r>
      <w:r>
        <w:rPr>
          <w:rStyle w:val="s0"/>
        </w:rPr>
        <w:t xml:space="preserve"> кемесі командирінің немесе шетелдік авиакомпания өкілінің және май құюды жүзеге асырған әуе</w:t>
      </w:r>
      <w:r>
        <w:rPr>
          <w:rStyle w:val="s0"/>
        </w:rPr>
        <w:t>жайдың тиісті қызметі қызметкерінің қолдары;</w:t>
      </w:r>
    </w:p>
    <w:p w:rsidR="00000000" w:rsidRDefault="008535AE">
      <w:pPr>
        <w:pStyle w:val="pj"/>
      </w:pPr>
      <w:r>
        <w:rPr>
          <w:rStyle w:val="s0"/>
        </w:rPr>
        <w:t xml:space="preserve">3) кеден одағына мүше мемлекеттерге жүзеге асырылатын халықаралық ұшуды, халықаралық әуемен тасымалдауды қоспағанда, халықаралық ұшуды, халықаралық әуемен тасымалдауды орындайтын шетелдік әуе кемелеріне май құю </w:t>
      </w:r>
      <w:r>
        <w:rPr>
          <w:rStyle w:val="s0"/>
        </w:rPr>
        <w:t>кезінде - кеден органының белгісі бар тауарлар тізбесі қоса берілетін көліктік (тасымалдау), коммерциялық және (немесе) өзге де құжаттар;</w:t>
      </w:r>
    </w:p>
    <w:p w:rsidR="00000000" w:rsidRDefault="008535AE">
      <w:pPr>
        <w:pStyle w:val="pj"/>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8535AE">
      <w:pPr>
        <w:pStyle w:val="pj"/>
      </w:pPr>
      <w:r>
        <w:rPr>
          <w:rStyle w:val="s0"/>
        </w:rPr>
        <w:t>5) ше</w:t>
      </w:r>
      <w:r>
        <w:rPr>
          <w:rStyle w:val="s0"/>
        </w:rPr>
        <w:t>телдік әуе кемесіне май құю бойынша орындалған жұмыстардың актісі;</w:t>
      </w:r>
    </w:p>
    <w:p w:rsidR="00000000" w:rsidRDefault="008535AE">
      <w:pPr>
        <w:pStyle w:val="pj"/>
      </w:pPr>
      <w:r>
        <w:rPr>
          <w:rStyle w:val="s0"/>
        </w:rPr>
        <w:t>6) қайтаруға ұсынылған қосылған құн салығы сомаларының дұрыстығын растау бойынша тақырыптық тексеру жүргізуге қатысатын азаматтық авиация саласындағы уәкілетті органның лауазымды адамының ш</w:t>
      </w:r>
      <w:r>
        <w:rPr>
          <w:rStyle w:val="s0"/>
        </w:rPr>
        <w:t>етелдік авиакомпания әуе кемесінің рейсті жүзеге асыру фактісін және азаматтық авиация саласындағы уәкілетті органның келісімімен уәкілетті орган бекіткен нысанда және тәртіппен өткізілген жанар-жағармай материалдарының (авиакомпаниялар бойынша) мөлшерін р</w:t>
      </w:r>
      <w:r>
        <w:rPr>
          <w:rStyle w:val="s0"/>
        </w:rPr>
        <w:t>астайтын қорытындысы.</w:t>
      </w:r>
    </w:p>
    <w:p w:rsidR="00000000" w:rsidRDefault="008535AE">
      <w:pPr>
        <w:pStyle w:val="pj"/>
      </w:pPr>
      <w:r>
        <w:t> </w:t>
      </w:r>
    </w:p>
    <w:p w:rsidR="00000000" w:rsidRDefault="008535AE">
      <w:pPr>
        <w:pStyle w:val="pji"/>
      </w:pPr>
      <w:r>
        <w:rPr>
          <w:rStyle w:val="s3"/>
        </w:rPr>
        <w:t xml:space="preserve">2011.21.07. № 470-ІV ҚР </w:t>
      </w:r>
      <w:hyperlink r:id="rId3148" w:anchor="sub_id=151" w:history="1">
        <w:r>
          <w:rPr>
            <w:rStyle w:val="a4"/>
            <w:i/>
            <w:iCs/>
            <w:color w:val="0000FF"/>
            <w:u w:val="single"/>
          </w:rPr>
          <w:t>Заңымен</w:t>
        </w:r>
      </w:hyperlink>
      <w:r>
        <w:rPr>
          <w:rStyle w:val="s3"/>
        </w:rPr>
        <w:t xml:space="preserve"> 244-2-баппен толықтырылды (2012 жылғы 1 қаңтардан бастап қолданысқа енгізілді)</w:t>
      </w:r>
    </w:p>
    <w:p w:rsidR="00000000" w:rsidRDefault="008535AE">
      <w:pPr>
        <w:pStyle w:val="pj"/>
        <w:ind w:left="1200" w:hanging="800"/>
      </w:pPr>
      <w:r>
        <w:rPr>
          <w:rStyle w:val="s1"/>
        </w:rPr>
        <w:t xml:space="preserve">244-2-бап. Арнайы экономикалық аймақтың </w:t>
      </w:r>
      <w:r>
        <w:rPr>
          <w:rStyle w:val="s1"/>
        </w:rPr>
        <w:t>аумағына өткізілетін тауарларға салық салу</w:t>
      </w:r>
    </w:p>
    <w:p w:rsidR="00000000" w:rsidRDefault="008535AE">
      <w:pPr>
        <w:pStyle w:val="pj"/>
      </w:pPr>
      <w:r>
        <w:rPr>
          <w:rStyle w:val="s0"/>
        </w:rPr>
        <w:t>1. Қазақстан Республикасының Үкіметі айқындаған тауарлар 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экономикалық</w:t>
      </w:r>
      <w:r>
        <w:rPr>
          <w:rStyle w:val="s0"/>
        </w:rPr>
        <w:t xml:space="preserve"> аймақтың </w:t>
      </w:r>
      <w:r>
        <w:t>аумағына өткізуге</w:t>
      </w:r>
      <w:r>
        <w:rPr>
          <w:rStyle w:val="s0"/>
        </w:rPr>
        <w:t xml:space="preserve"> нөлдік ставка бойынша қосылған құн салығы салынады.</w:t>
      </w:r>
    </w:p>
    <w:p w:rsidR="00000000" w:rsidRDefault="008535AE">
      <w:pPr>
        <w:pStyle w:val="pj"/>
      </w:pPr>
      <w:r>
        <w:rPr>
          <w:rStyle w:val="s0"/>
        </w:rPr>
        <w:t xml:space="preserve">Осы баптың мақсаттары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тауарлар түсініледі. </w:t>
      </w:r>
    </w:p>
    <w:p w:rsidR="00000000" w:rsidRDefault="008535AE">
      <w:pPr>
        <w:pStyle w:val="pj"/>
      </w:pPr>
      <w:r>
        <w:rPr>
          <w:rStyle w:val="s0"/>
        </w:rPr>
        <w:t>2. Арнайы экономикалық аймақтарды құру мақсаттары</w:t>
      </w:r>
      <w:r>
        <w:rPr>
          <w:rStyle w:val="s0"/>
        </w:rPr>
        <w:t>на сай келетін қызметті жүзеге асыру кезінде толығымен тұтынылатын тауарларды өткізу кезінде нөлдік ставка бойынша салық салынатын айналымды растайтын құжаттар мыналар болып табылады:</w:t>
      </w:r>
    </w:p>
    <w:p w:rsidR="00000000" w:rsidRDefault="008535AE">
      <w:pPr>
        <w:pStyle w:val="pj"/>
      </w:pPr>
      <w:r>
        <w:rPr>
          <w:rStyle w:val="s0"/>
        </w:rPr>
        <w:t>1) қызметін арнайы экономикалық аймақтардың аумағында жүзеге асыратын ұй</w:t>
      </w:r>
      <w:r>
        <w:rPr>
          <w:rStyle w:val="s0"/>
        </w:rPr>
        <w:t>ымдармен тауарларды беруге жасалған шарт (келісімшарт);</w:t>
      </w:r>
    </w:p>
    <w:p w:rsidR="00000000" w:rsidRDefault="008535AE">
      <w:pPr>
        <w:pStyle w:val="pj"/>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w:t>
      </w:r>
      <w:r>
        <w:rPr>
          <w:rStyle w:val="s0"/>
        </w:rPr>
        <w:t>ік (тасымалдау), коммерциялық және (немесе) өзге де құжаттардың көшірмелері;</w:t>
      </w:r>
    </w:p>
    <w:p w:rsidR="00000000" w:rsidRDefault="008535AE">
      <w:pPr>
        <w:pStyle w:val="pj"/>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8535AE">
      <w:pPr>
        <w:pStyle w:val="pj"/>
      </w:pPr>
      <w:r>
        <w:rPr>
          <w:rStyle w:val="s0"/>
        </w:rPr>
        <w:t>4) осы тармақтың 1) тармақшасында көрсетілген</w:t>
      </w:r>
      <w:r>
        <w:rPr>
          <w:rStyle w:val="s0"/>
        </w:rPr>
        <w:t xml:space="preserve"> ұйымдардың тауарларды алуын растайтын құжаттардың көшірмелері. </w:t>
      </w:r>
    </w:p>
    <w:p w:rsidR="00000000" w:rsidRDefault="008535AE">
      <w:pPr>
        <w:pStyle w:val="pj"/>
      </w:pPr>
      <w:r>
        <w:rPr>
          <w:rStyle w:val="s0"/>
        </w:rPr>
        <w:t xml:space="preserve">3. Арнайы экономикалық аймақтың </w:t>
      </w:r>
      <w:r>
        <w:t>аумағына өткізілетін</w:t>
      </w:r>
      <w:r>
        <w:rPr>
          <w:rStyle w:val="s0"/>
        </w:rPr>
        <w:t xml:space="preserve"> тауарларды берушілерге қосылған құн салығының асып кеткен сомасын қайтару арнайы экономикалық аймақтың аумағындағы салық органынан растау </w:t>
      </w:r>
      <w:r>
        <w:rPr>
          <w:rStyle w:val="s0"/>
        </w:rPr>
        <w:t>алынғаннан кейін арнайы экономикалық аймақты құру мақсаттарына сай келетін қызметті жүзеге асыру кезінде іс жүзінде тұтынылған әкелінген тауарлар бөлігінде жүргізіледі. Арнайы экономикалық аймақтардың аумағындағы салық органының сұратуы бойынша тиісті арна</w:t>
      </w:r>
      <w:r>
        <w:rPr>
          <w:rStyle w:val="s0"/>
        </w:rPr>
        <w:t>йы экономикалық аймақтың басқару органы беретін арнайы экономикалық аймақты құру мақсаттарына сай келетін қызметті жүзеге асыру кезінде әкелінген тауарлардың пайдаланылуы туралы құжат растау үшін негіз болып табылады.</w:t>
      </w:r>
    </w:p>
    <w:p w:rsidR="00000000" w:rsidRDefault="008535AE">
      <w:pPr>
        <w:pStyle w:val="pj"/>
      </w:pPr>
      <w:r>
        <w:rPr>
          <w:rStyle w:val="s0"/>
        </w:rPr>
        <w:t>4. Арнайы экономикалық аймақтың басқар</w:t>
      </w:r>
      <w:r>
        <w:rPr>
          <w:rStyle w:val="s0"/>
        </w:rPr>
        <w:t>ушы компаниясы арнайы экономикалық аймақтарды құру мақсаттарына сай келетін қызметті жүзеге асыру кезінде әкелінген тауарлардың іс жүзінде тұтынылуы туралы құжатты береді.</w:t>
      </w:r>
    </w:p>
    <w:p w:rsidR="00000000" w:rsidRDefault="008535AE">
      <w:pPr>
        <w:pStyle w:val="pj"/>
      </w:pPr>
      <w:r>
        <w:rPr>
          <w:rStyle w:val="s0"/>
        </w:rPr>
        <w:t xml:space="preserve">Осы тармақтың бірінші бөлігінде көрсетілген құжат қаржылық қамтамасыз ету болған кезде беріледі. </w:t>
      </w:r>
    </w:p>
    <w:p w:rsidR="00000000" w:rsidRDefault="008535AE">
      <w:pPr>
        <w:pStyle w:val="pj"/>
      </w:pPr>
      <w:r>
        <w:rPr>
          <w:rStyle w:val="s0"/>
        </w:rPr>
        <w:t>Осы тармақтың бірінші бөлігінде көрсетілген құжатта қамтылған мәліметтердің дұрыс еместігі анықталған жағдайда бюджет шығындары қаржылық қамтамасыз ету есебін</w:t>
      </w:r>
      <w:r>
        <w:rPr>
          <w:rStyle w:val="s0"/>
        </w:rPr>
        <w:t xml:space="preserve">ен өтеледі. </w:t>
      </w:r>
    </w:p>
    <w:p w:rsidR="00000000" w:rsidRDefault="008535AE">
      <w:pPr>
        <w:pStyle w:val="pj"/>
      </w:pPr>
      <w:r>
        <w:rPr>
          <w:rStyle w:val="s0"/>
        </w:rPr>
        <w:t>Бюджет шығындарын өтеу мақсаттары үшін қалыптастырылатын қаржылық қамтамасыз ету мынадай тәсілдермен:</w:t>
      </w:r>
    </w:p>
    <w:p w:rsidR="00000000" w:rsidRDefault="008535AE">
      <w:pPr>
        <w:pStyle w:val="pj"/>
      </w:pPr>
      <w:r>
        <w:rPr>
          <w:rStyle w:val="s0"/>
        </w:rPr>
        <w:t>ақшамен;</w:t>
      </w:r>
    </w:p>
    <w:p w:rsidR="00000000" w:rsidRDefault="008535AE">
      <w:pPr>
        <w:pStyle w:val="pj"/>
      </w:pPr>
      <w:r>
        <w:rPr>
          <w:rStyle w:val="s0"/>
        </w:rPr>
        <w:t>банк кепілдігімен;</w:t>
      </w:r>
    </w:p>
    <w:p w:rsidR="00000000" w:rsidRDefault="008535AE">
      <w:pPr>
        <w:pStyle w:val="pj"/>
      </w:pPr>
      <w:r>
        <w:rPr>
          <w:rStyle w:val="s0"/>
        </w:rPr>
        <w:t>кепілдемемен;</w:t>
      </w:r>
    </w:p>
    <w:p w:rsidR="00000000" w:rsidRDefault="008535AE">
      <w:pPr>
        <w:pStyle w:val="pj"/>
      </w:pPr>
      <w:r>
        <w:rPr>
          <w:rStyle w:val="s0"/>
        </w:rPr>
        <w:t>мүлік кепілімен;</w:t>
      </w:r>
    </w:p>
    <w:p w:rsidR="00000000" w:rsidRDefault="008535AE">
      <w:pPr>
        <w:pStyle w:val="pj"/>
      </w:pPr>
      <w:r>
        <w:rPr>
          <w:rStyle w:val="s0"/>
        </w:rPr>
        <w:t>сақтандыру шартымен жүргізіледі.</w:t>
      </w:r>
    </w:p>
    <w:p w:rsidR="00000000" w:rsidRDefault="008535AE">
      <w:pPr>
        <w:pStyle w:val="pj"/>
      </w:pPr>
      <w:r>
        <w:rPr>
          <w:rStyle w:val="s0"/>
        </w:rPr>
        <w:t>Басқарушы компания қаржылық қамтамасыз етуді қалы</w:t>
      </w:r>
      <w:r>
        <w:rPr>
          <w:rStyle w:val="s0"/>
        </w:rPr>
        <w:t>птастырудың кез келген тәсілін, оның ішінде екі немесе бірнеше тәсілді біріктіріп қолдану жолымен таңдап алуға құқылы.</w:t>
      </w:r>
    </w:p>
    <w:p w:rsidR="00000000" w:rsidRDefault="008535AE">
      <w:pPr>
        <w:pStyle w:val="pj"/>
      </w:pPr>
      <w:r>
        <w:rPr>
          <w:rStyle w:val="s0"/>
        </w:rPr>
        <w:t>5. Арнайы экономикалық аймақтың басқарушы компаниясы арнайы экономикалық аймақтың аумағындағы салық органына арнайы экономикалық аймақтың</w:t>
      </w:r>
      <w:r>
        <w:rPr>
          <w:rStyle w:val="s0"/>
        </w:rPr>
        <w:t xml:space="preserve"> басқарушы компаниясында республикалық бюджет туралы заңда белгіленген кемінде 205 000 еселік айлық есептік көрсеткішке барабар сомадағы қаржылық қамтамасыз етудің болуын растайтын құжаттарды ұсынады. </w:t>
      </w:r>
    </w:p>
    <w:p w:rsidR="00000000" w:rsidRDefault="008535AE">
      <w:pPr>
        <w:pStyle w:val="pj"/>
      </w:pPr>
      <w:r>
        <w:rPr>
          <w:rStyle w:val="s0"/>
        </w:rPr>
        <w:t>Қаржылық</w:t>
      </w:r>
      <w:r>
        <w:rPr>
          <w:rStyle w:val="s0"/>
        </w:rPr>
        <w:t xml:space="preserve"> қамтамасыз етуді қалыптастырудың, басқарушы к</w:t>
      </w:r>
      <w:r>
        <w:rPr>
          <w:rStyle w:val="s0"/>
        </w:rPr>
        <w:t xml:space="preserve">омпанияда осындай қамтамасыз етудің болуын растайтын құжаттарды беру тәртібін, сондай-ақ бюджет шығындарын қаржылық қамтамасыз ету қаражаты есебінен өтеу тәртібін Қазақстан Республикасының Үкіметі айқындайды. </w:t>
      </w:r>
    </w:p>
    <w:p w:rsidR="00000000" w:rsidRDefault="008535AE">
      <w:pPr>
        <w:pStyle w:val="pj"/>
      </w:pPr>
      <w:r>
        <w:rPr>
          <w:rStyle w:val="s0"/>
        </w:rPr>
        <w:t> </w:t>
      </w:r>
    </w:p>
    <w:p w:rsidR="00000000" w:rsidRDefault="008535AE">
      <w:pPr>
        <w:pStyle w:val="pji"/>
      </w:pPr>
      <w:r>
        <w:rPr>
          <w:rStyle w:val="s3"/>
        </w:rPr>
        <w:t xml:space="preserve">2011.21.07. № 470-ІV ҚР </w:t>
      </w:r>
      <w:hyperlink r:id="rId3149" w:anchor="sub_id=151" w:history="1">
        <w:r>
          <w:rPr>
            <w:rStyle w:val="a4"/>
            <w:i/>
            <w:iCs/>
            <w:color w:val="0000FF"/>
            <w:u w:val="single"/>
          </w:rPr>
          <w:t>Заңымен</w:t>
        </w:r>
      </w:hyperlink>
      <w:r>
        <w:rPr>
          <w:rStyle w:val="s3"/>
        </w:rPr>
        <w:t xml:space="preserve"> 244-3-баппен толықтырылды (2012 жылғы 1 қаңтардан бастап қолданысқа енгізілді)</w:t>
      </w:r>
    </w:p>
    <w:p w:rsidR="00000000" w:rsidRDefault="008535AE">
      <w:pPr>
        <w:pStyle w:val="pj"/>
        <w:ind w:left="1200" w:hanging="800"/>
      </w:pPr>
      <w:r>
        <w:rPr>
          <w:rStyle w:val="s1"/>
        </w:rPr>
        <w:t>244-3-бап. «Астана - жаңа қала» арнайы экономикалық аймағының аумағына өткізілетін тауарларға салық салу ере</w:t>
      </w:r>
      <w:r>
        <w:rPr>
          <w:rStyle w:val="s1"/>
        </w:rPr>
        <w:t xml:space="preserve">кшеліктері </w:t>
      </w:r>
    </w:p>
    <w:p w:rsidR="00000000" w:rsidRDefault="008535AE">
      <w:pPr>
        <w:pStyle w:val="pj"/>
      </w:pPr>
      <w:r>
        <w:rPr>
          <w:rStyle w:val="s0"/>
        </w:rPr>
        <w:t xml:space="preserve">1. Егер осы Кодекстің </w:t>
      </w:r>
      <w:hyperlink r:id="rId3150" w:anchor="sub_id=244020000" w:history="1">
        <w:r>
          <w:rPr>
            <w:rStyle w:val="a4"/>
            <w:color w:val="0000FF"/>
            <w:u w:val="single"/>
          </w:rPr>
          <w:t>244-2-бабында</w:t>
        </w:r>
      </w:hyperlink>
      <w:r>
        <w:rPr>
          <w:rStyle w:val="s0"/>
        </w:rPr>
        <w:t xml:space="preserve"> өзгеше көзделмесе, «Астана - жаңа қала» арнайы экономикалық аймағының аумағына Қазақстан Республикасының Үкіметі айқындағ</w:t>
      </w:r>
      <w:r>
        <w:rPr>
          <w:rStyle w:val="s0"/>
        </w:rPr>
        <w:t>ан тауарлар тізбесі бойынша 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w:t>
      </w:r>
      <w:r>
        <w:rPr>
          <w:rStyle w:val="s0"/>
        </w:rPr>
        <w:t xml:space="preserve">рін, әкімшілік және тұрғын үй кешендерін салу және пайдалануға беру үдерісінде толығымен тұтынылатын тауарларды өткізуге нөлдік ставка бойынша қосылған құн салығы салынады. </w:t>
      </w:r>
    </w:p>
    <w:p w:rsidR="00000000" w:rsidRDefault="008535AE">
      <w:pPr>
        <w:pStyle w:val="pj"/>
      </w:pPr>
      <w:r>
        <w:rPr>
          <w:rStyle w:val="s0"/>
        </w:rPr>
        <w:t>Осы баптың мақсаттары үшін құрылыс үдерісінде толығымен тұтынылатын тауарлар деп м</w:t>
      </w:r>
      <w:r>
        <w:rPr>
          <w:rStyle w:val="s0"/>
        </w:rPr>
        <w:t>ұндай</w:t>
      </w:r>
      <w:r>
        <w:rPr>
          <w:rStyle w:val="s0"/>
        </w:rPr>
        <w:t xml:space="preserve"> тауарларды еркін кедендік аймақ кедендік рәсімімен орналастыру және олардың кедендік бақылауда болуы шартымен инфрақұрылым объектілерін, ауруханаларды, емханаларды, мектептерді, балабақшаларды, мұражайларды, театрларды, жоғары және орта оқу орындарын</w:t>
      </w:r>
      <w:r>
        <w:rPr>
          <w:rStyle w:val="s0"/>
        </w:rPr>
        <w:t xml:space="preserve">, кітапханаларды, оқушылар сарайларын, спорт кешендерін, әкімшілік және тұрғын үй кешендерін салу үдерісіне тікелей тартылған тауарлар (электр энергиясын, бензинді, дизель отыны мен суды қоспағанда) түсініледі. </w:t>
      </w:r>
    </w:p>
    <w:p w:rsidR="00000000" w:rsidRDefault="008535AE">
      <w:pPr>
        <w:pStyle w:val="pj"/>
      </w:pPr>
      <w:r>
        <w:rPr>
          <w:rStyle w:val="s0"/>
        </w:rPr>
        <w:t>2. Осы бапқа сәйкес нөлдік ставка бойынша са</w:t>
      </w:r>
      <w:r>
        <w:rPr>
          <w:rStyle w:val="s0"/>
        </w:rPr>
        <w:t xml:space="preserve">лық салынатын айналымдарды растайтын құжаттар мыналар болып табылады: </w:t>
      </w:r>
    </w:p>
    <w:p w:rsidR="00000000" w:rsidRDefault="008535AE">
      <w:pPr>
        <w:pStyle w:val="pj"/>
      </w:pPr>
      <w:r>
        <w:rPr>
          <w:rStyle w:val="s0"/>
        </w:rPr>
        <w:t>1) Астана - жаңа қала» арнайы экономикалық аймағының аумағында осы баптың 1-тармағында көрсетілген объектілер құрылысын жүзеге асыратын ұйымдармен тауарларды беруге арналған шарт (келіс</w:t>
      </w:r>
      <w:r>
        <w:rPr>
          <w:rStyle w:val="s0"/>
        </w:rPr>
        <w:t xml:space="preserve">імшарт); </w:t>
      </w:r>
    </w:p>
    <w:p w:rsidR="00000000" w:rsidRDefault="008535AE">
      <w:pPr>
        <w:pStyle w:val="pj"/>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w:t>
      </w:r>
      <w:r>
        <w:rPr>
          <w:rStyle w:val="s0"/>
        </w:rPr>
        <w:t>ге де құжаттардың көшірмелері;</w:t>
      </w:r>
    </w:p>
    <w:p w:rsidR="00000000" w:rsidRDefault="008535AE">
      <w:pPr>
        <w:pStyle w:val="pj"/>
      </w:pPr>
      <w:r>
        <w:rPr>
          <w:rStyle w:val="s0"/>
        </w:rPr>
        <w:t xml:space="preserve">3) осы тармақтың 1) тармақшасында көрсетілген ұйымдарға тауарларды тиеп-жөнелтуді растайтын тауарға ілеспе құжаттардың көшірмелері; </w:t>
      </w:r>
    </w:p>
    <w:p w:rsidR="00000000" w:rsidRDefault="008535AE">
      <w:pPr>
        <w:pStyle w:val="pj"/>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8535AE">
      <w:pPr>
        <w:pStyle w:val="pj"/>
      </w:pPr>
      <w:r>
        <w:rPr>
          <w:rStyle w:val="s0"/>
        </w:rPr>
        <w:t>3. «Астана - жаңа қала» арнайы экономикалық аймағының аумағына өткізілетін тауарларды берушілерге қосылған құн салығының артығын қайтару, осы бапқ</w:t>
      </w:r>
      <w:r>
        <w:rPr>
          <w:rStyle w:val="s0"/>
        </w:rPr>
        <w:t>а сәйкес «Астана - жаңа қала» арнайы экономикалық аймағының аумағындағы салық органынан растау алғаннан кейін инфрақұрылым объектілерін, ауруханаларды, емханаларды, мектептерді, балабақшаларды, мұражайларды, театрларды, жоғары және орта оқу орындарын, кіта</w:t>
      </w:r>
      <w:r>
        <w:rPr>
          <w:rStyle w:val="s0"/>
        </w:rPr>
        <w:t>пханаларды, оқушылар сарайларын, спорт кешендерін, әкімшілік және тұрғын үй кешендерін салу үдерісінде әкелінген, іс жүзінде тұтынылған тауарлар бөлігінде жүргізеді. «Астана - жаңа қала» арнайы экономикалық аймағының аумағындағы салық органының сұратуы бой</w:t>
      </w:r>
      <w:r>
        <w:rPr>
          <w:rStyle w:val="s0"/>
        </w:rPr>
        <w:t>ынша астананың жергілікті атқарушы органы беретін,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w:t>
      </w:r>
      <w:r>
        <w:rPr>
          <w:rStyle w:val="s0"/>
        </w:rPr>
        <w:t>к және тұрғын үй кешендерін салу үдерісінде әкелінген тауарлардың іс жүзінде тұтынылуы туралы құжат растау үшін негіз болып табылады.</w:t>
      </w:r>
    </w:p>
    <w:p w:rsidR="00000000" w:rsidRDefault="008535AE">
      <w:pPr>
        <w:pStyle w:val="pj"/>
      </w:pPr>
      <w:r>
        <w:t> </w:t>
      </w:r>
    </w:p>
    <w:p w:rsidR="00000000" w:rsidRDefault="008535AE">
      <w:pPr>
        <w:pStyle w:val="pji"/>
      </w:pPr>
      <w:r>
        <w:rPr>
          <w:rStyle w:val="s3"/>
        </w:rPr>
        <w:t xml:space="preserve">2012.09.01. № 535-IV ҚР </w:t>
      </w:r>
      <w:hyperlink r:id="rId3151" w:anchor="sub_id=309" w:history="1">
        <w:r>
          <w:rPr>
            <w:rStyle w:val="a4"/>
            <w:i/>
            <w:iCs/>
            <w:color w:val="0000FF"/>
            <w:u w:val="single"/>
          </w:rPr>
          <w:t>Заңымен</w:t>
        </w:r>
      </w:hyperlink>
      <w:r>
        <w:rPr>
          <w:rStyle w:val="s3"/>
        </w:rPr>
        <w:t xml:space="preserve"> 244-4-б</w:t>
      </w:r>
      <w:r>
        <w:rPr>
          <w:rStyle w:val="s3"/>
        </w:rPr>
        <w:t>аппен толықтырылды (2012 жылғы 1 қаңтардан бастап қолданысқа енгізілді)</w:t>
      </w:r>
    </w:p>
    <w:p w:rsidR="00000000" w:rsidRDefault="008535AE">
      <w:pPr>
        <w:pStyle w:val="pj"/>
        <w:ind w:left="1200" w:hanging="800"/>
      </w:pPr>
      <w:r>
        <w:rPr>
          <w:rStyle w:val="s1"/>
        </w:rPr>
        <w:t>244-4-бап. Тазартылған алтынға салық салу</w:t>
      </w:r>
    </w:p>
    <w:p w:rsidR="00000000" w:rsidRDefault="008535AE">
      <w:pPr>
        <w:pStyle w:val="pj"/>
      </w:pPr>
      <w:r>
        <w:rPr>
          <w:rStyle w:val="s0"/>
        </w:rPr>
        <w:t>1. Алтын өндіруді және шығаруды жүзеге асыратын салық төлеушілердің алтын-валюта активтерін толықтыру үшін өз өндірісі шикізатынан тазартылған</w:t>
      </w:r>
      <w:r>
        <w:rPr>
          <w:rStyle w:val="s0"/>
        </w:rPr>
        <w:t xml:space="preserve"> алтынды Қазақстан Республикасының Ұлттық Банкіне өткізуі бойынша айналымға нөлдік мөлшерлеме бойынша қосылған құн салығы салынады.</w:t>
      </w:r>
    </w:p>
    <w:p w:rsidR="00000000" w:rsidRDefault="008535AE">
      <w:pPr>
        <w:pStyle w:val="pj"/>
      </w:pPr>
      <w:r>
        <w:rPr>
          <w:rStyle w:val="s0"/>
        </w:rPr>
        <w:t>2. Мыналар:</w:t>
      </w:r>
    </w:p>
    <w:p w:rsidR="00000000" w:rsidRDefault="008535AE">
      <w:pPr>
        <w:pStyle w:val="pj"/>
      </w:pPr>
      <w:r>
        <w:rPr>
          <w:rStyle w:val="s0"/>
        </w:rPr>
        <w:t xml:space="preserve">1) салық төлеуші мен Қазақстан Республикасының Ұлттық Банкі арасында жасалған алтын-валюта активтерін толықтыру </w:t>
      </w:r>
      <w:r>
        <w:rPr>
          <w:rStyle w:val="s0"/>
        </w:rPr>
        <w:t>үшін</w:t>
      </w:r>
      <w:r>
        <w:rPr>
          <w:rStyle w:val="s0"/>
        </w:rPr>
        <w:t xml:space="preserve"> тазартылған алтынды сатып алу-сатудың жалпы талаптары туралы шарт;</w:t>
      </w:r>
    </w:p>
    <w:p w:rsidR="00000000" w:rsidRDefault="008535AE">
      <w:pPr>
        <w:pStyle w:val="pj"/>
      </w:pPr>
      <w:r>
        <w:rPr>
          <w:rStyle w:val="s0"/>
        </w:rPr>
        <w:t>2) Қазақстан Республикасының Ұлттық Банкіне өткізілген тазартылған алтын құнын растайтын құжаттардың көшірмесі;</w:t>
      </w:r>
    </w:p>
    <w:p w:rsidR="00000000" w:rsidRDefault="008535AE">
      <w:pPr>
        <w:pStyle w:val="pj"/>
      </w:pPr>
      <w:r>
        <w:rPr>
          <w:rStyle w:val="s0"/>
        </w:rPr>
        <w:t>3) тазартылған алтын саны көрсетіле отырып, Қазақстан Республикасы Ұлтты</w:t>
      </w:r>
      <w:r>
        <w:rPr>
          <w:rStyle w:val="s0"/>
        </w:rPr>
        <w:t>қ</w:t>
      </w:r>
      <w:r>
        <w:rPr>
          <w:rStyle w:val="s0"/>
        </w:rPr>
        <w:t xml:space="preserve"> Банкінің тазартылған алтынды алғанын растайтын құжаттардың көшірмесі осы баптың 1-тармағында көрсетілген, нөлдік мөлшерлеме бойынша салық салынатын айналымдарды растайтын құжаттар болып табылады.</w:t>
      </w:r>
    </w:p>
    <w:p w:rsidR="00000000" w:rsidRDefault="008535AE">
      <w:pPr>
        <w:pStyle w:val="pj"/>
      </w:pPr>
      <w:r>
        <w:t> </w:t>
      </w:r>
    </w:p>
    <w:p w:rsidR="00000000" w:rsidRDefault="008535AE">
      <w:pPr>
        <w:pStyle w:val="pj"/>
      </w:pPr>
      <w:r>
        <w:rPr>
          <w:rStyle w:val="s0"/>
          <w:b/>
          <w:bCs/>
        </w:rPr>
        <w:t>245-бап</w:t>
      </w:r>
      <w:r>
        <w:rPr>
          <w:rStyle w:val="s0"/>
        </w:rPr>
        <w:t xml:space="preserve">. </w:t>
      </w:r>
      <w:r>
        <w:rPr>
          <w:rStyle w:val="s0"/>
          <w:b/>
          <w:bCs/>
        </w:rPr>
        <w:t>Жекелеген жағдайларда салық салу</w:t>
      </w:r>
    </w:p>
    <w:p w:rsidR="00000000" w:rsidRDefault="008535AE">
      <w:pPr>
        <w:pStyle w:val="pji"/>
      </w:pPr>
      <w:r>
        <w:rPr>
          <w:rStyle w:val="s3"/>
        </w:rPr>
        <w:t xml:space="preserve">2010.30.06. № </w:t>
      </w:r>
      <w:r>
        <w:rPr>
          <w:rStyle w:val="s3"/>
        </w:rPr>
        <w:t xml:space="preserve">297-ІV ҚР </w:t>
      </w:r>
      <w:hyperlink r:id="rId3152" w:anchor="sub_id=644" w:history="1">
        <w:r>
          <w:rPr>
            <w:rStyle w:val="a4"/>
            <w:i/>
            <w:iCs/>
            <w:color w:val="0000FF"/>
            <w:u w:val="single"/>
          </w:rPr>
          <w:t>Заңымен</w:t>
        </w:r>
      </w:hyperlink>
      <w:r>
        <w:rPr>
          <w:rStyle w:val="s3"/>
        </w:rPr>
        <w:t xml:space="preserve"> 1-тармақ өзгертілді (2010 ж. 1 шілдеден бастап қолданысқа енгізілді) (</w:t>
      </w:r>
      <w:hyperlink r:id="rId3153" w:anchor="sub_id=2450100" w:history="1">
        <w:r>
          <w:rPr>
            <w:rStyle w:val="a4"/>
            <w:i/>
            <w:iCs/>
            <w:color w:val="0000FF"/>
            <w:u w:val="single"/>
          </w:rPr>
          <w:t>бұр.ред.қара</w:t>
        </w:r>
      </w:hyperlink>
      <w:r>
        <w:rPr>
          <w:rStyle w:val="s3"/>
        </w:rPr>
        <w:t>)</w:t>
      </w:r>
    </w:p>
    <w:p w:rsidR="00000000" w:rsidRDefault="008535AE">
      <w:pPr>
        <w:pStyle w:val="pj"/>
      </w:pPr>
      <w:r>
        <w:rPr>
          <w:rStyle w:val="s0"/>
        </w:rPr>
        <w:t>1. Нөлдік ставка бойынша қосылған құн салығы Қазақстан Республикасының аумағында жер қойнауын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w:t>
      </w:r>
      <w:r>
        <w:rPr>
          <w:rStyle w:val="s0"/>
        </w:rPr>
        <w:t>ығынан босатылатын салық төлеушілерге өзі өндірген тауарларды өткізу бойынша айналымға салынады.</w:t>
      </w:r>
    </w:p>
    <w:p w:rsidR="00000000" w:rsidRDefault="008535AE">
      <w:pPr>
        <w:pStyle w:val="pj"/>
      </w:pPr>
      <w:r>
        <w:rPr>
          <w:rStyle w:val="s0"/>
        </w:rPr>
        <w:t>Егер,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w:t>
      </w:r>
      <w:r>
        <w:rPr>
          <w:rStyle w:val="s0"/>
        </w:rPr>
        <w:t>а осы тізбеде көрсетілген тауарларды өткізу бойынша айналымдарға салық салынады.</w:t>
      </w:r>
    </w:p>
    <w:p w:rsidR="00000000" w:rsidRDefault="008535AE">
      <w:pPr>
        <w:pStyle w:val="pj"/>
      </w:pPr>
      <w:r>
        <w:rPr>
          <w:rStyle w:val="s0"/>
        </w:rPr>
        <w:t xml:space="preserve">Осы баптың мақсатында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 </w:t>
      </w:r>
      <w:hyperlink r:id="rId3154" w:anchor="sub_id=580000" w:history="1">
        <w:r>
          <w:rPr>
            <w:rStyle w:val="a4"/>
            <w:color w:val="0000FF"/>
            <w:u w:val="single"/>
          </w:rPr>
          <w:t>кеден заңнамасында</w:t>
        </w:r>
      </w:hyperlink>
      <w:r>
        <w:rPr>
          <w:rStyle w:val="s0"/>
        </w:rPr>
        <w:t xml:space="preserve"> және (немесе) Қазақстан Республикасының </w:t>
      </w:r>
      <w:hyperlink r:id="rId3155" w:anchor="sub_id=910000" w:history="1">
        <w:r>
          <w:rPr>
            <w:rStyle w:val="a4"/>
            <w:color w:val="0000FF"/>
            <w:u w:val="single"/>
          </w:rPr>
          <w:t>кеден заңнамасында</w:t>
        </w:r>
      </w:hyperlink>
      <w:r>
        <w:rPr>
          <w:rStyle w:val="s0"/>
        </w:rPr>
        <w:t xml:space="preserve"> көзделген жет</w:t>
      </w:r>
      <w:r>
        <w:rPr>
          <w:rStyle w:val="s0"/>
        </w:rPr>
        <w:t>кілікті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w:t>
      </w:r>
      <w:r>
        <w:rPr>
          <w:rStyle w:val="s0"/>
        </w:rPr>
        <w:t>ды.</w:t>
      </w:r>
    </w:p>
    <w:p w:rsidR="00000000" w:rsidRDefault="008535AE">
      <w:pPr>
        <w:pStyle w:val="pj"/>
      </w:pPr>
      <w:r>
        <w:rPr>
          <w:rStyle w:val="s0"/>
        </w:rPr>
        <w:t xml:space="preserve">Осы бапта аталған салық төлеушілердің </w:t>
      </w:r>
      <w:hyperlink r:id="rId3156" w:history="1">
        <w:r>
          <w:rPr>
            <w:rStyle w:val="a4"/>
            <w:color w:val="0000FF"/>
            <w:u w:val="single"/>
          </w:rPr>
          <w:t>тізбесін</w:t>
        </w:r>
      </w:hyperlink>
      <w:r>
        <w:rPr>
          <w:rStyle w:val="s0"/>
        </w:rPr>
        <w:t xml:space="preserve"> Қазақстан Республикасының Үкіметі бекітеді.</w:t>
      </w:r>
    </w:p>
    <w:p w:rsidR="00000000" w:rsidRDefault="008535AE">
      <w:pPr>
        <w:pStyle w:val="pj"/>
      </w:pPr>
      <w:r>
        <w:rPr>
          <w:rStyle w:val="s0"/>
        </w:rPr>
        <w:t xml:space="preserve">2. Осы баптың 1-тармағында аталған салық төлеушілерге: </w:t>
      </w:r>
    </w:p>
    <w:p w:rsidR="00000000" w:rsidRDefault="008535AE">
      <w:pPr>
        <w:pStyle w:val="pj"/>
      </w:pPr>
      <w:r>
        <w:rPr>
          <w:rStyle w:val="s0"/>
        </w:rPr>
        <w:t>1) берілетін тауарлардың жер қойнауын па</w:t>
      </w:r>
      <w:r>
        <w:rPr>
          <w:rStyle w:val="s0"/>
        </w:rPr>
        <w:t>йдалану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w:t>
      </w:r>
      <w:r>
        <w:rPr>
          <w:rStyle w:val="s0"/>
        </w:rPr>
        <w:t>сының аумағында жүзеге асыратын салық төлеушілерге тауарлар беру шарты;</w:t>
      </w:r>
    </w:p>
    <w:p w:rsidR="00000000" w:rsidRDefault="008535AE">
      <w:pPr>
        <w:pStyle w:val="pj"/>
      </w:pPr>
      <w:r>
        <w:rPr>
          <w:rStyle w:val="s0"/>
        </w:rPr>
        <w:t>2) салық төлеушілерге тауарлардың тиеп жөнелтілгенін растайтын тауардың ілеспе құжаттарының көшірмелері;</w:t>
      </w:r>
    </w:p>
    <w:p w:rsidR="00000000" w:rsidRDefault="008535AE">
      <w:pPr>
        <w:pStyle w:val="pj"/>
      </w:pPr>
      <w:r>
        <w:rPr>
          <w:rStyle w:val="s0"/>
        </w:rPr>
        <w:t>3) салық төлеушілердің тауарларды алғанын растайтын құжаттардың көшірмелері тау</w:t>
      </w:r>
      <w:r>
        <w:rPr>
          <w:rStyle w:val="s0"/>
        </w:rPr>
        <w:t>арлардың өткізілгенін растайтын құжаттар болып табылады.</w:t>
      </w:r>
    </w:p>
    <w:p w:rsidR="00000000" w:rsidRDefault="008535AE">
      <w:pPr>
        <w:pStyle w:val="pj"/>
      </w:pPr>
      <w:r>
        <w:rPr>
          <w:rStyle w:val="s0"/>
        </w:rPr>
        <w:t> </w:t>
      </w:r>
    </w:p>
    <w:p w:rsidR="00000000" w:rsidRDefault="008535AE">
      <w:pPr>
        <w:pStyle w:val="pj"/>
      </w:pPr>
      <w:r>
        <w:t> </w:t>
      </w:r>
    </w:p>
    <w:p w:rsidR="00000000" w:rsidRDefault="008535AE">
      <w:pPr>
        <w:pStyle w:val="pc"/>
      </w:pPr>
      <w:r>
        <w:rPr>
          <w:rStyle w:val="s1"/>
        </w:rPr>
        <w:t>32-тарау. САЛЫҚ САЛЫНАТЫН ИМПОРТ</w:t>
      </w:r>
    </w:p>
    <w:p w:rsidR="00000000" w:rsidRDefault="008535AE">
      <w:pPr>
        <w:pStyle w:val="pj"/>
      </w:pPr>
      <w:r>
        <w:rPr>
          <w:rStyle w:val="s0"/>
        </w:rPr>
        <w:t> </w:t>
      </w:r>
    </w:p>
    <w:p w:rsidR="00000000" w:rsidRDefault="008535AE">
      <w:pPr>
        <w:pStyle w:val="pji"/>
      </w:pPr>
      <w:r>
        <w:rPr>
          <w:rStyle w:val="s3"/>
        </w:rPr>
        <w:t xml:space="preserve">2010.30.06. № 297-ІV ҚР </w:t>
      </w:r>
      <w:hyperlink r:id="rId3157" w:anchor="sub_id=645" w:history="1">
        <w:r>
          <w:rPr>
            <w:rStyle w:val="a4"/>
            <w:i/>
            <w:iCs/>
            <w:color w:val="0000FF"/>
            <w:u w:val="single"/>
          </w:rPr>
          <w:t>Заңымен</w:t>
        </w:r>
      </w:hyperlink>
      <w:r>
        <w:rPr>
          <w:rStyle w:val="s3"/>
        </w:rPr>
        <w:t xml:space="preserve"> 246-бап өзгертілді (2010 ж. 1 шілдеден бастап қ</w:t>
      </w:r>
      <w:r>
        <w:rPr>
          <w:rStyle w:val="s3"/>
        </w:rPr>
        <w:t>олданысқа енгізілді) (</w:t>
      </w:r>
      <w:hyperlink r:id="rId3158" w:anchor="sub_id=2460000" w:history="1">
        <w:r>
          <w:rPr>
            <w:rStyle w:val="a4"/>
            <w:i/>
            <w:iCs/>
            <w:color w:val="0000FF"/>
            <w:u w:val="single"/>
          </w:rPr>
          <w:t>бұр.ред.қара</w:t>
        </w:r>
      </w:hyperlink>
      <w:r>
        <w:rPr>
          <w:rStyle w:val="s3"/>
        </w:rPr>
        <w:t>)</w:t>
      </w:r>
    </w:p>
    <w:p w:rsidR="00000000" w:rsidRDefault="008535AE">
      <w:pPr>
        <w:pStyle w:val="pj"/>
      </w:pPr>
      <w:r>
        <w:rPr>
          <w:rStyle w:val="s0"/>
          <w:b/>
          <w:bCs/>
        </w:rPr>
        <w:t>246-бап</w:t>
      </w:r>
      <w:r>
        <w:rPr>
          <w:rStyle w:val="s0"/>
        </w:rPr>
        <w:t xml:space="preserve">. </w:t>
      </w:r>
      <w:r>
        <w:rPr>
          <w:rStyle w:val="s0"/>
          <w:b/>
          <w:bCs/>
        </w:rPr>
        <w:t>Салық салынатын импорттың айқындамасы</w:t>
      </w:r>
    </w:p>
    <w:p w:rsidR="00000000" w:rsidRDefault="008535AE">
      <w:pPr>
        <w:pStyle w:val="pj"/>
      </w:pPr>
      <w:r>
        <w:rPr>
          <w:rStyle w:val="s0"/>
        </w:rPr>
        <w:t xml:space="preserve">Кеден одағының </w:t>
      </w:r>
      <w:hyperlink r:id="rId3159" w:anchor="sub_id=1970000" w:history="1">
        <w:r>
          <w:rPr>
            <w:rStyle w:val="a4"/>
            <w:color w:val="0000FF"/>
            <w:u w:val="single"/>
          </w:rPr>
          <w:t>кеден заңнамасына</w:t>
        </w:r>
      </w:hyperlink>
      <w:r>
        <w:rPr>
          <w:rStyle w:val="s0"/>
        </w:rPr>
        <w:t xml:space="preserve"> және (немесе) Қазақстан Республикасының </w:t>
      </w:r>
      <w:hyperlink r:id="rId3160" w:anchor="sub_id=970000" w:history="1">
        <w:r>
          <w:rPr>
            <w:rStyle w:val="a4"/>
            <w:color w:val="0000FF"/>
            <w:u w:val="single"/>
          </w:rPr>
          <w:t>кеден заңнамасына</w:t>
        </w:r>
      </w:hyperlink>
      <w:r>
        <w:rPr>
          <w:rStyle w:val="s0"/>
        </w:rPr>
        <w:t xml:space="preserve"> </w:t>
      </w:r>
      <w:r>
        <w:rPr>
          <w:rStyle w:val="s0"/>
        </w:rPr>
        <w:t xml:space="preserve">сәйкес декларациялануға жататын, кеден одағының аумағына әкелінетін немесе әкелінген тауарлар (осы Кодекстің </w:t>
      </w:r>
      <w:hyperlink r:id="rId3161" w:anchor="sub_id=2550000" w:history="1">
        <w:r>
          <w:rPr>
            <w:rStyle w:val="a4"/>
            <w:color w:val="0000FF"/>
            <w:u w:val="single"/>
          </w:rPr>
          <w:t>255-бабына</w:t>
        </w:r>
      </w:hyperlink>
      <w:r>
        <w:rPr>
          <w:rStyle w:val="s0"/>
        </w:rPr>
        <w:t xml:space="preserve"> сәйкес қосылған құн салығынан босатылғандарын қоспа</w:t>
      </w:r>
      <w:r>
        <w:rPr>
          <w:rStyle w:val="s0"/>
        </w:rPr>
        <w:t>ғанда</w:t>
      </w:r>
      <w:r>
        <w:rPr>
          <w:rStyle w:val="s0"/>
        </w:rPr>
        <w:t>) салық салынатын импорт болып табылады.</w:t>
      </w:r>
    </w:p>
    <w:p w:rsidR="00000000" w:rsidRDefault="008535AE">
      <w:pPr>
        <w:pStyle w:val="pj"/>
      </w:pPr>
      <w:r>
        <w:rPr>
          <w:rStyle w:val="s0"/>
          <w:b/>
          <w:bCs/>
        </w:rPr>
        <w:t> </w:t>
      </w:r>
    </w:p>
    <w:p w:rsidR="00000000" w:rsidRDefault="008535AE">
      <w:pPr>
        <w:pStyle w:val="pji"/>
      </w:pPr>
      <w:r>
        <w:rPr>
          <w:rStyle w:val="s3"/>
        </w:rPr>
        <w:t xml:space="preserve">2009.04.07. № 167-ІV ҚР </w:t>
      </w:r>
      <w:hyperlink r:id="rId3162" w:anchor="sub_id=247" w:history="1">
        <w:r>
          <w:rPr>
            <w:rStyle w:val="a4"/>
            <w:i/>
            <w:iCs/>
            <w:color w:val="0000FF"/>
            <w:u w:val="single"/>
          </w:rPr>
          <w:t>Заңымен</w:t>
        </w:r>
      </w:hyperlink>
      <w:r>
        <w:rPr>
          <w:rStyle w:val="s3"/>
        </w:rPr>
        <w:t xml:space="preserve"> (2009 жылғы 1 қаңтардан бастап қолданысқа енгізілді) (бұр.</w:t>
      </w:r>
      <w:hyperlink r:id="rId3163" w:anchor="sub_id=2470000" w:history="1">
        <w:r>
          <w:rPr>
            <w:rStyle w:val="a4"/>
            <w:i/>
            <w:iCs/>
            <w:color w:val="0000FF"/>
            <w:u w:val="single"/>
          </w:rPr>
          <w:t>ред</w:t>
        </w:r>
      </w:hyperlink>
      <w:r>
        <w:rPr>
          <w:rStyle w:val="s3"/>
        </w:rPr>
        <w:t xml:space="preserve">.қара); 2010.30.06. № 297-ІV ҚР </w:t>
      </w:r>
      <w:hyperlink r:id="rId3164" w:anchor="sub_id=646" w:history="1">
        <w:r>
          <w:rPr>
            <w:rStyle w:val="a4"/>
            <w:i/>
            <w:iCs/>
            <w:color w:val="0000FF"/>
            <w:u w:val="single"/>
          </w:rPr>
          <w:t>Заңымен</w:t>
        </w:r>
      </w:hyperlink>
      <w:r>
        <w:rPr>
          <w:rStyle w:val="s3"/>
        </w:rPr>
        <w:t xml:space="preserve"> (2010 ж. 1 шілдеден бастап қолданысқа енгізілді) (</w:t>
      </w:r>
      <w:hyperlink r:id="rId3165" w:anchor="sub_id=2470000" w:history="1">
        <w:r>
          <w:rPr>
            <w:rStyle w:val="a4"/>
            <w:i/>
            <w:iCs/>
            <w:color w:val="0000FF"/>
            <w:u w:val="single"/>
          </w:rPr>
          <w:t>бұр.ред.қара</w:t>
        </w:r>
      </w:hyperlink>
      <w:r>
        <w:rPr>
          <w:rStyle w:val="s3"/>
        </w:rPr>
        <w:t>) 247-бап өзгертілді</w:t>
      </w:r>
    </w:p>
    <w:p w:rsidR="00000000" w:rsidRDefault="008535AE">
      <w:pPr>
        <w:pStyle w:val="pj"/>
      </w:pPr>
      <w:r>
        <w:rPr>
          <w:rStyle w:val="s0"/>
          <w:b/>
          <w:bCs/>
        </w:rPr>
        <w:t xml:space="preserve">247-бап. Салық салынатын импорт мөлшері </w:t>
      </w:r>
    </w:p>
    <w:p w:rsidR="00000000" w:rsidRDefault="008535AE">
      <w:pPr>
        <w:pStyle w:val="pj"/>
      </w:pPr>
      <w:r>
        <w:rPr>
          <w:rStyle w:val="s0"/>
        </w:rPr>
        <w:t xml:space="preserve">Салық салынатын импорт мөлшеріне кеден одағының </w:t>
      </w:r>
      <w:hyperlink r:id="rId3166" w:history="1">
        <w:r>
          <w:rPr>
            <w:rStyle w:val="a4"/>
            <w:color w:val="0000FF"/>
            <w:u w:val="single"/>
          </w:rPr>
          <w:t>кеден заңнамасы</w:t>
        </w:r>
        <w:r>
          <w:rPr>
            <w:rStyle w:val="a4"/>
            <w:color w:val="0000FF"/>
            <w:u w:val="single"/>
          </w:rPr>
          <w:t>на</w:t>
        </w:r>
      </w:hyperlink>
      <w:r>
        <w:rPr>
          <w:rStyle w:val="s0"/>
        </w:rPr>
        <w:t xml:space="preserve"> және (немесе) Қазақстан Республикасының </w:t>
      </w:r>
      <w:hyperlink r:id="rId3167" w:anchor="sub_id=970000" w:history="1">
        <w:r>
          <w:rPr>
            <w:rStyle w:val="a4"/>
            <w:color w:val="0000FF"/>
            <w:u w:val="single"/>
          </w:rPr>
          <w:t>кеден заңнамасына</w:t>
        </w:r>
      </w:hyperlink>
      <w:r>
        <w:rPr>
          <w:rStyle w:val="s0"/>
        </w:rPr>
        <w:t xml:space="preserve"> сәйкес айқындалатын импортталатын тауарлардың </w:t>
      </w:r>
      <w:hyperlink r:id="rId3168" w:anchor="sub_id=3050000" w:history="1">
        <w:r>
          <w:rPr>
            <w:rStyle w:val="a4"/>
            <w:color w:val="0000FF"/>
            <w:u w:val="single"/>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8535AE">
      <w:pPr>
        <w:pStyle w:val="pj"/>
      </w:pPr>
      <w:r>
        <w:rPr>
          <w:rStyle w:val="s0"/>
        </w:rPr>
        <w:t> </w:t>
      </w:r>
    </w:p>
    <w:p w:rsidR="00000000" w:rsidRDefault="008535AE">
      <w:pPr>
        <w:pStyle w:val="pj"/>
      </w:pPr>
      <w:r>
        <w:rPr>
          <w:rStyle w:val="s0"/>
        </w:rPr>
        <w:t> </w:t>
      </w:r>
    </w:p>
    <w:p w:rsidR="00000000" w:rsidRDefault="008535AE">
      <w:pPr>
        <w:pStyle w:val="pc"/>
      </w:pPr>
      <w:r>
        <w:rPr>
          <w:rStyle w:val="s1"/>
        </w:rPr>
        <w:t>33-тарау. ҚОСЫЛҒАН ҚҰН САЛЫҒЫНАН БОСАТЫЛҒАН АЙ</w:t>
      </w:r>
      <w:r>
        <w:rPr>
          <w:rStyle w:val="s1"/>
        </w:rPr>
        <w:t>НАЛЫМДАР ЖӘНЕ ИМПОРТ</w:t>
      </w:r>
    </w:p>
    <w:p w:rsidR="00000000" w:rsidRDefault="008535AE">
      <w:pPr>
        <w:pStyle w:val="pj"/>
      </w:pPr>
      <w:r>
        <w:t> </w:t>
      </w:r>
    </w:p>
    <w:p w:rsidR="00000000" w:rsidRDefault="008535AE">
      <w:pPr>
        <w:pStyle w:val="pji"/>
      </w:pPr>
      <w:r>
        <w:rPr>
          <w:rStyle w:val="s3"/>
        </w:rPr>
        <w:t xml:space="preserve">248-баптың қолданылуы 2011 жылғы 1 қаңтарға дейін тоқтатылды, тоқтата тұру кезеңiнде аталған тармақ 2008.10.12 № 100-IV ҚР Заңның </w:t>
      </w:r>
      <w:hyperlink r:id="rId3169" w:anchor="sub_id=3030000" w:history="1">
        <w:r>
          <w:rPr>
            <w:rStyle w:val="a4"/>
            <w:i/>
            <w:iCs/>
            <w:color w:val="0000FF"/>
            <w:u w:val="single"/>
          </w:rPr>
          <w:t>3-3-бабының</w:t>
        </w:r>
      </w:hyperlink>
      <w:r>
        <w:rPr>
          <w:rStyle w:val="s3"/>
        </w:rPr>
        <w:t xml:space="preserve"> редакц</w:t>
      </w:r>
      <w:r>
        <w:rPr>
          <w:rStyle w:val="s3"/>
        </w:rPr>
        <w:t xml:space="preserve">иясында қолданылды </w:t>
      </w:r>
    </w:p>
    <w:p w:rsidR="00000000" w:rsidRDefault="008535AE">
      <w:pPr>
        <w:pStyle w:val="pji"/>
      </w:pPr>
      <w:r>
        <w:rPr>
          <w:rStyle w:val="s3"/>
        </w:rPr>
        <w:t xml:space="preserve">2010.30.06. № 297-ІV ҚР </w:t>
      </w:r>
      <w:hyperlink r:id="rId3170" w:anchor="sub_id=647" w:history="1">
        <w:r>
          <w:rPr>
            <w:rStyle w:val="a4"/>
            <w:i/>
            <w:iCs/>
            <w:color w:val="0000FF"/>
            <w:u w:val="single"/>
          </w:rPr>
          <w:t>Заңымен</w:t>
        </w:r>
      </w:hyperlink>
      <w:r>
        <w:rPr>
          <w:rStyle w:val="s3"/>
        </w:rPr>
        <w:t xml:space="preserve"> 248-бап өзгертілді (2011 ж. 1 қаңтардан бастап қолданысқа енгізілді) (бұр.</w:t>
      </w:r>
      <w:hyperlink r:id="rId3171" w:anchor="sub_id=2480000" w:history="1">
        <w:r>
          <w:rPr>
            <w:rStyle w:val="a4"/>
            <w:i/>
            <w:iCs/>
            <w:color w:val="0000FF"/>
            <w:u w:val="single"/>
          </w:rPr>
          <w:t>ред</w:t>
        </w:r>
      </w:hyperlink>
      <w:r>
        <w:rPr>
          <w:rStyle w:val="s3"/>
        </w:rPr>
        <w:t xml:space="preserve">.қара) </w:t>
      </w:r>
    </w:p>
    <w:p w:rsidR="00000000" w:rsidRDefault="008535AE">
      <w:pPr>
        <w:pStyle w:val="pj"/>
        <w:ind w:left="1200" w:hanging="800"/>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w:t>
      </w:r>
      <w:r>
        <w:rPr>
          <w:rStyle w:val="s1"/>
        </w:rPr>
        <w:t>йналымдар</w:t>
      </w:r>
    </w:p>
    <w:p w:rsidR="00000000" w:rsidRDefault="008535AE">
      <w:pPr>
        <w:pStyle w:val="pj"/>
      </w:pPr>
      <w:r>
        <w:rPr>
          <w:rStyle w:val="s0"/>
        </w:rPr>
        <w:t>Өткізу</w:t>
      </w:r>
      <w:r>
        <w:rPr>
          <w:rStyle w:val="s0"/>
        </w:rPr>
        <w:t xml:space="preserve"> орны Қазақстан Республикасы болып табылатын мынадай тауарларды, жұмыстарды, қызмет көрсетулерді: </w:t>
      </w:r>
    </w:p>
    <w:p w:rsidR="00000000" w:rsidRDefault="008535AE">
      <w:pPr>
        <w:pStyle w:val="pj"/>
      </w:pPr>
      <w:r>
        <w:rPr>
          <w:rStyle w:val="s0"/>
        </w:rPr>
        <w:t xml:space="preserve">1) почта төлемақысының мемлекеттік белгілерін; </w:t>
      </w:r>
    </w:p>
    <w:p w:rsidR="00000000" w:rsidRDefault="008535AE">
      <w:pPr>
        <w:pStyle w:val="pj"/>
      </w:pPr>
      <w:r>
        <w:rPr>
          <w:rStyle w:val="s0"/>
        </w:rPr>
        <w:t xml:space="preserve">2) акциздік маркаларды (осы Кодекстің </w:t>
      </w:r>
      <w:hyperlink r:id="rId3172" w:anchor="sub_id=6530000" w:history="1">
        <w:r>
          <w:rPr>
            <w:rStyle w:val="a4"/>
            <w:color w:val="0000FF"/>
            <w:u w:val="single"/>
          </w:rPr>
          <w:t>653-бабына</w:t>
        </w:r>
      </w:hyperlink>
      <w:r>
        <w:rPr>
          <w:rStyle w:val="s0"/>
        </w:rPr>
        <w:t xml:space="preserve"> сәйкес акцизделетін тауарларды таңбалауға арналған есепке алу-бақылау маркаларын); </w:t>
      </w:r>
    </w:p>
    <w:p w:rsidR="00000000" w:rsidRDefault="008535AE">
      <w:pPr>
        <w:pStyle w:val="pj"/>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8535AE">
      <w:pPr>
        <w:pStyle w:val="pj"/>
      </w:pPr>
      <w:r>
        <w:rPr>
          <w:rStyle w:val="s0"/>
        </w:rPr>
        <w:t>4) Қазақстан Р</w:t>
      </w:r>
      <w:r>
        <w:rPr>
          <w:rStyle w:val="s0"/>
        </w:rPr>
        <w:t xml:space="preserve">еспубликасының заңнамасына сәйкес мемлекет мұқтаждары үшін сатып алынған мүлікті; </w:t>
      </w:r>
    </w:p>
    <w:p w:rsidR="00000000" w:rsidRDefault="008535AE">
      <w:pPr>
        <w:pStyle w:val="pj"/>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w:t>
      </w:r>
      <w:r>
        <w:rPr>
          <w:rStyle w:val="s0"/>
        </w:rPr>
        <w:t>алынған инвестицияларды, материалдық емес және биологиялық активтерді;</w:t>
      </w:r>
    </w:p>
    <w:p w:rsidR="00000000" w:rsidRDefault="008535AE">
      <w:pPr>
        <w:pStyle w:val="pj"/>
      </w:pPr>
      <w:r>
        <w:rPr>
          <w:rStyle w:val="s0"/>
        </w:rPr>
        <w:t xml:space="preserve">6) жерлеу бюроларының салт-жора қызмет көрсетулерін, зираттар мен крематорийлердің қызмет көрсетулерін; </w:t>
      </w:r>
    </w:p>
    <w:p w:rsidR="00000000" w:rsidRDefault="008535AE">
      <w:pPr>
        <w:pStyle w:val="pji"/>
      </w:pPr>
      <w:r>
        <w:rPr>
          <w:rStyle w:val="s3"/>
        </w:rPr>
        <w:t xml:space="preserve">2010.30.06. № 297-ІV ҚР </w:t>
      </w:r>
      <w:hyperlink r:id="rId3173" w:anchor="sub_id=647" w:history="1">
        <w:r>
          <w:rPr>
            <w:rStyle w:val="a4"/>
            <w:i/>
            <w:iCs/>
            <w:color w:val="0000FF"/>
            <w:u w:val="single"/>
          </w:rPr>
          <w:t>Заңымен</w:t>
        </w:r>
      </w:hyperlink>
      <w:r>
        <w:rPr>
          <w:rStyle w:val="s3"/>
        </w:rPr>
        <w:t xml:space="preserve"> 7) тармақша өзгертілді (2011 жылғы 1 қаңтардан бастап қолданысқа енгізілді) (</w:t>
      </w:r>
      <w:hyperlink r:id="rId3174" w:anchor="sub_id=2480007" w:history="1">
        <w:r>
          <w:rPr>
            <w:rStyle w:val="a4"/>
            <w:i/>
            <w:iCs/>
            <w:color w:val="0000FF"/>
            <w:u w:val="single"/>
          </w:rPr>
          <w:t>бұр.ред.қара</w:t>
        </w:r>
      </w:hyperlink>
      <w:r>
        <w:rPr>
          <w:rStyle w:val="s3"/>
        </w:rPr>
        <w:t>)</w:t>
      </w:r>
    </w:p>
    <w:p w:rsidR="00000000" w:rsidRDefault="008535AE">
      <w:pPr>
        <w:pStyle w:val="pj"/>
      </w:pPr>
      <w:r>
        <w:rPr>
          <w:rStyle w:val="s0"/>
        </w:rPr>
        <w:t>7) лотереяларды тарату жөніндегі қызмет көрсету</w:t>
      </w:r>
      <w:r>
        <w:rPr>
          <w:rStyle w:val="s0"/>
        </w:rPr>
        <w:t xml:space="preserve">лерді қоспағанда, лотереялық билеттерді; </w:t>
      </w:r>
    </w:p>
    <w:p w:rsidR="00000000" w:rsidRDefault="008535AE">
      <w:pPr>
        <w:pStyle w:val="pji"/>
      </w:pPr>
      <w:r>
        <w:rPr>
          <w:rStyle w:val="s3"/>
        </w:rPr>
        <w:t xml:space="preserve">2011.21.07. № 466-ІV ҚР </w:t>
      </w:r>
      <w:hyperlink r:id="rId3175" w:anchor="sub_id=200" w:history="1">
        <w:r>
          <w:rPr>
            <w:rStyle w:val="a4"/>
            <w:i/>
            <w:iCs/>
            <w:color w:val="0000FF"/>
            <w:u w:val="single"/>
          </w:rPr>
          <w:t>Заңымен</w:t>
        </w:r>
      </w:hyperlink>
      <w:r>
        <w:rPr>
          <w:rStyle w:val="s3"/>
        </w:rPr>
        <w:t xml:space="preserve"> 8) тармақша өзгертілді (2012 жылғы 1 қаңтардан бастап қолданысқа енгізілді) (</w:t>
      </w:r>
      <w:hyperlink r:id="rId3176" w:anchor="sub_id=2480008" w:history="1">
        <w:r>
          <w:rPr>
            <w:rStyle w:val="a4"/>
            <w:i/>
            <w:iCs/>
            <w:color w:val="0000FF"/>
            <w:u w:val="single"/>
          </w:rPr>
          <w:t>бұр.ред.қара</w:t>
        </w:r>
      </w:hyperlink>
      <w:r>
        <w:rPr>
          <w:rStyle w:val="s3"/>
        </w:rPr>
        <w:t>)</w:t>
      </w:r>
    </w:p>
    <w:p w:rsidR="00000000" w:rsidRDefault="008535AE">
      <w:pPr>
        <w:pStyle w:val="pj"/>
      </w:pPr>
      <w:r>
        <w:rPr>
          <w:rStyle w:val="s0"/>
        </w:rPr>
        <w:t>8) төлем қарточкаларымен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көрсетулерді қоса алғанда</w:t>
      </w:r>
      <w:r>
        <w:rPr>
          <w:rStyle w:val="s0"/>
        </w:rPr>
        <w:t xml:space="preserve">, есеп-қисаптарға қатысушылар арасында ақпараттық және технологиялық өзара іс-қимылды қамтамасыз ету бойынша қызмет көрсетулерді; </w:t>
      </w:r>
    </w:p>
    <w:p w:rsidR="00000000" w:rsidRDefault="008535AE">
      <w:pPr>
        <w:pStyle w:val="pji"/>
      </w:pPr>
      <w:r>
        <w:rPr>
          <w:rStyle w:val="s3"/>
        </w:rPr>
        <w:t xml:space="preserve">2010.30.06. № 297-ІV ҚР </w:t>
      </w:r>
      <w:hyperlink r:id="rId3177" w:anchor="sub_id=647" w:history="1">
        <w:r>
          <w:rPr>
            <w:rStyle w:val="a4"/>
            <w:i/>
            <w:iCs/>
            <w:color w:val="0000FF"/>
            <w:u w:val="single"/>
          </w:rPr>
          <w:t>Заңымен</w:t>
        </w:r>
      </w:hyperlink>
      <w:r>
        <w:rPr>
          <w:rStyle w:val="s3"/>
        </w:rPr>
        <w:t xml:space="preserve"> 9) тармақша </w:t>
      </w:r>
      <w:r>
        <w:rPr>
          <w:rStyle w:val="s3"/>
        </w:rPr>
        <w:t>жаңа редакцияда (2010 ж. 1 шілдеден бастап қолданысқа енгізілді) (</w:t>
      </w:r>
      <w:hyperlink r:id="rId3178" w:anchor="sub_id=2480009" w:history="1">
        <w:r>
          <w:rPr>
            <w:rStyle w:val="a4"/>
            <w:i/>
            <w:iCs/>
            <w:color w:val="0000FF"/>
            <w:u w:val="single"/>
          </w:rPr>
          <w:t>бұр.ред.қара</w:t>
        </w:r>
      </w:hyperlink>
      <w:r>
        <w:rPr>
          <w:rStyle w:val="s3"/>
        </w:rPr>
        <w:t>)</w:t>
      </w:r>
    </w:p>
    <w:p w:rsidR="00000000" w:rsidRDefault="008535AE">
      <w:pPr>
        <w:pStyle w:val="pj"/>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w:t>
      </w:r>
      <w:r>
        <w:rPr>
          <w:rStyle w:val="s0"/>
        </w:rPr>
        <w:t>рды өңдеу және (немесе) жөндеу жөнінде көрсетілетін қызметтерді;</w:t>
      </w:r>
    </w:p>
    <w:p w:rsidR="00000000" w:rsidRDefault="008535AE">
      <w:pPr>
        <w:pStyle w:val="pji"/>
      </w:pPr>
      <w:r>
        <w:rPr>
          <w:rStyle w:val="s3"/>
        </w:rPr>
        <w:t xml:space="preserve">2010.30.06. № 297-ІV ҚР </w:t>
      </w:r>
      <w:hyperlink r:id="rId3179" w:anchor="sub_id=647" w:history="1">
        <w:r>
          <w:rPr>
            <w:rStyle w:val="a4"/>
            <w:i/>
            <w:iCs/>
            <w:color w:val="0000FF"/>
            <w:u w:val="single"/>
          </w:rPr>
          <w:t>Заңымен</w:t>
        </w:r>
      </w:hyperlink>
      <w:r>
        <w:rPr>
          <w:rStyle w:val="s3"/>
        </w:rPr>
        <w:t xml:space="preserve"> (2010 ж. 1 шілдеден бастап қолданысқа енгізілді) (</w:t>
      </w:r>
      <w:hyperlink r:id="rId3180" w:anchor="sub_id=2480010" w:history="1">
        <w:r>
          <w:rPr>
            <w:rStyle w:val="a4"/>
            <w:i/>
            <w:iCs/>
            <w:color w:val="0000FF"/>
            <w:u w:val="single"/>
          </w:rPr>
          <w:t>бұр.ред.қара</w:t>
        </w:r>
      </w:hyperlink>
      <w:r>
        <w:rPr>
          <w:rStyle w:val="s3"/>
        </w:rPr>
        <w:t xml:space="preserve">); 2011.21.07. № 467-ІV ҚР </w:t>
      </w:r>
      <w:hyperlink r:id="rId3181" w:anchor="sub_id=3101" w:history="1">
        <w:r>
          <w:rPr>
            <w:rStyle w:val="a4"/>
            <w:i/>
            <w:iCs/>
            <w:color w:val="0000FF"/>
            <w:u w:val="single"/>
          </w:rPr>
          <w:t>Заңымен</w:t>
        </w:r>
      </w:hyperlink>
      <w:r>
        <w:rPr>
          <w:rStyle w:val="s3"/>
        </w:rPr>
        <w:t xml:space="preserve"> (2012 жылғы 1 қаңтардан бастап қолданысқа </w:t>
      </w:r>
      <w:r>
        <w:rPr>
          <w:rStyle w:val="s3"/>
        </w:rPr>
        <w:t>енгізілді) (</w:t>
      </w:r>
      <w:hyperlink r:id="rId3182" w:anchor="sub_id=2480010" w:history="1">
        <w:r>
          <w:rPr>
            <w:rStyle w:val="a4"/>
            <w:i/>
            <w:iCs/>
            <w:color w:val="0000FF"/>
            <w:u w:val="single"/>
          </w:rPr>
          <w:t>бұр.ред.қара</w:t>
        </w:r>
      </w:hyperlink>
      <w:r>
        <w:rPr>
          <w:rStyle w:val="s3"/>
        </w:rPr>
        <w:t>) 10) тармақша өзгертілді</w:t>
      </w:r>
    </w:p>
    <w:p w:rsidR="00000000" w:rsidRDefault="008535AE">
      <w:pPr>
        <w:pStyle w:val="pj"/>
      </w:pPr>
      <w:r>
        <w:rPr>
          <w:rStyle w:val="s0"/>
        </w:rPr>
        <w:t xml:space="preserve">10) осы Кодекстің </w:t>
      </w:r>
      <w:hyperlink r:id="rId3183" w:anchor="sub_id=2440000" w:history="1">
        <w:r>
          <w:rPr>
            <w:rStyle w:val="a4"/>
            <w:color w:val="0000FF"/>
            <w:u w:val="single"/>
          </w:rPr>
          <w:t>244</w:t>
        </w:r>
      </w:hyperlink>
      <w:r>
        <w:rPr>
          <w:rStyle w:val="s0"/>
        </w:rPr>
        <w:t xml:space="preserve">, </w:t>
      </w:r>
      <w:hyperlink r:id="rId3184" w:anchor="sub_id=276120000" w:history="1">
        <w:r>
          <w:rPr>
            <w:rStyle w:val="a4"/>
            <w:color w:val="0000FF"/>
            <w:u w:val="single"/>
          </w:rPr>
          <w:t>276-12-баптарында</w:t>
        </w:r>
      </w:hyperlink>
      <w:r>
        <w:rPr>
          <w:rStyle w:val="s0"/>
        </w:rPr>
        <w:t xml:space="preserve"> сәйкес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w:t>
      </w:r>
      <w:r>
        <w:rPr>
          <w:rStyle w:val="s0"/>
        </w:rPr>
        <w:t>қстан</w:t>
      </w:r>
      <w:r>
        <w:rPr>
          <w:rStyle w:val="s0"/>
        </w:rPr>
        <w:t xml:space="preserve"> Республикасының аумағына импортталатын тауарларды, оның ішінде почтаны, сондай-ақ транзиттiк жүктердi тиеу, түсiру, қайта тиеу (ағызу-құю), жөнелту жөніндегі, кеден одағының кедендік шекарасынан өту кезінде вагондарды арбаларға немесе ені басқа дөңге</w:t>
      </w:r>
      <w:r>
        <w:rPr>
          <w:rStyle w:val="s0"/>
        </w:rPr>
        <w:t>лек жұптарға ауыстыру жөніндегі жұмыстарды, қызмет көрсетулердi;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8535AE">
      <w:pPr>
        <w:pStyle w:val="pj"/>
      </w:pPr>
      <w:r>
        <w:rPr>
          <w:rStyle w:val="s0"/>
        </w:rPr>
        <w:t xml:space="preserve">11) тұрғын үй қорын басқару, ұстау мен пайдалану жөніндегі қызмет көрсетулерді; </w:t>
      </w:r>
    </w:p>
    <w:p w:rsidR="00000000" w:rsidRDefault="008535AE">
      <w:pPr>
        <w:pStyle w:val="pj"/>
      </w:pPr>
      <w:r>
        <w:rPr>
          <w:rStyle w:val="s0"/>
        </w:rPr>
        <w:t>12) ұлттық валюта банкноттары мен монеталарын;</w:t>
      </w:r>
    </w:p>
    <w:p w:rsidR="00000000" w:rsidRDefault="008535AE">
      <w:pPr>
        <w:pStyle w:val="pj"/>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8535AE">
      <w:pPr>
        <w:pStyle w:val="pj"/>
      </w:pPr>
      <w:r>
        <w:rPr>
          <w:rStyle w:val="s0"/>
        </w:rPr>
        <w:t>осындай өндірістік ұйы</w:t>
      </w:r>
      <w:r>
        <w:rPr>
          <w:rStyle w:val="s0"/>
        </w:rPr>
        <w:t xml:space="preserve">мдардың қызметкерлері жалпы санының кемінде 51 процентін мүгедектер құраса; </w:t>
      </w:r>
    </w:p>
    <w:p w:rsidR="00000000" w:rsidRDefault="008535AE">
      <w:pPr>
        <w:pStyle w:val="pj"/>
      </w:pPr>
      <w:r>
        <w:rPr>
          <w:rStyle w:val="s0"/>
        </w:rPr>
        <w:t>мүгедектерге еңбекақы төлеу бойынша шығыстар еңбекақы төлеу бойынша жалпы шығыстардың кемінде 51 процентін (есту, сөйлеу, көру қабілетінен айрылған мүгедектер жұмыс істейтін маман</w:t>
      </w:r>
      <w:r>
        <w:rPr>
          <w:rStyle w:val="s0"/>
        </w:rPr>
        <w:t>дандырылған ұйымдарда - кемінде 35 процентін) құраса, осындай бірлестіктер мен ұйымдардың, сауда-делдалдық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w:t>
      </w:r>
      <w:r>
        <w:rPr>
          <w:rStyle w:val="s0"/>
        </w:rPr>
        <w:t xml:space="preserve">а айналымдардан басқа, тауарларын, жұмыстарын, қызмет көрсетулерін; </w:t>
      </w:r>
    </w:p>
    <w:p w:rsidR="00000000" w:rsidRDefault="008535AE">
      <w:pPr>
        <w:pStyle w:val="pj"/>
      </w:pPr>
      <w:r>
        <w:rPr>
          <w:rStyle w:val="s0"/>
        </w:rPr>
        <w:t xml:space="preserve">14) 2010.30.06. № 297-ІV ҚР </w:t>
      </w:r>
      <w:hyperlink r:id="rId3185" w:anchor="sub_id=647" w:history="1">
        <w:r>
          <w:rPr>
            <w:rStyle w:val="a4"/>
            <w:color w:val="0000FF"/>
            <w:u w:val="single"/>
          </w:rPr>
          <w:t>Заңымен</w:t>
        </w:r>
      </w:hyperlink>
      <w:r>
        <w:rPr>
          <w:rStyle w:val="s0"/>
        </w:rPr>
        <w:t xml:space="preserve"> алып тасталды </w:t>
      </w:r>
      <w:r>
        <w:rPr>
          <w:rStyle w:val="s3"/>
        </w:rPr>
        <w:t>(2011 жылғы 1 қаңтардан бастап қолданысқа енгізілді) (</w:t>
      </w:r>
      <w:hyperlink r:id="rId3186" w:anchor="sub_id=2480014" w:history="1">
        <w:r>
          <w:rPr>
            <w:rStyle w:val="a4"/>
            <w:i/>
            <w:iCs/>
            <w:color w:val="0000FF"/>
            <w:u w:val="single"/>
          </w:rPr>
          <w:t>бұр.ред.қара</w:t>
        </w:r>
      </w:hyperlink>
      <w:r>
        <w:rPr>
          <w:rStyle w:val="s3"/>
        </w:rPr>
        <w:t>)</w:t>
      </w:r>
    </w:p>
    <w:p w:rsidR="00000000" w:rsidRDefault="008535AE">
      <w:pPr>
        <w:pStyle w:val="pj"/>
      </w:pPr>
      <w:r>
        <w:rPr>
          <w:rStyle w:val="s0"/>
        </w:rPr>
        <w:t>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w:t>
      </w:r>
      <w:r>
        <w:rPr>
          <w:rStyle w:val="s0"/>
        </w:rPr>
        <w:t>айдаланудың мәміледе белгіленген кепілдік мерзімі кезеңінде, олардың қосалқы бөлшектері мен бөлшектерінің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8535AE">
      <w:pPr>
        <w:pStyle w:val="pji"/>
      </w:pPr>
      <w:r>
        <w:rPr>
          <w:rStyle w:val="s3"/>
        </w:rPr>
        <w:t>2012.09.01. № 535-IV</w:t>
      </w:r>
      <w:r>
        <w:rPr>
          <w:rStyle w:val="s3"/>
        </w:rPr>
        <w:t xml:space="preserve"> ҚР </w:t>
      </w:r>
      <w:hyperlink r:id="rId3187" w:anchor="sub_id=310" w:history="1">
        <w:r>
          <w:rPr>
            <w:rStyle w:val="a4"/>
            <w:i/>
            <w:iCs/>
            <w:color w:val="0000FF"/>
            <w:u w:val="single"/>
          </w:rPr>
          <w:t>Заңымен</w:t>
        </w:r>
      </w:hyperlink>
      <w:r>
        <w:rPr>
          <w:rStyle w:val="s3"/>
        </w:rPr>
        <w:t xml:space="preserve"> 16) тармақша жаңа редакцияда (2012 жылғы 1 қаңтардан бастап қолданысқа енгізілді) (</w:t>
      </w:r>
      <w:hyperlink r:id="rId3188" w:anchor="sub_id=2480016"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16) егер осы Кодекстің </w:t>
      </w:r>
      <w:hyperlink r:id="rId3189" w:anchor="sub_id=244040000" w:history="1">
        <w:r>
          <w:rPr>
            <w:rStyle w:val="a4"/>
            <w:color w:val="0000FF"/>
            <w:u w:val="single"/>
          </w:rPr>
          <w:t>244-4-бабында</w:t>
        </w:r>
      </w:hyperlink>
      <w:r>
        <w:rPr>
          <w:rStyle w:val="s0"/>
        </w:rPr>
        <w:t xml:space="preserve"> </w:t>
      </w:r>
      <w:r>
        <w:rPr>
          <w:rStyle w:val="s0"/>
        </w:rPr>
        <w:t>өзгеше</w:t>
      </w:r>
      <w:r>
        <w:rPr>
          <w:rStyle w:val="s0"/>
        </w:rPr>
        <w:t xml:space="preserve"> белгіленбесе, тазартылған қымбат бағалы металдарды - өз өндірісі шикізатынан дайындалған алтынды, платинаны;</w:t>
      </w:r>
    </w:p>
    <w:p w:rsidR="00000000" w:rsidRDefault="008535AE">
      <w:pPr>
        <w:pStyle w:val="pji"/>
      </w:pPr>
      <w:r>
        <w:rPr>
          <w:rStyle w:val="s3"/>
        </w:rPr>
        <w:t xml:space="preserve">2010.26.11. № 356-IV ҚР </w:t>
      </w:r>
      <w:hyperlink r:id="rId3190" w:anchor="sub_id=107" w:history="1">
        <w:r>
          <w:rPr>
            <w:rStyle w:val="a4"/>
            <w:i/>
            <w:iCs/>
            <w:color w:val="0000FF"/>
            <w:u w:val="single"/>
          </w:rPr>
          <w:t>Заңымен</w:t>
        </w:r>
      </w:hyperlink>
      <w:r>
        <w:rPr>
          <w:rStyle w:val="s3"/>
        </w:rPr>
        <w:t xml:space="preserve"> 16-1) тармақшамен толықтыры</w:t>
      </w:r>
      <w:r>
        <w:rPr>
          <w:rStyle w:val="s3"/>
        </w:rPr>
        <w:t xml:space="preserve">лды (2011 жылғы 1 қаңтардан бастап қолданысқа енгізілді); 2012.09.01. № 535-IV ҚР </w:t>
      </w:r>
      <w:hyperlink r:id="rId3191" w:anchor="sub_id=310" w:history="1">
        <w:r>
          <w:rPr>
            <w:rStyle w:val="a4"/>
            <w:i/>
            <w:iCs/>
            <w:color w:val="0000FF"/>
            <w:u w:val="single"/>
          </w:rPr>
          <w:t>Заңымен</w:t>
        </w:r>
      </w:hyperlink>
      <w:r>
        <w:rPr>
          <w:rStyle w:val="s3"/>
        </w:rPr>
        <w:t xml:space="preserve"> 16-1) тармақша өзгертілді (2012 жылғы 1 қаңтардан бастап қолданысқа енгізілді) (</w:t>
      </w:r>
      <w:hyperlink r:id="rId3192" w:anchor="sub_id=2480016"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16-1) егер осы Кодекстің </w:t>
      </w:r>
      <w:hyperlink r:id="rId3193" w:anchor="sub_id=244040000" w:history="1">
        <w:r>
          <w:rPr>
            <w:rStyle w:val="a4"/>
            <w:color w:val="0000FF"/>
            <w:u w:val="single"/>
          </w:rPr>
          <w:t>244-4-бабында</w:t>
        </w:r>
      </w:hyperlink>
      <w:r>
        <w:rPr>
          <w:rStyle w:val="s0"/>
        </w:rPr>
        <w:t xml:space="preserve"> өзгеше белгіленбесе, бір мезгілде м</w:t>
      </w:r>
      <w:r>
        <w:rPr>
          <w:rStyle w:val="s0"/>
        </w:rPr>
        <w:t>ынадай талаптарға сәйкес болған:</w:t>
      </w:r>
    </w:p>
    <w:p w:rsidR="00000000" w:rsidRDefault="008535AE">
      <w:pPr>
        <w:pStyle w:val="pj"/>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8535AE">
      <w:pPr>
        <w:pStyle w:val="pj"/>
      </w:pPr>
      <w:r>
        <w:rPr>
          <w:rStyle w:val="s0"/>
        </w:rPr>
        <w:t>қосылған</w:t>
      </w:r>
      <w:r>
        <w:rPr>
          <w:rStyle w:val="s0"/>
        </w:rPr>
        <w:t xml:space="preserve"> құн салығы бойынша салық кезеңі ішінде өткізілген инвестициялық алтынның жалпы құны мынад</w:t>
      </w:r>
      <w:r>
        <w:rPr>
          <w:rStyle w:val="s0"/>
        </w:rPr>
        <w:t>ай:</w:t>
      </w:r>
    </w:p>
    <w:p w:rsidR="00000000" w:rsidRDefault="008535AE">
      <w:pPr>
        <w:pStyle w:val="pj"/>
      </w:pPr>
      <w:r>
        <w:rPr>
          <w:rStyle w:val="s0"/>
        </w:rPr>
        <w:t>өткізілген</w:t>
      </w:r>
      <w:r>
        <w:rPr>
          <w:rStyle w:val="s0"/>
        </w:rPr>
        <w:t xml:space="preserve"> инвестициялық алтынның салмағын </w:t>
      </w:r>
    </w:p>
    <w:p w:rsidR="00000000" w:rsidRDefault="008535AE">
      <w:pPr>
        <w:pStyle w:val="pj"/>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8535AE">
      <w:pPr>
        <w:pStyle w:val="pj"/>
      </w:pPr>
      <w:r>
        <w:rPr>
          <w:rStyle w:val="s0"/>
        </w:rPr>
        <w:t>көбейту</w:t>
      </w:r>
    </w:p>
    <w:p w:rsidR="00000000" w:rsidRDefault="008535AE">
      <w:pPr>
        <w:pStyle w:val="pj"/>
      </w:pPr>
      <w:r>
        <w:rPr>
          <w:rStyle w:val="s0"/>
        </w:rPr>
        <w:t>өткізу</w:t>
      </w:r>
      <w:r>
        <w:rPr>
          <w:rStyle w:val="s0"/>
        </w:rPr>
        <w:t xml:space="preserve"> күніне белгіленген валюта айырбастаудың нарықтық бағамына </w:t>
      </w:r>
    </w:p>
    <w:p w:rsidR="00000000" w:rsidRDefault="008535AE">
      <w:pPr>
        <w:pStyle w:val="pj"/>
      </w:pPr>
      <w:r>
        <w:rPr>
          <w:rStyle w:val="s0"/>
        </w:rPr>
        <w:t>көбейту</w:t>
      </w:r>
      <w:r>
        <w:rPr>
          <w:rStyle w:val="s0"/>
        </w:rPr>
        <w:t xml:space="preserve"> </w:t>
      </w:r>
    </w:p>
    <w:p w:rsidR="00000000" w:rsidRDefault="008535AE">
      <w:pPr>
        <w:pStyle w:val="pj"/>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8535AE">
      <w:pPr>
        <w:pStyle w:val="pj"/>
      </w:pPr>
      <w:r>
        <w:rPr>
          <w:rStyle w:val="s0"/>
        </w:rPr>
        <w:t>Осы тармақшаның ережелері инвестициялық алтынды:</w:t>
      </w:r>
    </w:p>
    <w:p w:rsidR="00000000" w:rsidRDefault="008535AE">
      <w:pPr>
        <w:pStyle w:val="pj"/>
      </w:pPr>
      <w:r>
        <w:rPr>
          <w:rStyle w:val="s0"/>
        </w:rPr>
        <w:t>құймалар</w:t>
      </w:r>
      <w:r>
        <w:rPr>
          <w:rStyle w:val="s0"/>
        </w:rPr>
        <w:t>;</w:t>
      </w:r>
    </w:p>
    <w:p w:rsidR="00000000" w:rsidRDefault="008535AE">
      <w:pPr>
        <w:pStyle w:val="pj"/>
      </w:pPr>
      <w:r>
        <w:rPr>
          <w:rStyle w:val="s0"/>
        </w:rPr>
        <w:t>пластиналар;</w:t>
      </w:r>
    </w:p>
    <w:p w:rsidR="00000000" w:rsidRDefault="008535AE">
      <w:pPr>
        <w:pStyle w:val="pj"/>
      </w:pPr>
      <w:r>
        <w:rPr>
          <w:rStyle w:val="s0"/>
        </w:rPr>
        <w:t>Қазақстан</w:t>
      </w:r>
      <w:r>
        <w:rPr>
          <w:rStyle w:val="s0"/>
        </w:rPr>
        <w:t xml:space="preserve"> Респу</w:t>
      </w:r>
      <w:r>
        <w:rPr>
          <w:rStyle w:val="s0"/>
        </w:rPr>
        <w:t>бликасының Ұлттық Банкі шығарған алтын монеталар нысанында өткізу кезінде қолданылады;</w:t>
      </w:r>
    </w:p>
    <w:p w:rsidR="00000000" w:rsidRDefault="008535AE">
      <w:pPr>
        <w:pStyle w:val="pj"/>
      </w:pPr>
      <w:r>
        <w:rPr>
          <w:rStyle w:val="s0"/>
        </w:rPr>
        <w:t xml:space="preserve">17) осы Кодекстің </w:t>
      </w:r>
      <w:hyperlink r:id="rId3194" w:anchor="sub_id=411000" w:history="1">
        <w:r>
          <w:rPr>
            <w:rStyle w:val="a4"/>
            <w:color w:val="0000FF"/>
            <w:u w:val="single"/>
          </w:rPr>
          <w:t>411</w:t>
        </w:r>
      </w:hyperlink>
      <w:r>
        <w:rPr>
          <w:rStyle w:val="s0"/>
        </w:rPr>
        <w:t xml:space="preserve"> және </w:t>
      </w:r>
      <w:hyperlink r:id="rId3195" w:anchor="sub_id=4200000" w:history="1">
        <w:r>
          <w:rPr>
            <w:rStyle w:val="a4"/>
            <w:color w:val="0000FF"/>
            <w:u w:val="single"/>
          </w:rPr>
          <w:t>420-баптарында</w:t>
        </w:r>
      </w:hyperlink>
      <w:r>
        <w:rPr>
          <w:rStyle w:val="s0"/>
        </w:rPr>
        <w:t xml:space="preserve"> аталған қызмет түрлері бойынша қызмет көрсетулерді;</w:t>
      </w:r>
    </w:p>
    <w:p w:rsidR="00000000" w:rsidRDefault="008535AE">
      <w:pPr>
        <w:pStyle w:val="pj"/>
      </w:pPr>
      <w:r>
        <w:rPr>
          <w:rStyle w:val="s0"/>
        </w:rPr>
        <w:t xml:space="preserve">18) осы Кодекстің </w:t>
      </w:r>
      <w:hyperlink r:id="rId3196" w:anchor="sub_id=2490000" w:history="1">
        <w:r>
          <w:rPr>
            <w:rStyle w:val="a4"/>
            <w:color w:val="0000FF"/>
            <w:u w:val="single"/>
          </w:rPr>
          <w:t>249-254-баптарында</w:t>
        </w:r>
      </w:hyperlink>
      <w:r>
        <w:rPr>
          <w:rStyle w:val="s0"/>
        </w:rPr>
        <w:t xml:space="preserve"> аталғандарды; </w:t>
      </w:r>
    </w:p>
    <w:p w:rsidR="00000000" w:rsidRDefault="008535AE">
      <w:pPr>
        <w:pStyle w:val="pj"/>
      </w:pPr>
      <w:r>
        <w:rPr>
          <w:rStyle w:val="s0"/>
        </w:rPr>
        <w:t>19) нотариаттық іс-әрекет</w:t>
      </w:r>
      <w:r>
        <w:rPr>
          <w:rStyle w:val="s0"/>
        </w:rPr>
        <w:t>терді, адвокаттық қызметті жүзеге асыру бойынша қызмет көрсетулерді;</w:t>
      </w:r>
    </w:p>
    <w:p w:rsidR="00000000" w:rsidRDefault="008535AE">
      <w:pPr>
        <w:pStyle w:val="pji"/>
      </w:pPr>
      <w:r>
        <w:rPr>
          <w:rStyle w:val="s3"/>
        </w:rPr>
        <w:t xml:space="preserve">2009.16.11. № 200-ІV ҚР </w:t>
      </w:r>
      <w:hyperlink r:id="rId3197" w:anchor="sub_id=391" w:history="1">
        <w:r>
          <w:rPr>
            <w:rStyle w:val="a4"/>
            <w:i/>
            <w:iCs/>
            <w:color w:val="0000FF"/>
            <w:u w:val="single"/>
          </w:rPr>
          <w:t>Заңымен</w:t>
        </w:r>
      </w:hyperlink>
      <w:r>
        <w:rPr>
          <w:rStyle w:val="s3"/>
        </w:rPr>
        <w:t xml:space="preserve"> 20) тармақша өзгертілді (2010 ж. 1 қаңтардан бастап қолданысқа енгiзiлді) </w:t>
      </w:r>
      <w:r>
        <w:rPr>
          <w:rStyle w:val="s3"/>
        </w:rPr>
        <w:t>(бұр.</w:t>
      </w:r>
      <w:hyperlink r:id="rId3198" w:anchor="sub_id=2480020" w:history="1">
        <w:r>
          <w:rPr>
            <w:rStyle w:val="a4"/>
            <w:i/>
            <w:iCs/>
            <w:color w:val="0000FF"/>
            <w:u w:val="single"/>
          </w:rPr>
          <w:t>ред</w:t>
        </w:r>
      </w:hyperlink>
      <w:r>
        <w:rPr>
          <w:rStyle w:val="s3"/>
        </w:rPr>
        <w:t>.қара)</w:t>
      </w:r>
    </w:p>
    <w:p w:rsidR="00000000" w:rsidRDefault="008535AE">
      <w:pPr>
        <w:pStyle w:val="pj"/>
      </w:pPr>
      <w:r>
        <w:rPr>
          <w:rStyle w:val="s0"/>
        </w:rPr>
        <w:t>20) мыналар:</w:t>
      </w:r>
    </w:p>
    <w:p w:rsidR="00000000" w:rsidRDefault="008535AE">
      <w:pPr>
        <w:pStyle w:val="pj"/>
      </w:pPr>
      <w:r>
        <w:rPr>
          <w:rStyle w:val="s0"/>
        </w:rPr>
        <w:t>ұлттық</w:t>
      </w:r>
      <w:r>
        <w:rPr>
          <w:rStyle w:val="s0"/>
        </w:rPr>
        <w:t xml:space="preserve"> басқарушы холдинг;</w:t>
      </w:r>
    </w:p>
    <w:p w:rsidR="00000000" w:rsidRDefault="008535AE">
      <w:pPr>
        <w:pStyle w:val="pj"/>
      </w:pPr>
      <w:r>
        <w:rPr>
          <w:rStyle w:val="s0"/>
        </w:rPr>
        <w:t xml:space="preserve">дауыс беретін акцияларының 100 проценті ұлттық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8535AE">
      <w:pPr>
        <w:pStyle w:val="pj"/>
      </w:pPr>
      <w:r>
        <w:rPr>
          <w:rStyle w:val="s0"/>
        </w:rPr>
        <w:t xml:space="preserve">Аталған заңды тұлғалардың </w:t>
      </w:r>
      <w:hyperlink r:id="rId3199" w:history="1">
        <w:r>
          <w:rPr>
            <w:rStyle w:val="a4"/>
            <w:color w:val="0000FF"/>
            <w:u w:val="single"/>
          </w:rPr>
          <w:t>тізбесін</w:t>
        </w:r>
      </w:hyperlink>
      <w:r>
        <w:rPr>
          <w:rStyle w:val="s0"/>
        </w:rPr>
        <w:t xml:space="preserve"> Қазақстан Республикасының Үкіметі бекітеді. </w:t>
      </w:r>
    </w:p>
    <w:p w:rsidR="00000000" w:rsidRDefault="008535AE">
      <w:pPr>
        <w:pStyle w:val="pji"/>
      </w:pPr>
      <w:r>
        <w:rPr>
          <w:rStyle w:val="s3"/>
        </w:rPr>
        <w:t xml:space="preserve">2009.16.11. № 200-ІV ҚР </w:t>
      </w:r>
      <w:hyperlink r:id="rId3200" w:anchor="sub_id=391" w:history="1">
        <w:r>
          <w:rPr>
            <w:rStyle w:val="a4"/>
            <w:i/>
            <w:iCs/>
            <w:color w:val="0000FF"/>
            <w:u w:val="single"/>
          </w:rPr>
          <w:t>Заңымен</w:t>
        </w:r>
      </w:hyperlink>
      <w:r>
        <w:rPr>
          <w:rStyle w:val="s3"/>
        </w:rPr>
        <w:t xml:space="preserve"> 21) тармақшамен толықтырылды (2010 ж. 1 қаңтардан бастап</w:t>
      </w:r>
      <w:r>
        <w:rPr>
          <w:rStyle w:val="s3"/>
        </w:rPr>
        <w:t xml:space="preserve"> қолданысқа енгiзiлді); 2010.19.03. № 258-ІV ҚР </w:t>
      </w:r>
      <w:hyperlink r:id="rId3201" w:anchor="sub_id=106" w:history="1">
        <w:r>
          <w:rPr>
            <w:rStyle w:val="a4"/>
            <w:i/>
            <w:iCs/>
            <w:color w:val="0000FF"/>
            <w:u w:val="single"/>
          </w:rPr>
          <w:t>Заңымен</w:t>
        </w:r>
      </w:hyperlink>
      <w:r>
        <w:rPr>
          <w:rStyle w:val="s3"/>
        </w:rPr>
        <w:t xml:space="preserve"> (2011 жылғы 1 қаңтардан бастап қолданысқа енгізілді және 2016 жылғы 1 қаңтарға дейін қолданылады) (</w:t>
      </w:r>
      <w:hyperlink r:id="rId3202" w:anchor="sub_id=2480020" w:history="1">
        <w:r>
          <w:rPr>
            <w:rStyle w:val="a4"/>
            <w:i/>
            <w:iCs/>
            <w:color w:val="0000FF"/>
            <w:u w:val="single"/>
          </w:rPr>
          <w:t>бұр.ред.қара</w:t>
        </w:r>
      </w:hyperlink>
      <w:r>
        <w:rPr>
          <w:rStyle w:val="s3"/>
        </w:rPr>
        <w:t xml:space="preserve">); 2010.30.06. № 297-ІV ҚР </w:t>
      </w:r>
      <w:hyperlink r:id="rId3203" w:anchor="sub_id=647" w:history="1">
        <w:r>
          <w:rPr>
            <w:rStyle w:val="a4"/>
            <w:i/>
            <w:iCs/>
            <w:color w:val="0000FF"/>
            <w:u w:val="single"/>
          </w:rPr>
          <w:t>Заңымен</w:t>
        </w:r>
      </w:hyperlink>
      <w:r>
        <w:rPr>
          <w:rStyle w:val="s3"/>
        </w:rPr>
        <w:t xml:space="preserve"> (2010 ж. 1 шілдеден бастап қолданысқа енгізілді) (</w:t>
      </w:r>
      <w:hyperlink r:id="rId3204" w:anchor="sub_id=2480020" w:history="1">
        <w:r>
          <w:rPr>
            <w:rStyle w:val="a4"/>
            <w:i/>
            <w:iCs/>
            <w:color w:val="0000FF"/>
            <w:u w:val="single"/>
          </w:rPr>
          <w:t>бұр.ред.қара</w:t>
        </w:r>
      </w:hyperlink>
      <w:r>
        <w:rPr>
          <w:rStyle w:val="s3"/>
        </w:rPr>
        <w:t>) 21) тармақша өзгертілді</w:t>
      </w:r>
    </w:p>
    <w:p w:rsidR="00000000" w:rsidRDefault="008535AE">
      <w:pPr>
        <w:pStyle w:val="pj"/>
      </w:pPr>
      <w:r>
        <w:rPr>
          <w:rStyle w:val="s0"/>
        </w:rPr>
        <w:t>21) бажсыз сауда кедендік рәсімiне орналастырылған тауарларды өткізу бойынша айналымдар;</w:t>
      </w:r>
    </w:p>
    <w:p w:rsidR="00000000" w:rsidRDefault="008535AE">
      <w:pPr>
        <w:pStyle w:val="pji"/>
      </w:pPr>
      <w:r>
        <w:rPr>
          <w:rStyle w:val="s3"/>
        </w:rPr>
        <w:t xml:space="preserve">2010.19.03. № 258-ІV ҚР </w:t>
      </w:r>
      <w:hyperlink r:id="rId3205" w:anchor="sub_id=106" w:history="1">
        <w:r>
          <w:rPr>
            <w:rStyle w:val="a4"/>
            <w:i/>
            <w:iCs/>
            <w:color w:val="0000FF"/>
            <w:u w:val="single"/>
          </w:rPr>
          <w:t>Заңымен</w:t>
        </w:r>
      </w:hyperlink>
      <w:r>
        <w:rPr>
          <w:rStyle w:val="s3"/>
        </w:rPr>
        <w:t xml:space="preserve"> бап 22) тармақшамен толықтырылды (2011 жылғы 1 қаңтардан бастап қолданысқа енгізілді және 2016 жылғы 1 қаңтарға дейін қолданылады) </w:t>
      </w:r>
    </w:p>
    <w:p w:rsidR="00000000" w:rsidRDefault="008535AE">
      <w:pPr>
        <w:pStyle w:val="pj"/>
      </w:pPr>
      <w:r>
        <w:rPr>
          <w:rStyle w:val="s0"/>
        </w:rPr>
        <w:t>22) Қазақстан Республикасындағы табысы аз азаматтарды қолдауға (олар</w:t>
      </w:r>
      <w:r>
        <w:rPr>
          <w:rStyle w:val="s0"/>
        </w:rPr>
        <w:t>ға</w:t>
      </w:r>
      <w:r>
        <w:rPr>
          <w:rStyle w:val="s0"/>
        </w:rPr>
        <w:t xml:space="preserve"> көмек көрсетуге) бағытталған, Қазақстан Республикасы қатысушысы болып табылатын үкіметаралық келісім шеңберіндегі грант қаражаты есебінен көрсетілетін резидент еместің қызметтер көрсетуі қосылған құн салығынан босатылады.</w:t>
      </w:r>
    </w:p>
    <w:p w:rsidR="00000000" w:rsidRDefault="008535AE">
      <w:pPr>
        <w:pStyle w:val="pj"/>
      </w:pPr>
      <w:r>
        <w:rPr>
          <w:rStyle w:val="s0"/>
        </w:rPr>
        <w:t> </w:t>
      </w:r>
    </w:p>
    <w:p w:rsidR="00000000" w:rsidRDefault="008535AE">
      <w:pPr>
        <w:pStyle w:val="pj"/>
      </w:pPr>
      <w:r>
        <w:rPr>
          <w:rStyle w:val="s0"/>
          <w:b/>
          <w:bCs/>
        </w:rPr>
        <w:t>249-бап</w:t>
      </w:r>
      <w:r>
        <w:rPr>
          <w:rStyle w:val="s0"/>
        </w:rPr>
        <w:t xml:space="preserve">. </w:t>
      </w:r>
      <w:r>
        <w:rPr>
          <w:rStyle w:val="s0"/>
          <w:b/>
          <w:bCs/>
        </w:rPr>
        <w:t>Жерге және тұрғын үй</w:t>
      </w:r>
      <w:r>
        <w:rPr>
          <w:rStyle w:val="s0"/>
          <w:b/>
          <w:bCs/>
        </w:rPr>
        <w:t xml:space="preserve"> ғимараттарына байланысты айналымдар</w:t>
      </w:r>
    </w:p>
    <w:p w:rsidR="00000000" w:rsidRDefault="008535AE">
      <w:pPr>
        <w:pStyle w:val="pj"/>
      </w:pPr>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8535AE">
      <w:pPr>
        <w:pStyle w:val="pj"/>
      </w:pPr>
      <w:r>
        <w:rPr>
          <w:rStyle w:val="s0"/>
        </w:rPr>
        <w:t>1) қонақ үй қызмет көрсетулері үшін пайда</w:t>
      </w:r>
      <w:r>
        <w:rPr>
          <w:rStyle w:val="s0"/>
        </w:rPr>
        <w:t xml:space="preserve">ланылатын тұрғын үй ғимаратын (тұрғын үй ғимаратының бір бөлігін) өткізуді және (немесе) жалға беруді; </w:t>
      </w:r>
    </w:p>
    <w:p w:rsidR="00000000" w:rsidRDefault="008535AE">
      <w:pPr>
        <w:pStyle w:val="pj"/>
      </w:pPr>
      <w:r>
        <w:rPr>
          <w:rStyle w:val="s0"/>
        </w:rPr>
        <w:t xml:space="preserve">2) қонақ үйде тұру бойынша қызмет көрсетулерді қоспағанда, қосылған құн салығынан босатылады. </w:t>
      </w:r>
    </w:p>
    <w:p w:rsidR="00000000" w:rsidRDefault="008535AE">
      <w:pPr>
        <w:pStyle w:val="pji"/>
      </w:pPr>
      <w:r>
        <w:rPr>
          <w:rStyle w:val="s3"/>
        </w:rPr>
        <w:t xml:space="preserve">2008.10.12  № 100-IV ҚР Заңның </w:t>
      </w:r>
      <w:hyperlink r:id="rId3206" w:anchor="sub_id=240000" w:history="1">
        <w:r>
          <w:rPr>
            <w:rStyle w:val="a4"/>
            <w:i/>
            <w:iCs/>
            <w:color w:val="0000FF"/>
            <w:u w:val="single"/>
          </w:rPr>
          <w:t>24 бабына</w:t>
        </w:r>
      </w:hyperlink>
      <w:r>
        <w:rPr>
          <w:rStyle w:val="s3"/>
        </w:rPr>
        <w:t xml:space="preserve"> сәйкес 249-баптың 2) тармақшасын қоспағанда, 2-тармақ 2003 жылғы 1 қаңтардан бастап қолданылады </w:t>
      </w:r>
    </w:p>
    <w:p w:rsidR="00000000" w:rsidRDefault="008535AE">
      <w:pPr>
        <w:pStyle w:val="pji"/>
      </w:pPr>
      <w:r>
        <w:rPr>
          <w:rStyle w:val="s3"/>
        </w:rPr>
        <w:t xml:space="preserve">2009.16.11. № 200-ІV ҚР </w:t>
      </w:r>
      <w:hyperlink r:id="rId3207" w:anchor="sub_id=392" w:history="1">
        <w:r>
          <w:rPr>
            <w:rStyle w:val="a4"/>
            <w:i/>
            <w:iCs/>
            <w:color w:val="0000FF"/>
            <w:u w:val="single"/>
          </w:rPr>
          <w:t>Заңымен</w:t>
        </w:r>
      </w:hyperlink>
      <w:r>
        <w:rPr>
          <w:rStyle w:val="s3"/>
        </w:rPr>
        <w:t xml:space="preserve"> 2-тармақ өзгертілді (2010 ж. 1 қаңтардан бастап қолданысқа енгiзiлді) (бұр.</w:t>
      </w:r>
      <w:hyperlink r:id="rId3208" w:anchor="sub_id=2490200" w:history="1">
        <w:r>
          <w:rPr>
            <w:rStyle w:val="a4"/>
            <w:i/>
            <w:iCs/>
            <w:color w:val="0000FF"/>
            <w:u w:val="single"/>
          </w:rPr>
          <w:t>ред</w:t>
        </w:r>
      </w:hyperlink>
      <w:r>
        <w:rPr>
          <w:rStyle w:val="s3"/>
        </w:rPr>
        <w:t>.қар</w:t>
      </w:r>
      <w:r>
        <w:rPr>
          <w:rStyle w:val="s3"/>
        </w:rPr>
        <w:t>а)</w:t>
      </w:r>
    </w:p>
    <w:p w:rsidR="00000000" w:rsidRDefault="008535AE">
      <w:pPr>
        <w:pStyle w:val="pj"/>
      </w:pPr>
      <w:r>
        <w:rPr>
          <w:rStyle w:val="s0"/>
        </w:rPr>
        <w:t xml:space="preserve">2. Егер осы тармақта өзгеше көзделмесе, жер учаскесін иелену және (немесе) пайдалану және (немесе) оған билік ету құқығын беру және (немесе) жер учаскесін жалға, оның ішінде қосалқы жалға беру қосылған құн салығынан босатылады. </w:t>
      </w:r>
    </w:p>
    <w:p w:rsidR="00000000" w:rsidRDefault="008535AE">
      <w:pPr>
        <w:pStyle w:val="pj"/>
      </w:pPr>
      <w:r>
        <w:rPr>
          <w:rStyle w:val="s0"/>
        </w:rPr>
        <w:t xml:space="preserve">Мыналар: </w:t>
      </w:r>
    </w:p>
    <w:p w:rsidR="00000000" w:rsidRDefault="008535AE">
      <w:pPr>
        <w:pStyle w:val="pj"/>
      </w:pPr>
      <w:r>
        <w:rPr>
          <w:rStyle w:val="s0"/>
        </w:rPr>
        <w:t>1) автомобильд</w:t>
      </w:r>
      <w:r>
        <w:rPr>
          <w:rStyle w:val="s0"/>
        </w:rPr>
        <w:t>ерді, сондай-ақ өзге де көлік құралдарын қоюға немесе сақтауға жер учаскесін беру үшін төлем;</w:t>
      </w:r>
    </w:p>
    <w:p w:rsidR="00000000" w:rsidRDefault="008535AE">
      <w:pPr>
        <w:pStyle w:val="pj"/>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w:t>
      </w:r>
      <w:r>
        <w:rPr>
          <w:rStyle w:val="s0"/>
        </w:rPr>
        <w:t>ғимараттың</w:t>
      </w:r>
      <w:r>
        <w:rPr>
          <w:rStyle w:val="s0"/>
        </w:rPr>
        <w:t xml:space="preserve"> бір бөлігі) орналасқан жер учаскесін иелену және (немесе) пайдалану және (немесе) оған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8535AE">
      <w:pPr>
        <w:pStyle w:val="pj"/>
      </w:pPr>
      <w:r>
        <w:rPr>
          <w:rStyle w:val="s0"/>
        </w:rPr>
        <w:t> </w:t>
      </w:r>
    </w:p>
    <w:p w:rsidR="00000000" w:rsidRDefault="008535AE">
      <w:pPr>
        <w:pStyle w:val="pji"/>
      </w:pPr>
      <w:r>
        <w:rPr>
          <w:rStyle w:val="s3"/>
        </w:rPr>
        <w:t>2010.30.06. № 297-І</w:t>
      </w:r>
      <w:r>
        <w:rPr>
          <w:rStyle w:val="s3"/>
        </w:rPr>
        <w:t xml:space="preserve">V ҚР </w:t>
      </w:r>
      <w:hyperlink r:id="rId3209" w:anchor="sub_id=648" w:history="1">
        <w:r>
          <w:rPr>
            <w:rStyle w:val="a4"/>
            <w:i/>
            <w:iCs/>
            <w:color w:val="0000FF"/>
            <w:u w:val="single"/>
          </w:rPr>
          <w:t>Заңымен</w:t>
        </w:r>
      </w:hyperlink>
      <w:r>
        <w:rPr>
          <w:rStyle w:val="s3"/>
        </w:rPr>
        <w:t xml:space="preserve"> 250-бап өзгертілді (2011 ж. 1 қаңтардан бастап қолданысқа енгізілді) (бұр.</w:t>
      </w:r>
      <w:hyperlink r:id="rId3210" w:anchor="sub_id=2500000" w:history="1">
        <w:r>
          <w:rPr>
            <w:rStyle w:val="a4"/>
            <w:i/>
            <w:iCs/>
            <w:color w:val="0000FF"/>
            <w:u w:val="single"/>
          </w:rPr>
          <w:t>ред</w:t>
        </w:r>
      </w:hyperlink>
      <w:r>
        <w:rPr>
          <w:rStyle w:val="s3"/>
        </w:rPr>
        <w:t>.қара)</w:t>
      </w:r>
    </w:p>
    <w:p w:rsidR="00000000" w:rsidRDefault="008535AE">
      <w:pPr>
        <w:pStyle w:val="pj"/>
        <w:ind w:left="1200" w:hanging="800"/>
      </w:pPr>
      <w:r>
        <w:rPr>
          <w:rStyle w:val="s1"/>
        </w:rPr>
        <w:t>250-бап. Қосылған құн салығынан босатылатын қаржылық операциялар</w:t>
      </w:r>
    </w:p>
    <w:p w:rsidR="00000000" w:rsidRDefault="008535AE">
      <w:pPr>
        <w:pStyle w:val="pj"/>
      </w:pPr>
      <w:r>
        <w:rPr>
          <w:rStyle w:val="s0"/>
        </w:rPr>
        <w:t>1. Осы баптың 2-тармағында көзделген қаржылық операциялар қосылған құн салығынан босатылады.</w:t>
      </w:r>
    </w:p>
    <w:p w:rsidR="00000000" w:rsidRDefault="008535AE">
      <w:pPr>
        <w:pStyle w:val="pji"/>
      </w:pPr>
      <w:r>
        <w:rPr>
          <w:rStyle w:val="s3"/>
        </w:rPr>
        <w:t xml:space="preserve">2010.30.06. № 297-ІV ҚР </w:t>
      </w:r>
      <w:hyperlink r:id="rId3211" w:anchor="sub_id=648" w:history="1">
        <w:r>
          <w:rPr>
            <w:rStyle w:val="a4"/>
            <w:i/>
            <w:iCs/>
            <w:color w:val="0000FF"/>
            <w:u w:val="single"/>
          </w:rPr>
          <w:t>Заңымен</w:t>
        </w:r>
      </w:hyperlink>
      <w:r>
        <w:rPr>
          <w:rStyle w:val="s3"/>
        </w:rPr>
        <w:t xml:space="preserve"> 2-тармақ өзгертілді (2011 ж. 1 қаңтардан бастап қолданысқа енгізілді) (бұр.</w:t>
      </w:r>
      <w:hyperlink r:id="rId3212" w:anchor="sub_id=2500200" w:history="1">
        <w:r>
          <w:rPr>
            <w:rStyle w:val="a4"/>
            <w:i/>
            <w:iCs/>
            <w:color w:val="0000FF"/>
            <w:u w:val="single"/>
          </w:rPr>
          <w:t>ред</w:t>
        </w:r>
      </w:hyperlink>
      <w:r>
        <w:rPr>
          <w:rStyle w:val="s3"/>
        </w:rPr>
        <w:t>.қара)</w:t>
      </w:r>
    </w:p>
    <w:p w:rsidR="00000000" w:rsidRDefault="008535AE">
      <w:pPr>
        <w:pStyle w:val="pj"/>
      </w:pPr>
      <w:r>
        <w:rPr>
          <w:rStyle w:val="s0"/>
        </w:rPr>
        <w:t>2. Қосылған құн салығынан босатылатын қаржылық операцияларға:</w:t>
      </w:r>
    </w:p>
    <w:p w:rsidR="00000000" w:rsidRDefault="008535AE">
      <w:pPr>
        <w:pStyle w:val="pj"/>
      </w:pPr>
      <w:r>
        <w:rPr>
          <w:rStyle w:val="s0"/>
        </w:rPr>
        <w:t>1)</w:t>
      </w:r>
      <w:r>
        <w:rPr>
          <w:rStyle w:val="s0"/>
        </w:rPr>
        <w:t xml:space="preserve"> қаржы нарығын және қаржы ұйымдарын реттеу мен қадағалау жөніндегі </w:t>
      </w:r>
      <w:hyperlink r:id="rId3213" w:anchor="sub_id=70000" w:history="1">
        <w:r>
          <w:rPr>
            <w:rStyle w:val="a4"/>
            <w:color w:val="0000FF"/>
            <w:u w:val="single"/>
          </w:rPr>
          <w:t>уәкілетті мемлекеттік органның</w:t>
        </w:r>
      </w:hyperlink>
      <w:r>
        <w:rPr>
          <w:rStyle w:val="s0"/>
        </w:rPr>
        <w:t xml:space="preserve"> немесе Қазақстан Республикасы Ұлттық Банкінің лицензиясы негізінде банктер </w:t>
      </w:r>
      <w:r>
        <w:rPr>
          <w:rStyle w:val="s0"/>
        </w:rPr>
        <w:t>және банк операцияларының 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w:t>
      </w:r>
      <w:r>
        <w:rPr>
          <w:rStyle w:val="s0"/>
        </w:rPr>
        <w:t>ыз жүргізетін операциялар:</w:t>
      </w:r>
    </w:p>
    <w:p w:rsidR="00000000" w:rsidRDefault="008535AE">
      <w:pPr>
        <w:pStyle w:val="pj"/>
      </w:pPr>
      <w:r>
        <w:rPr>
          <w:rStyle w:val="s0"/>
        </w:rPr>
        <w:t>депозиттерді қабылдау, жеке тұлғалардың банк шоттарын ашу және жүргізу;</w:t>
      </w:r>
    </w:p>
    <w:p w:rsidR="00000000" w:rsidRDefault="008535AE">
      <w:pPr>
        <w:pStyle w:val="pj"/>
      </w:pPr>
      <w:r>
        <w:rPr>
          <w:rStyle w:val="s0"/>
        </w:rPr>
        <w:t>депозиттерді қабылдау, заңды тұлғалардың банк шоттарын ашу және жүргізу;</w:t>
      </w:r>
    </w:p>
    <w:p w:rsidR="00000000" w:rsidRDefault="008535AE">
      <w:pPr>
        <w:pStyle w:val="pj"/>
      </w:pPr>
      <w:r>
        <w:rPr>
          <w:rStyle w:val="s0"/>
        </w:rPr>
        <w:t>банктер мен банк операцияларының жекелеген түрлерін жүзеге асыратын ұйымдардың корре</w:t>
      </w:r>
      <w:r>
        <w:rPr>
          <w:rStyle w:val="s0"/>
        </w:rPr>
        <w:t>спонденттік шоттарын ашу және жүргізу</w:t>
      </w:r>
    </w:p>
    <w:p w:rsidR="00000000" w:rsidRDefault="008535AE">
      <w:pPr>
        <w:pStyle w:val="pj"/>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8535AE">
      <w:pPr>
        <w:pStyle w:val="pj"/>
      </w:pPr>
      <w:r>
        <w:rPr>
          <w:rStyle w:val="s0"/>
        </w:rPr>
        <w:t>аударым операциялары;</w:t>
      </w:r>
    </w:p>
    <w:p w:rsidR="00000000" w:rsidRDefault="008535AE">
      <w:pPr>
        <w:pStyle w:val="pj"/>
      </w:pPr>
      <w:r>
        <w:rPr>
          <w:rStyle w:val="s0"/>
        </w:rPr>
        <w:t>банктік қарыз операциялары;</w:t>
      </w:r>
    </w:p>
    <w:p w:rsidR="00000000" w:rsidRDefault="008535AE">
      <w:pPr>
        <w:pStyle w:val="pj"/>
      </w:pPr>
      <w:r>
        <w:rPr>
          <w:rStyle w:val="s0"/>
        </w:rPr>
        <w:t>кассалық операциялар;</w:t>
      </w:r>
    </w:p>
    <w:p w:rsidR="00000000" w:rsidRDefault="008535AE">
      <w:pPr>
        <w:pStyle w:val="pj"/>
      </w:pPr>
      <w:r>
        <w:rPr>
          <w:rStyle w:val="s0"/>
        </w:rPr>
        <w:t>шетел валютасымен айырбас операцияларын ұйымдастыру;</w:t>
      </w:r>
    </w:p>
    <w:p w:rsidR="00000000" w:rsidRDefault="008535AE">
      <w:pPr>
        <w:pStyle w:val="pj"/>
      </w:pPr>
      <w:r>
        <w:rPr>
          <w:rStyle w:val="s0"/>
        </w:rPr>
        <w:t>төлем құжаттарын (вексельдерді қоспағанда) инкассоға қабылдау;</w:t>
      </w:r>
    </w:p>
    <w:p w:rsidR="00000000" w:rsidRDefault="008535AE">
      <w:pPr>
        <w:pStyle w:val="pj"/>
      </w:pPr>
      <w:r>
        <w:rPr>
          <w:rStyle w:val="s0"/>
        </w:rPr>
        <w:t>аккредитив ашу (ұсыну) және оны растау және ол бойынша міндеттемелерді орындау;</w:t>
      </w:r>
    </w:p>
    <w:p w:rsidR="00000000" w:rsidRDefault="008535AE">
      <w:pPr>
        <w:pStyle w:val="pj"/>
      </w:pPr>
      <w:r>
        <w:rPr>
          <w:rStyle w:val="s0"/>
        </w:rPr>
        <w:t>банктердің ақшалай нысанда орындау көзделетін банк кепілдіктерін беруі;</w:t>
      </w:r>
    </w:p>
    <w:p w:rsidR="00000000" w:rsidRDefault="008535AE">
      <w:pPr>
        <w:pStyle w:val="pj"/>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8535AE">
      <w:pPr>
        <w:pStyle w:val="pj"/>
      </w:pPr>
      <w:r>
        <w:rPr>
          <w:rStyle w:val="s0"/>
        </w:rPr>
        <w:t>банктер жүзеге асыратын факторингтік және форфейтингтік операц</w:t>
      </w:r>
      <w:r>
        <w:rPr>
          <w:rStyle w:val="s0"/>
        </w:rPr>
        <w:t>иялар;</w:t>
      </w:r>
    </w:p>
    <w:p w:rsidR="00000000" w:rsidRDefault="008535AE">
      <w:pPr>
        <w:pStyle w:val="pji"/>
      </w:pPr>
      <w:r>
        <w:rPr>
          <w:rStyle w:val="s3"/>
        </w:rPr>
        <w:t xml:space="preserve">2009.12.02. № 133-ІV ҚР </w:t>
      </w:r>
      <w:hyperlink r:id="rId3214" w:anchor="sub_id=325" w:history="1">
        <w:r>
          <w:rPr>
            <w:rStyle w:val="a4"/>
            <w:i/>
            <w:iCs/>
            <w:color w:val="0000FF"/>
            <w:u w:val="single"/>
          </w:rPr>
          <w:t>Заңымен</w:t>
        </w:r>
      </w:hyperlink>
      <w:r>
        <w:rPr>
          <w:rStyle w:val="s3"/>
        </w:rPr>
        <w:t xml:space="preserve"> бап 1-1) тармақшамен толықтырылды</w:t>
      </w:r>
    </w:p>
    <w:p w:rsidR="00000000" w:rsidRDefault="008535AE">
      <w:pPr>
        <w:pStyle w:val="pj"/>
      </w:pPr>
      <w:r>
        <w:rPr>
          <w:rStyle w:val="s0"/>
        </w:rPr>
        <w:t>1-1) ислам банкінің қаржы нарығын және қаржылық ұйымдарды реттеу мен қадағалау жөніндегі уәкілетті мем</w:t>
      </w:r>
      <w:r>
        <w:rPr>
          <w:rStyle w:val="s0"/>
        </w:rPr>
        <w:t xml:space="preserve">лекеттік органның лицензиясы негізінде жүзеге асырылатын мынадай банк операциялары: </w:t>
      </w:r>
    </w:p>
    <w:p w:rsidR="00000000" w:rsidRDefault="008535AE">
      <w:pPr>
        <w:pStyle w:val="pj"/>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8535AE">
      <w:pPr>
        <w:pStyle w:val="pj"/>
      </w:pPr>
      <w:r>
        <w:rPr>
          <w:rStyle w:val="s0"/>
        </w:rPr>
        <w:t>жеке және заңды тұлғалардың</w:t>
      </w:r>
      <w:r>
        <w:rPr>
          <w:rStyle w:val="s0"/>
        </w:rPr>
        <w:t xml:space="preserve"> инвестициялық депозиттерін қабылдау;</w:t>
      </w:r>
    </w:p>
    <w:p w:rsidR="00000000" w:rsidRDefault="008535AE">
      <w:pPr>
        <w:pStyle w:val="pj"/>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8535AE">
      <w:pPr>
        <w:pStyle w:val="pj"/>
      </w:pPr>
      <w:r>
        <w:rPr>
          <w:rStyle w:val="s0"/>
        </w:rPr>
        <w:t>2) бағалы қағаздармен жасалатын операциялар;</w:t>
      </w:r>
    </w:p>
    <w:p w:rsidR="00000000" w:rsidRDefault="008535AE">
      <w:pPr>
        <w:pStyle w:val="pj"/>
      </w:pPr>
      <w:r>
        <w:rPr>
          <w:rStyle w:val="s0"/>
        </w:rPr>
        <w:t xml:space="preserve">3) бағалы қағаздар нарығына кәсіби </w:t>
      </w:r>
      <w:r>
        <w:rPr>
          <w:rStyle w:val="s0"/>
        </w:rPr>
        <w:t>қатысушылардың</w:t>
      </w:r>
      <w:r>
        <w:rPr>
          <w:rStyle w:val="s0"/>
        </w:rPr>
        <w:t xml:space="preserve">, сондай-ақ Қазақстан Республикасының заңнамалық актілеріне сәйкес бағалы қағаздар нарығындағы кәсіби қызметті лицензиясыз жүзеге асыратын тұлғалардың қызмет көрсетулері; </w:t>
      </w:r>
    </w:p>
    <w:p w:rsidR="00000000" w:rsidRDefault="008535AE">
      <w:pPr>
        <w:pStyle w:val="pj"/>
      </w:pPr>
      <w:r>
        <w:rPr>
          <w:rStyle w:val="s0"/>
        </w:rPr>
        <w:t>4) туынды қаржы құралдарымен жасалатын операциялар;</w:t>
      </w:r>
    </w:p>
    <w:p w:rsidR="00000000" w:rsidRDefault="008535AE">
      <w:pPr>
        <w:pStyle w:val="pj"/>
      </w:pPr>
      <w:r>
        <w:rPr>
          <w:rStyle w:val="s0"/>
        </w:rPr>
        <w:t>5) сақтандыру (қай</w:t>
      </w:r>
      <w:r>
        <w:rPr>
          <w:rStyle w:val="s0"/>
        </w:rPr>
        <w:t>та сақтандыру) жөніндегі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8535AE">
      <w:pPr>
        <w:pStyle w:val="pj"/>
      </w:pPr>
      <w:r>
        <w:rPr>
          <w:rStyle w:val="s0"/>
        </w:rPr>
        <w:t>6) банкаралық клиринг бойынша қызмет көрсетулер;</w:t>
      </w:r>
    </w:p>
    <w:p w:rsidR="00000000" w:rsidRDefault="008535AE">
      <w:pPr>
        <w:pStyle w:val="pji"/>
      </w:pPr>
      <w:r>
        <w:rPr>
          <w:rStyle w:val="s3"/>
        </w:rPr>
        <w:t>2011.21.07. № 466-ІV</w:t>
      </w:r>
      <w:r>
        <w:rPr>
          <w:rStyle w:val="s3"/>
        </w:rPr>
        <w:t xml:space="preserve"> ҚР </w:t>
      </w:r>
      <w:hyperlink r:id="rId3215" w:anchor="sub_id=200" w:history="1">
        <w:r>
          <w:rPr>
            <w:rStyle w:val="a4"/>
            <w:i/>
            <w:iCs/>
            <w:color w:val="0000FF"/>
            <w:u w:val="single"/>
          </w:rPr>
          <w:t>Заңымен</w:t>
        </w:r>
      </w:hyperlink>
      <w:r>
        <w:rPr>
          <w:rStyle w:val="s3"/>
        </w:rPr>
        <w:t xml:space="preserve"> 7) тармақша өзгертілді (2012 жылғы 1 қаңтардан бастап қолданысқа енгізілді) (</w:t>
      </w:r>
      <w:hyperlink r:id="rId3216" w:anchor="sub_id=2500207"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w:t>
      </w:r>
    </w:p>
    <w:p w:rsidR="00000000" w:rsidRDefault="008535AE">
      <w:pPr>
        <w:pStyle w:val="pj"/>
      </w:pPr>
      <w:r>
        <w:rPr>
          <w:rStyle w:val="s0"/>
        </w:rPr>
        <w:t>7) төлем карточкаларымен, электрондық ақшамен, чектермен, вексельдермен, депозиттік сертификаттармен жасалатын операциялар;</w:t>
      </w:r>
    </w:p>
    <w:p w:rsidR="00000000" w:rsidRDefault="008535AE">
      <w:pPr>
        <w:pStyle w:val="pj"/>
      </w:pPr>
      <w:r>
        <w:rPr>
          <w:rStyle w:val="s0"/>
        </w:rPr>
        <w:t>8) зейнетақы активтерін, сондай-ақ Мемлекеттік әлеуметтік сақтандыру қорының активтерін инвестициялық басқару бойынша қ</w:t>
      </w:r>
      <w:r>
        <w:rPr>
          <w:rStyle w:val="s0"/>
        </w:rPr>
        <w:t>ызмет көрсетулер;</w:t>
      </w:r>
    </w:p>
    <w:p w:rsidR="00000000" w:rsidRDefault="008535AE">
      <w:pPr>
        <w:pStyle w:val="pj"/>
      </w:pPr>
      <w:r>
        <w:rPr>
          <w:rStyle w:val="s0"/>
        </w:rPr>
        <w:t>9) ипотекалық тұрғын үй қарыздары бойынша талап ету құқықтарын басқару бойынша қызмет көрсетулер;</w:t>
      </w:r>
    </w:p>
    <w:p w:rsidR="00000000" w:rsidRDefault="008535AE">
      <w:pPr>
        <w:pStyle w:val="pj"/>
      </w:pPr>
      <w:r>
        <w:rPr>
          <w:rStyle w:val="s0"/>
        </w:rPr>
        <w:t>10) жинақтаушы зейнетақы қорларының зейнетақы жарналарын тарту бойынша, зейнетақы активтерінен алынған инвестициялық табысты бөлу мен есепте</w:t>
      </w:r>
      <w:r>
        <w:rPr>
          <w:rStyle w:val="s0"/>
        </w:rPr>
        <w:t>у бойынша қызмет көрсетулері;</w:t>
      </w:r>
    </w:p>
    <w:p w:rsidR="00000000" w:rsidRDefault="008535AE">
      <w:pPr>
        <w:pStyle w:val="pji"/>
      </w:pPr>
      <w:r>
        <w:rPr>
          <w:rStyle w:val="s3"/>
        </w:rPr>
        <w:t xml:space="preserve">2011.21.07. № 467-ІV ҚР </w:t>
      </w:r>
      <w:hyperlink r:id="rId3217" w:anchor="sub_id=3102" w:history="1">
        <w:r>
          <w:rPr>
            <w:rStyle w:val="a4"/>
            <w:i/>
            <w:iCs/>
            <w:color w:val="0000FF"/>
            <w:u w:val="single"/>
          </w:rPr>
          <w:t>Заңымен</w:t>
        </w:r>
      </w:hyperlink>
      <w:r>
        <w:rPr>
          <w:rStyle w:val="s3"/>
        </w:rPr>
        <w:t xml:space="preserve"> 11) тармақша өзгертілді (2009 жылғы 1 қаңтардан бастап қолданысқа енгізілді) (</w:t>
      </w:r>
      <w:hyperlink r:id="rId3218" w:anchor="sub_id=2500211" w:history="1">
        <w:r>
          <w:rPr>
            <w:rStyle w:val="a4"/>
            <w:i/>
            <w:iCs/>
            <w:color w:val="0000FF"/>
            <w:u w:val="single"/>
          </w:rPr>
          <w:t>бұр.ред.қара</w:t>
        </w:r>
      </w:hyperlink>
      <w:r>
        <w:rPr>
          <w:rStyle w:val="s3"/>
        </w:rPr>
        <w:t xml:space="preserve">) </w:t>
      </w:r>
    </w:p>
    <w:p w:rsidR="00000000" w:rsidRDefault="008535AE">
      <w:pPr>
        <w:pStyle w:val="pj"/>
      </w:pPr>
      <w:r>
        <w:rPr>
          <w:rStyle w:val="s0"/>
        </w:rPr>
        <w:t>11) қатысу үлесін сату;</w:t>
      </w:r>
    </w:p>
    <w:p w:rsidR="00000000" w:rsidRDefault="008535AE">
      <w:pPr>
        <w:pStyle w:val="pj"/>
      </w:pPr>
      <w:r>
        <w:rPr>
          <w:rStyle w:val="s0"/>
        </w:rPr>
        <w:t>12) микрокредиттер беру жөніндегі операциялар;</w:t>
      </w:r>
    </w:p>
    <w:p w:rsidR="00000000" w:rsidRDefault="008535AE">
      <w:pPr>
        <w:pStyle w:val="pj"/>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8535AE">
      <w:pPr>
        <w:pStyle w:val="pj"/>
      </w:pPr>
      <w:r>
        <w:rPr>
          <w:rStyle w:val="s0"/>
        </w:rPr>
        <w:t>14) кре</w:t>
      </w:r>
      <w:r>
        <w:rPr>
          <w:rStyle w:val="s0"/>
        </w:rPr>
        <w:t>диттік серіктестіктер өз қатысушылары үшін жүзеге асыратын мынадай операциялар:</w:t>
      </w:r>
    </w:p>
    <w:p w:rsidR="00000000" w:rsidRDefault="008535AE">
      <w:pPr>
        <w:pStyle w:val="pj"/>
      </w:pPr>
      <w:r>
        <w:rPr>
          <w:rStyle w:val="s0"/>
        </w:rPr>
        <w:t>аударым операциялары: төлемдер және ақша аударымы бойынша тапсырмаларды орындау;</w:t>
      </w:r>
    </w:p>
    <w:p w:rsidR="00000000" w:rsidRDefault="008535AE">
      <w:pPr>
        <w:pStyle w:val="pj"/>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8535AE">
      <w:pPr>
        <w:pStyle w:val="pj"/>
      </w:pPr>
      <w:r>
        <w:rPr>
          <w:rStyle w:val="s0"/>
        </w:rPr>
        <w:t>кассалық операциялар;</w:t>
      </w:r>
    </w:p>
    <w:p w:rsidR="00000000" w:rsidRDefault="008535AE">
      <w:pPr>
        <w:pStyle w:val="pj"/>
      </w:pPr>
      <w:r>
        <w:rPr>
          <w:rStyle w:val="s0"/>
        </w:rPr>
        <w:t>кредиттік серіктестікке қатысушылардың банктік шоттарын ашу және жүргізу;</w:t>
      </w:r>
    </w:p>
    <w:p w:rsidR="00000000" w:rsidRDefault="008535AE">
      <w:pPr>
        <w:pStyle w:val="pj"/>
      </w:pPr>
      <w:r>
        <w:rPr>
          <w:rStyle w:val="s0"/>
        </w:rPr>
        <w:t>кредиттік серіктестікке қатысушылар үшін ақшалай ныса</w:t>
      </w:r>
      <w:r>
        <w:rPr>
          <w:rStyle w:val="s0"/>
        </w:rPr>
        <w:t>нда орындау көзделетін кепілдіктер, кепілгерліктер және өзге де міндеттемелер беру;</w:t>
      </w:r>
    </w:p>
    <w:p w:rsidR="00000000" w:rsidRDefault="008535AE">
      <w:pPr>
        <w:pStyle w:val="pji"/>
      </w:pPr>
      <w:r>
        <w:rPr>
          <w:rStyle w:val="s3"/>
        </w:rPr>
        <w:t xml:space="preserve">2010.26.11. № 356-IV ҚР </w:t>
      </w:r>
      <w:hyperlink r:id="rId3219" w:anchor="sub_id=108" w:history="1">
        <w:r>
          <w:rPr>
            <w:rStyle w:val="a4"/>
            <w:i/>
            <w:iCs/>
            <w:color w:val="0000FF"/>
            <w:u w:val="single"/>
          </w:rPr>
          <w:t>Заңымен</w:t>
        </w:r>
      </w:hyperlink>
      <w:r>
        <w:rPr>
          <w:rStyle w:val="s3"/>
        </w:rPr>
        <w:t xml:space="preserve"> </w:t>
      </w:r>
      <w:r>
        <w:rPr>
          <w:rStyle w:val="s3"/>
        </w:rPr>
        <w:t>15) тармақша жаңа редакцияда (2011 жылғы 1 қаңтардан бастап қолданысқа енгізілді) (</w:t>
      </w:r>
      <w:hyperlink r:id="rId3220" w:anchor="sub_id=2500215" w:history="1">
        <w:r>
          <w:rPr>
            <w:rStyle w:val="a4"/>
            <w:i/>
            <w:iCs/>
            <w:color w:val="0000FF"/>
            <w:u w:val="single"/>
          </w:rPr>
          <w:t>бұр.ред.қара</w:t>
        </w:r>
      </w:hyperlink>
      <w:r>
        <w:rPr>
          <w:rStyle w:val="s3"/>
        </w:rPr>
        <w:t>)</w:t>
      </w:r>
    </w:p>
    <w:p w:rsidR="00000000" w:rsidRDefault="008535AE">
      <w:pPr>
        <w:pStyle w:val="pj"/>
      </w:pPr>
      <w:r>
        <w:rPr>
          <w:rStyle w:val="s0"/>
        </w:rPr>
        <w:t xml:space="preserve">15) инвестициялық алтынды Қазақстан Республикасы Ұлттық Банкінің Кассалық </w:t>
      </w:r>
      <w:r>
        <w:rPr>
          <w:rStyle w:val="s0"/>
        </w:rPr>
        <w:t>операциялар және құндылықтарды сақтау орталығында және (немесе) екінші деңгейдегі банктерде Қазақстан Республикасының заңнамасында белгіленген тәртіппен ашылған металл шоттары арқылы өткізу;</w:t>
      </w:r>
    </w:p>
    <w:p w:rsidR="00000000" w:rsidRDefault="008535AE">
      <w:pPr>
        <w:pStyle w:val="pji"/>
      </w:pPr>
      <w:r>
        <w:rPr>
          <w:rStyle w:val="s3"/>
        </w:rPr>
        <w:t xml:space="preserve">2010.30.06. № 297-ІV ҚР </w:t>
      </w:r>
      <w:hyperlink r:id="rId3221" w:anchor="sub_id=648" w:history="1">
        <w:r>
          <w:rPr>
            <w:rStyle w:val="a4"/>
            <w:i/>
            <w:iCs/>
            <w:color w:val="0000FF"/>
            <w:u w:val="single"/>
          </w:rPr>
          <w:t>Заңымен</w:t>
        </w:r>
      </w:hyperlink>
      <w:r>
        <w:rPr>
          <w:rStyle w:val="s3"/>
        </w:rPr>
        <w:t xml:space="preserve"> 16) тармақша өзгертілді (2011 ж. 1 қаңтардан бастап қолданысқа енгізілді) (бұр.</w:t>
      </w:r>
      <w:hyperlink r:id="rId3222" w:anchor="sub_id=2500216" w:history="1">
        <w:r>
          <w:rPr>
            <w:rStyle w:val="a4"/>
            <w:i/>
            <w:iCs/>
            <w:color w:val="0000FF"/>
            <w:u w:val="single"/>
          </w:rPr>
          <w:t>ред</w:t>
        </w:r>
      </w:hyperlink>
      <w:r>
        <w:rPr>
          <w:rStyle w:val="s3"/>
        </w:rPr>
        <w:t>.қара)</w:t>
      </w:r>
    </w:p>
    <w:p w:rsidR="00000000" w:rsidRDefault="008535AE">
      <w:pPr>
        <w:pStyle w:val="pj"/>
      </w:pPr>
      <w:r>
        <w:rPr>
          <w:rStyle w:val="s0"/>
        </w:rPr>
        <w:t>16) қарыз бойынша талап ету құқықт</w:t>
      </w:r>
      <w:r>
        <w:rPr>
          <w:rStyle w:val="s0"/>
        </w:rPr>
        <w:t>арын беру;</w:t>
      </w:r>
    </w:p>
    <w:p w:rsidR="00000000" w:rsidRDefault="008535AE">
      <w:pPr>
        <w:pStyle w:val="pji"/>
      </w:pPr>
      <w:r>
        <w:rPr>
          <w:rStyle w:val="s3"/>
        </w:rPr>
        <w:t xml:space="preserve">2010.30.06. № 297-ІV ҚР </w:t>
      </w:r>
      <w:hyperlink r:id="rId3223" w:anchor="sub_id=648" w:history="1">
        <w:r>
          <w:rPr>
            <w:rStyle w:val="a4"/>
            <w:i/>
            <w:iCs/>
            <w:color w:val="0000FF"/>
            <w:u w:val="single"/>
          </w:rPr>
          <w:t>Заңымен</w:t>
        </w:r>
      </w:hyperlink>
      <w:r>
        <w:rPr>
          <w:rStyle w:val="s3"/>
        </w:rPr>
        <w:t xml:space="preserve"> 17) тармақшамен толықтырылды (2011 ж. 1 қаңтардан бастап қолданысқа енгізілді)</w:t>
      </w:r>
    </w:p>
    <w:p w:rsidR="00000000" w:rsidRDefault="008535AE">
      <w:pPr>
        <w:pStyle w:val="pj"/>
      </w:pPr>
      <w:r>
        <w:rPr>
          <w:rStyle w:val="s0"/>
        </w:rPr>
        <w:t>17) осы баптың 4-тармағында көрсетілген операциялар ж</w:t>
      </w:r>
      <w:r>
        <w:rPr>
          <w:rStyle w:val="s0"/>
        </w:rPr>
        <w:t>атады.</w:t>
      </w:r>
    </w:p>
    <w:p w:rsidR="00000000" w:rsidRDefault="008535AE">
      <w:pPr>
        <w:pStyle w:val="pji"/>
      </w:pPr>
      <w:r>
        <w:rPr>
          <w:rStyle w:val="s3"/>
        </w:rPr>
        <w:t xml:space="preserve">2011.21.07. № 467-ІV ҚР </w:t>
      </w:r>
      <w:hyperlink r:id="rId3224" w:anchor="sub_id=3102" w:history="1">
        <w:r>
          <w:rPr>
            <w:rStyle w:val="a4"/>
            <w:i/>
            <w:iCs/>
            <w:color w:val="0000FF"/>
            <w:u w:val="single"/>
          </w:rPr>
          <w:t>Заңымен</w:t>
        </w:r>
      </w:hyperlink>
      <w:r>
        <w:rPr>
          <w:rStyle w:val="s3"/>
        </w:rPr>
        <w:t xml:space="preserve"> 3-тармақ өзгертілді (2009 жылғы 1 қаңтардан бастап қолданысқа енгізілді) (</w:t>
      </w:r>
      <w:hyperlink r:id="rId3225" w:anchor="sub_id=25003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3. Бағалы қағаздармен, операцияларды жүзеге асырған, қатысу үлесін өткізген кезде өткізу бойынша айналым бағалы қағаздарды, қатысу үлесін өткізу кезіндегі құнның өсімі ретінде айқындалады. Құнның өсімі осы Кодекстің </w:t>
      </w:r>
      <w:hyperlink r:id="rId3226" w:anchor="sub_id=870000" w:history="1">
        <w:r>
          <w:rPr>
            <w:rStyle w:val="a4"/>
            <w:color w:val="0000FF"/>
            <w:u w:val="single"/>
          </w:rPr>
          <w:t>87-бабында</w:t>
        </w:r>
      </w:hyperlink>
      <w:r>
        <w:rPr>
          <w:rStyle w:val="s0"/>
        </w:rPr>
        <w:t xml:space="preserve"> көзделеген тәртіппен айқындалады. </w:t>
      </w:r>
    </w:p>
    <w:p w:rsidR="00000000" w:rsidRDefault="008535AE">
      <w:pPr>
        <w:pStyle w:val="pji"/>
      </w:pPr>
      <w:r>
        <w:rPr>
          <w:rStyle w:val="s3"/>
        </w:rPr>
        <w:t xml:space="preserve">2009.12.02. № 133-ІV ҚР </w:t>
      </w:r>
      <w:hyperlink r:id="rId3227" w:anchor="sub_id=325" w:history="1">
        <w:r>
          <w:rPr>
            <w:rStyle w:val="a4"/>
            <w:i/>
            <w:iCs/>
            <w:color w:val="0000FF"/>
            <w:u w:val="single"/>
          </w:rPr>
          <w:t>Заңымен</w:t>
        </w:r>
      </w:hyperlink>
      <w:r>
        <w:rPr>
          <w:rStyle w:val="s3"/>
        </w:rPr>
        <w:t xml:space="preserve"> бап 4-тармақпе</w:t>
      </w:r>
      <w:r>
        <w:rPr>
          <w:rStyle w:val="s3"/>
        </w:rPr>
        <w:t>н толықтырылды</w:t>
      </w:r>
    </w:p>
    <w:p w:rsidR="00000000" w:rsidRDefault="008535AE">
      <w:pPr>
        <w:pStyle w:val="pj"/>
      </w:pPr>
      <w:r>
        <w:rPr>
          <w:rStyle w:val="s0"/>
        </w:rPr>
        <w:t xml:space="preserve">4. Ислам банктерінің мүлікті беруі Қазақстан Республикасының 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 </w:t>
      </w:r>
      <w:r>
        <w:rPr>
          <w:rStyle w:val="s0"/>
        </w:rPr>
        <w:t>босатылады.</w:t>
      </w:r>
    </w:p>
    <w:p w:rsidR="00000000" w:rsidRDefault="008535AE">
      <w:pPr>
        <w:pStyle w:val="pj"/>
      </w:pPr>
      <w:r>
        <w:rPr>
          <w:rStyle w:val="s0"/>
        </w:rPr>
        <w:t xml:space="preserve">Осы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 </w:t>
      </w:r>
      <w:hyperlink r:id="rId3228" w:history="1">
        <w:r>
          <w:rPr>
            <w:rStyle w:val="a4"/>
            <w:color w:val="0000FF"/>
            <w:u w:val="single"/>
          </w:rPr>
          <w:t>заңнамасына</w:t>
        </w:r>
      </w:hyperlink>
      <w:r>
        <w:rPr>
          <w:rStyle w:val="s0"/>
        </w:rPr>
        <w:t xml:space="preserve"> с</w:t>
      </w:r>
      <w:r>
        <w:rPr>
          <w:rStyle w:val="s0"/>
        </w:rPr>
        <w:t>әйкес</w:t>
      </w:r>
      <w:r>
        <w:rPr>
          <w:rStyle w:val="s0"/>
        </w:rPr>
        <w:t xml:space="preserve"> жасалған коммерциялық кредит туралы шартының талаптарымен айқындалады.</w:t>
      </w:r>
    </w:p>
    <w:p w:rsidR="00000000" w:rsidRDefault="008535AE">
      <w:pPr>
        <w:pStyle w:val="pj"/>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8535AE">
      <w:pPr>
        <w:pStyle w:val="pj"/>
      </w:pPr>
      <w:r>
        <w:rPr>
          <w:rStyle w:val="s0"/>
          <w:b/>
          <w:bCs/>
        </w:rPr>
        <w:t> </w:t>
      </w:r>
    </w:p>
    <w:p w:rsidR="00000000" w:rsidRDefault="008535AE">
      <w:pPr>
        <w:pStyle w:val="pj"/>
      </w:pPr>
      <w:r>
        <w:rPr>
          <w:rStyle w:val="s0"/>
          <w:b/>
          <w:bCs/>
        </w:rPr>
        <w:t>251-бап</w:t>
      </w:r>
      <w:r>
        <w:rPr>
          <w:rStyle w:val="s0"/>
        </w:rPr>
        <w:t xml:space="preserve">. </w:t>
      </w:r>
      <w:r>
        <w:rPr>
          <w:rStyle w:val="s0"/>
          <w:b/>
          <w:bCs/>
        </w:rPr>
        <w:t>Мүлікті қаржы лизингіне беру</w:t>
      </w:r>
    </w:p>
    <w:p w:rsidR="00000000" w:rsidRDefault="008535AE">
      <w:pPr>
        <w:pStyle w:val="pj"/>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8535AE">
      <w:pPr>
        <w:pStyle w:val="pj"/>
      </w:pPr>
      <w:r>
        <w:rPr>
          <w:rStyle w:val="s0"/>
        </w:rPr>
        <w:t xml:space="preserve">1) мұндай беру осы Кодекстің </w:t>
      </w:r>
      <w:hyperlink r:id="rId3229" w:anchor="sub_id=780000" w:history="1">
        <w:r>
          <w:rPr>
            <w:rStyle w:val="a4"/>
            <w:color w:val="0000FF"/>
            <w:u w:val="single"/>
          </w:rPr>
          <w:t>78-бабында</w:t>
        </w:r>
      </w:hyperlink>
      <w:r>
        <w:rPr>
          <w:rStyle w:val="s0"/>
        </w:rPr>
        <w:t xml:space="preserve"> белгіленген талаптарға сай келсе; </w:t>
      </w:r>
    </w:p>
    <w:p w:rsidR="00000000" w:rsidRDefault="008535AE">
      <w:pPr>
        <w:pStyle w:val="pj"/>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8535AE">
      <w:pPr>
        <w:pStyle w:val="pj"/>
      </w:pPr>
      <w:r>
        <w:rPr>
          <w:rStyle w:val="s0"/>
        </w:rPr>
        <w:t> </w:t>
      </w:r>
    </w:p>
    <w:p w:rsidR="00000000" w:rsidRDefault="008535AE">
      <w:pPr>
        <w:pStyle w:val="pj"/>
      </w:pPr>
      <w:r>
        <w:rPr>
          <w:rStyle w:val="s0"/>
          <w:b/>
          <w:bCs/>
        </w:rPr>
        <w:t>252-бап</w:t>
      </w:r>
      <w:r>
        <w:rPr>
          <w:rStyle w:val="s0"/>
        </w:rPr>
        <w:t xml:space="preserve">. </w:t>
      </w:r>
      <w:r>
        <w:rPr>
          <w:rStyle w:val="s0"/>
          <w:b/>
          <w:bCs/>
        </w:rPr>
        <w:t>Коммерциялық емес ұйымдар көрсететін қызм</w:t>
      </w:r>
      <w:r>
        <w:rPr>
          <w:rStyle w:val="s0"/>
          <w:b/>
          <w:bCs/>
        </w:rPr>
        <w:t xml:space="preserve">еттер </w:t>
      </w:r>
    </w:p>
    <w:p w:rsidR="00000000" w:rsidRDefault="008535AE">
      <w:pPr>
        <w:pStyle w:val="pj"/>
      </w:pPr>
      <w:r>
        <w:rPr>
          <w:rStyle w:val="s0"/>
        </w:rPr>
        <w:t xml:space="preserve">Осы Кодекстің </w:t>
      </w:r>
      <w:hyperlink r:id="rId3230" w:anchor="sub_id=1340100" w:history="1">
        <w:r>
          <w:rPr>
            <w:rStyle w:val="a4"/>
            <w:color w:val="0000FF"/>
            <w:u w:val="single"/>
          </w:rPr>
          <w:t>134-бабының 1-тармағында</w:t>
        </w:r>
      </w:hyperlink>
      <w:r>
        <w:rPr>
          <w:rStyle w:val="s0"/>
        </w:rPr>
        <w:t xml:space="preserve"> аталған коммерциялық емес ұйымдар жүзеге асыратын қызмет көрсетулерді өткізу бойынша айналымдар, егер олар: </w:t>
      </w:r>
    </w:p>
    <w:p w:rsidR="00000000" w:rsidRDefault="008535AE">
      <w:pPr>
        <w:pStyle w:val="pj"/>
      </w:pPr>
      <w:r>
        <w:rPr>
          <w:rStyle w:val="s0"/>
        </w:rPr>
        <w:t>1) балаларды, қа</w:t>
      </w:r>
      <w:r>
        <w:rPr>
          <w:rStyle w:val="s0"/>
        </w:rPr>
        <w:t xml:space="preserve">рттарды, соғыс және еңбек ардагерлерін, мүгедектерді қорғау және әлеуметтік қамсыздандыру жөнінде қызмет көрсетулермен; </w:t>
      </w:r>
    </w:p>
    <w:p w:rsidR="00000000" w:rsidRDefault="008535AE">
      <w:pPr>
        <w:pStyle w:val="pj"/>
      </w:pPr>
      <w:r>
        <w:rPr>
          <w:rStyle w:val="s0"/>
        </w:rPr>
        <w:t>2) діни ұйымдардың жоралар мен рәсімдерді жүзеге асыруына, діни керек-жарақтарын өткізуіне байланысты болса, қосылған құн салығынан бос</w:t>
      </w:r>
      <w:r>
        <w:rPr>
          <w:rStyle w:val="s0"/>
        </w:rPr>
        <w:t xml:space="preserve">атылады. </w:t>
      </w:r>
    </w:p>
    <w:p w:rsidR="00000000" w:rsidRDefault="008535AE">
      <w:pPr>
        <w:pStyle w:val="pj"/>
      </w:pPr>
      <w:r>
        <w:rPr>
          <w:rStyle w:val="s0"/>
          <w:b/>
          <w:bCs/>
        </w:rPr>
        <w:t> </w:t>
      </w:r>
    </w:p>
    <w:p w:rsidR="00000000" w:rsidRDefault="008535AE">
      <w:pPr>
        <w:pStyle w:val="pj"/>
      </w:pPr>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8535AE">
      <w:pPr>
        <w:pStyle w:val="pj"/>
      </w:pPr>
      <w:r>
        <w:rPr>
          <w:rStyle w:val="s0"/>
        </w:rPr>
        <w:t xml:space="preserve">Мәдениет, ғылым және білім беру саласындағы қызмет көрсетулер, жұмыстар, егер олар мынадай: </w:t>
      </w:r>
    </w:p>
    <w:p w:rsidR="00000000" w:rsidRDefault="008535AE">
      <w:pPr>
        <w:pStyle w:val="pj"/>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8535AE">
      <w:pPr>
        <w:pStyle w:val="pj"/>
      </w:pPr>
      <w:r>
        <w:rPr>
          <w:rStyle w:val="s0"/>
        </w:rPr>
        <w:t>2) мәдени ұйымдар - театрлар, филармониялар, мұражайлар, кітапханалар, мәдени-демалыс ұйы</w:t>
      </w:r>
      <w:r>
        <w:rPr>
          <w:rStyle w:val="s0"/>
        </w:rPr>
        <w:t>мдары жүзеге асыратын (кәсіпкерлік қызметтен басқа);</w:t>
      </w:r>
    </w:p>
    <w:p w:rsidR="00000000" w:rsidRDefault="008535AE">
      <w:pPr>
        <w:pStyle w:val="pj"/>
      </w:pPr>
      <w:r>
        <w:rPr>
          <w:rStyle w:val="s0"/>
        </w:rPr>
        <w:t>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w:t>
      </w:r>
      <w:r>
        <w:rPr>
          <w:rStyle w:val="s0"/>
        </w:rPr>
        <w:t xml:space="preserve">еру, қызметтің осы түрлерін жүргізуге құқық беретін тиісті </w:t>
      </w:r>
      <w:hyperlink r:id="rId3231" w:anchor="sub_id=570000" w:history="1">
        <w:r>
          <w:rPr>
            <w:rStyle w:val="a4"/>
            <w:color w:val="0000FF"/>
            <w:u w:val="single"/>
          </w:rPr>
          <w:t>лицензиялар</w:t>
        </w:r>
      </w:hyperlink>
      <w:r>
        <w:rPr>
          <w:rStyle w:val="s0"/>
        </w:rPr>
        <w:t xml:space="preserve"> бойынша жүзеге асырылатын білім беру; </w:t>
      </w:r>
    </w:p>
    <w:p w:rsidR="00000000" w:rsidRDefault="008535AE">
      <w:pPr>
        <w:pStyle w:val="pj"/>
      </w:pPr>
      <w:r>
        <w:rPr>
          <w:rStyle w:val="s0"/>
        </w:rPr>
        <w:t>4) мемлекеттік тапсырысты жүзеге асыруға арналған шарттар негі</w:t>
      </w:r>
      <w:r>
        <w:rPr>
          <w:rStyle w:val="s0"/>
        </w:rPr>
        <w:t xml:space="preserve">зінде жүргізілетін ғылыми-зерттеу жұмыстарына; </w:t>
      </w:r>
    </w:p>
    <w:p w:rsidR="00000000" w:rsidRDefault="008535AE">
      <w:pPr>
        <w:pStyle w:val="pj"/>
      </w:pPr>
      <w:r>
        <w:rPr>
          <w:rStyle w:val="s0"/>
        </w:rPr>
        <w:t xml:space="preserve">5) кітапхана қызметін көрсету жөніндегі; </w:t>
      </w:r>
    </w:p>
    <w:p w:rsidR="00000000" w:rsidRDefault="008535AE">
      <w:pPr>
        <w:pStyle w:val="pj"/>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w:t>
      </w:r>
      <w:r>
        <w:rPr>
          <w:rStyle w:val="s0"/>
        </w:rPr>
        <w:t>скерткіштерінің мемлекеттік тізіміне енгізілген тарихи-мәдени мұра объектілерін және мәдени құндылықтарды сақтау жөнінде қызмет көрсетулерге, жұмыстарға қатысты болса, қосылған құн салығынан босатылады.</w:t>
      </w:r>
    </w:p>
    <w:p w:rsidR="00000000" w:rsidRDefault="008535AE">
      <w:pPr>
        <w:pStyle w:val="pj"/>
      </w:pPr>
      <w:r>
        <w:rPr>
          <w:rStyle w:val="s0"/>
        </w:rPr>
        <w:t> </w:t>
      </w:r>
    </w:p>
    <w:p w:rsidR="00000000" w:rsidRDefault="008535AE">
      <w:pPr>
        <w:pStyle w:val="pj"/>
      </w:pPr>
      <w:r>
        <w:rPr>
          <w:rStyle w:val="s0"/>
          <w:b/>
          <w:bCs/>
        </w:rPr>
        <w:t>254-бап</w:t>
      </w:r>
      <w:r>
        <w:rPr>
          <w:rStyle w:val="s0"/>
        </w:rPr>
        <w:t xml:space="preserve">. </w:t>
      </w:r>
      <w:r>
        <w:rPr>
          <w:rStyle w:val="s0"/>
          <w:b/>
          <w:bCs/>
        </w:rPr>
        <w:t>Медициналық және ветеринариялық қызмет сал</w:t>
      </w:r>
      <w:r>
        <w:rPr>
          <w:rStyle w:val="s0"/>
          <w:b/>
          <w:bCs/>
        </w:rPr>
        <w:t>асындағы тауарлар мен қызмет көрсетулер</w:t>
      </w:r>
    </w:p>
    <w:p w:rsidR="00000000" w:rsidRDefault="008535AE">
      <w:pPr>
        <w:pStyle w:val="pj"/>
      </w:pPr>
      <w:r>
        <w:rPr>
          <w:rStyle w:val="s0"/>
        </w:rPr>
        <w:t xml:space="preserve">1. Медициналық және ветеринариялық қызмет көрсетумен байланысты тауарларды, жұмыстарды, қызмет көрсетулерді өткізу бойынша айналымдар: </w:t>
      </w:r>
    </w:p>
    <w:p w:rsidR="00000000" w:rsidRDefault="008535AE">
      <w:pPr>
        <w:pStyle w:val="pji"/>
      </w:pPr>
      <w:r>
        <w:rPr>
          <w:rStyle w:val="s3"/>
        </w:rPr>
        <w:t xml:space="preserve">2011.21.07. № 467-ІV ҚР </w:t>
      </w:r>
      <w:hyperlink r:id="rId3232" w:anchor="sub_id=3103" w:history="1">
        <w:r>
          <w:rPr>
            <w:rStyle w:val="a4"/>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3233" w:anchor="sub_id=2540101"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1) 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өткізген; </w:t>
      </w:r>
    </w:p>
    <w:p w:rsidR="00000000" w:rsidRDefault="008535AE">
      <w:pPr>
        <w:pStyle w:val="pji"/>
      </w:pPr>
      <w:r>
        <w:rPr>
          <w:rStyle w:val="s3"/>
        </w:rPr>
        <w:t xml:space="preserve">2011.21.07. № 467-ІV ҚР </w:t>
      </w:r>
      <w:hyperlink r:id="rId3234" w:anchor="sub_id=3103" w:history="1">
        <w:r>
          <w:rPr>
            <w:rStyle w:val="a4"/>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3235" w:anchor="sub_id=2540102" w:history="1">
        <w:r>
          <w:rPr>
            <w:rStyle w:val="a4"/>
            <w:i/>
            <w:iCs/>
            <w:color w:val="0000FF"/>
            <w:u w:val="single"/>
          </w:rPr>
          <w:t>бұр.ред.қара</w:t>
        </w:r>
      </w:hyperlink>
      <w:r>
        <w:rPr>
          <w:rStyle w:val="s3"/>
        </w:rPr>
        <w:t xml:space="preserve">) </w:t>
      </w:r>
    </w:p>
    <w:p w:rsidR="00000000" w:rsidRDefault="008535AE">
      <w:pPr>
        <w:pStyle w:val="pj"/>
      </w:pPr>
      <w:r>
        <w:rPr>
          <w:rStyle w:val="s0"/>
        </w:rPr>
        <w:t>2) протездік-ортопедиялық бұйымдарды, сурдотифлотехниканы жә</w:t>
      </w:r>
      <w:r>
        <w:rPr>
          <w:rStyle w:val="s0"/>
        </w:rPr>
        <w:t>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ішінде дәрілік субстанцияларды, протездік-ортопеди</w:t>
      </w:r>
      <w:r>
        <w:rPr>
          <w:rStyle w:val="s0"/>
        </w:rPr>
        <w:t xml:space="preserve">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8535AE">
      <w:pPr>
        <w:pStyle w:val="pj"/>
      </w:pPr>
      <w:r>
        <w:rPr>
          <w:rStyle w:val="s0"/>
        </w:rPr>
        <w:t>3) косметологиялық, санаториялық-курорттық қызмет көрсетулерді қоспағанда, медициналық (ветеринариялық) қызмет көрсетілг</w:t>
      </w:r>
      <w:r>
        <w:rPr>
          <w:rStyle w:val="s0"/>
        </w:rPr>
        <w:t xml:space="preserve">ен жағдайларда, қосылған құн салығынан босатылады. </w:t>
      </w:r>
    </w:p>
    <w:p w:rsidR="00000000" w:rsidRDefault="008535AE">
      <w:pPr>
        <w:pStyle w:val="pj"/>
      </w:pPr>
      <w:r>
        <w:rPr>
          <w:rStyle w:val="s0"/>
        </w:rPr>
        <w:t xml:space="preserve">2. Осы баптың 1-тармағында көрсетілген </w:t>
      </w:r>
      <w:hyperlink r:id="rId3236" w:history="1">
        <w:r>
          <w:rPr>
            <w:rStyle w:val="a4"/>
            <w:color w:val="0000FF"/>
            <w:u w:val="single"/>
          </w:rPr>
          <w:t>тауарлар мен қызмет көрсетулер тізбесін</w:t>
        </w:r>
      </w:hyperlink>
      <w:r>
        <w:rPr>
          <w:rStyle w:val="s0"/>
        </w:rPr>
        <w:t xml:space="preserve"> Қазақстан Республикасының Үкіметі бекітеді.</w:t>
      </w:r>
    </w:p>
    <w:p w:rsidR="00000000" w:rsidRDefault="008535AE">
      <w:pPr>
        <w:pStyle w:val="pj"/>
      </w:pPr>
      <w:r>
        <w:rPr>
          <w:rStyle w:val="s0"/>
        </w:rPr>
        <w:t> </w:t>
      </w:r>
    </w:p>
    <w:p w:rsidR="00000000" w:rsidRDefault="008535AE">
      <w:pPr>
        <w:pStyle w:val="pj"/>
      </w:pPr>
      <w:r>
        <w:rPr>
          <w:rStyle w:val="s0"/>
          <w:b/>
          <w:bCs/>
        </w:rPr>
        <w:t>255-бап.</w:t>
      </w:r>
      <w:r>
        <w:rPr>
          <w:rStyle w:val="s0"/>
        </w:rPr>
        <w:t xml:space="preserve"> </w:t>
      </w:r>
      <w:r>
        <w:rPr>
          <w:rStyle w:val="s0"/>
          <w:b/>
          <w:bCs/>
        </w:rPr>
        <w:t>Қосыл</w:t>
      </w:r>
      <w:r>
        <w:rPr>
          <w:rStyle w:val="s0"/>
          <w:b/>
          <w:bCs/>
        </w:rPr>
        <w:t>ған</w:t>
      </w:r>
      <w:r>
        <w:rPr>
          <w:rStyle w:val="s0"/>
          <w:b/>
          <w:bCs/>
        </w:rPr>
        <w:t xml:space="preserve"> құн салығынан босатылатын импорт </w:t>
      </w:r>
    </w:p>
    <w:p w:rsidR="00000000" w:rsidRDefault="008535AE">
      <w:pPr>
        <w:pStyle w:val="pj"/>
      </w:pPr>
      <w:r>
        <w:rPr>
          <w:rStyle w:val="s0"/>
        </w:rPr>
        <w:t xml:space="preserve">1. Мынадай тауарлар: </w:t>
      </w:r>
    </w:p>
    <w:p w:rsidR="00000000" w:rsidRDefault="008535AE">
      <w:pPr>
        <w:pStyle w:val="pj"/>
      </w:pPr>
      <w:r>
        <w:rPr>
          <w:rStyle w:val="s0"/>
        </w:rPr>
        <w:t xml:space="preserve">1) </w:t>
      </w:r>
      <w:hyperlink r:id="rId3237" w:anchor="sub_id=10014" w:history="1">
        <w:r>
          <w:rPr>
            <w:rStyle w:val="a4"/>
            <w:color w:val="0000FF"/>
            <w:u w:val="single"/>
          </w:rPr>
          <w:t>ұлттық</w:t>
        </w:r>
      </w:hyperlink>
      <w:r>
        <w:rPr>
          <w:rStyle w:val="s0"/>
        </w:rPr>
        <w:t xml:space="preserve"> және </w:t>
      </w:r>
      <w:hyperlink r:id="rId3238" w:anchor="sub_id=10015" w:history="1">
        <w:r>
          <w:rPr>
            <w:rStyle w:val="a4"/>
            <w:color w:val="0000FF"/>
            <w:u w:val="single"/>
          </w:rPr>
          <w:t>шетелдік валюта</w:t>
        </w:r>
      </w:hyperlink>
      <w:r>
        <w:rPr>
          <w:rStyle w:val="s0"/>
        </w:rPr>
        <w:t xml:space="preserve"> банкноттары мен монеталары (мәдени-тарихи құндылығы бар банкноттар мен монеталардан басқа), сондай-ақ </w:t>
      </w:r>
      <w:hyperlink r:id="rId3239" w:anchor="sub_id=1290000" w:history="1">
        <w:r>
          <w:rPr>
            <w:rStyle w:val="a4"/>
            <w:color w:val="0000FF"/>
            <w:u w:val="single"/>
          </w:rPr>
          <w:t>бағалы қағаздар</w:t>
        </w:r>
      </w:hyperlink>
      <w:r>
        <w:rPr>
          <w:rStyle w:val="s0"/>
        </w:rPr>
        <w:t>;</w:t>
      </w:r>
    </w:p>
    <w:p w:rsidR="00000000" w:rsidRDefault="008535AE">
      <w:pPr>
        <w:pStyle w:val="pji"/>
      </w:pPr>
      <w:r>
        <w:rPr>
          <w:rStyle w:val="s3"/>
        </w:rPr>
        <w:t xml:space="preserve">2010.30.06. № 297-ІV ҚР </w:t>
      </w:r>
      <w:hyperlink r:id="rId3240" w:anchor="sub_id=649" w:history="1">
        <w:r>
          <w:rPr>
            <w:rStyle w:val="a4"/>
            <w:i/>
            <w:iCs/>
            <w:color w:val="0000FF"/>
            <w:u w:val="single"/>
          </w:rPr>
          <w:t>Заңымен</w:t>
        </w:r>
      </w:hyperlink>
      <w:r>
        <w:rPr>
          <w:rStyle w:val="s3"/>
        </w:rPr>
        <w:t xml:space="preserve"> 2) тармақша өзгертілді (2010 ж. 1 шілдеден бастап қолданысқа енгізілді) (</w:t>
      </w:r>
      <w:hyperlink r:id="rId3241" w:anchor="sub_id=2550102" w:history="1">
        <w:r>
          <w:rPr>
            <w:rStyle w:val="a4"/>
            <w:i/>
            <w:iCs/>
            <w:color w:val="0000FF"/>
            <w:u w:val="single"/>
          </w:rPr>
          <w:t>бұр.ред.қара</w:t>
        </w:r>
      </w:hyperlink>
      <w:r>
        <w:rPr>
          <w:rStyle w:val="s3"/>
        </w:rPr>
        <w:t>)</w:t>
      </w:r>
    </w:p>
    <w:p w:rsidR="00000000" w:rsidRDefault="008535AE">
      <w:pPr>
        <w:pStyle w:val="pj"/>
      </w:pPr>
      <w:r>
        <w:rPr>
          <w:rStyle w:val="s0"/>
        </w:rPr>
        <w:t>2) кеден одағының кеде</w:t>
      </w:r>
      <w:r>
        <w:rPr>
          <w:rStyle w:val="s0"/>
        </w:rPr>
        <w:t xml:space="preserve">н заңнамасына және (немесе) Қазақстан Республикасының кеден заңнамасына сәйкес бекітілген тауарларды </w:t>
      </w:r>
      <w:hyperlink r:id="rId3242" w:history="1">
        <w:r>
          <w:rPr>
            <w:rStyle w:val="a4"/>
            <w:color w:val="0000FF"/>
            <w:u w:val="single"/>
          </w:rPr>
          <w:t>бажсыз әкелу нормалары</w:t>
        </w:r>
      </w:hyperlink>
      <w:r>
        <w:rPr>
          <w:rStyle w:val="s0"/>
        </w:rPr>
        <w:t xml:space="preserve"> бойынша жеке тұлғалар жүзеге асыратын тауарлар; </w:t>
      </w:r>
    </w:p>
    <w:p w:rsidR="00000000" w:rsidRDefault="008535AE">
      <w:pPr>
        <w:pStyle w:val="pj"/>
      </w:pPr>
      <w:r>
        <w:rPr>
          <w:rStyle w:val="s0"/>
        </w:rPr>
        <w:t>3) акцизделетін та</w:t>
      </w:r>
      <w:r>
        <w:rPr>
          <w:rStyle w:val="s0"/>
        </w:rPr>
        <w:t xml:space="preserve">уарларды қоспағанда, Қазақстан Республикасының Үкіметі айқындайтын </w:t>
      </w:r>
      <w:hyperlink r:id="rId3243" w:history="1">
        <w:r>
          <w:rPr>
            <w:rStyle w:val="a4"/>
            <w:color w:val="0000FF"/>
            <w:u w:val="single"/>
          </w:rPr>
          <w:t>тәртіппен</w:t>
        </w:r>
      </w:hyperlink>
      <w:r>
        <w:rPr>
          <w:rStyle w:val="s0"/>
        </w:rPr>
        <w:t xml:space="preserve"> гуманитарлық көмек ретінде әкелінетін тауарлар; </w:t>
      </w:r>
    </w:p>
    <w:p w:rsidR="00000000" w:rsidRDefault="008535AE">
      <w:pPr>
        <w:pStyle w:val="pj"/>
      </w:pPr>
      <w:r>
        <w:rPr>
          <w:rStyle w:val="s0"/>
        </w:rPr>
        <w:t>4) акцизделетін тауарларды қоспағанда, мемлекет, мемлекеттердің ү</w:t>
      </w:r>
      <w:r>
        <w:rPr>
          <w:rStyle w:val="s0"/>
        </w:rPr>
        <w:t xml:space="preserve">кіметтері, халықаралық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8535AE">
      <w:pPr>
        <w:pStyle w:val="pji"/>
      </w:pPr>
      <w:r>
        <w:rPr>
          <w:rStyle w:val="s3"/>
        </w:rPr>
        <w:t xml:space="preserve">2010.30.06. № 297-ІV ҚР </w:t>
      </w:r>
      <w:hyperlink r:id="rId3244" w:anchor="sub_id=649" w:history="1">
        <w:r>
          <w:rPr>
            <w:rStyle w:val="a4"/>
            <w:i/>
            <w:iCs/>
            <w:color w:val="0000FF"/>
            <w:u w:val="single"/>
          </w:rPr>
          <w:t>Заңымен</w:t>
        </w:r>
      </w:hyperlink>
      <w:r>
        <w:rPr>
          <w:rStyle w:val="s3"/>
        </w:rPr>
        <w:t xml:space="preserve"> </w:t>
      </w:r>
      <w:r>
        <w:rPr>
          <w:rStyle w:val="s3"/>
        </w:rPr>
        <w:t>5) тармақша жаңа редакцияда (2010 ж. 1 шілдеден бастап қолданысқа енгізілді) (</w:t>
      </w:r>
      <w:hyperlink r:id="rId3245" w:anchor="sub_id=2550105" w:history="1">
        <w:r>
          <w:rPr>
            <w:rStyle w:val="a4"/>
            <w:i/>
            <w:iCs/>
            <w:color w:val="0000FF"/>
            <w:u w:val="single"/>
          </w:rPr>
          <w:t>бұр.ред.қара</w:t>
        </w:r>
      </w:hyperlink>
      <w:r>
        <w:rPr>
          <w:rStyle w:val="s3"/>
        </w:rPr>
        <w:t>)</w:t>
      </w:r>
    </w:p>
    <w:p w:rsidR="00000000" w:rsidRDefault="008535AE">
      <w:pPr>
        <w:pStyle w:val="pj"/>
      </w:pPr>
      <w:r>
        <w:rPr>
          <w:rStyle w:val="s0"/>
        </w:rPr>
        <w:t>5) шет мемлекеттiң Қазақстан Республикасында акредиттелген дипломатиялық және о</w:t>
      </w:r>
      <w:r>
        <w:rPr>
          <w:rStyle w:val="s0"/>
        </w:rPr>
        <w:t>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өкілдіктердің дипломатиялық және әкiмшiлiк-техникалық персоналына жататын адамдардың, олар</w:t>
      </w:r>
      <w:r>
        <w:rPr>
          <w:rStyle w:val="s0"/>
        </w:rPr>
        <w:t>мен бірге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ратификациялаған халықаралық шарттарға сәйкес салықтан босатылатын тауарлар;</w:t>
      </w:r>
    </w:p>
    <w:p w:rsidR="00000000" w:rsidRDefault="008535AE">
      <w:pPr>
        <w:pStyle w:val="pji"/>
      </w:pPr>
      <w:r>
        <w:rPr>
          <w:rStyle w:val="s3"/>
        </w:rPr>
        <w:t>2010.30.06. №</w:t>
      </w:r>
      <w:r>
        <w:rPr>
          <w:rStyle w:val="s3"/>
        </w:rPr>
        <w:t xml:space="preserve"> 297-ІV ҚР </w:t>
      </w:r>
      <w:hyperlink r:id="rId3246" w:anchor="sub_id=649" w:history="1">
        <w:r>
          <w:rPr>
            <w:rStyle w:val="a4"/>
            <w:i/>
            <w:iCs/>
            <w:color w:val="0000FF"/>
            <w:u w:val="single"/>
          </w:rPr>
          <w:t>Заңымен</w:t>
        </w:r>
      </w:hyperlink>
      <w:r>
        <w:rPr>
          <w:rStyle w:val="s3"/>
        </w:rPr>
        <w:t xml:space="preserve"> 6) тармақша өзгертілді (2010 ж. 1 шілдеден бастап қолданысқа енгізілді) (</w:t>
      </w:r>
      <w:hyperlink r:id="rId3247" w:anchor="sub_id=2550106" w:history="1">
        <w:r>
          <w:rPr>
            <w:rStyle w:val="a4"/>
            <w:i/>
            <w:iCs/>
            <w:color w:val="0000FF"/>
            <w:u w:val="single"/>
          </w:rPr>
          <w:t>бұр.ред.қара</w:t>
        </w:r>
      </w:hyperlink>
      <w:r>
        <w:rPr>
          <w:rStyle w:val="s3"/>
        </w:rPr>
        <w:t>)</w:t>
      </w:r>
    </w:p>
    <w:p w:rsidR="00000000" w:rsidRDefault="008535AE">
      <w:pPr>
        <w:pStyle w:val="pj"/>
      </w:pPr>
      <w:r>
        <w:rPr>
          <w:rStyle w:val="s0"/>
        </w:rPr>
        <w:t xml:space="preserve">6) салық төлеуден босатуды белгілейтін кедендік рәсімінде кеден одағының </w:t>
      </w:r>
      <w:hyperlink r:id="rId3248" w:anchor="sub_id=1790000" w:history="1">
        <w:r>
          <w:rPr>
            <w:rStyle w:val="a4"/>
            <w:color w:val="0000FF"/>
            <w:u w:val="single"/>
          </w:rPr>
          <w:t>кеден заңнамасына</w:t>
        </w:r>
      </w:hyperlink>
      <w:r>
        <w:rPr>
          <w:rStyle w:val="s0"/>
        </w:rPr>
        <w:t xml:space="preserve"> және (немесе) Қазақстан Республикасының </w:t>
      </w:r>
      <w:hyperlink r:id="rId3249" w:anchor="sub_id=2770000" w:history="1">
        <w:r>
          <w:rPr>
            <w:rStyle w:val="a4"/>
            <w:color w:val="0000FF"/>
            <w:u w:val="single"/>
          </w:rPr>
          <w:t>кеден заңнамасына</w:t>
        </w:r>
      </w:hyperlink>
      <w:r>
        <w:rPr>
          <w:rStyle w:val="s0"/>
        </w:rPr>
        <w:t xml:space="preserve"> сәйкес кедендік декларациялануға жататын тауарлар; </w:t>
      </w:r>
    </w:p>
    <w:p w:rsidR="00000000" w:rsidRDefault="008535AE">
      <w:pPr>
        <w:pStyle w:val="pji"/>
      </w:pPr>
      <w:r>
        <w:rPr>
          <w:rStyle w:val="s3"/>
        </w:rPr>
        <w:t xml:space="preserve">2011.21.07. № 467-ІV ҚР </w:t>
      </w:r>
      <w:hyperlink r:id="rId3250" w:anchor="sub_id=3103" w:history="1">
        <w:r>
          <w:rPr>
            <w:rStyle w:val="a4"/>
            <w:i/>
            <w:iCs/>
            <w:color w:val="0000FF"/>
            <w:u w:val="single"/>
          </w:rPr>
          <w:t>Заңымен</w:t>
        </w:r>
      </w:hyperlink>
      <w:r>
        <w:rPr>
          <w:rStyle w:val="s3"/>
        </w:rPr>
        <w:t xml:space="preserve"> 7) тармақша</w:t>
      </w:r>
      <w:r>
        <w:rPr>
          <w:rStyle w:val="s3"/>
        </w:rPr>
        <w:t xml:space="preserve"> өзгертілді (2012 жылғы 1 қаңтардан бастап қолданысқа енгізілді) (</w:t>
      </w:r>
      <w:hyperlink r:id="rId3251" w:anchor="sub_id=2550107" w:history="1">
        <w:r>
          <w:rPr>
            <w:rStyle w:val="a4"/>
            <w:i/>
            <w:iCs/>
            <w:color w:val="0000FF"/>
            <w:u w:val="single"/>
          </w:rPr>
          <w:t>бұр.ред.қара</w:t>
        </w:r>
      </w:hyperlink>
      <w:r>
        <w:rPr>
          <w:rStyle w:val="s3"/>
        </w:rPr>
        <w:t xml:space="preserve">) </w:t>
      </w:r>
    </w:p>
    <w:p w:rsidR="00000000" w:rsidRDefault="008535AE">
      <w:pPr>
        <w:pStyle w:val="pj"/>
      </w:pPr>
      <w:r>
        <w:rPr>
          <w:rStyle w:val="s0"/>
        </w:rPr>
        <w:t>7) кез келген нысандағы дәрілік заттар, оның ішінде дәрілік субстанциялар;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w:t>
      </w:r>
      <w:r>
        <w:rPr>
          <w:rStyle w:val="s0"/>
        </w:rPr>
        <w:t>ғы</w:t>
      </w:r>
      <w:r>
        <w:rPr>
          <w:rStyle w:val="s0"/>
        </w:rPr>
        <w:t xml:space="preserve"> дәрілік заттарды шығаруға арналған материалдар, жабдықтар және жинақтаушы материалдар, оның ішінде дәрілік субстанциялар, протездік-ортопедиялық бұйымдарды және медициналық (ветеринариялық) техниканы қоса алғанда, медициналық (ветеринариялық) мақсаттағы</w:t>
      </w:r>
      <w:r>
        <w:rPr>
          <w:rStyle w:val="s0"/>
        </w:rPr>
        <w:t xml:space="preserve"> бұйымдар импорты қосылған құн салығынан босатылады;</w:t>
      </w:r>
    </w:p>
    <w:p w:rsidR="00000000" w:rsidRDefault="008535AE">
      <w:pPr>
        <w:pStyle w:val="pj"/>
      </w:pPr>
      <w:r>
        <w:rPr>
          <w:rStyle w:val="s0"/>
        </w:rPr>
        <w:t xml:space="preserve">Осы тармақшада көрсетілген </w:t>
      </w:r>
      <w:hyperlink r:id="rId3252" w:history="1">
        <w:r>
          <w:rPr>
            <w:rStyle w:val="a4"/>
            <w:color w:val="0000FF"/>
            <w:u w:val="single"/>
          </w:rPr>
          <w:t>тауарлардың тізбесін</w:t>
        </w:r>
      </w:hyperlink>
      <w:r>
        <w:rPr>
          <w:rStyle w:val="s0"/>
        </w:rPr>
        <w:t xml:space="preserve"> Қазақстан Республикасының Үкіметі бекітеді; </w:t>
      </w:r>
    </w:p>
    <w:p w:rsidR="00000000" w:rsidRDefault="008535AE">
      <w:pPr>
        <w:pStyle w:val="pj"/>
      </w:pPr>
      <w:r>
        <w:rPr>
          <w:rStyle w:val="s0"/>
        </w:rPr>
        <w:t xml:space="preserve">8) почта маркалары (коллекциялық маркалардан </w:t>
      </w:r>
      <w:r>
        <w:rPr>
          <w:rStyle w:val="s0"/>
        </w:rPr>
        <w:t xml:space="preserve">басқа); </w:t>
      </w:r>
    </w:p>
    <w:p w:rsidR="00000000" w:rsidRDefault="008535AE">
      <w:pPr>
        <w:pStyle w:val="pj"/>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8535AE">
      <w:pPr>
        <w:pStyle w:val="pji"/>
      </w:pPr>
      <w:r>
        <w:rPr>
          <w:rStyle w:val="s3"/>
        </w:rPr>
        <w:t xml:space="preserve">2010.26.11. № 356-IV ҚР </w:t>
      </w:r>
      <w:hyperlink r:id="rId3253" w:anchor="sub_id=109" w:history="1">
        <w:r>
          <w:rPr>
            <w:rStyle w:val="a4"/>
            <w:i/>
            <w:iCs/>
            <w:color w:val="0000FF"/>
            <w:u w:val="single"/>
          </w:rPr>
          <w:t>Заңымен</w:t>
        </w:r>
      </w:hyperlink>
      <w:r>
        <w:rPr>
          <w:rStyle w:val="s3"/>
        </w:rPr>
        <w:t xml:space="preserve"> 10) тармақша</w:t>
      </w:r>
      <w:r>
        <w:rPr>
          <w:rStyle w:val="s3"/>
        </w:rPr>
        <w:t xml:space="preserve"> өзгертілді (2011 жылғы 1 қаңтардан бастап қолданысқа енгізілді) (</w:t>
      </w:r>
      <w:hyperlink r:id="rId3254" w:anchor="sub_id=2550110" w:history="1">
        <w:r>
          <w:rPr>
            <w:rStyle w:val="a4"/>
            <w:i/>
            <w:iCs/>
            <w:color w:val="0000FF"/>
            <w:u w:val="single"/>
          </w:rPr>
          <w:t>бұр.ред.қара</w:t>
        </w:r>
      </w:hyperlink>
      <w:r>
        <w:rPr>
          <w:rStyle w:val="s3"/>
        </w:rPr>
        <w:t>)</w:t>
      </w:r>
    </w:p>
    <w:p w:rsidR="00000000" w:rsidRDefault="008535AE">
      <w:pPr>
        <w:pStyle w:val="pj"/>
      </w:pPr>
      <w:r>
        <w:rPr>
          <w:rStyle w:val="s0"/>
        </w:rPr>
        <w:t xml:space="preserve">10) </w:t>
      </w:r>
      <w:hyperlink r:id="rId3255" w:history="1">
        <w:r>
          <w:rPr>
            <w:rStyle w:val="a4"/>
            <w:color w:val="0000FF"/>
            <w:u w:val="single"/>
          </w:rPr>
          <w:t>мемлекеттердің, мемлекеттердің үкіметтері мен халықаралық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8535AE">
      <w:pPr>
        <w:pStyle w:val="pji"/>
      </w:pPr>
      <w:r>
        <w:rPr>
          <w:rStyle w:val="s3"/>
        </w:rPr>
        <w:t xml:space="preserve">2010.26.11. № 356-IV ҚР </w:t>
      </w:r>
      <w:hyperlink r:id="rId3256" w:anchor="sub_id=109" w:history="1">
        <w:r>
          <w:rPr>
            <w:rStyle w:val="a4"/>
            <w:i/>
            <w:iCs/>
            <w:color w:val="0000FF"/>
            <w:u w:val="single"/>
          </w:rPr>
          <w:t>Заң</w:t>
        </w:r>
        <w:r>
          <w:rPr>
            <w:rStyle w:val="a4"/>
            <w:i/>
            <w:iCs/>
            <w:color w:val="0000FF"/>
            <w:u w:val="single"/>
          </w:rPr>
          <w:t>ымен</w:t>
        </w:r>
      </w:hyperlink>
      <w:r>
        <w:rPr>
          <w:rStyle w:val="s3"/>
        </w:rPr>
        <w:t xml:space="preserve"> 11) тармақшамен толықтырылды (2011 жылғы 1 қаңтардан бастап қолданысқа енгізілді)</w:t>
      </w:r>
    </w:p>
    <w:p w:rsidR="00000000" w:rsidRDefault="008535AE">
      <w:pPr>
        <w:pStyle w:val="pj"/>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8535AE">
      <w:pPr>
        <w:pStyle w:val="pj"/>
      </w:pPr>
      <w:r>
        <w:rPr>
          <w:rStyle w:val="s0"/>
        </w:rPr>
        <w:t>қосылған</w:t>
      </w:r>
      <w:r>
        <w:rPr>
          <w:rStyle w:val="s0"/>
        </w:rPr>
        <w:t xml:space="preserve"> құн салығы бойынша салық кезеңі ішінде импортта</w:t>
      </w:r>
      <w:r>
        <w:rPr>
          <w:rStyle w:val="s0"/>
        </w:rPr>
        <w:t>лған инвестициялық алтынның жалпы салмағы 32 троя унциясынан аспайтын;</w:t>
      </w:r>
    </w:p>
    <w:p w:rsidR="00000000" w:rsidRDefault="008535AE">
      <w:pPr>
        <w:pStyle w:val="pj"/>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8535AE">
      <w:pPr>
        <w:pStyle w:val="pj"/>
      </w:pPr>
      <w:r>
        <w:rPr>
          <w:rStyle w:val="s0"/>
        </w:rPr>
        <w:t xml:space="preserve">импортталған инвестициялық алтынның салмағын </w:t>
      </w:r>
    </w:p>
    <w:p w:rsidR="00000000" w:rsidRDefault="008535AE">
      <w:pPr>
        <w:pStyle w:val="pj"/>
      </w:pPr>
      <w:r>
        <w:rPr>
          <w:rStyle w:val="s0"/>
        </w:rPr>
        <w:t>өткізу</w:t>
      </w:r>
      <w:r>
        <w:rPr>
          <w:rStyle w:val="s0"/>
        </w:rPr>
        <w:t xml:space="preserve"> күніне Лондон қымбат бағалы </w:t>
      </w:r>
      <w:r>
        <w:rPr>
          <w:rStyle w:val="s0"/>
        </w:rPr>
        <w:t>металдар нарығы қауымдастығы белгілеген алтынның таңертеңгі фиксингіне (бағаның бағамдалуы)</w:t>
      </w:r>
    </w:p>
    <w:p w:rsidR="00000000" w:rsidRDefault="008535AE">
      <w:pPr>
        <w:pStyle w:val="pj"/>
      </w:pPr>
      <w:r>
        <w:rPr>
          <w:rStyle w:val="s0"/>
        </w:rPr>
        <w:t>көбейту</w:t>
      </w:r>
    </w:p>
    <w:p w:rsidR="00000000" w:rsidRDefault="008535AE">
      <w:pPr>
        <w:pStyle w:val="pj"/>
      </w:pPr>
      <w:r>
        <w:rPr>
          <w:rStyle w:val="s0"/>
        </w:rPr>
        <w:t>өткізу</w:t>
      </w:r>
      <w:r>
        <w:rPr>
          <w:rStyle w:val="s0"/>
        </w:rPr>
        <w:t xml:space="preserve"> күніне белгіленген валюта айырбастаудың нарықтық бағамына </w:t>
      </w:r>
    </w:p>
    <w:p w:rsidR="00000000" w:rsidRDefault="008535AE">
      <w:pPr>
        <w:pStyle w:val="pj"/>
      </w:pPr>
      <w:r>
        <w:rPr>
          <w:rStyle w:val="s0"/>
        </w:rPr>
        <w:t xml:space="preserve">көбейту </w:t>
      </w:r>
    </w:p>
    <w:p w:rsidR="00000000" w:rsidRDefault="008535AE">
      <w:pPr>
        <w:pStyle w:val="pj"/>
      </w:pPr>
      <w:r>
        <w:rPr>
          <w:rStyle w:val="s0"/>
        </w:rPr>
        <w:t>тәртібімен есептелген сомаларды жинақтау жолымен қалыптасқан сомадан аспайтын кез</w:t>
      </w:r>
      <w:r>
        <w:rPr>
          <w:rStyle w:val="s0"/>
        </w:rPr>
        <w:t>де инвестициялық алтын импорты қосылған құн салығынан босатылады.</w:t>
      </w:r>
    </w:p>
    <w:p w:rsidR="00000000" w:rsidRDefault="008535AE">
      <w:pPr>
        <w:pStyle w:val="pj"/>
      </w:pPr>
      <w:r>
        <w:rPr>
          <w:rStyle w:val="s0"/>
        </w:rPr>
        <w:t>Осы тармақшаның ережелері инвестициялық алтынды:</w:t>
      </w:r>
    </w:p>
    <w:p w:rsidR="00000000" w:rsidRDefault="008535AE">
      <w:pPr>
        <w:pStyle w:val="pj"/>
      </w:pPr>
      <w:r>
        <w:rPr>
          <w:rStyle w:val="s0"/>
        </w:rPr>
        <w:t>құймалар</w:t>
      </w:r>
      <w:r>
        <w:rPr>
          <w:rStyle w:val="s0"/>
        </w:rPr>
        <w:t>;</w:t>
      </w:r>
    </w:p>
    <w:p w:rsidR="00000000" w:rsidRDefault="008535AE">
      <w:pPr>
        <w:pStyle w:val="pj"/>
      </w:pPr>
      <w:r>
        <w:rPr>
          <w:rStyle w:val="s0"/>
        </w:rPr>
        <w:t>пластиналар;</w:t>
      </w:r>
    </w:p>
    <w:p w:rsidR="00000000" w:rsidRDefault="008535AE">
      <w:pPr>
        <w:pStyle w:val="pj"/>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8535AE">
      <w:pPr>
        <w:pStyle w:val="pji"/>
      </w:pPr>
      <w:r>
        <w:rPr>
          <w:rStyle w:val="s3"/>
        </w:rPr>
        <w:t>2010.26.11. № 35</w:t>
      </w:r>
      <w:r>
        <w:rPr>
          <w:rStyle w:val="s3"/>
        </w:rPr>
        <w:t xml:space="preserve">6-IV ҚР </w:t>
      </w:r>
      <w:hyperlink r:id="rId3257" w:anchor="sub_id=109" w:history="1">
        <w:r>
          <w:rPr>
            <w:rStyle w:val="a4"/>
            <w:i/>
            <w:iCs/>
            <w:color w:val="0000FF"/>
            <w:u w:val="single"/>
          </w:rPr>
          <w:t>Заңымен</w:t>
        </w:r>
      </w:hyperlink>
      <w:r>
        <w:rPr>
          <w:rStyle w:val="s3"/>
        </w:rPr>
        <w:t xml:space="preserve"> 12) тармақшамен толықтырылды (2011 жылғы 1 қаңтардан бастап қолданысқа енгізілді)</w:t>
      </w:r>
    </w:p>
    <w:p w:rsidR="00000000" w:rsidRDefault="008535AE">
      <w:pPr>
        <w:pStyle w:val="pj"/>
      </w:pPr>
      <w:r>
        <w:rPr>
          <w:rStyle w:val="s0"/>
        </w:rPr>
        <w:t>12) Қазақстан Республикасының Ұлттық Банкі импорттайтын инвестициялық алтын и</w:t>
      </w:r>
      <w:r>
        <w:rPr>
          <w:rStyle w:val="s0"/>
        </w:rPr>
        <w:t>мпорты қосылған құн салығынан босатылады.</w:t>
      </w:r>
    </w:p>
    <w:p w:rsidR="00000000" w:rsidRDefault="008535AE">
      <w:pPr>
        <w:pStyle w:val="pj"/>
      </w:pPr>
      <w:r>
        <w:rPr>
          <w:rStyle w:val="s0"/>
        </w:rPr>
        <w:t xml:space="preserve">2. Осы баптың 1-тармағында көрсетілген тауарлар импортын </w:t>
      </w:r>
      <w:hyperlink r:id="rId3258" w:history="1">
        <w:r>
          <w:rPr>
            <w:rStyle w:val="a4"/>
            <w:color w:val="0000FF"/>
            <w:u w:val="single"/>
          </w:rPr>
          <w:t>қосылған</w:t>
        </w:r>
        <w:r>
          <w:rPr>
            <w:rStyle w:val="a4"/>
            <w:color w:val="0000FF"/>
            <w:u w:val="single"/>
          </w:rPr>
          <w:t xml:space="preserve"> құн салығынан босату тәртібін</w:t>
        </w:r>
      </w:hyperlink>
      <w:r>
        <w:rPr>
          <w:rStyle w:val="s0"/>
        </w:rPr>
        <w:t xml:space="preserve"> Қазақстан Республикасының Үкіметі айқындайды.</w:t>
      </w:r>
    </w:p>
    <w:p w:rsidR="00000000" w:rsidRDefault="008535AE">
      <w:pPr>
        <w:pStyle w:val="pj"/>
      </w:pPr>
      <w:r>
        <w:rPr>
          <w:rStyle w:val="s0"/>
        </w:rPr>
        <w:t> </w:t>
      </w:r>
    </w:p>
    <w:p w:rsidR="00000000" w:rsidRDefault="008535AE">
      <w:pPr>
        <w:pStyle w:val="pj"/>
      </w:pPr>
      <w:r>
        <w:t> </w:t>
      </w:r>
    </w:p>
    <w:p w:rsidR="00000000" w:rsidRDefault="008535AE">
      <w:pPr>
        <w:pStyle w:val="pc"/>
      </w:pPr>
      <w:r>
        <w:rPr>
          <w:rStyle w:val="s1"/>
        </w:rPr>
        <w:t>34-</w:t>
      </w:r>
      <w:r>
        <w:rPr>
          <w:rStyle w:val="s1"/>
        </w:rPr>
        <w:t>тарау. ҚОСЫЛҒАН ҚҰН САЛЫҒЫ БОЙЫНША ЕСЕПКЕ ЖАТҚЫЗУ</w:t>
      </w:r>
    </w:p>
    <w:p w:rsidR="00000000" w:rsidRDefault="008535AE">
      <w:pPr>
        <w:pStyle w:val="pj"/>
      </w:pPr>
      <w:r>
        <w:rPr>
          <w:rStyle w:val="s0"/>
        </w:rPr>
        <w:t> </w:t>
      </w:r>
    </w:p>
    <w:p w:rsidR="00000000" w:rsidRDefault="008535AE">
      <w:pPr>
        <w:pStyle w:val="pj"/>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8535AE">
      <w:pPr>
        <w:pStyle w:val="pj"/>
      </w:pPr>
      <w:r>
        <w:rPr>
          <w:rStyle w:val="s0"/>
        </w:rPr>
        <w:t>1. Егер осы тарауда өзгеше көзделмесе, бюджет жарнасына жатқызылуға тиіс салық сомасын анықтау кезінде, тауарларды, жұмыстарды, қызмет көрсетулерді алушын</w:t>
      </w:r>
      <w:r>
        <w:rPr>
          <w:rStyle w:val="s0"/>
        </w:rPr>
        <w:t xml:space="preserve">ың негізгі құралдарды, материалдық емес және биологиялық активтерді, жылжымайтын мүлікке инвестицияларды қоса алғанда, алынған тауарлар, жұмыстар мен қызмет көрсетулер салық салынатын айналым мақсатында пайдаланылса немесе пайдаланылатын болса, сондай-ақ, </w:t>
      </w:r>
      <w:r>
        <w:rPr>
          <w:rStyle w:val="s0"/>
        </w:rPr>
        <w:t xml:space="preserve">егер мынадай шарттар орындалса: </w:t>
      </w:r>
    </w:p>
    <w:p w:rsidR="00000000" w:rsidRDefault="008535AE">
      <w:pPr>
        <w:pStyle w:val="pj"/>
      </w:pPr>
      <w:r>
        <w:rPr>
          <w:rStyle w:val="s0"/>
        </w:rPr>
        <w:t xml:space="preserve">1) тауарларды, жұмыстарды, қызмет көрсетулерді алушы осы Кодекстің </w:t>
      </w:r>
      <w:hyperlink r:id="rId3259" w:anchor="sub_id=2280000" w:history="1">
        <w:r>
          <w:rPr>
            <w:rStyle w:val="a4"/>
            <w:color w:val="0000FF"/>
            <w:u w:val="single"/>
          </w:rPr>
          <w:t>228-бабы 1-тармағының 1) тармақшасына</w:t>
        </w:r>
      </w:hyperlink>
      <w:r>
        <w:rPr>
          <w:rStyle w:val="s0"/>
        </w:rPr>
        <w:t xml:space="preserve"> </w:t>
      </w:r>
      <w:r>
        <w:rPr>
          <w:rStyle w:val="s0"/>
        </w:rPr>
        <w:t xml:space="preserve">сәйкес қосылған құн салығын төлеуші болып табылса; </w:t>
      </w:r>
    </w:p>
    <w:p w:rsidR="00000000" w:rsidRDefault="008535AE">
      <w:pPr>
        <w:pStyle w:val="pji"/>
      </w:pPr>
      <w:r>
        <w:rPr>
          <w:rStyle w:val="s3"/>
        </w:rPr>
        <w:t xml:space="preserve">2009.16.11. № 200-ІV ҚР </w:t>
      </w:r>
      <w:hyperlink r:id="rId3260" w:anchor="sub_id=393" w:history="1">
        <w:r>
          <w:rPr>
            <w:rStyle w:val="a4"/>
            <w:i/>
            <w:iCs/>
            <w:color w:val="0000FF"/>
            <w:u w:val="single"/>
          </w:rPr>
          <w:t>Заңымен</w:t>
        </w:r>
      </w:hyperlink>
      <w:r>
        <w:rPr>
          <w:rStyle w:val="s3"/>
        </w:rPr>
        <w:t xml:space="preserve"> 2) тармақша өзгертілді (2009 ж. 1 қаңтардан бастап қолданысқа енгiзiлді) (бұр.</w:t>
      </w:r>
      <w:hyperlink r:id="rId3261" w:anchor="sub_id=2560102" w:history="1">
        <w:r>
          <w:rPr>
            <w:rStyle w:val="a4"/>
            <w:i/>
            <w:iCs/>
            <w:color w:val="0000FF"/>
            <w:u w:val="single"/>
          </w:rPr>
          <w:t>ред</w:t>
        </w:r>
      </w:hyperlink>
      <w:r>
        <w:rPr>
          <w:rStyle w:val="s3"/>
        </w:rPr>
        <w:t>.қара)</w:t>
      </w:r>
    </w:p>
    <w:p w:rsidR="00000000" w:rsidRDefault="008535AE">
      <w:pPr>
        <w:pStyle w:val="pj"/>
      </w:pPr>
      <w:r>
        <w:rPr>
          <w:rStyle w:val="s0"/>
        </w:rPr>
        <w:t>2) шот-фактура жазылған күні қосылған құн салығын төлеуші болып табылатын өнім беруші Қазақстан Республикасының аумағында өткізілген тауарлардың, жұмыстардың, қы</w:t>
      </w:r>
      <w:r>
        <w:rPr>
          <w:rStyle w:val="s0"/>
        </w:rPr>
        <w:t xml:space="preserve">змет көрсетулердің шот-фактурасын немесе осы баптың </w:t>
      </w:r>
      <w:hyperlink r:id="rId3262" w:anchor="sub_id=2560200" w:history="1">
        <w:r>
          <w:rPr>
            <w:rStyle w:val="a4"/>
            <w:color w:val="0000FF"/>
            <w:u w:val="single"/>
          </w:rPr>
          <w:t>2-тармағына</w:t>
        </w:r>
      </w:hyperlink>
      <w:r>
        <w:rPr>
          <w:rStyle w:val="s0"/>
        </w:rPr>
        <w:t xml:space="preserve"> сәйкес табыс етілетін басқа да құжатты жазып берген болса; </w:t>
      </w:r>
    </w:p>
    <w:p w:rsidR="00000000" w:rsidRDefault="008535AE">
      <w:pPr>
        <w:pStyle w:val="pji"/>
      </w:pPr>
      <w:r>
        <w:rPr>
          <w:rStyle w:val="s3"/>
        </w:rPr>
        <w:t xml:space="preserve">2010.30.06. № 297-ІV ҚР </w:t>
      </w:r>
      <w:hyperlink r:id="rId3263" w:anchor="sub_id=650" w:history="1">
        <w:r>
          <w:rPr>
            <w:rStyle w:val="a4"/>
            <w:i/>
            <w:iCs/>
            <w:color w:val="0000FF"/>
            <w:u w:val="single"/>
          </w:rPr>
          <w:t>Заңымен</w:t>
        </w:r>
      </w:hyperlink>
      <w:r>
        <w:rPr>
          <w:rStyle w:val="s3"/>
        </w:rPr>
        <w:t xml:space="preserve"> 3) тармақша өзгертілді (2010 ж. 1 шілдеден бастап қолданысқа енгізілді) (</w:t>
      </w:r>
      <w:hyperlink r:id="rId3264" w:anchor="sub_id=2560103" w:history="1">
        <w:r>
          <w:rPr>
            <w:rStyle w:val="a4"/>
            <w:i/>
            <w:iCs/>
            <w:color w:val="0000FF"/>
            <w:u w:val="single"/>
          </w:rPr>
          <w:t>бұр.ред.қара</w:t>
        </w:r>
      </w:hyperlink>
      <w:r>
        <w:rPr>
          <w:rStyle w:val="s3"/>
        </w:rPr>
        <w:t>)</w:t>
      </w:r>
    </w:p>
    <w:p w:rsidR="00000000" w:rsidRDefault="008535AE">
      <w:pPr>
        <w:pStyle w:val="pj"/>
      </w:pPr>
      <w:r>
        <w:rPr>
          <w:rStyle w:val="s0"/>
        </w:rPr>
        <w:t>3) тауарлар импорт</w:t>
      </w:r>
      <w:r>
        <w:rPr>
          <w:rStyle w:val="s0"/>
        </w:rPr>
        <w:t xml:space="preserve">ы жағдайында қосылған құн салығы бюджетке төленген және кедендік рәсімінің шарттарына сәйкес қайтаруға жатпайтын болса; </w:t>
      </w:r>
    </w:p>
    <w:p w:rsidR="00000000" w:rsidRDefault="008535AE">
      <w:pPr>
        <w:pStyle w:val="pj"/>
      </w:pPr>
      <w:r>
        <w:rPr>
          <w:rStyle w:val="s0"/>
        </w:rPr>
        <w:t xml:space="preserve">4) осы Кодекстің </w:t>
      </w:r>
      <w:hyperlink r:id="rId3265" w:anchor="sub_id=2410000" w:history="1">
        <w:r>
          <w:rPr>
            <w:rStyle w:val="a4"/>
            <w:color w:val="0000FF"/>
            <w:u w:val="single"/>
          </w:rPr>
          <w:t>241-бабында</w:t>
        </w:r>
      </w:hyperlink>
      <w:r>
        <w:rPr>
          <w:rStyle w:val="s0"/>
        </w:rPr>
        <w:t xml:space="preserve"> көзделген жағдайларда</w:t>
      </w:r>
      <w:r>
        <w:rPr>
          <w:rStyle w:val="s0"/>
        </w:rPr>
        <w:t>, қосылған құн салығын төлеу жөніндегі салық міндеттемесі орындалған болса;</w:t>
      </w:r>
    </w:p>
    <w:p w:rsidR="00000000" w:rsidRDefault="008535AE">
      <w:pPr>
        <w:pStyle w:val="pj"/>
      </w:pPr>
      <w:r>
        <w:rPr>
          <w:rStyle w:val="s0"/>
        </w:rPr>
        <w:t xml:space="preserve">5) осы Кодекстің </w:t>
      </w:r>
      <w:hyperlink r:id="rId3266" w:anchor="sub_id=2280101" w:history="1">
        <w:r>
          <w:rPr>
            <w:rStyle w:val="a4"/>
            <w:color w:val="0000FF"/>
            <w:u w:val="single"/>
          </w:rPr>
          <w:t>228-бабы 1-тармағының 1) тармақшасында</w:t>
        </w:r>
      </w:hyperlink>
      <w:r>
        <w:rPr>
          <w:rStyle w:val="s0"/>
        </w:rPr>
        <w:t xml:space="preserve"> аталған тұлғаларды қосылған құн салығы </w:t>
      </w:r>
      <w:r>
        <w:rPr>
          <w:rStyle w:val="s0"/>
        </w:rPr>
        <w:t>бойынша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биологиялық активтерді, жылжымайтын мүлікке инвестицияларды қоса алғанда) қосылған құн са</w:t>
      </w:r>
      <w:r>
        <w:rPr>
          <w:rStyle w:val="s0"/>
        </w:rPr>
        <w:t>лығы сомасын есепке жатқызуға құқығы бар.</w:t>
      </w:r>
    </w:p>
    <w:p w:rsidR="00000000" w:rsidRDefault="008535AE">
      <w:pPr>
        <w:pStyle w:val="pj"/>
      </w:pPr>
      <w:r>
        <w:rPr>
          <w:rStyle w:val="s0"/>
        </w:rPr>
        <w:t xml:space="preserve">2. Мыналар: </w:t>
      </w:r>
    </w:p>
    <w:p w:rsidR="00000000" w:rsidRDefault="008535AE">
      <w:pPr>
        <w:pStyle w:val="pji"/>
      </w:pPr>
      <w:r>
        <w:rPr>
          <w:rStyle w:val="s3"/>
        </w:rPr>
        <w:t xml:space="preserve">2009.16.11. № 200-ІV ҚР </w:t>
      </w:r>
      <w:hyperlink r:id="rId3267" w:anchor="sub_id=393" w:history="1">
        <w:r>
          <w:rPr>
            <w:rStyle w:val="a4"/>
            <w:i/>
            <w:iCs/>
            <w:color w:val="0000FF"/>
            <w:u w:val="single"/>
          </w:rPr>
          <w:t>Заңымен</w:t>
        </w:r>
      </w:hyperlink>
      <w:r>
        <w:rPr>
          <w:rStyle w:val="s3"/>
        </w:rPr>
        <w:t xml:space="preserve"> 1) тармақша өзгертілді (2009 ж. 1 қаңтардан бастап қолданысқа енгiзiлді) (бұр.</w:t>
      </w:r>
      <w:hyperlink r:id="rId3268" w:anchor="sub_id=2560201" w:history="1">
        <w:r>
          <w:rPr>
            <w:rStyle w:val="a4"/>
            <w:i/>
            <w:iCs/>
            <w:color w:val="0000FF"/>
            <w:u w:val="single"/>
          </w:rPr>
          <w:t>ред</w:t>
        </w:r>
      </w:hyperlink>
      <w:r>
        <w:rPr>
          <w:rStyle w:val="s3"/>
        </w:rPr>
        <w:t>.қара)</w:t>
      </w:r>
    </w:p>
    <w:p w:rsidR="00000000" w:rsidRDefault="008535AE">
      <w:pPr>
        <w:pStyle w:val="pj"/>
      </w:pPr>
      <w:r>
        <w:rPr>
          <w:rStyle w:val="s0"/>
        </w:rPr>
        <w:t>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w:t>
      </w:r>
      <w:r>
        <w:rPr>
          <w:rStyle w:val="s0"/>
        </w:rPr>
        <w:t xml:space="preserve">еуге жататын; </w:t>
      </w:r>
    </w:p>
    <w:p w:rsidR="00000000" w:rsidRDefault="008535AE">
      <w:pPr>
        <w:pStyle w:val="pj"/>
      </w:pPr>
      <w:r>
        <w:rPr>
          <w:rStyle w:val="s0"/>
        </w:rPr>
        <w:t xml:space="preserve">2) осы Кодекстің </w:t>
      </w:r>
      <w:hyperlink r:id="rId3269" w:anchor="sub_id=2631000" w:history="1">
        <w:r>
          <w:rPr>
            <w:rStyle w:val="a4"/>
            <w:color w:val="0000FF"/>
            <w:u w:val="single"/>
          </w:rPr>
          <w:t>263-бабының 10-тармағына</w:t>
        </w:r>
      </w:hyperlink>
      <w:r>
        <w:rPr>
          <w:rStyle w:val="s0"/>
        </w:rPr>
        <w:t xml:space="preserve"> сәйкес, қаржы лизингі шарты бойынша (қайтарымды лизинг шартын қоспағанда) жазылған шот-фактуралар бойынша төлеуге </w:t>
      </w:r>
      <w:r>
        <w:rPr>
          <w:rStyle w:val="s0"/>
        </w:rPr>
        <w:t xml:space="preserve">жататын, бірақ осы Кодекстің </w:t>
      </w:r>
      <w:hyperlink r:id="rId3270" w:anchor="sub_id=2381000" w:history="1">
        <w:r>
          <w:rPr>
            <w:rStyle w:val="a4"/>
            <w:color w:val="0000FF"/>
            <w:u w:val="single"/>
          </w:rPr>
          <w:t>238-бабының 10-тармағына</w:t>
        </w:r>
      </w:hyperlink>
      <w:r>
        <w:rPr>
          <w:rStyle w:val="s0"/>
        </w:rPr>
        <w:t xml:space="preserve"> сәйкес айналым жасау күні айқындалатын лизинг берушінің салық салынатын айналым мөлшеріне келетін салық сомасынан асп</w:t>
      </w:r>
      <w:r>
        <w:rPr>
          <w:rStyle w:val="s0"/>
        </w:rPr>
        <w:t xml:space="preserve">айтын; </w:t>
      </w:r>
    </w:p>
    <w:p w:rsidR="00000000" w:rsidRDefault="008535AE">
      <w:pPr>
        <w:pStyle w:val="pj"/>
      </w:pPr>
      <w:r>
        <w:rPr>
          <w:rStyle w:val="s0"/>
        </w:rPr>
        <w:t xml:space="preserve">3) осы Кодекстің </w:t>
      </w:r>
      <w:hyperlink r:id="rId3271" w:anchor="sub_id=2631000" w:history="1">
        <w:r>
          <w:rPr>
            <w:rStyle w:val="a4"/>
            <w:color w:val="0000FF"/>
            <w:u w:val="single"/>
          </w:rPr>
          <w:t>263-бабының 10-тармағына</w:t>
        </w:r>
      </w:hyperlink>
      <w:r>
        <w:rPr>
          <w:rStyle w:val="s0"/>
        </w:rPr>
        <w:t xml:space="preserve"> сәйкес, қайтарымды лизинг шарттары бойынша жазылған шот-фактуралар бойынша төленуге жататын; </w:t>
      </w:r>
    </w:p>
    <w:p w:rsidR="00000000" w:rsidRDefault="008535AE">
      <w:pPr>
        <w:pStyle w:val="pji"/>
      </w:pPr>
      <w:r>
        <w:rPr>
          <w:rStyle w:val="s3"/>
        </w:rPr>
        <w:t xml:space="preserve">2009.16.11. № 200-ІV ҚР </w:t>
      </w:r>
      <w:hyperlink r:id="rId3272" w:anchor="sub_id=393" w:history="1">
        <w:r>
          <w:rPr>
            <w:rStyle w:val="a4"/>
            <w:i/>
            <w:iCs/>
            <w:color w:val="0000FF"/>
            <w:u w:val="single"/>
          </w:rPr>
          <w:t>Заңымен</w:t>
        </w:r>
      </w:hyperlink>
      <w:r>
        <w:rPr>
          <w:rStyle w:val="s3"/>
        </w:rPr>
        <w:t xml:space="preserve"> 4) тармақша өзгертілді (2009 ж. 1 қаңтардан бастап қолданысқа енгiзiлді) (бұр.</w:t>
      </w:r>
      <w:hyperlink r:id="rId3273" w:anchor="sub_id=2560204" w:history="1">
        <w:r>
          <w:rPr>
            <w:rStyle w:val="a4"/>
            <w:i/>
            <w:iCs/>
            <w:color w:val="0000FF"/>
            <w:u w:val="single"/>
          </w:rPr>
          <w:t>ред</w:t>
        </w:r>
      </w:hyperlink>
      <w:r>
        <w:rPr>
          <w:rStyle w:val="s3"/>
        </w:rPr>
        <w:t>.</w:t>
      </w:r>
      <w:r>
        <w:rPr>
          <w:rStyle w:val="s3"/>
        </w:rPr>
        <w:t>қара</w:t>
      </w:r>
      <w:r>
        <w:rPr>
          <w:rStyle w:val="s3"/>
        </w:rPr>
        <w:t>)</w:t>
      </w:r>
    </w:p>
    <w:p w:rsidR="00000000" w:rsidRDefault="008535AE">
      <w:pPr>
        <w:pStyle w:val="pj"/>
      </w:pPr>
      <w:r>
        <w:rPr>
          <w:rStyle w:val="s0"/>
        </w:rPr>
        <w:t>4) есепті салық кезеңінде алынған мерзімді баспа басылымдарының және өзге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w:t>
      </w:r>
      <w:r>
        <w:rPr>
          <w:rStyle w:val="s0"/>
        </w:rPr>
        <w:t xml:space="preserve"> бөлігінде осы Кодекстің </w:t>
      </w:r>
      <w:hyperlink r:id="rId3274" w:anchor="sub_id=2631100" w:history="1">
        <w:r>
          <w:rPr>
            <w:rStyle w:val="a4"/>
            <w:color w:val="0000FF"/>
            <w:u w:val="single"/>
          </w:rPr>
          <w:t>263-бабының 11-тармағына</w:t>
        </w:r>
      </w:hyperlink>
      <w:r>
        <w:rPr>
          <w:rStyle w:val="s0"/>
        </w:rPr>
        <w:t xml:space="preserve"> сәйкес жазылған шот-фактуралар бойынша төленуге жататын; </w:t>
      </w:r>
    </w:p>
    <w:p w:rsidR="00000000" w:rsidRDefault="008535AE">
      <w:pPr>
        <w:pStyle w:val="pji"/>
      </w:pPr>
      <w:r>
        <w:rPr>
          <w:rStyle w:val="s3"/>
        </w:rPr>
        <w:t xml:space="preserve">2010.30.06. № 297-ІV ҚР </w:t>
      </w:r>
      <w:hyperlink r:id="rId3275" w:anchor="sub_id=650" w:history="1">
        <w:r>
          <w:rPr>
            <w:rStyle w:val="a4"/>
            <w:i/>
            <w:iCs/>
            <w:color w:val="0000FF"/>
            <w:u w:val="single"/>
          </w:rPr>
          <w:t>Заңымен</w:t>
        </w:r>
      </w:hyperlink>
      <w:r>
        <w:rPr>
          <w:rStyle w:val="s3"/>
        </w:rPr>
        <w:t xml:space="preserve"> 5) тармақша өзгертілді (2010 ж. 1 шілдеден бастап қолданысқа енгізілді) (</w:t>
      </w:r>
      <w:hyperlink r:id="rId3276" w:anchor="sub_id=2560205" w:history="1">
        <w:r>
          <w:rPr>
            <w:rStyle w:val="a4"/>
            <w:i/>
            <w:iCs/>
            <w:color w:val="0000FF"/>
            <w:u w:val="single"/>
          </w:rPr>
          <w:t>бұр.ред.қара</w:t>
        </w:r>
      </w:hyperlink>
      <w:r>
        <w:rPr>
          <w:rStyle w:val="s3"/>
        </w:rPr>
        <w:t>)</w:t>
      </w:r>
    </w:p>
    <w:p w:rsidR="00000000" w:rsidRDefault="008535AE">
      <w:pPr>
        <w:pStyle w:val="pj"/>
      </w:pPr>
      <w:r>
        <w:rPr>
          <w:rStyle w:val="s0"/>
        </w:rPr>
        <w:t xml:space="preserve">5) кеден одағының </w:t>
      </w:r>
      <w:hyperlink r:id="rId3277" w:anchor="sub_id=1800000" w:history="1">
        <w:r>
          <w:rPr>
            <w:rStyle w:val="a4"/>
            <w:color w:val="0000FF"/>
            <w:u w:val="single"/>
          </w:rPr>
          <w:t>кеден заңнамасына</w:t>
        </w:r>
      </w:hyperlink>
      <w:r>
        <w:rPr>
          <w:rStyle w:val="s0"/>
        </w:rPr>
        <w:t xml:space="preserve"> және (немесе) Қазақстан Республикасының </w:t>
      </w:r>
      <w:hyperlink r:id="rId3278" w:anchor="sub_id=2780000" w:history="1">
        <w:r>
          <w:rPr>
            <w:rStyle w:val="a4"/>
            <w:color w:val="0000FF"/>
            <w:u w:val="single"/>
          </w:rPr>
          <w:t>кеден заңнамасына</w:t>
        </w:r>
      </w:hyperlink>
      <w:r>
        <w:rPr>
          <w:rStyle w:val="s0"/>
        </w:rPr>
        <w:t xml:space="preserve"> сәйкес ресімделіп, жүктің </w:t>
      </w:r>
      <w:r>
        <w:rPr>
          <w:rStyle w:val="s0"/>
        </w:rPr>
        <w:t xml:space="preserve">кедендік декларациясында көрсетілген, белгіленген тәртіппен Қазақстан Республикасының бюджетіне төленген және кедендік рәсімінің шарттарына сәйкес қайтарылуға жатпайтын; </w:t>
      </w:r>
    </w:p>
    <w:p w:rsidR="00000000" w:rsidRDefault="008535AE">
      <w:pPr>
        <w:pStyle w:val="pj"/>
      </w:pPr>
      <w:r>
        <w:rPr>
          <w:rStyle w:val="s0"/>
        </w:rPr>
        <w:t xml:space="preserve">6) төлем құжатында немесе салық органы берген және осы Кодекстің </w:t>
      </w:r>
      <w:hyperlink r:id="rId3279" w:anchor="sub_id=2410000" w:history="1">
        <w:r>
          <w:rPr>
            <w:rStyle w:val="a4"/>
            <w:color w:val="0000FF"/>
            <w:u w:val="single"/>
          </w:rPr>
          <w:t>241-бабына</w:t>
        </w:r>
      </w:hyperlink>
      <w:r>
        <w:rPr>
          <w:rStyle w:val="s0"/>
        </w:rPr>
        <w:t xml:space="preserve"> сәйкес қосылған құн салығының төленгенін растайтын құжатта көрсетілген; </w:t>
      </w:r>
    </w:p>
    <w:p w:rsidR="00000000" w:rsidRDefault="008535AE">
      <w:pPr>
        <w:pStyle w:val="pj"/>
      </w:pPr>
      <w:r>
        <w:rPr>
          <w:rStyle w:val="s0"/>
        </w:rPr>
        <w:t xml:space="preserve">7) темір жол немесе әуе көлігінде тасымалдаушының - салық төлеушінің сәйкестендіру нөмірі көрсетіле отырып </w:t>
      </w:r>
      <w:r>
        <w:rPr>
          <w:rStyle w:val="s0"/>
        </w:rPr>
        <w:t xml:space="preserve">берілетін жол жүру билетінде бөлек жазып көрсетілген; </w:t>
      </w:r>
    </w:p>
    <w:p w:rsidR="00000000" w:rsidRDefault="008535AE">
      <w:pPr>
        <w:pStyle w:val="pji"/>
      </w:pPr>
      <w:r>
        <w:rPr>
          <w:rStyle w:val="s3"/>
        </w:rPr>
        <w:t xml:space="preserve">2009.16.11. № 200-ІV ҚР </w:t>
      </w:r>
      <w:hyperlink r:id="rId3280" w:anchor="sub_id=393" w:history="1">
        <w:r>
          <w:rPr>
            <w:rStyle w:val="a4"/>
            <w:i/>
            <w:iCs/>
            <w:color w:val="0000FF"/>
            <w:u w:val="single"/>
          </w:rPr>
          <w:t>Заңымен</w:t>
        </w:r>
      </w:hyperlink>
      <w:r>
        <w:rPr>
          <w:rStyle w:val="s3"/>
        </w:rPr>
        <w:t xml:space="preserve"> 8) тармақша өзгертілді (2009 ж. 1 қаңтардан бастап қолданысқа енгiзiлді) (бұр.</w:t>
      </w:r>
      <w:hyperlink r:id="rId3281" w:anchor="sub_id=2560208" w:history="1">
        <w:r>
          <w:rPr>
            <w:rStyle w:val="a4"/>
            <w:i/>
            <w:iCs/>
            <w:color w:val="0000FF"/>
            <w:u w:val="single"/>
          </w:rPr>
          <w:t>ред</w:t>
        </w:r>
      </w:hyperlink>
      <w:r>
        <w:rPr>
          <w:rStyle w:val="s3"/>
        </w:rPr>
        <w:t xml:space="preserve">.қара); 2009.30.12 № 234-IV </w:t>
      </w:r>
      <w:hyperlink r:id="rId3282" w:anchor="sub_id=256" w:history="1">
        <w:r>
          <w:rPr>
            <w:rStyle w:val="a4"/>
            <w:i/>
            <w:iCs/>
            <w:color w:val="0000FF"/>
            <w:u w:val="single"/>
          </w:rPr>
          <w:t>Заңымен</w:t>
        </w:r>
      </w:hyperlink>
      <w:r>
        <w:rPr>
          <w:rStyle w:val="s3"/>
        </w:rPr>
        <w:t xml:space="preserve"> 8) тармақша өзгертілді (2009 жылғы 1 қаңтардан қолданысқа енг</w:t>
      </w:r>
      <w:r>
        <w:rPr>
          <w:rStyle w:val="s3"/>
        </w:rPr>
        <w:t>iзiлдi) (бұр.</w:t>
      </w:r>
      <w:hyperlink r:id="rId3283" w:anchor="sub_id=2560208" w:history="1">
        <w:r>
          <w:rPr>
            <w:rStyle w:val="a4"/>
            <w:i/>
            <w:iCs/>
            <w:color w:val="0000FF"/>
            <w:u w:val="single"/>
          </w:rPr>
          <w:t>ред</w:t>
        </w:r>
      </w:hyperlink>
      <w:r>
        <w:rPr>
          <w:rStyle w:val="s3"/>
        </w:rPr>
        <w:t>.қара)</w:t>
      </w:r>
    </w:p>
    <w:p w:rsidR="00000000" w:rsidRDefault="008535AE">
      <w:pPr>
        <w:pStyle w:val="pj"/>
      </w:pPr>
      <w:r>
        <w:rPr>
          <w:rStyle w:val="s0"/>
        </w:rPr>
        <w:t>8) мынадай шарттар:</w:t>
      </w:r>
    </w:p>
    <w:p w:rsidR="00000000" w:rsidRDefault="008535AE">
      <w:pPr>
        <w:pStyle w:val="pj"/>
      </w:pPr>
      <w:r>
        <w:rPr>
          <w:rStyle w:val="s0"/>
        </w:rPr>
        <w:t>отырғызу талонының болуы;</w:t>
      </w:r>
    </w:p>
    <w:p w:rsidR="00000000" w:rsidRDefault="008535AE">
      <w:pPr>
        <w:pStyle w:val="pj"/>
      </w:pPr>
      <w:r>
        <w:rPr>
          <w:rStyle w:val="s0"/>
        </w:rPr>
        <w:t xml:space="preserve">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 </w:t>
      </w:r>
      <w:r>
        <w:t>және қосылған құн салығы бойынша тiркеу есебiне қойылғаны туралы куәлiктiң нө</w:t>
      </w:r>
      <w:r>
        <w:t>мiрi</w:t>
      </w:r>
      <w:r>
        <w:rPr>
          <w:rStyle w:val="s0"/>
        </w:rPr>
        <w:t xml:space="preserve"> көрсетіле отырып берілетін электрондық билетте бөлек жазып көрсетілген;</w:t>
      </w:r>
    </w:p>
    <w:p w:rsidR="00000000" w:rsidRDefault="008535AE">
      <w:pPr>
        <w:pStyle w:val="pj"/>
      </w:pPr>
      <w:r>
        <w:rPr>
          <w:rStyle w:val="s0"/>
        </w:rPr>
        <w:t xml:space="preserve">9) есеп айырысуы банктер арқылы жүргізілетін коммуналдық қызмет көрсетуші қолданатын құжаттарда көрсетілген; </w:t>
      </w:r>
    </w:p>
    <w:p w:rsidR="00000000" w:rsidRDefault="008535AE">
      <w:pPr>
        <w:pStyle w:val="pj"/>
      </w:pPr>
      <w:r>
        <w:rPr>
          <w:rStyle w:val="s0"/>
        </w:rPr>
        <w:t>10) осы баптың 1-тармағының 5-тармақшасында көзделген жағдайларда, ос</w:t>
      </w:r>
      <w:r>
        <w:rPr>
          <w:rStyle w:val="s0"/>
        </w:rPr>
        <w:t>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салық сомасы;</w:t>
      </w:r>
    </w:p>
    <w:p w:rsidR="00000000" w:rsidRDefault="008535AE">
      <w:pPr>
        <w:pStyle w:val="pji"/>
      </w:pPr>
      <w:r>
        <w:rPr>
          <w:rStyle w:val="s3"/>
        </w:rPr>
        <w:t xml:space="preserve">2010.30.06. № 297-ІV ҚР </w:t>
      </w:r>
      <w:hyperlink r:id="rId3284" w:anchor="sub_id=650" w:history="1">
        <w:r>
          <w:rPr>
            <w:rStyle w:val="a4"/>
            <w:i/>
            <w:iCs/>
            <w:color w:val="0000FF"/>
            <w:u w:val="single"/>
          </w:rPr>
          <w:t>Заңымен</w:t>
        </w:r>
      </w:hyperlink>
      <w:r>
        <w:rPr>
          <w:rStyle w:val="s3"/>
        </w:rPr>
        <w:t xml:space="preserve"> 11) тармақша өзгертілді (2010 ж. 1 шілдеден бастап қолданысқа енгізілді) (</w:t>
      </w:r>
      <w:hyperlink r:id="rId3285" w:anchor="sub_id=2560211" w:history="1">
        <w:r>
          <w:rPr>
            <w:rStyle w:val="a4"/>
            <w:i/>
            <w:iCs/>
            <w:color w:val="0000FF"/>
            <w:u w:val="single"/>
          </w:rPr>
          <w:t>бұр.ред.қара</w:t>
        </w:r>
      </w:hyperlink>
      <w:r>
        <w:rPr>
          <w:rStyle w:val="s3"/>
        </w:rPr>
        <w:t>)</w:t>
      </w:r>
    </w:p>
    <w:p w:rsidR="00000000" w:rsidRDefault="008535AE">
      <w:pPr>
        <w:pStyle w:val="pj"/>
      </w:pPr>
      <w:r>
        <w:rPr>
          <w:rStyle w:val="s0"/>
        </w:rPr>
        <w:t>11) осы тармақшаның ережеле</w:t>
      </w:r>
      <w:r>
        <w:rPr>
          <w:rStyle w:val="s0"/>
        </w:rPr>
        <w:t>рін ескере отырып, Қазақстан Республикасының заңнамасында белгіленген нысан бойынша мемлекеттік материалдық резервтер жөніндегі уәкілетті орган жазып берген мемлекеттік материалдық резервтен тауарларды шығаруға арналған құжатта көрсетілген салық сомасы;</w:t>
      </w:r>
    </w:p>
    <w:p w:rsidR="00000000" w:rsidRDefault="008535AE">
      <w:pPr>
        <w:pStyle w:val="pj"/>
      </w:pPr>
      <w:r>
        <w:rPr>
          <w:rStyle w:val="s0"/>
        </w:rPr>
        <w:t>Мұ</w:t>
      </w:r>
      <w:r>
        <w:rPr>
          <w:rStyle w:val="s0"/>
        </w:rPr>
        <w:t>ндай құжатта:</w:t>
      </w:r>
    </w:p>
    <w:p w:rsidR="00000000" w:rsidRDefault="008535AE">
      <w:pPr>
        <w:pStyle w:val="pj"/>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8535AE">
      <w:pPr>
        <w:pStyle w:val="pj"/>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w:t>
      </w:r>
      <w:r>
        <w:rPr>
          <w:rStyle w:val="s0"/>
        </w:rPr>
        <w:t>және шығарылатын тауарлардың құнына оларды шығару күні қолданыста болған ставка бойынша қосылған құн салығының сомасы кіргені айқындалса, қосылған құн салығының сомасы көрсетіледі;</w:t>
      </w:r>
    </w:p>
    <w:p w:rsidR="00000000" w:rsidRDefault="008535AE">
      <w:pPr>
        <w:pStyle w:val="pji"/>
      </w:pPr>
      <w:r>
        <w:rPr>
          <w:rStyle w:val="s3"/>
        </w:rPr>
        <w:t xml:space="preserve">2010.30.06. № 297-ІV ҚР </w:t>
      </w:r>
      <w:hyperlink r:id="rId3286" w:anchor="sub_id=650" w:history="1">
        <w:r>
          <w:rPr>
            <w:rStyle w:val="a4"/>
            <w:i/>
            <w:iCs/>
            <w:color w:val="0000FF"/>
            <w:u w:val="single"/>
          </w:rPr>
          <w:t>Заңымен</w:t>
        </w:r>
      </w:hyperlink>
      <w:r>
        <w:rPr>
          <w:rStyle w:val="s3"/>
        </w:rPr>
        <w:t xml:space="preserve"> 12) тармақшамен толықтырылды (2010 ж. 1 шілдеден бастап қолданысқа енгізілді)</w:t>
      </w:r>
    </w:p>
    <w:p w:rsidR="00000000" w:rsidRDefault="008535AE">
      <w:pPr>
        <w:pStyle w:val="pj"/>
      </w:pPr>
      <w:r>
        <w:rPr>
          <w:rStyle w:val="s0"/>
        </w:rPr>
        <w:t>12) импортталатын тауарлар бойынша жанама салықтар жөніндегі декларацияда көрсетілген жән</w:t>
      </w:r>
      <w:r>
        <w:rPr>
          <w:rStyle w:val="s0"/>
        </w:rPr>
        <w:t xml:space="preserve">е осы Кодекстің </w:t>
      </w:r>
      <w:hyperlink r:id="rId3287" w:anchor="sub_id=276200000" w:history="1">
        <w:r>
          <w:rPr>
            <w:rStyle w:val="a4"/>
            <w:color w:val="0000FF"/>
            <w:u w:val="single"/>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өтініште (өтініштерде) көрсет</w:t>
      </w:r>
      <w:r>
        <w:rPr>
          <w:rStyle w:val="s0"/>
        </w:rPr>
        <w:t>ілген импортталатын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осы баптың 1-тармағына сәйкес есепке жатқызылған қосылған құн салығының сомасы бо</w:t>
      </w:r>
      <w:r>
        <w:rPr>
          <w:rStyle w:val="s0"/>
        </w:rPr>
        <w:t>лып табылады.</w:t>
      </w:r>
    </w:p>
    <w:p w:rsidR="00000000" w:rsidRDefault="008535AE">
      <w:pPr>
        <w:pStyle w:val="pji"/>
      </w:pPr>
      <w:r>
        <w:rPr>
          <w:rStyle w:val="s3"/>
        </w:rPr>
        <w:t xml:space="preserve">2009.16.11. № 200-ІV ҚР </w:t>
      </w:r>
      <w:hyperlink r:id="rId3288" w:anchor="sub_id=393" w:history="1">
        <w:r>
          <w:rPr>
            <w:rStyle w:val="a4"/>
            <w:i/>
            <w:iCs/>
            <w:color w:val="0000FF"/>
            <w:u w:val="single"/>
          </w:rPr>
          <w:t>Заңымен</w:t>
        </w:r>
      </w:hyperlink>
      <w:r>
        <w:rPr>
          <w:rStyle w:val="s3"/>
        </w:rPr>
        <w:t xml:space="preserve"> (2009 ж. 1 қаңтардан бастап қолданысқа енгiзiлді) (бұр.</w:t>
      </w:r>
      <w:hyperlink r:id="rId3289" w:anchor="sub_id=2560300" w:history="1">
        <w:r>
          <w:rPr>
            <w:rStyle w:val="a4"/>
            <w:i/>
            <w:iCs/>
            <w:color w:val="0000FF"/>
            <w:u w:val="single"/>
          </w:rPr>
          <w:t>ред</w:t>
        </w:r>
      </w:hyperlink>
      <w:r>
        <w:rPr>
          <w:rStyle w:val="s3"/>
        </w:rPr>
        <w:t xml:space="preserve">.қара); 2011.21.07. № 467-ІV ҚР </w:t>
      </w:r>
      <w:hyperlink r:id="rId3290" w:anchor="sub_id=3104" w:history="1">
        <w:r>
          <w:rPr>
            <w:rStyle w:val="a4"/>
            <w:i/>
            <w:iCs/>
            <w:color w:val="0000FF"/>
            <w:u w:val="single"/>
          </w:rPr>
          <w:t>Заңымен</w:t>
        </w:r>
      </w:hyperlink>
      <w:r>
        <w:rPr>
          <w:rStyle w:val="s3"/>
        </w:rPr>
        <w:t xml:space="preserve"> (2011 жылғы 1 шілдеден бастап қолданысқа енгізілді) (</w:t>
      </w:r>
      <w:hyperlink r:id="rId3291" w:anchor="sub_id=2560300" w:history="1">
        <w:r>
          <w:rPr>
            <w:rStyle w:val="a4"/>
            <w:i/>
            <w:iCs/>
            <w:color w:val="0000FF"/>
            <w:u w:val="single"/>
          </w:rPr>
          <w:t>бұр.ред.қара</w:t>
        </w:r>
      </w:hyperlink>
      <w:r>
        <w:rPr>
          <w:rStyle w:val="s3"/>
        </w:rPr>
        <w:t>) 3-тармақ өзгертілді</w:t>
      </w:r>
    </w:p>
    <w:p w:rsidR="00000000" w:rsidRDefault="008535AE">
      <w:pPr>
        <w:pStyle w:val="pj"/>
      </w:pPr>
      <w:r>
        <w:rPr>
          <w:rStyle w:val="s0"/>
        </w:rPr>
        <w:t>3. Егер осы бапта өзгеше көзделмесе, қосылған құн салығы осы баптың 2-тармағында белгіленген тәртіппен тауарлар, жұмыстар, қызмет көрсетулер алынған салық кезеңінде есепке жатқызылады.</w:t>
      </w:r>
    </w:p>
    <w:p w:rsidR="00000000" w:rsidRDefault="008535AE">
      <w:pPr>
        <w:pStyle w:val="pj"/>
      </w:pPr>
      <w:r>
        <w:rPr>
          <w:rStyle w:val="s0"/>
        </w:rPr>
        <w:t xml:space="preserve">Осы Кодекстің </w:t>
      </w:r>
      <w:hyperlink r:id="rId3292" w:anchor="sub_id=2410000" w:history="1">
        <w:r>
          <w:rPr>
            <w:rStyle w:val="a4"/>
            <w:color w:val="0000FF"/>
            <w:u w:val="single"/>
          </w:rPr>
          <w:t>241</w:t>
        </w:r>
      </w:hyperlink>
      <w:r>
        <w:rPr>
          <w:rStyle w:val="s0"/>
        </w:rPr>
        <w:t xml:space="preserve"> және </w:t>
      </w:r>
      <w:hyperlink r:id="rId3293" w:anchor="sub_id=276200000" w:history="1">
        <w:r>
          <w:rPr>
            <w:rStyle w:val="a4"/>
            <w:color w:val="0000FF"/>
            <w:u w:val="single"/>
          </w:rPr>
          <w:t>276-20-баптарына</w:t>
        </w:r>
      </w:hyperlink>
      <w:r>
        <w:rPr>
          <w:rStyle w:val="s0"/>
        </w:rPr>
        <w:t xml:space="preserve"> </w:t>
      </w:r>
      <w:r>
        <w:rPr>
          <w:rStyle w:val="s0"/>
        </w:rPr>
        <w:t>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8535AE">
      <w:pPr>
        <w:pStyle w:val="pji"/>
      </w:pPr>
      <w:r>
        <w:rPr>
          <w:rStyle w:val="s3"/>
        </w:rPr>
        <w:t xml:space="preserve">2009.16.11. № 200-ІV ҚР </w:t>
      </w:r>
      <w:hyperlink r:id="rId3294" w:anchor="sub_id=393" w:history="1">
        <w:r>
          <w:rPr>
            <w:rStyle w:val="a4"/>
            <w:i/>
            <w:iCs/>
            <w:color w:val="0000FF"/>
            <w:u w:val="single"/>
          </w:rPr>
          <w:t>Заңымен</w:t>
        </w:r>
      </w:hyperlink>
      <w:r>
        <w:rPr>
          <w:rStyle w:val="s3"/>
        </w:rPr>
        <w:t xml:space="preserve"> 3-1-тармақпен толықтырылды (2009 ж. 1 қаңтардан бастап қолданысқа енгiзiлді)</w:t>
      </w:r>
    </w:p>
    <w:p w:rsidR="00000000" w:rsidRDefault="008535AE">
      <w:pPr>
        <w:pStyle w:val="pj"/>
      </w:pPr>
      <w:r>
        <w:rPr>
          <w:rStyle w:val="s0"/>
        </w:rPr>
        <w:t xml:space="preserve">3-1. Босатылған айналымның мақсаттары үшiн сатып алынған, бірақ салық салынатын айналымның мақсаттары үшiн пайдаланылған тауарлар, жұмыстар, көрсетiлетiн </w:t>
      </w:r>
      <w:r>
        <w:rPr>
          <w:rStyle w:val="s0"/>
        </w:rPr>
        <w:t>қызметтер</w:t>
      </w:r>
      <w:r>
        <w:rPr>
          <w:rStyle w:val="s0"/>
        </w:rPr>
        <w:t xml:space="preserve">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көрсетiлетiн қызметтер сатып алынған күнi қолданыста болған ст</w:t>
      </w:r>
      <w:r>
        <w:rPr>
          <w:rStyle w:val="s0"/>
        </w:rPr>
        <w:t xml:space="preserve">авка бойынша есепке жатқызылуға жатады. </w:t>
      </w:r>
    </w:p>
    <w:p w:rsidR="00000000" w:rsidRDefault="008535AE">
      <w:pPr>
        <w:pStyle w:val="pji"/>
      </w:pPr>
      <w:r>
        <w:rPr>
          <w:rStyle w:val="s3"/>
        </w:rPr>
        <w:t xml:space="preserve">2009.16.11. № 200-ІV ҚР </w:t>
      </w:r>
      <w:hyperlink r:id="rId3295" w:anchor="sub_id=393" w:history="1">
        <w:r>
          <w:rPr>
            <w:rStyle w:val="a4"/>
            <w:i/>
            <w:iCs/>
            <w:color w:val="0000FF"/>
            <w:u w:val="single"/>
          </w:rPr>
          <w:t>Заңымен</w:t>
        </w:r>
      </w:hyperlink>
      <w:r>
        <w:rPr>
          <w:rStyle w:val="s3"/>
        </w:rPr>
        <w:t xml:space="preserve"> 3-2-тармақпен толықтырылды (2009 ж. 1 қаңтардан бастап қолданысқа енгiзiлді)</w:t>
      </w:r>
    </w:p>
    <w:p w:rsidR="00000000" w:rsidRDefault="008535AE">
      <w:pPr>
        <w:pStyle w:val="pj"/>
      </w:pPr>
      <w:r>
        <w:rPr>
          <w:rStyle w:val="s0"/>
        </w:rPr>
        <w:t xml:space="preserve">3-2. Аяқталмаған құрылыс </w:t>
      </w:r>
      <w:r>
        <w:rPr>
          <w:rStyle w:val="s0"/>
        </w:rPr>
        <w:t xml:space="preserve">объектiсiн өткiзген жағдайда бұрын осы Кодекстiң </w:t>
      </w:r>
      <w:hyperlink r:id="rId3296" w:anchor="sub_id=2490000" w:history="1">
        <w:r>
          <w:rPr>
            <w:rStyle w:val="a4"/>
            <w:color w:val="0000FF"/>
            <w:u w:val="single"/>
          </w:rPr>
          <w:t>249-бабына</w:t>
        </w:r>
      </w:hyperlink>
      <w:r>
        <w:rPr>
          <w:rStyle w:val="s0"/>
        </w:rPr>
        <w:t xml:space="preserve"> сәйкес қосылған құн салығынан босатылған айналым түрiнде өткізуге арналған осы объектiнiң құрылысы процесiнде п</w:t>
      </w:r>
      <w:r>
        <w:rPr>
          <w:rStyle w:val="s0"/>
        </w:rPr>
        <w:t>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көрсетiлетiн қызметтердi сатып алған күнi қолданыста болған ставка бо</w:t>
      </w:r>
      <w:r>
        <w:rPr>
          <w:rStyle w:val="s0"/>
        </w:rPr>
        <w:t>йынша есепке жатқызылуға жатады.</w:t>
      </w:r>
    </w:p>
    <w:p w:rsidR="00000000" w:rsidRDefault="008535AE">
      <w:pPr>
        <w:pStyle w:val="pji"/>
      </w:pPr>
      <w:r>
        <w:rPr>
          <w:rStyle w:val="s3"/>
        </w:rPr>
        <w:t xml:space="preserve">2009.16.11. № 200-ІV ҚР </w:t>
      </w:r>
      <w:hyperlink r:id="rId3297" w:anchor="sub_id=393" w:history="1">
        <w:r>
          <w:rPr>
            <w:rStyle w:val="a4"/>
            <w:i/>
            <w:iCs/>
            <w:color w:val="0000FF"/>
            <w:u w:val="single"/>
          </w:rPr>
          <w:t>Заңымен</w:t>
        </w:r>
      </w:hyperlink>
      <w:r>
        <w:rPr>
          <w:rStyle w:val="s3"/>
        </w:rPr>
        <w:t xml:space="preserve"> 4-тармақ  жаңа редакцияда (2009 ж. 1 қаңтардан бастап қолданысқа енгiзiлді) (бұр.</w:t>
      </w:r>
      <w:hyperlink r:id="rId3298" w:anchor="sub_id=2560400" w:history="1">
        <w:r>
          <w:rPr>
            <w:rStyle w:val="a4"/>
            <w:i/>
            <w:iCs/>
            <w:color w:val="0000FF"/>
            <w:u w:val="single"/>
          </w:rPr>
          <w:t>ред</w:t>
        </w:r>
      </w:hyperlink>
      <w:r>
        <w:rPr>
          <w:rStyle w:val="s3"/>
        </w:rPr>
        <w:t>.қара)</w:t>
      </w:r>
    </w:p>
    <w:p w:rsidR="00000000" w:rsidRDefault="008535AE">
      <w:pPr>
        <w:pStyle w:val="pj"/>
      </w:pPr>
      <w:r>
        <w:rPr>
          <w:rStyle w:val="s0"/>
        </w:rPr>
        <w:t xml:space="preserve">4. Егер шот-фактураны жазып беру осы Кодекстiң </w:t>
      </w:r>
      <w:hyperlink r:id="rId3299" w:anchor="sub_id=2630700" w:history="1">
        <w:r>
          <w:rPr>
            <w:rStyle w:val="a4"/>
            <w:color w:val="0000FF"/>
            <w:u w:val="single"/>
          </w:rPr>
          <w:t>263-бабы 7-тармағының</w:t>
        </w:r>
      </w:hyperlink>
      <w:r>
        <w:rPr>
          <w:rStyle w:val="s0"/>
        </w:rPr>
        <w:t xml:space="preserve"> екiншi бөлiгiнде көзделген жағдайда </w:t>
      </w:r>
      <w:r>
        <w:rPr>
          <w:rStyle w:val="s0"/>
        </w:rPr>
        <w:t>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8535AE">
      <w:pPr>
        <w:pStyle w:val="pj"/>
      </w:pPr>
      <w:r>
        <w:rPr>
          <w:rStyle w:val="s0"/>
        </w:rPr>
        <w:t xml:space="preserve">Осы Кодекстiң </w:t>
      </w:r>
      <w:hyperlink r:id="rId3300" w:anchor="sub_id=2630000" w:history="1">
        <w:r>
          <w:rPr>
            <w:rStyle w:val="a4"/>
            <w:color w:val="0000FF"/>
            <w:u w:val="single"/>
          </w:rPr>
          <w:t>263-бабының 20-тармағында</w:t>
        </w:r>
      </w:hyperlink>
      <w:r>
        <w:rPr>
          <w:rStyle w:val="s0"/>
        </w:rPr>
        <w:t xml:space="preserve"> көрсетiлген жағдайларда лизинг алушы қосылған құн салығын лизинг берушiнiң осы Кодекстiң </w:t>
      </w:r>
      <w:hyperlink r:id="rId3301" w:anchor="sub_id=2370600" w:history="1">
        <w:r>
          <w:rPr>
            <w:rStyle w:val="a4"/>
            <w:color w:val="0000FF"/>
            <w:u w:val="single"/>
          </w:rPr>
          <w:t>237-б</w:t>
        </w:r>
        <w:r>
          <w:rPr>
            <w:rStyle w:val="a4"/>
            <w:color w:val="0000FF"/>
            <w:u w:val="single"/>
          </w:rPr>
          <w:t>абының 6-тармағында</w:t>
        </w:r>
      </w:hyperlink>
      <w:r>
        <w:rPr>
          <w:rStyle w:val="s0"/>
        </w:rPr>
        <w:t xml:space="preserve"> көрсетiлген өткізу бойынша айналымды жасаған күнi тура келетiн салық кезеңiнде есепке жатқызады.</w:t>
      </w:r>
    </w:p>
    <w:p w:rsidR="00000000" w:rsidRDefault="008535AE">
      <w:pPr>
        <w:pStyle w:val="pj"/>
      </w:pPr>
      <w:r>
        <w:rPr>
          <w:rStyle w:val="s0"/>
        </w:rPr>
        <w:t>5. Қосылған құн салығын төлеушіде салық салынатын және салық салынбайтын, оның ішінде қосылған құн салығынан босатылған айналымдар болған к</w:t>
      </w:r>
      <w:r>
        <w:rPr>
          <w:rStyle w:val="s0"/>
        </w:rPr>
        <w:t xml:space="preserve">езде, қосылған құн салығы осы Кодекстің </w:t>
      </w:r>
      <w:hyperlink r:id="rId3302" w:anchor="sub_id=2600000" w:history="1">
        <w:r>
          <w:rPr>
            <w:rStyle w:val="a4"/>
            <w:color w:val="0000FF"/>
            <w:u w:val="single"/>
          </w:rPr>
          <w:t>260-бабында</w:t>
        </w:r>
      </w:hyperlink>
      <w:r>
        <w:rPr>
          <w:rStyle w:val="s0"/>
        </w:rPr>
        <w:t xml:space="preserve"> көзделген тәртіппен есепке жатқызылады.</w:t>
      </w:r>
    </w:p>
    <w:p w:rsidR="00000000" w:rsidRDefault="008535AE">
      <w:pPr>
        <w:pStyle w:val="pj"/>
      </w:pPr>
      <w:r>
        <w:rPr>
          <w:rStyle w:val="s0"/>
        </w:rPr>
        <w:t> </w:t>
      </w:r>
    </w:p>
    <w:p w:rsidR="00000000" w:rsidRDefault="008535AE">
      <w:pPr>
        <w:pStyle w:val="pji"/>
      </w:pPr>
      <w:r>
        <w:rPr>
          <w:rStyle w:val="s3"/>
        </w:rPr>
        <w:t xml:space="preserve">2009.16.11. № 200-ІV ҚР </w:t>
      </w:r>
      <w:hyperlink r:id="rId3303" w:anchor="sub_id=394" w:history="1">
        <w:r>
          <w:rPr>
            <w:rStyle w:val="a4"/>
            <w:i/>
            <w:iCs/>
            <w:color w:val="0000FF"/>
            <w:u w:val="single"/>
          </w:rPr>
          <w:t>Заңымен</w:t>
        </w:r>
      </w:hyperlink>
      <w:r>
        <w:rPr>
          <w:rStyle w:val="s3"/>
        </w:rPr>
        <w:t xml:space="preserve"> 257-бап  жаңа редакцияда (2009 ж. 1 қаңтардан бастап қолданысқа енгiзiлді) (бұр.</w:t>
      </w:r>
      <w:hyperlink r:id="rId3304" w:anchor="sub_id=2570000" w:history="1">
        <w:r>
          <w:rPr>
            <w:rStyle w:val="a4"/>
            <w:i/>
            <w:iCs/>
            <w:color w:val="0000FF"/>
            <w:u w:val="single"/>
          </w:rPr>
          <w:t>ред</w:t>
        </w:r>
      </w:hyperlink>
      <w:r>
        <w:rPr>
          <w:rStyle w:val="s3"/>
        </w:rPr>
        <w:t>.қара)</w:t>
      </w:r>
    </w:p>
    <w:p w:rsidR="00000000" w:rsidRDefault="008535AE">
      <w:pPr>
        <w:pStyle w:val="pj"/>
      </w:pPr>
      <w:r>
        <w:rPr>
          <w:rStyle w:val="s0"/>
          <w:b/>
          <w:bCs/>
        </w:rPr>
        <w:t>257-бап. Есепке жатқызылуға жатпайтын қосылған құн салығы</w:t>
      </w:r>
    </w:p>
    <w:p w:rsidR="00000000" w:rsidRDefault="008535AE">
      <w:pPr>
        <w:pStyle w:val="pj"/>
      </w:pPr>
      <w:r>
        <w:rPr>
          <w:rStyle w:val="s0"/>
        </w:rPr>
        <w:t>1. Қосылған құн салығы, егер:</w:t>
      </w:r>
    </w:p>
    <w:p w:rsidR="00000000" w:rsidRDefault="008535AE">
      <w:pPr>
        <w:pStyle w:val="pj"/>
      </w:pPr>
      <w:r>
        <w:rPr>
          <w:rStyle w:val="s0"/>
        </w:rPr>
        <w:t>1) осы тармақта өзгеше көзделмесе, салық салынатын айналым мақсаттарында пайдаланылмайтын тауарларды, жұмыстарды, көрсетiлетiн қызметтердi;</w:t>
      </w:r>
    </w:p>
    <w:p w:rsidR="00000000" w:rsidRDefault="008535AE">
      <w:pPr>
        <w:pStyle w:val="pj"/>
      </w:pPr>
      <w:r>
        <w:rPr>
          <w:rStyle w:val="s0"/>
        </w:rPr>
        <w:t xml:space="preserve">2) негiзгi құралдар ретiнде </w:t>
      </w:r>
      <w:r>
        <w:rPr>
          <w:rStyle w:val="s0"/>
        </w:rPr>
        <w:t>сатып алынатын жеңiл автомобильдердi;</w:t>
      </w:r>
    </w:p>
    <w:p w:rsidR="00000000" w:rsidRDefault="008535AE">
      <w:pPr>
        <w:pStyle w:val="pj"/>
      </w:pPr>
      <w:r>
        <w:rPr>
          <w:rStyle w:val="s0"/>
        </w:rPr>
        <w:t xml:space="preserve">3) шот-фактуралары осы Кодексте белгiленген талаптар сақталмай жазып берiлген тауарларды, жұмыстарды, көрсетiлетiн қызметтердi алуға байланысты төленуге жататын болса, есепке жазылмайды және осы Кодекстiң </w:t>
      </w:r>
      <w:hyperlink r:id="rId3305" w:anchor="sub_id=1001200" w:history="1">
        <w:r>
          <w:rPr>
            <w:rStyle w:val="a4"/>
            <w:color w:val="0000FF"/>
            <w:u w:val="single"/>
          </w:rPr>
          <w:t>100-бабының 12-тармағында</w:t>
        </w:r>
      </w:hyperlink>
      <w:r>
        <w:rPr>
          <w:rStyle w:val="s0"/>
        </w:rPr>
        <w:t xml:space="preserve"> белгiленген тәртiппен ескерiледi.</w:t>
      </w:r>
    </w:p>
    <w:p w:rsidR="00000000" w:rsidRDefault="008535AE">
      <w:pPr>
        <w:pStyle w:val="pj"/>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w:t>
      </w:r>
      <w:r>
        <w:rPr>
          <w:rStyle w:val="s0"/>
        </w:rPr>
        <w:t xml:space="preserve"> байланысты салық төлеушi осы Кодекстiң </w:t>
      </w:r>
      <w:hyperlink r:id="rId3306" w:anchor="sub_id=2600000" w:history="1">
        <w:r>
          <w:rPr>
            <w:rStyle w:val="a4"/>
            <w:color w:val="0000FF"/>
            <w:u w:val="single"/>
          </w:rPr>
          <w:t>260</w:t>
        </w:r>
      </w:hyperlink>
      <w:r>
        <w:rPr>
          <w:rStyle w:val="s0"/>
        </w:rPr>
        <w:t xml:space="preserve"> және </w:t>
      </w:r>
      <w:hyperlink r:id="rId3307" w:anchor="sub_id=2610000" w:history="1">
        <w:r>
          <w:rPr>
            <w:rStyle w:val="a4"/>
            <w:color w:val="0000FF"/>
            <w:u w:val="single"/>
          </w:rPr>
          <w:t>261-баптарына</w:t>
        </w:r>
      </w:hyperlink>
      <w:r>
        <w:rPr>
          <w:rStyle w:val="s0"/>
        </w:rPr>
        <w:t xml:space="preserve"> сәйкес барабарлық әдiст</w:t>
      </w:r>
      <w:r>
        <w:rPr>
          <w:rStyle w:val="s0"/>
        </w:rPr>
        <w:t>i қолданған (қолданатын) тауарларды, жұмыстарды, көрсетiлетiн қызметтердi алуға байланысты төленуге жататын болса, есепке жатқызылады.</w:t>
      </w:r>
    </w:p>
    <w:p w:rsidR="00000000" w:rsidRDefault="008535AE">
      <w:pPr>
        <w:pStyle w:val="pj"/>
      </w:pPr>
      <w:r>
        <w:rPr>
          <w:rStyle w:val="s0"/>
        </w:rPr>
        <w:t>2. Мүлiктi (тауарларды, жұмыстарды, көрсетiлетiн қызметтердi) өтеусiз негiзде алған кезде, осындай мүлiктi алған тұлға ос</w:t>
      </w:r>
      <w:r>
        <w:rPr>
          <w:rStyle w:val="s0"/>
        </w:rPr>
        <w:t>ындай мүлiктi өтеусiз берген тұлғаның төлеуiне жататын қосылған құн салығының сомасын есепке жатқызбайды.</w:t>
      </w:r>
    </w:p>
    <w:p w:rsidR="00000000" w:rsidRDefault="008535AE">
      <w:pPr>
        <w:pStyle w:val="pji"/>
      </w:pPr>
      <w:r>
        <w:rPr>
          <w:rStyle w:val="s3"/>
        </w:rPr>
        <w:t xml:space="preserve">2011.21.07. № 467-ІV ҚР </w:t>
      </w:r>
      <w:hyperlink r:id="rId3308" w:anchor="sub_id=3105" w:history="1">
        <w:r>
          <w:rPr>
            <w:rStyle w:val="a4"/>
            <w:i/>
            <w:iCs/>
            <w:color w:val="0000FF"/>
            <w:u w:val="single"/>
          </w:rPr>
          <w:t>Заңымен</w:t>
        </w:r>
      </w:hyperlink>
      <w:r>
        <w:rPr>
          <w:rStyle w:val="s3"/>
        </w:rPr>
        <w:t xml:space="preserve"> 3-тармақпен толықтырылды (2009 жылғы</w:t>
      </w:r>
      <w:r>
        <w:rPr>
          <w:rStyle w:val="s3"/>
        </w:rPr>
        <w:t xml:space="preserve"> 1 қаңтардан бастап қолданысқа енгізілді) </w:t>
      </w:r>
    </w:p>
    <w:p w:rsidR="00000000" w:rsidRDefault="008535AE">
      <w:pPr>
        <w:pStyle w:val="pj"/>
      </w:pPr>
      <w:r>
        <w:rPr>
          <w:rStyle w:val="s0"/>
        </w:rPr>
        <w:t>3. Қосылған құн салығының сомасы мынадай жағдайларда:</w:t>
      </w:r>
    </w:p>
    <w:p w:rsidR="00000000" w:rsidRDefault="008535AE">
      <w:pPr>
        <w:pStyle w:val="pj"/>
      </w:pPr>
      <w:r>
        <w:rPr>
          <w:rStyle w:val="s0"/>
        </w:rPr>
        <w:t xml:space="preserve">1) сот жарамды деп таныған мәмілелер бойынша есепке жатқызылған қосылған құн салығы сомаларын қоспағанда, соттың заңды күшіне енген үкімінің немесе қаулысының </w:t>
      </w:r>
      <w:r>
        <w:rPr>
          <w:rStyle w:val="s0"/>
        </w:rPr>
        <w:t>негізінде жалған кәсіпорын деп танылған салық төлеушімен жасалған операциялар бойынша;</w:t>
      </w:r>
    </w:p>
    <w:p w:rsidR="00000000" w:rsidRDefault="008535AE">
      <w:pPr>
        <w:pStyle w:val="pj"/>
      </w:pPr>
      <w:r>
        <w:rPr>
          <w:rStyle w:val="s0"/>
        </w:rPr>
        <w:t>2) сот жеке кәсiпкерлiк субъектiсi кәсiпкерлiк қызметтi жүзеге асыру ниетiнсiз жасаған деп таныған мәмiле (мәмiлелер) бойынша есепке жатқызылмайды.</w:t>
      </w:r>
    </w:p>
    <w:p w:rsidR="00000000" w:rsidRDefault="008535AE">
      <w:pPr>
        <w:pStyle w:val="pj"/>
      </w:pPr>
      <w:r>
        <w:t> </w:t>
      </w:r>
    </w:p>
    <w:p w:rsidR="00000000" w:rsidRDefault="008535AE">
      <w:pPr>
        <w:pStyle w:val="pj"/>
      </w:pPr>
      <w:r>
        <w:rPr>
          <w:rStyle w:val="s0"/>
          <w:b/>
          <w:bCs/>
        </w:rPr>
        <w:t>258-бап.</w:t>
      </w:r>
      <w:r>
        <w:rPr>
          <w:rStyle w:val="s0"/>
        </w:rPr>
        <w:t xml:space="preserve"> </w:t>
      </w:r>
      <w:r>
        <w:rPr>
          <w:rStyle w:val="s0"/>
          <w:b/>
          <w:bCs/>
        </w:rPr>
        <w:t>Есепке жат</w:t>
      </w:r>
      <w:r>
        <w:rPr>
          <w:rStyle w:val="s0"/>
          <w:b/>
          <w:bCs/>
        </w:rPr>
        <w:t>қызылатын</w:t>
      </w:r>
      <w:r>
        <w:rPr>
          <w:rStyle w:val="s0"/>
          <w:b/>
          <w:bCs/>
        </w:rPr>
        <w:t xml:space="preserve"> қосылған құн салығының сомасын түзету </w:t>
      </w:r>
    </w:p>
    <w:p w:rsidR="00000000" w:rsidRDefault="008535AE">
      <w:pPr>
        <w:pStyle w:val="pj"/>
      </w:pPr>
      <w:r>
        <w:rPr>
          <w:rStyle w:val="s0"/>
        </w:rPr>
        <w:t xml:space="preserve">1. Мынадай жағдайларда: </w:t>
      </w:r>
    </w:p>
    <w:p w:rsidR="00000000" w:rsidRDefault="008535AE">
      <w:pPr>
        <w:pStyle w:val="pj"/>
      </w:pPr>
      <w:r>
        <w:rPr>
          <w:rStyle w:val="s0"/>
        </w:rPr>
        <w:t>1) салық салынбайтын а</w:t>
      </w:r>
      <w:r>
        <w:rPr>
          <w:rStyle w:val="s0"/>
        </w:rPr>
        <w:t xml:space="preserve">йналымның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Кодекстің </w:t>
      </w:r>
      <w:hyperlink r:id="rId3309" w:anchor="sub_id=2600000" w:history="1">
        <w:r>
          <w:rPr>
            <w:rStyle w:val="a4"/>
            <w:color w:val="0000FF"/>
            <w:u w:val="single"/>
          </w:rPr>
          <w:t>260</w:t>
        </w:r>
      </w:hyperlink>
      <w:r>
        <w:rPr>
          <w:rStyle w:val="s0"/>
        </w:rPr>
        <w:t xml:space="preserve"> және </w:t>
      </w:r>
      <w:hyperlink r:id="rId3310" w:anchor="sub_id=2610000" w:history="1">
        <w:r>
          <w:rPr>
            <w:rStyle w:val="a4"/>
            <w:color w:val="0000FF"/>
            <w:u w:val="single"/>
          </w:rPr>
          <w:t>261-баптарына</w:t>
        </w:r>
      </w:hyperlink>
      <w:r>
        <w:rPr>
          <w:rStyle w:val="s0"/>
        </w:rPr>
        <w:t xml:space="preserve"> сәйкес барабарлық әдісті қолданғанда, салық салынатын айналым мақсатынсыз пайдаланылған тауарлар, жұмыстар, қызмет көрсетул</w:t>
      </w:r>
      <w:r>
        <w:rPr>
          <w:rStyle w:val="s0"/>
        </w:rPr>
        <w:t xml:space="preserve">ер бойынша; </w:t>
      </w:r>
    </w:p>
    <w:p w:rsidR="00000000" w:rsidRDefault="008535AE">
      <w:pPr>
        <w:pStyle w:val="pj"/>
      </w:pPr>
      <w:r>
        <w:rPr>
          <w:rStyle w:val="s0"/>
        </w:rPr>
        <w:t>2) тауарлар бүлінген, жоғалған жағдайда (</w:t>
      </w:r>
      <w:hyperlink r:id="rId3311" w:anchor="sub_id=10000" w:history="1">
        <w:r>
          <w:rPr>
            <w:rStyle w:val="a4"/>
            <w:color w:val="0000FF"/>
            <w:u w:val="single"/>
          </w:rPr>
          <w:t>төтенше жағдайлар</w:t>
        </w:r>
      </w:hyperlink>
      <w:r>
        <w:rPr>
          <w:rStyle w:val="s0"/>
        </w:rPr>
        <w:t xml:space="preserve"> салдарынан туындаған жағдайларды қоспағанда) олар бойынша;</w:t>
      </w:r>
    </w:p>
    <w:p w:rsidR="00000000" w:rsidRDefault="008535AE">
      <w:pPr>
        <w:pStyle w:val="pj"/>
      </w:pPr>
      <w:r>
        <w:rPr>
          <w:rStyle w:val="s0"/>
        </w:rPr>
        <w:t xml:space="preserve">3) </w:t>
      </w:r>
      <w:hyperlink r:id="rId3312" w:history="1">
        <w:r>
          <w:rPr>
            <w:rStyle w:val="a4"/>
            <w:color w:val="0000FF"/>
            <w:u w:val="single"/>
          </w:rPr>
          <w:t>табиғи монополия субъектісі</w:t>
        </w:r>
      </w:hyperlink>
      <w:r>
        <w:rPr>
          <w:rStyle w:val="s0"/>
        </w:rPr>
        <w:t xml:space="preserve"> нормативтен тыс шеккен шығыстар бойынша; </w:t>
      </w:r>
    </w:p>
    <w:p w:rsidR="00000000" w:rsidRDefault="008535AE">
      <w:pPr>
        <w:pStyle w:val="pj"/>
      </w:pPr>
      <w:r>
        <w:rPr>
          <w:rStyle w:val="s0"/>
        </w:rPr>
        <w:t xml:space="preserve">4) 2011.21.07. № 467-ІV ҚР </w:t>
      </w:r>
      <w:hyperlink r:id="rId3313" w:anchor="sub_id=3106" w:history="1">
        <w:r>
          <w:rPr>
            <w:rStyle w:val="a4"/>
            <w:color w:val="0000FF"/>
            <w:u w:val="single"/>
          </w:rPr>
          <w:t>Заңымен</w:t>
        </w:r>
      </w:hyperlink>
      <w:r>
        <w:rPr>
          <w:rStyle w:val="s0"/>
        </w:rPr>
        <w:t xml:space="preserve"> алып тасталды </w:t>
      </w:r>
      <w:r>
        <w:rPr>
          <w:rStyle w:val="s3"/>
        </w:rPr>
        <w:t>(2009 жылғы 1 қаңтардан бастап қолданысқа енгізілді) (</w:t>
      </w:r>
      <w:hyperlink r:id="rId3314" w:anchor="sub_id=2580104"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5) 2011.21.07. № 467-ІV ҚР </w:t>
      </w:r>
      <w:hyperlink r:id="rId3315" w:anchor="sub_id=3106" w:history="1">
        <w:r>
          <w:rPr>
            <w:rStyle w:val="a4"/>
            <w:color w:val="0000FF"/>
            <w:u w:val="single"/>
          </w:rPr>
          <w:t>Заңымен</w:t>
        </w:r>
      </w:hyperlink>
      <w:r>
        <w:rPr>
          <w:rStyle w:val="s0"/>
        </w:rPr>
        <w:t xml:space="preserve"> алып тасталды </w:t>
      </w:r>
      <w:r>
        <w:rPr>
          <w:rStyle w:val="s3"/>
        </w:rPr>
        <w:t>(2009 жылғы 1 қаңтардан бастап қолданысқа енгізілді) (</w:t>
      </w:r>
      <w:hyperlink r:id="rId3316" w:anchor="sub_id=2580105"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6) 2011.21.07. № 467-ІV ҚР </w:t>
      </w:r>
      <w:hyperlink r:id="rId3317" w:anchor="sub_id=3106" w:history="1">
        <w:r>
          <w:rPr>
            <w:rStyle w:val="a4"/>
            <w:color w:val="0000FF"/>
            <w:u w:val="single"/>
          </w:rPr>
          <w:t>Заңымен</w:t>
        </w:r>
      </w:hyperlink>
      <w:r>
        <w:rPr>
          <w:rStyle w:val="s0"/>
        </w:rPr>
        <w:t xml:space="preserve"> алып тасталды </w:t>
      </w:r>
      <w:r>
        <w:rPr>
          <w:rStyle w:val="s3"/>
        </w:rPr>
        <w:t>(2009 жылғы 1 қаңтардан бастап қолданысқа енгізілді) (</w:t>
      </w:r>
      <w:hyperlink r:id="rId3318" w:anchor="sub_id=2580106"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7) жарғылық капиталға үлес ретінде берілген </w:t>
      </w:r>
      <w:r>
        <w:rPr>
          <w:rStyle w:val="s0"/>
        </w:rPr>
        <w:t>мүлік бойынша;</w:t>
      </w:r>
    </w:p>
    <w:p w:rsidR="00000000" w:rsidRDefault="008535AE">
      <w:pPr>
        <w:pStyle w:val="pj"/>
      </w:pPr>
      <w:r>
        <w:rPr>
          <w:rStyle w:val="s0"/>
        </w:rPr>
        <w:t xml:space="preserve">8) осы Кодекстің </w:t>
      </w:r>
      <w:hyperlink r:id="rId3319" w:anchor="sub_id=2390200" w:history="1">
        <w:r>
          <w:rPr>
            <w:rStyle w:val="a4"/>
            <w:color w:val="0000FF"/>
            <w:u w:val="single"/>
          </w:rPr>
          <w:t>239-бабының 2-тармағында</w:t>
        </w:r>
      </w:hyperlink>
      <w:r>
        <w:rPr>
          <w:rStyle w:val="s0"/>
        </w:rPr>
        <w:t xml:space="preserve"> көзделген жағдайларда бұрын есепке жатқызылған қосылған құн салығы есепке жатқызылудан алып тастауға жатады.</w:t>
      </w:r>
    </w:p>
    <w:p w:rsidR="00000000" w:rsidRDefault="008535AE">
      <w:pPr>
        <w:pStyle w:val="pj"/>
      </w:pPr>
      <w:r>
        <w:rPr>
          <w:rStyle w:val="s0"/>
        </w:rPr>
        <w:t>2. Ос</w:t>
      </w:r>
      <w:r>
        <w:rPr>
          <w:rStyle w:val="s0"/>
        </w:rPr>
        <w:t xml:space="preserve">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 </w:t>
      </w:r>
    </w:p>
    <w:p w:rsidR="00000000" w:rsidRDefault="008535AE">
      <w:pPr>
        <w:pStyle w:val="pj"/>
      </w:pPr>
      <w:r>
        <w:rPr>
          <w:rStyle w:val="s0"/>
        </w:rPr>
        <w:t xml:space="preserve">Салдары тауардың жойылуына немесе ысырап </w:t>
      </w:r>
      <w:r>
        <w:rPr>
          <w:rStyle w:val="s0"/>
        </w:rPr>
        <w:t xml:space="preserve">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8535AE">
      <w:pPr>
        <w:pStyle w:val="pj"/>
      </w:pPr>
      <w:r>
        <w:rPr>
          <w:rStyle w:val="s0"/>
        </w:rPr>
        <w:t>3. Есепке жатқызылатын қосылған құн салығының с</w:t>
      </w:r>
      <w:r>
        <w:rPr>
          <w:rStyle w:val="s0"/>
        </w:rPr>
        <w:t>омасын түзету осы баптың 1 және 2-тармақтарында аталған жағдайлар басталған сол салық кезеңінде жүргізіледі.</w:t>
      </w:r>
    </w:p>
    <w:p w:rsidR="00000000" w:rsidRDefault="008535AE">
      <w:pPr>
        <w:pStyle w:val="pji"/>
      </w:pPr>
      <w:r>
        <w:rPr>
          <w:rStyle w:val="s3"/>
        </w:rPr>
        <w:t xml:space="preserve">2009.04.07. № 167-ІV ҚР </w:t>
      </w:r>
      <w:hyperlink r:id="rId3320" w:anchor="sub_id=258" w:history="1">
        <w:r>
          <w:rPr>
            <w:rStyle w:val="a4"/>
            <w:i/>
            <w:iCs/>
            <w:color w:val="0000FF"/>
            <w:u w:val="single"/>
          </w:rPr>
          <w:t>Заңымен</w:t>
        </w:r>
      </w:hyperlink>
      <w:r>
        <w:rPr>
          <w:rStyle w:val="s3"/>
        </w:rPr>
        <w:t xml:space="preserve"> 4-тармақ өзгертілді (2009 жылғы 1 </w:t>
      </w:r>
      <w:r>
        <w:rPr>
          <w:rStyle w:val="s3"/>
        </w:rPr>
        <w:t>қаңтардан</w:t>
      </w:r>
      <w:r>
        <w:rPr>
          <w:rStyle w:val="s3"/>
        </w:rPr>
        <w:t xml:space="preserve"> бастап қолданысқа енгізілді) (бұр.</w:t>
      </w:r>
      <w:hyperlink r:id="rId3321" w:anchor="sub_id=2580400" w:history="1">
        <w:r>
          <w:rPr>
            <w:rStyle w:val="a4"/>
            <w:i/>
            <w:iCs/>
            <w:color w:val="0000FF"/>
            <w:u w:val="single"/>
          </w:rPr>
          <w:t>ред</w:t>
        </w:r>
      </w:hyperlink>
      <w:r>
        <w:rPr>
          <w:rStyle w:val="s3"/>
        </w:rPr>
        <w:t>.қара)</w:t>
      </w:r>
    </w:p>
    <w:p w:rsidR="00000000" w:rsidRDefault="008535AE">
      <w:pPr>
        <w:pStyle w:val="pj"/>
      </w:pPr>
      <w:r>
        <w:rPr>
          <w:rStyle w:val="s0"/>
        </w:rPr>
        <w:t>4. Осы баптың 1-тармағының 1) - 7) тармақшаларында белгіленген жағдайларда, қосылған құн салығының сомасын түзету мын</w:t>
      </w:r>
      <w:r>
        <w:rPr>
          <w:rStyle w:val="s0"/>
        </w:rPr>
        <w:t>адай тәртіппен жүргізіледі:</w:t>
      </w:r>
    </w:p>
    <w:p w:rsidR="00000000" w:rsidRDefault="008535AE">
      <w:pPr>
        <w:pStyle w:val="pj"/>
      </w:pPr>
      <w:r>
        <w:rPr>
          <w:rStyle w:val="s0"/>
        </w:rPr>
        <w:t>1) тауар-материалдық қорлар бойынша түзету сомасы осы күні тауар-материалдық қорлардың баланстық құнына түзетуді жүзеге асыру күні қолданыстағы қосылған құн салығының ставкасын қолдану жолымен айқындалады;</w:t>
      </w:r>
    </w:p>
    <w:p w:rsidR="00000000" w:rsidRDefault="008535AE">
      <w:pPr>
        <w:pStyle w:val="pj"/>
      </w:pPr>
      <w:r>
        <w:rPr>
          <w:rStyle w:val="s0"/>
        </w:rPr>
        <w:t>2) негізгі қорлар, мат</w:t>
      </w:r>
      <w:r>
        <w:rPr>
          <w:rStyle w:val="s0"/>
        </w:rPr>
        <w:t>ериалдық емес және биологиялық активтер, жылжымайтын мүлікке инвестициялар бойынша қосылған құн салығы қайта бағалау мен құнсыздануды есепке алмай олардың баланстық құнына келетін сомаға барабар активтерді сатып алу күні қолданыстағы ставка бойынша есептел</w:t>
      </w:r>
      <w:r>
        <w:rPr>
          <w:rStyle w:val="s0"/>
        </w:rPr>
        <w:t>ген қосылған құн салығы сомасының бөлігінде есепке жатқызылудан алып тасталады.</w:t>
      </w:r>
    </w:p>
    <w:p w:rsidR="00000000" w:rsidRDefault="008535AE">
      <w:pPr>
        <w:pStyle w:val="pji"/>
      </w:pPr>
      <w:r>
        <w:rPr>
          <w:rStyle w:val="s3"/>
        </w:rPr>
        <w:t xml:space="preserve">2009.04.07. № 167-ІV ҚР </w:t>
      </w:r>
      <w:hyperlink r:id="rId3322" w:anchor="sub_id=258" w:history="1">
        <w:r>
          <w:rPr>
            <w:rStyle w:val="a4"/>
            <w:i/>
            <w:iCs/>
            <w:color w:val="0000FF"/>
            <w:u w:val="single"/>
          </w:rPr>
          <w:t>Заңымен</w:t>
        </w:r>
      </w:hyperlink>
      <w:r>
        <w:rPr>
          <w:rStyle w:val="s3"/>
        </w:rPr>
        <w:t xml:space="preserve"> </w:t>
      </w:r>
      <w:r>
        <w:rPr>
          <w:rStyle w:val="s3"/>
        </w:rPr>
        <w:t>5-тармақ өзгертілді (2009 жылғы 1 қаңтардан бастап қолданысқа енгізілді) (бұр.</w:t>
      </w:r>
      <w:hyperlink r:id="rId3323" w:anchor="sub_id=2580500" w:history="1">
        <w:r>
          <w:rPr>
            <w:rStyle w:val="a4"/>
            <w:i/>
            <w:iCs/>
            <w:color w:val="0000FF"/>
            <w:u w:val="single"/>
          </w:rPr>
          <w:t>ред</w:t>
        </w:r>
      </w:hyperlink>
      <w:r>
        <w:rPr>
          <w:rStyle w:val="s3"/>
        </w:rPr>
        <w:t>.қара)</w:t>
      </w:r>
    </w:p>
    <w:p w:rsidR="00000000" w:rsidRDefault="008535AE">
      <w:pPr>
        <w:pStyle w:val="pj"/>
      </w:pPr>
      <w:r>
        <w:rPr>
          <w:rStyle w:val="s0"/>
        </w:rPr>
        <w:t xml:space="preserve">5. Осы Кодекстің </w:t>
      </w:r>
      <w:hyperlink r:id="rId3324" w:anchor="sub_id=2310300" w:history="1">
        <w:r>
          <w:rPr>
            <w:rStyle w:val="a4"/>
            <w:color w:val="0000FF"/>
            <w:u w:val="single"/>
          </w:rPr>
          <w:t>231-бабы 3-тармағының</w:t>
        </w:r>
      </w:hyperlink>
      <w:r>
        <w:rPr>
          <w:rStyle w:val="s0"/>
        </w:rPr>
        <w:t xml:space="preserve"> 1) және 6) тармақшаларында көрсетілгендерді қоспағанда, осы Кодекстің </w:t>
      </w:r>
      <w:hyperlink r:id="rId3325" w:anchor="sub_id=2310303" w:history="1">
        <w:r>
          <w:rPr>
            <w:rStyle w:val="a4"/>
            <w:color w:val="0000FF"/>
            <w:u w:val="single"/>
          </w:rPr>
          <w:t>231-бабының 3-тармағында</w:t>
        </w:r>
      </w:hyperlink>
      <w:r>
        <w:rPr>
          <w:rStyle w:val="s0"/>
        </w:rPr>
        <w:t xml:space="preserve"> көрсетілген жағдайларда осы бапта к</w:t>
      </w:r>
      <w:r>
        <w:rPr>
          <w:rStyle w:val="s0"/>
        </w:rPr>
        <w:t>өзделген</w:t>
      </w:r>
      <w:r>
        <w:rPr>
          <w:rStyle w:val="s0"/>
        </w:rPr>
        <w:t xml:space="preserve"> түзету жүргізілмейді. </w:t>
      </w:r>
    </w:p>
    <w:p w:rsidR="00000000" w:rsidRDefault="008535AE">
      <w:pPr>
        <w:pStyle w:val="pj"/>
      </w:pPr>
      <w:r>
        <w:rPr>
          <w:rStyle w:val="s0"/>
          <w:b/>
          <w:bCs/>
        </w:rPr>
        <w:t> </w:t>
      </w:r>
    </w:p>
    <w:p w:rsidR="00000000" w:rsidRDefault="008535AE">
      <w:pPr>
        <w:pStyle w:val="pj"/>
      </w:pPr>
      <w:r>
        <w:rPr>
          <w:rStyle w:val="s0"/>
          <w:b/>
          <w:bCs/>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8535AE">
      <w:pPr>
        <w:pStyle w:val="pj"/>
      </w:pPr>
      <w:r>
        <w:rPr>
          <w:rStyle w:val="s0"/>
        </w:rPr>
        <w:t>1. Егер сатып алынған тауарлар, жұмыстар, қызмет көрсетулер бойынша міндеттемелер мөлш</w:t>
      </w:r>
      <w:r>
        <w:rPr>
          <w:rStyle w:val="s0"/>
        </w:rPr>
        <w:t xml:space="preserve">ерінің бір бөлігі немесе бүкіл мөлшері осы Кодекстің ережелеріне сәйкес күмәнді болып танылса, осы Кодекстің </w:t>
      </w:r>
      <w:hyperlink r:id="rId3326" w:anchor="sub_id=2560103" w:history="1">
        <w:r>
          <w:rPr>
            <w:rStyle w:val="a4"/>
            <w:color w:val="0000FF"/>
            <w:u w:val="single"/>
          </w:rPr>
          <w:t>256-бабы 1-тармағының 3) және 4) тармақшалары</w:t>
        </w:r>
      </w:hyperlink>
      <w:r>
        <w:rPr>
          <w:rStyle w:val="s0"/>
        </w:rPr>
        <w:t xml:space="preserve"> негізінде есепке</w:t>
      </w:r>
      <w:r>
        <w:rPr>
          <w:rStyle w:val="s0"/>
        </w:rPr>
        <w:t xml:space="preserve"> жатқызылған қосылған құн салығынан басқа,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w:t>
      </w:r>
      <w:r>
        <w:rPr>
          <w:rStyle w:val="s0"/>
        </w:rPr>
        <w:t xml:space="preserve"> шығарылуға жатады.</w:t>
      </w:r>
    </w:p>
    <w:p w:rsidR="00000000" w:rsidRDefault="008535AE">
      <w:pPr>
        <w:pStyle w:val="pj"/>
      </w:pPr>
      <w:r>
        <w:rPr>
          <w:rStyle w:val="s0"/>
        </w:rPr>
        <w:t>2. Егер қосылған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w:t>
      </w:r>
      <w:r>
        <w:rPr>
          <w:rStyle w:val="s0"/>
        </w:rPr>
        <w:t xml:space="preserve">ы ақы төленген сол салық кезеңіндегі есепке жатқызылуда қалпына келтірілуге жатады. </w:t>
      </w:r>
    </w:p>
    <w:p w:rsidR="00000000" w:rsidRDefault="008535AE">
      <w:pPr>
        <w:pStyle w:val="pj"/>
      </w:pPr>
      <w:r>
        <w:rPr>
          <w:rStyle w:val="s0"/>
        </w:rPr>
        <w:t>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w:t>
      </w:r>
      <w:r>
        <w:rPr>
          <w:rStyle w:val="s0"/>
        </w:rPr>
        <w:t xml:space="preserve"> есепке жатқызылған қосылған құн салығы осы Кодекстің </w:t>
      </w:r>
      <w:hyperlink r:id="rId3327" w:anchor="sub_id=880100" w:history="1">
        <w:r>
          <w:rPr>
            <w:rStyle w:val="a4"/>
            <w:color w:val="0000FF"/>
            <w:u w:val="single"/>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8535AE">
      <w:pPr>
        <w:pStyle w:val="pj"/>
      </w:pPr>
      <w:r>
        <w:rPr>
          <w:rStyle w:val="s0"/>
        </w:rPr>
        <w:t>4. Қосылған</w:t>
      </w:r>
      <w:r>
        <w:rPr>
          <w:rStyle w:val="s0"/>
        </w:rPr>
        <w:t xml:space="preserve"> құн салығын төлеуші-өнім беруші банкрот деп танылған жағдайда, осы баптың 1-тармағына сәйкес түзету жүргізілген қосылған құн салығын қоспағанда, бұрын есепке жатқызылған қосылған құн салығын есептен шығарып тастау банкрот деп танылған қосылған құн салығын</w:t>
      </w:r>
      <w:r>
        <w:rPr>
          <w:rStyle w:val="s0"/>
        </w:rPr>
        <w:t xml:space="preserve"> төлеушіні-өнім берушіні Заңды тұлғалардың мемлекеттік тізілімінен шығару туралы әділет органдарының шешімі шығарылған салық кезеңінде жүргізіледі. </w:t>
      </w:r>
    </w:p>
    <w:p w:rsidR="00000000" w:rsidRDefault="008535AE">
      <w:pPr>
        <w:pStyle w:val="pji"/>
      </w:pPr>
      <w:r>
        <w:rPr>
          <w:rStyle w:val="s3"/>
        </w:rPr>
        <w:t xml:space="preserve">2011.21.07. № 467-ІV ҚР </w:t>
      </w:r>
      <w:hyperlink r:id="rId3328" w:anchor="sub_id=3103" w:history="1">
        <w:r>
          <w:rPr>
            <w:rStyle w:val="a4"/>
            <w:i/>
            <w:iCs/>
            <w:color w:val="0000FF"/>
            <w:u w:val="single"/>
          </w:rPr>
          <w:t>З</w:t>
        </w:r>
        <w:r>
          <w:rPr>
            <w:rStyle w:val="a4"/>
            <w:i/>
            <w:iCs/>
            <w:color w:val="0000FF"/>
            <w:u w:val="single"/>
          </w:rPr>
          <w:t>аңымен</w:t>
        </w:r>
      </w:hyperlink>
      <w:r>
        <w:rPr>
          <w:rStyle w:val="s3"/>
        </w:rPr>
        <w:t xml:space="preserve"> 5-тармақпен толықтырылды (2012 жылғы 1 қаңтардан бастап қолданысқа енгізілді)</w:t>
      </w:r>
    </w:p>
    <w:p w:rsidR="00000000" w:rsidRDefault="008535AE">
      <w:pPr>
        <w:pStyle w:val="pj"/>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w:t>
      </w:r>
      <w:r>
        <w:rPr>
          <w:rStyle w:val="s0"/>
        </w:rPr>
        <w:t>рді беруші жазып беретін шот-фактурада көрсетілген қосылған құн салығының ставкасы бойынша жүргізіледі.</w:t>
      </w:r>
    </w:p>
    <w:p w:rsidR="00000000" w:rsidRDefault="008535AE">
      <w:pPr>
        <w:pStyle w:val="pj"/>
      </w:pPr>
      <w:r>
        <w:t> </w:t>
      </w:r>
    </w:p>
    <w:p w:rsidR="00000000" w:rsidRDefault="008535AE">
      <w:pPr>
        <w:pStyle w:val="pji"/>
      </w:pPr>
      <w:r>
        <w:rPr>
          <w:rStyle w:val="s3"/>
        </w:rPr>
        <w:t xml:space="preserve">2009.04.07. № 167-ІV ҚР </w:t>
      </w:r>
      <w:hyperlink r:id="rId3329" w:anchor="sub_id=260" w:history="1">
        <w:r>
          <w:rPr>
            <w:rStyle w:val="a4"/>
            <w:i/>
            <w:iCs/>
            <w:color w:val="0000FF"/>
            <w:u w:val="single"/>
          </w:rPr>
          <w:t>Заңымен</w:t>
        </w:r>
      </w:hyperlink>
      <w:r>
        <w:rPr>
          <w:rStyle w:val="s3"/>
        </w:rPr>
        <w:t xml:space="preserve"> 260-бап өзгертілді (2009 жылғы 1 қаңт</w:t>
      </w:r>
      <w:r>
        <w:rPr>
          <w:rStyle w:val="s3"/>
        </w:rPr>
        <w:t>ардан бастап қолданысқа енгізілді) (бұр.</w:t>
      </w:r>
      <w:hyperlink r:id="rId3330" w:anchor="sub_id=260000" w:history="1">
        <w:r>
          <w:rPr>
            <w:rStyle w:val="a4"/>
            <w:i/>
            <w:iCs/>
            <w:color w:val="0000FF"/>
            <w:u w:val="single"/>
          </w:rPr>
          <w:t>ред</w:t>
        </w:r>
      </w:hyperlink>
      <w:r>
        <w:rPr>
          <w:rStyle w:val="s3"/>
        </w:rPr>
        <w:t xml:space="preserve">.қара); 2009.16.11. № 200-ІV ҚР </w:t>
      </w:r>
      <w:hyperlink r:id="rId3331" w:anchor="sub_id=394" w:history="1">
        <w:r>
          <w:rPr>
            <w:rStyle w:val="a4"/>
            <w:i/>
            <w:iCs/>
            <w:color w:val="0000FF"/>
            <w:u w:val="single"/>
          </w:rPr>
          <w:t>Заңымен</w:t>
        </w:r>
      </w:hyperlink>
      <w:r>
        <w:rPr>
          <w:rStyle w:val="s3"/>
        </w:rPr>
        <w:t xml:space="preserve"> 260-бап </w:t>
      </w:r>
      <w:r>
        <w:rPr>
          <w:rStyle w:val="s3"/>
        </w:rPr>
        <w:t>жаңа редакцияда (2009 ж. 1 қаңтардан бастап қолданысқа енгiзiлді) (бұр.</w:t>
      </w:r>
      <w:hyperlink r:id="rId3332" w:anchor="sub_id=2600000" w:history="1">
        <w:r>
          <w:rPr>
            <w:rStyle w:val="a4"/>
            <w:i/>
            <w:iCs/>
            <w:color w:val="0000FF"/>
            <w:u w:val="single"/>
          </w:rPr>
          <w:t>ред</w:t>
        </w:r>
      </w:hyperlink>
      <w:r>
        <w:rPr>
          <w:rStyle w:val="s3"/>
        </w:rPr>
        <w:t>.қара)</w:t>
      </w:r>
    </w:p>
    <w:p w:rsidR="00000000" w:rsidRDefault="008535AE">
      <w:pPr>
        <w:pStyle w:val="pj"/>
      </w:pPr>
      <w:r>
        <w:rPr>
          <w:rStyle w:val="s0"/>
          <w:b/>
          <w:bCs/>
        </w:rPr>
        <w:t>260-бап. Қосылған құн салығы салынбайтын өткізу бойынша айналымдар болған кезде қосылған қ</w:t>
      </w:r>
      <w:r>
        <w:rPr>
          <w:rStyle w:val="s0"/>
          <w:b/>
          <w:bCs/>
        </w:rPr>
        <w:t>ұн</w:t>
      </w:r>
      <w:r>
        <w:rPr>
          <w:rStyle w:val="s0"/>
          <w:b/>
          <w:bCs/>
        </w:rPr>
        <w:t xml:space="preserve"> салығын есепке жатқызу тәртібі</w:t>
      </w:r>
    </w:p>
    <w:p w:rsidR="00000000" w:rsidRDefault="008535AE">
      <w:pPr>
        <w:pStyle w:val="pj"/>
      </w:pPr>
      <w:r>
        <w:rPr>
          <w:rStyle w:val="s0"/>
        </w:rPr>
        <w:t xml:space="preserve">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 </w:t>
      </w:r>
      <w:hyperlink r:id="rId3333" w:anchor="sub_id=2570000" w:history="1">
        <w:r>
          <w:rPr>
            <w:rStyle w:val="a4"/>
            <w:color w:val="0000FF"/>
            <w:u w:val="single"/>
          </w:rPr>
          <w:t>257-бабы 1-тармағының</w:t>
        </w:r>
      </w:hyperlink>
      <w:r>
        <w:rPr>
          <w:rStyle w:val="s0"/>
        </w:rPr>
        <w:t xml:space="preserve"> екiншi бөлiгiнде көрсетiлген жағдайларды қоспағанда, есепке жатқызылмайды.</w:t>
      </w:r>
    </w:p>
    <w:p w:rsidR="00000000" w:rsidRDefault="008535AE">
      <w:pPr>
        <w:pStyle w:val="pj"/>
      </w:pPr>
      <w:r>
        <w:rPr>
          <w:rStyle w:val="s0"/>
        </w:rPr>
        <w:t>2. Салық салынатын және салық салынбайтын айналымдар болған кезде қосылған құн салығын төлеушiнiң таңдауы бойынша барабарлық немесе бөлек әдiспен есепке жатқызылады.</w:t>
      </w:r>
    </w:p>
    <w:p w:rsidR="00000000" w:rsidRDefault="008535AE">
      <w:pPr>
        <w:pStyle w:val="pj"/>
      </w:pPr>
      <w:r>
        <w:rPr>
          <w:rStyle w:val="s0"/>
        </w:rPr>
        <w:t>Есепке жатқызылған қосылған құн салығы сомасын анықтаудың таңдап алынған әдiсi күнтiзбелiк</w:t>
      </w:r>
      <w:r>
        <w:rPr>
          <w:rStyle w:val="s0"/>
        </w:rPr>
        <w:t xml:space="preserve"> жыл iшiнде өзгертiлмеуге тиiс.</w:t>
      </w:r>
    </w:p>
    <w:p w:rsidR="00000000" w:rsidRDefault="008535AE">
      <w:pPr>
        <w:pStyle w:val="pj"/>
      </w:pPr>
      <w:r>
        <w:rPr>
          <w:rStyle w:val="s0"/>
        </w:rPr>
        <w:t xml:space="preserve">3. Осы Кодекстiң </w:t>
      </w:r>
      <w:hyperlink r:id="rId3334" w:anchor="sub_id=2490100" w:history="1">
        <w:r>
          <w:rPr>
            <w:rStyle w:val="a4"/>
            <w:color w:val="0000FF"/>
            <w:u w:val="single"/>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w:t>
      </w:r>
      <w:r>
        <w:rPr>
          <w:rStyle w:val="s0"/>
        </w:rPr>
        <w:t xml:space="preserve">сылған құн салығын төлеушi салық салынатын айналымдардың және осы Кодекстiң </w:t>
      </w:r>
      <w:hyperlink r:id="rId3335" w:anchor="sub_id=2490100" w:history="1">
        <w:r>
          <w:rPr>
            <w:rStyle w:val="a4"/>
            <w:color w:val="0000FF"/>
            <w:u w:val="single"/>
          </w:rPr>
          <w:t>249-бабының 1-тармағына</w:t>
        </w:r>
      </w:hyperlink>
      <w:r>
        <w:rPr>
          <w:rStyle w:val="s0"/>
        </w:rPr>
        <w:t xml:space="preserve"> сәйкес салықтан босатылатын айналымдардың мақсаттары үшiн пайдаланылаты</w:t>
      </w:r>
      <w:r>
        <w:rPr>
          <w:rStyle w:val="s0"/>
        </w:rPr>
        <w:t xml:space="preserve">н тауарлар, жұмыстар, көрсетiлетiн қызметтер бойынша қосылған құн салығының сомаларын есепке жатқызудың бөлек әдiсiн қолдануға мiндеттi. </w:t>
      </w:r>
    </w:p>
    <w:p w:rsidR="00000000" w:rsidRDefault="008535AE">
      <w:pPr>
        <w:pStyle w:val="pj"/>
      </w:pPr>
      <w:r>
        <w:rPr>
          <w:rStyle w:val="s0"/>
        </w:rPr>
        <w:t>4. Қосылған құн салығын төлеушiде:</w:t>
      </w:r>
    </w:p>
    <w:p w:rsidR="00000000" w:rsidRDefault="008535AE">
      <w:pPr>
        <w:pStyle w:val="pj"/>
      </w:pPr>
      <w:r>
        <w:rPr>
          <w:rStyle w:val="s0"/>
        </w:rPr>
        <w:t>салық салынатын айналымдар;</w:t>
      </w:r>
    </w:p>
    <w:p w:rsidR="00000000" w:rsidRDefault="008535AE">
      <w:pPr>
        <w:pStyle w:val="pj"/>
      </w:pPr>
      <w:r>
        <w:rPr>
          <w:rStyle w:val="s0"/>
        </w:rPr>
        <w:t xml:space="preserve">осы Кодекстiң </w:t>
      </w:r>
      <w:hyperlink r:id="rId3336" w:anchor="sub_id=2490100" w:history="1">
        <w:r>
          <w:rPr>
            <w:rStyle w:val="a4"/>
            <w:color w:val="0000FF"/>
            <w:u w:val="single"/>
          </w:rPr>
          <w:t>249-бабының 1-тармағына</w:t>
        </w:r>
      </w:hyperlink>
      <w:r>
        <w:rPr>
          <w:rStyle w:val="s0"/>
        </w:rPr>
        <w:t xml:space="preserve"> сәйкес салық салудан босатылатын айналымдар;</w:t>
      </w:r>
    </w:p>
    <w:p w:rsidR="00000000" w:rsidRDefault="008535AE">
      <w:pPr>
        <w:pStyle w:val="pj"/>
      </w:pPr>
      <w:r>
        <w:rPr>
          <w:rStyle w:val="s0"/>
        </w:rPr>
        <w:t xml:space="preserve">басқа да салық салынбайтын айналымдар болған жағдайда, қосылған құн салығын төлеушi осы Кодекстiң </w:t>
      </w:r>
      <w:hyperlink r:id="rId3337" w:anchor="sub_id=2490100" w:history="1">
        <w:r>
          <w:rPr>
            <w:rStyle w:val="a4"/>
            <w:color w:val="0000FF"/>
            <w:u w:val="single"/>
          </w:rPr>
          <w:t>249-бабының 1-тармағына</w:t>
        </w:r>
      </w:hyperlink>
      <w:r>
        <w:rPr>
          <w:rStyle w:val="s0"/>
        </w:rPr>
        <w:t xml:space="preserve"> 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8535AE">
      <w:pPr>
        <w:pStyle w:val="pj"/>
      </w:pPr>
      <w:r>
        <w:rPr>
          <w:rStyle w:val="s0"/>
        </w:rPr>
        <w:t xml:space="preserve">5. </w:t>
      </w:r>
      <w:r>
        <w:rPr>
          <w:rStyle w:val="s0"/>
        </w:rPr>
        <w:t>Егер осы тармақта өзгеше белгiленбесе, салық кезеңiнде есепке жатқызудың барабарлық және бөлек әдiстерiн бір мезгiлде пайдаланатын қосылған құн салығын төлеушiлер айналымның жалпы сомасындағы салық салынатын айналымның үлес салмағын айқындаған кезде есепке</w:t>
      </w:r>
      <w:r>
        <w:rPr>
          <w:rStyle w:val="s0"/>
        </w:rPr>
        <w:t xml:space="preserve"> жатқызудың бөлек әдiсi қолданылатын айналымдарды ескермейдi.</w:t>
      </w:r>
    </w:p>
    <w:p w:rsidR="00000000" w:rsidRDefault="008535AE">
      <w:pPr>
        <w:pStyle w:val="pj"/>
      </w:pPr>
      <w:r>
        <w:rPr>
          <w:rStyle w:val="s0"/>
        </w:rPr>
        <w:t xml:space="preserve">Бір мезгiлде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w:t>
      </w:r>
      <w:r>
        <w:rPr>
          <w:rStyle w:val="s0"/>
        </w:rPr>
        <w:t>кезде айналымның жалпы сомасындағы салық салынатын айналымның үлес салмағын айқындау үшiн салық салынатын және салық салынбайтын айналымдардың жалпы сомасы ескерiледi.</w:t>
      </w:r>
    </w:p>
    <w:p w:rsidR="00000000" w:rsidRDefault="008535AE">
      <w:pPr>
        <w:pStyle w:val="pj"/>
      </w:pPr>
      <w:r>
        <w:rPr>
          <w:rStyle w:val="s0"/>
        </w:rPr>
        <w:t xml:space="preserve">6. Осы бапқа сәйкес есепке жатқызылуға жатпайтын қосылған құн салығы осы Кодекстiң </w:t>
      </w:r>
      <w:hyperlink r:id="rId3338" w:anchor="sub_id=1001200" w:history="1">
        <w:r>
          <w:rPr>
            <w:rStyle w:val="a4"/>
            <w:color w:val="0000FF"/>
            <w:u w:val="single"/>
          </w:rPr>
          <w:t>100-бабының 12-тармағында</w:t>
        </w:r>
      </w:hyperlink>
      <w:r>
        <w:rPr>
          <w:rStyle w:val="s0"/>
        </w:rPr>
        <w:t xml:space="preserve"> белгiленген тәртiппен ескерiледi.</w:t>
      </w:r>
    </w:p>
    <w:p w:rsidR="00000000" w:rsidRDefault="008535AE">
      <w:pPr>
        <w:pStyle w:val="pj"/>
      </w:pPr>
      <w:r>
        <w:rPr>
          <w:rStyle w:val="s0"/>
          <w:b/>
          <w:bCs/>
        </w:rPr>
        <w:t> </w:t>
      </w:r>
    </w:p>
    <w:p w:rsidR="00000000" w:rsidRDefault="008535AE">
      <w:pPr>
        <w:pStyle w:val="pj"/>
      </w:pPr>
      <w:r>
        <w:rPr>
          <w:rStyle w:val="s0"/>
          <w:b/>
          <w:bCs/>
        </w:rPr>
        <w:t xml:space="preserve">261-бап. Барабарлық әдіс </w:t>
      </w:r>
    </w:p>
    <w:p w:rsidR="00000000" w:rsidRDefault="008535AE">
      <w:pPr>
        <w:pStyle w:val="pj"/>
      </w:pPr>
      <w:r>
        <w:rPr>
          <w:rStyle w:val="s0"/>
        </w:rPr>
        <w:t>Барабарлық әдіс бойынша есепке жатқызылған қосылған құн салығы салық салынатын айналымны</w:t>
      </w:r>
      <w:r>
        <w:rPr>
          <w:rStyle w:val="s0"/>
        </w:rPr>
        <w:t>ң</w:t>
      </w:r>
      <w:r>
        <w:rPr>
          <w:rStyle w:val="s0"/>
        </w:rPr>
        <w:t xml:space="preserve"> жалпы айналым сомасындағы үлес салмағына қарай айқындалады. </w:t>
      </w:r>
    </w:p>
    <w:p w:rsidR="00000000" w:rsidRDefault="008535AE">
      <w:pPr>
        <w:pStyle w:val="pj"/>
      </w:pPr>
      <w:r>
        <w:rPr>
          <w:rStyle w:val="s0"/>
        </w:rPr>
        <w:t> </w:t>
      </w:r>
    </w:p>
    <w:p w:rsidR="00000000" w:rsidRDefault="008535AE">
      <w:pPr>
        <w:pStyle w:val="pj"/>
      </w:pPr>
      <w:r>
        <w:rPr>
          <w:rStyle w:val="s0"/>
          <w:b/>
          <w:bCs/>
        </w:rPr>
        <w:t>262-бап.</w:t>
      </w:r>
      <w:r>
        <w:rPr>
          <w:rStyle w:val="s0"/>
        </w:rPr>
        <w:t xml:space="preserve"> </w:t>
      </w:r>
      <w:r>
        <w:rPr>
          <w:rStyle w:val="s0"/>
          <w:b/>
          <w:bCs/>
        </w:rPr>
        <w:t xml:space="preserve">Бөлек есептеу әдісі </w:t>
      </w:r>
    </w:p>
    <w:p w:rsidR="00000000" w:rsidRDefault="008535AE">
      <w:pPr>
        <w:pStyle w:val="pj"/>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w:t>
      </w:r>
      <w:r>
        <w:rPr>
          <w:rStyle w:val="s0"/>
        </w:rPr>
        <w:t xml:space="preserve">ымдар мақсаттарында пайдалану үшін алған тауарлар, жұмыстар, қызмет көрсетулер бойынша шығыстар мен қосылған құн салығының сомасы бойынша бөлек есеп жүргізеді. </w:t>
      </w:r>
    </w:p>
    <w:p w:rsidR="00000000" w:rsidRDefault="008535AE">
      <w:pPr>
        <w:pStyle w:val="pj"/>
      </w:pPr>
      <w:r>
        <w:rPr>
          <w:rStyle w:val="s0"/>
        </w:rPr>
        <w:t xml:space="preserve">2. Есепке жатқызудың барабарлық әдісін пайдаланатын банктердің, банк операцияларының жекелеген </w:t>
      </w:r>
      <w:r>
        <w:rPr>
          <w:rStyle w:val="s0"/>
        </w:rPr>
        <w:t xml:space="preserve">түрлерін жүзеге асыратын ұйымдардың, микрокредиттік ұйымдардың кепілдегі мүлікті (тауарларды) алуға және өткізуге байланысты айналымдар бойынша қосылған құн салығының сомасын есепке алу бойынша бөлек есептеу әдісін қолдануға құқығы бар. </w:t>
      </w:r>
    </w:p>
    <w:p w:rsidR="00000000" w:rsidRDefault="008535AE">
      <w:pPr>
        <w:pStyle w:val="pji"/>
      </w:pPr>
      <w:r>
        <w:rPr>
          <w:rStyle w:val="s3"/>
        </w:rPr>
        <w:t>2011 жылғы 1 шілде</w:t>
      </w:r>
      <w:r>
        <w:rPr>
          <w:rStyle w:val="s3"/>
        </w:rPr>
        <w:t xml:space="preserve">ден бастап 2018 жылғы 1 қаңтарға дейінгі кезеңінде 2008.10.12  № 100-IV ҚР Заңның </w:t>
      </w:r>
      <w:hyperlink r:id="rId3339" w:anchor="sub_id=700000" w:history="1">
        <w:r>
          <w:rPr>
            <w:rStyle w:val="a4"/>
            <w:i/>
            <w:iCs/>
            <w:color w:val="0000FF"/>
            <w:u w:val="single"/>
          </w:rPr>
          <w:t>70-бабына</w:t>
        </w:r>
      </w:hyperlink>
      <w:r>
        <w:rPr>
          <w:rStyle w:val="s3"/>
        </w:rPr>
        <w:t xml:space="preserve"> сәйкес 262-бап 2-1 және 2-2-тармақтармен толықтырылды </w:t>
      </w:r>
    </w:p>
    <w:p w:rsidR="00000000" w:rsidRDefault="008535AE">
      <w:pPr>
        <w:pStyle w:val="pj"/>
      </w:pPr>
      <w:r>
        <w:rPr>
          <w:rStyle w:val="s0"/>
        </w:rPr>
        <w:t>2-1. Екінші деңгейдегі ба</w:t>
      </w:r>
      <w:r>
        <w:rPr>
          <w:rStyle w:val="s0"/>
        </w:rPr>
        <w:t>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есепке жатқызудың барабар әдiсiн пайдаланатын ұйымның:</w:t>
      </w:r>
    </w:p>
    <w:p w:rsidR="00000000" w:rsidRDefault="008535AE">
      <w:pPr>
        <w:pStyle w:val="pj"/>
      </w:pPr>
      <w:r>
        <w:rPr>
          <w:rStyle w:val="s0"/>
        </w:rPr>
        <w:t>мұндай банктен күмәнді және үмітсіз активтер бойынша сатып алынған талап ету құқықтары бойынша банктен алынған кепілдегі мүлікті (тауарды);</w:t>
      </w:r>
    </w:p>
    <w:p w:rsidR="00000000" w:rsidRDefault="008535AE">
      <w:pPr>
        <w:pStyle w:val="pj"/>
      </w:pPr>
      <w:r>
        <w:rPr>
          <w:rStyle w:val="s0"/>
        </w:rPr>
        <w:t>кепілге салынған мүлікке өндіріп алуды қолдану нәтижесінде банктің меншігіне өткен және екінші деңгейдегі банктердің</w:t>
      </w:r>
      <w:r>
        <w:rPr>
          <w:rStyle w:val="s0"/>
        </w:rPr>
        <w:t xml:space="preserve">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мұндай банктен күмәнді және үмітсіз активтер бойынша сатып алынған талап ету құқықтары бойынша банктен ал</w:t>
      </w:r>
      <w:r>
        <w:rPr>
          <w:rStyle w:val="s0"/>
        </w:rPr>
        <w:t>ған</w:t>
      </w:r>
      <w:r>
        <w:rPr>
          <w:rStyle w:val="s0"/>
        </w:rPr>
        <w:t xml:space="preserve">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8535AE">
      <w:pPr>
        <w:pStyle w:val="pj"/>
      </w:pPr>
      <w:r>
        <w:rPr>
          <w:rStyle w:val="s0"/>
        </w:rPr>
        <w:t>2-2. Бас банктің күмәнді және үмітсіз активтерін сатып алатын, есепке жатқызу</w:t>
      </w:r>
      <w:r>
        <w:rPr>
          <w:rStyle w:val="s0"/>
        </w:rPr>
        <w:t>дың барабар әдiсiн пайдаланатын банктің еншілес ұйымының:</w:t>
      </w:r>
    </w:p>
    <w:p w:rsidR="00000000" w:rsidRDefault="008535AE">
      <w:pPr>
        <w:pStyle w:val="pj"/>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8535AE">
      <w:pPr>
        <w:pStyle w:val="pj"/>
      </w:pPr>
      <w:r>
        <w:rPr>
          <w:rStyle w:val="s0"/>
        </w:rPr>
        <w:t>кепілге салынған мүлікке өндіріп алуды қолдану нәтижесінде бас банкті</w:t>
      </w:r>
      <w:r>
        <w:rPr>
          <w:rStyle w:val="s0"/>
        </w:rPr>
        <w:t>ң</w:t>
      </w:r>
      <w:r>
        <w:rPr>
          <w:rStyle w:val="s0"/>
        </w:rPr>
        <w:t xml:space="preserve"> меншігіне өткен және бас банктен күмәнді және үмітсіз активтер бойынша сатып алынған талап ету құқықтары бойынша банктің еншілес ұйымы алған мүлікті (тауарды) сатып алумен, иеленумен және (немесе) өткізумен байланысты айналымдар бойынша қосылған құн салы</w:t>
      </w:r>
      <w:r>
        <w:rPr>
          <w:rStyle w:val="s0"/>
        </w:rPr>
        <w:t>ғы</w:t>
      </w:r>
      <w:r>
        <w:rPr>
          <w:rStyle w:val="s0"/>
        </w:rPr>
        <w:t xml:space="preserve"> сомаларын есепке алудың бөлек әдiсiн қолдануға құқығы бар.</w:t>
      </w:r>
    </w:p>
    <w:p w:rsidR="00000000" w:rsidRDefault="008535AE">
      <w:pPr>
        <w:pStyle w:val="pj"/>
      </w:pPr>
      <w:r>
        <w:rPr>
          <w:rStyle w:val="s0"/>
        </w:rPr>
        <w:t>3. Қаржы лизингіне мүлікті берген кезде, есепке жатқызудың барабарлық әдісін пайдаланатын лизинг берушінің мүлікті қаржы лизингіне беруге байланысты айналымдар бойынша қосылған құн салығының сом</w:t>
      </w:r>
      <w:r>
        <w:rPr>
          <w:rStyle w:val="s0"/>
        </w:rPr>
        <w:t>асын есепке алу бойынша бөлек есептеу әдісін қолдануға құқығы бар.</w:t>
      </w:r>
    </w:p>
    <w:p w:rsidR="00000000" w:rsidRDefault="008535AE">
      <w:pPr>
        <w:pStyle w:val="pj"/>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8535AE">
      <w:pPr>
        <w:pStyle w:val="pji"/>
      </w:pPr>
      <w:r>
        <w:rPr>
          <w:rStyle w:val="s3"/>
        </w:rPr>
        <w:t>2009.12.02. № 133-ІV ҚР</w:t>
      </w:r>
      <w:r>
        <w:rPr>
          <w:rStyle w:val="s3"/>
        </w:rPr>
        <w:t xml:space="preserve"> </w:t>
      </w:r>
      <w:hyperlink r:id="rId3340" w:anchor="sub_id=326" w:history="1">
        <w:r>
          <w:rPr>
            <w:rStyle w:val="a4"/>
            <w:i/>
            <w:iCs/>
            <w:color w:val="0000FF"/>
            <w:u w:val="single"/>
          </w:rPr>
          <w:t>Заңымен</w:t>
        </w:r>
      </w:hyperlink>
      <w:r>
        <w:rPr>
          <w:rStyle w:val="s3"/>
        </w:rPr>
        <w:t xml:space="preserve"> бап 5-тармақпен толықтырылды</w:t>
      </w:r>
    </w:p>
    <w:p w:rsidR="00000000" w:rsidRDefault="008535AE">
      <w:pPr>
        <w:pStyle w:val="pj"/>
      </w:pPr>
      <w:r>
        <w:rPr>
          <w:rStyle w:val="s0"/>
        </w:rPr>
        <w:t xml:space="preserve">5. Есепке жатқызудың барабар әдісін пайдаланатын ислам банктерінің Қазақстан Республикасының банк </w:t>
      </w:r>
      <w:hyperlink r:id="rId3341" w:history="1">
        <w:r>
          <w:rPr>
            <w:rStyle w:val="a4"/>
            <w:color w:val="0000FF"/>
            <w:u w:val="single"/>
          </w:rPr>
          <w:t>заңнамасына</w:t>
        </w:r>
      </w:hyperlink>
      <w:r>
        <w:rPr>
          <w:rStyle w:val="s0"/>
        </w:rPr>
        <w:t xml:space="preserve"> сәйкес коммерциялық кредит бере отырып, сауда делдалы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алудың бөлек әді</w:t>
      </w:r>
      <w:r>
        <w:rPr>
          <w:rStyle w:val="s0"/>
        </w:rPr>
        <w:t>сін қолдануға құқығы бар.</w:t>
      </w:r>
    </w:p>
    <w:p w:rsidR="00000000" w:rsidRDefault="008535AE">
      <w:pPr>
        <w:pStyle w:val="pji"/>
      </w:pPr>
      <w:r>
        <w:rPr>
          <w:rStyle w:val="s3"/>
        </w:rPr>
        <w:t xml:space="preserve">2009.16.11. № 200-ІV ҚР </w:t>
      </w:r>
      <w:hyperlink r:id="rId3342" w:anchor="sub_id=395" w:history="1">
        <w:r>
          <w:rPr>
            <w:rStyle w:val="a4"/>
            <w:i/>
            <w:iCs/>
            <w:color w:val="0000FF"/>
            <w:u w:val="single"/>
          </w:rPr>
          <w:t>Заңымен</w:t>
        </w:r>
      </w:hyperlink>
      <w:r>
        <w:rPr>
          <w:rStyle w:val="s3"/>
        </w:rPr>
        <w:t xml:space="preserve"> 6-тармақпен толықтырылды (2009 ж. 1 қаңтардан бастап қолданысқа енгiзiлді); 2011.21.07. № 467-ІV ҚР </w:t>
      </w:r>
      <w:hyperlink r:id="rId3343" w:anchor="sub_id=3108" w:history="1">
        <w:r>
          <w:rPr>
            <w:rStyle w:val="a4"/>
            <w:i/>
            <w:iCs/>
            <w:color w:val="0000FF"/>
            <w:u w:val="single"/>
          </w:rPr>
          <w:t>Заңымен</w:t>
        </w:r>
      </w:hyperlink>
      <w:r>
        <w:rPr>
          <w:rStyle w:val="s3"/>
        </w:rPr>
        <w:t xml:space="preserve"> (2012 жылғы 1 қаңтардан бастап қолданысқа енгізілді) (</w:t>
      </w:r>
      <w:hyperlink r:id="rId3344" w:anchor="sub_id=2620600" w:history="1">
        <w:r>
          <w:rPr>
            <w:rStyle w:val="a4"/>
            <w:i/>
            <w:iCs/>
            <w:color w:val="0000FF"/>
            <w:u w:val="single"/>
          </w:rPr>
          <w:t>бұр.ред.қара</w:t>
        </w:r>
      </w:hyperlink>
      <w:r>
        <w:rPr>
          <w:rStyle w:val="s3"/>
        </w:rPr>
        <w:t xml:space="preserve">); 2012.09.01. № 535-IV ҚР </w:t>
      </w:r>
      <w:hyperlink r:id="rId3345" w:anchor="sub_id=311" w:history="1">
        <w:r>
          <w:rPr>
            <w:rStyle w:val="a4"/>
            <w:i/>
            <w:iCs/>
            <w:color w:val="0000FF"/>
            <w:u w:val="single"/>
          </w:rPr>
          <w:t>Заңымен</w:t>
        </w:r>
      </w:hyperlink>
      <w:r>
        <w:rPr>
          <w:rStyle w:val="s3"/>
        </w:rPr>
        <w:t xml:space="preserve"> (2012 жылғы 1 қаңтардан бастап қолданысқа енгізілді) (</w:t>
      </w:r>
      <w:hyperlink r:id="rId3346" w:anchor="sub_id=2620600" w:history="1">
        <w:r>
          <w:rPr>
            <w:rStyle w:val="a4"/>
            <w:i/>
            <w:iCs/>
            <w:color w:val="0000FF"/>
            <w:u w:val="single"/>
          </w:rPr>
          <w:t>бұр.ред.қара</w:t>
        </w:r>
      </w:hyperlink>
      <w:r>
        <w:rPr>
          <w:rStyle w:val="s3"/>
        </w:rPr>
        <w:t>) 6-тармақ жаңа редак</w:t>
      </w:r>
      <w:r>
        <w:rPr>
          <w:rStyle w:val="s3"/>
        </w:rPr>
        <w:t>цияда</w:t>
      </w:r>
    </w:p>
    <w:p w:rsidR="00000000" w:rsidRDefault="008535AE">
      <w:pPr>
        <w:pStyle w:val="pj"/>
      </w:pPr>
      <w:r>
        <w:rPr>
          <w:rStyle w:val="s0"/>
        </w:rPr>
        <w:t>6. Есепке жатқызудың бөлек әдісін пайдаланатын қосылған құн салығын төлеушілердің бір мезгілде салық салынатын және салық салынбайтын айналымдар мақсаттарында пайдаланылатын тауарлар, жұмыстар, көрсетілетін қызметтер бойынша есепке жатқызуға жататын қосылғ</w:t>
      </w:r>
      <w:r>
        <w:rPr>
          <w:rStyle w:val="s0"/>
        </w:rPr>
        <w:t>ан құн салығының сомасын айқындау кезінде жалпы айналымдағы салық салынатын айналымның үлес салмағын қолдануға құқығы бар.</w:t>
      </w:r>
    </w:p>
    <w:p w:rsidR="00000000" w:rsidRDefault="008535AE">
      <w:pPr>
        <w:pStyle w:val="pj"/>
      </w:pPr>
      <w:r>
        <w:t> </w:t>
      </w:r>
    </w:p>
    <w:p w:rsidR="00000000" w:rsidRDefault="008535AE">
      <w:pPr>
        <w:pStyle w:val="pj"/>
      </w:pPr>
      <w:r>
        <w:t> </w:t>
      </w:r>
    </w:p>
    <w:p w:rsidR="00000000" w:rsidRDefault="008535AE">
      <w:pPr>
        <w:pStyle w:val="pc"/>
      </w:pPr>
      <w:r>
        <w:rPr>
          <w:rStyle w:val="s1"/>
        </w:rPr>
        <w:t>35-тарау. ШОТ-ФАКТУРА</w:t>
      </w:r>
    </w:p>
    <w:p w:rsidR="00000000" w:rsidRDefault="008535AE">
      <w:pPr>
        <w:pStyle w:val="pj"/>
      </w:pPr>
      <w:r>
        <w:rPr>
          <w:rStyle w:val="s0"/>
          <w:b/>
          <w:bCs/>
        </w:rPr>
        <w:t> </w:t>
      </w:r>
    </w:p>
    <w:p w:rsidR="00000000" w:rsidRDefault="008535AE">
      <w:pPr>
        <w:pStyle w:val="pj"/>
      </w:pPr>
      <w:r>
        <w:rPr>
          <w:rStyle w:val="s0"/>
          <w:b/>
          <w:bCs/>
        </w:rPr>
        <w:t>263-бап</w:t>
      </w:r>
      <w:r>
        <w:rPr>
          <w:rStyle w:val="s0"/>
        </w:rPr>
        <w:t xml:space="preserve">. </w:t>
      </w:r>
      <w:r>
        <w:rPr>
          <w:rStyle w:val="s0"/>
          <w:b/>
          <w:bCs/>
        </w:rPr>
        <w:t>Шот-фактура</w:t>
      </w:r>
    </w:p>
    <w:p w:rsidR="00000000" w:rsidRDefault="008535AE">
      <w:pPr>
        <w:pStyle w:val="pj"/>
      </w:pPr>
      <w:r>
        <w:rPr>
          <w:rStyle w:val="s0"/>
        </w:rPr>
        <w:t>1. Егер осы бапта өзгеше белгіленбесе, қосылған құн салығын төлейтін барлық төлеушіл</w:t>
      </w:r>
      <w:r>
        <w:rPr>
          <w:rStyle w:val="s0"/>
        </w:rPr>
        <w:t xml:space="preserve">ер үшін міндетті құжат шот-фактура болып табылады. </w:t>
      </w:r>
    </w:p>
    <w:p w:rsidR="00000000" w:rsidRDefault="008535AE">
      <w:pPr>
        <w:pStyle w:val="pji"/>
      </w:pPr>
      <w:r>
        <w:rPr>
          <w:rStyle w:val="s3"/>
        </w:rPr>
        <w:t xml:space="preserve">2009.16.11. № 200-ІV ҚР </w:t>
      </w:r>
      <w:hyperlink r:id="rId3347" w:anchor="sub_id=395" w:history="1">
        <w:r>
          <w:rPr>
            <w:rStyle w:val="a4"/>
            <w:i/>
            <w:iCs/>
            <w:color w:val="0000FF"/>
            <w:u w:val="single"/>
          </w:rPr>
          <w:t>Заңымен</w:t>
        </w:r>
      </w:hyperlink>
      <w:r>
        <w:rPr>
          <w:rStyle w:val="s3"/>
        </w:rPr>
        <w:t xml:space="preserve"> 2-тармақ өзгертілді (2009 ж. 1 қаңтардан бастап қолданысқа енгiзiлді) (бұр.</w:t>
      </w:r>
      <w:hyperlink r:id="rId3348" w:anchor="sub_id=2630200" w:history="1">
        <w:r>
          <w:rPr>
            <w:rStyle w:val="a4"/>
            <w:i/>
            <w:iCs/>
            <w:color w:val="0000FF"/>
            <w:u w:val="single"/>
          </w:rPr>
          <w:t>ред</w:t>
        </w:r>
      </w:hyperlink>
      <w:r>
        <w:rPr>
          <w:rStyle w:val="s3"/>
        </w:rPr>
        <w:t>.қара)</w:t>
      </w:r>
    </w:p>
    <w:p w:rsidR="00000000" w:rsidRDefault="008535AE">
      <w:pPr>
        <w:pStyle w:val="pj"/>
      </w:pPr>
      <w:r>
        <w:rPr>
          <w:rStyle w:val="s0"/>
        </w:rPr>
        <w:t>2. Қосылған құн салығын төлеуші тауарларды, жұмыстарды, қызмет көрсетулерді өткізу бойынша айналымдарды жүзеге асырған кезде, осы бапта өзгеше белгіленбесе, атал</w:t>
      </w:r>
      <w:r>
        <w:rPr>
          <w:rStyle w:val="s0"/>
        </w:rPr>
        <w:t>ған</w:t>
      </w:r>
      <w:r>
        <w:rPr>
          <w:rStyle w:val="s0"/>
        </w:rPr>
        <w:t xml:space="preserve"> тауарларды, жұмыстарды, қызмет көрсетулерді алушыға шот-фактураны жазып беруге міндетті.</w:t>
      </w:r>
    </w:p>
    <w:p w:rsidR="00000000" w:rsidRDefault="008535AE">
      <w:pPr>
        <w:pStyle w:val="pj"/>
      </w:pPr>
      <w:r>
        <w:rPr>
          <w:rStyle w:val="s0"/>
        </w:rPr>
        <w:t>3. Қосылған құн салығын төлеуші шот-фактурада:</w:t>
      </w:r>
    </w:p>
    <w:p w:rsidR="00000000" w:rsidRDefault="008535AE">
      <w:pPr>
        <w:pStyle w:val="pj"/>
      </w:pPr>
      <w:r>
        <w:rPr>
          <w:rStyle w:val="s0"/>
        </w:rPr>
        <w:t>1) қосылған құн салығы салынатын айналымдар бойынша - қосылған құн салығының сомасын;</w:t>
      </w:r>
    </w:p>
    <w:p w:rsidR="00000000" w:rsidRDefault="008535AE">
      <w:pPr>
        <w:pStyle w:val="pj"/>
      </w:pPr>
      <w:r>
        <w:rPr>
          <w:rStyle w:val="s0"/>
        </w:rPr>
        <w:t>2) қосылған құн салығынан боса</w:t>
      </w:r>
      <w:r>
        <w:rPr>
          <w:rStyle w:val="s0"/>
        </w:rPr>
        <w:t>тылған айналымдар бойынша «ҚҚС-сыз» белгісін көрсетеді.</w:t>
      </w:r>
    </w:p>
    <w:p w:rsidR="00000000" w:rsidRDefault="008535AE">
      <w:pPr>
        <w:pStyle w:val="pj"/>
      </w:pPr>
      <w:r>
        <w:rPr>
          <w:rStyle w:val="s0"/>
        </w:rPr>
        <w:t xml:space="preserve">4. Егер өнім беруші осы Кодекстің </w:t>
      </w:r>
      <w:hyperlink r:id="rId3349" w:anchor="sub_id=2280000" w:history="1">
        <w:r>
          <w:rPr>
            <w:rStyle w:val="a4"/>
            <w:color w:val="0000FF"/>
            <w:u w:val="single"/>
          </w:rPr>
          <w:t>228-бабы 1-тармағының 1) тармақшасына</w:t>
        </w:r>
      </w:hyperlink>
      <w:r>
        <w:rPr>
          <w:rStyle w:val="s0"/>
        </w:rPr>
        <w:t xml:space="preserve"> сәйкес қосылған құн салығын төлеуші болып т</w:t>
      </w:r>
      <w:r>
        <w:rPr>
          <w:rStyle w:val="s0"/>
        </w:rPr>
        <w:t xml:space="preserve">абылмаса, осы Кодекстің </w:t>
      </w:r>
      <w:hyperlink r:id="rId3350" w:anchor="sub_id=2560200" w:history="1">
        <w:r>
          <w:rPr>
            <w:rStyle w:val="a4"/>
            <w:color w:val="0000FF"/>
            <w:u w:val="single"/>
          </w:rPr>
          <w:t>256-бабының 2-тармағына</w:t>
        </w:r>
      </w:hyperlink>
      <w:r>
        <w:rPr>
          <w:rStyle w:val="s0"/>
        </w:rPr>
        <w:t xml:space="preserve"> сәйкес берілетін шот-фактура немесе басқа да құжат «ҚҚС-сыз» белгісімен жазылады.</w:t>
      </w:r>
    </w:p>
    <w:p w:rsidR="00000000" w:rsidRDefault="008535AE">
      <w:pPr>
        <w:pStyle w:val="pji"/>
      </w:pPr>
      <w:r>
        <w:rPr>
          <w:rStyle w:val="s3"/>
        </w:rPr>
        <w:t xml:space="preserve">2010.30.06. № 297-ІV ҚР </w:t>
      </w:r>
      <w:hyperlink r:id="rId3351" w:anchor="sub_id=651" w:history="1">
        <w:r>
          <w:rPr>
            <w:rStyle w:val="a4"/>
            <w:i/>
            <w:iCs/>
            <w:color w:val="0000FF"/>
            <w:u w:val="single"/>
          </w:rPr>
          <w:t>Заңымен</w:t>
        </w:r>
      </w:hyperlink>
      <w:r>
        <w:rPr>
          <w:rStyle w:val="s3"/>
        </w:rPr>
        <w:t xml:space="preserve"> 5-тармақ өзгертілді (2009 жылғы 1 қаңтардан бастап қолданысқа енгізілді) (</w:t>
      </w:r>
      <w:hyperlink r:id="rId3352" w:anchor="sub_id=2630500" w:history="1">
        <w:r>
          <w:rPr>
            <w:rStyle w:val="a4"/>
            <w:i/>
            <w:iCs/>
            <w:color w:val="0000FF"/>
            <w:u w:val="single"/>
          </w:rPr>
          <w:t>бұр.ред.қара</w:t>
        </w:r>
      </w:hyperlink>
      <w:r>
        <w:rPr>
          <w:rStyle w:val="s3"/>
        </w:rPr>
        <w:t>)</w:t>
      </w:r>
    </w:p>
    <w:p w:rsidR="00000000" w:rsidRDefault="008535AE">
      <w:pPr>
        <w:pStyle w:val="pj"/>
      </w:pPr>
      <w:r>
        <w:rPr>
          <w:rStyle w:val="s0"/>
        </w:rPr>
        <w:t>5. Осы Коде</w:t>
      </w:r>
      <w:r>
        <w:rPr>
          <w:rStyle w:val="s0"/>
        </w:rPr>
        <w:t xml:space="preserve">кстің </w:t>
      </w:r>
      <w:hyperlink r:id="rId3353" w:anchor="sub_id=2560000" w:history="1">
        <w:r>
          <w:rPr>
            <w:rStyle w:val="a4"/>
            <w:color w:val="0000FF"/>
            <w:u w:val="single"/>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8535AE">
      <w:pPr>
        <w:pStyle w:val="pji"/>
      </w:pPr>
      <w:r>
        <w:rPr>
          <w:rStyle w:val="s3"/>
        </w:rPr>
        <w:t xml:space="preserve">2009.04.07. № 167-ІV ҚР </w:t>
      </w:r>
      <w:hyperlink r:id="rId3354" w:anchor="sub_id=263" w:history="1">
        <w:r>
          <w:rPr>
            <w:rStyle w:val="a4"/>
            <w:i/>
            <w:iCs/>
            <w:color w:val="0000FF"/>
            <w:u w:val="single"/>
          </w:rPr>
          <w:t>Заңымен</w:t>
        </w:r>
      </w:hyperlink>
      <w:r>
        <w:rPr>
          <w:rStyle w:val="s3"/>
        </w:rPr>
        <w:t xml:space="preserve"> 1) тармақша өзгертілді (2009 жылғы 1 қаңтардан бастап қолданысқа енгізілді) (бұр.</w:t>
      </w:r>
      <w:hyperlink r:id="rId3355" w:anchor="sub_id=2630501" w:history="1">
        <w:r>
          <w:rPr>
            <w:rStyle w:val="a4"/>
            <w:i/>
            <w:iCs/>
            <w:color w:val="0000FF"/>
            <w:u w:val="single"/>
          </w:rPr>
          <w:t>ред</w:t>
        </w:r>
      </w:hyperlink>
      <w:r>
        <w:rPr>
          <w:rStyle w:val="s3"/>
        </w:rPr>
        <w:t>.қара)</w:t>
      </w:r>
    </w:p>
    <w:p w:rsidR="00000000" w:rsidRDefault="008535AE">
      <w:pPr>
        <w:pStyle w:val="pj"/>
      </w:pPr>
      <w:r>
        <w:rPr>
          <w:rStyle w:val="s0"/>
        </w:rPr>
        <w:t>1) шот-фактураның араб цифрлары</w:t>
      </w:r>
      <w:r>
        <w:rPr>
          <w:rStyle w:val="s0"/>
        </w:rPr>
        <w:t>мен көрсетілетін реттік нөмірі;</w:t>
      </w:r>
    </w:p>
    <w:p w:rsidR="00000000" w:rsidRDefault="008535AE">
      <w:pPr>
        <w:pStyle w:val="pji"/>
      </w:pPr>
      <w:r>
        <w:rPr>
          <w:rStyle w:val="s3"/>
        </w:rPr>
        <w:t xml:space="preserve">2009.16.11. № 200-ІV ҚР </w:t>
      </w:r>
      <w:hyperlink r:id="rId3356" w:anchor="sub_id=395" w:history="1">
        <w:r>
          <w:rPr>
            <w:rStyle w:val="a4"/>
            <w:i/>
            <w:iCs/>
            <w:color w:val="0000FF"/>
            <w:u w:val="single"/>
          </w:rPr>
          <w:t>Заңымен</w:t>
        </w:r>
      </w:hyperlink>
      <w:r>
        <w:rPr>
          <w:rStyle w:val="s3"/>
        </w:rPr>
        <w:t xml:space="preserve"> 2) тармақша өзгертілді (2009 ж. 1 қаңтардан бастап қолданысқа енгiзiлді) (бұр.</w:t>
      </w:r>
      <w:hyperlink r:id="rId3357" w:anchor="sub_id=2630502" w:history="1">
        <w:r>
          <w:rPr>
            <w:rStyle w:val="a4"/>
            <w:i/>
            <w:iCs/>
            <w:color w:val="0000FF"/>
            <w:u w:val="single"/>
          </w:rPr>
          <w:t>ред</w:t>
        </w:r>
      </w:hyperlink>
      <w:r>
        <w:rPr>
          <w:rStyle w:val="s3"/>
        </w:rPr>
        <w:t>.қара)</w:t>
      </w:r>
    </w:p>
    <w:p w:rsidR="00000000" w:rsidRDefault="008535AE">
      <w:pPr>
        <w:pStyle w:val="pj"/>
      </w:pPr>
      <w:r>
        <w:rPr>
          <w:rStyle w:val="s0"/>
        </w:rPr>
        <w:t>2) шот-фактураның жазып берiлген күні;</w:t>
      </w:r>
    </w:p>
    <w:p w:rsidR="00000000" w:rsidRDefault="008535AE">
      <w:pPr>
        <w:pStyle w:val="pji"/>
      </w:pPr>
      <w:r>
        <w:rPr>
          <w:rStyle w:val="s3"/>
        </w:rPr>
        <w:t xml:space="preserve">2011.21.07. № 467-ІV ҚР </w:t>
      </w:r>
      <w:hyperlink r:id="rId3358" w:anchor="sub_id=109" w:history="1">
        <w:r>
          <w:rPr>
            <w:rStyle w:val="a4"/>
            <w:i/>
            <w:iCs/>
            <w:color w:val="0000FF"/>
            <w:u w:val="single"/>
          </w:rPr>
          <w:t>Заңымен</w:t>
        </w:r>
      </w:hyperlink>
      <w:r>
        <w:rPr>
          <w:rStyle w:val="s3"/>
        </w:rPr>
        <w:t xml:space="preserve"> </w:t>
      </w:r>
      <w:r>
        <w:rPr>
          <w:rStyle w:val="s3"/>
        </w:rPr>
        <w:t xml:space="preserve">2-1) тармақшамен толықтырылды (2009 жылғы 1 қаңтардан бастап қолданысқа енгізілді); 2012.09.01. № 535-IV ҚР </w:t>
      </w:r>
      <w:hyperlink r:id="rId3359" w:anchor="sub_id=311" w:history="1">
        <w:r>
          <w:rPr>
            <w:rStyle w:val="a4"/>
            <w:i/>
            <w:iCs/>
            <w:color w:val="0000FF"/>
            <w:u w:val="single"/>
          </w:rPr>
          <w:t>Заңымен</w:t>
        </w:r>
      </w:hyperlink>
      <w:r>
        <w:rPr>
          <w:rStyle w:val="s3"/>
        </w:rPr>
        <w:t xml:space="preserve"> 2-1) тармақша жаңа редакцияда (2012 жылғы 1 қаңтардан баста</w:t>
      </w:r>
      <w:r>
        <w:rPr>
          <w:rStyle w:val="s3"/>
        </w:rPr>
        <w:t>п қолданысқа енгізілді) (</w:t>
      </w:r>
      <w:hyperlink r:id="rId3360" w:anchor="sub_id=2630500" w:history="1">
        <w:r>
          <w:rPr>
            <w:rStyle w:val="a4"/>
            <w:i/>
            <w:iCs/>
            <w:color w:val="0000FF"/>
            <w:u w:val="single"/>
          </w:rPr>
          <w:t>бұр.ред.қара</w:t>
        </w:r>
      </w:hyperlink>
      <w:r>
        <w:rPr>
          <w:rStyle w:val="s3"/>
        </w:rPr>
        <w:t xml:space="preserve">) </w:t>
      </w:r>
    </w:p>
    <w:p w:rsidR="00000000" w:rsidRDefault="008535AE">
      <w:pPr>
        <w:pStyle w:val="pj"/>
      </w:pPr>
      <w:r>
        <w:rPr>
          <w:rStyle w:val="s0"/>
        </w:rPr>
        <w:t>2-1) тауарларды, жұмыстарды, көрсетілетін қызметтерді берушi мен алушының тұрған жерінің почталық индексі көрсетілмеген мекенжайы;</w:t>
      </w:r>
    </w:p>
    <w:p w:rsidR="00000000" w:rsidRDefault="008535AE">
      <w:pPr>
        <w:pStyle w:val="pji"/>
      </w:pPr>
      <w:r>
        <w:rPr>
          <w:rStyle w:val="s3"/>
        </w:rPr>
        <w:t xml:space="preserve">2009.04.07. № 167-ІV ҚР </w:t>
      </w:r>
      <w:hyperlink r:id="rId3361" w:anchor="sub_id=263" w:history="1">
        <w:r>
          <w:rPr>
            <w:rStyle w:val="a4"/>
            <w:i/>
            <w:iCs/>
            <w:color w:val="0000FF"/>
            <w:u w:val="single"/>
          </w:rPr>
          <w:t>Заңымен</w:t>
        </w:r>
      </w:hyperlink>
      <w:r>
        <w:rPr>
          <w:rStyle w:val="s3"/>
        </w:rPr>
        <w:t xml:space="preserve"> 3) тармақша өзгертілді (2009 жылғы 1 қаңтардан бастап қолданысқа енгізілді) (бұр.</w:t>
      </w:r>
      <w:hyperlink r:id="rId3362" w:anchor="sub_id=2630503" w:history="1">
        <w:r>
          <w:rPr>
            <w:rStyle w:val="a4"/>
            <w:i/>
            <w:iCs/>
            <w:color w:val="0000FF"/>
            <w:u w:val="single"/>
          </w:rPr>
          <w:t>ред</w:t>
        </w:r>
      </w:hyperlink>
      <w:r>
        <w:rPr>
          <w:rStyle w:val="s3"/>
        </w:rPr>
        <w:t xml:space="preserve">.қара); 2011.21.07. № 467-ІV ҚР </w:t>
      </w:r>
      <w:hyperlink r:id="rId3363" w:anchor="sub_id=3106" w:history="1">
        <w:r>
          <w:rPr>
            <w:rStyle w:val="a4"/>
            <w:i/>
            <w:iCs/>
            <w:color w:val="0000FF"/>
            <w:u w:val="single"/>
          </w:rPr>
          <w:t>Заңымен</w:t>
        </w:r>
      </w:hyperlink>
      <w:r>
        <w:rPr>
          <w:rStyle w:val="s3"/>
        </w:rPr>
        <w:t xml:space="preserve"> 3) тармақша жаңа редакцияда (2009 жылғы 1 қаңтардан бастап қолданысқа енгізілді) (</w:t>
      </w:r>
      <w:hyperlink r:id="rId3364" w:anchor="sub_id=2630503" w:history="1">
        <w:r>
          <w:rPr>
            <w:rStyle w:val="a4"/>
            <w:i/>
            <w:iCs/>
            <w:color w:val="0000FF"/>
            <w:u w:val="single"/>
          </w:rPr>
          <w:t>бұр.ред.қара</w:t>
        </w:r>
      </w:hyperlink>
      <w:r>
        <w:rPr>
          <w:rStyle w:val="s3"/>
        </w:rPr>
        <w:t xml:space="preserve">) </w:t>
      </w:r>
    </w:p>
    <w:p w:rsidR="00000000" w:rsidRDefault="008535AE">
      <w:pPr>
        <w:pStyle w:val="pj"/>
      </w:pPr>
      <w:r>
        <w:rPr>
          <w:rStyle w:val="s0"/>
        </w:rPr>
        <w:t>3) тауарларды, жұмыстарды, қызмет көрсетулерді берушiлер немесе алушылар болып табылатын дара кәсіпкерлерге қатысты - қосылған құн салығы бойынша тіркеу есебіне қою туралы куәлікте к</w:t>
      </w:r>
      <w:r>
        <w:rPr>
          <w:rStyle w:val="s0"/>
        </w:rPr>
        <w:t>өрсетілген</w:t>
      </w:r>
      <w:r>
        <w:rPr>
          <w:rStyle w:val="s0"/>
        </w:rPr>
        <w:t xml:space="preserve"> салық төлеушінің тегі, аты, әкесінің аты (ол бар болса) және (немесе) атауы;</w:t>
      </w:r>
    </w:p>
    <w:p w:rsidR="00000000" w:rsidRDefault="008535AE">
      <w:pPr>
        <w:pStyle w:val="pj"/>
      </w:pPr>
      <w:r>
        <w:rPr>
          <w:rStyle w:val="s0"/>
        </w:rPr>
        <w:t xml:space="preserve">тауарларды, жұмыстарды, қызмет көрсетулерді берушiлер немесе алушылар болып табылатын заңды тұлғаларға қатысты - заңды тұлғаны мемлекеттік тіркеу (қайта тіркеу) туралы </w:t>
      </w:r>
      <w:r>
        <w:rPr>
          <w:rStyle w:val="s0"/>
        </w:rPr>
        <w:t>куәлікте көрсетілген атауы. Бұл ретте, ұйымдық-құқықтық нысанын көрсету бойынша қалыптасқан, оның ішінде іскерлік айналымдағы қалыптасуына сәйкес аббревиатуралар қолданылуы мүмкін;</w:t>
      </w:r>
    </w:p>
    <w:p w:rsidR="00000000" w:rsidRDefault="008535AE">
      <w:pPr>
        <w:pStyle w:val="pji"/>
      </w:pPr>
      <w:r>
        <w:rPr>
          <w:rStyle w:val="s3"/>
        </w:rPr>
        <w:t xml:space="preserve">2009.04.07. № 167-ІV ҚР </w:t>
      </w:r>
      <w:hyperlink r:id="rId3365" w:anchor="sub_id=263" w:history="1">
        <w:r>
          <w:rPr>
            <w:rStyle w:val="a4"/>
            <w:i/>
            <w:iCs/>
            <w:color w:val="0000FF"/>
            <w:u w:val="single"/>
          </w:rPr>
          <w:t>Заңымен</w:t>
        </w:r>
      </w:hyperlink>
      <w:r>
        <w:rPr>
          <w:rStyle w:val="s3"/>
        </w:rPr>
        <w:t xml:space="preserve"> 3-1) тармақшамен толықтырылды (2009 жылғы 1 қаңтардан бастап қолданысқа енгізілді)</w:t>
      </w:r>
    </w:p>
    <w:p w:rsidR="00000000" w:rsidRDefault="008535AE">
      <w:pPr>
        <w:pStyle w:val="pj"/>
      </w:pPr>
      <w:r>
        <w:rPr>
          <w:rStyle w:val="s0"/>
        </w:rPr>
        <w:t>3-1) осы баптың 18-тармағында көзделген жағдайларда өнім берушінің комитент немесе комиссионер мәртебесі;</w:t>
      </w:r>
    </w:p>
    <w:p w:rsidR="00000000" w:rsidRDefault="008535AE">
      <w:pPr>
        <w:pStyle w:val="pj"/>
      </w:pPr>
      <w:r>
        <w:rPr>
          <w:rStyle w:val="s0"/>
        </w:rPr>
        <w:t>4) тауарларды, жұмыстарды, қы</w:t>
      </w:r>
      <w:r>
        <w:rPr>
          <w:rStyle w:val="s0"/>
        </w:rPr>
        <w:t xml:space="preserve">змет көрсетулерді беруші мен алушының сәйкестендіру нөмірі; </w:t>
      </w:r>
    </w:p>
    <w:p w:rsidR="00000000" w:rsidRDefault="008535AE">
      <w:pPr>
        <w:pStyle w:val="pji"/>
      </w:pPr>
      <w:r>
        <w:rPr>
          <w:rStyle w:val="s3"/>
        </w:rPr>
        <w:t xml:space="preserve">2008.10.12  № 100-IV ҚР Заңының </w:t>
      </w:r>
      <w:hyperlink r:id="rId3366" w:anchor="sub_id=470000" w:history="1">
        <w:r>
          <w:rPr>
            <w:rStyle w:val="a4"/>
            <w:i/>
            <w:iCs/>
            <w:color w:val="0000FF"/>
            <w:u w:val="single"/>
          </w:rPr>
          <w:t>47-бабын</w:t>
        </w:r>
      </w:hyperlink>
      <w:r>
        <w:rPr>
          <w:rStyle w:val="s3"/>
        </w:rPr>
        <w:t xml:space="preserve"> қара</w:t>
      </w:r>
    </w:p>
    <w:p w:rsidR="00000000" w:rsidRDefault="008535AE">
      <w:pPr>
        <w:pStyle w:val="pji"/>
      </w:pPr>
      <w:r>
        <w:rPr>
          <w:rStyle w:val="s3"/>
        </w:rPr>
        <w:t xml:space="preserve">2009.04.07. № 167-ІV ҚР </w:t>
      </w:r>
      <w:hyperlink r:id="rId3367" w:anchor="sub_id=263" w:history="1">
        <w:r>
          <w:rPr>
            <w:rStyle w:val="a4"/>
            <w:i/>
            <w:iCs/>
            <w:color w:val="0000FF"/>
            <w:u w:val="single"/>
          </w:rPr>
          <w:t>Заңымен</w:t>
        </w:r>
      </w:hyperlink>
      <w:r>
        <w:rPr>
          <w:rStyle w:val="s3"/>
        </w:rPr>
        <w:t xml:space="preserve"> 5) тармақша өзгертілді (2009 жылғы 1 қаңтардан бастап қолданысқа енгізілді) (бұр.</w:t>
      </w:r>
      <w:hyperlink r:id="rId3368" w:anchor="sub_id=2630505" w:history="1">
        <w:r>
          <w:rPr>
            <w:rStyle w:val="a4"/>
            <w:i/>
            <w:iCs/>
            <w:color w:val="0000FF"/>
            <w:u w:val="single"/>
          </w:rPr>
          <w:t>ред</w:t>
        </w:r>
      </w:hyperlink>
      <w:r>
        <w:rPr>
          <w:rStyle w:val="s3"/>
        </w:rPr>
        <w:t>.қара)</w:t>
      </w:r>
    </w:p>
    <w:p w:rsidR="00000000" w:rsidRDefault="008535AE">
      <w:pPr>
        <w:pStyle w:val="pj"/>
      </w:pPr>
      <w:r>
        <w:rPr>
          <w:rStyle w:val="s0"/>
        </w:rPr>
        <w:t>5) өнім беруші-қосылған құн салығын төлеушінің қосылған құн салығы бойынша тіркеу есебіне қойылғаны туралы куәлігінің нөмірі;</w:t>
      </w:r>
    </w:p>
    <w:p w:rsidR="00000000" w:rsidRDefault="008535AE">
      <w:pPr>
        <w:pStyle w:val="pj"/>
      </w:pPr>
      <w:r>
        <w:rPr>
          <w:rStyle w:val="s0"/>
        </w:rPr>
        <w:t xml:space="preserve">6) өткізілетін тауарлардың, жұмыстардың, қызмет көрсетулердің атауы; </w:t>
      </w:r>
    </w:p>
    <w:p w:rsidR="00000000" w:rsidRDefault="008535AE">
      <w:pPr>
        <w:pStyle w:val="pj"/>
      </w:pPr>
      <w:r>
        <w:rPr>
          <w:rStyle w:val="s0"/>
        </w:rPr>
        <w:t xml:space="preserve">7) салық салынатын айналымның мөлшері; </w:t>
      </w:r>
    </w:p>
    <w:p w:rsidR="00000000" w:rsidRDefault="008535AE">
      <w:pPr>
        <w:pStyle w:val="pj"/>
      </w:pPr>
      <w:r>
        <w:rPr>
          <w:rStyle w:val="s0"/>
        </w:rPr>
        <w:t>8) қосылған құн салы</w:t>
      </w:r>
      <w:r>
        <w:rPr>
          <w:rStyle w:val="s0"/>
        </w:rPr>
        <w:t>ғының</w:t>
      </w:r>
      <w:r>
        <w:rPr>
          <w:rStyle w:val="s0"/>
        </w:rPr>
        <w:t xml:space="preserve"> ставкасы; </w:t>
      </w:r>
    </w:p>
    <w:p w:rsidR="00000000" w:rsidRDefault="008535AE">
      <w:pPr>
        <w:pStyle w:val="pj"/>
      </w:pPr>
      <w:r>
        <w:rPr>
          <w:rStyle w:val="s0"/>
        </w:rPr>
        <w:t xml:space="preserve">9) қосылған құн салығының сомасы; </w:t>
      </w:r>
    </w:p>
    <w:p w:rsidR="00000000" w:rsidRDefault="008535AE">
      <w:pPr>
        <w:pStyle w:val="pj"/>
      </w:pPr>
      <w:r>
        <w:rPr>
          <w:rStyle w:val="s0"/>
        </w:rPr>
        <w:t>10) қосылған құн салығы ескеріле отырып, тауарлардың, жұмыстардың, қызмет көрсетулердің құны көрсетілуге тиіс.</w:t>
      </w:r>
    </w:p>
    <w:p w:rsidR="00000000" w:rsidRDefault="008535AE">
      <w:pPr>
        <w:pStyle w:val="pj"/>
      </w:pPr>
      <w:r>
        <w:rPr>
          <w:rStyle w:val="s0"/>
        </w:rPr>
        <w:t>Тауарларды, жұмыстарды, қызмет көрсетулерді беруші немесе алушы болып табылатын заңды тұлғаның құрылымдық бөлімшесі:</w:t>
      </w:r>
    </w:p>
    <w:p w:rsidR="00000000" w:rsidRDefault="008535AE">
      <w:pPr>
        <w:pStyle w:val="pj"/>
      </w:pPr>
      <w:r>
        <w:rPr>
          <w:rStyle w:val="s0"/>
        </w:rPr>
        <w:t>осы тармақтың 3), 3-1) және 4) тармақшаларының талаптарын орындау мақсатында заңды тұлғаның осындай құрылымдық бөлімшесінің немесе өзі құры</w:t>
      </w:r>
      <w:r>
        <w:rPr>
          <w:rStyle w:val="s0"/>
        </w:rPr>
        <w:t>лымдық бөлімшесі болып табылатын, қосылған құн салығын төлеуші - заңды тұлғаның деректемелерін көрсетеді;</w:t>
      </w:r>
    </w:p>
    <w:p w:rsidR="00000000" w:rsidRDefault="008535AE">
      <w:pPr>
        <w:pStyle w:val="pj"/>
      </w:pPr>
      <w:r>
        <w:rPr>
          <w:rStyle w:val="s0"/>
        </w:rPr>
        <w:t>осы тармақтың 5) тармақшасының талаптарын орындау мақсатында өзі құрылымдық бөлімшесі болып табылатын заңды тұлғаның - қосылған құн салығын төлеушінің</w:t>
      </w:r>
      <w:r>
        <w:rPr>
          <w:rStyle w:val="s0"/>
        </w:rPr>
        <w:t xml:space="preserve"> қосылған құн салығы бойынша тіркеу есебіне қойылғаны туралы куәліктің нөмірін көрсетеді.</w:t>
      </w:r>
    </w:p>
    <w:p w:rsidR="00000000" w:rsidRDefault="008535AE">
      <w:pPr>
        <w:pStyle w:val="pji"/>
      </w:pPr>
      <w:r>
        <w:rPr>
          <w:rStyle w:val="s3"/>
        </w:rPr>
        <w:t xml:space="preserve">2009.16.11. № 200-ІV ҚР </w:t>
      </w:r>
      <w:hyperlink r:id="rId3369" w:anchor="sub_id=395" w:history="1">
        <w:r>
          <w:rPr>
            <w:rStyle w:val="a4"/>
            <w:i/>
            <w:iCs/>
            <w:color w:val="0000FF"/>
            <w:u w:val="single"/>
          </w:rPr>
          <w:t>Заңымен</w:t>
        </w:r>
      </w:hyperlink>
      <w:r>
        <w:rPr>
          <w:rStyle w:val="s3"/>
        </w:rPr>
        <w:t xml:space="preserve"> 6-тармақ өзгертілді (2009 ж. 1 қаңтардан бастап қолда</w:t>
      </w:r>
      <w:r>
        <w:rPr>
          <w:rStyle w:val="s3"/>
        </w:rPr>
        <w:t>нысқа енгiзiлді) (бұр.</w:t>
      </w:r>
      <w:hyperlink r:id="rId3370" w:anchor="sub_id=2630600" w:history="1">
        <w:r>
          <w:rPr>
            <w:rStyle w:val="a4"/>
            <w:i/>
            <w:iCs/>
            <w:color w:val="0000FF"/>
            <w:u w:val="single"/>
          </w:rPr>
          <w:t>ред</w:t>
        </w:r>
      </w:hyperlink>
      <w:r>
        <w:rPr>
          <w:rStyle w:val="s3"/>
        </w:rPr>
        <w:t>.қара)</w:t>
      </w:r>
    </w:p>
    <w:p w:rsidR="00000000" w:rsidRDefault="008535AE">
      <w:pPr>
        <w:pStyle w:val="pj"/>
      </w:pPr>
      <w:r>
        <w:rPr>
          <w:rStyle w:val="s0"/>
        </w:rPr>
        <w:t xml:space="preserve">6. Акцизделетін тауарларды өткізген жағдайда шот-фактурада акциз сомасы қосымша көрсетіледі. </w:t>
      </w:r>
    </w:p>
    <w:p w:rsidR="00000000" w:rsidRDefault="008535AE">
      <w:pPr>
        <w:pStyle w:val="pj"/>
      </w:pPr>
      <w:r>
        <w:rPr>
          <w:rStyle w:val="s0"/>
        </w:rPr>
        <w:t>Комиссия шартының талаптарына сай келетін жағ</w:t>
      </w:r>
      <w:r>
        <w:rPr>
          <w:rStyle w:val="s0"/>
        </w:rPr>
        <w:t>дайларда тауарларды, жұмыстарды, қызмет көрсетулерді өткізу кезінде оны ұсынушының:</w:t>
      </w:r>
    </w:p>
    <w:p w:rsidR="00000000" w:rsidRDefault="008535AE">
      <w:pPr>
        <w:pStyle w:val="pj"/>
      </w:pPr>
      <w:r>
        <w:rPr>
          <w:rStyle w:val="s0"/>
        </w:rPr>
        <w:t>комитент комиссионерге шот-фактураны жазған кезде - «комитент»;</w:t>
      </w:r>
    </w:p>
    <w:p w:rsidR="00000000" w:rsidRDefault="008535AE">
      <w:pPr>
        <w:pStyle w:val="pj"/>
      </w:pPr>
      <w:r>
        <w:rPr>
          <w:rStyle w:val="s0"/>
        </w:rPr>
        <w:t>комиссионер тауарларды, жұмыстарды, қызмет көрсетулерді сатып алушыға шот-фактураны жазған кезде - «комиссио</w:t>
      </w:r>
      <w:r>
        <w:rPr>
          <w:rStyle w:val="s0"/>
        </w:rPr>
        <w:t>нер» мәртебесі көрсетіле отырып, шот-фактура жазылады.</w:t>
      </w:r>
    </w:p>
    <w:p w:rsidR="00000000" w:rsidRDefault="008535AE">
      <w:pPr>
        <w:pStyle w:val="pj"/>
      </w:pPr>
      <w:r>
        <w:rPr>
          <w:rStyle w:val="s0"/>
        </w:rPr>
        <w:t xml:space="preserve">Осы Кодекстiң </w:t>
      </w:r>
      <w:hyperlink r:id="rId3371" w:anchor="sub_id=780000" w:history="1">
        <w:r>
          <w:rPr>
            <w:rStyle w:val="a4"/>
            <w:color w:val="0000FF"/>
            <w:u w:val="single"/>
          </w:rPr>
          <w:t>78-бабында</w:t>
        </w:r>
      </w:hyperlink>
      <w:r>
        <w:rPr>
          <w:rStyle w:val="s0"/>
        </w:rPr>
        <w:t xml:space="preserve"> белгiленген талаптар сақталмаған жағдайда лизинг берушi «Салық кодексiнiң 78-бабы сақталмаға</w:t>
      </w:r>
      <w:r>
        <w:rPr>
          <w:rStyle w:val="s0"/>
        </w:rPr>
        <w:t>н» деген белгiсi бар шот-фактура немесе қосымша шот-фактура жазып бередi.</w:t>
      </w:r>
    </w:p>
    <w:p w:rsidR="00000000" w:rsidRDefault="008535AE">
      <w:pPr>
        <w:pStyle w:val="pji"/>
      </w:pPr>
      <w:r>
        <w:rPr>
          <w:rStyle w:val="s3"/>
        </w:rPr>
        <w:t xml:space="preserve">2009.16.11. № 200-ІV ҚР </w:t>
      </w:r>
      <w:hyperlink r:id="rId3372" w:anchor="sub_id=395" w:history="1">
        <w:r>
          <w:rPr>
            <w:rStyle w:val="a4"/>
            <w:i/>
            <w:iCs/>
            <w:color w:val="0000FF"/>
            <w:u w:val="single"/>
          </w:rPr>
          <w:t>Заңымен</w:t>
        </w:r>
      </w:hyperlink>
      <w:r>
        <w:rPr>
          <w:rStyle w:val="s3"/>
        </w:rPr>
        <w:t xml:space="preserve"> 7-тармақ жаңа редакцияда (2009 ж. 1 қаңтардан бастап қолданысқа енгiз</w:t>
      </w:r>
      <w:r>
        <w:rPr>
          <w:rStyle w:val="s3"/>
        </w:rPr>
        <w:t>iлді) (бұр.</w:t>
      </w:r>
      <w:hyperlink r:id="rId3373" w:anchor="sub_id=2630700" w:history="1">
        <w:r>
          <w:rPr>
            <w:rStyle w:val="a4"/>
            <w:i/>
            <w:iCs/>
            <w:color w:val="0000FF"/>
            <w:u w:val="single"/>
          </w:rPr>
          <w:t>ред</w:t>
        </w:r>
      </w:hyperlink>
      <w:r>
        <w:rPr>
          <w:rStyle w:val="s3"/>
        </w:rPr>
        <w:t xml:space="preserve">.қара); 2010.30.06. № 297-ІV ҚР </w:t>
      </w:r>
      <w:hyperlink r:id="rId3374" w:anchor="sub_id=651" w:history="1">
        <w:r>
          <w:rPr>
            <w:rStyle w:val="a4"/>
            <w:i/>
            <w:iCs/>
            <w:color w:val="0000FF"/>
            <w:u w:val="single"/>
          </w:rPr>
          <w:t>Заңымен</w:t>
        </w:r>
      </w:hyperlink>
      <w:r>
        <w:rPr>
          <w:rStyle w:val="s3"/>
        </w:rPr>
        <w:t xml:space="preserve"> (2011 ж. 1 қаңтардан бастап қолданыс</w:t>
      </w:r>
      <w:r>
        <w:rPr>
          <w:rStyle w:val="s3"/>
        </w:rPr>
        <w:t>қа</w:t>
      </w:r>
      <w:r>
        <w:rPr>
          <w:rStyle w:val="s3"/>
        </w:rPr>
        <w:t xml:space="preserve"> енгізілді) (бұр.</w:t>
      </w:r>
      <w:hyperlink r:id="rId3375" w:anchor="sub_id=2630700" w:history="1">
        <w:r>
          <w:rPr>
            <w:rStyle w:val="a4"/>
            <w:i/>
            <w:iCs/>
            <w:color w:val="0000FF"/>
            <w:u w:val="single"/>
          </w:rPr>
          <w:t>ред</w:t>
        </w:r>
      </w:hyperlink>
      <w:r>
        <w:rPr>
          <w:rStyle w:val="s3"/>
        </w:rPr>
        <w:t xml:space="preserve">.қара); 2011.21.07. № 467-ІV ҚР </w:t>
      </w:r>
      <w:hyperlink r:id="rId3376" w:anchor="sub_id=3106" w:history="1">
        <w:r>
          <w:rPr>
            <w:rStyle w:val="a4"/>
            <w:i/>
            <w:iCs/>
            <w:color w:val="0000FF"/>
            <w:u w:val="single"/>
          </w:rPr>
          <w:t>Заңымен</w:t>
        </w:r>
      </w:hyperlink>
      <w:r>
        <w:rPr>
          <w:rStyle w:val="s3"/>
        </w:rPr>
        <w:t xml:space="preserve"> (2009 жылғы 1 қаңтардан бас</w:t>
      </w:r>
      <w:r>
        <w:rPr>
          <w:rStyle w:val="s3"/>
        </w:rPr>
        <w:t>тап қолданысқа енгізілді) (</w:t>
      </w:r>
      <w:hyperlink r:id="rId3377" w:anchor="sub_id=2630700" w:history="1">
        <w:r>
          <w:rPr>
            <w:rStyle w:val="a4"/>
            <w:i/>
            <w:iCs/>
            <w:color w:val="0000FF"/>
            <w:u w:val="single"/>
          </w:rPr>
          <w:t>бұр.ред.қара</w:t>
        </w:r>
      </w:hyperlink>
      <w:r>
        <w:rPr>
          <w:rStyle w:val="s3"/>
        </w:rPr>
        <w:t>) 7-тармақ өзгертілді</w:t>
      </w:r>
    </w:p>
    <w:p w:rsidR="00000000" w:rsidRDefault="008535AE">
      <w:pPr>
        <w:pStyle w:val="pj"/>
      </w:pPr>
      <w:r>
        <w:rPr>
          <w:rStyle w:val="s0"/>
        </w:rPr>
        <w:t xml:space="preserve">7. Егер осы бапта өзгеше көзделмесе, шот-фактура айналым жасалған күннен бұрын жазылмайды және өткізу бойынша </w:t>
      </w:r>
      <w:r>
        <w:rPr>
          <w:rStyle w:val="s0"/>
        </w:rPr>
        <w:t>айналым жасалған күннен кейiнгi бес күннен кешiктiрiлмей жазып берiледi.</w:t>
      </w:r>
    </w:p>
    <w:p w:rsidR="00000000" w:rsidRDefault="008535AE">
      <w:pPr>
        <w:pStyle w:val="pj"/>
      </w:pPr>
      <w:r>
        <w:rPr>
          <w:rStyle w:val="s0"/>
        </w:rPr>
        <w:t>Қосылған</w:t>
      </w:r>
      <w:r>
        <w:rPr>
          <w:rStyle w:val="s0"/>
        </w:rPr>
        <w:t xml:space="preserve"> құн салығын төлеушi:</w:t>
      </w:r>
    </w:p>
    <w:p w:rsidR="00000000" w:rsidRDefault="008535AE">
      <w:pPr>
        <w:pStyle w:val="pj"/>
      </w:pPr>
      <w:r>
        <w:rPr>
          <w:rStyle w:val="s0"/>
        </w:rPr>
        <w:t xml:space="preserve">электр энергиясын, суды, газды, байланыс қызметiн көрсетудi, коммуналдық қызмет көрсетудi, темір жол тасымалдарын, көлiк-экспедиторлық қызмет көрсетудi, </w:t>
      </w:r>
      <w:r>
        <w:rPr>
          <w:rStyle w:val="s0"/>
        </w:rPr>
        <w:t>кредит (қарыз, микрокредит) беру бойынша қызмет көрсетудi, сондай-ақ қосылған құн салығы салынатын банк операцияларын өткізу кезiнде - оның қорытындысы бойынша шот-фактура жазып берiлетiн айдан кейiнгi айдың 20-күнiнен кешiктiрмей күнтiзбелiк айдың қорытын</w:t>
      </w:r>
      <w:r>
        <w:rPr>
          <w:rStyle w:val="s0"/>
        </w:rPr>
        <w:t>дылары бойынша;</w:t>
      </w:r>
    </w:p>
    <w:p w:rsidR="00000000" w:rsidRDefault="008535AE">
      <w:pPr>
        <w:pStyle w:val="pj"/>
      </w:pPr>
      <w:r>
        <w:rPr>
          <w:rStyle w:val="s0"/>
        </w:rPr>
        <w:t>есептелген сыйақы сомасы бөлiгiнде мүлiктi қаржы лизингiне беру кезiнде оның қорытындысы бойынша шот-фактура жазып берiлетiн тоқсаннан кейiнгi айдың 20-шы күнiнен кешiктiрмей күнтiзбелiк тоқсанның қорытындылары бойынша;</w:t>
      </w:r>
    </w:p>
    <w:p w:rsidR="00000000" w:rsidRDefault="008535AE">
      <w:pPr>
        <w:pStyle w:val="pj"/>
      </w:pPr>
      <w:r>
        <w:rPr>
          <w:rStyle w:val="s0"/>
        </w:rPr>
        <w:t xml:space="preserve">осы Кодекстің </w:t>
      </w:r>
      <w:hyperlink r:id="rId3378" w:anchor="sub_id=2760000" w:history="1">
        <w:r>
          <w:rPr>
            <w:rStyle w:val="a4"/>
            <w:color w:val="0000FF"/>
            <w:u w:val="single"/>
          </w:rPr>
          <w:t>276-бабының 1-тармағында</w:t>
        </w:r>
      </w:hyperlink>
      <w:r>
        <w:rPr>
          <w:rStyle w:val="s0"/>
        </w:rPr>
        <w:t xml:space="preserve"> көрсетілген адамдарға бір немесе бір жылдан астам мерзімге жасалған шарттар бойынша тауарларды, жұмыстарды, қызмет көрсетулерді өткізу кезінде - о</w:t>
      </w:r>
      <w:r>
        <w:rPr>
          <w:rStyle w:val="s0"/>
        </w:rPr>
        <w:t>ның қорытындысы бойынша шот-фактура жазып берiлетiн айдан кейiнгi айдың 20-сынан кешiктiрмей күнтiзбелiк айдың қорытындылары бойынша шот-фактураны жазып беруге құқылы.</w:t>
      </w:r>
    </w:p>
    <w:p w:rsidR="00000000" w:rsidRDefault="008535AE">
      <w:pPr>
        <w:pStyle w:val="pji"/>
      </w:pPr>
      <w:r>
        <w:rPr>
          <w:rStyle w:val="s3"/>
        </w:rPr>
        <w:t xml:space="preserve">2009.04.07. № 167-ІV ҚР </w:t>
      </w:r>
      <w:hyperlink r:id="rId3379" w:anchor="sub_id=80" w:history="1">
        <w:r>
          <w:rPr>
            <w:rStyle w:val="a4"/>
            <w:i/>
            <w:iCs/>
            <w:color w:val="0000FF"/>
            <w:u w:val="single"/>
          </w:rPr>
          <w:t>Заңымен</w:t>
        </w:r>
      </w:hyperlink>
      <w:r>
        <w:rPr>
          <w:rStyle w:val="s3"/>
        </w:rPr>
        <w:t xml:space="preserve"> (2009 жылғы 1 қаңтардан бастап қолданысқа енгізілді) (бұр.</w:t>
      </w:r>
      <w:hyperlink r:id="rId3380" w:anchor="sub_id=2630800" w:history="1">
        <w:r>
          <w:rPr>
            <w:rStyle w:val="a4"/>
            <w:i/>
            <w:iCs/>
            <w:color w:val="0000FF"/>
            <w:u w:val="single"/>
          </w:rPr>
          <w:t>ред</w:t>
        </w:r>
      </w:hyperlink>
      <w:r>
        <w:rPr>
          <w:rStyle w:val="s3"/>
        </w:rPr>
        <w:t xml:space="preserve">.қара); 2010.30.06. № 297-ІV ҚР </w:t>
      </w:r>
      <w:hyperlink r:id="rId3381" w:anchor="sub_id=651" w:history="1">
        <w:r>
          <w:rPr>
            <w:rStyle w:val="a4"/>
            <w:i/>
            <w:iCs/>
            <w:color w:val="0000FF"/>
            <w:u w:val="single"/>
          </w:rPr>
          <w:t>Заңымен</w:t>
        </w:r>
      </w:hyperlink>
      <w:r>
        <w:rPr>
          <w:rStyle w:val="s3"/>
        </w:rPr>
        <w:t xml:space="preserve"> (2011 ж. 1 қаңтардан бастап қолданысқа енгізілді) (бұр.</w:t>
      </w:r>
      <w:hyperlink r:id="rId3382" w:anchor="sub_id=2630800" w:history="1">
        <w:r>
          <w:rPr>
            <w:rStyle w:val="a4"/>
            <w:i/>
            <w:iCs/>
            <w:color w:val="0000FF"/>
            <w:u w:val="single"/>
          </w:rPr>
          <w:t>ред</w:t>
        </w:r>
      </w:hyperlink>
      <w:r>
        <w:rPr>
          <w:rStyle w:val="s3"/>
        </w:rPr>
        <w:t>.қара) 8-тармақ жаңа редакцияда</w:t>
      </w:r>
    </w:p>
    <w:p w:rsidR="00000000" w:rsidRDefault="008535AE">
      <w:pPr>
        <w:pStyle w:val="pj"/>
      </w:pPr>
      <w:r>
        <w:rPr>
          <w:rStyle w:val="s0"/>
        </w:rPr>
        <w:t>8. Егер осы тармақта өзгеше көзделмесе, шот-фа</w:t>
      </w:r>
      <w:r>
        <w:rPr>
          <w:rStyle w:val="s0"/>
        </w:rPr>
        <w:t xml:space="preserve">ктура: </w:t>
      </w:r>
    </w:p>
    <w:p w:rsidR="00000000" w:rsidRDefault="008535AE">
      <w:pPr>
        <w:pStyle w:val="pj"/>
      </w:pPr>
      <w:r>
        <w:rPr>
          <w:rStyle w:val="s0"/>
        </w:rPr>
        <w:t>заңды тұлғалар үшін - заңды тұлғаның атауы жазылған және ұйымдық-құқықтық нысаны көрсетілген мөрімен, сондай-ақ басшысы мен бас бухгалтерінің қолтаңбаларымен;</w:t>
      </w:r>
    </w:p>
    <w:p w:rsidR="00000000" w:rsidRDefault="008535AE">
      <w:pPr>
        <w:pStyle w:val="pj"/>
      </w:pPr>
      <w:r>
        <w:rPr>
          <w:rStyle w:val="s0"/>
        </w:rPr>
        <w:t>дара кәсіпкерлер үшін - дара кәсіпкердің тегі, аты, әкесінің аты (ол болған кезде) және (</w:t>
      </w:r>
      <w:r>
        <w:rPr>
          <w:rStyle w:val="s0"/>
        </w:rPr>
        <w:t>немесе) атауы жазылған мөрімен (ол болған кезде), сондай-ақ дара кәсіпкердің қол таңбасымен куәландырылады.</w:t>
      </w:r>
    </w:p>
    <w:p w:rsidR="00000000" w:rsidRDefault="008535AE">
      <w:pPr>
        <w:pStyle w:val="pj"/>
      </w:pPr>
      <w:r>
        <w:rPr>
          <w:rStyle w:val="s0"/>
        </w:rPr>
        <w:t>Шот-фактура салық төлеушінің шешімімен оған уәкілеттік берілген қызметкердің қолтаңбасымен куәландырылуы мүмкін.</w:t>
      </w:r>
    </w:p>
    <w:p w:rsidR="00000000" w:rsidRDefault="008535AE">
      <w:pPr>
        <w:pStyle w:val="pj"/>
      </w:pPr>
      <w:r>
        <w:rPr>
          <w:rStyle w:val="s0"/>
        </w:rPr>
        <w:t>Заңды тұлғаның құрылымдық бөлімшесі</w:t>
      </w:r>
      <w:r>
        <w:rPr>
          <w:rStyle w:val="s0"/>
        </w:rPr>
        <w:t xml:space="preserve"> ол жазып берген шот-фактураны заңды тұлғаның атауы жазылған және ұйымдық-құқықтық нысаны көрсетілген, осындай құрылымдық бөлімшесінің мөрімен салық төлеушінің шешімі бойынша куәландыруға құқылы.</w:t>
      </w:r>
    </w:p>
    <w:p w:rsidR="00000000" w:rsidRDefault="008535AE">
      <w:pPr>
        <w:pStyle w:val="pji"/>
      </w:pPr>
      <w:r>
        <w:rPr>
          <w:rStyle w:val="s3"/>
        </w:rPr>
        <w:t xml:space="preserve">6-абзац 2009 жылғы 1 қаңтардан бастап </w:t>
      </w:r>
      <w:hyperlink r:id="rId3383" w:anchor="sub_id=651" w:history="1">
        <w:r>
          <w:rPr>
            <w:rStyle w:val="a4"/>
            <w:i/>
            <w:iCs/>
            <w:color w:val="0000FF"/>
            <w:u w:val="single"/>
          </w:rPr>
          <w:t>қолданысқа</w:t>
        </w:r>
        <w:r>
          <w:rPr>
            <w:rStyle w:val="a4"/>
            <w:i/>
            <w:iCs/>
            <w:color w:val="0000FF"/>
            <w:u w:val="single"/>
          </w:rPr>
          <w:t xml:space="preserve"> енгізілді</w:t>
        </w:r>
      </w:hyperlink>
    </w:p>
    <w:p w:rsidR="00000000" w:rsidRDefault="008535AE">
      <w:pPr>
        <w:pStyle w:val="pj"/>
      </w:pPr>
      <w:r>
        <w:rPr>
          <w:rStyle w:val="s0"/>
        </w:rPr>
        <w:t xml:space="preserve">Жай серіктестікке (консорциумға) қатысушылардың уәкілетті өкілі жазып берген шот-фактура осы Кодекстің </w:t>
      </w:r>
      <w:hyperlink r:id="rId3384" w:anchor="sub_id=3080500" w:history="1">
        <w:r>
          <w:rPr>
            <w:rStyle w:val="a4"/>
            <w:color w:val="0000FF"/>
            <w:u w:val="single"/>
          </w:rPr>
          <w:t>308-бабының 5-тармағында</w:t>
        </w:r>
      </w:hyperlink>
      <w:r>
        <w:rPr>
          <w:rStyle w:val="s0"/>
        </w:rPr>
        <w:t xml:space="preserve"> көзделген жағдайларда, уәкілетті өкілдің атауы жазылған және ұйымдық-құқықтық нысаны көрсетілген мөрімен, сондай-ақ осындай уәкілетті өкіл басшысының және бас бухгалтерінің қолтаңбаларымен куәландырылады;</w:t>
      </w:r>
    </w:p>
    <w:p w:rsidR="00000000" w:rsidRDefault="008535AE">
      <w:pPr>
        <w:pStyle w:val="pj"/>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8535AE">
      <w:pPr>
        <w:pStyle w:val="pj"/>
      </w:pPr>
      <w:r>
        <w:rPr>
          <w:rStyle w:val="s0"/>
        </w:rPr>
        <w:t>Егер мұндай шот-фактураға осы баптың 5-тармағының 6) - 10) тармақшаларында көрсе</w:t>
      </w:r>
      <w:r>
        <w:rPr>
          <w:rStyle w:val="s0"/>
        </w:rPr>
        <w:t xml:space="preserve">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 болуға тиіс. </w:t>
      </w:r>
    </w:p>
    <w:p w:rsidR="00000000" w:rsidRDefault="008535AE">
      <w:pPr>
        <w:pStyle w:val="pj"/>
      </w:pPr>
      <w:r>
        <w:rPr>
          <w:rStyle w:val="s0"/>
        </w:rPr>
        <w:t>10. Лизинг беруші өзі беретін лизинг нысанасына жазатын шот-факту</w:t>
      </w:r>
      <w:r>
        <w:rPr>
          <w:rStyle w:val="s0"/>
        </w:rPr>
        <w:t xml:space="preserve">рада салық салынатын айналым мөлшері, сыйақы және қосылған құн салығы сомалары енгізілместен, қаржы лизингінің шартына сәйкес барлық лизинг төлемдерінің жалпы сомасы негізінде көрсетіледі. </w:t>
      </w:r>
    </w:p>
    <w:p w:rsidR="00000000" w:rsidRDefault="008535AE">
      <w:pPr>
        <w:pStyle w:val="pji"/>
      </w:pPr>
      <w:r>
        <w:rPr>
          <w:rStyle w:val="s3"/>
        </w:rPr>
        <w:t xml:space="preserve">2009.10.07. </w:t>
      </w:r>
      <w:hyperlink r:id="rId3385" w:anchor="sub_id=263" w:history="1">
        <w:r>
          <w:rPr>
            <w:rStyle w:val="a4"/>
            <w:i/>
            <w:iCs/>
            <w:color w:val="0000FF"/>
            <w:u w:val="single"/>
          </w:rPr>
          <w:t>№ 178-ІV</w:t>
        </w:r>
      </w:hyperlink>
      <w:r>
        <w:rPr>
          <w:rStyle w:val="s3"/>
        </w:rPr>
        <w:t xml:space="preserve"> ҚР Заңымен 11-тармақ өзгертілді (бұр.</w:t>
      </w:r>
      <w:hyperlink r:id="rId3386" w:anchor="sub_id=2631100" w:history="1">
        <w:r>
          <w:rPr>
            <w:rStyle w:val="a4"/>
            <w:i/>
            <w:iCs/>
            <w:color w:val="0000FF"/>
            <w:u w:val="single"/>
          </w:rPr>
          <w:t>ред</w:t>
        </w:r>
      </w:hyperlink>
      <w:r>
        <w:rPr>
          <w:rStyle w:val="s3"/>
        </w:rPr>
        <w:t>.қара)</w:t>
      </w:r>
    </w:p>
    <w:p w:rsidR="00000000" w:rsidRDefault="008535AE">
      <w:pPr>
        <w:pStyle w:val="pj"/>
      </w:pPr>
      <w:r>
        <w:rPr>
          <w:rStyle w:val="s0"/>
        </w:rPr>
        <w:t>11. Интернет-ресурста орналастырылғандарды қоса алғанда, мерзімді баспа басылымдарын жән</w:t>
      </w:r>
      <w:r>
        <w:rPr>
          <w:rStyle w:val="s0"/>
        </w:rPr>
        <w:t>е бұқаралық ақпарат құралының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8535AE">
      <w:pPr>
        <w:pStyle w:val="pj"/>
      </w:pPr>
      <w:r>
        <w:rPr>
          <w:rStyle w:val="s0"/>
        </w:rPr>
        <w:t>12. Сыртқы сауда келісімшарттары бойынша тауарларды, жұмыстарды, қызмет көрсетулерді өткізу жағдайла</w:t>
      </w:r>
      <w:r>
        <w:rPr>
          <w:rStyle w:val="s0"/>
        </w:rPr>
        <w:t>рын, сондай-ақ Қазақстан Республикасының заңнамалық актілерінде көзделген жағдайларды қоспағанда, тауарлардың, жұмыстардың, қызмет көрсетулердің құны және қосылған құн салығының сомасы шот-фактурада Қазақстан Республикасының ұлттық валютасымен көрсетіледі.</w:t>
      </w:r>
    </w:p>
    <w:p w:rsidR="00000000" w:rsidRDefault="008535AE">
      <w:pPr>
        <w:pStyle w:val="pj"/>
      </w:pPr>
      <w:r>
        <w:rPr>
          <w:rStyle w:val="s0"/>
        </w:rPr>
        <w:t>13. Шот-фактура екі дана етіп жазылады, олардың біреуі тауарларды, жұмыстарды, қызмет көрсетулерді алушыға беріледі.</w:t>
      </w:r>
    </w:p>
    <w:p w:rsidR="00000000" w:rsidRDefault="008535AE">
      <w:pPr>
        <w:pStyle w:val="pji"/>
      </w:pPr>
      <w:r>
        <w:rPr>
          <w:rStyle w:val="s3"/>
        </w:rPr>
        <w:t xml:space="preserve">2009.30.12 № 234-IV </w:t>
      </w:r>
      <w:hyperlink r:id="rId3387" w:anchor="sub_id=263" w:history="1">
        <w:r>
          <w:rPr>
            <w:rStyle w:val="a4"/>
            <w:i/>
            <w:iCs/>
            <w:color w:val="0000FF"/>
            <w:u w:val="single"/>
          </w:rPr>
          <w:t>Заңымен</w:t>
        </w:r>
      </w:hyperlink>
      <w:r>
        <w:rPr>
          <w:rStyle w:val="s3"/>
        </w:rPr>
        <w:t xml:space="preserve"> </w:t>
      </w:r>
      <w:r>
        <w:rPr>
          <w:rStyle w:val="s3"/>
        </w:rPr>
        <w:t>14-тармақ жаңа редакцияда (2009 жылғы 1 қаңтардан қолданысқа енгiзiлдi) (бұр.</w:t>
      </w:r>
      <w:hyperlink r:id="rId3388" w:anchor="sub_id=2631400" w:history="1">
        <w:r>
          <w:rPr>
            <w:rStyle w:val="a4"/>
            <w:i/>
            <w:iCs/>
            <w:color w:val="0000FF"/>
            <w:u w:val="single"/>
          </w:rPr>
          <w:t>ред</w:t>
        </w:r>
      </w:hyperlink>
      <w:r>
        <w:rPr>
          <w:rStyle w:val="s3"/>
        </w:rPr>
        <w:t>.қара)</w:t>
      </w:r>
    </w:p>
    <w:p w:rsidR="00000000" w:rsidRDefault="008535AE">
      <w:pPr>
        <w:pStyle w:val="pj"/>
      </w:pPr>
      <w:r>
        <w:t>14. Бұрын жазып берiлген шот-фактураға тауарларды, жұмыстарды, көрсетiлетiн қызметте</w:t>
      </w:r>
      <w:r>
        <w:t xml:space="preserve">рдi берушiнi және (немесе) сатып алушыны ауыстыруға әкеп соқпайтын өзгерістер және (немесе) толықтырулар енгізу қажет болған жағдайда, оларды берушi қателердi түзету мақсатында бұрын жазып берiлген шот-фактураның күшiн жояды және ол мынадай талаптарға: </w:t>
      </w:r>
    </w:p>
    <w:p w:rsidR="00000000" w:rsidRDefault="008535AE">
      <w:pPr>
        <w:pStyle w:val="pj"/>
      </w:pPr>
      <w:r>
        <w:t>1)</w:t>
      </w:r>
      <w:r>
        <w:t xml:space="preserve"> бұрынғы нөмiрлерi мен жазып берiлген күнi көрсетiле отырып, осы Кодекстiң </w:t>
      </w:r>
      <w:hyperlink r:id="rId3389" w:anchor="sub_id=2630500" w:history="1">
        <w:r>
          <w:rPr>
            <w:rStyle w:val="a4"/>
            <w:color w:val="0000FF"/>
            <w:u w:val="single"/>
          </w:rPr>
          <w:t>263-бабы 5-тармағының</w:t>
        </w:r>
      </w:hyperlink>
      <w:r>
        <w:t xml:space="preserve"> талаптарына сәйкестiгiне;</w:t>
      </w:r>
    </w:p>
    <w:p w:rsidR="00000000" w:rsidRDefault="008535AE">
      <w:pPr>
        <w:pStyle w:val="pj"/>
      </w:pPr>
      <w:r>
        <w:t>2) шот-фактурада бұрын жазып берiлген шот-фактур</w:t>
      </w:r>
      <w:r>
        <w:t>аны түзету күнiнiң көрсетiлуiне;</w:t>
      </w:r>
    </w:p>
    <w:p w:rsidR="00000000" w:rsidRDefault="008535AE">
      <w:pPr>
        <w:pStyle w:val="pj"/>
      </w:pPr>
      <w:r>
        <w:t>3) тауарларды, жұмыстарды, көрсетiлетiн қызметтердi алушының түзетiлген шот-фактураны алғаны туралы мынадай растаулардың бірiнiң болуына:</w:t>
      </w:r>
    </w:p>
    <w:p w:rsidR="00000000" w:rsidRDefault="008535AE">
      <w:pPr>
        <w:pStyle w:val="pj"/>
      </w:pPr>
      <w:r>
        <w:t>тауарларды, жұмыстарды, көрсетiлетiн қызметтердi алушының мұндай шот-фактураны осы ба</w:t>
      </w:r>
      <w:r>
        <w:t>птың 8-тармағына сәйкес қол қоюымен және мөрiмен куәландырылуының болуына;</w:t>
      </w:r>
    </w:p>
    <w:p w:rsidR="00000000" w:rsidRDefault="008535AE">
      <w:pPr>
        <w:pStyle w:val="pj"/>
      </w:pPr>
      <w:r>
        <w:t xml:space="preserve">мұндай шот-фактураны тауарларды, жұмыстарды, көрсетiлетiн қызметтердi берушiнiң тауарларды, жұмыстарды, көрсетiлетiн қызметтердi алушының мекенжайына тапсырыс хатпен жiберуiне және </w:t>
      </w:r>
      <w:r>
        <w:t xml:space="preserve">оны алғаны туралы хабарламаның болуына сәйкес келуге тиiс түзетiлген шот-фактура жазып бередi. </w:t>
      </w:r>
    </w:p>
    <w:p w:rsidR="00000000" w:rsidRDefault="008535AE">
      <w:pPr>
        <w:pStyle w:val="pj"/>
      </w:pPr>
      <w:r>
        <w:t xml:space="preserve">Осы Кодекстiң </w:t>
      </w:r>
      <w:hyperlink r:id="rId3390" w:anchor="sub_id=2650000" w:history="1">
        <w:r>
          <w:rPr>
            <w:rStyle w:val="a4"/>
            <w:color w:val="0000FF"/>
            <w:u w:val="single"/>
          </w:rPr>
          <w:t>265-бабында</w:t>
        </w:r>
      </w:hyperlink>
      <w:r>
        <w:t xml:space="preserve"> көзделген жағдайларда, осы тармақтың ережесi қолд</w:t>
      </w:r>
      <w:r>
        <w:t>анылмайды.</w:t>
      </w:r>
    </w:p>
    <w:p w:rsidR="00000000" w:rsidRDefault="008535AE">
      <w:pPr>
        <w:pStyle w:val="pj"/>
      </w:pPr>
      <w:r>
        <w:t>Осы тармақты қолдану мақсатында бұрын жазып берiлген шот-фактурадағы:</w:t>
      </w:r>
    </w:p>
    <w:p w:rsidR="00000000" w:rsidRDefault="008535AE">
      <w:pPr>
        <w:pStyle w:val="pj"/>
      </w:pPr>
      <w:r>
        <w:t> тауарларды, жұмыстарды, көрсетiлетiн қызметтердi берушiнiң және (немесе) сатып алушының сәйкестендiру нөмiрiн;</w:t>
      </w:r>
    </w:p>
    <w:p w:rsidR="00000000" w:rsidRDefault="008535AE">
      <w:pPr>
        <w:pStyle w:val="pj"/>
      </w:pPr>
      <w:r>
        <w:t xml:space="preserve">берушiнiң қосылған құн салығы бойынша тiркеу есебiне қойылғаны </w:t>
      </w:r>
      <w:r>
        <w:t>туралы куәлiктiң нөмiрiн өзгерту және (немесе) толықтыру тауарларды, жұмыстарды, көрсетiлетiн қызметтердi берушiнi және (немесе) сатып алушыны ауыстыру болып танылмайды.</w:t>
      </w:r>
    </w:p>
    <w:p w:rsidR="00000000" w:rsidRDefault="008535AE">
      <w:pPr>
        <w:pStyle w:val="pji"/>
      </w:pPr>
      <w:r>
        <w:rPr>
          <w:rStyle w:val="s3"/>
        </w:rPr>
        <w:t xml:space="preserve">2009.30.12 № 234-IV </w:t>
      </w:r>
      <w:hyperlink r:id="rId3391" w:anchor="sub_id=263" w:history="1">
        <w:r>
          <w:rPr>
            <w:rStyle w:val="a4"/>
            <w:i/>
            <w:iCs/>
            <w:color w:val="0000FF"/>
            <w:u w:val="single"/>
          </w:rPr>
          <w:t>Заңымен</w:t>
        </w:r>
      </w:hyperlink>
      <w:r>
        <w:rPr>
          <w:rStyle w:val="s3"/>
        </w:rPr>
        <w:t xml:space="preserve"> 15-тармақ өзгертілді (2009 жылғы 1 қаңтардан қолданысқа енгiзiлдi) (бұр.</w:t>
      </w:r>
      <w:hyperlink r:id="rId3392" w:anchor="sub_id=2631500" w:history="1">
        <w:r>
          <w:rPr>
            <w:rStyle w:val="a4"/>
            <w:i/>
            <w:iCs/>
            <w:color w:val="0000FF"/>
            <w:u w:val="single"/>
          </w:rPr>
          <w:t>ред</w:t>
        </w:r>
      </w:hyperlink>
      <w:r>
        <w:rPr>
          <w:rStyle w:val="s3"/>
        </w:rPr>
        <w:t>.қара)</w:t>
      </w:r>
    </w:p>
    <w:p w:rsidR="00000000" w:rsidRDefault="008535AE">
      <w:pPr>
        <w:pStyle w:val="pj"/>
      </w:pPr>
      <w:r>
        <w:t>15. Егер осы бапта өзгеше көзделмесе, шот-фактура жазып беру мынад</w:t>
      </w:r>
      <w:r>
        <w:t>ай жағдайларда:</w:t>
      </w:r>
    </w:p>
    <w:p w:rsidR="00000000" w:rsidRDefault="008535AE">
      <w:pPr>
        <w:pStyle w:val="pj"/>
      </w:pPr>
      <w:r>
        <w:rPr>
          <w:rStyle w:val="s0"/>
        </w:rPr>
        <w:t xml:space="preserve">1) есеп айырысу бухгалтерлік есеп жүргізген кезде негіз болып табылатын бастапқы есепке алу құжаттарын қолдана отырып, халыққа коммуналдық қызмет көрсетулер, байланыстық қызмет көрсетулер үшін банктер арқылы жүзеге асырылған; </w:t>
      </w:r>
    </w:p>
    <w:p w:rsidR="00000000" w:rsidRDefault="008535AE">
      <w:pPr>
        <w:pStyle w:val="pj"/>
      </w:pPr>
      <w:r>
        <w:rPr>
          <w:rStyle w:val="s0"/>
        </w:rPr>
        <w:t>2) жолаушы та</w:t>
      </w:r>
      <w:r>
        <w:rPr>
          <w:rStyle w:val="s0"/>
        </w:rPr>
        <w:t xml:space="preserve">сымалдау жол билетімен, оның ішінде әуе көлігінде берілетін электрондық билеттермен ресімделген; </w:t>
      </w:r>
    </w:p>
    <w:p w:rsidR="00000000" w:rsidRDefault="008535AE">
      <w:pPr>
        <w:pStyle w:val="pji"/>
      </w:pPr>
      <w:r>
        <w:rPr>
          <w:rStyle w:val="s3"/>
        </w:rPr>
        <w:t xml:space="preserve">2009.30.12 № 234-IV </w:t>
      </w:r>
      <w:hyperlink r:id="rId3393" w:anchor="sub_id=263" w:history="1">
        <w:r>
          <w:rPr>
            <w:rStyle w:val="a4"/>
            <w:i/>
            <w:iCs/>
            <w:color w:val="0000FF"/>
            <w:u w:val="single"/>
          </w:rPr>
          <w:t>Заңымен</w:t>
        </w:r>
      </w:hyperlink>
      <w:r>
        <w:rPr>
          <w:rStyle w:val="s3"/>
        </w:rPr>
        <w:t xml:space="preserve"> 3) тармақша жаңа редакцияда (2009 жылғы 1 қаңтард</w:t>
      </w:r>
      <w:r>
        <w:rPr>
          <w:rStyle w:val="s3"/>
        </w:rPr>
        <w:t>ан қолданысқа енгiзiлдi) (бұр.</w:t>
      </w:r>
      <w:hyperlink r:id="rId3394" w:anchor="sub_id=2631503" w:history="1">
        <w:r>
          <w:rPr>
            <w:rStyle w:val="a4"/>
            <w:i/>
            <w:iCs/>
            <w:color w:val="0000FF"/>
            <w:u w:val="single"/>
          </w:rPr>
          <w:t>ред</w:t>
        </w:r>
      </w:hyperlink>
      <w:r>
        <w:rPr>
          <w:rStyle w:val="s3"/>
        </w:rPr>
        <w:t>.қара)</w:t>
      </w:r>
    </w:p>
    <w:p w:rsidR="00000000" w:rsidRDefault="008535AE">
      <w:pPr>
        <w:pStyle w:val="pj"/>
      </w:pPr>
      <w:r>
        <w:t xml:space="preserve">3) осы Кодекстiң </w:t>
      </w:r>
      <w:hyperlink r:id="rId3395" w:anchor="sub_id=2760000" w:history="1">
        <w:r>
          <w:rPr>
            <w:rStyle w:val="a4"/>
            <w:color w:val="0000FF"/>
            <w:u w:val="single"/>
          </w:rPr>
          <w:t>276-бабының 1-тармағында</w:t>
        </w:r>
      </w:hyperlink>
      <w:r>
        <w:t xml:space="preserve"> атал</w:t>
      </w:r>
      <w:r>
        <w:t>ған</w:t>
      </w:r>
      <w:r>
        <w:t xml:space="preserve"> адамдарға тауарларды, жұмыстарды, көрсетiлетiн қызметтердi өткізу жағдайларын қоспағанда, халыққа тауарларды, жұмыстарды, көрсетiлетiн қызметтердi қолма-қол есеп айырысу арқылы өткiзген жағдайда сатып алушыға бақылау-кассалық машинаның чегi берiлген;</w:t>
      </w:r>
    </w:p>
    <w:p w:rsidR="00000000" w:rsidRDefault="008535AE">
      <w:pPr>
        <w:pStyle w:val="pji"/>
      </w:pPr>
      <w:r>
        <w:rPr>
          <w:rStyle w:val="s3"/>
        </w:rPr>
        <w:t>2</w:t>
      </w:r>
      <w:r>
        <w:rPr>
          <w:rStyle w:val="s3"/>
        </w:rPr>
        <w:t xml:space="preserve">011.21.07. № 467-ІV ҚР </w:t>
      </w:r>
      <w:hyperlink r:id="rId3396" w:anchor="sub_id=109" w:history="1">
        <w:r>
          <w:rPr>
            <w:rStyle w:val="a4"/>
            <w:i/>
            <w:iCs/>
            <w:color w:val="0000FF"/>
            <w:u w:val="single"/>
          </w:rPr>
          <w:t>Заңымен</w:t>
        </w:r>
      </w:hyperlink>
      <w:r>
        <w:rPr>
          <w:rStyle w:val="s3"/>
        </w:rPr>
        <w:t xml:space="preserve"> 3-1) тармақшамен толықтырылды (2012 жылғы 1 қаңтардан бастап қолданысқа енгізілді)</w:t>
      </w:r>
    </w:p>
    <w:p w:rsidR="00000000" w:rsidRDefault="008535AE">
      <w:pPr>
        <w:pStyle w:val="pj"/>
      </w:pPr>
      <w:r>
        <w:rPr>
          <w:rStyle w:val="s0"/>
        </w:rPr>
        <w:t>3-1) тауар дара кәсіпкер, жекеше нотариус, жеке сот орындаушы</w:t>
      </w:r>
      <w:r>
        <w:rPr>
          <w:rStyle w:val="s0"/>
        </w:rPr>
        <w:t>сы, адвокат болып табылмайтын жеке тұлғаға сыйға тартылған немесе өтеусіз берілген;</w:t>
      </w:r>
    </w:p>
    <w:p w:rsidR="00000000" w:rsidRDefault="008535AE">
      <w:pPr>
        <w:pStyle w:val="pj"/>
      </w:pPr>
      <w:r>
        <w:rPr>
          <w:rStyle w:val="s0"/>
        </w:rPr>
        <w:t xml:space="preserve">4) осы Кодекстің </w:t>
      </w:r>
      <w:hyperlink r:id="rId3397" w:anchor="sub_id=2500000" w:history="1">
        <w:r>
          <w:rPr>
            <w:rStyle w:val="a4"/>
            <w:color w:val="0000FF"/>
            <w:u w:val="single"/>
          </w:rPr>
          <w:t>250-бабында</w:t>
        </w:r>
      </w:hyperlink>
      <w:r>
        <w:rPr>
          <w:rStyle w:val="s0"/>
        </w:rPr>
        <w:t xml:space="preserve"> көзделген қызмет көрсетулер кезінде талап етілмейді.</w:t>
      </w:r>
    </w:p>
    <w:p w:rsidR="00000000" w:rsidRDefault="008535AE">
      <w:pPr>
        <w:pStyle w:val="pji"/>
      </w:pPr>
      <w:r>
        <w:rPr>
          <w:rStyle w:val="s3"/>
        </w:rPr>
        <w:t>2009.</w:t>
      </w:r>
      <w:r>
        <w:rPr>
          <w:rStyle w:val="s3"/>
        </w:rPr>
        <w:t xml:space="preserve">30.12 № 234-IV </w:t>
      </w:r>
      <w:hyperlink r:id="rId3398" w:anchor="sub_id=263" w:history="1">
        <w:r>
          <w:rPr>
            <w:rStyle w:val="a4"/>
            <w:i/>
            <w:iCs/>
            <w:color w:val="0000FF"/>
            <w:u w:val="single"/>
          </w:rPr>
          <w:t>Заңымен</w:t>
        </w:r>
      </w:hyperlink>
      <w:r>
        <w:rPr>
          <w:rStyle w:val="s3"/>
        </w:rPr>
        <w:t xml:space="preserve"> 16-тармақ жаңа редакцияда (2009 жылғы 1 қаңтардан қолданысқа енгiзiлдi) (бұр.</w:t>
      </w:r>
      <w:hyperlink r:id="rId3399" w:anchor="sub_id=2631600" w:history="1">
        <w:r>
          <w:rPr>
            <w:rStyle w:val="a4"/>
            <w:i/>
            <w:iCs/>
            <w:color w:val="0000FF"/>
            <w:u w:val="single"/>
          </w:rPr>
          <w:t>ред</w:t>
        </w:r>
      </w:hyperlink>
      <w:r>
        <w:rPr>
          <w:rStyle w:val="s3"/>
        </w:rPr>
        <w:t>.қара)</w:t>
      </w:r>
    </w:p>
    <w:p w:rsidR="00000000" w:rsidRDefault="008535AE">
      <w:pPr>
        <w:pStyle w:val="pj"/>
      </w:pPr>
      <w:r>
        <w:t>16. Осы баптың 15-тармағының 1)-3) тармақшаларында көзделген жағдайларда тауарларды, жұмыстарды, көрсетiлетiн қызметтердi алушы осы тауарларды, жұмыстарды, көрсе</w:t>
      </w:r>
      <w:r>
        <w:t>тiлетiн қызметтердi берушiге шот-фактура жазып беру туралы талаппен өтiнiш бiлдiруге құқылы, ал оларды берушi осы баптың ережелерiн ескере отырып, бұл талапты орындауға мiндеттi.</w:t>
      </w:r>
    </w:p>
    <w:p w:rsidR="00000000" w:rsidRDefault="008535AE">
      <w:pPr>
        <w:pStyle w:val="pj"/>
      </w:pPr>
      <w:r>
        <w:t>Бұл ретте шот-фактура жазып беру:</w:t>
      </w:r>
    </w:p>
    <w:p w:rsidR="00000000" w:rsidRDefault="008535AE">
      <w:pPr>
        <w:pStyle w:val="pj"/>
      </w:pPr>
      <w:r>
        <w:t>1) осы баптың 15-тармағының 3) тармақшасында көзделген жағдайда - өткізу бойынша айналым жасалған күнi тауарларды, жұмыстарды, көрсетiлетiн қызметтердi өткiзген жерi бойынша;</w:t>
      </w:r>
    </w:p>
    <w:p w:rsidR="00000000" w:rsidRDefault="008535AE">
      <w:pPr>
        <w:pStyle w:val="pj"/>
      </w:pPr>
      <w:r>
        <w:t>2) осы баптың 15-тармағының 1) және 2) тармақшаларында көзделген жағдайларда - ег</w:t>
      </w:r>
      <w:r>
        <w:t>ер осы тармақшада өзгеше көзделмесе, айналым жасалған күннен ерте емес және өткізу бойынша айналым жасалған күннен кейiн бес күннен кешiктiрiлмей, көрсетiлетiн қызметтердi берушiнiң орналасқан жерi бойынша жүзеге асырылады. Егер көрсетiлетiн қызметтердi ал</w:t>
      </w:r>
      <w:r>
        <w:t>ушы осы тармақшада көрсетiлген мерзiмде шот-фактура жазып беру туралы талаппен өтiнiш бiлдiрмеген болса, онда ол көрсетiлген мерзiм аяқталғаннан кейiн көрсетiлетiн қызметтердi берушiге осы талаппен өтiнiш бiлдiруге құқылы. Бұл ретте, көрсетiлетiн қызметтер</w:t>
      </w:r>
      <w:r>
        <w:t>дi берушi шот-фактураны жазып беру күнiмен бірге айналым жасалған күнi қолданыста болған ставка бойынша есептелген салықты көрсете отырып, өткізу бойынша айналымның жасалған күнiн көрсетедi.</w:t>
      </w:r>
    </w:p>
    <w:p w:rsidR="00000000" w:rsidRDefault="008535AE">
      <w:pPr>
        <w:pStyle w:val="pj"/>
      </w:pPr>
      <w:r>
        <w:t xml:space="preserve">Тауарларды экспорт режимiнде әкеткен жағдайда шот-фактура өткізу </w:t>
      </w:r>
      <w:r>
        <w:t>бойынша айналым жасалған күннен кешiктiрiлмей жазып берiледi.</w:t>
      </w:r>
    </w:p>
    <w:p w:rsidR="00000000" w:rsidRDefault="008535AE">
      <w:pPr>
        <w:pStyle w:val="pj"/>
      </w:pPr>
      <w:r>
        <w:rPr>
          <w:rStyle w:val="s0"/>
        </w:rPr>
        <w:t xml:space="preserve">17. Бірлескен қызмет туралы шарттардың шеңберінде өткізу (сатып алу) кезінде шот-фактураларды жазып беру ерекшеліктері осы Кодекстің </w:t>
      </w:r>
      <w:hyperlink r:id="rId3400" w:anchor="sub_id=2350000" w:history="1">
        <w:r>
          <w:rPr>
            <w:rStyle w:val="a4"/>
            <w:color w:val="0000FF"/>
            <w:u w:val="single"/>
          </w:rPr>
          <w:t>235-бабында</w:t>
        </w:r>
      </w:hyperlink>
      <w:r>
        <w:rPr>
          <w:rStyle w:val="s0"/>
        </w:rPr>
        <w:t xml:space="preserve"> белгіленген. </w:t>
      </w:r>
    </w:p>
    <w:p w:rsidR="00000000" w:rsidRDefault="008535AE">
      <w:pPr>
        <w:pStyle w:val="pji"/>
      </w:pPr>
      <w:r>
        <w:rPr>
          <w:rStyle w:val="s3"/>
        </w:rPr>
        <w:t xml:space="preserve">2009.16.11. № 200-ІV ҚР </w:t>
      </w:r>
      <w:hyperlink r:id="rId3401" w:anchor="sub_id=395" w:history="1">
        <w:r>
          <w:rPr>
            <w:rStyle w:val="a4"/>
            <w:i/>
            <w:iCs/>
            <w:color w:val="0000FF"/>
            <w:u w:val="single"/>
          </w:rPr>
          <w:t>Заңымен</w:t>
        </w:r>
      </w:hyperlink>
      <w:r>
        <w:rPr>
          <w:rStyle w:val="s3"/>
        </w:rPr>
        <w:t xml:space="preserve"> 18-тармақ өзгертілді (2009 ж. 1 қаңтардан бастап қолданысқа енгiзiлді) (бұр.</w:t>
      </w:r>
      <w:hyperlink r:id="rId3402" w:anchor="sub_id=2631800" w:history="1">
        <w:r>
          <w:rPr>
            <w:rStyle w:val="a4"/>
            <w:i/>
            <w:iCs/>
            <w:color w:val="0000FF"/>
            <w:u w:val="single"/>
          </w:rPr>
          <w:t>ред</w:t>
        </w:r>
      </w:hyperlink>
      <w:r>
        <w:rPr>
          <w:rStyle w:val="s3"/>
        </w:rPr>
        <w:t>.қара)</w:t>
      </w:r>
    </w:p>
    <w:p w:rsidR="00000000" w:rsidRDefault="008535AE">
      <w:pPr>
        <w:pStyle w:val="pj"/>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жүзеге асырады. Ко</w:t>
      </w:r>
      <w:r>
        <w:rPr>
          <w:rStyle w:val="s0"/>
        </w:rPr>
        <w:t>миссионер жазып беретін шот-фактурадағы тауарларды, жұмыстарды, қызмет көрсетулерді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8535AE">
      <w:pPr>
        <w:pStyle w:val="pj"/>
      </w:pPr>
      <w:r>
        <w:rPr>
          <w:rStyle w:val="s0"/>
        </w:rPr>
        <w:t>Комиссионе</w:t>
      </w:r>
      <w:r>
        <w:rPr>
          <w:rStyle w:val="s0"/>
        </w:rPr>
        <w:t>р шот-фактураны мыналардың деректерін ескере отырып, жазып береді:</w:t>
      </w:r>
    </w:p>
    <w:p w:rsidR="00000000" w:rsidRDefault="008535AE">
      <w:pPr>
        <w:pStyle w:val="pj"/>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w:t>
      </w:r>
      <w:r>
        <w:rPr>
          <w:rStyle w:val="s0"/>
        </w:rPr>
        <w:t>ынбайтын) айналым сомасы комиссионер сатып алушыға жазып беретін шот-фактурадағы салық салынатын (салынбайтын) айналымға қосылады;</w:t>
      </w:r>
    </w:p>
    <w:p w:rsidR="00000000" w:rsidRDefault="008535AE">
      <w:pPr>
        <w:pStyle w:val="pj"/>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w:t>
      </w:r>
      <w:r>
        <w:rPr>
          <w:rStyle w:val="s0"/>
        </w:rPr>
        <w:t>н құжат. Бұл жағдайда мұндай құжатта көрсетілген тауарлардың, жұмыстардың, қызмет көрсетулердің құны комиссионер сатып алушыға жазып беретін шот-фактурадағы салық салынбайтын айналымға қосылады.</w:t>
      </w:r>
    </w:p>
    <w:p w:rsidR="00000000" w:rsidRDefault="008535AE">
      <w:pPr>
        <w:pStyle w:val="pj"/>
      </w:pPr>
      <w:r>
        <w:rPr>
          <w:rStyle w:val="s0"/>
        </w:rPr>
        <w:t>Комитент комиссионерге жазып беретін шот-фактурадағы салық са</w:t>
      </w:r>
      <w:r>
        <w:rPr>
          <w:rStyle w:val="s0"/>
        </w:rPr>
        <w:t xml:space="preserve">лынатын айналым мөлшері өткізу мақсатында комиссионерге ұсынылған тауарлардың, жұмыстардың, қызмет көрсетулердің құны негізінде көрсетіледі. </w:t>
      </w:r>
    </w:p>
    <w:p w:rsidR="00000000" w:rsidRDefault="008535AE">
      <w:pPr>
        <w:pStyle w:val="pj"/>
      </w:pPr>
      <w:r>
        <w:rPr>
          <w:rStyle w:val="s0"/>
        </w:rPr>
        <w:t>Комиссионер комитентке жазып беретін шот-фактурадағы салық салынатын айналым мөлшері комиссионердің комиссиялық сы</w:t>
      </w:r>
      <w:r>
        <w:rPr>
          <w:rStyle w:val="s0"/>
        </w:rPr>
        <w:t>йқасының сомасы негізінде көрсетіледі.</w:t>
      </w:r>
    </w:p>
    <w:p w:rsidR="00000000" w:rsidRDefault="008535AE">
      <w:pPr>
        <w:pStyle w:val="pji"/>
      </w:pPr>
      <w:r>
        <w:rPr>
          <w:rStyle w:val="s3"/>
        </w:rPr>
        <w:t xml:space="preserve">2009.04.07. № 167-ІV ҚР </w:t>
      </w:r>
      <w:hyperlink r:id="rId3403" w:anchor="sub_id=19" w:history="1">
        <w:r>
          <w:rPr>
            <w:rStyle w:val="a4"/>
            <w:i/>
            <w:iCs/>
            <w:color w:val="0000FF"/>
            <w:u w:val="single"/>
          </w:rPr>
          <w:t>Заңымен</w:t>
        </w:r>
      </w:hyperlink>
      <w:r>
        <w:rPr>
          <w:rStyle w:val="s3"/>
        </w:rPr>
        <w:t xml:space="preserve"> 19-тармақпен толықтырылды (2009 жылғы 1 қаңтардан бастап қолданысқа енгізілді); 2009.16.11. № 200-ІV ҚР </w:t>
      </w:r>
      <w:hyperlink r:id="rId3404" w:anchor="sub_id=395" w:history="1">
        <w:r>
          <w:rPr>
            <w:rStyle w:val="a4"/>
            <w:i/>
            <w:iCs/>
            <w:color w:val="0000FF"/>
            <w:u w:val="single"/>
          </w:rPr>
          <w:t>Заңымен</w:t>
        </w:r>
      </w:hyperlink>
      <w:r>
        <w:rPr>
          <w:rStyle w:val="s3"/>
        </w:rPr>
        <w:t xml:space="preserve"> 19-тармақ жаңа редакцияда (2009 ж. 1 қаңтардан бастап қолданысқа енгiзiлді) (бұр.</w:t>
      </w:r>
      <w:hyperlink r:id="rId3405" w:anchor="sub_id=2631900" w:history="1">
        <w:r>
          <w:rPr>
            <w:rStyle w:val="a4"/>
            <w:i/>
            <w:iCs/>
            <w:color w:val="0000FF"/>
            <w:u w:val="single"/>
          </w:rPr>
          <w:t>ре</w:t>
        </w:r>
        <w:r>
          <w:rPr>
            <w:rStyle w:val="a4"/>
            <w:i/>
            <w:iCs/>
            <w:color w:val="0000FF"/>
            <w:u w:val="single"/>
          </w:rPr>
          <w:t>д</w:t>
        </w:r>
      </w:hyperlink>
      <w:r>
        <w:rPr>
          <w:rStyle w:val="s3"/>
        </w:rPr>
        <w:t>.қара)</w:t>
      </w:r>
    </w:p>
    <w:p w:rsidR="00000000" w:rsidRDefault="008535AE">
      <w:pPr>
        <w:pStyle w:val="pj"/>
      </w:pPr>
      <w:r>
        <w:rPr>
          <w:rStyle w:val="s0"/>
        </w:rPr>
        <w:t xml:space="preserve">19. Тапсырма шартына сәйкес келетiн талаптармен өткiзiлетiн тауарларды, жұмыстарды, көрсетiлетiн қызметтердi сатып алушыға шот-фактураны жазып берудi сенім бiлдiрушi (осы Кодекстiң </w:t>
      </w:r>
      <w:hyperlink r:id="rId3406" w:anchor="sub_id=2330200" w:history="1">
        <w:r>
          <w:rPr>
            <w:rStyle w:val="a4"/>
            <w:color w:val="0000FF"/>
            <w:u w:val="single"/>
          </w:rPr>
          <w:t>233-бабының 2-тармағында</w:t>
        </w:r>
      </w:hyperlink>
      <w:r>
        <w:rPr>
          <w:rStyle w:val="s0"/>
        </w:rPr>
        <w:t xml:space="preserve"> көзделген жағдайларда - сенім бiлдiрiлген адам) осы бөлiмде көзделген тәртiппен жүзеге асырады.</w:t>
      </w:r>
    </w:p>
    <w:p w:rsidR="00000000" w:rsidRDefault="008535AE">
      <w:pPr>
        <w:pStyle w:val="pji"/>
      </w:pPr>
      <w:r>
        <w:rPr>
          <w:rStyle w:val="s3"/>
        </w:rPr>
        <w:t xml:space="preserve">2009.16.11. № 200-ІV ҚР </w:t>
      </w:r>
      <w:hyperlink r:id="rId3407" w:anchor="sub_id=395" w:history="1">
        <w:r>
          <w:rPr>
            <w:rStyle w:val="a4"/>
            <w:i/>
            <w:iCs/>
            <w:color w:val="0000FF"/>
            <w:u w:val="single"/>
          </w:rPr>
          <w:t>Заңымен</w:t>
        </w:r>
      </w:hyperlink>
      <w:r>
        <w:rPr>
          <w:rStyle w:val="s3"/>
        </w:rPr>
        <w:t xml:space="preserve"> 20-т</w:t>
      </w:r>
      <w:r>
        <w:rPr>
          <w:rStyle w:val="s3"/>
        </w:rPr>
        <w:t>армақпен толықтырылды (2009 ж. 1 қаңтардан бастап қолданысқа енгiзiлді)</w:t>
      </w:r>
    </w:p>
    <w:p w:rsidR="00000000" w:rsidRDefault="008535AE">
      <w:pPr>
        <w:pStyle w:val="pj"/>
      </w:pPr>
      <w:r>
        <w:rPr>
          <w:rStyle w:val="s0"/>
        </w:rPr>
        <w:t xml:space="preserve">20. Осы Кодекстiң </w:t>
      </w:r>
      <w:hyperlink r:id="rId3408" w:anchor="sub_id=780000" w:history="1">
        <w:r>
          <w:rPr>
            <w:rStyle w:val="a4"/>
            <w:color w:val="0000FF"/>
            <w:u w:val="single"/>
          </w:rPr>
          <w:t>78-бабында</w:t>
        </w:r>
      </w:hyperlink>
      <w:r>
        <w:rPr>
          <w:rStyle w:val="s0"/>
        </w:rPr>
        <w:t xml:space="preserve"> </w:t>
      </w:r>
      <w:r>
        <w:rPr>
          <w:rStyle w:val="s0"/>
        </w:rPr>
        <w:t>белгiленген талаптар сақталмаған жағдайда лизинг берушi көрсетiлген сақталмаушылық болған күннен бастап бес жұмыс күнiнен кешiктiрмей:</w:t>
      </w:r>
    </w:p>
    <w:p w:rsidR="00000000" w:rsidRDefault="008535AE">
      <w:pPr>
        <w:pStyle w:val="pj"/>
      </w:pPr>
      <w:r>
        <w:rPr>
          <w:rStyle w:val="s0"/>
        </w:rPr>
        <w:t>мүлiктi қаржы лизингiне беру бойынша - қосымша шот-фактура жазып беруге мiндеттi, онда қосылған құн салығы көрсетiле отыр</w:t>
      </w:r>
      <w:r>
        <w:rPr>
          <w:rStyle w:val="s0"/>
        </w:rPr>
        <w:t>ып, сыйақы сомасы қосылмаған босатылған айналымдардың терiс мәнi және салық салынатын айналымдардың оң мәнi қамтылуға тиiс;</w:t>
      </w:r>
    </w:p>
    <w:p w:rsidR="00000000" w:rsidRDefault="008535AE">
      <w:pPr>
        <w:pStyle w:val="pj"/>
      </w:pPr>
      <w:r>
        <w:rPr>
          <w:rStyle w:val="s0"/>
        </w:rPr>
        <w:t>мүлiктi қаржы лизингiне беру бойынша сыйақының есепке жазылған сомалары бөлiгiнде - қосымша шот-фактуралар жазып беруге мiндеттi, ол</w:t>
      </w:r>
      <w:r>
        <w:rPr>
          <w:rStyle w:val="s0"/>
        </w:rPr>
        <w:t>арда қосылған құн салығы көрсетiле отырып, босатылған айналымдардың терiс мәнi және салық салынатын айналымдардың оң мәнi қамтылуға тиiс.</w:t>
      </w:r>
    </w:p>
    <w:p w:rsidR="00000000" w:rsidRDefault="008535AE">
      <w:pPr>
        <w:pStyle w:val="pji"/>
      </w:pPr>
      <w:r>
        <w:rPr>
          <w:rStyle w:val="s3"/>
        </w:rPr>
        <w:t xml:space="preserve">2010.30.06. № 297-ІV ҚР </w:t>
      </w:r>
      <w:hyperlink r:id="rId3409" w:anchor="sub_id=651" w:history="1">
        <w:r>
          <w:rPr>
            <w:rStyle w:val="a4"/>
            <w:i/>
            <w:iCs/>
            <w:color w:val="0000FF"/>
            <w:u w:val="single"/>
          </w:rPr>
          <w:t>Заңымен</w:t>
        </w:r>
      </w:hyperlink>
      <w:r>
        <w:rPr>
          <w:rStyle w:val="s3"/>
        </w:rPr>
        <w:t xml:space="preserve"> 21-та</w:t>
      </w:r>
      <w:r>
        <w:rPr>
          <w:rStyle w:val="s3"/>
        </w:rPr>
        <w:t>рмақпен толықтырылды  (2009 жылғы 1 қаңтардан бастап қолданысқа енгізілді)</w:t>
      </w:r>
    </w:p>
    <w:p w:rsidR="00000000" w:rsidRDefault="008535AE">
      <w:pPr>
        <w:pStyle w:val="pj"/>
      </w:pPr>
      <w:r>
        <w:rPr>
          <w:rStyle w:val="s0"/>
        </w:rPr>
        <w:t xml:space="preserve">21. Оператор осы Кодекстің </w:t>
      </w:r>
      <w:hyperlink r:id="rId3410" w:anchor="sub_id=271010300" w:history="1">
        <w:r>
          <w:rPr>
            <w:rStyle w:val="a4"/>
            <w:color w:val="0000FF"/>
            <w:u w:val="single"/>
          </w:rPr>
          <w:t>271-1-бабының 3-тармағында</w:t>
        </w:r>
      </w:hyperlink>
      <w:r>
        <w:rPr>
          <w:rStyle w:val="s0"/>
        </w:rPr>
        <w:t xml:space="preserve"> көзделген жағдайларда, тауарларды, жұмыс</w:t>
      </w:r>
      <w:r>
        <w:rPr>
          <w:rStyle w:val="s0"/>
        </w:rPr>
        <w:t>тарды, көрсетілетін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8535AE">
      <w:pPr>
        <w:pStyle w:val="pj"/>
      </w:pPr>
      <w:r>
        <w:t> </w:t>
      </w:r>
    </w:p>
    <w:p w:rsidR="00000000" w:rsidRDefault="008535AE">
      <w:pPr>
        <w:pStyle w:val="pj"/>
      </w:pPr>
      <w:r>
        <w:rPr>
          <w:rStyle w:val="s0"/>
          <w:b/>
          <w:bCs/>
        </w:rPr>
        <w:t>264-бап</w:t>
      </w:r>
      <w:r>
        <w:rPr>
          <w:rStyle w:val="s0"/>
        </w:rPr>
        <w:t xml:space="preserve">. </w:t>
      </w:r>
      <w:r>
        <w:rPr>
          <w:rStyle w:val="s0"/>
          <w:b/>
          <w:bCs/>
        </w:rPr>
        <w:t>Экспедиторлардың шот-фактуралар жазып беру ерекше</w:t>
      </w:r>
      <w:r>
        <w:rPr>
          <w:rStyle w:val="s0"/>
          <w:b/>
          <w:bCs/>
        </w:rPr>
        <w:t>ліктері</w:t>
      </w:r>
    </w:p>
    <w:p w:rsidR="00000000" w:rsidRDefault="008535AE">
      <w:pPr>
        <w:pStyle w:val="pji"/>
      </w:pPr>
      <w:r>
        <w:rPr>
          <w:rStyle w:val="s3"/>
        </w:rPr>
        <w:t xml:space="preserve">2009.16.11. № 200-ІV ҚР </w:t>
      </w:r>
      <w:hyperlink r:id="rId3411" w:anchor="sub_id=397" w:history="1">
        <w:r>
          <w:rPr>
            <w:rStyle w:val="a4"/>
            <w:i/>
            <w:iCs/>
            <w:color w:val="0000FF"/>
            <w:u w:val="single"/>
          </w:rPr>
          <w:t>Заңымен</w:t>
        </w:r>
      </w:hyperlink>
      <w:r>
        <w:rPr>
          <w:rStyle w:val="s3"/>
        </w:rPr>
        <w:t xml:space="preserve"> 1-тармақ өзгертілді (2009 ж. 1 қаңтардан бастап қолданысқа енгiзiлді) (бұр.</w:t>
      </w:r>
      <w:hyperlink r:id="rId3412" w:anchor="sub_id=2640100" w:history="1">
        <w:r>
          <w:rPr>
            <w:rStyle w:val="a4"/>
            <w:i/>
            <w:iCs/>
            <w:color w:val="0000FF"/>
            <w:u w:val="single"/>
          </w:rPr>
          <w:t>ред</w:t>
        </w:r>
      </w:hyperlink>
      <w:r>
        <w:rPr>
          <w:rStyle w:val="s3"/>
        </w:rPr>
        <w:t>.қара)</w:t>
      </w:r>
    </w:p>
    <w:p w:rsidR="00000000" w:rsidRDefault="008535AE">
      <w:pPr>
        <w:pStyle w:val="pj"/>
      </w:pPr>
      <w:r>
        <w:rPr>
          <w:rStyle w:val="s0"/>
        </w:rPr>
        <w:t xml:space="preserve">1. Егер жөнелтушілер немесе алушылар үшін жүктерді тасымалдауға </w:t>
      </w:r>
      <w:hyperlink r:id="rId3413" w:anchor="sub_id=7080000" w:history="1">
        <w:r>
          <w:rPr>
            <w:rStyle w:val="a4"/>
            <w:color w:val="0000FF"/>
            <w:u w:val="single"/>
          </w:rPr>
          <w:t>көлік экспедициясы шартына</w:t>
        </w:r>
      </w:hyperlink>
      <w:r>
        <w:rPr>
          <w:rStyle w:val="s0"/>
        </w:rPr>
        <w:t xml:space="preserve"> сәйкес жүргізілсе, аталған жүктерді тасымалда</w:t>
      </w:r>
      <w:r>
        <w:rPr>
          <w:rStyle w:val="s0"/>
        </w:rPr>
        <w:t>уға арналған шот-фактуралар жазып беруді экспедитор жүзеге асырады.</w:t>
      </w:r>
    </w:p>
    <w:p w:rsidR="00000000" w:rsidRDefault="008535AE">
      <w:pPr>
        <w:pStyle w:val="pj"/>
      </w:pPr>
      <w:r>
        <w:rPr>
          <w:rStyle w:val="s0"/>
        </w:rPr>
        <w:t>Экспедитор шот-фактураны экспедитор мен жүк жөнелтушінің немесе алушының арасында жасалған көлік экспедициясы шартының шеңберінде қосылған құн салығын төлеуші болып табылатын тасымалдаушыл</w:t>
      </w:r>
      <w:r>
        <w:rPr>
          <w:rStyle w:val="s0"/>
        </w:rPr>
        <w:t>ар және басқа да жұмыстарды, қызмет көрсетулерді ұсынушылар жазып берген шот-фактуралардың негізінде жазып береді.</w:t>
      </w:r>
    </w:p>
    <w:p w:rsidR="00000000" w:rsidRDefault="008535AE">
      <w:pPr>
        <w:pStyle w:val="pj"/>
      </w:pPr>
      <w:r>
        <w:rPr>
          <w:rStyle w:val="s0"/>
        </w:rPr>
        <w:t>Егер тасымалдаушы (ұсынушы) қосылған құн салығын төлеуші болып табылмайтын жағдайда, экспедитор шот-фактураны жұмыстардың, қызмет көрсетулерд</w:t>
      </w:r>
      <w:r>
        <w:rPr>
          <w:rStyle w:val="s0"/>
        </w:rPr>
        <w:t>ің құнын растайтын құжаттың негізінде жазып береді.</w:t>
      </w:r>
    </w:p>
    <w:p w:rsidR="00000000" w:rsidRDefault="008535AE">
      <w:pPr>
        <w:pStyle w:val="pj"/>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w:t>
      </w:r>
      <w:r>
        <w:rPr>
          <w:rStyle w:val="s0"/>
        </w:rPr>
        <w:t>ердің құны ескеріле отырып көрсетіледі.</w:t>
      </w:r>
    </w:p>
    <w:p w:rsidR="00000000" w:rsidRDefault="008535AE">
      <w:pPr>
        <w:pStyle w:val="pj"/>
      </w:pPr>
      <w:r>
        <w:rPr>
          <w:rStyle w:val="s0"/>
        </w:rPr>
        <w:t>Шот-фактурада:</w:t>
      </w:r>
    </w:p>
    <w:p w:rsidR="00000000" w:rsidRDefault="008535AE">
      <w:pPr>
        <w:pStyle w:val="pj"/>
      </w:pPr>
      <w:r>
        <w:rPr>
          <w:rStyle w:val="s0"/>
        </w:rPr>
        <w:t>қосылған</w:t>
      </w:r>
      <w:r>
        <w:rPr>
          <w:rStyle w:val="s0"/>
        </w:rPr>
        <w:t xml:space="preserve"> құн салығын төлеушілер болып табылатын;</w:t>
      </w:r>
    </w:p>
    <w:p w:rsidR="00000000" w:rsidRDefault="008535AE">
      <w:pPr>
        <w:pStyle w:val="pj"/>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8535AE">
      <w:pPr>
        <w:pStyle w:val="pj"/>
      </w:pPr>
      <w:r>
        <w:rPr>
          <w:rStyle w:val="s0"/>
        </w:rPr>
        <w:t>Экспедитордың салық салынатын айналымы мөлшеріне енгізілетін сыйақы сомасы шот-</w:t>
      </w:r>
      <w:r>
        <w:rPr>
          <w:rStyle w:val="s0"/>
        </w:rPr>
        <w:t>фактурада бөлек жазып көрсетілуге тиіс.</w:t>
      </w:r>
    </w:p>
    <w:p w:rsidR="00000000" w:rsidRDefault="008535AE">
      <w:pPr>
        <w:pStyle w:val="pji"/>
      </w:pPr>
      <w:r>
        <w:rPr>
          <w:rStyle w:val="s3"/>
        </w:rPr>
        <w:t xml:space="preserve">2009.16.11. № 200-ІV ҚР </w:t>
      </w:r>
      <w:hyperlink r:id="rId3414" w:anchor="sub_id=397" w:history="1">
        <w:r>
          <w:rPr>
            <w:rStyle w:val="a4"/>
            <w:i/>
            <w:iCs/>
            <w:color w:val="0000FF"/>
            <w:u w:val="single"/>
          </w:rPr>
          <w:t>Заңымен</w:t>
        </w:r>
      </w:hyperlink>
      <w:r>
        <w:rPr>
          <w:rStyle w:val="s3"/>
        </w:rPr>
        <w:t xml:space="preserve"> 3-тармақ өзгертілді (2009 ж. 1 қаңтардан бастап қолданысқа енгiзiлді) (бұр.</w:t>
      </w:r>
      <w:hyperlink r:id="rId3415" w:anchor="sub_id=2640300" w:history="1">
        <w:r>
          <w:rPr>
            <w:rStyle w:val="a4"/>
            <w:i/>
            <w:iCs/>
            <w:color w:val="0000FF"/>
            <w:u w:val="single"/>
          </w:rPr>
          <w:t>ред</w:t>
        </w:r>
      </w:hyperlink>
      <w:r>
        <w:rPr>
          <w:rStyle w:val="s3"/>
        </w:rPr>
        <w:t>.қара)</w:t>
      </w:r>
    </w:p>
    <w:p w:rsidR="00000000" w:rsidRDefault="008535AE">
      <w:pPr>
        <w:pStyle w:val="pj"/>
      </w:pPr>
      <w:r>
        <w:rPr>
          <w:rStyle w:val="s0"/>
        </w:rPr>
        <w:t xml:space="preserve">3. Экспедитор шот-фактураны екі дана етiп жазып бередi. </w:t>
      </w:r>
    </w:p>
    <w:p w:rsidR="00000000" w:rsidRDefault="008535AE">
      <w:pPr>
        <w:pStyle w:val="pj"/>
      </w:pPr>
      <w:r>
        <w:rPr>
          <w:rStyle w:val="s0"/>
        </w:rPr>
        <w:t>Шот-фактураның бірінші данасы жүк жөнелтушіге немесе жүкті алушыға беріледі.</w:t>
      </w:r>
    </w:p>
    <w:p w:rsidR="00000000" w:rsidRDefault="008535AE">
      <w:pPr>
        <w:pStyle w:val="pj"/>
      </w:pPr>
      <w:r>
        <w:rPr>
          <w:rStyle w:val="s0"/>
        </w:rPr>
        <w:t>Көлік экспедициясы шартының шеңберінде көрсетілетін жұм</w:t>
      </w:r>
      <w:r>
        <w:rPr>
          <w:rStyle w:val="s0"/>
        </w:rPr>
        <w:t>ыстарды, қызметтерді тасымалдаушылар және (немесе) ұсынушылар, сондай-ақ олардың құны туралы ақпаратты ашып көрсететін құжат қоса берілетін шот-фактураның екінші данасы экспедиторда қалады.</w:t>
      </w:r>
    </w:p>
    <w:p w:rsidR="00000000" w:rsidRDefault="008535AE">
      <w:pPr>
        <w:pStyle w:val="pj"/>
      </w:pPr>
      <w:r>
        <w:rPr>
          <w:rStyle w:val="s0"/>
        </w:rPr>
        <w:t>Шот-фактураға қоса берілетін құжатта мынадай ақпараттық деректер:</w:t>
      </w:r>
    </w:p>
    <w:p w:rsidR="00000000" w:rsidRDefault="008535AE">
      <w:pPr>
        <w:pStyle w:val="pji"/>
      </w:pPr>
      <w:r>
        <w:rPr>
          <w:rStyle w:val="s3"/>
        </w:rPr>
        <w:t xml:space="preserve">2009.16.11. № 200-ІV ҚР </w:t>
      </w:r>
      <w:hyperlink r:id="rId3416" w:anchor="sub_id=397" w:history="1">
        <w:r>
          <w:rPr>
            <w:rStyle w:val="a4"/>
            <w:i/>
            <w:iCs/>
            <w:color w:val="0000FF"/>
            <w:u w:val="single"/>
          </w:rPr>
          <w:t>Заңымен</w:t>
        </w:r>
      </w:hyperlink>
      <w:r>
        <w:rPr>
          <w:rStyle w:val="s3"/>
        </w:rPr>
        <w:t xml:space="preserve"> 1) тармақша өзгертілді (2009 ж. 1 қаңтардан бастап қолданысқа енгiзiлді) (бұр.</w:t>
      </w:r>
      <w:hyperlink r:id="rId3417" w:anchor="sub_id=2640301" w:history="1">
        <w:r>
          <w:rPr>
            <w:rStyle w:val="a4"/>
            <w:i/>
            <w:iCs/>
            <w:color w:val="0000FF"/>
            <w:u w:val="single"/>
          </w:rPr>
          <w:t>ред</w:t>
        </w:r>
      </w:hyperlink>
      <w:r>
        <w:rPr>
          <w:rStyle w:val="s3"/>
        </w:rPr>
        <w:t>.қара)</w:t>
      </w:r>
    </w:p>
    <w:p w:rsidR="00000000" w:rsidRDefault="008535AE">
      <w:pPr>
        <w:pStyle w:val="pj"/>
      </w:pPr>
      <w:r>
        <w:rPr>
          <w:rStyle w:val="s0"/>
        </w:rPr>
        <w:t>1) тасымалдаушының және (немесе) жұмыстарды, қызмет көрсетулерді ұсынушының шот-фактурасының реттік нөмірі және жазып берiлген күні;</w:t>
      </w:r>
    </w:p>
    <w:p w:rsidR="00000000" w:rsidRDefault="008535AE">
      <w:pPr>
        <w:pStyle w:val="pj"/>
      </w:pPr>
      <w:r>
        <w:rPr>
          <w:rStyle w:val="s0"/>
        </w:rPr>
        <w:t>2) тасымалдаушының және (немесе) жұмыстарды, қызмет көрсетулерді ұсынушы салық төлеушінің сәй</w:t>
      </w:r>
      <w:r>
        <w:rPr>
          <w:rStyle w:val="s0"/>
        </w:rPr>
        <w:t>кестендіру нөмірі;</w:t>
      </w:r>
    </w:p>
    <w:p w:rsidR="00000000" w:rsidRDefault="008535AE">
      <w:pPr>
        <w:pStyle w:val="pj"/>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8535AE">
      <w:pPr>
        <w:pStyle w:val="pj"/>
      </w:pPr>
      <w:r>
        <w:rPr>
          <w:rStyle w:val="s0"/>
        </w:rPr>
        <w:t>4) егер тасымалдаушы және (немесе) ұсынушы қосылған құн салығын төлеушілер болып табылса, қосылған құн</w:t>
      </w:r>
      <w:r>
        <w:rPr>
          <w:rStyle w:val="s0"/>
        </w:rPr>
        <w:t xml:space="preserve"> салығы бойынша тіркеу есебіне қою туралы куәліктің сериясы мен нөмірі;</w:t>
      </w:r>
    </w:p>
    <w:p w:rsidR="00000000" w:rsidRDefault="008535AE">
      <w:pPr>
        <w:pStyle w:val="pj"/>
      </w:pPr>
      <w:r>
        <w:rPr>
          <w:rStyle w:val="s0"/>
        </w:rPr>
        <w:t>5) жұмыстарды, қызмет көрсетулерді тасымалдаушы және (немесе) ұсынушы жүзеге асыратын, шот-фактурада көрсетілген салық салынатын айналым мөлшеріне қосылатын, жұмыстардың, қызмет көрсет</w:t>
      </w:r>
      <w:r>
        <w:rPr>
          <w:rStyle w:val="s0"/>
        </w:rPr>
        <w:t xml:space="preserve">улердің құны көрсетілуге тиіс. Қосылған құн салығын төлеушілер болып табылмайтын тасымалдаушы және (немесе) ұсынушы жүзеге асыратын жұмыстардың, қызмет көрсетулердің құны бөлек көрсетіледі. </w:t>
      </w:r>
    </w:p>
    <w:p w:rsidR="00000000" w:rsidRDefault="008535AE">
      <w:pPr>
        <w:pStyle w:val="pj"/>
      </w:pPr>
      <w:r>
        <w:rPr>
          <w:rStyle w:val="s0"/>
        </w:rPr>
        <w:t>4. Аталған талаптарға сәйкес жазып берілген шот-фактура жүк жөнел</w:t>
      </w:r>
      <w:r>
        <w:rPr>
          <w:rStyle w:val="s0"/>
        </w:rPr>
        <w:t>тушілердің немесе оны алушылардың қосылған құн салығының сомасын есепке жатқызуы үшін негіз болып табылады.</w:t>
      </w:r>
    </w:p>
    <w:p w:rsidR="00000000" w:rsidRDefault="008535AE">
      <w:pPr>
        <w:pStyle w:val="pj"/>
      </w:pPr>
      <w:r>
        <w:rPr>
          <w:rStyle w:val="s0"/>
        </w:rPr>
        <w:t> </w:t>
      </w:r>
    </w:p>
    <w:p w:rsidR="00000000" w:rsidRDefault="008535AE">
      <w:pPr>
        <w:pStyle w:val="pji"/>
      </w:pPr>
      <w:r>
        <w:rPr>
          <w:rStyle w:val="s3"/>
        </w:rPr>
        <w:t xml:space="preserve">2009.04.07. № 167-ІV ҚР </w:t>
      </w:r>
      <w:hyperlink r:id="rId3418" w:anchor="sub_id=265" w:history="1">
        <w:r>
          <w:rPr>
            <w:rStyle w:val="a4"/>
            <w:i/>
            <w:iCs/>
            <w:color w:val="0000FF"/>
            <w:u w:val="single"/>
          </w:rPr>
          <w:t>Заңымен</w:t>
        </w:r>
      </w:hyperlink>
      <w:r>
        <w:rPr>
          <w:rStyle w:val="s3"/>
        </w:rPr>
        <w:t xml:space="preserve"> 265-бап өзгертілді (2009 жылғы 1 </w:t>
      </w:r>
      <w:r>
        <w:rPr>
          <w:rStyle w:val="s3"/>
        </w:rPr>
        <w:t>қаңтардан</w:t>
      </w:r>
      <w:r>
        <w:rPr>
          <w:rStyle w:val="s3"/>
        </w:rPr>
        <w:t xml:space="preserve"> бастап қолданысқа енгізілді) (бұр.</w:t>
      </w:r>
      <w:hyperlink r:id="rId3419" w:anchor="sub_id=2650101" w:history="1">
        <w:r>
          <w:rPr>
            <w:rStyle w:val="a4"/>
            <w:i/>
            <w:iCs/>
            <w:color w:val="0000FF"/>
            <w:u w:val="single"/>
          </w:rPr>
          <w:t>ред</w:t>
        </w:r>
      </w:hyperlink>
      <w:r>
        <w:rPr>
          <w:rStyle w:val="s3"/>
        </w:rPr>
        <w:t xml:space="preserve">.қара); 2009.16.11. № 200-ІV ҚР </w:t>
      </w:r>
      <w:hyperlink r:id="rId3420" w:anchor="sub_id=397" w:history="1">
        <w:r>
          <w:rPr>
            <w:rStyle w:val="a4"/>
            <w:i/>
            <w:iCs/>
            <w:color w:val="0000FF"/>
            <w:u w:val="single"/>
          </w:rPr>
          <w:t>Заңымен</w:t>
        </w:r>
      </w:hyperlink>
      <w:r>
        <w:rPr>
          <w:rStyle w:val="s3"/>
        </w:rPr>
        <w:t xml:space="preserve"> 265</w:t>
      </w:r>
      <w:r>
        <w:rPr>
          <w:rStyle w:val="s3"/>
        </w:rPr>
        <w:t>-бап жаңа редакцияда (2009 ж. 1 қаңтардан бастап қолданысқа енгiзiлді) (бұр.</w:t>
      </w:r>
      <w:hyperlink r:id="rId3421" w:anchor="sub_id=2640301" w:history="1">
        <w:r>
          <w:rPr>
            <w:rStyle w:val="a4"/>
            <w:i/>
            <w:iCs/>
            <w:color w:val="0000FF"/>
            <w:u w:val="single"/>
          </w:rPr>
          <w:t>ред</w:t>
        </w:r>
      </w:hyperlink>
      <w:r>
        <w:rPr>
          <w:rStyle w:val="s3"/>
        </w:rPr>
        <w:t>.қара)</w:t>
      </w:r>
    </w:p>
    <w:p w:rsidR="00000000" w:rsidRDefault="008535AE">
      <w:pPr>
        <w:pStyle w:val="pj"/>
      </w:pPr>
      <w:r>
        <w:rPr>
          <w:rStyle w:val="s0"/>
          <w:b/>
          <w:bCs/>
        </w:rPr>
        <w:t>265-бап. Қосымша шот-фактураларды жазып беру</w:t>
      </w:r>
    </w:p>
    <w:p w:rsidR="00000000" w:rsidRDefault="008535AE">
      <w:pPr>
        <w:pStyle w:val="pj"/>
      </w:pPr>
      <w:r>
        <w:rPr>
          <w:rStyle w:val="s0"/>
        </w:rPr>
        <w:t xml:space="preserve">1. Тауарларды, жұмыстарды, көрсетiлетiн </w:t>
      </w:r>
      <w:r>
        <w:rPr>
          <w:rStyle w:val="s0"/>
        </w:rPr>
        <w:t>қызметтерд</w:t>
      </w:r>
      <w:r>
        <w:rPr>
          <w:rStyle w:val="s0"/>
        </w:rPr>
        <w:t xml:space="preserve">i берушi осы баптың </w:t>
      </w:r>
      <w:hyperlink r:id="rId3422" w:anchor="sub_id=2650200" w:history="1">
        <w:r>
          <w:rPr>
            <w:rStyle w:val="a4"/>
            <w:color w:val="0000FF"/>
            <w:u w:val="single"/>
          </w:rPr>
          <w:t>2-тармағында</w:t>
        </w:r>
      </w:hyperlink>
      <w:r>
        <w:rPr>
          <w:rStyle w:val="s0"/>
        </w:rPr>
        <w:t xml:space="preserve"> белгiленген тәртiппен қосымша шот-фактураны мынадай:</w:t>
      </w:r>
    </w:p>
    <w:p w:rsidR="00000000" w:rsidRDefault="008535AE">
      <w:pPr>
        <w:pStyle w:val="pj"/>
      </w:pPr>
      <w:r>
        <w:rPr>
          <w:rStyle w:val="s0"/>
        </w:rPr>
        <w:t xml:space="preserve">1) осы Кодекстiң </w:t>
      </w:r>
      <w:hyperlink r:id="rId3423" w:anchor="sub_id=2390000" w:history="1">
        <w:r>
          <w:rPr>
            <w:rStyle w:val="a4"/>
            <w:color w:val="0000FF"/>
            <w:u w:val="single"/>
          </w:rPr>
          <w:t>239-бабына</w:t>
        </w:r>
      </w:hyperlink>
      <w:r>
        <w:rPr>
          <w:rStyle w:val="s0"/>
        </w:rPr>
        <w:t xml:space="preserve"> сәйкес салық салынатын айналым мөлшерi түзетiлген;</w:t>
      </w:r>
    </w:p>
    <w:p w:rsidR="00000000" w:rsidRDefault="008535AE">
      <w:pPr>
        <w:pStyle w:val="pj"/>
      </w:pPr>
      <w:r>
        <w:rPr>
          <w:rStyle w:val="s0"/>
        </w:rPr>
        <w:t>2) бір мезгiлде мынадай шарттарға сәйкес болған:</w:t>
      </w:r>
    </w:p>
    <w:p w:rsidR="00000000" w:rsidRDefault="008535AE">
      <w:pPr>
        <w:pStyle w:val="pj"/>
      </w:pPr>
      <w:r>
        <w:rPr>
          <w:rStyle w:val="s0"/>
        </w:rPr>
        <w:t xml:space="preserve">тауарларды, жұмыстарды, көрсетiлетiн қызметтердi берушi шот-фактураны осы Кодекстiң </w:t>
      </w:r>
      <w:hyperlink r:id="rId3424" w:anchor="sub_id=2630000" w:history="1">
        <w:r>
          <w:rPr>
            <w:rStyle w:val="a4"/>
            <w:color w:val="0000FF"/>
            <w:u w:val="single"/>
          </w:rPr>
          <w:t>263-бабында</w:t>
        </w:r>
      </w:hyperlink>
      <w:r>
        <w:rPr>
          <w:rStyle w:val="s0"/>
        </w:rPr>
        <w:t xml:space="preserve"> көзделген жағдайларда осындай шот-фактура жазып берiлген күнi қолданыста болған салық ставкасы бойынша есептелген қосылған құн салығы сомасын көрсете отырып, өткізу бойынша айналым жасалған күн</w:t>
      </w:r>
      <w:r>
        <w:rPr>
          <w:rStyle w:val="s0"/>
        </w:rPr>
        <w:t>нен бұрын жазып берген;</w:t>
      </w:r>
    </w:p>
    <w:p w:rsidR="00000000" w:rsidRDefault="008535AE">
      <w:pPr>
        <w:pStyle w:val="pj"/>
      </w:pPr>
      <w:r>
        <w:rPr>
          <w:rStyle w:val="s0"/>
        </w:rPr>
        <w:t>шот-фактура жазып берiлген күнi қолданыста болған қосылған құн салығы ставкасы осындай шот-фактура бойынша өткізу бойынша айналым жасалған күнi қолданыста болған қосылған құн салығы ставкасынан өзгеше болған жағдайларда жазып бередi.</w:t>
      </w:r>
    </w:p>
    <w:p w:rsidR="00000000" w:rsidRDefault="008535AE">
      <w:pPr>
        <w:pStyle w:val="pj"/>
      </w:pPr>
      <w:r>
        <w:rPr>
          <w:rStyle w:val="s0"/>
        </w:rPr>
        <w:t>2. Қосымша шот-фактура</w:t>
      </w:r>
      <w:r>
        <w:rPr>
          <w:rStyle w:val="s0"/>
        </w:rPr>
        <w:t>да:</w:t>
      </w:r>
    </w:p>
    <w:p w:rsidR="00000000" w:rsidRDefault="008535AE">
      <w:pPr>
        <w:pStyle w:val="pj"/>
      </w:pPr>
      <w:r>
        <w:rPr>
          <w:rStyle w:val="s0"/>
        </w:rPr>
        <w:t>1) қосымша шот-фактураның араб цифрларымен көрсетiлетiн реттiк нөмiрi және оның жазып берiлген күнi;</w:t>
      </w:r>
    </w:p>
    <w:p w:rsidR="00000000" w:rsidRDefault="008535AE">
      <w:pPr>
        <w:pStyle w:val="pj"/>
      </w:pPr>
      <w:r>
        <w:rPr>
          <w:rStyle w:val="s0"/>
        </w:rPr>
        <w:t>2) қосымша шот-фактура жазып берiлетiн шот-фактураның араб цифрларымен көрсетiлетiн реттiк нөмiрi және жазып берiлген күнi;</w:t>
      </w:r>
    </w:p>
    <w:p w:rsidR="00000000" w:rsidRDefault="008535AE">
      <w:pPr>
        <w:pStyle w:val="pj"/>
      </w:pPr>
      <w:r>
        <w:rPr>
          <w:rStyle w:val="s0"/>
        </w:rPr>
        <w:t xml:space="preserve">3) тауарларды, жұмыстарды, </w:t>
      </w:r>
      <w:r>
        <w:rPr>
          <w:rStyle w:val="s0"/>
        </w:rPr>
        <w:t>көрсетiлетiн қызметтердi берушi мен алушының атауы, мекен-жайы және сәйкестендiру нөмiрi;</w:t>
      </w:r>
    </w:p>
    <w:p w:rsidR="00000000" w:rsidRDefault="008535AE">
      <w:pPr>
        <w:pStyle w:val="pj"/>
      </w:pPr>
      <w:r>
        <w:rPr>
          <w:rStyle w:val="s0"/>
        </w:rPr>
        <w:t>4) қосылған құн салығының ставкасы;</w:t>
      </w:r>
    </w:p>
    <w:p w:rsidR="00000000" w:rsidRDefault="008535AE">
      <w:pPr>
        <w:pStyle w:val="pj"/>
      </w:pPr>
      <w:r>
        <w:rPr>
          <w:rStyle w:val="s0"/>
        </w:rPr>
        <w:t>5) қосылған құн салығын есепке алмай, салық салынатын айналымды түзету мөлшерi;</w:t>
      </w:r>
    </w:p>
    <w:p w:rsidR="00000000" w:rsidRDefault="008535AE">
      <w:pPr>
        <w:pStyle w:val="pj"/>
      </w:pPr>
      <w:r>
        <w:rPr>
          <w:rStyle w:val="s0"/>
        </w:rPr>
        <w:t>6) қосылған құн салығының түзетiлген сомасы көрсет</w:t>
      </w:r>
      <w:r>
        <w:rPr>
          <w:rStyle w:val="s0"/>
        </w:rPr>
        <w:t>iледi.</w:t>
      </w:r>
    </w:p>
    <w:p w:rsidR="00000000" w:rsidRDefault="008535AE">
      <w:pPr>
        <w:pStyle w:val="pj"/>
      </w:pPr>
      <w:r>
        <w:rPr>
          <w:rStyle w:val="s0"/>
        </w:rPr>
        <w:t>3. Қосымша шот-фактураны тауарларды, жұмыстарды, көрсетiлетiн қызметтердi берушi жазып бередi және аталған тауарларды, жұмыстарды, көрсетiлетiн қызметтердi алушы растайды.</w:t>
      </w:r>
    </w:p>
    <w:p w:rsidR="00000000" w:rsidRDefault="008535AE">
      <w:pPr>
        <w:pStyle w:val="pj"/>
      </w:pPr>
      <w:r>
        <w:rPr>
          <w:rStyle w:val="s0"/>
        </w:rPr>
        <w:t> </w:t>
      </w:r>
    </w:p>
    <w:p w:rsidR="00000000" w:rsidRDefault="008535AE">
      <w:pPr>
        <w:pStyle w:val="pj"/>
      </w:pPr>
      <w:r>
        <w:t> </w:t>
      </w:r>
    </w:p>
    <w:p w:rsidR="00000000" w:rsidRDefault="008535AE">
      <w:pPr>
        <w:pStyle w:val="pc"/>
      </w:pPr>
      <w:r>
        <w:rPr>
          <w:rStyle w:val="s1"/>
        </w:rPr>
        <w:t>36-тарау. САЛЫҚТЫ ЕСЕПТЕУ ЖӘНЕ ТӨЛЕУ ТӘРТІБІ</w:t>
      </w:r>
    </w:p>
    <w:p w:rsidR="00000000" w:rsidRDefault="008535AE">
      <w:pPr>
        <w:pStyle w:val="pc"/>
      </w:pPr>
      <w:r>
        <w:rPr>
          <w:rStyle w:val="s1"/>
        </w:rPr>
        <w:t> </w:t>
      </w:r>
    </w:p>
    <w:p w:rsidR="00000000" w:rsidRDefault="008535AE">
      <w:pPr>
        <w:pStyle w:val="pj"/>
      </w:pPr>
      <w:r>
        <w:rPr>
          <w:rStyle w:val="s0"/>
          <w:b/>
          <w:bCs/>
        </w:rPr>
        <w:t>266-бап.</w:t>
      </w:r>
      <w:r>
        <w:rPr>
          <w:rStyle w:val="s0"/>
        </w:rPr>
        <w:t xml:space="preserve"> </w:t>
      </w:r>
      <w:r>
        <w:rPr>
          <w:rStyle w:val="s0"/>
          <w:b/>
          <w:bCs/>
        </w:rPr>
        <w:t xml:space="preserve">Салық салынатын айналым бойынша бюджетке жарна ретінде қосылған құн салығы </w:t>
      </w:r>
    </w:p>
    <w:p w:rsidR="00000000" w:rsidRDefault="008535AE">
      <w:pPr>
        <w:pStyle w:val="pj"/>
      </w:pPr>
      <w:r>
        <w:rPr>
          <w:rStyle w:val="s0"/>
        </w:rPr>
        <w:t xml:space="preserve">Салық салынатын айналым бойынша бюджетке жарна ретінде қосылған құн салығының сомасы осы Кодекстің </w:t>
      </w:r>
      <w:hyperlink r:id="rId3425" w:anchor="sub_id=2680000" w:history="1">
        <w:r>
          <w:rPr>
            <w:rStyle w:val="a4"/>
            <w:color w:val="0000FF"/>
            <w:u w:val="single"/>
          </w:rPr>
          <w:t>268-бабына</w:t>
        </w:r>
      </w:hyperlink>
      <w:r>
        <w:rPr>
          <w:rStyle w:val="s0"/>
        </w:rPr>
        <w:t xml:space="preserve"> сәйкес салық салынатын айналым бойынша есептеп шығарылған қосылған құн салығының сомасы мен осы Кодекстің </w:t>
      </w:r>
      <w:hyperlink r:id="rId3426" w:anchor="sub_id=2560000" w:history="1">
        <w:r>
          <w:rPr>
            <w:rStyle w:val="a4"/>
            <w:color w:val="0000FF"/>
            <w:u w:val="single"/>
          </w:rPr>
          <w:t>256-бабына</w:t>
        </w:r>
      </w:hyperlink>
      <w:r>
        <w:rPr>
          <w:rStyle w:val="s0"/>
        </w:rPr>
        <w:t xml:space="preserve"> сәйкес есепке жатқызылған салық сомасы </w:t>
      </w:r>
      <w:r>
        <w:rPr>
          <w:rStyle w:val="s0"/>
        </w:rPr>
        <w:t>арасындағы айырма ретінде есептеледі.</w:t>
      </w:r>
    </w:p>
    <w:p w:rsidR="00000000" w:rsidRDefault="008535AE">
      <w:pPr>
        <w:pStyle w:val="pj"/>
      </w:pPr>
      <w:r>
        <w:rPr>
          <w:rStyle w:val="s0"/>
        </w:rPr>
        <w:t> </w:t>
      </w:r>
    </w:p>
    <w:p w:rsidR="00000000" w:rsidRDefault="008535AE">
      <w:pPr>
        <w:pStyle w:val="pj"/>
      </w:pPr>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8535AE">
      <w:pPr>
        <w:pStyle w:val="pji"/>
      </w:pPr>
      <w:r>
        <w:rPr>
          <w:rStyle w:val="s3"/>
        </w:rPr>
        <w:t xml:space="preserve">2011.21.07. № 467-ІV ҚР </w:t>
      </w:r>
      <w:hyperlink r:id="rId3427" w:anchor="sub_id=3110" w:history="1">
        <w:r>
          <w:rPr>
            <w:rStyle w:val="a4"/>
            <w:i/>
            <w:iCs/>
            <w:color w:val="0000FF"/>
            <w:u w:val="single"/>
          </w:rPr>
          <w:t>Заңымен</w:t>
        </w:r>
      </w:hyperlink>
      <w:r>
        <w:rPr>
          <w:rStyle w:val="s3"/>
        </w:rPr>
        <w:t xml:space="preserve"> 1-тармақ өзгертілді (2012 жылғы 1 қа</w:t>
      </w:r>
      <w:r>
        <w:rPr>
          <w:rStyle w:val="s3"/>
        </w:rPr>
        <w:t>ңтардан</w:t>
      </w:r>
      <w:r>
        <w:rPr>
          <w:rStyle w:val="s3"/>
        </w:rPr>
        <w:t xml:space="preserve"> бастап қолданысқа енгізілді) (</w:t>
      </w:r>
      <w:hyperlink r:id="rId3428" w:anchor="sub_id=2670100" w:history="1">
        <w:r>
          <w:rPr>
            <w:rStyle w:val="a4"/>
            <w:i/>
            <w:iCs/>
            <w:color w:val="0000FF"/>
            <w:u w:val="single"/>
          </w:rPr>
          <w:t>бұр.ред.қара</w:t>
        </w:r>
      </w:hyperlink>
      <w:r>
        <w:rPr>
          <w:rStyle w:val="s3"/>
        </w:rPr>
        <w:t xml:space="preserve">) </w:t>
      </w:r>
    </w:p>
    <w:p w:rsidR="00000000" w:rsidRDefault="008535AE">
      <w:pPr>
        <w:pStyle w:val="pj"/>
      </w:pPr>
      <w:r>
        <w:rPr>
          <w:rStyle w:val="s0"/>
        </w:rPr>
        <w:t>1. Ауыл шаруашылығы шикізатын қайта өңдеуді жүзеге асыратын заңды тұлғалар осы баптың 3-тармағында белгіленген тәртіпп</w:t>
      </w:r>
      <w:r>
        <w:rPr>
          <w:rStyle w:val="s0"/>
        </w:rPr>
        <w:t>ен қосылған құн салығын төлейді.</w:t>
      </w:r>
    </w:p>
    <w:p w:rsidR="00000000" w:rsidRDefault="008535AE">
      <w:pPr>
        <w:pStyle w:val="pj"/>
      </w:pPr>
      <w:r>
        <w:rPr>
          <w:rStyle w:val="s0"/>
        </w:rPr>
        <w:t>2. Осы баптың мақсатына орай ауыл шаруашылығы шикізатын қайта өңдеуді жүзеге асыратын ұйымдарға бір мезгілде мынадай шарттарға сай келетін:</w:t>
      </w:r>
    </w:p>
    <w:p w:rsidR="00000000" w:rsidRDefault="008535AE">
      <w:pPr>
        <w:pStyle w:val="pji"/>
      </w:pPr>
      <w:r>
        <w:rPr>
          <w:rStyle w:val="s3"/>
        </w:rPr>
        <w:t xml:space="preserve">2009.16.11. № 200-ІV ҚР </w:t>
      </w:r>
      <w:hyperlink r:id="rId3429" w:anchor="sub_id=399" w:history="1">
        <w:r>
          <w:rPr>
            <w:rStyle w:val="a4"/>
            <w:i/>
            <w:iCs/>
            <w:color w:val="0000FF"/>
            <w:u w:val="single"/>
          </w:rPr>
          <w:t>Заңымен</w:t>
        </w:r>
      </w:hyperlink>
      <w:r>
        <w:rPr>
          <w:rStyle w:val="s3"/>
        </w:rPr>
        <w:t xml:space="preserve"> 1) тармақша өзгертілді (2009 ж. 1 қаңтардан бастап қолданысқа енгiзiлді) (бұр.</w:t>
      </w:r>
      <w:hyperlink r:id="rId3430" w:anchor="sub_id=2670201" w:history="1">
        <w:r>
          <w:rPr>
            <w:rStyle w:val="a4"/>
            <w:i/>
            <w:iCs/>
            <w:color w:val="0000FF"/>
            <w:u w:val="single"/>
          </w:rPr>
          <w:t>ред</w:t>
        </w:r>
      </w:hyperlink>
      <w:r>
        <w:rPr>
          <w:rStyle w:val="s3"/>
        </w:rPr>
        <w:t>.қара)</w:t>
      </w:r>
    </w:p>
    <w:p w:rsidR="00000000" w:rsidRDefault="008535AE">
      <w:pPr>
        <w:pStyle w:val="pj"/>
      </w:pPr>
      <w:r>
        <w:rPr>
          <w:rStyle w:val="s0"/>
        </w:rPr>
        <w:t>1) қоғамдық тамақтандыру саласындағы қызметті қоспаға</w:t>
      </w:r>
      <w:r>
        <w:rPr>
          <w:rStyle w:val="s0"/>
        </w:rPr>
        <w:t>нда, жылдық жиынтық табысының кемінде 90 процентін мына қызмет түрлерін:</w:t>
      </w:r>
    </w:p>
    <w:p w:rsidR="00000000" w:rsidRDefault="008535AE">
      <w:pPr>
        <w:pStyle w:val="pj"/>
      </w:pPr>
      <w:r>
        <w:rPr>
          <w:rStyle w:val="s0"/>
        </w:rPr>
        <w:t>ет және ет өнімін өндіруді;</w:t>
      </w:r>
    </w:p>
    <w:p w:rsidR="00000000" w:rsidRDefault="008535AE">
      <w:pPr>
        <w:pStyle w:val="pj"/>
      </w:pPr>
      <w:r>
        <w:rPr>
          <w:rStyle w:val="s0"/>
        </w:rPr>
        <w:t>жемістер мен көкөністерді қайта өңдеуді және консервілеуді;</w:t>
      </w:r>
    </w:p>
    <w:p w:rsidR="00000000" w:rsidRDefault="008535AE">
      <w:pPr>
        <w:pStyle w:val="pj"/>
      </w:pPr>
      <w:r>
        <w:rPr>
          <w:rStyle w:val="s0"/>
        </w:rPr>
        <w:t>өсімдіктер</w:t>
      </w:r>
      <w:r>
        <w:rPr>
          <w:rStyle w:val="s0"/>
        </w:rPr>
        <w:t xml:space="preserve"> мен жануарлар майын өндіруді;</w:t>
      </w:r>
    </w:p>
    <w:p w:rsidR="00000000" w:rsidRDefault="008535AE">
      <w:pPr>
        <w:pStyle w:val="pj"/>
      </w:pPr>
      <w:r>
        <w:rPr>
          <w:rStyle w:val="s0"/>
        </w:rPr>
        <w:t>сүтті қайта өңдеу мен ірімшік өндіруді;</w:t>
      </w:r>
    </w:p>
    <w:p w:rsidR="00000000" w:rsidRDefault="008535AE">
      <w:pPr>
        <w:pStyle w:val="pj"/>
      </w:pPr>
      <w:r>
        <w:rPr>
          <w:rStyle w:val="s0"/>
        </w:rPr>
        <w:t>ұн</w:t>
      </w:r>
      <w:r>
        <w:rPr>
          <w:rStyle w:val="s0"/>
        </w:rPr>
        <w:t>-жарма өнеркәсібі өнімін өндіруді;</w:t>
      </w:r>
    </w:p>
    <w:p w:rsidR="00000000" w:rsidRDefault="008535AE">
      <w:pPr>
        <w:pStyle w:val="pj"/>
      </w:pPr>
      <w:r>
        <w:rPr>
          <w:rStyle w:val="s0"/>
        </w:rPr>
        <w:t>жануарлар үшін дайын жемшөп өндіруді;</w:t>
      </w:r>
    </w:p>
    <w:p w:rsidR="00000000" w:rsidRDefault="008535AE">
      <w:pPr>
        <w:pStyle w:val="pj"/>
      </w:pPr>
      <w:r>
        <w:rPr>
          <w:rStyle w:val="s0"/>
        </w:rPr>
        <w:t>нан өндіруді;</w:t>
      </w:r>
    </w:p>
    <w:p w:rsidR="00000000" w:rsidRDefault="008535AE">
      <w:pPr>
        <w:pStyle w:val="pj"/>
      </w:pPr>
      <w:r>
        <w:rPr>
          <w:rStyle w:val="s0"/>
        </w:rPr>
        <w:t>балалар тағамын және емдәмдік тағам өнімін өндіруді;</w:t>
      </w:r>
    </w:p>
    <w:p w:rsidR="00000000" w:rsidRDefault="008535AE">
      <w:pPr>
        <w:pStyle w:val="pj"/>
      </w:pPr>
      <w:r>
        <w:rPr>
          <w:rStyle w:val="s0"/>
        </w:rPr>
        <w:t>крахмал-cірне өнеркәсібі өнімін өндіруді жүзеге асыру нәтижесінде алынуға жататын (алынған) табыстар құрайтын;</w:t>
      </w:r>
    </w:p>
    <w:p w:rsidR="00000000" w:rsidRDefault="008535AE">
      <w:pPr>
        <w:pStyle w:val="pj"/>
      </w:pPr>
      <w:r>
        <w:rPr>
          <w:rStyle w:val="s0"/>
        </w:rPr>
        <w:t>Осы</w:t>
      </w:r>
      <w:r>
        <w:rPr>
          <w:rStyle w:val="s0"/>
        </w:rPr>
        <w:t xml:space="preserve"> тармақтың 1) тармақшасын қолдану мақсатында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8535AE">
      <w:pPr>
        <w:pStyle w:val="pj"/>
      </w:pPr>
      <w:r>
        <w:rPr>
          <w:rStyle w:val="s0"/>
        </w:rPr>
        <w:t>2) шағын бизнес субъектілері үшін арнаулы с</w:t>
      </w:r>
      <w:r>
        <w:rPr>
          <w:rStyle w:val="s0"/>
        </w:rPr>
        <w:t>алық режимін қоспағанда, арнаулы салық режимдерін қолданбайтын;</w:t>
      </w:r>
    </w:p>
    <w:p w:rsidR="00000000" w:rsidRDefault="008535AE">
      <w:pPr>
        <w:pStyle w:val="pji"/>
      </w:pPr>
      <w:r>
        <w:rPr>
          <w:rStyle w:val="s3"/>
        </w:rPr>
        <w:t xml:space="preserve">2010.30.06. № 297-ІV ҚР </w:t>
      </w:r>
      <w:hyperlink r:id="rId3431" w:anchor="sub_id=652" w:history="1">
        <w:r>
          <w:rPr>
            <w:rStyle w:val="a4"/>
            <w:i/>
            <w:iCs/>
            <w:color w:val="0000FF"/>
            <w:u w:val="single"/>
          </w:rPr>
          <w:t>Заңымен</w:t>
        </w:r>
      </w:hyperlink>
      <w:r>
        <w:rPr>
          <w:rStyle w:val="s3"/>
        </w:rPr>
        <w:t xml:space="preserve"> 3) тармақша өзгертілді (2010 ж. 1 шілдеден бастап қолданысқа енгізілді) (</w:t>
      </w:r>
      <w:hyperlink r:id="rId3432" w:anchor="sub_id=2670300" w:history="1">
        <w:r>
          <w:rPr>
            <w:rStyle w:val="a4"/>
            <w:i/>
            <w:iCs/>
            <w:color w:val="0000FF"/>
            <w:u w:val="single"/>
          </w:rPr>
          <w:t>бұр.ред.қара</w:t>
        </w:r>
      </w:hyperlink>
      <w:r>
        <w:rPr>
          <w:rStyle w:val="s3"/>
        </w:rPr>
        <w:t>)</w:t>
      </w:r>
    </w:p>
    <w:p w:rsidR="00000000" w:rsidRDefault="008535AE">
      <w:pPr>
        <w:pStyle w:val="pj"/>
      </w:pPr>
      <w:r>
        <w:rPr>
          <w:rStyle w:val="s0"/>
        </w:rPr>
        <w:t>3) акцизделетін тауарларды өндіру, қайта өңдеу және өткізу бойынша қызметті жүзеге асырмайтын ұйымдар жатады.</w:t>
      </w:r>
    </w:p>
    <w:p w:rsidR="00000000" w:rsidRDefault="008535AE">
      <w:pPr>
        <w:pStyle w:val="pj"/>
      </w:pPr>
      <w:r>
        <w:rPr>
          <w:rStyle w:val="s0"/>
        </w:rPr>
        <w:t xml:space="preserve">3. Осы Кодекстің </w:t>
      </w:r>
      <w:hyperlink r:id="rId3433" w:anchor="sub_id=2660000" w:history="1">
        <w:r>
          <w:rPr>
            <w:rStyle w:val="a4"/>
            <w:color w:val="0000FF"/>
            <w:u w:val="single"/>
          </w:rPr>
          <w:t>266-бабына</w:t>
        </w:r>
      </w:hyperlink>
      <w:r>
        <w:rPr>
          <w:rStyle w:val="s0"/>
        </w:rPr>
        <w:t xml:space="preserve"> сәйкес есептелген қосылған құн салығына салық сомасы 70 процентке азайтылады. </w:t>
      </w:r>
    </w:p>
    <w:p w:rsidR="00000000" w:rsidRDefault="008535AE">
      <w:pPr>
        <w:pStyle w:val="pji"/>
      </w:pPr>
      <w:r>
        <w:rPr>
          <w:rStyle w:val="s3"/>
        </w:rPr>
        <w:t xml:space="preserve">2010.21.01. № 242-IV </w:t>
      </w:r>
      <w:hyperlink r:id="rId3434" w:anchor="sub_id=505" w:history="1">
        <w:r>
          <w:rPr>
            <w:rStyle w:val="a4"/>
            <w:i/>
            <w:iCs/>
            <w:color w:val="0000FF"/>
            <w:u w:val="single"/>
          </w:rPr>
          <w:t>Заңымен</w:t>
        </w:r>
      </w:hyperlink>
      <w:r>
        <w:rPr>
          <w:rStyle w:val="s3"/>
        </w:rPr>
        <w:t xml:space="preserve"> 4-тарма</w:t>
      </w:r>
      <w:r>
        <w:rPr>
          <w:rStyle w:val="s3"/>
        </w:rPr>
        <w:t>қ</w:t>
      </w:r>
      <w:r>
        <w:rPr>
          <w:rStyle w:val="s3"/>
        </w:rPr>
        <w:t xml:space="preserve"> өзгертілді (2011 жылғы 1 қаңтардан бастап қолданысқа енгізілді) (</w:t>
      </w:r>
      <w:hyperlink r:id="rId3435" w:anchor="sub_id=2670400" w:history="1">
        <w:r>
          <w:rPr>
            <w:rStyle w:val="a4"/>
            <w:i/>
            <w:iCs/>
            <w:color w:val="0000FF"/>
            <w:u w:val="single"/>
          </w:rPr>
          <w:t>бұр.ред.қара</w:t>
        </w:r>
      </w:hyperlink>
      <w:r>
        <w:rPr>
          <w:rStyle w:val="s3"/>
        </w:rPr>
        <w:t>)</w:t>
      </w:r>
    </w:p>
    <w:p w:rsidR="00000000" w:rsidRDefault="008535AE">
      <w:pPr>
        <w:pStyle w:val="pj"/>
      </w:pPr>
      <w:r>
        <w:rPr>
          <w:rStyle w:val="s0"/>
        </w:rPr>
        <w:t xml:space="preserve">4. Ауыл шаруашылығы өнімін, акваөсіру (балық өсіру шаруашылығы) өнімін өндіретін заңды тұлғалар мен селолық тұтыну кооперативтері үшін арнаулы салық режимін қолданатын қосылған құн салығын төлеушілер осы Кодекстің </w:t>
      </w:r>
      <w:hyperlink r:id="rId3436" w:anchor="sub_id=4510000" w:history="1">
        <w:r>
          <w:rPr>
            <w:rStyle w:val="a4"/>
            <w:color w:val="0000FF"/>
            <w:u w:val="single"/>
          </w:rPr>
          <w:t>451-бабында</w:t>
        </w:r>
      </w:hyperlink>
      <w:r>
        <w:rPr>
          <w:rStyle w:val="s0"/>
        </w:rPr>
        <w:t xml:space="preserve"> белгіленген ерекшеліктерді ескере отырып, қосылған құн салығын есептейді.</w:t>
      </w:r>
    </w:p>
    <w:p w:rsidR="00000000" w:rsidRDefault="008535AE">
      <w:pPr>
        <w:pStyle w:val="pji"/>
      </w:pPr>
      <w:r>
        <w:rPr>
          <w:rStyle w:val="s3"/>
        </w:rPr>
        <w:t xml:space="preserve">2011.21.07. № 467-ІV ҚР </w:t>
      </w:r>
      <w:hyperlink r:id="rId3437" w:anchor="sub_id=3110" w:history="1">
        <w:r>
          <w:rPr>
            <w:rStyle w:val="a4"/>
            <w:i/>
            <w:iCs/>
            <w:color w:val="0000FF"/>
            <w:u w:val="single"/>
          </w:rPr>
          <w:t>Заңымен</w:t>
        </w:r>
      </w:hyperlink>
      <w:r>
        <w:rPr>
          <w:rStyle w:val="s3"/>
        </w:rPr>
        <w:t xml:space="preserve"> 5-тармақпен т</w:t>
      </w:r>
      <w:r>
        <w:rPr>
          <w:rStyle w:val="s3"/>
        </w:rPr>
        <w:t>олықтырылды (2012 жылғы 1 қаңтардан бастап қолданысқа енгізілді)</w:t>
      </w:r>
    </w:p>
    <w:p w:rsidR="00000000" w:rsidRDefault="008535AE">
      <w:pPr>
        <w:pStyle w:val="pj"/>
      </w:pPr>
      <w:r>
        <w:rPr>
          <w:rStyle w:val="s0"/>
        </w:rPr>
        <w:t>5. Осы баптың мақсаттары үшін қолданылатын жылдық жиынтық табыс:</w:t>
      </w:r>
    </w:p>
    <w:p w:rsidR="00000000" w:rsidRDefault="008535AE">
      <w:pPr>
        <w:pStyle w:val="pj"/>
      </w:pPr>
      <w:r>
        <w:rPr>
          <w:rStyle w:val="s0"/>
        </w:rPr>
        <w:t xml:space="preserve">1) осы Кодекстің 4-бөліміне сәйкес осы Кодекстің </w:t>
      </w:r>
      <w:hyperlink r:id="rId3438" w:anchor="sub_id=990000" w:history="1">
        <w:r>
          <w:rPr>
            <w:rStyle w:val="a4"/>
            <w:color w:val="0000FF"/>
            <w:u w:val="single"/>
          </w:rPr>
          <w:t>99-бабында</w:t>
        </w:r>
      </w:hyperlink>
      <w:r>
        <w:rPr>
          <w:rStyle w:val="s0"/>
        </w:rPr>
        <w:t xml:space="preserve"> көзделген жылдық жиынтық табысты түзету есепке алынбай;</w:t>
      </w:r>
    </w:p>
    <w:p w:rsidR="00000000" w:rsidRDefault="008535AE">
      <w:pPr>
        <w:pStyle w:val="pj"/>
      </w:pPr>
      <w:r>
        <w:rPr>
          <w:rStyle w:val="s0"/>
        </w:rPr>
        <w:t xml:space="preserve">2) осы Кодекстің </w:t>
      </w:r>
      <w:hyperlink r:id="rId3439" w:anchor="sub_id=1480000" w:history="1">
        <w:r>
          <w:rPr>
            <w:rStyle w:val="a4"/>
            <w:color w:val="0000FF"/>
            <w:u w:val="single"/>
          </w:rPr>
          <w:t>148-бабына</w:t>
        </w:r>
      </w:hyperlink>
      <w:r>
        <w:rPr>
          <w:rStyle w:val="s0"/>
        </w:rPr>
        <w:t xml:space="preserve"> сәйкес айқындалатын ағымдағы салық кезеңі үшін айқындалады.</w:t>
      </w:r>
    </w:p>
    <w:p w:rsidR="00000000" w:rsidRDefault="008535AE">
      <w:pPr>
        <w:pStyle w:val="pji"/>
      </w:pPr>
      <w:r>
        <w:rPr>
          <w:rStyle w:val="s3"/>
        </w:rPr>
        <w:t xml:space="preserve">2011.21.07. № 467-ІV ҚР </w:t>
      </w:r>
      <w:hyperlink r:id="rId3440" w:anchor="sub_id=3110" w:history="1">
        <w:r>
          <w:rPr>
            <w:rStyle w:val="a4"/>
            <w:i/>
            <w:iCs/>
            <w:color w:val="0000FF"/>
            <w:u w:val="single"/>
          </w:rPr>
          <w:t>Заңымен</w:t>
        </w:r>
      </w:hyperlink>
      <w:r>
        <w:rPr>
          <w:rStyle w:val="s3"/>
        </w:rPr>
        <w:t xml:space="preserve"> 6-тармақпен толықтырылды (2012 жылғы 1 қаңтардан бастап қолданысқа енгізілді)</w:t>
      </w:r>
    </w:p>
    <w:p w:rsidR="00000000" w:rsidRDefault="008535AE">
      <w:pPr>
        <w:pStyle w:val="pj"/>
      </w:pPr>
      <w:r>
        <w:rPr>
          <w:rStyle w:val="s0"/>
        </w:rPr>
        <w:t>6. Егер ағымдағы салық кезеңінің қорытындылары бойынша осы бапты</w:t>
      </w:r>
      <w:r>
        <w:rPr>
          <w:rStyle w:val="s0"/>
        </w:rPr>
        <w:t>ң</w:t>
      </w:r>
      <w:r>
        <w:rPr>
          <w:rStyle w:val="s0"/>
        </w:rPr>
        <w:t xml:space="preserve"> 2-тармағының 1) тармақшасында белгіленген шарттар орындалмаған жағдайда, салық төлеуші:</w:t>
      </w:r>
    </w:p>
    <w:p w:rsidR="00000000" w:rsidRDefault="008535AE">
      <w:pPr>
        <w:pStyle w:val="pj"/>
      </w:pPr>
      <w:r>
        <w:rPr>
          <w:rStyle w:val="s0"/>
        </w:rPr>
        <w:t xml:space="preserve">1) осы баптың 3-тармағында белгіленген ережені қолданбай, осы Кодекстің </w:t>
      </w:r>
      <w:hyperlink r:id="rId3441" w:anchor="sub_id=2660000" w:history="1">
        <w:r>
          <w:rPr>
            <w:rStyle w:val="a4"/>
            <w:color w:val="0000FF"/>
            <w:u w:val="single"/>
          </w:rPr>
          <w:t>266-бабын</w:t>
        </w:r>
        <w:r>
          <w:rPr>
            <w:rStyle w:val="a4"/>
            <w:color w:val="0000FF"/>
            <w:u w:val="single"/>
          </w:rPr>
          <w:t>да</w:t>
        </w:r>
      </w:hyperlink>
      <w:r>
        <w:rPr>
          <w:rStyle w:val="s0"/>
        </w:rPr>
        <w:t xml:space="preserve"> белгіленген тәртіппен қосылған құн салығын есептеуге;</w:t>
      </w:r>
    </w:p>
    <w:p w:rsidR="00000000" w:rsidRDefault="008535AE">
      <w:pPr>
        <w:pStyle w:val="pj"/>
      </w:pPr>
      <w:r>
        <w:rPr>
          <w:rStyle w:val="s0"/>
        </w:rPr>
        <w:t>2) корпоративтік табыс салығы бойынша декларацияны табыс ету үшін белгіленген мерзімнен кейін күнтізбелік он күннен кешіктірмей осы баптың 3-тармағында белгіленген ережені қолданбай, қосылған құн сал</w:t>
      </w:r>
      <w:r>
        <w:rPr>
          <w:rStyle w:val="s0"/>
        </w:rPr>
        <w:t xml:space="preserve">ығы осы Кодекстің </w:t>
      </w:r>
      <w:hyperlink r:id="rId3442" w:anchor="sub_id=2660000" w:history="1">
        <w:r>
          <w:rPr>
            <w:rStyle w:val="a4"/>
            <w:color w:val="0000FF"/>
            <w:u w:val="single"/>
          </w:rPr>
          <w:t>266-бабына</w:t>
        </w:r>
      </w:hyperlink>
      <w:r>
        <w:rPr>
          <w:rStyle w:val="s0"/>
        </w:rPr>
        <w:t xml:space="preserve"> сәйкес есептеуге жататын салық кезеңдері үшін осы Кодекстің </w:t>
      </w:r>
      <w:hyperlink r:id="rId3443" w:anchor="sub_id=700000" w:history="1">
        <w:r>
          <w:rPr>
            <w:rStyle w:val="a4"/>
            <w:color w:val="0000FF"/>
            <w:u w:val="single"/>
          </w:rPr>
          <w:t>70-бабына</w:t>
        </w:r>
      </w:hyperlink>
      <w:r>
        <w:rPr>
          <w:rStyle w:val="s0"/>
        </w:rPr>
        <w:t xml:space="preserve"> сәйкес қосылған құн салығы бойынша қосымша салық есептілігін табыс етуге міндетті.</w:t>
      </w:r>
    </w:p>
    <w:p w:rsidR="00000000" w:rsidRDefault="008535AE">
      <w:pPr>
        <w:pStyle w:val="pj"/>
      </w:pPr>
      <w:r>
        <w:t> </w:t>
      </w:r>
    </w:p>
    <w:p w:rsidR="00000000" w:rsidRDefault="008535AE">
      <w:pPr>
        <w:pStyle w:val="pj"/>
      </w:pPr>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8535AE">
      <w:pPr>
        <w:pStyle w:val="pj"/>
      </w:pPr>
      <w:r>
        <w:rPr>
          <w:rStyle w:val="s0"/>
        </w:rPr>
        <w:t>1. Егер осы бапта өзгеше белгіленбесе, қосылған құн салығының ставкасы 12 процентті құрайды және салық салынатын ай</w:t>
      </w:r>
      <w:r>
        <w:rPr>
          <w:rStyle w:val="s0"/>
        </w:rPr>
        <w:t xml:space="preserve">налым мен салық салынатын импорттың мөлшеріне қолданылады. </w:t>
      </w:r>
    </w:p>
    <w:p w:rsidR="00000000" w:rsidRDefault="008535AE">
      <w:pPr>
        <w:pStyle w:val="pj"/>
      </w:pPr>
      <w:r>
        <w:rPr>
          <w:rStyle w:val="s0"/>
        </w:rPr>
        <w:t xml:space="preserve">2. Осы Кодекстің </w:t>
      </w:r>
      <w:hyperlink r:id="rId3444" w:anchor="sub_id=2420000" w:history="1">
        <w:r>
          <w:rPr>
            <w:rStyle w:val="a4"/>
            <w:color w:val="0000FF"/>
            <w:u w:val="single"/>
          </w:rPr>
          <w:t>242 - 245-баптарында</w:t>
        </w:r>
      </w:hyperlink>
      <w:r>
        <w:rPr>
          <w:rStyle w:val="s0"/>
        </w:rPr>
        <w:t xml:space="preserve"> көрсетілген тауарларды, жұмыстарды, қызмет көрсетулерді өткізу бойынша ай</w:t>
      </w:r>
      <w:r>
        <w:rPr>
          <w:rStyle w:val="s0"/>
        </w:rPr>
        <w:t xml:space="preserve">налымдарға қосылған құн салығы нөлдік ставка бойынша салынады. </w:t>
      </w:r>
    </w:p>
    <w:p w:rsidR="00000000" w:rsidRDefault="008535AE">
      <w:pPr>
        <w:pStyle w:val="pj"/>
      </w:pPr>
      <w:r>
        <w:rPr>
          <w:rStyle w:val="s0"/>
        </w:rPr>
        <w:t xml:space="preserve">Осы Кодекстің </w:t>
      </w:r>
      <w:hyperlink r:id="rId3445" w:anchor="sub_id=2430000" w:history="1">
        <w:r>
          <w:rPr>
            <w:rStyle w:val="a4"/>
            <w:color w:val="0000FF"/>
            <w:u w:val="single"/>
          </w:rPr>
          <w:t>243 - 245-баптарына</w:t>
        </w:r>
      </w:hyperlink>
      <w:r>
        <w:rPr>
          <w:rStyle w:val="s0"/>
        </w:rPr>
        <w:t xml:space="preserve"> сәйкес нөлдік ставка бойынша салық салынатын тауарлар мен қызмет көрсетул</w:t>
      </w:r>
      <w:r>
        <w:rPr>
          <w:rStyle w:val="s0"/>
        </w:rPr>
        <w:t>ерді өткізу бойынша айналым расталмаған жағдайда, тауарлар мен қызмет көрсетулерді өткізу бойынша аталған айналым осы баптың 1-тармағында аталған ставка бойынша қосылған құн салығын салуға жатады.</w:t>
      </w:r>
    </w:p>
    <w:p w:rsidR="00000000" w:rsidRDefault="008535AE">
      <w:pPr>
        <w:pStyle w:val="pji"/>
      </w:pPr>
      <w:r>
        <w:rPr>
          <w:rStyle w:val="s3"/>
        </w:rPr>
        <w:t xml:space="preserve">2011.21.07. № 467-ІV ҚР </w:t>
      </w:r>
      <w:hyperlink r:id="rId3446" w:anchor="sub_id=311" w:history="1">
        <w:r>
          <w:rPr>
            <w:rStyle w:val="a4"/>
            <w:i/>
            <w:iCs/>
            <w:color w:val="0000FF"/>
            <w:u w:val="single"/>
          </w:rPr>
          <w:t>Заңымен</w:t>
        </w:r>
      </w:hyperlink>
      <w:r>
        <w:rPr>
          <w:rStyle w:val="s3"/>
        </w:rPr>
        <w:t xml:space="preserve"> 3-тармақ жаңа редакцияда (2010 жылғы 1 шілдеден бастап қолданысқа енгізілді) (</w:t>
      </w:r>
      <w:hyperlink r:id="rId3447" w:anchor="sub_id=2680300" w:history="1">
        <w:r>
          <w:rPr>
            <w:rStyle w:val="a4"/>
            <w:i/>
            <w:iCs/>
            <w:color w:val="0000FF"/>
            <w:u w:val="single"/>
          </w:rPr>
          <w:t>бұр.ред.қара</w:t>
        </w:r>
      </w:hyperlink>
      <w:r>
        <w:rPr>
          <w:rStyle w:val="s3"/>
        </w:rPr>
        <w:t xml:space="preserve">) </w:t>
      </w:r>
    </w:p>
    <w:p w:rsidR="00000000" w:rsidRDefault="008535AE">
      <w:pPr>
        <w:pStyle w:val="pj"/>
      </w:pPr>
      <w:r>
        <w:rPr>
          <w:rStyle w:val="s0"/>
        </w:rPr>
        <w:t>3. Жеке тұлғалар кеден о</w:t>
      </w:r>
      <w:r>
        <w:rPr>
          <w:rStyle w:val="s0"/>
        </w:rPr>
        <w:t xml:space="preserve">дағының және (немесе) Қазақстан Республикасының </w:t>
      </w:r>
      <w:hyperlink r:id="rId3448" w:history="1">
        <w:r>
          <w:rPr>
            <w:rStyle w:val="a4"/>
            <w:color w:val="0000FF"/>
            <w:u w:val="single"/>
          </w:rPr>
          <w:t>кеден заңнамасында</w:t>
        </w:r>
      </w:hyperlink>
      <w:r>
        <w:rPr>
          <w:rStyle w:val="s0"/>
        </w:rPr>
        <w:t xml:space="preserve"> белгіленген тәртіппен және жағдайларда кеден одағының кедендік шекарасы арқылы алып өтетін жеке пайдалануға арналған тауа</w:t>
      </w:r>
      <w:r>
        <w:rPr>
          <w:rStyle w:val="s0"/>
        </w:rPr>
        <w:t xml:space="preserve">рлардың Қазақстан Республикасының аумағына импорты кезінде қосылған құн салығын төлеу кедендік баждардың, салықтардың бірыңғай ставкасы бойынша кедендік баждарды, салықтарды төлеу арқылы немесе жиынтық кедендік төлем түрінде жүзеге асырылады. </w:t>
      </w:r>
    </w:p>
    <w:p w:rsidR="00000000" w:rsidRDefault="008535AE">
      <w:pPr>
        <w:pStyle w:val="pj"/>
      </w:pPr>
      <w:r>
        <w:rPr>
          <w:rStyle w:val="s0"/>
        </w:rPr>
        <w:t>Кедендік баж</w:t>
      </w:r>
      <w:r>
        <w:rPr>
          <w:rStyle w:val="s0"/>
        </w:rPr>
        <w:t>дардың, салықтардың бірыңғай ставкаларының, сондай-ақ жиынтық кедендік төлемнің мөлшері мен оларды төлеу тәртібі кеден одағының және (немесе) Қазақстан Республикасының кеден заңнамасында белгіленеді.</w:t>
      </w:r>
    </w:p>
    <w:p w:rsidR="00000000" w:rsidRDefault="008535AE">
      <w:pPr>
        <w:pStyle w:val="pji"/>
      </w:pPr>
      <w:r>
        <w:rPr>
          <w:rStyle w:val="s3"/>
        </w:rPr>
        <w:t xml:space="preserve">2010.30.06. № 297-ІV ҚР </w:t>
      </w:r>
      <w:hyperlink r:id="rId3449" w:anchor="sub_id=653" w:history="1">
        <w:r>
          <w:rPr>
            <w:rStyle w:val="a4"/>
            <w:i/>
            <w:iCs/>
            <w:color w:val="0000FF"/>
            <w:u w:val="single"/>
          </w:rPr>
          <w:t>Заңымен</w:t>
        </w:r>
      </w:hyperlink>
      <w:r>
        <w:rPr>
          <w:rStyle w:val="s3"/>
        </w:rPr>
        <w:t xml:space="preserve"> 4-тармақпен толықтырылды (2011 ж. 1 қаңтардан бастап қолданысқа енгізілді)  </w:t>
      </w:r>
    </w:p>
    <w:p w:rsidR="00000000" w:rsidRDefault="008535AE">
      <w:pPr>
        <w:pStyle w:val="pj"/>
      </w:pPr>
      <w:r>
        <w:rPr>
          <w:rStyle w:val="s0"/>
        </w:rPr>
        <w:t xml:space="preserve">4. Тұлғаны қосылған құн салығы бойынша тіркеу есебінен шығарған кезде осы Кодекстiң </w:t>
      </w:r>
      <w:hyperlink r:id="rId3450" w:anchor="sub_id=2380200" w:history="1">
        <w:r>
          <w:rPr>
            <w:rStyle w:val="a4"/>
            <w:color w:val="0000FF"/>
            <w:u w:val="single"/>
          </w:rPr>
          <w:t>238-бабы 2-тармағына</w:t>
        </w:r>
      </w:hyperlink>
      <w:r>
        <w:t xml:space="preserve"> сәйкес айқындалатын </w:t>
      </w:r>
      <w:r>
        <w:rPr>
          <w:rStyle w:val="s0"/>
        </w:rPr>
        <w:t>салық салынатын айналым мөлшеріне қосылған құн салығының:</w:t>
      </w:r>
    </w:p>
    <w:p w:rsidR="00000000" w:rsidRDefault="008535AE">
      <w:pPr>
        <w:pStyle w:val="pj"/>
      </w:pPr>
      <w:r>
        <w:rPr>
          <w:rStyle w:val="s0"/>
        </w:rPr>
        <w:t>1) тауар-материалдық қорлар бойынша - тұлғаны қосылған құн салығы бойынш</w:t>
      </w:r>
      <w:r>
        <w:rPr>
          <w:rStyle w:val="s0"/>
        </w:rPr>
        <w:t>а тіркеу есебінен шығарған күні қолданыста болған;</w:t>
      </w:r>
    </w:p>
    <w:p w:rsidR="00000000" w:rsidRDefault="008535AE">
      <w:pPr>
        <w:pStyle w:val="pj"/>
      </w:pPr>
      <w:r>
        <w:rPr>
          <w:rStyle w:val="s0"/>
        </w:rPr>
        <w:t>2) негізгі қорлар, материалдық емес және биологиялық активтер, жылжымайтын мүлікке инвестициялар бойынша - оларды сатып алған күні қолданыста болған ставкалары қолданылады.</w:t>
      </w:r>
    </w:p>
    <w:p w:rsidR="00000000" w:rsidRDefault="008535AE">
      <w:pPr>
        <w:pStyle w:val="pj"/>
      </w:pPr>
      <w:r>
        <w:rPr>
          <w:rStyle w:val="s0"/>
        </w:rPr>
        <w:t> </w:t>
      </w:r>
    </w:p>
    <w:p w:rsidR="00000000" w:rsidRDefault="008535AE">
      <w:pPr>
        <w:pStyle w:val="pj"/>
      </w:pPr>
      <w:r>
        <w:rPr>
          <w:rStyle w:val="s0"/>
          <w:b/>
          <w:bCs/>
        </w:rPr>
        <w:t>269-бап</w:t>
      </w:r>
      <w:r>
        <w:rPr>
          <w:rStyle w:val="s0"/>
        </w:rPr>
        <w:t xml:space="preserve">. </w:t>
      </w:r>
      <w:r>
        <w:rPr>
          <w:rStyle w:val="s0"/>
          <w:b/>
          <w:bCs/>
        </w:rPr>
        <w:t xml:space="preserve">Салық кезеңі </w:t>
      </w:r>
    </w:p>
    <w:p w:rsidR="00000000" w:rsidRDefault="008535AE">
      <w:pPr>
        <w:pStyle w:val="pj"/>
      </w:pPr>
      <w:r>
        <w:rPr>
          <w:rStyle w:val="s0"/>
        </w:rPr>
        <w:t>Күнтізб</w:t>
      </w:r>
      <w:r>
        <w:rPr>
          <w:rStyle w:val="s0"/>
        </w:rPr>
        <w:t>елік тоқсан қосылған құн салығы бойынша салық кезеңі болып табылады.</w:t>
      </w:r>
    </w:p>
    <w:p w:rsidR="00000000" w:rsidRDefault="008535AE">
      <w:pPr>
        <w:pStyle w:val="pj"/>
      </w:pPr>
      <w:r>
        <w:rPr>
          <w:rStyle w:val="s0"/>
        </w:rPr>
        <w:t> </w:t>
      </w:r>
    </w:p>
    <w:p w:rsidR="00000000" w:rsidRDefault="008535AE">
      <w:pPr>
        <w:pStyle w:val="pj"/>
      </w:pPr>
      <w:r>
        <w:rPr>
          <w:rStyle w:val="s0"/>
          <w:b/>
          <w:bCs/>
        </w:rPr>
        <w:t>270-бап.</w:t>
      </w:r>
      <w:r>
        <w:rPr>
          <w:rStyle w:val="s0"/>
        </w:rPr>
        <w:t xml:space="preserve"> </w:t>
      </w:r>
      <w:r>
        <w:rPr>
          <w:rStyle w:val="s0"/>
          <w:b/>
          <w:bCs/>
        </w:rPr>
        <w:t>Салық декларациясы</w:t>
      </w:r>
    </w:p>
    <w:p w:rsidR="00000000" w:rsidRDefault="008535AE">
      <w:pPr>
        <w:pStyle w:val="pji"/>
      </w:pPr>
      <w:r>
        <w:rPr>
          <w:rStyle w:val="s3"/>
        </w:rPr>
        <w:t xml:space="preserve">2010.30.06. № 297-ІV ҚР </w:t>
      </w:r>
      <w:hyperlink r:id="rId3451" w:anchor="sub_id=654" w:history="1">
        <w:r>
          <w:rPr>
            <w:rStyle w:val="a4"/>
            <w:i/>
            <w:iCs/>
            <w:color w:val="0000FF"/>
            <w:u w:val="single"/>
          </w:rPr>
          <w:t>Заңымен</w:t>
        </w:r>
      </w:hyperlink>
      <w:r>
        <w:rPr>
          <w:rStyle w:val="s3"/>
        </w:rPr>
        <w:t xml:space="preserve"> (2010 ж. 1 шілдеден бастап, екінші бөлігі 20</w:t>
      </w:r>
      <w:r>
        <w:rPr>
          <w:rStyle w:val="s3"/>
        </w:rPr>
        <w:t>09 ж. 1 қаңтардан бастап қолданысқа енгізілді) (</w:t>
      </w:r>
      <w:hyperlink r:id="rId3452" w:anchor="sub_id=700100" w:history="1">
        <w:r>
          <w:rPr>
            <w:rStyle w:val="a4"/>
            <w:i/>
            <w:iCs/>
            <w:color w:val="0000FF"/>
            <w:u w:val="single"/>
          </w:rPr>
          <w:t>бұр.ред.қара</w:t>
        </w:r>
      </w:hyperlink>
      <w:r>
        <w:rPr>
          <w:rStyle w:val="s3"/>
        </w:rPr>
        <w:t xml:space="preserve">); 2011.21.07. № 467-ІV ҚР </w:t>
      </w:r>
      <w:hyperlink r:id="rId3453" w:anchor="sub_id=3112" w:history="1">
        <w:r>
          <w:rPr>
            <w:rStyle w:val="a4"/>
            <w:i/>
            <w:iCs/>
            <w:color w:val="0000FF"/>
            <w:u w:val="single"/>
          </w:rPr>
          <w:t>Заң</w:t>
        </w:r>
        <w:r>
          <w:rPr>
            <w:rStyle w:val="a4"/>
            <w:i/>
            <w:iCs/>
            <w:color w:val="0000FF"/>
            <w:u w:val="single"/>
          </w:rPr>
          <w:t>ымен</w:t>
        </w:r>
      </w:hyperlink>
      <w:r>
        <w:rPr>
          <w:rStyle w:val="s3"/>
        </w:rPr>
        <w:t>  (2009 жылғы 1 қаңтардан бастап қолданысқа енгізілді) (</w:t>
      </w:r>
      <w:hyperlink r:id="rId3454" w:anchor="sub_id=2700100" w:history="1">
        <w:r>
          <w:rPr>
            <w:rStyle w:val="a4"/>
            <w:i/>
            <w:iCs/>
            <w:color w:val="0000FF"/>
            <w:u w:val="single"/>
          </w:rPr>
          <w:t>бұр.ред.қара</w:t>
        </w:r>
      </w:hyperlink>
      <w:r>
        <w:rPr>
          <w:rStyle w:val="s3"/>
        </w:rPr>
        <w:t>) 1-тармақ өзгертілді</w:t>
      </w:r>
    </w:p>
    <w:p w:rsidR="00000000" w:rsidRDefault="008535AE">
      <w:pPr>
        <w:pStyle w:val="pj"/>
      </w:pPr>
      <w:r>
        <w:rPr>
          <w:rStyle w:val="s0"/>
        </w:rPr>
        <w:t xml:space="preserve">1. Егер осы бапта өзгеше көзделмесе, қосылған құн салығын төлеуші </w:t>
      </w:r>
      <w:hyperlink r:id="rId3455" w:history="1">
        <w:r>
          <w:rPr>
            <w:rStyle w:val="a4"/>
            <w:color w:val="0000FF"/>
            <w:u w:val="single"/>
          </w:rPr>
          <w:t>қосылған</w:t>
        </w:r>
        <w:r>
          <w:rPr>
            <w:rStyle w:val="a4"/>
            <w:color w:val="0000FF"/>
            <w:u w:val="single"/>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8535AE">
      <w:pPr>
        <w:pStyle w:val="pj"/>
      </w:pPr>
      <w:r>
        <w:rPr>
          <w:rStyle w:val="s0"/>
        </w:rPr>
        <w:t>Қосылған</w:t>
      </w:r>
      <w:r>
        <w:rPr>
          <w:rStyle w:val="s0"/>
        </w:rPr>
        <w:t xml:space="preserve"> құ</w:t>
      </w:r>
      <w:r>
        <w:rPr>
          <w:rStyle w:val="s0"/>
        </w:rPr>
        <w:t xml:space="preserve">н салығы бойынша декларацияны табыс ету жөніндегі міндеттеме осы Кодекстің </w:t>
      </w:r>
      <w:hyperlink r:id="rId3456" w:anchor="sub_id=2280100" w:history="1">
        <w:r>
          <w:rPr>
            <w:rStyle w:val="a4"/>
            <w:color w:val="0000FF"/>
            <w:u w:val="single"/>
          </w:rPr>
          <w:t>228-бабы 1-тармағының 2) тармақшасында</w:t>
        </w:r>
      </w:hyperlink>
      <w:r>
        <w:rPr>
          <w:rStyle w:val="s0"/>
        </w:rPr>
        <w:t xml:space="preserve"> көрсетілген, қосылған құн салығы бойынша тіркеу есебіне қ</w:t>
      </w:r>
      <w:r>
        <w:rPr>
          <w:rStyle w:val="s0"/>
        </w:rPr>
        <w:t>ою жүргізілмеген тұлғаларға қолданылмайды.</w:t>
      </w:r>
    </w:p>
    <w:p w:rsidR="00000000" w:rsidRDefault="008535AE">
      <w:pPr>
        <w:pStyle w:val="pj"/>
      </w:pPr>
      <w:r>
        <w:rPr>
          <w:rStyle w:val="s0"/>
        </w:rPr>
        <w:t xml:space="preserve">Осы Кодекстiң </w:t>
      </w:r>
      <w:hyperlink r:id="rId3457" w:anchor="sub_id=271010300" w:history="1">
        <w:r>
          <w:rPr>
            <w:rStyle w:val="a4"/>
            <w:color w:val="0000FF"/>
            <w:u w:val="single"/>
          </w:rPr>
          <w:t>271-1-бабының 3-тармағында</w:t>
        </w:r>
      </w:hyperlink>
      <w:r>
        <w:t xml:space="preserve"> </w:t>
      </w:r>
      <w:r>
        <w:rPr>
          <w:rStyle w:val="s0"/>
        </w:rPr>
        <w:t xml:space="preserve">көзделген жағдайларда, оператор жай серіктестіктің (консорциумның) барлық қатысушылары бойынша жиынтық түрде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8535AE">
      <w:pPr>
        <w:pStyle w:val="pji"/>
      </w:pPr>
      <w:r>
        <w:rPr>
          <w:rStyle w:val="s3"/>
        </w:rPr>
        <w:t xml:space="preserve">2009.04.07. № 167-ІV ҚР </w:t>
      </w:r>
      <w:hyperlink r:id="rId3458" w:anchor="sub_id=270" w:history="1">
        <w:r>
          <w:rPr>
            <w:rStyle w:val="a4"/>
            <w:i/>
            <w:iCs/>
            <w:color w:val="0000FF"/>
            <w:u w:val="single"/>
          </w:rPr>
          <w:t>Заңымен</w:t>
        </w:r>
      </w:hyperlink>
      <w:r>
        <w:rPr>
          <w:rStyle w:val="s3"/>
        </w:rPr>
        <w:t xml:space="preserve"> 2-тармақ жаңа редакцияда (2009 жылғы 1 қаңтардан бастап қолданысқа енгізілді) (бұр.</w:t>
      </w:r>
      <w:hyperlink r:id="rId3459" w:anchor="sub_id=2700200" w:history="1">
        <w:r>
          <w:rPr>
            <w:rStyle w:val="a4"/>
            <w:i/>
            <w:iCs/>
            <w:color w:val="0000FF"/>
            <w:u w:val="single"/>
          </w:rPr>
          <w:t>ред</w:t>
        </w:r>
      </w:hyperlink>
      <w:r>
        <w:rPr>
          <w:rStyle w:val="s3"/>
        </w:rPr>
        <w:t xml:space="preserve">.қара); 2011.21.07. № 467-ІV ҚР </w:t>
      </w:r>
      <w:hyperlink r:id="rId3460" w:anchor="sub_id=3112" w:history="1">
        <w:r>
          <w:rPr>
            <w:rStyle w:val="a4"/>
            <w:i/>
            <w:iCs/>
            <w:color w:val="0000FF"/>
            <w:u w:val="single"/>
          </w:rPr>
          <w:t>Заңымен</w:t>
        </w:r>
      </w:hyperlink>
      <w:r>
        <w:rPr>
          <w:rStyle w:val="s3"/>
        </w:rPr>
        <w:t xml:space="preserve"> (2009 жылғы 1 қаңтардан бастап қолданысқа енгізілді) (</w:t>
      </w:r>
      <w:hyperlink r:id="rId3461" w:anchor="sub_id=2700200" w:history="1">
        <w:r>
          <w:rPr>
            <w:rStyle w:val="a4"/>
            <w:i/>
            <w:iCs/>
            <w:color w:val="0000FF"/>
            <w:u w:val="single"/>
          </w:rPr>
          <w:t>бұр.ред.қара</w:t>
        </w:r>
      </w:hyperlink>
      <w:r>
        <w:rPr>
          <w:rStyle w:val="s3"/>
        </w:rPr>
        <w:t>); 2011.05.07. № 4</w:t>
      </w:r>
      <w:r>
        <w:rPr>
          <w:rStyle w:val="s3"/>
        </w:rPr>
        <w:t xml:space="preserve">52-IV ҚР </w:t>
      </w:r>
      <w:hyperlink r:id="rId3462" w:anchor="sub_id=800" w:history="1">
        <w:r>
          <w:rPr>
            <w:rStyle w:val="a4"/>
            <w:i/>
            <w:iCs/>
            <w:color w:val="0000FF"/>
            <w:u w:val="single"/>
          </w:rPr>
          <w:t>Заңымен</w:t>
        </w:r>
      </w:hyperlink>
      <w:r>
        <w:rPr>
          <w:rStyle w:val="s3"/>
        </w:rPr>
        <w:t>  (2012 жылғы 1 қаңтардан бастап қолданысқа енгізілді) (</w:t>
      </w:r>
      <w:hyperlink r:id="rId3463" w:anchor="sub_id=2700200" w:history="1">
        <w:r>
          <w:rPr>
            <w:rStyle w:val="a4"/>
            <w:i/>
            <w:iCs/>
            <w:color w:val="0000FF"/>
            <w:u w:val="single"/>
          </w:rPr>
          <w:t>бұр.ред.қара</w:t>
        </w:r>
      </w:hyperlink>
      <w:r>
        <w:rPr>
          <w:rStyle w:val="s3"/>
        </w:rPr>
        <w:t>) 2-та</w:t>
      </w:r>
      <w:r>
        <w:rPr>
          <w:rStyle w:val="s3"/>
        </w:rPr>
        <w:t>рмақ өзгертілді</w:t>
      </w:r>
    </w:p>
    <w:p w:rsidR="00000000" w:rsidRDefault="008535AE">
      <w:pPr>
        <w:pStyle w:val="pj"/>
      </w:pPr>
      <w:r>
        <w:rPr>
          <w:rStyle w:val="s0"/>
        </w:rPr>
        <w:t xml:space="preserve">2. Осы Кодекстің </w:t>
      </w:r>
      <w:hyperlink r:id="rId3464" w:anchor="sub_id=680000" w:history="1">
        <w:r>
          <w:rPr>
            <w:rStyle w:val="a4"/>
            <w:color w:val="0000FF"/>
            <w:u w:val="single"/>
          </w:rPr>
          <w:t>68-бабында</w:t>
        </w:r>
      </w:hyperlink>
      <w:r>
        <w:rPr>
          <w:rStyle w:val="s0"/>
        </w:rPr>
        <w:t xml:space="preserve"> өзгеше көзделмесе, декларациямен бір мезгілде декларацияға қосымша болып табылатын, салық кезеңі ішінде сатып алынған және өткіз</w:t>
      </w:r>
      <w:r>
        <w:rPr>
          <w:rStyle w:val="s0"/>
        </w:rPr>
        <w:t>ілген тауарлар, жұмыстар, көрсетілген қызметтер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Қазақстан Республикасының Үкіметі белгіл</w:t>
      </w:r>
      <w:r>
        <w:rPr>
          <w:rStyle w:val="s0"/>
        </w:rPr>
        <w:t>ейді.</w:t>
      </w:r>
    </w:p>
    <w:p w:rsidR="00000000" w:rsidRDefault="008535AE">
      <w:pPr>
        <w:pStyle w:val="pj"/>
      </w:pPr>
      <w:r>
        <w:rPr>
          <w:rStyle w:val="s0"/>
        </w:rPr>
        <w:t>Шот-фактураның нөмірін көрсетуге арналған ұялардың саны электронды түрде мыналарды:</w:t>
      </w:r>
    </w:p>
    <w:p w:rsidR="00000000" w:rsidRDefault="008535AE">
      <w:pPr>
        <w:pStyle w:val="pj"/>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w:t>
      </w:r>
      <w:r>
        <w:rPr>
          <w:rStyle w:val="s0"/>
        </w:rPr>
        <w:t>ру құжаттары);</w:t>
      </w:r>
    </w:p>
    <w:p w:rsidR="00000000" w:rsidRDefault="008535AE">
      <w:pPr>
        <w:pStyle w:val="pj"/>
      </w:pPr>
      <w:r>
        <w:rPr>
          <w:rStyle w:val="s0"/>
        </w:rPr>
        <w:t>2) есепті салық кезеңі ішінде өткізілген тауарлар, жұмыстар, қызмет көрсетулер бойынша шот-фактуралардың тізілімін табыс ету кезінде шектелмейді.</w:t>
      </w:r>
    </w:p>
    <w:p w:rsidR="00000000" w:rsidRDefault="008535AE">
      <w:pPr>
        <w:pStyle w:val="pji"/>
      </w:pPr>
      <w:r>
        <w:rPr>
          <w:rStyle w:val="s3"/>
        </w:rPr>
        <w:t xml:space="preserve">2011.05.07. № 452-IV ҚР </w:t>
      </w:r>
      <w:hyperlink r:id="rId3465" w:anchor="sub_id=800" w:history="1">
        <w:r>
          <w:rPr>
            <w:rStyle w:val="a4"/>
            <w:i/>
            <w:iCs/>
            <w:color w:val="0000FF"/>
            <w:u w:val="single"/>
          </w:rPr>
          <w:t>Заңымен</w:t>
        </w:r>
      </w:hyperlink>
      <w:r>
        <w:rPr>
          <w:rStyle w:val="s3"/>
        </w:rPr>
        <w:t xml:space="preserve"> 3-тармақ өзгертілді (2012 жылғы 1 қаңтардан бастап қолданысқа енгізілді) (</w:t>
      </w:r>
      <w:hyperlink r:id="rId3466" w:anchor="sub_id=2700300" w:history="1">
        <w:r>
          <w:rPr>
            <w:rStyle w:val="a4"/>
            <w:i/>
            <w:iCs/>
            <w:color w:val="0000FF"/>
            <w:u w:val="single"/>
          </w:rPr>
          <w:t>бұр.ред.қара</w:t>
        </w:r>
      </w:hyperlink>
      <w:r>
        <w:rPr>
          <w:rStyle w:val="s3"/>
        </w:rPr>
        <w:t>)</w:t>
      </w:r>
    </w:p>
    <w:p w:rsidR="00000000" w:rsidRDefault="008535AE">
      <w:pPr>
        <w:pStyle w:val="pj"/>
      </w:pPr>
      <w:r>
        <w:rPr>
          <w:rStyle w:val="s0"/>
        </w:rPr>
        <w:t xml:space="preserve">3. Осы Кодекстің </w:t>
      </w:r>
      <w:hyperlink r:id="rId3467" w:anchor="sub_id=2560211" w:history="1">
        <w:r>
          <w:rPr>
            <w:rStyle w:val="a4"/>
            <w:color w:val="0000FF"/>
            <w:u w:val="single"/>
          </w:rPr>
          <w:t>256-бабы 2-тармағының 11) тармақшасында</w:t>
        </w:r>
      </w:hyperlink>
      <w:r>
        <w:rPr>
          <w:rStyle w:val="s0"/>
        </w:rPr>
        <w:t xml:space="preserve"> көзделген жағдайларда, мемлекеттік материалдық резервтер жөніндегі уәкілетті мемлекеттік орган Қазақстан Республикасының Үкіметі белгілеген </w:t>
      </w:r>
      <w:hyperlink r:id="rId3468" w:history="1">
        <w:r>
          <w:rPr>
            <w:rStyle w:val="a4"/>
            <w:color w:val="0000FF"/>
            <w:u w:val="single"/>
          </w:rPr>
          <w:t>тәртіппен, мерзімде және нысан</w:t>
        </w:r>
      </w:hyperlink>
      <w:r>
        <w:rPr>
          <w:rStyle w:val="s0"/>
        </w:rPr>
        <w:t xml:space="preserve"> бойынша оларға мемлекеттік материалдық резервтен тауарларды шығаруға жазылған құжаттардың тізілімін табыс етеді.</w:t>
      </w:r>
    </w:p>
    <w:p w:rsidR="00000000" w:rsidRDefault="008535AE">
      <w:pPr>
        <w:pStyle w:val="pji"/>
      </w:pPr>
      <w:r>
        <w:rPr>
          <w:rStyle w:val="s3"/>
        </w:rPr>
        <w:t xml:space="preserve">2010.30.06. № 297-ІV ҚР </w:t>
      </w:r>
      <w:hyperlink r:id="rId3469" w:anchor="sub_id=654" w:history="1">
        <w:r>
          <w:rPr>
            <w:rStyle w:val="a4"/>
            <w:i/>
            <w:iCs/>
            <w:color w:val="0000FF"/>
            <w:u w:val="single"/>
          </w:rPr>
          <w:t>Заңымен</w:t>
        </w:r>
      </w:hyperlink>
      <w:r>
        <w:rPr>
          <w:rStyle w:val="s3"/>
        </w:rPr>
        <w:t xml:space="preserve"> 4-тармақпен толықтырылды (2010 ж. 1 шілдеден бастап қолданысқа енгізілді) </w:t>
      </w:r>
    </w:p>
    <w:p w:rsidR="00000000" w:rsidRDefault="008535AE">
      <w:pPr>
        <w:pStyle w:val="pj"/>
      </w:pPr>
      <w:r>
        <w:rPr>
          <w:rStyle w:val="s0"/>
        </w:rPr>
        <w:t xml:space="preserve">4. Осы Кодекстiң </w:t>
      </w:r>
      <w:hyperlink r:id="rId3470" w:anchor="sub_id=5710400" w:history="1">
        <w:r>
          <w:rPr>
            <w:rStyle w:val="a4"/>
            <w:color w:val="0000FF"/>
            <w:u w:val="single"/>
          </w:rPr>
          <w:t>571-бабының 4-тармағында</w:t>
        </w:r>
      </w:hyperlink>
      <w:r>
        <w:t xml:space="preserve"> </w:t>
      </w:r>
      <w:r>
        <w:rPr>
          <w:rStyle w:val="s0"/>
        </w:rPr>
        <w:t xml:space="preserve">көзделген жағдайларда салық органының шешімі бойынша тіркеу есебінен шығарылған салық төлеуші, </w:t>
      </w:r>
      <w:r>
        <w:t xml:space="preserve">осындай есептен шығару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декларациясы</w:t>
      </w:r>
      <w:r>
        <w:rPr>
          <w:rStyle w:val="s0"/>
        </w:rPr>
        <w:t>н орналасқан ж</w:t>
      </w:r>
      <w:r>
        <w:rPr>
          <w:rStyle w:val="s0"/>
        </w:rPr>
        <w:t xml:space="preserve">ері бойынша салық органына табыс етуге міндетті. </w:t>
      </w:r>
      <w:r>
        <w:t>Тарату декларациясы</w:t>
      </w:r>
      <w:r>
        <w:rPr>
          <w:rStyle w:val="s0"/>
        </w:rPr>
        <w:t xml:space="preserve"> салық төлеуші тіркеу есебінен шығарылған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8535AE">
      <w:pPr>
        <w:pStyle w:val="pj"/>
      </w:pPr>
      <w:r>
        <w:t> </w:t>
      </w:r>
    </w:p>
    <w:p w:rsidR="00000000" w:rsidRDefault="008535AE">
      <w:pPr>
        <w:pStyle w:val="pj"/>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8535AE">
      <w:pPr>
        <w:pStyle w:val="pji"/>
      </w:pPr>
      <w:r>
        <w:rPr>
          <w:rStyle w:val="s3"/>
        </w:rPr>
        <w:t>2</w:t>
      </w:r>
      <w:r>
        <w:rPr>
          <w:rStyle w:val="s3"/>
        </w:rPr>
        <w:t xml:space="preserve">011.21.07. № 467-ІV ҚР </w:t>
      </w:r>
      <w:hyperlink r:id="rId3471" w:anchor="sub_id=3113" w:history="1">
        <w:r>
          <w:rPr>
            <w:rStyle w:val="a4"/>
            <w:i/>
            <w:iCs/>
            <w:color w:val="0000FF"/>
            <w:u w:val="single"/>
          </w:rPr>
          <w:t>Заңымен</w:t>
        </w:r>
      </w:hyperlink>
      <w:r>
        <w:rPr>
          <w:rStyle w:val="s3"/>
        </w:rPr>
        <w:t xml:space="preserve"> 1-тармақ өзгертілді (2012 жылғы 1 қаңтардан бастап қолданысқа енгізілді) (</w:t>
      </w:r>
      <w:hyperlink r:id="rId3472" w:anchor="sub_id=2710100" w:history="1">
        <w:r>
          <w:rPr>
            <w:rStyle w:val="a4"/>
            <w:i/>
            <w:iCs/>
            <w:color w:val="0000FF"/>
            <w:u w:val="single"/>
          </w:rPr>
          <w:t>бұр.ред.қара</w:t>
        </w:r>
      </w:hyperlink>
      <w:r>
        <w:rPr>
          <w:rStyle w:val="s3"/>
        </w:rPr>
        <w:t xml:space="preserve">) </w:t>
      </w:r>
    </w:p>
    <w:p w:rsidR="00000000" w:rsidRDefault="008535AE">
      <w:pPr>
        <w:pStyle w:val="pj"/>
      </w:pPr>
      <w:r>
        <w:rPr>
          <w:rStyle w:val="s0"/>
        </w:rPr>
        <w:t>1. Егер осы бапта өзгеше белгіленбесе, қосылған құн салығын төлеуші бюджетке жататын жарнаға салықты орналасқан жері бойынша есепті салық кезеңінен кейінгі екінші айдың 25-нен кешіктірмей әрбір салық кезеңі үшін төлеуге мінде</w:t>
      </w:r>
      <w:r>
        <w:rPr>
          <w:rStyle w:val="s0"/>
        </w:rPr>
        <w:t>тті.</w:t>
      </w:r>
    </w:p>
    <w:p w:rsidR="00000000" w:rsidRDefault="008535AE">
      <w:pPr>
        <w:pStyle w:val="pji"/>
      </w:pPr>
      <w:r>
        <w:rPr>
          <w:rStyle w:val="s3"/>
        </w:rPr>
        <w:t xml:space="preserve">2011.21.07. № 467-ІV ҚР </w:t>
      </w:r>
      <w:hyperlink r:id="rId3473" w:anchor="sub_id=3113" w:history="1">
        <w:r>
          <w:rPr>
            <w:rStyle w:val="a4"/>
            <w:i/>
            <w:iCs/>
            <w:color w:val="0000FF"/>
            <w:u w:val="single"/>
          </w:rPr>
          <w:t>Заңымен</w:t>
        </w:r>
      </w:hyperlink>
      <w:r>
        <w:rPr>
          <w:rStyle w:val="s3"/>
        </w:rPr>
        <w:t xml:space="preserve"> 1-1-тармақпен толықтырылды (2012 жылғы 1 қаңтардан бастап қолданысқа енгізілді)</w:t>
      </w:r>
    </w:p>
    <w:p w:rsidR="00000000" w:rsidRDefault="008535AE">
      <w:pPr>
        <w:pStyle w:val="pj"/>
      </w:pPr>
      <w:r>
        <w:rPr>
          <w:rStyle w:val="s0"/>
        </w:rPr>
        <w:t xml:space="preserve">1-1. Осы Кодекстің </w:t>
      </w:r>
      <w:hyperlink r:id="rId3474" w:anchor="sub_id=5710100" w:history="1">
        <w:r>
          <w:rPr>
            <w:rStyle w:val="a4"/>
            <w:color w:val="0000FF"/>
            <w:u w:val="single"/>
          </w:rPr>
          <w:t>571-бабының 1 және 4-тармақтарына</w:t>
        </w:r>
      </w:hyperlink>
      <w:r>
        <w:rPr>
          <w:rStyle w:val="s0"/>
        </w:rPr>
        <w:t xml:space="preserve"> сәйкес қосылған құн 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w:t>
      </w:r>
      <w:r>
        <w:rPr>
          <w:rStyle w:val="s0"/>
        </w:rPr>
        <w:t>н салығын төлеу қосылған құн салығын төлеушінің салық органына осындай декларацияны табыс еткен күнінен бастап күнтізбелік он күннен кешіктірілмей, оның орналасқан жері бойынша жүргізіледі.</w:t>
      </w:r>
    </w:p>
    <w:p w:rsidR="00000000" w:rsidRDefault="008535AE">
      <w:pPr>
        <w:pStyle w:val="pj"/>
      </w:pPr>
      <w:r>
        <w:rPr>
          <w:rStyle w:val="s0"/>
        </w:rPr>
        <w:t>Егер қосылған құн салығы бойынша тарату декларациясы табыс етілген</w:t>
      </w:r>
      <w:r>
        <w:rPr>
          <w:rStyle w:val="s0"/>
        </w:rPr>
        <w:t xml:space="preserve"> салық кезеңінің алдындағы салық кезеңі үшін табыс етілген, қосылған құн салығы бойынша декларацияда 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w:t>
      </w:r>
      <w:r>
        <w:rPr>
          <w:rStyle w:val="s0"/>
        </w:rPr>
        <w:t>а тарату декларациясы табыс етілген күннен бастап күнтізбелік он күннен кешіктірілмей жүргізіледі.</w:t>
      </w:r>
    </w:p>
    <w:p w:rsidR="00000000" w:rsidRDefault="008535AE">
      <w:pPr>
        <w:pStyle w:val="pj"/>
      </w:pPr>
      <w:r>
        <w:rPr>
          <w:rStyle w:val="s0"/>
        </w:rPr>
        <w:t xml:space="preserve">2. Импортталатын тауарлар бойынша қосылған құн салығы Қазақстан Республикасының </w:t>
      </w:r>
      <w:hyperlink r:id="rId3475" w:anchor="sub_id=3230000" w:history="1">
        <w:r>
          <w:rPr>
            <w:rStyle w:val="a4"/>
            <w:color w:val="0000FF"/>
            <w:u w:val="single"/>
          </w:rPr>
          <w:t>кеден заңнамасында</w:t>
        </w:r>
      </w:hyperlink>
      <w:r>
        <w:rPr>
          <w:rStyle w:val="s0"/>
        </w:rPr>
        <w:t xml:space="preserve"> кеден төлемдерін төлеу үшін айқындалатын күні төленеді.</w:t>
      </w:r>
    </w:p>
    <w:p w:rsidR="00000000" w:rsidRDefault="008535AE">
      <w:pPr>
        <w:pStyle w:val="pj"/>
      </w:pPr>
      <w:r>
        <w:rPr>
          <w:rStyle w:val="s0"/>
        </w:rPr>
        <w:t> </w:t>
      </w:r>
    </w:p>
    <w:p w:rsidR="00000000" w:rsidRDefault="008535AE">
      <w:pPr>
        <w:pStyle w:val="pji"/>
      </w:pPr>
      <w:r>
        <w:rPr>
          <w:rStyle w:val="s3"/>
        </w:rPr>
        <w:t xml:space="preserve">2010.30.06. № 297-ІV ҚР </w:t>
      </w:r>
      <w:hyperlink r:id="rId3476" w:anchor="sub_id=655" w:history="1">
        <w:r>
          <w:rPr>
            <w:rStyle w:val="a4"/>
            <w:i/>
            <w:iCs/>
            <w:color w:val="0000FF"/>
            <w:u w:val="single"/>
          </w:rPr>
          <w:t>Заңымен</w:t>
        </w:r>
      </w:hyperlink>
      <w:r>
        <w:rPr>
          <w:rStyle w:val="s3"/>
        </w:rPr>
        <w:t xml:space="preserve"> 271-1-баппен толықтырылды (2011 жылғы 1 қаңтарынан қолданы</w:t>
      </w:r>
      <w:r>
        <w:rPr>
          <w:rStyle w:val="s3"/>
        </w:rPr>
        <w:t>сқа енетін 4-тармақты қоспағанда, 2009 ж. 1 қаңтарынан бастап қолданысқа енгізілді)</w:t>
      </w:r>
    </w:p>
    <w:p w:rsidR="00000000" w:rsidRDefault="008535AE">
      <w:pPr>
        <w:pStyle w:val="pj"/>
        <w:ind w:left="1200" w:hanging="800"/>
      </w:pPr>
      <w:r>
        <w:rPr>
          <w:rStyle w:val="s1"/>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w:t>
      </w:r>
      <w:r>
        <w:rPr>
          <w:rStyle w:val="s1"/>
        </w:rPr>
        <w:t>ғы</w:t>
      </w:r>
      <w:r>
        <w:rPr>
          <w:rStyle w:val="s1"/>
        </w:rPr>
        <w:t xml:space="preserve"> бойынша салық міндеттемесін орындауының ерекшеліктері </w:t>
      </w:r>
    </w:p>
    <w:p w:rsidR="00000000" w:rsidRDefault="008535AE">
      <w:pPr>
        <w:pStyle w:val="pj"/>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8535AE">
      <w:pPr>
        <w:pStyle w:val="pj"/>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8535AE">
      <w:pPr>
        <w:pStyle w:val="pj"/>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w:t>
      </w:r>
      <w:r>
        <w:rPr>
          <w:rStyle w:val="s0"/>
        </w:rPr>
        <w:t>сімшарттың) талаптарында оператор осындай салық міндеттемесін орындауға уәкілетті болса, оператор орындауға тиіс.</w:t>
      </w:r>
    </w:p>
    <w:p w:rsidR="00000000" w:rsidRDefault="008535AE">
      <w:pPr>
        <w:pStyle w:val="pj"/>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w:t>
      </w:r>
      <w:r>
        <w:rPr>
          <w:rStyle w:val="s0"/>
        </w:rPr>
        <w:t>еттемесін орындауы кезінде:</w:t>
      </w:r>
    </w:p>
    <w:p w:rsidR="00000000" w:rsidRDefault="008535AE">
      <w:pPr>
        <w:pStyle w:val="pj"/>
      </w:pPr>
      <w:r>
        <w:rPr>
          <w:rStyle w:val="s0"/>
        </w:rPr>
        <w:t xml:space="preserve">тауарларды, жұмыстарды, көрсетілетін қызметтерді өткізу (сатып алу) бойынша шот-фактуралар осы Кодекстің </w:t>
      </w:r>
      <w:hyperlink r:id="rId3477" w:anchor="sub_id=2350000" w:history="1">
        <w:r>
          <w:rPr>
            <w:rStyle w:val="a4"/>
            <w:color w:val="0000FF"/>
            <w:u w:val="single"/>
          </w:rPr>
          <w:t>235-бабының</w:t>
        </w:r>
      </w:hyperlink>
      <w:r>
        <w:t xml:space="preserve"> талаптарына сәйкес жа</w:t>
      </w:r>
      <w:r>
        <w:rPr>
          <w:rStyle w:val="s0"/>
        </w:rPr>
        <w:t>зып б</w:t>
      </w:r>
      <w:r>
        <w:rPr>
          <w:rStyle w:val="s0"/>
        </w:rPr>
        <w:t>еріледі;</w:t>
      </w:r>
    </w:p>
    <w:p w:rsidR="00000000" w:rsidRDefault="008535AE">
      <w:pPr>
        <w:pStyle w:val="pj"/>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8535AE">
      <w:pPr>
        <w:pStyle w:val="pj"/>
      </w:pPr>
      <w:r>
        <w:rPr>
          <w:rStyle w:val="s0"/>
        </w:rPr>
        <w:t>қосылған</w:t>
      </w:r>
      <w:r>
        <w:rPr>
          <w:rStyle w:val="s0"/>
        </w:rPr>
        <w:t xml:space="preserve"> құн салығының </w:t>
      </w:r>
      <w:r>
        <w:rPr>
          <w:rStyle w:val="s0"/>
        </w:rPr>
        <w:t>есептелген, есепке жазылған (азайтылған), аударылған және төленген (есепке жатқызылғандары және қайтарылғандары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r>
        <w:rPr>
          <w:rStyle w:val="s0"/>
        </w:rPr>
        <w:t>;</w:t>
      </w:r>
    </w:p>
    <w:p w:rsidR="00000000" w:rsidRDefault="008535AE">
      <w:pPr>
        <w:pStyle w:val="pj"/>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 қатысушысына жүргізіледі;</w:t>
      </w:r>
    </w:p>
    <w:p w:rsidR="00000000" w:rsidRDefault="008535AE">
      <w:pPr>
        <w:pStyle w:val="pj"/>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8535AE">
      <w:pPr>
        <w:pStyle w:val="pj"/>
      </w:pPr>
      <w:r>
        <w:rPr>
          <w:rStyle w:val="s0"/>
        </w:rPr>
        <w:t>3. Оператор өнімді бөлу туралы келі</w:t>
      </w:r>
      <w:r>
        <w:rPr>
          <w:rStyle w:val="s0"/>
        </w:rPr>
        <w:t>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8535AE">
      <w:pPr>
        <w:pStyle w:val="pj"/>
      </w:pPr>
      <w:r>
        <w:rPr>
          <w:rStyle w:val="s0"/>
        </w:rPr>
        <w:t>тауарларды, жұмыстарды, көрсетілетін қызметтерді өткізу (сатып алу) бой</w:t>
      </w:r>
      <w:r>
        <w:rPr>
          <w:rStyle w:val="s0"/>
        </w:rPr>
        <w:t xml:space="preserve">ынша шот-фактуралар осы Кодекстің </w:t>
      </w:r>
      <w:hyperlink r:id="rId3478" w:anchor="sub_id=2630000" w:history="1">
        <w:r>
          <w:rPr>
            <w:rStyle w:val="a4"/>
            <w:color w:val="0000FF"/>
            <w:u w:val="single"/>
          </w:rPr>
          <w:t>263-бабының</w:t>
        </w:r>
      </w:hyperlink>
      <w:r>
        <w:t xml:space="preserve"> 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8535AE">
      <w:pPr>
        <w:pStyle w:val="pj"/>
      </w:pPr>
      <w:r>
        <w:rPr>
          <w:rStyle w:val="s0"/>
        </w:rPr>
        <w:t>қосылған</w:t>
      </w:r>
      <w:r>
        <w:rPr>
          <w:rStyle w:val="s0"/>
        </w:rPr>
        <w:t xml:space="preserve"> </w:t>
      </w:r>
      <w:r>
        <w:rPr>
          <w:rStyle w:val="s0"/>
        </w:rPr>
        <w:t>құн</w:t>
      </w:r>
      <w:r>
        <w:rPr>
          <w:rStyle w:val="s0"/>
        </w:rPr>
        <w:t xml:space="preserve">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8535AE">
      <w:pPr>
        <w:pStyle w:val="pj"/>
      </w:pPr>
      <w:r>
        <w:rPr>
          <w:rStyle w:val="s0"/>
        </w:rPr>
        <w:t>қосылған</w:t>
      </w:r>
      <w:r>
        <w:rPr>
          <w:rStyle w:val="s0"/>
        </w:rPr>
        <w:t xml:space="preserve"> құн салығының есептелген, есепке</w:t>
      </w:r>
      <w:r>
        <w:rPr>
          <w:rStyle w:val="s0"/>
        </w:rPr>
        <w:t xml:space="preserve">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8535AE">
      <w:pPr>
        <w:pStyle w:val="pj"/>
      </w:pPr>
      <w:r>
        <w:rPr>
          <w:rStyle w:val="s0"/>
        </w:rPr>
        <w:t>қосылған</w:t>
      </w:r>
      <w:r>
        <w:rPr>
          <w:rStyle w:val="s0"/>
        </w:rPr>
        <w:t xml:space="preserve"> құн салығының асып түскен бөлігін қайтару операторға жүргізіледі;</w:t>
      </w:r>
    </w:p>
    <w:p w:rsidR="00000000" w:rsidRDefault="008535AE">
      <w:pPr>
        <w:pStyle w:val="pj"/>
      </w:pPr>
      <w:r>
        <w:rPr>
          <w:rStyle w:val="s0"/>
        </w:rPr>
        <w:t>салықтық әкімшілік ет</w:t>
      </w:r>
      <w:r>
        <w:rPr>
          <w:rStyle w:val="s0"/>
        </w:rPr>
        <w:t>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көрсетілген құжаттар өнімді бөлу туралы келісім</w:t>
      </w:r>
      <w:r>
        <w:rPr>
          <w:rStyle w:val="s0"/>
        </w:rPr>
        <w:t xml:space="preserve"> (келісімшарт) бойынша салық төлеуші ретінде жай серіктестіктің (консорциумның) әрбір қатысушысына тапсырылды деп есептеледі.</w:t>
      </w:r>
    </w:p>
    <w:p w:rsidR="00000000" w:rsidRDefault="008535AE">
      <w:pPr>
        <w:pStyle w:val="pji"/>
      </w:pPr>
      <w:r>
        <w:rPr>
          <w:rStyle w:val="s3"/>
        </w:rPr>
        <w:t xml:space="preserve">4-тармақ  2011 жылғы 1 қаңтардан бастап </w:t>
      </w:r>
      <w:hyperlink r:id="rId3479" w:anchor="sub_id=20000" w:history="1">
        <w:r>
          <w:rPr>
            <w:rStyle w:val="a4"/>
            <w:i/>
            <w:iCs/>
            <w:color w:val="0000FF"/>
            <w:u w:val="single"/>
          </w:rPr>
          <w:t>қолданы</w:t>
        </w:r>
        <w:r>
          <w:rPr>
            <w:rStyle w:val="a4"/>
            <w:i/>
            <w:iCs/>
            <w:color w:val="0000FF"/>
            <w:u w:val="single"/>
          </w:rPr>
          <w:t>сқа енгізілді</w:t>
        </w:r>
      </w:hyperlink>
      <w:r>
        <w:rPr>
          <w:rStyle w:val="s3"/>
        </w:rPr>
        <w:t xml:space="preserve"> </w:t>
      </w:r>
    </w:p>
    <w:p w:rsidR="00000000" w:rsidRDefault="008535AE">
      <w:pPr>
        <w:pStyle w:val="pj"/>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өнімді бөлу туралы келісімнің (келісімшарттың)</w:t>
      </w:r>
      <w:r>
        <w:rPr>
          <w:rStyle w:val="s0"/>
        </w:rPr>
        <w:t xml:space="preserve"> қолданылу кезеңі аяқталғанға дейін өзгермеген күйінде қалуға тиіс.</w:t>
      </w:r>
    </w:p>
    <w:p w:rsidR="00000000" w:rsidRDefault="008535AE">
      <w:pPr>
        <w:pStyle w:val="pj"/>
      </w:pPr>
      <w:r>
        <w:t> </w:t>
      </w:r>
    </w:p>
    <w:p w:rsidR="00000000" w:rsidRDefault="008535AE">
      <w:pPr>
        <w:pStyle w:val="pj"/>
      </w:pPr>
      <w:r>
        <w:t> </w:t>
      </w:r>
    </w:p>
    <w:p w:rsidR="00000000" w:rsidRDefault="008535AE">
      <w:pPr>
        <w:pStyle w:val="pc"/>
      </w:pPr>
      <w:r>
        <w:rPr>
          <w:rStyle w:val="s1"/>
        </w:rPr>
        <w:t xml:space="preserve">37-тарау. ҚОСЫЛҒАН ҚҰН САЛЫҒЫ БОЙЫНША БЮДЖЕТПЕН ӨЗАРА ҚАТЫНАС </w:t>
      </w:r>
    </w:p>
    <w:p w:rsidR="00000000" w:rsidRDefault="008535AE">
      <w:pPr>
        <w:pStyle w:val="pj"/>
      </w:pPr>
      <w:r>
        <w:rPr>
          <w:rStyle w:val="s0"/>
        </w:rPr>
        <w:t> </w:t>
      </w:r>
    </w:p>
    <w:p w:rsidR="00000000" w:rsidRDefault="008535AE">
      <w:pPr>
        <w:pStyle w:val="pj"/>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8535AE">
      <w:pPr>
        <w:pStyle w:val="pj"/>
      </w:pPr>
      <w:r>
        <w:rPr>
          <w:rStyle w:val="s0"/>
        </w:rPr>
        <w:t>1. Егер осы тарауда өзгеше белгіленбесе, мыналар:</w:t>
      </w:r>
    </w:p>
    <w:p w:rsidR="00000000" w:rsidRDefault="008535AE">
      <w:pPr>
        <w:pStyle w:val="pji"/>
      </w:pPr>
      <w:r>
        <w:rPr>
          <w:rStyle w:val="s3"/>
        </w:rPr>
        <w:t>272-бабы 1-тармағының 1) тармақ</w:t>
      </w:r>
      <w:r>
        <w:rPr>
          <w:rStyle w:val="s3"/>
        </w:rPr>
        <w:t xml:space="preserve">шасының қолданысы 2011 жылғы 1 қаңтардан бастап 2016 жылғы 1 қаңтарына дейін тоқтатылды, тоқтата тұру кезеңiнде аталған тармақша 2008.10.12  № 100-IV ҚР Заңның </w:t>
      </w:r>
      <w:hyperlink r:id="rId3480" w:anchor="sub_id=420000" w:history="1">
        <w:r>
          <w:rPr>
            <w:rStyle w:val="a4"/>
            <w:i/>
            <w:iCs/>
            <w:color w:val="0000FF"/>
            <w:u w:val="single"/>
          </w:rPr>
          <w:t>42-бабының</w:t>
        </w:r>
      </w:hyperlink>
      <w:r>
        <w:rPr>
          <w:rStyle w:val="s3"/>
        </w:rPr>
        <w:t xml:space="preserve"> р</w:t>
      </w:r>
      <w:r>
        <w:rPr>
          <w:rStyle w:val="s3"/>
        </w:rPr>
        <w:t xml:space="preserve">едакциясында қолданылды </w:t>
      </w:r>
    </w:p>
    <w:p w:rsidR="00000000" w:rsidRDefault="008535AE">
      <w:pPr>
        <w:pStyle w:val="pj"/>
      </w:pPr>
      <w:r>
        <w:rPr>
          <w:rStyle w:val="s0"/>
        </w:rPr>
        <w:t xml:space="preserve">1) есепке жатқызылатын қосылған құн салығы сомасының осы Кодекстің </w:t>
      </w:r>
      <w:hyperlink r:id="rId3481" w:anchor="sub_id=2730000" w:history="1">
        <w:r>
          <w:rPr>
            <w:rStyle w:val="a4"/>
            <w:color w:val="0000FF"/>
            <w:u w:val="single"/>
          </w:rPr>
          <w:t>273, 274-баптарында</w:t>
        </w:r>
      </w:hyperlink>
      <w:r>
        <w:rPr>
          <w:rStyle w:val="s0"/>
        </w:rPr>
        <w:t xml:space="preserve"> </w:t>
      </w:r>
      <w:r>
        <w:rPr>
          <w:rStyle w:val="s0"/>
        </w:rPr>
        <w:t>белгіленген тәртіппен есепті салық кезеңінің аяғында декларация бойынша өсу қорытындысымен қалыптасқан есептелген салық сомасынан асып түсуі (бұдан әрі - қосылған құн салығы бойынша асып түсуі);</w:t>
      </w:r>
    </w:p>
    <w:p w:rsidR="00000000" w:rsidRDefault="008535AE">
      <w:pPr>
        <w:pStyle w:val="pj"/>
      </w:pPr>
      <w:r>
        <w:rPr>
          <w:rStyle w:val="s0"/>
        </w:rPr>
        <w:t>2) грант қаражаты есебінен сатып алынған тауарларды, жұмыстар</w:t>
      </w:r>
      <w:r>
        <w:rPr>
          <w:rStyle w:val="s0"/>
        </w:rPr>
        <w:t xml:space="preserve">ды, қызмет көрсетулерді ұсынушыларға осы Кодекстің </w:t>
      </w:r>
      <w:hyperlink r:id="rId3482" w:anchor="sub_id=2750000" w:history="1">
        <w:r>
          <w:rPr>
            <w:rStyle w:val="a4"/>
            <w:color w:val="0000FF"/>
            <w:u w:val="single"/>
          </w:rPr>
          <w:t>275-бабында</w:t>
        </w:r>
      </w:hyperlink>
      <w:r>
        <w:rPr>
          <w:rStyle w:val="s0"/>
        </w:rPr>
        <w:t xml:space="preserve"> белгіленген тәртіппен төленген қосылған құн салығы;</w:t>
      </w:r>
    </w:p>
    <w:p w:rsidR="00000000" w:rsidRDefault="008535AE">
      <w:pPr>
        <w:pStyle w:val="pji"/>
      </w:pPr>
      <w:r>
        <w:rPr>
          <w:rStyle w:val="s3"/>
        </w:rPr>
        <w:t xml:space="preserve">2010.30.06. № 297-ІV ҚР </w:t>
      </w:r>
      <w:hyperlink r:id="rId3483" w:anchor="sub_id=656" w:history="1">
        <w:r>
          <w:rPr>
            <w:rStyle w:val="a4"/>
            <w:i/>
            <w:iCs/>
            <w:color w:val="0000FF"/>
            <w:u w:val="single"/>
          </w:rPr>
          <w:t>Заңымен</w:t>
        </w:r>
      </w:hyperlink>
      <w:r>
        <w:rPr>
          <w:rStyle w:val="s3"/>
        </w:rPr>
        <w:t xml:space="preserve"> 3) тармақша өзгертілді (2010 ж. 1 шілдеден бастап қолданысқа енгізілді) (</w:t>
      </w:r>
      <w:hyperlink r:id="rId3484" w:anchor="sub_id=2720103" w:history="1">
        <w:r>
          <w:rPr>
            <w:rStyle w:val="a4"/>
            <w:i/>
            <w:iCs/>
            <w:color w:val="0000FF"/>
            <w:u w:val="single"/>
          </w:rPr>
          <w:t>бұр.ред.қара</w:t>
        </w:r>
      </w:hyperlink>
      <w:r>
        <w:rPr>
          <w:rStyle w:val="s3"/>
        </w:rPr>
        <w:t xml:space="preserve">) </w:t>
      </w:r>
    </w:p>
    <w:p w:rsidR="00000000" w:rsidRDefault="008535AE">
      <w:pPr>
        <w:pStyle w:val="pj"/>
      </w:pPr>
      <w:r>
        <w:rPr>
          <w:rStyle w:val="s0"/>
        </w:rPr>
        <w:t>3) Қазақстан Республикасын</w:t>
      </w:r>
      <w:r>
        <w:rPr>
          <w:rStyle w:val="s0"/>
        </w:rPr>
        <w:t>да аккредиттелген дипломатиялық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бірге тұратын отбасы мүшелерін</w:t>
      </w:r>
      <w:r>
        <w:rPr>
          <w:rStyle w:val="s0"/>
        </w:rPr>
        <w:t xml:space="preserve">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Кодекстің </w:t>
      </w:r>
      <w:hyperlink r:id="rId3485" w:anchor="sub_id=2760000" w:history="1">
        <w:r>
          <w:rPr>
            <w:rStyle w:val="a4"/>
            <w:color w:val="0000FF"/>
            <w:u w:val="single"/>
          </w:rPr>
          <w:t>276-бабында</w:t>
        </w:r>
      </w:hyperlink>
      <w:r>
        <w:rPr>
          <w:rStyle w:val="s0"/>
        </w:rPr>
        <w:t xml:space="preserve"> белгіленген тәртіппен төлеген қосылған құн салығы; </w:t>
      </w:r>
    </w:p>
    <w:p w:rsidR="00000000" w:rsidRDefault="008535AE">
      <w:pPr>
        <w:pStyle w:val="pj"/>
      </w:pPr>
      <w:r>
        <w:rPr>
          <w:rStyle w:val="s0"/>
        </w:rPr>
        <w:t xml:space="preserve">4) бюджетке артық төленген қосылған құн салығының сомасы осы Кодекстің </w:t>
      </w:r>
      <w:hyperlink r:id="rId3486" w:anchor="sub_id=5990000" w:history="1">
        <w:r>
          <w:rPr>
            <w:rStyle w:val="a4"/>
            <w:color w:val="0000FF"/>
            <w:u w:val="single"/>
          </w:rPr>
          <w:t>599</w:t>
        </w:r>
      </w:hyperlink>
      <w:r>
        <w:rPr>
          <w:rStyle w:val="s0"/>
        </w:rPr>
        <w:t xml:space="preserve"> және </w:t>
      </w:r>
      <w:hyperlink r:id="rId3487" w:anchor="sub_id=6020000" w:history="1">
        <w:r>
          <w:rPr>
            <w:rStyle w:val="a4"/>
            <w:color w:val="0000FF"/>
            <w:u w:val="single"/>
          </w:rPr>
          <w:t>602-баптарында</w:t>
        </w:r>
      </w:hyperlink>
      <w:r>
        <w:rPr>
          <w:rStyle w:val="s0"/>
        </w:rPr>
        <w:t xml:space="preserve"> белгіленген тәртіппен салық төлеушіге бюджеттен қайтарылуға жатады.</w:t>
      </w:r>
    </w:p>
    <w:p w:rsidR="00000000" w:rsidRDefault="008535AE">
      <w:pPr>
        <w:pStyle w:val="pj"/>
      </w:pPr>
      <w:r>
        <w:rPr>
          <w:rStyle w:val="s0"/>
        </w:rPr>
        <w:t>2. 2009 жылғы 1 қаңтарға дейін сатып алынған т</w:t>
      </w:r>
      <w:r>
        <w:rPr>
          <w:rStyle w:val="s0"/>
        </w:rPr>
        <w:t>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мақсатында пайдаланылған немесе пайдаланылатын</w:t>
      </w:r>
      <w:r>
        <w:rPr>
          <w:rStyle w:val="s0"/>
        </w:rPr>
        <w:t xml:space="preserve"> тауарларға, жұмыстарға, қызмет көрсетулерге байланысты қалыптасқан асып түсуді қоспағанда, бюджеттен қайтарылуға жатпайды.</w:t>
      </w:r>
    </w:p>
    <w:p w:rsidR="00000000" w:rsidRDefault="008535AE">
      <w:pPr>
        <w:pStyle w:val="pj"/>
      </w:pPr>
      <w:r>
        <w:rPr>
          <w:rStyle w:val="s0"/>
        </w:rPr>
        <w:t>Осы тармаққа сәйкес бюджеттен қайтарылуға жатпайтын қосылған құн салығының асып түсуі қосылған құн салығы бойынша алдағы төлем шотын</w:t>
      </w:r>
      <w:r>
        <w:rPr>
          <w:rStyle w:val="s0"/>
        </w:rPr>
        <w:t xml:space="preserve">а есептеледі. Импорт кезінде төлеуге жататын, сондай-ақ осы Кодекстің </w:t>
      </w:r>
      <w:hyperlink r:id="rId3488" w:anchor="sub_id=2410000" w:history="1">
        <w:r>
          <w:rPr>
            <w:rStyle w:val="a4"/>
            <w:color w:val="0000FF"/>
            <w:u w:val="single"/>
          </w:rPr>
          <w:t>241-бабында</w:t>
        </w:r>
      </w:hyperlink>
      <w:r>
        <w:rPr>
          <w:rStyle w:val="s0"/>
        </w:rPr>
        <w:t xml:space="preserve"> көзделген қосылған құн салығын төлеу шотының есебіне жатқызу жүргізілмейді. </w:t>
      </w:r>
    </w:p>
    <w:p w:rsidR="00000000" w:rsidRDefault="008535AE">
      <w:pPr>
        <w:pStyle w:val="pj"/>
      </w:pPr>
      <w:r>
        <w:rPr>
          <w:rStyle w:val="s0"/>
        </w:rPr>
        <w:t>3. Есепті са</w:t>
      </w:r>
      <w:r>
        <w:rPr>
          <w:rStyle w:val="s0"/>
        </w:rPr>
        <w:t>лық кезеңінің соңында өсетін қорытындылар декларациясы бойынша қалыптасқан, есептелген салық сомасынан есепке жатқызылатын қосылған құн салығы сомасының асып кетуі нөлдік ставка бойынша салынатын айналымдар бойынша, егер бір мезгілде мынадай талаптар орынд</w:t>
      </w:r>
      <w:r>
        <w:rPr>
          <w:rStyle w:val="s0"/>
        </w:rPr>
        <w:t>алса:</w:t>
      </w:r>
    </w:p>
    <w:p w:rsidR="00000000" w:rsidRDefault="008535AE">
      <w:pPr>
        <w:pStyle w:val="pj"/>
      </w:pPr>
      <w:r>
        <w:rPr>
          <w:rStyle w:val="s0"/>
        </w:rPr>
        <w:t>1) қосылған құн салығын төлеуші нөлдік ставка бойынша салық салынатын тауарлар өткізуді, жұмыстар орындауды, қызмет көрсетулерді тұрақты жүзеге асырса;</w:t>
      </w:r>
    </w:p>
    <w:p w:rsidR="00000000" w:rsidRDefault="008535AE">
      <w:pPr>
        <w:pStyle w:val="pj"/>
      </w:pPr>
      <w:r>
        <w:rPr>
          <w:rStyle w:val="s0"/>
        </w:rPr>
        <w:t>2) нөлдік ставка бойынша салық салынатын айналымдар жасалған және декларацияда ол бойынша қосылған</w:t>
      </w:r>
      <w:r>
        <w:rPr>
          <w:rStyle w:val="s0"/>
        </w:rPr>
        <w:t xml:space="preserve"> құн салығының асып кеткенін қайтару туралы талап көрсетілген салық кезеңі ішінде нөлдік ставка бойынша салық салынатын өткізу бойынша айналым өткізу бойынша жалпы салық салынатын айналымда кемінде 70 процент құрайтын болса, қайтарылуға жатады.</w:t>
      </w:r>
    </w:p>
    <w:p w:rsidR="00000000" w:rsidRDefault="008535AE">
      <w:pPr>
        <w:pStyle w:val="pj"/>
      </w:pPr>
      <w:r>
        <w:rPr>
          <w:rStyle w:val="s0"/>
        </w:rPr>
        <w:t>4. Қазақста</w:t>
      </w:r>
      <w:r>
        <w:rPr>
          <w:rStyle w:val="s0"/>
        </w:rPr>
        <w:t xml:space="preserve">н Республикасының Үкіметі осы баптың 3-тармағының 1) тармақшасында көзделген </w:t>
      </w:r>
      <w:hyperlink r:id="rId3489" w:anchor="sub_id=10" w:history="1">
        <w:r>
          <w:rPr>
            <w:rStyle w:val="a4"/>
            <w:color w:val="0000FF"/>
            <w:u w:val="single"/>
          </w:rPr>
          <w:t>нөлдік ставка бойынша салық салынатын тауарлар өткізуді, жұмыстар орындауды, қызмет көрсетулерді тұ</w:t>
        </w:r>
        <w:r>
          <w:rPr>
            <w:rStyle w:val="a4"/>
            <w:color w:val="0000FF"/>
            <w:u w:val="single"/>
          </w:rPr>
          <w:t>рақты өткізуге жатқызу өлшемдерін белгілеуді</w:t>
        </w:r>
      </w:hyperlink>
      <w:r>
        <w:rPr>
          <w:rStyle w:val="s0"/>
        </w:rPr>
        <w:t xml:space="preserve"> және мынадай: </w:t>
      </w:r>
    </w:p>
    <w:p w:rsidR="00000000" w:rsidRDefault="008535AE">
      <w:pPr>
        <w:pStyle w:val="pj"/>
      </w:pPr>
      <w:r>
        <w:rPr>
          <w:rStyle w:val="s0"/>
        </w:rPr>
        <w:t>1) осы баптың 3-тармағында белгіленген талаптар орындалмаған жағдайда, нөлдік ставка бойынша салық салынатын айналымға байланысты;</w:t>
      </w:r>
    </w:p>
    <w:p w:rsidR="00000000" w:rsidRDefault="008535AE">
      <w:pPr>
        <w:pStyle w:val="pj"/>
      </w:pPr>
      <w:r>
        <w:rPr>
          <w:rStyle w:val="s0"/>
        </w:rPr>
        <w:t xml:space="preserve">2) осы баптың 1-тармағының 1) тармақшасының екінші бөлігінде көзделген </w:t>
      </w:r>
      <w:hyperlink r:id="rId3490" w:history="1">
        <w:r>
          <w:rPr>
            <w:rStyle w:val="a4"/>
            <w:color w:val="0000FF"/>
            <w:u w:val="single"/>
          </w:rPr>
          <w:t>қайтарылуға</w:t>
        </w:r>
        <w:r>
          <w:rPr>
            <w:rStyle w:val="a4"/>
            <w:color w:val="0000FF"/>
            <w:u w:val="single"/>
          </w:rPr>
          <w:t xml:space="preserve"> жататын қосылған құн салығының асып кеткен сомасын айқындау тәртібін</w:t>
        </w:r>
      </w:hyperlink>
      <w:r>
        <w:rPr>
          <w:rStyle w:val="s0"/>
        </w:rPr>
        <w:t xml:space="preserve"> белгілейді. </w:t>
      </w:r>
    </w:p>
    <w:p w:rsidR="00000000" w:rsidRDefault="008535AE">
      <w:pPr>
        <w:pStyle w:val="pj"/>
      </w:pPr>
      <w:r>
        <w:rPr>
          <w:rStyle w:val="s0"/>
        </w:rPr>
        <w:t> </w:t>
      </w:r>
    </w:p>
    <w:p w:rsidR="00000000" w:rsidRDefault="008535AE">
      <w:pPr>
        <w:pStyle w:val="pj"/>
      </w:pPr>
      <w:r>
        <w:rPr>
          <w:rStyle w:val="s0"/>
          <w:b/>
          <w:bCs/>
        </w:rPr>
        <w:t>273-бап.</w:t>
      </w:r>
      <w:r>
        <w:rPr>
          <w:rStyle w:val="s0"/>
        </w:rPr>
        <w:t xml:space="preserve"> </w:t>
      </w:r>
      <w:r>
        <w:rPr>
          <w:rStyle w:val="s0"/>
          <w:b/>
          <w:bCs/>
        </w:rPr>
        <w:t>Қосылған</w:t>
      </w:r>
      <w:r>
        <w:rPr>
          <w:rStyle w:val="s0"/>
          <w:b/>
          <w:bCs/>
        </w:rPr>
        <w:t xml:space="preserve"> құн са</w:t>
      </w:r>
      <w:r>
        <w:rPr>
          <w:rStyle w:val="s0"/>
          <w:b/>
          <w:bCs/>
        </w:rPr>
        <w:t>лығының асып кеткен сомасын қайтару</w:t>
      </w:r>
    </w:p>
    <w:p w:rsidR="00000000" w:rsidRDefault="008535AE">
      <w:pPr>
        <w:pStyle w:val="pj"/>
      </w:pPr>
      <w:r>
        <w:rPr>
          <w:rStyle w:val="s0"/>
        </w:rPr>
        <w:t>1. Қосылған құн салығының асып кеткен сомасын салық төлеушіге қайтару:</w:t>
      </w:r>
    </w:p>
    <w:p w:rsidR="00000000" w:rsidRDefault="008535AE">
      <w:pPr>
        <w:pStyle w:val="pj"/>
      </w:pPr>
      <w:r>
        <w:rPr>
          <w:rStyle w:val="s0"/>
        </w:rPr>
        <w:t xml:space="preserve">1) егер осы Кодектің </w:t>
      </w:r>
      <w:hyperlink r:id="rId3491" w:anchor="sub_id=2740000" w:history="1">
        <w:r>
          <w:rPr>
            <w:rStyle w:val="a4"/>
            <w:color w:val="0000FF"/>
            <w:u w:val="single"/>
          </w:rPr>
          <w:t>274-бабында</w:t>
        </w:r>
      </w:hyperlink>
      <w:r>
        <w:rPr>
          <w:rStyle w:val="s0"/>
        </w:rPr>
        <w:t xml:space="preserve"> </w:t>
      </w:r>
      <w:r>
        <w:rPr>
          <w:rStyle w:val="s0"/>
        </w:rPr>
        <w:t>өзгеше</w:t>
      </w:r>
      <w:r>
        <w:rPr>
          <w:rStyle w:val="s0"/>
        </w:rPr>
        <w:t xml:space="preserve"> белгіленбесе, осы бапта белгіленген тәртіппен және мерзімде;</w:t>
      </w:r>
    </w:p>
    <w:p w:rsidR="00000000" w:rsidRDefault="008535AE">
      <w:pPr>
        <w:pStyle w:val="pji"/>
      </w:pPr>
      <w:r>
        <w:rPr>
          <w:rStyle w:val="s3"/>
        </w:rPr>
        <w:t xml:space="preserve">2008.10.12  № 100-IV ҚР Заңның </w:t>
      </w:r>
      <w:hyperlink r:id="rId3492" w:anchor="sub_id=480000" w:history="1">
        <w:r>
          <w:rPr>
            <w:rStyle w:val="a4"/>
            <w:i/>
            <w:iCs/>
            <w:color w:val="0000FF"/>
            <w:u w:val="single"/>
          </w:rPr>
          <w:t>48 бабына</w:t>
        </w:r>
      </w:hyperlink>
      <w:r>
        <w:rPr>
          <w:rStyle w:val="s3"/>
        </w:rPr>
        <w:t xml:space="preserve"> сәйкес 274-бапта көзделген қосылған құн салығының асып кеткен с</w:t>
      </w:r>
      <w:r>
        <w:rPr>
          <w:rStyle w:val="s3"/>
        </w:rPr>
        <w:t>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8535AE">
      <w:pPr>
        <w:pStyle w:val="pj"/>
      </w:pPr>
      <w:r>
        <w:rPr>
          <w:rStyle w:val="s0"/>
        </w:rPr>
        <w:t>2) салық кез</w:t>
      </w:r>
      <w:r>
        <w:rPr>
          <w:rStyle w:val="s0"/>
        </w:rPr>
        <w:t>еңі ішінде қосылған құн салығы жөніндегі декларацияда аталған қайтару туралы оның талабының негізінде жүзеге асырылады.</w:t>
      </w:r>
    </w:p>
    <w:p w:rsidR="00000000" w:rsidRDefault="008535AE">
      <w:pPr>
        <w:pStyle w:val="pj"/>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w:t>
      </w:r>
      <w:r>
        <w:rPr>
          <w:rStyle w:val="s0"/>
        </w:rPr>
        <w:t>омасын қайтару туралы талапты көрсетпесе, онда бұл асып кеткен сома алдағы қосылған құн салығы бойынша төлемдер есебіне жатқызылады немесе қайтарылуға ұсынылуы мүмкін.</w:t>
      </w:r>
    </w:p>
    <w:p w:rsidR="00000000" w:rsidRDefault="008535AE">
      <w:pPr>
        <w:pStyle w:val="pj"/>
      </w:pPr>
      <w:r>
        <w:rPr>
          <w:rStyle w:val="s0"/>
        </w:rPr>
        <w:t xml:space="preserve">Бұл ретте қосылған құн салығын төлеушінің осы Кодекстің </w:t>
      </w:r>
      <w:hyperlink r:id="rId3493" w:anchor="sub_id=460000" w:history="1">
        <w:r>
          <w:rPr>
            <w:rStyle w:val="a4"/>
            <w:color w:val="0000FF"/>
            <w:u w:val="single"/>
          </w:rPr>
          <w:t>46-бабында</w:t>
        </w:r>
      </w:hyperlink>
      <w:r>
        <w:rPr>
          <w:rStyle w:val="s0"/>
        </w:rPr>
        <w:t xml:space="preserve"> 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8535AE">
      <w:pPr>
        <w:pStyle w:val="pj"/>
      </w:pPr>
      <w:r>
        <w:rPr>
          <w:rStyle w:val="s0"/>
        </w:rPr>
        <w:t>3. Егер осы баптың 4-тармағында және осы Кодекс</w:t>
      </w:r>
      <w:r>
        <w:rPr>
          <w:rStyle w:val="s0"/>
        </w:rPr>
        <w:t xml:space="preserve">тің </w:t>
      </w:r>
      <w:hyperlink r:id="rId3494" w:anchor="sub_id=2740000" w:history="1">
        <w:r>
          <w:rPr>
            <w:rStyle w:val="a4"/>
            <w:color w:val="0000FF"/>
            <w:u w:val="single"/>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қайтару салық кезеңі ішінде қайтару туралы талап к</w:t>
      </w:r>
      <w:r>
        <w:rPr>
          <w:rStyle w:val="s0"/>
        </w:rPr>
        <w:t>өрсетілген</w:t>
      </w:r>
      <w:r>
        <w:rPr>
          <w:rStyle w:val="s0"/>
        </w:rPr>
        <w:t xml:space="preserve"> қосылған құн салығы жөніндегі декларация табыс етілген күннен бастап күнтізбелік жүз сексен күн ішінде жүргізіледі.</w:t>
      </w:r>
    </w:p>
    <w:p w:rsidR="00000000" w:rsidRDefault="008535AE">
      <w:pPr>
        <w:pStyle w:val="pj"/>
      </w:pPr>
      <w:r>
        <w:rPr>
          <w:rStyle w:val="s0"/>
        </w:rPr>
        <w:t>Осы тармақтың мақсатында:</w:t>
      </w:r>
    </w:p>
    <w:p w:rsidR="00000000" w:rsidRDefault="008535AE">
      <w:pPr>
        <w:pStyle w:val="pj"/>
      </w:pPr>
      <w:r>
        <w:rPr>
          <w:rStyle w:val="s0"/>
        </w:rPr>
        <w:t>1) қайтаруға ұсынылған қосылған құн салығының асып кеткен сомасының дұрыстығын растайтын салықтық тексе</w:t>
      </w:r>
      <w:r>
        <w:rPr>
          <w:rStyle w:val="s0"/>
        </w:rPr>
        <w:t>ру актісі;</w:t>
      </w:r>
    </w:p>
    <w:p w:rsidR="00000000" w:rsidRDefault="008535AE">
      <w:pPr>
        <w:pStyle w:val="pj"/>
      </w:pPr>
      <w:r>
        <w:rPr>
          <w:rStyle w:val="s0"/>
        </w:rPr>
        <w:t xml:space="preserve">2) осы Кодекстің </w:t>
      </w:r>
      <w:hyperlink r:id="rId3495" w:anchor="sub_id=6351000" w:history="1">
        <w:r>
          <w:rPr>
            <w:rStyle w:val="a4"/>
            <w:color w:val="0000FF"/>
            <w:u w:val="single"/>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8535AE">
      <w:pPr>
        <w:pStyle w:val="pji"/>
      </w:pPr>
      <w:r>
        <w:rPr>
          <w:rStyle w:val="s3"/>
        </w:rPr>
        <w:t xml:space="preserve">2010.30.06. № 297-ІV ҚР </w:t>
      </w:r>
      <w:hyperlink r:id="rId3496" w:anchor="sub_id=657" w:history="1">
        <w:r>
          <w:rPr>
            <w:rStyle w:val="a4"/>
            <w:i/>
            <w:iCs/>
            <w:color w:val="0000FF"/>
            <w:u w:val="single"/>
          </w:rPr>
          <w:t>Заңымен</w:t>
        </w:r>
      </w:hyperlink>
      <w:r>
        <w:rPr>
          <w:rStyle w:val="s3"/>
        </w:rPr>
        <w:t xml:space="preserve"> 3) тармақша өзгертілді (2010 ж. 1 шілдеден бастап қолданысқа енгізілді) (</w:t>
      </w:r>
      <w:hyperlink r:id="rId3497" w:anchor="sub_id=2730303" w:history="1">
        <w:r>
          <w:rPr>
            <w:rStyle w:val="a4"/>
            <w:i/>
            <w:iCs/>
            <w:color w:val="0000FF"/>
            <w:u w:val="single"/>
          </w:rPr>
          <w:t>бұр.ред.қара</w:t>
        </w:r>
      </w:hyperlink>
      <w:r>
        <w:rPr>
          <w:rStyle w:val="s3"/>
        </w:rPr>
        <w:t xml:space="preserve">) </w:t>
      </w:r>
    </w:p>
    <w:p w:rsidR="00000000" w:rsidRDefault="008535AE">
      <w:pPr>
        <w:pStyle w:val="pj"/>
      </w:pPr>
      <w:r>
        <w:rPr>
          <w:rStyle w:val="s0"/>
        </w:rPr>
        <w:t>3) нөлдік ставка б</w:t>
      </w:r>
      <w:r>
        <w:rPr>
          <w:rStyle w:val="s0"/>
        </w:rPr>
        <w:t xml:space="preserve">ойынша салық салынған айналым болған кезде, осы Кодекстің </w:t>
      </w:r>
      <w:hyperlink r:id="rId3498" w:anchor="sub_id=2430000" w:history="1">
        <w:r>
          <w:rPr>
            <w:rStyle w:val="a4"/>
            <w:color w:val="0000FF"/>
            <w:u w:val="single"/>
          </w:rPr>
          <w:t>243 - 245-баптарына</w:t>
        </w:r>
      </w:hyperlink>
      <w:r>
        <w:rPr>
          <w:rStyle w:val="s0"/>
        </w:rPr>
        <w:t xml:space="preserve">, сондай-ақ </w:t>
      </w:r>
      <w:hyperlink r:id="rId3499" w:anchor="sub_id=276110000" w:history="1">
        <w:r>
          <w:rPr>
            <w:rStyle w:val="a4"/>
            <w:color w:val="0000FF"/>
            <w:u w:val="single"/>
          </w:rPr>
          <w:t>276-11 - 276-13-баптарына</w:t>
        </w:r>
      </w:hyperlink>
      <w:r>
        <w:t xml:space="preserve"> </w:t>
      </w:r>
      <w:r>
        <w:rPr>
          <w:rStyle w:val="s0"/>
        </w:rPr>
        <w:t>сәйкес нөлдік ставка бойынша салық салынатын айналымдарды растайтын құжаттар қосылған құн салығының асып кеткен сомасын қайтару үшін негіз болып табылады.</w:t>
      </w:r>
    </w:p>
    <w:p w:rsidR="00000000" w:rsidRDefault="008535AE">
      <w:pPr>
        <w:pStyle w:val="pj"/>
      </w:pPr>
      <w:r>
        <w:rPr>
          <w:rStyle w:val="s0"/>
        </w:rPr>
        <w:t xml:space="preserve">4. Осы Кодекстің </w:t>
      </w:r>
      <w:hyperlink r:id="rId3500" w:anchor="sub_id=2740200" w:history="1">
        <w:r>
          <w:rPr>
            <w:rStyle w:val="a4"/>
            <w:color w:val="0000FF"/>
            <w:u w:val="single"/>
          </w:rPr>
          <w:t>274-бабының 2-тармағында</w:t>
        </w:r>
      </w:hyperlink>
      <w:r>
        <w:rPr>
          <w:rStyle w:val="s0"/>
        </w:rPr>
        <w:t xml:space="preserve"> аталғандарды қоспағанда,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жүзеге асыратын қосылған</w:t>
      </w:r>
      <w:r>
        <w:rPr>
          <w:rStyle w:val="s0"/>
        </w:rPr>
        <w:t xml:space="preserve"> құн салығын төлеушіге, қайтару туралы талап көрсетілген қосылған құн салығы жөніндегі декларация табыс етілген кезден бастап алпыс жұмыс күні ішінде қайтару жүргізіледі.</w:t>
      </w:r>
    </w:p>
    <w:p w:rsidR="00000000" w:rsidRDefault="008535AE">
      <w:pPr>
        <w:pStyle w:val="pj"/>
      </w:pPr>
      <w:r>
        <w:rPr>
          <w:rStyle w:val="s0"/>
        </w:rPr>
        <w:t>Осы тармақтың мақсатында:</w:t>
      </w:r>
    </w:p>
    <w:p w:rsidR="00000000" w:rsidRDefault="008535AE">
      <w:pPr>
        <w:pStyle w:val="pj"/>
      </w:pPr>
      <w:r>
        <w:rPr>
          <w:rStyle w:val="s0"/>
        </w:rPr>
        <w:t>1) қайтаруға ұсынылған қосылған құн салығы сомасының дұрыст</w:t>
      </w:r>
      <w:r>
        <w:rPr>
          <w:rStyle w:val="s0"/>
        </w:rPr>
        <w:t>ығын растайтын салықтық тексеру актісі;</w:t>
      </w:r>
    </w:p>
    <w:p w:rsidR="00000000" w:rsidRDefault="008535AE">
      <w:pPr>
        <w:pStyle w:val="pji"/>
      </w:pPr>
      <w:r>
        <w:rPr>
          <w:rStyle w:val="s3"/>
        </w:rPr>
        <w:t xml:space="preserve">2010.30.06. № 297-ІV ҚР </w:t>
      </w:r>
      <w:hyperlink r:id="rId3501" w:anchor="sub_id=657" w:history="1">
        <w:r>
          <w:rPr>
            <w:rStyle w:val="a4"/>
            <w:i/>
            <w:iCs/>
            <w:color w:val="0000FF"/>
            <w:u w:val="single"/>
          </w:rPr>
          <w:t>Заңымен</w:t>
        </w:r>
      </w:hyperlink>
      <w:r>
        <w:rPr>
          <w:rStyle w:val="s3"/>
        </w:rPr>
        <w:t xml:space="preserve"> 2) тармақша өзгертілді (2010 ж. 1 шілдеден бастап қолданысқа енгізілді) (</w:t>
      </w:r>
      <w:hyperlink r:id="rId3502" w:anchor="sub_id=2730402"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2) осы Кодекстің </w:t>
      </w:r>
      <w:hyperlink r:id="rId3503" w:anchor="sub_id=2430000" w:history="1">
        <w:r>
          <w:rPr>
            <w:rStyle w:val="a4"/>
            <w:color w:val="0000FF"/>
            <w:u w:val="single"/>
          </w:rPr>
          <w:t>243-245-баптарына</w:t>
        </w:r>
      </w:hyperlink>
      <w:r>
        <w:rPr>
          <w:rStyle w:val="s0"/>
        </w:rPr>
        <w:t xml:space="preserve">, сондай-ақ </w:t>
      </w:r>
      <w:hyperlink r:id="rId3504" w:anchor="sub_id=276110000" w:history="1">
        <w:r>
          <w:rPr>
            <w:rStyle w:val="a4"/>
            <w:color w:val="0000FF"/>
            <w:u w:val="single"/>
          </w:rPr>
          <w:t>276-11 - 276-13-баптарына</w:t>
        </w:r>
      </w:hyperlink>
      <w:r>
        <w:rPr>
          <w:rStyle w:val="s0"/>
        </w:rPr>
        <w:t xml:space="preserve"> сәйкес нөлдік ставка бойынша салық салынатын айналымдарды растайтын құжаттар;</w:t>
      </w:r>
    </w:p>
    <w:p w:rsidR="00000000" w:rsidRDefault="008535AE">
      <w:pPr>
        <w:pStyle w:val="pj"/>
      </w:pPr>
      <w:r>
        <w:rPr>
          <w:rStyle w:val="s0"/>
        </w:rPr>
        <w:t xml:space="preserve">3) осы Кодекстің </w:t>
      </w:r>
      <w:hyperlink r:id="rId3505" w:anchor="sub_id=6340000" w:history="1">
        <w:r>
          <w:rPr>
            <w:rStyle w:val="a4"/>
            <w:color w:val="0000FF"/>
            <w:u w:val="single"/>
          </w:rPr>
          <w:t>634-бабының 10-тармағында</w:t>
        </w:r>
      </w:hyperlink>
      <w:r>
        <w:rPr>
          <w:rStyle w:val="s0"/>
        </w:rPr>
        <w:t xml:space="preserve"> 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8535AE">
      <w:pPr>
        <w:pStyle w:val="pji"/>
      </w:pPr>
      <w:r>
        <w:rPr>
          <w:rStyle w:val="s3"/>
        </w:rPr>
        <w:t xml:space="preserve">2008.10.12  № 100-IV ҚР Заңының </w:t>
      </w:r>
      <w:hyperlink r:id="rId3506" w:anchor="sub_id=20000" w:history="1">
        <w:r>
          <w:rPr>
            <w:rStyle w:val="a4"/>
            <w:i/>
            <w:iCs/>
            <w:color w:val="0000FF"/>
            <w:u w:val="single"/>
          </w:rPr>
          <w:t>2-бабына</w:t>
        </w:r>
      </w:hyperlink>
      <w:r>
        <w:rPr>
          <w:rStyle w:val="s3"/>
        </w:rPr>
        <w:t xml:space="preserve"> сәйкес 273-бабының 5-тармағының қолданылуы 2010 жылғы 1 қаңтарға дейін тоқтатылған </w:t>
      </w:r>
    </w:p>
    <w:p w:rsidR="00000000" w:rsidRDefault="008535AE">
      <w:pPr>
        <w:pStyle w:val="pj"/>
      </w:pPr>
      <w:r>
        <w:rPr>
          <w:rStyle w:val="s0"/>
        </w:rPr>
        <w:t>5. Қосылған құн салығының асып кетуі:</w:t>
      </w:r>
    </w:p>
    <w:p w:rsidR="00000000" w:rsidRDefault="008535AE">
      <w:pPr>
        <w:pStyle w:val="pji"/>
      </w:pPr>
      <w:r>
        <w:rPr>
          <w:rStyle w:val="s3"/>
        </w:rPr>
        <w:t xml:space="preserve">2010.21.01. № 242-IV </w:t>
      </w:r>
      <w:hyperlink r:id="rId3507" w:anchor="sub_id=506" w:history="1">
        <w:r>
          <w:rPr>
            <w:rStyle w:val="a4"/>
            <w:i/>
            <w:iCs/>
            <w:color w:val="0000FF"/>
            <w:u w:val="single"/>
          </w:rPr>
          <w:t>Заңымен</w:t>
        </w:r>
      </w:hyperlink>
      <w:r>
        <w:rPr>
          <w:rStyle w:val="s3"/>
        </w:rPr>
        <w:t xml:space="preserve"> 1) тармақша өзгертілді (2011 жылғы 1 қаңтардан бастап қолданысқа енгізілді) (</w:t>
      </w:r>
      <w:hyperlink r:id="rId3508" w:anchor="sub_id=2730501" w:history="1">
        <w:r>
          <w:rPr>
            <w:rStyle w:val="a4"/>
            <w:i/>
            <w:iCs/>
            <w:color w:val="0000FF"/>
            <w:u w:val="single"/>
          </w:rPr>
          <w:t>бұр.ред.қара</w:t>
        </w:r>
      </w:hyperlink>
      <w:r>
        <w:rPr>
          <w:rStyle w:val="s3"/>
        </w:rPr>
        <w:t>)</w:t>
      </w:r>
    </w:p>
    <w:p w:rsidR="00000000" w:rsidRDefault="008535AE">
      <w:pPr>
        <w:pStyle w:val="pj"/>
      </w:pPr>
      <w:r>
        <w:rPr>
          <w:rStyle w:val="s0"/>
        </w:rPr>
        <w:t>1) мыналар:</w:t>
      </w:r>
    </w:p>
    <w:p w:rsidR="00000000" w:rsidRDefault="008535AE">
      <w:pPr>
        <w:pStyle w:val="pj"/>
      </w:pPr>
      <w:r>
        <w:rPr>
          <w:rStyle w:val="s0"/>
        </w:rPr>
        <w:t>шағын бизнес субъектілері;</w:t>
      </w:r>
    </w:p>
    <w:p w:rsidR="00000000" w:rsidRDefault="008535AE">
      <w:pPr>
        <w:pStyle w:val="pj"/>
      </w:pPr>
      <w:r>
        <w:rPr>
          <w:rStyle w:val="s0"/>
        </w:rPr>
        <w:t xml:space="preserve">шаруа немесе </w:t>
      </w:r>
      <w:r>
        <w:rPr>
          <w:rStyle w:val="s0"/>
        </w:rPr>
        <w:t>фермер қожалықтары;</w:t>
      </w:r>
    </w:p>
    <w:p w:rsidR="00000000" w:rsidRDefault="008535AE">
      <w:pPr>
        <w:pStyle w:val="pj"/>
      </w:pPr>
      <w:r>
        <w:rPr>
          <w:rStyle w:val="s0"/>
        </w:rPr>
        <w:t>ауыл шаруашылығы өнімдерін, акваөсіру (балық өсіру шаруашылығы) өнімін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8535AE">
      <w:pPr>
        <w:pStyle w:val="pj"/>
      </w:pPr>
      <w:r>
        <w:rPr>
          <w:rStyle w:val="s0"/>
        </w:rPr>
        <w:t>2) о</w:t>
      </w:r>
      <w:r>
        <w:rPr>
          <w:rStyle w:val="s0"/>
        </w:rPr>
        <w:t xml:space="preserve">сы Кодекстің </w:t>
      </w:r>
      <w:hyperlink r:id="rId3509" w:anchor="sub_id=2670000" w:history="1">
        <w:r>
          <w:rPr>
            <w:rStyle w:val="a4"/>
            <w:color w:val="0000FF"/>
            <w:u w:val="single"/>
          </w:rPr>
          <w:t>267-бабының</w:t>
        </w:r>
      </w:hyperlink>
      <w:r>
        <w:rPr>
          <w:rStyle w:val="s0"/>
        </w:rPr>
        <w:t xml:space="preserve"> ережелерін қолданатын салық төлеушіге қайтарылмайды.</w:t>
      </w:r>
    </w:p>
    <w:p w:rsidR="00000000" w:rsidRDefault="008535AE">
      <w:pPr>
        <w:pStyle w:val="pj"/>
      </w:pPr>
      <w:r>
        <w:rPr>
          <w:rStyle w:val="s0"/>
        </w:rPr>
        <w:t xml:space="preserve">6. Бюджеттен қайтарылуға жататын қосылған құн салығының асып кеткен сомасын салық төлеушіге осы Кодекстің </w:t>
      </w:r>
      <w:hyperlink r:id="rId3510" w:anchor="sub_id=6030000" w:history="1">
        <w:r>
          <w:rPr>
            <w:rStyle w:val="a4"/>
            <w:color w:val="0000FF"/>
            <w:u w:val="single"/>
          </w:rPr>
          <w:t>603-бабында</w:t>
        </w:r>
      </w:hyperlink>
      <w:r>
        <w:rPr>
          <w:rStyle w:val="s0"/>
        </w:rPr>
        <w:t xml:space="preserve"> белгіленген тәртіппен қайтарылады.</w:t>
      </w:r>
    </w:p>
    <w:p w:rsidR="00000000" w:rsidRDefault="008535AE">
      <w:pPr>
        <w:pStyle w:val="pj"/>
      </w:pPr>
      <w:r>
        <w:rPr>
          <w:rStyle w:val="s0"/>
        </w:rPr>
        <w:t>Бюджеттен қайтарыл</w:t>
      </w:r>
      <w:r>
        <w:rPr>
          <w:rStyle w:val="s0"/>
        </w:rPr>
        <w:t xml:space="preserve">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сондай-ақ осы Кодекстің </w:t>
      </w:r>
      <w:hyperlink r:id="rId3511" w:anchor="sub_id=2410000" w:history="1">
        <w:r>
          <w:rPr>
            <w:rStyle w:val="a4"/>
            <w:color w:val="0000FF"/>
            <w:u w:val="single"/>
          </w:rPr>
          <w:t>241-бабында</w:t>
        </w:r>
      </w:hyperlink>
      <w:r>
        <w:rPr>
          <w:rStyle w:val="s0"/>
        </w:rPr>
        <w:t xml:space="preserve"> көзделген қосылған құн салығын төлеу шотына есепке жатқызу жүргізілмейді. </w:t>
      </w:r>
    </w:p>
    <w:p w:rsidR="00000000" w:rsidRDefault="008535AE">
      <w:pPr>
        <w:pStyle w:val="pj"/>
      </w:pPr>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 туралы</w:t>
      </w:r>
      <w:r>
        <w:rPr>
          <w:rStyle w:val="s0"/>
        </w:rPr>
        <w:t xml:space="preserve"> хабарлама негізінде бюджетке төлеуіне жатады.</w:t>
      </w:r>
    </w:p>
    <w:p w:rsidR="00000000" w:rsidRDefault="008535AE">
      <w:pPr>
        <w:pStyle w:val="pj"/>
      </w:pPr>
      <w:r>
        <w:rPr>
          <w:rStyle w:val="s0"/>
        </w:rPr>
        <w:t xml:space="preserve">Егер салық төлеушіге қосылған құн салығының асып кеткен сомасын қайтару осы Кодекстің </w:t>
      </w:r>
      <w:hyperlink r:id="rId3512" w:anchor="sub_id=6030400" w:history="1">
        <w:r>
          <w:rPr>
            <w:rStyle w:val="a4"/>
            <w:color w:val="0000FF"/>
            <w:u w:val="single"/>
          </w:rPr>
          <w:t>603-бабының 4-тармағына</w:t>
        </w:r>
      </w:hyperlink>
      <w:r>
        <w:rPr>
          <w:rStyle w:val="s0"/>
        </w:rPr>
        <w:t xml:space="preserve"> сәйкес осы сал</w:t>
      </w:r>
      <w:r>
        <w:rPr>
          <w:rStyle w:val="s0"/>
        </w:rPr>
        <w:t>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салықтық тексеру</w:t>
      </w:r>
      <w:r>
        <w:rPr>
          <w:rStyle w:val="s0"/>
        </w:rPr>
        <w:t>лердің нәтижесінде хабарлама негізінде бюджетке төленуге жатады.</w:t>
      </w:r>
    </w:p>
    <w:p w:rsidR="00000000" w:rsidRDefault="008535AE">
      <w:pPr>
        <w:pStyle w:val="pj"/>
      </w:pPr>
      <w:r>
        <w:rPr>
          <w:rStyle w:val="s0"/>
        </w:rPr>
        <w:t xml:space="preserve">8. Осы баптың </w:t>
      </w:r>
      <w:hyperlink r:id="rId3513" w:anchor="sub_id=2730700" w:history="1">
        <w:r>
          <w:rPr>
            <w:rStyle w:val="a4"/>
            <w:color w:val="0000FF"/>
            <w:u w:val="single"/>
          </w:rPr>
          <w:t>7-тармағында</w:t>
        </w:r>
      </w:hyperlink>
      <w:r>
        <w:rPr>
          <w:rStyle w:val="s0"/>
        </w:rPr>
        <w:t xml:space="preserve"> көрсетілген сомалар осы Кодекстің </w:t>
      </w:r>
      <w:hyperlink r:id="rId3514" w:anchor="sub_id=6030400" w:history="1">
        <w:r>
          <w:rPr>
            <w:rStyle w:val="a4"/>
            <w:color w:val="0000FF"/>
            <w:u w:val="single"/>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8535AE">
      <w:pPr>
        <w:pStyle w:val="pj"/>
      </w:pPr>
      <w:r>
        <w:rPr>
          <w:rStyle w:val="s0"/>
          <w:b/>
          <w:bCs/>
        </w:rPr>
        <w:t> </w:t>
      </w:r>
    </w:p>
    <w:p w:rsidR="00000000" w:rsidRDefault="008535AE">
      <w:pPr>
        <w:pStyle w:val="pj"/>
      </w:pPr>
      <w:r>
        <w:rPr>
          <w:rStyle w:val="s0"/>
          <w:b/>
          <w:bCs/>
        </w:rPr>
        <w:t>274-бап</w:t>
      </w:r>
      <w:r>
        <w:rPr>
          <w:rStyle w:val="s0"/>
        </w:rPr>
        <w:t xml:space="preserve">. </w:t>
      </w:r>
      <w:r>
        <w:rPr>
          <w:rStyle w:val="s0"/>
          <w:b/>
          <w:bCs/>
        </w:rPr>
        <w:t>Қосылған</w:t>
      </w:r>
      <w:r>
        <w:rPr>
          <w:rStyle w:val="s0"/>
          <w:b/>
          <w:bCs/>
        </w:rPr>
        <w:t xml:space="preserve"> құн салығының асып кетке</w:t>
      </w:r>
      <w:r>
        <w:rPr>
          <w:rStyle w:val="s0"/>
          <w:b/>
          <w:bCs/>
        </w:rPr>
        <w:t>н сомасын қайтарудың оңайлатылған тәртібі</w:t>
      </w:r>
    </w:p>
    <w:p w:rsidR="00000000" w:rsidRDefault="008535AE">
      <w:pPr>
        <w:pStyle w:val="pj"/>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8535AE">
      <w:pPr>
        <w:pStyle w:val="pj"/>
      </w:pPr>
      <w:r>
        <w:rPr>
          <w:rStyle w:val="s0"/>
        </w:rPr>
        <w:t>2. Қосылған құн салығының асып кеткен с</w:t>
      </w:r>
      <w:r>
        <w:rPr>
          <w:rStyle w:val="s0"/>
        </w:rPr>
        <w:t xml:space="preserve">омасын қайтару туралы талапты көрсете отырып, қосылған құн салығы жөніндегі декларацияны табыс еткен: </w:t>
      </w:r>
    </w:p>
    <w:p w:rsidR="00000000" w:rsidRDefault="008535AE">
      <w:pPr>
        <w:pStyle w:val="pj"/>
      </w:pPr>
      <w:r>
        <w:rPr>
          <w:rStyle w:val="s0"/>
        </w:rPr>
        <w:t xml:space="preserve">1) </w:t>
      </w:r>
      <w:hyperlink r:id="rId3515" w:history="1">
        <w:r>
          <w:rPr>
            <w:rStyle w:val="a4"/>
            <w:color w:val="0000FF"/>
            <w:u w:val="single"/>
          </w:rPr>
          <w:t>ірі салық төлеушілер</w:t>
        </w:r>
      </w:hyperlink>
      <w:r>
        <w:rPr>
          <w:rStyle w:val="s0"/>
        </w:rPr>
        <w:t xml:space="preserve"> мониторингінде кемінде он екі ай қатарынан тұрған және қосылған </w:t>
      </w:r>
      <w:r>
        <w:rPr>
          <w:rStyle w:val="s0"/>
        </w:rPr>
        <w:t>құн</w:t>
      </w:r>
      <w:r>
        <w:rPr>
          <w:rStyle w:val="s0"/>
        </w:rPr>
        <w:t xml:space="preserve"> салығының 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міндеттемелері жоқ қосылған құн салығын төлеушілердің қосылған құн </w:t>
      </w:r>
      <w:r>
        <w:rPr>
          <w:rStyle w:val="s0"/>
        </w:rPr>
        <w:t>салығының асып кеткен сомасын қайтарудың оңайлатылған тәртібін қолдануға құқығы бар;</w:t>
      </w:r>
    </w:p>
    <w:p w:rsidR="00000000" w:rsidRDefault="008535AE">
      <w:pPr>
        <w:pStyle w:val="pji"/>
      </w:pPr>
      <w:r>
        <w:rPr>
          <w:rStyle w:val="s3"/>
        </w:rPr>
        <w:t xml:space="preserve">Осы кодексті қолданысқа енгізу туралы 2008.10.12  № 100-IV ҚР Заңның </w:t>
      </w:r>
      <w:hyperlink r:id="rId3516" w:anchor="sub_id=270000" w:history="1">
        <w:r>
          <w:rPr>
            <w:rStyle w:val="a4"/>
            <w:i/>
            <w:iCs/>
            <w:color w:val="0000FF"/>
            <w:u w:val="single"/>
          </w:rPr>
          <w:t>27 бабын</w:t>
        </w:r>
      </w:hyperlink>
      <w:r>
        <w:rPr>
          <w:rStyle w:val="s3"/>
        </w:rPr>
        <w:t xml:space="preserve"> қара</w:t>
      </w:r>
    </w:p>
    <w:p w:rsidR="00000000" w:rsidRDefault="008535AE">
      <w:pPr>
        <w:pStyle w:val="pji"/>
      </w:pPr>
      <w:r>
        <w:rPr>
          <w:rStyle w:val="s3"/>
        </w:rPr>
        <w:t>2011</w:t>
      </w:r>
      <w:r>
        <w:rPr>
          <w:rStyle w:val="s3"/>
        </w:rPr>
        <w:t xml:space="preserve">.19.01. № 395-IV ҚР </w:t>
      </w:r>
      <w:hyperlink r:id="rId3517" w:anchor="sub_id=311" w:history="1">
        <w:r>
          <w:rPr>
            <w:rStyle w:val="a4"/>
            <w:i/>
            <w:iCs/>
            <w:color w:val="0000FF"/>
            <w:u w:val="single"/>
          </w:rPr>
          <w:t>Заңымен</w:t>
        </w:r>
      </w:hyperlink>
      <w:r>
        <w:rPr>
          <w:rStyle w:val="s3"/>
        </w:rPr>
        <w:t xml:space="preserve"> 1-1) тармақшамен толықтырылды (2011 жылғы 1 қаңтардан бастап қолданысқа енгізілді)</w:t>
      </w:r>
    </w:p>
    <w:p w:rsidR="00000000" w:rsidRDefault="008535AE">
      <w:pPr>
        <w:pStyle w:val="pj"/>
      </w:pPr>
      <w:r>
        <w:rPr>
          <w:rStyle w:val="s0"/>
        </w:rPr>
        <w:t>1-1) қосылған құн салығының асып кеткен сомасын қайтару туралы т</w:t>
      </w:r>
      <w:r>
        <w:rPr>
          <w:rStyle w:val="s0"/>
        </w:rPr>
        <w:t xml:space="preserve">алап көрсетiлген, қосылған құн салығы жөніндегі декларацияны табыс ету күнi салық есептілігiн табыс ету бойынша орындалмаған салық мiндеттемелерi жоқ, осы Кодекстiң </w:t>
      </w:r>
      <w:hyperlink r:id="rId3518" w:anchor="sub_id=135010000" w:history="1">
        <w:r>
          <w:rPr>
            <w:rStyle w:val="a4"/>
            <w:color w:val="0000FF"/>
            <w:u w:val="single"/>
          </w:rPr>
          <w:t>135-</w:t>
        </w:r>
        <w:r>
          <w:rPr>
            <w:rStyle w:val="a4"/>
            <w:color w:val="0000FF"/>
            <w:u w:val="single"/>
          </w:rPr>
          <w:t>1-бабының 1-тармағында</w:t>
        </w:r>
      </w:hyperlink>
      <w:r>
        <w:rPr>
          <w:rStyle w:val="s0"/>
        </w:rPr>
        <w:t xml:space="preserve"> 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8535AE">
      <w:pPr>
        <w:pStyle w:val="pj"/>
      </w:pPr>
      <w:r>
        <w:rPr>
          <w:rStyle w:val="s0"/>
        </w:rPr>
        <w:t>Мониторингке жататын, осы тармақшада көзделген талаптарға сай келетін ірі салық төлеуші бөлін</w:t>
      </w:r>
      <w:r>
        <w:rPr>
          <w:rStyle w:val="s0"/>
        </w:rPr>
        <w:t xml:space="preserve">у, бөлініп шығу, қайта құрылу жолымен қайта ұйымдастырылған кезде қосылған құн салығының асып кеткен сомасын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8535AE">
      <w:pPr>
        <w:pStyle w:val="pj"/>
      </w:pPr>
      <w:r>
        <w:rPr>
          <w:rStyle w:val="s0"/>
        </w:rPr>
        <w:t xml:space="preserve">Мониторингке </w:t>
      </w:r>
      <w:r>
        <w:rPr>
          <w:rStyle w:val="s0"/>
        </w:rPr>
        <w:t>жататын, осы тармақшада көзделген талаптарға сай келетін ірі салық төлеушілер қосылу немесе бірігу жолымен қайта ұйымдастырылған кезде, қосылу немесе бірігу жолымен қайта ұйымдастырылған барлық заңды тұлғалар қайта ұйымдастырылуға дейін мониторингке жататы</w:t>
      </w:r>
      <w:r>
        <w:rPr>
          <w:rStyle w:val="s0"/>
        </w:rPr>
        <w:t xml:space="preserve">н ірі салық төлеушілер болып табылған жағдайда, қосылған құн салығының асып кеткен сомасын қайтарудың оңайлатылған тәртібін қолдану құқығы құқықтық мирасқорға өтеді. </w:t>
      </w:r>
    </w:p>
    <w:p w:rsidR="00000000" w:rsidRDefault="008535AE">
      <w:pPr>
        <w:pStyle w:val="pj"/>
      </w:pPr>
      <w:r>
        <w:rPr>
          <w:rStyle w:val="s0"/>
        </w:rPr>
        <w:t>Осы тармақшаның екінші және үшінші абзацтарында аталған құқықтық мирасқорға (құқықтық мир</w:t>
      </w:r>
      <w:r>
        <w:rPr>
          <w:rStyle w:val="s0"/>
        </w:rPr>
        <w:t xml:space="preserve">асқорларға) қатысты қосылған құн салығының асып кеткен сомасын қайтарудың оңайлатылған тәртібін қолдану құқығы мониторингке жататын ірі салық төлеушілердің жаңа тізбесі қолданысқа енгізілгенге дейін әрекет етеді. </w:t>
      </w:r>
    </w:p>
    <w:p w:rsidR="00000000" w:rsidRDefault="008535AE">
      <w:pPr>
        <w:pStyle w:val="pji"/>
      </w:pPr>
      <w:r>
        <w:rPr>
          <w:rStyle w:val="s3"/>
        </w:rPr>
        <w:t xml:space="preserve">2008.10.12  № 100-IV ҚР Заңның </w:t>
      </w:r>
      <w:hyperlink r:id="rId3519" w:anchor="sub_id=480000" w:history="1">
        <w:r>
          <w:rPr>
            <w:rStyle w:val="a4"/>
            <w:i/>
            <w:iCs/>
            <w:color w:val="0000FF"/>
            <w:u w:val="single"/>
          </w:rPr>
          <w:t>48-бабына</w:t>
        </w:r>
      </w:hyperlink>
      <w:r>
        <w:rPr>
          <w:rStyle w:val="s3"/>
        </w:rPr>
        <w:t xml:space="preserve"> сәйкес 274-баптың 2-тармағының 2) тармақшасының қолданылуы 2016 жылғы 1 қаңтарға дейін тоқтатылды (2017 жылдың 1 қаңтарынан бастап күшін жояды)</w:t>
      </w:r>
    </w:p>
    <w:p w:rsidR="00000000" w:rsidRDefault="008535AE">
      <w:pPr>
        <w:pStyle w:val="pj"/>
      </w:pPr>
      <w:r>
        <w:rPr>
          <w:rStyle w:val="s0"/>
        </w:rPr>
        <w:t xml:space="preserve">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есептілігінде көрсетілген деректері арасындағы айырмалар анықталмаған </w:t>
      </w:r>
      <w:r>
        <w:rPr>
          <w:rStyle w:val="s0"/>
        </w:rPr>
        <w:t>тұлға қосылған құн салығының асып кеткен сомасын қайтарудың оңайлатылған тәртібін қолдануға құқығы бар.</w:t>
      </w:r>
    </w:p>
    <w:p w:rsidR="00000000" w:rsidRDefault="008535AE">
      <w:pPr>
        <w:pStyle w:val="pj"/>
      </w:pPr>
      <w:r>
        <w:rPr>
          <w:rStyle w:val="s0"/>
        </w:rPr>
        <w:t>Егер салық төлеушінің қосылған құн салығы жөніндегі декларацияны табыс ететін күні салық есептілігін табыс ету бойынша орындалмаған салық міндеттемелері</w:t>
      </w:r>
      <w:r>
        <w:rPr>
          <w:rStyle w:val="s0"/>
        </w:rPr>
        <w:t xml:space="preserve"> болмаған жағдайда, осы тармақшаның ережелері қолданылады.</w:t>
      </w:r>
    </w:p>
    <w:p w:rsidR="00000000" w:rsidRDefault="008535AE">
      <w:pPr>
        <w:pStyle w:val="pj"/>
      </w:pPr>
      <w:r>
        <w:rPr>
          <w:rStyle w:val="s0"/>
        </w:rPr>
        <w:t>Осы баптың 2-тармағының 1) тармақшасындағы аталған тұлғаларға осы тармақшаның ережелері қолданылмайды;</w:t>
      </w:r>
    </w:p>
    <w:p w:rsidR="00000000" w:rsidRDefault="008535AE">
      <w:pPr>
        <w:pStyle w:val="pji"/>
      </w:pPr>
      <w:r>
        <w:rPr>
          <w:rStyle w:val="s3"/>
        </w:rPr>
        <w:t xml:space="preserve">2008.10.12  № 100-IV ҚР Заңның </w:t>
      </w:r>
      <w:hyperlink r:id="rId3520" w:anchor="sub_id=480000" w:history="1">
        <w:r>
          <w:rPr>
            <w:rStyle w:val="a4"/>
            <w:i/>
            <w:iCs/>
            <w:color w:val="0000FF"/>
            <w:u w:val="single"/>
          </w:rPr>
          <w:t>48-бабына</w:t>
        </w:r>
      </w:hyperlink>
      <w:r>
        <w:rPr>
          <w:rStyle w:val="s3"/>
        </w:rPr>
        <w:t xml:space="preserve"> сәйкес 274-баптың 2-тармағының 3) тармақшасының қолданылуы 2017 жылғы 1 қаңтарға дейін тоқтатылды </w:t>
      </w:r>
    </w:p>
    <w:p w:rsidR="00000000" w:rsidRDefault="008535AE">
      <w:pPr>
        <w:pStyle w:val="pj"/>
      </w:pPr>
      <w:r>
        <w:rPr>
          <w:rStyle w:val="s0"/>
        </w:rPr>
        <w:t>3) тәуекелдерді басқару жүйесін қолдану нәтижесінде тәуекелдер санатына жатқызылмаған, осы бапта көзделген оңайлатылған тәртіп</w:t>
      </w:r>
      <w:r>
        <w:rPr>
          <w:rStyle w:val="s0"/>
        </w:rPr>
        <w:t>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8535AE">
      <w:pPr>
        <w:pStyle w:val="pj"/>
      </w:pPr>
      <w:r>
        <w:rPr>
          <w:rStyle w:val="s0"/>
        </w:rPr>
        <w:t>3. Оңайлатылған тәртіппен қосылған құн салығының асып кеткен сомасын қайтару мынадай мерзімдерде:</w:t>
      </w:r>
    </w:p>
    <w:p w:rsidR="00000000" w:rsidRDefault="008535AE">
      <w:pPr>
        <w:pStyle w:val="pji"/>
      </w:pPr>
      <w:r>
        <w:rPr>
          <w:rStyle w:val="s3"/>
        </w:rPr>
        <w:t xml:space="preserve">2011.19.01. № 395-IV ҚР </w:t>
      </w:r>
      <w:hyperlink r:id="rId3521" w:anchor="sub_id=311" w:history="1">
        <w:r>
          <w:rPr>
            <w:rStyle w:val="a4"/>
            <w:i/>
            <w:iCs/>
            <w:color w:val="0000FF"/>
            <w:u w:val="single"/>
          </w:rPr>
          <w:t>Заңымен</w:t>
        </w:r>
      </w:hyperlink>
      <w:r>
        <w:rPr>
          <w:rStyle w:val="s3"/>
        </w:rPr>
        <w:t xml:space="preserve"> 1) тармақша өзгертілді (2011 жылғы 1 қаңтардан бастап қолданысқа енгізілді) (</w:t>
      </w:r>
      <w:hyperlink r:id="rId3522" w:anchor="sub_id=2740301" w:history="1">
        <w:r>
          <w:rPr>
            <w:rStyle w:val="a4"/>
            <w:i/>
            <w:iCs/>
            <w:color w:val="0000FF"/>
            <w:u w:val="single"/>
          </w:rPr>
          <w:t>бұр.ред.</w:t>
        </w:r>
        <w:r>
          <w:rPr>
            <w:rStyle w:val="a4"/>
            <w:i/>
            <w:iCs/>
            <w:color w:val="0000FF"/>
            <w:u w:val="single"/>
          </w:rPr>
          <w:t>қара</w:t>
        </w:r>
      </w:hyperlink>
      <w:r>
        <w:rPr>
          <w:rStyle w:val="s3"/>
        </w:rPr>
        <w:t>)</w:t>
      </w:r>
    </w:p>
    <w:p w:rsidR="00000000" w:rsidRDefault="008535AE">
      <w:pPr>
        <w:pStyle w:val="pj"/>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орган</w:t>
      </w:r>
      <w:r>
        <w:rPr>
          <w:rStyle w:val="s0"/>
        </w:rPr>
        <w:t>ына табыс ету үшін осы Кодексте (ұзарту кезеңін ескере отырып) белгіленген соңғы күннен бастап он бес жұмыс күні ішінде;</w:t>
      </w:r>
    </w:p>
    <w:p w:rsidR="00000000" w:rsidRDefault="008535AE">
      <w:pPr>
        <w:pStyle w:val="pj"/>
      </w:pPr>
      <w:r>
        <w:rPr>
          <w:rStyle w:val="s0"/>
        </w:rPr>
        <w:t xml:space="preserve">2) егер осы тармақшада өзгеше белгіленбесе, осы баптың </w:t>
      </w:r>
      <w:hyperlink r:id="rId3523" w:anchor="sub_id=2740202" w:history="1">
        <w:r>
          <w:rPr>
            <w:rStyle w:val="a4"/>
            <w:color w:val="0000FF"/>
            <w:u w:val="single"/>
          </w:rPr>
          <w:t>2-тармағының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белгіленген соңғы күнне</w:t>
      </w:r>
      <w:r>
        <w:rPr>
          <w:rStyle w:val="s0"/>
        </w:rPr>
        <w:t>н бастап бес жұмыс күнінен кешіктірілмей жүргізіледі.</w:t>
      </w:r>
    </w:p>
    <w:p w:rsidR="00000000" w:rsidRDefault="008535AE">
      <w:pPr>
        <w:pStyle w:val="pj"/>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 ке</w:t>
      </w:r>
      <w:r>
        <w:rPr>
          <w:rStyle w:val="s0"/>
        </w:rPr>
        <w:t>зеңі ішінде қосылған құн салығының асып кеткен сомасын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8535AE">
      <w:pPr>
        <w:pStyle w:val="pj"/>
      </w:pPr>
      <w:r>
        <w:rPr>
          <w:rStyle w:val="s0"/>
        </w:rPr>
        <w:t xml:space="preserve">3) осы баптың </w:t>
      </w:r>
      <w:hyperlink r:id="rId3524" w:anchor="sub_id=2740203" w:history="1">
        <w:r>
          <w:rPr>
            <w:rStyle w:val="a4"/>
            <w:color w:val="0000FF"/>
            <w:u w:val="single"/>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w:t>
      </w:r>
      <w:r>
        <w:rPr>
          <w:rStyle w:val="s0"/>
        </w:rPr>
        <w:t>рация салық органына табыс етілген күннен бастап отыз жұмыс күні ішінде жүргізіледі.</w:t>
      </w:r>
    </w:p>
    <w:p w:rsidR="00000000" w:rsidRDefault="008535AE">
      <w:pPr>
        <w:pStyle w:val="pj"/>
      </w:pPr>
      <w:r>
        <w:rPr>
          <w:rStyle w:val="s0"/>
        </w:rPr>
        <w:t> </w:t>
      </w:r>
    </w:p>
    <w:p w:rsidR="00000000" w:rsidRDefault="008535AE">
      <w:pPr>
        <w:pStyle w:val="pj"/>
      </w:pPr>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8535AE">
      <w:pPr>
        <w:pStyle w:val="pj"/>
      </w:pPr>
      <w:r>
        <w:rPr>
          <w:rStyle w:val="s0"/>
        </w:rPr>
        <w:t>1. Грант қаражаттары есебінен сатып алынған тауарлар, жұмыстар, қызмет көрсетулер бойынша:</w:t>
      </w:r>
    </w:p>
    <w:p w:rsidR="00000000" w:rsidRDefault="008535AE">
      <w:pPr>
        <w:pStyle w:val="pj"/>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w:t>
      </w:r>
      <w:r>
        <w:rPr>
          <w:rStyle w:val="s0"/>
        </w:rPr>
        <w:t>ның аталған халықаралық шартында өзгеше көзделмесе, орындаушыны тағайындаушыға;</w:t>
      </w:r>
    </w:p>
    <w:p w:rsidR="00000000" w:rsidRDefault="008535AE">
      <w:pPr>
        <w:pStyle w:val="pj"/>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8535AE">
      <w:pPr>
        <w:pStyle w:val="pj"/>
      </w:pPr>
      <w:r>
        <w:rPr>
          <w:rStyle w:val="s0"/>
        </w:rPr>
        <w:t>2. Осы баптың 1-тарм</w:t>
      </w:r>
      <w:r>
        <w:rPr>
          <w:rStyle w:val="s0"/>
        </w:rPr>
        <w:t xml:space="preserve">ағында көзделген, грант қаражаты есебінен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8535AE">
      <w:pPr>
        <w:pStyle w:val="pj"/>
      </w:pPr>
      <w:r>
        <w:rPr>
          <w:rStyle w:val="s0"/>
        </w:rPr>
        <w:t>1) грант қаражаты есебінен тауарлар, жұмы</w:t>
      </w:r>
      <w:r>
        <w:rPr>
          <w:rStyle w:val="s0"/>
        </w:rPr>
        <w:t xml:space="preserve">стар, қызмет көрсетулер сатып алынған грант мемлекеттер, мемлекеттердің үкіметтері, халықаралық ұйымдар желісі бойынша берілсе; </w:t>
      </w:r>
    </w:p>
    <w:p w:rsidR="00000000" w:rsidRDefault="008535AE">
      <w:pPr>
        <w:pStyle w:val="pj"/>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8535AE">
      <w:pPr>
        <w:pStyle w:val="pj"/>
      </w:pPr>
      <w:r>
        <w:rPr>
          <w:rStyle w:val="s0"/>
        </w:rPr>
        <w:t xml:space="preserve">3) </w:t>
      </w:r>
      <w:r>
        <w:rPr>
          <w:rStyle w:val="s0"/>
        </w:rPr>
        <w:t>тауарларды өткізу, жұмыстарды орындау,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w:t>
      </w:r>
      <w:r>
        <w:rPr>
          <w:rStyle w:val="s0"/>
        </w:rPr>
        <w:t xml:space="preserve"> жұмыстар, қызмет көрсетулер бойынша төленген қосылған құн салығын қайтару туралы </w:t>
      </w:r>
      <w:hyperlink r:id="rId3525" w:anchor="sub_id=28" w:history="1">
        <w:r>
          <w:rPr>
            <w:rStyle w:val="a4"/>
            <w:color w:val="0000FF"/>
            <w:u w:val="single"/>
          </w:rPr>
          <w:t>салықтық өтініш</w:t>
        </w:r>
      </w:hyperlink>
      <w:r>
        <w:rPr>
          <w:rStyle w:val="s0"/>
        </w:rPr>
        <w:t xml:space="preserve"> берілген күннен бастап отыз жұмыс күні ішінде қайтарады. </w:t>
      </w:r>
    </w:p>
    <w:p w:rsidR="00000000" w:rsidRDefault="008535AE">
      <w:pPr>
        <w:pStyle w:val="pj"/>
      </w:pPr>
      <w:r>
        <w:rPr>
          <w:rStyle w:val="s0"/>
        </w:rPr>
        <w:t xml:space="preserve">3. Осы бапқа сәйкес </w:t>
      </w:r>
      <w:r>
        <w:rPr>
          <w:rStyle w:val="s0"/>
        </w:rPr>
        <w:t>қосылған</w:t>
      </w:r>
      <w:r>
        <w:rPr>
          <w:rStyle w:val="s0"/>
        </w:rPr>
        <w:t xml:space="preserve"> құн салығын қайтару грант алушыларға немесе орындаушыларға осы Кодекстің </w:t>
      </w:r>
      <w:hyperlink r:id="rId3526" w:anchor="sub_id=5990000" w:history="1">
        <w:r>
          <w:rPr>
            <w:rStyle w:val="a4"/>
            <w:color w:val="0000FF"/>
            <w:u w:val="single"/>
          </w:rPr>
          <w:t>599,</w:t>
        </w:r>
      </w:hyperlink>
      <w:r>
        <w:rPr>
          <w:rStyle w:val="s0"/>
        </w:rPr>
        <w:t xml:space="preserve"> </w:t>
      </w:r>
      <w:hyperlink r:id="rId3527" w:anchor="sub_id=6040000" w:history="1">
        <w:r>
          <w:rPr>
            <w:rStyle w:val="a4"/>
            <w:color w:val="0000FF"/>
            <w:u w:val="single"/>
          </w:rPr>
          <w:t>604-баптарында</w:t>
        </w:r>
      </w:hyperlink>
      <w:r>
        <w:rPr>
          <w:rStyle w:val="s0"/>
        </w:rPr>
        <w:t xml:space="preserve"> көзделген тәртіппен, қосылған құн салығының грант қаражаттары есебінен төленгенін растайтын құжаттар негізінде жүргізіледі. </w:t>
      </w:r>
    </w:p>
    <w:p w:rsidR="00000000" w:rsidRDefault="008535AE">
      <w:pPr>
        <w:pStyle w:val="pj"/>
      </w:pPr>
      <w:r>
        <w:rPr>
          <w:rStyle w:val="s0"/>
        </w:rPr>
        <w:t>4. Осы бапқа сәйкес қосылған құн салығын қайтару үшін грант қаражаттары есебінен сатып алынатын тауарлар, жұмыстар,</w:t>
      </w:r>
      <w:r>
        <w:rPr>
          <w:rStyle w:val="s0"/>
        </w:rPr>
        <w:t xml:space="preserve"> қызмет көрсетулер бойынша төленген қосылған құн салығын қайтару туралы </w:t>
      </w:r>
      <w:hyperlink r:id="rId3528" w:anchor="sub_id=28" w:history="1">
        <w:r>
          <w:rPr>
            <w:rStyle w:val="a4"/>
            <w:color w:val="0000FF"/>
            <w:u w:val="single"/>
          </w:rPr>
          <w:t>салықтық өтінішке</w:t>
        </w:r>
      </w:hyperlink>
      <w:r>
        <w:rPr>
          <w:rStyle w:val="s0"/>
        </w:rPr>
        <w:t xml:space="preserve"> қоса грант алушы немесе орындаушы орналасқан жері бойынша салық органына мынадай құжат</w:t>
      </w:r>
      <w:r>
        <w:rPr>
          <w:rStyle w:val="s0"/>
        </w:rPr>
        <w:t xml:space="preserve">тарды: </w:t>
      </w:r>
    </w:p>
    <w:p w:rsidR="00000000" w:rsidRDefault="008535AE">
      <w:pPr>
        <w:pStyle w:val="pj"/>
      </w:pPr>
      <w:r>
        <w:rPr>
          <w:rStyle w:val="s0"/>
        </w:rPr>
        <w:t>1) Қазақстан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8535AE">
      <w:pPr>
        <w:pStyle w:val="pj"/>
      </w:pPr>
      <w:r>
        <w:rPr>
          <w:rStyle w:val="s0"/>
        </w:rPr>
        <w:t xml:space="preserve">2) грант алушы не орындаушы тауарларды, жұмыстарды, </w:t>
      </w:r>
      <w:r>
        <w:rPr>
          <w:rStyle w:val="s0"/>
        </w:rPr>
        <w:t>қызмет</w:t>
      </w:r>
      <w:r>
        <w:rPr>
          <w:rStyle w:val="s0"/>
        </w:rPr>
        <w:t xml:space="preserve"> көрсетулерді ұсынушымен жасасқан шарттың (келісімшарттың) көшірмесін;</w:t>
      </w:r>
    </w:p>
    <w:p w:rsidR="00000000" w:rsidRDefault="008535AE">
      <w:pPr>
        <w:pStyle w:val="pj"/>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8535AE">
      <w:pPr>
        <w:pStyle w:val="pj"/>
      </w:pPr>
      <w:r>
        <w:rPr>
          <w:rStyle w:val="s0"/>
        </w:rPr>
        <w:t>4) тауарлардың, жұмыстардың, қызмет к</w:t>
      </w:r>
      <w:r>
        <w:rPr>
          <w:rStyle w:val="s0"/>
        </w:rPr>
        <w:t>өрсетулердің</w:t>
      </w:r>
      <w:r>
        <w:rPr>
          <w:rStyle w:val="s0"/>
        </w:rPr>
        <w:t xml:space="preserve"> тиеп жөнелтілгенін және алынғанын растайтын құжаттарды;</w:t>
      </w:r>
    </w:p>
    <w:p w:rsidR="00000000" w:rsidRDefault="008535AE">
      <w:pPr>
        <w:pStyle w:val="pj"/>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8535AE">
      <w:pPr>
        <w:pStyle w:val="pj"/>
      </w:pPr>
      <w:r>
        <w:rPr>
          <w:rStyle w:val="s0"/>
        </w:rPr>
        <w:t>6) жүкқұжатын, тауар-көлік жүкқұжатын;</w:t>
      </w:r>
    </w:p>
    <w:p w:rsidR="00000000" w:rsidRDefault="008535AE">
      <w:pPr>
        <w:pStyle w:val="pj"/>
      </w:pPr>
      <w:r>
        <w:rPr>
          <w:rStyle w:val="s0"/>
        </w:rPr>
        <w:t>7) гр</w:t>
      </w:r>
      <w:r>
        <w:rPr>
          <w:rStyle w:val="s0"/>
        </w:rPr>
        <w:t>ант алушының немесе орындаушының материалдық жауапты адамының тауарды алғанын растайтын құжатты;</w:t>
      </w:r>
    </w:p>
    <w:p w:rsidR="00000000" w:rsidRDefault="008535AE">
      <w:pPr>
        <w:pStyle w:val="pj"/>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8535AE">
      <w:pPr>
        <w:pStyle w:val="pj"/>
      </w:pPr>
      <w:r>
        <w:rPr>
          <w:rStyle w:val="s0"/>
        </w:rPr>
        <w:t>9) тауар</w:t>
      </w:r>
      <w:r>
        <w:rPr>
          <w:rStyle w:val="s0"/>
        </w:rPr>
        <w:t>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8535AE">
      <w:pPr>
        <w:pStyle w:val="pj"/>
      </w:pPr>
      <w:r>
        <w:rPr>
          <w:rStyle w:val="s0"/>
        </w:rPr>
        <w:t>Осы бапта көзделген қосылған құн салығын қайтаруды қосылған құн салығын төлеуші болып табылмайтын грант ал</w:t>
      </w:r>
      <w:r>
        <w:rPr>
          <w:rStyle w:val="s0"/>
        </w:rPr>
        <w:t>ушы немесе орындаушы да жүргізеді.</w:t>
      </w:r>
    </w:p>
    <w:p w:rsidR="00000000" w:rsidRDefault="008535AE">
      <w:pPr>
        <w:pStyle w:val="pj"/>
      </w:pPr>
      <w:r>
        <w:rPr>
          <w:rStyle w:val="s0"/>
        </w:rPr>
        <w:t> </w:t>
      </w:r>
    </w:p>
    <w:p w:rsidR="00000000" w:rsidRDefault="008535AE">
      <w:pPr>
        <w:pStyle w:val="pji"/>
      </w:pPr>
      <w:r>
        <w:rPr>
          <w:rStyle w:val="s3"/>
        </w:rPr>
        <w:t xml:space="preserve">2010.30.06. № 297-ІV ҚР </w:t>
      </w:r>
      <w:hyperlink r:id="rId3529" w:anchor="sub_id=658" w:history="1">
        <w:r>
          <w:rPr>
            <w:rStyle w:val="a4"/>
            <w:i/>
            <w:iCs/>
            <w:color w:val="0000FF"/>
            <w:u w:val="single"/>
          </w:rPr>
          <w:t>Заңымен</w:t>
        </w:r>
      </w:hyperlink>
      <w:r>
        <w:rPr>
          <w:rStyle w:val="s3"/>
        </w:rPr>
        <w:t xml:space="preserve"> 276-баптың тақырыбы өзгертілді (2010 ж. 1 шілдеден бастап қолданысқа енгізілді) (</w:t>
      </w:r>
      <w:hyperlink r:id="rId3530" w:anchor="sub_id=2760000" w:history="1">
        <w:r>
          <w:rPr>
            <w:rStyle w:val="a4"/>
            <w:i/>
            <w:iCs/>
            <w:color w:val="0000FF"/>
            <w:u w:val="single"/>
          </w:rPr>
          <w:t>бұр.ред.қара</w:t>
        </w:r>
      </w:hyperlink>
      <w:r>
        <w:rPr>
          <w:rStyle w:val="s3"/>
        </w:rPr>
        <w:t xml:space="preserve">) </w:t>
      </w:r>
    </w:p>
    <w:p w:rsidR="00000000" w:rsidRDefault="008535AE">
      <w:pPr>
        <w:pStyle w:val="pj"/>
        <w:ind w:left="1200" w:hanging="800"/>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w:t>
      </w:r>
      <w:r>
        <w:rPr>
          <w:rStyle w:val="s1"/>
        </w:rPr>
        <w:t>рсоналына қосылған құн салығын қайтару</w:t>
      </w:r>
    </w:p>
    <w:p w:rsidR="00000000" w:rsidRDefault="008535AE">
      <w:pPr>
        <w:pStyle w:val="pji"/>
      </w:pPr>
      <w:r>
        <w:rPr>
          <w:rStyle w:val="s3"/>
        </w:rPr>
        <w:t xml:space="preserve">2010.30.06. № 297-ІV ҚР </w:t>
      </w:r>
      <w:hyperlink r:id="rId3531" w:anchor="sub_id=658" w:history="1">
        <w:r>
          <w:rPr>
            <w:rStyle w:val="a4"/>
            <w:i/>
            <w:iCs/>
            <w:color w:val="0000FF"/>
            <w:u w:val="single"/>
          </w:rPr>
          <w:t>Заңымен</w:t>
        </w:r>
      </w:hyperlink>
      <w:r>
        <w:rPr>
          <w:rStyle w:val="s3"/>
        </w:rPr>
        <w:t xml:space="preserve"> 1-тармақ өзгертілді (2010 ж. 1 шілдеден бастап қолданысқа енгізілді) (</w:t>
      </w:r>
      <w:hyperlink r:id="rId3532" w:anchor="sub_id=27601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өкілдіктер) және </w:t>
      </w:r>
      <w:r>
        <w:rPr>
          <w:rStyle w:val="s0"/>
        </w:rPr>
        <w:t>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тұратын отбасы мүшелерін қос</w:t>
      </w:r>
      <w:r>
        <w:rPr>
          <w:rStyle w:val="s0"/>
        </w:rPr>
        <w:t>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құн са</w:t>
      </w:r>
      <w:r>
        <w:rPr>
          <w:rStyle w:val="s0"/>
        </w:rPr>
        <w:t>лығы бойынша жеңілдіктер беру кезінде өзара түсіністік принципін растайтын құжаттарда көзделген болса, жүргізіледі.</w:t>
      </w:r>
    </w:p>
    <w:p w:rsidR="00000000" w:rsidRDefault="008535AE">
      <w:pPr>
        <w:pStyle w:val="pj"/>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бой</w:t>
      </w:r>
      <w:r>
        <w:rPr>
          <w:rStyle w:val="s0"/>
        </w:rPr>
        <w:t>ынша салық органы жүзеге асырады.</w:t>
      </w:r>
    </w:p>
    <w:p w:rsidR="00000000" w:rsidRDefault="008535AE">
      <w:pPr>
        <w:pStyle w:val="pj"/>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8535AE">
      <w:pPr>
        <w:pStyle w:val="pj"/>
      </w:pPr>
      <w:r>
        <w:rPr>
          <w:rStyle w:val="s0"/>
        </w:rPr>
        <w:t>Қосылған</w:t>
      </w:r>
      <w:r>
        <w:rPr>
          <w:rStyle w:val="s0"/>
        </w:rPr>
        <w:t xml:space="preserve"> құн салығын қайтару бойынша шектеулер белгіленетін өк</w:t>
      </w:r>
      <w:r>
        <w:rPr>
          <w:rStyle w:val="s0"/>
        </w:rPr>
        <w:t xml:space="preserve">ілдіктердің тізбесін Қазақстан Республикасы Сыртқы істер министрлігі уәкілетті органның келісімі бойынша бекітеді. </w:t>
      </w:r>
    </w:p>
    <w:p w:rsidR="00000000" w:rsidRDefault="008535AE">
      <w:pPr>
        <w:pStyle w:val="pji"/>
      </w:pPr>
      <w:r>
        <w:rPr>
          <w:rStyle w:val="s3"/>
        </w:rPr>
        <w:t xml:space="preserve">2009.16.11. № 200-ІV ҚР </w:t>
      </w:r>
      <w:hyperlink r:id="rId3533" w:anchor="sub_id=3101" w:history="1">
        <w:r>
          <w:rPr>
            <w:rStyle w:val="a4"/>
            <w:i/>
            <w:iCs/>
            <w:color w:val="0000FF"/>
            <w:u w:val="single"/>
          </w:rPr>
          <w:t>Заңымен</w:t>
        </w:r>
      </w:hyperlink>
      <w:r>
        <w:rPr>
          <w:rStyle w:val="s3"/>
        </w:rPr>
        <w:t xml:space="preserve"> </w:t>
      </w:r>
      <w:r>
        <w:rPr>
          <w:rStyle w:val="s3"/>
        </w:rPr>
        <w:t>3-тармақ өзгертілді (2009 ж. 1 қаңтардан бастап қолданысқа енгiзiлді) (бұр.</w:t>
      </w:r>
      <w:hyperlink r:id="rId3534" w:anchor="sub_id=2760300" w:history="1">
        <w:r>
          <w:rPr>
            <w:rStyle w:val="a4"/>
            <w:i/>
            <w:iCs/>
            <w:color w:val="0000FF"/>
            <w:u w:val="single"/>
          </w:rPr>
          <w:t>ред</w:t>
        </w:r>
      </w:hyperlink>
      <w:r>
        <w:rPr>
          <w:rStyle w:val="s3"/>
        </w:rPr>
        <w:t>.қара)</w:t>
      </w:r>
    </w:p>
    <w:p w:rsidR="00000000" w:rsidRDefault="008535AE">
      <w:pPr>
        <w:pStyle w:val="pj"/>
      </w:pPr>
      <w:r>
        <w:rPr>
          <w:rStyle w:val="s0"/>
        </w:rPr>
        <w:t xml:space="preserve">3. Егер осы баптың </w:t>
      </w:r>
      <w:hyperlink r:id="rId3535" w:anchor="sub_id=2760200" w:history="1">
        <w:r>
          <w:rPr>
            <w:rStyle w:val="a4"/>
            <w:color w:val="0000FF"/>
            <w:u w:val="single"/>
          </w:rPr>
          <w:t>2-тармағында</w:t>
        </w:r>
      </w:hyperlink>
      <w:r>
        <w:rPr>
          <w:rStyle w:val="s0"/>
        </w:rPr>
        <w:t xml:space="preserve"> өзгеше белгіленбесе, қосылған құн салығын қоса алғанда, осы Кодексте белгіленген тәртіппен жазып берілген әрбір жеке шот-фактурада және төлеу фактісін растайт</w:t>
      </w:r>
      <w:r>
        <w:rPr>
          <w:rStyle w:val="s0"/>
        </w:rPr>
        <w:t>ын құжаттарда сатып алынған тауарлардың, орындалған жұмыстардың, көрсетілген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w:t>
      </w:r>
      <w:r>
        <w:rPr>
          <w:rStyle w:val="s0"/>
        </w:rPr>
        <w:t xml:space="preserve"> одан асып түскен жағдайларда, өкілдіктерге қосылған құн салығы қайтарылады. </w:t>
      </w:r>
    </w:p>
    <w:p w:rsidR="00000000" w:rsidRDefault="008535AE">
      <w:pPr>
        <w:pStyle w:val="pj"/>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8535AE">
      <w:pPr>
        <w:pStyle w:val="pj"/>
      </w:pPr>
      <w:r>
        <w:rPr>
          <w:rStyle w:val="s0"/>
        </w:rPr>
        <w:t xml:space="preserve">4. Салық органдары өкілдіктер жасаған </w:t>
      </w:r>
      <w:hyperlink r:id="rId3536" w:history="1">
        <w:r>
          <w:rPr>
            <w:rStyle w:val="a4"/>
            <w:color w:val="0000FF"/>
            <w:u w:val="single"/>
          </w:rPr>
          <w:t>жиынтық ведомостардың (тізілімдердің)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w:t>
      </w:r>
      <w:r>
        <w:rPr>
          <w:rStyle w:val="s0"/>
        </w:rPr>
        <w:t>ттар) көшірмелерінің негізінде қосылған құн салығын қайтаруды жүзеге асырады.</w:t>
      </w:r>
    </w:p>
    <w:p w:rsidR="00000000" w:rsidRDefault="008535AE">
      <w:pPr>
        <w:pStyle w:val="pj"/>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8535AE">
      <w:pPr>
        <w:pStyle w:val="pj"/>
      </w:pPr>
      <w:r>
        <w:rPr>
          <w:rStyle w:val="s0"/>
        </w:rPr>
        <w:t>Өкілдіктер</w:t>
      </w:r>
      <w:r>
        <w:rPr>
          <w:rStyle w:val="s0"/>
        </w:rPr>
        <w:t xml:space="preserve"> есепт</w:t>
      </w:r>
      <w:r>
        <w:rPr>
          <w:rStyle w:val="s0"/>
        </w:rPr>
        <w:t>і тоқсан ішінде сатып алынған тауарлар,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w:t>
      </w:r>
      <w:r>
        <w:rPr>
          <w:rStyle w:val="s0"/>
        </w:rPr>
        <w:t>тің соған уәкілеттік берген лауазымды адамы қол қояды.</w:t>
      </w:r>
    </w:p>
    <w:p w:rsidR="00000000" w:rsidRDefault="008535AE">
      <w:pPr>
        <w:pStyle w:val="pj"/>
      </w:pPr>
      <w:r>
        <w:rPr>
          <w:rStyle w:val="s0"/>
        </w:rPr>
        <w:t>Өкілдіктер</w:t>
      </w:r>
      <w:r>
        <w:rPr>
          <w:rStyle w:val="s0"/>
        </w:rPr>
        <w:t xml:space="preserve"> жасаған ведомостар (тізілімдер)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w:t>
      </w:r>
      <w:r>
        <w:rPr>
          <w:rStyle w:val="s0"/>
        </w:rPr>
        <w:t xml:space="preserve">көшірмелерімен қоса есепті тоқсаннан кейінгі айдың ішінде, өкілдік персоналы мүшесінің (мүшелерінің)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8535AE">
      <w:pPr>
        <w:pStyle w:val="pj"/>
      </w:pPr>
      <w:r>
        <w:rPr>
          <w:rStyle w:val="s0"/>
        </w:rPr>
        <w:t>5. Өзара түсініс</w:t>
      </w:r>
      <w:r>
        <w:rPr>
          <w:rStyle w:val="s0"/>
        </w:rPr>
        <w:t>тік принципі расталғаннан кейін Қазақстан Республикасының Сыртқы істер министрлігі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w:t>
      </w:r>
      <w:r>
        <w:rPr>
          <w:rStyle w:val="s0"/>
        </w:rPr>
        <w:t>ртіппен жазылған шот-фактуралардың, төлеу фактісін растайтын құжаттардың) көшірмелерімен қоса жиынтық ведомостарды (тізілімдерді) ілеспе құжатпен бірге береді.</w:t>
      </w:r>
    </w:p>
    <w:p w:rsidR="00000000" w:rsidRDefault="008535AE">
      <w:pPr>
        <w:pStyle w:val="pj"/>
      </w:pPr>
      <w:r>
        <w:rPr>
          <w:rStyle w:val="s0"/>
        </w:rPr>
        <w:t>6. Өкілдіктерге қосылған құн салығын қайтаруды салық органдары Сыртқы істер министрлігінен жазба</w:t>
      </w:r>
      <w:r>
        <w:rPr>
          <w:rStyle w:val="s0"/>
        </w:rPr>
        <w:t>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8535AE">
      <w:pPr>
        <w:pStyle w:val="pj"/>
      </w:pPr>
      <w:r>
        <w:rPr>
          <w:rStyle w:val="s0"/>
        </w:rPr>
        <w:t>Салық органдары жиынтық ведомостарды (тізілімдерді) және қосылған құн салығының төленг</w:t>
      </w:r>
      <w:r>
        <w:rPr>
          <w:rStyle w:val="s0"/>
        </w:rPr>
        <w:t xml:space="preserve">енін растайтын құжаттардың көшірмелерін тексергеннен кейін Қазақстан Республикасының Сыртқы істер министрлігіне қосылған құн салығын қайтару және (немесе) қайтарудан бас тарту туралы хабарлайды. </w:t>
      </w:r>
    </w:p>
    <w:p w:rsidR="00000000" w:rsidRDefault="008535AE">
      <w:pPr>
        <w:pStyle w:val="pj"/>
      </w:pPr>
      <w:r>
        <w:rPr>
          <w:rStyle w:val="s0"/>
        </w:rPr>
        <w:t>Қосылған</w:t>
      </w:r>
      <w:r>
        <w:rPr>
          <w:rStyle w:val="s0"/>
        </w:rPr>
        <w:t xml:space="preserve"> құн салығы сомаларын қайтарудан бас тартқан жағдайд</w:t>
      </w:r>
      <w:r>
        <w:rPr>
          <w:rStyle w:val="s0"/>
        </w:rPr>
        <w:t>а салық органдары қандай бұзушылықтар болғанын және оларға қандай құжаттар бойынша жол берілгенін хабарлайды.</w:t>
      </w:r>
    </w:p>
    <w:p w:rsidR="00000000" w:rsidRDefault="008535AE">
      <w:pPr>
        <w:pStyle w:val="pji"/>
      </w:pPr>
      <w:r>
        <w:rPr>
          <w:rStyle w:val="s3"/>
        </w:rPr>
        <w:t xml:space="preserve">2009.16.11. № 200-ІV ҚР </w:t>
      </w:r>
      <w:hyperlink r:id="rId3537" w:anchor="sub_id=3101" w:history="1">
        <w:r>
          <w:rPr>
            <w:rStyle w:val="a4"/>
            <w:i/>
            <w:iCs/>
            <w:color w:val="0000FF"/>
            <w:u w:val="single"/>
          </w:rPr>
          <w:t>Заңымен</w:t>
        </w:r>
      </w:hyperlink>
      <w:r>
        <w:rPr>
          <w:rStyle w:val="s3"/>
        </w:rPr>
        <w:t xml:space="preserve"> 7-тармақ өзгертілді (2009 ж. 1 қ</w:t>
      </w:r>
      <w:r>
        <w:rPr>
          <w:rStyle w:val="s3"/>
        </w:rPr>
        <w:t>аңтардан бастап қолданысқа енгiзiлді) (бұр.</w:t>
      </w:r>
      <w:hyperlink r:id="rId3538" w:anchor="sub_id=2760700" w:history="1">
        <w:r>
          <w:rPr>
            <w:rStyle w:val="a4"/>
            <w:i/>
            <w:iCs/>
            <w:color w:val="0000FF"/>
            <w:u w:val="single"/>
          </w:rPr>
          <w:t>ред</w:t>
        </w:r>
      </w:hyperlink>
      <w:r>
        <w:rPr>
          <w:rStyle w:val="s3"/>
        </w:rPr>
        <w:t>.қара)</w:t>
      </w:r>
    </w:p>
    <w:p w:rsidR="00000000" w:rsidRDefault="008535AE">
      <w:pPr>
        <w:pStyle w:val="pj"/>
      </w:pPr>
      <w:r>
        <w:rPr>
          <w:rStyle w:val="s0"/>
        </w:rPr>
        <w:t xml:space="preserve">7. Өкілдіктер табыс еткен құжаттарда бұзушылықтар анықталған, оның ішінде қосылған құн салығының сомалары бөлек жазып </w:t>
      </w:r>
      <w:r>
        <w:rPr>
          <w:rStyle w:val="s0"/>
        </w:rPr>
        <w:t>көрсетілмеген жағдайда, салық органдары тауарларды, жұмыстарды, қызмет көрсетулерді ұсынушыға қарсы тексеру жүргізеді.</w:t>
      </w:r>
    </w:p>
    <w:p w:rsidR="00000000" w:rsidRDefault="008535AE">
      <w:pPr>
        <w:pStyle w:val="pj"/>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w:t>
      </w:r>
      <w:r>
        <w:rPr>
          <w:rStyle w:val="s0"/>
        </w:rPr>
        <w:t xml:space="preserve"> қосылған құн салығын қайтару бұзушылық анықталмаған не жойылған сомалар шегінде жүргізіледі.</w:t>
      </w:r>
    </w:p>
    <w:p w:rsidR="00000000" w:rsidRDefault="008535AE">
      <w:pPr>
        <w:pStyle w:val="pj"/>
      </w:pPr>
      <w:r>
        <w:rPr>
          <w:rStyle w:val="s0"/>
        </w:rPr>
        <w:t>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w:t>
      </w:r>
      <w:r>
        <w:rPr>
          <w:rStyle w:val="s0"/>
        </w:rPr>
        <w:t>гіленген тәртіппен жазып берілген шот-фактуралардың, төлеу фактісін растайтын құжаттардың) көшірмелерімен қоса табыс етілген қосымша жиынтық ведомостардың (тізілімдердің) негізінде жүргізіледі.</w:t>
      </w:r>
    </w:p>
    <w:p w:rsidR="00000000" w:rsidRDefault="008535AE">
      <w:pPr>
        <w:pStyle w:val="pj"/>
      </w:pPr>
      <w:r>
        <w:rPr>
          <w:rStyle w:val="s0"/>
        </w:rPr>
        <w:t>Тауарлар сатып алынған, жұмыстар орындалған, қызметтер көрсеті</w:t>
      </w:r>
      <w:r>
        <w:rPr>
          <w:rStyle w:val="s0"/>
        </w:rPr>
        <w:t>лген тоқсанның ішінде қайтаруға ұсынылмаған қосылған құн салығының сомасын өкілдіктер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w:t>
      </w:r>
      <w:r>
        <w:rPr>
          <w:rStyle w:val="s0"/>
        </w:rPr>
        <w:t>елерімен қоса табыс етілген жиынтық ведомостардың (тізілімдердің) негізінде қайтаруға ұсынуы мүмкін.</w:t>
      </w:r>
    </w:p>
    <w:p w:rsidR="00000000" w:rsidRDefault="008535AE">
      <w:pPr>
        <w:pStyle w:val="pj"/>
      </w:pPr>
      <w:r>
        <w:rPr>
          <w:rStyle w:val="s0"/>
        </w:rPr>
        <w:t>8. Өкілдіктер құжаттарды салық органына қазақ және (немесе) орыс тiліндегі жолдайды.</w:t>
      </w:r>
    </w:p>
    <w:p w:rsidR="00000000" w:rsidRDefault="008535AE">
      <w:pPr>
        <w:pStyle w:val="pj"/>
      </w:pPr>
      <w:r>
        <w:rPr>
          <w:rStyle w:val="s0"/>
        </w:rPr>
        <w:t>Шет тілдерінде жасалған жекелеген құжаттар болған кезде өкілдіктің мөр</w:t>
      </w:r>
      <w:r>
        <w:rPr>
          <w:rStyle w:val="s0"/>
        </w:rPr>
        <w:t xml:space="preserve">і басылған қазақ және (немесе) орыс тiліндегі аудармасы табыс етіледі. </w:t>
      </w:r>
    </w:p>
    <w:p w:rsidR="00000000" w:rsidRDefault="008535AE">
      <w:pPr>
        <w:pStyle w:val="pj"/>
      </w:pPr>
      <w:r>
        <w:rPr>
          <w:rStyle w:val="s0"/>
        </w:rPr>
        <w:t>9. Қосылған құн салығын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w:t>
      </w:r>
      <w:r>
        <w:rPr>
          <w:rStyle w:val="s0"/>
        </w:rPr>
        <w:t>ң</w:t>
      </w:r>
      <w:r>
        <w:rPr>
          <w:rStyle w:val="s0"/>
        </w:rPr>
        <w:t xml:space="preserve"> банктерінде ашқан тиісті шоттарына жүргізеді. </w:t>
      </w:r>
    </w:p>
    <w:p w:rsidR="00000000" w:rsidRDefault="008535AE">
      <w:pPr>
        <w:pStyle w:val="pc"/>
      </w:pPr>
      <w:r>
        <w:rPr>
          <w:rStyle w:val="s1"/>
        </w:rPr>
        <w:t> </w:t>
      </w:r>
    </w:p>
    <w:p w:rsidR="00000000" w:rsidRDefault="008535AE">
      <w:pPr>
        <w:pStyle w:val="pji"/>
      </w:pPr>
      <w:r>
        <w:rPr>
          <w:rStyle w:val="s3"/>
        </w:rPr>
        <w:t xml:space="preserve">2010.30.06. № 297-ІV ҚР </w:t>
      </w:r>
      <w:hyperlink r:id="rId3539" w:anchor="sub_id=659" w:history="1">
        <w:r>
          <w:rPr>
            <w:rStyle w:val="a4"/>
            <w:i/>
            <w:iCs/>
            <w:color w:val="0000FF"/>
            <w:u w:val="single"/>
          </w:rPr>
          <w:t>Заңымен</w:t>
        </w:r>
      </w:hyperlink>
      <w:r>
        <w:rPr>
          <w:rStyle w:val="s3"/>
        </w:rPr>
        <w:t xml:space="preserve"> 37-1-тараумен толықтырылды (2010 ж. 1 шілдеден бастап қолданысқа енгізілді)</w:t>
      </w:r>
    </w:p>
    <w:p w:rsidR="00000000" w:rsidRDefault="008535AE">
      <w:pPr>
        <w:pStyle w:val="pc"/>
      </w:pPr>
      <w:r>
        <w:rPr>
          <w:rStyle w:val="s1"/>
        </w:rPr>
        <w:t>37-1-тарау. Кеде</w:t>
      </w:r>
      <w:r>
        <w:rPr>
          <w:rStyle w:val="s1"/>
        </w:rPr>
        <w:t xml:space="preserve">н одағында тауарлардың экспорты мен импорты, жұмыстар орындау, қызметтер көрсету </w:t>
      </w:r>
    </w:p>
    <w:p w:rsidR="00000000" w:rsidRDefault="008535AE">
      <w:pPr>
        <w:pStyle w:val="pc"/>
      </w:pPr>
      <w:r>
        <w:rPr>
          <w:rStyle w:val="s1"/>
        </w:rPr>
        <w:t>кезінде қосылған құн салығын салу ерекшеліктері</w:t>
      </w:r>
    </w:p>
    <w:p w:rsidR="00000000" w:rsidRDefault="008535AE">
      <w:pPr>
        <w:pStyle w:val="pc"/>
      </w:pPr>
      <w:r>
        <w:rPr>
          <w:rStyle w:val="s1"/>
        </w:rPr>
        <w:t> </w:t>
      </w:r>
    </w:p>
    <w:p w:rsidR="00000000" w:rsidRDefault="008535AE">
      <w:pPr>
        <w:pStyle w:val="pj"/>
        <w:ind w:left="1200" w:hanging="800"/>
      </w:pPr>
      <w:r>
        <w:rPr>
          <w:rStyle w:val="s1"/>
        </w:rPr>
        <w:t>276-1-бап. Жалпы ережелер</w:t>
      </w:r>
    </w:p>
    <w:p w:rsidR="00000000" w:rsidRDefault="008535AE">
      <w:pPr>
        <w:pStyle w:val="pj"/>
      </w:pPr>
      <w:r>
        <w:rPr>
          <w:rStyle w:val="s0"/>
        </w:rPr>
        <w:t>1. Осы тараудың ережелері кеден одағына мүше мемлекеттердің арасында жасалған халықаралық шарттард</w:t>
      </w:r>
      <w:r>
        <w:rPr>
          <w:rStyle w:val="s0"/>
        </w:rPr>
        <w:t>ың негізінде белгіленген және тауарлардың экспорты мен импорты, жұмыстар орындау, қызметтер көрсету кезінде қосылған құн салығы бөлігінде салық салуды, сондай-ақ кеден одағына мүше мемлекеттердің өзара саудада оған салықтық әкімшілік етуін реттейді.</w:t>
      </w:r>
    </w:p>
    <w:p w:rsidR="00000000" w:rsidRDefault="008535AE">
      <w:pPr>
        <w:pStyle w:val="pj"/>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салықтық әкімшілік ету бөлігінде Кодекстің басқа тарауларындағыдан өзге нормалар белгіленсе, онда осы тараудың нормалар</w:t>
      </w:r>
      <w:r>
        <w:rPr>
          <w:rStyle w:val="s0"/>
        </w:rPr>
        <w:t>ы қолданылады.</w:t>
      </w:r>
    </w:p>
    <w:p w:rsidR="00000000" w:rsidRDefault="008535AE">
      <w:pPr>
        <w:pStyle w:val="pj"/>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әкімшілік етуіне қатысты реттелмеген мәселелер осы Кодекстің басқа тарауларымен, сондай-ақ осы Кодексті қолданысқ</w:t>
      </w:r>
      <w:r>
        <w:rPr>
          <w:rStyle w:val="s0"/>
        </w:rPr>
        <w:t>а енгізу туралы заңнамалық актімен реттеледі.</w:t>
      </w:r>
    </w:p>
    <w:p w:rsidR="00000000" w:rsidRDefault="008535AE">
      <w:pPr>
        <w:pStyle w:val="pj"/>
      </w:pPr>
      <w:r>
        <w:rPr>
          <w:rStyle w:val="s0"/>
        </w:rPr>
        <w:t xml:space="preserve">Осы тарауда қолданылатын ұғымдар кеден одағына қатысушы мемлекеттер арасында жасалған, Қазақстан Республикасы ратификациялаған халықаралық шарттарда көзделген. </w:t>
      </w:r>
    </w:p>
    <w:p w:rsidR="00000000" w:rsidRDefault="008535AE">
      <w:pPr>
        <w:pStyle w:val="pj"/>
      </w:pPr>
      <w:r>
        <w:rPr>
          <w:rStyle w:val="s0"/>
        </w:rPr>
        <w:t xml:space="preserve">Егер кеден одағына қатысушы мемлекеттер арасында </w:t>
      </w:r>
      <w:r>
        <w:rPr>
          <w:rStyle w:val="s0"/>
        </w:rPr>
        <w:t>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баптарында, Қазақстан Республикасының азаматтық және басқа да салаларындағы заңнамасында көзделген ұғымдар қолданыла</w:t>
      </w:r>
      <w:r>
        <w:rPr>
          <w:rStyle w:val="s0"/>
        </w:rPr>
        <w:t>ды.</w:t>
      </w:r>
    </w:p>
    <w:p w:rsidR="00000000" w:rsidRDefault="008535AE">
      <w:pPr>
        <w:pStyle w:val="pj"/>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w:t>
      </w:r>
      <w:r>
        <w:rPr>
          <w:rStyle w:val="s0"/>
        </w:rPr>
        <w:t>ң</w:t>
      </w:r>
      <w:r>
        <w:rPr>
          <w:rStyle w:val="s0"/>
        </w:rPr>
        <w:t xml:space="preserve"> 268-бабы 1-тармағында белгіленген ставка бойынша жүзеге асырады.</w:t>
      </w:r>
    </w:p>
    <w:p w:rsidR="00000000" w:rsidRDefault="008535AE">
      <w:pPr>
        <w:pStyle w:val="pj"/>
      </w:pPr>
      <w:r>
        <w:rPr>
          <w:rStyle w:val="s0"/>
        </w:rPr>
        <w:t>Кеден одағына мүше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w:t>
      </w:r>
      <w:r>
        <w:rPr>
          <w:rStyle w:val="s0"/>
        </w:rPr>
        <w:t>н орындауына салықтық бақылауды салық қызметі органдары салық төлеуші табыс еткен салық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w:t>
      </w:r>
      <w:r>
        <w:rPr>
          <w:rStyle w:val="s0"/>
        </w:rPr>
        <w:t>ге асырады.</w:t>
      </w:r>
    </w:p>
    <w:p w:rsidR="00000000" w:rsidRDefault="008535AE">
      <w:pPr>
        <w:pStyle w:val="pj"/>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w:t>
      </w:r>
      <w:r>
        <w:rPr>
          <w:rStyle w:val="s0"/>
        </w:rPr>
        <w:t xml:space="preserve">та есептеледі. </w:t>
      </w:r>
    </w:p>
    <w:p w:rsidR="00000000" w:rsidRDefault="008535AE">
      <w:pPr>
        <w:pStyle w:val="pj"/>
      </w:pPr>
      <w:r>
        <w:rPr>
          <w:rStyle w:val="s0"/>
        </w:rPr>
        <w:t xml:space="preserve">2. Осы тараудың мақсатында мүлікті лизинг (лизинг нысанасы) шарты бойынша үш жылдан артық мерзімге беру, егер ол мынадай талаптардың біріне сай келсе: </w:t>
      </w:r>
    </w:p>
    <w:p w:rsidR="00000000" w:rsidRDefault="008535AE">
      <w:pPr>
        <w:pStyle w:val="pj"/>
      </w:pPr>
      <w:r>
        <w:rPr>
          <w:rStyle w:val="s0"/>
        </w:rPr>
        <w:t>1) мүлікті (лизинг нысанасын) лизинг алушының меншігіне тіркелген баға бойынша беру лизи</w:t>
      </w:r>
      <w:r>
        <w:rPr>
          <w:rStyle w:val="s0"/>
        </w:rPr>
        <w:t>нг шартымен анықталса;</w:t>
      </w:r>
    </w:p>
    <w:p w:rsidR="00000000" w:rsidRDefault="008535AE">
      <w:pPr>
        <w:pStyle w:val="pj"/>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8535AE">
      <w:pPr>
        <w:pStyle w:val="pj"/>
      </w:pPr>
      <w:r>
        <w:rPr>
          <w:rStyle w:val="s0"/>
        </w:rPr>
        <w:t>3) лизингтік төлемдердің ағымдағы (дисконтталған) құны лизингтің (лизинг нысанасы) бүкіл мерзімінде мүлік лизинг</w:t>
      </w:r>
      <w:r>
        <w:rPr>
          <w:rStyle w:val="s0"/>
        </w:rPr>
        <w:t>і бойынша берілетін құнның тоқсан пайызынан асса, лизинг болып танылады.</w:t>
      </w:r>
    </w:p>
    <w:p w:rsidR="00000000" w:rsidRDefault="008535AE">
      <w:pPr>
        <w:pStyle w:val="pj"/>
      </w:pPr>
      <w:r>
        <w:rPr>
          <w:rStyle w:val="s0"/>
        </w:rPr>
        <w:t xml:space="preserve">Осы тараудың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w:t>
      </w:r>
      <w:r>
        <w:rPr>
          <w:rStyle w:val="s0"/>
        </w:rPr>
        <w:t xml:space="preserve">лизинг </w:t>
      </w:r>
    </w:p>
    <w:p w:rsidR="00000000" w:rsidRDefault="008535AE">
      <w:pPr>
        <w:pStyle w:val="pj"/>
      </w:pPr>
      <w:r>
        <w:rPr>
          <w:rStyle w:val="s0"/>
        </w:rPr>
        <w:t xml:space="preserve">алушы - лизинг нысанасының иесі ретінде, ал лизингтік төлемдер тауарлар құнының бір бөлігінің лизинг алушыға ұсынылған кредит бойынша төлемдер ретінде қарастырылады. </w:t>
      </w:r>
    </w:p>
    <w:p w:rsidR="00000000" w:rsidRDefault="008535AE">
      <w:pPr>
        <w:pStyle w:val="pj"/>
      </w:pPr>
      <w:r>
        <w:rPr>
          <w:rStyle w:val="s0"/>
        </w:rPr>
        <w:t xml:space="preserve">Осы тараудың мақсатында лизингтік төлем деп сыйақыны есептегенде лизинг шартында </w:t>
      </w:r>
      <w:r>
        <w:rPr>
          <w:rStyle w:val="s0"/>
        </w:rPr>
        <w:t xml:space="preserve">(келісімшартында) көзделген тауар құнының бір бөлігі түсініледі. </w:t>
      </w:r>
    </w:p>
    <w:p w:rsidR="00000000" w:rsidRDefault="008535AE">
      <w:pPr>
        <w:pStyle w:val="pj"/>
      </w:pPr>
      <w:r>
        <w:rPr>
          <w:rStyle w:val="s0"/>
        </w:rPr>
        <w:t>Осы тараудың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w:t>
      </w:r>
      <w:r>
        <w:rPr>
          <w:rStyle w:val="s0"/>
        </w:rPr>
        <w:t xml:space="preserve"> бойынша міндеттемелер тоқтатылған) жағдайда лизингтік мәмілелер лизинг деп танылмайды.</w:t>
      </w:r>
    </w:p>
    <w:p w:rsidR="00000000" w:rsidRDefault="008535AE">
      <w:pPr>
        <w:pStyle w:val="pj"/>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w:t>
      </w:r>
      <w:r>
        <w:rPr>
          <w:rStyle w:val="s0"/>
        </w:rPr>
        <w:t>ап болып табылмайтын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8535AE">
      <w:pPr>
        <w:pStyle w:val="pj"/>
      </w:pPr>
      <w:r>
        <w:rPr>
          <w:rStyle w:val="s0"/>
        </w:rPr>
        <w:t> </w:t>
      </w:r>
    </w:p>
    <w:p w:rsidR="00000000" w:rsidRDefault="008535AE">
      <w:pPr>
        <w:pStyle w:val="pj"/>
        <w:ind w:left="1200" w:hanging="800"/>
      </w:pPr>
      <w:r>
        <w:rPr>
          <w:rStyle w:val="s1"/>
        </w:rPr>
        <w:t xml:space="preserve">276-2-бап. Кеден одағында қосылған құн салығын төлеушілер </w:t>
      </w:r>
    </w:p>
    <w:p w:rsidR="00000000" w:rsidRDefault="008535AE">
      <w:pPr>
        <w:pStyle w:val="pj"/>
      </w:pPr>
      <w:r>
        <w:rPr>
          <w:rStyle w:val="s0"/>
        </w:rPr>
        <w:t>Мыналар:</w:t>
      </w:r>
    </w:p>
    <w:p w:rsidR="00000000" w:rsidRDefault="008535AE">
      <w:pPr>
        <w:pStyle w:val="pj"/>
      </w:pPr>
      <w:r>
        <w:rPr>
          <w:rStyle w:val="s0"/>
        </w:rPr>
        <w:t xml:space="preserve">1) осы Кодекстің </w:t>
      </w:r>
      <w:hyperlink r:id="rId3540" w:anchor="sub_id=2280000" w:history="1">
        <w:r>
          <w:rPr>
            <w:rStyle w:val="a4"/>
            <w:color w:val="0000FF"/>
            <w:u w:val="single"/>
          </w:rPr>
          <w:t>228-бабы 1-тармағының 1) тармақшасында</w:t>
        </w:r>
      </w:hyperlink>
      <w:r>
        <w:rPr>
          <w:rStyle w:val="s0"/>
        </w:rPr>
        <w:t xml:space="preserve"> аталған тұлғалар;</w:t>
      </w:r>
    </w:p>
    <w:p w:rsidR="00000000" w:rsidRDefault="008535AE">
      <w:pPr>
        <w:pStyle w:val="pji"/>
      </w:pPr>
      <w:r>
        <w:rPr>
          <w:rStyle w:val="s3"/>
        </w:rPr>
        <w:t xml:space="preserve">2011.21.07. № 467-ІV ҚР </w:t>
      </w:r>
      <w:hyperlink r:id="rId3541" w:anchor="sub_id=3114" w:history="1">
        <w:r>
          <w:rPr>
            <w:rStyle w:val="a4"/>
            <w:i/>
            <w:iCs/>
            <w:color w:val="0000FF"/>
            <w:u w:val="single"/>
          </w:rPr>
          <w:t>Заңымен</w:t>
        </w:r>
      </w:hyperlink>
      <w:r>
        <w:rPr>
          <w:rStyle w:val="s3"/>
        </w:rPr>
        <w:t xml:space="preserve"> 2) тармақша өзгертілді (2</w:t>
      </w:r>
      <w:r>
        <w:rPr>
          <w:rStyle w:val="s3"/>
        </w:rPr>
        <w:t>011 жылғы 1 шілдеден бастап қолданысқа енгізілді) (</w:t>
      </w:r>
      <w:hyperlink r:id="rId3542" w:anchor="sub_id=276020002" w:history="1">
        <w:r>
          <w:rPr>
            <w:rStyle w:val="a4"/>
            <w:i/>
            <w:iCs/>
            <w:color w:val="0000FF"/>
            <w:u w:val="single"/>
          </w:rPr>
          <w:t>бұр.ред.қара</w:t>
        </w:r>
      </w:hyperlink>
      <w:r>
        <w:rPr>
          <w:rStyle w:val="s3"/>
        </w:rPr>
        <w:t xml:space="preserve">) </w:t>
      </w:r>
    </w:p>
    <w:p w:rsidR="00000000" w:rsidRDefault="008535AE">
      <w:pPr>
        <w:pStyle w:val="pj"/>
      </w:pPr>
      <w:r>
        <w:rPr>
          <w:rStyle w:val="s0"/>
        </w:rPr>
        <w:t>2) тауарларды кеден одағына мүше мемлекеттердің аумағынан Қазақстан Республикасының аумағына импорттауш</w:t>
      </w:r>
      <w:r>
        <w:rPr>
          <w:rStyle w:val="s0"/>
        </w:rPr>
        <w:t>ы тұлғалар:</w:t>
      </w:r>
    </w:p>
    <w:p w:rsidR="00000000" w:rsidRDefault="008535AE">
      <w:pPr>
        <w:pStyle w:val="pj"/>
      </w:pPr>
      <w:r>
        <w:rPr>
          <w:rStyle w:val="s0"/>
        </w:rPr>
        <w:t>резидент заңды тұлға;</w:t>
      </w:r>
    </w:p>
    <w:p w:rsidR="00000000" w:rsidRDefault="008535AE">
      <w:pPr>
        <w:pStyle w:val="pj"/>
      </w:pPr>
      <w:r>
        <w:rPr>
          <w:rStyle w:val="s0"/>
        </w:rPr>
        <w:t>егер ол шарттың (келісімшарттың) тарапы болып табылған жағдайда, резидент заңды тұлғаның құрылымдық бөлімшесі;</w:t>
      </w:r>
    </w:p>
    <w:p w:rsidR="00000000" w:rsidRDefault="008535AE">
      <w:pPr>
        <w:pStyle w:val="pj"/>
      </w:pPr>
      <w:r>
        <w:rPr>
          <w:rStyle w:val="s0"/>
        </w:rPr>
        <w:t>егер резидент-заңды тұлға мен кеден одағына мүше мемлекеттің салық төлеушісі арасындағы шарттың (келісімшарттың</w:t>
      </w:r>
      <w:r>
        <w:rPr>
          <w:rStyle w:val="s0"/>
        </w:rPr>
        <w:t>) талаптары бойынша резидент-заңды тұлғаның құрылымдық бөлімшесі тауарларды алушы болып табылса, осындай заңды тұлғаның тиісті шешімі негізінде резидент заңды тұлғаның құрылымдық бөлімшесі;</w:t>
      </w:r>
    </w:p>
    <w:p w:rsidR="00000000" w:rsidRDefault="008535AE">
      <w:pPr>
        <w:pStyle w:val="pj"/>
      </w:pPr>
      <w:r>
        <w:rPr>
          <w:rStyle w:val="s0"/>
        </w:rPr>
        <w:t>қызметін</w:t>
      </w:r>
      <w:r>
        <w:rPr>
          <w:rStyle w:val="s0"/>
        </w:rPr>
        <w:t xml:space="preserve"> филиал, өкілдік ашпай тұрақты мекеме арқылы жүзеге асырат</w:t>
      </w:r>
      <w:r>
        <w:rPr>
          <w:rStyle w:val="s0"/>
        </w:rPr>
        <w:t>ын, Қазақстан Республикасының салық органдарында салық төлеуші ретінде тіркелген резидент емес-заңды тұлға;</w:t>
      </w:r>
    </w:p>
    <w:p w:rsidR="00000000" w:rsidRDefault="008535AE">
      <w:pPr>
        <w:pStyle w:val="pj"/>
      </w:pPr>
      <w:r>
        <w:rPr>
          <w:rStyle w:val="s0"/>
        </w:rPr>
        <w:t>Қазақстан</w:t>
      </w:r>
      <w:r>
        <w:rPr>
          <w:rStyle w:val="s0"/>
        </w:rPr>
        <w:t xml:space="preserve"> Республикасында қызметін филиал, өкілдік арқылы жүзеге асыратын резидент емес-заңды тұлға;</w:t>
      </w:r>
    </w:p>
    <w:p w:rsidR="00000000" w:rsidRDefault="008535AE">
      <w:pPr>
        <w:pStyle w:val="pj"/>
      </w:pPr>
      <w:r>
        <w:rPr>
          <w:rStyle w:val="s0"/>
        </w:rPr>
        <w:t>қызметін</w:t>
      </w:r>
      <w:r>
        <w:rPr>
          <w:rStyle w:val="s0"/>
        </w:rPr>
        <w:t xml:space="preserve"> тұрақты мекеме құрмай жүзеге асыратын </w:t>
      </w:r>
      <w:r>
        <w:rPr>
          <w:rStyle w:val="s0"/>
        </w:rPr>
        <w:t>резидент емес заңды тұлға;</w:t>
      </w:r>
    </w:p>
    <w:p w:rsidR="00000000" w:rsidRDefault="008535AE">
      <w:pPr>
        <w:pStyle w:val="pj"/>
      </w:pPr>
      <w:r>
        <w:rPr>
          <w:rStyle w:val="s0"/>
        </w:rPr>
        <w:t>сенімгерлікпен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8535AE">
      <w:pPr>
        <w:pStyle w:val="pj"/>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 әкімшілік-техникалық персоналына жататын адамдары; Қазақстан Респ</w:t>
      </w:r>
      <w:r>
        <w:rPr>
          <w:rStyle w:val="s0"/>
        </w:rPr>
        <w:t>убликасында аккредиттелген 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8535AE">
      <w:pPr>
        <w:pStyle w:val="pj"/>
      </w:pPr>
      <w:r>
        <w:rPr>
          <w:rStyle w:val="s0"/>
        </w:rPr>
        <w:t xml:space="preserve">нотариаттық қызметті, атқару құжаттарын орындау жөніндегі қызметті, адвокаттық қызметтi </w:t>
      </w:r>
      <w:r>
        <w:rPr>
          <w:rStyle w:val="s0"/>
        </w:rPr>
        <w:t>жүзеге асыру мақсатында тауарларды импорттайтын жекеше нотариустар, жеке сот орындаушылары, адвокаттар;</w:t>
      </w:r>
    </w:p>
    <w:p w:rsidR="00000000" w:rsidRDefault="008535AE">
      <w:pPr>
        <w:pStyle w:val="pj"/>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8535AE">
      <w:pPr>
        <w:pStyle w:val="pj"/>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одағында қосылған құн салығын төлеушілер болып табылады.</w:t>
      </w:r>
    </w:p>
    <w:p w:rsidR="00000000" w:rsidRDefault="008535AE">
      <w:pPr>
        <w:pStyle w:val="pj"/>
      </w:pPr>
      <w:r>
        <w:rPr>
          <w:rStyle w:val="s0"/>
        </w:rPr>
        <w:t> </w:t>
      </w:r>
    </w:p>
    <w:p w:rsidR="00000000" w:rsidRDefault="008535AE">
      <w:pPr>
        <w:pStyle w:val="pj"/>
        <w:ind w:left="1200" w:hanging="800"/>
      </w:pPr>
      <w:r>
        <w:rPr>
          <w:rStyle w:val="s1"/>
        </w:rPr>
        <w:t>276-3-бап. Салық салу объектілері, салық салынатын айналымды айқындау</w:t>
      </w:r>
    </w:p>
    <w:p w:rsidR="00000000" w:rsidRDefault="008535AE">
      <w:pPr>
        <w:pStyle w:val="pj"/>
      </w:pPr>
      <w:r>
        <w:rPr>
          <w:rStyle w:val="s0"/>
        </w:rPr>
        <w:t xml:space="preserve">Егер осы Кодекстің </w:t>
      </w:r>
      <w:hyperlink r:id="rId3543" w:anchor="sub_id=2760400" w:history="1">
        <w:r>
          <w:rPr>
            <w:rStyle w:val="a4"/>
            <w:color w:val="0000FF"/>
            <w:u w:val="single"/>
          </w:rPr>
          <w:t>276-4-бабында</w:t>
        </w:r>
      </w:hyperlink>
      <w:r>
        <w:rPr>
          <w:rStyle w:val="s0"/>
        </w:rPr>
        <w:t xml:space="preserve"> өзгеше белгіленбесе, кеден одағында қосылған құн салығы салынатын объектілер, сондай-ақ салық салынатын айналым осы Кодекстің </w:t>
      </w:r>
      <w:hyperlink r:id="rId3544" w:anchor="sub_id=2290000" w:history="1">
        <w:r>
          <w:rPr>
            <w:rStyle w:val="a4"/>
            <w:color w:val="0000FF"/>
            <w:u w:val="single"/>
          </w:rPr>
          <w:t>229</w:t>
        </w:r>
      </w:hyperlink>
      <w:r>
        <w:rPr>
          <w:rStyle w:val="s0"/>
        </w:rPr>
        <w:t xml:space="preserve">, </w:t>
      </w:r>
      <w:hyperlink r:id="rId3545" w:anchor="sub_id=2300000" w:history="1">
        <w:r>
          <w:rPr>
            <w:rStyle w:val="a4"/>
            <w:color w:val="0000FF"/>
            <w:u w:val="single"/>
          </w:rPr>
          <w:t>230</w:t>
        </w:r>
      </w:hyperlink>
      <w:r>
        <w:rPr>
          <w:rStyle w:val="s0"/>
        </w:rPr>
        <w:t xml:space="preserve">, </w:t>
      </w:r>
      <w:hyperlink r:id="rId3546" w:anchor="sub_id=2410000" w:history="1">
        <w:r>
          <w:rPr>
            <w:rStyle w:val="a4"/>
            <w:color w:val="0000FF"/>
            <w:u w:val="single"/>
          </w:rPr>
          <w:t>24</w:t>
        </w:r>
        <w:r>
          <w:rPr>
            <w:rStyle w:val="a4"/>
            <w:color w:val="0000FF"/>
            <w:u w:val="single"/>
          </w:rPr>
          <w:t>1-баптарына</w:t>
        </w:r>
      </w:hyperlink>
      <w:r>
        <w:rPr>
          <w:rStyle w:val="s0"/>
        </w:rPr>
        <w:t xml:space="preserve"> сәйкес айқындалады.</w:t>
      </w:r>
    </w:p>
    <w:p w:rsidR="00000000" w:rsidRDefault="008535AE">
      <w:pPr>
        <w:pStyle w:val="pj"/>
      </w:pPr>
      <w:r>
        <w:rPr>
          <w:rStyle w:val="s0"/>
        </w:rPr>
        <w:t> </w:t>
      </w:r>
    </w:p>
    <w:p w:rsidR="00000000" w:rsidRDefault="008535AE">
      <w:pPr>
        <w:pStyle w:val="pj"/>
        <w:ind w:left="1200" w:hanging="800"/>
      </w:pPr>
      <w:r>
        <w:rPr>
          <w:rStyle w:val="s1"/>
        </w:rPr>
        <w:t>276-4-бап.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8535AE">
      <w:pPr>
        <w:pStyle w:val="pj"/>
      </w:pPr>
      <w:r>
        <w:rPr>
          <w:rStyle w:val="s0"/>
        </w:rPr>
        <w:t>1. Қазақстан Республикасының аумағынан кеден одағына мүше басқа мемлекеттің аумағын</w:t>
      </w:r>
      <w:r>
        <w:rPr>
          <w:rStyle w:val="s0"/>
        </w:rPr>
        <w:t>а тауарлар экспорты тауарларды өткізу бойынша айналым болып табылады.</w:t>
      </w:r>
    </w:p>
    <w:p w:rsidR="00000000" w:rsidRDefault="008535AE">
      <w:pPr>
        <w:pStyle w:val="pj"/>
      </w:pPr>
      <w:r>
        <w:rPr>
          <w:rStyle w:val="s0"/>
        </w:rPr>
        <w:t xml:space="preserve">2. Егер осы Кодекстің </w:t>
      </w:r>
      <w:hyperlink r:id="rId3547" w:anchor="sub_id=276050200" w:history="1">
        <w:r>
          <w:rPr>
            <w:rStyle w:val="a4"/>
            <w:color w:val="0000FF"/>
            <w:u w:val="single"/>
          </w:rPr>
          <w:t>276-5-бабының 2-тармағының</w:t>
        </w:r>
      </w:hyperlink>
      <w:r>
        <w:rPr>
          <w:rStyle w:val="s0"/>
        </w:rPr>
        <w:t xml:space="preserve"> негізінде жұмыстарды, көрсетілетін қызметтерді өтк</w:t>
      </w:r>
      <w:r>
        <w:rPr>
          <w:rStyle w:val="s0"/>
        </w:rPr>
        <w:t xml:space="preserve">ізу орны Қазақстан Республикасы болып танылса, осы Кодекстің </w:t>
      </w:r>
      <w:hyperlink r:id="rId3548" w:anchor="sub_id=2310200" w:history="1">
        <w:r>
          <w:rPr>
            <w:rStyle w:val="a4"/>
            <w:color w:val="0000FF"/>
            <w:u w:val="single"/>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8535AE">
      <w:pPr>
        <w:pStyle w:val="pj"/>
      </w:pPr>
      <w:r>
        <w:rPr>
          <w:rStyle w:val="s0"/>
        </w:rPr>
        <w:t>3. Мына</w:t>
      </w:r>
      <w:r>
        <w:rPr>
          <w:rStyle w:val="s0"/>
        </w:rPr>
        <w:t>лар салық салынатын импорт болып табылады:</w:t>
      </w:r>
    </w:p>
    <w:p w:rsidR="00000000" w:rsidRDefault="008535AE">
      <w:pPr>
        <w:pStyle w:val="pj"/>
      </w:pPr>
      <w:r>
        <w:rPr>
          <w:rStyle w:val="s0"/>
        </w:rPr>
        <w:t xml:space="preserve">1) Қазақстан Республикасының аумағына әкелінген (әкелінетін) тауарлар (осы Кодекстің </w:t>
      </w:r>
      <w:hyperlink r:id="rId3549" w:anchor="sub_id=276150000" w:history="1">
        <w:r>
          <w:rPr>
            <w:rStyle w:val="a4"/>
            <w:color w:val="0000FF"/>
            <w:u w:val="single"/>
          </w:rPr>
          <w:t>276-15-бабының 2-тармағына</w:t>
        </w:r>
      </w:hyperlink>
      <w:r>
        <w:rPr>
          <w:rStyle w:val="s0"/>
        </w:rPr>
        <w:t xml:space="preserve"> сәйкес қосылға</w:t>
      </w:r>
      <w:r>
        <w:rPr>
          <w:rStyle w:val="s0"/>
        </w:rPr>
        <w:t xml:space="preserve">н құн салығын салудан босатылғандарды қоспағанда). </w:t>
      </w:r>
    </w:p>
    <w:p w:rsidR="00000000" w:rsidRDefault="008535AE">
      <w:pPr>
        <w:pStyle w:val="pj"/>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8535AE">
      <w:pPr>
        <w:pStyle w:val="pj"/>
      </w:pPr>
      <w:r>
        <w:rPr>
          <w:rStyle w:val="s0"/>
        </w:rPr>
        <w:t>2) Қазақстан Республикасының ау</w:t>
      </w:r>
      <w:r>
        <w:rPr>
          <w:rStyle w:val="s0"/>
        </w:rPr>
        <w:t>мағына кеден одағына мүше басқа мемлекеттің аумағынан әкелінген алыс-беріс шикізатынан өңделген өнімдер болып табылатын тауарлар.</w:t>
      </w:r>
    </w:p>
    <w:p w:rsidR="00000000" w:rsidRDefault="008535AE">
      <w:pPr>
        <w:pStyle w:val="pj"/>
      </w:pPr>
      <w:r>
        <w:rPr>
          <w:rStyle w:val="s0"/>
        </w:rPr>
        <w:t> </w:t>
      </w:r>
    </w:p>
    <w:p w:rsidR="00000000" w:rsidRDefault="008535AE">
      <w:pPr>
        <w:pStyle w:val="pj"/>
        <w:ind w:left="1200" w:hanging="800"/>
      </w:pPr>
      <w:r>
        <w:rPr>
          <w:rStyle w:val="s1"/>
        </w:rPr>
        <w:t>276-5-бап. Тауарларды, жұмыстарды, көрсетілетін қызметтерді өткізу орны</w:t>
      </w:r>
    </w:p>
    <w:p w:rsidR="00000000" w:rsidRDefault="008535AE">
      <w:pPr>
        <w:pStyle w:val="pj"/>
      </w:pPr>
      <w:r>
        <w:rPr>
          <w:rStyle w:val="s0"/>
        </w:rPr>
        <w:t xml:space="preserve">1. Тауарларды өткізу орны осы Кодекстің </w:t>
      </w:r>
      <w:hyperlink r:id="rId3550" w:anchor="sub_id=2360100" w:history="1">
        <w:r>
          <w:rPr>
            <w:rStyle w:val="a4"/>
            <w:color w:val="0000FF"/>
            <w:u w:val="single"/>
          </w:rPr>
          <w:t>236-бабының 1-тармағына</w:t>
        </w:r>
      </w:hyperlink>
      <w:r>
        <w:rPr>
          <w:rStyle w:val="s0"/>
        </w:rPr>
        <w:t xml:space="preserve"> сәйкес айқындалады.</w:t>
      </w:r>
    </w:p>
    <w:p w:rsidR="00000000" w:rsidRDefault="008535AE">
      <w:pPr>
        <w:pStyle w:val="pj"/>
      </w:pPr>
      <w:r>
        <w:rPr>
          <w:rStyle w:val="s0"/>
        </w:rPr>
        <w:t>2. Егер:</w:t>
      </w:r>
    </w:p>
    <w:p w:rsidR="00000000" w:rsidRDefault="008535AE">
      <w:pPr>
        <w:pStyle w:val="pji"/>
      </w:pPr>
      <w:r>
        <w:rPr>
          <w:rStyle w:val="s3"/>
        </w:rPr>
        <w:t xml:space="preserve">2011.21.07. № 467-ІV ҚР </w:t>
      </w:r>
      <w:hyperlink r:id="rId3551" w:anchor="sub_id=3115" w:history="1">
        <w:r>
          <w:rPr>
            <w:rStyle w:val="a4"/>
            <w:i/>
            <w:iCs/>
            <w:color w:val="0000FF"/>
            <w:u w:val="single"/>
          </w:rPr>
          <w:t>Заңымен</w:t>
        </w:r>
      </w:hyperlink>
      <w:r>
        <w:rPr>
          <w:rStyle w:val="s3"/>
        </w:rPr>
        <w:t xml:space="preserve"> 1) тармақша өзге</w:t>
      </w:r>
      <w:r>
        <w:rPr>
          <w:rStyle w:val="s3"/>
        </w:rPr>
        <w:t>ртілді (2010 жылғы 1 шілдеден бастап қолданысқа енгізілді) (</w:t>
      </w:r>
      <w:hyperlink r:id="rId3552" w:anchor="sub_id=276050201" w:history="1">
        <w:r>
          <w:rPr>
            <w:rStyle w:val="a4"/>
            <w:i/>
            <w:iCs/>
            <w:color w:val="0000FF"/>
            <w:u w:val="single"/>
          </w:rPr>
          <w:t>бұр.ред.қара</w:t>
        </w:r>
      </w:hyperlink>
      <w:r>
        <w:rPr>
          <w:rStyle w:val="s3"/>
        </w:rPr>
        <w:t xml:space="preserve">) </w:t>
      </w:r>
    </w:p>
    <w:p w:rsidR="00000000" w:rsidRDefault="008535AE">
      <w:pPr>
        <w:pStyle w:val="pj"/>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8535AE">
      <w:pPr>
        <w:pStyle w:val="pj"/>
      </w:pPr>
      <w:r>
        <w:rPr>
          <w:rStyle w:val="s0"/>
        </w:rPr>
        <w:t>Осы тармақшаның ережелері жылжымайтын мүлікті жалға беру, жалға алу және өзге де негіздермен пайдалануға беру бойынша қызметтер көрсетуг</w:t>
      </w:r>
      <w:r>
        <w:rPr>
          <w:rStyle w:val="s0"/>
        </w:rPr>
        <w:t>е қатысты да қолданылады.</w:t>
      </w:r>
    </w:p>
    <w:p w:rsidR="00000000" w:rsidRDefault="008535AE">
      <w:pPr>
        <w:pStyle w:val="pj"/>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объектілер, оның</w:t>
      </w:r>
      <w:r>
        <w:rPr>
          <w:rStyle w:val="s0"/>
        </w:rPr>
        <w:t xml:space="preserve"> ішінде ормандар, көпжылдық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 </w:t>
      </w:r>
    </w:p>
    <w:p w:rsidR="00000000" w:rsidRDefault="008535AE">
      <w:pPr>
        <w:pStyle w:val="pji"/>
      </w:pPr>
      <w:r>
        <w:rPr>
          <w:rStyle w:val="s3"/>
        </w:rPr>
        <w:t xml:space="preserve">2011.21.07. № 467-ІV ҚР </w:t>
      </w:r>
      <w:hyperlink r:id="rId3553" w:anchor="sub_id=3115" w:history="1">
        <w:r>
          <w:rPr>
            <w:rStyle w:val="a4"/>
            <w:i/>
            <w:iCs/>
            <w:color w:val="0000FF"/>
            <w:u w:val="single"/>
          </w:rPr>
          <w:t>Заңымен</w:t>
        </w:r>
      </w:hyperlink>
      <w:r>
        <w:rPr>
          <w:rStyle w:val="s3"/>
        </w:rPr>
        <w:t xml:space="preserve"> 2) тармақша өзгертілді (2010 жылғы 1 шілдеден бастап қолданысқа енгізілді) (</w:t>
      </w:r>
      <w:hyperlink r:id="rId3554" w:anchor="sub_id=276050202" w:history="1">
        <w:r>
          <w:rPr>
            <w:rStyle w:val="a4"/>
            <w:i/>
            <w:iCs/>
            <w:color w:val="0000FF"/>
            <w:u w:val="single"/>
          </w:rPr>
          <w:t>бұр.ред.қара</w:t>
        </w:r>
      </w:hyperlink>
      <w:r>
        <w:rPr>
          <w:rStyle w:val="s3"/>
        </w:rPr>
        <w:t xml:space="preserve">) </w:t>
      </w:r>
    </w:p>
    <w:p w:rsidR="00000000" w:rsidRDefault="008535AE">
      <w:pPr>
        <w:pStyle w:val="pj"/>
      </w:pPr>
      <w:r>
        <w:rPr>
          <w:rStyle w:val="s0"/>
        </w:rPr>
        <w:t>2) жұмыстар, көрсетілетін қызметт</w:t>
      </w:r>
      <w:r>
        <w:rPr>
          <w:rStyle w:val="s0"/>
        </w:rPr>
        <w:t>ер осы мемлекеттің аумағында орналасқан жылжымалы мүлікке, көлік құралдарына тікелей байланысты болса (жылжымайтын мүлікті және көлік құралдарын жалға беру, лизинг бойынша және өзге де негіздерде пайдалануға беру бойынша көрсетілетін қызметтерден басқа).</w:t>
      </w:r>
    </w:p>
    <w:p w:rsidR="00000000" w:rsidRDefault="008535AE">
      <w:pPr>
        <w:pStyle w:val="pj"/>
      </w:pPr>
      <w:r>
        <w:rPr>
          <w:rStyle w:val="s0"/>
        </w:rPr>
        <w:t>О</w:t>
      </w:r>
      <w:r>
        <w:rPr>
          <w:rStyle w:val="s0"/>
        </w:rPr>
        <w:t>сы тармақшаның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8535AE">
      <w:pPr>
        <w:pStyle w:val="pj"/>
      </w:pPr>
      <w:r>
        <w:rPr>
          <w:rStyle w:val="s0"/>
        </w:rPr>
        <w:t>Осы тармақшаның мақсаты үшін теңіз және әуе кемелері, ішкі жүзу кемелері, «өзен-теңіз» аралас жүзу к</w:t>
      </w:r>
      <w:r>
        <w:rPr>
          <w:rStyle w:val="s0"/>
        </w:rPr>
        <w:t>емелері; жылжымалы темір жол құрамының бірліктері; автобустар; тіркемелер мен жартылай тіркемелерді қоса алғанда автомобильдер; жүк контейнерлері көлік құралдары болып танылады;</w:t>
      </w:r>
    </w:p>
    <w:p w:rsidR="00000000" w:rsidRDefault="008535AE">
      <w:pPr>
        <w:pStyle w:val="pji"/>
      </w:pPr>
      <w:r>
        <w:rPr>
          <w:rStyle w:val="s3"/>
        </w:rPr>
        <w:t xml:space="preserve">2011.21.07. № 467-ІV ҚР </w:t>
      </w:r>
      <w:hyperlink r:id="rId3555" w:anchor="sub_id=3115" w:history="1">
        <w:r>
          <w:rPr>
            <w:rStyle w:val="a4"/>
            <w:i/>
            <w:iCs/>
            <w:color w:val="0000FF"/>
            <w:u w:val="single"/>
          </w:rPr>
          <w:t>Заңымен</w:t>
        </w:r>
      </w:hyperlink>
      <w:r>
        <w:rPr>
          <w:rStyle w:val="s3"/>
        </w:rPr>
        <w:t xml:space="preserve"> 3) тармақша өзгертілді (2010 жылғы 1 шілдеден бастап қолданысқа енгізілді) (</w:t>
      </w:r>
      <w:hyperlink r:id="rId3556" w:anchor="sub_id=276050203" w:history="1">
        <w:r>
          <w:rPr>
            <w:rStyle w:val="a4"/>
            <w:i/>
            <w:iCs/>
            <w:color w:val="0000FF"/>
            <w:u w:val="single"/>
          </w:rPr>
          <w:t>бұр.ред.қара</w:t>
        </w:r>
      </w:hyperlink>
      <w:r>
        <w:rPr>
          <w:rStyle w:val="s3"/>
        </w:rPr>
        <w:t xml:space="preserve">) </w:t>
      </w:r>
    </w:p>
    <w:p w:rsidR="00000000" w:rsidRDefault="008535AE">
      <w:pPr>
        <w:pStyle w:val="pj"/>
      </w:pPr>
      <w:r>
        <w:rPr>
          <w:rStyle w:val="s0"/>
        </w:rPr>
        <w:t>3) мәдениет, өнер, оқу (білім беру), дене шынықтыру, туризм, демалыс және спорт саласындағы қызметтер осы мемлекеттің аумағында көрсетілсе;</w:t>
      </w:r>
    </w:p>
    <w:p w:rsidR="00000000" w:rsidRDefault="008535AE">
      <w:pPr>
        <w:pStyle w:val="pji"/>
      </w:pPr>
      <w:r>
        <w:rPr>
          <w:rStyle w:val="s3"/>
        </w:rPr>
        <w:t xml:space="preserve">2011.21.07. № 467-ІV ҚР </w:t>
      </w:r>
      <w:hyperlink r:id="rId3557" w:anchor="sub_id=3115" w:history="1">
        <w:r>
          <w:rPr>
            <w:rStyle w:val="a4"/>
            <w:i/>
            <w:iCs/>
            <w:color w:val="0000FF"/>
            <w:u w:val="single"/>
          </w:rPr>
          <w:t>Заңымен</w:t>
        </w:r>
      </w:hyperlink>
      <w:r>
        <w:rPr>
          <w:rStyle w:val="s3"/>
        </w:rPr>
        <w:t xml:space="preserve"> 4)</w:t>
      </w:r>
      <w:r>
        <w:rPr>
          <w:rStyle w:val="s3"/>
        </w:rPr>
        <w:t xml:space="preserve"> тармақша өзгертілді (2010 жылғы 1 шілдеден бастап қолданысқа енгізілді) (</w:t>
      </w:r>
      <w:hyperlink r:id="rId3558" w:anchor="sub_id=276050204" w:history="1">
        <w:r>
          <w:rPr>
            <w:rStyle w:val="a4"/>
            <w:i/>
            <w:iCs/>
            <w:color w:val="0000FF"/>
            <w:u w:val="single"/>
          </w:rPr>
          <w:t>бұр.ред.қара</w:t>
        </w:r>
      </w:hyperlink>
      <w:r>
        <w:rPr>
          <w:rStyle w:val="s3"/>
        </w:rPr>
        <w:t xml:space="preserve">) </w:t>
      </w:r>
    </w:p>
    <w:p w:rsidR="00000000" w:rsidRDefault="008535AE">
      <w:pPr>
        <w:pStyle w:val="pj"/>
      </w:pPr>
      <w:r>
        <w:rPr>
          <w:rStyle w:val="s0"/>
        </w:rPr>
        <w:t>4) осы мемлекеттің салық төлеушісі мыналарды:</w:t>
      </w:r>
    </w:p>
    <w:p w:rsidR="00000000" w:rsidRDefault="008535AE">
      <w:pPr>
        <w:pStyle w:val="pj"/>
      </w:pPr>
      <w:r>
        <w:rPr>
          <w:rStyle w:val="s0"/>
        </w:rPr>
        <w:t>консультациялық, заңгерлік, бухгал</w:t>
      </w:r>
      <w:r>
        <w:rPr>
          <w:rStyle w:val="s0"/>
        </w:rPr>
        <w:t>терлік, аудиторлық,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8535AE">
      <w:pPr>
        <w:pStyle w:val="pj"/>
      </w:pPr>
      <w:r>
        <w:rPr>
          <w:rStyle w:val="s0"/>
        </w:rPr>
        <w:t>ЭЕМ м</w:t>
      </w:r>
      <w:r>
        <w:rPr>
          <w:rStyle w:val="s0"/>
        </w:rPr>
        <w:t>ен деректер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8535AE">
      <w:pPr>
        <w:pStyle w:val="pj"/>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8535AE">
      <w:pPr>
        <w:pStyle w:val="pj"/>
      </w:pPr>
      <w:r>
        <w:rPr>
          <w:rStyle w:val="s0"/>
        </w:rPr>
        <w:t>Осы тармақшаның ережелері</w:t>
      </w:r>
      <w:r>
        <w:rPr>
          <w:rStyle w:val="s0"/>
        </w:rPr>
        <w:t xml:space="preserve"> сондай-ақ мынадай:</w:t>
      </w:r>
    </w:p>
    <w:p w:rsidR="00000000" w:rsidRDefault="008535AE">
      <w:pPr>
        <w:pStyle w:val="pj"/>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w:t>
      </w:r>
      <w:r>
        <w:rPr>
          <w:rStyle w:val="s0"/>
        </w:rPr>
        <w:t>се өзге де осыған ұқсас құқықтарды беру, ұсыну, басқаға беру;</w:t>
      </w:r>
    </w:p>
    <w:p w:rsidR="00000000" w:rsidRDefault="008535AE">
      <w:pPr>
        <w:pStyle w:val="pj"/>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8535AE">
      <w:pPr>
        <w:pStyle w:val="pj"/>
      </w:pPr>
      <w:r>
        <w:rPr>
          <w:rStyle w:val="s0"/>
        </w:rPr>
        <w:t>осы тармақшада көз</w:t>
      </w:r>
      <w:r>
        <w:rPr>
          <w:rStyle w:val="s0"/>
        </w:rPr>
        <w:t>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8535AE">
      <w:pPr>
        <w:pStyle w:val="pji"/>
      </w:pPr>
      <w:r>
        <w:rPr>
          <w:rStyle w:val="s3"/>
        </w:rPr>
        <w:t xml:space="preserve">2011.21.07. № 467-ІV ҚР </w:t>
      </w:r>
      <w:hyperlink r:id="rId3559" w:anchor="sub_id=3115" w:history="1">
        <w:r>
          <w:rPr>
            <w:rStyle w:val="a4"/>
            <w:i/>
            <w:iCs/>
            <w:color w:val="0000FF"/>
            <w:u w:val="single"/>
          </w:rPr>
          <w:t>Заңымен</w:t>
        </w:r>
      </w:hyperlink>
      <w:r>
        <w:rPr>
          <w:rStyle w:val="s3"/>
        </w:rPr>
        <w:t xml:space="preserve"> 5) тармақша өзгертілді (2010 жылғы 1 шілдеден бастап қолданысқа енгізілді) (</w:t>
      </w:r>
      <w:hyperlink r:id="rId3560" w:anchor="sub_id=276050205"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5) егер осы баптың 2-тармағының 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 </w:t>
      </w:r>
    </w:p>
    <w:p w:rsidR="00000000" w:rsidRDefault="008535AE">
      <w:pPr>
        <w:pStyle w:val="pj"/>
      </w:pPr>
      <w:r>
        <w:rPr>
          <w:rStyle w:val="s0"/>
        </w:rPr>
        <w:t>Ос</w:t>
      </w:r>
      <w:r>
        <w:rPr>
          <w:rStyle w:val="s0"/>
        </w:rPr>
        <w:t>ы тармақшаның ережелері көлік құралдарын жалға беру, лизингі және өзге негіздерде пайдалануға беру кезінде де қолданылады.</w:t>
      </w:r>
    </w:p>
    <w:p w:rsidR="00000000" w:rsidRDefault="008535AE">
      <w:pPr>
        <w:pStyle w:val="pj"/>
      </w:pPr>
      <w:r>
        <w:rPr>
          <w:rStyle w:val="s0"/>
        </w:rPr>
        <w:t>3. Мыналар:</w:t>
      </w:r>
    </w:p>
    <w:p w:rsidR="00000000" w:rsidRDefault="008535AE">
      <w:pPr>
        <w:pStyle w:val="pj"/>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w:t>
      </w:r>
      <w:r>
        <w:rPr>
          <w:rStyle w:val="s0"/>
        </w:rPr>
        <w:t>рды орындауға, қызметтерді көрсетуге арналған шарт (келісімшарт);</w:t>
      </w:r>
    </w:p>
    <w:p w:rsidR="00000000" w:rsidRDefault="008535AE">
      <w:pPr>
        <w:pStyle w:val="pj"/>
      </w:pPr>
      <w:r>
        <w:rPr>
          <w:rStyle w:val="s0"/>
        </w:rPr>
        <w:t>жұмыстардың орындалу, қызметтердің көрсетілу фактісін растайтын құжаттар;</w:t>
      </w:r>
    </w:p>
    <w:p w:rsidR="00000000" w:rsidRDefault="008535AE">
      <w:pPr>
        <w:pStyle w:val="pj"/>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w:t>
      </w:r>
      <w:r>
        <w:rPr>
          <w:rStyle w:val="s0"/>
        </w:rPr>
        <w:t>растайтын құжаттар болып табылады.</w:t>
      </w:r>
    </w:p>
    <w:p w:rsidR="00000000" w:rsidRDefault="008535AE">
      <w:pPr>
        <w:pStyle w:val="pj"/>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w:t>
      </w:r>
      <w:r>
        <w:rPr>
          <w:rStyle w:val="s0"/>
        </w:rPr>
        <w:t>сты қосымша сипаты бар болса,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8535AE">
      <w:pPr>
        <w:pStyle w:val="pj"/>
      </w:pPr>
      <w:r>
        <w:rPr>
          <w:rStyle w:val="s0"/>
        </w:rPr>
        <w:t> </w:t>
      </w:r>
    </w:p>
    <w:p w:rsidR="00000000" w:rsidRDefault="008535AE">
      <w:pPr>
        <w:pStyle w:val="pj"/>
        <w:ind w:left="1200" w:hanging="800"/>
      </w:pPr>
      <w:r>
        <w:rPr>
          <w:rStyle w:val="s1"/>
        </w:rPr>
        <w:t>276-6-бап. Тауарларды, жұмыстарды, көрсетілетін қызметтерді өткізу бойынша айналым жасау,</w:t>
      </w:r>
      <w:r>
        <w:rPr>
          <w:rStyle w:val="s1"/>
        </w:rPr>
        <w:t xml:space="preserve"> салық салынатын импортты жасау күні</w:t>
      </w:r>
    </w:p>
    <w:p w:rsidR="00000000" w:rsidRDefault="008535AE">
      <w:pPr>
        <w:pStyle w:val="pj"/>
      </w:pPr>
      <w:r>
        <w:rPr>
          <w:rStyle w:val="s0"/>
        </w:rPr>
        <w:t xml:space="preserve">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w:t>
      </w:r>
      <w:r>
        <w:rPr>
          <w:rStyle w:val="s0"/>
        </w:rPr>
        <w:t>жасалу уақыты бойынша алғашқы күн ретінде айқындалатын тиеп-жөнелту күні тауарларды өткізу бойынша айналым жасау күні болып табылады.</w:t>
      </w:r>
    </w:p>
    <w:p w:rsidR="00000000" w:rsidRDefault="008535AE">
      <w:pPr>
        <w:pStyle w:val="pji"/>
      </w:pPr>
      <w:r>
        <w:rPr>
          <w:rStyle w:val="s3"/>
        </w:rPr>
        <w:t xml:space="preserve">2011.21.07. № 467-ІV ҚР </w:t>
      </w:r>
      <w:hyperlink r:id="rId3561" w:anchor="sub_id=3116" w:history="1">
        <w:r>
          <w:rPr>
            <w:rStyle w:val="a4"/>
            <w:i/>
            <w:iCs/>
            <w:color w:val="0000FF"/>
            <w:u w:val="single"/>
          </w:rPr>
          <w:t>Заңымен</w:t>
        </w:r>
      </w:hyperlink>
      <w:r>
        <w:rPr>
          <w:rStyle w:val="s3"/>
        </w:rPr>
        <w:t xml:space="preserve"> 2-тармақ</w:t>
      </w:r>
      <w:r>
        <w:rPr>
          <w:rStyle w:val="s3"/>
        </w:rPr>
        <w:t xml:space="preserve"> өзгертілді (2011 жылғы 1 шілдеден бастап қолданысқа енгізілді) (</w:t>
      </w:r>
      <w:hyperlink r:id="rId3562" w:anchor="sub_id=276060200" w:history="1">
        <w:r>
          <w:rPr>
            <w:rStyle w:val="a4"/>
            <w:i/>
            <w:iCs/>
            <w:color w:val="0000FF"/>
            <w:u w:val="single"/>
          </w:rPr>
          <w:t>бұр.ред.қара</w:t>
        </w:r>
      </w:hyperlink>
      <w:r>
        <w:rPr>
          <w:rStyle w:val="s3"/>
        </w:rPr>
        <w:t xml:space="preserve">) </w:t>
      </w:r>
    </w:p>
    <w:p w:rsidR="00000000" w:rsidRDefault="008535AE">
      <w:pPr>
        <w:pStyle w:val="pj"/>
      </w:pPr>
      <w:r>
        <w:rPr>
          <w:rStyle w:val="s0"/>
        </w:rPr>
        <w:t>2. Егер осы бапта өзгеше белгіленбесе, салық төлеушінің импортталған тауарларды (оның іші</w:t>
      </w:r>
      <w:r>
        <w:rPr>
          <w:rStyle w:val="s0"/>
        </w:rPr>
        <w:t xml:space="preserve">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(келісімшарт) бойынша </w:t>
      </w:r>
      <w:r>
        <w:rPr>
          <w:rStyle w:val="s0"/>
        </w:rPr>
        <w:t>алынған тауарларды есепке қабылдаған күн салық салынатын импортты жасау күні болып табылады.</w:t>
      </w:r>
    </w:p>
    <w:p w:rsidR="00000000" w:rsidRDefault="008535AE">
      <w:pPr>
        <w:pStyle w:val="pj"/>
      </w:pPr>
      <w:r>
        <w:rPr>
          <w:rStyle w:val="s0"/>
        </w:rPr>
        <w:t xml:space="preserve">Егер осы тармақта өзгеше белгiленбесе, осы тараудың мақсаты үшiн: </w:t>
      </w:r>
    </w:p>
    <w:p w:rsidR="00000000" w:rsidRDefault="008535AE">
      <w:pPr>
        <w:pStyle w:val="pj"/>
      </w:pPr>
      <w:r>
        <w:rPr>
          <w:rStyle w:val="s0"/>
        </w:rPr>
        <w:t>1) халықаралық қаржылық есептiлiк стандарттарына және Қазақстан Республикасының бухгалтерлiк есе</w:t>
      </w:r>
      <w:r>
        <w:rPr>
          <w:rStyle w:val="s0"/>
        </w:rPr>
        <w:t>п және қаржылық есептiлiк туралы заңнамасының талаптарына сәйкес бухгалтерлік есепте осындай тауарларды тану (көрсету) күндерінің неғұрлым ертерегі;</w:t>
      </w:r>
    </w:p>
    <w:p w:rsidR="00000000" w:rsidRDefault="008535AE">
      <w:pPr>
        <w:pStyle w:val="pj"/>
      </w:pPr>
      <w:r>
        <w:rPr>
          <w:rStyle w:val="s0"/>
        </w:rPr>
        <w:t>2) Қазақстан Республикасының аумағына мұндай тауарларды әкелу күні импортталған тауарларды есепке қабылдаға</w:t>
      </w:r>
      <w:r>
        <w:rPr>
          <w:rStyle w:val="s0"/>
        </w:rPr>
        <w:t>н күн болып табылады.</w:t>
      </w:r>
    </w:p>
    <w:p w:rsidR="00000000" w:rsidRDefault="008535AE">
      <w:pPr>
        <w:pStyle w:val="pj"/>
      </w:pPr>
      <w:r>
        <w:rPr>
          <w:rStyle w:val="s0"/>
        </w:rPr>
        <w:t>Салық төлеушіде осы тармақтың екінші бөлігінің 1) және 2) тармақшаларында көрсетілген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8535AE">
      <w:pPr>
        <w:pStyle w:val="pj"/>
      </w:pPr>
      <w:r>
        <w:rPr>
          <w:rStyle w:val="s0"/>
        </w:rPr>
        <w:t xml:space="preserve">Осы тармақтың </w:t>
      </w:r>
      <w:r>
        <w:rPr>
          <w:rStyle w:val="s0"/>
        </w:rPr>
        <w:t>мақсаты үшін:</w:t>
      </w:r>
    </w:p>
    <w:p w:rsidR="00000000" w:rsidRDefault="008535AE">
      <w:pPr>
        <w:pStyle w:val="pj"/>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8535AE">
      <w:pPr>
        <w:pStyle w:val="pj"/>
      </w:pPr>
      <w:r>
        <w:rPr>
          <w:rStyle w:val="s0"/>
        </w:rPr>
        <w:t>тауарларды халықаралық автомобиль қатынасымен тасымалдау кезінде - Қазақстан Республикасының Мемлекеттік шекарасын кесіп өткен күн тауарларды Қазақстан Республикасының аумағына әкелген күн болып табылады.</w:t>
      </w:r>
    </w:p>
    <w:p w:rsidR="00000000" w:rsidRDefault="008535AE">
      <w:pPr>
        <w:pStyle w:val="pj"/>
      </w:pPr>
      <w:r>
        <w:rPr>
          <w:rStyle w:val="s0"/>
        </w:rPr>
        <w:t>Бұл ретте Қазақстан Республикасының Мемлекеттік шек</w:t>
      </w:r>
      <w:r>
        <w:rPr>
          <w:rStyle w:val="s0"/>
        </w:rPr>
        <w:t>арасын кесіп өткен күн Қазақстан Республикасы Ұлттық қауіпсіздік комитеті Шекара қызметінің аумақтық бөлімшелері беретін мемлекеттік бақылаудан өткені туралы талонның негізінде;</w:t>
      </w:r>
    </w:p>
    <w:p w:rsidR="00000000" w:rsidRDefault="008535AE">
      <w:pPr>
        <w:pStyle w:val="pj"/>
      </w:pPr>
      <w:r>
        <w:rPr>
          <w:rStyle w:val="s0"/>
        </w:rPr>
        <w:t>тауарларды халықаралық және мемлекетаралық темір жол көлігі қатынасымен тасыма</w:t>
      </w:r>
      <w:r>
        <w:rPr>
          <w:rStyle w:val="s0"/>
        </w:rPr>
        <w:t>лдау кезінде - Қазақстан Республикасының Үкіметі белгілеген шекара маңындағы бірiншi өткізу пунктiне (стансасына) әкелген күн;</w:t>
      </w:r>
    </w:p>
    <w:p w:rsidR="00000000" w:rsidRDefault="008535AE">
      <w:pPr>
        <w:pStyle w:val="pj"/>
      </w:pPr>
      <w:r>
        <w:rPr>
          <w:rStyle w:val="s0"/>
        </w:rPr>
        <w:t xml:space="preserve">тауарларды магистральдық құбыржолдары жүйесi бойынша немесе электр беру желiлерi бойынша тасымалдау кезінде - тауарларды тапсыру </w:t>
      </w:r>
      <w:r>
        <w:rPr>
          <w:rStyle w:val="s0"/>
        </w:rPr>
        <w:t>пунктiне әкелген күн айқындалады.</w:t>
      </w:r>
    </w:p>
    <w:p w:rsidR="00000000" w:rsidRDefault="008535AE">
      <w:pPr>
        <w:pStyle w:val="pj"/>
      </w:pPr>
      <w:r>
        <w:rPr>
          <w:rStyle w:val="s0"/>
        </w:rPr>
        <w:t>Қазақстан</w:t>
      </w:r>
      <w:r>
        <w:rPr>
          <w:rStyle w:val="s0"/>
        </w:rPr>
        <w:t xml:space="preserve"> Республикасының аумағына тауарларды әкелу күні туралы мәліметтер болмаған кезде, осы тармақтың екінші бөлігінің 1) тармақшасында көрсетілген күн импортталған тауарларды есепке қойған күн болып табылады. </w:t>
      </w:r>
    </w:p>
    <w:p w:rsidR="00000000" w:rsidRDefault="008535AE">
      <w:pPr>
        <w:pStyle w:val="pj"/>
      </w:pPr>
      <w:r>
        <w:rPr>
          <w:rStyle w:val="s0"/>
        </w:rPr>
        <w:t>Халықара</w:t>
      </w:r>
      <w:r>
        <w:rPr>
          <w:rStyle w:val="s0"/>
        </w:rPr>
        <w:t>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тауарларды тану (көрсету) болмаған кезде осы тармақтың екінші бөлігінің 2) тармақшасын</w:t>
      </w:r>
      <w:r>
        <w:rPr>
          <w:rStyle w:val="s0"/>
        </w:rPr>
        <w:t>да көрсетілген күн импортталған тауарларды есепке қойған күн болып табылады.</w:t>
      </w:r>
    </w:p>
    <w:p w:rsidR="00000000" w:rsidRDefault="008535AE">
      <w:pPr>
        <w:pStyle w:val="pj"/>
      </w:pPr>
      <w:r>
        <w:rPr>
          <w:rStyle w:val="s0"/>
        </w:rPr>
        <w:t>Осы тармақтың екінші - жетінші бөліктерінде көрсетілмеген өзге де жағдайларда, сондай-ақ Қазақстан Республикасының заңнамасында бухгалтерлік есеп жүргізуді жүзеге асыру міндеті кө</w:t>
      </w:r>
      <w:r>
        <w:rPr>
          <w:rStyle w:val="s0"/>
        </w:rPr>
        <w:t>зделмеген тұлғалар үшін импортталған тауарларды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 тауарла</w:t>
      </w:r>
      <w:r>
        <w:rPr>
          <w:rStyle w:val="s0"/>
        </w:rPr>
        <w:t>рды сатып алушыға берген күні импортталған тауарларды есепке алу күні болып танылады.</w:t>
      </w:r>
    </w:p>
    <w:p w:rsidR="00000000" w:rsidRDefault="008535AE">
      <w:pPr>
        <w:pStyle w:val="pj"/>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(лизинг ны</w:t>
      </w:r>
      <w:r>
        <w:rPr>
          <w:rStyle w:val="s0"/>
        </w:rPr>
        <w:t>саналарына) меншік құқығының лизинг алушыға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 болып т</w:t>
      </w:r>
      <w:r>
        <w:rPr>
          <w:rStyle w:val="s0"/>
        </w:rPr>
        <w:t>абылады.</w:t>
      </w:r>
    </w:p>
    <w:p w:rsidR="00000000" w:rsidRDefault="008535AE">
      <w:pPr>
        <w:pStyle w:val="pj"/>
      </w:pPr>
      <w:r>
        <w:rPr>
          <w:rStyle w:val="s0"/>
        </w:rPr>
        <w:t xml:space="preserve">Егер лизинг шарты бойынша тауарлар (лизинг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қабылдаған </w:t>
      </w:r>
      <w:r>
        <w:rPr>
          <w:rStyle w:val="s0"/>
        </w:rPr>
        <w:t>күн салық салынатын импортты жасаудың бастапқы күні болып табылады.</w:t>
      </w:r>
    </w:p>
    <w:p w:rsidR="00000000" w:rsidRDefault="008535AE">
      <w:pPr>
        <w:pStyle w:val="pj"/>
      </w:pPr>
      <w:r>
        <w:rPr>
          <w:rStyle w:val="s0"/>
        </w:rPr>
        <w:t>Егер лизинг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салық са</w:t>
      </w:r>
      <w:r>
        <w:rPr>
          <w:rStyle w:val="s0"/>
        </w:rPr>
        <w:t>лынатын импортты жасаудың соңғы күні болып табылады.</w:t>
      </w:r>
    </w:p>
    <w:p w:rsidR="00000000" w:rsidRDefault="008535AE">
      <w:pPr>
        <w:pStyle w:val="pj"/>
      </w:pPr>
      <w:r>
        <w:rPr>
          <w:rStyle w:val="s0"/>
        </w:rPr>
        <w:t xml:space="preserve">Осы Кодекстiң </w:t>
      </w:r>
      <w:hyperlink r:id="rId3563" w:anchor="sub_id=276010000" w:history="1">
        <w:r>
          <w:rPr>
            <w:rStyle w:val="a4"/>
            <w:color w:val="0000FF"/>
            <w:u w:val="single"/>
          </w:rPr>
          <w:t>276-1-бабының 2-тармағында</w:t>
        </w:r>
      </w:hyperlink>
      <w:r>
        <w:rPr>
          <w:rStyle w:val="s0"/>
        </w:rPr>
        <w:t xml:space="preserve"> белгiленген талаптар сақталмаған жағдайда, сондай-ақ мүлікті (лизинг нысана</w:t>
      </w:r>
      <w:r>
        <w:rPr>
          <w:rStyle w:val="s0"/>
        </w:rPr>
        <w:t>сын) берген сәттен бастап үш жыл өткеннен кейін лизинг шарты (келісімшарты) бұзылған жағдайда, импортталған тауарларды (лизинг нысаналарын) есепке қабылдаған күн салық салынатын импортты жасау күні болып табылады.</w:t>
      </w:r>
    </w:p>
    <w:p w:rsidR="00000000" w:rsidRDefault="008535AE">
      <w:pPr>
        <w:pStyle w:val="pj"/>
      </w:pPr>
      <w:r>
        <w:rPr>
          <w:rStyle w:val="s0"/>
        </w:rPr>
        <w:t>4. Егер осы тармақта өзгеше көзделмесе, жұ</w:t>
      </w:r>
      <w:r>
        <w:rPr>
          <w:rStyle w:val="s0"/>
        </w:rPr>
        <w:t>мыстарды орындаған, қызметтерді көрсеткен күн жұмыстарды, көрсетілетін қызметтерді өткізу бойынша айналым жасау күні болып табылады.</w:t>
      </w:r>
    </w:p>
    <w:p w:rsidR="00000000" w:rsidRDefault="008535AE">
      <w:pPr>
        <w:pStyle w:val="pj"/>
      </w:pPr>
      <w:r>
        <w:rPr>
          <w:rStyle w:val="s0"/>
        </w:rPr>
        <w:t>Жұмыстардың орындалу, қызметтердің көрсетілу фактісін растайтын құжатқа қол қойылған күн жұмыстар орындалған, қызметтер көр</w:t>
      </w:r>
      <w:r>
        <w:rPr>
          <w:rStyle w:val="s0"/>
        </w:rPr>
        <w:t>сетілген күн болып танылады.</w:t>
      </w:r>
    </w:p>
    <w:p w:rsidR="00000000" w:rsidRDefault="008535AE">
      <w:pPr>
        <w:pStyle w:val="pj"/>
      </w:pPr>
      <w:r>
        <w:rPr>
          <w:rStyle w:val="s0"/>
        </w:rPr>
        <w:t xml:space="preserve">Егер жұмыстар, көрсетілетін қызметтер тұрақты (үзіліссіз) негізде өткізілетін болса, онда бірінші басталатын күн: </w:t>
      </w:r>
    </w:p>
    <w:p w:rsidR="00000000" w:rsidRDefault="008535AE">
      <w:pPr>
        <w:pStyle w:val="pj"/>
      </w:pPr>
      <w:r>
        <w:rPr>
          <w:rStyle w:val="s0"/>
        </w:rPr>
        <w:t xml:space="preserve">шот-фактура жазылған күн; </w:t>
      </w:r>
    </w:p>
    <w:p w:rsidR="00000000" w:rsidRDefault="008535AE">
      <w:pPr>
        <w:pStyle w:val="pj"/>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8535AE">
      <w:pPr>
        <w:pStyle w:val="pj"/>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қызметтер көрсе</w:t>
      </w:r>
      <w:r>
        <w:rPr>
          <w:rStyle w:val="s0"/>
        </w:rPr>
        <w:t>ту күнінде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8535AE">
      <w:pPr>
        <w:pStyle w:val="pj"/>
      </w:pPr>
      <w:r>
        <w:rPr>
          <w:rStyle w:val="s0"/>
        </w:rPr>
        <w:t>Қазақстан</w:t>
      </w:r>
      <w:r>
        <w:rPr>
          <w:rStyle w:val="s0"/>
        </w:rPr>
        <w:t xml:space="preserve"> Республикасының салық төлеушісі жұмыст</w:t>
      </w:r>
      <w:r>
        <w:rPr>
          <w:rStyle w:val="s0"/>
        </w:rPr>
        <w:t xml:space="preserve">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және кеден одағына мүше мемлекеттің салық төлеушісі (төлеушісі) болып табылатын резидент еместен </w:t>
      </w:r>
      <w:r>
        <w:rPr>
          <w:rStyle w:val="s0"/>
        </w:rPr>
        <w:t xml:space="preserve">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 болып табылады. </w:t>
      </w:r>
    </w:p>
    <w:p w:rsidR="00000000" w:rsidRDefault="008535AE">
      <w:pPr>
        <w:pStyle w:val="pj"/>
      </w:pPr>
      <w:r>
        <w:rPr>
          <w:rStyle w:val="s0"/>
        </w:rPr>
        <w:t> </w:t>
      </w:r>
    </w:p>
    <w:p w:rsidR="00000000" w:rsidRDefault="008535AE">
      <w:pPr>
        <w:pStyle w:val="pj"/>
        <w:ind w:left="1200" w:hanging="800"/>
      </w:pPr>
      <w:r>
        <w:rPr>
          <w:rStyle w:val="s1"/>
        </w:rPr>
        <w:t>276-7-бап. Тауарлардың экспорты кезінде салық салынатын айналымның мөлшері</w:t>
      </w:r>
      <w:r>
        <w:rPr>
          <w:rStyle w:val="s1"/>
        </w:rPr>
        <w:t xml:space="preserve">н айқындау </w:t>
      </w:r>
    </w:p>
    <w:p w:rsidR="00000000" w:rsidRDefault="008535AE">
      <w:pPr>
        <w:pStyle w:val="pj"/>
      </w:pPr>
      <w:r>
        <w:rPr>
          <w:rStyle w:val="s0"/>
        </w:rPr>
        <w:t xml:space="preserve">1. Тауарлардың экспорты кезінде салық салынатын айналым мөлшері, егер осы бапта және Қазақстан Республикасының трансферттік баға белгілеу туралы </w:t>
      </w:r>
      <w:r>
        <w:t>заңнамасында</w:t>
      </w:r>
      <w:r>
        <w:rPr>
          <w:rStyle w:val="s0"/>
        </w:rPr>
        <w:t xml:space="preserve"> өзгеше көзделмесе, мәміле жасасқан тараптар қолданатын бағалар мен тарифтер негізге ал</w:t>
      </w:r>
      <w:r>
        <w:rPr>
          <w:rStyle w:val="s0"/>
        </w:rPr>
        <w:t xml:space="preserve">ына отырып, өткізілетін тауарлардың құны негізінде айқындалады. </w:t>
      </w:r>
    </w:p>
    <w:p w:rsidR="00000000" w:rsidRDefault="008535AE">
      <w:pPr>
        <w:pStyle w:val="pj"/>
      </w:pPr>
      <w:r>
        <w:rPr>
          <w:rStyle w:val="s0"/>
        </w:rPr>
        <w:t>2. Лизинг шарты бойынша тауарлардың (лизинг нысаналарының) экспорты кезінде салық салынатын айналым мөлшері лизинг шартында көзделген тауардың (лизинг нысанасының) бастапқы құнының бір бөлігі</w:t>
      </w:r>
      <w:r>
        <w:rPr>
          <w:rStyle w:val="s0"/>
        </w:rPr>
        <w:t xml:space="preserve"> мөлшерінде, бірақ іс жүзінде алынған төлем сомасынан аспайтын мөлшерде әрбір лизингтік төлемді алған күні айқындалады.</w:t>
      </w:r>
    </w:p>
    <w:p w:rsidR="00000000" w:rsidRDefault="008535AE">
      <w:pPr>
        <w:pStyle w:val="pj"/>
      </w:pPr>
      <w:r>
        <w:rPr>
          <w:rStyle w:val="s0"/>
        </w:rPr>
        <w:t>Бұл ретте тауардың (лизинг нысанасының) бастапқы құны деп сыйақыны есепке алмай, шартта көрсетілген лизинг нысанасының құнын түсіну кере</w:t>
      </w:r>
      <w:r>
        <w:rPr>
          <w:rStyle w:val="s0"/>
        </w:rPr>
        <w:t xml:space="preserve">к. </w:t>
      </w:r>
    </w:p>
    <w:p w:rsidR="00000000" w:rsidRDefault="008535AE">
      <w:pPr>
        <w:pStyle w:val="pj"/>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 тауарлардың құны, шартта (келісімшартта) құны көрсетілмеген жа</w:t>
      </w:r>
      <w:r>
        <w:rPr>
          <w:rStyle w:val="s0"/>
        </w:rPr>
        <w:t>ғдайда</w:t>
      </w:r>
      <w:r>
        <w:rPr>
          <w:rStyle w:val="s0"/>
        </w:rPr>
        <w:t xml:space="preserve">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құны ретінде айқындалады.</w:t>
      </w:r>
    </w:p>
    <w:p w:rsidR="00000000" w:rsidRDefault="008535AE">
      <w:pPr>
        <w:pStyle w:val="pj"/>
      </w:pPr>
      <w:r>
        <w:rPr>
          <w:rStyle w:val="s0"/>
        </w:rPr>
        <w:t>Бұл ретте осы тараудың мақсаты үшін тауа</w:t>
      </w:r>
      <w:r>
        <w:rPr>
          <w:rStyle w:val="s0"/>
        </w:rPr>
        <w:t>рларға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 әуе жүкқұжаты, коносамент, сондай-ақ тауарларды құбыр жол көліг</w:t>
      </w:r>
      <w:r>
        <w:rPr>
          <w:rStyle w:val="s0"/>
        </w:rPr>
        <w:t>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w:t>
      </w:r>
      <w:r>
        <w:rPr>
          <w:rStyle w:val="s0"/>
        </w:rPr>
        <w:t xml:space="preserve">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тиеу және буып-түю парақтары, сондай-ақ тауарлар туралы мәліметтер,</w:t>
      </w:r>
      <w:r>
        <w:rPr>
          <w:rStyle w:val="s0"/>
        </w:rPr>
        <w:t xml:space="preserve">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8535AE">
      <w:pPr>
        <w:pStyle w:val="pj"/>
      </w:pPr>
      <w:r>
        <w:rPr>
          <w:rStyle w:val="s0"/>
        </w:rPr>
        <w:t> </w:t>
      </w:r>
    </w:p>
    <w:p w:rsidR="00000000" w:rsidRDefault="008535AE">
      <w:pPr>
        <w:pStyle w:val="pj"/>
        <w:ind w:left="1200" w:hanging="800"/>
      </w:pPr>
      <w:r>
        <w:rPr>
          <w:rStyle w:val="s1"/>
        </w:rPr>
        <w:t xml:space="preserve">276-8-бап. Салық салынатын импорттың мөлшерін айқындау </w:t>
      </w:r>
    </w:p>
    <w:p w:rsidR="00000000" w:rsidRDefault="008535AE">
      <w:pPr>
        <w:pStyle w:val="pj"/>
      </w:pPr>
      <w:r>
        <w:rPr>
          <w:rStyle w:val="s0"/>
        </w:rPr>
        <w:t>1. Тауарлардың, оның ішінде оларды дайындау жөніндегі шарт (келісімшарт) бойынша жұмыстарды орындау нәтижесі болып табылатын тауарлардың салық салынатын импортының мөлшері, егер осы бапта өзгеше көзделмесе, кеден одағына мүше мемлекеттердің аумағынан Қазақ</w:t>
      </w:r>
      <w:r>
        <w:rPr>
          <w:rStyle w:val="s0"/>
        </w:rPr>
        <w:t xml:space="preserve">стан Республикасының аумағына әкелінген тауарлардың құны негізінде айқындалады. </w:t>
      </w:r>
    </w:p>
    <w:p w:rsidR="00000000" w:rsidRDefault="008535AE">
      <w:pPr>
        <w:pStyle w:val="pj"/>
      </w:pPr>
      <w:r>
        <w:rPr>
          <w:rStyle w:val="s0"/>
        </w:rPr>
        <w:t>2. Осы баптың мақсаты үшін тауарлардың құны салық салу мақсатында бағаларды айқындау принциптері негізінде анықталады.</w:t>
      </w:r>
    </w:p>
    <w:p w:rsidR="00000000" w:rsidRDefault="008535AE">
      <w:pPr>
        <w:pStyle w:val="pj"/>
      </w:pPr>
      <w:r>
        <w:rPr>
          <w:rStyle w:val="s0"/>
        </w:rPr>
        <w:t>Салық салу мақсатында баға айқындау принципі шарттың (ке</w:t>
      </w:r>
      <w:r>
        <w:rPr>
          <w:rStyle w:val="s0"/>
        </w:rPr>
        <w:t>лісімшарттың) талаптарына сәйкес тауарлар үшін төленуге тиіс мәміле бағасының негізінде тауарлар құнын, егер осы бапта өзгеше белгіленбесе, салық төлеуші шеккен мынадай шығыстарды қоса алғанда, егер олар бұрын енгізілмесе:</w:t>
      </w:r>
    </w:p>
    <w:p w:rsidR="00000000" w:rsidRDefault="008535AE">
      <w:pPr>
        <w:pStyle w:val="pji"/>
      </w:pPr>
      <w:r>
        <w:rPr>
          <w:rStyle w:val="s3"/>
        </w:rPr>
        <w:t xml:space="preserve">2011.21.07. № 467-ІV ҚР </w:t>
      </w:r>
      <w:hyperlink r:id="rId3564" w:anchor="sub_id=3117" w:history="1">
        <w:r>
          <w:rPr>
            <w:rStyle w:val="a4"/>
            <w:i/>
            <w:iCs/>
            <w:color w:val="0000FF"/>
            <w:u w:val="single"/>
          </w:rPr>
          <w:t>Заңымен</w:t>
        </w:r>
      </w:hyperlink>
      <w:r>
        <w:rPr>
          <w:rStyle w:val="s3"/>
        </w:rPr>
        <w:t xml:space="preserve"> 1) тармақша өзгертілді (2010 жылғы 1 шілдеден бастап қолданысқа енгізілді) (</w:t>
      </w:r>
      <w:hyperlink r:id="rId3565" w:anchor="sub_id=276080201"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1) тауарды әуежайға, портқа немесе Қазақстан Республикасының кедендік аумағына тауарды әкелудің өзге де орнына дейін жеткізу бойынша шығыстарды (растаушы құжаттар табыс етіле отырып): </w:t>
      </w:r>
    </w:p>
    <w:p w:rsidR="00000000" w:rsidRDefault="008535AE">
      <w:pPr>
        <w:pStyle w:val="pj"/>
      </w:pPr>
      <w:r>
        <w:rPr>
          <w:rStyle w:val="s0"/>
        </w:rPr>
        <w:t xml:space="preserve">тасымалдау құнын (экспедиторлық қызметтер көрсетуді қоса алғанда); </w:t>
      </w:r>
    </w:p>
    <w:p w:rsidR="00000000" w:rsidRDefault="008535AE">
      <w:pPr>
        <w:pStyle w:val="pj"/>
      </w:pPr>
      <w:r>
        <w:rPr>
          <w:rStyle w:val="s0"/>
        </w:rPr>
        <w:t xml:space="preserve">тауарларды тиеу, түсіру, қайта тиеу және ауыстырып тиеу бойынша шығыстар тауарлардың құнын айқындауды білдіреді. </w:t>
      </w:r>
    </w:p>
    <w:p w:rsidR="00000000" w:rsidRDefault="008535AE">
      <w:pPr>
        <w:pStyle w:val="pj"/>
      </w:pPr>
      <w:r>
        <w:rPr>
          <w:rStyle w:val="s0"/>
        </w:rPr>
        <w:t>Табыс етілген құжаттарда осы тармақшада көрсетілген, тауарларды өзге орнына әкелгенге дейінгі шығыстар бойынша есеп айырысу болмаған жағдайда,</w:t>
      </w:r>
      <w:r>
        <w:rPr>
          <w:rStyle w:val="s0"/>
        </w:rPr>
        <w:t xml:space="preserve"> табыс етілген құжаттарда көрсетілген барлық шығыстар сомасы тауардың құнына қосылады.</w:t>
      </w:r>
    </w:p>
    <w:p w:rsidR="00000000" w:rsidRDefault="008535AE">
      <w:pPr>
        <w:pStyle w:val="pj"/>
      </w:pPr>
      <w:r>
        <w:rPr>
          <w:rStyle w:val="s0"/>
        </w:rPr>
        <w:t>Бұл ретте осы тармақшаның мақсаты үшін тауарларды әкелудің өзге орны мыналар болып табылады:</w:t>
      </w:r>
    </w:p>
    <w:p w:rsidR="00000000" w:rsidRDefault="008535AE">
      <w:pPr>
        <w:pStyle w:val="pj"/>
      </w:pPr>
      <w:r>
        <w:rPr>
          <w:rStyle w:val="s0"/>
        </w:rPr>
        <w:t>халықаралық автомобиль қатынасында тауарларды тасу кезінде - Қазақстан Респу</w:t>
      </w:r>
      <w:r>
        <w:rPr>
          <w:rStyle w:val="s0"/>
        </w:rPr>
        <w:t>бликасының Үкіметі белгілеген, Қазақстан Республикасының Мемлекеттік шекарасы арқылы автомобильді өткізу пункті;</w:t>
      </w:r>
    </w:p>
    <w:p w:rsidR="00000000" w:rsidRDefault="008535AE">
      <w:pPr>
        <w:pStyle w:val="pj"/>
      </w:pPr>
      <w:r>
        <w:rPr>
          <w:rStyle w:val="s0"/>
        </w:rPr>
        <w:t>тауарларды халықаралық және мемлекетаралық темір жол қатынасында тасу кезінде - Қазақстан Республикасының Үкіметі белгілеген бірінші шекара маң</w:t>
      </w:r>
      <w:r>
        <w:rPr>
          <w:rStyle w:val="s0"/>
        </w:rPr>
        <w:t>ындағы өткізу пункті (стансасы);</w:t>
      </w:r>
    </w:p>
    <w:p w:rsidR="00000000" w:rsidRDefault="008535AE">
      <w:pPr>
        <w:pStyle w:val="pj"/>
      </w:pPr>
      <w:r>
        <w:rPr>
          <w:rStyle w:val="s0"/>
        </w:rPr>
        <w:t>тауарларды магистральдық құбыр жүйесі бойынша немесе электр беру желілері бойынша тасымалдаған кезде - тауарларды тапсыру пункті;</w:t>
      </w:r>
    </w:p>
    <w:p w:rsidR="00000000" w:rsidRDefault="008535AE">
      <w:pPr>
        <w:pStyle w:val="pj"/>
      </w:pPr>
      <w:r>
        <w:rPr>
          <w:rStyle w:val="s0"/>
        </w:rPr>
        <w:t xml:space="preserve">2) сақтандыру құнын; </w:t>
      </w:r>
    </w:p>
    <w:p w:rsidR="00000000" w:rsidRDefault="008535AE">
      <w:pPr>
        <w:pStyle w:val="pj"/>
      </w:pPr>
      <w:r>
        <w:rPr>
          <w:rStyle w:val="s0"/>
        </w:rPr>
        <w:t xml:space="preserve">3) сатып алушы шеккен шығыстарды: </w:t>
      </w:r>
    </w:p>
    <w:p w:rsidR="00000000" w:rsidRDefault="008535AE">
      <w:pPr>
        <w:pStyle w:val="pj"/>
      </w:pPr>
      <w:r>
        <w:rPr>
          <w:rStyle w:val="s0"/>
        </w:rPr>
        <w:t>контейнерлердің немесе айналымға көп</w:t>
      </w:r>
      <w:r>
        <w:rPr>
          <w:rStyle w:val="s0"/>
        </w:rPr>
        <w:t xml:space="preserve"> түсетін басқа да ыдыстардың құнын, егер олар бағаланатын тауарлармен біртұтас зат деп қаралса; </w:t>
      </w:r>
    </w:p>
    <w:p w:rsidR="00000000" w:rsidRDefault="008535AE">
      <w:pPr>
        <w:pStyle w:val="pj"/>
      </w:pPr>
      <w:r>
        <w:rPr>
          <w:rStyle w:val="s0"/>
        </w:rPr>
        <w:t xml:space="preserve">буып-түю материалдары мен буып-түю жөніндегі жұмыстардың құнын қоса алғанда, буып-түю құнын қамтиды. </w:t>
      </w:r>
    </w:p>
    <w:p w:rsidR="00000000" w:rsidRDefault="008535AE">
      <w:pPr>
        <w:pStyle w:val="pj"/>
      </w:pPr>
      <w:r>
        <w:rPr>
          <w:rStyle w:val="s0"/>
        </w:rPr>
        <w:t>Егер шарттың (келісімшарттың) талаптары бойынша осы тарма</w:t>
      </w:r>
      <w:r>
        <w:rPr>
          <w:rStyle w:val="s0"/>
        </w:rPr>
        <w:t>қтың</w:t>
      </w:r>
      <w:r>
        <w:rPr>
          <w:rStyle w:val="s0"/>
        </w:rPr>
        <w:t xml:space="preserve"> </w:t>
      </w:r>
    </w:p>
    <w:p w:rsidR="00000000" w:rsidRDefault="008535AE">
      <w:pPr>
        <w:pStyle w:val="pj"/>
      </w:pPr>
      <w:r>
        <w:rPr>
          <w:rStyle w:val="s0"/>
        </w:rPr>
        <w:t xml:space="preserve">1) - 3) тармақшаларында көрсетілген шығыстар мәміле бағасына енгізілсе, онда әкелінген тауарлардың құны шартта (келісімшартта) көрсетілген мәміле бағасы негізінде айқындалады. </w:t>
      </w:r>
    </w:p>
    <w:p w:rsidR="00000000" w:rsidRDefault="008535AE">
      <w:pPr>
        <w:pStyle w:val="pj"/>
      </w:pPr>
      <w:r>
        <w:rPr>
          <w:rStyle w:val="s0"/>
        </w:rPr>
        <w:t>3. Тауарлардың салық салынатын импортының мөлшеріне акцизделетін тауарлар</w:t>
      </w:r>
      <w:r>
        <w:rPr>
          <w:rStyle w:val="s0"/>
        </w:rPr>
        <w:t xml:space="preserve"> бойынша акциздің сомасы енгізіледі.</w:t>
      </w:r>
    </w:p>
    <w:p w:rsidR="00000000" w:rsidRDefault="008535AE">
      <w:pPr>
        <w:pStyle w:val="pj"/>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есептелген сомалары импортталған акцизделетін тауарларды (лизинг нысаналарын) есепке</w:t>
      </w:r>
      <w:r>
        <w:rPr>
          <w:rStyle w:val="s0"/>
        </w:rPr>
        <w:t xml:space="preserve"> алған күні енгізіледі.</w:t>
      </w:r>
    </w:p>
    <w:p w:rsidR="00000000" w:rsidRDefault="008535AE">
      <w:pPr>
        <w:pStyle w:val="pji"/>
      </w:pPr>
      <w:r>
        <w:rPr>
          <w:rStyle w:val="s3"/>
        </w:rPr>
        <w:t xml:space="preserve">2011.21.07. № 467-ІV ҚР </w:t>
      </w:r>
      <w:hyperlink r:id="rId3566" w:anchor="sub_id=3117" w:history="1">
        <w:r>
          <w:rPr>
            <w:rStyle w:val="a4"/>
            <w:i/>
            <w:iCs/>
            <w:color w:val="0000FF"/>
            <w:u w:val="single"/>
          </w:rPr>
          <w:t>Заңымен</w:t>
        </w:r>
      </w:hyperlink>
      <w:r>
        <w:rPr>
          <w:rStyle w:val="s3"/>
        </w:rPr>
        <w:t xml:space="preserve"> 4-тармақ жаңа редакцияда (2010 жылғы 1 шілдеден бастап қолданысқа енгізілді) (</w:t>
      </w:r>
      <w:hyperlink r:id="rId3567" w:anchor="sub_id=276080400" w:history="1">
        <w:r>
          <w:rPr>
            <w:rStyle w:val="a4"/>
            <w:i/>
            <w:iCs/>
            <w:color w:val="0000FF"/>
            <w:u w:val="single"/>
          </w:rPr>
          <w:t>бұр.ред.қара</w:t>
        </w:r>
      </w:hyperlink>
      <w:r>
        <w:rPr>
          <w:rStyle w:val="s3"/>
        </w:rPr>
        <w:t xml:space="preserve">) </w:t>
      </w:r>
    </w:p>
    <w:p w:rsidR="00000000" w:rsidRDefault="008535AE">
      <w:pPr>
        <w:pStyle w:val="pj"/>
      </w:pPr>
      <w:r>
        <w:rPr>
          <w:rStyle w:val="s0"/>
        </w:rPr>
        <w:t>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осы баптың 2-тармағында көзделген салық салу мақсатында баға айқынд</w:t>
      </w:r>
      <w:r>
        <w:rPr>
          <w:rStyle w:val="s0"/>
        </w:rPr>
        <w:t>ау қағидатын ескере отырып, тауарлар құнының негізінде айқындалады.</w:t>
      </w:r>
    </w:p>
    <w:p w:rsidR="00000000" w:rsidRDefault="008535AE">
      <w:pPr>
        <w:pStyle w:val="pj"/>
      </w:pPr>
      <w:r>
        <w:rPr>
          <w:rStyle w:val="s0"/>
        </w:rPr>
        <w:t>Бұл ретте тауарлардың құны шартта (келісімшартта) көзделген тауарлар бағасының, шартта (келісімшартта) тауарлардың бағасы көрсетілмеген кезде - тауарларға ілеспе құжаттарда көрсетілген бағ</w:t>
      </w:r>
      <w:r>
        <w:rPr>
          <w:rStyle w:val="s0"/>
        </w:rPr>
        <w:t>аның, шартта (келісімшартта) және тауарларға ілеспе құжаттарда бағасы көрсетілмеген кезде - тауарлардың бухгалтерлік есепте көрсетілген бағасының негізінде айқындалады.</w:t>
      </w:r>
    </w:p>
    <w:p w:rsidR="00000000" w:rsidRDefault="008535AE">
      <w:pPr>
        <w:pStyle w:val="pj"/>
      </w:pPr>
      <w:r>
        <w:rPr>
          <w:rStyle w:val="s0"/>
        </w:rPr>
        <w:t>5. Алыс-беріс шикізатын өңдеу өнімдері болып табылатын тауарлардың салық салынатын импо</w:t>
      </w:r>
      <w:r>
        <w:rPr>
          <w:rStyle w:val="s0"/>
        </w:rPr>
        <w:t>ртының мөлшері, осы алыс-беріс шикізатын өңдеу бойынша жұмыстардың құны негізінде айқындалады.</w:t>
      </w:r>
    </w:p>
    <w:p w:rsidR="00000000" w:rsidRDefault="008535AE">
      <w:pPr>
        <w:pStyle w:val="pj"/>
      </w:pPr>
      <w:r>
        <w:rPr>
          <w:rStyle w:val="s0"/>
        </w:rPr>
        <w:t>6. Тауарларға меншік құқығының лизинг алушыға өтуін көздейтін лизинг шарты бойынша тауарлардың (лизинг нысаналарының) салық салынатын импортының мөлшері, осы бап</w:t>
      </w:r>
      <w:r>
        <w:rPr>
          <w:rStyle w:val="s0"/>
        </w:rPr>
        <w:t xml:space="preserve">тың 2-тармағында көзделген салық салу мақсатында баға айқындау принципі ескеріле отырып, сыйақы есепке алынбай, осы Кодекстің </w:t>
      </w:r>
      <w:hyperlink r:id="rId3568" w:anchor="sub_id=276060000" w:history="1">
        <w:r>
          <w:rPr>
            <w:rStyle w:val="a4"/>
            <w:color w:val="0000FF"/>
            <w:u w:val="single"/>
          </w:rPr>
          <w:t>276-6-бабы 3-тармағында</w:t>
        </w:r>
      </w:hyperlink>
      <w:r>
        <w:rPr>
          <w:rStyle w:val="s0"/>
        </w:rPr>
        <w:t xml:space="preserve"> белгіленген күні кө</w:t>
      </w:r>
      <w:r>
        <w:rPr>
          <w:rStyle w:val="s0"/>
        </w:rPr>
        <w:t>зделген тауар (лизинг нысанасы) құнының бір бөлігі мөлшерінде айқындалады.</w:t>
      </w:r>
    </w:p>
    <w:p w:rsidR="00000000" w:rsidRDefault="008535AE">
      <w:pPr>
        <w:pStyle w:val="pj"/>
      </w:pPr>
      <w:r>
        <w:rPr>
          <w:rStyle w:val="s0"/>
        </w:rPr>
        <w:t xml:space="preserve">Егер, осы баптың 2-тармағының 1) - 3) тармақшаларында көрсетілген шеккен шығындар тауардың құнына енгізілмеген болса, онда осындай шығыстар тауарлардың (лизинг нысаналарының) салық </w:t>
      </w:r>
      <w:r>
        <w:rPr>
          <w:rStyle w:val="s0"/>
        </w:rPr>
        <w:t>салынатын импортын жасаудың алғашқы күнінде тауарлардың (лизинг нысаналарының) салық салынатын импортының мөлшеріне енгізілуге жатады.</w:t>
      </w:r>
    </w:p>
    <w:p w:rsidR="00000000" w:rsidRDefault="008535AE">
      <w:pPr>
        <w:pStyle w:val="pj"/>
      </w:pPr>
      <w:r>
        <w:rPr>
          <w:rStyle w:val="s0"/>
        </w:rPr>
        <w:t>Егер лизинг шарты (келісімшарты) бойынша тауарлар (лизинг нысаналары) құнының бір бөлігін төлеу мерзімінің басталу күні т</w:t>
      </w:r>
      <w:r>
        <w:rPr>
          <w:rStyle w:val="s0"/>
        </w:rPr>
        <w:t>ауарларды (лизинг нысанасын) Қазақстан Республикасының аумағына әкелу күніне дейін белгіленген болса, тауарлардың (лизинг нысаналарының) салық салынатын импортын жасаудың алғашқы күніндегі салық салынатын импорттың мөлшері, сыйақы есепке алынбай, лизинг ша</w:t>
      </w:r>
      <w:r>
        <w:rPr>
          <w:rStyle w:val="s0"/>
        </w:rPr>
        <w:t>рты (келісімшарты) бойынша барлық лизингтік төлемдер сомасы ретінде айқындалады, оны төлеу мерзімінің басталған күні лизинг шартына (келісімшартына) сәйкес тауарларды (лизинг нысаналарын) лизинг алушыға беру күніне дейін белгіленеді.</w:t>
      </w:r>
    </w:p>
    <w:p w:rsidR="00000000" w:rsidRDefault="008535AE">
      <w:pPr>
        <w:pStyle w:val="pj"/>
      </w:pPr>
      <w:r>
        <w:rPr>
          <w:rStyle w:val="s0"/>
        </w:rPr>
        <w:t xml:space="preserve">Осы Кодекстің </w:t>
      </w:r>
      <w:hyperlink r:id="rId3569" w:anchor="sub_id=276010000" w:history="1">
        <w:r>
          <w:rPr>
            <w:rStyle w:val="a4"/>
            <w:color w:val="0000FF"/>
            <w:u w:val="single"/>
          </w:rPr>
          <w:t>276-1-бабының 2-тармағының</w:t>
        </w:r>
      </w:hyperlink>
      <w:r>
        <w:rPr>
          <w:rStyle w:val="s0"/>
        </w:rPr>
        <w:t xml:space="preserve"> талаптарына сәйкес келетін лизинг шартында (келісімшартында) көзделген лизинг төлемдерін лизинг алушы мерзімінен бұрын өтеген жағдайда, салық салынаты</w:t>
      </w:r>
      <w:r>
        <w:rPr>
          <w:rStyle w:val="s0"/>
        </w:rPr>
        <w:t>н импортты жасаудың соңғы күніндегі салық салынатын импорттың мөлшері лизинг шарты (келісімшарты) бойынша сыйақы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8535AE">
      <w:pPr>
        <w:pStyle w:val="pj"/>
      </w:pPr>
      <w:r>
        <w:rPr>
          <w:rStyle w:val="s0"/>
        </w:rPr>
        <w:t xml:space="preserve">Осы Кодекстің </w:t>
      </w:r>
      <w:hyperlink r:id="rId3570" w:anchor="sub_id=276010000" w:history="1">
        <w:r>
          <w:rPr>
            <w:rStyle w:val="a4"/>
            <w:color w:val="0000FF"/>
            <w:u w:val="single"/>
          </w:rPr>
          <w:t>276-1-бабының 2-тармағында</w:t>
        </w:r>
      </w:hyperlink>
      <w:r>
        <w:rPr>
          <w:rStyle w:val="s0"/>
        </w:rPr>
        <w:t xml:space="preserve"> белгіленген талаптар сақталмаған жағдайда, сондай-ақ мүлікті (лизинг нысанасын) берген кезден бастап үш жыл өткеннен кейін лизин</w:t>
      </w:r>
      <w:r>
        <w:rPr>
          <w:rStyle w:val="s0"/>
        </w:rPr>
        <w:t>г шарты (келісімшарты) бұзылған жағдайда, салық салынатын импорттың мөлшері кеден одағына мүше мемлекеттердің аумағынан Қазақстан Республикасының аумағына әкелінген, салық салу мақсатында баға айқындау принципі ескерілген, олар бойынша бұрын жанама салықта</w:t>
      </w:r>
      <w:r>
        <w:rPr>
          <w:rStyle w:val="s0"/>
        </w:rPr>
        <w:t>р төленген лизинг шарты (келісімшарты) бойынша лизингтік төлемдердің сомасына азайтылған (сыйақы есепке алынбаған) тауарлардың (лизинг нысаналарының) құны негізінде айқындалады. Бұл ретте лизинг шартымен (келісімшартымен) көзделген сыйақы аталған жағдайлар</w:t>
      </w:r>
      <w:r>
        <w:rPr>
          <w:rStyle w:val="s0"/>
        </w:rPr>
        <w:t xml:space="preserve"> басталғанға дейін салық салынатын импорт мөлшеріне енгізіледі.</w:t>
      </w:r>
    </w:p>
    <w:p w:rsidR="00000000" w:rsidRDefault="008535AE">
      <w:pPr>
        <w:pStyle w:val="pj"/>
      </w:pPr>
      <w:r>
        <w:rPr>
          <w:rStyle w:val="s0"/>
        </w:rPr>
        <w:t>7. Салық қызметi органдары кеден одағына мүше мемлекеттердің аумағынан Қазақстан Республикасының аумағына тауарлардың импорты кезінде қосылған құн салығы бойынша салық міндеттемелерінің атқары</w:t>
      </w:r>
      <w:r>
        <w:rPr>
          <w:rStyle w:val="s0"/>
        </w:rPr>
        <w:t xml:space="preserve">луын бақылауды жүзеге асыру кезінде Қазақстан Республикасының Үкіметі белгілеген </w:t>
      </w:r>
      <w:hyperlink r:id="rId3571" w:history="1">
        <w:r>
          <w:rPr>
            <w:rStyle w:val="a4"/>
            <w:color w:val="0000FF"/>
            <w:u w:val="single"/>
          </w:rPr>
          <w:t>тәртіппен</w:t>
        </w:r>
      </w:hyperlink>
      <w:r>
        <w:rPr>
          <w:rStyle w:val="s0"/>
        </w:rPr>
        <w:t xml:space="preserve">, сондай-ақ Қазақстан Республикасының трансферттік баға белгілеу туралы </w:t>
      </w:r>
      <w:r>
        <w:t>заңнамасының</w:t>
      </w:r>
      <w:r>
        <w:rPr>
          <w:rStyle w:val="s0"/>
        </w:rPr>
        <w:t xml:space="preserve"> талаптарын ескер</w:t>
      </w:r>
      <w:r>
        <w:rPr>
          <w:rStyle w:val="s0"/>
        </w:rPr>
        <w:t>е отырып, салық салынатын импорттың мөлшерін түзетуге құқылы.</w:t>
      </w:r>
    </w:p>
    <w:p w:rsidR="00000000" w:rsidRDefault="008535AE">
      <w:pPr>
        <w:pStyle w:val="pj"/>
      </w:pPr>
      <w:r>
        <w:rPr>
          <w:rStyle w:val="s0"/>
        </w:rPr>
        <w:t xml:space="preserve">Бұл ретте салық төлеуші Қазақстан Республикасының Үкіметі белгілеген жоғарыда көрсетілген тәртіпті, сондай-ақ Қазақстан Республикасының трансферттік баға белгілеу туралы </w:t>
      </w:r>
      <w:r>
        <w:t>заңнамасының</w:t>
      </w:r>
      <w:r>
        <w:rPr>
          <w:rStyle w:val="s0"/>
        </w:rPr>
        <w:t xml:space="preserve"> талаптарын </w:t>
      </w:r>
      <w:r>
        <w:rPr>
          <w:rStyle w:val="s0"/>
        </w:rPr>
        <w:t>ескере отырып, салық салынатын импорттың мөлшерін дербес түзетеді.</w:t>
      </w:r>
    </w:p>
    <w:p w:rsidR="00000000" w:rsidRDefault="008535AE">
      <w:pPr>
        <w:pStyle w:val="pj"/>
      </w:pPr>
      <w:r>
        <w:rPr>
          <w:rStyle w:val="s0"/>
        </w:rPr>
        <w:t> </w:t>
      </w:r>
    </w:p>
    <w:p w:rsidR="00000000" w:rsidRDefault="008535AE">
      <w:pPr>
        <w:pStyle w:val="pj"/>
        <w:ind w:left="1200" w:hanging="800"/>
      </w:pPr>
      <w:r>
        <w:rPr>
          <w:rStyle w:val="s1"/>
        </w:rPr>
        <w:t xml:space="preserve">276-9-бап. Жұмыстарды, көрсетілетін қызметтерді өткізу бойынша салық салынатын айналымның мөлшерін айқындау </w:t>
      </w:r>
    </w:p>
    <w:p w:rsidR="00000000" w:rsidRDefault="008535AE">
      <w:pPr>
        <w:pStyle w:val="pj"/>
      </w:pPr>
      <w:r>
        <w:rPr>
          <w:rStyle w:val="s0"/>
        </w:rPr>
        <w:t>Егер осы тарауда өзгеше белгіленбесе, жұмыстарды, көрсетілетін қызметтерді өтк</w:t>
      </w:r>
      <w:r>
        <w:rPr>
          <w:rStyle w:val="s0"/>
        </w:rPr>
        <w:t xml:space="preserve">ізу бойынша салық салынатын айналымның мөлшері осы Кодекстің </w:t>
      </w:r>
      <w:hyperlink r:id="rId3572" w:anchor="sub_id=2380000" w:history="1">
        <w:r>
          <w:rPr>
            <w:rStyle w:val="a4"/>
            <w:color w:val="0000FF"/>
            <w:u w:val="single"/>
          </w:rPr>
          <w:t>238</w:t>
        </w:r>
      </w:hyperlink>
      <w:r>
        <w:rPr>
          <w:rStyle w:val="s0"/>
        </w:rPr>
        <w:t xml:space="preserve"> және </w:t>
      </w:r>
      <w:hyperlink r:id="rId3573" w:anchor="sub_id=2410000" w:history="1">
        <w:r>
          <w:rPr>
            <w:rStyle w:val="a4"/>
            <w:color w:val="0000FF"/>
            <w:u w:val="single"/>
          </w:rPr>
          <w:t>241-баптарына</w:t>
        </w:r>
      </w:hyperlink>
      <w:r>
        <w:rPr>
          <w:rStyle w:val="s0"/>
        </w:rPr>
        <w:t xml:space="preserve"> сә</w:t>
      </w:r>
      <w:r>
        <w:rPr>
          <w:rStyle w:val="s0"/>
        </w:rPr>
        <w:t>йкес айқындалады.</w:t>
      </w:r>
    </w:p>
    <w:p w:rsidR="00000000" w:rsidRDefault="008535AE">
      <w:pPr>
        <w:pStyle w:val="pj"/>
      </w:pPr>
      <w:r>
        <w:rPr>
          <w:rStyle w:val="s0"/>
        </w:rPr>
        <w:t> </w:t>
      </w:r>
    </w:p>
    <w:p w:rsidR="00000000" w:rsidRDefault="008535AE">
      <w:pPr>
        <w:pStyle w:val="pj"/>
        <w:ind w:left="1200" w:hanging="800"/>
      </w:pPr>
      <w:r>
        <w:rPr>
          <w:rStyle w:val="s1"/>
        </w:rPr>
        <w:t xml:space="preserve">276-10-бап. Кеден одағындағы тауарлардың экспорты </w:t>
      </w:r>
    </w:p>
    <w:p w:rsidR="00000000" w:rsidRDefault="008535AE">
      <w:pPr>
        <w:pStyle w:val="pj"/>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ставкасы қолданылады.</w:t>
      </w:r>
    </w:p>
    <w:p w:rsidR="00000000" w:rsidRDefault="008535AE">
      <w:pPr>
        <w:pStyle w:val="pj"/>
      </w:pPr>
      <w:r>
        <w:rPr>
          <w:rStyle w:val="s0"/>
        </w:rPr>
        <w:t>Егер осы тарауда өз</w:t>
      </w:r>
      <w:r>
        <w:rPr>
          <w:rStyle w:val="s0"/>
        </w:rPr>
        <w:t>геше белгіленбесе, қосылған құн салығын төлеушінің Қазақстан Республикасының аумағынан кеден одағына мүше басқа мемлекеттің аумағына тауарлардың экспорты кезінде осы Кодекстің 34-тарауына сәйкес қосылған құн салығының сомасын есепке жатқызуға құқығы бар.</w:t>
      </w:r>
    </w:p>
    <w:p w:rsidR="00000000" w:rsidRDefault="008535AE">
      <w:pPr>
        <w:pStyle w:val="pj"/>
      </w:pPr>
      <w:r>
        <w:rPr>
          <w:rStyle w:val="s0"/>
        </w:rPr>
        <w:t>2</w:t>
      </w:r>
      <w:r>
        <w:rPr>
          <w:rStyle w:val="s0"/>
        </w:rPr>
        <w:t>. Осы баптың ережелері оларды дайындау туралы шарттар бойынша жұмыстарды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w:t>
      </w:r>
      <w:r>
        <w:rPr>
          <w:rStyle w:val="s0"/>
        </w:rPr>
        <w:t xml:space="preserve">атысты да қолданылады. </w:t>
      </w:r>
    </w:p>
    <w:p w:rsidR="00000000" w:rsidRDefault="008535AE">
      <w:pPr>
        <w:pStyle w:val="pj"/>
      </w:pPr>
      <w:r>
        <w:rPr>
          <w:rStyle w:val="s0"/>
        </w:rPr>
        <w:t>3. Меншік құқығының лизинг алушыға өтуін көздейтін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w:t>
      </w:r>
      <w:r>
        <w:rPr>
          <w:rStyle w:val="s0"/>
        </w:rPr>
        <w:t>рын) Қазақстан Республикасының аумағынан кеден одағына мүше басқа мемлекеттің аумағына әкету кезінде қосылған құн салығының нөлдік ставкасы қолданылады.</w:t>
      </w:r>
    </w:p>
    <w:p w:rsidR="00000000" w:rsidRDefault="008535AE">
      <w:pPr>
        <w:pStyle w:val="pj"/>
      </w:pPr>
      <w:r>
        <w:rPr>
          <w:rStyle w:val="s0"/>
        </w:rPr>
        <w:t> </w:t>
      </w:r>
    </w:p>
    <w:p w:rsidR="00000000" w:rsidRDefault="008535AE">
      <w:pPr>
        <w:pStyle w:val="pj"/>
        <w:ind w:left="1200" w:hanging="800"/>
      </w:pPr>
      <w:r>
        <w:rPr>
          <w:rStyle w:val="s1"/>
        </w:rPr>
        <w:t>276-11-бап. Тауарлар экспортын растау</w:t>
      </w:r>
    </w:p>
    <w:p w:rsidR="00000000" w:rsidRDefault="008535AE">
      <w:pPr>
        <w:pStyle w:val="pj"/>
      </w:pPr>
      <w:r>
        <w:rPr>
          <w:rStyle w:val="s0"/>
        </w:rPr>
        <w:t>1. Тауарлар экспортын растайтын құжаттар мыналар болып табылады</w:t>
      </w:r>
      <w:r>
        <w:rPr>
          <w:rStyle w:val="s0"/>
        </w:rPr>
        <w:t>:</w:t>
      </w:r>
    </w:p>
    <w:p w:rsidR="00000000" w:rsidRDefault="008535AE">
      <w:pPr>
        <w:pStyle w:val="pj"/>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w:t>
      </w:r>
      <w:r>
        <w:rPr>
          <w:rStyle w:val="s0"/>
        </w:rPr>
        <w:t xml:space="preserve"> шарттары (келісімшарттары), зат түрінде қарыз беруді көздейтін шарттар (келісімшарттар), тауарларды дайындауға арналған шарттар (келісімшарттар); </w:t>
      </w:r>
    </w:p>
    <w:p w:rsidR="00000000" w:rsidRDefault="008535AE">
      <w:pPr>
        <w:pStyle w:val="pj"/>
      </w:pPr>
      <w:r>
        <w:rPr>
          <w:rStyle w:val="s0"/>
        </w:rPr>
        <w:t>2) тауарларды әкелу және жанама салықтардың төленгені туралы өтініш (аумағына тауарлар импортталған кеден од</w:t>
      </w:r>
      <w:r>
        <w:rPr>
          <w:rStyle w:val="s0"/>
        </w:rPr>
        <w:t>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8535AE">
      <w:pPr>
        <w:pStyle w:val="pji"/>
      </w:pPr>
      <w:r>
        <w:rPr>
          <w:rStyle w:val="s3"/>
        </w:rPr>
        <w:t>201</w:t>
      </w:r>
      <w:r>
        <w:rPr>
          <w:rStyle w:val="s3"/>
        </w:rPr>
        <w:t xml:space="preserve">1.21.07. № 467-ІV ҚР </w:t>
      </w:r>
      <w:hyperlink r:id="rId3574" w:anchor="sub_id=3118" w:history="1">
        <w:r>
          <w:rPr>
            <w:rStyle w:val="a4"/>
            <w:i/>
            <w:iCs/>
            <w:color w:val="0000FF"/>
            <w:u w:val="single"/>
          </w:rPr>
          <w:t>Заңымен</w:t>
        </w:r>
      </w:hyperlink>
      <w:r>
        <w:rPr>
          <w:rStyle w:val="s3"/>
        </w:rPr>
        <w:t xml:space="preserve"> 3) тармақша өзгертілді (2010 жылғы 1 шілдеден бастап қолданысқа енгізілді) (</w:t>
      </w:r>
      <w:hyperlink r:id="rId3575" w:anchor="sub_id=276110103" w:history="1">
        <w:r>
          <w:rPr>
            <w:rStyle w:val="a4"/>
            <w:i/>
            <w:iCs/>
            <w:color w:val="0000FF"/>
            <w:u w:val="single"/>
          </w:rPr>
          <w:t>бұр.ред.қара</w:t>
        </w:r>
      </w:hyperlink>
      <w:r>
        <w:rPr>
          <w:rStyle w:val="s3"/>
        </w:rPr>
        <w:t xml:space="preserve">) </w:t>
      </w:r>
    </w:p>
    <w:p w:rsidR="00000000" w:rsidRDefault="008535AE">
      <w:pPr>
        <w:pStyle w:val="pj"/>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8535AE">
      <w:pPr>
        <w:pStyle w:val="pj"/>
      </w:pPr>
      <w:r>
        <w:rPr>
          <w:rStyle w:val="s0"/>
        </w:rPr>
        <w:t>Тауарлардың магистральдық құбыр жүйесі бойынша немесе эл</w:t>
      </w:r>
      <w:r>
        <w:rPr>
          <w:rStyle w:val="s0"/>
        </w:rPr>
        <w:t>ектр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8535AE">
      <w:pPr>
        <w:pStyle w:val="pj"/>
      </w:pPr>
      <w:r>
        <w:rPr>
          <w:rStyle w:val="s0"/>
        </w:rPr>
        <w:t>4) Қазақстан Республикасының заңнамасында белгіленген тәртіппен Қазақстан Республикасының аумағындағы е</w:t>
      </w:r>
      <w:r>
        <w:rPr>
          <w:rStyle w:val="s0"/>
        </w:rPr>
        <w:t xml:space="preserve">кінші деңгейдегі банктерде ашылған салық төлеушінің банк шоттарына валюталық түсімнің түсуін растайтын құжаттар. </w:t>
      </w:r>
    </w:p>
    <w:p w:rsidR="00000000" w:rsidRDefault="008535AE">
      <w:pPr>
        <w:pStyle w:val="pj"/>
      </w:pPr>
      <w:r>
        <w:rPr>
          <w:rStyle w:val="s0"/>
        </w:rPr>
        <w:t>Сыртқы сауда тауар айырбасы жөніндегі (бартерлік) операциялар бойынша тауарлар экспорты, зат түрінде қарыз беру жағдайында қосылған құн салығы</w:t>
      </w:r>
      <w:r>
        <w:rPr>
          <w:rStyle w:val="s0"/>
        </w:rPr>
        <w:t>ның қайтарылуға жататын сомасын айқындау кезінде шарттың (келісімшарттың), сондай-ақ олардың көрсетілген операциялар бойынша алған тауарлардың импортын растайтын құжаттардың болуы есепке алынады.</w:t>
      </w:r>
    </w:p>
    <w:p w:rsidR="00000000" w:rsidRDefault="008535AE">
      <w:pPr>
        <w:pStyle w:val="pj"/>
      </w:pPr>
      <w:r>
        <w:rPr>
          <w:rStyle w:val="s0"/>
        </w:rPr>
        <w:t>Тауарларға меншік құқығының лизинг алушыға өтуін көздейтін л</w:t>
      </w:r>
      <w:r>
        <w:rPr>
          <w:rStyle w:val="s0"/>
        </w:rPr>
        <w:t>изинг шарты (келісімшарт)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деңгейдегі банктерде ашылған өзінің банк шоттарына тауарлардың</w:t>
      </w:r>
      <w:r>
        <w:rPr>
          <w:rStyle w:val="s0"/>
        </w:rPr>
        <w:t xml:space="preserve"> (лизинг нысаналарының) бастапқы құнын өтеу бөлігінде лизингтік төлемнің түсуін растайтын құжаттарды салық органына табыс етеді;</w:t>
      </w:r>
    </w:p>
    <w:p w:rsidR="00000000" w:rsidRDefault="008535AE">
      <w:pPr>
        <w:pStyle w:val="pj"/>
      </w:pPr>
      <w:r>
        <w:rPr>
          <w:rStyle w:val="s0"/>
        </w:rPr>
        <w:t xml:space="preserve">5) зияткерлік меншік объектісіне құқық туралы, сондай-ақ зияткерлік меншік объектісін экспорттаған жағдайда - оның құны туралы </w:t>
      </w:r>
      <w:r>
        <w:rPr>
          <w:rStyle w:val="s0"/>
        </w:rPr>
        <w:t xml:space="preserve">зияткерлік меншік құқығын қорғау саласындағы уәкілетті мемлекеттік органның растамасы. </w:t>
      </w:r>
    </w:p>
    <w:p w:rsidR="00000000" w:rsidRDefault="008535AE">
      <w:pPr>
        <w:pStyle w:val="pj"/>
      </w:pPr>
      <w:r>
        <w:rPr>
          <w:rStyle w:val="s0"/>
        </w:rPr>
        <w:t>2.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w:t>
      </w:r>
      <w:r>
        <w:rPr>
          <w:rStyle w:val="s0"/>
        </w:rPr>
        <w:t xml:space="preserve">лекеттердің аумағында өткізген жағдайда, өңдеу өнімдерінің экспортын растау мынадай құжаттардың: </w:t>
      </w:r>
    </w:p>
    <w:p w:rsidR="00000000" w:rsidRDefault="008535AE">
      <w:pPr>
        <w:pStyle w:val="pj"/>
      </w:pPr>
      <w:r>
        <w:rPr>
          <w:rStyle w:val="s0"/>
        </w:rPr>
        <w:t>1) алыс-беріс шикізатын өңдеуге арналған шарттардың (келісімшарттардың);</w:t>
      </w:r>
    </w:p>
    <w:p w:rsidR="00000000" w:rsidRDefault="008535AE">
      <w:pPr>
        <w:pStyle w:val="pj"/>
      </w:pPr>
      <w:r>
        <w:rPr>
          <w:rStyle w:val="s0"/>
        </w:rPr>
        <w:t>2) өңделетін өнімдердің экспорты жүзеге асырылатын шарттардың (келісімшарттардың);</w:t>
      </w:r>
    </w:p>
    <w:p w:rsidR="00000000" w:rsidRDefault="008535AE">
      <w:pPr>
        <w:pStyle w:val="pj"/>
      </w:pPr>
      <w:r>
        <w:rPr>
          <w:rStyle w:val="s0"/>
        </w:rPr>
        <w:t>3)</w:t>
      </w:r>
      <w:r>
        <w:rPr>
          <w:rStyle w:val="s0"/>
        </w:rPr>
        <w:t xml:space="preserve"> алыс-беріс шикізатын өңдеу жұмыстарын орындау фактісін растайтын құжаттардың;</w:t>
      </w:r>
    </w:p>
    <w:p w:rsidR="00000000" w:rsidRDefault="008535AE">
      <w:pPr>
        <w:pStyle w:val="pji"/>
      </w:pPr>
      <w:r>
        <w:rPr>
          <w:rStyle w:val="s3"/>
        </w:rPr>
        <w:t xml:space="preserve">2011.21.07. № 467-ІV ҚР </w:t>
      </w:r>
      <w:hyperlink r:id="rId3576" w:anchor="sub_id=3118" w:history="1">
        <w:r>
          <w:rPr>
            <w:rStyle w:val="a4"/>
            <w:i/>
            <w:iCs/>
            <w:color w:val="0000FF"/>
            <w:u w:val="single"/>
          </w:rPr>
          <w:t>Заңымен</w:t>
        </w:r>
      </w:hyperlink>
      <w:r>
        <w:rPr>
          <w:rStyle w:val="s3"/>
        </w:rPr>
        <w:t xml:space="preserve"> </w:t>
      </w:r>
      <w:r>
        <w:rPr>
          <w:rStyle w:val="s3"/>
        </w:rPr>
        <w:t>4) тармақша өзгертілді (2010 жылғы 1 шілдеден бастап қолданысқа енгізілді) (</w:t>
      </w:r>
      <w:hyperlink r:id="rId3577" w:anchor="sub_id=276110204" w:history="1">
        <w:r>
          <w:rPr>
            <w:rStyle w:val="a4"/>
            <w:i/>
            <w:iCs/>
            <w:color w:val="0000FF"/>
            <w:u w:val="single"/>
          </w:rPr>
          <w:t>бұр.ред.қара</w:t>
        </w:r>
      </w:hyperlink>
      <w:r>
        <w:rPr>
          <w:rStyle w:val="s3"/>
        </w:rPr>
        <w:t xml:space="preserve">) </w:t>
      </w:r>
    </w:p>
    <w:p w:rsidR="00000000" w:rsidRDefault="008535AE">
      <w:pPr>
        <w:pStyle w:val="pj"/>
      </w:pPr>
      <w:r>
        <w:rPr>
          <w:rStyle w:val="s0"/>
        </w:rPr>
        <w:t>4) Қазақстан Республикасының аумағынан кеден одағына мүше мемлекеттің аумағына</w:t>
      </w:r>
      <w:r>
        <w:rPr>
          <w:rStyle w:val="s0"/>
        </w:rPr>
        <w:t xml:space="preserve"> алыс-берiс шикiзатын әкетуді растайтын тауарға iлеспе құжаттар көшірмелерінің;</w:t>
      </w:r>
    </w:p>
    <w:p w:rsidR="00000000" w:rsidRDefault="008535AE">
      <w:pPr>
        <w:pStyle w:val="pj"/>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w:t>
      </w:r>
      <w:r>
        <w:rPr>
          <w:rStyle w:val="s0"/>
        </w:rPr>
        <w:t>апсыру актісі табыс етіледі;</w:t>
      </w:r>
    </w:p>
    <w:p w:rsidR="00000000" w:rsidRDefault="008535AE">
      <w:pPr>
        <w:pStyle w:val="pj"/>
      </w:pPr>
      <w:r>
        <w:rPr>
          <w:rStyle w:val="s0"/>
        </w:rPr>
        <w:t>5) тауарларды әкелу және жанама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w:t>
      </w:r>
      <w:r>
        <w:rPr>
          <w:rStyle w:val="s0"/>
        </w:rPr>
        <w:t>ін орындаудың өзге тәртібі) туралы белгісі бар қағаз жеткізгіште);</w:t>
      </w:r>
    </w:p>
    <w:p w:rsidR="00000000" w:rsidRDefault="008535AE">
      <w:pPr>
        <w:pStyle w:val="pji"/>
      </w:pPr>
      <w:r>
        <w:rPr>
          <w:rStyle w:val="s3"/>
        </w:rPr>
        <w:t xml:space="preserve">2011.21.07. № 467-ІV ҚР </w:t>
      </w:r>
      <w:hyperlink r:id="rId3578" w:anchor="sub_id=3118" w:history="1">
        <w:r>
          <w:rPr>
            <w:rStyle w:val="a4"/>
            <w:i/>
            <w:iCs/>
            <w:color w:val="0000FF"/>
            <w:u w:val="single"/>
          </w:rPr>
          <w:t>Заңымен</w:t>
        </w:r>
      </w:hyperlink>
      <w:r>
        <w:rPr>
          <w:rStyle w:val="s3"/>
        </w:rPr>
        <w:t xml:space="preserve"> 6) тармақша өзгертілді (2010 жылғы 1 шілдеден бастап қолданысқа енгізілді) </w:t>
      </w:r>
      <w:r>
        <w:rPr>
          <w:rStyle w:val="s3"/>
        </w:rPr>
        <w:t>(</w:t>
      </w:r>
      <w:hyperlink r:id="rId3579" w:anchor="sub_id=276110206"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6) кеден одағына мүше мемлекеттің аумағынан өңделетін өнімдерді әкетуді растайтын тауарға iлеспе құжаттар көшірмелерінің негізінде жүзеге асырылады. </w:t>
      </w:r>
    </w:p>
    <w:p w:rsidR="00000000" w:rsidRDefault="008535AE">
      <w:pPr>
        <w:pStyle w:val="pj"/>
      </w:pPr>
      <w:r>
        <w:rPr>
          <w:rStyle w:val="s0"/>
        </w:rPr>
        <w:t>Еге</w:t>
      </w:r>
      <w:r>
        <w:rPr>
          <w:rStyle w:val="s0"/>
        </w:rPr>
        <w:t>р өңдеу өнімдері аумағында алыс-берiс шикiзатын өңдеу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8535AE">
      <w:pPr>
        <w:pStyle w:val="pj"/>
      </w:pPr>
      <w:r>
        <w:rPr>
          <w:rStyle w:val="s0"/>
        </w:rPr>
        <w:t>Өңделген</w:t>
      </w:r>
      <w:r>
        <w:rPr>
          <w:rStyle w:val="s0"/>
        </w:rPr>
        <w:t xml:space="preserve"> өнімдерді магистральдық құбыр жүйесi </w:t>
      </w:r>
      <w:r>
        <w:rPr>
          <w:rStyle w:val="s0"/>
        </w:rPr>
        <w:t>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8535AE">
      <w:pPr>
        <w:pStyle w:val="pj"/>
      </w:pPr>
      <w:r>
        <w:rPr>
          <w:rStyle w:val="s0"/>
        </w:rPr>
        <w:t>7) Қазақстан Республикасының заңнамасында белгіленген тәртіппен Қазақстан Республикасының аумағынд</w:t>
      </w:r>
      <w:r>
        <w:rPr>
          <w:rStyle w:val="s0"/>
        </w:rPr>
        <w:t>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8535AE">
      <w:pPr>
        <w:pStyle w:val="pj"/>
      </w:pPr>
      <w:r>
        <w:rPr>
          <w:rStyle w:val="s0"/>
        </w:rPr>
        <w:t>Сыртқы сауда тауар айырбасы жөніндегі (бартерлік) операциялар бойынша өңделетін өнімдердің экспорты жағдайын</w:t>
      </w:r>
      <w:r>
        <w:rPr>
          <w:rStyle w:val="s0"/>
        </w:rPr>
        <w:t>да, қайтарылуға жататын қосылған құн салығының сомасын айқындау кезінде шарттың (келісімшарттың), сондай-ақ көрсетілген операция бойынша алынған тауарлардың импортын растайтын құжаттардың болуы ескеріледі.</w:t>
      </w:r>
    </w:p>
    <w:p w:rsidR="00000000" w:rsidRDefault="008535AE">
      <w:pPr>
        <w:pStyle w:val="pj"/>
      </w:pPr>
      <w:r>
        <w:rPr>
          <w:rStyle w:val="s0"/>
        </w:rPr>
        <w:t>3. Қазақстан Республикасының аумағынан кеден одағы</w:t>
      </w:r>
      <w:r>
        <w:rPr>
          <w:rStyle w:val="s0"/>
        </w:rPr>
        <w:t xml:space="preserve">на мүше басқа мемлекеттің аумағына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өнімдерінің экспортын растау мынадай құжаттардың: </w:t>
      </w:r>
    </w:p>
    <w:p w:rsidR="00000000" w:rsidRDefault="008535AE">
      <w:pPr>
        <w:pStyle w:val="pj"/>
      </w:pPr>
      <w:r>
        <w:rPr>
          <w:rStyle w:val="s0"/>
        </w:rPr>
        <w:t>1) алыс-</w:t>
      </w:r>
      <w:r>
        <w:rPr>
          <w:rStyle w:val="s0"/>
        </w:rPr>
        <w:t>беріс шикізатын өңдеуге арналған шарттардың (келісімшарттардың);</w:t>
      </w:r>
    </w:p>
    <w:p w:rsidR="00000000" w:rsidRDefault="008535AE">
      <w:pPr>
        <w:pStyle w:val="pj"/>
      </w:pPr>
      <w:r>
        <w:rPr>
          <w:rStyle w:val="s0"/>
        </w:rPr>
        <w:t>2) оның негізінде өңдеу өнімдерінің экспорты жүзеге асырылатын шарттардың (келісімшарттардың);</w:t>
      </w:r>
    </w:p>
    <w:p w:rsidR="00000000" w:rsidRDefault="008535AE">
      <w:pPr>
        <w:pStyle w:val="pj"/>
      </w:pPr>
      <w:r>
        <w:rPr>
          <w:rStyle w:val="s0"/>
        </w:rPr>
        <w:t>3) алыс-беріс шикізатын өңдеу жұмыстарын орындау фактісін растайтын құжаттардың;</w:t>
      </w:r>
    </w:p>
    <w:p w:rsidR="00000000" w:rsidRDefault="008535AE">
      <w:pPr>
        <w:pStyle w:val="pji"/>
      </w:pPr>
      <w:r>
        <w:rPr>
          <w:rStyle w:val="s3"/>
        </w:rPr>
        <w:t xml:space="preserve">2011.21.07. № 467-ІV ҚР </w:t>
      </w:r>
      <w:hyperlink r:id="rId3580" w:anchor="sub_id=3118" w:history="1">
        <w:r>
          <w:rPr>
            <w:rStyle w:val="a4"/>
            <w:i/>
            <w:iCs/>
            <w:color w:val="0000FF"/>
            <w:u w:val="single"/>
          </w:rPr>
          <w:t>Заңымен</w:t>
        </w:r>
      </w:hyperlink>
      <w:r>
        <w:rPr>
          <w:rStyle w:val="s3"/>
        </w:rPr>
        <w:t xml:space="preserve"> 4) тармақша өзгертілді (2010 жылғы 1 шілдеден бастап қолданысқа енгізілді) (</w:t>
      </w:r>
      <w:hyperlink r:id="rId3581" w:anchor="sub_id=276110304" w:history="1">
        <w:r>
          <w:rPr>
            <w:rStyle w:val="a4"/>
            <w:i/>
            <w:iCs/>
            <w:color w:val="0000FF"/>
            <w:u w:val="single"/>
          </w:rPr>
          <w:t>бұр.ред.қара</w:t>
        </w:r>
      </w:hyperlink>
      <w:r>
        <w:rPr>
          <w:rStyle w:val="s3"/>
        </w:rPr>
        <w:t xml:space="preserve">) </w:t>
      </w:r>
    </w:p>
    <w:p w:rsidR="00000000" w:rsidRDefault="008535AE">
      <w:pPr>
        <w:pStyle w:val="pj"/>
      </w:pPr>
      <w:r>
        <w:rPr>
          <w:rStyle w:val="s0"/>
        </w:rPr>
        <w:t>4) Қазақстан 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8535AE">
      <w:pPr>
        <w:pStyle w:val="pj"/>
      </w:pPr>
      <w:r>
        <w:rPr>
          <w:rStyle w:val="s0"/>
        </w:rPr>
        <w:t>Алыс-беріс шикізатын магистральдық құбыржолдар жүйесi бо</w:t>
      </w:r>
      <w:r>
        <w:rPr>
          <w:rStyle w:val="s0"/>
        </w:rPr>
        <w:t>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8535AE">
      <w:pPr>
        <w:pStyle w:val="pji"/>
      </w:pPr>
      <w:r>
        <w:rPr>
          <w:rStyle w:val="s3"/>
        </w:rPr>
        <w:t xml:space="preserve">2011.21.07. № 467-ІV ҚР </w:t>
      </w:r>
      <w:hyperlink r:id="rId3582" w:anchor="sub_id=3118" w:history="1">
        <w:r>
          <w:rPr>
            <w:rStyle w:val="a4"/>
            <w:i/>
            <w:iCs/>
            <w:color w:val="0000FF"/>
            <w:u w:val="single"/>
          </w:rPr>
          <w:t>Заңымен</w:t>
        </w:r>
      </w:hyperlink>
      <w:r>
        <w:rPr>
          <w:rStyle w:val="s3"/>
        </w:rPr>
        <w:t xml:space="preserve"> 5) тармақша өзгертілді (2010 жылғы 1 шілдеден бастап қолданысқа енгізілді) (</w:t>
      </w:r>
      <w:hyperlink r:id="rId3583" w:anchor="sub_id=276110305" w:history="1">
        <w:r>
          <w:rPr>
            <w:rStyle w:val="a4"/>
            <w:i/>
            <w:iCs/>
            <w:color w:val="0000FF"/>
            <w:u w:val="single"/>
          </w:rPr>
          <w:t>бұр.ред.қара</w:t>
        </w:r>
      </w:hyperlink>
      <w:r>
        <w:rPr>
          <w:rStyle w:val="s3"/>
        </w:rPr>
        <w:t xml:space="preserve">) </w:t>
      </w:r>
    </w:p>
    <w:p w:rsidR="00000000" w:rsidRDefault="008535AE">
      <w:pPr>
        <w:pStyle w:val="pj"/>
      </w:pPr>
      <w:r>
        <w:rPr>
          <w:rStyle w:val="s0"/>
        </w:rPr>
        <w:t>5) өңдеу өнімдерінің кеден одағы шегінен тысқары жерлерге әкетілу</w:t>
      </w:r>
      <w:r>
        <w:rPr>
          <w:rStyle w:val="s0"/>
        </w:rPr>
        <w:t xml:space="preserve">ін растайтын тауарға iлеспе құжаттар көшірмелерінің; </w:t>
      </w:r>
    </w:p>
    <w:p w:rsidR="00000000" w:rsidRDefault="008535AE">
      <w:pPr>
        <w:pStyle w:val="pj"/>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r>
        <w:rPr>
          <w:rStyle w:val="s0"/>
        </w:rPr>
        <w:t>;</w:t>
      </w:r>
    </w:p>
    <w:p w:rsidR="00000000" w:rsidRDefault="008535AE">
      <w:pPr>
        <w:pStyle w:val="pj"/>
      </w:pPr>
      <w:r>
        <w:rPr>
          <w:rStyle w:val="s0"/>
        </w:rPr>
        <w:t>6) тауарларды экспорт кедендік рәсімінде шығаруды жүзеге асыратын кеден одағына мүше мемлекеттің кеден органының белгісі бар, сондай-ақ осы баптың 7) тармақшасында көрсетілген жағдайлардан басқа, кеден одағының кедендік шекарасындағы өткізу пунктінде орн</w:t>
      </w:r>
      <w:r>
        <w:rPr>
          <w:rStyle w:val="s0"/>
        </w:rPr>
        <w:t xml:space="preserve">аласқан кеден одағына мүше мемлекеттің кеден органының белгісі бар кедендік жүк декларациясының; </w:t>
      </w:r>
    </w:p>
    <w:p w:rsidR="00000000" w:rsidRDefault="008535AE">
      <w:pPr>
        <w:pStyle w:val="pj"/>
      </w:pPr>
      <w:r>
        <w:rPr>
          <w:rStyle w:val="s0"/>
        </w:rPr>
        <w:t>7) мынадай жағдайларда:</w:t>
      </w:r>
    </w:p>
    <w:p w:rsidR="00000000" w:rsidRDefault="008535AE">
      <w:pPr>
        <w:pStyle w:val="pj"/>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8535AE">
      <w:pPr>
        <w:pStyle w:val="pj"/>
      </w:pPr>
      <w:r>
        <w:rPr>
          <w:rStyle w:val="s0"/>
        </w:rPr>
        <w:t>кезең-кезе</w:t>
      </w:r>
      <w:r>
        <w:rPr>
          <w:rStyle w:val="s0"/>
        </w:rPr>
        <w:t>ңдік</w:t>
      </w:r>
      <w:r>
        <w:rPr>
          <w:rStyle w:val="s0"/>
        </w:rPr>
        <w:t xml:space="preserve"> декларациялау рәсімін қолдана отырып, тауарларды экспорт кедендік рәсімінде әкету кезінде;</w:t>
      </w:r>
    </w:p>
    <w:p w:rsidR="00000000" w:rsidRDefault="008535AE">
      <w:pPr>
        <w:pStyle w:val="pj"/>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мүше-мемлекет</w:t>
      </w:r>
      <w:r>
        <w:rPr>
          <w:rStyle w:val="s0"/>
        </w:rPr>
        <w:t>тің кеден органының белгілері бар толық кедендік жүк декларациясының;</w:t>
      </w:r>
    </w:p>
    <w:p w:rsidR="00000000" w:rsidRDefault="008535AE">
      <w:pPr>
        <w:pStyle w:val="pj"/>
      </w:pPr>
      <w:r>
        <w:rPr>
          <w:rStyle w:val="s0"/>
        </w:rPr>
        <w:t>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w:t>
      </w:r>
      <w:r>
        <w:rPr>
          <w:rStyle w:val="s0"/>
        </w:rPr>
        <w:t xml:space="preserve">ің түсуін растайтын құжаттардың негізінде жүзеге асырылады. </w:t>
      </w:r>
    </w:p>
    <w:p w:rsidR="00000000" w:rsidRDefault="008535AE">
      <w:pPr>
        <w:pStyle w:val="pj"/>
      </w:pPr>
      <w:r>
        <w:rPr>
          <w:rStyle w:val="s0"/>
        </w:rPr>
        <w:t>4. Сыртқы сауда тауар айырбасы жөніндегі (бартерлік) операциялар бойынша өңдеу өнімдерінің экспорты жағдайында, қайтарылуға жататын қосылған құн салығының сомасын айқындау кезінде шарттың (келісі</w:t>
      </w:r>
      <w:r>
        <w:rPr>
          <w:rStyle w:val="s0"/>
        </w:rPr>
        <w:t>мшарттың), сондай-ақ көрсетілген операция бойынша алынған тауарлардың импортын растайтын құжаттардың болуы ескеріледі.</w:t>
      </w:r>
    </w:p>
    <w:p w:rsidR="00000000" w:rsidRDefault="008535AE">
      <w:pPr>
        <w:pStyle w:val="pj"/>
      </w:pPr>
      <w:r>
        <w:rPr>
          <w:rStyle w:val="s0"/>
        </w:rPr>
        <w:t> </w:t>
      </w:r>
    </w:p>
    <w:p w:rsidR="00000000" w:rsidRDefault="008535AE">
      <w:pPr>
        <w:pStyle w:val="pj"/>
        <w:ind w:left="1200" w:hanging="800"/>
      </w:pPr>
      <w:r>
        <w:rPr>
          <w:rStyle w:val="s1"/>
        </w:rPr>
        <w:t xml:space="preserve">276-12-бап. Кеден одағында халықаралық тасымалдарға салық салу </w:t>
      </w:r>
    </w:p>
    <w:p w:rsidR="00000000" w:rsidRDefault="008535AE">
      <w:pPr>
        <w:pStyle w:val="pj"/>
      </w:pPr>
      <w:r>
        <w:rPr>
          <w:rStyle w:val="s0"/>
        </w:rPr>
        <w:t xml:space="preserve">1. Егер осы бапта өзгеше белгіленбесе, кеден одағында халықаралық тасымалдарға салық салу осы Кодекстің </w:t>
      </w:r>
      <w:hyperlink r:id="rId3584" w:anchor="sub_id=2440000" w:history="1">
        <w:r>
          <w:rPr>
            <w:rStyle w:val="a4"/>
            <w:color w:val="0000FF"/>
            <w:u w:val="single"/>
          </w:rPr>
          <w:t>244-бабына</w:t>
        </w:r>
      </w:hyperlink>
      <w:r>
        <w:rPr>
          <w:rStyle w:val="s0"/>
        </w:rPr>
        <w:t xml:space="preserve"> сәйкес жүргізіледі.</w:t>
      </w:r>
    </w:p>
    <w:p w:rsidR="00000000" w:rsidRDefault="008535AE">
      <w:pPr>
        <w:pStyle w:val="pji"/>
      </w:pPr>
      <w:r>
        <w:rPr>
          <w:rStyle w:val="s3"/>
        </w:rPr>
        <w:t xml:space="preserve">2012.09.01. № 535-IV ҚР </w:t>
      </w:r>
      <w:hyperlink r:id="rId3585" w:anchor="sub_id=113" w:history="1">
        <w:r>
          <w:rPr>
            <w:rStyle w:val="a4"/>
            <w:i/>
            <w:iCs/>
            <w:color w:val="0000FF"/>
            <w:u w:val="single"/>
          </w:rPr>
          <w:t>Заңымен</w:t>
        </w:r>
      </w:hyperlink>
      <w:r>
        <w:rPr>
          <w:rStyle w:val="s3"/>
        </w:rPr>
        <w:t xml:space="preserve"> 2-тармақ өзгертілді (2012 жылғы 1 қаңтардан бастап қолданысқа енгізілді) (</w:t>
      </w:r>
      <w:hyperlink r:id="rId3586" w:anchor="sub_id=2761202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2. </w:t>
      </w:r>
      <w:r>
        <w:rPr>
          <w:rStyle w:val="s0"/>
        </w:rPr>
        <w:t>Экспортталатын немесе импортталатын тауарларды кеден одағында магистральдық құбыр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w:t>
      </w:r>
      <w:r>
        <w:rPr>
          <w:rStyle w:val="s0"/>
        </w:rPr>
        <w:t xml:space="preserve">еткізуді жүзеге асыратын басқа тұлғаларға экспортталатын тауарларды беруді растайтын құжаттармен жүзеге асырылған болса, халықаралық тасымалдау деп есептеледі. </w:t>
      </w:r>
    </w:p>
    <w:p w:rsidR="00000000" w:rsidRDefault="008535AE">
      <w:pPr>
        <w:pStyle w:val="pji"/>
      </w:pPr>
      <w:r>
        <w:rPr>
          <w:rStyle w:val="s3"/>
        </w:rPr>
        <w:t xml:space="preserve">2012.09.01. № 535-IV ҚР </w:t>
      </w:r>
      <w:hyperlink r:id="rId3587" w:anchor="sub_id=113" w:history="1">
        <w:r>
          <w:rPr>
            <w:rStyle w:val="a4"/>
            <w:i/>
            <w:iCs/>
            <w:color w:val="0000FF"/>
            <w:u w:val="single"/>
          </w:rPr>
          <w:t>Заңымен</w:t>
        </w:r>
      </w:hyperlink>
      <w:r>
        <w:rPr>
          <w:rStyle w:val="s3"/>
        </w:rPr>
        <w:t xml:space="preserve"> 3-тармақ жаңа редакцияда (2012 жылғы 1 қаңтардан бастап қолданысқа енгізілді) (</w:t>
      </w:r>
      <w:hyperlink r:id="rId3588" w:anchor="sub_id=276120300" w:history="1">
        <w:r>
          <w:rPr>
            <w:rStyle w:val="a4"/>
            <w:i/>
            <w:iCs/>
            <w:color w:val="0000FF"/>
            <w:u w:val="single"/>
          </w:rPr>
          <w:t>бұр.ред.қара</w:t>
        </w:r>
      </w:hyperlink>
      <w:r>
        <w:rPr>
          <w:rStyle w:val="s3"/>
        </w:rPr>
        <w:t xml:space="preserve">) </w:t>
      </w:r>
    </w:p>
    <w:p w:rsidR="00000000" w:rsidRDefault="008535AE">
      <w:pPr>
        <w:pStyle w:val="pj"/>
      </w:pPr>
      <w:r>
        <w:rPr>
          <w:rStyle w:val="s0"/>
        </w:rPr>
        <w:t>3. Осы баптың 2-тармағының мақсаты үшiн мыналар:</w:t>
      </w:r>
    </w:p>
    <w:p w:rsidR="00000000" w:rsidRDefault="008535AE">
      <w:pPr>
        <w:pStyle w:val="pj"/>
      </w:pPr>
      <w:r>
        <w:rPr>
          <w:rStyle w:val="s0"/>
        </w:rPr>
        <w:t>1) экспорттау жағдайында, тауарларды импорттаушыдан экспорттаушы алған, тауарларды әкелу және жанама салықтардың төленгенi туралы өтiнiштiң көшiрмесi;</w:t>
      </w:r>
    </w:p>
    <w:p w:rsidR="00000000" w:rsidRDefault="008535AE">
      <w:pPr>
        <w:pStyle w:val="pj"/>
      </w:pPr>
      <w:r>
        <w:rPr>
          <w:rStyle w:val="s0"/>
        </w:rPr>
        <w:t>2) импорттау жағдайында, тауарларды Қазақстан Республикасының аумағына импорттаған салық төлеушіден алынғ</w:t>
      </w:r>
      <w:r>
        <w:rPr>
          <w:rStyle w:val="s0"/>
        </w:rPr>
        <w:t>ан тауарларды әкелу және жанама салықтардың төленгенi туралы өтiнiштiң көшiрмесi;</w:t>
      </w:r>
    </w:p>
    <w:p w:rsidR="00000000" w:rsidRDefault="008535AE">
      <w:pPr>
        <w:pStyle w:val="pj"/>
      </w:pPr>
      <w:r>
        <w:rPr>
          <w:rStyle w:val="s0"/>
        </w:rPr>
        <w:t>3) 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w:t>
      </w:r>
      <w:r>
        <w:rPr>
          <w:rStyle w:val="s0"/>
        </w:rPr>
        <w:t xml:space="preserve"> жеткізуді жүзеге асыратын басқа да тұлғаларға жүктердi қабылдап алу-тапсыру актiлерi;</w:t>
      </w:r>
    </w:p>
    <w:p w:rsidR="00000000" w:rsidRDefault="008535AE">
      <w:pPr>
        <w:pStyle w:val="pj"/>
      </w:pPr>
      <w:r>
        <w:rPr>
          <w:rStyle w:val="s0"/>
        </w:rPr>
        <w:t>4) шот-фактуралар растайтын құжаттар болып табылады.</w:t>
      </w:r>
    </w:p>
    <w:p w:rsidR="00000000" w:rsidRDefault="008535AE">
      <w:pPr>
        <w:pStyle w:val="pji"/>
      </w:pPr>
      <w:r>
        <w:rPr>
          <w:rStyle w:val="s3"/>
        </w:rPr>
        <w:t xml:space="preserve">2012.09.01. № 535-IV ҚР </w:t>
      </w:r>
      <w:hyperlink r:id="rId3589" w:anchor="sub_id=113" w:history="1">
        <w:r>
          <w:rPr>
            <w:rStyle w:val="a4"/>
            <w:i/>
            <w:iCs/>
            <w:color w:val="0000FF"/>
            <w:u w:val="single"/>
          </w:rPr>
          <w:t>Заңымен</w:t>
        </w:r>
      </w:hyperlink>
      <w:r>
        <w:rPr>
          <w:rStyle w:val="s3"/>
        </w:rPr>
        <w:t xml:space="preserve"> 4-т</w:t>
      </w:r>
      <w:r>
        <w:rPr>
          <w:rStyle w:val="s3"/>
        </w:rPr>
        <w:t>армақ жаңа редакцияда (2012 жылғы 1 қаңтардан бастап қолданысқа енгізілді) (</w:t>
      </w:r>
      <w:hyperlink r:id="rId3590" w:anchor="sub_id=276120400" w:history="1">
        <w:r>
          <w:rPr>
            <w:rStyle w:val="a4"/>
            <w:i/>
            <w:iCs/>
            <w:color w:val="0000FF"/>
            <w:u w:val="single"/>
          </w:rPr>
          <w:t>бұр.ред.қара</w:t>
        </w:r>
      </w:hyperlink>
      <w:r>
        <w:rPr>
          <w:rStyle w:val="s3"/>
        </w:rPr>
        <w:t xml:space="preserve">) </w:t>
      </w:r>
    </w:p>
    <w:p w:rsidR="00000000" w:rsidRDefault="008535AE">
      <w:pPr>
        <w:pStyle w:val="pj"/>
      </w:pPr>
      <w:r>
        <w:rPr>
          <w:rStyle w:val="s0"/>
        </w:rPr>
        <w:t>4. Жүктерді магистральдық құбыржолдар жүйесі бойынша Кеден одағына мүше мемлек</w:t>
      </w:r>
      <w:r>
        <w:rPr>
          <w:rStyle w:val="s0"/>
        </w:rPr>
        <w:t>еттің бірінің аумағынан сол немесе Кеден одағына мүше басқа мемлекеттің аумағына Қазақстан Республикасының аумағы арқылы тасымалдау, егер тасымалдауды ресімдеу мынадай құжаттармен:</w:t>
      </w:r>
    </w:p>
    <w:p w:rsidR="00000000" w:rsidRDefault="008535AE">
      <w:pPr>
        <w:pStyle w:val="pj"/>
      </w:pPr>
      <w:r>
        <w:rPr>
          <w:rStyle w:val="s0"/>
        </w:rPr>
        <w:t>1) орындалған жұмыстардың актiлерiмен, сатушыдан не көрсетілген жүктерді бұ</w:t>
      </w:r>
      <w:r>
        <w:rPr>
          <w:rStyle w:val="s0"/>
        </w:rPr>
        <w:t>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актiлерiмен;</w:t>
      </w:r>
    </w:p>
    <w:p w:rsidR="00000000" w:rsidRDefault="008535AE">
      <w:pPr>
        <w:pStyle w:val="pj"/>
      </w:pPr>
      <w:r>
        <w:rPr>
          <w:rStyle w:val="s0"/>
        </w:rPr>
        <w:t>2) шот-фактуралармен жүзеге асырылса, халықаралық тасымалдау деп</w:t>
      </w:r>
      <w:r>
        <w:rPr>
          <w:rStyle w:val="s0"/>
        </w:rPr>
        <w:t xml:space="preserve"> есептеледі.</w:t>
      </w:r>
    </w:p>
    <w:p w:rsidR="00000000" w:rsidRDefault="008535AE">
      <w:pPr>
        <w:pStyle w:val="pj"/>
      </w:pPr>
      <w:r>
        <w:t> </w:t>
      </w:r>
    </w:p>
    <w:p w:rsidR="00000000" w:rsidRDefault="008535AE">
      <w:pPr>
        <w:pStyle w:val="pj"/>
        <w:ind w:left="1200" w:hanging="800"/>
      </w:pPr>
      <w:r>
        <w:rPr>
          <w:rStyle w:val="s1"/>
        </w:rPr>
        <w:t>276-13-бап. Кеден одағында алыс-беріс шикізатын өңдеу жөніндегі жұмыстарға салық салу</w:t>
      </w:r>
    </w:p>
    <w:p w:rsidR="00000000" w:rsidRDefault="008535AE">
      <w:pPr>
        <w:pStyle w:val="pj"/>
      </w:pPr>
      <w:r>
        <w:rPr>
          <w:rStyle w:val="s0"/>
        </w:rPr>
        <w:t>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w:t>
      </w:r>
      <w:r>
        <w:rPr>
          <w:rStyle w:val="s0"/>
        </w:rPr>
        <w:t xml:space="preserve">ен алыс-беріс шикізатын өңдеу жөніндегі жұмыстарға, осы баптың 7-тармағында және осы Кодекстің </w:t>
      </w:r>
      <w:hyperlink r:id="rId3591" w:anchor="sub_id=276140000" w:history="1">
        <w:r>
          <w:rPr>
            <w:rStyle w:val="a4"/>
            <w:color w:val="0000FF"/>
            <w:u w:val="single"/>
          </w:rPr>
          <w:t>276-14-бабында</w:t>
        </w:r>
      </w:hyperlink>
      <w:r>
        <w:rPr>
          <w:rStyle w:val="s0"/>
        </w:rPr>
        <w:t xml:space="preserve"> көзделген, тауарларды өңдеу шарттары мен алыс-беріс шикізат</w:t>
      </w:r>
      <w:r>
        <w:rPr>
          <w:rStyle w:val="s0"/>
        </w:rPr>
        <w:t>ын өңдеу мерзімі сақталған жағдайда нөлдік ставка бойынша қосылған құн салығы салынады.</w:t>
      </w:r>
    </w:p>
    <w:p w:rsidR="00000000" w:rsidRDefault="008535AE">
      <w:pPr>
        <w:pStyle w:val="pj"/>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w:t>
      </w:r>
      <w:r>
        <w:rPr>
          <w:rStyle w:val="s0"/>
        </w:rPr>
        <w:t xml:space="preserve"> мемлекеттің аумағына әкету үшін әкелінген алыс-беріс шикізатын өңдеу жөніндегі жұмыстарды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8535AE">
      <w:pPr>
        <w:pStyle w:val="pj"/>
      </w:pPr>
      <w:r>
        <w:rPr>
          <w:rStyle w:val="s0"/>
        </w:rPr>
        <w:t>1) ке</w:t>
      </w:r>
      <w:r>
        <w:rPr>
          <w:rStyle w:val="s0"/>
        </w:rPr>
        <w:t>ден одағына мүше мемлекеттердің салық төлеушілері арасында жасалған шарттар (келісімшарттар);</w:t>
      </w:r>
    </w:p>
    <w:p w:rsidR="00000000" w:rsidRDefault="008535AE">
      <w:pPr>
        <w:pStyle w:val="pj"/>
      </w:pPr>
      <w:r>
        <w:rPr>
          <w:rStyle w:val="s0"/>
        </w:rPr>
        <w:t>2) алыс-беріс шикізатын өңдеу жөніндегі жұмыстарды орындау фактісін растайтын құжаттар;</w:t>
      </w:r>
    </w:p>
    <w:p w:rsidR="00000000" w:rsidRDefault="008535AE">
      <w:pPr>
        <w:pStyle w:val="pj"/>
      </w:pPr>
      <w:r>
        <w:rPr>
          <w:rStyle w:val="s0"/>
        </w:rPr>
        <w:t>3) алыс-беріс шикізатының Қазақстан Республикасының аумағына әкелінуін рас</w:t>
      </w:r>
      <w:r>
        <w:rPr>
          <w:rStyle w:val="s0"/>
        </w:rPr>
        <w:t xml:space="preserve">тайтын құжаттар (оның ішінде өңдеу өнімдерін әкелу (әкету) туралы міндеттеме); </w:t>
      </w:r>
    </w:p>
    <w:p w:rsidR="00000000" w:rsidRDefault="008535AE">
      <w:pPr>
        <w:pStyle w:val="pj"/>
      </w:pPr>
      <w:r>
        <w:rPr>
          <w:rStyle w:val="s0"/>
        </w:rPr>
        <w:t xml:space="preserve">4) өңдеу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 </w:t>
      </w:r>
    </w:p>
    <w:p w:rsidR="00000000" w:rsidRDefault="008535AE">
      <w:pPr>
        <w:pStyle w:val="pj"/>
      </w:pPr>
      <w:r>
        <w:rPr>
          <w:rStyle w:val="s0"/>
        </w:rPr>
        <w:t>5) алыс-беріс ши</w:t>
      </w:r>
      <w:r>
        <w:rPr>
          <w:rStyle w:val="s0"/>
        </w:rPr>
        <w:t>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8535AE">
      <w:pPr>
        <w:pStyle w:val="pj"/>
      </w:pPr>
      <w:r>
        <w:rPr>
          <w:rStyle w:val="s0"/>
        </w:rPr>
        <w:t xml:space="preserve">6) осы Кодекстің </w:t>
      </w:r>
      <w:hyperlink r:id="rId3592" w:anchor="sub_id=6350400" w:history="1">
        <w:r>
          <w:rPr>
            <w:rStyle w:val="a4"/>
            <w:color w:val="0000FF"/>
            <w:u w:val="single"/>
          </w:rPr>
          <w:t>635-бабының 4-тармағында</w:t>
        </w:r>
      </w:hyperlink>
      <w:r>
        <w:rPr>
          <w:rStyle w:val="s0"/>
        </w:rPr>
        <w:t xml:space="preserve"> 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8535AE">
      <w:pPr>
        <w:pStyle w:val="pj"/>
      </w:pPr>
      <w:r>
        <w:rPr>
          <w:rStyle w:val="s0"/>
        </w:rPr>
        <w:t>7) тиі</w:t>
      </w:r>
      <w:r>
        <w:rPr>
          <w:rStyle w:val="s0"/>
        </w:rPr>
        <w:t>сті уәкiлеттi мемлекеттік органның тауарларды өңдеу шарттары туралы қорытындысы.</w:t>
      </w:r>
    </w:p>
    <w:p w:rsidR="00000000" w:rsidRDefault="008535AE">
      <w:pPr>
        <w:pStyle w:val="pj"/>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w:t>
      </w:r>
      <w:r>
        <w:rPr>
          <w:rStyle w:val="s0"/>
        </w:rPr>
        <w:t>ыстарды орындаған, өңделген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8535AE">
      <w:pPr>
        <w:pStyle w:val="pj"/>
      </w:pPr>
      <w:r>
        <w:rPr>
          <w:rStyle w:val="s0"/>
        </w:rPr>
        <w:t xml:space="preserve">1) кеден </w:t>
      </w:r>
      <w:r>
        <w:rPr>
          <w:rStyle w:val="s0"/>
        </w:rPr>
        <w:t>одағына мүше мемлекеттердің салық төлеушілері арасында жасалған алыс-беріс шикізатын өңдеуге, дайын өнімді беруге арналған шарттар (келісімшарттар);</w:t>
      </w:r>
    </w:p>
    <w:p w:rsidR="00000000" w:rsidRDefault="008535AE">
      <w:pPr>
        <w:pStyle w:val="pj"/>
      </w:pPr>
      <w:r>
        <w:rPr>
          <w:rStyle w:val="s0"/>
        </w:rPr>
        <w:t>2) алыс-беріс шикізатын өңдеу жөніндегі жұмыстарды орындау фактісін растайтын құжаттар;</w:t>
      </w:r>
    </w:p>
    <w:p w:rsidR="00000000" w:rsidRDefault="008535AE">
      <w:pPr>
        <w:pStyle w:val="pj"/>
      </w:pPr>
      <w:r>
        <w:rPr>
          <w:rStyle w:val="s0"/>
        </w:rPr>
        <w:t>3) алыс-беріс шикіз</w:t>
      </w:r>
      <w:r>
        <w:rPr>
          <w:rStyle w:val="s0"/>
        </w:rPr>
        <w:t>атын және дайын өнімді қабылдап алу-тапсыру актілері;</w:t>
      </w:r>
    </w:p>
    <w:p w:rsidR="00000000" w:rsidRDefault="008535AE">
      <w:pPr>
        <w:pStyle w:val="pj"/>
      </w:pPr>
      <w:r>
        <w:rPr>
          <w:rStyle w:val="s0"/>
        </w:rPr>
        <w:t xml:space="preserve">4) Қазақстан Республикасының аумағына алыс-беріс шикізатының әкелінуін растайтын құжаттар (оның ішінде өңдеу өнімдерін әкелу (әкету) туралы міндеттеме); </w:t>
      </w:r>
    </w:p>
    <w:p w:rsidR="00000000" w:rsidRDefault="008535AE">
      <w:pPr>
        <w:pStyle w:val="pj"/>
      </w:pPr>
      <w:r>
        <w:rPr>
          <w:rStyle w:val="s0"/>
        </w:rPr>
        <w:t xml:space="preserve">5)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8535AE">
      <w:pPr>
        <w:pStyle w:val="pj"/>
      </w:pPr>
      <w:r>
        <w:rPr>
          <w:rStyle w:val="s0"/>
        </w:rPr>
        <w:t>6) алыс-беріс шикізатының меншік иесінен алынған алыс-беріс шикізатын өңдеу жөніндегі жұмыста</w:t>
      </w:r>
      <w:r>
        <w:rPr>
          <w:rStyle w:val="s0"/>
        </w:rPr>
        <w:t>рдың құнынан қосылған құн салығының төленгенін растайтын тауарларды әкелу және жанама салықтардың төленгені туралы өтініш;</w:t>
      </w:r>
    </w:p>
    <w:p w:rsidR="00000000" w:rsidRDefault="008535AE">
      <w:pPr>
        <w:pStyle w:val="pj"/>
      </w:pPr>
      <w:r>
        <w:rPr>
          <w:rStyle w:val="s0"/>
        </w:rPr>
        <w:t>7) тиісті уәкiлеттi мемлекеттік органның тауарларды өңдеу шарттары туралы қорытындысы.</w:t>
      </w:r>
    </w:p>
    <w:p w:rsidR="00000000" w:rsidRDefault="008535AE">
      <w:pPr>
        <w:pStyle w:val="pj"/>
      </w:pPr>
      <w:r>
        <w:rPr>
          <w:rStyle w:val="s0"/>
        </w:rPr>
        <w:t>4.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w:t>
      </w:r>
      <w:r>
        <w:rPr>
          <w:rStyle w:val="s0"/>
        </w:rPr>
        <w:t>ғында</w:t>
      </w:r>
      <w:r>
        <w:rPr>
          <w:rStyle w:val="s0"/>
        </w:rPr>
        <w:t xml:space="preserve">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8535AE">
      <w:pPr>
        <w:pStyle w:val="pj"/>
      </w:pPr>
      <w:r>
        <w:rPr>
          <w:rStyle w:val="s0"/>
        </w:rPr>
        <w:t>1) кеден одағына мүше мемлекеттердің салық төлеушілері арасында жасалған шарттар (келісімшарт</w:t>
      </w:r>
      <w:r>
        <w:rPr>
          <w:rStyle w:val="s0"/>
        </w:rPr>
        <w:t>тар);</w:t>
      </w:r>
    </w:p>
    <w:p w:rsidR="00000000" w:rsidRDefault="008535AE">
      <w:pPr>
        <w:pStyle w:val="pj"/>
      </w:pPr>
      <w:r>
        <w:rPr>
          <w:rStyle w:val="s0"/>
        </w:rPr>
        <w:t>2) алыс-беріс шикізатын өңдеу жөніндегі жұмыстарды орындау фактісін растайтын құжаттар;</w:t>
      </w:r>
    </w:p>
    <w:p w:rsidR="00000000" w:rsidRDefault="008535AE">
      <w:pPr>
        <w:pStyle w:val="pj"/>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8535AE">
      <w:pPr>
        <w:pStyle w:val="pj"/>
      </w:pPr>
      <w:r>
        <w:rPr>
          <w:rStyle w:val="s0"/>
        </w:rPr>
        <w:t>4) Қазақс</w:t>
      </w:r>
      <w:r>
        <w:rPr>
          <w:rStyle w:val="s0"/>
        </w:rPr>
        <w:t xml:space="preserve">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8535AE">
      <w:pPr>
        <w:pStyle w:val="pj"/>
      </w:pPr>
      <w:r>
        <w:rPr>
          <w:rStyle w:val="s0"/>
        </w:rPr>
        <w:t>5) кедендік декларациялауды жүзеге асырған кеден одағына мүше мемлекеттің кеден органы растаған экспор</w:t>
      </w:r>
      <w:r>
        <w:rPr>
          <w:rStyle w:val="s0"/>
        </w:rPr>
        <w:t>т кедендік рәсімінде кеден одағына мүше емес мемлекеттің аумағына тауарларды әкету кезінде ресімделетін кедендік жүк декларациясының көшірмесі;</w:t>
      </w:r>
    </w:p>
    <w:p w:rsidR="00000000" w:rsidRDefault="008535AE">
      <w:pPr>
        <w:pStyle w:val="pj"/>
      </w:pPr>
      <w:r>
        <w:rPr>
          <w:rStyle w:val="s0"/>
        </w:rPr>
        <w:t>6) Қазақстан Республикасының заңнамасында белгіленген тәртіппен Қазақстан Республикасының аумағындағы екінші дең</w:t>
      </w:r>
      <w:r>
        <w:rPr>
          <w:rStyle w:val="s0"/>
        </w:rPr>
        <w:t xml:space="preserve">гейдегі банктерде ашылған салық төлеушінің банк шоттарына валюталық түсімнің түсуін растайтын, осы Кодекстің </w:t>
      </w:r>
      <w:hyperlink r:id="rId3593" w:anchor="sub_id=6350400" w:history="1">
        <w:r>
          <w:rPr>
            <w:rStyle w:val="a4"/>
            <w:color w:val="0000FF"/>
            <w:u w:val="single"/>
          </w:rPr>
          <w:t>635-бабының 4-тармағында</w:t>
        </w:r>
      </w:hyperlink>
      <w:r>
        <w:rPr>
          <w:rStyle w:val="s0"/>
        </w:rPr>
        <w:t xml:space="preserve"> көзделген құжаттар;</w:t>
      </w:r>
    </w:p>
    <w:p w:rsidR="00000000" w:rsidRDefault="008535AE">
      <w:pPr>
        <w:pStyle w:val="pj"/>
      </w:pPr>
      <w:r>
        <w:rPr>
          <w:rStyle w:val="s0"/>
        </w:rPr>
        <w:t>7) тиісті уәкiлет</w:t>
      </w:r>
      <w:r>
        <w:rPr>
          <w:rStyle w:val="s0"/>
        </w:rPr>
        <w:t>тi мемлекеттік органның тауарларды өңдеу шарттары туралы қорытындысы.</w:t>
      </w:r>
    </w:p>
    <w:p w:rsidR="00000000" w:rsidRDefault="008535AE">
      <w:pPr>
        <w:pStyle w:val="pj"/>
      </w:pPr>
      <w:r>
        <w:rPr>
          <w:rStyle w:val="s0"/>
        </w:rPr>
        <w:t>5. Кеден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w:t>
      </w:r>
      <w:r>
        <w:rPr>
          <w:rStyle w:val="s0"/>
        </w:rPr>
        <w:t xml:space="preserve">ын өңдеу жөніндегі жұмыстарға осы Кодекстің </w:t>
      </w:r>
      <w:hyperlink r:id="rId3594" w:anchor="sub_id=2680100" w:history="1">
        <w:r>
          <w:rPr>
            <w:rStyle w:val="a4"/>
            <w:color w:val="0000FF"/>
            <w:u w:val="single"/>
          </w:rPr>
          <w:t>268-бабының 1-тармағында</w:t>
        </w:r>
      </w:hyperlink>
      <w:r>
        <w:rPr>
          <w:rStyle w:val="s0"/>
        </w:rPr>
        <w:t xml:space="preserve"> белгіленген ставка бойынша қосылған құн салығын салуға жатады.</w:t>
      </w:r>
    </w:p>
    <w:p w:rsidR="00000000" w:rsidRDefault="008535AE">
      <w:pPr>
        <w:pStyle w:val="pji"/>
      </w:pPr>
      <w:r>
        <w:rPr>
          <w:rStyle w:val="s3"/>
        </w:rPr>
        <w:t xml:space="preserve">2011.05.07. № 452-IV ҚР </w:t>
      </w:r>
      <w:hyperlink r:id="rId3595" w:anchor="sub_id=800" w:history="1">
        <w:r>
          <w:rPr>
            <w:rStyle w:val="a4"/>
            <w:i/>
            <w:iCs/>
            <w:color w:val="0000FF"/>
            <w:u w:val="single"/>
          </w:rPr>
          <w:t>Заңымен</w:t>
        </w:r>
      </w:hyperlink>
      <w:r>
        <w:rPr>
          <w:rStyle w:val="s3"/>
        </w:rPr>
        <w:t xml:space="preserve"> 6-тармақ өзгертілді (2012 жылғы 1 қаңтардан бастап қолданысқа енгізілді) (</w:t>
      </w:r>
      <w:hyperlink r:id="rId3596" w:anchor="sub_id=276130000" w:history="1">
        <w:r>
          <w:rPr>
            <w:rStyle w:val="a4"/>
            <w:i/>
            <w:iCs/>
            <w:color w:val="0000FF"/>
            <w:u w:val="single"/>
          </w:rPr>
          <w:t>бұр.ред.қара</w:t>
        </w:r>
      </w:hyperlink>
      <w:r>
        <w:rPr>
          <w:rStyle w:val="s3"/>
        </w:rPr>
        <w:t>)</w:t>
      </w:r>
    </w:p>
    <w:p w:rsidR="00000000" w:rsidRDefault="008535AE">
      <w:pPr>
        <w:pStyle w:val="pj"/>
      </w:pPr>
      <w:r>
        <w:rPr>
          <w:rStyle w:val="s0"/>
        </w:rPr>
        <w:t>6. Қаза</w:t>
      </w:r>
      <w:r>
        <w:rPr>
          <w:rStyle w:val="s0"/>
        </w:rPr>
        <w:t>қстан</w:t>
      </w:r>
      <w:r>
        <w:rPr>
          <w:rStyle w:val="s0"/>
        </w:rPr>
        <w:t xml:space="preserve"> Республикасының салық төлеушісі алыс-беріс шикізатын өңдеуге әкетуді (әкелуді) жүзеге асырған жағдайда, өңдеу өнімдерін әкету (әкелу) туралы міндеттемені, сондай-ақ оның Қазақстан Республикасының Үкіметі бекіткен тәртіппен, нысан бойынша және мерзімі</w:t>
      </w:r>
      <w:r>
        <w:rPr>
          <w:rStyle w:val="s0"/>
        </w:rPr>
        <w:t>нде орындалуын ұсынады.</w:t>
      </w:r>
    </w:p>
    <w:p w:rsidR="00000000" w:rsidRDefault="008535AE">
      <w:pPr>
        <w:pStyle w:val="pj"/>
      </w:pPr>
      <w:r>
        <w:rPr>
          <w:rStyle w:val="s0"/>
        </w:rPr>
        <w:t>7. Алыс-беріс шикізатын өңдеу Қазақстан Республикасының Үкіметі белгілеген тауарларды өңдеу шарттарына сәйкес келуге тиіс.</w:t>
      </w:r>
    </w:p>
    <w:p w:rsidR="00000000" w:rsidRDefault="008535AE">
      <w:pPr>
        <w:pStyle w:val="pj"/>
      </w:pPr>
      <w:r>
        <w:rPr>
          <w:rStyle w:val="s0"/>
        </w:rPr>
        <w:t>8. Тиісті уәкілетті мемлекеттік органның тауарларды өңдеу шарттары туралы қорытындысы мынадай мәліметтерді:</w:t>
      </w:r>
    </w:p>
    <w:p w:rsidR="00000000" w:rsidRDefault="008535AE">
      <w:pPr>
        <w:pStyle w:val="pj"/>
      </w:pPr>
      <w:r>
        <w:rPr>
          <w:rStyle w:val="s0"/>
        </w:rPr>
        <w:t>1</w:t>
      </w:r>
      <w:r>
        <w:rPr>
          <w:rStyle w:val="s0"/>
        </w:rPr>
        <w:t>) сыртқы экономикалық қызметтің бірыңғай тауар номенклатурасына сәйкес тауарлар мен өңделетін өнімдердің атауын, сыныптамасын, олардың санын және құнын;</w:t>
      </w:r>
    </w:p>
    <w:p w:rsidR="00000000" w:rsidRDefault="008535AE">
      <w:pPr>
        <w:pStyle w:val="pj"/>
      </w:pPr>
      <w:r>
        <w:rPr>
          <w:rStyle w:val="s0"/>
        </w:rPr>
        <w:t>2) өңдеуге арналған шарттың (келісімшарттың) күнін және нөмірін, өңдеу мерзімін;</w:t>
      </w:r>
    </w:p>
    <w:p w:rsidR="00000000" w:rsidRDefault="008535AE">
      <w:pPr>
        <w:pStyle w:val="pj"/>
      </w:pPr>
      <w:r>
        <w:rPr>
          <w:rStyle w:val="s0"/>
        </w:rPr>
        <w:t>3) өңдеу өнімдерінің ш</w:t>
      </w:r>
      <w:r>
        <w:rPr>
          <w:rStyle w:val="s0"/>
        </w:rPr>
        <w:t>ығу нормаларын;</w:t>
      </w:r>
    </w:p>
    <w:p w:rsidR="00000000" w:rsidRDefault="008535AE">
      <w:pPr>
        <w:pStyle w:val="pj"/>
      </w:pPr>
      <w:r>
        <w:rPr>
          <w:rStyle w:val="s0"/>
        </w:rPr>
        <w:t>4) өңдеу сипаттамасын;</w:t>
      </w:r>
    </w:p>
    <w:p w:rsidR="00000000" w:rsidRDefault="008535AE">
      <w:pPr>
        <w:pStyle w:val="pj"/>
      </w:pPr>
      <w:r>
        <w:rPr>
          <w:rStyle w:val="s0"/>
        </w:rPr>
        <w:t xml:space="preserve">5) өңдеуді жүзеге асыратын тұлға туралы мәліметтерді қамтуға тиіс. </w:t>
      </w:r>
    </w:p>
    <w:p w:rsidR="00000000" w:rsidRDefault="008535AE">
      <w:pPr>
        <w:pStyle w:val="pj"/>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w:t>
      </w:r>
      <w:r>
        <w:rPr>
          <w:rStyle w:val="s0"/>
        </w:rPr>
        <w:t>йынша өңделген өнімдерге сәйкес келетін болса, өңделген өнімдерді өңдеушінің бұрын өндірген тауарларымен ауыстыруға жол беріледі.</w:t>
      </w:r>
    </w:p>
    <w:p w:rsidR="00000000" w:rsidRDefault="008535AE">
      <w:pPr>
        <w:pStyle w:val="pj"/>
      </w:pPr>
      <w:r>
        <w:rPr>
          <w:rStyle w:val="s0"/>
        </w:rPr>
        <w:t> </w:t>
      </w:r>
    </w:p>
    <w:p w:rsidR="00000000" w:rsidRDefault="008535AE">
      <w:pPr>
        <w:pStyle w:val="pj"/>
        <w:ind w:left="1200" w:hanging="800"/>
      </w:pPr>
      <w:r>
        <w:rPr>
          <w:rStyle w:val="s1"/>
        </w:rPr>
        <w:t xml:space="preserve">276-14-бап. Алыс-беріс шикізатын өңдеу мерзімі </w:t>
      </w:r>
    </w:p>
    <w:p w:rsidR="00000000" w:rsidRDefault="008535AE">
      <w:pPr>
        <w:pStyle w:val="pj"/>
      </w:pPr>
      <w:r>
        <w:rPr>
          <w:rStyle w:val="s0"/>
        </w:rPr>
        <w:t>1. Қазақстан Республикасының аумағынан кеден одағына мүше мемлекеттің аумағы</w:t>
      </w:r>
      <w:r>
        <w:rPr>
          <w:rStyle w:val="s0"/>
        </w:rPr>
        <w:t>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арналған шарттың (келісімшарттың) талаптарына сәйкес айқындалады және ол алыс-б</w:t>
      </w:r>
      <w:r>
        <w:rPr>
          <w:rStyle w:val="s0"/>
        </w:rPr>
        <w:t>еріс шикізатын есепке қабылдау және (немесе) тиеп-жөнелту күнінен бастап екі жылдан аспауға тиіс.</w:t>
      </w:r>
    </w:p>
    <w:p w:rsidR="00000000" w:rsidRDefault="008535AE">
      <w:pPr>
        <w:pStyle w:val="pj"/>
      </w:pPr>
      <w:r>
        <w:rPr>
          <w:rStyle w:val="s0"/>
        </w:rPr>
        <w:t xml:space="preserve">2. Осы баптың 1-тармағында белгіленген мерзімнен асып кеткен жағдайда, Қазақстан Республикасының аумағына өңдеу үшін әкелінген алыс-беріс шикізаты салық салу </w:t>
      </w:r>
      <w:r>
        <w:rPr>
          <w:rStyle w:val="s0"/>
        </w:rPr>
        <w:t>мақсатында салық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8535AE">
      <w:pPr>
        <w:pStyle w:val="pj"/>
      </w:pPr>
      <w:r>
        <w:rPr>
          <w:rStyle w:val="s0"/>
        </w:rPr>
        <w:t>3. Осы баптың 1-тармағында белгіленген мерзімнен асып кеткен жағдайда, Қазақс</w:t>
      </w:r>
      <w:r>
        <w:rPr>
          <w:rStyle w:val="s0"/>
        </w:rPr>
        <w:t xml:space="preserve">тан Республикасының аумағынан кеден одағына мүше мемлекеттің аумағына өңдеу үшін әкетілген алыс-беріс шикізаты салық салу мақсатында, өткізу бойынша салық салынатын айналым деп танылады және оған осы Кодекстің </w:t>
      </w:r>
      <w:hyperlink r:id="rId3597" w:anchor="sub_id=2680000" w:history="1">
        <w:r>
          <w:rPr>
            <w:rStyle w:val="a4"/>
            <w:color w:val="0000FF"/>
            <w:u w:val="single"/>
          </w:rPr>
          <w:t>268-бабының 1-тармағында</w:t>
        </w:r>
      </w:hyperlink>
      <w:r>
        <w:rPr>
          <w:rStyle w:val="s0"/>
        </w:rPr>
        <w:t xml:space="preserve"> белгіленген ставка бойынша Қазақстан Республикасының аумағынан тауарларды әкеткен күннен бастап қосылған құн салығы салынуға жатады.</w:t>
      </w:r>
    </w:p>
    <w:p w:rsidR="00000000" w:rsidRDefault="008535AE">
      <w:pPr>
        <w:pStyle w:val="pj"/>
      </w:pPr>
      <w:r>
        <w:rPr>
          <w:rStyle w:val="s0"/>
        </w:rPr>
        <w:t> </w:t>
      </w:r>
    </w:p>
    <w:p w:rsidR="00000000" w:rsidRDefault="008535AE">
      <w:pPr>
        <w:pStyle w:val="pj"/>
        <w:ind w:left="1200" w:hanging="800"/>
      </w:pPr>
      <w:r>
        <w:rPr>
          <w:rStyle w:val="s1"/>
        </w:rPr>
        <w:t>276-15-бап. Кеден одағында қосылған құн салығынан босатылған айналымдар және импорт</w:t>
      </w:r>
    </w:p>
    <w:p w:rsidR="00000000" w:rsidRDefault="008535AE">
      <w:pPr>
        <w:pStyle w:val="pj"/>
      </w:pPr>
      <w:r>
        <w:rPr>
          <w:rStyle w:val="s0"/>
        </w:rPr>
        <w:t>1. Мыналарды:</w:t>
      </w:r>
    </w:p>
    <w:p w:rsidR="00000000" w:rsidRDefault="008535AE">
      <w:pPr>
        <w:pStyle w:val="pj"/>
      </w:pPr>
      <w:r>
        <w:rPr>
          <w:rStyle w:val="s0"/>
        </w:rPr>
        <w:t xml:space="preserve">1) осы Кодекстің </w:t>
      </w:r>
      <w:hyperlink r:id="rId3598" w:anchor="sub_id=2480000" w:history="1">
        <w:r>
          <w:rPr>
            <w:rStyle w:val="a4"/>
            <w:color w:val="0000FF"/>
            <w:u w:val="single"/>
          </w:rPr>
          <w:t>33-тарауында</w:t>
        </w:r>
      </w:hyperlink>
      <w:r>
        <w:rPr>
          <w:rStyle w:val="s0"/>
        </w:rPr>
        <w:t xml:space="preserve"> </w:t>
      </w:r>
      <w:r>
        <w:rPr>
          <w:rStyle w:val="s0"/>
        </w:rPr>
        <w:t>көрсетілген жұмыстарды, көрсетілетін қызметтерді, егер Қазақстан Республикасы оларды өткізу орны болып табылса;</w:t>
      </w:r>
    </w:p>
    <w:p w:rsidR="00000000" w:rsidRDefault="008535AE">
      <w:pPr>
        <w:pStyle w:val="pj"/>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бөліктерін ауыст</w:t>
      </w:r>
      <w:r>
        <w:rPr>
          <w:rStyle w:val="s0"/>
        </w:rPr>
        <w:t>ыруды қоса алғанда, оны жөндеу жөнінде көрсетілетін қызметтерді өткізу бойынша айналымдар қосылған құн салығынан босатылады.</w:t>
      </w:r>
    </w:p>
    <w:p w:rsidR="00000000" w:rsidRDefault="008535AE">
      <w:pPr>
        <w:pStyle w:val="pj"/>
      </w:pPr>
      <w:r>
        <w:rPr>
          <w:rStyle w:val="s0"/>
        </w:rPr>
        <w:t xml:space="preserve">Осы Кодекстің </w:t>
      </w:r>
      <w:hyperlink r:id="rId3599" w:anchor="sub_id=276050000" w:history="1">
        <w:r>
          <w:rPr>
            <w:rStyle w:val="a4"/>
            <w:color w:val="0000FF"/>
            <w:u w:val="single"/>
          </w:rPr>
          <w:t>276-5-баптың 3-тармағында</w:t>
        </w:r>
      </w:hyperlink>
      <w:r>
        <w:rPr>
          <w:rStyle w:val="s0"/>
        </w:rPr>
        <w:t xml:space="preserve"> көзд</w:t>
      </w:r>
      <w:r>
        <w:rPr>
          <w:rStyle w:val="s0"/>
        </w:rPr>
        <w:t>елген құжаттар осы тармақшада көрсетілген қызметтердің көрсетілуін растайтын құжаттар болып табылады.</w:t>
      </w:r>
    </w:p>
    <w:p w:rsidR="00000000" w:rsidRDefault="008535AE">
      <w:pPr>
        <w:pStyle w:val="pj"/>
      </w:pPr>
      <w:r>
        <w:rPr>
          <w:rStyle w:val="s0"/>
        </w:rPr>
        <w:t xml:space="preserve">Осы тармақшада аталған қызметтердің </w:t>
      </w:r>
      <w:hyperlink r:id="rId3600" w:history="1">
        <w:r>
          <w:rPr>
            <w:rStyle w:val="a4"/>
            <w:color w:val="0000FF"/>
            <w:u w:val="single"/>
          </w:rPr>
          <w:t>тізбесін</w:t>
        </w:r>
      </w:hyperlink>
      <w:r>
        <w:rPr>
          <w:rStyle w:val="s0"/>
        </w:rPr>
        <w:t xml:space="preserve"> Қазақстан Республикасының Үкіметі бекітеді.</w:t>
      </w:r>
    </w:p>
    <w:p w:rsidR="00000000" w:rsidRDefault="008535AE">
      <w:pPr>
        <w:pStyle w:val="pj"/>
      </w:pPr>
      <w:r>
        <w:rPr>
          <w:rStyle w:val="s0"/>
        </w:rPr>
        <w:t xml:space="preserve">3) 2011.21.07. № 467-ІV ҚР </w:t>
      </w:r>
      <w:hyperlink r:id="rId3601" w:anchor="sub_id=3119" w:history="1">
        <w:r>
          <w:rPr>
            <w:rStyle w:val="a4"/>
            <w:color w:val="0000FF"/>
            <w:u w:val="single"/>
          </w:rPr>
          <w:t>Заңымен</w:t>
        </w:r>
      </w:hyperlink>
      <w:r>
        <w:rPr>
          <w:rStyle w:val="s0"/>
        </w:rPr>
        <w:t xml:space="preserve"> алып тасталды </w:t>
      </w:r>
      <w:r>
        <w:rPr>
          <w:rStyle w:val="s3"/>
        </w:rPr>
        <w:t>(2011 жылғы 1 шілдеден бастап қолданысқа енгізілді) (</w:t>
      </w:r>
      <w:hyperlink r:id="rId3602" w:anchor="sub_id=276150103" w:history="1">
        <w:r>
          <w:rPr>
            <w:rStyle w:val="a4"/>
            <w:i/>
            <w:iCs/>
            <w:color w:val="0000FF"/>
            <w:u w:val="single"/>
          </w:rPr>
          <w:t>бұр.ред.қара</w:t>
        </w:r>
      </w:hyperlink>
      <w:r>
        <w:rPr>
          <w:rStyle w:val="s3"/>
        </w:rPr>
        <w:t xml:space="preserve">) </w:t>
      </w:r>
    </w:p>
    <w:p w:rsidR="00000000" w:rsidRDefault="008535AE">
      <w:pPr>
        <w:pStyle w:val="pji"/>
      </w:pPr>
      <w:r>
        <w:rPr>
          <w:rStyle w:val="s3"/>
        </w:rPr>
        <w:t xml:space="preserve">2011.21.07. № 467-ІV ҚР </w:t>
      </w:r>
      <w:hyperlink r:id="rId3603" w:anchor="sub_id=3119" w:history="1">
        <w:r>
          <w:rPr>
            <w:rStyle w:val="a4"/>
            <w:i/>
            <w:iCs/>
            <w:color w:val="0000FF"/>
            <w:u w:val="single"/>
          </w:rPr>
          <w:t>Заңымен</w:t>
        </w:r>
      </w:hyperlink>
      <w:r>
        <w:rPr>
          <w:rStyle w:val="s3"/>
        </w:rPr>
        <w:t xml:space="preserve"> 2-тармақ жаңа редакцияда (2011 жылғы 1 шілдеден бастап қолданысқа енгізілді) (</w:t>
      </w:r>
      <w:hyperlink r:id="rId3604" w:anchor="sub_id=2761502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2. Осы Кодекстiң </w:t>
      </w:r>
      <w:hyperlink r:id="rId3605" w:anchor="sub_id=2550000" w:history="1">
        <w:r>
          <w:rPr>
            <w:rStyle w:val="a4"/>
            <w:color w:val="0000FF"/>
            <w:u w:val="single"/>
          </w:rPr>
          <w:t>255-бабы 1-тармағының 1), 3) - 12) тармақшаларында</w:t>
        </w:r>
      </w:hyperlink>
      <w:r>
        <w:rPr>
          <w:rStyle w:val="s0"/>
        </w:rPr>
        <w:t xml:space="preserve"> көзделген тауарлардың импорты қосыл</w:t>
      </w:r>
      <w:r>
        <w:rPr>
          <w:rStyle w:val="s0"/>
        </w:rPr>
        <w:t>ған</w:t>
      </w:r>
      <w:r>
        <w:rPr>
          <w:rStyle w:val="s0"/>
        </w:rPr>
        <w:t xml:space="preserve"> құн салығынан босатылады.</w:t>
      </w:r>
    </w:p>
    <w:p w:rsidR="00000000" w:rsidRDefault="008535AE">
      <w:pPr>
        <w:pStyle w:val="pj"/>
      </w:pPr>
      <w:r>
        <w:rPr>
          <w:rStyle w:val="s0"/>
        </w:rPr>
        <w:t xml:space="preserve">Осы тармақтың бірінші бөлігінде көрсетiлген, кеден одағы шеңберiнде тауарлар импортын қосылған құн салығынан босату </w:t>
      </w:r>
      <w:hyperlink r:id="rId3606" w:history="1">
        <w:r>
          <w:rPr>
            <w:rStyle w:val="a4"/>
            <w:color w:val="0000FF"/>
            <w:u w:val="single"/>
          </w:rPr>
          <w:t>тәртібін</w:t>
        </w:r>
      </w:hyperlink>
      <w:r>
        <w:rPr>
          <w:rStyle w:val="s0"/>
        </w:rPr>
        <w:t xml:space="preserve"> Қазақстан Республикасының Үкіметі ай</w:t>
      </w:r>
      <w:r>
        <w:rPr>
          <w:rStyle w:val="s0"/>
        </w:rPr>
        <w:t>қындайды</w:t>
      </w:r>
      <w:r>
        <w:rPr>
          <w:rStyle w:val="s0"/>
        </w:rPr>
        <w:t>.</w:t>
      </w:r>
    </w:p>
    <w:p w:rsidR="00000000" w:rsidRDefault="008535AE">
      <w:pPr>
        <w:pStyle w:val="pji"/>
      </w:pPr>
      <w:r>
        <w:rPr>
          <w:rStyle w:val="s3"/>
        </w:rPr>
        <w:t xml:space="preserve">2011.05.07. № 452-IV ҚР </w:t>
      </w:r>
      <w:hyperlink r:id="rId3607" w:anchor="sub_id=800" w:history="1">
        <w:r>
          <w:rPr>
            <w:rStyle w:val="a4"/>
            <w:i/>
            <w:iCs/>
            <w:color w:val="0000FF"/>
            <w:u w:val="single"/>
          </w:rPr>
          <w:t>Заңымен</w:t>
        </w:r>
      </w:hyperlink>
      <w:r>
        <w:rPr>
          <w:rStyle w:val="s3"/>
        </w:rPr>
        <w:t xml:space="preserve"> 3-тармақ өзгертілді (2012 жылғы 1 қаңтардан бастап қолданысқа енгізілді) (</w:t>
      </w:r>
      <w:hyperlink r:id="rId3608" w:anchor="sub_id=276150300" w:history="1">
        <w:r>
          <w:rPr>
            <w:rStyle w:val="a4"/>
            <w:i/>
            <w:iCs/>
            <w:color w:val="0000FF"/>
            <w:u w:val="single"/>
          </w:rPr>
          <w:t>бұр.ред.қара</w:t>
        </w:r>
      </w:hyperlink>
      <w:r>
        <w:rPr>
          <w:rStyle w:val="s3"/>
        </w:rPr>
        <w:t>)</w:t>
      </w:r>
    </w:p>
    <w:p w:rsidR="00000000" w:rsidRDefault="008535AE">
      <w:pPr>
        <w:pStyle w:val="pj"/>
      </w:pPr>
      <w:r>
        <w:rPr>
          <w:rStyle w:val="s0"/>
        </w:rPr>
        <w:t xml:space="preserve">3. Қазақстан Республикасының Үкіметі бекіткен </w:t>
      </w:r>
      <w:hyperlink r:id="rId3609" w:history="1">
        <w:r>
          <w:rPr>
            <w:rStyle w:val="a4"/>
            <w:color w:val="0000FF"/>
            <w:u w:val="single"/>
          </w:rPr>
          <w:t>тізбеде</w:t>
        </w:r>
      </w:hyperlink>
      <w:r>
        <w:rPr>
          <w:rStyle w:val="s0"/>
        </w:rPr>
        <w:t xml:space="preserve"> </w:t>
      </w:r>
      <w:r>
        <w:rPr>
          <w:rStyle w:val="s0"/>
        </w:rPr>
        <w:t xml:space="preserve">көзделген тауарларды Қазақстан Республикасының аумағына уақытша әкелу Қазақстан Республикасының Үкіметі белгілеген </w:t>
      </w:r>
      <w:hyperlink r:id="rId3610" w:history="1">
        <w:r>
          <w:rPr>
            <w:rStyle w:val="a4"/>
            <w:color w:val="0000FF"/>
            <w:u w:val="single"/>
          </w:rPr>
          <w:t>тәртіппен</w:t>
        </w:r>
      </w:hyperlink>
      <w:r>
        <w:rPr>
          <w:rStyle w:val="s0"/>
        </w:rPr>
        <w:t>, нысан бойынша және мерзімдерде қосылған құн салығын төлеуден боса</w:t>
      </w:r>
      <w:r>
        <w:rPr>
          <w:rStyle w:val="s0"/>
        </w:rPr>
        <w:t xml:space="preserve">тылады. </w:t>
      </w:r>
    </w:p>
    <w:p w:rsidR="00000000" w:rsidRDefault="008535AE">
      <w:pPr>
        <w:pStyle w:val="pj"/>
      </w:pPr>
      <w:r>
        <w:rPr>
          <w:rStyle w:val="s0"/>
        </w:rPr>
        <w:t>Осы тармақтың бірінші бөлігінің мақсаты үшін кеден одағына мүше мемлекеттердің аумағынан Қазақстан Республикасының аумағына тауарларды уақытша әкелу деп, әкелінген тауарлардың қасиеттері мен сипаттарын өзгертпей, Қазақстан Республикасының аумағына</w:t>
      </w:r>
      <w:r>
        <w:rPr>
          <w:rStyle w:val="s0"/>
        </w:rPr>
        <w:t>н кейіннен әкету туралы міндеттемемен тауарларды, оның ішінде көлік құралдарын Қазақстан Республикасының аумағына әкелу түсініледі.</w:t>
      </w:r>
    </w:p>
    <w:p w:rsidR="00000000" w:rsidRDefault="008535AE">
      <w:pPr>
        <w:pStyle w:val="pj"/>
      </w:pPr>
      <w:r>
        <w:rPr>
          <w:rStyle w:val="s0"/>
        </w:rPr>
        <w:t>Бұл ретте жекелеген салық төлеушілер уақытша әкелінген тауарларды, көлік құралдарын Қазақстан Республикасының аумағынан кейі</w:t>
      </w:r>
      <w:r>
        <w:rPr>
          <w:rStyle w:val="s0"/>
        </w:rPr>
        <w:t xml:space="preserve">ннен әкету және оны Қазақстан Республикасының Үкіметі белгілеген </w:t>
      </w:r>
      <w:hyperlink r:id="rId3611" w:history="1">
        <w:r>
          <w:rPr>
            <w:rStyle w:val="a4"/>
            <w:color w:val="0000FF"/>
            <w:u w:val="single"/>
          </w:rPr>
          <w:t>нысан</w:t>
        </w:r>
      </w:hyperlink>
      <w:r>
        <w:rPr>
          <w:rStyle w:val="s0"/>
        </w:rPr>
        <w:t xml:space="preserve"> бойынша, </w:t>
      </w:r>
      <w:hyperlink r:id="rId3612" w:anchor="sub_id=300" w:history="1">
        <w:r>
          <w:rPr>
            <w:rStyle w:val="a4"/>
            <w:color w:val="0000FF"/>
            <w:u w:val="single"/>
          </w:rPr>
          <w:t>тәртіппен және мерзімдерде</w:t>
        </w:r>
      </w:hyperlink>
      <w:r>
        <w:rPr>
          <w:rStyle w:val="s0"/>
        </w:rPr>
        <w:t xml:space="preserve"> оры</w:t>
      </w:r>
      <w:r>
        <w:rPr>
          <w:rStyle w:val="s0"/>
        </w:rPr>
        <w:t>ндау туралы міндеттеме ұсынады.</w:t>
      </w:r>
    </w:p>
    <w:p w:rsidR="00000000" w:rsidRDefault="008535AE">
      <w:pPr>
        <w:pStyle w:val="pj"/>
      </w:pPr>
      <w:r>
        <w:rPr>
          <w:rStyle w:val="s0"/>
        </w:rPr>
        <w:t xml:space="preserve">Тауарларды уақытша әкелуді жүзеге асыратын тұлға тауарларды уақытша әкелу мерзімін осындай әкелудің мақсаттары мен мән-жайларына сәйкес айқындайды, бірақ бұл мерзім осы Кодекстің </w:t>
      </w:r>
      <w:hyperlink r:id="rId3613" w:anchor="sub_id=276020000" w:history="1">
        <w:r>
          <w:rPr>
            <w:rStyle w:val="a4"/>
            <w:color w:val="0000FF"/>
            <w:u w:val="single"/>
          </w:rPr>
          <w:t>276-2-бабының 2) тармақшасының</w:t>
        </w:r>
      </w:hyperlink>
      <w:r>
        <w:rPr>
          <w:rStyle w:val="s0"/>
        </w:rPr>
        <w:t xml:space="preserve"> тоғызыншы абзацында көрсетілген тұлғаларды қоспағанда, осындай уақытша әкелінген тауарларды Қазақстан Республикасының аумағынан кейіннен әкету туралы міндеттемені ұсынған күннен баста</w:t>
      </w:r>
      <w:r>
        <w:rPr>
          <w:rStyle w:val="s0"/>
        </w:rPr>
        <w:t xml:space="preserve">п екі жылдан аспауға тиіс. </w:t>
      </w:r>
    </w:p>
    <w:p w:rsidR="00000000" w:rsidRDefault="008535AE">
      <w:pPr>
        <w:pStyle w:val="pj"/>
      </w:pPr>
      <w:r>
        <w:rPr>
          <w:rStyle w:val="s0"/>
        </w:rPr>
        <w:t>Қызметін</w:t>
      </w:r>
      <w:r>
        <w:rPr>
          <w:rStyle w:val="s0"/>
        </w:rPr>
        <w:t xml:space="preserve"> тұрақты мекеме құрмай жүзеге асыратын резидент емес заңды тұлғалар аталған тізбеде көзделмеген тауарларды Қазақстан Республикасының аумағына уақытша әкелген кезде қосылған құн салығы бойынша салық міндеттемесін орындауд</w:t>
      </w:r>
      <w:r>
        <w:rPr>
          <w:rStyle w:val="s0"/>
        </w:rPr>
        <w:t>ы Қазақстан Республикасының Үкіметі белгілеген тәртіппен, нысан бойынша және мерзімдерде жүргізеді.</w:t>
      </w:r>
    </w:p>
    <w:p w:rsidR="00000000" w:rsidRDefault="008535AE">
      <w:pPr>
        <w:pStyle w:val="pj"/>
      </w:pPr>
      <w:r>
        <w:rPr>
          <w:rStyle w:val="s0"/>
        </w:rPr>
        <w:t>Қазақстан</w:t>
      </w:r>
      <w:r>
        <w:rPr>
          <w:rStyle w:val="s0"/>
        </w:rPr>
        <w:t xml:space="preserve"> Республикасының аумағына уақытша әкелінген, әкелу кезінде олар бойынша қосылған құн салығы төленбеген тауарларды әкетпеген жағдайда, тауарларды мұ</w:t>
      </w:r>
      <w:r>
        <w:rPr>
          <w:rStyle w:val="s0"/>
        </w:rPr>
        <w:t xml:space="preserve">ндай әкелу салық салу мақсатында салық салынатын импорт деп танылады және Қазақстан Республикасының аумағына тауарларды әкелген күннен бастап оларға осы Кодекстің </w:t>
      </w:r>
      <w:hyperlink r:id="rId3614" w:anchor="sub_id=2680100" w:history="1">
        <w:r>
          <w:rPr>
            <w:rStyle w:val="a4"/>
            <w:color w:val="0000FF"/>
            <w:u w:val="single"/>
          </w:rPr>
          <w:t>268-бабы</w:t>
        </w:r>
        <w:r>
          <w:rPr>
            <w:rStyle w:val="a4"/>
            <w:color w:val="0000FF"/>
            <w:u w:val="single"/>
          </w:rPr>
          <w:t>ның 1-тармағында</w:t>
        </w:r>
      </w:hyperlink>
      <w:r>
        <w:rPr>
          <w:rStyle w:val="s0"/>
        </w:rPr>
        <w:t xml:space="preserve"> белгіленген ставка бойынша қосылған құн салығы салынуға жатады. </w:t>
      </w:r>
    </w:p>
    <w:p w:rsidR="00000000" w:rsidRDefault="008535AE">
      <w:pPr>
        <w:pStyle w:val="pj"/>
      </w:pPr>
      <w:r>
        <w:rPr>
          <w:rStyle w:val="s0"/>
        </w:rPr>
        <w:t>4. Қазақстан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байланысты мақсатта</w:t>
      </w:r>
      <w:r>
        <w:rPr>
          <w:rStyle w:val="s0"/>
        </w:rPr>
        <w:t>рдан өзге мақсаттарда пайдаланылған жағдайда, мұндай тауарлардың импорты бойынша қосылған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8535AE">
      <w:pPr>
        <w:pStyle w:val="pj"/>
      </w:pPr>
      <w:r>
        <w:rPr>
          <w:rStyle w:val="s0"/>
        </w:rPr>
        <w:t>5. Қазақстан Республикасының лизинг</w:t>
      </w:r>
      <w:r>
        <w:rPr>
          <w:rStyle w:val="s0"/>
        </w:rPr>
        <w:t xml:space="preserve"> алушы-салық төлеушісінің кеден одағына мүше басқа мемлекеттің лизинг берушісіне лизинг шарты бойынша төлейтін сыйақысы қосылған құн салығынан босатылады.</w:t>
      </w:r>
    </w:p>
    <w:p w:rsidR="00000000" w:rsidRDefault="008535AE">
      <w:pPr>
        <w:pStyle w:val="pj"/>
      </w:pPr>
      <w:r>
        <w:rPr>
          <w:rStyle w:val="s0"/>
        </w:rPr>
        <w:t> </w:t>
      </w:r>
    </w:p>
    <w:p w:rsidR="00000000" w:rsidRDefault="008535AE">
      <w:pPr>
        <w:pStyle w:val="pj"/>
        <w:ind w:left="1200" w:hanging="800"/>
      </w:pPr>
      <w:r>
        <w:rPr>
          <w:rStyle w:val="s1"/>
        </w:rPr>
        <w:t>276-16-бап. Кеден одағында қосылған құн салығының сомаларын есепке жатқызу тәртібі</w:t>
      </w:r>
    </w:p>
    <w:p w:rsidR="00000000" w:rsidRDefault="008535AE">
      <w:pPr>
        <w:pStyle w:val="pj"/>
      </w:pPr>
      <w:r>
        <w:rPr>
          <w:rStyle w:val="s0"/>
        </w:rPr>
        <w:t>1. Егер осы бапт</w:t>
      </w:r>
      <w:r>
        <w:rPr>
          <w:rStyle w:val="s0"/>
        </w:rPr>
        <w:t>а өзгеше белгіленбесе, қосылған құн салығы осы Кодекстің 34-тарауында белгіленген тәртіппен есепке жатқызылады.</w:t>
      </w:r>
    </w:p>
    <w:p w:rsidR="00000000" w:rsidRDefault="008535AE">
      <w:pPr>
        <w:pStyle w:val="pj"/>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w:t>
      </w:r>
      <w:r>
        <w:rPr>
          <w:rStyle w:val="s0"/>
        </w:rPr>
        <w:t>е белгіленген тәртіппен төленген импортталған тауарлар бойынша қосылған құн салығының сомасы есептелген және (немесе) есепке жазылған шегінде есепке жатқызылады.</w:t>
      </w:r>
    </w:p>
    <w:p w:rsidR="00000000" w:rsidRDefault="008535AE">
      <w:pPr>
        <w:pStyle w:val="pj"/>
      </w:pPr>
      <w:r>
        <w:rPr>
          <w:rStyle w:val="s0"/>
        </w:rPr>
        <w:t xml:space="preserve">Лизинг шарты (келісімшарты) бойынша тауарлардың импорты кезінде қосылған құн салығының сомасы </w:t>
      </w:r>
      <w:r>
        <w:rPr>
          <w:rStyle w:val="s0"/>
        </w:rPr>
        <w:t xml:space="preserve">бюджетке төленген қосылған құн салығының сомасы болып табылады, бірақ осы Кодекстің </w:t>
      </w:r>
      <w:hyperlink r:id="rId3615" w:anchor="sub_id=276080000" w:history="1">
        <w:r>
          <w:rPr>
            <w:rStyle w:val="a4"/>
            <w:color w:val="0000FF"/>
            <w:u w:val="single"/>
          </w:rPr>
          <w:t>276-8-бабының 6-тарм</w:t>
        </w:r>
      </w:hyperlink>
      <w:r>
        <w:rPr>
          <w:rStyle w:val="s0"/>
        </w:rPr>
        <w:t>ағына сәйкес айқындалатын салық салынатын импорттың көлеміне салы</w:t>
      </w:r>
      <w:r>
        <w:rPr>
          <w:rStyle w:val="s0"/>
        </w:rPr>
        <w:t>қ</w:t>
      </w:r>
      <w:r>
        <w:rPr>
          <w:rStyle w:val="s0"/>
        </w:rPr>
        <w:t xml:space="preserve"> кезеңі үшін келетін қосылған құн салығының сомасынан артпайды. Бұл ретте алдыңғы салық кезеңдері үшін есепке жазылған (есептелген), оның ішінде осы Кодекстің </w:t>
      </w:r>
      <w:hyperlink r:id="rId3616" w:anchor="sub_id=5990000" w:history="1">
        <w:r>
          <w:rPr>
            <w:rStyle w:val="a4"/>
            <w:color w:val="0000FF"/>
            <w:u w:val="single"/>
          </w:rPr>
          <w:t>599</w:t>
        </w:r>
      </w:hyperlink>
      <w:r>
        <w:rPr>
          <w:rStyle w:val="s0"/>
        </w:rPr>
        <w:t xml:space="preserve"> және </w:t>
      </w:r>
      <w:hyperlink r:id="rId3617" w:anchor="sub_id=6010000" w:history="1">
        <w:r>
          <w:rPr>
            <w:rStyle w:val="a4"/>
            <w:color w:val="0000FF"/>
            <w:u w:val="single"/>
          </w:rPr>
          <w:t>601-баптарында</w:t>
        </w:r>
      </w:hyperlink>
      <w:r>
        <w:rPr>
          <w:rStyle w:val="s0"/>
        </w:rPr>
        <w:t xml:space="preserve"> белгіленген тәртіппен есепке жатқызу жолымен төленген қосылған құн салығының сомалары ағымдағы салық кезеңінде есепке жатқызылуға тиіс.</w:t>
      </w:r>
    </w:p>
    <w:p w:rsidR="00000000" w:rsidRDefault="008535AE">
      <w:pPr>
        <w:pStyle w:val="pj"/>
      </w:pPr>
      <w:r>
        <w:rPr>
          <w:rStyle w:val="s0"/>
        </w:rPr>
        <w:t xml:space="preserve">3. Кеден одағына мүше </w:t>
      </w:r>
      <w:r>
        <w:rPr>
          <w:rStyle w:val="s0"/>
        </w:rPr>
        <w:t>басқа мемлекеттің лизинг алушы-салық төлеушісінің алуына жататын тауарларды (лизинг нысаналарын) Қазақстан Республикасының лизинг беруші-салық төлеушісі лизингке берген кезде, Қазақстан Республикасының лизинг беруші-салық төлеушісі есепке жатқызуға тиіс қо</w:t>
      </w:r>
      <w:r>
        <w:rPr>
          <w:rStyle w:val="s0"/>
        </w:rPr>
        <w:t>сылған құн салығының сомасы сыйақыны есепке алмай, алынған лизингтік төлем бойынша тауарлардың (лизинг нысаналарының) құнына келетін бөлігінде айқындалады.</w:t>
      </w:r>
    </w:p>
    <w:p w:rsidR="00000000" w:rsidRDefault="008535AE">
      <w:pPr>
        <w:pStyle w:val="pj"/>
      </w:pPr>
      <w:r>
        <w:rPr>
          <w:rStyle w:val="s0"/>
        </w:rPr>
        <w:t> </w:t>
      </w:r>
    </w:p>
    <w:p w:rsidR="00000000" w:rsidRDefault="008535AE">
      <w:pPr>
        <w:pStyle w:val="pj"/>
        <w:ind w:left="1200" w:hanging="800"/>
      </w:pPr>
      <w:r>
        <w:rPr>
          <w:rStyle w:val="s1"/>
        </w:rPr>
        <w:t>276-17-бап. Шот-фактура</w:t>
      </w:r>
    </w:p>
    <w:p w:rsidR="00000000" w:rsidRDefault="008535AE">
      <w:pPr>
        <w:pStyle w:val="pj"/>
      </w:pPr>
      <w:r>
        <w:rPr>
          <w:rStyle w:val="s0"/>
        </w:rPr>
        <w:t>1. Егер осы бапта өзгеше белгіленбесе, шот-фактураны жазып беру тәртібі, осы Кодекстің 35-тарауына сәйкес айқындалады.</w:t>
      </w:r>
    </w:p>
    <w:p w:rsidR="00000000" w:rsidRDefault="008535AE">
      <w:pPr>
        <w:pStyle w:val="pj"/>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w:t>
      </w:r>
      <w:r>
        <w:rPr>
          <w:rStyle w:val="s0"/>
        </w:rPr>
        <w:t xml:space="preserve">ды өткізу бойынша айналым жасалған күннен ерте емес және айналым жасалған күннен кейін күнтізбелік бес күннен кешіктірілмей жазып беріледі. </w:t>
      </w:r>
    </w:p>
    <w:p w:rsidR="00000000" w:rsidRDefault="008535AE">
      <w:pPr>
        <w:pStyle w:val="pj"/>
      </w:pPr>
      <w:r>
        <w:rPr>
          <w:rStyle w:val="s0"/>
        </w:rPr>
        <w:t xml:space="preserve">3. Кеден одағына мүше басқа мемлекеттің аумағынан Қазақстан Республикасының аумағына әкелінетін, басқа мемлекеттің </w:t>
      </w:r>
      <w:r>
        <w:rPr>
          <w:rStyle w:val="s0"/>
        </w:rPr>
        <w:t xml:space="preserve">аумағына кейіннен өңдеу өнімдері түрінде әкетілетін алыс-беріс шикізатын өңдеу жөніндегі жұмыстарды орындаған жағдайда, шот-фактура әкетілетін алыс-беріс шикізатын өңдеу жөніндегі жұмыстардың орындалуын растайтын құжатқа қол қойылған күні жазып беріледі. </w:t>
      </w:r>
    </w:p>
    <w:p w:rsidR="00000000" w:rsidRDefault="008535AE">
      <w:pPr>
        <w:pStyle w:val="pj"/>
      </w:pPr>
      <w:r>
        <w:rPr>
          <w:rStyle w:val="s0"/>
        </w:rPr>
        <w:t xml:space="preserve">4. Осы баптың 2 және 3-тармақтарында көрсетілген жағдайларда жазып берілетін шот-фактура осы Кодекстің </w:t>
      </w:r>
      <w:hyperlink r:id="rId3618" w:anchor="sub_id=2630500" w:history="1">
        <w:r>
          <w:rPr>
            <w:rStyle w:val="a4"/>
            <w:color w:val="0000FF"/>
            <w:u w:val="single"/>
          </w:rPr>
          <w:t>263-бабының 5-тармағында</w:t>
        </w:r>
      </w:hyperlink>
      <w:r>
        <w:rPr>
          <w:rStyle w:val="s0"/>
        </w:rPr>
        <w:t xml:space="preserve"> белгіленген талаптарға сай болуға, сондай-а</w:t>
      </w:r>
      <w:r>
        <w:rPr>
          <w:rStyle w:val="s0"/>
        </w:rPr>
        <w:t>қ</w:t>
      </w:r>
      <w:r>
        <w:rPr>
          <w:rStyle w:val="s0"/>
        </w:rPr>
        <w:t xml:space="preserve"> мыналар:</w:t>
      </w:r>
    </w:p>
    <w:p w:rsidR="00000000" w:rsidRDefault="008535AE">
      <w:pPr>
        <w:pStyle w:val="pj"/>
      </w:pPr>
      <w:r>
        <w:rPr>
          <w:rStyle w:val="s0"/>
        </w:rPr>
        <w:t>1) өткізу бойынша айналым жасалған күн;</w:t>
      </w:r>
    </w:p>
    <w:p w:rsidR="00000000" w:rsidRDefault="008535AE">
      <w:pPr>
        <w:pStyle w:val="pj"/>
      </w:pPr>
      <w:r>
        <w:rPr>
          <w:rStyle w:val="s0"/>
        </w:rPr>
        <w:t>2) СТСН/ЕСК - салық төлеушінің сәйкестендіру нөмірі/Ресей Федерациясынан сатып алушының есепке қойылу себебінің коды;</w:t>
      </w:r>
    </w:p>
    <w:p w:rsidR="00000000" w:rsidRDefault="008535AE">
      <w:pPr>
        <w:pStyle w:val="pj"/>
      </w:pPr>
      <w:r>
        <w:rPr>
          <w:rStyle w:val="s0"/>
        </w:rPr>
        <w:t>3) ТЕН - Беларусь Республикасынан сатып алушының - төлеушінің есепке алу нөмірі көрсетілуге тиіс.</w:t>
      </w:r>
    </w:p>
    <w:p w:rsidR="00000000" w:rsidRDefault="008535AE">
      <w:pPr>
        <w:pStyle w:val="pj"/>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алуына жататын тауарла</w:t>
      </w:r>
      <w:r>
        <w:rPr>
          <w:rStyle w:val="s0"/>
        </w:rPr>
        <w:t>рды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8535AE">
      <w:pPr>
        <w:pStyle w:val="pj"/>
      </w:pPr>
      <w:r>
        <w:rPr>
          <w:rStyle w:val="s0"/>
        </w:rPr>
        <w:t>Қазақстан</w:t>
      </w:r>
      <w:r>
        <w:rPr>
          <w:rStyle w:val="s0"/>
        </w:rPr>
        <w:t xml:space="preserve"> Республикасының салық төлеуші-лизинг беруші</w:t>
      </w:r>
      <w:r>
        <w:rPr>
          <w:rStyle w:val="s0"/>
        </w:rPr>
        <w:t xml:space="preserve">сінің сыйақы сомасы шот-фактурада жеке жолда көрсетілуге тиіс. </w:t>
      </w:r>
    </w:p>
    <w:p w:rsidR="00000000" w:rsidRDefault="008535AE">
      <w:pPr>
        <w:pStyle w:val="pj"/>
      </w:pPr>
      <w:r>
        <w:rPr>
          <w:rStyle w:val="s0"/>
        </w:rPr>
        <w:t> </w:t>
      </w:r>
    </w:p>
    <w:p w:rsidR="00000000" w:rsidRDefault="008535AE">
      <w:pPr>
        <w:pStyle w:val="pj"/>
        <w:ind w:left="1200" w:hanging="800"/>
      </w:pPr>
      <w:r>
        <w:rPr>
          <w:rStyle w:val="s1"/>
        </w:rPr>
        <w:t>276-18-бап. Тауарлардың импорты кезінде қосылған құн салығын төлеушілерді айқындаудың ерекшеліктері</w:t>
      </w:r>
    </w:p>
    <w:p w:rsidR="00000000" w:rsidRDefault="008535AE">
      <w:pPr>
        <w:pStyle w:val="pj"/>
      </w:pPr>
      <w:r>
        <w:rPr>
          <w:rStyle w:val="s0"/>
        </w:rPr>
        <w:t>1. Егер тауарларды Қазақстан Республикасының салық төлеушісі кеден одағына мүше басқа мемл</w:t>
      </w:r>
      <w:r>
        <w:rPr>
          <w:rStyle w:val="s0"/>
        </w:rPr>
        <w:t>екеттің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тауарлардың меншік иесі не комиссионер, сенім білдірілген адам (оператор) ж</w:t>
      </w:r>
      <w:r>
        <w:rPr>
          <w:rStyle w:val="s0"/>
        </w:rPr>
        <w:t>үзеге</w:t>
      </w:r>
      <w:r>
        <w:rPr>
          <w:rStyle w:val="s0"/>
        </w:rPr>
        <w:t xml:space="preserve"> асырады.</w:t>
      </w:r>
    </w:p>
    <w:p w:rsidR="00000000" w:rsidRDefault="008535AE">
      <w:pPr>
        <w:pStyle w:val="pj"/>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8535AE">
      <w:pPr>
        <w:pStyle w:val="pj"/>
      </w:pPr>
      <w:r>
        <w:rPr>
          <w:rStyle w:val="s0"/>
        </w:rPr>
        <w:t>2. Егер тауарларды Қазақстан Республикасының салық төлеушісі</w:t>
      </w:r>
      <w:r>
        <w:rPr>
          <w:rStyle w:val="s0"/>
        </w:rPr>
        <w:t xml:space="preserve"> 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импортталса, қосылған құн салығын тауарлар аумағына импортталған Қазақстан</w:t>
      </w:r>
      <w:r>
        <w:rPr>
          <w:rStyle w:val="s0"/>
        </w:rPr>
        <w:t xml:space="preserve"> Республикасының салық төлеушісі - тауарлардың меншік иесі төлейді. </w:t>
      </w:r>
    </w:p>
    <w:p w:rsidR="00000000" w:rsidRDefault="008535AE">
      <w:pPr>
        <w:pStyle w:val="pj"/>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берілген тапсырма негізінде өткізсе және тауарлар кеден о</w:t>
      </w:r>
      <w:r>
        <w:rPr>
          <w:rStyle w:val="s0"/>
        </w:rPr>
        <w:t>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 адам жүзеге асырады.</w:t>
      </w:r>
    </w:p>
    <w:p w:rsidR="00000000" w:rsidRDefault="008535AE">
      <w:pPr>
        <w:pStyle w:val="pji"/>
      </w:pPr>
      <w:r>
        <w:rPr>
          <w:rStyle w:val="s3"/>
        </w:rPr>
        <w:t xml:space="preserve">2011.05.07. № 452-IV ҚР </w:t>
      </w:r>
      <w:hyperlink r:id="rId3619" w:anchor="sub_id=800" w:history="1">
        <w:r>
          <w:rPr>
            <w:rStyle w:val="a4"/>
            <w:i/>
            <w:iCs/>
            <w:color w:val="0000FF"/>
            <w:u w:val="single"/>
          </w:rPr>
          <w:t>Заңымен</w:t>
        </w:r>
      </w:hyperlink>
      <w:r>
        <w:rPr>
          <w:rStyle w:val="s3"/>
        </w:rPr>
        <w:t xml:space="preserve"> 4-тармақ өзгертілді (2012 жылғы 1 қаңтардан бастап қолданысқа енгізілді) (</w:t>
      </w:r>
      <w:hyperlink r:id="rId3620" w:anchor="sub_id=276180000" w:history="1">
        <w:r>
          <w:rPr>
            <w:rStyle w:val="a4"/>
            <w:i/>
            <w:iCs/>
            <w:color w:val="0000FF"/>
            <w:u w:val="single"/>
          </w:rPr>
          <w:t>бұр.ред.қара</w:t>
        </w:r>
      </w:hyperlink>
      <w:r>
        <w:rPr>
          <w:rStyle w:val="s3"/>
        </w:rPr>
        <w:t>)</w:t>
      </w:r>
    </w:p>
    <w:p w:rsidR="00000000" w:rsidRDefault="008535AE">
      <w:pPr>
        <w:pStyle w:val="pj"/>
      </w:pPr>
      <w:r>
        <w:rPr>
          <w:rStyle w:val="s0"/>
        </w:rPr>
        <w:t>4. Егер Қазақс</w:t>
      </w:r>
      <w:r>
        <w:rPr>
          <w:rStyle w:val="s0"/>
        </w:rPr>
        <w:t>тан Республикасының салық төлеушісі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бойынша қосылған құн</w:t>
      </w:r>
      <w:r>
        <w:rPr>
          <w:rStyle w:val="s0"/>
        </w:rPr>
        <w:t xml:space="preserve"> салығы төленбеген тауарларды сатып алса, егер осы тармақта өзгеше көзделмесе, қосылған құн салығын төлеуді Қазақстан Республикасының салық төлеушісі - тауарлардың меншік иесі не болмаса комиссионер, сенім білдірілген адам (оператор) жүзеге асырады.</w:t>
      </w:r>
    </w:p>
    <w:p w:rsidR="00000000" w:rsidRDefault="008535AE">
      <w:pPr>
        <w:pStyle w:val="pj"/>
      </w:pPr>
      <w:r>
        <w:rPr>
          <w:rStyle w:val="s0"/>
        </w:rPr>
        <w:t>Қазақс</w:t>
      </w:r>
      <w:r>
        <w:rPr>
          <w:rStyle w:val="s0"/>
        </w:rPr>
        <w:t xml:space="preserve">тан Республикасының салық төлеушісі ұйымдастырған көрме-жәрмеңкелік саудада кеден одағына мүше мемлекеттердің аумағынан бұрын Қазақстан Республикасының аумағына импортталған, олар бойынша қосылған құн салығы төленбеген тауарларды Қазақстан Республикасының </w:t>
      </w:r>
      <w:r>
        <w:rPr>
          <w:rStyle w:val="s0"/>
        </w:rPr>
        <w:t xml:space="preserve">салық төлеушісі сатып алса, қосылған құн салығын оларды сатып алу-сатуға резидент емеспен шарттар (келісімшарттар) болған кезде тауарлардың меншік иесі төлейді. </w:t>
      </w:r>
    </w:p>
    <w:p w:rsidR="00000000" w:rsidRDefault="008535AE">
      <w:pPr>
        <w:pStyle w:val="pj"/>
      </w:pPr>
      <w:r>
        <w:rPr>
          <w:rStyle w:val="s0"/>
        </w:rPr>
        <w:t>Сатып алу-сатуға арналған шарттар (келісімшарттар) болмаған кезде, мұндай тауарлар бойынша қос</w:t>
      </w:r>
      <w:r>
        <w:rPr>
          <w:rStyle w:val="s0"/>
        </w:rPr>
        <w:t xml:space="preserve">ылған құн салығын төлеуді көрмелік-жәрмеңкелік сауданы ұйымдастырған Қазақстан Республикасының салық төлеушісі жүзеге асырады. </w:t>
      </w:r>
    </w:p>
    <w:p w:rsidR="00000000" w:rsidRDefault="008535AE">
      <w:pPr>
        <w:pStyle w:val="pj"/>
      </w:pPr>
      <w:r>
        <w:rPr>
          <w:rStyle w:val="s0"/>
        </w:rPr>
        <w:t>Көрме-жәрмеңкелік сауданы ұйымдастырған Қазақстан Республикасының салық төлеушісі осындай сауда өткізілетіні туралы кеден одағын</w:t>
      </w:r>
      <w:r>
        <w:rPr>
          <w:rStyle w:val="s0"/>
        </w:rPr>
        <w:t>а мүше мемлекеттерден саудаға қатысатындардың тізімін қоса бере отырып, оны өткізу басталардан он жұмыс күні бұрын салық органына орналасқан жері бойынша жазбаша түрде хабарлауға міндетті.</w:t>
      </w:r>
    </w:p>
    <w:p w:rsidR="00000000" w:rsidRDefault="008535AE">
      <w:pPr>
        <w:pStyle w:val="pj"/>
      </w:pPr>
      <w:hyperlink r:id="rId3621" w:history="1">
        <w:r>
          <w:rPr>
            <w:rStyle w:val="a4"/>
            <w:color w:val="0000FF"/>
            <w:u w:val="single"/>
          </w:rPr>
          <w:t>Кө</w:t>
        </w:r>
        <w:r>
          <w:rPr>
            <w:rStyle w:val="a4"/>
            <w:color w:val="0000FF"/>
            <w:u w:val="single"/>
          </w:rPr>
          <w:t>рме-жәрмеңкелік сауда бойынша қосылған құн салығының төленуін бақылау тәртібін</w:t>
        </w:r>
      </w:hyperlink>
      <w:r>
        <w:rPr>
          <w:rStyle w:val="s0"/>
        </w:rPr>
        <w:t xml:space="preserve"> Қазақстан Республикасының Үкіметі айқындайды.</w:t>
      </w:r>
    </w:p>
    <w:p w:rsidR="00000000" w:rsidRDefault="008535AE">
      <w:pPr>
        <w:pStyle w:val="pj"/>
      </w:pPr>
      <w:r>
        <w:rPr>
          <w:rStyle w:val="s0"/>
        </w:rPr>
        <w:t xml:space="preserve">5. Егер тауарлар Қазақстан Республикасының салық төлеушісі мен кеден одағына мүше емес мемлекеттің салық төлеушісі арасындағы шарт </w:t>
      </w:r>
      <w:r>
        <w:rPr>
          <w:rStyle w:val="s0"/>
        </w:rPr>
        <w:t>негізінде сатып алынса және бұл ретте тауарлар кеден одағына мүше басқа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білдірілген адам (оп</w:t>
      </w:r>
      <w:r>
        <w:rPr>
          <w:rStyle w:val="s0"/>
        </w:rPr>
        <w:t>ератор) төлейді.</w:t>
      </w:r>
    </w:p>
    <w:p w:rsidR="00000000" w:rsidRDefault="008535AE">
      <w:pPr>
        <w:pStyle w:val="pj"/>
      </w:pPr>
      <w:r>
        <w:rPr>
          <w:rStyle w:val="s0"/>
        </w:rPr>
        <w:t> </w:t>
      </w:r>
    </w:p>
    <w:p w:rsidR="00000000" w:rsidRDefault="008535AE">
      <w:pPr>
        <w:pStyle w:val="pj"/>
        <w:ind w:left="1200" w:hanging="800"/>
      </w:pPr>
      <w:r>
        <w:rPr>
          <w:rStyle w:val="s1"/>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p>
    <w:p w:rsidR="00000000" w:rsidRDefault="008535AE">
      <w:pPr>
        <w:pStyle w:val="pj"/>
      </w:pPr>
      <w:r>
        <w:rPr>
          <w:rStyle w:val="s0"/>
        </w:rPr>
        <w:t>1. Комиссионер (сенім білдірілген адам) тауарларды Қазақстан Республ</w:t>
      </w:r>
      <w:r>
        <w:rPr>
          <w:rStyle w:val="s0"/>
        </w:rPr>
        <w:t>икасының аумағына комиссия (тапсырма) шарттары негізінде әкелген кезде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8535AE">
      <w:pPr>
        <w:pStyle w:val="pj"/>
      </w:pPr>
      <w:r>
        <w:rPr>
          <w:rStyle w:val="s0"/>
        </w:rPr>
        <w:t xml:space="preserve">Бұл ретте Қазақстан Республикасының </w:t>
      </w:r>
      <w:r>
        <w:rPr>
          <w:rStyle w:val="s0"/>
        </w:rPr>
        <w:t xml:space="preserve">аумағына импортталған тауарлар бойынша комиссионер (сенім білдірілген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сондай-ақ импортталған </w:t>
      </w:r>
      <w:r>
        <w:rPr>
          <w:rStyle w:val="s0"/>
        </w:rPr>
        <w:t xml:space="preserve">тауарлар бойынша жанама салықтар жөніндегі декларация көшірмесінің және осы Кодекстің </w:t>
      </w:r>
      <w:hyperlink r:id="rId3622" w:anchor="sub_id=276200000" w:history="1">
        <w:r>
          <w:rPr>
            <w:rStyle w:val="a4"/>
            <w:color w:val="0000FF"/>
            <w:u w:val="single"/>
          </w:rPr>
          <w:t>276-20-бабының 7-тармағында</w:t>
        </w:r>
      </w:hyperlink>
      <w:r>
        <w:rPr>
          <w:rStyle w:val="s0"/>
        </w:rPr>
        <w:t xml:space="preserve"> көзделген, салық органының белгісі бар тауарларды әкелу</w:t>
      </w:r>
      <w:r>
        <w:rPr>
          <w:rStyle w:val="s0"/>
        </w:rPr>
        <w:t xml:space="preserve"> және жанама салықтардың төленгені туралы өтініштің көшірмесі негізінде есепке жатқызуға тиіс.</w:t>
      </w:r>
    </w:p>
    <w:p w:rsidR="00000000" w:rsidRDefault="008535AE">
      <w:pPr>
        <w:pStyle w:val="pj"/>
      </w:pPr>
      <w:r>
        <w:rPr>
          <w:rStyle w:val="s0"/>
        </w:rPr>
        <w:t>2. Комиссионердің өз атынан және комитент есебінен тауарларды өткізуі, жұмыстарды орындауы немесе қызметтерді көрсетуі комиссионердің өткізу бойынша айналымы бол</w:t>
      </w:r>
      <w:r>
        <w:rPr>
          <w:rStyle w:val="s0"/>
        </w:rPr>
        <w:t xml:space="preserve">ып табылмайды. </w:t>
      </w:r>
    </w:p>
    <w:p w:rsidR="00000000" w:rsidRDefault="008535AE">
      <w:pPr>
        <w:pStyle w:val="pj"/>
      </w:pPr>
      <w:r>
        <w:rPr>
          <w:rStyle w:val="s0"/>
        </w:rPr>
        <w:t xml:space="preserve">3. 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 </w:t>
      </w:r>
    </w:p>
    <w:p w:rsidR="00000000" w:rsidRDefault="008535AE">
      <w:pPr>
        <w:pStyle w:val="pj"/>
      </w:pPr>
      <w:r>
        <w:rPr>
          <w:rStyle w:val="s0"/>
        </w:rPr>
        <w:t>4. 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w:t>
      </w:r>
      <w:r>
        <w:rPr>
          <w:rStyle w:val="s0"/>
        </w:rPr>
        <w:t>а) 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білдірілген адам») деген мәртебесі</w:t>
      </w:r>
      <w:r>
        <w:rPr>
          <w:rStyle w:val="s0"/>
        </w:rPr>
        <w:t xml:space="preserve"> көрсетіле отырып жазып беріледі. </w:t>
      </w:r>
    </w:p>
    <w:p w:rsidR="00000000" w:rsidRDefault="008535AE">
      <w:pPr>
        <w:pStyle w:val="pj"/>
      </w:pPr>
      <w:r>
        <w:rPr>
          <w:rStyle w:val="s0"/>
        </w:rPr>
        <w:t xml:space="preserve">Комиссионер (сенім білдірілген адам) сатып алушыға жазып берген шот-фактурада осы Кодекстің </w:t>
      </w:r>
      <w:hyperlink r:id="rId3623" w:anchor="sub_id=2630500" w:history="1">
        <w:r>
          <w:rPr>
            <w:rStyle w:val="a4"/>
            <w:color w:val="0000FF"/>
            <w:u w:val="single"/>
          </w:rPr>
          <w:t>263-бабы 5-тармағының 1) - 6) тармақшаларынд</w:t>
        </w:r>
        <w:r>
          <w:rPr>
            <w:rStyle w:val="a4"/>
            <w:color w:val="0000FF"/>
            <w:u w:val="single"/>
          </w:rPr>
          <w:t>а</w:t>
        </w:r>
      </w:hyperlink>
      <w:r>
        <w:rPr>
          <w:rStyle w:val="s0"/>
        </w:rPr>
        <w:t xml:space="preserve"> белгіленген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 </w:t>
      </w:r>
    </w:p>
    <w:p w:rsidR="00000000" w:rsidRDefault="008535AE">
      <w:pPr>
        <w:pStyle w:val="pj"/>
      </w:pPr>
      <w:r>
        <w:rPr>
          <w:rStyle w:val="s0"/>
        </w:rPr>
        <w:t>Импортталатын тауарлар бойынша коми</w:t>
      </w:r>
      <w:r>
        <w:rPr>
          <w:rStyle w:val="s0"/>
        </w:rPr>
        <w:t>ссионер (сенім білдірілген адам) төлеген қосылған құн салығының сомасы шот-фактурада жеке жолда көрсетіледі.</w:t>
      </w:r>
    </w:p>
    <w:p w:rsidR="00000000" w:rsidRDefault="008535AE">
      <w:pPr>
        <w:pStyle w:val="pj"/>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w:t>
      </w:r>
      <w:r>
        <w:rPr>
          <w:rStyle w:val="s0"/>
        </w:rPr>
        <w:t xml:space="preserve">сі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 </w:t>
      </w:r>
    </w:p>
    <w:p w:rsidR="00000000" w:rsidRDefault="008535AE">
      <w:pPr>
        <w:pStyle w:val="pj"/>
      </w:pPr>
      <w:r>
        <w:rPr>
          <w:rStyle w:val="s0"/>
        </w:rPr>
        <w:t>Қазақстан</w:t>
      </w:r>
      <w:r>
        <w:rPr>
          <w:rStyle w:val="s0"/>
        </w:rPr>
        <w:t xml:space="preserve"> Республик</w:t>
      </w:r>
      <w:r>
        <w:rPr>
          <w:rStyle w:val="s0"/>
        </w:rPr>
        <w:t>асының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8535AE">
      <w:pPr>
        <w:pStyle w:val="pj"/>
      </w:pPr>
      <w:r>
        <w:rPr>
          <w:rStyle w:val="s0"/>
        </w:rPr>
        <w:t xml:space="preserve">5. Импортталған тауарларды комиссионер (сенім білдірілген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 </w:t>
      </w:r>
    </w:p>
    <w:p w:rsidR="00000000" w:rsidRDefault="008535AE">
      <w:pPr>
        <w:pStyle w:val="pj"/>
      </w:pPr>
      <w:r>
        <w:rPr>
          <w:rStyle w:val="s0"/>
        </w:rPr>
        <w:t>Осы тармақтың мақс</w:t>
      </w:r>
      <w:r>
        <w:rPr>
          <w:rStyle w:val="s0"/>
        </w:rPr>
        <w:t>аты үшін комитенттің (сенім білдірушінің) комиссионердің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8535AE">
      <w:pPr>
        <w:pStyle w:val="pj"/>
      </w:pPr>
      <w:r>
        <w:rPr>
          <w:rStyle w:val="s0"/>
        </w:rPr>
        <w:t>6. Комиссия (тапсырма) шартының талаптарына сәйкес келетін жағдайла</w:t>
      </w:r>
      <w:r>
        <w:rPr>
          <w:rStyle w:val="s0"/>
        </w:rPr>
        <w:t>рда тауарларды өткізген, жұмыстарды орындаған, қызметтерді көрсеткен кезде комиссионердің (сенім білдірілген адамның) салық салынатын айналымының мөлшері сыйақы негізінде айқындалады.</w:t>
      </w:r>
    </w:p>
    <w:p w:rsidR="00000000" w:rsidRDefault="008535AE">
      <w:pPr>
        <w:pStyle w:val="pj"/>
      </w:pPr>
      <w:r>
        <w:rPr>
          <w:rStyle w:val="s0"/>
        </w:rPr>
        <w:t> </w:t>
      </w:r>
    </w:p>
    <w:p w:rsidR="00000000" w:rsidRDefault="008535AE">
      <w:pPr>
        <w:pStyle w:val="pj"/>
        <w:ind w:left="1200" w:hanging="800"/>
      </w:pPr>
      <w:r>
        <w:rPr>
          <w:rStyle w:val="s1"/>
        </w:rPr>
        <w:t>276-20-бап. Кеден одағында қосылған құн салығын есептеу және төлеу тәр</w:t>
      </w:r>
      <w:r>
        <w:rPr>
          <w:rStyle w:val="s1"/>
        </w:rPr>
        <w:t xml:space="preserve">тібі </w:t>
      </w:r>
    </w:p>
    <w:p w:rsidR="00000000" w:rsidRDefault="008535AE">
      <w:pPr>
        <w:pStyle w:val="pj"/>
      </w:pPr>
      <w:r>
        <w:rPr>
          <w:rStyle w:val="s0"/>
        </w:rPr>
        <w:t>1. Егер осы бапта өзгеше белгіленбесе, кеден одағында қосылған құн салығын есептеу және төлеу тәртібі осы Кодекстің 36-тарауына сәйкес айқындалады.</w:t>
      </w:r>
    </w:p>
    <w:p w:rsidR="00000000" w:rsidRDefault="008535AE">
      <w:pPr>
        <w:pStyle w:val="pj"/>
      </w:pPr>
      <w:r>
        <w:rPr>
          <w:rStyle w:val="s0"/>
        </w:rPr>
        <w:t>2. Кеден одағына мүше мемлекеттерге тауарлардың экспорты немесе алыс-беріс шикізатын өңдеу бойынша жұм</w:t>
      </w:r>
      <w:r>
        <w:rPr>
          <w:rStyle w:val="s0"/>
        </w:rPr>
        <w:t xml:space="preserve">ыстарды орындау кезінде қосылған құн салығын төлеуші салық органына осы Кодекстің </w:t>
      </w:r>
      <w:hyperlink r:id="rId3624" w:anchor="sub_id=276210000" w:history="1">
        <w:r>
          <w:rPr>
            <w:rStyle w:val="a4"/>
            <w:color w:val="0000FF"/>
            <w:u w:val="single"/>
          </w:rPr>
          <w:t>276-21-бабы 1-тармағының</w:t>
        </w:r>
      </w:hyperlink>
      <w:r>
        <w:rPr>
          <w:rStyle w:val="s0"/>
        </w:rPr>
        <w:t xml:space="preserve"> ережелерін ескере отырып, осы Кодекстің </w:t>
      </w:r>
      <w:hyperlink r:id="rId3625" w:anchor="sub_id=2700000" w:history="1">
        <w:r>
          <w:rPr>
            <w:rStyle w:val="a4"/>
            <w:color w:val="0000FF"/>
            <w:u w:val="single"/>
          </w:rPr>
          <w:t>270-бабында</w:t>
        </w:r>
      </w:hyperlink>
      <w:r>
        <w:rPr>
          <w:rStyle w:val="s0"/>
        </w:rPr>
        <w:t xml:space="preserve"> көзделген қосымша құн салығы жөніндегі декларациямен бір мезгілде мынадай құжаттарды:</w:t>
      </w:r>
    </w:p>
    <w:p w:rsidR="00000000" w:rsidRDefault="008535AE">
      <w:pPr>
        <w:pStyle w:val="pj"/>
      </w:pPr>
      <w:r>
        <w:rPr>
          <w:rStyle w:val="s0"/>
        </w:rPr>
        <w:t>1) тауарларды (оның ішінде алыс-беріс шикізаты өнімдерін) импорттаған кеден одағына мүше мемлек</w:t>
      </w:r>
      <w:r>
        <w:rPr>
          <w:rStyle w:val="s0"/>
        </w:rPr>
        <w:t xml:space="preserve">еттің салық төлеушісінен алынған, тауарларды әкелу және жанама салықтардың төленгені туралы өтінішті табыс етуге міндетті. </w:t>
      </w:r>
    </w:p>
    <w:p w:rsidR="00000000" w:rsidRDefault="008535AE">
      <w:pPr>
        <w:pStyle w:val="pj"/>
      </w:pPr>
      <w:r>
        <w:rPr>
          <w:rStyle w:val="s0"/>
        </w:rPr>
        <w:t>Акцизделетін тауарлардың экспорты жағдайында тауарларды әкелу және жанама салықтардың төленгені туралы өтініштің көшірмесі қосымша т</w:t>
      </w:r>
      <w:r>
        <w:rPr>
          <w:rStyle w:val="s0"/>
        </w:rPr>
        <w:t>абыс етіледі;</w:t>
      </w:r>
    </w:p>
    <w:p w:rsidR="00000000" w:rsidRDefault="008535AE">
      <w:pPr>
        <w:pStyle w:val="pji"/>
      </w:pPr>
      <w:r>
        <w:rPr>
          <w:rStyle w:val="s3"/>
        </w:rPr>
        <w:t xml:space="preserve">2011.05.07. № 452-IV ҚР </w:t>
      </w:r>
      <w:hyperlink r:id="rId3626" w:anchor="sub_id=800" w:history="1">
        <w:r>
          <w:rPr>
            <w:rStyle w:val="a4"/>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3627" w:anchor="sub_id=276200202" w:history="1">
        <w:r>
          <w:rPr>
            <w:rStyle w:val="a4"/>
            <w:i/>
            <w:iCs/>
            <w:color w:val="0000FF"/>
            <w:u w:val="single"/>
          </w:rPr>
          <w:t>бұр.ред.қара</w:t>
        </w:r>
      </w:hyperlink>
      <w:r>
        <w:rPr>
          <w:rStyle w:val="s3"/>
        </w:rPr>
        <w:t>)</w:t>
      </w:r>
    </w:p>
    <w:p w:rsidR="00000000" w:rsidRDefault="008535AE">
      <w:pPr>
        <w:pStyle w:val="pj"/>
      </w:pPr>
      <w:r>
        <w:rPr>
          <w:rStyle w:val="s0"/>
        </w:rPr>
        <w:t>2) қосылған құн салығы бойынша декларацияға қосымша болып табылатын, салық кезеңі ішінде кеден одағына мүше мемлекеттерге өткізілген тауарлар немесе алыс-беріс шикізатын өңдеу жөнінде орындалған жұмыстар бой</w:t>
      </w:r>
      <w:r>
        <w:rPr>
          <w:rStyle w:val="s0"/>
        </w:rPr>
        <w:t>ынша шот-фактуралардың тізілімін табыс етуге міндетті. Кеден одағына мүше мемлекеттерге өткізілген тауарлар немесе алыс-беріс шикізатын өңдеу жөнінде орындалған жұмыстар бойынша шот-фактуралар тізілімдерінің нысандарын Қазақстан Республикасының Үкіметі бел</w:t>
      </w:r>
      <w:r>
        <w:rPr>
          <w:rStyle w:val="s0"/>
        </w:rPr>
        <w:t>гілейді.</w:t>
      </w:r>
    </w:p>
    <w:p w:rsidR="00000000" w:rsidRDefault="008535AE">
      <w:pPr>
        <w:pStyle w:val="pji"/>
      </w:pPr>
      <w:r>
        <w:rPr>
          <w:rStyle w:val="s3"/>
        </w:rPr>
        <w:t xml:space="preserve">2011.21.07. № 467-ІV ҚР </w:t>
      </w:r>
      <w:hyperlink r:id="rId3628" w:anchor="sub_id=31200" w:history="1">
        <w:r>
          <w:rPr>
            <w:rStyle w:val="a4"/>
            <w:i/>
            <w:iCs/>
            <w:color w:val="0000FF"/>
            <w:u w:val="single"/>
          </w:rPr>
          <w:t>Заңымен</w:t>
        </w:r>
      </w:hyperlink>
      <w:r>
        <w:rPr>
          <w:rStyle w:val="s3"/>
        </w:rPr>
        <w:t xml:space="preserve"> 3-тармақ өзгертілді (2011 жылғы 1 шілдеден бастап қолданысқа енгізілді) (</w:t>
      </w:r>
      <w:hyperlink r:id="rId3629" w:anchor="sub_id=276200300" w:history="1">
        <w:r>
          <w:rPr>
            <w:rStyle w:val="a4"/>
            <w:i/>
            <w:iCs/>
            <w:color w:val="0000FF"/>
            <w:u w:val="single"/>
          </w:rPr>
          <w:t>бұр.ред.қара</w:t>
        </w:r>
      </w:hyperlink>
      <w:r>
        <w:rPr>
          <w:rStyle w:val="s3"/>
        </w:rPr>
        <w:t xml:space="preserve">) </w:t>
      </w:r>
    </w:p>
    <w:p w:rsidR="00000000" w:rsidRDefault="008535AE">
      <w:pPr>
        <w:pStyle w:val="pj"/>
      </w:pPr>
      <w:r>
        <w:rPr>
          <w:rStyle w:val="s0"/>
        </w:rPr>
        <w:t>3. Кеден одағына мүше мемлекеттердiң аумағынан Қазақстан Республикасының аумағына тауарлардың, оның ішінде алыс-беріс шикізатын өңдеу өнімдері болып табылатын тауарлардың импорты кезінде салық төлеуші импортталған</w:t>
      </w:r>
      <w:r>
        <w:rPr>
          <w:rStyle w:val="s0"/>
        </w:rPr>
        <w:t xml:space="preserve"> тауарлар бойынша жанама салықтар жөніндегі, оның ішінде лизинг шарттары (келісімшарттары) бойынша декларацияны, егер осы тармақта өзгеше белгіленбесе, орналасқан (тұрғылықты) жері бойынша салық органына салық кезеңінен кейінгі айдың 20-сынан кешіктірмей т</w:t>
      </w:r>
      <w:r>
        <w:rPr>
          <w:rStyle w:val="s0"/>
        </w:rPr>
        <w:t>абыс етуге міндетті.</w:t>
      </w:r>
    </w:p>
    <w:p w:rsidR="00000000" w:rsidRDefault="008535AE">
      <w:pPr>
        <w:pStyle w:val="pj"/>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8535AE">
      <w:pPr>
        <w:pStyle w:val="pji"/>
      </w:pPr>
      <w:r>
        <w:rPr>
          <w:rStyle w:val="s3"/>
        </w:rPr>
        <w:t xml:space="preserve">2011.05.07. № 452-IV ҚР </w:t>
      </w:r>
      <w:hyperlink r:id="rId3630" w:anchor="sub_id=800" w:history="1">
        <w:r>
          <w:rPr>
            <w:rStyle w:val="a4"/>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3631" w:anchor="sub_id=276200301" w:history="1">
        <w:r>
          <w:rPr>
            <w:rStyle w:val="a4"/>
            <w:i/>
            <w:iCs/>
            <w:color w:val="0000FF"/>
            <w:u w:val="single"/>
          </w:rPr>
          <w:t>бұр.ред.қара</w:t>
        </w:r>
      </w:hyperlink>
      <w:r>
        <w:rPr>
          <w:rStyle w:val="s3"/>
        </w:rPr>
        <w:t>)</w:t>
      </w:r>
    </w:p>
    <w:p w:rsidR="00000000" w:rsidRDefault="008535AE">
      <w:pPr>
        <w:pStyle w:val="pj"/>
      </w:pPr>
      <w:r>
        <w:rPr>
          <w:rStyle w:val="s0"/>
        </w:rPr>
        <w:t>1) тауарларды әкелу және жанама салықтардың төленгені туралы өтіні</w:t>
      </w:r>
      <w:r>
        <w:rPr>
          <w:rStyle w:val="s0"/>
        </w:rPr>
        <w:t>шті (өтініштерді) қағаз жеткізгіште (төрт дана) және электронды түрде табыс етеді.</w:t>
      </w:r>
    </w:p>
    <w:p w:rsidR="00000000" w:rsidRDefault="008535AE">
      <w:pPr>
        <w:pStyle w:val="pj"/>
      </w:pPr>
      <w:r>
        <w:rPr>
          <w:rStyle w:val="s0"/>
        </w:rPr>
        <w:t>Тауарларды әкелу және жанама салықтардың төленгені туралы өтініштің нысанын, оны толтыру мен табыс етудің қағидаларын Қазақстан Республикасының Үкіметі бекiтедi;</w:t>
      </w:r>
    </w:p>
    <w:p w:rsidR="00000000" w:rsidRDefault="008535AE">
      <w:pPr>
        <w:pStyle w:val="pj"/>
      </w:pPr>
      <w:r>
        <w:rPr>
          <w:rStyle w:val="s0"/>
        </w:rPr>
        <w:t>2) импортта</w:t>
      </w:r>
      <w:r>
        <w:rPr>
          <w:rStyle w:val="s0"/>
        </w:rPr>
        <w:t xml:space="preserve">лған тауарлар бойынша жанама салықтардың іс жүзінде төленгенін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 </w:t>
      </w:r>
      <w:r>
        <w:t>заңнамасында</w:t>
      </w:r>
      <w:r>
        <w:rPr>
          <w:rStyle w:val="s0"/>
        </w:rPr>
        <w:t xml:space="preserve"> көзделген өзге де төлем құжатын немесе уәкілетті орган берген, салық төлеушіге салық төлеу мерзімін өзгертуге құқық берілгендігін растайтын өзге де құжатты, немесе осы Кодекстің </w:t>
      </w:r>
      <w:hyperlink r:id="rId3632" w:anchor="sub_id=276150000" w:history="1">
        <w:r>
          <w:rPr>
            <w:rStyle w:val="a4"/>
            <w:color w:val="0000FF"/>
            <w:u w:val="single"/>
          </w:rPr>
          <w:t>276-15-бабының</w:t>
        </w:r>
      </w:hyperlink>
      <w:r>
        <w:rPr>
          <w:rStyle w:val="s0"/>
        </w:rPr>
        <w:t xml:space="preserve"> талаптарын ескере отырып, қосылған құн салығынан босатылғанын растайтын құжаттарды табыс етеді.</w:t>
      </w:r>
    </w:p>
    <w:p w:rsidR="00000000" w:rsidRDefault="008535AE">
      <w:pPr>
        <w:pStyle w:val="pj"/>
      </w:pPr>
      <w:r>
        <w:rPr>
          <w:rStyle w:val="s0"/>
        </w:rPr>
        <w:t xml:space="preserve">Бұл ретте аталған құжаттар қосылған құн салығын төлеудің өзге тәртібінде, сондай-ақ импортталған тауарлар бойынша қосылған </w:t>
      </w:r>
      <w:r>
        <w:rPr>
          <w:rStyle w:val="s0"/>
        </w:rPr>
        <w:t>құн</w:t>
      </w:r>
      <w:r>
        <w:rPr>
          <w:rStyle w:val="s0"/>
        </w:rPr>
        <w:t xml:space="preserve"> салығы бойынша алдағы төлемдер шотының есебіне жатқызылуға тиісті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аталған артық т</w:t>
      </w:r>
      <w:r>
        <w:rPr>
          <w:rStyle w:val="s0"/>
        </w:rPr>
        <w:t>өленген</w:t>
      </w:r>
      <w:r>
        <w:rPr>
          <w:rStyle w:val="s0"/>
        </w:rPr>
        <w:t xml:space="preserve"> сомаларды есепке жатқызуға немесе есеп айырысу шотына қайтаруға өтініш бермеген болса, табыс етілмейді.</w:t>
      </w:r>
    </w:p>
    <w:p w:rsidR="00000000" w:rsidRDefault="008535AE">
      <w:pPr>
        <w:pStyle w:val="pj"/>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(келісімшартында) к</w:t>
      </w:r>
      <w:r>
        <w:rPr>
          <w:rStyle w:val="s0"/>
        </w:rPr>
        <w:t>өзделген</w:t>
      </w:r>
      <w:r>
        <w:rPr>
          <w:rStyle w:val="s0"/>
        </w:rPr>
        <w:t xml:space="preserve"> лизингтік төлемнің мерзімі бойынша, осы тармақта белгіленген мерзімде табыс етіледі;</w:t>
      </w:r>
    </w:p>
    <w:p w:rsidR="00000000" w:rsidRDefault="008535AE">
      <w:pPr>
        <w:pStyle w:val="pj"/>
      </w:pPr>
      <w:r>
        <w:rPr>
          <w:rStyle w:val="s0"/>
        </w:rPr>
        <w:t>3) кеден одағына мүше мемлекеттің аумағынан Қазақстан Республикасының аумағына тауарлардың өткізілуін растайтын тауарларға ілеспе құжаттарды табыс етеді.</w:t>
      </w:r>
    </w:p>
    <w:p w:rsidR="00000000" w:rsidRDefault="008535AE">
      <w:pPr>
        <w:pStyle w:val="pj"/>
      </w:pPr>
      <w:r>
        <w:rPr>
          <w:rStyle w:val="s0"/>
        </w:rPr>
        <w:t>Егер тау</w:t>
      </w:r>
      <w:r>
        <w:rPr>
          <w:rStyle w:val="s0"/>
        </w:rPr>
        <w:t>арлардың жекелеген түрлері үшін мұндай құжаттарды ресімдеу Қазақстан Республикасының заңнамасында көзделмесе, аталған құжаттар табыс етілмейді;</w:t>
      </w:r>
    </w:p>
    <w:p w:rsidR="00000000" w:rsidRDefault="008535AE">
      <w:pPr>
        <w:pStyle w:val="pj"/>
      </w:pPr>
      <w:r>
        <w:rPr>
          <w:rStyle w:val="s0"/>
        </w:rPr>
        <w:t>4) егер шот-фактураларды шығару (жазып беру) кеден одағына мүше мемлекеттің заңнамасында көзделген жағдайда, тау</w:t>
      </w:r>
      <w:r>
        <w:rPr>
          <w:rStyle w:val="s0"/>
        </w:rPr>
        <w:t>арларды тиеп-жөнелту кезінде кеден одағына мүше мемлекеттің заңнамасына сәйкес ресімделген шот-фактураларды;</w:t>
      </w:r>
    </w:p>
    <w:p w:rsidR="00000000" w:rsidRDefault="008535AE">
      <w:pPr>
        <w:pStyle w:val="pj"/>
      </w:pPr>
      <w:r>
        <w:rPr>
          <w:rStyle w:val="s0"/>
        </w:rPr>
        <w:t xml:space="preserve">5) кеден одағына мүше мемлекеттің аумағынан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зат түрінде </w:t>
      </w:r>
      <w:r>
        <w:rPr>
          <w:rStyle w:val="s0"/>
        </w:rPr>
        <w:t>қарыз</w:t>
      </w:r>
      <w:r>
        <w:rPr>
          <w:rStyle w:val="s0"/>
        </w:rPr>
        <w:t xml:space="preserve"> берілген жағдайда - қарыз шарттары, тауарларды дайындау туралы шарттар (келісімшарттар), алыс-беріс шикізатын өңдеуге арналған шарттар (келісімшарттар);</w:t>
      </w:r>
    </w:p>
    <w:p w:rsidR="00000000" w:rsidRDefault="008535AE">
      <w:pPr>
        <w:pStyle w:val="pj"/>
      </w:pPr>
      <w:r>
        <w:rPr>
          <w:rStyle w:val="s0"/>
        </w:rPr>
        <w:t>6) Қазақстан Республикасының салық төлеушісіне кеден одағына мүше басқа мемлекеттің салық төлеуші</w:t>
      </w:r>
      <w:r>
        <w:rPr>
          <w:rStyle w:val="s0"/>
        </w:rPr>
        <w:t>сі не кеден одағына мүше үшінші мемлекеттің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 одағына м</w:t>
      </w:r>
      <w:r>
        <w:rPr>
          <w:rStyle w:val="s0"/>
        </w:rPr>
        <w:t>үше</w:t>
      </w:r>
      <w:r>
        <w:rPr>
          <w:rStyle w:val="s0"/>
        </w:rPr>
        <w:t xml:space="preserve"> үшінші мемлекеттің салық төлеушісі туралы мынадай мәліметтер:</w:t>
      </w:r>
    </w:p>
    <w:p w:rsidR="00000000" w:rsidRDefault="008535AE">
      <w:pPr>
        <w:pStyle w:val="pj"/>
      </w:pPr>
      <w:r>
        <w:rPr>
          <w:rStyle w:val="s0"/>
        </w:rPr>
        <w:t>тұлғаны кеден одағына мүше мемлекеттің салық төлеушісі ретінде сәйкестендіруші нөмір;</w:t>
      </w:r>
    </w:p>
    <w:p w:rsidR="00000000" w:rsidRDefault="008535AE">
      <w:pPr>
        <w:pStyle w:val="pj"/>
      </w:pPr>
      <w:r>
        <w:rPr>
          <w:rStyle w:val="s0"/>
        </w:rPr>
        <w:t>кеден одағына мүше мемлекеттің салық төлеушісінің (ұйымның (жеке кәсіпкердің) толық атауы;</w:t>
      </w:r>
    </w:p>
    <w:p w:rsidR="00000000" w:rsidRDefault="008535AE">
      <w:pPr>
        <w:pStyle w:val="pj"/>
      </w:pPr>
      <w:r>
        <w:rPr>
          <w:rStyle w:val="s0"/>
        </w:rPr>
        <w:t>кеден одағына</w:t>
      </w:r>
      <w:r>
        <w:rPr>
          <w:rStyle w:val="s0"/>
        </w:rPr>
        <w:t xml:space="preserve"> мүше мемлекеттің салық төлеушісінің орналасқан (тұрғылықты) жері;</w:t>
      </w:r>
    </w:p>
    <w:p w:rsidR="00000000" w:rsidRDefault="008535AE">
      <w:pPr>
        <w:pStyle w:val="pj"/>
      </w:pPr>
      <w:r>
        <w:rPr>
          <w:rStyle w:val="s0"/>
        </w:rPr>
        <w:t>келісімшарттың (шарттың) нөмірі мен күні;</w:t>
      </w:r>
    </w:p>
    <w:p w:rsidR="00000000" w:rsidRDefault="008535AE">
      <w:pPr>
        <w:pStyle w:val="pj"/>
      </w:pPr>
      <w:r>
        <w:rPr>
          <w:rStyle w:val="s0"/>
        </w:rPr>
        <w:t>ерекшелік нөмірі мен күні туралы және импортталған тауарды сатып алу туралы кеден одағына мүше осы үшінші мемлекеттің салық төлеушісімен жасалған ш</w:t>
      </w:r>
      <w:r>
        <w:rPr>
          <w:rStyle w:val="s0"/>
        </w:rPr>
        <w:t xml:space="preserve">арт (келісімшарт) туралы ақпараттық хабарлама (осы Кодекстің </w:t>
      </w:r>
      <w:hyperlink r:id="rId3633" w:anchor="sub_id=276180000" w:history="1">
        <w:r>
          <w:rPr>
            <w:rStyle w:val="a4"/>
            <w:color w:val="0000FF"/>
            <w:u w:val="single"/>
          </w:rPr>
          <w:t>276-18-бабының 2 - 5-тармақтарында</w:t>
        </w:r>
      </w:hyperlink>
      <w:r>
        <w:rPr>
          <w:rStyle w:val="s0"/>
        </w:rPr>
        <w:t xml:space="preserve"> көзделген жағдайларда).</w:t>
      </w:r>
    </w:p>
    <w:p w:rsidR="00000000" w:rsidRDefault="008535AE">
      <w:pPr>
        <w:pStyle w:val="pj"/>
      </w:pPr>
      <w:r>
        <w:rPr>
          <w:rStyle w:val="s0"/>
        </w:rPr>
        <w:t>Егер одан тауар сатып алынатын кеден одағына мүше</w:t>
      </w:r>
      <w:r>
        <w:rPr>
          <w:rStyle w:val="s0"/>
        </w:rPr>
        <w:t xml:space="preserve"> мемлекеттің салық төлеушісі өткізетін тауардың иесі болмаған жағдайда (комиссионер,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8535AE">
      <w:pPr>
        <w:pStyle w:val="pj"/>
      </w:pPr>
      <w:r>
        <w:rPr>
          <w:rStyle w:val="s0"/>
        </w:rPr>
        <w:t>Ақпара</w:t>
      </w:r>
      <w:r>
        <w:rPr>
          <w:rStyle w:val="s0"/>
        </w:rPr>
        <w:t>ттық хабарлама шет тілінде табыс етілген жағдайда қазақ және орыс тілдеріне аудармасының болуы міндетті.</w:t>
      </w:r>
    </w:p>
    <w:p w:rsidR="00000000" w:rsidRDefault="008535AE">
      <w:pPr>
        <w:pStyle w:val="pj"/>
      </w:pPr>
      <w:r>
        <w:rPr>
          <w:rStyle w:val="s0"/>
        </w:rPr>
        <w:t>Егер осы тармақшада көзделген мәліметтер осы тармақтың 5) тармақшасында көрсетілген шартта (келісімшартта) қамтылған жағдайда ақпараттық хабарлама табы</w:t>
      </w:r>
      <w:r>
        <w:rPr>
          <w:rStyle w:val="s0"/>
        </w:rPr>
        <w:t>с етілмейді;</w:t>
      </w:r>
    </w:p>
    <w:p w:rsidR="00000000" w:rsidRDefault="008535AE">
      <w:pPr>
        <w:pStyle w:val="pj"/>
      </w:pPr>
      <w:r>
        <w:rPr>
          <w:rStyle w:val="s0"/>
        </w:rPr>
        <w:t>7) комиссия немесе тапсырма шарттары (келісімшарттары) (олар жасалған жағдайда);</w:t>
      </w:r>
    </w:p>
    <w:p w:rsidR="00000000" w:rsidRDefault="008535AE">
      <w:pPr>
        <w:pStyle w:val="pj"/>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w:t>
      </w:r>
      <w:r>
        <w:rPr>
          <w:rStyle w:val="s0"/>
        </w:rPr>
        <w:t xml:space="preserve">де сатып алынған шарттар (келісімшарттар) (қосылған құн салығын комиссионер, сенім білдірілген адам төлейтін жағдайларды қоспағанда, осы Кодекстің </w:t>
      </w:r>
      <w:hyperlink r:id="rId3634" w:anchor="sub_id=276180000" w:history="1">
        <w:r>
          <w:rPr>
            <w:rStyle w:val="a4"/>
            <w:color w:val="0000FF"/>
            <w:u w:val="single"/>
          </w:rPr>
          <w:t xml:space="preserve">276-18-бабының 2 және </w:t>
        </w:r>
        <w:r>
          <w:rPr>
            <w:rStyle w:val="a4"/>
            <w:color w:val="0000FF"/>
            <w:u w:val="single"/>
          </w:rPr>
          <w:t>3-тармақтарында</w:t>
        </w:r>
      </w:hyperlink>
      <w:r>
        <w:rPr>
          <w:rStyle w:val="s0"/>
        </w:rPr>
        <w:t xml:space="preserve"> көзделген жағдайларда).</w:t>
      </w:r>
    </w:p>
    <w:p w:rsidR="00000000" w:rsidRDefault="008535AE">
      <w:pPr>
        <w:pStyle w:val="pj"/>
      </w:pPr>
      <w:r>
        <w:rPr>
          <w:rStyle w:val="s0"/>
        </w:rPr>
        <w:t xml:space="preserve">Бөлшек саудада сатып алу-сату 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w:t>
      </w:r>
      <w:r>
        <w:rPr>
          <w:rStyle w:val="s0"/>
        </w:rPr>
        <w:t>құжаттар</w:t>
      </w:r>
      <w:r>
        <w:rPr>
          <w:rStyle w:val="s0"/>
        </w:rPr>
        <w:t xml:space="preserve"> (оның ішінде бақылау-касса машинасының чектері, тауар чектері, сатып алу актілері) табыс етіледі.</w:t>
      </w:r>
    </w:p>
    <w:p w:rsidR="00000000" w:rsidRDefault="008535AE">
      <w:pPr>
        <w:pStyle w:val="pj"/>
      </w:pPr>
      <w:r>
        <w:rPr>
          <w:rStyle w:val="s0"/>
        </w:rPr>
        <w:t>Қазақстан</w:t>
      </w:r>
      <w:r>
        <w:rPr>
          <w:rStyle w:val="s0"/>
        </w:rPr>
        <w:t xml:space="preserve">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 - 8) тармақ</w:t>
      </w:r>
      <w:r>
        <w:rPr>
          <w:rStyle w:val="s0"/>
        </w:rPr>
        <w:t>шаларында көрсетілген құжаттар салық төлеушінің басшысы мен бас бухгалтерінің (ол болған кезде) не салық төлеушінің шешімі бойынша оған уәкілеттік берілген өзге да адамдардың қолтаңбаларымен, сондай-ақ мөрімен куәландырылған көшірмелерде табыс етілуі мүмкі</w:t>
      </w:r>
      <w:r>
        <w:rPr>
          <w:rStyle w:val="s0"/>
        </w:rPr>
        <w:t>н.</w:t>
      </w:r>
    </w:p>
    <w:p w:rsidR="00000000" w:rsidRDefault="008535AE">
      <w:pPr>
        <w:pStyle w:val="pj"/>
      </w:pPr>
      <w:r>
        <w:rPr>
          <w:rStyle w:val="s0"/>
        </w:rPr>
        <w:t>Бұл ретте көрсетілген құжаттардың көшірмелері соңғы парағына олардың жалпы саны көрсетіле отырып, тігілген, нөмірленген және соңғы парағын салық төлеушінің басшысы мен бас бухгалтерінің (ол болған кезде) не салық төлеушінің шешімі бойынша оған уәкілетті</w:t>
      </w:r>
      <w:r>
        <w:rPr>
          <w:rStyle w:val="s0"/>
        </w:rPr>
        <w:t xml:space="preserve">к берілген өзге де адамдардың қолтаңбаларымен, Қазақстан Республикасының заңнамасында көзделген негіздер бойынша салық төлеушінің мөрі болмаған жағдайларды қоспағанда, сондай-ақ салық төлеушінің мөрімен куәландырылған кітап (кітаптар) түрінде табыс етілуі </w:t>
      </w:r>
      <w:r>
        <w:rPr>
          <w:rStyle w:val="s0"/>
        </w:rPr>
        <w:t>мүмкін.</w:t>
      </w:r>
    </w:p>
    <w:p w:rsidR="00000000" w:rsidRDefault="008535AE">
      <w:pPr>
        <w:pStyle w:val="pj"/>
      </w:pPr>
      <w:r>
        <w:rPr>
          <w:rStyle w:val="s0"/>
        </w:rPr>
        <w:t>Лизинг шарттары (келісімшарттары) бойынша салық төлеуші салық органына импортталған тауарлар бойынша жанама салықтар жөніндегі декларациямен бір мезгілде осы тармақтың 1) - 8) тармақшаларында көзделген құжаттарды импортталған тауарларды (лизинг ныс</w:t>
      </w:r>
      <w:r>
        <w:rPr>
          <w:rStyle w:val="s0"/>
        </w:rPr>
        <w:t>аналарын) есепке қабылдаған айдан - салық кезеңінен кейінгі айдың 20-сынан кешіктірмей табыс етеді. Кейіннен салық төлеуші салық органына импортталған тауарлар бойынша жанама салықтар жөніндегі декларациямен бір мезгілде осы тармақтың 1) және 2) тармақшала</w:t>
      </w:r>
      <w:r>
        <w:rPr>
          <w:rStyle w:val="s0"/>
        </w:rPr>
        <w:t>рында көзделген құжаттарды (олардың көшірмелерін)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8535AE">
      <w:pPr>
        <w:pStyle w:val="pj"/>
      </w:pPr>
      <w:r>
        <w:rPr>
          <w:rStyle w:val="s0"/>
        </w:rPr>
        <w:t>Егер лизинг шартында (келісімшартында) көзделген тауарлар (лизинг нысана</w:t>
      </w:r>
      <w:r>
        <w:rPr>
          <w:rStyle w:val="s0"/>
        </w:rPr>
        <w:t xml:space="preserve">лары) құнының бір бөлігін төлеу мерзімі Қазақстан Республикасының аумағына тауарларды (лизинг нысанасын) әкелгеннен кейін басталған жағдайда, салық төлеуші салық органына осы тармақтың 1), 3) - 5) тармақшаларында көзделген құжаттарды импортталған тауарлар </w:t>
      </w:r>
      <w:r>
        <w:rPr>
          <w:rStyle w:val="s0"/>
        </w:rPr>
        <w:t>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Бұл ретте салық төлеуші импортталған тауарлар бойынша жанама</w:t>
      </w:r>
      <w:r>
        <w:rPr>
          <w:rStyle w:val="s0"/>
        </w:rPr>
        <w:t xml:space="preserve"> салықтар жөніндегі декларацияда және тауарларды әкелу және жанама салықтардың төленгені туралы өтініште қосылған құн салығы бойынша салық базасын көрсетпейді.</w:t>
      </w:r>
    </w:p>
    <w:p w:rsidR="00000000" w:rsidRDefault="008535AE">
      <w:pPr>
        <w:pStyle w:val="pj"/>
      </w:pPr>
      <w:r>
        <w:rPr>
          <w:rStyle w:val="s0"/>
        </w:rPr>
        <w:t xml:space="preserve">Егер лизинг шарты (келісімшарты) бойынша тауарлар (лизинг нысаналары) құнының бір бөлігін төлеу </w:t>
      </w:r>
      <w:r>
        <w:rPr>
          <w:rStyle w:val="s0"/>
        </w:rPr>
        <w:t>мерзімінің күні Қазақстан Республикасының аумағына тауарларды (лизинг нысаналарын) әкелген күнге дейін белгіленген жағдайда салық төлеуші салық органына осы тармақтың 1) - 5) тармақшаларында көзделген құжаттарды импортталған тауарлар бойынша жанама салықта</w:t>
      </w:r>
      <w:r>
        <w:rPr>
          <w:rStyle w:val="s0"/>
        </w:rPr>
        <w:t xml:space="preserve">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w:t>
      </w:r>
    </w:p>
    <w:p w:rsidR="00000000" w:rsidRDefault="008535AE">
      <w:pPr>
        <w:pStyle w:val="pj"/>
      </w:pPr>
      <w:r>
        <w:rPr>
          <w:rStyle w:val="s0"/>
        </w:rPr>
        <w:t>Кейіннен салық төлеуші салық органына осы тармақтың 1) және 2) тармақшаларында кө</w:t>
      </w:r>
      <w:r>
        <w:rPr>
          <w:rStyle w:val="s0"/>
        </w:rPr>
        <w:t>зделген құжаттарды (олардың көшірмелерін) импортталған тауарлар бойынша жанама салықтар жөніндегі декларациямен бір мезгілде лизинг шартында (келісімшартында) көзделген төлем мерзімінің айынан - салық кезеңінен кейінгі айдың 20-сынан кешіктірмей табыс етед</w:t>
      </w:r>
      <w:r>
        <w:rPr>
          <w:rStyle w:val="s0"/>
        </w:rPr>
        <w:t>і.</w:t>
      </w:r>
    </w:p>
    <w:p w:rsidR="00000000" w:rsidRDefault="008535AE">
      <w:pPr>
        <w:pStyle w:val="pj"/>
      </w:pPr>
      <w:r>
        <w:rPr>
          <w:rStyle w:val="s0"/>
        </w:rPr>
        <w:t xml:space="preserve">4. Импортталған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төленеді. </w:t>
      </w:r>
    </w:p>
    <w:p w:rsidR="00000000" w:rsidRDefault="008535AE">
      <w:pPr>
        <w:pStyle w:val="pj"/>
      </w:pPr>
      <w:r>
        <w:rPr>
          <w:rStyle w:val="s0"/>
        </w:rPr>
        <w:t>Импортталған тауарлар бойынша жанама салықтар жөніндегі декларация бойынша т</w:t>
      </w:r>
      <w:r>
        <w:rPr>
          <w:rStyle w:val="s0"/>
        </w:rPr>
        <w:t>өлеуге</w:t>
      </w:r>
      <w:r>
        <w:rPr>
          <w:rStyle w:val="s0"/>
        </w:rPr>
        <w:t xml:space="preserve">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8535AE">
      <w:pPr>
        <w:pStyle w:val="pji"/>
      </w:pPr>
      <w:r>
        <w:rPr>
          <w:rStyle w:val="s3"/>
        </w:rPr>
        <w:t xml:space="preserve">2011.05.07. № 452-IV ҚР </w:t>
      </w:r>
      <w:hyperlink r:id="rId3635" w:anchor="sub_id=800" w:history="1">
        <w:r>
          <w:rPr>
            <w:rStyle w:val="a4"/>
            <w:i/>
            <w:iCs/>
            <w:color w:val="0000FF"/>
            <w:u w:val="single"/>
          </w:rPr>
          <w:t>Заңымен</w:t>
        </w:r>
      </w:hyperlink>
      <w:r>
        <w:rPr>
          <w:rStyle w:val="s3"/>
        </w:rPr>
        <w:t xml:space="preserve"> 5-тармақ өзгертілді (2012 жылғы 1 қаңтардан бастап қолданысқа енгізілді) (</w:t>
      </w:r>
      <w:hyperlink r:id="rId3636" w:anchor="sub_id=276200500" w:history="1">
        <w:r>
          <w:rPr>
            <w:rStyle w:val="a4"/>
            <w:i/>
            <w:iCs/>
            <w:color w:val="0000FF"/>
            <w:u w:val="single"/>
          </w:rPr>
          <w:t>бұр.ред.қара</w:t>
        </w:r>
      </w:hyperlink>
      <w:r>
        <w:rPr>
          <w:rStyle w:val="s3"/>
        </w:rPr>
        <w:t>)</w:t>
      </w:r>
    </w:p>
    <w:p w:rsidR="00000000" w:rsidRDefault="008535AE">
      <w:pPr>
        <w:pStyle w:val="pj"/>
      </w:pPr>
      <w:r>
        <w:rPr>
          <w:rStyle w:val="s0"/>
        </w:rPr>
        <w:t>5. Салық төлеушілер импортталған тауарлар бойынша жанама салықтар жөніндегі декларация мен тауарларды әкелу және жанама салықтардың төленгені туралы өтінішті қағаз жеткізгіште және электронды түрде табыс етеді.</w:t>
      </w:r>
    </w:p>
    <w:p w:rsidR="00000000" w:rsidRDefault="008535AE">
      <w:pPr>
        <w:pStyle w:val="pj"/>
      </w:pPr>
      <w:r>
        <w:rPr>
          <w:rStyle w:val="s0"/>
        </w:rPr>
        <w:t>Импортталған тауарлар бойынша жанама салықтар</w:t>
      </w:r>
      <w:r>
        <w:rPr>
          <w:rStyle w:val="s0"/>
        </w:rPr>
        <w:t xml:space="preserve"> жөніндегі декларацияның нысанын, оны толтыру мен табыс ету қағидаларын Қазақстан Республикасының Үкіметі бекiтедi. </w:t>
      </w:r>
    </w:p>
    <w:p w:rsidR="00000000" w:rsidRDefault="008535AE">
      <w:pPr>
        <w:pStyle w:val="pj"/>
      </w:pPr>
      <w:r>
        <w:rPr>
          <w:rStyle w:val="s0"/>
        </w:rPr>
        <w:t>Тауарларды, оның ішінде алыс-беріс шикізатының өңдеу өнімдері болып табылатын тауарларды, лизинг шарттары (келісімшарттары) бойынша тауарла</w:t>
      </w:r>
      <w:r>
        <w:rPr>
          <w:rStyle w:val="s0"/>
        </w:rPr>
        <w:t>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қабылданған (лизинг шартында (келісімшартын</w:t>
      </w:r>
      <w:r>
        <w:rPr>
          <w:rStyle w:val="s0"/>
        </w:rPr>
        <w:t>да) көзделген төлем мерзімі болатын) күнтізбелік ай болып табылады.</w:t>
      </w:r>
    </w:p>
    <w:p w:rsidR="00000000" w:rsidRDefault="008535AE">
      <w:pPr>
        <w:pStyle w:val="pj"/>
      </w:pPr>
      <w:r>
        <w:rPr>
          <w:rStyle w:val="s0"/>
        </w:rPr>
        <w:t xml:space="preserve">Бұл ретте салық кезеңі ішінде салық міндеттемесін орындауға жол беріледі. </w:t>
      </w:r>
    </w:p>
    <w:p w:rsidR="00000000" w:rsidRDefault="008535AE">
      <w:pPr>
        <w:pStyle w:val="pji"/>
      </w:pPr>
      <w:r>
        <w:rPr>
          <w:rStyle w:val="s3"/>
        </w:rPr>
        <w:t xml:space="preserve">2011.21.07. № 467-ІV ҚР </w:t>
      </w:r>
      <w:hyperlink r:id="rId3637" w:anchor="sub_id=31200" w:history="1">
        <w:r>
          <w:rPr>
            <w:rStyle w:val="a4"/>
            <w:i/>
            <w:iCs/>
            <w:color w:val="0000FF"/>
            <w:u w:val="single"/>
          </w:rPr>
          <w:t>Заңыме</w:t>
        </w:r>
        <w:r>
          <w:rPr>
            <w:rStyle w:val="a4"/>
            <w:i/>
            <w:iCs/>
            <w:color w:val="0000FF"/>
            <w:u w:val="single"/>
          </w:rPr>
          <w:t>н</w:t>
        </w:r>
      </w:hyperlink>
      <w:r>
        <w:rPr>
          <w:rStyle w:val="s3"/>
        </w:rPr>
        <w:t xml:space="preserve"> 6-тармақ жаңа редакцияда (2011 жылғы 1 шілдеден бастап қолданысқа енгізілді) (</w:t>
      </w:r>
      <w:hyperlink r:id="rId3638" w:anchor="sub_id=2762006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6. Импортталған тауарлар бойынша жанама салықтар жөніндегі декларация осы </w:t>
      </w:r>
      <w:r>
        <w:rPr>
          <w:rStyle w:val="s0"/>
        </w:rPr>
        <w:t xml:space="preserve">Кодекстің </w:t>
      </w:r>
      <w:hyperlink r:id="rId3639" w:anchor="sub_id=5840500" w:history="1">
        <w:r>
          <w:rPr>
            <w:rStyle w:val="a4"/>
            <w:color w:val="0000FF"/>
            <w:u w:val="single"/>
          </w:rPr>
          <w:t>584-бабының 5-тармағында</w:t>
        </w:r>
      </w:hyperlink>
      <w:r>
        <w:rPr>
          <w:rStyle w:val="s0"/>
        </w:rPr>
        <w:t xml:space="preserve"> көрсетілген жағдайларда, сондай-ақ осы баптың 3-тармағы екінші бөлігінің 1) тармақшасында көрсетілген құжаттар табыс етілмеген жағдайда,</w:t>
      </w:r>
      <w:r>
        <w:rPr>
          <w:rStyle w:val="s0"/>
        </w:rPr>
        <w:t xml:space="preserve"> салық органдарына табыс етілмеген деп саналады.</w:t>
      </w:r>
    </w:p>
    <w:p w:rsidR="00000000" w:rsidRDefault="008535AE">
      <w:pPr>
        <w:pStyle w:val="pji"/>
      </w:pPr>
      <w:r>
        <w:rPr>
          <w:rStyle w:val="s3"/>
        </w:rPr>
        <w:t xml:space="preserve">2011.21.07. № 467-ІV ҚР </w:t>
      </w:r>
      <w:hyperlink r:id="rId3640" w:anchor="sub_id=31200" w:history="1">
        <w:r>
          <w:rPr>
            <w:rStyle w:val="a4"/>
            <w:i/>
            <w:iCs/>
            <w:color w:val="0000FF"/>
            <w:u w:val="single"/>
          </w:rPr>
          <w:t>Заңымен</w:t>
        </w:r>
      </w:hyperlink>
      <w:r>
        <w:rPr>
          <w:rStyle w:val="s3"/>
        </w:rPr>
        <w:t xml:space="preserve"> (2011 жылғы 1 шілдеден бастап қолданысқа енгізілді) (</w:t>
      </w:r>
      <w:hyperlink r:id="rId3641" w:anchor="sub_id=276200700" w:history="1">
        <w:r>
          <w:rPr>
            <w:rStyle w:val="a4"/>
            <w:i/>
            <w:iCs/>
            <w:color w:val="0000FF"/>
            <w:u w:val="single"/>
          </w:rPr>
          <w:t>бұр.ред.қара</w:t>
        </w:r>
      </w:hyperlink>
      <w:r>
        <w:rPr>
          <w:rStyle w:val="s3"/>
        </w:rPr>
        <w:t xml:space="preserve">)Ж 2011.05.07. № 452-IV ҚР </w:t>
      </w:r>
      <w:hyperlink r:id="rId3642" w:anchor="sub_id=800" w:history="1">
        <w:r>
          <w:rPr>
            <w:rStyle w:val="a4"/>
            <w:i/>
            <w:iCs/>
            <w:color w:val="0000FF"/>
            <w:u w:val="single"/>
          </w:rPr>
          <w:t>Заңымен</w:t>
        </w:r>
      </w:hyperlink>
      <w:r>
        <w:rPr>
          <w:rStyle w:val="s3"/>
        </w:rPr>
        <w:t>  (2012 жылғы 1 қаңтардан бастап қолданысқа енгізілді) (</w:t>
      </w:r>
      <w:hyperlink r:id="rId3643" w:anchor="sub_id=276200700" w:history="1">
        <w:r>
          <w:rPr>
            <w:rStyle w:val="a4"/>
            <w:i/>
            <w:iCs/>
            <w:color w:val="0000FF"/>
            <w:u w:val="single"/>
          </w:rPr>
          <w:t>бұр.ред.қара</w:t>
        </w:r>
      </w:hyperlink>
      <w:r>
        <w:rPr>
          <w:rStyle w:val="s3"/>
        </w:rPr>
        <w:t>) 7-тармақ өзгертілді</w:t>
      </w:r>
    </w:p>
    <w:p w:rsidR="00000000" w:rsidRDefault="008535AE">
      <w:pPr>
        <w:pStyle w:val="pj"/>
      </w:pPr>
      <w:r>
        <w:rPr>
          <w:rStyle w:val="s0"/>
        </w:rPr>
        <w:t>7. Тауарларды әкелу және жанама салықтардың төленгені туралы өтініште импортталған тауарлар бойынша қосылған құн салығын төлеу фактісін салық органдарының тиісті белгі қою арқылы растауы не растаудан дәлелді бас тартуы Қазақстан Республикасының Үкіметі көз</w:t>
      </w:r>
      <w:r>
        <w:rPr>
          <w:rStyle w:val="s0"/>
        </w:rPr>
        <w:t xml:space="preserve">деген жағдайларда және тәртіппен жүзеге асырылады. </w:t>
      </w:r>
    </w:p>
    <w:p w:rsidR="00000000" w:rsidRDefault="008535AE">
      <w:pPr>
        <w:pStyle w:val="pj"/>
      </w:pPr>
      <w:r>
        <w:rPr>
          <w:rStyle w:val="s0"/>
        </w:rPr>
        <w:t>Бұл ретте салық төлеуші импортталған тауарлар бойынша жанама салықтар жөніндегі декларацияда есептелген жанама салықтар сомаларын төлеу бойынша салық міндеттемесін орындамаған кезде және осы баптың 4-тарм</w:t>
      </w:r>
      <w:r>
        <w:rPr>
          <w:rStyle w:val="s0"/>
        </w:rPr>
        <w:t>ағы екінші бөлігінің шарттарын орындамаған жағдайда көрсетілген белгіні қою жүргізілмейді және дәлелді бас тарту табыс етіледі.</w:t>
      </w:r>
    </w:p>
    <w:p w:rsidR="00000000" w:rsidRDefault="008535AE">
      <w:pPr>
        <w:pStyle w:val="pj"/>
      </w:pPr>
      <w:r>
        <w:rPr>
          <w:rStyle w:val="s0"/>
        </w:rPr>
        <w:t> </w:t>
      </w:r>
    </w:p>
    <w:p w:rsidR="00000000" w:rsidRDefault="008535AE">
      <w:pPr>
        <w:pStyle w:val="pj"/>
        <w:ind w:left="1200" w:hanging="800"/>
      </w:pPr>
      <w:r>
        <w:rPr>
          <w:rStyle w:val="s1"/>
        </w:rPr>
        <w:t>276-21-бап. Кеден одағында тауарлардың экспорты кезінде тауарларды әкелу және жанама салықтардың төленгені туралы өтінішті таб</w:t>
      </w:r>
      <w:r>
        <w:rPr>
          <w:rStyle w:val="s1"/>
        </w:rPr>
        <w:t>ыс ету тәртібі</w:t>
      </w:r>
    </w:p>
    <w:p w:rsidR="00000000" w:rsidRDefault="008535AE">
      <w:pPr>
        <w:pStyle w:val="pj"/>
      </w:pPr>
      <w:r>
        <w:rPr>
          <w:rStyle w:val="s0"/>
        </w:rPr>
        <w:t>1. Қазақстан Республикасының салық төлеушісі тауарларды (оның ішінде алыс-беріс шикізатын өңдеу өнімін) импорттаған кеден одағына мүше мемлекеттің салық төлеушісінен алған, тауарларды әкелу және жанама салықтардың төленгені туралы өтінішті т</w:t>
      </w:r>
      <w:r>
        <w:rPr>
          <w:rStyle w:val="s0"/>
        </w:rPr>
        <w:t xml:space="preserve">ауарларды кеден одағына мүше мемлекеттерге тауарлар экспортын жүзеге асырған немесе алыс-беріс шикізатын өңдеу жұмыстарын орындаған Қазақстан Республикасының салық төлеушісі осы Кодекстің </w:t>
      </w:r>
      <w:hyperlink r:id="rId3644" w:anchor="sub_id=276200000" w:history="1">
        <w:r>
          <w:rPr>
            <w:rStyle w:val="a4"/>
            <w:color w:val="0000FF"/>
            <w:u w:val="single"/>
          </w:rPr>
          <w:t>276-20-бабының 2-тармағына</w:t>
        </w:r>
      </w:hyperlink>
      <w:r>
        <w:rPr>
          <w:rStyle w:val="s0"/>
        </w:rPr>
        <w:t xml:space="preserve"> сәйкес табыс етеді.</w:t>
      </w:r>
    </w:p>
    <w:p w:rsidR="00000000" w:rsidRDefault="008535AE">
      <w:pPr>
        <w:pStyle w:val="pj"/>
      </w:pPr>
      <w:r>
        <w:rPr>
          <w:rStyle w:val="s0"/>
        </w:rPr>
        <w:t>Бұл ретте салық төлеуші салық органына тауарларды әкелу және жанама салықтардың төленгені туралы өтінішті:</w:t>
      </w:r>
    </w:p>
    <w:p w:rsidR="00000000" w:rsidRDefault="008535AE">
      <w:pPr>
        <w:pStyle w:val="pj"/>
      </w:pPr>
      <w:r>
        <w:rPr>
          <w:rStyle w:val="s0"/>
        </w:rPr>
        <w:t>тауарлардың экспорты кезінде тауарларды өткізу бойынша;</w:t>
      </w:r>
    </w:p>
    <w:p w:rsidR="00000000" w:rsidRDefault="008535AE">
      <w:pPr>
        <w:pStyle w:val="pj"/>
      </w:pPr>
      <w:r>
        <w:rPr>
          <w:rStyle w:val="s0"/>
        </w:rPr>
        <w:t xml:space="preserve">алыс-беріс шикізатын өңдеу </w:t>
      </w:r>
      <w:r>
        <w:rPr>
          <w:rStyle w:val="s0"/>
        </w:rPr>
        <w:t>жұмыстарын орындаған жағдайда, жұмыстарды, қызмет көрсетулерді өткізу бойынша айналым жасаған күннен бастап күнтізбелік бір жүз сексен күн ішінде табыс етуге құқылы.</w:t>
      </w:r>
    </w:p>
    <w:p w:rsidR="00000000" w:rsidRDefault="008535AE">
      <w:pPr>
        <w:pStyle w:val="pj"/>
      </w:pPr>
      <w:r>
        <w:rPr>
          <w:rStyle w:val="s0"/>
        </w:rPr>
        <w:t>2. Кеден одағына мүше мемлекеттерге тауарлар экспортын жүзеге асырған немесе алыс-беріс ши</w:t>
      </w:r>
      <w:r>
        <w:rPr>
          <w:rStyle w:val="s0"/>
        </w:rPr>
        <w:t>кізатын өңдеу жұмыстарын орындаған Қазақстан Республикасының салық төлеушісі тауарларды әкелу және жанама салықтардың төленгені туралы өтінішті осы баптың 1-тармағында белгіленген мерзімде қағаз жеткізгіште табыс етпеген кезде, тауарлардың экспорты кезінде</w:t>
      </w:r>
      <w:r>
        <w:rPr>
          <w:rStyle w:val="s0"/>
        </w:rPr>
        <w:t xml:space="preserve"> тауарларды өткізу бойынша немесе алыс-беріс шикізатын өңдеу бойынша жұмыстарды орындаған жағдайларда жұмыстарды, қызмет көрсетулерді өткізу бойынша айналым осы Кодекстің </w:t>
      </w:r>
      <w:hyperlink r:id="rId3645" w:anchor="sub_id=2680000" w:history="1">
        <w:r>
          <w:rPr>
            <w:rStyle w:val="a4"/>
            <w:color w:val="0000FF"/>
            <w:u w:val="single"/>
          </w:rPr>
          <w:t>268-бабының 1-тармағында</w:t>
        </w:r>
      </w:hyperlink>
      <w:r>
        <w:rPr>
          <w:rStyle w:val="s0"/>
        </w:rPr>
        <w:t xml:space="preserve"> белгіленген ставка бойынша қосылған құн салығы салынуға және өткізу бойынша айналым жасау күніне келетін салық кезеңі үшін төлеу мерзімі бойынша бюджетке төлеуге жатады.</w:t>
      </w:r>
    </w:p>
    <w:p w:rsidR="00000000" w:rsidRDefault="008535AE">
      <w:pPr>
        <w:pStyle w:val="pj"/>
      </w:pPr>
      <w:r>
        <w:rPr>
          <w:rStyle w:val="s0"/>
        </w:rPr>
        <w:t>Осы тармақта көрсетілген қосылған құн салығы сомаларын есепте</w:t>
      </w:r>
      <w:r>
        <w:rPr>
          <w:rStyle w:val="s0"/>
        </w:rPr>
        <w:t>уді салық органы уәкiлеттi орган белгілеген тәртіппен жүргізеді.</w:t>
      </w:r>
    </w:p>
    <w:p w:rsidR="00000000" w:rsidRDefault="008535AE">
      <w:pPr>
        <w:pStyle w:val="pj"/>
      </w:pPr>
      <w:r>
        <w:rPr>
          <w:rStyle w:val="s0"/>
        </w:rPr>
        <w:t>3. Осы баптың 2-тармағына сәйкес есептелген қосылған құн салығының сомаларын уақтылы және толығымен төлемеген жағдайда, салық органы осы Кодекстің 85 және 86-тарауларында айқындалған тәртіппе</w:t>
      </w:r>
      <w:r>
        <w:rPr>
          <w:rStyle w:val="s0"/>
        </w:rPr>
        <w:t xml:space="preserve">н, мерзімінде орындалмаған салық міндеттемесін орындауды қамтамасыз ету тәсілдері мен мәжбүрлеп өндіріп алу шараларын қолданады. </w:t>
      </w:r>
    </w:p>
    <w:p w:rsidR="00000000" w:rsidRDefault="008535AE">
      <w:pPr>
        <w:pStyle w:val="pj"/>
      </w:pPr>
      <w:r>
        <w:rPr>
          <w:rStyle w:val="s0"/>
        </w:rPr>
        <w:t>4. Қосылған құн салығын төлеуші осы баптың 1-тармағында белгіленген мерзім өткеннен кейін, тауарларды әкелу және жанама салықт</w:t>
      </w:r>
      <w:r>
        <w:rPr>
          <w:rStyle w:val="s0"/>
        </w:rPr>
        <w:t xml:space="preserve">ардың төленгені туралы өтінішті табыс еткен жағдайда төленген қосылған құн салығы сомалары осы Кодекстің </w:t>
      </w:r>
      <w:hyperlink r:id="rId3646" w:anchor="sub_id=5990000" w:history="1">
        <w:r>
          <w:rPr>
            <w:rStyle w:val="a4"/>
            <w:color w:val="0000FF"/>
            <w:u w:val="single"/>
          </w:rPr>
          <w:t>599</w:t>
        </w:r>
      </w:hyperlink>
      <w:r>
        <w:rPr>
          <w:rStyle w:val="s0"/>
        </w:rPr>
        <w:t xml:space="preserve"> және </w:t>
      </w:r>
      <w:hyperlink r:id="rId3647" w:anchor="sub_id=6020000" w:history="1">
        <w:r>
          <w:rPr>
            <w:rStyle w:val="a4"/>
            <w:color w:val="0000FF"/>
            <w:u w:val="single"/>
          </w:rPr>
          <w:t>602-баптарына</w:t>
        </w:r>
      </w:hyperlink>
      <w:r>
        <w:rPr>
          <w:rStyle w:val="s0"/>
        </w:rPr>
        <w:t xml:space="preserve"> сәйкес есепке жатқызуға және қайтаруға жатады.</w:t>
      </w:r>
    </w:p>
    <w:p w:rsidR="00000000" w:rsidRDefault="008535AE">
      <w:pPr>
        <w:pStyle w:val="pj"/>
      </w:pPr>
      <w:r>
        <w:rPr>
          <w:rStyle w:val="s0"/>
        </w:rPr>
        <w:t>Бұл ретте осы баптың 3-тармағына сәйкес есептелген өсімпұлдардың төленген сомалары қайтаруға жатпайды.</w:t>
      </w:r>
    </w:p>
    <w:p w:rsidR="00000000" w:rsidRDefault="008535AE">
      <w:pPr>
        <w:pStyle w:val="pj"/>
      </w:pPr>
      <w:r>
        <w:rPr>
          <w:rStyle w:val="s0"/>
        </w:rPr>
        <w:t> </w:t>
      </w:r>
    </w:p>
    <w:p w:rsidR="00000000" w:rsidRDefault="008535AE">
      <w:pPr>
        <w:pStyle w:val="pj"/>
        <w:ind w:left="1200" w:hanging="800"/>
      </w:pPr>
      <w:r>
        <w:rPr>
          <w:rStyle w:val="s1"/>
        </w:rPr>
        <w:t>276-22-бап. Кеден одағында тауарлардың импорты кезінде тауарла</w:t>
      </w:r>
      <w:r>
        <w:rPr>
          <w:rStyle w:val="s1"/>
        </w:rPr>
        <w:t>рды әкелу және жанама салықтардың төленгені туралы өтінішті кері қайтарып алу</w:t>
      </w:r>
    </w:p>
    <w:p w:rsidR="00000000" w:rsidRDefault="008535AE">
      <w:pPr>
        <w:pStyle w:val="pj"/>
      </w:pPr>
      <w:r>
        <w:rPr>
          <w:rStyle w:val="s0"/>
        </w:rPr>
        <w:t xml:space="preserve">1. Тауарларды әкелу және жанама салықтардың төленгені туралы </w:t>
      </w:r>
      <w:hyperlink r:id="rId3648" w:history="1">
        <w:r>
          <w:rPr>
            <w:rStyle w:val="a4"/>
            <w:color w:val="0000FF"/>
            <w:u w:val="single"/>
          </w:rPr>
          <w:t>өтініш</w:t>
        </w:r>
      </w:hyperlink>
      <w:r>
        <w:rPr>
          <w:rStyle w:val="s0"/>
        </w:rPr>
        <w:t xml:space="preserve"> салық төлеушінің орналасқан жері (тұрғылықты </w:t>
      </w:r>
      <w:r>
        <w:rPr>
          <w:rStyle w:val="s0"/>
        </w:rPr>
        <w:t>жері) бойынша салық органына табыс етілген салық есептілігін кері қайтарып алу туралы салық төлеушінің салықтық өтініші негізінде кері қайтаруға жатады.</w:t>
      </w:r>
    </w:p>
    <w:p w:rsidR="00000000" w:rsidRDefault="008535AE">
      <w:pPr>
        <w:pStyle w:val="pj"/>
      </w:pPr>
      <w:r>
        <w:rPr>
          <w:rStyle w:val="s0"/>
        </w:rPr>
        <w:t>2. Салық төлеуші осы баптың 1-тармағында көрсетілген салықтық өтінішті мынадай жағдайларда:</w:t>
      </w:r>
    </w:p>
    <w:p w:rsidR="00000000" w:rsidRDefault="008535AE">
      <w:pPr>
        <w:pStyle w:val="pj"/>
      </w:pPr>
      <w:r>
        <w:rPr>
          <w:rStyle w:val="s0"/>
        </w:rPr>
        <w:t>1) тауарлар</w:t>
      </w:r>
      <w:r>
        <w:rPr>
          <w:rStyle w:val="s0"/>
        </w:rPr>
        <w:t>ды әкелу және жанама салықтардың төленгені туралы қате табыс еткен өтінішті кері қайтарған;</w:t>
      </w:r>
    </w:p>
    <w:p w:rsidR="00000000" w:rsidRDefault="008535AE">
      <w:pPr>
        <w:pStyle w:val="pj"/>
      </w:pPr>
      <w:r>
        <w:rPr>
          <w:rStyle w:val="s0"/>
        </w:rPr>
        <w:t>2) тауарларды әкелу және жанама салықтардың төленгені туралы өтінішке өзгерістер мен толықтырулар енгізген, оның ішінде осы Кодекстің 276-23-бабының 3-тармағында кө</w:t>
      </w:r>
      <w:r>
        <w:rPr>
          <w:rStyle w:val="s0"/>
        </w:rPr>
        <w:t>зделген жағдайларда табыс етуге құқылы.</w:t>
      </w:r>
    </w:p>
    <w:p w:rsidR="00000000" w:rsidRDefault="008535AE">
      <w:pPr>
        <w:pStyle w:val="pj"/>
      </w:pPr>
      <w:r>
        <w:rPr>
          <w:rStyle w:val="s0"/>
        </w:rPr>
        <w:t xml:space="preserve">3. Тауарларды әкелу және жанама салықтардың төленгені туралы өтініш, егер мұндай өтінішті табыс ету міндеттемесі осы Кодексте көзделмеген жағдайда қате табыс етілген деп есептеледі. </w:t>
      </w:r>
    </w:p>
    <w:p w:rsidR="00000000" w:rsidRDefault="008535AE">
      <w:pPr>
        <w:pStyle w:val="pj"/>
      </w:pPr>
      <w:r>
        <w:rPr>
          <w:rStyle w:val="s0"/>
        </w:rPr>
        <w:t>4. Тауарларды әкелу және жанама с</w:t>
      </w:r>
      <w:r>
        <w:rPr>
          <w:rStyle w:val="s0"/>
        </w:rPr>
        <w:t>алықтардың төленгені туралы өтінішке өзгерістер мен толықтырулар енгізуді салық төлеуші жаңа өтінішті бір мезгілде табыс етіп, бұрын табыс етілген өтінішті кері қайтару жолымен жүргізеді.</w:t>
      </w:r>
    </w:p>
    <w:p w:rsidR="00000000" w:rsidRDefault="008535AE">
      <w:pPr>
        <w:pStyle w:val="pj"/>
      </w:pPr>
      <w:r>
        <w:rPr>
          <w:rStyle w:val="s0"/>
        </w:rPr>
        <w:t xml:space="preserve">5. 2011.21.07. № 467-ІV ҚР </w:t>
      </w:r>
      <w:hyperlink r:id="rId3649" w:anchor="sub_id=3121" w:history="1">
        <w:r>
          <w:rPr>
            <w:rStyle w:val="a4"/>
            <w:color w:val="0000FF"/>
            <w:u w:val="single"/>
          </w:rPr>
          <w:t>Заңымен</w:t>
        </w:r>
      </w:hyperlink>
      <w:r>
        <w:rPr>
          <w:rStyle w:val="s0"/>
        </w:rPr>
        <w:t xml:space="preserve"> алып тасталды </w:t>
      </w:r>
      <w:r>
        <w:rPr>
          <w:rStyle w:val="s3"/>
        </w:rPr>
        <w:t>(2011 жылғы 1 шілдеден бастап қолданысқа енгізілді) (</w:t>
      </w:r>
      <w:hyperlink r:id="rId3650" w:anchor="sub_id=276220500" w:history="1">
        <w:r>
          <w:rPr>
            <w:rStyle w:val="a4"/>
            <w:i/>
            <w:iCs/>
            <w:color w:val="0000FF"/>
            <w:u w:val="single"/>
          </w:rPr>
          <w:t>бұр.ред.қара</w:t>
        </w:r>
      </w:hyperlink>
      <w:r>
        <w:rPr>
          <w:rStyle w:val="s3"/>
        </w:rPr>
        <w:t xml:space="preserve">) </w:t>
      </w:r>
    </w:p>
    <w:p w:rsidR="00000000" w:rsidRDefault="008535AE">
      <w:pPr>
        <w:pStyle w:val="pj"/>
      </w:pPr>
      <w:r>
        <w:rPr>
          <w:rStyle w:val="s0"/>
        </w:rPr>
        <w:t>6. Тауарларды әкелу және жанама салықт</w:t>
      </w:r>
      <w:r>
        <w:rPr>
          <w:rStyle w:val="s0"/>
        </w:rPr>
        <w:t xml:space="preserve">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міндетті. </w:t>
      </w:r>
    </w:p>
    <w:p w:rsidR="00000000" w:rsidRDefault="008535AE">
      <w:pPr>
        <w:pStyle w:val="pj"/>
      </w:pPr>
      <w:r>
        <w:rPr>
          <w:rStyle w:val="s0"/>
        </w:rPr>
        <w:t>Осы тараудың мақсатында импортталған тауарлар бойынша жанам</w:t>
      </w:r>
      <w:r>
        <w:rPr>
          <w:rStyle w:val="s0"/>
        </w:rPr>
        <w:t>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кезең үшін бұрын табыс еткен салық есе</w:t>
      </w:r>
      <w:r>
        <w:rPr>
          <w:rStyle w:val="s0"/>
        </w:rPr>
        <w:t>птілігіне өзгерістер мен (немесе) толықтырулар енгізген кезде табыс етіледі.</w:t>
      </w:r>
    </w:p>
    <w:p w:rsidR="00000000" w:rsidRDefault="008535AE">
      <w:pPr>
        <w:pStyle w:val="pj"/>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табылатын имп</w:t>
      </w:r>
      <w:r>
        <w:rPr>
          <w:rStyle w:val="s0"/>
        </w:rPr>
        <w:t xml:space="preserve">ортталған тауарлар бойынша жанама салықтар жөніндегі камералдық бақылау нәтижелері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 етеді. </w:t>
      </w:r>
    </w:p>
    <w:p w:rsidR="00000000" w:rsidRDefault="008535AE">
      <w:pPr>
        <w:pStyle w:val="pj"/>
      </w:pPr>
      <w:r>
        <w:rPr>
          <w:rStyle w:val="s0"/>
        </w:rPr>
        <w:t>7.</w:t>
      </w:r>
      <w:r>
        <w:rPr>
          <w:rStyle w:val="s0"/>
        </w:rPr>
        <w:t xml:space="preserve"> Салық төлеушінің тауарларды әкелу және жанама салықтардың төленгені туралы өтінішке:</w:t>
      </w:r>
    </w:p>
    <w:p w:rsidR="00000000" w:rsidRDefault="008535AE">
      <w:pPr>
        <w:pStyle w:val="pj"/>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w:t>
      </w:r>
      <w:r>
        <w:rPr>
          <w:rStyle w:val="s0"/>
        </w:rPr>
        <w:t>iн салық кезеңiнде;</w:t>
      </w:r>
    </w:p>
    <w:p w:rsidR="00000000" w:rsidRDefault="008535AE">
      <w:pPr>
        <w:pStyle w:val="pj"/>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жоғары тұ</w:t>
      </w:r>
      <w:r>
        <w:rPr>
          <w:rStyle w:val="s0"/>
        </w:rPr>
        <w:t>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8535AE">
      <w:pPr>
        <w:pStyle w:val="pji"/>
      </w:pPr>
      <w:r>
        <w:rPr>
          <w:rStyle w:val="s3"/>
        </w:rPr>
        <w:t xml:space="preserve">2011.05.07. № 452-IV ҚР </w:t>
      </w:r>
      <w:hyperlink r:id="rId3651" w:anchor="sub_id=800" w:history="1">
        <w:r>
          <w:rPr>
            <w:rStyle w:val="a4"/>
            <w:i/>
            <w:iCs/>
            <w:color w:val="0000FF"/>
            <w:u w:val="single"/>
          </w:rPr>
          <w:t>Заңымен</w:t>
        </w:r>
      </w:hyperlink>
      <w:r>
        <w:rPr>
          <w:rStyle w:val="s3"/>
        </w:rPr>
        <w:t xml:space="preserve"> 8-тармақ өзгертілді (2012 жылғы 1 қаңтардан бастап қолданысқа енгізілді) (</w:t>
      </w:r>
      <w:hyperlink r:id="rId3652" w:anchor="sub_id=276220800" w:history="1">
        <w:r>
          <w:rPr>
            <w:rStyle w:val="a4"/>
            <w:i/>
            <w:iCs/>
            <w:color w:val="0000FF"/>
            <w:u w:val="single"/>
          </w:rPr>
          <w:t>бұр.ред.қара</w:t>
        </w:r>
      </w:hyperlink>
      <w:r>
        <w:rPr>
          <w:rStyle w:val="s3"/>
        </w:rPr>
        <w:t>)</w:t>
      </w:r>
    </w:p>
    <w:p w:rsidR="00000000" w:rsidRDefault="008535AE">
      <w:pPr>
        <w:pStyle w:val="pj"/>
      </w:pPr>
      <w:r>
        <w:rPr>
          <w:rStyle w:val="s0"/>
        </w:rPr>
        <w:t>8. Тауарларды әкелу және жанама салықтардың төленгені туралы өтінішті кері қайтару тәртібін Қазақстан Республикасының Үкіметі белгілейдi.</w:t>
      </w:r>
    </w:p>
    <w:p w:rsidR="00000000" w:rsidRDefault="008535AE">
      <w:pPr>
        <w:pStyle w:val="pj"/>
      </w:pPr>
      <w:r>
        <w:rPr>
          <w:rStyle w:val="s0"/>
        </w:rPr>
        <w:t> </w:t>
      </w:r>
    </w:p>
    <w:p w:rsidR="00000000" w:rsidRDefault="008535AE">
      <w:pPr>
        <w:pStyle w:val="pj"/>
        <w:ind w:left="1200" w:hanging="800"/>
      </w:pPr>
      <w:r>
        <w:rPr>
          <w:rStyle w:val="s1"/>
        </w:rPr>
        <w:t>276-23-бап. Тауарлардың импорты кезінде төленген қосылған құн салығының сомаларын түзету тәртібі</w:t>
      </w:r>
    </w:p>
    <w:p w:rsidR="00000000" w:rsidRDefault="008535AE">
      <w:pPr>
        <w:pStyle w:val="pj"/>
      </w:pPr>
      <w:r>
        <w:rPr>
          <w:rStyle w:val="s0"/>
        </w:rPr>
        <w:t>1. Ке</w:t>
      </w:r>
      <w:r>
        <w:rPr>
          <w:rStyle w:val="s0"/>
        </w:rPr>
        <w:t xml:space="preserve">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себебінен осындай тауарлар әкелінген ай аяқталғанға дейін қайтару жүзеге асырылған жағдайда, импортталған </w:t>
      </w:r>
      <w:r>
        <w:rPr>
          <w:rStyle w:val="s0"/>
        </w:rPr>
        <w:t>тауарлар бойынша жанама салықтар жөніндегі декларацияда осындай тауарлар бойынша мәліметтерді көрсету жүргізілмейді.</w:t>
      </w:r>
    </w:p>
    <w:p w:rsidR="00000000" w:rsidRDefault="008535AE">
      <w:pPr>
        <w:pStyle w:val="pj"/>
      </w:pPr>
      <w:r>
        <w:rPr>
          <w:rStyle w:val="s0"/>
        </w:rPr>
        <w:t>Тауарлардың қайтарылуын растау осы баптың 3-тармағы екінші бөлігінің 1) - 3) тармақшаларында көзделген құжаттар болып табылады. Бұл ретте и</w:t>
      </w:r>
      <w:r>
        <w:rPr>
          <w:rStyle w:val="s0"/>
        </w:rPr>
        <w:t>мпорттаушы осы құжаттарды импортталған тауарлар бойынша жанама салықтар жөніндегі декларациямен бір мезгілде табыс етеді.</w:t>
      </w:r>
    </w:p>
    <w:p w:rsidR="00000000" w:rsidRDefault="008535AE">
      <w:pPr>
        <w:pStyle w:val="pj"/>
      </w:pPr>
      <w:r>
        <w:rPr>
          <w:rStyle w:val="s0"/>
        </w:rPr>
        <w:t>2. Осы баптың 1-тармағында көрсетілген тауарларды, осындай тауарлар әкелінген ай өткеннен кейін қайтарған кезде осындай тауарлар жөнін</w:t>
      </w:r>
      <w:r>
        <w:rPr>
          <w:rStyle w:val="s0"/>
        </w:rPr>
        <w:t>дегі мәліметтер импортталған тауарлар бойынша жанама салықтар жөніндегі қосымша декларацияда көрсетілуге тиіс.</w:t>
      </w:r>
    </w:p>
    <w:p w:rsidR="00000000" w:rsidRDefault="008535AE">
      <w:pPr>
        <w:pStyle w:val="pj"/>
      </w:pPr>
      <w:r>
        <w:rPr>
          <w:rStyle w:val="s0"/>
        </w:rPr>
        <w:t>3. Осы баптың 1 және 2-тармақтарында көрсетілген жағдайларда салық төлеуші тауарларды әкелу және жанама салықтардың төленгені туралы өтініште әке</w:t>
      </w:r>
      <w:r>
        <w:rPr>
          <w:rStyle w:val="s0"/>
        </w:rPr>
        <w:t>лінген тауарлар туралы (оның ішінде тиісінше сапасыз және (немесе) толық жинақталмау себебінен қайтарылған тауарлар туралы) мәліметтерді көрсетуі тиіс.</w:t>
      </w:r>
    </w:p>
    <w:p w:rsidR="00000000" w:rsidRDefault="008535AE">
      <w:pPr>
        <w:pStyle w:val="pj"/>
      </w:pPr>
      <w:r>
        <w:rPr>
          <w:rStyle w:val="s0"/>
        </w:rPr>
        <w:t>Салық төлеуші мына құжаттарды табыс еткен кезде тауарларды әкелу және жанама салықтардың төленгені турал</w:t>
      </w:r>
      <w:r>
        <w:rPr>
          <w:rStyle w:val="s0"/>
        </w:rPr>
        <w:t>ы өтінішті кері қайтарып алуға және тауарларды әкелу және нақтылы әкелінген тауарлар бойынша жанама салықтардың төленгені туралы жаңа өтінішті ұсынуға құқылы:</w:t>
      </w:r>
    </w:p>
    <w:p w:rsidR="00000000" w:rsidRDefault="008535AE">
      <w:pPr>
        <w:pStyle w:val="pj"/>
      </w:pPr>
      <w:r>
        <w:rPr>
          <w:rStyle w:val="s0"/>
        </w:rPr>
        <w:t>1) экспорттаушы салық төлеушімен және импорттаушы салық төлеушімен саны бойынша келісілген наразы</w:t>
      </w:r>
      <w:r>
        <w:rPr>
          <w:rStyle w:val="s0"/>
        </w:rPr>
        <w:t>лықтар (қабылдап алу актісі);</w:t>
      </w:r>
    </w:p>
    <w:p w:rsidR="00000000" w:rsidRDefault="008535AE">
      <w:pPr>
        <w:pStyle w:val="pj"/>
      </w:pPr>
      <w:r>
        <w:rPr>
          <w:rStyle w:val="s0"/>
        </w:rPr>
        <w:t>2) тиісінше сапасыздығын және (немесе) жинақталмағандығын растайтын тәуелсіз сараптаманың қорытындысы (акт);</w:t>
      </w:r>
    </w:p>
    <w:p w:rsidR="00000000" w:rsidRDefault="008535AE">
      <w:pPr>
        <w:pStyle w:val="pj"/>
      </w:pPr>
      <w:r>
        <w:rPr>
          <w:rStyle w:val="s0"/>
        </w:rPr>
        <w:t>3) аумағынан тауарлар экспортталған кеден одағына мүше мемлекеттің құзыретті салық органының экспорттаушы-салық төлеу</w:t>
      </w:r>
      <w:r>
        <w:rPr>
          <w:rStyle w:val="s0"/>
        </w:rPr>
        <w:t>шісінің осындай тауарлар экспорты кезінде салық салынатын айналымының мөлшеріне түзету жүргізілгені туралы растауы.</w:t>
      </w:r>
    </w:p>
    <w:p w:rsidR="00000000" w:rsidRDefault="008535AE">
      <w:pPr>
        <w:pStyle w:val="pj"/>
      </w:pPr>
      <w:r>
        <w:rPr>
          <w:rStyle w:val="s0"/>
        </w:rPr>
        <w:t>Салық төлеушінің өтініші бойынша салық қызметі органдары көрсетілген растауды беру туралы сұрату жібереді.</w:t>
      </w:r>
    </w:p>
    <w:p w:rsidR="00000000" w:rsidRDefault="008535AE">
      <w:pPr>
        <w:pStyle w:val="pj"/>
      </w:pPr>
      <w:r>
        <w:rPr>
          <w:rStyle w:val="s0"/>
        </w:rPr>
        <w:t>4. Қосылған құн салығын салуға мы</w:t>
      </w:r>
      <w:r>
        <w:rPr>
          <w:rStyle w:val="s0"/>
        </w:rPr>
        <w:t>налар жатпайды:</w:t>
      </w:r>
    </w:p>
    <w:p w:rsidR="00000000" w:rsidRDefault="008535AE">
      <w:pPr>
        <w:pStyle w:val="pj"/>
      </w:pPr>
      <w:r>
        <w:rPr>
          <w:rStyle w:val="s0"/>
        </w:rPr>
        <w:t>1) Қазақстан Республикасының заңнамасында белгіленген табиғи зиян нормалары шегінде салық төлеуші тартқан тауарлар шығыны;</w:t>
      </w:r>
    </w:p>
    <w:p w:rsidR="00000000" w:rsidRDefault="008535AE">
      <w:pPr>
        <w:pStyle w:val="pj"/>
      </w:pPr>
      <w:r>
        <w:rPr>
          <w:rStyle w:val="s0"/>
        </w:rPr>
        <w:t>2) табиғи және техногендік сипаттағы төтенше жағдайлар нәтижесінде туындаған тауарлардың бүлінуі.</w:t>
      </w:r>
    </w:p>
    <w:p w:rsidR="00000000" w:rsidRDefault="008535AE">
      <w:pPr>
        <w:pStyle w:val="pj"/>
      </w:pPr>
      <w:r>
        <w:rPr>
          <w:rStyle w:val="s0"/>
        </w:rPr>
        <w:t>Осы баптың мақсатта</w:t>
      </w:r>
      <w:r>
        <w:rPr>
          <w:rStyle w:val="s0"/>
        </w:rPr>
        <w:t>ры үшін тауарлар шығыны деп тауарлардың жойылуы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 тауар салық салынатын айналым мақсаттары үшін пайдал</w:t>
      </w:r>
      <w:r>
        <w:rPr>
          <w:rStyle w:val="s0"/>
        </w:rPr>
        <w:t>анылуы мүмкін емес.</w:t>
      </w:r>
    </w:p>
    <w:p w:rsidR="00000000" w:rsidRDefault="008535AE">
      <w:pPr>
        <w:pStyle w:val="pc"/>
      </w:pPr>
      <w:r>
        <w:t> </w:t>
      </w:r>
    </w:p>
    <w:p w:rsidR="00000000" w:rsidRDefault="008535AE">
      <w:pPr>
        <w:pStyle w:val="pc"/>
      </w:pPr>
      <w:r>
        <w:t> </w:t>
      </w:r>
    </w:p>
    <w:p w:rsidR="00000000" w:rsidRDefault="008535AE">
      <w:pPr>
        <w:pStyle w:val="pc"/>
      </w:pPr>
      <w:r>
        <w:rPr>
          <w:rStyle w:val="s1"/>
        </w:rPr>
        <w:t>9-БӨЛІМ. АКЦИЗДЕР</w:t>
      </w:r>
    </w:p>
    <w:p w:rsidR="00000000" w:rsidRDefault="008535AE">
      <w:pPr>
        <w:pStyle w:val="pc"/>
      </w:pPr>
      <w:r>
        <w:t> </w:t>
      </w:r>
    </w:p>
    <w:p w:rsidR="00000000" w:rsidRDefault="008535AE">
      <w:pPr>
        <w:pStyle w:val="pc"/>
      </w:pPr>
      <w:r>
        <w:rPr>
          <w:rStyle w:val="s1"/>
        </w:rPr>
        <w:t>38-тарау. ЖАЛПЫ ЕРЕЖЕЛЕР</w:t>
      </w:r>
    </w:p>
    <w:p w:rsidR="00000000" w:rsidRDefault="008535AE">
      <w:pPr>
        <w:pStyle w:val="pj"/>
      </w:pPr>
      <w:r>
        <w:rPr>
          <w:rStyle w:val="s0"/>
        </w:rPr>
        <w:t> </w:t>
      </w:r>
    </w:p>
    <w:p w:rsidR="00000000" w:rsidRDefault="008535AE">
      <w:pPr>
        <w:pStyle w:val="pj"/>
      </w:pPr>
      <w:r>
        <w:rPr>
          <w:rStyle w:val="s0"/>
          <w:b/>
          <w:bCs/>
        </w:rPr>
        <w:t xml:space="preserve">277-бап. Акциздерді қолдану </w:t>
      </w:r>
    </w:p>
    <w:p w:rsidR="00000000" w:rsidRDefault="008535AE">
      <w:pPr>
        <w:pStyle w:val="pj"/>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279-бабында көрсетілген тауарларға акциз</w:t>
      </w:r>
      <w:r>
        <w:rPr>
          <w:rStyle w:val="s0"/>
        </w:rPr>
        <w:t xml:space="preserve"> салынады.</w:t>
      </w:r>
    </w:p>
    <w:p w:rsidR="00000000" w:rsidRDefault="008535AE">
      <w:pPr>
        <w:pStyle w:val="pj"/>
      </w:pPr>
      <w:r>
        <w:rPr>
          <w:rStyle w:val="s3"/>
        </w:rPr>
        <w:t> </w:t>
      </w:r>
    </w:p>
    <w:p w:rsidR="00000000" w:rsidRDefault="008535AE">
      <w:pPr>
        <w:pStyle w:val="pji"/>
      </w:pPr>
      <w:r>
        <w:rPr>
          <w:rStyle w:val="s3"/>
        </w:rPr>
        <w:t xml:space="preserve">2010.30.06. № 297-ІV ҚР </w:t>
      </w:r>
      <w:hyperlink r:id="rId3653" w:anchor="sub_id=660" w:history="1">
        <w:r>
          <w:rPr>
            <w:rStyle w:val="a4"/>
            <w:i/>
            <w:iCs/>
            <w:color w:val="0000FF"/>
            <w:u w:val="single"/>
          </w:rPr>
          <w:t>Заңымен</w:t>
        </w:r>
      </w:hyperlink>
      <w:r>
        <w:rPr>
          <w:rStyle w:val="s3"/>
        </w:rPr>
        <w:t xml:space="preserve"> 277-1-баппен толықтырылды (2010 ж. 1 шілдеден бастап қолданысқа енгізілді)</w:t>
      </w:r>
    </w:p>
    <w:p w:rsidR="00000000" w:rsidRDefault="008535AE">
      <w:pPr>
        <w:pStyle w:val="pj"/>
        <w:ind w:left="1200" w:hanging="800"/>
      </w:pPr>
      <w:r>
        <w:rPr>
          <w:rStyle w:val="s1"/>
        </w:rPr>
        <w:t xml:space="preserve">277-1-бап. Кеден одағында қолданылатын ұғымдар </w:t>
      </w:r>
    </w:p>
    <w:p w:rsidR="00000000" w:rsidRDefault="008535AE">
      <w:pPr>
        <w:pStyle w:val="pj"/>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халықаралық шарттарда көзделген.</w:t>
      </w:r>
    </w:p>
    <w:p w:rsidR="00000000" w:rsidRDefault="008535AE">
      <w:pPr>
        <w:pStyle w:val="pj"/>
      </w:pPr>
      <w:r>
        <w:rPr>
          <w:rStyle w:val="s0"/>
        </w:rPr>
        <w:t>Егер кеден одағына мүше мемлекеттердің арасында жасалған, Қазақстан Республикасы ратификациялаған ха</w:t>
      </w:r>
      <w:r>
        <w:rPr>
          <w:rStyle w:val="s0"/>
        </w:rPr>
        <w:t>лықаралық шарттарда осы бөлімде пайдаланылатын ұғымдар көзделмеген болса, осы 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8535AE">
      <w:pPr>
        <w:pStyle w:val="pji"/>
      </w:pPr>
      <w:r>
        <w:rPr>
          <w:rStyle w:val="s3"/>
        </w:rPr>
        <w:t> </w:t>
      </w:r>
    </w:p>
    <w:p w:rsidR="00000000" w:rsidRDefault="008535AE">
      <w:pPr>
        <w:pStyle w:val="pj"/>
      </w:pPr>
      <w:r>
        <w:rPr>
          <w:rStyle w:val="s0"/>
          <w:b/>
          <w:bCs/>
        </w:rPr>
        <w:t>278-бап</w:t>
      </w:r>
      <w:r>
        <w:rPr>
          <w:rStyle w:val="s0"/>
        </w:rPr>
        <w:t xml:space="preserve">. </w:t>
      </w:r>
      <w:r>
        <w:rPr>
          <w:rStyle w:val="s0"/>
          <w:b/>
          <w:bCs/>
        </w:rPr>
        <w:t xml:space="preserve">Төлеушілер </w:t>
      </w:r>
    </w:p>
    <w:p w:rsidR="00000000" w:rsidRDefault="008535AE">
      <w:pPr>
        <w:pStyle w:val="pj"/>
      </w:pPr>
      <w:r>
        <w:rPr>
          <w:rStyle w:val="s0"/>
        </w:rPr>
        <w:t xml:space="preserve">1. Мыналар: </w:t>
      </w:r>
    </w:p>
    <w:p w:rsidR="00000000" w:rsidRDefault="008535AE">
      <w:pPr>
        <w:pStyle w:val="pj"/>
      </w:pPr>
      <w:r>
        <w:rPr>
          <w:rStyle w:val="s0"/>
        </w:rPr>
        <w:t>1) Қаз</w:t>
      </w:r>
      <w:r>
        <w:rPr>
          <w:rStyle w:val="s0"/>
        </w:rPr>
        <w:t xml:space="preserve">ақстан Республикасының аумағында акцизделетін тауарлар шығаратын; </w:t>
      </w:r>
    </w:p>
    <w:p w:rsidR="00000000" w:rsidRDefault="008535AE">
      <w:pPr>
        <w:pStyle w:val="pji"/>
      </w:pPr>
      <w:r>
        <w:rPr>
          <w:rStyle w:val="s3"/>
        </w:rPr>
        <w:t xml:space="preserve">2010.30.06. № 297-ІV ҚР </w:t>
      </w:r>
      <w:hyperlink r:id="rId3654" w:anchor="sub_id=661" w:history="1">
        <w:r>
          <w:rPr>
            <w:rStyle w:val="a4"/>
            <w:i/>
            <w:iCs/>
            <w:color w:val="0000FF"/>
            <w:u w:val="single"/>
          </w:rPr>
          <w:t>Заңымен</w:t>
        </w:r>
      </w:hyperlink>
      <w:r>
        <w:rPr>
          <w:rStyle w:val="s3"/>
        </w:rPr>
        <w:t xml:space="preserve"> 2) тармақша өзгертілді (2010 ж. 1 шілдеден бастап қолданысқа енгізілді) (</w:t>
      </w:r>
      <w:hyperlink r:id="rId3655" w:anchor="sub_id=2780102" w:history="1">
        <w:r>
          <w:rPr>
            <w:rStyle w:val="a4"/>
            <w:i/>
            <w:iCs/>
            <w:color w:val="0000FF"/>
            <w:u w:val="single"/>
          </w:rPr>
          <w:t>бұр.ред.қара</w:t>
        </w:r>
      </w:hyperlink>
      <w:r>
        <w:rPr>
          <w:rStyle w:val="s3"/>
        </w:rPr>
        <w:t>)</w:t>
      </w:r>
    </w:p>
    <w:p w:rsidR="00000000" w:rsidRDefault="008535AE">
      <w:pPr>
        <w:pStyle w:val="pj"/>
      </w:pPr>
      <w:r>
        <w:rPr>
          <w:rStyle w:val="s0"/>
        </w:rPr>
        <w:t xml:space="preserve">2) акцизделген тауарларды Қазақстан Республикасының аумағына импорттайтын; </w:t>
      </w:r>
    </w:p>
    <w:p w:rsidR="00000000" w:rsidRDefault="008535AE">
      <w:pPr>
        <w:pStyle w:val="pj"/>
      </w:pPr>
      <w:r>
        <w:rPr>
          <w:rStyle w:val="s0"/>
        </w:rPr>
        <w:t xml:space="preserve">3) Қазақстан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8535AE">
      <w:pPr>
        <w:pStyle w:val="pj"/>
      </w:pPr>
      <w:r>
        <w:rPr>
          <w:rStyle w:val="s0"/>
        </w:rPr>
        <w:t>4) егер Қазақстан Республикасының заңнамасына сәйкес Қазақстан Республикасының аумағында аталған тауарлар</w:t>
      </w:r>
      <w:r>
        <w:rPr>
          <w:rStyle w:val="s0"/>
        </w:rPr>
        <w:t xml:space="preserve"> бойынша бұрын акциз төленбеген болса, осы Кодекстің </w:t>
      </w:r>
      <w:hyperlink r:id="rId3656" w:anchor="sub_id=2790005" w:history="1">
        <w:r>
          <w:rPr>
            <w:rStyle w:val="a4"/>
            <w:color w:val="0000FF"/>
            <w:u w:val="single"/>
          </w:rPr>
          <w:t>279-бабының 5) - 7) тармақшаларында</w:t>
        </w:r>
      </w:hyperlink>
      <w:r>
        <w:rPr>
          <w:rStyle w:val="s0"/>
        </w:rPr>
        <w:t xml:space="preserve"> аталған тәркіленген, иесіз, мұрагерлік құқығы бойынша мемлекетке өткен және Қазақс</w:t>
      </w:r>
      <w:r>
        <w:rPr>
          <w:rStyle w:val="s0"/>
        </w:rPr>
        <w:t>тан Республикасының аумағында мемлекет меншігіне өтеусіз берілген акцизделетін тауарларды өткізуді жүзеге асыратын;</w:t>
      </w:r>
    </w:p>
    <w:p w:rsidR="00000000" w:rsidRDefault="008535AE">
      <w:pPr>
        <w:pStyle w:val="pji"/>
      </w:pPr>
      <w:r>
        <w:rPr>
          <w:rStyle w:val="s3"/>
        </w:rPr>
        <w:t xml:space="preserve">2010.30.06. № 297-ІV ҚР </w:t>
      </w:r>
      <w:hyperlink r:id="rId3657" w:anchor="sub_id=661" w:history="1">
        <w:r>
          <w:rPr>
            <w:rStyle w:val="a4"/>
            <w:i/>
            <w:iCs/>
            <w:color w:val="0000FF"/>
            <w:u w:val="single"/>
          </w:rPr>
          <w:t>Заңымен</w:t>
        </w:r>
      </w:hyperlink>
      <w:r>
        <w:rPr>
          <w:rStyle w:val="s3"/>
        </w:rPr>
        <w:t xml:space="preserve"> 5) тармақша өзгертілді (201</w:t>
      </w:r>
      <w:r>
        <w:rPr>
          <w:rStyle w:val="s3"/>
        </w:rPr>
        <w:t>0 ж. 1 шілдеден бастап қолданысқа енгізілді) (</w:t>
      </w:r>
      <w:hyperlink r:id="rId3658" w:anchor="sub_id=2780105" w:history="1">
        <w:r>
          <w:rPr>
            <w:rStyle w:val="a4"/>
            <w:i/>
            <w:iCs/>
            <w:color w:val="0000FF"/>
            <w:u w:val="single"/>
          </w:rPr>
          <w:t>бұр.ред.қара</w:t>
        </w:r>
      </w:hyperlink>
      <w:r>
        <w:rPr>
          <w:rStyle w:val="s3"/>
        </w:rPr>
        <w:t>)</w:t>
      </w:r>
    </w:p>
    <w:p w:rsidR="00000000" w:rsidRDefault="008535AE">
      <w:pPr>
        <w:pStyle w:val="pj"/>
      </w:pPr>
      <w:r>
        <w:rPr>
          <w:rStyle w:val="s0"/>
        </w:rPr>
        <w:t>5) егер Қазақстан Республикасының заңнамасына сәйкес Қазақстан Республикасының аумағында аталған тауарлар бойын</w:t>
      </w:r>
      <w:r>
        <w:rPr>
          <w:rStyle w:val="s0"/>
        </w:rPr>
        <w:t xml:space="preserve">ша бұрын акциз төленбесе, осы Кодекстің </w:t>
      </w:r>
      <w:hyperlink r:id="rId3659" w:anchor="sub_id=2790000" w:history="1">
        <w:r>
          <w:rPr>
            <w:rStyle w:val="a4"/>
            <w:color w:val="0000FF"/>
            <w:u w:val="single"/>
          </w:rPr>
          <w:t>279-бабында</w:t>
        </w:r>
      </w:hyperlink>
      <w:r>
        <w:rPr>
          <w:rStyle w:val="s0"/>
        </w:rPr>
        <w:t xml:space="preserve"> аталған акцизделетін тауарлардың конкурстық массасын өткізуді жүзеге асыратын;</w:t>
      </w:r>
    </w:p>
    <w:p w:rsidR="00000000" w:rsidRDefault="008535AE">
      <w:pPr>
        <w:pStyle w:val="pji"/>
      </w:pPr>
      <w:r>
        <w:rPr>
          <w:rStyle w:val="s3"/>
        </w:rPr>
        <w:t xml:space="preserve">2010.30.06. № 297-ІV ҚР </w:t>
      </w:r>
      <w:hyperlink r:id="rId3660" w:anchor="sub_id=661" w:history="1">
        <w:r>
          <w:rPr>
            <w:rStyle w:val="a4"/>
            <w:i/>
            <w:iCs/>
            <w:color w:val="0000FF"/>
            <w:u w:val="single"/>
          </w:rPr>
          <w:t>Заңымен</w:t>
        </w:r>
      </w:hyperlink>
      <w:r>
        <w:rPr>
          <w:rStyle w:val="s3"/>
        </w:rPr>
        <w:t xml:space="preserve"> 6) тармақшамен толықтырылды (2010 ж. 1 шілдеден бастап қолданысқа енгізілді)</w:t>
      </w:r>
    </w:p>
    <w:p w:rsidR="00000000" w:rsidRDefault="008535AE">
      <w:pPr>
        <w:pStyle w:val="pj"/>
      </w:pPr>
      <w:r>
        <w:rPr>
          <w:rStyle w:val="s0"/>
        </w:rPr>
        <w:t xml:space="preserve">6) осы Кодекстің </w:t>
      </w:r>
      <w:hyperlink r:id="rId3661" w:anchor="sub_id=2790000" w:history="1">
        <w:r>
          <w:rPr>
            <w:rStyle w:val="a4"/>
            <w:color w:val="0000FF"/>
            <w:u w:val="single"/>
          </w:rPr>
          <w:t>279-</w:t>
        </w:r>
        <w:r>
          <w:rPr>
            <w:rStyle w:val="a4"/>
            <w:color w:val="0000FF"/>
            <w:u w:val="single"/>
          </w:rPr>
          <w:t>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 болып табылады.</w:t>
      </w:r>
    </w:p>
    <w:p w:rsidR="00000000" w:rsidRDefault="008535AE">
      <w:pPr>
        <w:pStyle w:val="pj"/>
      </w:pPr>
      <w:r>
        <w:rPr>
          <w:rStyle w:val="s0"/>
        </w:rPr>
        <w:t>2. Осы баптың 1-тармағының ережелері ескеріле отырып, резидент емес заңды тұлғалар мен олардың құрылым</w:t>
      </w:r>
      <w:r>
        <w:rPr>
          <w:rStyle w:val="s0"/>
        </w:rPr>
        <w:t>дық бөлімшелері де акциз төлеушілер болып табылады.</w:t>
      </w:r>
    </w:p>
    <w:p w:rsidR="00000000" w:rsidRDefault="008535AE">
      <w:pPr>
        <w:pStyle w:val="pj"/>
      </w:pPr>
      <w:r>
        <w:rPr>
          <w:rStyle w:val="s0"/>
        </w:rPr>
        <w:t xml:space="preserve">3. Осы Кодекстің </w:t>
      </w:r>
      <w:hyperlink r:id="rId3662" w:anchor="sub_id=2790005" w:history="1">
        <w:r>
          <w:rPr>
            <w:rStyle w:val="a4"/>
            <w:color w:val="0000FF"/>
            <w:u w:val="single"/>
          </w:rPr>
          <w:t>279-бабының 5) - 7) тармақшаларында</w:t>
        </w:r>
      </w:hyperlink>
      <w:r>
        <w:rPr>
          <w:rStyle w:val="s0"/>
        </w:rPr>
        <w:t xml:space="preserve"> аталған тәркіленген, иесіз, мұрагерлік құқығы бойынша мемлекетке ө</w:t>
      </w:r>
      <w:r>
        <w:rPr>
          <w:rStyle w:val="s0"/>
        </w:rPr>
        <w:t>ткен және Қазақстан Республикасының аумағында мемлекет меншігіне өтеусіз берілген акцизделетін тауарларды өткізуді жүзеге асыратын уәкілетті мемлекеттік органдар акциздерді төлеушілер болып табылмайды.</w:t>
      </w:r>
    </w:p>
    <w:p w:rsidR="00000000" w:rsidRDefault="008535AE">
      <w:pPr>
        <w:pStyle w:val="pj"/>
      </w:pPr>
      <w:r>
        <w:rPr>
          <w:rStyle w:val="s0"/>
          <w:b/>
          <w:bCs/>
        </w:rPr>
        <w:t> </w:t>
      </w:r>
    </w:p>
    <w:p w:rsidR="00000000" w:rsidRDefault="008535AE">
      <w:pPr>
        <w:pStyle w:val="pji"/>
      </w:pPr>
      <w:r>
        <w:rPr>
          <w:rStyle w:val="s3"/>
        </w:rPr>
        <w:t xml:space="preserve">2009.16.11. № 200-ІV ҚР </w:t>
      </w:r>
      <w:hyperlink r:id="rId3663" w:anchor="sub_id=3102" w:history="1">
        <w:r>
          <w:rPr>
            <w:rStyle w:val="a4"/>
            <w:i/>
            <w:iCs/>
            <w:color w:val="0000FF"/>
            <w:u w:val="single"/>
          </w:rPr>
          <w:t>Заңымен</w:t>
        </w:r>
      </w:hyperlink>
      <w:r>
        <w:rPr>
          <w:rStyle w:val="s3"/>
        </w:rPr>
        <w:t xml:space="preserve"> 279-бап жаңа редакцияда (2010 ж. 1 қаңтардан бастап қолданысқа енгiзiлді) (бұр.</w:t>
      </w:r>
      <w:hyperlink r:id="rId3664" w:anchor="sub_id=2790000" w:history="1">
        <w:r>
          <w:rPr>
            <w:rStyle w:val="a4"/>
            <w:i/>
            <w:iCs/>
            <w:color w:val="0000FF"/>
            <w:u w:val="single"/>
          </w:rPr>
          <w:t>ред</w:t>
        </w:r>
      </w:hyperlink>
      <w:r>
        <w:rPr>
          <w:rStyle w:val="s3"/>
        </w:rPr>
        <w:t>.қара)</w:t>
      </w:r>
    </w:p>
    <w:p w:rsidR="00000000" w:rsidRDefault="008535AE">
      <w:pPr>
        <w:pStyle w:val="pj"/>
      </w:pPr>
      <w:r>
        <w:rPr>
          <w:rStyle w:val="s0"/>
          <w:b/>
          <w:bCs/>
        </w:rPr>
        <w:t>279-бап. Акцизделетi</w:t>
      </w:r>
      <w:r>
        <w:rPr>
          <w:rStyle w:val="s0"/>
          <w:b/>
          <w:bCs/>
        </w:rPr>
        <w:t>н тауарлар тiзбесi</w:t>
      </w:r>
    </w:p>
    <w:p w:rsidR="00000000" w:rsidRDefault="008535AE">
      <w:pPr>
        <w:pStyle w:val="pj"/>
      </w:pPr>
      <w:r>
        <w:rPr>
          <w:rStyle w:val="s0"/>
        </w:rPr>
        <w:t>Мыналар акцизделетiн тауарлар болып табылады:</w:t>
      </w:r>
    </w:p>
    <w:p w:rsidR="00000000" w:rsidRDefault="008535AE">
      <w:pPr>
        <w:pStyle w:val="pj"/>
      </w:pPr>
      <w:r>
        <w:rPr>
          <w:rStyle w:val="s0"/>
        </w:rPr>
        <w:t>1) спирттiң барлық түрлерi;</w:t>
      </w:r>
    </w:p>
    <w:p w:rsidR="00000000" w:rsidRDefault="008535AE">
      <w:pPr>
        <w:pStyle w:val="pj"/>
      </w:pPr>
      <w:r>
        <w:rPr>
          <w:rStyle w:val="s0"/>
        </w:rPr>
        <w:t xml:space="preserve">2) </w:t>
      </w:r>
      <w:hyperlink r:id="rId3665" w:history="1">
        <w:r>
          <w:rPr>
            <w:rStyle w:val="a4"/>
            <w:color w:val="0000FF"/>
            <w:u w:val="single"/>
          </w:rPr>
          <w:t>алкоголь өнiмi;</w:t>
        </w:r>
      </w:hyperlink>
    </w:p>
    <w:p w:rsidR="00000000" w:rsidRDefault="008535AE">
      <w:pPr>
        <w:pStyle w:val="pj"/>
      </w:pPr>
      <w:r>
        <w:rPr>
          <w:rStyle w:val="s0"/>
        </w:rPr>
        <w:t xml:space="preserve">3) 2010.30.06. № 297-ІV ҚР </w:t>
      </w:r>
      <w:hyperlink r:id="rId3666" w:anchor="sub_id=662" w:history="1">
        <w:r>
          <w:rPr>
            <w:rStyle w:val="a4"/>
            <w:color w:val="0000FF"/>
            <w:u w:val="single"/>
          </w:rPr>
          <w:t>Заңымен</w:t>
        </w:r>
      </w:hyperlink>
      <w:r>
        <w:rPr>
          <w:rStyle w:val="s0"/>
        </w:rPr>
        <w:t xml:space="preserve"> алып тасталды </w:t>
      </w:r>
      <w:r>
        <w:rPr>
          <w:rStyle w:val="s3"/>
        </w:rPr>
        <w:t>(2010 ж. 1 шілдеден бастап қолданысқа енгізілді) (</w:t>
      </w:r>
      <w:hyperlink r:id="rId3667" w:anchor="sub_id=2790000" w:history="1">
        <w:r>
          <w:rPr>
            <w:rStyle w:val="a4"/>
            <w:i/>
            <w:iCs/>
            <w:color w:val="0000FF"/>
            <w:u w:val="single"/>
          </w:rPr>
          <w:t>бұр.ред.қара</w:t>
        </w:r>
      </w:hyperlink>
      <w:r>
        <w:rPr>
          <w:rStyle w:val="s3"/>
        </w:rPr>
        <w:t>)</w:t>
      </w:r>
    </w:p>
    <w:p w:rsidR="00000000" w:rsidRDefault="008535AE">
      <w:pPr>
        <w:pStyle w:val="pj"/>
      </w:pPr>
      <w:r>
        <w:rPr>
          <w:rStyle w:val="s0"/>
        </w:rPr>
        <w:t xml:space="preserve">4) </w:t>
      </w:r>
      <w:hyperlink r:id="rId3668" w:anchor="sub_id=10007" w:history="1">
        <w:r>
          <w:rPr>
            <w:rStyle w:val="a4"/>
            <w:color w:val="0000FF"/>
            <w:u w:val="single"/>
          </w:rPr>
          <w:t>темекi бұйымдары;</w:t>
        </w:r>
      </w:hyperlink>
    </w:p>
    <w:p w:rsidR="00000000" w:rsidRDefault="008535AE">
      <w:pPr>
        <w:pStyle w:val="pj"/>
      </w:pPr>
      <w:r>
        <w:rPr>
          <w:rStyle w:val="s0"/>
        </w:rPr>
        <w:t>5) бензин (авиациялық бензиндi қоспағанда), дизель отыны;</w:t>
      </w:r>
    </w:p>
    <w:p w:rsidR="00000000" w:rsidRDefault="008535AE">
      <w:pPr>
        <w:pStyle w:val="pji"/>
      </w:pPr>
      <w:r>
        <w:rPr>
          <w:rStyle w:val="s3"/>
        </w:rPr>
        <w:t xml:space="preserve">2010.30.06. № 297-ІV ҚР </w:t>
      </w:r>
      <w:hyperlink r:id="rId3669" w:anchor="sub_id=662" w:history="1">
        <w:r>
          <w:rPr>
            <w:rStyle w:val="a4"/>
            <w:i/>
            <w:iCs/>
            <w:color w:val="0000FF"/>
            <w:u w:val="single"/>
          </w:rPr>
          <w:t>Заңымен</w:t>
        </w:r>
      </w:hyperlink>
      <w:r>
        <w:rPr>
          <w:rStyle w:val="s3"/>
        </w:rPr>
        <w:t xml:space="preserve"> 6) тармақша өзгертілді (2010 ж. 1 шілдеден бастап қолданысқа енгізілді) (</w:t>
      </w:r>
      <w:hyperlink r:id="rId3670" w:anchor="sub_id=2790000" w:history="1">
        <w:r>
          <w:rPr>
            <w:rStyle w:val="a4"/>
            <w:i/>
            <w:iCs/>
            <w:color w:val="0000FF"/>
            <w:u w:val="single"/>
          </w:rPr>
          <w:t>бұр.ред.қара</w:t>
        </w:r>
      </w:hyperlink>
      <w:r>
        <w:rPr>
          <w:rStyle w:val="s3"/>
        </w:rPr>
        <w:t>)</w:t>
      </w:r>
    </w:p>
    <w:p w:rsidR="00000000" w:rsidRDefault="008535AE">
      <w:pPr>
        <w:pStyle w:val="pj"/>
      </w:pPr>
      <w:r>
        <w:rPr>
          <w:rStyle w:val="s0"/>
        </w:rPr>
        <w:t>6) микроавтобустарды, автобустар мен троллейбустарды қоспағанда, 10 н</w:t>
      </w:r>
      <w:r>
        <w:rPr>
          <w:rStyle w:val="s0"/>
        </w:rPr>
        <w:t>емесе одан да көп адам тасымалдауға арналған, двигателiнiң көлемi 3000 текше сантиметрден асатын моторлы көлiк құралдары;</w:t>
      </w:r>
    </w:p>
    <w:p w:rsidR="00000000" w:rsidRDefault="008535AE">
      <w:pPr>
        <w:pStyle w:val="pj"/>
      </w:pPr>
      <w:r>
        <w:rPr>
          <w:rStyle w:val="s0"/>
        </w:rPr>
        <w:t>двигателiнiң көлемi 3000 текше 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8535AE">
      <w:pPr>
        <w:pStyle w:val="pj"/>
      </w:pPr>
      <w:r>
        <w:rPr>
          <w:rStyle w:val="s0"/>
        </w:rPr>
        <w:t>двигат</w:t>
      </w:r>
      <w:r>
        <w:rPr>
          <w:rStyle w:val="s0"/>
        </w:rPr>
        <w:t>елiнiң көлемі 3000 текше сантиметрден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 қолмен басқарылаты</w:t>
      </w:r>
      <w:r>
        <w:rPr>
          <w:rStyle w:val="s0"/>
        </w:rPr>
        <w:t>н немесе қолмен басқару адаптері бар автомобильдерден басқа);</w:t>
      </w:r>
    </w:p>
    <w:p w:rsidR="00000000" w:rsidRDefault="008535AE">
      <w:pPr>
        <w:pStyle w:val="pj"/>
      </w:pPr>
      <w:r>
        <w:rPr>
          <w:rStyle w:val="s0"/>
        </w:rPr>
        <w:t>7) шикi мұнай, газ конденсаты.</w:t>
      </w:r>
    </w:p>
    <w:p w:rsidR="00000000" w:rsidRDefault="008535AE">
      <w:pPr>
        <w:pStyle w:val="pji"/>
      </w:pPr>
      <w:r>
        <w:rPr>
          <w:rStyle w:val="s3"/>
        </w:rPr>
        <w:t xml:space="preserve">2010.30.06. № 297-ІV ҚР </w:t>
      </w:r>
      <w:hyperlink r:id="rId3671" w:anchor="sub_id=662" w:history="1">
        <w:r>
          <w:rPr>
            <w:rStyle w:val="a4"/>
            <w:i/>
            <w:iCs/>
            <w:color w:val="0000FF"/>
            <w:u w:val="single"/>
          </w:rPr>
          <w:t>Заңымен</w:t>
        </w:r>
      </w:hyperlink>
      <w:r>
        <w:rPr>
          <w:rStyle w:val="s3"/>
        </w:rPr>
        <w:t xml:space="preserve"> 8) тармақшамен толықтырылды (2010 ж. 1 шілдеден ба</w:t>
      </w:r>
      <w:r>
        <w:rPr>
          <w:rStyle w:val="s3"/>
        </w:rPr>
        <w:t>стап қолданысқа енгізілді)</w:t>
      </w:r>
    </w:p>
    <w:p w:rsidR="00000000" w:rsidRDefault="008535AE">
      <w:pPr>
        <w:pStyle w:val="pj"/>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8535AE">
      <w:pPr>
        <w:pStyle w:val="pj"/>
      </w:pPr>
      <w:r>
        <w:t> </w:t>
      </w:r>
    </w:p>
    <w:p w:rsidR="00000000" w:rsidRDefault="008535AE">
      <w:pPr>
        <w:pStyle w:val="pj"/>
      </w:pPr>
      <w:r>
        <w:rPr>
          <w:rStyle w:val="s0"/>
          <w:b/>
          <w:bCs/>
        </w:rPr>
        <w:t>280-бап.</w:t>
      </w:r>
      <w:r>
        <w:rPr>
          <w:rStyle w:val="s0"/>
        </w:rPr>
        <w:t xml:space="preserve"> </w:t>
      </w:r>
      <w:r>
        <w:rPr>
          <w:rStyle w:val="s0"/>
          <w:b/>
          <w:bCs/>
        </w:rPr>
        <w:t>Акциз ставкалары</w:t>
      </w:r>
      <w:r>
        <w:rPr>
          <w:rStyle w:val="s0"/>
        </w:rPr>
        <w:t xml:space="preserve"> </w:t>
      </w:r>
    </w:p>
    <w:p w:rsidR="00000000" w:rsidRDefault="008535AE">
      <w:pPr>
        <w:pStyle w:val="pji"/>
      </w:pPr>
      <w:r>
        <w:rPr>
          <w:rStyle w:val="s3"/>
        </w:rPr>
        <w:t xml:space="preserve">2010.30.06. № 297-ІV ҚР </w:t>
      </w:r>
      <w:hyperlink r:id="rId3672" w:anchor="sub_id=663" w:history="1">
        <w:r>
          <w:rPr>
            <w:rStyle w:val="a4"/>
            <w:i/>
            <w:iCs/>
            <w:color w:val="0000FF"/>
            <w:u w:val="single"/>
          </w:rPr>
          <w:t>Заңымен</w:t>
        </w:r>
      </w:hyperlink>
      <w:r>
        <w:rPr>
          <w:rStyle w:val="s3"/>
        </w:rPr>
        <w:t xml:space="preserve"> 1-тармақ өзгертілді (2010 ж. 1 шілдеден бастап қолданысқа енгізілді) (</w:t>
      </w:r>
      <w:hyperlink r:id="rId3673" w:anchor="sub_id=2800000" w:history="1">
        <w:r>
          <w:rPr>
            <w:rStyle w:val="a4"/>
            <w:i/>
            <w:iCs/>
            <w:color w:val="0000FF"/>
            <w:u w:val="single"/>
          </w:rPr>
          <w:t>бұр.ред.қара</w:t>
        </w:r>
      </w:hyperlink>
      <w:r>
        <w:rPr>
          <w:rStyle w:val="s3"/>
        </w:rPr>
        <w:t>)</w:t>
      </w:r>
    </w:p>
    <w:p w:rsidR="00000000" w:rsidRDefault="008535AE">
      <w:pPr>
        <w:pStyle w:val="pj"/>
      </w:pPr>
      <w:r>
        <w:rPr>
          <w:rStyle w:val="s0"/>
        </w:rPr>
        <w:t>1. Акциз ставкалары заттай нысандағы өлшем бір</w:t>
      </w:r>
      <w:r>
        <w:rPr>
          <w:rStyle w:val="s0"/>
        </w:rPr>
        <w:t xml:space="preserve">лігіне абсолюттік сомада (тұрлаулы) белгіленеді. </w:t>
      </w:r>
    </w:p>
    <w:p w:rsidR="00000000" w:rsidRDefault="008535AE">
      <w:pPr>
        <w:pStyle w:val="pj"/>
      </w:pPr>
      <w:r>
        <w:rPr>
          <w:rStyle w:val="s0"/>
        </w:rPr>
        <w:t xml:space="preserve">2. Алкоголь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8535AE">
      <w:pPr>
        <w:pStyle w:val="pj"/>
      </w:pPr>
      <w:r>
        <w:rPr>
          <w:rStyle w:val="s0"/>
        </w:rPr>
        <w:t xml:space="preserve">3. Спирттің барлық түріне және шарап материалына акциз ставкалары спирттің және шарап материалының бұдан әрі пайдаланылу мақсаттарына қарай сараланады. </w:t>
      </w:r>
    </w:p>
    <w:p w:rsidR="00000000" w:rsidRDefault="008535AE">
      <w:pPr>
        <w:pStyle w:val="pj"/>
      </w:pPr>
      <w:r>
        <w:rPr>
          <w:rStyle w:val="s0"/>
        </w:rPr>
        <w:t>Алкоголь өнімдерін өндіру үшін өткізілетін спиртке және шарап материалына акциз ставкасы алкоголь өнімд</w:t>
      </w:r>
      <w:r>
        <w:rPr>
          <w:rStyle w:val="s0"/>
        </w:rPr>
        <w:t xml:space="preserve">ерін өндіру үшін пайдаланбайтын тұлғаларға өткізілетін спиртке және шарап материалына белгіленетін базалық ставкадан төмен белгіленуі мүмкін. </w:t>
      </w:r>
    </w:p>
    <w:p w:rsidR="00000000" w:rsidRDefault="008535AE">
      <w:pPr>
        <w:pStyle w:val="pj"/>
      </w:pPr>
      <w:r>
        <w:rPr>
          <w:rStyle w:val="s0"/>
        </w:rPr>
        <w:t>4. Акциз сомасын есептеу мынадай ставкалар бойынша жүргізіледі:</w:t>
      </w:r>
    </w:p>
    <w:p w:rsidR="00000000" w:rsidRDefault="008535AE">
      <w:pPr>
        <w:pStyle w:val="pji"/>
      </w:pPr>
      <w:r>
        <w:rPr>
          <w:rStyle w:val="s3"/>
        </w:rPr>
        <w:t xml:space="preserve">2009.16.11. № 200-ІV ҚР </w:t>
      </w:r>
      <w:hyperlink r:id="rId3674" w:anchor="sub_id=3102" w:history="1">
        <w:r>
          <w:rPr>
            <w:rStyle w:val="a4"/>
            <w:i/>
            <w:iCs/>
            <w:color w:val="0000FF"/>
            <w:u w:val="single"/>
          </w:rPr>
          <w:t>Заңымен</w:t>
        </w:r>
      </w:hyperlink>
      <w:r>
        <w:rPr>
          <w:rStyle w:val="s3"/>
        </w:rPr>
        <w:t xml:space="preserve"> (2010 ж. 1 қаңтардан бастап қолданысқа енгiзiлді) (бұр.</w:t>
      </w:r>
      <w:hyperlink r:id="rId3675" w:anchor="sub_id=2800300" w:history="1">
        <w:r>
          <w:rPr>
            <w:rStyle w:val="a4"/>
            <w:i/>
            <w:iCs/>
            <w:color w:val="0000FF"/>
            <w:u w:val="single"/>
          </w:rPr>
          <w:t>ред</w:t>
        </w:r>
      </w:hyperlink>
      <w:r>
        <w:rPr>
          <w:rStyle w:val="s3"/>
        </w:rPr>
        <w:t xml:space="preserve">.қара); 2010.30.06. № 297-ІV ҚР </w:t>
      </w:r>
      <w:hyperlink r:id="rId3676" w:anchor="sub_id=663" w:history="1">
        <w:r>
          <w:rPr>
            <w:rStyle w:val="a4"/>
            <w:i/>
            <w:iCs/>
            <w:color w:val="0000FF"/>
            <w:u w:val="single"/>
          </w:rPr>
          <w:t>Заңымен</w:t>
        </w:r>
      </w:hyperlink>
      <w:r>
        <w:rPr>
          <w:rStyle w:val="s3"/>
        </w:rPr>
        <w:t xml:space="preserve"> (2010 ж. 1 шілдеден бастап қолданысқа енгізілді) (</w:t>
      </w:r>
      <w:hyperlink r:id="rId3677" w:anchor="sub_id=2800000" w:history="1">
        <w:r>
          <w:rPr>
            <w:rStyle w:val="a4"/>
            <w:i/>
            <w:iCs/>
            <w:color w:val="0000FF"/>
            <w:u w:val="single"/>
          </w:rPr>
          <w:t>бұр.ред.қара</w:t>
        </w:r>
      </w:hyperlink>
      <w:r>
        <w:rPr>
          <w:rStyle w:val="s3"/>
        </w:rPr>
        <w:t xml:space="preserve">); 2010.26.11. № 356-IV ҚР </w:t>
      </w:r>
      <w:hyperlink r:id="rId3678" w:anchor="sub_id=110" w:history="1">
        <w:r>
          <w:rPr>
            <w:rStyle w:val="a4"/>
            <w:i/>
            <w:iCs/>
            <w:color w:val="0000FF"/>
            <w:u w:val="single"/>
          </w:rPr>
          <w:t>Заңымен</w:t>
        </w:r>
      </w:hyperlink>
      <w:r>
        <w:rPr>
          <w:rStyle w:val="s3"/>
        </w:rPr>
        <w:t xml:space="preserve"> (2011 жылғы 1 қаңтардан бастап қолданысқа енгізілді) (</w:t>
      </w:r>
      <w:hyperlink r:id="rId3679" w:anchor="sub_id=2800300" w:history="1">
        <w:r>
          <w:rPr>
            <w:rStyle w:val="a4"/>
            <w:i/>
            <w:iCs/>
            <w:color w:val="0000FF"/>
            <w:u w:val="single"/>
          </w:rPr>
          <w:t>бұр.ред.қара</w:t>
        </w:r>
      </w:hyperlink>
      <w:r>
        <w:rPr>
          <w:rStyle w:val="s3"/>
        </w:rPr>
        <w:t>) 1) тармақша өзгертілді</w:t>
      </w:r>
    </w:p>
    <w:p w:rsidR="00000000" w:rsidRDefault="008535AE">
      <w:pPr>
        <w:pStyle w:val="pj"/>
      </w:pPr>
      <w:r>
        <w:rPr>
          <w:rStyle w:val="s0"/>
        </w:rPr>
        <w:t xml:space="preserve">1) осы Кодекстің </w:t>
      </w:r>
      <w:hyperlink r:id="rId3680" w:anchor="sub_id=2790000" w:history="1">
        <w:r>
          <w:rPr>
            <w:rStyle w:val="a4"/>
            <w:color w:val="0000FF"/>
            <w:u w:val="single"/>
          </w:rPr>
          <w:t>279-бабының 1)-4), 6), 7), 8) тармақшаларында</w:t>
        </w:r>
      </w:hyperlink>
      <w:r>
        <w:rPr>
          <w:rStyle w:val="s0"/>
        </w:rPr>
        <w:t xml:space="preserve"> көрсетілген акцизделетін тауарларға:</w:t>
      </w:r>
    </w:p>
    <w:p w:rsidR="00000000" w:rsidRDefault="008535AE">
      <w:pPr>
        <w:pStyle w:val="pji"/>
      </w:pPr>
      <w:r>
        <w:rPr>
          <w:rStyle w:val="s3"/>
        </w:rPr>
        <w:t>280-бабының 4-тармағы 1) тармақшасы 1-13 жолдарының қолданылуы 2012 жыл</w:t>
      </w:r>
      <w:r>
        <w:rPr>
          <w:rStyle w:val="s3"/>
        </w:rPr>
        <w:t>ғы</w:t>
      </w:r>
      <w:r>
        <w:rPr>
          <w:rStyle w:val="s3"/>
        </w:rPr>
        <w:t xml:space="preserve"> 1 қаңтарға дейін тоқтатылды, тоқтата тұру кезеңiнде аталған тармақша 2008.10.12  № 100-IV ҚР Заңның </w:t>
      </w:r>
      <w:hyperlink r:id="rId3681" w:anchor="sub_id=210000" w:history="1">
        <w:r>
          <w:rPr>
            <w:rStyle w:val="a4"/>
            <w:i/>
            <w:iCs/>
            <w:color w:val="0000FF"/>
            <w:u w:val="single"/>
          </w:rPr>
          <w:t>21-бабының</w:t>
        </w:r>
      </w:hyperlink>
      <w:r>
        <w:rPr>
          <w:rStyle w:val="s3"/>
        </w:rPr>
        <w:t xml:space="preserve"> редакциясында қолданылды </w:t>
      </w:r>
    </w:p>
    <w:tbl>
      <w:tblPr>
        <w:tblW w:w="5000" w:type="pct"/>
        <w:jc w:val="center"/>
        <w:tblCellMar>
          <w:left w:w="0" w:type="dxa"/>
          <w:right w:w="0" w:type="dxa"/>
        </w:tblCellMar>
        <w:tblLook w:val="04A0" w:firstRow="1" w:lastRow="0" w:firstColumn="1" w:lastColumn="0" w:noHBand="0" w:noVBand="1"/>
      </w:tblPr>
      <w:tblGrid>
        <w:gridCol w:w="987"/>
        <w:gridCol w:w="2034"/>
        <w:gridCol w:w="4589"/>
        <w:gridCol w:w="1961"/>
      </w:tblGrid>
      <w:tr w:rsidR="00000000">
        <w:trPr>
          <w:jc w:val="center"/>
        </w:trPr>
        <w:tc>
          <w:tcPr>
            <w:tcW w:w="151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Рет №</w:t>
            </w:r>
          </w:p>
        </w:tc>
        <w:tc>
          <w:tcPr>
            <w:tcW w:w="29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ЕурАзЭҚ СЭҚ ТН коды</w:t>
            </w:r>
          </w:p>
        </w:tc>
        <w:tc>
          <w:tcPr>
            <w:tcW w:w="7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Акциз ставкалары (өлшем бірлігі үшін теңгемен)</w:t>
            </w:r>
          </w:p>
        </w:tc>
      </w:tr>
      <w:tr w:rsidR="00000000">
        <w:trPr>
          <w:jc w:val="center"/>
        </w:trPr>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 </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4</w:t>
            </w:r>
          </w:p>
        </w:tc>
      </w:tr>
      <w:tr w:rsidR="00000000">
        <w:trPr>
          <w:jc w:val="center"/>
        </w:trPr>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2207-ден</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80 көлемдiк пайыз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белгiленген квоталар шегiнде мемлекеттік медицина мекемелеріне берiлетiн денатурат</w:t>
            </w:r>
            <w:r>
              <w:rPr>
                <w:rStyle w:val="s0"/>
              </w:rPr>
              <w:t>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600 теңге/</w:t>
            </w:r>
          </w:p>
          <w:p w:rsidR="00000000" w:rsidRDefault="008535AE">
            <w:pPr>
              <w:pStyle w:val="pc"/>
            </w:pPr>
            <w:r>
              <w:rPr>
                <w:rStyle w:val="s0"/>
              </w:rPr>
              <w:t>литр</w:t>
            </w:r>
          </w:p>
        </w:tc>
      </w:tr>
      <w:tr w:rsidR="00000000">
        <w:trPr>
          <w:jc w:val="center"/>
        </w:trPr>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2207-ден</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Денату</w:t>
            </w:r>
            <w:r>
              <w:rPr>
                <w:rStyle w:val="s0"/>
              </w:rPr>
              <w:t>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1,0 теңге/литр</w:t>
            </w:r>
          </w:p>
        </w:tc>
      </w:tr>
      <w:tr w:rsidR="00000000">
        <w:trPr>
          <w:jc w:val="center"/>
        </w:trPr>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2208-ден</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белгіленген квоталар шегінде мемлекеттік мед</w:t>
            </w:r>
            <w:r>
              <w:rPr>
                <w:rStyle w:val="s0"/>
              </w:rPr>
              <w:t>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100% спирт</w:t>
            </w:r>
          </w:p>
          <w:p w:rsidR="00000000" w:rsidRDefault="008535AE">
            <w:pPr>
              <w:pStyle w:val="pc"/>
            </w:pPr>
            <w:r>
              <w:rPr>
                <w:rStyle w:val="s0"/>
              </w:rPr>
              <w:t>750 теңге/</w:t>
            </w:r>
          </w:p>
          <w:p w:rsidR="00000000" w:rsidRDefault="008535AE">
            <w:pPr>
              <w:pStyle w:val="pc"/>
            </w:pPr>
            <w:r>
              <w:rPr>
                <w:rStyle w:val="s0"/>
              </w:rPr>
              <w:t>литр</w:t>
            </w:r>
          </w:p>
        </w:tc>
      </w:tr>
      <w:tr w:rsidR="00000000">
        <w:trPr>
          <w:jc w:val="center"/>
        </w:trPr>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4.</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2207-ден</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Алкоголь өнімін өндіру үшін сатылатын 80 көлемдік пайыз немесе одан жоғары спирт концентрациясы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60 теңге/</w:t>
            </w:r>
          </w:p>
          <w:p w:rsidR="00000000" w:rsidRDefault="008535AE">
            <w:pPr>
              <w:pStyle w:val="pc"/>
            </w:pPr>
            <w:r>
              <w:rPr>
                <w:rStyle w:val="s0"/>
              </w:rPr>
              <w:t>литр</w:t>
            </w:r>
          </w:p>
        </w:tc>
      </w:tr>
      <w:tr w:rsidR="00000000">
        <w:trPr>
          <w:jc w:val="center"/>
        </w:trPr>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5.</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2208-ден</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Алкоголь өнімін өндіру үшін сатылатын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100% спирт</w:t>
            </w:r>
          </w:p>
          <w:p w:rsidR="00000000" w:rsidRDefault="008535AE">
            <w:pPr>
              <w:pStyle w:val="pc"/>
            </w:pPr>
            <w:r>
              <w:rPr>
                <w:rStyle w:val="s0"/>
              </w:rPr>
              <w:t>75 теңге/</w:t>
            </w:r>
          </w:p>
          <w:p w:rsidR="00000000" w:rsidRDefault="008535AE">
            <w:pPr>
              <w:pStyle w:val="pc"/>
            </w:pPr>
            <w:r>
              <w:rPr>
                <w:rStyle w:val="s0"/>
              </w:rPr>
              <w:t>литр</w:t>
            </w:r>
          </w:p>
        </w:tc>
      </w:tr>
      <w:tr w:rsidR="00000000">
        <w:trPr>
          <w:jc w:val="center"/>
        </w:trPr>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5-1.</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3003,3004-тен</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100 % спирт 500 теңге/литр</w:t>
            </w:r>
          </w:p>
        </w:tc>
      </w:tr>
      <w:tr w:rsidR="00000000">
        <w:trPr>
          <w:jc w:val="center"/>
        </w:trPr>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6.</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2208</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Алкоголь өнімі (коньяктан, брендиден, шараптардан, шарап материалынан және сырадан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100% спирт</w:t>
            </w:r>
          </w:p>
          <w:p w:rsidR="00000000" w:rsidRDefault="008535AE">
            <w:pPr>
              <w:pStyle w:val="pc"/>
            </w:pPr>
            <w:r>
              <w:rPr>
                <w:rStyle w:val="s0"/>
              </w:rPr>
              <w:t>500 теңге/</w:t>
            </w:r>
          </w:p>
          <w:p w:rsidR="00000000" w:rsidRDefault="008535AE">
            <w:pPr>
              <w:pStyle w:val="pc"/>
            </w:pPr>
            <w:r>
              <w:rPr>
                <w:rStyle w:val="s0"/>
              </w:rPr>
              <w:t>литр</w:t>
            </w:r>
          </w:p>
        </w:tc>
      </w:tr>
      <w:tr w:rsidR="00000000">
        <w:trPr>
          <w:jc w:val="center"/>
        </w:trPr>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7.</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2208</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100% спирт</w:t>
            </w:r>
          </w:p>
          <w:p w:rsidR="00000000" w:rsidRDefault="008535AE">
            <w:pPr>
              <w:pStyle w:val="pc"/>
            </w:pPr>
            <w:r>
              <w:rPr>
                <w:rStyle w:val="s0"/>
              </w:rPr>
              <w:t>325 теңге/</w:t>
            </w:r>
          </w:p>
          <w:p w:rsidR="00000000" w:rsidRDefault="008535AE">
            <w:pPr>
              <w:pStyle w:val="pc"/>
            </w:pPr>
            <w:r>
              <w:rPr>
                <w:rStyle w:val="s0"/>
              </w:rPr>
              <w:t>литр</w:t>
            </w:r>
          </w:p>
        </w:tc>
      </w:tr>
      <w:tr w:rsidR="00000000">
        <w:trPr>
          <w:jc w:val="center"/>
        </w:trPr>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8</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2208</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100% спирт</w:t>
            </w:r>
          </w:p>
          <w:p w:rsidR="00000000" w:rsidRDefault="008535AE">
            <w:pPr>
              <w:pStyle w:val="pc"/>
            </w:pPr>
            <w:r>
              <w:rPr>
                <w:rStyle w:val="s0"/>
              </w:rPr>
              <w:t>170 теңге/</w:t>
            </w:r>
          </w:p>
          <w:p w:rsidR="00000000" w:rsidRDefault="008535AE">
            <w:pPr>
              <w:pStyle w:val="pc"/>
            </w:pPr>
            <w:r>
              <w:rPr>
                <w:rStyle w:val="s0"/>
              </w:rPr>
              <w:t>литр</w:t>
            </w:r>
          </w:p>
        </w:tc>
      </w:tr>
      <w:tr w:rsidR="00000000">
        <w:trPr>
          <w:jc w:val="center"/>
        </w:trPr>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9</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2204, 2205, 2206 00</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35 теңге/</w:t>
            </w:r>
          </w:p>
          <w:p w:rsidR="00000000" w:rsidRDefault="008535AE">
            <w:pPr>
              <w:pStyle w:val="pc"/>
            </w:pPr>
            <w:r>
              <w:rPr>
                <w:rStyle w:val="s0"/>
              </w:rPr>
              <w:t>литр</w:t>
            </w:r>
          </w:p>
        </w:tc>
      </w:tr>
      <w:tr w:rsidR="00000000">
        <w:trPr>
          <w:jc w:val="center"/>
        </w:trPr>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10</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2204, 2205, 2206 00-ден</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Шарап материалы (этил спирті мен </w:t>
            </w:r>
          </w:p>
          <w:p w:rsidR="00000000" w:rsidRDefault="008535AE">
            <w:pPr>
              <w:pStyle w:val="p"/>
            </w:pPr>
            <w:r>
              <w:rPr>
                <w:rStyle w:val="s0"/>
              </w:rPr>
              <w:t>алкоголь өнімін өндіру үшін сатылатыннан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170 теңге/</w:t>
            </w:r>
          </w:p>
          <w:p w:rsidR="00000000" w:rsidRDefault="008535AE">
            <w:pPr>
              <w:pStyle w:val="pc"/>
            </w:pPr>
            <w:r>
              <w:rPr>
                <w:rStyle w:val="s0"/>
              </w:rPr>
              <w:t>литр</w:t>
            </w:r>
          </w:p>
        </w:tc>
      </w:tr>
      <w:tr w:rsidR="00000000">
        <w:trPr>
          <w:jc w:val="center"/>
        </w:trPr>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11</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2204, 2205, 2206 00-ден</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Этил спирті мен алкоголь өнімін өндіру үшін сатылатын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20 теңге/</w:t>
            </w:r>
          </w:p>
          <w:p w:rsidR="00000000" w:rsidRDefault="008535AE">
            <w:pPr>
              <w:pStyle w:val="pc"/>
            </w:pPr>
            <w:r>
              <w:rPr>
                <w:rStyle w:val="s0"/>
              </w:rPr>
              <w:t>литр</w:t>
            </w:r>
          </w:p>
        </w:tc>
      </w:tr>
      <w:tr w:rsidR="00000000">
        <w:trPr>
          <w:jc w:val="center"/>
        </w:trPr>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12</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2203 00</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26 теңге/</w:t>
            </w:r>
          </w:p>
          <w:p w:rsidR="00000000" w:rsidRDefault="008535AE">
            <w:pPr>
              <w:pStyle w:val="pc"/>
            </w:pPr>
            <w:r>
              <w:rPr>
                <w:rStyle w:val="s0"/>
              </w:rPr>
              <w:t>литр</w:t>
            </w:r>
          </w:p>
        </w:tc>
      </w:tr>
      <w:tr w:rsidR="00000000">
        <w:trPr>
          <w:jc w:val="center"/>
        </w:trPr>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13</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2202 90 100 1</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 теңге/</w:t>
            </w:r>
          </w:p>
          <w:p w:rsidR="00000000" w:rsidRDefault="008535AE">
            <w:pPr>
              <w:pStyle w:val="pc"/>
            </w:pPr>
            <w:r>
              <w:rPr>
                <w:rStyle w:val="s0"/>
              </w:rPr>
              <w:t>литр</w:t>
            </w:r>
          </w:p>
        </w:tc>
      </w:tr>
    </w:tbl>
    <w:p w:rsidR="00000000" w:rsidRDefault="008535AE">
      <w:pPr>
        <w:pStyle w:val="pji"/>
      </w:pPr>
      <w:r>
        <w:rPr>
          <w:rStyle w:val="s3"/>
        </w:rPr>
        <w:t xml:space="preserve">2008.10.12  № 100-IV ҚР Заңның </w:t>
      </w:r>
      <w:hyperlink r:id="rId3682" w:anchor="sub_id=210000" w:history="1">
        <w:r>
          <w:rPr>
            <w:rStyle w:val="a4"/>
            <w:i/>
            <w:iCs/>
            <w:color w:val="0000FF"/>
            <w:u w:val="single"/>
          </w:rPr>
          <w:t>21 бабына</w:t>
        </w:r>
      </w:hyperlink>
      <w:r>
        <w:rPr>
          <w:rStyle w:val="s3"/>
        </w:rPr>
        <w:t xml:space="preserve"> сәйкес 280-бабының 4-тармағы 1) тармақшасы 14-18 жол</w:t>
      </w:r>
      <w:r>
        <w:rPr>
          <w:rStyle w:val="s3"/>
        </w:rPr>
        <w:t>дарының қолданылуы 2011 жылғы 1 қаңтарға дейін тоқтатылды</w:t>
      </w:r>
    </w:p>
    <w:tbl>
      <w:tblPr>
        <w:tblW w:w="5000" w:type="pct"/>
        <w:jc w:val="center"/>
        <w:tblCellMar>
          <w:left w:w="0" w:type="dxa"/>
          <w:right w:w="0" w:type="dxa"/>
        </w:tblCellMar>
        <w:tblLook w:val="04A0" w:firstRow="1" w:lastRow="0" w:firstColumn="1" w:lastColumn="0" w:noHBand="0" w:noVBand="1"/>
      </w:tblPr>
      <w:tblGrid>
        <w:gridCol w:w="953"/>
        <w:gridCol w:w="1785"/>
        <w:gridCol w:w="4804"/>
        <w:gridCol w:w="2029"/>
      </w:tblGrid>
      <w:tr w:rsidR="00000000">
        <w:trPr>
          <w:jc w:val="center"/>
        </w:trPr>
        <w:tc>
          <w:tcPr>
            <w:tcW w:w="151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14</w:t>
            </w:r>
          </w:p>
        </w:tc>
        <w:tc>
          <w:tcPr>
            <w:tcW w:w="29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2402-ден</w:t>
            </w:r>
          </w:p>
        </w:tc>
        <w:tc>
          <w:tcPr>
            <w:tcW w:w="7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Фильтрлі сигареттер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1960 теңге/ 1000 дана</w:t>
            </w:r>
          </w:p>
          <w:p w:rsidR="00000000" w:rsidRDefault="008535AE">
            <w:pPr>
              <w:pStyle w:val="pc"/>
            </w:pPr>
            <w:r>
              <w:t> </w:t>
            </w:r>
          </w:p>
        </w:tc>
      </w:tr>
      <w:tr w:rsidR="00000000">
        <w:trPr>
          <w:jc w:val="center"/>
        </w:trPr>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15</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2402-ден</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1200 теңге/ 1000 дана</w:t>
            </w:r>
          </w:p>
        </w:tc>
      </w:tr>
      <w:tr w:rsidR="00000000">
        <w:trPr>
          <w:jc w:val="center"/>
        </w:trPr>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16</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2402-ден</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2400 теңге/ 1000 дана</w:t>
            </w:r>
          </w:p>
        </w:tc>
      </w:tr>
      <w:tr w:rsidR="00000000">
        <w:trPr>
          <w:jc w:val="center"/>
        </w:trPr>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17</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2402-ден</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190 теңге/ дана</w:t>
            </w:r>
          </w:p>
        </w:tc>
      </w:tr>
      <w:tr w:rsidR="00000000">
        <w:trPr>
          <w:jc w:val="center"/>
        </w:trPr>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18</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2403-тен</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2450 теңге/ килограмм</w:t>
            </w:r>
          </w:p>
        </w:tc>
      </w:tr>
      <w:tr w:rsidR="00000000">
        <w:trPr>
          <w:trHeight w:val="590"/>
          <w:jc w:val="center"/>
        </w:trPr>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19</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2709 00-ден</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Шикі мұнай, газ конденсаты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 теңге/ тонна</w:t>
            </w:r>
          </w:p>
        </w:tc>
      </w:tr>
      <w:tr w:rsidR="00000000">
        <w:trPr>
          <w:jc w:val="center"/>
        </w:trPr>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20</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8702 тен</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100 теңге/текше см.</w:t>
            </w:r>
          </w:p>
        </w:tc>
      </w:tr>
      <w:tr w:rsidR="00000000">
        <w:trPr>
          <w:jc w:val="center"/>
        </w:trPr>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8703 тен</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двигателiнiң көлемi 3000 текше </w:t>
            </w:r>
            <w:r>
              <w:rPr>
                <w:rStyle w:val="s0"/>
              </w:rPr>
              <w:t>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p>
        </w:tc>
      </w:tr>
      <w:tr w:rsidR="00000000">
        <w:trPr>
          <w:jc w:val="center"/>
        </w:trPr>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8704</w:t>
            </w:r>
          </w:p>
          <w:p w:rsidR="00000000" w:rsidRDefault="008535AE">
            <w:pPr>
              <w:pStyle w:val="pc"/>
            </w:pPr>
            <w:r>
              <w:rPr>
                <w:rStyle w:val="s0"/>
              </w:rPr>
              <w:t>тен</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 қолмен басқарылатын</w:t>
            </w:r>
            <w:r>
              <w:rPr>
                <w:rStyle w:val="s0"/>
              </w:rPr>
              <w:t xml:space="preserve">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p>
        </w:tc>
      </w:tr>
    </w:tbl>
    <w:p w:rsidR="00000000" w:rsidRDefault="008535AE">
      <w:pPr>
        <w:pStyle w:val="pji"/>
      </w:pPr>
      <w:r>
        <w:rPr>
          <w:rStyle w:val="s3"/>
        </w:rPr>
        <w:t xml:space="preserve">2009.16.11. № 200-ІV ҚР </w:t>
      </w:r>
      <w:hyperlink r:id="rId3683" w:anchor="sub_id=3102" w:history="1">
        <w:r>
          <w:rPr>
            <w:rStyle w:val="a4"/>
            <w:i/>
            <w:iCs/>
            <w:color w:val="0000FF"/>
            <w:u w:val="single"/>
          </w:rPr>
          <w:t>Заңымен</w:t>
        </w:r>
      </w:hyperlink>
      <w:r>
        <w:rPr>
          <w:rStyle w:val="s3"/>
        </w:rPr>
        <w:t xml:space="preserve"> 2) тармақша өзгертілді (2010 ж. 1 қаңтардан бастап қолданысқа енгiзiлді) (бұр.</w:t>
      </w:r>
      <w:hyperlink r:id="rId3684" w:anchor="sub_id=2800300" w:history="1">
        <w:r>
          <w:rPr>
            <w:rStyle w:val="a4"/>
            <w:i/>
            <w:iCs/>
            <w:color w:val="0000FF"/>
            <w:u w:val="single"/>
          </w:rPr>
          <w:t>ред</w:t>
        </w:r>
      </w:hyperlink>
      <w:r>
        <w:rPr>
          <w:rStyle w:val="s3"/>
        </w:rPr>
        <w:t>.қара)</w:t>
      </w:r>
    </w:p>
    <w:p w:rsidR="00000000" w:rsidRDefault="008535AE">
      <w:pPr>
        <w:pStyle w:val="pj"/>
      </w:pPr>
      <w:r>
        <w:rPr>
          <w:rStyle w:val="s0"/>
        </w:rPr>
        <w:t xml:space="preserve">2) осы Кодекстің </w:t>
      </w:r>
      <w:hyperlink r:id="rId3685" w:anchor="sub_id=2790005" w:history="1">
        <w:r>
          <w:rPr>
            <w:rStyle w:val="a4"/>
            <w:color w:val="0000FF"/>
            <w:u w:val="single"/>
          </w:rPr>
          <w:t>279-бабының 5) тармақшасында</w:t>
        </w:r>
      </w:hyperlink>
      <w:r>
        <w:rPr>
          <w:rStyle w:val="s0"/>
        </w:rPr>
        <w:t xml:space="preserve"> </w:t>
      </w:r>
      <w:r>
        <w:rPr>
          <w:rStyle w:val="s0"/>
        </w:rPr>
        <w:t>көрсетілген акцизделетін тауарларға:</w:t>
      </w:r>
    </w:p>
    <w:tbl>
      <w:tblPr>
        <w:tblW w:w="5000" w:type="pct"/>
        <w:jc w:val="center"/>
        <w:tblCellMar>
          <w:left w:w="0" w:type="dxa"/>
          <w:right w:w="0" w:type="dxa"/>
        </w:tblCellMar>
        <w:tblLook w:val="04A0" w:firstRow="1" w:lastRow="0" w:firstColumn="1" w:lastColumn="0" w:noHBand="0" w:noVBand="1"/>
      </w:tblPr>
      <w:tblGrid>
        <w:gridCol w:w="1032"/>
        <w:gridCol w:w="4073"/>
        <w:gridCol w:w="2409"/>
        <w:gridCol w:w="2057"/>
      </w:tblGrid>
      <w:tr w:rsidR="00000000">
        <w:trPr>
          <w:jc w:val="center"/>
        </w:trPr>
        <w:tc>
          <w:tcPr>
            <w:tcW w:w="153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r>
              <w:rPr>
                <w:rStyle w:val="s0"/>
              </w:rPr>
              <w:t>Рет №</w:t>
            </w:r>
          </w:p>
        </w:tc>
        <w:tc>
          <w:tcPr>
            <w:tcW w:w="6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 </w:t>
            </w:r>
          </w:p>
        </w:tc>
        <w:tc>
          <w:tcPr>
            <w:tcW w:w="651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 тоннаға арналған акциз ставкалары (теңгемен)</w:t>
            </w:r>
          </w:p>
        </w:tc>
      </w:tr>
      <w:tr w:rsidR="00000000">
        <w:trPr>
          <w:jc w:val="center"/>
        </w:trPr>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 </w:t>
            </w:r>
          </w:p>
        </w:tc>
        <w:tc>
          <w:tcPr>
            <w:tcW w:w="6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 </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Бензин (авиациялық бензинді қоспағанда)</w:t>
            </w:r>
          </w:p>
          <w:p w:rsidR="00000000" w:rsidRDefault="008535AE">
            <w:pPr>
              <w:pStyle w:val="pc"/>
            </w:pPr>
            <w:r>
              <w:rPr>
                <w:rStyle w:val="s0"/>
              </w:rPr>
              <w:t>(ЕурАзЭҚ СЭҚ ТН коды 2710 11410 0-</w:t>
            </w:r>
          </w:p>
          <w:p w:rsidR="00000000" w:rsidRDefault="008535AE">
            <w:pPr>
              <w:pStyle w:val="pc"/>
            </w:pPr>
            <w:r>
              <w:rPr>
                <w:rStyle w:val="s0"/>
              </w:rPr>
              <w:t>2710 11590 0)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Дизель отыны</w:t>
            </w:r>
          </w:p>
          <w:p w:rsidR="00000000" w:rsidRDefault="008535AE">
            <w:pPr>
              <w:pStyle w:val="pc"/>
            </w:pPr>
            <w:r>
              <w:rPr>
                <w:rStyle w:val="s0"/>
              </w:rPr>
              <w:t>(ЕурАзЭҚ СЭҚ ТН коды 2710 19 3100-2710 19 490 0)</w:t>
            </w:r>
          </w:p>
        </w:tc>
      </w:tr>
      <w:tr w:rsidR="00000000">
        <w:trPr>
          <w:jc w:val="center"/>
        </w:trPr>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w:t>
            </w:r>
          </w:p>
        </w:tc>
        <w:tc>
          <w:tcPr>
            <w:tcW w:w="6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4</w:t>
            </w:r>
          </w:p>
        </w:tc>
      </w:tr>
      <w:tr w:rsidR="00000000">
        <w:trPr>
          <w:jc w:val="center"/>
        </w:trPr>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1</w:t>
            </w:r>
          </w:p>
        </w:tc>
        <w:tc>
          <w:tcPr>
            <w:tcW w:w="6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Өндірушілердің өз өндірісіндегі бензинді (авиациялық бензинді қоспағанда) және дизель отынын көтерме саудада сатуы</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4500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540</w:t>
            </w:r>
          </w:p>
        </w:tc>
      </w:tr>
      <w:tr w:rsidR="00000000">
        <w:trPr>
          <w:jc w:val="center"/>
        </w:trPr>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2</w:t>
            </w:r>
          </w:p>
        </w:tc>
        <w:tc>
          <w:tcPr>
            <w:tcW w:w="6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r>
              <w:rPr>
                <w:rStyle w:val="s0"/>
              </w:rPr>
              <w:t>Жеке және заңды тұлғалардың бензинді (авиациялық бензинді қоспағанда) және дизель отынын көтерме саудада сатуы</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0</w:t>
            </w:r>
          </w:p>
        </w:tc>
      </w:tr>
      <w:tr w:rsidR="00000000">
        <w:trPr>
          <w:jc w:val="center"/>
        </w:trPr>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3</w:t>
            </w:r>
          </w:p>
        </w:tc>
        <w:tc>
          <w:tcPr>
            <w:tcW w:w="6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r>
              <w:rPr>
                <w:rStyle w:val="s0"/>
              </w:rPr>
              <w:t>Өндірушілердің</w:t>
            </w:r>
            <w:r>
              <w:rPr>
                <w:rStyle w:val="s0"/>
              </w:rPr>
              <w:t xml:space="preserve"> бензинді (авиациялық бензинді қоспағанда) және дизель отынын бөлшек саудада сатуы, өзінің өндірістік қажеттілігіне пайдалануы</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5000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600</w:t>
            </w:r>
          </w:p>
        </w:tc>
      </w:tr>
      <w:tr w:rsidR="00000000">
        <w:trPr>
          <w:jc w:val="center"/>
        </w:trPr>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4</w:t>
            </w:r>
          </w:p>
        </w:tc>
        <w:tc>
          <w:tcPr>
            <w:tcW w:w="6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r>
              <w:rPr>
                <w:rStyle w:val="s0"/>
              </w:rPr>
              <w:t>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500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60</w:t>
            </w:r>
          </w:p>
        </w:tc>
      </w:tr>
      <w:tr w:rsidR="00000000">
        <w:trPr>
          <w:jc w:val="center"/>
        </w:trPr>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5</w:t>
            </w:r>
          </w:p>
        </w:tc>
        <w:tc>
          <w:tcPr>
            <w:tcW w:w="6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Импорт</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4500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540</w:t>
            </w:r>
          </w:p>
        </w:tc>
      </w:tr>
    </w:tbl>
    <w:p w:rsidR="00000000" w:rsidRDefault="008535AE">
      <w:pPr>
        <w:pStyle w:val="pji"/>
      </w:pPr>
      <w:r>
        <w:t> </w:t>
      </w:r>
    </w:p>
    <w:p w:rsidR="00000000" w:rsidRDefault="008535AE">
      <w:pPr>
        <w:pStyle w:val="pj"/>
      </w:pPr>
      <w:r>
        <w:rPr>
          <w:rStyle w:val="s0"/>
        </w:rPr>
        <w:t>Бензиндi (авиациялық бензиндi қоспағанда) бөлшек саудада өткiзген кезде көлемнiң өлшем бірлiгi литр болып табылса, литрден тоннаға көшiру мынадай формула бойынша жүзеге асырылады:</w:t>
      </w:r>
    </w:p>
    <w:p w:rsidR="00000000" w:rsidRDefault="008535AE">
      <w:pPr>
        <w:pStyle w:val="pj"/>
      </w:pPr>
      <w:r>
        <w:rPr>
          <w:rStyle w:val="s0"/>
        </w:rPr>
        <w:t> </w:t>
      </w:r>
    </w:p>
    <w:p w:rsidR="00000000" w:rsidRDefault="008535AE">
      <w:pPr>
        <w:pStyle w:val="pc"/>
      </w:pPr>
      <w:r>
        <w:rPr>
          <w:rStyle w:val="s0"/>
        </w:rPr>
        <w:t>V х 0,730</w:t>
      </w:r>
    </w:p>
    <w:p w:rsidR="00000000" w:rsidRDefault="008535AE">
      <w:pPr>
        <w:pStyle w:val="pc"/>
      </w:pPr>
      <w:r>
        <w:rPr>
          <w:rStyle w:val="s0"/>
        </w:rPr>
        <w:t>М = ————————— , мұнда:</w:t>
      </w:r>
    </w:p>
    <w:p w:rsidR="00000000" w:rsidRDefault="008535AE">
      <w:pPr>
        <w:pStyle w:val="pc"/>
      </w:pPr>
      <w:r>
        <w:rPr>
          <w:rStyle w:val="s0"/>
        </w:rPr>
        <w:t>1000</w:t>
      </w:r>
    </w:p>
    <w:p w:rsidR="00000000" w:rsidRDefault="008535AE">
      <w:pPr>
        <w:pStyle w:val="pj"/>
      </w:pPr>
      <w:r>
        <w:rPr>
          <w:rStyle w:val="s0"/>
        </w:rPr>
        <w:t> </w:t>
      </w:r>
    </w:p>
    <w:p w:rsidR="00000000" w:rsidRDefault="008535AE">
      <w:pPr>
        <w:pStyle w:val="pj"/>
      </w:pPr>
      <w:r>
        <w:rPr>
          <w:rStyle w:val="s0"/>
        </w:rPr>
        <w:t>М - өткiзiлген бензиннiң (авиациял</w:t>
      </w:r>
      <w:r>
        <w:rPr>
          <w:rStyle w:val="s0"/>
        </w:rPr>
        <w:t>ық бензиндi қоспағанда) тоннадағы көлемi;</w:t>
      </w:r>
    </w:p>
    <w:p w:rsidR="00000000" w:rsidRDefault="008535AE">
      <w:pPr>
        <w:pStyle w:val="pj"/>
      </w:pPr>
      <w:r>
        <w:rPr>
          <w:rStyle w:val="s0"/>
        </w:rPr>
        <w:t>V - өткiзiлген бензиннiң (авиациялық бензиндi қоспағанда) литрдегi көлемi;</w:t>
      </w:r>
    </w:p>
    <w:p w:rsidR="00000000" w:rsidRDefault="008535AE">
      <w:pPr>
        <w:pStyle w:val="pj"/>
      </w:pPr>
      <w:r>
        <w:rPr>
          <w:rStyle w:val="s0"/>
        </w:rPr>
        <w:t>0,730 - бензиннiң (авиациялық бензиндi қоспағанда) барлық түрлерi үшiн тығыздық көрсеткiшi, кг/литр.</w:t>
      </w:r>
    </w:p>
    <w:p w:rsidR="00000000" w:rsidRDefault="008535AE">
      <w:pPr>
        <w:pStyle w:val="pj"/>
      </w:pPr>
      <w:r>
        <w:rPr>
          <w:rStyle w:val="s0"/>
        </w:rPr>
        <w:t xml:space="preserve">Дизель отынын бөлшек саудада өткiзген </w:t>
      </w:r>
      <w:r>
        <w:rPr>
          <w:rStyle w:val="s0"/>
        </w:rPr>
        <w:t>кезде көлемiнiң өлшем бірлiгi литр болып табылса, литрден тоннаға көшiру мынадай формула бойынша жүзеге асырылады:</w:t>
      </w:r>
    </w:p>
    <w:p w:rsidR="00000000" w:rsidRDefault="008535AE">
      <w:pPr>
        <w:pStyle w:val="pj"/>
      </w:pPr>
      <w:r>
        <w:rPr>
          <w:rStyle w:val="s0"/>
        </w:rPr>
        <w:t> </w:t>
      </w:r>
    </w:p>
    <w:p w:rsidR="00000000" w:rsidRDefault="008535AE">
      <w:pPr>
        <w:pStyle w:val="pc"/>
      </w:pPr>
      <w:r>
        <w:rPr>
          <w:rStyle w:val="s0"/>
        </w:rPr>
        <w:t>V х 0,769</w:t>
      </w:r>
    </w:p>
    <w:p w:rsidR="00000000" w:rsidRDefault="008535AE">
      <w:pPr>
        <w:pStyle w:val="pc"/>
      </w:pPr>
      <w:r>
        <w:rPr>
          <w:rStyle w:val="s0"/>
        </w:rPr>
        <w:t>М = ————————— , мұнда:</w:t>
      </w:r>
    </w:p>
    <w:p w:rsidR="00000000" w:rsidRDefault="008535AE">
      <w:pPr>
        <w:pStyle w:val="pc"/>
      </w:pPr>
      <w:r>
        <w:rPr>
          <w:rStyle w:val="s0"/>
        </w:rPr>
        <w:t>1000</w:t>
      </w:r>
    </w:p>
    <w:p w:rsidR="00000000" w:rsidRDefault="008535AE">
      <w:pPr>
        <w:pStyle w:val="pj"/>
      </w:pPr>
      <w:r>
        <w:rPr>
          <w:rStyle w:val="s0"/>
        </w:rPr>
        <w:t> </w:t>
      </w:r>
    </w:p>
    <w:p w:rsidR="00000000" w:rsidRDefault="008535AE">
      <w:pPr>
        <w:pStyle w:val="pj"/>
      </w:pPr>
      <w:r>
        <w:rPr>
          <w:rStyle w:val="s0"/>
        </w:rPr>
        <w:t>М - өткiзiлген дизель отынының тоннадағы көлемi;</w:t>
      </w:r>
    </w:p>
    <w:p w:rsidR="00000000" w:rsidRDefault="008535AE">
      <w:pPr>
        <w:pStyle w:val="pj"/>
      </w:pPr>
      <w:r>
        <w:rPr>
          <w:rStyle w:val="s0"/>
        </w:rPr>
        <w:t>V - өткiзiлген дизель отынының литрдегi көлемi;</w:t>
      </w:r>
    </w:p>
    <w:p w:rsidR="00000000" w:rsidRDefault="008535AE">
      <w:pPr>
        <w:pStyle w:val="pj"/>
      </w:pPr>
      <w:r>
        <w:rPr>
          <w:rStyle w:val="s0"/>
        </w:rPr>
        <w:t>0,</w:t>
      </w:r>
      <w:r>
        <w:rPr>
          <w:rStyle w:val="s0"/>
        </w:rPr>
        <w:t>769 - дизель отыны үшiн тығыздық көрсеткiшi, кг/литр.</w:t>
      </w:r>
    </w:p>
    <w:p w:rsidR="00000000" w:rsidRDefault="008535AE">
      <w:pPr>
        <w:pStyle w:val="pji"/>
      </w:pPr>
      <w:r>
        <w:t> </w:t>
      </w:r>
    </w:p>
    <w:p w:rsidR="00000000" w:rsidRDefault="008535AE">
      <w:pPr>
        <w:pStyle w:val="pj"/>
      </w:pPr>
      <w:r>
        <w:rPr>
          <w:rStyle w:val="s0"/>
        </w:rPr>
        <w:t>Ескерту: тауарлар номенклатурасы ЕурАзЭҚ СЭҚ ТН кодымен және (немесе) тауар атауымен айқындалады.</w:t>
      </w:r>
    </w:p>
    <w:p w:rsidR="00000000" w:rsidRDefault="008535AE">
      <w:pPr>
        <w:pStyle w:val="pji"/>
      </w:pPr>
      <w:r>
        <w:t> </w:t>
      </w:r>
    </w:p>
    <w:p w:rsidR="00000000" w:rsidRDefault="008535AE">
      <w:pPr>
        <w:pStyle w:val="pji"/>
      </w:pPr>
      <w:r>
        <w:t> </w:t>
      </w:r>
    </w:p>
    <w:p w:rsidR="00000000" w:rsidRDefault="008535AE">
      <w:pPr>
        <w:pStyle w:val="pc"/>
      </w:pPr>
      <w:r>
        <w:rPr>
          <w:rStyle w:val="s1"/>
        </w:rPr>
        <w:t xml:space="preserve">39-тарау. ҚАЗАҚСТАН РЕСПУБЛИКАСЫНДА ӨНДІРІЛЕТІН, ӨТКІЗІЛЕТІН АКЦИЗДЕЛЕТІН </w:t>
      </w:r>
    </w:p>
    <w:p w:rsidR="00000000" w:rsidRDefault="008535AE">
      <w:pPr>
        <w:pStyle w:val="pc"/>
      </w:pPr>
      <w:r>
        <w:rPr>
          <w:rStyle w:val="s1"/>
        </w:rPr>
        <w:t>ТАУАРЛАРҒА САЛЫҚ САЛУ</w:t>
      </w:r>
    </w:p>
    <w:p w:rsidR="00000000" w:rsidRDefault="008535AE">
      <w:pPr>
        <w:pStyle w:val="pji"/>
      </w:pPr>
      <w:r>
        <w:t> </w:t>
      </w:r>
    </w:p>
    <w:p w:rsidR="00000000" w:rsidRDefault="008535AE">
      <w:pPr>
        <w:pStyle w:val="pj"/>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8535AE">
      <w:pPr>
        <w:pStyle w:val="pj"/>
      </w:pPr>
      <w:r>
        <w:rPr>
          <w:rStyle w:val="s0"/>
        </w:rPr>
        <w:t>1. Мыналар:</w:t>
      </w:r>
    </w:p>
    <w:p w:rsidR="00000000" w:rsidRDefault="008535AE">
      <w:pPr>
        <w:pStyle w:val="pji"/>
      </w:pPr>
      <w:r>
        <w:rPr>
          <w:rStyle w:val="s3"/>
        </w:rPr>
        <w:t xml:space="preserve">2011.21.07. № 467-ІV ҚР </w:t>
      </w:r>
      <w:hyperlink r:id="rId3686" w:anchor="sub_id=3122" w:history="1">
        <w:r>
          <w:rPr>
            <w:rStyle w:val="a4"/>
            <w:i/>
            <w:iCs/>
            <w:color w:val="0000FF"/>
            <w:u w:val="single"/>
          </w:rPr>
          <w:t>Заңымен</w:t>
        </w:r>
      </w:hyperlink>
      <w:r>
        <w:rPr>
          <w:rStyle w:val="s3"/>
        </w:rPr>
        <w:t xml:space="preserve"> 1) тармақша өзгертілді (2011 жылғы 1 шілдеден бастап қолданысқа енгізілді) (</w:t>
      </w:r>
      <w:hyperlink r:id="rId3687" w:anchor="sub_id=2810101" w:history="1">
        <w:r>
          <w:rPr>
            <w:rStyle w:val="a4"/>
            <w:i/>
            <w:iCs/>
            <w:color w:val="0000FF"/>
            <w:u w:val="single"/>
          </w:rPr>
          <w:t>бұр.ред.қара</w:t>
        </w:r>
      </w:hyperlink>
      <w:r>
        <w:rPr>
          <w:rStyle w:val="s3"/>
        </w:rPr>
        <w:t xml:space="preserve">) </w:t>
      </w:r>
    </w:p>
    <w:p w:rsidR="00000000" w:rsidRDefault="008535AE">
      <w:pPr>
        <w:pStyle w:val="pj"/>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8535AE">
      <w:pPr>
        <w:pStyle w:val="pj"/>
      </w:pPr>
      <w:r>
        <w:rPr>
          <w:rStyle w:val="s0"/>
        </w:rPr>
        <w:t>акцизделе</w:t>
      </w:r>
      <w:r>
        <w:rPr>
          <w:rStyle w:val="s0"/>
        </w:rPr>
        <w:t>тін тауарларды өткізуі;</w:t>
      </w:r>
    </w:p>
    <w:p w:rsidR="00000000" w:rsidRDefault="008535AE">
      <w:pPr>
        <w:pStyle w:val="pj"/>
      </w:pPr>
      <w:r>
        <w:rPr>
          <w:rStyle w:val="s0"/>
        </w:rPr>
        <w:t xml:space="preserve">акцизделетін тауарларды алыс-берістік негізде қайта өңдеуге беруі; </w:t>
      </w:r>
    </w:p>
    <w:p w:rsidR="00000000" w:rsidRDefault="008535AE">
      <w:pPr>
        <w:pStyle w:val="pj"/>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8535AE">
      <w:pPr>
        <w:pStyle w:val="pj"/>
      </w:pPr>
      <w:r>
        <w:rPr>
          <w:rStyle w:val="s0"/>
        </w:rPr>
        <w:t xml:space="preserve">жарғылық капиталға жарнасы; </w:t>
      </w:r>
    </w:p>
    <w:p w:rsidR="00000000" w:rsidRDefault="008535AE">
      <w:pPr>
        <w:pStyle w:val="pj"/>
      </w:pPr>
      <w:r>
        <w:rPr>
          <w:rStyle w:val="s0"/>
        </w:rPr>
        <w:t xml:space="preserve">акцизделетін тауарларды заттай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 </w:t>
      </w:r>
    </w:p>
    <w:p w:rsidR="00000000" w:rsidRDefault="008535AE">
      <w:pPr>
        <w:pStyle w:val="pj"/>
      </w:pPr>
      <w:r>
        <w:rPr>
          <w:rStyle w:val="s0"/>
        </w:rPr>
        <w:t>өндірушінің</w:t>
      </w:r>
      <w:r>
        <w:rPr>
          <w:rStyle w:val="s0"/>
        </w:rPr>
        <w:t xml:space="preserve"> акцизделетін тауарларды өзінің құр</w:t>
      </w:r>
      <w:r>
        <w:rPr>
          <w:rStyle w:val="s0"/>
        </w:rPr>
        <w:t xml:space="preserve">ылымдық бөлімшелеріне тиеп жөнелтуі; </w:t>
      </w:r>
    </w:p>
    <w:p w:rsidR="00000000" w:rsidRDefault="008535AE">
      <w:pPr>
        <w:pStyle w:val="pj"/>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 </w:t>
      </w:r>
    </w:p>
    <w:p w:rsidR="00000000" w:rsidRDefault="008535AE">
      <w:pPr>
        <w:pStyle w:val="pj"/>
      </w:pPr>
      <w:r>
        <w:rPr>
          <w:rStyle w:val="s0"/>
        </w:rPr>
        <w:t>өндіруші</w:t>
      </w:r>
      <w:r>
        <w:rPr>
          <w:rStyle w:val="s0"/>
        </w:rPr>
        <w:t xml:space="preserve"> жүзеге асыратын акцизделеті</w:t>
      </w:r>
      <w:r>
        <w:rPr>
          <w:rStyle w:val="s0"/>
        </w:rPr>
        <w:t>н тауарларды лицензияда көрсетілген өндіріс мекенжайынан ауыстыруы;</w:t>
      </w:r>
    </w:p>
    <w:p w:rsidR="00000000" w:rsidRDefault="008535AE">
      <w:pPr>
        <w:pStyle w:val="pj"/>
      </w:pPr>
      <w:r>
        <w:rPr>
          <w:rStyle w:val="s0"/>
        </w:rPr>
        <w:t xml:space="preserve">2) бензинді (авиациялық бензинді қоспағанда) және дизель отынын көтерме саудада өткізуі; </w:t>
      </w:r>
    </w:p>
    <w:p w:rsidR="00000000" w:rsidRDefault="008535AE">
      <w:pPr>
        <w:pStyle w:val="pj"/>
      </w:pPr>
      <w:r>
        <w:rPr>
          <w:rStyle w:val="s0"/>
        </w:rPr>
        <w:t xml:space="preserve">3) бензинді (авиациялық бензинді қоспағанда) және дизель отынын бөлшек саудада өткізуі; </w:t>
      </w:r>
    </w:p>
    <w:p w:rsidR="00000000" w:rsidRDefault="008535AE">
      <w:pPr>
        <w:pStyle w:val="pj"/>
      </w:pPr>
      <w:r>
        <w:rPr>
          <w:rStyle w:val="s0"/>
        </w:rPr>
        <w:t>4) конкур</w:t>
      </w:r>
      <w:r>
        <w:rPr>
          <w:rStyle w:val="s0"/>
        </w:rPr>
        <w:t xml:space="preserve">стық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8535AE">
      <w:pPr>
        <w:pStyle w:val="pji"/>
      </w:pPr>
      <w:r>
        <w:rPr>
          <w:rStyle w:val="s3"/>
        </w:rPr>
        <w:t xml:space="preserve">2010.30.06. № 297-ІV ҚР </w:t>
      </w:r>
      <w:hyperlink r:id="rId3688" w:anchor="sub_id=664" w:history="1">
        <w:r>
          <w:rPr>
            <w:rStyle w:val="a4"/>
            <w:i/>
            <w:iCs/>
            <w:color w:val="0000FF"/>
            <w:u w:val="single"/>
          </w:rPr>
          <w:t>Заңымен</w:t>
        </w:r>
      </w:hyperlink>
      <w:r>
        <w:rPr>
          <w:rStyle w:val="s3"/>
        </w:rPr>
        <w:t xml:space="preserve"> 5) тармақша өзгертілді (2010 ж. 1 шілдеден бастап қолданысқа енгізілді) (</w:t>
      </w:r>
      <w:hyperlink r:id="rId3689" w:anchor="sub_id=2810105" w:history="1">
        <w:r>
          <w:rPr>
            <w:rStyle w:val="a4"/>
            <w:i/>
            <w:iCs/>
            <w:color w:val="0000FF"/>
            <w:u w:val="single"/>
          </w:rPr>
          <w:t>бұр.ред.қара</w:t>
        </w:r>
      </w:hyperlink>
      <w:r>
        <w:rPr>
          <w:rStyle w:val="s3"/>
        </w:rPr>
        <w:t>)</w:t>
      </w:r>
    </w:p>
    <w:p w:rsidR="00000000" w:rsidRDefault="008535AE">
      <w:pPr>
        <w:pStyle w:val="pj"/>
      </w:pPr>
      <w:r>
        <w:rPr>
          <w:rStyle w:val="s0"/>
        </w:rPr>
        <w:t>5) акцизделетін тауарлардың бүлінуі, жоғалуы;</w:t>
      </w:r>
    </w:p>
    <w:p w:rsidR="00000000" w:rsidRDefault="008535AE">
      <w:pPr>
        <w:pStyle w:val="pji"/>
      </w:pPr>
      <w:r>
        <w:rPr>
          <w:rStyle w:val="s3"/>
        </w:rPr>
        <w:t>2010.30.06. № 297</w:t>
      </w:r>
      <w:r>
        <w:rPr>
          <w:rStyle w:val="s3"/>
        </w:rPr>
        <w:t xml:space="preserve">-ІV ҚР </w:t>
      </w:r>
      <w:hyperlink r:id="rId3690" w:anchor="sub_id=664" w:history="1">
        <w:r>
          <w:rPr>
            <w:rStyle w:val="a4"/>
            <w:i/>
            <w:iCs/>
            <w:color w:val="0000FF"/>
            <w:u w:val="single"/>
          </w:rPr>
          <w:t>Заңымен</w:t>
        </w:r>
      </w:hyperlink>
      <w:r>
        <w:rPr>
          <w:rStyle w:val="s3"/>
        </w:rPr>
        <w:t xml:space="preserve"> 6) тармақшамен толықтырылды (2010 ж. 1 шілдеден бастап қолданысқа енгізілді)</w:t>
      </w:r>
    </w:p>
    <w:p w:rsidR="00000000" w:rsidRDefault="008535AE">
      <w:pPr>
        <w:pStyle w:val="pj"/>
      </w:pPr>
      <w:r>
        <w:rPr>
          <w:rStyle w:val="s0"/>
        </w:rPr>
        <w:t>6) акцизделетін тауарлардың Қазақстан Республикасының аумағына импорты акциз салына</w:t>
      </w:r>
      <w:r>
        <w:rPr>
          <w:rStyle w:val="s0"/>
        </w:rPr>
        <w:t>тын объект болып табылады.</w:t>
      </w:r>
    </w:p>
    <w:p w:rsidR="00000000" w:rsidRDefault="008535AE">
      <w:pPr>
        <w:pStyle w:val="pj"/>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8535AE">
      <w:pPr>
        <w:pStyle w:val="pji"/>
      </w:pPr>
      <w:r>
        <w:rPr>
          <w:rStyle w:val="s3"/>
        </w:rPr>
        <w:t xml:space="preserve">2010.30.06. № 297-ІV ҚР </w:t>
      </w:r>
      <w:hyperlink r:id="rId3691" w:anchor="sub_id=664" w:history="1">
        <w:r>
          <w:rPr>
            <w:rStyle w:val="a4"/>
            <w:i/>
            <w:iCs/>
            <w:color w:val="0000FF"/>
            <w:u w:val="single"/>
          </w:rPr>
          <w:t>Заңымен</w:t>
        </w:r>
      </w:hyperlink>
      <w:r>
        <w:rPr>
          <w:rStyle w:val="s3"/>
        </w:rPr>
        <w:t xml:space="preserve"> 3-тармақ өзгертілді (2010 ж. 1 шілдеден бастап қолданысқа енгізілді) (</w:t>
      </w:r>
      <w:hyperlink r:id="rId3692" w:anchor="sub_id=2810300" w:history="1">
        <w:r>
          <w:rPr>
            <w:rStyle w:val="a4"/>
            <w:i/>
            <w:iCs/>
            <w:color w:val="0000FF"/>
            <w:u w:val="single"/>
          </w:rPr>
          <w:t>бұр.ред.қара</w:t>
        </w:r>
      </w:hyperlink>
      <w:r>
        <w:rPr>
          <w:rStyle w:val="s3"/>
        </w:rPr>
        <w:t>)</w:t>
      </w:r>
    </w:p>
    <w:p w:rsidR="00000000" w:rsidRDefault="008535AE">
      <w:pPr>
        <w:pStyle w:val="pj"/>
      </w:pPr>
      <w:r>
        <w:rPr>
          <w:rStyle w:val="s0"/>
        </w:rPr>
        <w:t>3. Мыналар:</w:t>
      </w:r>
    </w:p>
    <w:p w:rsidR="00000000" w:rsidRDefault="008535AE">
      <w:pPr>
        <w:pStyle w:val="pj"/>
      </w:pPr>
      <w:r>
        <w:rPr>
          <w:rStyle w:val="s0"/>
        </w:rPr>
        <w:t xml:space="preserve">1) егер осы Кодекстің </w:t>
      </w:r>
      <w:hyperlink r:id="rId3693" w:anchor="sub_id=2880000" w:history="1">
        <w:r>
          <w:rPr>
            <w:rStyle w:val="a4"/>
            <w:color w:val="0000FF"/>
            <w:u w:val="single"/>
          </w:rPr>
          <w:t>288-бабында</w:t>
        </w:r>
      </w:hyperlink>
      <w:r>
        <w:rPr>
          <w:rStyle w:val="s0"/>
        </w:rPr>
        <w:t xml:space="preserve"> белгіленген талаптарға сай келсе, акцизделетін тауарлардың экспортына; </w:t>
      </w:r>
    </w:p>
    <w:p w:rsidR="00000000" w:rsidRDefault="008535AE">
      <w:pPr>
        <w:pStyle w:val="pj"/>
      </w:pPr>
      <w:r>
        <w:rPr>
          <w:rStyle w:val="s0"/>
        </w:rPr>
        <w:t xml:space="preserve">2) этил спирті мен алкогол өнімін өндіруді және оның айналымын бақылау жөніндегі уәкілетті мемлекеттік орган белгілейтін </w:t>
      </w:r>
      <w:hyperlink r:id="rId3694" w:history="1">
        <w:r>
          <w:rPr>
            <w:rStyle w:val="a4"/>
            <w:color w:val="0000FF"/>
            <w:u w:val="single"/>
          </w:rPr>
          <w:t>квоталар шегіндегі</w:t>
        </w:r>
      </w:hyperlink>
      <w:r>
        <w:rPr>
          <w:rStyle w:val="s0"/>
        </w:rPr>
        <w:t xml:space="preserve">: </w:t>
      </w:r>
    </w:p>
    <w:p w:rsidR="00000000" w:rsidRDefault="008535AE">
      <w:pPr>
        <w:pStyle w:val="pj"/>
      </w:pPr>
      <w:r>
        <w:rPr>
          <w:rStyle w:val="s0"/>
        </w:rPr>
        <w:t>өндірушінің</w:t>
      </w:r>
      <w:r>
        <w:rPr>
          <w:rStyle w:val="s0"/>
        </w:rPr>
        <w:t xml:space="preserve"> аталған өнімді өндіру құқығына арналғ</w:t>
      </w:r>
      <w:r>
        <w:rPr>
          <w:rStyle w:val="s0"/>
        </w:rPr>
        <w:t xml:space="preserve">ан Қазақстан Республикасының лицензиясы болған жағдайда емдік және фармацевтік препараттарды дайындау үшін; </w:t>
      </w:r>
    </w:p>
    <w:p w:rsidR="00000000" w:rsidRDefault="008535AE">
      <w:pPr>
        <w:pStyle w:val="pj"/>
      </w:pPr>
      <w:r>
        <w:rPr>
          <w:rStyle w:val="s0"/>
        </w:rPr>
        <w:t>тиісті лицензиясы болған кезде мемлекеттік медицина мекемелеріне босатылатын этил спиртіне;</w:t>
      </w:r>
    </w:p>
    <w:p w:rsidR="00000000" w:rsidRDefault="008535AE">
      <w:pPr>
        <w:pStyle w:val="pji"/>
      </w:pPr>
      <w:r>
        <w:rPr>
          <w:rStyle w:val="s3"/>
        </w:rPr>
        <w:t xml:space="preserve">2009.30.12 № 234-IV </w:t>
      </w:r>
      <w:hyperlink r:id="rId3695" w:anchor="sub_id=281" w:history="1">
        <w:r>
          <w:rPr>
            <w:rStyle w:val="a4"/>
            <w:i/>
            <w:iCs/>
            <w:color w:val="0000FF"/>
            <w:u w:val="single"/>
          </w:rPr>
          <w:t>Заңымен</w:t>
        </w:r>
      </w:hyperlink>
      <w:r>
        <w:rPr>
          <w:rStyle w:val="s3"/>
        </w:rPr>
        <w:t xml:space="preserve"> 3) тармақша өзгертілді (2009 жылғы 1 қаңтардан қолданысқа енгiзiлдi) (бұр.</w:t>
      </w:r>
      <w:hyperlink r:id="rId3696" w:anchor="sub_id=2810303" w:history="1">
        <w:r>
          <w:rPr>
            <w:rStyle w:val="a4"/>
            <w:i/>
            <w:iCs/>
            <w:color w:val="0000FF"/>
            <w:u w:val="single"/>
          </w:rPr>
          <w:t>ред</w:t>
        </w:r>
      </w:hyperlink>
      <w:r>
        <w:rPr>
          <w:rStyle w:val="s3"/>
        </w:rPr>
        <w:t>.қара)</w:t>
      </w:r>
    </w:p>
    <w:p w:rsidR="00000000" w:rsidRDefault="008535AE">
      <w:pPr>
        <w:pStyle w:val="pj"/>
      </w:pPr>
      <w:r>
        <w:rPr>
          <w:rStyle w:val="s0"/>
        </w:rPr>
        <w:t>3) жаңа үлгідегі есепке алу-бақыл</w:t>
      </w:r>
      <w:r>
        <w:rPr>
          <w:rStyle w:val="s0"/>
        </w:rPr>
        <w:t xml:space="preserve">ау немесе акциздік маркалармен қайта таңбалауға жататын, осы Кодекстің </w:t>
      </w:r>
      <w:hyperlink r:id="rId3697" w:anchor="sub_id=6530000" w:history="1">
        <w:r>
          <w:rPr>
            <w:rStyle w:val="a4"/>
            <w:color w:val="0000FF"/>
            <w:u w:val="single"/>
          </w:rPr>
          <w:t>653-бабының 2-тармағында</w:t>
        </w:r>
      </w:hyperlink>
      <w:r>
        <w:rPr>
          <w:rStyle w:val="s0"/>
        </w:rPr>
        <w:t xml:space="preserve"> аталған акцизделетін тауарларға, егер аталған тауарлар бойынша акциз бұрын </w:t>
      </w:r>
      <w:r>
        <w:rPr>
          <w:rStyle w:val="s0"/>
        </w:rPr>
        <w:t>төленсе;</w:t>
      </w:r>
    </w:p>
    <w:p w:rsidR="00000000" w:rsidRDefault="008535AE">
      <w:pPr>
        <w:pStyle w:val="pji"/>
      </w:pPr>
      <w:r>
        <w:rPr>
          <w:rStyle w:val="s3"/>
        </w:rPr>
        <w:t xml:space="preserve">2010.30.06. № 297-ІV ҚР </w:t>
      </w:r>
      <w:hyperlink r:id="rId3698" w:anchor="sub_id=664" w:history="1">
        <w:r>
          <w:rPr>
            <w:rStyle w:val="a4"/>
            <w:i/>
            <w:iCs/>
            <w:color w:val="0000FF"/>
            <w:u w:val="single"/>
          </w:rPr>
          <w:t>Заңымен</w:t>
        </w:r>
      </w:hyperlink>
      <w:r>
        <w:rPr>
          <w:rStyle w:val="s3"/>
        </w:rPr>
        <w:t xml:space="preserve"> 4) тармақша өзгертілді (2010 ж. 1 шілдеден бастап қолданысқа енгізілді) (</w:t>
      </w:r>
      <w:hyperlink r:id="rId3699" w:anchor="sub_id=2810304" w:history="1">
        <w:r>
          <w:rPr>
            <w:rStyle w:val="a4"/>
            <w:i/>
            <w:iCs/>
            <w:color w:val="0000FF"/>
            <w:u w:val="single"/>
          </w:rPr>
          <w:t>бұр.ред.қара</w:t>
        </w:r>
      </w:hyperlink>
      <w:r>
        <w:rPr>
          <w:rStyle w:val="s3"/>
        </w:rPr>
        <w:t>)</w:t>
      </w:r>
    </w:p>
    <w:p w:rsidR="00000000" w:rsidRDefault="008535AE">
      <w:pPr>
        <w:pStyle w:val="pj"/>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8535AE">
      <w:pPr>
        <w:pStyle w:val="pj"/>
      </w:pPr>
      <w:r>
        <w:rPr>
          <w:rStyle w:val="s0"/>
        </w:rPr>
        <w:t> </w:t>
      </w:r>
    </w:p>
    <w:p w:rsidR="00000000" w:rsidRDefault="008535AE">
      <w:pPr>
        <w:pStyle w:val="pj"/>
      </w:pPr>
      <w:r>
        <w:rPr>
          <w:rStyle w:val="s0"/>
          <w:b/>
          <w:bCs/>
        </w:rPr>
        <w:t>282-бап. Операция жасалған күн</w:t>
      </w:r>
      <w:r>
        <w:rPr>
          <w:rStyle w:val="s0"/>
        </w:rPr>
        <w:t xml:space="preserve"> </w:t>
      </w:r>
    </w:p>
    <w:p w:rsidR="00000000" w:rsidRDefault="008535AE">
      <w:pPr>
        <w:pStyle w:val="pj"/>
      </w:pPr>
      <w:r>
        <w:rPr>
          <w:rStyle w:val="s0"/>
        </w:rPr>
        <w:t xml:space="preserve">1. Егер </w:t>
      </w:r>
      <w:r>
        <w:rPr>
          <w:rStyle w:val="s0"/>
        </w:rPr>
        <w:t xml:space="preserve">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8535AE">
      <w:pPr>
        <w:pStyle w:val="pj"/>
      </w:pPr>
      <w:r>
        <w:rPr>
          <w:rStyle w:val="s0"/>
        </w:rPr>
        <w:t>2. Өндіруші өзі өндірген акцизделетін тауарларды өзінің құрылымдық бөлімшелер желісі арқылы өткізген жағдайда, т</w:t>
      </w:r>
      <w:r>
        <w:rPr>
          <w:rStyle w:val="s0"/>
        </w:rPr>
        <w:t xml:space="preserve">ауарларды құрылымдық бөлімшелерге тиеп жөнелткен күн операция жасалған күн болып табылады. </w:t>
      </w:r>
    </w:p>
    <w:p w:rsidR="00000000" w:rsidRDefault="008535AE">
      <w:pPr>
        <w:pStyle w:val="pji"/>
      </w:pPr>
      <w:r>
        <w:rPr>
          <w:rStyle w:val="s3"/>
        </w:rPr>
        <w:t xml:space="preserve">2010.30.06. № 297-ІV ҚР </w:t>
      </w:r>
      <w:hyperlink r:id="rId3700" w:anchor="sub_id=665" w:history="1">
        <w:r>
          <w:rPr>
            <w:rStyle w:val="a4"/>
            <w:i/>
            <w:iCs/>
            <w:color w:val="0000FF"/>
            <w:u w:val="single"/>
          </w:rPr>
          <w:t>Заңымен</w:t>
        </w:r>
      </w:hyperlink>
      <w:r>
        <w:rPr>
          <w:rStyle w:val="s3"/>
        </w:rPr>
        <w:t xml:space="preserve"> 3-тармақ жаңа редакцияда (2010 ж. 1 шілдеден бастап</w:t>
      </w:r>
      <w:r>
        <w:rPr>
          <w:rStyle w:val="s3"/>
        </w:rPr>
        <w:t xml:space="preserve"> қолданысқа енгізілді) (</w:t>
      </w:r>
      <w:hyperlink r:id="rId3701" w:anchor="sub_id=2820300" w:history="1">
        <w:r>
          <w:rPr>
            <w:rStyle w:val="a4"/>
            <w:i/>
            <w:iCs/>
            <w:color w:val="0000FF"/>
            <w:u w:val="single"/>
          </w:rPr>
          <w:t>бұр.ред.қара</w:t>
        </w:r>
      </w:hyperlink>
      <w:r>
        <w:rPr>
          <w:rStyle w:val="s3"/>
        </w:rPr>
        <w:t xml:space="preserve">); 2011.05.07. № 452-IV ҚР </w:t>
      </w:r>
      <w:hyperlink r:id="rId3702" w:anchor="sub_id=800" w:history="1">
        <w:r>
          <w:rPr>
            <w:rStyle w:val="a4"/>
            <w:i/>
            <w:iCs/>
            <w:color w:val="0000FF"/>
            <w:u w:val="single"/>
          </w:rPr>
          <w:t>Заңымен</w:t>
        </w:r>
      </w:hyperlink>
      <w:r>
        <w:rPr>
          <w:rStyle w:val="s3"/>
        </w:rPr>
        <w:t xml:space="preserve"> 3-тармақ өзгертілді</w:t>
      </w:r>
      <w:r>
        <w:rPr>
          <w:rStyle w:val="s3"/>
        </w:rPr>
        <w:t xml:space="preserve"> (2012 жылғы 1 қаңтардан бастап қолданысқа енгізілді) (</w:t>
      </w:r>
      <w:hyperlink r:id="rId3703" w:anchor="sub_id=2820300" w:history="1">
        <w:r>
          <w:rPr>
            <w:rStyle w:val="a4"/>
            <w:i/>
            <w:iCs/>
            <w:color w:val="0000FF"/>
            <w:u w:val="single"/>
          </w:rPr>
          <w:t>бұр.ред.қара</w:t>
        </w:r>
      </w:hyperlink>
      <w:r>
        <w:rPr>
          <w:rStyle w:val="s3"/>
        </w:rPr>
        <w:t xml:space="preserve">) </w:t>
      </w:r>
    </w:p>
    <w:p w:rsidR="00000000" w:rsidRDefault="008535AE">
      <w:pPr>
        <w:pStyle w:val="pj"/>
      </w:pPr>
      <w:r>
        <w:rPr>
          <w:rStyle w:val="s0"/>
        </w:rPr>
        <w:t>3. Алыс-беріс шикізаты болып табылатын акцизделетін тауарларды беру кезінде аталған тауарларды мердігерге (өңдеушіге) берген күн операция жасалған күн болып табылады.</w:t>
      </w:r>
    </w:p>
    <w:p w:rsidR="00000000" w:rsidRDefault="008535AE">
      <w:pPr>
        <w:pStyle w:val="pj"/>
      </w:pPr>
      <w:r>
        <w:rPr>
          <w:rStyle w:val="s0"/>
        </w:rPr>
        <w:t>Алыс-беріс шикізатынан акцизделетін тауарлар дайындаған кезде дайындалған акцизделетін та</w:t>
      </w:r>
      <w:r>
        <w:rPr>
          <w:rStyle w:val="s0"/>
        </w:rPr>
        <w:t>уарларды тапсырыс берушіге немесе тапсырыс беруші көрсеткен тұлғаға берген күн операция жасалған күн болып табылады.</w:t>
      </w:r>
    </w:p>
    <w:p w:rsidR="00000000" w:rsidRDefault="008535AE">
      <w:pPr>
        <w:pStyle w:val="pj"/>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w:t>
      </w:r>
      <w:r>
        <w:rPr>
          <w:rStyle w:val="s0"/>
        </w:rPr>
        <w:t>дағына мүше мемлекеттердің аумағынан әкелінген акцизделетін болып табылатын алыс-беріс шикізатын өңдеу мерзімі алыс-беріс шикізатын өңдеуге арналған шарттың (келісімшарттың) талаптарына сәйкес айқындалады және алыс-беріс шикізатын есепке қабылдаған және (н</w:t>
      </w:r>
      <w:r>
        <w:rPr>
          <w:rStyle w:val="s0"/>
        </w:rPr>
        <w:t>емесе) тиеп-жөнелтілген күннен бастап екі жылдан аспауы тиіс.</w:t>
      </w:r>
    </w:p>
    <w:p w:rsidR="00000000" w:rsidRDefault="008535AE">
      <w:pPr>
        <w:pStyle w:val="pj"/>
      </w:pPr>
      <w:r>
        <w:rPr>
          <w:rStyle w:val="s0"/>
        </w:rPr>
        <w:t xml:space="preserve">Алыс-беріс шикізатын өңдеудің белгіленген мерзімінен асқан жағдайда осы Кодекстің </w:t>
      </w:r>
      <w:hyperlink r:id="rId3704" w:anchor="sub_id=2800000" w:history="1">
        <w:r>
          <w:rPr>
            <w:rStyle w:val="a4"/>
            <w:color w:val="0000FF"/>
            <w:u w:val="single"/>
          </w:rPr>
          <w:t>280-бабында</w:t>
        </w:r>
      </w:hyperlink>
      <w:r>
        <w:rPr>
          <w:rStyle w:val="s0"/>
        </w:rPr>
        <w:t xml:space="preserve"> көзделген ставк</w:t>
      </w:r>
      <w:r>
        <w:rPr>
          <w:rStyle w:val="s0"/>
        </w:rPr>
        <w:t>алар бойынша шарттың (келісімшарттың) талаптарына сәйкес өңдеу өнімінің болжалды көлемі акциз салу объектісі болып табылады.</w:t>
      </w:r>
    </w:p>
    <w:p w:rsidR="00000000" w:rsidRDefault="008535AE">
      <w:pPr>
        <w:pStyle w:val="pj"/>
      </w:pPr>
      <w:r>
        <w:rPr>
          <w:rStyle w:val="s0"/>
        </w:rPr>
        <w:t>Алыс-беріс шикізатын өңдеуге әкелу (әкету) жүзеге асырылатын жағдайда Қазақстан Республикасының салық төлеушісі өңдеу өнімдерін әке</w:t>
      </w:r>
      <w:r>
        <w:rPr>
          <w:rStyle w:val="s0"/>
        </w:rPr>
        <w:t>ту (әкелу) туралы міндеттеме, сондай-ақ оның Қазақстан Республикасының Үкіметі бекіткен тәртіппен, нысанда және мерзімде орындалуын ұсынады.</w:t>
      </w:r>
    </w:p>
    <w:p w:rsidR="00000000" w:rsidRDefault="008535AE">
      <w:pPr>
        <w:pStyle w:val="pj"/>
      </w:pPr>
      <w:r>
        <w:rPr>
          <w:rStyle w:val="s0"/>
        </w:rPr>
        <w:t>4. Акцизделетін тауарларды өздерінің өндірістік мұқтаждарына және акцизделетін тауарларды өзі өндіруі үшін пайдалан</w:t>
      </w:r>
      <w:r>
        <w:rPr>
          <w:rStyle w:val="s0"/>
        </w:rPr>
        <w:t>ған</w:t>
      </w:r>
      <w:r>
        <w:rPr>
          <w:rStyle w:val="s0"/>
        </w:rPr>
        <w:t xml:space="preserve"> кезде аталған тауарларды осындай пайдалануға берген күн операция жасалған күн болып табылады. </w:t>
      </w:r>
    </w:p>
    <w:p w:rsidR="00000000" w:rsidRDefault="008535AE">
      <w:pPr>
        <w:pStyle w:val="pj"/>
      </w:pPr>
      <w:r>
        <w:rPr>
          <w:rStyle w:val="s0"/>
        </w:rPr>
        <w:t>5. Өндіруші жүзеге асыратын акцизделетін тауарларды өндіріс мекенжайынан ауыстыру кезінде акцизделетін тауарларды лицензияда көрсетілген өндіріс мекенжайынан</w:t>
      </w:r>
      <w:r>
        <w:rPr>
          <w:rStyle w:val="s0"/>
        </w:rPr>
        <w:t xml:space="preserve"> ауыстырған күн операция жасалған күн болып табылады. </w:t>
      </w:r>
    </w:p>
    <w:p w:rsidR="00000000" w:rsidRDefault="008535AE">
      <w:pPr>
        <w:pStyle w:val="pj"/>
      </w:pPr>
      <w:r>
        <w:rPr>
          <w:rStyle w:val="s0"/>
        </w:rPr>
        <w:t xml:space="preserve">6. Акцизделетін өнім, акциз маркалары, есепке алу-бақылау маркалары бүлінген жағдайда, бүлінген акцизделетін өнімді (акциз маркаларын, есепке алу-бақылау маркаларын) есептен шығару туралы акт жасалған </w:t>
      </w:r>
      <w:r>
        <w:rPr>
          <w:rStyle w:val="s0"/>
        </w:rPr>
        <w:t xml:space="preserve">күн немесе оны өндірістік процесте одан әрі пайдалану туралы шешім қабылданған күн операция жасалған күн болып табылады. </w:t>
      </w:r>
    </w:p>
    <w:p w:rsidR="00000000" w:rsidRDefault="008535AE">
      <w:pPr>
        <w:pStyle w:val="pj"/>
      </w:pPr>
      <w:r>
        <w:rPr>
          <w:rStyle w:val="s0"/>
        </w:rPr>
        <w:t>Акцизделетін тауарлар, акциз маркалары, есепке алу-бақылау маркалары жоғалған жағдайда, акцизделетін тауарлар, акциз маркалары, есепке</w:t>
      </w:r>
      <w:r>
        <w:rPr>
          <w:rStyle w:val="s0"/>
        </w:rPr>
        <w:t xml:space="preserve"> алу-бақылау маркалары жоғалған күн операция жасалған күн болып табылады.</w:t>
      </w:r>
    </w:p>
    <w:p w:rsidR="00000000" w:rsidRDefault="008535AE">
      <w:pPr>
        <w:pStyle w:val="pji"/>
      </w:pPr>
      <w:r>
        <w:rPr>
          <w:rStyle w:val="s3"/>
        </w:rPr>
        <w:t xml:space="preserve">2010.30.06. № 297-ІV ҚР </w:t>
      </w:r>
      <w:hyperlink r:id="rId3705" w:anchor="sub_id=665" w:history="1">
        <w:r>
          <w:rPr>
            <w:rStyle w:val="a4"/>
            <w:i/>
            <w:iCs/>
            <w:color w:val="0000FF"/>
            <w:u w:val="single"/>
          </w:rPr>
          <w:t>Заңымен</w:t>
        </w:r>
      </w:hyperlink>
      <w:r>
        <w:rPr>
          <w:rStyle w:val="s3"/>
        </w:rPr>
        <w:t xml:space="preserve"> 7-тармақпен толықтырылды (2010 ж. 1 шілдеден бастап қолданысқа енгізі</w:t>
      </w:r>
      <w:r>
        <w:rPr>
          <w:rStyle w:val="s3"/>
        </w:rPr>
        <w:t xml:space="preserve">лді) </w:t>
      </w:r>
    </w:p>
    <w:p w:rsidR="00000000" w:rsidRDefault="008535AE">
      <w:pPr>
        <w:pStyle w:val="pj"/>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8535AE">
      <w:pPr>
        <w:pStyle w:val="pj"/>
      </w:pPr>
      <w:r>
        <w:rPr>
          <w:rStyle w:val="s0"/>
        </w:rPr>
        <w:t>Бұл ретте осы</w:t>
      </w:r>
      <w:r>
        <w:rPr>
          <w:rStyle w:val="s0"/>
        </w:rPr>
        <w:t xml:space="preserve">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w:t>
      </w:r>
      <w:r>
        <w:rPr>
          <w:rStyle w:val="s0"/>
        </w:rPr>
        <w:t>йкес кіріске алған күн болып табылады.</w:t>
      </w:r>
    </w:p>
    <w:p w:rsidR="00000000" w:rsidRDefault="008535AE">
      <w:pPr>
        <w:pStyle w:val="pj"/>
      </w:pPr>
      <w:r>
        <w:rPr>
          <w:rStyle w:val="s0"/>
        </w:rPr>
        <w:t> </w:t>
      </w:r>
    </w:p>
    <w:p w:rsidR="00000000" w:rsidRDefault="008535AE">
      <w:pPr>
        <w:pStyle w:val="pji"/>
      </w:pPr>
      <w:r>
        <w:rPr>
          <w:rStyle w:val="s3"/>
        </w:rPr>
        <w:t xml:space="preserve">2010.30.06. № 297-ІV ҚР </w:t>
      </w:r>
      <w:hyperlink r:id="rId3706" w:anchor="sub_id=666" w:history="1">
        <w:r>
          <w:rPr>
            <w:rStyle w:val="a4"/>
            <w:i/>
            <w:iCs/>
            <w:color w:val="0000FF"/>
            <w:u w:val="single"/>
          </w:rPr>
          <w:t>Заңымен</w:t>
        </w:r>
      </w:hyperlink>
      <w:r>
        <w:rPr>
          <w:rStyle w:val="s3"/>
        </w:rPr>
        <w:t xml:space="preserve"> 283-бап жаңа редакцияда (2010 ж. 1 шілдеден бастап қолданысқа енгізілді) (</w:t>
      </w:r>
      <w:hyperlink r:id="rId3707" w:anchor="sub_id=2830000" w:history="1">
        <w:r>
          <w:rPr>
            <w:rStyle w:val="a4"/>
            <w:i/>
            <w:iCs/>
            <w:color w:val="0000FF"/>
            <w:u w:val="single"/>
          </w:rPr>
          <w:t>бұр.ред.қара</w:t>
        </w:r>
      </w:hyperlink>
      <w:r>
        <w:rPr>
          <w:rStyle w:val="s3"/>
        </w:rPr>
        <w:t>)</w:t>
      </w:r>
    </w:p>
    <w:p w:rsidR="00000000" w:rsidRDefault="008535AE">
      <w:pPr>
        <w:pStyle w:val="pj"/>
        <w:ind w:left="1200" w:hanging="800"/>
      </w:pPr>
      <w:r>
        <w:rPr>
          <w:rStyle w:val="s1"/>
        </w:rPr>
        <w:t>283-бап. Салық базасы</w:t>
      </w:r>
    </w:p>
    <w:p w:rsidR="00000000" w:rsidRDefault="008535AE">
      <w:pPr>
        <w:pStyle w:val="pj"/>
      </w:pPr>
      <w:r>
        <w:rPr>
          <w:rStyle w:val="s0"/>
        </w:rPr>
        <w:t>Акцизделетін тауарлар бойынша салық базасы өндірілген, өткізілген заттай нысандағы акцизделетін тауарлар көлемі (саны) ретінде айқындалады.</w:t>
      </w:r>
    </w:p>
    <w:p w:rsidR="00000000" w:rsidRDefault="008535AE">
      <w:pPr>
        <w:pStyle w:val="pj"/>
      </w:pPr>
      <w:r>
        <w:t> </w:t>
      </w:r>
    </w:p>
    <w:p w:rsidR="00000000" w:rsidRDefault="008535AE">
      <w:pPr>
        <w:pStyle w:val="pj"/>
      </w:pPr>
      <w:r>
        <w:rPr>
          <w:rStyle w:val="s0"/>
          <w:b/>
          <w:bCs/>
        </w:rPr>
        <w:t xml:space="preserve">284-бап. Әртүрлі ставкалар белгіленген жағдайда спирттің барлық түріне және шарап материалына салық салу ерекшеліктері </w:t>
      </w:r>
    </w:p>
    <w:p w:rsidR="00000000" w:rsidRDefault="008535AE">
      <w:pPr>
        <w:pStyle w:val="pj"/>
      </w:pPr>
      <w:r>
        <w:rPr>
          <w:rStyle w:val="s0"/>
        </w:rPr>
        <w:t xml:space="preserve">1. Осы Кодекстің </w:t>
      </w:r>
      <w:hyperlink r:id="rId3708" w:anchor="sub_id=2800300" w:history="1">
        <w:r>
          <w:rPr>
            <w:rStyle w:val="a4"/>
            <w:color w:val="0000FF"/>
            <w:u w:val="single"/>
          </w:rPr>
          <w:t>280-бабының 3-тармағына</w:t>
        </w:r>
      </w:hyperlink>
      <w:r>
        <w:rPr>
          <w:rStyle w:val="s0"/>
        </w:rPr>
        <w:t xml:space="preserve"> сәйкес спи</w:t>
      </w:r>
      <w:r>
        <w:rPr>
          <w:rStyle w:val="s0"/>
        </w:rPr>
        <w:t xml:space="preserve">рттің барлық түріне және шарап материалына әртүрлі акциз ставкалары белгіленген жағдайда, салық базасы сол бір ставкамен салық салынатын операциялар бойынша жеке айқындалады. </w:t>
      </w:r>
    </w:p>
    <w:p w:rsidR="00000000" w:rsidRDefault="008535AE">
      <w:pPr>
        <w:pStyle w:val="pj"/>
      </w:pPr>
      <w:r>
        <w:rPr>
          <w:rStyle w:val="s0"/>
        </w:rPr>
        <w:t>2. Алкоголь өнімін өндірушілер базалық ставкадан төмен акцизбен сатып алған спир</w:t>
      </w:r>
      <w:r>
        <w:rPr>
          <w:rStyle w:val="s0"/>
        </w:rPr>
        <w:t>т пен шарап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w:t>
      </w:r>
      <w:r>
        <w:rPr>
          <w:rStyle w:val="s0"/>
        </w:rPr>
        <w:t xml:space="preserve">арап материалы үшін белгіленген акциздің базалық ставкасы бойынша қайта есептеліп, бюджетке төленуге жатады. Қайта есептеуді және акциз төлеуді спирт пен шарап материалын алушы жүргізеді. </w:t>
      </w:r>
    </w:p>
    <w:p w:rsidR="00000000" w:rsidRDefault="008535AE">
      <w:pPr>
        <w:pStyle w:val="pj"/>
      </w:pPr>
      <w:r>
        <w:rPr>
          <w:rStyle w:val="s0"/>
        </w:rPr>
        <w:t>3. Осы баптың 2-тармағының ережелері емдік және фармацевтік препарт</w:t>
      </w:r>
      <w:r>
        <w:rPr>
          <w:rStyle w:val="s0"/>
        </w:rPr>
        <w:t>аттар шығару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w:t>
      </w:r>
      <w:r>
        <w:rPr>
          <w:rStyle w:val="s0"/>
        </w:rPr>
        <w:t>з төлеушілер болып табылады.</w:t>
      </w:r>
    </w:p>
    <w:p w:rsidR="00000000" w:rsidRDefault="008535AE">
      <w:pPr>
        <w:pStyle w:val="pj"/>
      </w:pPr>
      <w:r>
        <w:rPr>
          <w:rStyle w:val="s0"/>
          <w:b/>
          <w:bCs/>
        </w:rPr>
        <w:t> </w:t>
      </w:r>
    </w:p>
    <w:p w:rsidR="00000000" w:rsidRDefault="008535AE">
      <w:pPr>
        <w:pStyle w:val="pj"/>
      </w:pPr>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8535AE">
      <w:pPr>
        <w:pStyle w:val="pji"/>
      </w:pPr>
      <w:r>
        <w:rPr>
          <w:rStyle w:val="s3"/>
        </w:rPr>
        <w:t xml:space="preserve">2010.30.06. № 297-ІV ҚР </w:t>
      </w:r>
      <w:hyperlink r:id="rId3709" w:anchor="sub_id=667" w:history="1">
        <w:r>
          <w:rPr>
            <w:rStyle w:val="a4"/>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3710" w:anchor="sub_id=2850100" w:history="1">
        <w:r>
          <w:rPr>
            <w:rStyle w:val="a4"/>
            <w:i/>
            <w:iCs/>
            <w:color w:val="0000FF"/>
            <w:u w:val="single"/>
          </w:rPr>
          <w:t>бұр.ред.қара</w:t>
        </w:r>
      </w:hyperlink>
      <w:r>
        <w:rPr>
          <w:rStyle w:val="s3"/>
        </w:rPr>
        <w:t>)</w:t>
      </w:r>
    </w:p>
    <w:p w:rsidR="00000000" w:rsidRDefault="008535AE">
      <w:pPr>
        <w:pStyle w:val="pj"/>
      </w:pPr>
      <w:r>
        <w:rPr>
          <w:rStyle w:val="s0"/>
        </w:rPr>
        <w:t>1. Төтенше оқиғалар салдарынан болған жағдайларды қоспағанда, Қазақстан Республикасының</w:t>
      </w:r>
      <w:r>
        <w:rPr>
          <w:rStyle w:val="s0"/>
        </w:rPr>
        <w:t xml:space="preserve"> аумағында өндiрiлген және Қазақстан Республикасының аумағына кеден одағына мүше мемлекеттердің аумағынан импортталатын акцизделетін тауарлар бүлінген, жоғалған кезде акциз толық мөлшерде төленеді. </w:t>
      </w:r>
    </w:p>
    <w:p w:rsidR="00000000" w:rsidRDefault="008535AE">
      <w:pPr>
        <w:pStyle w:val="pj"/>
      </w:pPr>
      <w:r>
        <w:rPr>
          <w:rStyle w:val="s0"/>
        </w:rPr>
        <w:t>Осы ереже одан әрі өткізу үшін сатып алынған бензин (авиа</w:t>
      </w:r>
      <w:r>
        <w:rPr>
          <w:rStyle w:val="s0"/>
        </w:rPr>
        <w:t xml:space="preserve">циялық бензинді қоспағанда), дизель отыны бүлінген, жоғалған жағдайда да қолданылады. </w:t>
      </w:r>
    </w:p>
    <w:p w:rsidR="00000000" w:rsidRDefault="008535AE">
      <w:pPr>
        <w:pStyle w:val="pj"/>
      </w:pPr>
      <w:r>
        <w:rPr>
          <w:rStyle w:val="s0"/>
        </w:rPr>
        <w:t>2. Осы баптың мақсаттары үшін:</w:t>
      </w:r>
    </w:p>
    <w:p w:rsidR="00000000" w:rsidRDefault="008535AE">
      <w:pPr>
        <w:pStyle w:val="pji"/>
      </w:pPr>
      <w:r>
        <w:rPr>
          <w:rStyle w:val="s3"/>
        </w:rPr>
        <w:t xml:space="preserve">2010.30.06. № 297-ІV ҚР </w:t>
      </w:r>
      <w:hyperlink r:id="rId3711" w:anchor="sub_id=667" w:history="1">
        <w:r>
          <w:rPr>
            <w:rStyle w:val="a4"/>
            <w:i/>
            <w:iCs/>
            <w:color w:val="0000FF"/>
            <w:u w:val="single"/>
          </w:rPr>
          <w:t>Заңымен</w:t>
        </w:r>
      </w:hyperlink>
      <w:r>
        <w:rPr>
          <w:rStyle w:val="s3"/>
        </w:rPr>
        <w:t xml:space="preserve"> 1) тармақша өзгертілді (2</w:t>
      </w:r>
      <w:r>
        <w:rPr>
          <w:rStyle w:val="s3"/>
        </w:rPr>
        <w:t>010 ж. 1 шілдеден бастап қолданысқа енгізілді) (</w:t>
      </w:r>
      <w:hyperlink r:id="rId3712" w:anchor="sub_id=2850201" w:history="1">
        <w:r>
          <w:rPr>
            <w:rStyle w:val="a4"/>
            <w:i/>
            <w:iCs/>
            <w:color w:val="0000FF"/>
            <w:u w:val="single"/>
          </w:rPr>
          <w:t>бұр.ред.қара</w:t>
        </w:r>
      </w:hyperlink>
      <w:r>
        <w:rPr>
          <w:rStyle w:val="s3"/>
        </w:rPr>
        <w:t>)</w:t>
      </w:r>
    </w:p>
    <w:p w:rsidR="00000000" w:rsidRDefault="008535AE">
      <w:pPr>
        <w:pStyle w:val="pj"/>
      </w:pPr>
      <w:r>
        <w:rPr>
          <w:rStyle w:val="s0"/>
        </w:rPr>
        <w:t>1) тауардың барлық немесе жекелеген сапасының, (қасиетінің) оның ішінде оны өндірудің барлық технологиялық са</w:t>
      </w:r>
      <w:r>
        <w:rPr>
          <w:rStyle w:val="s0"/>
        </w:rPr>
        <w:t>тыларында нашарлауы акцизделетін өнімнің бүлінуі деп түсініледі;</w:t>
      </w:r>
    </w:p>
    <w:p w:rsidR="00000000" w:rsidRDefault="008535AE">
      <w:pPr>
        <w:pStyle w:val="pj"/>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8535AE">
      <w:pPr>
        <w:pStyle w:val="pj"/>
      </w:pPr>
      <w:r>
        <w:rPr>
          <w:rStyle w:val="s0"/>
        </w:rPr>
        <w:t>Салық төлеуші Қазақстан Респуб</w:t>
      </w:r>
      <w:r>
        <w:rPr>
          <w:rStyle w:val="s0"/>
        </w:rPr>
        <w:t>ликасының заңнамасында белгіленген табиғи кему нормалары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8535AE">
      <w:pPr>
        <w:pStyle w:val="pj"/>
      </w:pPr>
      <w:r>
        <w:rPr>
          <w:rStyle w:val="s0"/>
        </w:rPr>
        <w:t> </w:t>
      </w:r>
    </w:p>
    <w:p w:rsidR="00000000" w:rsidRDefault="008535AE">
      <w:pPr>
        <w:pStyle w:val="pj"/>
      </w:pPr>
      <w:r>
        <w:rPr>
          <w:rStyle w:val="s0"/>
          <w:b/>
          <w:bCs/>
        </w:rPr>
        <w:t>286-бап</w:t>
      </w:r>
      <w:r>
        <w:rPr>
          <w:rStyle w:val="s0"/>
        </w:rPr>
        <w:t xml:space="preserve">. </w:t>
      </w:r>
      <w:r>
        <w:rPr>
          <w:rStyle w:val="s0"/>
          <w:b/>
          <w:bCs/>
        </w:rPr>
        <w:t>Акциз мар</w:t>
      </w:r>
      <w:r>
        <w:rPr>
          <w:rStyle w:val="s0"/>
          <w:b/>
          <w:bCs/>
        </w:rPr>
        <w:t xml:space="preserve">каларының, есепке алу-бақылау маркаларының бүлінуі, жоғалуы </w:t>
      </w:r>
    </w:p>
    <w:p w:rsidR="00000000" w:rsidRDefault="008535AE">
      <w:pPr>
        <w:pStyle w:val="pji"/>
      </w:pPr>
      <w:r>
        <w:rPr>
          <w:rStyle w:val="s3"/>
        </w:rPr>
        <w:t xml:space="preserve">2009.30.12 № 234-IV </w:t>
      </w:r>
      <w:hyperlink r:id="rId3713" w:anchor="sub_id=286" w:history="1">
        <w:r>
          <w:rPr>
            <w:rStyle w:val="a4"/>
            <w:i/>
            <w:iCs/>
            <w:color w:val="0000FF"/>
            <w:u w:val="single"/>
          </w:rPr>
          <w:t>Заңымен</w:t>
        </w:r>
      </w:hyperlink>
      <w:r>
        <w:rPr>
          <w:rStyle w:val="s3"/>
        </w:rPr>
        <w:t xml:space="preserve"> 1-тармақ өзгертілді (2009 жылғы 1 қаңтардан қолданысқа енгiзiлдi) (бұр.</w:t>
      </w:r>
      <w:hyperlink r:id="rId3714" w:anchor="sub_id=2860100" w:history="1">
        <w:r>
          <w:rPr>
            <w:rStyle w:val="a4"/>
            <w:i/>
            <w:iCs/>
            <w:color w:val="0000FF"/>
            <w:u w:val="single"/>
          </w:rPr>
          <w:t>ред</w:t>
        </w:r>
      </w:hyperlink>
      <w:r>
        <w:rPr>
          <w:rStyle w:val="s3"/>
        </w:rPr>
        <w:t>.қара)</w:t>
      </w:r>
    </w:p>
    <w:p w:rsidR="00000000" w:rsidRDefault="008535AE">
      <w:pPr>
        <w:pStyle w:val="pj"/>
      </w:pPr>
      <w:r>
        <w:rPr>
          <w:rStyle w:val="s0"/>
        </w:rPr>
        <w:t>1. Егер осы баптың 2-тармағында өзгеше көзделмесе, акциз маркалары, есепке алу-бақылау маркалары бүлінген, жоғалған кезде акциз мәлімделген ассортимент мөлшерінде төленеді.</w:t>
      </w:r>
    </w:p>
    <w:p w:rsidR="00000000" w:rsidRDefault="008535AE">
      <w:pPr>
        <w:pStyle w:val="pj"/>
      </w:pPr>
      <w:r>
        <w:rPr>
          <w:rStyle w:val="s0"/>
        </w:rPr>
        <w:t>Осы</w:t>
      </w:r>
      <w:r>
        <w:rPr>
          <w:rStyle w:val="s0"/>
        </w:rPr>
        <w:t xml:space="preserve"> Кодекстің </w:t>
      </w:r>
      <w:hyperlink r:id="rId3715" w:anchor="sub_id=6530000" w:history="1">
        <w:r>
          <w:rPr>
            <w:rStyle w:val="a4"/>
            <w:color w:val="0000FF"/>
            <w:u w:val="single"/>
          </w:rPr>
          <w:t>653-бабына</w:t>
        </w:r>
      </w:hyperlink>
      <w:r>
        <w:rPr>
          <w:rStyle w:val="s0"/>
        </w:rPr>
        <w:t xml:space="preserve"> сәйкес алкоголь өнімін таңбалауға арналған бүлінген немесе жоғалған (оның ішінде ұрланған) есепке алу-бақылау маркалары бойынша акцизді есептеу марка</w:t>
      </w:r>
      <w:r>
        <w:rPr>
          <w:rStyle w:val="s0"/>
        </w:rPr>
        <w:t>да көрсетілген сауыттың (ыдыстың) көлеміне қолданылатын белгіленген ставкалар негізінде жүргізіледі.</w:t>
      </w:r>
    </w:p>
    <w:p w:rsidR="00000000" w:rsidRDefault="008535AE">
      <w:pPr>
        <w:pStyle w:val="pj"/>
      </w:pPr>
      <w:r>
        <w:rPr>
          <w:rStyle w:val="s0"/>
        </w:rPr>
        <w:t xml:space="preserve">2. Акциз маркалары, есепке алу-бақылау маркалары бүлінген, жоғалған кезде мынадай жағдайларда: </w:t>
      </w:r>
    </w:p>
    <w:p w:rsidR="00000000" w:rsidRDefault="008535AE">
      <w:pPr>
        <w:pStyle w:val="pj"/>
      </w:pPr>
      <w:r>
        <w:rPr>
          <w:rStyle w:val="s0"/>
        </w:rPr>
        <w:t>1) акциз маркалары, есепке алу-бақылау маркалары төтенше жа</w:t>
      </w:r>
      <w:r>
        <w:rPr>
          <w:rStyle w:val="s0"/>
        </w:rPr>
        <w:t>ғдайлар</w:t>
      </w:r>
      <w:r>
        <w:rPr>
          <w:rStyle w:val="s0"/>
        </w:rPr>
        <w:t xml:space="preserve"> нәтижесінде бүлінсе, жоғалса; </w:t>
      </w:r>
    </w:p>
    <w:p w:rsidR="00000000" w:rsidRDefault="008535AE">
      <w:pPr>
        <w:pStyle w:val="pj"/>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8535AE">
      <w:pPr>
        <w:pStyle w:val="pj"/>
      </w:pPr>
      <w:r>
        <w:rPr>
          <w:rStyle w:val="s0"/>
        </w:rPr>
        <w:t> </w:t>
      </w:r>
    </w:p>
    <w:p w:rsidR="00000000" w:rsidRDefault="008535AE">
      <w:pPr>
        <w:pStyle w:val="pj"/>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w:t>
      </w:r>
      <w:r>
        <w:rPr>
          <w:rStyle w:val="s0"/>
          <w:b/>
          <w:bCs/>
        </w:rPr>
        <w:t xml:space="preserve"> бензин (авиациялық бензинді қоспағанда)  мен дизель отынын көтерме және бөлшек саудадаөткізуге жатқызу өлшемдері </w:t>
      </w:r>
    </w:p>
    <w:p w:rsidR="00000000" w:rsidRDefault="008535AE">
      <w:pPr>
        <w:pStyle w:val="pji"/>
      </w:pPr>
      <w:r>
        <w:rPr>
          <w:rStyle w:val="s3"/>
        </w:rPr>
        <w:t xml:space="preserve">2011.21.07. № 467-ІV ҚР </w:t>
      </w:r>
      <w:hyperlink r:id="rId3716" w:anchor="sub_id=3123" w:history="1">
        <w:r>
          <w:rPr>
            <w:rStyle w:val="a4"/>
            <w:i/>
            <w:iCs/>
            <w:color w:val="0000FF"/>
            <w:u w:val="single"/>
          </w:rPr>
          <w:t>Заңымен</w:t>
        </w:r>
      </w:hyperlink>
      <w:r>
        <w:rPr>
          <w:rStyle w:val="s3"/>
        </w:rPr>
        <w:t xml:space="preserve"> </w:t>
      </w:r>
      <w:r>
        <w:rPr>
          <w:rStyle w:val="s3"/>
        </w:rPr>
        <w:t>1-тармақ өзгертілді (2011 жылғы 1 шілдеден бастап қолданысқа енгізілді) (</w:t>
      </w:r>
      <w:hyperlink r:id="rId3717" w:anchor="sub_id=2870100" w:history="1">
        <w:r>
          <w:rPr>
            <w:rStyle w:val="a4"/>
            <w:i/>
            <w:iCs/>
            <w:color w:val="0000FF"/>
            <w:u w:val="single"/>
          </w:rPr>
          <w:t>бұр.ред.қара</w:t>
        </w:r>
      </w:hyperlink>
      <w:r>
        <w:rPr>
          <w:rStyle w:val="s3"/>
        </w:rPr>
        <w:t xml:space="preserve">) </w:t>
      </w:r>
    </w:p>
    <w:p w:rsidR="00000000" w:rsidRDefault="008535AE">
      <w:pPr>
        <w:pStyle w:val="pj"/>
      </w:pPr>
      <w:r>
        <w:rPr>
          <w:rStyle w:val="s0"/>
        </w:rPr>
        <w:t>1. Егер сатып алу-сату (айырбастау) шарты бойынша сатып алушы акцизделетін бензин (</w:t>
      </w:r>
      <w:r>
        <w:rPr>
          <w:rStyle w:val="s0"/>
        </w:rPr>
        <w:t>авиациялық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8535AE">
      <w:pPr>
        <w:pStyle w:val="pj"/>
      </w:pPr>
      <w:r>
        <w:rPr>
          <w:rStyle w:val="s0"/>
        </w:rPr>
        <w:t xml:space="preserve">1) бензин (авиациялық бензинді қоспағанда) мен дизель отынын өндіруші; </w:t>
      </w:r>
    </w:p>
    <w:p w:rsidR="00000000" w:rsidRDefault="008535AE">
      <w:pPr>
        <w:pStyle w:val="pj"/>
      </w:pPr>
      <w:r>
        <w:rPr>
          <w:rStyle w:val="s0"/>
        </w:rPr>
        <w:t xml:space="preserve">2) осы Кодекстің </w:t>
      </w:r>
      <w:hyperlink r:id="rId3718" w:anchor="sub_id=5740000" w:history="1">
        <w:r>
          <w:rPr>
            <w:rStyle w:val="a4"/>
            <w:color w:val="0000FF"/>
            <w:u w:val="single"/>
          </w:rPr>
          <w:t>574-бабына</w:t>
        </w:r>
      </w:hyperlink>
      <w:r>
        <w:rPr>
          <w:rStyle w:val="s0"/>
        </w:rPr>
        <w:t xml:space="preserve"> сәйкес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w:t>
      </w:r>
      <w:r>
        <w:rPr>
          <w:rStyle w:val="s0"/>
        </w:rPr>
        <w:t xml:space="preserve">луды не олардың импортын жүзеге асырған салық төлеуші ұсынушылар болып табылған жағдайда аталған тауарларды өткізу көтерме саудада өткізу саласына жатқызылады. </w:t>
      </w:r>
    </w:p>
    <w:p w:rsidR="00000000" w:rsidRDefault="008535AE">
      <w:pPr>
        <w:pStyle w:val="pj"/>
      </w:pPr>
      <w:r>
        <w:rPr>
          <w:rStyle w:val="s0"/>
        </w:rPr>
        <w:t>Көтерме саудада өткізу саласына сондай-ақ:</w:t>
      </w:r>
    </w:p>
    <w:p w:rsidR="00000000" w:rsidRDefault="008535AE">
      <w:pPr>
        <w:pStyle w:val="pj"/>
      </w:pPr>
      <w:r>
        <w:rPr>
          <w:rStyle w:val="s0"/>
        </w:rPr>
        <w:t>1) одан әрі өткізу үшін құрылымдық бөлімшелерге бенз</w:t>
      </w:r>
      <w:r>
        <w:rPr>
          <w:rStyle w:val="s0"/>
        </w:rPr>
        <w:t>ин (авиациялық бензинді қоспағанда) мен дизель отынын жөнелту;</w:t>
      </w:r>
    </w:p>
    <w:p w:rsidR="00000000" w:rsidRDefault="008535AE">
      <w:pPr>
        <w:pStyle w:val="pj"/>
      </w:pPr>
      <w:r>
        <w:rPr>
          <w:rStyle w:val="s0"/>
        </w:rPr>
        <w:t>2) осы баптың 2-тармағының 1) тармақшасында көрсетілген жағдайларды қоспағанда, алыс-беріс шикізаты мен материалдардан, бензин (авиациялық бензинді қоспағанда) мен дизель отынынан дайындалған м</w:t>
      </w:r>
      <w:r>
        <w:rPr>
          <w:rStyle w:val="s0"/>
        </w:rPr>
        <w:t>ұнай</w:t>
      </w:r>
      <w:r>
        <w:rPr>
          <w:rStyle w:val="s0"/>
        </w:rPr>
        <w:t xml:space="preserve"> өнімдерін өндірушілердің беруі жатқызылады.</w:t>
      </w:r>
    </w:p>
    <w:p w:rsidR="00000000" w:rsidRDefault="008535AE">
      <w:pPr>
        <w:pStyle w:val="pj"/>
      </w:pPr>
      <w:r>
        <w:rPr>
          <w:rStyle w:val="s0"/>
        </w:rPr>
        <w:t xml:space="preserve">2. Бензин (авиациялық бензинді қоспағанда) мен дизель отынын бөлшек саудада өткізу саласына осы баптың 1-тармағында аталған ұсынушылар жүзеге асыратын: </w:t>
      </w:r>
    </w:p>
    <w:p w:rsidR="00000000" w:rsidRDefault="008535AE">
      <w:pPr>
        <w:pStyle w:val="pji"/>
      </w:pPr>
      <w:r>
        <w:rPr>
          <w:rStyle w:val="s3"/>
        </w:rPr>
        <w:t xml:space="preserve">2011.21.07. № 467-ІV ҚР </w:t>
      </w:r>
      <w:hyperlink r:id="rId3719" w:anchor="sub_id=3123" w:history="1">
        <w:r>
          <w:rPr>
            <w:rStyle w:val="a4"/>
            <w:i/>
            <w:iCs/>
            <w:color w:val="0000FF"/>
            <w:u w:val="single"/>
          </w:rPr>
          <w:t>Заңымен</w:t>
        </w:r>
      </w:hyperlink>
      <w:r>
        <w:rPr>
          <w:rStyle w:val="s3"/>
        </w:rPr>
        <w:t xml:space="preserve"> 1) тармақша жаңа редакцияда (2011 жылғы 1 шілдеден бастап қолданысқа енгізілді) (</w:t>
      </w:r>
      <w:hyperlink r:id="rId3720" w:anchor="sub_id=2870201" w:history="1">
        <w:r>
          <w:rPr>
            <w:rStyle w:val="a4"/>
            <w:i/>
            <w:iCs/>
            <w:color w:val="0000FF"/>
            <w:u w:val="single"/>
          </w:rPr>
          <w:t>бұр.ред.қара</w:t>
        </w:r>
      </w:hyperlink>
      <w:r>
        <w:rPr>
          <w:rStyle w:val="s3"/>
        </w:rPr>
        <w:t xml:space="preserve">) </w:t>
      </w:r>
    </w:p>
    <w:p w:rsidR="00000000" w:rsidRDefault="008535AE">
      <w:pPr>
        <w:pStyle w:val="pj"/>
      </w:pPr>
      <w:r>
        <w:rPr>
          <w:rStyle w:val="s0"/>
        </w:rPr>
        <w:t>1) алыс-беріс ш</w:t>
      </w:r>
      <w:r>
        <w:rPr>
          <w:rStyle w:val="s0"/>
        </w:rPr>
        <w:t>икізаты мен материалдардан, бензин (авиациялық бензинді қоспағанда) мен дизель отынынан дайындалған мұнай өнімдерін өндірушілердің тұлғаларға оларды өндiрiстiк мұқтаждар үшiн өткізуі, сондай-ақ беруі;</w:t>
      </w:r>
    </w:p>
    <w:p w:rsidR="00000000" w:rsidRDefault="008535AE">
      <w:pPr>
        <w:pStyle w:val="pj"/>
      </w:pPr>
      <w:r>
        <w:rPr>
          <w:rStyle w:val="s0"/>
        </w:rPr>
        <w:t>2) бензин (авиациялық бензинді қоспағанда) мен дизель о</w:t>
      </w:r>
      <w:r>
        <w:rPr>
          <w:rStyle w:val="s0"/>
        </w:rPr>
        <w:t xml:space="preserve">тынын жеке тұлғаларға өткізу; </w:t>
      </w:r>
    </w:p>
    <w:p w:rsidR="00000000" w:rsidRDefault="008535AE">
      <w:pPr>
        <w:pStyle w:val="pj"/>
      </w:pPr>
      <w:r>
        <w:rPr>
          <w:rStyle w:val="s0"/>
        </w:rPr>
        <w:t>3) өндірілген немесе одан әрі өткізу үшін сатып алынған бензин (авиациялық бензинді қоспағанда) мен дизель отынын өзінің өндірістік мұқтаждарына пайдалану операциялары жатады</w:t>
      </w:r>
    </w:p>
    <w:p w:rsidR="00000000" w:rsidRDefault="008535AE">
      <w:pPr>
        <w:pStyle w:val="pj"/>
      </w:pPr>
      <w:r>
        <w:rPr>
          <w:rStyle w:val="s0"/>
        </w:rPr>
        <w:t> </w:t>
      </w:r>
    </w:p>
    <w:p w:rsidR="00000000" w:rsidRDefault="008535AE">
      <w:pPr>
        <w:pStyle w:val="pj"/>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8535AE">
      <w:pPr>
        <w:pStyle w:val="pji"/>
      </w:pPr>
      <w:r>
        <w:rPr>
          <w:rStyle w:val="s3"/>
        </w:rPr>
        <w:t xml:space="preserve">2010.30.06. № 297-ІV ҚР </w:t>
      </w:r>
      <w:hyperlink r:id="rId3721" w:anchor="sub_id=668" w:history="1">
        <w:r>
          <w:rPr>
            <w:rStyle w:val="a4"/>
            <w:i/>
            <w:iCs/>
            <w:color w:val="0000FF"/>
            <w:u w:val="single"/>
          </w:rPr>
          <w:t>Заңымен</w:t>
        </w:r>
      </w:hyperlink>
      <w:r>
        <w:rPr>
          <w:rStyle w:val="s3"/>
        </w:rPr>
        <w:t xml:space="preserve"> 1-тармақ өзгертілді (2010 ж. 1 шілдеден бастап қолданысқа енгізілді) (</w:t>
      </w:r>
      <w:hyperlink r:id="rId3722" w:anchor="sub_id=2880100" w:history="1">
        <w:r>
          <w:rPr>
            <w:rStyle w:val="a4"/>
            <w:i/>
            <w:iCs/>
            <w:color w:val="0000FF"/>
            <w:u w:val="single"/>
          </w:rPr>
          <w:t>бұр.ред.қара</w:t>
        </w:r>
      </w:hyperlink>
      <w:r>
        <w:rPr>
          <w:rStyle w:val="s3"/>
        </w:rPr>
        <w:t>)</w:t>
      </w:r>
    </w:p>
    <w:p w:rsidR="00000000" w:rsidRDefault="008535AE">
      <w:pPr>
        <w:pStyle w:val="pj"/>
      </w:pPr>
      <w:r>
        <w:rPr>
          <w:rStyle w:val="s0"/>
        </w:rPr>
        <w:t xml:space="preserve">1. Егер осы бапта өзгеше көзделмесе, акцизделетiн тауарларды экспортқа өткізу кезінде осы Кодекстің </w:t>
      </w:r>
      <w:hyperlink r:id="rId3723" w:anchor="sub_id=2810300" w:history="1">
        <w:r>
          <w:rPr>
            <w:rStyle w:val="a4"/>
            <w:color w:val="0000FF"/>
            <w:u w:val="single"/>
          </w:rPr>
          <w:t>281-бабының 3-тармағына</w:t>
        </w:r>
      </w:hyperlink>
      <w:r>
        <w:rPr>
          <w:rStyle w:val="s0"/>
        </w:rPr>
        <w:t xml:space="preserve"> сәйкес салық салудан</w:t>
      </w:r>
      <w:r>
        <w:rPr>
          <w:rStyle w:val="s0"/>
        </w:rPr>
        <w:t xml:space="preserve"> босатудың негізділігін растау үшін салық төлеуші орналасқан жері бойынша салық органына операция жасалған күннен бастап алпыс жұмыс күні ішінде міндетті түрде мына құжаттарды: </w:t>
      </w:r>
    </w:p>
    <w:p w:rsidR="00000000" w:rsidRDefault="008535AE">
      <w:pPr>
        <w:pStyle w:val="pj"/>
      </w:pPr>
      <w:r>
        <w:rPr>
          <w:rStyle w:val="s0"/>
        </w:rPr>
        <w:t xml:space="preserve">1) экспортталатын акцизделетін тауарларды ұсынуға арналған шартты (келісімшартты); </w:t>
      </w:r>
    </w:p>
    <w:p w:rsidR="00000000" w:rsidRDefault="008535AE">
      <w:pPr>
        <w:pStyle w:val="pji"/>
      </w:pPr>
      <w:r>
        <w:rPr>
          <w:rStyle w:val="s3"/>
        </w:rPr>
        <w:t xml:space="preserve">2010.30.06. № 297-ІV ҚР </w:t>
      </w:r>
      <w:hyperlink r:id="rId3724" w:anchor="sub_id=668" w:history="1">
        <w:r>
          <w:rPr>
            <w:rStyle w:val="a4"/>
            <w:i/>
            <w:iCs/>
            <w:color w:val="0000FF"/>
            <w:u w:val="single"/>
          </w:rPr>
          <w:t>Заңымен</w:t>
        </w:r>
      </w:hyperlink>
      <w:r>
        <w:rPr>
          <w:rStyle w:val="s3"/>
        </w:rPr>
        <w:t xml:space="preserve"> 2) тармақша өзгертілді (2010 ж. 1 шілдеден бастап қолданысқ</w:t>
      </w:r>
      <w:r>
        <w:rPr>
          <w:rStyle w:val="s3"/>
        </w:rPr>
        <w:t>а енгізілді) (</w:t>
      </w:r>
      <w:hyperlink r:id="rId3725" w:anchor="sub_id=2880102" w:history="1">
        <w:r>
          <w:rPr>
            <w:rStyle w:val="a4"/>
            <w:i/>
            <w:iCs/>
            <w:color w:val="0000FF"/>
            <w:u w:val="single"/>
          </w:rPr>
          <w:t>бұр.ред.қара</w:t>
        </w:r>
      </w:hyperlink>
      <w:r>
        <w:rPr>
          <w:rStyle w:val="s3"/>
        </w:rPr>
        <w:t>)</w:t>
      </w:r>
    </w:p>
    <w:p w:rsidR="00000000" w:rsidRDefault="008535AE">
      <w:pPr>
        <w:pStyle w:val="pj"/>
      </w:pPr>
      <w:r>
        <w:rPr>
          <w:rStyle w:val="s0"/>
        </w:rPr>
        <w:t>2) акцизделетін тауарларды экспорт кедендік рәсімінде шығаруды жүзеге асырған кеден органының белгілері бар жүктің кедендік декларациясын немес</w:t>
      </w:r>
      <w:r>
        <w:rPr>
          <w:rStyle w:val="s0"/>
        </w:rPr>
        <w:t xml:space="preserve">е оның кеден органы куәландырған көшірмесін табыс етеді. </w:t>
      </w:r>
    </w:p>
    <w:p w:rsidR="00000000" w:rsidRDefault="008535AE">
      <w:pPr>
        <w:pStyle w:val="pj"/>
      </w:pPr>
      <w:r>
        <w:rPr>
          <w:rStyle w:val="s0"/>
        </w:rPr>
        <w:t>Акцизделетін тауарларды экспорт кедендік рәсімінде магистральдық құбыр жүйесімен не толық емес мерзімдік декларациялау рәсімін қолдана отырып әкеткен жағдайда кедендік декларациялауды жүргізген кеде</w:t>
      </w:r>
      <w:r>
        <w:rPr>
          <w:rStyle w:val="s0"/>
        </w:rPr>
        <w:t xml:space="preserve">н органының белгісі бар жүктің толық кедендік декларациясы экспортты растау болып табылады; </w:t>
      </w:r>
    </w:p>
    <w:p w:rsidR="00000000" w:rsidRDefault="008535AE">
      <w:pPr>
        <w:pStyle w:val="pji"/>
      </w:pPr>
      <w:r>
        <w:rPr>
          <w:rStyle w:val="s3"/>
        </w:rPr>
        <w:t xml:space="preserve">2010.30.06. № 297-ІV ҚР </w:t>
      </w:r>
      <w:hyperlink r:id="rId3726" w:anchor="sub_id=668" w:history="1">
        <w:r>
          <w:rPr>
            <w:rStyle w:val="a4"/>
            <w:i/>
            <w:iCs/>
            <w:color w:val="0000FF"/>
            <w:u w:val="single"/>
          </w:rPr>
          <w:t>Заңымен</w:t>
        </w:r>
      </w:hyperlink>
      <w:r>
        <w:rPr>
          <w:rStyle w:val="s3"/>
        </w:rPr>
        <w:t xml:space="preserve"> 3) тармақша өзгертілді (2010 ж. 1 шілдеден бастап </w:t>
      </w:r>
      <w:r>
        <w:rPr>
          <w:rStyle w:val="s3"/>
        </w:rPr>
        <w:t>қолданысқа</w:t>
      </w:r>
      <w:r>
        <w:rPr>
          <w:rStyle w:val="s3"/>
        </w:rPr>
        <w:t xml:space="preserve"> енгізілді) (</w:t>
      </w:r>
      <w:hyperlink r:id="rId3727" w:anchor="sub_id=2880103" w:history="1">
        <w:r>
          <w:rPr>
            <w:rStyle w:val="a4"/>
            <w:i/>
            <w:iCs/>
            <w:color w:val="0000FF"/>
            <w:u w:val="single"/>
          </w:rPr>
          <w:t>бұр.ред.қара</w:t>
        </w:r>
      </w:hyperlink>
      <w:r>
        <w:rPr>
          <w:rStyle w:val="s3"/>
        </w:rPr>
        <w:t>)</w:t>
      </w:r>
    </w:p>
    <w:p w:rsidR="00000000" w:rsidRDefault="008535AE">
      <w:pPr>
        <w:pStyle w:val="pj"/>
      </w:pPr>
      <w:r>
        <w:rPr>
          <w:rStyle w:val="s0"/>
        </w:rPr>
        <w:t>3) кеден одағының кеден шекарасындағы өткізу пунктінде орналасқан кеден органының белгісі бар тауардың ілеспе құжаттарының көшірмелері</w:t>
      </w:r>
      <w:r>
        <w:rPr>
          <w:rStyle w:val="s0"/>
        </w:rPr>
        <w:t xml:space="preserve">н табыс етеді. </w:t>
      </w:r>
    </w:p>
    <w:p w:rsidR="00000000" w:rsidRDefault="008535AE">
      <w:pPr>
        <w:pStyle w:val="pj"/>
      </w:pPr>
      <w:r>
        <w:rPr>
          <w:rStyle w:val="s0"/>
        </w:rPr>
        <w:t xml:space="preserve">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актісі табыс етіледі; </w:t>
      </w:r>
    </w:p>
    <w:p w:rsidR="00000000" w:rsidRDefault="008535AE">
      <w:pPr>
        <w:pStyle w:val="pj"/>
      </w:pPr>
      <w:r>
        <w:rPr>
          <w:rStyle w:val="s0"/>
        </w:rPr>
        <w:t>4) салық төлеушінің Қазақстан Республикасын</w:t>
      </w:r>
      <w:r>
        <w:rPr>
          <w:rStyle w:val="s0"/>
        </w:rPr>
        <w:t xml:space="preserve">ың заңнамасына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 </w:t>
      </w:r>
    </w:p>
    <w:p w:rsidR="00000000" w:rsidRDefault="008535AE">
      <w:pPr>
        <w:pStyle w:val="pji"/>
      </w:pPr>
      <w:r>
        <w:rPr>
          <w:rStyle w:val="s3"/>
        </w:rPr>
        <w:t xml:space="preserve">2010.30.06. № 297-ІV ҚР </w:t>
      </w:r>
      <w:hyperlink r:id="rId3728" w:anchor="sub_id=668" w:history="1">
        <w:r>
          <w:rPr>
            <w:rStyle w:val="a4"/>
            <w:i/>
            <w:iCs/>
            <w:color w:val="0000FF"/>
            <w:u w:val="single"/>
          </w:rPr>
          <w:t>Заңымен</w:t>
        </w:r>
      </w:hyperlink>
      <w:r>
        <w:rPr>
          <w:rStyle w:val="s3"/>
        </w:rPr>
        <w:t xml:space="preserve"> 2-тармақ өзгертілді (2010 ж. 1 шілдеден бастап қолданысқа енгізілді) (</w:t>
      </w:r>
      <w:hyperlink r:id="rId3729" w:anchor="sub_id=2880200" w:history="1">
        <w:r>
          <w:rPr>
            <w:rStyle w:val="a4"/>
            <w:i/>
            <w:iCs/>
            <w:color w:val="0000FF"/>
            <w:u w:val="single"/>
          </w:rPr>
          <w:t>бұр.ред.қара</w:t>
        </w:r>
      </w:hyperlink>
      <w:r>
        <w:rPr>
          <w:rStyle w:val="s3"/>
        </w:rPr>
        <w:t>)</w:t>
      </w:r>
    </w:p>
    <w:p w:rsidR="00000000" w:rsidRDefault="008535AE">
      <w:pPr>
        <w:pStyle w:val="pj"/>
      </w:pPr>
      <w:r>
        <w:rPr>
          <w:rStyle w:val="s0"/>
        </w:rPr>
        <w:t>2. Қазақстан Республикасы акцизделетін тауар</w:t>
      </w:r>
      <w:r>
        <w:rPr>
          <w:rStyle w:val="s0"/>
        </w:rPr>
        <w:t>лар экспортын акцизден босатуды көздейтін халықаралық шарттар жасасқан Тәуелсіз Мемлекеттер Достастығына қатысушы мемлекеттерге (кеден одағына мүше мемлекеттерді қоспағанда) акцизделетін тауарлар экспортталған кезде Қазақстан Республикасының кеден аумағына</w:t>
      </w:r>
      <w:r>
        <w:rPr>
          <w:rStyle w:val="s0"/>
        </w:rPr>
        <w:t xml:space="preserve">н экспорт кедендік рәсімінде әкетілген акцизделетін тауарларды импорттаған елде ресімделген жүктің кедендік декларациясының көшірмесі қосымша табыс етіледі. </w:t>
      </w:r>
    </w:p>
    <w:p w:rsidR="00000000" w:rsidRDefault="008535AE">
      <w:pPr>
        <w:pStyle w:val="pji"/>
      </w:pPr>
      <w:r>
        <w:rPr>
          <w:rStyle w:val="s3"/>
        </w:rPr>
        <w:t xml:space="preserve">2010.30.06. № 297-ІV ҚР </w:t>
      </w:r>
      <w:hyperlink r:id="rId3730" w:anchor="sub_id=668" w:history="1">
        <w:r>
          <w:rPr>
            <w:rStyle w:val="a4"/>
            <w:i/>
            <w:iCs/>
            <w:color w:val="0000FF"/>
            <w:u w:val="single"/>
          </w:rPr>
          <w:t>Заңымен</w:t>
        </w:r>
      </w:hyperlink>
      <w:r>
        <w:rPr>
          <w:rStyle w:val="s3"/>
        </w:rPr>
        <w:t xml:space="preserve"> 2-1-тармақпен толықтырылды (2010 ж. 1 шілдеден бастап қолданысқа енгізілді)</w:t>
      </w:r>
    </w:p>
    <w:p w:rsidR="00000000" w:rsidRDefault="008535AE">
      <w:pPr>
        <w:pStyle w:val="pj"/>
      </w:pPr>
      <w:r>
        <w:rPr>
          <w:rStyle w:val="s0"/>
        </w:rPr>
        <w:t xml:space="preserve">2-1. Акцизделетін тауарларды кеден одағына мүше мемлекеттің аумағына экспорттаған кезде осы Кодекстің </w:t>
      </w:r>
      <w:hyperlink r:id="rId3731" w:anchor="sub_id=2810300" w:history="1">
        <w:r>
          <w:rPr>
            <w:rStyle w:val="a4"/>
            <w:color w:val="0000FF"/>
            <w:u w:val="single"/>
          </w:rPr>
          <w:t>281-бабының 3-тармағына</w:t>
        </w:r>
      </w:hyperlink>
      <w:r>
        <w:rPr>
          <w:rStyle w:val="s0"/>
        </w:rPr>
        <w:t xml:space="preserve"> 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мезгілде осы Кодекстің </w:t>
      </w:r>
      <w:hyperlink r:id="rId3732" w:anchor="sub_id=276110000" w:history="1">
        <w:r>
          <w:rPr>
            <w:rStyle w:val="a4"/>
            <w:color w:val="0000FF"/>
            <w:u w:val="single"/>
          </w:rPr>
          <w:t>276-11-бабы 1-тармағының 5) тармақшасында</w:t>
        </w:r>
      </w:hyperlink>
      <w:r>
        <w:rPr>
          <w:rStyle w:val="s0"/>
        </w:rPr>
        <w:t xml:space="preserve"> көрсетілген құжаттарды қоспағанда, осы Кодекстің </w:t>
      </w:r>
      <w:hyperlink r:id="rId3733" w:anchor="sub_id=276110000" w:history="1">
        <w:r>
          <w:rPr>
            <w:rStyle w:val="a4"/>
            <w:color w:val="0000FF"/>
            <w:u w:val="single"/>
          </w:rPr>
          <w:t>276-11-бабында</w:t>
        </w:r>
      </w:hyperlink>
      <w:r>
        <w:rPr>
          <w:rStyle w:val="s0"/>
        </w:rPr>
        <w:t xml:space="preserve"> көзделген құжатт</w:t>
      </w:r>
      <w:r>
        <w:rPr>
          <w:rStyle w:val="s0"/>
        </w:rPr>
        <w:t xml:space="preserve">арды табыс етеді. </w:t>
      </w:r>
    </w:p>
    <w:p w:rsidR="00000000" w:rsidRDefault="008535AE">
      <w:pPr>
        <w:pStyle w:val="pj"/>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8535AE">
      <w:pPr>
        <w:pStyle w:val="pji"/>
      </w:pPr>
      <w:r>
        <w:rPr>
          <w:rStyle w:val="s3"/>
        </w:rPr>
        <w:t xml:space="preserve">2010.30.06. № 297-ІV ҚР </w:t>
      </w:r>
      <w:hyperlink r:id="rId3734" w:anchor="sub_id=668" w:history="1">
        <w:r>
          <w:rPr>
            <w:rStyle w:val="a4"/>
            <w:i/>
            <w:iCs/>
            <w:color w:val="0000FF"/>
            <w:u w:val="single"/>
          </w:rPr>
          <w:t>Заңымен</w:t>
        </w:r>
      </w:hyperlink>
      <w:r>
        <w:rPr>
          <w:rStyle w:val="s3"/>
        </w:rPr>
        <w:t xml:space="preserve"> 3-тармақ өзгертілді (2010 ж. 1 шілдеден бастап қолданысқа енгізілді) (</w:t>
      </w:r>
      <w:hyperlink r:id="rId3735" w:anchor="sub_id=2880300" w:history="1">
        <w:r>
          <w:rPr>
            <w:rStyle w:val="a4"/>
            <w:i/>
            <w:iCs/>
            <w:color w:val="0000FF"/>
            <w:u w:val="single"/>
          </w:rPr>
          <w:t>бұр.ред.қара</w:t>
        </w:r>
      </w:hyperlink>
      <w:r>
        <w:rPr>
          <w:rStyle w:val="s3"/>
        </w:rPr>
        <w:t>)</w:t>
      </w:r>
    </w:p>
    <w:p w:rsidR="00000000" w:rsidRDefault="008535AE">
      <w:pPr>
        <w:pStyle w:val="pj"/>
      </w:pPr>
      <w:r>
        <w:rPr>
          <w:rStyle w:val="s0"/>
        </w:rPr>
        <w:t>3. Акцизделетін тауарларды экспортқа өткізу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8535AE">
      <w:pPr>
        <w:pStyle w:val="pji"/>
      </w:pPr>
      <w:r>
        <w:rPr>
          <w:rStyle w:val="s3"/>
        </w:rPr>
        <w:t xml:space="preserve">2010.30.06. № 297-ІV ҚР </w:t>
      </w:r>
      <w:hyperlink r:id="rId3736" w:anchor="sub_id=668" w:history="1">
        <w:r>
          <w:rPr>
            <w:rStyle w:val="a4"/>
            <w:i/>
            <w:iCs/>
            <w:color w:val="0000FF"/>
            <w:u w:val="single"/>
          </w:rPr>
          <w:t>Заңымен</w:t>
        </w:r>
      </w:hyperlink>
      <w:r>
        <w:rPr>
          <w:rStyle w:val="s3"/>
        </w:rPr>
        <w:t xml:space="preserve"> 4-тармақпен толықтырылды (2010 ж. 1 шілдеден бастап қолданысқа енгізілді)</w:t>
      </w:r>
    </w:p>
    <w:p w:rsidR="00000000" w:rsidRDefault="008535AE">
      <w:pPr>
        <w:pStyle w:val="pj"/>
      </w:pPr>
      <w:r>
        <w:rPr>
          <w:rStyle w:val="s0"/>
        </w:rPr>
        <w:t>4. Осы баптың 2-1-тармағында белгіленген мерзімдер аяқталғаннан кейін</w:t>
      </w:r>
      <w:r>
        <w:rPr>
          <w:rStyle w:val="s0"/>
        </w:rPr>
        <w:t xml:space="preserve"> экспортқа акцизделетін тауарларды өткізу расталған жағдайда осы баптың 3-тармағына сәйкес төленген акциздер сомалары осы Кодекстің </w:t>
      </w:r>
      <w:hyperlink r:id="rId3737" w:anchor="sub_id=5990000" w:history="1">
        <w:r>
          <w:rPr>
            <w:rStyle w:val="a4"/>
            <w:color w:val="0000FF"/>
            <w:u w:val="single"/>
          </w:rPr>
          <w:t>599</w:t>
        </w:r>
      </w:hyperlink>
      <w:r>
        <w:rPr>
          <w:rStyle w:val="s0"/>
        </w:rPr>
        <w:t xml:space="preserve"> және </w:t>
      </w:r>
      <w:hyperlink r:id="rId3738" w:anchor="sub_id=6020000" w:history="1">
        <w:r>
          <w:rPr>
            <w:rStyle w:val="a4"/>
            <w:color w:val="0000FF"/>
            <w:u w:val="single"/>
          </w:rPr>
          <w:t>602-баптарына</w:t>
        </w:r>
      </w:hyperlink>
      <w:r>
        <w:rPr>
          <w:rStyle w:val="s0"/>
        </w:rPr>
        <w:t xml:space="preserve"> сәйкес есепке жатқызуға және қайтаруға жатады.</w:t>
      </w:r>
    </w:p>
    <w:p w:rsidR="00000000" w:rsidRDefault="008535AE">
      <w:pPr>
        <w:pStyle w:val="pj"/>
      </w:pPr>
      <w:r>
        <w:rPr>
          <w:rStyle w:val="s0"/>
        </w:rPr>
        <w:t xml:space="preserve">Бұл ретте акцизделетін тауарларды кеден одағына мүше мемлекеттің аумағына экспортқа өткізуді растамауға байланысты есептелген өсімпұлдардың </w:t>
      </w:r>
      <w:r>
        <w:rPr>
          <w:rStyle w:val="s0"/>
        </w:rPr>
        <w:t>төленген сомасы қайтаруға жатпайды.</w:t>
      </w:r>
    </w:p>
    <w:p w:rsidR="00000000" w:rsidRDefault="008535AE">
      <w:pPr>
        <w:pStyle w:val="pj"/>
      </w:pPr>
      <w:r>
        <w:t> </w:t>
      </w:r>
    </w:p>
    <w:p w:rsidR="00000000" w:rsidRDefault="008535AE">
      <w:pPr>
        <w:pStyle w:val="pj"/>
      </w:pPr>
      <w:r>
        <w:rPr>
          <w:rStyle w:val="s0"/>
          <w:b/>
          <w:bCs/>
        </w:rPr>
        <w:t>289-бап. Акциз сомасын есептеу</w:t>
      </w:r>
      <w:r>
        <w:rPr>
          <w:rStyle w:val="s0"/>
        </w:rPr>
        <w:t xml:space="preserve"> </w:t>
      </w:r>
    </w:p>
    <w:p w:rsidR="00000000" w:rsidRDefault="008535AE">
      <w:pPr>
        <w:pStyle w:val="pj"/>
      </w:pPr>
      <w:r>
        <w:rPr>
          <w:rStyle w:val="s0"/>
        </w:rPr>
        <w:t xml:space="preserve">Акциз сомасын есептеу белгіленген акциз ставкасын салық базасына қолдану арқылы жүргізіледі. </w:t>
      </w:r>
    </w:p>
    <w:p w:rsidR="00000000" w:rsidRDefault="008535AE">
      <w:pPr>
        <w:pStyle w:val="pj"/>
      </w:pPr>
      <w:r>
        <w:rPr>
          <w:rStyle w:val="s0"/>
        </w:rPr>
        <w:t> </w:t>
      </w:r>
    </w:p>
    <w:p w:rsidR="00000000" w:rsidRDefault="008535AE">
      <w:pPr>
        <w:pStyle w:val="pji"/>
      </w:pPr>
      <w:r>
        <w:rPr>
          <w:rStyle w:val="s3"/>
        </w:rPr>
        <w:t xml:space="preserve">2010.30.06. № 297-ІV ҚР </w:t>
      </w:r>
      <w:hyperlink r:id="rId3739" w:anchor="sub_id=669" w:history="1">
        <w:r>
          <w:rPr>
            <w:rStyle w:val="a4"/>
            <w:i/>
            <w:iCs/>
            <w:color w:val="0000FF"/>
            <w:u w:val="single"/>
          </w:rPr>
          <w:t>Заңымен</w:t>
        </w:r>
      </w:hyperlink>
      <w:r>
        <w:rPr>
          <w:rStyle w:val="s3"/>
        </w:rPr>
        <w:t xml:space="preserve"> 290-бап өзгертілді (2010 ж. 1 шілдеден бастап қолданысқа енгізілді) (</w:t>
      </w:r>
      <w:hyperlink r:id="rId3740" w:anchor="sub_id=2900000" w:history="1">
        <w:r>
          <w:rPr>
            <w:rStyle w:val="a4"/>
            <w:i/>
            <w:iCs/>
            <w:color w:val="0000FF"/>
            <w:u w:val="single"/>
          </w:rPr>
          <w:t>бұр.ред.қара</w:t>
        </w:r>
      </w:hyperlink>
      <w:r>
        <w:rPr>
          <w:rStyle w:val="s3"/>
        </w:rPr>
        <w:t>)</w:t>
      </w:r>
    </w:p>
    <w:p w:rsidR="00000000" w:rsidRDefault="008535AE">
      <w:pPr>
        <w:pStyle w:val="pj"/>
      </w:pPr>
      <w:r>
        <w:rPr>
          <w:rStyle w:val="s0"/>
          <w:b/>
          <w:bCs/>
        </w:rPr>
        <w:t>290-бап</w:t>
      </w:r>
      <w:r>
        <w:rPr>
          <w:rStyle w:val="s0"/>
        </w:rPr>
        <w:t xml:space="preserve">. </w:t>
      </w:r>
      <w:r>
        <w:rPr>
          <w:rStyle w:val="s0"/>
          <w:b/>
          <w:bCs/>
        </w:rPr>
        <w:t>Салық базасын түзету</w:t>
      </w:r>
    </w:p>
    <w:p w:rsidR="00000000" w:rsidRDefault="008535AE">
      <w:pPr>
        <w:pStyle w:val="pj"/>
      </w:pPr>
      <w:r>
        <w:rPr>
          <w:rStyle w:val="s0"/>
        </w:rPr>
        <w:t>Егер осы бапта өзгеше белгіленбесе,</w:t>
      </w:r>
      <w:r>
        <w:rPr>
          <w:rStyle w:val="s0"/>
        </w:rPr>
        <w:t xml:space="preserve"> салық базасы акцизделетін тауарды қайтару жүргізілген салық кезеңінде түзетіледі.</w:t>
      </w:r>
    </w:p>
    <w:p w:rsidR="00000000" w:rsidRDefault="008535AE">
      <w:pPr>
        <w:pStyle w:val="pj"/>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w:t>
      </w:r>
      <w:r>
        <w:rPr>
          <w:rStyle w:val="s0"/>
        </w:rPr>
        <w:t xml:space="preserve"> негіздемені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8535AE">
      <w:pPr>
        <w:pStyle w:val="pj"/>
      </w:pPr>
      <w:r>
        <w:rPr>
          <w:rStyle w:val="s0"/>
        </w:rPr>
        <w:t>Кеден одағына мүше мемлекеттерден акцизделетін тауарлар импорты кезінде салық базасының мөлшерін түзет</w:t>
      </w:r>
      <w:r>
        <w:rPr>
          <w:rStyle w:val="s0"/>
        </w:rPr>
        <w:t xml:space="preserve">у осы Кодекстің </w:t>
      </w:r>
      <w:hyperlink r:id="rId3741" w:anchor="sub_id=276230000" w:history="1">
        <w:r>
          <w:rPr>
            <w:rStyle w:val="a4"/>
            <w:color w:val="0000FF"/>
            <w:u w:val="single"/>
          </w:rPr>
          <w:t>276-23-бабының 1 - 3-тармақтарына</w:t>
        </w:r>
      </w:hyperlink>
      <w:r>
        <w:rPr>
          <w:rStyle w:val="s0"/>
        </w:rPr>
        <w:t xml:space="preserve"> сәйкес жүргізіледі.</w:t>
      </w:r>
    </w:p>
    <w:p w:rsidR="00000000" w:rsidRDefault="008535AE">
      <w:pPr>
        <w:pStyle w:val="pji"/>
      </w:pPr>
      <w:r>
        <w:t> </w:t>
      </w:r>
    </w:p>
    <w:p w:rsidR="00000000" w:rsidRDefault="008535AE">
      <w:pPr>
        <w:pStyle w:val="pj"/>
      </w:pPr>
      <w:r>
        <w:rPr>
          <w:rStyle w:val="s0"/>
          <w:b/>
          <w:bCs/>
        </w:rPr>
        <w:t>291-бап. Салықтан шегерім жасау</w:t>
      </w:r>
      <w:r>
        <w:rPr>
          <w:rStyle w:val="s0"/>
        </w:rPr>
        <w:t xml:space="preserve"> </w:t>
      </w:r>
    </w:p>
    <w:p w:rsidR="00000000" w:rsidRDefault="008535AE">
      <w:pPr>
        <w:pStyle w:val="pj"/>
      </w:pPr>
      <w:r>
        <w:rPr>
          <w:rStyle w:val="s0"/>
        </w:rPr>
        <w:t xml:space="preserve">1. Салық төлеушінің осы Кодекстің </w:t>
      </w:r>
      <w:hyperlink r:id="rId3742" w:anchor="sub_id=2890000" w:history="1">
        <w:r>
          <w:rPr>
            <w:rStyle w:val="a4"/>
            <w:color w:val="0000FF"/>
            <w:u w:val="single"/>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8535AE">
      <w:pPr>
        <w:pStyle w:val="pji"/>
      </w:pPr>
      <w:r>
        <w:rPr>
          <w:rStyle w:val="s3"/>
        </w:rPr>
        <w:t xml:space="preserve">2010.30.06. № 297-ІV ҚР </w:t>
      </w:r>
      <w:hyperlink r:id="rId3743" w:anchor="sub_id=670" w:history="1">
        <w:r>
          <w:rPr>
            <w:rStyle w:val="a4"/>
            <w:i/>
            <w:iCs/>
            <w:color w:val="0000FF"/>
            <w:u w:val="single"/>
          </w:rPr>
          <w:t>Заңымен</w:t>
        </w:r>
      </w:hyperlink>
      <w:r>
        <w:rPr>
          <w:rStyle w:val="s3"/>
        </w:rPr>
        <w:t xml:space="preserve"> 2-тармақ өзгертілді (2010 ж. 1 шілдеден бастап қолданысқа енгізілді) (</w:t>
      </w:r>
      <w:hyperlink r:id="rId3744" w:anchor="sub_id=2910200" w:history="1">
        <w:r>
          <w:rPr>
            <w:rStyle w:val="a4"/>
            <w:i/>
            <w:iCs/>
            <w:color w:val="0000FF"/>
            <w:u w:val="single"/>
          </w:rPr>
          <w:t>бұр.ред.қара</w:t>
        </w:r>
      </w:hyperlink>
      <w:r>
        <w:rPr>
          <w:rStyle w:val="s3"/>
        </w:rPr>
        <w:t>)</w:t>
      </w:r>
    </w:p>
    <w:p w:rsidR="00000000" w:rsidRDefault="008535AE">
      <w:pPr>
        <w:pStyle w:val="pj"/>
      </w:pPr>
      <w:r>
        <w:rPr>
          <w:rStyle w:val="s0"/>
        </w:rPr>
        <w:t>2. Осы бапқа сәйкес басқа акцизделетін тауарларды өндіру үшін негізгі шикіз</w:t>
      </w:r>
      <w:r>
        <w:rPr>
          <w:rStyle w:val="s0"/>
        </w:rPr>
        <w:t>ат ретінде пайдаланылған акцизделетін тауарлар бойынша Қазақстан Республикасында төленген акциз сомалары шегерімге жатады.</w:t>
      </w:r>
    </w:p>
    <w:p w:rsidR="00000000" w:rsidRDefault="008535AE">
      <w:pPr>
        <w:pStyle w:val="pj"/>
      </w:pPr>
      <w:r>
        <w:rPr>
          <w:rStyle w:val="s0"/>
        </w:rPr>
        <w:t>3. Мыналар:</w:t>
      </w:r>
    </w:p>
    <w:p w:rsidR="00000000" w:rsidRDefault="008535AE">
      <w:pPr>
        <w:pStyle w:val="pji"/>
      </w:pPr>
      <w:r>
        <w:rPr>
          <w:rStyle w:val="s3"/>
        </w:rPr>
        <w:t xml:space="preserve">2010.30.06. № 297-ІV ҚР </w:t>
      </w:r>
      <w:hyperlink r:id="rId3745" w:anchor="sub_id=670" w:history="1">
        <w:r>
          <w:rPr>
            <w:rStyle w:val="a4"/>
            <w:i/>
            <w:iCs/>
            <w:color w:val="0000FF"/>
            <w:u w:val="single"/>
          </w:rPr>
          <w:t>Заңымен</w:t>
        </w:r>
      </w:hyperlink>
      <w:r>
        <w:rPr>
          <w:rStyle w:val="s3"/>
        </w:rPr>
        <w:t xml:space="preserve"> 1) тарма</w:t>
      </w:r>
      <w:r>
        <w:rPr>
          <w:rStyle w:val="s3"/>
        </w:rPr>
        <w:t>қша</w:t>
      </w:r>
      <w:r>
        <w:rPr>
          <w:rStyle w:val="s3"/>
        </w:rPr>
        <w:t xml:space="preserve"> өзгертілді (2010 ж. 1 шілдеден бастап қолданысқа енгізілді) (</w:t>
      </w:r>
      <w:hyperlink r:id="rId3746" w:anchor="sub_id=2910301" w:history="1">
        <w:r>
          <w:rPr>
            <w:rStyle w:val="a4"/>
            <w:i/>
            <w:iCs/>
            <w:color w:val="0000FF"/>
            <w:u w:val="single"/>
          </w:rPr>
          <w:t>бұр.ред.қара</w:t>
        </w:r>
      </w:hyperlink>
      <w:r>
        <w:rPr>
          <w:rStyle w:val="s3"/>
        </w:rPr>
        <w:t>)</w:t>
      </w:r>
    </w:p>
    <w:p w:rsidR="00000000" w:rsidRDefault="008535AE">
      <w:pPr>
        <w:pStyle w:val="pj"/>
      </w:pPr>
      <w:r>
        <w:rPr>
          <w:rStyle w:val="s0"/>
        </w:rPr>
        <w:t>1) акцизделетін тауарларды сатып алған немесе оны Қазақстан Республикасының аумағына импортт</w:t>
      </w:r>
      <w:r>
        <w:rPr>
          <w:rStyle w:val="s0"/>
        </w:rPr>
        <w:t>аған кезде Қазақстан Республикасының аумағында;</w:t>
      </w:r>
    </w:p>
    <w:p w:rsidR="00000000" w:rsidRDefault="008535AE">
      <w:pPr>
        <w:pStyle w:val="pj"/>
      </w:pPr>
      <w:r>
        <w:rPr>
          <w:rStyle w:val="s0"/>
        </w:rPr>
        <w:t>2) өзі өндірген акцизделетін шикізат үшін;</w:t>
      </w:r>
    </w:p>
    <w:p w:rsidR="00000000" w:rsidRDefault="008535AE">
      <w:pPr>
        <w:pStyle w:val="pj"/>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8535AE">
      <w:pPr>
        <w:pStyle w:val="pj"/>
      </w:pPr>
      <w:r>
        <w:rPr>
          <w:rStyle w:val="s0"/>
        </w:rPr>
        <w:t>Спирттің барлық түрлеріне, шикі м</w:t>
      </w:r>
      <w:r>
        <w:rPr>
          <w:rStyle w:val="s0"/>
        </w:rPr>
        <w:t>ұнайға</w:t>
      </w:r>
      <w:r>
        <w:rPr>
          <w:rStyle w:val="s0"/>
        </w:rPr>
        <w:t>, газ конденсатына акциз сомалары шегерімге жатпайды.</w:t>
      </w:r>
    </w:p>
    <w:p w:rsidR="00000000" w:rsidRDefault="008535AE">
      <w:pPr>
        <w:pStyle w:val="pj"/>
      </w:pPr>
      <w:r>
        <w:rPr>
          <w:rStyle w:val="s0"/>
        </w:rPr>
        <w:t xml:space="preserve">4. Салық кезеңінде акцизделетін тауарлар дайындауға нақты пайдаланылған акцизделетін шикізат көлемі негізінде есептелген акциз сомасына шегерім жасалады. </w:t>
      </w:r>
    </w:p>
    <w:p w:rsidR="00000000" w:rsidRDefault="008535AE">
      <w:pPr>
        <w:pStyle w:val="pj"/>
      </w:pPr>
      <w:r>
        <w:rPr>
          <w:rStyle w:val="s0"/>
        </w:rPr>
        <w:t>5. Қазақстан Республикасының аумағында ак</w:t>
      </w:r>
      <w:r>
        <w:rPr>
          <w:rStyle w:val="s0"/>
        </w:rPr>
        <w:t>цизделетін шикізатты сатып алу кезінде төленген акциз сомаларының шегерімі мынадай құжаттар:</w:t>
      </w:r>
    </w:p>
    <w:p w:rsidR="00000000" w:rsidRDefault="008535AE">
      <w:pPr>
        <w:pStyle w:val="pj"/>
      </w:pPr>
      <w:r>
        <w:rPr>
          <w:rStyle w:val="s0"/>
        </w:rPr>
        <w:t>1) акцизделетін шикізатты сатып алу-сату шарты;</w:t>
      </w:r>
    </w:p>
    <w:p w:rsidR="00000000" w:rsidRDefault="008535AE">
      <w:pPr>
        <w:pStyle w:val="pji"/>
      </w:pPr>
      <w:r>
        <w:rPr>
          <w:rStyle w:val="s3"/>
        </w:rPr>
        <w:t xml:space="preserve">2010.30.06. № 297-ІV ҚР </w:t>
      </w:r>
      <w:hyperlink r:id="rId3747" w:anchor="sub_id=670" w:history="1">
        <w:r>
          <w:rPr>
            <w:rStyle w:val="a4"/>
            <w:i/>
            <w:iCs/>
            <w:color w:val="0000FF"/>
            <w:u w:val="single"/>
          </w:rPr>
          <w:t>Заңымен</w:t>
        </w:r>
      </w:hyperlink>
      <w:r>
        <w:rPr>
          <w:rStyle w:val="s3"/>
        </w:rPr>
        <w:t xml:space="preserve"> 2)</w:t>
      </w:r>
      <w:r>
        <w:rPr>
          <w:rStyle w:val="s3"/>
        </w:rPr>
        <w:t xml:space="preserve"> тармақша өзгертілді (2010 ж. 1 шілдеден бастап қолданысқа енгізілді) (</w:t>
      </w:r>
      <w:hyperlink r:id="rId3748" w:anchor="sub_id=2910502" w:history="1">
        <w:r>
          <w:rPr>
            <w:rStyle w:val="a4"/>
            <w:i/>
            <w:iCs/>
            <w:color w:val="0000FF"/>
            <w:u w:val="single"/>
          </w:rPr>
          <w:t>бұр.ред.қара</w:t>
        </w:r>
      </w:hyperlink>
      <w:r>
        <w:rPr>
          <w:rStyle w:val="s3"/>
        </w:rPr>
        <w:t>)</w:t>
      </w:r>
    </w:p>
    <w:p w:rsidR="00000000" w:rsidRDefault="008535AE">
      <w:pPr>
        <w:pStyle w:val="pj"/>
      </w:pPr>
      <w:r>
        <w:rPr>
          <w:rStyle w:val="s0"/>
        </w:rPr>
        <w:t>2) төлем құжаттары немесе акцизделетін шикізатқа төлем жасалғанын растайтын бақылау-ка</w:t>
      </w:r>
      <w:r>
        <w:rPr>
          <w:rStyle w:val="s0"/>
        </w:rPr>
        <w:t>ссалық машинаның чектерін қоса бере отырып, кіріс-кассалық ордерге түбіртек;</w:t>
      </w:r>
    </w:p>
    <w:p w:rsidR="00000000" w:rsidRDefault="008535AE">
      <w:pPr>
        <w:pStyle w:val="pj"/>
      </w:pPr>
      <w:r>
        <w:rPr>
          <w:rStyle w:val="s0"/>
        </w:rPr>
        <w:t>3) акцизделетін шикізат ұсынудың тауар-көлік жүкқұжаттары;</w:t>
      </w:r>
    </w:p>
    <w:p w:rsidR="00000000" w:rsidRDefault="008535AE">
      <w:pPr>
        <w:pStyle w:val="pj"/>
      </w:pPr>
      <w:r>
        <w:rPr>
          <w:rStyle w:val="s0"/>
        </w:rPr>
        <w:t>4) акциздің сомасы бөлек жазып көрсетілген шот-фактура;</w:t>
      </w:r>
    </w:p>
    <w:p w:rsidR="00000000" w:rsidRDefault="008535AE">
      <w:pPr>
        <w:pStyle w:val="pji"/>
      </w:pPr>
      <w:r>
        <w:rPr>
          <w:rStyle w:val="s3"/>
        </w:rPr>
        <w:t xml:space="preserve">2010.30.06. № 297-ІV ҚР </w:t>
      </w:r>
      <w:hyperlink r:id="rId3749" w:anchor="sub_id=670" w:history="1">
        <w:r>
          <w:rPr>
            <w:rStyle w:val="a4"/>
            <w:i/>
            <w:iCs/>
            <w:color w:val="0000FF"/>
            <w:u w:val="single"/>
          </w:rPr>
          <w:t>Заңымен</w:t>
        </w:r>
      </w:hyperlink>
      <w:r>
        <w:rPr>
          <w:rStyle w:val="s3"/>
        </w:rPr>
        <w:t xml:space="preserve"> 5) тармақша өзгертілді (2010 ж. 1 шілдеден бастап қолданысқа енгізілді) (</w:t>
      </w:r>
      <w:hyperlink r:id="rId3750" w:anchor="sub_id=2910505" w:history="1">
        <w:r>
          <w:rPr>
            <w:rStyle w:val="a4"/>
            <w:i/>
            <w:iCs/>
            <w:color w:val="0000FF"/>
            <w:u w:val="single"/>
          </w:rPr>
          <w:t>бұр.ред.қ</w:t>
        </w:r>
        <w:r>
          <w:rPr>
            <w:rStyle w:val="a4"/>
            <w:i/>
            <w:iCs/>
            <w:color w:val="0000FF"/>
            <w:u w:val="single"/>
          </w:rPr>
          <w:t>ара</w:t>
        </w:r>
      </w:hyperlink>
      <w:r>
        <w:rPr>
          <w:rStyle w:val="s3"/>
        </w:rPr>
        <w:t>)</w:t>
      </w:r>
    </w:p>
    <w:p w:rsidR="00000000" w:rsidRDefault="008535AE">
      <w:pPr>
        <w:pStyle w:val="pj"/>
      </w:pPr>
      <w:r>
        <w:rPr>
          <w:rStyle w:val="s0"/>
        </w:rPr>
        <w:t>5) купаж парақтары (алкоголь өнімін өндіру кезінде);</w:t>
      </w:r>
    </w:p>
    <w:p w:rsidR="00000000" w:rsidRDefault="008535AE">
      <w:pPr>
        <w:pStyle w:val="pj"/>
      </w:pPr>
      <w:r>
        <w:rPr>
          <w:rStyle w:val="s0"/>
        </w:rPr>
        <w:t>6) өндірісте акцизделетін шикізатты есептен шығару актісі болған кезде жүзеге асырылады.</w:t>
      </w:r>
    </w:p>
    <w:p w:rsidR="00000000" w:rsidRDefault="008535AE">
      <w:pPr>
        <w:pStyle w:val="pj"/>
      </w:pPr>
      <w:r>
        <w:rPr>
          <w:rStyle w:val="s0"/>
        </w:rPr>
        <w:t>6. Өз өндірісінде акцизделетін шикізат үшін төленген акциз сомаларының шегерімі мынадай құжаттар:</w:t>
      </w:r>
    </w:p>
    <w:p w:rsidR="00000000" w:rsidRDefault="008535AE">
      <w:pPr>
        <w:pStyle w:val="pj"/>
      </w:pPr>
      <w:r>
        <w:rPr>
          <w:rStyle w:val="s0"/>
        </w:rPr>
        <w:t>1) төлем құжаттары немесе акциздің бюджетке төленгенін растайтын өзге де құжаттар;</w:t>
      </w:r>
    </w:p>
    <w:p w:rsidR="00000000" w:rsidRDefault="008535AE">
      <w:pPr>
        <w:pStyle w:val="pji"/>
      </w:pPr>
      <w:r>
        <w:rPr>
          <w:rStyle w:val="s3"/>
        </w:rPr>
        <w:t xml:space="preserve">2010.30.06. № 297-ІV ҚР </w:t>
      </w:r>
      <w:hyperlink r:id="rId3751" w:anchor="sub_id=670" w:history="1">
        <w:r>
          <w:rPr>
            <w:rStyle w:val="a4"/>
            <w:i/>
            <w:iCs/>
            <w:color w:val="0000FF"/>
            <w:u w:val="single"/>
          </w:rPr>
          <w:t>Заңымен</w:t>
        </w:r>
      </w:hyperlink>
      <w:r>
        <w:rPr>
          <w:rStyle w:val="s3"/>
        </w:rPr>
        <w:t xml:space="preserve"> 2) тармақша өзгертілді (2010 ж. 1 шілдеден бастап қолданысқа</w:t>
      </w:r>
      <w:r>
        <w:rPr>
          <w:rStyle w:val="s3"/>
        </w:rPr>
        <w:t xml:space="preserve"> енгізілді) (</w:t>
      </w:r>
      <w:hyperlink r:id="rId3752" w:anchor="sub_id=2910602" w:history="1">
        <w:r>
          <w:rPr>
            <w:rStyle w:val="a4"/>
            <w:i/>
            <w:iCs/>
            <w:color w:val="0000FF"/>
            <w:u w:val="single"/>
          </w:rPr>
          <w:t>бұр.ред.қара</w:t>
        </w:r>
      </w:hyperlink>
      <w:r>
        <w:rPr>
          <w:rStyle w:val="s3"/>
        </w:rPr>
        <w:t>)</w:t>
      </w:r>
    </w:p>
    <w:p w:rsidR="00000000" w:rsidRDefault="008535AE">
      <w:pPr>
        <w:pStyle w:val="pj"/>
      </w:pPr>
      <w:r>
        <w:rPr>
          <w:rStyle w:val="s0"/>
        </w:rPr>
        <w:t>2) купаж парақтары (алкоголь өнімін өндіру кезінде);</w:t>
      </w:r>
    </w:p>
    <w:p w:rsidR="00000000" w:rsidRDefault="008535AE">
      <w:pPr>
        <w:pStyle w:val="pj"/>
      </w:pPr>
      <w:r>
        <w:rPr>
          <w:rStyle w:val="s0"/>
        </w:rPr>
        <w:t>3) өндірісте акцизделетін шикізатты есептен шығару актісі болған кезде жүзеге асырылады.</w:t>
      </w:r>
    </w:p>
    <w:p w:rsidR="00000000" w:rsidRDefault="008535AE">
      <w:pPr>
        <w:pStyle w:val="pji"/>
      </w:pPr>
      <w:r>
        <w:rPr>
          <w:rStyle w:val="s3"/>
        </w:rPr>
        <w:t>20</w:t>
      </w:r>
      <w:r>
        <w:rPr>
          <w:rStyle w:val="s3"/>
        </w:rPr>
        <w:t xml:space="preserve">10.30.06. № 297-ІV ҚР </w:t>
      </w:r>
      <w:hyperlink r:id="rId3753" w:anchor="sub_id=670" w:history="1">
        <w:r>
          <w:rPr>
            <w:rStyle w:val="a4"/>
            <w:i/>
            <w:iCs/>
            <w:color w:val="0000FF"/>
            <w:u w:val="single"/>
          </w:rPr>
          <w:t>Заңымен</w:t>
        </w:r>
      </w:hyperlink>
      <w:r>
        <w:rPr>
          <w:rStyle w:val="s3"/>
        </w:rPr>
        <w:t xml:space="preserve"> 7-тармақ өзгертілді (2010 ж. 1 шілдеден бастап қолданысқа енгізілді) (</w:t>
      </w:r>
      <w:hyperlink r:id="rId3754" w:anchor="sub_id=2910700" w:history="1">
        <w:r>
          <w:rPr>
            <w:rStyle w:val="a4"/>
            <w:i/>
            <w:iCs/>
            <w:color w:val="0000FF"/>
            <w:u w:val="single"/>
          </w:rPr>
          <w:t>бұр.ред.қара</w:t>
        </w:r>
      </w:hyperlink>
      <w:r>
        <w:rPr>
          <w:rStyle w:val="s3"/>
        </w:rPr>
        <w:t>)</w:t>
      </w:r>
    </w:p>
    <w:p w:rsidR="00000000" w:rsidRDefault="008535AE">
      <w:pPr>
        <w:pStyle w:val="pj"/>
      </w:pPr>
      <w:r>
        <w:rPr>
          <w:rStyle w:val="s0"/>
        </w:rPr>
        <w:t>7. Қазақстан Республикасының аумағына акцизделетін шикізаттың импорты кезінде Қазақстан Республикасында төленген акциз сомаларының шегерімі мынадай құжаттар:</w:t>
      </w:r>
    </w:p>
    <w:p w:rsidR="00000000" w:rsidRDefault="008535AE">
      <w:pPr>
        <w:pStyle w:val="pj"/>
      </w:pPr>
      <w:r>
        <w:rPr>
          <w:rStyle w:val="s0"/>
        </w:rPr>
        <w:t>1) акцизделетін шикізатты сатып алу-сату шарты;</w:t>
      </w:r>
    </w:p>
    <w:p w:rsidR="00000000" w:rsidRDefault="008535AE">
      <w:pPr>
        <w:pStyle w:val="pji"/>
      </w:pPr>
      <w:r>
        <w:rPr>
          <w:rStyle w:val="s3"/>
        </w:rPr>
        <w:t xml:space="preserve">2010.30.06. № 297-ІV ҚР </w:t>
      </w:r>
      <w:hyperlink r:id="rId3755" w:anchor="sub_id=670" w:history="1">
        <w:r>
          <w:rPr>
            <w:rStyle w:val="a4"/>
            <w:i/>
            <w:iCs/>
            <w:color w:val="0000FF"/>
            <w:u w:val="single"/>
          </w:rPr>
          <w:t>Заңымен</w:t>
        </w:r>
      </w:hyperlink>
      <w:r>
        <w:rPr>
          <w:rStyle w:val="s3"/>
        </w:rPr>
        <w:t xml:space="preserve"> 2) тармақша өзгертілді (2010 ж. 1 шілдеден бастап қолданысқа енгізілді) (</w:t>
      </w:r>
      <w:hyperlink r:id="rId3756" w:anchor="sub_id=2910702" w:history="1">
        <w:r>
          <w:rPr>
            <w:rStyle w:val="a4"/>
            <w:i/>
            <w:iCs/>
            <w:color w:val="0000FF"/>
            <w:u w:val="single"/>
          </w:rPr>
          <w:t>бұр.ред.қар</w:t>
        </w:r>
        <w:r>
          <w:rPr>
            <w:rStyle w:val="a4"/>
            <w:i/>
            <w:iCs/>
            <w:color w:val="0000FF"/>
            <w:u w:val="single"/>
          </w:rPr>
          <w:t>а</w:t>
        </w:r>
      </w:hyperlink>
      <w:r>
        <w:rPr>
          <w:rStyle w:val="s3"/>
        </w:rPr>
        <w:t>)</w:t>
      </w:r>
    </w:p>
    <w:p w:rsidR="00000000" w:rsidRDefault="008535AE">
      <w:pPr>
        <w:pStyle w:val="pj"/>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8535AE">
      <w:pPr>
        <w:pStyle w:val="pji"/>
      </w:pPr>
      <w:r>
        <w:rPr>
          <w:rStyle w:val="s3"/>
        </w:rPr>
        <w:t xml:space="preserve">2010.30.06. № 297-ІV ҚР </w:t>
      </w:r>
      <w:hyperlink r:id="rId3757" w:anchor="sub_id=670" w:history="1">
        <w:r>
          <w:rPr>
            <w:rStyle w:val="a4"/>
            <w:i/>
            <w:iCs/>
            <w:color w:val="0000FF"/>
            <w:u w:val="single"/>
          </w:rPr>
          <w:t>Заңымен</w:t>
        </w:r>
      </w:hyperlink>
      <w:r>
        <w:rPr>
          <w:rStyle w:val="s3"/>
        </w:rPr>
        <w:t xml:space="preserve"> 3) тармақша жаңа редакцияд</w:t>
      </w:r>
      <w:r>
        <w:rPr>
          <w:rStyle w:val="s3"/>
        </w:rPr>
        <w:t>а (2010 ж. 1 шілдеден бастап қолданысқа енгізілді) (</w:t>
      </w:r>
      <w:hyperlink r:id="rId3758" w:anchor="sub_id=2910703" w:history="1">
        <w:r>
          <w:rPr>
            <w:rStyle w:val="a4"/>
            <w:i/>
            <w:iCs/>
            <w:color w:val="0000FF"/>
            <w:u w:val="single"/>
          </w:rPr>
          <w:t>бұр.ред.қара</w:t>
        </w:r>
      </w:hyperlink>
      <w:r>
        <w:rPr>
          <w:rStyle w:val="s3"/>
        </w:rPr>
        <w:t>)</w:t>
      </w:r>
    </w:p>
    <w:p w:rsidR="00000000" w:rsidRDefault="008535AE">
      <w:pPr>
        <w:pStyle w:val="pj"/>
      </w:pPr>
      <w:r>
        <w:rPr>
          <w:rStyle w:val="s0"/>
        </w:rPr>
        <w:t>3) Қазақстан Республикасының аумағына кеден одағына мүше емес мемлекеттердің аумағынан акцизделетін шикіз</w:t>
      </w:r>
      <w:r>
        <w:rPr>
          <w:rStyle w:val="s0"/>
        </w:rPr>
        <w:t>ат импорты кезінде импортталатын акцизделетін шикізатқа арналған жүктің кедендік декларациясы немесе Қазақстан Республикасының аумағына кеден одағына мүше мемлекеттердің аумағынан тауарларды әкелу және олардың импорты кезінде жанама салықтардың төленгені т</w:t>
      </w:r>
      <w:r>
        <w:rPr>
          <w:rStyle w:val="s0"/>
        </w:rPr>
        <w:t>уралы өтініш;</w:t>
      </w:r>
    </w:p>
    <w:p w:rsidR="00000000" w:rsidRDefault="008535AE">
      <w:pPr>
        <w:pStyle w:val="pji"/>
      </w:pPr>
      <w:r>
        <w:rPr>
          <w:rStyle w:val="s3"/>
        </w:rPr>
        <w:t xml:space="preserve">2010.30.06. № 297-ІV ҚР </w:t>
      </w:r>
      <w:hyperlink r:id="rId3759" w:anchor="sub_id=670" w:history="1">
        <w:r>
          <w:rPr>
            <w:rStyle w:val="a4"/>
            <w:i/>
            <w:iCs/>
            <w:color w:val="0000FF"/>
            <w:u w:val="single"/>
          </w:rPr>
          <w:t>Заңымен</w:t>
        </w:r>
      </w:hyperlink>
      <w:r>
        <w:rPr>
          <w:rStyle w:val="s3"/>
        </w:rPr>
        <w:t xml:space="preserve"> 4) тармақша өзгертілді (2010 ж. 1 шілдеден бастап қолданысқа енгізілді) (</w:t>
      </w:r>
      <w:hyperlink r:id="rId3760" w:anchor="sub_id=2910704" w:history="1">
        <w:r>
          <w:rPr>
            <w:rStyle w:val="a4"/>
            <w:i/>
            <w:iCs/>
            <w:color w:val="0000FF"/>
            <w:u w:val="single"/>
          </w:rPr>
          <w:t>бұр.ред.қара</w:t>
        </w:r>
      </w:hyperlink>
      <w:r>
        <w:rPr>
          <w:rStyle w:val="s3"/>
        </w:rPr>
        <w:t>)</w:t>
      </w:r>
    </w:p>
    <w:p w:rsidR="00000000" w:rsidRDefault="008535AE">
      <w:pPr>
        <w:pStyle w:val="pj"/>
      </w:pPr>
      <w:r>
        <w:rPr>
          <w:rStyle w:val="s0"/>
        </w:rPr>
        <w:t>4) купаж парақтары (алкоголь өнімін өндіру кезінде);</w:t>
      </w:r>
    </w:p>
    <w:p w:rsidR="00000000" w:rsidRDefault="008535AE">
      <w:pPr>
        <w:pStyle w:val="pj"/>
      </w:pPr>
      <w:r>
        <w:rPr>
          <w:rStyle w:val="s0"/>
        </w:rPr>
        <w:t>5) өндірісте акцизделетін шикізатты есептен шығару актісі болған кезде жүзеге асырылады.</w:t>
      </w:r>
    </w:p>
    <w:p w:rsidR="00000000" w:rsidRDefault="008535AE">
      <w:pPr>
        <w:pStyle w:val="pji"/>
      </w:pPr>
      <w:r>
        <w:rPr>
          <w:rStyle w:val="s3"/>
        </w:rPr>
        <w:t xml:space="preserve">2010.30.06. № 297-ІV ҚР </w:t>
      </w:r>
      <w:hyperlink r:id="rId3761" w:anchor="sub_id=670" w:history="1">
        <w:r>
          <w:rPr>
            <w:rStyle w:val="a4"/>
            <w:i/>
            <w:iCs/>
            <w:color w:val="0000FF"/>
            <w:u w:val="single"/>
          </w:rPr>
          <w:t>Заңымен</w:t>
        </w:r>
      </w:hyperlink>
      <w:r>
        <w:rPr>
          <w:rStyle w:val="s3"/>
        </w:rPr>
        <w:t xml:space="preserve"> 8-тармақ өзгертілді (2010 ж. 1 шілдеден бастап қолданысқа енгізілді) (</w:t>
      </w:r>
      <w:hyperlink r:id="rId3762" w:anchor="sub_id=2910800" w:history="1">
        <w:r>
          <w:rPr>
            <w:rStyle w:val="a4"/>
            <w:i/>
            <w:iCs/>
            <w:color w:val="0000FF"/>
            <w:u w:val="single"/>
          </w:rPr>
          <w:t>бұр.ред.қара</w:t>
        </w:r>
      </w:hyperlink>
      <w:r>
        <w:rPr>
          <w:rStyle w:val="s3"/>
        </w:rPr>
        <w:t>)</w:t>
      </w:r>
    </w:p>
    <w:p w:rsidR="00000000" w:rsidRDefault="008535AE">
      <w:pPr>
        <w:pStyle w:val="pj"/>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8535AE">
      <w:pPr>
        <w:pStyle w:val="pji"/>
      </w:pPr>
      <w:r>
        <w:rPr>
          <w:rStyle w:val="s3"/>
        </w:rPr>
        <w:t xml:space="preserve">2010.30.06. № 297-ІV ҚР </w:t>
      </w:r>
      <w:hyperlink r:id="rId3763" w:anchor="sub_id=670" w:history="1">
        <w:r>
          <w:rPr>
            <w:rStyle w:val="a4"/>
            <w:i/>
            <w:iCs/>
            <w:color w:val="0000FF"/>
            <w:u w:val="single"/>
          </w:rPr>
          <w:t>Заңымен</w:t>
        </w:r>
      </w:hyperlink>
      <w:r>
        <w:rPr>
          <w:rStyle w:val="s3"/>
        </w:rPr>
        <w:t xml:space="preserve"> 1) тармақша өзгертілді (2010 ж. 1 шілдеден бастап қолданысқа енгізілді) (</w:t>
      </w:r>
      <w:hyperlink r:id="rId3764" w:anchor="sub_id=2910800" w:history="1">
        <w:r>
          <w:rPr>
            <w:rStyle w:val="a4"/>
            <w:i/>
            <w:iCs/>
            <w:color w:val="0000FF"/>
            <w:u w:val="single"/>
          </w:rPr>
          <w:t>бұр.ред.қара</w:t>
        </w:r>
      </w:hyperlink>
      <w:r>
        <w:rPr>
          <w:rStyle w:val="s3"/>
        </w:rPr>
        <w:t>)</w:t>
      </w:r>
    </w:p>
    <w:p w:rsidR="00000000" w:rsidRDefault="008535AE">
      <w:pPr>
        <w:pStyle w:val="pj"/>
      </w:pPr>
      <w:r>
        <w:rPr>
          <w:rStyle w:val="s0"/>
        </w:rPr>
        <w:t>1) алыс-берістік акцизделетін шикізаттың меншік иесі мен</w:t>
      </w:r>
      <w:r>
        <w:rPr>
          <w:rStyle w:val="s0"/>
        </w:rPr>
        <w:t xml:space="preserve"> қайта өңдеушінің арасындағы алыс-беріс шикізатын өңдеу туралы шарт;</w:t>
      </w:r>
    </w:p>
    <w:p w:rsidR="00000000" w:rsidRDefault="008535AE">
      <w:pPr>
        <w:pStyle w:val="pj"/>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8535AE">
      <w:pPr>
        <w:pStyle w:val="pj"/>
      </w:pPr>
      <w:r>
        <w:rPr>
          <w:rStyle w:val="s0"/>
        </w:rPr>
        <w:t>3) акцизделетін шикізатты босатуға арналған жүкқұжаты не</w:t>
      </w:r>
      <w:r>
        <w:rPr>
          <w:rStyle w:val="s0"/>
        </w:rPr>
        <w:t>месе қабылдап алу-беру актісі болған кезде шегерімге жатады.</w:t>
      </w:r>
    </w:p>
    <w:p w:rsidR="00000000" w:rsidRDefault="008535AE">
      <w:pPr>
        <w:pStyle w:val="pj"/>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w:t>
      </w:r>
      <w:r>
        <w:rPr>
          <w:rStyle w:val="s0"/>
        </w:rPr>
        <w:t>тін тауарлар үшін есептелген акциз сомасынан асып түскен жағдайда, мұндай асып кету сомасы шегерімге жатпайды.</w:t>
      </w:r>
    </w:p>
    <w:p w:rsidR="00000000" w:rsidRDefault="008535AE">
      <w:pPr>
        <w:pStyle w:val="pj"/>
      </w:pPr>
      <w:r>
        <w:rPr>
          <w:rStyle w:val="s0"/>
        </w:rPr>
        <w:t> </w:t>
      </w:r>
    </w:p>
    <w:p w:rsidR="00000000" w:rsidRDefault="008535AE">
      <w:pPr>
        <w:pStyle w:val="pj"/>
      </w:pPr>
      <w:r>
        <w:rPr>
          <w:rStyle w:val="s0"/>
          <w:b/>
          <w:bCs/>
        </w:rPr>
        <w:t>292-бап.</w:t>
      </w:r>
      <w:r>
        <w:rPr>
          <w:rStyle w:val="s0"/>
        </w:rPr>
        <w:t xml:space="preserve"> </w:t>
      </w:r>
      <w:r>
        <w:rPr>
          <w:rStyle w:val="s0"/>
          <w:b/>
          <w:bCs/>
        </w:rPr>
        <w:t>Акциз төлеу мерзімдері</w:t>
      </w:r>
    </w:p>
    <w:p w:rsidR="00000000" w:rsidRDefault="008535AE">
      <w:pPr>
        <w:pStyle w:val="pji"/>
      </w:pPr>
      <w:r>
        <w:rPr>
          <w:rStyle w:val="s3"/>
        </w:rPr>
        <w:t xml:space="preserve">2010.30.06. № 297-ІV ҚР </w:t>
      </w:r>
      <w:hyperlink r:id="rId3765" w:anchor="sub_id=671" w:history="1">
        <w:r>
          <w:rPr>
            <w:rStyle w:val="a4"/>
            <w:i/>
            <w:iCs/>
            <w:color w:val="0000FF"/>
            <w:u w:val="single"/>
          </w:rPr>
          <w:t>Заңыме</w:t>
        </w:r>
        <w:r>
          <w:rPr>
            <w:rStyle w:val="a4"/>
            <w:i/>
            <w:iCs/>
            <w:color w:val="0000FF"/>
            <w:u w:val="single"/>
          </w:rPr>
          <w:t>н</w:t>
        </w:r>
      </w:hyperlink>
      <w:r>
        <w:rPr>
          <w:rStyle w:val="s3"/>
        </w:rPr>
        <w:t xml:space="preserve"> 1-тармақ өзгертілді (2010 ж. 1 шілдеден бастап қолданысқа енгізілді) (</w:t>
      </w:r>
      <w:hyperlink r:id="rId3766" w:anchor="sub_id=2920100" w:history="1">
        <w:r>
          <w:rPr>
            <w:rStyle w:val="a4"/>
            <w:i/>
            <w:iCs/>
            <w:color w:val="0000FF"/>
            <w:u w:val="single"/>
          </w:rPr>
          <w:t>бұр.ред.қара</w:t>
        </w:r>
      </w:hyperlink>
      <w:r>
        <w:rPr>
          <w:rStyle w:val="s3"/>
        </w:rPr>
        <w:t>)</w:t>
      </w:r>
    </w:p>
    <w:p w:rsidR="00000000" w:rsidRDefault="008535AE">
      <w:pPr>
        <w:pStyle w:val="pj"/>
      </w:pPr>
      <w:r>
        <w:rPr>
          <w:rStyle w:val="s0"/>
        </w:rPr>
        <w:t>1. Егер осы бапта өзгеше көзделмесе, акцизделетін тауарларға акциз есепті салық кезеңінен кейінгі айдың 20-нан кешіктірілмей бюджетке аударылуға жатады.</w:t>
      </w:r>
    </w:p>
    <w:p w:rsidR="00000000" w:rsidRDefault="008535AE">
      <w:pPr>
        <w:pStyle w:val="pj"/>
      </w:pPr>
      <w:r>
        <w:rPr>
          <w:rStyle w:val="s0"/>
        </w:rPr>
        <w:t>2. Алыс-берістік шикізат пен материалдардан өндірілген акцизделетін тауарлар бойынша акциз өнімді тапсы</w:t>
      </w:r>
      <w:r>
        <w:rPr>
          <w:rStyle w:val="s0"/>
        </w:rPr>
        <w:t>рыс берушіге немесе тапсырыс беруші көрсеткен тұлғаға берілген күні төленеді.</w:t>
      </w:r>
    </w:p>
    <w:p w:rsidR="00000000" w:rsidRDefault="008535AE">
      <w:pPr>
        <w:pStyle w:val="pj"/>
      </w:pPr>
      <w:r>
        <w:rPr>
          <w:rStyle w:val="s0"/>
        </w:rPr>
        <w:t>3. Қазақстан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8535AE">
      <w:pPr>
        <w:pStyle w:val="pj"/>
      </w:pPr>
      <w:r>
        <w:rPr>
          <w:rStyle w:val="s0"/>
        </w:rPr>
        <w:t>4. Шарап материалын жән</w:t>
      </w:r>
      <w:r>
        <w:rPr>
          <w:rStyle w:val="s0"/>
        </w:rPr>
        <w:t xml:space="preserve">е сыраны қоспағанда, осы Кодекстің </w:t>
      </w:r>
      <w:hyperlink r:id="rId3767" w:anchor="sub_id=2790000" w:history="1">
        <w:r>
          <w:rPr>
            <w:rStyle w:val="a4"/>
            <w:color w:val="0000FF"/>
            <w:u w:val="single"/>
          </w:rPr>
          <w:t>279-бабының 2) тармақшасында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8535AE">
      <w:pPr>
        <w:pStyle w:val="pji"/>
      </w:pPr>
      <w:r>
        <w:rPr>
          <w:rStyle w:val="s3"/>
        </w:rPr>
        <w:t>2010.30.06.</w:t>
      </w:r>
      <w:r>
        <w:rPr>
          <w:rStyle w:val="s3"/>
        </w:rPr>
        <w:t xml:space="preserve"> № 297-ІV ҚР </w:t>
      </w:r>
      <w:hyperlink r:id="rId3768" w:anchor="sub_id=671" w:history="1">
        <w:r>
          <w:rPr>
            <w:rStyle w:val="a4"/>
            <w:i/>
            <w:iCs/>
            <w:color w:val="0000FF"/>
            <w:u w:val="single"/>
          </w:rPr>
          <w:t>Заңымен</w:t>
        </w:r>
      </w:hyperlink>
      <w:r>
        <w:rPr>
          <w:rStyle w:val="s3"/>
        </w:rPr>
        <w:t xml:space="preserve"> 5-тармақпен толықтырылды (2010 ж. 1 шілдеден бастап қолданысқа енгізілді); 2011.05.07. № 452-IV ҚР </w:t>
      </w:r>
      <w:hyperlink r:id="rId3769" w:anchor="sub_id=800" w:history="1">
        <w:r>
          <w:rPr>
            <w:rStyle w:val="a4"/>
            <w:i/>
            <w:iCs/>
            <w:color w:val="0000FF"/>
            <w:u w:val="single"/>
          </w:rPr>
          <w:t>Заңымен</w:t>
        </w:r>
      </w:hyperlink>
      <w:r>
        <w:rPr>
          <w:rStyle w:val="s3"/>
        </w:rPr>
        <w:t xml:space="preserve"> 5-тармақ өзгертілді (2012 жылғы 1 қаңтардан бастап қолданысқа енгізілді) (</w:t>
      </w:r>
      <w:hyperlink r:id="rId3770" w:anchor="sub_id=2920000" w:history="1">
        <w:r>
          <w:rPr>
            <w:rStyle w:val="a4"/>
            <w:i/>
            <w:iCs/>
            <w:color w:val="0000FF"/>
            <w:u w:val="single"/>
          </w:rPr>
          <w:t>бұр.ред.қара</w:t>
        </w:r>
      </w:hyperlink>
      <w:r>
        <w:rPr>
          <w:rStyle w:val="s3"/>
        </w:rPr>
        <w:t>)</w:t>
      </w:r>
    </w:p>
    <w:p w:rsidR="00000000" w:rsidRDefault="008535AE">
      <w:pPr>
        <w:pStyle w:val="pj"/>
      </w:pPr>
      <w:r>
        <w:rPr>
          <w:rStyle w:val="s0"/>
        </w:rPr>
        <w:t>5. Салық органдарының тиісті белгіні қою жолымен тауарларды әкелу және жанама салықтардың төленгені туралы өтініште кеден одағына мүше мемлекеттердің аумағынан импортталған акцизделетін тауарлар бойынша акциздің төлену фактісін растауы не растаудан дәлелді</w:t>
      </w:r>
      <w:r>
        <w:rPr>
          <w:rStyle w:val="s0"/>
        </w:rPr>
        <w:t xml:space="preserve"> бас тартуы Қазақстан Республикасының Үкіметі көздеген тәртіппен жүзеге асырылады.</w:t>
      </w:r>
    </w:p>
    <w:p w:rsidR="00000000" w:rsidRDefault="008535AE">
      <w:pPr>
        <w:pStyle w:val="pj"/>
      </w:pPr>
      <w:r>
        <w:t> </w:t>
      </w:r>
    </w:p>
    <w:p w:rsidR="00000000" w:rsidRDefault="008535AE">
      <w:pPr>
        <w:pStyle w:val="pj"/>
      </w:pPr>
      <w:r>
        <w:rPr>
          <w:rStyle w:val="s0"/>
          <w:b/>
          <w:bCs/>
        </w:rPr>
        <w:t>293-бап. Акциз төленетін жер</w:t>
      </w:r>
    </w:p>
    <w:p w:rsidR="00000000" w:rsidRDefault="008535AE">
      <w:pPr>
        <w:pStyle w:val="pji"/>
      </w:pPr>
      <w:r>
        <w:rPr>
          <w:rStyle w:val="s3"/>
        </w:rPr>
        <w:t xml:space="preserve">2009.30.12 № 234-IV </w:t>
      </w:r>
      <w:hyperlink r:id="rId3771" w:anchor="sub_id=293" w:history="1">
        <w:r>
          <w:rPr>
            <w:rStyle w:val="a4"/>
            <w:i/>
            <w:iCs/>
            <w:color w:val="0000FF"/>
            <w:u w:val="single"/>
          </w:rPr>
          <w:t>Заңымен</w:t>
        </w:r>
      </w:hyperlink>
      <w:r>
        <w:rPr>
          <w:rStyle w:val="s3"/>
        </w:rPr>
        <w:t xml:space="preserve"> (2009 жылғы 1 қаңтардан қолданысқ</w:t>
      </w:r>
      <w:r>
        <w:rPr>
          <w:rStyle w:val="s3"/>
        </w:rPr>
        <w:t>а енгiзiлдi) (бұр.</w:t>
      </w:r>
      <w:hyperlink r:id="rId3772" w:anchor="sub_id=2930100" w:history="1">
        <w:r>
          <w:rPr>
            <w:rStyle w:val="a4"/>
            <w:i/>
            <w:iCs/>
            <w:color w:val="0000FF"/>
            <w:u w:val="single"/>
          </w:rPr>
          <w:t>ред</w:t>
        </w:r>
      </w:hyperlink>
      <w:r>
        <w:rPr>
          <w:rStyle w:val="s3"/>
        </w:rPr>
        <w:t xml:space="preserve">.қара); 2010.30.06. № 297-ІV ҚР </w:t>
      </w:r>
      <w:hyperlink r:id="rId3773" w:anchor="sub_id=672" w:history="1">
        <w:r>
          <w:rPr>
            <w:rStyle w:val="a4"/>
            <w:i/>
            <w:iCs/>
            <w:color w:val="0000FF"/>
            <w:u w:val="single"/>
          </w:rPr>
          <w:t>Заңымен</w:t>
        </w:r>
      </w:hyperlink>
      <w:r>
        <w:rPr>
          <w:rStyle w:val="s3"/>
        </w:rPr>
        <w:t xml:space="preserve"> (2010 ж. 1 шілдеден бастап қо</w:t>
      </w:r>
      <w:r>
        <w:rPr>
          <w:rStyle w:val="s3"/>
        </w:rPr>
        <w:t>лданысқа енгізілді) (</w:t>
      </w:r>
      <w:hyperlink r:id="rId3774" w:anchor="sub_id=2930100" w:history="1">
        <w:r>
          <w:rPr>
            <w:rStyle w:val="a4"/>
            <w:i/>
            <w:iCs/>
            <w:color w:val="0000FF"/>
            <w:u w:val="single"/>
          </w:rPr>
          <w:t>бұр.ред.қара</w:t>
        </w:r>
      </w:hyperlink>
      <w:r>
        <w:rPr>
          <w:rStyle w:val="s3"/>
        </w:rPr>
        <w:t>) 1-тармақ өзгертілді</w:t>
      </w:r>
    </w:p>
    <w:p w:rsidR="00000000" w:rsidRDefault="008535AE">
      <w:pPr>
        <w:pStyle w:val="pj"/>
      </w:pPr>
      <w:r>
        <w:rPr>
          <w:rStyle w:val="s0"/>
        </w:rPr>
        <w:t xml:space="preserve">1. Осы баптың 2 және 3-тармақтарында аталған жағдайларды қоспағанда, акциз төлеу </w:t>
      </w:r>
      <w:r>
        <w:t>ол төленетiн объектiнiң</w:t>
      </w:r>
      <w:r>
        <w:rPr>
          <w:rStyle w:val="s0"/>
        </w:rPr>
        <w:t xml:space="preserve"> орналасқан </w:t>
      </w:r>
      <w:r>
        <w:rPr>
          <w:rStyle w:val="s0"/>
        </w:rPr>
        <w:t>жері бойынша жүргізіледі.</w:t>
      </w:r>
    </w:p>
    <w:p w:rsidR="00000000" w:rsidRDefault="008535AE">
      <w:pPr>
        <w:pStyle w:val="pj"/>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8535AE">
      <w:pPr>
        <w:pStyle w:val="pji"/>
      </w:pPr>
      <w:r>
        <w:rPr>
          <w:rStyle w:val="s3"/>
        </w:rPr>
        <w:t xml:space="preserve">2010.30.06. № 297-ІV ҚР </w:t>
      </w:r>
      <w:hyperlink r:id="rId3775" w:anchor="sub_id=672" w:history="1">
        <w:r>
          <w:rPr>
            <w:rStyle w:val="a4"/>
            <w:i/>
            <w:iCs/>
            <w:color w:val="0000FF"/>
            <w:u w:val="single"/>
          </w:rPr>
          <w:t>Заңымен</w:t>
        </w:r>
      </w:hyperlink>
      <w:r>
        <w:rPr>
          <w:rStyle w:val="s3"/>
        </w:rPr>
        <w:t xml:space="preserve"> 3-тармақпен толықтырылды (2010 ж. 1 шілдеден бастап қолданысқа енгізілді)</w:t>
      </w:r>
    </w:p>
    <w:p w:rsidR="00000000" w:rsidRDefault="008535AE">
      <w:pPr>
        <w:pStyle w:val="pj"/>
      </w:pPr>
      <w:r>
        <w:rPr>
          <w:rStyle w:val="s0"/>
        </w:rPr>
        <w:t>3. Кеден одағына мүше мемлекеттердің аумағынан акцизделетін тауарлар импортталған жағдайда ак</w:t>
      </w:r>
      <w:r>
        <w:rPr>
          <w:rStyle w:val="s0"/>
        </w:rPr>
        <w:t>цизді төлеу акциз төлеушінің орналасқан (тұрғылықты) жері бойынша жүргізіледі.</w:t>
      </w:r>
    </w:p>
    <w:p w:rsidR="00000000" w:rsidRDefault="008535AE">
      <w:pPr>
        <w:pStyle w:val="pj"/>
      </w:pPr>
      <w:r>
        <w:rPr>
          <w:rStyle w:val="s0"/>
        </w:rPr>
        <w:t> </w:t>
      </w:r>
    </w:p>
    <w:p w:rsidR="00000000" w:rsidRDefault="008535AE">
      <w:pPr>
        <w:pStyle w:val="pj"/>
      </w:pPr>
      <w:r>
        <w:rPr>
          <w:rStyle w:val="s0"/>
          <w:b/>
          <w:bCs/>
        </w:rPr>
        <w:t>294-бап. Салық төлеушілердің құрылымдық бөлімшелер, салық салуға байланысты объектілер үшін акциз  есептеу мен төлеу тәртібі</w:t>
      </w:r>
    </w:p>
    <w:p w:rsidR="00000000" w:rsidRDefault="008535AE">
      <w:pPr>
        <w:pStyle w:val="pj"/>
      </w:pPr>
      <w:r>
        <w:rPr>
          <w:rStyle w:val="s0"/>
        </w:rPr>
        <w:t>1. Құрылымдық бөлімшелер, сондай-ақ салық салуға б</w:t>
      </w:r>
      <w:r>
        <w:rPr>
          <w:rStyle w:val="s0"/>
        </w:rPr>
        <w:t>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8535AE">
      <w:pPr>
        <w:pStyle w:val="pj"/>
      </w:pPr>
      <w:r>
        <w:rPr>
          <w:rStyle w:val="s0"/>
        </w:rPr>
        <w:t>Акциз бойынша есеп-қисап негізінде құрылымдық бөлімше, сондай-ақ салық салуға ба</w:t>
      </w:r>
      <w:r>
        <w:rPr>
          <w:rStyle w:val="s0"/>
        </w:rPr>
        <w:t>йланысты объектілер үшін төленуге жататын акциздің сомасы айқындалады.</w:t>
      </w:r>
    </w:p>
    <w:p w:rsidR="00000000" w:rsidRDefault="008535AE">
      <w:pPr>
        <w:pStyle w:val="pj"/>
      </w:pPr>
      <w:r>
        <w:rPr>
          <w:rStyle w:val="s0"/>
        </w:rPr>
        <w:t xml:space="preserve">2. Акциз төлеушілер құрылымдық бөлімшенің, салық салуға байланысты объектінің орналасқан жері бойынша салық органына </w:t>
      </w:r>
      <w:hyperlink r:id="rId3776" w:history="1">
        <w:r>
          <w:rPr>
            <w:rStyle w:val="a4"/>
            <w:color w:val="0000FF"/>
            <w:u w:val="single"/>
          </w:rPr>
          <w:t>акциз бойынша есеп-қисапты</w:t>
        </w:r>
      </w:hyperlink>
      <w:r>
        <w:rPr>
          <w:rStyle w:val="s0"/>
        </w:rPr>
        <w:t xml:space="preserve"> осы Кодекстің </w:t>
      </w:r>
      <w:hyperlink r:id="rId3777" w:anchor="sub_id=2960000" w:history="1">
        <w:r>
          <w:rPr>
            <w:rStyle w:val="a4"/>
            <w:color w:val="0000FF"/>
            <w:u w:val="single"/>
          </w:rPr>
          <w:t>296-бабында</w:t>
        </w:r>
      </w:hyperlink>
      <w:r>
        <w:rPr>
          <w:rStyle w:val="s0"/>
        </w:rPr>
        <w:t xml:space="preserve"> белгіленген мерзімде табыс етуге міндетті.</w:t>
      </w:r>
    </w:p>
    <w:p w:rsidR="00000000" w:rsidRDefault="008535AE">
      <w:pPr>
        <w:pStyle w:val="pj"/>
      </w:pPr>
      <w:r>
        <w:rPr>
          <w:rStyle w:val="s0"/>
        </w:rPr>
        <w:t>Бір салық органында тіркелген салық салуға байланысты бірнеше объектісі бар</w:t>
      </w:r>
      <w:r>
        <w:rPr>
          <w:rStyle w:val="s0"/>
        </w:rPr>
        <w:t xml:space="preserve"> акциз төлеушілер барлық объектілері үшін акциз бойынша бір есеп-қисапты табыс етеді.</w:t>
      </w:r>
    </w:p>
    <w:p w:rsidR="00000000" w:rsidRDefault="008535AE">
      <w:pPr>
        <w:pStyle w:val="pj"/>
      </w:pPr>
      <w:r>
        <w:rPr>
          <w:rStyle w:val="s0"/>
        </w:rPr>
        <w:t>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w:t>
      </w:r>
      <w:r>
        <w:rPr>
          <w:rStyle w:val="s0"/>
        </w:rPr>
        <w:t xml:space="preserve">лейді немесе ол құрылымдық бөлімшеге жүктеледі. </w:t>
      </w:r>
    </w:p>
    <w:p w:rsidR="00000000" w:rsidRDefault="008535AE">
      <w:pPr>
        <w:pStyle w:val="pj"/>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8535AE">
      <w:pPr>
        <w:pStyle w:val="pj"/>
      </w:pPr>
      <w:r>
        <w:rPr>
          <w:rStyle w:val="s0"/>
        </w:rPr>
        <w:t> </w:t>
      </w:r>
    </w:p>
    <w:p w:rsidR="00000000" w:rsidRDefault="008535AE">
      <w:pPr>
        <w:pStyle w:val="pj"/>
      </w:pPr>
      <w:r>
        <w:rPr>
          <w:rStyle w:val="s0"/>
          <w:b/>
          <w:bCs/>
        </w:rPr>
        <w:t>295-бап. Салық кезеңі</w:t>
      </w:r>
    </w:p>
    <w:p w:rsidR="00000000" w:rsidRDefault="008535AE">
      <w:pPr>
        <w:pStyle w:val="pj"/>
      </w:pPr>
      <w:r>
        <w:rPr>
          <w:rStyle w:val="s0"/>
        </w:rPr>
        <w:t>Акцизге қатысты күнтізбелік ай салық кезеңі болып табылады.</w:t>
      </w:r>
    </w:p>
    <w:p w:rsidR="00000000" w:rsidRDefault="008535AE">
      <w:pPr>
        <w:pStyle w:val="pj"/>
      </w:pPr>
      <w:r>
        <w:rPr>
          <w:rStyle w:val="s0"/>
        </w:rPr>
        <w:t> </w:t>
      </w:r>
    </w:p>
    <w:p w:rsidR="00000000" w:rsidRDefault="008535AE">
      <w:pPr>
        <w:pStyle w:val="pj"/>
      </w:pPr>
      <w:r>
        <w:rPr>
          <w:rStyle w:val="s0"/>
          <w:b/>
          <w:bCs/>
        </w:rPr>
        <w:t>296-бап</w:t>
      </w:r>
      <w:r>
        <w:rPr>
          <w:rStyle w:val="s0"/>
        </w:rPr>
        <w:t xml:space="preserve">. </w:t>
      </w:r>
      <w:r>
        <w:rPr>
          <w:rStyle w:val="s0"/>
          <w:b/>
          <w:bCs/>
        </w:rPr>
        <w:t>Салық декларациясы</w:t>
      </w:r>
    </w:p>
    <w:p w:rsidR="00000000" w:rsidRDefault="008535AE">
      <w:pPr>
        <w:pStyle w:val="pji"/>
      </w:pPr>
      <w:r>
        <w:rPr>
          <w:rStyle w:val="s3"/>
        </w:rPr>
        <w:t xml:space="preserve">2010.30.06. № 297-ІV ҚР </w:t>
      </w:r>
      <w:hyperlink r:id="rId3778" w:anchor="sub_id=673" w:history="1">
        <w:r>
          <w:rPr>
            <w:rStyle w:val="a4"/>
            <w:i/>
            <w:iCs/>
            <w:color w:val="0000FF"/>
            <w:u w:val="single"/>
          </w:rPr>
          <w:t>Заңымен</w:t>
        </w:r>
      </w:hyperlink>
      <w:r>
        <w:rPr>
          <w:rStyle w:val="s3"/>
        </w:rPr>
        <w:t xml:space="preserve"> 1-тармақ өзгертілді (2010 ж. 1 шілдеден бастап қолдан</w:t>
      </w:r>
      <w:r>
        <w:rPr>
          <w:rStyle w:val="s3"/>
        </w:rPr>
        <w:t>ысқа енгізілді) (</w:t>
      </w:r>
      <w:hyperlink r:id="rId3779" w:anchor="sub_id=2960100" w:history="1">
        <w:r>
          <w:rPr>
            <w:rStyle w:val="a4"/>
            <w:i/>
            <w:iCs/>
            <w:color w:val="0000FF"/>
            <w:u w:val="single"/>
          </w:rPr>
          <w:t>бұр.ред.қара</w:t>
        </w:r>
      </w:hyperlink>
      <w:r>
        <w:rPr>
          <w:rStyle w:val="s3"/>
        </w:rPr>
        <w:t>)</w:t>
      </w:r>
    </w:p>
    <w:p w:rsidR="00000000" w:rsidRDefault="008535AE">
      <w:pPr>
        <w:pStyle w:val="pj"/>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 акци</w:t>
      </w:r>
      <w:r>
        <w:rPr>
          <w:rStyle w:val="s0"/>
        </w:rPr>
        <w:t>з жөніндегі декларацияны есепті салық кезеңінен кейінгі екінші айдың 15-нен кешіктірмей табыс етуге міндетті.</w:t>
      </w:r>
    </w:p>
    <w:p w:rsidR="00000000" w:rsidRDefault="008535AE">
      <w:pPr>
        <w:pStyle w:val="pj"/>
      </w:pPr>
      <w:r>
        <w:rPr>
          <w:rStyle w:val="s0"/>
        </w:rPr>
        <w:t>2. Акциз төлеушілер декларациямен бір мезгілде акциз бойынша есеп-қисапты табыс етеді.</w:t>
      </w:r>
    </w:p>
    <w:p w:rsidR="00000000" w:rsidRDefault="008535AE">
      <w:pPr>
        <w:pStyle w:val="pji"/>
      </w:pPr>
      <w:r>
        <w:rPr>
          <w:rStyle w:val="s3"/>
        </w:rPr>
        <w:t xml:space="preserve">2010.30.06. № 297-ІV ҚР </w:t>
      </w:r>
      <w:hyperlink r:id="rId3780" w:anchor="sub_id=673" w:history="1">
        <w:r>
          <w:rPr>
            <w:rStyle w:val="a4"/>
            <w:i/>
            <w:iCs/>
            <w:color w:val="0000FF"/>
            <w:u w:val="single"/>
          </w:rPr>
          <w:t>Заңымен</w:t>
        </w:r>
      </w:hyperlink>
      <w:r>
        <w:rPr>
          <w:rStyle w:val="s3"/>
        </w:rPr>
        <w:t xml:space="preserve"> 3-тармақпен толықтырылды (2010 ж. 1 шілдеден бастап қолданысқа енгізілді)</w:t>
      </w:r>
    </w:p>
    <w:p w:rsidR="00000000" w:rsidRDefault="008535AE">
      <w:pPr>
        <w:pStyle w:val="pj"/>
      </w:pPr>
      <w:r>
        <w:rPr>
          <w:rStyle w:val="s0"/>
        </w:rPr>
        <w:t>3. Қазақстан Республикасының аумағына кеден одағына мүше мемлекеттердің аумағынан акцизделеті</w:t>
      </w:r>
      <w:r>
        <w:rPr>
          <w:rStyle w:val="s0"/>
        </w:rPr>
        <w:t xml:space="preserve">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кейінгі айдың 20-сынан кешіктірмей, осы Кодекстің </w:t>
      </w:r>
      <w:hyperlink r:id="rId3781" w:anchor="sub_id=276200000" w:history="1">
        <w:r>
          <w:rPr>
            <w:rStyle w:val="a4"/>
            <w:color w:val="0000FF"/>
            <w:u w:val="single"/>
          </w:rPr>
          <w:t>276-20-бабының 5-тармағында</w:t>
        </w:r>
      </w:hyperlink>
      <w:r>
        <w:rPr>
          <w:rStyle w:val="s0"/>
        </w:rPr>
        <w:t xml:space="preserve"> белгіленген нысанда және тәртіппен, импортталған тауарлар бойынша жанама салықтар жөніндегі декларацияны ұсынуға міндетті. Осындай декларациямен бір мезгілде осы Кодекстің </w:t>
      </w:r>
      <w:hyperlink r:id="rId3782" w:anchor="sub_id=276200300" w:history="1">
        <w:r>
          <w:rPr>
            <w:rStyle w:val="a4"/>
            <w:color w:val="0000FF"/>
            <w:u w:val="single"/>
          </w:rPr>
          <w:t>276-20-бабының 3-тармағында</w:t>
        </w:r>
      </w:hyperlink>
      <w:r>
        <w:rPr>
          <w:rStyle w:val="s0"/>
        </w:rPr>
        <w:t xml:space="preserve"> көзделген құжаттар ұсынылады.</w:t>
      </w:r>
    </w:p>
    <w:p w:rsidR="00000000" w:rsidRDefault="008535AE">
      <w:pPr>
        <w:pStyle w:val="pj"/>
      </w:pPr>
      <w:r>
        <w:rPr>
          <w:rStyle w:val="s0"/>
        </w:rPr>
        <w:t>Бұл ретте импортталған тауарлар бойынша жанама салықтар жөніндегі декларация және тауарларды әкелу және жанама салықтардың төленген</w:t>
      </w:r>
      <w:r>
        <w:rPr>
          <w:rStyle w:val="s0"/>
        </w:rPr>
        <w:t xml:space="preserve">і туралы өтініш осы Кодекстің </w:t>
      </w:r>
      <w:hyperlink r:id="rId3783" w:anchor="sub_id=276200600" w:history="1">
        <w:r>
          <w:rPr>
            <w:rStyle w:val="a4"/>
            <w:color w:val="0000FF"/>
            <w:u w:val="single"/>
          </w:rPr>
          <w:t>276-20-бабының 6-тармағында</w:t>
        </w:r>
      </w:hyperlink>
      <w:r>
        <w:rPr>
          <w:rStyle w:val="s0"/>
        </w:rPr>
        <w:t xml:space="preserve"> көзделген жағдайларда салық органына ұсынылмаған болып саналады.</w:t>
      </w:r>
    </w:p>
    <w:p w:rsidR="00000000" w:rsidRDefault="008535AE">
      <w:pPr>
        <w:pStyle w:val="pc"/>
      </w:pPr>
      <w:r>
        <w:rPr>
          <w:rStyle w:val="s1"/>
        </w:rPr>
        <w:t> </w:t>
      </w:r>
    </w:p>
    <w:p w:rsidR="00000000" w:rsidRDefault="008535AE">
      <w:pPr>
        <w:pStyle w:val="pc"/>
      </w:pPr>
      <w:r>
        <w:t> </w:t>
      </w:r>
    </w:p>
    <w:p w:rsidR="00000000" w:rsidRDefault="008535AE">
      <w:pPr>
        <w:pStyle w:val="pc"/>
      </w:pPr>
      <w:r>
        <w:rPr>
          <w:rStyle w:val="s1"/>
        </w:rPr>
        <w:t>40-тарау. АКЦИЗДЕЛЕТІН ТАУАРЛАРДЫҢ ИМПОРТЫ</w:t>
      </w:r>
      <w:r>
        <w:rPr>
          <w:rStyle w:val="s1"/>
        </w:rPr>
        <w:t>НА САЛЫҚ САЛУ</w:t>
      </w:r>
    </w:p>
    <w:p w:rsidR="00000000" w:rsidRDefault="008535AE">
      <w:pPr>
        <w:pStyle w:val="pc"/>
      </w:pPr>
      <w:r>
        <w:rPr>
          <w:rStyle w:val="s1"/>
        </w:rPr>
        <w:t> </w:t>
      </w:r>
    </w:p>
    <w:p w:rsidR="00000000" w:rsidRDefault="008535AE">
      <w:pPr>
        <w:pStyle w:val="pji"/>
      </w:pPr>
      <w:r>
        <w:rPr>
          <w:rStyle w:val="s3"/>
        </w:rPr>
        <w:t xml:space="preserve">2010.30.06. № 297-ІV ҚР </w:t>
      </w:r>
      <w:hyperlink r:id="rId3784" w:anchor="sub_id=674" w:history="1">
        <w:r>
          <w:rPr>
            <w:rStyle w:val="a4"/>
            <w:i/>
            <w:iCs/>
            <w:color w:val="0000FF"/>
            <w:u w:val="single"/>
          </w:rPr>
          <w:t>Заңымен</w:t>
        </w:r>
      </w:hyperlink>
      <w:r>
        <w:rPr>
          <w:rStyle w:val="s3"/>
        </w:rPr>
        <w:t xml:space="preserve"> 297-бап жаңа редакцияда (2010 ж. 1 шілдеден бастап қолданысқа енгізілді) (</w:t>
      </w:r>
      <w:hyperlink r:id="rId3785" w:anchor="sub_id=2970000" w:history="1">
        <w:r>
          <w:rPr>
            <w:rStyle w:val="a4"/>
            <w:i/>
            <w:iCs/>
            <w:color w:val="0000FF"/>
            <w:u w:val="single"/>
          </w:rPr>
          <w:t>бұр.ред.қара</w:t>
        </w:r>
      </w:hyperlink>
      <w:r>
        <w:rPr>
          <w:rStyle w:val="s3"/>
        </w:rPr>
        <w:t>)</w:t>
      </w:r>
    </w:p>
    <w:p w:rsidR="00000000" w:rsidRDefault="008535AE">
      <w:pPr>
        <w:pStyle w:val="pj"/>
        <w:ind w:left="1200" w:hanging="800"/>
      </w:pPr>
      <w:r>
        <w:rPr>
          <w:rStyle w:val="s1"/>
        </w:rPr>
        <w:t xml:space="preserve">297-бап. Импортталатын акцизделетін тауарлардың салық базасы </w:t>
      </w:r>
    </w:p>
    <w:p w:rsidR="00000000" w:rsidRDefault="008535AE">
      <w:pPr>
        <w:pStyle w:val="pj"/>
      </w:pPr>
      <w:r>
        <w:rPr>
          <w:rStyle w:val="s0"/>
        </w:rPr>
        <w:t>Қазақстан</w:t>
      </w:r>
      <w:r>
        <w:rPr>
          <w:rStyle w:val="s0"/>
        </w:rPr>
        <w:t xml:space="preserve"> Республикасының </w:t>
      </w:r>
      <w:r>
        <w:t>аумағына</w:t>
      </w:r>
      <w:r>
        <w:rPr>
          <w:rStyle w:val="s0"/>
        </w:rPr>
        <w:t xml:space="preserve"> </w:t>
      </w:r>
      <w:r>
        <w:rPr>
          <w:rStyle w:val="s0"/>
        </w:rPr>
        <w:t>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8535AE">
      <w:pPr>
        <w:pStyle w:val="pj"/>
      </w:pPr>
      <w:r>
        <w:rPr>
          <w:rStyle w:val="s0"/>
        </w:rPr>
        <w:t> </w:t>
      </w:r>
    </w:p>
    <w:p w:rsidR="00000000" w:rsidRDefault="008535AE">
      <w:pPr>
        <w:pStyle w:val="pj"/>
      </w:pPr>
      <w:r>
        <w:rPr>
          <w:rStyle w:val="s0"/>
          <w:b/>
          <w:bCs/>
        </w:rPr>
        <w:t>298-бап. Импортталатын акцизделетін тауарларға акциз төлеу мерзімдері</w:t>
      </w:r>
    </w:p>
    <w:p w:rsidR="00000000" w:rsidRDefault="008535AE">
      <w:pPr>
        <w:pStyle w:val="pji"/>
      </w:pPr>
      <w:r>
        <w:rPr>
          <w:rStyle w:val="s3"/>
        </w:rPr>
        <w:t xml:space="preserve">2010.30.06. № 297-ІV ҚР </w:t>
      </w:r>
      <w:hyperlink r:id="rId3786" w:anchor="sub_id=675" w:history="1">
        <w:r>
          <w:rPr>
            <w:rStyle w:val="a4"/>
            <w:i/>
            <w:iCs/>
            <w:color w:val="0000FF"/>
            <w:u w:val="single"/>
          </w:rPr>
          <w:t>Заңымен</w:t>
        </w:r>
      </w:hyperlink>
      <w:r>
        <w:rPr>
          <w:rStyle w:val="s3"/>
        </w:rPr>
        <w:t xml:space="preserve"> 1-тармақ жаңа редакцияда (2010 ж. 1 шілдеден бастап қолданысқа енгізілді) (</w:t>
      </w:r>
      <w:hyperlink r:id="rId3787" w:anchor="sub_id=2980100" w:history="1">
        <w:r>
          <w:rPr>
            <w:rStyle w:val="a4"/>
            <w:i/>
            <w:iCs/>
            <w:color w:val="0000FF"/>
            <w:u w:val="single"/>
          </w:rPr>
          <w:t>бұр.ред.қара</w:t>
        </w:r>
      </w:hyperlink>
      <w:r>
        <w:rPr>
          <w:rStyle w:val="s3"/>
        </w:rPr>
        <w:t>)</w:t>
      </w:r>
    </w:p>
    <w:p w:rsidR="00000000" w:rsidRDefault="008535AE">
      <w:pPr>
        <w:pStyle w:val="pj"/>
      </w:pPr>
      <w:r>
        <w:rPr>
          <w:rStyle w:val="s0"/>
        </w:rPr>
        <w:t xml:space="preserve">1. Кеден </w:t>
      </w:r>
      <w:r>
        <w:rPr>
          <w:rStyle w:val="s0"/>
        </w:rPr>
        <w:t>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кедендік төлем</w:t>
      </w:r>
      <w:r>
        <w:rPr>
          <w:rStyle w:val="s0"/>
        </w:rPr>
        <w:t>дерін төлеу үшін айқындалған күні кеден iсi мәселелері жөніндегі уәкiлеттi орган белгілеген тәртіппен төленеді.</w:t>
      </w:r>
    </w:p>
    <w:p w:rsidR="00000000" w:rsidRDefault="008535AE">
      <w:pPr>
        <w:pStyle w:val="pj"/>
      </w:pPr>
      <w:r>
        <w:rPr>
          <w:rStyle w:val="s0"/>
        </w:rPr>
        <w:t xml:space="preserve">2. Акциз маркаларын, есепке алу-бақылау маркаларын алғанға дейін осы Кодекстің </w:t>
      </w:r>
      <w:hyperlink r:id="rId3788" w:anchor="sub_id=6530000" w:history="1">
        <w:r>
          <w:rPr>
            <w:rStyle w:val="a4"/>
            <w:color w:val="0000FF"/>
            <w:u w:val="single"/>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8535AE">
      <w:pPr>
        <w:pStyle w:val="pj"/>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жатады.</w:t>
      </w:r>
    </w:p>
    <w:p w:rsidR="00000000" w:rsidRDefault="008535AE">
      <w:pPr>
        <w:pStyle w:val="pji"/>
      </w:pPr>
      <w:r>
        <w:rPr>
          <w:rStyle w:val="s3"/>
        </w:rPr>
        <w:t>2010.30.06</w:t>
      </w:r>
      <w:r>
        <w:rPr>
          <w:rStyle w:val="s3"/>
        </w:rPr>
        <w:t xml:space="preserve">. № 297-ІV ҚР </w:t>
      </w:r>
      <w:hyperlink r:id="rId3789" w:anchor="sub_id=675" w:history="1">
        <w:r>
          <w:rPr>
            <w:rStyle w:val="a4"/>
            <w:i/>
            <w:iCs/>
            <w:color w:val="0000FF"/>
            <w:u w:val="single"/>
          </w:rPr>
          <w:t>Заңымен</w:t>
        </w:r>
      </w:hyperlink>
      <w:r>
        <w:rPr>
          <w:rStyle w:val="s3"/>
        </w:rPr>
        <w:t xml:space="preserve"> 3-тармақпен толықтырылды (2010 ж. 1 шілдеден бастап қолданысқа енгізілді) </w:t>
      </w:r>
    </w:p>
    <w:p w:rsidR="00000000" w:rsidRDefault="008535AE">
      <w:pPr>
        <w:pStyle w:val="pj"/>
      </w:pPr>
      <w:r>
        <w:rPr>
          <w:rStyle w:val="s0"/>
        </w:rPr>
        <w:t>3. Кеден одағына мүше мемлекеттердің аумағынан импортталған акцизделетін тауар</w:t>
      </w:r>
      <w:r>
        <w:rPr>
          <w:rStyle w:val="s0"/>
        </w:rPr>
        <w:t>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8535AE">
      <w:pPr>
        <w:pStyle w:val="pj"/>
      </w:pPr>
      <w:r>
        <w:rPr>
          <w:rStyle w:val="s0"/>
        </w:rPr>
        <w:t>Таңбаланатын акцизделетін тауарлар бойынша акциздерді төлеу осы баптың 2-тармағы</w:t>
      </w:r>
      <w:r>
        <w:rPr>
          <w:rStyle w:val="s0"/>
        </w:rPr>
        <w:t>нда белгіленген мерзімде жүргізіледі.</w:t>
      </w:r>
    </w:p>
    <w:p w:rsidR="00000000" w:rsidRDefault="008535AE">
      <w:pPr>
        <w:pStyle w:val="pji"/>
      </w:pPr>
      <w:r>
        <w:rPr>
          <w:rStyle w:val="s3"/>
        </w:rPr>
        <w:t xml:space="preserve">2010.30.06. № 297-ІV ҚР </w:t>
      </w:r>
      <w:hyperlink r:id="rId3790" w:anchor="sub_id=675" w:history="1">
        <w:r>
          <w:rPr>
            <w:rStyle w:val="a4"/>
            <w:i/>
            <w:iCs/>
            <w:color w:val="0000FF"/>
            <w:u w:val="single"/>
          </w:rPr>
          <w:t>Заңымен</w:t>
        </w:r>
      </w:hyperlink>
      <w:r>
        <w:rPr>
          <w:rStyle w:val="s3"/>
        </w:rPr>
        <w:t xml:space="preserve"> 4-тармақпен толықтырылды (2010 ж. 1 шілдеден бастап қолданысқа енгізілді) </w:t>
      </w:r>
    </w:p>
    <w:p w:rsidR="00000000" w:rsidRDefault="008535AE">
      <w:pPr>
        <w:pStyle w:val="pj"/>
      </w:pPr>
      <w:r>
        <w:rPr>
          <w:rStyle w:val="s0"/>
        </w:rPr>
        <w:t>4. Қазақстан Республикасының з</w:t>
      </w:r>
      <w:r>
        <w:rPr>
          <w:rStyle w:val="s0"/>
        </w:rPr>
        <w:t>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тәртібі ұсынылғандардан өзге мақсаттарға пайдаланылған жағдайда, осы акциздел</w:t>
      </w:r>
      <w:r>
        <w:rPr>
          <w:rStyle w:val="s0"/>
        </w:rPr>
        <w:t xml:space="preserve">етін тауарларға осы Кодекстің </w:t>
      </w:r>
      <w:hyperlink r:id="rId3791" w:anchor="sub_id=2800000" w:history="1">
        <w:r>
          <w:rPr>
            <w:rStyle w:val="a4"/>
            <w:color w:val="0000FF"/>
            <w:u w:val="single"/>
          </w:rPr>
          <w:t>280</w:t>
        </w:r>
      </w:hyperlink>
      <w:r>
        <w:rPr>
          <w:rStyle w:val="s0"/>
        </w:rPr>
        <w:t xml:space="preserve"> және </w:t>
      </w:r>
      <w:hyperlink r:id="rId3792" w:anchor="sub_id=2970000" w:history="1">
        <w:r>
          <w:rPr>
            <w:rStyle w:val="a4"/>
            <w:color w:val="0000FF"/>
            <w:u w:val="single"/>
          </w:rPr>
          <w:t>297-баптарында</w:t>
        </w:r>
      </w:hyperlink>
      <w:r>
        <w:rPr>
          <w:rStyle w:val="s0"/>
        </w:rPr>
        <w:t xml:space="preserve"> белгіленген тәртіппен және акциз</w:t>
      </w:r>
      <w:r>
        <w:rPr>
          <w:rStyle w:val="s0"/>
        </w:rPr>
        <w:t>дердің ставкалары бойынша акциздер салуға жатады.</w:t>
      </w:r>
    </w:p>
    <w:p w:rsidR="00000000" w:rsidRDefault="008535AE">
      <w:pPr>
        <w:pStyle w:val="pj"/>
      </w:pPr>
      <w:r>
        <w:t> </w:t>
      </w:r>
    </w:p>
    <w:p w:rsidR="00000000" w:rsidRDefault="008535AE">
      <w:pPr>
        <w:pStyle w:val="pj"/>
      </w:pPr>
      <w:r>
        <w:rPr>
          <w:rStyle w:val="s0"/>
          <w:b/>
          <w:bCs/>
        </w:rPr>
        <w:t>299-бап. Акцизден босатылған акцизделетін тауарлардың импорты</w:t>
      </w:r>
    </w:p>
    <w:p w:rsidR="00000000" w:rsidRDefault="008535AE">
      <w:pPr>
        <w:pStyle w:val="pji"/>
      </w:pPr>
      <w:r>
        <w:rPr>
          <w:rStyle w:val="s3"/>
        </w:rPr>
        <w:t xml:space="preserve">2010.30.06. № 297-ІV ҚР </w:t>
      </w:r>
      <w:hyperlink r:id="rId3793" w:anchor="sub_id=676" w:history="1">
        <w:r>
          <w:rPr>
            <w:rStyle w:val="a4"/>
            <w:i/>
            <w:iCs/>
            <w:color w:val="0000FF"/>
            <w:u w:val="single"/>
          </w:rPr>
          <w:t>Заңымен</w:t>
        </w:r>
      </w:hyperlink>
      <w:r>
        <w:rPr>
          <w:rStyle w:val="s3"/>
        </w:rPr>
        <w:t xml:space="preserve"> 1-тармақ жаңа редакцияда (201</w:t>
      </w:r>
      <w:r>
        <w:rPr>
          <w:rStyle w:val="s3"/>
        </w:rPr>
        <w:t>0 ж. 1 шілдеден бастап қолданысқа енгізілді) (</w:t>
      </w:r>
      <w:hyperlink r:id="rId3794" w:anchor="sub_id=2990100" w:history="1">
        <w:r>
          <w:rPr>
            <w:rStyle w:val="a4"/>
            <w:i/>
            <w:iCs/>
            <w:color w:val="0000FF"/>
            <w:u w:val="single"/>
          </w:rPr>
          <w:t>бұр.ред.қара</w:t>
        </w:r>
      </w:hyperlink>
      <w:r>
        <w:rPr>
          <w:rStyle w:val="s3"/>
        </w:rPr>
        <w:t>)</w:t>
      </w:r>
    </w:p>
    <w:p w:rsidR="00000000" w:rsidRDefault="008535AE">
      <w:pPr>
        <w:pStyle w:val="pj"/>
      </w:pPr>
      <w:r>
        <w:rPr>
          <w:rStyle w:val="s0"/>
        </w:rPr>
        <w:t>1. Жеке тұлғалар кеден одағының кеден заңнамасында және (немесе) Қазақстан Республикасының кеден заңнамасында көзделген нормалар бойынша импорттайтын акцизделетін тауарларға акциз салынбайды.</w:t>
      </w:r>
    </w:p>
    <w:p w:rsidR="00000000" w:rsidRDefault="008535AE">
      <w:pPr>
        <w:pStyle w:val="pj"/>
      </w:pPr>
      <w:r>
        <w:rPr>
          <w:rStyle w:val="s0"/>
        </w:rPr>
        <w:t>2. Мынадай импортталатын акцизделетін тауарлар:</w:t>
      </w:r>
    </w:p>
    <w:p w:rsidR="00000000" w:rsidRDefault="008535AE">
      <w:pPr>
        <w:pStyle w:val="pj"/>
      </w:pPr>
      <w:r>
        <w:rPr>
          <w:rStyle w:val="s0"/>
        </w:rPr>
        <w:t>1) жол бойы бағы</w:t>
      </w:r>
      <w:r>
        <w:rPr>
          <w:rStyle w:val="s0"/>
        </w:rPr>
        <w:t>тында және аралық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8535AE">
      <w:pPr>
        <w:pStyle w:val="pji"/>
      </w:pPr>
      <w:r>
        <w:rPr>
          <w:rStyle w:val="s3"/>
        </w:rPr>
        <w:t xml:space="preserve">2010.30.06. № 297-ІV ҚР </w:t>
      </w:r>
      <w:hyperlink r:id="rId3795" w:anchor="sub_id=676" w:history="1">
        <w:r>
          <w:rPr>
            <w:rStyle w:val="a4"/>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3796" w:anchor="sub_id=2990202" w:history="1">
        <w:r>
          <w:rPr>
            <w:rStyle w:val="a4"/>
            <w:i/>
            <w:iCs/>
            <w:color w:val="0000FF"/>
            <w:u w:val="single"/>
          </w:rPr>
          <w:t>бұр.ред.қара</w:t>
        </w:r>
      </w:hyperlink>
      <w:r>
        <w:rPr>
          <w:rStyle w:val="s3"/>
        </w:rPr>
        <w:t>)</w:t>
      </w:r>
    </w:p>
    <w:p w:rsidR="00000000" w:rsidRDefault="008535AE">
      <w:pPr>
        <w:pStyle w:val="pj"/>
      </w:pPr>
      <w:r>
        <w:rPr>
          <w:rStyle w:val="s0"/>
        </w:rPr>
        <w:t>2) кеден одағының кеден шекарасы арқылы өткізгенге дейін бүлінуі салдарынан бұйымдар</w:t>
      </w:r>
      <w:r>
        <w:rPr>
          <w:rStyle w:val="s0"/>
        </w:rPr>
        <w:t xml:space="preserve"> және материалдар ретінде пайдалануға жарамсыз болып қалған акцизделетін тауарлар;</w:t>
      </w:r>
    </w:p>
    <w:p w:rsidR="00000000" w:rsidRDefault="008535AE">
      <w:pPr>
        <w:pStyle w:val="pj"/>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w:t>
      </w:r>
      <w:r>
        <w:rPr>
          <w:rStyle w:val="s0"/>
        </w:rPr>
        <w:t>ындағы адамдардың, олармен бірге тұратын отбасы мүшелерін қоса алғанда,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w:t>
      </w:r>
      <w:r>
        <w:rPr>
          <w:rStyle w:val="s0"/>
        </w:rPr>
        <w:t>нуден босатылады;</w:t>
      </w:r>
    </w:p>
    <w:p w:rsidR="00000000" w:rsidRDefault="008535AE">
      <w:pPr>
        <w:pStyle w:val="pji"/>
      </w:pPr>
      <w:r>
        <w:rPr>
          <w:rStyle w:val="s3"/>
        </w:rPr>
        <w:t xml:space="preserve">2010.30.06. № 297-ІV ҚР </w:t>
      </w:r>
      <w:hyperlink r:id="rId3797" w:anchor="sub_id=676" w:history="1">
        <w:r>
          <w:rPr>
            <w:rStyle w:val="a4"/>
            <w:i/>
            <w:iCs/>
            <w:color w:val="0000FF"/>
            <w:u w:val="single"/>
          </w:rPr>
          <w:t>Заңымен</w:t>
        </w:r>
      </w:hyperlink>
      <w:r>
        <w:rPr>
          <w:rStyle w:val="s3"/>
        </w:rPr>
        <w:t xml:space="preserve"> 4) тармақша жаңа редакцияда (2010 ж. 1 шілдеден бастап қолданысқа енгізілді) (</w:t>
      </w:r>
      <w:hyperlink r:id="rId3798" w:anchor="sub_id=2990203" w:history="1">
        <w:r>
          <w:rPr>
            <w:rStyle w:val="a4"/>
            <w:i/>
            <w:iCs/>
            <w:color w:val="0000FF"/>
            <w:u w:val="single"/>
          </w:rPr>
          <w:t>бұр.ред.қара</w:t>
        </w:r>
      </w:hyperlink>
      <w:r>
        <w:rPr>
          <w:rStyle w:val="s3"/>
        </w:rPr>
        <w:t>)</w:t>
      </w:r>
    </w:p>
    <w:p w:rsidR="00000000" w:rsidRDefault="008535AE">
      <w:pPr>
        <w:pStyle w:val="pj"/>
      </w:pPr>
      <w:r>
        <w:rPr>
          <w:rStyle w:val="s0"/>
        </w:rPr>
        <w:t>4) кеден одағының кедендік шекарасы арқылы өткізілетін, ішкі тұтыну</w:t>
      </w:r>
      <w:r>
        <w:t xml:space="preserve"> үшін шығару</w:t>
      </w:r>
      <w:r>
        <w:rPr>
          <w:rStyle w:val="s0"/>
        </w:rPr>
        <w:t xml:space="preserve"> кедендік рәсімін қоспағанда, кеден одағының кеден заңнамасында және (немесе) Қазақстан Республикасының кеден заңнамасында бе</w:t>
      </w:r>
      <w:r>
        <w:rPr>
          <w:rStyle w:val="s0"/>
        </w:rPr>
        <w:t>лгіленген кедендік рәсімдер шеңберінде Қазақстан Республикасының аумағында босатылатын акцизделетін тауарлар;</w:t>
      </w:r>
    </w:p>
    <w:p w:rsidR="00000000" w:rsidRDefault="008535AE">
      <w:pPr>
        <w:pStyle w:val="pji"/>
      </w:pPr>
      <w:r>
        <w:rPr>
          <w:rStyle w:val="s3"/>
        </w:rPr>
        <w:t xml:space="preserve">2010.30.06. № 297-ІV ҚР </w:t>
      </w:r>
      <w:hyperlink r:id="rId3799" w:anchor="sub_id=676" w:history="1">
        <w:r>
          <w:rPr>
            <w:rStyle w:val="a4"/>
            <w:i/>
            <w:iCs/>
            <w:color w:val="0000FF"/>
            <w:u w:val="single"/>
          </w:rPr>
          <w:t>Заңымен</w:t>
        </w:r>
      </w:hyperlink>
      <w:r>
        <w:rPr>
          <w:rStyle w:val="s3"/>
        </w:rPr>
        <w:t xml:space="preserve"> 5) тармақша өзгертілді (2010 ж. 1</w:t>
      </w:r>
      <w:r>
        <w:rPr>
          <w:rStyle w:val="s3"/>
        </w:rPr>
        <w:t xml:space="preserve"> шілдеден бастап қолданысқа енгізілді) (</w:t>
      </w:r>
      <w:hyperlink r:id="rId3800" w:anchor="sub_id=2990202" w:history="1">
        <w:r>
          <w:rPr>
            <w:rStyle w:val="a4"/>
            <w:i/>
            <w:iCs/>
            <w:color w:val="0000FF"/>
            <w:u w:val="single"/>
          </w:rPr>
          <w:t>бұр.ред.қара</w:t>
        </w:r>
      </w:hyperlink>
      <w:r>
        <w:rPr>
          <w:rStyle w:val="s3"/>
        </w:rPr>
        <w:t>)</w:t>
      </w:r>
    </w:p>
    <w:p w:rsidR="00000000" w:rsidRDefault="008535AE">
      <w:pPr>
        <w:pStyle w:val="pj"/>
      </w:pPr>
      <w:r>
        <w:rPr>
          <w:rStyle w:val="s0"/>
        </w:rPr>
        <w:t>5) Қазақстан Республикасының </w:t>
      </w:r>
      <w:hyperlink r:id="rId3801" w:history="1">
        <w:r>
          <w:rPr>
            <w:rStyle w:val="a4"/>
            <w:color w:val="0000FF"/>
            <w:u w:val="single"/>
          </w:rPr>
          <w:t>заңнамасына</w:t>
        </w:r>
      </w:hyperlink>
      <w:r>
        <w:rPr>
          <w:rStyle w:val="s0"/>
        </w:rPr>
        <w:t> сәйкес тірк</w:t>
      </w:r>
      <w:r>
        <w:rPr>
          <w:rStyle w:val="s0"/>
        </w:rPr>
        <w:t>елген құрамында спирті бар медициналық мақсаттағы өнім (бальзамдардан басқа) акциз төлеуден босатылады.</w:t>
      </w:r>
    </w:p>
    <w:p w:rsidR="00000000" w:rsidRDefault="008535AE">
      <w:pPr>
        <w:pStyle w:val="pj"/>
      </w:pPr>
      <w:r>
        <w:t> </w:t>
      </w:r>
    </w:p>
    <w:p w:rsidR="00000000" w:rsidRDefault="008535AE">
      <w:pPr>
        <w:pStyle w:val="pj"/>
      </w:pPr>
      <w:r>
        <w:t> </w:t>
      </w:r>
    </w:p>
    <w:p w:rsidR="00000000" w:rsidRDefault="008535AE">
      <w:pPr>
        <w:pStyle w:val="pc"/>
      </w:pPr>
      <w:r>
        <w:rPr>
          <w:rStyle w:val="s1"/>
        </w:rPr>
        <w:t>10-БӨЛІМ. ЭКСПОРТҚА РЕНТА САЛЫҒЫ</w:t>
      </w:r>
    </w:p>
    <w:p w:rsidR="00000000" w:rsidRDefault="008535AE">
      <w:pPr>
        <w:pStyle w:val="pc"/>
      </w:pPr>
      <w:r>
        <w:rPr>
          <w:rStyle w:val="s1"/>
        </w:rPr>
        <w:t> </w:t>
      </w:r>
    </w:p>
    <w:p w:rsidR="00000000" w:rsidRDefault="008535AE">
      <w:pPr>
        <w:pStyle w:val="pc"/>
      </w:pPr>
      <w:r>
        <w:rPr>
          <w:rStyle w:val="s1"/>
        </w:rPr>
        <w:t>41-тарау. ЭКСПОРТҚА РЕНТА САЛЫҒЫ</w:t>
      </w:r>
    </w:p>
    <w:p w:rsidR="00000000" w:rsidRDefault="008535AE">
      <w:pPr>
        <w:pStyle w:val="pj"/>
      </w:pPr>
      <w:r>
        <w:rPr>
          <w:rStyle w:val="s0"/>
        </w:rPr>
        <w:t> </w:t>
      </w:r>
    </w:p>
    <w:p w:rsidR="00000000" w:rsidRDefault="008535AE">
      <w:pPr>
        <w:pStyle w:val="pji"/>
      </w:pPr>
      <w:r>
        <w:rPr>
          <w:rStyle w:val="s3"/>
        </w:rPr>
        <w:t xml:space="preserve">2009.30.12 № 234-IV </w:t>
      </w:r>
      <w:hyperlink r:id="rId3802" w:anchor="sub_id=3003" w:history="1">
        <w:r>
          <w:rPr>
            <w:rStyle w:val="a4"/>
            <w:i/>
            <w:iCs/>
            <w:color w:val="0000FF"/>
            <w:u w:val="single"/>
          </w:rPr>
          <w:t>Заңымен</w:t>
        </w:r>
      </w:hyperlink>
      <w:r>
        <w:rPr>
          <w:rStyle w:val="s3"/>
        </w:rPr>
        <w:t xml:space="preserve"> 300-бап жаңа редакцияда (2009 жылғы 1 қаңтардан қолданысқа енгiзiлдi) (бұр.</w:t>
      </w:r>
      <w:hyperlink r:id="rId3803" w:anchor="sub_id=3000000" w:history="1">
        <w:r>
          <w:rPr>
            <w:rStyle w:val="a4"/>
            <w:i/>
            <w:iCs/>
            <w:color w:val="0000FF"/>
            <w:u w:val="single"/>
          </w:rPr>
          <w:t>ред</w:t>
        </w:r>
      </w:hyperlink>
      <w:r>
        <w:rPr>
          <w:rStyle w:val="s3"/>
        </w:rPr>
        <w:t xml:space="preserve">.қара); 2011.21.07. № 467-ІV ҚР </w:t>
      </w:r>
      <w:hyperlink r:id="rId3804" w:anchor="sub_id=3124" w:history="1">
        <w:r>
          <w:rPr>
            <w:rStyle w:val="a4"/>
            <w:i/>
            <w:iCs/>
            <w:color w:val="0000FF"/>
            <w:u w:val="single"/>
          </w:rPr>
          <w:t>Заңымен</w:t>
        </w:r>
      </w:hyperlink>
      <w:r>
        <w:rPr>
          <w:rStyle w:val="s3"/>
        </w:rPr>
        <w:t xml:space="preserve"> 300-бап өзгертілді (2009 жылғы 1 қаңтардан бастап қолданысқа енгізілді) (</w:t>
      </w:r>
      <w:hyperlink r:id="rId3805" w:anchor="sub_id=3000000" w:history="1">
        <w:r>
          <w:rPr>
            <w:rStyle w:val="a4"/>
            <w:i/>
            <w:iCs/>
            <w:color w:val="0000FF"/>
            <w:u w:val="single"/>
          </w:rPr>
          <w:t>бұр.ред.</w:t>
        </w:r>
        <w:r>
          <w:rPr>
            <w:rStyle w:val="a4"/>
            <w:i/>
            <w:iCs/>
            <w:color w:val="0000FF"/>
            <w:u w:val="single"/>
          </w:rPr>
          <w:t>қара</w:t>
        </w:r>
      </w:hyperlink>
      <w:r>
        <w:rPr>
          <w:rStyle w:val="s3"/>
        </w:rPr>
        <w:t xml:space="preserve">) </w:t>
      </w:r>
    </w:p>
    <w:p w:rsidR="00000000" w:rsidRDefault="008535AE">
      <w:pPr>
        <w:pStyle w:val="pj"/>
      </w:pPr>
      <w:r>
        <w:rPr>
          <w:b/>
          <w:bCs/>
        </w:rPr>
        <w:t>300-бап</w:t>
      </w:r>
      <w:r>
        <w:t>. Төлеушiлер</w:t>
      </w:r>
    </w:p>
    <w:p w:rsidR="00000000" w:rsidRDefault="008535AE">
      <w:pPr>
        <w:pStyle w:val="pj"/>
      </w:pPr>
      <w:r>
        <w:t>Мыналар:</w:t>
      </w:r>
    </w:p>
    <w:p w:rsidR="00000000" w:rsidRDefault="008535AE">
      <w:pPr>
        <w:pStyle w:val="pj"/>
      </w:pPr>
      <w:r>
        <w:t xml:space="preserve">1) осы Кодекстiң </w:t>
      </w:r>
      <w:hyperlink r:id="rId3806" w:anchor="sub_id=308010000" w:history="1">
        <w:r>
          <w:rPr>
            <w:rStyle w:val="a4"/>
            <w:color w:val="0000FF"/>
            <w:u w:val="single"/>
          </w:rPr>
          <w:t>308-1-баптың 1-тармағында</w:t>
        </w:r>
      </w:hyperlink>
      <w:r>
        <w:rPr>
          <w:rStyle w:val="s0"/>
        </w:rPr>
        <w:t xml:space="preserve"> </w:t>
      </w:r>
      <w:r>
        <w:t>көрсетiлген келісімшарттар шеңберiнде өндiрiлген шикi мұнай, газ конденсаты көлемiн экспор</w:t>
      </w:r>
      <w:r>
        <w:t>ттайтын жер қойнауын пайдаланушыларды қоспағанда, шикi мұнайды, газ конденсатын;</w:t>
      </w:r>
    </w:p>
    <w:p w:rsidR="00000000" w:rsidRDefault="008535AE">
      <w:pPr>
        <w:pStyle w:val="pj"/>
      </w:pPr>
      <w:r>
        <w:t>2) көмiрдi экспортқа өткiзетiн жеке және заңды тұлғалар экспортқа рента салығын төлеушiлер болып табылады.</w:t>
      </w:r>
    </w:p>
    <w:p w:rsidR="00000000" w:rsidRDefault="008535AE">
      <w:pPr>
        <w:pStyle w:val="pj"/>
      </w:pPr>
      <w:r>
        <w:t> </w:t>
      </w:r>
    </w:p>
    <w:p w:rsidR="00000000" w:rsidRDefault="008535AE">
      <w:pPr>
        <w:pStyle w:val="pj"/>
      </w:pPr>
      <w:r>
        <w:rPr>
          <w:rStyle w:val="s0"/>
          <w:b/>
          <w:bCs/>
        </w:rPr>
        <w:t>301-бап</w:t>
      </w:r>
      <w:r>
        <w:rPr>
          <w:rStyle w:val="s0"/>
        </w:rPr>
        <w:t xml:space="preserve">. </w:t>
      </w:r>
      <w:r>
        <w:rPr>
          <w:rStyle w:val="s0"/>
          <w:b/>
          <w:bCs/>
        </w:rPr>
        <w:t>Салық салу объектісі</w:t>
      </w:r>
    </w:p>
    <w:p w:rsidR="00000000" w:rsidRDefault="008535AE">
      <w:pPr>
        <w:pStyle w:val="pj"/>
      </w:pPr>
      <w:r>
        <w:rPr>
          <w:rStyle w:val="s0"/>
        </w:rPr>
        <w:t>Экспортқа өткізілетін шикі мұнайдың,</w:t>
      </w:r>
      <w:r>
        <w:rPr>
          <w:rStyle w:val="s0"/>
        </w:rPr>
        <w:t xml:space="preserve"> газ конденсатының, көмірдің көлемі экспортқа рента салығын салу объектісі болып табылады.</w:t>
      </w:r>
    </w:p>
    <w:p w:rsidR="00000000" w:rsidRDefault="008535AE">
      <w:pPr>
        <w:pStyle w:val="pj"/>
      </w:pPr>
      <w:r>
        <w:rPr>
          <w:rStyle w:val="s0"/>
        </w:rPr>
        <w:t> </w:t>
      </w:r>
    </w:p>
    <w:p w:rsidR="00000000" w:rsidRDefault="008535AE">
      <w:pPr>
        <w:pStyle w:val="pj"/>
      </w:pPr>
      <w:r>
        <w:rPr>
          <w:rStyle w:val="s0"/>
          <w:b/>
          <w:bCs/>
        </w:rPr>
        <w:t>302-бап</w:t>
      </w:r>
      <w:r>
        <w:rPr>
          <w:rStyle w:val="s0"/>
        </w:rPr>
        <w:t xml:space="preserve">. </w:t>
      </w:r>
      <w:r>
        <w:rPr>
          <w:rStyle w:val="s0"/>
          <w:b/>
          <w:bCs/>
        </w:rPr>
        <w:t>Есептеу тәртібі</w:t>
      </w:r>
    </w:p>
    <w:p w:rsidR="00000000" w:rsidRDefault="008535AE">
      <w:pPr>
        <w:pStyle w:val="pj"/>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r:id="rId3807" w:anchor="sub_id=3340300" w:history="1">
        <w:r>
          <w:rPr>
            <w:rStyle w:val="a4"/>
            <w:color w:val="0000FF"/>
            <w:u w:val="single"/>
          </w:rPr>
          <w:t>334-бабының 3-тармағында</w:t>
        </w:r>
      </w:hyperlink>
      <w:r>
        <w:rPr>
          <w:rStyle w:val="s0"/>
        </w:rPr>
        <w:t xml:space="preserve"> белгіленген тәртіппен есептелген әлемдік баға негізінде есептелген экспортталатын шикі мұнайдың, газ конденсатының құны экспортқа рента салығын есептеу үшін са</w:t>
      </w:r>
      <w:r>
        <w:rPr>
          <w:rStyle w:val="s0"/>
        </w:rPr>
        <w:t>лық базасы болып табылады.</w:t>
      </w:r>
    </w:p>
    <w:p w:rsidR="00000000" w:rsidRDefault="008535AE">
      <w:pPr>
        <w:pStyle w:val="pj"/>
      </w:pPr>
      <w:r>
        <w:rPr>
          <w:rStyle w:val="s0"/>
        </w:rPr>
        <w:t>Экспортқа іс жүзінде өткізілетін көмірдің көлемін негізге ала отырып есептелген экспортталатын көмірдің құны көмір бойынша экспортқа рента салығын есептеу үшін салық базасы болып табылады.</w:t>
      </w:r>
    </w:p>
    <w:p w:rsidR="00000000" w:rsidRDefault="008535AE">
      <w:pPr>
        <w:pStyle w:val="pj"/>
      </w:pPr>
      <w:r>
        <w:rPr>
          <w:rStyle w:val="s0"/>
        </w:rPr>
        <w:t>2. Экспортқа рента салығын төлеудің ақша</w:t>
      </w:r>
      <w:r>
        <w:rPr>
          <w:rStyle w:val="s0"/>
        </w:rPr>
        <w:t>лай нысаны Қазақстан Республикасы Үкіметінің шикі мұнай, газ конденсаты жөніндегі шешімі бойынша уәкілетті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8535AE">
      <w:pPr>
        <w:pStyle w:val="pj"/>
      </w:pPr>
      <w:r>
        <w:rPr>
          <w:rStyle w:val="s0"/>
        </w:rPr>
        <w:t xml:space="preserve">Шикі мұнай, газ </w:t>
      </w:r>
      <w:r>
        <w:rPr>
          <w:rStyle w:val="s0"/>
        </w:rPr>
        <w:t xml:space="preserve">конденсаты бойынша экспортқа рента салығын заттай нысанда төлеу тәртібі осы Кодекстің </w:t>
      </w:r>
      <w:hyperlink r:id="rId3808" w:anchor="sub_id=3460000" w:history="1">
        <w:r>
          <w:rPr>
            <w:rStyle w:val="a4"/>
            <w:color w:val="0000FF"/>
            <w:u w:val="single"/>
          </w:rPr>
          <w:t>346-бабында</w:t>
        </w:r>
      </w:hyperlink>
      <w:r>
        <w:rPr>
          <w:rStyle w:val="s0"/>
        </w:rPr>
        <w:t xml:space="preserve"> белгіленген.</w:t>
      </w:r>
    </w:p>
    <w:p w:rsidR="00000000" w:rsidRDefault="008535AE">
      <w:pPr>
        <w:pStyle w:val="pj"/>
      </w:pPr>
      <w:r>
        <w:rPr>
          <w:rStyle w:val="s0"/>
        </w:rPr>
        <w:t> </w:t>
      </w:r>
    </w:p>
    <w:p w:rsidR="00000000" w:rsidRDefault="008535AE">
      <w:pPr>
        <w:pStyle w:val="pj"/>
      </w:pPr>
      <w:r>
        <w:rPr>
          <w:rStyle w:val="s0"/>
          <w:b/>
          <w:bCs/>
        </w:rPr>
        <w:t>303-бап</w:t>
      </w:r>
      <w:r>
        <w:rPr>
          <w:rStyle w:val="s0"/>
        </w:rPr>
        <w:t xml:space="preserve">. </w:t>
      </w:r>
      <w:r>
        <w:rPr>
          <w:rStyle w:val="s0"/>
          <w:b/>
          <w:bCs/>
        </w:rPr>
        <w:t>Экспортқа рента салығының ставкалары</w:t>
      </w:r>
    </w:p>
    <w:p w:rsidR="00000000" w:rsidRDefault="008535AE">
      <w:pPr>
        <w:pStyle w:val="pj"/>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8535AE">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697"/>
        <w:gridCol w:w="7527"/>
        <w:gridCol w:w="1347"/>
      </w:tblGrid>
      <w:tr w:rsidR="00000000">
        <w:trPr>
          <w:jc w:val="center"/>
        </w:trPr>
        <w:tc>
          <w:tcPr>
            <w:tcW w:w="6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Рет №</w:t>
            </w:r>
          </w:p>
        </w:tc>
        <w:tc>
          <w:tcPr>
            <w:tcW w:w="7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Әлемдік</w:t>
            </w:r>
            <w:r>
              <w:t xml:space="preserve"> баға</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Ставка,</w:t>
            </w:r>
          </w:p>
          <w:p w:rsidR="00000000" w:rsidRDefault="008535AE">
            <w:pPr>
              <w:pStyle w:val="pc"/>
            </w:pPr>
            <w:r>
              <w:t>%-пен</w:t>
            </w:r>
          </w:p>
        </w:tc>
      </w:tr>
      <w:tr w:rsidR="00000000">
        <w:trPr>
          <w:jc w:val="center"/>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c>
          <w:tcPr>
            <w:tcW w:w="7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r>
      <w:tr w:rsidR="00000000">
        <w:trPr>
          <w:jc w:val="center"/>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w:t>
            </w:r>
          </w:p>
        </w:tc>
        <w:tc>
          <w:tcPr>
            <w:tcW w:w="7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бір баррель үшiн 20 АҚШ долларына дейін қоса алғанда</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w:t>
            </w:r>
          </w:p>
        </w:tc>
      </w:tr>
      <w:tr w:rsidR="00000000">
        <w:trPr>
          <w:jc w:val="center"/>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2</w:t>
            </w:r>
          </w:p>
        </w:tc>
        <w:tc>
          <w:tcPr>
            <w:tcW w:w="7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бір баррель үшiн 30 АҚШ долларына дейiн қоса алғанда</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w:t>
            </w:r>
          </w:p>
        </w:tc>
      </w:tr>
      <w:tr w:rsidR="00000000">
        <w:trPr>
          <w:jc w:val="center"/>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w:t>
            </w:r>
          </w:p>
        </w:tc>
        <w:tc>
          <w:tcPr>
            <w:tcW w:w="7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бір баррель үшiн 40 АҚШ долларына дейiн қоса алғанда</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w:t>
            </w:r>
          </w:p>
        </w:tc>
      </w:tr>
      <w:tr w:rsidR="00000000">
        <w:trPr>
          <w:jc w:val="center"/>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4</w:t>
            </w:r>
          </w:p>
        </w:tc>
        <w:tc>
          <w:tcPr>
            <w:tcW w:w="7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бір баррель үшiн 50 АҚШ долларына дейiн қоса алғанда</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w:t>
            </w:r>
          </w:p>
        </w:tc>
      </w:tr>
      <w:tr w:rsidR="00000000">
        <w:trPr>
          <w:jc w:val="center"/>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5</w:t>
            </w:r>
          </w:p>
        </w:tc>
        <w:tc>
          <w:tcPr>
            <w:tcW w:w="7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бір баррель үшiн 60 АҚШ долларына дейiн қоса алғанда</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11</w:t>
            </w:r>
          </w:p>
        </w:tc>
      </w:tr>
      <w:tr w:rsidR="00000000">
        <w:trPr>
          <w:jc w:val="center"/>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w:t>
            </w:r>
          </w:p>
        </w:tc>
        <w:tc>
          <w:tcPr>
            <w:tcW w:w="7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бір баррель үшiн 70 АҚШ долларына дейiн қоса алғанда</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w:t>
            </w:r>
          </w:p>
        </w:tc>
      </w:tr>
      <w:tr w:rsidR="00000000">
        <w:trPr>
          <w:jc w:val="center"/>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7</w:t>
            </w:r>
          </w:p>
        </w:tc>
        <w:tc>
          <w:tcPr>
            <w:tcW w:w="7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бір баррель үшiн 80 АҚШ долларына дейiн қоса алғанда</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16</w:t>
            </w:r>
          </w:p>
        </w:tc>
      </w:tr>
      <w:tr w:rsidR="00000000">
        <w:trPr>
          <w:jc w:val="center"/>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8</w:t>
            </w:r>
          </w:p>
        </w:tc>
        <w:tc>
          <w:tcPr>
            <w:tcW w:w="7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бір баррель үшiн 90 АҚШ долларына дейiн қоса алғанда</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17</w:t>
            </w:r>
          </w:p>
        </w:tc>
      </w:tr>
      <w:tr w:rsidR="00000000">
        <w:trPr>
          <w:jc w:val="center"/>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9</w:t>
            </w:r>
          </w:p>
        </w:tc>
        <w:tc>
          <w:tcPr>
            <w:tcW w:w="7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бір баррель үшiн 100 АҚШ долларына дейiн қоса алғанда</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19</w:t>
            </w:r>
          </w:p>
        </w:tc>
      </w:tr>
      <w:tr w:rsidR="00000000">
        <w:trPr>
          <w:jc w:val="center"/>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10</w:t>
            </w:r>
          </w:p>
        </w:tc>
        <w:tc>
          <w:tcPr>
            <w:tcW w:w="7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бір баррель үшiн 110 АҚШ долларына дейiн қоса алғанда</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21</w:t>
            </w:r>
          </w:p>
        </w:tc>
      </w:tr>
      <w:tr w:rsidR="00000000">
        <w:trPr>
          <w:jc w:val="center"/>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11</w:t>
            </w:r>
          </w:p>
        </w:tc>
        <w:tc>
          <w:tcPr>
            <w:tcW w:w="7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бір баррель үшiн 120 АҚШ долларына дейiн қоса алғанда</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22</w:t>
            </w:r>
          </w:p>
        </w:tc>
      </w:tr>
      <w:tr w:rsidR="00000000">
        <w:trPr>
          <w:jc w:val="center"/>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12</w:t>
            </w:r>
          </w:p>
        </w:tc>
        <w:tc>
          <w:tcPr>
            <w:tcW w:w="7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бір баррель үшiн 130 АҚШ долларына дейiн қоса алғанда</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23</w:t>
            </w:r>
          </w:p>
        </w:tc>
      </w:tr>
      <w:tr w:rsidR="00000000">
        <w:trPr>
          <w:jc w:val="center"/>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13</w:t>
            </w:r>
          </w:p>
        </w:tc>
        <w:tc>
          <w:tcPr>
            <w:tcW w:w="7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бір баррель үшiн 140 АҚШ долларына дейiн қоса алғанда</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25</w:t>
            </w:r>
          </w:p>
        </w:tc>
      </w:tr>
      <w:tr w:rsidR="00000000">
        <w:trPr>
          <w:jc w:val="center"/>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14</w:t>
            </w:r>
          </w:p>
        </w:tc>
        <w:tc>
          <w:tcPr>
            <w:tcW w:w="7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бір баррель үшiн 150 АҚШ долларына дейiн қоса алғанда</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26</w:t>
            </w:r>
          </w:p>
        </w:tc>
      </w:tr>
      <w:tr w:rsidR="00000000">
        <w:trPr>
          <w:jc w:val="center"/>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15</w:t>
            </w:r>
          </w:p>
        </w:tc>
        <w:tc>
          <w:tcPr>
            <w:tcW w:w="7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бір баррель үшiн 160 АҚШ долларына дейiн қоса алғанда</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27</w:t>
            </w:r>
          </w:p>
        </w:tc>
      </w:tr>
      <w:tr w:rsidR="00000000">
        <w:trPr>
          <w:jc w:val="center"/>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16</w:t>
            </w:r>
          </w:p>
        </w:tc>
        <w:tc>
          <w:tcPr>
            <w:tcW w:w="7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бір баррель үшiн 170 АҚШ долларына дейiн қоса алғанда</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29</w:t>
            </w:r>
          </w:p>
        </w:tc>
      </w:tr>
      <w:tr w:rsidR="00000000">
        <w:trPr>
          <w:jc w:val="center"/>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17</w:t>
            </w:r>
          </w:p>
        </w:tc>
        <w:tc>
          <w:tcPr>
            <w:tcW w:w="7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бір баррель үшiн 180 АҚШ долларына дейiн қоса алғанда</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30</w:t>
            </w:r>
          </w:p>
        </w:tc>
      </w:tr>
      <w:tr w:rsidR="00000000">
        <w:trPr>
          <w:jc w:val="center"/>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18</w:t>
            </w:r>
          </w:p>
        </w:tc>
        <w:tc>
          <w:tcPr>
            <w:tcW w:w="7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бір баррель үшiн 190 АҚШ долларына дейiн қоса алғанда</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32</w:t>
            </w:r>
          </w:p>
        </w:tc>
      </w:tr>
      <w:tr w:rsidR="00000000">
        <w:trPr>
          <w:jc w:val="center"/>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19</w:t>
            </w:r>
          </w:p>
        </w:tc>
        <w:tc>
          <w:tcPr>
            <w:tcW w:w="7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бір баррель үшiн 200 АҚШ долларына дейiн және одан жоғары</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32</w:t>
            </w:r>
          </w:p>
        </w:tc>
      </w:tr>
    </w:tbl>
    <w:p w:rsidR="00000000" w:rsidRDefault="008535AE">
      <w:pPr>
        <w:pStyle w:val="pj"/>
      </w:pPr>
      <w:r>
        <w:rPr>
          <w:rStyle w:val="s0"/>
        </w:rPr>
        <w:t> </w:t>
      </w:r>
    </w:p>
    <w:p w:rsidR="00000000" w:rsidRDefault="008535AE">
      <w:pPr>
        <w:pStyle w:val="pj"/>
      </w:pPr>
      <w:r>
        <w:rPr>
          <w:rStyle w:val="s0"/>
        </w:rPr>
        <w:t>Көмірді экспорттау кезінде экспортқа рента салығы 2,1 проценттік ставка бойынша есептеледі.</w:t>
      </w:r>
    </w:p>
    <w:p w:rsidR="00000000" w:rsidRDefault="008535AE">
      <w:pPr>
        <w:pStyle w:val="pji"/>
      </w:pPr>
      <w:r>
        <w:t> </w:t>
      </w:r>
    </w:p>
    <w:p w:rsidR="00000000" w:rsidRDefault="008535AE">
      <w:pPr>
        <w:pStyle w:val="pj"/>
      </w:pPr>
      <w:r>
        <w:rPr>
          <w:rStyle w:val="s0"/>
          <w:b/>
          <w:bCs/>
        </w:rPr>
        <w:t>304-бап. Салық кезеңі</w:t>
      </w:r>
    </w:p>
    <w:p w:rsidR="00000000" w:rsidRDefault="008535AE">
      <w:pPr>
        <w:pStyle w:val="pj"/>
      </w:pPr>
      <w:r>
        <w:rPr>
          <w:rStyle w:val="s0"/>
        </w:rPr>
        <w:t>Күнтізбелік тоқсан экспортқа рента салығын төлеу бойынша салық кезеңі болып табылады.</w:t>
      </w:r>
    </w:p>
    <w:p w:rsidR="00000000" w:rsidRDefault="008535AE">
      <w:pPr>
        <w:pStyle w:val="pj"/>
      </w:pPr>
      <w:r>
        <w:rPr>
          <w:rStyle w:val="s0"/>
        </w:rPr>
        <w:t> </w:t>
      </w:r>
    </w:p>
    <w:p w:rsidR="00000000" w:rsidRDefault="008535AE">
      <w:pPr>
        <w:pStyle w:val="pj"/>
      </w:pPr>
      <w:r>
        <w:rPr>
          <w:rStyle w:val="s0"/>
          <w:b/>
          <w:bCs/>
        </w:rPr>
        <w:t>305-бап. Төлеу мерзімдері</w:t>
      </w:r>
    </w:p>
    <w:p w:rsidR="00000000" w:rsidRDefault="008535AE">
      <w:pPr>
        <w:pStyle w:val="pj"/>
      </w:pPr>
      <w:r>
        <w:rPr>
          <w:rStyle w:val="s0"/>
        </w:rPr>
        <w:t>Салық төлеуші бюджетке сал</w:t>
      </w:r>
      <w:r>
        <w:rPr>
          <w:rStyle w:val="s0"/>
        </w:rPr>
        <w:t>ықтың есептелген сомасын салық кезеңінен кейінгі екінші айдың 25-нен кешіктірмей төлеуге міндетті.</w:t>
      </w:r>
    </w:p>
    <w:p w:rsidR="00000000" w:rsidRDefault="008535AE">
      <w:pPr>
        <w:pStyle w:val="pj"/>
      </w:pPr>
      <w:r>
        <w:rPr>
          <w:rStyle w:val="s0"/>
        </w:rPr>
        <w:t> </w:t>
      </w:r>
    </w:p>
    <w:p w:rsidR="00000000" w:rsidRDefault="008535AE">
      <w:pPr>
        <w:pStyle w:val="pj"/>
      </w:pPr>
      <w:r>
        <w:rPr>
          <w:rStyle w:val="s0"/>
          <w:b/>
          <w:bCs/>
        </w:rPr>
        <w:t>306-бап. Салық декларациясы</w:t>
      </w:r>
    </w:p>
    <w:p w:rsidR="00000000" w:rsidRDefault="008535AE">
      <w:pPr>
        <w:pStyle w:val="pj"/>
      </w:pPr>
      <w:hyperlink r:id="rId3809" w:history="1">
        <w:r>
          <w:rPr>
            <w:rStyle w:val="a4"/>
            <w:color w:val="0000FF"/>
            <w:u w:val="single"/>
          </w:rPr>
          <w:t>Экспортқа рента салығы жөніндегі декларация</w:t>
        </w:r>
      </w:hyperlink>
      <w:r>
        <w:rPr>
          <w:rStyle w:val="s0"/>
        </w:rPr>
        <w:t> салық төлеушінің о</w:t>
      </w:r>
      <w:r>
        <w:rPr>
          <w:rStyle w:val="s0"/>
        </w:rPr>
        <w:t>рналасқан жері бойынша салық органына салық кезеңінен кейінгі екінші айдың 15-нен кешіктірілмей табыс етіледі</w:t>
      </w:r>
      <w:r>
        <w:t>.</w:t>
      </w:r>
    </w:p>
    <w:p w:rsidR="00000000" w:rsidRDefault="008535AE">
      <w:pPr>
        <w:pStyle w:val="pji"/>
      </w:pPr>
      <w:r>
        <w:t> </w:t>
      </w:r>
    </w:p>
    <w:p w:rsidR="00000000" w:rsidRDefault="008535AE">
      <w:pPr>
        <w:pStyle w:val="pc"/>
      </w:pPr>
      <w:r>
        <w:rPr>
          <w:rStyle w:val="s1"/>
        </w:rPr>
        <w:t>11-БӨЛІМ. ЖЕР ҚОЙНАУЫН ПАЙДАЛАНУШЫЛАРҒА САЛЫҚ САЛУ</w:t>
      </w:r>
    </w:p>
    <w:p w:rsidR="00000000" w:rsidRDefault="008535AE">
      <w:pPr>
        <w:pStyle w:val="pc"/>
      </w:pPr>
      <w:r>
        <w:rPr>
          <w:rStyle w:val="s1"/>
        </w:rPr>
        <w:t> </w:t>
      </w:r>
    </w:p>
    <w:p w:rsidR="00000000" w:rsidRDefault="008535AE">
      <w:pPr>
        <w:pStyle w:val="pc"/>
      </w:pPr>
      <w:r>
        <w:rPr>
          <w:rStyle w:val="s1"/>
        </w:rPr>
        <w:t>42-тарау. ЖАЛПЫ ЕРЕЖЕЛЕР</w:t>
      </w:r>
    </w:p>
    <w:p w:rsidR="00000000" w:rsidRDefault="008535AE">
      <w:pPr>
        <w:pStyle w:val="pc"/>
      </w:pPr>
      <w:r>
        <w:rPr>
          <w:rStyle w:val="s1"/>
        </w:rPr>
        <w:t> </w:t>
      </w:r>
    </w:p>
    <w:p w:rsidR="00000000" w:rsidRDefault="008535AE">
      <w:pPr>
        <w:pStyle w:val="pj"/>
      </w:pPr>
      <w:r>
        <w:rPr>
          <w:rStyle w:val="s0"/>
          <w:b/>
          <w:bCs/>
        </w:rPr>
        <w:t>307-бап</w:t>
      </w:r>
      <w:r>
        <w:rPr>
          <w:rStyle w:val="s0"/>
        </w:rPr>
        <w:t xml:space="preserve">. </w:t>
      </w:r>
      <w:r>
        <w:rPr>
          <w:rStyle w:val="s0"/>
          <w:b/>
          <w:bCs/>
        </w:rPr>
        <w:t>Осы бөлімде реттелетін қатынастар</w:t>
      </w:r>
    </w:p>
    <w:p w:rsidR="00000000" w:rsidRDefault="008535AE">
      <w:pPr>
        <w:pStyle w:val="pj"/>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w:t>
      </w:r>
      <w:r>
        <w:rPr>
          <w:rStyle w:val="s0"/>
        </w:rPr>
        <w:t xml:space="preserve"> салықтарды және бюджетке төленетін басқа да міндетті төлемдерді төлейді.</w:t>
      </w:r>
    </w:p>
    <w:p w:rsidR="00000000" w:rsidRDefault="008535AE">
      <w:pPr>
        <w:pStyle w:val="pji"/>
      </w:pPr>
      <w:r>
        <w:rPr>
          <w:rStyle w:val="s3"/>
        </w:rPr>
        <w:t xml:space="preserve">2010.30.06. № 297-ІV ҚР </w:t>
      </w:r>
      <w:hyperlink r:id="rId3810" w:anchor="sub_id=677" w:history="1">
        <w:r>
          <w:rPr>
            <w:rStyle w:val="a4"/>
            <w:i/>
            <w:iCs/>
            <w:color w:val="0000FF"/>
            <w:u w:val="single"/>
          </w:rPr>
          <w:t>Заңымен</w:t>
        </w:r>
      </w:hyperlink>
      <w:r>
        <w:rPr>
          <w:rStyle w:val="s3"/>
        </w:rPr>
        <w:t xml:space="preserve"> 2-тармақ жаңа редакцияда (2009 жылғы 1 қаңтардан бастап қолданысқа ен</w:t>
      </w:r>
      <w:r>
        <w:rPr>
          <w:rStyle w:val="s3"/>
        </w:rPr>
        <w:t>гізілді) (</w:t>
      </w:r>
      <w:hyperlink r:id="rId3811" w:anchor="sub_id=3070200" w:history="1">
        <w:r>
          <w:rPr>
            <w:rStyle w:val="a4"/>
            <w:i/>
            <w:iCs/>
            <w:color w:val="0000FF"/>
            <w:u w:val="single"/>
          </w:rPr>
          <w:t>бұр.ред.қара</w:t>
        </w:r>
      </w:hyperlink>
      <w:r>
        <w:rPr>
          <w:rStyle w:val="s3"/>
        </w:rPr>
        <w:t>)</w:t>
      </w:r>
    </w:p>
    <w:p w:rsidR="00000000" w:rsidRDefault="008535AE">
      <w:pPr>
        <w:pStyle w:val="pj"/>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w:t>
      </w:r>
      <w:r>
        <w:rPr>
          <w:rStyle w:val="s0"/>
        </w:rPr>
        <w:t xml:space="preserve"> және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8535AE">
      <w:pPr>
        <w:pStyle w:val="pj"/>
      </w:pPr>
      <w:r>
        <w:rPr>
          <w:rStyle w:val="s0"/>
        </w:rPr>
        <w:t>3. Жер қойнауын пайдаланушылардың арнаулы төлемдері мен салықтары:</w:t>
      </w:r>
    </w:p>
    <w:p w:rsidR="00000000" w:rsidRDefault="008535AE">
      <w:pPr>
        <w:pStyle w:val="pj"/>
      </w:pPr>
      <w:r>
        <w:rPr>
          <w:rStyle w:val="s0"/>
        </w:rPr>
        <w:t>1) жер қо</w:t>
      </w:r>
      <w:r>
        <w:rPr>
          <w:rStyle w:val="s0"/>
        </w:rPr>
        <w:t>йнауын пайдаланушылардың арнаулы төлемдерін;</w:t>
      </w:r>
    </w:p>
    <w:p w:rsidR="00000000" w:rsidRDefault="008535AE">
      <w:pPr>
        <w:pStyle w:val="pj"/>
      </w:pPr>
      <w:r>
        <w:rPr>
          <w:rStyle w:val="s0"/>
        </w:rPr>
        <w:t>а) қол қойылатын бонусты;</w:t>
      </w:r>
    </w:p>
    <w:p w:rsidR="00000000" w:rsidRDefault="008535AE">
      <w:pPr>
        <w:pStyle w:val="pj"/>
      </w:pPr>
      <w:r>
        <w:rPr>
          <w:rStyle w:val="s0"/>
        </w:rPr>
        <w:t>б) коммерциялық табу бонусын;</w:t>
      </w:r>
    </w:p>
    <w:p w:rsidR="00000000" w:rsidRDefault="008535AE">
      <w:pPr>
        <w:pStyle w:val="pj"/>
      </w:pPr>
      <w:r>
        <w:rPr>
          <w:rStyle w:val="s0"/>
        </w:rPr>
        <w:t>в) тарихи шығындарды өтеу бойынша төлемдерді;</w:t>
      </w:r>
    </w:p>
    <w:p w:rsidR="00000000" w:rsidRDefault="008535AE">
      <w:pPr>
        <w:pStyle w:val="pj"/>
      </w:pPr>
      <w:r>
        <w:rPr>
          <w:rStyle w:val="s0"/>
        </w:rPr>
        <w:t>2) пайдалы қазбаларды өндіру салығын;</w:t>
      </w:r>
    </w:p>
    <w:p w:rsidR="00000000" w:rsidRDefault="008535AE">
      <w:pPr>
        <w:pStyle w:val="pj"/>
      </w:pPr>
      <w:r>
        <w:rPr>
          <w:rStyle w:val="s0"/>
        </w:rPr>
        <w:t>3) үстеме пайда салығын қамтиды.</w:t>
      </w:r>
    </w:p>
    <w:p w:rsidR="00000000" w:rsidRDefault="008535AE">
      <w:pPr>
        <w:pStyle w:val="pj"/>
      </w:pPr>
      <w:r>
        <w:rPr>
          <w:rStyle w:val="s0"/>
        </w:rPr>
        <w:t>Осы бөлімдегі арнайы ұғымдар мен терми</w:t>
      </w:r>
      <w:r>
        <w:rPr>
          <w:rStyle w:val="s0"/>
        </w:rPr>
        <w:t>ндердің Қазақстан Республикасының жер қойнауы және жер қойнауын пайдалану туралы заңнамасында айқындалған маңызы бар.</w:t>
      </w:r>
    </w:p>
    <w:p w:rsidR="00000000" w:rsidRDefault="008535AE">
      <w:pPr>
        <w:pStyle w:val="pji"/>
      </w:pPr>
      <w:r>
        <w:rPr>
          <w:rStyle w:val="s3"/>
        </w:rPr>
        <w:t>307-бабы 4-тармағының қолданылуы 2012 жылғы 1 қаңтарға дейін тоқтатылды, тоқтата тұру кезеңiнде аталған тармақ 2008.10.12  № 100-IV ҚР Заң</w:t>
      </w:r>
      <w:r>
        <w:rPr>
          <w:rStyle w:val="s3"/>
        </w:rPr>
        <w:t xml:space="preserve">ның </w:t>
      </w:r>
      <w:hyperlink r:id="rId3812" w:anchor="sub_id=180000" w:history="1">
        <w:r>
          <w:rPr>
            <w:rStyle w:val="a4"/>
            <w:i/>
            <w:iCs/>
            <w:color w:val="0000FF"/>
            <w:u w:val="single"/>
          </w:rPr>
          <w:t>18-бабының</w:t>
        </w:r>
      </w:hyperlink>
      <w:r>
        <w:rPr>
          <w:rStyle w:val="s3"/>
        </w:rPr>
        <w:t xml:space="preserve"> редакциясында қолданылды </w:t>
      </w:r>
    </w:p>
    <w:p w:rsidR="00000000" w:rsidRDefault="008535AE">
      <w:pPr>
        <w:pStyle w:val="pji"/>
      </w:pPr>
      <w:r>
        <w:rPr>
          <w:rStyle w:val="s3"/>
        </w:rPr>
        <w:t xml:space="preserve">2009.30.12 № 234-IV </w:t>
      </w:r>
      <w:hyperlink r:id="rId3813" w:anchor="sub_id=307" w:history="1">
        <w:r>
          <w:rPr>
            <w:rStyle w:val="a4"/>
            <w:i/>
            <w:iCs/>
            <w:color w:val="0000FF"/>
            <w:u w:val="single"/>
          </w:rPr>
          <w:t>Заңымен</w:t>
        </w:r>
      </w:hyperlink>
      <w:r>
        <w:rPr>
          <w:rStyle w:val="s3"/>
        </w:rPr>
        <w:t xml:space="preserve"> 4-тармақ өзгертілді (2</w:t>
      </w:r>
      <w:r>
        <w:rPr>
          <w:rStyle w:val="s3"/>
        </w:rPr>
        <w:t>009 жылғы 1 қаңтардан қолданысқа енгiзiлдi) (бұр.</w:t>
      </w:r>
      <w:hyperlink r:id="rId3814" w:anchor="sub_id=3070400" w:history="1">
        <w:r>
          <w:rPr>
            <w:rStyle w:val="a4"/>
            <w:i/>
            <w:iCs/>
            <w:color w:val="0000FF"/>
            <w:u w:val="single"/>
          </w:rPr>
          <w:t>ред</w:t>
        </w:r>
      </w:hyperlink>
      <w:r>
        <w:rPr>
          <w:rStyle w:val="s3"/>
        </w:rPr>
        <w:t>.қара)</w:t>
      </w:r>
    </w:p>
    <w:p w:rsidR="00000000" w:rsidRDefault="008535AE">
      <w:pPr>
        <w:pStyle w:val="pj"/>
      </w:pPr>
      <w:r>
        <w:rPr>
          <w:rStyle w:val="s0"/>
        </w:rPr>
        <w:t>4. Кен орындарын (кен орындары тобын, кен орындарының бір бөлігін) рентабельдігі төмен, қоюлығы жоғары, суланған</w:t>
      </w:r>
      <w:r>
        <w:rPr>
          <w:rStyle w:val="s0"/>
        </w:rPr>
        <w:t xml:space="preserve">, шағын дебетті және игерілген санатқа жатқызу тәртібін, олардың тізбесі мен </w:t>
      </w:r>
      <w:r>
        <w:t>салық салу тәртібін пайдалы қазбаларды өндiру салығы бөлігінде Қазақстан Республикасының Үкіметі айқындайды.</w:t>
      </w:r>
    </w:p>
    <w:p w:rsidR="00000000" w:rsidRDefault="008535AE">
      <w:pPr>
        <w:pStyle w:val="pji"/>
      </w:pPr>
      <w:r>
        <w:t> </w:t>
      </w:r>
    </w:p>
    <w:p w:rsidR="00000000" w:rsidRDefault="008535AE">
      <w:pPr>
        <w:pStyle w:val="pji"/>
      </w:pPr>
      <w:r>
        <w:rPr>
          <w:rStyle w:val="s3"/>
        </w:rPr>
        <w:t xml:space="preserve">2010.30.06. № 297-ІV ҚР </w:t>
      </w:r>
      <w:hyperlink r:id="rId3815" w:anchor="sub_id=678" w:history="1">
        <w:r>
          <w:rPr>
            <w:rStyle w:val="a4"/>
            <w:i/>
            <w:iCs/>
            <w:color w:val="0000FF"/>
            <w:u w:val="single"/>
          </w:rPr>
          <w:t>Заңымен</w:t>
        </w:r>
      </w:hyperlink>
      <w:r>
        <w:rPr>
          <w:rStyle w:val="s3"/>
        </w:rPr>
        <w:t xml:space="preserve"> 308-бап жаңа редакцияда (2009 жылғы 1 қаңтардан бастап қолданысқа енгізілді) (</w:t>
      </w:r>
      <w:hyperlink r:id="rId3816" w:anchor="sub_id=3080000" w:history="1">
        <w:r>
          <w:rPr>
            <w:rStyle w:val="a4"/>
            <w:i/>
            <w:iCs/>
            <w:color w:val="0000FF"/>
            <w:u w:val="single"/>
          </w:rPr>
          <w:t>бұр.ред.қара</w:t>
        </w:r>
      </w:hyperlink>
      <w:r>
        <w:rPr>
          <w:rStyle w:val="s3"/>
        </w:rPr>
        <w:t>)</w:t>
      </w:r>
    </w:p>
    <w:p w:rsidR="00000000" w:rsidRDefault="008535AE">
      <w:pPr>
        <w:pStyle w:val="pj"/>
        <w:ind w:left="1200" w:hanging="800"/>
      </w:pPr>
      <w:r>
        <w:rPr>
          <w:rStyle w:val="s1"/>
        </w:rPr>
        <w:t>308-бап. Жер қойнауын пайдалану жө</w:t>
      </w:r>
      <w:r>
        <w:rPr>
          <w:rStyle w:val="s1"/>
        </w:rPr>
        <w:t>ніндегі операцияларды жүргізу жөніндегі қызметке салық салу</w:t>
      </w:r>
    </w:p>
    <w:p w:rsidR="00000000" w:rsidRDefault="008535AE">
      <w:pPr>
        <w:pStyle w:val="pj"/>
      </w:pPr>
      <w:r>
        <w:rPr>
          <w:rStyle w:val="s0"/>
        </w:rPr>
        <w:t>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мiндеттемелерiн есептеу осы Коде</w:t>
      </w:r>
      <w:r>
        <w:rPr>
          <w:rStyle w:val="s0"/>
        </w:rPr>
        <w:t xml:space="preserve">кстің </w:t>
      </w:r>
      <w:hyperlink r:id="rId3817" w:anchor="sub_id=3080100" w:history="1">
        <w:r>
          <w:rPr>
            <w:rStyle w:val="a4"/>
            <w:color w:val="0000FF"/>
            <w:u w:val="single"/>
          </w:rPr>
          <w:t>308-1-бабының 1-тармағында</w:t>
        </w:r>
      </w:hyperlink>
      <w:r>
        <w:rPr>
          <w:rStyle w:val="s0"/>
        </w:rPr>
        <w:t xml:space="preserve"> </w:t>
      </w:r>
      <w:r>
        <w:rPr>
          <w:rStyle w:val="s0"/>
        </w:rPr>
        <w:t>көрсетілген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8535AE">
      <w:pPr>
        <w:pStyle w:val="pj"/>
      </w:pPr>
      <w:r>
        <w:rPr>
          <w:rStyle w:val="s0"/>
        </w:rPr>
        <w:t>2. Жер қойнауын пайдалануға арналған келісімшарт бойынша қызметін жүзеге асыратын резидент</w:t>
      </w:r>
      <w:r>
        <w:rPr>
          <w:rStyle w:val="s0"/>
        </w:rPr>
        <w:t xml:space="preserve"> емес жер қойнауын пайдаланушы осы Кодекстің </w:t>
      </w:r>
      <w:hyperlink r:id="rId3818" w:anchor="sub_id=1980000" w:history="1">
        <w:r>
          <w:rPr>
            <w:rStyle w:val="a4"/>
            <w:color w:val="0000FF"/>
            <w:u w:val="single"/>
          </w:rPr>
          <w:t>198 - 200-баптарына</w:t>
        </w:r>
      </w:hyperlink>
      <w:r>
        <w:rPr>
          <w:rStyle w:val="s0"/>
        </w:rPr>
        <w:t xml:space="preserve"> сәйкес қосымша салық салуға жатады.</w:t>
      </w:r>
    </w:p>
    <w:p w:rsidR="00000000" w:rsidRDefault="008535AE">
      <w:pPr>
        <w:pStyle w:val="pj"/>
      </w:pPr>
      <w:r>
        <w:rPr>
          <w:rStyle w:val="s0"/>
        </w:rPr>
        <w:t>3. Жер қойнауын пайдаланушы жер қойнауын пайдалануға жасалған әрбір ке</w:t>
      </w:r>
      <w:r>
        <w:rPr>
          <w:rStyle w:val="s0"/>
        </w:rPr>
        <w:t>лісімшарт шеңберінде жүзеге асырылатын қызмет бойынша, сондай-ақ рентабельдiгi төмен, өте тұтқыр, су басқан, дебетi аз және қазылған кен орындарын (кен орындары тобын, осындай кен орындары тобы бойынша қызметті жүзеге асырған кезде кен орындарының бір бөлi</w:t>
      </w:r>
      <w:r>
        <w:rPr>
          <w:rStyle w:val="s0"/>
        </w:rPr>
        <w:t xml:space="preserve">гiн, 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 кен орындарының тобы бойынша қызметті жүзеге асырған кезде кен орындарының бір бөлiгi) бойынша </w:t>
      </w:r>
      <w:r>
        <w:rPr>
          <w:rStyle w:val="s0"/>
        </w:rPr>
        <w:t xml:space="preserve">салық және бюджетке төленетін басқа да мiндеттi төлемдерді осы Кодексте белгіленгендерден ерекшеленетін тәртіппен және ставкалар бойынша есептеген жағдайда, салық мiндеттемелерiн есептеу үшін осы Кодекстің </w:t>
      </w:r>
      <w:hyperlink r:id="rId3819" w:anchor="sub_id=3100000" w:history="1">
        <w:r>
          <w:rPr>
            <w:rStyle w:val="a4"/>
            <w:color w:val="0000FF"/>
            <w:u w:val="single"/>
          </w:rPr>
          <w:t>310-бабына</w:t>
        </w:r>
      </w:hyperlink>
      <w:r>
        <w:rPr>
          <w:rStyle w:val="s0"/>
        </w:rPr>
        <w:t xml:space="preserve"> сәйкес бөлек салық есебін жүргізуге мiндеттi.</w:t>
      </w:r>
    </w:p>
    <w:p w:rsidR="00000000" w:rsidRDefault="008535AE">
      <w:pPr>
        <w:pStyle w:val="pj"/>
      </w:pPr>
      <w:r>
        <w:rPr>
          <w:rStyle w:val="s0"/>
        </w:rPr>
        <w:t>Осы ереже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w:t>
      </w:r>
      <w:r>
        <w:rPr>
          <w:rStyle w:val="s0"/>
        </w:rPr>
        <w:t>мес жерасты құрылыстарын салуға және (немесе) пайдалануға қолданылмайды.</w:t>
      </w:r>
    </w:p>
    <w:p w:rsidR="00000000" w:rsidRDefault="008535AE">
      <w:pPr>
        <w:pStyle w:val="pj"/>
      </w:pPr>
      <w:r>
        <w:rPr>
          <w:rStyle w:val="s0"/>
        </w:rPr>
        <w:t>Өнд</w:t>
      </w:r>
      <w:r>
        <w:rPr>
          <w:rStyle w:val="s0"/>
        </w:rPr>
        <w:t>iрiлуi жер қойнауын пайдалануға арналған келісімшарттың талаптарында көзделмеген және қорларын осы мақсаттар үшін Қазақстан Республикасының уәкiлеттi мемлекеттік органы бекіткен мұ</w:t>
      </w:r>
      <w:r>
        <w:rPr>
          <w:rStyle w:val="s0"/>
        </w:rPr>
        <w:t>найды, минералды шикізатты, жерасты суларын, сондай-ақ емдік балшықты коммерциялық өндiрудi жүзеге асыратын жер қойнауын пайдаланушы олар бойынша жер қойнауын пайдалануға арналған келісімшартқа Қазақстан Республикасының заңнамасында белгіленген тәртіппен т</w:t>
      </w:r>
      <w:r>
        <w:rPr>
          <w:rStyle w:val="s0"/>
        </w:rPr>
        <w:t>иiстi өзгерістер мен толықтырулар енгiзiлгенге дейін, осы Кодексте белгіленген тәртіппен салық және бюджетке төленетін басқа да мiндеттi төлемдерді төлеуге мiндеттi.</w:t>
      </w:r>
    </w:p>
    <w:p w:rsidR="00000000" w:rsidRDefault="008535AE">
      <w:pPr>
        <w:pStyle w:val="pj"/>
      </w:pPr>
      <w:r>
        <w:rPr>
          <w:rStyle w:val="s0"/>
        </w:rPr>
        <w:t>4.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w:t>
      </w:r>
      <w:r>
        <w:rPr>
          <w:rStyle w:val="s0"/>
        </w:rPr>
        <w:t>ық және бюджетке төленетін басқа да міндетті төлемдер бойынша жай серiктестiкке (консорциумға) әрбір қатысушы салық төлеуші болады.</w:t>
      </w:r>
    </w:p>
    <w:p w:rsidR="00000000" w:rsidRDefault="008535AE">
      <w:pPr>
        <w:pStyle w:val="pj"/>
      </w:pPr>
      <w:r>
        <w:rPr>
          <w:rStyle w:val="s0"/>
        </w:rPr>
        <w:t>5. Егер жер қойнауын пайдалануға арналған бір келісімшарт бойынша жер қойнауын пайдалану құқығы жай серiктестiк (консорциум)</w:t>
      </w:r>
      <w:r>
        <w:rPr>
          <w:rStyle w:val="s0"/>
        </w:rPr>
        <w:t xml:space="preserve"> құрамындағы бірнеше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серiктестiкке (консорциумға) қатысушылар осындай қызмет бойынша жиынтық салық есе</w:t>
      </w:r>
      <w:r>
        <w:rPr>
          <w:rStyle w:val="s0"/>
        </w:rPr>
        <w:t>бін жүргізуге жауапты жай серiктестiкке (консорциумға) қатысушылардың уәкілетті өкілін айқындауға міндетті.</w:t>
      </w:r>
    </w:p>
    <w:p w:rsidR="00000000" w:rsidRDefault="008535AE">
      <w:pPr>
        <w:pStyle w:val="pj"/>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бойын</w:t>
      </w:r>
      <w:r>
        <w:rPr>
          <w:rStyle w:val="s0"/>
        </w:rPr>
        <w:t>ша жүзеге асырылатын қызмет бойынша жиынтық салық есебін жүргізуге міндетті.</w:t>
      </w:r>
    </w:p>
    <w:p w:rsidR="00000000" w:rsidRDefault="008535AE">
      <w:pPr>
        <w:pStyle w:val="pj"/>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8535AE">
      <w:pPr>
        <w:pStyle w:val="pj"/>
      </w:pPr>
      <w:r>
        <w:rPr>
          <w:rStyle w:val="s0"/>
        </w:rPr>
        <w:t>Жай серi</w:t>
      </w:r>
      <w:r>
        <w:rPr>
          <w:rStyle w:val="s0"/>
        </w:rPr>
        <w:t xml:space="preserve">ктестiкке (консорциумға) қатысушылардың уәкілетті өкілінің, оның ішінде оператордың өкілеттігі осы Кодекстің </w:t>
      </w:r>
      <w:hyperlink r:id="rId3820" w:anchor="sub_id=170000" w:history="1">
        <w:r>
          <w:rPr>
            <w:rStyle w:val="a4"/>
            <w:color w:val="0000FF"/>
            <w:u w:val="single"/>
          </w:rPr>
          <w:t>17</w:t>
        </w:r>
      </w:hyperlink>
      <w:r>
        <w:rPr>
          <w:rStyle w:val="s0"/>
        </w:rPr>
        <w:t xml:space="preserve"> немесе </w:t>
      </w:r>
      <w:hyperlink r:id="rId3821" w:anchor="sub_id=17010000" w:history="1">
        <w:r>
          <w:rPr>
            <w:rStyle w:val="a4"/>
            <w:color w:val="0000FF"/>
            <w:u w:val="single"/>
          </w:rPr>
          <w:t>17-1-баптарының</w:t>
        </w:r>
      </w:hyperlink>
      <w:r>
        <w:rPr>
          <w:rStyle w:val="s0"/>
        </w:rPr>
        <w:t xml:space="preserve"> талаптарына сәйкес расталуы тиіс.</w:t>
      </w:r>
    </w:p>
    <w:p w:rsidR="00000000" w:rsidRDefault="008535AE">
      <w:pPr>
        <w:pStyle w:val="pj"/>
      </w:pPr>
      <w:r>
        <w:rPr>
          <w:rStyle w:val="s0"/>
        </w:rPr>
        <w:t>6. Жер қойнауын пайдалануға арналған келісімшарт бойынша салық міндеттемелерін орындауды осы Кодексте белгіленген тәртіппен жай серiктестiкке (консорциумға) қатысушы (қатысу</w:t>
      </w:r>
      <w:r>
        <w:rPr>
          <w:rStyle w:val="s0"/>
        </w:rPr>
        <w:t xml:space="preserve">шылар) және (немесе) осындай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негізінде жүргізеді. Бұл ретте осы Кодекстің </w:t>
      </w:r>
      <w:hyperlink r:id="rId3822" w:anchor="sub_id=3080100" w:history="1">
        <w:r>
          <w:rPr>
            <w:rStyle w:val="a4"/>
            <w:color w:val="0000FF"/>
            <w:u w:val="single"/>
          </w:rPr>
          <w:t>308-1-бабы 3-тармағының 2) тармақшасында</w:t>
        </w:r>
      </w:hyperlink>
      <w:r>
        <w:rPr>
          <w:rStyle w:val="s0"/>
        </w:rPr>
        <w:t xml:space="preserve"> 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w:t>
      </w:r>
      <w:r>
        <w:rPr>
          <w:rStyle w:val="s0"/>
        </w:rPr>
        <w:t>лар) дербес жүзеге асырады.</w:t>
      </w:r>
    </w:p>
    <w:p w:rsidR="00000000" w:rsidRDefault="008535AE">
      <w:pPr>
        <w:pStyle w:val="pj"/>
      </w:pPr>
      <w:r>
        <w:t> </w:t>
      </w:r>
    </w:p>
    <w:p w:rsidR="00000000" w:rsidRDefault="008535AE">
      <w:pPr>
        <w:pStyle w:val="pji"/>
      </w:pPr>
      <w:r>
        <w:rPr>
          <w:rStyle w:val="s3"/>
        </w:rPr>
        <w:t xml:space="preserve">2010.30.06. № 297-ІV ҚР </w:t>
      </w:r>
      <w:hyperlink r:id="rId3823" w:anchor="sub_id=679" w:history="1">
        <w:r>
          <w:rPr>
            <w:rStyle w:val="a4"/>
            <w:i/>
            <w:iCs/>
            <w:color w:val="0000FF"/>
            <w:u w:val="single"/>
          </w:rPr>
          <w:t>Заңымен</w:t>
        </w:r>
      </w:hyperlink>
      <w:r>
        <w:rPr>
          <w:rStyle w:val="s3"/>
        </w:rPr>
        <w:t xml:space="preserve"> 308-1-баппен толықтырылды (2009 жылғы 1 қаңтардан бастап қолданысқа енгізілді) </w:t>
      </w:r>
    </w:p>
    <w:p w:rsidR="00000000" w:rsidRDefault="008535AE">
      <w:pPr>
        <w:pStyle w:val="pj"/>
        <w:ind w:left="1200" w:hanging="800"/>
      </w:pPr>
      <w:r>
        <w:rPr>
          <w:rStyle w:val="s1"/>
        </w:rPr>
        <w:t>308-1-бап. Жекелеген жер қойнауын</w:t>
      </w:r>
      <w:r>
        <w:rPr>
          <w:rStyle w:val="s1"/>
        </w:rPr>
        <w:t xml:space="preserve"> пайдаланушылардың салық міндеттемесін орындау тәртібі</w:t>
      </w:r>
    </w:p>
    <w:p w:rsidR="00000000" w:rsidRDefault="008535AE">
      <w:pPr>
        <w:pStyle w:val="pj"/>
      </w:pPr>
      <w:r>
        <w:rPr>
          <w:rStyle w:val="s0"/>
        </w:rPr>
        <w:t>1.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w:t>
      </w:r>
      <w:r>
        <w:rPr>
          <w:rStyle w:val="s0"/>
        </w:rPr>
        <w:t xml:space="preserve">імде (келісімшартта), сондай-ақ Қазақстан Республикасының Президентi бекiткен жер қойнауын пайдалануға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w:t>
      </w:r>
      <w:r>
        <w:rPr>
          <w:rStyle w:val="s0"/>
        </w:rPr>
        <w:t>көзделген салық және бюджетке төленетiн басқа да мiндеттi төлемдер үшiн сақталады, мұндай келісімнiң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w:t>
      </w:r>
      <w:r>
        <w:rPr>
          <w:rStyle w:val="s0"/>
        </w:rPr>
        <w:t>iң (келісімшарттың) тараптары болып табылмайтын тұлғаларға немесе операторларға қолданылмайды және тараптардың өзара келісімi бойынша өзгертiлуi мүмкiн.</w:t>
      </w:r>
    </w:p>
    <w:p w:rsidR="00000000" w:rsidRDefault="008535AE">
      <w:pPr>
        <w:pStyle w:val="pj"/>
      </w:pPr>
      <w:r>
        <w:rPr>
          <w:rStyle w:val="s0"/>
        </w:rPr>
        <w:t>Төлем көзiнен ұсталуға жататын, жер қойнауын пайдаланушы салық агентi ретiнде әрекет ететiн салыққа қат</w:t>
      </w:r>
      <w:r>
        <w:rPr>
          <w:rStyle w:val="s0"/>
        </w:rPr>
        <w:t>ысты салық мiндеттемелерiн орындау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w:t>
      </w:r>
      <w:r>
        <w:rPr>
          <w:rStyle w:val="s0"/>
        </w:rPr>
        <w:t>не Қазақстан Республикасының Президентi бекiткен жер қойнауын пайдалануға арналған келісімшартта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w:t>
      </w:r>
      <w:r>
        <w:rPr>
          <w:rStyle w:val="s0"/>
        </w:rPr>
        <w:t>зақстан Республикасының салық заңнамасына сәйкес жүргiзiледi.</w:t>
      </w:r>
    </w:p>
    <w:p w:rsidR="00000000" w:rsidRDefault="008535AE">
      <w:pPr>
        <w:pStyle w:val="pj"/>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w:t>
      </w:r>
      <w:r>
        <w:rPr>
          <w:rStyle w:val="s0"/>
        </w:rPr>
        <w:t>лісімнiң (келісімшарттың) салық режимiнде, сондай-ақ Қазақстан Республикасының Президентi бекiткен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w:t>
      </w:r>
      <w:r>
        <w:rPr>
          <w:rStyle w:val="s0"/>
        </w:rPr>
        <w:t>үш</w:t>
      </w:r>
      <w:r>
        <w:rPr>
          <w:rStyle w:val="s0"/>
        </w:rPr>
        <w:t>i жойылған жағдайда, жер қойнауын пайдаланушы өнiмдi бөлу туралы келісімде (келісімшартта) және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w:t>
      </w:r>
      <w:r>
        <w:rPr>
          <w:rStyle w:val="s0"/>
        </w:rPr>
        <w:t>асының заңнамасында белгiленген тәртiппен тиiстi өзгерістер мен толықтырулар енгiзілгенге дейiн оларды бюджетке төлеудi жалғастырады.</w:t>
      </w:r>
    </w:p>
    <w:p w:rsidR="00000000" w:rsidRDefault="008535AE">
      <w:pPr>
        <w:pStyle w:val="pj"/>
      </w:pPr>
      <w:r>
        <w:rPr>
          <w:rStyle w:val="s0"/>
        </w:rPr>
        <w:t>2. Егер Қазақстан Республикасының Үкіметі немесе құзыреттi орган мен жер қойнауын пайдаланушы арасында 2009 жылғы 1 қаңтар</w:t>
      </w:r>
      <w:r>
        <w:rPr>
          <w:rStyle w:val="s0"/>
        </w:rPr>
        <w:t>ға</w:t>
      </w:r>
      <w:r>
        <w:rPr>
          <w:rStyle w:val="s0"/>
        </w:rPr>
        <w:t xml:space="preserve"> дейiн жасалған және мiндеттi салық сараптамасынан өткен, өнiмдi бөлу туралы келісім (келісімшарт)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w:t>
      </w:r>
      <w:r>
        <w:rPr>
          <w:rStyle w:val="s0"/>
        </w:rPr>
        <w:t xml:space="preserve"> осы баптың 1-тармағына сәйкес осы келісімнiң (келісімшарттың) тараптарына қатысты қолданылатын салық режимiне сәйкес аталған келісімнiң (келісімшарттың) салық мiндеттемесiн орындайды.</w:t>
      </w:r>
    </w:p>
    <w:p w:rsidR="00000000" w:rsidRDefault="008535AE">
      <w:pPr>
        <w:pStyle w:val="pj"/>
      </w:pPr>
      <w:r>
        <w:rPr>
          <w:rStyle w:val="s0"/>
        </w:rPr>
        <w:t>3. Өнiмдi бөлу туралы келісім (келісімшарт) шеңберінде жай серiктестiкк</w:t>
      </w:r>
      <w:r>
        <w:rPr>
          <w:rStyle w:val="s0"/>
        </w:rPr>
        <w:t>е (консорциумға) қатысушылардың салық міндеттемелерін орындау төменде көрсетілген тәсілдердің бірімен жүзеге асырылуы мүмкін:</w:t>
      </w:r>
    </w:p>
    <w:p w:rsidR="00000000" w:rsidRDefault="008535AE">
      <w:pPr>
        <w:pStyle w:val="pj"/>
      </w:pPr>
      <w:r>
        <w:rPr>
          <w:rStyle w:val="s0"/>
        </w:rPr>
        <w:t>1) жай серіктестікке (консорциумға) қатысушының салық міндеттемесін орындауы дербес немесе аталған қатысушының үлесіне қатысты мін</w:t>
      </w:r>
      <w:r>
        <w:rPr>
          <w:rStyle w:val="s0"/>
        </w:rPr>
        <w:t>деттемелер бөлігінде ғана осындай қатысушының атынан және тапсырмасы бойынша оператор жүзеге асырады.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w:t>
      </w:r>
      <w:r>
        <w:rPr>
          <w:rStyle w:val="s0"/>
        </w:rPr>
        <w:t>темелері көрсетіледі;</w:t>
      </w:r>
    </w:p>
    <w:p w:rsidR="00000000" w:rsidRDefault="008535AE">
      <w:pPr>
        <w:pStyle w:val="pj"/>
      </w:pPr>
      <w:r>
        <w:rPr>
          <w:rStyle w:val="s0"/>
        </w:rPr>
        <w:t>2) жай серіктестікке (консорциумға) қатысушының салық міндеттемесін орындауды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w:t>
      </w:r>
      <w:r>
        <w:rPr>
          <w:rStyle w:val="s0"/>
        </w:rPr>
        <w:t xml:space="preserve">сау мен табыс етуді (кері қайтаруды) осы Кодекстің </w:t>
      </w:r>
      <w:hyperlink r:id="rId3824" w:anchor="sub_id=610000" w:history="1">
        <w:r>
          <w:rPr>
            <w:rStyle w:val="a4"/>
            <w:color w:val="0000FF"/>
            <w:u w:val="single"/>
          </w:rPr>
          <w:t>8-тарауында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8535AE">
      <w:pPr>
        <w:pStyle w:val="pj"/>
      </w:pPr>
      <w:r>
        <w:rPr>
          <w:rStyle w:val="s0"/>
        </w:rPr>
        <w:t>4. Егер жер қойнауын пайдалану бойынша операцияларды орындау барысында операторда салық заңнамасының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w:t>
      </w:r>
      <w:r>
        <w:rPr>
          <w:rStyle w:val="s0"/>
        </w:rPr>
        <w:t>ы.</w:t>
      </w:r>
    </w:p>
    <w:p w:rsidR="00000000" w:rsidRDefault="008535AE">
      <w:pPr>
        <w:pStyle w:val="pj"/>
      </w:pPr>
      <w:r>
        <w:t> </w:t>
      </w:r>
    </w:p>
    <w:p w:rsidR="00000000" w:rsidRDefault="008535AE">
      <w:pPr>
        <w:pStyle w:val="pj"/>
      </w:pPr>
      <w:r>
        <w:rPr>
          <w:rStyle w:val="s0"/>
          <w:b/>
          <w:bCs/>
        </w:rPr>
        <w:t>309-бап. Жер қойнауын пайдалану жөніндегі операцияларға жатпайтын қызметке салық салу</w:t>
      </w:r>
    </w:p>
    <w:p w:rsidR="00000000" w:rsidRDefault="008535AE">
      <w:pPr>
        <w:pStyle w:val="pj"/>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w:t>
      </w:r>
      <w:r>
        <w:rPr>
          <w:rStyle w:val="s0"/>
        </w:rPr>
        <w:t xml:space="preserve">рі туындаған күні Қазақстан Республикасының қолданыстағы салық заңнамасына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 </w:t>
      </w:r>
    </w:p>
    <w:p w:rsidR="00000000" w:rsidRDefault="008535AE">
      <w:pPr>
        <w:pStyle w:val="pj"/>
      </w:pPr>
      <w:r>
        <w:rPr>
          <w:rStyle w:val="s0"/>
        </w:rPr>
        <w:t> </w:t>
      </w:r>
    </w:p>
    <w:p w:rsidR="00000000" w:rsidRDefault="008535AE">
      <w:pPr>
        <w:pStyle w:val="pj"/>
      </w:pPr>
      <w:r>
        <w:rPr>
          <w:rStyle w:val="s0"/>
          <w:b/>
          <w:bCs/>
        </w:rPr>
        <w:t>310-бап</w:t>
      </w:r>
      <w:r>
        <w:rPr>
          <w:rStyle w:val="s0"/>
        </w:rPr>
        <w:t xml:space="preserve">. </w:t>
      </w:r>
      <w:r>
        <w:rPr>
          <w:rStyle w:val="s0"/>
          <w:b/>
          <w:bCs/>
        </w:rPr>
        <w:t>Жер қойнауын пайдалануға а</w:t>
      </w:r>
      <w:r>
        <w:rPr>
          <w:rStyle w:val="s0"/>
          <w:b/>
          <w:bCs/>
        </w:rPr>
        <w:t>рналған келісімшарттар бойынша бөлек салықтық есепке алуды жүргізудің  негізгі принциптері</w:t>
      </w:r>
    </w:p>
    <w:p w:rsidR="00000000" w:rsidRDefault="008535AE">
      <w:pPr>
        <w:pStyle w:val="pj"/>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3825" w:anchor="sub_id=3070400" w:history="1">
        <w:r>
          <w:rPr>
            <w:rStyle w:val="a4"/>
            <w:color w:val="0000FF"/>
            <w:u w:val="single"/>
          </w:rPr>
          <w:t>307-бабының 4-тармағында</w:t>
        </w:r>
      </w:hyperlink>
      <w:r>
        <w:rPr>
          <w:rStyle w:val="s0"/>
        </w:rPr>
        <w:t xml:space="preserve"> 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w:t>
      </w:r>
      <w:r>
        <w:rPr>
          <w:rStyle w:val="s0"/>
        </w:rPr>
        <w:t>ен орындарының тобын) әзірлеген кезде келісімшарт қызметі бойынша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8535AE">
      <w:pPr>
        <w:pStyle w:val="pj"/>
      </w:pPr>
      <w:r>
        <w:rPr>
          <w:rStyle w:val="s0"/>
        </w:rPr>
        <w:t>2. Осы баптың мақсаттары үш</w:t>
      </w:r>
      <w:r>
        <w:rPr>
          <w:rStyle w:val="s0"/>
        </w:rPr>
        <w:t>ін мынадай терминдер:</w:t>
      </w:r>
    </w:p>
    <w:p w:rsidR="00000000" w:rsidRDefault="008535AE">
      <w:pPr>
        <w:pStyle w:val="pj"/>
      </w:pPr>
      <w:r>
        <w:rPr>
          <w:rStyle w:val="s0"/>
        </w:rPr>
        <w:t>1) тікелей табыстар мен шығыстар - жер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w:t>
      </w:r>
      <w:r>
        <w:rPr>
          <w:rStyle w:val="s0"/>
        </w:rPr>
        <w:t>ығыстарын қоса алғанда, есепті салық кезеңіндегі табыстары мен шығыстарын;</w:t>
      </w:r>
    </w:p>
    <w:p w:rsidR="00000000" w:rsidRDefault="008535AE">
      <w:pPr>
        <w:pStyle w:val="pj"/>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w:t>
      </w:r>
      <w:r>
        <w:rPr>
          <w:rStyle w:val="s0"/>
        </w:rPr>
        <w:t>ен тікелей себеп-салдарлық байланысы бар және жер қойнауын пайдалануға арналған осындай келісімшарттар арасында ғана бөлінуге жататын тіркелген активтер бойынша табыстары мен шығыстарын;</w:t>
      </w:r>
    </w:p>
    <w:p w:rsidR="00000000" w:rsidRDefault="008535AE">
      <w:pPr>
        <w:pStyle w:val="pj"/>
      </w:pPr>
      <w:r>
        <w:rPr>
          <w:rStyle w:val="s0"/>
        </w:rPr>
        <w:t>3) жалпы табыстар мен шығыстар - жер қойнауын пайдаланушының келісімш</w:t>
      </w:r>
      <w:r>
        <w:rPr>
          <w:rStyle w:val="s0"/>
        </w:rPr>
        <w:t>арттық және келісімшарттан тыс қызметті жүзеге асыруымен байланысты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w:t>
      </w:r>
      <w:r>
        <w:rPr>
          <w:rStyle w:val="s0"/>
        </w:rPr>
        <w:t>пы тіркелген активтер бойынша табыстары мен шығыстарын қоса алғанда, есепті салық кезеңіндегі табыстары мен шығыстарын;</w:t>
      </w:r>
    </w:p>
    <w:p w:rsidR="00000000" w:rsidRDefault="008535AE">
      <w:pPr>
        <w:pStyle w:val="pj"/>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w:t>
      </w:r>
      <w:r>
        <w:rPr>
          <w:rStyle w:val="s0"/>
        </w:rPr>
        <w:t>ай жер қойнауын пайдалануға арналған нақты келісімшартпен және (немесе) келісімшарттан тыс қызметпен тікелей себеп-салдарлық байланысты емес тіркелген активтерді;</w:t>
      </w:r>
    </w:p>
    <w:p w:rsidR="00000000" w:rsidRDefault="008535AE">
      <w:pPr>
        <w:pStyle w:val="pj"/>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8535AE">
      <w:pPr>
        <w:pStyle w:val="pj"/>
      </w:pPr>
      <w:r>
        <w:rPr>
          <w:rStyle w:val="s0"/>
        </w:rPr>
        <w:t>6) өндіру мен бастапқы қайта өңдеудің (байытудың) өндірістік өзіндік құны - халы</w:t>
      </w:r>
      <w:r>
        <w:rPr>
          <w:rStyle w:val="s0"/>
        </w:rPr>
        <w:t>қаралық</w:t>
      </w:r>
      <w:r>
        <w:rPr>
          <w:rStyle w:val="s0"/>
        </w:rPr>
        <w:t xml:space="preserve">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айқындалатын, пайдалы қазбаларды сақтау, тасымалдау, өткізу шығыстарын, жалпы әкімшілік пен пайдалы қазба</w:t>
      </w:r>
      <w:r>
        <w:rPr>
          <w:rStyle w:val="s0"/>
        </w:rPr>
        <w:t>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 қойнауынан жер үстіне шығарумен және оларды қайта өңдеумен (байытумен) тікелей байланыс</w:t>
      </w:r>
      <w:r>
        <w:rPr>
          <w:rStyle w:val="s0"/>
        </w:rPr>
        <w:t xml:space="preserve">ы бар өндіріс шығындарын білдіреді. </w:t>
      </w:r>
    </w:p>
    <w:p w:rsidR="00000000" w:rsidRDefault="008535AE">
      <w:pPr>
        <w:pStyle w:val="pji"/>
      </w:pPr>
      <w:r>
        <w:rPr>
          <w:rStyle w:val="s3"/>
        </w:rPr>
        <w:t xml:space="preserve">2010.30.06. № 297-ІV ҚР </w:t>
      </w:r>
      <w:hyperlink r:id="rId3826" w:anchor="sub_id=680" w:history="1">
        <w:r>
          <w:rPr>
            <w:rStyle w:val="a4"/>
            <w:i/>
            <w:iCs/>
            <w:color w:val="0000FF"/>
            <w:u w:val="single"/>
          </w:rPr>
          <w:t>Заңымен</w:t>
        </w:r>
      </w:hyperlink>
      <w:r>
        <w:rPr>
          <w:rStyle w:val="s3"/>
        </w:rPr>
        <w:t xml:space="preserve"> 3-тармақ өзгертілді  (2009 жылғы 1 қаңтардан бастап қолданысқа енгізілді) (</w:t>
      </w:r>
      <w:hyperlink r:id="rId3827" w:anchor="sub_id=3100300" w:history="1">
        <w:r>
          <w:rPr>
            <w:rStyle w:val="a4"/>
            <w:i/>
            <w:iCs/>
            <w:color w:val="0000FF"/>
            <w:u w:val="single"/>
          </w:rPr>
          <w:t>бұр.ред.қара</w:t>
        </w:r>
      </w:hyperlink>
      <w:r>
        <w:rPr>
          <w:rStyle w:val="s3"/>
        </w:rPr>
        <w:t>)</w:t>
      </w:r>
    </w:p>
    <w:p w:rsidR="00000000" w:rsidRDefault="008535AE">
      <w:pPr>
        <w:pStyle w:val="pj"/>
      </w:pPr>
      <w:r>
        <w:rPr>
          <w:rStyle w:val="s0"/>
        </w:rPr>
        <w:t>3. Жер қойнауын пайдаланушы салық салу объектілерін және (немесе) салық салуға байланысты объектілерді бөлек салықтық есепке алуды бекітілген салықтық есепке алу саясатына сәйкес есепке ал</w:t>
      </w:r>
      <w:r>
        <w:rPr>
          <w:rStyle w:val="s0"/>
        </w:rPr>
        <w:t>у құжаттамасы деректерінің негізінде және осы бапта белгіленген ережелерді ескере отырып жүргізеді.</w:t>
      </w:r>
    </w:p>
    <w:p w:rsidR="00000000" w:rsidRDefault="008535AE">
      <w:pPr>
        <w:pStyle w:val="pj"/>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w:t>
      </w:r>
      <w:r>
        <w:rPr>
          <w:rStyle w:val="s0"/>
        </w:rPr>
        <w:t xml:space="preserve"> бекітіледі.</w:t>
      </w:r>
    </w:p>
    <w:p w:rsidR="00000000" w:rsidRDefault="008535AE">
      <w:pPr>
        <w:pStyle w:val="pj"/>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w:t>
      </w:r>
      <w:r>
        <w:rPr>
          <w:rStyle w:val="s0"/>
        </w:rPr>
        <w:t>нша салық органына табыс етеді.</w:t>
      </w:r>
    </w:p>
    <w:p w:rsidR="00000000" w:rsidRDefault="008535AE">
      <w:pPr>
        <w:pStyle w:val="pj"/>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w:t>
      </w:r>
      <w:r>
        <w:rPr>
          <w:rStyle w:val="s0"/>
        </w:rPr>
        <w:t xml:space="preserve"> кейінгі он жұмыс күні ішінде өзінің орналасқан жері бойынша салық органына табыс етеді. </w:t>
      </w:r>
    </w:p>
    <w:p w:rsidR="00000000" w:rsidRDefault="008535AE">
      <w:pPr>
        <w:pStyle w:val="pj"/>
      </w:pPr>
      <w:r>
        <w:rPr>
          <w:rStyle w:val="s0"/>
        </w:rPr>
        <w:t xml:space="preserve">Осы тармақ ережелері сол сияқты осы Кодекстің </w:t>
      </w:r>
      <w:hyperlink r:id="rId3828" w:anchor="sub_id=3080500" w:history="1">
        <w:r>
          <w:rPr>
            <w:rStyle w:val="a4"/>
            <w:color w:val="0000FF"/>
            <w:u w:val="single"/>
          </w:rPr>
          <w:t>308-бабының 5-тармағына</w:t>
        </w:r>
      </w:hyperlink>
      <w:r>
        <w:rPr>
          <w:rStyle w:val="s0"/>
        </w:rPr>
        <w:t xml:space="preserve"> сәйкес жиын</w:t>
      </w:r>
      <w:r>
        <w:rPr>
          <w:rStyle w:val="s0"/>
        </w:rPr>
        <w:t>тық салық есебін жүргізуге жауапты жай серiктестiкке (консорциумға) қатысушылардың уәкілетті өкіліне қатысты да қолданылады.</w:t>
      </w:r>
    </w:p>
    <w:p w:rsidR="00000000" w:rsidRDefault="008535AE">
      <w:pPr>
        <w:pStyle w:val="pj"/>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8535AE">
      <w:pPr>
        <w:pStyle w:val="pj"/>
      </w:pPr>
      <w:r>
        <w:rPr>
          <w:rStyle w:val="s0"/>
        </w:rPr>
        <w:t>1) корпо</w:t>
      </w:r>
      <w:r>
        <w:rPr>
          <w:rStyle w:val="s0"/>
        </w:rPr>
        <w:t>рациялық табыс салығы;</w:t>
      </w:r>
    </w:p>
    <w:p w:rsidR="00000000" w:rsidRDefault="008535AE">
      <w:pPr>
        <w:pStyle w:val="pj"/>
      </w:pPr>
      <w:r>
        <w:rPr>
          <w:rStyle w:val="s0"/>
        </w:rPr>
        <w:t>2) қол қойылатын бонус;</w:t>
      </w:r>
    </w:p>
    <w:p w:rsidR="00000000" w:rsidRDefault="008535AE">
      <w:pPr>
        <w:pStyle w:val="pj"/>
      </w:pPr>
      <w:r>
        <w:rPr>
          <w:rStyle w:val="s0"/>
        </w:rPr>
        <w:t>3) коммерциялық табу бонусы;</w:t>
      </w:r>
    </w:p>
    <w:p w:rsidR="00000000" w:rsidRDefault="008535AE">
      <w:pPr>
        <w:pStyle w:val="pj"/>
      </w:pPr>
      <w:r>
        <w:rPr>
          <w:rStyle w:val="s0"/>
        </w:rPr>
        <w:t>4) пайдалы қазбаларды өндіру салығы;</w:t>
      </w:r>
    </w:p>
    <w:p w:rsidR="00000000" w:rsidRDefault="008535AE">
      <w:pPr>
        <w:pStyle w:val="pj"/>
      </w:pPr>
      <w:r>
        <w:rPr>
          <w:rStyle w:val="s0"/>
        </w:rPr>
        <w:t xml:space="preserve">5) үстеме пайда салығы; </w:t>
      </w:r>
    </w:p>
    <w:p w:rsidR="00000000" w:rsidRDefault="008535AE">
      <w:pPr>
        <w:pStyle w:val="pji"/>
      </w:pPr>
      <w:r>
        <w:rPr>
          <w:rStyle w:val="s3"/>
        </w:rPr>
        <w:t xml:space="preserve">2010.30.06. № 297-ІV ҚР </w:t>
      </w:r>
      <w:hyperlink r:id="rId3829" w:anchor="sub_id=680" w:history="1">
        <w:r>
          <w:rPr>
            <w:rStyle w:val="a4"/>
            <w:i/>
            <w:iCs/>
            <w:color w:val="0000FF"/>
            <w:u w:val="single"/>
          </w:rPr>
          <w:t>Заңымен</w:t>
        </w:r>
      </w:hyperlink>
      <w:r>
        <w:rPr>
          <w:rStyle w:val="s3"/>
        </w:rPr>
        <w:t xml:space="preserve"> </w:t>
      </w:r>
      <w:r>
        <w:rPr>
          <w:rStyle w:val="s3"/>
        </w:rPr>
        <w:t>6) тармақша өзгертілді (2009 жылғы 1 қаңтардан бастап қолданысқа енгізілді) (</w:t>
      </w:r>
      <w:hyperlink r:id="rId3830" w:anchor="sub_id=3100406" w:history="1">
        <w:r>
          <w:rPr>
            <w:rStyle w:val="a4"/>
            <w:i/>
            <w:iCs/>
            <w:color w:val="0000FF"/>
            <w:u w:val="single"/>
          </w:rPr>
          <w:t>бұр.ред.қара</w:t>
        </w:r>
      </w:hyperlink>
      <w:r>
        <w:rPr>
          <w:rStyle w:val="s3"/>
        </w:rPr>
        <w:t>)</w:t>
      </w:r>
    </w:p>
    <w:p w:rsidR="00000000" w:rsidRDefault="008535AE">
      <w:pPr>
        <w:pStyle w:val="pj"/>
      </w:pPr>
      <w:r>
        <w:rPr>
          <w:rStyle w:val="s0"/>
        </w:rPr>
        <w:t xml:space="preserve">6) осы Кодекстің </w:t>
      </w:r>
      <w:hyperlink r:id="rId3831" w:anchor="sub_id=3080100" w:history="1">
        <w:r>
          <w:rPr>
            <w:rStyle w:val="a4"/>
            <w:color w:val="0000FF"/>
            <w:u w:val="single"/>
          </w:rPr>
          <w:t>308-1-бабының 1-тармағында</w:t>
        </w:r>
      </w:hyperlink>
      <w:r>
        <w:t xml:space="preserve"> </w:t>
      </w:r>
      <w:r>
        <w:rPr>
          <w:rStyle w:val="s0"/>
        </w:rPr>
        <w:t>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w:t>
      </w:r>
      <w:r>
        <w:rPr>
          <w:rStyle w:val="s0"/>
        </w:rPr>
        <w:t xml:space="preserve">р бойынша жүргізіледі. </w:t>
      </w:r>
    </w:p>
    <w:p w:rsidR="00000000" w:rsidRDefault="008535AE">
      <w:pPr>
        <w:pStyle w:val="pj"/>
      </w:pPr>
      <w:r>
        <w:rPr>
          <w:rStyle w:val="s0"/>
        </w:rPr>
        <w:t>5. Салық міндеттемесін есептеу үшін бөлек салықтық есепке алуды жүргізу кезінде жер қойнауын пайдаланушы:</w:t>
      </w:r>
    </w:p>
    <w:p w:rsidR="00000000" w:rsidRDefault="008535AE">
      <w:pPr>
        <w:pStyle w:val="pj"/>
      </w:pPr>
      <w:r>
        <w:rPr>
          <w:rStyle w:val="s0"/>
        </w:rPr>
        <w:t>1) осы баптың 4-тармағында көрсетілген салық және бюджетке төленетін басқа да міндетті төлемдер үшін келісімшарттан тыс қызмет</w:t>
      </w:r>
      <w:r>
        <w:rPr>
          <w:rStyle w:val="s0"/>
        </w:rPr>
        <w:t>тен бөлек жер қойнауын пайдалануға арналған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8535AE">
      <w:pPr>
        <w:pStyle w:val="pj"/>
      </w:pPr>
      <w:r>
        <w:rPr>
          <w:rStyle w:val="s0"/>
        </w:rPr>
        <w:t xml:space="preserve">2) осы баптың </w:t>
      </w:r>
      <w:hyperlink r:id="rId3832" w:anchor="sub_id=3100400" w:history="1">
        <w:r>
          <w:rPr>
            <w:rStyle w:val="a4"/>
            <w:color w:val="0000FF"/>
            <w:u w:val="single"/>
          </w:rPr>
          <w:t>4-тармағында</w:t>
        </w:r>
      </w:hyperlink>
      <w:r>
        <w:rPr>
          <w:rStyle w:val="s0"/>
        </w:rPr>
        <w:t xml:space="preserve"> 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8535AE">
      <w:pPr>
        <w:pStyle w:val="pj"/>
      </w:pPr>
      <w:r>
        <w:rPr>
          <w:rStyle w:val="s0"/>
        </w:rPr>
        <w:t>3) корпорациялық табыс салығы бойынша салық</w:t>
      </w:r>
      <w:r>
        <w:rPr>
          <w:rStyle w:val="s0"/>
        </w:rPr>
        <w:t xml:space="preserve"> есептілігін қоспағанда, жер қойнауын пайдалануға арналған әрбір келісімшарт бойынша осы баптың </w:t>
      </w:r>
      <w:hyperlink r:id="rId3833" w:anchor="sub_id=3100400" w:history="1">
        <w:r>
          <w:rPr>
            <w:rStyle w:val="a4"/>
            <w:color w:val="0000FF"/>
            <w:u w:val="single"/>
          </w:rPr>
          <w:t>4-тармағында</w:t>
        </w:r>
      </w:hyperlink>
      <w:r>
        <w:rPr>
          <w:rStyle w:val="s0"/>
        </w:rPr>
        <w:t xml:space="preserve"> көрсетілген салық және бюджетке төленетін басқа да міндетті тө</w:t>
      </w:r>
      <w:r>
        <w:rPr>
          <w:rStyle w:val="s0"/>
        </w:rPr>
        <w:t>лемдер бойынша салық есептілігін табыс етуді;</w:t>
      </w:r>
    </w:p>
    <w:p w:rsidR="00000000" w:rsidRDefault="008535AE">
      <w:pPr>
        <w:pStyle w:val="pj"/>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w:t>
      </w:r>
      <w:r>
        <w:rPr>
          <w:rStyle w:val="s0"/>
        </w:rPr>
        <w:t xml:space="preserve"> етуді;</w:t>
      </w:r>
    </w:p>
    <w:p w:rsidR="00000000" w:rsidRDefault="008535AE">
      <w:pPr>
        <w:pStyle w:val="pj"/>
      </w:pPr>
      <w:r>
        <w:rPr>
          <w:rStyle w:val="s0"/>
        </w:rPr>
        <w:t xml:space="preserve">5) жер қойнауын пайдаланушының тұтастай бүкіл қызметі бойынша осы баптың </w:t>
      </w:r>
      <w:hyperlink r:id="rId3834" w:anchor="sub_id=3100400" w:history="1">
        <w:r>
          <w:rPr>
            <w:rStyle w:val="a4"/>
            <w:color w:val="0000FF"/>
            <w:u w:val="single"/>
          </w:rPr>
          <w:t>4-тармағында</w:t>
        </w:r>
      </w:hyperlink>
      <w:r>
        <w:rPr>
          <w:rStyle w:val="s0"/>
        </w:rPr>
        <w:t xml:space="preserve"> көрсетілмеген салық және бюджетке төленетін басқа да төлемдер бойынша салық е</w:t>
      </w:r>
      <w:r>
        <w:rPr>
          <w:rStyle w:val="s0"/>
        </w:rPr>
        <w:t>септілігін табыс етуді қамтамасыз етуге міндетті.</w:t>
      </w:r>
    </w:p>
    <w:p w:rsidR="00000000" w:rsidRDefault="008535AE">
      <w:pPr>
        <w:pStyle w:val="pj"/>
      </w:pPr>
      <w:r>
        <w:rPr>
          <w:rStyle w:val="s0"/>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w:t>
      </w:r>
      <w:r>
        <w:rPr>
          <w:rStyle w:val="s0"/>
        </w:rPr>
        <w:t xml:space="preserve">ер қойнауын пайдаланушының оларды осы Кодекстің </w:t>
      </w:r>
      <w:hyperlink r:id="rId3835" w:anchor="sub_id=1370000" w:history="1">
        <w:r>
          <w:rPr>
            <w:rStyle w:val="a4"/>
            <w:color w:val="0000FF"/>
            <w:u w:val="single"/>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w:t>
      </w:r>
      <w:r>
        <w:rPr>
          <w:rStyle w:val="s0"/>
        </w:rPr>
        <w:t xml:space="preserve">нша қызметтен алған табыстарының есебінен өтеуге құқығы бар. </w:t>
      </w:r>
    </w:p>
    <w:p w:rsidR="00000000" w:rsidRDefault="008535AE">
      <w:pPr>
        <w:pStyle w:val="pj"/>
      </w:pPr>
      <w:r>
        <w:rPr>
          <w:rStyle w:val="s0"/>
        </w:rPr>
        <w:t>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w:t>
      </w:r>
      <w:r>
        <w:rPr>
          <w:rStyle w:val="s0"/>
        </w:rPr>
        <w:t xml:space="preserve">анама және жалпы болып бөлінеді. </w:t>
      </w:r>
    </w:p>
    <w:p w:rsidR="00000000" w:rsidRDefault="008535AE">
      <w:pPr>
        <w:pStyle w:val="pj"/>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8535AE">
      <w:pPr>
        <w:pStyle w:val="pj"/>
      </w:pPr>
      <w:r>
        <w:rPr>
          <w:rStyle w:val="s0"/>
        </w:rPr>
        <w:t>Тікелей табыстар мен шығыстар тікелей себеп-салдарлық байланысы бар келісімш</w:t>
      </w:r>
      <w:r>
        <w:rPr>
          <w:rStyle w:val="s0"/>
        </w:rPr>
        <w:t>арт қызметіне немесе келісімшарттан тыс қызметке ғана толық көлемде жатқызылуға тиіс.</w:t>
      </w:r>
    </w:p>
    <w:p w:rsidR="00000000" w:rsidRDefault="008535AE">
      <w:pPr>
        <w:pStyle w:val="pj"/>
      </w:pPr>
      <w:r>
        <w:rPr>
          <w:rStyle w:val="s0"/>
        </w:rPr>
        <w:t xml:space="preserve">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w:t>
      </w:r>
      <w:r>
        <w:rPr>
          <w:rStyle w:val="s0"/>
        </w:rPr>
        <w:t>тиісті үлесімен келісімшарттан тыс қызметтің табыстары мен шығыстарына жатады.</w:t>
      </w:r>
    </w:p>
    <w:p w:rsidR="00000000" w:rsidRDefault="008535AE">
      <w:pPr>
        <w:pStyle w:val="pj"/>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w:t>
      </w:r>
      <w:r>
        <w:rPr>
          <w:rStyle w:val="s0"/>
        </w:rPr>
        <w:t xml:space="preserve"> табыстары мен шығыстарына жатады.</w:t>
      </w:r>
    </w:p>
    <w:p w:rsidR="00000000" w:rsidRDefault="008535AE">
      <w:pPr>
        <w:pStyle w:val="pj"/>
      </w:pPr>
      <w:r>
        <w:rPr>
          <w:rStyle w:val="s0"/>
        </w:rPr>
        <w:t xml:space="preserve">Жалпы және жанама табыстар мен шығыстарды бөлу осы баптың </w:t>
      </w:r>
      <w:hyperlink r:id="rId3836" w:anchor="sub_id=3100900" w:history="1">
        <w:r>
          <w:rPr>
            <w:rStyle w:val="a4"/>
            <w:color w:val="0000FF"/>
            <w:u w:val="single"/>
          </w:rPr>
          <w:t>9-тармағында</w:t>
        </w:r>
      </w:hyperlink>
      <w:r>
        <w:rPr>
          <w:rStyle w:val="s0"/>
        </w:rPr>
        <w:t xml:space="preserve"> белгіленген әдістерге сәйкес және осы баптың </w:t>
      </w:r>
      <w:hyperlink r:id="rId3837" w:anchor="sub_id=3100800" w:history="1">
        <w:r>
          <w:rPr>
            <w:rStyle w:val="a4"/>
            <w:color w:val="0000FF"/>
            <w:u w:val="single"/>
          </w:rPr>
          <w:t>8-тармағының</w:t>
        </w:r>
      </w:hyperlink>
      <w:r>
        <w:rPr>
          <w:rStyle w:val="s0"/>
        </w:rPr>
        <w:t xml:space="preserve"> ережелері ескеріле отырып жүзеге асырылады.</w:t>
      </w:r>
    </w:p>
    <w:p w:rsidR="00000000" w:rsidRDefault="008535AE">
      <w:pPr>
        <w:pStyle w:val="pj"/>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w:t>
      </w:r>
      <w:r>
        <w:rPr>
          <w:rStyle w:val="s0"/>
        </w:rPr>
        <w:t xml:space="preserve">нша шығыстары және бұдан кейінгі шығыстары бөлінуге жатады. Сыйақылар жөніндегі жалпы және жанама шығыстар бойынша осы кодекстің </w:t>
      </w:r>
      <w:hyperlink r:id="rId3838" w:anchor="sub_id=1030000" w:history="1">
        <w:r>
          <w:rPr>
            <w:rStyle w:val="a4"/>
            <w:color w:val="0000FF"/>
            <w:u w:val="single"/>
          </w:rPr>
          <w:t>103-бабына</w:t>
        </w:r>
      </w:hyperlink>
      <w:r>
        <w:rPr>
          <w:rStyle w:val="s0"/>
        </w:rPr>
        <w:t xml:space="preserve"> сәйкес айқындалған осындай сыйа</w:t>
      </w:r>
      <w:r>
        <w:rPr>
          <w:rStyle w:val="s0"/>
        </w:rPr>
        <w:t>қылар</w:t>
      </w:r>
      <w:r>
        <w:rPr>
          <w:rStyle w:val="s0"/>
        </w:rPr>
        <w:t xml:space="preserve"> жөніндегі шегерімнің жалпы сомасы бөлінуге жатады.</w:t>
      </w:r>
    </w:p>
    <w:p w:rsidR="00000000" w:rsidRDefault="008535AE">
      <w:pPr>
        <w:pStyle w:val="pj"/>
      </w:pPr>
      <w:r>
        <w:rPr>
          <w:rStyle w:val="s0"/>
        </w:rPr>
        <w:t>Бағамдық айырмашылық бойынша салықтық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оң б</w:t>
      </w:r>
      <w:r>
        <w:rPr>
          <w:rStyle w:val="s0"/>
        </w:rPr>
        <w:t xml:space="preserve">ағамдық айырма сомасынан асып кетуі түрінде бөлінуге жатады. </w:t>
      </w:r>
    </w:p>
    <w:p w:rsidR="00000000" w:rsidRDefault="008535AE">
      <w:pPr>
        <w:pStyle w:val="pj"/>
      </w:pPr>
      <w:r>
        <w:rPr>
          <w:rStyle w:val="s0"/>
        </w:rPr>
        <w:t xml:space="preserve">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3839" w:anchor="sub_id=3100900" w:history="1">
        <w:r>
          <w:rPr>
            <w:rStyle w:val="a4"/>
            <w:color w:val="0000FF"/>
            <w:u w:val="single"/>
          </w:rPr>
          <w:t>9-тармағында</w:t>
        </w:r>
      </w:hyperlink>
      <w:r>
        <w:rPr>
          <w:rStyle w:val="s0"/>
        </w:rPr>
        <w:t xml:space="preserve"> белгіленген әдістерге сәйкес бөлінеді.</w:t>
      </w:r>
    </w:p>
    <w:p w:rsidR="00000000" w:rsidRDefault="008535AE">
      <w:pPr>
        <w:pStyle w:val="pj"/>
      </w:pPr>
      <w:r>
        <w:rPr>
          <w:rStyle w:val="s0"/>
        </w:rPr>
        <w:t>9. Жер қойнауын пайдаланушы әрбір келісімшарт қызметі үшін жалпы және жанама табыстар мен шығыстарды бөлуді қызмет ерекшелігі</w:t>
      </w:r>
      <w:r>
        <w:rPr>
          <w:rStyle w:val="s0"/>
        </w:rPr>
        <w:t>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8535AE">
      <w:pPr>
        <w:pStyle w:val="pj"/>
      </w:pPr>
      <w:r>
        <w:rPr>
          <w:rStyle w:val="s0"/>
        </w:rPr>
        <w:t>1) жер қойнауын пайдаланушы са</w:t>
      </w:r>
      <w:r>
        <w:rPr>
          <w:rStyle w:val="s0"/>
        </w:rPr>
        <w:t>лық кезеңінде алған табыстарының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8535AE">
      <w:pPr>
        <w:pStyle w:val="pj"/>
      </w:pPr>
      <w:r>
        <w:rPr>
          <w:rStyle w:val="s0"/>
        </w:rPr>
        <w:t>2) салық төлеушінің жер қойнауын пайдалануға арналған барлық к</w:t>
      </w:r>
      <w:r>
        <w:rPr>
          <w:rStyle w:val="s0"/>
        </w:rPr>
        <w:t>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8535AE">
      <w:pPr>
        <w:pStyle w:val="pj"/>
      </w:pPr>
      <w:r>
        <w:rPr>
          <w:rStyle w:val="s0"/>
        </w:rPr>
        <w:t>3) жер қойнауын пайдаланушы салық кезеңінде шығарған шығыстард</w:t>
      </w:r>
      <w:r>
        <w:rPr>
          <w:rStyle w:val="s0"/>
        </w:rPr>
        <w:t>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8535AE">
      <w:pPr>
        <w:pStyle w:val="pj"/>
      </w:pPr>
      <w:r>
        <w:rPr>
          <w:rStyle w:val="s0"/>
        </w:rPr>
        <w:t>4) мына баптардың бірі бойынша - жер қойнауын пайдаланушы салық кезеңінде осы бап бойынша шы</w:t>
      </w:r>
      <w:r>
        <w:rPr>
          <w:rStyle w:val="s0"/>
        </w:rPr>
        <w:t>ғарған</w:t>
      </w:r>
      <w:r>
        <w:rPr>
          <w:rStyle w:val="s0"/>
        </w:rPr>
        <w:t xml:space="preserve">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еңбекақы төлеу қоры немесе тіркелген активтердің құны бойынша шеккен шығыстардың үлес сал</w:t>
      </w:r>
      <w:r>
        <w:rPr>
          <w:rStyle w:val="s0"/>
        </w:rPr>
        <w:t xml:space="preserve">мағы бойынша; </w:t>
      </w:r>
    </w:p>
    <w:p w:rsidR="00000000" w:rsidRDefault="008535AE">
      <w:pPr>
        <w:pStyle w:val="pj"/>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8535AE">
      <w:pPr>
        <w:pStyle w:val="pj"/>
      </w:pPr>
      <w:r>
        <w:rPr>
          <w:rStyle w:val="s0"/>
        </w:rPr>
        <w:t>6) өзге де әдістерді ескере отырып, дербес жүргізеді.</w:t>
      </w:r>
    </w:p>
    <w:p w:rsidR="00000000" w:rsidRDefault="008535AE">
      <w:pPr>
        <w:pStyle w:val="pj"/>
      </w:pPr>
      <w:r>
        <w:rPr>
          <w:rStyle w:val="s0"/>
        </w:rPr>
        <w:t>Жалпы және жанама таб</w:t>
      </w:r>
      <w:r>
        <w:rPr>
          <w:rStyle w:val="s0"/>
        </w:rPr>
        <w:t xml:space="preserve">ыстар мен шығыстардың әр түріне қатысты оларды бөлудің осы тармақта белгіленген әртүрлі әдістері қолданылуы мүмкін. </w:t>
      </w:r>
    </w:p>
    <w:p w:rsidR="00000000" w:rsidRDefault="008535AE">
      <w:pPr>
        <w:pStyle w:val="pj"/>
      </w:pPr>
      <w:r>
        <w:rPr>
          <w:rStyle w:val="s0"/>
        </w:rPr>
        <w:t>Жалпы және (немесе) жанама табыстар мен шығыстарды неғұрлым дәл бөлу жоғарыда аталған әдістердің бірін қолдану нәтижесінде алынған үлес сал</w:t>
      </w:r>
      <w:r>
        <w:rPr>
          <w:rStyle w:val="s0"/>
        </w:rPr>
        <w:t xml:space="preserve">мақтың маңызы үшін жер қойнауын пайдаланушы үлесінің жүзден бірге дейінгі процентімен (0,01%) айқындайды. </w:t>
      </w:r>
    </w:p>
    <w:p w:rsidR="00000000" w:rsidRDefault="008535AE">
      <w:pPr>
        <w:pStyle w:val="pji"/>
      </w:pPr>
      <w:r>
        <w:rPr>
          <w:rStyle w:val="s3"/>
        </w:rPr>
        <w:t xml:space="preserve">2009.16.11. № 200-ІV ҚР </w:t>
      </w:r>
      <w:hyperlink r:id="rId3840" w:anchor="sub_id=3102" w:history="1">
        <w:r>
          <w:rPr>
            <w:rStyle w:val="a4"/>
            <w:i/>
            <w:iCs/>
            <w:color w:val="0000FF"/>
            <w:u w:val="single"/>
          </w:rPr>
          <w:t>Заңымен</w:t>
        </w:r>
      </w:hyperlink>
      <w:r>
        <w:rPr>
          <w:rStyle w:val="s3"/>
        </w:rPr>
        <w:t xml:space="preserve"> 10-тармақ өзгертілді (2009 ж. 1 қаң</w:t>
      </w:r>
      <w:r>
        <w:rPr>
          <w:rStyle w:val="s3"/>
        </w:rPr>
        <w:t>тардан бастап қолданысқа енгiзiлді) (бұр.</w:t>
      </w:r>
      <w:hyperlink r:id="rId3841" w:anchor="sub_id=3101000" w:history="1">
        <w:r>
          <w:rPr>
            <w:rStyle w:val="a4"/>
            <w:i/>
            <w:iCs/>
            <w:color w:val="0000FF"/>
            <w:u w:val="single"/>
          </w:rPr>
          <w:t>ред</w:t>
        </w:r>
      </w:hyperlink>
      <w:r>
        <w:rPr>
          <w:rStyle w:val="s3"/>
        </w:rPr>
        <w:t>.қара)</w:t>
      </w:r>
    </w:p>
    <w:p w:rsidR="00000000" w:rsidRDefault="008535AE">
      <w:pPr>
        <w:pStyle w:val="pj"/>
      </w:pPr>
      <w:r>
        <w:rPr>
          <w:rStyle w:val="s0"/>
        </w:rPr>
        <w:t>10. Жер қойнауын пайдаланушы келісімшарт қызметі бойынша корпорациялық табыс салығын есептеу мақсатында өндірген мұнайды</w:t>
      </w:r>
      <w:r>
        <w:rPr>
          <w:rStyle w:val="s0"/>
        </w:rPr>
        <w:t xml:space="preserve"> және (немесе) бастапқы қайта өңдеуден (байытудан) өткен минералды шикізатты кейіннен қайта өңдеу үшін басқа заңды тұлғаға (меншік құқығын ауыстырмай) және (немесе) бір заңды тұлға шеңберіндегі құрылымдық немесе өзге де технологиялық бөлімшеге берген немес</w:t>
      </w:r>
      <w:r>
        <w:rPr>
          <w:rStyle w:val="s0"/>
        </w:rPr>
        <w:t>е өзінің өндірістік мұқтаждарына пайдаланған жағдайда,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есептілік ту</w:t>
      </w:r>
      <w:r>
        <w:rPr>
          <w:rStyle w:val="s0"/>
        </w:rPr>
        <w:t>ралы заңнмасының талаптарына сәйкес айқындалатын және 20 процентке ұлғайтылған өндірістік өзіндік құны бойынша айқындайды.</w:t>
      </w:r>
    </w:p>
    <w:p w:rsidR="00000000" w:rsidRDefault="008535AE">
      <w:pPr>
        <w:pStyle w:val="pj"/>
      </w:pPr>
      <w:r>
        <w:rPr>
          <w:rStyle w:val="s0"/>
        </w:rPr>
        <w:t xml:space="preserve">Минералды шикізатты бастапқы қайта өңдеуден (байытудан) кейін өткізген жағдайда, осындай операциялар бойынша жиынтық жылдық табысқа </w:t>
      </w:r>
      <w:hyperlink r:id="rId3842" w:anchor="sub_id=100000" w:history="1">
        <w:r>
          <w:rPr>
            <w:rStyle w:val="a4"/>
            <w:color w:val="0000FF"/>
            <w:u w:val="single"/>
          </w:rPr>
          <w:t>Қазақстан</w:t>
        </w:r>
        <w:r>
          <w:rPr>
            <w:rStyle w:val="a4"/>
            <w:color w:val="0000FF"/>
            <w:u w:val="single"/>
          </w:rPr>
          <w:t xml:space="preserve"> Республикасы трансферттік баға белгілеу туралы заңнамасын</w:t>
        </w:r>
      </w:hyperlink>
      <w:r>
        <w:rPr>
          <w:rStyle w:val="s0"/>
        </w:rPr>
        <w:t xml:space="preserve"> сақтай отырып, бастапқы қайта өңдеу (байыту) нәтижесінде алынған тауар өнімін өткізу бағасы негізінде, бі</w:t>
      </w:r>
      <w:r>
        <w:rPr>
          <w:rStyle w:val="s0"/>
        </w:rPr>
        <w:t xml:space="preserve">рақ құнынан төмен емес негізде айқындалған табыс қосылады. </w:t>
      </w:r>
    </w:p>
    <w:p w:rsidR="00000000" w:rsidRDefault="008535AE">
      <w:pPr>
        <w:pStyle w:val="pj"/>
      </w:pPr>
      <w:r>
        <w:rPr>
          <w:rStyle w:val="s0"/>
        </w:rPr>
        <w:t>Осы бөлімнің мақсатына орай шахта, кен, карьер, ұсату зауыты (қондырғы), байыту фабрикасы, қайта өңдеу, өндiрiс немесе металлургия цехы (зауыт) заңды тұлғаның өзге де технологиялық бөлімшесі деп т</w:t>
      </w:r>
      <w:r>
        <w:rPr>
          <w:rStyle w:val="s0"/>
        </w:rPr>
        <w:t>анылады.</w:t>
      </w:r>
    </w:p>
    <w:p w:rsidR="00000000" w:rsidRDefault="008535AE">
      <w:pPr>
        <w:pStyle w:val="pj"/>
      </w:pPr>
      <w:r>
        <w:rPr>
          <w:rStyle w:val="s0"/>
        </w:rPr>
        <w:t>11. Пайдалы қазбаларды өндіру салығы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8535AE">
      <w:pPr>
        <w:pStyle w:val="pj"/>
      </w:pPr>
      <w:r>
        <w:rPr>
          <w:rStyle w:val="s0"/>
        </w:rPr>
        <w:t>1) кең таралған пайдалы қазбаларды барлауға және (немесе) өндіруге;</w:t>
      </w:r>
    </w:p>
    <w:p w:rsidR="00000000" w:rsidRDefault="008535AE">
      <w:pPr>
        <w:pStyle w:val="pj"/>
      </w:pPr>
      <w:r>
        <w:rPr>
          <w:rStyle w:val="s0"/>
        </w:rPr>
        <w:t>2) жерасты суларын барлауға және (немесе) өндіруге;</w:t>
      </w:r>
    </w:p>
    <w:p w:rsidR="00000000" w:rsidRDefault="008535AE">
      <w:pPr>
        <w:pStyle w:val="pj"/>
      </w:pPr>
      <w:r>
        <w:rPr>
          <w:rStyle w:val="s0"/>
        </w:rPr>
        <w:t>3) емдік балшықты барлауға және (немесе) өндіруге;</w:t>
      </w:r>
    </w:p>
    <w:p w:rsidR="00000000" w:rsidRDefault="008535AE">
      <w:pPr>
        <w:pStyle w:val="pj"/>
      </w:pPr>
      <w:r>
        <w:rPr>
          <w:rStyle w:val="s0"/>
        </w:rPr>
        <w:t>4) барлауға және (немесе) өндіруге байланысты емес жерасты құрылыстарын салуға және (</w:t>
      </w:r>
      <w:r>
        <w:rPr>
          <w:rStyle w:val="s0"/>
        </w:rPr>
        <w:t>немесе) пайдалануға арналған келісімшарттар бойынша туындаған салық міндеттемелеріне қолданылмайды.</w:t>
      </w:r>
    </w:p>
    <w:p w:rsidR="00000000" w:rsidRDefault="008535AE">
      <w:pPr>
        <w:pStyle w:val="pj"/>
      </w:pPr>
      <w:r>
        <w:rPr>
          <w:rStyle w:val="s0"/>
        </w:rPr>
        <w:t xml:space="preserve">12. Мұнай немесе тау-кен операцияларын жүргізуге арналған келісімшарттар бойынша қызметтің бір бөлігі болып табылатын осы баптың </w:t>
      </w:r>
      <w:hyperlink r:id="rId3843" w:anchor="sub_id=3101100" w:history="1">
        <w:r>
          <w:rPr>
            <w:rStyle w:val="a4"/>
            <w:color w:val="0000FF"/>
            <w:u w:val="single"/>
          </w:rPr>
          <w:t>11-тармағында</w:t>
        </w:r>
      </w:hyperlink>
      <w:r>
        <w:rPr>
          <w:rStyle w:val="s0"/>
        </w:rPr>
        <w:t xml:space="preserve"> 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w:t>
      </w:r>
      <w:r>
        <w:rPr>
          <w:rStyle w:val="s0"/>
        </w:rPr>
        <w:t xml:space="preserve">ің ерекшеліктері ескеріле отырып, жер қойнауын пайдалануға арналған тиісті мұнай немесе тау-кен келісімшарттары бойынша салықтық есепке алуда көрсетілуге тиіс. </w:t>
      </w:r>
    </w:p>
    <w:p w:rsidR="00000000" w:rsidRDefault="008535AE">
      <w:pPr>
        <w:pStyle w:val="pj"/>
      </w:pPr>
      <w:r>
        <w:rPr>
          <w:rStyle w:val="s0"/>
        </w:rPr>
        <w:t> </w:t>
      </w:r>
    </w:p>
    <w:p w:rsidR="00000000" w:rsidRDefault="008535AE">
      <w:pPr>
        <w:pStyle w:val="pc"/>
      </w:pPr>
      <w:r>
        <w:rPr>
          <w:rStyle w:val="s1"/>
        </w:rPr>
        <w:t>43-тарау. БОНУСТАР</w:t>
      </w:r>
    </w:p>
    <w:p w:rsidR="00000000" w:rsidRDefault="008535AE">
      <w:pPr>
        <w:pStyle w:val="pj"/>
      </w:pPr>
      <w:r>
        <w:rPr>
          <w:rStyle w:val="s0"/>
        </w:rPr>
        <w:t> </w:t>
      </w:r>
    </w:p>
    <w:p w:rsidR="00000000" w:rsidRDefault="008535AE">
      <w:pPr>
        <w:pStyle w:val="pj"/>
      </w:pPr>
      <w:r>
        <w:rPr>
          <w:rStyle w:val="s0"/>
          <w:b/>
          <w:bCs/>
        </w:rPr>
        <w:t>311-бап</w:t>
      </w:r>
      <w:r>
        <w:rPr>
          <w:rStyle w:val="s0"/>
        </w:rPr>
        <w:t xml:space="preserve">. </w:t>
      </w:r>
      <w:r>
        <w:rPr>
          <w:rStyle w:val="s0"/>
          <w:b/>
          <w:bCs/>
        </w:rPr>
        <w:t>Жалпы ережелер</w:t>
      </w:r>
    </w:p>
    <w:p w:rsidR="00000000" w:rsidRDefault="008535AE">
      <w:pPr>
        <w:pStyle w:val="pj"/>
      </w:pPr>
      <w:r>
        <w:rPr>
          <w:rStyle w:val="s0"/>
        </w:rPr>
        <w:t>1. Жер қойнауын пайдаланушының тіркелген төлемде</w:t>
      </w:r>
      <w:r>
        <w:rPr>
          <w:rStyle w:val="s0"/>
        </w:rPr>
        <w:t xml:space="preserve">рі бонустар болып табылады. </w:t>
      </w:r>
    </w:p>
    <w:p w:rsidR="00000000" w:rsidRDefault="008535AE">
      <w:pPr>
        <w:pStyle w:val="pj"/>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8535AE">
      <w:pPr>
        <w:pStyle w:val="pj"/>
      </w:pPr>
      <w:r>
        <w:rPr>
          <w:rStyle w:val="s0"/>
        </w:rPr>
        <w:t>1) қол қойылатын бонус;</w:t>
      </w:r>
    </w:p>
    <w:p w:rsidR="00000000" w:rsidRDefault="008535AE">
      <w:pPr>
        <w:pStyle w:val="pj"/>
      </w:pPr>
      <w:r>
        <w:rPr>
          <w:rStyle w:val="s0"/>
        </w:rPr>
        <w:t>2) коммерциялық табу бонусы.</w:t>
      </w:r>
    </w:p>
    <w:p w:rsidR="00000000" w:rsidRDefault="008535AE">
      <w:pPr>
        <w:pStyle w:val="pj"/>
      </w:pPr>
      <w:r>
        <w:rPr>
          <w:rStyle w:val="s0"/>
        </w:rPr>
        <w:t> </w:t>
      </w:r>
    </w:p>
    <w:p w:rsidR="00000000" w:rsidRDefault="008535AE">
      <w:pPr>
        <w:pStyle w:val="pc"/>
      </w:pPr>
      <w:r>
        <w:rPr>
          <w:rStyle w:val="s1"/>
        </w:rPr>
        <w:t>§1. Қол қойылатын бонус</w:t>
      </w:r>
    </w:p>
    <w:p w:rsidR="00000000" w:rsidRDefault="008535AE">
      <w:pPr>
        <w:pStyle w:val="pj"/>
      </w:pPr>
      <w:r>
        <w:rPr>
          <w:rStyle w:val="s0"/>
        </w:rPr>
        <w:t> </w:t>
      </w:r>
    </w:p>
    <w:p w:rsidR="00000000" w:rsidRDefault="008535AE">
      <w:pPr>
        <w:pStyle w:val="pj"/>
      </w:pPr>
      <w:r>
        <w:rPr>
          <w:rStyle w:val="s0"/>
          <w:b/>
          <w:bCs/>
        </w:rPr>
        <w:t>312-бап</w:t>
      </w:r>
      <w:r>
        <w:rPr>
          <w:rStyle w:val="s0"/>
        </w:rPr>
        <w:t xml:space="preserve">. </w:t>
      </w:r>
      <w:r>
        <w:rPr>
          <w:rStyle w:val="s0"/>
          <w:b/>
          <w:bCs/>
        </w:rPr>
        <w:t>Жалпы ережелер</w:t>
      </w:r>
    </w:p>
    <w:p w:rsidR="00000000" w:rsidRDefault="008535AE">
      <w:pPr>
        <w:pStyle w:val="pj"/>
      </w:pPr>
      <w:r>
        <w:rPr>
          <w:rStyle w:val="s0"/>
        </w:rPr>
        <w:t>Жер қойнауын пайдаланушының келісімшарт аумағында жер қойнауын пайдалану құқығын сатып алу үшін алған біржолғы тіркелген төлемі қол қойылатын бонус болып табылады.</w:t>
      </w:r>
    </w:p>
    <w:p w:rsidR="00000000" w:rsidRDefault="008535AE">
      <w:pPr>
        <w:pStyle w:val="pj"/>
      </w:pPr>
      <w:r>
        <w:rPr>
          <w:rStyle w:val="s0"/>
        </w:rPr>
        <w:t> </w:t>
      </w:r>
    </w:p>
    <w:p w:rsidR="00000000" w:rsidRDefault="008535AE">
      <w:pPr>
        <w:pStyle w:val="pji"/>
      </w:pPr>
      <w:r>
        <w:rPr>
          <w:rStyle w:val="s3"/>
        </w:rPr>
        <w:t xml:space="preserve">2009.30.12 № 234-IV </w:t>
      </w:r>
      <w:hyperlink r:id="rId3844" w:anchor="sub_id=52" w:history="1">
        <w:r>
          <w:rPr>
            <w:rStyle w:val="a4"/>
            <w:i/>
            <w:iCs/>
            <w:color w:val="0000FF"/>
            <w:u w:val="single"/>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3845" w:anchor="sub_id=3130000" w:history="1">
        <w:r>
          <w:rPr>
            <w:rStyle w:val="a4"/>
            <w:color w:val="0000FF"/>
            <w:u w:val="single"/>
          </w:rPr>
          <w:t>ред</w:t>
        </w:r>
      </w:hyperlink>
      <w:r>
        <w:rPr>
          <w:rStyle w:val="s3"/>
        </w:rPr>
        <w:t xml:space="preserve">.қара); 2009.16.11. № 200-ІV ҚР </w:t>
      </w:r>
      <w:hyperlink r:id="rId3846" w:anchor="sub_id=3102" w:history="1">
        <w:r>
          <w:rPr>
            <w:rStyle w:val="a4"/>
            <w:i/>
            <w:iCs/>
            <w:color w:val="0000FF"/>
            <w:u w:val="single"/>
          </w:rPr>
          <w:t>Заңымен</w:t>
        </w:r>
      </w:hyperlink>
      <w:r>
        <w:rPr>
          <w:rStyle w:val="s3"/>
        </w:rPr>
        <w:t xml:space="preserve"> 313-бап жаңа редакцияда (2010 ж. 1 қаңтардан бастап қолданысқа енгiзiлді) (бұр.</w:t>
      </w:r>
      <w:hyperlink r:id="rId3847" w:anchor="sub_id=3130000" w:history="1">
        <w:r>
          <w:rPr>
            <w:rStyle w:val="a4"/>
            <w:i/>
            <w:iCs/>
            <w:color w:val="0000FF"/>
            <w:u w:val="single"/>
          </w:rPr>
          <w:t>ред</w:t>
        </w:r>
      </w:hyperlink>
      <w:r>
        <w:rPr>
          <w:rStyle w:val="s3"/>
        </w:rPr>
        <w:t>.қара)</w:t>
      </w:r>
    </w:p>
    <w:p w:rsidR="00000000" w:rsidRDefault="008535AE">
      <w:pPr>
        <w:pStyle w:val="pj"/>
      </w:pPr>
      <w:r>
        <w:rPr>
          <w:rStyle w:val="s0"/>
          <w:b/>
          <w:bCs/>
        </w:rPr>
        <w:t>313-бап</w:t>
      </w:r>
      <w:r>
        <w:rPr>
          <w:rStyle w:val="s0"/>
        </w:rPr>
        <w:t>. Төлеушiлер</w:t>
      </w:r>
    </w:p>
    <w:p w:rsidR="00000000" w:rsidRDefault="008535AE">
      <w:pPr>
        <w:pStyle w:val="pj"/>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жеңiмпазы болған немесе же</w:t>
      </w:r>
      <w:r>
        <w:rPr>
          <w:rStyle w:val="s0"/>
        </w:rPr>
        <w:t>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заңнамасында белгiленген тәртiппен жер қойнауын пайдалануға арналған мынадай келісімшарттардың бірiн:</w:t>
      </w:r>
    </w:p>
    <w:p w:rsidR="00000000" w:rsidRDefault="008535AE">
      <w:pPr>
        <w:pStyle w:val="pj"/>
      </w:pPr>
      <w:r>
        <w:rPr>
          <w:rStyle w:val="s0"/>
        </w:rPr>
        <w:t>1) бар</w:t>
      </w:r>
      <w:r>
        <w:rPr>
          <w:rStyle w:val="s0"/>
        </w:rPr>
        <w:t>лауға арналған келісімшартты;</w:t>
      </w:r>
    </w:p>
    <w:p w:rsidR="00000000" w:rsidRDefault="008535AE">
      <w:pPr>
        <w:pStyle w:val="pji"/>
      </w:pPr>
      <w:r>
        <w:rPr>
          <w:rStyle w:val="s3"/>
        </w:rPr>
        <w:t xml:space="preserve">2011.21.07. № 467-ІV ҚР </w:t>
      </w:r>
      <w:hyperlink r:id="rId3848" w:anchor="sub_id=3125" w:history="1">
        <w:r>
          <w:rPr>
            <w:rStyle w:val="a4"/>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3849" w:anchor="sub_id=3130000" w:history="1">
        <w:r>
          <w:rPr>
            <w:rStyle w:val="a4"/>
            <w:i/>
            <w:iCs/>
            <w:color w:val="0000FF"/>
            <w:u w:val="single"/>
          </w:rPr>
          <w:t>бұр.ред.қара</w:t>
        </w:r>
      </w:hyperlink>
      <w:r>
        <w:rPr>
          <w:rStyle w:val="s3"/>
        </w:rPr>
        <w:t xml:space="preserve">) </w:t>
      </w:r>
    </w:p>
    <w:p w:rsidR="00000000" w:rsidRDefault="008535AE">
      <w:pPr>
        <w:pStyle w:val="pj"/>
      </w:pPr>
      <w:r>
        <w:rPr>
          <w:rStyle w:val="s0"/>
        </w:rPr>
        <w:t>2) пайдалы қазбаларды өндiруге арналған келісімшартты;</w:t>
      </w:r>
    </w:p>
    <w:p w:rsidR="00000000" w:rsidRDefault="008535AE">
      <w:pPr>
        <w:pStyle w:val="pji"/>
      </w:pPr>
      <w:r>
        <w:rPr>
          <w:rStyle w:val="s3"/>
        </w:rPr>
        <w:t xml:space="preserve">2011.21.07. № 467-ІV ҚР </w:t>
      </w:r>
      <w:hyperlink r:id="rId3850" w:anchor="sub_id=3125" w:history="1">
        <w:r>
          <w:rPr>
            <w:rStyle w:val="a4"/>
            <w:i/>
            <w:iCs/>
            <w:color w:val="0000FF"/>
            <w:u w:val="single"/>
          </w:rPr>
          <w:t>Заңымен</w:t>
        </w:r>
      </w:hyperlink>
      <w:r>
        <w:rPr>
          <w:rStyle w:val="s3"/>
        </w:rPr>
        <w:t xml:space="preserve"> 3) тармақшамен толықты</w:t>
      </w:r>
      <w:r>
        <w:rPr>
          <w:rStyle w:val="s3"/>
        </w:rPr>
        <w:t>рылды (2012 жылғы 1 қаңтардан бастап қолданысқа енгізілді)</w:t>
      </w:r>
    </w:p>
    <w:p w:rsidR="00000000" w:rsidRDefault="008535AE">
      <w:pPr>
        <w:pStyle w:val="pj"/>
      </w:pPr>
      <w:r>
        <w:rPr>
          <w:rStyle w:val="s0"/>
        </w:rPr>
        <w:t>3) бірлескен барлау мен өндіруге арналған келісімшартты жасасқан жеке немесе заңды тұлға қол қойылатын бонус төлеуші болып табылады.</w:t>
      </w:r>
    </w:p>
    <w:p w:rsidR="00000000" w:rsidRDefault="008535AE">
      <w:pPr>
        <w:pStyle w:val="pj"/>
      </w:pPr>
      <w:r>
        <w:rPr>
          <w:rStyle w:val="s0"/>
        </w:rPr>
        <w:t>Осы баптың бірiншi бөлiгi 2) тармақшасының ережесi тиiстi келісі</w:t>
      </w:r>
      <w:r>
        <w:rPr>
          <w:rStyle w:val="s0"/>
        </w:rPr>
        <w:t>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8535AE">
      <w:pPr>
        <w:pStyle w:val="pj"/>
      </w:pPr>
      <w:r>
        <w:t> </w:t>
      </w:r>
    </w:p>
    <w:p w:rsidR="00000000" w:rsidRDefault="008535AE">
      <w:pPr>
        <w:pStyle w:val="pji"/>
      </w:pPr>
      <w:r>
        <w:rPr>
          <w:rStyle w:val="s3"/>
        </w:rPr>
        <w:t xml:space="preserve">2009.30.12 № 234-IV </w:t>
      </w:r>
      <w:hyperlink r:id="rId3851" w:anchor="sub_id=314" w:history="1">
        <w:r>
          <w:rPr>
            <w:rStyle w:val="a4"/>
            <w:i/>
            <w:iCs/>
            <w:color w:val="0000FF"/>
            <w:u w:val="single"/>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3852" w:anchor="sub_id=3140000" w:history="1">
        <w:r>
          <w:rPr>
            <w:rStyle w:val="a4"/>
            <w:color w:val="0000FF"/>
            <w:u w:val="single"/>
          </w:rPr>
          <w:t>ред</w:t>
        </w:r>
      </w:hyperlink>
      <w:r>
        <w:rPr>
          <w:rStyle w:val="s3"/>
        </w:rPr>
        <w:t xml:space="preserve">.қара); 2009.16.11. № 200-ІV ҚР </w:t>
      </w:r>
      <w:hyperlink r:id="rId3853" w:anchor="sub_id=3105" w:history="1">
        <w:r>
          <w:rPr>
            <w:rStyle w:val="a4"/>
            <w:i/>
            <w:iCs/>
            <w:color w:val="0000FF"/>
            <w:u w:val="single"/>
          </w:rPr>
          <w:t>Заңымен</w:t>
        </w:r>
      </w:hyperlink>
      <w:r>
        <w:rPr>
          <w:rStyle w:val="s3"/>
        </w:rPr>
        <w:t xml:space="preserve"> 314-бап жаңа редакцияда (2010 ж. 1 қаңтардан бастап қолданысқа енгiзiлді) (бұр.</w:t>
      </w:r>
      <w:hyperlink r:id="rId3854" w:anchor="sub_id=3140000" w:history="1">
        <w:r>
          <w:rPr>
            <w:rStyle w:val="a4"/>
            <w:i/>
            <w:iCs/>
            <w:color w:val="0000FF"/>
            <w:u w:val="single"/>
          </w:rPr>
          <w:t>ред</w:t>
        </w:r>
      </w:hyperlink>
      <w:r>
        <w:rPr>
          <w:rStyle w:val="s3"/>
        </w:rPr>
        <w:t>.қара)</w:t>
      </w:r>
    </w:p>
    <w:p w:rsidR="00000000" w:rsidRDefault="008535AE">
      <w:pPr>
        <w:pStyle w:val="pj"/>
      </w:pPr>
      <w:r>
        <w:rPr>
          <w:rStyle w:val="s0"/>
          <w:b/>
          <w:bCs/>
        </w:rPr>
        <w:t>314-бап. Қол қойылатын бонустың мөлшерiн белгiлеу тәртібі</w:t>
      </w:r>
    </w:p>
    <w:p w:rsidR="00000000" w:rsidRDefault="008535AE">
      <w:pPr>
        <w:pStyle w:val="pj"/>
      </w:pPr>
      <w:r>
        <w:rPr>
          <w:rStyle w:val="s0"/>
        </w:rPr>
        <w:t>1. Қол қойылатын бонустың бастапқы мөлшерi жер қойнауын пайдалануға жасалатын әрбір келісімшарт үшiн мынадай мө</w:t>
      </w:r>
      <w:r>
        <w:rPr>
          <w:rStyle w:val="s0"/>
        </w:rPr>
        <w:t>лшерде жеке белгiленедi:</w:t>
      </w:r>
    </w:p>
    <w:p w:rsidR="00000000" w:rsidRDefault="008535AE">
      <w:pPr>
        <w:pStyle w:val="pj"/>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8535AE">
      <w:pPr>
        <w:pStyle w:val="pj"/>
      </w:pPr>
      <w:r>
        <w:rPr>
          <w:rStyle w:val="s0"/>
        </w:rPr>
        <w:t>мұнай келісімшарттары үшiн - республикалық бюджет туралы заңда белгiленген және конкурс шарттары жарияланған немесе Қа</w:t>
      </w:r>
      <w:r>
        <w:rPr>
          <w:rStyle w:val="s0"/>
        </w:rPr>
        <w:t xml:space="preserve">зақстан Республикасының жер қойнауы және жер қойнауын пайдалану туралы </w:t>
      </w:r>
      <w:hyperlink r:id="rId3855" w:history="1">
        <w:r>
          <w:rPr>
            <w:rStyle w:val="a4"/>
            <w:color w:val="0000FF"/>
            <w:u w:val="single"/>
          </w:rPr>
          <w:t>заңнамасына</w:t>
        </w:r>
      </w:hyperlink>
      <w:r>
        <w:rPr>
          <w:rStyle w:val="s0"/>
        </w:rPr>
        <w:t xml:space="preserve"> сәйкес жер қойнауын пайдалану құқығын беру жөніндегі тiкелей келiссөздер хаттамасына қол қойылған күнi қолда</w:t>
      </w:r>
      <w:r>
        <w:rPr>
          <w:rStyle w:val="s0"/>
        </w:rPr>
        <w:t>ныста болған айлық есептiк көрсеткiштiң 2800 еселенген мөлшерi;</w:t>
      </w:r>
    </w:p>
    <w:p w:rsidR="00000000" w:rsidRDefault="008535AE">
      <w:pPr>
        <w:pStyle w:val="pj"/>
      </w:pPr>
      <w:r>
        <w:rPr>
          <w:rStyle w:val="s0"/>
        </w:rPr>
        <w:t xml:space="preserve">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бюджет туралы заңда белгiленген және </w:t>
      </w:r>
      <w:r>
        <w:rPr>
          <w:rStyle w:val="s0"/>
        </w:rPr>
        <w:t xml:space="preserve">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w:t>
      </w:r>
      <w:r>
        <w:rPr>
          <w:rStyle w:val="s0"/>
        </w:rPr>
        <w:t>көрсеткiштiң 280 еселенген мөлшерi;</w:t>
      </w:r>
    </w:p>
    <w:p w:rsidR="00000000" w:rsidRDefault="008535AE">
      <w:pPr>
        <w:pStyle w:val="pj"/>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жер қойна</w:t>
      </w:r>
      <w:r>
        <w:rPr>
          <w:rStyle w:val="s0"/>
        </w:rPr>
        <w:t>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8535AE">
      <w:pPr>
        <w:pStyle w:val="pji"/>
      </w:pPr>
      <w:r>
        <w:rPr>
          <w:rStyle w:val="s3"/>
        </w:rPr>
        <w:t xml:space="preserve">2011.21.07. № 467-ІV ҚР </w:t>
      </w:r>
      <w:hyperlink r:id="rId3856" w:anchor="sub_id=30126" w:history="1">
        <w:r>
          <w:rPr>
            <w:rStyle w:val="a4"/>
            <w:i/>
            <w:iCs/>
            <w:color w:val="0000FF"/>
            <w:u w:val="single"/>
          </w:rPr>
          <w:t>Заңымен</w:t>
        </w:r>
      </w:hyperlink>
      <w:r>
        <w:rPr>
          <w:rStyle w:val="s3"/>
        </w:rPr>
        <w:t xml:space="preserve"> (</w:t>
      </w:r>
      <w:r>
        <w:rPr>
          <w:i/>
          <w:iCs/>
          <w:color w:val="FF0000"/>
        </w:rPr>
        <w:t xml:space="preserve">2011 жылғы 1 шілдеден </w:t>
      </w:r>
      <w:r>
        <w:rPr>
          <w:rStyle w:val="s3"/>
        </w:rPr>
        <w:t>бастап қолданысқа енгізілді) (</w:t>
      </w:r>
      <w:hyperlink r:id="rId3857" w:anchor="sub_id=3140000" w:history="1">
        <w:r>
          <w:rPr>
            <w:rStyle w:val="a4"/>
            <w:i/>
            <w:iCs/>
            <w:color w:val="0000FF"/>
            <w:u w:val="single"/>
          </w:rPr>
          <w:t>бұр.ред.қара</w:t>
        </w:r>
      </w:hyperlink>
      <w:r>
        <w:rPr>
          <w:rStyle w:val="s3"/>
        </w:rPr>
        <w:t xml:space="preserve">); 2011.21.07. № 467-ІV ҚР </w:t>
      </w:r>
      <w:hyperlink r:id="rId3858" w:anchor="sub_id=30126" w:history="1">
        <w:r>
          <w:rPr>
            <w:rStyle w:val="a4"/>
            <w:i/>
            <w:iCs/>
            <w:color w:val="0000FF"/>
            <w:u w:val="single"/>
          </w:rPr>
          <w:t>Заңымен</w:t>
        </w:r>
      </w:hyperlink>
      <w:r>
        <w:rPr>
          <w:rStyle w:val="s3"/>
        </w:rPr>
        <w:t xml:space="preserve"> (2012 жылғы 1 қаңтардан бастап қолданысқа енгізілді) (</w:t>
      </w:r>
      <w:hyperlink r:id="rId3859" w:anchor="sub_id=3140000" w:history="1">
        <w:r>
          <w:rPr>
            <w:rStyle w:val="a4"/>
            <w:i/>
            <w:iCs/>
            <w:color w:val="0000FF"/>
            <w:u w:val="single"/>
          </w:rPr>
          <w:t>бұр.ред.қара</w:t>
        </w:r>
      </w:hyperlink>
      <w:r>
        <w:rPr>
          <w:rStyle w:val="s3"/>
        </w:rPr>
        <w:t xml:space="preserve">) 2) тармақша </w:t>
      </w:r>
      <w:r>
        <w:rPr>
          <w:rStyle w:val="s3"/>
        </w:rPr>
        <w:t>өзгертілді</w:t>
      </w:r>
    </w:p>
    <w:p w:rsidR="00000000" w:rsidRDefault="008535AE">
      <w:pPr>
        <w:pStyle w:val="pj"/>
      </w:pPr>
      <w:r>
        <w:rPr>
          <w:rStyle w:val="s0"/>
        </w:rPr>
        <w:t>2) өндiруге және бірлескен барлау мен өндіруге арналған келісімшарттар үшiн:</w:t>
      </w:r>
    </w:p>
    <w:p w:rsidR="00000000" w:rsidRDefault="008535AE">
      <w:pPr>
        <w:pStyle w:val="pj"/>
      </w:pPr>
      <w:r>
        <w:rPr>
          <w:rStyle w:val="s0"/>
        </w:rPr>
        <w:t xml:space="preserve">мұнай келісімшарттары үшiн: </w:t>
      </w:r>
    </w:p>
    <w:p w:rsidR="00000000" w:rsidRDefault="008535AE">
      <w:pPr>
        <w:pStyle w:val="pj"/>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w:t>
      </w:r>
      <w:r>
        <w:rPr>
          <w:rStyle w:val="s0"/>
        </w:rPr>
        <w:t>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w:t>
      </w:r>
    </w:p>
    <w:p w:rsidR="00000000" w:rsidRDefault="008535AE">
      <w:pPr>
        <w:pStyle w:val="pj"/>
      </w:pPr>
      <w:r>
        <w:rPr>
          <w:rStyle w:val="s0"/>
        </w:rPr>
        <w:t xml:space="preserve">егер қорлар бекітілген болса, - (Қ х 0,04%) + (Қа 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w:t>
      </w:r>
      <w:r>
        <w:rPr>
          <w:rStyle w:val="s0"/>
        </w:rPr>
        <w:t>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мөлшерiнен кем емес, мұнда:</w:t>
      </w:r>
    </w:p>
    <w:p w:rsidR="00000000" w:rsidRDefault="008535AE">
      <w:pPr>
        <w:pStyle w:val="pj"/>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8535AE">
      <w:pPr>
        <w:pStyle w:val="pj"/>
      </w:pPr>
      <w:r>
        <w:rPr>
          <w:rStyle w:val="s0"/>
        </w:rPr>
        <w:t>Қа</w:t>
      </w:r>
      <w:r>
        <w:rPr>
          <w:rStyle w:val="s0"/>
        </w:rPr>
        <w:t xml:space="preserve"> - әлеуеттi коммерциялық объектiнiң және Қ3 санатын</w:t>
      </w:r>
      <w:r>
        <w:rPr>
          <w:rStyle w:val="s0"/>
        </w:rPr>
        <w:t>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назарға алынған Қ2 санатындағы алдын ала бағаланған қорла</w:t>
      </w:r>
      <w:r>
        <w:rPr>
          <w:rStyle w:val="s0"/>
        </w:rPr>
        <w:t>рының жиынтық құны;</w:t>
      </w:r>
    </w:p>
    <w:p w:rsidR="00000000" w:rsidRDefault="008535AE">
      <w:pPr>
        <w:pStyle w:val="pj"/>
      </w:pPr>
      <w:r>
        <w:rPr>
          <w:rStyle w:val="s0"/>
        </w:rPr>
        <w:t>техногендiк минералды құралымдарды игеруге арналған келісімшарттарды қоспағанда, минералды шикiзат өндiруге және бірлескен барлау мен өндіруге арналған келісімшарттар үшiн:</w:t>
      </w:r>
    </w:p>
    <w:p w:rsidR="00000000" w:rsidRDefault="008535AE">
      <w:pPr>
        <w:pStyle w:val="pj"/>
      </w:pPr>
      <w:r>
        <w:rPr>
          <w:rStyle w:val="s0"/>
        </w:rPr>
        <w:t>егер қорлар бекітілмеген болса, - республикалық бюджет туралы з</w:t>
      </w:r>
      <w:r>
        <w:rPr>
          <w:rStyle w:val="s0"/>
        </w:rPr>
        <w:t>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w:t>
      </w:r>
      <w:r>
        <w:rPr>
          <w:rStyle w:val="s0"/>
        </w:rPr>
        <w:t xml:space="preserve"> болған айлық есептiк көрсеткiштiң 500 еселенген мөлшерi;</w:t>
      </w:r>
    </w:p>
    <w:p w:rsidR="00000000" w:rsidRDefault="008535AE">
      <w:pPr>
        <w:pStyle w:val="pj"/>
      </w:pPr>
      <w:r>
        <w:rPr>
          <w:rStyle w:val="s0"/>
        </w:rPr>
        <w:t xml:space="preserve">егер қорлар бекітілген болса, - (Қ х 0,01%) + (Қа х 0,005%) формуласы бойынша, бірақ республикалық бюджет туралы заңда белгiленген және конкурс шарттары жарияланған немесе Қазақстан Республикасының </w:t>
      </w:r>
      <w:r>
        <w:rPr>
          <w:rStyle w:val="s0"/>
        </w:rPr>
        <w:t>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мөлшерiнен кем емес, мұнда:</w:t>
      </w:r>
    </w:p>
    <w:p w:rsidR="00000000" w:rsidRDefault="008535AE">
      <w:pPr>
        <w:pStyle w:val="pj"/>
      </w:pPr>
      <w:r>
        <w:rPr>
          <w:rStyle w:val="s0"/>
        </w:rPr>
        <w:t>Қ</w:t>
      </w:r>
      <w:r>
        <w:rPr>
          <w:rStyle w:val="s0"/>
        </w:rPr>
        <w:t xml:space="preserve"> - А, </w:t>
      </w:r>
      <w:r>
        <w:rPr>
          <w:rStyle w:val="s0"/>
        </w:rPr>
        <w:t>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8535AE">
      <w:pPr>
        <w:pStyle w:val="pj"/>
      </w:pPr>
      <w:r>
        <w:rPr>
          <w:rStyle w:val="s0"/>
        </w:rPr>
        <w:t>Қа</w:t>
      </w:r>
      <w:r>
        <w:rPr>
          <w:rStyle w:val="s0"/>
        </w:rPr>
        <w:t xml:space="preserve"> - әлеуеттi коммерциялық объектiнiң және болжамдық ресурстардың қорларын жедел ес</w:t>
      </w:r>
      <w:r>
        <w:rPr>
          <w:rStyle w:val="s0"/>
        </w:rPr>
        <w:t>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минералды шикiзаттың алдын ала бағаланған қорларының жиынтық құны;</w:t>
      </w:r>
    </w:p>
    <w:p w:rsidR="00000000" w:rsidRDefault="008535AE">
      <w:pPr>
        <w:pStyle w:val="pj"/>
      </w:pPr>
      <w:r>
        <w:rPr>
          <w:rStyle w:val="s0"/>
        </w:rPr>
        <w:t>кең та</w:t>
      </w:r>
      <w:r>
        <w:rPr>
          <w:rStyle w:val="s0"/>
        </w:rPr>
        <w:t>ралған пайдалы қазбаларға, жерасты сулары мен емдiк балшықтарға арналған келісімшарттар үшiн - (Қ х 0,01% ) формуласы бойынша, бірақ республикалық бюджет туралы заңда белгiленген және конкурс шарттары жарияланған немесе Қазақстан Республикасының жер қойнау</w:t>
      </w:r>
      <w:r>
        <w:rPr>
          <w:rStyle w:val="s0"/>
        </w:rPr>
        <w:t>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бірақ айлық есептiк көрсеткiштiң 120 еселенген мөлшерiнен кем емес.</w:t>
      </w:r>
    </w:p>
    <w:p w:rsidR="00000000" w:rsidRDefault="008535AE">
      <w:pPr>
        <w:pStyle w:val="pj"/>
      </w:pPr>
      <w:r>
        <w:rPr>
          <w:rStyle w:val="s0"/>
        </w:rPr>
        <w:t>Бұл ретте осы бап</w:t>
      </w:r>
      <w:r>
        <w:rPr>
          <w:rStyle w:val="s0"/>
        </w:rPr>
        <w:t xml:space="preserve">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қойылатын бонустың бастапқы мөлшерi осы Кодекстiң </w:t>
      </w:r>
      <w:hyperlink r:id="rId3860" w:anchor="sub_id=3190000" w:history="1">
        <w:r>
          <w:rPr>
            <w:rStyle w:val="a4"/>
            <w:color w:val="0000FF"/>
            <w:u w:val="single"/>
          </w:rPr>
          <w:t>319</w:t>
        </w:r>
      </w:hyperlink>
      <w:r>
        <w:rPr>
          <w:rStyle w:val="s0"/>
        </w:rPr>
        <w:t xml:space="preserve"> - </w:t>
      </w:r>
      <w:hyperlink r:id="rId3861" w:anchor="sub_id=3220000" w:history="1">
        <w:r>
          <w:rPr>
            <w:rStyle w:val="a4"/>
            <w:color w:val="0000FF"/>
            <w:u w:val="single"/>
          </w:rPr>
          <w:t>322-баптарына</w:t>
        </w:r>
      </w:hyperlink>
      <w:r>
        <w:rPr>
          <w:rStyle w:val="s0"/>
        </w:rPr>
        <w:t xml:space="preserve"> сәйкес есептеп шығарылған коммерциялық табу бонусының сомасынан аз болуына болмайды; </w:t>
      </w:r>
    </w:p>
    <w:p w:rsidR="00000000" w:rsidRDefault="008535AE">
      <w:pPr>
        <w:pStyle w:val="pj"/>
      </w:pPr>
      <w:r>
        <w:rPr>
          <w:rStyle w:val="s0"/>
        </w:rPr>
        <w:t>3) техногендiк минералды құралымдард</w:t>
      </w:r>
      <w:r>
        <w:rPr>
          <w:rStyle w:val="s0"/>
        </w:rPr>
        <w:t>ы қайта өңдеу келісімшарттары үшiн - (Қ</w:t>
      </w:r>
      <w:r>
        <w:rPr>
          <w:rStyle w:val="s0"/>
          <w:vertAlign w:val="subscript"/>
        </w:rPr>
        <w:t>1</w:t>
      </w:r>
      <w:r>
        <w:rPr>
          <w:rStyle w:val="s0"/>
        </w:rPr>
        <w:t xml:space="preserve"> 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w:t>
      </w:r>
      <w:r>
        <w:rPr>
          <w:rStyle w:val="s0"/>
        </w:rPr>
        <w:t>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мөлшерiнен кем емес;</w:t>
      </w:r>
    </w:p>
    <w:p w:rsidR="00000000" w:rsidRDefault="008535AE">
      <w:pPr>
        <w:pStyle w:val="pj"/>
      </w:pPr>
      <w:r>
        <w:rPr>
          <w:rStyle w:val="s0"/>
        </w:rPr>
        <w:t>4) сарқынды суларды ағызу үшiн жер қойнауын барлауға, сондай-ақ барлауға және (нем</w:t>
      </w:r>
      <w:r>
        <w:rPr>
          <w:rStyle w:val="s0"/>
        </w:rPr>
        <w:t>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w:t>
      </w:r>
      <w:r>
        <w:rPr>
          <w:rStyle w:val="s0"/>
        </w:rPr>
        <w:t>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400 еселенген мөлшерi.</w:t>
      </w:r>
    </w:p>
    <w:p w:rsidR="00000000" w:rsidRDefault="008535AE">
      <w:pPr>
        <w:pStyle w:val="pj"/>
      </w:pPr>
      <w:r>
        <w:rPr>
          <w:rStyle w:val="s0"/>
        </w:rPr>
        <w:t xml:space="preserve">2. Пайдалы қазбалар қорларының құны: </w:t>
      </w:r>
    </w:p>
    <w:p w:rsidR="00000000" w:rsidRDefault="008535AE">
      <w:pPr>
        <w:pStyle w:val="pji"/>
      </w:pPr>
      <w:r>
        <w:rPr>
          <w:rStyle w:val="s3"/>
        </w:rPr>
        <w:t>2011.21.07. № 46</w:t>
      </w:r>
      <w:r>
        <w:rPr>
          <w:rStyle w:val="s3"/>
        </w:rPr>
        <w:t xml:space="preserve">7-ІV ҚР </w:t>
      </w:r>
      <w:hyperlink r:id="rId3862" w:anchor="sub_id=30126" w:history="1">
        <w:r>
          <w:rPr>
            <w:rStyle w:val="a4"/>
            <w:i/>
            <w:iCs/>
            <w:color w:val="0000FF"/>
            <w:u w:val="single"/>
          </w:rPr>
          <w:t>Заңымен</w:t>
        </w:r>
      </w:hyperlink>
      <w:r>
        <w:rPr>
          <w:rStyle w:val="s3"/>
        </w:rPr>
        <w:t xml:space="preserve"> 1) тармақша өзгертілді (</w:t>
      </w:r>
      <w:r>
        <w:rPr>
          <w:i/>
          <w:iCs/>
          <w:color w:val="FF0000"/>
        </w:rPr>
        <w:t xml:space="preserve">2011 жылғы 1 шілдеден </w:t>
      </w:r>
      <w:r>
        <w:rPr>
          <w:rStyle w:val="s3"/>
        </w:rPr>
        <w:t>бастап қолданысқа енгізілді) (</w:t>
      </w:r>
      <w:hyperlink r:id="rId3863" w:anchor="sub_id=3140000" w:history="1">
        <w:r>
          <w:rPr>
            <w:rStyle w:val="a4"/>
            <w:i/>
            <w:iCs/>
            <w:color w:val="0000FF"/>
            <w:u w:val="single"/>
          </w:rPr>
          <w:t>бұр.ред.қара</w:t>
        </w:r>
      </w:hyperlink>
      <w:r>
        <w:rPr>
          <w:rStyle w:val="s3"/>
        </w:rPr>
        <w:t xml:space="preserve">) </w:t>
      </w:r>
    </w:p>
    <w:p w:rsidR="00000000" w:rsidRDefault="008535AE">
      <w:pPr>
        <w:pStyle w:val="pj"/>
      </w:pPr>
      <w:r>
        <w:rPr>
          <w:rStyle w:val="s0"/>
        </w:rPr>
        <w:t>1) осы тармақтың 1-1) тармақшасында көрсетілген табиғи газды қоспағанда, шикi мұнай, газ конденсаты және табиғи газ үшiн - қол қойылатын бонусты төлеу күнiне белгiленген теңгенiң тиiстi шетел валютасына айырбас бағамын қолдана отырып, ос</w:t>
      </w:r>
      <w:r>
        <w:rPr>
          <w:rStyle w:val="s0"/>
        </w:rPr>
        <w:t xml:space="preserve">ы Кодекстiң </w:t>
      </w:r>
      <w:hyperlink r:id="rId3864" w:anchor="sub_id=3340000" w:history="1">
        <w:r>
          <w:rPr>
            <w:rStyle w:val="a4"/>
            <w:color w:val="0000FF"/>
            <w:u w:val="single"/>
          </w:rPr>
          <w:t>334-бабына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заңнамасына сәйкес жер қойнауын </w:t>
      </w:r>
      <w:r>
        <w:rPr>
          <w:rStyle w:val="s0"/>
        </w:rPr>
        <w:t xml:space="preserve">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w:t>
      </w:r>
      <w:r>
        <w:rPr>
          <w:rStyle w:val="s0"/>
        </w:rPr>
        <w:t xml:space="preserve">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 Кодекстiң </w:t>
      </w:r>
      <w:hyperlink r:id="rId3865" w:anchor="sub_id=3340000" w:history="1">
        <w:r>
          <w:rPr>
            <w:rStyle w:val="a4"/>
            <w:color w:val="0000FF"/>
            <w:u w:val="single"/>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8535AE">
      <w:pPr>
        <w:pStyle w:val="pji"/>
      </w:pPr>
      <w:r>
        <w:rPr>
          <w:rStyle w:val="s3"/>
        </w:rPr>
        <w:t xml:space="preserve">2011.21.07. № 467-ІV ҚР </w:t>
      </w:r>
      <w:hyperlink r:id="rId3866" w:anchor="sub_id=30126" w:history="1">
        <w:r>
          <w:rPr>
            <w:rStyle w:val="a4"/>
            <w:i/>
            <w:iCs/>
            <w:color w:val="0000FF"/>
            <w:u w:val="single"/>
          </w:rPr>
          <w:t>Заңымен</w:t>
        </w:r>
      </w:hyperlink>
      <w:r>
        <w:rPr>
          <w:rStyle w:val="s3"/>
        </w:rPr>
        <w:t xml:space="preserve"> 1-1) тармақшамен толықтырылды (</w:t>
      </w:r>
      <w:r>
        <w:rPr>
          <w:i/>
          <w:iCs/>
          <w:color w:val="FF0000"/>
        </w:rPr>
        <w:t xml:space="preserve">2011 жылғы 1 шілдеден </w:t>
      </w:r>
      <w:r>
        <w:rPr>
          <w:rStyle w:val="s3"/>
        </w:rPr>
        <w:t>бастап қолданысқа енгізілді)</w:t>
      </w:r>
    </w:p>
    <w:p w:rsidR="00000000" w:rsidRDefault="008535AE">
      <w:pPr>
        <w:pStyle w:val="pj"/>
      </w:pPr>
      <w:r>
        <w:rPr>
          <w:rStyle w:val="s0"/>
        </w:rPr>
        <w:t>1-1) Қазақстан Республикасының Үкіметі айқындайтын баға бойынша Қазақстан Республикасының ішкі нарығына өндірілген табиғи газды жеткізудің ең төменгі көлемі туралы жер қойнауын пайдаланушының міндеттемелері көзделген жер қойнауын пайдалануға арналған келіс</w:t>
      </w:r>
      <w:r>
        <w:rPr>
          <w:rStyle w:val="s0"/>
        </w:rPr>
        <w:t>імшарт бойынша табиғи газ үшін мына формула бойынша:</w:t>
      </w:r>
    </w:p>
    <w:p w:rsidR="00000000" w:rsidRDefault="008535AE">
      <w:pPr>
        <w:pStyle w:val="pj"/>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8535AE">
      <w:pPr>
        <w:pStyle w:val="pj"/>
      </w:pPr>
      <w:r>
        <w:rPr>
          <w:rStyle w:val="s0"/>
        </w:rPr>
        <w:t>V</w:t>
      </w:r>
      <w:r>
        <w:rPr>
          <w:rStyle w:val="s0"/>
          <w:vertAlign w:val="subscript"/>
        </w:rPr>
        <w:t>1</w:t>
      </w:r>
      <w:r>
        <w:rPr>
          <w:rStyle w:val="s0"/>
        </w:rPr>
        <w:t xml:space="preserve"> -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w:t>
      </w:r>
      <w:r>
        <w:rPr>
          <w:rStyle w:val="s0"/>
        </w:rPr>
        <w:t xml:space="preserve">тік комиссиясы бекіткен табиғи газ қорларының көлемі; </w:t>
      </w:r>
    </w:p>
    <w:p w:rsidR="00000000" w:rsidRDefault="008535AE">
      <w:pPr>
        <w:pStyle w:val="pj"/>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8535AE">
      <w:pPr>
        <w:pStyle w:val="pj"/>
      </w:pPr>
      <w:r>
        <w:rPr>
          <w:rStyle w:val="s0"/>
        </w:rPr>
        <w:t>Б</w:t>
      </w:r>
      <w:r>
        <w:rPr>
          <w:rStyle w:val="s0"/>
          <w:vertAlign w:val="subscript"/>
        </w:rPr>
        <w:t>1</w:t>
      </w:r>
      <w:r>
        <w:rPr>
          <w:rStyle w:val="s0"/>
        </w:rPr>
        <w:t xml:space="preserve"> - Қазақстан Рес</w:t>
      </w:r>
      <w:r>
        <w:rPr>
          <w:rStyle w:val="s0"/>
        </w:rPr>
        <w:t>публикасының Үкіметі айқындайтын баға;</w:t>
      </w:r>
    </w:p>
    <w:p w:rsidR="00000000" w:rsidRDefault="008535AE">
      <w:pPr>
        <w:pStyle w:val="pj"/>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8535AE">
      <w:pPr>
        <w:pStyle w:val="pj"/>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8535AE">
      <w:pPr>
        <w:pStyle w:val="pj"/>
      </w:pPr>
      <w:r>
        <w:rPr>
          <w:rStyle w:val="s0"/>
        </w:rPr>
        <w:t>V</w:t>
      </w:r>
      <w:r>
        <w:rPr>
          <w:rStyle w:val="s0"/>
          <w:vertAlign w:val="subscript"/>
        </w:rPr>
        <w:t>1</w:t>
      </w:r>
      <w:r>
        <w:rPr>
          <w:rStyle w:val="s0"/>
        </w:rPr>
        <w:t xml:space="preserve"> - әлеуетті коммерциялық объектінің және Қ3 санатындағы болжамдық ресур</w:t>
      </w:r>
      <w:r>
        <w:rPr>
          <w:rStyle w:val="s0"/>
        </w:rPr>
        <w:t>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8535AE">
      <w:pPr>
        <w:pStyle w:val="pj"/>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w:t>
      </w:r>
      <w:r>
        <w:rPr>
          <w:rStyle w:val="s0"/>
        </w:rPr>
        <w:t>да,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w:t>
      </w:r>
      <w:r>
        <w:rPr>
          <w:rStyle w:val="s0"/>
        </w:rPr>
        <w:t>ға</w:t>
      </w:r>
      <w:r>
        <w:rPr>
          <w:rStyle w:val="s0"/>
        </w:rPr>
        <w:t xml:space="preserve"> алынған Қ2 санатындағы табиғи газ қорларының көлемі;</w:t>
      </w:r>
    </w:p>
    <w:p w:rsidR="00000000" w:rsidRDefault="008535AE">
      <w:pPr>
        <w:pStyle w:val="pj"/>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8535AE">
      <w:pPr>
        <w:pStyle w:val="pj"/>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8535AE">
      <w:pPr>
        <w:pStyle w:val="pj"/>
      </w:pPr>
      <w:r>
        <w:rPr>
          <w:rStyle w:val="s0"/>
        </w:rPr>
        <w:t xml:space="preserve">2) осы Кодекстiң </w:t>
      </w:r>
      <w:hyperlink r:id="rId3867" w:anchor="sub_id=3380200" w:history="1">
        <w:r>
          <w:rPr>
            <w:rStyle w:val="a4"/>
            <w:color w:val="0000FF"/>
            <w:u w:val="single"/>
          </w:rPr>
          <w:t>338-бабының 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теңгенiң тиiстi шетел валютасына нарықтық айырба</w:t>
      </w:r>
      <w:r>
        <w:rPr>
          <w:rStyle w:val="s0"/>
        </w:rPr>
        <w:t xml:space="preserve">с бағамын қолдана отырып, осы Кодекстiң </w:t>
      </w:r>
      <w:hyperlink r:id="rId3868" w:anchor="sub_id=3380000" w:history="1">
        <w:r>
          <w:rPr>
            <w:rStyle w:val="a4"/>
            <w:color w:val="0000FF"/>
            <w:u w:val="single"/>
          </w:rPr>
          <w:t>338-бабына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w:t>
      </w:r>
      <w:r>
        <w:rPr>
          <w:rStyle w:val="s0"/>
        </w:rPr>
        <w:t xml:space="preserve">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орташа арифметикалық мәнi негiзiнде айқындалады. </w:t>
      </w:r>
    </w:p>
    <w:p w:rsidR="00000000" w:rsidRDefault="008535AE">
      <w:pPr>
        <w:pStyle w:val="pj"/>
      </w:pPr>
      <w:r>
        <w:rPr>
          <w:rStyle w:val="s0"/>
        </w:rPr>
        <w:t>Конкурс шарттары жари</w:t>
      </w:r>
      <w:r>
        <w:rPr>
          <w:rStyle w:val="s0"/>
        </w:rPr>
        <w:t>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w:t>
      </w:r>
      <w:r>
        <w:rPr>
          <w:rStyle w:val="s0"/>
        </w:rPr>
        <w:t>йдаланылады.</w:t>
      </w:r>
    </w:p>
    <w:p w:rsidR="00000000" w:rsidRDefault="008535AE">
      <w:pPr>
        <w:pStyle w:val="pj"/>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мөлшерi осы баптың 1-тармағының 2) және 3) тармақшаларында белгiленген ең төменгi мөлшер</w:t>
      </w:r>
      <w:r>
        <w:rPr>
          <w:rStyle w:val="s0"/>
        </w:rPr>
        <w:t>де белгiленедi.</w:t>
      </w:r>
    </w:p>
    <w:p w:rsidR="00000000" w:rsidRDefault="008535AE">
      <w:pPr>
        <w:pStyle w:val="pj"/>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8535AE">
      <w:pPr>
        <w:pStyle w:val="pj"/>
      </w:pPr>
      <w:r>
        <w:rPr>
          <w:rStyle w:val="s0"/>
        </w:rPr>
        <w:t>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пайдаланушымен тiкелей келiссөздер жүргiзу</w:t>
      </w:r>
      <w:r>
        <w:rPr>
          <w:rStyle w:val="s0"/>
        </w:rPr>
        <w:t xml:space="preserve"> нәтижелерi бойынша құзыреттi орган белгiлейдi және ол жер қойнауын пайдалануға арналған келісімшартқа енгiзiледi.</w:t>
      </w:r>
    </w:p>
    <w:p w:rsidR="00000000" w:rsidRDefault="008535AE">
      <w:pPr>
        <w:pStyle w:val="pj"/>
      </w:pPr>
      <w:r>
        <w:t> </w:t>
      </w:r>
    </w:p>
    <w:p w:rsidR="00000000" w:rsidRDefault="008535AE">
      <w:pPr>
        <w:pStyle w:val="pji"/>
      </w:pPr>
      <w:r>
        <w:rPr>
          <w:rStyle w:val="s3"/>
        </w:rPr>
        <w:t xml:space="preserve">2009.16.11. № 200-ІV ҚР </w:t>
      </w:r>
      <w:hyperlink r:id="rId3869" w:anchor="sub_id=3106" w:history="1">
        <w:r>
          <w:rPr>
            <w:rStyle w:val="a4"/>
            <w:i/>
            <w:iCs/>
            <w:color w:val="0000FF"/>
            <w:u w:val="single"/>
          </w:rPr>
          <w:t>Заңымен</w:t>
        </w:r>
      </w:hyperlink>
      <w:r>
        <w:rPr>
          <w:rStyle w:val="s3"/>
        </w:rPr>
        <w:t xml:space="preserve"> тақырыбы өзгертілді (2009</w:t>
      </w:r>
      <w:r>
        <w:rPr>
          <w:rStyle w:val="s3"/>
        </w:rPr>
        <w:t xml:space="preserve"> ж. 1 қаңтардан бастап қолданысқа енгiзiлді) (бұр.</w:t>
      </w:r>
      <w:hyperlink r:id="rId3870" w:anchor="sub_id=3150000" w:history="1">
        <w:r>
          <w:rPr>
            <w:rStyle w:val="a4"/>
            <w:i/>
            <w:iCs/>
            <w:color w:val="0000FF"/>
            <w:u w:val="single"/>
          </w:rPr>
          <w:t>ред</w:t>
        </w:r>
      </w:hyperlink>
      <w:r>
        <w:rPr>
          <w:rStyle w:val="s3"/>
        </w:rPr>
        <w:t xml:space="preserve">.қара) </w:t>
      </w:r>
    </w:p>
    <w:p w:rsidR="00000000" w:rsidRDefault="008535AE">
      <w:pPr>
        <w:pStyle w:val="pj"/>
      </w:pPr>
      <w:r>
        <w:rPr>
          <w:rStyle w:val="s0"/>
          <w:b/>
          <w:bCs/>
        </w:rPr>
        <w:t>315-бап</w:t>
      </w:r>
      <w:r>
        <w:rPr>
          <w:rStyle w:val="s0"/>
        </w:rPr>
        <w:t xml:space="preserve">. </w:t>
      </w:r>
      <w:r>
        <w:rPr>
          <w:rStyle w:val="s0"/>
          <w:b/>
          <w:bCs/>
        </w:rPr>
        <w:t>Қол</w:t>
      </w:r>
      <w:r>
        <w:rPr>
          <w:rStyle w:val="s0"/>
          <w:b/>
          <w:bCs/>
        </w:rPr>
        <w:t xml:space="preserve"> қойылатын бонусты төлеу мерзiмдерi</w:t>
      </w:r>
    </w:p>
    <w:p w:rsidR="00000000" w:rsidRDefault="008535AE">
      <w:pPr>
        <w:pStyle w:val="pj"/>
      </w:pPr>
      <w:r>
        <w:rPr>
          <w:rStyle w:val="s0"/>
        </w:rPr>
        <w:t>Қол</w:t>
      </w:r>
      <w:r>
        <w:rPr>
          <w:rStyle w:val="s0"/>
        </w:rPr>
        <w:t xml:space="preserve"> қойылатын бонус бюджетке салық төлеушiнiң тұрғылықты орны </w:t>
      </w:r>
      <w:r>
        <w:rPr>
          <w:rStyle w:val="s0"/>
        </w:rPr>
        <w:t>бойынша мынадай мерзiмдерде:</w:t>
      </w:r>
    </w:p>
    <w:p w:rsidR="00000000" w:rsidRDefault="008535AE">
      <w:pPr>
        <w:pStyle w:val="pji"/>
      </w:pPr>
      <w:r>
        <w:rPr>
          <w:rStyle w:val="s3"/>
        </w:rPr>
        <w:t xml:space="preserve">2009.16.11. № 200-ІV ҚР </w:t>
      </w:r>
      <w:hyperlink r:id="rId3871" w:anchor="sub_id=3106" w:history="1">
        <w:r>
          <w:rPr>
            <w:rStyle w:val="a4"/>
            <w:i/>
            <w:iCs/>
            <w:color w:val="0000FF"/>
            <w:u w:val="single"/>
          </w:rPr>
          <w:t>Заңымен</w:t>
        </w:r>
      </w:hyperlink>
      <w:r>
        <w:rPr>
          <w:rStyle w:val="s3"/>
        </w:rPr>
        <w:t xml:space="preserve"> 1) тармақша өзгертілді (2009 ж. 1 қаңтардан бастап қолданысқа енгiзiлді) (бұр.</w:t>
      </w:r>
      <w:hyperlink r:id="rId3872" w:anchor="sub_id=3150001"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1) белгіленген соманың елу проценті - салық төлеушіні Қазақстан Республикасының жер қойнауы және жер қойнауын пайдалану туралы </w:t>
      </w:r>
      <w:hyperlink r:id="rId3873" w:history="1">
        <w:r>
          <w:rPr>
            <w:rStyle w:val="a4"/>
            <w:color w:val="0000FF"/>
            <w:u w:val="single"/>
          </w:rPr>
          <w:t>заң</w:t>
        </w:r>
        <w:r>
          <w:rPr>
            <w:rStyle w:val="a4"/>
            <w:color w:val="0000FF"/>
            <w:u w:val="single"/>
          </w:rPr>
          <w:t>намасына</w:t>
        </w:r>
      </w:hyperlink>
      <w:r>
        <w:rPr>
          <w:rStyle w:val="s0"/>
        </w:rPr>
        <w:t xml:space="preserve"> сәйкес конкурс жеңiмпазы деп жариялаған немесе жер қойнауын пайдалану құқығын беру жөніндегі тiкелей келiссөздер хаттамасына қол қойылған күннен бастап күнтізбелік отыз күн ішінде;</w:t>
      </w:r>
    </w:p>
    <w:p w:rsidR="00000000" w:rsidRDefault="008535AE">
      <w:pPr>
        <w:pStyle w:val="pj"/>
      </w:pPr>
      <w:r>
        <w:rPr>
          <w:rStyle w:val="s0"/>
        </w:rPr>
        <w:t>2) белгіленген соманың елу проценті - жер қойнауын пайдалануға арн</w:t>
      </w:r>
      <w:r>
        <w:rPr>
          <w:rStyle w:val="s0"/>
        </w:rPr>
        <w:t>алған келісімшарт күшіне енген күннен бастап күнтізбелік отыз күннен кешіктірілмей төленеді.</w:t>
      </w:r>
    </w:p>
    <w:p w:rsidR="00000000" w:rsidRDefault="008535AE">
      <w:pPr>
        <w:pStyle w:val="pj"/>
      </w:pPr>
      <w:r>
        <w:rPr>
          <w:rStyle w:val="s0"/>
        </w:rPr>
        <w:t> </w:t>
      </w:r>
    </w:p>
    <w:p w:rsidR="00000000" w:rsidRDefault="008535AE">
      <w:pPr>
        <w:pStyle w:val="pj"/>
      </w:pPr>
      <w:r>
        <w:rPr>
          <w:rStyle w:val="s0"/>
          <w:b/>
          <w:bCs/>
        </w:rPr>
        <w:t>316-бап</w:t>
      </w:r>
      <w:r>
        <w:rPr>
          <w:rStyle w:val="s0"/>
        </w:rPr>
        <w:t xml:space="preserve">. </w:t>
      </w:r>
      <w:r>
        <w:rPr>
          <w:rStyle w:val="s0"/>
          <w:b/>
          <w:bCs/>
        </w:rPr>
        <w:t>Салық декларациясы</w:t>
      </w:r>
    </w:p>
    <w:p w:rsidR="00000000" w:rsidRDefault="008535AE">
      <w:pPr>
        <w:pStyle w:val="pj"/>
      </w:pPr>
      <w:r>
        <w:rPr>
          <w:rStyle w:val="s0"/>
        </w:rPr>
        <w:t xml:space="preserve">Жер қойнауын пайдаланушы </w:t>
      </w:r>
      <w:hyperlink r:id="rId3874" w:history="1">
        <w:r>
          <w:rPr>
            <w:rStyle w:val="a4"/>
            <w:color w:val="0000FF"/>
            <w:u w:val="single"/>
          </w:rPr>
          <w:t>қол</w:t>
        </w:r>
        <w:r>
          <w:rPr>
            <w:rStyle w:val="a4"/>
            <w:color w:val="0000FF"/>
            <w:u w:val="single"/>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8535AE">
      <w:pPr>
        <w:pStyle w:val="pc"/>
      </w:pPr>
      <w:r>
        <w:t> </w:t>
      </w:r>
    </w:p>
    <w:p w:rsidR="00000000" w:rsidRDefault="008535AE">
      <w:pPr>
        <w:pStyle w:val="pc"/>
      </w:pPr>
      <w:r>
        <w:t> </w:t>
      </w:r>
    </w:p>
    <w:p w:rsidR="00000000" w:rsidRDefault="008535AE">
      <w:pPr>
        <w:pStyle w:val="pc"/>
      </w:pPr>
      <w:r>
        <w:rPr>
          <w:rStyle w:val="s1"/>
        </w:rPr>
        <w:t>§ 2. Коммерциялық табу бонусы</w:t>
      </w:r>
    </w:p>
    <w:p w:rsidR="00000000" w:rsidRDefault="008535AE">
      <w:pPr>
        <w:pStyle w:val="pj"/>
      </w:pPr>
      <w:r>
        <w:rPr>
          <w:rStyle w:val="s0"/>
        </w:rPr>
        <w:t> </w:t>
      </w:r>
    </w:p>
    <w:p w:rsidR="00000000" w:rsidRDefault="008535AE">
      <w:pPr>
        <w:pStyle w:val="pji"/>
      </w:pPr>
      <w:r>
        <w:rPr>
          <w:rStyle w:val="s3"/>
        </w:rPr>
        <w:t xml:space="preserve">2009.16.11. № 200-ІV ҚР </w:t>
      </w:r>
      <w:hyperlink r:id="rId3875" w:anchor="sub_id=3107" w:history="1">
        <w:r>
          <w:rPr>
            <w:rStyle w:val="a4"/>
            <w:i/>
            <w:iCs/>
            <w:color w:val="0000FF"/>
            <w:u w:val="single"/>
          </w:rPr>
          <w:t>Заңымен</w:t>
        </w:r>
      </w:hyperlink>
      <w:r>
        <w:rPr>
          <w:rStyle w:val="s3"/>
        </w:rPr>
        <w:t xml:space="preserve"> 317-бап жаңа редакцияда (2010 ж. 1 қаңтардан бастап қолданысқа енгiзiлді) (бұр.</w:t>
      </w:r>
      <w:hyperlink r:id="rId3876" w:anchor="sub_id=3170000" w:history="1">
        <w:r>
          <w:rPr>
            <w:rStyle w:val="a4"/>
            <w:i/>
            <w:iCs/>
            <w:color w:val="0000FF"/>
            <w:u w:val="single"/>
          </w:rPr>
          <w:t>ред</w:t>
        </w:r>
      </w:hyperlink>
      <w:r>
        <w:rPr>
          <w:rStyle w:val="s3"/>
        </w:rPr>
        <w:t xml:space="preserve">.қара) </w:t>
      </w:r>
    </w:p>
    <w:p w:rsidR="00000000" w:rsidRDefault="008535AE">
      <w:pPr>
        <w:pStyle w:val="pj"/>
      </w:pPr>
      <w:r>
        <w:rPr>
          <w:rStyle w:val="s0"/>
          <w:b/>
          <w:bCs/>
        </w:rPr>
        <w:t>317-бап. Жалпы ережелер</w:t>
      </w:r>
    </w:p>
    <w:p w:rsidR="00000000" w:rsidRDefault="008535AE">
      <w:pPr>
        <w:pStyle w:val="pj"/>
      </w:pPr>
      <w:r>
        <w:rPr>
          <w:rStyle w:val="s0"/>
        </w:rPr>
        <w:t>1. Жер қойнауын пайдаланушы коммерциялық табу бонусын:</w:t>
      </w:r>
    </w:p>
    <w:p w:rsidR="00000000" w:rsidRDefault="008535AE">
      <w:pPr>
        <w:pStyle w:val="pj"/>
      </w:pPr>
      <w:r>
        <w:rPr>
          <w:rStyle w:val="s0"/>
        </w:rPr>
        <w:t xml:space="preserve">1) пайдалы қазбаларды өндiруге арналған келісімшарттар шеңберiнде мынадай жағдайларда: </w:t>
      </w:r>
    </w:p>
    <w:p w:rsidR="00000000" w:rsidRDefault="008535AE">
      <w:pPr>
        <w:pStyle w:val="pj"/>
      </w:pPr>
      <w:r>
        <w:rPr>
          <w:rStyle w:val="s0"/>
        </w:rPr>
        <w:t>барлауға арналған келісімшарт шеңберiнде осы жер қойнауын пайдаланушы тиiстi келісімшарт аумағында бұған дейiн жа</w:t>
      </w:r>
      <w:r>
        <w:rPr>
          <w:rStyle w:val="s0"/>
        </w:rPr>
        <w:t>риялаған келісімшарт аумағындағы пайдалы қазбаларды әрбір коммерциялық табу үшiн;</w:t>
      </w:r>
    </w:p>
    <w:p w:rsidR="00000000" w:rsidRDefault="008535AE">
      <w:pPr>
        <w:pStyle w:val="pj"/>
      </w:pPr>
      <w:r>
        <w:rPr>
          <w:rStyle w:val="s0"/>
        </w:rPr>
        <w:t>Қазақстан</w:t>
      </w:r>
      <w:r>
        <w:rPr>
          <w:rStyle w:val="s0"/>
        </w:rPr>
        <w:t xml:space="preserve">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кен орындарын</w:t>
      </w:r>
      <w:r>
        <w:rPr>
          <w:rStyle w:val="s0"/>
        </w:rPr>
        <w:t>а қосымша барлау жүргiзу барысындағы табу үшiн;</w:t>
      </w:r>
    </w:p>
    <w:p w:rsidR="00000000" w:rsidRDefault="008535AE">
      <w:pPr>
        <w:pStyle w:val="pj"/>
      </w:pPr>
      <w:r>
        <w:rPr>
          <w:rStyle w:val="s0"/>
        </w:rPr>
        <w:t xml:space="preserve">2) келісімшарт аумағындағы пайдалы қазбаларды әрбір коммерциялық табу үшiн, оның iшiнде Қазақстан Республикасының осы мақсаттарға уәкiлеттiк берiлген мемлекеттік органы бастапқыда белгiлеген алынатын пайдалы </w:t>
      </w:r>
      <w:r>
        <w:rPr>
          <w:rStyle w:val="s0"/>
        </w:rPr>
        <w:t>қазбалар</w:t>
      </w:r>
      <w:r>
        <w:rPr>
          <w:rStyle w:val="s0"/>
        </w:rPr>
        <w:t xml:space="preserve"> қорларын ұлғайтуға алып келетiн кен орындарына қосымша барлау жүргiзу барысындағы табу үшiн бірлескен барлау мен өндiруге арналған келісімшарттар шеңберiнде төлейдi.</w:t>
      </w:r>
    </w:p>
    <w:p w:rsidR="00000000" w:rsidRDefault="008535AE">
      <w:pPr>
        <w:pStyle w:val="pj"/>
      </w:pPr>
      <w:r>
        <w:rPr>
          <w:rStyle w:val="s0"/>
        </w:rPr>
        <w:t>2. Пайдалы қазбалардың кен орындарына оларды кейiннен өндiрудi көздемейтiн барлау</w:t>
      </w:r>
      <w:r>
        <w:rPr>
          <w:rStyle w:val="s0"/>
        </w:rPr>
        <w:t xml:space="preserve"> жүргiзуге арналған келісімшарттар бойынша коммерциялық табу бонусы төленбейдi.</w:t>
      </w:r>
    </w:p>
    <w:p w:rsidR="00000000" w:rsidRDefault="008535AE">
      <w:pPr>
        <w:pStyle w:val="pj"/>
      </w:pPr>
      <w:r>
        <w:t> </w:t>
      </w:r>
    </w:p>
    <w:p w:rsidR="00000000" w:rsidRDefault="008535AE">
      <w:pPr>
        <w:pStyle w:val="pj"/>
      </w:pPr>
      <w:r>
        <w:rPr>
          <w:rStyle w:val="s0"/>
        </w:rPr>
        <w:t> </w:t>
      </w:r>
    </w:p>
    <w:p w:rsidR="00000000" w:rsidRDefault="008535AE">
      <w:pPr>
        <w:pStyle w:val="pj"/>
      </w:pPr>
      <w:r>
        <w:rPr>
          <w:rStyle w:val="s0"/>
          <w:b/>
          <w:bCs/>
        </w:rPr>
        <w:t>318-бап</w:t>
      </w:r>
      <w:r>
        <w:rPr>
          <w:rStyle w:val="s0"/>
        </w:rPr>
        <w:t xml:space="preserve">. </w:t>
      </w:r>
      <w:r>
        <w:rPr>
          <w:rStyle w:val="s0"/>
          <w:b/>
          <w:bCs/>
        </w:rPr>
        <w:t>Төлеушілер</w:t>
      </w:r>
    </w:p>
    <w:p w:rsidR="00000000" w:rsidRDefault="008535AE">
      <w:pPr>
        <w:pStyle w:val="pj"/>
      </w:pPr>
      <w:r>
        <w:rPr>
          <w:rStyle w:val="s0"/>
        </w:rPr>
        <w:t>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w:t>
      </w:r>
      <w:r>
        <w:rPr>
          <w:rStyle w:val="s0"/>
        </w:rPr>
        <w:t xml:space="preserve"> пайдалы қазбаларды коммерциялық табуы туралы жария еткен жер қойнауын пайдаланушылар коммерциялық табу бонусын төлеушілер болып табылады.</w:t>
      </w:r>
    </w:p>
    <w:p w:rsidR="00000000" w:rsidRDefault="008535AE">
      <w:pPr>
        <w:pStyle w:val="pj"/>
      </w:pPr>
      <w:r>
        <w:rPr>
          <w:rStyle w:val="s0"/>
        </w:rPr>
        <w:t> </w:t>
      </w:r>
    </w:p>
    <w:p w:rsidR="00000000" w:rsidRDefault="008535AE">
      <w:pPr>
        <w:pStyle w:val="pj"/>
      </w:pPr>
      <w:r>
        <w:rPr>
          <w:rStyle w:val="s0"/>
          <w:b/>
          <w:bCs/>
        </w:rPr>
        <w:t>319-бап. Салық салу объектісі</w:t>
      </w:r>
    </w:p>
    <w:p w:rsidR="00000000" w:rsidRDefault="008535AE">
      <w:pPr>
        <w:pStyle w:val="pj"/>
      </w:pPr>
      <w:r>
        <w:rPr>
          <w:rStyle w:val="s0"/>
        </w:rPr>
        <w:t>Осы келісімшарт аумағында осы мақсаттар үшін уәкілетті мемлекеттік орган бекіткен алынатын пайдалы қазбалар қорларының нақты көлемі коммерциялық табу бонусын салу объектісі болып табылады.</w:t>
      </w:r>
    </w:p>
    <w:p w:rsidR="00000000" w:rsidRDefault="008535AE">
      <w:pPr>
        <w:pStyle w:val="pj"/>
      </w:pPr>
      <w:r>
        <w:rPr>
          <w:rStyle w:val="s0"/>
        </w:rPr>
        <w:t> </w:t>
      </w:r>
    </w:p>
    <w:p w:rsidR="00000000" w:rsidRDefault="008535AE">
      <w:pPr>
        <w:pStyle w:val="pji"/>
      </w:pPr>
      <w:r>
        <w:rPr>
          <w:rStyle w:val="s3"/>
        </w:rPr>
        <w:t xml:space="preserve">2009.16.11. № 200-ІV ҚР </w:t>
      </w:r>
      <w:hyperlink r:id="rId3877" w:anchor="sub_id=3107" w:history="1">
        <w:r>
          <w:rPr>
            <w:rStyle w:val="a4"/>
            <w:i/>
            <w:iCs/>
            <w:color w:val="0000FF"/>
            <w:u w:val="single"/>
          </w:rPr>
          <w:t>Заңымен</w:t>
        </w:r>
      </w:hyperlink>
      <w:r>
        <w:rPr>
          <w:rStyle w:val="s3"/>
        </w:rPr>
        <w:t xml:space="preserve"> 320-бап жаңа редакцияда (2010 ж. 1 қаңтардан бастап қолданысқа енгiзiлді) (бұр.</w:t>
      </w:r>
      <w:hyperlink r:id="rId3878" w:anchor="sub_id=3200000" w:history="1">
        <w:r>
          <w:rPr>
            <w:rStyle w:val="a4"/>
            <w:i/>
            <w:iCs/>
            <w:color w:val="0000FF"/>
            <w:u w:val="single"/>
          </w:rPr>
          <w:t>ред</w:t>
        </w:r>
      </w:hyperlink>
      <w:r>
        <w:rPr>
          <w:rStyle w:val="s3"/>
        </w:rPr>
        <w:t xml:space="preserve">.қара) </w:t>
      </w:r>
    </w:p>
    <w:p w:rsidR="00000000" w:rsidRDefault="008535AE">
      <w:pPr>
        <w:pStyle w:val="pj"/>
      </w:pPr>
      <w:r>
        <w:rPr>
          <w:rStyle w:val="s0"/>
          <w:b/>
          <w:bCs/>
        </w:rPr>
        <w:t xml:space="preserve">320-бап. Салық базасы </w:t>
      </w:r>
    </w:p>
    <w:p w:rsidR="00000000" w:rsidRDefault="008535AE">
      <w:pPr>
        <w:pStyle w:val="pj"/>
      </w:pPr>
      <w:r>
        <w:rPr>
          <w:rStyle w:val="s0"/>
        </w:rPr>
        <w:t>Осы мақса</w:t>
      </w:r>
      <w:r>
        <w:rPr>
          <w:rStyle w:val="s0"/>
        </w:rPr>
        <w:t>ттарға уәкiлеттiк берiлген мемлекеттік орган бекiткен алынатын пайдалы қазбалар қорлары көлемiнiң құны коммерциялық табу бонусын есептеу үшiн салық базасы болып табылады.</w:t>
      </w:r>
    </w:p>
    <w:p w:rsidR="00000000" w:rsidRDefault="008535AE">
      <w:pPr>
        <w:pStyle w:val="pj"/>
      </w:pPr>
      <w:r>
        <w:rPr>
          <w:rStyle w:val="s0"/>
        </w:rPr>
        <w:t>Коммерциялық табу бонусын есептеу мақсатында алынатын пайдалы қазбалар қорлары көлемi</w:t>
      </w:r>
      <w:r>
        <w:rPr>
          <w:rStyle w:val="s0"/>
        </w:rPr>
        <w:t xml:space="preserve">нiң құны коммерциялық табу бонусын төлеу күнiнiң алдындағы күнге мынадай тәртiппен айқындалады: </w:t>
      </w:r>
    </w:p>
    <w:p w:rsidR="00000000" w:rsidRDefault="008535AE">
      <w:pPr>
        <w:pStyle w:val="pj"/>
      </w:pPr>
      <w:r>
        <w:rPr>
          <w:rStyle w:val="s0"/>
        </w:rPr>
        <w:t>1) шикi мұнай, газ конденсаты және табиғи газ үшiн - коммерциялық табу бонусын төлеу күнiне белгiленген теңгенiң тиiстi шетел валютасына нарықтық айырбас бағам</w:t>
      </w:r>
      <w:r>
        <w:rPr>
          <w:rStyle w:val="s0"/>
        </w:rPr>
        <w:t xml:space="preserve">ын қолдана отырып, осы Кодекстiң </w:t>
      </w:r>
      <w:hyperlink r:id="rId3879" w:anchor="sub_id=3340000" w:history="1">
        <w:r>
          <w:rPr>
            <w:rStyle w:val="a4"/>
            <w:color w:val="0000FF"/>
            <w:u w:val="single"/>
          </w:rPr>
          <w:t>334-бабына</w:t>
        </w:r>
      </w:hyperlink>
      <w:r>
        <w:rPr>
          <w:rStyle w:val="s0"/>
        </w:rPr>
        <w:t xml:space="preserve"> сәйкес коммерциялық табу бонусын төлеу күнi алдындағы күнге шикi мұнайдың, газ конденсатының және табиғи газдың шетел валютасын</w:t>
      </w:r>
      <w:r>
        <w:rPr>
          <w:rStyle w:val="s0"/>
        </w:rPr>
        <w:t xml:space="preserve">дағы бағасын бағамдаудың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табылатын, осы Кодекстiң </w:t>
      </w:r>
      <w:hyperlink r:id="rId3880" w:anchor="sub_id=3340000" w:history="1">
        <w:r>
          <w:rPr>
            <w:rStyle w:val="a4"/>
            <w:color w:val="0000FF"/>
            <w:u w:val="single"/>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8535AE">
      <w:pPr>
        <w:pStyle w:val="pj"/>
      </w:pPr>
      <w:r>
        <w:rPr>
          <w:rStyle w:val="s0"/>
        </w:rPr>
        <w:t xml:space="preserve">2) осы Кодекстiң </w:t>
      </w:r>
      <w:hyperlink r:id="rId3881" w:anchor="sub_id=3380200" w:history="1">
        <w:r>
          <w:rPr>
            <w:rStyle w:val="a4"/>
            <w:color w:val="0000FF"/>
            <w:u w:val="single"/>
          </w:rPr>
          <w:t>338-бабының 2-тармағының 1) және 2) тармақшаларында</w:t>
        </w:r>
      </w:hyperlink>
      <w:r>
        <w:rPr>
          <w:rStyle w:val="s0"/>
        </w:rPr>
        <w:t xml:space="preserve"> көрсетiлген пайдалы қазбалар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3882" w:anchor="sub_id=3380000" w:history="1">
        <w:r>
          <w:rPr>
            <w:rStyle w:val="a4"/>
            <w:color w:val="0000FF"/>
            <w:u w:val="single"/>
          </w:rPr>
          <w:t>338-бабына</w:t>
        </w:r>
      </w:hyperlink>
      <w:r>
        <w:rPr>
          <w:rStyle w:val="s0"/>
        </w:rPr>
        <w:t xml:space="preserve"> сәйкес коммерциялық бонусты төлеу күнi алдындағы күнге пайдалы қазбаның шетел валютасындағы бағасын бағамдаудың орташа арифметикалық мәнi негiзiнде айқындалады. </w:t>
      </w:r>
    </w:p>
    <w:p w:rsidR="00000000" w:rsidRDefault="008535AE">
      <w:pPr>
        <w:pStyle w:val="pj"/>
      </w:pPr>
      <w:r>
        <w:rPr>
          <w:rStyle w:val="s0"/>
        </w:rPr>
        <w:t>Коммерциялық табу б</w:t>
      </w:r>
      <w:r>
        <w:rPr>
          <w:rStyle w:val="s0"/>
        </w:rPr>
        <w:t xml:space="preserve">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 </w:t>
      </w:r>
    </w:p>
    <w:p w:rsidR="00000000" w:rsidRDefault="008535AE">
      <w:pPr>
        <w:pStyle w:val="pj"/>
      </w:pPr>
      <w:r>
        <w:rPr>
          <w:rStyle w:val="s0"/>
        </w:rPr>
        <w:t>Шикi мұнайды, газ конденсатын,</w:t>
      </w:r>
      <w:r>
        <w:rPr>
          <w:rStyle w:val="s0"/>
        </w:rPr>
        <w:t xml:space="preserve"> табиғи газды және Лондонның металл биржасында немесе Лондонның қымбат бағалы металдар биржасында бағамдалатын пайдалы қазбаларды қоспағанда, алынатын қорлардың құны өндiруге арналған Қазақстан Республикасының осы мақсаттарға уәкiлеттiк берiлген мемлекетті</w:t>
      </w:r>
      <w:r>
        <w:rPr>
          <w:rStyle w:val="s0"/>
        </w:rPr>
        <w:t>к органы бекiткен келісім-шарттың техникалық-экономикалық негiздемесiнде көрсетiлген, 20 процентке ұлғайтылған жоспарлы шығындар сомасының негiзiнде айқындалады.</w:t>
      </w:r>
    </w:p>
    <w:p w:rsidR="00000000" w:rsidRDefault="008535AE">
      <w:pPr>
        <w:pStyle w:val="pj"/>
      </w:pPr>
      <w:r>
        <w:rPr>
          <w:rStyle w:val="s0"/>
        </w:rPr>
        <w:t> </w:t>
      </w:r>
    </w:p>
    <w:p w:rsidR="00000000" w:rsidRDefault="008535AE">
      <w:pPr>
        <w:pStyle w:val="pj"/>
      </w:pPr>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8535AE">
      <w:pPr>
        <w:pStyle w:val="pj"/>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8535AE">
      <w:pPr>
        <w:pStyle w:val="pj"/>
      </w:pPr>
      <w:r>
        <w:rPr>
          <w:rStyle w:val="s0"/>
        </w:rPr>
        <w:t> </w:t>
      </w:r>
    </w:p>
    <w:p w:rsidR="00000000" w:rsidRDefault="008535AE">
      <w:pPr>
        <w:pStyle w:val="pj"/>
      </w:pPr>
      <w:r>
        <w:rPr>
          <w:rStyle w:val="s0"/>
          <w:b/>
          <w:bCs/>
        </w:rPr>
        <w:t>322-бап. Коммерциялық табу бонусының ставкасы</w:t>
      </w:r>
    </w:p>
    <w:p w:rsidR="00000000" w:rsidRDefault="008535AE">
      <w:pPr>
        <w:pStyle w:val="pj"/>
      </w:pPr>
      <w:r>
        <w:rPr>
          <w:rStyle w:val="s0"/>
        </w:rPr>
        <w:t>Коммерциялық табу бонусы салық базасының 0,1 процент ставкасы бойынша төленеді.</w:t>
      </w:r>
    </w:p>
    <w:p w:rsidR="00000000" w:rsidRDefault="008535AE">
      <w:pPr>
        <w:pStyle w:val="pj"/>
      </w:pPr>
      <w:r>
        <w:rPr>
          <w:rStyle w:val="s0"/>
        </w:rPr>
        <w:t> </w:t>
      </w:r>
    </w:p>
    <w:p w:rsidR="00000000" w:rsidRDefault="008535AE">
      <w:pPr>
        <w:pStyle w:val="pji"/>
      </w:pPr>
      <w:r>
        <w:rPr>
          <w:rStyle w:val="s3"/>
        </w:rPr>
        <w:t xml:space="preserve">2009.16.11. </w:t>
      </w:r>
      <w:r>
        <w:rPr>
          <w:rStyle w:val="s3"/>
        </w:rPr>
        <w:t xml:space="preserve">№ 200-ІV ҚР </w:t>
      </w:r>
      <w:hyperlink r:id="rId3883" w:anchor="sub_id=3107" w:history="1">
        <w:r>
          <w:rPr>
            <w:rStyle w:val="a4"/>
            <w:i/>
            <w:iCs/>
            <w:color w:val="0000FF"/>
            <w:u w:val="single"/>
          </w:rPr>
          <w:t>Заңымен</w:t>
        </w:r>
      </w:hyperlink>
      <w:r>
        <w:rPr>
          <w:rStyle w:val="s3"/>
        </w:rPr>
        <w:t xml:space="preserve"> 323-бап жаңа редакцияда (2010 ж. 1 қаңтардан бастап қолданысқа енгiзiлді) (бұр.</w:t>
      </w:r>
      <w:hyperlink r:id="rId3884" w:anchor="sub_id=3230000" w:history="1">
        <w:r>
          <w:rPr>
            <w:rStyle w:val="a4"/>
            <w:i/>
            <w:iCs/>
            <w:color w:val="0000FF"/>
            <w:u w:val="single"/>
          </w:rPr>
          <w:t>ред</w:t>
        </w:r>
      </w:hyperlink>
      <w:r>
        <w:rPr>
          <w:rStyle w:val="s3"/>
        </w:rPr>
        <w:t xml:space="preserve">.қара) </w:t>
      </w:r>
    </w:p>
    <w:p w:rsidR="00000000" w:rsidRDefault="008535AE">
      <w:pPr>
        <w:pStyle w:val="pj"/>
      </w:pPr>
      <w:r>
        <w:rPr>
          <w:rStyle w:val="s0"/>
          <w:b/>
          <w:bCs/>
        </w:rPr>
        <w:t>323-бап. Коммерциялық табу бонусын төлеу мерзiмдерi</w:t>
      </w:r>
    </w:p>
    <w:p w:rsidR="00000000" w:rsidRDefault="008535AE">
      <w:pPr>
        <w:pStyle w:val="pj"/>
      </w:pPr>
      <w:r>
        <w:rPr>
          <w:rStyle w:val="s0"/>
        </w:rPr>
        <w:t>Коммерциялық табу бонусы бюджетке салық төлеушiнiң тұрғылықты орны бойынша мынадай мерзiмдерде:</w:t>
      </w:r>
    </w:p>
    <w:p w:rsidR="00000000" w:rsidRDefault="008535AE">
      <w:pPr>
        <w:pStyle w:val="pj"/>
      </w:pPr>
      <w:r>
        <w:rPr>
          <w:rStyle w:val="s0"/>
        </w:rPr>
        <w:t xml:space="preserve">1) осы Кодекстiң </w:t>
      </w:r>
      <w:hyperlink r:id="rId3885" w:anchor="sub_id=3170000" w:history="1">
        <w:r>
          <w:rPr>
            <w:rStyle w:val="a4"/>
            <w:color w:val="0000FF"/>
            <w:u w:val="single"/>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күннен кешiктiрiлмей;</w:t>
      </w:r>
    </w:p>
    <w:p w:rsidR="00000000" w:rsidRDefault="008535AE">
      <w:pPr>
        <w:pStyle w:val="pj"/>
      </w:pPr>
      <w:r>
        <w:rPr>
          <w:rStyle w:val="s0"/>
        </w:rPr>
        <w:t xml:space="preserve">2) кен орындарына қосымша барлау жүргiзу барысында пайдалы қазбалар табылған </w:t>
      </w:r>
      <w:r>
        <w:rPr>
          <w:rStyle w:val="s0"/>
        </w:rPr>
        <w:t xml:space="preserve">кезде Қазақстан Республикасының осы мақсаттарға уәкiлеттiк берiлген мемлекеттік органы кен орнындағы қосымша алынатын пайдалы қазбалар қорларының көлемiн бекiткен күннен бастап 90 күннен кешiктiрiлмей; </w:t>
      </w:r>
    </w:p>
    <w:p w:rsidR="00000000" w:rsidRDefault="008535AE">
      <w:pPr>
        <w:pStyle w:val="pj"/>
      </w:pPr>
      <w:r>
        <w:rPr>
          <w:rStyle w:val="s0"/>
        </w:rPr>
        <w:t>3) бірiктiрiлген барлау мен өндiруге арналған келісім</w:t>
      </w:r>
      <w:r>
        <w:rPr>
          <w:rStyle w:val="s0"/>
        </w:rPr>
        <w:t>шарт бойынша кен орнында алынатын пайдалы қазбалар қорларының көлемiн Қазақстан Республикасының осы мақсаттарға уәкiлеттiк берiлген мемлекеттік органы бекiткен күннен бастап 90 күннен кешiктiрiлмей төленедi.</w:t>
      </w:r>
    </w:p>
    <w:p w:rsidR="00000000" w:rsidRDefault="008535AE">
      <w:pPr>
        <w:pStyle w:val="pj"/>
      </w:pPr>
      <w:r>
        <w:t> </w:t>
      </w:r>
    </w:p>
    <w:p w:rsidR="00000000" w:rsidRDefault="008535AE">
      <w:pPr>
        <w:pStyle w:val="pj"/>
      </w:pPr>
      <w:r>
        <w:rPr>
          <w:rStyle w:val="s0"/>
        </w:rPr>
        <w:t> </w:t>
      </w:r>
    </w:p>
    <w:p w:rsidR="00000000" w:rsidRDefault="008535AE">
      <w:pPr>
        <w:pStyle w:val="pj"/>
      </w:pPr>
      <w:r>
        <w:rPr>
          <w:rStyle w:val="s0"/>
          <w:b/>
          <w:bCs/>
        </w:rPr>
        <w:t>324-бап</w:t>
      </w:r>
      <w:r>
        <w:rPr>
          <w:rStyle w:val="s0"/>
        </w:rPr>
        <w:t xml:space="preserve">. </w:t>
      </w:r>
      <w:r>
        <w:rPr>
          <w:rStyle w:val="s0"/>
          <w:b/>
          <w:bCs/>
        </w:rPr>
        <w:t>Салық декларациясы</w:t>
      </w:r>
    </w:p>
    <w:p w:rsidR="00000000" w:rsidRDefault="008535AE">
      <w:pPr>
        <w:pStyle w:val="pj"/>
      </w:pPr>
      <w:r>
        <w:rPr>
          <w:rStyle w:val="s0"/>
        </w:rPr>
        <w:t>Коммерциялық таб</w:t>
      </w:r>
      <w:r>
        <w:rPr>
          <w:rStyle w:val="s0"/>
        </w:rPr>
        <w:t>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8535AE">
      <w:pPr>
        <w:pStyle w:val="pj"/>
      </w:pPr>
      <w:r>
        <w:t> </w:t>
      </w:r>
    </w:p>
    <w:p w:rsidR="00000000" w:rsidRDefault="008535AE">
      <w:pPr>
        <w:pStyle w:val="pj"/>
      </w:pPr>
      <w:r>
        <w:t> </w:t>
      </w:r>
    </w:p>
    <w:p w:rsidR="00000000" w:rsidRDefault="008535AE">
      <w:pPr>
        <w:pStyle w:val="pc"/>
      </w:pPr>
      <w:r>
        <w:rPr>
          <w:rStyle w:val="s1"/>
        </w:rPr>
        <w:t>44-тарау. ТАРИХИ ШЫҒЫНДАРДЫ ӨТЕУ БОЙЫНША ТӨЛЕМ</w:t>
      </w:r>
    </w:p>
    <w:p w:rsidR="00000000" w:rsidRDefault="008535AE">
      <w:pPr>
        <w:pStyle w:val="pc"/>
      </w:pPr>
      <w:r>
        <w:rPr>
          <w:rStyle w:val="s1"/>
        </w:rPr>
        <w:t> </w:t>
      </w:r>
    </w:p>
    <w:p w:rsidR="00000000" w:rsidRDefault="008535AE">
      <w:pPr>
        <w:pStyle w:val="pji"/>
      </w:pPr>
      <w:r>
        <w:rPr>
          <w:rStyle w:val="s3"/>
        </w:rPr>
        <w:t xml:space="preserve">2009.16.11. № 200-ІV ҚР </w:t>
      </w:r>
      <w:hyperlink r:id="rId3886" w:anchor="sub_id=3108" w:history="1">
        <w:r>
          <w:rPr>
            <w:rStyle w:val="a4"/>
            <w:i/>
            <w:iCs/>
            <w:color w:val="0000FF"/>
            <w:u w:val="single"/>
          </w:rPr>
          <w:t>Заңымен</w:t>
        </w:r>
      </w:hyperlink>
      <w:r>
        <w:rPr>
          <w:rStyle w:val="s3"/>
        </w:rPr>
        <w:t xml:space="preserve"> 325-бап өзгертілді (2010 ж. 1 қаңтардан бастап қолданысқа енгiзiлді) (бұр.</w:t>
      </w:r>
      <w:hyperlink r:id="rId3887" w:anchor="sub_id=3250000" w:history="1">
        <w:r>
          <w:rPr>
            <w:rStyle w:val="a4"/>
            <w:i/>
            <w:iCs/>
            <w:color w:val="0000FF"/>
            <w:u w:val="single"/>
          </w:rPr>
          <w:t>ред</w:t>
        </w:r>
      </w:hyperlink>
      <w:r>
        <w:rPr>
          <w:rStyle w:val="s3"/>
        </w:rPr>
        <w:t>.қар</w:t>
      </w:r>
      <w:r>
        <w:rPr>
          <w:rStyle w:val="s3"/>
        </w:rPr>
        <w:t xml:space="preserve">а) </w:t>
      </w:r>
    </w:p>
    <w:p w:rsidR="00000000" w:rsidRDefault="008535AE">
      <w:pPr>
        <w:pStyle w:val="pj"/>
      </w:pPr>
      <w:r>
        <w:rPr>
          <w:rStyle w:val="s0"/>
          <w:b/>
          <w:bCs/>
        </w:rPr>
        <w:t>325-бап</w:t>
      </w:r>
      <w:r>
        <w:rPr>
          <w:rStyle w:val="s0"/>
        </w:rPr>
        <w:t xml:space="preserve">. </w:t>
      </w:r>
      <w:r>
        <w:rPr>
          <w:rStyle w:val="s0"/>
          <w:b/>
          <w:bCs/>
        </w:rPr>
        <w:t>Жалпы ережелер</w:t>
      </w:r>
    </w:p>
    <w:p w:rsidR="00000000" w:rsidRDefault="008535AE">
      <w:pPr>
        <w:pStyle w:val="pj"/>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w:t>
      </w:r>
      <w:r>
        <w:rPr>
          <w:rStyle w:val="s0"/>
        </w:rPr>
        <w:t xml:space="preserve"> тарихи шығындарды өтеу бойынша төлем болып табылады.</w:t>
      </w:r>
    </w:p>
    <w:p w:rsidR="00000000" w:rsidRDefault="008535AE">
      <w:pPr>
        <w:pStyle w:val="pj"/>
      </w:pPr>
      <w:r>
        <w:rPr>
          <w:rStyle w:val="s0"/>
        </w:rPr>
        <w:t> </w:t>
      </w:r>
    </w:p>
    <w:p w:rsidR="00000000" w:rsidRDefault="008535AE">
      <w:pPr>
        <w:pStyle w:val="pji"/>
      </w:pPr>
      <w:r>
        <w:rPr>
          <w:rStyle w:val="s3"/>
        </w:rPr>
        <w:t xml:space="preserve">2009.16.11. № 200-ІV ҚР </w:t>
      </w:r>
      <w:hyperlink r:id="rId3888" w:anchor="sub_id=3108" w:history="1">
        <w:r>
          <w:rPr>
            <w:rStyle w:val="a4"/>
            <w:i/>
            <w:iCs/>
            <w:color w:val="0000FF"/>
            <w:u w:val="single"/>
          </w:rPr>
          <w:t>Заңымен</w:t>
        </w:r>
      </w:hyperlink>
      <w:r>
        <w:rPr>
          <w:rStyle w:val="s3"/>
        </w:rPr>
        <w:t xml:space="preserve"> 326-бап өзгертілді (2010 ж. 1 қаңтардан бастап қолданысқа енгiзiлді) (бұр.</w:t>
      </w:r>
      <w:hyperlink r:id="rId3889" w:anchor="sub_id=3260000" w:history="1">
        <w:r>
          <w:rPr>
            <w:rStyle w:val="a4"/>
            <w:i/>
            <w:iCs/>
            <w:color w:val="0000FF"/>
            <w:u w:val="single"/>
          </w:rPr>
          <w:t>ред</w:t>
        </w:r>
      </w:hyperlink>
      <w:r>
        <w:rPr>
          <w:rStyle w:val="s3"/>
        </w:rPr>
        <w:t>.қара)</w:t>
      </w:r>
    </w:p>
    <w:p w:rsidR="00000000" w:rsidRDefault="008535AE">
      <w:pPr>
        <w:pStyle w:val="pj"/>
      </w:pPr>
      <w:r>
        <w:rPr>
          <w:rStyle w:val="s0"/>
          <w:b/>
          <w:bCs/>
        </w:rPr>
        <w:t>326-бап</w:t>
      </w:r>
      <w:r>
        <w:rPr>
          <w:rStyle w:val="s0"/>
        </w:rPr>
        <w:t xml:space="preserve">. </w:t>
      </w:r>
      <w:r>
        <w:rPr>
          <w:rStyle w:val="s0"/>
          <w:b/>
          <w:bCs/>
        </w:rPr>
        <w:t>Төлеушілер</w:t>
      </w:r>
    </w:p>
    <w:p w:rsidR="00000000" w:rsidRDefault="008535AE">
      <w:pPr>
        <w:pStyle w:val="pj"/>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шығын шеккен пайдалы қазбала</w:t>
      </w:r>
      <w:r>
        <w:rPr>
          <w:rStyle w:val="s0"/>
        </w:rPr>
        <w:t>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8535AE">
      <w:pPr>
        <w:pStyle w:val="pj"/>
      </w:pPr>
      <w:r>
        <w:rPr>
          <w:rStyle w:val="s0"/>
        </w:rPr>
        <w:t> </w:t>
      </w:r>
    </w:p>
    <w:p w:rsidR="00000000" w:rsidRDefault="008535AE">
      <w:pPr>
        <w:pStyle w:val="pj"/>
      </w:pPr>
      <w:r>
        <w:rPr>
          <w:rStyle w:val="s0"/>
          <w:b/>
          <w:bCs/>
        </w:rPr>
        <w:t>327-бап. Тарихи</w:t>
      </w:r>
      <w:r>
        <w:rPr>
          <w:rStyle w:val="s0"/>
          <w:b/>
          <w:bCs/>
        </w:rPr>
        <w:t xml:space="preserve"> шығындарды өтеу бойынша төлемді белгілеу тәртібі</w:t>
      </w:r>
    </w:p>
    <w:p w:rsidR="00000000" w:rsidRDefault="008535AE">
      <w:pPr>
        <w:pStyle w:val="pji"/>
      </w:pPr>
      <w:r>
        <w:rPr>
          <w:rStyle w:val="s3"/>
        </w:rPr>
        <w:t xml:space="preserve">2009.16.11. № 200-ІV ҚР </w:t>
      </w:r>
      <w:hyperlink r:id="rId3890" w:anchor="sub_id=3109" w:history="1">
        <w:r>
          <w:rPr>
            <w:rStyle w:val="a4"/>
            <w:i/>
            <w:iCs/>
            <w:color w:val="0000FF"/>
            <w:u w:val="single"/>
          </w:rPr>
          <w:t>Заңымен</w:t>
        </w:r>
      </w:hyperlink>
      <w:r>
        <w:rPr>
          <w:rStyle w:val="s3"/>
        </w:rPr>
        <w:t xml:space="preserve"> 1-тармақ өзгертілді (2010 ж. 1 қаңтардан бастап қолданысқа енгiзiлді) (бұр.</w:t>
      </w:r>
      <w:hyperlink r:id="rId3891" w:anchor="sub_id=3270100" w:history="1">
        <w:r>
          <w:rPr>
            <w:rStyle w:val="a4"/>
            <w:i/>
            <w:iCs/>
            <w:color w:val="0000FF"/>
            <w:u w:val="single"/>
          </w:rPr>
          <w:t>ред</w:t>
        </w:r>
      </w:hyperlink>
      <w:r>
        <w:rPr>
          <w:rStyle w:val="s3"/>
        </w:rPr>
        <w:t xml:space="preserve">.қара) </w:t>
      </w:r>
    </w:p>
    <w:p w:rsidR="00000000" w:rsidRDefault="008535AE">
      <w:pPr>
        <w:pStyle w:val="pj"/>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w:t>
      </w:r>
      <w:r>
        <w:rPr>
          <w:rStyle w:val="s0"/>
        </w:rPr>
        <w:t xml:space="preserve"> мақсаттар үшін уәкілетті мемлекеттік орган есептейді және ол осы баптың ережелеріне сәйкес бюджетке төленеді. </w:t>
      </w:r>
    </w:p>
    <w:p w:rsidR="00000000" w:rsidRDefault="008535AE">
      <w:pPr>
        <w:pStyle w:val="pj"/>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w:t>
      </w:r>
      <w:r>
        <w:rPr>
          <w:rStyle w:val="s0"/>
        </w:rPr>
        <w:t>індегі геологиялық ақпаратты сатып алу төлемдері түрінде бюджетке төленуге жатады.</w:t>
      </w:r>
    </w:p>
    <w:p w:rsidR="00000000" w:rsidRDefault="008535AE">
      <w:pPr>
        <w:pStyle w:val="pj"/>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8535AE">
      <w:pPr>
        <w:pStyle w:val="pji"/>
      </w:pPr>
      <w:r>
        <w:rPr>
          <w:rStyle w:val="s3"/>
        </w:rPr>
        <w:t xml:space="preserve">2009.30.12 № 234-IV </w:t>
      </w:r>
      <w:hyperlink r:id="rId3892" w:anchor="sub_id=327" w:history="1">
        <w:r>
          <w:rPr>
            <w:rStyle w:val="a4"/>
            <w:i/>
            <w:iCs/>
            <w:color w:val="0000FF"/>
            <w:u w:val="single"/>
          </w:rPr>
          <w:t>Заңымен</w:t>
        </w:r>
      </w:hyperlink>
      <w:r>
        <w:rPr>
          <w:rStyle w:val="s3"/>
        </w:rPr>
        <w:t xml:space="preserve"> 2-тармақ өзгертілді (2009 ж. 1 қаңтардан қолданысқа енгiзiлдi және 2009 ж. 31 желтоқсанды қоса алғанда қолданыста болады) (бұр.</w:t>
      </w:r>
      <w:hyperlink r:id="rId3893" w:anchor="sub_id=3270000" w:history="1">
        <w:r>
          <w:rPr>
            <w:rStyle w:val="a4"/>
            <w:color w:val="0000FF"/>
            <w:u w:val="single"/>
          </w:rPr>
          <w:t>ред</w:t>
        </w:r>
      </w:hyperlink>
      <w:r>
        <w:rPr>
          <w:rStyle w:val="s3"/>
        </w:rPr>
        <w:t xml:space="preserve">.қара); 2009.16.11. № 200-ІV ҚР </w:t>
      </w:r>
      <w:hyperlink r:id="rId3894" w:anchor="sub_id=3109" w:history="1">
        <w:r>
          <w:rPr>
            <w:rStyle w:val="a4"/>
            <w:i/>
            <w:iCs/>
            <w:color w:val="0000FF"/>
            <w:u w:val="single"/>
          </w:rPr>
          <w:t>Заңымен</w:t>
        </w:r>
      </w:hyperlink>
      <w:r>
        <w:rPr>
          <w:rStyle w:val="s3"/>
        </w:rPr>
        <w:t xml:space="preserve"> 2-тармақ жаңа редакцияда (2010 ж. 1 қаңтардан бастап қолданысқа енгiзiлді) (бұр.</w:t>
      </w:r>
      <w:hyperlink r:id="rId3895" w:anchor="sub_id=3270200" w:history="1">
        <w:r>
          <w:rPr>
            <w:rStyle w:val="a4"/>
            <w:i/>
            <w:iCs/>
            <w:color w:val="0000FF"/>
            <w:u w:val="single"/>
          </w:rPr>
          <w:t>ред</w:t>
        </w:r>
      </w:hyperlink>
      <w:r>
        <w:rPr>
          <w:rStyle w:val="s3"/>
        </w:rPr>
        <w:t xml:space="preserve">.қара) </w:t>
      </w:r>
    </w:p>
    <w:p w:rsidR="00000000" w:rsidRDefault="008535AE">
      <w:pPr>
        <w:pStyle w:val="pj"/>
      </w:pPr>
      <w:r>
        <w:rPr>
          <w:rStyle w:val="s0"/>
        </w:rPr>
        <w:t>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w:t>
      </w:r>
      <w:r>
        <w:rPr>
          <w:rStyle w:val="s0"/>
        </w:rPr>
        <w:t>ралы келісім жасалған күннен бастап, ал жер қойнауын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w:t>
      </w:r>
      <w:r>
        <w:rPr>
          <w:rStyle w:val="s0"/>
        </w:rPr>
        <w:t>елісімшарттар бойынша, 2009 жылдың 1 қаңтарына дейiн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8535AE">
      <w:pPr>
        <w:pStyle w:val="pj"/>
      </w:pPr>
      <w:r>
        <w:rPr>
          <w:rStyle w:val="s0"/>
        </w:rPr>
        <w:t> </w:t>
      </w:r>
    </w:p>
    <w:p w:rsidR="00000000" w:rsidRDefault="008535AE">
      <w:pPr>
        <w:pStyle w:val="pji"/>
      </w:pPr>
      <w:r>
        <w:rPr>
          <w:rStyle w:val="s3"/>
        </w:rPr>
        <w:t xml:space="preserve">2009.30.12 № 234-IV </w:t>
      </w:r>
      <w:hyperlink r:id="rId3896" w:anchor="sub_id=328" w:history="1">
        <w:r>
          <w:rPr>
            <w:rStyle w:val="a4"/>
            <w:i/>
            <w:iCs/>
            <w:color w:val="0000FF"/>
            <w:u w:val="single"/>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(бұр.</w:t>
      </w:r>
      <w:hyperlink r:id="rId3897" w:anchor="sub_id=3280000" w:history="1">
        <w:r>
          <w:rPr>
            <w:rStyle w:val="a4"/>
            <w:i/>
            <w:iCs/>
            <w:color w:val="0000FF"/>
            <w:u w:val="single"/>
          </w:rPr>
          <w:t>ред</w:t>
        </w:r>
      </w:hyperlink>
      <w:r>
        <w:rPr>
          <w:rStyle w:val="s3"/>
        </w:rPr>
        <w:t xml:space="preserve">.қара); 2009.16.11. № 200-ІV ҚР </w:t>
      </w:r>
      <w:hyperlink r:id="rId3898" w:anchor="sub_id=3110" w:history="1">
        <w:r>
          <w:rPr>
            <w:rStyle w:val="a4"/>
            <w:i/>
            <w:iCs/>
            <w:color w:val="0000FF"/>
            <w:u w:val="single"/>
          </w:rPr>
          <w:t>Заңымен</w:t>
        </w:r>
      </w:hyperlink>
      <w:r>
        <w:rPr>
          <w:rStyle w:val="s3"/>
        </w:rPr>
        <w:t xml:space="preserve"> 328-бап жаңа редакцияда (2010 ж. 1 қаңтардан бастап қолданысқа енгiзiлді) (бұр.</w:t>
      </w:r>
      <w:hyperlink r:id="rId3899" w:anchor="sub_id=3280000" w:history="1">
        <w:r>
          <w:rPr>
            <w:rStyle w:val="a4"/>
            <w:i/>
            <w:iCs/>
            <w:color w:val="0000FF"/>
            <w:u w:val="single"/>
          </w:rPr>
          <w:t>ред</w:t>
        </w:r>
      </w:hyperlink>
      <w:r>
        <w:rPr>
          <w:rStyle w:val="s3"/>
        </w:rPr>
        <w:t xml:space="preserve">.қара) </w:t>
      </w:r>
    </w:p>
    <w:p w:rsidR="00000000" w:rsidRDefault="008535AE">
      <w:pPr>
        <w:pStyle w:val="pj"/>
      </w:pPr>
      <w:r>
        <w:rPr>
          <w:rStyle w:val="s0"/>
          <w:b/>
          <w:bCs/>
        </w:rPr>
        <w:t>328-бап. Төлеу тәртібі мен мерзiмдерi</w:t>
      </w:r>
    </w:p>
    <w:p w:rsidR="00000000" w:rsidRDefault="008535AE">
      <w:pPr>
        <w:pStyle w:val="pj"/>
      </w:pPr>
      <w:r>
        <w:rPr>
          <w:rStyle w:val="s0"/>
        </w:rPr>
        <w:t xml:space="preserve">1. Келісімшарт аумағын геологиялық зерттеуге және кен орындарын барлауға мемлекет шеккен тарихи шығындарды өтеу жөніндегі </w:t>
      </w:r>
      <w:r>
        <w:rPr>
          <w:rStyle w:val="s0"/>
        </w:rPr>
        <w:t>төлемдi жер қойнауын пайдаланушы бюджетке коммерциялық табудан кейiнгi өндiру кезеңiнiң басынан бастап орналасқан жерi бойынша мынадай тәртiппен төлейдi:</w:t>
      </w:r>
    </w:p>
    <w:p w:rsidR="00000000" w:rsidRDefault="008535AE">
      <w:pPr>
        <w:pStyle w:val="pj"/>
      </w:pPr>
      <w:r>
        <w:rPr>
          <w:rStyle w:val="s0"/>
        </w:rPr>
        <w:t>1) егер келісімшарт аумағын геологиялық зерттеуге және кен орындарын барлауға мемлекет шеккен тарихи ш</w:t>
      </w:r>
      <w:r>
        <w:rPr>
          <w:rStyle w:val="s0"/>
        </w:rPr>
        <w:t>ығындарды өтеу жөніндегі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w:t>
      </w:r>
      <w:r>
        <w:rPr>
          <w:rStyle w:val="s0"/>
        </w:rPr>
        <w:t>ндарды өтеу жөніндегі төлемдi жер қойнауын пайдаланушы пайдалы қазбаларды өндiрудi бастаған жылдан кейiнгi жылдың 10 сәуiрiнен кешiктiрмей төлейдi.</w:t>
      </w:r>
    </w:p>
    <w:p w:rsidR="00000000" w:rsidRDefault="008535AE">
      <w:pPr>
        <w:pStyle w:val="pj"/>
      </w:pPr>
      <w:r>
        <w:rPr>
          <w:rStyle w:val="s0"/>
        </w:rPr>
        <w:t>Егер 2009 жылғы 1 қаңтардағы жағдай бойынша тарихи шығындардың бюджетке өтелмеген сомасы республикалық бюдже</w:t>
      </w:r>
      <w:r>
        <w:rPr>
          <w:rStyle w:val="s0"/>
        </w:rPr>
        <w:t>т туралы заңда 2009 жылғы 1 қаңтарға белгiленген айлық есептiк көрсеткiштiң 10000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w:t>
      </w:r>
      <w:r>
        <w:rPr>
          <w:rStyle w:val="s0"/>
        </w:rPr>
        <w:t>ңтарға</w:t>
      </w:r>
      <w:r>
        <w:rPr>
          <w:rStyle w:val="s0"/>
        </w:rPr>
        <w:t xml:space="preserve"> дейiн кiрiскен жер қойнауын пайдалануға арналған келісімшарттар бойынша тарихи шығындарды өтеу жөніндегі төлем 2010 жылғы 10 сәуiрден кешiктiрiлмей төленедi; </w:t>
      </w:r>
    </w:p>
    <w:p w:rsidR="00000000" w:rsidRDefault="008535AE">
      <w:pPr>
        <w:pStyle w:val="pj"/>
      </w:pPr>
      <w:r>
        <w:rPr>
          <w:rStyle w:val="s0"/>
        </w:rPr>
        <w:t>2) егер келісімшарт аумағын геологиялық зерттеуге және кен орындарын барлауға мемлекет шек</w:t>
      </w:r>
      <w:r>
        <w:rPr>
          <w:rStyle w:val="s0"/>
        </w:rPr>
        <w:t>кен тарихи шығындарды өтеу жөніндегі төлемнiң жалпы мөлшерi республикалық бюджет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w:t>
      </w:r>
      <w:r>
        <w:rPr>
          <w:rStyle w:val="s0"/>
        </w:rPr>
        <w:t>калық бюджет туралы заңда белгiленген және құпиялылық туралы келісім жасалған күнi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w:t>
      </w:r>
      <w:r>
        <w:rPr>
          <w:rStyle w:val="s0"/>
        </w:rPr>
        <w:t>ніндегі төлемдi жер қойнауын пайдаланушы тоқсан сайын, есептi тоқсаннан кейiнгi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w:t>
      </w:r>
      <w:r>
        <w:rPr>
          <w:rStyle w:val="s0"/>
        </w:rPr>
        <w:t xml:space="preserve">00 еселенген мөлшерiнен кем емес сомаға баламалы сомада, ұзақтығы он жылдан аспайтын кезең iшiнде тең үлеспен төлейдi. </w:t>
      </w:r>
    </w:p>
    <w:p w:rsidR="00000000" w:rsidRDefault="008535AE">
      <w:pPr>
        <w:pStyle w:val="pj"/>
      </w:pPr>
      <w:r>
        <w:rPr>
          <w:rStyle w:val="s0"/>
        </w:rPr>
        <w:t xml:space="preserve">Егер 2009 жылғы 1 қаңтардағы жағдай бойынша тарихи шығындардың бюджетке өтелмеген сомасы республикалық бюджет туралы заңда 2009 жылғы 1 </w:t>
      </w:r>
      <w:r>
        <w:rPr>
          <w:rStyle w:val="s0"/>
        </w:rPr>
        <w:t>қаңтарға</w:t>
      </w:r>
      <w:r>
        <w:rPr>
          <w:rStyle w:val="s0"/>
        </w:rPr>
        <w:t xml:space="preserve"> белгiленген айлық есептiк көрсеткiштiң 10000 еселенген мөлшерiнен асатын соманы құраса,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w:t>
      </w:r>
      <w:r>
        <w:rPr>
          <w:rStyle w:val="s0"/>
        </w:rPr>
        <w:t xml:space="preserve">мкiн соңғы үлестiң сомасын қоспағанда,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w:t>
      </w:r>
      <w:r>
        <w:rPr>
          <w:rStyle w:val="s0"/>
        </w:rPr>
        <w:t>өтеу</w:t>
      </w:r>
      <w:r>
        <w:rPr>
          <w:rStyle w:val="s0"/>
        </w:rPr>
        <w:t xml:space="preserve"> жөніндегі төлемдi жер қойнауын пайдаланушы тоқсан сайын, есептi тоқсаннан кейiнгi екiншi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w:t>
      </w:r>
      <w:r>
        <w:rPr>
          <w:rStyle w:val="s0"/>
        </w:rPr>
        <w:t xml:space="preserve">сомаға баламалы сомада, ұзақтығы он жылдан аспайтын кезең iшiнде тең үлеспен төлейдi. </w:t>
      </w:r>
    </w:p>
    <w:p w:rsidR="00000000" w:rsidRDefault="008535AE">
      <w:pPr>
        <w:pStyle w:val="pj"/>
      </w:pPr>
      <w:r>
        <w:rPr>
          <w:rStyle w:val="s0"/>
        </w:rPr>
        <w:t>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w:t>
      </w:r>
      <w:r>
        <w:rPr>
          <w:rStyle w:val="s0"/>
        </w:rPr>
        <w:t xml:space="preserve">iлеттiк берiлген мемлекеттік органы шетел валютасында бекiткен болса, онда: </w:t>
      </w:r>
    </w:p>
    <w:p w:rsidR="00000000" w:rsidRDefault="008535AE">
      <w:pPr>
        <w:pStyle w:val="pj"/>
      </w:pPr>
      <w:r>
        <w:rPr>
          <w:rStyle w:val="s0"/>
        </w:rPr>
        <w:t>1) осы бапқа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w:t>
      </w:r>
      <w:r>
        <w:rPr>
          <w:rStyle w:val="s0"/>
        </w:rPr>
        <w:t>еттік органы есептеген тарихи шығындар сомасы жер қойнауын пайдаланушы коммерциялық табудан кейiн өндiрудi бастаған есептi тоқсанның бірiншi күнiне белгiленген валюта айырбастаудың нарықтық бағамы бойынша теңгемен қайта есептеледi, ал 2009 жылғы 1 қаңтарға</w:t>
      </w:r>
      <w:r>
        <w:rPr>
          <w:rStyle w:val="s0"/>
        </w:rPr>
        <w:t xml:space="preserve">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w:t>
      </w:r>
      <w:r>
        <w:rPr>
          <w:rStyle w:val="s0"/>
        </w:rPr>
        <w:t xml:space="preserve">масы 2009 жылғы 1 қаңтарға белгiленген валюта айырбастаудың нарықтық бағамы бойынша теңгемен қайта есептеледi; </w:t>
      </w:r>
    </w:p>
    <w:p w:rsidR="00000000" w:rsidRDefault="008535AE">
      <w:pPr>
        <w:pStyle w:val="pj"/>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w:t>
      </w:r>
      <w:r>
        <w:rPr>
          <w:rStyle w:val="s0"/>
        </w:rPr>
        <w:t>ғы</w:t>
      </w:r>
      <w:r>
        <w:rPr>
          <w:rStyle w:val="s0"/>
        </w:rPr>
        <w:t xml:space="preserve"> төлемдердiң сомасына тең бөлу мақсатында тарихи шығындардың көрсетiлген сомасы мұндай күнтiзбелiк жылдың 1 қаңтарына белгiленген валюта айырбастаудың нарықтық бағамы бойынша әрбір күнтiзбелiк жылдың басында теңгемен қайта есептеледi.</w:t>
      </w:r>
    </w:p>
    <w:p w:rsidR="00000000" w:rsidRDefault="008535AE">
      <w:pPr>
        <w:pStyle w:val="pj"/>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8535AE">
      <w:pPr>
        <w:pStyle w:val="pj"/>
      </w:pPr>
      <w:r>
        <w:t> </w:t>
      </w:r>
    </w:p>
    <w:p w:rsidR="00000000" w:rsidRDefault="008535AE">
      <w:pPr>
        <w:pStyle w:val="pji"/>
      </w:pPr>
      <w:r>
        <w:rPr>
          <w:rStyle w:val="s3"/>
        </w:rPr>
        <w:t xml:space="preserve">2009.30.12 № 234-IV </w:t>
      </w:r>
      <w:hyperlink r:id="rId3900" w:anchor="sub_id=328" w:history="1">
        <w:r>
          <w:rPr>
            <w:rStyle w:val="a4"/>
            <w:i/>
            <w:iCs/>
            <w:color w:val="0000FF"/>
            <w:u w:val="single"/>
          </w:rPr>
          <w:t>Заңымен</w:t>
        </w:r>
      </w:hyperlink>
      <w:r>
        <w:rPr>
          <w:rStyle w:val="s3"/>
        </w:rPr>
        <w:t xml:space="preserve"> 329-тармақ жаңа редакцияда (2009 ж. 1 қаңтардан қолданысқа енгiзiлдi және 2009 ж. 31 желтоқсанды қоса алғанда қолданыста болады) (бұр.</w:t>
      </w:r>
      <w:hyperlink r:id="rId3901" w:anchor="sub_id=3290000" w:history="1">
        <w:r>
          <w:rPr>
            <w:rStyle w:val="a4"/>
            <w:i/>
            <w:iCs/>
            <w:color w:val="0000FF"/>
            <w:u w:val="single"/>
          </w:rPr>
          <w:t>ред</w:t>
        </w:r>
      </w:hyperlink>
      <w:r>
        <w:rPr>
          <w:rStyle w:val="s3"/>
        </w:rPr>
        <w:t>.қара)</w:t>
      </w:r>
      <w:r>
        <w:rPr>
          <w:rStyle w:val="s3"/>
        </w:rPr>
        <w:t xml:space="preserve">; 2009.16.11. № 200-ІV ҚР </w:t>
      </w:r>
      <w:hyperlink r:id="rId3902" w:anchor="sub_id=3110" w:history="1">
        <w:r>
          <w:rPr>
            <w:rStyle w:val="a4"/>
            <w:i/>
            <w:iCs/>
            <w:color w:val="0000FF"/>
            <w:u w:val="single"/>
          </w:rPr>
          <w:t>Заңымен</w:t>
        </w:r>
      </w:hyperlink>
      <w:r>
        <w:rPr>
          <w:rStyle w:val="s3"/>
        </w:rPr>
        <w:t xml:space="preserve"> 329-бап жаңа редакцияда (2010 ж. 1 қаңтардан бастап қолданысқа енгiзiлді) (бұр.</w:t>
      </w:r>
      <w:hyperlink r:id="rId3903" w:anchor="sub_id=3290000" w:history="1">
        <w:r>
          <w:rPr>
            <w:rStyle w:val="a4"/>
            <w:i/>
            <w:iCs/>
            <w:color w:val="0000FF"/>
            <w:u w:val="single"/>
          </w:rPr>
          <w:t>ред</w:t>
        </w:r>
      </w:hyperlink>
      <w:r>
        <w:rPr>
          <w:rStyle w:val="s3"/>
        </w:rPr>
        <w:t xml:space="preserve">.қара) </w:t>
      </w:r>
    </w:p>
    <w:p w:rsidR="00000000" w:rsidRDefault="008535AE">
      <w:pPr>
        <w:pStyle w:val="pj"/>
      </w:pPr>
      <w:r>
        <w:rPr>
          <w:rStyle w:val="s0"/>
          <w:b/>
          <w:bCs/>
        </w:rPr>
        <w:t>329-бап. Салық декларациясы</w:t>
      </w:r>
    </w:p>
    <w:p w:rsidR="00000000" w:rsidRDefault="008535AE">
      <w:pPr>
        <w:pStyle w:val="pj"/>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w:t>
      </w:r>
      <w:r>
        <w:rPr>
          <w:rStyle w:val="s0"/>
        </w:rPr>
        <w:t xml:space="preserve"> және құпиялылық туралы келісім жасалған күнi қолданыста болған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пайдалану</w:t>
      </w:r>
      <w:r>
        <w:rPr>
          <w:rStyle w:val="s0"/>
        </w:rPr>
        <w:t>шы пайдалы қазбаларды өндiруге кiрiскен жылдан кейiнгi жылдың 31 наурызынан кешiктiрмей табыс етедi.</w:t>
      </w:r>
    </w:p>
    <w:p w:rsidR="00000000" w:rsidRDefault="008535AE">
      <w:pPr>
        <w:pStyle w:val="pj"/>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w:t>
      </w:r>
      <w:r>
        <w:rPr>
          <w:rStyle w:val="s0"/>
        </w:rPr>
        <w:t>айдалануға арналған келісімшарттар бойынша, 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w:t>
      </w:r>
      <w:r>
        <w:rPr>
          <w:rStyle w:val="s0"/>
        </w:rPr>
        <w:t>ң</w:t>
      </w:r>
      <w:r>
        <w:rPr>
          <w:rStyle w:val="s0"/>
        </w:rPr>
        <w:t xml:space="preserve"> немесе одан кем соманы құраса, онда жер қойнауын пайдаланушы декларацияны орналасқан жерi бойынша салық органына 2010 жылғы 31 наурыздан кешiктiрмей тапсырады.</w:t>
      </w:r>
    </w:p>
    <w:p w:rsidR="00000000" w:rsidRDefault="008535AE">
      <w:pPr>
        <w:pStyle w:val="pj"/>
      </w:pPr>
      <w:r>
        <w:rPr>
          <w:rStyle w:val="s0"/>
        </w:rPr>
        <w:t xml:space="preserve">2. Егер келісімшарт аумағын геологиялық зерттеуге және кен орындарын барлауға мемлекет шеккен </w:t>
      </w:r>
      <w:r>
        <w:rPr>
          <w:rStyle w:val="s0"/>
        </w:rPr>
        <w:t>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мөлшерiнен асатын соманы құраса, онда жер қойнауын</w:t>
      </w:r>
      <w:r>
        <w:rPr>
          <w:rStyle w:val="s0"/>
        </w:rPr>
        <w:t xml:space="preserve">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8535AE">
      <w:pPr>
        <w:pStyle w:val="pj"/>
      </w:pPr>
      <w:r>
        <w:rPr>
          <w:rStyle w:val="s0"/>
        </w:rPr>
        <w:t xml:space="preserve">2009 жылғы 1 қаңтарға дейiн жасалған, олар бойынша жер қойнауын пайдаланушы 2009 жылғы 1 қаңтарға дейiн </w:t>
      </w:r>
      <w:r>
        <w:rPr>
          <w:rStyle w:val="s0"/>
        </w:rPr>
        <w:t>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2009 жылғы 1 қаңтарға республикалық бюджет туралы заңда белгiленген айлы</w:t>
      </w:r>
      <w:r>
        <w:rPr>
          <w:rStyle w:val="s0"/>
        </w:rPr>
        <w:t>қ</w:t>
      </w:r>
      <w:r>
        <w:rPr>
          <w:rStyle w:val="s0"/>
        </w:rPr>
        <w:t xml:space="preserve">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8535AE">
      <w:pPr>
        <w:pStyle w:val="pj"/>
      </w:pPr>
      <w:r>
        <w:t> </w:t>
      </w:r>
    </w:p>
    <w:p w:rsidR="00000000" w:rsidRDefault="008535AE">
      <w:pPr>
        <w:pStyle w:val="pc"/>
      </w:pPr>
      <w:r>
        <w:rPr>
          <w:rStyle w:val="s1"/>
        </w:rPr>
        <w:t> </w:t>
      </w:r>
    </w:p>
    <w:p w:rsidR="00000000" w:rsidRDefault="008535AE">
      <w:pPr>
        <w:pStyle w:val="pc"/>
      </w:pPr>
      <w:r>
        <w:rPr>
          <w:rStyle w:val="s1"/>
        </w:rPr>
        <w:t>45-тарау. П</w:t>
      </w:r>
      <w:r>
        <w:rPr>
          <w:rStyle w:val="s1"/>
        </w:rPr>
        <w:t>АЙДАЛЫ ҚАЗБАЛАРДЫ ӨНДІРУ САЛЫҒЫ</w:t>
      </w:r>
    </w:p>
    <w:p w:rsidR="00000000" w:rsidRDefault="008535AE">
      <w:pPr>
        <w:pStyle w:val="pj"/>
      </w:pPr>
      <w:r>
        <w:rPr>
          <w:rStyle w:val="s0"/>
        </w:rPr>
        <w:t> </w:t>
      </w:r>
    </w:p>
    <w:p w:rsidR="00000000" w:rsidRDefault="008535AE">
      <w:pPr>
        <w:pStyle w:val="pj"/>
      </w:pPr>
      <w:r>
        <w:rPr>
          <w:rStyle w:val="s0"/>
          <w:b/>
          <w:bCs/>
        </w:rPr>
        <w:t>330-бап.</w:t>
      </w:r>
      <w:r>
        <w:rPr>
          <w:rStyle w:val="s0"/>
        </w:rPr>
        <w:t xml:space="preserve"> </w:t>
      </w:r>
      <w:r>
        <w:rPr>
          <w:rStyle w:val="s0"/>
          <w:b/>
          <w:bCs/>
        </w:rPr>
        <w:t>Жалпы ережелер</w:t>
      </w:r>
    </w:p>
    <w:p w:rsidR="00000000" w:rsidRDefault="008535AE">
      <w:pPr>
        <w:pStyle w:val="pj"/>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w:t>
      </w:r>
      <w:r>
        <w:rPr>
          <w:rStyle w:val="s0"/>
        </w:rPr>
        <w:t>ейді.</w:t>
      </w:r>
    </w:p>
    <w:p w:rsidR="00000000" w:rsidRDefault="008535AE">
      <w:pPr>
        <w:pStyle w:val="pj"/>
      </w:pPr>
      <w:r>
        <w:rPr>
          <w:rStyle w:val="s0"/>
        </w:rPr>
        <w:t xml:space="preserve">2. Пайдалы қазбаларды өндіру салығы, осы баптың 3-тармағындағы көзделген жағдайды қоспағанда, ақшалай нысанда төленеді. </w:t>
      </w:r>
    </w:p>
    <w:p w:rsidR="00000000" w:rsidRDefault="008535AE">
      <w:pPr>
        <w:pStyle w:val="pji"/>
      </w:pPr>
      <w:r>
        <w:rPr>
          <w:rStyle w:val="s3"/>
        </w:rPr>
        <w:t xml:space="preserve">2011.21.07. № 467-ІV ҚР </w:t>
      </w:r>
      <w:hyperlink r:id="rId3904" w:anchor="sub_id=3127" w:history="1">
        <w:r>
          <w:rPr>
            <w:rStyle w:val="a4"/>
            <w:i/>
            <w:iCs/>
            <w:color w:val="0000FF"/>
            <w:u w:val="single"/>
          </w:rPr>
          <w:t>Заңымен</w:t>
        </w:r>
      </w:hyperlink>
      <w:r>
        <w:rPr>
          <w:rStyle w:val="s3"/>
        </w:rPr>
        <w:t xml:space="preserve"> </w:t>
      </w:r>
      <w:r>
        <w:rPr>
          <w:rStyle w:val="s3"/>
        </w:rPr>
        <w:t>3-тармақ өзгертілді (2009 жылғы 1 қаңтардан бастап қолданысқа енгізілді) (</w:t>
      </w:r>
      <w:hyperlink r:id="rId3905" w:anchor="sub_id=3300300" w:history="1">
        <w:r>
          <w:rPr>
            <w:rStyle w:val="a4"/>
            <w:i/>
            <w:iCs/>
            <w:color w:val="0000FF"/>
            <w:u w:val="single"/>
          </w:rPr>
          <w:t>бұр.ред.қара</w:t>
        </w:r>
      </w:hyperlink>
      <w:r>
        <w:rPr>
          <w:rStyle w:val="s3"/>
        </w:rPr>
        <w:t xml:space="preserve">) </w:t>
      </w:r>
    </w:p>
    <w:p w:rsidR="00000000" w:rsidRDefault="008535AE">
      <w:pPr>
        <w:pStyle w:val="pj"/>
      </w:pPr>
      <w:r>
        <w:rPr>
          <w:rStyle w:val="s0"/>
        </w:rPr>
        <w:t>3. Жер қойнауын пайдалануға арналған келісімшарт бойынша қызметті жүзеге асыру бар</w:t>
      </w:r>
      <w:r>
        <w:rPr>
          <w:rStyle w:val="s0"/>
        </w:rPr>
        <w:t>ысында пайдалы қазбаларды өндіру салығын төлеудің ақшалай нысаны Қазақстан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w:t>
      </w:r>
      <w:r>
        <w:rPr>
          <w:rStyle w:val="s0"/>
        </w:rPr>
        <w:t>луы мүмкін.</w:t>
      </w:r>
    </w:p>
    <w:p w:rsidR="00000000" w:rsidRDefault="008535AE">
      <w:pPr>
        <w:pStyle w:val="pj"/>
      </w:pPr>
      <w:r>
        <w:rPr>
          <w:rStyle w:val="s0"/>
        </w:rPr>
        <w:t xml:space="preserve">Осы Кодексте белгіленген пайдалы қазбаларды өндіру салығын, сондай-ақ осы Кодекстің </w:t>
      </w:r>
      <w:hyperlink r:id="rId3906" w:anchor="sub_id=308010000" w:history="1">
        <w:r>
          <w:rPr>
            <w:rStyle w:val="a4"/>
            <w:color w:val="0000FF"/>
            <w:u w:val="single"/>
          </w:rPr>
          <w:t>308-1-баптың 1-тармағында</w:t>
        </w:r>
      </w:hyperlink>
      <w:r>
        <w:rPr>
          <w:rStyle w:val="s0"/>
        </w:rPr>
        <w:t xml:space="preserve"> аталған жер қойнауын пайдалануға арналған келіс</w:t>
      </w:r>
      <w:r>
        <w:rPr>
          <w:rStyle w:val="s0"/>
        </w:rPr>
        <w:t xml:space="preserve">імшарттарда белгіленген роялтиді және Қазақстан Республикасның өнімді бөлу жөніндегі үлесін заттай нысанда төлеу тәртібі осы Кодекстің </w:t>
      </w:r>
      <w:hyperlink r:id="rId3907" w:anchor="sub_id=3460000" w:history="1">
        <w:r>
          <w:rPr>
            <w:rStyle w:val="a4"/>
            <w:color w:val="0000FF"/>
            <w:u w:val="single"/>
          </w:rPr>
          <w:t>346-бабында</w:t>
        </w:r>
      </w:hyperlink>
      <w:r>
        <w:rPr>
          <w:rStyle w:val="s0"/>
        </w:rPr>
        <w:t xml:space="preserve"> белгіленген. </w:t>
      </w:r>
    </w:p>
    <w:p w:rsidR="00000000" w:rsidRDefault="008535AE">
      <w:pPr>
        <w:pStyle w:val="pj"/>
      </w:pPr>
      <w:r>
        <w:rPr>
          <w:rStyle w:val="s0"/>
        </w:rPr>
        <w:t>4. Өндіріл</w:t>
      </w:r>
      <w:r>
        <w:rPr>
          <w:rStyle w:val="s0"/>
        </w:rPr>
        <w:t>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 ставкалар бойынша және осы тарауда белгіленген тәртіппен төленеді.</w:t>
      </w:r>
    </w:p>
    <w:p w:rsidR="00000000" w:rsidRDefault="008535AE">
      <w:pPr>
        <w:pStyle w:val="pj"/>
      </w:pPr>
      <w:r>
        <w:rPr>
          <w:rStyle w:val="s0"/>
        </w:rPr>
        <w:t>5. Салық кезеңінде өн</w:t>
      </w:r>
      <w:r>
        <w:rPr>
          <w:rStyle w:val="s0"/>
        </w:rPr>
        <w:t>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құрамынан алынатын</w:t>
      </w:r>
      <w:r>
        <w:rPr>
          <w:rStyle w:val="s0"/>
        </w:rPr>
        <w:t xml:space="preserve">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зерттеулер жүргізу үшін бер</w:t>
      </w:r>
      <w:r>
        <w:rPr>
          <w:rStyle w:val="s0"/>
        </w:rPr>
        <w:t>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Қазақстан Республикасының мемлекеттік стандарттарында аталған технологиялық с</w:t>
      </w:r>
      <w:r>
        <w:rPr>
          <w:rStyle w:val="s0"/>
        </w:rPr>
        <w:t>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8535AE">
      <w:pPr>
        <w:pStyle w:val="pj"/>
      </w:pPr>
      <w:r>
        <w:rPr>
          <w:rStyle w:val="s0"/>
        </w:rPr>
        <w:t> </w:t>
      </w:r>
    </w:p>
    <w:p w:rsidR="00000000" w:rsidRDefault="008535AE">
      <w:pPr>
        <w:pStyle w:val="pj"/>
      </w:pPr>
      <w:r>
        <w:rPr>
          <w:rStyle w:val="s0"/>
          <w:b/>
          <w:bCs/>
        </w:rPr>
        <w:t>331-бап Төлеушілер</w:t>
      </w:r>
    </w:p>
    <w:p w:rsidR="00000000" w:rsidRDefault="008535AE">
      <w:pPr>
        <w:pStyle w:val="pj"/>
      </w:pPr>
      <w:r>
        <w:rPr>
          <w:rStyle w:val="s0"/>
        </w:rPr>
        <w:t>Жер қойнауын пайдалануға арналып жасалған әрбір жеке келісімшарт шеңберінде техногендік м</w:t>
      </w:r>
      <w:r>
        <w:rPr>
          <w:rStyle w:val="s0"/>
        </w:rPr>
        <w:t>инералды құралымдардан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8535AE">
      <w:pPr>
        <w:pStyle w:val="pj"/>
      </w:pPr>
      <w:r>
        <w:rPr>
          <w:rStyle w:val="s0"/>
        </w:rPr>
        <w:t> </w:t>
      </w:r>
    </w:p>
    <w:p w:rsidR="00000000" w:rsidRDefault="008535AE">
      <w:pPr>
        <w:pStyle w:val="pj"/>
      </w:pPr>
      <w:r>
        <w:t> </w:t>
      </w:r>
    </w:p>
    <w:p w:rsidR="00000000" w:rsidRDefault="008535AE">
      <w:pPr>
        <w:pStyle w:val="pc"/>
      </w:pPr>
      <w:r>
        <w:rPr>
          <w:rStyle w:val="s1"/>
        </w:rPr>
        <w:t>§1. Мұнайға ар</w:t>
      </w:r>
      <w:r>
        <w:rPr>
          <w:rStyle w:val="s1"/>
        </w:rPr>
        <w:t>налған пайдалы қазбаларды өндіру салығы</w:t>
      </w:r>
    </w:p>
    <w:p w:rsidR="00000000" w:rsidRDefault="008535AE">
      <w:pPr>
        <w:pStyle w:val="pj"/>
      </w:pPr>
      <w:r>
        <w:rPr>
          <w:rStyle w:val="s0"/>
        </w:rPr>
        <w:t> </w:t>
      </w:r>
    </w:p>
    <w:p w:rsidR="00000000" w:rsidRDefault="008535AE">
      <w:pPr>
        <w:pStyle w:val="pji"/>
      </w:pPr>
      <w:r>
        <w:rPr>
          <w:rStyle w:val="s3"/>
        </w:rPr>
        <w:t xml:space="preserve">2009.16.11. № 200-ІV ҚР </w:t>
      </w:r>
      <w:hyperlink r:id="rId3908" w:anchor="sub_id=3110" w:history="1">
        <w:r>
          <w:rPr>
            <w:rStyle w:val="a4"/>
            <w:i/>
            <w:iCs/>
            <w:color w:val="0000FF"/>
            <w:u w:val="single"/>
          </w:rPr>
          <w:t>Заңымен</w:t>
        </w:r>
      </w:hyperlink>
      <w:r>
        <w:rPr>
          <w:rStyle w:val="s3"/>
        </w:rPr>
        <w:t xml:space="preserve"> 332-бап жаңа редакцияда (2009 ж. 1 қаңтардан бастап қолданысқа енгiзiлді) (бұр.</w:t>
      </w:r>
      <w:hyperlink r:id="rId3909" w:anchor="sub_id=3320000" w:history="1">
        <w:r>
          <w:rPr>
            <w:rStyle w:val="a4"/>
            <w:i/>
            <w:iCs/>
            <w:color w:val="0000FF"/>
            <w:u w:val="single"/>
          </w:rPr>
          <w:t>ред</w:t>
        </w:r>
      </w:hyperlink>
      <w:r>
        <w:rPr>
          <w:rStyle w:val="s3"/>
        </w:rPr>
        <w:t>.қара</w:t>
      </w:r>
    </w:p>
    <w:p w:rsidR="00000000" w:rsidRDefault="008535AE">
      <w:pPr>
        <w:pStyle w:val="pj"/>
      </w:pPr>
      <w:r>
        <w:rPr>
          <w:rStyle w:val="s0"/>
          <w:b/>
          <w:bCs/>
        </w:rPr>
        <w:t>332-бап. Салық салу объектiсi</w:t>
      </w:r>
    </w:p>
    <w:p w:rsidR="00000000" w:rsidRDefault="008535AE">
      <w:pPr>
        <w:pStyle w:val="pj"/>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8535AE">
      <w:pPr>
        <w:pStyle w:val="pj"/>
      </w:pPr>
      <w:r>
        <w:rPr>
          <w:rStyle w:val="s0"/>
        </w:rPr>
        <w:t>2. Пайдалы қазбаларды өндiру салығын есептеу мақсатында жер қойнауын пайдалан</w:t>
      </w:r>
      <w:r>
        <w:rPr>
          <w:rStyle w:val="s0"/>
        </w:rPr>
        <w:t>ушы салық кезеңiнде өндiрген шикi мұнайдың, газ конденсаты мен табиғи газдың жалпы көлемi:</w:t>
      </w:r>
    </w:p>
    <w:p w:rsidR="00000000" w:rsidRDefault="008535AE">
      <w:pPr>
        <w:pStyle w:val="pj"/>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кезе</w:t>
      </w:r>
      <w:r>
        <w:rPr>
          <w:rStyle w:val="s0"/>
        </w:rPr>
        <w:t>ң</w:t>
      </w:r>
      <w:r>
        <w:rPr>
          <w:rStyle w:val="s0"/>
        </w:rPr>
        <w:t>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w:t>
      </w:r>
      <w:r>
        <w:rPr>
          <w:rStyle w:val="s0"/>
        </w:rPr>
        <w:t>ннен өткізу үшiн үшiншi тұлғаға өткiзген шикi мұнайдың, газ конденсатының көлемiне;</w:t>
      </w:r>
    </w:p>
    <w:p w:rsidR="00000000" w:rsidRDefault="008535AE">
      <w:pPr>
        <w:pStyle w:val="pj"/>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пайдал</w:t>
      </w:r>
      <w:r>
        <w:rPr>
          <w:rStyle w:val="s0"/>
        </w:rPr>
        <w:t xml:space="preserve">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w:t>
      </w:r>
      <w:r>
        <w:rPr>
          <w:rStyle w:val="s0"/>
        </w:rPr>
        <w:t>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8535AE">
      <w:pPr>
        <w:pStyle w:val="pj"/>
      </w:pPr>
      <w:r>
        <w:rPr>
          <w:rStyle w:val="s0"/>
        </w:rPr>
        <w:t>3) жер қойнауын пайдаланушы өзiнiң өндiрiстiк мұқтаждарына пайдаланған шикi мұнайғ</w:t>
      </w:r>
      <w:r>
        <w:rPr>
          <w:rStyle w:val="s0"/>
        </w:rPr>
        <w:t>а және газ конденсатына - жер қойнауын пайдаланушы салық кезеңiнде жер қойнауын пайдалануға арналған әрбір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8535AE">
      <w:pPr>
        <w:pStyle w:val="pj"/>
      </w:pPr>
      <w:r>
        <w:rPr>
          <w:rStyle w:val="s0"/>
        </w:rPr>
        <w:t>4</w:t>
      </w:r>
      <w:r>
        <w:rPr>
          <w:rStyle w:val="s0"/>
        </w:rPr>
        <w:t xml:space="preserve">) осы Кодекстiң </w:t>
      </w:r>
      <w:hyperlink r:id="rId3910" w:anchor="sub_id=3460000" w:history="1">
        <w:r>
          <w:rPr>
            <w:rStyle w:val="a4"/>
            <w:color w:val="0000FF"/>
            <w:u w:val="single"/>
          </w:rPr>
          <w:t>346-бабына</w:t>
        </w:r>
      </w:hyperlink>
      <w:r>
        <w:rPr>
          <w:rStyle w:val="s0"/>
        </w:rPr>
        <w:t xml:space="preserve"> сәйкес мемлекет атынан алушыға пайдалы қазбаларды өндiруге салынатын салықты, экспортқа салынатын рента салығын, роялтидi және Қазақстан Республ</w:t>
      </w:r>
      <w:r>
        <w:rPr>
          <w:rStyle w:val="s0"/>
        </w:rPr>
        <w:t>икасының өнiмдi бөлу бойынша үлесiн төлеу есебiне жер қойнауын пайдаланушы заттай нысанда берген шикi мұнай мен газ конденсатына;</w:t>
      </w:r>
    </w:p>
    <w:p w:rsidR="00000000" w:rsidRDefault="008535AE">
      <w:pPr>
        <w:pStyle w:val="pji"/>
      </w:pPr>
      <w:r>
        <w:rPr>
          <w:rStyle w:val="s3"/>
        </w:rPr>
        <w:t xml:space="preserve">2011.21.07. № 467-ІV ҚР </w:t>
      </w:r>
      <w:hyperlink r:id="rId3911" w:anchor="sub_id=3128" w:history="1">
        <w:r>
          <w:rPr>
            <w:rStyle w:val="a4"/>
            <w:i/>
            <w:iCs/>
            <w:color w:val="0000FF"/>
            <w:u w:val="single"/>
          </w:rPr>
          <w:t>Заңымен</w:t>
        </w:r>
      </w:hyperlink>
      <w:r>
        <w:rPr>
          <w:rStyle w:val="s3"/>
        </w:rPr>
        <w:t xml:space="preserve"> </w:t>
      </w:r>
      <w:r>
        <w:rPr>
          <w:rStyle w:val="s3"/>
        </w:rPr>
        <w:t>5) тармақша өзгертілді (2011 жылғы 1 шілдеден бастап қолданысқа енгізілді) (</w:t>
      </w:r>
      <w:hyperlink r:id="rId3912" w:anchor="sub_id=3320200" w:history="1">
        <w:r>
          <w:rPr>
            <w:rStyle w:val="a4"/>
            <w:i/>
            <w:iCs/>
            <w:color w:val="0000FF"/>
            <w:u w:val="single"/>
          </w:rPr>
          <w:t>бұр.ред.қара</w:t>
        </w:r>
      </w:hyperlink>
      <w:r>
        <w:rPr>
          <w:rStyle w:val="s3"/>
        </w:rPr>
        <w:t xml:space="preserve">) </w:t>
      </w:r>
    </w:p>
    <w:p w:rsidR="00000000" w:rsidRDefault="008535AE">
      <w:pPr>
        <w:pStyle w:val="pj"/>
      </w:pPr>
      <w:r>
        <w:rPr>
          <w:rStyle w:val="s0"/>
        </w:rPr>
        <w:t>5) Қазақстан Республикасының iшкi нарығында өткiзiлген және (немесе) өзiнiң өндi</w:t>
      </w:r>
      <w:r>
        <w:rPr>
          <w:rStyle w:val="s0"/>
        </w:rPr>
        <w:t>рiстiк мұқтаждарына пайдаланылған табиғи газға;</w:t>
      </w:r>
    </w:p>
    <w:p w:rsidR="00000000" w:rsidRDefault="008535AE">
      <w:pPr>
        <w:pStyle w:val="pj"/>
      </w:pPr>
      <w:r>
        <w:rPr>
          <w:rStyle w:val="s0"/>
        </w:rPr>
        <w:t>Жеке өндірістік мұқтаждарға пайдаланылған табиғи газ деп:</w:t>
      </w:r>
    </w:p>
    <w:p w:rsidR="00000000" w:rsidRDefault="008535AE">
      <w:pPr>
        <w:pStyle w:val="pj"/>
      </w:pPr>
      <w:r>
        <w:rPr>
          <w:rStyle w:val="s0"/>
        </w:rPr>
        <w:t>жер қойнауын пайдаланушы жер қойнауын пайдалану жөніндегі операцияларды жүргізу кезінде мұнай дайындау кезінде отын ретінде пайдаланған;</w:t>
      </w:r>
    </w:p>
    <w:p w:rsidR="00000000" w:rsidRDefault="008535AE">
      <w:pPr>
        <w:pStyle w:val="pj"/>
      </w:pPr>
      <w:r>
        <w:rPr>
          <w:rStyle w:val="s0"/>
        </w:rPr>
        <w:t>өндірістік</w:t>
      </w:r>
      <w:r>
        <w:rPr>
          <w:rStyle w:val="s0"/>
        </w:rPr>
        <w:t xml:space="preserve"> жә</w:t>
      </w:r>
      <w:r>
        <w:rPr>
          <w:rStyle w:val="s0"/>
        </w:rPr>
        <w:t>не коммуналдық-тұрмыстық мақсаттағы қазандықтар үшін;</w:t>
      </w:r>
    </w:p>
    <w:p w:rsidR="00000000" w:rsidRDefault="008535AE">
      <w:pPr>
        <w:pStyle w:val="pj"/>
      </w:pPr>
      <w:r>
        <w:rPr>
          <w:rStyle w:val="s0"/>
        </w:rPr>
        <w:t>ұңғыма</w:t>
      </w:r>
      <w:r>
        <w:rPr>
          <w:rStyle w:val="s0"/>
        </w:rPr>
        <w:t xml:space="preserve"> сағасында мұнайды қыздыру үшін және тасымалдау кезінде;</w:t>
      </w:r>
    </w:p>
    <w:p w:rsidR="00000000" w:rsidRDefault="008535AE">
      <w:pPr>
        <w:pStyle w:val="pj"/>
      </w:pPr>
      <w:r>
        <w:rPr>
          <w:rStyle w:val="s0"/>
        </w:rPr>
        <w:t>электр энергиясын өндіру үшін;</w:t>
      </w:r>
    </w:p>
    <w:p w:rsidR="00000000" w:rsidRDefault="008535AE">
      <w:pPr>
        <w:pStyle w:val="pj"/>
      </w:pPr>
      <w:r>
        <w:rPr>
          <w:rStyle w:val="s0"/>
        </w:rPr>
        <w:t>осы баптың 4-тармағында көзделген жер қойнауына кері айдау жағдайларын қоспағанда, бекітілген жобалық құжатт</w:t>
      </w:r>
      <w:r>
        <w:rPr>
          <w:rStyle w:val="s0"/>
        </w:rPr>
        <w:t>арда көзделген көлемде жер қойнауына қайта айдау үшін пайдаланылған табиғи газ танылады.</w:t>
      </w:r>
    </w:p>
    <w:p w:rsidR="00000000" w:rsidRDefault="008535AE">
      <w:pPr>
        <w:pStyle w:val="pj"/>
      </w:pPr>
      <w:r>
        <w:rPr>
          <w:rStyle w:val="s0"/>
        </w:rPr>
        <w:t xml:space="preserve">6) тауарлы шикi мұнайға, газ конденсатына және табиғи газға - осы баптың 2-тармағының </w:t>
      </w:r>
      <w:hyperlink r:id="rId3913" w:anchor="sub_id=3320200" w:history="1">
        <w:r>
          <w:rPr>
            <w:rStyle w:val="a4"/>
            <w:color w:val="0000FF"/>
            <w:u w:val="single"/>
          </w:rPr>
          <w:t>1), 2), 3), 4) және 5) тармақшаларында</w:t>
        </w:r>
      </w:hyperlink>
      <w:r>
        <w:rPr>
          <w:rStyle w:val="s0"/>
        </w:rPr>
        <w:t xml:space="preserve"> аталған шикi мұнай, газ конденсаты мен табиғи газ көлемдерiн шегере отырып, жер қойнауын пайдаланушы салық кезеңiнде жер қойнауын пайдалануға арналған әрбір жеке келісімшарт шеңберiнде өндiрген шикi мұнайдың, газ </w:t>
      </w:r>
      <w:r>
        <w:rPr>
          <w:rStyle w:val="s0"/>
        </w:rPr>
        <w:t>конденсатының және табиғи газдың көлемiне бөлiнедi.</w:t>
      </w:r>
    </w:p>
    <w:p w:rsidR="00000000" w:rsidRDefault="008535AE">
      <w:pPr>
        <w:pStyle w:val="pj"/>
      </w:pPr>
      <w:r>
        <w:rPr>
          <w:rStyle w:val="s0"/>
        </w:rPr>
        <w:t xml:space="preserve">3.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w:t>
      </w:r>
      <w:r>
        <w:rPr>
          <w:rStyle w:val="s0"/>
        </w:rPr>
        <w:t>өткізу</w:t>
      </w:r>
      <w:r>
        <w:rPr>
          <w:rStyle w:val="s0"/>
        </w:rPr>
        <w:t xml:space="preserve"> үшiн үшiншi тұлғаға өткізудi және осы баптың 2-тармағының 2) тармақшасында көрсетiлген Қазақстан Республикасының аумағында орналасқан мұнай өңдеу зауытына алыс-берiс шикiзаты ретiнде өңдеу үшiн не Қазақстан Республикасының аумағында орналасқан мұнай</w:t>
      </w:r>
      <w:r>
        <w:rPr>
          <w:rStyle w:val="s0"/>
        </w:rPr>
        <w:t xml:space="preserve"> өңдеу зауытына алыс-берiс шикiзаты ретiнде өңдеуге кейiннен беру үшiн үшiншi тұлғаға өткізудi растау үшiн жер қойнауын пайдаланушыда шикi мұнай мен газ конденсатының нақты көлемiн және олардың тиiстi көлемiн Қазақстан Республикасының аумағында орналасқан </w:t>
      </w:r>
      <w:r>
        <w:rPr>
          <w:rStyle w:val="s0"/>
        </w:rPr>
        <w:t>мұнай өңдеу зауытының қабылдау фактiсiн растайтын коммерциялық және тауарға iлеспе құжаттарының түпнұсқалары немесе олардың нотариаттық куәландырылған көшiрмелерiн, ал осы баптың 2-тармағының 1) тармақшасында көрсетiлген Қазақстан Республикасының аумағында</w:t>
      </w:r>
      <w:r>
        <w:rPr>
          <w:rStyle w:val="s0"/>
        </w:rPr>
        <w:t xml:space="preserve"> орналасқан мұнай өңдеу зауытына не Қазақстан Республикасының аумағында орналасқан мұнай өңдеу зауытына кейiннен өткізу үшiн үшiншi тұлғаға өткізудi растау үшiн - тиiстi көлемi үшiн Қазақстан Республикасының аумағында орналасқан мұнай өңдеу зауытының нақты</w:t>
      </w:r>
      <w:r>
        <w:rPr>
          <w:rStyle w:val="s0"/>
        </w:rPr>
        <w:t xml:space="preserve"> сатып алу бағасын растайтын құжаттардың түпнұсқалары немесе олардың нотариаттық куәландырған көшiрмелерi болуға мiндеттi.</w:t>
      </w:r>
    </w:p>
    <w:p w:rsidR="00000000" w:rsidRDefault="008535AE">
      <w:pPr>
        <w:pStyle w:val="pj"/>
      </w:pPr>
      <w:r>
        <w:rPr>
          <w:rStyle w:val="s0"/>
        </w:rPr>
        <w:t>Мұндай құжаттардың түпнұсқалары немесе олардың нотариаттық куәландырылған көшiрмелерi болмаған жағдайда шикi мұнай мен газ конденсаты</w:t>
      </w:r>
      <w:r>
        <w:rPr>
          <w:rStyle w:val="s0"/>
        </w:rPr>
        <w:t>ның тиiстi көлемi пайдалы қазбаларды өндiру салығын есептеу мақсаттары үшiн тауарлы шикi мұнай, газ конденсаты ретiнде қаралады.</w:t>
      </w:r>
    </w:p>
    <w:p w:rsidR="00000000" w:rsidRDefault="008535AE">
      <w:pPr>
        <w:pStyle w:val="pji"/>
      </w:pPr>
      <w:r>
        <w:rPr>
          <w:rStyle w:val="s3"/>
        </w:rPr>
        <w:t xml:space="preserve">2011.21.07. № 467-ІV ҚР </w:t>
      </w:r>
      <w:hyperlink r:id="rId3914" w:anchor="sub_id=3128" w:history="1">
        <w:r>
          <w:rPr>
            <w:rStyle w:val="a4"/>
            <w:i/>
            <w:iCs/>
            <w:color w:val="0000FF"/>
            <w:u w:val="single"/>
          </w:rPr>
          <w:t>Заңымен</w:t>
        </w:r>
      </w:hyperlink>
      <w:r>
        <w:rPr>
          <w:rStyle w:val="s3"/>
        </w:rPr>
        <w:t xml:space="preserve"> 4-тармақ өзге</w:t>
      </w:r>
      <w:r>
        <w:rPr>
          <w:rStyle w:val="s3"/>
        </w:rPr>
        <w:t>ртілді (2011 жылғы 1 шілдеден бастап қолданысқа енгізілді) (</w:t>
      </w:r>
      <w:hyperlink r:id="rId3915" w:anchor="sub_id=3320400" w:history="1">
        <w:r>
          <w:rPr>
            <w:rStyle w:val="a4"/>
            <w:i/>
            <w:iCs/>
            <w:color w:val="0000FF"/>
            <w:u w:val="single"/>
          </w:rPr>
          <w:t>бұр.ред.қара</w:t>
        </w:r>
      </w:hyperlink>
      <w:r>
        <w:rPr>
          <w:rStyle w:val="s3"/>
        </w:rPr>
        <w:t xml:space="preserve">) </w:t>
      </w:r>
    </w:p>
    <w:p w:rsidR="00000000" w:rsidRDefault="008535AE">
      <w:pPr>
        <w:pStyle w:val="pj"/>
      </w:pPr>
      <w:r>
        <w:rPr>
          <w:rStyle w:val="s0"/>
        </w:rPr>
        <w:t>4. Пайдалы қазбаларды өндiру салығы бекітілген жобалық құжаттарда көзделген мұнай алу коэффициен</w:t>
      </w:r>
      <w:r>
        <w:rPr>
          <w:rStyle w:val="s0"/>
        </w:rPr>
        <w:t>тін ұлғайту мақсатында жер қойнауына кері айдалатын көлемде табиғи газ бойынша төленбейдi.</w:t>
      </w:r>
    </w:p>
    <w:p w:rsidR="00000000" w:rsidRDefault="008535AE">
      <w:pPr>
        <w:pStyle w:val="pji"/>
      </w:pPr>
      <w:r>
        <w:rPr>
          <w:rStyle w:val="s3"/>
        </w:rPr>
        <w:t xml:space="preserve">2008.10.12  № 100-IV ҚР Заңның </w:t>
      </w:r>
      <w:hyperlink r:id="rId3916" w:anchor="sub_id=430000" w:history="1">
        <w:r>
          <w:rPr>
            <w:rStyle w:val="a4"/>
            <w:i/>
            <w:iCs/>
            <w:color w:val="0000FF"/>
            <w:u w:val="single"/>
          </w:rPr>
          <w:t>43-бабына</w:t>
        </w:r>
      </w:hyperlink>
      <w:r>
        <w:rPr>
          <w:rStyle w:val="s3"/>
        </w:rPr>
        <w:t xml:space="preserve"> сәйкес 332-баптың 5-тармағы 2011 жылғы 1</w:t>
      </w:r>
      <w:r>
        <w:rPr>
          <w:rStyle w:val="s3"/>
        </w:rPr>
        <w:t xml:space="preserve"> қаңтарға дейін қолданылды </w:t>
      </w:r>
    </w:p>
    <w:p w:rsidR="00000000" w:rsidRDefault="008535AE">
      <w:pPr>
        <w:pStyle w:val="pj"/>
      </w:pPr>
      <w:r>
        <w:rPr>
          <w:rStyle w:val="s0"/>
        </w:rPr>
        <w:t>5. Осы баптың мақсаты үшiн факелдерде жағылған табиғи газдың көлемi пайдалы қазбаларды өндiру салығын салудан босатылады.</w:t>
      </w:r>
    </w:p>
    <w:p w:rsidR="00000000" w:rsidRDefault="008535AE">
      <w:pPr>
        <w:pStyle w:val="pj"/>
      </w:pPr>
      <w:r>
        <w:t> </w:t>
      </w:r>
    </w:p>
    <w:p w:rsidR="00000000" w:rsidRDefault="008535AE">
      <w:pPr>
        <w:pStyle w:val="pj"/>
      </w:pPr>
      <w:r>
        <w:rPr>
          <w:rStyle w:val="s0"/>
          <w:b/>
          <w:bCs/>
        </w:rPr>
        <w:t>333-бап</w:t>
      </w:r>
      <w:r>
        <w:rPr>
          <w:rStyle w:val="s0"/>
        </w:rPr>
        <w:t xml:space="preserve">. </w:t>
      </w:r>
      <w:r>
        <w:rPr>
          <w:rStyle w:val="s0"/>
          <w:b/>
          <w:bCs/>
        </w:rPr>
        <w:t xml:space="preserve">Салық базасы </w:t>
      </w:r>
    </w:p>
    <w:p w:rsidR="00000000" w:rsidRDefault="008535AE">
      <w:pPr>
        <w:pStyle w:val="pj"/>
      </w:pPr>
      <w:r>
        <w:rPr>
          <w:rStyle w:val="s0"/>
        </w:rPr>
        <w:t>Салық кезеңінде өндірілген шикі мұнай, газ конденсаты және табиғи газ көлемінің қ</w:t>
      </w:r>
      <w:r>
        <w:rPr>
          <w:rStyle w:val="s0"/>
        </w:rPr>
        <w:t>ұны</w:t>
      </w:r>
      <w:r>
        <w:rPr>
          <w:rStyle w:val="s0"/>
        </w:rPr>
        <w:t xml:space="preserve"> пайдалы қазбаларды өндіру салығын есептеу үшін салық базасы болып табылады.</w:t>
      </w:r>
    </w:p>
    <w:p w:rsidR="00000000" w:rsidRDefault="008535AE">
      <w:pPr>
        <w:pStyle w:val="pj"/>
      </w:pPr>
      <w:r>
        <w:rPr>
          <w:rStyle w:val="s0"/>
        </w:rPr>
        <w:t> </w:t>
      </w:r>
    </w:p>
    <w:p w:rsidR="00000000" w:rsidRDefault="008535AE">
      <w:pPr>
        <w:pStyle w:val="pji"/>
      </w:pPr>
      <w:r>
        <w:rPr>
          <w:rStyle w:val="s3"/>
        </w:rPr>
        <w:t xml:space="preserve">2009.16.11. № 200-ІV ҚР </w:t>
      </w:r>
      <w:hyperlink r:id="rId3917" w:anchor="sub_id=17" w:history="1">
        <w:r>
          <w:rPr>
            <w:rStyle w:val="a4"/>
            <w:i/>
            <w:iCs/>
            <w:color w:val="0000FF"/>
            <w:u w:val="single"/>
          </w:rPr>
          <w:t>Заңымен</w:t>
        </w:r>
      </w:hyperlink>
      <w:r>
        <w:rPr>
          <w:rStyle w:val="s3"/>
        </w:rPr>
        <w:t xml:space="preserve"> 334-бап жаңа редакцияда (2009 ж. 1 қаңтардан бастап қолданысқа</w:t>
      </w:r>
      <w:r>
        <w:rPr>
          <w:rStyle w:val="s3"/>
        </w:rPr>
        <w:t xml:space="preserve"> енгiзiлді) (бұр.</w:t>
      </w:r>
      <w:hyperlink r:id="rId3918" w:anchor="sub_id=3340000" w:history="1">
        <w:r>
          <w:rPr>
            <w:rStyle w:val="a4"/>
            <w:i/>
            <w:iCs/>
            <w:color w:val="0000FF"/>
            <w:u w:val="single"/>
          </w:rPr>
          <w:t>ред</w:t>
        </w:r>
      </w:hyperlink>
      <w:r>
        <w:rPr>
          <w:rStyle w:val="s3"/>
        </w:rPr>
        <w:t>.қара)</w:t>
      </w:r>
    </w:p>
    <w:p w:rsidR="00000000" w:rsidRDefault="008535AE">
      <w:pPr>
        <w:pStyle w:val="pj"/>
      </w:pPr>
      <w:r>
        <w:rPr>
          <w:rStyle w:val="s0"/>
          <w:b/>
          <w:bCs/>
        </w:rPr>
        <w:t>334-бап. Шикi мұнай, газ конденсаты және табиғи газ құнын айқындау тәртібі</w:t>
      </w:r>
    </w:p>
    <w:p w:rsidR="00000000" w:rsidRDefault="008535AE">
      <w:pPr>
        <w:pStyle w:val="pj"/>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8535AE">
      <w:pPr>
        <w:pStyle w:val="pj"/>
      </w:pPr>
      <w:r>
        <w:rPr>
          <w:rStyle w:val="s0"/>
        </w:rPr>
        <w:t>1) жер қойнауын пайдаланушы Қазақстан Республикасының аумағында орналасқан мұнай өңдеу зауытына не Қазақстан Рес</w:t>
      </w:r>
      <w:r>
        <w:rPr>
          <w:rStyle w:val="s0"/>
        </w:rPr>
        <w:t>публикасының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тұлғаға Қазақстан Республикасының аумағында о</w:t>
      </w:r>
      <w:r>
        <w:rPr>
          <w:rStyle w:val="s0"/>
        </w:rPr>
        <w:t>рналасқан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 өнiмнiң бір бірлiгi үшiн нақты сатып алу бағасының көбейтiндiсi ретiнде;</w:t>
      </w:r>
    </w:p>
    <w:p w:rsidR="00000000" w:rsidRDefault="008535AE">
      <w:pPr>
        <w:pStyle w:val="pj"/>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өңдеуге алыс-берiс шикiзаты ретiнде кейiнне</w:t>
      </w:r>
      <w:r>
        <w:rPr>
          <w:rStyle w:val="s0"/>
        </w:rPr>
        <w:t>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 алыс-берiс шикiзаты ретiнде өңдеу үшi</w:t>
      </w:r>
      <w:r>
        <w:rPr>
          <w:rStyle w:val="s0"/>
        </w:rPr>
        <w:t>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мұқтаждарына пайдаланған шикi мұнайдың, газ ко</w:t>
      </w:r>
      <w:r>
        <w:rPr>
          <w:rStyle w:val="s0"/>
        </w:rPr>
        <w:t>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20 процентке ұлғайтылған өзiндi</w:t>
      </w:r>
      <w:r>
        <w:rPr>
          <w:rStyle w:val="s0"/>
        </w:rPr>
        <w:t xml:space="preserve">к құнының көбейтiндiсi ретiнде; </w:t>
      </w:r>
    </w:p>
    <w:p w:rsidR="00000000" w:rsidRDefault="008535AE">
      <w:pPr>
        <w:pStyle w:val="pj"/>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w:t>
      </w:r>
      <w:r>
        <w:rPr>
          <w:rStyle w:val="s0"/>
        </w:rPr>
        <w:t xml:space="preserve"> кондансатын заттай нысанда берген кезде - осы Кодекстiң </w:t>
      </w:r>
      <w:hyperlink r:id="rId3919" w:anchor="sub_id=3460000" w:history="1">
        <w:r>
          <w:rPr>
            <w:rStyle w:val="a4"/>
            <w:color w:val="0000FF"/>
            <w:u w:val="single"/>
          </w:rPr>
          <w:t>346-бабына</w:t>
        </w:r>
      </w:hyperlink>
      <w:r>
        <w:rPr>
          <w:rStyle w:val="s0"/>
        </w:rPr>
        <w:t xml:space="preserve"> сәйкес жер қойнауын пайдаланушы мемлекет атынан алушыға пайдалы қазбаларды өндiру салығын, экспортқа са</w:t>
      </w:r>
      <w:r>
        <w:rPr>
          <w:rStyle w:val="s0"/>
        </w:rPr>
        <w:t>лынатын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белгiлеген тәртiппен айқындалатын беру бағ</w:t>
      </w:r>
      <w:r>
        <w:rPr>
          <w:rStyle w:val="s0"/>
        </w:rPr>
        <w:t>асының көбейтiндiсi ретiнде айқындалады.</w:t>
      </w:r>
    </w:p>
    <w:p w:rsidR="00000000" w:rsidRDefault="008535AE">
      <w:pPr>
        <w:pStyle w:val="pj"/>
      </w:pPr>
      <w:r>
        <w:rPr>
          <w:rStyle w:val="s0"/>
        </w:rPr>
        <w:t>2. Жер қойнауын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газдың құнын өндiрiлген тауарлы шикi мұна</w:t>
      </w:r>
      <w:r>
        <w:rPr>
          <w:rStyle w:val="s0"/>
        </w:rPr>
        <w:t>й, газ конденсаты және табиғи газ көлемi мен осы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8535AE">
      <w:pPr>
        <w:pStyle w:val="pj"/>
      </w:pPr>
      <w:r>
        <w:rPr>
          <w:rStyle w:val="s0"/>
        </w:rPr>
        <w:t>3. Шикi мұнайдың және газ конденсатының әлемдiк бағасы салық кезеңін</w:t>
      </w:r>
      <w:r>
        <w:rPr>
          <w:rStyle w:val="s0"/>
        </w:rPr>
        <w:t>дегі бағалардың күн сайынғы бағамдауының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8535AE">
      <w:pPr>
        <w:pStyle w:val="pj"/>
      </w:pPr>
      <w:r>
        <w:rPr>
          <w:rStyle w:val="s0"/>
        </w:rPr>
        <w:t>Осы т</w:t>
      </w:r>
      <w:r>
        <w:rPr>
          <w:rStyle w:val="s0"/>
        </w:rPr>
        <w:t>армақтың мақсаты үшiн бағаны бағамдау «The Mcgraw-Hill Companies Inc» компаниясының «Platts Crude Oil Marketwire» дереккөзiнде жарияланған ақпараттар негiзiнде салық кезеңiнде «Юралс Средиземноморье» (Urals Med) немесе «Датированный Брент» (Brent Dtd) шикi</w:t>
      </w:r>
      <w:r>
        <w:rPr>
          <w:rStyle w:val="s0"/>
        </w:rPr>
        <w:t xml:space="preserve"> мұнайының стандартты сортының әрбірiн жеке алғанда шетел валютасындағы шикi мұнай бағасын бағамдауды бiлдiредi.</w:t>
      </w:r>
    </w:p>
    <w:p w:rsidR="00000000" w:rsidRDefault="008535AE">
      <w:pPr>
        <w:pStyle w:val="pj"/>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w:t>
      </w:r>
      <w:r>
        <w:rPr>
          <w:rStyle w:val="s0"/>
        </w:rPr>
        <w:t>орттарына бағалар:</w:t>
      </w:r>
    </w:p>
    <w:p w:rsidR="00000000" w:rsidRDefault="008535AE">
      <w:pPr>
        <w:pStyle w:val="pj"/>
      </w:pPr>
      <w:r>
        <w:rPr>
          <w:rStyle w:val="s0"/>
        </w:rPr>
        <w:t>«Argus Media Ltd» компаниясының «Argus Crude» дереккөзiнiң деректерi бойынша;</w:t>
      </w:r>
    </w:p>
    <w:p w:rsidR="00000000" w:rsidRDefault="008535AE">
      <w:pPr>
        <w:pStyle w:val="pj"/>
      </w:pPr>
      <w:r>
        <w:rPr>
          <w:rStyle w:val="s0"/>
        </w:rPr>
        <w:t>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w:t>
      </w:r>
      <w:r>
        <w:rPr>
          <w:rStyle w:val="s0"/>
        </w:rPr>
        <w:t xml:space="preserve">рттiк баға белгiлеу туралы </w:t>
      </w:r>
      <w:hyperlink r:id="rId3920" w:history="1">
        <w:r>
          <w:rPr>
            <w:rStyle w:val="a4"/>
            <w:color w:val="0000FF"/>
            <w:u w:val="single"/>
          </w:rPr>
          <w:t>заңнамасында</w:t>
        </w:r>
      </w:hyperlink>
      <w:r>
        <w:rPr>
          <w:rStyle w:val="s0"/>
        </w:rPr>
        <w:t xml:space="preserve"> айқындалатын басқа да дереккөздердiң деректерi бойынша пайдаланылады.</w:t>
      </w:r>
    </w:p>
    <w:p w:rsidR="00000000" w:rsidRDefault="008535AE">
      <w:pPr>
        <w:pStyle w:val="pj"/>
      </w:pPr>
      <w:r>
        <w:rPr>
          <w:rStyle w:val="s0"/>
        </w:rPr>
        <w:t>Бұл ретте, шикi мұнай мен газ конденсатының әлемдiк бағасын айқындау үшiн өлшем б</w:t>
      </w:r>
      <w:r>
        <w:rPr>
          <w:rStyle w:val="s0"/>
        </w:rPr>
        <w:t>ірлiктерiн өндiрiлген шикi мұнайдың өлшемнiң стандартты жағдайларына және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w:t>
      </w:r>
      <w:r>
        <w:rPr>
          <w:rStyle w:val="s0"/>
        </w:rPr>
        <w:t xml:space="preserve">тi мемлекеттік орган бекiткен мемлекеттік стандартқа сәйкес жүргiзiледi. </w:t>
      </w:r>
    </w:p>
    <w:p w:rsidR="00000000" w:rsidRDefault="008535AE">
      <w:pPr>
        <w:pStyle w:val="pj"/>
      </w:pPr>
      <w:r>
        <w:rPr>
          <w:rStyle w:val="s0"/>
        </w:rPr>
        <w:t xml:space="preserve">Шикi мұнай мен газ конденсатының әлемдiк бағасы мынадай формула бойынша айқындалады: </w:t>
      </w:r>
    </w:p>
    <w:p w:rsidR="00000000" w:rsidRDefault="008535AE">
      <w:pPr>
        <w:pStyle w:val="pj"/>
      </w:pPr>
      <w:r>
        <w:rPr>
          <w:rStyle w:val="s0"/>
        </w:rPr>
        <w:t> </w:t>
      </w:r>
    </w:p>
    <w:p w:rsidR="00000000" w:rsidRDefault="008535AE">
      <w:pPr>
        <w:pStyle w:val="pc"/>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105/api/DocumentObject/GetImageAsync?ImageId=40346782"/>
                    <pic:cNvPicPr>
                      <a:picLocks noChangeAspect="1" noChangeArrowheads="1"/>
                    </pic:cNvPicPr>
                  </pic:nvPicPr>
                  <pic:blipFill>
                    <a:blip r:embed="rId3921">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8535AE">
      <w:pPr>
        <w:pStyle w:val="pc"/>
      </w:pPr>
      <w:r>
        <w:t> </w:t>
      </w:r>
    </w:p>
    <w:p w:rsidR="00000000" w:rsidRDefault="008535AE">
      <w:pPr>
        <w:pStyle w:val="pj"/>
      </w:pPr>
      <w:r>
        <w:rPr>
          <w:rStyle w:val="s0"/>
        </w:rPr>
        <w:t>S - салық кезеңіндегі шикi мұнай мен газ конденса</w:t>
      </w:r>
      <w:r>
        <w:rPr>
          <w:rStyle w:val="s0"/>
        </w:rPr>
        <w:t>тының әлемдiк бағасы;</w:t>
      </w:r>
    </w:p>
    <w:p w:rsidR="00000000" w:rsidRDefault="008535AE">
      <w:pPr>
        <w:pStyle w:val="pj"/>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орташа арифметикалық бағамдалуы;</w:t>
      </w:r>
    </w:p>
    <w:p w:rsidR="00000000" w:rsidRDefault="008535AE">
      <w:pPr>
        <w:pStyle w:val="pj"/>
      </w:pPr>
      <w:r>
        <w:rPr>
          <w:rStyle w:val="s0"/>
        </w:rPr>
        <w:t>Е - тиiстi салық кезеңіндегі тиiстi шетел валютасына теңгенiң орташа арифметикалық нарықтық айырбас бағамы;</w:t>
      </w:r>
    </w:p>
    <w:p w:rsidR="00000000" w:rsidRDefault="008535AE">
      <w:pPr>
        <w:pStyle w:val="pj"/>
      </w:pPr>
      <w:r>
        <w:rPr>
          <w:rStyle w:val="s0"/>
        </w:rPr>
        <w:t>n - салық кезеңіндегі бағалардың бағамдалуы жарияланған күндердiң саны.</w:t>
      </w:r>
    </w:p>
    <w:p w:rsidR="00000000" w:rsidRDefault="008535AE">
      <w:pPr>
        <w:pStyle w:val="pj"/>
      </w:pPr>
      <w:r>
        <w:rPr>
          <w:rStyle w:val="s0"/>
        </w:rPr>
        <w:t xml:space="preserve">Бағалардың күн сайынғы орташа арифметикалық бағамдалуы мына формула бойынша </w:t>
      </w:r>
      <w:r>
        <w:rPr>
          <w:rStyle w:val="s0"/>
        </w:rPr>
        <w:t>айқындалады:</w:t>
      </w:r>
    </w:p>
    <w:p w:rsidR="00000000" w:rsidRDefault="008535AE">
      <w:pPr>
        <w:pStyle w:val="pj"/>
      </w:pPr>
      <w:r>
        <w:rPr>
          <w:rStyle w:val="s0"/>
        </w:rPr>
        <w:t> </w:t>
      </w:r>
    </w:p>
    <w:p w:rsidR="00000000" w:rsidRDefault="008535AE">
      <w:pPr>
        <w:pStyle w:val="pc"/>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105/api/DocumentObject/GetImageAsync?ImageId=40346783"/>
                    <pic:cNvPicPr>
                      <a:picLocks noChangeAspect="1" noChangeArrowheads="1"/>
                    </pic:cNvPicPr>
                  </pic:nvPicPr>
                  <pic:blipFill>
                    <a:blip r:embed="rId3922">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8535AE">
      <w:pPr>
        <w:pStyle w:val="pc"/>
      </w:pPr>
      <w:r>
        <w:rPr>
          <w:rStyle w:val="s0"/>
        </w:rPr>
        <w:t> </w:t>
      </w:r>
    </w:p>
    <w:p w:rsidR="00000000" w:rsidRDefault="008535AE">
      <w:pPr>
        <w:pStyle w:val="pj"/>
      </w:pPr>
      <w:r>
        <w:rPr>
          <w:rStyle w:val="s0"/>
        </w:rPr>
        <w:t>Рn - бағалардың күн сайынғы орташа арифметикалық бағамдалуы;</w:t>
      </w:r>
    </w:p>
    <w:p w:rsidR="00000000" w:rsidRDefault="008535AE">
      <w:pPr>
        <w:pStyle w:val="pj"/>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бағасының күнделiктi баға</w:t>
      </w:r>
      <w:r>
        <w:rPr>
          <w:rStyle w:val="s0"/>
        </w:rPr>
        <w:t>мдалуының төменгi мәнi (min);</w:t>
      </w:r>
    </w:p>
    <w:p w:rsidR="00000000" w:rsidRDefault="008535AE">
      <w:pPr>
        <w:pStyle w:val="pj"/>
      </w:pPr>
      <w:r>
        <w:t>С</w:t>
      </w:r>
      <w:r>
        <w:rPr>
          <w:vertAlign w:val="subscript"/>
        </w:rPr>
        <w:t xml:space="preserve">n2 </w:t>
      </w:r>
      <w:r>
        <w:rPr>
          <w:rStyle w:val="s0"/>
        </w:rPr>
        <w:t xml:space="preserve">- «Юралс Средиземноморье» (Urals Med) немесе «Датированный Брент» (Brent Dtd) шикi мұнайы стандартты сорты бағасының күнделiктi бағамдалуының жоғарғы мәнi (max). </w:t>
      </w:r>
    </w:p>
    <w:p w:rsidR="00000000" w:rsidRDefault="008535AE">
      <w:pPr>
        <w:pStyle w:val="pj"/>
      </w:pPr>
      <w:r>
        <w:rPr>
          <w:rStyle w:val="s0"/>
        </w:rPr>
        <w:t>Жер қойнауын пайдаланушы «Юралс Средиземноморье» (Urals Med</w:t>
      </w:r>
      <w:r>
        <w:rPr>
          <w:rStyle w:val="s0"/>
        </w:rPr>
        <w:t>) немесе «Датированный Брент» (Brent Dtd) шикi мұнайының белгiлi бір стандартты сортына шикi мұнайды және газ конденсатын жатқызуды шикi мұнайды беруге арналған шарттар негiзiнде жүргiзедi. Беруге арналған шартта шикi мұнайдың стандартты сорты көрсетiлмесе</w:t>
      </w:r>
      <w:r>
        <w:rPr>
          <w:rStyle w:val="s0"/>
        </w:rPr>
        <w:t xml:space="preserve"> немесе жоғарыда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 бағасы салық кезеңi iшiнде ең жоғары болып табылатын мұнайдың со</w:t>
      </w:r>
      <w:r>
        <w:rPr>
          <w:rStyle w:val="s0"/>
        </w:rPr>
        <w:t>ндай сортына жатқызуға мiндеттi.</w:t>
      </w:r>
    </w:p>
    <w:p w:rsidR="00000000" w:rsidRDefault="008535AE">
      <w:pPr>
        <w:pStyle w:val="pj"/>
      </w:pPr>
      <w:r>
        <w:rPr>
          <w:rStyle w:val="s0"/>
        </w:rPr>
        <w:t>4. Табиғи газға әлемдiк баға халықаралық өлшем бірлiктерi бекітілген коэффициентке сәйкес текше метрге ауыстыруды есепке ала отырып, салық кезеңi iшiнде бағаларды шетел валютасындағы күнделiктi бағамдаудың орташа арифметика</w:t>
      </w:r>
      <w:r>
        <w:rPr>
          <w:rStyle w:val="s0"/>
        </w:rPr>
        <w:t xml:space="preserve">лық мәнiнiң және тиiстi салық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 </w:t>
      </w:r>
    </w:p>
    <w:p w:rsidR="00000000" w:rsidRDefault="008535AE">
      <w:pPr>
        <w:pStyle w:val="pj"/>
      </w:pPr>
      <w:r>
        <w:rPr>
          <w:rStyle w:val="s0"/>
        </w:rPr>
        <w:t>Осы тармақтың мақсаттары үшiн бағаны бағамдау «The Mcgraw-Hill</w:t>
      </w:r>
      <w:r>
        <w:rPr>
          <w:rStyle w:val="s0"/>
        </w:rPr>
        <w:t xml:space="preserve"> Companies Inc» компаниясының «Platts European Gas Daily» дереккөзiнде жарияланған ақпарат негiзiнде «Zeebrugge Day-Ahead» табиғи газы бағасының салық кезеңi iшiнде шетел валютасындағы бағамдалуын бiлдiредi. </w:t>
      </w:r>
    </w:p>
    <w:p w:rsidR="00000000" w:rsidRDefault="008535AE">
      <w:pPr>
        <w:pStyle w:val="pj"/>
      </w:pPr>
      <w:r>
        <w:rPr>
          <w:rStyle w:val="s0"/>
        </w:rPr>
        <w:t>Осы дереккөзде «Zeebrugge Day-Ahead» табиғи газ</w:t>
      </w:r>
      <w:r>
        <w:rPr>
          <w:rStyle w:val="s0"/>
        </w:rPr>
        <w:t xml:space="preserve">ына баға туралы ақпарат болмаған кезде «Zeebrugge Day-Ahead» табиғи газына баға: </w:t>
      </w:r>
    </w:p>
    <w:p w:rsidR="00000000" w:rsidRDefault="008535AE">
      <w:pPr>
        <w:pStyle w:val="pj"/>
      </w:pPr>
      <w:r>
        <w:rPr>
          <w:rStyle w:val="s0"/>
        </w:rPr>
        <w:t xml:space="preserve">1)    «Argus Media Ltd» компаниясының «Argus European Natural Gas» дереккөзiнiң деректерi бойынша; </w:t>
      </w:r>
    </w:p>
    <w:p w:rsidR="00000000" w:rsidRDefault="008535AE">
      <w:pPr>
        <w:pStyle w:val="pj"/>
      </w:pPr>
      <w:r>
        <w:rPr>
          <w:rStyle w:val="s0"/>
        </w:rPr>
        <w:t xml:space="preserve">2)    </w:t>
      </w:r>
      <w:r>
        <w:rPr>
          <w:rStyle w:val="s0"/>
        </w:rPr>
        <w:t>жоғарыда 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8535AE">
      <w:pPr>
        <w:pStyle w:val="pj"/>
      </w:pPr>
      <w:r>
        <w:rPr>
          <w:rStyle w:val="s0"/>
        </w:rPr>
        <w:t>Табиғи г</w:t>
      </w:r>
      <w:r>
        <w:rPr>
          <w:rStyle w:val="s0"/>
        </w:rPr>
        <w:t>аздың әлемдiк бағасы мына формула бойынша анықталады:</w:t>
      </w:r>
    </w:p>
    <w:p w:rsidR="00000000" w:rsidRDefault="008535AE">
      <w:pPr>
        <w:pStyle w:val="pj"/>
      </w:pPr>
      <w:r>
        <w:rPr>
          <w:rStyle w:val="s0"/>
        </w:rPr>
        <w:t> </w:t>
      </w:r>
    </w:p>
    <w:p w:rsidR="00000000" w:rsidRDefault="008535AE">
      <w:pPr>
        <w:pStyle w:val="pc"/>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105/api/DocumentObject/GetImageAsync?ImageId=40346782"/>
                    <pic:cNvPicPr>
                      <a:picLocks noChangeAspect="1" noChangeArrowheads="1"/>
                    </pic:cNvPicPr>
                  </pic:nvPicPr>
                  <pic:blipFill>
                    <a:blip r:embed="rId3921">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8535AE">
      <w:pPr>
        <w:pStyle w:val="pc"/>
      </w:pPr>
      <w:r>
        <w:t> </w:t>
      </w:r>
    </w:p>
    <w:p w:rsidR="00000000" w:rsidRDefault="008535AE">
      <w:pPr>
        <w:pStyle w:val="pj"/>
      </w:pPr>
      <w:r>
        <w:rPr>
          <w:rStyle w:val="s0"/>
        </w:rPr>
        <w:t>S - табиғи газдың салық кезеңіндегі әлемдiк бағасы;</w:t>
      </w:r>
    </w:p>
    <w:p w:rsidR="00000000" w:rsidRDefault="008535AE">
      <w:pPr>
        <w:pStyle w:val="pj"/>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xml:space="preserve">- салық кезеңi iшiнде бағалардың бағамдалуы жарияланған күндерi бағалардың күн сайынғы орташа арифметикалық бағамдалуы; </w:t>
      </w:r>
    </w:p>
    <w:p w:rsidR="00000000" w:rsidRDefault="008535AE">
      <w:pPr>
        <w:pStyle w:val="pj"/>
      </w:pPr>
      <w:r>
        <w:rPr>
          <w:rStyle w:val="s0"/>
        </w:rPr>
        <w:t>Е - тиiстi салық кезеңi iшіндегі тиiстi шетел валютасына теңгенiң орташа арифметикалық нарықтық айырбас бағамы;</w:t>
      </w:r>
    </w:p>
    <w:p w:rsidR="00000000" w:rsidRDefault="008535AE">
      <w:pPr>
        <w:pStyle w:val="pj"/>
      </w:pPr>
      <w:r>
        <w:rPr>
          <w:rStyle w:val="s0"/>
        </w:rPr>
        <w:t>n - салық кезеңiнде бағ</w:t>
      </w:r>
      <w:r>
        <w:rPr>
          <w:rStyle w:val="s0"/>
        </w:rPr>
        <w:t xml:space="preserve">алардың бағамдалуы жарияланған күндердiң саны. </w:t>
      </w:r>
    </w:p>
    <w:p w:rsidR="00000000" w:rsidRDefault="008535AE">
      <w:pPr>
        <w:pStyle w:val="pj"/>
      </w:pPr>
      <w:r>
        <w:rPr>
          <w:rStyle w:val="s0"/>
        </w:rPr>
        <w:t>Бағалардың күн сайынғы орташа арифметикалық бағамдалуы мына формула бойынша айқындалады:</w:t>
      </w:r>
    </w:p>
    <w:p w:rsidR="00000000" w:rsidRDefault="008535AE">
      <w:pPr>
        <w:pStyle w:val="pj"/>
      </w:pPr>
      <w:r>
        <w:rPr>
          <w:rStyle w:val="s0"/>
        </w:rPr>
        <w:t> </w:t>
      </w:r>
    </w:p>
    <w:p w:rsidR="00000000" w:rsidRDefault="008535AE">
      <w:pPr>
        <w:pStyle w:val="pc"/>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105/api/DocumentObject/GetImageAsync?ImageId=40346783"/>
                    <pic:cNvPicPr>
                      <a:picLocks noChangeAspect="1" noChangeArrowheads="1"/>
                    </pic:cNvPicPr>
                  </pic:nvPicPr>
                  <pic:blipFill>
                    <a:blip r:embed="rId3922">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8535AE">
      <w:pPr>
        <w:pStyle w:val="pc"/>
      </w:pPr>
      <w:r>
        <w:t> </w:t>
      </w:r>
    </w:p>
    <w:p w:rsidR="00000000" w:rsidRDefault="008535AE">
      <w:pPr>
        <w:pStyle w:val="pj"/>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8535AE">
      <w:pPr>
        <w:pStyle w:val="pj"/>
      </w:pPr>
      <w:r>
        <w:t>С</w:t>
      </w:r>
      <w:r>
        <w:rPr>
          <w:vertAlign w:val="subscript"/>
        </w:rPr>
        <w:t xml:space="preserve">n1 </w:t>
      </w:r>
      <w:r>
        <w:rPr>
          <w:rStyle w:val="s0"/>
        </w:rPr>
        <w:t>- «Zeebr</w:t>
      </w:r>
      <w:r>
        <w:rPr>
          <w:rStyle w:val="s0"/>
        </w:rPr>
        <w:t>ugge Day-Ahead» табиғи газы бағасының күн сайынғы бағамдалуының төменгi мәнi (min);</w:t>
      </w:r>
    </w:p>
    <w:p w:rsidR="00000000" w:rsidRDefault="008535AE">
      <w:pPr>
        <w:pStyle w:val="pj"/>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8535AE">
      <w:pPr>
        <w:pStyle w:val="pj"/>
      </w:pPr>
      <w:r>
        <w:rPr>
          <w:rStyle w:val="s0"/>
        </w:rPr>
        <w:t>5. Пайдалы қазбаларды өндiру салығын есептеу мақсатында жер қойнауын пайдалан</w:t>
      </w:r>
      <w:r>
        <w:rPr>
          <w:rStyle w:val="s0"/>
        </w:rPr>
        <w:t>ушы Қазақстан Республикасының iшкi нарығында өткiзген және (немесе) өзiнiң өндiрiстiк мұқтаждарына пайдаланған табиғи газдың құны мынадай тәртiппен:</w:t>
      </w:r>
    </w:p>
    <w:p w:rsidR="00000000" w:rsidRDefault="008535AE">
      <w:pPr>
        <w:pStyle w:val="pj"/>
      </w:pPr>
      <w:r>
        <w:rPr>
          <w:rStyle w:val="s0"/>
        </w:rPr>
        <w:t>1) жер қойнауын пайдаланушы өндiрген табиғи газды Қазақстан Республикасының iшкi нарығында өткiзген кезде -</w:t>
      </w:r>
      <w:r>
        <w:rPr>
          <w:rStyle w:val="s0"/>
        </w:rPr>
        <w:t xml:space="preserve"> осы Кодекстiң </w:t>
      </w:r>
      <w:hyperlink r:id="rId3923" w:anchor="sub_id=3410200" w:history="1">
        <w:r>
          <w:rPr>
            <w:rStyle w:val="a4"/>
            <w:color w:val="0000FF"/>
            <w:u w:val="single"/>
          </w:rPr>
          <w:t>341-бабының 2-тармағында</w:t>
        </w:r>
      </w:hyperlink>
      <w:r>
        <w:rPr>
          <w:rStyle w:val="s0"/>
        </w:rPr>
        <w:t xml:space="preserve"> белгiленген тәртiппен айқындалатын салық кезеңiнде қалыптасқан өткізудiң орташа өлшемдi бағасының негiзiнде;</w:t>
      </w:r>
    </w:p>
    <w:p w:rsidR="00000000" w:rsidRDefault="008535AE">
      <w:pPr>
        <w:pStyle w:val="pj"/>
      </w:pPr>
      <w:r>
        <w:rPr>
          <w:rStyle w:val="s0"/>
        </w:rPr>
        <w:t>2) өндiрiлген табиғи г</w:t>
      </w:r>
      <w:r>
        <w:rPr>
          <w:rStyle w:val="s0"/>
        </w:rPr>
        <w:t>азды өзiнiң өндiрiстiк мұқтаждарына пайдаланған кезде - жер қойнауын пайдаланушы өзiнiң өндiрiстiк мұқтаждарына пайдаланған табиғи газдың нақты көлемi мен халықаралық қаржылық есептілік стандарттарына және Қазақстан Республикасының бухгалтерлiк есеп және қ</w:t>
      </w:r>
      <w:r>
        <w:rPr>
          <w:rStyle w:val="s0"/>
        </w:rPr>
        <w:t xml:space="preserve">аржылық есептілік туралы заңнамасының талаптарына сәйкес айқындалатын, өнiм бірлiгiн өндiрудiң 20 процентке ұлғайтылған өндiрiстiк өзiндiк құнының көбейтiндiсi ретiнде айқындалады. Егер табиғи газ шикi мұнаймен iлестiрiле өндiрiлсе, табиғи газды өндiрудiң </w:t>
      </w:r>
      <w:r>
        <w:rPr>
          <w:rStyle w:val="s0"/>
        </w:rPr>
        <w:t>өнд</w:t>
      </w:r>
      <w:r>
        <w:rPr>
          <w:rStyle w:val="s0"/>
        </w:rPr>
        <w:t>iрiстiк өзiндiк құны шикi мұнайды өндiрудiң өндiрiстiк өзiндiк құны негiзiнде:</w:t>
      </w:r>
    </w:p>
    <w:p w:rsidR="00000000" w:rsidRDefault="008535AE">
      <w:pPr>
        <w:pStyle w:val="pj"/>
      </w:pPr>
      <w:r>
        <w:rPr>
          <w:rStyle w:val="s0"/>
        </w:rPr>
        <w:t>табиғи газдың бір мың текше метрi 0,857 тонна шикi мұнайға сәйкес келетiн қатынасында айқындалады.</w:t>
      </w:r>
    </w:p>
    <w:p w:rsidR="00000000" w:rsidRDefault="008535AE">
      <w:pPr>
        <w:pStyle w:val="pj"/>
      </w:pPr>
      <w:r>
        <w:rPr>
          <w:rStyle w:val="s0"/>
        </w:rPr>
        <w:t>6. Шикi мұнайдың, газ конденсаты мен табиғи газдың стандартты сорттарының ә</w:t>
      </w:r>
      <w:r>
        <w:rPr>
          <w:rStyle w:val="s0"/>
        </w:rPr>
        <w:t xml:space="preserve">лемдiк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бұқаралық ақпарат құралдарында жариялануға жатады. </w:t>
      </w:r>
    </w:p>
    <w:p w:rsidR="00000000" w:rsidRDefault="008535AE">
      <w:pPr>
        <w:pStyle w:val="pj"/>
      </w:pPr>
      <w:r>
        <w:rPr>
          <w:rStyle w:val="s0"/>
        </w:rPr>
        <w:t> </w:t>
      </w:r>
    </w:p>
    <w:p w:rsidR="00000000" w:rsidRDefault="008535AE">
      <w:pPr>
        <w:pStyle w:val="pj"/>
      </w:pPr>
      <w:r>
        <w:rPr>
          <w:rStyle w:val="s0"/>
          <w:b/>
          <w:bCs/>
        </w:rPr>
        <w:t>335-бап</w:t>
      </w:r>
      <w:r>
        <w:rPr>
          <w:rStyle w:val="s0"/>
        </w:rPr>
        <w:t xml:space="preserve">. </w:t>
      </w:r>
      <w:r>
        <w:rPr>
          <w:rStyle w:val="s0"/>
          <w:b/>
          <w:bCs/>
        </w:rPr>
        <w:t>Салықты есептеу тәртіб</w:t>
      </w:r>
      <w:r>
        <w:rPr>
          <w:rStyle w:val="s0"/>
          <w:b/>
          <w:bCs/>
        </w:rPr>
        <w:t>і</w:t>
      </w:r>
    </w:p>
    <w:p w:rsidR="00000000" w:rsidRDefault="008535AE">
      <w:pPr>
        <w:pStyle w:val="pj"/>
      </w:pPr>
      <w:r>
        <w:rPr>
          <w:rStyle w:val="s0"/>
        </w:rPr>
        <w:t>1. Бюджетке төленуге жататын пайдалы қазбаларды өндіру салығының сомасы салық салу объектілерінің, салық базасы мен ставкаларының негізінде айқындалады.</w:t>
      </w:r>
    </w:p>
    <w:p w:rsidR="00000000" w:rsidRDefault="008535AE">
      <w:pPr>
        <w:pStyle w:val="pji"/>
      </w:pPr>
      <w:r>
        <w:rPr>
          <w:rStyle w:val="s3"/>
        </w:rPr>
        <w:t xml:space="preserve">2009.16.11. № 200-ІV ҚР </w:t>
      </w:r>
      <w:hyperlink r:id="rId3924" w:anchor="sub_id=3111" w:history="1">
        <w:r>
          <w:rPr>
            <w:rStyle w:val="a4"/>
            <w:i/>
            <w:iCs/>
            <w:color w:val="0000FF"/>
            <w:u w:val="single"/>
          </w:rPr>
          <w:t>Заңымен</w:t>
        </w:r>
      </w:hyperlink>
      <w:r>
        <w:rPr>
          <w:rStyle w:val="s3"/>
        </w:rPr>
        <w:t xml:space="preserve"> 2-тармақ өзгертілді (2009 ж. 1 қаңтардан бастап қолданысқа енгiзiлді) (бұр.</w:t>
      </w:r>
      <w:hyperlink r:id="rId3925" w:anchor="sub_id=3350200" w:history="1">
        <w:r>
          <w:rPr>
            <w:rStyle w:val="a4"/>
            <w:i/>
            <w:iCs/>
            <w:color w:val="0000FF"/>
            <w:u w:val="single"/>
          </w:rPr>
          <w:t>ред</w:t>
        </w:r>
      </w:hyperlink>
      <w:r>
        <w:rPr>
          <w:rStyle w:val="s3"/>
        </w:rPr>
        <w:t>.қара)</w:t>
      </w:r>
    </w:p>
    <w:p w:rsidR="00000000" w:rsidRDefault="008535AE">
      <w:pPr>
        <w:pStyle w:val="pj"/>
      </w:pPr>
      <w:r>
        <w:rPr>
          <w:rStyle w:val="s0"/>
        </w:rPr>
        <w:t>2. Пайдалы қазбаларды өндіру салығын есептеу үшін жер қойнауын пайдалануш</w:t>
      </w:r>
      <w:r>
        <w:rPr>
          <w:rStyle w:val="s0"/>
        </w:rPr>
        <w:t xml:space="preserve">ы осы Кодекстің </w:t>
      </w:r>
      <w:hyperlink r:id="rId3926" w:anchor="sub_id=3360000" w:history="1">
        <w:r>
          <w:rPr>
            <w:rStyle w:val="a4"/>
            <w:color w:val="0000FF"/>
            <w:u w:val="single"/>
          </w:rPr>
          <w:t>336-бабында</w:t>
        </w:r>
      </w:hyperlink>
      <w:r>
        <w:rPr>
          <w:rStyle w:val="s0"/>
        </w:rPr>
        <w:t xml:space="preserve"> келтірілген шкалаға сәйкес жер қойнауын пайдалануға арналған әрбір жекелеген келісімшарт бойынша ағымдағы салық жылына арналған өндірудің жоспа</w:t>
      </w:r>
      <w:r>
        <w:rPr>
          <w:rStyle w:val="s0"/>
        </w:rPr>
        <w:t xml:space="preserve">рланған көлеміне сәйкес келетін ставканы қолданады. </w:t>
      </w:r>
    </w:p>
    <w:p w:rsidR="00000000" w:rsidRDefault="008535AE">
      <w:pPr>
        <w:pStyle w:val="pj"/>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қойнауын пайдаланушы орналасқан жерi бойынша салық органына жер қойнауын пайда</w:t>
      </w:r>
      <w:r>
        <w:rPr>
          <w:rStyle w:val="s0"/>
        </w:rPr>
        <w:t xml:space="preserve">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міндетті. </w:t>
      </w:r>
    </w:p>
    <w:p w:rsidR="00000000" w:rsidRDefault="008535AE">
      <w:pPr>
        <w:pStyle w:val="pj"/>
      </w:pPr>
      <w:r>
        <w:rPr>
          <w:rStyle w:val="s0"/>
        </w:rPr>
        <w:t>Бұл ретте, шикі мұнайды, газ к</w:t>
      </w:r>
      <w:r>
        <w:rPr>
          <w:rStyle w:val="s0"/>
        </w:rPr>
        <w:t>онденсатын және табиғи газды өндірудің ағымдағы жылға жоспарланатын көлемі құзыретті органдармен келісілуге тиіс.</w:t>
      </w:r>
    </w:p>
    <w:p w:rsidR="00000000" w:rsidRDefault="008535AE">
      <w:pPr>
        <w:pStyle w:val="pj"/>
      </w:pPr>
      <w:r>
        <w:rPr>
          <w:rStyle w:val="s0"/>
        </w:rPr>
        <w:t>3. Егер есепті күнтізбелік жылдың қорытындылары бойынша өндірілген шикі мұнайдың, газ конденсаты мен табиғи газдың нақты көлемі жоспарланған к</w:t>
      </w:r>
      <w:r>
        <w:rPr>
          <w:rStyle w:val="s0"/>
        </w:rPr>
        <w:t>өлемге</w:t>
      </w:r>
      <w:r>
        <w:rPr>
          <w:rStyle w:val="s0"/>
        </w:rPr>
        <w:t xml:space="preserve"> сәйкес келмесе және пайдалы қазбаларды өндіру салығы ставкаларының өзгеруіне әкеп соқса, жер қойнауын пайдаланушы есепті жылға есептелген пайдалы қазбаларды өндіру салығының сомасына түзету жасауға міндетті. </w:t>
      </w:r>
    </w:p>
    <w:p w:rsidR="00000000" w:rsidRDefault="008535AE">
      <w:pPr>
        <w:pStyle w:val="pj"/>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3927" w:anchor="sub_id=3360000" w:history="1">
        <w:r>
          <w:rPr>
            <w:rStyle w:val="a4"/>
            <w:color w:val="0000FF"/>
            <w:u w:val="single"/>
          </w:rPr>
          <w:t>336-бабына</w:t>
        </w:r>
      </w:hyperlink>
      <w:r>
        <w:rPr>
          <w:rStyle w:val="s0"/>
        </w:rPr>
        <w:t xml:space="preserve"> сәйкес айқындалған өндірілген шикі м</w:t>
      </w:r>
      <w:r>
        <w:rPr>
          <w:rStyle w:val="s0"/>
        </w:rPr>
        <w:t>ұнайдың</w:t>
      </w:r>
      <w:r>
        <w:rPr>
          <w:rStyle w:val="s0"/>
        </w:rPr>
        <w:t>, газ конденсаты мен табиғи газдың нақты көлеміне сәйкес келетін пайдалы қазбаларды өндіру салығының ставкасын есепті салық жылының 1-3 тоқсанындағы пайдалы қазбаларды өндіру салығы бойынша декларацияларда есептелген салық базасына қолдану жолымен ж</w:t>
      </w:r>
      <w:r>
        <w:rPr>
          <w:rStyle w:val="s0"/>
        </w:rPr>
        <w:t>үргізіледі</w:t>
      </w:r>
      <w:r>
        <w:rPr>
          <w:rStyle w:val="s0"/>
        </w:rPr>
        <w:t xml:space="preserve">. </w:t>
      </w:r>
    </w:p>
    <w:p w:rsidR="00000000" w:rsidRDefault="008535AE">
      <w:pPr>
        <w:pStyle w:val="pj"/>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8535AE">
      <w:pPr>
        <w:pStyle w:val="pj"/>
      </w:pPr>
      <w:r>
        <w:rPr>
          <w:rStyle w:val="s0"/>
        </w:rPr>
        <w:t> </w:t>
      </w:r>
    </w:p>
    <w:p w:rsidR="00000000" w:rsidRDefault="008535AE">
      <w:pPr>
        <w:pStyle w:val="pji"/>
      </w:pPr>
      <w:r>
        <w:rPr>
          <w:rStyle w:val="s3"/>
        </w:rPr>
        <w:t xml:space="preserve">2009.16.11. № 200-ІV ҚР </w:t>
      </w:r>
      <w:hyperlink r:id="rId3928" w:anchor="sub_id=3112" w:history="1">
        <w:r>
          <w:rPr>
            <w:rStyle w:val="a4"/>
            <w:i/>
            <w:iCs/>
            <w:color w:val="0000FF"/>
            <w:u w:val="single"/>
          </w:rPr>
          <w:t>Заңымен</w:t>
        </w:r>
      </w:hyperlink>
      <w:r>
        <w:rPr>
          <w:rStyle w:val="s3"/>
        </w:rPr>
        <w:t xml:space="preserve"> (2009 ж. 1 қаңтардан бастап қолданысқа енгiзiлді) (бұр.</w:t>
      </w:r>
      <w:hyperlink r:id="rId3929" w:anchor="sub_id=3360000" w:history="1">
        <w:r>
          <w:rPr>
            <w:rStyle w:val="a4"/>
            <w:i/>
            <w:iCs/>
            <w:color w:val="0000FF"/>
            <w:u w:val="single"/>
          </w:rPr>
          <w:t>ред</w:t>
        </w:r>
      </w:hyperlink>
      <w:r>
        <w:rPr>
          <w:rStyle w:val="s3"/>
        </w:rPr>
        <w:t xml:space="preserve">.қара); 2010.26.11. № 356-IV ҚР </w:t>
      </w:r>
      <w:hyperlink r:id="rId3930" w:anchor="sub_id=111" w:history="1">
        <w:r>
          <w:rPr>
            <w:rStyle w:val="a4"/>
            <w:i/>
            <w:iCs/>
            <w:color w:val="0000FF"/>
            <w:u w:val="single"/>
          </w:rPr>
          <w:t>Заңымен</w:t>
        </w:r>
      </w:hyperlink>
      <w:r>
        <w:rPr>
          <w:rStyle w:val="s3"/>
        </w:rPr>
        <w:t xml:space="preserve"> (2011 жылғы 1 қаңтардан бастап қолданысқа енгізілді) (</w:t>
      </w:r>
      <w:hyperlink r:id="rId3931" w:anchor="sub_id=3360000" w:history="1">
        <w:r>
          <w:rPr>
            <w:rStyle w:val="a4"/>
            <w:i/>
            <w:iCs/>
            <w:color w:val="0000FF"/>
            <w:u w:val="single"/>
          </w:rPr>
          <w:t>бұр.ред.қара</w:t>
        </w:r>
      </w:hyperlink>
      <w:r>
        <w:rPr>
          <w:rStyle w:val="s3"/>
        </w:rPr>
        <w:t>) 336-бап өзгертілді</w:t>
      </w:r>
    </w:p>
    <w:p w:rsidR="00000000" w:rsidRDefault="008535AE">
      <w:pPr>
        <w:pStyle w:val="pj"/>
      </w:pPr>
      <w:r>
        <w:rPr>
          <w:rStyle w:val="s0"/>
          <w:b/>
          <w:bCs/>
        </w:rPr>
        <w:t>336-бап. Пай</w:t>
      </w:r>
      <w:r>
        <w:rPr>
          <w:rStyle w:val="s0"/>
          <w:b/>
          <w:bCs/>
        </w:rPr>
        <w:t xml:space="preserve">далы қазбаларды өндіру салығының ставкалары </w:t>
      </w:r>
    </w:p>
    <w:p w:rsidR="00000000" w:rsidRDefault="008535AE">
      <w:pPr>
        <w:pStyle w:val="pji"/>
      </w:pPr>
      <w:r>
        <w:rPr>
          <w:rStyle w:val="s3"/>
        </w:rPr>
        <w:t xml:space="preserve">2008.10.12  № 100-IV ҚР Заңның </w:t>
      </w:r>
      <w:hyperlink r:id="rId3932" w:anchor="sub_id=70000" w:history="1">
        <w:r>
          <w:rPr>
            <w:rStyle w:val="a4"/>
            <w:i/>
            <w:iCs/>
            <w:color w:val="0000FF"/>
            <w:u w:val="single"/>
          </w:rPr>
          <w:t>7 бабына</w:t>
        </w:r>
      </w:hyperlink>
      <w:r>
        <w:rPr>
          <w:rStyle w:val="s3"/>
        </w:rPr>
        <w:t xml:space="preserve"> сәйкес 336-бабының бірінші және екінші бөліктерінің қолданылуы 2014 жылғы 1 қаңтарға дей</w:t>
      </w:r>
      <w:r>
        <w:rPr>
          <w:rStyle w:val="s3"/>
        </w:rPr>
        <w:t>ін тоқтатылды</w:t>
      </w:r>
    </w:p>
    <w:p w:rsidR="00000000" w:rsidRDefault="008535AE">
      <w:pPr>
        <w:pStyle w:val="pj"/>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8535AE">
      <w:pPr>
        <w:pStyle w:val="pj"/>
      </w:pPr>
      <w:r>
        <w:rPr>
          <w:rStyle w:val="s0"/>
        </w:rPr>
        <w:t> </w:t>
      </w:r>
    </w:p>
    <w:tbl>
      <w:tblPr>
        <w:tblW w:w="5000" w:type="pct"/>
        <w:tblCellMar>
          <w:left w:w="0" w:type="dxa"/>
          <w:right w:w="0" w:type="dxa"/>
        </w:tblCellMar>
        <w:tblLook w:val="04A0" w:firstRow="1" w:lastRow="0" w:firstColumn="1" w:lastColumn="0" w:noHBand="0" w:noVBand="1"/>
      </w:tblPr>
      <w:tblGrid>
        <w:gridCol w:w="580"/>
        <w:gridCol w:w="7153"/>
        <w:gridCol w:w="1838"/>
      </w:tblGrid>
      <w:tr w:rsidR="00000000">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Рет №</w:t>
            </w:r>
          </w:p>
        </w:tc>
        <w:tc>
          <w:tcPr>
            <w:tcW w:w="3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Жылдық өндiру көлемi</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Ставкалар, %-бен</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250 000 тоннаға дейiн қоса алғанда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5</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500 000 тоннаға дейiн қоса алғанда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7</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1 000 000 тоннаға дейiн қоса алғанда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8</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2 000 000 тоннаға дейiн қоса алғанда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9</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3 000 000 тоннаға дейiн қоса алғанда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10</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4 000 000 тоннаға дейiн қоса алғанда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11</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5 000 000 тоннаға дейiн қоса алғанда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12</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7 000 000 тоннаға дейiн қоса алғанда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13</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10 000 000 тоннаға дейiн қоса алғанда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15</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10 000 000 тоннадан жоғары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18</w:t>
            </w:r>
          </w:p>
        </w:tc>
      </w:tr>
    </w:tbl>
    <w:p w:rsidR="00000000" w:rsidRDefault="008535AE">
      <w:pPr>
        <w:pStyle w:val="pji"/>
      </w:pPr>
      <w:r>
        <w:t> </w:t>
      </w:r>
    </w:p>
    <w:p w:rsidR="00000000" w:rsidRDefault="008535AE">
      <w:pPr>
        <w:pStyle w:val="pj"/>
      </w:pPr>
      <w:r>
        <w:rPr>
          <w:rStyle w:val="s0"/>
        </w:rPr>
        <w:t xml:space="preserve">Осы Кодекстiң </w:t>
      </w:r>
      <w:hyperlink r:id="rId3933" w:anchor="sub_id=3320200" w:history="1">
        <w:r>
          <w:rPr>
            <w:rStyle w:val="a4"/>
            <w:color w:val="0000FF"/>
            <w:u w:val="single"/>
          </w:rPr>
          <w:t>332-бабы 2-тармағының 1), 2), 3) және 4) тармақшаларында</w:t>
        </w:r>
      </w:hyperlink>
      <w:r>
        <w:rPr>
          <w:rStyle w:val="s0"/>
        </w:rPr>
        <w:t xml:space="preserve"> көзделген тәртiппен Қазақстан Республикасының iшкi нарығында шикi мұнай мен газ конденсатын өткiзген және (немесе)</w:t>
      </w:r>
      <w:r>
        <w:rPr>
          <w:rStyle w:val="s0"/>
        </w:rPr>
        <w:t xml:space="preserve">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берген немесе өзiнiң өндiрiстiк мұқтаждықтарына пайда</w:t>
      </w:r>
      <w:r>
        <w:rPr>
          <w:rStyle w:val="s0"/>
        </w:rPr>
        <w:t>ланған жағдайда белгiленген ставкаларға 0,5 төмендетiлген коэффициент қолданылады.</w:t>
      </w:r>
    </w:p>
    <w:p w:rsidR="00000000" w:rsidRDefault="008535AE">
      <w:pPr>
        <w:pStyle w:val="pj"/>
      </w:pPr>
      <w:r>
        <w:rPr>
          <w:rStyle w:val="s0"/>
        </w:rPr>
        <w:t xml:space="preserve">Табиғи газға пайдалы қазбаларды өндіру салығының ставкасы 10 процентті құрайды. </w:t>
      </w:r>
    </w:p>
    <w:p w:rsidR="00000000" w:rsidRDefault="008535AE">
      <w:pPr>
        <w:pStyle w:val="pj"/>
      </w:pPr>
      <w:r>
        <w:rPr>
          <w:rStyle w:val="s0"/>
        </w:rPr>
        <w:t>Ішкі нарықта табиғи газды өткізген кезде пайдалы қазбаларды өндіру салығы жылдық өндіру көле</w:t>
      </w:r>
      <w:r>
        <w:rPr>
          <w:rStyle w:val="s0"/>
        </w:rPr>
        <w:t xml:space="preserve">міне қарай мынадай ставкалар бойынша төленеді: </w:t>
      </w:r>
    </w:p>
    <w:p w:rsidR="00000000" w:rsidRDefault="008535AE">
      <w:pPr>
        <w:pStyle w:val="pji"/>
      </w:pPr>
      <w:r>
        <w:t> </w:t>
      </w:r>
    </w:p>
    <w:tbl>
      <w:tblPr>
        <w:tblW w:w="0" w:type="auto"/>
        <w:jc w:val="center"/>
        <w:tblCellMar>
          <w:left w:w="0" w:type="dxa"/>
          <w:right w:w="0" w:type="dxa"/>
        </w:tblCellMar>
        <w:tblLook w:val="04A0" w:firstRow="1" w:lastRow="0" w:firstColumn="1" w:lastColumn="0" w:noHBand="0" w:noVBand="1"/>
      </w:tblPr>
      <w:tblGrid>
        <w:gridCol w:w="1290"/>
        <w:gridCol w:w="4935"/>
        <w:gridCol w:w="2745"/>
      </w:tblGrid>
      <w:tr w:rsidR="00000000">
        <w:trPr>
          <w:jc w:val="center"/>
        </w:trPr>
        <w:tc>
          <w:tcPr>
            <w:tcW w:w="12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Рет №</w:t>
            </w:r>
          </w:p>
        </w:tc>
        <w:tc>
          <w:tcPr>
            <w:tcW w:w="49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Жылдық өндіру көлемі</w:t>
            </w:r>
          </w:p>
        </w:tc>
        <w:tc>
          <w:tcPr>
            <w:tcW w:w="27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Ставкалар, %-пен</w:t>
            </w:r>
          </w:p>
        </w:tc>
      </w:tr>
      <w:tr w:rsidR="00000000">
        <w:trPr>
          <w:jc w:val="center"/>
        </w:trPr>
        <w:tc>
          <w:tcPr>
            <w:tcW w:w="12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1</w:t>
            </w:r>
          </w:p>
        </w:tc>
        <w:tc>
          <w:tcPr>
            <w:tcW w:w="4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2</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3</w:t>
            </w:r>
          </w:p>
        </w:tc>
      </w:tr>
      <w:tr w:rsidR="00000000">
        <w:trPr>
          <w:jc w:val="center"/>
        </w:trPr>
        <w:tc>
          <w:tcPr>
            <w:tcW w:w="12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1.</w:t>
            </w:r>
          </w:p>
        </w:tc>
        <w:tc>
          <w:tcPr>
            <w:tcW w:w="4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1,0  млрд. текше. м. дейін қоса алғанда</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0,5</w:t>
            </w:r>
          </w:p>
        </w:tc>
      </w:tr>
      <w:tr w:rsidR="00000000">
        <w:trPr>
          <w:jc w:val="center"/>
        </w:trPr>
        <w:tc>
          <w:tcPr>
            <w:tcW w:w="12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2.</w:t>
            </w:r>
          </w:p>
        </w:tc>
        <w:tc>
          <w:tcPr>
            <w:tcW w:w="4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2,0 млрд. текше. м дейін қоса алғанда</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1,0</w:t>
            </w:r>
          </w:p>
        </w:tc>
      </w:tr>
      <w:tr w:rsidR="00000000">
        <w:trPr>
          <w:jc w:val="center"/>
        </w:trPr>
        <w:tc>
          <w:tcPr>
            <w:tcW w:w="12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3.</w:t>
            </w:r>
          </w:p>
        </w:tc>
        <w:tc>
          <w:tcPr>
            <w:tcW w:w="4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2,0 млрд. текше м.-ден жоғары</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1,5</w:t>
            </w:r>
          </w:p>
        </w:tc>
      </w:tr>
    </w:tbl>
    <w:p w:rsidR="00000000" w:rsidRDefault="008535AE">
      <w:pPr>
        <w:pStyle w:val="pji"/>
      </w:pPr>
      <w:r>
        <w:t> </w:t>
      </w:r>
    </w:p>
    <w:p w:rsidR="00000000" w:rsidRDefault="008535AE">
      <w:pPr>
        <w:pStyle w:val="pji"/>
      </w:pPr>
      <w:r>
        <w:t> </w:t>
      </w:r>
    </w:p>
    <w:p w:rsidR="00000000" w:rsidRDefault="008535AE">
      <w:pPr>
        <w:pStyle w:val="pc"/>
      </w:pPr>
      <w:r>
        <w:rPr>
          <w:rStyle w:val="s1"/>
        </w:rPr>
        <w:t xml:space="preserve">§ 2. Кең таралған пайдалы қазбаларды қоспағанда, минералды </w:t>
      </w:r>
    </w:p>
    <w:p w:rsidR="00000000" w:rsidRDefault="008535AE">
      <w:pPr>
        <w:pStyle w:val="pc"/>
      </w:pPr>
      <w:r>
        <w:rPr>
          <w:rStyle w:val="s1"/>
        </w:rPr>
        <w:t>шикізатқа пайдалы қазбаларды өндіру салығы</w:t>
      </w:r>
    </w:p>
    <w:p w:rsidR="00000000" w:rsidRDefault="008535AE">
      <w:pPr>
        <w:pStyle w:val="pji"/>
      </w:pPr>
      <w:r>
        <w:t> </w:t>
      </w:r>
    </w:p>
    <w:p w:rsidR="00000000" w:rsidRDefault="008535AE">
      <w:pPr>
        <w:pStyle w:val="pj"/>
      </w:pPr>
      <w:r>
        <w:rPr>
          <w:rStyle w:val="s0"/>
          <w:b/>
          <w:bCs/>
        </w:rPr>
        <w:t>337-бап</w:t>
      </w:r>
      <w:r>
        <w:rPr>
          <w:rStyle w:val="s0"/>
        </w:rPr>
        <w:t xml:space="preserve">. </w:t>
      </w:r>
      <w:r>
        <w:rPr>
          <w:rStyle w:val="s0"/>
          <w:b/>
          <w:bCs/>
        </w:rPr>
        <w:t>Салық салу объектісі</w:t>
      </w:r>
    </w:p>
    <w:p w:rsidR="00000000" w:rsidRDefault="008535AE">
      <w:pPr>
        <w:pStyle w:val="pj"/>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8535AE">
      <w:pPr>
        <w:pStyle w:val="pj"/>
      </w:pPr>
      <w:r>
        <w:rPr>
          <w:rStyle w:val="s0"/>
        </w:rPr>
        <w:t>Осы бөлімнің мақсатына орай салық кезеңі ішінде нормаланған ысырапты шегере отырып, жер қойн</w:t>
      </w:r>
      <w:r>
        <w:rPr>
          <w:rStyle w:val="s0"/>
        </w:rPr>
        <w:t>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табылады.</w:t>
      </w:r>
    </w:p>
    <w:p w:rsidR="00000000" w:rsidRDefault="008535AE">
      <w:pPr>
        <w:pStyle w:val="pj"/>
      </w:pPr>
      <w:r>
        <w:rPr>
          <w:rStyle w:val="s0"/>
        </w:rPr>
        <w:t>Әрбір</w:t>
      </w:r>
      <w:r>
        <w:rPr>
          <w:rStyle w:val="s0"/>
        </w:rPr>
        <w:t xml:space="preserve"> алу бірліг</w:t>
      </w:r>
      <w:r>
        <w:rPr>
          <w:rStyle w:val="s0"/>
        </w:rPr>
        <w:t>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8535AE">
      <w:pPr>
        <w:pStyle w:val="pj"/>
      </w:pPr>
      <w:r>
        <w:rPr>
          <w:rStyle w:val="s0"/>
        </w:rPr>
        <w:t> </w:t>
      </w:r>
    </w:p>
    <w:p w:rsidR="00000000" w:rsidRDefault="008535AE">
      <w:pPr>
        <w:pStyle w:val="pji"/>
      </w:pPr>
      <w:r>
        <w:rPr>
          <w:rStyle w:val="s3"/>
        </w:rPr>
        <w:t xml:space="preserve">2009.16.11. № 200-ІV ҚР </w:t>
      </w:r>
      <w:hyperlink r:id="rId3934" w:anchor="sub_id=3113" w:history="1">
        <w:r>
          <w:rPr>
            <w:rStyle w:val="a4"/>
            <w:i/>
            <w:iCs/>
            <w:color w:val="0000FF"/>
            <w:u w:val="single"/>
          </w:rPr>
          <w:t>Заңымен</w:t>
        </w:r>
      </w:hyperlink>
      <w:r>
        <w:rPr>
          <w:rStyle w:val="s3"/>
        </w:rPr>
        <w:t xml:space="preserve"> 338-бап жаңа редакцияда (2009 ж. 1 қаңтардан бастап қолданысқа енгiзiлді) (бұр.</w:t>
      </w:r>
      <w:hyperlink r:id="rId3935" w:anchor="sub_id=3380000" w:history="1">
        <w:r>
          <w:rPr>
            <w:rStyle w:val="a4"/>
            <w:i/>
            <w:iCs/>
            <w:color w:val="0000FF"/>
            <w:u w:val="single"/>
          </w:rPr>
          <w:t>ред</w:t>
        </w:r>
      </w:hyperlink>
      <w:r>
        <w:rPr>
          <w:rStyle w:val="s3"/>
        </w:rPr>
        <w:t>.қара)</w:t>
      </w:r>
    </w:p>
    <w:p w:rsidR="00000000" w:rsidRDefault="008535AE">
      <w:pPr>
        <w:pStyle w:val="pj"/>
      </w:pPr>
      <w:r>
        <w:rPr>
          <w:rStyle w:val="s0"/>
          <w:b/>
          <w:bCs/>
        </w:rPr>
        <w:t>338-бап. Салық базасы</w:t>
      </w:r>
    </w:p>
    <w:p w:rsidR="00000000" w:rsidRDefault="008535AE">
      <w:pPr>
        <w:pStyle w:val="pj"/>
      </w:pPr>
      <w:r>
        <w:rPr>
          <w:rStyle w:val="s0"/>
        </w:rPr>
        <w:t xml:space="preserve">1. Салық </w:t>
      </w:r>
      <w:r>
        <w:rPr>
          <w:rStyle w:val="s0"/>
        </w:rPr>
        <w:t>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8535AE">
      <w:pPr>
        <w:pStyle w:val="pj"/>
      </w:pPr>
      <w:r>
        <w:rPr>
          <w:rStyle w:val="s0"/>
        </w:rPr>
        <w:t>2. Пайдалы қазбаларды өндiру салығын есептеу мақсатында м</w:t>
      </w:r>
      <w:r>
        <w:rPr>
          <w:rStyle w:val="s0"/>
        </w:rPr>
        <w:t>инералды шикiзат:</w:t>
      </w:r>
    </w:p>
    <w:p w:rsidR="00000000" w:rsidRDefault="008535AE">
      <w:pPr>
        <w:pStyle w:val="pj"/>
      </w:pPr>
      <w:r>
        <w:rPr>
          <w:rStyle w:val="s0"/>
        </w:rPr>
        <w:t>1) құрамында осы баптың 4-тармағында көрсетiлген пайдалы қазбалар ғана бар минералды шикiзат;</w:t>
      </w:r>
    </w:p>
    <w:p w:rsidR="00000000" w:rsidRDefault="008535AE">
      <w:pPr>
        <w:pStyle w:val="pj"/>
      </w:pPr>
      <w:r>
        <w:rPr>
          <w:rStyle w:val="s0"/>
        </w:rPr>
        <w:t>2) құрамында осы баптың 4-тармағында көрсетiлген пайдалы қазбалармен бірге алынуы, пайдаланылуы (өткiзiлуi) жер қойнауын пайдалануға арналған ке</w:t>
      </w:r>
      <w:r>
        <w:rPr>
          <w:rStyle w:val="s0"/>
        </w:rPr>
        <w:t>лісімшарттың талаптарында көзделген пайдалы қазбалардың басқа да түрлерi бар минералды шикiзат;</w:t>
      </w:r>
    </w:p>
    <w:p w:rsidR="00000000" w:rsidRDefault="008535AE">
      <w:pPr>
        <w:pStyle w:val="pj"/>
      </w:pP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8535AE">
      <w:pPr>
        <w:pStyle w:val="pj"/>
      </w:pPr>
      <w:r>
        <w:rPr>
          <w:rStyle w:val="s0"/>
        </w:rPr>
        <w:t>4) кен орнында есептен шығарылғ</w:t>
      </w:r>
      <w:r>
        <w:rPr>
          <w:rStyle w:val="s0"/>
        </w:rPr>
        <w:t>ан қорлар (ысырапты қайтару) құрамынан өндiрiлген минералды шикiзат;</w:t>
      </w:r>
    </w:p>
    <w:p w:rsidR="00000000" w:rsidRDefault="008535AE">
      <w:pPr>
        <w:pStyle w:val="pj"/>
      </w:pPr>
      <w:r>
        <w:rPr>
          <w:rStyle w:val="s0"/>
        </w:rPr>
        <w:t>5) кен орны бойынша баланстан тыс қорлардың құрамынан өндiрiлетiн минералды шикiзат болып бөлiнедi.</w:t>
      </w:r>
    </w:p>
    <w:p w:rsidR="00000000" w:rsidRDefault="008535AE">
      <w:pPr>
        <w:pStyle w:val="pj"/>
      </w:pPr>
      <w:r>
        <w:rPr>
          <w:rStyle w:val="s0"/>
        </w:rPr>
        <w:t>3. Пайдалы қазбаларды өндiру салығын есептеу мақсатында салық кезеңiнде минералды шикiз</w:t>
      </w:r>
      <w:r>
        <w:rPr>
          <w:rStyle w:val="s0"/>
        </w:rPr>
        <w:t>аттың құрамындағы пайдалы қазбалардың айналыстан шыққан қорларының салық салынатын көлемiнiң құны:</w:t>
      </w:r>
    </w:p>
    <w:p w:rsidR="00000000" w:rsidRDefault="008535AE">
      <w:pPr>
        <w:pStyle w:val="pj"/>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пайдалы қазба</w:t>
      </w:r>
      <w:r>
        <w:rPr>
          <w:rStyle w:val="s0"/>
        </w:rPr>
        <w:t>лардың құны салық кезеңiнде осындай пайдалы қазбалардың орташа биржалық бағасы негiзiнде айқындалады.</w:t>
      </w:r>
    </w:p>
    <w:p w:rsidR="00000000" w:rsidRDefault="008535AE">
      <w:pPr>
        <w:pStyle w:val="pj"/>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арифметикалық м</w:t>
      </w:r>
      <w:r>
        <w:rPr>
          <w:rStyle w:val="s0"/>
        </w:rPr>
        <w:t>ән</w:t>
      </w:r>
      <w:r>
        <w:rPr>
          <w:rStyle w:val="s0"/>
        </w:rPr>
        <w:t xml:space="preserve">iнiң және тиiстi салық кезеңіндегі тиiстi шетел валютасына теңгенiң нарықтық айырбас бағамы ретiнде төменде келтiрiлген формула бойынша айқындалады. </w:t>
      </w:r>
    </w:p>
    <w:p w:rsidR="00000000" w:rsidRDefault="008535AE">
      <w:pPr>
        <w:pStyle w:val="pj"/>
      </w:pPr>
      <w:r>
        <w:rPr>
          <w:rStyle w:val="s0"/>
        </w:rPr>
        <w:t>Осы баптың мақсаттары үшiн бағаны бағамдау пайдалы қазбаның шетел валютасындағы Лондон металдар биржасында немесе Лондон қымбат бағалы металдар биржасында тiркелген және «Metal Bulletin Journals Limited» баспасының «Metal Bulletin» журналында, «Metal-pages</w:t>
      </w:r>
      <w:r>
        <w:rPr>
          <w:rStyle w:val="s0"/>
        </w:rPr>
        <w:t xml:space="preserve"> Limited» баспасының «Metal-pages» журналында жарияланған баға бағамдалуын бiлдiредi.</w:t>
      </w:r>
    </w:p>
    <w:p w:rsidR="00000000" w:rsidRDefault="008535AE">
      <w:pPr>
        <w:pStyle w:val="pj"/>
      </w:pPr>
      <w:r>
        <w:rPr>
          <w:rStyle w:val="s0"/>
        </w:rPr>
        <w:t>Егер осы бапта өзгеше белгiленбесе, орташа биржалық баға мынадай формула бойынша айқындалады:</w:t>
      </w:r>
    </w:p>
    <w:p w:rsidR="00000000" w:rsidRDefault="008535AE">
      <w:pPr>
        <w:pStyle w:val="pj"/>
      </w:pPr>
      <w:r>
        <w:rPr>
          <w:rStyle w:val="s0"/>
        </w:rPr>
        <w:t> </w:t>
      </w:r>
    </w:p>
    <w:p w:rsidR="00000000" w:rsidRDefault="008535AE">
      <w:pPr>
        <w:pStyle w:val="pc"/>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105/api/DocumentObject/GetImageAsync?ImageId=40346784"/>
                    <pic:cNvPicPr>
                      <a:picLocks noChangeAspect="1" noChangeArrowheads="1"/>
                    </pic:cNvPicPr>
                  </pic:nvPicPr>
                  <pic:blipFill>
                    <a:blip r:embed="rId393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8535AE">
      <w:pPr>
        <w:pStyle w:val="pc"/>
      </w:pPr>
      <w:r>
        <w:t> </w:t>
      </w:r>
    </w:p>
    <w:p w:rsidR="00000000" w:rsidRDefault="008535AE">
      <w:pPr>
        <w:pStyle w:val="pj"/>
      </w:pPr>
      <w:r>
        <w:rPr>
          <w:rStyle w:val="s0"/>
        </w:rPr>
        <w:t>S -пайдалы қазбаға салық кезеңіндегі орташа биржалық баға;</w:t>
      </w:r>
    </w:p>
    <w:p w:rsidR="00000000" w:rsidRDefault="008535AE">
      <w:pPr>
        <w:pStyle w:val="pj"/>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8535AE">
      <w:pPr>
        <w:pStyle w:val="pj"/>
      </w:pPr>
      <w:r>
        <w:rPr>
          <w:rStyle w:val="s0"/>
        </w:rPr>
        <w:t>Е - тиiстi салық кезеңіндегі тиiстi ше</w:t>
      </w:r>
      <w:r>
        <w:rPr>
          <w:rStyle w:val="s0"/>
        </w:rPr>
        <w:t>тел валютасына теңгенiң орташа арифметикалық нарықтық айырбас бағамы;</w:t>
      </w:r>
    </w:p>
    <w:p w:rsidR="00000000" w:rsidRDefault="008535AE">
      <w:pPr>
        <w:pStyle w:val="pj"/>
      </w:pPr>
      <w:r>
        <w:rPr>
          <w:rStyle w:val="s0"/>
        </w:rPr>
        <w:t>n - салық кезеңiнде бағалардың бағамдалуы жарияланған күндердiң саны.</w:t>
      </w:r>
    </w:p>
    <w:p w:rsidR="00000000" w:rsidRDefault="008535AE">
      <w:pPr>
        <w:pStyle w:val="pj"/>
      </w:pPr>
      <w:r>
        <w:rPr>
          <w:rStyle w:val="s0"/>
        </w:rPr>
        <w:t>Пайдалы қазбаға бағалардың күн сайынғы орташаландырылған бағамдалуы мынадай формула бойынша айқындалады:</w:t>
      </w:r>
    </w:p>
    <w:p w:rsidR="00000000" w:rsidRDefault="008535AE">
      <w:pPr>
        <w:pStyle w:val="pj"/>
      </w:pPr>
      <w:r>
        <w:rPr>
          <w:rStyle w:val="s0"/>
        </w:rPr>
        <w:t> </w:t>
      </w:r>
    </w:p>
    <w:p w:rsidR="00000000" w:rsidRDefault="008535AE">
      <w:pPr>
        <w:pStyle w:val="pc"/>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105/api/DocumentObject/GetImageAsync?ImageId=40346785"/>
                    <pic:cNvPicPr>
                      <a:picLocks noChangeAspect="1" noChangeArrowheads="1"/>
                    </pic:cNvPicPr>
                  </pic:nvPicPr>
                  <pic:blipFill>
                    <a:blip r:embed="rId3937">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8535AE">
      <w:pPr>
        <w:pStyle w:val="pc"/>
      </w:pPr>
      <w:r>
        <w:t> </w:t>
      </w:r>
    </w:p>
    <w:p w:rsidR="00000000" w:rsidRDefault="008535AE">
      <w:pPr>
        <w:pStyle w:val="pj"/>
      </w:pPr>
      <w:r>
        <w:rPr>
          <w:rStyle w:val="s0"/>
        </w:rPr>
        <w:t>Рn - бағалардың күн сайынғы орташаландырылған бағамдалуы;</w:t>
      </w:r>
    </w:p>
    <w:p w:rsidR="00000000" w:rsidRDefault="008535AE">
      <w:pPr>
        <w:pStyle w:val="pj"/>
      </w:pPr>
      <w:r>
        <w:t>С</w:t>
      </w:r>
      <w:r>
        <w:rPr>
          <w:i/>
          <w:iCs/>
          <w:vertAlign w:val="subscript"/>
        </w:rPr>
        <w:t>n1</w:t>
      </w:r>
      <w:r>
        <w:t xml:space="preserve">  </w:t>
      </w:r>
      <w:r>
        <w:rPr>
          <w:rStyle w:val="s0"/>
        </w:rPr>
        <w:t>- пайдалы қазбаға Cash бағасының күн сайынғы бағамдалуы;</w:t>
      </w:r>
    </w:p>
    <w:p w:rsidR="00000000" w:rsidRDefault="008535AE">
      <w:pPr>
        <w:pStyle w:val="pj"/>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8535AE">
      <w:pPr>
        <w:pStyle w:val="pj"/>
      </w:pPr>
      <w:r>
        <w:rPr>
          <w:rStyle w:val="s0"/>
        </w:rPr>
        <w:t>Алтынға, платинаға, паллади</w:t>
      </w:r>
      <w:r>
        <w:rPr>
          <w:rStyle w:val="s0"/>
        </w:rPr>
        <w:t>йге орташа биржалық баға салық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w:t>
      </w:r>
      <w:r>
        <w:rPr>
          <w:rStyle w:val="s0"/>
        </w:rPr>
        <w:t xml:space="preserve"> мынадай формула бойынша айқындалады:</w:t>
      </w:r>
    </w:p>
    <w:p w:rsidR="00000000" w:rsidRDefault="008535AE">
      <w:pPr>
        <w:pStyle w:val="pj"/>
      </w:pPr>
      <w:r>
        <w:rPr>
          <w:rStyle w:val="s0"/>
        </w:rPr>
        <w:t> </w:t>
      </w:r>
    </w:p>
    <w:p w:rsidR="00000000" w:rsidRDefault="008535AE">
      <w:pPr>
        <w:pStyle w:val="pc"/>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105/api/DocumentObject/GetImageAsync?ImageId=40346784"/>
                    <pic:cNvPicPr>
                      <a:picLocks noChangeAspect="1" noChangeArrowheads="1"/>
                    </pic:cNvPicPr>
                  </pic:nvPicPr>
                  <pic:blipFill>
                    <a:blip r:embed="rId393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8535AE">
      <w:pPr>
        <w:pStyle w:val="pj"/>
      </w:pPr>
      <w:r>
        <w:rPr>
          <w:rStyle w:val="s0"/>
        </w:rPr>
        <w:t>S - алтынға, платинаға, палладийге салық кезеңіндегі орташа биржалық баға;</w:t>
      </w:r>
    </w:p>
    <w:p w:rsidR="00000000" w:rsidRDefault="008535AE">
      <w:pPr>
        <w:pStyle w:val="pj"/>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w:t>
      </w:r>
      <w:r>
        <w:rPr>
          <w:rStyle w:val="s0"/>
        </w:rPr>
        <w:t>-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8535AE">
      <w:pPr>
        <w:pStyle w:val="pj"/>
      </w:pPr>
      <w:r>
        <w:rPr>
          <w:rStyle w:val="s0"/>
        </w:rPr>
        <w:t>Е - тиiстi салық кезеңіндегі тиiстi шетел валютасына теңгенiң орташ</w:t>
      </w:r>
      <w:r>
        <w:rPr>
          <w:rStyle w:val="s0"/>
        </w:rPr>
        <w:t>а арифметикалық нарықтық айырбас бағамы;</w:t>
      </w:r>
    </w:p>
    <w:p w:rsidR="00000000" w:rsidRDefault="008535AE">
      <w:pPr>
        <w:pStyle w:val="pj"/>
      </w:pPr>
      <w:r>
        <w:rPr>
          <w:rStyle w:val="s0"/>
        </w:rPr>
        <w:t>n - салық кезеңiнде бағалардың бағамдалуы жарияланған күндердiң саны.</w:t>
      </w:r>
    </w:p>
    <w:p w:rsidR="00000000" w:rsidRDefault="008535AE">
      <w:pPr>
        <w:pStyle w:val="pj"/>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8535AE">
      <w:pPr>
        <w:pStyle w:val="pj"/>
      </w:pPr>
      <w:r>
        <w:rPr>
          <w:rStyle w:val="s0"/>
        </w:rPr>
        <w:t> </w:t>
      </w:r>
    </w:p>
    <w:p w:rsidR="00000000" w:rsidRDefault="008535AE">
      <w:pPr>
        <w:pStyle w:val="pc"/>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105/api/DocumentObject/GetImageAsync?ImageId=40346785"/>
                    <pic:cNvPicPr>
                      <a:picLocks noChangeAspect="1" noChangeArrowheads="1"/>
                    </pic:cNvPicPr>
                  </pic:nvPicPr>
                  <pic:blipFill>
                    <a:blip r:embed="rId3937">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8535AE">
      <w:pPr>
        <w:pStyle w:val="pc"/>
      </w:pPr>
      <w:r>
        <w:t> </w:t>
      </w:r>
    </w:p>
    <w:p w:rsidR="00000000" w:rsidRDefault="008535AE">
      <w:pPr>
        <w:pStyle w:val="pj"/>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8535AE">
      <w:pPr>
        <w:pStyle w:val="pj"/>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8535AE">
      <w:pPr>
        <w:pStyle w:val="pj"/>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8535AE">
      <w:pPr>
        <w:pStyle w:val="pj"/>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w:t>
      </w:r>
      <w:r>
        <w:rPr>
          <w:rStyle w:val="s0"/>
        </w:rPr>
        <w:t>асына теңгенiң орташа арифметикалық нарықтық айырбас бағамының көбейтiндiсi ретiнде мынадай формула бойынша айқындалады:</w:t>
      </w:r>
    </w:p>
    <w:p w:rsidR="00000000" w:rsidRDefault="008535AE">
      <w:pPr>
        <w:pStyle w:val="pj"/>
      </w:pPr>
      <w:r>
        <w:rPr>
          <w:rStyle w:val="s0"/>
        </w:rPr>
        <w:t> </w:t>
      </w:r>
    </w:p>
    <w:p w:rsidR="00000000" w:rsidRDefault="008535AE">
      <w:pPr>
        <w:pStyle w:val="pc"/>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105/api/DocumentObject/GetImageAsync?ImageId=40346784"/>
                    <pic:cNvPicPr>
                      <a:picLocks noChangeAspect="1" noChangeArrowheads="1"/>
                    </pic:cNvPicPr>
                  </pic:nvPicPr>
                  <pic:blipFill>
                    <a:blip r:embed="rId393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8535AE">
      <w:pPr>
        <w:pStyle w:val="pc"/>
      </w:pPr>
      <w:r>
        <w:t> </w:t>
      </w:r>
    </w:p>
    <w:p w:rsidR="00000000" w:rsidRDefault="008535AE">
      <w:pPr>
        <w:pStyle w:val="pj"/>
      </w:pPr>
      <w:r>
        <w:rPr>
          <w:rStyle w:val="s0"/>
        </w:rPr>
        <w:t>S -күмiске салық кезеңіндегі орташа биржалық баға;</w:t>
      </w:r>
    </w:p>
    <w:p w:rsidR="00000000" w:rsidRDefault="008535AE">
      <w:pPr>
        <w:pStyle w:val="pj"/>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w:t>
      </w:r>
      <w:r>
        <w:rPr>
          <w:rStyle w:val="s0"/>
        </w:rPr>
        <w:t>ске бағалардың күн сайынғы бағамдалуы;</w:t>
      </w:r>
    </w:p>
    <w:p w:rsidR="00000000" w:rsidRDefault="008535AE">
      <w:pPr>
        <w:pStyle w:val="pj"/>
      </w:pPr>
      <w:r>
        <w:rPr>
          <w:rStyle w:val="s0"/>
        </w:rPr>
        <w:t>Е - тиiстi салық кезеңіндегі тиiстi шетел валютасына теңгенiң орташа арифметикалық нарықтық айырбас бағамы;</w:t>
      </w:r>
    </w:p>
    <w:p w:rsidR="00000000" w:rsidRDefault="008535AE">
      <w:pPr>
        <w:pStyle w:val="pj"/>
      </w:pPr>
      <w:r>
        <w:rPr>
          <w:rStyle w:val="s0"/>
        </w:rPr>
        <w:t>n - салық кезеңiнде бағалардың бағамдалуы жарияланған күндердiң саны.</w:t>
      </w:r>
    </w:p>
    <w:p w:rsidR="00000000" w:rsidRDefault="008535AE">
      <w:pPr>
        <w:pStyle w:val="pj"/>
      </w:pPr>
      <w:r>
        <w:rPr>
          <w:rStyle w:val="s0"/>
        </w:rPr>
        <w:t>Пайдалы қазбаға орташа биржалық баға ос</w:t>
      </w:r>
      <w:r>
        <w:rPr>
          <w:rStyle w:val="s0"/>
        </w:rPr>
        <w:t xml:space="preserve">ы баптың 4-тармағында көрсетiлген минералды шикiзаттың айналыстан шыққан қорларының салық салынатын көлемiнiң құрамындағы әрбір пайдалы қазба түрiнiң барлық көлемiне, оның iшiнде кейiннен өңдеуге және (немесе) өзiнiң өндiрiстiк мұқтаждарына пайдалану үшiн </w:t>
      </w:r>
      <w:r>
        <w:rPr>
          <w:rStyle w:val="s0"/>
        </w:rPr>
        <w:t>басқа заңды тұлғаларға және (немесе) бір заңды тұлға шеңберіндегі құрылымдық бөлiмшеге берiлген көлемге қолданылады.</w:t>
      </w:r>
    </w:p>
    <w:p w:rsidR="00000000" w:rsidRDefault="008535AE">
      <w:pPr>
        <w:pStyle w:val="pj"/>
      </w:pPr>
      <w:r>
        <w:rPr>
          <w:rStyle w:val="s0"/>
        </w:rPr>
        <w:t xml:space="preserve">Салық жылының iшiнде пайдалы қазбаларды өндiру салығын төлеу мақсатында жер қойнауын пайдаланушы әрбір пайдалы қазба түрiнiң нақты көлемiн </w:t>
      </w:r>
      <w:r>
        <w:rPr>
          <w:rStyle w:val="s0"/>
        </w:rPr>
        <w:t>Қазақстан</w:t>
      </w:r>
      <w:r>
        <w:rPr>
          <w:rStyle w:val="s0"/>
        </w:rPr>
        <w:t xml:space="preserve"> Республикасының осы мақсаттар үшiн уәкiлеттiк берiлген мемлекеттік органы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минералды шик</w:t>
      </w:r>
      <w:r>
        <w:rPr>
          <w:rStyle w:val="s0"/>
        </w:rPr>
        <w:t>iзаттың айналыстан шыққан қорларының салық салынатын көлеміндегі пайдалы қазбалардың құрамы бойынша айқындайды.</w:t>
      </w:r>
    </w:p>
    <w:p w:rsidR="00000000" w:rsidRDefault="008535AE">
      <w:pPr>
        <w:pStyle w:val="pj"/>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w:t>
      </w:r>
      <w:r>
        <w:rPr>
          <w:rStyle w:val="s0"/>
        </w:rPr>
        <w:t>ққан</w:t>
      </w:r>
      <w:r>
        <w:rPr>
          <w:rStyle w:val="s0"/>
        </w:rPr>
        <w:t xml:space="preserve"> қорларының нақты салық салынатын көлемдерiн нақтылауды ескере отырып, пайдалы қазбалардың нақты көлемдерiне түзету жүргiзуге және есептi жылдан кейiнгi жылдың 31 наурызынан кешiктiрмей тұрғылықты орны бойынша салық органына пайдалы қазбаларды өндiру с</w:t>
      </w:r>
      <w:r>
        <w:rPr>
          <w:rStyle w:val="s0"/>
        </w:rPr>
        <w:t>алығы бойынша қосымша декларация табыс етуге мiндеттi.</w:t>
      </w:r>
    </w:p>
    <w:p w:rsidR="00000000" w:rsidRDefault="008535AE">
      <w:pPr>
        <w:pStyle w:val="pj"/>
      </w:pPr>
      <w:r>
        <w:rPr>
          <w:rStyle w:val="s0"/>
        </w:rPr>
        <w:t>Жүргiзiлген түзету ескерiлетiн пайдалы қазбаларды өндiру салығының сомасы ағымдағы салық кезеңiнiң осы салығы бойынша салық мiндеттемесi болып табылады.</w:t>
      </w:r>
    </w:p>
    <w:p w:rsidR="00000000" w:rsidRDefault="008535AE">
      <w:pPr>
        <w:pStyle w:val="pj"/>
      </w:pPr>
      <w:r>
        <w:rPr>
          <w:rStyle w:val="s0"/>
        </w:rPr>
        <w:t>Пайдалы қазбаларды өндiру салығы бойынша түпкiлi</w:t>
      </w:r>
      <w:r>
        <w:rPr>
          <w:rStyle w:val="s0"/>
        </w:rPr>
        <w:t>ктi есеп-қисап есептi жылдан кейiнгi жылдың 15 сәуiрiне дейiн жүргiзiлуге тиiс;</w:t>
      </w:r>
    </w:p>
    <w:p w:rsidR="00000000" w:rsidRDefault="008535AE">
      <w:pPr>
        <w:pStyle w:val="pj"/>
      </w:pPr>
      <w:r>
        <w:rPr>
          <w:rStyle w:val="s0"/>
        </w:rPr>
        <w:t xml:space="preserve">2) осы баптың </w:t>
      </w:r>
      <w:hyperlink r:id="rId3938" w:anchor="sub_id=3380200" w:history="1">
        <w:r>
          <w:rPr>
            <w:rStyle w:val="a4"/>
            <w:color w:val="0000FF"/>
            <w:u w:val="single"/>
          </w:rPr>
          <w:t>2-тармағының 2) тармақшасында</w:t>
        </w:r>
      </w:hyperlink>
      <w:r>
        <w:rPr>
          <w:rStyle w:val="s0"/>
        </w:rPr>
        <w:t xml:space="preserve"> көрсетiлген пайдалы қазбалардың құны:</w:t>
      </w:r>
    </w:p>
    <w:p w:rsidR="00000000" w:rsidRDefault="008535AE">
      <w:pPr>
        <w:pStyle w:val="pj"/>
      </w:pPr>
      <w:r>
        <w:rPr>
          <w:rStyle w:val="s0"/>
        </w:rPr>
        <w:t>осы бапты</w:t>
      </w:r>
      <w:r>
        <w:rPr>
          <w:rStyle w:val="s0"/>
        </w:rPr>
        <w:t>ң</w:t>
      </w:r>
      <w:r>
        <w:rPr>
          <w:rStyle w:val="s0"/>
        </w:rPr>
        <w:t xml:space="preserve"> 4-тармағында көрсетiлген минералды шикiзаттың айналыстан шыққан қорларының салық салынатын көлемiнiң құрамындағы пайдалы қазбалардың құны - осы баптың </w:t>
      </w:r>
      <w:hyperlink r:id="rId3939" w:anchor="sub_id=3380300" w:history="1">
        <w:r>
          <w:rPr>
            <w:rStyle w:val="a4"/>
            <w:color w:val="0000FF"/>
            <w:u w:val="single"/>
          </w:rPr>
          <w:t>3-тармағының 1) та</w:t>
        </w:r>
        <w:r>
          <w:rPr>
            <w:rStyle w:val="a4"/>
            <w:color w:val="0000FF"/>
            <w:u w:val="single"/>
          </w:rPr>
          <w:t>рмақшасында</w:t>
        </w:r>
      </w:hyperlink>
      <w:r>
        <w:rPr>
          <w:rStyle w:val="s0"/>
        </w:rPr>
        <w:t xml:space="preserve"> белгiленген тәртiппен;</w:t>
      </w:r>
    </w:p>
    <w:p w:rsidR="00000000" w:rsidRDefault="008535AE">
      <w:pPr>
        <w:pStyle w:val="pj"/>
      </w:pPr>
      <w:r>
        <w:rPr>
          <w:rStyle w:val="s0"/>
        </w:rPr>
        <w:t>минералды шикiзаттың айналыстан шыққан қорларының салық салынатын көлемiнiң құрамындағы пайдалы қазбалардың басқа да түрлерiнiң құны - оларды өткізудiң орташа өлшемдi бағасы негiзiнде, ал кейiннен қайта өңдеуге және (неме</w:t>
      </w:r>
      <w:r>
        <w:rPr>
          <w:rStyle w:val="s0"/>
        </w:rPr>
        <w:t>се) өзiнiң өндiрiстiк мұқтаждарына пайдалану үшiн басқа заңды тұлғаларға және (немесе) бір заңды тұлға шеңберiнде құрылымдық бөлiмшеге берген жағдайда - халықаралық қаржылық есептілік стандарттарына және Қазақстан Республикасының бухгалтерлiк есеп және қар</w:t>
      </w:r>
      <w:r>
        <w:rPr>
          <w:rStyle w:val="s0"/>
        </w:rPr>
        <w:t>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8535AE">
      <w:pPr>
        <w:pStyle w:val="pj"/>
      </w:pPr>
      <w:r>
        <w:rPr>
          <w:rStyle w:val="s0"/>
        </w:rPr>
        <w:t xml:space="preserve">3) осы баптың </w:t>
      </w:r>
      <w:hyperlink r:id="rId3940" w:anchor="sub_id=3380200" w:history="1">
        <w:r>
          <w:rPr>
            <w:rStyle w:val="a4"/>
            <w:color w:val="0000FF"/>
            <w:u w:val="single"/>
          </w:rPr>
          <w:t>2-тармағының 3) тармақшасында</w:t>
        </w:r>
      </w:hyperlink>
      <w:r>
        <w:rPr>
          <w:rStyle w:val="s0"/>
        </w:rPr>
        <w:t xml:space="preserve"> көрсетiлген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8535AE">
      <w:pPr>
        <w:pStyle w:val="pj"/>
      </w:pPr>
      <w:r>
        <w:rPr>
          <w:rStyle w:val="s0"/>
        </w:rPr>
        <w:t>4. О</w:t>
      </w:r>
      <w:r>
        <w:rPr>
          <w:rStyle w:val="s0"/>
        </w:rPr>
        <w:t xml:space="preserve">сы баптың </w:t>
      </w:r>
      <w:hyperlink r:id="rId3941" w:anchor="sub_id=3380200" w:history="1">
        <w:r>
          <w:rPr>
            <w:rStyle w:val="a4"/>
            <w:color w:val="0000FF"/>
            <w:u w:val="single"/>
          </w:rPr>
          <w:t>2-тармағы 1) тармақшасының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бағалардың ресми</w:t>
      </w:r>
      <w:r>
        <w:rPr>
          <w:rStyle w:val="s0"/>
        </w:rPr>
        <w:t xml:space="preserve"> бағамдалуы бар пайдалы қазба түрлерiне қатысты қолданылады.</w:t>
      </w:r>
    </w:p>
    <w:p w:rsidR="00000000" w:rsidRDefault="008535AE">
      <w:pPr>
        <w:pStyle w:val="pj"/>
      </w:pPr>
      <w:r>
        <w:rPr>
          <w:rStyle w:val="s0"/>
        </w:rPr>
        <w:t xml:space="preserve">5. Осы баптың </w:t>
      </w:r>
      <w:hyperlink r:id="rId3942" w:anchor="sub_id=3380200" w:history="1">
        <w:r>
          <w:rPr>
            <w:rStyle w:val="a4"/>
            <w:color w:val="0000FF"/>
            <w:u w:val="single"/>
          </w:rPr>
          <w:t>2-тармағының 1) тармақшасында</w:t>
        </w:r>
      </w:hyperlink>
      <w:r>
        <w:rPr>
          <w:rStyle w:val="s0"/>
        </w:rPr>
        <w:t xml:space="preserve"> көрсетiлген минералды шикiзатты және осы баптың </w:t>
      </w:r>
      <w:hyperlink r:id="rId3943" w:anchor="sub_id=3380200" w:history="1">
        <w:r>
          <w:rPr>
            <w:rStyle w:val="a4"/>
            <w:color w:val="0000FF"/>
            <w:u w:val="single"/>
          </w:rPr>
          <w:t>2-тармағының 2) тармақшасында</w:t>
        </w:r>
      </w:hyperlink>
      <w:r>
        <w:rPr>
          <w:rStyle w:val="s0"/>
        </w:rPr>
        <w:t xml:space="preserve"> көрсетiлген пайдалы қазбаны қоспағанда, осы баптың </w:t>
      </w:r>
      <w:hyperlink r:id="rId3944" w:anchor="sub_id=3380400" w:history="1">
        <w:r>
          <w:rPr>
            <w:rStyle w:val="a4"/>
            <w:color w:val="0000FF"/>
            <w:u w:val="single"/>
          </w:rPr>
          <w:t>4-тармағында</w:t>
        </w:r>
      </w:hyperlink>
      <w:r>
        <w:rPr>
          <w:rStyle w:val="s0"/>
        </w:rPr>
        <w:t xml:space="preserve"> көрсетiлге</w:t>
      </w:r>
      <w:r>
        <w:rPr>
          <w:rStyle w:val="s0"/>
        </w:rPr>
        <w:t>н пайдалы қазбалардан басқа, бастапқы өңдеуден (байытудан) өткен минералды шикiзатты өткiзбеген жағдайда, олардың құны мұндай өткізу орын алған соңғы салық кезеңіндегі өткізудiң орташа өлшемдi бағасының негiзiнде айқындалады.</w:t>
      </w:r>
    </w:p>
    <w:p w:rsidR="00000000" w:rsidRDefault="008535AE">
      <w:pPr>
        <w:pStyle w:val="pj"/>
      </w:pPr>
      <w:r>
        <w:rPr>
          <w:rStyle w:val="s0"/>
        </w:rPr>
        <w:t>6. Келісімшарт қолданылған кез</w:t>
      </w:r>
      <w:r>
        <w:rPr>
          <w:rStyle w:val="s0"/>
        </w:rPr>
        <w:t>дiң басынан бастап бастапқы өңдеуден (байытудан) өткен минералды шикiзатты және (немесе) пайдалы қазбаларды өткізу мүлдем болмаған жағдайда:</w:t>
      </w:r>
    </w:p>
    <w:p w:rsidR="00000000" w:rsidRDefault="008535AE">
      <w:pPr>
        <w:pStyle w:val="pj"/>
      </w:pPr>
      <w:r>
        <w:rPr>
          <w:rStyle w:val="s0"/>
        </w:rPr>
        <w:t xml:space="preserve">1) осы баптың </w:t>
      </w:r>
      <w:hyperlink r:id="rId3945" w:anchor="sub_id=3380400" w:history="1">
        <w:r>
          <w:rPr>
            <w:rStyle w:val="a4"/>
            <w:color w:val="0000FF"/>
            <w:u w:val="single"/>
          </w:rPr>
          <w:t>4-тармағында</w:t>
        </w:r>
      </w:hyperlink>
      <w:r>
        <w:rPr>
          <w:rStyle w:val="s0"/>
        </w:rPr>
        <w:t xml:space="preserve"> көр</w:t>
      </w:r>
      <w:r>
        <w:rPr>
          <w:rStyle w:val="s0"/>
        </w:rPr>
        <w:t xml:space="preserve">сетiлген минералды шикiзаттың айналыстан шыққан қорларының салық салынатын көлемiнiң құрамындағы пайдалы қазбалардың құны - осы баптың </w:t>
      </w:r>
      <w:hyperlink r:id="rId3946" w:anchor="sub_id=3380300" w:history="1">
        <w:r>
          <w:rPr>
            <w:rStyle w:val="a4"/>
            <w:color w:val="0000FF"/>
            <w:u w:val="single"/>
          </w:rPr>
          <w:t>3-тармағының 1) тармақшасында</w:t>
        </w:r>
      </w:hyperlink>
      <w:r>
        <w:rPr>
          <w:rStyle w:val="s0"/>
        </w:rPr>
        <w:t xml:space="preserve"> </w:t>
      </w:r>
      <w:r>
        <w:rPr>
          <w:rStyle w:val="s0"/>
        </w:rPr>
        <w:t>белгiленген тәртiппен;</w:t>
      </w:r>
    </w:p>
    <w:p w:rsidR="00000000" w:rsidRDefault="008535AE">
      <w:pPr>
        <w:pStyle w:val="pj"/>
      </w:pPr>
      <w:r>
        <w:rPr>
          <w:rStyle w:val="s0"/>
        </w:rPr>
        <w:t xml:space="preserve">2) осы баптың </w:t>
      </w:r>
      <w:hyperlink r:id="rId3947" w:anchor="sub_id=3380200" w:history="1">
        <w:r>
          <w:rPr>
            <w:rStyle w:val="a4"/>
            <w:color w:val="0000FF"/>
            <w:u w:val="single"/>
          </w:rPr>
          <w:t>2-тармағының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w:t>
      </w:r>
      <w:r>
        <w:rPr>
          <w:rStyle w:val="s0"/>
        </w:rPr>
        <w:t>алы қазбалардың басқа да түрлерiнiң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w:t>
      </w:r>
      <w:r>
        <w:rPr>
          <w:rStyle w:val="s0"/>
        </w:rPr>
        <w:t>ызылатын, 20 процентке ұлғайтылған өндiру мен бастапқы өңдеудiң (байытудың) нақты өндiрiстiк өзiндiк құны негiзiнде;</w:t>
      </w:r>
    </w:p>
    <w:p w:rsidR="00000000" w:rsidRDefault="008535AE">
      <w:pPr>
        <w:pStyle w:val="pj"/>
      </w:pPr>
      <w:r>
        <w:rPr>
          <w:rStyle w:val="s0"/>
        </w:rPr>
        <w:t xml:space="preserve">3) осы баптың </w:t>
      </w:r>
      <w:hyperlink r:id="rId3948" w:anchor="sub_id=3380200" w:history="1">
        <w:r>
          <w:rPr>
            <w:rStyle w:val="a4"/>
            <w:color w:val="0000FF"/>
            <w:u w:val="single"/>
          </w:rPr>
          <w:t>2-тармағының 3) тармақшасында</w:t>
        </w:r>
      </w:hyperlink>
      <w:r>
        <w:rPr>
          <w:rStyle w:val="s0"/>
        </w:rPr>
        <w:t xml:space="preserve"> көрсетiлге</w:t>
      </w:r>
      <w:r>
        <w:rPr>
          <w:rStyle w:val="s0"/>
        </w:rPr>
        <w:t xml:space="preserve">н минералды шикiзаттың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w:t>
      </w:r>
      <w:r>
        <w:rPr>
          <w:rStyle w:val="s0"/>
        </w:rPr>
        <w:t>процентке ұлғайтылған өндiру мен бастапқы өңдеудiң (байытудың) нақты өндiрiстiк өзiндiк құны негiзiнде айқындалады.</w:t>
      </w:r>
    </w:p>
    <w:p w:rsidR="00000000" w:rsidRDefault="008535AE">
      <w:pPr>
        <w:pStyle w:val="pj"/>
      </w:pPr>
      <w:r>
        <w:rPr>
          <w:rStyle w:val="s0"/>
        </w:rPr>
        <w:t xml:space="preserve">Осы </w:t>
      </w:r>
      <w:hyperlink r:id="rId3949" w:anchor="sub_id=3380400" w:history="1">
        <w:r>
          <w:rPr>
            <w:rStyle w:val="a4"/>
            <w:color w:val="0000FF"/>
            <w:u w:val="single"/>
          </w:rPr>
          <w:t>баптың 4-тармағында</w:t>
        </w:r>
      </w:hyperlink>
      <w:r>
        <w:rPr>
          <w:rStyle w:val="s0"/>
        </w:rPr>
        <w:t xml:space="preserve"> көрсетiлген пайдалы қазбалардан</w:t>
      </w:r>
      <w:r>
        <w:rPr>
          <w:rStyle w:val="s0"/>
        </w:rPr>
        <w:t xml:space="preserve"> басқа, бастапқы өңдеуден (байытудан) өткен минералды шикiзатты және осы баптың </w:t>
      </w:r>
      <w:hyperlink r:id="rId3950" w:anchor="sub_id=3380200" w:history="1">
        <w:r>
          <w:rPr>
            <w:rStyle w:val="a4"/>
            <w:color w:val="0000FF"/>
            <w:u w:val="single"/>
          </w:rPr>
          <w:t>2-тармағынның 2) тармақшасында</w:t>
        </w:r>
      </w:hyperlink>
      <w:r>
        <w:rPr>
          <w:rStyle w:val="s0"/>
        </w:rPr>
        <w:t xml:space="preserve"> көрсетiлген минералды шикiзаттың айналыстан шыққан қорларыны</w:t>
      </w:r>
      <w:r>
        <w:rPr>
          <w:rStyle w:val="s0"/>
        </w:rPr>
        <w:t>ң</w:t>
      </w:r>
      <w:r>
        <w:rPr>
          <w:rStyle w:val="s0"/>
        </w:rPr>
        <w:t xml:space="preserve"> салық салынатын көлемiнiң құрамындағы пайдалы қазбаларды кейiннен өткiзген жағдайда,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есептелген</w:t>
      </w:r>
      <w:r>
        <w:rPr>
          <w:rStyle w:val="s0"/>
        </w:rPr>
        <w:t xml:space="preserve"> сомаларына түзету енгізуге мiндеттi.</w:t>
      </w:r>
    </w:p>
    <w:p w:rsidR="00000000" w:rsidRDefault="008535AE">
      <w:pPr>
        <w:pStyle w:val="pj"/>
      </w:pPr>
      <w:r>
        <w:rPr>
          <w:rStyle w:val="s0"/>
        </w:rPr>
        <w:t>Пайдалы қазбаларды өндiру салығының есептелген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салық кезеңiн</w:t>
      </w:r>
      <w:r>
        <w:rPr>
          <w:rStyle w:val="s0"/>
        </w:rPr>
        <w:t>iң салық мiндеттемесi болып табылады.</w:t>
      </w:r>
    </w:p>
    <w:p w:rsidR="00000000" w:rsidRDefault="008535AE">
      <w:pPr>
        <w:pStyle w:val="pj"/>
      </w:pPr>
      <w:r>
        <w:rPr>
          <w:rStyle w:val="s0"/>
        </w:rPr>
        <w:t xml:space="preserve">7. Осы баптың мақсатында салық кезеңi үшiн өткізудiң орташа өлшемдi бағасы осы Кодекстiң </w:t>
      </w:r>
      <w:hyperlink r:id="rId3951" w:anchor="sub_id=3410200" w:history="1">
        <w:r>
          <w:rPr>
            <w:rStyle w:val="a4"/>
            <w:color w:val="0000FF"/>
            <w:u w:val="single"/>
          </w:rPr>
          <w:t>341-бабының 2-тармағында</w:t>
        </w:r>
      </w:hyperlink>
      <w:r>
        <w:rPr>
          <w:rStyle w:val="s0"/>
        </w:rPr>
        <w:t xml:space="preserve"> белгiленген тәртiпп</w:t>
      </w:r>
      <w:r>
        <w:rPr>
          <w:rStyle w:val="s0"/>
        </w:rPr>
        <w:t>ен айқындалады.</w:t>
      </w:r>
    </w:p>
    <w:p w:rsidR="00000000" w:rsidRDefault="008535AE">
      <w:pPr>
        <w:pStyle w:val="p"/>
      </w:pPr>
      <w:r>
        <w:t> </w:t>
      </w:r>
    </w:p>
    <w:p w:rsidR="00000000" w:rsidRDefault="008535AE">
      <w:pPr>
        <w:pStyle w:val="pji"/>
      </w:pPr>
      <w:r>
        <w:rPr>
          <w:rStyle w:val="s3"/>
        </w:rPr>
        <w:t xml:space="preserve">2010.26.11. № 356-IV ҚР </w:t>
      </w:r>
      <w:hyperlink r:id="rId3952" w:anchor="sub_id=112" w:history="1">
        <w:r>
          <w:rPr>
            <w:rStyle w:val="a4"/>
            <w:i/>
            <w:iCs/>
            <w:color w:val="0000FF"/>
            <w:u w:val="single"/>
          </w:rPr>
          <w:t>Заңымен</w:t>
        </w:r>
      </w:hyperlink>
      <w:r>
        <w:rPr>
          <w:rStyle w:val="s3"/>
        </w:rPr>
        <w:t xml:space="preserve"> 339-бап өзгертілді (2011 жылғы 1 қаңтардан бастап қолданысқа енгізілді) (</w:t>
      </w:r>
      <w:hyperlink r:id="rId3953" w:anchor="sub_id=3390000" w:history="1">
        <w:r>
          <w:rPr>
            <w:rStyle w:val="a4"/>
            <w:i/>
            <w:iCs/>
            <w:color w:val="0000FF"/>
            <w:u w:val="single"/>
          </w:rPr>
          <w:t>бұр.ред.қара</w:t>
        </w:r>
      </w:hyperlink>
      <w:r>
        <w:rPr>
          <w:rStyle w:val="s3"/>
        </w:rPr>
        <w:t xml:space="preserve">) </w:t>
      </w:r>
    </w:p>
    <w:p w:rsidR="00000000" w:rsidRDefault="008535AE">
      <w:pPr>
        <w:pStyle w:val="pj"/>
      </w:pPr>
      <w:r>
        <w:rPr>
          <w:rStyle w:val="s0"/>
          <w:b/>
          <w:bCs/>
        </w:rPr>
        <w:t xml:space="preserve">339-бап. Пайдалы қазбаларды өндіру салығының ставкалары </w:t>
      </w:r>
    </w:p>
    <w:p w:rsidR="00000000" w:rsidRDefault="008535AE">
      <w:pPr>
        <w:pStyle w:val="pji"/>
      </w:pPr>
      <w:r>
        <w:rPr>
          <w:rStyle w:val="s3"/>
        </w:rPr>
        <w:t xml:space="preserve">2008.10.12  № 100-IV ҚР Заңның </w:t>
      </w:r>
      <w:hyperlink r:id="rId3954" w:anchor="sub_id=70000" w:history="1">
        <w:r>
          <w:rPr>
            <w:rStyle w:val="a4"/>
            <w:i/>
            <w:iCs/>
            <w:color w:val="0000FF"/>
            <w:u w:val="single"/>
          </w:rPr>
          <w:t>7 бабына</w:t>
        </w:r>
      </w:hyperlink>
      <w:r>
        <w:rPr>
          <w:rStyle w:val="s3"/>
        </w:rPr>
        <w:t xml:space="preserve"> </w:t>
      </w:r>
      <w:r>
        <w:rPr>
          <w:rStyle w:val="s3"/>
        </w:rPr>
        <w:t>сәйкес 339-бабының бірінші бөлігінің қолданылуы 2014 жылғы 1 қаңтарға дейін тоқтатылды</w:t>
      </w:r>
    </w:p>
    <w:p w:rsidR="00000000" w:rsidRDefault="008535AE">
      <w:pPr>
        <w:pStyle w:val="pj"/>
      </w:pPr>
      <w:r>
        <w:rPr>
          <w:rStyle w:val="s0"/>
        </w:rPr>
        <w:t>Бастапқы қайта өңдеуден (байытудан) өткен, минералды шикізатқа пайдалы қазбаларды және көмірді өндіру салығының ставкалары мынадай мөлшерде белгіленеді</w:t>
      </w:r>
    </w:p>
    <w:p w:rsidR="00000000" w:rsidRDefault="008535AE">
      <w:pPr>
        <w:pStyle w:val="p"/>
      </w:pPr>
      <w:r>
        <w:t> </w:t>
      </w:r>
    </w:p>
    <w:tbl>
      <w:tblPr>
        <w:tblW w:w="5000" w:type="pct"/>
        <w:tblCellMar>
          <w:left w:w="0" w:type="dxa"/>
          <w:right w:w="0" w:type="dxa"/>
        </w:tblCellMar>
        <w:tblLook w:val="04A0" w:firstRow="1" w:lastRow="0" w:firstColumn="1" w:lastColumn="0" w:noHBand="0" w:noVBand="1"/>
      </w:tblPr>
      <w:tblGrid>
        <w:gridCol w:w="879"/>
        <w:gridCol w:w="2735"/>
        <w:gridCol w:w="4297"/>
        <w:gridCol w:w="1660"/>
      </w:tblGrid>
      <w:tr w:rsidR="00000000">
        <w:trPr>
          <w:trHeight w:val="284"/>
        </w:trPr>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Рет №</w:t>
            </w:r>
          </w:p>
        </w:tc>
        <w:tc>
          <w:tcPr>
            <w:tcW w:w="1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 </w:t>
            </w:r>
          </w:p>
        </w:tc>
        <w:tc>
          <w:tcPr>
            <w:tcW w:w="2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Пайдалы қазбалардың атауы</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Ставкалар, %-бен</w:t>
            </w:r>
          </w:p>
        </w:tc>
      </w:tr>
      <w:tr w:rsidR="00000000">
        <w:trPr>
          <w:trHeight w:val="284"/>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4</w:t>
            </w:r>
          </w:p>
        </w:tc>
      </w:tr>
      <w:tr w:rsidR="00000000">
        <w:trPr>
          <w:trHeight w:val="284"/>
        </w:trPr>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Қара</w:t>
            </w:r>
            <w:r>
              <w:rPr>
                <w:rStyle w:val="s0"/>
              </w:rPr>
              <w:t xml:space="preserve">, түстi және радиоактивтi металдар кенi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Хром кенi (концентраты)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535AE">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Марганец, темір-марганец кенi (концентраты)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535AE">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Темір кенi (концентраты, окатыштар)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535AE">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Уран (өнiмдi ерiтiндi, шахталық әдiс)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22,0</w:t>
            </w:r>
          </w:p>
        </w:tc>
      </w:tr>
      <w:tr w:rsidR="00000000">
        <w:trPr>
          <w:trHeight w:val="284"/>
        </w:trPr>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Металдар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Мыс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535AE">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Мырыш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535AE">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Қорғасын</w:t>
            </w:r>
            <w:r>
              <w:rPr>
                <w:rStyle w:val="s0"/>
              </w:rPr>
              <w:t xml:space="preserve">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535AE">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Алтын, күмiс, платина, палладий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535AE">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Алюминий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535AE">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Қалайы</w:t>
            </w:r>
            <w:r>
              <w:rPr>
                <w:rStyle w:val="s0"/>
              </w:rPr>
              <w:t xml:space="preserve">, никель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6,0</w:t>
            </w:r>
          </w:p>
        </w:tc>
      </w:tr>
      <w:tr w:rsidR="00000000">
        <w:trPr>
          <w:trHeight w:val="284"/>
        </w:trPr>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Құрамында</w:t>
            </w:r>
            <w:r>
              <w:rPr>
                <w:rStyle w:val="s0"/>
              </w:rPr>
              <w:t xml:space="preserve"> металдар бар минералды шикiзат</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Ванадий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535AE">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Хром, титан, магний, кобальт, вольфрам, висмут, сүрме, сынап, мышьяк және басқалар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6,0</w:t>
            </w:r>
          </w:p>
        </w:tc>
      </w:tr>
      <w:tr w:rsidR="00000000">
        <w:trPr>
          <w:trHeight w:val="284"/>
        </w:trPr>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4.</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Құрамында</w:t>
            </w:r>
            <w:r>
              <w:rPr>
                <w:rStyle w:val="s0"/>
              </w:rPr>
              <w:t xml:space="preserve"> сирек кездесетiн металдар бар минералды шикiзат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Ниобий, лантан, церий, цирконий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535AE">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Галлий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1,0</w:t>
            </w:r>
          </w:p>
        </w:tc>
      </w:tr>
      <w:tr w:rsidR="00000000">
        <w:trPr>
          <w:trHeight w:val="284"/>
        </w:trPr>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5.</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Құрамында</w:t>
            </w:r>
            <w:r>
              <w:rPr>
                <w:rStyle w:val="s0"/>
              </w:rPr>
              <w:t xml:space="preserve"> шашыраңқы металдар бар минералды шикiзат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Селен, теллур, молибден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535AE">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Скандий, германий, рубидий, цезий, кадмий, индий, таллий, гафний, рений, осмий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6,0</w:t>
            </w:r>
          </w:p>
        </w:tc>
      </w:tr>
      <w:tr w:rsidR="00000000">
        <w:trPr>
          <w:trHeight w:val="284"/>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6.</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Құрамында</w:t>
            </w:r>
            <w:r>
              <w:rPr>
                <w:rStyle w:val="s0"/>
              </w:rPr>
              <w:t xml:space="preserve"> радиоактивтi металдар бар минералды шикiзат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Радий, торий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5,0</w:t>
            </w:r>
          </w:p>
        </w:tc>
      </w:tr>
      <w:tr w:rsidR="00000000">
        <w:trPr>
          <w:trHeight w:val="284"/>
        </w:trPr>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7.</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Құрамында</w:t>
            </w:r>
            <w:r>
              <w:rPr>
                <w:rStyle w:val="s0"/>
              </w:rPr>
              <w:t xml:space="preserve"> металл еместер бар минералды шикiзат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Тас көмiр, қоңыр көмiр, жанғыш тақтатастар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535AE">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Фосфориттер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535AE">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Бор ангидритi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535AE">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Барит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535AE">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Тальк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535AE">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Флюориттер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535AE">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Воластонит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535AE">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Шунгит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535AE">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Графит және басқалар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3,5</w:t>
            </w:r>
          </w:p>
        </w:tc>
      </w:tr>
      <w:tr w:rsidR="00000000">
        <w:trPr>
          <w:trHeight w:val="284"/>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 </w:t>
            </w:r>
          </w:p>
        </w:tc>
        <w:tc>
          <w:tcPr>
            <w:tcW w:w="3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Жарқырауық тас шикiзаты: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 </w:t>
            </w:r>
          </w:p>
        </w:tc>
      </w:tr>
      <w:tr w:rsidR="00000000">
        <w:trPr>
          <w:trHeight w:val="284"/>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8.</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Құрамында</w:t>
            </w:r>
            <w:r>
              <w:rPr>
                <w:rStyle w:val="s0"/>
              </w:rPr>
              <w:t xml:space="preserve"> қымбат бағалы тастар бар минералды шикiзат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Алмас, лағыл, жақұт, зүбәржат, анар, александрит, қызыл (асыл) шпинель, эвклаз, топаз, аквамарин және басқалар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12,0</w:t>
            </w:r>
          </w:p>
        </w:tc>
      </w:tr>
      <w:tr w:rsidR="00000000">
        <w:trPr>
          <w:trHeight w:val="284"/>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9.</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Құрамында</w:t>
            </w:r>
            <w:r>
              <w:rPr>
                <w:rStyle w:val="s0"/>
              </w:rPr>
              <w:t xml:space="preserve"> жасанды тастар бар минералды шикiзат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Нефрит, лазурит, радонит, чароит, малахит, авантюрин, агат, яшма, қызғылт кварц</w:t>
            </w:r>
            <w:r>
              <w:rPr>
                <w:rStyle w:val="s0"/>
              </w:rPr>
              <w:t xml:space="preserve">, диоптаз, халцедон және басқалар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3,5</w:t>
            </w:r>
          </w:p>
        </w:tc>
      </w:tr>
      <w:tr w:rsidR="00000000">
        <w:trPr>
          <w:trHeight w:val="284"/>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Құрамында</w:t>
            </w:r>
            <w:r>
              <w:rPr>
                <w:rStyle w:val="s0"/>
              </w:rPr>
              <w:t xml:space="preserve"> техникалық тастар бар минералды шикiзат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Алмас, корунд, агат, яшма, серпентинит, циркон, асбест, слюда және басқалар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2,0</w:t>
            </w:r>
          </w:p>
        </w:tc>
      </w:tr>
    </w:tbl>
    <w:p w:rsidR="00000000" w:rsidRDefault="008535AE">
      <w:pPr>
        <w:pStyle w:val="p"/>
      </w:pPr>
      <w:r>
        <w:t> </w:t>
      </w:r>
    </w:p>
    <w:p w:rsidR="00000000" w:rsidRDefault="008535AE">
      <w:pPr>
        <w:pStyle w:val="pj"/>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3955" w:history="1">
        <w:r>
          <w:rPr>
            <w:rStyle w:val="a4"/>
            <w:color w:val="0000FF"/>
            <w:u w:val="single"/>
          </w:rPr>
          <w:t>пайдалы қазбаларды өндіру салығының ставкалары</w:t>
        </w:r>
      </w:hyperlink>
      <w:r>
        <w:rPr>
          <w:rStyle w:val="s0"/>
        </w:rPr>
        <w:t xml:space="preserve"> нөл проценттік ставка бойы</w:t>
      </w:r>
      <w:r>
        <w:rPr>
          <w:rStyle w:val="s0"/>
        </w:rPr>
        <w:t>нша төленеді.</w:t>
      </w:r>
    </w:p>
    <w:p w:rsidR="00000000" w:rsidRDefault="008535AE">
      <w:pPr>
        <w:pStyle w:val="pj"/>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өндіру са</w:t>
      </w:r>
      <w:r>
        <w:rPr>
          <w:rStyle w:val="s0"/>
        </w:rPr>
        <w:t>лығы ставкаларының мөлшерін Қазақстан Республикасының Үкіметі белгілейді.</w:t>
      </w:r>
    </w:p>
    <w:p w:rsidR="00000000" w:rsidRDefault="008535AE">
      <w:pPr>
        <w:pStyle w:val="p"/>
      </w:pPr>
      <w:r>
        <w:rPr>
          <w:sz w:val="20"/>
          <w:szCs w:val="20"/>
        </w:rPr>
        <w:t> </w:t>
      </w:r>
    </w:p>
    <w:p w:rsidR="00000000" w:rsidRDefault="008535AE">
      <w:pPr>
        <w:pStyle w:val="pc"/>
      </w:pPr>
      <w:r>
        <w:rPr>
          <w:rStyle w:val="s1"/>
        </w:rPr>
        <w:t>§ 3. Кең таралған пайдалы қазбаларға, жерасты сулары мен емдік</w:t>
      </w:r>
    </w:p>
    <w:p w:rsidR="00000000" w:rsidRDefault="008535AE">
      <w:pPr>
        <w:pStyle w:val="pc"/>
      </w:pPr>
      <w:r>
        <w:rPr>
          <w:rStyle w:val="s1"/>
        </w:rPr>
        <w:t>балшықтарға пайдалы қазбаларды өндіру салығы</w:t>
      </w:r>
    </w:p>
    <w:p w:rsidR="00000000" w:rsidRDefault="008535AE">
      <w:pPr>
        <w:pStyle w:val="pj"/>
      </w:pPr>
      <w:r>
        <w:rPr>
          <w:rStyle w:val="s0"/>
          <w:b/>
          <w:bCs/>
        </w:rPr>
        <w:t> </w:t>
      </w:r>
    </w:p>
    <w:p w:rsidR="00000000" w:rsidRDefault="008535AE">
      <w:pPr>
        <w:pStyle w:val="pj"/>
      </w:pPr>
      <w:r>
        <w:rPr>
          <w:rStyle w:val="s0"/>
          <w:b/>
          <w:bCs/>
        </w:rPr>
        <w:t>340-бап. Салық салу объектісі</w:t>
      </w:r>
    </w:p>
    <w:p w:rsidR="00000000" w:rsidRDefault="008535AE">
      <w:pPr>
        <w:pStyle w:val="pj"/>
      </w:pPr>
      <w:r>
        <w:rPr>
          <w:rStyle w:val="s0"/>
        </w:rPr>
        <w:t>Жер қойнауын пайдаланушының салық кезеңі</w:t>
      </w:r>
      <w:r>
        <w:rPr>
          <w:rStyle w:val="s0"/>
        </w:rPr>
        <w:t>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8535AE">
      <w:pPr>
        <w:pStyle w:val="pj"/>
      </w:pPr>
      <w:r>
        <w:rPr>
          <w:rStyle w:val="s0"/>
        </w:rPr>
        <w:t xml:space="preserve">Пайдалы қазбаларды өндіру салығы мынадай жағдайларда: </w:t>
      </w:r>
    </w:p>
    <w:p w:rsidR="00000000" w:rsidRDefault="008535AE">
      <w:pPr>
        <w:pStyle w:val="pj"/>
      </w:pPr>
      <w:r>
        <w:rPr>
          <w:rStyle w:val="s0"/>
        </w:rPr>
        <w:t>1) жер қабатының қысымын қалпында ұстау және техногендік суларды сору</w:t>
      </w:r>
      <w:r>
        <w:rPr>
          <w:rStyle w:val="s0"/>
        </w:rPr>
        <w:t xml:space="preserve"> үшін жерасты суларын жер қойнауына кері айдағанда;</w:t>
      </w:r>
    </w:p>
    <w:p w:rsidR="00000000" w:rsidRDefault="008535AE">
      <w:pPr>
        <w:pStyle w:val="pj"/>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 жерасты суларын кәсіпкерлік</w:t>
      </w:r>
      <w:r>
        <w:rPr>
          <w:rStyle w:val="s0"/>
        </w:rPr>
        <w:t xml:space="preserve"> қызметті жүзеге асыру кезінде пайдаланбаған жағдайда; </w:t>
      </w:r>
    </w:p>
    <w:p w:rsidR="00000000" w:rsidRDefault="008535AE">
      <w:pPr>
        <w:pStyle w:val="pj"/>
      </w:pPr>
      <w:r>
        <w:rPr>
          <w:rStyle w:val="s0"/>
        </w:rPr>
        <w:t>3) өзінің шаруашылық мұқтаждары үшін мемлекеттік мекемелер өндіретін жерасты сулары бойынша төленбейді.</w:t>
      </w:r>
    </w:p>
    <w:p w:rsidR="00000000" w:rsidRDefault="008535AE">
      <w:pPr>
        <w:pStyle w:val="pj"/>
      </w:pPr>
      <w:r>
        <w:rPr>
          <w:rStyle w:val="s0"/>
        </w:rPr>
        <w:t> </w:t>
      </w:r>
    </w:p>
    <w:p w:rsidR="00000000" w:rsidRDefault="008535AE">
      <w:pPr>
        <w:pStyle w:val="pj"/>
      </w:pPr>
      <w:r>
        <w:rPr>
          <w:rStyle w:val="s0"/>
          <w:b/>
          <w:bCs/>
        </w:rPr>
        <w:t>341-бап. Салық базасы</w:t>
      </w:r>
    </w:p>
    <w:p w:rsidR="00000000" w:rsidRDefault="008535AE">
      <w:pPr>
        <w:pStyle w:val="pj"/>
      </w:pPr>
      <w:r>
        <w:rPr>
          <w:rStyle w:val="s0"/>
        </w:rPr>
        <w:t>1. Жер қойнауын пайдаланушылар салық кезеңінде өндірген кең таралған пай</w:t>
      </w:r>
      <w:r>
        <w:rPr>
          <w:rStyle w:val="s0"/>
        </w:rPr>
        <w:t xml:space="preserve">далы қазбалар, жерасты сулары мен емдік балшық көлемінің құны пайдалы қазбаларды өндіру салығын есептеу үшін салық базасы болып табылады. </w:t>
      </w:r>
    </w:p>
    <w:p w:rsidR="00000000" w:rsidRDefault="008535AE">
      <w:pPr>
        <w:pStyle w:val="pj"/>
      </w:pPr>
      <w:r>
        <w:rPr>
          <w:rStyle w:val="s0"/>
        </w:rPr>
        <w:t>2. Пайдалы қазбаларды өндіру салығын есептеу мақсатында жер қойнауын пайдаланушы салық кезеңінде өндірген кең таралға</w:t>
      </w:r>
      <w:r>
        <w:rPr>
          <w:rStyle w:val="s0"/>
        </w:rPr>
        <w:t xml:space="preserve">н пайдалы қазбалардың, жерасты сулары мен емдік балшықтың құны салық кезеңінде айқындалатын оларды өткізудің орташа өлшемді бағасы негізінде айқындалады. </w:t>
      </w:r>
    </w:p>
    <w:p w:rsidR="00000000" w:rsidRDefault="008535AE">
      <w:pPr>
        <w:pStyle w:val="pj"/>
      </w:pPr>
      <w:r>
        <w:rPr>
          <w:rStyle w:val="s0"/>
        </w:rPr>
        <w:t>Өткізудің</w:t>
      </w:r>
      <w:r>
        <w:rPr>
          <w:rStyle w:val="s0"/>
        </w:rPr>
        <w:t xml:space="preserve"> орташа өлшемді бағасы мынадай формула бойынша айқындалады: </w:t>
      </w:r>
    </w:p>
    <w:p w:rsidR="00000000" w:rsidRDefault="008535AE">
      <w:pPr>
        <w:pStyle w:val="pj"/>
      </w:pPr>
      <w:r>
        <w:rPr>
          <w:rStyle w:val="s0"/>
        </w:rPr>
        <w:t>Б ор. = (V1 ө.т. х Б1ө. + V2 ө.</w:t>
      </w:r>
      <w:r>
        <w:rPr>
          <w:rStyle w:val="s0"/>
        </w:rPr>
        <w:t xml:space="preserve">т. х Б2 ө. … + Vn ө.т. х Бn ө.) / V жалпы өткізу, мұнда: </w:t>
      </w:r>
    </w:p>
    <w:p w:rsidR="00000000" w:rsidRDefault="008535AE">
      <w:pPr>
        <w:pStyle w:val="pj"/>
      </w:pPr>
      <w:r>
        <w:rPr>
          <w:rStyle w:val="s0"/>
        </w:rPr>
        <w:t xml:space="preserve">V1 ө.т., V2ө.т. , …. Vn ө.т. - салық кезеңінде өткізілген кең таралған пайдалы қазбаларды, жерасты сулары мен емдік балшықтың әрбір топтамасының көлемдері, </w:t>
      </w:r>
    </w:p>
    <w:p w:rsidR="00000000" w:rsidRDefault="008535AE">
      <w:pPr>
        <w:pStyle w:val="pj"/>
      </w:pPr>
      <w:r>
        <w:rPr>
          <w:rStyle w:val="s0"/>
        </w:rPr>
        <w:t>Б1 ө. , Б2 ө. … + Бn ө. - салық кезеңінде</w:t>
      </w:r>
      <w:r>
        <w:rPr>
          <w:rStyle w:val="s0"/>
        </w:rPr>
        <w:t xml:space="preserve"> әрбір топтама бойынша кең таралған пайдалы қазбаларды, жерасты сулары мен емдік балшықты өткізудің нақты бағалары,</w:t>
      </w:r>
    </w:p>
    <w:p w:rsidR="00000000" w:rsidRDefault="008535AE">
      <w:pPr>
        <w:pStyle w:val="pj"/>
      </w:pPr>
      <w:r>
        <w:rPr>
          <w:rStyle w:val="s0"/>
        </w:rPr>
        <w:t>n - салық кезеңінде өткізілген кең таралған пайдалы қазбалар, жерасты сулары мен емдік балшық топтамасының саны,</w:t>
      </w:r>
    </w:p>
    <w:p w:rsidR="00000000" w:rsidRDefault="008535AE">
      <w:pPr>
        <w:pStyle w:val="pj"/>
      </w:pPr>
      <w:r>
        <w:rPr>
          <w:rStyle w:val="s0"/>
        </w:rPr>
        <w:t>V жалпы өткізу - салық кезе</w:t>
      </w:r>
      <w:r>
        <w:rPr>
          <w:rStyle w:val="s0"/>
        </w:rPr>
        <w:t>ңінде</w:t>
      </w:r>
      <w:r>
        <w:rPr>
          <w:rStyle w:val="s0"/>
        </w:rPr>
        <w:t xml:space="preserve"> кең таралған пайдалы қазбаларды, жерасты сулары мен емдік балшықты өткізудің жалпы көлемі.</w:t>
      </w:r>
    </w:p>
    <w:p w:rsidR="00000000" w:rsidRDefault="008535AE">
      <w:pPr>
        <w:pStyle w:val="pj"/>
      </w:pPr>
      <w:r>
        <w:rPr>
          <w:rStyle w:val="s0"/>
        </w:rPr>
        <w:t>Жер қойнауын пайдаланушы өткізудің орташа өлшемді бағасын салық кезеңінде өндірілген кең таралған пайдалы қазбалардың, жерасты сулары мен емдік балшықтың барлы</w:t>
      </w:r>
      <w:r>
        <w:rPr>
          <w:rStyle w:val="s0"/>
        </w:rPr>
        <w:t>қ</w:t>
      </w:r>
      <w:r>
        <w:rPr>
          <w:rStyle w:val="s0"/>
        </w:rPr>
        <w:t xml:space="preserve">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және (немесе) тауарлы өнім өндіру үшін бастапқы шикізат ретінде пайдалануды қоса алғанда, жер қойнауын п</w:t>
      </w:r>
      <w:r>
        <w:rPr>
          <w:rStyle w:val="s0"/>
        </w:rPr>
        <w:t xml:space="preserve">айдаланушының өзінің өндірістік мұқтаждарына пайдаланған көлемдеріне қолданылады. </w:t>
      </w:r>
    </w:p>
    <w:p w:rsidR="00000000" w:rsidRDefault="008535AE">
      <w:pPr>
        <w:pStyle w:val="pj"/>
      </w:pPr>
      <w:r>
        <w:rPr>
          <w:rStyle w:val="s0"/>
        </w:rPr>
        <w:t>3. Есепті салық кезеңінде кең таралған пайдалы қазбалар, жерасты сулары мен емдік балшық өткізілмеген жағдайда, олардың құны өткізу орын алған соңғы салық кезеңіндегі өткізу</w:t>
      </w:r>
      <w:r>
        <w:rPr>
          <w:rStyle w:val="s0"/>
        </w:rPr>
        <w:t>дің орташа өлшемді бағасы негізінде айқындалады.</w:t>
      </w:r>
    </w:p>
    <w:p w:rsidR="00000000" w:rsidRDefault="008535AE">
      <w:pPr>
        <w:pStyle w:val="pj"/>
      </w:pPr>
      <w:r>
        <w:rPr>
          <w:rStyle w:val="s0"/>
        </w:rPr>
        <w:t>4. Жер қойнауын пайдалануға арналған келісімшарт қолданылған кездің басынан бастап кең таралған пайдалы қазбаларды, жерасты сулары мен емдік балшықты сату мүлдем болмаған жағдайда, олардың құны халықаралық қ</w:t>
      </w:r>
      <w:r>
        <w:rPr>
          <w:rStyle w:val="s0"/>
        </w:rPr>
        <w:t xml:space="preserve">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20 процентке ұлғайтылған өндіру мен бастапқы қайта өңдеудің (байытудың) нақты өндірістік өзіндік </w:t>
      </w:r>
      <w:r>
        <w:rPr>
          <w:rStyle w:val="s0"/>
        </w:rPr>
        <w:t>құны</w:t>
      </w:r>
      <w:r>
        <w:rPr>
          <w:rStyle w:val="s0"/>
        </w:rPr>
        <w:t xml:space="preserve"> негізінде айқындалады. </w:t>
      </w:r>
    </w:p>
    <w:p w:rsidR="00000000" w:rsidRDefault="008535AE">
      <w:pPr>
        <w:pStyle w:val="pj"/>
      </w:pPr>
      <w:r>
        <w:rPr>
          <w:rStyle w:val="s0"/>
        </w:rPr>
        <w:t>Кең таралған пайдалы қазбаларды, жерасты сулары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бағасын ескере отырып, есептелге</w:t>
      </w:r>
      <w:r>
        <w:rPr>
          <w:rStyle w:val="s0"/>
        </w:rPr>
        <w:t xml:space="preserve">н пайдалы қазбаларды өндіру салығының сомасына түзету енгізуге міндетті. </w:t>
      </w:r>
    </w:p>
    <w:p w:rsidR="00000000" w:rsidRDefault="008535AE">
      <w:pPr>
        <w:pStyle w:val="pj"/>
      </w:pPr>
      <w:r>
        <w:rPr>
          <w:rStyle w:val="s0"/>
        </w:rPr>
        <w:t>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кезеңде жүргізеді. Бұл ретте түз</w:t>
      </w:r>
      <w:r>
        <w:rPr>
          <w:rStyle w:val="s0"/>
        </w:rPr>
        <w:t xml:space="preserve">ету сомасы ағымдағы салық кезеңінің салық міндеттемелері болып табылады. </w:t>
      </w:r>
    </w:p>
    <w:p w:rsidR="00000000" w:rsidRDefault="008535AE">
      <w:pPr>
        <w:pStyle w:val="pj"/>
      </w:pPr>
      <w:r>
        <w:rPr>
          <w:rStyle w:val="s0"/>
        </w:rPr>
        <w:t> </w:t>
      </w:r>
    </w:p>
    <w:p w:rsidR="00000000" w:rsidRDefault="008535AE">
      <w:pPr>
        <w:pStyle w:val="pji"/>
      </w:pPr>
      <w:r>
        <w:rPr>
          <w:rStyle w:val="s3"/>
        </w:rPr>
        <w:t xml:space="preserve">2009.04.07. № 167-ІV ҚР </w:t>
      </w:r>
      <w:hyperlink r:id="rId3956" w:anchor="sub_id=342" w:history="1">
        <w:r>
          <w:rPr>
            <w:rStyle w:val="a4"/>
            <w:i/>
            <w:iCs/>
            <w:color w:val="0000FF"/>
            <w:u w:val="single"/>
          </w:rPr>
          <w:t>Заңымен</w:t>
        </w:r>
      </w:hyperlink>
      <w:r>
        <w:rPr>
          <w:rStyle w:val="s3"/>
        </w:rPr>
        <w:t xml:space="preserve"> 342-бап өзгертілді (2009 жылғы 1 қаңтардан бастап қолданысқа енгізі</w:t>
      </w:r>
      <w:r>
        <w:rPr>
          <w:rStyle w:val="s3"/>
        </w:rPr>
        <w:t>лді) (бұр.</w:t>
      </w:r>
      <w:hyperlink r:id="rId3957" w:anchor="sub_id=3420000" w:history="1">
        <w:r>
          <w:rPr>
            <w:rStyle w:val="a4"/>
            <w:i/>
            <w:iCs/>
            <w:color w:val="0000FF"/>
            <w:u w:val="single"/>
          </w:rPr>
          <w:t>ред</w:t>
        </w:r>
      </w:hyperlink>
      <w:r>
        <w:rPr>
          <w:rStyle w:val="s3"/>
        </w:rPr>
        <w:t>.қара)</w:t>
      </w:r>
    </w:p>
    <w:p w:rsidR="00000000" w:rsidRDefault="008535AE">
      <w:pPr>
        <w:pStyle w:val="pj"/>
      </w:pPr>
      <w:r>
        <w:rPr>
          <w:rStyle w:val="s0"/>
          <w:b/>
          <w:bCs/>
        </w:rPr>
        <w:t xml:space="preserve">342-бап. Пайдалы қазбаларды өндіру салығының ставкалары </w:t>
      </w:r>
    </w:p>
    <w:p w:rsidR="00000000" w:rsidRDefault="008535AE">
      <w:pPr>
        <w:pStyle w:val="pj"/>
      </w:pPr>
      <w:r>
        <w:rPr>
          <w:rStyle w:val="s0"/>
        </w:rPr>
        <w:t xml:space="preserve">Кең таралған пайдалы қазбаларға, жерасты сулары мен емдік балшыққа пайдалы қазбалар өндіру салығының ставкалары мынадай мөлшерде белгіленеді: </w:t>
      </w:r>
    </w:p>
    <w:p w:rsidR="00000000" w:rsidRDefault="008535AE">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596"/>
        <w:gridCol w:w="7779"/>
        <w:gridCol w:w="1196"/>
      </w:tblGrid>
      <w:tr w:rsidR="00000000">
        <w:trPr>
          <w:jc w:val="center"/>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Рет</w:t>
            </w:r>
          </w:p>
          <w:p w:rsidR="00000000" w:rsidRDefault="008535AE">
            <w:pPr>
              <w:pStyle w:val="pj"/>
            </w:pPr>
            <w:r>
              <w:rPr>
                <w:rStyle w:val="s0"/>
              </w:rPr>
              <w:t>№</w:t>
            </w:r>
          </w:p>
        </w:tc>
        <w:tc>
          <w:tcPr>
            <w:tcW w:w="7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Пайдалы қазбалардың атауы</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Ставка-лар,</w:t>
            </w:r>
          </w:p>
          <w:p w:rsidR="00000000" w:rsidRDefault="008535AE">
            <w:pPr>
              <w:pStyle w:val="pj"/>
            </w:pPr>
            <w:r>
              <w:rPr>
                <w:rStyle w:val="s0"/>
              </w:rPr>
              <w:t>%-пен</w:t>
            </w:r>
          </w:p>
        </w:tc>
      </w:tr>
      <w:tr w:rsidR="00000000">
        <w:trPr>
          <w:jc w:val="center"/>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w:t>
            </w:r>
          </w:p>
        </w:tc>
        <w:tc>
          <w:tcPr>
            <w:tcW w:w="7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2</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3</w:t>
            </w:r>
          </w:p>
        </w:tc>
      </w:tr>
      <w:tr w:rsidR="00000000">
        <w:trPr>
          <w:jc w:val="center"/>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 </w:t>
            </w:r>
          </w:p>
          <w:p w:rsidR="00000000" w:rsidRDefault="008535AE">
            <w:pPr>
              <w:pStyle w:val="pj"/>
            </w:pPr>
            <w:r>
              <w:rPr>
                <w:rStyle w:val="s0"/>
              </w:rPr>
              <w:t>1.</w:t>
            </w:r>
          </w:p>
          <w:p w:rsidR="00000000" w:rsidRDefault="008535AE">
            <w:pPr>
              <w:pStyle w:val="pj"/>
            </w:pPr>
            <w:r>
              <w:rPr>
                <w:rStyle w:val="s0"/>
              </w:rPr>
              <w:t> </w:t>
            </w:r>
          </w:p>
        </w:tc>
        <w:tc>
          <w:tcPr>
            <w:tcW w:w="7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 </w:t>
            </w:r>
          </w:p>
          <w:p w:rsidR="00000000" w:rsidRDefault="008535AE">
            <w:pPr>
              <w:pStyle w:val="pj"/>
            </w:pPr>
            <w:r>
              <w:rPr>
                <w:rStyle w:val="s0"/>
              </w:rPr>
              <w:t> </w:t>
            </w:r>
          </w:p>
          <w:p w:rsidR="00000000" w:rsidRDefault="008535AE">
            <w:pPr>
              <w:pStyle w:val="pj"/>
            </w:pPr>
            <w:r>
              <w:rPr>
                <w:rStyle w:val="s0"/>
              </w:rPr>
              <w:t>2,5</w:t>
            </w:r>
          </w:p>
        </w:tc>
      </w:tr>
      <w:tr w:rsidR="00000000">
        <w:trPr>
          <w:jc w:val="center"/>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2.</w:t>
            </w:r>
          </w:p>
        </w:tc>
        <w:tc>
          <w:tcPr>
            <w:tcW w:w="7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xml:space="preserve">Кенге жатпайтын басқа шикiзат, отқа төзімді саз, каолин, вермикулит, ас тұзы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4,7</w:t>
            </w:r>
          </w:p>
        </w:tc>
      </w:tr>
      <w:tr w:rsidR="00000000">
        <w:trPr>
          <w:jc w:val="center"/>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3.</w:t>
            </w:r>
          </w:p>
          <w:p w:rsidR="00000000" w:rsidRDefault="008535AE">
            <w:pPr>
              <w:pStyle w:val="pj"/>
            </w:pPr>
            <w:r>
              <w:rPr>
                <w:rStyle w:val="s0"/>
              </w:rPr>
              <w:t> </w:t>
            </w:r>
          </w:p>
          <w:p w:rsidR="00000000" w:rsidRDefault="008535AE">
            <w:pPr>
              <w:pStyle w:val="pj"/>
            </w:pPr>
            <w:r>
              <w:rPr>
                <w:rStyle w:val="s0"/>
              </w:rPr>
              <w:t> </w:t>
            </w:r>
          </w:p>
          <w:p w:rsidR="00000000" w:rsidRDefault="008535AE">
            <w:pPr>
              <w:pStyle w:val="pj"/>
            </w:pPr>
            <w:r>
              <w:rPr>
                <w:rStyle w:val="s0"/>
              </w:rPr>
              <w:t> </w:t>
            </w:r>
          </w:p>
          <w:p w:rsidR="00000000" w:rsidRDefault="008535AE">
            <w:pPr>
              <w:pStyle w:val="pj"/>
            </w:pPr>
            <w:r>
              <w:rPr>
                <w:rStyle w:val="s0"/>
              </w:rPr>
              <w:t> </w:t>
            </w:r>
          </w:p>
          <w:p w:rsidR="00000000" w:rsidRDefault="008535AE">
            <w:pPr>
              <w:pStyle w:val="pj"/>
            </w:pPr>
            <w:r>
              <w:rPr>
                <w:rStyle w:val="s0"/>
              </w:rPr>
              <w:t> </w:t>
            </w:r>
          </w:p>
          <w:p w:rsidR="00000000" w:rsidRDefault="008535AE">
            <w:pPr>
              <w:pStyle w:val="pj"/>
            </w:pPr>
            <w:r>
              <w:rPr>
                <w:rStyle w:val="s0"/>
              </w:rPr>
              <w:t> </w:t>
            </w:r>
          </w:p>
          <w:p w:rsidR="00000000" w:rsidRDefault="008535AE">
            <w:pPr>
              <w:pStyle w:val="pj"/>
            </w:pPr>
            <w:r>
              <w:rPr>
                <w:rStyle w:val="s0"/>
              </w:rPr>
              <w:t> </w:t>
            </w:r>
          </w:p>
          <w:p w:rsidR="00000000" w:rsidRDefault="008535AE">
            <w:pPr>
              <w:pStyle w:val="pj"/>
            </w:pPr>
            <w:r>
              <w:rPr>
                <w:rStyle w:val="s0"/>
              </w:rPr>
              <w:t> </w:t>
            </w:r>
          </w:p>
          <w:p w:rsidR="00000000" w:rsidRDefault="008535AE">
            <w:pPr>
              <w:pStyle w:val="pj"/>
            </w:pPr>
            <w:r>
              <w:rPr>
                <w:rStyle w:val="s0"/>
              </w:rPr>
              <w:t> </w:t>
            </w:r>
          </w:p>
        </w:tc>
        <w:tc>
          <w:tcPr>
            <w:tcW w:w="7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 </w:t>
            </w:r>
          </w:p>
          <w:p w:rsidR="00000000" w:rsidRDefault="008535AE">
            <w:pPr>
              <w:pStyle w:val="pj"/>
            </w:pPr>
            <w:r>
              <w:rPr>
                <w:rStyle w:val="s0"/>
              </w:rPr>
              <w:t> </w:t>
            </w:r>
          </w:p>
          <w:p w:rsidR="00000000" w:rsidRDefault="008535AE">
            <w:pPr>
              <w:pStyle w:val="pj"/>
            </w:pPr>
            <w:r>
              <w:rPr>
                <w:rStyle w:val="s0"/>
              </w:rPr>
              <w:t> </w:t>
            </w:r>
          </w:p>
          <w:p w:rsidR="00000000" w:rsidRDefault="008535AE">
            <w:pPr>
              <w:pStyle w:val="pj"/>
            </w:pPr>
            <w:r>
              <w:rPr>
                <w:rStyle w:val="s0"/>
              </w:rPr>
              <w:t>5,6</w:t>
            </w:r>
          </w:p>
        </w:tc>
      </w:tr>
      <w:tr w:rsidR="00000000">
        <w:trPr>
          <w:jc w:val="center"/>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4.</w:t>
            </w:r>
          </w:p>
        </w:tc>
        <w:tc>
          <w:tcPr>
            <w:tcW w:w="7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Жерасты сулары, емдік балшық</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10,6</w:t>
            </w:r>
          </w:p>
        </w:tc>
      </w:tr>
    </w:tbl>
    <w:p w:rsidR="00000000" w:rsidRDefault="008535AE">
      <w:pPr>
        <w:pStyle w:val="p"/>
      </w:pPr>
      <w:r>
        <w:rPr>
          <w:rStyle w:val="s0"/>
        </w:rPr>
        <w:t> </w:t>
      </w:r>
    </w:p>
    <w:p w:rsidR="00000000" w:rsidRDefault="008535AE">
      <w:pPr>
        <w:pStyle w:val="pj"/>
      </w:pPr>
      <w:r>
        <w:rPr>
          <w:rStyle w:val="s0"/>
        </w:rPr>
        <w:t>Су шаруашылығы жүйес</w:t>
      </w:r>
      <w:r>
        <w:rPr>
          <w:rStyle w:val="s0"/>
        </w:rPr>
        <w:t>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8535AE">
      <w:pPr>
        <w:pStyle w:val="p"/>
      </w:pPr>
      <w:r>
        <w:t> </w:t>
      </w:r>
    </w:p>
    <w:p w:rsidR="00000000" w:rsidRDefault="008535AE">
      <w:pPr>
        <w:pStyle w:val="pc"/>
      </w:pPr>
      <w:r>
        <w:rPr>
          <w:rStyle w:val="s1"/>
        </w:rPr>
        <w:t>§ 4. Салық кезеңі, сал</w:t>
      </w:r>
      <w:r>
        <w:rPr>
          <w:rStyle w:val="s1"/>
        </w:rPr>
        <w:t>ық декларациясы және төлеу мерзімі</w:t>
      </w:r>
    </w:p>
    <w:p w:rsidR="00000000" w:rsidRDefault="008535AE">
      <w:pPr>
        <w:pStyle w:val="pc"/>
      </w:pPr>
      <w:r>
        <w:rPr>
          <w:rStyle w:val="s1"/>
        </w:rPr>
        <w:t> </w:t>
      </w:r>
    </w:p>
    <w:p w:rsidR="00000000" w:rsidRDefault="008535AE">
      <w:pPr>
        <w:pStyle w:val="pj"/>
      </w:pPr>
      <w:r>
        <w:rPr>
          <w:rStyle w:val="s0"/>
          <w:b/>
          <w:bCs/>
        </w:rPr>
        <w:t>343-бап.</w:t>
      </w:r>
      <w:r>
        <w:rPr>
          <w:rStyle w:val="s0"/>
        </w:rPr>
        <w:t xml:space="preserve"> </w:t>
      </w:r>
      <w:r>
        <w:rPr>
          <w:rStyle w:val="s0"/>
          <w:b/>
          <w:bCs/>
        </w:rPr>
        <w:t>Салық кезеңі</w:t>
      </w:r>
    </w:p>
    <w:p w:rsidR="00000000" w:rsidRDefault="008535AE">
      <w:pPr>
        <w:pStyle w:val="pj"/>
      </w:pPr>
      <w:r>
        <w:rPr>
          <w:rStyle w:val="s0"/>
        </w:rPr>
        <w:t xml:space="preserve">Пайдалы қазбаларды өндіру салығы бойынша салық кезеңі күнтізбелік тоқсан болып табылады. </w:t>
      </w:r>
    </w:p>
    <w:p w:rsidR="00000000" w:rsidRDefault="008535AE">
      <w:pPr>
        <w:pStyle w:val="pj"/>
      </w:pPr>
      <w:r>
        <w:rPr>
          <w:rStyle w:val="s0"/>
        </w:rPr>
        <w:t> </w:t>
      </w:r>
    </w:p>
    <w:p w:rsidR="00000000" w:rsidRDefault="008535AE">
      <w:pPr>
        <w:pStyle w:val="pji"/>
      </w:pPr>
      <w:r>
        <w:rPr>
          <w:rStyle w:val="s3"/>
        </w:rPr>
        <w:t xml:space="preserve">2009.16.11. № 200-ІV ҚР </w:t>
      </w:r>
      <w:hyperlink r:id="rId3958" w:anchor="sub_id=3114" w:history="1">
        <w:r>
          <w:rPr>
            <w:rStyle w:val="a4"/>
            <w:i/>
            <w:iCs/>
            <w:color w:val="0000FF"/>
            <w:u w:val="single"/>
          </w:rPr>
          <w:t>Заңымен</w:t>
        </w:r>
      </w:hyperlink>
      <w:r>
        <w:rPr>
          <w:rStyle w:val="s3"/>
        </w:rPr>
        <w:t xml:space="preserve"> 344-бап өзгертілді (2009 ж. 1 қаңтардан бастап қолданысқа енгiзiлді) (бұр.</w:t>
      </w:r>
      <w:hyperlink r:id="rId3959" w:anchor="sub_id=3440000" w:history="1">
        <w:r>
          <w:rPr>
            <w:rStyle w:val="a4"/>
            <w:i/>
            <w:iCs/>
            <w:color w:val="0000FF"/>
            <w:u w:val="single"/>
          </w:rPr>
          <w:t>ред</w:t>
        </w:r>
      </w:hyperlink>
      <w:r>
        <w:rPr>
          <w:rStyle w:val="s3"/>
        </w:rPr>
        <w:t>.қара)</w:t>
      </w:r>
    </w:p>
    <w:p w:rsidR="00000000" w:rsidRDefault="008535AE">
      <w:pPr>
        <w:pStyle w:val="pj"/>
      </w:pPr>
      <w:r>
        <w:rPr>
          <w:rStyle w:val="s0"/>
          <w:b/>
          <w:bCs/>
        </w:rPr>
        <w:t>344-бап</w:t>
      </w:r>
      <w:r>
        <w:rPr>
          <w:rStyle w:val="s0"/>
        </w:rPr>
        <w:t xml:space="preserve">. </w:t>
      </w:r>
      <w:r>
        <w:rPr>
          <w:rStyle w:val="s0"/>
          <w:b/>
          <w:bCs/>
        </w:rPr>
        <w:t>Төлеу мерзімдері</w:t>
      </w:r>
    </w:p>
    <w:p w:rsidR="00000000" w:rsidRDefault="008535AE">
      <w:pPr>
        <w:pStyle w:val="pj"/>
      </w:pPr>
      <w:r>
        <w:rPr>
          <w:rStyle w:val="s0"/>
        </w:rPr>
        <w:t>Салық төлеуші салықтың есептелген сомасын орналасқан</w:t>
      </w:r>
      <w:r>
        <w:rPr>
          <w:rStyle w:val="s0"/>
        </w:rPr>
        <w:t xml:space="preserve"> жерi бойынша бюджетке салық кезеңінен кейінгі айдың 25-нен кешіктірмей төлеуге міндетті. </w:t>
      </w:r>
    </w:p>
    <w:p w:rsidR="00000000" w:rsidRDefault="008535AE">
      <w:pPr>
        <w:pStyle w:val="pj"/>
      </w:pPr>
      <w:r>
        <w:rPr>
          <w:rStyle w:val="s0"/>
        </w:rPr>
        <w:t> </w:t>
      </w:r>
    </w:p>
    <w:p w:rsidR="00000000" w:rsidRDefault="008535AE">
      <w:pPr>
        <w:pStyle w:val="pj"/>
      </w:pPr>
      <w:r>
        <w:rPr>
          <w:rStyle w:val="s0"/>
          <w:b/>
          <w:bCs/>
        </w:rPr>
        <w:t>345-бап.</w:t>
      </w:r>
      <w:r>
        <w:rPr>
          <w:rStyle w:val="s0"/>
        </w:rPr>
        <w:t xml:space="preserve"> </w:t>
      </w:r>
      <w:r>
        <w:rPr>
          <w:rStyle w:val="s0"/>
          <w:b/>
          <w:bCs/>
        </w:rPr>
        <w:t>Салық декларациясы</w:t>
      </w:r>
    </w:p>
    <w:p w:rsidR="00000000" w:rsidRDefault="008535AE">
      <w:pPr>
        <w:pStyle w:val="pj"/>
      </w:pPr>
      <w:r>
        <w:rPr>
          <w:rStyle w:val="s0"/>
        </w:rPr>
        <w:t xml:space="preserve">Жер қойнауын пайдаланушы </w:t>
      </w:r>
      <w:hyperlink r:id="rId3960" w:history="1">
        <w:r>
          <w:rPr>
            <w:rStyle w:val="a4"/>
            <w:color w:val="0000FF"/>
            <w:u w:val="single"/>
          </w:rPr>
          <w:t>пайдалы қазбаларды өндіру салығы жөніндегі декларацияны</w:t>
        </w:r>
      </w:hyperlink>
      <w:r>
        <w:rPr>
          <w:rStyle w:val="s0"/>
        </w:rPr>
        <w:t xml:space="preserve"> орналасқан жері бойынша салық органына салық кезеңінен кейінгі айдың 15-нен кешіктірмей береді.</w:t>
      </w:r>
    </w:p>
    <w:p w:rsidR="00000000" w:rsidRDefault="008535AE">
      <w:pPr>
        <w:pStyle w:val="p"/>
      </w:pPr>
      <w:r>
        <w:t> </w:t>
      </w:r>
    </w:p>
    <w:p w:rsidR="00000000" w:rsidRDefault="008535AE">
      <w:pPr>
        <w:pStyle w:val="pji"/>
      </w:pPr>
      <w:r>
        <w:rPr>
          <w:rStyle w:val="s3"/>
        </w:rPr>
        <w:t xml:space="preserve">2011.21.07. № 467-ІV ҚР </w:t>
      </w:r>
      <w:hyperlink r:id="rId3961" w:anchor="sub_id=3129" w:history="1">
        <w:r>
          <w:rPr>
            <w:rStyle w:val="a4"/>
            <w:i/>
            <w:iCs/>
            <w:color w:val="0000FF"/>
            <w:u w:val="single"/>
          </w:rPr>
          <w:t>Заңымен</w:t>
        </w:r>
      </w:hyperlink>
      <w:r>
        <w:rPr>
          <w:rStyle w:val="s3"/>
        </w:rPr>
        <w:t xml:space="preserve"> 346-бап өзгертілді (2009 жылғы 1 қаңтардан бастап қолданысқа енгізілді) (</w:t>
      </w:r>
      <w:hyperlink r:id="rId3962" w:anchor="sub_id=3460000" w:history="1">
        <w:r>
          <w:rPr>
            <w:rStyle w:val="a4"/>
            <w:i/>
            <w:iCs/>
            <w:color w:val="0000FF"/>
            <w:u w:val="single"/>
          </w:rPr>
          <w:t>бұр.ред.қара</w:t>
        </w:r>
      </w:hyperlink>
      <w:r>
        <w:rPr>
          <w:rStyle w:val="s3"/>
        </w:rPr>
        <w:t xml:space="preserve">) </w:t>
      </w:r>
    </w:p>
    <w:p w:rsidR="00000000" w:rsidRDefault="008535AE">
      <w:pPr>
        <w:pStyle w:val="pj"/>
      </w:pPr>
      <w:r>
        <w:rPr>
          <w:rStyle w:val="s0"/>
          <w:b/>
          <w:bCs/>
        </w:rPr>
        <w:t>346-бап.</w:t>
      </w:r>
      <w:r>
        <w:rPr>
          <w:rStyle w:val="s0"/>
        </w:rPr>
        <w:t xml:space="preserve"> </w:t>
      </w:r>
      <w:r>
        <w:rPr>
          <w:rStyle w:val="s0"/>
          <w:b/>
          <w:bCs/>
        </w:rPr>
        <w:t xml:space="preserve">Пайдалы қазбаларды өндіру салығын, шикі мұнай, газ конденсаты </w:t>
      </w:r>
      <w:r>
        <w:rPr>
          <w:rStyle w:val="s0"/>
          <w:b/>
          <w:bCs/>
        </w:rPr>
        <w:t>бойынша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8535AE">
      <w:pPr>
        <w:pStyle w:val="pj"/>
      </w:pPr>
      <w:r>
        <w:rPr>
          <w:rStyle w:val="s0"/>
        </w:rPr>
        <w:t xml:space="preserve">1. Осы Кодекстің </w:t>
      </w:r>
      <w:hyperlink r:id="rId3963" w:anchor="sub_id=3020200" w:history="1">
        <w:r>
          <w:rPr>
            <w:rStyle w:val="a4"/>
            <w:color w:val="0000FF"/>
            <w:u w:val="single"/>
          </w:rPr>
          <w:t>302-бабының 2-тармағ</w:t>
        </w:r>
        <w:r>
          <w:rPr>
            <w:rStyle w:val="a4"/>
            <w:color w:val="0000FF"/>
            <w:u w:val="single"/>
          </w:rPr>
          <w:t>ында</w:t>
        </w:r>
      </w:hyperlink>
      <w:r>
        <w:rPr>
          <w:rStyle w:val="s0"/>
        </w:rPr>
        <w:t xml:space="preserve"> және </w:t>
      </w:r>
      <w:hyperlink r:id="rId3964" w:anchor="sub_id=3300300" w:history="1">
        <w:r>
          <w:rPr>
            <w:rStyle w:val="a4"/>
            <w:color w:val="0000FF"/>
            <w:u w:val="single"/>
          </w:rPr>
          <w:t>330-бабының 3-тармағында</w:t>
        </w:r>
      </w:hyperlink>
      <w:r>
        <w:rPr>
          <w:rStyle w:val="s0"/>
        </w:rPr>
        <w:t xml:space="preserve">, сондай-ақ осы Кодекстің </w:t>
      </w:r>
      <w:hyperlink r:id="rId3965" w:anchor="sub_id=308010000" w:history="1">
        <w:r>
          <w:rPr>
            <w:rStyle w:val="a4"/>
            <w:color w:val="0000FF"/>
            <w:u w:val="single"/>
          </w:rPr>
          <w:t>308-1-баптың 1-тармағынд</w:t>
        </w:r>
        <w:r>
          <w:rPr>
            <w:rStyle w:val="a4"/>
            <w:color w:val="0000FF"/>
            <w:u w:val="single"/>
          </w:rPr>
          <w:t>а</w:t>
        </w:r>
      </w:hyperlink>
      <w:r>
        <w:rPr>
          <w:rStyle w:val="s0"/>
        </w:rPr>
        <w:t xml:space="preserve"> көрсетілген келісімшарттардың салық режимдерінің ережелерінде белгіленген жағдайларда, салық төлеуші пайдалы қазбаларды өндіру салығын, шикі мұнай, газ конденсаты бойынша экспортқа рента салығын, роялтиді және Қазақстан Республикасының өнімді бөлу жөнінд</w:t>
      </w:r>
      <w:r>
        <w:rPr>
          <w:rStyle w:val="s0"/>
        </w:rPr>
        <w:t xml:space="preserve">егі үлесін төлеу есебіне пайдалы қазбаларды заттай нысанда Қазақстан Республикасына беруге міндетті. </w:t>
      </w:r>
    </w:p>
    <w:p w:rsidR="00000000" w:rsidRDefault="008535AE">
      <w:pPr>
        <w:pStyle w:val="pj"/>
      </w:pPr>
      <w:r>
        <w:rPr>
          <w:rStyle w:val="s0"/>
        </w:rPr>
        <w:t>2. Осы Кодексте белгіленген пайдалы қазбаларды өндіру салығын және шикі мұнай, газ конденсаты бойынша экспортқа рента салығын, сондай-ақ роялтиді және осы</w:t>
      </w:r>
      <w:r>
        <w:rPr>
          <w:rStyle w:val="s0"/>
        </w:rPr>
        <w:t xml:space="preserve"> Кодекстің </w:t>
      </w:r>
      <w:hyperlink r:id="rId3966" w:anchor="sub_id=308010000" w:history="1">
        <w:r>
          <w:rPr>
            <w:rStyle w:val="a4"/>
            <w:color w:val="0000FF"/>
            <w:u w:val="single"/>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w:t>
      </w:r>
      <w:r>
        <w:rPr>
          <w:rStyle w:val="s0"/>
        </w:rPr>
        <w:t xml:space="preserve">леудің ақшалай нысанын ауыстыру уақытша, толық және ішінара жүргізілуі мүмкін. </w:t>
      </w:r>
    </w:p>
    <w:p w:rsidR="00000000" w:rsidRDefault="008535AE">
      <w:pPr>
        <w:pStyle w:val="pj"/>
      </w:pPr>
      <w:r>
        <w:rPr>
          <w:rStyle w:val="s0"/>
        </w:rPr>
        <w:t>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сондай-ақ ро</w:t>
      </w:r>
      <w:r>
        <w:rPr>
          <w:rStyle w:val="s0"/>
        </w:rPr>
        <w:t xml:space="preserve">ялти мен осы Кодекстің </w:t>
      </w:r>
      <w:hyperlink r:id="rId3967" w:anchor="sub_id=308010000" w:history="1">
        <w:r>
          <w:rPr>
            <w:rStyle w:val="a4"/>
            <w:color w:val="0000FF"/>
            <w:u w:val="single"/>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w:t>
      </w:r>
      <w:r>
        <w:rPr>
          <w:rStyle w:val="s0"/>
        </w:rPr>
        <w:t xml:space="preserve">гі үлесі осы Кодексте, сондай-ақ осы Кодекстің </w:t>
      </w:r>
      <w:hyperlink r:id="rId3968" w:anchor="sub_id=308010000" w:history="1">
        <w:r>
          <w:rPr>
            <w:rStyle w:val="a4"/>
            <w:color w:val="0000FF"/>
            <w:u w:val="single"/>
          </w:rPr>
          <w:t>308-1-баптың 1-тармағында</w:t>
        </w:r>
      </w:hyperlink>
      <w:r>
        <w:rPr>
          <w:rStyle w:val="s0"/>
        </w:rPr>
        <w:t xml:space="preserve"> көрсетілген жер қойнауын пайдалануға арналған келісімшарттарда белгіленген тәртіппен және мөлшер</w:t>
      </w:r>
      <w:r>
        <w:rPr>
          <w:rStyle w:val="s0"/>
        </w:rPr>
        <w:t>де ақшалай түрде есептелген осы салықтар мен төлемдердің сомасына баламалы болуға тиіс.</w:t>
      </w:r>
    </w:p>
    <w:p w:rsidR="00000000" w:rsidRDefault="008535AE">
      <w:pPr>
        <w:pStyle w:val="pj"/>
      </w:pPr>
      <w:r>
        <w:rPr>
          <w:rStyle w:val="s0"/>
        </w:rPr>
        <w:t>Салық төлеуші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8535AE">
      <w:pPr>
        <w:pStyle w:val="pj"/>
      </w:pPr>
      <w:r>
        <w:rPr>
          <w:rStyle w:val="s0"/>
        </w:rPr>
        <w:t>4. Салық төлеушінің осы Ко</w:t>
      </w:r>
      <w:r>
        <w:rPr>
          <w:rStyle w:val="s0"/>
        </w:rPr>
        <w:t xml:space="preserve">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3969" w:anchor="sub_id=308010000" w:history="1">
        <w:r>
          <w:rPr>
            <w:rStyle w:val="a4"/>
            <w:color w:val="0000FF"/>
            <w:u w:val="single"/>
          </w:rPr>
          <w:t xml:space="preserve">308-1-баптың </w:t>
        </w:r>
        <w:r>
          <w:rPr>
            <w:rStyle w:val="a4"/>
            <w:color w:val="0000FF"/>
            <w:u w:val="single"/>
          </w:rPr>
          <w:t>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8535AE">
      <w:pPr>
        <w:pStyle w:val="pj"/>
      </w:pPr>
      <w:r>
        <w:rPr>
          <w:rStyle w:val="s0"/>
        </w:rPr>
        <w:t>1) салық төлеуші пайдалы қазбаларды өндіру с</w:t>
      </w:r>
      <w:r>
        <w:rPr>
          <w:rStyle w:val="s0"/>
        </w:rPr>
        <w:t xml:space="preserve">алығы және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мемлекеттің атынан алушы; </w:t>
      </w:r>
    </w:p>
    <w:p w:rsidR="00000000" w:rsidRDefault="008535AE">
      <w:pPr>
        <w:pStyle w:val="pj"/>
      </w:pPr>
      <w:r>
        <w:rPr>
          <w:rStyle w:val="s0"/>
        </w:rPr>
        <w:t xml:space="preserve">2) салық </w:t>
      </w:r>
      <w:r>
        <w:rPr>
          <w:rStyle w:val="s0"/>
        </w:rPr>
        <w:t>төлеуші пайдалы қазбаларды өндіру салығы,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w:t>
      </w:r>
      <w:r>
        <w:rPr>
          <w:rStyle w:val="s0"/>
        </w:rPr>
        <w:t>зудің пункті және шарттары міндетті түрде көрсетіледі.</w:t>
      </w:r>
    </w:p>
    <w:p w:rsidR="00000000" w:rsidRDefault="008535AE">
      <w:pPr>
        <w:pStyle w:val="pj"/>
      </w:pPr>
      <w:r>
        <w:rPr>
          <w:rStyle w:val="s0"/>
        </w:rPr>
        <w:t xml:space="preserve">5.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3970" w:anchor="sub_id=308010000" w:history="1">
        <w:r>
          <w:rPr>
            <w:rStyle w:val="a4"/>
            <w:color w:val="0000FF"/>
            <w:u w:val="single"/>
          </w:rPr>
          <w:t>308-1-баптың 1-тармағында</w:t>
        </w:r>
      </w:hyperlink>
      <w:r>
        <w:rPr>
          <w:rStyle w:val="s0"/>
        </w:rPr>
        <w:t xml:space="preserve"> </w:t>
      </w:r>
      <w:r>
        <w:rPr>
          <w:rStyle w:val="s0"/>
        </w:rPr>
        <w:t xml:space="preserve">көрсетілген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 </w:t>
      </w:r>
      <w:hyperlink r:id="rId3971" w:anchor="sub_id=308010000" w:history="1">
        <w:r>
          <w:rPr>
            <w:rStyle w:val="a4"/>
            <w:color w:val="0000FF"/>
            <w:u w:val="single"/>
          </w:rPr>
          <w:t>308-1-баптың 1-тармағында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келуге тиіс. </w:t>
      </w:r>
    </w:p>
    <w:p w:rsidR="00000000" w:rsidRDefault="008535AE">
      <w:pPr>
        <w:pStyle w:val="pj"/>
      </w:pPr>
      <w:r>
        <w:rPr>
          <w:rStyle w:val="s0"/>
        </w:rPr>
        <w:t xml:space="preserve">Бұл </w:t>
      </w:r>
      <w:r>
        <w:rPr>
          <w:rStyle w:val="s0"/>
        </w:rPr>
        <w:t xml:space="preserve">ретте, салық төлеуші мемлекеттің атынан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8535AE">
      <w:pPr>
        <w:pStyle w:val="pj"/>
      </w:pPr>
      <w:r>
        <w:rPr>
          <w:rStyle w:val="s0"/>
        </w:rPr>
        <w:t>6. Мемлекеттің атынан а</w:t>
      </w:r>
      <w:r>
        <w:rPr>
          <w:rStyle w:val="s0"/>
        </w:rPr>
        <w:t xml:space="preserve">лушы пайдалы қазбаларды өндіру салығының,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 </w:t>
      </w:r>
      <w:hyperlink r:id="rId3972" w:anchor="sub_id=308010000" w:history="1">
        <w:r>
          <w:rPr>
            <w:rStyle w:val="a4"/>
            <w:color w:val="0000FF"/>
            <w:u w:val="single"/>
          </w:rPr>
          <w:t>308-1-баптың 1-тармағында</w:t>
        </w:r>
      </w:hyperlink>
      <w:r>
        <w:rPr>
          <w:rStyle w:val="s0"/>
        </w:rPr>
        <w:t xml:space="preserve"> 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8535AE">
      <w:pPr>
        <w:pStyle w:val="pj"/>
      </w:pPr>
      <w:r>
        <w:rPr>
          <w:rStyle w:val="s0"/>
        </w:rPr>
        <w:t>7. Мемлекеттің атынан</w:t>
      </w:r>
      <w:r>
        <w:rPr>
          <w:rStyle w:val="s0"/>
        </w:rPr>
        <w:t xml:space="preserve"> алушы салық төлеушінің пайдалы қазбалардың тиісті көлемін оған уақтылы әрі толық беруіне бақылауды дербес жүзеге асырады.</w:t>
      </w:r>
    </w:p>
    <w:p w:rsidR="00000000" w:rsidRDefault="008535AE">
      <w:pPr>
        <w:pStyle w:val="pj"/>
      </w:pPr>
      <w:r>
        <w:rPr>
          <w:rStyle w:val="s0"/>
        </w:rPr>
        <w:t xml:space="preserve">Салық төлеуші Қазақстан Республикасына заттай нысанда беретін осы Кодексте белгіленген пайдалы қазбаларды өндіру салығының және шикі </w:t>
      </w:r>
      <w:r>
        <w:rPr>
          <w:rStyle w:val="s0"/>
        </w:rPr>
        <w:t xml:space="preserve">мұнай, газ конденсаты бойынша экспортқа рента салығының, сондай-ақ роялтидің және осы Кодекстің </w:t>
      </w:r>
      <w:hyperlink r:id="rId3973" w:anchor="sub_id=308010000" w:history="1">
        <w:r>
          <w:rPr>
            <w:rStyle w:val="a4"/>
            <w:color w:val="0000FF"/>
            <w:u w:val="single"/>
          </w:rPr>
          <w:t>308-1-баптың 1-тармағында</w:t>
        </w:r>
      </w:hyperlink>
      <w:r>
        <w:rPr>
          <w:rStyle w:val="s0"/>
        </w:rPr>
        <w:t xml:space="preserve"> көрсетілген жер қойнауын пайдалануға арналған к</w:t>
      </w:r>
      <w:r>
        <w:rPr>
          <w:rStyle w:val="s0"/>
        </w:rPr>
        <w:t xml:space="preserve">елісімшарттарда белгіленген Қазақстан Республикасының өнімді бөлу жөніндегі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атынан алушы жауап береді. </w:t>
      </w:r>
    </w:p>
    <w:p w:rsidR="00000000" w:rsidRDefault="008535AE">
      <w:pPr>
        <w:pStyle w:val="pj"/>
      </w:pPr>
      <w:r>
        <w:rPr>
          <w:rStyle w:val="s0"/>
        </w:rPr>
        <w:t>8. Салық</w:t>
      </w:r>
      <w:r>
        <w:rPr>
          <w:rStyle w:val="s0"/>
        </w:rPr>
        <w:t xml:space="preserve"> төлеуші және мемлекеттің атынан алушы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3974" w:anchor="sub_id=308010000" w:history="1">
        <w:r>
          <w:rPr>
            <w:rStyle w:val="a4"/>
            <w:color w:val="0000FF"/>
            <w:u w:val="single"/>
          </w:rPr>
          <w:t>308-1-баптың 1-тармағында</w:t>
        </w:r>
      </w:hyperlink>
      <w:r>
        <w:rPr>
          <w:rStyle w:val="s0"/>
        </w:rPr>
        <w:t xml:space="preserve"> 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w:t>
      </w:r>
      <w:r>
        <w:rPr>
          <w:rStyle w:val="s0"/>
        </w:rPr>
        <w:t>жері бойынша салық органына уәкілетті мемлекеттік орган белгілеген заттай нысандағы мерзімде және нысандар бойынша табыс етеді.</w:t>
      </w:r>
    </w:p>
    <w:p w:rsidR="00000000" w:rsidRDefault="008535AE">
      <w:pPr>
        <w:pStyle w:val="pj"/>
      </w:pPr>
      <w:r>
        <w:rPr>
          <w:rStyle w:val="s0"/>
        </w:rPr>
        <w:t> </w:t>
      </w:r>
    </w:p>
    <w:p w:rsidR="00000000" w:rsidRDefault="008535AE">
      <w:pPr>
        <w:pStyle w:val="pji"/>
      </w:pPr>
      <w:r>
        <w:rPr>
          <w:rStyle w:val="s3"/>
        </w:rPr>
        <w:t xml:space="preserve">2009.16.11. № 200-ІV ҚР </w:t>
      </w:r>
      <w:hyperlink r:id="rId3975" w:anchor="sub_id=3114" w:history="1">
        <w:r>
          <w:rPr>
            <w:rStyle w:val="a4"/>
            <w:i/>
            <w:iCs/>
            <w:color w:val="0000FF"/>
            <w:u w:val="single"/>
          </w:rPr>
          <w:t>Заңымен</w:t>
        </w:r>
      </w:hyperlink>
      <w:r>
        <w:rPr>
          <w:rStyle w:val="s3"/>
        </w:rPr>
        <w:t xml:space="preserve"> 46-тарау жаң</w:t>
      </w:r>
      <w:r>
        <w:rPr>
          <w:rStyle w:val="s3"/>
        </w:rPr>
        <w:t>а редакцияда (2009 ж. 1 қаңтардан бастап қолданысқа енгiзiлді) (бұр.</w:t>
      </w:r>
      <w:hyperlink r:id="rId3976" w:anchor="sub_id=3470000" w:history="1">
        <w:r>
          <w:rPr>
            <w:rStyle w:val="a4"/>
            <w:i/>
            <w:iCs/>
            <w:color w:val="0000FF"/>
            <w:u w:val="single"/>
          </w:rPr>
          <w:t>ред</w:t>
        </w:r>
      </w:hyperlink>
      <w:r>
        <w:rPr>
          <w:rStyle w:val="s3"/>
        </w:rPr>
        <w:t>.қара)</w:t>
      </w:r>
    </w:p>
    <w:p w:rsidR="00000000" w:rsidRDefault="008535AE">
      <w:pPr>
        <w:pStyle w:val="pc"/>
      </w:pPr>
      <w:r>
        <w:rPr>
          <w:rStyle w:val="s1"/>
        </w:rPr>
        <w:t>46-тарау. Үстеме пайда салығы</w:t>
      </w:r>
    </w:p>
    <w:p w:rsidR="00000000" w:rsidRDefault="008535AE">
      <w:pPr>
        <w:pStyle w:val="pc"/>
      </w:pPr>
      <w:r>
        <w:rPr>
          <w:rStyle w:val="s1"/>
        </w:rPr>
        <w:t> </w:t>
      </w:r>
    </w:p>
    <w:p w:rsidR="00000000" w:rsidRDefault="008535AE">
      <w:pPr>
        <w:pStyle w:val="pj"/>
      </w:pPr>
      <w:r>
        <w:rPr>
          <w:rStyle w:val="s0"/>
          <w:b/>
          <w:bCs/>
        </w:rPr>
        <w:t>347-бап. Жалпы ережелер</w:t>
      </w:r>
    </w:p>
    <w:p w:rsidR="00000000" w:rsidRDefault="008535AE">
      <w:pPr>
        <w:pStyle w:val="pj"/>
      </w:pPr>
      <w:r>
        <w:rPr>
          <w:rStyle w:val="s0"/>
        </w:rPr>
        <w:t xml:space="preserve">1. Үстеме пайда салығы жер қойнауын пайдаланушы осы Кодекстiң </w:t>
      </w:r>
      <w:hyperlink r:id="rId3977" w:anchor="sub_id=347010000" w:history="1">
        <w:r>
          <w:rPr>
            <w:rStyle w:val="a4"/>
            <w:color w:val="0000FF"/>
            <w:u w:val="single"/>
          </w:rPr>
          <w:t>347-1-бабына</w:t>
        </w:r>
      </w:hyperlink>
      <w:r>
        <w:rPr>
          <w:rStyle w:val="s0"/>
        </w:rPr>
        <w:t xml:space="preserve"> сәйкес үстеме пайда салығын төлеушi болып табылатын жер қойнауын пайдалануға арналған әрбір же</w:t>
      </w:r>
      <w:r>
        <w:rPr>
          <w:rStyle w:val="s0"/>
        </w:rPr>
        <w:t>ке келісімшарт бойынша салық кезеңiнде есептеледi.</w:t>
      </w:r>
    </w:p>
    <w:p w:rsidR="00000000" w:rsidRDefault="008535AE">
      <w:pPr>
        <w:pStyle w:val="pj"/>
      </w:pPr>
      <w:r>
        <w:rPr>
          <w:rStyle w:val="s0"/>
        </w:rPr>
        <w:t>2.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w:t>
      </w:r>
      <w:r>
        <w:rPr>
          <w:rStyle w:val="s0"/>
        </w:rPr>
        <w:t>ақ салық салумен байланысты мынадай объектiлердi:</w:t>
      </w:r>
    </w:p>
    <w:p w:rsidR="00000000" w:rsidRDefault="008535AE">
      <w:pPr>
        <w:pStyle w:val="pj"/>
      </w:pPr>
      <w:r>
        <w:rPr>
          <w:rStyle w:val="s0"/>
        </w:rPr>
        <w:t>1) үстеме пайда салығын есептеу мақсаты үшiн таза табысты;</w:t>
      </w:r>
    </w:p>
    <w:p w:rsidR="00000000" w:rsidRDefault="008535AE">
      <w:pPr>
        <w:pStyle w:val="pj"/>
      </w:pPr>
      <w:r>
        <w:rPr>
          <w:rStyle w:val="s0"/>
        </w:rPr>
        <w:t>2) үстеме пайда салығын есептеу мақсаты үшiн салық салынатын табысты;</w:t>
      </w:r>
    </w:p>
    <w:p w:rsidR="00000000" w:rsidRDefault="008535AE">
      <w:pPr>
        <w:pStyle w:val="pj"/>
      </w:pPr>
      <w:r>
        <w:rPr>
          <w:rStyle w:val="s0"/>
        </w:rPr>
        <w:t>3) жер қойнауын пайдалануға арналған келісімшарт бойынша жиынтық жылдық табыс</w:t>
      </w:r>
      <w:r>
        <w:rPr>
          <w:rStyle w:val="s0"/>
        </w:rPr>
        <w:t>ты;</w:t>
      </w:r>
    </w:p>
    <w:p w:rsidR="00000000" w:rsidRDefault="008535AE">
      <w:pPr>
        <w:pStyle w:val="pj"/>
      </w:pPr>
      <w:r>
        <w:rPr>
          <w:rStyle w:val="s0"/>
        </w:rPr>
        <w:t>4) үстеме пайда салығын есептеу мақсаты үшiн шегерiмдердi;</w:t>
      </w:r>
    </w:p>
    <w:p w:rsidR="00000000" w:rsidRDefault="008535AE">
      <w:pPr>
        <w:pStyle w:val="pj"/>
      </w:pPr>
      <w:r>
        <w:rPr>
          <w:rStyle w:val="s0"/>
        </w:rPr>
        <w:t>5) жер қойнауын пайдалануға арналған келісімшарт бойынша корпоративтiк табыс салығын;</w:t>
      </w:r>
    </w:p>
    <w:p w:rsidR="00000000" w:rsidRDefault="008535AE">
      <w:pPr>
        <w:pStyle w:val="pj"/>
      </w:pPr>
      <w:r>
        <w:rPr>
          <w:rStyle w:val="s0"/>
        </w:rPr>
        <w:t>6) жер қойнауын пайдалануға арналған келісімшарт бойынша резидент еместiң тұрақты мекемесiнiң таза табыс са</w:t>
      </w:r>
      <w:r>
        <w:rPr>
          <w:rStyle w:val="s0"/>
        </w:rPr>
        <w:t>лығының есеп айырысу сомасын айқындайды.</w:t>
      </w:r>
    </w:p>
    <w:p w:rsidR="00000000" w:rsidRDefault="008535AE">
      <w:pPr>
        <w:pStyle w:val="pj"/>
      </w:pPr>
      <w:r>
        <w:rPr>
          <w:rStyle w:val="s0"/>
        </w:rPr>
        <w:t> </w:t>
      </w:r>
    </w:p>
    <w:p w:rsidR="00000000" w:rsidRDefault="008535AE">
      <w:pPr>
        <w:pStyle w:val="pj"/>
      </w:pPr>
      <w:r>
        <w:rPr>
          <w:rStyle w:val="s0"/>
          <w:b/>
          <w:bCs/>
        </w:rPr>
        <w:t>347-1-бап. Төлеушiлер</w:t>
      </w:r>
    </w:p>
    <w:p w:rsidR="00000000" w:rsidRDefault="008535AE">
      <w:pPr>
        <w:pStyle w:val="pj"/>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 үстеме табыс салығын төлеушi</w:t>
      </w:r>
      <w:r>
        <w:rPr>
          <w:rStyle w:val="s0"/>
        </w:rPr>
        <w:t>лер болып табылады.</w:t>
      </w:r>
    </w:p>
    <w:p w:rsidR="00000000" w:rsidRDefault="008535AE">
      <w:pPr>
        <w:pStyle w:val="pj"/>
      </w:pPr>
      <w:r>
        <w:rPr>
          <w:rStyle w:val="s0"/>
        </w:rPr>
        <w:t>2. Жер қойнауын пайдалануға арналған мынадай:</w:t>
      </w:r>
    </w:p>
    <w:p w:rsidR="00000000" w:rsidRDefault="008535AE">
      <w:pPr>
        <w:pStyle w:val="pji"/>
      </w:pPr>
      <w:r>
        <w:rPr>
          <w:rStyle w:val="s3"/>
        </w:rPr>
        <w:t xml:space="preserve">2011.21.07. № 467-ІV ҚР </w:t>
      </w:r>
      <w:hyperlink r:id="rId3978" w:anchor="sub_id=3130" w:history="1">
        <w:r>
          <w:rPr>
            <w:rStyle w:val="a4"/>
            <w:i/>
            <w:iCs/>
            <w:color w:val="0000FF"/>
            <w:u w:val="single"/>
          </w:rPr>
          <w:t>Заңымен</w:t>
        </w:r>
      </w:hyperlink>
      <w:r>
        <w:rPr>
          <w:rStyle w:val="s3"/>
        </w:rPr>
        <w:t xml:space="preserve"> 1) тармақша өзгертілді (2009 жылғы 1 қаңтардан бастап қолданысқа енгізілді) </w:t>
      </w:r>
      <w:r>
        <w:rPr>
          <w:rStyle w:val="s3"/>
        </w:rPr>
        <w:t>(</w:t>
      </w:r>
      <w:hyperlink r:id="rId3979" w:anchor="sub_id=3470100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1) осы Кодекстiң </w:t>
      </w:r>
      <w:hyperlink r:id="rId3980" w:anchor="sub_id=308010000" w:history="1">
        <w:r>
          <w:rPr>
            <w:rStyle w:val="a4"/>
            <w:color w:val="0000FF"/>
            <w:u w:val="single"/>
          </w:rPr>
          <w:t>308-1-баптың 1-тармағында</w:t>
        </w:r>
      </w:hyperlink>
      <w:r>
        <w:rPr>
          <w:rStyle w:val="s0"/>
        </w:rPr>
        <w:t xml:space="preserve"> көрсетiлген;</w:t>
      </w:r>
    </w:p>
    <w:p w:rsidR="00000000" w:rsidRDefault="008535AE">
      <w:pPr>
        <w:pStyle w:val="pj"/>
      </w:pPr>
      <w:r>
        <w:rPr>
          <w:rStyle w:val="s0"/>
        </w:rPr>
        <w:t>2) осы кел</w:t>
      </w:r>
      <w:r>
        <w:rPr>
          <w:rStyle w:val="s0"/>
        </w:rPr>
        <w:t>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8535AE">
      <w:pPr>
        <w:pStyle w:val="pj"/>
      </w:pPr>
      <w:r>
        <w:rPr>
          <w:rStyle w:val="s0"/>
        </w:rPr>
        <w:t>3) барлауға және өндiруге байланысты емес жерасты құры</w:t>
      </w:r>
      <w:r>
        <w:rPr>
          <w:rStyle w:val="s0"/>
        </w:rPr>
        <w:t>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8535AE">
      <w:pPr>
        <w:pStyle w:val="pj"/>
      </w:pPr>
      <w:r>
        <w:rPr>
          <w:rStyle w:val="s0"/>
        </w:rPr>
        <w:t> </w:t>
      </w:r>
    </w:p>
    <w:p w:rsidR="00000000" w:rsidRDefault="008535AE">
      <w:pPr>
        <w:pStyle w:val="pj"/>
      </w:pPr>
      <w:r>
        <w:rPr>
          <w:rStyle w:val="s0"/>
          <w:b/>
          <w:bCs/>
        </w:rPr>
        <w:t>348-бап. Салық салу объектiсi</w:t>
      </w:r>
    </w:p>
    <w:p w:rsidR="00000000" w:rsidRDefault="008535AE">
      <w:pPr>
        <w:pStyle w:val="pj"/>
      </w:pPr>
      <w:r>
        <w:rPr>
          <w:rStyle w:val="s0"/>
        </w:rPr>
        <w:t xml:space="preserve">Осы Кодекстiң </w:t>
      </w:r>
      <w:hyperlink r:id="rId3981" w:anchor="sub_id=348040000" w:history="1">
        <w:r>
          <w:rPr>
            <w:rStyle w:val="a4"/>
            <w:color w:val="0000FF"/>
            <w:u w:val="single"/>
          </w:rPr>
          <w:t>348-4-бабына</w:t>
        </w:r>
      </w:hyperlink>
      <w:r>
        <w:rPr>
          <w:rStyle w:val="s0"/>
        </w:rPr>
        <w:t xml:space="preserve"> сәйкес айқындалған үстеме пайда салығын есептеу мақсаты үшiн жер қойнауын пайдаланушының шегерiмдер сомасының 25 процентiне тең сомадан асатын салық кезеңi үш</w:t>
      </w:r>
      <w:r>
        <w:rPr>
          <w:rStyle w:val="s0"/>
        </w:rPr>
        <w:t xml:space="preserve">iн жер қойнауын пайдалануға арналған әрбір жеке келісімшарт бойынша осы Кодекстiң </w:t>
      </w:r>
      <w:hyperlink r:id="rId3982" w:anchor="sub_id=348010000" w:history="1">
        <w:r>
          <w:rPr>
            <w:rStyle w:val="a4"/>
            <w:color w:val="0000FF"/>
            <w:u w:val="single"/>
          </w:rPr>
          <w:t>348-1-бабына</w:t>
        </w:r>
      </w:hyperlink>
      <w:r>
        <w:rPr>
          <w:rStyle w:val="s0"/>
        </w:rPr>
        <w:t xml:space="preserve"> сәйкес үстеме пайда салығын есептеу мақсаты үшiн айқындалған жер қойнауын </w:t>
      </w:r>
      <w:r>
        <w:rPr>
          <w:rStyle w:val="s0"/>
        </w:rPr>
        <w:t>пайдаланушының таза табысының бір бөлiгi үстеме пайда салығын салу объектiсi болып табылады.</w:t>
      </w:r>
    </w:p>
    <w:p w:rsidR="00000000" w:rsidRDefault="008535AE">
      <w:pPr>
        <w:pStyle w:val="pj"/>
      </w:pPr>
      <w:r>
        <w:rPr>
          <w:rStyle w:val="s0"/>
        </w:rPr>
        <w:t> </w:t>
      </w:r>
    </w:p>
    <w:p w:rsidR="00000000" w:rsidRDefault="008535AE">
      <w:pPr>
        <w:pStyle w:val="pj"/>
      </w:pPr>
      <w:r>
        <w:rPr>
          <w:rStyle w:val="s0"/>
          <w:b/>
          <w:bCs/>
        </w:rPr>
        <w:t>348-1-бап. Үстеме пайда салығын есептеу мақсаты үшiн таза табыс</w:t>
      </w:r>
    </w:p>
    <w:p w:rsidR="00000000" w:rsidRDefault="008535AE">
      <w:pPr>
        <w:pStyle w:val="pj"/>
      </w:pPr>
      <w:r>
        <w:rPr>
          <w:rStyle w:val="s0"/>
        </w:rPr>
        <w:t xml:space="preserve">1. Үстеме пайда салығын есептеу мақсаты үшiн таза табыс осы Кодекстiң </w:t>
      </w:r>
      <w:hyperlink r:id="rId3983" w:anchor="sub_id=348020000" w:history="1">
        <w:r>
          <w:rPr>
            <w:rStyle w:val="a4"/>
            <w:color w:val="0000FF"/>
            <w:u w:val="single"/>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3984" w:anchor="sub_id=348050000" w:history="1">
        <w:r>
          <w:rPr>
            <w:rStyle w:val="a4"/>
            <w:color w:val="0000FF"/>
            <w:u w:val="single"/>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8535AE">
      <w:pPr>
        <w:pStyle w:val="pj"/>
      </w:pPr>
      <w:r>
        <w:rPr>
          <w:rStyle w:val="s0"/>
        </w:rPr>
        <w:t xml:space="preserve">2. Тұрақты мекеме арқылы Қазақстан Республикасында жер қойнауын пайдалану жөніндегі қызметiн жүзеге </w:t>
      </w:r>
      <w:r>
        <w:rPr>
          <w:rStyle w:val="s0"/>
        </w:rPr>
        <w:t xml:space="preserve">асыратын резидент еместер үшiн үстеме пайда салығын есептеу мақсаты үшiн таза табыс осы Кодекстiң </w:t>
      </w:r>
      <w:hyperlink r:id="rId3985" w:anchor="sub_id=3490000" w:history="1">
        <w:r>
          <w:rPr>
            <w:rStyle w:val="a4"/>
            <w:color w:val="0000FF"/>
            <w:u w:val="single"/>
          </w:rPr>
          <w:t>349-бабына</w:t>
        </w:r>
      </w:hyperlink>
      <w:r>
        <w:rPr>
          <w:rStyle w:val="s0"/>
        </w:rPr>
        <w:t xml:space="preserve"> сәйкес есептелген осы жер қойнауын пайдалануға арналған келісі</w:t>
      </w:r>
      <w:r>
        <w:rPr>
          <w:rStyle w:val="s0"/>
        </w:rPr>
        <w:t>мшартпен байланысты тұрақты мекеменiң таза табыс салығының есеп айырысу сомасына қосымша азайтылады.</w:t>
      </w:r>
    </w:p>
    <w:p w:rsidR="00000000" w:rsidRDefault="008535AE">
      <w:pPr>
        <w:pStyle w:val="pj"/>
      </w:pPr>
      <w:r>
        <w:rPr>
          <w:rStyle w:val="s0"/>
        </w:rPr>
        <w:t> </w:t>
      </w:r>
    </w:p>
    <w:p w:rsidR="00000000" w:rsidRDefault="008535AE">
      <w:pPr>
        <w:pStyle w:val="pj"/>
      </w:pPr>
      <w:r>
        <w:rPr>
          <w:rStyle w:val="s0"/>
          <w:b/>
          <w:bCs/>
        </w:rPr>
        <w:t>348-2-бап. Үстеме пайда салығын есептеу мақсаты үшiн салық салынатын табыс</w:t>
      </w:r>
    </w:p>
    <w:p w:rsidR="00000000" w:rsidRDefault="008535AE">
      <w:pPr>
        <w:pStyle w:val="pj"/>
      </w:pPr>
      <w:r>
        <w:rPr>
          <w:rStyle w:val="s0"/>
        </w:rPr>
        <w:t xml:space="preserve">Осы тараудың мақсатында салық салынатын табыс осы Кодекстiң </w:t>
      </w:r>
      <w:hyperlink r:id="rId3986" w:anchor="sub_id=1330000" w:history="1">
        <w:r>
          <w:rPr>
            <w:rStyle w:val="a4"/>
            <w:color w:val="0000FF"/>
            <w:u w:val="single"/>
          </w:rPr>
          <w:t>133-бабында</w:t>
        </w:r>
      </w:hyperlink>
      <w:r>
        <w:rPr>
          <w:rStyle w:val="s0"/>
        </w:rPr>
        <w:t xml:space="preserve"> көзделген табыстар мен шығыстар сомасына азайтуды ескере отырып, осы Кодекстiң </w:t>
      </w:r>
      <w:hyperlink r:id="rId3987" w:anchor="sub_id=348030000" w:history="1">
        <w:r>
          <w:rPr>
            <w:rStyle w:val="a4"/>
            <w:color w:val="0000FF"/>
            <w:u w:val="single"/>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3988" w:anchor="sub_id=348040000" w:history="1">
        <w:r>
          <w:rPr>
            <w:rStyle w:val="a4"/>
            <w:color w:val="0000FF"/>
            <w:u w:val="single"/>
          </w:rPr>
          <w:t>348-4-бабына</w:t>
        </w:r>
      </w:hyperlink>
      <w:r>
        <w:rPr>
          <w:rStyle w:val="s0"/>
        </w:rPr>
        <w:t xml:space="preserve"> сәйкес айқындалған үстеме пайда</w:t>
      </w:r>
      <w:r>
        <w:rPr>
          <w:rStyle w:val="s0"/>
        </w:rPr>
        <w:t xml:space="preserve"> салығын есептеу мақсаты үшiн шегерiмдер арасындағы айырма ретiнде айқындалады.</w:t>
      </w:r>
    </w:p>
    <w:p w:rsidR="00000000" w:rsidRDefault="008535AE">
      <w:pPr>
        <w:pStyle w:val="pj"/>
      </w:pPr>
      <w:r>
        <w:rPr>
          <w:rStyle w:val="s0"/>
        </w:rPr>
        <w:t> </w:t>
      </w:r>
    </w:p>
    <w:p w:rsidR="00000000" w:rsidRDefault="008535AE">
      <w:pPr>
        <w:pStyle w:val="pj"/>
      </w:pPr>
      <w:r>
        <w:rPr>
          <w:rStyle w:val="s0"/>
          <w:b/>
          <w:bCs/>
        </w:rPr>
        <w:t>348-3-бап. Жер қойнауын пайдалануға арналған келісімшарт бойынша жылдық жиынтық табыс</w:t>
      </w:r>
    </w:p>
    <w:p w:rsidR="00000000" w:rsidRDefault="008535AE">
      <w:pPr>
        <w:pStyle w:val="pj"/>
      </w:pPr>
      <w:r>
        <w:rPr>
          <w:rStyle w:val="s0"/>
        </w:rPr>
        <w:t xml:space="preserve">Келісімшарттық қызмет бойынша жер қойнауын пайдаланушы жер қойнауын пайдалануға арналған келісімшарт бойынша жылдық жиынтық табысты осы Кодекстiң </w:t>
      </w:r>
      <w:hyperlink r:id="rId3989" w:anchor="sub_id=990000" w:history="1">
        <w:r>
          <w:rPr>
            <w:rStyle w:val="a4"/>
            <w:color w:val="0000FF"/>
            <w:u w:val="single"/>
          </w:rPr>
          <w:t>99-бабында</w:t>
        </w:r>
      </w:hyperlink>
      <w:r>
        <w:rPr>
          <w:rStyle w:val="s0"/>
        </w:rPr>
        <w:t xml:space="preserve"> көзделген түзет</w:t>
      </w:r>
      <w:r>
        <w:rPr>
          <w:rStyle w:val="s0"/>
        </w:rPr>
        <w:t>улердi ескере отырып, корпоративтiк табыс салығын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8535AE">
      <w:pPr>
        <w:pStyle w:val="pj"/>
      </w:pPr>
      <w:r>
        <w:rPr>
          <w:rStyle w:val="s0"/>
        </w:rPr>
        <w:t> </w:t>
      </w:r>
    </w:p>
    <w:p w:rsidR="00000000" w:rsidRDefault="008535AE">
      <w:pPr>
        <w:pStyle w:val="pj"/>
      </w:pPr>
      <w:r>
        <w:rPr>
          <w:rStyle w:val="s0"/>
          <w:b/>
          <w:bCs/>
        </w:rPr>
        <w:t>348-4-бап. Үстеме пайда салығын есептеу мақсаты үшiн шегерiмдер</w:t>
      </w:r>
    </w:p>
    <w:p w:rsidR="00000000" w:rsidRDefault="008535AE">
      <w:pPr>
        <w:pStyle w:val="pj"/>
      </w:pPr>
      <w:r>
        <w:rPr>
          <w:rStyle w:val="s0"/>
        </w:rPr>
        <w:t>1. Үсте</w:t>
      </w:r>
      <w:r>
        <w:rPr>
          <w:rStyle w:val="s0"/>
        </w:rPr>
        <w:t>ме пайда салығын есептеу мақсаты үшiн жер қойнауын пайдалануға арналған әрбір жеке келісімшарт бойынша шегерiмдер:</w:t>
      </w:r>
    </w:p>
    <w:p w:rsidR="00000000" w:rsidRDefault="008535AE">
      <w:pPr>
        <w:pStyle w:val="pj"/>
      </w:pPr>
      <w:r>
        <w:rPr>
          <w:rStyle w:val="s0"/>
        </w:rPr>
        <w:t xml:space="preserve">1) осы Кодекстiң </w:t>
      </w:r>
      <w:hyperlink r:id="rId3990" w:anchor="sub_id=1000000" w:history="1">
        <w:r>
          <w:rPr>
            <w:rStyle w:val="a4"/>
            <w:color w:val="0000FF"/>
            <w:u w:val="single"/>
          </w:rPr>
          <w:t>100</w:t>
        </w:r>
      </w:hyperlink>
      <w:r>
        <w:rPr>
          <w:rStyle w:val="s0"/>
        </w:rPr>
        <w:t xml:space="preserve"> - </w:t>
      </w:r>
      <w:hyperlink r:id="rId3991" w:anchor="sub_id=1140000" w:history="1">
        <w:r>
          <w:rPr>
            <w:rStyle w:val="a4"/>
            <w:color w:val="0000FF"/>
            <w:u w:val="single"/>
          </w:rPr>
          <w:t>114</w:t>
        </w:r>
      </w:hyperlink>
      <w:r>
        <w:rPr>
          <w:rStyle w:val="s0"/>
        </w:rPr>
        <w:t xml:space="preserve">, </w:t>
      </w:r>
      <w:hyperlink r:id="rId3992" w:anchor="sub_id=1160000" w:history="1">
        <w:r>
          <w:rPr>
            <w:rStyle w:val="a4"/>
            <w:color w:val="0000FF"/>
            <w:u w:val="single"/>
          </w:rPr>
          <w:t>116</w:t>
        </w:r>
      </w:hyperlink>
      <w:r>
        <w:rPr>
          <w:rStyle w:val="s0"/>
        </w:rPr>
        <w:t xml:space="preserve"> - </w:t>
      </w:r>
      <w:hyperlink r:id="rId3993" w:anchor="sub_id=1220000" w:history="1">
        <w:r>
          <w:rPr>
            <w:rStyle w:val="a4"/>
            <w:color w:val="0000FF"/>
            <w:u w:val="single"/>
          </w:rPr>
          <w:t>122-баптарына</w:t>
        </w:r>
      </w:hyperlink>
      <w:r>
        <w:rPr>
          <w:rStyle w:val="s0"/>
        </w:rPr>
        <w:t xml:space="preserve"> сәйкес ес</w:t>
      </w:r>
      <w:r>
        <w:rPr>
          <w:rStyle w:val="s0"/>
        </w:rPr>
        <w:t>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8535AE">
      <w:pPr>
        <w:pStyle w:val="pj"/>
      </w:pPr>
      <w:r>
        <w:rPr>
          <w:rStyle w:val="s0"/>
        </w:rPr>
        <w:t>2) мынадай шығыстар шегiнде:</w:t>
      </w:r>
    </w:p>
    <w:p w:rsidR="00000000" w:rsidRDefault="008535AE">
      <w:pPr>
        <w:pStyle w:val="pj"/>
      </w:pPr>
      <w:r>
        <w:rPr>
          <w:rStyle w:val="s0"/>
        </w:rPr>
        <w:t>тiркелген активтердi сатып алуға және (немесе) құруға жұмсалған салық кезеңi iшiнде нақты ш</w:t>
      </w:r>
      <w:r>
        <w:rPr>
          <w:rStyle w:val="s0"/>
        </w:rPr>
        <w:t>еккен шығыстардың;</w:t>
      </w:r>
    </w:p>
    <w:p w:rsidR="00000000" w:rsidRDefault="008535AE">
      <w:pPr>
        <w:pStyle w:val="pj"/>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8535AE">
      <w:pPr>
        <w:pStyle w:val="pj"/>
      </w:pPr>
      <w:r>
        <w:rPr>
          <w:rStyle w:val="s0"/>
        </w:rPr>
        <w:t>тiркелген активтер</w:t>
      </w:r>
      <w:r>
        <w:rPr>
          <w:rStyle w:val="s0"/>
        </w:rPr>
        <w:t>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8535AE">
      <w:pPr>
        <w:pStyle w:val="pj"/>
      </w:pPr>
      <w:r>
        <w:rPr>
          <w:rStyle w:val="s0"/>
        </w:rPr>
        <w:t xml:space="preserve">жер қойнауын пайдаланушылардың осы Кодекстiң </w:t>
      </w:r>
      <w:hyperlink r:id="rId3994" w:anchor="sub_id=1110000" w:history="1">
        <w:r>
          <w:rPr>
            <w:rStyle w:val="a4"/>
            <w:color w:val="0000FF"/>
            <w:u w:val="single"/>
          </w:rPr>
          <w:t>111</w:t>
        </w:r>
      </w:hyperlink>
      <w:r>
        <w:rPr>
          <w:rStyle w:val="s0"/>
        </w:rPr>
        <w:t xml:space="preserve"> және </w:t>
      </w:r>
      <w:hyperlink r:id="rId3995" w:anchor="sub_id=1120000" w:history="1">
        <w:r>
          <w:rPr>
            <w:rStyle w:val="a4"/>
            <w:color w:val="0000FF"/>
            <w:u w:val="single"/>
          </w:rPr>
          <w:t>112-баптарына</w:t>
        </w:r>
      </w:hyperlink>
      <w:r>
        <w:rPr>
          <w:rStyle w:val="s0"/>
        </w:rPr>
        <w:t xml:space="preserve"> сәйкес амортизацияларды есептеу жолымен шегерiмге жатқызылатын шығыстарының;</w:t>
      </w:r>
    </w:p>
    <w:p w:rsidR="00000000" w:rsidRDefault="008535AE">
      <w:pPr>
        <w:pStyle w:val="pj"/>
      </w:pPr>
      <w:r>
        <w:rPr>
          <w:rStyle w:val="s0"/>
        </w:rPr>
        <w:t xml:space="preserve">3) осы Кодекстiң </w:t>
      </w:r>
      <w:hyperlink r:id="rId3996" w:anchor="sub_id=1360000" w:history="1">
        <w:r>
          <w:rPr>
            <w:rStyle w:val="a4"/>
            <w:color w:val="0000FF"/>
            <w:u w:val="single"/>
          </w:rPr>
          <w:t>136</w:t>
        </w:r>
      </w:hyperlink>
      <w:r>
        <w:rPr>
          <w:rStyle w:val="s0"/>
        </w:rPr>
        <w:t xml:space="preserve"> және </w:t>
      </w:r>
      <w:hyperlink r:id="rId3997" w:anchor="sub_id=1370000" w:history="1">
        <w:r>
          <w:rPr>
            <w:rStyle w:val="a4"/>
            <w:color w:val="0000FF"/>
            <w:u w:val="single"/>
          </w:rPr>
          <w:t>137-баптарына</w:t>
        </w:r>
      </w:hyperlink>
      <w:r>
        <w:rPr>
          <w:rStyle w:val="s0"/>
        </w:rPr>
        <w:t xml:space="preserve"> сәйкес айқындалған жер қойнауын пайдалануға арналған келісімшарт бойынша бұрынғы салық кезеңдерiнде жер қойнау</w:t>
      </w:r>
      <w:r>
        <w:rPr>
          <w:rStyle w:val="s0"/>
        </w:rPr>
        <w:t>ын пайдаланушы шеккен залалдардың сомасы ретiнде айқындалады.</w:t>
      </w:r>
    </w:p>
    <w:p w:rsidR="00000000" w:rsidRDefault="008535AE">
      <w:pPr>
        <w:pStyle w:val="pj"/>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w:t>
      </w:r>
      <w:r>
        <w:rPr>
          <w:rStyle w:val="s0"/>
        </w:rPr>
        <w:t xml:space="preserve"> толықтай жер қойнауын пайдаланушының қалауы бойынша жүзеге асырылады.</w:t>
      </w:r>
    </w:p>
    <w:p w:rsidR="00000000" w:rsidRDefault="008535AE">
      <w:pPr>
        <w:pStyle w:val="pj"/>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w:t>
      </w:r>
      <w:r>
        <w:rPr>
          <w:rStyle w:val="s0"/>
        </w:rPr>
        <w:t>зуға жатпайды.</w:t>
      </w:r>
    </w:p>
    <w:p w:rsidR="00000000" w:rsidRDefault="008535AE">
      <w:pPr>
        <w:pStyle w:val="pj"/>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w:t>
      </w:r>
      <w:r>
        <w:rPr>
          <w:rStyle w:val="s0"/>
        </w:rPr>
        <w:t xml:space="preserve"> 1-тармағының 2)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w:t>
      </w:r>
      <w:r>
        <w:rPr>
          <w:rStyle w:val="s0"/>
        </w:rPr>
        <w:t>ауға мiндеттi.</w:t>
      </w:r>
    </w:p>
    <w:p w:rsidR="00000000" w:rsidRDefault="008535AE">
      <w:pPr>
        <w:pStyle w:val="pj"/>
      </w:pPr>
      <w:r>
        <w:rPr>
          <w:rStyle w:val="s0"/>
        </w:rPr>
        <w:t>4. Егер белгiлi бір шығыстар осы баптың 1-тармағында белгiленген шығыстардың бірнеше түрiнде көзделсе, үстеме пайда салығын есептеу кезiнде аталған шығыстар бір рет қана шегерiледi.</w:t>
      </w:r>
    </w:p>
    <w:p w:rsidR="00000000" w:rsidRDefault="008535AE">
      <w:pPr>
        <w:pStyle w:val="pj"/>
      </w:pPr>
      <w:r>
        <w:rPr>
          <w:rStyle w:val="s0"/>
        </w:rPr>
        <w:t> </w:t>
      </w:r>
    </w:p>
    <w:p w:rsidR="00000000" w:rsidRDefault="008535AE">
      <w:pPr>
        <w:pStyle w:val="pj"/>
      </w:pPr>
      <w:r>
        <w:rPr>
          <w:rStyle w:val="s0"/>
          <w:b/>
          <w:bCs/>
        </w:rPr>
        <w:t>348-5-бап. Жер қойнауын пайдалануға арналған келісімшарт бойынша корпоративтiк табыс салығы</w:t>
      </w:r>
    </w:p>
    <w:p w:rsidR="00000000" w:rsidRDefault="008535AE">
      <w:pPr>
        <w:pStyle w:val="pj"/>
      </w:pPr>
      <w:r>
        <w:rPr>
          <w:rStyle w:val="s0"/>
        </w:rPr>
        <w:t>Жер қойнауын пайдалануға арналған келісімшарт бойынша корпоративтiк табыс салығы жер қойнауын пайдалануға арналған әрбір жеке келісімшарт бойынша келісімшарттық қыз</w:t>
      </w:r>
      <w:r>
        <w:rPr>
          <w:rStyle w:val="s0"/>
        </w:rPr>
        <w:t xml:space="preserve">мет бойынша салық кезеңi үшiн осы Кодекстiң </w:t>
      </w:r>
      <w:hyperlink r:id="rId3998" w:anchor="sub_id=1470100" w:history="1">
        <w:r>
          <w:rPr>
            <w:rStyle w:val="a4"/>
            <w:color w:val="0000FF"/>
            <w:u w:val="single"/>
          </w:rPr>
          <w:t>147-бабының 1-тармағында</w:t>
        </w:r>
      </w:hyperlink>
      <w:r>
        <w:rPr>
          <w:rStyle w:val="s0"/>
        </w:rPr>
        <w:t xml:space="preserve"> белгiленген ставканың және осы Кодекстiң </w:t>
      </w:r>
      <w:hyperlink r:id="rId3999" w:anchor="sub_id=1330000" w:history="1">
        <w:r>
          <w:rPr>
            <w:rStyle w:val="a4"/>
            <w:color w:val="0000FF"/>
            <w:u w:val="single"/>
          </w:rPr>
          <w:t>133-бабында</w:t>
        </w:r>
      </w:hyperlink>
      <w:r>
        <w:rPr>
          <w:rStyle w:val="s0"/>
        </w:rPr>
        <w:t xml:space="preserve"> көзделген табыстар мен шығыстар сомаларына, сондай-ақ осы Кодекстiң </w:t>
      </w:r>
      <w:hyperlink r:id="rId4000" w:anchor="sub_id=1360000" w:history="1">
        <w:r>
          <w:rPr>
            <w:rStyle w:val="a4"/>
            <w:color w:val="0000FF"/>
            <w:u w:val="single"/>
          </w:rPr>
          <w:t>136</w:t>
        </w:r>
      </w:hyperlink>
      <w:r>
        <w:rPr>
          <w:rStyle w:val="s0"/>
        </w:rPr>
        <w:t xml:space="preserve"> және </w:t>
      </w:r>
      <w:hyperlink r:id="rId4001" w:anchor="sub_id=1370000" w:history="1">
        <w:r>
          <w:rPr>
            <w:rStyle w:val="a4"/>
            <w:color w:val="0000FF"/>
            <w:u w:val="single"/>
          </w:rPr>
          <w:t>137-баптарына</w:t>
        </w:r>
      </w:hyperlink>
      <w:r>
        <w:rPr>
          <w:rStyle w:val="s0"/>
        </w:rPr>
        <w:t xml:space="preserve"> сәйкес ауыстырылатын жер қойнауын пайдалануға арналған келісімшарт бойынша залалдар сомасына азайтылған, осы Кодекстiң </w:t>
      </w:r>
      <w:hyperlink r:id="rId4002" w:anchor="sub_id=1390000" w:history="1">
        <w:r>
          <w:rPr>
            <w:rStyle w:val="a4"/>
            <w:color w:val="0000FF"/>
            <w:u w:val="single"/>
          </w:rPr>
          <w:t>139-бабында</w:t>
        </w:r>
      </w:hyperlink>
      <w:r>
        <w:rPr>
          <w:rStyle w:val="s0"/>
        </w:rPr>
        <w:t xml:space="preserve"> белгiленген тәртiппен жер қойнауын пайдалануға арналған осындай келісімшарт бойынша есептелген салық салынатын табыстың көбейтiндiсi ретiнде айқындалады.</w:t>
      </w:r>
    </w:p>
    <w:p w:rsidR="00000000" w:rsidRDefault="008535AE">
      <w:pPr>
        <w:pStyle w:val="pj"/>
      </w:pPr>
      <w:r>
        <w:rPr>
          <w:rStyle w:val="s0"/>
        </w:rPr>
        <w:t> </w:t>
      </w:r>
    </w:p>
    <w:p w:rsidR="00000000" w:rsidRDefault="008535AE">
      <w:pPr>
        <w:pStyle w:val="pj"/>
      </w:pPr>
      <w:r>
        <w:rPr>
          <w:rStyle w:val="s0"/>
          <w:b/>
          <w:bCs/>
        </w:rPr>
        <w:t>349-бап. Жер қойнауын пайдалануға арналған келісімшарт бойынша резидент еместiң тұрақты мекемесiнiң</w:t>
      </w:r>
      <w:r>
        <w:rPr>
          <w:rStyle w:val="s0"/>
          <w:b/>
          <w:bCs/>
        </w:rPr>
        <w:t xml:space="preserve"> таза табысына салықтың есеп айырысу сомасы </w:t>
      </w:r>
    </w:p>
    <w:p w:rsidR="00000000" w:rsidRDefault="008535AE">
      <w:pPr>
        <w:pStyle w:val="pj"/>
      </w:pPr>
      <w:r>
        <w:rPr>
          <w:rStyle w:val="s0"/>
        </w:rPr>
        <w:t xml:space="preserve">Осы тараудың мақсаты үшiн жер қойнауын пайдалануға арналған келісімшарт бойынша резидент еместiң тұрақты мекемесiнiң таза табысына салықтың есеп айырысу сомасы салық кезеңiнде осы Кодекстiң </w:t>
      </w:r>
      <w:hyperlink r:id="rId4003" w:anchor="sub_id=1470500" w:history="1">
        <w:r>
          <w:rPr>
            <w:rStyle w:val="a4"/>
            <w:color w:val="0000FF"/>
            <w:u w:val="single"/>
          </w:rPr>
          <w:t>147-бабының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4004" w:anchor="sub_id=1990000" w:history="1">
        <w:r>
          <w:rPr>
            <w:rStyle w:val="a4"/>
            <w:color w:val="0000FF"/>
            <w:u w:val="single"/>
          </w:rPr>
          <w:t>199-бабында</w:t>
        </w:r>
      </w:hyperlink>
      <w:r>
        <w:rPr>
          <w:rStyle w:val="s0"/>
        </w:rPr>
        <w:t xml:space="preserve"> белгiленген тәртiппен жер қойнауын пайдалануға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8535AE">
      <w:pPr>
        <w:pStyle w:val="pj"/>
      </w:pPr>
      <w:r>
        <w:rPr>
          <w:rStyle w:val="s0"/>
        </w:rPr>
        <w:t> </w:t>
      </w:r>
    </w:p>
    <w:p w:rsidR="00000000" w:rsidRDefault="008535AE">
      <w:pPr>
        <w:pStyle w:val="pj"/>
      </w:pPr>
      <w:r>
        <w:rPr>
          <w:rStyle w:val="s0"/>
          <w:b/>
          <w:bCs/>
        </w:rPr>
        <w:t>350-бап. Есептеу тәртібі</w:t>
      </w:r>
    </w:p>
    <w:p w:rsidR="00000000" w:rsidRDefault="008535AE">
      <w:pPr>
        <w:pStyle w:val="pj"/>
      </w:pPr>
      <w:r>
        <w:rPr>
          <w:rStyle w:val="s0"/>
        </w:rPr>
        <w:t xml:space="preserve">1. </w:t>
      </w:r>
      <w:r>
        <w:rPr>
          <w:rStyle w:val="s0"/>
        </w:rPr>
        <w:t xml:space="preserve">Салық кезеңiнде үстеме пайда салығын есептеу осы Кодекстiң </w:t>
      </w:r>
      <w:hyperlink r:id="rId4005" w:anchor="sub_id=3510000" w:history="1">
        <w:r>
          <w:rPr>
            <w:rStyle w:val="a4"/>
            <w:color w:val="0000FF"/>
            <w:u w:val="single"/>
          </w:rPr>
          <w:t>351-бабында</w:t>
        </w:r>
      </w:hyperlink>
      <w:r>
        <w:rPr>
          <w:rStyle w:val="s0"/>
        </w:rPr>
        <w:t xml:space="preserve"> белгiленген әрбір деңгей бойынша әрбір тиiстi ставканы осындай деңгейге жататын, кейiннен барлық дең</w:t>
      </w:r>
      <w:r>
        <w:rPr>
          <w:rStyle w:val="s0"/>
        </w:rPr>
        <w:t>гейлер бойынша үстеме пайда салығының есептелген сомаларына қоса отырып, үстеме пайда салығын салу объектiсiнiң әрбір бөлiгiне қолдану арқылы жүргiзiледi.</w:t>
      </w:r>
    </w:p>
    <w:p w:rsidR="00000000" w:rsidRDefault="008535AE">
      <w:pPr>
        <w:pStyle w:val="pj"/>
      </w:pPr>
      <w:r>
        <w:rPr>
          <w:rStyle w:val="s0"/>
        </w:rPr>
        <w:t>2. Осы баптың 1-тармағының ережелерiн қолдану үшiн жер қойнауын пайдаланушы:</w:t>
      </w:r>
    </w:p>
    <w:p w:rsidR="00000000" w:rsidRDefault="008535AE">
      <w:pPr>
        <w:pStyle w:val="pj"/>
      </w:pPr>
      <w:r>
        <w:rPr>
          <w:rStyle w:val="s0"/>
        </w:rPr>
        <w:t>1) салық салу объектiсiн</w:t>
      </w:r>
      <w:r>
        <w:rPr>
          <w:rStyle w:val="s0"/>
        </w:rPr>
        <w:t>, сондай-ақ жер қойнауын пайдалануға арналған келісімшарт бойынша үстеме пайда салығын салумен байланысты объектiлердi айқындайды;</w:t>
      </w:r>
    </w:p>
    <w:p w:rsidR="00000000" w:rsidRDefault="008535AE">
      <w:pPr>
        <w:pStyle w:val="pj"/>
      </w:pPr>
      <w:r>
        <w:rPr>
          <w:rStyle w:val="s0"/>
        </w:rPr>
        <w:t xml:space="preserve">2) осы Кодекстiң </w:t>
      </w:r>
      <w:hyperlink r:id="rId4006" w:anchor="sub_id=3510000" w:history="1">
        <w:r>
          <w:rPr>
            <w:rStyle w:val="a4"/>
            <w:color w:val="0000FF"/>
            <w:u w:val="single"/>
          </w:rPr>
          <w:t>351-бабында</w:t>
        </w:r>
      </w:hyperlink>
      <w:r>
        <w:rPr>
          <w:rStyle w:val="s0"/>
        </w:rPr>
        <w:t xml:space="preserve"> белгiленген</w:t>
      </w:r>
      <w:r>
        <w:rPr>
          <w:rStyle w:val="s0"/>
        </w:rPr>
        <w:t xml:space="preserve"> әрбір деңгей бойынша үстеме пайда салығын есептеу мақсаты үшiн таза табысты бөлудiң шектi сомаларын мынадай тәртiппен:</w:t>
      </w:r>
    </w:p>
    <w:p w:rsidR="00000000" w:rsidRDefault="008535AE">
      <w:pPr>
        <w:pStyle w:val="pj"/>
      </w:pPr>
      <w:r>
        <w:rPr>
          <w:rStyle w:val="s0"/>
        </w:rPr>
        <w:t xml:space="preserve">1 - 6-деңгейлер үшiн - осы Кодекстiң </w:t>
      </w:r>
      <w:hyperlink r:id="rId4007" w:anchor="sub_id=3510000" w:history="1">
        <w:r>
          <w:rPr>
            <w:rStyle w:val="a4"/>
            <w:color w:val="0000FF"/>
            <w:u w:val="single"/>
          </w:rPr>
          <w:t>351-бабында</w:t>
        </w:r>
      </w:hyperlink>
      <w:r>
        <w:rPr>
          <w:rStyle w:val="s0"/>
        </w:rPr>
        <w:t xml:space="preserve"> ке</w:t>
      </w:r>
      <w:r>
        <w:rPr>
          <w:rStyle w:val="s0"/>
        </w:rPr>
        <w:t>лтiрiлген кестенiң 3-бағанында белгiленген әрбір деңгей үшiн проценттiң және үстеме пайда салығын есептеу мақсаты үшiн шегерiмдер сомасының көбейтiндiсi ретiнде;</w:t>
      </w:r>
    </w:p>
    <w:p w:rsidR="00000000" w:rsidRDefault="008535AE">
      <w:pPr>
        <w:pStyle w:val="pj"/>
      </w:pPr>
      <w:r>
        <w:rPr>
          <w:rStyle w:val="s0"/>
        </w:rPr>
        <w:t>7-деңгей үшiн:</w:t>
      </w:r>
    </w:p>
    <w:p w:rsidR="00000000" w:rsidRDefault="008535AE">
      <w:pPr>
        <w:pStyle w:val="pj"/>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w:t>
      </w:r>
      <w:r>
        <w:rPr>
          <w:rStyle w:val="s0"/>
        </w:rPr>
        <w:t>еу мақсаты үшiн шегерiмдер сомасының 70 процентiне тең сома арасындағы айырма ретiнде;</w:t>
      </w:r>
    </w:p>
    <w:p w:rsidR="00000000" w:rsidRDefault="008535AE">
      <w:pPr>
        <w:pStyle w:val="pj"/>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w:t>
      </w:r>
      <w:r>
        <w:rPr>
          <w:rStyle w:val="s0"/>
        </w:rPr>
        <w:t xml:space="preserve"> тең болса - нөл ретiнде айқындайды;</w:t>
      </w:r>
    </w:p>
    <w:p w:rsidR="00000000" w:rsidRDefault="008535AE">
      <w:pPr>
        <w:pStyle w:val="pj"/>
      </w:pPr>
      <w:r>
        <w:rPr>
          <w:rStyle w:val="s0"/>
        </w:rPr>
        <w:t xml:space="preserve">3) осы Кодекстiң </w:t>
      </w:r>
      <w:hyperlink r:id="rId4008" w:anchor="sub_id=3510000" w:history="1">
        <w:r>
          <w:rPr>
            <w:rStyle w:val="a4"/>
            <w:color w:val="0000FF"/>
            <w:u w:val="single"/>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w:t>
      </w:r>
      <w:r>
        <w:rPr>
          <w:rStyle w:val="s0"/>
        </w:rPr>
        <w:t>табысты мынадай тәртiппен бөледi:</w:t>
      </w:r>
    </w:p>
    <w:p w:rsidR="00000000" w:rsidRDefault="008535AE">
      <w:pPr>
        <w:pStyle w:val="pj"/>
      </w:pPr>
      <w:r>
        <w:rPr>
          <w:rStyle w:val="s0"/>
        </w:rPr>
        <w:t>1-деңгей үшiн:</w:t>
      </w:r>
    </w:p>
    <w:p w:rsidR="00000000" w:rsidRDefault="008535AE">
      <w:pPr>
        <w:pStyle w:val="pj"/>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бөлудiң шектi сомасына тең бол</w:t>
      </w:r>
      <w:r>
        <w:rPr>
          <w:rStyle w:val="s0"/>
        </w:rPr>
        <w:t>ады;</w:t>
      </w:r>
    </w:p>
    <w:p w:rsidR="00000000" w:rsidRDefault="008535AE">
      <w:pPr>
        <w:pStyle w:val="pj"/>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пайда салығын есептеу мақсаты</w:t>
      </w:r>
      <w:r>
        <w:rPr>
          <w:rStyle w:val="s0"/>
        </w:rPr>
        <w:t xml:space="preserve"> үшiн таза табыс сомасына тең болады.</w:t>
      </w:r>
    </w:p>
    <w:p w:rsidR="00000000" w:rsidRDefault="008535AE">
      <w:pPr>
        <w:pStyle w:val="pj"/>
      </w:pPr>
      <w:r>
        <w:rPr>
          <w:rStyle w:val="s0"/>
        </w:rPr>
        <w:t>Бұл ретте үстеме пайда салығын есептеу мақсаты үшiн таза табысты бөлу келесi деңгейлер үшiн жүргiзiлмейдi;</w:t>
      </w:r>
    </w:p>
    <w:p w:rsidR="00000000" w:rsidRDefault="008535AE">
      <w:pPr>
        <w:pStyle w:val="pj"/>
      </w:pPr>
      <w:r>
        <w:rPr>
          <w:rStyle w:val="s0"/>
        </w:rPr>
        <w:t>2 - 7-деңгейлер үшiн:</w:t>
      </w:r>
    </w:p>
    <w:p w:rsidR="00000000" w:rsidRDefault="008535AE">
      <w:pPr>
        <w:pStyle w:val="pj"/>
      </w:pPr>
      <w:r>
        <w:rPr>
          <w:rStyle w:val="s0"/>
        </w:rPr>
        <w:t>егер салық кезеңi үшiн үстеме пайда салығын есептеу мақсаты үшiн таза табыс пен алдыңғы д</w:t>
      </w:r>
      <w:r>
        <w:rPr>
          <w:rStyle w:val="s0"/>
        </w:rPr>
        <w:t xml:space="preserve">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w:t>
      </w:r>
      <w:r>
        <w:rPr>
          <w:rStyle w:val="s0"/>
        </w:rPr>
        <w:t>шектi сомасына тең болады;</w:t>
      </w:r>
    </w:p>
    <w:p w:rsidR="00000000" w:rsidRDefault="008535AE">
      <w:pPr>
        <w:pStyle w:val="pj"/>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w:t>
      </w:r>
      <w:r>
        <w:rPr>
          <w:rStyle w:val="s0"/>
        </w:rPr>
        <w:t>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8535AE">
      <w:pPr>
        <w:pStyle w:val="pj"/>
      </w:pPr>
      <w:r>
        <w:rPr>
          <w:rStyle w:val="s0"/>
        </w:rPr>
        <w:t>Таза табыс бөлiктерiнiң деңгейлерi бойынша бөлiнген жалпы со</w:t>
      </w:r>
      <w:r>
        <w:rPr>
          <w:rStyle w:val="s0"/>
        </w:rPr>
        <w:t>ма салық кезеңi iшiнде үстеме пайда салығын есептеу мақсаты үшiн таза табыстың жалпы сомасына тең болуға тиiс;</w:t>
      </w:r>
    </w:p>
    <w:p w:rsidR="00000000" w:rsidRDefault="008535AE">
      <w:pPr>
        <w:pStyle w:val="pj"/>
      </w:pPr>
      <w:r>
        <w:rPr>
          <w:rStyle w:val="s0"/>
        </w:rPr>
        <w:t xml:space="preserve">4) үстеме пайда салығының тиiстi ставкасын осы Кодекстiң </w:t>
      </w:r>
      <w:hyperlink r:id="rId4009" w:anchor="sub_id=3510000" w:history="1">
        <w:r>
          <w:rPr>
            <w:rStyle w:val="a4"/>
            <w:color w:val="0000FF"/>
            <w:u w:val="single"/>
          </w:rPr>
          <w:t>351</w:t>
        </w:r>
        <w:r>
          <w:rPr>
            <w:rStyle w:val="a4"/>
            <w:color w:val="0000FF"/>
            <w:u w:val="single"/>
          </w:rPr>
          <w:t>-бабына</w:t>
        </w:r>
      </w:hyperlink>
      <w:r>
        <w:rPr>
          <w:rStyle w:val="s0"/>
        </w:rPr>
        <w:t xml:space="preserve"> сәйкес таза табыстың әрбір деңгейi бойынша бөлiнген бөлiгiне қолданады;</w:t>
      </w:r>
    </w:p>
    <w:p w:rsidR="00000000" w:rsidRDefault="008535AE">
      <w:pPr>
        <w:pStyle w:val="pj"/>
      </w:pPr>
      <w:r>
        <w:rPr>
          <w:rStyle w:val="s0"/>
        </w:rPr>
        <w:t xml:space="preserve">5) осы Кодекстiң </w:t>
      </w:r>
      <w:hyperlink r:id="rId4010" w:anchor="sub_id=3510000" w:history="1">
        <w:r>
          <w:rPr>
            <w:rStyle w:val="a4"/>
            <w:color w:val="0000FF"/>
            <w:u w:val="single"/>
          </w:rPr>
          <w:t>351-бабында</w:t>
        </w:r>
      </w:hyperlink>
      <w:r>
        <w:rPr>
          <w:rStyle w:val="s0"/>
        </w:rPr>
        <w:t xml:space="preserve"> көзделген барлық деңгей бойынша үстеме пайда салығының есептел</w:t>
      </w:r>
      <w:r>
        <w:rPr>
          <w:rStyle w:val="s0"/>
        </w:rPr>
        <w:t>ген сомаларына қоса отырып, салық кезеңi үшiн үстеме пайда салығының сомасын айқындайды.</w:t>
      </w:r>
    </w:p>
    <w:p w:rsidR="00000000" w:rsidRDefault="008535AE">
      <w:pPr>
        <w:pStyle w:val="pj"/>
      </w:pPr>
      <w:r>
        <w:rPr>
          <w:rStyle w:val="s0"/>
        </w:rPr>
        <w:t> </w:t>
      </w:r>
    </w:p>
    <w:p w:rsidR="00000000" w:rsidRDefault="008535AE">
      <w:pPr>
        <w:pStyle w:val="pj"/>
      </w:pPr>
      <w:r>
        <w:rPr>
          <w:rStyle w:val="s0"/>
          <w:b/>
          <w:bCs/>
        </w:rPr>
        <w:t>351-бап. Үстеме пайда салығының ставкалары, үстеме пайда салығын есептеу мақсаты үшiн таза табысты бөлудiң шектi сомасын есептеу үшiн проценттердiң деңгейлерi мен мө</w:t>
      </w:r>
      <w:r>
        <w:rPr>
          <w:rStyle w:val="s0"/>
          <w:b/>
          <w:bCs/>
        </w:rPr>
        <w:t>лшерi</w:t>
      </w:r>
    </w:p>
    <w:p w:rsidR="00000000" w:rsidRDefault="008535AE">
      <w:pPr>
        <w:pStyle w:val="pj"/>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8535AE">
      <w:pPr>
        <w:pStyle w:val="pj"/>
      </w:pPr>
      <w:r>
        <w:rPr>
          <w:rStyle w:val="s0"/>
        </w:rPr>
        <w:t> </w:t>
      </w:r>
    </w:p>
    <w:tbl>
      <w:tblPr>
        <w:tblW w:w="5000" w:type="pct"/>
        <w:tblCellMar>
          <w:left w:w="0" w:type="dxa"/>
          <w:right w:w="0" w:type="dxa"/>
        </w:tblCellMar>
        <w:tblLook w:val="04A0" w:firstRow="1" w:lastRow="0" w:firstColumn="1" w:lastColumn="0" w:noHBand="0" w:noVBand="1"/>
      </w:tblPr>
      <w:tblGrid>
        <w:gridCol w:w="949"/>
        <w:gridCol w:w="3447"/>
        <w:gridCol w:w="3544"/>
        <w:gridCol w:w="1631"/>
      </w:tblGrid>
      <w:tr w:rsidR="00000000">
        <w:trPr>
          <w:trHeight w:val="20"/>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rPr>
                <w:rStyle w:val="s0"/>
              </w:rPr>
              <w:t>Деңгей</w:t>
            </w:r>
          </w:p>
        </w:tc>
        <w:tc>
          <w:tcPr>
            <w:tcW w:w="1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rPr>
                <w:rStyle w:val="s0"/>
              </w:rPr>
              <w:t>Үстеме</w:t>
            </w:r>
            <w:r>
              <w:rPr>
                <w:rStyle w:val="s0"/>
              </w:rPr>
              <w:t xml:space="preserve"> пайда салығын есептеу мақсаты үшiн таза табысты бөлу шкаласы, шегерiм сомасының процентi</w:t>
            </w:r>
          </w:p>
        </w:tc>
        <w:tc>
          <w:tcPr>
            <w:tcW w:w="1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 xml:space="preserve">Ставка </w:t>
            </w:r>
          </w:p>
          <w:p w:rsidR="00000000" w:rsidRDefault="008535AE">
            <w:pPr>
              <w:pStyle w:val="pc"/>
              <w:spacing w:line="20" w:lineRule="atLeast"/>
            </w:pPr>
            <w:r>
              <w:rPr>
                <w:rStyle w:val="s0"/>
              </w:rPr>
              <w:t>(%-пен)</w:t>
            </w:r>
          </w:p>
        </w:tc>
      </w:tr>
      <w:tr w:rsidR="00000000">
        <w:trPr>
          <w:trHeight w:val="20"/>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2</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4</w:t>
            </w:r>
          </w:p>
        </w:tc>
      </w:tr>
      <w:tr w:rsidR="00000000">
        <w:trPr>
          <w:trHeight w:val="20"/>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Style w:val="s0"/>
              </w:rPr>
              <w:t xml:space="preserve">25 проценттен кем немесе соған тең </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25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rPr>
                <w:rStyle w:val="s0"/>
              </w:rPr>
              <w:t>белгiленбейдi</w:t>
            </w:r>
          </w:p>
        </w:tc>
      </w:tr>
      <w:tr w:rsidR="00000000">
        <w:trPr>
          <w:trHeight w:val="20"/>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Style w:val="s0"/>
              </w:rPr>
              <w:t>25 проценттен 30 процентке дейiн қоса алғанда</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10</w:t>
            </w:r>
          </w:p>
        </w:tc>
      </w:tr>
      <w:tr w:rsidR="00000000">
        <w:trPr>
          <w:trHeight w:val="20"/>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Style w:val="s0"/>
              </w:rPr>
              <w:t>30 проценттен 40 процентке дейiн қоса алғанда</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20</w:t>
            </w:r>
          </w:p>
        </w:tc>
      </w:tr>
      <w:tr w:rsidR="00000000">
        <w:trPr>
          <w:trHeight w:val="20"/>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Style w:val="s0"/>
              </w:rPr>
              <w:t>40 проценттен 50 процентке дейiн қоса алғанда</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30</w:t>
            </w:r>
          </w:p>
        </w:tc>
      </w:tr>
      <w:tr w:rsidR="00000000">
        <w:trPr>
          <w:trHeight w:val="20"/>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5</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Style w:val="s0"/>
              </w:rPr>
              <w:t>50 проценттен 60 процентке дейiн қоса алғанда</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40</w:t>
            </w:r>
          </w:p>
        </w:tc>
      </w:tr>
      <w:tr w:rsidR="00000000">
        <w:trPr>
          <w:trHeight w:val="20"/>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6</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Style w:val="s0"/>
              </w:rPr>
              <w:t>60 проценттен 70 процентке дейiн қоса алғанда</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50</w:t>
            </w:r>
          </w:p>
        </w:tc>
      </w:tr>
      <w:tr w:rsidR="00000000">
        <w:trPr>
          <w:trHeight w:val="20"/>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7</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Style w:val="s0"/>
              </w:rPr>
              <w:t xml:space="preserve">70 проценттен жоғары </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rPr>
                <w:rStyle w:val="s0"/>
              </w:rPr>
              <w:t>Осы Кодекстiң 350-бабы 2-тармағының 2) тармақшасына сәйкес</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60</w:t>
            </w:r>
          </w:p>
        </w:tc>
      </w:tr>
    </w:tbl>
    <w:p w:rsidR="00000000" w:rsidRDefault="008535AE">
      <w:pPr>
        <w:pStyle w:val="pj"/>
      </w:pPr>
      <w:r>
        <w:rPr>
          <w:rStyle w:val="s0"/>
        </w:rPr>
        <w:t> </w:t>
      </w:r>
    </w:p>
    <w:p w:rsidR="00000000" w:rsidRDefault="008535AE">
      <w:pPr>
        <w:pStyle w:val="pj"/>
      </w:pPr>
      <w:r>
        <w:rPr>
          <w:rStyle w:val="s0"/>
          <w:b/>
          <w:bCs/>
        </w:rPr>
        <w:t>352-бап. Салық кезеңi</w:t>
      </w:r>
    </w:p>
    <w:p w:rsidR="00000000" w:rsidRDefault="008535AE">
      <w:pPr>
        <w:pStyle w:val="pj"/>
      </w:pPr>
      <w:r>
        <w:rPr>
          <w:rStyle w:val="s0"/>
        </w:rPr>
        <w:t>1. Үстеме пайда салығы үшiн 1 қаңтардан бастап 31 желтоқсанға дейiнгi күнтiзбелiк жыл салық кезеңi болып табылады.</w:t>
      </w:r>
    </w:p>
    <w:p w:rsidR="00000000" w:rsidRDefault="008535AE">
      <w:pPr>
        <w:pStyle w:val="pj"/>
      </w:pPr>
      <w:r>
        <w:rPr>
          <w:rStyle w:val="s0"/>
        </w:rPr>
        <w:t xml:space="preserve">2. Егер жер қойнауын </w:t>
      </w:r>
      <w:r>
        <w:rPr>
          <w:rStyle w:val="s0"/>
        </w:rPr>
        <w:t>пайдалануға арналған келісімшарт күнтiзбелiк жыл iшiнде жасалса, жер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бірiншi с</w:t>
      </w:r>
      <w:r>
        <w:rPr>
          <w:rStyle w:val="s0"/>
        </w:rPr>
        <w:t>алық кезеңi болып табылады.</w:t>
      </w:r>
    </w:p>
    <w:p w:rsidR="00000000" w:rsidRDefault="008535AE">
      <w:pPr>
        <w:pStyle w:val="pj"/>
      </w:pPr>
      <w:r>
        <w:rPr>
          <w:rStyle w:val="s0"/>
        </w:rPr>
        <w:t>3. Егер жер қойнауын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w:t>
      </w:r>
      <w:r>
        <w:rPr>
          <w:rStyle w:val="s0"/>
        </w:rPr>
        <w:t>т кезеңi осындай келісімшарт бойынша үстеме пайда салығын есептеу үшiн соңғы салық кезеңi болып табылады.</w:t>
      </w:r>
    </w:p>
    <w:p w:rsidR="00000000" w:rsidRDefault="008535AE">
      <w:pPr>
        <w:pStyle w:val="pj"/>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w:t>
      </w:r>
      <w:r>
        <w:rPr>
          <w:rStyle w:val="s0"/>
        </w:rPr>
        <w:t xml:space="preserve"> өткен болса, жер қойнауын пайдалануға арналған келісімшарт күшiне енген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w:t>
      </w:r>
      <w:r>
        <w:rPr>
          <w:rStyle w:val="s0"/>
        </w:rPr>
        <w:t>i болып табылады.</w:t>
      </w:r>
    </w:p>
    <w:p w:rsidR="00000000" w:rsidRDefault="008535AE">
      <w:pPr>
        <w:pStyle w:val="pj"/>
      </w:pPr>
      <w:r>
        <w:rPr>
          <w:rStyle w:val="s0"/>
        </w:rPr>
        <w:t> </w:t>
      </w:r>
    </w:p>
    <w:p w:rsidR="00000000" w:rsidRDefault="008535AE">
      <w:pPr>
        <w:pStyle w:val="pj"/>
      </w:pPr>
      <w:r>
        <w:rPr>
          <w:rStyle w:val="s0"/>
          <w:b/>
          <w:bCs/>
        </w:rPr>
        <w:t>353-бап. Салықты төлеу мерзiмi</w:t>
      </w:r>
    </w:p>
    <w:p w:rsidR="00000000" w:rsidRDefault="008535AE">
      <w:pPr>
        <w:pStyle w:val="pj"/>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8535AE">
      <w:pPr>
        <w:pStyle w:val="pj"/>
      </w:pPr>
      <w:r>
        <w:rPr>
          <w:rStyle w:val="s0"/>
        </w:rPr>
        <w:t> </w:t>
      </w:r>
    </w:p>
    <w:p w:rsidR="00000000" w:rsidRDefault="008535AE">
      <w:pPr>
        <w:pStyle w:val="pj"/>
      </w:pPr>
      <w:r>
        <w:rPr>
          <w:rStyle w:val="s0"/>
          <w:b/>
          <w:bCs/>
        </w:rPr>
        <w:t>354-бап. Салық декларациясы</w:t>
      </w:r>
    </w:p>
    <w:p w:rsidR="00000000" w:rsidRDefault="008535AE">
      <w:pPr>
        <w:pStyle w:val="pj"/>
      </w:pPr>
      <w:r>
        <w:rPr>
          <w:rStyle w:val="s0"/>
        </w:rPr>
        <w:t xml:space="preserve">Жер қойнауын пайдаланушы </w:t>
      </w:r>
      <w:hyperlink r:id="rId4011" w:history="1">
        <w:r>
          <w:rPr>
            <w:rStyle w:val="a4"/>
            <w:color w:val="0000FF"/>
            <w:u w:val="single"/>
          </w:rPr>
          <w:t>үстеме</w:t>
        </w:r>
        <w:r>
          <w:rPr>
            <w:rStyle w:val="a4"/>
            <w:color w:val="0000FF"/>
            <w:u w:val="single"/>
          </w:rPr>
          <w:t xml:space="preserve"> пайда салығы жөніндегі декларацияны</w:t>
        </w:r>
      </w:hyperlink>
      <w:r>
        <w:rPr>
          <w:rStyle w:val="s0"/>
        </w:rPr>
        <w:t xml:space="preserve"> орналасқан жерi бойынша салық органына салық кезеңiнен кейiнгi жылдың 10 сәуiрiнен кешiктiрмей табыс етедi.</w:t>
      </w:r>
    </w:p>
    <w:p w:rsidR="00000000" w:rsidRDefault="008535AE">
      <w:pPr>
        <w:pStyle w:val="pj"/>
      </w:pPr>
      <w:r>
        <w:rPr>
          <w:rStyle w:val="s0"/>
        </w:rPr>
        <w:t> </w:t>
      </w:r>
    </w:p>
    <w:p w:rsidR="00000000" w:rsidRDefault="008535AE">
      <w:pPr>
        <w:pStyle w:val="pj"/>
      </w:pPr>
      <w:r>
        <w:t> </w:t>
      </w:r>
    </w:p>
    <w:p w:rsidR="00000000" w:rsidRDefault="008535AE">
      <w:pPr>
        <w:pStyle w:val="pc"/>
      </w:pPr>
      <w:r>
        <w:rPr>
          <w:rStyle w:val="s1"/>
        </w:rPr>
        <w:t>12-БӨЛІМ. ӘЛЕУМЕТТІК САЛЫҚ</w:t>
      </w:r>
    </w:p>
    <w:p w:rsidR="00000000" w:rsidRDefault="008535AE">
      <w:pPr>
        <w:pStyle w:val="pc"/>
      </w:pPr>
      <w:r>
        <w:rPr>
          <w:rStyle w:val="s1"/>
        </w:rPr>
        <w:t> </w:t>
      </w:r>
    </w:p>
    <w:p w:rsidR="00000000" w:rsidRDefault="008535AE">
      <w:pPr>
        <w:pStyle w:val="pc"/>
      </w:pPr>
      <w:r>
        <w:rPr>
          <w:rStyle w:val="s1"/>
        </w:rPr>
        <w:t>47-тара</w:t>
      </w:r>
      <w:r>
        <w:rPr>
          <w:rStyle w:val="s1"/>
        </w:rPr>
        <w:t>у. ЖАЛПЫ ЕРЕЖЕЛЕР</w:t>
      </w:r>
    </w:p>
    <w:p w:rsidR="00000000" w:rsidRDefault="008535AE">
      <w:pPr>
        <w:pStyle w:val="pj"/>
      </w:pPr>
      <w:r>
        <w:rPr>
          <w:rStyle w:val="s0"/>
        </w:rPr>
        <w:t> </w:t>
      </w:r>
    </w:p>
    <w:p w:rsidR="00000000" w:rsidRDefault="008535AE">
      <w:pPr>
        <w:pStyle w:val="pji"/>
      </w:pPr>
      <w:r>
        <w:rPr>
          <w:rStyle w:val="s3"/>
        </w:rPr>
        <w:t xml:space="preserve">2009.12.02. № 133-ІV ҚР </w:t>
      </w:r>
      <w:hyperlink r:id="rId4012" w:anchor="sub_id=61" w:history="1">
        <w:r>
          <w:rPr>
            <w:rStyle w:val="a4"/>
            <w:i/>
            <w:iCs/>
            <w:color w:val="0000FF"/>
            <w:u w:val="single"/>
          </w:rPr>
          <w:t>Заңымен</w:t>
        </w:r>
      </w:hyperlink>
      <w:r>
        <w:rPr>
          <w:rStyle w:val="s3"/>
        </w:rPr>
        <w:t xml:space="preserve"> 355-бап өзгертілді (2009 жылғы 1 қаңтардан бастап қолданысқа енді) (бұр.</w:t>
      </w:r>
      <w:hyperlink r:id="rId4013" w:anchor="sub_id=3550000" w:history="1">
        <w:r>
          <w:rPr>
            <w:rStyle w:val="a4"/>
            <w:i/>
            <w:iCs/>
            <w:color w:val="0000FF"/>
            <w:u w:val="single"/>
          </w:rPr>
          <w:t>ред</w:t>
        </w:r>
      </w:hyperlink>
      <w:r>
        <w:rPr>
          <w:rStyle w:val="s3"/>
        </w:rPr>
        <w:t xml:space="preserve">.қара); 2009.30.12 № 234-IV </w:t>
      </w:r>
      <w:hyperlink r:id="rId4014" w:anchor="sub_id=328" w:history="1">
        <w:r>
          <w:rPr>
            <w:rStyle w:val="a4"/>
            <w:i/>
            <w:iCs/>
            <w:color w:val="0000FF"/>
            <w:u w:val="single"/>
          </w:rPr>
          <w:t>Заңымен</w:t>
        </w:r>
      </w:hyperlink>
      <w:r>
        <w:rPr>
          <w:rStyle w:val="s3"/>
        </w:rPr>
        <w:t xml:space="preserve"> 355-бап жаңа редакцияда (2010 жылғы 1 қаңтардан қол</w:t>
      </w:r>
      <w:r>
        <w:rPr>
          <w:rStyle w:val="s3"/>
        </w:rPr>
        <w:t>данысқа енгiзiлдi) (бұр.</w:t>
      </w:r>
      <w:hyperlink r:id="rId4015" w:anchor="sub_id=3550000" w:history="1">
        <w:r>
          <w:rPr>
            <w:rStyle w:val="a4"/>
            <w:color w:val="0000FF"/>
            <w:u w:val="single"/>
          </w:rPr>
          <w:t>ред</w:t>
        </w:r>
      </w:hyperlink>
      <w:r>
        <w:rPr>
          <w:rStyle w:val="s3"/>
        </w:rPr>
        <w:t>.қара)</w:t>
      </w:r>
    </w:p>
    <w:p w:rsidR="00000000" w:rsidRDefault="008535AE">
      <w:pPr>
        <w:pStyle w:val="pj"/>
      </w:pPr>
      <w:r>
        <w:rPr>
          <w:b/>
          <w:bCs/>
        </w:rPr>
        <w:t>355-бап</w:t>
      </w:r>
      <w:r>
        <w:t>. Төлеушiлер</w:t>
      </w:r>
    </w:p>
    <w:p w:rsidR="00000000" w:rsidRDefault="008535AE">
      <w:pPr>
        <w:pStyle w:val="pj"/>
      </w:pPr>
      <w:r>
        <w:t>1. Мыналар:</w:t>
      </w:r>
    </w:p>
    <w:p w:rsidR="00000000" w:rsidRDefault="008535AE">
      <w:pPr>
        <w:pStyle w:val="pj"/>
      </w:pPr>
      <w:r>
        <w:t>1) дара кәсiпкерлер;</w:t>
      </w:r>
    </w:p>
    <w:p w:rsidR="00000000" w:rsidRDefault="008535AE">
      <w:pPr>
        <w:pStyle w:val="pji"/>
      </w:pPr>
      <w:r>
        <w:rPr>
          <w:rStyle w:val="s3"/>
        </w:rPr>
        <w:t xml:space="preserve">2010.02.04. № 262-IV ҚР </w:t>
      </w:r>
      <w:hyperlink r:id="rId4016" w:anchor="sub_id=812" w:history="1">
        <w:r>
          <w:rPr>
            <w:rStyle w:val="a4"/>
            <w:i/>
            <w:iCs/>
            <w:color w:val="0000FF"/>
            <w:u w:val="single"/>
          </w:rPr>
          <w:t>Заңымен</w:t>
        </w:r>
      </w:hyperlink>
      <w:r>
        <w:rPr>
          <w:rStyle w:val="s3"/>
        </w:rPr>
        <w:t xml:space="preserve"> 2) тармақша өзгертілді (</w:t>
      </w:r>
      <w:hyperlink r:id="rId4017"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4018" w:anchor="sub_id=3550000" w:history="1">
        <w:r>
          <w:rPr>
            <w:rStyle w:val="a4"/>
            <w:i/>
            <w:iCs/>
            <w:color w:val="0000FF"/>
            <w:u w:val="single"/>
          </w:rPr>
          <w:t>ред</w:t>
        </w:r>
      </w:hyperlink>
      <w:r>
        <w:rPr>
          <w:rStyle w:val="s3"/>
        </w:rPr>
        <w:t xml:space="preserve">.қара) </w:t>
      </w:r>
    </w:p>
    <w:p w:rsidR="00000000" w:rsidRDefault="008535AE">
      <w:pPr>
        <w:pStyle w:val="pj"/>
      </w:pPr>
      <w:r>
        <w:t xml:space="preserve">2) жекеше нотариустар, </w:t>
      </w:r>
      <w:r>
        <w:rPr>
          <w:rStyle w:val="s0"/>
        </w:rPr>
        <w:t>жеке сот орындаушылары,</w:t>
      </w:r>
      <w:r>
        <w:t xml:space="preserve"> адвокаттар;</w:t>
      </w:r>
    </w:p>
    <w:p w:rsidR="00000000" w:rsidRDefault="008535AE">
      <w:pPr>
        <w:pStyle w:val="pj"/>
      </w:pPr>
      <w:r>
        <w:t>3) егер осы баптың 2-тармағында өзгеше белгiленбесе, Қазақстан Республикасының резидент заңды тұлғалары;</w:t>
      </w:r>
    </w:p>
    <w:p w:rsidR="00000000" w:rsidRDefault="008535AE">
      <w:pPr>
        <w:pStyle w:val="pj"/>
      </w:pPr>
      <w:r>
        <w:t>4) Қазақстан Республикасында қызметiн тұрақты мек</w:t>
      </w:r>
      <w:r>
        <w:t>емелер арқылы жүзеге асыратын резидент емес заңды тұлғалар әлеуметтiк салық төлеушiлер болып табылады.</w:t>
      </w:r>
    </w:p>
    <w:p w:rsidR="00000000" w:rsidRDefault="008535AE">
      <w:pPr>
        <w:pStyle w:val="pji"/>
      </w:pPr>
      <w:r>
        <w:rPr>
          <w:rStyle w:val="s3"/>
        </w:rPr>
        <w:t xml:space="preserve">2011.21.07. № 467-ІV ҚР </w:t>
      </w:r>
      <w:hyperlink r:id="rId4019" w:anchor="sub_id=3131" w:history="1">
        <w:r>
          <w:rPr>
            <w:rStyle w:val="a4"/>
            <w:i/>
            <w:iCs/>
            <w:color w:val="0000FF"/>
            <w:u w:val="single"/>
          </w:rPr>
          <w:t>Заңымен</w:t>
        </w:r>
      </w:hyperlink>
      <w:r>
        <w:rPr>
          <w:rStyle w:val="s3"/>
        </w:rPr>
        <w:t xml:space="preserve"> 2-тармақ жаңа редакцияда (2012 жылғы 1 </w:t>
      </w:r>
      <w:r>
        <w:rPr>
          <w:rStyle w:val="s3"/>
        </w:rPr>
        <w:t>қаңтардан</w:t>
      </w:r>
      <w:r>
        <w:rPr>
          <w:rStyle w:val="s3"/>
        </w:rPr>
        <w:t xml:space="preserve"> бастап қолданысқа енгізілді) (</w:t>
      </w:r>
      <w:hyperlink r:id="rId4020" w:anchor="sub_id=3550000" w:history="1">
        <w:r>
          <w:rPr>
            <w:rStyle w:val="a4"/>
            <w:i/>
            <w:iCs/>
            <w:color w:val="0000FF"/>
            <w:u w:val="single"/>
          </w:rPr>
          <w:t>бұр.ред.қара</w:t>
        </w:r>
      </w:hyperlink>
      <w:r>
        <w:rPr>
          <w:rStyle w:val="s3"/>
        </w:rPr>
        <w:t>)</w:t>
      </w:r>
    </w:p>
    <w:p w:rsidR="00000000" w:rsidRDefault="008535AE">
      <w:pPr>
        <w:pStyle w:val="pj"/>
      </w:pPr>
      <w:r>
        <w:rPr>
          <w:rStyle w:val="s0"/>
        </w:rPr>
        <w:t>2. Резидент заңды тұлға өз шешімімен өзінің құрылымдық бөлімшесін осындай құрылымдық бөлімшелерінің қызметкерлеріне т</w:t>
      </w:r>
      <w:r>
        <w:rPr>
          <w:rStyle w:val="s0"/>
        </w:rPr>
        <w:t>абыстар түрінде төленетін (төленуге жататын) жұмыс берушінің шығыстары бойынша әлеуметтік салық төлеуші деп тануға құқылы.</w:t>
      </w:r>
    </w:p>
    <w:p w:rsidR="00000000" w:rsidRDefault="008535AE">
      <w:pPr>
        <w:pStyle w:val="pj"/>
      </w:pPr>
      <w:r>
        <w:rPr>
          <w:rStyle w:val="s0"/>
        </w:rPr>
        <w:t>Бұл ретте резидент заңды тұлғаның шешімі немесе осындай шешімнің күшін жою осындай шешім қабылданған тоқсаннан кейінгі тоқсанның басы</w:t>
      </w:r>
      <w:r>
        <w:rPr>
          <w:rStyle w:val="s0"/>
        </w:rPr>
        <w:t>нан бастап қолданысқа енгізіледі.</w:t>
      </w:r>
    </w:p>
    <w:p w:rsidR="00000000" w:rsidRDefault="008535AE">
      <w:pPr>
        <w:pStyle w:val="pj"/>
      </w:pPr>
      <w:r>
        <w:rPr>
          <w:rStyle w:val="s0"/>
        </w:rPr>
        <w:t xml:space="preserve">Егер жаңадан құрылған құрылымдық бөлімше әлеуметтік салық төлеуші деп танылса, резидент заңды тұлғаның осындай тану туралы шешімі осы құрылымдық бөлімшенің құрылған күнінен бастап немесе осы құрылымдық бөлімшенің құрылған </w:t>
      </w:r>
      <w:r>
        <w:rPr>
          <w:rStyle w:val="s0"/>
        </w:rPr>
        <w:t>тоқсаннан кейінгі тоқсанның басынан бастап қолданысқа енгізіледі.</w:t>
      </w:r>
    </w:p>
    <w:p w:rsidR="00000000" w:rsidRDefault="008535AE">
      <w:pPr>
        <w:pStyle w:val="pj"/>
      </w:pPr>
      <w:r>
        <w:rPr>
          <w:rStyle w:val="s0"/>
        </w:rPr>
        <w:t>Резидент заңды тұлғаның шешімі бойынша дербес әлеуметтік салық төлеуші деп танылған құрылымдық бөлімшелер осы Кодекстің 19-тарауының мақсаты үшін жеке табыс салығы бойынша салық агенттері бо</w:t>
      </w:r>
      <w:r>
        <w:rPr>
          <w:rStyle w:val="s0"/>
        </w:rPr>
        <w:t>лып танылады.</w:t>
      </w:r>
    </w:p>
    <w:p w:rsidR="00000000" w:rsidRDefault="008535AE">
      <w:pPr>
        <w:pStyle w:val="pj"/>
      </w:pPr>
      <w:r>
        <w:t xml:space="preserve">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 </w:t>
      </w:r>
    </w:p>
    <w:p w:rsidR="00000000" w:rsidRDefault="008535AE">
      <w:pPr>
        <w:pStyle w:val="pj"/>
      </w:pPr>
      <w:r>
        <w:t>Жергiлiктi атқарушы</w:t>
      </w:r>
      <w:r>
        <w:t xml:space="preserve">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8535AE">
      <w:pPr>
        <w:pStyle w:val="pj"/>
      </w:pPr>
      <w:r>
        <w:t>Осы бапта белгiленген тәртiппен әлеуметтiк салық т</w:t>
      </w:r>
      <w:r>
        <w:t>өлеуш</w:t>
      </w:r>
      <w:r>
        <w:t>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8535AE">
      <w:pPr>
        <w:pStyle w:val="pj"/>
      </w:pPr>
      <w:r>
        <w:t> </w:t>
      </w:r>
    </w:p>
    <w:p w:rsidR="00000000" w:rsidRDefault="008535AE">
      <w:pPr>
        <w:pStyle w:val="pj"/>
      </w:pPr>
      <w:r>
        <w:rPr>
          <w:rStyle w:val="s0"/>
          <w:b/>
          <w:bCs/>
        </w:rPr>
        <w:t>356-бап. Арнаулы салық режимдерін қолданатын төлеушілердің әлеуметтік салық бойынша салық есептілігін есепте</w:t>
      </w:r>
      <w:r>
        <w:rPr>
          <w:rStyle w:val="s0"/>
          <w:b/>
          <w:bCs/>
        </w:rPr>
        <w:t xml:space="preserve">у, төлеу және табыс ету ерекшеліктері </w:t>
      </w:r>
    </w:p>
    <w:p w:rsidR="00000000" w:rsidRDefault="008535AE">
      <w:pPr>
        <w:pStyle w:val="pj"/>
      </w:pPr>
      <w:r>
        <w:rPr>
          <w:rStyle w:val="s0"/>
        </w:rPr>
        <w:t>Әлеуметтік</w:t>
      </w:r>
      <w:r>
        <w:rPr>
          <w:rStyle w:val="s0"/>
        </w:rPr>
        <w:t xml:space="preserve"> салық бойынша салық есептілігін есептеуді, төлеуді және табыс етуді:</w:t>
      </w:r>
    </w:p>
    <w:p w:rsidR="00000000" w:rsidRDefault="008535AE">
      <w:pPr>
        <w:pStyle w:val="pji"/>
      </w:pPr>
      <w:r>
        <w:rPr>
          <w:rStyle w:val="s3"/>
        </w:rPr>
        <w:t xml:space="preserve">2010.21.01. № 242-IV </w:t>
      </w:r>
      <w:hyperlink r:id="rId4021" w:anchor="sub_id=507" w:history="1">
        <w:r>
          <w:rPr>
            <w:rStyle w:val="a4"/>
            <w:i/>
            <w:iCs/>
            <w:color w:val="0000FF"/>
            <w:u w:val="single"/>
          </w:rPr>
          <w:t>Заңымен</w:t>
        </w:r>
      </w:hyperlink>
      <w:r>
        <w:rPr>
          <w:rStyle w:val="s3"/>
        </w:rPr>
        <w:t xml:space="preserve"> </w:t>
      </w:r>
      <w:r>
        <w:rPr>
          <w:rStyle w:val="s3"/>
        </w:rPr>
        <w:t>1) тармақша өзгертілді (2011 жылғы 1 қаңтардан бастап қолданысқа енгізілді) (</w:t>
      </w:r>
      <w:hyperlink r:id="rId4022" w:anchor="sub_id=3560001" w:history="1">
        <w:r>
          <w:rPr>
            <w:rStyle w:val="a4"/>
            <w:i/>
            <w:iCs/>
            <w:color w:val="0000FF"/>
            <w:u w:val="single"/>
          </w:rPr>
          <w:t>бұр.ред.қара</w:t>
        </w:r>
      </w:hyperlink>
      <w:r>
        <w:rPr>
          <w:rStyle w:val="s3"/>
        </w:rPr>
        <w:t>)</w:t>
      </w:r>
    </w:p>
    <w:p w:rsidR="00000000" w:rsidRDefault="008535AE">
      <w:pPr>
        <w:pStyle w:val="pj"/>
      </w:pPr>
      <w:r>
        <w:rPr>
          <w:rStyle w:val="s0"/>
        </w:rPr>
        <w:t xml:space="preserve">1) ауыл шаруашылығы өнімін, акваөсіру (балық өсіру шаруашылығы) өнімін өндіруші </w:t>
      </w:r>
      <w:r>
        <w:rPr>
          <w:rStyle w:val="s0"/>
        </w:rPr>
        <w:t xml:space="preserve">заңды тұлғалар мен селолық тұтыну кооперативтері үшін - осы Кодекстің </w:t>
      </w:r>
      <w:hyperlink r:id="rId4023" w:anchor="sub_id=4510000" w:history="1">
        <w:r>
          <w:rPr>
            <w:rStyle w:val="a4"/>
            <w:color w:val="0000FF"/>
            <w:u w:val="single"/>
          </w:rPr>
          <w:t>451-бабында</w:t>
        </w:r>
      </w:hyperlink>
      <w:r>
        <w:rPr>
          <w:rStyle w:val="s0"/>
        </w:rPr>
        <w:t xml:space="preserve"> белгіленген ерекшеліктерді ескере отырып;</w:t>
      </w:r>
    </w:p>
    <w:p w:rsidR="00000000" w:rsidRDefault="008535AE">
      <w:pPr>
        <w:pStyle w:val="pj"/>
      </w:pPr>
      <w:r>
        <w:rPr>
          <w:rStyle w:val="s0"/>
        </w:rPr>
        <w:t>2) оңайлатылған декларация негізінде шағын бизн</w:t>
      </w:r>
      <w:r>
        <w:rPr>
          <w:rStyle w:val="s0"/>
        </w:rPr>
        <w:t xml:space="preserve">ес субъектілері үшін - осы Кодекстің </w:t>
      </w:r>
      <w:hyperlink r:id="rId4024" w:anchor="sub_id=4330000" w:history="1">
        <w:r>
          <w:rPr>
            <w:rStyle w:val="a4"/>
            <w:color w:val="0000FF"/>
            <w:u w:val="single"/>
          </w:rPr>
          <w:t>433-438-баптарына</w:t>
        </w:r>
      </w:hyperlink>
      <w:r>
        <w:rPr>
          <w:rStyle w:val="s0"/>
        </w:rPr>
        <w:t xml:space="preserve"> сәйкес;</w:t>
      </w:r>
    </w:p>
    <w:p w:rsidR="00000000" w:rsidRDefault="008535AE">
      <w:pPr>
        <w:pStyle w:val="pj"/>
      </w:pPr>
      <w:r>
        <w:rPr>
          <w:rStyle w:val="s0"/>
        </w:rPr>
        <w:t xml:space="preserve">3) патент негізінде шағын бизнес субъектілері үшін - осы Кодекстің </w:t>
      </w:r>
      <w:hyperlink r:id="rId4025" w:anchor="sub_id=4290000" w:history="1">
        <w:r>
          <w:rPr>
            <w:rStyle w:val="a4"/>
            <w:color w:val="0000FF"/>
            <w:u w:val="single"/>
          </w:rPr>
          <w:t>429-432-баптарына</w:t>
        </w:r>
      </w:hyperlink>
      <w:r>
        <w:rPr>
          <w:rStyle w:val="s0"/>
        </w:rPr>
        <w:t xml:space="preserve"> сәйкес;</w:t>
      </w:r>
    </w:p>
    <w:p w:rsidR="00000000" w:rsidRDefault="008535AE">
      <w:pPr>
        <w:pStyle w:val="pj"/>
      </w:pPr>
      <w:r>
        <w:rPr>
          <w:rStyle w:val="s0"/>
        </w:rPr>
        <w:t xml:space="preserve">4) шаруа немесе фермер қожалықтары үшін - осы Кодекстің </w:t>
      </w:r>
      <w:hyperlink r:id="rId4026" w:anchor="sub_id=4450000" w:history="1">
        <w:r>
          <w:rPr>
            <w:rStyle w:val="a4"/>
            <w:color w:val="0000FF"/>
            <w:u w:val="single"/>
          </w:rPr>
          <w:t>445-447-баптарына</w:t>
        </w:r>
      </w:hyperlink>
      <w:r>
        <w:rPr>
          <w:rStyle w:val="s0"/>
        </w:rPr>
        <w:t xml:space="preserve"> сәйкес арнаулы салық режимі</w:t>
      </w:r>
      <w:r>
        <w:rPr>
          <w:rStyle w:val="s0"/>
        </w:rPr>
        <w:t>н қолданатын төлеушілер жүргізеді.</w:t>
      </w:r>
    </w:p>
    <w:p w:rsidR="00000000" w:rsidRDefault="008535AE">
      <w:pPr>
        <w:pStyle w:val="pj"/>
      </w:pPr>
      <w:r>
        <w:rPr>
          <w:rStyle w:val="s0"/>
        </w:rPr>
        <w:t> </w:t>
      </w:r>
    </w:p>
    <w:p w:rsidR="00000000" w:rsidRDefault="008535AE">
      <w:pPr>
        <w:pStyle w:val="pji"/>
      </w:pPr>
      <w:r>
        <w:rPr>
          <w:rStyle w:val="s3"/>
        </w:rPr>
        <w:t xml:space="preserve">2009.12.02. № 133-ІV ҚР </w:t>
      </w:r>
      <w:hyperlink r:id="rId4027" w:anchor="sub_id=328" w:history="1">
        <w:r>
          <w:rPr>
            <w:rStyle w:val="a4"/>
            <w:i/>
            <w:iCs/>
            <w:color w:val="0000FF"/>
            <w:u w:val="single"/>
          </w:rPr>
          <w:t>Заңымен</w:t>
        </w:r>
      </w:hyperlink>
      <w:r>
        <w:rPr>
          <w:rStyle w:val="s3"/>
        </w:rPr>
        <w:t xml:space="preserve"> (2009 жылғы 1 қаңтардан бастап қолданысқа енді) (бұр.</w:t>
      </w:r>
      <w:hyperlink r:id="rId4028" w:anchor="sub_id=3570000" w:history="1">
        <w:r>
          <w:rPr>
            <w:rStyle w:val="a4"/>
            <w:i/>
            <w:iCs/>
            <w:color w:val="0000FF"/>
            <w:u w:val="single"/>
          </w:rPr>
          <w:t>ред</w:t>
        </w:r>
      </w:hyperlink>
      <w:r>
        <w:rPr>
          <w:rStyle w:val="s3"/>
        </w:rPr>
        <w:t xml:space="preserve">.қара); 2009.16.11. № 200-ІV ҚР </w:t>
      </w:r>
      <w:hyperlink r:id="rId4029" w:anchor="sub_id=3116" w:history="1">
        <w:r>
          <w:rPr>
            <w:rStyle w:val="a4"/>
            <w:i/>
            <w:iCs/>
            <w:color w:val="0000FF"/>
            <w:u w:val="single"/>
          </w:rPr>
          <w:t>Заңымен</w:t>
        </w:r>
      </w:hyperlink>
      <w:r>
        <w:rPr>
          <w:rStyle w:val="s3"/>
        </w:rPr>
        <w:t>  (2010 ж. 1 қаңтардан бастап қолданысқа енгiзiлді) (бұр.</w:t>
      </w:r>
      <w:hyperlink r:id="rId4030" w:anchor="sub_id=3570000" w:history="1">
        <w:r>
          <w:rPr>
            <w:rStyle w:val="a4"/>
            <w:i/>
            <w:iCs/>
            <w:color w:val="0000FF"/>
            <w:u w:val="single"/>
          </w:rPr>
          <w:t>ред</w:t>
        </w:r>
      </w:hyperlink>
      <w:r>
        <w:rPr>
          <w:rStyle w:val="s3"/>
        </w:rPr>
        <w:t xml:space="preserve">.қара); 2010.19.03. № 258-ІV ҚР </w:t>
      </w:r>
      <w:hyperlink r:id="rId4031" w:anchor="sub_id=107" w:history="1">
        <w:r>
          <w:rPr>
            <w:rStyle w:val="a4"/>
            <w:i/>
            <w:iCs/>
            <w:color w:val="0000FF"/>
            <w:u w:val="single"/>
          </w:rPr>
          <w:t>Заңымен</w:t>
        </w:r>
      </w:hyperlink>
      <w:r>
        <w:rPr>
          <w:rStyle w:val="s3"/>
        </w:rPr>
        <w:t xml:space="preserve"> (2009 жылғы 1 қаңтардан бастап қолданысқа енгізілді және 2016 жылғы 1 қаңтарға дейін қолда</w:t>
      </w:r>
      <w:r>
        <w:rPr>
          <w:rStyle w:val="s3"/>
        </w:rPr>
        <w:t>нылады) (</w:t>
      </w:r>
      <w:hyperlink r:id="rId4032" w:anchor="sub_id=3570000" w:history="1">
        <w:r>
          <w:rPr>
            <w:rStyle w:val="a4"/>
            <w:i/>
            <w:iCs/>
            <w:color w:val="0000FF"/>
            <w:u w:val="single"/>
          </w:rPr>
          <w:t>бұр.ред.қара</w:t>
        </w:r>
      </w:hyperlink>
      <w:r>
        <w:rPr>
          <w:rStyle w:val="s3"/>
        </w:rPr>
        <w:t xml:space="preserve">); 2011.19.01. № 395-IV ҚР </w:t>
      </w:r>
      <w:hyperlink r:id="rId4033" w:anchor="sub_id=312" w:history="1">
        <w:r>
          <w:rPr>
            <w:rStyle w:val="a4"/>
            <w:i/>
            <w:iCs/>
            <w:color w:val="0000FF"/>
            <w:u w:val="single"/>
          </w:rPr>
          <w:t>Заңымен</w:t>
        </w:r>
      </w:hyperlink>
      <w:r>
        <w:rPr>
          <w:rStyle w:val="s3"/>
        </w:rPr>
        <w:t>  (2011 жылғы 1 қаңтардан бастап қо</w:t>
      </w:r>
      <w:r>
        <w:rPr>
          <w:rStyle w:val="s3"/>
        </w:rPr>
        <w:t>лданысқа енгізілді) (</w:t>
      </w:r>
      <w:hyperlink r:id="rId4034" w:anchor="sub_id=3570000" w:history="1">
        <w:r>
          <w:rPr>
            <w:rStyle w:val="a4"/>
            <w:i/>
            <w:iCs/>
            <w:color w:val="0000FF"/>
            <w:u w:val="single"/>
          </w:rPr>
          <w:t>бұр.ред.қара</w:t>
        </w:r>
      </w:hyperlink>
      <w:r>
        <w:rPr>
          <w:rStyle w:val="s3"/>
        </w:rPr>
        <w:t xml:space="preserve">); 2011.21.07. № 467-ІV ҚР </w:t>
      </w:r>
      <w:hyperlink r:id="rId4035" w:anchor="sub_id=3132" w:history="1">
        <w:r>
          <w:rPr>
            <w:rStyle w:val="a4"/>
            <w:i/>
            <w:iCs/>
            <w:color w:val="0000FF"/>
            <w:u w:val="single"/>
          </w:rPr>
          <w:t>Заңымен</w:t>
        </w:r>
      </w:hyperlink>
      <w:r>
        <w:rPr>
          <w:rStyle w:val="s3"/>
        </w:rPr>
        <w:t xml:space="preserve"> </w:t>
      </w:r>
      <w:r>
        <w:rPr>
          <w:rStyle w:val="s3"/>
        </w:rPr>
        <w:t>357-бап жаңа редакцияда (2012 жылғы 1 қаңтардан бастап қолданысқа енгізілді) (</w:t>
      </w:r>
      <w:hyperlink r:id="rId4036" w:anchor="sub_id=3570000" w:history="1">
        <w:r>
          <w:rPr>
            <w:rStyle w:val="a4"/>
            <w:i/>
            <w:iCs/>
            <w:color w:val="0000FF"/>
            <w:u w:val="single"/>
          </w:rPr>
          <w:t>бұр.ред.қара</w:t>
        </w:r>
      </w:hyperlink>
      <w:r>
        <w:rPr>
          <w:rStyle w:val="s3"/>
        </w:rPr>
        <w:t>)</w:t>
      </w:r>
    </w:p>
    <w:p w:rsidR="00000000" w:rsidRDefault="008535AE">
      <w:pPr>
        <w:pStyle w:val="pj"/>
        <w:ind w:left="1200" w:hanging="800"/>
      </w:pPr>
      <w:r>
        <w:rPr>
          <w:rStyle w:val="s1"/>
        </w:rPr>
        <w:t>357-бап. Салық салу объектісі</w:t>
      </w:r>
    </w:p>
    <w:p w:rsidR="00000000" w:rsidRDefault="008535AE">
      <w:pPr>
        <w:pStyle w:val="pj"/>
      </w:pPr>
      <w:r>
        <w:rPr>
          <w:rStyle w:val="s0"/>
        </w:rPr>
        <w:t xml:space="preserve">1. Осы Кодекстің </w:t>
      </w:r>
      <w:hyperlink r:id="rId4037" w:anchor="sub_id=3550000" w:history="1">
        <w:r>
          <w:rPr>
            <w:rStyle w:val="a4"/>
            <w:color w:val="0000FF"/>
            <w:u w:val="single"/>
          </w:rPr>
          <w:t>355-бабы 1-тармағының 1) және 2) тармақшаларында</w:t>
        </w:r>
      </w:hyperlink>
      <w:r>
        <w:rPr>
          <w:rStyle w:val="s0"/>
        </w:rPr>
        <w:t xml:space="preserve"> аталған төлеушілер үшін, төлеушілердің өздерін қоса алғанда, қызметкерлер саны әлеуметтік салық салу объектісі болып табылады.</w:t>
      </w:r>
    </w:p>
    <w:p w:rsidR="00000000" w:rsidRDefault="008535AE">
      <w:pPr>
        <w:pStyle w:val="pj"/>
      </w:pPr>
      <w:r>
        <w:rPr>
          <w:rStyle w:val="s0"/>
        </w:rPr>
        <w:t xml:space="preserve">2. Осы Кодекстің </w:t>
      </w:r>
      <w:hyperlink r:id="rId4038" w:anchor="sub_id=3550000" w:history="1">
        <w:r>
          <w:rPr>
            <w:rStyle w:val="a4"/>
            <w:color w:val="0000FF"/>
            <w:u w:val="single"/>
          </w:rPr>
          <w:t>355-бабы 1-тармағының 3) және 4) тармақшаларында</w:t>
        </w:r>
      </w:hyperlink>
      <w:r>
        <w:rPr>
          <w:rStyle w:val="s0"/>
        </w:rPr>
        <w:t xml:space="preserve"> және 2-тармағында көрсетілген төлеушілер үшін жұмыс берушінің осы Кодекстің </w:t>
      </w:r>
      <w:hyperlink r:id="rId4039" w:anchor="sub_id=1630200" w:history="1">
        <w:r>
          <w:rPr>
            <w:rStyle w:val="a4"/>
            <w:color w:val="0000FF"/>
            <w:u w:val="single"/>
          </w:rPr>
          <w:t>163-бабының 2-тармағында</w:t>
        </w:r>
      </w:hyperlink>
      <w:r>
        <w:rPr>
          <w:rStyle w:val="s0"/>
        </w:rPr>
        <w:t xml:space="preserve"> айқындалған табыстар түрінде резидент қызметкерлерге, осы Кодекстің </w:t>
      </w:r>
      <w:hyperlink r:id="rId4040" w:anchor="sub_id=1920100" w:history="1">
        <w:r>
          <w:rPr>
            <w:rStyle w:val="a4"/>
            <w:color w:val="0000FF"/>
            <w:u w:val="single"/>
          </w:rPr>
          <w:t>192-бабы 1-тармағының 18) 19), 20)</w:t>
        </w:r>
      </w:hyperlink>
      <w:r>
        <w:rPr>
          <w:rStyle w:val="s0"/>
        </w:rPr>
        <w:t xml:space="preserve"> және 21) тарма</w:t>
      </w:r>
      <w:r>
        <w:rPr>
          <w:rStyle w:val="s0"/>
        </w:rPr>
        <w:t>қшаларында</w:t>
      </w:r>
      <w:r>
        <w:rPr>
          <w:rStyle w:val="s0"/>
        </w:rPr>
        <w:t xml:space="preserve"> айқындалған табыстар түрінде резидент емес қызметкерлерге төлейтін шығыстары, сондай-ақ егер осы тармақта өзгеше белгіленбесе, осы Кодекстің </w:t>
      </w:r>
      <w:hyperlink r:id="rId4041" w:anchor="sub_id=1910700" w:history="1">
        <w:r>
          <w:rPr>
            <w:rStyle w:val="a4"/>
            <w:color w:val="0000FF"/>
            <w:u w:val="single"/>
          </w:rPr>
          <w:t>191-бабының 7-тарма</w:t>
        </w:r>
        <w:r>
          <w:rPr>
            <w:rStyle w:val="a4"/>
            <w:color w:val="0000FF"/>
            <w:u w:val="single"/>
          </w:rPr>
          <w:t>ғында</w:t>
        </w:r>
      </w:hyperlink>
      <w:r>
        <w:rPr>
          <w:rStyle w:val="s0"/>
        </w:rPr>
        <w:t xml:space="preserve"> көрсетілген шетел персоналының табыстары салық салу объектісі болып табылады.</w:t>
      </w:r>
    </w:p>
    <w:p w:rsidR="00000000" w:rsidRDefault="008535AE">
      <w:pPr>
        <w:pStyle w:val="pj"/>
      </w:pPr>
      <w:r>
        <w:rPr>
          <w:rStyle w:val="s0"/>
        </w:rPr>
        <w:t xml:space="preserve">Осы Кодекстің </w:t>
      </w:r>
      <w:hyperlink r:id="rId4042" w:anchor="sub_id=1560100" w:history="1">
        <w:r>
          <w:rPr>
            <w:rStyle w:val="a4"/>
            <w:color w:val="0000FF"/>
            <w:u w:val="single"/>
          </w:rPr>
          <w:t>156-бабы 1-тармағының 8), 10), 12), 17), 18), 24), 26), 27), 29) - 32), 3</w:t>
        </w:r>
        <w:r>
          <w:rPr>
            <w:rStyle w:val="a4"/>
            <w:color w:val="0000FF"/>
            <w:u w:val="single"/>
          </w:rPr>
          <w:t>4), 41) тармақшаларында</w:t>
        </w:r>
      </w:hyperlink>
      <w:r>
        <w:rPr>
          <w:rStyle w:val="s0"/>
        </w:rPr>
        <w:t xml:space="preserve"> және </w:t>
      </w:r>
      <w:hyperlink r:id="rId4043" w:anchor="sub_id=200010000" w:history="1">
        <w:r>
          <w:rPr>
            <w:rStyle w:val="a4"/>
            <w:color w:val="0000FF"/>
            <w:u w:val="single"/>
          </w:rPr>
          <w:t>200-1-бабының 1-тармағының 13) тармақшасында</w:t>
        </w:r>
      </w:hyperlink>
      <w:r>
        <w:rPr>
          <w:rStyle w:val="s0"/>
        </w:rPr>
        <w:t xml:space="preserve"> белгіленген табыстар, сондай-ақ: </w:t>
      </w:r>
    </w:p>
    <w:p w:rsidR="00000000" w:rsidRDefault="008535AE">
      <w:pPr>
        <w:pStyle w:val="pj"/>
      </w:pPr>
      <w:r>
        <w:rPr>
          <w:rStyle w:val="s0"/>
        </w:rPr>
        <w:t>1) гранттар қаражаты есебінен жасалатын төлемдер;</w:t>
      </w:r>
    </w:p>
    <w:p w:rsidR="00000000" w:rsidRDefault="008535AE">
      <w:pPr>
        <w:pStyle w:val="pj"/>
      </w:pPr>
      <w:r>
        <w:rPr>
          <w:rStyle w:val="s0"/>
        </w:rPr>
        <w:t>2) Қазақста</w:t>
      </w:r>
      <w:r>
        <w:rPr>
          <w:rStyle w:val="s0"/>
        </w:rPr>
        <w:t>н Республикасының Президенті, Қазақстан Республикасының Yкіметі тағайындайтын мемлекеттік сыйлықтар, стипендиялар;</w:t>
      </w:r>
    </w:p>
    <w:p w:rsidR="00000000" w:rsidRDefault="008535AE">
      <w:pPr>
        <w:pStyle w:val="pj"/>
      </w:pPr>
      <w:r>
        <w:rPr>
          <w:rStyle w:val="s0"/>
        </w:rPr>
        <w:t>3) спорт жарыстарында, байқауларда, конкурстарда жүлделі орындар үшін берілетін ақшалай наградалар;</w:t>
      </w:r>
    </w:p>
    <w:p w:rsidR="00000000" w:rsidRDefault="008535AE">
      <w:pPr>
        <w:pStyle w:val="pj"/>
      </w:pPr>
      <w:r>
        <w:rPr>
          <w:rStyle w:val="s0"/>
        </w:rPr>
        <w:t>4) жұмыс беруші жеке тұлғаның қызметі тоқ</w:t>
      </w:r>
      <w:r>
        <w:rPr>
          <w:rStyle w:val="s0"/>
        </w:rPr>
        <w:t>татылған не жұмыс беруші заңды тұлға таратылған, қызметкерлердің саны немесе штаты қысқартылған жағдайларда еңбек шарты бұзылған кезде Қазақстан Республикасының заңнамасында белгіленген мөлшерде төленетін өтемақы төлемдері;</w:t>
      </w:r>
    </w:p>
    <w:p w:rsidR="00000000" w:rsidRDefault="008535AE">
      <w:pPr>
        <w:pStyle w:val="pj"/>
      </w:pPr>
      <w:r>
        <w:rPr>
          <w:rStyle w:val="s0"/>
        </w:rPr>
        <w:t>5) жұмыс берушінің қызметкерлерг</w:t>
      </w:r>
      <w:r>
        <w:rPr>
          <w:rStyle w:val="s0"/>
        </w:rPr>
        <w:t>е пайдаланылмаған ақысы төленетін жыл сайынғы еңбек демалысы үшін төлейтін өтемақы төлемдері;</w:t>
      </w:r>
    </w:p>
    <w:p w:rsidR="00000000" w:rsidRDefault="008535AE">
      <w:pPr>
        <w:pStyle w:val="pj"/>
      </w:pPr>
      <w:r>
        <w:rPr>
          <w:rStyle w:val="s0"/>
        </w:rPr>
        <w:t>6) Қазақстан Республикасының заңнамасына сәйкес жинақтаушы зейнетақы қорларына қызметкерлердің міндетті зейнетақы жарналары салық салу объектісі болып табылмайды.</w:t>
      </w:r>
    </w:p>
    <w:p w:rsidR="00000000" w:rsidRDefault="008535AE">
      <w:pPr>
        <w:pStyle w:val="pj"/>
      </w:pPr>
      <w:r>
        <w:rPr>
          <w:rStyle w:val="s0"/>
        </w:rPr>
        <w:t>3. Егер осы баптың 2-тармағына сәйкес күнтізбелік ай үшін айқындалған салық салу объектісі республикалық бюджет туралы заңда белгіленген және осы күнтізбелік айдың бірінші күніне қолданыста болатын ең төменгі жалақы мөлшерінен кем болған жағдайда, әлеумет</w:t>
      </w:r>
      <w:r>
        <w:rPr>
          <w:rStyle w:val="s0"/>
        </w:rPr>
        <w:t>тік салық салу объектісі осындай ең төменгі жалақы мөлшерін негізге ала отырып айқындалады.</w:t>
      </w:r>
    </w:p>
    <w:p w:rsidR="00000000" w:rsidRDefault="008535AE">
      <w:pPr>
        <w:pStyle w:val="pj"/>
      </w:pPr>
      <w:r>
        <w:rPr>
          <w:rStyle w:val="s0"/>
        </w:rPr>
        <w:t>4. Егер төлемдер грант алушымен не грант мақсаттарын (міндеттерін) жүзеге асыру үшін грант алушы тағайындаған орындаушымен жасалған шартқа (келісімшартқа) сәйкес жү</w:t>
      </w:r>
      <w:r>
        <w:rPr>
          <w:rStyle w:val="s0"/>
        </w:rPr>
        <w:t>ргізілсе, осы баптың 2-тармағы екінші бөлігінің 1) тармақшасының ережелері қолданылады.</w:t>
      </w:r>
    </w:p>
    <w:p w:rsidR="00000000" w:rsidRDefault="008535AE">
      <w:pPr>
        <w:pStyle w:val="pj"/>
      </w:pPr>
      <w:r>
        <w:t> </w:t>
      </w:r>
    </w:p>
    <w:p w:rsidR="00000000" w:rsidRDefault="008535AE">
      <w:pPr>
        <w:pStyle w:val="pj"/>
      </w:pPr>
      <w:r>
        <w:rPr>
          <w:rStyle w:val="s0"/>
          <w:b/>
          <w:bCs/>
        </w:rPr>
        <w:t>358-бап.</w:t>
      </w:r>
      <w:r>
        <w:rPr>
          <w:rStyle w:val="s0"/>
        </w:rPr>
        <w:t xml:space="preserve"> </w:t>
      </w:r>
      <w:r>
        <w:rPr>
          <w:rStyle w:val="s0"/>
          <w:b/>
          <w:bCs/>
        </w:rPr>
        <w:t>Салық ставкалары</w:t>
      </w:r>
    </w:p>
    <w:p w:rsidR="00000000" w:rsidRDefault="008535AE">
      <w:pPr>
        <w:pStyle w:val="pj"/>
      </w:pPr>
      <w:r>
        <w:rPr>
          <w:rStyle w:val="s0"/>
        </w:rPr>
        <w:t>1. Егер осы бапта өзгеше белгіленбесе, әлеуметтік салық 11 проценттік ставка бойынша есептеледі.</w:t>
      </w:r>
    </w:p>
    <w:p w:rsidR="00000000" w:rsidRDefault="008535AE">
      <w:pPr>
        <w:pStyle w:val="pji"/>
      </w:pPr>
      <w:r>
        <w:rPr>
          <w:rStyle w:val="s3"/>
        </w:rPr>
        <w:t xml:space="preserve">2009.16.11. № 200-ІV ҚР </w:t>
      </w:r>
      <w:hyperlink r:id="rId4044" w:anchor="sub_id=3117" w:history="1">
        <w:r>
          <w:rPr>
            <w:rStyle w:val="a4"/>
            <w:i/>
            <w:iCs/>
            <w:color w:val="0000FF"/>
            <w:u w:val="single"/>
          </w:rPr>
          <w:t>Заңымен</w:t>
        </w:r>
      </w:hyperlink>
      <w:r>
        <w:rPr>
          <w:rStyle w:val="s3"/>
        </w:rPr>
        <w:t xml:space="preserve"> (2010 ж. 1 қаңтардан бастап қолданысқа енгiзiлді) (бұр.</w:t>
      </w:r>
      <w:hyperlink r:id="rId4045" w:anchor="sub_id=3580200" w:history="1">
        <w:r>
          <w:rPr>
            <w:rStyle w:val="a4"/>
            <w:i/>
            <w:iCs/>
            <w:color w:val="0000FF"/>
            <w:u w:val="single"/>
          </w:rPr>
          <w:t>ред</w:t>
        </w:r>
      </w:hyperlink>
      <w:r>
        <w:rPr>
          <w:rStyle w:val="s3"/>
        </w:rPr>
        <w:t>.қара); 2010.02.04. № 2</w:t>
      </w:r>
      <w:r>
        <w:rPr>
          <w:rStyle w:val="s3"/>
        </w:rPr>
        <w:t xml:space="preserve">62-IV ҚР </w:t>
      </w:r>
      <w:hyperlink r:id="rId4046" w:anchor="sub_id=813" w:history="1">
        <w:r>
          <w:rPr>
            <w:rStyle w:val="a4"/>
            <w:i/>
            <w:iCs/>
            <w:color w:val="0000FF"/>
            <w:u w:val="single"/>
          </w:rPr>
          <w:t>Заңымен</w:t>
        </w:r>
      </w:hyperlink>
      <w:r>
        <w:rPr>
          <w:rStyle w:val="s3"/>
        </w:rPr>
        <w:t xml:space="preserve"> (</w:t>
      </w:r>
      <w:hyperlink r:id="rId4047"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4048" w:anchor="sub_id=3580200" w:history="1">
        <w:r>
          <w:rPr>
            <w:rStyle w:val="a4"/>
            <w:i/>
            <w:iCs/>
            <w:color w:val="0000FF"/>
            <w:u w:val="single"/>
          </w:rPr>
          <w:t>ред</w:t>
        </w:r>
      </w:hyperlink>
      <w:r>
        <w:rPr>
          <w:rStyle w:val="s3"/>
        </w:rPr>
        <w:t>.қара) 2-тармақ өзгертілді</w:t>
      </w:r>
    </w:p>
    <w:p w:rsidR="00000000" w:rsidRDefault="008535AE">
      <w:pPr>
        <w:pStyle w:val="pj"/>
      </w:pPr>
      <w:r>
        <w:rPr>
          <w:rStyle w:val="s0"/>
        </w:rPr>
        <w:t>2. Арнаулы салық режимдерін қолданатындарды қоспағанда, дара кәсіпкерлер, жекеше нотариустар, жеке сот орындаушылары, адвокаттар өзі үшін Республика</w:t>
      </w:r>
      <w:r>
        <w:rPr>
          <w:rStyle w:val="s0"/>
        </w:rPr>
        <w:t>лық Бюджет туралы Заңда белгiленген және төленетiн күнi қолданыста болған айлық есептік көрсеткіштің екі еселенген мөлшерінде және әрбір қызметкер үшін айлық есептік көрсеткіштің бір еселенген мөлшерінде әлеуметтік салық төлейді.</w:t>
      </w:r>
    </w:p>
    <w:p w:rsidR="00000000" w:rsidRDefault="008535AE">
      <w:pPr>
        <w:pStyle w:val="pj"/>
      </w:pPr>
      <w:r>
        <w:rPr>
          <w:rStyle w:val="s0"/>
        </w:rPr>
        <w:t>Осы тараудың ережесі салық</w:t>
      </w:r>
      <w:r>
        <w:rPr>
          <w:rStyle w:val="s0"/>
        </w:rPr>
        <w:t xml:space="preserve"> төлеушілер осы Кодекстің </w:t>
      </w:r>
      <w:hyperlink r:id="rId4049" w:anchor="sub_id=730000" w:history="1">
        <w:r>
          <w:rPr>
            <w:rStyle w:val="a4"/>
            <w:color w:val="0000FF"/>
            <w:u w:val="single"/>
          </w:rPr>
          <w:t>73-бабына</w:t>
        </w:r>
      </w:hyperlink>
      <w:r>
        <w:rPr>
          <w:rStyle w:val="s0"/>
        </w:rPr>
        <w:t xml:space="preserve"> сәйкес салық есептілігін табыс етуді уақытша тоқтата тұру кезеңінде оларға қолданылмайды.</w:t>
      </w:r>
    </w:p>
    <w:p w:rsidR="00000000" w:rsidRDefault="008535AE">
      <w:pPr>
        <w:pStyle w:val="pj"/>
      </w:pPr>
      <w:r>
        <w:rPr>
          <w:rStyle w:val="s0"/>
        </w:rPr>
        <w:t xml:space="preserve">3. Тірек-қимыл мүшесі бұзылған, есту, сөйлеу, </w:t>
      </w:r>
      <w:r>
        <w:rPr>
          <w:rStyle w:val="s0"/>
        </w:rPr>
        <w:t xml:space="preserve">көру қабілетінен айрылған мүгедектер жұмыс істейтін мамандандырылған ұйымдар осы Кодекстің </w:t>
      </w:r>
      <w:hyperlink r:id="rId4050" w:anchor="sub_id=1350300" w:history="1">
        <w:r>
          <w:rPr>
            <w:rStyle w:val="a4"/>
            <w:color w:val="0000FF"/>
            <w:u w:val="single"/>
          </w:rPr>
          <w:t>135-бабы 3-тармағының</w:t>
        </w:r>
      </w:hyperlink>
      <w:r>
        <w:rPr>
          <w:rStyle w:val="s0"/>
        </w:rPr>
        <w:t xml:space="preserve"> шарттарына сәйкес 4,5 процент ставка бойынша әлеуметтік са</w:t>
      </w:r>
      <w:r>
        <w:rPr>
          <w:rStyle w:val="s0"/>
        </w:rPr>
        <w:t>лық төлейді.</w:t>
      </w:r>
    </w:p>
    <w:p w:rsidR="00000000" w:rsidRDefault="008535AE">
      <w:pPr>
        <w:pStyle w:val="pj"/>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r:id="rId4051" w:anchor="sub_id=4450000" w:history="1">
        <w:r>
          <w:rPr>
            <w:rStyle w:val="a4"/>
            <w:color w:val="0000FF"/>
            <w:u w:val="single"/>
          </w:rPr>
          <w:t>445-бабында</w:t>
        </w:r>
      </w:hyperlink>
      <w:r>
        <w:rPr>
          <w:rStyle w:val="s0"/>
        </w:rPr>
        <w:t xml:space="preserve"> белгіленген</w:t>
      </w:r>
      <w:r>
        <w:rPr>
          <w:rStyle w:val="s0"/>
        </w:rPr>
        <w:t>.</w:t>
      </w:r>
    </w:p>
    <w:p w:rsidR="00000000" w:rsidRDefault="008535AE">
      <w:pPr>
        <w:pStyle w:val="pj"/>
      </w:pPr>
      <w:r>
        <w:rPr>
          <w:rStyle w:val="s0"/>
        </w:rPr>
        <w:t xml:space="preserve">5. Патент немесе оңайлатылған декларация негізінде арнаулы салық режимін қолданатын төлеушілер үшін әлеуметтік салық ставкалары осы Кодекстің </w:t>
      </w:r>
      <w:hyperlink r:id="rId4052" w:anchor="sub_id=4270000" w:history="1">
        <w:r>
          <w:rPr>
            <w:rStyle w:val="a4"/>
            <w:color w:val="0000FF"/>
            <w:u w:val="single"/>
          </w:rPr>
          <w:t>61-тарауында</w:t>
        </w:r>
      </w:hyperlink>
      <w:r>
        <w:rPr>
          <w:rStyle w:val="s0"/>
        </w:rPr>
        <w:t xml:space="preserve"> белгіленген.</w:t>
      </w:r>
    </w:p>
    <w:p w:rsidR="00000000" w:rsidRDefault="008535AE">
      <w:pPr>
        <w:pStyle w:val="pj"/>
      </w:pPr>
      <w:r>
        <w:rPr>
          <w:rStyle w:val="s0"/>
        </w:rPr>
        <w:t> </w:t>
      </w:r>
    </w:p>
    <w:p w:rsidR="00000000" w:rsidRDefault="008535AE">
      <w:pPr>
        <w:pStyle w:val="pj"/>
      </w:pPr>
      <w:r>
        <w:t> </w:t>
      </w:r>
    </w:p>
    <w:p w:rsidR="00000000" w:rsidRDefault="008535AE">
      <w:pPr>
        <w:pStyle w:val="pc"/>
      </w:pPr>
      <w:r>
        <w:rPr>
          <w:rStyle w:val="s1"/>
        </w:rPr>
        <w:t>48-тарау. САЛЫҚТЫ ЕСЕПТЕУ ЖӘНЕ ТӨЛЕУ ТӘРТІБІ</w:t>
      </w:r>
    </w:p>
    <w:p w:rsidR="00000000" w:rsidRDefault="008535AE">
      <w:pPr>
        <w:pStyle w:val="pj"/>
      </w:pPr>
      <w:r>
        <w:rPr>
          <w:rStyle w:val="s0"/>
        </w:rPr>
        <w:t> </w:t>
      </w:r>
    </w:p>
    <w:p w:rsidR="00000000" w:rsidRDefault="008535AE">
      <w:pPr>
        <w:pStyle w:val="pj"/>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8535AE">
      <w:pPr>
        <w:pStyle w:val="pji"/>
      </w:pPr>
      <w:r>
        <w:rPr>
          <w:rStyle w:val="s3"/>
        </w:rPr>
        <w:t xml:space="preserve">2009.12.02. № 133-ІV ҚР </w:t>
      </w:r>
      <w:hyperlink r:id="rId4053" w:anchor="sub_id=329" w:history="1">
        <w:r>
          <w:rPr>
            <w:rStyle w:val="a4"/>
            <w:i/>
            <w:iCs/>
            <w:color w:val="0000FF"/>
            <w:u w:val="single"/>
          </w:rPr>
          <w:t>Заңымен</w:t>
        </w:r>
      </w:hyperlink>
      <w:r>
        <w:rPr>
          <w:rStyle w:val="s3"/>
        </w:rPr>
        <w:t xml:space="preserve"> </w:t>
      </w:r>
      <w:r>
        <w:rPr>
          <w:rStyle w:val="s3"/>
        </w:rPr>
        <w:t>1-тармақ өзгертілді (2009 жылғы 1 қаңтардан бастап қолданысқа енді) (бұр.</w:t>
      </w:r>
      <w:hyperlink r:id="rId4054" w:anchor="sub_id=3590000"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1. Осы Кодекстің </w:t>
      </w:r>
      <w:hyperlink r:id="rId4055" w:anchor="sub_id=3550103" w:history="1">
        <w:r>
          <w:rPr>
            <w:rStyle w:val="a4"/>
            <w:color w:val="0000FF"/>
            <w:u w:val="single"/>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4056" w:anchor="sub_id=3580000" w:history="1">
        <w:r>
          <w:rPr>
            <w:rStyle w:val="a4"/>
            <w:color w:val="0000FF"/>
            <w:u w:val="single"/>
          </w:rPr>
          <w:t>358-бабының</w:t>
        </w:r>
      </w:hyperlink>
      <w:r>
        <w:rPr>
          <w:rStyle w:val="s0"/>
        </w:rPr>
        <w:t xml:space="preserve"> 1 және 3-тармақтарында</w:t>
      </w:r>
      <w:r>
        <w:rPr>
          <w:rStyle w:val="s0"/>
        </w:rPr>
        <w:t xml:space="preserve"> белгіленген ставкаларды осы Кодекстің </w:t>
      </w:r>
      <w:hyperlink r:id="rId4057" w:anchor="sub_id=3570000" w:history="1">
        <w:r>
          <w:rPr>
            <w:rStyle w:val="a4"/>
            <w:color w:val="0000FF"/>
            <w:u w:val="single"/>
          </w:rPr>
          <w:t>357-бабына</w:t>
        </w:r>
      </w:hyperlink>
      <w:r>
        <w:rPr>
          <w:rStyle w:val="s0"/>
        </w:rPr>
        <w:t xml:space="preserve"> сәйкес айқындалған салық салу объектісіне қолдану арқылы жүргізеді.</w:t>
      </w:r>
    </w:p>
    <w:p w:rsidR="00000000" w:rsidRDefault="008535AE">
      <w:pPr>
        <w:pStyle w:val="pji"/>
      </w:pPr>
      <w:r>
        <w:rPr>
          <w:rStyle w:val="s3"/>
        </w:rPr>
        <w:t xml:space="preserve">2010.02.04. № 262-IV ҚР </w:t>
      </w:r>
      <w:hyperlink r:id="rId4058" w:anchor="sub_id=814" w:history="1">
        <w:r>
          <w:rPr>
            <w:rStyle w:val="a4"/>
            <w:i/>
            <w:iCs/>
            <w:color w:val="0000FF"/>
            <w:u w:val="single"/>
          </w:rPr>
          <w:t>Заңымен</w:t>
        </w:r>
      </w:hyperlink>
      <w:r>
        <w:rPr>
          <w:rStyle w:val="s3"/>
        </w:rPr>
        <w:t xml:space="preserve"> (</w:t>
      </w:r>
      <w:hyperlink r:id="rId4059"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4060" w:anchor="sub_id=3590200" w:history="1">
        <w:r>
          <w:rPr>
            <w:rStyle w:val="a4"/>
            <w:i/>
            <w:iCs/>
            <w:color w:val="0000FF"/>
            <w:u w:val="single"/>
          </w:rPr>
          <w:t>ред</w:t>
        </w:r>
      </w:hyperlink>
      <w:r>
        <w:rPr>
          <w:rStyle w:val="s3"/>
        </w:rPr>
        <w:t xml:space="preserve">.қара); 2011.21.07. № 467-ІV ҚР </w:t>
      </w:r>
      <w:hyperlink r:id="rId4061" w:anchor="sub_id=3133" w:history="1">
        <w:r>
          <w:rPr>
            <w:rStyle w:val="a4"/>
            <w:i/>
            <w:iCs/>
            <w:color w:val="0000FF"/>
            <w:u w:val="single"/>
          </w:rPr>
          <w:t>Заңымен</w:t>
        </w:r>
      </w:hyperlink>
      <w:r>
        <w:rPr>
          <w:rStyle w:val="s3"/>
        </w:rPr>
        <w:t xml:space="preserve"> (2012 жылғы 1 қаңтардан бастап қолданысқа енгізілді) (</w:t>
      </w:r>
      <w:hyperlink r:id="rId4062" w:anchor="sub_id=3590200" w:history="1">
        <w:r>
          <w:rPr>
            <w:rStyle w:val="a4"/>
            <w:i/>
            <w:iCs/>
            <w:color w:val="0000FF"/>
            <w:u w:val="single"/>
          </w:rPr>
          <w:t>бұр.ред.қара</w:t>
        </w:r>
      </w:hyperlink>
      <w:r>
        <w:rPr>
          <w:rStyle w:val="s3"/>
        </w:rPr>
        <w:t>) 2-тармақ өзгертілді</w:t>
      </w:r>
    </w:p>
    <w:p w:rsidR="00000000" w:rsidRDefault="008535AE">
      <w:pPr>
        <w:pStyle w:val="pj"/>
      </w:pPr>
      <w:r>
        <w:rPr>
          <w:rStyle w:val="s0"/>
        </w:rPr>
        <w:t xml:space="preserve">2. Арнаулы салық режимін қолданатындарды қоспағанда, дара кәсіпкерлер, жекеше нотариустар, жеке сот орындаушылары, адвокаттар әлеуметтік салықты есептеуді осы Кодекстің </w:t>
      </w:r>
      <w:hyperlink r:id="rId4063" w:anchor="sub_id=3580200" w:history="1">
        <w:r>
          <w:rPr>
            <w:rStyle w:val="a4"/>
            <w:color w:val="0000FF"/>
            <w:u w:val="single"/>
          </w:rPr>
          <w:t>358-бабының 2-тармағында</w:t>
        </w:r>
      </w:hyperlink>
      <w:r>
        <w:rPr>
          <w:rStyle w:val="s0"/>
        </w:rPr>
        <w:t xml:space="preserve"> белгіленген ставкаларды осы Кодекстің </w:t>
      </w:r>
      <w:hyperlink r:id="rId4064" w:anchor="sub_id=3570100" w:history="1">
        <w:r>
          <w:rPr>
            <w:rStyle w:val="a4"/>
            <w:color w:val="0000FF"/>
            <w:u w:val="single"/>
          </w:rPr>
          <w:t>357-бабының 1-тармағында</w:t>
        </w:r>
      </w:hyperlink>
      <w:r>
        <w:rPr>
          <w:rStyle w:val="s0"/>
        </w:rPr>
        <w:t xml:space="preserve"> айқ</w:t>
      </w:r>
      <w:r>
        <w:rPr>
          <w:rStyle w:val="s0"/>
        </w:rPr>
        <w:t>ындалған әлеуметтік салық салу объектісіне қолдану арқылы жүргізеді.</w:t>
      </w:r>
    </w:p>
    <w:p w:rsidR="00000000" w:rsidRDefault="008535AE">
      <w:pPr>
        <w:pStyle w:val="pji"/>
      </w:pPr>
      <w:r>
        <w:rPr>
          <w:rStyle w:val="s3"/>
        </w:rPr>
        <w:t xml:space="preserve">2009.12.02. № 133-ІV ҚР </w:t>
      </w:r>
      <w:hyperlink r:id="rId4065" w:anchor="sub_id=329" w:history="1">
        <w:r>
          <w:rPr>
            <w:rStyle w:val="a4"/>
            <w:i/>
            <w:iCs/>
            <w:color w:val="0000FF"/>
            <w:u w:val="single"/>
          </w:rPr>
          <w:t>Заңымен</w:t>
        </w:r>
      </w:hyperlink>
      <w:r>
        <w:rPr>
          <w:rStyle w:val="s3"/>
        </w:rPr>
        <w:t xml:space="preserve"> 3-тармақ өзгертілді (2009 жылғы 1 қаңтардан бастап қолданысқа енді) (бұр.</w:t>
      </w:r>
      <w:hyperlink r:id="rId4066" w:anchor="sub_id=3590300"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3. Әлеуметтік салықтың сомасы «Міндетті әлеуметтік сақтандыру туралы» Қазақстан Республикасының </w:t>
      </w:r>
      <w:hyperlink r:id="rId4067" w:history="1">
        <w:r>
          <w:rPr>
            <w:rStyle w:val="a4"/>
            <w:color w:val="0000FF"/>
            <w:u w:val="single"/>
          </w:rPr>
          <w:t>Заңына</w:t>
        </w:r>
      </w:hyperlink>
      <w:r>
        <w:rPr>
          <w:rStyle w:val="s0"/>
        </w:rPr>
        <w:t xml:space="preserve"> сәйкес есептелген әлеуметтік аударымдар сомасына азайтылуға жатады. </w:t>
      </w:r>
    </w:p>
    <w:p w:rsidR="00000000" w:rsidRDefault="008535AE">
      <w:pPr>
        <w:pStyle w:val="pj"/>
      </w:pPr>
      <w:r>
        <w:rPr>
          <w:rStyle w:val="s0"/>
        </w:rPr>
        <w:t>Мемлекеттік әлеуметтік сақтандыру қорына әлеуметтік аударымдар сомасы әлеуметтік салық сомасынан асып кеткен кезде әлеуметтік салық сомасы нөлге тең деп есептеледі.</w:t>
      </w:r>
    </w:p>
    <w:p w:rsidR="00000000" w:rsidRDefault="008535AE">
      <w:pPr>
        <w:pStyle w:val="pji"/>
      </w:pPr>
      <w:r>
        <w:rPr>
          <w:rStyle w:val="s3"/>
        </w:rPr>
        <w:t>2011.21.07. № 4</w:t>
      </w:r>
      <w:r>
        <w:rPr>
          <w:rStyle w:val="s3"/>
        </w:rPr>
        <w:t xml:space="preserve">70-ІV ҚР </w:t>
      </w:r>
      <w:hyperlink r:id="rId4068" w:anchor="sub_id=207" w:history="1">
        <w:r>
          <w:rPr>
            <w:rStyle w:val="a4"/>
            <w:i/>
            <w:iCs/>
            <w:color w:val="0000FF"/>
            <w:u w:val="single"/>
          </w:rPr>
          <w:t>Заңымен</w:t>
        </w:r>
      </w:hyperlink>
      <w:r>
        <w:rPr>
          <w:rStyle w:val="s3"/>
        </w:rPr>
        <w:t xml:space="preserve"> 4-тармақпен толықтырылды (2012 жылғы 1 қаңтардан бастап қолданысқа енгізілді)</w:t>
      </w:r>
    </w:p>
    <w:p w:rsidR="00000000" w:rsidRDefault="008535AE">
      <w:pPr>
        <w:pStyle w:val="pj"/>
      </w:pPr>
      <w:r>
        <w:rPr>
          <w:rStyle w:val="s0"/>
        </w:rPr>
        <w:t>4. Қызметін «Ақпараттық технологиялар паркі» арнайы экономикалық аймағының аумағ</w:t>
      </w:r>
      <w:r>
        <w:rPr>
          <w:rStyle w:val="s0"/>
        </w:rPr>
        <w:t xml:space="preserve">ында жүзеге асыратын ұйымдар әлеуметтік салықты осы Кодекстің </w:t>
      </w:r>
      <w:hyperlink r:id="rId4069" w:anchor="sub_id=151040300" w:history="1">
        <w:r>
          <w:rPr>
            <w:rStyle w:val="a4"/>
            <w:color w:val="0000FF"/>
            <w:u w:val="single"/>
          </w:rPr>
          <w:t>151-4-бабы 3-тармағының 3) тармақшасында</w:t>
        </w:r>
      </w:hyperlink>
      <w:r>
        <w:rPr>
          <w:rStyle w:val="s0"/>
        </w:rPr>
        <w:t xml:space="preserve"> белгіленген ережелерді ескере отырып есептейді.</w:t>
      </w:r>
    </w:p>
    <w:p w:rsidR="00000000" w:rsidRDefault="008535AE">
      <w:pPr>
        <w:pStyle w:val="pj"/>
      </w:pPr>
      <w:r>
        <w:t> </w:t>
      </w:r>
    </w:p>
    <w:p w:rsidR="00000000" w:rsidRDefault="008535AE">
      <w:pPr>
        <w:pStyle w:val="pj"/>
      </w:pPr>
      <w:r>
        <w:rPr>
          <w:rStyle w:val="s0"/>
          <w:b/>
          <w:bCs/>
        </w:rPr>
        <w:t>360-бап</w:t>
      </w:r>
      <w:r>
        <w:rPr>
          <w:rStyle w:val="s0"/>
        </w:rPr>
        <w:t xml:space="preserve">. </w:t>
      </w:r>
      <w:r>
        <w:rPr>
          <w:rStyle w:val="s0"/>
          <w:b/>
          <w:bCs/>
        </w:rPr>
        <w:t>Әлеумет</w:t>
      </w:r>
      <w:r>
        <w:rPr>
          <w:rStyle w:val="s0"/>
          <w:b/>
          <w:bCs/>
        </w:rPr>
        <w:t>тік салықты төлеу</w:t>
      </w:r>
    </w:p>
    <w:p w:rsidR="00000000" w:rsidRDefault="008535AE">
      <w:pPr>
        <w:pStyle w:val="pji"/>
      </w:pPr>
      <w:r>
        <w:rPr>
          <w:rStyle w:val="s3"/>
        </w:rPr>
        <w:t xml:space="preserve">2009.30.12 № 234-IV </w:t>
      </w:r>
      <w:hyperlink r:id="rId4070" w:anchor="sub_id=545" w:history="1">
        <w:r>
          <w:rPr>
            <w:rStyle w:val="a4"/>
            <w:i/>
            <w:iCs/>
            <w:color w:val="0000FF"/>
            <w:u w:val="single"/>
          </w:rPr>
          <w:t>Заңымен</w:t>
        </w:r>
      </w:hyperlink>
      <w:r>
        <w:rPr>
          <w:rStyle w:val="s3"/>
        </w:rPr>
        <w:t xml:space="preserve"> 1-тармақ өзгертілді (2009 жылғы 1 қаңтардан қолданысқа енгiзiлдi) (бұр.</w:t>
      </w:r>
      <w:hyperlink r:id="rId4071" w:anchor="sub_id=3600000" w:history="1">
        <w:r>
          <w:rPr>
            <w:rStyle w:val="a4"/>
            <w:color w:val="0000FF"/>
            <w:u w:val="single"/>
          </w:rPr>
          <w:t>ред</w:t>
        </w:r>
      </w:hyperlink>
      <w:r>
        <w:rPr>
          <w:rStyle w:val="s3"/>
        </w:rPr>
        <w:t>.қара)</w:t>
      </w:r>
    </w:p>
    <w:p w:rsidR="00000000" w:rsidRDefault="008535AE">
      <w:pPr>
        <w:pStyle w:val="pj"/>
      </w:pPr>
      <w:r>
        <w:rPr>
          <w:rStyle w:val="s0"/>
        </w:rPr>
        <w:t xml:space="preserve">1. Егер осы Кодексте өзгеше белгіленбесе, әлеуметтік салықты төлеу салық төлеушінің орналасқан жері бойынша </w:t>
      </w:r>
      <w:r>
        <w:t>салық кезеңiнен</w:t>
      </w:r>
      <w:r>
        <w:rPr>
          <w:rStyle w:val="s0"/>
        </w:rPr>
        <w:t xml:space="preserve"> кейінгі айдың 25-нен кешіктірілмей жүргізіледі.</w:t>
      </w:r>
    </w:p>
    <w:p w:rsidR="00000000" w:rsidRDefault="008535AE">
      <w:pPr>
        <w:pStyle w:val="pj"/>
      </w:pPr>
      <w:r>
        <w:rPr>
          <w:rStyle w:val="s0"/>
        </w:rPr>
        <w:t xml:space="preserve">2. Құрылымдық бөлімшелері бар әлеуметтік салық </w:t>
      </w:r>
      <w:r>
        <w:rPr>
          <w:rStyle w:val="s0"/>
        </w:rPr>
        <w:t xml:space="preserve">төлеушілер әлеуметтік салық төлеуді осы Кодекстің </w:t>
      </w:r>
      <w:hyperlink r:id="rId4072" w:anchor="sub_id=3620000" w:history="1">
        <w:r>
          <w:rPr>
            <w:rStyle w:val="a4"/>
            <w:color w:val="0000FF"/>
            <w:u w:val="single"/>
          </w:rPr>
          <w:t>362-бабында</w:t>
        </w:r>
      </w:hyperlink>
      <w:r>
        <w:rPr>
          <w:rStyle w:val="s0"/>
        </w:rPr>
        <w:t xml:space="preserve"> белгіленген тәртіппен жүзеге асырады. </w:t>
      </w:r>
    </w:p>
    <w:p w:rsidR="00000000" w:rsidRDefault="008535AE">
      <w:pPr>
        <w:pStyle w:val="pj"/>
      </w:pPr>
      <w:r>
        <w:rPr>
          <w:rStyle w:val="s0"/>
        </w:rPr>
        <w:t> </w:t>
      </w:r>
    </w:p>
    <w:p w:rsidR="00000000" w:rsidRDefault="008535AE">
      <w:pPr>
        <w:pStyle w:val="pji"/>
      </w:pPr>
      <w:r>
        <w:rPr>
          <w:rStyle w:val="s3"/>
        </w:rPr>
        <w:t xml:space="preserve">2009.30.12 № 234-IV </w:t>
      </w:r>
      <w:hyperlink r:id="rId4073" w:anchor="sub_id=555" w:history="1">
        <w:r>
          <w:rPr>
            <w:rStyle w:val="a4"/>
            <w:i/>
            <w:iCs/>
            <w:color w:val="0000FF"/>
            <w:u w:val="single"/>
          </w:rPr>
          <w:t>Заңымен</w:t>
        </w:r>
      </w:hyperlink>
      <w:r>
        <w:rPr>
          <w:rStyle w:val="s3"/>
        </w:rPr>
        <w:t xml:space="preserve"> 361-бап жаңа редакцияда (2010 жылғы 1 қаңтардан қолданысқа енгiзiлдi) (бұр.</w:t>
      </w:r>
      <w:hyperlink r:id="rId4074" w:anchor="sub_id=3610000" w:history="1">
        <w:r>
          <w:rPr>
            <w:rStyle w:val="a4"/>
            <w:color w:val="0000FF"/>
            <w:u w:val="single"/>
          </w:rPr>
          <w:t>ред</w:t>
        </w:r>
      </w:hyperlink>
      <w:r>
        <w:rPr>
          <w:rStyle w:val="s3"/>
        </w:rPr>
        <w:t>.қара)</w:t>
      </w:r>
    </w:p>
    <w:p w:rsidR="00000000" w:rsidRDefault="008535AE">
      <w:pPr>
        <w:pStyle w:val="pj"/>
      </w:pPr>
      <w:r>
        <w:rPr>
          <w:b/>
          <w:bCs/>
        </w:rPr>
        <w:t xml:space="preserve">361-бап. Мемлекеттік мекемелердiң әлеуметтiк </w:t>
      </w:r>
      <w:r>
        <w:rPr>
          <w:b/>
          <w:bCs/>
        </w:rPr>
        <w:t>салықты есептеу ерекшелiктерi</w:t>
      </w:r>
    </w:p>
    <w:p w:rsidR="00000000" w:rsidRDefault="008535AE">
      <w:pPr>
        <w:pStyle w:val="pji"/>
      </w:pPr>
      <w:r>
        <w:rPr>
          <w:rStyle w:val="s3"/>
        </w:rPr>
        <w:t xml:space="preserve">2011.21.07. № 467-ІV ҚР </w:t>
      </w:r>
      <w:hyperlink r:id="rId4075" w:anchor="sub_id=3134" w:history="1">
        <w:r>
          <w:rPr>
            <w:rStyle w:val="a4"/>
            <w:i/>
            <w:iCs/>
            <w:color w:val="0000FF"/>
            <w:u w:val="single"/>
          </w:rPr>
          <w:t>Заңымен</w:t>
        </w:r>
      </w:hyperlink>
      <w:r>
        <w:rPr>
          <w:rStyle w:val="s3"/>
        </w:rPr>
        <w:t xml:space="preserve"> 1-тармақ өзгертілді (2012 жылғы 1 қаңтардан бастап қолданысқа енгізілді) (</w:t>
      </w:r>
      <w:hyperlink r:id="rId4076" w:anchor="sub_id=3610000" w:history="1">
        <w:r>
          <w:rPr>
            <w:rStyle w:val="a4"/>
            <w:i/>
            <w:iCs/>
            <w:color w:val="0000FF"/>
            <w:u w:val="single"/>
          </w:rPr>
          <w:t>бұр.ред.қара</w:t>
        </w:r>
      </w:hyperlink>
      <w:r>
        <w:rPr>
          <w:rStyle w:val="s3"/>
        </w:rPr>
        <w:t xml:space="preserve">) </w:t>
      </w:r>
    </w:p>
    <w:p w:rsidR="00000000" w:rsidRDefault="008535AE">
      <w:pPr>
        <w:pStyle w:val="pj"/>
      </w:pPr>
      <w:r>
        <w:t xml:space="preserve">1. Мемлекеттік мекемелер </w:t>
      </w:r>
      <w:r>
        <w:rPr>
          <w:rStyle w:val="s0"/>
        </w:rPr>
        <w:t xml:space="preserve">салық кезеңіне </w:t>
      </w:r>
      <w:r>
        <w:t xml:space="preserve">есептеген әлеуметтiк салық сомасы Қазақстан </w:t>
      </w:r>
      <w:r>
        <w:rPr>
          <w:rStyle w:val="s0"/>
        </w:rPr>
        <w:t>Республикасының заңнамасына сәйкес еңбекке уақытша қабiлетсiздiгi бойынш</w:t>
      </w:r>
      <w:r>
        <w:rPr>
          <w:rStyle w:val="s0"/>
        </w:rPr>
        <w:t>а төленген әлеуметтiк жәрдемақы сомасына азайтылады.</w:t>
      </w:r>
    </w:p>
    <w:p w:rsidR="00000000" w:rsidRDefault="008535AE">
      <w:pPr>
        <w:pStyle w:val="pji"/>
      </w:pPr>
      <w:r>
        <w:rPr>
          <w:rStyle w:val="s3"/>
        </w:rPr>
        <w:t xml:space="preserve">2011.21.07. № 467-ІV ҚР </w:t>
      </w:r>
      <w:hyperlink r:id="rId4077" w:anchor="sub_id=3134" w:history="1">
        <w:r>
          <w:rPr>
            <w:rStyle w:val="a4"/>
            <w:i/>
            <w:iCs/>
            <w:color w:val="0000FF"/>
            <w:u w:val="single"/>
          </w:rPr>
          <w:t>Заңымен</w:t>
        </w:r>
      </w:hyperlink>
      <w:r>
        <w:rPr>
          <w:rStyle w:val="s3"/>
        </w:rPr>
        <w:t xml:space="preserve"> 2-тармақ өзгертілді (2012 жылғы 1 қаңтардан бастап қолданысқа енгізілді) (</w:t>
      </w:r>
      <w:hyperlink r:id="rId4078" w:anchor="sub_id=3610000" w:history="1">
        <w:r>
          <w:rPr>
            <w:rStyle w:val="a4"/>
            <w:i/>
            <w:iCs/>
            <w:color w:val="0000FF"/>
            <w:u w:val="single"/>
          </w:rPr>
          <w:t>бұр.ред.қара</w:t>
        </w:r>
      </w:hyperlink>
      <w:r>
        <w:rPr>
          <w:rStyle w:val="s3"/>
        </w:rPr>
        <w:t xml:space="preserve">) </w:t>
      </w:r>
    </w:p>
    <w:p w:rsidR="00000000" w:rsidRDefault="008535AE">
      <w:pPr>
        <w:pStyle w:val="pj"/>
      </w:pPr>
      <w:r>
        <w:t xml:space="preserve">2. </w:t>
      </w:r>
      <w:r>
        <w:rPr>
          <w:rStyle w:val="s0"/>
        </w:rPr>
        <w:t xml:space="preserve">Салық кезеңінде </w:t>
      </w:r>
      <w:r>
        <w:t xml:space="preserve">осы баптың 1-тармағында көрсетiлген әлеуметтiк </w:t>
      </w:r>
      <w:r>
        <w:rPr>
          <w:rStyle w:val="s0"/>
        </w:rPr>
        <w:t>жәрдемақының төленген сомасы есептелген әлеуметтiк салық сомасынан асып түскен жағдайда, асып түскен сома</w:t>
      </w:r>
      <w:r>
        <w:rPr>
          <w:rStyle w:val="s0"/>
        </w:rPr>
        <w:t xml:space="preserve"> келесі салық кезеңіне ауыстырылады.</w:t>
      </w:r>
    </w:p>
    <w:p w:rsidR="00000000" w:rsidRDefault="008535AE">
      <w:pPr>
        <w:pStyle w:val="pj"/>
      </w:pPr>
      <w:r>
        <w:rPr>
          <w:rStyle w:val="s0"/>
        </w:rPr>
        <w:t xml:space="preserve">3. Төлеушi осы Кодекстiң </w:t>
      </w:r>
      <w:hyperlink r:id="rId4079" w:anchor="sub_id=3550000" w:history="1">
        <w:r>
          <w:rPr>
            <w:rStyle w:val="a4"/>
            <w:color w:val="0000FF"/>
            <w:u w:val="single"/>
          </w:rPr>
          <w:t>355-бабында</w:t>
        </w:r>
      </w:hyperlink>
      <w:r>
        <w:rPr>
          <w:rStyle w:val="s0"/>
        </w:rPr>
        <w:t xml:space="preserve"> айқындалған мемлекеттік мекемелер бойынша төленуге жататын әлеуметтiк салық сомасын есептеудi осы</w:t>
      </w:r>
      <w:r>
        <w:rPr>
          <w:rStyle w:val="s0"/>
        </w:rPr>
        <w:t xml:space="preserve"> Кодекстiң </w:t>
      </w:r>
      <w:hyperlink r:id="rId4080" w:anchor="sub_id=3590000" w:history="1">
        <w:r>
          <w:rPr>
            <w:rStyle w:val="a4"/>
            <w:color w:val="0000FF"/>
            <w:u w:val="single"/>
          </w:rPr>
          <w:t>359</w:t>
        </w:r>
      </w:hyperlink>
      <w:r>
        <w:rPr>
          <w:rStyle w:val="s0"/>
        </w:rPr>
        <w:t xml:space="preserve"> және </w:t>
      </w:r>
      <w:hyperlink r:id="rId4081" w:anchor="sub_id=3600000" w:history="1">
        <w:r>
          <w:rPr>
            <w:rStyle w:val="a4"/>
            <w:color w:val="0000FF"/>
            <w:u w:val="single"/>
          </w:rPr>
          <w:t>360-баптарында</w:t>
        </w:r>
      </w:hyperlink>
      <w:r>
        <w:rPr>
          <w:rStyle w:val="s0"/>
        </w:rPr>
        <w:t xml:space="preserve"> белгiленген тәртiппен және мерзiмдерде жүргiзедi.</w:t>
      </w:r>
    </w:p>
    <w:p w:rsidR="00000000" w:rsidRDefault="008535AE">
      <w:pPr>
        <w:pStyle w:val="pj"/>
      </w:pPr>
      <w:r>
        <w:rPr>
          <w:rStyle w:val="s0"/>
        </w:rPr>
        <w:t>4</w:t>
      </w:r>
      <w:r>
        <w:rPr>
          <w:rStyle w:val="s0"/>
        </w:rPr>
        <w:t xml:space="preserve">. Төлеушi жеке табыс салығы мен әлеуметтiк салық жөніндегі декларацияны осы Кодекстiң </w:t>
      </w:r>
      <w:hyperlink r:id="rId4082" w:anchor="sub_id=3640000" w:history="1">
        <w:r>
          <w:rPr>
            <w:rStyle w:val="a4"/>
            <w:color w:val="0000FF"/>
            <w:u w:val="single"/>
          </w:rPr>
          <w:t>364-бабының</w:t>
        </w:r>
      </w:hyperlink>
      <w:r>
        <w:rPr>
          <w:rStyle w:val="s0"/>
        </w:rPr>
        <w:t xml:space="preserve"> 1-тармағында белгiленген тәртiппен және мерзiмдерде табыс етедi.</w:t>
      </w:r>
    </w:p>
    <w:p w:rsidR="00000000" w:rsidRDefault="008535AE">
      <w:pPr>
        <w:pStyle w:val="pj"/>
      </w:pPr>
      <w:r>
        <w:t> </w:t>
      </w:r>
    </w:p>
    <w:p w:rsidR="00000000" w:rsidRDefault="008535AE">
      <w:pPr>
        <w:pStyle w:val="pj"/>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8535AE">
      <w:pPr>
        <w:pStyle w:val="pj"/>
      </w:pPr>
      <w:r>
        <w:rPr>
          <w:rStyle w:val="s0"/>
        </w:rPr>
        <w:t>1. Құрылымдық бөлімшелер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негізінде есепте</w:t>
      </w:r>
      <w:r>
        <w:rPr>
          <w:rStyle w:val="s0"/>
        </w:rPr>
        <w:t>леді.</w:t>
      </w:r>
    </w:p>
    <w:p w:rsidR="00000000" w:rsidRDefault="008535AE">
      <w:pPr>
        <w:pStyle w:val="pj"/>
      </w:pPr>
      <w:r>
        <w:rPr>
          <w:rStyle w:val="s0"/>
        </w:rPr>
        <w:t>2. Төлеушілер құрылымдық бөлімшелер үшін тиісті бюджеттерге әлеуметтік салық төлеуді құрылымдық бөлімшенің орналасқан жері бойынша жүзеге асырады.</w:t>
      </w:r>
    </w:p>
    <w:p w:rsidR="00000000" w:rsidRDefault="008535AE">
      <w:pPr>
        <w:pStyle w:val="pj"/>
      </w:pPr>
      <w:r>
        <w:rPr>
          <w:rStyle w:val="s0"/>
        </w:rPr>
        <w:t> </w:t>
      </w:r>
    </w:p>
    <w:p w:rsidR="00000000" w:rsidRDefault="008535AE">
      <w:pPr>
        <w:pStyle w:val="pj"/>
      </w:pPr>
      <w:r>
        <w:t> </w:t>
      </w:r>
    </w:p>
    <w:p w:rsidR="00000000" w:rsidRDefault="008535AE">
      <w:pPr>
        <w:pStyle w:val="pc"/>
      </w:pPr>
      <w:r>
        <w:rPr>
          <w:rStyle w:val="s1"/>
        </w:rPr>
        <w:t>49-тарау. САЛЫҚ КЕЗЕҢІ ЖӘНЕ САЛЫҚ ДЕКЛАРАЦИЯСЫ</w:t>
      </w:r>
    </w:p>
    <w:p w:rsidR="00000000" w:rsidRDefault="008535AE">
      <w:pPr>
        <w:pStyle w:val="pj"/>
      </w:pPr>
      <w:r>
        <w:rPr>
          <w:rStyle w:val="s0"/>
        </w:rPr>
        <w:t> </w:t>
      </w:r>
    </w:p>
    <w:p w:rsidR="00000000" w:rsidRDefault="008535AE">
      <w:pPr>
        <w:pStyle w:val="pj"/>
      </w:pPr>
      <w:r>
        <w:rPr>
          <w:rStyle w:val="s0"/>
          <w:b/>
          <w:bCs/>
        </w:rPr>
        <w:t>363-бап</w:t>
      </w:r>
      <w:r>
        <w:rPr>
          <w:rStyle w:val="s0"/>
        </w:rPr>
        <w:t xml:space="preserve">. </w:t>
      </w:r>
      <w:r>
        <w:rPr>
          <w:rStyle w:val="s0"/>
          <w:b/>
          <w:bCs/>
        </w:rPr>
        <w:t>Салық кезеңі</w:t>
      </w:r>
    </w:p>
    <w:p w:rsidR="00000000" w:rsidRDefault="008535AE">
      <w:pPr>
        <w:pStyle w:val="pj"/>
      </w:pPr>
      <w:r>
        <w:rPr>
          <w:rStyle w:val="s0"/>
        </w:rPr>
        <w:t>Күнтізбелік ай әлеуметтік са</w:t>
      </w:r>
      <w:r>
        <w:rPr>
          <w:rStyle w:val="s0"/>
        </w:rPr>
        <w:t xml:space="preserve">лықты есептеу үшін салық кезеңі болып табылады. </w:t>
      </w:r>
    </w:p>
    <w:p w:rsidR="00000000" w:rsidRDefault="008535AE">
      <w:pPr>
        <w:pStyle w:val="pj"/>
      </w:pPr>
      <w:r>
        <w:rPr>
          <w:rStyle w:val="s0"/>
        </w:rPr>
        <w:t> </w:t>
      </w:r>
    </w:p>
    <w:p w:rsidR="00000000" w:rsidRDefault="008535AE">
      <w:pPr>
        <w:pStyle w:val="pj"/>
      </w:pPr>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8535AE">
      <w:pPr>
        <w:pStyle w:val="pji"/>
      </w:pPr>
      <w:r>
        <w:rPr>
          <w:rStyle w:val="s3"/>
        </w:rPr>
        <w:t xml:space="preserve">2009.30.12 № 234-IV </w:t>
      </w:r>
      <w:hyperlink r:id="rId4083" w:anchor="sub_id=56" w:history="1">
        <w:r>
          <w:rPr>
            <w:rStyle w:val="a4"/>
            <w:i/>
            <w:iCs/>
            <w:color w:val="0000FF"/>
            <w:u w:val="single"/>
          </w:rPr>
          <w:t>Заңымен</w:t>
        </w:r>
      </w:hyperlink>
      <w:r>
        <w:rPr>
          <w:rStyle w:val="s3"/>
        </w:rPr>
        <w:t xml:space="preserve"> </w:t>
      </w:r>
      <w:r>
        <w:rPr>
          <w:rStyle w:val="s3"/>
        </w:rPr>
        <w:t>1-тармақ өзгертілді (2009 жылғы 1 қаңтардан қолданысқа енгiзiлдi) (бұр.</w:t>
      </w:r>
      <w:hyperlink r:id="rId4084" w:anchor="sub_id=3640000" w:history="1">
        <w:r>
          <w:rPr>
            <w:rStyle w:val="a4"/>
            <w:color w:val="0000FF"/>
            <w:u w:val="single"/>
          </w:rPr>
          <w:t>ред</w:t>
        </w:r>
      </w:hyperlink>
      <w:r>
        <w:rPr>
          <w:rStyle w:val="s3"/>
        </w:rPr>
        <w:t>.қара)</w:t>
      </w:r>
    </w:p>
    <w:p w:rsidR="00000000" w:rsidRDefault="008535AE">
      <w:pPr>
        <w:pStyle w:val="pj"/>
      </w:pPr>
      <w:r>
        <w:rPr>
          <w:rStyle w:val="s0"/>
        </w:rPr>
        <w:t xml:space="preserve">1. </w:t>
      </w:r>
      <w:r>
        <w:t>Төлеушiлер</w:t>
      </w:r>
      <w:r>
        <w:rPr>
          <w:rStyle w:val="s0"/>
        </w:rPr>
        <w:t xml:space="preserve"> </w:t>
      </w:r>
      <w:hyperlink r:id="rId4085" w:history="1">
        <w:r>
          <w:rPr>
            <w:rStyle w:val="a4"/>
            <w:color w:val="0000FF"/>
            <w:u w:val="single"/>
          </w:rPr>
          <w:t xml:space="preserve">жеке табыс </w:t>
        </w:r>
        <w:r>
          <w:rPr>
            <w:rStyle w:val="a4"/>
            <w:color w:val="0000FF"/>
            <w:u w:val="single"/>
          </w:rPr>
          <w:t>салығы мен әлеуметтік салық жөніндегі декларацияны</w:t>
        </w:r>
      </w:hyperlink>
      <w:r>
        <w:rPr>
          <w:rStyle w:val="s0"/>
        </w:rPr>
        <w:t xml:space="preserve"> орналасқан жері бойынша салық органдарына есепті тоқсаннан кейінгі екінші айдың 15-нен кешіктірмей тоқсан сайын табыс етеді.</w:t>
      </w:r>
    </w:p>
    <w:p w:rsidR="00000000" w:rsidRDefault="008535AE">
      <w:pPr>
        <w:pStyle w:val="pj"/>
      </w:pPr>
      <w:r>
        <w:rPr>
          <w:rStyle w:val="s0"/>
        </w:rPr>
        <w:t>Жеке табыс салығы мен әлеуметтік салық бойынша декларацияға қосымша жыл қорытынд</w:t>
      </w:r>
      <w:r>
        <w:rPr>
          <w:rStyle w:val="s0"/>
        </w:rPr>
        <w:t>ысы бойынша жасалады және есепті жылдың төртінші тоқсанының декларациясымен бірге табыс етіледі.</w:t>
      </w:r>
    </w:p>
    <w:p w:rsidR="00000000" w:rsidRDefault="008535AE">
      <w:pPr>
        <w:pStyle w:val="pji"/>
      </w:pPr>
      <w:r>
        <w:rPr>
          <w:rStyle w:val="s3"/>
        </w:rPr>
        <w:t xml:space="preserve">2009.30.12 № 234-IV </w:t>
      </w:r>
      <w:hyperlink r:id="rId4086" w:anchor="sub_id=56" w:history="1">
        <w:r>
          <w:rPr>
            <w:rStyle w:val="a4"/>
            <w:i/>
            <w:iCs/>
            <w:color w:val="0000FF"/>
            <w:u w:val="single"/>
          </w:rPr>
          <w:t>Заңымен</w:t>
        </w:r>
      </w:hyperlink>
      <w:r>
        <w:rPr>
          <w:rStyle w:val="s3"/>
        </w:rPr>
        <w:t xml:space="preserve"> 2-тармақ жаңа редакцияда (2009 жылғы 1 қаңтардан қо</w:t>
      </w:r>
      <w:r>
        <w:rPr>
          <w:rStyle w:val="s3"/>
        </w:rPr>
        <w:t>лданысқа енгiзiлдi) (бұр.</w:t>
      </w:r>
      <w:hyperlink r:id="rId4087" w:anchor="sub_id=3640200" w:history="1">
        <w:r>
          <w:rPr>
            <w:rStyle w:val="a4"/>
            <w:color w:val="0000FF"/>
            <w:u w:val="single"/>
          </w:rPr>
          <w:t>ред</w:t>
        </w:r>
      </w:hyperlink>
      <w:r>
        <w:rPr>
          <w:rStyle w:val="s3"/>
        </w:rPr>
        <w:t>.қара)</w:t>
      </w:r>
    </w:p>
    <w:p w:rsidR="00000000" w:rsidRDefault="008535AE">
      <w:pPr>
        <w:pStyle w:val="pj"/>
      </w:pPr>
      <w:r>
        <w:t>2. Құрылымдық бөлiмшелерi бар төлеушiлер құрылымдық бөлiмшенiң орналасқан жеріндегі салық органына құрылымдық бөлiмше бойынша жеке табыс</w:t>
      </w:r>
      <w:r>
        <w:t xml:space="preserve"> салығы мен әлеуметтiк салық бойынша декларацияға құрылымдық бөлiмше бойынша жеке табыс салығы мен әлеуметтiк салықтың сомасын есептеу жөніндегі қосымшаны табыс етедi.</w:t>
      </w:r>
    </w:p>
    <w:p w:rsidR="00000000" w:rsidRDefault="008535AE">
      <w:pPr>
        <w:pStyle w:val="pj"/>
      </w:pPr>
      <w:r>
        <w:t> </w:t>
      </w:r>
    </w:p>
    <w:p w:rsidR="00000000" w:rsidRDefault="008535AE">
      <w:pPr>
        <w:pStyle w:val="pj"/>
      </w:pPr>
      <w:r>
        <w:t> </w:t>
      </w:r>
    </w:p>
    <w:p w:rsidR="00000000" w:rsidRDefault="008535AE">
      <w:pPr>
        <w:pStyle w:val="pc"/>
      </w:pPr>
      <w:r>
        <w:rPr>
          <w:rStyle w:val="s1"/>
        </w:rPr>
        <w:t>13-БӨЛІМ. КӨЛІК ҚҰРАЛЫ САЛЫҒЫ</w:t>
      </w:r>
    </w:p>
    <w:p w:rsidR="00000000" w:rsidRDefault="008535AE">
      <w:pPr>
        <w:pStyle w:val="pc"/>
      </w:pPr>
      <w:r>
        <w:rPr>
          <w:rStyle w:val="s1"/>
        </w:rPr>
        <w:t> </w:t>
      </w:r>
    </w:p>
    <w:p w:rsidR="00000000" w:rsidRDefault="008535AE">
      <w:pPr>
        <w:pStyle w:val="pc"/>
      </w:pPr>
      <w:r>
        <w:rPr>
          <w:rStyle w:val="s1"/>
        </w:rPr>
        <w:t>50-тарау. ЖАЛПЫ ЕРЕЖЕЛЕР</w:t>
      </w:r>
    </w:p>
    <w:p w:rsidR="00000000" w:rsidRDefault="008535AE">
      <w:pPr>
        <w:pStyle w:val="pc"/>
      </w:pPr>
      <w:r>
        <w:rPr>
          <w:rStyle w:val="s1"/>
        </w:rPr>
        <w:t> </w:t>
      </w:r>
    </w:p>
    <w:p w:rsidR="00000000" w:rsidRDefault="008535AE">
      <w:pPr>
        <w:pStyle w:val="pj"/>
      </w:pPr>
      <w:r>
        <w:rPr>
          <w:rStyle w:val="s0"/>
          <w:b/>
          <w:bCs/>
        </w:rPr>
        <w:t>365-бап. Салық төлеушілер</w:t>
      </w:r>
    </w:p>
    <w:p w:rsidR="00000000" w:rsidRDefault="008535AE">
      <w:pPr>
        <w:pStyle w:val="pji"/>
      </w:pPr>
      <w:r>
        <w:rPr>
          <w:rStyle w:val="s3"/>
        </w:rPr>
        <w:t xml:space="preserve">2010.26.11. № 356-IV ҚР </w:t>
      </w:r>
      <w:hyperlink r:id="rId4088" w:anchor="sub_id=113" w:history="1">
        <w:r>
          <w:rPr>
            <w:rStyle w:val="a4"/>
            <w:i/>
            <w:iCs/>
            <w:color w:val="0000FF"/>
            <w:u w:val="single"/>
          </w:rPr>
          <w:t>Заңымен</w:t>
        </w:r>
      </w:hyperlink>
      <w:r>
        <w:rPr>
          <w:rStyle w:val="s3"/>
        </w:rPr>
        <w:t xml:space="preserve"> 1-тармақ жаңа редакцияда (2011 жылғы 1 қаңтардан бастап қолданысқа енгізілді) (</w:t>
      </w:r>
      <w:hyperlink r:id="rId4089" w:anchor="sub_id=3650100" w:history="1">
        <w:r>
          <w:rPr>
            <w:rStyle w:val="a4"/>
            <w:i/>
            <w:iCs/>
            <w:color w:val="0000FF"/>
            <w:u w:val="single"/>
          </w:rPr>
          <w:t>бұр.ред.қара</w:t>
        </w:r>
      </w:hyperlink>
      <w:r>
        <w:rPr>
          <w:rStyle w:val="s3"/>
        </w:rPr>
        <w:t xml:space="preserve">) </w:t>
      </w:r>
    </w:p>
    <w:p w:rsidR="00000000" w:rsidRDefault="008535AE">
      <w:pPr>
        <w:pStyle w:val="pj"/>
      </w:pPr>
      <w:r>
        <w:rPr>
          <w:rStyle w:val="s0"/>
        </w:rPr>
        <w:t>1. Егер осы бапта өзгеше белгіленбесе,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w:t>
      </w:r>
      <w:r>
        <w:rPr>
          <w:rStyle w:val="s0"/>
        </w:rPr>
        <w:t>алығын төлеушілер болып табылады.</w:t>
      </w:r>
    </w:p>
    <w:p w:rsidR="00000000" w:rsidRDefault="008535AE">
      <w:pPr>
        <w:pStyle w:val="pj"/>
      </w:pPr>
      <w:r>
        <w:rPr>
          <w:rStyle w:val="s0"/>
        </w:rPr>
        <w:t>Заңды тұлға өз шешімімен өзінің құрылымдық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w:t>
      </w:r>
      <w:r>
        <w:rPr>
          <w:rStyle w:val="s0"/>
        </w:rPr>
        <w:t>ға</w:t>
      </w:r>
      <w:r>
        <w:rPr>
          <w:rStyle w:val="s0"/>
        </w:rPr>
        <w:t xml:space="preserve"> құқылы.</w:t>
      </w:r>
    </w:p>
    <w:p w:rsidR="00000000" w:rsidRDefault="008535AE">
      <w:pPr>
        <w:pStyle w:val="pj"/>
      </w:pPr>
      <w:r>
        <w:rPr>
          <w:rStyle w:val="s0"/>
        </w:rPr>
        <w:t>Бұл ретте, заңды тұлғаның шешімі немесе осындай шешімнің күшін жою осындай шешім қабылданған жылдан кейінгі жылдың 1 қаңтарынан бастап қолданысқа енгізіледі.</w:t>
      </w:r>
    </w:p>
    <w:p w:rsidR="00000000" w:rsidRDefault="008535AE">
      <w:pPr>
        <w:pStyle w:val="pj"/>
      </w:pPr>
      <w:r>
        <w:rPr>
          <w:rStyle w:val="s0"/>
        </w:rPr>
        <w:t>Егер жаңадан құрылған құрылымдық бөлімше көлік құралдары салығын дербес төлеуші деп тан</w:t>
      </w:r>
      <w:r>
        <w:rPr>
          <w:rStyle w:val="s0"/>
        </w:rPr>
        <w:t>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8535AE">
      <w:pPr>
        <w:pStyle w:val="pj"/>
      </w:pPr>
      <w:r>
        <w:rPr>
          <w:rStyle w:val="s0"/>
        </w:rPr>
        <w:t xml:space="preserve">2. Лизинг алушы қаржы лизингі шарты бойынша берілген (алынған) салық салу объектілері бойынша көлік құралы салығын төлеуші болып табылады. </w:t>
      </w:r>
    </w:p>
    <w:p w:rsidR="00000000" w:rsidRDefault="008535AE">
      <w:pPr>
        <w:pStyle w:val="pji"/>
      </w:pPr>
      <w:r>
        <w:rPr>
          <w:rStyle w:val="s3"/>
        </w:rPr>
        <w:t xml:space="preserve">2009.30.12 № 234-IV </w:t>
      </w:r>
      <w:hyperlink r:id="rId4090" w:anchor="sub_id=5757" w:history="1">
        <w:r>
          <w:rPr>
            <w:rStyle w:val="a4"/>
            <w:i/>
            <w:iCs/>
            <w:color w:val="0000FF"/>
            <w:u w:val="single"/>
          </w:rPr>
          <w:t>Заңымен</w:t>
        </w:r>
      </w:hyperlink>
      <w:r>
        <w:rPr>
          <w:rStyle w:val="s3"/>
        </w:rPr>
        <w:t xml:space="preserve"> </w:t>
      </w:r>
      <w:r>
        <w:rPr>
          <w:rStyle w:val="s3"/>
        </w:rPr>
        <w:t>3-тармақ өзгертілді (2010 жылғы 1 қаңтардан қолданысқа енгiзiлдi) (бұр.</w:t>
      </w:r>
      <w:hyperlink r:id="rId4091" w:anchor="sub_id=3650300" w:history="1">
        <w:r>
          <w:rPr>
            <w:rStyle w:val="a4"/>
            <w:color w:val="0000FF"/>
            <w:u w:val="single"/>
          </w:rPr>
          <w:t>ред</w:t>
        </w:r>
      </w:hyperlink>
      <w:r>
        <w:rPr>
          <w:rStyle w:val="s3"/>
        </w:rPr>
        <w:t>.қара)</w:t>
      </w:r>
    </w:p>
    <w:p w:rsidR="00000000" w:rsidRDefault="008535AE">
      <w:pPr>
        <w:pStyle w:val="pj"/>
      </w:pPr>
      <w:r>
        <w:t>3. Егер осы бапта өзгеше белгiленбесе, мыналар:</w:t>
      </w:r>
    </w:p>
    <w:p w:rsidR="00000000" w:rsidRDefault="008535AE">
      <w:pPr>
        <w:pStyle w:val="pji"/>
      </w:pPr>
      <w:r>
        <w:rPr>
          <w:rStyle w:val="s3"/>
        </w:rPr>
        <w:t xml:space="preserve">2009.16.11. № 200-ІV ҚР </w:t>
      </w:r>
      <w:hyperlink r:id="rId4092" w:anchor="sub_id=3118" w:history="1">
        <w:r>
          <w:rPr>
            <w:rStyle w:val="a4"/>
            <w:i/>
            <w:iCs/>
            <w:color w:val="0000FF"/>
            <w:u w:val="single"/>
          </w:rPr>
          <w:t>Заңымен</w:t>
        </w:r>
      </w:hyperlink>
      <w:r>
        <w:rPr>
          <w:rStyle w:val="s3"/>
        </w:rPr>
        <w:t xml:space="preserve"> 1) тармақша жаңа редакцияда (2009 ж. 1 қаңтардан бастап қолданысқа енгiзiлді) (бұр.</w:t>
      </w:r>
      <w:hyperlink r:id="rId4093" w:anchor="sub_id=3650301" w:history="1">
        <w:r>
          <w:rPr>
            <w:rStyle w:val="a4"/>
            <w:i/>
            <w:iCs/>
            <w:color w:val="0000FF"/>
            <w:u w:val="single"/>
          </w:rPr>
          <w:t>ред</w:t>
        </w:r>
      </w:hyperlink>
      <w:r>
        <w:rPr>
          <w:rStyle w:val="s3"/>
        </w:rPr>
        <w:t>.қара); 2010.</w:t>
      </w:r>
      <w:r>
        <w:rPr>
          <w:rStyle w:val="s3"/>
        </w:rPr>
        <w:t xml:space="preserve">26.11. № 356-IV ҚР </w:t>
      </w:r>
      <w:hyperlink r:id="rId4094" w:anchor="sub_id=113" w:history="1">
        <w:r>
          <w:rPr>
            <w:rStyle w:val="a4"/>
            <w:i/>
            <w:iCs/>
            <w:color w:val="0000FF"/>
            <w:u w:val="single"/>
          </w:rPr>
          <w:t>Заңымен</w:t>
        </w:r>
      </w:hyperlink>
      <w:r>
        <w:rPr>
          <w:rStyle w:val="s3"/>
        </w:rPr>
        <w:t xml:space="preserve"> 1) тармақша өзгертілді (2011 жылғы 1 қаңтардан бастап қолданысқа енгізілді) (</w:t>
      </w:r>
      <w:hyperlink r:id="rId4095" w:anchor="sub_id=3650301" w:history="1">
        <w:r>
          <w:rPr>
            <w:rStyle w:val="a4"/>
            <w:i/>
            <w:iCs/>
            <w:color w:val="0000FF"/>
            <w:u w:val="single"/>
          </w:rPr>
          <w:t>бұр.ред.қара</w:t>
        </w:r>
      </w:hyperlink>
      <w:r>
        <w:rPr>
          <w:rStyle w:val="s3"/>
        </w:rPr>
        <w:t xml:space="preserve">) </w:t>
      </w:r>
    </w:p>
    <w:p w:rsidR="00000000" w:rsidRDefault="008535AE">
      <w:pPr>
        <w:pStyle w:val="pj"/>
      </w:pPr>
      <w:r>
        <w:rPr>
          <w:rStyle w:val="s0"/>
        </w:rPr>
        <w:t>1) жалпы меншiк құқығында өзiнiң мүшелерiне тиесiлi және өзiнiң ауыл шаруашылығы өнiмiн өндiру, сақтау және өңдеу процесiнде тiкелей пайдаланылатын, меншiк құқығындағы мынадай көлiк құралдары бойынша бірыңғай жер салығын төлеуш</w:t>
      </w:r>
      <w:r>
        <w:rPr>
          <w:rStyle w:val="s0"/>
        </w:rPr>
        <w:t>iлер:</w:t>
      </w:r>
    </w:p>
    <w:p w:rsidR="00000000" w:rsidRDefault="008535AE">
      <w:pPr>
        <w:pStyle w:val="pj"/>
      </w:pPr>
      <w:r>
        <w:rPr>
          <w:rStyle w:val="s0"/>
        </w:rPr>
        <w:t>двигателiнiң көлемi 2500 текше сантиметрге дейiнгiнi қоса алғанда, бір жеңiл автомобиль;</w:t>
      </w:r>
    </w:p>
    <w:p w:rsidR="00000000" w:rsidRDefault="008535AE">
      <w:pPr>
        <w:pStyle w:val="pj"/>
      </w:pPr>
      <w:r>
        <w:rPr>
          <w:rStyle w:val="s0"/>
        </w:rPr>
        <w:t xml:space="preserve">1:1 қатынасты сақтай отырып двигателiнiң шектi жиынтық қуаты 1000 гектар егiстiкке (шабындықтарға, жайылымдарға) 1000 кВт мөлшеріндегі жүк автомобильдерi. </w:t>
      </w:r>
    </w:p>
    <w:p w:rsidR="00000000" w:rsidRDefault="008535AE">
      <w:pPr>
        <w:pStyle w:val="pj"/>
      </w:pPr>
      <w:r>
        <w:rPr>
          <w:rStyle w:val="s0"/>
        </w:rPr>
        <w:t>Бұл р</w:t>
      </w:r>
      <w:r>
        <w:rPr>
          <w:rStyle w:val="s0"/>
        </w:rPr>
        <w:t>етте, егер есептеу қорытындылары бойынша көлiк құралдарының саны 0,5-тен бастап және одан жоғары бөлшектi мәнiмен біреуден көп бірлiктi құрайтын жағдайларда, мұндай мән тұтас бірлiкке дейiн дөңгелектеуге жатады, егер 0,5-тен төмен болса, дөңгелектеуге жатп</w:t>
      </w:r>
      <w:r>
        <w:rPr>
          <w:rStyle w:val="s0"/>
        </w:rPr>
        <w:t>айды.</w:t>
      </w:r>
    </w:p>
    <w:p w:rsidR="00000000" w:rsidRDefault="008535AE">
      <w:pPr>
        <w:pStyle w:val="pj"/>
      </w:pPr>
      <w:r>
        <w:rPr>
          <w:rStyle w:val="s0"/>
        </w:rPr>
        <w:t>Егер есептеу қорытындылары бойынша жүк автомобильдерiнiң саны бір бірлiктен аз болған жағдайда, двигателiнiң қуаты барынша аз бір жүк автомобилi босатылуға жатқызылады.</w:t>
      </w:r>
    </w:p>
    <w:p w:rsidR="00000000" w:rsidRDefault="008535AE">
      <w:pPr>
        <w:pStyle w:val="pj"/>
      </w:pPr>
      <w:r>
        <w:rPr>
          <w:rStyle w:val="s0"/>
        </w:rPr>
        <w:t>2) өзінің ауыл шаруашылығы өнімін өндіруде пайдаланылатын мынадай мамандандырылға</w:t>
      </w:r>
      <w:r>
        <w:rPr>
          <w:rStyle w:val="s0"/>
        </w:rPr>
        <w:t>н ауыл шаруашылығы техникасы бойынша бірыңғай жер салығын төлеушілерді қоса алғанда, ауыл шаруашылығы өнімін өндірушілер:</w:t>
      </w:r>
    </w:p>
    <w:p w:rsidR="00000000" w:rsidRDefault="008535AE">
      <w:pPr>
        <w:pStyle w:val="pj"/>
      </w:pPr>
      <w:r>
        <w:rPr>
          <w:rStyle w:val="s0"/>
        </w:rPr>
        <w:t>сүт немесе ауыл шаруашылығы мақсаттарына су тасымалдауға арналған автомобиль-цистерналар;</w:t>
      </w:r>
    </w:p>
    <w:p w:rsidR="00000000" w:rsidRDefault="008535AE">
      <w:pPr>
        <w:pStyle w:val="pj"/>
      </w:pPr>
      <w:r>
        <w:rPr>
          <w:rStyle w:val="s0"/>
        </w:rPr>
        <w:t>ветеринария қызметінің автомобильдері,</w:t>
      </w:r>
    </w:p>
    <w:p w:rsidR="00000000" w:rsidRDefault="008535AE">
      <w:pPr>
        <w:pStyle w:val="pj"/>
      </w:pPr>
      <w:r>
        <w:rPr>
          <w:rStyle w:val="s0"/>
        </w:rPr>
        <w:t>автоз</w:t>
      </w:r>
      <w:r>
        <w:rPr>
          <w:rStyle w:val="s0"/>
        </w:rPr>
        <w:t>ообиологиялық зертханалар,</w:t>
      </w:r>
    </w:p>
    <w:p w:rsidR="00000000" w:rsidRDefault="008535AE">
      <w:pPr>
        <w:pStyle w:val="pj"/>
      </w:pPr>
      <w:r>
        <w:rPr>
          <w:rStyle w:val="s0"/>
        </w:rPr>
        <w:t>автожемтасығыштар;</w:t>
      </w:r>
    </w:p>
    <w:p w:rsidR="00000000" w:rsidRDefault="008535AE">
      <w:pPr>
        <w:pStyle w:val="pj"/>
      </w:pPr>
      <w:r>
        <w:rPr>
          <w:rStyle w:val="s0"/>
        </w:rPr>
        <w:t>автотиеуіштер,</w:t>
      </w:r>
    </w:p>
    <w:p w:rsidR="00000000" w:rsidRDefault="008535AE">
      <w:pPr>
        <w:pStyle w:val="pj"/>
      </w:pPr>
      <w:r>
        <w:rPr>
          <w:rStyle w:val="s0"/>
        </w:rPr>
        <w:t>дән сепкіштерге автоқұйғыштар;</w:t>
      </w:r>
    </w:p>
    <w:p w:rsidR="00000000" w:rsidRDefault="008535AE">
      <w:pPr>
        <w:pStyle w:val="pj"/>
      </w:pPr>
      <w:r>
        <w:rPr>
          <w:rStyle w:val="s0"/>
        </w:rPr>
        <w:t>тыңайтқыш енгізуге арналған автомашиналар;</w:t>
      </w:r>
    </w:p>
    <w:p w:rsidR="00000000" w:rsidRDefault="008535AE">
      <w:pPr>
        <w:pStyle w:val="pj"/>
      </w:pPr>
      <w:r>
        <w:rPr>
          <w:rStyle w:val="s0"/>
        </w:rPr>
        <w:t>ұшақтарға</w:t>
      </w:r>
      <w:r>
        <w:rPr>
          <w:rStyle w:val="s0"/>
        </w:rPr>
        <w:t xml:space="preserve"> минералдық тыңайтқыштарды және улы химикаттарды </w:t>
      </w:r>
    </w:p>
    <w:p w:rsidR="00000000" w:rsidRDefault="008535AE">
      <w:pPr>
        <w:pStyle w:val="pj"/>
      </w:pPr>
      <w:r>
        <w:rPr>
          <w:rStyle w:val="s0"/>
        </w:rPr>
        <w:t>автотиеуіштер;</w:t>
      </w:r>
    </w:p>
    <w:p w:rsidR="00000000" w:rsidRDefault="008535AE">
      <w:pPr>
        <w:pStyle w:val="pj"/>
      </w:pPr>
      <w:r>
        <w:rPr>
          <w:rStyle w:val="s0"/>
        </w:rPr>
        <w:t>тең штабельдерін автотасымалдауыштар;</w:t>
      </w:r>
    </w:p>
    <w:p w:rsidR="00000000" w:rsidRDefault="008535AE">
      <w:pPr>
        <w:pStyle w:val="pj"/>
      </w:pPr>
      <w:r>
        <w:rPr>
          <w:rStyle w:val="s0"/>
        </w:rPr>
        <w:t>автоулыже</w:t>
      </w:r>
      <w:r>
        <w:rPr>
          <w:rStyle w:val="s0"/>
        </w:rPr>
        <w:t>мшашқыш;</w:t>
      </w:r>
    </w:p>
    <w:p w:rsidR="00000000" w:rsidRDefault="008535AE">
      <w:pPr>
        <w:pStyle w:val="pj"/>
      </w:pPr>
      <w:r>
        <w:rPr>
          <w:rStyle w:val="s0"/>
        </w:rPr>
        <w:t>пәлекжинағыш машиналар;</w:t>
      </w:r>
    </w:p>
    <w:p w:rsidR="00000000" w:rsidRDefault="008535AE">
      <w:pPr>
        <w:pStyle w:val="pj"/>
      </w:pPr>
      <w:r>
        <w:rPr>
          <w:rStyle w:val="s0"/>
        </w:rPr>
        <w:t>а/ш АН-2 әуе кемесі;</w:t>
      </w:r>
    </w:p>
    <w:p w:rsidR="00000000" w:rsidRDefault="008535AE">
      <w:pPr>
        <w:pStyle w:val="pj"/>
      </w:pPr>
      <w:r>
        <w:rPr>
          <w:rStyle w:val="s0"/>
        </w:rPr>
        <w:t>өздігінен</w:t>
      </w:r>
      <w:r>
        <w:rPr>
          <w:rStyle w:val="s0"/>
        </w:rPr>
        <w:t xml:space="preserve"> жүретін дестелегіштер;</w:t>
      </w:r>
    </w:p>
    <w:p w:rsidR="00000000" w:rsidRDefault="008535AE">
      <w:pPr>
        <w:pStyle w:val="pj"/>
      </w:pPr>
      <w:r>
        <w:rPr>
          <w:rStyle w:val="s0"/>
        </w:rPr>
        <w:t>астық жинағыш комбайндар;</w:t>
      </w:r>
    </w:p>
    <w:p w:rsidR="00000000" w:rsidRDefault="008535AE">
      <w:pPr>
        <w:pStyle w:val="pj"/>
      </w:pPr>
      <w:r>
        <w:rPr>
          <w:rStyle w:val="s0"/>
        </w:rPr>
        <w:t>доңғалақты тракторлар, өздігінен жүретін шассилер және оңтайлы энергетикалық құралдар;</w:t>
      </w:r>
    </w:p>
    <w:p w:rsidR="00000000" w:rsidRDefault="008535AE">
      <w:pPr>
        <w:pStyle w:val="pj"/>
      </w:pPr>
      <w:r>
        <w:rPr>
          <w:rStyle w:val="s0"/>
        </w:rPr>
        <w:t>мал азығын жинағыш комбайндар;</w:t>
      </w:r>
    </w:p>
    <w:p w:rsidR="00000000" w:rsidRDefault="008535AE">
      <w:pPr>
        <w:pStyle w:val="pj"/>
      </w:pPr>
      <w:r>
        <w:rPr>
          <w:rStyle w:val="s0"/>
        </w:rPr>
        <w:t>ауыл шаруашылығы машинала</w:t>
      </w:r>
      <w:r>
        <w:rPr>
          <w:rStyle w:val="s0"/>
        </w:rPr>
        <w:t>рын жөндеу және техникалық қызмет көрсету жөніндегі автомобиль-шеберханалар;</w:t>
      </w:r>
    </w:p>
    <w:p w:rsidR="00000000" w:rsidRDefault="008535AE">
      <w:pPr>
        <w:pStyle w:val="pj"/>
      </w:pPr>
      <w:r>
        <w:rPr>
          <w:rStyle w:val="s0"/>
        </w:rPr>
        <w:t>өздігінен</w:t>
      </w:r>
      <w:r>
        <w:rPr>
          <w:rStyle w:val="s0"/>
        </w:rPr>
        <w:t xml:space="preserve"> жүретін шөп шапқыштар;</w:t>
      </w:r>
    </w:p>
    <w:p w:rsidR="00000000" w:rsidRDefault="008535AE">
      <w:pPr>
        <w:pStyle w:val="pj"/>
      </w:pPr>
      <w:r>
        <w:rPr>
          <w:rStyle w:val="s0"/>
        </w:rPr>
        <w:t>маялағыштар;</w:t>
      </w:r>
    </w:p>
    <w:p w:rsidR="00000000" w:rsidRDefault="008535AE">
      <w:pPr>
        <w:pStyle w:val="pj"/>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8535AE">
      <w:pPr>
        <w:pStyle w:val="pj"/>
      </w:pPr>
      <w:r>
        <w:rPr>
          <w:rStyle w:val="s0"/>
        </w:rPr>
        <w:t>3) мемлекеттік мекемелер;</w:t>
      </w:r>
    </w:p>
    <w:p w:rsidR="00000000" w:rsidRDefault="008535AE">
      <w:pPr>
        <w:pStyle w:val="pj"/>
      </w:pPr>
      <w:r>
        <w:rPr>
          <w:rStyle w:val="s0"/>
        </w:rPr>
        <w:t>4) салық салу объектісі болып табылатын бір автокөлік құралы бойынша Ұлы Отан соғысына қаты</w:t>
      </w:r>
      <w:r>
        <w:rPr>
          <w:rStyle w:val="s0"/>
        </w:rPr>
        <w:t>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сондай-ақ 1941 жылғы 22 маусымнан 1945 жылғы 9 мамырға дейі</w:t>
      </w:r>
      <w:r>
        <w:rPr>
          <w:rStyle w:val="s0"/>
        </w:rPr>
        <w:t xml:space="preserve">нгі аралықта кемінде алты ай жұмыс істеген (қызмет еткен) және </w:t>
      </w:r>
      <w:hyperlink r:id="rId4096" w:history="1">
        <w:r>
          <w:rPr>
            <w:rStyle w:val="a4"/>
            <w:color w:val="0000FF"/>
            <w:u w:val="single"/>
          </w:rPr>
          <w:t>Ұлы</w:t>
        </w:r>
        <w:r>
          <w:rPr>
            <w:rStyle w:val="a4"/>
            <w:color w:val="0000FF"/>
            <w:u w:val="single"/>
          </w:rPr>
          <w:t xml:space="preserve"> Отан соғысы жылдарында тылдағы жанқиярлық еңбегі мен мінсіз әскери қызметі үшін бұрынғы КСР Одағы ордендерімен және медальда</w:t>
        </w:r>
        <w:r>
          <w:rPr>
            <w:rStyle w:val="a4"/>
            <w:color w:val="0000FF"/>
            <w:u w:val="single"/>
          </w:rPr>
          <w:t>рымен наградталмаған адамдар</w:t>
        </w:r>
      </w:hyperlink>
      <w:r>
        <w:rPr>
          <w:rStyle w:val="s0"/>
        </w:rPr>
        <w:t>;</w:t>
      </w:r>
    </w:p>
    <w:p w:rsidR="00000000" w:rsidRDefault="008535AE">
      <w:pPr>
        <w:pStyle w:val="pj"/>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8535AE">
      <w:pPr>
        <w:pStyle w:val="pji"/>
      </w:pPr>
      <w:r>
        <w:rPr>
          <w:rStyle w:val="s3"/>
        </w:rPr>
        <w:t xml:space="preserve">2009.12.02. № 133-ІV ҚР </w:t>
      </w:r>
      <w:hyperlink r:id="rId4097" w:anchor="sub_id=330" w:history="1">
        <w:r>
          <w:rPr>
            <w:rStyle w:val="a4"/>
            <w:i/>
            <w:iCs/>
            <w:color w:val="0000FF"/>
            <w:u w:val="single"/>
          </w:rPr>
          <w:t>Заңымен</w:t>
        </w:r>
      </w:hyperlink>
      <w:r>
        <w:rPr>
          <w:rStyle w:val="s3"/>
        </w:rPr>
        <w:t xml:space="preserve"> 6) тармақша өзгертілді (бұр.</w:t>
      </w:r>
      <w:hyperlink r:id="rId4098" w:anchor="sub_id=3650306"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6) салық салу объектісі болып табылатын бір автокөлік құралы бойынша - Кеңес Одағының Батырлары мен Социалистік </w:t>
      </w:r>
      <w:r>
        <w:rPr>
          <w:rStyle w:val="s0"/>
        </w:rPr>
        <w:t>Еңбек Ерлері, «Халық қаһарманы», «Қазақстанның Еңбек Ері» атақтарына ие болған, Даңқ орденінің үш дәрежесімен және «Отан» орденімен наградталған адамдар, «Ардақты ана» атағын алған, «Алтын алқа», «Күміс алқа» алқаларымен наградталған көп балалы аналар;</w:t>
      </w:r>
    </w:p>
    <w:p w:rsidR="00000000" w:rsidRDefault="008535AE">
      <w:pPr>
        <w:pStyle w:val="pj"/>
      </w:pPr>
      <w:r>
        <w:rPr>
          <w:rStyle w:val="s0"/>
        </w:rPr>
        <w:t xml:space="preserve">7) </w:t>
      </w:r>
      <w:r>
        <w:rPr>
          <w:rStyle w:val="s0"/>
        </w:rPr>
        <w:t>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салығын төлеушілер болып табылмайды.</w:t>
      </w:r>
    </w:p>
    <w:p w:rsidR="00000000" w:rsidRDefault="008535AE">
      <w:pPr>
        <w:pStyle w:val="pji"/>
      </w:pPr>
      <w:r>
        <w:rPr>
          <w:rStyle w:val="s3"/>
        </w:rPr>
        <w:t xml:space="preserve">2009.30.12 № 234-IV </w:t>
      </w:r>
      <w:hyperlink r:id="rId4099" w:anchor="sub_id=5757" w:history="1">
        <w:r>
          <w:rPr>
            <w:rStyle w:val="a4"/>
            <w:i/>
            <w:iCs/>
            <w:color w:val="0000FF"/>
            <w:u w:val="single"/>
          </w:rPr>
          <w:t>Заңымен</w:t>
        </w:r>
      </w:hyperlink>
      <w:r>
        <w:rPr>
          <w:rStyle w:val="s3"/>
        </w:rPr>
        <w:t xml:space="preserve"> 4-тармақпен толықтырылды (2010 жылғы 1 қаңтардан қолданысқа енгiзiлдi)</w:t>
      </w:r>
    </w:p>
    <w:p w:rsidR="00000000" w:rsidRDefault="008535AE">
      <w:pPr>
        <w:pStyle w:val="pj"/>
      </w:pPr>
      <w:r>
        <w:t xml:space="preserve">4. </w:t>
      </w:r>
      <w:r>
        <w:rPr>
          <w:rStyle w:val="s0"/>
        </w:rPr>
        <w:t xml:space="preserve">2011.21.07. № 467-ІV ҚР </w:t>
      </w:r>
      <w:hyperlink r:id="rId4100" w:anchor="sub_id=3135" w:history="1">
        <w:r>
          <w:rPr>
            <w:rStyle w:val="a4"/>
            <w:color w:val="0000FF"/>
            <w:u w:val="single"/>
          </w:rPr>
          <w:t>Заңымен</w:t>
        </w:r>
      </w:hyperlink>
      <w:r>
        <w:rPr>
          <w:rStyle w:val="s0"/>
        </w:rPr>
        <w:t xml:space="preserve"> алып тасталды </w:t>
      </w:r>
      <w:r>
        <w:rPr>
          <w:rStyle w:val="s3"/>
        </w:rPr>
        <w:t>(20</w:t>
      </w:r>
      <w:r>
        <w:rPr>
          <w:rStyle w:val="s3"/>
        </w:rPr>
        <w:t>10 жылғы 1 қаңтардан бастап қолданысқа енгізілді) (</w:t>
      </w:r>
      <w:hyperlink r:id="rId4101" w:anchor="sub_id=3650000" w:history="1">
        <w:r>
          <w:rPr>
            <w:rStyle w:val="a4"/>
            <w:i/>
            <w:iCs/>
            <w:color w:val="0000FF"/>
            <w:u w:val="single"/>
          </w:rPr>
          <w:t>бұр.ред.қара</w:t>
        </w:r>
      </w:hyperlink>
      <w:r>
        <w:rPr>
          <w:rStyle w:val="s3"/>
        </w:rPr>
        <w:t xml:space="preserve">) </w:t>
      </w:r>
    </w:p>
    <w:p w:rsidR="00000000" w:rsidRDefault="008535AE">
      <w:pPr>
        <w:pStyle w:val="pj"/>
      </w:pPr>
      <w:r>
        <w:t> </w:t>
      </w:r>
    </w:p>
    <w:p w:rsidR="00000000" w:rsidRDefault="008535AE">
      <w:pPr>
        <w:pStyle w:val="pj"/>
      </w:pPr>
      <w:r>
        <w:rPr>
          <w:rStyle w:val="s0"/>
          <w:b/>
          <w:bCs/>
        </w:rPr>
        <w:t>366-бап. Салық салу объектілері</w:t>
      </w:r>
    </w:p>
    <w:p w:rsidR="00000000" w:rsidRDefault="008535AE">
      <w:pPr>
        <w:pStyle w:val="pj"/>
      </w:pPr>
      <w:r>
        <w:rPr>
          <w:rStyle w:val="s0"/>
        </w:rPr>
        <w:t>1. Қазақстан Республикасында мемлекеттік тіркеуге жататын және (немесе)</w:t>
      </w:r>
      <w:r>
        <w:rPr>
          <w:rStyle w:val="s0"/>
        </w:rPr>
        <w:t xml:space="preserve"> есепте тұрған, тіркемелерді қоспағанда, көлік құралдары салық салу объектілері болып табылады.</w:t>
      </w:r>
    </w:p>
    <w:p w:rsidR="00000000" w:rsidRDefault="008535AE">
      <w:pPr>
        <w:pStyle w:val="pj"/>
      </w:pPr>
      <w:r>
        <w:rPr>
          <w:rStyle w:val="s0"/>
        </w:rPr>
        <w:t>2. Мыналар:</w:t>
      </w:r>
    </w:p>
    <w:p w:rsidR="00000000" w:rsidRDefault="008535AE">
      <w:pPr>
        <w:pStyle w:val="pj"/>
      </w:pPr>
      <w:r>
        <w:rPr>
          <w:rStyle w:val="s0"/>
        </w:rPr>
        <w:t>1) жүк көтергіштігі 40 тонна және одан асатын карьерлік автосамосвалдар;</w:t>
      </w:r>
    </w:p>
    <w:p w:rsidR="00000000" w:rsidRDefault="008535AE">
      <w:pPr>
        <w:pStyle w:val="pj"/>
      </w:pPr>
      <w:r>
        <w:rPr>
          <w:rStyle w:val="s0"/>
        </w:rPr>
        <w:t>2) мамандандырылған медициналық көлік құралдары салық салу объектілері болы</w:t>
      </w:r>
      <w:r>
        <w:rPr>
          <w:rStyle w:val="s0"/>
        </w:rPr>
        <w:t>п табылмайды.</w:t>
      </w:r>
    </w:p>
    <w:p w:rsidR="00000000" w:rsidRDefault="008535AE">
      <w:pPr>
        <w:pStyle w:val="pj"/>
      </w:pPr>
      <w:r>
        <w:t> </w:t>
      </w:r>
    </w:p>
    <w:p w:rsidR="00000000" w:rsidRDefault="008535AE">
      <w:pPr>
        <w:pStyle w:val="pj"/>
      </w:pPr>
      <w:r>
        <w:t> </w:t>
      </w:r>
    </w:p>
    <w:p w:rsidR="00000000" w:rsidRDefault="008535AE">
      <w:pPr>
        <w:pStyle w:val="pc"/>
      </w:pPr>
      <w:r>
        <w:rPr>
          <w:rStyle w:val="s1"/>
        </w:rPr>
        <w:t>51-тарау. САЛЫҚ СТАВКАЛАРЫ, САЛЫҚТЫ ЕСЕПТЕУ ТӘРТІБІ ЖӘНЕ ТӨЛЕУ МЕРЗІМДЕРІ</w:t>
      </w:r>
    </w:p>
    <w:p w:rsidR="00000000" w:rsidRDefault="008535AE">
      <w:pPr>
        <w:pStyle w:val="p"/>
      </w:pPr>
      <w:r>
        <w:t> </w:t>
      </w:r>
    </w:p>
    <w:p w:rsidR="00000000" w:rsidRDefault="008535AE">
      <w:pPr>
        <w:pStyle w:val="pji"/>
      </w:pPr>
      <w:r>
        <w:rPr>
          <w:rStyle w:val="s3"/>
        </w:rPr>
        <w:t xml:space="preserve">2009.16.11. № 200-ІV ҚР </w:t>
      </w:r>
      <w:hyperlink r:id="rId4102" w:anchor="sub_id=3119" w:history="1">
        <w:r>
          <w:rPr>
            <w:rStyle w:val="a4"/>
            <w:i/>
            <w:iCs/>
            <w:color w:val="0000FF"/>
            <w:u w:val="single"/>
          </w:rPr>
          <w:t>Заңымен</w:t>
        </w:r>
      </w:hyperlink>
      <w:r>
        <w:rPr>
          <w:rStyle w:val="s3"/>
        </w:rPr>
        <w:t>  (2010 ж. 1 қаңтардан бастап қолданысқа енгiзiлд</w:t>
      </w:r>
      <w:r>
        <w:rPr>
          <w:rStyle w:val="s3"/>
        </w:rPr>
        <w:t>і) (бұр.</w:t>
      </w:r>
      <w:hyperlink r:id="rId4103" w:anchor="sub_id=3670000" w:history="1">
        <w:r>
          <w:rPr>
            <w:rStyle w:val="a4"/>
            <w:i/>
            <w:iCs/>
            <w:color w:val="0000FF"/>
            <w:u w:val="single"/>
          </w:rPr>
          <w:t>ред</w:t>
        </w:r>
      </w:hyperlink>
      <w:r>
        <w:rPr>
          <w:rStyle w:val="s3"/>
        </w:rPr>
        <w:t xml:space="preserve">.қара); 2009.12.02. № 133-ІV ҚР </w:t>
      </w:r>
      <w:hyperlink r:id="rId4104" w:anchor="sub_id=65" w:history="1">
        <w:r>
          <w:rPr>
            <w:rStyle w:val="a4"/>
            <w:i/>
            <w:iCs/>
            <w:color w:val="0000FF"/>
            <w:u w:val="single"/>
          </w:rPr>
          <w:t>Заңымен</w:t>
        </w:r>
      </w:hyperlink>
      <w:r>
        <w:rPr>
          <w:rStyle w:val="s3"/>
        </w:rPr>
        <w:t xml:space="preserve"> </w:t>
      </w:r>
      <w:r>
        <w:rPr>
          <w:rStyle w:val="s3"/>
        </w:rPr>
        <w:t>(2009 жылғы 1 қаңтардан бастап қолданысқа енді) (бұр.</w:t>
      </w:r>
      <w:hyperlink r:id="rId4105" w:anchor="sub_id=3670000" w:history="1">
        <w:r>
          <w:rPr>
            <w:rStyle w:val="a4"/>
            <w:i/>
            <w:iCs/>
            <w:color w:val="0000FF"/>
            <w:u w:val="single"/>
          </w:rPr>
          <w:t>ред</w:t>
        </w:r>
      </w:hyperlink>
      <w:r>
        <w:rPr>
          <w:rStyle w:val="s3"/>
        </w:rPr>
        <w:t xml:space="preserve">.қара) 367-бап өзгертілді; 2010.26.11. № 356-IV ҚР </w:t>
      </w:r>
      <w:hyperlink r:id="rId4106" w:anchor="sub_id=114" w:history="1">
        <w:r>
          <w:rPr>
            <w:rStyle w:val="a4"/>
            <w:i/>
            <w:iCs/>
            <w:color w:val="0000FF"/>
            <w:u w:val="single"/>
          </w:rPr>
          <w:t>Заңымен</w:t>
        </w:r>
      </w:hyperlink>
      <w:r>
        <w:rPr>
          <w:rStyle w:val="s3"/>
        </w:rPr>
        <w:t xml:space="preserve"> 367-бап жаңа редакцияда (2011 жылғы 1 қаңтардан бастап қолданысқа енгізілді) (</w:t>
      </w:r>
      <w:hyperlink r:id="rId4107" w:anchor="sub_id=3670000" w:history="1">
        <w:r>
          <w:rPr>
            <w:rStyle w:val="a4"/>
            <w:i/>
            <w:iCs/>
            <w:color w:val="0000FF"/>
            <w:u w:val="single"/>
          </w:rPr>
          <w:t>бұр.ред.қара</w:t>
        </w:r>
      </w:hyperlink>
      <w:r>
        <w:rPr>
          <w:rStyle w:val="s3"/>
        </w:rPr>
        <w:t>)</w:t>
      </w:r>
    </w:p>
    <w:p w:rsidR="00000000" w:rsidRDefault="008535AE">
      <w:pPr>
        <w:pStyle w:val="pj"/>
        <w:ind w:left="1200" w:hanging="800"/>
      </w:pPr>
      <w:r>
        <w:rPr>
          <w:rStyle w:val="s1"/>
        </w:rPr>
        <w:t xml:space="preserve">367-бап. Салық ставкалары </w:t>
      </w:r>
    </w:p>
    <w:p w:rsidR="00000000" w:rsidRDefault="008535AE">
      <w:pPr>
        <w:pStyle w:val="pj"/>
      </w:pPr>
      <w:r>
        <w:rPr>
          <w:rStyle w:val="s0"/>
        </w:rPr>
        <w:t>1. Салықты есептеу айлық ес</w:t>
      </w:r>
      <w:r>
        <w:rPr>
          <w:rStyle w:val="s0"/>
        </w:rPr>
        <w:t>ептiк көрсеткiштермен белгiленген мынадай ставкалар бойынша жүргiзiледi:</w:t>
      </w:r>
    </w:p>
    <w:p w:rsidR="00000000" w:rsidRDefault="008535AE">
      <w:pPr>
        <w:pStyle w:val="pj"/>
      </w:pPr>
      <w:r>
        <w:rPr>
          <w:rStyle w:val="s0"/>
        </w:rPr>
        <w:t> </w:t>
      </w:r>
    </w:p>
    <w:tbl>
      <w:tblPr>
        <w:tblW w:w="5000" w:type="pct"/>
        <w:tblCellMar>
          <w:left w:w="0" w:type="dxa"/>
          <w:right w:w="0" w:type="dxa"/>
        </w:tblCellMar>
        <w:tblLook w:val="04A0" w:firstRow="1" w:lastRow="0" w:firstColumn="1" w:lastColumn="0" w:noHBand="0" w:noVBand="1"/>
      </w:tblPr>
      <w:tblGrid>
        <w:gridCol w:w="870"/>
        <w:gridCol w:w="6477"/>
        <w:gridCol w:w="2224"/>
      </w:tblGrid>
      <w:tr w:rsidR="00000000">
        <w:trPr>
          <w:trHeight w:val="284"/>
        </w:trPr>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Рет</w:t>
            </w:r>
          </w:p>
          <w:p w:rsidR="00000000" w:rsidRDefault="008535AE">
            <w:pPr>
              <w:pStyle w:val="pc"/>
            </w:pPr>
            <w:r>
              <w:rPr>
                <w:rStyle w:val="s0"/>
              </w:rPr>
              <w:t>№</w:t>
            </w:r>
          </w:p>
        </w:tc>
        <w:tc>
          <w:tcPr>
            <w:tcW w:w="3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Салық салу объектiсi</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Салық ставкасы (айлық есептiк көрсеткiш)</w:t>
            </w:r>
          </w:p>
        </w:tc>
      </w:tr>
      <w:tr w:rsidR="00000000">
        <w:trPr>
          <w:trHeight w:val="284"/>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w:t>
            </w:r>
          </w:p>
        </w:tc>
      </w:tr>
      <w:tr w:rsidR="00000000">
        <w:trPr>
          <w:trHeight w:val="284"/>
        </w:trPr>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w:t>
            </w:r>
          </w:p>
          <w:p w:rsidR="00000000" w:rsidRDefault="008535AE">
            <w:pPr>
              <w:pStyle w:val="pc"/>
            </w:pPr>
            <w:r>
              <w:rPr>
                <w:rStyle w:val="s0"/>
              </w:rPr>
              <w:t> </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Двигателiнiң көлемi мынадай жеңiл автомобильдер (текше см.):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1100-ге дейiн қоса алғанда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1100-ден жоғары 1500-дi қоса алғанда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1500-ден жоғары 2000-ды қоса алғанда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2000-нан жоғары 2500-дi қоса алғанда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2500-ден жоғары 3000-ды қоса алғанда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3000-нан жоғары 4000-ды қоса алғанда</w:t>
            </w:r>
            <w:r>
              <w:rPr>
                <w:rStyle w:val="s0"/>
              </w:rPr>
              <w:t xml:space="preserve">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4000-нан жоғары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117</w:t>
            </w:r>
          </w:p>
        </w:tc>
      </w:tr>
      <w:tr w:rsidR="00000000">
        <w:trPr>
          <w:trHeight w:val="284"/>
        </w:trPr>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Жүк көтергiштiгi мынадай жүк, арнайы автомобильдер (тiркемелердi есептемегенде):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1 тоннаға дейiн қоса алғанда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1 тоннадан жоғары  1,5 тоннаны қоса алғанда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1,5 тоннадан жоғары  </w:t>
            </w:r>
            <w:r>
              <w:rPr>
                <w:rStyle w:val="s0"/>
              </w:rPr>
              <w:t xml:space="preserve">5 тоннаны қоса алғанда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5 тоннадан жоғары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9</w:t>
            </w:r>
          </w:p>
        </w:tc>
      </w:tr>
      <w:tr w:rsidR="00000000">
        <w:trPr>
          <w:trHeight w:val="284"/>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w:t>
            </w:r>
            <w:r>
              <w:rPr>
                <w:rStyle w:val="s0"/>
              </w:rPr>
              <w:t>биль жолдарында жүруге арналмаған  басқа да автокөлік құралдары</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w:t>
            </w:r>
          </w:p>
        </w:tc>
      </w:tr>
      <w:tr w:rsidR="00000000">
        <w:trPr>
          <w:trHeight w:val="284"/>
        </w:trPr>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4.</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Автобустар: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отыратын 12 орынға дейiн қоса алғанда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отыратын 12-ден жоғары 25 орынды қоса алғанда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отыратын 25 орыннан жоғары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20</w:t>
            </w:r>
          </w:p>
        </w:tc>
      </w:tr>
      <w:tr w:rsidR="00000000">
        <w:trPr>
          <w:trHeight w:val="284"/>
        </w:trPr>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5.</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Мотоциклдер, мотороллерлер, мотошаналар, шағын кемелер, двигателiнiң қуаты:</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55 кВт-ға дейiн қоса алғанда</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55 кВт-дан асатын</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10</w:t>
            </w:r>
          </w:p>
        </w:tc>
      </w:tr>
      <w:tr w:rsidR="00000000">
        <w:trPr>
          <w:trHeight w:val="284"/>
        </w:trPr>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6.</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Катерлер, кемелер, буксирлер, баржалар, яхталар (двигателiнiң қуаты мынадай ат күшiне тең):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160-қа дейiн қоса алғанда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160-тан жоғары 500-дi қоса алғанда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500-ден жоғары 1000-ды қоса алғанда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1000-нан жоғары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55</w:t>
            </w:r>
          </w:p>
        </w:tc>
      </w:tr>
      <w:tr w:rsidR="00000000">
        <w:trPr>
          <w:trHeight w:val="284"/>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7.</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Ұшу</w:t>
            </w:r>
            <w:r>
              <w:rPr>
                <w:rStyle w:val="s0"/>
              </w:rPr>
              <w:t xml:space="preserve"> аппараттары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әрбір</w:t>
            </w:r>
            <w:r>
              <w:rPr>
                <w:rStyle w:val="s0"/>
              </w:rPr>
              <w:t xml:space="preserve"> киловатт қуаттан айлық есептiк көрсеткiштiң</w:t>
            </w:r>
          </w:p>
          <w:p w:rsidR="00000000" w:rsidRDefault="008535AE">
            <w:pPr>
              <w:pStyle w:val="p"/>
            </w:pPr>
            <w:r>
              <w:rPr>
                <w:rStyle w:val="s0"/>
              </w:rPr>
              <w:t>4 пайызы</w:t>
            </w:r>
          </w:p>
        </w:tc>
      </w:tr>
      <w:tr w:rsidR="00000000">
        <w:trPr>
          <w:trHeight w:val="284"/>
        </w:trPr>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8.</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Мыналарды:</w:t>
            </w:r>
          </w:p>
          <w:p w:rsidR="00000000" w:rsidRDefault="008535AE">
            <w:pPr>
              <w:pStyle w:val="p"/>
            </w:pPr>
            <w:r>
              <w:rPr>
                <w:rStyle w:val="s0"/>
              </w:rPr>
              <w:t>магистральды жолдар бойымен поездардың кез келген санатын жүргiзу үшiн;</w:t>
            </w:r>
          </w:p>
          <w:p w:rsidR="00000000" w:rsidRDefault="008535AE">
            <w:pPr>
              <w:pStyle w:val="p"/>
            </w:pPr>
            <w:r>
              <w:rPr>
                <w:rStyle w:val="s0"/>
              </w:rPr>
              <w:t>магистральды, станциялық және тар және (немесе) кең табанды кiрме жолдарда маневр жұмыстарын жүргiзу үшiн;</w:t>
            </w:r>
          </w:p>
          <w:p w:rsidR="00000000" w:rsidRDefault="008535AE">
            <w:pPr>
              <w:pStyle w:val="p"/>
            </w:pPr>
            <w:r>
              <w:rPr>
                <w:rStyle w:val="s0"/>
              </w:rPr>
              <w:t>өнеркәс</w:t>
            </w:r>
            <w:r>
              <w:rPr>
                <w:rStyle w:val="s0"/>
              </w:rPr>
              <w:t>iптiк теміржол көлiгi жолдарында және магистральды және станциялық жол</w:t>
            </w:r>
            <w:r>
              <w:rPr>
                <w:rStyle w:val="s0"/>
              </w:rPr>
              <w:t>дарға шықпайтын жолдарда пайдаланылатын теміржолдың тартқыш қозғалмалы құрамы;</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көлiк құралының жалпы қуатының әрбір киловатынан айлық есептiк көрсеткiштiң</w:t>
            </w:r>
          </w:p>
          <w:p w:rsidR="00000000" w:rsidRDefault="008535AE">
            <w:pPr>
              <w:pStyle w:val="p"/>
            </w:pPr>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Тар және кең табанды магистральды және станциялық жолдармен жолаушылар тасымалдауды ұй</w:t>
            </w:r>
            <w:r>
              <w:rPr>
                <w:rStyle w:val="s0"/>
              </w:rPr>
              <w:t>ымдастыру үшiн пайдаланылатын мотор-вагонды қозғалмалы құрам</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көлiк құралының жалпы қуатының әрбір киловатынан айлық есептiк көрсеткiштiң</w:t>
            </w:r>
          </w:p>
          <w:p w:rsidR="00000000" w:rsidRDefault="008535AE">
            <w:pPr>
              <w:pStyle w:val="p"/>
            </w:pPr>
            <w:r>
              <w:rPr>
                <w:rStyle w:val="s0"/>
              </w:rPr>
              <w:t>1 пайызы</w:t>
            </w:r>
          </w:p>
        </w:tc>
      </w:tr>
    </w:tbl>
    <w:p w:rsidR="00000000" w:rsidRDefault="008535AE">
      <w:pPr>
        <w:pStyle w:val="pj"/>
      </w:pPr>
      <w:r>
        <w:rPr>
          <w:rStyle w:val="s0"/>
        </w:rPr>
        <w:t> </w:t>
      </w:r>
    </w:p>
    <w:p w:rsidR="00000000" w:rsidRDefault="008535AE">
      <w:pPr>
        <w:pStyle w:val="pj"/>
      </w:pPr>
      <w:r>
        <w:rPr>
          <w:rStyle w:val="s0"/>
        </w:rPr>
        <w:t>Бұл ретте салықты есептеу үшiн республикалық бюджет туралы заңда белгiленген және тиiстi қаржы жылының 1 қа</w:t>
      </w:r>
      <w:r>
        <w:rPr>
          <w:rStyle w:val="s0"/>
        </w:rPr>
        <w:t>ңтарына</w:t>
      </w:r>
      <w:r>
        <w:rPr>
          <w:rStyle w:val="s0"/>
        </w:rPr>
        <w:t xml:space="preserve"> қолданыста болатын айлық есептiк көрсеткiш қолданылады.</w:t>
      </w:r>
    </w:p>
    <w:p w:rsidR="00000000" w:rsidRDefault="008535AE">
      <w:pPr>
        <w:pStyle w:val="pj"/>
      </w:pPr>
      <w:r>
        <w:rPr>
          <w:rStyle w:val="s0"/>
        </w:rPr>
        <w:t>1-1. Осы Кодекстің мақсаттары үшін:</w:t>
      </w:r>
    </w:p>
    <w:p w:rsidR="00000000" w:rsidRDefault="008535AE">
      <w:pPr>
        <w:pStyle w:val="pj"/>
      </w:pPr>
      <w:r>
        <w:rPr>
          <w:rStyle w:val="s0"/>
        </w:rPr>
        <w:t>1) жеңіл автомобильдерге:</w:t>
      </w:r>
    </w:p>
    <w:p w:rsidR="00000000" w:rsidRDefault="008535AE">
      <w:pPr>
        <w:pStyle w:val="pj"/>
      </w:pPr>
      <w:r>
        <w:rPr>
          <w:rStyle w:val="s0"/>
        </w:rPr>
        <w:t>В санатындағы автомобильдер;</w:t>
      </w:r>
    </w:p>
    <w:p w:rsidR="00000000" w:rsidRDefault="008535AE">
      <w:pPr>
        <w:pStyle w:val="pj"/>
      </w:pPr>
      <w:r>
        <w:rPr>
          <w:rStyle w:val="s0"/>
        </w:rPr>
        <w:t>жүкке арналған платформасы және жүк бөлігінен қатты стационарлық қабырғамен бөлінген жүргізуші кабина</w:t>
      </w:r>
      <w:r>
        <w:rPr>
          <w:rStyle w:val="s0"/>
        </w:rPr>
        <w:t>сы бар жеңіл автомобиль шассиіндегі моторлы көлік құралдары (автомобиль-пикаптар);</w:t>
      </w:r>
    </w:p>
    <w:p w:rsidR="00000000" w:rsidRDefault="008535AE">
      <w:pPr>
        <w:pStyle w:val="pj"/>
      </w:pPr>
      <w:r>
        <w:rPr>
          <w:rStyle w:val="s0"/>
        </w:rPr>
        <w:t>рұқсат етілген ең жоғары массасы және (немесе) жолаушылар орнының саны бойынша В санатына қойылатын талаптардан асып түсетін, сыйымдылығы ұлғайтылған және жүріп өту мүмкінді</w:t>
      </w:r>
      <w:r>
        <w:rPr>
          <w:rStyle w:val="s0"/>
        </w:rPr>
        <w:t>гі жоғары автомобильдер (жолсызбен жүретін автомобильдер, оның ішінде джиптер, сондай-ақ кроссоверлер мен лимузиндер) жатады;</w:t>
      </w:r>
    </w:p>
    <w:p w:rsidR="00000000" w:rsidRDefault="008535AE">
      <w:pPr>
        <w:pStyle w:val="pj"/>
      </w:pPr>
      <w:r>
        <w:rPr>
          <w:rStyle w:val="s0"/>
        </w:rPr>
        <w:t>2) егер осы тармақтың 1) тармақшасында өзгеше белгіленбесе, жүк автомобильдеріне С санатындағы автомобильдер жатады;</w:t>
      </w:r>
    </w:p>
    <w:p w:rsidR="00000000" w:rsidRDefault="008535AE">
      <w:pPr>
        <w:pStyle w:val="pj"/>
      </w:pPr>
      <w:r>
        <w:rPr>
          <w:rStyle w:val="s0"/>
        </w:rPr>
        <w:t>3) егер осы т</w:t>
      </w:r>
      <w:r>
        <w:rPr>
          <w:rStyle w:val="s0"/>
        </w:rPr>
        <w:t>армақтың 1) және 2) тармақшаларында өзгеше белгіленбесе, арнайы автомобильдерге белгілі бір технологиялық процестерді немесе операцияларды орындауға арналған, арнайы жабдықтары бар автомобильдер жатады;</w:t>
      </w:r>
    </w:p>
    <w:p w:rsidR="00000000" w:rsidRDefault="008535AE">
      <w:pPr>
        <w:pStyle w:val="pj"/>
      </w:pPr>
      <w:r>
        <w:rPr>
          <w:rStyle w:val="s0"/>
        </w:rPr>
        <w:t>4) егер осы тармақтың 1) тармақшасында өзгеше белгіленбесе, автобустарға D санатындағы автомобильдер жатады.</w:t>
      </w:r>
    </w:p>
    <w:p w:rsidR="00000000" w:rsidRDefault="008535AE">
      <w:pPr>
        <w:pStyle w:val="pj"/>
      </w:pPr>
      <w:r>
        <w:rPr>
          <w:rStyle w:val="s0"/>
        </w:rPr>
        <w:t>2. Жеңiл автомобильдердiң үш айлық есептiк көрсеткiш ставкасы бойынша салық салынатын двигателiнiң көлемi 1500-ден жоғары 2000 текше сантиметрдi қо</w:t>
      </w:r>
      <w:r>
        <w:rPr>
          <w:rStyle w:val="s0"/>
        </w:rPr>
        <w:t xml:space="preserve">са алғандағы, алты айлық есептiк көрсеткiш ставкасы бойынша салық салынатын 2000-нан жоғары 2500 текше сантиметрдi қоса алғандағы, тоғыз айлық есептiк көрсеткiш ставкасы бойынша салық салынатын 2500-ден жоғары 3000 текше сантиметрдi қоса алғандағы, он бес </w:t>
      </w:r>
      <w:r>
        <w:rPr>
          <w:rStyle w:val="s0"/>
        </w:rPr>
        <w:t xml:space="preserve">айлық есептiк көрсеткiш ставкасы бойынша салық салынатын 3000-нан жоғары 4000 текше сантиметрдi қоса алғандағы, жүз он жеті айлық есептiк көрсеткiш ставкасы бойынша салық салынатын 4000 текше сантиметрден жоғары көлемде болған кезде салық сомасы двигатель </w:t>
      </w:r>
      <w:r>
        <w:rPr>
          <w:rStyle w:val="s0"/>
        </w:rPr>
        <w:t xml:space="preserve">көлемiнің тиісті төменгі шегінен асып түскен әрбір бірлiк үшiн 7 теңгеге ұлғайтылады. </w:t>
      </w:r>
    </w:p>
    <w:p w:rsidR="00000000" w:rsidRDefault="008535AE">
      <w:pPr>
        <w:pStyle w:val="pj"/>
      </w:pPr>
      <w:r>
        <w:rPr>
          <w:rStyle w:val="s0"/>
        </w:rPr>
        <w:t xml:space="preserve">3. Пайдаланылу мерзiмiне қарай ұшу аппараттарының салық ставкаларына мынадай түзету коэффициенттерi қолданылады: </w:t>
      </w:r>
    </w:p>
    <w:p w:rsidR="00000000" w:rsidRDefault="008535AE">
      <w:pPr>
        <w:pStyle w:val="pj"/>
      </w:pPr>
      <w:r>
        <w:rPr>
          <w:rStyle w:val="s0"/>
        </w:rPr>
        <w:t>1) 1999 жылғы 1 сәуiрден кейiн Қазақстан Республикасыны</w:t>
      </w:r>
      <w:r>
        <w:rPr>
          <w:rStyle w:val="s0"/>
        </w:rPr>
        <w:t>ң</w:t>
      </w:r>
      <w:r>
        <w:rPr>
          <w:rStyle w:val="s0"/>
        </w:rPr>
        <w:t xml:space="preserve"> шегiнен тыс жерлерден сатып алынған ұшу аппараттарына: </w:t>
      </w:r>
    </w:p>
    <w:p w:rsidR="00000000" w:rsidRDefault="008535AE">
      <w:pPr>
        <w:pStyle w:val="pj"/>
      </w:pPr>
      <w:r>
        <w:rPr>
          <w:rStyle w:val="s0"/>
        </w:rPr>
        <w:t xml:space="preserve">пайдаланылу мерзiмi 5 жылдан жоғары 15 жылды қоса алғанда - 2,0; </w:t>
      </w:r>
    </w:p>
    <w:p w:rsidR="00000000" w:rsidRDefault="008535AE">
      <w:pPr>
        <w:pStyle w:val="pj"/>
      </w:pPr>
      <w:r>
        <w:rPr>
          <w:rStyle w:val="s0"/>
        </w:rPr>
        <w:t xml:space="preserve">пайдаланылу мерзiмi 15 жылдан жоғары - 3,0; </w:t>
      </w:r>
    </w:p>
    <w:p w:rsidR="00000000" w:rsidRDefault="008535AE">
      <w:pPr>
        <w:pStyle w:val="pj"/>
      </w:pPr>
      <w:r>
        <w:rPr>
          <w:rStyle w:val="s0"/>
        </w:rPr>
        <w:t>2) 1999 жылғы 1 сәуiрге дейiн сатып алынған, сондай-ақ 1999 жылғы 1 сәуiрден кейiн саты</w:t>
      </w:r>
      <w:r>
        <w:rPr>
          <w:rStyle w:val="s0"/>
        </w:rPr>
        <w:t xml:space="preserve">п алынған және (немесе) Қазақстан Республикасында  1999 жылғы 1 cәуipгe дейiн пайдалануда болған ұшу аппараттарына: </w:t>
      </w:r>
    </w:p>
    <w:p w:rsidR="00000000" w:rsidRDefault="008535AE">
      <w:pPr>
        <w:pStyle w:val="pj"/>
      </w:pPr>
      <w:r>
        <w:rPr>
          <w:rStyle w:val="s0"/>
        </w:rPr>
        <w:t xml:space="preserve">пайдаланылу мерзiмi 5 жылдан жоғары 15 жылды қоса алғанда - 0,5; </w:t>
      </w:r>
    </w:p>
    <w:p w:rsidR="00000000" w:rsidRDefault="008535AE">
      <w:pPr>
        <w:pStyle w:val="pj"/>
      </w:pPr>
      <w:r>
        <w:rPr>
          <w:rStyle w:val="s0"/>
        </w:rPr>
        <w:t xml:space="preserve">пайдаланылу мерзiмi 15 жылдан жоғары - 0,3. </w:t>
      </w:r>
    </w:p>
    <w:p w:rsidR="00000000" w:rsidRDefault="008535AE">
      <w:pPr>
        <w:pStyle w:val="pj"/>
      </w:pPr>
      <w:r>
        <w:rPr>
          <w:rStyle w:val="s0"/>
        </w:rPr>
        <w:t>4. Көлiк құралының пайдаланы</w:t>
      </w:r>
      <w:r>
        <w:rPr>
          <w:rStyle w:val="s0"/>
        </w:rPr>
        <w:t>лу мерзiмi көлiк құралдарының паспортында (әуе кемесiн ұшуда пайдалану жөніндегі нұсқауда) көрсетiлген шығарылған жылы негiзге алына отырып есептеледi.</w:t>
      </w:r>
    </w:p>
    <w:p w:rsidR="00000000" w:rsidRDefault="008535AE">
      <w:pPr>
        <w:pStyle w:val="pj"/>
      </w:pPr>
      <w:r>
        <w:rPr>
          <w:rStyle w:val="s0"/>
        </w:rPr>
        <w:t>5. Жүк және арнайы автомобильдер бойынша салықты есептеу үшін көлік құралын пайдалану жөніндегі нұсқаулы</w:t>
      </w:r>
      <w:r>
        <w:rPr>
          <w:rStyle w:val="s0"/>
        </w:rPr>
        <w:t>қта</w:t>
      </w:r>
      <w:r>
        <w:rPr>
          <w:rStyle w:val="s0"/>
        </w:rPr>
        <w:t xml:space="preserve"> және (немесе) нұсқауда көрсетілген көлік құралының жүк көтергіштігінің көрсеткіші пайдаланылады. Егер көлік құралын пайдалану жөніндегі нұсқаулықта (нұсқауда) жүк көтергіштігінің көрсеткіші көрсетілмесе, ол көлік құралының рұқсат етілген ең жоғарғы мас</w:t>
      </w:r>
      <w:r>
        <w:rPr>
          <w:rStyle w:val="s0"/>
        </w:rPr>
        <w:t>сасы мен көлік құралының жүктемесіз массасы (жабдықталған көлік құралының массасы) арасындағы айырма ретінде есептеледі.</w:t>
      </w:r>
    </w:p>
    <w:p w:rsidR="00000000" w:rsidRDefault="008535AE">
      <w:pPr>
        <w:pStyle w:val="pj"/>
      </w:pPr>
      <w:r>
        <w:t> </w:t>
      </w:r>
    </w:p>
    <w:p w:rsidR="00000000" w:rsidRDefault="008535AE">
      <w:pPr>
        <w:pStyle w:val="pj"/>
      </w:pPr>
      <w:r>
        <w:rPr>
          <w:rStyle w:val="s0"/>
          <w:b/>
          <w:bCs/>
        </w:rPr>
        <w:t>368-бап</w:t>
      </w:r>
      <w:r>
        <w:rPr>
          <w:rStyle w:val="s0"/>
        </w:rPr>
        <w:t>. Салықты есептеу тәртібі</w:t>
      </w:r>
    </w:p>
    <w:p w:rsidR="00000000" w:rsidRDefault="008535AE">
      <w:pPr>
        <w:pStyle w:val="pji"/>
      </w:pPr>
      <w:r>
        <w:rPr>
          <w:rStyle w:val="s3"/>
        </w:rPr>
        <w:t xml:space="preserve">2009.12.02. № 133-ІV ҚР </w:t>
      </w:r>
      <w:hyperlink r:id="rId4108" w:anchor="sub_id=332" w:history="1">
        <w:r>
          <w:rPr>
            <w:rStyle w:val="a4"/>
            <w:i/>
            <w:iCs/>
            <w:color w:val="0000FF"/>
            <w:u w:val="single"/>
          </w:rPr>
          <w:t>Заңымен</w:t>
        </w:r>
      </w:hyperlink>
      <w:r>
        <w:rPr>
          <w:rStyle w:val="s3"/>
        </w:rPr>
        <w:t xml:space="preserve"> (2009 жылғы 1 қаңтардан бастап қолданысқа енді) (бұр.</w:t>
      </w:r>
      <w:hyperlink r:id="rId4109" w:anchor="sub_id=3680000" w:history="1">
        <w:r>
          <w:rPr>
            <w:rStyle w:val="a4"/>
            <w:i/>
            <w:iCs/>
            <w:color w:val="0000FF"/>
            <w:u w:val="single"/>
          </w:rPr>
          <w:t>ред</w:t>
        </w:r>
      </w:hyperlink>
      <w:r>
        <w:rPr>
          <w:rStyle w:val="s3"/>
        </w:rPr>
        <w:t xml:space="preserve">.қара); 2009.16.11. № 200-ІV ҚР </w:t>
      </w:r>
      <w:hyperlink r:id="rId4110" w:anchor="sub_id=3120" w:history="1">
        <w:r>
          <w:rPr>
            <w:rStyle w:val="a4"/>
            <w:i/>
            <w:iCs/>
            <w:color w:val="0000FF"/>
            <w:u w:val="single"/>
          </w:rPr>
          <w:t>Заңымен</w:t>
        </w:r>
      </w:hyperlink>
      <w:r>
        <w:rPr>
          <w:rStyle w:val="s3"/>
        </w:rPr>
        <w:t>  (2010 ж. 1 қаңтардан бастап қолданысқа енгiзiлді) (бұр.</w:t>
      </w:r>
      <w:hyperlink r:id="rId4111" w:anchor="sub_id=3680000" w:history="1">
        <w:r>
          <w:rPr>
            <w:rStyle w:val="a4"/>
            <w:i/>
            <w:iCs/>
            <w:color w:val="0000FF"/>
            <w:u w:val="single"/>
          </w:rPr>
          <w:t>ред</w:t>
        </w:r>
      </w:hyperlink>
      <w:r>
        <w:rPr>
          <w:rStyle w:val="s3"/>
        </w:rPr>
        <w:t xml:space="preserve">.қара); 2010.21.01. № 242-IV </w:t>
      </w:r>
      <w:hyperlink r:id="rId4112" w:anchor="sub_id=508" w:history="1">
        <w:r>
          <w:rPr>
            <w:rStyle w:val="a4"/>
            <w:i/>
            <w:iCs/>
            <w:color w:val="0000FF"/>
            <w:u w:val="single"/>
          </w:rPr>
          <w:t>Заңымен</w:t>
        </w:r>
      </w:hyperlink>
      <w:r>
        <w:rPr>
          <w:rStyle w:val="s3"/>
        </w:rPr>
        <w:t xml:space="preserve"> (2011 жылғы 1 қаңтардан бастап қолданысқа енгізілді) (</w:t>
      </w:r>
      <w:hyperlink r:id="rId4113" w:anchor="sub_id=3680100" w:history="1">
        <w:r>
          <w:rPr>
            <w:rStyle w:val="a4"/>
            <w:i/>
            <w:iCs/>
            <w:color w:val="0000FF"/>
            <w:u w:val="single"/>
          </w:rPr>
          <w:t>бұр.ред.қара</w:t>
        </w:r>
      </w:hyperlink>
      <w:r>
        <w:rPr>
          <w:rStyle w:val="s3"/>
        </w:rPr>
        <w:t>) 1-тармақ згерт</w:t>
      </w:r>
      <w:r>
        <w:rPr>
          <w:rStyle w:val="s3"/>
        </w:rPr>
        <w:t xml:space="preserve">ілді </w:t>
      </w:r>
    </w:p>
    <w:p w:rsidR="00000000" w:rsidRDefault="008535AE">
      <w:pPr>
        <w:pStyle w:val="pj"/>
      </w:pPr>
      <w:r>
        <w:rPr>
          <w:rStyle w:val="s0"/>
        </w:rPr>
        <w:t>1. Салық төлеуші салық салу объектілерін, әрбір көлік құралы бойынша салық ставкасын негізге ала отырып, салық кезеңі үшін салық сомасын дербес есептейді.</w:t>
      </w:r>
    </w:p>
    <w:p w:rsidR="00000000" w:rsidRDefault="008535AE">
      <w:pPr>
        <w:pStyle w:val="pj"/>
      </w:pPr>
      <w:r>
        <w:rPr>
          <w:rStyle w:val="s0"/>
        </w:rPr>
        <w:t xml:space="preserve">Ауыл шаруашылығы өнімдерін, акваөсіру (балық өсіру шаруашылығы) өнімін өндіруші заңды тұлғалар </w:t>
      </w:r>
      <w:r>
        <w:rPr>
          <w:rStyle w:val="s0"/>
        </w:rPr>
        <w:t xml:space="preserve">және селолық тұтыну кооперативтері  үшін арнаулы салық режимін қолданатын салық төлеушілер салықты осы Кодекстің </w:t>
      </w:r>
      <w:hyperlink r:id="rId4114" w:anchor="sub_id=4510000" w:history="1">
        <w:r>
          <w:rPr>
            <w:rStyle w:val="a4"/>
            <w:color w:val="0000FF"/>
            <w:u w:val="single"/>
          </w:rPr>
          <w:t>451-бабында</w:t>
        </w:r>
      </w:hyperlink>
      <w:r>
        <w:rPr>
          <w:rStyle w:val="s0"/>
        </w:rPr>
        <w:t xml:space="preserve"> белгіленген  ерекшеліктерді ескере отырып есеп</w:t>
      </w:r>
      <w:r>
        <w:rPr>
          <w:rStyle w:val="s0"/>
        </w:rPr>
        <w:t>тейді.</w:t>
      </w:r>
    </w:p>
    <w:p w:rsidR="00000000" w:rsidRDefault="008535AE">
      <w:pPr>
        <w:pStyle w:val="pj"/>
      </w:pPr>
      <w:r>
        <w:rPr>
          <w:rStyle w:val="s0"/>
        </w:rPr>
        <w:t>Осы баптың 3-тармағында көзделген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w:t>
      </w:r>
      <w:r>
        <w:rPr>
          <w:rStyle w:val="s0"/>
        </w:rPr>
        <w:t>у құқығында немесе жедел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w:t>
      </w:r>
      <w:r>
        <w:rPr>
          <w:rStyle w:val="s0"/>
        </w:rPr>
        <w:t>септеледі.</w:t>
      </w:r>
    </w:p>
    <w:p w:rsidR="00000000" w:rsidRDefault="008535AE">
      <w:pPr>
        <w:pStyle w:val="pji"/>
      </w:pPr>
      <w:r>
        <w:rPr>
          <w:rStyle w:val="s3"/>
        </w:rPr>
        <w:t xml:space="preserve">2009.12.02. № 133-ІV ҚР </w:t>
      </w:r>
      <w:hyperlink r:id="rId4115" w:anchor="sub_id=332" w:history="1">
        <w:r>
          <w:rPr>
            <w:rStyle w:val="a4"/>
            <w:i/>
            <w:iCs/>
            <w:color w:val="0000FF"/>
            <w:u w:val="single"/>
          </w:rPr>
          <w:t>Заңымен</w:t>
        </w:r>
      </w:hyperlink>
      <w:r>
        <w:rPr>
          <w:rStyle w:val="s3"/>
        </w:rPr>
        <w:t xml:space="preserve"> (2009 жылғы 1 қаңтардан бастап қолданысқа енді) (бұр.</w:t>
      </w:r>
      <w:hyperlink r:id="rId4116" w:anchor="sub_id=3680200" w:history="1">
        <w:r>
          <w:rPr>
            <w:rStyle w:val="a4"/>
            <w:i/>
            <w:iCs/>
            <w:color w:val="0000FF"/>
            <w:u w:val="single"/>
          </w:rPr>
          <w:t>ред</w:t>
        </w:r>
      </w:hyperlink>
      <w:r>
        <w:rPr>
          <w:rStyle w:val="s3"/>
        </w:rPr>
        <w:t xml:space="preserve">.қара); 2009.16.11. № 200-ІV ҚР </w:t>
      </w:r>
      <w:hyperlink r:id="rId4117" w:anchor="sub_id=3120" w:history="1">
        <w:r>
          <w:rPr>
            <w:rStyle w:val="a4"/>
            <w:i/>
            <w:iCs/>
            <w:color w:val="0000FF"/>
            <w:u w:val="single"/>
          </w:rPr>
          <w:t>Заңымен</w:t>
        </w:r>
      </w:hyperlink>
      <w:r>
        <w:rPr>
          <w:rStyle w:val="s3"/>
        </w:rPr>
        <w:t>  (2010 ж. 1 қаңтардан бастап қолданысқа енгiзiлді) (бұр.</w:t>
      </w:r>
      <w:hyperlink r:id="rId4118" w:anchor="sub_id=3680200" w:history="1">
        <w:r>
          <w:rPr>
            <w:rStyle w:val="a4"/>
            <w:i/>
            <w:iCs/>
            <w:color w:val="0000FF"/>
            <w:u w:val="single"/>
          </w:rPr>
          <w:t>ред</w:t>
        </w:r>
      </w:hyperlink>
      <w:r>
        <w:rPr>
          <w:rStyle w:val="s3"/>
        </w:rPr>
        <w:t xml:space="preserve">.қара) 2-тармақ згертілді </w:t>
      </w:r>
    </w:p>
    <w:p w:rsidR="00000000" w:rsidRDefault="008535AE">
      <w:pPr>
        <w:pStyle w:val="pj"/>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8535AE">
      <w:pPr>
        <w:pStyle w:val="pj"/>
      </w:pPr>
      <w:r>
        <w:rPr>
          <w:rStyle w:val="s0"/>
        </w:rPr>
        <w:t>1) беруші тарап үшін:</w:t>
      </w:r>
    </w:p>
    <w:p w:rsidR="00000000" w:rsidRDefault="008535AE">
      <w:pPr>
        <w:pStyle w:val="pj"/>
      </w:pPr>
      <w:r>
        <w:rPr>
          <w:rStyle w:val="s0"/>
        </w:rPr>
        <w:t>салық кезеңінің басынд</w:t>
      </w:r>
      <w:r>
        <w:rPr>
          <w:rStyle w:val="s0"/>
        </w:rPr>
        <w:t>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8535AE">
      <w:pPr>
        <w:pStyle w:val="pj"/>
      </w:pPr>
      <w:r>
        <w:rPr>
          <w:rStyle w:val="s0"/>
        </w:rPr>
        <w:t>салық кезеңінің ішінде саты</w:t>
      </w:r>
      <w:r>
        <w:rPr>
          <w:rStyle w:val="s0"/>
        </w:rPr>
        <w:t>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w:t>
      </w:r>
      <w:r>
        <w:rPr>
          <w:rStyle w:val="s0"/>
        </w:rPr>
        <w:t>қығын</w:t>
      </w:r>
      <w:r>
        <w:rPr>
          <w:rStyle w:val="s0"/>
        </w:rPr>
        <w:t xml:space="preserve"> берген айдың бірінші күніне дейінгі кезең үшін есептеледі;</w:t>
      </w:r>
    </w:p>
    <w:p w:rsidR="00000000" w:rsidRDefault="008535AE">
      <w:pPr>
        <w:pStyle w:val="pji"/>
      </w:pPr>
      <w:r>
        <w:rPr>
          <w:rStyle w:val="s3"/>
        </w:rPr>
        <w:t xml:space="preserve">2009.12.02. № 133-ІV ҚР </w:t>
      </w:r>
      <w:hyperlink r:id="rId4119" w:anchor="sub_id=332" w:history="1">
        <w:r>
          <w:rPr>
            <w:rStyle w:val="a4"/>
            <w:i/>
            <w:iCs/>
            <w:color w:val="0000FF"/>
            <w:u w:val="single"/>
          </w:rPr>
          <w:t>Заңымен</w:t>
        </w:r>
      </w:hyperlink>
      <w:r>
        <w:rPr>
          <w:rStyle w:val="s3"/>
        </w:rPr>
        <w:t xml:space="preserve"> 2) тармақша згертілді (2009 жылғы 1 қаңтардан бастап қолданысқа енді) (бұр.</w:t>
      </w:r>
      <w:hyperlink r:id="rId4120" w:anchor="sub_id=3680202" w:history="1">
        <w:r>
          <w:rPr>
            <w:rStyle w:val="a4"/>
            <w:i/>
            <w:iCs/>
            <w:color w:val="0000FF"/>
            <w:u w:val="single"/>
          </w:rPr>
          <w:t>ред</w:t>
        </w:r>
      </w:hyperlink>
      <w:r>
        <w:rPr>
          <w:rStyle w:val="s3"/>
        </w:rPr>
        <w:t>.қара)</w:t>
      </w:r>
    </w:p>
    <w:p w:rsidR="00000000" w:rsidRDefault="008535AE">
      <w:pPr>
        <w:pStyle w:val="pj"/>
      </w:pPr>
      <w:r>
        <w:rPr>
          <w:rStyle w:val="s0"/>
        </w:rPr>
        <w:t xml:space="preserve">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w:t>
      </w:r>
      <w:r>
        <w:rPr>
          <w:rStyle w:val="s0"/>
        </w:rPr>
        <w:t>кезеңінің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8535AE">
      <w:pPr>
        <w:pStyle w:val="pji"/>
      </w:pPr>
      <w:r>
        <w:rPr>
          <w:rStyle w:val="s3"/>
        </w:rPr>
        <w:t xml:space="preserve">2009.16.11. № 200-ІV ҚР </w:t>
      </w:r>
      <w:hyperlink r:id="rId4121" w:anchor="sub_id=3120" w:history="1">
        <w:r>
          <w:rPr>
            <w:rStyle w:val="a4"/>
            <w:i/>
            <w:iCs/>
            <w:color w:val="0000FF"/>
            <w:u w:val="single"/>
          </w:rPr>
          <w:t>Заңымен</w:t>
        </w:r>
      </w:hyperlink>
      <w:r>
        <w:rPr>
          <w:rStyle w:val="s3"/>
        </w:rPr>
        <w:t>  3-тармақ жаңа редакцияда (2010 ж. 1 қаңтардан бастап қолданысқа енгiзiлді) (бұр.</w:t>
      </w:r>
      <w:hyperlink r:id="rId4122" w:anchor="sub_id=3680300" w:history="1">
        <w:r>
          <w:rPr>
            <w:rStyle w:val="a4"/>
            <w:i/>
            <w:iCs/>
            <w:color w:val="0000FF"/>
            <w:u w:val="single"/>
          </w:rPr>
          <w:t>ред</w:t>
        </w:r>
      </w:hyperlink>
      <w:r>
        <w:rPr>
          <w:rStyle w:val="s3"/>
        </w:rPr>
        <w:t xml:space="preserve">.қара); 2010.02.04. № 262-IV ҚР </w:t>
      </w:r>
      <w:hyperlink r:id="rId4123" w:anchor="sub_id=815" w:history="1">
        <w:r>
          <w:rPr>
            <w:rStyle w:val="a4"/>
            <w:i/>
            <w:iCs/>
            <w:color w:val="0000FF"/>
            <w:u w:val="single"/>
          </w:rPr>
          <w:t>Заңымен</w:t>
        </w:r>
      </w:hyperlink>
      <w:r>
        <w:rPr>
          <w:rStyle w:val="s3"/>
        </w:rPr>
        <w:t xml:space="preserve"> (</w:t>
      </w:r>
      <w:hyperlink r:id="rId4124" w:anchor="sub_id=20000" w:history="1">
        <w:r>
          <w:rPr>
            <w:rStyle w:val="a4"/>
            <w:i/>
            <w:iCs/>
            <w:color w:val="0000FF"/>
            <w:u w:val="single"/>
          </w:rPr>
          <w:t>жарияланғанынан</w:t>
        </w:r>
      </w:hyperlink>
      <w:r>
        <w:rPr>
          <w:rStyle w:val="s3"/>
        </w:rPr>
        <w:t xml:space="preserve"> кейін алты ай өткен соң қолданысқа </w:t>
      </w:r>
      <w:r>
        <w:rPr>
          <w:rStyle w:val="s3"/>
        </w:rPr>
        <w:t>енгізілді) (бұр.</w:t>
      </w:r>
      <w:hyperlink r:id="rId4125" w:anchor="sub_id=3680300" w:history="1">
        <w:r>
          <w:rPr>
            <w:rStyle w:val="a4"/>
            <w:i/>
            <w:iCs/>
            <w:color w:val="0000FF"/>
            <w:u w:val="single"/>
          </w:rPr>
          <w:t>ред</w:t>
        </w:r>
      </w:hyperlink>
      <w:r>
        <w:rPr>
          <w:rStyle w:val="s3"/>
        </w:rPr>
        <w:t xml:space="preserve">.қара); 2010.26.11. № 356-IV ҚР </w:t>
      </w:r>
      <w:hyperlink r:id="rId4126" w:anchor="sub_id=115" w:history="1">
        <w:r>
          <w:rPr>
            <w:rStyle w:val="a4"/>
            <w:i/>
            <w:iCs/>
            <w:color w:val="0000FF"/>
            <w:u w:val="single"/>
          </w:rPr>
          <w:t>Заңымен</w:t>
        </w:r>
      </w:hyperlink>
      <w:r>
        <w:rPr>
          <w:rStyle w:val="s3"/>
        </w:rPr>
        <w:t xml:space="preserve"> (2011 жылғы 1 қаңтардан бастап </w:t>
      </w:r>
      <w:r>
        <w:rPr>
          <w:rStyle w:val="s3"/>
        </w:rPr>
        <w:t>қолданысқа</w:t>
      </w:r>
      <w:r>
        <w:rPr>
          <w:rStyle w:val="s3"/>
        </w:rPr>
        <w:t xml:space="preserve"> енгізілді) (</w:t>
      </w:r>
      <w:hyperlink r:id="rId4127" w:anchor="sub_id=3680300" w:history="1">
        <w:r>
          <w:rPr>
            <w:rStyle w:val="a4"/>
            <w:i/>
            <w:iCs/>
            <w:color w:val="0000FF"/>
            <w:u w:val="single"/>
          </w:rPr>
          <w:t>бұр.ред.қара</w:t>
        </w:r>
      </w:hyperlink>
      <w:r>
        <w:rPr>
          <w:rStyle w:val="s3"/>
        </w:rPr>
        <w:t>) 3-тармақ өзгертілді</w:t>
      </w:r>
    </w:p>
    <w:p w:rsidR="00000000" w:rsidRDefault="008535AE">
      <w:pPr>
        <w:pStyle w:val="pj"/>
      </w:pPr>
      <w:r>
        <w:rPr>
          <w:rStyle w:val="s0"/>
        </w:rPr>
        <w:t>3. Дара кәсiпкерлер, жекеше нотариустар, жеке сот орындаушылары, адвокаттар болып табылмайтын жеке тұлғалар арасын</w:t>
      </w:r>
      <w:r>
        <w:rPr>
          <w:rStyle w:val="s0"/>
        </w:rPr>
        <w:t>да салық салу объектілеріне меншiк құқығын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 са</w:t>
      </w:r>
      <w:r>
        <w:rPr>
          <w:rStyle w:val="s0"/>
        </w:rPr>
        <w:t>тып алатын тараптың берiлетiн салық салынатын объект бойынша ағымдағы салық кезеңiнiң салық мiндеттемесiн орындауы болып табылады.</w:t>
      </w:r>
    </w:p>
    <w:p w:rsidR="00000000" w:rsidRDefault="008535AE">
      <w:pPr>
        <w:pStyle w:val="pji"/>
      </w:pPr>
      <w:r>
        <w:rPr>
          <w:rStyle w:val="s3"/>
        </w:rPr>
        <w:t xml:space="preserve">2009.30.12 № 234-IV </w:t>
      </w:r>
      <w:hyperlink r:id="rId4128" w:anchor="sub_id=58" w:history="1">
        <w:r>
          <w:rPr>
            <w:rStyle w:val="a4"/>
            <w:i/>
            <w:iCs/>
            <w:color w:val="0000FF"/>
            <w:u w:val="single"/>
          </w:rPr>
          <w:t>Заңымен</w:t>
        </w:r>
      </w:hyperlink>
      <w:r>
        <w:rPr>
          <w:rStyle w:val="s3"/>
        </w:rPr>
        <w:t xml:space="preserve"> 4-тармақ жаңа ред</w:t>
      </w:r>
      <w:r>
        <w:rPr>
          <w:rStyle w:val="s3"/>
        </w:rPr>
        <w:t>акцияда (2010 жылғы 1 қаңтардан қолданысқа енгiзiлдi) (бұр.</w:t>
      </w:r>
      <w:hyperlink r:id="rId4129" w:anchor="sub_id=3680400" w:history="1">
        <w:r>
          <w:rPr>
            <w:rStyle w:val="a4"/>
            <w:color w:val="0000FF"/>
            <w:u w:val="single"/>
          </w:rPr>
          <w:t>ред</w:t>
        </w:r>
      </w:hyperlink>
      <w:r>
        <w:rPr>
          <w:rStyle w:val="s3"/>
        </w:rPr>
        <w:t>.қара)</w:t>
      </w:r>
    </w:p>
    <w:p w:rsidR="00000000" w:rsidRDefault="008535AE">
      <w:pPr>
        <w:pStyle w:val="pj"/>
      </w:pPr>
      <w:r>
        <w:t>4. Жеке тұлғалар сатып алу кезiнде Қазақстан Республикасында есепте тұрмаған көлiк құралын сатып алған</w:t>
      </w:r>
      <w:r>
        <w:t xml:space="preserve"> кезде салық сомасын көлiк құралына меншiк құқығы туындаған айдың бірiншi күнiнен бастап салық кезеңiнiң соңына дейiнгi немесе меншiк құқығы тоқтатылған айдың бірiншi күнiне дейiнгi кезең үшiн есептейдi.</w:t>
      </w:r>
    </w:p>
    <w:p w:rsidR="00000000" w:rsidRDefault="008535AE">
      <w:pPr>
        <w:pStyle w:val="pj"/>
      </w:pPr>
      <w:r>
        <w:rPr>
          <w:rStyle w:val="s0"/>
        </w:rPr>
        <w:t xml:space="preserve">5. Иелерінен айдап әкетілген және (немесе) ұрланған </w:t>
      </w:r>
      <w:r>
        <w:rPr>
          <w:rStyle w:val="s0"/>
        </w:rPr>
        <w:t>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құжат негіз б</w:t>
      </w:r>
      <w:r>
        <w:rPr>
          <w:rStyle w:val="s0"/>
        </w:rPr>
        <w:t xml:space="preserve">олып табылады. </w:t>
      </w:r>
    </w:p>
    <w:p w:rsidR="00000000" w:rsidRDefault="008535AE">
      <w:pPr>
        <w:pStyle w:val="pj"/>
      </w:pPr>
      <w:r>
        <w:rPr>
          <w:rStyle w:val="s0"/>
        </w:rPr>
        <w:t xml:space="preserve">Салық міндеттемесін орындау іздеу салынған көлік құралының иесіне қайтарылған кезден бастап, осы Кодекстің </w:t>
      </w:r>
      <w:hyperlink r:id="rId4130" w:anchor="sub_id=3670000" w:history="1">
        <w:r>
          <w:rPr>
            <w:rStyle w:val="a4"/>
            <w:color w:val="0000FF"/>
            <w:u w:val="single"/>
          </w:rPr>
          <w:t>51-тарауында</w:t>
        </w:r>
      </w:hyperlink>
      <w:r>
        <w:rPr>
          <w:rStyle w:val="s0"/>
        </w:rPr>
        <w:t xml:space="preserve"> </w:t>
      </w:r>
      <w:r>
        <w:rPr>
          <w:rStyle w:val="s0"/>
        </w:rPr>
        <w:t>көзделген тәртіппен жүзеге асырылады.</w:t>
      </w:r>
    </w:p>
    <w:p w:rsidR="00000000" w:rsidRDefault="008535AE">
      <w:pPr>
        <w:pStyle w:val="pji"/>
      </w:pPr>
      <w:r>
        <w:rPr>
          <w:rStyle w:val="s3"/>
        </w:rPr>
        <w:t xml:space="preserve">2009.30.12 № 234-IV </w:t>
      </w:r>
      <w:hyperlink r:id="rId4131" w:anchor="sub_id=58" w:history="1">
        <w:r>
          <w:rPr>
            <w:rStyle w:val="a4"/>
            <w:i/>
            <w:iCs/>
            <w:color w:val="0000FF"/>
            <w:u w:val="single"/>
          </w:rPr>
          <w:t>Заңымен</w:t>
        </w:r>
      </w:hyperlink>
      <w:r>
        <w:rPr>
          <w:rStyle w:val="s3"/>
        </w:rPr>
        <w:t xml:space="preserve"> 6-тармақпен толықтырылды (2010 жылғы 1 қаңтардан қолданысқа енгiзiлдi)</w:t>
      </w:r>
    </w:p>
    <w:p w:rsidR="00000000" w:rsidRDefault="008535AE">
      <w:pPr>
        <w:pStyle w:val="pj"/>
      </w:pPr>
      <w:r>
        <w:t>6. Заңды тұлғалар салық кезеңiнiң басын</w:t>
      </w:r>
      <w:r>
        <w:t>да меншiк құқығында,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дейiнгi кезеңде мұндай құқықтар туындаған және (немесе) тоқтатылған көл</w:t>
      </w:r>
      <w:r>
        <w:t>iк құралдары бойынша ағымдағы төлемдердi:</w:t>
      </w:r>
    </w:p>
    <w:p w:rsidR="00000000" w:rsidRDefault="008535AE">
      <w:pPr>
        <w:pStyle w:val="pj"/>
      </w:pPr>
      <w:r>
        <w:t>1) көлiк құралдарына меншiк құқығы, шаруашылық жүргiзу құқығы немесе оралымды басқару құқығы салық кезеңiнiң басынан бастап салық кезеңiнiң 1 шiлдесiне дейiнгi кезеңде туындаған және салық кезеңiнiң 1 шiлдесiне дей</w:t>
      </w:r>
      <w:r>
        <w:t>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кезең үшiн есептелген салық сомасы мөлшерiнде;</w:t>
      </w:r>
    </w:p>
    <w:p w:rsidR="00000000" w:rsidRDefault="008535AE">
      <w:pPr>
        <w:pStyle w:val="pj"/>
      </w:pPr>
      <w:r>
        <w:t>2) салық кезеңiнiң ба</w:t>
      </w:r>
      <w:r>
        <w:t>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8535AE">
      <w:pPr>
        <w:pStyle w:val="pj"/>
      </w:pPr>
      <w:r>
        <w:t>тоқтатылған жағдайда - салық кезеңiнiң басынан бастап көлiк құралдарына меншiк құқығы, шаруашылық жүргiзу құ</w:t>
      </w:r>
      <w:r>
        <w:t>қығы</w:t>
      </w:r>
      <w:r>
        <w:t xml:space="preserve"> немесе оралымды басқару құқығы тоқтатылған айдың бірiншi күнiне дейiнгi кезең үшiн есептелген салық сомасы мөлшерiнде;</w:t>
      </w:r>
    </w:p>
    <w:p w:rsidR="00000000" w:rsidRDefault="008535AE">
      <w:pPr>
        <w:pStyle w:val="pj"/>
      </w:pPr>
      <w:r>
        <w:t>туындаған және тоқтатылған жағдайда - көлiк құралдарына меншiк құқығы, шаруашылық жүргiзу құқығы немесе оралымды басқару құқығы туын</w:t>
      </w:r>
      <w:r>
        <w:t>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8535AE">
      <w:pPr>
        <w:pStyle w:val="pj"/>
      </w:pPr>
      <w:r>
        <w:t>3) қалған жағдайларда - жылдық салық</w:t>
      </w:r>
      <w:r>
        <w:t xml:space="preserve"> сомасы мөлшерiнде есептейдi. Бұл ретте, салық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тоқтатылған жағдайда, декларацияда салық кезеңiнiң</w:t>
      </w:r>
      <w:r>
        <w:t xml:space="preserve">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көрсетiледi.</w:t>
      </w:r>
    </w:p>
    <w:p w:rsidR="00000000" w:rsidRDefault="008535AE">
      <w:pPr>
        <w:pStyle w:val="pj"/>
      </w:pPr>
      <w:r>
        <w:t>Заңды тұлғалар салық кезеңiнiң 1 шiлдесiнен бастап салық кезе</w:t>
      </w:r>
      <w:r>
        <w:t>ң</w:t>
      </w:r>
      <w:r>
        <w:t xml:space="preserve">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етпейдi. Бұл ретте, декларацияда осы баптың </w:t>
      </w:r>
      <w:r>
        <w:t>2-тармағының 2) тармақшасында белгiленген тәртiппен есептелген салық сомасы көрсетiледi.</w:t>
      </w:r>
    </w:p>
    <w:p w:rsidR="00000000" w:rsidRDefault="008535AE">
      <w:pPr>
        <w:pStyle w:val="pj"/>
      </w:pPr>
      <w:r>
        <w:t> </w:t>
      </w:r>
    </w:p>
    <w:p w:rsidR="00000000" w:rsidRDefault="008535AE">
      <w:pPr>
        <w:pStyle w:val="pj"/>
      </w:pPr>
      <w:r>
        <w:rPr>
          <w:rStyle w:val="s0"/>
          <w:b/>
          <w:bCs/>
        </w:rPr>
        <w:t>369-бап. Салық төлеу мерзімдері</w:t>
      </w:r>
    </w:p>
    <w:p w:rsidR="00000000" w:rsidRDefault="008535AE">
      <w:pPr>
        <w:pStyle w:val="pji"/>
      </w:pPr>
      <w:r>
        <w:rPr>
          <w:rStyle w:val="s3"/>
        </w:rPr>
        <w:t xml:space="preserve">2009.12.02. № 133-ІV ҚР </w:t>
      </w:r>
      <w:hyperlink r:id="rId4132" w:anchor="sub_id=333" w:history="1">
        <w:r>
          <w:rPr>
            <w:rStyle w:val="a4"/>
            <w:i/>
            <w:iCs/>
            <w:color w:val="0000FF"/>
            <w:u w:val="single"/>
          </w:rPr>
          <w:t>Заңымен</w:t>
        </w:r>
      </w:hyperlink>
      <w:r>
        <w:rPr>
          <w:rStyle w:val="s3"/>
        </w:rPr>
        <w:t xml:space="preserve"> 1-тармақ өгертілді (</w:t>
      </w:r>
      <w:r>
        <w:rPr>
          <w:rStyle w:val="s3"/>
        </w:rPr>
        <w:t>2009 жылғы 1 қаңтардан бастап қолданысқа енді) (бұр.</w:t>
      </w:r>
      <w:hyperlink r:id="rId4133" w:anchor="sub_id=3690100" w:history="1">
        <w:r>
          <w:rPr>
            <w:rStyle w:val="a4"/>
            <w:i/>
            <w:iCs/>
            <w:color w:val="0000FF"/>
            <w:u w:val="single"/>
          </w:rPr>
          <w:t>ред</w:t>
        </w:r>
      </w:hyperlink>
      <w:r>
        <w:rPr>
          <w:rStyle w:val="s3"/>
        </w:rPr>
        <w:t xml:space="preserve">.қара); 2009.30.12 № 234-IV </w:t>
      </w:r>
      <w:hyperlink r:id="rId4134" w:anchor="sub_id=59" w:history="1">
        <w:r>
          <w:rPr>
            <w:rStyle w:val="a4"/>
            <w:i/>
            <w:iCs/>
            <w:color w:val="0000FF"/>
            <w:u w:val="single"/>
          </w:rPr>
          <w:t>Заңымен</w:t>
        </w:r>
      </w:hyperlink>
      <w:r>
        <w:rPr>
          <w:rStyle w:val="s3"/>
        </w:rPr>
        <w:t xml:space="preserve"> </w:t>
      </w:r>
      <w:r>
        <w:rPr>
          <w:rStyle w:val="s3"/>
        </w:rPr>
        <w:t>1-тармақ жаңа редакцияда (2009 жылғы 1 қаңтардан қолданысқа енгiзiлдi) (бұр.</w:t>
      </w:r>
      <w:hyperlink r:id="rId4135" w:anchor="sub_id=3690100" w:history="1">
        <w:r>
          <w:rPr>
            <w:rStyle w:val="a4"/>
            <w:color w:val="0000FF"/>
            <w:u w:val="single"/>
          </w:rPr>
          <w:t>ред</w:t>
        </w:r>
      </w:hyperlink>
      <w:r>
        <w:rPr>
          <w:rStyle w:val="s3"/>
        </w:rPr>
        <w:t>.қара)</w:t>
      </w:r>
    </w:p>
    <w:p w:rsidR="00000000" w:rsidRDefault="008535AE">
      <w:pPr>
        <w:pStyle w:val="pj"/>
      </w:pPr>
      <w:r>
        <w:t>1. Заңды тұлғалар ағымдағы төлемдер сомасын төлеудi ағымдағы төлемдердi енгізу арқылы</w:t>
      </w:r>
      <w:r>
        <w:t xml:space="preserve"> салық салу объектілерінiң тiркелген жерi бойынша салық кезеңiнiң 5 шiлдесiнен кешiктiрмей жүргiзедi.</w:t>
      </w:r>
    </w:p>
    <w:p w:rsidR="00000000" w:rsidRDefault="008535AE">
      <w:pPr>
        <w:pStyle w:val="pji"/>
      </w:pPr>
      <w:r>
        <w:rPr>
          <w:rStyle w:val="s3"/>
        </w:rPr>
        <w:t xml:space="preserve">2009.30.12 № 234-IV </w:t>
      </w:r>
      <w:hyperlink r:id="rId4136" w:anchor="sub_id=59" w:history="1">
        <w:r>
          <w:rPr>
            <w:rStyle w:val="a4"/>
            <w:i/>
            <w:iCs/>
            <w:color w:val="0000FF"/>
            <w:u w:val="single"/>
          </w:rPr>
          <w:t>Заңымен</w:t>
        </w:r>
      </w:hyperlink>
      <w:r>
        <w:rPr>
          <w:rStyle w:val="s3"/>
        </w:rPr>
        <w:t xml:space="preserve"> 2-тармақ өзгертілді (2009 жылғы 1 қаңтардан қо</w:t>
      </w:r>
      <w:r>
        <w:rPr>
          <w:rStyle w:val="s3"/>
        </w:rPr>
        <w:t>лданысқа енгiзiлдi) (бұр.</w:t>
      </w:r>
      <w:hyperlink r:id="rId4137" w:anchor="sub_id=3690200" w:history="1">
        <w:r>
          <w:rPr>
            <w:rStyle w:val="a4"/>
            <w:color w:val="0000FF"/>
            <w:u w:val="single"/>
          </w:rPr>
          <w:t>ред</w:t>
        </w:r>
      </w:hyperlink>
      <w:r>
        <w:rPr>
          <w:rStyle w:val="s3"/>
        </w:rPr>
        <w:t>.қара)</w:t>
      </w:r>
    </w:p>
    <w:p w:rsidR="00000000" w:rsidRDefault="008535AE">
      <w:pPr>
        <w:pStyle w:val="pj"/>
      </w:pPr>
      <w:r>
        <w:rPr>
          <w:rStyle w:val="s0"/>
        </w:rPr>
        <w:t xml:space="preserve">2. </w:t>
      </w:r>
      <w:r>
        <w:t>Көлiк</w:t>
      </w:r>
      <w:r>
        <w:rPr>
          <w:rStyle w:val="s0"/>
        </w:rPr>
        <w:t xml:space="preserve"> құралына меншік құқығын, шаруашылық жүргізу құқығын немесе оралымды басқару құқығын салық кезеңінің 1 шілдесінен кейін алған жа</w:t>
      </w:r>
      <w:r>
        <w:rPr>
          <w:rStyle w:val="s0"/>
        </w:rPr>
        <w:t>ғдайда</w:t>
      </w:r>
      <w:r>
        <w:rPr>
          <w:rStyle w:val="s0"/>
        </w:rPr>
        <w:t>, заңды тұлғалар салық кезеңі үшін декларацияны 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8535AE">
      <w:pPr>
        <w:pStyle w:val="pji"/>
      </w:pPr>
      <w:r>
        <w:rPr>
          <w:rStyle w:val="s3"/>
        </w:rPr>
        <w:t xml:space="preserve">2009.16.11. № 200-ІV ҚР </w:t>
      </w:r>
      <w:hyperlink r:id="rId4138" w:anchor="sub_id=3121" w:history="1">
        <w:r>
          <w:rPr>
            <w:rStyle w:val="a4"/>
            <w:i/>
            <w:iCs/>
            <w:color w:val="0000FF"/>
            <w:u w:val="single"/>
          </w:rPr>
          <w:t>Заңымен</w:t>
        </w:r>
      </w:hyperlink>
      <w:r>
        <w:rPr>
          <w:rStyle w:val="s3"/>
        </w:rPr>
        <w:t>  3-тармақ жаңа редакцияда (2010 ж. 1 қаңтардан бастап қолданысқа енгiзiлді) (бұр.</w:t>
      </w:r>
      <w:hyperlink r:id="rId4139" w:anchor="sub_id=3690300" w:history="1">
        <w:r>
          <w:rPr>
            <w:rStyle w:val="a4"/>
            <w:i/>
            <w:iCs/>
            <w:color w:val="0000FF"/>
            <w:u w:val="single"/>
          </w:rPr>
          <w:t>ред</w:t>
        </w:r>
      </w:hyperlink>
      <w:r>
        <w:rPr>
          <w:rStyle w:val="s3"/>
        </w:rPr>
        <w:t xml:space="preserve">.қара); 2011.24.01. № 399-IV ҚР </w:t>
      </w:r>
      <w:hyperlink r:id="rId4140" w:anchor="sub_id=300" w:history="1">
        <w:r>
          <w:rPr>
            <w:rStyle w:val="a4"/>
            <w:i/>
            <w:iCs/>
            <w:color w:val="0000FF"/>
            <w:u w:val="single"/>
          </w:rPr>
          <w:t>Заңымен</w:t>
        </w:r>
      </w:hyperlink>
      <w:r>
        <w:rPr>
          <w:rStyle w:val="s3"/>
        </w:rPr>
        <w:t xml:space="preserve"> 3-тармақ өзгертілді (</w:t>
      </w:r>
      <w:hyperlink r:id="rId4141" w:anchor="sub_id=3690300" w:history="1">
        <w:r>
          <w:rPr>
            <w:rStyle w:val="a4"/>
            <w:i/>
            <w:iCs/>
            <w:color w:val="0000FF"/>
            <w:u w:val="single"/>
          </w:rPr>
          <w:t>бұр.ред.қара</w:t>
        </w:r>
      </w:hyperlink>
      <w:r>
        <w:rPr>
          <w:rStyle w:val="s3"/>
        </w:rPr>
        <w:t>)</w:t>
      </w:r>
    </w:p>
    <w:p w:rsidR="00000000" w:rsidRDefault="008535AE">
      <w:pPr>
        <w:pStyle w:val="pj"/>
      </w:pPr>
      <w:r>
        <w:rPr>
          <w:rStyle w:val="s0"/>
        </w:rPr>
        <w:t>3. Жеке тұлғалар үшiн бюджетке салық төлеу мерзiмi салық ке</w:t>
      </w:r>
      <w:r>
        <w:rPr>
          <w:rStyle w:val="s0"/>
        </w:rPr>
        <w:t>зеңiнiң 31 желтоқсанынан кешiктiрiлмейтiн күн болып табылады.</w:t>
      </w:r>
    </w:p>
    <w:p w:rsidR="00000000" w:rsidRDefault="008535AE">
      <w:pPr>
        <w:pStyle w:val="pj"/>
      </w:pPr>
      <w:r>
        <w:rPr>
          <w:rStyle w:val="s0"/>
        </w:rPr>
        <w:t>Салықты төлеу салық салу объектiсiнiң тiркелген орны бойынша жүргiзiледi.</w:t>
      </w:r>
    </w:p>
    <w:p w:rsidR="00000000" w:rsidRDefault="008535AE">
      <w:pPr>
        <w:pStyle w:val="pj"/>
      </w:pPr>
      <w:r>
        <w:rPr>
          <w:rStyle w:val="s0"/>
        </w:rPr>
        <w:t>Көлiк құралдарын тiркеуден, қайта тiркеуден, мемлекеттік немесе міндетті техникалық байқаудан өткiзген жағдайда, жеке тұ</w:t>
      </w:r>
      <w:r>
        <w:rPr>
          <w:rStyle w:val="s0"/>
        </w:rPr>
        <w:t>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8535AE">
      <w:pPr>
        <w:pStyle w:val="pj"/>
      </w:pPr>
      <w:r>
        <w:rPr>
          <w:rStyle w:val="s0"/>
        </w:rPr>
        <w:t xml:space="preserve">4. 2009.16.11. № 200-ІV ҚР </w:t>
      </w:r>
      <w:hyperlink r:id="rId4142" w:anchor="sub_id=3121" w:history="1">
        <w:r>
          <w:rPr>
            <w:rStyle w:val="a4"/>
            <w:color w:val="0000FF"/>
            <w:u w:val="single"/>
          </w:rPr>
          <w:t>Заңымен</w:t>
        </w:r>
      </w:hyperlink>
      <w:r>
        <w:rPr>
          <w:rStyle w:val="s0"/>
        </w:rPr>
        <w:t xml:space="preserve"> алып т</w:t>
      </w:r>
      <w:r>
        <w:rPr>
          <w:rStyle w:val="s0"/>
        </w:rPr>
        <w:t xml:space="preserve">асталды </w:t>
      </w:r>
      <w:r>
        <w:rPr>
          <w:rStyle w:val="s3"/>
        </w:rPr>
        <w:t>(2010 ж. 1 қаңтардан бастап қолданысқа енгiзiлді) (бұр.</w:t>
      </w:r>
      <w:hyperlink r:id="rId4143" w:anchor="sub_id=3690400" w:history="1">
        <w:r>
          <w:rPr>
            <w:rStyle w:val="a4"/>
            <w:i/>
            <w:iCs/>
            <w:color w:val="0000FF"/>
            <w:u w:val="single"/>
          </w:rPr>
          <w:t>ред</w:t>
        </w:r>
      </w:hyperlink>
      <w:r>
        <w:rPr>
          <w:rStyle w:val="s3"/>
        </w:rPr>
        <w:t xml:space="preserve">.қара) </w:t>
      </w:r>
    </w:p>
    <w:p w:rsidR="00000000" w:rsidRDefault="008535AE">
      <w:pPr>
        <w:pStyle w:val="pji"/>
      </w:pPr>
      <w:r>
        <w:rPr>
          <w:rStyle w:val="s3"/>
        </w:rPr>
        <w:t xml:space="preserve">2009.30.12 № 234-IV </w:t>
      </w:r>
      <w:hyperlink r:id="rId4144" w:anchor="sub_id=59" w:history="1">
        <w:r>
          <w:rPr>
            <w:rStyle w:val="a4"/>
            <w:i/>
            <w:iCs/>
            <w:color w:val="0000FF"/>
            <w:u w:val="single"/>
          </w:rPr>
          <w:t>Заңымен</w:t>
        </w:r>
      </w:hyperlink>
      <w:r>
        <w:rPr>
          <w:rStyle w:val="s3"/>
        </w:rPr>
        <w:t xml:space="preserve"> 5-тармақ жаңа редакцияда (2009 жылғы 1 қаңтардан қолданысқа енгiзiлдi) (бұр.</w:t>
      </w:r>
      <w:hyperlink r:id="rId4145" w:anchor="sub_id=3690500" w:history="1">
        <w:r>
          <w:rPr>
            <w:rStyle w:val="a4"/>
            <w:color w:val="0000FF"/>
            <w:u w:val="single"/>
          </w:rPr>
          <w:t>ред</w:t>
        </w:r>
      </w:hyperlink>
      <w:r>
        <w:rPr>
          <w:rStyle w:val="s3"/>
        </w:rPr>
        <w:t>.қара)</w:t>
      </w:r>
    </w:p>
    <w:p w:rsidR="00000000" w:rsidRDefault="008535AE">
      <w:pPr>
        <w:pStyle w:val="pj"/>
      </w:pPr>
      <w:r>
        <w:t>5. Көлiк құралының меншiк иесi атынан иелiктен шығару құқығымен көлiк құра</w:t>
      </w:r>
      <w:r>
        <w:t>лын басқаруға арналған сенімхат негiзiнде сенім бiлдiрiлген болып табылатын жеке тұлғаның салық кезеңi үшiн көлiк құралдарына салық төлеуi көлiк құралы меншiк иесiнiң осы салық кезеңi үшiн салық мiндеттемесiн орындауы болып табылады.</w:t>
      </w:r>
    </w:p>
    <w:p w:rsidR="00000000" w:rsidRDefault="008535AE">
      <w:pPr>
        <w:pStyle w:val="pj"/>
      </w:pPr>
      <w:r>
        <w:t> </w:t>
      </w:r>
    </w:p>
    <w:p w:rsidR="00000000" w:rsidRDefault="008535AE">
      <w:pPr>
        <w:pStyle w:val="pj"/>
      </w:pPr>
      <w:r>
        <w:t> </w:t>
      </w:r>
    </w:p>
    <w:p w:rsidR="00000000" w:rsidRDefault="008535AE">
      <w:pPr>
        <w:pStyle w:val="pc"/>
      </w:pPr>
      <w:r>
        <w:rPr>
          <w:rStyle w:val="s1"/>
        </w:rPr>
        <w:t>52-тарау. САЛЫҚ КЕ</w:t>
      </w:r>
      <w:r>
        <w:rPr>
          <w:rStyle w:val="s1"/>
        </w:rPr>
        <w:t>ЗЕҢІ ЖӘНЕ САЛЫҚ ДЕКЛАРАЦИЯСЫ</w:t>
      </w:r>
    </w:p>
    <w:p w:rsidR="00000000" w:rsidRDefault="008535AE">
      <w:pPr>
        <w:pStyle w:val="pj"/>
      </w:pPr>
      <w:r>
        <w:rPr>
          <w:rStyle w:val="s0"/>
        </w:rPr>
        <w:t> </w:t>
      </w:r>
    </w:p>
    <w:p w:rsidR="00000000" w:rsidRDefault="008535AE">
      <w:pPr>
        <w:pStyle w:val="pji"/>
      </w:pPr>
      <w:r>
        <w:rPr>
          <w:rStyle w:val="s3"/>
        </w:rPr>
        <w:t xml:space="preserve">2010.26.11. № 356-IV ҚР </w:t>
      </w:r>
      <w:hyperlink r:id="rId4146" w:anchor="sub_id=116" w:history="1">
        <w:r>
          <w:rPr>
            <w:rStyle w:val="a4"/>
            <w:i/>
            <w:iCs/>
            <w:color w:val="0000FF"/>
            <w:u w:val="single"/>
          </w:rPr>
          <w:t>Заңымен</w:t>
        </w:r>
      </w:hyperlink>
      <w:r>
        <w:rPr>
          <w:rStyle w:val="s3"/>
        </w:rPr>
        <w:t xml:space="preserve"> 370-бап өзгертілді (2011 жылғы 1 қаңтардан бастап қолданысқа енгізілді) (</w:t>
      </w:r>
      <w:hyperlink r:id="rId4147" w:anchor="sub_id=3700000" w:history="1">
        <w:r>
          <w:rPr>
            <w:rStyle w:val="a4"/>
            <w:i/>
            <w:iCs/>
            <w:color w:val="0000FF"/>
            <w:u w:val="single"/>
          </w:rPr>
          <w:t>бұр.ред.қара</w:t>
        </w:r>
      </w:hyperlink>
      <w:r>
        <w:rPr>
          <w:rStyle w:val="s3"/>
        </w:rPr>
        <w:t xml:space="preserve">) </w:t>
      </w:r>
    </w:p>
    <w:p w:rsidR="00000000" w:rsidRDefault="008535AE">
      <w:pPr>
        <w:pStyle w:val="pj"/>
      </w:pPr>
      <w:r>
        <w:rPr>
          <w:rStyle w:val="s0"/>
          <w:b/>
          <w:bCs/>
        </w:rPr>
        <w:t>370-бап. Салық кезеңі</w:t>
      </w:r>
    </w:p>
    <w:p w:rsidR="00000000" w:rsidRDefault="008535AE">
      <w:pPr>
        <w:pStyle w:val="pj"/>
      </w:pPr>
      <w:r>
        <w:rPr>
          <w:rStyle w:val="s0"/>
        </w:rPr>
        <w:t xml:space="preserve">Көлік құралдары салығын есептеуге арналған салық кезеңі осы Кодекстің </w:t>
      </w:r>
      <w:hyperlink r:id="rId4148" w:anchor="sub_id=1480000" w:history="1">
        <w:r>
          <w:rPr>
            <w:rStyle w:val="a4"/>
            <w:color w:val="0000FF"/>
            <w:u w:val="single"/>
          </w:rPr>
          <w:t>148-бабына</w:t>
        </w:r>
      </w:hyperlink>
      <w:r>
        <w:rPr>
          <w:rStyle w:val="s0"/>
        </w:rPr>
        <w:t xml:space="preserve"> сәйкес </w:t>
      </w:r>
      <w:r>
        <w:rPr>
          <w:rStyle w:val="s0"/>
        </w:rPr>
        <w:t>айқындалады.</w:t>
      </w:r>
    </w:p>
    <w:p w:rsidR="00000000" w:rsidRDefault="008535AE">
      <w:pPr>
        <w:pStyle w:val="pj"/>
      </w:pPr>
      <w:r>
        <w:rPr>
          <w:rStyle w:val="s0"/>
        </w:rPr>
        <w:t> </w:t>
      </w:r>
    </w:p>
    <w:p w:rsidR="00000000" w:rsidRDefault="008535AE">
      <w:pPr>
        <w:pStyle w:val="pj"/>
      </w:pPr>
      <w:r>
        <w:rPr>
          <w:rStyle w:val="s0"/>
          <w:b/>
          <w:bCs/>
        </w:rPr>
        <w:t>371-бап. Салық есептілігі</w:t>
      </w:r>
    </w:p>
    <w:p w:rsidR="00000000" w:rsidRDefault="008535AE">
      <w:pPr>
        <w:pStyle w:val="pj"/>
      </w:pPr>
      <w:r>
        <w:rPr>
          <w:rStyle w:val="s0"/>
        </w:rPr>
        <w:t xml:space="preserve">Төлеушілер - заңды тұлғалар </w:t>
      </w:r>
      <w:hyperlink r:id="rId4149" w:history="1">
        <w:r>
          <w:rPr>
            <w:rStyle w:val="a4"/>
            <w:color w:val="0000FF"/>
            <w:u w:val="single"/>
          </w:rPr>
          <w:t>көлік құралдары салығы бойынша ағымдағы төлемдердің есеп-қисабын</w:t>
        </w:r>
      </w:hyperlink>
      <w:r>
        <w:rPr>
          <w:rStyle w:val="s0"/>
        </w:rPr>
        <w:t xml:space="preserve"> </w:t>
      </w:r>
      <w:r>
        <w:rPr>
          <w:rStyle w:val="s0"/>
        </w:rPr>
        <w:t>ағымдағы салық кезеңінің 5 шілдесінен кешіктірмей, сондай-ақ  </w:t>
      </w:r>
      <w:hyperlink r:id="rId4150" w:history="1">
        <w:r>
          <w:rPr>
            <w:rStyle w:val="a4"/>
            <w:color w:val="0000FF"/>
            <w:u w:val="single"/>
          </w:rPr>
          <w:t>декларацияны</w:t>
        </w:r>
      </w:hyperlink>
      <w:r>
        <w:rPr>
          <w:rStyle w:val="s0"/>
        </w:rPr>
        <w:t> есепті жылдан кейінгі жылдың 31 наурызынан кешіктірмей салық салу объектілерінің тіркелген жері бойынша салық органд</w:t>
      </w:r>
      <w:r>
        <w:rPr>
          <w:rStyle w:val="s0"/>
        </w:rPr>
        <w:t>арына табыс етеді.</w:t>
      </w:r>
    </w:p>
    <w:p w:rsidR="00000000" w:rsidRDefault="008535AE">
      <w:pPr>
        <w:pStyle w:val="pj"/>
      </w:pPr>
      <w:r>
        <w:rPr>
          <w:rStyle w:val="s0"/>
        </w:rPr>
        <w:t> </w:t>
      </w:r>
    </w:p>
    <w:p w:rsidR="00000000" w:rsidRDefault="008535AE">
      <w:pPr>
        <w:pStyle w:val="pc"/>
      </w:pPr>
      <w:r>
        <w:rPr>
          <w:rStyle w:val="s1"/>
        </w:rPr>
        <w:t>14-БӨЛІМ. ЖЕР САЛЫҒЫ</w:t>
      </w:r>
    </w:p>
    <w:p w:rsidR="00000000" w:rsidRDefault="008535AE">
      <w:pPr>
        <w:pStyle w:val="pc"/>
      </w:pPr>
      <w:r>
        <w:rPr>
          <w:rStyle w:val="s1"/>
        </w:rPr>
        <w:t> </w:t>
      </w:r>
    </w:p>
    <w:p w:rsidR="00000000" w:rsidRDefault="008535AE">
      <w:pPr>
        <w:pStyle w:val="pc"/>
      </w:pPr>
      <w:r>
        <w:rPr>
          <w:rStyle w:val="s1"/>
        </w:rPr>
        <w:t>53-тарау. ЖАЛПЫ ЕРЕЖЕЛЕР</w:t>
      </w:r>
    </w:p>
    <w:p w:rsidR="00000000" w:rsidRDefault="008535AE">
      <w:pPr>
        <w:pStyle w:val="pc"/>
      </w:pPr>
      <w:r>
        <w:rPr>
          <w:rStyle w:val="s1"/>
        </w:rPr>
        <w:t> </w:t>
      </w:r>
    </w:p>
    <w:p w:rsidR="00000000" w:rsidRDefault="008535AE">
      <w:pPr>
        <w:pStyle w:val="pj"/>
      </w:pPr>
      <w:r>
        <w:rPr>
          <w:rStyle w:val="s0"/>
          <w:b/>
          <w:bCs/>
        </w:rPr>
        <w:t>372-бап</w:t>
      </w:r>
      <w:r>
        <w:rPr>
          <w:rStyle w:val="s0"/>
        </w:rPr>
        <w:t>. Жалпы ережелер</w:t>
      </w:r>
    </w:p>
    <w:p w:rsidR="00000000" w:rsidRDefault="008535AE">
      <w:pPr>
        <w:pStyle w:val="pj"/>
      </w:pPr>
      <w:r>
        <w:rPr>
          <w:rStyle w:val="s0"/>
        </w:rPr>
        <w:t>1. Салық салу мақсатында барлық жерлер олардың нысаналы мақсатына және  мынадай санаттарға:</w:t>
      </w:r>
    </w:p>
    <w:p w:rsidR="00000000" w:rsidRDefault="008535AE">
      <w:pPr>
        <w:pStyle w:val="pj"/>
      </w:pPr>
      <w:r>
        <w:rPr>
          <w:rStyle w:val="s0"/>
        </w:rPr>
        <w:t>1) ауыл шаруашылығы мақсатындағы жерлерге;</w:t>
      </w:r>
    </w:p>
    <w:p w:rsidR="00000000" w:rsidRDefault="008535AE">
      <w:pPr>
        <w:pStyle w:val="pj"/>
      </w:pPr>
      <w:r>
        <w:rPr>
          <w:rStyle w:val="s0"/>
        </w:rPr>
        <w:t>2) елді мекендер жерлеріне</w:t>
      </w:r>
      <w:r>
        <w:rPr>
          <w:rStyle w:val="s0"/>
        </w:rPr>
        <w:t>;</w:t>
      </w:r>
    </w:p>
    <w:p w:rsidR="00000000" w:rsidRDefault="008535AE">
      <w:pPr>
        <w:pStyle w:val="pj"/>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8535AE">
      <w:pPr>
        <w:pStyle w:val="pj"/>
      </w:pPr>
      <w:r>
        <w:rPr>
          <w:rStyle w:val="s0"/>
        </w:rPr>
        <w:t>4) ерекше қорғалатын табиғи аумақтар жерлеріне, сауықтыру, рекреациялық және тарихи-мәдени мақсаттағы жерлерге (бұдан әрі - ер</w:t>
      </w:r>
      <w:r>
        <w:rPr>
          <w:rStyle w:val="s0"/>
        </w:rPr>
        <w:t>екше қорғалатын табиғи аумақтар жерлері);</w:t>
      </w:r>
    </w:p>
    <w:p w:rsidR="00000000" w:rsidRDefault="008535AE">
      <w:pPr>
        <w:pStyle w:val="pj"/>
      </w:pPr>
      <w:r>
        <w:rPr>
          <w:rStyle w:val="s0"/>
        </w:rPr>
        <w:t>5) орман қорының жерлеріне;</w:t>
      </w:r>
    </w:p>
    <w:p w:rsidR="00000000" w:rsidRDefault="008535AE">
      <w:pPr>
        <w:pStyle w:val="pj"/>
      </w:pPr>
      <w:r>
        <w:rPr>
          <w:rStyle w:val="s0"/>
        </w:rPr>
        <w:t>6) су қорының жерлеріне;</w:t>
      </w:r>
    </w:p>
    <w:p w:rsidR="00000000" w:rsidRDefault="008535AE">
      <w:pPr>
        <w:pStyle w:val="pj"/>
      </w:pPr>
      <w:r>
        <w:rPr>
          <w:rStyle w:val="s0"/>
        </w:rPr>
        <w:t>7) босалқы жерлерге тиесілігіне қарай қарастырылады.</w:t>
      </w:r>
    </w:p>
    <w:p w:rsidR="00000000" w:rsidRDefault="008535AE">
      <w:pPr>
        <w:pStyle w:val="pj"/>
      </w:pPr>
      <w:r>
        <w:rPr>
          <w:rStyle w:val="s0"/>
        </w:rPr>
        <w:t>2. Жердің қандай да болсын санатқа тиесілігі Қазақстан Республикасының жер заңнамасында </w:t>
      </w:r>
      <w:r>
        <w:rPr>
          <w:rStyle w:val="s0"/>
        </w:rPr>
        <w:t>белгіленеді. Елді мекендер жерлері салық салу мақсаты үшін мынадай екі топқа бөлінген:</w:t>
      </w:r>
    </w:p>
    <w:p w:rsidR="00000000" w:rsidRDefault="008535AE">
      <w:pPr>
        <w:pStyle w:val="pj"/>
      </w:pPr>
      <w:r>
        <w:rPr>
          <w:rStyle w:val="s0"/>
        </w:rPr>
        <w:t>1) тұрғын үй қоры, соның ішінде олардың жанындағы құрылыстар мен ғимараттар орналасқан жерлерді қоспағанда, елді мекендер жерлері;</w:t>
      </w:r>
    </w:p>
    <w:p w:rsidR="00000000" w:rsidRDefault="008535AE">
      <w:pPr>
        <w:pStyle w:val="pj"/>
      </w:pPr>
      <w:r>
        <w:rPr>
          <w:rStyle w:val="s0"/>
        </w:rPr>
        <w:t>2) тұрғын үй қоры, соның ішінде оларды</w:t>
      </w:r>
      <w:r>
        <w:rPr>
          <w:rStyle w:val="s0"/>
        </w:rPr>
        <w:t>ң</w:t>
      </w:r>
      <w:r>
        <w:rPr>
          <w:rStyle w:val="s0"/>
        </w:rPr>
        <w:t xml:space="preserve"> жанындағы құрылыстар мен ғимараттар орналасқан жерлер.</w:t>
      </w:r>
    </w:p>
    <w:p w:rsidR="00000000" w:rsidRDefault="008535AE">
      <w:pPr>
        <w:pStyle w:val="pj"/>
      </w:pPr>
      <w:r>
        <w:rPr>
          <w:rStyle w:val="s0"/>
        </w:rPr>
        <w:t>3. Жердің мынадай санаттары:</w:t>
      </w:r>
    </w:p>
    <w:p w:rsidR="00000000" w:rsidRDefault="008535AE">
      <w:pPr>
        <w:pStyle w:val="pj"/>
      </w:pPr>
      <w:r>
        <w:rPr>
          <w:rStyle w:val="s0"/>
        </w:rPr>
        <w:t>1) ерекше қорғалатын табиғи аумақтардың жерлері;</w:t>
      </w:r>
    </w:p>
    <w:p w:rsidR="00000000" w:rsidRDefault="008535AE">
      <w:pPr>
        <w:pStyle w:val="pj"/>
      </w:pPr>
      <w:r>
        <w:rPr>
          <w:rStyle w:val="s0"/>
        </w:rPr>
        <w:t>2) орман қорының жерлері;</w:t>
      </w:r>
    </w:p>
    <w:p w:rsidR="00000000" w:rsidRDefault="008535AE">
      <w:pPr>
        <w:pStyle w:val="pj"/>
      </w:pPr>
      <w:r>
        <w:rPr>
          <w:rStyle w:val="s0"/>
        </w:rPr>
        <w:t>3) су қорының жерлері;</w:t>
      </w:r>
    </w:p>
    <w:p w:rsidR="00000000" w:rsidRDefault="008535AE">
      <w:pPr>
        <w:pStyle w:val="pj"/>
      </w:pPr>
      <w:r>
        <w:rPr>
          <w:rStyle w:val="s0"/>
        </w:rPr>
        <w:t>4) босалқы жерлер салық салуға жатпайды.</w:t>
      </w:r>
    </w:p>
    <w:p w:rsidR="00000000" w:rsidRDefault="008535AE">
      <w:pPr>
        <w:pStyle w:val="pj"/>
      </w:pPr>
      <w:r>
        <w:rPr>
          <w:rStyle w:val="s0"/>
        </w:rPr>
        <w:t>Аталған жерлер (босалқы жерлерд</w:t>
      </w:r>
      <w:r>
        <w:rPr>
          <w:rStyle w:val="s0"/>
        </w:rPr>
        <w:t xml:space="preserve">і қоспағанда) тұрақты жер пайдалануға немесе бастапқы өтеусіз уақытша жер пайдалануға берілген жағдайда, олар осы Кодекстің </w:t>
      </w:r>
      <w:hyperlink r:id="rId4151" w:anchor="sub_id=3850000" w:history="1">
        <w:r>
          <w:rPr>
            <w:rStyle w:val="a4"/>
            <w:color w:val="0000FF"/>
            <w:u w:val="single"/>
          </w:rPr>
          <w:t>385-бабында</w:t>
        </w:r>
      </w:hyperlink>
      <w:r>
        <w:rPr>
          <w:rStyle w:val="s0"/>
        </w:rPr>
        <w:t xml:space="preserve"> белгіленген тәртіппен салық салуға </w:t>
      </w:r>
      <w:r>
        <w:rPr>
          <w:rStyle w:val="s0"/>
        </w:rPr>
        <w:t>жатады.</w:t>
      </w:r>
    </w:p>
    <w:p w:rsidR="00000000" w:rsidRDefault="008535AE">
      <w:pPr>
        <w:pStyle w:val="pj"/>
      </w:pPr>
      <w:r>
        <w:rPr>
          <w:rStyle w:val="s0"/>
        </w:rPr>
        <w:t>4. Жер салығының мөлшері жер иеленушілер мен жер пайдаланушылардың шаруашылық қызметінің нәтижелеріне байланысты болмайды.</w:t>
      </w:r>
    </w:p>
    <w:p w:rsidR="00000000" w:rsidRDefault="008535AE">
      <w:pPr>
        <w:pStyle w:val="pj"/>
      </w:pPr>
      <w:r>
        <w:rPr>
          <w:rStyle w:val="s0"/>
        </w:rPr>
        <w:t>5. Жер салығы:</w:t>
      </w:r>
    </w:p>
    <w:p w:rsidR="00000000" w:rsidRDefault="008535AE">
      <w:pPr>
        <w:pStyle w:val="pj"/>
      </w:pPr>
      <w:r>
        <w:rPr>
          <w:rStyle w:val="s0"/>
        </w:rPr>
        <w:t>1) меншік құқығын, тұрақты жер пайдалану құқығын, өтеусіз уақытша жер пайдалану құқығын куәландыратын құжаттар</w:t>
      </w:r>
      <w:r>
        <w:rPr>
          <w:rStyle w:val="s0"/>
        </w:rPr>
        <w:t>;</w:t>
      </w:r>
    </w:p>
    <w:p w:rsidR="00000000" w:rsidRDefault="008535AE">
      <w:pPr>
        <w:pStyle w:val="pj"/>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деректері негізінде есептеледі.</w:t>
      </w:r>
    </w:p>
    <w:p w:rsidR="00000000" w:rsidRDefault="008535AE">
      <w:pPr>
        <w:pStyle w:val="pj"/>
      </w:pPr>
      <w:r>
        <w:rPr>
          <w:rStyle w:val="s0"/>
        </w:rPr>
        <w:t> </w:t>
      </w:r>
    </w:p>
    <w:p w:rsidR="00000000" w:rsidRDefault="008535AE">
      <w:pPr>
        <w:pStyle w:val="pj"/>
      </w:pPr>
      <w:r>
        <w:rPr>
          <w:rStyle w:val="s0"/>
          <w:b/>
          <w:bCs/>
        </w:rPr>
        <w:t>373-бап</w:t>
      </w:r>
      <w:r>
        <w:rPr>
          <w:rStyle w:val="s0"/>
        </w:rPr>
        <w:t xml:space="preserve">. </w:t>
      </w:r>
      <w:r>
        <w:rPr>
          <w:rStyle w:val="s0"/>
          <w:b/>
          <w:bCs/>
        </w:rPr>
        <w:t>Төлеушілер</w:t>
      </w:r>
    </w:p>
    <w:p w:rsidR="00000000" w:rsidRDefault="008535AE">
      <w:pPr>
        <w:pStyle w:val="pj"/>
      </w:pPr>
      <w:r>
        <w:rPr>
          <w:rStyle w:val="s0"/>
        </w:rPr>
        <w:t>1. Мынадай:</w:t>
      </w:r>
    </w:p>
    <w:p w:rsidR="00000000" w:rsidRDefault="008535AE">
      <w:pPr>
        <w:pStyle w:val="pj"/>
      </w:pPr>
      <w:r>
        <w:rPr>
          <w:rStyle w:val="s0"/>
        </w:rPr>
        <w:t>1) жеке меншік құқығындағы;</w:t>
      </w:r>
    </w:p>
    <w:p w:rsidR="00000000" w:rsidRDefault="008535AE">
      <w:pPr>
        <w:pStyle w:val="pj"/>
      </w:pPr>
      <w:r>
        <w:rPr>
          <w:rStyle w:val="s0"/>
        </w:rPr>
        <w:t>2) тұрақты жер пайдалану құқығындағы;</w:t>
      </w:r>
    </w:p>
    <w:p w:rsidR="00000000" w:rsidRDefault="008535AE">
      <w:pPr>
        <w:pStyle w:val="pj"/>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8535AE">
      <w:pPr>
        <w:pStyle w:val="pji"/>
      </w:pPr>
      <w:r>
        <w:rPr>
          <w:rStyle w:val="s3"/>
        </w:rPr>
        <w:t xml:space="preserve">2011.21.07. № 467-ІV ҚР </w:t>
      </w:r>
      <w:hyperlink r:id="rId4152" w:anchor="sub_id=30136" w:history="1">
        <w:r>
          <w:rPr>
            <w:rStyle w:val="a4"/>
            <w:i/>
            <w:iCs/>
            <w:color w:val="0000FF"/>
            <w:u w:val="single"/>
          </w:rPr>
          <w:t>Заңымен</w:t>
        </w:r>
      </w:hyperlink>
      <w:r>
        <w:rPr>
          <w:rStyle w:val="s3"/>
        </w:rPr>
        <w:t xml:space="preserve"> 2-тармақ жаңа редакцияда (2011 жылғы 1 шілдеден бастап қолданысқа енгізілді) (</w:t>
      </w:r>
      <w:hyperlink r:id="rId4153" w:anchor="sub_id=3730200" w:history="1">
        <w:r>
          <w:rPr>
            <w:rStyle w:val="a4"/>
            <w:i/>
            <w:iCs/>
            <w:color w:val="0000FF"/>
            <w:u w:val="single"/>
          </w:rPr>
          <w:t>бұр.ред.қара</w:t>
        </w:r>
      </w:hyperlink>
      <w:r>
        <w:rPr>
          <w:rStyle w:val="s3"/>
        </w:rPr>
        <w:t xml:space="preserve">) </w:t>
      </w:r>
    </w:p>
    <w:p w:rsidR="00000000" w:rsidRDefault="008535AE">
      <w:pPr>
        <w:pStyle w:val="pj"/>
      </w:pPr>
      <w:r>
        <w:rPr>
          <w:rStyle w:val="s0"/>
        </w:rPr>
        <w:t>2. Заңды</w:t>
      </w:r>
      <w:r>
        <w:rPr>
          <w:rStyle w:val="s0"/>
        </w:rPr>
        <w:t xml:space="preserve"> тұлға өз шешімімен өзінің құрылымдық бөлімшесін жер салығын дербес төлеуші деп тануға құқылы.</w:t>
      </w:r>
    </w:p>
    <w:p w:rsidR="00000000" w:rsidRDefault="008535AE">
      <w:pPr>
        <w:pStyle w:val="pj"/>
      </w:pPr>
      <w:r>
        <w:rPr>
          <w:rStyle w:val="s0"/>
        </w:rPr>
        <w:t>Егер осы бапта өзгеше белгіленбесе, заңды тұлғаның шешімі немесе осындай шешімнің күшін жою осындай шешім қабылдаған жылдан кейінгі жылдың 1 қаңтарынан бастап қо</w:t>
      </w:r>
      <w:r>
        <w:rPr>
          <w:rStyle w:val="s0"/>
        </w:rPr>
        <w:t>лданысқа енгізіледі.</w:t>
      </w:r>
    </w:p>
    <w:p w:rsidR="00000000" w:rsidRDefault="008535AE">
      <w:pPr>
        <w:pStyle w:val="pj"/>
      </w:pPr>
      <w:r>
        <w:rPr>
          <w:rStyle w:val="s0"/>
        </w:rPr>
        <w:t>Егер жаңадан құрылған құрылымдық бөлімше жер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w:t>
      </w:r>
      <w:r>
        <w:rPr>
          <w:rStyle w:val="s0"/>
        </w:rPr>
        <w:t>і жылдың 1 қаңтарынан бастап қолданысқа енгізіледі.</w:t>
      </w:r>
    </w:p>
    <w:p w:rsidR="00000000" w:rsidRDefault="008535AE">
      <w:pPr>
        <w:pStyle w:val="pji"/>
      </w:pPr>
      <w:r>
        <w:rPr>
          <w:rStyle w:val="s3"/>
        </w:rPr>
        <w:t xml:space="preserve">2009.12.02. № 133-ІV ҚР </w:t>
      </w:r>
      <w:hyperlink r:id="rId4154" w:anchor="sub_id=334" w:history="1">
        <w:r>
          <w:rPr>
            <w:rStyle w:val="a4"/>
            <w:i/>
            <w:iCs/>
            <w:color w:val="0000FF"/>
            <w:u w:val="single"/>
          </w:rPr>
          <w:t>Заңымен</w:t>
        </w:r>
      </w:hyperlink>
      <w:r>
        <w:rPr>
          <w:rStyle w:val="s3"/>
        </w:rPr>
        <w:t xml:space="preserve"> 3-тармақ згертілді (2009 жылғы 1 қаңтардан бастап қолданысқа енді) (бұр.</w:t>
      </w:r>
      <w:hyperlink r:id="rId4155" w:anchor="sub_id=3730300" w:history="1">
        <w:r>
          <w:rPr>
            <w:rStyle w:val="a4"/>
            <w:i/>
            <w:iCs/>
            <w:color w:val="0000FF"/>
            <w:u w:val="single"/>
          </w:rPr>
          <w:t>ред</w:t>
        </w:r>
      </w:hyperlink>
      <w:r>
        <w:rPr>
          <w:rStyle w:val="s3"/>
        </w:rPr>
        <w:t>.қара)</w:t>
      </w:r>
    </w:p>
    <w:p w:rsidR="00000000" w:rsidRDefault="008535AE">
      <w:pPr>
        <w:pStyle w:val="pj"/>
      </w:pPr>
      <w:r>
        <w:rPr>
          <w:rStyle w:val="s0"/>
        </w:rPr>
        <w:t>3. Егер осы бапта өзгеше көзделмесе мыналар:</w:t>
      </w:r>
    </w:p>
    <w:p w:rsidR="00000000" w:rsidRDefault="008535AE">
      <w:pPr>
        <w:pStyle w:val="pj"/>
      </w:pPr>
      <w:r>
        <w:rPr>
          <w:rStyle w:val="s0"/>
        </w:rPr>
        <w:t xml:space="preserve">1) шаруа немесе фермер  қожалықтары  </w:t>
      </w:r>
      <w:r>
        <w:rPr>
          <w:rStyle w:val="s0"/>
        </w:rPr>
        <w:t>үшін</w:t>
      </w:r>
      <w:r>
        <w:rPr>
          <w:rStyle w:val="s0"/>
        </w:rPr>
        <w:t xml:space="preserve"> арнаулы салық режимі қолданылатын қызметте пайдаланылатын жер учаскелері бойынша бірыңғай жер салығын төлеушілер;</w:t>
      </w:r>
    </w:p>
    <w:p w:rsidR="00000000" w:rsidRDefault="008535AE">
      <w:pPr>
        <w:pStyle w:val="pj"/>
      </w:pPr>
      <w:r>
        <w:rPr>
          <w:rStyle w:val="s0"/>
        </w:rPr>
        <w:t>2) мемлекеттік мекемелер;</w:t>
      </w:r>
    </w:p>
    <w:p w:rsidR="00000000" w:rsidRDefault="008535AE">
      <w:pPr>
        <w:pStyle w:val="pj"/>
      </w:pPr>
      <w:r>
        <w:rPr>
          <w:rStyle w:val="s0"/>
        </w:rPr>
        <w:t>3) уәкілетті мемлекеттік органның қылмыстық жазаларды атқару саласындағы түзеу мекемелерінің мемлекеттік кәсіпо</w:t>
      </w:r>
      <w:r>
        <w:rPr>
          <w:rStyle w:val="s0"/>
        </w:rPr>
        <w:t>рындары;</w:t>
      </w:r>
    </w:p>
    <w:p w:rsidR="00000000" w:rsidRDefault="008535AE">
      <w:pPr>
        <w:pStyle w:val="pj"/>
      </w:pPr>
      <w:r>
        <w:rPr>
          <w:rStyle w:val="s0"/>
        </w:rPr>
        <w:t>4) Ұлы Отан соғысына қатысушылар және соларға теңестірілген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w:t>
      </w:r>
      <w:r>
        <w:rPr>
          <w:rStyle w:val="s0"/>
        </w:rPr>
        <w:t xml:space="preserve">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w:t>
      </w:r>
      <w:r>
        <w:rPr>
          <w:rStyle w:val="s0"/>
        </w:rPr>
        <w:t>ндай-ақ бала жасынан мүгедектің ата-анасының біpeyі:</w:t>
      </w:r>
    </w:p>
    <w:p w:rsidR="00000000" w:rsidRDefault="008535AE">
      <w:pPr>
        <w:pStyle w:val="pj"/>
      </w:pPr>
      <w:r>
        <w:rPr>
          <w:rStyle w:val="s0"/>
        </w:rPr>
        <w:t>тұрғын-үй қоры, соның ішінде, оның жанындағы құрылыстар мен ғимараттар орналасқан жер учаскелері;</w:t>
      </w:r>
    </w:p>
    <w:p w:rsidR="00000000" w:rsidRDefault="008535AE">
      <w:pPr>
        <w:pStyle w:val="pj"/>
      </w:pPr>
      <w:r>
        <w:rPr>
          <w:rStyle w:val="s0"/>
        </w:rPr>
        <w:t>үй</w:t>
      </w:r>
      <w:r>
        <w:rPr>
          <w:rStyle w:val="s0"/>
        </w:rPr>
        <w:t xml:space="preserve"> маңындағы жер учаскелері;</w:t>
      </w:r>
    </w:p>
    <w:p w:rsidR="00000000" w:rsidRDefault="008535AE">
      <w:pPr>
        <w:pStyle w:val="pj"/>
      </w:pPr>
      <w:r>
        <w:rPr>
          <w:rStyle w:val="s0"/>
        </w:rPr>
        <w:t>өзіндік</w:t>
      </w:r>
      <w:r>
        <w:rPr>
          <w:rStyle w:val="s0"/>
        </w:rPr>
        <w:t xml:space="preserve"> (қосалқы) үй шаруашылығын жүргізу, бағбандық үшін берілген және құры</w:t>
      </w:r>
      <w:r>
        <w:rPr>
          <w:rStyle w:val="s0"/>
        </w:rPr>
        <w:t>лыс алып жатқан жерлерді қоса алғанда, саяжай құрылысына арналған жер учаскелері;</w:t>
      </w:r>
    </w:p>
    <w:p w:rsidR="00000000" w:rsidRDefault="008535AE">
      <w:pPr>
        <w:pStyle w:val="pj"/>
      </w:pPr>
      <w:r>
        <w:rPr>
          <w:rStyle w:val="s0"/>
        </w:rPr>
        <w:t>гаражға арналған жер учаскелері бойынша;</w:t>
      </w:r>
    </w:p>
    <w:p w:rsidR="00000000" w:rsidRDefault="008535AE">
      <w:pPr>
        <w:pStyle w:val="pji"/>
      </w:pPr>
      <w:r>
        <w:rPr>
          <w:rStyle w:val="s3"/>
        </w:rPr>
        <w:t xml:space="preserve">2009.30.12 № 234-IV </w:t>
      </w:r>
      <w:hyperlink r:id="rId4156" w:anchor="sub_id=60" w:history="1">
        <w:r>
          <w:rPr>
            <w:rStyle w:val="a4"/>
            <w:i/>
            <w:iCs/>
            <w:color w:val="0000FF"/>
            <w:u w:val="single"/>
          </w:rPr>
          <w:t>Заңымен</w:t>
        </w:r>
      </w:hyperlink>
      <w:r>
        <w:rPr>
          <w:rStyle w:val="s3"/>
        </w:rPr>
        <w:t xml:space="preserve"> 5) тармақша жаңа редакция</w:t>
      </w:r>
      <w:r>
        <w:rPr>
          <w:rStyle w:val="s3"/>
        </w:rPr>
        <w:t>да (2010 жылғы 1 қаңтардан қолданысқа енгiзiлдi) (бұр.</w:t>
      </w:r>
      <w:hyperlink r:id="rId4157" w:anchor="sub_id=3730305" w:history="1">
        <w:r>
          <w:rPr>
            <w:rStyle w:val="a4"/>
            <w:i/>
            <w:iCs/>
            <w:color w:val="0000FF"/>
            <w:u w:val="single"/>
          </w:rPr>
          <w:t>ред</w:t>
        </w:r>
      </w:hyperlink>
      <w:r>
        <w:rPr>
          <w:rStyle w:val="s3"/>
        </w:rPr>
        <w:t>.қара)</w:t>
      </w:r>
    </w:p>
    <w:p w:rsidR="00000000" w:rsidRDefault="008535AE">
      <w:pPr>
        <w:pStyle w:val="pj"/>
      </w:pPr>
      <w:r>
        <w:t>5) «Ардақты ана» атағына ие болған, «Алтын алқа» алқасымен наградталған көп балалы аналар:</w:t>
      </w:r>
    </w:p>
    <w:p w:rsidR="00000000" w:rsidRDefault="008535AE">
      <w:pPr>
        <w:pStyle w:val="pj"/>
      </w:pPr>
      <w:r>
        <w:t xml:space="preserve">тұрғын үй қоры, </w:t>
      </w:r>
      <w:r>
        <w:t>соның iшiнде оның жанындағы құрылыстар мен ғимараттар орналасқан жер учаскелерi бойынша;</w:t>
      </w:r>
    </w:p>
    <w:p w:rsidR="00000000" w:rsidRDefault="008535AE">
      <w:pPr>
        <w:pStyle w:val="pj"/>
      </w:pPr>
      <w:r>
        <w:t>үй</w:t>
      </w:r>
      <w:r>
        <w:t xml:space="preserve"> маңындағы жер учаскелерi бойынша;</w:t>
      </w:r>
    </w:p>
    <w:p w:rsidR="00000000" w:rsidRDefault="008535AE">
      <w:pPr>
        <w:pStyle w:val="pji"/>
      </w:pPr>
      <w:r>
        <w:rPr>
          <w:rStyle w:val="s3"/>
        </w:rPr>
        <w:t xml:space="preserve">2009.30.12 № 234-IV </w:t>
      </w:r>
      <w:hyperlink r:id="rId4158" w:anchor="sub_id=60" w:history="1">
        <w:r>
          <w:rPr>
            <w:rStyle w:val="a4"/>
            <w:i/>
            <w:iCs/>
            <w:color w:val="0000FF"/>
            <w:u w:val="single"/>
          </w:rPr>
          <w:t>Заңымен</w:t>
        </w:r>
      </w:hyperlink>
      <w:r>
        <w:rPr>
          <w:rStyle w:val="s3"/>
        </w:rPr>
        <w:t xml:space="preserve"> 6) тармақша жаңа редак</w:t>
      </w:r>
      <w:r>
        <w:rPr>
          <w:rStyle w:val="s3"/>
        </w:rPr>
        <w:t>цияда (2010 жылғы 1 қаңтардан қолданысқа енгiзiлдi) (бұр.</w:t>
      </w:r>
      <w:hyperlink r:id="rId4159" w:anchor="sub_id=3730306" w:history="1">
        <w:r>
          <w:rPr>
            <w:rStyle w:val="a4"/>
            <w:i/>
            <w:iCs/>
            <w:color w:val="0000FF"/>
            <w:u w:val="single"/>
          </w:rPr>
          <w:t>ред</w:t>
        </w:r>
      </w:hyperlink>
      <w:r>
        <w:rPr>
          <w:rStyle w:val="s3"/>
        </w:rPr>
        <w:t>.қара)</w:t>
      </w:r>
    </w:p>
    <w:p w:rsidR="00000000" w:rsidRDefault="008535AE">
      <w:pPr>
        <w:pStyle w:val="pj"/>
      </w:pPr>
      <w:r>
        <w:t>6) жеке тұратын зейнеткерлер:</w:t>
      </w:r>
    </w:p>
    <w:p w:rsidR="00000000" w:rsidRDefault="008535AE">
      <w:pPr>
        <w:pStyle w:val="pj"/>
      </w:pPr>
      <w:r>
        <w:t>тұрғын үй қоры, соның iшiнде оның жанындағы құрылыстар мен ғимараттар орна</w:t>
      </w:r>
      <w:r>
        <w:t>ласқан жер учаскелерi бойынша;</w:t>
      </w:r>
    </w:p>
    <w:p w:rsidR="00000000" w:rsidRDefault="008535AE">
      <w:pPr>
        <w:pStyle w:val="pj"/>
      </w:pPr>
      <w:r>
        <w:t>үй</w:t>
      </w:r>
      <w:r>
        <w:t xml:space="preserve"> маңындағы жер учаскелерi бойынша;</w:t>
      </w:r>
    </w:p>
    <w:p w:rsidR="00000000" w:rsidRDefault="008535AE">
      <w:pPr>
        <w:pStyle w:val="pj"/>
      </w:pPr>
      <w:r>
        <w:rPr>
          <w:rStyle w:val="s0"/>
        </w:rPr>
        <w:t>7) діни бірлестіктер жер салығын төлеушілер болып табылмайды.</w:t>
      </w:r>
    </w:p>
    <w:p w:rsidR="00000000" w:rsidRDefault="008535AE">
      <w:pPr>
        <w:pStyle w:val="pji"/>
      </w:pPr>
      <w:r>
        <w:rPr>
          <w:rStyle w:val="s3"/>
        </w:rPr>
        <w:t xml:space="preserve">2009.12.02. № 133-ІV ҚР </w:t>
      </w:r>
      <w:hyperlink r:id="rId4160" w:anchor="sub_id=334" w:history="1">
        <w:r>
          <w:rPr>
            <w:rStyle w:val="a4"/>
            <w:i/>
            <w:iCs/>
            <w:color w:val="0000FF"/>
            <w:u w:val="single"/>
          </w:rPr>
          <w:t>Заңымен</w:t>
        </w:r>
      </w:hyperlink>
      <w:r>
        <w:rPr>
          <w:rStyle w:val="s3"/>
        </w:rPr>
        <w:t xml:space="preserve"> </w:t>
      </w:r>
      <w:r>
        <w:rPr>
          <w:rStyle w:val="s3"/>
        </w:rPr>
        <w:t>4-тармақ жаңа редакцияда (2009 жылғы 1 қаңтардан бастап қолданысқа енді) (бұр.</w:t>
      </w:r>
      <w:hyperlink r:id="rId4161" w:anchor="sub_id=3730400" w:history="1">
        <w:r>
          <w:rPr>
            <w:rStyle w:val="a4"/>
            <w:i/>
            <w:iCs/>
            <w:color w:val="0000FF"/>
            <w:u w:val="single"/>
          </w:rPr>
          <w:t>ред</w:t>
        </w:r>
      </w:hyperlink>
      <w:r>
        <w:rPr>
          <w:rStyle w:val="s3"/>
        </w:rPr>
        <w:t xml:space="preserve">.қара); 2009.30.12 № 234-IV </w:t>
      </w:r>
      <w:hyperlink r:id="rId4162" w:anchor="sub_id=60" w:history="1">
        <w:r>
          <w:rPr>
            <w:rStyle w:val="a4"/>
            <w:i/>
            <w:iCs/>
            <w:color w:val="0000FF"/>
            <w:u w:val="single"/>
          </w:rPr>
          <w:t>Заңымен</w:t>
        </w:r>
      </w:hyperlink>
      <w:r>
        <w:rPr>
          <w:rStyle w:val="s3"/>
        </w:rPr>
        <w:t xml:space="preserve"> (2010 жылғы 1 қаңтардан қолданысқа енгiзiлдi) (бұр.</w:t>
      </w:r>
      <w:hyperlink r:id="rId4163" w:anchor="sub_id=3730400" w:history="1">
        <w:r>
          <w:rPr>
            <w:rStyle w:val="a4"/>
            <w:i/>
            <w:iCs/>
            <w:color w:val="0000FF"/>
            <w:u w:val="single"/>
          </w:rPr>
          <w:t>ред</w:t>
        </w:r>
      </w:hyperlink>
      <w:r>
        <w:rPr>
          <w:rStyle w:val="s3"/>
        </w:rPr>
        <w:t xml:space="preserve">.қара); 2011.21.07. № 467-ІV ҚР </w:t>
      </w:r>
      <w:hyperlink r:id="rId4164" w:anchor="sub_id=30136" w:history="1">
        <w:r>
          <w:rPr>
            <w:rStyle w:val="a4"/>
            <w:i/>
            <w:iCs/>
            <w:color w:val="0000FF"/>
            <w:u w:val="single"/>
          </w:rPr>
          <w:t>Заңымен</w:t>
        </w:r>
      </w:hyperlink>
      <w:r>
        <w:rPr>
          <w:rStyle w:val="s3"/>
        </w:rPr>
        <w:t xml:space="preserve"> (2010 жылғы 1 қаңтардан бастап қолданысқа енгізілді) (</w:t>
      </w:r>
      <w:hyperlink r:id="rId4165" w:anchor="sub_id=3730400" w:history="1">
        <w:r>
          <w:rPr>
            <w:rStyle w:val="a4"/>
            <w:i/>
            <w:iCs/>
            <w:color w:val="0000FF"/>
            <w:u w:val="single"/>
          </w:rPr>
          <w:t>бұр.ред.қара</w:t>
        </w:r>
      </w:hyperlink>
      <w:r>
        <w:rPr>
          <w:rStyle w:val="s3"/>
        </w:rPr>
        <w:t>) 4-тармақ өзгертілді</w:t>
      </w:r>
    </w:p>
    <w:p w:rsidR="00000000" w:rsidRDefault="008535AE">
      <w:pPr>
        <w:pStyle w:val="pj"/>
      </w:pPr>
      <w:r>
        <w:rPr>
          <w:rStyle w:val="s0"/>
        </w:rPr>
        <w:t xml:space="preserve">4. Осы баптың </w:t>
      </w:r>
      <w:hyperlink r:id="rId4166" w:anchor="sub_id=30000" w:history="1">
        <w:r>
          <w:rPr>
            <w:rStyle w:val="a4"/>
            <w:color w:val="0000FF"/>
            <w:u w:val="single"/>
          </w:rPr>
          <w:t>3-тармағының 3)-7) тармақшаларында</w:t>
        </w:r>
      </w:hyperlink>
      <w:r>
        <w:rPr>
          <w:rStyle w:val="s0"/>
        </w:rPr>
        <w:t xml:space="preserve"> аталған салық төлеушілер пайдалануға</w:t>
      </w:r>
      <w:r>
        <w:t>, сенімгерлiкпен басқаруға</w:t>
      </w:r>
      <w:r>
        <w:rPr>
          <w:rStyle w:val="s0"/>
        </w:rPr>
        <w:t xml:space="preserve"> немесе жалға берілген жер учаскелері бойынша салық төлеушілер болып табылад</w:t>
      </w:r>
      <w:r>
        <w:rPr>
          <w:rStyle w:val="s0"/>
        </w:rPr>
        <w:t>ы.</w:t>
      </w:r>
    </w:p>
    <w:p w:rsidR="00000000" w:rsidRDefault="008535AE">
      <w:pPr>
        <w:pStyle w:val="pj"/>
      </w:pPr>
      <w:r>
        <w:rPr>
          <w:rStyle w:val="s0"/>
        </w:rPr>
        <w:t> </w:t>
      </w:r>
    </w:p>
    <w:p w:rsidR="00000000" w:rsidRDefault="008535AE">
      <w:pPr>
        <w:pStyle w:val="pj"/>
      </w:pPr>
      <w:r>
        <w:rPr>
          <w:rStyle w:val="s0"/>
          <w:b/>
          <w:bCs/>
        </w:rPr>
        <w:t>374-бап</w:t>
      </w:r>
      <w:r>
        <w:rPr>
          <w:rStyle w:val="s0"/>
        </w:rPr>
        <w:t xml:space="preserve">. </w:t>
      </w:r>
      <w:r>
        <w:rPr>
          <w:rStyle w:val="s0"/>
          <w:b/>
          <w:bCs/>
        </w:rPr>
        <w:t>Жекелеген жағдайларда төлеушіні айқындау</w:t>
      </w:r>
    </w:p>
    <w:p w:rsidR="00000000" w:rsidRDefault="008535AE">
      <w:pPr>
        <w:pStyle w:val="pj"/>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w:t>
      </w:r>
      <w:r>
        <w:rPr>
          <w:rStyle w:val="s0"/>
        </w:rPr>
        <w:t>ғанда</w:t>
      </w:r>
      <w:r>
        <w:rPr>
          <w:rStyle w:val="s0"/>
        </w:rPr>
        <w:t>,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8535AE">
      <w:pPr>
        <w:pStyle w:val="pj"/>
      </w:pPr>
      <w:r>
        <w:rPr>
          <w:rStyle w:val="s0"/>
        </w:rPr>
        <w:t>Пайлық инвестициялық қор активтерінің құрамына кіретін жер учаскесі бойынша осы пайлық инвестициялық қордың басқ</w:t>
      </w:r>
      <w:r>
        <w:rPr>
          <w:rStyle w:val="s0"/>
        </w:rPr>
        <w:t>арушы компаниясы жер салығын төлеуші болып табылады.</w:t>
      </w:r>
    </w:p>
    <w:p w:rsidR="00000000" w:rsidRDefault="008535AE">
      <w:pPr>
        <w:pStyle w:val="pji"/>
      </w:pPr>
      <w:r>
        <w:rPr>
          <w:rStyle w:val="s3"/>
        </w:rPr>
        <w:t xml:space="preserve">2009.16.11. № 200-ІV ҚР </w:t>
      </w:r>
      <w:hyperlink r:id="rId4167" w:anchor="sub_id=3122" w:history="1">
        <w:r>
          <w:rPr>
            <w:rStyle w:val="a4"/>
            <w:i/>
            <w:iCs/>
            <w:color w:val="0000FF"/>
            <w:u w:val="single"/>
          </w:rPr>
          <w:t>Заңымен</w:t>
        </w:r>
      </w:hyperlink>
      <w:r>
        <w:rPr>
          <w:rStyle w:val="s3"/>
        </w:rPr>
        <w:t xml:space="preserve"> 2-тармақ жаңа редакцияда (2009 ж. 1 қаңтардан бастап қолданысқа енгiзiлді) (бұр.</w:t>
      </w:r>
      <w:hyperlink r:id="rId4168" w:anchor="sub_id=3740200"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2. Жер учаскесiне арналған сәйкестендiру құжаттары болмаған жағдайда, пайдаланушының жер учаскесiне қатысты жер салығын төлеушi ретiнде тану үшiн: </w:t>
      </w:r>
    </w:p>
    <w:p w:rsidR="00000000" w:rsidRDefault="008535AE">
      <w:pPr>
        <w:pStyle w:val="pj"/>
      </w:pPr>
      <w:r>
        <w:rPr>
          <w:rStyle w:val="s0"/>
        </w:rPr>
        <w:t>1) жер учаскесi мемле</w:t>
      </w:r>
      <w:r>
        <w:rPr>
          <w:rStyle w:val="s0"/>
        </w:rPr>
        <w:t xml:space="preserve">кеттік меншiктен берiлген кезде - жер учаскесiн беру туралы мемлекеттік органдардың актілері; </w:t>
      </w:r>
    </w:p>
    <w:p w:rsidR="00000000" w:rsidRDefault="008535AE">
      <w:pPr>
        <w:pStyle w:val="pj"/>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w:t>
      </w:r>
      <w:r>
        <w:rPr>
          <w:rStyle w:val="s0"/>
        </w:rPr>
        <w:t>ленуi және пайдалануы негiз болып табылады.</w:t>
      </w:r>
    </w:p>
    <w:p w:rsidR="00000000" w:rsidRDefault="008535AE">
      <w:pPr>
        <w:pStyle w:val="pj"/>
      </w:pPr>
      <w:r>
        <w:rPr>
          <w:rStyle w:val="s0"/>
        </w:rPr>
        <w:t>3. Лизинг алушы қаржы лизингінің шартына 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8535AE">
      <w:pPr>
        <w:pStyle w:val="pj"/>
      </w:pPr>
      <w:r>
        <w:rPr>
          <w:rStyle w:val="s0"/>
        </w:rPr>
        <w:t> </w:t>
      </w:r>
    </w:p>
    <w:p w:rsidR="00000000" w:rsidRDefault="008535AE">
      <w:pPr>
        <w:pStyle w:val="pj"/>
      </w:pPr>
      <w:r>
        <w:rPr>
          <w:rStyle w:val="s0"/>
          <w:b/>
          <w:bCs/>
        </w:rPr>
        <w:t>375-бап. Салық салу объектісі</w:t>
      </w:r>
    </w:p>
    <w:p w:rsidR="00000000" w:rsidRDefault="008535AE">
      <w:pPr>
        <w:pStyle w:val="pj"/>
      </w:pPr>
      <w:r>
        <w:rPr>
          <w:rStyle w:val="s0"/>
        </w:rPr>
        <w:t xml:space="preserve">1. </w:t>
      </w:r>
      <w:r>
        <w:rPr>
          <w:rStyle w:val="s0"/>
        </w:rPr>
        <w:t>Жер учаскесі (жер учаскесіне ортақ үлестік меншік кезінде - жер үлесі) салық салу объектісі болып табылады.</w:t>
      </w:r>
    </w:p>
    <w:p w:rsidR="00000000" w:rsidRDefault="008535AE">
      <w:pPr>
        <w:pStyle w:val="pj"/>
      </w:pPr>
      <w:r>
        <w:rPr>
          <w:rStyle w:val="s0"/>
        </w:rPr>
        <w:t>2. Мыналар салық салу объектісі болып табылмайды:</w:t>
      </w:r>
    </w:p>
    <w:p w:rsidR="00000000" w:rsidRDefault="008535AE">
      <w:pPr>
        <w:pStyle w:val="pj"/>
      </w:pPr>
      <w:r>
        <w:rPr>
          <w:rStyle w:val="s0"/>
        </w:rPr>
        <w:t>1) елді мекендердің ортақ пайдалануындағы жер учаскелері.</w:t>
      </w:r>
    </w:p>
    <w:p w:rsidR="00000000" w:rsidRDefault="008535AE">
      <w:pPr>
        <w:pStyle w:val="pj"/>
      </w:pPr>
      <w:r>
        <w:rPr>
          <w:rStyle w:val="s0"/>
        </w:rPr>
        <w:t>Алаңдар, көшелер, өткелдер, жолдар, жаға</w:t>
      </w:r>
      <w:r>
        <w:rPr>
          <w:rStyle w:val="s0"/>
        </w:rPr>
        <w:t>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w:t>
      </w:r>
      <w:r>
        <w:rPr>
          <w:rStyle w:val="s0"/>
        </w:rPr>
        <w:t xml:space="preserve">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8535AE">
      <w:pPr>
        <w:pStyle w:val="pj"/>
      </w:pPr>
      <w:r>
        <w:rPr>
          <w:rStyle w:val="s0"/>
        </w:rPr>
        <w:t>2) ортақ пайдаланудағы мемлекеттік автомобиль жолдарының желісі алып жатқан жер учаскелері.</w:t>
      </w:r>
    </w:p>
    <w:p w:rsidR="00000000" w:rsidRDefault="008535AE">
      <w:pPr>
        <w:pStyle w:val="pj"/>
      </w:pPr>
      <w:r>
        <w:rPr>
          <w:rStyle w:val="s0"/>
        </w:rPr>
        <w:t>Бөлінген бел</w:t>
      </w:r>
      <w:r>
        <w:rPr>
          <w:rStyle w:val="s0"/>
        </w:rPr>
        <w:t>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қызметт</w:t>
      </w:r>
      <w:r>
        <w:rPr>
          <w:rStyle w:val="s0"/>
        </w:rPr>
        <w:t>ік және тұрғын үй-жайлары, қардан қорғайтын және әсемдік екпелер орналасқан жерлер жатады;</w:t>
      </w:r>
    </w:p>
    <w:p w:rsidR="00000000" w:rsidRDefault="008535AE">
      <w:pPr>
        <w:pStyle w:val="pj"/>
      </w:pPr>
      <w:r>
        <w:rPr>
          <w:rStyle w:val="s0"/>
        </w:rPr>
        <w:t>3) Қазақстан Республикасы Үкіметінің шешімі бойынша консервацияланған объектілер орналасқан жер учаскелері;</w:t>
      </w:r>
    </w:p>
    <w:p w:rsidR="00000000" w:rsidRDefault="008535AE">
      <w:pPr>
        <w:pStyle w:val="pj"/>
      </w:pPr>
      <w:r>
        <w:rPr>
          <w:rStyle w:val="s0"/>
        </w:rPr>
        <w:t>4) жалға берілетін үйлерді күтіп-ұстау үшін сатып алынған</w:t>
      </w:r>
      <w:r>
        <w:rPr>
          <w:rStyle w:val="s0"/>
        </w:rPr>
        <w:t xml:space="preserve"> жер учаскелері.</w:t>
      </w:r>
    </w:p>
    <w:p w:rsidR="00000000" w:rsidRDefault="008535AE">
      <w:pPr>
        <w:pStyle w:val="pj"/>
      </w:pPr>
      <w:r>
        <w:rPr>
          <w:rStyle w:val="s0"/>
        </w:rPr>
        <w:t> </w:t>
      </w:r>
    </w:p>
    <w:p w:rsidR="00000000" w:rsidRDefault="008535AE">
      <w:pPr>
        <w:pStyle w:val="pj"/>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8535AE">
      <w:pPr>
        <w:pStyle w:val="pj"/>
      </w:pPr>
      <w:r>
        <w:rPr>
          <w:rStyle w:val="s0"/>
        </w:rPr>
        <w:t>1. Темір жолдар, оқшаулау белдеулері, темір жол станциялары, вокзалдар орналасқан жер учаскелерін қоса алғанда, Қазақстан Республикасының заңнамасында белгіленген тәртіппен те</w:t>
      </w:r>
      <w:r>
        <w:rPr>
          <w:rStyle w:val="s0"/>
        </w:rPr>
        <w:t>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8535AE">
      <w:pPr>
        <w:pStyle w:val="pj"/>
      </w:pPr>
      <w:r>
        <w:rPr>
          <w:rStyle w:val="s0"/>
        </w:rPr>
        <w:t>2. Электр беру желілерінің тіректері мен кіші станциялар алып жатқан жер учаскелерін қоса алғанда, балансында электр бер</w:t>
      </w:r>
      <w:r>
        <w:rPr>
          <w:rStyle w:val="s0"/>
        </w:rPr>
        <w:t>у желілері бар энергетика және электрлендіру жүйесінің ұйымдары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8535AE">
      <w:pPr>
        <w:pStyle w:val="pj"/>
      </w:pPr>
      <w:r>
        <w:rPr>
          <w:rStyle w:val="s0"/>
        </w:rPr>
        <w:t xml:space="preserve">3. Мұнай құбырлары, газ құбырлары алып жатқан жер </w:t>
      </w:r>
      <w:r>
        <w:rPr>
          <w:rStyle w:val="s0"/>
        </w:rPr>
        <w:t>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  белгіленген  тәртіппен берілген жер учаскелері салық салу объек</w:t>
      </w:r>
      <w:r>
        <w:rPr>
          <w:rStyle w:val="s0"/>
        </w:rPr>
        <w:t>тісі болып табылады.</w:t>
      </w:r>
    </w:p>
    <w:p w:rsidR="00000000" w:rsidRDefault="008535AE">
      <w:pPr>
        <w:pStyle w:val="pj"/>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ұйымдарға Қазақстан Республикасының заңдарында белгіленген тәртіппен б</w:t>
      </w:r>
      <w:r>
        <w:rPr>
          <w:rStyle w:val="s0"/>
        </w:rPr>
        <w:t>ерілген жер учаскелері салық салу объектісі болып табылады.</w:t>
      </w:r>
    </w:p>
    <w:p w:rsidR="00000000" w:rsidRDefault="008535AE">
      <w:pPr>
        <w:pStyle w:val="pj"/>
      </w:pPr>
      <w:r>
        <w:rPr>
          <w:rStyle w:val="s0"/>
        </w:rPr>
        <w:t> </w:t>
      </w:r>
    </w:p>
    <w:p w:rsidR="00000000" w:rsidRDefault="008535AE">
      <w:pPr>
        <w:pStyle w:val="pj"/>
      </w:pPr>
      <w:r>
        <w:rPr>
          <w:rStyle w:val="s0"/>
          <w:b/>
          <w:bCs/>
        </w:rPr>
        <w:t>377-бап.</w:t>
      </w:r>
      <w:r>
        <w:rPr>
          <w:rStyle w:val="s0"/>
        </w:rPr>
        <w:t xml:space="preserve">  </w:t>
      </w:r>
      <w:r>
        <w:rPr>
          <w:rStyle w:val="s0"/>
          <w:b/>
          <w:bCs/>
        </w:rPr>
        <w:t>Салық базасы</w:t>
      </w:r>
    </w:p>
    <w:p w:rsidR="00000000" w:rsidRDefault="008535AE">
      <w:pPr>
        <w:pStyle w:val="pj"/>
      </w:pPr>
      <w:r>
        <w:rPr>
          <w:rStyle w:val="s0"/>
        </w:rPr>
        <w:t>Жер салығын айқындау үшін жер учаскесінің алаңы салық базасы болып табылады.</w:t>
      </w:r>
    </w:p>
    <w:p w:rsidR="00000000" w:rsidRDefault="008535AE">
      <w:pPr>
        <w:pStyle w:val="pj"/>
      </w:pPr>
      <w:r>
        <w:t> </w:t>
      </w:r>
    </w:p>
    <w:p w:rsidR="00000000" w:rsidRDefault="008535AE">
      <w:pPr>
        <w:pStyle w:val="pj"/>
      </w:pPr>
      <w:r>
        <w:t> </w:t>
      </w:r>
    </w:p>
    <w:p w:rsidR="00000000" w:rsidRDefault="008535AE">
      <w:pPr>
        <w:pStyle w:val="pc"/>
      </w:pPr>
      <w:r>
        <w:rPr>
          <w:rStyle w:val="s1"/>
        </w:rPr>
        <w:t>54-тарау. САЛЫҚ СТАВКАЛАРЫ</w:t>
      </w:r>
    </w:p>
    <w:p w:rsidR="00000000" w:rsidRDefault="008535AE">
      <w:pPr>
        <w:pStyle w:val="pc"/>
      </w:pPr>
      <w:r>
        <w:rPr>
          <w:rStyle w:val="s1"/>
        </w:rPr>
        <w:t> </w:t>
      </w:r>
    </w:p>
    <w:p w:rsidR="00000000" w:rsidRDefault="008535AE">
      <w:pPr>
        <w:pStyle w:val="pj"/>
      </w:pPr>
      <w:r>
        <w:rPr>
          <w:rStyle w:val="s0"/>
          <w:b/>
          <w:bCs/>
        </w:rPr>
        <w:t>378-бап</w:t>
      </w:r>
      <w:r>
        <w:rPr>
          <w:rStyle w:val="s0"/>
        </w:rPr>
        <w:t xml:space="preserve">. </w:t>
      </w:r>
      <w:r>
        <w:rPr>
          <w:rStyle w:val="s0"/>
          <w:b/>
          <w:bCs/>
        </w:rPr>
        <w:t xml:space="preserve">Ауыл шаруашылығы мақсатындағы жерлерге  </w:t>
      </w:r>
      <w:r>
        <w:rPr>
          <w:rStyle w:val="s0"/>
          <w:b/>
          <w:bCs/>
        </w:rPr>
        <w:t>салынатын базалық салық ставкалары</w:t>
      </w:r>
    </w:p>
    <w:p w:rsidR="00000000" w:rsidRDefault="008535AE">
      <w:pPr>
        <w:pStyle w:val="pj"/>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8535AE">
      <w:pPr>
        <w:pStyle w:val="pj"/>
      </w:pPr>
      <w:r>
        <w:rPr>
          <w:rStyle w:val="s0"/>
        </w:rPr>
        <w:t>2. Далалық және қуаң далалық аймақтардың жерлеріне бонитет</w:t>
      </w:r>
      <w:r>
        <w:rPr>
          <w:rStyle w:val="s0"/>
        </w:rPr>
        <w:t xml:space="preserve"> балына барабар түрде жер салығының мынадай базалық салық ставкалары белгіленеді:</w:t>
      </w:r>
    </w:p>
    <w:p w:rsidR="00000000" w:rsidRDefault="008535AE">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1204"/>
        <w:gridCol w:w="1445"/>
        <w:gridCol w:w="1610"/>
        <w:gridCol w:w="1354"/>
        <w:gridCol w:w="1821"/>
        <w:gridCol w:w="2137"/>
      </w:tblGrid>
      <w:tr w:rsidR="00000000">
        <w:trPr>
          <w:jc w:val="center"/>
        </w:trPr>
        <w:tc>
          <w:tcPr>
            <w:tcW w:w="12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Рет</w:t>
            </w:r>
          </w:p>
          <w:p w:rsidR="00000000" w:rsidRDefault="008535AE">
            <w:pPr>
              <w:pStyle w:val="pc"/>
            </w:pPr>
            <w:r>
              <w:t xml:space="preserve">№ </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Бонитет балы</w:t>
            </w:r>
          </w:p>
        </w:tc>
        <w:tc>
          <w:tcPr>
            <w:tcW w:w="1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Базалық салық ставкасы (теңге)</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Рет</w:t>
            </w:r>
          </w:p>
          <w:p w:rsidR="00000000" w:rsidRDefault="008535AE">
            <w:pPr>
              <w:pStyle w:val="pc"/>
            </w:pPr>
            <w:r>
              <w:t>№</w:t>
            </w:r>
          </w:p>
        </w:tc>
        <w:tc>
          <w:tcPr>
            <w:tcW w:w="18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Бонитет балы</w:t>
            </w:r>
          </w:p>
        </w:tc>
        <w:tc>
          <w:tcPr>
            <w:tcW w:w="21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Базалық салық ставкасы (теңге)</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0,48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51.</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43,42</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0,67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52.</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52</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44,49</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0,87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53.</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53</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45,55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54.</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54</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46,65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1,25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55.</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55</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47,71</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56.</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56</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48,77</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1,68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57.</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57</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49,83</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1,93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58.</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58</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50,95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2,16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59.</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59</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52,01</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2,41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60</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53,07</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11.</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11</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2,89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61.</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57,90</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12.</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12</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3,09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62.</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62</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60,63</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3,28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63.</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63</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63,26</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3,47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64.</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64</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65,95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15</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3,67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65.</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65</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68,61</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16</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3,86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66.</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66</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71,31</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17.</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17</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4,09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67.</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67</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73,96</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18.</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18</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4,34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68.</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68</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76,66</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19.</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19</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4,57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69.</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69</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79,32</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20</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4,82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70</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82,02</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21.</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21</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5,31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71.</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86,85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22.</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22</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5,79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72.</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72</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89,55</w:t>
            </w:r>
          </w:p>
        </w:tc>
      </w:tr>
      <w:tr w:rsidR="00000000">
        <w:trPr>
          <w:trHeight w:val="309"/>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23</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6,27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73.</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73</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92,19</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24</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6,75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74.</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74</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94,89</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25</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7,24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75.</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75</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97,56</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26</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7,72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76.</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76</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100,26</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27.</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27</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8,20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77.</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77</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102,91</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28.</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28</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8,68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78.</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78</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105,61</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29.</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29</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9,17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79.</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79</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108,27</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30</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9,65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80</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110,97</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31.</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31</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14,47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81.</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115,80</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32.</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32</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15,54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82.</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82</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119,02</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33</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16,59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83.</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83</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122,21</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34</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18,08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84.</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84</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125,45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35</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18,76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85.</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85</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128,67</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36</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19,82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86.</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86</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131,86</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37.</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37</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20,88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87.</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87</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135,10</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38.</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38</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22,00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88.</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88</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138,32</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39.</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39</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23,06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89.</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89</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141,51</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40</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24,12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90</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144,75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41.</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41</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28,95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91.</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149,57</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42.</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42</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30,01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92.</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92</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154,40</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43</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31,07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93.</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93</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159,22</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44</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32,17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94.</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94</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164,05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45</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33,23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95.</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95</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168,87</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46</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34,29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96.</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96</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173,70</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47.</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47</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35,36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97.</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97</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178,52</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48.</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48</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36,48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98.</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98</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183,35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49.</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49</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37,54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99.</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99</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188,17</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50</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38,60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100</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193,00</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101.</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100-ден жоғары</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202,65</w:t>
            </w:r>
          </w:p>
        </w:tc>
      </w:tr>
    </w:tbl>
    <w:p w:rsidR="00000000" w:rsidRDefault="008535AE">
      <w:pPr>
        <w:pStyle w:val="p"/>
      </w:pPr>
      <w:r>
        <w:rPr>
          <w:sz w:val="20"/>
          <w:szCs w:val="20"/>
        </w:rPr>
        <w:t> </w:t>
      </w:r>
    </w:p>
    <w:p w:rsidR="00000000" w:rsidRDefault="008535AE">
      <w:pPr>
        <w:pStyle w:val="pj"/>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8535AE">
      <w:pPr>
        <w:pStyle w:val="p"/>
      </w:pPr>
      <w:r>
        <w:t> </w:t>
      </w:r>
    </w:p>
    <w:tbl>
      <w:tblPr>
        <w:tblW w:w="5000" w:type="pct"/>
        <w:jc w:val="center"/>
        <w:tblCellMar>
          <w:left w:w="0" w:type="dxa"/>
          <w:right w:w="0" w:type="dxa"/>
        </w:tblCellMar>
        <w:tblLook w:val="04A0" w:firstRow="1" w:lastRow="0" w:firstColumn="1" w:lastColumn="0" w:noHBand="0" w:noVBand="1"/>
      </w:tblPr>
      <w:tblGrid>
        <w:gridCol w:w="1285"/>
        <w:gridCol w:w="1347"/>
        <w:gridCol w:w="1629"/>
        <w:gridCol w:w="815"/>
        <w:gridCol w:w="1660"/>
        <w:gridCol w:w="2835"/>
      </w:tblGrid>
      <w:tr w:rsidR="00000000">
        <w:trPr>
          <w:jc w:val="center"/>
        </w:trPr>
        <w:tc>
          <w:tcPr>
            <w:tcW w:w="123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Рет</w:t>
            </w:r>
          </w:p>
          <w:p w:rsidR="00000000" w:rsidRDefault="008535AE">
            <w:pPr>
              <w:pStyle w:val="pc"/>
            </w:pPr>
            <w:r>
              <w:t xml:space="preserve">№ </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Бонитет балы</w:t>
            </w:r>
          </w:p>
        </w:tc>
        <w:tc>
          <w:tcPr>
            <w:tcW w:w="15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Рет</w:t>
            </w:r>
          </w:p>
          <w:p w:rsidR="00000000" w:rsidRDefault="008535AE">
            <w:pPr>
              <w:pStyle w:val="pc"/>
            </w:pPr>
            <w:r>
              <w:t xml:space="preserve">№ </w:t>
            </w:r>
          </w:p>
        </w:tc>
        <w:tc>
          <w:tcPr>
            <w:tcW w:w="15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Бонитет балы</w:t>
            </w:r>
          </w:p>
        </w:tc>
        <w:tc>
          <w:tcPr>
            <w:tcW w:w="27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Базалық салық ставкасы (теңге)</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 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 2</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 4</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 5</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 6</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51.</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51</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19,78</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52.</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52</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20,26</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53.</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53</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20,75</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54.</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54</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21,23</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55</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21,71</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56.</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56</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22,19</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57.</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57</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22,68</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58.</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58</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23,16</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59.</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59</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23,64</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60</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24,12</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11</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61.</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61</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24,61</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12</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62.</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62</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25,28</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63.</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63</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25,82</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64.</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64</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26,44</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15</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65</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27,02</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16</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66.</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66</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27,64</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17</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67.</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67</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28,22</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18</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68.</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68</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28,85</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19</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69.</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69</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29,49</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70</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30,07</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21</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71.</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71</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30,69</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22</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72.</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72</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31,27</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23</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73.</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73</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31,88</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24</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74.</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74</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32,46</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25</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75</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33,09</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26</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76.</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76</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33,68</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27</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77.</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77</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34,31</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28</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78.</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78</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34,93</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29</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79.</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79</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35,51</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80</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36,15</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31</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81.</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81</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36,71</w:t>
            </w:r>
          </w:p>
        </w:tc>
      </w:tr>
    </w:tbl>
    <w:p w:rsidR="00000000" w:rsidRDefault="008535AE">
      <w:pPr>
        <w:rPr>
          <w:rFonts w:eastAsia="Times New Roman"/>
          <w:vanish/>
        </w:rPr>
      </w:pPr>
    </w:p>
    <w:tbl>
      <w:tblPr>
        <w:tblW w:w="5000" w:type="pct"/>
        <w:jc w:val="center"/>
        <w:tblCellMar>
          <w:left w:w="0" w:type="dxa"/>
          <w:right w:w="0" w:type="dxa"/>
        </w:tblCellMar>
        <w:tblLook w:val="04A0" w:firstRow="1" w:lastRow="0" w:firstColumn="1" w:lastColumn="0" w:noHBand="0" w:noVBand="1"/>
      </w:tblPr>
      <w:tblGrid>
        <w:gridCol w:w="1285"/>
        <w:gridCol w:w="1347"/>
        <w:gridCol w:w="1629"/>
        <w:gridCol w:w="815"/>
        <w:gridCol w:w="1660"/>
        <w:gridCol w:w="2835"/>
      </w:tblGrid>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32</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82.</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82</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37,34</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33</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83.</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83</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37,92</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34</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84.</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84</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38,56</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35</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85</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39,18</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36</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86.</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86</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39,76</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37</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87.</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87</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40,38</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38</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88.</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88</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40,95</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39</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89.</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89</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41,59</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90</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42,17</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41</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91.</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91</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42,18</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42</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92.</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92</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43,39</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43</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93.</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93</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44,00</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44</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94.</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94</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44,62</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45</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95</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45,20</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46</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96.</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96</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45,84</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47</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97.</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97</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46,38</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48</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98.</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98</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47,03</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49</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99.</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99</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47,61</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100</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48,25</w:t>
            </w:r>
          </w:p>
        </w:tc>
      </w:tr>
      <w:tr w:rsidR="00000000">
        <w:trPr>
          <w:jc w:val="center"/>
        </w:trPr>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101.</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100-ден жоғары</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50,18</w:t>
            </w:r>
          </w:p>
        </w:tc>
      </w:tr>
    </w:tbl>
    <w:p w:rsidR="00000000" w:rsidRDefault="008535AE">
      <w:pPr>
        <w:pStyle w:val="p"/>
      </w:pPr>
      <w:r>
        <w:t> </w:t>
      </w:r>
    </w:p>
    <w:p w:rsidR="00000000" w:rsidRDefault="008535AE">
      <w:pPr>
        <w:pStyle w:val="pj"/>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8535AE">
      <w:pPr>
        <w:pStyle w:val="pj"/>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8535AE">
      <w:pPr>
        <w:pStyle w:val="pj"/>
      </w:pPr>
      <w:r>
        <w:rPr>
          <w:rStyle w:val="s0"/>
        </w:rPr>
        <w:t>1) көлемі 0,50 гектарға дейін қоса алғанда - 0,01 гектар үшін 20 теңге;</w:t>
      </w:r>
    </w:p>
    <w:p w:rsidR="00000000" w:rsidRDefault="008535AE">
      <w:pPr>
        <w:pStyle w:val="pj"/>
      </w:pPr>
      <w:r>
        <w:rPr>
          <w:rStyle w:val="s0"/>
        </w:rPr>
        <w:t>2) көлемі 0,50 гектардан асатын алаңға - 0,01 гектар үшін 100 теңге.</w:t>
      </w:r>
    </w:p>
    <w:p w:rsidR="00000000" w:rsidRDefault="008535AE">
      <w:pPr>
        <w:pStyle w:val="pj"/>
      </w:pPr>
      <w:r>
        <w:rPr>
          <w:rStyle w:val="s0"/>
        </w:rPr>
        <w:t> </w:t>
      </w:r>
    </w:p>
    <w:p w:rsidR="00000000" w:rsidRDefault="008535AE">
      <w:pPr>
        <w:pStyle w:val="pj"/>
      </w:pPr>
      <w:r>
        <w:rPr>
          <w:rStyle w:val="s0"/>
          <w:b/>
          <w:bCs/>
        </w:rPr>
        <w:t>380-бап</w:t>
      </w:r>
      <w:r>
        <w:rPr>
          <w:rStyle w:val="s0"/>
        </w:rPr>
        <w:t xml:space="preserve">. </w:t>
      </w:r>
      <w:r>
        <w:rPr>
          <w:rStyle w:val="s0"/>
          <w:b/>
          <w:bCs/>
        </w:rPr>
        <w:t xml:space="preserve">Ауыл шаруашылығына </w:t>
      </w:r>
      <w:r>
        <w:rPr>
          <w:rStyle w:val="s0"/>
          <w:b/>
          <w:bCs/>
        </w:rPr>
        <w:t>арналмаған, ауыл шаруашылығы мақсаттары үшін пайдаланылатын жерлерге салынатын салық ставкалары</w:t>
      </w:r>
    </w:p>
    <w:p w:rsidR="00000000" w:rsidRDefault="008535AE">
      <w:pPr>
        <w:pStyle w:val="pj"/>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w:t>
      </w:r>
      <w:r>
        <w:rPr>
          <w:rStyle w:val="s0"/>
        </w:rPr>
        <w:t xml:space="preserve">р учаскелеріне осы Кодекстің </w:t>
      </w:r>
      <w:hyperlink r:id="rId4169" w:anchor="sub_id=3780100" w:history="1">
        <w:r>
          <w:rPr>
            <w:rStyle w:val="a4"/>
            <w:color w:val="0000FF"/>
            <w:u w:val="single"/>
          </w:rPr>
          <w:t>387-бабының 1-тармағының</w:t>
        </w:r>
      </w:hyperlink>
      <w:r>
        <w:rPr>
          <w:rStyle w:val="s0"/>
        </w:rPr>
        <w:t xml:space="preserve"> талаптары ескеріле отырып, </w:t>
      </w:r>
      <w:hyperlink r:id="rId4170" w:anchor="sub_id=3780000" w:history="1">
        <w:r>
          <w:rPr>
            <w:rStyle w:val="a4"/>
            <w:color w:val="0000FF"/>
            <w:u w:val="single"/>
          </w:rPr>
          <w:t>378-бабында</w:t>
        </w:r>
      </w:hyperlink>
      <w:r>
        <w:rPr>
          <w:rStyle w:val="s0"/>
        </w:rPr>
        <w:t xml:space="preserve"> белгіленген базалық ставкалар бойынша салық салынады.</w:t>
      </w:r>
    </w:p>
    <w:p w:rsidR="00000000" w:rsidRDefault="008535AE">
      <w:pPr>
        <w:pStyle w:val="pj"/>
      </w:pPr>
      <w:r>
        <w:rPr>
          <w:rStyle w:val="s0"/>
        </w:rPr>
        <w:t> </w:t>
      </w:r>
    </w:p>
    <w:p w:rsidR="00000000" w:rsidRDefault="008535AE">
      <w:pPr>
        <w:pStyle w:val="pj"/>
      </w:pPr>
      <w:r>
        <w:rPr>
          <w:rStyle w:val="s0"/>
          <w:b/>
          <w:bCs/>
        </w:rPr>
        <w:t>381-бап. Елді мекендердің жерлеріне (үй іргесіндегі жер учаскелерін қоспағанда) салынатын базалық  салық ставкалары</w:t>
      </w:r>
    </w:p>
    <w:p w:rsidR="00000000" w:rsidRDefault="008535AE">
      <w:pPr>
        <w:pStyle w:val="pj"/>
      </w:pPr>
      <w:r>
        <w:rPr>
          <w:rStyle w:val="s0"/>
        </w:rPr>
        <w:t>Елді мекендердің жерлеріне (үй іргесіндегі жер учаскелерін қоспағанда) с</w:t>
      </w:r>
      <w:r>
        <w:rPr>
          <w:rStyle w:val="s0"/>
        </w:rPr>
        <w:t>алынатын базалық салық ставкалары алаңның бір шаршы метріне шаққанда мынадай мөлшерде белгіленеді:</w:t>
      </w:r>
    </w:p>
    <w:p w:rsidR="00000000" w:rsidRDefault="008535AE">
      <w:pPr>
        <w:pStyle w:val="p"/>
      </w:pPr>
      <w:r>
        <w:t> </w:t>
      </w:r>
    </w:p>
    <w:p w:rsidR="00000000" w:rsidRDefault="008535AE">
      <w:pPr>
        <w:pStyle w:val="pj"/>
      </w:pPr>
      <w:r>
        <w:t> </w:t>
      </w:r>
    </w:p>
    <w:tbl>
      <w:tblPr>
        <w:tblW w:w="5000" w:type="pct"/>
        <w:jc w:val="center"/>
        <w:tblCellMar>
          <w:left w:w="0" w:type="dxa"/>
          <w:right w:w="0" w:type="dxa"/>
        </w:tblCellMar>
        <w:tblLook w:val="04A0" w:firstRow="1" w:lastRow="0" w:firstColumn="1" w:lastColumn="0" w:noHBand="0" w:noVBand="1"/>
      </w:tblPr>
      <w:tblGrid>
        <w:gridCol w:w="788"/>
        <w:gridCol w:w="276"/>
        <w:gridCol w:w="3224"/>
        <w:gridCol w:w="276"/>
        <w:gridCol w:w="2769"/>
        <w:gridCol w:w="2238"/>
      </w:tblGrid>
      <w:tr w:rsidR="00000000">
        <w:trPr>
          <w:jc w:val="center"/>
        </w:trPr>
        <w:tc>
          <w:tcPr>
            <w:tcW w:w="1215"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Рет</w:t>
            </w:r>
          </w:p>
          <w:p w:rsidR="00000000" w:rsidRDefault="008535AE">
            <w:pPr>
              <w:pStyle w:val="pc"/>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Елді мекеннің түрі</w:t>
            </w:r>
          </w:p>
          <w:p w:rsidR="00000000" w:rsidRDefault="008535AE">
            <w:pPr>
              <w:pStyle w:val="pc"/>
            </w:pPr>
            <w:r>
              <w:t> </w:t>
            </w:r>
          </w:p>
        </w:tc>
        <w:tc>
          <w:tcPr>
            <w:tcW w:w="453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Тұрғын үй қоры, соның ішінде оның іргесіндегі құрылыстар мен ғимараттар алып ж</w:t>
            </w:r>
            <w:r>
              <w:t>атқан жерлерге салынатын базалық салық ставкалары (теңге)</w:t>
            </w:r>
          </w:p>
        </w:tc>
      </w:tr>
      <w:tr w:rsidR="00000000">
        <w:trPr>
          <w:jc w:val="center"/>
        </w:trPr>
        <w:tc>
          <w:tcPr>
            <w:tcW w:w="11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c>
          <w:tcPr>
            <w:tcW w:w="59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w:t>
            </w:r>
          </w:p>
        </w:tc>
      </w:tr>
      <w:tr w:rsidR="00000000">
        <w:trPr>
          <w:jc w:val="center"/>
        </w:trPr>
        <w:tc>
          <w:tcPr>
            <w:tcW w:w="11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c>
          <w:tcPr>
            <w:tcW w:w="59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1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c>
          <w:tcPr>
            <w:tcW w:w="59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28,95</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0,96</w:t>
            </w:r>
          </w:p>
        </w:tc>
      </w:tr>
      <w:tr w:rsidR="00000000">
        <w:trPr>
          <w:jc w:val="center"/>
        </w:trPr>
        <w:tc>
          <w:tcPr>
            <w:tcW w:w="11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c>
          <w:tcPr>
            <w:tcW w:w="59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19,30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0,96</w:t>
            </w:r>
          </w:p>
        </w:tc>
      </w:tr>
      <w:tr w:rsidR="00000000">
        <w:trPr>
          <w:jc w:val="center"/>
        </w:trPr>
        <w:tc>
          <w:tcPr>
            <w:tcW w:w="11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w:t>
            </w:r>
          </w:p>
        </w:tc>
        <w:tc>
          <w:tcPr>
            <w:tcW w:w="59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9,65</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0,58</w:t>
            </w:r>
          </w:p>
        </w:tc>
      </w:tr>
      <w:tr w:rsidR="00000000">
        <w:trPr>
          <w:jc w:val="center"/>
        </w:trPr>
        <w:tc>
          <w:tcPr>
            <w:tcW w:w="11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w:t>
            </w:r>
          </w:p>
        </w:tc>
        <w:tc>
          <w:tcPr>
            <w:tcW w:w="59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6,75</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0,58</w:t>
            </w:r>
          </w:p>
        </w:tc>
      </w:tr>
      <w:tr w:rsidR="00000000">
        <w:trPr>
          <w:jc w:val="center"/>
        </w:trPr>
        <w:tc>
          <w:tcPr>
            <w:tcW w:w="11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w:t>
            </w:r>
          </w:p>
        </w:tc>
        <w:tc>
          <w:tcPr>
            <w:tcW w:w="59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8,20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0,58</w:t>
            </w:r>
          </w:p>
        </w:tc>
      </w:tr>
      <w:tr w:rsidR="00000000">
        <w:trPr>
          <w:jc w:val="center"/>
        </w:trPr>
        <w:tc>
          <w:tcPr>
            <w:tcW w:w="11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w:t>
            </w:r>
          </w:p>
        </w:tc>
        <w:tc>
          <w:tcPr>
            <w:tcW w:w="59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9,65</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0,58</w:t>
            </w:r>
          </w:p>
        </w:tc>
      </w:tr>
      <w:tr w:rsidR="00000000">
        <w:trPr>
          <w:jc w:val="center"/>
        </w:trPr>
        <w:tc>
          <w:tcPr>
            <w:tcW w:w="11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w:t>
            </w:r>
          </w:p>
        </w:tc>
        <w:tc>
          <w:tcPr>
            <w:tcW w:w="59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8,68</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0,58</w:t>
            </w:r>
          </w:p>
        </w:tc>
      </w:tr>
      <w:tr w:rsidR="00000000">
        <w:trPr>
          <w:jc w:val="center"/>
        </w:trPr>
        <w:tc>
          <w:tcPr>
            <w:tcW w:w="11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w:t>
            </w:r>
          </w:p>
        </w:tc>
        <w:tc>
          <w:tcPr>
            <w:tcW w:w="59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5,79</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0,58</w:t>
            </w:r>
          </w:p>
        </w:tc>
      </w:tr>
      <w:tr w:rsidR="00000000">
        <w:trPr>
          <w:jc w:val="center"/>
        </w:trPr>
        <w:tc>
          <w:tcPr>
            <w:tcW w:w="11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c>
          <w:tcPr>
            <w:tcW w:w="59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6,27</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0,58</w:t>
            </w:r>
          </w:p>
        </w:tc>
      </w:tr>
      <w:tr w:rsidR="00000000">
        <w:trPr>
          <w:jc w:val="center"/>
        </w:trPr>
        <w:tc>
          <w:tcPr>
            <w:tcW w:w="11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11.</w:t>
            </w:r>
          </w:p>
        </w:tc>
        <w:tc>
          <w:tcPr>
            <w:tcW w:w="59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9,65</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0,58</w:t>
            </w:r>
          </w:p>
        </w:tc>
      </w:tr>
      <w:tr w:rsidR="00000000">
        <w:trPr>
          <w:jc w:val="center"/>
        </w:trPr>
        <w:tc>
          <w:tcPr>
            <w:tcW w:w="11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12.</w:t>
            </w:r>
          </w:p>
        </w:tc>
        <w:tc>
          <w:tcPr>
            <w:tcW w:w="59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5,79</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0,58</w:t>
            </w:r>
          </w:p>
        </w:tc>
      </w:tr>
      <w:tr w:rsidR="00000000">
        <w:trPr>
          <w:jc w:val="center"/>
        </w:trPr>
        <w:tc>
          <w:tcPr>
            <w:tcW w:w="11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w:t>
            </w:r>
          </w:p>
        </w:tc>
        <w:tc>
          <w:tcPr>
            <w:tcW w:w="59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9,17</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0,58</w:t>
            </w:r>
          </w:p>
        </w:tc>
      </w:tr>
      <w:tr w:rsidR="00000000">
        <w:trPr>
          <w:jc w:val="center"/>
        </w:trPr>
        <w:tc>
          <w:tcPr>
            <w:tcW w:w="11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w:t>
            </w:r>
          </w:p>
        </w:tc>
        <w:tc>
          <w:tcPr>
            <w:tcW w:w="59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9,17</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0,58</w:t>
            </w:r>
          </w:p>
        </w:tc>
      </w:tr>
      <w:tr w:rsidR="00000000">
        <w:trPr>
          <w:jc w:val="center"/>
        </w:trPr>
        <w:tc>
          <w:tcPr>
            <w:tcW w:w="11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15.</w:t>
            </w:r>
          </w:p>
        </w:tc>
        <w:tc>
          <w:tcPr>
            <w:tcW w:w="59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5,79</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0,58</w:t>
            </w:r>
          </w:p>
        </w:tc>
      </w:tr>
      <w:tr w:rsidR="00000000">
        <w:trPr>
          <w:jc w:val="center"/>
        </w:trPr>
        <w:tc>
          <w:tcPr>
            <w:tcW w:w="11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16.</w:t>
            </w:r>
          </w:p>
        </w:tc>
        <w:tc>
          <w:tcPr>
            <w:tcW w:w="59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9,65</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0,58</w:t>
            </w:r>
          </w:p>
        </w:tc>
      </w:tr>
      <w:tr w:rsidR="00000000">
        <w:trPr>
          <w:jc w:val="center"/>
        </w:trPr>
        <w:tc>
          <w:tcPr>
            <w:tcW w:w="11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17.</w:t>
            </w:r>
          </w:p>
        </w:tc>
        <w:tc>
          <w:tcPr>
            <w:tcW w:w="59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9,17</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0,58</w:t>
            </w:r>
          </w:p>
        </w:tc>
      </w:tr>
      <w:tr w:rsidR="00000000">
        <w:trPr>
          <w:jc w:val="center"/>
        </w:trPr>
        <w:tc>
          <w:tcPr>
            <w:tcW w:w="11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18.</w:t>
            </w:r>
          </w:p>
        </w:tc>
        <w:tc>
          <w:tcPr>
            <w:tcW w:w="59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1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19.</w:t>
            </w:r>
          </w:p>
        </w:tc>
        <w:tc>
          <w:tcPr>
            <w:tcW w:w="59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p w:rsidR="00000000" w:rsidRDefault="008535AE">
            <w:pPr>
              <w:pStyle w:val="pc"/>
            </w:pPr>
            <w:r>
              <w:t>6,75</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p w:rsidR="00000000" w:rsidRDefault="008535AE">
            <w:pPr>
              <w:pStyle w:val="pc"/>
            </w:pPr>
            <w:r>
              <w:t>0,39</w:t>
            </w:r>
          </w:p>
        </w:tc>
      </w:tr>
      <w:tr w:rsidR="00000000">
        <w:trPr>
          <w:jc w:val="center"/>
        </w:trPr>
        <w:tc>
          <w:tcPr>
            <w:tcW w:w="11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20.</w:t>
            </w:r>
          </w:p>
        </w:tc>
        <w:tc>
          <w:tcPr>
            <w:tcW w:w="59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p w:rsidR="00000000" w:rsidRDefault="008535AE">
            <w:pPr>
              <w:pStyle w:val="pc"/>
            </w:pPr>
            <w:r>
              <w:t>5,79</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p w:rsidR="00000000" w:rsidRDefault="008535AE">
            <w:pPr>
              <w:pStyle w:val="pc"/>
            </w:pPr>
            <w:r>
              <w:t>0,39</w:t>
            </w:r>
          </w:p>
        </w:tc>
      </w:tr>
      <w:tr w:rsidR="00000000">
        <w:trPr>
          <w:jc w:val="center"/>
        </w:trPr>
        <w:tc>
          <w:tcPr>
            <w:tcW w:w="11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21.</w:t>
            </w:r>
          </w:p>
        </w:tc>
        <w:tc>
          <w:tcPr>
            <w:tcW w:w="59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p w:rsidR="00000000" w:rsidRDefault="008535AE">
            <w:pPr>
              <w:pStyle w:val="pc"/>
            </w:pPr>
            <w:r>
              <w:t> </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p w:rsidR="00000000" w:rsidRDefault="008535AE">
            <w:pPr>
              <w:pStyle w:val="pc"/>
            </w:pPr>
            <w:r>
              <w:t> </w:t>
            </w:r>
          </w:p>
        </w:tc>
      </w:tr>
      <w:tr w:rsidR="00000000">
        <w:trPr>
          <w:jc w:val="center"/>
        </w:trPr>
        <w:tc>
          <w:tcPr>
            <w:tcW w:w="11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22.</w:t>
            </w:r>
          </w:p>
        </w:tc>
        <w:tc>
          <w:tcPr>
            <w:tcW w:w="59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p w:rsidR="00000000" w:rsidRDefault="008535AE">
            <w:pPr>
              <w:pStyle w:val="pc"/>
            </w:pPr>
            <w:r>
              <w:t>5,79</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p w:rsidR="00000000" w:rsidRDefault="008535AE">
            <w:pPr>
              <w:pStyle w:val="pc"/>
            </w:pPr>
            <w:r>
              <w:t>0,39</w:t>
            </w:r>
          </w:p>
        </w:tc>
      </w:tr>
      <w:tr w:rsidR="00000000">
        <w:trPr>
          <w:jc w:val="center"/>
        </w:trPr>
        <w:tc>
          <w:tcPr>
            <w:tcW w:w="11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23.</w:t>
            </w:r>
          </w:p>
        </w:tc>
        <w:tc>
          <w:tcPr>
            <w:tcW w:w="59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p w:rsidR="00000000" w:rsidRDefault="008535AE">
            <w:pPr>
              <w:pStyle w:val="pc"/>
            </w:pPr>
            <w:r>
              <w:t>5,02</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p w:rsidR="00000000" w:rsidRDefault="008535AE">
            <w:pPr>
              <w:pStyle w:val="pc"/>
            </w:pPr>
            <w:r>
              <w:t>0,39</w:t>
            </w:r>
          </w:p>
        </w:tc>
      </w:tr>
      <w:tr w:rsidR="00000000">
        <w:trPr>
          <w:jc w:val="center"/>
        </w:trPr>
        <w:tc>
          <w:tcPr>
            <w:tcW w:w="11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24.</w:t>
            </w:r>
          </w:p>
        </w:tc>
        <w:tc>
          <w:tcPr>
            <w:tcW w:w="59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Облыстық маңызы бар басқа қалалар</w:t>
            </w:r>
          </w:p>
          <w:p w:rsidR="00000000" w:rsidRDefault="008535AE">
            <w:pPr>
              <w:pStyle w:val="pji"/>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облыс орталығы үшін белгіленген ставканың 85 проценті</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p w:rsidR="00000000" w:rsidRDefault="008535AE">
            <w:pPr>
              <w:pStyle w:val="pc"/>
            </w:pPr>
            <w:r>
              <w:t>0,39</w:t>
            </w:r>
          </w:p>
        </w:tc>
      </w:tr>
      <w:tr w:rsidR="00000000">
        <w:trPr>
          <w:jc w:val="center"/>
        </w:trPr>
        <w:tc>
          <w:tcPr>
            <w:tcW w:w="11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25.</w:t>
            </w:r>
          </w:p>
        </w:tc>
        <w:tc>
          <w:tcPr>
            <w:tcW w:w="59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Аудандық маңызы бар басқа қалалар</w:t>
            </w:r>
          </w:p>
          <w:p w:rsidR="00000000" w:rsidRDefault="008535AE">
            <w:pPr>
              <w:pStyle w:val="pji"/>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облыс орталығы үшін белгіленген ставканың 75 проценті</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 </w:t>
            </w:r>
          </w:p>
          <w:p w:rsidR="00000000" w:rsidRDefault="008535AE">
            <w:pPr>
              <w:pStyle w:val="pc"/>
            </w:pPr>
            <w:r>
              <w:t>0,19</w:t>
            </w:r>
          </w:p>
          <w:p w:rsidR="00000000" w:rsidRDefault="008535AE">
            <w:pPr>
              <w:pStyle w:val="pc"/>
            </w:pPr>
            <w:r>
              <w:t> </w:t>
            </w:r>
          </w:p>
        </w:tc>
      </w:tr>
      <w:tr w:rsidR="00000000">
        <w:trPr>
          <w:jc w:val="center"/>
        </w:trPr>
        <w:tc>
          <w:tcPr>
            <w:tcW w:w="11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26.</w:t>
            </w:r>
          </w:p>
        </w:tc>
        <w:tc>
          <w:tcPr>
            <w:tcW w:w="59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 0,96</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0,13</w:t>
            </w:r>
          </w:p>
        </w:tc>
      </w:tr>
      <w:tr w:rsidR="00000000">
        <w:trPr>
          <w:jc w:val="center"/>
        </w:trPr>
        <w:tc>
          <w:tcPr>
            <w:tcW w:w="11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27.</w:t>
            </w:r>
          </w:p>
        </w:tc>
        <w:tc>
          <w:tcPr>
            <w:tcW w:w="59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0,48</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0,09</w:t>
            </w:r>
          </w:p>
        </w:tc>
      </w:tr>
      <w:tr w:rsidR="00000000">
        <w:trPr>
          <w:jc w:val="center"/>
        </w:trPr>
        <w:tc>
          <w:tcPr>
            <w:tcW w:w="915" w:type="dxa"/>
            <w:tcMar>
              <w:top w:w="0" w:type="dxa"/>
              <w:left w:w="108" w:type="dxa"/>
              <w:bottom w:w="0" w:type="dxa"/>
              <w:right w:w="108" w:type="dxa"/>
            </w:tcMar>
            <w:vAlign w:val="center"/>
            <w:hideMark/>
          </w:tcPr>
          <w:p w:rsidR="00000000" w:rsidRDefault="008535AE">
            <w:pPr>
              <w:pStyle w:val="p"/>
            </w:pPr>
            <w:r>
              <w:t> </w:t>
            </w:r>
          </w:p>
        </w:tc>
        <w:tc>
          <w:tcPr>
            <w:tcW w:w="150" w:type="dxa"/>
            <w:tcMar>
              <w:top w:w="0" w:type="dxa"/>
              <w:left w:w="108" w:type="dxa"/>
              <w:bottom w:w="0" w:type="dxa"/>
              <w:right w:w="108" w:type="dxa"/>
            </w:tcMar>
            <w:vAlign w:val="center"/>
            <w:hideMark/>
          </w:tcPr>
          <w:p w:rsidR="00000000" w:rsidRDefault="008535AE">
            <w:pPr>
              <w:pStyle w:val="p"/>
            </w:pPr>
            <w:r>
              <w:t> </w:t>
            </w:r>
          </w:p>
        </w:tc>
        <w:tc>
          <w:tcPr>
            <w:tcW w:w="4230" w:type="dxa"/>
            <w:tcMar>
              <w:top w:w="0" w:type="dxa"/>
              <w:left w:w="108" w:type="dxa"/>
              <w:bottom w:w="0" w:type="dxa"/>
              <w:right w:w="108" w:type="dxa"/>
            </w:tcMar>
            <w:vAlign w:val="center"/>
            <w:hideMark/>
          </w:tcPr>
          <w:p w:rsidR="00000000" w:rsidRDefault="008535AE">
            <w:pPr>
              <w:pStyle w:val="p"/>
            </w:pPr>
            <w:r>
              <w:t> </w:t>
            </w:r>
          </w:p>
        </w:tc>
        <w:tc>
          <w:tcPr>
            <w:tcW w:w="150" w:type="dxa"/>
            <w:tcMar>
              <w:top w:w="0" w:type="dxa"/>
              <w:left w:w="108" w:type="dxa"/>
              <w:bottom w:w="0" w:type="dxa"/>
              <w:right w:w="108" w:type="dxa"/>
            </w:tcMar>
            <w:vAlign w:val="center"/>
            <w:hideMark/>
          </w:tcPr>
          <w:p w:rsidR="00000000" w:rsidRDefault="008535AE">
            <w:pPr>
              <w:pStyle w:val="p"/>
            </w:pPr>
            <w:r>
              <w:t> </w:t>
            </w:r>
          </w:p>
        </w:tc>
        <w:tc>
          <w:tcPr>
            <w:tcW w:w="3360" w:type="dxa"/>
            <w:tcMar>
              <w:top w:w="0" w:type="dxa"/>
              <w:left w:w="108" w:type="dxa"/>
              <w:bottom w:w="0" w:type="dxa"/>
              <w:right w:w="108" w:type="dxa"/>
            </w:tcMar>
            <w:vAlign w:val="center"/>
            <w:hideMark/>
          </w:tcPr>
          <w:p w:rsidR="00000000" w:rsidRDefault="008535AE">
            <w:pPr>
              <w:pStyle w:val="p"/>
            </w:pPr>
            <w:r>
              <w:t> </w:t>
            </w:r>
          </w:p>
        </w:tc>
        <w:tc>
          <w:tcPr>
            <w:tcW w:w="2565" w:type="dxa"/>
            <w:tcMar>
              <w:top w:w="0" w:type="dxa"/>
              <w:left w:w="108" w:type="dxa"/>
              <w:bottom w:w="0" w:type="dxa"/>
              <w:right w:w="108" w:type="dxa"/>
            </w:tcMar>
            <w:vAlign w:val="center"/>
            <w:hideMark/>
          </w:tcPr>
          <w:p w:rsidR="00000000" w:rsidRDefault="008535AE">
            <w:pPr>
              <w:pStyle w:val="p"/>
            </w:pPr>
            <w:r>
              <w:t> </w:t>
            </w:r>
          </w:p>
        </w:tc>
      </w:tr>
    </w:tbl>
    <w:p w:rsidR="00000000" w:rsidRDefault="008535AE">
      <w:pPr>
        <w:pStyle w:val="pj"/>
      </w:pPr>
      <w:r>
        <w:t> </w:t>
      </w:r>
    </w:p>
    <w:p w:rsidR="00000000" w:rsidRDefault="008535AE">
      <w:pPr>
        <w:pStyle w:val="pji"/>
      </w:pPr>
      <w:r>
        <w:rPr>
          <w:rStyle w:val="s3"/>
        </w:rPr>
        <w:t xml:space="preserve">2011.21.07. № 467-ІV ҚР </w:t>
      </w:r>
      <w:hyperlink r:id="rId4171" w:anchor="sub_id=3137" w:history="1">
        <w:r>
          <w:rPr>
            <w:rStyle w:val="a4"/>
            <w:i/>
            <w:iCs/>
            <w:color w:val="0000FF"/>
            <w:u w:val="single"/>
          </w:rPr>
          <w:t>Заңымен</w:t>
        </w:r>
      </w:hyperlink>
      <w:r>
        <w:rPr>
          <w:rStyle w:val="s3"/>
        </w:rPr>
        <w:t xml:space="preserve"> 382-бап өзгертілді (2012 жылғы 1 қаңтардан бастап қолданысқа енгізілді) (</w:t>
      </w:r>
      <w:hyperlink r:id="rId4172" w:anchor="sub_id=3820000" w:history="1">
        <w:r>
          <w:rPr>
            <w:rStyle w:val="a4"/>
            <w:i/>
            <w:iCs/>
            <w:color w:val="0000FF"/>
            <w:u w:val="single"/>
          </w:rPr>
          <w:t>бұр.ред.қара</w:t>
        </w:r>
      </w:hyperlink>
      <w:r>
        <w:rPr>
          <w:rStyle w:val="s3"/>
        </w:rPr>
        <w:t xml:space="preserve">) </w:t>
      </w:r>
    </w:p>
    <w:p w:rsidR="00000000" w:rsidRDefault="008535AE">
      <w:pPr>
        <w:pStyle w:val="pj"/>
      </w:pPr>
      <w:r>
        <w:rPr>
          <w:rStyle w:val="s0"/>
          <w:b/>
          <w:bCs/>
        </w:rPr>
        <w:t>382-бап. Үй іргесіндегі жер учаскелеріне салынатын базалық  салық ставкалары</w:t>
      </w:r>
    </w:p>
    <w:p w:rsidR="00000000" w:rsidRDefault="008535AE">
      <w:pPr>
        <w:pStyle w:val="pj"/>
      </w:pPr>
      <w:r>
        <w:rPr>
          <w:rStyle w:val="s0"/>
        </w:rPr>
        <w:t xml:space="preserve">Елді мекендердің тұрғын үйге (тұрғын ғимаратқа) қызмет көрсетуге арналған және </w:t>
      </w:r>
      <w:r>
        <w:rPr>
          <w:rStyle w:val="s0"/>
        </w:rPr>
        <w:t>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8535AE">
      <w:pPr>
        <w:pStyle w:val="pj"/>
      </w:pPr>
      <w:r>
        <w:rPr>
          <w:rStyle w:val="s0"/>
        </w:rPr>
        <w:t>Үй</w:t>
      </w:r>
      <w:r>
        <w:rPr>
          <w:rStyle w:val="s0"/>
        </w:rPr>
        <w:t xml:space="preserve"> іргесіндегі жер учаскелері мынадай базалық салық ставкалары бойынша салық са</w:t>
      </w:r>
      <w:r>
        <w:rPr>
          <w:rStyle w:val="s0"/>
        </w:rPr>
        <w:t>лынуға жатады:</w:t>
      </w:r>
    </w:p>
    <w:p w:rsidR="00000000" w:rsidRDefault="008535AE">
      <w:pPr>
        <w:pStyle w:val="pj"/>
      </w:pPr>
      <w:r>
        <w:rPr>
          <w:rStyle w:val="s0"/>
        </w:rPr>
        <w:t>1) Астана, Алматы қалалары және облыстық маңызы бар қалалар үшін:</w:t>
      </w:r>
    </w:p>
    <w:p w:rsidR="00000000" w:rsidRDefault="008535AE">
      <w:pPr>
        <w:pStyle w:val="pj"/>
      </w:pPr>
      <w:r>
        <w:rPr>
          <w:rStyle w:val="s0"/>
        </w:rPr>
        <w:t>көлемі 1000 шаршы метрге дейін қоса алғанда - 1 шаршы метрі үшін    0,20 теңге;</w:t>
      </w:r>
    </w:p>
    <w:p w:rsidR="00000000" w:rsidRDefault="008535AE">
      <w:pPr>
        <w:pStyle w:val="pj"/>
      </w:pPr>
      <w:r>
        <w:rPr>
          <w:rStyle w:val="s0"/>
        </w:rPr>
        <w:t>көлемі 1000 шаршы метрден асатын алаңға - 1 шаршы метрі үшін         6,00 теңге.</w:t>
      </w:r>
    </w:p>
    <w:p w:rsidR="00000000" w:rsidRDefault="008535AE">
      <w:pPr>
        <w:pStyle w:val="pj"/>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8535AE">
      <w:pPr>
        <w:pStyle w:val="pj"/>
      </w:pPr>
      <w:r>
        <w:rPr>
          <w:rStyle w:val="s0"/>
        </w:rPr>
        <w:t>2) қалған елді мекендер үшін:</w:t>
      </w:r>
    </w:p>
    <w:p w:rsidR="00000000" w:rsidRDefault="008535AE">
      <w:pPr>
        <w:pStyle w:val="pj"/>
      </w:pPr>
      <w:r>
        <w:rPr>
          <w:rStyle w:val="s0"/>
        </w:rPr>
        <w:t>көлемі 5000 шаршы метрге дейін қоса алғанда - 1 ш</w:t>
      </w:r>
      <w:r>
        <w:rPr>
          <w:rStyle w:val="s0"/>
        </w:rPr>
        <w:t>аршы метрі үшін   0,20 теңге;</w:t>
      </w:r>
    </w:p>
    <w:p w:rsidR="00000000" w:rsidRDefault="008535AE">
      <w:pPr>
        <w:pStyle w:val="pj"/>
      </w:pPr>
      <w:r>
        <w:rPr>
          <w:rStyle w:val="s0"/>
        </w:rPr>
        <w:t>көлемі 5000 шаршы метрден асатын алаңға - 1 шаршы метрі үшін         1,00 теңге.</w:t>
      </w:r>
    </w:p>
    <w:p w:rsidR="00000000" w:rsidRDefault="008535AE">
      <w:pPr>
        <w:pStyle w:val="pj"/>
      </w:pPr>
      <w:r>
        <w:rPr>
          <w:rStyle w:val="s0"/>
        </w:rPr>
        <w:t>Жергілікті өкілді органдардың шешімі бойынша 5000 шаршы метрден асатын жер учаскелеріне салық ставкалары 1 шаршы метрі үшін 1,00 теңгеден 0,20 те</w:t>
      </w:r>
      <w:r>
        <w:rPr>
          <w:rStyle w:val="s0"/>
        </w:rPr>
        <w:t>ңгеге</w:t>
      </w:r>
      <w:r>
        <w:rPr>
          <w:rStyle w:val="s0"/>
        </w:rPr>
        <w:t xml:space="preserve"> дейін төмендетілуі мүмкін.</w:t>
      </w:r>
    </w:p>
    <w:p w:rsidR="00000000" w:rsidRDefault="008535AE">
      <w:pPr>
        <w:pStyle w:val="pj"/>
      </w:pPr>
      <w:r>
        <w:rPr>
          <w:rStyle w:val="s0"/>
        </w:rPr>
        <w:t> </w:t>
      </w:r>
    </w:p>
    <w:p w:rsidR="00000000" w:rsidRDefault="008535AE">
      <w:pPr>
        <w:pStyle w:val="pj"/>
      </w:pPr>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8535AE">
      <w:pPr>
        <w:pStyle w:val="pj"/>
      </w:pPr>
      <w:r>
        <w:rPr>
          <w:rStyle w:val="s0"/>
        </w:rPr>
        <w:t>1. Елді мекендерден тыс орналасқан өнеркәсіп жерлеріне салынатын базалық салық ставкалары бір гектарға шаққанда бонитет балын</w:t>
      </w:r>
      <w:r>
        <w:rPr>
          <w:rStyle w:val="s0"/>
        </w:rPr>
        <w:t>а барабар мынадай мөлшерде белгіленеді:</w:t>
      </w:r>
    </w:p>
    <w:p w:rsidR="00000000" w:rsidRDefault="008535AE">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1204"/>
        <w:gridCol w:w="1445"/>
        <w:gridCol w:w="1911"/>
        <w:gridCol w:w="1339"/>
        <w:gridCol w:w="1701"/>
        <w:gridCol w:w="1971"/>
      </w:tblGrid>
      <w:tr w:rsidR="00000000">
        <w:trPr>
          <w:jc w:val="center"/>
        </w:trPr>
        <w:tc>
          <w:tcPr>
            <w:tcW w:w="12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Рет</w:t>
            </w:r>
          </w:p>
          <w:p w:rsidR="00000000" w:rsidRDefault="008535AE">
            <w:pPr>
              <w:pStyle w:val="pc"/>
            </w:pPr>
            <w:r>
              <w:t>№</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Бонитет балы</w:t>
            </w:r>
          </w:p>
        </w:tc>
        <w:tc>
          <w:tcPr>
            <w:tcW w:w="19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Базалық салық ставкасы (теңге)</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Рет</w:t>
            </w:r>
          </w:p>
          <w:p w:rsidR="00000000" w:rsidRDefault="008535AE">
            <w:pPr>
              <w:pStyle w:val="pc"/>
            </w:pPr>
            <w:r>
              <w:t>№</w:t>
            </w:r>
          </w:p>
        </w:tc>
        <w:tc>
          <w:tcPr>
            <w:tcW w:w="16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Бонитет балы</w:t>
            </w:r>
          </w:p>
        </w:tc>
        <w:tc>
          <w:tcPr>
            <w:tcW w:w="19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Базалық салық ставкасы (теңге)</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48,25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52.</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51</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2634,45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91,67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53.</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52</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2690,23</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135,10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54.</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53</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2745,95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178,52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55.</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54</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xml:space="preserve">2801,72 </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221,95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56.</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55</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2857,46</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265,37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57.</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56</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2913,24</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308,80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58.</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57</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2968,96</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352,22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59.</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58</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3024,73</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395,65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60.</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59</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3080,47</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439,07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61.</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60</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3136,25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11.</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482,50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62.</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61</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xml:space="preserve">3188,36 </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12.</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11</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530,75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63.</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62</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xml:space="preserve">3247,75 </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12</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592,41</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64.</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63</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3325,49</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654,08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65.</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64</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xml:space="preserve">3364,61 </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715,68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66.</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65</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3423,05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15</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777,35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67.</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66</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3489,25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17.</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16</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839,01</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68.</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67</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3539,95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18.</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17</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900,67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69.</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68</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xml:space="preserve">3598,39 </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19.</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18</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962,29</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70.</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69</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3656,81</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19</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1023,96</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71.</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70</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xml:space="preserve">3715,25 </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21.</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20</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1084,66</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72.</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71</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xml:space="preserve">3769,29 </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22.</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21</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1138,70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73.</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72</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3829,64</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22</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1189,07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74.</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73</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3890,53</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23</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1239,35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75.</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74</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xml:space="preserve">3951,67 </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24</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1287,73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76.</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75</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4012,79</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25</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1340,29</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77.</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76</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xml:space="preserve">4073,88 </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27.</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26</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1390,66</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78.</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77</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4135,02</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28.</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27</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1441,07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79.</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78</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4196,15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29.</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28</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1491,45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80.</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79</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4257,23</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29</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1541,88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81.</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80</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4319,34</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31.</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30</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1592,25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82.</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81</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xml:space="preserve">4371,45 </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32.</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31</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1646,29</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83.</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82</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4432,57</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32</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1693,03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84.</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83</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xml:space="preserve">4493,66 </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33</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1740,76</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85.</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84</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4554,80</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34</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1788,47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86.</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85</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4615,92</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35</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1836,20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87.</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86</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4677,01</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37.</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36</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1883,87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88.</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87</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4738,15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38.</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37</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1931,58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89.</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88</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4799,27</w:t>
            </w:r>
            <w:r>
              <w:t xml:space="preserve"> </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39.</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38</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1979,31</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90.</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89</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4860,36</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39</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2027,02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91.</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90</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4921,50</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41.</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40</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2074,75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92.</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91</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xml:space="preserve">4975,54 </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42.</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41</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2126,86</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93.</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92</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xml:space="preserve">5054,48 </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42</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2178,19</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94.</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93</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5134,32</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43</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2228,61</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95.</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94</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5214,22</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44</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2278,98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96.</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95</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xml:space="preserve">5294,09 </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45</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2329,41</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97.</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96</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xml:space="preserve">5373,99 </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47.</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46</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2379,79</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98.</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97</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xml:space="preserve">5453,83 </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48.</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47</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2340,22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99.</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98</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5533,73</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49.</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48</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2480,57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100.</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99</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5613,59</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49</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2531,00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101.</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100</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5693,50</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51.</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50</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2582,34</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102.</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xml:space="preserve">100-ден жоғары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xml:space="preserve">5790,00 </w:t>
            </w:r>
          </w:p>
        </w:tc>
      </w:tr>
    </w:tbl>
    <w:p w:rsidR="00000000" w:rsidRDefault="008535AE">
      <w:pPr>
        <w:pStyle w:val="p"/>
      </w:pPr>
      <w:r>
        <w:rPr>
          <w:sz w:val="20"/>
          <w:szCs w:val="20"/>
        </w:rPr>
        <w:t> </w:t>
      </w:r>
    </w:p>
    <w:p w:rsidR="00000000" w:rsidRDefault="008535AE">
      <w:pPr>
        <w:pStyle w:val="pj"/>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8535AE">
      <w:pPr>
        <w:pStyle w:val="pj"/>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4173" w:anchor="sub_id=3870000" w:history="1">
        <w:r>
          <w:rPr>
            <w:rStyle w:val="a4"/>
            <w:color w:val="0000FF"/>
            <w:u w:val="single"/>
          </w:rPr>
          <w:t>387-бабы 1-тармағының</w:t>
        </w:r>
      </w:hyperlink>
      <w:r>
        <w:rPr>
          <w:rStyle w:val="s0"/>
        </w:rPr>
        <w:t xml:space="preserve"> талаптары ескеріле отырып, </w:t>
      </w:r>
      <w:hyperlink r:id="rId4174" w:anchor="sub_id=3780000" w:history="1">
        <w:r>
          <w:rPr>
            <w:rStyle w:val="a4"/>
            <w:color w:val="0000FF"/>
            <w:u w:val="single"/>
          </w:rPr>
          <w:t>378-бабында</w:t>
        </w:r>
      </w:hyperlink>
      <w:r>
        <w:rPr>
          <w:rStyle w:val="s0"/>
        </w:rPr>
        <w:t xml:space="preserve"> белгіленген ставкалар бойынша салық салуға жатады.</w:t>
      </w:r>
    </w:p>
    <w:p w:rsidR="00000000" w:rsidRDefault="008535AE">
      <w:pPr>
        <w:pStyle w:val="pj"/>
      </w:pPr>
      <w:r>
        <w:rPr>
          <w:rStyle w:val="s0"/>
        </w:rPr>
        <w:t>4. Магистральды темір жолдарды бойлай қорғаныштық екпе ағаштар алып жатқан темір жол көлігі кәсіпорындарының</w:t>
      </w:r>
      <w:r>
        <w:rPr>
          <w:rStyle w:val="s0"/>
        </w:rPr>
        <w:t xml:space="preserve"> жерлеріне осы Кодекстің </w:t>
      </w:r>
      <w:hyperlink r:id="rId4175" w:anchor="sub_id=3870000" w:history="1">
        <w:r>
          <w:rPr>
            <w:rStyle w:val="a4"/>
            <w:color w:val="0000FF"/>
            <w:u w:val="single"/>
          </w:rPr>
          <w:t>387-бабы 1-тармағының</w:t>
        </w:r>
      </w:hyperlink>
      <w:r>
        <w:rPr>
          <w:rStyle w:val="s0"/>
        </w:rPr>
        <w:t xml:space="preserve"> талаптары ескеріле отырып, </w:t>
      </w:r>
      <w:hyperlink r:id="rId4176" w:anchor="sub_id=3780000" w:history="1">
        <w:r>
          <w:rPr>
            <w:rStyle w:val="a4"/>
            <w:color w:val="0000FF"/>
            <w:u w:val="single"/>
          </w:rPr>
          <w:t>378-бабында</w:t>
        </w:r>
      </w:hyperlink>
      <w:r>
        <w:rPr>
          <w:rStyle w:val="s0"/>
        </w:rPr>
        <w:t xml:space="preserve"> </w:t>
      </w:r>
      <w:r>
        <w:rPr>
          <w:rStyle w:val="s0"/>
        </w:rPr>
        <w:t>белгіленген ставкалар бойынша салық салынады.</w:t>
      </w:r>
    </w:p>
    <w:p w:rsidR="00000000" w:rsidRDefault="008535AE">
      <w:pPr>
        <w:pStyle w:val="pj"/>
      </w:pPr>
      <w:r>
        <w:rPr>
          <w:rStyle w:val="s0"/>
        </w:rPr>
        <w:t> </w:t>
      </w:r>
    </w:p>
    <w:p w:rsidR="00000000" w:rsidRDefault="008535AE">
      <w:pPr>
        <w:pStyle w:val="pj"/>
      </w:pPr>
      <w:r>
        <w:rPr>
          <w:rStyle w:val="s0"/>
          <w:b/>
          <w:bCs/>
        </w:rPr>
        <w:t>384-бап. Елді мекендер шегінде орналасқан өнеркәсіп жерлеріне салынатын салық ставкалары</w:t>
      </w:r>
    </w:p>
    <w:p w:rsidR="00000000" w:rsidRDefault="008535AE">
      <w:pPr>
        <w:pStyle w:val="pji"/>
      </w:pPr>
      <w:r>
        <w:rPr>
          <w:rStyle w:val="s3"/>
        </w:rPr>
        <w:t xml:space="preserve">2010.30.06. № 297-ІV ҚР </w:t>
      </w:r>
      <w:hyperlink r:id="rId4177" w:anchor="sub_id=681" w:history="1">
        <w:r>
          <w:rPr>
            <w:rStyle w:val="a4"/>
            <w:i/>
            <w:iCs/>
            <w:color w:val="0000FF"/>
            <w:u w:val="single"/>
          </w:rPr>
          <w:t>Заңымен</w:t>
        </w:r>
      </w:hyperlink>
      <w:r>
        <w:rPr>
          <w:rStyle w:val="s3"/>
        </w:rPr>
        <w:t xml:space="preserve"> 1-тарм</w:t>
      </w:r>
      <w:r>
        <w:rPr>
          <w:rStyle w:val="s3"/>
        </w:rPr>
        <w:t>ақ өзгертілді (2011 ж. 1 қаңтардан бастап қолданысқа енгізілді) (бұр.</w:t>
      </w:r>
      <w:hyperlink r:id="rId4178" w:anchor="sub_id=3840100"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1. Елді мекендер шегінде (осы баптың 3-тармағында және осы Кодекстің </w:t>
      </w:r>
      <w:hyperlink r:id="rId4179" w:anchor="sub_id=3860000" w:history="1">
        <w:r>
          <w:rPr>
            <w:rStyle w:val="a4"/>
            <w:color w:val="0000FF"/>
            <w:u w:val="single"/>
          </w:rPr>
          <w:t>386-бабында</w:t>
        </w:r>
      </w:hyperlink>
      <w:r>
        <w:rPr>
          <w:rStyle w:val="s0"/>
        </w:rPr>
        <w:t xml:space="preserve">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осы Код</w:t>
      </w:r>
      <w:r>
        <w:rPr>
          <w:rStyle w:val="s0"/>
        </w:rPr>
        <w:t xml:space="preserve">екстің </w:t>
      </w:r>
      <w:hyperlink r:id="rId4180" w:anchor="sub_id=3870000" w:history="1">
        <w:r>
          <w:rPr>
            <w:rStyle w:val="a4"/>
            <w:color w:val="0000FF"/>
            <w:u w:val="single"/>
          </w:rPr>
          <w:t>387-бабы 1-тармағының</w:t>
        </w:r>
      </w:hyperlink>
      <w:r>
        <w:rPr>
          <w:rStyle w:val="s0"/>
        </w:rPr>
        <w:t xml:space="preserve"> талаптары ескеріле отырып, </w:t>
      </w:r>
      <w:hyperlink r:id="rId4181" w:anchor="sub_id=3810000" w:history="1">
        <w:r>
          <w:rPr>
            <w:rStyle w:val="a4"/>
            <w:color w:val="0000FF"/>
            <w:u w:val="single"/>
          </w:rPr>
          <w:t>381-бабында</w:t>
        </w:r>
      </w:hyperlink>
      <w:r>
        <w:rPr>
          <w:rStyle w:val="s0"/>
        </w:rPr>
        <w:t xml:space="preserve"> белгіленген базалы</w:t>
      </w:r>
      <w:r>
        <w:rPr>
          <w:rStyle w:val="s0"/>
        </w:rPr>
        <w:t>қ</w:t>
      </w:r>
      <w:r>
        <w:rPr>
          <w:rStyle w:val="s0"/>
        </w:rPr>
        <w:t xml:space="preserve"> ставкалар бойынша салық салынады.</w:t>
      </w:r>
    </w:p>
    <w:p w:rsidR="00000000" w:rsidRDefault="008535AE">
      <w:pPr>
        <w:pStyle w:val="pji"/>
      </w:pPr>
      <w:r>
        <w:rPr>
          <w:rStyle w:val="s3"/>
        </w:rPr>
        <w:t xml:space="preserve">2010.30.06. № 297-ІV ҚР </w:t>
      </w:r>
      <w:hyperlink r:id="rId4182" w:anchor="sub_id=681" w:history="1">
        <w:r>
          <w:rPr>
            <w:rStyle w:val="a4"/>
            <w:i/>
            <w:iCs/>
            <w:color w:val="0000FF"/>
            <w:u w:val="single"/>
          </w:rPr>
          <w:t>Заңымен</w:t>
        </w:r>
      </w:hyperlink>
      <w:r>
        <w:rPr>
          <w:rStyle w:val="s3"/>
        </w:rPr>
        <w:t xml:space="preserve"> 2-тармақ өзгертілді (2011 ж. 1 қаңтардан бастап қолданысқа енгізілді) (бұр.</w:t>
      </w:r>
      <w:hyperlink r:id="rId4183" w:anchor="sub_id=3840200"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2. Елді мекендер шегінде, бірақ селитебті аумақтан тыс (осы баптың 3-тармағында және осы Кодекстің </w:t>
      </w:r>
      <w:hyperlink r:id="rId4184" w:anchor="sub_id=3860000" w:history="1">
        <w:r>
          <w:rPr>
            <w:rStyle w:val="a4"/>
            <w:color w:val="0000FF"/>
            <w:u w:val="single"/>
          </w:rPr>
          <w:t>386-бабы</w:t>
        </w:r>
        <w:r>
          <w:rPr>
            <w:rStyle w:val="a4"/>
            <w:color w:val="0000FF"/>
            <w:u w:val="single"/>
          </w:rPr>
          <w:t>нда</w:t>
        </w:r>
      </w:hyperlink>
      <w:r>
        <w:rPr>
          <w:rStyle w:val="s0"/>
        </w:rPr>
        <w:t xml:space="preserve">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базалық ставкалар жергілікті өкілді органдардың шешімдерімен төмендетілуі мүмк</w:t>
      </w:r>
      <w:r>
        <w:rPr>
          <w:rStyle w:val="s0"/>
        </w:rPr>
        <w:t xml:space="preserve">ін. Осы Кодекстің </w:t>
      </w:r>
      <w:hyperlink r:id="rId4185" w:anchor="sub_id=3870000" w:history="1">
        <w:r>
          <w:rPr>
            <w:rStyle w:val="a4"/>
            <w:color w:val="0000FF"/>
            <w:u w:val="single"/>
          </w:rPr>
          <w:t>387-бабының 1-тармағында</w:t>
        </w:r>
      </w:hyperlink>
      <w:r>
        <w:rPr>
          <w:rStyle w:val="s0"/>
        </w:rPr>
        <w:t xml:space="preserve"> белгіленген төмендетуді ескере отырып, аталған жерлерге салық ставкасын жалпы төмендету базалық ставканың 30 процентінен аспауға</w:t>
      </w:r>
      <w:r>
        <w:rPr>
          <w:rStyle w:val="s0"/>
        </w:rPr>
        <w:t xml:space="preserve"> тиіс.</w:t>
      </w:r>
    </w:p>
    <w:p w:rsidR="00000000" w:rsidRDefault="008535AE">
      <w:pPr>
        <w:pStyle w:val="pj"/>
      </w:pPr>
      <w:r>
        <w:rPr>
          <w:rStyle w:val="s0"/>
        </w:rPr>
        <w:t xml:space="preserve">3. Елді мекен шегінде орналасқан, аэродромдар алып жатқан өнеркәсіп жерлеріне осы Кодекстің </w:t>
      </w:r>
      <w:hyperlink r:id="rId4186" w:anchor="sub_id=3870000" w:history="1">
        <w:r>
          <w:rPr>
            <w:rStyle w:val="a4"/>
            <w:color w:val="0000FF"/>
            <w:u w:val="single"/>
          </w:rPr>
          <w:t>387-бабы 1-тармағының</w:t>
        </w:r>
      </w:hyperlink>
      <w:r>
        <w:rPr>
          <w:rStyle w:val="s0"/>
        </w:rPr>
        <w:t xml:space="preserve"> талаптары ескеріле отырып, </w:t>
      </w:r>
      <w:hyperlink r:id="rId4187" w:anchor="sub_id=3830000" w:history="1">
        <w:r>
          <w:rPr>
            <w:rStyle w:val="a4"/>
            <w:color w:val="0000FF"/>
            <w:u w:val="single"/>
          </w:rPr>
          <w:t>383-бабында</w:t>
        </w:r>
      </w:hyperlink>
      <w:r>
        <w:rPr>
          <w:rStyle w:val="s0"/>
        </w:rPr>
        <w:t xml:space="preserve"> белгіленген базалық ставкалар бойынша салық салынады.</w:t>
      </w:r>
    </w:p>
    <w:p w:rsidR="00000000" w:rsidRDefault="008535AE">
      <w:pPr>
        <w:pStyle w:val="pj"/>
      </w:pPr>
      <w:r>
        <w:rPr>
          <w:rStyle w:val="s0"/>
        </w:rPr>
        <w:t>Елді мекен шегінде орналасқан,  аэродромдар алып жатқан жерлерді қоспағанда, әуежайлар алып жатқан өнеркә</w:t>
      </w:r>
      <w:r>
        <w:rPr>
          <w:rStyle w:val="s0"/>
        </w:rPr>
        <w:t xml:space="preserve">сіп жерлеріне осы Кодекстің </w:t>
      </w:r>
      <w:hyperlink r:id="rId4188" w:anchor="sub_id=3870000" w:history="1">
        <w:r>
          <w:rPr>
            <w:rStyle w:val="a4"/>
            <w:color w:val="0000FF"/>
            <w:u w:val="single"/>
          </w:rPr>
          <w:t>387-бабы 1-тармағының</w:t>
        </w:r>
      </w:hyperlink>
      <w:r>
        <w:rPr>
          <w:rStyle w:val="s0"/>
        </w:rPr>
        <w:t xml:space="preserve"> талаптары ескеріле отырып, </w:t>
      </w:r>
      <w:hyperlink r:id="rId4189" w:anchor="sub_id=3810000" w:history="1">
        <w:r>
          <w:rPr>
            <w:rStyle w:val="a4"/>
            <w:color w:val="0000FF"/>
            <w:u w:val="single"/>
          </w:rPr>
          <w:t>381-бабын</w:t>
        </w:r>
        <w:r>
          <w:rPr>
            <w:rStyle w:val="a4"/>
            <w:color w:val="0000FF"/>
            <w:u w:val="single"/>
          </w:rPr>
          <w:t>да</w:t>
        </w:r>
      </w:hyperlink>
      <w:r>
        <w:rPr>
          <w:rStyle w:val="s0"/>
        </w:rPr>
        <w:t xml:space="preserve"> белгіленген базалық ставкалар бойынша салық салынады.</w:t>
      </w:r>
    </w:p>
    <w:p w:rsidR="00000000" w:rsidRDefault="008535AE">
      <w:pPr>
        <w:pStyle w:val="pj"/>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8535AE">
      <w:pPr>
        <w:pStyle w:val="pj"/>
      </w:pPr>
      <w:r>
        <w:rPr>
          <w:rStyle w:val="s0"/>
        </w:rPr>
        <w:t> </w:t>
      </w:r>
    </w:p>
    <w:p w:rsidR="00000000" w:rsidRDefault="008535AE">
      <w:pPr>
        <w:pStyle w:val="pj"/>
      </w:pPr>
      <w:r>
        <w:rPr>
          <w:rStyle w:val="s0"/>
          <w:b/>
          <w:bCs/>
        </w:rPr>
        <w:t>3</w:t>
      </w:r>
      <w:r>
        <w:rPr>
          <w:rStyle w:val="s0"/>
          <w:b/>
          <w:bCs/>
        </w:rPr>
        <w:t>85-бап</w:t>
      </w:r>
      <w:r>
        <w:rPr>
          <w:rStyle w:val="s0"/>
        </w:rPr>
        <w:t xml:space="preserve">. </w:t>
      </w:r>
      <w:r>
        <w:rPr>
          <w:rStyle w:val="s0"/>
          <w:b/>
          <w:bCs/>
        </w:rPr>
        <w:t>Ерекше қорғалатын табиғи аумақтардың, орман қоры мен су қорының жерлеріне салынатын салық ставкалары</w:t>
      </w:r>
    </w:p>
    <w:p w:rsidR="00000000" w:rsidRDefault="008535AE">
      <w:pPr>
        <w:pStyle w:val="pj"/>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4190" w:anchor="sub_id=3870000" w:history="1">
        <w:r>
          <w:rPr>
            <w:rStyle w:val="a4"/>
            <w:color w:val="0000FF"/>
            <w:u w:val="single"/>
          </w:rPr>
          <w:t>387-бабы 1-тармағының</w:t>
        </w:r>
      </w:hyperlink>
      <w:r>
        <w:rPr>
          <w:rStyle w:val="s0"/>
        </w:rPr>
        <w:t xml:space="preserve"> талаптары ескеріле отырып, </w:t>
      </w:r>
      <w:hyperlink r:id="rId4191" w:anchor="sub_id=3780000" w:history="1">
        <w:r>
          <w:rPr>
            <w:rStyle w:val="a4"/>
            <w:color w:val="0000FF"/>
            <w:u w:val="single"/>
          </w:rPr>
          <w:t>378-бабында</w:t>
        </w:r>
      </w:hyperlink>
      <w:r>
        <w:rPr>
          <w:rStyle w:val="s0"/>
        </w:rPr>
        <w:t xml:space="preserve"> белгіленген базалық ставкалар бойын</w:t>
      </w:r>
      <w:r>
        <w:rPr>
          <w:rStyle w:val="s0"/>
        </w:rPr>
        <w:t>ша жер салығы салынады.</w:t>
      </w:r>
    </w:p>
    <w:p w:rsidR="00000000" w:rsidRDefault="008535AE">
      <w:pPr>
        <w:pStyle w:val="pj"/>
      </w:pPr>
      <w:r>
        <w:rPr>
          <w:rStyle w:val="s0"/>
        </w:rPr>
        <w:t xml:space="preserve">2. Жеке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4192" w:anchor="sub_id=3870000" w:history="1">
        <w:r>
          <w:rPr>
            <w:rStyle w:val="a4"/>
            <w:color w:val="0000FF"/>
            <w:u w:val="single"/>
          </w:rPr>
          <w:t>387-бабы 1-тармағының</w:t>
        </w:r>
      </w:hyperlink>
      <w:r>
        <w:rPr>
          <w:rStyle w:val="s0"/>
        </w:rPr>
        <w:t xml:space="preserve"> талаптары ескеріле отырып, </w:t>
      </w:r>
      <w:hyperlink r:id="rId4193" w:anchor="sub_id=3830000" w:history="1">
        <w:r>
          <w:rPr>
            <w:rStyle w:val="a4"/>
            <w:color w:val="0000FF"/>
            <w:u w:val="single"/>
          </w:rPr>
          <w:t>383-бабында</w:t>
        </w:r>
      </w:hyperlink>
      <w:r>
        <w:rPr>
          <w:rStyle w:val="s0"/>
        </w:rPr>
        <w:t xml:space="preserve"> белгіленген ставкалар бой</w:t>
      </w:r>
      <w:r>
        <w:rPr>
          <w:rStyle w:val="s0"/>
        </w:rPr>
        <w:t>ынша салық салуға жатады.</w:t>
      </w:r>
    </w:p>
    <w:p w:rsidR="00000000" w:rsidRDefault="008535AE">
      <w:pPr>
        <w:pStyle w:val="pj"/>
      </w:pPr>
      <w:r>
        <w:rPr>
          <w:rStyle w:val="s0"/>
        </w:rPr>
        <w:t> </w:t>
      </w:r>
    </w:p>
    <w:p w:rsidR="00000000" w:rsidRDefault="008535AE">
      <w:pPr>
        <w:pStyle w:val="pji"/>
      </w:pPr>
      <w:r>
        <w:rPr>
          <w:rStyle w:val="s3"/>
        </w:rPr>
        <w:t xml:space="preserve">2008.10.12  № 100-IV ҚР </w:t>
      </w:r>
      <w:hyperlink r:id="rId4194" w:anchor="sub_id=550000" w:history="1">
        <w:r>
          <w:rPr>
            <w:rStyle w:val="a4"/>
            <w:i/>
            <w:iCs/>
            <w:color w:val="0000FF"/>
            <w:u w:val="single"/>
          </w:rPr>
          <w:t>Заңына</w:t>
        </w:r>
      </w:hyperlink>
      <w:r>
        <w:rPr>
          <w:rStyle w:val="s3"/>
        </w:rPr>
        <w:t xml:space="preserve"> сәйкес 386-баптың қолданысы 2010 жылғы 1 қаңтардан бастап 2011 жылғы 1 қаңтарға дейін тоқтатылды, тоқтата тұру ке</w:t>
      </w:r>
      <w:r>
        <w:rPr>
          <w:rStyle w:val="s3"/>
        </w:rPr>
        <w:t xml:space="preserve">зеңінде осы бап Заңның </w:t>
      </w:r>
      <w:hyperlink r:id="rId4195" w:anchor="sub_id=550000" w:history="1">
        <w:r>
          <w:rPr>
            <w:rStyle w:val="a4"/>
            <w:i/>
            <w:iCs/>
            <w:color w:val="0000FF"/>
            <w:u w:val="single"/>
          </w:rPr>
          <w:t>55-бабының</w:t>
        </w:r>
      </w:hyperlink>
      <w:r>
        <w:rPr>
          <w:rStyle w:val="s3"/>
        </w:rPr>
        <w:t xml:space="preserve"> редакциясында қолданылады</w:t>
      </w:r>
    </w:p>
    <w:p w:rsidR="00000000" w:rsidRDefault="008535AE">
      <w:pPr>
        <w:pStyle w:val="pji"/>
      </w:pPr>
      <w:r>
        <w:rPr>
          <w:rStyle w:val="s3"/>
        </w:rPr>
        <w:t xml:space="preserve">2010.30.06. № 297-ІV ҚР </w:t>
      </w:r>
      <w:hyperlink r:id="rId4196" w:anchor="sub_id=682" w:history="1">
        <w:r>
          <w:rPr>
            <w:rStyle w:val="a4"/>
            <w:i/>
            <w:iCs/>
            <w:color w:val="0000FF"/>
            <w:u w:val="single"/>
          </w:rPr>
          <w:t>Заңымен</w:t>
        </w:r>
      </w:hyperlink>
      <w:r>
        <w:rPr>
          <w:rStyle w:val="s3"/>
        </w:rPr>
        <w:t xml:space="preserve"> 386-баптың тақырыбы өзгертілді (2011 жылғы 1 қаңтардан бастап қолданысқа енгізілді) (</w:t>
      </w:r>
      <w:hyperlink r:id="rId4197" w:anchor="sub_id=3860000" w:history="1">
        <w:r>
          <w:rPr>
            <w:rStyle w:val="a4"/>
            <w:i/>
            <w:iCs/>
            <w:color w:val="0000FF"/>
            <w:u w:val="single"/>
          </w:rPr>
          <w:t>бұр.ред.қара</w:t>
        </w:r>
      </w:hyperlink>
      <w:r>
        <w:rPr>
          <w:rStyle w:val="s3"/>
        </w:rPr>
        <w:t>)</w:t>
      </w:r>
    </w:p>
    <w:p w:rsidR="00000000" w:rsidRDefault="008535AE">
      <w:pPr>
        <w:pStyle w:val="pj"/>
        <w:ind w:left="1200" w:hanging="800"/>
      </w:pPr>
      <w:r>
        <w:rPr>
          <w:rStyle w:val="s1"/>
        </w:rPr>
        <w:t>386-бап. Автотұрақтар, (паркингтер) автомобильге май құю станциялары үшін бөлінген, казино орналасқан жер учаскелеріне салынатын салық ставкалары</w:t>
      </w:r>
    </w:p>
    <w:p w:rsidR="00000000" w:rsidRDefault="008535AE">
      <w:pPr>
        <w:pStyle w:val="pji"/>
      </w:pPr>
      <w:r>
        <w:rPr>
          <w:rStyle w:val="s3"/>
        </w:rPr>
        <w:t xml:space="preserve">2010.30.06. № 297-ІV ҚР </w:t>
      </w:r>
      <w:hyperlink r:id="rId4198" w:anchor="sub_id=682" w:history="1">
        <w:r>
          <w:rPr>
            <w:rStyle w:val="a4"/>
            <w:i/>
            <w:iCs/>
            <w:color w:val="0000FF"/>
            <w:u w:val="single"/>
          </w:rPr>
          <w:t>Заңым</w:t>
        </w:r>
        <w:r>
          <w:rPr>
            <w:rStyle w:val="a4"/>
            <w:i/>
            <w:iCs/>
            <w:color w:val="0000FF"/>
            <w:u w:val="single"/>
          </w:rPr>
          <w:t>ен</w:t>
        </w:r>
      </w:hyperlink>
      <w:r>
        <w:rPr>
          <w:rStyle w:val="s3"/>
        </w:rPr>
        <w:t xml:space="preserve"> 1-тармақ жаңа редакцияда (2011 жылғы 1 қаңтардан бастап қолданысқа енгізілді) (</w:t>
      </w:r>
      <w:hyperlink r:id="rId4199" w:anchor="sub_id=3860100" w:history="1">
        <w:r>
          <w:rPr>
            <w:rStyle w:val="a4"/>
            <w:i/>
            <w:iCs/>
            <w:color w:val="0000FF"/>
            <w:u w:val="single"/>
          </w:rPr>
          <w:t>бұр.ред.қара</w:t>
        </w:r>
      </w:hyperlink>
      <w:r>
        <w:rPr>
          <w:rStyle w:val="s3"/>
        </w:rPr>
        <w:t>)</w:t>
      </w:r>
    </w:p>
    <w:p w:rsidR="00000000" w:rsidRDefault="008535AE">
      <w:pPr>
        <w:pStyle w:val="pj"/>
      </w:pPr>
      <w:r>
        <w:rPr>
          <w:rStyle w:val="s0"/>
        </w:rPr>
        <w:t xml:space="preserve">1. Елді мекендердің автомобильге май құю станциялары үшін бөлінген жерлері </w:t>
      </w:r>
      <w:r>
        <w:rPr>
          <w:rStyle w:val="s0"/>
        </w:rPr>
        <w:t xml:space="preserve">осы Кодекстің </w:t>
      </w:r>
      <w:hyperlink r:id="rId4200" w:anchor="sub_id=3810000" w:history="1">
        <w:r>
          <w:rPr>
            <w:rStyle w:val="a4"/>
            <w:color w:val="0000FF"/>
            <w:u w:val="single"/>
          </w:rPr>
          <w:t>381-бабында</w:t>
        </w:r>
      </w:hyperlink>
      <w:r>
        <w:rPr>
          <w:rStyle w:val="s0"/>
        </w:rPr>
        <w:t xml:space="preserve"> 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8535AE">
      <w:pPr>
        <w:pStyle w:val="pj"/>
      </w:pPr>
      <w:r>
        <w:rPr>
          <w:rStyle w:val="s0"/>
        </w:rPr>
        <w:t>Автомобиль</w:t>
      </w:r>
      <w:r>
        <w:rPr>
          <w:rStyle w:val="s0"/>
        </w:rPr>
        <w:t xml:space="preserve">ге май құю станциялары үшін бөлінген басқа санаттағы жерлер жақын жатқан елді мекендердің жерлері үшін осы Кодекстің </w:t>
      </w:r>
      <w:hyperlink r:id="rId4201" w:anchor="sub_id=3810000" w:history="1">
        <w:r>
          <w:rPr>
            <w:rStyle w:val="a4"/>
            <w:color w:val="0000FF"/>
            <w:u w:val="single"/>
          </w:rPr>
          <w:t>381-бабында</w:t>
        </w:r>
      </w:hyperlink>
      <w:r>
        <w:t xml:space="preserve"> келтірілген кестенің </w:t>
      </w:r>
      <w:r>
        <w:rPr>
          <w:rStyle w:val="s0"/>
        </w:rPr>
        <w:t>3-бағанында белгіленг</w:t>
      </w:r>
      <w:r>
        <w:rPr>
          <w:rStyle w:val="s0"/>
        </w:rPr>
        <w:t>ен елді мекендер жерлеріне базалық ставкалар бойынша он есе ұлғайтылған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8535AE">
      <w:pPr>
        <w:pStyle w:val="pj"/>
      </w:pPr>
      <w:r>
        <w:rPr>
          <w:rStyle w:val="s0"/>
        </w:rPr>
        <w:t>Жергілікті өкілді органның</w:t>
      </w:r>
      <w:r>
        <w:rPr>
          <w:rStyle w:val="s0"/>
        </w:rPr>
        <w:t xml:space="preserve"> шешімі бойынша салық ставкалары кемітілуі мүмкін, бірақ ол осы Кодекстің </w:t>
      </w:r>
      <w:hyperlink r:id="rId4202" w:anchor="sub_id=3810000" w:history="1">
        <w:r>
          <w:rPr>
            <w:rStyle w:val="a4"/>
            <w:color w:val="0000FF"/>
            <w:u w:val="single"/>
          </w:rPr>
          <w:t>381-бабында</w:t>
        </w:r>
      </w:hyperlink>
      <w:r>
        <w:rPr>
          <w:rStyle w:val="s0"/>
        </w:rPr>
        <w:t xml:space="preserve"> белгіленгеннен кем болмауға тиіс.</w:t>
      </w:r>
    </w:p>
    <w:p w:rsidR="00000000" w:rsidRDefault="008535AE">
      <w:pPr>
        <w:pStyle w:val="pj"/>
      </w:pPr>
      <w:r>
        <w:rPr>
          <w:rStyle w:val="s0"/>
        </w:rPr>
        <w:t>2. Елді мекендердің казино орналасқан жерлері осы К</w:t>
      </w:r>
      <w:r>
        <w:rPr>
          <w:rStyle w:val="s0"/>
        </w:rPr>
        <w:t xml:space="preserve">одекстің </w:t>
      </w:r>
      <w:hyperlink r:id="rId4203" w:anchor="sub_id=3810000" w:history="1">
        <w:r>
          <w:rPr>
            <w:rStyle w:val="a4"/>
            <w:color w:val="0000FF"/>
            <w:u w:val="single"/>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8535AE">
      <w:pPr>
        <w:pStyle w:val="pj"/>
      </w:pPr>
      <w:r>
        <w:rPr>
          <w:rStyle w:val="s0"/>
        </w:rPr>
        <w:t>Казино орналасқан басқа да санаттағ</w:t>
      </w:r>
      <w:r>
        <w:rPr>
          <w:rStyle w:val="s0"/>
        </w:rPr>
        <w:t xml:space="preserve">ы жерлер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 </w:t>
      </w:r>
      <w:hyperlink r:id="rId4204" w:anchor="sub_id=3810000" w:history="1">
        <w:r>
          <w:rPr>
            <w:rStyle w:val="a4"/>
            <w:color w:val="0000FF"/>
            <w:u w:val="single"/>
          </w:rPr>
          <w:t>381</w:t>
        </w:r>
        <w:r>
          <w:rPr>
            <w:rStyle w:val="a4"/>
            <w:color w:val="0000FF"/>
            <w:u w:val="single"/>
          </w:rPr>
          <w:t>-бабында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8535AE">
      <w:pPr>
        <w:pStyle w:val="pj"/>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8535AE">
      <w:pPr>
        <w:pStyle w:val="pj"/>
      </w:pPr>
      <w:r>
        <w:rPr>
          <w:rStyle w:val="s0"/>
        </w:rPr>
        <w:t>Жергілікті өкілд</w:t>
      </w:r>
      <w:r>
        <w:rPr>
          <w:rStyle w:val="s0"/>
        </w:rPr>
        <w:t>і органның шешімі бойынша салық ставкасы төмендетілуі мүмкін, бірақ ол осы Кодекстің </w:t>
      </w:r>
      <w:hyperlink r:id="rId4205" w:anchor="sub_id=3810000" w:history="1">
        <w:r>
          <w:rPr>
            <w:rStyle w:val="a4"/>
            <w:color w:val="0000FF"/>
            <w:u w:val="single"/>
          </w:rPr>
          <w:t>381-бабында </w:t>
        </w:r>
      </w:hyperlink>
      <w:r>
        <w:rPr>
          <w:rStyle w:val="s0"/>
        </w:rPr>
        <w:t>белгіленгеннен кем болмауға тиіс.</w:t>
      </w:r>
    </w:p>
    <w:p w:rsidR="00000000" w:rsidRDefault="008535AE">
      <w:pPr>
        <w:pStyle w:val="pji"/>
      </w:pPr>
      <w:r>
        <w:rPr>
          <w:rStyle w:val="s3"/>
        </w:rPr>
        <w:t xml:space="preserve">2010.30.06. № 297-ІV ҚР </w:t>
      </w:r>
      <w:hyperlink r:id="rId4206" w:anchor="sub_id=682" w:history="1">
        <w:r>
          <w:rPr>
            <w:rStyle w:val="a4"/>
            <w:i/>
            <w:iCs/>
            <w:color w:val="0000FF"/>
            <w:u w:val="single"/>
          </w:rPr>
          <w:t>Заңымен</w:t>
        </w:r>
      </w:hyperlink>
      <w:r>
        <w:rPr>
          <w:rStyle w:val="s3"/>
        </w:rPr>
        <w:t xml:space="preserve"> 3-тармақпен толықтырылды (2011 жылғы 1 қаңтардан бастап қолданысқа енгізілді) </w:t>
      </w:r>
    </w:p>
    <w:p w:rsidR="00000000" w:rsidRDefault="008535AE">
      <w:pPr>
        <w:pStyle w:val="pj"/>
      </w:pPr>
      <w:r>
        <w:rPr>
          <w:rStyle w:val="s0"/>
        </w:rPr>
        <w:t xml:space="preserve">3. Елді мекендердің автотұрақтар (паркингтер) үшін бөлінген жерлері осы Кодекстің </w:t>
      </w:r>
      <w:hyperlink r:id="rId4207" w:anchor="sub_id=3810000" w:history="1">
        <w:r>
          <w:rPr>
            <w:rStyle w:val="a4"/>
            <w:color w:val="0000FF"/>
            <w:u w:val="single"/>
          </w:rPr>
          <w:t>381-бабында</w:t>
        </w:r>
      </w:hyperlink>
      <w:r>
        <w:rPr>
          <w:rStyle w:val="s0"/>
        </w:rPr>
        <w:t xml:space="preserve"> келтірілген кестенің 3-бағанында белгіленген елді мекендер жерлеріне базалық ставкалар бойынша салық салуға жатады.</w:t>
      </w:r>
    </w:p>
    <w:p w:rsidR="00000000" w:rsidRDefault="008535AE">
      <w:pPr>
        <w:pStyle w:val="pj"/>
      </w:pPr>
      <w:r>
        <w:rPr>
          <w:rStyle w:val="s0"/>
        </w:rPr>
        <w:t xml:space="preserve">Автотұрақтар (паркингтер) үшін бөлінген басқа санаттағы жерлер жақын жатқан елді мекеннің жерлері үшін осы Кодекстің </w:t>
      </w:r>
      <w:hyperlink r:id="rId4208" w:anchor="sub_id=3810000" w:history="1">
        <w:r>
          <w:rPr>
            <w:rStyle w:val="a4"/>
            <w:color w:val="0000FF"/>
            <w:u w:val="single"/>
          </w:rPr>
          <w:t>381-бабында</w:t>
        </w:r>
      </w:hyperlink>
      <w:r>
        <w:t xml:space="preserve"> келтірілген</w:t>
      </w:r>
      <w:r>
        <w:rPr>
          <w:rStyle w:val="s0"/>
        </w:rPr>
        <w:t xml:space="preserve"> кестенің 3-бағанында елді меке</w:t>
      </w:r>
      <w:r>
        <w:rPr>
          <w:rStyle w:val="s0"/>
        </w:rPr>
        <w:t>ндер жерлеріне белгіленген базалық ставкалар бойынша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8535AE">
      <w:pPr>
        <w:pStyle w:val="pj"/>
      </w:pPr>
      <w:r>
        <w:rPr>
          <w:rStyle w:val="s0"/>
        </w:rPr>
        <w:t>Автотұрақтар (паркингтер) үшін бөлінген жерле</w:t>
      </w:r>
      <w:r>
        <w:rPr>
          <w:rStyle w:val="s0"/>
        </w:rPr>
        <w:t>рге базалық салық ставкалары жергілікті өкілді органның шешімі бойынша ұлғайтылуы мүмкін, бірақ ол он еседен артық болмайды. Осы тармақта көзделген ставкаларды ұлғайту жергілікті өкілді орган белгілейтін автотұрақтар (паркингтер) санатына қарай жүргізіледі</w:t>
      </w:r>
      <w:r>
        <w:rPr>
          <w:rStyle w:val="s0"/>
        </w:rPr>
        <w:t>.</w:t>
      </w:r>
    </w:p>
    <w:p w:rsidR="00000000" w:rsidRDefault="008535AE">
      <w:pPr>
        <w:pStyle w:val="pj"/>
      </w:pPr>
      <w:r>
        <w:rPr>
          <w:rStyle w:val="s0"/>
        </w:rPr>
        <w:t>Бұл ретте жекелеген салық төлеушілер үшін жер салығының ставкаларын жеке-дара арттыруға тыйым салынады.</w:t>
      </w:r>
    </w:p>
    <w:p w:rsidR="00000000" w:rsidRDefault="008535AE">
      <w:pPr>
        <w:pStyle w:val="pj"/>
      </w:pPr>
      <w:r>
        <w:t> </w:t>
      </w:r>
    </w:p>
    <w:p w:rsidR="00000000" w:rsidRDefault="008535AE">
      <w:pPr>
        <w:pStyle w:val="pj"/>
      </w:pPr>
      <w:r>
        <w:rPr>
          <w:rStyle w:val="s0"/>
          <w:b/>
          <w:bCs/>
        </w:rPr>
        <w:t>387-бап</w:t>
      </w:r>
      <w:r>
        <w:rPr>
          <w:rStyle w:val="s0"/>
        </w:rPr>
        <w:t xml:space="preserve">. </w:t>
      </w:r>
      <w:r>
        <w:rPr>
          <w:rStyle w:val="s0"/>
          <w:b/>
          <w:bCs/>
        </w:rPr>
        <w:t>Базалық салық ставкаларын түзету</w:t>
      </w:r>
    </w:p>
    <w:p w:rsidR="00000000" w:rsidRDefault="008535AE">
      <w:pPr>
        <w:pStyle w:val="pji"/>
      </w:pPr>
      <w:r>
        <w:rPr>
          <w:rStyle w:val="s3"/>
        </w:rPr>
        <w:t xml:space="preserve">2008.10.12  № 100-IV ҚР </w:t>
      </w:r>
      <w:hyperlink r:id="rId4209" w:anchor="sub_id=560000" w:history="1">
        <w:r>
          <w:rPr>
            <w:rStyle w:val="a4"/>
            <w:i/>
            <w:iCs/>
            <w:color w:val="0000FF"/>
            <w:u w:val="single"/>
          </w:rPr>
          <w:t>Заңына</w:t>
        </w:r>
      </w:hyperlink>
      <w:r>
        <w:rPr>
          <w:rStyle w:val="s3"/>
        </w:rPr>
        <w:t xml:space="preserve"> сәйкес 387-бабы 1-тармағының қолданысы 2010 жылғы 1 қаңтардан бастап 2011 жылғы 1 қаңтарға дейін тоқтатылды, тоқтата тұру кезеңінде осы бап Заңның </w:t>
      </w:r>
      <w:hyperlink r:id="rId4210" w:anchor="sub_id=560000" w:history="1">
        <w:r>
          <w:rPr>
            <w:rStyle w:val="a4"/>
            <w:i/>
            <w:iCs/>
            <w:color w:val="0000FF"/>
            <w:u w:val="single"/>
          </w:rPr>
          <w:t>56-бабының</w:t>
        </w:r>
      </w:hyperlink>
      <w:r>
        <w:rPr>
          <w:rStyle w:val="s3"/>
        </w:rPr>
        <w:t xml:space="preserve"> редак</w:t>
      </w:r>
      <w:r>
        <w:rPr>
          <w:rStyle w:val="s3"/>
        </w:rPr>
        <w:t>циясында қолданылады</w:t>
      </w:r>
    </w:p>
    <w:p w:rsidR="00000000" w:rsidRDefault="008535AE">
      <w:pPr>
        <w:pStyle w:val="pji"/>
      </w:pPr>
      <w:r>
        <w:rPr>
          <w:rStyle w:val="s3"/>
        </w:rPr>
        <w:t xml:space="preserve">2010.30.06. № 297-ІV ҚР </w:t>
      </w:r>
      <w:hyperlink r:id="rId4211" w:anchor="sub_id=683" w:history="1">
        <w:r>
          <w:rPr>
            <w:rStyle w:val="a4"/>
            <w:i/>
            <w:iCs/>
            <w:color w:val="0000FF"/>
            <w:u w:val="single"/>
          </w:rPr>
          <w:t>Заңымен</w:t>
        </w:r>
      </w:hyperlink>
      <w:r>
        <w:rPr>
          <w:rStyle w:val="s3"/>
        </w:rPr>
        <w:t xml:space="preserve"> 1-тармақ өзгертілді (2011 жылғы 1 қаңтардан бастап қолданысқа енгізілді) (</w:t>
      </w:r>
      <w:hyperlink r:id="rId4212" w:anchor="sub_id=3870000" w:history="1">
        <w:r>
          <w:rPr>
            <w:rStyle w:val="a4"/>
            <w:i/>
            <w:iCs/>
            <w:color w:val="0000FF"/>
            <w:u w:val="single"/>
          </w:rPr>
          <w:t>бұр.ред.қара</w:t>
        </w:r>
      </w:hyperlink>
      <w:r>
        <w:rPr>
          <w:rStyle w:val="s3"/>
        </w:rPr>
        <w:t>)</w:t>
      </w:r>
    </w:p>
    <w:p w:rsidR="00000000" w:rsidRDefault="008535AE">
      <w:pPr>
        <w:pStyle w:val="pj"/>
      </w:pPr>
      <w:r>
        <w:rPr>
          <w:rStyle w:val="s0"/>
        </w:rPr>
        <w:t xml:space="preserve">1. Жергілікті өкілді органдардың Қазақстан Республикасының жер заңнамасына  сәйкес жүргізілетін жерлерді өңірлерге бөлу жобалары (схемалары) негізінде жер салығының ставкаларын осы Кодекстің </w:t>
      </w:r>
      <w:hyperlink r:id="rId4213" w:anchor="sub_id=3780000" w:history="1">
        <w:r>
          <w:rPr>
            <w:rStyle w:val="a4"/>
            <w:color w:val="0000FF"/>
            <w:u w:val="single"/>
          </w:rPr>
          <w:t>378</w:t>
        </w:r>
      </w:hyperlink>
      <w:r>
        <w:rPr>
          <w:rStyle w:val="s0"/>
        </w:rPr>
        <w:t xml:space="preserve">, </w:t>
      </w:r>
      <w:hyperlink r:id="rId4214" w:anchor="sub_id=3790000" w:history="1">
        <w:r>
          <w:rPr>
            <w:rStyle w:val="a4"/>
            <w:color w:val="0000FF"/>
            <w:u w:val="single"/>
          </w:rPr>
          <w:t>379,</w:t>
        </w:r>
      </w:hyperlink>
      <w:r>
        <w:rPr>
          <w:rStyle w:val="s0"/>
        </w:rPr>
        <w:t xml:space="preserve"> </w:t>
      </w:r>
      <w:hyperlink r:id="rId4215" w:anchor="sub_id=3810000" w:history="1">
        <w:r>
          <w:rPr>
            <w:rStyle w:val="a4"/>
            <w:color w:val="0000FF"/>
            <w:u w:val="single"/>
          </w:rPr>
          <w:t>381,</w:t>
        </w:r>
      </w:hyperlink>
      <w:r>
        <w:rPr>
          <w:rStyle w:val="s0"/>
        </w:rPr>
        <w:t xml:space="preserve"> </w:t>
      </w:r>
      <w:hyperlink r:id="rId4216" w:anchor="sub_id=3830000" w:history="1">
        <w:r>
          <w:rPr>
            <w:rStyle w:val="a4"/>
            <w:color w:val="0000FF"/>
            <w:u w:val="single"/>
          </w:rPr>
          <w:t>383-баптарында</w:t>
        </w:r>
      </w:hyperlink>
      <w:r>
        <w:rPr>
          <w:rStyle w:val="s0"/>
        </w:rPr>
        <w:t xml:space="preserve"> белгіленген, автотұраққа, (паркингке) автомобильге май құю станцияларына бөлінген (бөліп шығарылған) және казино орналасқан  жерлерді қоспағанда, жер салығы</w:t>
      </w:r>
      <w:r>
        <w:rPr>
          <w:rStyle w:val="s0"/>
        </w:rPr>
        <w:t>ның базалық ставкаларының 50 проценттінен аспайтындай етіп төмендетуге немесе жоғарылатуға құқығы бар.</w:t>
      </w:r>
    </w:p>
    <w:p w:rsidR="00000000" w:rsidRDefault="008535AE">
      <w:pPr>
        <w:pStyle w:val="pj"/>
      </w:pPr>
      <w:r>
        <w:rPr>
          <w:rStyle w:val="s0"/>
        </w:rPr>
        <w:t>Бұл ретте жекелеген салық төлеушілер үшін жер салығының ставкаларын жеке-дара төмендетуге немесе жоғарылатуға тыйым салынады.</w:t>
      </w:r>
    </w:p>
    <w:p w:rsidR="00000000" w:rsidRDefault="008535AE">
      <w:pPr>
        <w:pStyle w:val="pj"/>
      </w:pPr>
      <w:r>
        <w:rPr>
          <w:rStyle w:val="s0"/>
        </w:rPr>
        <w:t>2. Мынадай төлеушілер салық</w:t>
      </w:r>
      <w:r>
        <w:rPr>
          <w:rStyle w:val="s0"/>
        </w:rPr>
        <w:t>ты есептеген кезде тиісті ставкаларға 0,1 коэффициентті қолданады:</w:t>
      </w:r>
    </w:p>
    <w:p w:rsidR="00000000" w:rsidRDefault="008535AE">
      <w:pPr>
        <w:pStyle w:val="pj"/>
      </w:pPr>
      <w:r>
        <w:rPr>
          <w:rStyle w:val="s0"/>
        </w:rPr>
        <w:t>1) балаларды сауықтыру мекемелері;</w:t>
      </w:r>
    </w:p>
    <w:p w:rsidR="00000000" w:rsidRDefault="008535AE">
      <w:pPr>
        <w:pStyle w:val="pj"/>
      </w:pPr>
      <w:r>
        <w:rPr>
          <w:rStyle w:val="s0"/>
        </w:rPr>
        <w:t xml:space="preserve">2) діни бірлестіктерді қоспағанда, осы Кодекстің </w:t>
      </w:r>
      <w:hyperlink r:id="rId4217" w:anchor="sub_id=1340000" w:history="1">
        <w:r>
          <w:rPr>
            <w:rStyle w:val="a4"/>
            <w:color w:val="0000FF"/>
            <w:u w:val="single"/>
          </w:rPr>
          <w:t>134-бабында</w:t>
        </w:r>
      </w:hyperlink>
      <w:r>
        <w:rPr>
          <w:rStyle w:val="s0"/>
        </w:rPr>
        <w:t xml:space="preserve"> </w:t>
      </w:r>
      <w:r>
        <w:rPr>
          <w:rStyle w:val="s0"/>
        </w:rPr>
        <w:t>айқындалған заңды тұлғалар;</w:t>
      </w:r>
    </w:p>
    <w:p w:rsidR="00000000" w:rsidRDefault="008535AE">
      <w:pPr>
        <w:pStyle w:val="pj"/>
      </w:pPr>
      <w:r>
        <w:rPr>
          <w:rStyle w:val="s0"/>
        </w:rPr>
        <w:t xml:space="preserve">3) осы Кодекстің </w:t>
      </w:r>
      <w:hyperlink r:id="rId4218" w:anchor="sub_id=1350200" w:history="1">
        <w:r>
          <w:rPr>
            <w:rStyle w:val="a4"/>
            <w:color w:val="0000FF"/>
            <w:u w:val="single"/>
          </w:rPr>
          <w:t>135-бабының 2-тармағында</w:t>
        </w:r>
      </w:hyperlink>
      <w:r>
        <w:rPr>
          <w:rStyle w:val="s0"/>
        </w:rPr>
        <w:t xml:space="preserve"> айқындалған заңды тұлғалар;</w:t>
      </w:r>
    </w:p>
    <w:p w:rsidR="00000000" w:rsidRDefault="008535AE">
      <w:pPr>
        <w:pStyle w:val="pj"/>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табыла</w:t>
      </w:r>
      <w:r>
        <w:rPr>
          <w:rStyle w:val="s0"/>
        </w:rPr>
        <w:t>тын мемлекеттік кәсіпорындар;</w:t>
      </w:r>
    </w:p>
    <w:p w:rsidR="00000000" w:rsidRDefault="008535AE">
      <w:pPr>
        <w:pStyle w:val="pj"/>
      </w:pPr>
      <w:r>
        <w:rPr>
          <w:rStyle w:val="s0"/>
        </w:rPr>
        <w:t>5) балықты ұдайы молайту мақсатындағы мемлекеттік кәсіпорындар;</w:t>
      </w:r>
    </w:p>
    <w:p w:rsidR="00000000" w:rsidRDefault="008535AE">
      <w:pPr>
        <w:pStyle w:val="pj"/>
      </w:pPr>
      <w:r>
        <w:rPr>
          <w:rStyle w:val="s0"/>
        </w:rPr>
        <w:t>6) ғылыми кадрларды мемлекеттік аттестаттау саласындағы функцияларды жүзеге асыратын мемлекеттік кәсіпорын;</w:t>
      </w:r>
    </w:p>
    <w:p w:rsidR="00000000" w:rsidRDefault="008535AE">
      <w:pPr>
        <w:pStyle w:val="pj"/>
      </w:pPr>
      <w:r>
        <w:rPr>
          <w:rStyle w:val="s0"/>
        </w:rPr>
        <w:t>7) психоневрологиялық және туберкулез мекемелері жанын</w:t>
      </w:r>
      <w:r>
        <w:rPr>
          <w:rStyle w:val="s0"/>
        </w:rPr>
        <w:t>дағы емдеу-өндірістік кәсіпорындар.</w:t>
      </w:r>
    </w:p>
    <w:p w:rsidR="00000000" w:rsidRDefault="008535AE">
      <w:pPr>
        <w:pStyle w:val="pji"/>
      </w:pPr>
      <w:r>
        <w:rPr>
          <w:rStyle w:val="s3"/>
        </w:rPr>
        <w:t xml:space="preserve">2011.19.01. № 395-IV ҚР </w:t>
      </w:r>
      <w:hyperlink r:id="rId4219" w:anchor="sub_id=313" w:history="1">
        <w:r>
          <w:rPr>
            <w:rStyle w:val="a4"/>
            <w:i/>
            <w:iCs/>
            <w:color w:val="0000FF"/>
            <w:u w:val="single"/>
          </w:rPr>
          <w:t>Заңымен</w:t>
        </w:r>
      </w:hyperlink>
      <w:r>
        <w:rPr>
          <w:rStyle w:val="s3"/>
        </w:rPr>
        <w:t xml:space="preserve"> 3-тармақ өзгертілді (2011 жылғы 1 қаңтардан бастап қолданысқа енгізілді) (</w:t>
      </w:r>
      <w:hyperlink r:id="rId4220" w:anchor="sub_id=3870300" w:history="1">
        <w:r>
          <w:rPr>
            <w:rStyle w:val="a4"/>
            <w:i/>
            <w:iCs/>
            <w:color w:val="0000FF"/>
            <w:u w:val="single"/>
          </w:rPr>
          <w:t>бұр.ред.қара</w:t>
        </w:r>
      </w:hyperlink>
      <w:r>
        <w:rPr>
          <w:rStyle w:val="s3"/>
        </w:rPr>
        <w:t>)</w:t>
      </w:r>
    </w:p>
    <w:p w:rsidR="00000000" w:rsidRDefault="008535AE">
      <w:pPr>
        <w:pStyle w:val="pj"/>
      </w:pPr>
      <w:r>
        <w:rPr>
          <w:rStyle w:val="s0"/>
        </w:rPr>
        <w:t xml:space="preserve">3. Осы Кодекстің </w:t>
      </w:r>
      <w:hyperlink r:id="rId4221" w:anchor="sub_id=1350300" w:history="1">
        <w:r>
          <w:rPr>
            <w:rStyle w:val="a4"/>
            <w:color w:val="0000FF"/>
            <w:u w:val="single"/>
          </w:rPr>
          <w:t>135-бабының 3-тармағында</w:t>
        </w:r>
      </w:hyperlink>
      <w:r>
        <w:rPr>
          <w:rStyle w:val="s0"/>
        </w:rPr>
        <w:t xml:space="preserve"> және </w:t>
      </w:r>
      <w:hyperlink r:id="rId4222" w:anchor="sub_id=135010000" w:history="1">
        <w:r>
          <w:rPr>
            <w:rStyle w:val="a4"/>
            <w:color w:val="0000FF"/>
            <w:u w:val="single"/>
          </w:rPr>
          <w:t>135-1-бабының 1-тармағында</w:t>
        </w:r>
      </w:hyperlink>
      <w:r>
        <w:rPr>
          <w:rStyle w:val="s0"/>
        </w:rPr>
        <w:t xml:space="preserve"> айқындалған заңды тұлғалар салықты есептеу кезінде тиісті ставкаларға 0 коэффициентін қолданады.</w:t>
      </w:r>
    </w:p>
    <w:p w:rsidR="00000000" w:rsidRDefault="008535AE">
      <w:pPr>
        <w:pStyle w:val="pji"/>
      </w:pPr>
      <w:r>
        <w:rPr>
          <w:rStyle w:val="s3"/>
        </w:rPr>
        <w:t xml:space="preserve">2012.09.01. № 535-IV ҚР </w:t>
      </w:r>
      <w:hyperlink r:id="rId4223" w:anchor="sub_id=314" w:history="1">
        <w:r>
          <w:rPr>
            <w:rStyle w:val="a4"/>
            <w:i/>
            <w:iCs/>
            <w:color w:val="0000FF"/>
            <w:u w:val="single"/>
          </w:rPr>
          <w:t>Заңымен</w:t>
        </w:r>
      </w:hyperlink>
      <w:r>
        <w:rPr>
          <w:rStyle w:val="s3"/>
        </w:rPr>
        <w:t xml:space="preserve"> 3-1 және 3-2-тармақтармен толықтырылады (2013 жылғы 1 қаңтардан бастап қолданысқа енгізіледі)</w:t>
      </w:r>
    </w:p>
    <w:p w:rsidR="00000000" w:rsidRDefault="008535AE">
      <w:pPr>
        <w:pStyle w:val="pj"/>
      </w:pPr>
      <w:r>
        <w:rPr>
          <w:rStyle w:val="s0"/>
        </w:rPr>
        <w:t xml:space="preserve">4. Осы баптың 2-тармағында аталған жер салығын төлеушілер жер учаскесін немесе оның бір бөлігін (ондағы үйлермен, құрылыстармен, ғимараттармен бірге не </w:t>
      </w:r>
      <w:r>
        <w:rPr>
          <w:rStyle w:val="s0"/>
        </w:rPr>
        <w:t xml:space="preserve">оларсыз) жалға, өзге де негіздерде пайдалануға беру немесе коммерциялық мақсаттарда пайдалану кезінде салықты 0,1 коэффициентті қолданбай, осы Кодекстің </w:t>
      </w:r>
      <w:hyperlink r:id="rId4224" w:anchor="sub_id=3880000" w:history="1">
        <w:r>
          <w:rPr>
            <w:rStyle w:val="a4"/>
            <w:color w:val="0000FF"/>
            <w:u w:val="single"/>
          </w:rPr>
          <w:t>55-тарауында</w:t>
        </w:r>
      </w:hyperlink>
      <w:r>
        <w:rPr>
          <w:rStyle w:val="s0"/>
        </w:rPr>
        <w:t xml:space="preserve"> белгі</w:t>
      </w:r>
      <w:r>
        <w:rPr>
          <w:rStyle w:val="s0"/>
        </w:rPr>
        <w:t>ленген тәртіппен есептейді.</w:t>
      </w:r>
    </w:p>
    <w:p w:rsidR="00000000" w:rsidRDefault="008535AE">
      <w:pPr>
        <w:pStyle w:val="pj"/>
      </w:pPr>
      <w:r>
        <w:rPr>
          <w:rStyle w:val="s0"/>
        </w:rPr>
        <w:t xml:space="preserve">5. Арнаулы экономикалық аймақтардың аумақтарында қызметін жүзеге асыратын ұйымдар жер салығын осы Кодекстің </w:t>
      </w:r>
      <w:hyperlink r:id="rId4225" w:anchor="sub_id=1510300" w:history="1">
        <w:r>
          <w:rPr>
            <w:rStyle w:val="a4"/>
            <w:color w:val="0000FF"/>
            <w:u w:val="single"/>
          </w:rPr>
          <w:t>151-бабының  3-тармағының 1) тармақ</w:t>
        </w:r>
        <w:r>
          <w:rPr>
            <w:rStyle w:val="a4"/>
            <w:color w:val="0000FF"/>
            <w:u w:val="single"/>
          </w:rPr>
          <w:t>шасында</w:t>
        </w:r>
      </w:hyperlink>
      <w:r>
        <w:rPr>
          <w:rStyle w:val="s0"/>
        </w:rPr>
        <w:t xml:space="preserve"> белгіленген ережелерді ескере отырып есептейді.</w:t>
      </w:r>
    </w:p>
    <w:p w:rsidR="00000000" w:rsidRDefault="008535AE">
      <w:pPr>
        <w:pStyle w:val="p"/>
      </w:pPr>
      <w:r>
        <w:t> </w:t>
      </w:r>
    </w:p>
    <w:p w:rsidR="00000000" w:rsidRDefault="008535AE">
      <w:pPr>
        <w:pStyle w:val="p"/>
      </w:pPr>
      <w:r>
        <w:t> </w:t>
      </w:r>
    </w:p>
    <w:p w:rsidR="00000000" w:rsidRDefault="008535AE">
      <w:pPr>
        <w:pStyle w:val="pc"/>
      </w:pPr>
      <w:r>
        <w:rPr>
          <w:rStyle w:val="s1"/>
        </w:rPr>
        <w:t>55-тарау. САЛЫҚТЫ ЕСЕПТЕУ ТӘРТІБІ ЖӘНЕ ТӨЛЕУ МЕРЗІМДЕРІ</w:t>
      </w:r>
    </w:p>
    <w:p w:rsidR="00000000" w:rsidRDefault="008535AE">
      <w:pPr>
        <w:pStyle w:val="p"/>
      </w:pPr>
      <w:r>
        <w:t> </w:t>
      </w:r>
    </w:p>
    <w:p w:rsidR="00000000" w:rsidRDefault="008535AE">
      <w:pPr>
        <w:pStyle w:val="pj"/>
      </w:pPr>
      <w:r>
        <w:rPr>
          <w:rStyle w:val="s0"/>
          <w:b/>
          <w:bCs/>
        </w:rPr>
        <w:t>388-бап. Салықты есептеу мен төлеудің жалпы тәртібі</w:t>
      </w:r>
    </w:p>
    <w:p w:rsidR="00000000" w:rsidRDefault="008535AE">
      <w:pPr>
        <w:pStyle w:val="pji"/>
      </w:pPr>
      <w:r>
        <w:rPr>
          <w:rStyle w:val="s3"/>
        </w:rPr>
        <w:t xml:space="preserve">2010.21.01. № 242-IV </w:t>
      </w:r>
      <w:hyperlink r:id="rId4226" w:anchor="sub_id=509" w:history="1">
        <w:r>
          <w:rPr>
            <w:rStyle w:val="a4"/>
            <w:i/>
            <w:iCs/>
            <w:color w:val="0000FF"/>
            <w:u w:val="single"/>
          </w:rPr>
          <w:t>Заңымен</w:t>
        </w:r>
      </w:hyperlink>
      <w:r>
        <w:rPr>
          <w:rStyle w:val="s3"/>
        </w:rPr>
        <w:t xml:space="preserve"> 1-тармақ өзгертілді (2011 жылғы 1 қаңтардан бастап қолданысқа енгізілді) (</w:t>
      </w:r>
      <w:hyperlink r:id="rId4227" w:anchor="sub_id=3880100" w:history="1">
        <w:r>
          <w:rPr>
            <w:rStyle w:val="a4"/>
            <w:i/>
            <w:iCs/>
            <w:color w:val="0000FF"/>
            <w:u w:val="single"/>
          </w:rPr>
          <w:t>бұр.ред.қара</w:t>
        </w:r>
      </w:hyperlink>
      <w:r>
        <w:rPr>
          <w:rStyle w:val="s3"/>
        </w:rPr>
        <w:t>)</w:t>
      </w:r>
    </w:p>
    <w:p w:rsidR="00000000" w:rsidRDefault="008535AE">
      <w:pPr>
        <w:pStyle w:val="pj"/>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8535AE">
      <w:pPr>
        <w:pStyle w:val="pj"/>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 арнау</w:t>
      </w:r>
      <w:r>
        <w:rPr>
          <w:rStyle w:val="s0"/>
        </w:rPr>
        <w:t xml:space="preserve">лы салық режимін қолданатын салық төлеушілер салықты осы Кодекстің </w:t>
      </w:r>
      <w:hyperlink r:id="rId4228" w:anchor="sub_id=4510000" w:history="1">
        <w:r>
          <w:rPr>
            <w:rStyle w:val="a4"/>
            <w:color w:val="0000FF"/>
            <w:u w:val="single"/>
          </w:rPr>
          <w:t>451-бабында</w:t>
        </w:r>
      </w:hyperlink>
      <w:r>
        <w:rPr>
          <w:rStyle w:val="s0"/>
        </w:rPr>
        <w:t xml:space="preserve"> белгіленген ерекшеліктерді ескере отырып есептейді. </w:t>
      </w:r>
    </w:p>
    <w:p w:rsidR="00000000" w:rsidRDefault="008535AE">
      <w:pPr>
        <w:pStyle w:val="pji"/>
      </w:pPr>
      <w:r>
        <w:rPr>
          <w:rStyle w:val="s3"/>
        </w:rPr>
        <w:t xml:space="preserve">2009.16.11. № 200-ІV ҚР </w:t>
      </w:r>
      <w:hyperlink r:id="rId4229" w:anchor="sub_id=123" w:history="1">
        <w:r>
          <w:rPr>
            <w:rStyle w:val="a4"/>
            <w:i/>
            <w:iCs/>
            <w:color w:val="0000FF"/>
            <w:u w:val="single"/>
          </w:rPr>
          <w:t>Заңымен</w:t>
        </w:r>
      </w:hyperlink>
      <w:r>
        <w:rPr>
          <w:rStyle w:val="s3"/>
        </w:rPr>
        <w:t xml:space="preserve"> 2-тармақ жаңа редакцияда (2009 ж. 1 қаңтардан бастап қолданысқа енгiзiлді) (бұр.</w:t>
      </w:r>
      <w:hyperlink r:id="rId4230" w:anchor="sub_id=3880200" w:history="1">
        <w:r>
          <w:rPr>
            <w:rStyle w:val="a4"/>
            <w:i/>
            <w:iCs/>
            <w:color w:val="0000FF"/>
            <w:u w:val="single"/>
          </w:rPr>
          <w:t>ред</w:t>
        </w:r>
      </w:hyperlink>
      <w:r>
        <w:rPr>
          <w:rStyle w:val="s3"/>
        </w:rPr>
        <w:t xml:space="preserve">.қара) </w:t>
      </w:r>
    </w:p>
    <w:p w:rsidR="00000000" w:rsidRDefault="008535AE">
      <w:pPr>
        <w:pStyle w:val="pj"/>
      </w:pPr>
      <w:r>
        <w:rPr>
          <w:rStyle w:val="s0"/>
        </w:rPr>
        <w:t>2. Еге</w:t>
      </w:r>
      <w:r>
        <w:rPr>
          <w:rStyle w:val="s0"/>
        </w:rPr>
        <w:t>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есептеледi</w:t>
      </w:r>
      <w:r>
        <w:rPr>
          <w:rStyle w:val="s0"/>
        </w:rPr>
        <w:t>.</w:t>
      </w:r>
    </w:p>
    <w:p w:rsidR="00000000" w:rsidRDefault="008535AE">
      <w:pPr>
        <w:pStyle w:val="pj"/>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8535AE">
      <w:pPr>
        <w:pStyle w:val="pj"/>
      </w:pPr>
      <w:r>
        <w:rPr>
          <w:rStyle w:val="s0"/>
        </w:rPr>
        <w:t>4. Бюджетке жер салығын төлеу жер учаскесінің орналасқан жері бойынша жүргізіледі.</w:t>
      </w:r>
    </w:p>
    <w:p w:rsidR="00000000" w:rsidRDefault="008535AE">
      <w:pPr>
        <w:pStyle w:val="pj"/>
      </w:pPr>
      <w:r>
        <w:rPr>
          <w:rStyle w:val="s0"/>
        </w:rPr>
        <w:t xml:space="preserve">5. Салық жылы ішінде елді </w:t>
      </w:r>
      <w:r>
        <w:rPr>
          <w:rStyle w:val="s0"/>
        </w:rPr>
        <w:t>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ставкалар бойынша алынады.</w:t>
      </w:r>
    </w:p>
    <w:p w:rsidR="00000000" w:rsidRDefault="008535AE">
      <w:pPr>
        <w:pStyle w:val="pj"/>
      </w:pPr>
      <w:r>
        <w:rPr>
          <w:rStyle w:val="s0"/>
        </w:rPr>
        <w:t>6.</w:t>
      </w:r>
      <w:r>
        <w:rPr>
          <w:rStyle w:val="s0"/>
        </w:rPr>
        <w:t xml:space="preserve">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8535AE">
      <w:pPr>
        <w:pStyle w:val="pj"/>
      </w:pPr>
      <w:r>
        <w:rPr>
          <w:rStyle w:val="s0"/>
        </w:rPr>
        <w:t>7. Салық төлеушілер орналасқан жер учаскелері бонитетінің ба</w:t>
      </w:r>
      <w:r>
        <w:rPr>
          <w:rStyle w:val="s0"/>
        </w:rPr>
        <w:t>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8535AE">
      <w:pPr>
        <w:pStyle w:val="pj"/>
      </w:pPr>
      <w:r>
        <w:rPr>
          <w:rStyle w:val="s0"/>
        </w:rPr>
        <w:t>8. Ортақ үлестік меншіктегі салық салу объектілері бойынша салық олардың осы жер учаскесіндегі үлесіне барабар есепт</w:t>
      </w:r>
      <w:r>
        <w:rPr>
          <w:rStyle w:val="s0"/>
        </w:rPr>
        <w:t>еледі.</w:t>
      </w:r>
    </w:p>
    <w:p w:rsidR="00000000" w:rsidRDefault="008535AE">
      <w:pPr>
        <w:pStyle w:val="pji"/>
      </w:pPr>
      <w:r>
        <w:rPr>
          <w:rStyle w:val="s3"/>
        </w:rPr>
        <w:t xml:space="preserve">2011.21.07. № 467-ІV ҚР </w:t>
      </w:r>
      <w:hyperlink r:id="rId4231" w:anchor="sub_id=3138" w:history="1">
        <w:r>
          <w:rPr>
            <w:rStyle w:val="a4"/>
            <w:i/>
            <w:iCs/>
            <w:color w:val="0000FF"/>
            <w:u w:val="single"/>
          </w:rPr>
          <w:t>Заңымен</w:t>
        </w:r>
      </w:hyperlink>
      <w:r>
        <w:rPr>
          <w:rStyle w:val="s3"/>
        </w:rPr>
        <w:t xml:space="preserve"> 9-тармақпен толықтырылды (2012 жылғы 1 қаңтардан бастап қолданысқа енгізілді)</w:t>
      </w:r>
    </w:p>
    <w:p w:rsidR="00000000" w:rsidRDefault="008535AE">
      <w:pPr>
        <w:pStyle w:val="pj"/>
      </w:pPr>
      <w:r>
        <w:rPr>
          <w:rStyle w:val="s0"/>
        </w:rPr>
        <w:t>9. Кондоминиум объектісінің бір бөлігі болып табылатын же</w:t>
      </w:r>
      <w:r>
        <w:rPr>
          <w:rStyle w:val="s0"/>
        </w:rPr>
        <w:t>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8535AE">
      <w:pPr>
        <w:pStyle w:val="pj"/>
      </w:pPr>
      <w:r>
        <w:rPr>
          <w:rStyle w:val="s0"/>
        </w:rPr>
        <w:t>Бұл ретте:</w:t>
      </w:r>
    </w:p>
    <w:p w:rsidR="00000000" w:rsidRDefault="008535AE">
      <w:pPr>
        <w:pStyle w:val="pj"/>
      </w:pPr>
      <w:r>
        <w:rPr>
          <w:rStyle w:val="s0"/>
        </w:rPr>
        <w:t xml:space="preserve">1) жалпы мүліктегі тұрғын үй меншік иесінің үлесіне сәйкес келетін жер учаскесінің бөлігіне осы Кодекстің </w:t>
      </w:r>
      <w:hyperlink r:id="rId4232" w:anchor="sub_id=3810000" w:history="1">
        <w:r>
          <w:rPr>
            <w:rStyle w:val="a4"/>
            <w:color w:val="0000FF"/>
            <w:u w:val="single"/>
          </w:rPr>
          <w:t>381-бабында</w:t>
        </w:r>
      </w:hyperlink>
      <w:r>
        <w:rPr>
          <w:rStyle w:val="s0"/>
        </w:rPr>
        <w:t xml:space="preserve"> келтірілген кестенің 4-бағанында белгіленген елді мек</w:t>
      </w:r>
      <w:r>
        <w:rPr>
          <w:rStyle w:val="s0"/>
        </w:rPr>
        <w:t>ендердің жерлеріне базалық салық ставкалары бойынша жер салығы салынуы тиіс;</w:t>
      </w:r>
    </w:p>
    <w:p w:rsidR="00000000" w:rsidRDefault="008535AE">
      <w:pPr>
        <w:pStyle w:val="pj"/>
      </w:pPr>
      <w:r>
        <w:rPr>
          <w:rStyle w:val="s0"/>
        </w:rPr>
        <w:t xml:space="preserve">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 </w:t>
      </w:r>
      <w:hyperlink r:id="rId4233" w:anchor="sub_id=3810000" w:history="1">
        <w:r>
          <w:rPr>
            <w:rStyle w:val="a4"/>
            <w:color w:val="0000FF"/>
            <w:u w:val="single"/>
          </w:rPr>
          <w:t>381-бабында</w:t>
        </w:r>
      </w:hyperlink>
      <w:r>
        <w:rPr>
          <w:rStyle w:val="s0"/>
        </w:rPr>
        <w:t xml:space="preserve"> келтірілген кестенің 3-бағанында белгіленген елді мекендердің жерлеріне базалық салық ставкалары бойынша жер салығы салынуы тиіс.</w:t>
      </w:r>
    </w:p>
    <w:p w:rsidR="00000000" w:rsidRDefault="008535AE">
      <w:pPr>
        <w:pStyle w:val="pj"/>
      </w:pPr>
      <w:r>
        <w:t> </w:t>
      </w:r>
    </w:p>
    <w:p w:rsidR="00000000" w:rsidRDefault="008535AE">
      <w:pPr>
        <w:pStyle w:val="pj"/>
      </w:pPr>
      <w:r>
        <w:rPr>
          <w:rStyle w:val="s0"/>
          <w:b/>
          <w:bCs/>
        </w:rPr>
        <w:t>389-бап</w:t>
      </w:r>
      <w:r>
        <w:rPr>
          <w:rStyle w:val="s0"/>
        </w:rPr>
        <w:t xml:space="preserve">. </w:t>
      </w:r>
      <w:r>
        <w:rPr>
          <w:rStyle w:val="s0"/>
          <w:b/>
          <w:bCs/>
        </w:rPr>
        <w:t>Заңды тұлғалардың салықты есеп</w:t>
      </w:r>
      <w:r>
        <w:rPr>
          <w:rStyle w:val="s0"/>
          <w:b/>
          <w:bCs/>
        </w:rPr>
        <w:t>теу тәртібі мен төлеу мерзімдері</w:t>
      </w:r>
    </w:p>
    <w:p w:rsidR="00000000" w:rsidRDefault="008535AE">
      <w:pPr>
        <w:pStyle w:val="pj"/>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8535AE">
      <w:pPr>
        <w:pStyle w:val="pj"/>
      </w:pPr>
      <w:r>
        <w:rPr>
          <w:rStyle w:val="s0"/>
        </w:rPr>
        <w:t>2. Заңды тұлғалар салық кезеңі ішінде жер салығы бойынша ағымдағы төлемдерді есептеуге және төлеуге міндетті.</w:t>
      </w:r>
    </w:p>
    <w:p w:rsidR="00000000" w:rsidRDefault="008535AE">
      <w:pPr>
        <w:pStyle w:val="pj"/>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8535AE">
      <w:pPr>
        <w:pStyle w:val="pj"/>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8535AE">
      <w:pPr>
        <w:pStyle w:val="pj"/>
      </w:pPr>
      <w:r>
        <w:rPr>
          <w:rStyle w:val="s0"/>
        </w:rPr>
        <w:t>Ағымдағы төлемдерді төлеудің соңғы мерзімінен кейін құрылған салық төлеушілер ағымдағы салық кезеңі үшін салық сомасын осы бапты</w:t>
      </w:r>
      <w:r>
        <w:rPr>
          <w:rStyle w:val="s0"/>
        </w:rPr>
        <w:t>ң</w:t>
      </w:r>
      <w:r>
        <w:rPr>
          <w:rStyle w:val="s0"/>
        </w:rPr>
        <w:t xml:space="preserve"> 9-тармағында көзделген мерзімдерде төлейді.</w:t>
      </w:r>
    </w:p>
    <w:p w:rsidR="00000000" w:rsidRDefault="008535AE">
      <w:pPr>
        <w:pStyle w:val="pj"/>
      </w:pPr>
      <w:r>
        <w:rPr>
          <w:rStyle w:val="s0"/>
        </w:rPr>
        <w:t>4. Ағымдағы төлемдердің мөлшері салық кезеңінің басында болған салық салу объектілері бойынша салық базасына тиісті салық ставкаларын қолдану арқылы айқындалады.</w:t>
      </w:r>
    </w:p>
    <w:p w:rsidR="00000000" w:rsidRDefault="008535AE">
      <w:pPr>
        <w:pStyle w:val="pji"/>
      </w:pPr>
      <w:r>
        <w:rPr>
          <w:rStyle w:val="s3"/>
        </w:rPr>
        <w:t xml:space="preserve">2009.30.12 № 234-IV </w:t>
      </w:r>
      <w:hyperlink r:id="rId4234" w:anchor="sub_id=389" w:history="1">
        <w:r>
          <w:rPr>
            <w:rStyle w:val="a4"/>
            <w:i/>
            <w:iCs/>
            <w:color w:val="0000FF"/>
            <w:u w:val="single"/>
          </w:rPr>
          <w:t>Заңымен</w:t>
        </w:r>
      </w:hyperlink>
      <w:r>
        <w:rPr>
          <w:rStyle w:val="s3"/>
        </w:rPr>
        <w:t xml:space="preserve"> (2010 жылғы 1 қаңтардан қолданысқа енгiзiлдi) (бұр.</w:t>
      </w:r>
      <w:hyperlink r:id="rId4235" w:anchor="sub_id=3890500" w:history="1">
        <w:r>
          <w:rPr>
            <w:rStyle w:val="a4"/>
            <w:i/>
            <w:iCs/>
            <w:color w:val="0000FF"/>
            <w:u w:val="single"/>
          </w:rPr>
          <w:t>ред</w:t>
        </w:r>
      </w:hyperlink>
      <w:r>
        <w:rPr>
          <w:rStyle w:val="s3"/>
        </w:rPr>
        <w:t xml:space="preserve">.қара); 2011.21.07. № 467-ІV ҚР </w:t>
      </w:r>
      <w:hyperlink r:id="rId4236" w:anchor="sub_id=3139" w:history="1">
        <w:r>
          <w:rPr>
            <w:rStyle w:val="a4"/>
            <w:i/>
            <w:iCs/>
            <w:color w:val="0000FF"/>
            <w:u w:val="single"/>
          </w:rPr>
          <w:t>Заңымен</w:t>
        </w:r>
      </w:hyperlink>
      <w:r>
        <w:rPr>
          <w:rStyle w:val="s3"/>
        </w:rPr>
        <w:t xml:space="preserve"> (2010 жылғы 1 қаңтардан бастап қолданысқа енгізілді) (</w:t>
      </w:r>
      <w:hyperlink r:id="rId4237" w:anchor="sub_id=3890500" w:history="1">
        <w:r>
          <w:rPr>
            <w:rStyle w:val="a4"/>
            <w:i/>
            <w:iCs/>
            <w:color w:val="0000FF"/>
            <w:u w:val="single"/>
          </w:rPr>
          <w:t>бұр.ред.қара</w:t>
        </w:r>
      </w:hyperlink>
      <w:r>
        <w:rPr>
          <w:rStyle w:val="s3"/>
        </w:rPr>
        <w:t>) 5-тармақ өзгертілді</w:t>
      </w:r>
    </w:p>
    <w:p w:rsidR="00000000" w:rsidRDefault="008535AE">
      <w:pPr>
        <w:pStyle w:val="pj"/>
      </w:pPr>
      <w:r>
        <w:rPr>
          <w:rStyle w:val="s0"/>
        </w:rPr>
        <w:t>5. Жер салығын тө</w:t>
      </w:r>
      <w:r>
        <w:rPr>
          <w:rStyle w:val="s0"/>
        </w:rPr>
        <w:t xml:space="preserve">леу бойынша салық міндеттемелері туындаған күннен кейінгі, осы баптың </w:t>
      </w:r>
      <w:hyperlink r:id="rId4238" w:anchor="sub_id=3890300" w:history="1">
        <w:r>
          <w:rPr>
            <w:rStyle w:val="a4"/>
            <w:color w:val="0000FF"/>
            <w:u w:val="single"/>
          </w:rPr>
          <w:t>3-тармағында</w:t>
        </w:r>
      </w:hyperlink>
      <w:r>
        <w:rPr>
          <w:rStyle w:val="s0"/>
        </w:rPr>
        <w:t xml:space="preserve"> белгіленген кезекті мерзім салық міндеттемелері туындаған кезде салық кезеңі ішінде салы</w:t>
      </w:r>
      <w:r>
        <w:rPr>
          <w:rStyle w:val="s0"/>
        </w:rPr>
        <w:t>қтың</w:t>
      </w:r>
      <w:r>
        <w:rPr>
          <w:rStyle w:val="s0"/>
        </w:rPr>
        <w:t xml:space="preserve"> ағымдағы сомаларын төлеудің бірінші мерзімі болып табылады. </w:t>
      </w:r>
    </w:p>
    <w:p w:rsidR="00000000" w:rsidRDefault="008535AE">
      <w:pPr>
        <w:pStyle w:val="pj"/>
      </w:pPr>
      <w:r>
        <w:rPr>
          <w:rStyle w:val="s0"/>
        </w:rPr>
        <w:t xml:space="preserve">Осы Кодекстің </w:t>
      </w:r>
      <w:hyperlink r:id="rId4239" w:anchor="sub_id=3730300" w:history="1">
        <w:r>
          <w:rPr>
            <w:rStyle w:val="a4"/>
            <w:color w:val="0000FF"/>
            <w:u w:val="single"/>
          </w:rPr>
          <w:t>373-бабы 3-тармағының 3) және 7) тармақшаларында</w:t>
        </w:r>
      </w:hyperlink>
      <w:r>
        <w:rPr>
          <w:rStyle w:val="s0"/>
        </w:rPr>
        <w:t xml:space="preserve"> аталған заңды тұлғалар салық салу объектіл</w:t>
      </w:r>
      <w:r>
        <w:rPr>
          <w:rStyle w:val="s0"/>
        </w:rPr>
        <w:t>ерін пайдалануға немесе жалға берген кезде салық салу объектілерін пайдалануға</w:t>
      </w:r>
      <w:r>
        <w:t>, сенімгерлiкпен басқаруға</w:t>
      </w:r>
      <w:r>
        <w:rPr>
          <w:rStyle w:val="s0"/>
        </w:rPr>
        <w:t xml:space="preserve"> немесе жалға беру күнінен кейінгі кезекті мерзім салықтың ағымдағы сомасын төлеудің бірінші мерзімі болып табылады.</w:t>
      </w:r>
    </w:p>
    <w:p w:rsidR="00000000" w:rsidRDefault="008535AE">
      <w:pPr>
        <w:pStyle w:val="pji"/>
      </w:pPr>
      <w:r>
        <w:rPr>
          <w:rStyle w:val="s3"/>
        </w:rPr>
        <w:t xml:space="preserve">2009.30.12 № 234-IV </w:t>
      </w:r>
      <w:hyperlink r:id="rId4240" w:anchor="sub_id=389" w:history="1">
        <w:r>
          <w:rPr>
            <w:rStyle w:val="a4"/>
            <w:i/>
            <w:iCs/>
            <w:color w:val="0000FF"/>
            <w:u w:val="single"/>
          </w:rPr>
          <w:t>Заңымен</w:t>
        </w:r>
      </w:hyperlink>
      <w:r>
        <w:rPr>
          <w:rStyle w:val="s3"/>
        </w:rPr>
        <w:t xml:space="preserve"> (2010 жылғы 1 қаңтардан қолданысқа енгiзiлдi) (бұр.</w:t>
      </w:r>
      <w:hyperlink r:id="rId4241" w:anchor="sub_id=3890600" w:history="1">
        <w:r>
          <w:rPr>
            <w:rStyle w:val="a4"/>
            <w:i/>
            <w:iCs/>
            <w:color w:val="0000FF"/>
            <w:u w:val="single"/>
          </w:rPr>
          <w:t>ред</w:t>
        </w:r>
      </w:hyperlink>
      <w:r>
        <w:rPr>
          <w:rStyle w:val="s3"/>
        </w:rPr>
        <w:t xml:space="preserve">.қара); 2011.21.07. № 467-ІV ҚР </w:t>
      </w:r>
      <w:hyperlink r:id="rId4242" w:anchor="sub_id=3139" w:history="1">
        <w:r>
          <w:rPr>
            <w:rStyle w:val="a4"/>
            <w:i/>
            <w:iCs/>
            <w:color w:val="0000FF"/>
            <w:u w:val="single"/>
          </w:rPr>
          <w:t>Заңымен</w:t>
        </w:r>
      </w:hyperlink>
      <w:r>
        <w:rPr>
          <w:rStyle w:val="s3"/>
        </w:rPr>
        <w:t xml:space="preserve"> (2010 жылғы 1 қаңтардан бастап қолданысқа енгізілді) (</w:t>
      </w:r>
      <w:hyperlink r:id="rId4243" w:anchor="sub_id=3890600" w:history="1">
        <w:r>
          <w:rPr>
            <w:rStyle w:val="a4"/>
            <w:i/>
            <w:iCs/>
            <w:color w:val="0000FF"/>
            <w:u w:val="single"/>
          </w:rPr>
          <w:t>бұр.ред.қара</w:t>
        </w:r>
      </w:hyperlink>
      <w:r>
        <w:rPr>
          <w:rStyle w:val="s3"/>
        </w:rPr>
        <w:t>) 6-тармақ өзгертілді</w:t>
      </w:r>
    </w:p>
    <w:p w:rsidR="00000000" w:rsidRDefault="008535AE">
      <w:pPr>
        <w:pStyle w:val="pj"/>
      </w:pPr>
      <w:r>
        <w:rPr>
          <w:rStyle w:val="s0"/>
        </w:rPr>
        <w:t>6. А</w:t>
      </w:r>
      <w:r>
        <w:rPr>
          <w:rStyle w:val="s0"/>
        </w:rPr>
        <w:t>ғымдағы</w:t>
      </w:r>
      <w:r>
        <w:rPr>
          <w:rStyle w:val="s0"/>
        </w:rPr>
        <w:t xml:space="preserve"> төлемдерді төлеудің соңғы мерзімінен кейін салық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8535AE">
      <w:pPr>
        <w:pStyle w:val="pj"/>
      </w:pPr>
      <w:r>
        <w:rPr>
          <w:rStyle w:val="s0"/>
        </w:rPr>
        <w:t xml:space="preserve">Осы Кодекстің </w:t>
      </w:r>
      <w:hyperlink r:id="rId4244" w:anchor="sub_id=3730300" w:history="1">
        <w:r>
          <w:rPr>
            <w:rStyle w:val="a4"/>
            <w:color w:val="0000FF"/>
            <w:u w:val="single"/>
          </w:rPr>
          <w:t>373-бабының 3-тармағының 3) және 7) тармақшаларында</w:t>
        </w:r>
      </w:hyperlink>
      <w:r>
        <w:rPr>
          <w:rStyle w:val="s0"/>
        </w:rPr>
        <w:t xml:space="preserve"> аталған заңды тұлғаларға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 кей</w:t>
      </w:r>
      <w:r>
        <w:rPr>
          <w:rStyle w:val="s0"/>
        </w:rPr>
        <w:t xml:space="preserve">ін түпкілікті есеп айырысу мен салық сомасын төлеу осы баптың  9-тармағында көзделген мерзімдерде жүргізіледі. </w:t>
      </w:r>
    </w:p>
    <w:p w:rsidR="00000000" w:rsidRDefault="008535AE">
      <w:pPr>
        <w:pStyle w:val="pj"/>
      </w:pPr>
      <w:r>
        <w:rPr>
          <w:rStyle w:val="s0"/>
        </w:rPr>
        <w:t xml:space="preserve">7. Салық кезеңі ішінде жер салығы бойынша </w:t>
      </w:r>
      <w:r>
        <w:rPr>
          <w:rStyle w:val="s0"/>
        </w:rPr>
        <w:t>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8535AE">
      <w:pPr>
        <w:pStyle w:val="pj"/>
      </w:pPr>
      <w:r>
        <w:rPr>
          <w:rStyle w:val="s0"/>
        </w:rPr>
        <w:t>8. Салық салу объектілеріне құқықтар салық кезеңінің ішінде берілген жағдайда, салық сомасы</w:t>
      </w:r>
      <w:r>
        <w:rPr>
          <w:rStyle w:val="s0"/>
        </w:rPr>
        <w:t xml:space="preserve"> жер учаскесіне иелік етудің нақты кезеңі үшін есептеледі.</w:t>
      </w:r>
    </w:p>
    <w:p w:rsidR="00000000" w:rsidRDefault="008535AE">
      <w:pPr>
        <w:pStyle w:val="pj"/>
      </w:pPr>
      <w:r>
        <w:rPr>
          <w:rStyle w:val="s0"/>
        </w:rPr>
        <w:t xml:space="preserve">Осы құқықтарды беретін тұлғаның жер учаскесіне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w:t>
      </w:r>
      <w:r>
        <w:rPr>
          <w:rStyle w:val="s0"/>
        </w:rPr>
        <w:t>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8535AE">
      <w:pPr>
        <w:pStyle w:val="pj"/>
      </w:pPr>
      <w:r>
        <w:rPr>
          <w:rStyle w:val="s0"/>
        </w:rPr>
        <w:t>Жер учаскесіне құқықтарды мемлекеттік тіркеу кезінде салықтың жылдық сомасын бюджетке тараптардың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8535AE">
      <w:pPr>
        <w:pStyle w:val="pj"/>
      </w:pPr>
      <w:r>
        <w:rPr>
          <w:rStyle w:val="s0"/>
        </w:rPr>
        <w:t>9. Салық төлеуші</w:t>
      </w:r>
      <w:r>
        <w:rPr>
          <w:rStyle w:val="s0"/>
        </w:rPr>
        <w:t xml:space="preserve"> салық кезеңі үшін декларацияны табыс ету мерзімі басталғаннан кейін күнтізбелік он күннен кешіктірмей түпкілікті есеп айырысуды жүргізіп, жер салығын төлейді</w:t>
      </w:r>
    </w:p>
    <w:p w:rsidR="00000000" w:rsidRDefault="008535AE">
      <w:pPr>
        <w:pStyle w:val="pj"/>
      </w:pPr>
      <w:r>
        <w:rPr>
          <w:rStyle w:val="s0"/>
        </w:rPr>
        <w:t> </w:t>
      </w:r>
    </w:p>
    <w:p w:rsidR="00000000" w:rsidRDefault="008535AE">
      <w:pPr>
        <w:pStyle w:val="pji"/>
      </w:pPr>
      <w:r>
        <w:rPr>
          <w:rStyle w:val="s3"/>
        </w:rPr>
        <w:t xml:space="preserve">2009.30.12. № 234-ІV ҚР </w:t>
      </w:r>
      <w:hyperlink r:id="rId4245" w:anchor="sub_id=390" w:history="1">
        <w:r>
          <w:rPr>
            <w:rStyle w:val="a4"/>
            <w:i/>
            <w:iCs/>
            <w:color w:val="0000FF"/>
            <w:u w:val="single"/>
          </w:rPr>
          <w:t>Заңымен</w:t>
        </w:r>
      </w:hyperlink>
      <w:r>
        <w:rPr>
          <w:rStyle w:val="s3"/>
        </w:rPr>
        <w:t xml:space="preserve"> 390-бап жаңа редакцияда (2010 жылғы 1 қаңтардан қолданысқа енгiзiлдi) (бұр.</w:t>
      </w:r>
      <w:hyperlink r:id="rId4246" w:anchor="sub_id=3900000" w:history="1">
        <w:r>
          <w:rPr>
            <w:rStyle w:val="a4"/>
            <w:i/>
            <w:iCs/>
            <w:color w:val="0000FF"/>
            <w:u w:val="single"/>
          </w:rPr>
          <w:t>ред</w:t>
        </w:r>
      </w:hyperlink>
      <w:r>
        <w:rPr>
          <w:rStyle w:val="s3"/>
        </w:rPr>
        <w:t>.қара)</w:t>
      </w:r>
    </w:p>
    <w:p w:rsidR="00000000" w:rsidRDefault="008535AE">
      <w:pPr>
        <w:pStyle w:val="pj"/>
      </w:pPr>
      <w:r>
        <w:rPr>
          <w:b/>
          <w:bCs/>
        </w:rPr>
        <w:t>390-бап. Жекелеген жағдайларда салықты есептеудiң, төлеудiң және сал</w:t>
      </w:r>
      <w:r>
        <w:rPr>
          <w:b/>
          <w:bCs/>
        </w:rPr>
        <w:t>ық есептілігiн табыс етудiң ерекшелiктерi</w:t>
      </w:r>
    </w:p>
    <w:p w:rsidR="00000000" w:rsidRDefault="008535AE">
      <w:pPr>
        <w:pStyle w:val="pj"/>
      </w:pPr>
      <w:r>
        <w:t>1. Бірнеше салық төлеушiлердiң пайдалануындағы үйлер, құрылыстар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 бойын</w:t>
      </w:r>
      <w:r>
        <w:t>ша жеке есептеледi.</w:t>
      </w:r>
    </w:p>
    <w:p w:rsidR="00000000" w:rsidRDefault="008535AE">
      <w:pPr>
        <w:pStyle w:val="pji"/>
      </w:pPr>
      <w:r>
        <w:rPr>
          <w:rStyle w:val="s3"/>
        </w:rPr>
        <w:t xml:space="preserve">2011.21.07. № 467-ІV ҚР </w:t>
      </w:r>
      <w:hyperlink r:id="rId4247" w:anchor="sub_id=30140" w:history="1">
        <w:r>
          <w:rPr>
            <w:rStyle w:val="a4"/>
            <w:i/>
            <w:iCs/>
            <w:color w:val="0000FF"/>
            <w:u w:val="single"/>
          </w:rPr>
          <w:t>Заңымен</w:t>
        </w:r>
      </w:hyperlink>
      <w:r>
        <w:rPr>
          <w:rStyle w:val="s3"/>
        </w:rPr>
        <w:t xml:space="preserve"> 2-тармақ өзгертілді (2010 жылғы 1 қаңтардан бастап қолданысқа енгізілді) (</w:t>
      </w:r>
      <w:hyperlink r:id="rId4248" w:anchor="sub_id=3900200" w:history="1">
        <w:r>
          <w:rPr>
            <w:rStyle w:val="a4"/>
            <w:i/>
            <w:iCs/>
            <w:color w:val="0000FF"/>
            <w:u w:val="single"/>
          </w:rPr>
          <w:t>бұр.ред.қара</w:t>
        </w:r>
      </w:hyperlink>
      <w:r>
        <w:rPr>
          <w:rStyle w:val="s3"/>
        </w:rPr>
        <w:t xml:space="preserve">) </w:t>
      </w:r>
    </w:p>
    <w:p w:rsidR="00000000" w:rsidRDefault="008535AE">
      <w:pPr>
        <w:pStyle w:val="pj"/>
      </w:pPr>
      <w:r>
        <w:t xml:space="preserve">2. Осы Кодекстiң </w:t>
      </w:r>
      <w:hyperlink r:id="rId4249" w:anchor="sub_id=3730300" w:history="1">
        <w:r>
          <w:rPr>
            <w:rStyle w:val="a4"/>
            <w:color w:val="0000FF"/>
            <w:u w:val="single"/>
          </w:rPr>
          <w:t>373-бабы 3-тармағының 3) және 7) тармақшаларында</w:t>
        </w:r>
      </w:hyperlink>
      <w:r>
        <w:t xml:space="preserve"> аталған заңды тұлғалар үйдiң бір бөлiгiн не ғимаратт</w:t>
      </w:r>
      <w:r>
        <w:t>ың бір бөлiгiн пайдалануға, сенімгерлiкпен басқаруға немесе жалға берген кезде жер салығы осы жер учаскесiнде орналасқан барлық үйлердiң, ғимараттардың жалпы алаңындағы пайдалануға, сенімгерлiкпен басқаруға немесе жалға берiлген үйдiң бір бөлiгi не ғимарат</w:t>
      </w:r>
      <w:r>
        <w:t>тың бір бөлiгi алаңының үлес салмағына қарай есептелуге жатады.</w:t>
      </w:r>
    </w:p>
    <w:p w:rsidR="00000000" w:rsidRDefault="008535AE">
      <w:pPr>
        <w:pStyle w:val="pj"/>
      </w:pPr>
      <w:r>
        <w:t>3. Тұрғын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w:t>
      </w:r>
      <w:r>
        <w:t xml:space="preserve">пағанда, елдi мекендердiң жерлерiне осы Кодекстiң </w:t>
      </w:r>
      <w:hyperlink r:id="rId4250" w:anchor="sub_id=3810000" w:history="1">
        <w:r>
          <w:rPr>
            <w:rStyle w:val="a4"/>
            <w:color w:val="0000FF"/>
            <w:u w:val="single"/>
          </w:rPr>
          <w:t>381-бабында</w:t>
        </w:r>
      </w:hyperlink>
      <w:r>
        <w:rPr>
          <w:rStyle w:val="s0"/>
        </w:rPr>
        <w:t xml:space="preserve"> белгiленген салықтың базалық ставкалары бойынша есептелуге жатады.</w:t>
      </w:r>
    </w:p>
    <w:p w:rsidR="00000000" w:rsidRDefault="008535AE">
      <w:pPr>
        <w:pStyle w:val="pj"/>
      </w:pPr>
      <w:r>
        <w:t xml:space="preserve">4. </w:t>
      </w:r>
      <w:r>
        <w:rPr>
          <w:rStyle w:val="s0"/>
        </w:rPr>
        <w:t xml:space="preserve">2011.21.07. № 467-ІV ҚР </w:t>
      </w:r>
      <w:hyperlink r:id="rId4251" w:anchor="sub_id=30140" w:history="1">
        <w:r>
          <w:rPr>
            <w:rStyle w:val="a4"/>
            <w:color w:val="0000FF"/>
            <w:u w:val="single"/>
          </w:rPr>
          <w:t>Заңымен</w:t>
        </w:r>
      </w:hyperlink>
      <w:r>
        <w:rPr>
          <w:rStyle w:val="s0"/>
        </w:rPr>
        <w:t xml:space="preserve"> алып тасталды </w:t>
      </w:r>
      <w:r>
        <w:rPr>
          <w:rStyle w:val="s3"/>
        </w:rPr>
        <w:t>(2011 жылғы 1 қаңтардан бастап қолданысқа енгізілді) (</w:t>
      </w:r>
      <w:hyperlink r:id="rId4252" w:anchor="sub_id=3900000" w:history="1">
        <w:r>
          <w:rPr>
            <w:rStyle w:val="a4"/>
            <w:i/>
            <w:iCs/>
            <w:color w:val="0000FF"/>
            <w:u w:val="single"/>
          </w:rPr>
          <w:t>бұр.ред.қара</w:t>
        </w:r>
      </w:hyperlink>
      <w:r>
        <w:rPr>
          <w:rStyle w:val="s3"/>
        </w:rPr>
        <w:t xml:space="preserve">) </w:t>
      </w:r>
    </w:p>
    <w:p w:rsidR="00000000" w:rsidRDefault="008535AE">
      <w:pPr>
        <w:pStyle w:val="pj"/>
      </w:pPr>
      <w:r>
        <w:rPr>
          <w:b/>
          <w:bCs/>
        </w:rPr>
        <w:t> </w:t>
      </w:r>
    </w:p>
    <w:p w:rsidR="00000000" w:rsidRDefault="008535AE">
      <w:pPr>
        <w:pStyle w:val="pji"/>
      </w:pPr>
      <w:r>
        <w:rPr>
          <w:rStyle w:val="s3"/>
        </w:rPr>
        <w:t xml:space="preserve">2009.30.12. № 234-ІV ҚР </w:t>
      </w:r>
      <w:hyperlink r:id="rId4253" w:anchor="sub_id=390" w:history="1">
        <w:r>
          <w:rPr>
            <w:rStyle w:val="a4"/>
            <w:i/>
            <w:iCs/>
            <w:color w:val="0000FF"/>
            <w:u w:val="single"/>
          </w:rPr>
          <w:t>Заңымен</w:t>
        </w:r>
      </w:hyperlink>
      <w:r>
        <w:rPr>
          <w:rStyle w:val="s3"/>
        </w:rPr>
        <w:t xml:space="preserve"> 391-бап жаңа редакцияда (2010 жылғы 1 қаңтардан қолданысқа енгiзiлдi) (бұр.</w:t>
      </w:r>
      <w:hyperlink r:id="rId4254" w:anchor="sub_id=3910000" w:history="1">
        <w:r>
          <w:rPr>
            <w:rStyle w:val="a4"/>
            <w:i/>
            <w:iCs/>
            <w:color w:val="0000FF"/>
            <w:u w:val="single"/>
          </w:rPr>
          <w:t>ред</w:t>
        </w:r>
      </w:hyperlink>
      <w:r>
        <w:rPr>
          <w:rStyle w:val="s3"/>
        </w:rPr>
        <w:t>.қара)</w:t>
      </w:r>
    </w:p>
    <w:p w:rsidR="00000000" w:rsidRDefault="008535AE">
      <w:pPr>
        <w:pStyle w:val="pj"/>
      </w:pPr>
      <w:r>
        <w:rPr>
          <w:b/>
          <w:bCs/>
        </w:rPr>
        <w:t>391-бап</w:t>
      </w:r>
      <w:r>
        <w:t xml:space="preserve">. </w:t>
      </w:r>
      <w:r>
        <w:rPr>
          <w:b/>
          <w:bCs/>
        </w:rPr>
        <w:t>Жеке тұлғалардың салықты есептеу тәртібі және төлеу мерзiмдерi</w:t>
      </w:r>
    </w:p>
    <w:p w:rsidR="00000000" w:rsidRDefault="008535AE">
      <w:pPr>
        <w:pStyle w:val="pji"/>
      </w:pPr>
      <w:r>
        <w:rPr>
          <w:rStyle w:val="s3"/>
        </w:rPr>
        <w:t xml:space="preserve">2010.02.04. № 262-IV ҚР </w:t>
      </w:r>
      <w:hyperlink r:id="rId4255" w:anchor="sub_id=816" w:history="1">
        <w:r>
          <w:rPr>
            <w:rStyle w:val="a4"/>
            <w:i/>
            <w:iCs/>
            <w:color w:val="0000FF"/>
            <w:u w:val="single"/>
          </w:rPr>
          <w:t>Заңымен</w:t>
        </w:r>
      </w:hyperlink>
      <w:r>
        <w:rPr>
          <w:rStyle w:val="s3"/>
        </w:rPr>
        <w:t xml:space="preserve"> (</w:t>
      </w:r>
      <w:hyperlink r:id="rId4256"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4257" w:anchor="sub_id=3910100" w:history="1">
        <w:r>
          <w:rPr>
            <w:rStyle w:val="a4"/>
            <w:i/>
            <w:iCs/>
            <w:color w:val="0000FF"/>
            <w:u w:val="single"/>
          </w:rPr>
          <w:t>ред</w:t>
        </w:r>
      </w:hyperlink>
      <w:r>
        <w:rPr>
          <w:rStyle w:val="s3"/>
        </w:rPr>
        <w:t>.қара); 2011.21.07</w:t>
      </w:r>
      <w:r>
        <w:rPr>
          <w:rStyle w:val="s3"/>
        </w:rPr>
        <w:t xml:space="preserve">. № 467-ІV ҚР </w:t>
      </w:r>
      <w:hyperlink r:id="rId4258" w:anchor="sub_id=341" w:history="1">
        <w:r>
          <w:rPr>
            <w:rStyle w:val="a4"/>
            <w:i/>
            <w:iCs/>
            <w:color w:val="0000FF"/>
            <w:u w:val="single"/>
          </w:rPr>
          <w:t>Заңымен</w:t>
        </w:r>
      </w:hyperlink>
      <w:r>
        <w:rPr>
          <w:rStyle w:val="s3"/>
        </w:rPr>
        <w:t xml:space="preserve"> (2011 жылғы 1 қаңтардан бастап қолданысқа енгізілді) (</w:t>
      </w:r>
      <w:hyperlink r:id="rId4259" w:anchor="sub_id=3910100" w:history="1">
        <w:r>
          <w:rPr>
            <w:rStyle w:val="a4"/>
            <w:i/>
            <w:iCs/>
            <w:color w:val="0000FF"/>
            <w:u w:val="single"/>
          </w:rPr>
          <w:t>бұр.ред.қара</w:t>
        </w:r>
      </w:hyperlink>
      <w:r>
        <w:rPr>
          <w:rStyle w:val="s3"/>
        </w:rPr>
        <w:t xml:space="preserve">) </w:t>
      </w:r>
      <w:r>
        <w:rPr>
          <w:rStyle w:val="s3"/>
        </w:rPr>
        <w:t>1-тармақ өзгертілді</w:t>
      </w:r>
    </w:p>
    <w:p w:rsidR="00000000" w:rsidRDefault="008535AE">
      <w:pPr>
        <w:pStyle w:val="pj"/>
      </w:pPr>
      <w:r>
        <w:t xml:space="preserve">1. </w:t>
      </w:r>
      <w:r>
        <w:rPr>
          <w:rStyle w:val="s0"/>
        </w:rPr>
        <w:t>Егер осы бапта өзгеше белгіленбесе, жеке тұлғалар</w:t>
      </w:r>
      <w:r>
        <w:t xml:space="preserve"> (осы тармақтың екiншi бөлiгiнде аталған тұлғаларды қоспағанда) төлеуге жататын жер салығын есептеудi салық органдары тиiстi салық ставкалары </w:t>
      </w:r>
      <w:r>
        <w:rPr>
          <w:rStyle w:val="s0"/>
        </w:rPr>
        <w:t>мен салық базасын негiзге ала отырып, ағым</w:t>
      </w:r>
      <w:r>
        <w:rPr>
          <w:rStyle w:val="s0"/>
        </w:rPr>
        <w:t>дағы жылдың 1 тамызынан кешіктірмей жүргiзедi.</w:t>
      </w:r>
    </w:p>
    <w:p w:rsidR="00000000" w:rsidRDefault="008535AE">
      <w:pPr>
        <w:pStyle w:val="pj"/>
      </w:pPr>
      <w:r>
        <w:t xml:space="preserve">Осы тармақтың ережелерi: </w:t>
      </w:r>
    </w:p>
    <w:p w:rsidR="00000000" w:rsidRDefault="008535AE">
      <w:pPr>
        <w:pStyle w:val="pj"/>
      </w:pPr>
      <w:r>
        <w:t>дара кәсiпкерлерге;</w:t>
      </w:r>
    </w:p>
    <w:p w:rsidR="00000000" w:rsidRDefault="008535AE">
      <w:pPr>
        <w:pStyle w:val="pj"/>
      </w:pPr>
      <w:r>
        <w:rPr>
          <w:rStyle w:val="s0"/>
        </w:rPr>
        <w:t xml:space="preserve">осы Кодекстiң </w:t>
      </w:r>
      <w:hyperlink r:id="rId4260" w:anchor="sub_id=3960100" w:history="1">
        <w:r>
          <w:rPr>
            <w:rStyle w:val="a4"/>
            <w:color w:val="0000FF"/>
            <w:u w:val="single"/>
          </w:rPr>
          <w:t>396-бабының 1-тармағында</w:t>
        </w:r>
      </w:hyperlink>
      <w:r>
        <w:rPr>
          <w:rStyle w:val="s0"/>
        </w:rPr>
        <w:t xml:space="preserve"> көзделген объектілерді және салық базас</w:t>
      </w:r>
      <w:r>
        <w:rPr>
          <w:rStyle w:val="s0"/>
        </w:rPr>
        <w:t xml:space="preserve">ы осы Кодекстің </w:t>
      </w:r>
      <w:hyperlink r:id="rId4261" w:anchor="sub_id=4060000" w:history="1">
        <w:r>
          <w:rPr>
            <w:rStyle w:val="a4"/>
            <w:color w:val="0000FF"/>
            <w:u w:val="single"/>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тұлғаларға </w:t>
      </w:r>
      <w:r>
        <w:rPr>
          <w:rStyle w:val="s0"/>
        </w:rPr>
        <w:t>(оның iшiнде жекеше нотариустарға, жеке сот орындаушыларына, адвокаттарға) қолданылмайды.</w:t>
      </w:r>
    </w:p>
    <w:p w:rsidR="00000000" w:rsidRDefault="008535AE">
      <w:pPr>
        <w:pStyle w:val="pj"/>
      </w:pPr>
      <w:r>
        <w:t xml:space="preserve">2. Салық кезеңi iшiнде салық салу объектілеріне құқықтар берiлген жағдайда, салық сомасы осы Кодекстiң </w:t>
      </w:r>
      <w:hyperlink r:id="rId4262" w:anchor="sub_id=3890800" w:history="1">
        <w:r>
          <w:rPr>
            <w:rStyle w:val="a4"/>
            <w:color w:val="0000FF"/>
            <w:u w:val="single"/>
          </w:rPr>
          <w:t>389-бабы 8-тармағының</w:t>
        </w:r>
      </w:hyperlink>
      <w:r>
        <w:t xml:space="preserve"> ережелерi ескерiле отырып есептеледi.</w:t>
      </w:r>
    </w:p>
    <w:p w:rsidR="00000000" w:rsidRDefault="008535AE">
      <w:pPr>
        <w:pStyle w:val="pj"/>
      </w:pPr>
      <w:r>
        <w:t>3. Жеке тұлғалар салық органдары есептеген жер салығын бюджетке ағымдағы жылдың 1 қазанынан кешiктiрмей төлейдi.</w:t>
      </w:r>
    </w:p>
    <w:p w:rsidR="00000000" w:rsidRDefault="008535AE">
      <w:pPr>
        <w:pStyle w:val="pj"/>
      </w:pPr>
      <w:r>
        <w:t>4. Салық мiндеттемелерi ағымдағы жылдың 1 қазанынан кейiн туы</w:t>
      </w:r>
      <w:r>
        <w:t>ндаған кезде,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8535AE">
      <w:pPr>
        <w:pStyle w:val="pj"/>
      </w:pPr>
      <w:r>
        <w:t xml:space="preserve">5. Дара кәсiпкерлер өз қызметiнде пайдаланатын жер учаскелерi бойынша жер салығын осы Кодекстiң </w:t>
      </w:r>
      <w:hyperlink r:id="rId4263" w:anchor="sub_id=3890000" w:history="1">
        <w:r>
          <w:rPr>
            <w:rStyle w:val="a4"/>
            <w:color w:val="0000FF"/>
            <w:u w:val="single"/>
          </w:rPr>
          <w:t>389-бабында</w:t>
        </w:r>
      </w:hyperlink>
      <w:r>
        <w:t xml:space="preserve"> белгiленген тәртiппен есептейдi және төлейдi.</w:t>
      </w:r>
    </w:p>
    <w:p w:rsidR="00000000" w:rsidRDefault="008535AE">
      <w:pPr>
        <w:pStyle w:val="pj"/>
      </w:pPr>
      <w:r>
        <w:t>6. Патент негiзiнде арнаулы салық режимiн қолданатын дара кәсiпкерлер өз қызметiнде пайдаланатын жер учаскелерi бойынша жер с</w:t>
      </w:r>
      <w:r>
        <w:t xml:space="preserve">алығын осы Кодекстiң </w:t>
      </w:r>
      <w:hyperlink r:id="rId4264" w:anchor="sub_id=3890000" w:history="1">
        <w:r>
          <w:rPr>
            <w:rStyle w:val="a4"/>
            <w:color w:val="0000FF"/>
            <w:u w:val="single"/>
          </w:rPr>
          <w:t>389-бабында</w:t>
        </w:r>
      </w:hyperlink>
      <w:r>
        <w:t xml:space="preserve"> белгiленген тәртiппен есептейдi. Бұл ретте, жер салығы салық кезеңi үшiн декларацияны табыс ету мерзiмi басталғаннан кейiн күнтiзбелiк он </w:t>
      </w:r>
      <w:r>
        <w:t>күннен кешiктiрiлмей төленуге жатады.</w:t>
      </w:r>
    </w:p>
    <w:p w:rsidR="00000000" w:rsidRDefault="008535AE">
      <w:pPr>
        <w:pStyle w:val="pji"/>
      </w:pPr>
      <w:r>
        <w:rPr>
          <w:rStyle w:val="s3"/>
        </w:rPr>
        <w:t xml:space="preserve">2011.21.07. № 467-ІV ҚР </w:t>
      </w:r>
      <w:hyperlink r:id="rId4265" w:anchor="sub_id=341" w:history="1">
        <w:r>
          <w:rPr>
            <w:rStyle w:val="a4"/>
            <w:i/>
            <w:iCs/>
            <w:color w:val="0000FF"/>
            <w:u w:val="single"/>
          </w:rPr>
          <w:t>Заңымен</w:t>
        </w:r>
      </w:hyperlink>
      <w:r>
        <w:rPr>
          <w:rStyle w:val="s3"/>
        </w:rPr>
        <w:t xml:space="preserve"> 7-тармақпен толықтырылды (2011 жылғы 1 қаңтардан бастап қолданысқа енгізілді) (</w:t>
      </w:r>
      <w:hyperlink r:id="rId4266" w:anchor="sub_id=39101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7. Осы Кодекстiң </w:t>
      </w:r>
      <w:hyperlink r:id="rId4267" w:anchor="sub_id=3960100" w:history="1">
        <w:r>
          <w:rPr>
            <w:rStyle w:val="a4"/>
            <w:color w:val="0000FF"/>
            <w:u w:val="single"/>
          </w:rPr>
          <w:t>396-бабы 1-тармағында</w:t>
        </w:r>
      </w:hyperlink>
      <w:r>
        <w:rPr>
          <w:rStyle w:val="s0"/>
        </w:rPr>
        <w:t xml:space="preserve"> көзделген объектілерді және салық базасы осы Кодекстің </w:t>
      </w:r>
      <w:hyperlink r:id="rId4268" w:anchor="sub_id=4060000" w:history="1">
        <w:r>
          <w:rPr>
            <w:rStyle w:val="a4"/>
            <w:color w:val="0000FF"/>
            <w:u w:val="single"/>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w:t>
      </w:r>
      <w:r>
        <w:rPr>
          <w:rStyle w:val="s0"/>
        </w:rPr>
        <w:t>е нотариустар, жеке сот орындаушылары, адвокаттар) патент негізіндегі арнаулы салық режимін қолданатын дара кәсіпкерлер үшін осы бөлімде белгіленген тәртіппен жер салығын есептейді және төлейді.</w:t>
      </w:r>
    </w:p>
    <w:p w:rsidR="00000000" w:rsidRDefault="008535AE">
      <w:pPr>
        <w:pStyle w:val="pj"/>
      </w:pPr>
      <w:r>
        <w:t> </w:t>
      </w:r>
    </w:p>
    <w:p w:rsidR="00000000" w:rsidRDefault="008535AE">
      <w:pPr>
        <w:pStyle w:val="pj"/>
      </w:pPr>
      <w:r>
        <w:t> </w:t>
      </w:r>
    </w:p>
    <w:p w:rsidR="00000000" w:rsidRDefault="008535AE">
      <w:pPr>
        <w:pStyle w:val="pc"/>
      </w:pPr>
      <w:r>
        <w:rPr>
          <w:rStyle w:val="s1"/>
        </w:rPr>
        <w:t>56-тарау. САЛЫҚ КЕЗЕҢІ ЖӘНЕ САЛЫҚ ЕСЕПТІЛІГІ</w:t>
      </w:r>
    </w:p>
    <w:p w:rsidR="00000000" w:rsidRDefault="008535AE">
      <w:pPr>
        <w:pStyle w:val="pj"/>
      </w:pPr>
      <w:r>
        <w:rPr>
          <w:rStyle w:val="s0"/>
        </w:rPr>
        <w:t> </w:t>
      </w:r>
    </w:p>
    <w:p w:rsidR="00000000" w:rsidRDefault="008535AE">
      <w:pPr>
        <w:pStyle w:val="pji"/>
      </w:pPr>
      <w:r>
        <w:rPr>
          <w:rStyle w:val="s3"/>
        </w:rPr>
        <w:t>2011.21.07</w:t>
      </w:r>
      <w:r>
        <w:rPr>
          <w:rStyle w:val="s3"/>
        </w:rPr>
        <w:t xml:space="preserve">. № 467-ІV ҚР </w:t>
      </w:r>
      <w:hyperlink r:id="rId4269" w:anchor="sub_id=3142" w:history="1">
        <w:r>
          <w:rPr>
            <w:rStyle w:val="a4"/>
            <w:i/>
            <w:iCs/>
            <w:color w:val="0000FF"/>
            <w:u w:val="single"/>
          </w:rPr>
          <w:t>Заңымен</w:t>
        </w:r>
      </w:hyperlink>
      <w:r>
        <w:rPr>
          <w:rStyle w:val="s3"/>
        </w:rPr>
        <w:t xml:space="preserve"> 392-бап өзгертілді (2012 жылғы 1 қаңтардан бастап қолданысқа енгізілді) (</w:t>
      </w:r>
      <w:hyperlink r:id="rId4270" w:anchor="sub_id=3920000" w:history="1">
        <w:r>
          <w:rPr>
            <w:rStyle w:val="a4"/>
            <w:i/>
            <w:iCs/>
            <w:color w:val="0000FF"/>
            <w:u w:val="single"/>
          </w:rPr>
          <w:t>бұр.ред.қара</w:t>
        </w:r>
      </w:hyperlink>
      <w:r>
        <w:rPr>
          <w:rStyle w:val="s3"/>
        </w:rPr>
        <w:t xml:space="preserve">) </w:t>
      </w:r>
    </w:p>
    <w:p w:rsidR="00000000" w:rsidRDefault="008535AE">
      <w:pPr>
        <w:pStyle w:val="pj"/>
      </w:pPr>
      <w:r>
        <w:rPr>
          <w:rStyle w:val="s0"/>
          <w:b/>
          <w:bCs/>
        </w:rPr>
        <w:t>392-бап</w:t>
      </w:r>
      <w:r>
        <w:rPr>
          <w:rStyle w:val="s0"/>
        </w:rPr>
        <w:t xml:space="preserve">. </w:t>
      </w:r>
      <w:r>
        <w:rPr>
          <w:rStyle w:val="s0"/>
          <w:b/>
          <w:bCs/>
        </w:rPr>
        <w:t>Салық кезеңі</w:t>
      </w:r>
    </w:p>
    <w:p w:rsidR="00000000" w:rsidRDefault="008535AE">
      <w:pPr>
        <w:pStyle w:val="pj"/>
      </w:pPr>
      <w:r>
        <w:rPr>
          <w:rStyle w:val="s0"/>
        </w:rPr>
        <w:t xml:space="preserve">Жер салығын есептеу үшін салық кезеңі осы Кодекстің </w:t>
      </w:r>
      <w:hyperlink r:id="rId4271" w:anchor="sub_id=1480000" w:history="1">
        <w:r>
          <w:rPr>
            <w:rStyle w:val="a4"/>
            <w:color w:val="0000FF"/>
            <w:u w:val="single"/>
          </w:rPr>
          <w:t>148-бабына</w:t>
        </w:r>
      </w:hyperlink>
      <w:r>
        <w:rPr>
          <w:rStyle w:val="s0"/>
        </w:rPr>
        <w:t xml:space="preserve"> сәйкес айқындалады.</w:t>
      </w:r>
    </w:p>
    <w:p w:rsidR="00000000" w:rsidRDefault="008535AE">
      <w:pPr>
        <w:pStyle w:val="pj"/>
      </w:pPr>
      <w:r>
        <w:rPr>
          <w:rStyle w:val="s0"/>
        </w:rPr>
        <w:t> </w:t>
      </w:r>
    </w:p>
    <w:p w:rsidR="00000000" w:rsidRDefault="008535AE">
      <w:pPr>
        <w:pStyle w:val="pj"/>
      </w:pPr>
      <w:r>
        <w:rPr>
          <w:rStyle w:val="s0"/>
          <w:b/>
          <w:bCs/>
        </w:rPr>
        <w:t>393-бап</w:t>
      </w:r>
      <w:r>
        <w:rPr>
          <w:rStyle w:val="s0"/>
        </w:rPr>
        <w:t xml:space="preserve">. </w:t>
      </w:r>
      <w:r>
        <w:rPr>
          <w:rStyle w:val="s0"/>
          <w:b/>
          <w:bCs/>
        </w:rPr>
        <w:t>Салық есептілігі</w:t>
      </w:r>
    </w:p>
    <w:p w:rsidR="00000000" w:rsidRDefault="008535AE">
      <w:pPr>
        <w:pStyle w:val="pji"/>
      </w:pPr>
      <w:r>
        <w:rPr>
          <w:rStyle w:val="s3"/>
        </w:rPr>
        <w:t>2009.30.12. № 234</w:t>
      </w:r>
      <w:r>
        <w:rPr>
          <w:rStyle w:val="s3"/>
        </w:rPr>
        <w:t xml:space="preserve">-ІV ҚР </w:t>
      </w:r>
      <w:hyperlink r:id="rId4272" w:anchor="sub_id=393" w:history="1">
        <w:r>
          <w:rPr>
            <w:rStyle w:val="a4"/>
            <w:i/>
            <w:iCs/>
            <w:color w:val="0000FF"/>
            <w:u w:val="single"/>
          </w:rPr>
          <w:t>Заңымен</w:t>
        </w:r>
      </w:hyperlink>
      <w:r>
        <w:rPr>
          <w:rStyle w:val="s3"/>
        </w:rPr>
        <w:t xml:space="preserve"> 1-тармақ жаңа редакцияда (2009 жылғы 1 қаңтардан қолданысқа енгiзiлдi) (бұр.</w:t>
      </w:r>
      <w:hyperlink r:id="rId4273" w:anchor="sub_id=3930000" w:history="1">
        <w:r>
          <w:rPr>
            <w:rStyle w:val="a4"/>
            <w:i/>
            <w:iCs/>
            <w:color w:val="0000FF"/>
            <w:u w:val="single"/>
          </w:rPr>
          <w:t>ред</w:t>
        </w:r>
      </w:hyperlink>
      <w:r>
        <w:rPr>
          <w:rStyle w:val="s3"/>
        </w:rPr>
        <w:t xml:space="preserve">.қара); 2011.21.07. № 467-ІV ҚР </w:t>
      </w:r>
      <w:hyperlink r:id="rId4274" w:anchor="sub_id=143" w:history="1">
        <w:r>
          <w:rPr>
            <w:rStyle w:val="a4"/>
            <w:i/>
            <w:iCs/>
            <w:color w:val="0000FF"/>
            <w:u w:val="single"/>
          </w:rPr>
          <w:t>Заңымен</w:t>
        </w:r>
      </w:hyperlink>
      <w:r>
        <w:rPr>
          <w:rStyle w:val="s3"/>
        </w:rPr>
        <w:t xml:space="preserve"> 1-тармақ өзгертілді (2011 жылғы 1 қаңтардан бастап қолданысқа енгізілді) (</w:t>
      </w:r>
      <w:hyperlink r:id="rId4275" w:anchor="sub_id=3930300" w:history="1">
        <w:r>
          <w:rPr>
            <w:rStyle w:val="a4"/>
            <w:i/>
            <w:iCs/>
            <w:color w:val="0000FF"/>
            <w:u w:val="single"/>
          </w:rPr>
          <w:t>бұр.ред.қара</w:t>
        </w:r>
      </w:hyperlink>
      <w:r>
        <w:rPr>
          <w:rStyle w:val="s3"/>
        </w:rPr>
        <w:t xml:space="preserve">) </w:t>
      </w:r>
    </w:p>
    <w:p w:rsidR="00000000" w:rsidRDefault="008535AE">
      <w:pPr>
        <w:pStyle w:val="pj"/>
      </w:pPr>
      <w:r>
        <w:t xml:space="preserve">1. </w:t>
      </w:r>
      <w:r>
        <w:rPr>
          <w:rStyle w:val="s0"/>
        </w:rPr>
        <w:t>Дара кәсіпкерлер</w:t>
      </w:r>
      <w:r>
        <w:t xml:space="preserve"> (патент негiзiнде арнаулы салық режимiн қолданатын дара кәсiпкерлердi </w:t>
      </w:r>
      <w:r>
        <w:rPr>
          <w:rStyle w:val="s0"/>
        </w:rPr>
        <w:t>қоспағанда</w:t>
      </w:r>
      <w:r>
        <w:rPr>
          <w:rStyle w:val="s0"/>
        </w:rPr>
        <w:t>) және заңды тұлғалар декларацияны салық салу объектiлерi орналасқан жердегi салық органдарына есептi салық кезең</w:t>
      </w:r>
      <w:r>
        <w:rPr>
          <w:rStyle w:val="s0"/>
        </w:rPr>
        <w:t>iнен кейiнгi жылдың 31 наурызынан кешiктiрмей, сондай-ақ ағымдағы төлемдердiң есеп-қисабын осы бапта белгiленген мерзiмдерде табыс етедi.</w:t>
      </w:r>
    </w:p>
    <w:p w:rsidR="00000000" w:rsidRDefault="008535AE">
      <w:pPr>
        <w:pStyle w:val="pj"/>
      </w:pPr>
      <w:r>
        <w:rPr>
          <w:rStyle w:val="s0"/>
        </w:rPr>
        <w:t>Патент негiзiнде арнаулы салық режимiн қолданатын дара кәсiпкерлер декларацияны салық салу объектiлерi орналасқан жердегi салық органдарына есептi салық кезеңiнен кейiнгi жылдың 31 наурызынан кешiктiрмей табыс етедi.</w:t>
      </w:r>
    </w:p>
    <w:p w:rsidR="00000000" w:rsidRDefault="008535AE">
      <w:pPr>
        <w:pStyle w:val="pji"/>
      </w:pPr>
      <w:r>
        <w:rPr>
          <w:rStyle w:val="s3"/>
        </w:rPr>
        <w:t xml:space="preserve">2011.21.07. № 467-ІV ҚР </w:t>
      </w:r>
      <w:hyperlink r:id="rId4276" w:anchor="sub_id=143" w:history="1">
        <w:r>
          <w:rPr>
            <w:rStyle w:val="a4"/>
            <w:i/>
            <w:iCs/>
            <w:color w:val="0000FF"/>
            <w:u w:val="single"/>
          </w:rPr>
          <w:t>Заңымен</w:t>
        </w:r>
      </w:hyperlink>
      <w:r>
        <w:rPr>
          <w:rStyle w:val="s3"/>
        </w:rPr>
        <w:t xml:space="preserve"> 1-1-тармақпен толықтырылды (2011 жылғы 1 қаңтардан бастап қолданысқа енгізілді) </w:t>
      </w:r>
    </w:p>
    <w:p w:rsidR="00000000" w:rsidRDefault="008535AE">
      <w:pPr>
        <w:pStyle w:val="pj"/>
      </w:pPr>
      <w:r>
        <w:rPr>
          <w:rStyle w:val="s0"/>
        </w:rPr>
        <w:t>1-1. Егер осы баптың 1-тармағында және осы тармақта өзгеше белгіленбесе, жеке тұлғалар жер салығы бой</w:t>
      </w:r>
      <w:r>
        <w:rPr>
          <w:rStyle w:val="s0"/>
        </w:rPr>
        <w:t>ынша салық есептілігін салық органдарына табыс етпейді.</w:t>
      </w:r>
    </w:p>
    <w:p w:rsidR="00000000" w:rsidRDefault="008535AE">
      <w:pPr>
        <w:pStyle w:val="pj"/>
      </w:pPr>
      <w:r>
        <w:rPr>
          <w:rStyle w:val="s0"/>
        </w:rPr>
        <w:t xml:space="preserve">Осы Кодекстiң </w:t>
      </w:r>
      <w:hyperlink r:id="rId4277" w:anchor="sub_id=3960100" w:history="1">
        <w:r>
          <w:rPr>
            <w:rStyle w:val="a4"/>
            <w:color w:val="0000FF"/>
            <w:u w:val="single"/>
          </w:rPr>
          <w:t>396-бабының 1-тармағында</w:t>
        </w:r>
      </w:hyperlink>
      <w:r>
        <w:rPr>
          <w:rStyle w:val="s0"/>
        </w:rPr>
        <w:t xml:space="preserve"> көзделген объектілерді және салық базасы осы Кодекстің </w:t>
      </w:r>
      <w:hyperlink r:id="rId4278" w:anchor="sub_id=4060000" w:history="1">
        <w:r>
          <w:rPr>
            <w:rStyle w:val="a4"/>
            <w:color w:val="0000FF"/>
            <w:u w:val="single"/>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w:t>
      </w:r>
      <w:r>
        <w:rPr>
          <w:rStyle w:val="s0"/>
        </w:rPr>
        <w:t>е нотариустар, жеке сот орындаушылары, адвокаттар) салық салу объектілері орналасқан жердегі салық органдарына декларацияны есепті салық кезеңінен кейінгі жылдың 31 наурызынан кешіктірмей табыс етеді.</w:t>
      </w:r>
    </w:p>
    <w:p w:rsidR="00000000" w:rsidRDefault="008535AE">
      <w:pPr>
        <w:pStyle w:val="pj"/>
      </w:pPr>
      <w:r>
        <w:rPr>
          <w:rStyle w:val="s0"/>
        </w:rPr>
        <w:t xml:space="preserve">2. Жер салығы бойынша ағымдағы төлемдердің есеп-қисабы </w:t>
      </w:r>
      <w:r>
        <w:rPr>
          <w:rStyle w:val="s0"/>
        </w:rPr>
        <w:t>ағымдағы салық кезеңінің 15 ақпанынан кешіктірілмей табыс етіледі.</w:t>
      </w:r>
    </w:p>
    <w:p w:rsidR="00000000" w:rsidRDefault="008535AE">
      <w:pPr>
        <w:pStyle w:val="pji"/>
      </w:pPr>
      <w:r>
        <w:rPr>
          <w:rStyle w:val="s3"/>
        </w:rPr>
        <w:t xml:space="preserve">2009.30.12. № 234-ІV ҚР </w:t>
      </w:r>
      <w:hyperlink r:id="rId4279" w:anchor="sub_id=393" w:history="1">
        <w:r>
          <w:rPr>
            <w:rStyle w:val="a4"/>
            <w:i/>
            <w:iCs/>
            <w:color w:val="0000FF"/>
            <w:u w:val="single"/>
          </w:rPr>
          <w:t>Заңымен</w:t>
        </w:r>
      </w:hyperlink>
      <w:r>
        <w:rPr>
          <w:rStyle w:val="s3"/>
        </w:rPr>
        <w:t xml:space="preserve"> 3-тармақ өзгертілді (2009 жылғы 1 қаңтардан қолданысқа енгiзiлдi) (бұр.</w:t>
      </w:r>
      <w:hyperlink r:id="rId4280" w:anchor="sub_id=3930300" w:history="1">
        <w:r>
          <w:rPr>
            <w:rStyle w:val="a4"/>
            <w:i/>
            <w:iCs/>
            <w:color w:val="0000FF"/>
            <w:u w:val="single"/>
          </w:rPr>
          <w:t>ред</w:t>
        </w:r>
      </w:hyperlink>
      <w:r>
        <w:rPr>
          <w:rStyle w:val="s3"/>
        </w:rPr>
        <w:t>.қара)</w:t>
      </w:r>
    </w:p>
    <w:p w:rsidR="00000000" w:rsidRDefault="008535AE">
      <w:pPr>
        <w:pStyle w:val="pj"/>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w:t>
      </w:r>
      <w:r>
        <w:rPr>
          <w:rStyle w:val="s0"/>
        </w:rPr>
        <w:t>ық төлеушіні  тіркеу есебіне қойған айдан кейінгі айдың 15-інен кешіктірмей табыс етеді.</w:t>
      </w:r>
    </w:p>
    <w:p w:rsidR="00000000" w:rsidRDefault="008535AE">
      <w:pPr>
        <w:pStyle w:val="pj"/>
      </w:pPr>
      <w:r>
        <w:t>Осы тармақтың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8535AE">
      <w:pPr>
        <w:pStyle w:val="pji"/>
      </w:pPr>
      <w:r>
        <w:rPr>
          <w:rStyle w:val="s3"/>
        </w:rPr>
        <w:t>2009.30</w:t>
      </w:r>
      <w:r>
        <w:rPr>
          <w:rStyle w:val="s3"/>
        </w:rPr>
        <w:t xml:space="preserve">.12. № 234-ІV ҚР </w:t>
      </w:r>
      <w:hyperlink r:id="rId4281" w:anchor="sub_id=393" w:history="1">
        <w:r>
          <w:rPr>
            <w:rStyle w:val="a4"/>
            <w:i/>
            <w:iCs/>
            <w:color w:val="0000FF"/>
            <w:u w:val="single"/>
          </w:rPr>
          <w:t>Заңымен</w:t>
        </w:r>
      </w:hyperlink>
      <w:r>
        <w:rPr>
          <w:rStyle w:val="s3"/>
        </w:rPr>
        <w:t xml:space="preserve"> (2010 жылғы 1 қаңтардан қолданысқа енгiзiлдi) (бұр.</w:t>
      </w:r>
      <w:hyperlink r:id="rId4282" w:anchor="sub_id=3930400" w:history="1">
        <w:r>
          <w:rPr>
            <w:rStyle w:val="a4"/>
            <w:i/>
            <w:iCs/>
            <w:color w:val="0000FF"/>
            <w:u w:val="single"/>
          </w:rPr>
          <w:t>ред</w:t>
        </w:r>
      </w:hyperlink>
      <w:r>
        <w:rPr>
          <w:rStyle w:val="s3"/>
        </w:rPr>
        <w:t>.қара); 201</w:t>
      </w:r>
      <w:r>
        <w:rPr>
          <w:rStyle w:val="s3"/>
        </w:rPr>
        <w:t xml:space="preserve">1.21.07. № 467-ІV ҚР </w:t>
      </w:r>
      <w:hyperlink r:id="rId4283" w:anchor="sub_id=143" w:history="1">
        <w:r>
          <w:rPr>
            <w:rStyle w:val="a4"/>
            <w:i/>
            <w:iCs/>
            <w:color w:val="0000FF"/>
            <w:u w:val="single"/>
          </w:rPr>
          <w:t>Заңымен</w:t>
        </w:r>
      </w:hyperlink>
      <w:r>
        <w:rPr>
          <w:rStyle w:val="s3"/>
        </w:rPr>
        <w:t xml:space="preserve"> (2010 жылғы 1 қаңтардан бастап қолданысқа енгізілді) (</w:t>
      </w:r>
      <w:hyperlink r:id="rId4284" w:anchor="sub_id=3930400" w:history="1">
        <w:r>
          <w:rPr>
            <w:rStyle w:val="a4"/>
            <w:i/>
            <w:iCs/>
            <w:color w:val="0000FF"/>
            <w:u w:val="single"/>
          </w:rPr>
          <w:t>бұр.ред</w:t>
        </w:r>
        <w:r>
          <w:rPr>
            <w:rStyle w:val="a4"/>
            <w:i/>
            <w:iCs/>
            <w:color w:val="0000FF"/>
            <w:u w:val="single"/>
          </w:rPr>
          <w:t>.қара</w:t>
        </w:r>
      </w:hyperlink>
      <w:r>
        <w:rPr>
          <w:rStyle w:val="s3"/>
        </w:rPr>
        <w:t>) 4-тармақ өзгертілді</w:t>
      </w:r>
    </w:p>
    <w:p w:rsidR="00000000" w:rsidRDefault="008535AE">
      <w:pPr>
        <w:pStyle w:val="pj"/>
      </w:pPr>
      <w:r>
        <w:rPr>
          <w:rStyle w:val="s0"/>
        </w:rPr>
        <w:t xml:space="preserve">4. Осы Кодекстің </w:t>
      </w:r>
      <w:hyperlink r:id="rId4285" w:anchor="sub_id=3730300" w:history="1">
        <w:r>
          <w:rPr>
            <w:rStyle w:val="a4"/>
            <w:color w:val="0000FF"/>
            <w:u w:val="single"/>
          </w:rPr>
          <w:t>373-бабы 3-тармағының 3) және 7)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w:t>
      </w:r>
      <w:r>
        <w:rPr>
          <w:rStyle w:val="s0"/>
        </w:rPr>
        <w:t>лген салық салу объектілері бойынша ағымдағы төлемдердің есеп-қисабын осы баптың 5-тармағында көзделген мерзімдерде табыс етеді.</w:t>
      </w:r>
    </w:p>
    <w:p w:rsidR="00000000" w:rsidRDefault="008535AE">
      <w:pPr>
        <w:pStyle w:val="pj"/>
      </w:pPr>
      <w:r>
        <w:rPr>
          <w:rStyle w:val="s0"/>
        </w:rPr>
        <w:t>5. Салық кезеңі ішінде жер салығы бойынша салық міндеттемелері өзгерген кезде, ағымдағы төлемдердің есеп-қисабы салық салу объе</w:t>
      </w:r>
      <w:r>
        <w:rPr>
          <w:rStyle w:val="s0"/>
        </w:rPr>
        <w:t>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8535AE">
      <w:pPr>
        <w:pStyle w:val="pj"/>
      </w:pPr>
      <w:r>
        <w:rPr>
          <w:rStyle w:val="s0"/>
        </w:rPr>
        <w:t> </w:t>
      </w:r>
    </w:p>
    <w:p w:rsidR="00000000" w:rsidRDefault="008535AE">
      <w:pPr>
        <w:pStyle w:val="pj"/>
      </w:pPr>
      <w:r>
        <w:t> </w:t>
      </w:r>
    </w:p>
    <w:p w:rsidR="00000000" w:rsidRDefault="008535AE">
      <w:pPr>
        <w:pStyle w:val="pc"/>
      </w:pPr>
      <w:r>
        <w:rPr>
          <w:rStyle w:val="s1"/>
        </w:rPr>
        <w:t>15-БӨЛІМ. МҮЛІК САЛЫҒЫ</w:t>
      </w:r>
    </w:p>
    <w:p w:rsidR="00000000" w:rsidRDefault="008535AE">
      <w:pPr>
        <w:pStyle w:val="pc"/>
      </w:pPr>
      <w:r>
        <w:rPr>
          <w:rStyle w:val="s1"/>
        </w:rPr>
        <w:t> </w:t>
      </w:r>
    </w:p>
    <w:p w:rsidR="00000000" w:rsidRDefault="008535AE">
      <w:pPr>
        <w:pStyle w:val="pc"/>
      </w:pPr>
      <w:r>
        <w:rPr>
          <w:rStyle w:val="s1"/>
        </w:rPr>
        <w:t>57-тарау. ЗАҢДЫ ТҰЛҒАЛАР МЕН ДАРА КӘСІПКЕРЛЕРГЕ  САЛЫНАТЫН МҮЛІК САЛЫҒЫ</w:t>
      </w:r>
    </w:p>
    <w:p w:rsidR="00000000" w:rsidRDefault="008535AE">
      <w:pPr>
        <w:pStyle w:val="pj"/>
      </w:pPr>
      <w:r>
        <w:rPr>
          <w:rStyle w:val="s0"/>
        </w:rPr>
        <w:t> </w:t>
      </w:r>
    </w:p>
    <w:p w:rsidR="00000000" w:rsidRDefault="008535AE">
      <w:pPr>
        <w:pStyle w:val="pj"/>
      </w:pPr>
      <w:r>
        <w:rPr>
          <w:rStyle w:val="s0"/>
          <w:b/>
          <w:bCs/>
        </w:rPr>
        <w:t>394-бап</w:t>
      </w:r>
      <w:r>
        <w:rPr>
          <w:rStyle w:val="s0"/>
        </w:rPr>
        <w:t xml:space="preserve">. </w:t>
      </w:r>
      <w:r>
        <w:rPr>
          <w:rStyle w:val="s0"/>
          <w:b/>
          <w:bCs/>
        </w:rPr>
        <w:t>Салық төлеушілер</w:t>
      </w:r>
    </w:p>
    <w:p w:rsidR="00000000" w:rsidRDefault="008535AE">
      <w:pPr>
        <w:pStyle w:val="pj"/>
      </w:pPr>
      <w:r>
        <w:rPr>
          <w:rStyle w:val="s0"/>
        </w:rPr>
        <w:t>1. Мыналар:</w:t>
      </w:r>
    </w:p>
    <w:p w:rsidR="00000000" w:rsidRDefault="008535AE">
      <w:pPr>
        <w:pStyle w:val="pj"/>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8535AE">
      <w:pPr>
        <w:pStyle w:val="pj"/>
      </w:pPr>
      <w:r>
        <w:rPr>
          <w:rStyle w:val="s0"/>
        </w:rPr>
        <w:t xml:space="preserve">2) </w:t>
      </w:r>
      <w:r>
        <w:rPr>
          <w:rStyle w:val="s0"/>
        </w:rPr>
        <w:t>Қазақстан</w:t>
      </w:r>
      <w:r>
        <w:rPr>
          <w:rStyle w:val="s0"/>
        </w:rPr>
        <w:t xml:space="preserve"> Республикасының аумағында меншік құқығында салық салу объектісі бар дара кәсіпкерлер;</w:t>
      </w:r>
    </w:p>
    <w:p w:rsidR="00000000" w:rsidRDefault="008535AE">
      <w:pPr>
        <w:pStyle w:val="pj"/>
      </w:pPr>
      <w:r>
        <w:rPr>
          <w:rStyle w:val="s0"/>
        </w:rPr>
        <w:t>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бол</w:t>
      </w:r>
      <w:r>
        <w:rPr>
          <w:rStyle w:val="s0"/>
        </w:rPr>
        <w:t>ып табылады.</w:t>
      </w:r>
    </w:p>
    <w:p w:rsidR="00000000" w:rsidRDefault="008535AE">
      <w:pPr>
        <w:pStyle w:val="pji"/>
      </w:pPr>
      <w:r>
        <w:rPr>
          <w:rStyle w:val="s3"/>
        </w:rPr>
        <w:t xml:space="preserve">2011.21.07. № 467-ІV ҚР </w:t>
      </w:r>
      <w:hyperlink r:id="rId4286" w:anchor="sub_id=144" w:history="1">
        <w:r>
          <w:rPr>
            <w:rStyle w:val="a4"/>
            <w:i/>
            <w:iCs/>
            <w:color w:val="0000FF"/>
            <w:u w:val="single"/>
          </w:rPr>
          <w:t>Заңымен</w:t>
        </w:r>
      </w:hyperlink>
      <w:r>
        <w:rPr>
          <w:rStyle w:val="s3"/>
        </w:rPr>
        <w:t xml:space="preserve"> 2-тармақ жаңа редакцияда (2011 жылғы 1 шілдеден бастап қолданысқа енгізілді) (</w:t>
      </w:r>
      <w:hyperlink r:id="rId4287" w:anchor="sub_id=3940200" w:history="1">
        <w:r>
          <w:rPr>
            <w:rStyle w:val="a4"/>
            <w:i/>
            <w:iCs/>
            <w:color w:val="0000FF"/>
            <w:u w:val="single"/>
          </w:rPr>
          <w:t>бұр.ред.қара</w:t>
        </w:r>
      </w:hyperlink>
      <w:r>
        <w:rPr>
          <w:rStyle w:val="s3"/>
        </w:rPr>
        <w:t>)</w:t>
      </w:r>
    </w:p>
    <w:p w:rsidR="00000000" w:rsidRDefault="008535AE">
      <w:pPr>
        <w:pStyle w:val="pj"/>
      </w:pPr>
      <w:r>
        <w:rPr>
          <w:rStyle w:val="s0"/>
        </w:rPr>
        <w:t>2. Заңды тұлға өз шешімімен өзінің құрылымдық бөлімшесін мүлік салығын дербес төлеуші деп тануға құқылы.</w:t>
      </w:r>
    </w:p>
    <w:p w:rsidR="00000000" w:rsidRDefault="008535AE">
      <w:pPr>
        <w:pStyle w:val="pj"/>
      </w:pPr>
      <w:r>
        <w:rPr>
          <w:rStyle w:val="s0"/>
        </w:rPr>
        <w:t>Егер осы бапта өзгеше белгіленбесе, заңды тұлғаның шешімі немесе осындай шешімнің күшін жою осындай шеші</w:t>
      </w:r>
      <w:r>
        <w:rPr>
          <w:rStyle w:val="s0"/>
        </w:rPr>
        <w:t>м қабылдаған жылдан кейінгі жылдың 1 қаңтарынан бастап қолданысқа енгізіледі.</w:t>
      </w:r>
    </w:p>
    <w:p w:rsidR="00000000" w:rsidRDefault="008535AE">
      <w:pPr>
        <w:pStyle w:val="pj"/>
      </w:pPr>
      <w:r>
        <w:rPr>
          <w:rStyle w:val="s0"/>
        </w:rPr>
        <w:t xml:space="preserve">Егер жаңадан құрылған құрылымдық бөлімше мүлік салығын дербес төлеуші деп танылған жағдайда, заңды тұлғаның осындай тану туралы шешімі осы құрылымдық бөлімшенің құрылған күнінен </w:t>
      </w:r>
      <w:r>
        <w:rPr>
          <w:rStyle w:val="s0"/>
        </w:rPr>
        <w:t>бастап немесе осы құрылымдық бөлімше құрылған жылдан кейінгі жылдың 1 қаңтарынан бастап қолданысқа енгізіледі.</w:t>
      </w:r>
    </w:p>
    <w:p w:rsidR="00000000" w:rsidRDefault="008535AE">
      <w:pPr>
        <w:pStyle w:val="pj"/>
      </w:pPr>
      <w:r>
        <w:rPr>
          <w:rStyle w:val="s0"/>
        </w:rPr>
        <w:t>3. Осы баптың 2-тармағында аталған салық төлеушілер мүлік  салығын осы тарауда заңды тұлғалар үшін белгіленген тәртіппен есептейді және төлейді.</w:t>
      </w:r>
    </w:p>
    <w:p w:rsidR="00000000" w:rsidRDefault="008535AE">
      <w:pPr>
        <w:pStyle w:val="pji"/>
      </w:pPr>
      <w:r>
        <w:rPr>
          <w:rStyle w:val="s3"/>
        </w:rPr>
        <w:t xml:space="preserve">2009.30.12. № 234-ІV ҚР </w:t>
      </w:r>
      <w:hyperlink r:id="rId4288" w:anchor="sub_id=364" w:history="1">
        <w:r>
          <w:rPr>
            <w:rStyle w:val="a4"/>
            <w:i/>
            <w:iCs/>
            <w:color w:val="0000FF"/>
            <w:u w:val="single"/>
          </w:rPr>
          <w:t>Заңымен</w:t>
        </w:r>
      </w:hyperlink>
      <w:r>
        <w:rPr>
          <w:rStyle w:val="s3"/>
        </w:rPr>
        <w:t xml:space="preserve"> (2010 жылғы 1 қаңтардан қолданысқа енгiзiлдi) (бұр.</w:t>
      </w:r>
      <w:hyperlink r:id="rId4289" w:anchor="sub_id=3940400" w:history="1">
        <w:r>
          <w:rPr>
            <w:rStyle w:val="a4"/>
            <w:i/>
            <w:iCs/>
            <w:color w:val="0000FF"/>
            <w:u w:val="single"/>
          </w:rPr>
          <w:t>ред</w:t>
        </w:r>
      </w:hyperlink>
      <w:r>
        <w:rPr>
          <w:rStyle w:val="s3"/>
        </w:rPr>
        <w:t>.қар</w:t>
      </w:r>
      <w:r>
        <w:rPr>
          <w:rStyle w:val="s3"/>
        </w:rPr>
        <w:t xml:space="preserve">а); 2011.21.07. № 467-ІV ҚР </w:t>
      </w:r>
      <w:hyperlink r:id="rId4290" w:anchor="sub_id=144" w:history="1">
        <w:r>
          <w:rPr>
            <w:rStyle w:val="a4"/>
            <w:i/>
            <w:iCs/>
            <w:color w:val="0000FF"/>
            <w:u w:val="single"/>
          </w:rPr>
          <w:t>Заңымен</w:t>
        </w:r>
      </w:hyperlink>
      <w:r>
        <w:rPr>
          <w:rStyle w:val="s3"/>
        </w:rPr>
        <w:t>  (2010 жылғы 1 қаңтардан бастап қолданысқа енгізілді) (</w:t>
      </w:r>
      <w:hyperlink r:id="rId4291" w:anchor="sub_id=3940400" w:history="1">
        <w:r>
          <w:rPr>
            <w:rStyle w:val="a4"/>
            <w:i/>
            <w:iCs/>
            <w:color w:val="0000FF"/>
            <w:u w:val="single"/>
          </w:rPr>
          <w:t>бұр.ред.қара</w:t>
        </w:r>
      </w:hyperlink>
      <w:r>
        <w:rPr>
          <w:rStyle w:val="s3"/>
        </w:rPr>
        <w:t>) 4-тармақ өзгертілді</w:t>
      </w:r>
    </w:p>
    <w:p w:rsidR="00000000" w:rsidRDefault="008535AE">
      <w:pPr>
        <w:pStyle w:val="pj"/>
      </w:pPr>
      <w:r>
        <w:t>4. Егер осы бапта өзгеше белгiленбесе, мыналар мүлiк салығын төлеушiлер болып табылмайды:</w:t>
      </w:r>
    </w:p>
    <w:p w:rsidR="00000000" w:rsidRDefault="008535AE">
      <w:pPr>
        <w:pStyle w:val="pj"/>
      </w:pPr>
      <w:r>
        <w:rPr>
          <w:rStyle w:val="s0"/>
        </w:rPr>
        <w:t>1) өз ауыл шаруашылығы өнімдерін өндіру, сақтау және қайта өңдеу процесінде тікелей пайдаланатын, меншік құқығында бар салық салу о</w:t>
      </w:r>
      <w:r>
        <w:rPr>
          <w:rStyle w:val="s0"/>
        </w:rPr>
        <w:t>бъектілері бойынша бірыңғай жер салығын төлеушілер.</w:t>
      </w:r>
    </w:p>
    <w:p w:rsidR="00000000" w:rsidRDefault="008535AE">
      <w:pPr>
        <w:pStyle w:val="pj"/>
      </w:pPr>
      <w:r>
        <w:rPr>
          <w:rStyle w:val="s0"/>
        </w:rPr>
        <w:t>Өз</w:t>
      </w:r>
      <w:r>
        <w:rPr>
          <w:rStyle w:val="s0"/>
        </w:rPr>
        <w:t xml:space="preserve"> ауыл шаруашылығы өнімдерін өндіру, сақтау және қайта өңдеу процесінде тікелей пайдаланбайтын салық салу объектілері бойынша бірыңғай жер салығын төлеушілер мүлік салығын осы бөлімде белгіленген тәртіпп</w:t>
      </w:r>
      <w:r>
        <w:rPr>
          <w:rStyle w:val="s0"/>
        </w:rPr>
        <w:t>ен төлейді;</w:t>
      </w:r>
    </w:p>
    <w:p w:rsidR="00000000" w:rsidRDefault="008535AE">
      <w:pPr>
        <w:pStyle w:val="pj"/>
      </w:pPr>
      <w:r>
        <w:rPr>
          <w:rStyle w:val="s0"/>
        </w:rPr>
        <w:t>2) мемлекеттік мекемелер;</w:t>
      </w:r>
    </w:p>
    <w:p w:rsidR="00000000" w:rsidRDefault="008535AE">
      <w:pPr>
        <w:pStyle w:val="pj"/>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8535AE">
      <w:pPr>
        <w:pStyle w:val="pj"/>
      </w:pPr>
      <w:r>
        <w:rPr>
          <w:rStyle w:val="s0"/>
        </w:rPr>
        <w:t>4) діни бірлестіктер.</w:t>
      </w:r>
    </w:p>
    <w:p w:rsidR="00000000" w:rsidRDefault="008535AE">
      <w:pPr>
        <w:pStyle w:val="pj"/>
      </w:pPr>
      <w:r>
        <w:t xml:space="preserve">Осы тармақтың </w:t>
      </w:r>
      <w:r>
        <w:rPr>
          <w:rStyle w:val="s0"/>
        </w:rPr>
        <w:t xml:space="preserve">3) және 4) </w:t>
      </w:r>
      <w:r>
        <w:t>тармақшаларында аталған заңды тұлғалар пайдалануға, сенімгерлiкпен басқаруға немесе жалға берiлген салық салу объектiлерi бойынша салық төлеушiлер болып табылады.</w:t>
      </w:r>
    </w:p>
    <w:p w:rsidR="00000000" w:rsidRDefault="008535AE">
      <w:pPr>
        <w:pStyle w:val="pj"/>
      </w:pPr>
      <w:r>
        <w:t> </w:t>
      </w:r>
    </w:p>
    <w:p w:rsidR="00000000" w:rsidRDefault="008535AE">
      <w:pPr>
        <w:pStyle w:val="pj"/>
      </w:pPr>
      <w:r>
        <w:rPr>
          <w:rStyle w:val="s0"/>
          <w:b/>
          <w:bCs/>
        </w:rPr>
        <w:t>395-бап. Жекелеген жағдайларда салық төлеушіні айқындау</w:t>
      </w:r>
    </w:p>
    <w:p w:rsidR="00000000" w:rsidRDefault="008535AE">
      <w:pPr>
        <w:pStyle w:val="pji"/>
      </w:pPr>
      <w:r>
        <w:rPr>
          <w:rStyle w:val="s3"/>
        </w:rPr>
        <w:t xml:space="preserve">2009.16.11. № 200-ІV ҚР </w:t>
      </w:r>
      <w:hyperlink r:id="rId4292" w:anchor="sub_id=124" w:history="1">
        <w:r>
          <w:rPr>
            <w:rStyle w:val="a4"/>
            <w:i/>
            <w:iCs/>
            <w:color w:val="0000FF"/>
            <w:u w:val="single"/>
          </w:rPr>
          <w:t>Заңымен</w:t>
        </w:r>
      </w:hyperlink>
      <w:r>
        <w:rPr>
          <w:rStyle w:val="s3"/>
        </w:rPr>
        <w:t xml:space="preserve"> 1-тармақ жаңа редакцияда (2009 ж. 1 қаңтардан бастап қолданысқа енгiзiлді) (бұр.</w:t>
      </w:r>
      <w:hyperlink r:id="rId4293" w:anchor="sub_id=3950100"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1. Меншiк иесi салық салу объектiсiн сенімгерлiкпен басқаруға берген кезде салық төлеушi осы Кодекстiң </w:t>
      </w:r>
      <w:hyperlink r:id="rId4294" w:anchor="sub_id=350000" w:history="1">
        <w:r>
          <w:rPr>
            <w:rStyle w:val="a4"/>
            <w:color w:val="0000FF"/>
            <w:u w:val="single"/>
          </w:rPr>
          <w:t>35</w:t>
        </w:r>
      </w:hyperlink>
      <w:r>
        <w:rPr>
          <w:rStyle w:val="s0"/>
        </w:rPr>
        <w:t xml:space="preserve"> және </w:t>
      </w:r>
      <w:hyperlink r:id="rId4295" w:anchor="sub_id=360000" w:history="1">
        <w:r>
          <w:rPr>
            <w:rStyle w:val="a4"/>
            <w:color w:val="0000FF"/>
            <w:u w:val="single"/>
          </w:rPr>
          <w:t>36-баптарына</w:t>
        </w:r>
      </w:hyperlink>
      <w:r>
        <w:rPr>
          <w:rStyle w:val="s0"/>
        </w:rPr>
        <w:t xml:space="preserve"> сәйкес айқындалады.</w:t>
      </w:r>
    </w:p>
    <w:p w:rsidR="00000000" w:rsidRDefault="008535AE">
      <w:pPr>
        <w:pStyle w:val="pj"/>
      </w:pPr>
      <w:r>
        <w:rPr>
          <w:rStyle w:val="s0"/>
        </w:rPr>
        <w:t>Бұл ретте сенімгерлiкпен басқарушының салық төлеуi салық салу объектiсi меншiк иесiнiң салық мiндеттемесiн орындауы болып табылады.</w:t>
      </w:r>
    </w:p>
    <w:p w:rsidR="00000000" w:rsidRDefault="008535AE">
      <w:pPr>
        <w:pStyle w:val="pj"/>
      </w:pPr>
      <w:r>
        <w:rPr>
          <w:rStyle w:val="s0"/>
        </w:rPr>
        <w:t xml:space="preserve">2. 2009.16.11. № 200-ІV ҚР </w:t>
      </w:r>
      <w:hyperlink r:id="rId4296" w:anchor="sub_id=124" w:history="1">
        <w:r>
          <w:rPr>
            <w:rStyle w:val="a4"/>
            <w:color w:val="0000FF"/>
            <w:u w:val="single"/>
          </w:rPr>
          <w:t>Заңымен</w:t>
        </w:r>
      </w:hyperlink>
      <w:r>
        <w:rPr>
          <w:rStyle w:val="s0"/>
        </w:rPr>
        <w:t xml:space="preserve"> алып тасталды</w:t>
      </w:r>
      <w:r>
        <w:rPr>
          <w:rStyle w:val="s3"/>
        </w:rPr>
        <w:t xml:space="preserve"> (2009 ж. 1 қаңтардан бастап қолданысқа енгiзiлді) (бұр.</w:t>
      </w:r>
      <w:hyperlink r:id="rId4297" w:anchor="sub_id=3950200" w:history="1">
        <w:r>
          <w:rPr>
            <w:rStyle w:val="a4"/>
            <w:i/>
            <w:iCs/>
            <w:color w:val="0000FF"/>
            <w:u w:val="single"/>
          </w:rPr>
          <w:t>ред</w:t>
        </w:r>
      </w:hyperlink>
      <w:r>
        <w:rPr>
          <w:rStyle w:val="s3"/>
        </w:rPr>
        <w:t>.қара)</w:t>
      </w:r>
    </w:p>
    <w:p w:rsidR="00000000" w:rsidRDefault="008535AE">
      <w:pPr>
        <w:pStyle w:val="pj"/>
      </w:pPr>
      <w:r>
        <w:rPr>
          <w:rStyle w:val="s0"/>
        </w:rPr>
        <w:t>3. Егер салық салу объектісі пайлық инвестиц</w:t>
      </w:r>
      <w:r>
        <w:rPr>
          <w:rStyle w:val="s0"/>
        </w:rPr>
        <w:t>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8535AE">
      <w:pPr>
        <w:pStyle w:val="pj"/>
      </w:pPr>
      <w:r>
        <w:rPr>
          <w:rStyle w:val="s0"/>
        </w:rPr>
        <w:t>4. Бірлескен ортақ меншіктегі салық салу объектілері бойынша осы салық салу о</w:t>
      </w:r>
      <w:r>
        <w:rPr>
          <w:rStyle w:val="s0"/>
        </w:rPr>
        <w:t>бъектілерінің меншік иелерінің бірі олардың арасындағы келісім бойынша салық төлеуші бола алады.</w:t>
      </w:r>
    </w:p>
    <w:p w:rsidR="00000000" w:rsidRDefault="008535AE">
      <w:pPr>
        <w:pStyle w:val="pj"/>
      </w:pPr>
      <w:r>
        <w:rPr>
          <w:rStyle w:val="s0"/>
        </w:rPr>
        <w:t>5.Қаржылық лизингке берілген объектілер бойынша лизинг алушы салық төлеуші болып табылады.</w:t>
      </w:r>
    </w:p>
    <w:p w:rsidR="00000000" w:rsidRDefault="008535AE">
      <w:pPr>
        <w:pStyle w:val="pj"/>
      </w:pPr>
      <w:r>
        <w:rPr>
          <w:rStyle w:val="s0"/>
        </w:rPr>
        <w:t>6. Пайлық инвестициялық қор активтерінің құрамына кіретін салық салу</w:t>
      </w:r>
      <w:r>
        <w:rPr>
          <w:rStyle w:val="s0"/>
        </w:rPr>
        <w:t xml:space="preserve"> объектілері бойынша пайлық инвестициялық қордың басқарушы компаниясы салық төлеуші болып табылады.</w:t>
      </w:r>
    </w:p>
    <w:p w:rsidR="00000000" w:rsidRDefault="008535AE">
      <w:pPr>
        <w:pStyle w:val="pj"/>
      </w:pPr>
      <w:r>
        <w:rPr>
          <w:rStyle w:val="s0"/>
        </w:rPr>
        <w:t> </w:t>
      </w:r>
    </w:p>
    <w:p w:rsidR="00000000" w:rsidRDefault="008535AE">
      <w:pPr>
        <w:pStyle w:val="pj"/>
      </w:pPr>
      <w:r>
        <w:rPr>
          <w:rStyle w:val="s0"/>
          <w:b/>
          <w:bCs/>
        </w:rPr>
        <w:t>396-бап</w:t>
      </w:r>
      <w:r>
        <w:rPr>
          <w:rStyle w:val="s0"/>
        </w:rPr>
        <w:t xml:space="preserve">. </w:t>
      </w:r>
      <w:r>
        <w:rPr>
          <w:rStyle w:val="s0"/>
          <w:b/>
          <w:bCs/>
        </w:rPr>
        <w:t>Салық салу объектісі</w:t>
      </w:r>
    </w:p>
    <w:p w:rsidR="00000000" w:rsidRDefault="008535AE">
      <w:pPr>
        <w:pStyle w:val="pji"/>
      </w:pPr>
      <w:r>
        <w:rPr>
          <w:rStyle w:val="s3"/>
        </w:rPr>
        <w:t xml:space="preserve">2009.16.11. № 200-ІV ҚР </w:t>
      </w:r>
      <w:hyperlink r:id="rId4298" w:anchor="sub_id=125" w:history="1">
        <w:r>
          <w:rPr>
            <w:rStyle w:val="a4"/>
            <w:i/>
            <w:iCs/>
            <w:color w:val="0000FF"/>
            <w:u w:val="single"/>
          </w:rPr>
          <w:t>Заңымен</w:t>
        </w:r>
      </w:hyperlink>
      <w:r>
        <w:rPr>
          <w:rStyle w:val="s3"/>
        </w:rPr>
        <w:t xml:space="preserve"> 1-тармақ жа</w:t>
      </w:r>
      <w:r>
        <w:rPr>
          <w:rStyle w:val="s3"/>
        </w:rPr>
        <w:t>ңа</w:t>
      </w:r>
      <w:r>
        <w:rPr>
          <w:rStyle w:val="s3"/>
        </w:rPr>
        <w:t xml:space="preserve"> редакцияда (2010 ж. 1 қаңтардан бастап қолданысқа енгiзiлді) (бұр.</w:t>
      </w:r>
      <w:hyperlink r:id="rId4299" w:anchor="sub_id=3960100" w:history="1">
        <w:r>
          <w:rPr>
            <w:rStyle w:val="a4"/>
            <w:i/>
            <w:iCs/>
            <w:color w:val="0000FF"/>
            <w:u w:val="single"/>
          </w:rPr>
          <w:t>ред</w:t>
        </w:r>
      </w:hyperlink>
      <w:r>
        <w:rPr>
          <w:rStyle w:val="s3"/>
        </w:rPr>
        <w:t xml:space="preserve">.қара) </w:t>
      </w:r>
    </w:p>
    <w:p w:rsidR="00000000" w:rsidRDefault="008535AE">
      <w:pPr>
        <w:pStyle w:val="pj"/>
      </w:pPr>
      <w:r>
        <w:rPr>
          <w:rStyle w:val="s0"/>
        </w:rPr>
        <w:t>1. Дара кәсiпкерлер мен заңды тұлғалар үшiн Қазақстан Республикасының аумағындағы:</w:t>
      </w:r>
    </w:p>
    <w:p w:rsidR="00000000" w:rsidRDefault="008535AE">
      <w:pPr>
        <w:pStyle w:val="pj"/>
      </w:pPr>
      <w:r>
        <w:rPr>
          <w:rStyle w:val="s0"/>
        </w:rPr>
        <w:t>1) техни</w:t>
      </w:r>
      <w:r>
        <w:rPr>
          <w:rStyle w:val="s0"/>
        </w:rPr>
        <w:t>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ғимараттар, құрылыстар немесе қаржы есептілігiнiң халықаралық стандарттарына және Қазақстан Республикасы</w:t>
      </w:r>
      <w:r>
        <w:rPr>
          <w:rStyle w:val="s0"/>
        </w:rPr>
        <w:t>ның бухгалтерлiк есеп және қаржылық есептілік туралы заңнамасының талаптарына сәйкес келетiн жылжымайтын мүлiкке инвестициялар;</w:t>
      </w:r>
    </w:p>
    <w:p w:rsidR="00000000" w:rsidRDefault="008535AE">
      <w:pPr>
        <w:pStyle w:val="pji"/>
      </w:pPr>
      <w:r>
        <w:rPr>
          <w:rStyle w:val="s3"/>
        </w:rPr>
        <w:t xml:space="preserve">2011.21.07. № 467-ІV ҚР </w:t>
      </w:r>
      <w:hyperlink r:id="rId4300" w:anchor="sub_id=3145" w:history="1">
        <w:r>
          <w:rPr>
            <w:rStyle w:val="a4"/>
            <w:i/>
            <w:iCs/>
            <w:color w:val="0000FF"/>
            <w:u w:val="single"/>
          </w:rPr>
          <w:t>Заңымен</w:t>
        </w:r>
      </w:hyperlink>
      <w:r>
        <w:rPr>
          <w:rStyle w:val="s3"/>
        </w:rPr>
        <w:t xml:space="preserve"> 2) тармақша жа</w:t>
      </w:r>
      <w:r>
        <w:rPr>
          <w:rStyle w:val="s3"/>
        </w:rPr>
        <w:t>ңа</w:t>
      </w:r>
      <w:r>
        <w:rPr>
          <w:rStyle w:val="s3"/>
        </w:rPr>
        <w:t xml:space="preserve"> редакцияда (2012 жылғы 1 қаңтардан бастап қолданысқа енгізілді) (</w:t>
      </w:r>
      <w:hyperlink r:id="rId4301" w:anchor="sub_id=3960100" w:history="1">
        <w:r>
          <w:rPr>
            <w:rStyle w:val="a4"/>
            <w:i/>
            <w:iCs/>
            <w:color w:val="0000FF"/>
            <w:u w:val="single"/>
          </w:rPr>
          <w:t>бұр.ред.қара</w:t>
        </w:r>
      </w:hyperlink>
      <w:r>
        <w:rPr>
          <w:rStyle w:val="s3"/>
        </w:rPr>
        <w:t xml:space="preserve">) </w:t>
      </w:r>
    </w:p>
    <w:p w:rsidR="00000000" w:rsidRDefault="008535AE">
      <w:pPr>
        <w:pStyle w:val="pj"/>
      </w:pPr>
      <w:r>
        <w:rPr>
          <w:rStyle w:val="s0"/>
        </w:rPr>
        <w:t>2) иелік ету, пайдалану құқықтары концессия шартына сәйкес берілген, концессия объектiлерi болып табылатын ғимараттар, құрылыстар салық салу объектiсi болып табылады.</w:t>
      </w:r>
    </w:p>
    <w:p w:rsidR="00000000" w:rsidRDefault="008535AE">
      <w:pPr>
        <w:pStyle w:val="pj"/>
      </w:pPr>
      <w:r>
        <w:rPr>
          <w:rStyle w:val="s0"/>
        </w:rPr>
        <w:t>2. Мыналар:</w:t>
      </w:r>
    </w:p>
    <w:p w:rsidR="00000000" w:rsidRDefault="008535AE">
      <w:pPr>
        <w:pStyle w:val="pj"/>
      </w:pPr>
      <w:r>
        <w:rPr>
          <w:rStyle w:val="s0"/>
        </w:rPr>
        <w:t xml:space="preserve">1) осы Кодекстің </w:t>
      </w:r>
      <w:hyperlink r:id="rId4302" w:anchor="sub_id=3750000" w:history="1">
        <w:r>
          <w:rPr>
            <w:rStyle w:val="a4"/>
            <w:color w:val="0000FF"/>
            <w:u w:val="single"/>
          </w:rPr>
          <w:t>375</w:t>
        </w:r>
      </w:hyperlink>
      <w:r>
        <w:rPr>
          <w:rStyle w:val="s0"/>
        </w:rPr>
        <w:t xml:space="preserve"> және </w:t>
      </w:r>
      <w:hyperlink r:id="rId4303" w:anchor="sub_id=3760000" w:history="1">
        <w:r>
          <w:rPr>
            <w:rStyle w:val="a4"/>
            <w:color w:val="0000FF"/>
            <w:u w:val="single"/>
          </w:rPr>
          <w:t>376-баптарына</w:t>
        </w:r>
      </w:hyperlink>
      <w:r>
        <w:rPr>
          <w:rStyle w:val="s0"/>
        </w:rPr>
        <w:t xml:space="preserve"> сәйкес жер салығын салу объектісі ретіндегі жер;</w:t>
      </w:r>
    </w:p>
    <w:p w:rsidR="00000000" w:rsidRDefault="008535AE">
      <w:pPr>
        <w:pStyle w:val="pji"/>
      </w:pPr>
      <w:r>
        <w:rPr>
          <w:rStyle w:val="s3"/>
        </w:rPr>
        <w:t xml:space="preserve">2009.16.11. № 200-ІV ҚР </w:t>
      </w:r>
      <w:hyperlink r:id="rId4304" w:anchor="sub_id=125" w:history="1">
        <w:r>
          <w:rPr>
            <w:rStyle w:val="a4"/>
            <w:i/>
            <w:iCs/>
            <w:color w:val="0000FF"/>
            <w:u w:val="single"/>
          </w:rPr>
          <w:t>Заңымен</w:t>
        </w:r>
      </w:hyperlink>
      <w:r>
        <w:rPr>
          <w:rStyle w:val="s3"/>
        </w:rPr>
        <w:t xml:space="preserve"> 2) тармақша өзгертілді (2010 ж. 1 қаңтардан бастап қолданысқа енгiзiлді) (бұр.</w:t>
      </w:r>
      <w:hyperlink r:id="rId4305" w:anchor="sub_id=3960202" w:history="1">
        <w:r>
          <w:rPr>
            <w:rStyle w:val="a4"/>
            <w:i/>
            <w:iCs/>
            <w:color w:val="0000FF"/>
            <w:u w:val="single"/>
          </w:rPr>
          <w:t>ред</w:t>
        </w:r>
      </w:hyperlink>
      <w:r>
        <w:rPr>
          <w:rStyle w:val="s3"/>
        </w:rPr>
        <w:t xml:space="preserve">.қара) </w:t>
      </w:r>
    </w:p>
    <w:p w:rsidR="00000000" w:rsidRDefault="008535AE">
      <w:pPr>
        <w:pStyle w:val="pj"/>
      </w:pPr>
      <w:r>
        <w:rPr>
          <w:rStyle w:val="s0"/>
        </w:rPr>
        <w:t>2) Қазақстан Республикасы Yкіметінің шешімі</w:t>
      </w:r>
      <w:r>
        <w:rPr>
          <w:rStyle w:val="s0"/>
        </w:rPr>
        <w:t xml:space="preserve"> бойынша консервацияда тұрған ғимараттар, құрылыстар;</w:t>
      </w:r>
    </w:p>
    <w:p w:rsidR="00000000" w:rsidRDefault="008535AE">
      <w:pPr>
        <w:pStyle w:val="pj"/>
      </w:pPr>
      <w:r>
        <w:rPr>
          <w:rStyle w:val="s0"/>
        </w:rPr>
        <w:t>3) ортақ пайдаланылатын мемлекеттік автомобиль жолдары мен олардағы жол құрылыстары:</w:t>
      </w:r>
    </w:p>
    <w:p w:rsidR="00000000" w:rsidRDefault="008535AE">
      <w:pPr>
        <w:pStyle w:val="pj"/>
      </w:pPr>
      <w:r>
        <w:rPr>
          <w:rStyle w:val="s0"/>
        </w:rPr>
        <w:t>бұрылу белдеуі;</w:t>
      </w:r>
    </w:p>
    <w:p w:rsidR="00000000" w:rsidRDefault="008535AE">
      <w:pPr>
        <w:pStyle w:val="pj"/>
      </w:pPr>
      <w:r>
        <w:rPr>
          <w:rStyle w:val="s0"/>
        </w:rPr>
        <w:t>жолдардың конструкциялық элементтері;</w:t>
      </w:r>
    </w:p>
    <w:p w:rsidR="00000000" w:rsidRDefault="008535AE">
      <w:pPr>
        <w:pStyle w:val="pj"/>
      </w:pPr>
      <w:r>
        <w:rPr>
          <w:rStyle w:val="s0"/>
        </w:rPr>
        <w:t>жол жағдайы мен оны абаттандыру;</w:t>
      </w:r>
    </w:p>
    <w:p w:rsidR="00000000" w:rsidRDefault="008535AE">
      <w:pPr>
        <w:pStyle w:val="pj"/>
      </w:pPr>
      <w:r>
        <w:rPr>
          <w:rStyle w:val="s0"/>
        </w:rPr>
        <w:t>көпірлер;</w:t>
      </w:r>
    </w:p>
    <w:p w:rsidR="00000000" w:rsidRDefault="008535AE">
      <w:pPr>
        <w:pStyle w:val="pj"/>
      </w:pPr>
      <w:r>
        <w:rPr>
          <w:rStyle w:val="s0"/>
        </w:rPr>
        <w:t>өткерме</w:t>
      </w:r>
      <w:r>
        <w:rPr>
          <w:rStyle w:val="s0"/>
        </w:rPr>
        <w:t xml:space="preserve"> жолдар;</w:t>
      </w:r>
    </w:p>
    <w:p w:rsidR="00000000" w:rsidRDefault="008535AE">
      <w:pPr>
        <w:pStyle w:val="pj"/>
      </w:pPr>
      <w:r>
        <w:rPr>
          <w:rStyle w:val="s0"/>
        </w:rPr>
        <w:t>виадуктар;</w:t>
      </w:r>
    </w:p>
    <w:p w:rsidR="00000000" w:rsidRDefault="008535AE">
      <w:pPr>
        <w:pStyle w:val="pj"/>
      </w:pPr>
      <w:r>
        <w:rPr>
          <w:rStyle w:val="s0"/>
        </w:rPr>
        <w:t>жол тарамдары;</w:t>
      </w:r>
    </w:p>
    <w:p w:rsidR="00000000" w:rsidRDefault="008535AE">
      <w:pPr>
        <w:pStyle w:val="pj"/>
      </w:pPr>
      <w:r>
        <w:rPr>
          <w:rStyle w:val="s0"/>
        </w:rPr>
        <w:t>тоннельдер;</w:t>
      </w:r>
    </w:p>
    <w:p w:rsidR="00000000" w:rsidRDefault="008535AE">
      <w:pPr>
        <w:pStyle w:val="pj"/>
      </w:pPr>
      <w:r>
        <w:rPr>
          <w:rStyle w:val="s0"/>
        </w:rPr>
        <w:t>қорғаныш</w:t>
      </w:r>
      <w:r>
        <w:rPr>
          <w:rStyle w:val="s0"/>
        </w:rPr>
        <w:t xml:space="preserve"> галереялары;</w:t>
      </w:r>
    </w:p>
    <w:p w:rsidR="00000000" w:rsidRDefault="008535AE">
      <w:pPr>
        <w:pStyle w:val="pj"/>
      </w:pPr>
      <w:r>
        <w:rPr>
          <w:rStyle w:val="s0"/>
        </w:rPr>
        <w:t>жол қозғалысы қауіпсіздігін арттыруға арналған құрылыстар мен  құрылғылар;</w:t>
      </w:r>
    </w:p>
    <w:p w:rsidR="00000000" w:rsidRDefault="008535AE">
      <w:pPr>
        <w:pStyle w:val="pj"/>
      </w:pPr>
      <w:r>
        <w:rPr>
          <w:rStyle w:val="s0"/>
        </w:rPr>
        <w:t>су бұрғыш және су өткізгіш құрылыстар;</w:t>
      </w:r>
    </w:p>
    <w:p w:rsidR="00000000" w:rsidRDefault="008535AE">
      <w:pPr>
        <w:pStyle w:val="pj"/>
      </w:pPr>
      <w:r>
        <w:rPr>
          <w:rStyle w:val="s0"/>
        </w:rPr>
        <w:t>жол бойындағы орман алаптары;</w:t>
      </w:r>
    </w:p>
    <w:p w:rsidR="00000000" w:rsidRDefault="008535AE">
      <w:pPr>
        <w:pStyle w:val="pj"/>
      </w:pPr>
      <w:r>
        <w:rPr>
          <w:rStyle w:val="s0"/>
        </w:rPr>
        <w:t>желілік тұрғын үйлер және жол пайдалану қызметінің к</w:t>
      </w:r>
      <w:r>
        <w:rPr>
          <w:rStyle w:val="s0"/>
        </w:rPr>
        <w:t>ешендері;</w:t>
      </w:r>
    </w:p>
    <w:p w:rsidR="00000000" w:rsidRDefault="008535AE">
      <w:pPr>
        <w:pStyle w:val="pj"/>
      </w:pPr>
      <w:r>
        <w:rPr>
          <w:rStyle w:val="s0"/>
        </w:rPr>
        <w:t>4) аяқталмаған құрылыс объектілері салық салу объектілері болып табылмайды.</w:t>
      </w:r>
    </w:p>
    <w:p w:rsidR="00000000" w:rsidRDefault="008535AE">
      <w:pPr>
        <w:pStyle w:val="pj"/>
      </w:pPr>
      <w:r>
        <w:rPr>
          <w:rStyle w:val="s0"/>
        </w:rPr>
        <w:t> </w:t>
      </w:r>
    </w:p>
    <w:p w:rsidR="00000000" w:rsidRDefault="008535AE">
      <w:pPr>
        <w:pStyle w:val="pj"/>
      </w:pPr>
      <w:r>
        <w:rPr>
          <w:rStyle w:val="s0"/>
          <w:b/>
          <w:bCs/>
        </w:rPr>
        <w:t>397-бап</w:t>
      </w:r>
      <w:r>
        <w:rPr>
          <w:rStyle w:val="s0"/>
        </w:rPr>
        <w:t xml:space="preserve">. </w:t>
      </w:r>
      <w:r>
        <w:rPr>
          <w:rStyle w:val="s0"/>
          <w:b/>
          <w:bCs/>
        </w:rPr>
        <w:t>Салық базасы</w:t>
      </w:r>
    </w:p>
    <w:p w:rsidR="00000000" w:rsidRDefault="008535AE">
      <w:pPr>
        <w:pStyle w:val="pji"/>
      </w:pPr>
      <w:r>
        <w:rPr>
          <w:rStyle w:val="s3"/>
        </w:rPr>
        <w:t xml:space="preserve">2009.16.11. № 200-ІV ҚР </w:t>
      </w:r>
      <w:hyperlink r:id="rId4306" w:anchor="sub_id=126" w:history="1">
        <w:r>
          <w:rPr>
            <w:rStyle w:val="a4"/>
            <w:i/>
            <w:iCs/>
            <w:color w:val="0000FF"/>
            <w:u w:val="single"/>
          </w:rPr>
          <w:t>Заңымен</w:t>
        </w:r>
      </w:hyperlink>
      <w:r>
        <w:rPr>
          <w:rStyle w:val="s3"/>
        </w:rPr>
        <w:t xml:space="preserve"> 1-тармақ жаңа редакцияда (2010 ж.</w:t>
      </w:r>
      <w:r>
        <w:rPr>
          <w:rStyle w:val="s3"/>
        </w:rPr>
        <w:t xml:space="preserve"> 1 қаңтардан бастап қолданысқа енгiзiлді) (бұр.</w:t>
      </w:r>
      <w:hyperlink r:id="rId4307" w:anchor="sub_id=3970100" w:history="1">
        <w:r>
          <w:rPr>
            <w:rStyle w:val="a4"/>
            <w:i/>
            <w:iCs/>
            <w:color w:val="0000FF"/>
            <w:u w:val="single"/>
          </w:rPr>
          <w:t>ред</w:t>
        </w:r>
      </w:hyperlink>
      <w:r>
        <w:rPr>
          <w:rStyle w:val="s3"/>
        </w:rPr>
        <w:t xml:space="preserve">.қара); 2011.05.07. № 452-IV ҚР </w:t>
      </w:r>
      <w:hyperlink r:id="rId4308" w:anchor="sub_id=802" w:history="1">
        <w:r>
          <w:rPr>
            <w:rStyle w:val="a4"/>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4309" w:anchor="sub_id=3970100" w:history="1">
        <w:r>
          <w:rPr>
            <w:rStyle w:val="a4"/>
            <w:i/>
            <w:iCs/>
            <w:color w:val="0000FF"/>
            <w:u w:val="single"/>
          </w:rPr>
          <w:t>бұр.ред.қара</w:t>
        </w:r>
      </w:hyperlink>
      <w:r>
        <w:rPr>
          <w:rStyle w:val="s3"/>
        </w:rPr>
        <w:t>)</w:t>
      </w:r>
    </w:p>
    <w:p w:rsidR="00000000" w:rsidRDefault="008535AE">
      <w:pPr>
        <w:pStyle w:val="pj"/>
      </w:pPr>
      <w:r>
        <w:rPr>
          <w:rStyle w:val="s0"/>
        </w:rPr>
        <w:t>1. Егер осы бапта өзгеше белгiленбесе, бухгалтерлiк есептiң деректерi бойынша айқын</w:t>
      </w:r>
      <w:r>
        <w:rPr>
          <w:rStyle w:val="s0"/>
        </w:rPr>
        <w:t>далатын салық салу объектілерінiң орташа жылдық баланстық құны дара кәсiпкерлер мен заңды тұлғалардың салық салу объектiлерi бойынша салық базасы болып табылады.</w:t>
      </w:r>
    </w:p>
    <w:p w:rsidR="00000000" w:rsidRDefault="008535AE">
      <w:pPr>
        <w:pStyle w:val="pj"/>
      </w:pPr>
      <w:r>
        <w:rPr>
          <w:rStyle w:val="s0"/>
        </w:rPr>
        <w:t>Концессия объектілерінiң орташа жылдық баланстық құны болмаған жағдайда Қазақстан Республикасы</w:t>
      </w:r>
      <w:r>
        <w:rPr>
          <w:rStyle w:val="s0"/>
        </w:rPr>
        <w:t>ның Үкіметі белгiлеген тәртiппен айқындалған осындай объектiлердiң құны салық базасы болып табылады.</w:t>
      </w:r>
    </w:p>
    <w:p w:rsidR="00000000" w:rsidRDefault="008535AE">
      <w:pPr>
        <w:pStyle w:val="pji"/>
      </w:pPr>
      <w:r>
        <w:rPr>
          <w:rStyle w:val="s3"/>
        </w:rPr>
        <w:t xml:space="preserve">2009.30.12. № 234-ІV ҚР </w:t>
      </w:r>
      <w:hyperlink r:id="rId4310" w:anchor="sub_id=397" w:history="1">
        <w:r>
          <w:rPr>
            <w:rStyle w:val="a4"/>
            <w:i/>
            <w:iCs/>
            <w:color w:val="0000FF"/>
            <w:u w:val="single"/>
          </w:rPr>
          <w:t>Заңымен</w:t>
        </w:r>
      </w:hyperlink>
      <w:r>
        <w:rPr>
          <w:rStyle w:val="s3"/>
        </w:rPr>
        <w:t xml:space="preserve"> (2010 жылғы 1 қаңтардан қолданысқа енгiзiл</w:t>
      </w:r>
      <w:r>
        <w:rPr>
          <w:rStyle w:val="s3"/>
        </w:rPr>
        <w:t>дi) (бұр.</w:t>
      </w:r>
      <w:hyperlink r:id="rId4311" w:anchor="sub_id=3970200" w:history="1">
        <w:r>
          <w:rPr>
            <w:rStyle w:val="a4"/>
            <w:i/>
            <w:iCs/>
            <w:color w:val="0000FF"/>
            <w:u w:val="single"/>
          </w:rPr>
          <w:t>ред</w:t>
        </w:r>
      </w:hyperlink>
      <w:r>
        <w:rPr>
          <w:rStyle w:val="s3"/>
        </w:rPr>
        <w:t xml:space="preserve">.қара); 2011.21.07. № 467-ІV ҚР </w:t>
      </w:r>
      <w:hyperlink r:id="rId4312" w:anchor="sub_id=146" w:history="1">
        <w:r>
          <w:rPr>
            <w:rStyle w:val="a4"/>
            <w:i/>
            <w:iCs/>
            <w:color w:val="0000FF"/>
            <w:u w:val="single"/>
          </w:rPr>
          <w:t>Заңымен</w:t>
        </w:r>
      </w:hyperlink>
      <w:r>
        <w:rPr>
          <w:rStyle w:val="s3"/>
        </w:rPr>
        <w:t xml:space="preserve"> (2012 жылғы 1 қаңтардан бастап қолданы</w:t>
      </w:r>
      <w:r>
        <w:rPr>
          <w:rStyle w:val="s3"/>
        </w:rPr>
        <w:t>сқа енгізілді) (</w:t>
      </w:r>
      <w:hyperlink r:id="rId4313" w:anchor="sub_id=3970200" w:history="1">
        <w:r>
          <w:rPr>
            <w:rStyle w:val="a4"/>
            <w:i/>
            <w:iCs/>
            <w:color w:val="0000FF"/>
            <w:u w:val="single"/>
          </w:rPr>
          <w:t>бұр.ред.қара</w:t>
        </w:r>
      </w:hyperlink>
      <w:r>
        <w:rPr>
          <w:rStyle w:val="s3"/>
        </w:rPr>
        <w:t>) 2-тармақ өзгертілді</w:t>
      </w:r>
    </w:p>
    <w:p w:rsidR="00000000" w:rsidRDefault="008535AE">
      <w:pPr>
        <w:pStyle w:val="pj"/>
      </w:pPr>
      <w:r>
        <w:rPr>
          <w:rStyle w:val="s0"/>
        </w:rPr>
        <w:t>2. Салық салу объектілерінің орташа жылдық баланстық құны ағымдағы салық кезеңінің әр айының бірінші күні мен есепті кезе</w:t>
      </w:r>
      <w:r>
        <w:rPr>
          <w:rStyle w:val="s0"/>
        </w:rPr>
        <w:t>ңнен</w:t>
      </w:r>
      <w:r>
        <w:rPr>
          <w:rStyle w:val="s0"/>
        </w:rPr>
        <w:t xml:space="preserve"> кейінгі кезең айының бірінші күніндегі салық салу объектілерінің баланстық құнын  қосу кезінде алынған соманың он үштен бірі ретінде айқындалады.</w:t>
      </w:r>
    </w:p>
    <w:p w:rsidR="00000000" w:rsidRDefault="008535AE">
      <w:pPr>
        <w:pStyle w:val="pj"/>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объектілерін демонтаждау және </w:t>
      </w:r>
      <w:r>
        <w:rPr>
          <w:rStyle w:val="s0"/>
        </w:rPr>
        <w:t>жою жөніндегі мiндеттемелердi орындау, сондай-ақ Қазақстан Республикасының Экологиялық кодексінің ережелерінде қалдықтарды орналастыру полигондарын жою қорларына байланысты іс-шараларды орындау көзделген болса, онда халықаралық қаржылық есептілік стандартт</w:t>
      </w:r>
      <w:r>
        <w:rPr>
          <w:rStyle w:val="s0"/>
        </w:rPr>
        <w:t>арына және Қазақстан Республикасының</w:t>
      </w:r>
      <w:r>
        <w:t xml:space="preserve"> бухгалтерлiк есеп және қаржылық есептілік туралы заңнамасының талаптарына сәйкес айқындалған осындай мiндеттемелердi бағалау салық салу объектілерінiң баланстық құнына кiрмейдi.</w:t>
      </w:r>
    </w:p>
    <w:p w:rsidR="00000000" w:rsidRDefault="008535AE">
      <w:pPr>
        <w:pStyle w:val="pji"/>
      </w:pPr>
      <w:r>
        <w:rPr>
          <w:rStyle w:val="s3"/>
        </w:rPr>
        <w:t xml:space="preserve">2009.30.12. № 234-ІV ҚР </w:t>
      </w:r>
      <w:hyperlink r:id="rId4314" w:anchor="sub_id=397" w:history="1">
        <w:r>
          <w:rPr>
            <w:rStyle w:val="a4"/>
            <w:i/>
            <w:iCs/>
            <w:color w:val="0000FF"/>
            <w:u w:val="single"/>
          </w:rPr>
          <w:t>Заңымен</w:t>
        </w:r>
      </w:hyperlink>
      <w:r>
        <w:rPr>
          <w:rStyle w:val="s3"/>
        </w:rPr>
        <w:t xml:space="preserve"> (2010 жылғы 1 қаңтардан қолданысқа енгiзiлдi) (бұр.</w:t>
      </w:r>
      <w:hyperlink r:id="rId4315" w:anchor="sub_id=3970300" w:history="1">
        <w:r>
          <w:rPr>
            <w:rStyle w:val="a4"/>
            <w:i/>
            <w:iCs/>
            <w:color w:val="0000FF"/>
            <w:u w:val="single"/>
          </w:rPr>
          <w:t>ред</w:t>
        </w:r>
      </w:hyperlink>
      <w:r>
        <w:rPr>
          <w:rStyle w:val="s3"/>
        </w:rPr>
        <w:t xml:space="preserve">.қара); 2011.21.07. № 467-ІV ҚР </w:t>
      </w:r>
      <w:hyperlink r:id="rId4316" w:anchor="sub_id=146" w:history="1">
        <w:r>
          <w:rPr>
            <w:rStyle w:val="a4"/>
            <w:i/>
            <w:iCs/>
            <w:color w:val="0000FF"/>
            <w:u w:val="single"/>
          </w:rPr>
          <w:t>Заңымен</w:t>
        </w:r>
      </w:hyperlink>
      <w:r>
        <w:rPr>
          <w:rStyle w:val="s3"/>
        </w:rPr>
        <w:t>  (2010 жылғы 1 қаңтардан бастап қолданысқа енгізілді) (</w:t>
      </w:r>
      <w:hyperlink r:id="rId4317" w:anchor="sub_id=3970300" w:history="1">
        <w:r>
          <w:rPr>
            <w:rStyle w:val="a4"/>
            <w:i/>
            <w:iCs/>
            <w:color w:val="0000FF"/>
            <w:u w:val="single"/>
          </w:rPr>
          <w:t>бұр.ред.қара</w:t>
        </w:r>
      </w:hyperlink>
      <w:r>
        <w:rPr>
          <w:rStyle w:val="s3"/>
        </w:rPr>
        <w:t>) 3-тармақ өзгертілді</w:t>
      </w:r>
    </w:p>
    <w:p w:rsidR="00000000" w:rsidRDefault="008535AE">
      <w:pPr>
        <w:pStyle w:val="pj"/>
      </w:pPr>
      <w:r>
        <w:rPr>
          <w:rStyle w:val="s0"/>
        </w:rPr>
        <w:t>3. Осы</w:t>
      </w:r>
      <w:r>
        <w:rPr>
          <w:rStyle w:val="s0"/>
        </w:rPr>
        <w:t xml:space="preserve"> Кодекстің </w:t>
      </w:r>
      <w:hyperlink r:id="rId4318" w:anchor="sub_id=3940400" w:history="1">
        <w:r>
          <w:rPr>
            <w:rStyle w:val="a4"/>
            <w:color w:val="0000FF"/>
            <w:u w:val="single"/>
          </w:rPr>
          <w:t>394-бабы 4-тармағының 3) және 4) тармақшаларында</w:t>
        </w:r>
      </w:hyperlink>
      <w:r>
        <w:rPr>
          <w:rStyle w:val="s0"/>
        </w:rPr>
        <w:t xml:space="preserve"> аталған заңды тұлғалардың салық салу объектілері бойынша салық базасы пайдалануға</w:t>
      </w:r>
      <w:r>
        <w:t>, сенімгерлiкпен басқаруға</w:t>
      </w:r>
      <w:r>
        <w:rPr>
          <w:rStyle w:val="s0"/>
        </w:rPr>
        <w:t xml:space="preserve"> </w:t>
      </w:r>
      <w:r>
        <w:rPr>
          <w:rStyle w:val="s0"/>
        </w:rPr>
        <w:t>немесе жалға берілген осы салық салу объектілерінің үлесін негізге ала отырып айқындалады.</w:t>
      </w:r>
    </w:p>
    <w:p w:rsidR="00000000" w:rsidRDefault="008535AE">
      <w:pPr>
        <w:pStyle w:val="pj"/>
      </w:pPr>
      <w:r>
        <w:rPr>
          <w:rStyle w:val="s0"/>
        </w:rPr>
        <w:t>4. Салық салу объектілерін сатып алу құны патент негізінде арнаулы  салық режимін қолданатын дара кәсіпкерлердің  салық салу объектілері бойынша салық базасы болып т</w:t>
      </w:r>
      <w:r>
        <w:rPr>
          <w:rStyle w:val="s0"/>
        </w:rPr>
        <w:t>абылады.</w:t>
      </w:r>
    </w:p>
    <w:p w:rsidR="00000000" w:rsidRDefault="008535AE">
      <w:pPr>
        <w:pStyle w:val="pj"/>
      </w:pPr>
      <w:r>
        <w:rPr>
          <w:rStyle w:val="s0"/>
        </w:rPr>
        <w:t>Осындай құн болмаған жағдайда, Қазақстан Республикасының бағалау қызметі туралы заңнамасына сәйкес бағалаушы мен салық төлеуші арасындағы шарт бойынша өткізілген бағалау деректері бойынша нарықтық құн салық базасы болып табылады.</w:t>
      </w:r>
    </w:p>
    <w:p w:rsidR="00000000" w:rsidRDefault="008535AE">
      <w:pPr>
        <w:pStyle w:val="pj"/>
      </w:pPr>
      <w:r>
        <w:rPr>
          <w:rStyle w:val="s0"/>
        </w:rPr>
        <w:t> </w:t>
      </w:r>
    </w:p>
    <w:p w:rsidR="00000000" w:rsidRDefault="008535AE">
      <w:pPr>
        <w:pStyle w:val="pj"/>
      </w:pPr>
      <w:r>
        <w:rPr>
          <w:rStyle w:val="s0"/>
          <w:b/>
          <w:bCs/>
        </w:rPr>
        <w:t xml:space="preserve">398-бап. Салық </w:t>
      </w:r>
      <w:r>
        <w:rPr>
          <w:rStyle w:val="s0"/>
          <w:b/>
          <w:bCs/>
        </w:rPr>
        <w:t>ставкалары</w:t>
      </w:r>
    </w:p>
    <w:p w:rsidR="00000000" w:rsidRDefault="008535AE">
      <w:pPr>
        <w:pStyle w:val="pji"/>
      </w:pPr>
      <w:r>
        <w:rPr>
          <w:rStyle w:val="s3"/>
        </w:rPr>
        <w:t xml:space="preserve">2009.16.11. № 200-ІV ҚР </w:t>
      </w:r>
      <w:hyperlink r:id="rId4319" w:anchor="sub_id=126" w:history="1">
        <w:r>
          <w:rPr>
            <w:rStyle w:val="a4"/>
            <w:i/>
            <w:iCs/>
            <w:color w:val="0000FF"/>
            <w:u w:val="single"/>
          </w:rPr>
          <w:t>Заңымен</w:t>
        </w:r>
      </w:hyperlink>
      <w:r>
        <w:rPr>
          <w:rStyle w:val="s3"/>
        </w:rPr>
        <w:t xml:space="preserve"> (2009 ж. 1 қаңтардан бастап қолданысқа енгiзiлді) (бұр.</w:t>
      </w:r>
      <w:hyperlink r:id="rId4320" w:anchor="sub_id=3980100" w:history="1">
        <w:r>
          <w:rPr>
            <w:rStyle w:val="a4"/>
            <w:i/>
            <w:iCs/>
            <w:color w:val="0000FF"/>
            <w:u w:val="single"/>
          </w:rPr>
          <w:t>ред</w:t>
        </w:r>
      </w:hyperlink>
      <w:r>
        <w:rPr>
          <w:rStyle w:val="s3"/>
        </w:rPr>
        <w:t xml:space="preserve">.қара); 2011.19.01. № 395-IV ҚР </w:t>
      </w:r>
      <w:hyperlink r:id="rId4321" w:anchor="sub_id=314" w:history="1">
        <w:r>
          <w:rPr>
            <w:rStyle w:val="a4"/>
            <w:i/>
            <w:iCs/>
            <w:color w:val="0000FF"/>
            <w:u w:val="single"/>
          </w:rPr>
          <w:t>Заңымен</w:t>
        </w:r>
      </w:hyperlink>
      <w:r>
        <w:rPr>
          <w:rStyle w:val="s3"/>
        </w:rPr>
        <w:t xml:space="preserve"> (2011 жылғы 1 қаңтардан бастап қолданысқа енгізілді) (</w:t>
      </w:r>
      <w:hyperlink r:id="rId4322" w:anchor="sub_id=3980100" w:history="1">
        <w:r>
          <w:rPr>
            <w:rStyle w:val="a4"/>
            <w:i/>
            <w:iCs/>
            <w:color w:val="0000FF"/>
            <w:u w:val="single"/>
          </w:rPr>
          <w:t>бұр.ред.қара</w:t>
        </w:r>
      </w:hyperlink>
      <w:r>
        <w:rPr>
          <w:rStyle w:val="s3"/>
        </w:rPr>
        <w:t>) 1-тармақ өзгертілді</w:t>
      </w:r>
    </w:p>
    <w:p w:rsidR="00000000" w:rsidRDefault="008535AE">
      <w:pPr>
        <w:pStyle w:val="pj"/>
      </w:pPr>
      <w:r>
        <w:rPr>
          <w:rStyle w:val="s0"/>
        </w:rPr>
        <w:t>1. Заңды тұлғалар (осы баптың 2, 3, 3-1-тармақтарында аталғандарды қоспағанда) мүлік салығын салық базасының 1,5 процент ставкасы бойынша есептейді.</w:t>
      </w:r>
    </w:p>
    <w:p w:rsidR="00000000" w:rsidRDefault="008535AE">
      <w:pPr>
        <w:pStyle w:val="pji"/>
      </w:pPr>
      <w:r>
        <w:rPr>
          <w:rStyle w:val="s3"/>
        </w:rPr>
        <w:t xml:space="preserve">2009.04.07. № 167-ІV ҚР </w:t>
      </w:r>
      <w:hyperlink r:id="rId4323" w:anchor="sub_id=398" w:history="1">
        <w:r>
          <w:rPr>
            <w:rStyle w:val="a4"/>
            <w:i/>
            <w:iCs/>
            <w:color w:val="0000FF"/>
            <w:u w:val="single"/>
          </w:rPr>
          <w:t>Заңымен</w:t>
        </w:r>
      </w:hyperlink>
      <w:r>
        <w:rPr>
          <w:rStyle w:val="s3"/>
        </w:rPr>
        <w:t xml:space="preserve"> 2-тармақ жаңа редакцияда (2009 жылғы 1 қаңтардан бастап қолданысқа енгізілді) (бұр.</w:t>
      </w:r>
      <w:hyperlink r:id="rId4324" w:anchor="sub_id=3980200" w:history="1">
        <w:r>
          <w:rPr>
            <w:rStyle w:val="a4"/>
            <w:i/>
            <w:iCs/>
            <w:color w:val="0000FF"/>
            <w:u w:val="single"/>
          </w:rPr>
          <w:t>ред</w:t>
        </w:r>
      </w:hyperlink>
      <w:r>
        <w:rPr>
          <w:rStyle w:val="s3"/>
        </w:rPr>
        <w:t>.қара); 2009.16.11. № 200-ІV Қ</w:t>
      </w:r>
      <w:r>
        <w:rPr>
          <w:rStyle w:val="s3"/>
        </w:rPr>
        <w:t xml:space="preserve">Р </w:t>
      </w:r>
      <w:hyperlink r:id="rId4325" w:anchor="sub_id=126" w:history="1">
        <w:r>
          <w:rPr>
            <w:rStyle w:val="a4"/>
            <w:i/>
            <w:iCs/>
            <w:color w:val="0000FF"/>
            <w:u w:val="single"/>
          </w:rPr>
          <w:t>Заңымен</w:t>
        </w:r>
      </w:hyperlink>
      <w:r>
        <w:rPr>
          <w:rStyle w:val="s3"/>
        </w:rPr>
        <w:t xml:space="preserve"> 2-тармақ өзгертілді (2009 ж. 1 қаңтардан бастап қолданысқа енгiзiлді) (бұр.</w:t>
      </w:r>
      <w:hyperlink r:id="rId4326" w:anchor="sub_id=3980200" w:history="1">
        <w:r>
          <w:rPr>
            <w:rStyle w:val="a4"/>
            <w:i/>
            <w:iCs/>
            <w:color w:val="0000FF"/>
            <w:u w:val="single"/>
          </w:rPr>
          <w:t>ред</w:t>
        </w:r>
      </w:hyperlink>
      <w:r>
        <w:rPr>
          <w:rStyle w:val="s3"/>
        </w:rPr>
        <w:t>.қ</w:t>
      </w:r>
      <w:r>
        <w:rPr>
          <w:rStyle w:val="s3"/>
        </w:rPr>
        <w:t xml:space="preserve">ара) </w:t>
      </w:r>
    </w:p>
    <w:p w:rsidR="00000000" w:rsidRDefault="008535AE">
      <w:pPr>
        <w:pStyle w:val="pj"/>
      </w:pPr>
      <w:r>
        <w:rPr>
          <w:rStyle w:val="s0"/>
        </w:rPr>
        <w:t>2. Мүлік салығын салық базасының 0,5 процент ставкасы бойынша мына салық төлеушілер:</w:t>
      </w:r>
    </w:p>
    <w:p w:rsidR="00000000" w:rsidRDefault="008535AE">
      <w:pPr>
        <w:pStyle w:val="pj"/>
      </w:pPr>
      <w:r>
        <w:rPr>
          <w:rStyle w:val="s0"/>
        </w:rPr>
        <w:t>1) дара кәсіпкерлер;</w:t>
      </w:r>
    </w:p>
    <w:p w:rsidR="00000000" w:rsidRDefault="008535AE">
      <w:pPr>
        <w:pStyle w:val="pj"/>
      </w:pPr>
      <w:r>
        <w:rPr>
          <w:rStyle w:val="s0"/>
        </w:rPr>
        <w:t>2) оңайлатылған декларация негізінде арнаулы салық режимін қолданатын заңды тұлғалар есептейді.</w:t>
      </w:r>
    </w:p>
    <w:p w:rsidR="00000000" w:rsidRDefault="008535AE">
      <w:pPr>
        <w:pStyle w:val="pji"/>
      </w:pPr>
      <w:r>
        <w:rPr>
          <w:rStyle w:val="s3"/>
        </w:rPr>
        <w:t xml:space="preserve">2009.16.11. № 200-ІV ҚР </w:t>
      </w:r>
      <w:hyperlink r:id="rId4327" w:anchor="sub_id=126" w:history="1">
        <w:r>
          <w:rPr>
            <w:rStyle w:val="a4"/>
            <w:i/>
            <w:iCs/>
            <w:color w:val="0000FF"/>
            <w:u w:val="single"/>
          </w:rPr>
          <w:t>Заңымен</w:t>
        </w:r>
      </w:hyperlink>
      <w:r>
        <w:rPr>
          <w:rStyle w:val="s3"/>
        </w:rPr>
        <w:t xml:space="preserve"> 3-тармақ өзгертілді (2009 ж. 1 қаңтардан бастап қолданысқа енгiзiлді) (бұр.</w:t>
      </w:r>
      <w:hyperlink r:id="rId4328" w:anchor="sub_id=3980300" w:history="1">
        <w:r>
          <w:rPr>
            <w:rStyle w:val="a4"/>
            <w:i/>
            <w:iCs/>
            <w:color w:val="0000FF"/>
            <w:u w:val="single"/>
          </w:rPr>
          <w:t>ред</w:t>
        </w:r>
      </w:hyperlink>
      <w:r>
        <w:rPr>
          <w:rStyle w:val="s3"/>
        </w:rPr>
        <w:t>.қар</w:t>
      </w:r>
      <w:r>
        <w:rPr>
          <w:rStyle w:val="s3"/>
        </w:rPr>
        <w:t xml:space="preserve">а) </w:t>
      </w:r>
    </w:p>
    <w:p w:rsidR="00000000" w:rsidRDefault="008535AE">
      <w:pPr>
        <w:pStyle w:val="pj"/>
      </w:pPr>
      <w:r>
        <w:rPr>
          <w:rStyle w:val="s0"/>
        </w:rPr>
        <w:t>3. Төменде аталған заңды тұлғалар мүлік салығын салық базасының 0,1 процент ставкасы бойынша есептейді:</w:t>
      </w:r>
    </w:p>
    <w:p w:rsidR="00000000" w:rsidRDefault="008535AE">
      <w:pPr>
        <w:pStyle w:val="pj"/>
      </w:pPr>
      <w:r>
        <w:rPr>
          <w:rStyle w:val="s0"/>
        </w:rPr>
        <w:t xml:space="preserve">1) діни бірлестіктерді қоспағанда, осы Кодекстің </w:t>
      </w:r>
      <w:hyperlink r:id="rId4329" w:anchor="sub_id=1340000" w:history="1">
        <w:r>
          <w:rPr>
            <w:rStyle w:val="a4"/>
            <w:color w:val="0000FF"/>
            <w:u w:val="single"/>
          </w:rPr>
          <w:t>134-бабында</w:t>
        </w:r>
      </w:hyperlink>
      <w:r>
        <w:rPr>
          <w:rStyle w:val="s0"/>
        </w:rPr>
        <w:t xml:space="preserve"> </w:t>
      </w:r>
      <w:r>
        <w:rPr>
          <w:rStyle w:val="s0"/>
        </w:rPr>
        <w:t>айқындалған заңды тұлғалар;</w:t>
      </w:r>
    </w:p>
    <w:p w:rsidR="00000000" w:rsidRDefault="008535AE">
      <w:pPr>
        <w:pStyle w:val="pj"/>
      </w:pPr>
      <w:r>
        <w:rPr>
          <w:rStyle w:val="s0"/>
        </w:rPr>
        <w:t xml:space="preserve">2) осы Кодекстің </w:t>
      </w:r>
      <w:hyperlink r:id="rId4330" w:anchor="sub_id=1350000" w:history="1">
        <w:r>
          <w:rPr>
            <w:rStyle w:val="a4"/>
            <w:color w:val="0000FF"/>
            <w:u w:val="single"/>
          </w:rPr>
          <w:t>135-бабында</w:t>
        </w:r>
      </w:hyperlink>
      <w:r>
        <w:rPr>
          <w:rStyle w:val="s0"/>
        </w:rPr>
        <w:t xml:space="preserve"> айқындалған заңды тұлғалар;</w:t>
      </w:r>
    </w:p>
    <w:p w:rsidR="00000000" w:rsidRDefault="008535AE">
      <w:pPr>
        <w:pStyle w:val="pj"/>
      </w:pPr>
      <w:r>
        <w:rPr>
          <w:rStyle w:val="s0"/>
        </w:rPr>
        <w:t>3) негізгі қызмет түрі кітапханалық қызмет көрсету саласындағы жұмыстарды орындау (қыз</w:t>
      </w:r>
      <w:r>
        <w:rPr>
          <w:rStyle w:val="s0"/>
        </w:rPr>
        <w:t>меттер көрсету) болып табылатын ұйымдар;</w:t>
      </w:r>
    </w:p>
    <w:p w:rsidR="00000000" w:rsidRDefault="008535AE">
      <w:pPr>
        <w:pStyle w:val="pj"/>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8535AE">
      <w:pPr>
        <w:pStyle w:val="pj"/>
      </w:pPr>
      <w:r>
        <w:rPr>
          <w:rStyle w:val="s0"/>
        </w:rPr>
        <w:t>5) мемлекеттік меншіктегі және бюджет қаражаты есебінен қаржыландырылатын су қоймаларының, су тораптарын</w:t>
      </w:r>
      <w:r>
        <w:rPr>
          <w:rStyle w:val="s0"/>
        </w:rPr>
        <w:t>ың және табиғат қорғау мақсатындағы басқа да су шаруашылығы құрылыстарының объектілері бойынша заңды тұлғалар;</w:t>
      </w:r>
    </w:p>
    <w:p w:rsidR="00000000" w:rsidRDefault="008535AE">
      <w:pPr>
        <w:pStyle w:val="pj"/>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w:t>
      </w:r>
      <w:r>
        <w:rPr>
          <w:rStyle w:val="s0"/>
        </w:rPr>
        <w:t>ациялық құрылыс объектілері бойынша заңды тұлғалар;</w:t>
      </w:r>
    </w:p>
    <w:p w:rsidR="00000000" w:rsidRDefault="008535AE">
      <w:pPr>
        <w:pStyle w:val="pji"/>
      </w:pPr>
      <w:r>
        <w:rPr>
          <w:rStyle w:val="s3"/>
        </w:rPr>
        <w:t xml:space="preserve">2009.04.07. № 167-ІV ҚР </w:t>
      </w:r>
      <w:hyperlink r:id="rId4331" w:anchor="sub_id=398" w:history="1">
        <w:r>
          <w:rPr>
            <w:rStyle w:val="a4"/>
            <w:i/>
            <w:iCs/>
            <w:color w:val="0000FF"/>
            <w:u w:val="single"/>
          </w:rPr>
          <w:t>Заңымен</w:t>
        </w:r>
      </w:hyperlink>
      <w:r>
        <w:rPr>
          <w:rStyle w:val="s3"/>
        </w:rPr>
        <w:t xml:space="preserve"> 7) тармақша өзгертілді (2009 жылғы 1 қаңтардан бастап қолданысқа енгізілді) (бұр.</w:t>
      </w:r>
      <w:hyperlink r:id="rId4332" w:anchor="sub_id=3980307" w:history="1">
        <w:r>
          <w:rPr>
            <w:rStyle w:val="a4"/>
            <w:i/>
            <w:iCs/>
            <w:color w:val="0000FF"/>
            <w:u w:val="single"/>
          </w:rPr>
          <w:t>ред</w:t>
        </w:r>
      </w:hyperlink>
      <w:r>
        <w:rPr>
          <w:rStyle w:val="s3"/>
        </w:rPr>
        <w:t>.қара)</w:t>
      </w:r>
    </w:p>
    <w:p w:rsidR="00000000" w:rsidRDefault="008535AE">
      <w:pPr>
        <w:pStyle w:val="pj"/>
      </w:pPr>
      <w:r>
        <w:rPr>
          <w:rStyle w:val="s0"/>
        </w:rPr>
        <w:t>7) ауыз сумен қамту объектілері бойынша заңды тұлғалар.</w:t>
      </w:r>
    </w:p>
    <w:p w:rsidR="00000000" w:rsidRDefault="008535AE">
      <w:pPr>
        <w:pStyle w:val="pji"/>
      </w:pPr>
      <w:r>
        <w:rPr>
          <w:rStyle w:val="s3"/>
        </w:rPr>
        <w:t xml:space="preserve">2011.19.01. № 395-IV ҚР </w:t>
      </w:r>
      <w:hyperlink r:id="rId4333" w:anchor="sub_id=314" w:history="1">
        <w:r>
          <w:rPr>
            <w:rStyle w:val="a4"/>
            <w:i/>
            <w:iCs/>
            <w:color w:val="0000FF"/>
            <w:u w:val="single"/>
          </w:rPr>
          <w:t>Заңымен</w:t>
        </w:r>
      </w:hyperlink>
      <w:r>
        <w:rPr>
          <w:rStyle w:val="s3"/>
        </w:rPr>
        <w:t xml:space="preserve"> 3-</w:t>
      </w:r>
      <w:r>
        <w:rPr>
          <w:rStyle w:val="s3"/>
        </w:rPr>
        <w:t>1-тармақпен толықтырылды (2011 жылғы 1 қаңтардан бастап қолданысқа енгізілді)</w:t>
      </w:r>
    </w:p>
    <w:p w:rsidR="00000000" w:rsidRDefault="008535AE">
      <w:pPr>
        <w:pStyle w:val="pj"/>
      </w:pPr>
      <w:r>
        <w:rPr>
          <w:rStyle w:val="s0"/>
        </w:rPr>
        <w:t xml:space="preserve">3-1. Осы Кодекстiң </w:t>
      </w:r>
      <w:hyperlink r:id="rId4334" w:anchor="sub_id=135010000" w:history="1">
        <w:r>
          <w:rPr>
            <w:rStyle w:val="a4"/>
            <w:color w:val="0000FF"/>
            <w:u w:val="single"/>
          </w:rPr>
          <w:t>135-1-бабының 1-тармағында</w:t>
        </w:r>
      </w:hyperlink>
      <w:r>
        <w:rPr>
          <w:rStyle w:val="s0"/>
        </w:rPr>
        <w:t xml:space="preserve"> айқындалған заңды тұлғалар мүлiк салығын салы</w:t>
      </w:r>
      <w:r>
        <w:rPr>
          <w:rStyle w:val="s0"/>
        </w:rPr>
        <w:t>қ</w:t>
      </w:r>
      <w:r>
        <w:rPr>
          <w:rStyle w:val="s0"/>
        </w:rPr>
        <w:t xml:space="preserve"> базасына 0 пайыздық ставка бойынша есептейдi.</w:t>
      </w:r>
    </w:p>
    <w:p w:rsidR="00000000" w:rsidRDefault="008535AE">
      <w:pPr>
        <w:pStyle w:val="pji"/>
      </w:pPr>
      <w:r>
        <w:rPr>
          <w:rStyle w:val="s3"/>
        </w:rPr>
        <w:t xml:space="preserve">2009.30.12. № 234-ІV ҚР </w:t>
      </w:r>
      <w:hyperlink r:id="rId4335" w:anchor="sub_id=398" w:history="1">
        <w:r>
          <w:rPr>
            <w:rStyle w:val="a4"/>
            <w:i/>
            <w:iCs/>
            <w:color w:val="0000FF"/>
            <w:u w:val="single"/>
          </w:rPr>
          <w:t>Заңымен</w:t>
        </w:r>
      </w:hyperlink>
      <w:r>
        <w:rPr>
          <w:rStyle w:val="s3"/>
        </w:rPr>
        <w:t xml:space="preserve"> 4-тармақ өзгертілді (2010 жылғы 1 қаңтардан қолданысқа енгiзiлдi) (бұр.</w:t>
      </w:r>
      <w:hyperlink r:id="rId4336" w:anchor="sub_id=3980400" w:history="1">
        <w:r>
          <w:rPr>
            <w:rStyle w:val="a4"/>
            <w:i/>
            <w:iCs/>
            <w:color w:val="0000FF"/>
            <w:u w:val="single"/>
          </w:rPr>
          <w:t>ред</w:t>
        </w:r>
      </w:hyperlink>
      <w:r>
        <w:rPr>
          <w:rStyle w:val="s3"/>
        </w:rPr>
        <w:t>.қара)</w:t>
      </w:r>
    </w:p>
    <w:p w:rsidR="00000000" w:rsidRDefault="008535AE">
      <w:pPr>
        <w:pStyle w:val="pj"/>
      </w:pPr>
      <w:r>
        <w:rPr>
          <w:rStyle w:val="s0"/>
        </w:rPr>
        <w:t xml:space="preserve">4. Осы Кодекстің </w:t>
      </w:r>
      <w:hyperlink r:id="rId4337" w:anchor="sub_id=1350300" w:history="1">
        <w:r>
          <w:rPr>
            <w:rStyle w:val="a4"/>
            <w:color w:val="0000FF"/>
            <w:u w:val="single"/>
          </w:rPr>
          <w:t>135-бабының 3-тармағында</w:t>
        </w:r>
      </w:hyperlink>
      <w:r>
        <w:rPr>
          <w:rStyle w:val="s0"/>
        </w:rPr>
        <w:t xml:space="preserve"> айқындалған тұлғаларды қоспағанда, осы баптың 3-тармағында</w:t>
      </w:r>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мүлік салығын осы баптың 1-тармағында белгіленген салық ставкасы бойынша есептейді және төлейді.</w:t>
      </w:r>
    </w:p>
    <w:p w:rsidR="00000000" w:rsidRDefault="008535AE">
      <w:pPr>
        <w:pStyle w:val="pj"/>
      </w:pPr>
      <w:r>
        <w:rPr>
          <w:rStyle w:val="s0"/>
        </w:rPr>
        <w:t>5. Арнаулы экономикалық аймақтардың аумақтар</w:t>
      </w:r>
      <w:r>
        <w:rPr>
          <w:rStyle w:val="s0"/>
        </w:rPr>
        <w:t xml:space="preserve">ында қызметін жүзеге асыратын ұйымдар мүлік салығын осы Кодекстің </w:t>
      </w:r>
      <w:hyperlink r:id="rId4338" w:anchor="sub_id=1510302" w:history="1">
        <w:r>
          <w:rPr>
            <w:rStyle w:val="a4"/>
            <w:color w:val="0000FF"/>
            <w:u w:val="single"/>
          </w:rPr>
          <w:t>151-бабы  3-тармағының 2)  тармақшасында</w:t>
        </w:r>
      </w:hyperlink>
      <w:r>
        <w:rPr>
          <w:rStyle w:val="s0"/>
        </w:rPr>
        <w:t xml:space="preserve"> белгіленген ережелерді ескере отырып есептейді.</w:t>
      </w:r>
    </w:p>
    <w:p w:rsidR="00000000" w:rsidRDefault="008535AE">
      <w:pPr>
        <w:pStyle w:val="pji"/>
      </w:pPr>
      <w:r>
        <w:rPr>
          <w:rStyle w:val="s3"/>
        </w:rPr>
        <w:t>2012.09.01. № 53</w:t>
      </w:r>
      <w:r>
        <w:rPr>
          <w:rStyle w:val="s3"/>
        </w:rPr>
        <w:t xml:space="preserve">5-IV ҚР </w:t>
      </w:r>
      <w:hyperlink r:id="rId4339" w:anchor="sub_id=315" w:history="1">
        <w:r>
          <w:rPr>
            <w:rStyle w:val="a4"/>
            <w:i/>
            <w:iCs/>
            <w:color w:val="0000FF"/>
            <w:u w:val="single"/>
          </w:rPr>
          <w:t>Заңымен</w:t>
        </w:r>
      </w:hyperlink>
      <w:r>
        <w:rPr>
          <w:rStyle w:val="s3"/>
        </w:rPr>
        <w:t xml:space="preserve"> 6 және 7-тармақтармен толықтырылады (2013 жылғы 1 қаңтардан бастап қолданысқа енгізіледі)</w:t>
      </w:r>
    </w:p>
    <w:p w:rsidR="00000000" w:rsidRDefault="008535AE">
      <w:pPr>
        <w:pStyle w:val="pj"/>
      </w:pPr>
      <w:r>
        <w:t> </w:t>
      </w:r>
    </w:p>
    <w:p w:rsidR="00000000" w:rsidRDefault="008535AE">
      <w:pPr>
        <w:pStyle w:val="pj"/>
      </w:pPr>
      <w:r>
        <w:rPr>
          <w:rStyle w:val="s0"/>
          <w:b/>
          <w:bCs/>
        </w:rPr>
        <w:t>399-бап</w:t>
      </w:r>
      <w:r>
        <w:rPr>
          <w:rStyle w:val="s0"/>
        </w:rPr>
        <w:t xml:space="preserve">. </w:t>
      </w:r>
      <w:r>
        <w:rPr>
          <w:rStyle w:val="s0"/>
          <w:b/>
          <w:bCs/>
        </w:rPr>
        <w:t>Салықты есептеу мен төлеу тәртібі</w:t>
      </w:r>
    </w:p>
    <w:p w:rsidR="00000000" w:rsidRDefault="008535AE">
      <w:pPr>
        <w:pStyle w:val="pji"/>
      </w:pPr>
      <w:r>
        <w:rPr>
          <w:rStyle w:val="s3"/>
        </w:rPr>
        <w:t xml:space="preserve">2010.21.01. № 242-IV </w:t>
      </w:r>
      <w:hyperlink r:id="rId4340" w:anchor="sub_id=510" w:history="1">
        <w:r>
          <w:rPr>
            <w:rStyle w:val="a4"/>
            <w:i/>
            <w:iCs/>
            <w:color w:val="0000FF"/>
            <w:u w:val="single"/>
          </w:rPr>
          <w:t>Заңымен</w:t>
        </w:r>
      </w:hyperlink>
      <w:r>
        <w:rPr>
          <w:rStyle w:val="s3"/>
        </w:rPr>
        <w:t xml:space="preserve"> 1-тармақ өзгертілді (2011 жылғы 1 қаңтардан бастап қолданысқа енгізілді) (</w:t>
      </w:r>
      <w:hyperlink r:id="rId4341" w:anchor="sub_id=3990100" w:history="1">
        <w:r>
          <w:rPr>
            <w:rStyle w:val="a4"/>
            <w:i/>
            <w:iCs/>
            <w:color w:val="0000FF"/>
            <w:u w:val="single"/>
          </w:rPr>
          <w:t>бұр.ред.</w:t>
        </w:r>
        <w:r>
          <w:rPr>
            <w:rStyle w:val="a4"/>
            <w:i/>
            <w:iCs/>
            <w:color w:val="0000FF"/>
            <w:u w:val="single"/>
          </w:rPr>
          <w:t>қара</w:t>
        </w:r>
      </w:hyperlink>
      <w:r>
        <w:rPr>
          <w:rStyle w:val="s3"/>
        </w:rPr>
        <w:t>)</w:t>
      </w:r>
    </w:p>
    <w:p w:rsidR="00000000" w:rsidRDefault="008535AE">
      <w:pPr>
        <w:pStyle w:val="pj"/>
      </w:pPr>
      <w:r>
        <w:rPr>
          <w:rStyle w:val="s0"/>
        </w:rPr>
        <w:t>1. Салық төлеушілер салықты есептеуді салық базасына тиісті салық ставкаларын қолдану арқылы дербес жүргізеді.</w:t>
      </w:r>
    </w:p>
    <w:p w:rsidR="00000000" w:rsidRDefault="008535AE">
      <w:pPr>
        <w:pStyle w:val="pj"/>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 арнау</w:t>
      </w:r>
      <w:r>
        <w:rPr>
          <w:rStyle w:val="s0"/>
        </w:rPr>
        <w:t xml:space="preserve">лы салық режимін қолданатын салық төлеушілер салықты  осы Кодекстің </w:t>
      </w:r>
      <w:hyperlink r:id="rId4342" w:anchor="sub_id=4510000" w:history="1">
        <w:r>
          <w:rPr>
            <w:rStyle w:val="a4"/>
            <w:color w:val="0000FF"/>
            <w:u w:val="single"/>
          </w:rPr>
          <w:t>451-бабында</w:t>
        </w:r>
      </w:hyperlink>
      <w:r>
        <w:rPr>
          <w:rStyle w:val="s0"/>
        </w:rPr>
        <w:t xml:space="preserve"> белгіленген ерекшеліктерді ескере отырып есептейді. </w:t>
      </w:r>
    </w:p>
    <w:p w:rsidR="00000000" w:rsidRDefault="008535AE">
      <w:pPr>
        <w:pStyle w:val="pj"/>
      </w:pPr>
      <w:r>
        <w:rPr>
          <w:rStyle w:val="s0"/>
        </w:rPr>
        <w:t>2. Ортақ үлестік меншіктегі салық салу</w:t>
      </w:r>
      <w:r>
        <w:rPr>
          <w:rStyle w:val="s0"/>
        </w:rPr>
        <w:t xml:space="preserve"> объектілері бойынша әрбір салық төлеуші үшін мүлік салығы мүлік құнындағы оның үлесіне барабар есептеледі.</w:t>
      </w:r>
    </w:p>
    <w:p w:rsidR="00000000" w:rsidRDefault="008535AE">
      <w:pPr>
        <w:pStyle w:val="pj"/>
      </w:pPr>
      <w:r>
        <w:rPr>
          <w:rStyle w:val="s0"/>
        </w:rPr>
        <w:t>3. Патент негізінде арнаулы салық режимін қолданатын дара кәсіпкерлерді қоспағанда, салық төлеушілер салық кезеңі ішінде мүлік салығы бойынша ағымда</w:t>
      </w:r>
      <w:r>
        <w:rPr>
          <w:rStyle w:val="s0"/>
        </w:rPr>
        <w:t>ғы</w:t>
      </w:r>
      <w:r>
        <w:rPr>
          <w:rStyle w:val="s0"/>
        </w:rPr>
        <w:t xml:space="preserve"> төлемдерді төлеуге міндетті, олар салық кезеңінің басындағы бухгалтерлік есепке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8535AE">
      <w:pPr>
        <w:pStyle w:val="pj"/>
      </w:pPr>
      <w:r>
        <w:rPr>
          <w:rStyle w:val="s0"/>
        </w:rPr>
        <w:t>4. Бюджетке салық төлеу салық салу объектілер</w:t>
      </w:r>
      <w:r>
        <w:rPr>
          <w:rStyle w:val="s0"/>
        </w:rPr>
        <w:t>інің орналасқан жері бойынша жүргізіледі.</w:t>
      </w:r>
    </w:p>
    <w:p w:rsidR="00000000" w:rsidRDefault="008535AE">
      <w:pPr>
        <w:pStyle w:val="pji"/>
      </w:pPr>
      <w:r>
        <w:rPr>
          <w:rStyle w:val="s3"/>
        </w:rPr>
        <w:t xml:space="preserve">2009.30.12. № 234-ІV ҚР </w:t>
      </w:r>
      <w:hyperlink r:id="rId4343" w:anchor="sub_id=3999" w:history="1">
        <w:r>
          <w:rPr>
            <w:rStyle w:val="a4"/>
            <w:i/>
            <w:iCs/>
            <w:color w:val="0000FF"/>
            <w:u w:val="single"/>
          </w:rPr>
          <w:t>Заңымен</w:t>
        </w:r>
      </w:hyperlink>
      <w:r>
        <w:rPr>
          <w:rStyle w:val="s3"/>
        </w:rPr>
        <w:t xml:space="preserve"> (2010 жылғы 1 қаңтардан қолданысқа енгiзiлдi) (бұр.</w:t>
      </w:r>
      <w:hyperlink r:id="rId4344" w:anchor="sub_id=3990500" w:history="1">
        <w:r>
          <w:rPr>
            <w:rStyle w:val="a4"/>
            <w:i/>
            <w:iCs/>
            <w:color w:val="0000FF"/>
            <w:u w:val="single"/>
          </w:rPr>
          <w:t>ред</w:t>
        </w:r>
      </w:hyperlink>
      <w:r>
        <w:rPr>
          <w:rStyle w:val="s3"/>
        </w:rPr>
        <w:t xml:space="preserve">.қара); 2011.21.07. № 467-ІV ҚР </w:t>
      </w:r>
      <w:hyperlink r:id="rId4345" w:anchor="sub_id=3147" w:history="1">
        <w:r>
          <w:rPr>
            <w:rStyle w:val="a4"/>
            <w:i/>
            <w:iCs/>
            <w:color w:val="0000FF"/>
            <w:u w:val="single"/>
          </w:rPr>
          <w:t>Заңымен</w:t>
        </w:r>
      </w:hyperlink>
      <w:r>
        <w:rPr>
          <w:rStyle w:val="s3"/>
        </w:rPr>
        <w:t xml:space="preserve"> (2010 жылғы 1 қаңтардан бастап қолданысқа енгізілді) (</w:t>
      </w:r>
      <w:hyperlink r:id="rId4346" w:anchor="sub_id=3990500" w:history="1">
        <w:r>
          <w:rPr>
            <w:rStyle w:val="a4"/>
            <w:i/>
            <w:iCs/>
            <w:color w:val="0000FF"/>
            <w:u w:val="single"/>
          </w:rPr>
          <w:t>бұр.ред.қара</w:t>
        </w:r>
      </w:hyperlink>
      <w:r>
        <w:rPr>
          <w:rStyle w:val="s3"/>
        </w:rPr>
        <w:t>) 5-тармақ өзгертілді</w:t>
      </w:r>
    </w:p>
    <w:p w:rsidR="00000000" w:rsidRDefault="008535AE">
      <w:pPr>
        <w:pStyle w:val="pj"/>
      </w:pPr>
      <w:r>
        <w:rPr>
          <w:rStyle w:val="s0"/>
        </w:rPr>
        <w:t>5. Салықтың ағымдағы төлемдерінің сомасын, патент негізінде арнаулы салық режимін қолданатын дара кәсіпкерлерді қоспағанда, салық төлеуші салық кезеңіндегі 25 ақпаннан, 25 мамырд</w:t>
      </w:r>
      <w:r>
        <w:rPr>
          <w:rStyle w:val="s0"/>
        </w:rPr>
        <w:t>ан, 25 тамыздан және  25 қарашадан кешіктірмей тең үлестермен енгізеді.</w:t>
      </w:r>
    </w:p>
    <w:p w:rsidR="00000000" w:rsidRDefault="008535AE">
      <w:pPr>
        <w:pStyle w:val="pj"/>
      </w:pPr>
      <w:r>
        <w:rPr>
          <w:rStyle w:val="s0"/>
        </w:rPr>
        <w:t>Салық төлеушінің құрылу күнінен (салық салу объектілерін пайдалануға</w:t>
      </w:r>
      <w:r>
        <w:t>, сенімгерлiкпен басқаруға</w:t>
      </w:r>
      <w:r>
        <w:rPr>
          <w:rStyle w:val="s0"/>
        </w:rPr>
        <w:t xml:space="preserve"> немесе жалға беру күнінен) кейінгі кезекті мерзім осы Кодекстің </w:t>
      </w:r>
      <w:hyperlink r:id="rId4347" w:anchor="sub_id=3940400" w:history="1">
        <w:r>
          <w:rPr>
            <w:rStyle w:val="a4"/>
            <w:color w:val="0000FF"/>
            <w:u w:val="single"/>
          </w:rPr>
          <w:t>394-бабы 4-тармағының 3) және 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8535AE">
      <w:pPr>
        <w:pStyle w:val="pj"/>
      </w:pPr>
      <w:r>
        <w:rPr>
          <w:rStyle w:val="s0"/>
        </w:rPr>
        <w:t>Ағымдағы төлемдер</w:t>
      </w:r>
      <w:r>
        <w:rPr>
          <w:rStyle w:val="s0"/>
        </w:rPr>
        <w:t xml:space="preserve">ді төлеудің соңғы мерзімінен кейін құрылған салық төлеушілер мен осы Кодекстің </w:t>
      </w:r>
      <w:hyperlink r:id="rId4348" w:anchor="sub_id=3940400" w:history="1">
        <w:r>
          <w:rPr>
            <w:rStyle w:val="a4"/>
            <w:color w:val="0000FF"/>
            <w:u w:val="single"/>
          </w:rPr>
          <w:t>394-бабы 4-тармағының 3) және 4) тармақшаларында</w:t>
        </w:r>
      </w:hyperlink>
      <w:r>
        <w:rPr>
          <w:rStyle w:val="s0"/>
        </w:rPr>
        <w:t xml:space="preserve"> </w:t>
      </w:r>
      <w:r>
        <w:rPr>
          <w:rStyle w:val="s0"/>
        </w:rPr>
        <w:t>аталған заңды тұлғалар ағымдағы төлемдерді төлеудің соңғы мерзімінен кейін салық салу объектілерін пайдалануға</w:t>
      </w:r>
      <w:r>
        <w:t>, сенімгерлiкпен басқаруға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w:t>
      </w:r>
      <w:r>
        <w:rPr>
          <w:rStyle w:val="s0"/>
        </w:rPr>
        <w:t>і.</w:t>
      </w:r>
    </w:p>
    <w:p w:rsidR="00000000" w:rsidRDefault="008535AE">
      <w:pPr>
        <w:pStyle w:val="pji"/>
      </w:pPr>
      <w:r>
        <w:rPr>
          <w:rStyle w:val="s3"/>
        </w:rPr>
        <w:t xml:space="preserve">2009.04.07. № 167-ІV ҚР </w:t>
      </w:r>
      <w:hyperlink r:id="rId4349" w:anchor="sub_id=399" w:history="1">
        <w:r>
          <w:rPr>
            <w:rStyle w:val="a4"/>
            <w:i/>
            <w:iCs/>
            <w:color w:val="0000FF"/>
            <w:u w:val="single"/>
          </w:rPr>
          <w:t>Заңымен</w:t>
        </w:r>
      </w:hyperlink>
      <w:r>
        <w:rPr>
          <w:rStyle w:val="s3"/>
        </w:rPr>
        <w:t xml:space="preserve"> 6-тармақ жаңа редакцияда (2009 жылғы 1 қаңтардан бастап қолданысқа енгізілді) (бұр.</w:t>
      </w:r>
      <w:hyperlink r:id="rId4350" w:anchor="sub_id=3990600" w:history="1">
        <w:r>
          <w:rPr>
            <w:rStyle w:val="a4"/>
            <w:i/>
            <w:iCs/>
            <w:color w:val="0000FF"/>
            <w:u w:val="single"/>
          </w:rPr>
          <w:t>ред</w:t>
        </w:r>
      </w:hyperlink>
      <w:r>
        <w:rPr>
          <w:rStyle w:val="s3"/>
        </w:rPr>
        <w:t>.қара)</w:t>
      </w:r>
    </w:p>
    <w:p w:rsidR="00000000" w:rsidRDefault="008535AE">
      <w:pPr>
        <w:pStyle w:val="pj"/>
      </w:pPr>
      <w:r>
        <w:rPr>
          <w:rStyle w:val="s0"/>
        </w:rPr>
        <w:t>6. Салық кезеңі ішінде салық салу объектілері келіп түскен жағдайда, мүлік салығы бойынша ағымдағы төлемдер салық салу объектілері келіп түскен айдан бастап салы</w:t>
      </w:r>
      <w:r>
        <w:rPr>
          <w:rStyle w:val="s0"/>
        </w:rPr>
        <w:t>қ</w:t>
      </w:r>
      <w:r>
        <w:rPr>
          <w:rStyle w:val="s0"/>
        </w:rPr>
        <w:t xml:space="preserve">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түскен салық салу объектілерінің бастапқы құнының 1/13-іне салық ставкасын қолдану жолымен айқындалады</w:t>
      </w:r>
      <w:r>
        <w:rPr>
          <w:rStyle w:val="s0"/>
        </w:rPr>
        <w:t>.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8535AE">
      <w:pPr>
        <w:pStyle w:val="pj"/>
      </w:pPr>
      <w:r>
        <w:rPr>
          <w:rStyle w:val="s0"/>
        </w:rPr>
        <w:t xml:space="preserve">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дейінгі ағымдағы салық кезеңі айларының санына көбейтілген, шығып қалған салық салу объектілерінің </w:t>
      </w:r>
      <w:r>
        <w:rPr>
          <w:rStyle w:val="s0"/>
        </w:rPr>
        <w:t>құнының</w:t>
      </w:r>
      <w:r>
        <w:rPr>
          <w:rStyle w:val="s0"/>
        </w:rPr>
        <w:t xml:space="preserve"> 1/13-іне салық ставкасын қолдану жолымен айқындалатын сомаға азайтылады.</w:t>
      </w:r>
    </w:p>
    <w:p w:rsidR="00000000" w:rsidRDefault="008535AE">
      <w:pPr>
        <w:pStyle w:val="pj"/>
      </w:pPr>
      <w:r>
        <w:rPr>
          <w:rStyle w:val="s0"/>
        </w:rPr>
        <w:t>Бұл ретте мыналар:</w:t>
      </w:r>
    </w:p>
    <w:p w:rsidR="00000000" w:rsidRDefault="008535AE">
      <w:pPr>
        <w:pStyle w:val="pj"/>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8535AE">
      <w:pPr>
        <w:pStyle w:val="pj"/>
      </w:pPr>
      <w:r>
        <w:rPr>
          <w:rStyle w:val="s0"/>
        </w:rPr>
        <w:t>салық кезеңі ба</w:t>
      </w:r>
      <w:r>
        <w:rPr>
          <w:rStyle w:val="s0"/>
        </w:rPr>
        <w:t>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8535AE">
      <w:pPr>
        <w:pStyle w:val="pj"/>
      </w:pPr>
      <w:r>
        <w:rPr>
          <w:rStyle w:val="s0"/>
        </w:rPr>
        <w:t>Ағымдағы төлемдер азайтылуға жататын сома ағымдағы төлемдерді төлеудің қалған мерзімдеріне тең үле</w:t>
      </w:r>
      <w:r>
        <w:rPr>
          <w:rStyle w:val="s0"/>
        </w:rPr>
        <w:t>стермен бөлінеді.</w:t>
      </w:r>
    </w:p>
    <w:p w:rsidR="00000000" w:rsidRDefault="008535AE">
      <w:pPr>
        <w:pStyle w:val="pj"/>
      </w:pPr>
      <w:r>
        <w:rPr>
          <w:rStyle w:val="s0"/>
        </w:rPr>
        <w:t>7. Салық төлеуші салық кезеңі ішінде декларацияны табыс ету мерзімі басталғаннан кейін күнтізбелік он күннен кешіктірмей түпкілікті есеп айырысуды жүргізеді және мүлік салығын төлейді.</w:t>
      </w:r>
    </w:p>
    <w:p w:rsidR="00000000" w:rsidRDefault="008535AE">
      <w:pPr>
        <w:pStyle w:val="pj"/>
      </w:pPr>
      <w:r>
        <w:rPr>
          <w:rStyle w:val="s0"/>
        </w:rPr>
        <w:t xml:space="preserve">8. Патент негізінде арнаулы салық режимін қолданатын </w:t>
      </w:r>
      <w:r>
        <w:rPr>
          <w:rStyle w:val="s0"/>
        </w:rPr>
        <w:t>дара кәсіпкерлер мүлік салығын салық кезеңі ішінде декларацияны табыс ету мерзімі басталғаннан кейін күнтізбелік он күннен кешіктірмей төлейді.</w:t>
      </w:r>
    </w:p>
    <w:p w:rsidR="00000000" w:rsidRDefault="008535AE">
      <w:pPr>
        <w:pStyle w:val="pj"/>
      </w:pPr>
      <w:r>
        <w:rPr>
          <w:rStyle w:val="s0"/>
        </w:rPr>
        <w:t> </w:t>
      </w:r>
    </w:p>
    <w:p w:rsidR="00000000" w:rsidRDefault="008535AE">
      <w:pPr>
        <w:pStyle w:val="pj"/>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8535AE">
      <w:pPr>
        <w:pStyle w:val="pj"/>
      </w:pPr>
      <w:r>
        <w:rPr>
          <w:rStyle w:val="s0"/>
        </w:rPr>
        <w:t>Дара кәсіпкер кәсіпкерлік қызметте пайдаланылатын са</w:t>
      </w:r>
      <w:r>
        <w:rPr>
          <w:rStyle w:val="s0"/>
        </w:rPr>
        <w:t>лық салу объектілері бойынша салықты осы тарауда белгіленген ставкалар бойынша және тәртіппен есептейді және төлейді.</w:t>
      </w:r>
    </w:p>
    <w:p w:rsidR="00000000" w:rsidRDefault="008535AE">
      <w:pPr>
        <w:pStyle w:val="pj"/>
      </w:pPr>
      <w:r>
        <w:rPr>
          <w:rStyle w:val="s0"/>
        </w:rPr>
        <w:t> </w:t>
      </w:r>
    </w:p>
    <w:p w:rsidR="00000000" w:rsidRDefault="008535AE">
      <w:pPr>
        <w:pStyle w:val="pj"/>
      </w:pPr>
      <w:r>
        <w:rPr>
          <w:rStyle w:val="s0"/>
          <w:b/>
          <w:bCs/>
        </w:rPr>
        <w:t>401-бап.</w:t>
      </w:r>
      <w:r>
        <w:rPr>
          <w:rStyle w:val="s0"/>
        </w:rPr>
        <w:t xml:space="preserve"> </w:t>
      </w:r>
      <w:r>
        <w:rPr>
          <w:rStyle w:val="s0"/>
          <w:b/>
          <w:bCs/>
        </w:rPr>
        <w:t>Салық кезеңі</w:t>
      </w:r>
    </w:p>
    <w:p w:rsidR="00000000" w:rsidRDefault="008535AE">
      <w:pPr>
        <w:pStyle w:val="pji"/>
      </w:pPr>
      <w:r>
        <w:rPr>
          <w:rStyle w:val="s3"/>
        </w:rPr>
        <w:t xml:space="preserve">2011.21.07. № 467-ІV ҚР </w:t>
      </w:r>
      <w:hyperlink r:id="rId4351" w:anchor="sub_id=148" w:history="1">
        <w:r>
          <w:rPr>
            <w:rStyle w:val="a4"/>
            <w:i/>
            <w:iCs/>
            <w:color w:val="0000FF"/>
            <w:u w:val="single"/>
          </w:rPr>
          <w:t>Заңымен</w:t>
        </w:r>
      </w:hyperlink>
      <w:r>
        <w:rPr>
          <w:rStyle w:val="s3"/>
        </w:rPr>
        <w:t xml:space="preserve"> 1</w:t>
      </w:r>
      <w:r>
        <w:rPr>
          <w:rStyle w:val="s3"/>
        </w:rPr>
        <w:t>-тармақ өзгертілді (2012 жылғы 1 қаңтардан бастап қолданысқа енгізілді) (</w:t>
      </w:r>
      <w:hyperlink r:id="rId4352" w:anchor="sub_id=40101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1. Мүлік салығын есептеу үшін салық кезеңі осы Кодекстің </w:t>
      </w:r>
      <w:hyperlink r:id="rId4353" w:anchor="sub_id=1480000" w:history="1">
        <w:r>
          <w:rPr>
            <w:rStyle w:val="a4"/>
            <w:color w:val="0000FF"/>
            <w:u w:val="single"/>
          </w:rPr>
          <w:t>148-бабына</w:t>
        </w:r>
      </w:hyperlink>
      <w:r>
        <w:rPr>
          <w:rStyle w:val="s0"/>
        </w:rPr>
        <w:t xml:space="preserve"> сәйкес айқындалады.</w:t>
      </w:r>
    </w:p>
    <w:p w:rsidR="00000000" w:rsidRDefault="008535AE">
      <w:pPr>
        <w:pStyle w:val="pji"/>
      </w:pPr>
      <w:r>
        <w:rPr>
          <w:rStyle w:val="s3"/>
        </w:rPr>
        <w:t xml:space="preserve">2009.30.12. № 234-ІV ҚР </w:t>
      </w:r>
      <w:hyperlink r:id="rId4354" w:anchor="sub_id=401" w:history="1">
        <w:r>
          <w:rPr>
            <w:rStyle w:val="a4"/>
            <w:i/>
            <w:iCs/>
            <w:color w:val="0000FF"/>
            <w:u w:val="single"/>
          </w:rPr>
          <w:t>Заңымен</w:t>
        </w:r>
      </w:hyperlink>
      <w:r>
        <w:rPr>
          <w:rStyle w:val="s3"/>
        </w:rPr>
        <w:t xml:space="preserve"> (2010 жылғы 1 қаңтардан қолданысқа енгiзiлдi) (бұр.</w:t>
      </w:r>
      <w:hyperlink r:id="rId4355" w:anchor="sub_id=4010200" w:history="1">
        <w:r>
          <w:rPr>
            <w:rStyle w:val="a4"/>
            <w:i/>
            <w:iCs/>
            <w:color w:val="0000FF"/>
            <w:u w:val="single"/>
          </w:rPr>
          <w:t>ред</w:t>
        </w:r>
      </w:hyperlink>
      <w:r>
        <w:rPr>
          <w:rStyle w:val="s3"/>
        </w:rPr>
        <w:t xml:space="preserve">.қара); 2011.21.07. № 467-ІV ҚР </w:t>
      </w:r>
      <w:hyperlink r:id="rId4356" w:anchor="sub_id=148" w:history="1">
        <w:r>
          <w:rPr>
            <w:rStyle w:val="a4"/>
            <w:i/>
            <w:iCs/>
            <w:color w:val="0000FF"/>
            <w:u w:val="single"/>
          </w:rPr>
          <w:t>Заңымен</w:t>
        </w:r>
      </w:hyperlink>
      <w:r>
        <w:rPr>
          <w:rStyle w:val="s3"/>
        </w:rPr>
        <w:t xml:space="preserve"> </w:t>
      </w:r>
      <w:r>
        <w:rPr>
          <w:rStyle w:val="s3"/>
        </w:rPr>
        <w:t>(2010 жылғы 1 қаңтардан бастап қолданысқа енгізілді) (</w:t>
      </w:r>
      <w:hyperlink r:id="rId4357" w:anchor="sub_id=4010200" w:history="1">
        <w:r>
          <w:rPr>
            <w:rStyle w:val="a4"/>
            <w:i/>
            <w:iCs/>
            <w:color w:val="0000FF"/>
            <w:u w:val="single"/>
          </w:rPr>
          <w:t>бұр.ред.қара</w:t>
        </w:r>
      </w:hyperlink>
      <w:r>
        <w:rPr>
          <w:rStyle w:val="s3"/>
        </w:rPr>
        <w:t>) 2-тармақ өзгертілді</w:t>
      </w:r>
    </w:p>
    <w:p w:rsidR="00000000" w:rsidRDefault="008535AE">
      <w:pPr>
        <w:pStyle w:val="pj"/>
      </w:pPr>
      <w:r>
        <w:rPr>
          <w:rStyle w:val="s0"/>
        </w:rPr>
        <w:t xml:space="preserve">2. Осы Кодекстің </w:t>
      </w:r>
      <w:hyperlink r:id="rId4358" w:anchor="sub_id=3940400" w:history="1">
        <w:r>
          <w:rPr>
            <w:rStyle w:val="a4"/>
            <w:color w:val="0000FF"/>
            <w:u w:val="single"/>
          </w:rPr>
          <w:t>394-бабы 4-тармағының 3) және 4) тармақшаларында</w:t>
        </w:r>
      </w:hyperlink>
      <w:r>
        <w:rPr>
          <w:rStyle w:val="s0"/>
        </w:rPr>
        <w:t xml:space="preserve"> аталған заңды тұлғалар үшін салық кезеңі салық салу объектілерін пайдалануға</w:t>
      </w:r>
      <w:r>
        <w:t>, сенімгерлiкпен басқаруға</w:t>
      </w:r>
      <w:r>
        <w:rPr>
          <w:rStyle w:val="s0"/>
        </w:rPr>
        <w:t xml:space="preserve"> немесе жалға берген кезден бастап мұндай пайдаланудың аяқталу кезіне дейін айқындалад</w:t>
      </w:r>
      <w:r>
        <w:rPr>
          <w:rStyle w:val="s0"/>
        </w:rPr>
        <w:t>ы.</w:t>
      </w:r>
    </w:p>
    <w:p w:rsidR="00000000" w:rsidRDefault="008535AE">
      <w:pPr>
        <w:pStyle w:val="pj"/>
      </w:pPr>
      <w:r>
        <w:rPr>
          <w:rStyle w:val="s0"/>
        </w:rPr>
        <w:t> </w:t>
      </w:r>
    </w:p>
    <w:p w:rsidR="00000000" w:rsidRDefault="008535AE">
      <w:pPr>
        <w:pStyle w:val="pj"/>
      </w:pPr>
      <w:r>
        <w:rPr>
          <w:rStyle w:val="s0"/>
          <w:b/>
          <w:bCs/>
        </w:rPr>
        <w:t>402-бап</w:t>
      </w:r>
      <w:r>
        <w:rPr>
          <w:rStyle w:val="s0"/>
        </w:rPr>
        <w:t xml:space="preserve">. </w:t>
      </w:r>
      <w:r>
        <w:rPr>
          <w:rStyle w:val="s0"/>
          <w:b/>
          <w:bCs/>
        </w:rPr>
        <w:t>Салық есептілігі</w:t>
      </w:r>
    </w:p>
    <w:p w:rsidR="00000000" w:rsidRDefault="008535AE">
      <w:pPr>
        <w:pStyle w:val="pji"/>
      </w:pPr>
      <w:r>
        <w:rPr>
          <w:rStyle w:val="s3"/>
        </w:rPr>
        <w:t xml:space="preserve">2009.30.12. № 234-ІV ҚР </w:t>
      </w:r>
      <w:hyperlink r:id="rId4359" w:anchor="sub_id=402" w:history="1">
        <w:r>
          <w:rPr>
            <w:rStyle w:val="a4"/>
            <w:i/>
            <w:iCs/>
            <w:color w:val="0000FF"/>
            <w:u w:val="single"/>
          </w:rPr>
          <w:t>Заңымен</w:t>
        </w:r>
      </w:hyperlink>
      <w:r>
        <w:rPr>
          <w:rStyle w:val="s3"/>
        </w:rPr>
        <w:t xml:space="preserve"> (2010 жылғы 1 қаңтардан қолданысқа енгiзiлдi) (бұр.</w:t>
      </w:r>
      <w:hyperlink r:id="rId4360" w:anchor="sub_id=4020100" w:history="1">
        <w:r>
          <w:rPr>
            <w:rStyle w:val="a4"/>
            <w:i/>
            <w:iCs/>
            <w:color w:val="0000FF"/>
            <w:u w:val="single"/>
          </w:rPr>
          <w:t>ред</w:t>
        </w:r>
      </w:hyperlink>
      <w:r>
        <w:rPr>
          <w:rStyle w:val="s3"/>
        </w:rPr>
        <w:t xml:space="preserve">.қара); 2011.21.07. № 467-ІV ҚР </w:t>
      </w:r>
      <w:hyperlink r:id="rId4361" w:anchor="sub_id=3149" w:history="1">
        <w:r>
          <w:rPr>
            <w:rStyle w:val="a4"/>
            <w:i/>
            <w:iCs/>
            <w:color w:val="0000FF"/>
            <w:u w:val="single"/>
          </w:rPr>
          <w:t>Заңымен</w:t>
        </w:r>
      </w:hyperlink>
      <w:r>
        <w:rPr>
          <w:rStyle w:val="s3"/>
        </w:rPr>
        <w:t xml:space="preserve"> (2010 жылғы 1 қаңтардан бастап қолданысқа енгізілді) (</w:t>
      </w:r>
      <w:hyperlink r:id="rId4362" w:anchor="sub_id=4020100" w:history="1">
        <w:r>
          <w:rPr>
            <w:rStyle w:val="a4"/>
            <w:i/>
            <w:iCs/>
            <w:color w:val="0000FF"/>
            <w:u w:val="single"/>
          </w:rPr>
          <w:t>бұр.ред.қара</w:t>
        </w:r>
      </w:hyperlink>
      <w:r>
        <w:rPr>
          <w:rStyle w:val="s3"/>
        </w:rPr>
        <w:t>) 1-тармақ өзгертілді</w:t>
      </w:r>
    </w:p>
    <w:p w:rsidR="00000000" w:rsidRDefault="008535AE">
      <w:pPr>
        <w:pStyle w:val="pj"/>
      </w:pPr>
      <w:r>
        <w:rPr>
          <w:rStyle w:val="s0"/>
        </w:rPr>
        <w:t>1. Патент негізінде арнаулы салық режимін қолданатын дара кәсіпкерлерді қоспағанда, салық төлеушілер салық салу объектілерінің орналасқан жері бойынша салық органдарына ағымдағы төлемдер сом</w:t>
      </w:r>
      <w:r>
        <w:rPr>
          <w:rStyle w:val="s0"/>
        </w:rPr>
        <w:t>аларының есеп-қисабын және декларацияны табыс етуге міндетті.</w:t>
      </w:r>
    </w:p>
    <w:p w:rsidR="00000000" w:rsidRDefault="008535AE">
      <w:pPr>
        <w:pStyle w:val="pj"/>
      </w:pPr>
      <w:r>
        <w:rPr>
          <w:rStyle w:val="s0"/>
        </w:rPr>
        <w:t>Патент негізінде арнаулы салық режимін қолданатын дара кәсіпкерлер салық салу объектілерінің орналасқан жері бойынша салық органдарына декларацияны табыс етуге міндетті.</w:t>
      </w:r>
    </w:p>
    <w:p w:rsidR="00000000" w:rsidRDefault="008535AE">
      <w:pPr>
        <w:pStyle w:val="pj"/>
      </w:pPr>
      <w:r>
        <w:rPr>
          <w:rStyle w:val="s0"/>
        </w:rPr>
        <w:t xml:space="preserve">Осы Кодекстің </w:t>
      </w:r>
      <w:hyperlink r:id="rId4363" w:anchor="sub_id=3940400" w:history="1">
        <w:r>
          <w:rPr>
            <w:rStyle w:val="a4"/>
            <w:color w:val="0000FF"/>
            <w:u w:val="single"/>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салық есептілігін </w:t>
      </w:r>
      <w:r>
        <w:rPr>
          <w:rStyle w:val="s0"/>
        </w:rPr>
        <w:t xml:space="preserve">осы бапта белгіленген тәртіппен табыс етеді.   </w:t>
      </w:r>
    </w:p>
    <w:p w:rsidR="00000000" w:rsidRDefault="008535AE">
      <w:pPr>
        <w:pStyle w:val="pji"/>
      </w:pPr>
      <w:r>
        <w:rPr>
          <w:rStyle w:val="s3"/>
        </w:rPr>
        <w:t xml:space="preserve">2009.30.12. № 234-ІV ҚР </w:t>
      </w:r>
      <w:hyperlink r:id="rId4364" w:anchor="sub_id=402" w:history="1">
        <w:r>
          <w:rPr>
            <w:rStyle w:val="a4"/>
            <w:i/>
            <w:iCs/>
            <w:color w:val="0000FF"/>
            <w:u w:val="single"/>
          </w:rPr>
          <w:t>Заңымен</w:t>
        </w:r>
      </w:hyperlink>
      <w:r>
        <w:rPr>
          <w:rStyle w:val="s3"/>
        </w:rPr>
        <w:t xml:space="preserve"> (2010 жылғы 1 қаңтардан қолданысқа енгiзiлдi) (бұр.</w:t>
      </w:r>
      <w:hyperlink r:id="rId4365" w:anchor="sub_id=4020200" w:history="1">
        <w:r>
          <w:rPr>
            <w:rStyle w:val="a4"/>
            <w:i/>
            <w:iCs/>
            <w:color w:val="0000FF"/>
            <w:u w:val="single"/>
          </w:rPr>
          <w:t>ред</w:t>
        </w:r>
      </w:hyperlink>
      <w:r>
        <w:rPr>
          <w:rStyle w:val="s3"/>
        </w:rPr>
        <w:t xml:space="preserve">.қара); 2011.21.07. № 467-ІV ҚР </w:t>
      </w:r>
      <w:hyperlink r:id="rId4366" w:anchor="sub_id=3149" w:history="1">
        <w:r>
          <w:rPr>
            <w:rStyle w:val="a4"/>
            <w:i/>
            <w:iCs/>
            <w:color w:val="0000FF"/>
            <w:u w:val="single"/>
          </w:rPr>
          <w:t>Заңымен</w:t>
        </w:r>
      </w:hyperlink>
      <w:r>
        <w:rPr>
          <w:rStyle w:val="s3"/>
        </w:rPr>
        <w:t xml:space="preserve"> (2010 жылғы 1 қаңтардан бастап қолданысқа енгізілді) (</w:t>
      </w:r>
      <w:hyperlink r:id="rId4367" w:anchor="sub_id=4020200" w:history="1">
        <w:r>
          <w:rPr>
            <w:rStyle w:val="a4"/>
            <w:i/>
            <w:iCs/>
            <w:color w:val="0000FF"/>
            <w:u w:val="single"/>
          </w:rPr>
          <w:t>бұр.ред.қара</w:t>
        </w:r>
      </w:hyperlink>
      <w:r>
        <w:rPr>
          <w:rStyle w:val="s3"/>
        </w:rPr>
        <w:t>) 2-тармақ өзгертілді</w:t>
      </w:r>
    </w:p>
    <w:p w:rsidR="00000000" w:rsidRDefault="008535AE">
      <w:pPr>
        <w:pStyle w:val="pj"/>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8535AE">
      <w:pPr>
        <w:pStyle w:val="pj"/>
      </w:pPr>
      <w:r>
        <w:rPr>
          <w:rStyle w:val="s0"/>
        </w:rPr>
        <w:t>Жаңада</w:t>
      </w:r>
      <w:r>
        <w:rPr>
          <w:rStyle w:val="s0"/>
        </w:rPr>
        <w:t>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8535AE">
      <w:pPr>
        <w:pStyle w:val="pj"/>
      </w:pPr>
      <w:r>
        <w:rPr>
          <w:rStyle w:val="s0"/>
        </w:rPr>
        <w:t xml:space="preserve">Осы Кодекстің </w:t>
      </w:r>
      <w:hyperlink r:id="rId4368" w:anchor="sub_id=3940400" w:history="1">
        <w:r>
          <w:rPr>
            <w:rStyle w:val="a4"/>
            <w:color w:val="0000FF"/>
            <w:u w:val="single"/>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 сомаларының есеп-қисабын объектілерді пайдалануға немесе жалға бер</w:t>
      </w:r>
      <w:r>
        <w:rPr>
          <w:rStyle w:val="s0"/>
        </w:rPr>
        <w:t xml:space="preserve">ген айдан кейінгі айдың 15-інен кешіктірмей табыс етеді.  </w:t>
      </w:r>
    </w:p>
    <w:p w:rsidR="00000000" w:rsidRDefault="008535AE">
      <w:pPr>
        <w:pStyle w:val="pj"/>
      </w:pPr>
      <w:r>
        <w:rPr>
          <w:rStyle w:val="s0"/>
        </w:rPr>
        <w:t>3. Салық кезеңі ішінде мүлік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w:t>
      </w:r>
      <w:r>
        <w:rPr>
          <w:rStyle w:val="s0"/>
        </w:rPr>
        <w:t xml:space="preserve">ағы жағдай бойынша тиісінше ағымдағы салық кезеңінің 15 ақпанынан, 15 мамырынан,  15 тамызынан және 15 қарашасынан кешіктірмей табыс етіледі.  </w:t>
      </w:r>
    </w:p>
    <w:p w:rsidR="00000000" w:rsidRDefault="008535AE">
      <w:pPr>
        <w:pStyle w:val="pj"/>
      </w:pPr>
      <w:r>
        <w:rPr>
          <w:rStyle w:val="s0"/>
        </w:rPr>
        <w:t>4. Декларация есепті жылдан кейінгі жылдың 31 наурызынан кешіктірілмей табыс етіледі.</w:t>
      </w:r>
    </w:p>
    <w:p w:rsidR="00000000" w:rsidRDefault="008535AE">
      <w:pPr>
        <w:pStyle w:val="pc"/>
      </w:pPr>
      <w:r>
        <w:t> </w:t>
      </w:r>
    </w:p>
    <w:p w:rsidR="00000000" w:rsidRDefault="008535AE">
      <w:pPr>
        <w:pStyle w:val="pc"/>
      </w:pPr>
      <w:r>
        <w:t> </w:t>
      </w:r>
    </w:p>
    <w:p w:rsidR="00000000" w:rsidRDefault="008535AE">
      <w:pPr>
        <w:pStyle w:val="pc"/>
      </w:pPr>
      <w:r>
        <w:rPr>
          <w:rStyle w:val="s1"/>
        </w:rPr>
        <w:t>58-тарау. ЖЕКЕ ТҰЛҒАЛАРДЫҢ МҮЛІК САЛЫҒЫ</w:t>
      </w:r>
    </w:p>
    <w:p w:rsidR="00000000" w:rsidRDefault="008535AE">
      <w:pPr>
        <w:pStyle w:val="pj"/>
      </w:pPr>
      <w:r>
        <w:rPr>
          <w:rStyle w:val="s0"/>
        </w:rPr>
        <w:t> </w:t>
      </w:r>
    </w:p>
    <w:p w:rsidR="00000000" w:rsidRDefault="008535AE">
      <w:pPr>
        <w:pStyle w:val="pj"/>
      </w:pPr>
      <w:r>
        <w:rPr>
          <w:rStyle w:val="s0"/>
          <w:b/>
          <w:bCs/>
        </w:rPr>
        <w:t>403-бап. Салық төлеушілер</w:t>
      </w:r>
    </w:p>
    <w:p w:rsidR="00000000" w:rsidRDefault="008535AE">
      <w:pPr>
        <w:pStyle w:val="pj"/>
      </w:pPr>
      <w:r>
        <w:rPr>
          <w:rStyle w:val="s0"/>
        </w:rPr>
        <w:t xml:space="preserve">1. Осы Кодекстің </w:t>
      </w:r>
      <w:hyperlink r:id="rId4369" w:anchor="sub_id=4050000" w:history="1">
        <w:r>
          <w:rPr>
            <w:rStyle w:val="a4"/>
            <w:color w:val="0000FF"/>
            <w:u w:val="single"/>
          </w:rPr>
          <w:t>405-бабына</w:t>
        </w:r>
      </w:hyperlink>
      <w:r>
        <w:rPr>
          <w:rStyle w:val="s0"/>
        </w:rPr>
        <w:t xml:space="preserve"> сәйкес салық салу объектісі бар жеке тұлғалар жеке тұлғалардың мүлік салығы</w:t>
      </w:r>
      <w:r>
        <w:rPr>
          <w:rStyle w:val="s0"/>
        </w:rPr>
        <w:t>н төлеушілер болып табылады.</w:t>
      </w:r>
    </w:p>
    <w:p w:rsidR="00000000" w:rsidRDefault="008535AE">
      <w:pPr>
        <w:pStyle w:val="pj"/>
      </w:pPr>
      <w:r>
        <w:rPr>
          <w:rStyle w:val="s0"/>
        </w:rPr>
        <w:t>2. Мыналар жеке тұлғалардың мүлік салығын төлеушілер болып табылмайды:</w:t>
      </w:r>
    </w:p>
    <w:p w:rsidR="00000000" w:rsidRDefault="008535AE">
      <w:pPr>
        <w:pStyle w:val="pj"/>
      </w:pPr>
      <w:r>
        <w:rPr>
          <w:rStyle w:val="s0"/>
        </w:rPr>
        <w:t>1) мерзімді қызметті өткеру (оқу) кезеңіндегі мерзімді қызметтегі әскери қызметшілер;</w:t>
      </w:r>
    </w:p>
    <w:p w:rsidR="00000000" w:rsidRDefault="008535AE">
      <w:pPr>
        <w:pStyle w:val="pji"/>
      </w:pPr>
      <w:r>
        <w:rPr>
          <w:rStyle w:val="s3"/>
        </w:rPr>
        <w:t xml:space="preserve">2009.12.02. № 133-ІV ҚР </w:t>
      </w:r>
      <w:hyperlink r:id="rId4370" w:anchor="sub_id=330" w:history="1">
        <w:r>
          <w:rPr>
            <w:rStyle w:val="a4"/>
            <w:i/>
            <w:iCs/>
            <w:color w:val="0000FF"/>
            <w:u w:val="single"/>
          </w:rPr>
          <w:t>Заңымен</w:t>
        </w:r>
      </w:hyperlink>
      <w:r>
        <w:rPr>
          <w:rStyle w:val="s3"/>
        </w:rPr>
        <w:t xml:space="preserve"> (бұр.</w:t>
      </w:r>
      <w:hyperlink r:id="rId4371" w:anchor="sub_id=4030200" w:history="1">
        <w:r>
          <w:rPr>
            <w:rStyle w:val="a4"/>
            <w:i/>
            <w:iCs/>
            <w:color w:val="0000FF"/>
            <w:u w:val="single"/>
          </w:rPr>
          <w:t>ред</w:t>
        </w:r>
      </w:hyperlink>
      <w:r>
        <w:rPr>
          <w:rStyle w:val="s3"/>
        </w:rPr>
        <w:t xml:space="preserve">.қара); 2009.16.11. № 200-ІV ҚР </w:t>
      </w:r>
      <w:hyperlink r:id="rId4372" w:anchor="sub_id=126" w:history="1">
        <w:r>
          <w:rPr>
            <w:rStyle w:val="a4"/>
            <w:i/>
            <w:iCs/>
            <w:color w:val="0000FF"/>
            <w:u w:val="single"/>
          </w:rPr>
          <w:t>Заңымен</w:t>
        </w:r>
      </w:hyperlink>
      <w:r>
        <w:rPr>
          <w:rStyle w:val="s3"/>
        </w:rPr>
        <w:t xml:space="preserve"> (2010 ж. 1 қаңтардан бастап қолданысқа енгiзiлді) (бұр.</w:t>
      </w:r>
      <w:hyperlink r:id="rId4373" w:anchor="sub_id=4030200" w:history="1">
        <w:r>
          <w:rPr>
            <w:rStyle w:val="a4"/>
            <w:i/>
            <w:iCs/>
            <w:color w:val="0000FF"/>
            <w:u w:val="single"/>
          </w:rPr>
          <w:t>ред</w:t>
        </w:r>
      </w:hyperlink>
      <w:r>
        <w:rPr>
          <w:rStyle w:val="s3"/>
        </w:rPr>
        <w:t>.қара) 2) тармақша өзгертілді</w:t>
      </w:r>
    </w:p>
    <w:p w:rsidR="00000000" w:rsidRDefault="008535AE">
      <w:pPr>
        <w:pStyle w:val="pj"/>
      </w:pPr>
      <w:r>
        <w:rPr>
          <w:rStyle w:val="s0"/>
        </w:rPr>
        <w:t>2) меншік құқығындағы барлық салық салу объектілерінің жалпы құнынан Республикалық</w:t>
      </w:r>
      <w:r>
        <w:rPr>
          <w:rStyle w:val="s0"/>
        </w:rPr>
        <w:t xml:space="preserve"> Бюджет туралы Заңда белгiленген және тиiстi қаржы жылының 1 қаңтарында қолданыста болған айлық есептік көрсеткіштің 1000 еселенген  мөлшері шегінде - Кеңес Одағының Батырлары, Социалистік Еңбек Ерлері, «Халық қа?арманы», «Қазақстанның Еңбек Ері» атақтарын</w:t>
      </w:r>
      <w:r>
        <w:rPr>
          <w:rStyle w:val="s0"/>
        </w:rPr>
        <w:t xml:space="preserve"> алған,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8535AE">
      <w:pPr>
        <w:pStyle w:val="pji"/>
      </w:pPr>
      <w:r>
        <w:rPr>
          <w:rStyle w:val="s3"/>
        </w:rPr>
        <w:t xml:space="preserve">2009.16.11. № 200-ІV ҚР </w:t>
      </w:r>
      <w:hyperlink r:id="rId4374" w:anchor="sub_id=126" w:history="1">
        <w:r>
          <w:rPr>
            <w:rStyle w:val="a4"/>
            <w:i/>
            <w:iCs/>
            <w:color w:val="0000FF"/>
            <w:u w:val="single"/>
          </w:rPr>
          <w:t>Заңымен</w:t>
        </w:r>
      </w:hyperlink>
      <w:r>
        <w:rPr>
          <w:rStyle w:val="s3"/>
        </w:rPr>
        <w:t xml:space="preserve"> 3) тармақша өзгертілді (2010 ж. 1 қаңтардан бастап қолданысқа енгiзiлді) (бұр.</w:t>
      </w:r>
      <w:hyperlink r:id="rId4375" w:anchor="sub_id=4030200" w:history="1">
        <w:r>
          <w:rPr>
            <w:rStyle w:val="a4"/>
            <w:i/>
            <w:iCs/>
            <w:color w:val="0000FF"/>
            <w:u w:val="single"/>
          </w:rPr>
          <w:t>ред</w:t>
        </w:r>
      </w:hyperlink>
      <w:r>
        <w:rPr>
          <w:rStyle w:val="s3"/>
        </w:rPr>
        <w:t>.қара)</w:t>
      </w:r>
    </w:p>
    <w:p w:rsidR="00000000" w:rsidRDefault="008535AE">
      <w:pPr>
        <w:pStyle w:val="pj"/>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еселенген мөлшері шегінде - Ұлы Отан соғысына қатысу</w:t>
      </w:r>
      <w:r>
        <w:rPr>
          <w:rStyle w:val="s0"/>
        </w:rPr>
        <w:t>шылар мен оларға теңестірілген адамдар, І және ІІ топтағы мүгедектер;</w:t>
      </w:r>
    </w:p>
    <w:p w:rsidR="00000000" w:rsidRDefault="008535AE">
      <w:pPr>
        <w:pStyle w:val="pji"/>
      </w:pPr>
      <w:r>
        <w:rPr>
          <w:rStyle w:val="s3"/>
        </w:rPr>
        <w:t xml:space="preserve">2009.16.11. № 200-ІV ҚР </w:t>
      </w:r>
      <w:hyperlink r:id="rId4376" w:anchor="sub_id=126" w:history="1">
        <w:r>
          <w:rPr>
            <w:rStyle w:val="a4"/>
            <w:i/>
            <w:iCs/>
            <w:color w:val="0000FF"/>
            <w:u w:val="single"/>
          </w:rPr>
          <w:t>Заңымен</w:t>
        </w:r>
      </w:hyperlink>
      <w:r>
        <w:rPr>
          <w:rStyle w:val="s3"/>
        </w:rPr>
        <w:t xml:space="preserve"> 4) тармақша өзгертілді (2010 ж. 1 қаңтардан бастап қолданысқа енгiзiлді) </w:t>
      </w:r>
      <w:r>
        <w:rPr>
          <w:rStyle w:val="s3"/>
        </w:rPr>
        <w:t>(бұр.</w:t>
      </w:r>
      <w:hyperlink r:id="rId4377" w:anchor="sub_id=4030200" w:history="1">
        <w:r>
          <w:rPr>
            <w:rStyle w:val="a4"/>
            <w:i/>
            <w:iCs/>
            <w:color w:val="0000FF"/>
            <w:u w:val="single"/>
          </w:rPr>
          <w:t>ред</w:t>
        </w:r>
      </w:hyperlink>
      <w:r>
        <w:rPr>
          <w:rStyle w:val="s3"/>
        </w:rPr>
        <w:t xml:space="preserve">.қара) </w:t>
      </w:r>
    </w:p>
    <w:p w:rsidR="00000000" w:rsidRDefault="008535AE">
      <w:pPr>
        <w:pStyle w:val="pj"/>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w:t>
      </w:r>
      <w:r>
        <w:rPr>
          <w:rStyle w:val="s0"/>
        </w:rPr>
        <w:t>олданыста болған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w:t>
      </w:r>
      <w:r>
        <w:rPr>
          <w:rStyle w:val="s0"/>
        </w:rPr>
        <w:t xml:space="preserve">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w:t>
      </w:r>
      <w:r>
        <w:rPr>
          <w:rStyle w:val="s0"/>
        </w:rPr>
        <w:t xml:space="preserve">ар. </w:t>
      </w:r>
    </w:p>
    <w:p w:rsidR="00000000" w:rsidRDefault="008535AE">
      <w:pPr>
        <w:pStyle w:val="pj"/>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8535AE">
      <w:pPr>
        <w:pStyle w:val="pj"/>
      </w:pPr>
      <w:r>
        <w:rPr>
          <w:rStyle w:val="s0"/>
        </w:rPr>
        <w:t>5) кәсіпкерлік қызметте пайдаланылатын салық салу объектілері бой</w:t>
      </w:r>
      <w:r>
        <w:rPr>
          <w:rStyle w:val="s0"/>
        </w:rPr>
        <w:t>ынша дара кәсіпкерлер.</w:t>
      </w:r>
    </w:p>
    <w:p w:rsidR="00000000" w:rsidRDefault="008535AE">
      <w:pPr>
        <w:pStyle w:val="pj"/>
      </w:pPr>
      <w:r>
        <w:rPr>
          <w:rStyle w:val="s0"/>
        </w:rPr>
        <w:t> </w:t>
      </w:r>
    </w:p>
    <w:p w:rsidR="00000000" w:rsidRDefault="008535AE">
      <w:pPr>
        <w:pStyle w:val="pj"/>
      </w:pPr>
      <w:r>
        <w:rPr>
          <w:rStyle w:val="s0"/>
          <w:b/>
          <w:bCs/>
        </w:rPr>
        <w:t>404-бап. Жекелеген жағдайларда салық төлеушіні айқындау</w:t>
      </w:r>
    </w:p>
    <w:p w:rsidR="00000000" w:rsidRDefault="008535AE">
      <w:pPr>
        <w:pStyle w:val="pj"/>
      </w:pPr>
      <w:r>
        <w:rPr>
          <w:rStyle w:val="s0"/>
        </w:rPr>
        <w:t xml:space="preserve">1. Меншік иесі салық салу объектілерін сенімгерлік басқаруға берген кезде, салық төлеуші  осы Кодекстің </w:t>
      </w:r>
      <w:hyperlink r:id="rId4378" w:anchor="sub_id=350000" w:history="1">
        <w:r>
          <w:rPr>
            <w:rStyle w:val="a4"/>
            <w:color w:val="0000FF"/>
            <w:u w:val="single"/>
          </w:rPr>
          <w:t>35,</w:t>
        </w:r>
      </w:hyperlink>
      <w:r>
        <w:rPr>
          <w:rStyle w:val="s0"/>
        </w:rPr>
        <w:t xml:space="preserve"> </w:t>
      </w:r>
      <w:hyperlink r:id="rId4379" w:anchor="sub_id=360000" w:history="1">
        <w:r>
          <w:rPr>
            <w:rStyle w:val="a4"/>
            <w:color w:val="0000FF"/>
            <w:u w:val="single"/>
          </w:rPr>
          <w:t>36-баптарына</w:t>
        </w:r>
      </w:hyperlink>
      <w:r>
        <w:rPr>
          <w:rStyle w:val="s0"/>
        </w:rPr>
        <w:t xml:space="preserve"> сәйкес айқындалады.</w:t>
      </w:r>
    </w:p>
    <w:p w:rsidR="00000000" w:rsidRDefault="008535AE">
      <w:pPr>
        <w:pStyle w:val="pj"/>
      </w:pPr>
      <w:r>
        <w:rPr>
          <w:rStyle w:val="s0"/>
        </w:rPr>
        <w:t xml:space="preserve">2. Егер салық салу объектісі бірнеше тұлғаның ортақ үлестік меншігінде болса, осы тұлғалардың әрқайсысы салық төлеуші деп </w:t>
      </w:r>
      <w:r>
        <w:rPr>
          <w:rStyle w:val="s0"/>
        </w:rPr>
        <w:t>танылады.</w:t>
      </w:r>
    </w:p>
    <w:p w:rsidR="00000000" w:rsidRDefault="008535AE">
      <w:pPr>
        <w:pStyle w:val="pj"/>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8535AE">
      <w:pPr>
        <w:pStyle w:val="pj"/>
      </w:pPr>
      <w:r>
        <w:rPr>
          <w:rStyle w:val="s0"/>
        </w:rPr>
        <w:t> </w:t>
      </w:r>
    </w:p>
    <w:p w:rsidR="00000000" w:rsidRDefault="008535AE">
      <w:pPr>
        <w:pStyle w:val="pji"/>
      </w:pPr>
      <w:r>
        <w:rPr>
          <w:rStyle w:val="s3"/>
        </w:rPr>
        <w:t xml:space="preserve">2011.21.07. № 467-ІV ҚР </w:t>
      </w:r>
      <w:hyperlink r:id="rId4380" w:anchor="sub_id=150" w:history="1">
        <w:r>
          <w:rPr>
            <w:rStyle w:val="a4"/>
            <w:i/>
            <w:iCs/>
            <w:color w:val="0000FF"/>
            <w:u w:val="single"/>
          </w:rPr>
          <w:t>Заңымен</w:t>
        </w:r>
      </w:hyperlink>
      <w:r>
        <w:rPr>
          <w:rStyle w:val="s3"/>
        </w:rPr>
        <w:t xml:space="preserve"> 405-бап өзгертілді (2012 жылғы 1 қаңтардан бастап қолданысқа енгізілді) (</w:t>
      </w:r>
      <w:hyperlink r:id="rId4381" w:anchor="sub_id=4050000" w:history="1">
        <w:r>
          <w:rPr>
            <w:rStyle w:val="a4"/>
            <w:i/>
            <w:iCs/>
            <w:color w:val="0000FF"/>
            <w:u w:val="single"/>
          </w:rPr>
          <w:t>бұр.ред.қара</w:t>
        </w:r>
      </w:hyperlink>
      <w:r>
        <w:rPr>
          <w:rStyle w:val="s3"/>
        </w:rPr>
        <w:t xml:space="preserve">) </w:t>
      </w:r>
    </w:p>
    <w:p w:rsidR="00000000" w:rsidRDefault="008535AE">
      <w:pPr>
        <w:pStyle w:val="pj"/>
      </w:pPr>
      <w:r>
        <w:rPr>
          <w:rStyle w:val="s0"/>
          <w:b/>
          <w:bCs/>
        </w:rPr>
        <w:t>405-бап. Салық салу объектісі</w:t>
      </w:r>
    </w:p>
    <w:p w:rsidR="00000000" w:rsidRDefault="008535AE">
      <w:pPr>
        <w:pStyle w:val="pj"/>
      </w:pPr>
      <w:r>
        <w:rPr>
          <w:rStyle w:val="s0"/>
        </w:rPr>
        <w:t>Жеке тұлғаларға ме</w:t>
      </w:r>
      <w:r>
        <w:rPr>
          <w:rStyle w:val="s0"/>
        </w:rPr>
        <w:t xml:space="preserve">ншік құқығымен тиесілі Қазақстан Республикасының аумағындағы тұрғын үйлер, ғимараттар, саяжай құрылыстары, гараждар және өзге де құрылыстар, ғимараттар, үй-жайлар және аяқталмаған құрылыс </w:t>
      </w:r>
      <w:r>
        <w:t xml:space="preserve">объектілері қоныстану, пайдалану кезінен бастап оларға мүлік </w:t>
      </w:r>
      <w:r>
        <w:rPr>
          <w:rStyle w:val="s0"/>
        </w:rPr>
        <w:t>салығын</w:t>
      </w:r>
      <w:r>
        <w:rPr>
          <w:rStyle w:val="s0"/>
        </w:rPr>
        <w:t xml:space="preserve"> салу объектісі болып табылады.</w:t>
      </w:r>
    </w:p>
    <w:p w:rsidR="00000000" w:rsidRDefault="008535AE">
      <w:pPr>
        <w:pStyle w:val="pj"/>
      </w:pPr>
      <w:r>
        <w:rPr>
          <w:rStyle w:val="s0"/>
        </w:rPr>
        <w:t> </w:t>
      </w:r>
    </w:p>
    <w:p w:rsidR="00000000" w:rsidRDefault="008535AE">
      <w:pPr>
        <w:pStyle w:val="pj"/>
      </w:pPr>
      <w:r>
        <w:rPr>
          <w:rStyle w:val="s0"/>
          <w:b/>
          <w:bCs/>
        </w:rPr>
        <w:t>406-бап. Салық базасы</w:t>
      </w:r>
    </w:p>
    <w:p w:rsidR="00000000" w:rsidRDefault="008535AE">
      <w:pPr>
        <w:pStyle w:val="pji"/>
      </w:pPr>
      <w:r>
        <w:rPr>
          <w:rStyle w:val="s3"/>
        </w:rPr>
        <w:t xml:space="preserve">2011.25.03. № 421-IV ҚР </w:t>
      </w:r>
      <w:hyperlink r:id="rId4382" w:anchor="sub_id=800" w:history="1">
        <w:r>
          <w:rPr>
            <w:rStyle w:val="a4"/>
            <w:i/>
            <w:iCs/>
            <w:color w:val="0000FF"/>
            <w:u w:val="single"/>
          </w:rPr>
          <w:t>Заңымен</w:t>
        </w:r>
      </w:hyperlink>
      <w:r>
        <w:rPr>
          <w:rStyle w:val="s3"/>
        </w:rPr>
        <w:t xml:space="preserve"> (</w:t>
      </w:r>
      <w:hyperlink r:id="rId4383" w:anchor="sub_id=4060100" w:history="1">
        <w:r>
          <w:rPr>
            <w:rStyle w:val="a4"/>
            <w:i/>
            <w:iCs/>
            <w:color w:val="0000FF"/>
            <w:u w:val="single"/>
          </w:rPr>
          <w:t>бұр.ред.қара</w:t>
        </w:r>
      </w:hyperlink>
      <w:r>
        <w:rPr>
          <w:rStyle w:val="s3"/>
        </w:rPr>
        <w:t xml:space="preserve">); 2011.21.07. № 467-ІV ҚР </w:t>
      </w:r>
      <w:hyperlink r:id="rId4384" w:anchor="sub_id=151" w:history="1">
        <w:r>
          <w:rPr>
            <w:rStyle w:val="a4"/>
            <w:i/>
            <w:iCs/>
            <w:color w:val="0000FF"/>
            <w:u w:val="single"/>
          </w:rPr>
          <w:t>Заңымен</w:t>
        </w:r>
      </w:hyperlink>
      <w:r>
        <w:rPr>
          <w:rStyle w:val="s3"/>
        </w:rPr>
        <w:t xml:space="preserve"> (2012 жылғы 1 қаңтардан бастап қолданысқа енгізілді) (</w:t>
      </w:r>
      <w:hyperlink r:id="rId4385" w:anchor="sub_id=4060100" w:history="1">
        <w:r>
          <w:rPr>
            <w:rStyle w:val="a4"/>
            <w:i/>
            <w:iCs/>
            <w:color w:val="0000FF"/>
            <w:u w:val="single"/>
          </w:rPr>
          <w:t>бұр.ред.қара</w:t>
        </w:r>
      </w:hyperlink>
      <w:r>
        <w:rPr>
          <w:rStyle w:val="s3"/>
        </w:rPr>
        <w:t>) 1-тармақ өзгертілді</w:t>
      </w:r>
    </w:p>
    <w:p w:rsidR="00000000" w:rsidRDefault="008535AE">
      <w:pPr>
        <w:pStyle w:val="pj"/>
      </w:pPr>
      <w:r>
        <w:rPr>
          <w:rStyle w:val="s0"/>
        </w:rPr>
        <w:t>1. Әрбір жылдың 1 қаңтарындағы жағдай бойынша жылжымайтын мүлікке құқықтарды тіркеу саласындағы уәкілетті мемлекеттік орган белгілейтін, мынадай тәртіппен айқындалған салық салу объектілерінің құны жеке тұлғалар үшін тұрғынжайлар, саяжай құрылыстары немесе</w:t>
      </w:r>
      <w:r>
        <w:rPr>
          <w:rStyle w:val="s0"/>
        </w:rPr>
        <w:t xml:space="preserve"> аяқталған құрылыс объектілері бойынша салық базасы болып табылады:</w:t>
      </w:r>
    </w:p>
    <w:p w:rsidR="00000000" w:rsidRDefault="008535AE">
      <w:pPr>
        <w:pStyle w:val="pj"/>
      </w:pPr>
      <w:r>
        <w:rPr>
          <w:rStyle w:val="s0"/>
        </w:rPr>
        <w:t>Қ</w:t>
      </w:r>
      <w:r>
        <w:rPr>
          <w:rStyle w:val="s0"/>
        </w:rPr>
        <w:t xml:space="preserve"> = Қ б х S х К таб х К функц х К айм х К аек. өзг, мұнда:</w:t>
      </w:r>
    </w:p>
    <w:p w:rsidR="00000000" w:rsidRDefault="008535AE">
      <w:pPr>
        <w:pStyle w:val="pj"/>
      </w:pPr>
      <w:r>
        <w:rPr>
          <w:rStyle w:val="s0"/>
        </w:rPr>
        <w:t>Қ</w:t>
      </w:r>
      <w:r>
        <w:rPr>
          <w:rStyle w:val="s0"/>
        </w:rPr>
        <w:t xml:space="preserve"> - салық салу мақсаты үшін мүліктің құны,</w:t>
      </w:r>
    </w:p>
    <w:p w:rsidR="00000000" w:rsidRDefault="008535AE">
      <w:pPr>
        <w:pStyle w:val="pj"/>
      </w:pPr>
      <w:r>
        <w:rPr>
          <w:rStyle w:val="s0"/>
        </w:rPr>
        <w:t>Қ</w:t>
      </w:r>
      <w:r>
        <w:rPr>
          <w:rStyle w:val="s0"/>
        </w:rPr>
        <w:t xml:space="preserve"> б - тұрғынжайдың, саяжай құрылыстарының немесе аяқталмаған құрылыс объектісінің бір </w:t>
      </w:r>
      <w:r>
        <w:rPr>
          <w:rStyle w:val="s0"/>
        </w:rPr>
        <w:t>шаршы метрінің базалық құны,</w:t>
      </w:r>
    </w:p>
    <w:p w:rsidR="00000000" w:rsidRDefault="008535AE">
      <w:pPr>
        <w:pStyle w:val="pj"/>
      </w:pPr>
      <w:r>
        <w:rPr>
          <w:rStyle w:val="s0"/>
        </w:rPr>
        <w:t>S - тұрғынжайдың, саяжай құрылыстарының немесе аяқталмаған құрылыс объектісінің шаршы метрмен пайдалы ауданы,</w:t>
      </w:r>
    </w:p>
    <w:p w:rsidR="00000000" w:rsidRDefault="008535AE">
      <w:pPr>
        <w:pStyle w:val="pj"/>
      </w:pPr>
      <w:r>
        <w:rPr>
          <w:rStyle w:val="s0"/>
        </w:rPr>
        <w:t>К таб - табиғи тозу коэффициенті,</w:t>
      </w:r>
    </w:p>
    <w:p w:rsidR="00000000" w:rsidRDefault="008535AE">
      <w:pPr>
        <w:pStyle w:val="pj"/>
      </w:pPr>
      <w:r>
        <w:rPr>
          <w:rStyle w:val="s0"/>
        </w:rPr>
        <w:t>К функц - функционалдық тозу коэффициенті,</w:t>
      </w:r>
    </w:p>
    <w:p w:rsidR="00000000" w:rsidRDefault="008535AE">
      <w:pPr>
        <w:pStyle w:val="pj"/>
      </w:pPr>
      <w:r>
        <w:rPr>
          <w:rStyle w:val="s0"/>
        </w:rPr>
        <w:t>К айм - аймақтау коэффициенті,</w:t>
      </w:r>
    </w:p>
    <w:p w:rsidR="00000000" w:rsidRDefault="008535AE">
      <w:pPr>
        <w:pStyle w:val="pj"/>
      </w:pPr>
      <w:r>
        <w:rPr>
          <w:rStyle w:val="s0"/>
        </w:rPr>
        <w:t>К аек. өз</w:t>
      </w:r>
      <w:r>
        <w:rPr>
          <w:rStyle w:val="s0"/>
        </w:rPr>
        <w:t>г - айлық есептік көрсеткіш өзгерісінің коэффициенті.</w:t>
      </w:r>
    </w:p>
    <w:p w:rsidR="00000000" w:rsidRDefault="008535AE">
      <w:pPr>
        <w:pStyle w:val="pji"/>
      </w:pPr>
      <w:r>
        <w:rPr>
          <w:rStyle w:val="s3"/>
        </w:rPr>
        <w:t xml:space="preserve">2011.21.07. № 467-ІV ҚР </w:t>
      </w:r>
      <w:hyperlink r:id="rId4386" w:anchor="sub_id=151" w:history="1">
        <w:r>
          <w:rPr>
            <w:rStyle w:val="a4"/>
            <w:i/>
            <w:iCs/>
            <w:color w:val="0000FF"/>
            <w:u w:val="single"/>
          </w:rPr>
          <w:t>Заңымен</w:t>
        </w:r>
      </w:hyperlink>
      <w:r>
        <w:rPr>
          <w:rStyle w:val="s3"/>
        </w:rPr>
        <w:t xml:space="preserve"> 2-тармақ өзгертілді (2012 жылғы 1 қаңтардан бастап қолданысқа енгізілді) (</w:t>
      </w:r>
      <w:hyperlink r:id="rId4387" w:anchor="sub_id=4060100" w:history="1">
        <w:r>
          <w:rPr>
            <w:rStyle w:val="a4"/>
            <w:i/>
            <w:iCs/>
            <w:color w:val="0000FF"/>
            <w:u w:val="single"/>
          </w:rPr>
          <w:t>бұр.ред.қара</w:t>
        </w:r>
      </w:hyperlink>
      <w:r>
        <w:rPr>
          <w:rStyle w:val="s3"/>
        </w:rPr>
        <w:t xml:space="preserve">) </w:t>
      </w:r>
    </w:p>
    <w:p w:rsidR="00000000" w:rsidRDefault="008535AE">
      <w:pPr>
        <w:pStyle w:val="pj"/>
      </w:pPr>
      <w:r>
        <w:rPr>
          <w:rStyle w:val="s0"/>
        </w:rPr>
        <w:t>2. Тұрғынжайдың, саяжай құрылыстарының немесе аяқталмаған құрылыс объектісінің теңгемен көрсетілген бір шаршы метрінің базалық құны (Қ б) елді мекеннің түріне байланысты м</w:t>
      </w:r>
      <w:r>
        <w:rPr>
          <w:rStyle w:val="s0"/>
        </w:rPr>
        <w:t>ынадай мөлшерде айқындалады:</w:t>
      </w:r>
    </w:p>
    <w:p w:rsidR="00000000" w:rsidRDefault="008535AE">
      <w:pPr>
        <w:pStyle w:val="pj"/>
      </w:pPr>
      <w:r>
        <w:rPr>
          <w:rStyle w:val="s0"/>
        </w:rPr>
        <w:t> </w:t>
      </w:r>
    </w:p>
    <w:tbl>
      <w:tblPr>
        <w:tblW w:w="5000" w:type="pct"/>
        <w:tblCellMar>
          <w:left w:w="0" w:type="dxa"/>
          <w:right w:w="0" w:type="dxa"/>
        </w:tblCellMar>
        <w:tblLook w:val="04A0" w:firstRow="1" w:lastRow="0" w:firstColumn="1" w:lastColumn="0" w:noHBand="0" w:noVBand="1"/>
      </w:tblPr>
      <w:tblGrid>
        <w:gridCol w:w="781"/>
        <w:gridCol w:w="6152"/>
        <w:gridCol w:w="2638"/>
      </w:tblGrid>
      <w:tr w:rsidR="00000000">
        <w:trPr>
          <w:trHeight w:val="284"/>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Рет №</w:t>
            </w:r>
          </w:p>
        </w:tc>
        <w:tc>
          <w:tcPr>
            <w:tcW w:w="3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Елді мекеннің түрі</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Базалық құн, теңгемен</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Қалалар</w:t>
            </w:r>
            <w:r>
              <w:rPr>
                <w:rStyle w:val="s0"/>
              </w:rPr>
              <w:t>:</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Алматы</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30000</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Астана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30000</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Ақтау</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18000</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4.</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Ақтөбе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18000</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5.</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Атырау</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18000</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6.</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Қарағанды</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18000</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7.</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Қызылорда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18000</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8.</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Көкшетау</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18000</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9.</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Қостанай</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18000</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10.</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Павлодар</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18000</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11.</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Петропавл</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18000</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12.</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Талдыкорган</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18000</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13.</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Тараз</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18000</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14.</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Орал</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18000</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15.</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Өскемен</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18000</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16.</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Шымкент</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18000</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17.</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Облыстық маңызы бар қалалар</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12000</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18.</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Аудандық маңызы бар қалалар</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6000</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19.</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Кенттер</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4200</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20.</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Селолар (ауылдар)</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2700</w:t>
            </w:r>
          </w:p>
        </w:tc>
      </w:tr>
    </w:tbl>
    <w:p w:rsidR="00000000" w:rsidRDefault="008535AE">
      <w:pPr>
        <w:pStyle w:val="pji"/>
      </w:pPr>
      <w:r>
        <w:rPr>
          <w:rStyle w:val="s3"/>
        </w:rPr>
        <w:t> </w:t>
      </w:r>
    </w:p>
    <w:p w:rsidR="00000000" w:rsidRDefault="008535AE">
      <w:pPr>
        <w:pStyle w:val="pji"/>
      </w:pPr>
      <w:r>
        <w:rPr>
          <w:rStyle w:val="s3"/>
        </w:rPr>
        <w:t xml:space="preserve">2011.25.03. № 421-IV ҚР </w:t>
      </w:r>
      <w:hyperlink r:id="rId4388" w:anchor="sub_id=800" w:history="1">
        <w:r>
          <w:rPr>
            <w:rStyle w:val="a4"/>
            <w:i/>
            <w:iCs/>
            <w:color w:val="0000FF"/>
            <w:u w:val="single"/>
          </w:rPr>
          <w:t>Заңымен</w:t>
        </w:r>
      </w:hyperlink>
      <w:r>
        <w:rPr>
          <w:rStyle w:val="s3"/>
        </w:rPr>
        <w:t xml:space="preserve"> (</w:t>
      </w:r>
      <w:hyperlink r:id="rId4389" w:anchor="sub_id=4060100" w:history="1">
        <w:r>
          <w:rPr>
            <w:rStyle w:val="a4"/>
            <w:i/>
            <w:iCs/>
            <w:color w:val="0000FF"/>
            <w:u w:val="single"/>
          </w:rPr>
          <w:t>бұр.ред.қара</w:t>
        </w:r>
      </w:hyperlink>
      <w:r>
        <w:rPr>
          <w:rStyle w:val="s3"/>
        </w:rPr>
        <w:t xml:space="preserve">); 2011.21.07. № 467-ІV ҚР </w:t>
      </w:r>
      <w:hyperlink r:id="rId4390" w:anchor="sub_id=151" w:history="1">
        <w:r>
          <w:rPr>
            <w:rStyle w:val="a4"/>
            <w:i/>
            <w:iCs/>
            <w:color w:val="0000FF"/>
            <w:u w:val="single"/>
          </w:rPr>
          <w:t>Заңымен</w:t>
        </w:r>
      </w:hyperlink>
      <w:r>
        <w:rPr>
          <w:rStyle w:val="s3"/>
        </w:rPr>
        <w:t xml:space="preserve"> (2012 жылғы 1 қаңтардан бастап</w:t>
      </w:r>
      <w:r>
        <w:rPr>
          <w:rStyle w:val="s3"/>
        </w:rPr>
        <w:t xml:space="preserve"> қолданысқа енгізілді) (</w:t>
      </w:r>
      <w:hyperlink r:id="rId4391" w:anchor="sub_id=4060100" w:history="1">
        <w:r>
          <w:rPr>
            <w:rStyle w:val="a4"/>
            <w:i/>
            <w:iCs/>
            <w:color w:val="0000FF"/>
            <w:u w:val="single"/>
          </w:rPr>
          <w:t>бұр.ред.қара</w:t>
        </w:r>
      </w:hyperlink>
      <w:r>
        <w:rPr>
          <w:rStyle w:val="s3"/>
        </w:rPr>
        <w:t>) 3-тармақ өзгертілді</w:t>
      </w:r>
    </w:p>
    <w:p w:rsidR="00000000" w:rsidRDefault="008535AE">
      <w:pPr>
        <w:pStyle w:val="pj"/>
      </w:pPr>
      <w:r>
        <w:rPr>
          <w:rStyle w:val="s0"/>
        </w:rPr>
        <w:t>3. Әрбір жылдың 1 қаңтарындағы жағдай бойынша жылжымайтын мүлікке құқықтарды тіркеу саласындағы уәкілетті мемлеке</w:t>
      </w:r>
      <w:r>
        <w:rPr>
          <w:rStyle w:val="s0"/>
        </w:rPr>
        <w:t>ттік орган мынадай формула бойынша есептеген осындай объектінің құны тұрғынжайдың салқын жапсаржайлары, шаруашылық (қызметтік) құрылыстары, шығыңқы ірге қабаттары, жертөлелері, гаражы бойынша салық базасы болып табылады:</w:t>
      </w:r>
    </w:p>
    <w:p w:rsidR="00000000" w:rsidRDefault="008535AE">
      <w:pPr>
        <w:pStyle w:val="pj"/>
      </w:pPr>
      <w:r>
        <w:rPr>
          <w:rStyle w:val="s0"/>
        </w:rPr>
        <w:t>Қ</w:t>
      </w:r>
      <w:r>
        <w:rPr>
          <w:rStyle w:val="s0"/>
        </w:rPr>
        <w:t xml:space="preserve"> = Қ б x S x К таб х К аек өзг. х </w:t>
      </w:r>
      <w:r>
        <w:rPr>
          <w:rStyle w:val="s0"/>
        </w:rPr>
        <w:t>K айм, мұнда:</w:t>
      </w:r>
    </w:p>
    <w:p w:rsidR="00000000" w:rsidRDefault="008535AE">
      <w:pPr>
        <w:pStyle w:val="pj"/>
      </w:pPr>
      <w:r>
        <w:rPr>
          <w:rStyle w:val="s0"/>
        </w:rPr>
        <w:t>Қ</w:t>
      </w:r>
      <w:r>
        <w:rPr>
          <w:rStyle w:val="s0"/>
        </w:rPr>
        <w:t xml:space="preserve"> - салық салу мақсаты үшін құн,</w:t>
      </w:r>
    </w:p>
    <w:p w:rsidR="00000000" w:rsidRDefault="008535AE">
      <w:pPr>
        <w:pStyle w:val="pj"/>
      </w:pPr>
      <w:r>
        <w:rPr>
          <w:rStyle w:val="s0"/>
        </w:rPr>
        <w:t>Қ</w:t>
      </w:r>
      <w:r>
        <w:rPr>
          <w:rStyle w:val="s0"/>
        </w:rPr>
        <w:t xml:space="preserve"> б - осы баптың 2-тармағында белгіленген базалық құнның мынадай мөлшерінде айқындалған бір шаршы метрдің базалық құны:</w:t>
      </w:r>
    </w:p>
    <w:p w:rsidR="00000000" w:rsidRDefault="008535AE">
      <w:pPr>
        <w:pStyle w:val="pj"/>
      </w:pPr>
      <w:r>
        <w:rPr>
          <w:rStyle w:val="s0"/>
        </w:rPr>
        <w:t>тұрғынжайдың салқын жапсаржайлары, шаруашылық (қызметтік) құрылыстары, шығыңқы ірге қабат</w:t>
      </w:r>
      <w:r>
        <w:rPr>
          <w:rStyle w:val="s0"/>
        </w:rPr>
        <w:t>тары, жертөлелері бойынша -25 процент, гараж бойынша - 15 процент,</w:t>
      </w:r>
    </w:p>
    <w:p w:rsidR="00000000" w:rsidRDefault="008535AE">
      <w:pPr>
        <w:pStyle w:val="pj"/>
      </w:pPr>
      <w:r>
        <w:rPr>
          <w:rStyle w:val="s0"/>
        </w:rPr>
        <w:t>S - тұрғынжайдың салқын жапсаржайларының, шаруашылық (қызметтік) құрылыстарының, шығыңқы ірге қабаттарының, жертөлелерінің, гаражының шаршы метрмен жалпы ауданы,</w:t>
      </w:r>
    </w:p>
    <w:p w:rsidR="00000000" w:rsidRDefault="008535AE">
      <w:pPr>
        <w:pStyle w:val="pj"/>
      </w:pPr>
      <w:r>
        <w:rPr>
          <w:rStyle w:val="s0"/>
        </w:rPr>
        <w:t>К таб - осы баптың 4-тармағ</w:t>
      </w:r>
      <w:r>
        <w:rPr>
          <w:rStyle w:val="s0"/>
        </w:rPr>
        <w:t xml:space="preserve">ында белгіленген тәртіппен айқындалған табиғи тозу коэффициенті </w:t>
      </w:r>
    </w:p>
    <w:p w:rsidR="00000000" w:rsidRDefault="008535AE">
      <w:pPr>
        <w:pStyle w:val="pj"/>
      </w:pPr>
      <w:r>
        <w:rPr>
          <w:rStyle w:val="s0"/>
        </w:rPr>
        <w:t>К аек. өзг - осы баптың 7-тармағында белгіленген тәртіппен айқындалған айлық есептік көрсеткіш өзгерісінің коэффициенті,</w:t>
      </w:r>
    </w:p>
    <w:p w:rsidR="00000000" w:rsidRDefault="008535AE">
      <w:pPr>
        <w:pStyle w:val="pj"/>
      </w:pPr>
      <w:r>
        <w:rPr>
          <w:rStyle w:val="s0"/>
        </w:rPr>
        <w:t>К айм - осы баптың 6-тармағында белгіленген тәртіппен айқындалған айма</w:t>
      </w:r>
      <w:r>
        <w:rPr>
          <w:rStyle w:val="s0"/>
        </w:rPr>
        <w:t>қтау</w:t>
      </w:r>
      <w:r>
        <w:rPr>
          <w:rStyle w:val="s0"/>
        </w:rPr>
        <w:t xml:space="preserve"> коэффициенті.</w:t>
      </w:r>
    </w:p>
    <w:p w:rsidR="00000000" w:rsidRDefault="008535AE">
      <w:pPr>
        <w:pStyle w:val="pji"/>
      </w:pPr>
      <w:r>
        <w:rPr>
          <w:rStyle w:val="s3"/>
        </w:rPr>
        <w:t xml:space="preserve">2009.12.02. № 133-ІV ҚР </w:t>
      </w:r>
      <w:hyperlink r:id="rId4392" w:anchor="sub_id=335" w:history="1">
        <w:r>
          <w:rPr>
            <w:rStyle w:val="a4"/>
            <w:i/>
            <w:iCs/>
            <w:color w:val="0000FF"/>
            <w:u w:val="single"/>
          </w:rPr>
          <w:t>Заңымен</w:t>
        </w:r>
      </w:hyperlink>
      <w:r>
        <w:rPr>
          <w:rStyle w:val="s3"/>
        </w:rPr>
        <w:t xml:space="preserve"> (2009 жылғы 1 қаңтардан бастап қолданысқа енді) (бұр.</w:t>
      </w:r>
      <w:hyperlink r:id="rId4393" w:anchor="sub_id=4060000" w:history="1">
        <w:r>
          <w:rPr>
            <w:rStyle w:val="a4"/>
            <w:i/>
            <w:iCs/>
            <w:color w:val="0000FF"/>
            <w:u w:val="single"/>
          </w:rPr>
          <w:t>ред</w:t>
        </w:r>
      </w:hyperlink>
      <w:r>
        <w:rPr>
          <w:rStyle w:val="s3"/>
        </w:rPr>
        <w:t xml:space="preserve">.қара); 2011.21.07. № 467-ІV ҚР </w:t>
      </w:r>
      <w:hyperlink r:id="rId4394" w:anchor="sub_id=151" w:history="1">
        <w:r>
          <w:rPr>
            <w:rStyle w:val="a4"/>
            <w:i/>
            <w:iCs/>
            <w:color w:val="0000FF"/>
            <w:u w:val="single"/>
          </w:rPr>
          <w:t>Заңымен</w:t>
        </w:r>
      </w:hyperlink>
      <w:r>
        <w:rPr>
          <w:rStyle w:val="s3"/>
        </w:rPr>
        <w:t xml:space="preserve"> (2012 жылғы 1 қаңтардан бастап қолданысқа енгізілді) (</w:t>
      </w:r>
      <w:hyperlink r:id="rId4395" w:anchor="sub_id=4060100" w:history="1">
        <w:r>
          <w:rPr>
            <w:rStyle w:val="a4"/>
            <w:i/>
            <w:iCs/>
            <w:color w:val="0000FF"/>
            <w:u w:val="single"/>
          </w:rPr>
          <w:t>бұр.ред.қара</w:t>
        </w:r>
      </w:hyperlink>
      <w:r>
        <w:rPr>
          <w:rStyle w:val="s3"/>
        </w:rPr>
        <w:t>) 4-тармақ өзгертілді</w:t>
      </w:r>
    </w:p>
    <w:p w:rsidR="00000000" w:rsidRDefault="008535AE">
      <w:pPr>
        <w:pStyle w:val="pj"/>
      </w:pPr>
      <w:r>
        <w:rPr>
          <w:rStyle w:val="s0"/>
        </w:rPr>
        <w:t>4. Тұрғынжайдың, саяжай құрылыстарының немесе аяқталмаған құрылыс объектісінің табиғи тозу коэффициенті амортизация нормаларын және тиімді уақытын есепке ала отырып, мына формула бойынша айқындалады:</w:t>
      </w:r>
    </w:p>
    <w:p w:rsidR="00000000" w:rsidRDefault="008535AE">
      <w:pPr>
        <w:pStyle w:val="pj"/>
      </w:pPr>
      <w:r>
        <w:rPr>
          <w:rStyle w:val="s0"/>
        </w:rPr>
        <w:t>К таб = 1 - М таб, мұнда:</w:t>
      </w:r>
    </w:p>
    <w:p w:rsidR="00000000" w:rsidRDefault="008535AE">
      <w:pPr>
        <w:pStyle w:val="pj"/>
      </w:pPr>
      <w:r>
        <w:rPr>
          <w:rStyle w:val="s0"/>
        </w:rPr>
        <w:t>М таб - тұрғынжайдың, саяжай құрылыстарының немесе аяқталмаған құрылыс объектісінің табиғи тозуы.</w:t>
      </w:r>
    </w:p>
    <w:p w:rsidR="00000000" w:rsidRDefault="008535AE">
      <w:pPr>
        <w:pStyle w:val="pj"/>
      </w:pPr>
      <w:r>
        <w:rPr>
          <w:rStyle w:val="s0"/>
        </w:rPr>
        <w:t>Табиғи тозу мына формула бойынша айқындалады:</w:t>
      </w:r>
    </w:p>
    <w:p w:rsidR="00000000" w:rsidRDefault="008535AE">
      <w:pPr>
        <w:pStyle w:val="pj"/>
      </w:pPr>
      <w:r>
        <w:rPr>
          <w:rStyle w:val="s0"/>
        </w:rPr>
        <w:t>М таб = (Т баз - Т п.б) х Наморт/100, мұнда:</w:t>
      </w:r>
    </w:p>
    <w:p w:rsidR="00000000" w:rsidRDefault="008535AE">
      <w:pPr>
        <w:pStyle w:val="pj"/>
      </w:pPr>
      <w:r>
        <w:rPr>
          <w:rStyle w:val="s0"/>
        </w:rPr>
        <w:t>Т баз - салық есептелген жыл,</w:t>
      </w:r>
    </w:p>
    <w:p w:rsidR="00000000" w:rsidRDefault="008535AE">
      <w:pPr>
        <w:pStyle w:val="pj"/>
      </w:pPr>
      <w:r>
        <w:rPr>
          <w:rStyle w:val="s0"/>
        </w:rPr>
        <w:t>Т п.б - объ</w:t>
      </w:r>
      <w:r>
        <w:rPr>
          <w:rStyle w:val="s0"/>
        </w:rPr>
        <w:t>ектінің пайдалануға берілген жылы,</w:t>
      </w:r>
    </w:p>
    <w:p w:rsidR="00000000" w:rsidRDefault="008535AE">
      <w:pPr>
        <w:pStyle w:val="pj"/>
      </w:pPr>
      <w:r>
        <w:rPr>
          <w:rStyle w:val="s0"/>
        </w:rPr>
        <w:t>Н аморт - амортизация нормасы.</w:t>
      </w:r>
    </w:p>
    <w:p w:rsidR="00000000" w:rsidRDefault="008535AE">
      <w:pPr>
        <w:pStyle w:val="pj"/>
      </w:pPr>
      <w:r>
        <w:rPr>
          <w:rStyle w:val="s0"/>
        </w:rPr>
        <w:t>Ғимараттың</w:t>
      </w:r>
      <w:r>
        <w:rPr>
          <w:rStyle w:val="s0"/>
        </w:rPr>
        <w:t xml:space="preserve"> сипаттамасына байланысты табиғи тозуды айқындаған кезде мынадай амортизация нормалары қолданылады:</w:t>
      </w:r>
    </w:p>
    <w:p w:rsidR="00000000" w:rsidRDefault="008535AE">
      <w:pPr>
        <w:pStyle w:val="pji"/>
      </w:pPr>
      <w:r>
        <w:t> </w:t>
      </w:r>
    </w:p>
    <w:tbl>
      <w:tblPr>
        <w:tblW w:w="5000" w:type="pct"/>
        <w:jc w:val="center"/>
        <w:tblCellMar>
          <w:left w:w="0" w:type="dxa"/>
          <w:right w:w="0" w:type="dxa"/>
        </w:tblCellMar>
        <w:tblLook w:val="04A0" w:firstRow="1" w:lastRow="0" w:firstColumn="1" w:lastColumn="0" w:noHBand="0" w:noVBand="1"/>
      </w:tblPr>
      <w:tblGrid>
        <w:gridCol w:w="784"/>
        <w:gridCol w:w="1365"/>
        <w:gridCol w:w="3907"/>
        <w:gridCol w:w="1365"/>
        <w:gridCol w:w="2150"/>
      </w:tblGrid>
      <w:tr w:rsidR="00000000">
        <w:trPr>
          <w:jc w:val="center"/>
        </w:trPr>
        <w:tc>
          <w:tcPr>
            <w:tcW w:w="7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Рет №</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Күрделік тобы</w:t>
            </w:r>
          </w:p>
        </w:tc>
        <w:tc>
          <w:tcPr>
            <w:tcW w:w="3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Ғимараттың</w:t>
            </w:r>
            <w:r>
              <w:rPr>
                <w:rStyle w:val="s0"/>
              </w:rPr>
              <w:t xml:space="preserve"> сипаттамасы</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Н аморт %</w:t>
            </w:r>
          </w:p>
        </w:tc>
        <w:tc>
          <w:tcPr>
            <w:tcW w:w="20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Қызмет</w:t>
            </w:r>
            <w:r>
              <w:rPr>
                <w:rStyle w:val="s0"/>
              </w:rPr>
              <w:t xml:space="preserve"> ету мерзімі (жыл)</w:t>
            </w:r>
          </w:p>
        </w:tc>
      </w:tr>
      <w:tr w:rsidR="00000000">
        <w:trPr>
          <w:jc w:val="center"/>
        </w:trPr>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4</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5</w:t>
            </w:r>
          </w:p>
        </w:tc>
      </w:tr>
      <w:tr w:rsidR="00000000">
        <w:trPr>
          <w:jc w:val="center"/>
        </w:trPr>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 xml:space="preserve">1 </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 xml:space="preserve">0,7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143</w:t>
            </w:r>
            <w:r>
              <w:t xml:space="preserve"> </w:t>
            </w:r>
          </w:p>
        </w:tc>
      </w:tr>
      <w:tr w:rsidR="00000000">
        <w:trPr>
          <w:jc w:val="center"/>
        </w:trPr>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2</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 xml:space="preserve">0.8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125</w:t>
            </w:r>
          </w:p>
        </w:tc>
      </w:tr>
      <w:tr w:rsidR="00000000">
        <w:trPr>
          <w:jc w:val="center"/>
        </w:trPr>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блоктард</w:t>
            </w:r>
            <w:r>
              <w:t>ан қаланған ғимараттар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 xml:space="preserve">1,0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100</w:t>
            </w:r>
          </w:p>
        </w:tc>
      </w:tr>
      <w:tr w:rsidR="00000000">
        <w:trPr>
          <w:jc w:val="center"/>
        </w:trPr>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4</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Қабырғалары</w:t>
            </w:r>
            <w:r>
              <w:t xml:space="preserve"> аралас, кесілген ағаштан немесе бедерлі кірпіштен қаланған ғимараттар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2,0</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50</w:t>
            </w:r>
          </w:p>
        </w:tc>
      </w:tr>
      <w:tr w:rsidR="00000000">
        <w:trPr>
          <w:jc w:val="center"/>
        </w:trPr>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5</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Шитіден жасалған, жиналмалы-қалқанды, құйма қаңқалы, балшықтан соғылған, саман ғимараттар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 xml:space="preserve">3,3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30</w:t>
            </w:r>
          </w:p>
        </w:tc>
      </w:tr>
      <w:tr w:rsidR="00000000">
        <w:trPr>
          <w:jc w:val="center"/>
        </w:trPr>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Қамыс</w:t>
            </w:r>
            <w:r>
              <w:t>-қаңқалы және басқа да жеңілдетілген ғимараттар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 xml:space="preserve">6,6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15</w:t>
            </w:r>
          </w:p>
        </w:tc>
      </w:tr>
    </w:tbl>
    <w:p w:rsidR="00000000" w:rsidRDefault="008535AE">
      <w:pPr>
        <w:pStyle w:val="pji"/>
      </w:pPr>
      <w:r>
        <w:t> </w:t>
      </w:r>
    </w:p>
    <w:p w:rsidR="00000000" w:rsidRDefault="008535AE">
      <w:pPr>
        <w:pStyle w:val="pj"/>
      </w:pPr>
      <w:r>
        <w:rPr>
          <w:rStyle w:val="s0"/>
        </w:rPr>
        <w:t>Егер тастан қаланған немесе тасымалы панелді тұрғынжайдың, саяжай құрылыстарының немесе аяқталмаған құрылыс объектісінің табиғи тозуы 70 проценттен жоғары болса, оның ішінде материалдардан салынған үйлерде 65 проценттен жоғары болса, онда 0,2-ге тең табиғи</w:t>
      </w:r>
      <w:r>
        <w:rPr>
          <w:rStyle w:val="s0"/>
        </w:rPr>
        <w:t xml:space="preserve"> тозу коэффициенті қолданылады.</w:t>
      </w:r>
    </w:p>
    <w:p w:rsidR="00000000" w:rsidRDefault="008535AE">
      <w:pPr>
        <w:pStyle w:val="pji"/>
      </w:pPr>
      <w:r>
        <w:rPr>
          <w:rStyle w:val="s3"/>
        </w:rPr>
        <w:t xml:space="preserve">2011.21.07. № 467-ІV ҚР </w:t>
      </w:r>
      <w:hyperlink r:id="rId4396" w:anchor="sub_id=151" w:history="1">
        <w:r>
          <w:rPr>
            <w:rStyle w:val="a4"/>
            <w:i/>
            <w:iCs/>
            <w:color w:val="0000FF"/>
            <w:u w:val="single"/>
          </w:rPr>
          <w:t>Заңымен</w:t>
        </w:r>
      </w:hyperlink>
      <w:r>
        <w:rPr>
          <w:rStyle w:val="s3"/>
        </w:rPr>
        <w:t xml:space="preserve"> 5-тармақ өзгертілді (2012 жылғы 1 қаңтардан бастап қолданысқа енгізілді) (</w:t>
      </w:r>
      <w:hyperlink r:id="rId4397" w:anchor="sub_id=460500" w:history="1">
        <w:r>
          <w:rPr>
            <w:rStyle w:val="a4"/>
            <w:i/>
            <w:iCs/>
            <w:color w:val="0000FF"/>
            <w:u w:val="single"/>
          </w:rPr>
          <w:t>бұр.ред.қара</w:t>
        </w:r>
      </w:hyperlink>
      <w:r>
        <w:rPr>
          <w:rStyle w:val="s3"/>
        </w:rPr>
        <w:t xml:space="preserve">) </w:t>
      </w:r>
    </w:p>
    <w:p w:rsidR="00000000" w:rsidRDefault="008535AE">
      <w:pPr>
        <w:pStyle w:val="pj"/>
      </w:pPr>
      <w:r>
        <w:rPr>
          <w:rStyle w:val="s0"/>
        </w:rPr>
        <w:t>5. Тұрғынжайдың, саяжай құрылыстарының немесе аяқталмаған құрылыс объектісінің сапасына қойылатын талаптарды ескеретін функционалдық тозу коэффициенті (К функц.) мына формула бойынша есептеледі:</w:t>
      </w:r>
    </w:p>
    <w:p w:rsidR="00000000" w:rsidRDefault="008535AE">
      <w:pPr>
        <w:pStyle w:val="pj"/>
      </w:pPr>
      <w:r>
        <w:rPr>
          <w:rStyle w:val="s0"/>
        </w:rPr>
        <w:t>К функц = К қаб х К бұр х К қ. мат х К жайл х К жылу, мұнда:</w:t>
      </w:r>
    </w:p>
    <w:p w:rsidR="00000000" w:rsidRDefault="008535AE">
      <w:pPr>
        <w:pStyle w:val="pj"/>
      </w:pPr>
      <w:r>
        <w:rPr>
          <w:rStyle w:val="s0"/>
        </w:rPr>
        <w:t>К қаб - тұрғынжайдың немесе аяқталмаған құрылыс объектісінің орналасу қабатына байланысты базалық құнның өзгеруін есепке алу коэффициенті,</w:t>
      </w:r>
    </w:p>
    <w:p w:rsidR="00000000" w:rsidRDefault="008535AE">
      <w:pPr>
        <w:pStyle w:val="pj"/>
      </w:pPr>
      <w:r>
        <w:rPr>
          <w:rStyle w:val="s0"/>
        </w:rPr>
        <w:t>К бұр - тұрғынжайдың немесе аяқталмаған құрылыс объекті</w:t>
      </w:r>
      <w:r>
        <w:rPr>
          <w:rStyle w:val="s0"/>
        </w:rPr>
        <w:t>сінің құрылыстың бұрыштағы учаскелерінде орналасуын есепке алу коэффициенті,</w:t>
      </w:r>
    </w:p>
    <w:p w:rsidR="00000000" w:rsidRDefault="008535AE">
      <w:pPr>
        <w:pStyle w:val="pj"/>
      </w:pPr>
      <w:r>
        <w:rPr>
          <w:rStyle w:val="s0"/>
        </w:rPr>
        <w:t>К қ. мат - қабырға материалын есепке алу коэффициенті,</w:t>
      </w:r>
    </w:p>
    <w:p w:rsidR="00000000" w:rsidRDefault="008535AE">
      <w:pPr>
        <w:pStyle w:val="pj"/>
      </w:pPr>
      <w:r>
        <w:rPr>
          <w:rStyle w:val="s0"/>
        </w:rPr>
        <w:t>К жайл - тұрғынжайдың, саяжай құрылыстарының немесе аяқталмаған құрылыс объектісінің жайлылығы мен оның инженерлік-техникалы</w:t>
      </w:r>
      <w:r>
        <w:rPr>
          <w:rStyle w:val="s0"/>
        </w:rPr>
        <w:t>қ</w:t>
      </w:r>
      <w:r>
        <w:rPr>
          <w:rStyle w:val="s0"/>
        </w:rPr>
        <w:t xml:space="preserve"> құрылғылармен қамтамасыз етілу деңгейін есепке алу коэффициенті,</w:t>
      </w:r>
    </w:p>
    <w:p w:rsidR="00000000" w:rsidRDefault="008535AE">
      <w:pPr>
        <w:pStyle w:val="pj"/>
      </w:pPr>
      <w:r>
        <w:rPr>
          <w:rStyle w:val="s0"/>
        </w:rPr>
        <w:t xml:space="preserve">К жылу - жылыту түрін есепке алу коэффициенті. </w:t>
      </w:r>
    </w:p>
    <w:p w:rsidR="00000000" w:rsidRDefault="008535AE">
      <w:pPr>
        <w:pStyle w:val="pji"/>
      </w:pPr>
      <w:r>
        <w:t> </w:t>
      </w:r>
    </w:p>
    <w:p w:rsidR="00000000" w:rsidRDefault="008535AE">
      <w:pPr>
        <w:pStyle w:val="pj"/>
      </w:pPr>
      <w:r>
        <w:rPr>
          <w:rStyle w:val="s0"/>
        </w:rPr>
        <w:t>Қабатына</w:t>
      </w:r>
      <w:r>
        <w:rPr>
          <w:rStyle w:val="s0"/>
        </w:rPr>
        <w:t xml:space="preserve"> байланысты мынадай қабаттылықтың түзету коэффициенті (К қаб) қолданылады:</w:t>
      </w:r>
    </w:p>
    <w:p w:rsidR="00000000" w:rsidRDefault="008535AE">
      <w:pPr>
        <w:pStyle w:val="pj"/>
      </w:pPr>
      <w:r>
        <w:rPr>
          <w:rStyle w:val="s0"/>
        </w:rPr>
        <w:t> </w:t>
      </w:r>
    </w:p>
    <w:tbl>
      <w:tblPr>
        <w:tblW w:w="5000" w:type="pct"/>
        <w:tblCellMar>
          <w:left w:w="0" w:type="dxa"/>
          <w:right w:w="0" w:type="dxa"/>
        </w:tblCellMar>
        <w:tblLook w:val="04A0" w:firstRow="1" w:lastRow="0" w:firstColumn="1" w:lastColumn="0" w:noHBand="0" w:noVBand="1"/>
      </w:tblPr>
      <w:tblGrid>
        <w:gridCol w:w="977"/>
        <w:gridCol w:w="6348"/>
        <w:gridCol w:w="2246"/>
      </w:tblGrid>
      <w:tr w:rsidR="00000000">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Рет №</w:t>
            </w:r>
          </w:p>
        </w:tc>
        <w:tc>
          <w:tcPr>
            <w:tcW w:w="3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Қабат</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К қабат</w:t>
            </w:r>
          </w:p>
        </w:tc>
      </w:tr>
      <w:tr w:rsidR="00000000">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w:t>
            </w:r>
          </w:p>
        </w:tc>
      </w:tr>
      <w:tr w:rsidR="00000000">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Бірінші</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0,95</w:t>
            </w:r>
          </w:p>
        </w:tc>
      </w:tr>
      <w:tr w:rsidR="00000000">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Аралық немесе жеке тұрғын үй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1,00</w:t>
            </w:r>
          </w:p>
        </w:tc>
      </w:tr>
      <w:tr w:rsidR="00000000">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Соңғы</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0,9</w:t>
            </w:r>
          </w:p>
        </w:tc>
      </w:tr>
    </w:tbl>
    <w:p w:rsidR="00000000" w:rsidRDefault="008535AE">
      <w:pPr>
        <w:pStyle w:val="pj"/>
      </w:pPr>
      <w:r>
        <w:rPr>
          <w:rStyle w:val="s0"/>
        </w:rPr>
        <w:t> </w:t>
      </w:r>
    </w:p>
    <w:p w:rsidR="00000000" w:rsidRDefault="008535AE">
      <w:pPr>
        <w:pStyle w:val="pj"/>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8535AE">
      <w:pPr>
        <w:pStyle w:val="pj"/>
      </w:pPr>
      <w:r>
        <w:rPr>
          <w:rStyle w:val="s0"/>
        </w:rPr>
        <w:t>Тұрғынжайдың немесе аяқталмаған құрылыс объектісінің құрылыстың бұрыштағы учаскелеріндегі орналасуына байланысты мынадай түзету коэффициенттері (К бұр) қолданылады:</w:t>
      </w:r>
    </w:p>
    <w:p w:rsidR="00000000" w:rsidRDefault="008535AE">
      <w:pPr>
        <w:pStyle w:val="pj"/>
      </w:pPr>
      <w:r>
        <w:rPr>
          <w:rStyle w:val="s0"/>
        </w:rPr>
        <w:t> </w:t>
      </w:r>
    </w:p>
    <w:tbl>
      <w:tblPr>
        <w:tblW w:w="5000" w:type="pct"/>
        <w:tblCellMar>
          <w:left w:w="0" w:type="dxa"/>
          <w:right w:w="0" w:type="dxa"/>
        </w:tblCellMar>
        <w:tblLook w:val="04A0" w:firstRow="1" w:lastRow="0" w:firstColumn="1" w:lastColumn="0" w:noHBand="0" w:noVBand="1"/>
      </w:tblPr>
      <w:tblGrid>
        <w:gridCol w:w="774"/>
        <w:gridCol w:w="6573"/>
        <w:gridCol w:w="2224"/>
      </w:tblGrid>
      <w:tr w:rsidR="00000000">
        <w:trPr>
          <w:trHeight w:val="284"/>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Рет №</w:t>
            </w:r>
          </w:p>
        </w:tc>
        <w:tc>
          <w:tcPr>
            <w:tcW w:w="3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Тұрғынжайдың немесе аяқталмаған құрылыс объектісінің құрылыстың бұрыштағы учас</w:t>
            </w:r>
            <w:r>
              <w:rPr>
                <w:rStyle w:val="s0"/>
              </w:rPr>
              <w:t>кесінде орналасуы</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К бұр</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Бұрыштағы пәтер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0,95</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Бұрышта орналаспаған пєтер немесе жеке тұрғын үй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1,0</w:t>
            </w:r>
          </w:p>
        </w:tc>
      </w:tr>
    </w:tbl>
    <w:p w:rsidR="00000000" w:rsidRDefault="008535AE">
      <w:pPr>
        <w:pStyle w:val="pji"/>
      </w:pPr>
      <w:r>
        <w:t> </w:t>
      </w:r>
    </w:p>
    <w:p w:rsidR="00000000" w:rsidRDefault="008535AE">
      <w:pPr>
        <w:pStyle w:val="pj"/>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8535AE">
      <w:pPr>
        <w:pStyle w:val="pji"/>
      </w:pPr>
      <w:r>
        <w:t> </w:t>
      </w:r>
    </w:p>
    <w:tbl>
      <w:tblPr>
        <w:tblW w:w="5000" w:type="pct"/>
        <w:tblCellMar>
          <w:left w:w="0" w:type="dxa"/>
          <w:right w:w="0" w:type="dxa"/>
        </w:tblCellMar>
        <w:tblLook w:val="04A0" w:firstRow="1" w:lastRow="0" w:firstColumn="1" w:lastColumn="0" w:noHBand="0" w:noVBand="1"/>
      </w:tblPr>
      <w:tblGrid>
        <w:gridCol w:w="774"/>
        <w:gridCol w:w="6573"/>
        <w:gridCol w:w="2224"/>
      </w:tblGrid>
      <w:tr w:rsidR="00000000">
        <w:trPr>
          <w:trHeight w:val="284"/>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Рет №</w:t>
            </w:r>
          </w:p>
        </w:tc>
        <w:tc>
          <w:tcPr>
            <w:tcW w:w="3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Қабырға</w:t>
            </w:r>
            <w:r>
              <w:rPr>
                <w:rStyle w:val="s0"/>
              </w:rPr>
              <w:t xml:space="preserve"> материалы</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Коэффициент</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Кірпіштен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1,1</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Керамзит бетон блоктардан құралған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1,0</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Керамзит бетон блоктардан құралған, кірпішпен қапталған</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1,05</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4.</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Темірбетон панелден</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1,0</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5.</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Кiрпiшпен қапталған темірбетон панелден</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1,05</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6.</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Балшықтан - саманнан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0,5</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7.</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Саманнан, сыртынан 0,5 кiрпiшпен қапталған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0,6</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8.</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Монолитты шлакты-бетонды</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0,7</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9.</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Темірбетон блоктардан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1,0</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10.</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Жиналмалы-қалқанды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0,6</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11.</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Жиналмалы-қалқанды, 0,5 кірпiшпен қапталған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0,75</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12.</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Кесiлген ағаштан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0,85</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13.</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Шпалдан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0,75</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14.</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Шпалдан, кiрпiшпен қапталған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0,95</w:t>
            </w:r>
          </w:p>
        </w:tc>
      </w:tr>
      <w:tr w:rsidR="00000000">
        <w:trPr>
          <w:trHeight w:val="284"/>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15</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Қамыс</w:t>
            </w:r>
            <w:r>
              <w:rPr>
                <w:rStyle w:val="s0"/>
              </w:rPr>
              <w:t xml:space="preserve"> қаңқалы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0,6</w:t>
            </w:r>
          </w:p>
        </w:tc>
      </w:tr>
    </w:tbl>
    <w:p w:rsidR="00000000" w:rsidRDefault="008535AE">
      <w:pPr>
        <w:pStyle w:val="pji"/>
      </w:pPr>
      <w:r>
        <w:t> </w:t>
      </w:r>
    </w:p>
    <w:p w:rsidR="00000000" w:rsidRDefault="008535AE">
      <w:pPr>
        <w:pStyle w:val="pj"/>
      </w:pPr>
      <w:r>
        <w:rPr>
          <w:rStyle w:val="s0"/>
        </w:rPr>
        <w:t>Тұрғынжайды, 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8535AE">
      <w:pPr>
        <w:pStyle w:val="pj"/>
      </w:pPr>
      <w:r>
        <w:rPr>
          <w:rStyle w:val="s0"/>
        </w:rPr>
        <w:t>Адамдардың тұруы (тұрмыстық), келуі үшін нор</w:t>
      </w:r>
      <w:r>
        <w:rPr>
          <w:rStyle w:val="s0"/>
        </w:rPr>
        <w:t>мативтік не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8535AE">
      <w:pPr>
        <w:pStyle w:val="pj"/>
      </w:pPr>
      <w:r>
        <w:rPr>
          <w:rStyle w:val="s0"/>
        </w:rPr>
        <w:t>Жылыту түріне байланысты мынадай жылытудың түзету коэффициенттері (К жылу) қолда</w:t>
      </w:r>
      <w:r>
        <w:rPr>
          <w:rStyle w:val="s0"/>
        </w:rPr>
        <w:t>нылады:</w:t>
      </w:r>
    </w:p>
    <w:p w:rsidR="00000000" w:rsidRDefault="008535AE">
      <w:pPr>
        <w:pStyle w:val="pji"/>
      </w:pPr>
      <w:r>
        <w:t> </w:t>
      </w:r>
    </w:p>
    <w:tbl>
      <w:tblPr>
        <w:tblW w:w="5000" w:type="pct"/>
        <w:tblCellMar>
          <w:left w:w="0" w:type="dxa"/>
          <w:right w:w="0" w:type="dxa"/>
        </w:tblCellMar>
        <w:tblLook w:val="04A0" w:firstRow="1" w:lastRow="0" w:firstColumn="1" w:lastColumn="0" w:noHBand="0" w:noVBand="1"/>
      </w:tblPr>
      <w:tblGrid>
        <w:gridCol w:w="957"/>
        <w:gridCol w:w="6317"/>
        <w:gridCol w:w="2297"/>
      </w:tblGrid>
      <w:tr w:rsidR="00000000">
        <w:trPr>
          <w:trHeight w:val="284"/>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Рет №</w:t>
            </w:r>
          </w:p>
        </w:tc>
        <w:tc>
          <w:tcPr>
            <w:tcW w:w="3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Жылыту түрі</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К жылу</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Орталықтан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1,0</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Газбен немесе мазутпен жергiлiктi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0,98</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Қатты</w:t>
            </w:r>
            <w:r>
              <w:rPr>
                <w:rStyle w:val="s0"/>
              </w:rPr>
              <w:t xml:space="preserve"> отын арқылы сумен жергiлiктi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0,95</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4.</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Пешпен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0,9</w:t>
            </w:r>
          </w:p>
        </w:tc>
      </w:tr>
    </w:tbl>
    <w:p w:rsidR="00000000" w:rsidRDefault="008535AE">
      <w:pPr>
        <w:pStyle w:val="pji"/>
      </w:pPr>
      <w:r>
        <w:t> </w:t>
      </w:r>
    </w:p>
    <w:p w:rsidR="00000000" w:rsidRDefault="008535AE">
      <w:pPr>
        <w:pStyle w:val="pji"/>
      </w:pPr>
      <w:r>
        <w:rPr>
          <w:rStyle w:val="s3"/>
        </w:rPr>
        <w:t xml:space="preserve">2011.25.03. № 421-IV ҚР </w:t>
      </w:r>
      <w:hyperlink r:id="rId4398" w:anchor="sub_id=800" w:history="1">
        <w:r>
          <w:rPr>
            <w:rStyle w:val="a4"/>
            <w:i/>
            <w:iCs/>
            <w:color w:val="0000FF"/>
            <w:u w:val="single"/>
          </w:rPr>
          <w:t>Заңымен</w:t>
        </w:r>
      </w:hyperlink>
      <w:r>
        <w:rPr>
          <w:rStyle w:val="s3"/>
        </w:rPr>
        <w:t xml:space="preserve"> 6-тармақ өзгертілді (</w:t>
      </w:r>
      <w:hyperlink r:id="rId4399" w:anchor="sub_id=4060100" w:history="1">
        <w:r>
          <w:rPr>
            <w:rStyle w:val="a4"/>
            <w:i/>
            <w:iCs/>
            <w:color w:val="0000FF"/>
            <w:u w:val="single"/>
          </w:rPr>
          <w:t>бұр.ред.қара</w:t>
        </w:r>
      </w:hyperlink>
      <w:r>
        <w:rPr>
          <w:rStyle w:val="s3"/>
        </w:rPr>
        <w:t>)</w:t>
      </w:r>
    </w:p>
    <w:p w:rsidR="00000000" w:rsidRDefault="008535AE">
      <w:pPr>
        <w:pStyle w:val="pj"/>
      </w:pPr>
      <w:r>
        <w:rPr>
          <w:rStyle w:val="s0"/>
        </w:rPr>
        <w:t>6. Салық салу объектісі</w:t>
      </w:r>
      <w:r>
        <w:rPr>
          <w:rStyle w:val="s0"/>
        </w:rPr>
        <w:t>нің елді мекенде орналасуын есепке алатын аймақтау коэффициентін (К айм.) жылжымайтын мүлікке құқықтарды тіркеу саласындағы уәкілетті мемлекеттік орган жергілікті атқарушы органдармен келісім бойынша айқындайды.</w:t>
      </w:r>
    </w:p>
    <w:p w:rsidR="00000000" w:rsidRDefault="008535AE">
      <w:pPr>
        <w:pStyle w:val="pji"/>
      </w:pPr>
      <w:r>
        <w:rPr>
          <w:rStyle w:val="s3"/>
        </w:rPr>
        <w:t xml:space="preserve">2009.16.11. № 200-ІV ҚР </w:t>
      </w:r>
      <w:hyperlink r:id="rId4400" w:anchor="sub_id=129" w:history="1">
        <w:r>
          <w:rPr>
            <w:rStyle w:val="a4"/>
            <w:i/>
            <w:iCs/>
            <w:color w:val="0000FF"/>
            <w:u w:val="single"/>
          </w:rPr>
          <w:t>Заңымен</w:t>
        </w:r>
      </w:hyperlink>
      <w:r>
        <w:rPr>
          <w:rStyle w:val="s3"/>
        </w:rPr>
        <w:t xml:space="preserve"> 7-тармақ жаңа редакцияда (2010 ж. 1 қаңтардан бастап қолданысқа енгiзiлді) (бұр.</w:t>
      </w:r>
      <w:hyperlink r:id="rId4401" w:anchor="sub_id=4030200" w:history="1">
        <w:r>
          <w:rPr>
            <w:rStyle w:val="a4"/>
            <w:i/>
            <w:iCs/>
            <w:color w:val="0000FF"/>
            <w:u w:val="single"/>
          </w:rPr>
          <w:t>ред</w:t>
        </w:r>
      </w:hyperlink>
      <w:r>
        <w:rPr>
          <w:rStyle w:val="s3"/>
        </w:rPr>
        <w:t>.қара)</w:t>
      </w:r>
    </w:p>
    <w:p w:rsidR="00000000" w:rsidRDefault="008535AE">
      <w:pPr>
        <w:pStyle w:val="pj"/>
      </w:pPr>
      <w:r>
        <w:rPr>
          <w:rStyle w:val="s0"/>
        </w:rPr>
        <w:t>7. Айлық есе</w:t>
      </w:r>
      <w:r>
        <w:rPr>
          <w:rStyle w:val="s0"/>
        </w:rPr>
        <w:t>птiк көрсеткiштiң өзгеру коэффициентi (К аек. өзг) мынадай формула бойынша айқындалады:</w:t>
      </w:r>
    </w:p>
    <w:p w:rsidR="00000000" w:rsidRDefault="008535AE">
      <w:pPr>
        <w:pStyle w:val="pj"/>
      </w:pPr>
      <w:r>
        <w:rPr>
          <w:rStyle w:val="s0"/>
        </w:rPr>
        <w:t>К аек. өзг = ағ. ж. аек/өткен ж. аек, мұнда:</w:t>
      </w:r>
    </w:p>
    <w:p w:rsidR="00000000" w:rsidRDefault="008535AE">
      <w:pPr>
        <w:pStyle w:val="pj"/>
      </w:pPr>
      <w:r>
        <w:rPr>
          <w:rStyle w:val="s0"/>
        </w:rPr>
        <w:t>ағ. ж. аек - Республикалық Бюджет туралы Заңда белгiленген және тиiстi қаржы жылының 1 қаңтарында қолданыста болған айлық е</w:t>
      </w:r>
      <w:r>
        <w:rPr>
          <w:rStyle w:val="s0"/>
        </w:rPr>
        <w:t>септiк көрсеткiш;</w:t>
      </w:r>
    </w:p>
    <w:p w:rsidR="00000000" w:rsidRDefault="008535AE">
      <w:pPr>
        <w:pStyle w:val="pj"/>
      </w:pPr>
      <w:r>
        <w:rPr>
          <w:rStyle w:val="s0"/>
        </w:rPr>
        <w:t>өткен</w:t>
      </w:r>
      <w:r>
        <w:rPr>
          <w:rStyle w:val="s0"/>
        </w:rPr>
        <w:t xml:space="preserve"> ж. аек - Республикалық Бюджет туралы Заңда белгiленген және өткен қаржы жылының 1 қаңтарында қолданыста болған айлық есептiк көрсеткiш.</w:t>
      </w:r>
    </w:p>
    <w:p w:rsidR="00000000" w:rsidRDefault="008535AE">
      <w:pPr>
        <w:pStyle w:val="pji"/>
      </w:pPr>
      <w:r>
        <w:rPr>
          <w:rStyle w:val="s3"/>
        </w:rPr>
        <w:t xml:space="preserve">2011.25.03. № 421-IV ҚР </w:t>
      </w:r>
      <w:hyperlink r:id="rId4402" w:anchor="sub_id=800" w:history="1">
        <w:r>
          <w:rPr>
            <w:rStyle w:val="a4"/>
            <w:i/>
            <w:iCs/>
            <w:color w:val="0000FF"/>
            <w:u w:val="single"/>
          </w:rPr>
          <w:t>Заңымен</w:t>
        </w:r>
      </w:hyperlink>
      <w:r>
        <w:rPr>
          <w:rStyle w:val="s3"/>
        </w:rPr>
        <w:t xml:space="preserve"> (</w:t>
      </w:r>
      <w:hyperlink r:id="rId4403" w:anchor="sub_id=4060100" w:history="1">
        <w:r>
          <w:rPr>
            <w:rStyle w:val="a4"/>
            <w:i/>
            <w:iCs/>
            <w:color w:val="0000FF"/>
            <w:u w:val="single"/>
          </w:rPr>
          <w:t>бұр.ред.қара</w:t>
        </w:r>
      </w:hyperlink>
      <w:r>
        <w:rPr>
          <w:rStyle w:val="s3"/>
        </w:rPr>
        <w:t xml:space="preserve">); 2011.21.07. № 467-ІV ҚР </w:t>
      </w:r>
      <w:hyperlink r:id="rId4404" w:anchor="sub_id=151" w:history="1">
        <w:r>
          <w:rPr>
            <w:rStyle w:val="a4"/>
            <w:i/>
            <w:iCs/>
            <w:color w:val="0000FF"/>
            <w:u w:val="single"/>
          </w:rPr>
          <w:t>Заңымен</w:t>
        </w:r>
      </w:hyperlink>
      <w:r>
        <w:rPr>
          <w:rStyle w:val="s3"/>
        </w:rPr>
        <w:t xml:space="preserve"> (2012 жылғы 1 қаңтардан бастап қолданысқа енгізілді) (</w:t>
      </w:r>
      <w:hyperlink r:id="rId4405" w:anchor="sub_id=4060800" w:history="1">
        <w:r>
          <w:rPr>
            <w:rStyle w:val="a4"/>
            <w:i/>
            <w:iCs/>
            <w:color w:val="0000FF"/>
            <w:u w:val="single"/>
          </w:rPr>
          <w:t>бұр.ред.қара</w:t>
        </w:r>
      </w:hyperlink>
      <w:r>
        <w:rPr>
          <w:rStyle w:val="s3"/>
        </w:rPr>
        <w:t>) 8-тармақ өзгертілді</w:t>
      </w:r>
    </w:p>
    <w:p w:rsidR="00000000" w:rsidRDefault="008535AE">
      <w:pPr>
        <w:pStyle w:val="pj"/>
      </w:pPr>
      <w:r>
        <w:rPr>
          <w:rStyle w:val="s0"/>
        </w:rPr>
        <w:t>8. Салқын жапсаржайлар, шаруашылық (қызметтiк) құрылыстар, шығыңқы iрге қабаттар, жертөлелер, гараж тұрғынжайдың немесе аяқталмаған құрылыс объектісінің бір бөлігі болып табылған жағдайда, салық базасы осы бапқа сәйкес жылжымайтын мүлікке  құқықтарды тірке</w:t>
      </w:r>
      <w:r>
        <w:rPr>
          <w:rStyle w:val="s0"/>
        </w:rPr>
        <w:t>у саласындағы уәкілетті мемлекеттік орган айқындаған осындай салық салу объектілерінің жиынтық құны ретінде айқындалады.</w:t>
      </w:r>
    </w:p>
    <w:p w:rsidR="00000000" w:rsidRDefault="008535AE">
      <w:pPr>
        <w:pStyle w:val="pji"/>
      </w:pPr>
      <w:r>
        <w:rPr>
          <w:rStyle w:val="s3"/>
        </w:rPr>
        <w:t xml:space="preserve">2011.25.03. № 421-IV ҚР </w:t>
      </w:r>
      <w:hyperlink r:id="rId4406" w:anchor="sub_id=800" w:history="1">
        <w:r>
          <w:rPr>
            <w:rStyle w:val="a4"/>
            <w:i/>
            <w:iCs/>
            <w:color w:val="0000FF"/>
            <w:u w:val="single"/>
          </w:rPr>
          <w:t>Заңымен</w:t>
        </w:r>
      </w:hyperlink>
      <w:r>
        <w:rPr>
          <w:rStyle w:val="s3"/>
        </w:rPr>
        <w:t xml:space="preserve"> 9-тармақ өзгертілді (</w:t>
      </w:r>
      <w:hyperlink r:id="rId4407" w:anchor="sub_id=4060100" w:history="1">
        <w:r>
          <w:rPr>
            <w:rStyle w:val="a4"/>
            <w:i/>
            <w:iCs/>
            <w:color w:val="0000FF"/>
            <w:u w:val="single"/>
          </w:rPr>
          <w:t>бұр.ред.қара</w:t>
        </w:r>
      </w:hyperlink>
      <w:r>
        <w:rPr>
          <w:rStyle w:val="s3"/>
        </w:rPr>
        <w:t>)</w:t>
      </w:r>
    </w:p>
    <w:p w:rsidR="00000000" w:rsidRDefault="008535AE">
      <w:pPr>
        <w:pStyle w:val="pj"/>
      </w:pPr>
      <w:r>
        <w:rPr>
          <w:rStyle w:val="s0"/>
        </w:rPr>
        <w:t xml:space="preserve">9. Бірнеше салық салу объектілері бойынша бір жеке тұлға салық төлеуші болып табылса, жылжымайтын мүлікке құқықтарды тіркеу саласындағы уәкілетті мемлекеттік </w:t>
      </w:r>
      <w:r>
        <w:rPr>
          <w:rStyle w:val="s0"/>
        </w:rPr>
        <w:t>орган салық базасын әрбір объект бойынша дербес есептейді.</w:t>
      </w:r>
    </w:p>
    <w:p w:rsidR="00000000" w:rsidRDefault="008535AE">
      <w:pPr>
        <w:pStyle w:val="pj"/>
      </w:pPr>
      <w:r>
        <w:rPr>
          <w:rStyle w:val="s0"/>
        </w:rPr>
        <w:t> </w:t>
      </w:r>
    </w:p>
    <w:p w:rsidR="00000000" w:rsidRDefault="008535AE">
      <w:pPr>
        <w:pStyle w:val="pji"/>
      </w:pPr>
      <w:r>
        <w:rPr>
          <w:rStyle w:val="s3"/>
        </w:rPr>
        <w:t xml:space="preserve">2009.30.12. № 234-ІV ҚР </w:t>
      </w:r>
      <w:hyperlink r:id="rId4408" w:anchor="sub_id=407" w:history="1">
        <w:r>
          <w:rPr>
            <w:rStyle w:val="a4"/>
            <w:i/>
            <w:iCs/>
            <w:color w:val="0000FF"/>
            <w:u w:val="single"/>
          </w:rPr>
          <w:t>Заңымен</w:t>
        </w:r>
      </w:hyperlink>
      <w:r>
        <w:rPr>
          <w:rStyle w:val="s3"/>
        </w:rPr>
        <w:t xml:space="preserve"> (2010 жылғы 1 қаңтардан қолданысқа енгiзiлдi) (бұр.</w:t>
      </w:r>
      <w:hyperlink r:id="rId4409" w:anchor="sub_id=4070000" w:history="1">
        <w:r>
          <w:rPr>
            <w:rStyle w:val="a4"/>
            <w:i/>
            <w:iCs/>
            <w:color w:val="0000FF"/>
            <w:u w:val="single"/>
          </w:rPr>
          <w:t>ред</w:t>
        </w:r>
      </w:hyperlink>
      <w:r>
        <w:rPr>
          <w:rStyle w:val="s3"/>
        </w:rPr>
        <w:t xml:space="preserve">.қара); 2011.21.07. № 467-ІV ҚР </w:t>
      </w:r>
      <w:hyperlink r:id="rId4410" w:anchor="sub_id=3152" w:history="1">
        <w:r>
          <w:rPr>
            <w:rStyle w:val="a4"/>
            <w:i/>
            <w:iCs/>
            <w:color w:val="0000FF"/>
            <w:u w:val="single"/>
          </w:rPr>
          <w:t>Заңымен</w:t>
        </w:r>
      </w:hyperlink>
      <w:r>
        <w:rPr>
          <w:rStyle w:val="s3"/>
        </w:rPr>
        <w:t xml:space="preserve"> (2011 жылғы 1 қаңтардан бастап қолданысқа енгізілді) (</w:t>
      </w:r>
      <w:hyperlink r:id="rId4411" w:anchor="sub_id=4070000" w:history="1">
        <w:r>
          <w:rPr>
            <w:rStyle w:val="a4"/>
            <w:i/>
            <w:iCs/>
            <w:color w:val="0000FF"/>
            <w:u w:val="single"/>
          </w:rPr>
          <w:t>бұр.ред.қара</w:t>
        </w:r>
      </w:hyperlink>
      <w:r>
        <w:rPr>
          <w:rStyle w:val="s3"/>
        </w:rPr>
        <w:t>) 407-бап жаңа редакцияда</w:t>
      </w:r>
    </w:p>
    <w:p w:rsidR="00000000" w:rsidRDefault="008535AE">
      <w:pPr>
        <w:pStyle w:val="pj"/>
        <w:ind w:left="1200" w:hanging="800"/>
      </w:pPr>
      <w:r>
        <w:rPr>
          <w:rStyle w:val="s1"/>
        </w:rPr>
        <w:t>407-бап. Жекелеген жағдайларда салықты есептеу мен төлеу</w:t>
      </w:r>
    </w:p>
    <w:p w:rsidR="00000000" w:rsidRDefault="008535AE">
      <w:pPr>
        <w:pStyle w:val="pj"/>
      </w:pPr>
      <w:r>
        <w:rPr>
          <w:rStyle w:val="s0"/>
        </w:rPr>
        <w:t xml:space="preserve">Осы Кодекстiң </w:t>
      </w:r>
      <w:hyperlink r:id="rId4412" w:anchor="sub_id=3960100" w:history="1">
        <w:r>
          <w:rPr>
            <w:rStyle w:val="a4"/>
            <w:color w:val="0000FF"/>
            <w:u w:val="single"/>
          </w:rPr>
          <w:t>396-бабының 1-тармағында</w:t>
        </w:r>
      </w:hyperlink>
      <w:r>
        <w:rPr>
          <w:rStyle w:val="s0"/>
        </w:rPr>
        <w:t xml:space="preserve"> көзделген объектілерді және салық базасы осы Кодекстің </w:t>
      </w:r>
      <w:hyperlink r:id="rId4413" w:anchor="sub_id=4060000" w:history="1">
        <w:r>
          <w:rPr>
            <w:rStyle w:val="a4"/>
            <w:color w:val="0000FF"/>
            <w:u w:val="single"/>
          </w:rPr>
          <w:t>406-бабына</w:t>
        </w:r>
      </w:hyperlink>
      <w:r>
        <w:rPr>
          <w:rStyle w:val="s0"/>
        </w:rPr>
        <w:t xml:space="preserve"> сәйкес есептелетін объектілерді қоспағанда, меншік құқығындағы ғимараттар (ғимар</w:t>
      </w:r>
      <w:r>
        <w:rPr>
          <w:rStyle w:val="s0"/>
        </w:rPr>
        <w:t xml:space="preserve">ат бөліктері) бойынша жеке тұлға (оның iшiнде жекеше нотариус, жеке сот орындаушысы, адвокат) осы Кодекстің </w:t>
      </w:r>
      <w:hyperlink r:id="rId4414" w:anchor="sub_id=3980200" w:history="1">
        <w:r>
          <w:rPr>
            <w:rStyle w:val="a4"/>
            <w:color w:val="0000FF"/>
            <w:u w:val="single"/>
          </w:rPr>
          <w:t>398-бабының 2-тармағында</w:t>
        </w:r>
      </w:hyperlink>
      <w:r>
        <w:rPr>
          <w:rStyle w:val="s0"/>
        </w:rPr>
        <w:t xml:space="preserve"> белгіленген ставканы қолдана отырып, о</w:t>
      </w:r>
      <w:r>
        <w:rPr>
          <w:rStyle w:val="s0"/>
        </w:rPr>
        <w:t xml:space="preserve">сы Кодекстің </w:t>
      </w:r>
      <w:hyperlink r:id="rId4415" w:anchor="sub_id=3940000" w:history="1">
        <w:r>
          <w:rPr>
            <w:rStyle w:val="a4"/>
            <w:color w:val="0000FF"/>
            <w:u w:val="single"/>
          </w:rPr>
          <w:t>57-тарауында</w:t>
        </w:r>
      </w:hyperlink>
      <w:r>
        <w:rPr>
          <w:rStyle w:val="s0"/>
        </w:rPr>
        <w:t xml:space="preserve"> патент негізіндегі арнаулы салық режимін қолданатын дара кәсіпкерлер үшін белгіленген тәртіппен мүлік салығын есептейді, төлейді және осы салық б</w:t>
      </w:r>
      <w:r>
        <w:rPr>
          <w:rStyle w:val="s0"/>
        </w:rPr>
        <w:t>ойынша салық есептілігін табыс етеді.</w:t>
      </w:r>
    </w:p>
    <w:p w:rsidR="00000000" w:rsidRDefault="008535AE">
      <w:pPr>
        <w:pStyle w:val="pj"/>
      </w:pPr>
      <w:r>
        <w:rPr>
          <w:rStyle w:val="s0"/>
        </w:rPr>
        <w:t xml:space="preserve">Мұндай ғимараттар (ғимарат бөліктері) бойынша салық базасы осы Кодекстің </w:t>
      </w:r>
      <w:hyperlink r:id="rId4416" w:anchor="sub_id=3970400" w:history="1">
        <w:r>
          <w:rPr>
            <w:rStyle w:val="a4"/>
            <w:color w:val="0000FF"/>
            <w:u w:val="single"/>
          </w:rPr>
          <w:t>397-бабының 4-тармағына</w:t>
        </w:r>
      </w:hyperlink>
      <w:r>
        <w:rPr>
          <w:rStyle w:val="s0"/>
        </w:rPr>
        <w:t xml:space="preserve"> сәйкес айқындалады.</w:t>
      </w:r>
    </w:p>
    <w:p w:rsidR="00000000" w:rsidRDefault="008535AE">
      <w:pPr>
        <w:pStyle w:val="p"/>
      </w:pPr>
      <w:r>
        <w:t> </w:t>
      </w:r>
    </w:p>
    <w:p w:rsidR="00000000" w:rsidRDefault="008535AE">
      <w:pPr>
        <w:pStyle w:val="pj"/>
      </w:pPr>
      <w:r>
        <w:rPr>
          <w:rStyle w:val="s0"/>
          <w:b/>
          <w:bCs/>
        </w:rPr>
        <w:t>408-бап</w:t>
      </w:r>
      <w:r>
        <w:rPr>
          <w:rStyle w:val="s0"/>
        </w:rPr>
        <w:t xml:space="preserve">. </w:t>
      </w:r>
      <w:r>
        <w:rPr>
          <w:rStyle w:val="s0"/>
          <w:b/>
          <w:bCs/>
        </w:rPr>
        <w:t>Салық ставкалары</w:t>
      </w:r>
    </w:p>
    <w:p w:rsidR="00000000" w:rsidRDefault="008535AE">
      <w:pPr>
        <w:pStyle w:val="pj"/>
      </w:pPr>
      <w:r>
        <w:rPr>
          <w:rStyle w:val="s0"/>
        </w:rPr>
        <w:t xml:space="preserve">Салық базасы осы Кодекстің </w:t>
      </w:r>
      <w:hyperlink r:id="rId4417" w:anchor="sub_id=4060000" w:history="1">
        <w:r>
          <w:rPr>
            <w:rStyle w:val="a4"/>
            <w:color w:val="0000FF"/>
            <w:u w:val="single"/>
          </w:rPr>
          <w:t>406-бабына</w:t>
        </w:r>
      </w:hyperlink>
      <w:r>
        <w:rPr>
          <w:rStyle w:val="s0"/>
        </w:rPr>
        <w:t xml:space="preserve"> сәйкес айқындалатын жеке тұлғалардың мүлік салығы салық салу объектілерінің құнына қарай, мынадай ставкалар бойынша </w:t>
      </w:r>
      <w:r>
        <w:rPr>
          <w:rStyle w:val="s0"/>
        </w:rPr>
        <w:t>есептеледі:</w:t>
      </w:r>
    </w:p>
    <w:p w:rsidR="00000000" w:rsidRDefault="008535AE">
      <w:pPr>
        <w:pStyle w:val="pj"/>
      </w:pPr>
      <w:r>
        <w:rPr>
          <w:rStyle w:val="s0"/>
        </w:rPr>
        <w:t> </w:t>
      </w:r>
    </w:p>
    <w:tbl>
      <w:tblPr>
        <w:tblW w:w="5000" w:type="pct"/>
        <w:tblCellMar>
          <w:left w:w="0" w:type="dxa"/>
          <w:right w:w="0" w:type="dxa"/>
        </w:tblCellMar>
        <w:tblLook w:val="04A0" w:firstRow="1" w:lastRow="0" w:firstColumn="1" w:lastColumn="0" w:noHBand="0" w:noVBand="1"/>
      </w:tblPr>
      <w:tblGrid>
        <w:gridCol w:w="678"/>
        <w:gridCol w:w="5413"/>
        <w:gridCol w:w="3480"/>
      </w:tblGrid>
      <w:tr w:rsidR="00000000">
        <w:trPr>
          <w:trHeight w:val="284"/>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c>
          <w:tcPr>
            <w:tcW w:w="2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r>
      <w:tr w:rsidR="00000000">
        <w:trPr>
          <w:trHeight w:val="284"/>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1 000 000 теңгеге дейін қоса алғанда</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салық салу объектілері құнының 0,05 проценті</w:t>
            </w:r>
          </w:p>
        </w:tc>
      </w:tr>
      <w:tr w:rsidR="00000000">
        <w:trPr>
          <w:trHeight w:val="284"/>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1 000 000 теңгеден жоғары 2 000 000 теңгеге дейiн қоса алғанда</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500 теңге + 1 000 000 теңгеден асатын соманың 0,08 процентi</w:t>
            </w:r>
          </w:p>
        </w:tc>
      </w:tr>
      <w:tr w:rsidR="00000000">
        <w:trPr>
          <w:trHeight w:val="284"/>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2 000 000 теңгеден жоғары 3 000 000 теңгеге дейiн қоса алғанда</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1 300 теңге + 2 000 000 теңгеден асатын соманың 0,1 процентi</w:t>
            </w:r>
          </w:p>
        </w:tc>
      </w:tr>
      <w:tr w:rsidR="00000000">
        <w:trPr>
          <w:trHeight w:val="284"/>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3 000 000 теңгеден жоғары 4 000 000 теңгеге дейiн қоса алғанда</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 xml:space="preserve">2 300 теңге + 3 000 000 теңгеден асатын соманың 0,15 </w:t>
            </w:r>
            <w:r>
              <w:t>процентi</w:t>
            </w:r>
          </w:p>
        </w:tc>
      </w:tr>
      <w:tr w:rsidR="00000000">
        <w:trPr>
          <w:trHeight w:val="284"/>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4 000 000 теңгеден жоғары 5 000 000 теңгеге дейiн қоса алғанда</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3 800 теңге + 4 000 000 теңгеден асатын соманың 0,2 процентi</w:t>
            </w:r>
          </w:p>
        </w:tc>
      </w:tr>
      <w:tr w:rsidR="00000000">
        <w:trPr>
          <w:trHeight w:val="284"/>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5 000 000 теңгеден жоғары 6 000 000 теңгеге дейiн қоса алғанда</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5 800 теңге + 5 000 000</w:t>
            </w:r>
          </w:p>
          <w:p w:rsidR="00000000" w:rsidRDefault="008535AE">
            <w:pPr>
              <w:pStyle w:val="pji"/>
            </w:pPr>
            <w:r>
              <w:t>теңгеден асатын соманың 0,25 процентi</w:t>
            </w:r>
          </w:p>
        </w:tc>
      </w:tr>
      <w:tr w:rsidR="00000000">
        <w:trPr>
          <w:trHeight w:val="284"/>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6 000 000 теңгеден жоғары 7 000 000 теңгеге дейiн қоса алғанда</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8 300 теңге + 6 000 000 теңгеден асатын соманың 0,3 процентi</w:t>
            </w:r>
          </w:p>
        </w:tc>
      </w:tr>
      <w:tr w:rsidR="00000000">
        <w:trPr>
          <w:trHeight w:val="284"/>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7 000 000 теңгеден жоғары 8 000 000 теңгеге дейiн қоса алғанда</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11 300 теңге + 7 000 000 теңгеден асатын соманың 0,35 процентi</w:t>
            </w:r>
          </w:p>
        </w:tc>
      </w:tr>
      <w:tr w:rsidR="00000000">
        <w:trPr>
          <w:trHeight w:val="284"/>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8 000 000 теңгеден жоғары 9 000 000 теңгеге дейiн қоса алғанда</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14 800 теңге + 8 000 000 теңгеден асатын соманың 0,4 процентi</w:t>
            </w:r>
          </w:p>
        </w:tc>
      </w:tr>
      <w:tr w:rsidR="00000000">
        <w:trPr>
          <w:trHeight w:val="284"/>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9 000 000 теңгеден жоғары 10 000 000 теңгеге дейiн қоса алғанда</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18 800 теңге + 9 000 000 теңгеден асатын соманың 0,45 процентi</w:t>
            </w:r>
          </w:p>
        </w:tc>
      </w:tr>
      <w:tr w:rsidR="00000000">
        <w:trPr>
          <w:trHeight w:val="284"/>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 xml:space="preserve">10 000 000 теңгеден жоғары 50 000 000 теңгеге дейiн қоса алғанда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23 300 теңге + 10 000 000 теңгеден асатын соманың 0</w:t>
            </w:r>
            <w:r>
              <w:t>,5 процентi</w:t>
            </w:r>
          </w:p>
        </w:tc>
      </w:tr>
      <w:tr w:rsidR="00000000">
        <w:trPr>
          <w:trHeight w:val="284"/>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50 000 000 теңгеден жоғары 120 000 000 теңгеге дейiн қоса алғанда</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223 300 теңге + 50 000 000 теңгеден асатын соманың 0,75 процентi</w:t>
            </w:r>
          </w:p>
        </w:tc>
      </w:tr>
      <w:tr w:rsidR="00000000">
        <w:trPr>
          <w:trHeight w:val="284"/>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120 000 000 теңгеден жоғары</w:t>
            </w:r>
          </w:p>
          <w:p w:rsidR="00000000" w:rsidRDefault="008535AE">
            <w:pPr>
              <w:pStyle w:val="pji"/>
            </w:pPr>
            <w:r>
              <w:t>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748 300 теңге + 120 000 000 теңгеден асатын соманың 1 процентi</w:t>
            </w:r>
          </w:p>
        </w:tc>
      </w:tr>
    </w:tbl>
    <w:p w:rsidR="00000000" w:rsidRDefault="008535AE">
      <w:pPr>
        <w:pStyle w:val="pji"/>
      </w:pPr>
      <w:r>
        <w:t> </w:t>
      </w:r>
    </w:p>
    <w:p w:rsidR="00000000" w:rsidRDefault="008535AE">
      <w:pPr>
        <w:pStyle w:val="pj"/>
      </w:pPr>
      <w:r>
        <w:rPr>
          <w:rStyle w:val="s0"/>
          <w:b/>
          <w:bCs/>
        </w:rPr>
        <w:t>409-бап</w:t>
      </w:r>
      <w:r>
        <w:rPr>
          <w:rStyle w:val="s0"/>
        </w:rPr>
        <w:t xml:space="preserve">. </w:t>
      </w:r>
      <w:r>
        <w:rPr>
          <w:rStyle w:val="s0"/>
          <w:b/>
          <w:bCs/>
        </w:rPr>
        <w:t>Салықты есептеу мен төлеу тәртібі</w:t>
      </w:r>
    </w:p>
    <w:p w:rsidR="00000000" w:rsidRDefault="008535AE">
      <w:pPr>
        <w:pStyle w:val="pj"/>
      </w:pPr>
      <w:r>
        <w:rPr>
          <w:rStyle w:val="s0"/>
        </w:rPr>
        <w:t>Жеке тұлғалардың салық салу объектілері бойынша салықты есептеуді салық кезеңінің 1 тамызынан кешіктірмей тиісті салық ставкасын салық базасына қолд</w:t>
      </w:r>
      <w:r>
        <w:rPr>
          <w:rStyle w:val="s0"/>
        </w:rPr>
        <w:t>ану арқылы, салық төлеушінің тұрғылықты жеріне қарамастан салық салу объектілерінің орналасқан жері бойынша салық органдары жүргізеді.</w:t>
      </w:r>
    </w:p>
    <w:p w:rsidR="00000000" w:rsidRDefault="008535AE">
      <w:pPr>
        <w:pStyle w:val="pj"/>
      </w:pPr>
      <w:r>
        <w:rPr>
          <w:rStyle w:val="s0"/>
        </w:rPr>
        <w:t>Егер салық салу объектісі салық кезеңі ішінде меншік құқығында он екі айдан аз болса, төленуге жататын мүлік салығы осы б</w:t>
      </w:r>
      <w:r>
        <w:rPr>
          <w:rStyle w:val="s0"/>
        </w:rPr>
        <w:t>аптың 1-тармағына сәйкес айқындалған салық сомасын он екіге бөлу және салық салу объектісінің меншік құқығында болған айларының санына көбейту жолымен есептеледі.</w:t>
      </w:r>
    </w:p>
    <w:p w:rsidR="00000000" w:rsidRDefault="008535AE">
      <w:pPr>
        <w:pStyle w:val="pj"/>
      </w:pPr>
      <w:r>
        <w:rPr>
          <w:rStyle w:val="s0"/>
        </w:rPr>
        <w:t xml:space="preserve">Бірнеше жеке тұлғаның ортақ үлестік меншігіндегі салық салу объектісі үшін салық олардың осы </w:t>
      </w:r>
      <w:r>
        <w:rPr>
          <w:rStyle w:val="s0"/>
        </w:rPr>
        <w:t>мүліктегі үлесіне барабар есептеледі.</w:t>
      </w:r>
    </w:p>
    <w:p w:rsidR="00000000" w:rsidRDefault="008535AE">
      <w:pPr>
        <w:pStyle w:val="pj"/>
      </w:pPr>
      <w:r>
        <w:rPr>
          <w:rStyle w:val="s0"/>
        </w:rPr>
        <w:t>Бірнеше салық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8535AE">
      <w:pPr>
        <w:pStyle w:val="pj"/>
      </w:pPr>
      <w:r>
        <w:rPr>
          <w:rStyle w:val="s0"/>
        </w:rPr>
        <w:t>5. Салық салу объектісі жойылған, қираған, бұзылған кезде жойыл</w:t>
      </w:r>
      <w:r>
        <w:rPr>
          <w:rStyle w:val="s0"/>
        </w:rPr>
        <w:t>у, қирау,  бұзылу фактілерін растайтын, уәкілетті орган беретін құжаттар болған жағдайда, салық сомасын қайта есептеу жүргізіледі.</w:t>
      </w:r>
    </w:p>
    <w:p w:rsidR="00000000" w:rsidRDefault="008535AE">
      <w:pPr>
        <w:pStyle w:val="pj"/>
      </w:pPr>
      <w:r>
        <w:rPr>
          <w:rStyle w:val="s0"/>
        </w:rPr>
        <w:t>6. Салық кезеңі ішінде салық төлеушінің салық төлеуден босатылу құқығы туындаған кезде, осы құқық туындаған айдың бірінші күн</w:t>
      </w:r>
      <w:r>
        <w:rPr>
          <w:rStyle w:val="s0"/>
        </w:rPr>
        <w:t>інен бастап салық сомасын қайта есептеу жүргізіледі.</w:t>
      </w:r>
    </w:p>
    <w:p w:rsidR="00000000" w:rsidRDefault="008535AE">
      <w:pPr>
        <w:pStyle w:val="pj"/>
      </w:pPr>
      <w:r>
        <w:rPr>
          <w:rStyle w:val="s0"/>
        </w:rPr>
        <w:t>7. Бюджетке салық төлеу салық салу объектілерінің орналасқан жері бойынша есепті салық кезеңінің 1 қазанынан кешіктірілмей жүргізіледі.</w:t>
      </w:r>
    </w:p>
    <w:p w:rsidR="00000000" w:rsidRDefault="008535AE">
      <w:pPr>
        <w:pStyle w:val="pj"/>
      </w:pPr>
      <w:r>
        <w:rPr>
          <w:rStyle w:val="s0"/>
        </w:rPr>
        <w:t>8. Салық кезеңі ішінде салық салу объектілеріне меншік құқықтары берілген жағдайда, салық сомасы мүлікке меншік құқықтарын іске асырудың нақты кезеңі үшін есептеледі.</w:t>
      </w:r>
    </w:p>
    <w:p w:rsidR="00000000" w:rsidRDefault="008535AE">
      <w:pPr>
        <w:pStyle w:val="pj"/>
      </w:pPr>
      <w:r>
        <w:rPr>
          <w:rStyle w:val="s0"/>
        </w:rPr>
        <w:t>Меншік құқығын берген тұлға салық салу объектісін   иеленудің нақты  кезеңі үшін төленуге</w:t>
      </w:r>
      <w:r>
        <w:rPr>
          <w:rStyle w:val="s0"/>
        </w:rPr>
        <w:t xml:space="preserve"> жататын салық сомасын меншік құқықтарын мемлекеттік тіркеу кезіне дейін немесе тіркеу кезінде бюджетке енгізуге тиіс. Бұл ретте бастапқы төлеушіге ағымдағы жылдың 1 қаңтарынан бастап, ол меншік құқығын берген айдың басына дейін есептелген салық сомасы көр</w:t>
      </w:r>
      <w:r>
        <w:rPr>
          <w:rStyle w:val="s0"/>
        </w:rPr>
        <w:t>сетіледі. Одан кейінгі төлеушіге мүлік салығының есептелген сомасы туралы салық органы жіберетін хабарламада оның меншік құқығы туындаған айдың басынан басталатын кезең ішінде есептелген салық сомасы көрсетіледі.</w:t>
      </w:r>
    </w:p>
    <w:p w:rsidR="00000000" w:rsidRDefault="008535AE">
      <w:pPr>
        <w:pStyle w:val="pj"/>
      </w:pPr>
      <w:r>
        <w:rPr>
          <w:rStyle w:val="s0"/>
        </w:rPr>
        <w:t>Салықтың жылдық сомасын салық салу объектіс</w:t>
      </w:r>
      <w:r>
        <w:rPr>
          <w:rStyle w:val="s0"/>
        </w:rPr>
        <w:t>іне меншік құқығын мемлекеттік тіркеу кезінде тараптардың бірі (келісім бойынша) бюджетке енгізуі мүмкін. Аталған салық сомалары кейіннен қайталап төленбейді.</w:t>
      </w:r>
    </w:p>
    <w:p w:rsidR="00000000" w:rsidRDefault="008535AE">
      <w:pPr>
        <w:pStyle w:val="pji"/>
      </w:pPr>
      <w:r>
        <w:rPr>
          <w:rStyle w:val="s3"/>
        </w:rPr>
        <w:t xml:space="preserve">2011.25.03. № 421-IV ҚР </w:t>
      </w:r>
      <w:hyperlink r:id="rId4418" w:anchor="sub_id=800" w:history="1">
        <w:r>
          <w:rPr>
            <w:rStyle w:val="a4"/>
            <w:i/>
            <w:iCs/>
            <w:color w:val="0000FF"/>
            <w:u w:val="single"/>
          </w:rPr>
          <w:t>Заңымен</w:t>
        </w:r>
      </w:hyperlink>
      <w:r>
        <w:rPr>
          <w:rStyle w:val="s3"/>
        </w:rPr>
        <w:t xml:space="preserve"> 9-тармақ өзгертілді (</w:t>
      </w:r>
      <w:hyperlink r:id="rId4419" w:anchor="sub_id=4090900" w:history="1">
        <w:r>
          <w:rPr>
            <w:rStyle w:val="a4"/>
            <w:i/>
            <w:iCs/>
            <w:color w:val="0000FF"/>
            <w:u w:val="single"/>
          </w:rPr>
          <w:t>бұр.ред.қара</w:t>
        </w:r>
      </w:hyperlink>
      <w:r>
        <w:rPr>
          <w:rStyle w:val="s3"/>
        </w:rPr>
        <w:t>)</w:t>
      </w:r>
    </w:p>
    <w:p w:rsidR="00000000" w:rsidRDefault="008535AE">
      <w:pPr>
        <w:pStyle w:val="pj"/>
      </w:pPr>
      <w:r>
        <w:rPr>
          <w:rStyle w:val="s0"/>
        </w:rPr>
        <w:t xml:space="preserve">9. Жылжымайтын мүлікке құқықтарды мемлекеттік тіркеу кезінде (бастапқы тіркеуді қоспағанда) уәкілетті мемлекеттік орган </w:t>
      </w:r>
      <w:r>
        <w:rPr>
          <w:rStyle w:val="s0"/>
        </w:rPr>
        <w:t>салық салу 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8535AE">
      <w:pPr>
        <w:pStyle w:val="pj"/>
      </w:pPr>
      <w:r>
        <w:rPr>
          <w:rStyle w:val="s0"/>
        </w:rPr>
        <w:t> </w:t>
      </w:r>
    </w:p>
    <w:p w:rsidR="00000000" w:rsidRDefault="008535AE">
      <w:pPr>
        <w:pStyle w:val="pj"/>
      </w:pPr>
      <w:r>
        <w:rPr>
          <w:rStyle w:val="s0"/>
          <w:b/>
          <w:bCs/>
        </w:rPr>
        <w:t>410-бап. Салық кезеңі</w:t>
      </w:r>
    </w:p>
    <w:p w:rsidR="00000000" w:rsidRDefault="008535AE">
      <w:pPr>
        <w:pStyle w:val="pj"/>
      </w:pPr>
      <w:r>
        <w:rPr>
          <w:rStyle w:val="s0"/>
        </w:rPr>
        <w:t xml:space="preserve">1. Жеке тұлғалардың мүлік салығын есептеу мен төлеу үшін салық кезеңі осы Кодекстің </w:t>
      </w:r>
      <w:hyperlink r:id="rId4420" w:anchor="sub_id=1480000" w:history="1">
        <w:r>
          <w:rPr>
            <w:rStyle w:val="a4"/>
            <w:color w:val="0000FF"/>
            <w:u w:val="single"/>
          </w:rPr>
          <w:t>148-бабына</w:t>
        </w:r>
      </w:hyperlink>
      <w:r>
        <w:rPr>
          <w:rStyle w:val="s0"/>
        </w:rPr>
        <w:t xml:space="preserve"> сәйкес айқындалады.</w:t>
      </w:r>
    </w:p>
    <w:p w:rsidR="00000000" w:rsidRDefault="008535AE">
      <w:pPr>
        <w:pStyle w:val="pj"/>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w:t>
      </w:r>
      <w:r>
        <w:rPr>
          <w:rStyle w:val="s0"/>
        </w:rPr>
        <w:t>қ</w:t>
      </w:r>
      <w:r>
        <w:rPr>
          <w:rStyle w:val="s0"/>
        </w:rPr>
        <w:t xml:space="preserve"> кезеңінің есеп-қисабына кіреді</w:t>
      </w:r>
    </w:p>
    <w:p w:rsidR="00000000" w:rsidRDefault="008535AE">
      <w:pPr>
        <w:pStyle w:val="pj"/>
      </w:pPr>
      <w:r>
        <w:rPr>
          <w:rStyle w:val="s0"/>
        </w:rPr>
        <w:t> </w:t>
      </w:r>
    </w:p>
    <w:p w:rsidR="00000000" w:rsidRDefault="008535AE">
      <w:pPr>
        <w:pStyle w:val="pj"/>
      </w:pPr>
      <w:r>
        <w:t> </w:t>
      </w:r>
    </w:p>
    <w:p w:rsidR="00000000" w:rsidRDefault="008535AE">
      <w:pPr>
        <w:pStyle w:val="pc"/>
      </w:pPr>
      <w:r>
        <w:rPr>
          <w:rStyle w:val="s1"/>
        </w:rPr>
        <w:t>16-БӨЛІМ. ОЙЫН БИЗНЕСІ САЛЫҒЫ</w:t>
      </w:r>
    </w:p>
    <w:p w:rsidR="00000000" w:rsidRDefault="008535AE">
      <w:pPr>
        <w:pStyle w:val="pc"/>
      </w:pPr>
      <w:r>
        <w:t> </w:t>
      </w:r>
    </w:p>
    <w:p w:rsidR="00000000" w:rsidRDefault="008535AE">
      <w:pPr>
        <w:pStyle w:val="pc"/>
      </w:pPr>
      <w:r>
        <w:rPr>
          <w:rStyle w:val="s1"/>
        </w:rPr>
        <w:t>59-тарау. ОЙЫН БИЗНЕСІ САЛЫҒЫ</w:t>
      </w:r>
    </w:p>
    <w:p w:rsidR="00000000" w:rsidRDefault="008535AE">
      <w:pPr>
        <w:pStyle w:val="pj"/>
      </w:pPr>
      <w:r>
        <w:rPr>
          <w:rStyle w:val="s0"/>
          <w:b/>
          <w:bCs/>
        </w:rPr>
        <w:t>411-бап</w:t>
      </w:r>
      <w:r>
        <w:rPr>
          <w:rStyle w:val="s0"/>
        </w:rPr>
        <w:t xml:space="preserve"> . </w:t>
      </w:r>
      <w:r>
        <w:rPr>
          <w:rStyle w:val="s0"/>
          <w:b/>
          <w:bCs/>
        </w:rPr>
        <w:t>Төлеушілер</w:t>
      </w:r>
    </w:p>
    <w:p w:rsidR="00000000" w:rsidRDefault="008535AE">
      <w:pPr>
        <w:pStyle w:val="pj"/>
      </w:pPr>
      <w:r>
        <w:rPr>
          <w:rStyle w:val="s0"/>
        </w:rPr>
        <w:t>Мынадай:</w:t>
      </w:r>
    </w:p>
    <w:p w:rsidR="00000000" w:rsidRDefault="008535AE">
      <w:pPr>
        <w:pStyle w:val="pj"/>
      </w:pPr>
      <w:r>
        <w:rPr>
          <w:rStyle w:val="s0"/>
        </w:rPr>
        <w:t>1) казино;</w:t>
      </w:r>
    </w:p>
    <w:p w:rsidR="00000000" w:rsidRDefault="008535AE">
      <w:pPr>
        <w:pStyle w:val="pj"/>
      </w:pPr>
      <w:r>
        <w:rPr>
          <w:rStyle w:val="s0"/>
        </w:rPr>
        <w:t>2) ойын автоматтары залы;</w:t>
      </w:r>
    </w:p>
    <w:p w:rsidR="00000000" w:rsidRDefault="008535AE">
      <w:pPr>
        <w:pStyle w:val="pj"/>
      </w:pPr>
      <w:r>
        <w:rPr>
          <w:rStyle w:val="s0"/>
        </w:rPr>
        <w:t>3) тотализатор;</w:t>
      </w:r>
    </w:p>
    <w:p w:rsidR="00000000" w:rsidRDefault="008535AE">
      <w:pPr>
        <w:pStyle w:val="pj"/>
      </w:pPr>
      <w:r>
        <w:rPr>
          <w:rStyle w:val="s0"/>
        </w:rPr>
        <w:t>4) букмекерлік кеңсе қызмет көрсетулер жөніндегі қызметті жүзеге асыратын дара кәсіпкерлер мен заңды тұлғалар ойын бизнесі салығын төлеушілер болып табылады.</w:t>
      </w:r>
    </w:p>
    <w:p w:rsidR="00000000" w:rsidRDefault="008535AE">
      <w:pPr>
        <w:pStyle w:val="pj"/>
      </w:pPr>
      <w:r>
        <w:rPr>
          <w:rStyle w:val="s0"/>
        </w:rPr>
        <w:t> </w:t>
      </w:r>
    </w:p>
    <w:p w:rsidR="00000000" w:rsidRDefault="008535AE">
      <w:pPr>
        <w:pStyle w:val="pj"/>
      </w:pPr>
      <w:r>
        <w:rPr>
          <w:rStyle w:val="s0"/>
          <w:b/>
          <w:bCs/>
        </w:rPr>
        <w:t>412-бап</w:t>
      </w:r>
      <w:r>
        <w:rPr>
          <w:rStyle w:val="s0"/>
        </w:rPr>
        <w:t xml:space="preserve">. </w:t>
      </w:r>
      <w:r>
        <w:rPr>
          <w:rStyle w:val="s0"/>
          <w:b/>
          <w:bCs/>
        </w:rPr>
        <w:t>Салық салу объектілері</w:t>
      </w:r>
    </w:p>
    <w:p w:rsidR="00000000" w:rsidRDefault="008535AE">
      <w:pPr>
        <w:pStyle w:val="pj"/>
      </w:pPr>
      <w:r>
        <w:rPr>
          <w:rStyle w:val="s0"/>
        </w:rPr>
        <w:t>Ойын бизнесі саласындағы қызметті жүзеге асыру кезінде:</w:t>
      </w:r>
    </w:p>
    <w:p w:rsidR="00000000" w:rsidRDefault="008535AE">
      <w:pPr>
        <w:pStyle w:val="pj"/>
      </w:pPr>
      <w:r>
        <w:rPr>
          <w:rStyle w:val="s0"/>
        </w:rPr>
        <w:t xml:space="preserve">1) ойын </w:t>
      </w:r>
      <w:r>
        <w:rPr>
          <w:rStyle w:val="s0"/>
        </w:rPr>
        <w:t>үстелі</w:t>
      </w:r>
      <w:r>
        <w:rPr>
          <w:rStyle w:val="s0"/>
        </w:rPr>
        <w:t>;</w:t>
      </w:r>
    </w:p>
    <w:p w:rsidR="00000000" w:rsidRDefault="008535AE">
      <w:pPr>
        <w:pStyle w:val="pj"/>
      </w:pPr>
      <w:r>
        <w:rPr>
          <w:rStyle w:val="s0"/>
        </w:rPr>
        <w:t>2) ойын автоматы;</w:t>
      </w:r>
    </w:p>
    <w:p w:rsidR="00000000" w:rsidRDefault="008535AE">
      <w:pPr>
        <w:pStyle w:val="pj"/>
      </w:pPr>
      <w:r>
        <w:rPr>
          <w:rStyle w:val="s0"/>
        </w:rPr>
        <w:t>3) тотализатор кассасы;</w:t>
      </w:r>
    </w:p>
    <w:p w:rsidR="00000000" w:rsidRDefault="008535AE">
      <w:pPr>
        <w:pStyle w:val="pj"/>
      </w:pPr>
      <w:r>
        <w:rPr>
          <w:rStyle w:val="s0"/>
        </w:rPr>
        <w:t>4) тотализатордың электронды кассасы;</w:t>
      </w:r>
    </w:p>
    <w:p w:rsidR="00000000" w:rsidRDefault="008535AE">
      <w:pPr>
        <w:pStyle w:val="pj"/>
      </w:pPr>
      <w:r>
        <w:rPr>
          <w:rStyle w:val="s0"/>
        </w:rPr>
        <w:t>5) букмекер кеңсесінің кассасы;</w:t>
      </w:r>
    </w:p>
    <w:p w:rsidR="00000000" w:rsidRDefault="008535AE">
      <w:pPr>
        <w:pStyle w:val="pj"/>
      </w:pPr>
      <w:r>
        <w:rPr>
          <w:rStyle w:val="s0"/>
        </w:rPr>
        <w:t>6) букмекер кеңсесінің электронды кассасы ойын бизнесіне салық салу объектілері болып табылады.</w:t>
      </w:r>
    </w:p>
    <w:p w:rsidR="00000000" w:rsidRDefault="008535AE">
      <w:pPr>
        <w:pStyle w:val="pj"/>
      </w:pPr>
      <w:r>
        <w:rPr>
          <w:rStyle w:val="s0"/>
        </w:rPr>
        <w:t> </w:t>
      </w:r>
    </w:p>
    <w:p w:rsidR="00000000" w:rsidRDefault="008535AE">
      <w:pPr>
        <w:pStyle w:val="pj"/>
      </w:pPr>
      <w:r>
        <w:rPr>
          <w:rStyle w:val="s0"/>
          <w:b/>
          <w:bCs/>
        </w:rPr>
        <w:t>413-бап</w:t>
      </w:r>
      <w:r>
        <w:rPr>
          <w:rStyle w:val="s0"/>
        </w:rPr>
        <w:t xml:space="preserve">. </w:t>
      </w:r>
      <w:r>
        <w:rPr>
          <w:rStyle w:val="s0"/>
          <w:b/>
          <w:bCs/>
        </w:rPr>
        <w:t>Салық ставкалары</w:t>
      </w:r>
    </w:p>
    <w:p w:rsidR="00000000" w:rsidRDefault="008535AE">
      <w:pPr>
        <w:pStyle w:val="pji"/>
      </w:pPr>
      <w:r>
        <w:rPr>
          <w:rStyle w:val="s3"/>
        </w:rPr>
        <w:t xml:space="preserve">2009.16.11. № 200-ІV ҚР </w:t>
      </w:r>
      <w:hyperlink r:id="rId4421" w:anchor="sub_id=130" w:history="1">
        <w:r>
          <w:rPr>
            <w:rStyle w:val="a4"/>
            <w:i/>
            <w:iCs/>
            <w:color w:val="0000FF"/>
            <w:u w:val="single"/>
          </w:rPr>
          <w:t>Заңымен</w:t>
        </w:r>
      </w:hyperlink>
      <w:r>
        <w:rPr>
          <w:rStyle w:val="s3"/>
        </w:rPr>
        <w:t xml:space="preserve"> 413-бап өзгертілді (2010 ж. 1 қаңтардан бастап қолданысқа енгiзiлді) (бұр.</w:t>
      </w:r>
      <w:hyperlink r:id="rId4422" w:anchor="sub_id=4130000" w:history="1">
        <w:r>
          <w:rPr>
            <w:rStyle w:val="a4"/>
            <w:i/>
            <w:iCs/>
            <w:color w:val="0000FF"/>
            <w:u w:val="single"/>
          </w:rPr>
          <w:t>ред</w:t>
        </w:r>
      </w:hyperlink>
      <w:r>
        <w:rPr>
          <w:rStyle w:val="s3"/>
        </w:rPr>
        <w:t>.қара)</w:t>
      </w:r>
    </w:p>
    <w:p w:rsidR="00000000" w:rsidRDefault="008535AE">
      <w:pPr>
        <w:pStyle w:val="pj"/>
      </w:pPr>
      <w:r>
        <w:rPr>
          <w:rStyle w:val="s0"/>
        </w:rPr>
        <w:t xml:space="preserve">1. Салық салу объектісінің бірлігінен ойын бизнесіне салық ставкасы: </w:t>
      </w:r>
    </w:p>
    <w:p w:rsidR="00000000" w:rsidRDefault="008535AE">
      <w:pPr>
        <w:pStyle w:val="pj"/>
      </w:pPr>
      <w:r>
        <w:rPr>
          <w:rStyle w:val="s0"/>
        </w:rPr>
        <w:t xml:space="preserve">1) ойын үстеліне - айына айлық есептік көрсеткіштің 830 еселенген мөлшерін; </w:t>
      </w:r>
    </w:p>
    <w:p w:rsidR="00000000" w:rsidRDefault="008535AE">
      <w:pPr>
        <w:pStyle w:val="pj"/>
      </w:pPr>
      <w:r>
        <w:rPr>
          <w:rStyle w:val="s0"/>
        </w:rPr>
        <w:t>2) ойын автоматына - айына айлық есептік көрсеткіштің 30 еселенген мөлшерін;</w:t>
      </w:r>
    </w:p>
    <w:p w:rsidR="00000000" w:rsidRDefault="008535AE">
      <w:pPr>
        <w:pStyle w:val="pj"/>
      </w:pPr>
      <w:r>
        <w:rPr>
          <w:rStyle w:val="s0"/>
        </w:rPr>
        <w:t>3) тот</w:t>
      </w:r>
      <w:r>
        <w:rPr>
          <w:rStyle w:val="s0"/>
        </w:rPr>
        <w:t>ализатор кассасына - айына айлық есептік көрсеткіштің 125 еселенген мөлшерін;</w:t>
      </w:r>
    </w:p>
    <w:p w:rsidR="00000000" w:rsidRDefault="008535AE">
      <w:pPr>
        <w:pStyle w:val="pj"/>
      </w:pPr>
      <w:r>
        <w:rPr>
          <w:rStyle w:val="s0"/>
        </w:rPr>
        <w:t>4) тотализатордың электронды кассасына - айына айлық есептік көрсеткіштің 125 еселенген мөлшерін;</w:t>
      </w:r>
    </w:p>
    <w:p w:rsidR="00000000" w:rsidRDefault="008535AE">
      <w:pPr>
        <w:pStyle w:val="pj"/>
      </w:pPr>
      <w:r>
        <w:rPr>
          <w:rStyle w:val="s0"/>
        </w:rPr>
        <w:t>5) букмекер кеңсесінің кассасына - айына тиісті қаржы жылына арналған республика</w:t>
      </w:r>
      <w:r>
        <w:rPr>
          <w:rStyle w:val="s0"/>
        </w:rPr>
        <w:t>лық бюджет туралы заңда белгіленген айлық есептік көрсеткіштің 75 еселенген мөлшерін;</w:t>
      </w:r>
    </w:p>
    <w:p w:rsidR="00000000" w:rsidRDefault="008535AE">
      <w:pPr>
        <w:pStyle w:val="pj"/>
      </w:pPr>
      <w:r>
        <w:rPr>
          <w:rStyle w:val="s0"/>
        </w:rPr>
        <w:t>6) букмекер кеңсесінің электронды кассасына - айына тиісті қаржы жылына арналған республикалық бюджет туралы заңда белгіленген айлық есептік көрсеткіштің 75 еселенген мөл</w:t>
      </w:r>
      <w:r>
        <w:rPr>
          <w:rStyle w:val="s0"/>
        </w:rPr>
        <w:t>шерін құрайды.</w:t>
      </w:r>
    </w:p>
    <w:p w:rsidR="00000000" w:rsidRDefault="008535AE">
      <w:pPr>
        <w:pStyle w:val="pji"/>
      </w:pPr>
      <w:r>
        <w:rPr>
          <w:rStyle w:val="s3"/>
        </w:rPr>
        <w:t xml:space="preserve">2009.16.11. № 200-ІV ҚР </w:t>
      </w:r>
      <w:hyperlink r:id="rId4423" w:anchor="sub_id=130" w:history="1">
        <w:r>
          <w:rPr>
            <w:rStyle w:val="a4"/>
            <w:i/>
            <w:iCs/>
            <w:color w:val="0000FF"/>
            <w:u w:val="single"/>
          </w:rPr>
          <w:t>Заңымен</w:t>
        </w:r>
      </w:hyperlink>
      <w:r>
        <w:rPr>
          <w:rStyle w:val="s3"/>
        </w:rPr>
        <w:t xml:space="preserve"> 2-тармақпен толықтырылды (2010 ж. 1 қаңтардан бастап қолданысқа енгiзiлді)</w:t>
      </w:r>
    </w:p>
    <w:p w:rsidR="00000000" w:rsidRDefault="008535AE">
      <w:pPr>
        <w:pStyle w:val="pj"/>
      </w:pPr>
      <w:r>
        <w:rPr>
          <w:rStyle w:val="s0"/>
        </w:rPr>
        <w:t>2. Осы баптың 1-тармағында белгiленген салық ставкасы</w:t>
      </w:r>
      <w:r>
        <w:rPr>
          <w:rStyle w:val="s0"/>
        </w:rPr>
        <w:t xml:space="preserve"> Республикалық Бюджет туралы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8535AE">
      <w:pPr>
        <w:pStyle w:val="pj"/>
      </w:pPr>
      <w:r>
        <w:t> </w:t>
      </w:r>
    </w:p>
    <w:p w:rsidR="00000000" w:rsidRDefault="008535AE">
      <w:pPr>
        <w:pStyle w:val="pj"/>
      </w:pPr>
      <w:r>
        <w:rPr>
          <w:rStyle w:val="s0"/>
          <w:b/>
          <w:bCs/>
        </w:rPr>
        <w:t>414-бап</w:t>
      </w:r>
      <w:r>
        <w:rPr>
          <w:rStyle w:val="s0"/>
        </w:rPr>
        <w:t xml:space="preserve">. </w:t>
      </w:r>
      <w:r>
        <w:rPr>
          <w:rStyle w:val="s0"/>
          <w:b/>
          <w:bCs/>
        </w:rPr>
        <w:t>Салық кезеңі</w:t>
      </w:r>
    </w:p>
    <w:p w:rsidR="00000000" w:rsidRDefault="008535AE">
      <w:pPr>
        <w:pStyle w:val="pj"/>
      </w:pPr>
      <w:r>
        <w:rPr>
          <w:rStyle w:val="s0"/>
        </w:rPr>
        <w:t>Ойын бизнесі салығы үшін салық кезеңі күнтізбелік тоқсан болып табылады.</w:t>
      </w:r>
    </w:p>
    <w:p w:rsidR="00000000" w:rsidRDefault="008535AE">
      <w:pPr>
        <w:pStyle w:val="pj"/>
      </w:pPr>
      <w:r>
        <w:rPr>
          <w:rStyle w:val="s0"/>
        </w:rPr>
        <w:t> </w:t>
      </w:r>
    </w:p>
    <w:p w:rsidR="00000000" w:rsidRDefault="008535AE">
      <w:pPr>
        <w:pStyle w:val="pj"/>
      </w:pPr>
      <w:r>
        <w:rPr>
          <w:rStyle w:val="s0"/>
          <w:b/>
          <w:bCs/>
        </w:rPr>
        <w:t>415-бап</w:t>
      </w:r>
      <w:r>
        <w:rPr>
          <w:rStyle w:val="s0"/>
        </w:rPr>
        <w:t xml:space="preserve">. </w:t>
      </w:r>
      <w:r>
        <w:rPr>
          <w:rStyle w:val="s0"/>
          <w:b/>
          <w:bCs/>
        </w:rPr>
        <w:t>Салықты есептеу тәртібі және төлеу мерзімі</w:t>
      </w:r>
    </w:p>
    <w:p w:rsidR="00000000" w:rsidRDefault="008535AE">
      <w:pPr>
        <w:pStyle w:val="pj"/>
      </w:pPr>
      <w:r>
        <w:rPr>
          <w:rStyle w:val="s0"/>
        </w:rPr>
        <w:t xml:space="preserve">1. Ойын бизнесі салығын есептеу, егер осы баптың 2-тармағында  өзгеше белгіленбесе, осы Кодекстің </w:t>
      </w:r>
      <w:hyperlink r:id="rId4424" w:anchor="sub_id=4120000" w:history="1">
        <w:r>
          <w:rPr>
            <w:rStyle w:val="a4"/>
            <w:color w:val="0000FF"/>
            <w:u w:val="single"/>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8535AE">
      <w:pPr>
        <w:pStyle w:val="pji"/>
      </w:pPr>
      <w:r>
        <w:rPr>
          <w:rStyle w:val="s3"/>
        </w:rPr>
        <w:t xml:space="preserve">2009.16.11. № 200-ІV ҚР </w:t>
      </w:r>
      <w:hyperlink r:id="rId4425" w:anchor="sub_id=131" w:history="1">
        <w:r>
          <w:rPr>
            <w:rStyle w:val="a4"/>
            <w:i/>
            <w:iCs/>
            <w:color w:val="0000FF"/>
            <w:u w:val="single"/>
          </w:rPr>
          <w:t>Заңымен</w:t>
        </w:r>
      </w:hyperlink>
      <w:r>
        <w:rPr>
          <w:rStyle w:val="s3"/>
        </w:rPr>
        <w:t xml:space="preserve"> 2-тармақ өзгертілді (2010 ж. 1 қаңтардан бастап қолданысқа енгiзiлді) (бұр.</w:t>
      </w:r>
      <w:hyperlink r:id="rId4426" w:anchor="sub_id=4150200" w:history="1">
        <w:r>
          <w:rPr>
            <w:rStyle w:val="a4"/>
            <w:i/>
            <w:iCs/>
            <w:color w:val="0000FF"/>
            <w:u w:val="single"/>
          </w:rPr>
          <w:t>ред</w:t>
        </w:r>
      </w:hyperlink>
      <w:r>
        <w:rPr>
          <w:rStyle w:val="s3"/>
        </w:rPr>
        <w:t>.қара)</w:t>
      </w:r>
    </w:p>
    <w:p w:rsidR="00000000" w:rsidRDefault="008535AE">
      <w:pPr>
        <w:pStyle w:val="pj"/>
      </w:pPr>
      <w:r>
        <w:rPr>
          <w:rStyle w:val="s0"/>
        </w:rPr>
        <w:t xml:space="preserve">2. Салық салу объектілері  айдың 15-iн қоса алғанға дейiн пайдалануға </w:t>
      </w:r>
      <w:r>
        <w:rPr>
          <w:rStyle w:val="s0"/>
        </w:rPr>
        <w:t>берілген кезде, ойын бизнесі салығы белгіленген ставка бойынша, 15-інен кейін белгіленген ставканың  1/2 мөлшерінде есептеледі.</w:t>
      </w:r>
    </w:p>
    <w:p w:rsidR="00000000" w:rsidRDefault="008535AE">
      <w:pPr>
        <w:pStyle w:val="pj"/>
      </w:pPr>
      <w:r>
        <w:rPr>
          <w:rStyle w:val="s0"/>
        </w:rPr>
        <w:t xml:space="preserve">Салық салу объектілері айдың 15-іне дейін шығып қалған кезде, ойын бизнесі салығы белгіленген ставканың 1/2 мөлшерінде, 15-інен </w:t>
      </w:r>
      <w:r>
        <w:rPr>
          <w:rStyle w:val="s0"/>
        </w:rPr>
        <w:t>кейін белгіленген ставка бойынша есептеледі.</w:t>
      </w:r>
    </w:p>
    <w:p w:rsidR="00000000" w:rsidRDefault="008535AE">
      <w:pPr>
        <w:pStyle w:val="pj"/>
      </w:pPr>
      <w:r>
        <w:rPr>
          <w:rStyle w:val="s0"/>
        </w:rPr>
        <w:t xml:space="preserve">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8535AE">
      <w:pPr>
        <w:pStyle w:val="pj"/>
      </w:pPr>
      <w:r>
        <w:rPr>
          <w:rStyle w:val="s0"/>
        </w:rPr>
        <w:t> </w:t>
      </w:r>
    </w:p>
    <w:p w:rsidR="00000000" w:rsidRDefault="008535AE">
      <w:pPr>
        <w:pStyle w:val="pji"/>
      </w:pPr>
      <w:r>
        <w:rPr>
          <w:rStyle w:val="s3"/>
        </w:rPr>
        <w:t xml:space="preserve">2009.12.02. № 133-ІV ҚР </w:t>
      </w:r>
      <w:hyperlink r:id="rId4427" w:anchor="sub_id=336" w:history="1">
        <w:r>
          <w:rPr>
            <w:rStyle w:val="a4"/>
            <w:i/>
            <w:iCs/>
            <w:color w:val="0000FF"/>
            <w:u w:val="single"/>
          </w:rPr>
          <w:t>Заңымен</w:t>
        </w:r>
      </w:hyperlink>
      <w:r>
        <w:rPr>
          <w:rStyle w:val="s3"/>
        </w:rPr>
        <w:t xml:space="preserve"> 3) тармақша өзгертілді (2009 жылғы 1 қаңтардан бастап қолданысқа енді) (бұр.</w:t>
      </w:r>
      <w:hyperlink r:id="rId4428" w:anchor="sub_id=4160203" w:history="1">
        <w:r>
          <w:rPr>
            <w:rStyle w:val="a4"/>
            <w:i/>
            <w:iCs/>
            <w:color w:val="0000FF"/>
            <w:u w:val="single"/>
          </w:rPr>
          <w:t>ред</w:t>
        </w:r>
      </w:hyperlink>
      <w:r>
        <w:rPr>
          <w:rStyle w:val="s3"/>
        </w:rPr>
        <w:t>.қара); 2009.16.11. № 2</w:t>
      </w:r>
      <w:r>
        <w:rPr>
          <w:rStyle w:val="s3"/>
        </w:rPr>
        <w:t xml:space="preserve">00-ІV ҚР </w:t>
      </w:r>
      <w:hyperlink r:id="rId4429" w:anchor="sub_id=132" w:history="1">
        <w:r>
          <w:rPr>
            <w:rStyle w:val="a4"/>
            <w:i/>
            <w:iCs/>
            <w:color w:val="0000FF"/>
            <w:u w:val="single"/>
          </w:rPr>
          <w:t>Заңымен</w:t>
        </w:r>
      </w:hyperlink>
      <w:r>
        <w:rPr>
          <w:rStyle w:val="s3"/>
        </w:rPr>
        <w:t xml:space="preserve"> 416-бап жаңа редакцияда (2010 ж. 1 қаңтардан бастап қолданысқа енгiзiлді) (бұр.</w:t>
      </w:r>
      <w:hyperlink r:id="rId4430" w:anchor="sub_id=4160000" w:history="1">
        <w:r>
          <w:rPr>
            <w:rStyle w:val="a4"/>
            <w:i/>
            <w:iCs/>
            <w:color w:val="0000FF"/>
            <w:u w:val="single"/>
          </w:rPr>
          <w:t>ред</w:t>
        </w:r>
      </w:hyperlink>
      <w:r>
        <w:rPr>
          <w:rStyle w:val="s3"/>
        </w:rPr>
        <w:t>.қара)</w:t>
      </w:r>
    </w:p>
    <w:p w:rsidR="00000000" w:rsidRDefault="008535AE">
      <w:pPr>
        <w:pStyle w:val="pj"/>
      </w:pPr>
      <w:r>
        <w:rPr>
          <w:rStyle w:val="s0"/>
          <w:b/>
          <w:bCs/>
        </w:rPr>
        <w:t>416-бап. Ойын бизнесi салығын төлеушiлердiң қосымша төлемi</w:t>
      </w:r>
    </w:p>
    <w:p w:rsidR="00000000" w:rsidRDefault="008535AE">
      <w:pPr>
        <w:pStyle w:val="pj"/>
      </w:pPr>
      <w:r>
        <w:rPr>
          <w:rStyle w:val="s0"/>
        </w:rPr>
        <w:t>1. Қосымша төлем ойын бизнесi саласындағы қызметтен алынған табыстың сомасы осы баптың 2-тармағында белгiленген табыстың шектi сомасынан асып түскен жағдайда есептеледi.</w:t>
      </w:r>
    </w:p>
    <w:p w:rsidR="00000000" w:rsidRDefault="008535AE">
      <w:pPr>
        <w:pStyle w:val="pj"/>
      </w:pPr>
      <w:r>
        <w:rPr>
          <w:rStyle w:val="s0"/>
        </w:rPr>
        <w:t>2. Ойын биз</w:t>
      </w:r>
      <w:r>
        <w:rPr>
          <w:rStyle w:val="s0"/>
        </w:rPr>
        <w:t>несi салығын төлеушiлер үшiн салық кезеңi iшіндегі табыстың шектi мөлшерi:</w:t>
      </w:r>
    </w:p>
    <w:p w:rsidR="00000000" w:rsidRDefault="008535AE">
      <w:pPr>
        <w:pStyle w:val="pj"/>
      </w:pPr>
      <w:r>
        <w:rPr>
          <w:rStyle w:val="s0"/>
        </w:rPr>
        <w:t>1) казино қызметiнен - айлық есептiк көрсеткiштiң 135000 еселенген мөлшерiн;</w:t>
      </w:r>
    </w:p>
    <w:p w:rsidR="00000000" w:rsidRDefault="008535AE">
      <w:pPr>
        <w:pStyle w:val="pj"/>
      </w:pPr>
      <w:r>
        <w:rPr>
          <w:rStyle w:val="s0"/>
        </w:rPr>
        <w:t>2) ойын автоматтары залы қызметiнен - айлық есептiк көрсеткiштiң 25 000 еселенген мөлшерiн;</w:t>
      </w:r>
    </w:p>
    <w:p w:rsidR="00000000" w:rsidRDefault="008535AE">
      <w:pPr>
        <w:pStyle w:val="pj"/>
      </w:pPr>
      <w:r>
        <w:rPr>
          <w:rStyle w:val="s0"/>
        </w:rPr>
        <w:t>3) тотализатор қызметiнен - айлық есептiк көрсеткiштiң 2500 еселенген мөлшерiн;</w:t>
      </w:r>
    </w:p>
    <w:p w:rsidR="00000000" w:rsidRDefault="008535AE">
      <w:pPr>
        <w:pStyle w:val="pj"/>
      </w:pPr>
      <w:r>
        <w:rPr>
          <w:rStyle w:val="s0"/>
        </w:rPr>
        <w:t>4) букмекер кеңсесi қызметiнен - айлық есептiк көрсеткiштiң 2000 еселенген мөлшерiн құрайды.</w:t>
      </w:r>
    </w:p>
    <w:p w:rsidR="00000000" w:rsidRDefault="008535AE">
      <w:pPr>
        <w:pStyle w:val="pj"/>
      </w:pPr>
      <w:r>
        <w:rPr>
          <w:rStyle w:val="s0"/>
        </w:rPr>
        <w:t xml:space="preserve">3. Осы баптың 2-тармағында белгiленген табыстың шектi мөлшерi Республикалық Бюджет </w:t>
      </w:r>
      <w:r>
        <w:rPr>
          <w:rStyle w:val="s0"/>
        </w:rPr>
        <w:t>туралы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8535AE">
      <w:pPr>
        <w:pStyle w:val="pji"/>
      </w:pPr>
      <w:r>
        <w:rPr>
          <w:rStyle w:val="s3"/>
        </w:rPr>
        <w:t xml:space="preserve">2011.21.07. № 467-ІV ҚР </w:t>
      </w:r>
      <w:hyperlink r:id="rId4431" w:anchor="sub_id=3153" w:history="1">
        <w:r>
          <w:rPr>
            <w:rStyle w:val="a4"/>
            <w:i/>
            <w:iCs/>
            <w:color w:val="0000FF"/>
            <w:u w:val="single"/>
          </w:rPr>
          <w:t>Заңымен</w:t>
        </w:r>
      </w:hyperlink>
      <w:r>
        <w:rPr>
          <w:rStyle w:val="s3"/>
        </w:rPr>
        <w:t xml:space="preserve"> 4-тармақпен толықтырылды (2011 жылғы 1 қаңтардан бастап қолданысқа енгізілді)</w:t>
      </w:r>
    </w:p>
    <w:p w:rsidR="00000000" w:rsidRDefault="008535AE">
      <w:pPr>
        <w:pStyle w:val="pj"/>
      </w:pPr>
      <w:r>
        <w:rPr>
          <w:rStyle w:val="s0"/>
        </w:rPr>
        <w:t>4. Қосымша төлемді есептеу мақсатында салық кезеңі үшін ойын бизнесі саласындағы қызметті жүзеге асыру нәтижесінде алынған табыс сомасы мен құмар ойынына және (немесе) бәс тігуг</w:t>
      </w:r>
      <w:r>
        <w:rPr>
          <w:rStyle w:val="s0"/>
        </w:rPr>
        <w:t>е қатысушыларға төлем сомасы арасындағы оң айырма осындай қызметтен алынған табыс болып танылады.</w:t>
      </w:r>
    </w:p>
    <w:p w:rsidR="00000000" w:rsidRDefault="008535AE">
      <w:pPr>
        <w:pStyle w:val="pj"/>
      </w:pPr>
      <w:r>
        <w:t> </w:t>
      </w:r>
    </w:p>
    <w:p w:rsidR="00000000" w:rsidRDefault="008535AE">
      <w:pPr>
        <w:pStyle w:val="pj"/>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8535AE">
      <w:pPr>
        <w:pStyle w:val="pj"/>
      </w:pPr>
      <w:r>
        <w:rPr>
          <w:rStyle w:val="s0"/>
        </w:rPr>
        <w:t xml:space="preserve">1. Қосымша төлем табыстың шекті мөлшерінен асып түсетін сомаға осы Кодекстің </w:t>
      </w:r>
      <w:hyperlink r:id="rId4432" w:anchor="sub_id=1470000" w:history="1">
        <w:r>
          <w:rPr>
            <w:rStyle w:val="a4"/>
            <w:color w:val="0000FF"/>
            <w:u w:val="single"/>
          </w:rPr>
          <w:t>147-бабының 1-тармағында</w:t>
        </w:r>
      </w:hyperlink>
      <w:r>
        <w:rPr>
          <w:rStyle w:val="s0"/>
        </w:rPr>
        <w:t xml:space="preserve"> белгіленген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8535AE">
      <w:pPr>
        <w:pStyle w:val="pj"/>
      </w:pPr>
      <w:r>
        <w:rPr>
          <w:rStyle w:val="s0"/>
        </w:rPr>
        <w:t>2. Ойын бизнесі салығын төлеушілер</w:t>
      </w:r>
      <w:r>
        <w:rPr>
          <w:rStyle w:val="s0"/>
        </w:rPr>
        <w:t xml:space="preserve"> ойын бизнесі саласындағы қызметтің бірнеше түрін жүзеге асырған кезде қосымша төлем ойын бизнесі саласындағы әрбір қызмет түрінен алынған табыстан бөлек есептеледі. </w:t>
      </w:r>
    </w:p>
    <w:p w:rsidR="00000000" w:rsidRDefault="008535AE">
      <w:pPr>
        <w:pStyle w:val="pj"/>
      </w:pPr>
      <w:r>
        <w:rPr>
          <w:rStyle w:val="s0"/>
        </w:rPr>
        <w:t xml:space="preserve">3. Осы Кодекстің </w:t>
      </w:r>
      <w:hyperlink r:id="rId4433" w:anchor="sub_id=411000" w:history="1">
        <w:r>
          <w:rPr>
            <w:rStyle w:val="a4"/>
            <w:color w:val="0000FF"/>
            <w:u w:val="single"/>
          </w:rPr>
          <w:t>411-бабында</w:t>
        </w:r>
      </w:hyperlink>
      <w:r>
        <w:rPr>
          <w:rStyle w:val="s0"/>
        </w:rPr>
        <w:t xml:space="preserve"> көрсетілмеген және ойын бизнесі саласына жатпайтын кәсіпкерлік қызметтің  өзге де түрлерін жүзеге асыру кезінде ойын бизнесі салығын төлеушілер қызметтің көрсетілген түрлері бойынша кірістер мен шығыстардың бөлек есебін  жүргізуге ж</w:t>
      </w:r>
      <w:r>
        <w:rPr>
          <w:rStyle w:val="s0"/>
        </w:rPr>
        <w:t>әне</w:t>
      </w:r>
      <w:r>
        <w:rPr>
          <w:rStyle w:val="s0"/>
        </w:rPr>
        <w:t xml:space="preserve"> жалпыға бірдей белгіленген тәртіпте бюджетпен есеп айырысу жүргізуге міндетті. </w:t>
      </w:r>
    </w:p>
    <w:p w:rsidR="00000000" w:rsidRDefault="008535AE">
      <w:pPr>
        <w:pStyle w:val="pj"/>
      </w:pPr>
      <w:r>
        <w:rPr>
          <w:rStyle w:val="s0"/>
        </w:rPr>
        <w:t> </w:t>
      </w:r>
    </w:p>
    <w:p w:rsidR="00000000" w:rsidRDefault="008535AE">
      <w:pPr>
        <w:pStyle w:val="pji"/>
      </w:pPr>
      <w:r>
        <w:rPr>
          <w:rStyle w:val="s3"/>
        </w:rPr>
        <w:t xml:space="preserve">2009.16.11. № 200-ІV ҚР </w:t>
      </w:r>
      <w:hyperlink r:id="rId4434" w:anchor="sub_id=133" w:history="1">
        <w:r>
          <w:rPr>
            <w:rStyle w:val="a4"/>
            <w:i/>
            <w:iCs/>
            <w:color w:val="0000FF"/>
            <w:u w:val="single"/>
          </w:rPr>
          <w:t>Заңымен</w:t>
        </w:r>
      </w:hyperlink>
      <w:r>
        <w:rPr>
          <w:rStyle w:val="s3"/>
        </w:rPr>
        <w:t xml:space="preserve"> 418-бап өзгертілді (2010 ж. 1 қаңтардан бастап қолданысқа</w:t>
      </w:r>
      <w:r>
        <w:rPr>
          <w:rStyle w:val="s3"/>
        </w:rPr>
        <w:t xml:space="preserve"> енгiзiлді) (бұр.</w:t>
      </w:r>
      <w:hyperlink r:id="rId4435" w:anchor="sub_id=4180000" w:history="1">
        <w:r>
          <w:rPr>
            <w:rStyle w:val="a4"/>
            <w:i/>
            <w:iCs/>
            <w:color w:val="0000FF"/>
            <w:u w:val="single"/>
          </w:rPr>
          <w:t>ред</w:t>
        </w:r>
      </w:hyperlink>
      <w:r>
        <w:rPr>
          <w:rStyle w:val="s3"/>
        </w:rPr>
        <w:t>.қара)</w:t>
      </w:r>
    </w:p>
    <w:p w:rsidR="00000000" w:rsidRDefault="008535AE">
      <w:pPr>
        <w:pStyle w:val="pj"/>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8535AE">
      <w:pPr>
        <w:pStyle w:val="pj"/>
      </w:pPr>
      <w:r>
        <w:rPr>
          <w:rStyle w:val="s0"/>
        </w:rPr>
        <w:t>Ойын бизнесі салығы бойынша декларация есепті тоқсаннан кейінгі  екінші айдың 15-інен кешіктіріл</w:t>
      </w:r>
      <w:r>
        <w:rPr>
          <w:rStyle w:val="s0"/>
        </w:rPr>
        <w:t xml:space="preserve">мей жекелеген қызмет түрлерiн жүзеге асыратын салық төлеушi ретiнде тiркеу есебi бойынша салық органына табыс етіледі. </w:t>
      </w:r>
    </w:p>
    <w:p w:rsidR="00000000" w:rsidRDefault="008535AE">
      <w:pPr>
        <w:pStyle w:val="pj"/>
      </w:pPr>
      <w:r>
        <w:t> </w:t>
      </w:r>
    </w:p>
    <w:p w:rsidR="00000000" w:rsidRDefault="008535AE">
      <w:pPr>
        <w:pStyle w:val="pj"/>
      </w:pPr>
      <w:r>
        <w:t> </w:t>
      </w:r>
    </w:p>
    <w:p w:rsidR="00000000" w:rsidRDefault="008535AE">
      <w:pPr>
        <w:pStyle w:val="pc"/>
      </w:pPr>
      <w:r>
        <w:rPr>
          <w:rStyle w:val="s1"/>
        </w:rPr>
        <w:t>17-БӨЛІМ.  ТІРКЕЛГЕН САЛЫҚ</w:t>
      </w:r>
    </w:p>
    <w:p w:rsidR="00000000" w:rsidRDefault="008535AE">
      <w:pPr>
        <w:pStyle w:val="pc"/>
      </w:pPr>
      <w:r>
        <w:t> </w:t>
      </w:r>
    </w:p>
    <w:p w:rsidR="00000000" w:rsidRDefault="008535AE">
      <w:pPr>
        <w:pStyle w:val="pc"/>
      </w:pPr>
      <w:r>
        <w:rPr>
          <w:rStyle w:val="s1"/>
        </w:rPr>
        <w:t>60-тарау. ТІРКЕЛГЕН САЛЫҚ</w:t>
      </w:r>
    </w:p>
    <w:p w:rsidR="00000000" w:rsidRDefault="008535AE">
      <w:pPr>
        <w:pStyle w:val="pj"/>
      </w:pPr>
      <w:r>
        <w:rPr>
          <w:rStyle w:val="s0"/>
        </w:rPr>
        <w:t> </w:t>
      </w:r>
    </w:p>
    <w:p w:rsidR="00000000" w:rsidRDefault="008535AE">
      <w:pPr>
        <w:pStyle w:val="pj"/>
      </w:pPr>
      <w:r>
        <w:rPr>
          <w:rStyle w:val="s0"/>
          <w:b/>
          <w:bCs/>
        </w:rPr>
        <w:t>419-бап</w:t>
      </w:r>
      <w:r>
        <w:rPr>
          <w:rStyle w:val="s0"/>
        </w:rPr>
        <w:t xml:space="preserve">. </w:t>
      </w:r>
      <w:r>
        <w:rPr>
          <w:rStyle w:val="s0"/>
          <w:b/>
          <w:bCs/>
        </w:rPr>
        <w:t>Осы тарауда пайдаланылатын негізгі ұғымдар</w:t>
      </w:r>
    </w:p>
    <w:p w:rsidR="00000000" w:rsidRDefault="008535AE">
      <w:pPr>
        <w:pStyle w:val="pj"/>
      </w:pPr>
      <w:r>
        <w:rPr>
          <w:rStyle w:val="s0"/>
        </w:rPr>
        <w:t>Осы тарауда қолданылаты</w:t>
      </w:r>
      <w:r>
        <w:rPr>
          <w:rStyle w:val="s0"/>
        </w:rPr>
        <w:t>н ұғымдар мыналарды білдіреді:</w:t>
      </w:r>
    </w:p>
    <w:p w:rsidR="00000000" w:rsidRDefault="008535AE">
      <w:pPr>
        <w:pStyle w:val="pj"/>
      </w:pPr>
      <w:r>
        <w:rPr>
          <w:rStyle w:val="s0"/>
        </w:rPr>
        <w:t>1) бильярд үстелі - торлары (жақтауларда саңылаулары) бар және оларсыз бильярд ойынына арналған арнаулы үстел;</w:t>
      </w:r>
    </w:p>
    <w:p w:rsidR="00000000" w:rsidRDefault="008535AE">
      <w:pPr>
        <w:pStyle w:val="pj"/>
      </w:pPr>
      <w:r>
        <w:rPr>
          <w:rStyle w:val="s3"/>
        </w:rPr>
        <w:t xml:space="preserve">2009.12.02. № 133-ІV ҚР </w:t>
      </w:r>
      <w:hyperlink r:id="rId4436" w:anchor="sub_id=337" w:history="1">
        <w:r>
          <w:rPr>
            <w:rStyle w:val="a4"/>
            <w:i/>
            <w:iCs/>
            <w:color w:val="0000FF"/>
            <w:u w:val="single"/>
          </w:rPr>
          <w:t>Заңымен</w:t>
        </w:r>
      </w:hyperlink>
      <w:r>
        <w:rPr>
          <w:rStyle w:val="s3"/>
        </w:rPr>
        <w:t xml:space="preserve"> 2</w:t>
      </w:r>
      <w:r>
        <w:rPr>
          <w:rStyle w:val="s3"/>
        </w:rPr>
        <w:t>) тармақша өзгертілді (2009 жылғы 1 қаңтардан бастап қолданысқа енді) (бұр.</w:t>
      </w:r>
      <w:hyperlink r:id="rId4437" w:anchor="sub_id=4190000" w:history="1">
        <w:r>
          <w:rPr>
            <w:rStyle w:val="a4"/>
            <w:i/>
            <w:iCs/>
            <w:color w:val="0000FF"/>
            <w:u w:val="single"/>
          </w:rPr>
          <w:t>ред</w:t>
        </w:r>
      </w:hyperlink>
      <w:r>
        <w:rPr>
          <w:rStyle w:val="s3"/>
        </w:rPr>
        <w:t>.қара)</w:t>
      </w:r>
    </w:p>
    <w:p w:rsidR="00000000" w:rsidRDefault="008535AE">
      <w:pPr>
        <w:pStyle w:val="pj"/>
      </w:pPr>
      <w:r>
        <w:rPr>
          <w:rStyle w:val="s0"/>
        </w:rPr>
        <w:t>2) ойын жолы - боулинг ойынына арналған арнаулы жол (кегельбан);</w:t>
      </w:r>
    </w:p>
    <w:p w:rsidR="00000000" w:rsidRDefault="008535AE">
      <w:pPr>
        <w:pStyle w:val="pj"/>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8535AE">
      <w:pPr>
        <w:pStyle w:val="pj"/>
      </w:pPr>
      <w:r>
        <w:rPr>
          <w:rStyle w:val="s0"/>
        </w:rPr>
        <w:t xml:space="preserve">4) карт - қорапсыз, дифференциалсыз және дөңгелектерінде серпінді аспа жоқ, жұмыс көлемі 250 текше сантиметрге </w:t>
      </w:r>
      <w:r>
        <w:rPr>
          <w:rStyle w:val="s0"/>
        </w:rPr>
        <w:t>және ең жоғары жылдамдығы сағатына 150 километрге дейін жететін екітактілі двигательді, көлемі шағын жарыс автомобилі.</w:t>
      </w:r>
    </w:p>
    <w:p w:rsidR="00000000" w:rsidRDefault="008535AE">
      <w:pPr>
        <w:pStyle w:val="pj"/>
      </w:pPr>
      <w:r>
        <w:rPr>
          <w:rStyle w:val="s0"/>
        </w:rPr>
        <w:t> </w:t>
      </w:r>
    </w:p>
    <w:p w:rsidR="00000000" w:rsidRDefault="008535AE">
      <w:pPr>
        <w:pStyle w:val="pj"/>
      </w:pPr>
      <w:r>
        <w:rPr>
          <w:rStyle w:val="s0"/>
          <w:b/>
          <w:bCs/>
        </w:rPr>
        <w:t>420-бап</w:t>
      </w:r>
      <w:r>
        <w:rPr>
          <w:rStyle w:val="s0"/>
        </w:rPr>
        <w:t xml:space="preserve">. </w:t>
      </w:r>
      <w:r>
        <w:rPr>
          <w:rStyle w:val="s0"/>
          <w:b/>
          <w:bCs/>
        </w:rPr>
        <w:t>Төлеушілер</w:t>
      </w:r>
    </w:p>
    <w:p w:rsidR="00000000" w:rsidRDefault="008535AE">
      <w:pPr>
        <w:pStyle w:val="pj"/>
      </w:pPr>
      <w:r>
        <w:rPr>
          <w:rStyle w:val="s0"/>
        </w:rPr>
        <w:t xml:space="preserve">Тіркелген салықты төлеушілер: </w:t>
      </w:r>
    </w:p>
    <w:p w:rsidR="00000000" w:rsidRDefault="008535AE">
      <w:pPr>
        <w:pStyle w:val="pj"/>
      </w:pPr>
      <w:r>
        <w:rPr>
          <w:rStyle w:val="s0"/>
        </w:rPr>
        <w:t>1) ұтыссыз  ойын автоматтарын;</w:t>
      </w:r>
    </w:p>
    <w:p w:rsidR="00000000" w:rsidRDefault="008535AE">
      <w:pPr>
        <w:pStyle w:val="pj"/>
      </w:pPr>
      <w:r>
        <w:rPr>
          <w:rStyle w:val="s0"/>
        </w:rPr>
        <w:t>2) ойын өткізуге пайдаланылатын дербес компьютерлерді;</w:t>
      </w:r>
    </w:p>
    <w:p w:rsidR="00000000" w:rsidRDefault="008535AE">
      <w:pPr>
        <w:pStyle w:val="pj"/>
      </w:pPr>
      <w:r>
        <w:rPr>
          <w:rStyle w:val="s0"/>
        </w:rPr>
        <w:t>3) ойын жолдарын (боулинг (кегельбан);</w:t>
      </w:r>
    </w:p>
    <w:p w:rsidR="00000000" w:rsidRDefault="008535AE">
      <w:pPr>
        <w:pStyle w:val="pj"/>
      </w:pPr>
      <w:r>
        <w:rPr>
          <w:rStyle w:val="s0"/>
        </w:rPr>
        <w:t>4) картты (картинг);</w:t>
      </w:r>
    </w:p>
    <w:p w:rsidR="00000000" w:rsidRDefault="008535AE">
      <w:pPr>
        <w:pStyle w:val="pj"/>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8535AE">
      <w:pPr>
        <w:pStyle w:val="pj"/>
      </w:pPr>
      <w:r>
        <w:rPr>
          <w:rStyle w:val="s0"/>
        </w:rPr>
        <w:t> </w:t>
      </w:r>
    </w:p>
    <w:p w:rsidR="00000000" w:rsidRDefault="008535AE">
      <w:pPr>
        <w:pStyle w:val="pj"/>
      </w:pPr>
      <w:r>
        <w:rPr>
          <w:rStyle w:val="s0"/>
          <w:b/>
          <w:bCs/>
        </w:rPr>
        <w:t>421-бап</w:t>
      </w:r>
      <w:r>
        <w:rPr>
          <w:rStyle w:val="s0"/>
        </w:rPr>
        <w:t xml:space="preserve">. </w:t>
      </w:r>
      <w:r>
        <w:rPr>
          <w:rStyle w:val="s0"/>
          <w:b/>
          <w:bCs/>
        </w:rPr>
        <w:t>Тіркелген  салық салу объектілері</w:t>
      </w:r>
    </w:p>
    <w:p w:rsidR="00000000" w:rsidRDefault="008535AE">
      <w:pPr>
        <w:pStyle w:val="pj"/>
      </w:pPr>
      <w:r>
        <w:rPr>
          <w:rStyle w:val="s0"/>
        </w:rPr>
        <w:t>Мыналар:</w:t>
      </w:r>
    </w:p>
    <w:p w:rsidR="00000000" w:rsidRDefault="008535AE">
      <w:pPr>
        <w:pStyle w:val="pj"/>
      </w:pPr>
      <w:r>
        <w:rPr>
          <w:rStyle w:val="s0"/>
        </w:rPr>
        <w:t>1) бір ойыншымен ойын өткізуге арналған, ұтыссыз ойын автоматы;</w:t>
      </w:r>
    </w:p>
    <w:p w:rsidR="00000000" w:rsidRDefault="008535AE">
      <w:pPr>
        <w:pStyle w:val="pj"/>
      </w:pPr>
      <w:r>
        <w:rPr>
          <w:rStyle w:val="s0"/>
        </w:rPr>
        <w:t>2) біреуден артық ойыншылардың қатысуымен ойын өткізуге арналған, ұтыссыз ойын автоматы;</w:t>
      </w:r>
    </w:p>
    <w:p w:rsidR="00000000" w:rsidRDefault="008535AE">
      <w:pPr>
        <w:pStyle w:val="pj"/>
      </w:pPr>
      <w:r>
        <w:rPr>
          <w:rStyle w:val="s0"/>
        </w:rPr>
        <w:t>3) ойын өткізу үшін пайдаланылатын дербес компьюте</w:t>
      </w:r>
      <w:r>
        <w:rPr>
          <w:rStyle w:val="s0"/>
        </w:rPr>
        <w:t>р;</w:t>
      </w:r>
    </w:p>
    <w:p w:rsidR="00000000" w:rsidRDefault="008535AE">
      <w:pPr>
        <w:pStyle w:val="pj"/>
      </w:pPr>
      <w:r>
        <w:rPr>
          <w:rStyle w:val="s0"/>
        </w:rPr>
        <w:t>4) ойын жолы;</w:t>
      </w:r>
    </w:p>
    <w:p w:rsidR="00000000" w:rsidRDefault="008535AE">
      <w:pPr>
        <w:pStyle w:val="pj"/>
      </w:pPr>
      <w:r>
        <w:rPr>
          <w:rStyle w:val="s0"/>
        </w:rPr>
        <w:t>5)  карт;</w:t>
      </w:r>
    </w:p>
    <w:p w:rsidR="00000000" w:rsidRDefault="008535AE">
      <w:pPr>
        <w:pStyle w:val="pj"/>
      </w:pPr>
      <w:r>
        <w:rPr>
          <w:rStyle w:val="s0"/>
        </w:rPr>
        <w:t xml:space="preserve">6) бильярд үстелі тіркелген салық салу объектісі болып табылады. </w:t>
      </w:r>
    </w:p>
    <w:p w:rsidR="00000000" w:rsidRDefault="008535AE">
      <w:pPr>
        <w:pStyle w:val="pji"/>
      </w:pPr>
      <w:r>
        <w:rPr>
          <w:rStyle w:val="s0"/>
        </w:rPr>
        <w:t> </w:t>
      </w:r>
    </w:p>
    <w:p w:rsidR="00000000" w:rsidRDefault="008535AE">
      <w:pPr>
        <w:pStyle w:val="pji"/>
      </w:pPr>
      <w:r>
        <w:rPr>
          <w:rStyle w:val="s3"/>
        </w:rPr>
        <w:t xml:space="preserve">2009.12.02. № 133-ІV ҚР </w:t>
      </w:r>
      <w:hyperlink r:id="rId4438" w:anchor="sub_id=338" w:history="1">
        <w:r>
          <w:rPr>
            <w:rStyle w:val="a4"/>
            <w:i/>
            <w:iCs/>
            <w:color w:val="0000FF"/>
            <w:u w:val="single"/>
          </w:rPr>
          <w:t>Заңымен</w:t>
        </w:r>
      </w:hyperlink>
      <w:r>
        <w:rPr>
          <w:rStyle w:val="s3"/>
        </w:rPr>
        <w:t xml:space="preserve"> 422-баптың тақырыбы жаңа редакцияда (2009 жылғы </w:t>
      </w:r>
      <w:r>
        <w:rPr>
          <w:rStyle w:val="s3"/>
        </w:rPr>
        <w:t>1 қаңтардан бастап қолданысқа енді) (бұр.</w:t>
      </w:r>
      <w:hyperlink r:id="rId4439" w:anchor="sub_id=4220000" w:history="1">
        <w:r>
          <w:rPr>
            <w:rStyle w:val="a4"/>
            <w:i/>
            <w:iCs/>
            <w:color w:val="0000FF"/>
            <w:u w:val="single"/>
          </w:rPr>
          <w:t>ред</w:t>
        </w:r>
      </w:hyperlink>
      <w:r>
        <w:rPr>
          <w:rStyle w:val="s3"/>
        </w:rPr>
        <w:t>.қара)</w:t>
      </w:r>
    </w:p>
    <w:p w:rsidR="00000000" w:rsidRDefault="008535AE">
      <w:pPr>
        <w:pStyle w:val="pj"/>
      </w:pPr>
      <w:r>
        <w:rPr>
          <w:rStyle w:val="s0"/>
          <w:b/>
          <w:bCs/>
        </w:rPr>
        <w:t>422-бап</w:t>
      </w:r>
      <w:r>
        <w:rPr>
          <w:rStyle w:val="s0"/>
        </w:rPr>
        <w:t xml:space="preserve">. </w:t>
      </w:r>
      <w:r>
        <w:rPr>
          <w:rStyle w:val="s0"/>
          <w:b/>
          <w:bCs/>
        </w:rPr>
        <w:t>Тіркелген салықтың ставкалары</w:t>
      </w:r>
    </w:p>
    <w:p w:rsidR="00000000" w:rsidRDefault="008535AE">
      <w:pPr>
        <w:pStyle w:val="pji"/>
      </w:pPr>
      <w:r>
        <w:rPr>
          <w:rStyle w:val="s3"/>
        </w:rPr>
        <w:t xml:space="preserve">2009.12.02. № 133-ІV ҚР </w:t>
      </w:r>
      <w:hyperlink r:id="rId4440" w:anchor="sub_id=338" w:history="1">
        <w:r>
          <w:rPr>
            <w:rStyle w:val="a4"/>
            <w:i/>
            <w:iCs/>
            <w:color w:val="0000FF"/>
            <w:u w:val="single"/>
          </w:rPr>
          <w:t>Заңымен</w:t>
        </w:r>
      </w:hyperlink>
      <w:r>
        <w:rPr>
          <w:rStyle w:val="s3"/>
        </w:rPr>
        <w:t xml:space="preserve"> 1-тармақ өзгертілді (2009 жылғы 1 қаңтардан бастап қолданысқа енді) (бұр.</w:t>
      </w:r>
      <w:hyperlink r:id="rId4441" w:anchor="sub_id=4220000" w:history="1">
        <w:r>
          <w:rPr>
            <w:rStyle w:val="a4"/>
            <w:i/>
            <w:iCs/>
            <w:color w:val="0000FF"/>
            <w:u w:val="single"/>
          </w:rPr>
          <w:t>ред</w:t>
        </w:r>
      </w:hyperlink>
      <w:r>
        <w:rPr>
          <w:rStyle w:val="s3"/>
        </w:rPr>
        <w:t>.қара)</w:t>
      </w:r>
    </w:p>
    <w:p w:rsidR="00000000" w:rsidRDefault="008535AE">
      <w:pPr>
        <w:pStyle w:val="pj"/>
      </w:pPr>
      <w:r>
        <w:rPr>
          <w:rStyle w:val="s0"/>
        </w:rPr>
        <w:t>1. Айына салық салу объектісінің бірлігіне тіркелген сал</w:t>
      </w:r>
      <w:r>
        <w:rPr>
          <w:rStyle w:val="s0"/>
        </w:rPr>
        <w:t>ықтың ең төмен және ең жоғары базалық ставкаларының мөлшері:</w:t>
      </w:r>
    </w:p>
    <w:p w:rsidR="00000000" w:rsidRDefault="008535AE">
      <w:pPr>
        <w:pStyle w:val="p"/>
      </w:pPr>
      <w:r>
        <w:rPr>
          <w:rStyle w:val="s0"/>
        </w:rPr>
        <w:t> </w:t>
      </w:r>
    </w:p>
    <w:tbl>
      <w:tblPr>
        <w:tblW w:w="5000" w:type="pct"/>
        <w:jc w:val="center"/>
        <w:tblCellMar>
          <w:left w:w="0" w:type="dxa"/>
          <w:right w:w="0" w:type="dxa"/>
        </w:tblCellMar>
        <w:tblLook w:val="04A0" w:firstRow="1" w:lastRow="0" w:firstColumn="1" w:lastColumn="0" w:noHBand="0" w:noVBand="1"/>
      </w:tblPr>
      <w:tblGrid>
        <w:gridCol w:w="1026"/>
        <w:gridCol w:w="3017"/>
        <w:gridCol w:w="2726"/>
        <w:gridCol w:w="2802"/>
      </w:tblGrid>
      <w:tr w:rsidR="00000000">
        <w:trPr>
          <w:jc w:val="center"/>
        </w:trPr>
        <w:tc>
          <w:tcPr>
            <w:tcW w:w="10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Рет №</w:t>
            </w:r>
          </w:p>
          <w:p w:rsidR="00000000" w:rsidRDefault="008535AE">
            <w:pPr>
              <w:pStyle w:val="pc"/>
            </w:pPr>
            <w:r>
              <w:t> </w:t>
            </w:r>
          </w:p>
        </w:tc>
        <w:tc>
          <w:tcPr>
            <w:tcW w:w="29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Салық салу объектісінің атауы</w:t>
            </w:r>
          </w:p>
          <w:p w:rsidR="00000000" w:rsidRDefault="008535AE">
            <w:pPr>
              <w:pStyle w:val="pc"/>
            </w:pPr>
            <w:r>
              <w:t> </w:t>
            </w:r>
          </w:p>
        </w:tc>
        <w:tc>
          <w:tcPr>
            <w:tcW w:w="26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Тіркелген салықтың базалық ставкаларының ең төменгі мөлшері (айлық есептік көрсеткіш)</w:t>
            </w:r>
          </w:p>
        </w:tc>
        <w:tc>
          <w:tcPr>
            <w:tcW w:w="27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Тіркелген салықтың базалық ставкаларының ең жоғары мөлшері (айлық есептік көрсеткіш)</w:t>
            </w:r>
          </w:p>
        </w:tc>
      </w:tr>
      <w:tr w:rsidR="00000000">
        <w:trPr>
          <w:jc w:val="center"/>
        </w:trPr>
        <w:tc>
          <w:tcPr>
            <w:tcW w:w="10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w:t>
            </w:r>
          </w:p>
        </w:tc>
      </w:tr>
      <w:tr w:rsidR="00000000">
        <w:trPr>
          <w:trHeight w:val="688"/>
          <w:jc w:val="center"/>
        </w:trPr>
        <w:tc>
          <w:tcPr>
            <w:tcW w:w="10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Бір ойыншымен ойын өткізуге арналған, ұтыссыз ойын автоматы</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12</w:t>
            </w:r>
          </w:p>
        </w:tc>
      </w:tr>
      <w:tr w:rsidR="00000000">
        <w:trPr>
          <w:jc w:val="center"/>
        </w:trPr>
        <w:tc>
          <w:tcPr>
            <w:tcW w:w="10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 xml:space="preserve">Біреуден артық ойыншылардың қатысуымен ойын өткізуге арналған ұтыссыз ойын автоматы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18</w:t>
            </w:r>
          </w:p>
        </w:tc>
      </w:tr>
      <w:tr w:rsidR="00000000">
        <w:trPr>
          <w:jc w:val="center"/>
        </w:trPr>
        <w:tc>
          <w:tcPr>
            <w:tcW w:w="10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Ойын өткізу үшiн пайдаланылатын дербес компьютер</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4</w:t>
            </w:r>
          </w:p>
        </w:tc>
      </w:tr>
      <w:tr w:rsidR="00000000">
        <w:trPr>
          <w:jc w:val="center"/>
        </w:trPr>
        <w:tc>
          <w:tcPr>
            <w:tcW w:w="10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Ойын жолы</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5</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83</w:t>
            </w:r>
          </w:p>
        </w:tc>
      </w:tr>
      <w:tr w:rsidR="00000000">
        <w:trPr>
          <w:jc w:val="center"/>
        </w:trPr>
        <w:tc>
          <w:tcPr>
            <w:tcW w:w="10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Карт</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2</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12</w:t>
            </w:r>
          </w:p>
        </w:tc>
      </w:tr>
      <w:tr w:rsidR="00000000">
        <w:trPr>
          <w:jc w:val="center"/>
        </w:trPr>
        <w:tc>
          <w:tcPr>
            <w:tcW w:w="10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Бильярд үстелі</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w:t>
            </w:r>
          </w:p>
        </w:tc>
        <w:tc>
          <w:tcPr>
            <w:tcW w:w="27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25</w:t>
            </w:r>
          </w:p>
        </w:tc>
      </w:tr>
    </w:tbl>
    <w:p w:rsidR="00000000" w:rsidRDefault="008535AE">
      <w:pPr>
        <w:pStyle w:val="p"/>
      </w:pPr>
      <w:r>
        <w:t> </w:t>
      </w:r>
    </w:p>
    <w:p w:rsidR="00000000" w:rsidRDefault="008535AE">
      <w:pPr>
        <w:pStyle w:val="pji"/>
      </w:pPr>
      <w:r>
        <w:rPr>
          <w:rStyle w:val="s3"/>
        </w:rPr>
        <w:t xml:space="preserve">2009.16.11. № 200-ІV ҚР </w:t>
      </w:r>
      <w:hyperlink r:id="rId4442" w:anchor="sub_id=134" w:history="1">
        <w:r>
          <w:rPr>
            <w:rStyle w:val="a4"/>
            <w:i/>
            <w:iCs/>
            <w:color w:val="0000FF"/>
            <w:u w:val="single"/>
          </w:rPr>
          <w:t>Заңымен</w:t>
        </w:r>
      </w:hyperlink>
      <w:r>
        <w:rPr>
          <w:rStyle w:val="s3"/>
        </w:rPr>
        <w:t xml:space="preserve"> 1-1-тармақпен толықтырылды (2010 ж. 1 қаңтардан бастап қолданысқа енгiзiлді) </w:t>
      </w:r>
    </w:p>
    <w:p w:rsidR="00000000" w:rsidRDefault="008535AE">
      <w:pPr>
        <w:pStyle w:val="pj"/>
      </w:pPr>
      <w:r>
        <w:rPr>
          <w:rStyle w:val="s0"/>
        </w:rPr>
        <w:t>1-1. Салық ставкасы Республикалық Бюджет туралы Заңда белгiленген</w:t>
      </w:r>
      <w:r>
        <w:rPr>
          <w:rStyle w:val="s0"/>
        </w:rPr>
        <w:t xml:space="preserve"> және салық кезеңiнiң бірiншi күнi қолданыста болған айлық есептiк көрсеткiш мөлшерi негiзге алына отырып айқындалады.</w:t>
      </w:r>
    </w:p>
    <w:p w:rsidR="00000000" w:rsidRDefault="008535AE">
      <w:pPr>
        <w:pStyle w:val="pji"/>
      </w:pPr>
      <w:r>
        <w:rPr>
          <w:rStyle w:val="s3"/>
        </w:rPr>
        <w:t xml:space="preserve">2009.12.02. № 133-ІV ҚР </w:t>
      </w:r>
      <w:hyperlink r:id="rId4443" w:anchor="sub_id=338" w:history="1">
        <w:r>
          <w:rPr>
            <w:rStyle w:val="a4"/>
            <w:i/>
            <w:iCs/>
            <w:color w:val="0000FF"/>
            <w:u w:val="single"/>
          </w:rPr>
          <w:t>Заңымен</w:t>
        </w:r>
      </w:hyperlink>
      <w:r>
        <w:rPr>
          <w:rStyle w:val="s3"/>
        </w:rPr>
        <w:t xml:space="preserve"> </w:t>
      </w:r>
      <w:r>
        <w:rPr>
          <w:rStyle w:val="s3"/>
        </w:rPr>
        <w:t>2-тармақ өзгертілді (2009 жылғы 1 қаңтардан бастап қолданысқа енді) (бұр.</w:t>
      </w:r>
      <w:hyperlink r:id="rId4444" w:anchor="sub_id=4220000" w:history="1">
        <w:r>
          <w:rPr>
            <w:rStyle w:val="a4"/>
            <w:i/>
            <w:iCs/>
            <w:color w:val="0000FF"/>
            <w:u w:val="single"/>
          </w:rPr>
          <w:t>ред</w:t>
        </w:r>
      </w:hyperlink>
      <w:r>
        <w:rPr>
          <w:rStyle w:val="s3"/>
        </w:rPr>
        <w:t>.қара)</w:t>
      </w:r>
    </w:p>
    <w:p w:rsidR="00000000" w:rsidRDefault="008535AE">
      <w:pPr>
        <w:pStyle w:val="pj"/>
      </w:pPr>
      <w:r>
        <w:rPr>
          <w:rStyle w:val="s0"/>
        </w:rPr>
        <w:t>2.  Қызметін бір әкімшілік-аумақтық бірліктің аумағында жүзеге асыратын  барлық салық тө</w:t>
      </w:r>
      <w:r>
        <w:rPr>
          <w:rStyle w:val="s0"/>
        </w:rPr>
        <w:t xml:space="preserve">леушілер үшін жергілікті өкілді органдар бекітілген базалық ставкалар шегінде бірыңғай </w:t>
      </w:r>
      <w:hyperlink r:id="rId4445" w:history="1">
        <w:r>
          <w:rPr>
            <w:rStyle w:val="a4"/>
            <w:color w:val="0000FF"/>
            <w:u w:val="single"/>
          </w:rPr>
          <w:t>тіркелген салық ставкаларын</w:t>
        </w:r>
      </w:hyperlink>
      <w:r>
        <w:rPr>
          <w:rStyle w:val="s0"/>
        </w:rPr>
        <w:t xml:space="preserve"> белгілейді. </w:t>
      </w:r>
    </w:p>
    <w:p w:rsidR="00000000" w:rsidRDefault="008535AE">
      <w:pPr>
        <w:pStyle w:val="pj"/>
      </w:pPr>
      <w:r>
        <w:rPr>
          <w:rStyle w:val="s0"/>
        </w:rPr>
        <w:t> </w:t>
      </w:r>
    </w:p>
    <w:p w:rsidR="00000000" w:rsidRDefault="008535AE">
      <w:pPr>
        <w:pStyle w:val="pj"/>
      </w:pPr>
      <w:r>
        <w:rPr>
          <w:rStyle w:val="s0"/>
          <w:b/>
          <w:bCs/>
        </w:rPr>
        <w:t>423-бап. Салық кезеңі</w:t>
      </w:r>
    </w:p>
    <w:p w:rsidR="00000000" w:rsidRDefault="008535AE">
      <w:pPr>
        <w:pStyle w:val="pj"/>
      </w:pPr>
      <w:r>
        <w:rPr>
          <w:rStyle w:val="s0"/>
        </w:rPr>
        <w:t>Тіркелген салық үшін салық кезеңі кү</w:t>
      </w:r>
      <w:r>
        <w:rPr>
          <w:rStyle w:val="s0"/>
        </w:rPr>
        <w:t>нтізбелік тоқсан болып табылады.</w:t>
      </w:r>
    </w:p>
    <w:p w:rsidR="00000000" w:rsidRDefault="008535AE">
      <w:pPr>
        <w:pStyle w:val="pj"/>
      </w:pPr>
      <w:r>
        <w:rPr>
          <w:rStyle w:val="s0"/>
        </w:rPr>
        <w:t> </w:t>
      </w:r>
    </w:p>
    <w:p w:rsidR="00000000" w:rsidRDefault="008535AE">
      <w:pPr>
        <w:pStyle w:val="pj"/>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8535AE">
      <w:pPr>
        <w:pStyle w:val="pj"/>
      </w:pPr>
      <w:r>
        <w:rPr>
          <w:rStyle w:val="s0"/>
        </w:rPr>
        <w:t xml:space="preserve">1. Тіркелген салықты есептеу, егер осы баптың 2-тармағында  өзгеше белгіленбесе, осы Кодекстің </w:t>
      </w:r>
      <w:hyperlink r:id="rId4446" w:anchor="sub_id=4210000" w:history="1">
        <w:r>
          <w:rPr>
            <w:rStyle w:val="a4"/>
            <w:color w:val="0000FF"/>
            <w:u w:val="single"/>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8535AE">
      <w:pPr>
        <w:pStyle w:val="pji"/>
      </w:pPr>
      <w:r>
        <w:rPr>
          <w:rStyle w:val="s3"/>
        </w:rPr>
        <w:t xml:space="preserve">2009.16.11. № 200-ІV ҚР </w:t>
      </w:r>
      <w:hyperlink r:id="rId4447" w:anchor="sub_id=135" w:history="1">
        <w:r>
          <w:rPr>
            <w:rStyle w:val="a4"/>
            <w:i/>
            <w:iCs/>
            <w:color w:val="0000FF"/>
            <w:u w:val="single"/>
          </w:rPr>
          <w:t>Заңымен</w:t>
        </w:r>
      </w:hyperlink>
      <w:r>
        <w:rPr>
          <w:rStyle w:val="s3"/>
        </w:rPr>
        <w:t xml:space="preserve"> (2010 ж. 1 қаңтардан бастап қолданысқа енгiзiлді) (бұр.</w:t>
      </w:r>
      <w:hyperlink r:id="rId4448" w:anchor="sub_id=4240200" w:history="1">
        <w:r>
          <w:rPr>
            <w:rStyle w:val="a4"/>
            <w:i/>
            <w:iCs/>
            <w:color w:val="0000FF"/>
            <w:u w:val="single"/>
          </w:rPr>
          <w:t>ред</w:t>
        </w:r>
      </w:hyperlink>
      <w:r>
        <w:rPr>
          <w:rStyle w:val="s3"/>
        </w:rPr>
        <w:t xml:space="preserve">.қара); 2011.21.07. № 467-ІV ҚР </w:t>
      </w:r>
      <w:hyperlink r:id="rId4449" w:anchor="sub_id=154" w:history="1">
        <w:r>
          <w:rPr>
            <w:rStyle w:val="a4"/>
            <w:i/>
            <w:iCs/>
            <w:color w:val="0000FF"/>
            <w:u w:val="single"/>
          </w:rPr>
          <w:t>Заңымен</w:t>
        </w:r>
      </w:hyperlink>
      <w:r>
        <w:rPr>
          <w:rStyle w:val="s3"/>
        </w:rPr>
        <w:t xml:space="preserve"> (2012 жылғы 1 қаңтардан бастап қолданысқа енгізілді) (</w:t>
      </w:r>
      <w:hyperlink r:id="rId4450" w:anchor="sub_id=4240200" w:history="1">
        <w:r>
          <w:rPr>
            <w:rStyle w:val="a4"/>
            <w:i/>
            <w:iCs/>
            <w:color w:val="0000FF"/>
            <w:u w:val="single"/>
          </w:rPr>
          <w:t>бұр.ред.қара</w:t>
        </w:r>
      </w:hyperlink>
      <w:r>
        <w:rPr>
          <w:rStyle w:val="s3"/>
        </w:rPr>
        <w:t>) 2-тармақ өзгертілді</w:t>
      </w:r>
    </w:p>
    <w:p w:rsidR="00000000" w:rsidRDefault="008535AE">
      <w:pPr>
        <w:pStyle w:val="pj"/>
      </w:pPr>
      <w:r>
        <w:rPr>
          <w:rStyle w:val="s0"/>
        </w:rPr>
        <w:t>2. Салық салу объектілері ай</w:t>
      </w:r>
      <w:r>
        <w:rPr>
          <w:rStyle w:val="s0"/>
        </w:rPr>
        <w:t>дың 15-iн қоса алғанға дейiн пайдалануға берілген кезде тіркелген салық  белгіленген ставка бойынша, 15-інен кейін белгіленген ставканың  1/2 мөлшерінде есептеледі.</w:t>
      </w:r>
    </w:p>
    <w:p w:rsidR="00000000" w:rsidRDefault="008535AE">
      <w:pPr>
        <w:pStyle w:val="pj"/>
      </w:pPr>
      <w:r>
        <w:rPr>
          <w:rStyle w:val="s0"/>
        </w:rPr>
        <w:t>Салық салу объектілері айдың  15-іне дейін шығып қалған кезде тіркелген салық белгіленген с</w:t>
      </w:r>
      <w:r>
        <w:rPr>
          <w:rStyle w:val="s0"/>
        </w:rPr>
        <w:t>тавкасының 1/2 мөлшерінде, 15-інен кейін белгіленген ставка бойынша есептеледі.</w:t>
      </w:r>
    </w:p>
    <w:p w:rsidR="00000000" w:rsidRDefault="008535AE">
      <w:pPr>
        <w:pStyle w:val="pj"/>
      </w:pPr>
      <w:r>
        <w:rPr>
          <w:rStyle w:val="s0"/>
        </w:rPr>
        <w:t xml:space="preserve">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8535AE">
      <w:pPr>
        <w:pStyle w:val="pj"/>
      </w:pPr>
      <w:r>
        <w:rPr>
          <w:rStyle w:val="s0"/>
        </w:rPr>
        <w:t>4. Осы Кодексті</w:t>
      </w:r>
      <w:r>
        <w:rPr>
          <w:rStyle w:val="s0"/>
        </w:rPr>
        <w:t>ң</w:t>
      </w:r>
      <w:r>
        <w:rPr>
          <w:rStyle w:val="s0"/>
        </w:rPr>
        <w:t xml:space="preserve"> </w:t>
      </w:r>
      <w:hyperlink r:id="rId4451" w:anchor="sub_id=4200000" w:history="1">
        <w:r>
          <w:rPr>
            <w:rStyle w:val="a4"/>
            <w:color w:val="0000FF"/>
            <w:u w:val="single"/>
          </w:rPr>
          <w:t>420-бабында</w:t>
        </w:r>
      </w:hyperlink>
      <w:r>
        <w:rPr>
          <w:rStyle w:val="s0"/>
        </w:rPr>
        <w:t xml:space="preserve"> аталмаған кәсіпкерлік қызметтің өзге де түрлерін жүзеге асыру кезінде тіркелген салықты төлеушілер қызметтің осындай түрлері бойынша  кірістер мен шығыстарды</w:t>
      </w:r>
      <w:r>
        <w:rPr>
          <w:rStyle w:val="s0"/>
        </w:rPr>
        <w:t>ң</w:t>
      </w:r>
      <w:r>
        <w:rPr>
          <w:rStyle w:val="s0"/>
        </w:rPr>
        <w:t xml:space="preserve"> бөлек есебін  жүргізуге және жалпыға бірдей белгіленген тәртіпте бюджетпен есеп айырысу жүргізуге міндетті. </w:t>
      </w:r>
    </w:p>
    <w:p w:rsidR="00000000" w:rsidRDefault="008535AE">
      <w:pPr>
        <w:pStyle w:val="pj"/>
      </w:pPr>
      <w:r>
        <w:rPr>
          <w:rStyle w:val="s0"/>
        </w:rPr>
        <w:t> </w:t>
      </w:r>
    </w:p>
    <w:p w:rsidR="00000000" w:rsidRDefault="008535AE">
      <w:pPr>
        <w:pStyle w:val="pj"/>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8535AE">
      <w:pPr>
        <w:pStyle w:val="pji"/>
      </w:pPr>
      <w:r>
        <w:rPr>
          <w:rStyle w:val="s3"/>
        </w:rPr>
        <w:t xml:space="preserve">2009.16.11. № 200-ІV ҚР </w:t>
      </w:r>
      <w:hyperlink r:id="rId4452" w:anchor="sub_id=136" w:history="1">
        <w:r>
          <w:rPr>
            <w:rStyle w:val="a4"/>
            <w:i/>
            <w:iCs/>
            <w:color w:val="0000FF"/>
            <w:u w:val="single"/>
          </w:rPr>
          <w:t>Заңымен</w:t>
        </w:r>
      </w:hyperlink>
      <w:r>
        <w:rPr>
          <w:rStyle w:val="s3"/>
        </w:rPr>
        <w:t xml:space="preserve"> 425-бап өзгертілді (2010 ж. 1 қаңтардан бастап қолданысқа енгiзiлді) (бұр.</w:t>
      </w:r>
      <w:hyperlink r:id="rId4453" w:anchor="sub_id=4250000" w:history="1">
        <w:r>
          <w:rPr>
            <w:rStyle w:val="a4"/>
            <w:i/>
            <w:iCs/>
            <w:color w:val="0000FF"/>
            <w:u w:val="single"/>
          </w:rPr>
          <w:t>ред</w:t>
        </w:r>
      </w:hyperlink>
      <w:r>
        <w:rPr>
          <w:rStyle w:val="s3"/>
        </w:rPr>
        <w:t>.қара</w:t>
      </w:r>
      <w:r>
        <w:rPr>
          <w:rStyle w:val="s3"/>
        </w:rPr>
        <w:t>)</w:t>
      </w:r>
    </w:p>
    <w:p w:rsidR="00000000" w:rsidRDefault="008535AE">
      <w:pPr>
        <w:pStyle w:val="pj"/>
      </w:pPr>
      <w:hyperlink r:id="rId4454" w:history="1">
        <w:r>
          <w:rPr>
            <w:rStyle w:val="a4"/>
            <w:color w:val="0000FF"/>
            <w:u w:val="single"/>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 есебiнiң орны бойынша с</w:t>
      </w:r>
      <w:r>
        <w:rPr>
          <w:rStyle w:val="s0"/>
        </w:rPr>
        <w:t xml:space="preserve">алық органына табыс етіледі. </w:t>
      </w:r>
    </w:p>
    <w:p w:rsidR="00000000" w:rsidRDefault="008535AE">
      <w:pPr>
        <w:pStyle w:val="p"/>
      </w:pPr>
      <w:r>
        <w:rPr>
          <w:sz w:val="20"/>
          <w:szCs w:val="20"/>
        </w:rPr>
        <w:t> </w:t>
      </w:r>
    </w:p>
    <w:p w:rsidR="00000000" w:rsidRDefault="008535AE">
      <w:pPr>
        <w:pStyle w:val="p"/>
      </w:pPr>
      <w:r>
        <w:t> </w:t>
      </w:r>
    </w:p>
    <w:p w:rsidR="00000000" w:rsidRDefault="008535AE">
      <w:pPr>
        <w:pStyle w:val="pc"/>
      </w:pPr>
      <w:r>
        <w:rPr>
          <w:rStyle w:val="s1"/>
        </w:rPr>
        <w:t>18-БӨЛІМ. АРНАУЛЫ САЛЫҚ РЕЖИМДЕРІ</w:t>
      </w:r>
    </w:p>
    <w:p w:rsidR="00000000" w:rsidRDefault="008535AE">
      <w:pPr>
        <w:pStyle w:val="pc"/>
      </w:pPr>
      <w:r>
        <w:rPr>
          <w:rStyle w:val="s1"/>
        </w:rPr>
        <w:t> </w:t>
      </w:r>
    </w:p>
    <w:p w:rsidR="00000000" w:rsidRDefault="008535AE">
      <w:pPr>
        <w:pStyle w:val="pj"/>
      </w:pPr>
      <w:r>
        <w:rPr>
          <w:rStyle w:val="s0"/>
          <w:b/>
          <w:bCs/>
        </w:rPr>
        <w:t>426-бап</w:t>
      </w:r>
      <w:r>
        <w:rPr>
          <w:rStyle w:val="s0"/>
        </w:rPr>
        <w:t xml:space="preserve">. </w:t>
      </w:r>
      <w:r>
        <w:rPr>
          <w:rStyle w:val="s0"/>
          <w:b/>
          <w:bCs/>
        </w:rPr>
        <w:t>Арнаулы салық режимдерінің түрлері</w:t>
      </w:r>
    </w:p>
    <w:p w:rsidR="00000000" w:rsidRDefault="008535AE">
      <w:pPr>
        <w:pStyle w:val="pji"/>
      </w:pPr>
      <w:r>
        <w:rPr>
          <w:rStyle w:val="s3"/>
        </w:rPr>
        <w:t>426-бабының 1-тармағының 1) тармақшасының қолданылуы 2013 жылғы 1 қаңтарға дейін тоқтатылды, тоқтата тұру кезеңiнде аталған тармақша 2008.10.1</w:t>
      </w:r>
      <w:r>
        <w:rPr>
          <w:rStyle w:val="s3"/>
        </w:rPr>
        <w:t xml:space="preserve">2  № 100-IV ҚР Заңның </w:t>
      </w:r>
      <w:hyperlink r:id="rId4455" w:anchor="sub_id=80000" w:history="1">
        <w:r>
          <w:rPr>
            <w:rStyle w:val="a4"/>
            <w:i/>
            <w:iCs/>
            <w:color w:val="0000FF"/>
            <w:u w:val="single"/>
          </w:rPr>
          <w:t>8-бабының</w:t>
        </w:r>
      </w:hyperlink>
      <w:r>
        <w:rPr>
          <w:rStyle w:val="s3"/>
        </w:rPr>
        <w:t xml:space="preserve"> редакциясында қолданылды </w:t>
      </w:r>
    </w:p>
    <w:p w:rsidR="00000000" w:rsidRDefault="008535AE">
      <w:pPr>
        <w:pStyle w:val="pj"/>
      </w:pPr>
      <w:r>
        <w:rPr>
          <w:rStyle w:val="s0"/>
        </w:rPr>
        <w:t>1) шағын бизнес субъектілері үшін арнаулы салық режимі мыналарды:</w:t>
      </w:r>
    </w:p>
    <w:p w:rsidR="00000000" w:rsidRDefault="008535AE">
      <w:pPr>
        <w:pStyle w:val="pj"/>
      </w:pPr>
      <w:r>
        <w:rPr>
          <w:rStyle w:val="s0"/>
        </w:rPr>
        <w:t>біржолғы талон негізіндегі арнаулы салық режимін;</w:t>
      </w:r>
    </w:p>
    <w:p w:rsidR="00000000" w:rsidRDefault="008535AE">
      <w:pPr>
        <w:pStyle w:val="pj"/>
      </w:pPr>
      <w:r>
        <w:rPr>
          <w:rStyle w:val="s0"/>
        </w:rPr>
        <w:t>патент негізіндегі арнаулы салық режимін;</w:t>
      </w:r>
    </w:p>
    <w:p w:rsidR="00000000" w:rsidRDefault="008535AE">
      <w:pPr>
        <w:pStyle w:val="pj"/>
      </w:pPr>
      <w:r>
        <w:rPr>
          <w:rStyle w:val="s0"/>
        </w:rPr>
        <w:t>оңайлатылған декларация негізіндегі арнаулы салық режимін қамтиды;</w:t>
      </w:r>
    </w:p>
    <w:p w:rsidR="00000000" w:rsidRDefault="008535AE">
      <w:pPr>
        <w:pStyle w:val="pj"/>
      </w:pPr>
      <w:r>
        <w:rPr>
          <w:rStyle w:val="s0"/>
        </w:rPr>
        <w:t>2) шаруа немесе фермер қожалықтары үшін арнаулы салық режимі;</w:t>
      </w:r>
    </w:p>
    <w:p w:rsidR="00000000" w:rsidRDefault="008535AE">
      <w:pPr>
        <w:pStyle w:val="pji"/>
      </w:pPr>
      <w:r>
        <w:rPr>
          <w:rStyle w:val="s3"/>
        </w:rPr>
        <w:t xml:space="preserve">2010.21.01. № 242-IV </w:t>
      </w:r>
      <w:hyperlink r:id="rId4456" w:anchor="sub_id=511" w:history="1">
        <w:r>
          <w:rPr>
            <w:rStyle w:val="a4"/>
            <w:i/>
            <w:iCs/>
            <w:color w:val="0000FF"/>
            <w:u w:val="single"/>
          </w:rPr>
          <w:t>Заңымен</w:t>
        </w:r>
      </w:hyperlink>
      <w:r>
        <w:rPr>
          <w:rStyle w:val="s3"/>
        </w:rPr>
        <w:t xml:space="preserve"> 3) тармақша өзгертілді (2011 жылғы 1 қаңтардан бастап қолданысқа енгізілді) (</w:t>
      </w:r>
      <w:hyperlink r:id="rId4457" w:anchor="sub_id=4260000" w:history="1">
        <w:r>
          <w:rPr>
            <w:rStyle w:val="a4"/>
            <w:i/>
            <w:iCs/>
            <w:color w:val="0000FF"/>
            <w:u w:val="single"/>
          </w:rPr>
          <w:t>бұр.ред.қара</w:t>
        </w:r>
      </w:hyperlink>
      <w:r>
        <w:rPr>
          <w:rStyle w:val="s3"/>
        </w:rPr>
        <w:t>)</w:t>
      </w:r>
    </w:p>
    <w:p w:rsidR="00000000" w:rsidRDefault="008535AE">
      <w:pPr>
        <w:pStyle w:val="pj"/>
      </w:pPr>
      <w:r>
        <w:rPr>
          <w:rStyle w:val="s0"/>
        </w:rPr>
        <w:t xml:space="preserve">3) ауыл шаруашылығы өнімдерін, акваөсіру (балық өсіру </w:t>
      </w:r>
      <w:r>
        <w:rPr>
          <w:rStyle w:val="s0"/>
        </w:rPr>
        <w:t>шаруашылығы) өнімін өндіруші заңды тұлғалар  және селолық тұтыну коопертивтері  үшін арнаулы салық режимі.</w:t>
      </w:r>
    </w:p>
    <w:p w:rsidR="00000000" w:rsidRDefault="008535AE">
      <w:pPr>
        <w:pStyle w:val="pj"/>
      </w:pPr>
      <w:r>
        <w:rPr>
          <w:rStyle w:val="s0"/>
        </w:rPr>
        <w:t>Салық төлеуші осы бөлімде белгіленген жағдайларда және тәртіппен  жалпыға бірдей белгіленген тәртіпті немесе арнаулы салық режимін таңдауға құқылы.</w:t>
      </w:r>
    </w:p>
    <w:p w:rsidR="00000000" w:rsidRDefault="008535AE">
      <w:pPr>
        <w:pStyle w:val="pj"/>
      </w:pPr>
      <w:r>
        <w:rPr>
          <w:rStyle w:val="s0"/>
        </w:rPr>
        <w:t>О</w:t>
      </w:r>
      <w:r>
        <w:rPr>
          <w:rStyle w:val="s0"/>
        </w:rPr>
        <w:t>сы бөлімді қолдану мақсатында жалпыға бірдей белгіленген тәртіп деп  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 белгіленген салық есепт</w:t>
      </w:r>
      <w:r>
        <w:rPr>
          <w:rStyle w:val="s0"/>
        </w:rPr>
        <w:t xml:space="preserve">ілігін  табыс ету тәртібі түсініледі. </w:t>
      </w:r>
    </w:p>
    <w:p w:rsidR="00000000" w:rsidRDefault="008535AE">
      <w:pPr>
        <w:pStyle w:val="pji"/>
      </w:pPr>
      <w:r>
        <w:rPr>
          <w:rStyle w:val="s3"/>
        </w:rPr>
        <w:t xml:space="preserve">2009.12.02. № 133-ІV ҚР </w:t>
      </w:r>
      <w:hyperlink r:id="rId4458" w:anchor="sub_id=339" w:history="1">
        <w:r>
          <w:rPr>
            <w:rStyle w:val="a4"/>
            <w:i/>
            <w:iCs/>
            <w:color w:val="0000FF"/>
            <w:u w:val="single"/>
          </w:rPr>
          <w:t>Заңымен</w:t>
        </w:r>
      </w:hyperlink>
      <w:r>
        <w:rPr>
          <w:rStyle w:val="s3"/>
        </w:rPr>
        <w:t xml:space="preserve"> 2-тармақ жаңа редакцияда (2009 жылғы 1 қаңтардан бастап қолданысқа енді) (бұр.</w:t>
      </w:r>
      <w:hyperlink r:id="rId4459" w:anchor="sub_id=4260000" w:history="1">
        <w:r>
          <w:rPr>
            <w:rStyle w:val="a4"/>
            <w:i/>
            <w:iCs/>
            <w:color w:val="0000FF"/>
            <w:u w:val="single"/>
          </w:rPr>
          <w:t>ред</w:t>
        </w:r>
      </w:hyperlink>
      <w:r>
        <w:rPr>
          <w:rStyle w:val="s3"/>
        </w:rPr>
        <w:t>.қара)</w:t>
      </w:r>
    </w:p>
    <w:p w:rsidR="00000000" w:rsidRDefault="008535AE">
      <w:pPr>
        <w:pStyle w:val="pj"/>
      </w:pPr>
      <w:r>
        <w:t xml:space="preserve">2. </w:t>
      </w:r>
      <w:r>
        <w:rPr>
          <w:rStyle w:val="s0"/>
        </w:rPr>
        <w:t>Патент - төлем көзінен ұсталатын жеке табыс салығын қоспағанда, жеке табыс салығы мен әлеуметтік салық бойынша бюджетпен есеп айырысу фактісін растайтын құжат.</w:t>
      </w:r>
    </w:p>
    <w:p w:rsidR="00000000" w:rsidRDefault="008535AE">
      <w:pPr>
        <w:pStyle w:val="pj"/>
      </w:pPr>
      <w:r>
        <w:rPr>
          <w:rStyle w:val="s0"/>
        </w:rPr>
        <w:t>3. Патент нысанын </w:t>
      </w:r>
      <w:r>
        <w:rPr>
          <w:rStyle w:val="s0"/>
        </w:rPr>
        <w:t>уәкілетті орган белгілейді.</w:t>
      </w:r>
    </w:p>
    <w:p w:rsidR="00000000" w:rsidRDefault="008535AE">
      <w:pPr>
        <w:pStyle w:val="pj"/>
      </w:pPr>
      <w:r>
        <w:rPr>
          <w:rStyle w:val="s0"/>
        </w:rPr>
        <w:t xml:space="preserve">4. Патент жоғалған жағдайда салық төлеушінің өтініші бойынша телнұсқа беріледі. </w:t>
      </w:r>
    </w:p>
    <w:p w:rsidR="00000000" w:rsidRDefault="008535AE">
      <w:pPr>
        <w:pStyle w:val="pji"/>
      </w:pPr>
      <w:r>
        <w:rPr>
          <w:rStyle w:val="s3"/>
        </w:rPr>
        <w:t xml:space="preserve">2011.21.07. № 467-ІV ҚР </w:t>
      </w:r>
      <w:hyperlink r:id="rId4460" w:anchor="sub_id=155" w:history="1">
        <w:r>
          <w:rPr>
            <w:rStyle w:val="a4"/>
            <w:i/>
            <w:iCs/>
            <w:color w:val="0000FF"/>
            <w:u w:val="single"/>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4461" w:anchor="sub_id=4260000" w:history="1">
        <w:r>
          <w:rPr>
            <w:rStyle w:val="a4"/>
            <w:i/>
            <w:iCs/>
            <w:color w:val="0000FF"/>
            <w:u w:val="single"/>
          </w:rPr>
          <w:t>бұр.ред.қара</w:t>
        </w:r>
      </w:hyperlink>
      <w:r>
        <w:rPr>
          <w:rStyle w:val="s3"/>
        </w:rPr>
        <w:t xml:space="preserve">) </w:t>
      </w:r>
    </w:p>
    <w:p w:rsidR="00000000" w:rsidRDefault="008535AE">
      <w:pPr>
        <w:pStyle w:val="pj"/>
      </w:pPr>
      <w:r>
        <w:rPr>
          <w:rStyle w:val="s0"/>
        </w:rPr>
        <w:t>5. Салық төлеушіге патентті (патенттің телнұсқасын) салық органы құжаттарды б</w:t>
      </w:r>
      <w:r>
        <w:rPr>
          <w:rStyle w:val="s0"/>
        </w:rPr>
        <w:t>еру журналына қол қойғызып береді.</w:t>
      </w:r>
    </w:p>
    <w:p w:rsidR="00000000" w:rsidRDefault="008535AE">
      <w:pPr>
        <w:pStyle w:val="pj"/>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w:t>
      </w:r>
      <w:r>
        <w:rPr>
          <w:rStyle w:val="s0"/>
        </w:rPr>
        <w:t>ары жабдықталған аумақтық оқшауланған бөлімше танылады. Егер жұмыс орны бір айдан асатын мерзімге құрылса, ол тұрақты болып есептеледі.</w:t>
      </w:r>
    </w:p>
    <w:p w:rsidR="00000000" w:rsidRDefault="008535AE">
      <w:pPr>
        <w:pStyle w:val="pji"/>
      </w:pPr>
      <w:r>
        <w:rPr>
          <w:rStyle w:val="s3"/>
        </w:rPr>
        <w:t xml:space="preserve">2009.16.11. № 200-ІV ҚР </w:t>
      </w:r>
      <w:hyperlink r:id="rId4462" w:anchor="sub_id=137" w:history="1">
        <w:r>
          <w:rPr>
            <w:rStyle w:val="a4"/>
            <w:i/>
            <w:iCs/>
            <w:color w:val="0000FF"/>
            <w:u w:val="single"/>
          </w:rPr>
          <w:t>Заңымен</w:t>
        </w:r>
      </w:hyperlink>
      <w:r>
        <w:rPr>
          <w:rStyle w:val="s3"/>
        </w:rPr>
        <w:t xml:space="preserve"> 7-тарма</w:t>
      </w:r>
      <w:r>
        <w:rPr>
          <w:rStyle w:val="s3"/>
        </w:rPr>
        <w:t>қпен</w:t>
      </w:r>
      <w:r>
        <w:rPr>
          <w:rStyle w:val="s3"/>
        </w:rPr>
        <w:t xml:space="preserve"> толықтырылды (2010 ж. 1 қаңтардан бастап қолданысқа енгiзiлді) </w:t>
      </w:r>
    </w:p>
    <w:p w:rsidR="00000000" w:rsidRDefault="008535AE">
      <w:pPr>
        <w:pStyle w:val="pj"/>
      </w:pPr>
      <w:r>
        <w:rPr>
          <w:rStyle w:val="s0"/>
        </w:rPr>
        <w:t>7. Шаруа немесе фермер қожалықтары, ауыл шаруашылығы өнiмдерiн өндiрушi заңды тұлғалар, селолық тұтыну кооперативтерi үшiн арнаулы салық режимдерiн қолданатын салық төлеушiлер осындай реж</w:t>
      </w:r>
      <w:r>
        <w:rPr>
          <w:rStyle w:val="s0"/>
        </w:rPr>
        <w:t>имдер қолданылатын қызметi бойынша бюджетпен есеп айырысуды шағын бизнес субъектiлерiне арналған арнаулы салық режимiнде жүзеге асыруға құқылы емес.</w:t>
      </w:r>
    </w:p>
    <w:p w:rsidR="00000000" w:rsidRDefault="008535AE">
      <w:pPr>
        <w:pStyle w:val="p"/>
      </w:pPr>
      <w:r>
        <w:t> </w:t>
      </w:r>
    </w:p>
    <w:p w:rsidR="00000000" w:rsidRDefault="008535AE">
      <w:pPr>
        <w:pStyle w:val="p"/>
      </w:pPr>
      <w:r>
        <w:t> </w:t>
      </w:r>
    </w:p>
    <w:p w:rsidR="00000000" w:rsidRDefault="008535AE">
      <w:pPr>
        <w:pStyle w:val="pc"/>
      </w:pPr>
      <w:r>
        <w:rPr>
          <w:rStyle w:val="s1"/>
        </w:rPr>
        <w:t>61-тарау. ШАҒЫН БИЗНЕС СУБЪЕКТІЛЕРІНЕ АРНАЛҒАН АРНАУЛЫ САЛЫҚ РЕЖИМІ</w:t>
      </w:r>
    </w:p>
    <w:p w:rsidR="00000000" w:rsidRDefault="008535AE">
      <w:pPr>
        <w:pStyle w:val="pc"/>
      </w:pPr>
      <w:r>
        <w:rPr>
          <w:rStyle w:val="s1"/>
        </w:rPr>
        <w:t> </w:t>
      </w:r>
    </w:p>
    <w:p w:rsidR="00000000" w:rsidRDefault="008535AE">
      <w:pPr>
        <w:pStyle w:val="pc"/>
      </w:pPr>
      <w:r>
        <w:rPr>
          <w:rStyle w:val="s1"/>
        </w:rPr>
        <w:t>§ 1.   Жалпы ережелер</w:t>
      </w:r>
    </w:p>
    <w:p w:rsidR="00000000" w:rsidRDefault="008535AE">
      <w:pPr>
        <w:pStyle w:val="pc"/>
      </w:pPr>
      <w:r>
        <w:rPr>
          <w:rStyle w:val="s1"/>
        </w:rPr>
        <w:t> </w:t>
      </w:r>
    </w:p>
    <w:p w:rsidR="00000000" w:rsidRDefault="008535AE">
      <w:pPr>
        <w:pStyle w:val="pj"/>
      </w:pPr>
      <w:r>
        <w:rPr>
          <w:rStyle w:val="s0"/>
          <w:b/>
          <w:bCs/>
        </w:rPr>
        <w:t>427-бап</w:t>
      </w:r>
      <w:r>
        <w:rPr>
          <w:rStyle w:val="s0"/>
        </w:rPr>
        <w:t xml:space="preserve">. </w:t>
      </w:r>
      <w:r>
        <w:rPr>
          <w:rStyle w:val="s0"/>
        </w:rPr>
        <w:t>Жалпы ережелер</w:t>
      </w:r>
    </w:p>
    <w:p w:rsidR="00000000" w:rsidRDefault="008535AE">
      <w:pPr>
        <w:pStyle w:val="pj"/>
      </w:pPr>
      <w:r>
        <w:rPr>
          <w:rStyle w:val="s0"/>
        </w:rPr>
        <w:t xml:space="preserve">1. Осы Кодекстің </w:t>
      </w:r>
      <w:hyperlink r:id="rId4463" w:anchor="sub_id=4280000" w:history="1">
        <w:r>
          <w:rPr>
            <w:rStyle w:val="a4"/>
            <w:color w:val="0000FF"/>
            <w:u w:val="single"/>
          </w:rPr>
          <w:t>428, 429</w:t>
        </w:r>
      </w:hyperlink>
      <w:r>
        <w:rPr>
          <w:rStyle w:val="s0"/>
        </w:rPr>
        <w:t xml:space="preserve">, </w:t>
      </w:r>
      <w:hyperlink r:id="rId4464" w:anchor="sub_id=4330000" w:history="1">
        <w:r>
          <w:rPr>
            <w:rStyle w:val="a4"/>
            <w:color w:val="0000FF"/>
            <w:u w:val="single"/>
          </w:rPr>
          <w:t>433-баптарында</w:t>
        </w:r>
      </w:hyperlink>
      <w:r>
        <w:rPr>
          <w:rStyle w:val="s0"/>
        </w:rPr>
        <w:t xml:space="preserve"> белгіленген талаптарға сай ке</w:t>
      </w:r>
      <w:r>
        <w:rPr>
          <w:rStyle w:val="s0"/>
        </w:rPr>
        <w:t>летін дара кәсіпкерлер мен заңды тұлғалар осы Кодекстің мақсаттары үшін шағын бизнес субъектілері деп танылады.</w:t>
      </w:r>
    </w:p>
    <w:p w:rsidR="00000000" w:rsidRDefault="008535AE">
      <w:pPr>
        <w:pStyle w:val="pj"/>
      </w:pPr>
      <w:r>
        <w:rPr>
          <w:rStyle w:val="s0"/>
        </w:rPr>
        <w:t>2. Арнаулы салық режимі шағын бизнес субъектілері үшін, төлем көзінен ұсталатын салықтарды қоспағанда, әлеуметтік салықты және корпорациялық нем</w:t>
      </w:r>
      <w:r>
        <w:rPr>
          <w:rStyle w:val="s0"/>
        </w:rPr>
        <w:t>есе жеке табыс салығын есептеу мен төлеудің оңайлатылған тәртібін белгілейді. Осы тармақта аталмаған салық және бюджетке төленетін басқа да міндетті төлемдер бойынша есептеу, төлеу және салық есептілігін табыс ету жалпыға бірдей белгіленген тәртіппен жүргі</w:t>
      </w:r>
      <w:r>
        <w:rPr>
          <w:rStyle w:val="s0"/>
        </w:rPr>
        <w:t>зіледі.</w:t>
      </w:r>
    </w:p>
    <w:p w:rsidR="00000000" w:rsidRDefault="008535AE">
      <w:pPr>
        <w:pStyle w:val="pji"/>
      </w:pPr>
      <w:r>
        <w:rPr>
          <w:rStyle w:val="s3"/>
        </w:rPr>
        <w:t xml:space="preserve">2011.21.07. № 467-ІV ҚР </w:t>
      </w:r>
      <w:hyperlink r:id="rId4465" w:anchor="sub_id=156" w:history="1">
        <w:r>
          <w:rPr>
            <w:rStyle w:val="a4"/>
            <w:i/>
            <w:iCs/>
            <w:color w:val="0000FF"/>
            <w:u w:val="single"/>
          </w:rPr>
          <w:t>Заңымен</w:t>
        </w:r>
      </w:hyperlink>
      <w:r>
        <w:rPr>
          <w:rStyle w:val="s3"/>
        </w:rPr>
        <w:t xml:space="preserve"> 3-тармақ өзгертілді (2012 жылғы 1 қаңтардан бастап қолданысқа енгізілді) (</w:t>
      </w:r>
      <w:hyperlink r:id="rId4466" w:anchor="sub_id=4270000" w:history="1">
        <w:r>
          <w:rPr>
            <w:rStyle w:val="a4"/>
            <w:i/>
            <w:iCs/>
            <w:color w:val="0000FF"/>
            <w:u w:val="single"/>
          </w:rPr>
          <w:t>бұр.ред.қара</w:t>
        </w:r>
      </w:hyperlink>
      <w:r>
        <w:rPr>
          <w:rStyle w:val="s3"/>
        </w:rPr>
        <w:t xml:space="preserve">) </w:t>
      </w:r>
    </w:p>
    <w:p w:rsidR="00000000" w:rsidRDefault="008535AE">
      <w:pPr>
        <w:pStyle w:val="pj"/>
      </w:pPr>
      <w:r>
        <w:rPr>
          <w:rStyle w:val="s0"/>
        </w:rPr>
        <w:t>3. Қазақстан Республикасының аумағында және оның шегінен тыс жерлерде алынған (алынуға жататын) табыстардың барлық түрлерінен тұратын салық кезеңі ішіндегі  табыс патент немесе оңайлатылған декларация негізінде арнаул</w:t>
      </w:r>
      <w:r>
        <w:rPr>
          <w:rStyle w:val="s0"/>
        </w:rPr>
        <w:t xml:space="preserve">ы салық режимін қолданатын салық төлеушілер үшін салық салу объектісі  болып табылады. </w:t>
      </w:r>
    </w:p>
    <w:p w:rsidR="00000000" w:rsidRDefault="008535AE">
      <w:pPr>
        <w:pStyle w:val="pj"/>
      </w:pPr>
      <w:r>
        <w:rPr>
          <w:rStyle w:val="s0"/>
        </w:rPr>
        <w:t xml:space="preserve">Табысқа  осы Кодекске сәйкес айқындалған осы Кодекстің </w:t>
      </w:r>
      <w:hyperlink r:id="rId4467" w:anchor="sub_id=850101" w:history="1">
        <w:r>
          <w:rPr>
            <w:rStyle w:val="a4"/>
            <w:color w:val="0000FF"/>
            <w:u w:val="single"/>
          </w:rPr>
          <w:t xml:space="preserve">85-бабы  </w:t>
        </w:r>
        <w:r>
          <w:rPr>
            <w:rStyle w:val="a4"/>
            <w:color w:val="0000FF"/>
            <w:u w:val="single"/>
          </w:rPr>
          <w:t>1-тармағының 1), 3) - 9), 13) - 24) тармақшаларында</w:t>
        </w:r>
      </w:hyperlink>
      <w:r>
        <w:rPr>
          <w:rStyle w:val="s0"/>
        </w:rPr>
        <w:t xml:space="preserve"> аталған табыстар қосылады. </w:t>
      </w:r>
    </w:p>
    <w:p w:rsidR="00000000" w:rsidRDefault="008535AE">
      <w:pPr>
        <w:pStyle w:val="pj"/>
      </w:pPr>
      <w:r>
        <w:rPr>
          <w:rStyle w:val="s0"/>
        </w:rPr>
        <w:t xml:space="preserve">Осы Кодекстің </w:t>
      </w:r>
      <w:hyperlink r:id="rId4468" w:anchor="sub_id=850102" w:history="1">
        <w:r>
          <w:rPr>
            <w:rStyle w:val="a4"/>
            <w:color w:val="0000FF"/>
            <w:u w:val="single"/>
          </w:rPr>
          <w:t>85-бабы 1-тармағының 2), 10) тармақшаларында</w:t>
        </w:r>
      </w:hyperlink>
      <w:r>
        <w:rPr>
          <w:rStyle w:val="s0"/>
        </w:rPr>
        <w:t xml:space="preserve">, </w:t>
      </w:r>
      <w:hyperlink r:id="rId4469" w:anchor="sub_id=1770001" w:history="1">
        <w:r>
          <w:rPr>
            <w:rStyle w:val="a4"/>
            <w:color w:val="0000FF"/>
            <w:u w:val="single"/>
          </w:rPr>
          <w:t>177-бабының 1), 4) тармақшаларында</w:t>
        </w:r>
      </w:hyperlink>
      <w:r>
        <w:rPr>
          <w:rStyle w:val="s0"/>
        </w:rPr>
        <w:t xml:space="preserve"> көрсетілген табыстардан корпорациялық немесе жеке табыс салығын есептеу мен төлеу және олар бойынша салық есептілігін табыс ету жалпыға бірдей белгіленген тәртіппен жүр</w:t>
      </w:r>
      <w:r>
        <w:rPr>
          <w:rStyle w:val="s0"/>
        </w:rPr>
        <w:t>гізіледі.</w:t>
      </w:r>
    </w:p>
    <w:p w:rsidR="00000000" w:rsidRDefault="008535AE">
      <w:pPr>
        <w:pStyle w:val="p"/>
      </w:pPr>
      <w:r>
        <w:t> </w:t>
      </w:r>
    </w:p>
    <w:p w:rsidR="00000000" w:rsidRDefault="008535AE">
      <w:pPr>
        <w:pStyle w:val="pj"/>
      </w:pPr>
      <w:r>
        <w:rPr>
          <w:rStyle w:val="s0"/>
          <w:b/>
          <w:bCs/>
        </w:rPr>
        <w:t>428-бап</w:t>
      </w:r>
      <w:r>
        <w:rPr>
          <w:rStyle w:val="s0"/>
        </w:rPr>
        <w:t xml:space="preserve">. </w:t>
      </w:r>
      <w:r>
        <w:rPr>
          <w:rStyle w:val="s0"/>
          <w:b/>
          <w:bCs/>
        </w:rPr>
        <w:t>Арнаулы салық режимін қолдану шарттары</w:t>
      </w:r>
    </w:p>
    <w:p w:rsidR="00000000" w:rsidRDefault="008535AE">
      <w:pPr>
        <w:pStyle w:val="pji"/>
      </w:pPr>
      <w:r>
        <w:rPr>
          <w:rStyle w:val="s3"/>
        </w:rPr>
        <w:t xml:space="preserve">428-баптың 1-тармағының қолданылуы 2013 жылғы 1 қаңтарға дейін тоқтатылды, тоқтата тұру кезеңiнде аталған тармақ 2008.10.12  № 100-IV ҚР Заңның </w:t>
      </w:r>
      <w:hyperlink r:id="rId4470" w:anchor="sub_id=90000" w:history="1">
        <w:r>
          <w:rPr>
            <w:rStyle w:val="a4"/>
            <w:i/>
            <w:iCs/>
            <w:color w:val="0000FF"/>
            <w:u w:val="single"/>
          </w:rPr>
          <w:t>9-бабының</w:t>
        </w:r>
      </w:hyperlink>
      <w:r>
        <w:rPr>
          <w:rStyle w:val="s3"/>
        </w:rPr>
        <w:t xml:space="preserve"> редакциясында қолданылды </w:t>
      </w:r>
    </w:p>
    <w:p w:rsidR="00000000" w:rsidRDefault="008535AE">
      <w:pPr>
        <w:pStyle w:val="pj"/>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8535AE">
      <w:pPr>
        <w:pStyle w:val="pj"/>
      </w:pPr>
      <w:r>
        <w:rPr>
          <w:rStyle w:val="s0"/>
        </w:rPr>
        <w:t>1</w:t>
      </w:r>
      <w:r>
        <w:rPr>
          <w:rStyle w:val="s0"/>
        </w:rPr>
        <w:t>) жалпыға бірдей белгіленген тәртіп;</w:t>
      </w:r>
    </w:p>
    <w:p w:rsidR="00000000" w:rsidRDefault="008535AE">
      <w:pPr>
        <w:pStyle w:val="pj"/>
      </w:pPr>
      <w:r>
        <w:rPr>
          <w:rStyle w:val="s0"/>
        </w:rPr>
        <w:t>2) патент негізіндегі арнаулы салық режимі;</w:t>
      </w:r>
    </w:p>
    <w:p w:rsidR="00000000" w:rsidRDefault="008535AE">
      <w:pPr>
        <w:pStyle w:val="pj"/>
      </w:pPr>
      <w:r>
        <w:rPr>
          <w:rStyle w:val="s0"/>
        </w:rPr>
        <w:t>3) оңайлатылған декларация негізіндегі арнаулы салық режимі.</w:t>
      </w:r>
    </w:p>
    <w:p w:rsidR="00000000" w:rsidRDefault="008535AE">
      <w:pPr>
        <w:pStyle w:val="pj"/>
      </w:pPr>
      <w:r>
        <w:rPr>
          <w:rStyle w:val="s0"/>
        </w:rPr>
        <w:t>2. Жалпыға бірдей белгіленген тәртіпке ауысқан кезде жалпыға бірдей белгіленген тәртіп  күнтізбелік екі жыл қолдан</w:t>
      </w:r>
      <w:r>
        <w:rPr>
          <w:rStyle w:val="s0"/>
        </w:rPr>
        <w:t>ылғаннан кейін ғана арнаулы салық режиміне қайта ауысуға болады.</w:t>
      </w:r>
    </w:p>
    <w:p w:rsidR="00000000" w:rsidRDefault="008535AE">
      <w:pPr>
        <w:pStyle w:val="pj"/>
      </w:pPr>
      <w:r>
        <w:rPr>
          <w:rStyle w:val="s0"/>
        </w:rPr>
        <w:t>3. Арнаулы салық режимін:</w:t>
      </w:r>
    </w:p>
    <w:p w:rsidR="00000000" w:rsidRDefault="008535AE">
      <w:pPr>
        <w:pStyle w:val="pj"/>
      </w:pPr>
      <w:r>
        <w:rPr>
          <w:rStyle w:val="s0"/>
        </w:rPr>
        <w:t>1) филиалдары, өкілдіктері бар заңды тұлғалардың;</w:t>
      </w:r>
    </w:p>
    <w:p w:rsidR="00000000" w:rsidRDefault="008535AE">
      <w:pPr>
        <w:pStyle w:val="pj"/>
      </w:pPr>
      <w:r>
        <w:rPr>
          <w:rStyle w:val="s0"/>
        </w:rPr>
        <w:t>2) заңды тұлғалар филиалдарының, өкілдіктерінің;</w:t>
      </w:r>
    </w:p>
    <w:p w:rsidR="00000000" w:rsidRDefault="008535AE">
      <w:pPr>
        <w:pStyle w:val="pj"/>
      </w:pPr>
      <w:r>
        <w:rPr>
          <w:rStyle w:val="s0"/>
        </w:rPr>
        <w:t>әртүрлі</w:t>
      </w:r>
      <w:r>
        <w:rPr>
          <w:rStyle w:val="s0"/>
        </w:rPr>
        <w:t xml:space="preserve"> елді мекендерде </w:t>
      </w:r>
      <w:hyperlink r:id="rId4471" w:anchor="sub_id=4260600" w:history="1">
        <w:r>
          <w:rPr>
            <w:rStyle w:val="a4"/>
            <w:color w:val="0000FF"/>
            <w:u w:val="single"/>
          </w:rPr>
          <w:t>өзге</w:t>
        </w:r>
        <w:r>
          <w:rPr>
            <w:rStyle w:val="a4"/>
            <w:color w:val="0000FF"/>
            <w:u w:val="single"/>
          </w:rPr>
          <w:t xml:space="preserve"> де оқшауланған құрылымдық бөлімшелері</w:t>
        </w:r>
      </w:hyperlink>
      <w:r>
        <w:rPr>
          <w:rStyle w:val="s0"/>
        </w:rPr>
        <w:t xml:space="preserve"> және (немесе) салық салу объетілері бар салық төлеушілердің;</w:t>
      </w:r>
    </w:p>
    <w:p w:rsidR="00000000" w:rsidRDefault="008535AE">
      <w:pPr>
        <w:pStyle w:val="pj"/>
      </w:pPr>
      <w:r>
        <w:rPr>
          <w:rStyle w:val="s0"/>
        </w:rPr>
        <w:t>басқа  заңды тұлғалардың қатысу үлесі 25 проценттен асатын заңды тұ</w:t>
      </w:r>
      <w:r>
        <w:rPr>
          <w:rStyle w:val="s0"/>
        </w:rPr>
        <w:t>лғалардың;</w:t>
      </w:r>
    </w:p>
    <w:p w:rsidR="00000000" w:rsidRDefault="008535AE">
      <w:pPr>
        <w:pStyle w:val="pj"/>
      </w:pPr>
      <w:r>
        <w:rPr>
          <w:rStyle w:val="s0"/>
        </w:rPr>
        <w:t>құрылтайшысы</w:t>
      </w:r>
      <w:r>
        <w:rPr>
          <w:rStyle w:val="s0"/>
        </w:rPr>
        <w:t xml:space="preserve"> арнаулы салық режимін қолданатын басқа заңды тұлғаның бір мезгілде құрылтайшысы болып табылатын заңды тұлғалардың қолдануға құқығы жоқ.</w:t>
      </w:r>
    </w:p>
    <w:p w:rsidR="00000000" w:rsidRDefault="008535AE">
      <w:pPr>
        <w:pStyle w:val="pj"/>
      </w:pPr>
      <w:r>
        <w:rPr>
          <w:rStyle w:val="s0"/>
        </w:rPr>
        <w:t>Осы тармақтың 3) тармақшасының ережесі мүлікті жалға беру жөніндегі қызметті жүзеге асыратын сал</w:t>
      </w:r>
      <w:r>
        <w:rPr>
          <w:rStyle w:val="s0"/>
        </w:rPr>
        <w:t>ық төлеушілерге қолданылмайды.</w:t>
      </w:r>
    </w:p>
    <w:p w:rsidR="00000000" w:rsidRDefault="008535AE">
      <w:pPr>
        <w:pStyle w:val="pji"/>
      </w:pPr>
      <w:r>
        <w:rPr>
          <w:rStyle w:val="s3"/>
        </w:rPr>
        <w:t xml:space="preserve">2009.30.12. № 234-ІV ҚР </w:t>
      </w:r>
      <w:hyperlink r:id="rId4472" w:anchor="sub_id=428" w:history="1">
        <w:r>
          <w:rPr>
            <w:rStyle w:val="a4"/>
            <w:i/>
            <w:iCs/>
            <w:color w:val="0000FF"/>
            <w:u w:val="single"/>
          </w:rPr>
          <w:t>Заңымен</w:t>
        </w:r>
      </w:hyperlink>
      <w:r>
        <w:rPr>
          <w:rStyle w:val="s3"/>
        </w:rPr>
        <w:t xml:space="preserve"> 4-тармақ жаңа редакцияда (2010 ж. 1 қаңтардан қолданысқа енгiзiлдi) (бұр.</w:t>
      </w:r>
      <w:hyperlink r:id="rId4473" w:anchor="sub_id=4280400" w:history="1">
        <w:r>
          <w:rPr>
            <w:rStyle w:val="a4"/>
            <w:i/>
            <w:iCs/>
            <w:color w:val="0000FF"/>
            <w:u w:val="single"/>
          </w:rPr>
          <w:t>ред</w:t>
        </w:r>
      </w:hyperlink>
      <w:r>
        <w:rPr>
          <w:rStyle w:val="s3"/>
        </w:rPr>
        <w:t>.қара)</w:t>
      </w:r>
    </w:p>
    <w:p w:rsidR="00000000" w:rsidRDefault="008535AE">
      <w:pPr>
        <w:pStyle w:val="pj"/>
      </w:pPr>
      <w:r>
        <w:t>4. Арнаулы салық режимi мынадай қызмет түрлерiне:</w:t>
      </w:r>
    </w:p>
    <w:p w:rsidR="00000000" w:rsidRDefault="008535AE">
      <w:pPr>
        <w:pStyle w:val="pji"/>
      </w:pPr>
      <w:r>
        <w:rPr>
          <w:rStyle w:val="s3"/>
        </w:rPr>
        <w:t xml:space="preserve">2010.30.06. № 297-ІV ҚР </w:t>
      </w:r>
      <w:hyperlink r:id="rId4474" w:anchor="sub_id=684" w:history="1">
        <w:r>
          <w:rPr>
            <w:rStyle w:val="a4"/>
            <w:i/>
            <w:iCs/>
            <w:color w:val="0000FF"/>
            <w:u w:val="single"/>
          </w:rPr>
          <w:t>Заңымен</w:t>
        </w:r>
      </w:hyperlink>
      <w:r>
        <w:rPr>
          <w:rStyle w:val="s3"/>
        </w:rPr>
        <w:t xml:space="preserve"> </w:t>
      </w:r>
      <w:r>
        <w:rPr>
          <w:rStyle w:val="s3"/>
        </w:rPr>
        <w:t>1) және 2) тармақшалар өзгертілді (2010 ж. 1 шілдеден бастап қолданысқа енгізілді) (</w:t>
      </w:r>
      <w:hyperlink r:id="rId4475" w:anchor="sub_id=4280400" w:history="1">
        <w:r>
          <w:rPr>
            <w:rStyle w:val="a4"/>
            <w:i/>
            <w:iCs/>
            <w:color w:val="0000FF"/>
            <w:u w:val="single"/>
          </w:rPr>
          <w:t>бұр.ред.қара</w:t>
        </w:r>
      </w:hyperlink>
      <w:r>
        <w:rPr>
          <w:rStyle w:val="s3"/>
        </w:rPr>
        <w:t>)</w:t>
      </w:r>
    </w:p>
    <w:p w:rsidR="00000000" w:rsidRDefault="008535AE">
      <w:pPr>
        <w:pStyle w:val="pj"/>
      </w:pPr>
      <w:r>
        <w:t xml:space="preserve">1) </w:t>
      </w:r>
      <w:r>
        <w:rPr>
          <w:rStyle w:val="s0"/>
        </w:rPr>
        <w:t xml:space="preserve">акцизделетін тауарларды </w:t>
      </w:r>
      <w:r>
        <w:t>өнд</w:t>
      </w:r>
      <w:r>
        <w:t>iруге;</w:t>
      </w:r>
    </w:p>
    <w:p w:rsidR="00000000" w:rsidRDefault="008535AE">
      <w:pPr>
        <w:pStyle w:val="pj"/>
      </w:pPr>
      <w:r>
        <w:t xml:space="preserve">2) </w:t>
      </w:r>
      <w:r>
        <w:rPr>
          <w:rStyle w:val="s0"/>
        </w:rPr>
        <w:t xml:space="preserve">акцизделетін тауарларды </w:t>
      </w:r>
      <w:r>
        <w:t xml:space="preserve">сақтауға </w:t>
      </w:r>
      <w:r>
        <w:t xml:space="preserve">және көтерме саудада өткізуге; </w:t>
      </w:r>
    </w:p>
    <w:p w:rsidR="00000000" w:rsidRDefault="008535AE">
      <w:pPr>
        <w:pStyle w:val="pj"/>
      </w:pPr>
      <w:r>
        <w:t>3) мұнай өнiмдерiнiң жекелеген түрлерiн - бензиндi, дизель отынын және мазутты өткізуге;</w:t>
      </w:r>
    </w:p>
    <w:p w:rsidR="00000000" w:rsidRDefault="008535AE">
      <w:pPr>
        <w:pStyle w:val="pj"/>
      </w:pPr>
      <w:r>
        <w:t>4) лотереяларды (мемлекеттік (ұлттық) лотереялардан басқа) ұйымдастыруға және өткізуге;</w:t>
      </w:r>
    </w:p>
    <w:p w:rsidR="00000000" w:rsidRDefault="008535AE">
      <w:pPr>
        <w:pStyle w:val="pj"/>
      </w:pPr>
      <w:r>
        <w:t>5) жер қойнауын пайдалануға;</w:t>
      </w:r>
    </w:p>
    <w:p w:rsidR="00000000" w:rsidRDefault="008535AE">
      <w:pPr>
        <w:pStyle w:val="pj"/>
      </w:pPr>
      <w:r>
        <w:t xml:space="preserve">6) шыны ыдыстарды </w:t>
      </w:r>
      <w:r>
        <w:t>жинауға және қабылдауға;</w:t>
      </w:r>
    </w:p>
    <w:p w:rsidR="00000000" w:rsidRDefault="008535AE">
      <w:pPr>
        <w:pStyle w:val="pj"/>
      </w:pPr>
      <w:r>
        <w:t>7) түстi және қара металл сынықтары мен қалдықтарын жинауға (дайындауға), сақтауға, қайта өңдеуге және өткізуге;</w:t>
      </w:r>
    </w:p>
    <w:p w:rsidR="00000000" w:rsidRDefault="008535AE">
      <w:pPr>
        <w:pStyle w:val="pj"/>
      </w:pPr>
      <w:r>
        <w:t>8) консультациялық қызметтер көрсетуге;</w:t>
      </w:r>
    </w:p>
    <w:p w:rsidR="00000000" w:rsidRDefault="008535AE">
      <w:pPr>
        <w:pStyle w:val="pj"/>
      </w:pPr>
      <w:r>
        <w:t>9) бухгалтерлiк есеп және аудит саласындағы қызметке;</w:t>
      </w:r>
    </w:p>
    <w:p w:rsidR="00000000" w:rsidRDefault="008535AE">
      <w:pPr>
        <w:pStyle w:val="pji"/>
      </w:pPr>
      <w:r>
        <w:rPr>
          <w:rStyle w:val="s3"/>
        </w:rPr>
        <w:t xml:space="preserve">2010.15.07. № 338-ІV ҚР </w:t>
      </w:r>
      <w:hyperlink r:id="rId4476" w:anchor="sub_id=400" w:history="1">
        <w:r>
          <w:rPr>
            <w:rStyle w:val="a4"/>
            <w:i/>
            <w:iCs/>
            <w:color w:val="0000FF"/>
            <w:u w:val="single"/>
          </w:rPr>
          <w:t>Заңымен</w:t>
        </w:r>
      </w:hyperlink>
      <w:r>
        <w:rPr>
          <w:rStyle w:val="s3"/>
        </w:rPr>
        <w:t xml:space="preserve"> 10) тармақша жаңа редакцияда (</w:t>
      </w:r>
      <w:hyperlink r:id="rId4477" w:anchor="sub_id=4280400" w:history="1">
        <w:r>
          <w:rPr>
            <w:rStyle w:val="a4"/>
            <w:i/>
            <w:iCs/>
            <w:color w:val="0000FF"/>
            <w:u w:val="single"/>
          </w:rPr>
          <w:t>бұр.ред.қара</w:t>
        </w:r>
      </w:hyperlink>
      <w:r>
        <w:rPr>
          <w:rStyle w:val="s3"/>
        </w:rPr>
        <w:t xml:space="preserve">); 2011.21.07. № 467-ІV ҚР </w:t>
      </w:r>
      <w:hyperlink r:id="rId4478" w:anchor="sub_id=157" w:history="1">
        <w:r>
          <w:rPr>
            <w:rStyle w:val="a4"/>
            <w:i/>
            <w:iCs/>
            <w:color w:val="0000FF"/>
            <w:u w:val="single"/>
          </w:rPr>
          <w:t>Заңымен</w:t>
        </w:r>
      </w:hyperlink>
      <w:r>
        <w:rPr>
          <w:rStyle w:val="s3"/>
        </w:rPr>
        <w:t xml:space="preserve"> 10) тармақша өзгертілді (2012 жылғы 1 қаңтардан бастап қолданысқа енгізілді) (</w:t>
      </w:r>
      <w:hyperlink r:id="rId4479" w:anchor="sub_id=4280400" w:history="1">
        <w:r>
          <w:rPr>
            <w:rStyle w:val="a4"/>
            <w:i/>
            <w:iCs/>
            <w:color w:val="0000FF"/>
            <w:u w:val="single"/>
          </w:rPr>
          <w:t>бұр.ред.қара</w:t>
        </w:r>
      </w:hyperlink>
      <w:r>
        <w:rPr>
          <w:rStyle w:val="s3"/>
        </w:rPr>
        <w:t xml:space="preserve">) </w:t>
      </w:r>
    </w:p>
    <w:p w:rsidR="00000000" w:rsidRDefault="008535AE">
      <w:pPr>
        <w:pStyle w:val="pj"/>
      </w:pPr>
      <w:r>
        <w:rPr>
          <w:rStyle w:val="s0"/>
        </w:rPr>
        <w:t>10</w:t>
      </w:r>
      <w:r>
        <w:rPr>
          <w:rStyle w:val="s0"/>
        </w:rPr>
        <w:t>) сақтандыру брокері мен сақтандыру агентінің қаржы, сақтандыру қызметіне және делдалдық қызметіне;</w:t>
      </w:r>
    </w:p>
    <w:p w:rsidR="00000000" w:rsidRDefault="008535AE">
      <w:pPr>
        <w:pStyle w:val="pji"/>
      </w:pPr>
      <w:r>
        <w:rPr>
          <w:rStyle w:val="s3"/>
        </w:rPr>
        <w:t xml:space="preserve">2011.21.07. № 467-ІV ҚР </w:t>
      </w:r>
      <w:hyperlink r:id="rId4480" w:anchor="sub_id=157" w:history="1">
        <w:r>
          <w:rPr>
            <w:rStyle w:val="a4"/>
            <w:i/>
            <w:iCs/>
            <w:color w:val="0000FF"/>
            <w:u w:val="single"/>
          </w:rPr>
          <w:t>Заңымен</w:t>
        </w:r>
      </w:hyperlink>
      <w:r>
        <w:rPr>
          <w:rStyle w:val="s3"/>
        </w:rPr>
        <w:t xml:space="preserve"> 11) тармақшамен толықтырылды (2012 жылғы 1 </w:t>
      </w:r>
      <w:r>
        <w:rPr>
          <w:rStyle w:val="s3"/>
        </w:rPr>
        <w:t>қаңтардан</w:t>
      </w:r>
      <w:r>
        <w:rPr>
          <w:rStyle w:val="s3"/>
        </w:rPr>
        <w:t xml:space="preserve"> бастап қолданысқа енгізілді)</w:t>
      </w:r>
    </w:p>
    <w:p w:rsidR="00000000" w:rsidRDefault="008535AE">
      <w:pPr>
        <w:pStyle w:val="pj"/>
      </w:pPr>
      <w:r>
        <w:rPr>
          <w:rStyle w:val="s0"/>
        </w:rPr>
        <w:t>11) құқық, әділет және сот төрелігі саласындағы қызметке қолданылмайды.</w:t>
      </w:r>
    </w:p>
    <w:p w:rsidR="00000000" w:rsidRDefault="008535AE">
      <w:pPr>
        <w:pStyle w:val="pj"/>
      </w:pPr>
      <w:r>
        <w:t> </w:t>
      </w:r>
    </w:p>
    <w:p w:rsidR="00000000" w:rsidRDefault="008535AE">
      <w:pPr>
        <w:pStyle w:val="pc"/>
      </w:pPr>
      <w:r>
        <w:rPr>
          <w:rStyle w:val="s1"/>
        </w:rPr>
        <w:t> </w:t>
      </w:r>
    </w:p>
    <w:p w:rsidR="00000000" w:rsidRDefault="008535AE">
      <w:pPr>
        <w:pStyle w:val="pc"/>
      </w:pPr>
      <w:r>
        <w:rPr>
          <w:rStyle w:val="s1"/>
        </w:rPr>
        <w:t>§ 2. Патент негізіндегі арнаулы салық режимі</w:t>
      </w:r>
    </w:p>
    <w:p w:rsidR="00000000" w:rsidRDefault="008535AE">
      <w:pPr>
        <w:pStyle w:val="pc"/>
      </w:pPr>
      <w:r>
        <w:rPr>
          <w:rStyle w:val="s1"/>
        </w:rPr>
        <w:t> </w:t>
      </w:r>
    </w:p>
    <w:p w:rsidR="00000000" w:rsidRDefault="008535AE">
      <w:pPr>
        <w:pStyle w:val="pj"/>
      </w:pPr>
      <w:r>
        <w:rPr>
          <w:rStyle w:val="s0"/>
          <w:b/>
          <w:bCs/>
        </w:rPr>
        <w:t>429-бап.</w:t>
      </w:r>
      <w:r>
        <w:rPr>
          <w:rStyle w:val="s0"/>
        </w:rPr>
        <w:t xml:space="preserve"> </w:t>
      </w:r>
      <w:r>
        <w:rPr>
          <w:rStyle w:val="s0"/>
          <w:b/>
          <w:bCs/>
        </w:rPr>
        <w:t>Жалпы ережелер</w:t>
      </w:r>
    </w:p>
    <w:p w:rsidR="00000000" w:rsidRDefault="008535AE">
      <w:pPr>
        <w:pStyle w:val="pj"/>
      </w:pPr>
      <w:r>
        <w:rPr>
          <w:rStyle w:val="s0"/>
        </w:rPr>
        <w:t>1. Патент негізіндегі арнаулы салық режимін мынадай талаптарға сай кел</w:t>
      </w:r>
      <w:r>
        <w:rPr>
          <w:rStyle w:val="s0"/>
        </w:rPr>
        <w:t>етін:</w:t>
      </w:r>
    </w:p>
    <w:p w:rsidR="00000000" w:rsidRDefault="008535AE">
      <w:pPr>
        <w:pStyle w:val="pj"/>
      </w:pPr>
      <w:r>
        <w:rPr>
          <w:rStyle w:val="s0"/>
        </w:rPr>
        <w:t>1) қызметкерлердің еңбегін пайдаланбайтын;</w:t>
      </w:r>
    </w:p>
    <w:p w:rsidR="00000000" w:rsidRDefault="008535AE">
      <w:pPr>
        <w:pStyle w:val="pj"/>
      </w:pPr>
      <w:r>
        <w:rPr>
          <w:rStyle w:val="s0"/>
        </w:rPr>
        <w:t>2) жеке кәсіпкерлік нысанындағы қызметті жүзеге асыратын;</w:t>
      </w:r>
    </w:p>
    <w:p w:rsidR="00000000" w:rsidRDefault="008535AE">
      <w:pPr>
        <w:pStyle w:val="pji"/>
      </w:pPr>
      <w:r>
        <w:rPr>
          <w:rStyle w:val="s3"/>
        </w:rPr>
        <w:t xml:space="preserve">2009.16.11. № 200-ІV ҚР </w:t>
      </w:r>
      <w:hyperlink r:id="rId4481" w:anchor="sub_id=138" w:history="1">
        <w:r>
          <w:rPr>
            <w:rStyle w:val="a4"/>
            <w:i/>
            <w:iCs/>
            <w:color w:val="0000FF"/>
            <w:u w:val="single"/>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4482" w:anchor="sub_id=4290103" w:history="1">
        <w:r>
          <w:rPr>
            <w:rStyle w:val="a4"/>
            <w:i/>
            <w:iCs/>
            <w:color w:val="0000FF"/>
            <w:u w:val="single"/>
          </w:rPr>
          <w:t>ред</w:t>
        </w:r>
      </w:hyperlink>
      <w:r>
        <w:rPr>
          <w:rStyle w:val="s3"/>
        </w:rPr>
        <w:t>.қара)</w:t>
      </w:r>
    </w:p>
    <w:p w:rsidR="00000000" w:rsidRDefault="008535AE">
      <w:pPr>
        <w:pStyle w:val="pj"/>
      </w:pPr>
      <w:r>
        <w:rPr>
          <w:rStyle w:val="s0"/>
        </w:rPr>
        <w:t>3) салық кезеңіндегі табысы Республикалық Бюджет туралы Заңда белгiленген және</w:t>
      </w:r>
      <w:r>
        <w:rPr>
          <w:rStyle w:val="s0"/>
        </w:rPr>
        <w:t xml:space="preserve"> тиiстi қаржы жылының 1 қаңтарында қолданыста болған ең төменгi жалақының 200 еселенген мөлшерiнен аспайтын дара кәсiпкерлер қолданады.</w:t>
      </w:r>
    </w:p>
    <w:p w:rsidR="00000000" w:rsidRDefault="008535AE">
      <w:pPr>
        <w:pStyle w:val="pj"/>
      </w:pPr>
      <w:r>
        <w:rPr>
          <w:rStyle w:val="s0"/>
        </w:rPr>
        <w:t> </w:t>
      </w:r>
    </w:p>
    <w:p w:rsidR="00000000" w:rsidRDefault="008535AE">
      <w:pPr>
        <w:pStyle w:val="pj"/>
      </w:pPr>
      <w:r>
        <w:rPr>
          <w:rStyle w:val="s0"/>
          <w:b/>
          <w:bCs/>
        </w:rPr>
        <w:t>430-бап.</w:t>
      </w:r>
      <w:r>
        <w:rPr>
          <w:rStyle w:val="s0"/>
        </w:rPr>
        <w:t xml:space="preserve"> </w:t>
      </w:r>
      <w:r>
        <w:rPr>
          <w:rStyle w:val="s0"/>
          <w:b/>
          <w:bCs/>
        </w:rPr>
        <w:t>Салық кезеңі</w:t>
      </w:r>
    </w:p>
    <w:p w:rsidR="00000000" w:rsidRDefault="008535AE">
      <w:pPr>
        <w:pStyle w:val="pj"/>
      </w:pPr>
      <w:r>
        <w:rPr>
          <w:rStyle w:val="s0"/>
        </w:rPr>
        <w:t>Күнтізбелік жыл салық кезеңі болып табылады.</w:t>
      </w:r>
    </w:p>
    <w:p w:rsidR="00000000" w:rsidRDefault="008535AE">
      <w:pPr>
        <w:pStyle w:val="pj"/>
      </w:pPr>
      <w:r>
        <w:rPr>
          <w:rStyle w:val="s0"/>
        </w:rPr>
        <w:t> </w:t>
      </w:r>
    </w:p>
    <w:p w:rsidR="00000000" w:rsidRDefault="008535AE">
      <w:pPr>
        <w:pStyle w:val="pj"/>
      </w:pPr>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8535AE">
      <w:pPr>
        <w:pStyle w:val="pji"/>
      </w:pPr>
      <w:r>
        <w:rPr>
          <w:rStyle w:val="s3"/>
        </w:rPr>
        <w:t>2011.05.07. № 452-IV ҚР</w:t>
      </w:r>
      <w:r>
        <w:rPr>
          <w:rStyle w:val="s3"/>
        </w:rPr>
        <w:t xml:space="preserve"> </w:t>
      </w:r>
      <w:hyperlink r:id="rId4483" w:anchor="sub_id=800" w:history="1">
        <w:r>
          <w:rPr>
            <w:rStyle w:val="a4"/>
            <w:i/>
            <w:iCs/>
            <w:color w:val="0000FF"/>
            <w:u w:val="single"/>
          </w:rPr>
          <w:t>Заңымен</w:t>
        </w:r>
      </w:hyperlink>
      <w:r>
        <w:rPr>
          <w:rStyle w:val="s3"/>
        </w:rPr>
        <w:t xml:space="preserve"> 1-тармақ өзгертілді (2012 жылғы 1 қаңтардан бастап қолданысқа енгізілді) (</w:t>
      </w:r>
      <w:hyperlink r:id="rId4484" w:anchor="sub_id=4310100" w:history="1">
        <w:r>
          <w:rPr>
            <w:rStyle w:val="a4"/>
            <w:i/>
            <w:iCs/>
            <w:color w:val="0000FF"/>
            <w:u w:val="single"/>
          </w:rPr>
          <w:t>бұр.ред</w:t>
        </w:r>
        <w:r>
          <w:rPr>
            <w:rStyle w:val="a4"/>
            <w:i/>
            <w:iCs/>
            <w:color w:val="0000FF"/>
            <w:u w:val="single"/>
          </w:rPr>
          <w:t>.қара</w:t>
        </w:r>
      </w:hyperlink>
      <w:r>
        <w:rPr>
          <w:rStyle w:val="s3"/>
        </w:rPr>
        <w:t>)</w:t>
      </w:r>
    </w:p>
    <w:p w:rsidR="00000000" w:rsidRDefault="008535AE">
      <w:pPr>
        <w:pStyle w:val="pj"/>
      </w:pPr>
      <w:r>
        <w:rPr>
          <w:rStyle w:val="s0"/>
        </w:rPr>
        <w:t xml:space="preserve">1. Дара кәсіпкер патент негізінде арнаулы салық режимін қолдану үшін оны қолдана бастағанға дейін орналасқан жері бойынша салық органына </w:t>
      </w:r>
      <w:hyperlink r:id="rId4485" w:anchor="sub_id=10" w:history="1">
        <w:r>
          <w:rPr>
            <w:rStyle w:val="a4"/>
            <w:color w:val="0000FF"/>
            <w:u w:val="single"/>
          </w:rPr>
          <w:t>салықтық өтінішті</w:t>
        </w:r>
      </w:hyperlink>
      <w:r>
        <w:rPr>
          <w:rStyle w:val="s0"/>
        </w:rPr>
        <w:t xml:space="preserve"> табыс етеді.</w:t>
      </w:r>
    </w:p>
    <w:p w:rsidR="00000000" w:rsidRDefault="008535AE">
      <w:pPr>
        <w:pStyle w:val="pj"/>
      </w:pPr>
      <w:r>
        <w:rPr>
          <w:rStyle w:val="s0"/>
        </w:rPr>
        <w:t>Қ</w:t>
      </w:r>
      <w:r>
        <w:rPr>
          <w:rStyle w:val="s0"/>
        </w:rPr>
        <w:t xml:space="preserve">айтадан құрылған дара кәсіпкерлер аталған өтінішті дара кәсіпкер ретінде мемлекеттік тіркелген күннен бастап күнтізбелік он күннен кешіктірмей табыс етеді. </w:t>
      </w:r>
    </w:p>
    <w:p w:rsidR="00000000" w:rsidRDefault="008535AE">
      <w:pPr>
        <w:pStyle w:val="pj"/>
      </w:pPr>
      <w:r>
        <w:rPr>
          <w:rStyle w:val="s0"/>
        </w:rPr>
        <w:t>Дара кәсіпкер ретінде мемлекеттік тіркелген күн аталған дара кәсіпкерлер үшін арнаулы салық режимін</w:t>
      </w:r>
      <w:r>
        <w:rPr>
          <w:rStyle w:val="s0"/>
        </w:rPr>
        <w:t xml:space="preserve"> қолдану басталатын күн болып табылады. </w:t>
      </w:r>
    </w:p>
    <w:p w:rsidR="00000000" w:rsidRDefault="008535AE">
      <w:pPr>
        <w:pStyle w:val="pj"/>
      </w:pPr>
      <w:r>
        <w:rPr>
          <w:rStyle w:val="s0"/>
        </w:rPr>
        <w:t>Дара кәсіпкерлердің салықтық өтінішті осы тармақта аталған мерзімдерде табыс етпеуі,  олардың жалпыға бірдей белгіленген тәртіпте бюджетпен есеп айырысуды жүзеге асыруға келісімі деп саналады. Патент негізінде арнау</w:t>
      </w:r>
      <w:r>
        <w:rPr>
          <w:rStyle w:val="s0"/>
        </w:rPr>
        <w:t xml:space="preserve">лы салық режимін қолдануға салықтық өтінішпен бір мезгілде уәкілетті Қазақстан Республикасының Үкіметі </w:t>
      </w:r>
      <w:hyperlink r:id="rId4486" w:history="1">
        <w:r>
          <w:rPr>
            <w:rStyle w:val="a4"/>
            <w:color w:val="0000FF"/>
            <w:u w:val="single"/>
          </w:rPr>
          <w:t>нысан</w:t>
        </w:r>
      </w:hyperlink>
      <w:r>
        <w:rPr>
          <w:rStyle w:val="s0"/>
        </w:rPr>
        <w:t xml:space="preserve"> бойынша  патент алуға арналған есеп-қисап (осы тарауды қолдану мақсатында бұдан әр</w:t>
      </w:r>
      <w:r>
        <w:rPr>
          <w:rStyle w:val="s0"/>
        </w:rPr>
        <w:t xml:space="preserve">і  - есеп-қисап) табыс етіледі. </w:t>
      </w:r>
    </w:p>
    <w:p w:rsidR="00000000" w:rsidRDefault="008535AE">
      <w:pPr>
        <w:pStyle w:val="pj"/>
      </w:pPr>
      <w:r>
        <w:rPr>
          <w:rStyle w:val="s0"/>
        </w:rPr>
        <w:t xml:space="preserve">Бюджетке төленген патент құнын, әлеуметтік аударымдарды төлеуді, міндетті зейнетақы жарналарын аударуды растайтын құжаттар есеп-қисапқа қоса беріледі. </w:t>
      </w:r>
    </w:p>
    <w:p w:rsidR="00000000" w:rsidRDefault="008535AE">
      <w:pPr>
        <w:pStyle w:val="pj"/>
      </w:pPr>
      <w:r>
        <w:rPr>
          <w:rStyle w:val="s0"/>
        </w:rPr>
        <w:t>Есеп-қисапты электронды түрде табыс ететін салық төлеушілер аталған құж</w:t>
      </w:r>
      <w:r>
        <w:rPr>
          <w:rStyle w:val="s0"/>
        </w:rPr>
        <w:t>аттарды табыс етпейді.</w:t>
      </w:r>
    </w:p>
    <w:p w:rsidR="00000000" w:rsidRDefault="008535AE">
      <w:pPr>
        <w:pStyle w:val="pj"/>
      </w:pPr>
      <w:r>
        <w:rPr>
          <w:rStyle w:val="s0"/>
        </w:rPr>
        <w:t xml:space="preserve">Кезекті патентті алуға арналған есеп-қисап патент негізінде арнаулы салық режимін қолдануға салықтық өтінішті табыс етпестен осының алдындағы патенттің қолданыс мерзімі аяқталғанға дейін табыс етіледі. </w:t>
      </w:r>
    </w:p>
    <w:p w:rsidR="00000000" w:rsidRDefault="008535AE">
      <w:pPr>
        <w:pStyle w:val="pji"/>
      </w:pPr>
      <w:r>
        <w:rPr>
          <w:rStyle w:val="s3"/>
        </w:rPr>
        <w:t xml:space="preserve">2011.05.07. № 452-IV ҚР </w:t>
      </w:r>
      <w:hyperlink r:id="rId4487" w:anchor="sub_id=800" w:history="1">
        <w:r>
          <w:rPr>
            <w:rStyle w:val="a4"/>
            <w:i/>
            <w:iCs/>
            <w:color w:val="0000FF"/>
            <w:u w:val="single"/>
          </w:rPr>
          <w:t>Заңымен</w:t>
        </w:r>
      </w:hyperlink>
      <w:r>
        <w:rPr>
          <w:rStyle w:val="s3"/>
        </w:rPr>
        <w:t>  (2012 жылғы 1 қаңтардан бастап қолданысқа енгізілді) (</w:t>
      </w:r>
      <w:hyperlink r:id="rId4488" w:anchor="sub_id=4310200" w:history="1">
        <w:r>
          <w:rPr>
            <w:rStyle w:val="a4"/>
            <w:i/>
            <w:iCs/>
            <w:color w:val="0000FF"/>
            <w:u w:val="single"/>
          </w:rPr>
          <w:t>бұр.ред.қара</w:t>
        </w:r>
      </w:hyperlink>
      <w:r>
        <w:rPr>
          <w:rStyle w:val="s3"/>
        </w:rPr>
        <w:t>); 2011.21.07. № 467-</w:t>
      </w:r>
      <w:r>
        <w:rPr>
          <w:rStyle w:val="s3"/>
        </w:rPr>
        <w:t xml:space="preserve">ІV ҚР </w:t>
      </w:r>
      <w:hyperlink r:id="rId4489" w:anchor="sub_id=3158" w:history="1">
        <w:r>
          <w:rPr>
            <w:rStyle w:val="a4"/>
            <w:i/>
            <w:iCs/>
            <w:color w:val="0000FF"/>
            <w:u w:val="single"/>
          </w:rPr>
          <w:t>Заңымен</w:t>
        </w:r>
      </w:hyperlink>
      <w:r>
        <w:rPr>
          <w:rStyle w:val="s3"/>
        </w:rPr>
        <w:t xml:space="preserve"> (2011 жылғы 1 шілдеден бастап қолданысқа енгізілді) (</w:t>
      </w:r>
      <w:hyperlink r:id="rId4490" w:anchor="sub_id=4310200" w:history="1">
        <w:r>
          <w:rPr>
            <w:rStyle w:val="a4"/>
            <w:i/>
            <w:iCs/>
            <w:color w:val="0000FF"/>
            <w:u w:val="single"/>
          </w:rPr>
          <w:t>бұр.ред.қара</w:t>
        </w:r>
      </w:hyperlink>
      <w:r>
        <w:rPr>
          <w:rStyle w:val="s3"/>
        </w:rPr>
        <w:t>) 2-тармақ</w:t>
      </w:r>
      <w:r>
        <w:rPr>
          <w:rStyle w:val="s3"/>
        </w:rPr>
        <w:t xml:space="preserve"> өзгертілді</w:t>
      </w:r>
    </w:p>
    <w:p w:rsidR="00000000" w:rsidRDefault="008535AE">
      <w:pPr>
        <w:pStyle w:val="pj"/>
      </w:pPr>
      <w:r>
        <w:rPr>
          <w:rStyle w:val="s0"/>
        </w:rPr>
        <w:t xml:space="preserve">2. Салық органдары есеп-қисап пен есеп-қисапқа қоса берілетін құжаттар табыс етілгеннен кейін бір жұмыс күні ішінде </w:t>
      </w:r>
      <w:hyperlink r:id="rId4491" w:anchor="sub_id=6" w:history="1">
        <w:r>
          <w:rPr>
            <w:rStyle w:val="a4"/>
            <w:color w:val="0000FF"/>
            <w:u w:val="single"/>
          </w:rPr>
          <w:t>патент</w:t>
        </w:r>
      </w:hyperlink>
      <w:r>
        <w:rPr>
          <w:rStyle w:val="s0"/>
        </w:rPr>
        <w:t xml:space="preserve"> </w:t>
      </w:r>
      <w:r>
        <w:rPr>
          <w:rStyle w:val="s0"/>
        </w:rPr>
        <w:t xml:space="preserve">беруді жүргізеді немесе Қазақстан Республикасының Үкіметі белгілеген </w:t>
      </w:r>
      <w:hyperlink r:id="rId4492" w:anchor="sub_id=16" w:history="1">
        <w:r>
          <w:rPr>
            <w:rStyle w:val="a4"/>
            <w:color w:val="0000FF"/>
            <w:u w:val="single"/>
          </w:rPr>
          <w:t>нысан</w:t>
        </w:r>
      </w:hyperlink>
      <w:r>
        <w:rPr>
          <w:rStyle w:val="s0"/>
        </w:rPr>
        <w:t xml:space="preserve"> бойынша патент беруден бас тарту туралы шешім шығарады. Шешім екі данада ресімделеді, оның біреуін са</w:t>
      </w:r>
      <w:r>
        <w:rPr>
          <w:rStyle w:val="s0"/>
        </w:rPr>
        <w:t xml:space="preserve">лық төлеушіге қол қойылып тапсырылады. </w:t>
      </w:r>
    </w:p>
    <w:p w:rsidR="00000000" w:rsidRDefault="008535AE">
      <w:pPr>
        <w:pStyle w:val="pj"/>
      </w:pPr>
      <w:r>
        <w:rPr>
          <w:rStyle w:val="s0"/>
        </w:rPr>
        <w:t xml:space="preserve">Салық төлеушінің осы Кодекстің </w:t>
      </w:r>
      <w:hyperlink r:id="rId4493" w:anchor="sub_id=4280000" w:history="1">
        <w:r>
          <w:rPr>
            <w:rStyle w:val="a4"/>
            <w:color w:val="0000FF"/>
            <w:u w:val="single"/>
          </w:rPr>
          <w:t>428, 429-баптарында</w:t>
        </w:r>
      </w:hyperlink>
      <w:r>
        <w:rPr>
          <w:rStyle w:val="s0"/>
        </w:rPr>
        <w:t xml:space="preserve"> аталған талаптарға сай келмеуі  патент беруден бас тарту үшін  негіз болып табыл</w:t>
      </w:r>
      <w:r>
        <w:rPr>
          <w:rStyle w:val="s0"/>
        </w:rPr>
        <w:t xml:space="preserve">ады. </w:t>
      </w:r>
    </w:p>
    <w:p w:rsidR="00000000" w:rsidRDefault="008535AE">
      <w:pPr>
        <w:pStyle w:val="pj"/>
      </w:pPr>
      <w:r>
        <w:rPr>
          <w:rStyle w:val="s0"/>
        </w:rPr>
        <w:t>Егер осы тармақта өзгеше көзделмесе, дара кәсіпкерге патент бір салық кезеңі шегінде кемінде бір ай мерзімге беріледі.</w:t>
      </w:r>
    </w:p>
    <w:p w:rsidR="00000000" w:rsidRDefault="008535AE">
      <w:pPr>
        <w:pStyle w:val="pj"/>
      </w:pPr>
      <w:r>
        <w:rPr>
          <w:rStyle w:val="s0"/>
        </w:rPr>
        <w:t>Патент:</w:t>
      </w:r>
    </w:p>
    <w:p w:rsidR="00000000" w:rsidRDefault="008535AE">
      <w:pPr>
        <w:pStyle w:val="pj"/>
      </w:pPr>
      <w:r>
        <w:rPr>
          <w:rStyle w:val="s0"/>
        </w:rPr>
        <w:t>1) ағымдағы салық кезеңінің соңғы айында жаңадан тіркелген;</w:t>
      </w:r>
    </w:p>
    <w:p w:rsidR="00000000" w:rsidRDefault="008535AE">
      <w:pPr>
        <w:pStyle w:val="pj"/>
      </w:pPr>
      <w:r>
        <w:rPr>
          <w:rStyle w:val="s0"/>
        </w:rPr>
        <w:t>2) ағымдағы салық кезеңінің соңғы айында қызметін уақытша тоқта</w:t>
      </w:r>
      <w:r>
        <w:rPr>
          <w:rStyle w:val="s0"/>
        </w:rPr>
        <w:t>та тұру мерзімі аяқталғанға дейін немесе аяқталғаннан кейін қызметін қайта бастаған дара кәсіпкерлерге бір айдан аз мерзімге берілуі мүмкін.</w:t>
      </w:r>
    </w:p>
    <w:p w:rsidR="00000000" w:rsidRDefault="008535AE">
      <w:pPr>
        <w:pStyle w:val="pj"/>
      </w:pPr>
      <w:hyperlink r:id="rId4494" w:history="1">
        <w:r>
          <w:rPr>
            <w:rStyle w:val="a4"/>
            <w:color w:val="0000FF"/>
            <w:u w:val="single"/>
          </w:rPr>
          <w:t>Дара кәсіпкерді мемлекеттік тіркеу туралы  куәлік </w:t>
        </w:r>
      </w:hyperlink>
      <w:r>
        <w:rPr>
          <w:rStyle w:val="s0"/>
        </w:rPr>
        <w:t xml:space="preserve"> көрсетілмейінше, патент жарамсыз болады.</w:t>
      </w:r>
    </w:p>
    <w:p w:rsidR="00000000" w:rsidRDefault="008535AE">
      <w:pPr>
        <w:pStyle w:val="pj"/>
      </w:pPr>
      <w:r>
        <w:rPr>
          <w:rStyle w:val="s0"/>
        </w:rPr>
        <w:t xml:space="preserve">3. Патент негізінде арнаулы салық режимін қолдану кезінде кәсіпкерлік қызмет  уақытша тоқтатыла тұрған жағдайда, дара кәсіпкер орналасқан жері бойынша салық органына осы Кодекстің </w:t>
      </w:r>
      <w:hyperlink r:id="rId4495" w:anchor="sub_id=740000" w:history="1">
        <w:r>
          <w:rPr>
            <w:rStyle w:val="a4"/>
            <w:color w:val="0000FF"/>
            <w:u w:val="single"/>
          </w:rPr>
          <w:t>74-бабында</w:t>
        </w:r>
      </w:hyperlink>
      <w:r>
        <w:rPr>
          <w:rStyle w:val="s0"/>
        </w:rPr>
        <w:t xml:space="preserve"> белгіленген тәртіппен </w:t>
      </w:r>
      <w:hyperlink r:id="rId4496" w:anchor="sub_id=10" w:history="1">
        <w:r>
          <w:rPr>
            <w:rStyle w:val="a4"/>
            <w:color w:val="0000FF"/>
            <w:u w:val="single"/>
          </w:rPr>
          <w:t>салықтық өтінішті</w:t>
        </w:r>
      </w:hyperlink>
      <w:r>
        <w:rPr>
          <w:rStyle w:val="s0"/>
        </w:rPr>
        <w:t xml:space="preserve"> табыс етеді.</w:t>
      </w:r>
    </w:p>
    <w:p w:rsidR="00000000" w:rsidRDefault="008535AE">
      <w:pPr>
        <w:pStyle w:val="pj"/>
      </w:pPr>
      <w:r>
        <w:rPr>
          <w:rStyle w:val="s0"/>
        </w:rPr>
        <w:t xml:space="preserve">4. Патент негізінде арнаулы салық режимін қолдануды тоқтату </w:t>
      </w:r>
      <w:hyperlink r:id="rId4497" w:anchor="sub_id=10" w:history="1">
        <w:r>
          <w:rPr>
            <w:rStyle w:val="a4"/>
            <w:color w:val="0000FF"/>
            <w:u w:val="single"/>
          </w:rPr>
          <w:t>салықтық өтініш</w:t>
        </w:r>
      </w:hyperlink>
      <w:r>
        <w:rPr>
          <w:rStyle w:val="s0"/>
        </w:rPr>
        <w:t xml:space="preserve"> негізінде немесе осы баптың </w:t>
      </w:r>
      <w:hyperlink r:id="rId4498" w:anchor="sub_id=4310700" w:history="1">
        <w:r>
          <w:rPr>
            <w:rStyle w:val="a4"/>
            <w:color w:val="0000FF"/>
            <w:u w:val="single"/>
          </w:rPr>
          <w:t>7-тармағында</w:t>
        </w:r>
      </w:hyperlink>
      <w:r>
        <w:rPr>
          <w:rStyle w:val="s0"/>
        </w:rPr>
        <w:t xml:space="preserve"> көзделген жағдайларда салық органыны</w:t>
      </w:r>
      <w:r>
        <w:rPr>
          <w:rStyle w:val="s0"/>
        </w:rPr>
        <w:t>ң</w:t>
      </w:r>
      <w:r>
        <w:rPr>
          <w:rStyle w:val="s0"/>
        </w:rPr>
        <w:t xml:space="preserve"> шешімі бойынша жүргізіледі. </w:t>
      </w:r>
    </w:p>
    <w:p w:rsidR="00000000" w:rsidRDefault="008535AE">
      <w:pPr>
        <w:pStyle w:val="pji"/>
      </w:pPr>
      <w:r>
        <w:rPr>
          <w:rStyle w:val="s3"/>
        </w:rPr>
        <w:t xml:space="preserve">2009.16.11. № 200-ІV ҚР </w:t>
      </w:r>
      <w:hyperlink r:id="rId4499" w:anchor="sub_id=139" w:history="1">
        <w:r>
          <w:rPr>
            <w:rStyle w:val="a4"/>
            <w:i/>
            <w:iCs/>
            <w:color w:val="0000FF"/>
            <w:u w:val="single"/>
          </w:rPr>
          <w:t>Заңымен</w:t>
        </w:r>
      </w:hyperlink>
      <w:r>
        <w:rPr>
          <w:rStyle w:val="s3"/>
        </w:rPr>
        <w:t xml:space="preserve"> 5-тармақ жаңа редакцияда (2010 ж. 1 қаңтардан бастап қолданысқа енгiзiлді) (бұр.</w:t>
      </w:r>
      <w:hyperlink r:id="rId4500" w:anchor="sub_id=4310500" w:history="1">
        <w:r>
          <w:rPr>
            <w:rStyle w:val="a4"/>
            <w:i/>
            <w:iCs/>
            <w:color w:val="0000FF"/>
            <w:u w:val="single"/>
          </w:rPr>
          <w:t>ред</w:t>
        </w:r>
      </w:hyperlink>
      <w:r>
        <w:rPr>
          <w:rStyle w:val="s3"/>
        </w:rPr>
        <w:t>.қара)</w:t>
      </w:r>
    </w:p>
    <w:p w:rsidR="00000000" w:rsidRDefault="008535AE">
      <w:pPr>
        <w:pStyle w:val="pj"/>
      </w:pPr>
      <w:r>
        <w:rPr>
          <w:rStyle w:val="s0"/>
        </w:rPr>
        <w:t>5. Патент негiзiнде арнаулы салық режимiн қолдануды ерiктi түрде тоқтату кезiнде салықтық өтiнiш патенттiң қолданылу мерзiмi аяқталғанға дейiн табыс етiледi.</w:t>
      </w:r>
    </w:p>
    <w:p w:rsidR="00000000" w:rsidRDefault="008535AE">
      <w:pPr>
        <w:pStyle w:val="pj"/>
      </w:pPr>
      <w:r>
        <w:rPr>
          <w:rStyle w:val="s0"/>
        </w:rPr>
        <w:t>Бұл ретте:</w:t>
      </w:r>
    </w:p>
    <w:p w:rsidR="00000000" w:rsidRDefault="008535AE">
      <w:pPr>
        <w:pStyle w:val="pj"/>
      </w:pPr>
      <w:r>
        <w:rPr>
          <w:rStyle w:val="s0"/>
        </w:rPr>
        <w:t>1) патенттiң қолданылу мерзiмiнiң соңғы күнi арнаулы салық режимiн қолдануды тоқтату күнi болып табылады;</w:t>
      </w:r>
    </w:p>
    <w:p w:rsidR="00000000" w:rsidRDefault="008535AE">
      <w:pPr>
        <w:pStyle w:val="pj"/>
      </w:pPr>
      <w:r>
        <w:rPr>
          <w:rStyle w:val="s0"/>
        </w:rPr>
        <w:t>2) патенттiң қолданылу мерзiмiнiң аяқталған күнiнен кейiнгi күн жалпыға бірдей белгiленген тәртiптi немесе салық төлеушi таңдаған өзге де арнаулы салы</w:t>
      </w:r>
      <w:r>
        <w:rPr>
          <w:rStyle w:val="s0"/>
        </w:rPr>
        <w:t>қ</w:t>
      </w:r>
      <w:r>
        <w:rPr>
          <w:rStyle w:val="s0"/>
        </w:rPr>
        <w:t xml:space="preserve"> режимiн қолдануды бастау күнi болып табылады.</w:t>
      </w:r>
    </w:p>
    <w:p w:rsidR="00000000" w:rsidRDefault="008535AE">
      <w:pPr>
        <w:pStyle w:val="pj"/>
      </w:pPr>
      <w:r>
        <w:rPr>
          <w:rStyle w:val="s0"/>
        </w:rPr>
        <w:t>6. Патент негізінде арнаулы салық режимін қолдануға мүмкіндік бермейтін шарттар туындаған жағдайда, дара кәсіпкер:</w:t>
      </w:r>
    </w:p>
    <w:p w:rsidR="00000000" w:rsidRDefault="008535AE">
      <w:pPr>
        <w:pStyle w:val="pj"/>
      </w:pPr>
      <w:r>
        <w:rPr>
          <w:rStyle w:val="s0"/>
        </w:rPr>
        <w:t>1) шарттармен сәйкессіздік туындаған сәттен бастап бес жұмыс күні ішінде:</w:t>
      </w:r>
    </w:p>
    <w:p w:rsidR="00000000" w:rsidRDefault="008535AE">
      <w:pPr>
        <w:pStyle w:val="pj"/>
      </w:pPr>
      <w:r>
        <w:rPr>
          <w:rStyle w:val="s0"/>
        </w:rPr>
        <w:t>арнаулы салық режим</w:t>
      </w:r>
      <w:r>
        <w:rPr>
          <w:rStyle w:val="s0"/>
        </w:rPr>
        <w:t xml:space="preserve">ін қолдануды тоқтату туралы </w:t>
      </w:r>
      <w:hyperlink r:id="rId4501" w:anchor="sub_id=10" w:history="1">
        <w:r>
          <w:rPr>
            <w:rStyle w:val="a4"/>
            <w:color w:val="0000FF"/>
            <w:u w:val="single"/>
          </w:rPr>
          <w:t>салықтық өтінішті</w:t>
        </w:r>
      </w:hyperlink>
      <w:r>
        <w:rPr>
          <w:rStyle w:val="s0"/>
        </w:rPr>
        <w:t>;</w:t>
      </w:r>
    </w:p>
    <w:p w:rsidR="00000000" w:rsidRDefault="008535AE">
      <w:pPr>
        <w:pStyle w:val="pj"/>
      </w:pPr>
      <w:r>
        <w:rPr>
          <w:rStyle w:val="s0"/>
        </w:rPr>
        <w:t xml:space="preserve">егер нақты табысы осы Кодекстің </w:t>
      </w:r>
      <w:hyperlink r:id="rId4502" w:anchor="sub_id=4290000" w:history="1">
        <w:r>
          <w:rPr>
            <w:rStyle w:val="a4"/>
            <w:color w:val="0000FF"/>
            <w:u w:val="single"/>
          </w:rPr>
          <w:t>429-бабы 3) тармақшасында</w:t>
        </w:r>
      </w:hyperlink>
      <w:r>
        <w:rPr>
          <w:rStyle w:val="s0"/>
        </w:rPr>
        <w:t xml:space="preserve"> белгіленген табыс мөлшерінен асып түсетін болса, асып түскен сомаға қосымша есеп-қисапты табыс етуге;</w:t>
      </w:r>
    </w:p>
    <w:p w:rsidR="00000000" w:rsidRDefault="008535AE">
      <w:pPr>
        <w:pStyle w:val="pj"/>
      </w:pPr>
      <w:r>
        <w:rPr>
          <w:rStyle w:val="s0"/>
        </w:rPr>
        <w:t>2) осындай шарттар туындаған айдан кейінгі айдан бастап осы Кодексте белгіленген тәртіппен жалпыға бірдей белгіленген тәртіпке н</w:t>
      </w:r>
      <w:r>
        <w:rPr>
          <w:rStyle w:val="s0"/>
        </w:rPr>
        <w:t>емесе өзге де арнаулы салық режиміне ауысуға міндетті.</w:t>
      </w:r>
    </w:p>
    <w:p w:rsidR="00000000" w:rsidRDefault="008535AE">
      <w:pPr>
        <w:pStyle w:val="pji"/>
      </w:pPr>
      <w:r>
        <w:rPr>
          <w:rStyle w:val="s3"/>
        </w:rPr>
        <w:t xml:space="preserve">2009.16.11. № 200-ІV ҚР </w:t>
      </w:r>
      <w:hyperlink r:id="rId4503" w:anchor="sub_id=139" w:history="1">
        <w:r>
          <w:rPr>
            <w:rStyle w:val="a4"/>
            <w:i/>
            <w:iCs/>
            <w:color w:val="0000FF"/>
            <w:u w:val="single"/>
          </w:rPr>
          <w:t>Заңымен</w:t>
        </w:r>
      </w:hyperlink>
      <w:r>
        <w:rPr>
          <w:rStyle w:val="s3"/>
        </w:rPr>
        <w:t xml:space="preserve"> 7-тармақ жаңа редакцияда (2010 ж. 1 қаңтардан бастап қолданысқа енгiзiлді) (бұр.</w:t>
      </w:r>
      <w:hyperlink r:id="rId4504" w:anchor="sub_id=4310700" w:history="1">
        <w:r>
          <w:rPr>
            <w:rStyle w:val="a4"/>
            <w:i/>
            <w:iCs/>
            <w:color w:val="0000FF"/>
            <w:u w:val="single"/>
          </w:rPr>
          <w:t>ред</w:t>
        </w:r>
      </w:hyperlink>
      <w:r>
        <w:rPr>
          <w:rStyle w:val="s3"/>
        </w:rPr>
        <w:t>.қара)</w:t>
      </w:r>
    </w:p>
    <w:p w:rsidR="00000000" w:rsidRDefault="008535AE">
      <w:pPr>
        <w:pStyle w:val="pj"/>
      </w:pPr>
      <w:r>
        <w:rPr>
          <w:rStyle w:val="s0"/>
        </w:rPr>
        <w:t xml:space="preserve">7. Салық органы салық төлеушiнiң осы Кодекстiң </w:t>
      </w:r>
      <w:hyperlink r:id="rId4505" w:anchor="sub_id=4280000" w:history="1">
        <w:r>
          <w:rPr>
            <w:rStyle w:val="a4"/>
            <w:color w:val="0000FF"/>
            <w:u w:val="single"/>
          </w:rPr>
          <w:t>428</w:t>
        </w:r>
      </w:hyperlink>
      <w:r>
        <w:rPr>
          <w:rStyle w:val="s0"/>
        </w:rPr>
        <w:t xml:space="preserve"> және </w:t>
      </w:r>
      <w:hyperlink r:id="rId4506" w:anchor="sub_id=4290000" w:history="1">
        <w:r>
          <w:rPr>
            <w:rStyle w:val="a4"/>
            <w:color w:val="0000FF"/>
            <w:u w:val="single"/>
          </w:rPr>
          <w:t>429-баптарында</w:t>
        </w:r>
      </w:hyperlink>
      <w:r>
        <w:rPr>
          <w:rStyle w:val="s0"/>
        </w:rPr>
        <w:t xml:space="preserve"> белгiленген талаптарға сәйкес келмеу фактiсiн анықтаған кезде, осы салық төлеушiнi сәйкессiздiк туындаған айдан кейiнгi айдан бастап жалпыға бірдей белгiленген тәртiпке ауыстырады.</w:t>
      </w:r>
    </w:p>
    <w:p w:rsidR="00000000" w:rsidRDefault="008535AE">
      <w:pPr>
        <w:pStyle w:val="pj"/>
      </w:pPr>
      <w:r>
        <w:rPr>
          <w:rStyle w:val="s0"/>
        </w:rPr>
        <w:t>Бұл</w:t>
      </w:r>
      <w:r>
        <w:rPr>
          <w:rStyle w:val="s0"/>
        </w:rPr>
        <w:t xml:space="preserve"> ретте камералдық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4507" w:anchor="sub_id=6070000" w:history="1">
        <w:r>
          <w:rPr>
            <w:rStyle w:val="a4"/>
            <w:color w:val="0000FF"/>
            <w:u w:val="single"/>
          </w:rPr>
          <w:t>607</w:t>
        </w:r>
      </w:hyperlink>
      <w:r>
        <w:rPr>
          <w:rStyle w:val="s0"/>
        </w:rPr>
        <w:t xml:space="preserve"> және </w:t>
      </w:r>
      <w:hyperlink r:id="rId4508" w:anchor="sub_id=6080000" w:history="1">
        <w:r>
          <w:rPr>
            <w:rStyle w:val="a4"/>
            <w:color w:val="0000FF"/>
            <w:u w:val="single"/>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w:t>
      </w:r>
      <w:r>
        <w:rPr>
          <w:rStyle w:val="s0"/>
        </w:rPr>
        <w:t>уралы хабарлама жiбередi.</w:t>
      </w:r>
    </w:p>
    <w:p w:rsidR="00000000" w:rsidRDefault="008535AE">
      <w:pPr>
        <w:pStyle w:val="pji"/>
      </w:pPr>
      <w:r>
        <w:rPr>
          <w:rStyle w:val="s3"/>
        </w:rPr>
        <w:t xml:space="preserve">2009.16.11. № 200-ІV ҚР </w:t>
      </w:r>
      <w:hyperlink r:id="rId4509" w:anchor="sub_id=139" w:history="1">
        <w:r>
          <w:rPr>
            <w:rStyle w:val="a4"/>
            <w:i/>
            <w:iCs/>
            <w:color w:val="0000FF"/>
            <w:u w:val="single"/>
          </w:rPr>
          <w:t>Заңымен</w:t>
        </w:r>
      </w:hyperlink>
      <w:r>
        <w:rPr>
          <w:rStyle w:val="s3"/>
        </w:rPr>
        <w:t xml:space="preserve"> 8-тармақпен толықтырылды (2010 ж. 1 қаңтардан бастап қолданысқа енгiзiледі) </w:t>
      </w:r>
    </w:p>
    <w:p w:rsidR="00000000" w:rsidRDefault="008535AE">
      <w:pPr>
        <w:pStyle w:val="pj"/>
      </w:pPr>
      <w:r>
        <w:rPr>
          <w:rStyle w:val="s0"/>
        </w:rPr>
        <w:t xml:space="preserve">8. Осы баптың </w:t>
      </w:r>
      <w:hyperlink r:id="rId4510" w:anchor="sub_id=4310600" w:history="1">
        <w:r>
          <w:rPr>
            <w:rStyle w:val="a4"/>
            <w:color w:val="0000FF"/>
            <w:u w:val="single"/>
          </w:rPr>
          <w:t>6</w:t>
        </w:r>
      </w:hyperlink>
      <w:r>
        <w:rPr>
          <w:rStyle w:val="s0"/>
        </w:rPr>
        <w:t xml:space="preserve"> және </w:t>
      </w:r>
      <w:hyperlink r:id="rId4511" w:anchor="sub_id=4310700" w:history="1">
        <w:r>
          <w:rPr>
            <w:rStyle w:val="a4"/>
            <w:color w:val="0000FF"/>
            <w:u w:val="single"/>
          </w:rPr>
          <w:t>7-тармақтарында</w:t>
        </w:r>
      </w:hyperlink>
      <w:r>
        <w:rPr>
          <w:rStyle w:val="s0"/>
        </w:rPr>
        <w:t xml:space="preserve"> көрсетiлген жағдайларда:</w:t>
      </w:r>
    </w:p>
    <w:p w:rsidR="00000000" w:rsidRDefault="008535AE">
      <w:pPr>
        <w:pStyle w:val="pj"/>
      </w:pPr>
      <w:r>
        <w:rPr>
          <w:rStyle w:val="s0"/>
        </w:rPr>
        <w:t>1) осындай сәйкессiздiк туындаған айдың соңғы күнi арнаулы салық</w:t>
      </w:r>
      <w:r>
        <w:rPr>
          <w:rStyle w:val="s0"/>
        </w:rPr>
        <w:t xml:space="preserve"> режимiн қолдануды тоқтату күнi болып табылады;</w:t>
      </w:r>
    </w:p>
    <w:p w:rsidR="00000000" w:rsidRDefault="008535AE">
      <w:pPr>
        <w:pStyle w:val="pj"/>
      </w:pPr>
      <w:r>
        <w:rPr>
          <w:rStyle w:val="s0"/>
        </w:rPr>
        <w:t>2) осындай сәйкессiздiк туындаған айдан кейiнгi айдың бірiншi күнi жалпыға бірдей белгiленген тәртiптi қолдануды бастау күнi болып табылады.</w:t>
      </w:r>
    </w:p>
    <w:p w:rsidR="00000000" w:rsidRDefault="008535AE">
      <w:pPr>
        <w:pStyle w:val="pj"/>
      </w:pPr>
      <w:r>
        <w:t> </w:t>
      </w:r>
    </w:p>
    <w:p w:rsidR="00000000" w:rsidRDefault="008535AE">
      <w:pPr>
        <w:pStyle w:val="pj"/>
      </w:pPr>
      <w:r>
        <w:rPr>
          <w:rStyle w:val="s0"/>
          <w:b/>
          <w:bCs/>
        </w:rPr>
        <w:t>432-бап</w:t>
      </w:r>
      <w:r>
        <w:rPr>
          <w:rStyle w:val="s0"/>
        </w:rPr>
        <w:t xml:space="preserve">. </w:t>
      </w:r>
      <w:r>
        <w:rPr>
          <w:rStyle w:val="s0"/>
          <w:b/>
          <w:bCs/>
        </w:rPr>
        <w:t>Патент құнын есептеу</w:t>
      </w:r>
    </w:p>
    <w:p w:rsidR="00000000" w:rsidRDefault="008535AE">
      <w:pPr>
        <w:pStyle w:val="pj"/>
      </w:pPr>
      <w:r>
        <w:rPr>
          <w:rStyle w:val="s0"/>
        </w:rPr>
        <w:t>Патент құнын есептеу салық салу объ</w:t>
      </w:r>
      <w:r>
        <w:rPr>
          <w:rStyle w:val="s0"/>
        </w:rPr>
        <w:t xml:space="preserve">ектісіне 2 процент мөлшеріндегі ставканы қолдану жолымен жүргізіледі. Патент құны: </w:t>
      </w:r>
    </w:p>
    <w:p w:rsidR="00000000" w:rsidRDefault="008535AE">
      <w:pPr>
        <w:pStyle w:val="pj"/>
      </w:pPr>
      <w:r>
        <w:rPr>
          <w:rStyle w:val="s0"/>
        </w:rPr>
        <w:t>1)  патент құнының 1/2 бөлігі мөлшерінде - жеке табыс салығы;</w:t>
      </w:r>
    </w:p>
    <w:p w:rsidR="00000000" w:rsidRDefault="008535AE">
      <w:pPr>
        <w:pStyle w:val="pj"/>
      </w:pPr>
      <w:r>
        <w:rPr>
          <w:rStyle w:val="s0"/>
        </w:rPr>
        <w:t>2) «Міндетті әлеуметтік сақтандыру туралы» Қазақстан Республикасының </w:t>
      </w:r>
      <w:hyperlink r:id="rId4512" w:history="1">
        <w:r>
          <w:rPr>
            <w:rStyle w:val="a4"/>
            <w:color w:val="0000FF"/>
            <w:u w:val="single"/>
          </w:rPr>
          <w:t>Заңына</w:t>
        </w:r>
      </w:hyperlink>
      <w:r>
        <w:rPr>
          <w:rStyle w:val="s0"/>
        </w:rPr>
        <w:t> сәйкес есептелген әлеуметтік аударымдарды алып тастағаннан кейінгі патент құнының 1/2 бөлігі мөлшерінде әлеуметтік салық түрінде бюджетке төленуге жатады.</w:t>
      </w:r>
    </w:p>
    <w:p w:rsidR="00000000" w:rsidRDefault="008535AE">
      <w:pPr>
        <w:pStyle w:val="pj"/>
      </w:pPr>
      <w:r>
        <w:rPr>
          <w:rStyle w:val="s0"/>
        </w:rPr>
        <w:t>Әлеуметтік</w:t>
      </w:r>
      <w:r>
        <w:rPr>
          <w:rStyle w:val="s0"/>
        </w:rPr>
        <w:t xml:space="preserve"> аударымдар сомасы </w:t>
      </w:r>
      <w:r>
        <w:rPr>
          <w:rStyle w:val="s0"/>
        </w:rPr>
        <w:t>әлеуметтік</w:t>
      </w:r>
      <w:r>
        <w:rPr>
          <w:rStyle w:val="s0"/>
        </w:rPr>
        <w:t xml:space="preserve"> салық сомасынан асып түскен кезде, әлеуметтік салық сомасы нөлге тең болады.</w:t>
      </w:r>
    </w:p>
    <w:p w:rsidR="00000000" w:rsidRDefault="008535AE">
      <w:pPr>
        <w:pStyle w:val="pj"/>
      </w:pPr>
      <w:r>
        <w:rPr>
          <w:rStyle w:val="s0"/>
        </w:rPr>
        <w:t>Егер нақты табыс патенттің қолданылу мерзімінің ішінде есеп-қисапта көрсетілген табыс мөлшерінен асып  түссе, дара кәсіпкер   бес жұмыс күні ішінде асып түскен сомаға қ</w:t>
      </w:r>
      <w:r>
        <w:rPr>
          <w:rStyle w:val="s0"/>
        </w:rPr>
        <w:t xml:space="preserve">осымша есеп-қисапты табыс етуге және осы сомадан салықтар төлеуге міндетті. </w:t>
      </w:r>
    </w:p>
    <w:p w:rsidR="00000000" w:rsidRDefault="008535AE">
      <w:pPr>
        <w:pStyle w:val="pj"/>
      </w:pPr>
      <w:r>
        <w:rPr>
          <w:rStyle w:val="s0"/>
        </w:rPr>
        <w:t>Аталған есеп-қисаптың негізінде бұрын берілген патенттің орнына жаңа патент беріледі.</w:t>
      </w:r>
    </w:p>
    <w:p w:rsidR="00000000" w:rsidRDefault="008535AE">
      <w:pPr>
        <w:pStyle w:val="pj"/>
      </w:pPr>
      <w:r>
        <w:rPr>
          <w:rStyle w:val="s0"/>
        </w:rPr>
        <w:t>3. Егер патенттің қолданылу мерзімінің ішінде нақты табыс есеп-қисапта көрсетілген табыстың м</w:t>
      </w:r>
      <w:r>
        <w:rPr>
          <w:rStyle w:val="s0"/>
        </w:rPr>
        <w:t>өлшеріне</w:t>
      </w:r>
      <w:r>
        <w:rPr>
          <w:rStyle w:val="s0"/>
        </w:rPr>
        <w:t xml:space="preserve"> жетпесе, дара кәсіпкер азаю сомасына қосымша есеп-қисапты табыс етуге құқылы. </w:t>
      </w:r>
    </w:p>
    <w:p w:rsidR="00000000" w:rsidRDefault="008535AE">
      <w:pPr>
        <w:pStyle w:val="pj"/>
      </w:pPr>
      <w:r>
        <w:rPr>
          <w:rStyle w:val="s0"/>
        </w:rPr>
        <w:t xml:space="preserve">Аталған жағдайда артық төленген салық сомаларын қайтару  осы Кодекстің </w:t>
      </w:r>
      <w:hyperlink r:id="rId4513" w:anchor="sub_id=6020000" w:history="1">
        <w:r>
          <w:rPr>
            <w:rStyle w:val="a4"/>
            <w:color w:val="0000FF"/>
            <w:u w:val="single"/>
          </w:rPr>
          <w:t>602-бабында</w:t>
        </w:r>
      </w:hyperlink>
      <w:r>
        <w:rPr>
          <w:rStyle w:val="s0"/>
        </w:rPr>
        <w:t xml:space="preserve"> </w:t>
      </w:r>
      <w:r>
        <w:rPr>
          <w:rStyle w:val="s0"/>
        </w:rPr>
        <w:t>белгіленген тәртіппен салық органы жүргізген хронометраждық зерттеуден кейін жүргізіледі.</w:t>
      </w:r>
    </w:p>
    <w:p w:rsidR="00000000" w:rsidRDefault="008535AE">
      <w:pPr>
        <w:pStyle w:val="pj"/>
      </w:pPr>
      <w:r>
        <w:rPr>
          <w:rStyle w:val="s0"/>
        </w:rPr>
        <w:t xml:space="preserve">4. Іс жүзінде алынған табыс сомасы осы Кодекстің </w:t>
      </w:r>
      <w:hyperlink r:id="rId4514" w:anchor="sub_id=4290000" w:history="1">
        <w:r>
          <w:rPr>
            <w:rStyle w:val="a4"/>
            <w:color w:val="0000FF"/>
            <w:u w:val="single"/>
          </w:rPr>
          <w:t>429-бабында</w:t>
        </w:r>
      </w:hyperlink>
      <w:r>
        <w:rPr>
          <w:rStyle w:val="s0"/>
        </w:rPr>
        <w:t xml:space="preserve"> белгіленген шекті та</w:t>
      </w:r>
      <w:r>
        <w:rPr>
          <w:rStyle w:val="s0"/>
        </w:rPr>
        <w:t xml:space="preserve">быс сомасынан  асып түскен жағдайда, патенттің қолданылу мерзімі өткенге дейін патент құны осы Кодекстің </w:t>
      </w:r>
      <w:hyperlink r:id="rId4515" w:anchor="sub_id=4310600" w:history="1">
        <w:r>
          <w:rPr>
            <w:rStyle w:val="a4"/>
            <w:color w:val="0000FF"/>
            <w:u w:val="single"/>
          </w:rPr>
          <w:t>431-бабының 6 және 7-тармақтарында</w:t>
        </w:r>
      </w:hyperlink>
      <w:r>
        <w:rPr>
          <w:rStyle w:val="s0"/>
        </w:rPr>
        <w:t xml:space="preserve"> белгіленген жағдайларда салық с</w:t>
      </w:r>
      <w:r>
        <w:rPr>
          <w:rStyle w:val="s0"/>
        </w:rPr>
        <w:t xml:space="preserve">алудың өзге режиміне ауысу күніне дейін осы баптың 1-тармағында белгіленген ставка бойынша есептеледі. </w:t>
      </w:r>
    </w:p>
    <w:p w:rsidR="00000000" w:rsidRDefault="008535AE">
      <w:pPr>
        <w:pStyle w:val="pj"/>
      </w:pPr>
      <w:r>
        <w:rPr>
          <w:rStyle w:val="s0"/>
        </w:rPr>
        <w:t>5. Дара кәсіпкерді іс-әрекетке қабілетсіз деп таныған жағдайды қоспағанда, патенттің қолданылу мерзімі өткенге дейін кәсіпкерлік қызмет тоқтатылған кезд</w:t>
      </w:r>
      <w:r>
        <w:rPr>
          <w:rStyle w:val="s0"/>
        </w:rPr>
        <w:t>е, салықтардың енгізілген сомасы қайтарылуға және қайта есептеуге жатпайды.</w:t>
      </w:r>
    </w:p>
    <w:p w:rsidR="00000000" w:rsidRDefault="008535AE">
      <w:pPr>
        <w:pStyle w:val="pj"/>
      </w:pPr>
      <w:r>
        <w:rPr>
          <w:rStyle w:val="s0"/>
        </w:rPr>
        <w:t> </w:t>
      </w:r>
    </w:p>
    <w:p w:rsidR="00000000" w:rsidRDefault="008535AE">
      <w:pPr>
        <w:pStyle w:val="pj"/>
      </w:pPr>
      <w:r>
        <w:t> </w:t>
      </w:r>
    </w:p>
    <w:p w:rsidR="00000000" w:rsidRDefault="008535AE">
      <w:pPr>
        <w:pStyle w:val="pc"/>
      </w:pPr>
      <w:r>
        <w:rPr>
          <w:rStyle w:val="s1"/>
        </w:rPr>
        <w:t>§ 3. Оңайлатылған декларация негізіндегі арнаулы салық режимі</w:t>
      </w:r>
    </w:p>
    <w:p w:rsidR="00000000" w:rsidRDefault="008535AE">
      <w:pPr>
        <w:pStyle w:val="pc"/>
      </w:pPr>
      <w:r>
        <w:rPr>
          <w:rStyle w:val="s1"/>
        </w:rPr>
        <w:t> </w:t>
      </w:r>
    </w:p>
    <w:p w:rsidR="00000000" w:rsidRDefault="008535AE">
      <w:pPr>
        <w:pStyle w:val="pj"/>
      </w:pPr>
      <w:r>
        <w:rPr>
          <w:rStyle w:val="s0"/>
          <w:b/>
          <w:bCs/>
        </w:rPr>
        <w:t>433-бап</w:t>
      </w:r>
      <w:r>
        <w:rPr>
          <w:rStyle w:val="s0"/>
        </w:rPr>
        <w:t xml:space="preserve">. </w:t>
      </w:r>
      <w:r>
        <w:rPr>
          <w:rStyle w:val="s0"/>
          <w:b/>
          <w:bCs/>
        </w:rPr>
        <w:t>Жалпы ережелер</w:t>
      </w:r>
      <w:r>
        <w:rPr>
          <w:rStyle w:val="s0"/>
        </w:rPr>
        <w:t xml:space="preserve"> </w:t>
      </w:r>
    </w:p>
    <w:p w:rsidR="00000000" w:rsidRDefault="008535AE">
      <w:pPr>
        <w:pStyle w:val="pj"/>
      </w:pPr>
      <w:r>
        <w:rPr>
          <w:rStyle w:val="s0"/>
        </w:rPr>
        <w:t>Мынадай шарттарға сай келетін шағын бизнес субъектілері:</w:t>
      </w:r>
    </w:p>
    <w:p w:rsidR="00000000" w:rsidRDefault="008535AE">
      <w:pPr>
        <w:pStyle w:val="pj"/>
      </w:pPr>
      <w:r>
        <w:rPr>
          <w:rStyle w:val="s0"/>
        </w:rPr>
        <w:t>1) дара кәсіпкерлер үшін:</w:t>
      </w:r>
    </w:p>
    <w:p w:rsidR="00000000" w:rsidRDefault="008535AE">
      <w:pPr>
        <w:pStyle w:val="pj"/>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8535AE">
      <w:pPr>
        <w:pStyle w:val="pj"/>
      </w:pPr>
      <w:r>
        <w:rPr>
          <w:rStyle w:val="s0"/>
        </w:rPr>
        <w:t xml:space="preserve">салық кезеңі ішінде шекті табысы 10 000,0 мың теңгені құраса;  </w:t>
      </w:r>
    </w:p>
    <w:p w:rsidR="00000000" w:rsidRDefault="008535AE">
      <w:pPr>
        <w:pStyle w:val="pj"/>
      </w:pPr>
      <w:r>
        <w:rPr>
          <w:rStyle w:val="s0"/>
        </w:rPr>
        <w:t>2) заңды тұлғалар үшін:</w:t>
      </w:r>
    </w:p>
    <w:p w:rsidR="00000000" w:rsidRDefault="008535AE">
      <w:pPr>
        <w:pStyle w:val="pj"/>
      </w:pPr>
      <w:r>
        <w:rPr>
          <w:rStyle w:val="s0"/>
        </w:rPr>
        <w:t>қызметкерлердің</w:t>
      </w:r>
      <w:r>
        <w:rPr>
          <w:rStyle w:val="s0"/>
        </w:rPr>
        <w:t xml:space="preserve"> шекті орташа тізімдік саны сал</w:t>
      </w:r>
      <w:r>
        <w:rPr>
          <w:rStyle w:val="s0"/>
        </w:rPr>
        <w:t>ық кезеңі ішінде елу адам болса;</w:t>
      </w:r>
    </w:p>
    <w:p w:rsidR="00000000" w:rsidRDefault="008535AE">
      <w:pPr>
        <w:pStyle w:val="pj"/>
      </w:pPr>
      <w:r>
        <w:rPr>
          <w:rStyle w:val="s0"/>
        </w:rPr>
        <w:t>салық кезеңі ішінде шекті табысы 25 000,0 мың теңгені құраса, оңайлатылған декларация негізіндегі арнаулы салық режимін қолданады.</w:t>
      </w:r>
    </w:p>
    <w:p w:rsidR="00000000" w:rsidRDefault="008535AE">
      <w:pPr>
        <w:pStyle w:val="pj"/>
      </w:pPr>
      <w:r>
        <w:rPr>
          <w:rStyle w:val="s0"/>
        </w:rPr>
        <w:t> </w:t>
      </w:r>
    </w:p>
    <w:p w:rsidR="00000000" w:rsidRDefault="008535AE">
      <w:pPr>
        <w:pStyle w:val="pj"/>
      </w:pPr>
      <w:r>
        <w:rPr>
          <w:rStyle w:val="s0"/>
          <w:b/>
          <w:bCs/>
        </w:rPr>
        <w:t>434-бап.</w:t>
      </w:r>
      <w:r>
        <w:rPr>
          <w:rStyle w:val="s0"/>
        </w:rPr>
        <w:t xml:space="preserve"> </w:t>
      </w:r>
      <w:r>
        <w:rPr>
          <w:rStyle w:val="s0"/>
          <w:b/>
          <w:bCs/>
        </w:rPr>
        <w:t>Салық кезеңі</w:t>
      </w:r>
    </w:p>
    <w:p w:rsidR="00000000" w:rsidRDefault="008535AE">
      <w:pPr>
        <w:pStyle w:val="pj"/>
      </w:pPr>
      <w:r>
        <w:rPr>
          <w:rStyle w:val="s0"/>
        </w:rPr>
        <w:t xml:space="preserve">Салық кезеңі күнтізбелік тоқсан болып табылады. </w:t>
      </w:r>
    </w:p>
    <w:p w:rsidR="00000000" w:rsidRDefault="008535AE">
      <w:pPr>
        <w:pStyle w:val="pj"/>
      </w:pPr>
      <w:r>
        <w:rPr>
          <w:rStyle w:val="s0"/>
        </w:rPr>
        <w:t> </w:t>
      </w:r>
    </w:p>
    <w:p w:rsidR="00000000" w:rsidRDefault="008535AE">
      <w:pPr>
        <w:pStyle w:val="pji"/>
      </w:pPr>
      <w:r>
        <w:rPr>
          <w:rStyle w:val="s3"/>
        </w:rPr>
        <w:t>2009.16.11. № 200</w:t>
      </w:r>
      <w:r>
        <w:rPr>
          <w:rStyle w:val="s3"/>
        </w:rPr>
        <w:t xml:space="preserve">-ІV ҚР </w:t>
      </w:r>
      <w:hyperlink r:id="rId4516" w:anchor="sub_id=140" w:history="1">
        <w:r>
          <w:rPr>
            <w:rStyle w:val="a4"/>
            <w:i/>
            <w:iCs/>
            <w:color w:val="0000FF"/>
            <w:u w:val="single"/>
          </w:rPr>
          <w:t>Заңымен</w:t>
        </w:r>
      </w:hyperlink>
      <w:r>
        <w:rPr>
          <w:rStyle w:val="s3"/>
        </w:rPr>
        <w:t xml:space="preserve"> 435-бап жаңа редакцияда (2010 ж. 1 қаңтардан бастап қолданысқа енгiзiлді) (бұр.</w:t>
      </w:r>
      <w:hyperlink r:id="rId4517" w:anchor="sub_id=4350000" w:history="1">
        <w:r>
          <w:rPr>
            <w:rStyle w:val="a4"/>
            <w:i/>
            <w:iCs/>
            <w:color w:val="0000FF"/>
            <w:u w:val="single"/>
          </w:rPr>
          <w:t>ред</w:t>
        </w:r>
      </w:hyperlink>
      <w:r>
        <w:rPr>
          <w:rStyle w:val="s3"/>
        </w:rPr>
        <w:t>.қара)</w:t>
      </w:r>
    </w:p>
    <w:p w:rsidR="00000000" w:rsidRDefault="008535AE">
      <w:pPr>
        <w:pStyle w:val="pj"/>
      </w:pPr>
      <w:r>
        <w:rPr>
          <w:rStyle w:val="s0"/>
          <w:b/>
          <w:bCs/>
        </w:rPr>
        <w:t>435-бап. Қолдану шарттары</w:t>
      </w:r>
    </w:p>
    <w:p w:rsidR="00000000" w:rsidRDefault="008535AE">
      <w:pPr>
        <w:pStyle w:val="pj"/>
      </w:pPr>
      <w:r>
        <w:rPr>
          <w:rStyle w:val="s0"/>
        </w:rPr>
        <w:t>1. Салық төлеудiң өзге де режимдерiнен ауысқан кезде оңайлатылған декларация негiзiнде арнаулы салық режимiн қолдану үшiн салық төлеушi, егер осы тармақта өзгеше белгiленбесе, алдағы салық кезеңi басталғанға дейiн ор</w:t>
      </w:r>
      <w:r>
        <w:rPr>
          <w:rStyle w:val="s0"/>
        </w:rPr>
        <w:t>наласқан жерi бойынша салық органына салықтық өтiнiштi табыс етедi.</w:t>
      </w:r>
    </w:p>
    <w:p w:rsidR="00000000" w:rsidRDefault="008535AE">
      <w:pPr>
        <w:pStyle w:val="pj"/>
      </w:pPr>
      <w:r>
        <w:rPr>
          <w:rStyle w:val="s0"/>
        </w:rPr>
        <w:t>Бұл ретте аталған салықтық өтiнiш табыс етiлген күннен кейiнгi салық кезеңiнiң бірiншi күнi арнаулы салық режимiн қолдануды бастау күнi болып табылады.</w:t>
      </w:r>
    </w:p>
    <w:p w:rsidR="00000000" w:rsidRDefault="008535AE">
      <w:pPr>
        <w:pStyle w:val="pj"/>
      </w:pPr>
      <w:r>
        <w:rPr>
          <w:rStyle w:val="s0"/>
        </w:rPr>
        <w:t>Жаңадан құрылған дара кәсiпкерлер оң</w:t>
      </w:r>
      <w:r>
        <w:rPr>
          <w:rStyle w:val="s0"/>
        </w:rPr>
        <w:t>айлатылған декларация негiзiнде арнаулы салық режимiн қолдануға арналған салықтық өтiнiштi салық органына дара кәсiпкер ретiнде мемлекеттік тiркелген күннен бастап он жұмыс күнiнен кешiктiрмей табыс етедi.</w:t>
      </w:r>
    </w:p>
    <w:p w:rsidR="00000000" w:rsidRDefault="008535AE">
      <w:pPr>
        <w:pStyle w:val="pj"/>
      </w:pPr>
      <w:r>
        <w:rPr>
          <w:rStyle w:val="s0"/>
        </w:rPr>
        <w:t>Жаңадан құрылған заңды тұлғалар оңайлатылған декла</w:t>
      </w:r>
      <w:r>
        <w:rPr>
          <w:rStyle w:val="s0"/>
        </w:rPr>
        <w:t>рация негiзiнде арнаулы салық режимiн қолдануға арналған салықтық өтiнiштi салық органына әдiлет органында заңды тұлға ретiнде мемлекеттік тiркелгеннен кейiн жиырма жұмыс күнiнен кешiктiрмей табыс етедi.</w:t>
      </w:r>
    </w:p>
    <w:p w:rsidR="00000000" w:rsidRDefault="008535AE">
      <w:pPr>
        <w:pStyle w:val="pj"/>
      </w:pPr>
      <w:r>
        <w:rPr>
          <w:rStyle w:val="s0"/>
        </w:rPr>
        <w:t>Дара кәсiпкердiң немесе заңды тұлғаның мемлекеттік т</w:t>
      </w:r>
      <w:r>
        <w:rPr>
          <w:rStyle w:val="s0"/>
        </w:rPr>
        <w:t>iркелген күнi аталған салық төлеушiлер үшiн арнаулы салық режимiн қолдануды бастау күнi болып табылады.</w:t>
      </w:r>
    </w:p>
    <w:p w:rsidR="00000000" w:rsidRDefault="008535AE">
      <w:pPr>
        <w:pStyle w:val="pj"/>
      </w:pPr>
      <w:r>
        <w:rPr>
          <w:rStyle w:val="s0"/>
        </w:rPr>
        <w:t>Патент негiзiнде арнаулы салық режимiнен оңайлатылған декларация негiзіндегі арнаулы салық режимiне ауысу үшiн салық төлеушi салықтық өтiнiштi:</w:t>
      </w:r>
    </w:p>
    <w:p w:rsidR="00000000" w:rsidRDefault="008535AE">
      <w:pPr>
        <w:pStyle w:val="pj"/>
      </w:pPr>
      <w:r>
        <w:rPr>
          <w:rStyle w:val="s0"/>
        </w:rPr>
        <w:t>патент н</w:t>
      </w:r>
      <w:r>
        <w:rPr>
          <w:rStyle w:val="s0"/>
        </w:rPr>
        <w:t>егiзiнде арнаулы салық режимiн қолдану шарттарына сәйкессiздiк туындаған күннен бастап күнтiзбелiк он күннен кешiктiрмей;</w:t>
      </w:r>
    </w:p>
    <w:p w:rsidR="00000000" w:rsidRDefault="008535AE">
      <w:pPr>
        <w:pStyle w:val="pj"/>
      </w:pPr>
      <w:r>
        <w:rPr>
          <w:rStyle w:val="s0"/>
        </w:rPr>
        <w:t>өзге</w:t>
      </w:r>
      <w:r>
        <w:rPr>
          <w:rStyle w:val="s0"/>
        </w:rPr>
        <w:t xml:space="preserve"> де жағдайларда патенттiң қолданылу мерзiмi аяқталғанға дейiн табыс етедi.</w:t>
      </w:r>
    </w:p>
    <w:p w:rsidR="00000000" w:rsidRDefault="008535AE">
      <w:pPr>
        <w:pStyle w:val="pj"/>
      </w:pPr>
      <w:r>
        <w:rPr>
          <w:rStyle w:val="s0"/>
        </w:rPr>
        <w:t>Бұл ретте:</w:t>
      </w:r>
    </w:p>
    <w:p w:rsidR="00000000" w:rsidRDefault="008535AE">
      <w:pPr>
        <w:pStyle w:val="pj"/>
      </w:pPr>
      <w:r>
        <w:rPr>
          <w:rStyle w:val="s0"/>
        </w:rPr>
        <w:t>патент негiзiнде арнаулы салық режимiн қолда</w:t>
      </w:r>
      <w:r>
        <w:rPr>
          <w:rStyle w:val="s0"/>
        </w:rPr>
        <w:t>ну шарттарына сәйкессiздiк туындаған айдан кейiнгi айдың бірiншi күнi;</w:t>
      </w:r>
    </w:p>
    <w:p w:rsidR="00000000" w:rsidRDefault="008535AE">
      <w:pPr>
        <w:pStyle w:val="pj"/>
      </w:pPr>
      <w:r>
        <w:rPr>
          <w:rStyle w:val="s0"/>
        </w:rPr>
        <w:t>өзге</w:t>
      </w:r>
      <w:r>
        <w:rPr>
          <w:rStyle w:val="s0"/>
        </w:rPr>
        <w:t xml:space="preserve"> де жағдайларда патенттiң қолданылу мерзiмi аяқталғаннан кейiнгi бірiншi күн оңайлатылған декларация негiзiнде арнаулы салық режимiн қолдануды бастау күнi болып табылады.</w:t>
      </w:r>
    </w:p>
    <w:p w:rsidR="00000000" w:rsidRDefault="008535AE">
      <w:pPr>
        <w:pStyle w:val="pj"/>
      </w:pPr>
      <w:r>
        <w:rPr>
          <w:rStyle w:val="s0"/>
        </w:rPr>
        <w:t>Салық төле</w:t>
      </w:r>
      <w:r>
        <w:rPr>
          <w:rStyle w:val="s0"/>
        </w:rPr>
        <w:t>ушiнiң осы тармақта аталған мерзiмде салықтық өтiнiштi табыс етпеуi, оның бюджетпен есеп айырысуды жалпыға бірдей белгiленген тәртiппен жүзеге асыруға келісімi деп есептеледi.</w:t>
      </w:r>
    </w:p>
    <w:p w:rsidR="00000000" w:rsidRDefault="008535AE">
      <w:pPr>
        <w:pStyle w:val="pj"/>
      </w:pPr>
      <w:r>
        <w:rPr>
          <w:rStyle w:val="s0"/>
        </w:rPr>
        <w:t xml:space="preserve">2. Салық органы салық төлеушiнiң салықтық өтiнiштi табыс еткен күннен бастап үш </w:t>
      </w:r>
      <w:r>
        <w:rPr>
          <w:rStyle w:val="s0"/>
        </w:rPr>
        <w:t xml:space="preserve">жұмыс күнi iшiнде </w:t>
      </w:r>
      <w:hyperlink r:id="rId4518" w:history="1">
        <w:r>
          <w:rPr>
            <w:rStyle w:val="a4"/>
            <w:color w:val="0000FF"/>
            <w:u w:val="single"/>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қолданудан бас тарту туралы шешiмдi шығарады. Шешiм екi данад</w:t>
      </w:r>
      <w:r>
        <w:rPr>
          <w:rStyle w:val="s0"/>
        </w:rPr>
        <w:t>а ресiмделедi.</w:t>
      </w:r>
    </w:p>
    <w:p w:rsidR="00000000" w:rsidRDefault="008535AE">
      <w:pPr>
        <w:pStyle w:val="pj"/>
      </w:pPr>
      <w:r>
        <w:rPr>
          <w:rStyle w:val="s0"/>
        </w:rPr>
        <w:t>Бір данасы салық төлеушiге оның қолы қойылып тапсырылады немесе салық органы шешiм қабылдаған күннен бастап күнтiзбелiк он күн iшiнде шешiмдi алу үшiн салық төлеушi салық органына келмеген жағдайда, ол хабарламасы бар тапсырыс хатпен почта а</w:t>
      </w:r>
      <w:r>
        <w:rPr>
          <w:rStyle w:val="s0"/>
        </w:rPr>
        <w:t>рқылы жiберiледi.</w:t>
      </w:r>
    </w:p>
    <w:p w:rsidR="00000000" w:rsidRDefault="008535AE">
      <w:pPr>
        <w:pStyle w:val="pj"/>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8535AE">
      <w:pPr>
        <w:pStyle w:val="pj"/>
      </w:pPr>
      <w:r>
        <w:rPr>
          <w:rStyle w:val="s0"/>
        </w:rPr>
        <w:t xml:space="preserve">Салық төлеушiнiң осы Кодекстiң </w:t>
      </w:r>
      <w:hyperlink r:id="rId4519" w:anchor="sub_id=4280000" w:history="1">
        <w:r>
          <w:rPr>
            <w:rStyle w:val="a4"/>
            <w:color w:val="0000FF"/>
            <w:u w:val="single"/>
          </w:rPr>
          <w:t>428</w:t>
        </w:r>
      </w:hyperlink>
      <w:r>
        <w:rPr>
          <w:rStyle w:val="s0"/>
        </w:rPr>
        <w:t xml:space="preserve"> және </w:t>
      </w:r>
      <w:hyperlink r:id="rId4520" w:anchor="sub_id=4330000" w:history="1">
        <w:r>
          <w:rPr>
            <w:rStyle w:val="a4"/>
            <w:color w:val="0000FF"/>
            <w:u w:val="single"/>
          </w:rPr>
          <w:t>433-баптарында</w:t>
        </w:r>
      </w:hyperlink>
      <w:r>
        <w:rPr>
          <w:rStyle w:val="s0"/>
        </w:rPr>
        <w:t xml:space="preserve"> көрсетiлген талаптарға сай келм</w:t>
      </w:r>
      <w:r>
        <w:rPr>
          <w:rStyle w:val="s0"/>
        </w:rPr>
        <w:t>еуi арнаулы салық режимiн қолданудан бас тарту үшiн негiз болып табылады.</w:t>
      </w:r>
    </w:p>
    <w:p w:rsidR="00000000" w:rsidRDefault="008535AE">
      <w:pPr>
        <w:pStyle w:val="pj"/>
      </w:pPr>
      <w:r>
        <w:rPr>
          <w:rStyle w:val="s0"/>
        </w:rPr>
        <w:t>3. Оңайлатылған декларация негiзiнде арнаулы салық режимiн қолдануды тоқтату салықтық өтiнiштiң негiзiнде не осы баптың 6-тармағында көзделген жағдайларда салық органының шешiмi бойы</w:t>
      </w:r>
      <w:r>
        <w:rPr>
          <w:rStyle w:val="s0"/>
        </w:rPr>
        <w:t>нша жүргiзiледi.</w:t>
      </w:r>
    </w:p>
    <w:p w:rsidR="00000000" w:rsidRDefault="008535AE">
      <w:pPr>
        <w:pStyle w:val="pj"/>
      </w:pPr>
      <w:r>
        <w:rPr>
          <w:rStyle w:val="s0"/>
        </w:rPr>
        <w:t>4. Егер салық төлеушi оңайлатылған декларация негiзiнде арнаулы салық режимiн қолдануды өз еркiмен тоқтату туралы шешiм қабылдаса, аталған режимдi тоқтатуды салық органы салықтық өтiнiш берiлген айдан кейiнгi айдан бастап жүргiзедi.</w:t>
      </w:r>
    </w:p>
    <w:p w:rsidR="00000000" w:rsidRDefault="008535AE">
      <w:pPr>
        <w:pStyle w:val="pj"/>
      </w:pPr>
      <w:r>
        <w:rPr>
          <w:rStyle w:val="s0"/>
        </w:rPr>
        <w:t>Бұл ре</w:t>
      </w:r>
      <w:r>
        <w:rPr>
          <w:rStyle w:val="s0"/>
        </w:rPr>
        <w:t>тте:</w:t>
      </w:r>
    </w:p>
    <w:p w:rsidR="00000000" w:rsidRDefault="008535AE">
      <w:pPr>
        <w:pStyle w:val="pj"/>
      </w:pPr>
      <w:r>
        <w:rPr>
          <w:rStyle w:val="s0"/>
        </w:rPr>
        <w:t>1) салықтық өтiнiш табыс етiлген айдың соңғы күнi арнаулы салық режимiн қолдануды тоқтау күнi болып табылады;</w:t>
      </w:r>
    </w:p>
    <w:p w:rsidR="00000000" w:rsidRDefault="008535AE">
      <w:pPr>
        <w:pStyle w:val="pj"/>
      </w:pPr>
      <w:r>
        <w:rPr>
          <w:rStyle w:val="s0"/>
        </w:rPr>
        <w:t xml:space="preserve">2) </w:t>
      </w:r>
      <w:hyperlink r:id="rId4521" w:anchor="sub_id=12" w:history="1">
        <w:r>
          <w:rPr>
            <w:rStyle w:val="a4"/>
            <w:color w:val="0000FF"/>
            <w:u w:val="single"/>
          </w:rPr>
          <w:t>салықтық өтiнiш</w:t>
        </w:r>
      </w:hyperlink>
      <w:r>
        <w:rPr>
          <w:rStyle w:val="s0"/>
        </w:rPr>
        <w:t xml:space="preserve"> табыс етiлген айдан кейiнгi айдың бірiншi </w:t>
      </w:r>
      <w:r>
        <w:rPr>
          <w:rStyle w:val="s0"/>
        </w:rPr>
        <w:t>күнi жалпыға бірдей белгiленген тәртiптi қолдануды бастау күнi болып табылады.</w:t>
      </w:r>
    </w:p>
    <w:p w:rsidR="00000000" w:rsidRDefault="008535AE">
      <w:pPr>
        <w:pStyle w:val="pj"/>
      </w:pPr>
      <w:r>
        <w:rPr>
          <w:rStyle w:val="s0"/>
        </w:rPr>
        <w:t xml:space="preserve">5. Осы Кодекстiң </w:t>
      </w:r>
      <w:hyperlink r:id="rId4522" w:anchor="sub_id=4280000" w:history="1">
        <w:r>
          <w:rPr>
            <w:rStyle w:val="a4"/>
            <w:color w:val="0000FF"/>
            <w:u w:val="single"/>
          </w:rPr>
          <w:t>428</w:t>
        </w:r>
      </w:hyperlink>
      <w:r>
        <w:rPr>
          <w:rStyle w:val="s0"/>
        </w:rPr>
        <w:t xml:space="preserve"> және </w:t>
      </w:r>
      <w:hyperlink r:id="rId4523" w:anchor="sub_id=4330000" w:history="1">
        <w:r>
          <w:rPr>
            <w:rStyle w:val="a4"/>
            <w:color w:val="0000FF"/>
            <w:u w:val="single"/>
          </w:rPr>
          <w:t>433-баптарында</w:t>
        </w:r>
      </w:hyperlink>
      <w:r>
        <w:rPr>
          <w:rStyle w:val="s0"/>
        </w:rPr>
        <w:t xml:space="preserve"> </w:t>
      </w:r>
      <w:r>
        <w:rPr>
          <w:rStyle w:val="s0"/>
        </w:rPr>
        <w:t>белгiленген талаптарға сай келмеген жағдайда, салықтық өтiнiш сәйкессiздiк туындаған кезден бастап күнтiзбелiк он күн iшiнде табыс етiледi. Аталған жағдайда арнаулы салық режимiн тоқтату сәйкессiздiк туындаған айдан кейiнгi айдан бастап жүргiзiледi.</w:t>
      </w:r>
    </w:p>
    <w:p w:rsidR="00000000" w:rsidRDefault="008535AE">
      <w:pPr>
        <w:pStyle w:val="pj"/>
      </w:pPr>
      <w:r>
        <w:rPr>
          <w:rStyle w:val="s0"/>
        </w:rPr>
        <w:t>6. Сал</w:t>
      </w:r>
      <w:r>
        <w:rPr>
          <w:rStyle w:val="s0"/>
        </w:rPr>
        <w:t xml:space="preserve">ық органы салық төлеушiнiң осы Кодекстiң </w:t>
      </w:r>
      <w:hyperlink r:id="rId4524" w:anchor="sub_id=4280000" w:history="1">
        <w:r>
          <w:rPr>
            <w:rStyle w:val="a4"/>
            <w:color w:val="0000FF"/>
            <w:u w:val="single"/>
          </w:rPr>
          <w:t>428</w:t>
        </w:r>
      </w:hyperlink>
      <w:r>
        <w:rPr>
          <w:rStyle w:val="s0"/>
        </w:rPr>
        <w:t xml:space="preserve"> және </w:t>
      </w:r>
      <w:hyperlink r:id="rId4525" w:anchor="sub_id=4330000" w:history="1">
        <w:r>
          <w:rPr>
            <w:rStyle w:val="a4"/>
            <w:color w:val="0000FF"/>
            <w:u w:val="single"/>
          </w:rPr>
          <w:t>433-баптарында</w:t>
        </w:r>
      </w:hyperlink>
      <w:r>
        <w:rPr>
          <w:rStyle w:val="s0"/>
        </w:rPr>
        <w:t xml:space="preserve"> белгiленген талаптарғ</w:t>
      </w:r>
      <w:r>
        <w:rPr>
          <w:rStyle w:val="s0"/>
        </w:rPr>
        <w:t>а сәйкес келмеу фактiсiн анықтаған кезде, осы салық төлеушiнi сәйкессiздiк туындаған айдан кейiнгi айдан бастап жалпыға бірдей белгiленген тәртiпке ауыстырады.</w:t>
      </w:r>
    </w:p>
    <w:p w:rsidR="00000000" w:rsidRDefault="008535AE">
      <w:pPr>
        <w:pStyle w:val="pj"/>
      </w:pPr>
      <w:r>
        <w:rPr>
          <w:rStyle w:val="s0"/>
        </w:rPr>
        <w:t>Бұл ретте камералдық бақылау барысында осындай сәйкессiздiк фактiсi анықталған жағдайда, салық о</w:t>
      </w:r>
      <w:r>
        <w:rPr>
          <w:rStyle w:val="s0"/>
        </w:rPr>
        <w:t xml:space="preserve">ргандары жалпыға бірдей белгiленген тәртiпке ауыстырғанға дейiн салық төлеушiге осы Кодекстiң </w:t>
      </w:r>
      <w:hyperlink r:id="rId4526" w:anchor="sub_id=6070000" w:history="1">
        <w:r>
          <w:rPr>
            <w:rStyle w:val="a4"/>
            <w:color w:val="0000FF"/>
            <w:u w:val="single"/>
          </w:rPr>
          <w:t>607</w:t>
        </w:r>
      </w:hyperlink>
      <w:r>
        <w:rPr>
          <w:rStyle w:val="s0"/>
        </w:rPr>
        <w:t xml:space="preserve"> және </w:t>
      </w:r>
      <w:hyperlink r:id="rId4527" w:anchor="sub_id=6080000" w:history="1">
        <w:r>
          <w:rPr>
            <w:rStyle w:val="a4"/>
            <w:color w:val="0000FF"/>
            <w:u w:val="single"/>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8535AE">
      <w:pPr>
        <w:pStyle w:val="pj"/>
      </w:pPr>
      <w:r>
        <w:rPr>
          <w:rStyle w:val="s0"/>
        </w:rPr>
        <w:t>7. Осы баптың 5 және 6-тармақтарында көрсетiлген жағдайларда:</w:t>
      </w:r>
    </w:p>
    <w:p w:rsidR="00000000" w:rsidRDefault="008535AE">
      <w:pPr>
        <w:pStyle w:val="pj"/>
      </w:pPr>
      <w:r>
        <w:rPr>
          <w:rStyle w:val="s0"/>
        </w:rPr>
        <w:t>1) ос</w:t>
      </w:r>
      <w:r>
        <w:rPr>
          <w:rStyle w:val="s0"/>
        </w:rPr>
        <w:t>ындай сәйкессiздiк туындаған айдың соңғы күнi арнаулы салық режимiн қолдануды тоқтату күнi болып табылады;</w:t>
      </w:r>
    </w:p>
    <w:p w:rsidR="00000000" w:rsidRDefault="008535AE">
      <w:pPr>
        <w:pStyle w:val="pj"/>
      </w:pPr>
      <w:r>
        <w:rPr>
          <w:rStyle w:val="s0"/>
        </w:rPr>
        <w:t>2) осындай сәйкессiздiк туындаған айдан кейiнгi айдың бірiншi күнi жалпыға бірдей белгiленген тәртiптi қолдануды бастау күнi болып табылады.</w:t>
      </w:r>
    </w:p>
    <w:p w:rsidR="00000000" w:rsidRDefault="008535AE">
      <w:pPr>
        <w:pStyle w:val="pj"/>
      </w:pPr>
      <w:r>
        <w:t> </w:t>
      </w:r>
    </w:p>
    <w:p w:rsidR="00000000" w:rsidRDefault="008535AE">
      <w:pPr>
        <w:pStyle w:val="pj"/>
      </w:pPr>
      <w:r>
        <w:rPr>
          <w:rStyle w:val="s0"/>
          <w:b/>
          <w:bCs/>
        </w:rPr>
        <w:t>436-ба</w:t>
      </w:r>
      <w:r>
        <w:rPr>
          <w:rStyle w:val="s0"/>
          <w:b/>
          <w:bCs/>
        </w:rPr>
        <w:t>п</w:t>
      </w:r>
      <w:r>
        <w:rPr>
          <w:rStyle w:val="s0"/>
        </w:rPr>
        <w:t xml:space="preserve">. </w:t>
      </w:r>
      <w:r>
        <w:rPr>
          <w:rStyle w:val="s0"/>
          <w:b/>
          <w:bCs/>
        </w:rPr>
        <w:t>Салықтарды оңайлатылған декларация бойынша есептеу</w:t>
      </w:r>
    </w:p>
    <w:p w:rsidR="00000000" w:rsidRDefault="008535AE">
      <w:pPr>
        <w:pStyle w:val="pj"/>
      </w:pPr>
      <w:r>
        <w:rPr>
          <w:rStyle w:val="s0"/>
        </w:rPr>
        <w:t>1. Салықтарды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8535AE">
      <w:pPr>
        <w:pStyle w:val="pji"/>
      </w:pPr>
      <w:r>
        <w:rPr>
          <w:rStyle w:val="s3"/>
        </w:rPr>
        <w:t>2009.16.11. № 200-І</w:t>
      </w:r>
      <w:r>
        <w:rPr>
          <w:rStyle w:val="s3"/>
        </w:rPr>
        <w:t xml:space="preserve">V ҚР </w:t>
      </w:r>
      <w:hyperlink r:id="rId4528" w:anchor="sub_id=141" w:history="1">
        <w:r>
          <w:rPr>
            <w:rStyle w:val="a4"/>
            <w:i/>
            <w:iCs/>
            <w:color w:val="0000FF"/>
            <w:u w:val="single"/>
          </w:rPr>
          <w:t>Заңымен</w:t>
        </w:r>
      </w:hyperlink>
      <w:r>
        <w:rPr>
          <w:rStyle w:val="s3"/>
        </w:rPr>
        <w:t xml:space="preserve"> 2-тармақ өзгертілді (2010 ж. 1 қаңтардан бастап қолданысқа енгiзiлді) (бұр.</w:t>
      </w:r>
      <w:hyperlink r:id="rId4529" w:anchor="sub_id=4360200" w:history="1">
        <w:r>
          <w:rPr>
            <w:rStyle w:val="a4"/>
            <w:i/>
            <w:iCs/>
            <w:color w:val="0000FF"/>
            <w:u w:val="single"/>
          </w:rPr>
          <w:t>ре</w:t>
        </w:r>
        <w:r>
          <w:rPr>
            <w:rStyle w:val="a4"/>
            <w:i/>
            <w:iCs/>
            <w:color w:val="0000FF"/>
            <w:u w:val="single"/>
          </w:rPr>
          <w:t>д</w:t>
        </w:r>
      </w:hyperlink>
      <w:r>
        <w:rPr>
          <w:rStyle w:val="s3"/>
        </w:rPr>
        <w:t>.қара)</w:t>
      </w:r>
    </w:p>
    <w:p w:rsidR="00000000" w:rsidRDefault="008535AE">
      <w:pPr>
        <w:pStyle w:val="pj"/>
      </w:pPr>
      <w:r>
        <w:rPr>
          <w:rStyle w:val="s0"/>
        </w:rPr>
        <w:t xml:space="preserve">2. Егер есепті кезеңнің қорытындылары бойынша қызметкерлердің орташа айлық жалақысы республикалық бюджет туралы заңда белгiленген және салық кезеңiнiң бірiншi күнi қолданыста болған ең төмен жалақының, дара кәсіпкерлерде кемінде 2 еселенген, заңды </w:t>
      </w:r>
      <w:r>
        <w:rPr>
          <w:rStyle w:val="s0"/>
        </w:rPr>
        <w:t>тұлғаларда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w:t>
      </w:r>
      <w:r>
        <w:rPr>
          <w:rStyle w:val="s0"/>
        </w:rPr>
        <w:t>тылу жағына қарай түзетілуге жатады.</w:t>
      </w:r>
    </w:p>
    <w:p w:rsidR="00000000" w:rsidRDefault="008535AE">
      <w:pPr>
        <w:pStyle w:val="pj"/>
      </w:pPr>
      <w:r>
        <w:rPr>
          <w:rStyle w:val="s0"/>
        </w:rPr>
        <w:t xml:space="preserve">3. Салық кезеңі ішінде осы Кодекстің </w:t>
      </w:r>
      <w:hyperlink r:id="rId4530" w:anchor="sub_id=4330000" w:history="1">
        <w:r>
          <w:rPr>
            <w:rStyle w:val="a4"/>
            <w:color w:val="0000FF"/>
            <w:u w:val="single"/>
          </w:rPr>
          <w:t>433-бабында</w:t>
        </w:r>
      </w:hyperlink>
      <w:r>
        <w:rPr>
          <w:rStyle w:val="s0"/>
        </w:rPr>
        <w:t xml:space="preserve"> белгіленген табыс сомасынан іс жүзінде алынған табыс сомалары асып түскен жағдайда, с</w:t>
      </w:r>
      <w:r>
        <w:rPr>
          <w:rStyle w:val="s0"/>
        </w:rPr>
        <w:t xml:space="preserve">алық салудың жалпыға бірдей белгіленген тәртібіне не өзге арнаулы салық режиміне өту (ауысу) күніне дейін салықтарды есептеу осы баптың 1-тармағында белгіленген ставка бойынша жүргізіледі. </w:t>
      </w:r>
    </w:p>
    <w:p w:rsidR="00000000" w:rsidRDefault="008535AE">
      <w:pPr>
        <w:pStyle w:val="pj"/>
      </w:pPr>
      <w:r>
        <w:rPr>
          <w:rStyle w:val="s0"/>
        </w:rPr>
        <w:t>4. Осы баптың 3-тармағында аталған жағдайда, осы баптың 2-тармағын</w:t>
      </w:r>
      <w:r>
        <w:rPr>
          <w:rStyle w:val="s0"/>
        </w:rPr>
        <w:t xml:space="preserve">да көзделген түзетуге осы Кодекстің </w:t>
      </w:r>
      <w:hyperlink r:id="rId4531" w:anchor="sub_id=4330000" w:history="1">
        <w:r>
          <w:rPr>
            <w:rStyle w:val="a4"/>
            <w:color w:val="0000FF"/>
            <w:u w:val="single"/>
          </w:rPr>
          <w:t>433-бабында</w:t>
        </w:r>
      </w:hyperlink>
      <w:r>
        <w:rPr>
          <w:rStyle w:val="s0"/>
        </w:rPr>
        <w:t xml:space="preserve"> белгіленген табыстың сомасынан есептелген салық сомасы ғана жатады.</w:t>
      </w:r>
    </w:p>
    <w:p w:rsidR="00000000" w:rsidRDefault="008535AE">
      <w:pPr>
        <w:pStyle w:val="pj"/>
      </w:pPr>
      <w:r>
        <w:rPr>
          <w:rStyle w:val="s0"/>
        </w:rPr>
        <w:t>5. Салық кезеңі ішінде шекті орташа тізімдік сан осы Ко</w:t>
      </w:r>
      <w:r>
        <w:rPr>
          <w:rStyle w:val="s0"/>
        </w:rPr>
        <w:t xml:space="preserve">декстің </w:t>
      </w:r>
      <w:hyperlink r:id="rId4532" w:anchor="sub_id=4330000" w:history="1">
        <w:r>
          <w:rPr>
            <w:rStyle w:val="a4"/>
            <w:color w:val="0000FF"/>
            <w:u w:val="single"/>
          </w:rPr>
          <w:t>433-бабында</w:t>
        </w:r>
      </w:hyperlink>
      <w:r>
        <w:rPr>
          <w:rStyle w:val="s0"/>
        </w:rPr>
        <w:t xml:space="preserve"> белгіленгеннен асып түскен жағдайда, осы баптың 2-тармағында көзделген түзету шекті орташа тізімдік санға ғана жүргізіледі.</w:t>
      </w:r>
    </w:p>
    <w:p w:rsidR="00000000" w:rsidRDefault="008535AE">
      <w:pPr>
        <w:pStyle w:val="pj"/>
      </w:pPr>
      <w:r>
        <w:rPr>
          <w:rStyle w:val="s0"/>
        </w:rPr>
        <w:t> </w:t>
      </w:r>
    </w:p>
    <w:p w:rsidR="00000000" w:rsidRDefault="008535AE">
      <w:pPr>
        <w:pStyle w:val="pj"/>
      </w:pPr>
      <w:r>
        <w:rPr>
          <w:rStyle w:val="s0"/>
          <w:b/>
          <w:bCs/>
        </w:rPr>
        <w:t>437-бап</w:t>
      </w:r>
      <w:r>
        <w:rPr>
          <w:rStyle w:val="s0"/>
        </w:rPr>
        <w:t xml:space="preserve">. </w:t>
      </w:r>
      <w:r>
        <w:rPr>
          <w:rStyle w:val="s0"/>
          <w:b/>
          <w:bCs/>
        </w:rPr>
        <w:t>Оңайлатылған дек</w:t>
      </w:r>
      <w:r>
        <w:rPr>
          <w:rStyle w:val="s0"/>
          <w:b/>
          <w:bCs/>
        </w:rPr>
        <w:t>ларацияны табыс ету және салықтарды төлеу мерзімдері</w:t>
      </w:r>
    </w:p>
    <w:p w:rsidR="00000000" w:rsidRDefault="008535AE">
      <w:pPr>
        <w:pStyle w:val="pj"/>
      </w:pPr>
      <w:r>
        <w:rPr>
          <w:rStyle w:val="s0"/>
        </w:rPr>
        <w:t xml:space="preserve">1. </w:t>
      </w:r>
      <w:hyperlink r:id="rId4533" w:history="1">
        <w:r>
          <w:rPr>
            <w:rStyle w:val="a4"/>
            <w:color w:val="0000FF"/>
            <w:u w:val="single"/>
          </w:rPr>
          <w:t>Оңайлатылған декларация</w:t>
        </w:r>
      </w:hyperlink>
      <w:r>
        <w:rPr>
          <w:rStyle w:val="s0"/>
        </w:rPr>
        <w:t xml:space="preserve"> </w:t>
      </w:r>
      <w:r>
        <w:rPr>
          <w:rStyle w:val="s0"/>
        </w:rPr>
        <w:t xml:space="preserve">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8535AE">
      <w:pPr>
        <w:pStyle w:val="pj"/>
      </w:pPr>
      <w:r>
        <w:rPr>
          <w:rStyle w:val="s0"/>
        </w:rPr>
        <w:t>2. Оңайлатылған декларация бойынша есептелген салықтарды бюджетке төлеу жеке (корпорациялық) табыс салығы мен әлеуметт</w:t>
      </w:r>
      <w:r>
        <w:rPr>
          <w:rStyle w:val="s0"/>
        </w:rPr>
        <w:t>ік салық түрінде есепті салық кезеңінен кейінгі екінші айдың 25-інен кешіктірілмей жүргізіледі.</w:t>
      </w:r>
    </w:p>
    <w:p w:rsidR="00000000" w:rsidRDefault="008535AE">
      <w:pPr>
        <w:pStyle w:val="pj"/>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 Республикасы</w:t>
      </w:r>
      <w:r>
        <w:rPr>
          <w:rStyle w:val="s0"/>
        </w:rPr>
        <w:t>ның міндетті әлеуметтік сақтандыру туралы </w:t>
      </w:r>
      <w:hyperlink r:id="rId4534" w:anchor="sub_id=140000" w:history="1">
        <w:r>
          <w:rPr>
            <w:rStyle w:val="a4"/>
            <w:color w:val="0000FF"/>
            <w:u w:val="single"/>
          </w:rPr>
          <w:t>заңнамалық актісіне </w:t>
        </w:r>
      </w:hyperlink>
      <w:r>
        <w:rPr>
          <w:rStyle w:val="s0"/>
        </w:rPr>
        <w:t>сәйкес Мемлекеттік әлеуметтік сақтандыру қорына есептелген әлеуметтік аударымдар сомасын алып тастағаннан кейі</w:t>
      </w:r>
      <w:r>
        <w:rPr>
          <w:rStyle w:val="s0"/>
        </w:rPr>
        <w:t>нгі оңайлатылған декларация бойынша есептелген салық сомасының 1/2 бөлігі мөлшерінде төленуге жатады.</w:t>
      </w:r>
    </w:p>
    <w:p w:rsidR="00000000" w:rsidRDefault="008535AE">
      <w:pPr>
        <w:pStyle w:val="pj"/>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w:t>
      </w:r>
      <w:r>
        <w:rPr>
          <w:rStyle w:val="s0"/>
        </w:rPr>
        <w:t>ды.</w:t>
      </w:r>
    </w:p>
    <w:p w:rsidR="00000000" w:rsidRDefault="008535AE">
      <w:pPr>
        <w:pStyle w:val="pj"/>
      </w:pPr>
      <w:r>
        <w:rPr>
          <w:rStyle w:val="s0"/>
        </w:rPr>
        <w:t>3. Оңайлатылған декларацияда төлем көзінен ұсталатын жеке табыс салығының, міндетті зейнетақы жарналары мен әлеуметтік аударымдардың есептелген сомалары көрсетіледі.</w:t>
      </w:r>
    </w:p>
    <w:p w:rsidR="00000000" w:rsidRDefault="008535AE">
      <w:pPr>
        <w:pStyle w:val="pj"/>
      </w:pPr>
      <w:r>
        <w:rPr>
          <w:rStyle w:val="s0"/>
        </w:rPr>
        <w:t> </w:t>
      </w:r>
    </w:p>
    <w:p w:rsidR="00000000" w:rsidRDefault="008535AE">
      <w:pPr>
        <w:pStyle w:val="pj"/>
      </w:pPr>
      <w:r>
        <w:rPr>
          <w:rStyle w:val="s0"/>
          <w:b/>
          <w:bCs/>
        </w:rPr>
        <w:t>438-бап</w:t>
      </w:r>
      <w:r>
        <w:rPr>
          <w:rStyle w:val="s0"/>
        </w:rPr>
        <w:t xml:space="preserve">. </w:t>
      </w:r>
      <w:r>
        <w:rPr>
          <w:rStyle w:val="s0"/>
          <w:b/>
          <w:bCs/>
        </w:rPr>
        <w:t>Жекелеген салық түрлерін, әлеуметтік аударымдарды және міндетті зейнетақы жарналарын төлеу ерекшеліктері</w:t>
      </w:r>
    </w:p>
    <w:p w:rsidR="00000000" w:rsidRDefault="008535AE">
      <w:pPr>
        <w:pStyle w:val="pj"/>
      </w:pPr>
      <w:r>
        <w:rPr>
          <w:rStyle w:val="s0"/>
        </w:rPr>
        <w:t>Төлем көзінен ұсталатын жеке табыс салығы, әлеуметтік аударымдар сомаларын төлеу, міндетті зейнетақы жарналарын аудару есепті салық кезеңінен кейінгі е</w:t>
      </w:r>
      <w:r>
        <w:rPr>
          <w:rStyle w:val="s0"/>
        </w:rPr>
        <w:t>кінші айдың 25-інен кешіктірілмей жүргізіледі</w:t>
      </w:r>
      <w:hyperlink r:id="rId4535" w:tgtFrame="_blank" w:history="1">
        <w:r>
          <w:rPr>
            <w:rStyle w:val="a4"/>
          </w:rPr>
          <w:t>.(</w:t>
        </w:r>
      </w:hyperlink>
    </w:p>
    <w:p w:rsidR="00000000" w:rsidRDefault="008535AE">
      <w:pPr>
        <w:pStyle w:val="pj"/>
      </w:pPr>
      <w:r>
        <w:rPr>
          <w:rStyle w:val="s0"/>
        </w:rPr>
        <w:t> </w:t>
      </w:r>
    </w:p>
    <w:p w:rsidR="00000000" w:rsidRDefault="008535AE">
      <w:pPr>
        <w:pStyle w:val="pj"/>
      </w:pPr>
      <w:r>
        <w:t> </w:t>
      </w:r>
    </w:p>
    <w:p w:rsidR="00000000" w:rsidRDefault="008535AE">
      <w:pPr>
        <w:pStyle w:val="pc"/>
      </w:pPr>
      <w:r>
        <w:rPr>
          <w:rStyle w:val="s1"/>
        </w:rPr>
        <w:t>62-тарау. ШАРУА НЕМЕСЕ ФЕРМЕР ҚОЖАЛЫҚТАРЫ  ҮШІН АРНАУЛЫ САЛЫҚ РЕЖИМІ</w:t>
      </w:r>
    </w:p>
    <w:p w:rsidR="00000000" w:rsidRDefault="008535AE">
      <w:pPr>
        <w:pStyle w:val="p"/>
      </w:pPr>
      <w:r>
        <w:t> </w:t>
      </w:r>
    </w:p>
    <w:p w:rsidR="00000000" w:rsidRDefault="008535AE">
      <w:pPr>
        <w:pStyle w:val="pj"/>
      </w:pPr>
      <w:r>
        <w:rPr>
          <w:rStyle w:val="s0"/>
          <w:b/>
          <w:bCs/>
        </w:rPr>
        <w:t>439-бап</w:t>
      </w:r>
      <w:r>
        <w:rPr>
          <w:rStyle w:val="s0"/>
        </w:rPr>
        <w:t xml:space="preserve">. </w:t>
      </w:r>
      <w:r>
        <w:rPr>
          <w:rStyle w:val="s0"/>
          <w:b/>
          <w:bCs/>
        </w:rPr>
        <w:t>Жалпы ережелер</w:t>
      </w:r>
    </w:p>
    <w:p w:rsidR="00000000" w:rsidRDefault="008535AE">
      <w:pPr>
        <w:pStyle w:val="pj"/>
      </w:pPr>
      <w:r>
        <w:rPr>
          <w:rStyle w:val="s0"/>
        </w:rPr>
        <w:t>1. Шаруа немесе фермер қож</w:t>
      </w:r>
      <w:r>
        <w:rPr>
          <w:rStyle w:val="s0"/>
        </w:rPr>
        <w:t>алықтары осы тарауда белгіленген арнаулы салық режимін немесе жалпыға бірдей белгіленген тәртіпті дербес таңдауға құқылы.</w:t>
      </w:r>
    </w:p>
    <w:p w:rsidR="00000000" w:rsidRDefault="008535AE">
      <w:pPr>
        <w:pStyle w:val="pji"/>
      </w:pPr>
      <w:r>
        <w:rPr>
          <w:rStyle w:val="s3"/>
        </w:rPr>
        <w:t xml:space="preserve">2010.30.06. № 297-ІV ҚР </w:t>
      </w:r>
      <w:hyperlink r:id="rId4536" w:anchor="sub_id=685" w:history="1">
        <w:r>
          <w:rPr>
            <w:rStyle w:val="a4"/>
            <w:i/>
            <w:iCs/>
            <w:color w:val="0000FF"/>
            <w:u w:val="single"/>
          </w:rPr>
          <w:t>Заңымен</w:t>
        </w:r>
      </w:hyperlink>
      <w:r>
        <w:rPr>
          <w:rStyle w:val="s3"/>
        </w:rPr>
        <w:t xml:space="preserve"> (2010 ж. 1 шілдеден б</w:t>
      </w:r>
      <w:r>
        <w:rPr>
          <w:rStyle w:val="s3"/>
        </w:rPr>
        <w:t>астап қолданысқа енгізілді) (</w:t>
      </w:r>
      <w:hyperlink r:id="rId4537" w:anchor="sub_id=4390200" w:history="1">
        <w:r>
          <w:rPr>
            <w:rStyle w:val="a4"/>
            <w:i/>
            <w:iCs/>
            <w:color w:val="0000FF"/>
            <w:u w:val="single"/>
          </w:rPr>
          <w:t>бұр.ред.қара</w:t>
        </w:r>
      </w:hyperlink>
      <w:r>
        <w:rPr>
          <w:rStyle w:val="s3"/>
        </w:rPr>
        <w:t xml:space="preserve">); 2010.21.01. № 242-IV </w:t>
      </w:r>
      <w:hyperlink r:id="rId4538" w:anchor="sub_id=512" w:history="1">
        <w:r>
          <w:rPr>
            <w:rStyle w:val="a4"/>
            <w:i/>
            <w:iCs/>
            <w:color w:val="0000FF"/>
            <w:u w:val="single"/>
          </w:rPr>
          <w:t>Заңымен</w:t>
        </w:r>
      </w:hyperlink>
      <w:r>
        <w:rPr>
          <w:rStyle w:val="s3"/>
        </w:rPr>
        <w:t xml:space="preserve"> (2011 жылғы 1 қаң</w:t>
      </w:r>
      <w:r>
        <w:rPr>
          <w:rStyle w:val="s3"/>
        </w:rPr>
        <w:t>тардан бастап қолданысқа енгізілді) (</w:t>
      </w:r>
      <w:hyperlink r:id="rId4539" w:anchor="sub_id=4390200" w:history="1">
        <w:r>
          <w:rPr>
            <w:rStyle w:val="a4"/>
            <w:i/>
            <w:iCs/>
            <w:color w:val="0000FF"/>
            <w:u w:val="single"/>
          </w:rPr>
          <w:t>бұр.ред.қара</w:t>
        </w:r>
      </w:hyperlink>
      <w:r>
        <w:rPr>
          <w:rStyle w:val="s3"/>
        </w:rPr>
        <w:t>) 2-тармақ өзгертілді</w:t>
      </w:r>
    </w:p>
    <w:p w:rsidR="00000000" w:rsidRDefault="008535AE">
      <w:pPr>
        <w:pStyle w:val="pj"/>
      </w:pPr>
      <w:r>
        <w:rPr>
          <w:rStyle w:val="s0"/>
        </w:rPr>
        <w:t>2. Шаруа немесе фермер қожалықтары үшін арнаулы салық режимі бірыңғай жер салығын төлеу негізінде бю</w:t>
      </w:r>
      <w:r>
        <w:rPr>
          <w:rStyle w:val="s0"/>
        </w:rPr>
        <w:t>джетпен есеп айырысудың ерекше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өндірген ауыл шаруашылығы өнімде</w:t>
      </w:r>
      <w:r>
        <w:rPr>
          <w:rStyle w:val="s0"/>
        </w:rPr>
        <w:t>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8535AE">
      <w:pPr>
        <w:pStyle w:val="pj"/>
      </w:pPr>
      <w:r>
        <w:rPr>
          <w:rStyle w:val="s0"/>
        </w:rPr>
        <w:t>3. Жеке меншік құқығындағы және (немесе) жер пайдалану құқығындағы (қайталап жер пайдалану құқығын қоса алғанда)</w:t>
      </w:r>
      <w:r>
        <w:rPr>
          <w:rStyle w:val="s0"/>
        </w:rPr>
        <w:t xml:space="preserve"> жер учаскелері болған кезде, шаруа немесе фермер қожалықтарына арнаулы салық режимін қолдану құқығы беріледі.</w:t>
      </w:r>
    </w:p>
    <w:p w:rsidR="00000000" w:rsidRDefault="008535AE">
      <w:pPr>
        <w:pStyle w:val="pj"/>
      </w:pPr>
      <w:r>
        <w:rPr>
          <w:rStyle w:val="s0"/>
          <w:b/>
          <w:bCs/>
        </w:rPr>
        <w:t> </w:t>
      </w:r>
    </w:p>
    <w:p w:rsidR="00000000" w:rsidRDefault="008535AE">
      <w:pPr>
        <w:pStyle w:val="pj"/>
      </w:pPr>
      <w:r>
        <w:rPr>
          <w:rStyle w:val="s0"/>
          <w:b/>
          <w:bCs/>
        </w:rPr>
        <w:t>440-бап</w:t>
      </w:r>
      <w:r>
        <w:rPr>
          <w:rStyle w:val="s0"/>
        </w:rPr>
        <w:t xml:space="preserve">. </w:t>
      </w:r>
      <w:r>
        <w:rPr>
          <w:rStyle w:val="s0"/>
          <w:b/>
          <w:bCs/>
        </w:rPr>
        <w:t>Салық кезеңі</w:t>
      </w:r>
    </w:p>
    <w:p w:rsidR="00000000" w:rsidRDefault="008535AE">
      <w:pPr>
        <w:pStyle w:val="pj"/>
      </w:pPr>
      <w:r>
        <w:rPr>
          <w:rStyle w:val="s0"/>
        </w:rPr>
        <w:t>Күнтізбелік жыл бірыңғай жер салығы бойынша салық кезеңі болып табылады.</w:t>
      </w:r>
    </w:p>
    <w:p w:rsidR="00000000" w:rsidRDefault="008535AE">
      <w:pPr>
        <w:pStyle w:val="pj"/>
      </w:pPr>
      <w:r>
        <w:t> </w:t>
      </w:r>
    </w:p>
    <w:p w:rsidR="00000000" w:rsidRDefault="008535AE">
      <w:pPr>
        <w:pStyle w:val="pji"/>
      </w:pPr>
      <w:r>
        <w:rPr>
          <w:rStyle w:val="s3"/>
        </w:rPr>
        <w:t xml:space="preserve">2009.16.11. № 200-ІV ҚР </w:t>
      </w:r>
      <w:hyperlink r:id="rId4540" w:anchor="sub_id=142" w:history="1">
        <w:r>
          <w:rPr>
            <w:rStyle w:val="a4"/>
            <w:i/>
            <w:iCs/>
            <w:color w:val="0000FF"/>
            <w:u w:val="single"/>
          </w:rPr>
          <w:t>Заңымен</w:t>
        </w:r>
      </w:hyperlink>
      <w:r>
        <w:rPr>
          <w:rStyle w:val="s3"/>
        </w:rPr>
        <w:t xml:space="preserve"> 441-бап жаңа редакцияда (2010 ж. 1 қаңтардан бастап қолданысқа енгiзiлді) (бұр.</w:t>
      </w:r>
      <w:hyperlink r:id="rId4541" w:anchor="sub_id=4410000" w:history="1">
        <w:r>
          <w:rPr>
            <w:rStyle w:val="a4"/>
            <w:i/>
            <w:iCs/>
            <w:color w:val="0000FF"/>
            <w:u w:val="single"/>
          </w:rPr>
          <w:t>ред</w:t>
        </w:r>
      </w:hyperlink>
      <w:r>
        <w:rPr>
          <w:rStyle w:val="s3"/>
        </w:rPr>
        <w:t>.қара)</w:t>
      </w:r>
    </w:p>
    <w:p w:rsidR="00000000" w:rsidRDefault="008535AE">
      <w:pPr>
        <w:pStyle w:val="pj"/>
      </w:pPr>
      <w:r>
        <w:rPr>
          <w:rStyle w:val="s0"/>
          <w:b/>
          <w:bCs/>
        </w:rPr>
        <w:t>441-бап. Қолдану шарттары</w:t>
      </w:r>
    </w:p>
    <w:p w:rsidR="00000000" w:rsidRDefault="008535AE">
      <w:pPr>
        <w:pStyle w:val="pji"/>
      </w:pPr>
      <w:r>
        <w:rPr>
          <w:rStyle w:val="s3"/>
        </w:rPr>
        <w:t xml:space="preserve">2011.21.07. № 467-ІV ҚР </w:t>
      </w:r>
      <w:hyperlink r:id="rId4542" w:anchor="sub_id=159" w:history="1">
        <w:r>
          <w:rPr>
            <w:rStyle w:val="a4"/>
            <w:i/>
            <w:iCs/>
            <w:color w:val="0000FF"/>
            <w:u w:val="single"/>
          </w:rPr>
          <w:t>Заңымен</w:t>
        </w:r>
      </w:hyperlink>
      <w:r>
        <w:rPr>
          <w:rStyle w:val="s3"/>
        </w:rPr>
        <w:t xml:space="preserve"> 1-тармақ өзгертілді (2012 жылғы 1 қаңтардан бастап қолданысқа енгізілді) (</w:t>
      </w:r>
      <w:hyperlink r:id="rId4543" w:anchor="sub_id=4410000" w:history="1">
        <w:r>
          <w:rPr>
            <w:rStyle w:val="a4"/>
            <w:i/>
            <w:iCs/>
            <w:color w:val="0000FF"/>
            <w:u w:val="single"/>
          </w:rPr>
          <w:t>бұр.ред.қара</w:t>
        </w:r>
      </w:hyperlink>
      <w:r>
        <w:rPr>
          <w:rStyle w:val="s3"/>
        </w:rPr>
        <w:t xml:space="preserve">) </w:t>
      </w:r>
    </w:p>
    <w:p w:rsidR="00000000" w:rsidRDefault="008535AE">
      <w:pPr>
        <w:pStyle w:val="pj"/>
      </w:pPr>
      <w:r>
        <w:rPr>
          <w:rStyle w:val="s0"/>
        </w:rPr>
        <w:t>1. Шаруа немесе фермер қожалықтары арнаулы салық режимiн қолдану үшiн осы режим қолданылған бірiншi жылдың 20 ақпанынан кешiктiрмей жер учаскесiнiң орналасқан жерi бойынша салық органына салық</w:t>
      </w:r>
      <w:r>
        <w:rPr>
          <w:rStyle w:val="s0"/>
        </w:rPr>
        <w:t>тық өтiнiштi табыс етедi.</w:t>
      </w:r>
    </w:p>
    <w:p w:rsidR="00000000" w:rsidRDefault="008535AE">
      <w:pPr>
        <w:pStyle w:val="pj"/>
      </w:pPr>
      <w:r>
        <w:rPr>
          <w:rStyle w:val="s0"/>
        </w:rPr>
        <w:t>Аталған мерзiмде салықтық өтiнiштi табыс етпеуi, салық төлеушiнiң бюджетпен есеп айырысуды жалпыға бірдей белгiленген тәртiппен жүзеге асыруға келісімi деп есептеледi.</w:t>
      </w:r>
    </w:p>
    <w:p w:rsidR="00000000" w:rsidRDefault="008535AE">
      <w:pPr>
        <w:pStyle w:val="pj"/>
      </w:pPr>
      <w:r>
        <w:rPr>
          <w:rStyle w:val="s0"/>
        </w:rPr>
        <w:t>Осы бапта өзгеше белгiленбесе, таңдап алынған салық салу режим</w:t>
      </w:r>
      <w:r>
        <w:rPr>
          <w:rStyle w:val="s0"/>
        </w:rPr>
        <w:t>i салық кезеңi iшiнде өзгертуге жатпайды.</w:t>
      </w:r>
    </w:p>
    <w:p w:rsidR="00000000" w:rsidRDefault="008535AE">
      <w:pPr>
        <w:pStyle w:val="pj"/>
      </w:pPr>
      <w:r>
        <w:rPr>
          <w:rStyle w:val="s0"/>
        </w:rPr>
        <w:t>Салықтық өтiнiшпен бір мезгiлде мынадай құжаттардың:</w:t>
      </w:r>
    </w:p>
    <w:p w:rsidR="00000000" w:rsidRDefault="008535AE">
      <w:pPr>
        <w:pStyle w:val="pj"/>
      </w:pPr>
      <w:r>
        <w:rPr>
          <w:rStyle w:val="s0"/>
        </w:rPr>
        <w:t>1) нотариат куәландырған немесе селолық (кенттiк) атқарушы органдар куәландырған жер учаскелерiне құқық белгiлеу, сәйкестендiру құжаттарының;</w:t>
      </w:r>
    </w:p>
    <w:p w:rsidR="00000000" w:rsidRDefault="008535AE">
      <w:pPr>
        <w:pStyle w:val="pj"/>
      </w:pPr>
      <w:r>
        <w:rPr>
          <w:rStyle w:val="s0"/>
        </w:rPr>
        <w:t xml:space="preserve">2) жер ресурстарын </w:t>
      </w:r>
      <w:r>
        <w:rPr>
          <w:rStyle w:val="s0"/>
        </w:rPr>
        <w:t>басқару жөніндегі уәкiлеттi мемлекеттік орган берген, нотариат куәландырған немесе селолық (кенттiк) атқарушы органдар куәландырған жер учаскелерiнiң бағаланатын құнын айқындайтын актiлердiң көшiрмелерi табыс етiледi.</w:t>
      </w:r>
    </w:p>
    <w:p w:rsidR="00000000" w:rsidRDefault="008535AE">
      <w:pPr>
        <w:pStyle w:val="pj"/>
      </w:pPr>
      <w:r>
        <w:rPr>
          <w:rStyle w:val="s0"/>
        </w:rPr>
        <w:t>Акт болмаған жағдайда, жер учаскелерiн</w:t>
      </w:r>
      <w:r>
        <w:rPr>
          <w:rStyle w:val="s0"/>
        </w:rPr>
        <w:t>iң бағаланатын құны жер ресурстарын басқару жөніндегі уәкiлеттi мемлекеттік орган берген деректер бойынша 1 гектар жердiң аудан бойынша орташа бағалау құны негiзге алына отырып айқындалады.</w:t>
      </w:r>
    </w:p>
    <w:p w:rsidR="00000000" w:rsidRDefault="008535AE">
      <w:pPr>
        <w:pStyle w:val="pj"/>
      </w:pPr>
      <w:r>
        <w:rPr>
          <w:rStyle w:val="s0"/>
        </w:rPr>
        <w:t>20 ақпаннан кейiн құрылған шаруа немесе фермер қожалықтары дара кә</w:t>
      </w:r>
      <w:r>
        <w:rPr>
          <w:rStyle w:val="s0"/>
        </w:rPr>
        <w:t>сiпкердi мемлекеттік тiркеу туралы куәлiк алғаннан кейiн отыз жұмыс күнiнен кешiктiрмей салық органына арнаулы салық режимiн қолдану құқығына салықтық өтiнiштi табыс етедi.</w:t>
      </w:r>
    </w:p>
    <w:p w:rsidR="00000000" w:rsidRDefault="008535AE">
      <w:pPr>
        <w:pStyle w:val="pj"/>
      </w:pPr>
      <w:r>
        <w:rPr>
          <w:rStyle w:val="s0"/>
        </w:rPr>
        <w:t>20 ақпаннан кейiн басқа әкiмшiлiк-аумақтық бірлiктiң аумағындағы жер учаскесiне құқ</w:t>
      </w:r>
      <w:r>
        <w:rPr>
          <w:rStyle w:val="s0"/>
        </w:rPr>
        <w:t>ық туындаған жағдайда, шаруа немесе фермер қожалығы осы жер учаскесiнiң орналасқан жерi бойынша тiркеу есебiне қойылған кезден бастап күнтiзбелiк отыз күн iшiнде салық органына арнаулы салық режимiн қолдану құқығына салықтық өтiнiштi табыс етедi.</w:t>
      </w:r>
    </w:p>
    <w:p w:rsidR="00000000" w:rsidRDefault="008535AE">
      <w:pPr>
        <w:pStyle w:val="pj"/>
      </w:pPr>
      <w:r>
        <w:rPr>
          <w:rStyle w:val="s0"/>
        </w:rPr>
        <w:t>Осы арнау</w:t>
      </w:r>
      <w:r>
        <w:rPr>
          <w:rStyle w:val="s0"/>
        </w:rPr>
        <w:t>лы салық режимi қолданылмайтын қызмет түрлерiн жүзеге асыратын салық төлеушiде 20 ақпаннан кейiн жер учаскесiне құқық туындаған жағдайда, арнаулы салық режимiн қолдану құқығына салықтық өтiнiш салық органына осы жер учаскесiнiң орналасқан жерi бойынша тiрк</w:t>
      </w:r>
      <w:r>
        <w:rPr>
          <w:rStyle w:val="s0"/>
        </w:rPr>
        <w:t>еу есебiне қойылған кезден бастап күнтiзбелiк отыз күн iшiнде табыс етiледi.</w:t>
      </w:r>
    </w:p>
    <w:p w:rsidR="00000000" w:rsidRDefault="008535AE">
      <w:pPr>
        <w:pStyle w:val="pj"/>
      </w:pPr>
      <w:r>
        <w:rPr>
          <w:rStyle w:val="s0"/>
        </w:rPr>
        <w:t>Арнаулы салық режимiн қолданатын шаруа немесе фермер қожалықтары ондағы деректер өзгерген не басқа жер учаскелерiне құқық туындаған кезде, салықтық өтінішті және осы тармақтың төртiншi бөлiгiнiң 1) және 2) тармақшаларында аталған құжаттарды жаңадан табыс е</w:t>
      </w:r>
      <w:r>
        <w:rPr>
          <w:rStyle w:val="s0"/>
        </w:rPr>
        <w:t>тедi.</w:t>
      </w:r>
    </w:p>
    <w:p w:rsidR="00000000" w:rsidRDefault="008535AE">
      <w:pPr>
        <w:pStyle w:val="pj"/>
      </w:pPr>
      <w:r>
        <w:rPr>
          <w:rStyle w:val="s0"/>
        </w:rPr>
        <w:t xml:space="preserve">2. Салық органы салық төлеушiнiң салықтық өтiнiштi табыс еткен күннен бастап үш жұмыс күнi iшiнде </w:t>
      </w:r>
      <w:hyperlink r:id="rId4544" w:anchor="sub_id=17" w:history="1">
        <w:r>
          <w:rPr>
            <w:rStyle w:val="a4"/>
            <w:color w:val="0000FF"/>
            <w:u w:val="single"/>
          </w:rPr>
          <w:t>уәкiлеттi орган белгiлеген</w:t>
        </w:r>
      </w:hyperlink>
      <w:r>
        <w:rPr>
          <w:rStyle w:val="s0"/>
        </w:rPr>
        <w:t xml:space="preserve"> нысан бойынша оның арнаулы салық режимiн қолд</w:t>
      </w:r>
      <w:r>
        <w:rPr>
          <w:rStyle w:val="s0"/>
        </w:rPr>
        <w:t>ану туралы немесе арнаулы салық режимiн қолданудан бас тарту туралы шешiмдi шығарады. Шешiм екi данада ресiмделедi.</w:t>
      </w:r>
    </w:p>
    <w:p w:rsidR="00000000" w:rsidRDefault="008535AE">
      <w:pPr>
        <w:pStyle w:val="pj"/>
      </w:pPr>
      <w:r>
        <w:rPr>
          <w:rStyle w:val="s0"/>
        </w:rPr>
        <w:t>Бір данасы салық төлеушiге оның қолы қойылып тапсырылады немесе салық органы шешiм қабылдаған күннен бастап күнтiзбелiк он күн iшiнде шешiмд</w:t>
      </w:r>
      <w:r>
        <w:rPr>
          <w:rStyle w:val="s0"/>
        </w:rPr>
        <w:t>i алу үшiн салық төлеушi салық органына келмеген жағдайда, ол хабарламасы бар тапсырыс хатпен почта арқылы жiберiледi.</w:t>
      </w:r>
    </w:p>
    <w:p w:rsidR="00000000" w:rsidRDefault="008535AE">
      <w:pPr>
        <w:pStyle w:val="pj"/>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w:t>
      </w:r>
      <w:r>
        <w:rPr>
          <w:rStyle w:val="s0"/>
        </w:rPr>
        <w:t>сына белгi қойған күннен бастап салық төлеушiге тапсырылды деп есептеледi.</w:t>
      </w:r>
    </w:p>
    <w:p w:rsidR="00000000" w:rsidRDefault="008535AE">
      <w:pPr>
        <w:pStyle w:val="pj"/>
      </w:pPr>
      <w:r>
        <w:rPr>
          <w:rStyle w:val="s0"/>
        </w:rPr>
        <w:t xml:space="preserve">Салық төлеушiнiң осы Кодекстiң </w:t>
      </w:r>
      <w:hyperlink r:id="rId4545" w:anchor="sub_id=4390000" w:history="1">
        <w:r>
          <w:rPr>
            <w:rStyle w:val="a4"/>
            <w:color w:val="0000FF"/>
            <w:u w:val="single"/>
          </w:rPr>
          <w:t>439-бабында</w:t>
        </w:r>
      </w:hyperlink>
      <w:r>
        <w:rPr>
          <w:rStyle w:val="s0"/>
        </w:rPr>
        <w:t xml:space="preserve"> аталған талаптарға сәйкес келмеуi және салық төлеушiн</w:t>
      </w:r>
      <w:r>
        <w:rPr>
          <w:rStyle w:val="s0"/>
        </w:rPr>
        <w:t>iң осы баптың 1-тармағында аталған құжаттарды табыс етпеуi арнаулы салық режимiн қолданудан бас тарту үшiн негiз болып табылады.</w:t>
      </w:r>
    </w:p>
    <w:p w:rsidR="00000000" w:rsidRDefault="008535AE">
      <w:pPr>
        <w:pStyle w:val="pj"/>
      </w:pPr>
      <w:r>
        <w:rPr>
          <w:rStyle w:val="s0"/>
        </w:rPr>
        <w:t>3. Арнаулы салық режимiн қолдануды тоқтату осы тармақта көзделген тәртiппен салықтық өтiнiштiң негiзiнде не осы бапта көзделген</w:t>
      </w:r>
      <w:r>
        <w:rPr>
          <w:rStyle w:val="s0"/>
        </w:rPr>
        <w:t xml:space="preserve"> жағдайларда салық органының шешiмi бойынша жүргiзiледi.</w:t>
      </w:r>
    </w:p>
    <w:p w:rsidR="00000000" w:rsidRDefault="008535AE">
      <w:pPr>
        <w:pStyle w:val="pj"/>
      </w:pPr>
      <w:r>
        <w:rPr>
          <w:rStyle w:val="s0"/>
        </w:rPr>
        <w:t>Арнаулы салық режимiн қолдануға мүмкiндiк бермейтiн жағдайлар туындаған кезде, салық төлеушi талаптарға сәйкессiздiк туындаған кезден бастап бес жұмыс күн iшiнде салық органына салықтық өтiнiштi табы</w:t>
      </w:r>
      <w:r>
        <w:rPr>
          <w:rStyle w:val="s0"/>
        </w:rPr>
        <w:t>с етедi және сәйкессiздiк туындаған айдан кейiнгi айдан бастап жалпыға бірдей белгiленген тәртiпке ауысады.</w:t>
      </w:r>
    </w:p>
    <w:p w:rsidR="00000000" w:rsidRDefault="008535AE">
      <w:pPr>
        <w:pStyle w:val="pj"/>
      </w:pPr>
      <w:r>
        <w:rPr>
          <w:rStyle w:val="s0"/>
        </w:rPr>
        <w:t xml:space="preserve">Арнаулы салық режимiн қолдану ерiктi түрде тоқтатылған кезде жалпыға бірдей белгiленген тәртiпке ауыстыру есептi кезеңнен кейiнгi айдан бастап, осы </w:t>
      </w:r>
      <w:r>
        <w:rPr>
          <w:rStyle w:val="s0"/>
        </w:rPr>
        <w:t>режимдi тоқтататын жылдың алдындағы салық кезеңiнiң 31 желтоқсанынан кешiктiрмей табыс етiлетiн салық төлеушiнiң салықтық өтiнiшiнiң негiзiнде жүргiзiледi.</w:t>
      </w:r>
    </w:p>
    <w:p w:rsidR="00000000" w:rsidRDefault="008535AE">
      <w:pPr>
        <w:pStyle w:val="pj"/>
      </w:pPr>
      <w:r>
        <w:rPr>
          <w:rStyle w:val="s0"/>
        </w:rPr>
        <w:t>Салық органы салық төлеушiнiң осы режимдi қолдану шарттарына сәйкес келмеу фактiсiн анықтаған кезде,</w:t>
      </w:r>
      <w:r>
        <w:rPr>
          <w:rStyle w:val="s0"/>
        </w:rPr>
        <w:t xml:space="preserve"> қабылданған шешiм негiзiнде оны сәйкессiздiк туындаған айдан кейiнгi айдан бастап жалпыға бірдей белгiленген тәртiпке ауыстыру туралы салық төлеушiнi хабардар етедi.</w:t>
      </w:r>
    </w:p>
    <w:p w:rsidR="00000000" w:rsidRDefault="008535AE">
      <w:pPr>
        <w:pStyle w:val="pj"/>
      </w:pPr>
      <w:r>
        <w:rPr>
          <w:rStyle w:val="s0"/>
        </w:rPr>
        <w:t>4. Арнаулы салық режимiн қолдану ерiктi түрде тоқтатылған кезде жалпыға бірдей белгiленге</w:t>
      </w:r>
      <w:r>
        <w:rPr>
          <w:rStyle w:val="s0"/>
        </w:rPr>
        <w:t>н тәртiпке ауыстыру жалпыға бірдей белгiленген тәртiптi қолдануды бастайтын жылдың алдындағы салық кезеңiнiң 31 желтоқсанынан кешiктiрмей табыс етiлетiн салық төлеушiнiң салықтық өтiнiшiнiң негiзiнде жүргiзiледi.</w:t>
      </w:r>
    </w:p>
    <w:p w:rsidR="00000000" w:rsidRDefault="008535AE">
      <w:pPr>
        <w:pStyle w:val="pj"/>
      </w:pPr>
      <w:r>
        <w:rPr>
          <w:rStyle w:val="s0"/>
        </w:rPr>
        <w:t>Бұл ретте:</w:t>
      </w:r>
    </w:p>
    <w:p w:rsidR="00000000" w:rsidRDefault="008535AE">
      <w:pPr>
        <w:pStyle w:val="pj"/>
      </w:pPr>
      <w:r>
        <w:rPr>
          <w:rStyle w:val="s0"/>
        </w:rPr>
        <w:t>1) салықтық өтiнiш табыс етiлетiн салық кезеңiнiң 31 желтоқсаны арнаулы салық режимiн қолдануды тоқтату күнi болып табылады;</w:t>
      </w:r>
    </w:p>
    <w:p w:rsidR="00000000" w:rsidRDefault="008535AE">
      <w:pPr>
        <w:pStyle w:val="pj"/>
      </w:pPr>
      <w:r>
        <w:rPr>
          <w:rStyle w:val="s0"/>
        </w:rPr>
        <w:t>2) салықтық өтiнiш табыс етiлген кезеңнен кейiнгi салық кезеңiнiң 1 қаңтары жалпыға бірдей белгiленген тәртiптi қолдануды бастау кү</w:t>
      </w:r>
      <w:r>
        <w:rPr>
          <w:rStyle w:val="s0"/>
        </w:rPr>
        <w:t>нi болып табылады.</w:t>
      </w:r>
    </w:p>
    <w:p w:rsidR="00000000" w:rsidRDefault="008535AE">
      <w:pPr>
        <w:pStyle w:val="pj"/>
      </w:pPr>
      <w:r>
        <w:rPr>
          <w:rStyle w:val="s0"/>
        </w:rPr>
        <w:t xml:space="preserve">5. Арнаулы салық режимiн қолдануға мүмкiндiк бермейтiн жағдайлар туындаған кезде, салық төлеушi талаптарға сәйкессiздiк туындаған кезден бастап бес жұмыс күнi iшiнде салық органына салықтық өтiнiштi табыс етедi және осындай сәйкессiздiк </w:t>
      </w:r>
      <w:r>
        <w:rPr>
          <w:rStyle w:val="s0"/>
        </w:rPr>
        <w:t>туындаған айдан кейiнгi айдан бастап жалпыға бірдей белгiленген тәртiпке ауысады.</w:t>
      </w:r>
    </w:p>
    <w:p w:rsidR="00000000" w:rsidRDefault="008535AE">
      <w:pPr>
        <w:pStyle w:val="pj"/>
      </w:pPr>
      <w:r>
        <w:rPr>
          <w:rStyle w:val="s0"/>
        </w:rPr>
        <w:t xml:space="preserve">6. Салық органы салық төлеушiнiң осы Кодекстiң </w:t>
      </w:r>
      <w:hyperlink r:id="rId4546" w:anchor="sub_id=4390000" w:history="1">
        <w:r>
          <w:rPr>
            <w:rStyle w:val="a4"/>
            <w:color w:val="0000FF"/>
            <w:u w:val="single"/>
          </w:rPr>
          <w:t>439-бабында</w:t>
        </w:r>
      </w:hyperlink>
      <w:r>
        <w:rPr>
          <w:rStyle w:val="s0"/>
        </w:rPr>
        <w:t xml:space="preserve"> белгiленген талаптарға сәйкес </w:t>
      </w:r>
      <w:r>
        <w:rPr>
          <w:rStyle w:val="s0"/>
        </w:rPr>
        <w:t>келмеу фактiсiн анықтаған кезде, осы салық төлеушiнi осындай сәйкессiздiк туындаған айдан кейiнгi айдан бастап жалпыға бірдей белгiленген тәртiпке ауыстырады.</w:t>
      </w:r>
    </w:p>
    <w:p w:rsidR="00000000" w:rsidRDefault="008535AE">
      <w:pPr>
        <w:pStyle w:val="pj"/>
      </w:pPr>
      <w:r>
        <w:rPr>
          <w:rStyle w:val="s0"/>
        </w:rPr>
        <w:t>Бұл ретте камералдық бақылау барысында осындай сәйкессiздiк фактiсi анықталған жағдайда, салық ор</w:t>
      </w:r>
      <w:r>
        <w:rPr>
          <w:rStyle w:val="s0"/>
        </w:rPr>
        <w:t xml:space="preserve">гандары жалпыға бірдей белгiленген тәртiпке ауыстырғанға дейiн салық төлеушiге осы Кодекстiң </w:t>
      </w:r>
      <w:hyperlink r:id="rId4547" w:anchor="sub_id=6070000" w:history="1">
        <w:r>
          <w:rPr>
            <w:rStyle w:val="a4"/>
            <w:color w:val="0000FF"/>
            <w:u w:val="single"/>
          </w:rPr>
          <w:t>607</w:t>
        </w:r>
      </w:hyperlink>
      <w:r>
        <w:rPr>
          <w:rStyle w:val="s0"/>
        </w:rPr>
        <w:t xml:space="preserve"> және </w:t>
      </w:r>
      <w:hyperlink r:id="rId4548" w:anchor="sub_id=6080000" w:history="1">
        <w:r>
          <w:rPr>
            <w:rStyle w:val="a4"/>
            <w:color w:val="0000FF"/>
            <w:u w:val="single"/>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8535AE">
      <w:pPr>
        <w:pStyle w:val="pj"/>
      </w:pPr>
      <w:r>
        <w:rPr>
          <w:rStyle w:val="s0"/>
        </w:rPr>
        <w:t>7. Осы баптың 5 және 6-тармақтарында көрсетiлген жағдайларда:</w:t>
      </w:r>
    </w:p>
    <w:p w:rsidR="00000000" w:rsidRDefault="008535AE">
      <w:pPr>
        <w:pStyle w:val="pj"/>
      </w:pPr>
      <w:r>
        <w:rPr>
          <w:rStyle w:val="s0"/>
        </w:rPr>
        <w:t>1) осы</w:t>
      </w:r>
      <w:r>
        <w:rPr>
          <w:rStyle w:val="s0"/>
        </w:rPr>
        <w:t>ндай сәйкессiздiк туындаған айдың соңғы күнi арнаулы салық режимiн қолдануды тоқтату күнi болып табылады;</w:t>
      </w:r>
    </w:p>
    <w:p w:rsidR="00000000" w:rsidRDefault="008535AE">
      <w:pPr>
        <w:pStyle w:val="pj"/>
      </w:pPr>
      <w:r>
        <w:rPr>
          <w:rStyle w:val="s0"/>
        </w:rPr>
        <w:t>2) осындай сәйкессiздiк туындаған айдан кейiнгi айдың бірiншi күнi жалпыға бірдей белгiленген тәртiптi қолдануды бастау күнi болып табылады.</w:t>
      </w:r>
    </w:p>
    <w:p w:rsidR="00000000" w:rsidRDefault="008535AE">
      <w:pPr>
        <w:pStyle w:val="pj"/>
      </w:pPr>
      <w:r>
        <w:rPr>
          <w:rStyle w:val="s0"/>
        </w:rPr>
        <w:t> </w:t>
      </w:r>
    </w:p>
    <w:p w:rsidR="00000000" w:rsidRDefault="008535AE">
      <w:pPr>
        <w:pStyle w:val="pj"/>
      </w:pPr>
      <w:r>
        <w:rPr>
          <w:rStyle w:val="s0"/>
          <w:b/>
          <w:bCs/>
        </w:rPr>
        <w:t>442-бап</w:t>
      </w:r>
      <w:r>
        <w:rPr>
          <w:rStyle w:val="s0"/>
        </w:rPr>
        <w:t xml:space="preserve">. </w:t>
      </w:r>
      <w:r>
        <w:rPr>
          <w:rStyle w:val="s0"/>
          <w:b/>
          <w:bCs/>
        </w:rPr>
        <w:t>Арнаулы салық режимін қолдану ерекшеліктері</w:t>
      </w:r>
    </w:p>
    <w:p w:rsidR="00000000" w:rsidRDefault="008535AE">
      <w:pPr>
        <w:pStyle w:val="pj"/>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8535AE">
      <w:pPr>
        <w:pStyle w:val="pji"/>
      </w:pPr>
      <w:r>
        <w:rPr>
          <w:rStyle w:val="s3"/>
        </w:rPr>
        <w:t xml:space="preserve">2010.26.11. № 356-IV ҚР </w:t>
      </w:r>
      <w:hyperlink r:id="rId4549" w:anchor="sub_id=117" w:history="1">
        <w:r>
          <w:rPr>
            <w:rStyle w:val="a4"/>
            <w:i/>
            <w:iCs/>
            <w:color w:val="0000FF"/>
            <w:u w:val="single"/>
          </w:rPr>
          <w:t>Заңымен</w:t>
        </w:r>
      </w:hyperlink>
      <w:r>
        <w:rPr>
          <w:rStyle w:val="s3"/>
        </w:rPr>
        <w:t xml:space="preserve"> 1) тармақша жаңа редакцияда (2011 жылғы 1 қаңтардан бастап қолданысқа енгізілді) (</w:t>
      </w:r>
      <w:hyperlink r:id="rId4550" w:anchor="sub_id=4420101" w:history="1">
        <w:r>
          <w:rPr>
            <w:rStyle w:val="a4"/>
            <w:i/>
            <w:iCs/>
            <w:color w:val="0000FF"/>
            <w:u w:val="single"/>
          </w:rPr>
          <w:t>бұр.ред.қара</w:t>
        </w:r>
      </w:hyperlink>
      <w:r>
        <w:rPr>
          <w:rStyle w:val="s3"/>
        </w:rPr>
        <w:t xml:space="preserve">) </w:t>
      </w:r>
    </w:p>
    <w:p w:rsidR="00000000" w:rsidRDefault="008535AE">
      <w:pPr>
        <w:pStyle w:val="pj"/>
      </w:pPr>
      <w:r>
        <w:rPr>
          <w:rStyle w:val="s0"/>
        </w:rPr>
        <w:t>1) осы арнаулы салық режимi қолданылатын шаруа немесе ферм</w:t>
      </w:r>
      <w:r>
        <w:rPr>
          <w:rStyle w:val="s0"/>
        </w:rPr>
        <w:t>ер қожалықтарының қызметiнен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8535AE">
      <w:pPr>
        <w:pStyle w:val="pj"/>
      </w:pPr>
      <w:r>
        <w:rPr>
          <w:rStyle w:val="s0"/>
        </w:rPr>
        <w:t>2) осы арнаулы салық режимі қолданылатын қызм</w:t>
      </w:r>
      <w:r>
        <w:rPr>
          <w:rStyle w:val="s0"/>
        </w:rPr>
        <w:t>етті жүзеге асырудан түскен айналым бойынша қосылған құн салығын;</w:t>
      </w:r>
    </w:p>
    <w:p w:rsidR="00000000" w:rsidRDefault="008535AE">
      <w:pPr>
        <w:pStyle w:val="pj"/>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8535AE">
      <w:pPr>
        <w:pStyle w:val="pj"/>
      </w:pPr>
      <w:r>
        <w:rPr>
          <w:rStyle w:val="s0"/>
        </w:rPr>
        <w:t xml:space="preserve">4) осы Кодекстің </w:t>
      </w:r>
      <w:hyperlink r:id="rId4551" w:anchor="sub_id=3650301" w:history="1">
        <w:r>
          <w:rPr>
            <w:rStyle w:val="a4"/>
            <w:color w:val="0000FF"/>
            <w:u w:val="single"/>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8535AE">
      <w:pPr>
        <w:pStyle w:val="pj"/>
      </w:pPr>
      <w:r>
        <w:rPr>
          <w:rStyle w:val="s0"/>
        </w:rPr>
        <w:t xml:space="preserve">5) осы Кодекстің </w:t>
      </w:r>
      <w:hyperlink r:id="rId4552" w:anchor="sub_id=3940401" w:history="1">
        <w:r>
          <w:rPr>
            <w:rStyle w:val="a4"/>
            <w:color w:val="0000FF"/>
            <w:u w:val="single"/>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8535AE">
      <w:pPr>
        <w:pStyle w:val="pj"/>
      </w:pPr>
      <w:r>
        <w:rPr>
          <w:rStyle w:val="s0"/>
        </w:rPr>
        <w:t>2. Осы баптың 1-тармағында аталмаған салық және бюджетке төленетін басқа да міндетті төлемдерді есептеу, тө</w:t>
      </w:r>
      <w:r>
        <w:rPr>
          <w:rStyle w:val="s0"/>
        </w:rPr>
        <w:t>леу және олар бойынша салық есептілігін табыс ету жалпыға бірдей белгіленген тәртіппен жүргізіледі.</w:t>
      </w:r>
    </w:p>
    <w:p w:rsidR="00000000" w:rsidRDefault="008535AE">
      <w:pPr>
        <w:pStyle w:val="pj"/>
      </w:pPr>
      <w:r>
        <w:rPr>
          <w:rStyle w:val="s0"/>
        </w:rPr>
        <w:t xml:space="preserve">Бірыңғай жер салығын төлеушілер қосылған құн салығы бойынша есепке қою туралы салық органына </w:t>
      </w:r>
      <w:hyperlink r:id="rId4553" w:anchor="sub_id=20" w:history="1">
        <w:r>
          <w:rPr>
            <w:rStyle w:val="a4"/>
            <w:color w:val="0000FF"/>
            <w:u w:val="single"/>
          </w:rPr>
          <w:t>салықтық өтінішті</w:t>
        </w:r>
      </w:hyperlink>
      <w:r>
        <w:rPr>
          <w:rStyle w:val="s0"/>
        </w:rPr>
        <w:t xml:space="preserve"> ерікті түрде беруге құқылы.</w:t>
      </w:r>
    </w:p>
    <w:p w:rsidR="00000000" w:rsidRDefault="008535AE">
      <w:pPr>
        <w:pStyle w:val="pj"/>
      </w:pPr>
      <w:r>
        <w:rPr>
          <w:rStyle w:val="s0"/>
        </w:rPr>
        <w:t>3. Шаруа немесе фермер қожалықтары үшін арнаулы салық режимі қолданылмайтын қызмет түрлерін жүзеге асырған кезде, бірыңғай жер салығын төлеушілер кірістер мен шығыстардың, мүліктің  бөлек есебін жүргізуге және осы Кодексте белгіленген тәртіппен көрсетілген</w:t>
      </w:r>
      <w:r>
        <w:rPr>
          <w:rStyle w:val="s0"/>
        </w:rPr>
        <w:t xml:space="preserve"> қызмет түрлері бойынша тиісті салық пен бюджетке төленетін басқа да міндетті төлемдерді есептеуді және төлеуді жүргізуге міндетті.</w:t>
      </w:r>
    </w:p>
    <w:p w:rsidR="00000000" w:rsidRDefault="008535AE">
      <w:pPr>
        <w:pStyle w:val="pj"/>
      </w:pPr>
      <w:r>
        <w:rPr>
          <w:rStyle w:val="s0"/>
        </w:rPr>
        <w:t> </w:t>
      </w:r>
    </w:p>
    <w:p w:rsidR="00000000" w:rsidRDefault="008535AE">
      <w:pPr>
        <w:pStyle w:val="pj"/>
      </w:pPr>
      <w:r>
        <w:rPr>
          <w:rStyle w:val="s0"/>
          <w:b/>
          <w:bCs/>
        </w:rPr>
        <w:t>443-бап. Салық салу объектісі</w:t>
      </w:r>
    </w:p>
    <w:p w:rsidR="00000000" w:rsidRDefault="008535AE">
      <w:pPr>
        <w:pStyle w:val="pj"/>
      </w:pPr>
      <w:r>
        <w:rPr>
          <w:rStyle w:val="s0"/>
        </w:rPr>
        <w:t>Жер учаскесін бағалау құны бірыңғай жер салығын есептеу үшін салық салу объектіcі болып табы</w:t>
      </w:r>
      <w:r>
        <w:rPr>
          <w:rStyle w:val="s0"/>
        </w:rPr>
        <w:t>лады.</w:t>
      </w:r>
    </w:p>
    <w:p w:rsidR="00000000" w:rsidRDefault="008535AE">
      <w:pPr>
        <w:pStyle w:val="pj"/>
      </w:pPr>
      <w:r>
        <w:rPr>
          <w:rStyle w:val="s0"/>
        </w:rPr>
        <w:t> </w:t>
      </w:r>
    </w:p>
    <w:p w:rsidR="00000000" w:rsidRDefault="008535AE">
      <w:pPr>
        <w:pStyle w:val="pj"/>
      </w:pPr>
      <w:r>
        <w:rPr>
          <w:rStyle w:val="s0"/>
          <w:b/>
          <w:bCs/>
        </w:rPr>
        <w:t>444-бап</w:t>
      </w:r>
      <w:r>
        <w:rPr>
          <w:rStyle w:val="s0"/>
        </w:rPr>
        <w:t xml:space="preserve">. </w:t>
      </w:r>
      <w:r>
        <w:rPr>
          <w:rStyle w:val="s0"/>
          <w:b/>
          <w:bCs/>
        </w:rPr>
        <w:t>Бірыңғай жер салығын есептеу тәртібі</w:t>
      </w:r>
    </w:p>
    <w:p w:rsidR="00000000" w:rsidRDefault="008535AE">
      <w:pPr>
        <w:pStyle w:val="pj"/>
      </w:pPr>
      <w:r>
        <w:rPr>
          <w:rStyle w:val="s0"/>
        </w:rPr>
        <w:t>1. Егістік бойынша бірыңғай жер салығын есептеу жер учаскелерінің жиынтық бағалау құнына жер учаскелерінің жиынтық ауданын негізге ала отырып, мынадай ставкаларды қолдану жолымен жүргізіледі:</w:t>
      </w:r>
    </w:p>
    <w:p w:rsidR="00000000" w:rsidRDefault="008535AE">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826"/>
        <w:gridCol w:w="4323"/>
        <w:gridCol w:w="4422"/>
      </w:tblGrid>
      <w:tr w:rsidR="00000000">
        <w:trPr>
          <w:jc w:val="center"/>
        </w:trPr>
        <w:tc>
          <w:tcPr>
            <w:tcW w:w="7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Рет №</w:t>
            </w:r>
            <w:r>
              <w:t xml:space="preserve"> </w:t>
            </w:r>
          </w:p>
        </w:tc>
        <w:tc>
          <w:tcPr>
            <w:tcW w:w="39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Жер учаскелерінің алаңы (гектар)</w:t>
            </w:r>
          </w:p>
        </w:tc>
        <w:tc>
          <w:tcPr>
            <w:tcW w:w="40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Салық ставкасы</w:t>
            </w:r>
          </w:p>
        </w:tc>
      </w:tr>
      <w:tr w:rsidR="00000000">
        <w:trPr>
          <w:jc w:val="center"/>
        </w:trPr>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c>
          <w:tcPr>
            <w:tcW w:w="3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c>
          <w:tcPr>
            <w:tcW w:w="4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r>
      <w:tr w:rsidR="00000000">
        <w:trPr>
          <w:trHeight w:val="301"/>
          <w:jc w:val="center"/>
        </w:trPr>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c>
          <w:tcPr>
            <w:tcW w:w="3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500-ге дейін </w:t>
            </w:r>
          </w:p>
        </w:tc>
        <w:tc>
          <w:tcPr>
            <w:tcW w:w="4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0,1</w:t>
            </w:r>
            <w:r>
              <w:rPr>
                <w:rStyle w:val="s0"/>
              </w:rPr>
              <w:sym w:font="Symbol" w:char="F025"/>
            </w:r>
          </w:p>
        </w:tc>
      </w:tr>
      <w:tr w:rsidR="00000000">
        <w:trPr>
          <w:jc w:val="center"/>
        </w:trPr>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c>
          <w:tcPr>
            <w:tcW w:w="3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501-ден 1000-ға дейін қоса алғанда</w:t>
            </w:r>
          </w:p>
        </w:tc>
        <w:tc>
          <w:tcPr>
            <w:tcW w:w="4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500 гектардан бағалау құнының 0,1</w:t>
            </w:r>
            <w:r>
              <w:rPr>
                <w:rStyle w:val="s0"/>
              </w:rPr>
              <w:sym w:font="Symbol" w:char="F025"/>
            </w:r>
            <w:r>
              <w:rPr>
                <w:rStyle w:val="s0"/>
              </w:rPr>
              <w:t xml:space="preserve"> </w:t>
            </w:r>
            <w:r>
              <w:rPr>
                <w:rStyle w:val="s0"/>
              </w:rPr>
              <w:sym w:font="Symbol" w:char="F02B"/>
            </w:r>
            <w:r>
              <w:rPr>
                <w:rStyle w:val="s0"/>
              </w:rPr>
              <w:t xml:space="preserve"> 500 гектардан асатын гектарлардың бағалау құнының 0,2</w:t>
            </w:r>
            <w:r>
              <w:rPr>
                <w:rStyle w:val="s0"/>
              </w:rPr>
              <w:sym w:font="Symbol" w:char="F025"/>
            </w:r>
          </w:p>
        </w:tc>
      </w:tr>
      <w:tr w:rsidR="00000000">
        <w:trPr>
          <w:jc w:val="center"/>
        </w:trPr>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c>
          <w:tcPr>
            <w:tcW w:w="3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1000-нан 1500-ге дейін қоса алғанда</w:t>
            </w:r>
          </w:p>
        </w:tc>
        <w:tc>
          <w:tcPr>
            <w:tcW w:w="4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1000 гектардан бағалау құнының 0,2</w:t>
            </w:r>
            <w:r>
              <w:rPr>
                <w:rStyle w:val="s0"/>
              </w:rPr>
              <w:sym w:font="Symbol" w:char="F025"/>
            </w:r>
            <w:r>
              <w:rPr>
                <w:rStyle w:val="s0"/>
              </w:rPr>
              <w:t xml:space="preserve"> </w:t>
            </w:r>
            <w:r>
              <w:rPr>
                <w:rStyle w:val="s0"/>
              </w:rPr>
              <w:sym w:font="Symbol" w:char="F02B"/>
            </w:r>
            <w:r>
              <w:rPr>
                <w:rStyle w:val="s0"/>
              </w:rPr>
              <w:t xml:space="preserve"> 1000 гектардан асатын гектарлардың бағалау құнының 0,3</w:t>
            </w:r>
            <w:r>
              <w:rPr>
                <w:rStyle w:val="s0"/>
              </w:rPr>
              <w:sym w:font="Symbol" w:char="F025"/>
            </w:r>
          </w:p>
        </w:tc>
      </w:tr>
      <w:tr w:rsidR="00000000">
        <w:trPr>
          <w:jc w:val="center"/>
        </w:trPr>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w:t>
            </w:r>
          </w:p>
        </w:tc>
        <w:tc>
          <w:tcPr>
            <w:tcW w:w="3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1501-ден 3000-ға дейін қоса алғанда</w:t>
            </w:r>
          </w:p>
        </w:tc>
        <w:tc>
          <w:tcPr>
            <w:tcW w:w="4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1500 гектардан бағалау құнының 0,3</w:t>
            </w:r>
            <w:r>
              <w:rPr>
                <w:rStyle w:val="s0"/>
              </w:rPr>
              <w:sym w:font="Symbol" w:char="F025"/>
            </w:r>
            <w:r>
              <w:rPr>
                <w:rStyle w:val="s0"/>
              </w:rPr>
              <w:t xml:space="preserve"> </w:t>
            </w:r>
            <w:r>
              <w:rPr>
                <w:rStyle w:val="s0"/>
              </w:rPr>
              <w:sym w:font="Symbol" w:char="F02B"/>
            </w:r>
            <w:r>
              <w:rPr>
                <w:rStyle w:val="s0"/>
              </w:rPr>
              <w:t xml:space="preserve"> </w:t>
            </w:r>
            <w:r>
              <w:rPr>
                <w:rStyle w:val="s0"/>
              </w:rPr>
              <w:t>1500 гектардан асатын гектарлардың бағалау құнының 0,4</w:t>
            </w:r>
            <w:r>
              <w:rPr>
                <w:rStyle w:val="s0"/>
              </w:rPr>
              <w:sym w:font="Symbol" w:char="F025"/>
            </w:r>
          </w:p>
        </w:tc>
      </w:tr>
      <w:tr w:rsidR="00000000">
        <w:trPr>
          <w:jc w:val="center"/>
        </w:trPr>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w:t>
            </w:r>
          </w:p>
        </w:tc>
        <w:tc>
          <w:tcPr>
            <w:tcW w:w="3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3000-нан жоғары</w:t>
            </w:r>
          </w:p>
        </w:tc>
        <w:tc>
          <w:tcPr>
            <w:tcW w:w="4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3000 гектардан бағалау құнының 0,4</w:t>
            </w:r>
            <w:r>
              <w:rPr>
                <w:rStyle w:val="s0"/>
              </w:rPr>
              <w:sym w:font="Symbol" w:char="F025"/>
            </w:r>
            <w:r>
              <w:rPr>
                <w:rStyle w:val="s0"/>
              </w:rPr>
              <w:t xml:space="preserve"> </w:t>
            </w:r>
            <w:r>
              <w:rPr>
                <w:rStyle w:val="s0"/>
              </w:rPr>
              <w:sym w:font="Symbol" w:char="F02B"/>
            </w:r>
            <w:r>
              <w:rPr>
                <w:rStyle w:val="s0"/>
              </w:rPr>
              <w:t xml:space="preserve"> 3000 гектардан асатын гектарлардың бағалау құнының 0,5</w:t>
            </w:r>
            <w:r>
              <w:rPr>
                <w:rStyle w:val="s0"/>
              </w:rPr>
              <w:sym w:font="Symbol" w:char="F025"/>
            </w:r>
          </w:p>
        </w:tc>
      </w:tr>
    </w:tbl>
    <w:p w:rsidR="00000000" w:rsidRDefault="008535AE">
      <w:pPr>
        <w:pStyle w:val="pj"/>
      </w:pPr>
      <w:r>
        <w:t> </w:t>
      </w:r>
    </w:p>
    <w:p w:rsidR="00000000" w:rsidRDefault="008535AE">
      <w:pPr>
        <w:pStyle w:val="pj"/>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0,1% ставкасын қолдану арқылы жүргізіледі.</w:t>
      </w:r>
    </w:p>
    <w:p w:rsidR="00000000" w:rsidRDefault="008535AE">
      <w:pPr>
        <w:pStyle w:val="pj"/>
      </w:pPr>
      <w:r>
        <w:rPr>
          <w:rStyle w:val="s0"/>
        </w:rPr>
        <w:t>2. Шаруа немесе ф</w:t>
      </w:r>
      <w:r>
        <w:rPr>
          <w:rStyle w:val="s0"/>
        </w:rPr>
        <w:t>ермер қожалықтары жер пайдалану құқығындағы бірыңғай жер салығын жер учаскесін пайдаланудың нақты кезеңі үшін есептейді.</w:t>
      </w:r>
    </w:p>
    <w:p w:rsidR="00000000" w:rsidRDefault="008535AE">
      <w:pPr>
        <w:pStyle w:val="pj"/>
      </w:pPr>
      <w:r>
        <w:rPr>
          <w:rStyle w:val="s0"/>
        </w:rPr>
        <w:t>Жер учаскесін пайдаланудың нақты кезеңі үшін жер учаскесін бағалаудың құны жер учаскесін бағалаудың құнын он екіге бөлу және жер учаске</w:t>
      </w:r>
      <w:r>
        <w:rPr>
          <w:rStyle w:val="s0"/>
        </w:rPr>
        <w:t>сін пайдаланудың нақты кезеңі айларының санына көбейту арқылы айқындалады.</w:t>
      </w:r>
    </w:p>
    <w:p w:rsidR="00000000" w:rsidRDefault="008535AE">
      <w:pPr>
        <w:pStyle w:val="pj"/>
      </w:pPr>
      <w:r>
        <w:rPr>
          <w:rStyle w:val="s0"/>
        </w:rPr>
        <w:t>Шаруа немесе фермер қожалықтары жер учаскесін басқа шаруа немесе фермер қожалығына жалға берген кезде тараптардың әрқайсысы бірыңғай жер салығын жер учаскесін пайдаланудың нақты кез</w:t>
      </w:r>
      <w:r>
        <w:rPr>
          <w:rStyle w:val="s0"/>
        </w:rPr>
        <w:t>еңі үшін есептейді.</w:t>
      </w:r>
    </w:p>
    <w:p w:rsidR="00000000" w:rsidRDefault="008535AE">
      <w:pPr>
        <w:pStyle w:val="pj"/>
      </w:pPr>
      <w:r>
        <w:rPr>
          <w:rStyle w:val="s0"/>
        </w:rPr>
        <w:t>Жалға алушының бірыңғай жер салығын есептеуі жер учаскесін жалға алған айдан кейінгі айдан бастап жүргізіледі.</w:t>
      </w:r>
    </w:p>
    <w:p w:rsidR="00000000" w:rsidRDefault="008535AE">
      <w:pPr>
        <w:pStyle w:val="pj"/>
      </w:pPr>
      <w:r>
        <w:rPr>
          <w:rStyle w:val="s0"/>
        </w:rPr>
        <w:t>Бірыңғай жер салығын есептеу кезінде жалға берушінің жер учаскесін нақты пайдалану кезеңіне жер учаскесі жалға берілген ай қо</w:t>
      </w:r>
      <w:r>
        <w:rPr>
          <w:rStyle w:val="s0"/>
        </w:rPr>
        <w:t xml:space="preserve">сылады. </w:t>
      </w:r>
    </w:p>
    <w:p w:rsidR="00000000" w:rsidRDefault="008535AE">
      <w:pPr>
        <w:pStyle w:val="pj"/>
      </w:pPr>
      <w:r>
        <w:rPr>
          <w:rStyle w:val="s0"/>
        </w:rPr>
        <w:t> </w:t>
      </w:r>
    </w:p>
    <w:p w:rsidR="00000000" w:rsidRDefault="008535AE">
      <w:pPr>
        <w:pStyle w:val="pji"/>
      </w:pPr>
      <w:r>
        <w:rPr>
          <w:rStyle w:val="s3"/>
        </w:rPr>
        <w:t xml:space="preserve">2009.16.11. № 200-ІV ҚР </w:t>
      </w:r>
      <w:hyperlink r:id="rId4554" w:anchor="sub_id=143" w:history="1">
        <w:r>
          <w:rPr>
            <w:rStyle w:val="a4"/>
            <w:i/>
            <w:iCs/>
            <w:color w:val="0000FF"/>
            <w:u w:val="single"/>
          </w:rPr>
          <w:t>Заңымен</w:t>
        </w:r>
      </w:hyperlink>
      <w:r>
        <w:rPr>
          <w:rStyle w:val="s3"/>
        </w:rPr>
        <w:t xml:space="preserve"> (2010 ж. 1 қаңтардан бастап қолданысқа енгiзiлді) (бұр.</w:t>
      </w:r>
      <w:hyperlink r:id="rId4555" w:anchor="sub_id=4450000" w:history="1">
        <w:r>
          <w:rPr>
            <w:rStyle w:val="a4"/>
            <w:i/>
            <w:iCs/>
            <w:color w:val="0000FF"/>
            <w:u w:val="single"/>
          </w:rPr>
          <w:t>ред</w:t>
        </w:r>
      </w:hyperlink>
      <w:r>
        <w:rPr>
          <w:rStyle w:val="s3"/>
        </w:rPr>
        <w:t xml:space="preserve">.қара); 2011.21.07. № 467-ІV ҚР </w:t>
      </w:r>
      <w:hyperlink r:id="rId4556" w:anchor="sub_id=3160" w:history="1">
        <w:r>
          <w:rPr>
            <w:rStyle w:val="a4"/>
            <w:i/>
            <w:iCs/>
            <w:color w:val="0000FF"/>
            <w:u w:val="single"/>
          </w:rPr>
          <w:t>Заңымен</w:t>
        </w:r>
      </w:hyperlink>
      <w:r>
        <w:rPr>
          <w:rStyle w:val="s3"/>
        </w:rPr>
        <w:t xml:space="preserve"> (2011 жылғы 1 қаңтардан бастап қолданысқа енгізілді) (</w:t>
      </w:r>
      <w:hyperlink r:id="rId4557" w:anchor="sub_id=4450000" w:history="1">
        <w:r>
          <w:rPr>
            <w:rStyle w:val="a4"/>
            <w:i/>
            <w:iCs/>
            <w:color w:val="0000FF"/>
            <w:u w:val="single"/>
          </w:rPr>
          <w:t>бұр.ред.қара</w:t>
        </w:r>
      </w:hyperlink>
      <w:r>
        <w:rPr>
          <w:rStyle w:val="s3"/>
        </w:rPr>
        <w:t>) 445-бап өзгертілді</w:t>
      </w:r>
    </w:p>
    <w:p w:rsidR="00000000" w:rsidRDefault="008535AE">
      <w:pPr>
        <w:pStyle w:val="pj"/>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8535AE">
      <w:pPr>
        <w:pStyle w:val="pj"/>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w:t>
      </w:r>
      <w:r>
        <w:rPr>
          <w:rStyle w:val="s0"/>
        </w:rPr>
        <w:t>уралы заңда белгiленген және тиісті қаржы жылының бірінші қаңтарында қолданыста болған айлық есептік көрсеткіштің 20 процент  ставкасы бойынша әлеуметтік салық сомасын ай сайын есептеп отырады. Шаруа немесе фермер қожалығының кәмелетке толған мүшелерінің ә</w:t>
      </w:r>
      <w:r>
        <w:rPr>
          <w:rStyle w:val="s0"/>
        </w:rPr>
        <w:t>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8535AE">
      <w:pPr>
        <w:pStyle w:val="pj"/>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4558" w:history="1">
        <w:r>
          <w:rPr>
            <w:rStyle w:val="a4"/>
            <w:color w:val="0000FF"/>
            <w:u w:val="single"/>
          </w:rPr>
          <w:t>Заңына</w:t>
        </w:r>
      </w:hyperlink>
      <w:r>
        <w:rPr>
          <w:rStyle w:val="s0"/>
        </w:rPr>
        <w:t> сәйкес есептелген әлеуметтік аударымдар сомасына азайтылуға жатады.</w:t>
      </w:r>
    </w:p>
    <w:p w:rsidR="00000000" w:rsidRDefault="008535AE">
      <w:pPr>
        <w:pStyle w:val="pj"/>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8535AE">
      <w:pPr>
        <w:pStyle w:val="pj"/>
      </w:pPr>
      <w:r>
        <w:rPr>
          <w:rStyle w:val="s0"/>
        </w:rPr>
        <w:t> </w:t>
      </w:r>
    </w:p>
    <w:p w:rsidR="00000000" w:rsidRDefault="008535AE">
      <w:pPr>
        <w:pStyle w:val="pj"/>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8535AE">
      <w:pPr>
        <w:pStyle w:val="pji"/>
      </w:pPr>
      <w:r>
        <w:rPr>
          <w:rStyle w:val="s3"/>
        </w:rPr>
        <w:t xml:space="preserve">2009.12.02. № 133-ІV ҚР </w:t>
      </w:r>
      <w:hyperlink r:id="rId4559" w:anchor="sub_id=340" w:history="1">
        <w:r>
          <w:rPr>
            <w:rStyle w:val="a4"/>
            <w:i/>
            <w:iCs/>
            <w:color w:val="0000FF"/>
            <w:u w:val="single"/>
          </w:rPr>
          <w:t>Заңымен</w:t>
        </w:r>
      </w:hyperlink>
      <w:r>
        <w:rPr>
          <w:rStyle w:val="s3"/>
        </w:rPr>
        <w:t xml:space="preserve"> 1-тармақ өзгертілді (2009 жылғы 1 қаңтардан бастап қолданысқа енді) (бұр.</w:t>
      </w:r>
      <w:hyperlink r:id="rId4560" w:anchor="sub_id=4460100" w:history="1">
        <w:r>
          <w:rPr>
            <w:rStyle w:val="a4"/>
            <w:i/>
            <w:iCs/>
            <w:color w:val="0000FF"/>
            <w:u w:val="single"/>
          </w:rPr>
          <w:t>ред</w:t>
        </w:r>
      </w:hyperlink>
      <w:r>
        <w:rPr>
          <w:rStyle w:val="s3"/>
        </w:rPr>
        <w:t>.қара)</w:t>
      </w:r>
    </w:p>
    <w:p w:rsidR="00000000" w:rsidRDefault="008535AE">
      <w:pPr>
        <w:pStyle w:val="pj"/>
      </w:pPr>
      <w:r>
        <w:rPr>
          <w:rStyle w:val="s0"/>
        </w:rPr>
        <w:t xml:space="preserve">1. Бірыңғай жер салығын, әлеуметтік салықты, төлем көзінен </w:t>
      </w:r>
      <w:r>
        <w:rPr>
          <w:rStyle w:val="s0"/>
        </w:rPr>
        <w:t>ұсталатын</w:t>
      </w:r>
      <w:r>
        <w:rPr>
          <w:rStyle w:val="s0"/>
        </w:rPr>
        <w:t xml:space="preserve">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жарналарын аудару мынадай тәртіппен:</w:t>
      </w:r>
    </w:p>
    <w:p w:rsidR="00000000" w:rsidRDefault="008535AE">
      <w:pPr>
        <w:pStyle w:val="pj"/>
      </w:pPr>
      <w:r>
        <w:rPr>
          <w:rStyle w:val="s0"/>
        </w:rPr>
        <w:t>1) салық кезеңінің 1 қаңтарын</w:t>
      </w:r>
      <w:r>
        <w:rPr>
          <w:rStyle w:val="s0"/>
        </w:rPr>
        <w:t>ан 1 қазанына дейін есептелген соманы төлеу  ағымдағы салық кезеңінің 10 қарашасынан кешіктірілмей;</w:t>
      </w:r>
    </w:p>
    <w:p w:rsidR="00000000" w:rsidRDefault="008535AE">
      <w:pPr>
        <w:pStyle w:val="pj"/>
      </w:pPr>
      <w:r>
        <w:rPr>
          <w:rStyle w:val="s0"/>
        </w:rPr>
        <w:t>2) салық кезеңінің 1 қазанынан 31 желтоқсанына дейін есептелген соманы төлеу  есепті салық кезеңінен кейінгі салық кезеңінің 10 сәуірінен кешіктірілмей жүрг</w:t>
      </w:r>
      <w:r>
        <w:rPr>
          <w:rStyle w:val="s0"/>
        </w:rPr>
        <w:t>ізіледі.</w:t>
      </w:r>
    </w:p>
    <w:p w:rsidR="00000000" w:rsidRDefault="008535AE">
      <w:pPr>
        <w:pStyle w:val="pji"/>
      </w:pPr>
      <w:r>
        <w:rPr>
          <w:rStyle w:val="s3"/>
        </w:rPr>
        <w:t xml:space="preserve">2009.12.02. № 133-ІV ҚР </w:t>
      </w:r>
      <w:hyperlink r:id="rId4561" w:anchor="sub_id=340" w:history="1">
        <w:r>
          <w:rPr>
            <w:rStyle w:val="a4"/>
            <w:i/>
            <w:iCs/>
            <w:color w:val="0000FF"/>
            <w:u w:val="single"/>
          </w:rPr>
          <w:t>Заңымен</w:t>
        </w:r>
      </w:hyperlink>
      <w:r>
        <w:rPr>
          <w:rStyle w:val="s3"/>
        </w:rPr>
        <w:t xml:space="preserve"> 2-тармақ жаңа редакцияда (2009 жылғы 1 қаңтардан бастап қолданысқа енді) (бұр.</w:t>
      </w:r>
      <w:hyperlink r:id="rId4562" w:anchor="sub_id=4460200" w:history="1">
        <w:r>
          <w:rPr>
            <w:rStyle w:val="a4"/>
            <w:i/>
            <w:iCs/>
            <w:color w:val="0000FF"/>
            <w:u w:val="single"/>
          </w:rPr>
          <w:t>ред</w:t>
        </w:r>
      </w:hyperlink>
      <w:r>
        <w:rPr>
          <w:rStyle w:val="s3"/>
        </w:rPr>
        <w:t>.қара)</w:t>
      </w:r>
    </w:p>
    <w:p w:rsidR="00000000" w:rsidRDefault="008535AE">
      <w:pPr>
        <w:pStyle w:val="pj"/>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8535AE">
      <w:pPr>
        <w:pStyle w:val="pj"/>
      </w:pPr>
      <w:r>
        <w:rPr>
          <w:rStyle w:val="s0"/>
        </w:rPr>
        <w:t> </w:t>
      </w:r>
    </w:p>
    <w:p w:rsidR="00000000" w:rsidRDefault="008535AE">
      <w:pPr>
        <w:pStyle w:val="pji"/>
      </w:pPr>
      <w:r>
        <w:rPr>
          <w:rStyle w:val="s3"/>
        </w:rPr>
        <w:t xml:space="preserve">2009.12.02. № 133-ІV ҚР </w:t>
      </w:r>
      <w:hyperlink r:id="rId4563" w:anchor="sub_id=341" w:history="1">
        <w:r>
          <w:rPr>
            <w:rStyle w:val="a4"/>
            <w:i/>
            <w:iCs/>
            <w:color w:val="0000FF"/>
            <w:u w:val="single"/>
          </w:rPr>
          <w:t>Заңымен</w:t>
        </w:r>
      </w:hyperlink>
      <w:r>
        <w:rPr>
          <w:rStyle w:val="s3"/>
        </w:rPr>
        <w:t xml:space="preserve"> бірінші бөлік жаңа редакцияда (2009 жылғы 1 қаңтардан бастап қолданысқа енді) (бұр.</w:t>
      </w:r>
      <w:hyperlink r:id="rId4564" w:anchor="sub_id=4470000" w:history="1">
        <w:r>
          <w:rPr>
            <w:rStyle w:val="a4"/>
            <w:i/>
            <w:iCs/>
            <w:color w:val="0000FF"/>
            <w:u w:val="single"/>
          </w:rPr>
          <w:t>ред</w:t>
        </w:r>
      </w:hyperlink>
      <w:r>
        <w:rPr>
          <w:rStyle w:val="s3"/>
        </w:rPr>
        <w:t xml:space="preserve">.қара); 2009.16.11. № 200-ІV ҚР </w:t>
      </w:r>
      <w:hyperlink r:id="rId4565" w:anchor="sub_id=144" w:history="1">
        <w:r>
          <w:rPr>
            <w:rStyle w:val="a4"/>
            <w:i/>
            <w:iCs/>
            <w:color w:val="0000FF"/>
            <w:u w:val="single"/>
          </w:rPr>
          <w:t>Заңымен</w:t>
        </w:r>
      </w:hyperlink>
      <w:r>
        <w:rPr>
          <w:rStyle w:val="s3"/>
        </w:rPr>
        <w:t xml:space="preserve"> тақырыбы өзгертілді (2010 ж. 1 қаңтардан бастап қолданысқа енгiзiлді) (бұр.</w:t>
      </w:r>
      <w:hyperlink r:id="rId4566" w:anchor="sub_id=4470000" w:history="1">
        <w:r>
          <w:rPr>
            <w:rStyle w:val="a4"/>
            <w:i/>
            <w:iCs/>
            <w:color w:val="0000FF"/>
            <w:u w:val="single"/>
          </w:rPr>
          <w:t>ред</w:t>
        </w:r>
      </w:hyperlink>
      <w:r>
        <w:rPr>
          <w:rStyle w:val="s3"/>
        </w:rPr>
        <w:t xml:space="preserve">.қара) </w:t>
      </w:r>
    </w:p>
    <w:p w:rsidR="00000000" w:rsidRDefault="008535AE">
      <w:pPr>
        <w:pStyle w:val="pj"/>
      </w:pPr>
      <w:r>
        <w:rPr>
          <w:rStyle w:val="s0"/>
          <w:b/>
          <w:bCs/>
        </w:rPr>
        <w:t>447-бап.</w:t>
      </w:r>
      <w:r>
        <w:rPr>
          <w:rStyle w:val="s0"/>
        </w:rPr>
        <w:t xml:space="preserve"> </w:t>
      </w:r>
      <w:r>
        <w:rPr>
          <w:rStyle w:val="s0"/>
          <w:b/>
          <w:bCs/>
        </w:rPr>
        <w:t>Бірыңғай же</w:t>
      </w:r>
      <w:r>
        <w:rPr>
          <w:rStyle w:val="s0"/>
          <w:b/>
          <w:bCs/>
        </w:rPr>
        <w:t>р салығын төлеушiлер үшiн салық декларациясын табыс ету мерзiмдерi</w:t>
      </w:r>
    </w:p>
    <w:p w:rsidR="00000000" w:rsidRDefault="008535AE">
      <w:pPr>
        <w:pStyle w:val="pj"/>
      </w:pPr>
      <w:hyperlink r:id="rId4567" w:history="1">
        <w:r>
          <w:rPr>
            <w:rStyle w:val="a4"/>
            <w:color w:val="0000FF"/>
            <w:u w:val="single"/>
          </w:rPr>
          <w:t>Бірыңғай жер салығын төлеушілерге арналған декларацияда</w:t>
        </w:r>
      </w:hyperlink>
      <w:r>
        <w:rPr>
          <w:rStyle w:val="s0"/>
        </w:rPr>
        <w:t xml:space="preserve"> </w:t>
      </w:r>
      <w:r>
        <w:rPr>
          <w:rStyle w:val="s0"/>
        </w:rPr>
        <w:t>бірыңғай жер салығының, әлеуметтік салықтың,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w:t>
      </w:r>
      <w:r>
        <w:rPr>
          <w:rStyle w:val="s0"/>
        </w:rPr>
        <w:t xml:space="preserve"> есептелген сомалары көрініс табады.</w:t>
      </w:r>
    </w:p>
    <w:p w:rsidR="00000000" w:rsidRDefault="008535AE">
      <w:pPr>
        <w:pStyle w:val="pj"/>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8535AE">
      <w:pPr>
        <w:pStyle w:val="pj"/>
      </w:pPr>
      <w:r>
        <w:t> </w:t>
      </w:r>
    </w:p>
    <w:p w:rsidR="00000000" w:rsidRDefault="008535AE">
      <w:pPr>
        <w:pStyle w:val="pj"/>
      </w:pPr>
      <w:r>
        <w:t> </w:t>
      </w:r>
    </w:p>
    <w:p w:rsidR="00000000" w:rsidRDefault="008535AE">
      <w:pPr>
        <w:pStyle w:val="pji"/>
      </w:pPr>
      <w:r>
        <w:rPr>
          <w:rStyle w:val="s3"/>
        </w:rPr>
        <w:t>2010.21.01. № 24</w:t>
      </w:r>
      <w:r>
        <w:rPr>
          <w:rStyle w:val="s3"/>
        </w:rPr>
        <w:t xml:space="preserve">2-IV </w:t>
      </w:r>
      <w:hyperlink r:id="rId4568" w:anchor="sub_id=513" w:history="1">
        <w:r>
          <w:rPr>
            <w:rStyle w:val="a4"/>
            <w:i/>
            <w:iCs/>
            <w:color w:val="0000FF"/>
            <w:u w:val="single"/>
          </w:rPr>
          <w:t>Заңымен</w:t>
        </w:r>
      </w:hyperlink>
      <w:r>
        <w:rPr>
          <w:rStyle w:val="s3"/>
        </w:rPr>
        <w:t xml:space="preserve"> 63-тараудың тақырыбы өзгертілді (2011 жылғы 1 қаңтардан бастап қолданысқа енгізілді) (</w:t>
      </w:r>
      <w:hyperlink r:id="rId4569" w:anchor="sub_id=4480000" w:history="1">
        <w:r>
          <w:rPr>
            <w:rStyle w:val="a4"/>
            <w:i/>
            <w:iCs/>
            <w:color w:val="0000FF"/>
            <w:u w:val="single"/>
          </w:rPr>
          <w:t>бұр.ред.қара</w:t>
        </w:r>
      </w:hyperlink>
      <w:r>
        <w:rPr>
          <w:rStyle w:val="s3"/>
        </w:rPr>
        <w:t>)</w:t>
      </w:r>
    </w:p>
    <w:p w:rsidR="00000000" w:rsidRDefault="008535AE">
      <w:pPr>
        <w:pStyle w:val="pc"/>
      </w:pPr>
      <w:r>
        <w:rPr>
          <w:rStyle w:val="s1"/>
        </w:rPr>
        <w:t xml:space="preserve">63-тарау. </w:t>
      </w:r>
      <w:r>
        <w:rPr>
          <w:rStyle w:val="s1"/>
          <w:caps/>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p>
    <w:p w:rsidR="00000000" w:rsidRDefault="008535AE">
      <w:pPr>
        <w:pStyle w:val="pj"/>
      </w:pPr>
      <w:r>
        <w:rPr>
          <w:rStyle w:val="s0"/>
        </w:rPr>
        <w:t> </w:t>
      </w:r>
    </w:p>
    <w:p w:rsidR="00000000" w:rsidRDefault="008535AE">
      <w:pPr>
        <w:pStyle w:val="pji"/>
      </w:pPr>
      <w:r>
        <w:rPr>
          <w:rStyle w:val="s3"/>
        </w:rPr>
        <w:t xml:space="preserve">2010.21.01. № 242-IV </w:t>
      </w:r>
      <w:hyperlink r:id="rId4570" w:anchor="sub_id=514" w:history="1">
        <w:r>
          <w:rPr>
            <w:rStyle w:val="a4"/>
            <w:i/>
            <w:iCs/>
            <w:color w:val="0000FF"/>
            <w:u w:val="single"/>
          </w:rPr>
          <w:t>Заңымен</w:t>
        </w:r>
      </w:hyperlink>
      <w:r>
        <w:rPr>
          <w:rStyle w:val="s3"/>
        </w:rPr>
        <w:t xml:space="preserve"> 448-бап өзгертілді (2011 жылғы 1 қаңтардан бастап қолданысқа енгізілді) (</w:t>
      </w:r>
      <w:hyperlink r:id="rId4571" w:anchor="sub_id=4480000" w:history="1">
        <w:r>
          <w:rPr>
            <w:rStyle w:val="a4"/>
            <w:i/>
            <w:iCs/>
            <w:color w:val="0000FF"/>
            <w:u w:val="single"/>
          </w:rPr>
          <w:t>бұр.ред.қара</w:t>
        </w:r>
      </w:hyperlink>
      <w:r>
        <w:rPr>
          <w:rStyle w:val="s3"/>
        </w:rPr>
        <w:t>)</w:t>
      </w:r>
    </w:p>
    <w:p w:rsidR="00000000" w:rsidRDefault="008535AE">
      <w:pPr>
        <w:pStyle w:val="pj"/>
      </w:pPr>
      <w:r>
        <w:rPr>
          <w:rStyle w:val="s0"/>
          <w:b/>
          <w:bCs/>
        </w:rPr>
        <w:t>448-бап</w:t>
      </w:r>
      <w:r>
        <w:rPr>
          <w:rStyle w:val="s0"/>
        </w:rPr>
        <w:t xml:space="preserve">. </w:t>
      </w:r>
      <w:r>
        <w:rPr>
          <w:rStyle w:val="s0"/>
          <w:b/>
          <w:bCs/>
        </w:rPr>
        <w:t>Жалпы ережелер</w:t>
      </w:r>
    </w:p>
    <w:p w:rsidR="00000000" w:rsidRDefault="008535AE">
      <w:pPr>
        <w:pStyle w:val="pj"/>
      </w:pPr>
      <w:r>
        <w:rPr>
          <w:rStyle w:val="s0"/>
        </w:rPr>
        <w:t>1. Ауыл шару</w:t>
      </w:r>
      <w:r>
        <w:rPr>
          <w:rStyle w:val="s0"/>
        </w:rPr>
        <w:t xml:space="preserve">ашылығы өнімдерін, акваөсіру (балық өсіру шаруашылығы) өнімін өндіруші заңды тұлғалар мен селолық тұтыну кооперативтері осы бапта белгіленген арнаулы салық режимін немесе жалпыға бірдей белгіленген тәртіпті дербес таңдауға құқылы. </w:t>
      </w:r>
    </w:p>
    <w:p w:rsidR="00000000" w:rsidRDefault="008535AE">
      <w:pPr>
        <w:pStyle w:val="pj"/>
      </w:pPr>
      <w:r>
        <w:rPr>
          <w:rStyle w:val="s0"/>
        </w:rPr>
        <w:t>Ауыл шаруашылығы өнімдер</w:t>
      </w:r>
      <w:r>
        <w:rPr>
          <w:rStyle w:val="s0"/>
        </w:rPr>
        <w:t xml:space="preserve">ін, акваөсіру (балық өсіру шаруашылығы) өнімін өндіруші заңды тұлғалар мен селолық тұтыну кооперативтері  үшін  арнаулы салық режимі (бұдан әрі - арнаулы салық режимі) корпорациялық табыс салығын, қосылған құн салығын, әлеуметтік салықты, жер салығын, жер </w:t>
      </w:r>
      <w:r>
        <w:rPr>
          <w:rStyle w:val="s0"/>
        </w:rPr>
        <w:t>учаскелерін пайдаланғаны үшін төлемдерді, мүлік салығын, көлік құралдары салығын есептеудің ерекше тәртібін көздейді.</w:t>
      </w:r>
    </w:p>
    <w:p w:rsidR="00000000" w:rsidRDefault="008535AE">
      <w:pPr>
        <w:pStyle w:val="pj"/>
      </w:pPr>
      <w:r>
        <w:rPr>
          <w:rStyle w:val="s0"/>
        </w:rPr>
        <w:t xml:space="preserve">Арнаулы салық режимі: </w:t>
      </w:r>
    </w:p>
    <w:p w:rsidR="00000000" w:rsidRDefault="008535AE">
      <w:pPr>
        <w:pStyle w:val="pj"/>
      </w:pPr>
      <w:r>
        <w:rPr>
          <w:rStyle w:val="s0"/>
        </w:rPr>
        <w:t>1) ауыл шаруашылығы өнімдерін, акваөсіру (балық өсіру шаруашылығы) өнімін өндіруші заңды тұлғалардың:</w:t>
      </w:r>
    </w:p>
    <w:p w:rsidR="00000000" w:rsidRDefault="008535AE">
      <w:pPr>
        <w:pStyle w:val="pj"/>
      </w:pPr>
      <w:r>
        <w:rPr>
          <w:rStyle w:val="s0"/>
        </w:rPr>
        <w:t>жерді пайдала</w:t>
      </w:r>
      <w:r>
        <w:rPr>
          <w:rStyle w:val="s0"/>
        </w:rPr>
        <w:t>на отырып ауыл шаруашылығы өнімдерін, акваөсіру (балық өсіру шаруашылығы) өнімін өндіру, өзі өндірген осы өнімді қайта өңдеу және өткізу;</w:t>
      </w:r>
    </w:p>
    <w:p w:rsidR="00000000" w:rsidRDefault="008535AE">
      <w:pPr>
        <w:pStyle w:val="pj"/>
      </w:pPr>
      <w:r>
        <w:rPr>
          <w:rStyle w:val="s0"/>
        </w:rPr>
        <w:t>толық кезеңді (төлді өсіруден бастап) мал шаруашылығы мен құс шаруашылығының (оның ішінде, асыл тұқымды), ара шаруашыл</w:t>
      </w:r>
      <w:r>
        <w:rPr>
          <w:rStyle w:val="s0"/>
        </w:rPr>
        <w:t>ығының, акваөсіру (балық өсіру шаруашылығы) өнімдерін өндіру, сондай-ақ өзі өндірген осы өнімдерді қайта өңдеу және өткізу жөніндегі қызметіне;</w:t>
      </w:r>
    </w:p>
    <w:p w:rsidR="00000000" w:rsidRDefault="008535AE">
      <w:pPr>
        <w:pStyle w:val="pj"/>
      </w:pPr>
      <w:r>
        <w:rPr>
          <w:rStyle w:val="s0"/>
        </w:rPr>
        <w:t>селолық тұтыну кооперативтерінің:</w:t>
      </w:r>
    </w:p>
    <w:p w:rsidR="00000000" w:rsidRDefault="008535AE">
      <w:pPr>
        <w:pStyle w:val="pj"/>
      </w:pPr>
      <w:r>
        <w:rPr>
          <w:rStyle w:val="s0"/>
        </w:rPr>
        <w:t xml:space="preserve">шаруа немесе фермер  қожалықтары  - осы кооперативтердің мүшелері (пайшылары) </w:t>
      </w:r>
      <w:r>
        <w:rPr>
          <w:rStyle w:val="s0"/>
        </w:rPr>
        <w:t>өндірген</w:t>
      </w:r>
      <w:r>
        <w:rPr>
          <w:rStyle w:val="s0"/>
        </w:rPr>
        <w:t xml:space="preserve"> ауыл шаруашылығы өнімдерін, акваөсіру (балық өсіру шаруашылығы) өнімін өткізу;</w:t>
      </w:r>
    </w:p>
    <w:p w:rsidR="00000000" w:rsidRDefault="008535AE">
      <w:pPr>
        <w:pStyle w:val="pj"/>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шаруашылығы) өнімін қайта өңде</w:t>
      </w:r>
      <w:r>
        <w:rPr>
          <w:rStyle w:val="s0"/>
        </w:rPr>
        <w:t>у және осы  өнімдерді қайта өңдеу нәтижесінде алынған өнімдерді өткізу жөніндегі қызметіне қолданылады.</w:t>
      </w:r>
    </w:p>
    <w:p w:rsidR="00000000" w:rsidRDefault="008535AE">
      <w:pPr>
        <w:pStyle w:val="pji"/>
      </w:pPr>
      <w:r>
        <w:rPr>
          <w:rStyle w:val="s3"/>
        </w:rPr>
        <w:t xml:space="preserve">2011.21.07. № 467-ІV ҚР </w:t>
      </w:r>
      <w:hyperlink r:id="rId4572" w:anchor="sub_id=161" w:history="1">
        <w:r>
          <w:rPr>
            <w:rStyle w:val="a4"/>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4573" w:anchor="sub_id=4480200" w:history="1">
        <w:r>
          <w:rPr>
            <w:rStyle w:val="a4"/>
            <w:i/>
            <w:iCs/>
            <w:color w:val="0000FF"/>
            <w:u w:val="single"/>
          </w:rPr>
          <w:t>бұр.ред.қара</w:t>
        </w:r>
      </w:hyperlink>
      <w:r>
        <w:rPr>
          <w:rStyle w:val="s3"/>
        </w:rPr>
        <w:t xml:space="preserve">) </w:t>
      </w:r>
    </w:p>
    <w:p w:rsidR="00000000" w:rsidRDefault="008535AE">
      <w:pPr>
        <w:pStyle w:val="pj"/>
      </w:pPr>
      <w:r>
        <w:rPr>
          <w:rStyle w:val="s0"/>
        </w:rPr>
        <w:t>2. Осы баптың мақсатында селолық тұтыну кооперативтеріне:</w:t>
      </w:r>
    </w:p>
    <w:p w:rsidR="00000000" w:rsidRDefault="008535AE">
      <w:pPr>
        <w:pStyle w:val="pj"/>
      </w:pPr>
      <w:r>
        <w:rPr>
          <w:rStyle w:val="s0"/>
        </w:rPr>
        <w:t xml:space="preserve">1) мүшелері (пайшылары) </w:t>
      </w:r>
      <w:r>
        <w:rPr>
          <w:rStyle w:val="s0"/>
        </w:rPr>
        <w:t>тек шаруа немесе фермер қожалықтары болып табылатын;</w:t>
      </w:r>
    </w:p>
    <w:p w:rsidR="00000000" w:rsidRDefault="008535AE">
      <w:pPr>
        <w:pStyle w:val="pj"/>
      </w:pPr>
      <w:r>
        <w:rPr>
          <w:rStyle w:val="s0"/>
        </w:rPr>
        <w:t xml:space="preserve">2) жиынтық жылдық табысының кемінде 90 процентін осы баптың 1-тармағының 2) тармақшасында аталған қызметті жүзеге асыру нәтижесінде  </w:t>
      </w:r>
      <w:r>
        <w:rPr>
          <w:rStyle w:val="s0"/>
        </w:rPr>
        <w:t>алуға жататын (алынған) табыстар құрайтын селолық тұтыну кооперативтері жатады.</w:t>
      </w:r>
    </w:p>
    <w:p w:rsidR="00000000" w:rsidRDefault="008535AE">
      <w:pPr>
        <w:pStyle w:val="pj"/>
      </w:pPr>
      <w:r>
        <w:rPr>
          <w:rStyle w:val="s0"/>
        </w:rPr>
        <w:t>Осы баптың мақсатында қолданылатын жылдық жиынтық табыс:</w:t>
      </w:r>
    </w:p>
    <w:p w:rsidR="00000000" w:rsidRDefault="008535AE">
      <w:pPr>
        <w:pStyle w:val="pj"/>
      </w:pPr>
      <w:r>
        <w:rPr>
          <w:rStyle w:val="s0"/>
        </w:rPr>
        <w:t xml:space="preserve">1) осы Кодекстің 4-бөліміне сәйкес осы Кодекстің </w:t>
      </w:r>
      <w:hyperlink r:id="rId4574" w:anchor="sub_id=990000" w:history="1">
        <w:r>
          <w:rPr>
            <w:rStyle w:val="a4"/>
            <w:color w:val="0000FF"/>
            <w:u w:val="single"/>
          </w:rPr>
          <w:t>99-бабында</w:t>
        </w:r>
      </w:hyperlink>
      <w:r>
        <w:rPr>
          <w:rStyle w:val="s0"/>
        </w:rPr>
        <w:t xml:space="preserve"> көзделген жылдық жиынтық табысты түзету есепке алынбай;</w:t>
      </w:r>
    </w:p>
    <w:p w:rsidR="00000000" w:rsidRDefault="008535AE">
      <w:pPr>
        <w:pStyle w:val="pj"/>
      </w:pPr>
      <w:r>
        <w:rPr>
          <w:rStyle w:val="s0"/>
        </w:rPr>
        <w:t xml:space="preserve">2) осы Кодекстің </w:t>
      </w:r>
      <w:hyperlink r:id="rId4575" w:anchor="sub_id=1480000" w:history="1">
        <w:r>
          <w:rPr>
            <w:rStyle w:val="a4"/>
            <w:color w:val="0000FF"/>
            <w:u w:val="single"/>
          </w:rPr>
          <w:t>148-бабына</w:t>
        </w:r>
      </w:hyperlink>
      <w:r>
        <w:rPr>
          <w:rStyle w:val="s0"/>
        </w:rPr>
        <w:t xml:space="preserve"> сәйкес айқындалатын ағымдағы салық кезеңі үшін айқындалады.</w:t>
      </w:r>
    </w:p>
    <w:p w:rsidR="00000000" w:rsidRDefault="008535AE">
      <w:pPr>
        <w:pStyle w:val="pj"/>
      </w:pPr>
      <w:r>
        <w:rPr>
          <w:rStyle w:val="s0"/>
        </w:rPr>
        <w:t>Ег</w:t>
      </w:r>
      <w:r>
        <w:rPr>
          <w:rStyle w:val="s0"/>
        </w:rPr>
        <w:t xml:space="preserve">ер осы арнаулы салық режимін қолдану жылының қорытындылары бойынша осы тармақтың бірінші бөлігінің 1) және 2) тармақшаларында белгіленген шарттар орындалмаса, салық төлеуші: </w:t>
      </w:r>
    </w:p>
    <w:p w:rsidR="00000000" w:rsidRDefault="008535AE">
      <w:pPr>
        <w:pStyle w:val="pj"/>
      </w:pPr>
      <w:r>
        <w:rPr>
          <w:rStyle w:val="s0"/>
        </w:rPr>
        <w:t xml:space="preserve">1) осы Кодекстің </w:t>
      </w:r>
      <w:hyperlink r:id="rId4576" w:anchor="sub_id=4510000" w:history="1">
        <w:r>
          <w:rPr>
            <w:rStyle w:val="a4"/>
            <w:color w:val="0000FF"/>
            <w:u w:val="single"/>
          </w:rPr>
          <w:t>451-бабында</w:t>
        </w:r>
      </w:hyperlink>
      <w:r>
        <w:rPr>
          <w:rStyle w:val="s0"/>
        </w:rPr>
        <w:t xml:space="preserve"> белгіленген ережелерді қолданбай корпоративтік табыс салығын, қосылған құн салығын, әлеуметтік салықты, мүлiк салығын, жер салығын, көлiк құралдары салығын, жер учаскелерін пайдаланғаны үшін төлемақыны жалпы белгіленген тәр</w:t>
      </w:r>
      <w:r>
        <w:rPr>
          <w:rStyle w:val="s0"/>
        </w:rPr>
        <w:t>тіппен есептеуге;</w:t>
      </w:r>
    </w:p>
    <w:p w:rsidR="00000000" w:rsidRDefault="008535AE">
      <w:pPr>
        <w:pStyle w:val="pj"/>
      </w:pPr>
      <w:r>
        <w:rPr>
          <w:rStyle w:val="s0"/>
        </w:rPr>
        <w:t xml:space="preserve">2) корпоративтік табыс салығы бойынша декларацияны табыс ету үшін белгіленген мерзімнен кейін күнтізбелік он күннен кешіктірмей, осы Кодекстің </w:t>
      </w:r>
      <w:hyperlink r:id="rId4577" w:anchor="sub_id=4510000" w:history="1">
        <w:r>
          <w:rPr>
            <w:rStyle w:val="a4"/>
            <w:color w:val="0000FF"/>
            <w:u w:val="single"/>
          </w:rPr>
          <w:t>451-бабынд</w:t>
        </w:r>
        <w:r>
          <w:rPr>
            <w:rStyle w:val="a4"/>
            <w:color w:val="0000FF"/>
            <w:u w:val="single"/>
          </w:rPr>
          <w:t>а</w:t>
        </w:r>
      </w:hyperlink>
      <w:r>
        <w:rPr>
          <w:rStyle w:val="s0"/>
        </w:rPr>
        <w:t xml:space="preserve"> белгіленген ережені қолданбай, осы Кодекстің </w:t>
      </w:r>
      <w:hyperlink r:id="rId4578" w:anchor="sub_id=700000" w:history="1">
        <w:r>
          <w:rPr>
            <w:rStyle w:val="a4"/>
            <w:color w:val="0000FF"/>
            <w:u w:val="single"/>
          </w:rPr>
          <w:t>70-бабына</w:t>
        </w:r>
      </w:hyperlink>
      <w:r>
        <w:rPr>
          <w:rStyle w:val="s0"/>
        </w:rPr>
        <w:t xml:space="preserve"> сәйкес тиісті салық кезеңдері үшін корпоративтік табыс салығы, қосылған құн салығы, әлеуметтік салық, мүлік салығы,</w:t>
      </w:r>
      <w:r>
        <w:rPr>
          <w:rStyle w:val="s0"/>
        </w:rPr>
        <w:t xml:space="preserve"> жер салығы, көлік құралдары салығы, жер учаскелерін пайдаланғаны үшін төлем бойынша қосымша салық есептілігін жалпы белгіленген тәртіппен табыс етуге міндетті.</w:t>
      </w:r>
    </w:p>
    <w:p w:rsidR="00000000" w:rsidRDefault="008535AE">
      <w:pPr>
        <w:pStyle w:val="pj"/>
      </w:pPr>
      <w:r>
        <w:rPr>
          <w:rStyle w:val="s0"/>
        </w:rPr>
        <w:t>3. Мыналардың:</w:t>
      </w:r>
    </w:p>
    <w:p w:rsidR="00000000" w:rsidRDefault="008535AE">
      <w:pPr>
        <w:pStyle w:val="pj"/>
      </w:pPr>
      <w:r>
        <w:rPr>
          <w:rStyle w:val="s0"/>
        </w:rPr>
        <w:t xml:space="preserve">1) еншілес ұйымдары, құрылымдық бөлімшелері  бар заңды тұлғаның;  </w:t>
      </w:r>
    </w:p>
    <w:p w:rsidR="00000000" w:rsidRDefault="008535AE">
      <w:pPr>
        <w:pStyle w:val="pj"/>
      </w:pPr>
      <w:r>
        <w:rPr>
          <w:rStyle w:val="s0"/>
        </w:rPr>
        <w:t>2) арнаулы са</w:t>
      </w:r>
      <w:r>
        <w:rPr>
          <w:rStyle w:val="s0"/>
        </w:rPr>
        <w:t>лық режимін қолданатын басқа да заңды тұлғалардың аффилиирленген тұлғасы болып табылатын заңды тұлғаның;</w:t>
      </w:r>
    </w:p>
    <w:p w:rsidR="00000000" w:rsidRDefault="008535AE">
      <w:pPr>
        <w:pStyle w:val="pji"/>
      </w:pPr>
      <w:r>
        <w:rPr>
          <w:rStyle w:val="s3"/>
        </w:rPr>
        <w:t xml:space="preserve">2008.10.12  № 100-IV ҚР Заңның </w:t>
      </w:r>
      <w:hyperlink r:id="rId4579" w:anchor="sub_id=9010000" w:history="1">
        <w:r>
          <w:rPr>
            <w:rStyle w:val="a4"/>
            <w:i/>
            <w:iCs/>
            <w:color w:val="0000FF"/>
            <w:u w:val="single"/>
          </w:rPr>
          <w:t>9-1-бабына</w:t>
        </w:r>
      </w:hyperlink>
      <w:r>
        <w:rPr>
          <w:rStyle w:val="s3"/>
        </w:rPr>
        <w:t xml:space="preserve"> сәйкес 448-баптың 3-тарм</w:t>
      </w:r>
      <w:r>
        <w:rPr>
          <w:rStyle w:val="s3"/>
        </w:rPr>
        <w:t>ағының 3) және 4) тармақшаларының қолданылуы 2014 жылғы 1 қаңтарға дейін тоқтатылды</w:t>
      </w:r>
    </w:p>
    <w:p w:rsidR="00000000" w:rsidRDefault="008535AE">
      <w:pPr>
        <w:pStyle w:val="pj"/>
      </w:pPr>
      <w:r>
        <w:rPr>
          <w:rStyle w:val="s0"/>
        </w:rPr>
        <w:t>3) басқа заңды тұлғалардың қатысу үлесі 25 проценттен асатын заңды тұлғаның;</w:t>
      </w:r>
    </w:p>
    <w:p w:rsidR="00000000" w:rsidRDefault="008535AE">
      <w:pPr>
        <w:pStyle w:val="pj"/>
      </w:pPr>
      <w:r>
        <w:rPr>
          <w:rStyle w:val="s0"/>
        </w:rPr>
        <w:t xml:space="preserve">4) құрылтайшысы бір уақытта арнаулы салық режимін қолданатын басқа заңды тұлғаның құрылтайшысы </w:t>
      </w:r>
      <w:r>
        <w:rPr>
          <w:rStyle w:val="s0"/>
        </w:rPr>
        <w:t>болып табылатын заңды тұлғаның;</w:t>
      </w:r>
    </w:p>
    <w:p w:rsidR="00000000" w:rsidRDefault="008535AE">
      <w:pPr>
        <w:pStyle w:val="pj"/>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салық режимін қолдануға құқығы жоқ.</w:t>
      </w:r>
    </w:p>
    <w:p w:rsidR="00000000" w:rsidRDefault="008535AE">
      <w:pPr>
        <w:pStyle w:val="pj"/>
      </w:pPr>
      <w:r>
        <w:rPr>
          <w:rStyle w:val="s0"/>
        </w:rPr>
        <w:t>Осы тармақтың мақсаттары үшін аффилиирленген тұл</w:t>
      </w:r>
      <w:r>
        <w:rPr>
          <w:rStyle w:val="s0"/>
        </w:rPr>
        <w:t>ға</w:t>
      </w:r>
      <w:r>
        <w:rPr>
          <w:rStyle w:val="s0"/>
        </w:rPr>
        <w:t xml:space="preserve"> болып: </w:t>
      </w:r>
    </w:p>
    <w:p w:rsidR="00000000" w:rsidRDefault="008535AE">
      <w:pPr>
        <w:pStyle w:val="pj"/>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8535AE">
      <w:pPr>
        <w:pStyle w:val="pj"/>
      </w:pPr>
      <w:r>
        <w:rPr>
          <w:rStyle w:val="s0"/>
        </w:rPr>
        <w:t>2) басқа заңды тұлғаға қатысты шешімдерді т</w:t>
      </w:r>
      <w:r>
        <w:rPr>
          <w:rStyle w:val="s0"/>
        </w:rPr>
        <w:t>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8535AE">
      <w:pPr>
        <w:pStyle w:val="pji"/>
      </w:pPr>
      <w:r>
        <w:rPr>
          <w:rStyle w:val="s3"/>
        </w:rPr>
        <w:t xml:space="preserve">2010.30.06. № 297-ІV ҚР </w:t>
      </w:r>
      <w:hyperlink r:id="rId4580" w:anchor="sub_id=686" w:history="1">
        <w:r>
          <w:rPr>
            <w:rStyle w:val="a4"/>
            <w:i/>
            <w:iCs/>
            <w:color w:val="0000FF"/>
            <w:u w:val="single"/>
          </w:rPr>
          <w:t>Заңымен</w:t>
        </w:r>
      </w:hyperlink>
      <w:r>
        <w:rPr>
          <w:rStyle w:val="s3"/>
        </w:rPr>
        <w:t xml:space="preserve"> 4-тармақ өзгертілді (2010 ж. 1 шілдеден бастап қолданысқа енгізілді) (</w:t>
      </w:r>
      <w:hyperlink r:id="rId4581" w:anchor="sub_id=4480400" w:history="1">
        <w:r>
          <w:rPr>
            <w:rStyle w:val="a4"/>
            <w:i/>
            <w:iCs/>
            <w:color w:val="0000FF"/>
            <w:u w:val="single"/>
          </w:rPr>
          <w:t>бұр.ред.қара</w:t>
        </w:r>
      </w:hyperlink>
      <w:r>
        <w:rPr>
          <w:rStyle w:val="s3"/>
        </w:rPr>
        <w:t>)</w:t>
      </w:r>
    </w:p>
    <w:p w:rsidR="00000000" w:rsidRDefault="008535AE">
      <w:pPr>
        <w:pStyle w:val="pj"/>
      </w:pPr>
      <w:r>
        <w:rPr>
          <w:rStyle w:val="s0"/>
        </w:rPr>
        <w:t>4. Арнаулы салық режимі салық төлеушілердің акцизделетін тауарларды өндіру</w:t>
      </w:r>
      <w:r>
        <w:rPr>
          <w:rStyle w:val="s0"/>
        </w:rPr>
        <w:t>, қайта өңдеу және өткізу жөніндегі қызметіне қолданылмайды.</w:t>
      </w:r>
    </w:p>
    <w:p w:rsidR="00000000" w:rsidRDefault="008535AE">
      <w:pPr>
        <w:pStyle w:val="pj"/>
      </w:pPr>
      <w:r>
        <w:rPr>
          <w:rStyle w:val="s0"/>
        </w:rPr>
        <w:t>Салық төлеушілер осы арнаулы салық режимі қолданылмайтын қызмет түрлерін жүзеге асырған кезде, кірістер мен шығыстардың, мүліктің есеп-қисабын бөлек жүргізуге және осы Кодексте белгіленген тәртіп</w:t>
      </w:r>
      <w:r>
        <w:rPr>
          <w:rStyle w:val="s0"/>
        </w:rPr>
        <w:t>пен аталған қызмет түрлері бойынша тиісті салық және бюджетке төленетін басқа да міндетті төлемдерді есептеуді және төлеуді жүргізуге міндетті.</w:t>
      </w:r>
    </w:p>
    <w:p w:rsidR="00000000" w:rsidRDefault="008535AE">
      <w:pPr>
        <w:pStyle w:val="pj"/>
      </w:pPr>
      <w:r>
        <w:t> </w:t>
      </w:r>
    </w:p>
    <w:p w:rsidR="00000000" w:rsidRDefault="008535AE">
      <w:pPr>
        <w:pStyle w:val="pj"/>
      </w:pPr>
      <w:r>
        <w:rPr>
          <w:rStyle w:val="s0"/>
          <w:b/>
          <w:bCs/>
        </w:rPr>
        <w:t>449-бап. Салық кезеңі</w:t>
      </w:r>
    </w:p>
    <w:p w:rsidR="00000000" w:rsidRDefault="008535AE">
      <w:pPr>
        <w:pStyle w:val="pj"/>
      </w:pPr>
      <w:r>
        <w:rPr>
          <w:rStyle w:val="s0"/>
        </w:rPr>
        <w:t xml:space="preserve">Корпорациялық табыс салығын,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4582" w:anchor="sub_id=1480000" w:history="1">
        <w:r>
          <w:rPr>
            <w:rStyle w:val="a4"/>
            <w:color w:val="0000FF"/>
            <w:u w:val="single"/>
          </w:rPr>
          <w:t>148</w:t>
        </w:r>
      </w:hyperlink>
      <w:r>
        <w:rPr>
          <w:rStyle w:val="s0"/>
        </w:rPr>
        <w:t xml:space="preserve">, </w:t>
      </w:r>
      <w:hyperlink r:id="rId4583" w:anchor="sub_id=2690000" w:history="1">
        <w:r>
          <w:rPr>
            <w:rStyle w:val="a4"/>
            <w:color w:val="0000FF"/>
            <w:u w:val="single"/>
          </w:rPr>
          <w:t>269</w:t>
        </w:r>
      </w:hyperlink>
      <w:r>
        <w:rPr>
          <w:rStyle w:val="s0"/>
        </w:rPr>
        <w:t xml:space="preserve">, </w:t>
      </w:r>
      <w:hyperlink r:id="rId4584" w:anchor="sub_id=3630000" w:history="1">
        <w:r>
          <w:rPr>
            <w:rStyle w:val="a4"/>
            <w:color w:val="0000FF"/>
            <w:u w:val="single"/>
          </w:rPr>
          <w:t>363</w:t>
        </w:r>
      </w:hyperlink>
      <w:r>
        <w:rPr>
          <w:rStyle w:val="s0"/>
        </w:rPr>
        <w:t xml:space="preserve">, </w:t>
      </w:r>
      <w:hyperlink r:id="rId4585" w:anchor="sub_id=3700000" w:history="1">
        <w:r>
          <w:rPr>
            <w:rStyle w:val="a4"/>
            <w:color w:val="0000FF"/>
            <w:u w:val="single"/>
          </w:rPr>
          <w:t>370</w:t>
        </w:r>
      </w:hyperlink>
      <w:r>
        <w:rPr>
          <w:rStyle w:val="s0"/>
        </w:rPr>
        <w:t xml:space="preserve">, </w:t>
      </w:r>
      <w:hyperlink r:id="rId4586" w:anchor="sub_id=3920000" w:history="1">
        <w:r>
          <w:rPr>
            <w:rStyle w:val="a4"/>
            <w:color w:val="0000FF"/>
            <w:u w:val="single"/>
          </w:rPr>
          <w:t>392</w:t>
        </w:r>
      </w:hyperlink>
      <w:r>
        <w:rPr>
          <w:rStyle w:val="s0"/>
        </w:rPr>
        <w:t xml:space="preserve">, </w:t>
      </w:r>
      <w:hyperlink r:id="rId4587" w:anchor="sub_id=4010000" w:history="1">
        <w:r>
          <w:rPr>
            <w:rStyle w:val="a4"/>
            <w:color w:val="0000FF"/>
            <w:u w:val="single"/>
          </w:rPr>
          <w:t>401</w:t>
        </w:r>
      </w:hyperlink>
      <w:r>
        <w:rPr>
          <w:rStyle w:val="s0"/>
        </w:rPr>
        <w:t xml:space="preserve">, </w:t>
      </w:r>
      <w:hyperlink r:id="rId4588" w:anchor="sub_id=4820000" w:history="1">
        <w:r>
          <w:rPr>
            <w:rStyle w:val="a4"/>
            <w:color w:val="0000FF"/>
            <w:u w:val="single"/>
          </w:rPr>
          <w:t>482-баптарына</w:t>
        </w:r>
      </w:hyperlink>
      <w:r>
        <w:rPr>
          <w:rStyle w:val="s0"/>
        </w:rPr>
        <w:t xml:space="preserve"> сәйкес айқындалады.</w:t>
      </w:r>
    </w:p>
    <w:p w:rsidR="00000000" w:rsidRDefault="008535AE">
      <w:pPr>
        <w:pStyle w:val="pj"/>
      </w:pPr>
      <w:r>
        <w:rPr>
          <w:rStyle w:val="s0"/>
        </w:rPr>
        <w:t> </w:t>
      </w:r>
    </w:p>
    <w:p w:rsidR="00000000" w:rsidRDefault="008535AE">
      <w:pPr>
        <w:pStyle w:val="pji"/>
      </w:pPr>
      <w:r>
        <w:rPr>
          <w:rStyle w:val="s3"/>
        </w:rPr>
        <w:t xml:space="preserve">2009.04.07. № 167-ІV ҚР </w:t>
      </w:r>
      <w:hyperlink r:id="rId4589" w:anchor="sub_id=17" w:history="1">
        <w:r>
          <w:rPr>
            <w:rStyle w:val="a4"/>
            <w:i/>
            <w:iCs/>
            <w:color w:val="0000FF"/>
            <w:u w:val="single"/>
          </w:rPr>
          <w:t>Заңымен</w:t>
        </w:r>
      </w:hyperlink>
      <w:r>
        <w:rPr>
          <w:rStyle w:val="s3"/>
        </w:rPr>
        <w:t xml:space="preserve"> 450-бап өзгертілді (алғашқы ресми </w:t>
      </w:r>
      <w:hyperlink r:id="rId4590" w:anchor="sub_id=20000" w:history="1">
        <w:r>
          <w:rPr>
            <w:rStyle w:val="a4"/>
            <w:i/>
            <w:iCs/>
            <w:color w:val="0000FF"/>
            <w:u w:val="single"/>
          </w:rPr>
          <w:t>жарияланғаннан</w:t>
        </w:r>
      </w:hyperlink>
      <w:r>
        <w:rPr>
          <w:rStyle w:val="s3"/>
        </w:rPr>
        <w:t xml:space="preserve"> кейін күнтізбелік отыз күн өткен соң қолданысқа енгізілді) (бұр.</w:t>
      </w:r>
      <w:hyperlink r:id="rId4591" w:anchor="sub_id=4500000" w:history="1">
        <w:r>
          <w:rPr>
            <w:rStyle w:val="a4"/>
            <w:i/>
            <w:iCs/>
            <w:color w:val="0000FF"/>
            <w:u w:val="single"/>
          </w:rPr>
          <w:t>ред</w:t>
        </w:r>
      </w:hyperlink>
      <w:r>
        <w:rPr>
          <w:rStyle w:val="s3"/>
        </w:rPr>
        <w:t xml:space="preserve">.қара); </w:t>
      </w:r>
      <w:r>
        <w:rPr>
          <w:rStyle w:val="s3"/>
        </w:rPr>
        <w:t xml:space="preserve">2009.16.11. № 200-ІV ҚР </w:t>
      </w:r>
      <w:hyperlink r:id="rId4592" w:anchor="sub_id=145" w:history="1">
        <w:r>
          <w:rPr>
            <w:rStyle w:val="a4"/>
            <w:i/>
            <w:iCs/>
            <w:color w:val="0000FF"/>
            <w:u w:val="single"/>
          </w:rPr>
          <w:t>Заңымен</w:t>
        </w:r>
      </w:hyperlink>
      <w:r>
        <w:rPr>
          <w:rStyle w:val="s3"/>
        </w:rPr>
        <w:t xml:space="preserve"> 450-бап жаңа редакцияда (2010 ж. 1 қаңтардан бастап қолданысқа енгiзiлді) (бұр.</w:t>
      </w:r>
      <w:hyperlink r:id="rId4593" w:anchor="sub_id=4500000" w:history="1">
        <w:r>
          <w:rPr>
            <w:rStyle w:val="a4"/>
            <w:i/>
            <w:iCs/>
            <w:color w:val="0000FF"/>
            <w:u w:val="single"/>
          </w:rPr>
          <w:t>ред</w:t>
        </w:r>
      </w:hyperlink>
      <w:r>
        <w:rPr>
          <w:rStyle w:val="s3"/>
        </w:rPr>
        <w:t xml:space="preserve">.қара); 2010.21.01. № 242-IV </w:t>
      </w:r>
      <w:hyperlink r:id="rId4594" w:anchor="sub_id=515" w:history="1">
        <w:r>
          <w:rPr>
            <w:rStyle w:val="a4"/>
            <w:i/>
            <w:iCs/>
            <w:color w:val="0000FF"/>
            <w:u w:val="single"/>
          </w:rPr>
          <w:t>Заңымен</w:t>
        </w:r>
      </w:hyperlink>
      <w:r>
        <w:rPr>
          <w:rStyle w:val="s3"/>
        </w:rPr>
        <w:t xml:space="preserve"> 450-бап өзгертілді (2011 жылғы 1 қаңтардан бастап қолданысқа енгізілді) (</w:t>
      </w:r>
      <w:hyperlink r:id="rId4595" w:anchor="sub_id=4500000" w:history="1">
        <w:r>
          <w:rPr>
            <w:rStyle w:val="a4"/>
            <w:i/>
            <w:iCs/>
            <w:color w:val="0000FF"/>
            <w:u w:val="single"/>
          </w:rPr>
          <w:t>бұр.ред.қара</w:t>
        </w:r>
      </w:hyperlink>
      <w:r>
        <w:rPr>
          <w:rStyle w:val="s3"/>
        </w:rPr>
        <w:t>)</w:t>
      </w:r>
    </w:p>
    <w:p w:rsidR="00000000" w:rsidRDefault="008535AE">
      <w:pPr>
        <w:pStyle w:val="pj"/>
      </w:pPr>
      <w:r>
        <w:rPr>
          <w:rStyle w:val="s0"/>
          <w:b/>
          <w:bCs/>
        </w:rPr>
        <w:t>450-бап. Қолдану шарттары</w:t>
      </w:r>
    </w:p>
    <w:p w:rsidR="00000000" w:rsidRDefault="008535AE">
      <w:pPr>
        <w:pStyle w:val="pji"/>
      </w:pPr>
      <w:r>
        <w:rPr>
          <w:rStyle w:val="s3"/>
        </w:rPr>
        <w:t xml:space="preserve">2011.21.07. № 467-ІV ҚР </w:t>
      </w:r>
      <w:hyperlink r:id="rId4596" w:anchor="sub_id=3162" w:history="1">
        <w:r>
          <w:rPr>
            <w:rStyle w:val="a4"/>
            <w:i/>
            <w:iCs/>
            <w:color w:val="0000FF"/>
            <w:u w:val="single"/>
          </w:rPr>
          <w:t>Заңымен</w:t>
        </w:r>
      </w:hyperlink>
      <w:r>
        <w:rPr>
          <w:rStyle w:val="s3"/>
        </w:rPr>
        <w:t xml:space="preserve"> </w:t>
      </w:r>
      <w:r>
        <w:rPr>
          <w:rStyle w:val="s3"/>
        </w:rPr>
        <w:t>1-тармақ өзгертілді (2011 жылғы 1 шілдеден бастап қолданысқа енгізілді) (</w:t>
      </w:r>
      <w:hyperlink r:id="rId4597" w:anchor="sub_id=4500000" w:history="1">
        <w:r>
          <w:rPr>
            <w:rStyle w:val="a4"/>
            <w:i/>
            <w:iCs/>
            <w:color w:val="0000FF"/>
            <w:u w:val="single"/>
          </w:rPr>
          <w:t>бұр.ред.қара</w:t>
        </w:r>
      </w:hyperlink>
      <w:r>
        <w:rPr>
          <w:rStyle w:val="s3"/>
        </w:rPr>
        <w:t>)</w:t>
      </w:r>
    </w:p>
    <w:p w:rsidR="00000000" w:rsidRDefault="008535AE">
      <w:pPr>
        <w:pStyle w:val="pj"/>
      </w:pPr>
      <w:r>
        <w:rPr>
          <w:rStyle w:val="s0"/>
        </w:rPr>
        <w:t>1. Салық төлеушi арнаулы салық режимiн қолдану үшiн орналасқан жерi бойынша салық ор</w:t>
      </w:r>
      <w:r>
        <w:rPr>
          <w:rStyle w:val="s0"/>
        </w:rPr>
        <w:t xml:space="preserve">ганына </w:t>
      </w:r>
      <w:hyperlink r:id="rId4598" w:anchor="sub_id=15" w:history="1">
        <w:r>
          <w:rPr>
            <w:rStyle w:val="a4"/>
            <w:color w:val="0000FF"/>
            <w:u w:val="single"/>
          </w:rPr>
          <w:t>салықтық өтiнiштi</w:t>
        </w:r>
      </w:hyperlink>
      <w:r>
        <w:rPr>
          <w:rStyle w:val="s0"/>
        </w:rPr>
        <w:t xml:space="preserve"> табыс етедi.</w:t>
      </w:r>
    </w:p>
    <w:p w:rsidR="00000000" w:rsidRDefault="008535AE">
      <w:pPr>
        <w:pStyle w:val="pj"/>
      </w:pPr>
      <w:r>
        <w:rPr>
          <w:rStyle w:val="s0"/>
        </w:rPr>
        <w:t>Салықтық өтiнiш арнаулы салық режимiн қолдануға арналған өтiнiште көрсетiлген жылдың алдындағы жылдың 10 желтоқсанынан кешiктiрiлмей табыс</w:t>
      </w:r>
      <w:r>
        <w:rPr>
          <w:rStyle w:val="s0"/>
        </w:rPr>
        <w:t xml:space="preserve"> етiледi.</w:t>
      </w:r>
    </w:p>
    <w:p w:rsidR="00000000" w:rsidRDefault="008535AE">
      <w:pPr>
        <w:pStyle w:val="pj"/>
      </w:pPr>
      <w:r>
        <w:rPr>
          <w:rStyle w:val="s0"/>
        </w:rPr>
        <w:t>Жер учаскесіне құқық ағымдағы күнтізбелік жылдың 31 желтоқсанына дейін жоғарыда көрсетілген күннен кейін туындаған жағдайда, ағымдағы жылдан кейінгі күнтізбелік жылдың басынан бастап арнаулы салық режимін қолдану құқығына салықтық өтініш салық ор</w:t>
      </w:r>
      <w:r>
        <w:rPr>
          <w:rStyle w:val="s0"/>
        </w:rPr>
        <w:t>ганына аталған жер учаскесінің орналасқан жері бойынша тіркеу есебіне қойылған күнінен бастап күнтізбелік отыз күн ішінде табыс етіледі.</w:t>
      </w:r>
    </w:p>
    <w:p w:rsidR="00000000" w:rsidRDefault="008535AE">
      <w:pPr>
        <w:pStyle w:val="pj"/>
      </w:pPr>
      <w:r>
        <w:rPr>
          <w:rStyle w:val="s0"/>
        </w:rPr>
        <w:t>Аталған мерзiмде салықтық өтiнiштi табыс етпеуi, салық төлеушiнiң бюджетпен есеп айырысуды жалпыға бірдей белгiленген т</w:t>
      </w:r>
      <w:r>
        <w:rPr>
          <w:rStyle w:val="s0"/>
        </w:rPr>
        <w:t>әрт</w:t>
      </w:r>
      <w:r>
        <w:rPr>
          <w:rStyle w:val="s0"/>
        </w:rPr>
        <w:t>iппен жүзеге асыруға келісімi болып есептеледi.</w:t>
      </w:r>
    </w:p>
    <w:p w:rsidR="00000000" w:rsidRDefault="008535AE">
      <w:pPr>
        <w:pStyle w:val="pj"/>
      </w:pPr>
      <w:r>
        <w:rPr>
          <w:rStyle w:val="s0"/>
        </w:rPr>
        <w:t>2. Осы бапта көзделген жағдайларды қоспағанда, таңдап алынған салық салу режимi күнтiзбелiк жыл iшiнде өзгертуге жатпайды.</w:t>
      </w:r>
    </w:p>
    <w:p w:rsidR="00000000" w:rsidRDefault="008535AE">
      <w:pPr>
        <w:pStyle w:val="pj"/>
      </w:pPr>
      <w:r>
        <w:rPr>
          <w:rStyle w:val="s0"/>
        </w:rPr>
        <w:t>3. Ауыл шаруашылығы өнiмдерiн, акваөсіру (балық өсіру шаруашылығы) өнімін өндiрушi</w:t>
      </w:r>
      <w:r>
        <w:rPr>
          <w:rStyle w:val="s0"/>
        </w:rPr>
        <w:t xml:space="preserve"> заңды тұлғалар салықтық өтiнiшпен бір мезгiлде нотариат куәландырған немесе селолық (кенттiк) атқарушы органдар куәландырған жер учаскелерiне құқық белгiлеу, сәйкестендiру құжаттарының көшiрмелерiн табыс етiледi.</w:t>
      </w:r>
    </w:p>
    <w:p w:rsidR="00000000" w:rsidRDefault="008535AE">
      <w:pPr>
        <w:pStyle w:val="pj"/>
      </w:pPr>
      <w:r>
        <w:rPr>
          <w:rStyle w:val="s0"/>
        </w:rPr>
        <w:t>Көрсетiлген құжаттардағы деректер өзгерген</w:t>
      </w:r>
      <w:r>
        <w:rPr>
          <w:rStyle w:val="s0"/>
        </w:rPr>
        <w:t xml:space="preserve"> кезде не басқа жер учаскелерiне құқықтар туындаған кезде олар жаңадан табыс етiледi.</w:t>
      </w:r>
    </w:p>
    <w:p w:rsidR="00000000" w:rsidRDefault="008535AE">
      <w:pPr>
        <w:pStyle w:val="pj"/>
      </w:pPr>
      <w:r>
        <w:rPr>
          <w:rStyle w:val="s0"/>
        </w:rPr>
        <w:t>4. Жаңадан құрылған салық төлеушiлер арнаулы салық режимiн қолдану үшiн әдiлет органында мемлекеттік тiркелген кезден бастап күнтiзбелiк отыз күн iшiнде салықтық өтiнiштi</w:t>
      </w:r>
      <w:r>
        <w:rPr>
          <w:rStyle w:val="s0"/>
        </w:rPr>
        <w:t xml:space="preserve"> табыс етедi.</w:t>
      </w:r>
    </w:p>
    <w:p w:rsidR="00000000" w:rsidRDefault="008535AE">
      <w:pPr>
        <w:pStyle w:val="pji"/>
      </w:pPr>
      <w:r>
        <w:rPr>
          <w:rStyle w:val="s3"/>
        </w:rPr>
        <w:t xml:space="preserve">2011.21.07. № 467-ІV ҚР </w:t>
      </w:r>
      <w:hyperlink r:id="rId4599" w:anchor="sub_id=3162" w:history="1">
        <w:r>
          <w:rPr>
            <w:rStyle w:val="a4"/>
            <w:i/>
            <w:iCs/>
            <w:color w:val="0000FF"/>
            <w:u w:val="single"/>
          </w:rPr>
          <w:t>Заңымен</w:t>
        </w:r>
      </w:hyperlink>
      <w:r>
        <w:rPr>
          <w:rStyle w:val="s3"/>
        </w:rPr>
        <w:t xml:space="preserve"> 5-тармақ жаңа редакцияда (2011 жылғы 1 шілдеден бастап қолданысқа енгізілді) (</w:t>
      </w:r>
      <w:hyperlink r:id="rId4600" w:anchor="sub_id=4500000" w:history="1">
        <w:r>
          <w:rPr>
            <w:rStyle w:val="a4"/>
            <w:i/>
            <w:iCs/>
            <w:color w:val="0000FF"/>
            <w:u w:val="single"/>
          </w:rPr>
          <w:t>бұр.ред.қара</w:t>
        </w:r>
      </w:hyperlink>
      <w:r>
        <w:rPr>
          <w:rStyle w:val="s3"/>
        </w:rPr>
        <w:t>)</w:t>
      </w:r>
    </w:p>
    <w:p w:rsidR="00000000" w:rsidRDefault="008535AE">
      <w:pPr>
        <w:pStyle w:val="pj"/>
      </w:pPr>
      <w:r>
        <w:rPr>
          <w:rStyle w:val="s0"/>
        </w:rPr>
        <w:t>5. Аталған арнаулы салық режимі қолданылмайтын қызмет түрлерін жүзеге асыратын ауыл шаруашылығы өнімдерін, акваөсіру (балық шаруашылығы) өнімдерін өндіруші заңды тұлғалар жер учаскесіне құқық ағымдағы күнтіз</w:t>
      </w:r>
      <w:r>
        <w:rPr>
          <w:rStyle w:val="s0"/>
        </w:rPr>
        <w:t>белік жылдың 1 қаңтарынан кейінгі кезеңде туындаған жағдайда, аталған жер учаскесінің орналасқан жері бойынша тіркеу есебіне қойылған күнінен бастап күнтізбелік отыз күн ішінде салық органына жер учаскесіне құқық туындаған күннен бастап ағымдағы күнтізбелі</w:t>
      </w:r>
      <w:r>
        <w:rPr>
          <w:rStyle w:val="s0"/>
        </w:rPr>
        <w:t>к жылда арнаулы салық режимін қолдану құқығына салықтық өтінішті табыс етеді.</w:t>
      </w:r>
    </w:p>
    <w:p w:rsidR="00000000" w:rsidRDefault="008535AE">
      <w:pPr>
        <w:pStyle w:val="pj"/>
      </w:pPr>
      <w:r>
        <w:rPr>
          <w:rStyle w:val="s0"/>
        </w:rPr>
        <w:t xml:space="preserve">6. Салық органы салық төлеушiнiң салықтық өтiнiштi табыс еткен күннен бастап үш жұмыс күнi iшiнде </w:t>
      </w:r>
      <w:hyperlink r:id="rId4601" w:anchor="sub_id=17" w:history="1">
        <w:r>
          <w:rPr>
            <w:rStyle w:val="a4"/>
            <w:color w:val="0000FF"/>
            <w:u w:val="single"/>
          </w:rPr>
          <w:t>уәкiлеттi орган белгiлеген нысан</w:t>
        </w:r>
      </w:hyperlink>
      <w:r>
        <w:rPr>
          <w:rStyle w:val="s0"/>
        </w:rPr>
        <w:t xml:space="preserve">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8535AE">
      <w:pPr>
        <w:pStyle w:val="pj"/>
      </w:pPr>
      <w:r>
        <w:rPr>
          <w:rStyle w:val="s0"/>
        </w:rPr>
        <w:t>Бір данасы салық төлеушiге оның қолы қойылып тапсырылады немесе салы</w:t>
      </w:r>
      <w:r>
        <w:rPr>
          <w:rStyle w:val="s0"/>
        </w:rPr>
        <w:t>қ</w:t>
      </w:r>
      <w:r>
        <w:rPr>
          <w:rStyle w:val="s0"/>
        </w:rPr>
        <w:t xml:space="preserve"> органы шешiм қабылдаған күннен бастап күнтiзбелiк он күн iшiнде салық төлеушi шешiмдi алу үшiн салық органына келмеген жағдайда, ол хабарламасы бар тапсырыс хатпен почта арқылы жiберiледi.</w:t>
      </w:r>
    </w:p>
    <w:p w:rsidR="00000000" w:rsidRDefault="008535AE">
      <w:pPr>
        <w:pStyle w:val="pj"/>
      </w:pPr>
      <w:r>
        <w:rPr>
          <w:rStyle w:val="s0"/>
        </w:rPr>
        <w:t>Хабарламасы бар тапсырыс хатпен почта арқылы жiберiлген шешiм сал</w:t>
      </w:r>
      <w:r>
        <w:rPr>
          <w:rStyle w:val="s0"/>
        </w:rPr>
        <w:t>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8535AE">
      <w:pPr>
        <w:pStyle w:val="pj"/>
      </w:pPr>
      <w:r>
        <w:rPr>
          <w:rStyle w:val="s0"/>
        </w:rPr>
        <w:t xml:space="preserve">Салық төлеушiнiң осы Кодекстiң </w:t>
      </w:r>
      <w:hyperlink r:id="rId4602" w:anchor="sub_id=4480000" w:history="1">
        <w:r>
          <w:rPr>
            <w:rStyle w:val="a4"/>
            <w:color w:val="0000FF"/>
            <w:u w:val="single"/>
          </w:rPr>
          <w:t>448-бабында</w:t>
        </w:r>
      </w:hyperlink>
      <w:r>
        <w:rPr>
          <w:rStyle w:val="s0"/>
        </w:rPr>
        <w:t xml:space="preserve"> көрсетiлген талаптарға сәйкес келмеуi және салық төлеушiнiң осы бапта белгiленген мерзiмдерде осы бапта аталған құжаттарды табыс етпеуi арнаулы салық режимiн қолданудан бас тарту үшiн негiз болып табылады.</w:t>
      </w:r>
    </w:p>
    <w:p w:rsidR="00000000" w:rsidRDefault="008535AE">
      <w:pPr>
        <w:pStyle w:val="pj"/>
      </w:pPr>
      <w:r>
        <w:rPr>
          <w:rStyle w:val="s0"/>
        </w:rPr>
        <w:t xml:space="preserve">7. Осы Кодекстiң </w:t>
      </w:r>
      <w:hyperlink r:id="rId4603" w:anchor="sub_id=4480000" w:history="1">
        <w:r>
          <w:rPr>
            <w:rStyle w:val="a4"/>
            <w:color w:val="0000FF"/>
            <w:u w:val="single"/>
          </w:rPr>
          <w:t>448-бабында</w:t>
        </w:r>
      </w:hyperlink>
      <w:r>
        <w:rPr>
          <w:rStyle w:val="s0"/>
        </w:rPr>
        <w:t xml:space="preserve"> белгiлеген талаптарға сәйкес келмеген жағдайда, салық төлеушi арнаулы салық режимiн қолдануды тоқтатуға арналған салықтық өтiнiштi осындай сәйкессiздiк туындаған күннен баст</w:t>
      </w:r>
      <w:r>
        <w:rPr>
          <w:rStyle w:val="s0"/>
        </w:rPr>
        <w:t>ап бес жұмыс күнi iшiнде салық органына табыс етедi.</w:t>
      </w:r>
    </w:p>
    <w:p w:rsidR="00000000" w:rsidRDefault="008535AE">
      <w:pPr>
        <w:pStyle w:val="pj"/>
      </w:pPr>
      <w:r>
        <w:rPr>
          <w:rStyle w:val="s0"/>
        </w:rPr>
        <w:t xml:space="preserve">8. Салық органы салық төлеушiнiң осы Кодекстiң </w:t>
      </w:r>
      <w:hyperlink r:id="rId4604" w:anchor="sub_id=4480000" w:history="1">
        <w:r>
          <w:rPr>
            <w:rStyle w:val="a4"/>
            <w:color w:val="0000FF"/>
            <w:u w:val="single"/>
          </w:rPr>
          <w:t>448-бабында</w:t>
        </w:r>
      </w:hyperlink>
      <w:r>
        <w:rPr>
          <w:rStyle w:val="s0"/>
        </w:rPr>
        <w:t xml:space="preserve"> </w:t>
      </w:r>
      <w:r>
        <w:rPr>
          <w:rStyle w:val="s0"/>
        </w:rPr>
        <w:t>белгiленген талаптарға сәйкес келмеу фактiсiн анықтаған кезде, осы салық төлеушiнi осындай сәйкессiздiк туындаған айдан кейiнгi айдан бастап жалпыға бірдей белгiленген тәртiпке ауыстырады.</w:t>
      </w:r>
    </w:p>
    <w:p w:rsidR="00000000" w:rsidRDefault="008535AE">
      <w:pPr>
        <w:pStyle w:val="pj"/>
      </w:pPr>
      <w:r>
        <w:rPr>
          <w:rStyle w:val="s0"/>
        </w:rPr>
        <w:t>Бұл ретте камералдық бақылау барысында осындай сәйкессiздiк фактiсi</w:t>
      </w:r>
      <w:r>
        <w:rPr>
          <w:rStyle w:val="s0"/>
        </w:rPr>
        <w:t xml:space="preserve"> анықталған жағдайда, салық органдары жалпыға бірдей белгiленген тәртiпке ауыстырғанға дейiн салық төлеушiге осы Кодекстiң </w:t>
      </w:r>
      <w:hyperlink r:id="rId4605" w:anchor="sub_id=6070000" w:history="1">
        <w:r>
          <w:rPr>
            <w:rStyle w:val="a4"/>
            <w:color w:val="0000FF"/>
            <w:u w:val="single"/>
          </w:rPr>
          <w:t>607</w:t>
        </w:r>
      </w:hyperlink>
      <w:r>
        <w:rPr>
          <w:rStyle w:val="s0"/>
        </w:rPr>
        <w:t xml:space="preserve"> және </w:t>
      </w:r>
      <w:hyperlink r:id="rId4606" w:anchor="sub_id=6080000" w:history="1">
        <w:r>
          <w:rPr>
            <w:rStyle w:val="a4"/>
            <w:color w:val="0000FF"/>
            <w:u w:val="single"/>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8535AE">
      <w:pPr>
        <w:pStyle w:val="pj"/>
      </w:pPr>
      <w:r>
        <w:rPr>
          <w:rStyle w:val="s0"/>
        </w:rPr>
        <w:t>9. Осы баптың 7 және 8-тармақтарында к</w:t>
      </w:r>
      <w:r>
        <w:rPr>
          <w:rStyle w:val="s0"/>
        </w:rPr>
        <w:t>өрсет</w:t>
      </w:r>
      <w:r>
        <w:rPr>
          <w:rStyle w:val="s0"/>
        </w:rPr>
        <w:t>iлген жағдайларда:</w:t>
      </w:r>
    </w:p>
    <w:p w:rsidR="00000000" w:rsidRDefault="008535AE">
      <w:pPr>
        <w:pStyle w:val="pj"/>
      </w:pPr>
      <w:r>
        <w:rPr>
          <w:rStyle w:val="s0"/>
        </w:rPr>
        <w:t>1) осындай сәйкессiздiк туындаған айдың соңғы күнi арнаулы салық режимiн қолдануды тоқтату күнi болып табылады;</w:t>
      </w:r>
    </w:p>
    <w:p w:rsidR="00000000" w:rsidRDefault="008535AE">
      <w:pPr>
        <w:pStyle w:val="pj"/>
      </w:pPr>
      <w:r>
        <w:rPr>
          <w:rStyle w:val="s0"/>
        </w:rPr>
        <w:t xml:space="preserve">2) осындай сәйкессiздiк туындаған айдан кейiнгi айдың бірiншi күнi жалпыға бірдей белгiленген тәртiптi қолдануды бастау </w:t>
      </w:r>
      <w:r>
        <w:rPr>
          <w:rStyle w:val="s0"/>
        </w:rPr>
        <w:t>күнi болып табылады.</w:t>
      </w:r>
    </w:p>
    <w:p w:rsidR="00000000" w:rsidRDefault="008535AE">
      <w:pPr>
        <w:pStyle w:val="pj"/>
      </w:pPr>
      <w:r>
        <w:rPr>
          <w:rStyle w:val="s0"/>
          <w:b/>
          <w:bCs/>
        </w:rPr>
        <w:t> </w:t>
      </w:r>
    </w:p>
    <w:p w:rsidR="00000000" w:rsidRDefault="008535AE">
      <w:pPr>
        <w:pStyle w:val="pji"/>
      </w:pPr>
      <w:r>
        <w:rPr>
          <w:rStyle w:val="s3"/>
        </w:rPr>
        <w:t xml:space="preserve">2011.21.07. № 467-ІV ҚР </w:t>
      </w:r>
      <w:hyperlink r:id="rId4607" w:anchor="sub_id=3136" w:history="1">
        <w:r>
          <w:rPr>
            <w:rStyle w:val="a4"/>
            <w:i/>
            <w:iCs/>
            <w:color w:val="0000FF"/>
            <w:u w:val="single"/>
          </w:rPr>
          <w:t>Заңымен</w:t>
        </w:r>
      </w:hyperlink>
      <w:r>
        <w:rPr>
          <w:rStyle w:val="s3"/>
        </w:rPr>
        <w:t xml:space="preserve"> 451-бап өзгертілді (2011 жылғы 1 шілдеден бастап қолданысқа енгізілді) (</w:t>
      </w:r>
      <w:hyperlink r:id="rId4608" w:anchor="sub_id=4510000" w:history="1">
        <w:r>
          <w:rPr>
            <w:rStyle w:val="a4"/>
            <w:i/>
            <w:iCs/>
            <w:color w:val="0000FF"/>
            <w:u w:val="single"/>
          </w:rPr>
          <w:t>бұр.ред.қара</w:t>
        </w:r>
      </w:hyperlink>
      <w:r>
        <w:rPr>
          <w:rStyle w:val="s3"/>
        </w:rPr>
        <w:t>)</w:t>
      </w:r>
    </w:p>
    <w:p w:rsidR="00000000" w:rsidRDefault="008535AE">
      <w:pPr>
        <w:pStyle w:val="pj"/>
      </w:pPr>
      <w:r>
        <w:rPr>
          <w:rStyle w:val="s0"/>
          <w:b/>
          <w:bCs/>
        </w:rPr>
        <w:t>451-бап</w:t>
      </w:r>
      <w:r>
        <w:rPr>
          <w:rStyle w:val="s0"/>
        </w:rPr>
        <w:t xml:space="preserve">. </w:t>
      </w:r>
      <w:r>
        <w:rPr>
          <w:rStyle w:val="s0"/>
          <w:b/>
          <w:bCs/>
        </w:rPr>
        <w:t>Жекелеген салық түрлерін және жер учаскелерін пайдаланғаны үшін төлемақыны есептеу ерекшелігі</w:t>
      </w:r>
    </w:p>
    <w:p w:rsidR="00000000" w:rsidRDefault="008535AE">
      <w:pPr>
        <w:pStyle w:val="pj"/>
      </w:pPr>
      <w:r>
        <w:rPr>
          <w:rStyle w:val="s0"/>
        </w:rPr>
        <w:t>Жалпыға бірдей белгіленген тәртіппен есептелген корпорациялық табыс салығының, қосылған құн салығының</w:t>
      </w:r>
      <w:r>
        <w:rPr>
          <w:rStyle w:val="s0"/>
        </w:rPr>
        <w:t>, әлеуметтік салықтың, жер салығының, жер учаскелерін пайдаланғаны үшін төлемақының, мүлік салығының, көлік құралдары салығының сомалары 70 процентке азайтылуға жатады.</w:t>
      </w:r>
    </w:p>
    <w:p w:rsidR="00000000" w:rsidRDefault="008535AE">
      <w:pPr>
        <w:pStyle w:val="pj"/>
      </w:pPr>
      <w:r>
        <w:rPr>
          <w:rStyle w:val="s0"/>
        </w:rPr>
        <w:t xml:space="preserve">Осы бапта көзделген корпорациялық табыс салығының сомасын азайту осы Кодекстің </w:t>
      </w:r>
      <w:hyperlink r:id="rId4609" w:anchor="sub_id=1410000" w:history="1">
        <w:r>
          <w:rPr>
            <w:rStyle w:val="a4"/>
            <w:color w:val="0000FF"/>
            <w:u w:val="single"/>
          </w:rPr>
          <w:t>141-бабына</w:t>
        </w:r>
      </w:hyperlink>
      <w:r>
        <w:rPr>
          <w:rStyle w:val="s0"/>
        </w:rPr>
        <w:t xml:space="preserve"> сәйкес айқындалатын корпорациялық табыс салығы бойынша аванстық төлемдердің сомаларын есептеу кезінде де қолданылады.</w:t>
      </w:r>
    </w:p>
    <w:p w:rsidR="00000000" w:rsidRDefault="008535AE">
      <w:pPr>
        <w:pStyle w:val="pj"/>
      </w:pPr>
      <w:r>
        <w:rPr>
          <w:rStyle w:val="s0"/>
        </w:rPr>
        <w:t xml:space="preserve">Есепке жатқызылатын қосылған құн салығы сомасының </w:t>
      </w:r>
      <w:r>
        <w:rPr>
          <w:rStyle w:val="s0"/>
        </w:rPr>
        <w:t>есепті салық кезеңінің қорытындылары бойынша декларация бойынша қалыптасқан есептелген салық сомасынан асып кетуі қосылған құн салығы бойынша алдағы төлемдердің есебіне жатқызылатын қосылған құн салығының асып кету сомасын айқындау кезінде 70 пайызға азайт</w:t>
      </w:r>
      <w:r>
        <w:rPr>
          <w:rStyle w:val="s0"/>
        </w:rPr>
        <w:t>ылуға жатады.</w:t>
      </w:r>
    </w:p>
    <w:p w:rsidR="00000000" w:rsidRDefault="008535AE">
      <w:pPr>
        <w:pStyle w:val="pj"/>
      </w:pPr>
      <w:r>
        <w:t> </w:t>
      </w:r>
    </w:p>
    <w:p w:rsidR="00000000" w:rsidRDefault="008535AE">
      <w:pPr>
        <w:pStyle w:val="pj"/>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8535AE">
      <w:pPr>
        <w:pStyle w:val="pj"/>
      </w:pPr>
      <w:r>
        <w:rPr>
          <w:rStyle w:val="s0"/>
        </w:rPr>
        <w:t xml:space="preserve">Бюджетке осы Кодекстің </w:t>
      </w:r>
      <w:hyperlink r:id="rId4610" w:anchor="sub_id=4510000" w:history="1">
        <w:r>
          <w:rPr>
            <w:rStyle w:val="a4"/>
            <w:color w:val="0000FF"/>
            <w:u w:val="single"/>
          </w:rPr>
          <w:t>451-бабында</w:t>
        </w:r>
      </w:hyperlink>
      <w:r>
        <w:rPr>
          <w:rStyle w:val="s0"/>
        </w:rPr>
        <w:t xml:space="preserve"> </w:t>
      </w:r>
      <w:r>
        <w:rPr>
          <w:rStyle w:val="s0"/>
        </w:rPr>
        <w:t>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8535AE">
      <w:pPr>
        <w:pStyle w:val="pj"/>
      </w:pPr>
      <w:r>
        <w:t> </w:t>
      </w:r>
    </w:p>
    <w:p w:rsidR="00000000" w:rsidRDefault="008535AE">
      <w:pPr>
        <w:pStyle w:val="pj"/>
      </w:pPr>
      <w:r>
        <w:t> </w:t>
      </w:r>
    </w:p>
    <w:p w:rsidR="00000000" w:rsidRDefault="008535AE">
      <w:pPr>
        <w:pStyle w:val="pc"/>
      </w:pPr>
      <w:r>
        <w:rPr>
          <w:rStyle w:val="s1"/>
        </w:rPr>
        <w:t>19-БӨЛІМ. БАСҚА МІНДЕТТІ ТӨЛЕМДЕР</w:t>
      </w:r>
    </w:p>
    <w:p w:rsidR="00000000" w:rsidRDefault="008535AE">
      <w:pPr>
        <w:pStyle w:val="pc"/>
      </w:pPr>
      <w:r>
        <w:t> </w:t>
      </w:r>
    </w:p>
    <w:p w:rsidR="00000000" w:rsidRDefault="008535AE">
      <w:pPr>
        <w:pStyle w:val="pc"/>
      </w:pPr>
      <w:r>
        <w:rPr>
          <w:rStyle w:val="s1"/>
        </w:rPr>
        <w:t>64-тарау. ТІРКЕУ АЛЫМДАРЫ</w:t>
      </w:r>
    </w:p>
    <w:p w:rsidR="00000000" w:rsidRDefault="008535AE">
      <w:pPr>
        <w:pStyle w:val="pj"/>
      </w:pPr>
      <w:r>
        <w:rPr>
          <w:rStyle w:val="s0"/>
        </w:rPr>
        <w:t> </w:t>
      </w:r>
    </w:p>
    <w:p w:rsidR="00000000" w:rsidRDefault="008535AE">
      <w:pPr>
        <w:pStyle w:val="pj"/>
      </w:pPr>
      <w:r>
        <w:rPr>
          <w:rStyle w:val="s0"/>
          <w:b/>
          <w:bCs/>
        </w:rPr>
        <w:t>453-бап</w:t>
      </w:r>
      <w:r>
        <w:rPr>
          <w:rStyle w:val="s0"/>
        </w:rPr>
        <w:t xml:space="preserve">. </w:t>
      </w:r>
      <w:r>
        <w:rPr>
          <w:rStyle w:val="s0"/>
          <w:b/>
          <w:bCs/>
        </w:rPr>
        <w:t>Жалпы е</w:t>
      </w:r>
      <w:r>
        <w:rPr>
          <w:rStyle w:val="s0"/>
          <w:b/>
          <w:bCs/>
        </w:rPr>
        <w:t>режелер</w:t>
      </w:r>
    </w:p>
    <w:p w:rsidR="00000000" w:rsidRDefault="008535AE">
      <w:pPr>
        <w:pStyle w:val="pj"/>
      </w:pPr>
      <w:r>
        <w:rPr>
          <w:rStyle w:val="s0"/>
        </w:rPr>
        <w:t xml:space="preserve">1. Тіркеу алымдары (бұдан әрі - алымдар) - уәкілетті мемлекеттік органдар осы Кодекстің </w:t>
      </w:r>
      <w:hyperlink r:id="rId4611" w:anchor="sub_id=4550000" w:history="1">
        <w:r>
          <w:rPr>
            <w:rStyle w:val="a4"/>
            <w:color w:val="0000FF"/>
            <w:u w:val="single"/>
          </w:rPr>
          <w:t>455-бабында</w:t>
        </w:r>
      </w:hyperlink>
      <w:r>
        <w:rPr>
          <w:rStyle w:val="s0"/>
        </w:rPr>
        <w:t xml:space="preserve"> </w:t>
      </w:r>
      <w:r>
        <w:rPr>
          <w:rStyle w:val="s0"/>
        </w:rPr>
        <w:t>белгіленген тіркеу іс-әрекеттерін жасаған кезде, сондай-ақ осындай тіркеу іс-әрекеттерінің жасалғанын куәландыратын құжаттың телнұсқасын берген кезде өздері алатын бір жолғы міндетті төлемдер.</w:t>
      </w:r>
    </w:p>
    <w:p w:rsidR="00000000" w:rsidRDefault="008535AE">
      <w:pPr>
        <w:pStyle w:val="pj"/>
      </w:pPr>
      <w:r>
        <w:rPr>
          <w:rStyle w:val="s0"/>
        </w:rPr>
        <w:t>2. Тіркеу іс-әрекеттерін Қазақстан Республикасының заңнамасында</w:t>
      </w:r>
      <w:r>
        <w:rPr>
          <w:rStyle w:val="s0"/>
        </w:rPr>
        <w:t xml:space="preserve"> белгіленген тәртіппен және жағдайларда уәкілетті мемлекеттік органдар (бұдан әрі - тіркеуші органдар) жүзеге асырады.</w:t>
      </w:r>
    </w:p>
    <w:p w:rsidR="00000000" w:rsidRDefault="008535AE">
      <w:pPr>
        <w:pStyle w:val="pj"/>
      </w:pPr>
      <w:r>
        <w:rPr>
          <w:rStyle w:val="s0"/>
        </w:rPr>
        <w:t xml:space="preserve">3. Осы Кодекстің </w:t>
      </w:r>
      <w:hyperlink r:id="rId4612" w:anchor="sub_id=5830000" w:history="1">
        <w:r>
          <w:rPr>
            <w:rStyle w:val="a4"/>
            <w:color w:val="0000FF"/>
            <w:u w:val="single"/>
          </w:rPr>
          <w:t>583-бабының 1-тармағында</w:t>
        </w:r>
      </w:hyperlink>
      <w:r>
        <w:rPr>
          <w:rStyle w:val="s0"/>
        </w:rPr>
        <w:t xml:space="preserve"> көзделген </w:t>
      </w:r>
      <w:r>
        <w:rPr>
          <w:rStyle w:val="s0"/>
        </w:rPr>
        <w:t xml:space="preserve">жағдайларды қоспағанда, тіркеуші органдар тоқсан сайын есепті тоқсаннан кейінгі айдың 20-сынан  кешіктірмей өзінің орналасқан жері бойынша салық органына уәкілетті орган белгілеген </w:t>
      </w:r>
      <w:hyperlink r:id="rId4613" w:anchor="sub_id=1" w:history="1">
        <w:r>
          <w:rPr>
            <w:rStyle w:val="a4"/>
            <w:color w:val="0000FF"/>
            <w:u w:val="single"/>
          </w:rPr>
          <w:t>нысан</w:t>
        </w:r>
      </w:hyperlink>
      <w:r>
        <w:rPr>
          <w:rStyle w:val="s0"/>
        </w:rPr>
        <w:t xml:space="preserve"> бойынша алым төлеушілер мен салық салу объектілері туралы ақпарат береді.</w:t>
      </w:r>
    </w:p>
    <w:p w:rsidR="00000000" w:rsidRDefault="008535AE">
      <w:pPr>
        <w:pStyle w:val="pj"/>
      </w:pPr>
      <w:r>
        <w:rPr>
          <w:rStyle w:val="s0"/>
        </w:rPr>
        <w:t> </w:t>
      </w:r>
    </w:p>
    <w:p w:rsidR="00000000" w:rsidRDefault="008535AE">
      <w:pPr>
        <w:pStyle w:val="pji"/>
      </w:pPr>
      <w:r>
        <w:rPr>
          <w:rStyle w:val="s3"/>
        </w:rPr>
        <w:t xml:space="preserve">2011.21.07. № 467-ІV ҚР </w:t>
      </w:r>
      <w:hyperlink r:id="rId4614" w:anchor="sub_id=164" w:history="1">
        <w:r>
          <w:rPr>
            <w:rStyle w:val="a4"/>
            <w:i/>
            <w:iCs/>
            <w:color w:val="0000FF"/>
            <w:u w:val="single"/>
          </w:rPr>
          <w:t>Заңымен</w:t>
        </w:r>
      </w:hyperlink>
      <w:r>
        <w:rPr>
          <w:rStyle w:val="s3"/>
        </w:rPr>
        <w:t xml:space="preserve"> 454-бап өзгертілді (2012 жылғы 1 қаңтардан бастап қолданы</w:t>
      </w:r>
      <w:r>
        <w:rPr>
          <w:rStyle w:val="s3"/>
        </w:rPr>
        <w:t>сқа енгізілді) (</w:t>
      </w:r>
      <w:hyperlink r:id="rId4615" w:anchor="sub_id=4540000" w:history="1">
        <w:r>
          <w:rPr>
            <w:rStyle w:val="a4"/>
            <w:i/>
            <w:iCs/>
            <w:color w:val="0000FF"/>
            <w:u w:val="single"/>
          </w:rPr>
          <w:t>бұр.ред.қара</w:t>
        </w:r>
      </w:hyperlink>
      <w:r>
        <w:rPr>
          <w:rStyle w:val="s3"/>
        </w:rPr>
        <w:t xml:space="preserve">) </w:t>
      </w:r>
    </w:p>
    <w:p w:rsidR="00000000" w:rsidRDefault="008535AE">
      <w:pPr>
        <w:pStyle w:val="pj"/>
      </w:pPr>
      <w:r>
        <w:rPr>
          <w:rStyle w:val="s0"/>
          <w:b/>
          <w:bCs/>
        </w:rPr>
        <w:t>454-бап.</w:t>
      </w:r>
      <w:r>
        <w:rPr>
          <w:rStyle w:val="s0"/>
        </w:rPr>
        <w:t xml:space="preserve"> </w:t>
      </w:r>
      <w:r>
        <w:rPr>
          <w:rStyle w:val="s0"/>
          <w:b/>
          <w:bCs/>
        </w:rPr>
        <w:t>Алым төлеушілер</w:t>
      </w:r>
    </w:p>
    <w:p w:rsidR="00000000" w:rsidRDefault="008535AE">
      <w:pPr>
        <w:pStyle w:val="pj"/>
      </w:pPr>
      <w:r>
        <w:rPr>
          <w:rStyle w:val="s0"/>
        </w:rPr>
        <w:t>Тіркеуші органдар Қазақстан Республикасының заңнамасына сәйкес тіркеу іс-әрекеттерін солардың мүдделерінде жүргізет</w:t>
      </w:r>
      <w:r>
        <w:rPr>
          <w:rStyle w:val="s0"/>
        </w:rPr>
        <w:t>ін жеке және заңды тұлғалар алым төлеушілер болып табылады.</w:t>
      </w:r>
    </w:p>
    <w:p w:rsidR="00000000" w:rsidRDefault="008535AE">
      <w:pPr>
        <w:pStyle w:val="pj"/>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8535AE">
      <w:pPr>
        <w:pStyle w:val="pj"/>
      </w:pPr>
      <w:r>
        <w:t> </w:t>
      </w:r>
    </w:p>
    <w:p w:rsidR="00000000" w:rsidRDefault="008535AE">
      <w:pPr>
        <w:pStyle w:val="pji"/>
      </w:pPr>
      <w:r>
        <w:rPr>
          <w:rStyle w:val="s3"/>
        </w:rPr>
        <w:t xml:space="preserve">2009.16.07. № 186-ІV ҚР </w:t>
      </w:r>
      <w:hyperlink r:id="rId4616" w:anchor="sub_id=400" w:history="1">
        <w:r>
          <w:rPr>
            <w:rStyle w:val="a4"/>
            <w:i/>
            <w:iCs/>
            <w:color w:val="0000FF"/>
            <w:u w:val="single"/>
          </w:rPr>
          <w:t>Заңымен</w:t>
        </w:r>
      </w:hyperlink>
      <w:r>
        <w:rPr>
          <w:rStyle w:val="s3"/>
        </w:rPr>
        <w:t xml:space="preserve"> 455-бап өзгертілді (бұр.</w:t>
      </w:r>
      <w:hyperlink r:id="rId4617" w:anchor="sub_id=4550000" w:history="1">
        <w:r>
          <w:rPr>
            <w:rStyle w:val="a4"/>
            <w:i/>
            <w:iCs/>
            <w:color w:val="0000FF"/>
            <w:u w:val="single"/>
          </w:rPr>
          <w:t>ред</w:t>
        </w:r>
      </w:hyperlink>
      <w:r>
        <w:rPr>
          <w:rStyle w:val="s3"/>
        </w:rPr>
        <w:t>.қара)</w:t>
      </w:r>
    </w:p>
    <w:p w:rsidR="00000000" w:rsidRDefault="008535AE">
      <w:pPr>
        <w:pStyle w:val="pj"/>
      </w:pPr>
      <w:r>
        <w:rPr>
          <w:rStyle w:val="s0"/>
          <w:b/>
          <w:bCs/>
        </w:rPr>
        <w:t>455-бап</w:t>
      </w:r>
      <w:r>
        <w:rPr>
          <w:rStyle w:val="s0"/>
        </w:rPr>
        <w:t xml:space="preserve">. </w:t>
      </w:r>
      <w:r>
        <w:rPr>
          <w:rStyle w:val="s0"/>
          <w:b/>
          <w:bCs/>
        </w:rPr>
        <w:t>Салық салу объектісі</w:t>
      </w:r>
    </w:p>
    <w:p w:rsidR="00000000" w:rsidRDefault="008535AE">
      <w:pPr>
        <w:pStyle w:val="pj"/>
      </w:pPr>
      <w:r>
        <w:rPr>
          <w:rStyle w:val="s0"/>
        </w:rPr>
        <w:t>Алымдар мынадай тірке</w:t>
      </w:r>
      <w:r>
        <w:rPr>
          <w:rStyle w:val="s0"/>
        </w:rPr>
        <w:t>у іс-әрекеттері:</w:t>
      </w:r>
    </w:p>
    <w:p w:rsidR="00000000" w:rsidRDefault="008535AE">
      <w:pPr>
        <w:pStyle w:val="pji"/>
      </w:pPr>
      <w:r>
        <w:rPr>
          <w:rStyle w:val="s3"/>
        </w:rPr>
        <w:t xml:space="preserve">2011.25.03. № 421-IV ҚР </w:t>
      </w:r>
      <w:hyperlink r:id="rId4618" w:anchor="sub_id=800" w:history="1">
        <w:r>
          <w:rPr>
            <w:rStyle w:val="a4"/>
            <w:i/>
            <w:iCs/>
            <w:color w:val="0000FF"/>
            <w:u w:val="single"/>
          </w:rPr>
          <w:t>Заңымен</w:t>
        </w:r>
      </w:hyperlink>
      <w:r>
        <w:rPr>
          <w:rStyle w:val="s3"/>
        </w:rPr>
        <w:t xml:space="preserve"> (</w:t>
      </w:r>
      <w:hyperlink r:id="rId4619" w:anchor="sub_id=4550001" w:history="1">
        <w:r>
          <w:rPr>
            <w:rStyle w:val="a4"/>
            <w:i/>
            <w:iCs/>
            <w:color w:val="0000FF"/>
            <w:u w:val="single"/>
          </w:rPr>
          <w:t>бұр.ред.қара</w:t>
        </w:r>
      </w:hyperlink>
      <w:r>
        <w:rPr>
          <w:rStyle w:val="s3"/>
        </w:rPr>
        <w:t xml:space="preserve">); 2012.06.01. № 529-ІV ҚР </w:t>
      </w:r>
      <w:hyperlink r:id="rId4620" w:anchor="sub_id=700" w:history="1">
        <w:r>
          <w:rPr>
            <w:rStyle w:val="a4"/>
            <w:i/>
            <w:iCs/>
            <w:color w:val="0000FF"/>
            <w:u w:val="single"/>
          </w:rPr>
          <w:t>Заңымен</w:t>
        </w:r>
      </w:hyperlink>
      <w:r>
        <w:rPr>
          <w:rStyle w:val="s3"/>
        </w:rPr>
        <w:t xml:space="preserve"> (ресми </w:t>
      </w:r>
      <w:hyperlink r:id="rId4621" w:history="1">
        <w:r>
          <w:rPr>
            <w:rStyle w:val="a4"/>
            <w:i/>
            <w:iCs/>
            <w:color w:val="0000FF"/>
            <w:u w:val="single"/>
          </w:rPr>
          <w:t>жарияланғанынан</w:t>
        </w:r>
      </w:hyperlink>
      <w:r>
        <w:rPr>
          <w:rStyle w:val="s3"/>
        </w:rPr>
        <w:t xml:space="preserve"> кейін күнтізбелік жиырма бір күн өткен соң қолданысқа енгізілді) (</w:t>
      </w:r>
      <w:hyperlink r:id="rId4622" w:anchor="sub_id=4550000" w:history="1">
        <w:r>
          <w:rPr>
            <w:rStyle w:val="a4"/>
            <w:i/>
            <w:iCs/>
            <w:color w:val="0000FF"/>
            <w:u w:val="single"/>
          </w:rPr>
          <w:t>бұр.ред.қара</w:t>
        </w:r>
      </w:hyperlink>
      <w:r>
        <w:rPr>
          <w:rStyle w:val="s3"/>
        </w:rPr>
        <w:t>) 1) тармақша өзгертілді</w:t>
      </w:r>
    </w:p>
    <w:p w:rsidR="00000000" w:rsidRDefault="008535AE">
      <w:pPr>
        <w:pStyle w:val="pj"/>
      </w:pPr>
      <w:r>
        <w:rPr>
          <w:rStyle w:val="s0"/>
        </w:rPr>
        <w:t>1) мыналарды:</w:t>
      </w:r>
    </w:p>
    <w:p w:rsidR="00000000" w:rsidRDefault="008535AE">
      <w:pPr>
        <w:pStyle w:val="pj"/>
      </w:pPr>
      <w:r>
        <w:rPr>
          <w:rStyle w:val="s0"/>
        </w:rPr>
        <w:t>заңды тұлғаларды мемлекеттік тіркегені (есепке қойғаны) және филиалдар мен өкілдіктерді есептік тіркегені, сондай-ақ қай</w:t>
      </w:r>
      <w:r>
        <w:rPr>
          <w:rStyle w:val="s0"/>
        </w:rPr>
        <w:t>та тіркегені;</w:t>
      </w:r>
    </w:p>
    <w:p w:rsidR="00000000" w:rsidRDefault="008535AE">
      <w:pPr>
        <w:pStyle w:val="pj"/>
      </w:pPr>
      <w:r>
        <w:rPr>
          <w:rStyle w:val="s0"/>
        </w:rPr>
        <w:t xml:space="preserve">дара кәсіпкерлерді; </w:t>
      </w:r>
    </w:p>
    <w:p w:rsidR="00000000" w:rsidRDefault="008535AE">
      <w:pPr>
        <w:pStyle w:val="pj"/>
      </w:pPr>
      <w:r>
        <w:rPr>
          <w:rStyle w:val="s0"/>
        </w:rPr>
        <w:t xml:space="preserve">жылжымайтын мүлікке құқықтарды; </w:t>
      </w:r>
    </w:p>
    <w:p w:rsidR="00000000" w:rsidRDefault="008535AE">
      <w:pPr>
        <w:pStyle w:val="pj"/>
      </w:pPr>
      <w:r>
        <w:rPr>
          <w:rStyle w:val="s0"/>
        </w:rPr>
        <w:t xml:space="preserve">жылжымалы мүлік  кепілін және кеменің немесе салынып жатқан кеменің ипотекасын; </w:t>
      </w:r>
    </w:p>
    <w:p w:rsidR="00000000" w:rsidRDefault="008535AE">
      <w:pPr>
        <w:pStyle w:val="pj"/>
      </w:pPr>
      <w:r>
        <w:rPr>
          <w:rStyle w:val="s0"/>
        </w:rPr>
        <w:t xml:space="preserve">радиоэлектрондық құралдар  мен жоғары жиіліктегі құрылғыларды; </w:t>
      </w:r>
    </w:p>
    <w:p w:rsidR="00000000" w:rsidRDefault="008535AE">
      <w:pPr>
        <w:pStyle w:val="pj"/>
      </w:pPr>
      <w:r>
        <w:rPr>
          <w:rStyle w:val="s0"/>
        </w:rPr>
        <w:t>ғарыш</w:t>
      </w:r>
      <w:r>
        <w:rPr>
          <w:rStyle w:val="s0"/>
        </w:rPr>
        <w:t xml:space="preserve"> объектілерін және оларға құқықтарды;</w:t>
      </w:r>
    </w:p>
    <w:p w:rsidR="00000000" w:rsidRDefault="008535AE">
      <w:pPr>
        <w:pStyle w:val="pj"/>
      </w:pPr>
      <w:r>
        <w:rPr>
          <w:rStyle w:val="s0"/>
        </w:rPr>
        <w:t>көлік құралдарын, сондай-ақ оларды қайта тіркегені;</w:t>
      </w:r>
    </w:p>
    <w:p w:rsidR="00000000" w:rsidRDefault="008535AE">
      <w:pPr>
        <w:pStyle w:val="pj"/>
      </w:pPr>
      <w:r>
        <w:rPr>
          <w:rStyle w:val="s0"/>
        </w:rPr>
        <w:t>дәрілік заттарды, медициналық мақсаттағы бұйымдар мен медициналық техниканы, сондай-ақ оларды қайта тіркегені;</w:t>
      </w:r>
    </w:p>
    <w:p w:rsidR="00000000" w:rsidRDefault="008535AE">
      <w:pPr>
        <w:pStyle w:val="pj"/>
      </w:pPr>
      <w:r>
        <w:rPr>
          <w:rStyle w:val="s0"/>
        </w:rPr>
        <w:t xml:space="preserve">туындылар мен сабақтас құқықтар объектілеріне құқықтарды, туындылар мен сабақтас құқықтар объектілерін пайдалануға арналған лицензиялық шарттарды, сондай-ақ оларды қайта тіркегені; </w:t>
      </w:r>
    </w:p>
    <w:p w:rsidR="00000000" w:rsidRDefault="008535AE">
      <w:pPr>
        <w:pStyle w:val="pj"/>
      </w:pPr>
      <w:r>
        <w:rPr>
          <w:rStyle w:val="s0"/>
        </w:rPr>
        <w:t>мерзімді баспа басылымын және ақпарат агенттігін мемлекеттік тіркегені (ес</w:t>
      </w:r>
      <w:r>
        <w:rPr>
          <w:rStyle w:val="s0"/>
        </w:rPr>
        <w:t>епке қойғаны);</w:t>
      </w:r>
    </w:p>
    <w:p w:rsidR="00000000" w:rsidRDefault="008535AE">
      <w:pPr>
        <w:pStyle w:val="pj"/>
      </w:pPr>
      <w:r>
        <w:rPr>
          <w:rStyle w:val="s0"/>
        </w:rPr>
        <w:t>2) осы баптың 1) тармақшасында аталған тіркеу іс-әрекеттерінің жасалғанын куәландыратын құжаттың телнұсқасын бергені үшін алынады.</w:t>
      </w:r>
    </w:p>
    <w:p w:rsidR="00000000" w:rsidRDefault="008535AE">
      <w:pPr>
        <w:pStyle w:val="pj"/>
      </w:pPr>
      <w:r>
        <w:t> </w:t>
      </w:r>
    </w:p>
    <w:p w:rsidR="00000000" w:rsidRDefault="008535AE">
      <w:pPr>
        <w:pStyle w:val="pj"/>
      </w:pPr>
      <w:r>
        <w:rPr>
          <w:rStyle w:val="s0"/>
        </w:rPr>
        <w:t> </w:t>
      </w:r>
    </w:p>
    <w:p w:rsidR="00000000" w:rsidRDefault="008535AE">
      <w:pPr>
        <w:pStyle w:val="pji"/>
      </w:pPr>
      <w:r>
        <w:rPr>
          <w:rStyle w:val="s3"/>
        </w:rPr>
        <w:t xml:space="preserve">2009.12.02. № 133-ІV ҚР </w:t>
      </w:r>
      <w:hyperlink r:id="rId4623" w:anchor="sub_id=342" w:history="1">
        <w:r>
          <w:rPr>
            <w:rStyle w:val="a4"/>
            <w:i/>
            <w:iCs/>
            <w:color w:val="0000FF"/>
            <w:u w:val="single"/>
          </w:rPr>
          <w:t>З</w:t>
        </w:r>
        <w:r>
          <w:rPr>
            <w:rStyle w:val="a4"/>
            <w:i/>
            <w:iCs/>
            <w:color w:val="0000FF"/>
            <w:u w:val="single"/>
          </w:rPr>
          <w:t>аңымен</w:t>
        </w:r>
      </w:hyperlink>
      <w:r>
        <w:rPr>
          <w:rStyle w:val="s3"/>
        </w:rPr>
        <w:t xml:space="preserve"> (2009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 </w:t>
      </w:r>
      <w:hyperlink r:id="rId4624" w:anchor="sub_id=400" w:history="1">
        <w:r>
          <w:rPr>
            <w:rStyle w:val="a4"/>
            <w:i/>
            <w:iCs/>
            <w:color w:val="0000FF"/>
            <w:u w:val="single"/>
          </w:rPr>
          <w:t>Заңымен</w:t>
        </w:r>
      </w:hyperlink>
      <w:r>
        <w:rPr>
          <w:rStyle w:val="s3"/>
        </w:rPr>
        <w:t xml:space="preserve"> (бұр.</w:t>
      </w:r>
      <w:hyperlink r:id="rId4625" w:anchor="sub_id=4560000" w:history="1">
        <w:r>
          <w:rPr>
            <w:rStyle w:val="a4"/>
            <w:i/>
            <w:iCs/>
            <w:color w:val="0000FF"/>
            <w:u w:val="single"/>
          </w:rPr>
          <w:t>ред</w:t>
        </w:r>
      </w:hyperlink>
      <w:r>
        <w:rPr>
          <w:rStyle w:val="s3"/>
        </w:rPr>
        <w:t xml:space="preserve">.қара); 2009.16.11. № 200-ІV ҚР </w:t>
      </w:r>
      <w:hyperlink r:id="rId4626" w:anchor="sub_id=146" w:history="1">
        <w:r>
          <w:rPr>
            <w:rStyle w:val="a4"/>
            <w:i/>
            <w:iCs/>
            <w:color w:val="0000FF"/>
            <w:u w:val="single"/>
          </w:rPr>
          <w:t>Заңымен</w:t>
        </w:r>
      </w:hyperlink>
      <w:r>
        <w:rPr>
          <w:rStyle w:val="s3"/>
        </w:rPr>
        <w:t xml:space="preserve"> (2010 ж. 1 қаңтардан баста</w:t>
      </w:r>
      <w:r>
        <w:rPr>
          <w:rStyle w:val="s3"/>
        </w:rPr>
        <w:t>п қолданысқа енгiзiлді) (бұр.</w:t>
      </w:r>
      <w:hyperlink r:id="rId4627" w:anchor="sub_id=4560000" w:history="1">
        <w:r>
          <w:rPr>
            <w:rStyle w:val="a4"/>
            <w:i/>
            <w:iCs/>
            <w:color w:val="0000FF"/>
            <w:u w:val="single"/>
          </w:rPr>
          <w:t>ред</w:t>
        </w:r>
      </w:hyperlink>
      <w:r>
        <w:rPr>
          <w:rStyle w:val="s3"/>
        </w:rPr>
        <w:t xml:space="preserve">.қара); 2010.26.11. № 356-IV ҚР </w:t>
      </w:r>
      <w:hyperlink r:id="rId4628" w:anchor="sub_id=118" w:history="1">
        <w:r>
          <w:rPr>
            <w:rStyle w:val="a4"/>
            <w:i/>
            <w:iCs/>
            <w:color w:val="0000FF"/>
            <w:u w:val="single"/>
          </w:rPr>
          <w:t>Заңымен</w:t>
        </w:r>
      </w:hyperlink>
      <w:r>
        <w:rPr>
          <w:rStyle w:val="s3"/>
        </w:rPr>
        <w:t xml:space="preserve"> (2009 жылғы 1 қаңт</w:t>
      </w:r>
      <w:r>
        <w:rPr>
          <w:rStyle w:val="s3"/>
        </w:rPr>
        <w:t>ардан бастап қолданысқа енгізілді) (</w:t>
      </w:r>
      <w:hyperlink r:id="rId4629" w:anchor="sub_id=4560000" w:history="1">
        <w:r>
          <w:rPr>
            <w:rStyle w:val="a4"/>
            <w:i/>
            <w:iCs/>
            <w:color w:val="0000FF"/>
            <w:u w:val="single"/>
          </w:rPr>
          <w:t>бұр.ред.қара</w:t>
        </w:r>
      </w:hyperlink>
      <w:r>
        <w:rPr>
          <w:rStyle w:val="s3"/>
        </w:rPr>
        <w:t xml:space="preserve">); 2011.25.03. № 421-IV ҚР </w:t>
      </w:r>
      <w:hyperlink r:id="rId4630" w:anchor="sub_id=800" w:history="1">
        <w:r>
          <w:rPr>
            <w:rStyle w:val="a4"/>
            <w:i/>
            <w:iCs/>
            <w:color w:val="0000FF"/>
            <w:u w:val="single"/>
          </w:rPr>
          <w:t>Заңымен</w:t>
        </w:r>
      </w:hyperlink>
      <w:r>
        <w:rPr>
          <w:rStyle w:val="s3"/>
        </w:rPr>
        <w:t xml:space="preserve"> (</w:t>
      </w:r>
      <w:hyperlink r:id="rId4631" w:anchor="sub_id=4560000" w:history="1">
        <w:r>
          <w:rPr>
            <w:rStyle w:val="a4"/>
            <w:i/>
            <w:iCs/>
            <w:color w:val="0000FF"/>
            <w:u w:val="single"/>
          </w:rPr>
          <w:t>бұр.ред.қара</w:t>
        </w:r>
      </w:hyperlink>
      <w:r>
        <w:rPr>
          <w:rStyle w:val="s3"/>
        </w:rPr>
        <w:t xml:space="preserve">); 2012.06.01. № 529-ІV ҚР </w:t>
      </w:r>
      <w:hyperlink r:id="rId4632" w:anchor="sub_id=702" w:history="1">
        <w:r>
          <w:rPr>
            <w:rStyle w:val="a4"/>
            <w:i/>
            <w:iCs/>
            <w:color w:val="0000FF"/>
            <w:u w:val="single"/>
          </w:rPr>
          <w:t>Заңымен</w:t>
        </w:r>
      </w:hyperlink>
      <w:r>
        <w:rPr>
          <w:rStyle w:val="s3"/>
        </w:rPr>
        <w:t xml:space="preserve"> (ресми </w:t>
      </w:r>
      <w:hyperlink r:id="rId4633" w:history="1">
        <w:r>
          <w:rPr>
            <w:rStyle w:val="a4"/>
            <w:i/>
            <w:iCs/>
            <w:color w:val="0000FF"/>
            <w:u w:val="single"/>
          </w:rPr>
          <w:t>жарияланғанынан</w:t>
        </w:r>
      </w:hyperlink>
      <w:r>
        <w:rPr>
          <w:rStyle w:val="s3"/>
        </w:rPr>
        <w:t xml:space="preserve"> кейін күнтізбелік жиырма бір күн өткен соң қолданысқа енгізілді) (</w:t>
      </w:r>
      <w:hyperlink r:id="rId4634" w:anchor="sub_id=4560000" w:history="1">
        <w:r>
          <w:rPr>
            <w:rStyle w:val="a4"/>
            <w:i/>
            <w:iCs/>
            <w:color w:val="0000FF"/>
            <w:u w:val="single"/>
          </w:rPr>
          <w:t>бұр.ред.қара</w:t>
        </w:r>
      </w:hyperlink>
      <w:r>
        <w:rPr>
          <w:rStyle w:val="s3"/>
        </w:rPr>
        <w:t>) 456-бап өз</w:t>
      </w:r>
      <w:r>
        <w:rPr>
          <w:rStyle w:val="s3"/>
        </w:rPr>
        <w:t>гертілді</w:t>
      </w:r>
    </w:p>
    <w:p w:rsidR="00000000" w:rsidRDefault="008535AE">
      <w:pPr>
        <w:pStyle w:val="pj"/>
      </w:pPr>
      <w:r>
        <w:rPr>
          <w:rStyle w:val="s0"/>
          <w:b/>
          <w:bCs/>
        </w:rPr>
        <w:t>456-бап</w:t>
      </w:r>
      <w:r>
        <w:rPr>
          <w:rStyle w:val="s0"/>
        </w:rPr>
        <w:t xml:space="preserve">. </w:t>
      </w:r>
      <w:r>
        <w:rPr>
          <w:rStyle w:val="s0"/>
          <w:b/>
          <w:bCs/>
        </w:rPr>
        <w:t>Алым ставкалары</w:t>
      </w:r>
    </w:p>
    <w:p w:rsidR="00000000" w:rsidRDefault="008535AE">
      <w:pPr>
        <w:pStyle w:val="pj"/>
      </w:pPr>
      <w:r>
        <w:rPr>
          <w:rStyle w:val="s0"/>
        </w:rPr>
        <w:t xml:space="preserve">Алым ставкалары республикалық бюджет туралы заңда белгiленген және алымдарды төлеу күнi қолданыста болған </w:t>
      </w:r>
      <w:hyperlink r:id="rId4635" w:history="1">
        <w:r>
          <w:rPr>
            <w:rStyle w:val="a4"/>
            <w:color w:val="0000FF"/>
            <w:u w:val="single"/>
          </w:rPr>
          <w:t>айлық есептiк көрсеткiш</w:t>
        </w:r>
      </w:hyperlink>
      <w:r>
        <w:rPr>
          <w:rStyle w:val="s0"/>
        </w:rPr>
        <w:t xml:space="preserve"> (бұдан әрi осы баптың мәтiнi</w:t>
      </w:r>
      <w:r>
        <w:rPr>
          <w:rStyle w:val="s0"/>
        </w:rPr>
        <w:t xml:space="preserve"> бойынша - АЕК) мөлшерi негiзге алына отырып есептеледi және мыналарды құрайды:</w:t>
      </w:r>
    </w:p>
    <w:p w:rsidR="00000000" w:rsidRDefault="008535AE">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1392"/>
        <w:gridCol w:w="6021"/>
        <w:gridCol w:w="2158"/>
      </w:tblGrid>
      <w:tr w:rsidR="00000000">
        <w:trPr>
          <w:jc w:val="center"/>
        </w:trPr>
        <w:tc>
          <w:tcPr>
            <w:tcW w:w="13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xml:space="preserve">Рет № </w:t>
            </w:r>
          </w:p>
        </w:tc>
        <w:tc>
          <w:tcPr>
            <w:tcW w:w="57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Тіркеу іс-әрекеттерінің түрлері</w:t>
            </w:r>
          </w:p>
        </w:tc>
        <w:tc>
          <w:tcPr>
            <w:tcW w:w="20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Ставкалар (АЕК)</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1.1</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w:t>
            </w:r>
            <w:r>
              <w:rPr>
                <w:rStyle w:val="s0"/>
              </w:rPr>
              <w:t xml:space="preserve"> тіркегені (қайта тіркегені), есептік тіркеуден шығарғаны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1.1.1.</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заңды тұлғаларды, олардың филиалдары мен өкілдіктерін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1.1.2.</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шағын кәсіпкерлік субъектілері болып табылатын заңды тұлғаларды, олардың филиалдары мен өкілдіктерін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1.1.3.</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саяси партияларды, олардың филиалдары мен өкілдіктерін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1.2</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w:t>
            </w:r>
            <w:r>
              <w:rPr>
                <w:rStyle w:val="s0"/>
              </w:rPr>
              <w:t>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w:t>
            </w:r>
            <w:r>
              <w:rPr>
                <w:rStyle w:val="s0"/>
              </w:rPr>
              <w:t>арғаны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1.2.1.</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қызметінің</w:t>
            </w:r>
            <w:r>
              <w:rPr>
                <w:rStyle w:val="s0"/>
              </w:rPr>
              <w:t xml:space="preserve"> тоқтатылуын мемлекеттік тіркегені, есептік тіркегені, есептік тіркеуден шығарғаны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1.2.2.</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қайта</w:t>
            </w:r>
            <w:r>
              <w:rPr>
                <w:rStyle w:val="s0"/>
              </w:rPr>
              <w:t xml:space="preserve"> тіркегені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1.3</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1.3.1.</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мемлекеттік тіркеге</w:t>
            </w:r>
            <w:r>
              <w:rPr>
                <w:rStyle w:val="s0"/>
              </w:rPr>
              <w:t>ні үшін (оның ішінде Қазақстан Республикасының заңнамасында көзделген жағдайларда қайта ұйымдастыру кезінде)</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1.3.2.</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заңнамасында көзделген жағдайларда қайта ұйымдастыру кезінде) есептік тіркеуден шығарғаны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1.4</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заңды тұлғаларға, олардың филиалдары мен өкіл</w:t>
            </w:r>
            <w:r>
              <w:rPr>
                <w:rStyle w:val="s0"/>
              </w:rPr>
              <w:t>діктеріне мемлекеттік (есептік) тіркеу (қайта тіркеу) туралы куәліктің телнұсқасын бергені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0,25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2.</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Дара кәсіпкерлерді мемлекеттік тіркегені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2.1.</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дара кәсіпкерлерді тіркегені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2.2.</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дара кәсіпкердің мемлекеттік тіркелгенін куәландыратын құжаттың телнұсқасын бергені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0,25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жылжымайтын мүлікке құқықтарды мемлекеттік тіркегені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3.1</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3.1.1.</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3.1.2.</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көп пәтерлі тұрғын үйге (шаруашылық құрылыстары және басқа да осыған ұқсас объектілері бар), тұрғын үйдегі тұрғын үй е</w:t>
            </w:r>
            <w:r>
              <w:rPr>
                <w:rStyle w:val="s0"/>
              </w:rPr>
              <w:t>мес үй-жайға, тұрғын үй емес құрылысқа</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3.1.3.</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 xml:space="preserve">гараждарға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3.1.4.</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мыналарды қамтитын тұруға болмайтын мақсаттағы мүліктік кешендерге (үйлер, құрылыстар, ғимараттар):</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3.1.4.1.</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бір объект</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3.1.4.2.</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екіден беске дейінгі жеке тұрған объектілер</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3.1.4.3.</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алтыдан онға дейінгі жеке тұрған объектілер</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20*</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3.1.4.4.</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оннан көп жеке тұрған объектілер</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3.2</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шағын кәсіпкерлік субъектілері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3.2.1.</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3.3.</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жер учаскесіне меншік, жер пайдалану құқығын, өзге де құқықтарды (құқықтардың ауыртпалықтарын) тіркегені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3.4.</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 xml:space="preserve">сервитутты (объектілерге қарамастан) тіркегені үшін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3.5.</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кондоминиум объектісін тіркегені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3.6.</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ипотекалық куәлік беруді және оны кейіннен басқа иелерге беруді тіркегені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0,25*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3.7.</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0,25*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3.8.</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жылжмайтын мүліктің апатқа ұшырауына (бүлінуіне) немесе оған құқықтан бас тартылуына байланысты және ауысу құқығына байланы</w:t>
            </w:r>
            <w:r>
              <w:rPr>
                <w:rStyle w:val="s0"/>
              </w:rPr>
              <w:t>ссыз өзге де жағдайларда жылжымайтын мүлікке құқықты тоқтатуды тіркегені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0,25*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3.9.</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құқықтың</w:t>
            </w:r>
            <w:r>
              <w:rPr>
                <w:rStyle w:val="s0"/>
              </w:rP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0,25*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3.10.</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 міндеттемелері ипотекамен қамтамасыз етілген банктік займ шарты бойынша талаптар құқықтарын басқаға беруді тіркегені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0,25*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3.11.</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құқықтың</w:t>
            </w:r>
            <w:r>
              <w:rPr>
                <w:rStyle w:val="s0"/>
              </w:rPr>
              <w:t xml:space="preserve"> пайда болуының негізі болып табылатын шарт талабының (құқық ауыртпалығы) немесе өзге де</w:t>
            </w:r>
            <w:r>
              <w:rPr>
                <w:rStyle w:val="s0"/>
              </w:rPr>
              <w:t xml:space="preserve"> заңдық фактілердің өзгеруі нәтижесінде құқықтың өзгеруін немесе құқықтың ауыртпалығын тіркегені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0,25*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3.12.</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жылжымайтын мүлікке өзге де құқықтарды, сондай-ақ жылжымайтын мүлікке құқық ауыртпалықтарын тіркегені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3.13.</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құқықтық</w:t>
            </w:r>
            <w:r>
              <w:rPr>
                <w:rStyle w:val="s0"/>
              </w:rPr>
              <w:t xml:space="preserve"> талап етуді тіркегені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0,25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3.14.</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Қазақстан</w:t>
            </w:r>
            <w:r>
              <w:rPr>
                <w:rStyle w:val="s0"/>
              </w:rP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3.15.</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3.16.</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 xml:space="preserve">жылжымайтын мүлікке бұрын пайда болған құқықтарды (құқықтардың ауыртпалықтарын) жүйелі түрде тіркегені үшін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3.17</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w:t>
            </w:r>
            <w:r>
              <w:rPr>
                <w:rStyle w:val="s0"/>
              </w:rPr>
              <w:t>тауы, көше аттары, 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 өзгерген кезде тіркегені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3.18</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жыл</w:t>
            </w:r>
            <w:r>
              <w:rPr>
                <w:rStyle w:val="s0"/>
              </w:rPr>
              <w:t>жымайтын мүлікке құқық белгілеуші құжаттың телнұсқасын бергені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0,25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4.</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Жылжымалы мүлік кепілін, кеменің немесе жасалып жатқан кеменің ипотекасын мемлекеттік тіркегені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4.1.</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жылжымалы мүлік кепілін, кеменің немесе жасалып жатқан кеменің ипотекасын, сондай-ақ тіркелген кепілдің өзгерістерін, толықтыруларын және тоқтатылуын тіркегені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4.1.1.</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жеке тұлғалардан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4.1.2.</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заңды тұлғалардан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4.2.</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5.</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Радиоэлектрондық құралдарды және жоғары жиіліктегі құрылғыларды мемлекеттік тіркегені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5.1.</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сәулелік қуаты 10 мВт дейінгі радиоэлектрондық құралдарды қоса алғанда, сәулелік қуаты 200 мВт дейінгі ұялы және транкингтік байланыстың абоненттік құрылғыларын қоса алғанда, сәулелік қуаты 200 мВт дейінгі сымсыз радиоға қолжетімділік жүйеле</w:t>
            </w:r>
            <w:r>
              <w:rPr>
                <w:rStyle w:val="s0"/>
              </w:rPr>
              <w:t>рінің абоненттік құрылғыларын қоса алғанда, радиоәуесқойлық қызметтің радиоэлектрондық құралдары мен жоғары жиіліктегі құрылғыларын тіркегені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5.2.</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сәулелік қуаты 200 мВт-тен жоғары ұялы және транкингтік байланыстың абоненттік құрылғыларын, сәулелік қуаты 200 мВт-тен жоғары сымсыз радиоға қолжетімділік жүйелерінің абоненттік құрылғыларын, сондай- жаһандық дербес жылжымалы спутниктік байланыстың абонен</w:t>
            </w:r>
            <w:r>
              <w:rPr>
                <w:rStyle w:val="s0"/>
              </w:rPr>
              <w:t>ттік құрылғыларын тіркегені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5.3.</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5.4.</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радиоэлектрондық құралдардың және жоғары жиіліктегі құрылғылардың мемлекеттік тіркелгенін куәландыратын құжаттың:</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5.4.1.</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осы кестенің 5.2.-тармағында көрсетілген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0,4</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5.4.2.</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осы кестенің 5.3.-тармағында көрсетілген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Көлік құралдарын мемлекеттік тіркегені, сондай-ақ оларды қайта тіркегені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6.1.</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мыналарды мемлекеттік тіркегені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6.1.1.</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механикалық көлік құралын немесе тіркемені</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0,25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6.1.2.</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теңіз кемелерін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60</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6.1.3.</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өзен</w:t>
            </w:r>
            <w:r>
              <w:rPr>
                <w:rStyle w:val="s0"/>
              </w:rPr>
              <w:t xml:space="preserve"> кемелерін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6.1.4.</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шағын флот кемелерін: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6.1.4.1.</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қуаты</w:t>
            </w:r>
            <w:r>
              <w:rPr>
                <w:rStyle w:val="s0"/>
              </w:rPr>
              <w:t xml:space="preserve"> 50 ат күшінен (37 кВт) жоғары өздігінен жүретін шағын көлемді кемелерді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6.1.4.2.</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қуаты</w:t>
            </w:r>
            <w:r>
              <w:rPr>
                <w:rStyle w:val="s0"/>
              </w:rPr>
              <w:t xml:space="preserve"> 50 ат күшіне (37 кВт) дейін өздігінен жүретін шағын көлемді кемелерді</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6.1.4.3.</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өздігінен</w:t>
            </w:r>
            <w:r>
              <w:rPr>
                <w:rStyle w:val="s0"/>
              </w:rPr>
              <w:t xml:space="preserve"> жүрмейтін шағын көлемді кемелерді</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6.1.5.</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азаматтық әуе кемелерін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6.1.6.</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ғарыш</w:t>
            </w:r>
            <w:r>
              <w:rPr>
                <w:rStyle w:val="s0"/>
              </w:rPr>
              <w:t xml:space="preserve"> объектілерін және оларға құқықтарды</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6.2.</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мыналарды:</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6.2.1.</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механикалық көлік құралын немесе тіркемені</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0,25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6.2.2.</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теңіз кемелерін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30</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6.2.3.</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өзен</w:t>
            </w:r>
            <w:r>
              <w:rPr>
                <w:rStyle w:val="s0"/>
              </w:rPr>
              <w:t xml:space="preserve"> кемелерін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6.2.4.</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шағын флот кемелерін: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6.2.4.1.</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қуаты</w:t>
            </w:r>
            <w:r>
              <w:rPr>
                <w:rStyle w:val="s0"/>
              </w:rPr>
              <w:t xml:space="preserve"> 50 ат күшінен (37 кВт) жоғары өздігінен жүретін шағын көлемді кемелерді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6.2.4.2.</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қуаты</w:t>
            </w:r>
            <w:r>
              <w:rPr>
                <w:rStyle w:val="s0"/>
              </w:rPr>
              <w:t xml:space="preserve"> 50 ат күшіне (37 кВт) дейін өздігінен жүретін шағын көлемді кемелерді</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6.2.4.3.</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өздігінен</w:t>
            </w:r>
            <w:r>
              <w:rPr>
                <w:rStyle w:val="s0"/>
              </w:rPr>
              <w:t xml:space="preserve"> жүрмейтін шағын көлемді кемелерді</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0,75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6.2.5.</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азаматтық әуе кемелерін қайта тіркегені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6.3.</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 xml:space="preserve">мыналардың: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6.3.1.</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механикалық көлік құралының немесе тіркеменің</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0,25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6.3.2.</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теңіз кемелерінің</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6.3.3.</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өзен</w:t>
            </w:r>
            <w:r>
              <w:rPr>
                <w:rStyle w:val="s0"/>
              </w:rPr>
              <w:t xml:space="preserve"> кемелерінің</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3,75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6.3.4.</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шағын флот кемелерінің:</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6.3.4.1.</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қуаты</w:t>
            </w:r>
            <w:r>
              <w:rPr>
                <w:rStyle w:val="s0"/>
              </w:rPr>
              <w:t xml:space="preserve"> 50 ат күшінен (37 кВт) жоғары өздігінен жүретін шағын көлемді кемелердіі</w:t>
            </w:r>
            <w:r>
              <w:rPr>
                <w:rStyle w:val="s0"/>
              </w:rPr>
              <w:t xml:space="preserve">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0,75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6.3.4.2.</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қуаты</w:t>
            </w:r>
            <w:r>
              <w:rPr>
                <w:rStyle w:val="s0"/>
              </w:rPr>
              <w:t xml:space="preserve"> 50 ат күшіне (37 кВт) дейін өздігінен жүретін шағын көлемді кемелердіі</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6.3.4.3.</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өздігінен</w:t>
            </w:r>
            <w:r>
              <w:rPr>
                <w:rStyle w:val="s0"/>
              </w:rPr>
              <w:t xml:space="preserve"> жүрмейтін шағын көлемді кемелердіі</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0,38</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6.3.5.</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 xml:space="preserve">азаматтық әуе кемелерінің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6.3.6.</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7.</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Дәрілік заттарды, медициналық мақсаттағы бұйымдар мен медициналық техниканы мемлекеттік тіркегені, сондай-ақ оларды қайта тір</w:t>
            </w:r>
            <w:r>
              <w:rPr>
                <w:rStyle w:val="s0"/>
              </w:rPr>
              <w:t>кегені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7.1.</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дәрілік заттарды, медициналық мақсаттағы бұйымдар мен медициналық техниканы тіркегені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11</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7.2.</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дәрілік заттарды, медициналық мақсаттағы бұйымдар мен медициналық техниканы қайта тіркегені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7.3.</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мемлекеттік тіркелгенін куәландыратын құжаттың телнұсқасын бергені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0,7</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8.</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сондай-ақ оларды қайта тіркегені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8.1.</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туындылар мен сабақтас құқықтар об</w:t>
            </w:r>
            <w:r>
              <w:rPr>
                <w:rStyle w:val="s0"/>
              </w:rPr>
              <w:t>ъектілеріне құқықтарды тіркегені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8.2.</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туындылар мен сабақтас құқықтар объектілерін пайдалануға арналған лицензиялық шарттарды тіркегені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8.2.1.</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жеке тұлғалардан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8.2.2.</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заңды тұлғалардан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8.3.</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мемлекеттік тіркелгенін куәландыратын құжаттың телнұсқасын бергені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9.</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Мерзімдік баспа басылымы мен ақпарат агенттігін мемлекеттік тіркегені (есепке қойғаны)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9.1.</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балаларға арналған және ғылыми тақырыптағы</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9.2.</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өзге</w:t>
            </w:r>
            <w:r>
              <w:rPr>
                <w:rStyle w:val="s0"/>
              </w:rPr>
              <w:t xml:space="preserve"> тақырыптағы</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9.3.</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мемлекеттік тіркелгенін куәландыратын құжаттың телнұсқасын бергені үшін:</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9.3.1.</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балаларға арналған және ғылыми тақырыптағы</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1,6</w:t>
            </w:r>
          </w:p>
        </w:tc>
      </w:tr>
      <w:tr w:rsidR="00000000">
        <w:trPr>
          <w:jc w:val="center"/>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9.3.2.</w:t>
            </w:r>
          </w:p>
        </w:tc>
        <w:tc>
          <w:tcPr>
            <w:tcW w:w="57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өзге</w:t>
            </w:r>
            <w:r>
              <w:rPr>
                <w:rStyle w:val="s0"/>
              </w:rPr>
              <w:t xml:space="preserve"> тақырыптағы</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w:t>
            </w:r>
          </w:p>
        </w:tc>
      </w:tr>
    </w:tbl>
    <w:p w:rsidR="00000000" w:rsidRDefault="008535AE">
      <w:pPr>
        <w:pStyle w:val="p"/>
      </w:pPr>
      <w:r>
        <w:t> </w:t>
      </w:r>
    </w:p>
    <w:p w:rsidR="00000000" w:rsidRDefault="008535AE">
      <w:pPr>
        <w:pStyle w:val="pj"/>
      </w:pPr>
      <w:r>
        <w:rPr>
          <w:rStyle w:val="s0"/>
        </w:rPr>
        <w:t>Ескерту:</w:t>
      </w:r>
    </w:p>
    <w:p w:rsidR="00000000" w:rsidRDefault="008535AE">
      <w:pPr>
        <w:pStyle w:val="pj"/>
      </w:pPr>
      <w:r>
        <w:rPr>
          <w:rStyle w:val="s0"/>
        </w:rPr>
        <w:t xml:space="preserve">* Жылжымайтын мүлікке құқықтарды жылдамдатылған тәртіппен жүргізілетін мемлекеттік тіркегені үшін </w:t>
      </w:r>
      <w:hyperlink r:id="rId4636" w:history="1">
        <w:r>
          <w:rPr>
            <w:rStyle w:val="a4"/>
            <w:color w:val="0000FF"/>
            <w:u w:val="single"/>
          </w:rPr>
          <w:t>алым ставкаларын</w:t>
        </w:r>
      </w:hyperlink>
      <w:r>
        <w:rPr>
          <w:rStyle w:val="s0"/>
        </w:rPr>
        <w:t xml:space="preserve"> Қазақстан Республикасының Үкіметі белгілейді.</w:t>
      </w:r>
    </w:p>
    <w:p w:rsidR="00000000" w:rsidRDefault="008535AE">
      <w:pPr>
        <w:pStyle w:val="pj"/>
      </w:pPr>
      <w:r>
        <w:rPr>
          <w:rStyle w:val="s0"/>
        </w:rPr>
        <w:t> </w:t>
      </w:r>
    </w:p>
    <w:p w:rsidR="00000000" w:rsidRDefault="008535AE">
      <w:pPr>
        <w:pStyle w:val="pj"/>
      </w:pPr>
      <w:r>
        <w:rPr>
          <w:rStyle w:val="s0"/>
          <w:b/>
          <w:bCs/>
        </w:rPr>
        <w:t>457-бап</w:t>
      </w:r>
      <w:r>
        <w:rPr>
          <w:rStyle w:val="s0"/>
        </w:rPr>
        <w:t xml:space="preserve">. </w:t>
      </w:r>
      <w:r>
        <w:rPr>
          <w:rStyle w:val="s0"/>
          <w:b/>
          <w:bCs/>
        </w:rPr>
        <w:t xml:space="preserve">Алымдарды төлеуден </w:t>
      </w:r>
      <w:r>
        <w:rPr>
          <w:rStyle w:val="s0"/>
          <w:b/>
          <w:bCs/>
        </w:rPr>
        <w:t xml:space="preserve">босату </w:t>
      </w:r>
    </w:p>
    <w:p w:rsidR="00000000" w:rsidRDefault="008535AE">
      <w:pPr>
        <w:pStyle w:val="pj"/>
      </w:pPr>
      <w:r>
        <w:rPr>
          <w:rStyle w:val="s0"/>
        </w:rPr>
        <w:t>Алымдарды төлеуден мыналар:</w:t>
      </w:r>
    </w:p>
    <w:p w:rsidR="00000000" w:rsidRDefault="008535AE">
      <w:pPr>
        <w:pStyle w:val="pj"/>
      </w:pPr>
      <w:r>
        <w:rPr>
          <w:rStyle w:val="s0"/>
        </w:rPr>
        <w:t>1) дара кәсіпкерлерді мемлекеттік тіркеу кезінде:</w:t>
      </w:r>
    </w:p>
    <w:p w:rsidR="00000000" w:rsidRDefault="008535AE">
      <w:pPr>
        <w:pStyle w:val="pj"/>
      </w:pPr>
      <w:r>
        <w:rPr>
          <w:rStyle w:val="s0"/>
        </w:rPr>
        <w:t>шаруа немесе фермер қожалықтары;</w:t>
      </w:r>
    </w:p>
    <w:p w:rsidR="00000000" w:rsidRDefault="008535AE">
      <w:pPr>
        <w:pStyle w:val="pj"/>
      </w:pPr>
      <w:r>
        <w:rPr>
          <w:rStyle w:val="s0"/>
        </w:rPr>
        <w:t>І, ІІ және ІІІ топтағы мүгедектер;</w:t>
      </w:r>
    </w:p>
    <w:p w:rsidR="00000000" w:rsidRDefault="008535AE">
      <w:pPr>
        <w:pStyle w:val="pj"/>
      </w:pPr>
      <w:r>
        <w:rPr>
          <w:rStyle w:val="s0"/>
        </w:rPr>
        <w:t>Қазақстан</w:t>
      </w:r>
      <w:r>
        <w:rPr>
          <w:rStyle w:val="s0"/>
        </w:rPr>
        <w:t xml:space="preserve"> Республикасының азаматтығын алғанға дейін заңды тұлға құрмастан кәсіпкерлік қызметпен шұғылд</w:t>
      </w:r>
      <w:r>
        <w:rPr>
          <w:rStyle w:val="s0"/>
        </w:rPr>
        <w:t>анатын репатрианттар (оралмандар);</w:t>
      </w:r>
    </w:p>
    <w:p w:rsidR="00000000" w:rsidRDefault="008535AE">
      <w:pPr>
        <w:pStyle w:val="pji"/>
      </w:pPr>
      <w:r>
        <w:rPr>
          <w:rStyle w:val="s3"/>
        </w:rPr>
        <w:t xml:space="preserve">2011.25.03. № 421-IV ҚР </w:t>
      </w:r>
      <w:hyperlink r:id="rId4637" w:anchor="sub_id=800" w:history="1">
        <w:r>
          <w:rPr>
            <w:rStyle w:val="a4"/>
            <w:i/>
            <w:iCs/>
            <w:color w:val="0000FF"/>
            <w:u w:val="single"/>
          </w:rPr>
          <w:t>Заңымен</w:t>
        </w:r>
      </w:hyperlink>
      <w:r>
        <w:rPr>
          <w:rStyle w:val="s3"/>
        </w:rPr>
        <w:t xml:space="preserve"> 2) тармақша өзгертілді (</w:t>
      </w:r>
      <w:hyperlink r:id="rId4638" w:anchor="sub_id=4570002" w:history="1">
        <w:r>
          <w:rPr>
            <w:rStyle w:val="a4"/>
            <w:i/>
            <w:iCs/>
            <w:color w:val="0000FF"/>
            <w:u w:val="single"/>
          </w:rPr>
          <w:t>бұр.ред.қара</w:t>
        </w:r>
      </w:hyperlink>
      <w:r>
        <w:rPr>
          <w:rStyle w:val="s3"/>
        </w:rPr>
        <w:t>)</w:t>
      </w:r>
    </w:p>
    <w:p w:rsidR="00000000" w:rsidRDefault="008535AE">
      <w:pPr>
        <w:pStyle w:val="pj"/>
      </w:pPr>
      <w:r>
        <w:rPr>
          <w:rStyle w:val="s0"/>
        </w:rPr>
        <w:t>2) жылжымайтын мүлікке құқықтарды мемлекеттік тіркеу кезінде:</w:t>
      </w:r>
    </w:p>
    <w:p w:rsidR="00000000" w:rsidRDefault="008535AE">
      <w:pPr>
        <w:pStyle w:val="pj"/>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w:t>
      </w:r>
      <w:r>
        <w:rPr>
          <w:rStyle w:val="s0"/>
        </w:rPr>
        <w:t xml:space="preserve">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w:t>
      </w:r>
      <w:r>
        <w:rPr>
          <w:rStyle w:val="s0"/>
        </w:rPr>
        <w:t xml:space="preserve">ордендерімен және медальдарымен наградталмаған адамдар, мүгедектер, сондай-ақ бала жасынан мүгедектің ата-аналарының бірі; </w:t>
      </w:r>
    </w:p>
    <w:p w:rsidR="00000000" w:rsidRDefault="008535AE">
      <w:pPr>
        <w:pStyle w:val="pj"/>
      </w:pPr>
      <w:r>
        <w:rPr>
          <w:rStyle w:val="s0"/>
        </w:rPr>
        <w:t xml:space="preserve">бөлек тұратын зейнеткерлер; </w:t>
      </w:r>
    </w:p>
    <w:p w:rsidR="00000000" w:rsidRDefault="008535AE">
      <w:pPr>
        <w:pStyle w:val="pj"/>
      </w:pPr>
      <w:r>
        <w:rPr>
          <w:rStyle w:val="s0"/>
        </w:rPr>
        <w:t>Қазақстан</w:t>
      </w:r>
      <w:r>
        <w:rPr>
          <w:rStyle w:val="s0"/>
        </w:rPr>
        <w:t xml:space="preserve"> Республикасының азаматтығын алғанға дейін репатрианттар (оралмандар);</w:t>
      </w:r>
    </w:p>
    <w:p w:rsidR="00000000" w:rsidRDefault="008535AE">
      <w:pPr>
        <w:pStyle w:val="pj"/>
      </w:pPr>
      <w:r>
        <w:rPr>
          <w:rStyle w:val="s0"/>
        </w:rPr>
        <w:t>кадрларды даярлаумен жә</w:t>
      </w:r>
      <w:r>
        <w:rPr>
          <w:rStyle w:val="s0"/>
        </w:rPr>
        <w:t>не оқытумен шұғылданатын шағын кәсіпкерлік субъектілері мемлекеттік тіркелген кезден бастап үш жыл ішінде;</w:t>
      </w:r>
    </w:p>
    <w:p w:rsidR="00000000" w:rsidRDefault="008535AE">
      <w:pPr>
        <w:pStyle w:val="pj"/>
      </w:pPr>
      <w:r>
        <w:rPr>
          <w:rStyle w:val="s0"/>
        </w:rPr>
        <w:t>3) жылжымалы мүлік кепілін, кеменің немесе жасалып жатқан кеменің ипотекасын мемлекеттік тіркеу кезінде:</w:t>
      </w:r>
    </w:p>
    <w:p w:rsidR="00000000" w:rsidRDefault="008535AE">
      <w:pPr>
        <w:pStyle w:val="pj"/>
      </w:pPr>
      <w:r>
        <w:rPr>
          <w:rStyle w:val="s0"/>
        </w:rPr>
        <w:t>Ұлы</w:t>
      </w:r>
      <w:r>
        <w:rPr>
          <w:rStyle w:val="s0"/>
        </w:rPr>
        <w:t xml:space="preserve"> Отан соғысына қатысушылар және оларға те</w:t>
      </w:r>
      <w:r>
        <w:rPr>
          <w:rStyle w:val="s0"/>
        </w:rPr>
        <w:t>ңестірілген</w:t>
      </w:r>
      <w:r>
        <w:rPr>
          <w:rStyle w:val="s0"/>
        </w:rPr>
        <w:t xml:space="preserve">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w:t>
      </w:r>
      <w:r>
        <w:rPr>
          <w:rStyle w:val="s0"/>
        </w:rPr>
        <w:t>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w:t>
      </w:r>
      <w:r>
        <w:rPr>
          <w:rStyle w:val="s0"/>
        </w:rPr>
        <w:t xml:space="preserve">і; </w:t>
      </w:r>
    </w:p>
    <w:p w:rsidR="00000000" w:rsidRDefault="008535AE">
      <w:pPr>
        <w:pStyle w:val="pj"/>
      </w:pPr>
      <w:r>
        <w:rPr>
          <w:rStyle w:val="s0"/>
        </w:rPr>
        <w:t>Қазақстан</w:t>
      </w:r>
      <w:r>
        <w:rPr>
          <w:rStyle w:val="s0"/>
        </w:rPr>
        <w:t xml:space="preserve"> Республикасының азаматтығын алғанға дейін репатрианттар (оралмандар);</w:t>
      </w:r>
    </w:p>
    <w:p w:rsidR="00000000" w:rsidRDefault="008535AE">
      <w:pPr>
        <w:pStyle w:val="pj"/>
      </w:pPr>
      <w:r>
        <w:rPr>
          <w:rStyle w:val="s0"/>
        </w:rPr>
        <w:t>4) радиоэлектрондық құралдарды және жоғары жиіліктегі құрылғыларды мемлекеттік тіркеу кезінде - мемлекеттік мекемелер;</w:t>
      </w:r>
    </w:p>
    <w:p w:rsidR="00000000" w:rsidRDefault="008535AE">
      <w:pPr>
        <w:pStyle w:val="pj"/>
      </w:pPr>
      <w:r>
        <w:rPr>
          <w:rStyle w:val="s0"/>
        </w:rPr>
        <w:t>5) 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тіркеу кезінде:</w:t>
      </w:r>
    </w:p>
    <w:p w:rsidR="00000000" w:rsidRDefault="008535AE">
      <w:pPr>
        <w:pStyle w:val="pj"/>
      </w:pPr>
      <w:r>
        <w:rPr>
          <w:rStyle w:val="s0"/>
        </w:rPr>
        <w:t>Ұлы</w:t>
      </w:r>
      <w:r>
        <w:rPr>
          <w:rStyle w:val="s0"/>
        </w:rPr>
        <w:t xml:space="preserve"> Отан соғысына қатысушылар және оларға теңестірілген адамдар, Ұлы Отан соғыс</w:t>
      </w:r>
      <w:r>
        <w:rPr>
          <w:rStyle w:val="s0"/>
        </w:rPr>
        <w:t>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w:t>
      </w:r>
      <w:r>
        <w:rPr>
          <w:rStyle w:val="s0"/>
        </w:rPr>
        <w:t xml:space="preserve">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8535AE">
      <w:pPr>
        <w:pStyle w:val="pj"/>
      </w:pPr>
      <w:r>
        <w:rPr>
          <w:rStyle w:val="s0"/>
        </w:rPr>
        <w:t>Қазақстан</w:t>
      </w:r>
      <w:r>
        <w:rPr>
          <w:rStyle w:val="s0"/>
        </w:rPr>
        <w:t xml:space="preserve"> Республикасының азаматтығын алғанға дейін репатрианттар (оралмандар);</w:t>
      </w:r>
    </w:p>
    <w:p w:rsidR="00000000" w:rsidRDefault="008535AE">
      <w:pPr>
        <w:pStyle w:val="pj"/>
      </w:pPr>
      <w:r>
        <w:rPr>
          <w:rStyle w:val="s0"/>
        </w:rPr>
        <w:t>кәмелетке толмағандар босатылады.</w:t>
      </w:r>
    </w:p>
    <w:p w:rsidR="00000000" w:rsidRDefault="008535AE">
      <w:pPr>
        <w:pStyle w:val="pj"/>
      </w:pPr>
      <w:r>
        <w:rPr>
          <w:rStyle w:val="s0"/>
        </w:rPr>
        <w:t> </w:t>
      </w:r>
    </w:p>
    <w:p w:rsidR="00000000" w:rsidRDefault="008535AE">
      <w:pPr>
        <w:pStyle w:val="pj"/>
      </w:pPr>
      <w:r>
        <w:rPr>
          <w:rStyle w:val="s0"/>
          <w:b/>
          <w:bCs/>
        </w:rPr>
        <w:t>458-бап</w:t>
      </w:r>
      <w:r>
        <w:rPr>
          <w:rStyle w:val="s0"/>
        </w:rPr>
        <w:t xml:space="preserve">. </w:t>
      </w:r>
      <w:r>
        <w:rPr>
          <w:rStyle w:val="s0"/>
          <w:b/>
          <w:bCs/>
        </w:rPr>
        <w:t>Есептеу мен төлеу тәртібі</w:t>
      </w:r>
    </w:p>
    <w:p w:rsidR="00000000" w:rsidRDefault="008535AE">
      <w:pPr>
        <w:pStyle w:val="pj"/>
      </w:pPr>
      <w:r>
        <w:rPr>
          <w:rStyle w:val="s0"/>
        </w:rPr>
        <w:t>1. Алымдардың сомалары белгіленген ставкалар бойынша есептеледі және салық салу объектісінің тіркелген же</w:t>
      </w:r>
      <w:r>
        <w:rPr>
          <w:rStyle w:val="s0"/>
        </w:rPr>
        <w:t>рі бойынша тіркеуші органға тиісті құжаттарды бергенге дейін төленеді.</w:t>
      </w:r>
    </w:p>
    <w:p w:rsidR="00000000" w:rsidRDefault="008535AE">
      <w:pPr>
        <w:pStyle w:val="pj"/>
      </w:pPr>
      <w:r>
        <w:rPr>
          <w:rStyle w:val="s0"/>
        </w:rPr>
        <w:t>2. Алымдарды төлеген тұлғалар тіркеуші органға тиісті құжаттарды бергенге дейін тіркеу жасаудан (есепке қоюдан) бас тартқан жағдайларды қоспағанда, төленген алымдардың сомалары қайтарыл</w:t>
      </w:r>
      <w:r>
        <w:rPr>
          <w:rStyle w:val="s0"/>
        </w:rPr>
        <w:t>майды.</w:t>
      </w:r>
    </w:p>
    <w:p w:rsidR="00000000" w:rsidRDefault="008535AE">
      <w:pPr>
        <w:pStyle w:val="pj"/>
      </w:pPr>
      <w:r>
        <w:rPr>
          <w:rStyle w:val="s0"/>
        </w:rPr>
        <w:t>Бұл ретте бюджетке төленген алымдардың сомаларын қайтаруды төлеушілердің салықтық өтініші бойынша олардың төленген жері бойынша аталған тұлғалардың тіркеу іс-әрекеттерін жасауға арналған құжаттарды табыс етпегенін растайтын тиісті тіркеу органы берг</w:t>
      </w:r>
      <w:r>
        <w:rPr>
          <w:rStyle w:val="s0"/>
        </w:rPr>
        <w:t>ен құжаттарды олар табыс еткеннен кейін салық органдары жүргізеді.</w:t>
      </w:r>
    </w:p>
    <w:p w:rsidR="00000000" w:rsidRDefault="008535AE">
      <w:pPr>
        <w:pStyle w:val="pc"/>
      </w:pPr>
      <w:r>
        <w:rPr>
          <w:rStyle w:val="s1"/>
        </w:rPr>
        <w:t> </w:t>
      </w:r>
    </w:p>
    <w:p w:rsidR="00000000" w:rsidRDefault="008535AE">
      <w:pPr>
        <w:pStyle w:val="pc"/>
      </w:pPr>
      <w:r>
        <w:rPr>
          <w:rStyle w:val="s1"/>
        </w:rPr>
        <w:t xml:space="preserve">65-тарау. АВТОКӨЛІК ҚҰРАЛДАРЫНЫҢ ҚАЗАҚСТАН РЕСПУБЛИКАСЫНЫҢ АУМАҒЫМЕН  </w:t>
      </w:r>
    </w:p>
    <w:p w:rsidR="00000000" w:rsidRDefault="008535AE">
      <w:pPr>
        <w:pStyle w:val="pc"/>
      </w:pPr>
      <w:r>
        <w:rPr>
          <w:rStyle w:val="s1"/>
        </w:rPr>
        <w:t>ЖҮРГЕНІ ҮШІН АЛЫМ</w:t>
      </w:r>
    </w:p>
    <w:p w:rsidR="00000000" w:rsidRDefault="008535AE">
      <w:pPr>
        <w:pStyle w:val="pj"/>
      </w:pPr>
      <w:r>
        <w:rPr>
          <w:rStyle w:val="s0"/>
        </w:rPr>
        <w:t> </w:t>
      </w:r>
    </w:p>
    <w:p w:rsidR="00000000" w:rsidRDefault="008535AE">
      <w:pPr>
        <w:pStyle w:val="pj"/>
      </w:pPr>
      <w:r>
        <w:rPr>
          <w:rStyle w:val="s0"/>
          <w:b/>
          <w:bCs/>
        </w:rPr>
        <w:t>459-бап. Жалпы ережелер</w:t>
      </w:r>
    </w:p>
    <w:p w:rsidR="00000000" w:rsidRDefault="008535AE">
      <w:pPr>
        <w:pStyle w:val="pj"/>
      </w:pPr>
      <w:r>
        <w:rPr>
          <w:rStyle w:val="s0"/>
        </w:rPr>
        <w:t>1. Егер осы бапта өзгеше көзделмесе, Қазақстан Республикасының аумағымен</w:t>
      </w:r>
      <w:r>
        <w:rPr>
          <w:rStyle w:val="s0"/>
        </w:rPr>
        <w:t xml:space="preserve"> автокөлік құралдарының жүргені үшін алым (бұдан әрі - алым):</w:t>
      </w:r>
    </w:p>
    <w:p w:rsidR="00000000" w:rsidRDefault="008535AE">
      <w:pPr>
        <w:pStyle w:val="pj"/>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8535AE">
      <w:pPr>
        <w:pStyle w:val="pj"/>
      </w:pPr>
      <w:r>
        <w:rPr>
          <w:rStyle w:val="s0"/>
        </w:rPr>
        <w:t xml:space="preserve">2) халықаралық қатынастарда жолаушылар </w:t>
      </w:r>
      <w:r>
        <w:rPr>
          <w:rStyle w:val="s0"/>
        </w:rPr>
        <w:t>мен жүктерді тасымалдауды жүзеге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8535AE">
      <w:pPr>
        <w:pStyle w:val="pj"/>
      </w:pPr>
      <w:r>
        <w:rPr>
          <w:rStyle w:val="s0"/>
        </w:rPr>
        <w:t>3) ірі көлемді және (немесе) салмағы ауыр отандық және шетелдік автокөлік құралда</w:t>
      </w:r>
      <w:r>
        <w:rPr>
          <w:rStyle w:val="s0"/>
        </w:rPr>
        <w:t>рының Қазақстан Республикасының аумағымен жүруі;</w:t>
      </w:r>
    </w:p>
    <w:p w:rsidR="00000000" w:rsidRDefault="008535AE">
      <w:pPr>
        <w:pStyle w:val="pj"/>
      </w:pPr>
      <w:r>
        <w:rPr>
          <w:rStyle w:val="s0"/>
        </w:rPr>
        <w:t>4) концессияға берілген ақылы мемлекеттік автомобиль жолдарын қоспағанда, ақылы мемлекеттік автомобиль жолдарымен отандық және шетелдік автокөлік құралдарының жүруі үшін өндіріп алынады.</w:t>
      </w:r>
    </w:p>
    <w:p w:rsidR="00000000" w:rsidRDefault="008535AE">
      <w:pPr>
        <w:pStyle w:val="pj"/>
      </w:pPr>
      <w:r>
        <w:rPr>
          <w:rStyle w:val="s0"/>
        </w:rPr>
        <w:t>2. Алым:</w:t>
      </w:r>
    </w:p>
    <w:p w:rsidR="00000000" w:rsidRDefault="008535AE">
      <w:pPr>
        <w:pStyle w:val="pj"/>
      </w:pPr>
      <w:r>
        <w:rPr>
          <w:rStyle w:val="s0"/>
        </w:rPr>
        <w:t>1) мыналард</w:t>
      </w:r>
      <w:r>
        <w:rPr>
          <w:rStyle w:val="s0"/>
        </w:rPr>
        <w:t>ың:</w:t>
      </w:r>
    </w:p>
    <w:p w:rsidR="00000000" w:rsidRDefault="008535AE">
      <w:pPr>
        <w:pStyle w:val="pj"/>
      </w:pPr>
      <w:r>
        <w:rPr>
          <w:rStyle w:val="s0"/>
        </w:rPr>
        <w:t>жедел медициналық жәрдем қызметінің;</w:t>
      </w:r>
    </w:p>
    <w:p w:rsidR="00000000" w:rsidRDefault="008535AE">
      <w:pPr>
        <w:pStyle w:val="pj"/>
      </w:pPr>
      <w:r>
        <w:rPr>
          <w:rStyle w:val="s0"/>
        </w:rPr>
        <w:t>өртке</w:t>
      </w:r>
      <w:r>
        <w:rPr>
          <w:rStyle w:val="s0"/>
        </w:rPr>
        <w:t xml:space="preserve"> қарсы қызметтің;</w:t>
      </w:r>
    </w:p>
    <w:p w:rsidR="00000000" w:rsidRDefault="008535AE">
      <w:pPr>
        <w:pStyle w:val="pj"/>
      </w:pPr>
      <w:r>
        <w:rPr>
          <w:rStyle w:val="s0"/>
        </w:rPr>
        <w:t>авариялық-құтқару қызметтерінің;</w:t>
      </w:r>
    </w:p>
    <w:p w:rsidR="00000000" w:rsidRDefault="008535AE">
      <w:pPr>
        <w:pStyle w:val="pj"/>
      </w:pPr>
      <w:r>
        <w:rPr>
          <w:rStyle w:val="s0"/>
        </w:rPr>
        <w:t>жол-патрульдік қызметтің арнаулы автокөлік құралдарының;</w:t>
      </w:r>
    </w:p>
    <w:p w:rsidR="00000000" w:rsidRDefault="008535AE">
      <w:pPr>
        <w:pStyle w:val="pj"/>
      </w:pPr>
      <w:r>
        <w:rPr>
          <w:rStyle w:val="s0"/>
        </w:rPr>
        <w:t>2) басқа баламалы жол болмаған кезде:</w:t>
      </w:r>
    </w:p>
    <w:p w:rsidR="00000000" w:rsidRDefault="008535AE">
      <w:pPr>
        <w:pStyle w:val="pj"/>
      </w:pPr>
      <w:r>
        <w:rPr>
          <w:rStyle w:val="s0"/>
        </w:rPr>
        <w:t>жолаушылар мен жүктерді қала маңы қатынастары мен кенттерді, ауы</w:t>
      </w:r>
      <w:r>
        <w:rPr>
          <w:rStyle w:val="s0"/>
        </w:rPr>
        <w:t>лдарды (селоларды) аудан немесе облыс орталықтарымен, астанамен немесе республикалық маңызы бар қаламен байланыстыратын қатынастарда тұрақты тасымалдайтын автобустардың;</w:t>
      </w:r>
    </w:p>
    <w:p w:rsidR="00000000" w:rsidRDefault="008535AE">
      <w:pPr>
        <w:pStyle w:val="pj"/>
      </w:pPr>
      <w:r>
        <w:rPr>
          <w:rStyle w:val="s0"/>
        </w:rPr>
        <w:t xml:space="preserve">белгілі бір аудан шегінде жолаушыларды (жүктерді) тұрақты тасымалдау мақсатында ақылы </w:t>
      </w:r>
      <w:r>
        <w:rPr>
          <w:rStyle w:val="s0"/>
        </w:rPr>
        <w:t>мемлекеттік автомобиль жолына жақын жатқан осыр ауданның аумағында Қазақстан Республикасының заңнамасында белгіленген тәртіппен тіркелген автобустардың;</w:t>
      </w:r>
    </w:p>
    <w:p w:rsidR="00000000" w:rsidRDefault="008535AE">
      <w:pPr>
        <w:pStyle w:val="pj"/>
      </w:pPr>
      <w:r>
        <w:rPr>
          <w:rStyle w:val="s0"/>
        </w:rPr>
        <w:t>белгілі бір ауданның шегінде қозғалыс кезінде ақылы мемлекеттік автомобиль жолына жақын жатқан осы ауда</w:t>
      </w:r>
      <w:r>
        <w:rPr>
          <w:rStyle w:val="s0"/>
        </w:rPr>
        <w:t>нның аумағында Қазақстан Республикасының заңнамасында белгіленген тәртіппен тіркелген жеңіл автокөліктердің;</w:t>
      </w:r>
    </w:p>
    <w:p w:rsidR="00000000" w:rsidRDefault="008535AE">
      <w:pPr>
        <w:pStyle w:val="pj"/>
      </w:pPr>
      <w:r>
        <w:rPr>
          <w:rStyle w:val="s0"/>
        </w:rPr>
        <w:t>су бөгеттерімен және темір жолдармен шектесетін жақын көліктік жол айырымдары арасындағы ақылы мемлекеттік жолдардың учаскелері (бөлігі) шегінде жүк автокөлік құралдарының, дөңгелекті өздігінен жүретін ауыл шаруашылық, мелиоративтік машиналардың ақылы мемл</w:t>
      </w:r>
      <w:r>
        <w:rPr>
          <w:rStyle w:val="s0"/>
        </w:rPr>
        <w:t>екеттік автомобиль жолдарымен жүргені үшін алынбайды.</w:t>
      </w:r>
    </w:p>
    <w:p w:rsidR="00000000" w:rsidRDefault="008535AE">
      <w:pPr>
        <w:pStyle w:val="pj"/>
      </w:pPr>
      <w:r>
        <w:rPr>
          <w:rStyle w:val="s0"/>
        </w:rPr>
        <w:t>3. Қазақстан Республикасының аумағымен автомобиль құралдарының жүруі, егер ақылы мемлекеттік автомобиль жолдарымен жүру үшін Қазақстан Республикасының заңнамасында өзгеше белгіленбесе, көлік саласындағы</w:t>
      </w:r>
      <w:r>
        <w:rPr>
          <w:rStyle w:val="s0"/>
        </w:rPr>
        <w:t xml:space="preserve"> уәкілетті мемлекеттік орган беретін рұқсат құжаттары негізінде жүзеге асырылады.</w:t>
      </w:r>
    </w:p>
    <w:p w:rsidR="00000000" w:rsidRDefault="008535AE">
      <w:pPr>
        <w:pStyle w:val="pj"/>
      </w:pPr>
      <w:r>
        <w:rPr>
          <w:rStyle w:val="s0"/>
        </w:rPr>
        <w:t>Қазақстан</w:t>
      </w:r>
      <w:r>
        <w:rPr>
          <w:rStyle w:val="s0"/>
        </w:rPr>
        <w:t xml:space="preserve"> Республикасының аумағымен автокөлік құралдарының </w:t>
      </w:r>
      <w:hyperlink r:id="rId4639" w:anchor="sub_id=101" w:history="1">
        <w:r>
          <w:rPr>
            <w:rStyle w:val="a4"/>
            <w:color w:val="0000FF"/>
            <w:u w:val="single"/>
          </w:rPr>
          <w:t>жүру және рұқсат құжаттарын беру т</w:t>
        </w:r>
        <w:r>
          <w:rPr>
            <w:rStyle w:val="a4"/>
            <w:color w:val="0000FF"/>
            <w:u w:val="single"/>
          </w:rPr>
          <w:t>әртібін</w:t>
        </w:r>
      </w:hyperlink>
      <w:r>
        <w:rPr>
          <w:rStyle w:val="s0"/>
        </w:rPr>
        <w:t xml:space="preserve"> Қазақстан Республикасының Үкіметі белгілейді.</w:t>
      </w:r>
    </w:p>
    <w:p w:rsidR="00000000" w:rsidRDefault="008535AE">
      <w:pPr>
        <w:pStyle w:val="pj"/>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w:t>
      </w:r>
      <w:r>
        <w:rPr>
          <w:rStyle w:val="s0"/>
        </w:rPr>
        <w:t>м төлеушілер мен салық салу объектілері туралы ақпарат береді.</w:t>
      </w:r>
    </w:p>
    <w:p w:rsidR="00000000" w:rsidRDefault="008535AE">
      <w:pPr>
        <w:pStyle w:val="pj"/>
      </w:pPr>
      <w:r>
        <w:rPr>
          <w:rStyle w:val="s0"/>
        </w:rPr>
        <w:t> </w:t>
      </w:r>
    </w:p>
    <w:p w:rsidR="00000000" w:rsidRDefault="008535AE">
      <w:pPr>
        <w:pStyle w:val="pj"/>
      </w:pPr>
      <w:r>
        <w:rPr>
          <w:rStyle w:val="s0"/>
          <w:b/>
          <w:bCs/>
        </w:rPr>
        <w:t>460-бап</w:t>
      </w:r>
      <w:r>
        <w:rPr>
          <w:rStyle w:val="s0"/>
        </w:rPr>
        <w:t xml:space="preserve">. </w:t>
      </w:r>
      <w:r>
        <w:rPr>
          <w:rStyle w:val="s0"/>
          <w:b/>
          <w:bCs/>
        </w:rPr>
        <w:t>Алым төлеушілер</w:t>
      </w:r>
    </w:p>
    <w:p w:rsidR="00000000" w:rsidRDefault="008535AE">
      <w:pPr>
        <w:pStyle w:val="pj"/>
      </w:pPr>
      <w:r>
        <w:rPr>
          <w:rStyle w:val="s0"/>
        </w:rPr>
        <w:t xml:space="preserve">1. Осы Кодекстің </w:t>
      </w:r>
      <w:hyperlink r:id="rId4640" w:anchor="sub_id=4590000" w:history="1">
        <w:r>
          <w:rPr>
            <w:rStyle w:val="a4"/>
            <w:color w:val="0000FF"/>
            <w:u w:val="single"/>
          </w:rPr>
          <w:t>459-бабында</w:t>
        </w:r>
      </w:hyperlink>
      <w:r>
        <w:rPr>
          <w:rStyle w:val="s0"/>
        </w:rPr>
        <w:t xml:space="preserve"> белгіленген жағдайларда, Қазақстан Республикасының а</w:t>
      </w:r>
      <w:r>
        <w:rPr>
          <w:rStyle w:val="s0"/>
        </w:rPr>
        <w:t>умағымен автокөлік құралдарының жүруін жүзеге асыратын жеке және заңды тұлғалар алым төлеушілер болып табылады.</w:t>
      </w:r>
    </w:p>
    <w:p w:rsidR="00000000" w:rsidRDefault="008535AE">
      <w:pPr>
        <w:pStyle w:val="pj"/>
      </w:pPr>
      <w:r>
        <w:rPr>
          <w:rStyle w:val="s0"/>
        </w:rPr>
        <w:t> </w:t>
      </w:r>
    </w:p>
    <w:p w:rsidR="00000000" w:rsidRDefault="008535AE">
      <w:pPr>
        <w:pStyle w:val="pj"/>
      </w:pPr>
      <w:r>
        <w:rPr>
          <w:rStyle w:val="s0"/>
          <w:b/>
          <w:bCs/>
        </w:rPr>
        <w:t>461-бап</w:t>
      </w:r>
      <w:r>
        <w:rPr>
          <w:rStyle w:val="s0"/>
        </w:rPr>
        <w:t>. Алым ставкалары</w:t>
      </w:r>
    </w:p>
    <w:p w:rsidR="00000000" w:rsidRDefault="008535AE">
      <w:pPr>
        <w:pStyle w:val="pji"/>
      </w:pPr>
      <w:r>
        <w:rPr>
          <w:rStyle w:val="s3"/>
        </w:rPr>
        <w:t xml:space="preserve">2009.16.11. № 200-ІV ҚР </w:t>
      </w:r>
      <w:hyperlink r:id="rId4641" w:anchor="sub_id=147" w:history="1">
        <w:r>
          <w:rPr>
            <w:rStyle w:val="a4"/>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4642" w:anchor="sub_id=4610100" w:history="1">
        <w:r>
          <w:rPr>
            <w:rStyle w:val="a4"/>
            <w:i/>
            <w:iCs/>
            <w:color w:val="0000FF"/>
            <w:u w:val="single"/>
          </w:rPr>
          <w:t>ред</w:t>
        </w:r>
      </w:hyperlink>
      <w:r>
        <w:rPr>
          <w:rStyle w:val="s3"/>
        </w:rPr>
        <w:t xml:space="preserve">.қара) </w:t>
      </w:r>
    </w:p>
    <w:p w:rsidR="00000000" w:rsidRDefault="008535AE">
      <w:pPr>
        <w:pStyle w:val="pj"/>
      </w:pPr>
      <w:r>
        <w:rPr>
          <w:rStyle w:val="s0"/>
        </w:rPr>
        <w:t>1. Алым ставкалары республикалық бюджет туралы заңда белгiленген және алымды төлеу кү</w:t>
      </w:r>
      <w:r>
        <w:rPr>
          <w:rStyle w:val="s0"/>
        </w:rPr>
        <w:t>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8535AE">
      <w:pPr>
        <w:pStyle w:val="pj"/>
      </w:pPr>
      <w:r>
        <w:rPr>
          <w:rStyle w:val="s0"/>
        </w:rPr>
        <w:t>1) халықаралық қатынаста жолаушылар мен жүктерді тасымалдауды жүзеге асыратын отандық автокөлік құралдар</w:t>
      </w:r>
      <w:r>
        <w:rPr>
          <w:rStyle w:val="s0"/>
        </w:rPr>
        <w:t>ының Қазақстан Республикасының аумағынан кетуі үшін - АЕК-тің 2 еселенген мөлшері;</w:t>
      </w:r>
    </w:p>
    <w:p w:rsidR="00000000" w:rsidRDefault="008535AE">
      <w:pPr>
        <w:pStyle w:val="pj"/>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w:t>
      </w:r>
      <w:r>
        <w:rPr>
          <w:rStyle w:val="s0"/>
        </w:rPr>
        <w:t>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8535AE">
      <w:pPr>
        <w:pStyle w:val="pj"/>
      </w:pPr>
      <w:r>
        <w:rPr>
          <w:rStyle w:val="s0"/>
        </w:rPr>
        <w:t>3) халықаралық қатынаста жолаушылар мен жүктерді тасымалдауды жүзеге асыратын шетелдік автокөлік құралдарының Қазақстан</w:t>
      </w:r>
      <w:r>
        <w:rPr>
          <w:rStyle w:val="s0"/>
        </w:rPr>
        <w:t xml:space="preserve"> Республикасының аумағына (аумағынан) келуі (кетуі), Қазақстан Республикасының аумағы бойынша транзиті үшін - АЕК-тің 10 еселенген мөлшері;</w:t>
      </w:r>
    </w:p>
    <w:p w:rsidR="00000000" w:rsidRDefault="008535AE">
      <w:pPr>
        <w:pStyle w:val="pj"/>
      </w:pPr>
      <w:r>
        <w:rPr>
          <w:rStyle w:val="s0"/>
        </w:rPr>
        <w:t>4) ірі көлемді және (немесе) салмағы ауыр отандық және шетелдік автокөлік құралдарының Қазақстан Республикасының аум</w:t>
      </w:r>
      <w:r>
        <w:rPr>
          <w:rStyle w:val="s0"/>
        </w:rPr>
        <w:t>ағымен жүруі үшін алым ставкасы мынаны қамтиды:</w:t>
      </w:r>
    </w:p>
    <w:p w:rsidR="00000000" w:rsidRDefault="008535AE">
      <w:pPr>
        <w:pStyle w:val="pj"/>
      </w:pPr>
      <w:r>
        <w:rPr>
          <w:rStyle w:val="s0"/>
        </w:rPr>
        <w:t>автокөлік құралының (жүгі бар немесе жүгі жоқ) жалпы нақты салмағының жол берілетін жалпы салмақтан асып түскені үшін есеп-қисап, бұл 0,005 еселенген АЕК мөлшеріндегі төлемақы ставкасын асып түскен әрбір (тол</w:t>
      </w:r>
      <w:r>
        <w:rPr>
          <w:rStyle w:val="s0"/>
        </w:rPr>
        <w:t>ық емесін қоса алғанда) тоннаға және бағыт бойынша тасымалдау арақашықтығына (километрмен) көбейту арқылы жүргізіледі;</w:t>
      </w:r>
    </w:p>
    <w:p w:rsidR="00000000" w:rsidRDefault="008535AE">
      <w:pPr>
        <w:pStyle w:val="pj"/>
      </w:pPr>
      <w:r>
        <w:rPr>
          <w:rStyle w:val="s0"/>
        </w:rPr>
        <w:t>автокөлік құралының (жүгі бар немесе жүгі жоқ) нақты осьтік жүктемелерінің жол берілетін осьтік жүктемелерден асып түскені үшін есеп-қиса</w:t>
      </w:r>
      <w:r>
        <w:rPr>
          <w:rStyle w:val="s0"/>
        </w:rPr>
        <w:t xml:space="preserve">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жүргізіледі: </w:t>
      </w:r>
    </w:p>
    <w:p w:rsidR="00000000" w:rsidRDefault="008535AE">
      <w:pPr>
        <w:pStyle w:val="pj"/>
      </w:pPr>
      <w:r>
        <w:rPr>
          <w:rStyle w:val="s0"/>
        </w:rPr>
        <w:t> </w:t>
      </w:r>
    </w:p>
    <w:p w:rsidR="00000000" w:rsidRDefault="008535AE">
      <w:pPr>
        <w:pStyle w:val="pr"/>
      </w:pPr>
      <w:r>
        <w:rPr>
          <w:rStyle w:val="s0"/>
        </w:rPr>
        <w:t>1-кесте</w:t>
      </w:r>
    </w:p>
    <w:p w:rsidR="00000000" w:rsidRDefault="008535AE">
      <w:pPr>
        <w:pStyle w:val="pji"/>
      </w:pPr>
      <w:r>
        <w:rPr>
          <w:sz w:val="20"/>
          <w:szCs w:val="20"/>
        </w:rPr>
        <w:t> </w:t>
      </w:r>
    </w:p>
    <w:tbl>
      <w:tblPr>
        <w:tblW w:w="5000" w:type="pct"/>
        <w:tblCellMar>
          <w:left w:w="0" w:type="dxa"/>
          <w:right w:w="0" w:type="dxa"/>
        </w:tblCellMar>
        <w:tblLook w:val="04A0" w:firstRow="1" w:lastRow="0" w:firstColumn="1" w:lastColumn="0" w:noHBand="0" w:noVBand="1"/>
      </w:tblPr>
      <w:tblGrid>
        <w:gridCol w:w="677"/>
        <w:gridCol w:w="4930"/>
        <w:gridCol w:w="3964"/>
      </w:tblGrid>
      <w:tr w:rsidR="00000000">
        <w:trPr>
          <w:trHeight w:val="284"/>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Рет №</w:t>
            </w:r>
          </w:p>
          <w:p w:rsidR="00000000" w:rsidRDefault="008535AE">
            <w:pPr>
              <w:pStyle w:val="pc"/>
            </w:pPr>
            <w:r>
              <w:t> </w:t>
            </w:r>
          </w:p>
        </w:tc>
        <w:tc>
          <w:tcPr>
            <w:tcW w:w="2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Нақты осьтік жүктемелерден асып түсу, %-пен</w:t>
            </w:r>
          </w:p>
        </w:tc>
        <w:tc>
          <w:tcPr>
            <w:tcW w:w="2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Жол берілетін осьтік жүктемелерден асып түскені үшін тариф (АЕК)</w:t>
            </w:r>
          </w:p>
        </w:tc>
      </w:tr>
      <w:tr w:rsidR="00000000">
        <w:trPr>
          <w:trHeight w:val="284"/>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w:t>
            </w:r>
          </w:p>
        </w:tc>
      </w:tr>
      <w:tr w:rsidR="00000000">
        <w:trPr>
          <w:trHeight w:val="284"/>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 5,0% ке дейін қоса алғанда </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0,011</w:t>
            </w:r>
          </w:p>
        </w:tc>
      </w:tr>
      <w:tr w:rsidR="00000000">
        <w:trPr>
          <w:trHeight w:val="284"/>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 5,0% тен 10,0% ке дейін қоса алғанда </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0,014</w:t>
            </w:r>
          </w:p>
        </w:tc>
      </w:tr>
      <w:tr w:rsidR="00000000">
        <w:trPr>
          <w:trHeight w:val="284"/>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r>
              <w:rPr>
                <w:rStyle w:val="s0"/>
              </w:rPr>
              <w:t xml:space="preserve">10,0% тен 20,0% ке дейін қоса алғанда </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0,190</w:t>
            </w:r>
          </w:p>
        </w:tc>
      </w:tr>
      <w:tr w:rsidR="00000000">
        <w:trPr>
          <w:trHeight w:val="284"/>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4.</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20,0 % тен 30,0% ке дейін қоса алғанда </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0,380</w:t>
            </w:r>
          </w:p>
        </w:tc>
      </w:tr>
      <w:tr w:rsidR="00000000">
        <w:trPr>
          <w:trHeight w:val="284"/>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5.</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 30,0 % тен 50,0% ке дейін қоса алғанда </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0,500</w:t>
            </w:r>
          </w:p>
        </w:tc>
      </w:tr>
      <w:tr w:rsidR="00000000">
        <w:trPr>
          <w:trHeight w:val="284"/>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6.</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50,0% тен жоғары</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1,0</w:t>
            </w:r>
          </w:p>
        </w:tc>
      </w:tr>
    </w:tbl>
    <w:p w:rsidR="00000000" w:rsidRDefault="008535AE">
      <w:pPr>
        <w:pStyle w:val="pji"/>
      </w:pPr>
      <w:r>
        <w:rPr>
          <w:sz w:val="20"/>
          <w:szCs w:val="20"/>
        </w:rPr>
        <w:t> </w:t>
      </w:r>
    </w:p>
    <w:p w:rsidR="00000000" w:rsidRDefault="008535AE">
      <w:pPr>
        <w:pStyle w:val="pj"/>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8535AE">
      <w:pPr>
        <w:pStyle w:val="pj"/>
      </w:pPr>
      <w:r>
        <w:rPr>
          <w:rStyle w:val="s0"/>
        </w:rPr>
        <w:t> </w:t>
      </w:r>
    </w:p>
    <w:p w:rsidR="00000000" w:rsidRDefault="008535AE">
      <w:pPr>
        <w:pStyle w:val="pr"/>
      </w:pPr>
      <w:r>
        <w:rPr>
          <w:rStyle w:val="s0"/>
        </w:rPr>
        <w:t>2-кесте</w:t>
      </w:r>
    </w:p>
    <w:p w:rsidR="00000000" w:rsidRDefault="008535AE">
      <w:pPr>
        <w:pStyle w:val="pji"/>
      </w:pPr>
      <w:r>
        <w:rPr>
          <w:sz w:val="20"/>
          <w:szCs w:val="20"/>
        </w:rPr>
        <w:t> </w:t>
      </w:r>
    </w:p>
    <w:tbl>
      <w:tblPr>
        <w:tblW w:w="5000" w:type="pct"/>
        <w:tblCellMar>
          <w:left w:w="0" w:type="dxa"/>
          <w:right w:w="0" w:type="dxa"/>
        </w:tblCellMar>
        <w:tblLook w:val="04A0" w:firstRow="1" w:lastRow="0" w:firstColumn="1" w:lastColumn="0" w:noHBand="0" w:noVBand="1"/>
      </w:tblPr>
      <w:tblGrid>
        <w:gridCol w:w="1269"/>
        <w:gridCol w:w="5078"/>
        <w:gridCol w:w="3224"/>
      </w:tblGrid>
      <w:tr w:rsidR="00000000">
        <w:trPr>
          <w:trHeight w:val="284"/>
        </w:trPr>
        <w:tc>
          <w:tcPr>
            <w:tcW w:w="6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Рет</w:t>
            </w:r>
          </w:p>
          <w:p w:rsidR="00000000" w:rsidRDefault="008535AE">
            <w:pPr>
              <w:pStyle w:val="pc"/>
            </w:pPr>
            <w:r>
              <w:rPr>
                <w:rStyle w:val="s0"/>
              </w:rPr>
              <w:t>№</w:t>
            </w:r>
          </w:p>
        </w:tc>
        <w:tc>
          <w:tcPr>
            <w:tcW w:w="2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Автокөлік құралдарының көлемдік өлшемдері, метрмен</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Жол берілетін көлемдік өлшемдерден асып түскені үшін тариф (АЕК)</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Биіктігі:</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1.2.</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4-тен жоғары 4,5-ке дейін қоса алғанда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0,009</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1.3.</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4,5-тен жоғары 5-ке дейін қоса алғанда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0,018</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1.4.</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5-тен жоғары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0,036</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Ені:</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2.1.</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2,55-тен (изометрикалық қораптар үшін 2,6-дан) жоғары 3-ке дейін қоса алғанда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0,009</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2.2.</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3-тен жоғары 3,75-ке дейін қоса алғанда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0,019</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2.3.</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3,75-тен жоғары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0,038</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Ұзындығы</w:t>
            </w:r>
            <w:r>
              <w:rPr>
                <w:rStyle w:val="s0"/>
              </w:rPr>
              <w:t>:</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3.1.</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жол берілетін ұзындықтан асып түсетін әрбір метр үшін (толық емесін қоса алғанда)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0,004</w:t>
            </w:r>
          </w:p>
        </w:tc>
      </w:tr>
    </w:tbl>
    <w:p w:rsidR="00000000" w:rsidRDefault="008535AE">
      <w:pPr>
        <w:pStyle w:val="pji"/>
      </w:pPr>
      <w:r>
        <w:t> </w:t>
      </w:r>
    </w:p>
    <w:p w:rsidR="00000000" w:rsidRDefault="008535AE">
      <w:pPr>
        <w:pStyle w:val="pj"/>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8535AE">
      <w:pPr>
        <w:pStyle w:val="pj"/>
      </w:pPr>
      <w:r>
        <w:rPr>
          <w:rStyle w:val="s0"/>
        </w:rPr>
        <w:t> </w:t>
      </w:r>
    </w:p>
    <w:p w:rsidR="00000000" w:rsidRDefault="008535AE">
      <w:pPr>
        <w:pStyle w:val="pj"/>
      </w:pPr>
      <w:r>
        <w:rPr>
          <w:rStyle w:val="s0"/>
          <w:b/>
          <w:bCs/>
        </w:rPr>
        <w:t>462-бап</w:t>
      </w:r>
      <w:r>
        <w:rPr>
          <w:rStyle w:val="s0"/>
        </w:rPr>
        <w:t>. Есептеу мен төлеу тәртібі</w:t>
      </w:r>
    </w:p>
    <w:p w:rsidR="00000000" w:rsidRDefault="008535AE">
      <w:pPr>
        <w:pStyle w:val="pj"/>
      </w:pPr>
      <w:r>
        <w:rPr>
          <w:rStyle w:val="s0"/>
        </w:rPr>
        <w:t>1. Егер осы бапта өзгеше белгіленбесе, алым сомасы белгіл</w:t>
      </w:r>
      <w:r>
        <w:rPr>
          <w:rStyle w:val="s0"/>
        </w:rPr>
        <w:t xml:space="preserve">енген </w:t>
      </w:r>
      <w:hyperlink r:id="rId4643" w:anchor="sub_id=4610000" w:history="1">
        <w:r>
          <w:rPr>
            <w:rStyle w:val="a4"/>
            <w:color w:val="0000FF"/>
            <w:u w:val="single"/>
          </w:rPr>
          <w:t>ставкалар</w:t>
        </w:r>
      </w:hyperlink>
      <w:r>
        <w:rPr>
          <w:rStyle w:val="s0"/>
        </w:rPr>
        <w:t xml:space="preserve"> бойынша есептеледі және рұқсат құжаттарын алғанға дейін төленеді.</w:t>
      </w:r>
    </w:p>
    <w:p w:rsidR="00000000" w:rsidRDefault="008535AE">
      <w:pPr>
        <w:pStyle w:val="pj"/>
      </w:pPr>
      <w:r>
        <w:rPr>
          <w:rStyle w:val="s0"/>
        </w:rPr>
        <w:t>2. Алым сомасы рұқсат құжаттары алынған жер бойынша және (немесе) ақылы мемлекеттік автом</w:t>
      </w:r>
      <w:r>
        <w:rPr>
          <w:rStyle w:val="s0"/>
        </w:rPr>
        <w:t>обиль жолдарын пайдалану орны бойынша бюджетке төленеді.</w:t>
      </w:r>
    </w:p>
    <w:p w:rsidR="00000000" w:rsidRDefault="008535AE">
      <w:pPr>
        <w:pStyle w:val="pj"/>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w:t>
      </w:r>
      <w:r>
        <w:rPr>
          <w:rStyle w:val="s0"/>
        </w:rPr>
        <w:t xml:space="preserve">інде не өзге де арнаулы жабдықталған орындарында </w:t>
      </w:r>
      <w:hyperlink r:id="rId4644" w:anchor="sub_id=5" w:history="1">
        <w:r>
          <w:rPr>
            <w:rStyle w:val="a4"/>
            <w:color w:val="0000FF"/>
            <w:u w:val="single"/>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8535AE">
      <w:pPr>
        <w:pStyle w:val="pji"/>
      </w:pPr>
      <w:r>
        <w:rPr>
          <w:rStyle w:val="s3"/>
        </w:rPr>
        <w:t>2009.1</w:t>
      </w:r>
      <w:r>
        <w:rPr>
          <w:rStyle w:val="s3"/>
        </w:rPr>
        <w:t xml:space="preserve">6.11. № 200-ІV ҚР </w:t>
      </w:r>
      <w:hyperlink r:id="rId4645" w:anchor="sub_id=148" w:history="1">
        <w:r>
          <w:rPr>
            <w:rStyle w:val="a4"/>
            <w:i/>
            <w:iCs/>
            <w:color w:val="0000FF"/>
            <w:u w:val="single"/>
          </w:rPr>
          <w:t>Заңымен</w:t>
        </w:r>
      </w:hyperlink>
      <w:r>
        <w:rPr>
          <w:rStyle w:val="s3"/>
        </w:rPr>
        <w:t xml:space="preserve"> 4-тармақ өзгертілді (2010 ж. 1 қаңтардан бастап қолданысқа енгiзiлді) (бұр.</w:t>
      </w:r>
      <w:hyperlink r:id="rId4646" w:anchor="sub_id=4620400" w:history="1">
        <w:r>
          <w:rPr>
            <w:rStyle w:val="a4"/>
            <w:i/>
            <w:iCs/>
            <w:color w:val="0000FF"/>
            <w:u w:val="single"/>
          </w:rPr>
          <w:t>ред</w:t>
        </w:r>
      </w:hyperlink>
      <w:r>
        <w:rPr>
          <w:rStyle w:val="s3"/>
        </w:rPr>
        <w:t xml:space="preserve">.қара) </w:t>
      </w:r>
    </w:p>
    <w:p w:rsidR="00000000" w:rsidRDefault="008535AE">
      <w:pPr>
        <w:pStyle w:val="pj"/>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w:t>
      </w:r>
      <w:r>
        <w:rPr>
          <w:rStyle w:val="s0"/>
        </w:rPr>
        <w:t xml:space="preserve">сыратын ұйымдарға оларды кейіннен бюджетке есепке алу үшін тапсырады. Егер қолма-қол ақшаның күн сайынғы түсімдері республикалық бюджет туралы заңда белгiленген және алымды төлеу күнi қолданыста болған айлық есептік көрсеткіштің 10 еселенген мөлшерінен аз </w:t>
      </w:r>
      <w:r>
        <w:rPr>
          <w:rStyle w:val="s0"/>
        </w:rPr>
        <w:t>болған жағдайда, ақшаны есептеу ақша қабылдау жүзеге асырылған күннен бастап операциялық үш күнде бір рет жүзеге асырылады.</w:t>
      </w:r>
    </w:p>
    <w:p w:rsidR="00000000" w:rsidRDefault="008535AE">
      <w:pPr>
        <w:pStyle w:val="pj"/>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органның сәйкестендіру нөмірі қойылады.</w:t>
      </w:r>
    </w:p>
    <w:p w:rsidR="00000000" w:rsidRDefault="008535AE">
      <w:pPr>
        <w:pStyle w:val="pj"/>
      </w:pPr>
      <w:r>
        <w:rPr>
          <w:rStyle w:val="s0"/>
        </w:rPr>
        <w:t>6. Алымдардың төленген сомаларын қайтару жүргізілмейді.</w:t>
      </w:r>
    </w:p>
    <w:p w:rsidR="00000000" w:rsidRDefault="008535AE">
      <w:pPr>
        <w:pStyle w:val="pj"/>
      </w:pPr>
      <w:r>
        <w:rPr>
          <w:rStyle w:val="s0"/>
        </w:rPr>
        <w:t>7. Отандық және шетелдік авто</w:t>
      </w:r>
      <w:r>
        <w:rPr>
          <w:rStyle w:val="s0"/>
        </w:rPr>
        <w:t xml:space="preserve">көлік құралдарының ақылы мемлекеттік автомобиль жолдарымен жүруі үшін алынатын алымды есептеу, төлеу тәртібін және бюджетке енгізу мерзімдерін Қазақстан Республикасының Үкіметі белгілейді. </w:t>
      </w:r>
    </w:p>
    <w:p w:rsidR="00000000" w:rsidRDefault="008535AE">
      <w:pPr>
        <w:pStyle w:val="pj"/>
      </w:pPr>
      <w:r>
        <w:rPr>
          <w:rStyle w:val="s0"/>
        </w:rPr>
        <w:t> </w:t>
      </w:r>
    </w:p>
    <w:p w:rsidR="00000000" w:rsidRDefault="008535AE">
      <w:pPr>
        <w:pStyle w:val="pc"/>
      </w:pPr>
      <w:r>
        <w:rPr>
          <w:rStyle w:val="s1"/>
        </w:rPr>
        <w:t>66-тарау. АУКЦИОНДАРДАН АЛЫНАТЫН АЛЫМ</w:t>
      </w:r>
    </w:p>
    <w:p w:rsidR="00000000" w:rsidRDefault="008535AE">
      <w:pPr>
        <w:pStyle w:val="pji"/>
      </w:pPr>
      <w:r>
        <w:t> </w:t>
      </w:r>
    </w:p>
    <w:p w:rsidR="00000000" w:rsidRDefault="008535AE">
      <w:pPr>
        <w:pStyle w:val="pj"/>
        <w:ind w:left="1200" w:hanging="800"/>
      </w:pPr>
      <w:r>
        <w:rPr>
          <w:rStyle w:val="s1"/>
        </w:rPr>
        <w:t>463-бап. Жалпы ережелер</w:t>
      </w:r>
    </w:p>
    <w:p w:rsidR="00000000" w:rsidRDefault="008535AE">
      <w:pPr>
        <w:pStyle w:val="pj"/>
      </w:pPr>
      <w:r>
        <w:rPr>
          <w:rStyle w:val="s0"/>
        </w:rPr>
        <w:t xml:space="preserve">Аукциондардан алынатын алым (бұдан әрі - алым) </w:t>
      </w:r>
      <w:hyperlink r:id="rId4647" w:anchor="sub_id=9160000" w:history="1">
        <w:r>
          <w:rPr>
            <w:rStyle w:val="a4"/>
            <w:color w:val="0000FF"/>
            <w:u w:val="single"/>
          </w:rPr>
          <w:t>аукциондарда</w:t>
        </w:r>
      </w:hyperlink>
      <w:r>
        <w:rPr>
          <w:rStyle w:val="s0"/>
        </w:rPr>
        <w:t xml:space="preserve"> мүлікті (оның ішінде мүліктік құқықтарды) сату кезінде алынады.</w:t>
      </w:r>
    </w:p>
    <w:p w:rsidR="00000000" w:rsidRDefault="008535AE">
      <w:pPr>
        <w:pStyle w:val="pj"/>
      </w:pPr>
      <w:r>
        <w:rPr>
          <w:rStyle w:val="s0"/>
        </w:rPr>
        <w:t> </w:t>
      </w:r>
    </w:p>
    <w:p w:rsidR="00000000" w:rsidRDefault="008535AE">
      <w:pPr>
        <w:pStyle w:val="pj"/>
        <w:ind w:left="1200" w:hanging="800"/>
      </w:pPr>
      <w:r>
        <w:rPr>
          <w:rStyle w:val="s1"/>
        </w:rPr>
        <w:t>464-бап. Алым төлеушілер</w:t>
      </w:r>
    </w:p>
    <w:p w:rsidR="00000000" w:rsidRDefault="008535AE">
      <w:pPr>
        <w:pStyle w:val="pj"/>
      </w:pPr>
      <w:r>
        <w:rPr>
          <w:rStyle w:val="s0"/>
        </w:rPr>
        <w:t>Аукциондарда мүлікті</w:t>
      </w:r>
      <w:r>
        <w:rPr>
          <w:rStyle w:val="s0"/>
        </w:rPr>
        <w:t xml:space="preserve"> (оның ішінде мүліктік құқықтарды) сатуға шығаратын жеке және заңды тұлғалар алым төлеушілер болып табылады.</w:t>
      </w:r>
    </w:p>
    <w:p w:rsidR="00000000" w:rsidRDefault="008535AE">
      <w:pPr>
        <w:pStyle w:val="pj"/>
      </w:pPr>
      <w:r>
        <w:rPr>
          <w:rStyle w:val="s0"/>
        </w:rPr>
        <w:t> </w:t>
      </w:r>
    </w:p>
    <w:p w:rsidR="00000000" w:rsidRDefault="008535AE">
      <w:pPr>
        <w:pStyle w:val="pj"/>
        <w:ind w:left="1200" w:hanging="800"/>
      </w:pPr>
      <w:r>
        <w:rPr>
          <w:rStyle w:val="s1"/>
        </w:rPr>
        <w:t>465-бап. Алым алу объектісі</w:t>
      </w:r>
    </w:p>
    <w:p w:rsidR="00000000" w:rsidRDefault="008535AE">
      <w:pPr>
        <w:pStyle w:val="pji"/>
      </w:pPr>
      <w:r>
        <w:rPr>
          <w:rStyle w:val="s3"/>
        </w:rPr>
        <w:t xml:space="preserve">2011.21.07. № 467-ІV ҚР </w:t>
      </w:r>
      <w:hyperlink r:id="rId4648" w:anchor="sub_id=165" w:history="1">
        <w:r>
          <w:rPr>
            <w:rStyle w:val="a4"/>
            <w:i/>
            <w:iCs/>
            <w:color w:val="0000FF"/>
            <w:u w:val="single"/>
          </w:rPr>
          <w:t>Заңымен</w:t>
        </w:r>
      </w:hyperlink>
      <w:r>
        <w:rPr>
          <w:rStyle w:val="s3"/>
        </w:rPr>
        <w:t xml:space="preserve"> 1-та</w:t>
      </w:r>
      <w:r>
        <w:rPr>
          <w:rStyle w:val="s3"/>
        </w:rPr>
        <w:t>рмақ өзгертілді (2012 жылғы 1 қаңтардан бастап қолданысқа енгізілді) (</w:t>
      </w:r>
      <w:hyperlink r:id="rId4649" w:anchor="sub_id=4650100" w:history="1">
        <w:r>
          <w:rPr>
            <w:rStyle w:val="a4"/>
            <w:i/>
            <w:iCs/>
            <w:color w:val="0000FF"/>
            <w:u w:val="single"/>
          </w:rPr>
          <w:t>бұр.ред.қара</w:t>
        </w:r>
      </w:hyperlink>
      <w:r>
        <w:rPr>
          <w:rStyle w:val="s3"/>
        </w:rPr>
        <w:t xml:space="preserve">) </w:t>
      </w:r>
    </w:p>
    <w:p w:rsidR="00000000" w:rsidRDefault="008535AE">
      <w:pPr>
        <w:pStyle w:val="pj"/>
      </w:pPr>
      <w:r>
        <w:rPr>
          <w:rStyle w:val="s0"/>
        </w:rPr>
        <w:t>1. Сатылған мүліктің (мүліктік құқықтардың) аукцион өткізу нәтижелері бойынша белгілен</w:t>
      </w:r>
      <w:r>
        <w:rPr>
          <w:rStyle w:val="s0"/>
        </w:rPr>
        <w:t>ген құны алым алу объектісі болып табылады.</w:t>
      </w:r>
    </w:p>
    <w:p w:rsidR="00000000" w:rsidRDefault="008535AE">
      <w:pPr>
        <w:pStyle w:val="pj"/>
      </w:pPr>
      <w:r>
        <w:rPr>
          <w:rStyle w:val="s0"/>
        </w:rPr>
        <w:t>2. Мыналардан:</w:t>
      </w:r>
    </w:p>
    <w:p w:rsidR="00000000" w:rsidRDefault="008535AE">
      <w:pPr>
        <w:pStyle w:val="pj"/>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8535AE">
      <w:pPr>
        <w:pStyle w:val="pj"/>
      </w:pPr>
      <w:r>
        <w:rPr>
          <w:rStyle w:val="s0"/>
        </w:rPr>
        <w:t>2) соттардың атқарушы қ</w:t>
      </w:r>
      <w:r>
        <w:rPr>
          <w:rStyle w:val="s0"/>
        </w:rPr>
        <w:t>ұжаттарын</w:t>
      </w:r>
      <w:r>
        <w:rPr>
          <w:rStyle w:val="s0"/>
        </w:rPr>
        <w:t xml:space="preserve"> мемлекет пайдасына мәжбүрлеп орындату бойынша атқарушы іс жүргізу органдары өткізетін аукциондардан;</w:t>
      </w:r>
    </w:p>
    <w:p w:rsidR="00000000" w:rsidRDefault="008535AE">
      <w:pPr>
        <w:pStyle w:val="pj"/>
      </w:pPr>
      <w:r>
        <w:rPr>
          <w:rStyle w:val="s0"/>
        </w:rPr>
        <w:t>3) мыналарды:</w:t>
      </w:r>
    </w:p>
    <w:p w:rsidR="00000000" w:rsidRDefault="008535AE">
      <w:pPr>
        <w:pStyle w:val="pj"/>
      </w:pPr>
      <w:r>
        <w:rPr>
          <w:rStyle w:val="s0"/>
        </w:rPr>
        <w:t>салық органдары иелік етуді шектеген мүлікті сату;</w:t>
      </w:r>
    </w:p>
    <w:p w:rsidR="00000000" w:rsidRDefault="008535AE">
      <w:pPr>
        <w:pStyle w:val="pj"/>
      </w:pPr>
      <w:r>
        <w:rPr>
          <w:rStyle w:val="s0"/>
        </w:rPr>
        <w:t>салық міндеттемелерін қамтамасыз ету мақсатында кепілге салынған мүлікті сату;</w:t>
      </w:r>
    </w:p>
    <w:p w:rsidR="00000000" w:rsidRDefault="008535AE">
      <w:pPr>
        <w:pStyle w:val="pj"/>
      </w:pPr>
      <w:r>
        <w:rPr>
          <w:rStyle w:val="s0"/>
        </w:rPr>
        <w:t>с</w:t>
      </w:r>
      <w:r>
        <w:rPr>
          <w:rStyle w:val="s0"/>
        </w:rPr>
        <w:t>оттың шешімі бойынша мәжбүрлеп шығарылған жарияланған акцияларды орналастыру бөлігінде мамандандырылған ашық аукциондардан;</w:t>
      </w:r>
    </w:p>
    <w:p w:rsidR="00000000" w:rsidRDefault="008535AE">
      <w:pPr>
        <w:pStyle w:val="pj"/>
      </w:pPr>
      <w:r>
        <w:rPr>
          <w:rStyle w:val="s0"/>
        </w:rPr>
        <w:t>4) мыналарды:</w:t>
      </w:r>
    </w:p>
    <w:p w:rsidR="00000000" w:rsidRDefault="008535AE">
      <w:pPr>
        <w:pStyle w:val="pj"/>
      </w:pPr>
      <w:r>
        <w:rPr>
          <w:rStyle w:val="s0"/>
        </w:rPr>
        <w:t>соттардың атқарушы құжаттарының негізінде мемлекет кірісіне тәркіленген мүлікті;</w:t>
      </w:r>
    </w:p>
    <w:p w:rsidR="00000000" w:rsidRDefault="008535AE">
      <w:pPr>
        <w:pStyle w:val="pj"/>
      </w:pPr>
      <w:r>
        <w:rPr>
          <w:rStyle w:val="s0"/>
        </w:rPr>
        <w:t xml:space="preserve">белгіленген </w:t>
      </w:r>
      <w:hyperlink r:id="rId4650" w:history="1">
        <w:r>
          <w:rPr>
            <w:rStyle w:val="a4"/>
            <w:color w:val="0000FF"/>
            <w:u w:val="single"/>
          </w:rPr>
          <w:t>тәртіппен иесіз</w:t>
        </w:r>
      </w:hyperlink>
      <w:r>
        <w:rPr>
          <w:rStyle w:val="s0"/>
        </w:rPr>
        <w:t xml:space="preserve"> деп танылған мүлікті;</w:t>
      </w:r>
    </w:p>
    <w:p w:rsidR="00000000" w:rsidRDefault="008535AE">
      <w:pPr>
        <w:pStyle w:val="pj"/>
      </w:pPr>
      <w:r>
        <w:rPr>
          <w:rStyle w:val="s0"/>
        </w:rPr>
        <w:t xml:space="preserve">белгіленген </w:t>
      </w:r>
      <w:hyperlink r:id="rId4651" w:history="1">
        <w:r>
          <w:rPr>
            <w:rStyle w:val="a4"/>
            <w:color w:val="0000FF"/>
            <w:u w:val="single"/>
          </w:rPr>
          <w:t>тәртіппен</w:t>
        </w:r>
      </w:hyperlink>
      <w:r>
        <w:rPr>
          <w:rStyle w:val="s0"/>
        </w:rPr>
        <w:t xml:space="preserve"> мемлекетке өткен мүлікті сату жөніндегі аукциондардан;</w:t>
      </w:r>
    </w:p>
    <w:p w:rsidR="00000000" w:rsidRDefault="008535AE">
      <w:pPr>
        <w:pStyle w:val="pj"/>
      </w:pPr>
      <w:r>
        <w:rPr>
          <w:rStyle w:val="s0"/>
        </w:rPr>
        <w:t>5) банкр</w:t>
      </w:r>
      <w:r>
        <w:rPr>
          <w:rStyle w:val="s0"/>
        </w:rPr>
        <w:t>от заңды тұлғалардың конкурстық массасын сату жөніндегі аукциондардан;</w:t>
      </w:r>
    </w:p>
    <w:p w:rsidR="00000000" w:rsidRDefault="008535AE">
      <w:pPr>
        <w:pStyle w:val="pj"/>
      </w:pPr>
      <w:r>
        <w:rPr>
          <w:rStyle w:val="s0"/>
        </w:rPr>
        <w:t>6) мәжбүрлі түрде таратылатын банктердің, сақтандыру, қайта сақтандыру ұйымдарының, жинақтаушы зейнетақы қорларының тарату конкурстық массасын өткізу жөніндегі аукциондардан;</w:t>
      </w:r>
    </w:p>
    <w:p w:rsidR="00000000" w:rsidRDefault="008535AE">
      <w:pPr>
        <w:pStyle w:val="pj"/>
      </w:pPr>
      <w:r>
        <w:rPr>
          <w:rStyle w:val="s0"/>
        </w:rPr>
        <w:t xml:space="preserve">7) Қазақстан Республикасының аумағында жұмыс істейтін </w:t>
      </w:r>
      <w:hyperlink r:id="rId4652" w:anchor="sub_id=830000" w:history="1">
        <w:r>
          <w:rPr>
            <w:rStyle w:val="a4"/>
            <w:color w:val="0000FF"/>
            <w:u w:val="single"/>
          </w:rPr>
          <w:t>қор</w:t>
        </w:r>
        <w:r>
          <w:rPr>
            <w:rStyle w:val="a4"/>
            <w:color w:val="0000FF"/>
            <w:u w:val="single"/>
          </w:rPr>
          <w:t xml:space="preserve"> биржасындағы</w:t>
        </w:r>
      </w:hyperlink>
      <w:r>
        <w:rPr>
          <w:rStyle w:val="s0"/>
        </w:rPr>
        <w:t xml:space="preserve"> сауда-саттықта;</w:t>
      </w:r>
    </w:p>
    <w:p w:rsidR="00000000" w:rsidRDefault="008535AE">
      <w:pPr>
        <w:pStyle w:val="pj"/>
      </w:pPr>
      <w:r>
        <w:rPr>
          <w:rStyle w:val="s0"/>
        </w:rPr>
        <w:t>8) бағалы қағаздарды сату жөніндегі аукциондардан сатылатын мүлік (мүліктік құқықтар)</w:t>
      </w:r>
      <w:r>
        <w:rPr>
          <w:rStyle w:val="s0"/>
        </w:rPr>
        <w:t xml:space="preserve"> құнынан алым алынбайды.</w:t>
      </w:r>
    </w:p>
    <w:p w:rsidR="00000000" w:rsidRDefault="008535AE">
      <w:pPr>
        <w:pStyle w:val="pj"/>
      </w:pPr>
      <w:r>
        <w:rPr>
          <w:rStyle w:val="s0"/>
        </w:rPr>
        <w:t> </w:t>
      </w:r>
    </w:p>
    <w:p w:rsidR="00000000" w:rsidRDefault="008535AE">
      <w:pPr>
        <w:pStyle w:val="pji"/>
      </w:pPr>
      <w:r>
        <w:rPr>
          <w:rStyle w:val="s3"/>
        </w:rPr>
        <w:t xml:space="preserve">2011.21.07. № 467-ІV ҚР </w:t>
      </w:r>
      <w:hyperlink r:id="rId4653" w:anchor="sub_id=166" w:history="1">
        <w:r>
          <w:rPr>
            <w:rStyle w:val="a4"/>
            <w:i/>
            <w:iCs/>
            <w:color w:val="0000FF"/>
            <w:u w:val="single"/>
          </w:rPr>
          <w:t>Заңымен</w:t>
        </w:r>
      </w:hyperlink>
      <w:r>
        <w:rPr>
          <w:rStyle w:val="s3"/>
        </w:rPr>
        <w:t xml:space="preserve"> 466-бап жаңа редакцияда (2012 жылғы 1 қаңтардан бастап қолданысқа енгізілді) (</w:t>
      </w:r>
      <w:hyperlink r:id="rId4654" w:anchor="sub_id=4660000" w:history="1">
        <w:r>
          <w:rPr>
            <w:rStyle w:val="a4"/>
            <w:i/>
            <w:iCs/>
            <w:color w:val="0000FF"/>
            <w:u w:val="single"/>
          </w:rPr>
          <w:t>бұр.ред.қара</w:t>
        </w:r>
      </w:hyperlink>
      <w:r>
        <w:rPr>
          <w:rStyle w:val="s3"/>
        </w:rPr>
        <w:t xml:space="preserve">) </w:t>
      </w:r>
    </w:p>
    <w:p w:rsidR="00000000" w:rsidRDefault="008535AE">
      <w:pPr>
        <w:pStyle w:val="pj"/>
        <w:ind w:left="1200" w:hanging="800"/>
      </w:pPr>
      <w:r>
        <w:rPr>
          <w:rStyle w:val="s1"/>
        </w:rPr>
        <w:t>466-бап. Алым ставкасы</w:t>
      </w:r>
    </w:p>
    <w:p w:rsidR="00000000" w:rsidRDefault="008535AE">
      <w:pPr>
        <w:pStyle w:val="pj"/>
      </w:pPr>
      <w:r>
        <w:rPr>
          <w:rStyle w:val="s0"/>
        </w:rPr>
        <w:t>Алым ставкасы 3 пайыз мөлшерінде белгіленеді.</w:t>
      </w:r>
    </w:p>
    <w:p w:rsidR="00000000" w:rsidRDefault="008535AE">
      <w:pPr>
        <w:pStyle w:val="pj"/>
      </w:pPr>
      <w:r>
        <w:rPr>
          <w:rStyle w:val="s0"/>
          <w:b/>
          <w:bCs/>
        </w:rPr>
        <w:t> </w:t>
      </w:r>
    </w:p>
    <w:p w:rsidR="00000000" w:rsidRDefault="008535AE">
      <w:pPr>
        <w:pStyle w:val="pj"/>
        <w:ind w:left="1200" w:hanging="800"/>
      </w:pPr>
      <w:r>
        <w:rPr>
          <w:rStyle w:val="s1"/>
        </w:rPr>
        <w:t>467-бап. Есептеу мен төлеу тәртібі</w:t>
      </w:r>
    </w:p>
    <w:p w:rsidR="00000000" w:rsidRDefault="008535AE">
      <w:pPr>
        <w:pStyle w:val="pj"/>
      </w:pPr>
      <w:r>
        <w:rPr>
          <w:rStyle w:val="s0"/>
        </w:rPr>
        <w:t>1. Төлеушілер алым сомасын салық салу объектісіне ставка қолдану арқылы дербес есептейді</w:t>
      </w:r>
      <w:r>
        <w:rPr>
          <w:rStyle w:val="s0"/>
        </w:rPr>
        <w:t>.</w:t>
      </w:r>
    </w:p>
    <w:p w:rsidR="00000000" w:rsidRDefault="008535AE">
      <w:pPr>
        <w:pStyle w:val="pj"/>
      </w:pPr>
      <w:r>
        <w:rPr>
          <w:rStyle w:val="s0"/>
        </w:rPr>
        <w:t xml:space="preserve">2. Атқарушы іс жүргізу органдары соттардың атқарушы құжаттары бойынша өткізетін аукциондар бойынша алым сомасын есептеу кезінде салық салу объектісін бюджетке есептелетін </w:t>
      </w:r>
      <w:hyperlink r:id="rId4655" w:anchor="sub_id=770000" w:history="1">
        <w:r>
          <w:rPr>
            <w:rStyle w:val="a4"/>
            <w:color w:val="0000FF"/>
            <w:u w:val="single"/>
          </w:rPr>
          <w:t>атқару санкциясының</w:t>
        </w:r>
      </w:hyperlink>
      <w:r>
        <w:rPr>
          <w:rStyle w:val="s0"/>
        </w:rPr>
        <w:t xml:space="preserve"> сомасына түзету жүргізіледі.</w:t>
      </w:r>
    </w:p>
    <w:p w:rsidR="00000000" w:rsidRDefault="008535AE">
      <w:pPr>
        <w:pStyle w:val="pj"/>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8535AE">
      <w:pPr>
        <w:pStyle w:val="pj"/>
      </w:pPr>
      <w:r>
        <w:rPr>
          <w:rStyle w:val="s0"/>
        </w:rPr>
        <w:t>4. Сот аукцион заттарын сатып алу-сату мәмілелері</w:t>
      </w:r>
      <w:r>
        <w:rPr>
          <w:rStyle w:val="s0"/>
        </w:rPr>
        <w:t xml:space="preserve">н жарамсыз деп таныған жағдайларды қоспағанда, бюджетке төленген алым сомалары қайтарылуға жатпайды. </w:t>
      </w:r>
    </w:p>
    <w:p w:rsidR="00000000" w:rsidRDefault="008535AE">
      <w:pPr>
        <w:pStyle w:val="pj"/>
      </w:pPr>
      <w:r>
        <w:rPr>
          <w:rStyle w:val="s0"/>
        </w:rPr>
        <w:t>Бұл ретте бюджетке төленген алым сомаларын қайтаруды салық органы олардың төленген жері бойынша алым төлеушінің салықтық өтініші бойынша жүргізеді.</w:t>
      </w:r>
    </w:p>
    <w:p w:rsidR="00000000" w:rsidRDefault="008535AE">
      <w:pPr>
        <w:pStyle w:val="pj"/>
      </w:pPr>
      <w:r>
        <w:rPr>
          <w:rStyle w:val="s0"/>
        </w:rPr>
        <w:t> </w:t>
      </w:r>
    </w:p>
    <w:p w:rsidR="00000000" w:rsidRDefault="008535AE">
      <w:pPr>
        <w:pStyle w:val="pj"/>
        <w:ind w:left="1200" w:hanging="800"/>
      </w:pPr>
      <w:r>
        <w:rPr>
          <w:rStyle w:val="s1"/>
        </w:rPr>
        <w:t>468-</w:t>
      </w:r>
      <w:r>
        <w:rPr>
          <w:rStyle w:val="s1"/>
        </w:rPr>
        <w:t>бап. Салық декларациясы</w:t>
      </w:r>
    </w:p>
    <w:p w:rsidR="00000000" w:rsidRDefault="008535AE">
      <w:pPr>
        <w:pStyle w:val="pj"/>
      </w:pPr>
      <w:r>
        <w:rPr>
          <w:rStyle w:val="s0"/>
        </w:rPr>
        <w:t xml:space="preserve">1. Алым төлеушілер аукциондар (аукцион) өткізілген есепті айдан кейінгі айдың 20-сынан кешіктірмей, өзі орналасқан жердегі салық органдарына </w:t>
      </w:r>
      <w:hyperlink r:id="rId4656" w:history="1">
        <w:r>
          <w:rPr>
            <w:rStyle w:val="a4"/>
            <w:color w:val="0000FF"/>
            <w:u w:val="single"/>
          </w:rPr>
          <w:t>алым жөніндегі декларациян</w:t>
        </w:r>
        <w:r>
          <w:rPr>
            <w:rStyle w:val="a4"/>
            <w:color w:val="0000FF"/>
            <w:u w:val="single"/>
          </w:rPr>
          <w:t>ы </w:t>
        </w:r>
      </w:hyperlink>
      <w:r>
        <w:rPr>
          <w:rStyle w:val="s0"/>
        </w:rPr>
        <w:t>табыс етеді.</w:t>
      </w:r>
    </w:p>
    <w:p w:rsidR="00000000" w:rsidRDefault="008535AE">
      <w:pPr>
        <w:pStyle w:val="pj"/>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 нысан бойынша алым төлеушілер мен сал</w:t>
      </w:r>
      <w:r>
        <w:rPr>
          <w:rStyle w:val="s0"/>
        </w:rPr>
        <w:t>ық салу объектілері туралы ақпаратты табыс етеді</w:t>
      </w:r>
      <w:r>
        <w:t>.</w:t>
      </w:r>
    </w:p>
    <w:p w:rsidR="00000000" w:rsidRDefault="008535AE">
      <w:pPr>
        <w:pStyle w:val="pj"/>
      </w:pPr>
      <w:r>
        <w:t> </w:t>
      </w:r>
    </w:p>
    <w:p w:rsidR="00000000" w:rsidRDefault="008535AE">
      <w:pPr>
        <w:pStyle w:val="pj"/>
      </w:pPr>
      <w:r>
        <w:t> </w:t>
      </w:r>
    </w:p>
    <w:p w:rsidR="00000000" w:rsidRDefault="008535AE">
      <w:pPr>
        <w:pStyle w:val="pc"/>
      </w:pPr>
      <w:r>
        <w:rPr>
          <w:rStyle w:val="s1"/>
        </w:rPr>
        <w:t>67-тарау. ЖЕКЕЛЕГЕН ҚЫЗМЕТ ТҮРЛЕРІМЕН АЙНАЛЫСУ  ҚҰҚЫҒЫ ҮШІН ЛИЦЕНЗИЯЛЫҚ АЛЫМ</w:t>
      </w:r>
    </w:p>
    <w:p w:rsidR="00000000" w:rsidRDefault="008535AE">
      <w:pPr>
        <w:pStyle w:val="p"/>
      </w:pPr>
      <w:r>
        <w:t> </w:t>
      </w:r>
    </w:p>
    <w:p w:rsidR="00000000" w:rsidRDefault="008535AE">
      <w:pPr>
        <w:pStyle w:val="pj"/>
        <w:ind w:left="1200" w:hanging="800"/>
      </w:pPr>
      <w:r>
        <w:rPr>
          <w:rStyle w:val="s1"/>
        </w:rPr>
        <w:t>469-бап. Жалпы ережелер</w:t>
      </w:r>
    </w:p>
    <w:p w:rsidR="00000000" w:rsidRDefault="008535AE">
      <w:pPr>
        <w:pStyle w:val="pj"/>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4657" w:anchor="sub_id=120000" w:history="1">
        <w:r>
          <w:rPr>
            <w:rStyle w:val="a4"/>
            <w:color w:val="0000FF"/>
            <w:u w:val="single"/>
          </w:rPr>
          <w:t>заңнамасына</w:t>
        </w:r>
      </w:hyperlink>
      <w:r>
        <w:rPr>
          <w:rStyle w:val="s0"/>
        </w:rPr>
        <w:t xml:space="preserve"> сәйкес лицензиялануға тиісті белгілі бір қызме</w:t>
      </w:r>
      <w:r>
        <w:rPr>
          <w:rStyle w:val="s0"/>
        </w:rPr>
        <w:t>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8535AE">
      <w:pPr>
        <w:pStyle w:val="pj"/>
      </w:pPr>
      <w:r>
        <w:rPr>
          <w:rStyle w:val="s0"/>
        </w:rPr>
        <w:t xml:space="preserve">2. Лицензиялар беруді Қазақстан Республикасының </w:t>
      </w:r>
      <w:hyperlink r:id="rId4658" w:anchor="sub_id=440000" w:history="1">
        <w:r>
          <w:rPr>
            <w:rStyle w:val="a4"/>
            <w:color w:val="0000FF"/>
            <w:u w:val="single"/>
          </w:rPr>
          <w:t>заңнамасында</w:t>
        </w:r>
      </w:hyperlink>
      <w:r>
        <w:rPr>
          <w:rStyle w:val="s0"/>
        </w:rPr>
        <w:t xml:space="preserve"> белгіленген тәртіппен және жағдайларда уәкілетті мемлекеттік орган (бұдан әрі - лицензиар) жүзеге асырады.</w:t>
      </w:r>
    </w:p>
    <w:p w:rsidR="00000000" w:rsidRDefault="008535AE">
      <w:pPr>
        <w:pStyle w:val="pj"/>
      </w:pPr>
      <w:r>
        <w:rPr>
          <w:rStyle w:val="s0"/>
        </w:rPr>
        <w:t>3. Лицензиарлар тоқсан сайын есепті айдан кейінгі айдың 15-інен кешіктірмей өзінің орналасқан жері бойынша салық</w:t>
      </w:r>
      <w:r>
        <w:rPr>
          <w:rStyle w:val="s0"/>
        </w:rPr>
        <w:t xml:space="preserve"> органдарына уәкілетті орган белгілеген нысан бойынша алым төлеушілер мен салық салу объектілері туралы ақпаратты табыс етеді.</w:t>
      </w:r>
    </w:p>
    <w:p w:rsidR="00000000" w:rsidRDefault="008535AE">
      <w:pPr>
        <w:pStyle w:val="pj"/>
      </w:pPr>
      <w:r>
        <w:rPr>
          <w:rStyle w:val="s0"/>
        </w:rPr>
        <w:t> </w:t>
      </w:r>
    </w:p>
    <w:p w:rsidR="00000000" w:rsidRDefault="008535AE">
      <w:pPr>
        <w:pStyle w:val="pj"/>
        <w:ind w:left="1200" w:hanging="800"/>
      </w:pPr>
      <w:r>
        <w:rPr>
          <w:rStyle w:val="s1"/>
        </w:rPr>
        <w:t>470-бап. Алым төлеушілер</w:t>
      </w:r>
    </w:p>
    <w:p w:rsidR="00000000" w:rsidRDefault="008535AE">
      <w:pPr>
        <w:pStyle w:val="pj"/>
      </w:pPr>
      <w:r>
        <w:rPr>
          <w:rStyle w:val="s0"/>
        </w:rPr>
        <w:t>Лицензия алатын жеке және заңды тұлғалар алым төлеушілер болып табылады.</w:t>
      </w:r>
    </w:p>
    <w:p w:rsidR="00000000" w:rsidRDefault="008535AE">
      <w:pPr>
        <w:pStyle w:val="pj"/>
      </w:pPr>
      <w:r>
        <w:t> </w:t>
      </w:r>
    </w:p>
    <w:p w:rsidR="00000000" w:rsidRDefault="008535AE">
      <w:pPr>
        <w:pStyle w:val="pj"/>
      </w:pPr>
      <w:r>
        <w:rPr>
          <w:rStyle w:val="s0"/>
        </w:rPr>
        <w:t> </w:t>
      </w:r>
    </w:p>
    <w:p w:rsidR="00000000" w:rsidRDefault="008535AE">
      <w:pPr>
        <w:pStyle w:val="pji"/>
      </w:pPr>
      <w:r>
        <w:rPr>
          <w:rStyle w:val="s3"/>
        </w:rPr>
        <w:t xml:space="preserve">2009.12.02. № 133-ІV ҚР </w:t>
      </w:r>
      <w:hyperlink r:id="rId4659" w:anchor="sub_id=343" w:history="1">
        <w:r>
          <w:rPr>
            <w:rStyle w:val="a4"/>
            <w:i/>
            <w:iCs/>
            <w:color w:val="0000FF"/>
            <w:u w:val="single"/>
          </w:rPr>
          <w:t>Заңымен</w:t>
        </w:r>
      </w:hyperlink>
      <w:r>
        <w:rPr>
          <w:rStyle w:val="s3"/>
        </w:rPr>
        <w:t xml:space="preserve"> (2009 жылғы 1 қаңтардан бастап қолданысқа енді) (бұр.</w:t>
      </w:r>
      <w:hyperlink r:id="rId4660" w:anchor="sub_id=4710000" w:history="1">
        <w:r>
          <w:rPr>
            <w:rStyle w:val="a4"/>
            <w:i/>
            <w:iCs/>
            <w:color w:val="0000FF"/>
            <w:u w:val="single"/>
          </w:rPr>
          <w:t>ред</w:t>
        </w:r>
      </w:hyperlink>
      <w:r>
        <w:rPr>
          <w:rStyle w:val="s3"/>
        </w:rPr>
        <w:t>.қара); 2009.04.07. № 167-</w:t>
      </w:r>
      <w:r>
        <w:rPr>
          <w:rStyle w:val="s3"/>
        </w:rPr>
        <w:t xml:space="preserve">ІV ҚР </w:t>
      </w:r>
      <w:hyperlink r:id="rId4661" w:anchor="sub_id=18" w:history="1">
        <w:r>
          <w:rPr>
            <w:rStyle w:val="a4"/>
            <w:i/>
            <w:iCs/>
            <w:color w:val="0000FF"/>
            <w:u w:val="single"/>
          </w:rPr>
          <w:t>Заңымен</w:t>
        </w:r>
      </w:hyperlink>
      <w:r>
        <w:rPr>
          <w:rStyle w:val="s3"/>
        </w:rPr>
        <w:t xml:space="preserve"> (алғашқы ресми </w:t>
      </w:r>
      <w:hyperlink r:id="rId4662" w:anchor="sub_id=20000" w:history="1">
        <w:r>
          <w:rPr>
            <w:rStyle w:val="a4"/>
            <w:i/>
            <w:iCs/>
            <w:color w:val="0000FF"/>
            <w:u w:val="single"/>
          </w:rPr>
          <w:t>жарияланғаннан</w:t>
        </w:r>
      </w:hyperlink>
      <w:r>
        <w:rPr>
          <w:rStyle w:val="s3"/>
        </w:rPr>
        <w:t xml:space="preserve"> кейін күнтізбелік отыз күн өткен соң қолданысқа е</w:t>
      </w:r>
      <w:r>
        <w:rPr>
          <w:rStyle w:val="s3"/>
        </w:rPr>
        <w:t>нгізілді) (бұр.</w:t>
      </w:r>
      <w:hyperlink r:id="rId4663" w:anchor="sub_id=4710000" w:history="1">
        <w:r>
          <w:rPr>
            <w:rStyle w:val="a4"/>
            <w:i/>
            <w:iCs/>
            <w:color w:val="0000FF"/>
            <w:u w:val="single"/>
          </w:rPr>
          <w:t>ред</w:t>
        </w:r>
      </w:hyperlink>
      <w:r>
        <w:rPr>
          <w:rStyle w:val="s3"/>
        </w:rPr>
        <w:t xml:space="preserve">.қара); 2009.16.07. № 186-ІV ҚР </w:t>
      </w:r>
      <w:hyperlink r:id="rId4664" w:anchor="sub_id=400" w:history="1">
        <w:r>
          <w:rPr>
            <w:rStyle w:val="a4"/>
            <w:i/>
            <w:iCs/>
            <w:color w:val="0000FF"/>
            <w:u w:val="single"/>
          </w:rPr>
          <w:t>Заңымен</w:t>
        </w:r>
      </w:hyperlink>
      <w:r>
        <w:rPr>
          <w:rStyle w:val="s3"/>
        </w:rPr>
        <w:t xml:space="preserve"> (бұр.</w:t>
      </w:r>
      <w:hyperlink r:id="rId4665" w:anchor="sub_id=4710000" w:history="1">
        <w:r>
          <w:rPr>
            <w:rStyle w:val="a4"/>
            <w:i/>
            <w:iCs/>
            <w:color w:val="0000FF"/>
            <w:u w:val="single"/>
          </w:rPr>
          <w:t>ред</w:t>
        </w:r>
      </w:hyperlink>
      <w:r>
        <w:rPr>
          <w:rStyle w:val="s3"/>
        </w:rPr>
        <w:t xml:space="preserve">.қара); 2009.16.11. № 200-ІV ҚР </w:t>
      </w:r>
      <w:hyperlink r:id="rId4666" w:anchor="sub_id=149" w:history="1">
        <w:r>
          <w:rPr>
            <w:rStyle w:val="a4"/>
            <w:i/>
            <w:iCs/>
            <w:color w:val="0000FF"/>
            <w:u w:val="single"/>
          </w:rPr>
          <w:t>Заңымен</w:t>
        </w:r>
      </w:hyperlink>
      <w:r>
        <w:rPr>
          <w:rStyle w:val="s3"/>
        </w:rPr>
        <w:t xml:space="preserve"> (2010 ж. 1 қаңтардан бастап қолданысқа енгiзiлді) (бұр.</w:t>
      </w:r>
      <w:hyperlink r:id="rId4667" w:anchor="sub_id=4710000" w:history="1">
        <w:r>
          <w:rPr>
            <w:rStyle w:val="a4"/>
            <w:i/>
            <w:iCs/>
            <w:color w:val="0000FF"/>
            <w:u w:val="single"/>
          </w:rPr>
          <w:t>ред</w:t>
        </w:r>
      </w:hyperlink>
      <w:r>
        <w:rPr>
          <w:rStyle w:val="s3"/>
        </w:rPr>
        <w:t xml:space="preserve">.қара); 2010.28.12. № 368-IV ҚР </w:t>
      </w:r>
      <w:hyperlink r:id="rId4668" w:anchor="sub_id=10000" w:history="1">
        <w:r>
          <w:rPr>
            <w:rStyle w:val="a4"/>
            <w:i/>
            <w:iCs/>
            <w:color w:val="0000FF"/>
            <w:u w:val="single"/>
          </w:rPr>
          <w:t>Заңымен</w:t>
        </w:r>
      </w:hyperlink>
      <w:r>
        <w:rPr>
          <w:rStyle w:val="s3"/>
        </w:rPr>
        <w:t xml:space="preserve">  (</w:t>
      </w:r>
      <w:hyperlink r:id="rId4669" w:anchor="sub_id=4710000" w:history="1">
        <w:r>
          <w:rPr>
            <w:rStyle w:val="a4"/>
            <w:i/>
            <w:iCs/>
            <w:color w:val="0000FF"/>
            <w:u w:val="single"/>
          </w:rPr>
          <w:t>бұр.ред.қара</w:t>
        </w:r>
      </w:hyperlink>
      <w:r>
        <w:rPr>
          <w:rStyle w:val="s3"/>
        </w:rPr>
        <w:t xml:space="preserve">); 2010.29.12. № 372-IV ҚР </w:t>
      </w:r>
      <w:hyperlink r:id="rId4670" w:anchor="sub_id=500" w:history="1">
        <w:r>
          <w:rPr>
            <w:rStyle w:val="a4"/>
            <w:i/>
            <w:iCs/>
            <w:color w:val="0000FF"/>
            <w:u w:val="single"/>
          </w:rPr>
          <w:t>Заңымен</w:t>
        </w:r>
      </w:hyperlink>
      <w:r>
        <w:rPr>
          <w:rStyle w:val="s3"/>
        </w:rPr>
        <w:t xml:space="preserve"> (</w:t>
      </w:r>
      <w:hyperlink r:id="rId4671" w:anchor="sub_id=4710000" w:history="1">
        <w:r>
          <w:rPr>
            <w:rStyle w:val="a4"/>
            <w:i/>
            <w:iCs/>
            <w:color w:val="0000FF"/>
            <w:u w:val="single"/>
          </w:rPr>
          <w:t>бұр.ред.қара</w:t>
        </w:r>
      </w:hyperlink>
      <w:r>
        <w:rPr>
          <w:rStyle w:val="s3"/>
        </w:rPr>
        <w:t xml:space="preserve">); 2011.15.07. № 461-IV ҚР </w:t>
      </w:r>
      <w:hyperlink r:id="rId4672" w:anchor="sub_id=403" w:history="1">
        <w:r>
          <w:rPr>
            <w:rStyle w:val="a4"/>
            <w:i/>
            <w:iCs/>
            <w:color w:val="0000FF"/>
            <w:u w:val="single"/>
          </w:rPr>
          <w:t>Заңымен</w:t>
        </w:r>
      </w:hyperlink>
      <w:r>
        <w:rPr>
          <w:rStyle w:val="s3"/>
        </w:rPr>
        <w:t xml:space="preserve"> (алғашқы ресми </w:t>
      </w:r>
      <w:hyperlink r:id="rId4673" w:history="1">
        <w:r>
          <w:rPr>
            <w:rStyle w:val="a4"/>
            <w:i/>
            <w:iCs/>
            <w:color w:val="0000FF"/>
            <w:u w:val="single"/>
          </w:rPr>
          <w:t>жария</w:t>
        </w:r>
        <w:r>
          <w:rPr>
            <w:rStyle w:val="a4"/>
            <w:i/>
            <w:iCs/>
            <w:color w:val="0000FF"/>
            <w:u w:val="single"/>
          </w:rPr>
          <w:t>ланғанынан</w:t>
        </w:r>
      </w:hyperlink>
      <w:r>
        <w:rPr>
          <w:rStyle w:val="s3"/>
        </w:rPr>
        <w:t xml:space="preserve"> кейін алты ай өткен соң қолданысқа енгізілді) (</w:t>
      </w:r>
      <w:hyperlink r:id="rId4674" w:anchor="sub_id=4710000" w:history="1">
        <w:r>
          <w:rPr>
            <w:rStyle w:val="a4"/>
            <w:i/>
            <w:iCs/>
            <w:color w:val="0000FF"/>
            <w:u w:val="single"/>
          </w:rPr>
          <w:t>бұр.ред.қара</w:t>
        </w:r>
      </w:hyperlink>
      <w:r>
        <w:rPr>
          <w:rStyle w:val="s3"/>
        </w:rPr>
        <w:t xml:space="preserve">); 2012.06.01. № 529-ІV ҚР </w:t>
      </w:r>
      <w:hyperlink r:id="rId4675" w:anchor="sub_id=703" w:history="1">
        <w:r>
          <w:rPr>
            <w:rStyle w:val="a4"/>
            <w:i/>
            <w:iCs/>
            <w:color w:val="0000FF"/>
            <w:u w:val="single"/>
          </w:rPr>
          <w:t>Заңымен</w:t>
        </w:r>
      </w:hyperlink>
      <w:r>
        <w:rPr>
          <w:rStyle w:val="s3"/>
        </w:rPr>
        <w:t xml:space="preserve"> (ресми </w:t>
      </w:r>
      <w:hyperlink r:id="rId4676" w:history="1">
        <w:r>
          <w:rPr>
            <w:rStyle w:val="a4"/>
            <w:i/>
            <w:iCs/>
            <w:color w:val="0000FF"/>
            <w:u w:val="single"/>
          </w:rPr>
          <w:t>жарияланғанынан</w:t>
        </w:r>
      </w:hyperlink>
      <w:r>
        <w:rPr>
          <w:rStyle w:val="s3"/>
        </w:rPr>
        <w:t xml:space="preserve"> кейін күнтізбелік жиырма бір күн өткен соң қолданысқа енгізілді) (</w:t>
      </w:r>
      <w:hyperlink r:id="rId4677" w:anchor="sub_id=4710000" w:history="1">
        <w:r>
          <w:rPr>
            <w:rStyle w:val="a4"/>
            <w:i/>
            <w:iCs/>
            <w:color w:val="0000FF"/>
            <w:u w:val="single"/>
          </w:rPr>
          <w:t>бұ</w:t>
        </w:r>
        <w:r>
          <w:rPr>
            <w:rStyle w:val="a4"/>
            <w:i/>
            <w:iCs/>
            <w:color w:val="0000FF"/>
            <w:u w:val="single"/>
          </w:rPr>
          <w:t>р.ред.қара</w:t>
        </w:r>
      </w:hyperlink>
      <w:r>
        <w:rPr>
          <w:rStyle w:val="s3"/>
        </w:rPr>
        <w:t>) 471-бап өзгертілді</w:t>
      </w:r>
    </w:p>
    <w:p w:rsidR="00000000" w:rsidRDefault="008535AE">
      <w:pPr>
        <w:pStyle w:val="pj"/>
      </w:pPr>
      <w:r>
        <w:rPr>
          <w:rStyle w:val="s0"/>
          <w:b/>
          <w:bCs/>
        </w:rPr>
        <w:t>471-бап</w:t>
      </w:r>
      <w:r>
        <w:rPr>
          <w:rStyle w:val="s0"/>
        </w:rPr>
        <w:t xml:space="preserve">. </w:t>
      </w:r>
      <w:r>
        <w:rPr>
          <w:rStyle w:val="s0"/>
          <w:b/>
          <w:bCs/>
        </w:rPr>
        <w:t>Алым ставкалары</w:t>
      </w:r>
    </w:p>
    <w:p w:rsidR="00000000" w:rsidRDefault="008535AE">
      <w:pPr>
        <w:pStyle w:val="pj"/>
      </w:pPr>
      <w:r>
        <w:rPr>
          <w:rStyle w:val="s0"/>
        </w:rPr>
        <w:t xml:space="preserve">Алым ставкалары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w:t>
      </w:r>
      <w:r>
        <w:rPr>
          <w:rStyle w:val="s0"/>
        </w:rPr>
        <w:t>белгiленедi және мыналарды құрайды:</w:t>
      </w:r>
    </w:p>
    <w:p w:rsidR="00000000" w:rsidRDefault="008535AE">
      <w:pPr>
        <w:pStyle w:val="pj"/>
      </w:pPr>
      <w:r>
        <w:t> </w:t>
      </w:r>
    </w:p>
    <w:tbl>
      <w:tblPr>
        <w:tblW w:w="5000" w:type="pct"/>
        <w:jc w:val="center"/>
        <w:tblCellMar>
          <w:left w:w="0" w:type="dxa"/>
          <w:right w:w="0" w:type="dxa"/>
        </w:tblCellMar>
        <w:tblLook w:val="04A0" w:firstRow="1" w:lastRow="0" w:firstColumn="1" w:lastColumn="0" w:noHBand="0" w:noVBand="1"/>
      </w:tblPr>
      <w:tblGrid>
        <w:gridCol w:w="1547"/>
        <w:gridCol w:w="5220"/>
        <w:gridCol w:w="2804"/>
      </w:tblGrid>
      <w:tr w:rsidR="00000000">
        <w:trPr>
          <w:jc w:val="center"/>
        </w:trPr>
        <w:tc>
          <w:tcPr>
            <w:tcW w:w="8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Рет №</w:t>
            </w:r>
          </w:p>
        </w:tc>
        <w:tc>
          <w:tcPr>
            <w:tcW w:w="2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Лицензияланатын қызмет түрлері</w:t>
            </w:r>
          </w:p>
        </w:tc>
        <w:tc>
          <w:tcPr>
            <w:tcW w:w="1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Алым ставкалары, АЕК-пен</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Жекелеген қызмет түрлерімен айналысу құқығы үшін алым ставкалары:</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1.1.</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Электр және (немесе) жылу энергиясын беру және (немесе) тарату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1.2.</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өндірістерін (технологиялық) жобалау</w:t>
            </w:r>
            <w:r>
              <w:rPr>
                <w:rStyle w:val="s0"/>
              </w:rPr>
              <w:t>, магистральдық газ құбырларын, мұнай құбырларын, мұнай өнімдері құбырларын пайдалану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Минералды шикізатты қайта өңдеу (кең таралған пайдалы қазбаларды қайта өңдеуді қоспағанда)</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w:t>
            </w:r>
          </w:p>
        </w:tc>
        <w:tc>
          <w:tcPr>
            <w:tcW w:w="4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 xml:space="preserve">2011.15.07. № 461-IV ҚР </w:t>
            </w:r>
            <w:hyperlink r:id="rId4678" w:anchor="sub_id=403" w:history="1">
              <w:r>
                <w:rPr>
                  <w:rStyle w:val="a4"/>
                  <w:color w:val="0000FF"/>
                  <w:u w:val="single"/>
                </w:rPr>
                <w:t>Заңымен</w:t>
              </w:r>
            </w:hyperlink>
            <w:r>
              <w:rPr>
                <w:rStyle w:val="s0"/>
              </w:rPr>
              <w:t xml:space="preserve"> алып тасталды </w:t>
            </w:r>
            <w:r>
              <w:rPr>
                <w:rStyle w:val="s3"/>
              </w:rPr>
              <w:t xml:space="preserve">(алғашқы ресми </w:t>
            </w:r>
            <w:hyperlink r:id="rId4679"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4680" w:anchor="sub_id=4710000" w:history="1">
              <w:r>
                <w:rPr>
                  <w:rStyle w:val="a4"/>
                  <w:i/>
                  <w:iCs/>
                  <w:color w:val="0000FF"/>
                  <w:u w:val="single"/>
                </w:rPr>
                <w:t>бұр.ред.қара</w:t>
              </w:r>
            </w:hyperlink>
            <w:r>
              <w:rPr>
                <w:rStyle w:val="s3"/>
              </w:rPr>
              <w:t>)</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1.5.</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Химиялық, бұрғылау, мұнай-газ кәсіпшілігі, геологиялық барлау, тау-кен-шахта, металлургиялық, энергетикалық жабдықтарды, жарылыстан қорғалған электр-техника</w:t>
            </w:r>
            <w:r>
              <w:rPr>
                <w:rStyle w:val="s0"/>
              </w:rPr>
              <w:t>лық жабдықтарды, көтергіш құрылғыларды, сондай-ақ 0,7 кг/см² жоғары қысыммен жұмыс істейтін және жылу жеткізу температурасы 115°С қазандықтарды, 0,7 кг/см² жоғары қысыммен жұмыс істейтін ыдыстар мен құбырларды жобалау, дайындау, монтаждау, жөндеу (бірыңғай</w:t>
            </w:r>
            <w:r>
              <w:rPr>
                <w:rStyle w:val="s0"/>
              </w:rPr>
              <w:t xml:space="preserve"> технологиялық процесте пайдаланылатын жабдықтарды жобалауды, дайындауды, монтаждауды, жөндеуді қоспағанда)</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1.6.</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Энергиямен жабдықтау мақсатында электр энергиясын сатып алу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1.7.</w:t>
            </w:r>
          </w:p>
        </w:tc>
        <w:tc>
          <w:tcPr>
            <w:tcW w:w="4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 xml:space="preserve">2011.15.07. № 461-IV ҚР </w:t>
            </w:r>
            <w:hyperlink r:id="rId4681" w:anchor="sub_id=403" w:history="1">
              <w:r>
                <w:rPr>
                  <w:rStyle w:val="a4"/>
                  <w:color w:val="0000FF"/>
                  <w:u w:val="single"/>
                </w:rPr>
                <w:t>Заңымен</w:t>
              </w:r>
            </w:hyperlink>
            <w:r>
              <w:rPr>
                <w:rStyle w:val="s0"/>
              </w:rPr>
              <w:t xml:space="preserve"> алып тасталды </w:t>
            </w:r>
            <w:r>
              <w:rPr>
                <w:rStyle w:val="s3"/>
              </w:rPr>
              <w:t xml:space="preserve">(алғашқы ресми </w:t>
            </w:r>
            <w:hyperlink r:id="rId4682"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4683" w:anchor="sub_id=4710000" w:history="1">
              <w:r>
                <w:rPr>
                  <w:rStyle w:val="a4"/>
                  <w:i/>
                  <w:iCs/>
                  <w:color w:val="0000FF"/>
                  <w:u w:val="single"/>
                </w:rPr>
                <w:t>бұр.ред.қара</w:t>
              </w:r>
            </w:hyperlink>
            <w:r>
              <w:rPr>
                <w:rStyle w:val="s3"/>
              </w:rPr>
              <w:t>)</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1.8.</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Заңды тұлғалардың түсті және қара металл сынықтары мен қалдықтарын жинауы (дайындауы), сақтауы, өңдеуі және өткізуі</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1.9.</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Атом энергиясын пайдалану объектілерінің өмірлік циклінің кезеңдеріне байланысты жұмыстарды орындау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1.10.</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Ядролық материалдармен жұмыс істеу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1.11.</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Радиоактивті заттармен, радиоактивті заттары бар аспаптармен және қондырғылармен жұмыс істеу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1.12.</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Иондаушы сәулеленуді генерациялайтын аспаптармен және қондырғылармен жұмыс істеу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1.13.</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Атом энергиясын пайдалану саласында көрсетілетін қы</w:t>
            </w:r>
            <w:r>
              <w:rPr>
                <w:rStyle w:val="s0"/>
              </w:rPr>
              <w:t>зметтерді ұсыну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1.14.</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Радиоактивті қалдықтармен жұмыс істеу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1.15.</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1.16.</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Бұрынғы ядролық сынақ полигондары аумақтарындағы және жүргізілген ядролық сынақтардың салдарынан ластанған басқа да аумақтардағы қызмет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1.17.</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Ядролық қондырғылар мен ядролық материалдарды физикалық қорғау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1.18.</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 xml:space="preserve">Ядролық және радиациялық </w:t>
            </w:r>
            <w:r>
              <w:rPr>
                <w:rStyle w:val="s0"/>
              </w:rPr>
              <w:t>қауіпсіздікті</w:t>
            </w:r>
            <w:r>
              <w:rPr>
                <w:rStyle w:val="s0"/>
              </w:rPr>
              <w:t xml:space="preserve"> қамтамасыз етуге жауапты персоналды арнайы даярлау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1.19.</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Уларды өндіру, өңдеу, сатып алу, сақтау, өткізу, пайдалану, жою</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1.20.</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1.21.</w:t>
            </w:r>
          </w:p>
        </w:tc>
        <w:tc>
          <w:tcPr>
            <w:tcW w:w="4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 xml:space="preserve">2011.15.07. № 461-IV ҚР </w:t>
            </w:r>
            <w:hyperlink r:id="rId4684" w:anchor="sub_id=403" w:history="1">
              <w:r>
                <w:rPr>
                  <w:rStyle w:val="a4"/>
                  <w:color w:val="0000FF"/>
                  <w:u w:val="single"/>
                </w:rPr>
                <w:t>Заңымен</w:t>
              </w:r>
            </w:hyperlink>
            <w:r>
              <w:rPr>
                <w:rStyle w:val="s0"/>
              </w:rPr>
              <w:t xml:space="preserve"> алып тасталды </w:t>
            </w:r>
            <w:r>
              <w:rPr>
                <w:rStyle w:val="s3"/>
              </w:rPr>
              <w:t xml:space="preserve">(алғашқы ресми </w:t>
            </w:r>
            <w:hyperlink r:id="rId4685"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4686" w:anchor="sub_id=4710000" w:history="1">
              <w:r>
                <w:rPr>
                  <w:rStyle w:val="a4"/>
                  <w:i/>
                  <w:iCs/>
                  <w:color w:val="0000FF"/>
                  <w:u w:val="single"/>
                </w:rPr>
                <w:t>бұр.ред.қара</w:t>
              </w:r>
            </w:hyperlink>
            <w:r>
              <w:rPr>
                <w:rStyle w:val="s3"/>
              </w:rPr>
              <w:t>)</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1.22.</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Жолаушыларды тасымалдау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1.23.</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Қауіпті</w:t>
            </w:r>
            <w:r>
              <w:rPr>
                <w:rStyle w:val="s0"/>
              </w:rPr>
              <w:t xml:space="preserve"> жүктерді тасымалдау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1.24.</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Есірткі, психотроптық заттар мен прекурсорлардың айналымына байланысты қызмет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1.25.</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Мемлекеттік құпияларды техникалық қорғау жөніндегі қызмет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p w:rsidR="00000000" w:rsidRDefault="008535AE">
            <w:pPr>
              <w:pStyle w:val="pc"/>
            </w:pPr>
            <w:r>
              <w:t>9</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1.26.</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Ақпаратты криптографиялық қорғау құралдарын әзірлеу және өткізу (оның ішінде өзге де беру)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1.27.</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Жедел-iздестiру iс-шараларын жүргізуге арналған арнайы техникалық құралдарды әзiрлеу, өндiру, жөндеу және өткізу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1.28.</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1.29.</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Монтаждауды, реттеуді, жаңғыртуды, орнатуды, пайдалануды, сақтауды, жөндеуді жә</w:t>
            </w:r>
            <w:r>
              <w:rPr>
                <w:rStyle w:val="s0"/>
              </w:rPr>
              <w:t>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арнайы материалдар мен жабдықтарды әзірлеу, өндіру, жөндеу, с</w:t>
            </w:r>
            <w:r>
              <w:rPr>
                <w:rStyle w:val="s0"/>
              </w:rPr>
              <w:t>атып алу және өткізу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22</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1.30.</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Жарылғыш және пиротехникалық заттар мен олар қолданылып жасалған бұйымдарды әзірлеу, өндіру, сатып алу және өткізу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22</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1.31.</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Босатылған оқ-дәріні, қару-жарақты, әскери техниканы, арнайы құралдарды жою (құрту, кәдеге жарату, көму) және өңдеу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22</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1.32.</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Қолға</w:t>
            </w:r>
            <w:r>
              <w:rPr>
                <w:rStyle w:val="s0"/>
              </w:rPr>
              <w:t xml:space="preserve"> ұстайтын жауынгерлік атыс қаруы мен оның патрондарын әзірлеу, өндіру, жөндеу, сату, сатып алу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1.33.</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Азаматтық және қызметтік қару мен оның патрондарын әзірлеу, өндіру, жөндеу, сату, коллекциялау, экспонаттау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1.33-1.</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Азаматтық және қызметтік қару мен оның патрондарын сатып алу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1.34.</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Азаматтық пиротехникалық заттар мен олар қолданылып жасалған бұйымдарды әзірлеу, өндіру, сату, пайдалану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1.34-1.</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Азаматтық пиротехникалық заттар мен олар қолданылып жасалған бұйымдарды сатып алу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1.35.</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Ғарыш</w:t>
            </w:r>
            <w:r>
              <w:rPr>
                <w:rStyle w:val="s0"/>
              </w:rPr>
              <w:t xml:space="preserve"> кеңістігін пайдалану аясындағы қызмет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186</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1.36.</w:t>
            </w:r>
          </w:p>
        </w:tc>
        <w:tc>
          <w:tcPr>
            <w:tcW w:w="4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 xml:space="preserve">2011.15.07. № 461-IV ҚР </w:t>
            </w:r>
            <w:hyperlink r:id="rId4687" w:anchor="sub_id=403" w:history="1">
              <w:r>
                <w:rPr>
                  <w:rStyle w:val="a4"/>
                  <w:color w:val="0000FF"/>
                  <w:u w:val="single"/>
                </w:rPr>
                <w:t>Заңымен</w:t>
              </w:r>
            </w:hyperlink>
            <w:r>
              <w:rPr>
                <w:rStyle w:val="s0"/>
              </w:rPr>
              <w:t xml:space="preserve"> алып тасталды </w:t>
            </w:r>
            <w:r>
              <w:rPr>
                <w:rStyle w:val="s3"/>
              </w:rPr>
              <w:t xml:space="preserve">(алғашқы ресми </w:t>
            </w:r>
            <w:hyperlink r:id="rId4688"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4689" w:anchor="sub_id=4710000" w:history="1">
              <w:r>
                <w:rPr>
                  <w:rStyle w:val="a4"/>
                  <w:i/>
                  <w:iCs/>
                  <w:color w:val="0000FF"/>
                  <w:u w:val="single"/>
                </w:rPr>
                <w:t>бұр.ред.қара</w:t>
              </w:r>
            </w:hyperlink>
            <w:r>
              <w:rPr>
                <w:rStyle w:val="s3"/>
              </w:rPr>
              <w:t>)</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1.37.</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Байланыс саласынд</w:t>
            </w:r>
            <w:r>
              <w:rPr>
                <w:rStyle w:val="s0"/>
              </w:rPr>
              <w:t>а қызмет көрсету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1.38.</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Білім беру қызметі</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1.39.</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Телевизиялық және (немесе) радио хабарларын таратуды ұйымдастыру жөніндегі қызмет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1.40.</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Мемлекеттік орман қорының учаскелерінде орман пайдаланушылар жүзеге асыратын сүрек дайындау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1.41.</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Мақта қолхаттарын беру арқылы қойма қызметі бойынша қызметтер көрсету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1.42.</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Геодезиялық және картографиялық жұмыстар жүргiзу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1.43.</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Медициналық қызмет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1.44.</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Фармацевтикалық қызмет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1.45.</w:t>
            </w:r>
          </w:p>
        </w:tc>
        <w:tc>
          <w:tcPr>
            <w:tcW w:w="4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 xml:space="preserve">2011.15.07. № 461-IV ҚР </w:t>
            </w:r>
            <w:hyperlink r:id="rId4690" w:anchor="sub_id=403" w:history="1">
              <w:r>
                <w:rPr>
                  <w:rStyle w:val="a4"/>
                  <w:color w:val="0000FF"/>
                  <w:u w:val="single"/>
                </w:rPr>
                <w:t>Заңымен</w:t>
              </w:r>
            </w:hyperlink>
            <w:r>
              <w:rPr>
                <w:rStyle w:val="s0"/>
              </w:rPr>
              <w:t xml:space="preserve"> алып тасталды </w:t>
            </w:r>
            <w:r>
              <w:rPr>
                <w:rStyle w:val="s3"/>
              </w:rPr>
              <w:t xml:space="preserve">(алғашқы ресми </w:t>
            </w:r>
            <w:hyperlink r:id="rId4691" w:history="1">
              <w:r>
                <w:rPr>
                  <w:rStyle w:val="a4"/>
                  <w:i/>
                  <w:iCs/>
                  <w:color w:val="0000FF"/>
                  <w:u w:val="single"/>
                </w:rPr>
                <w:t>жарияланғанынан</w:t>
              </w:r>
            </w:hyperlink>
            <w:r>
              <w:rPr>
                <w:rStyle w:val="s3"/>
              </w:rPr>
              <w:t xml:space="preserve"> кейін алты ай өткен соң қолданысқ</w:t>
            </w:r>
            <w:r>
              <w:rPr>
                <w:rStyle w:val="s3"/>
              </w:rPr>
              <w:t>а енгізілді) (</w:t>
            </w:r>
            <w:hyperlink r:id="rId4692" w:anchor="sub_id=4710000" w:history="1">
              <w:r>
                <w:rPr>
                  <w:rStyle w:val="a4"/>
                  <w:i/>
                  <w:iCs/>
                  <w:color w:val="0000FF"/>
                  <w:u w:val="single"/>
                </w:rPr>
                <w:t>бұр.ред.қара</w:t>
              </w:r>
            </w:hyperlink>
            <w:r>
              <w:rPr>
                <w:rStyle w:val="s3"/>
              </w:rPr>
              <w:t>)</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1.45-1</w:t>
            </w:r>
          </w:p>
        </w:tc>
        <w:tc>
          <w:tcPr>
            <w:tcW w:w="4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 xml:space="preserve">2011.15.07. № 461-IV ҚР </w:t>
            </w:r>
            <w:hyperlink r:id="rId4693" w:anchor="sub_id=403" w:history="1">
              <w:r>
                <w:rPr>
                  <w:rStyle w:val="a4"/>
                  <w:color w:val="0000FF"/>
                  <w:u w:val="single"/>
                </w:rPr>
                <w:t>Заңымен</w:t>
              </w:r>
            </w:hyperlink>
            <w:r>
              <w:rPr>
                <w:rStyle w:val="s0"/>
              </w:rPr>
              <w:t xml:space="preserve"> алып тасталды </w:t>
            </w:r>
            <w:r>
              <w:rPr>
                <w:rStyle w:val="s3"/>
              </w:rPr>
              <w:t xml:space="preserve">(алғашқы ресми </w:t>
            </w:r>
            <w:hyperlink r:id="rId4694"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4695" w:anchor="sub_id=4710000" w:history="1">
              <w:r>
                <w:rPr>
                  <w:rStyle w:val="a4"/>
                  <w:i/>
                  <w:iCs/>
                  <w:color w:val="0000FF"/>
                  <w:u w:val="single"/>
                </w:rPr>
                <w:t>бұр.ред.қара</w:t>
              </w:r>
            </w:hyperlink>
            <w:r>
              <w:rPr>
                <w:rStyle w:val="s3"/>
              </w:rPr>
              <w:t>)</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1.45-2</w:t>
            </w:r>
          </w:p>
        </w:tc>
        <w:tc>
          <w:tcPr>
            <w:tcW w:w="4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 xml:space="preserve">2011.15.07. № 461-IV ҚР </w:t>
            </w:r>
            <w:hyperlink r:id="rId4696" w:anchor="sub_id=403" w:history="1">
              <w:r>
                <w:rPr>
                  <w:rStyle w:val="a4"/>
                  <w:color w:val="0000FF"/>
                  <w:u w:val="single"/>
                </w:rPr>
                <w:t>Заңымен</w:t>
              </w:r>
            </w:hyperlink>
            <w:r>
              <w:rPr>
                <w:rStyle w:val="s0"/>
              </w:rPr>
              <w:t xml:space="preserve"> алып тасталды </w:t>
            </w:r>
            <w:r>
              <w:rPr>
                <w:rStyle w:val="s3"/>
              </w:rPr>
              <w:t xml:space="preserve">(алғашқы ресми </w:t>
            </w:r>
            <w:hyperlink r:id="rId4697" w:history="1">
              <w:r>
                <w:rPr>
                  <w:rStyle w:val="a4"/>
                  <w:i/>
                  <w:iCs/>
                  <w:color w:val="0000FF"/>
                  <w:u w:val="single"/>
                </w:rPr>
                <w:t>жарияланғанынан</w:t>
              </w:r>
            </w:hyperlink>
            <w:r>
              <w:rPr>
                <w:rStyle w:val="s3"/>
              </w:rPr>
              <w:t xml:space="preserve"> кейін алты ай өткен соң қолданысқ</w:t>
            </w:r>
            <w:r>
              <w:rPr>
                <w:rStyle w:val="s3"/>
              </w:rPr>
              <w:t>а енгізілді) (</w:t>
            </w:r>
            <w:hyperlink r:id="rId4698" w:anchor="sub_id=4710000" w:history="1">
              <w:r>
                <w:rPr>
                  <w:rStyle w:val="a4"/>
                  <w:i/>
                  <w:iCs/>
                  <w:color w:val="0000FF"/>
                  <w:u w:val="single"/>
                </w:rPr>
                <w:t>бұр.ред.қара</w:t>
              </w:r>
            </w:hyperlink>
            <w:r>
              <w:rPr>
                <w:rStyle w:val="s3"/>
              </w:rPr>
              <w:t>)</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1.45-3</w:t>
            </w:r>
          </w:p>
        </w:tc>
        <w:tc>
          <w:tcPr>
            <w:tcW w:w="4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 xml:space="preserve">2011.15.07. № 461-IV ҚР </w:t>
            </w:r>
            <w:hyperlink r:id="rId4699" w:anchor="sub_id=403" w:history="1">
              <w:r>
                <w:rPr>
                  <w:rStyle w:val="a4"/>
                  <w:color w:val="0000FF"/>
                  <w:u w:val="single"/>
                </w:rPr>
                <w:t>Заңымен</w:t>
              </w:r>
            </w:hyperlink>
            <w:r>
              <w:rPr>
                <w:rStyle w:val="s0"/>
              </w:rPr>
              <w:t xml:space="preserve"> алып тасталды </w:t>
            </w:r>
            <w:r>
              <w:rPr>
                <w:rStyle w:val="s3"/>
              </w:rPr>
              <w:t>(ал</w:t>
            </w:r>
            <w:r>
              <w:rPr>
                <w:rStyle w:val="s3"/>
              </w:rPr>
              <w:t>ғашқы</w:t>
            </w:r>
            <w:r>
              <w:rPr>
                <w:rStyle w:val="s3"/>
              </w:rPr>
              <w:t xml:space="preserve"> ресми </w:t>
            </w:r>
            <w:hyperlink r:id="rId4700"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4701" w:anchor="sub_id=4710000" w:history="1">
              <w:r>
                <w:rPr>
                  <w:rStyle w:val="a4"/>
                  <w:i/>
                  <w:iCs/>
                  <w:color w:val="0000FF"/>
                  <w:u w:val="single"/>
                </w:rPr>
                <w:t>бұр.ред.қара</w:t>
              </w:r>
            </w:hyperlink>
            <w:r>
              <w:rPr>
                <w:rStyle w:val="s3"/>
              </w:rPr>
              <w:t>)</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1.45-4</w:t>
            </w:r>
          </w:p>
        </w:tc>
        <w:tc>
          <w:tcPr>
            <w:tcW w:w="4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 xml:space="preserve">2011.15.07. № 461-IV ҚР </w:t>
            </w:r>
            <w:hyperlink r:id="rId4702" w:anchor="sub_id=403" w:history="1">
              <w:r>
                <w:rPr>
                  <w:rStyle w:val="a4"/>
                  <w:color w:val="0000FF"/>
                  <w:u w:val="single"/>
                </w:rPr>
                <w:t>Заңымен</w:t>
              </w:r>
            </w:hyperlink>
            <w:r>
              <w:rPr>
                <w:rStyle w:val="s0"/>
              </w:rPr>
              <w:t xml:space="preserve"> алып тасталды </w:t>
            </w:r>
            <w:r>
              <w:rPr>
                <w:rStyle w:val="s3"/>
              </w:rPr>
              <w:t xml:space="preserve">(алғашқы ресми </w:t>
            </w:r>
            <w:hyperlink r:id="rId4703" w:history="1">
              <w:r>
                <w:rPr>
                  <w:rStyle w:val="a4"/>
                  <w:i/>
                  <w:iCs/>
                  <w:color w:val="0000FF"/>
                  <w:u w:val="single"/>
                </w:rPr>
                <w:t>жарияланғанынан</w:t>
              </w:r>
            </w:hyperlink>
            <w:r>
              <w:rPr>
                <w:rStyle w:val="s3"/>
              </w:rPr>
              <w:t xml:space="preserve"> кейін алты ай өткен соң қолданысқ</w:t>
            </w:r>
            <w:r>
              <w:rPr>
                <w:rStyle w:val="s3"/>
              </w:rPr>
              <w:t>а енгізілді) (</w:t>
            </w:r>
            <w:hyperlink r:id="rId4704" w:anchor="sub_id=4710000" w:history="1">
              <w:r>
                <w:rPr>
                  <w:rStyle w:val="a4"/>
                  <w:i/>
                  <w:iCs/>
                  <w:color w:val="0000FF"/>
                  <w:u w:val="single"/>
                </w:rPr>
                <w:t>бұр.ред.қара</w:t>
              </w:r>
            </w:hyperlink>
            <w:r>
              <w:rPr>
                <w:rStyle w:val="s3"/>
              </w:rPr>
              <w:t>)</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1.45-5</w:t>
            </w:r>
          </w:p>
        </w:tc>
        <w:tc>
          <w:tcPr>
            <w:tcW w:w="4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 xml:space="preserve">2011.15.07. № 461-IV ҚР </w:t>
            </w:r>
            <w:hyperlink r:id="rId4705" w:anchor="sub_id=403" w:history="1">
              <w:r>
                <w:rPr>
                  <w:rStyle w:val="a4"/>
                  <w:color w:val="0000FF"/>
                  <w:u w:val="single"/>
                </w:rPr>
                <w:t>Заңымен</w:t>
              </w:r>
            </w:hyperlink>
            <w:r>
              <w:rPr>
                <w:rStyle w:val="s0"/>
              </w:rPr>
              <w:t xml:space="preserve"> алып тасталды </w:t>
            </w:r>
            <w:r>
              <w:rPr>
                <w:rStyle w:val="s3"/>
              </w:rPr>
              <w:t xml:space="preserve">(алғашқы ресми </w:t>
            </w:r>
            <w:hyperlink r:id="rId4706" w:history="1">
              <w:r>
                <w:rPr>
                  <w:rStyle w:val="a4"/>
                  <w:color w:val="0000FF"/>
                  <w:u w:val="single"/>
                </w:rPr>
                <w:t>жарияланғанынан</w:t>
              </w:r>
            </w:hyperlink>
            <w:r>
              <w:rPr>
                <w:rStyle w:val="s3"/>
              </w:rPr>
              <w:t xml:space="preserve"> кейін алты ай өткен соң қолданысқа енгізілді) (</w:t>
            </w:r>
            <w:hyperlink r:id="rId4707" w:anchor="sub_id=4710000" w:history="1">
              <w:r>
                <w:rPr>
                  <w:rStyle w:val="a4"/>
                  <w:color w:val="0000FF"/>
                  <w:u w:val="single"/>
                </w:rPr>
                <w:t>бұр.ред.қара</w:t>
              </w:r>
            </w:hyperlink>
            <w:r>
              <w:rPr>
                <w:rStyle w:val="s3"/>
              </w:rPr>
              <w:t>)</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1.46.</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Ад</w:t>
            </w:r>
            <w:r>
              <w:rPr>
                <w:rStyle w:val="s0"/>
              </w:rPr>
              <w:t>вокаттық қызмет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1.47.</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Нотариат қызметі</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1.47-1.</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Атқарушылық құжаттарды орындау жөніндегі қызмет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1.48.</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Мүлікті бағалау (зияткерлік меншік объектілерін, материалдық емес активтер құнын қоспағанда)</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w:t>
            </w:r>
          </w:p>
          <w:p w:rsidR="00000000" w:rsidRDefault="008535AE">
            <w:pPr>
              <w:pStyle w:val="pc"/>
            </w:pPr>
            <w:r>
              <w:t> </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1.49.</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Зияткерлік меншік объектілерін, материалдық емес активтер құнын бағалау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1.50.</w:t>
            </w:r>
          </w:p>
        </w:tc>
        <w:tc>
          <w:tcPr>
            <w:tcW w:w="4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 xml:space="preserve">2011.15.07. № 461-IV ҚР </w:t>
            </w:r>
            <w:hyperlink r:id="rId4708" w:anchor="sub_id=403" w:history="1">
              <w:r>
                <w:rPr>
                  <w:rStyle w:val="a4"/>
                  <w:color w:val="0000FF"/>
                  <w:u w:val="single"/>
                </w:rPr>
                <w:t>Заңымен</w:t>
              </w:r>
            </w:hyperlink>
            <w:r>
              <w:rPr>
                <w:rStyle w:val="s0"/>
              </w:rPr>
              <w:t xml:space="preserve"> алып тасталды </w:t>
            </w:r>
            <w:r>
              <w:rPr>
                <w:rStyle w:val="s3"/>
              </w:rPr>
              <w:t xml:space="preserve">(алғашқы ресми </w:t>
            </w:r>
            <w:hyperlink r:id="rId4709"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4710" w:anchor="sub_id=4710000" w:history="1">
              <w:r>
                <w:rPr>
                  <w:rStyle w:val="a4"/>
                  <w:i/>
                  <w:iCs/>
                  <w:color w:val="0000FF"/>
                  <w:u w:val="single"/>
                </w:rPr>
                <w:t>бұр.ред.қара</w:t>
              </w:r>
            </w:hyperlink>
            <w:r>
              <w:rPr>
                <w:rStyle w:val="s3"/>
              </w:rPr>
              <w:t>)</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1.51.</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Аудиторлық қызмет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1.52.</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Қоршаған</w:t>
            </w:r>
            <w:r>
              <w:rPr>
                <w:rStyle w:val="s0"/>
              </w:rPr>
              <w:t xml:space="preserve"> ортаны қорғау саласындағы жұмыстарды орындау және қызметтер көрсету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1.53.</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Лотерея ұйымдастыру және өткізу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1.54.</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Заңды тұлғалардың күзет қызметін жүзеге асыруы</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1.55.</w:t>
            </w:r>
          </w:p>
        </w:tc>
        <w:tc>
          <w:tcPr>
            <w:tcW w:w="4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 xml:space="preserve">2011.15.07. № 461-IV ҚР </w:t>
            </w:r>
            <w:hyperlink r:id="rId4711" w:anchor="sub_id=403" w:history="1">
              <w:r>
                <w:rPr>
                  <w:rStyle w:val="a4"/>
                  <w:color w:val="0000FF"/>
                  <w:u w:val="single"/>
                </w:rPr>
                <w:t>Заңымен</w:t>
              </w:r>
            </w:hyperlink>
            <w:r>
              <w:rPr>
                <w:rStyle w:val="s0"/>
              </w:rPr>
              <w:t xml:space="preserve"> алып тасталды </w:t>
            </w:r>
            <w:r>
              <w:rPr>
                <w:rStyle w:val="s3"/>
              </w:rPr>
              <w:t xml:space="preserve">(алғашқы ресми </w:t>
            </w:r>
            <w:hyperlink r:id="rId4712"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4713" w:anchor="sub_id=4710000" w:history="1">
              <w:r>
                <w:rPr>
                  <w:rStyle w:val="a4"/>
                  <w:i/>
                  <w:iCs/>
                  <w:color w:val="0000FF"/>
                  <w:u w:val="single"/>
                </w:rPr>
                <w:t>бұр.ред.қара</w:t>
              </w:r>
            </w:hyperlink>
            <w:r>
              <w:rPr>
                <w:rStyle w:val="s3"/>
              </w:rPr>
              <w:t>)</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1.56.</w:t>
            </w:r>
          </w:p>
        </w:tc>
        <w:tc>
          <w:tcPr>
            <w:tcW w:w="4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 xml:space="preserve">2011.15.07. № 461-IV ҚР </w:t>
            </w:r>
            <w:hyperlink r:id="rId4714" w:anchor="sub_id=403" w:history="1">
              <w:r>
                <w:rPr>
                  <w:rStyle w:val="a4"/>
                  <w:color w:val="0000FF"/>
                  <w:u w:val="single"/>
                </w:rPr>
                <w:t>Заңымен</w:t>
              </w:r>
            </w:hyperlink>
            <w:r>
              <w:rPr>
                <w:rStyle w:val="s0"/>
              </w:rPr>
              <w:t xml:space="preserve"> алып тасталды </w:t>
            </w:r>
            <w:r>
              <w:rPr>
                <w:rStyle w:val="s3"/>
              </w:rPr>
              <w:t xml:space="preserve">(алғашқы ресми </w:t>
            </w:r>
            <w:hyperlink r:id="rId4715"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4716" w:anchor="sub_id=4710000" w:history="1">
              <w:r>
                <w:rPr>
                  <w:rStyle w:val="a4"/>
                  <w:i/>
                  <w:iCs/>
                  <w:color w:val="0000FF"/>
                  <w:u w:val="single"/>
                </w:rPr>
                <w:t>бұр.ред.қара</w:t>
              </w:r>
            </w:hyperlink>
            <w:r>
              <w:rPr>
                <w:rStyle w:val="s3"/>
              </w:rPr>
              <w:t>)</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1.57.</w:t>
            </w:r>
          </w:p>
        </w:tc>
        <w:tc>
          <w:tcPr>
            <w:tcW w:w="4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 xml:space="preserve">2011.15.07. № 461-IV ҚР </w:t>
            </w:r>
            <w:hyperlink r:id="rId4717" w:anchor="sub_id=403" w:history="1">
              <w:r>
                <w:rPr>
                  <w:rStyle w:val="a4"/>
                  <w:color w:val="0000FF"/>
                  <w:u w:val="single"/>
                </w:rPr>
                <w:t>Заңымен</w:t>
              </w:r>
            </w:hyperlink>
            <w:r>
              <w:rPr>
                <w:rStyle w:val="s0"/>
              </w:rPr>
              <w:t xml:space="preserve"> алып тасталды </w:t>
            </w:r>
            <w:r>
              <w:rPr>
                <w:rStyle w:val="s3"/>
              </w:rPr>
              <w:t xml:space="preserve">(алғашқы ресми </w:t>
            </w:r>
            <w:hyperlink r:id="rId4718" w:history="1">
              <w:r>
                <w:rPr>
                  <w:rStyle w:val="a4"/>
                  <w:color w:val="0000FF"/>
                  <w:u w:val="single"/>
                </w:rPr>
                <w:t>жарияланғанынан</w:t>
              </w:r>
            </w:hyperlink>
            <w:r>
              <w:rPr>
                <w:rStyle w:val="s3"/>
              </w:rPr>
              <w:t xml:space="preserve"> кейін алты ай өткен соң қолданысқа енгізілді) (</w:t>
            </w:r>
            <w:hyperlink r:id="rId4719" w:anchor="sub_id=4710000" w:history="1">
              <w:r>
                <w:rPr>
                  <w:rStyle w:val="a4"/>
                  <w:color w:val="0000FF"/>
                  <w:u w:val="single"/>
                </w:rPr>
                <w:t>бұр.ред.қара</w:t>
              </w:r>
            </w:hyperlink>
            <w:r>
              <w:rPr>
                <w:rStyle w:val="s3"/>
              </w:rPr>
              <w:t>)</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1.58.</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Туроператорлық қызмет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1.59.</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Ветеринария саласындағы қызмет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1.60.</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Сот-сараптама қызметі</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1.61.</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1.62.</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Банк операциялары</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80 (40)*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1.63.</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Банктер жүзеге асыратын өзге де операциялар</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1.64.</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Өмірді</w:t>
            </w:r>
            <w:r>
              <w:rPr>
                <w:rStyle w:val="s0"/>
              </w:rPr>
              <w:t xml:space="preserve"> сақтандыру саласындағы қызмет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1.65.</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Жалпы сақтандыру саласындағы қызмет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1.66.</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Қайта</w:t>
            </w:r>
            <w:r>
              <w:rPr>
                <w:rStyle w:val="s0"/>
              </w:rPr>
              <w:t xml:space="preserve"> сақтандыру жөніндегі қызмет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1.67.</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Сақтандыру брокерінің қызметі</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1.68.</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Сақтандыру нарығындағы актуарийлік қызмет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1.69.</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Брокерлік қызмет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1.70.</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Дилерлік қызмет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1.71.</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Бағалы қағаздарды ұстаушылар тізілімдерінің жүйесін жүргізу жөніндегі қызмет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1.72.</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Инвестициялық портфельді басқару жөніндегі қызмет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1.73.</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Зейнетақы активтерін инвестициялық басқару жөніндегі қызмет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1.74.</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Кастодиан қызметі</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1.75.</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Трансфер-агенттік қызмет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1.76.</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Бағалы қағаздармен және өзге де қаржы құралдарымен жасалатын сауданы ұйымдастыру жөніндегі қызмет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1.77.</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Зейнетақы жарналарын тарту және зейнетақы төлемдерін жүзеге асыру жөніндегі қызмет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1.78.</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Кредиттік бюроның қызметі</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1.79.</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Іздестіру қызметі</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1.80.</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Құрылыс</w:t>
            </w:r>
            <w:r>
              <w:rPr>
                <w:rStyle w:val="s0"/>
              </w:rPr>
              <w:t>-монтаждау жұмыстары</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1.81.</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Жобалау қызметі</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1.82.</w:t>
            </w:r>
          </w:p>
        </w:tc>
        <w:tc>
          <w:tcPr>
            <w:tcW w:w="4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 xml:space="preserve">2011.15.07. № 461-IV ҚР </w:t>
            </w:r>
            <w:hyperlink r:id="rId4720" w:anchor="sub_id=403" w:history="1">
              <w:r>
                <w:rPr>
                  <w:rStyle w:val="a4"/>
                  <w:color w:val="0000FF"/>
                  <w:u w:val="single"/>
                </w:rPr>
                <w:t>Заңымен</w:t>
              </w:r>
            </w:hyperlink>
            <w:r>
              <w:rPr>
                <w:rStyle w:val="s0"/>
              </w:rPr>
              <w:t xml:space="preserve"> алып тасталды </w:t>
            </w:r>
            <w:r>
              <w:rPr>
                <w:rStyle w:val="s3"/>
              </w:rPr>
              <w:t xml:space="preserve">(алғашқы ресми </w:t>
            </w:r>
            <w:hyperlink r:id="rId4721"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4722" w:anchor="sub_id=4710000" w:history="1">
              <w:r>
                <w:rPr>
                  <w:rStyle w:val="a4"/>
                  <w:i/>
                  <w:iCs/>
                  <w:color w:val="0000FF"/>
                  <w:u w:val="single"/>
                </w:rPr>
                <w:t>бұр.ред.қара</w:t>
              </w:r>
            </w:hyperlink>
            <w:r>
              <w:rPr>
                <w:rStyle w:val="s3"/>
              </w:rPr>
              <w:t>)</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1.83.</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Тұрғын үй ғимараттарының құрылысын үлескерлердің ақшасын тарту есебінен ұйымдастыру жөніндегі қызмет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1.84.</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1.85.</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Этил спиртінің өндірісі</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500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1.86.</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Сырадан басқа алкоголь өнімінің өндірісі</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500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1.87.</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Сыра өндірісі</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1.88.</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1.89.</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Темекі бұйымдарын өндіру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500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1.90.</w:t>
            </w:r>
          </w:p>
        </w:tc>
        <w:tc>
          <w:tcPr>
            <w:tcW w:w="4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 xml:space="preserve">2009.04.07. № 167-ІV ҚР </w:t>
            </w:r>
            <w:hyperlink r:id="rId4723" w:anchor="sub_id=18" w:history="1">
              <w:r>
                <w:rPr>
                  <w:rStyle w:val="a4"/>
                  <w:color w:val="0000FF"/>
                  <w:u w:val="single"/>
                </w:rPr>
                <w:t>Заңымен</w:t>
              </w:r>
            </w:hyperlink>
            <w:r>
              <w:rPr>
                <w:rStyle w:val="s0"/>
              </w:rPr>
              <w:t xml:space="preserve"> алып тасталды </w:t>
            </w:r>
            <w:r>
              <w:rPr>
                <w:rStyle w:val="s3"/>
              </w:rPr>
              <w:t xml:space="preserve">(алғашқы ресми </w:t>
            </w:r>
            <w:hyperlink r:id="rId4724" w:anchor="sub_id=20000" w:history="1">
              <w:r>
                <w:rPr>
                  <w:rStyle w:val="a4"/>
                  <w:color w:val="0000FF"/>
                  <w:u w:val="single"/>
                </w:rPr>
                <w:t>жарияланғаннан</w:t>
              </w:r>
            </w:hyperlink>
            <w:r>
              <w:rPr>
                <w:rStyle w:val="s3"/>
              </w:rPr>
              <w:t xml:space="preserve"> кейін күнтізбелік</w:t>
            </w:r>
            <w:r>
              <w:rPr>
                <w:rStyle w:val="s3"/>
              </w:rPr>
              <w:t xml:space="preserve"> отыз күн өткен соң қолданысқа енгізілді) (бұр.</w:t>
            </w:r>
            <w:hyperlink r:id="rId4725" w:anchor="sub_id=4710000" w:history="1">
              <w:r>
                <w:rPr>
                  <w:rStyle w:val="a4"/>
                  <w:color w:val="0000FF"/>
                  <w:u w:val="single"/>
                </w:rPr>
                <w:t>ред</w:t>
              </w:r>
            </w:hyperlink>
            <w:r>
              <w:rPr>
                <w:rStyle w:val="s3"/>
              </w:rPr>
              <w:t>.қара)</w:t>
            </w:r>
          </w:p>
        </w:tc>
      </w:tr>
      <w:tr w:rsidR="00000000">
        <w:trPr>
          <w:trHeight w:val="75"/>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75" w:lineRule="atLeast"/>
            </w:pPr>
            <w:r>
              <w:t>1.91.</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spacing w:line="75" w:lineRule="atLeast"/>
            </w:pPr>
            <w:r>
              <w:rPr>
                <w:rStyle w:val="s0"/>
              </w:rPr>
              <w:t>Тауарлардың экспорты мен импорты</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75" w:lineRule="atLeast"/>
            </w:pPr>
            <w:r>
              <w:t>10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1.92.</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Астық қолхаттарын беру арқылы қойма қызметі бойынша қызметтер көрсету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1.93.</w:t>
            </w:r>
          </w:p>
        </w:tc>
        <w:tc>
          <w:tcPr>
            <w:tcW w:w="4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 xml:space="preserve">2011.15.07. № 461-IV ҚР </w:t>
            </w:r>
            <w:hyperlink r:id="rId4726" w:anchor="sub_id=403" w:history="1">
              <w:r>
                <w:rPr>
                  <w:rStyle w:val="a4"/>
                  <w:color w:val="0000FF"/>
                  <w:u w:val="single"/>
                </w:rPr>
                <w:t>Заңымен</w:t>
              </w:r>
            </w:hyperlink>
            <w:r>
              <w:rPr>
                <w:rStyle w:val="s0"/>
              </w:rPr>
              <w:t xml:space="preserve"> алып тасталды </w:t>
            </w:r>
            <w:r>
              <w:rPr>
                <w:rStyle w:val="s3"/>
              </w:rPr>
              <w:t xml:space="preserve">(алғашқы ресми </w:t>
            </w:r>
            <w:hyperlink r:id="rId4727"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4728" w:anchor="sub_id=4710000" w:history="1">
              <w:r>
                <w:rPr>
                  <w:rStyle w:val="a4"/>
                  <w:i/>
                  <w:iCs/>
                  <w:color w:val="0000FF"/>
                  <w:u w:val="single"/>
                </w:rPr>
                <w:t>бұр.ред.қара</w:t>
              </w:r>
            </w:hyperlink>
            <w:r>
              <w:rPr>
                <w:rStyle w:val="s3"/>
              </w:rPr>
              <w:t>)</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1.94.</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Ойын бизнесі саласындағы қызмет: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казино мен ойын автоматтары залы үшін жылына</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3 845</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1.95</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Тауар биржалары саласындағы қызмет: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8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p w:rsidR="00000000" w:rsidRDefault="008535AE">
            <w:pPr>
              <w:pStyle w:val="pc"/>
            </w:pPr>
            <w:r>
              <w:t> </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тауар биржасы үшiн</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биржа брокерi үшiн</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8535AE">
            <w:pPr>
              <w:rPr>
                <w:color w:val="000000"/>
              </w:rPr>
            </w:pP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биржа дилерi үшiн</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тотализатор мен букмекерлік кеңсе үшін жылына</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640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Лицензияның телнұсқасын бергені үшін алым ставкалары:</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2.1.</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тауарлардың экспорты мен импортына лицензияның телнұсқасын беруді қоспағанда, барлық қызмет түрлері үшін</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лицензия беру кезіндегі ставканың 100%-і</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2.2.</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тауарлардың экспорты мен импортына</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Лицензияларды қайта ресімдегені үшін ставкалар:</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3.1.</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тауарлардың экспорты мен импортына лицензияны қайта ресімдеуді қоспағанда, лицензиялардың барлық түрлері үшін</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лицензия беру кезіндегі ставканың 10%-і, бірақ 4 АЕК-тен артық емес</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3.2.</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тауарлардың экспорты мен импортына лицензияны қайта ресімдегені үшін</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r>
    </w:tbl>
    <w:p w:rsidR="00000000" w:rsidRDefault="008535AE">
      <w:pPr>
        <w:pStyle w:val="pj"/>
      </w:pPr>
      <w:r>
        <w:t> </w:t>
      </w:r>
    </w:p>
    <w:p w:rsidR="00000000" w:rsidRDefault="008535AE">
      <w:pPr>
        <w:pStyle w:val="pj"/>
      </w:pPr>
      <w:r>
        <w:rPr>
          <w:rStyle w:val="s0"/>
          <w:b/>
          <w:bCs/>
        </w:rPr>
        <w:t>Ескерту:</w:t>
      </w:r>
    </w:p>
    <w:p w:rsidR="00000000" w:rsidRDefault="008535AE">
      <w:pPr>
        <w:pStyle w:val="pj"/>
      </w:pPr>
      <w:r>
        <w:rPr>
          <w:rStyle w:val="s0"/>
        </w:rPr>
        <w:t>* банк операцияларына байланысты қызметті лицензиялау үшін лицензиялық алым ставкалары:</w:t>
      </w:r>
    </w:p>
    <w:p w:rsidR="00000000" w:rsidRDefault="008535AE">
      <w:pPr>
        <w:pStyle w:val="pj"/>
      </w:pPr>
      <w:r>
        <w:rPr>
          <w:rStyle w:val="s0"/>
        </w:rPr>
        <w:t>екінші деңгейдегі банктер үшін - АЕК-тің 80 еселенген мөлшері;</w:t>
      </w:r>
    </w:p>
    <w:p w:rsidR="00000000" w:rsidRDefault="008535AE">
      <w:pPr>
        <w:pStyle w:val="pj"/>
      </w:pPr>
      <w:r>
        <w:rPr>
          <w:rStyle w:val="s0"/>
        </w:rPr>
        <w:t>банк операцияларының жекелеген түрлерін жүзеге асыратын ұйымдар үшін АЕК-тің 40 еселенген мөлшері.</w:t>
      </w:r>
    </w:p>
    <w:p w:rsidR="00000000" w:rsidRDefault="008535AE">
      <w:pPr>
        <w:pStyle w:val="pj"/>
      </w:pPr>
      <w:r>
        <w:t> </w:t>
      </w:r>
    </w:p>
    <w:p w:rsidR="00000000" w:rsidRDefault="008535AE">
      <w:pPr>
        <w:pStyle w:val="pj"/>
      </w:pPr>
      <w:r>
        <w:rPr>
          <w:rStyle w:val="s0"/>
          <w:b/>
          <w:bCs/>
        </w:rPr>
        <w:t>472-бап</w:t>
      </w:r>
      <w:r>
        <w:rPr>
          <w:rStyle w:val="s0"/>
        </w:rPr>
        <w:t xml:space="preserve">. </w:t>
      </w:r>
      <w:r>
        <w:rPr>
          <w:rStyle w:val="s0"/>
          <w:b/>
          <w:bCs/>
        </w:rPr>
        <w:t>Есептеу мен төлеу тәртібі</w:t>
      </w:r>
    </w:p>
    <w:p w:rsidR="00000000" w:rsidRDefault="008535AE">
      <w:pPr>
        <w:pStyle w:val="pj"/>
      </w:pPr>
      <w:r>
        <w:rPr>
          <w:rStyle w:val="s0"/>
        </w:rPr>
        <w:t>1. Алым сомасы белгіленген ставкалар бойынша есептеледі және лицензиарға тиісті құжаттарды бергенге дейін алым төлеушінің орналасқан жері бойынша бюджетке төленеді.</w:t>
      </w:r>
    </w:p>
    <w:p w:rsidR="00000000" w:rsidRDefault="008535AE">
      <w:pPr>
        <w:pStyle w:val="pj"/>
      </w:pPr>
      <w:r>
        <w:rPr>
          <w:rStyle w:val="s0"/>
        </w:rPr>
        <w:t>2. Ойын бизнесі саласындағы қызметті жүзеге асырудың бір</w:t>
      </w:r>
      <w:r>
        <w:rPr>
          <w:rStyle w:val="s0"/>
        </w:rPr>
        <w:t xml:space="preserve">інші жылында лицензия алатын төлеушілер алым сомасын лицензиарға тиісті құжаттарды бергенге дейін төлейді. </w:t>
      </w:r>
    </w:p>
    <w:p w:rsidR="00000000" w:rsidRDefault="008535AE">
      <w:pPr>
        <w:pStyle w:val="pj"/>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8535AE">
      <w:pPr>
        <w:pStyle w:val="pj"/>
      </w:pPr>
      <w:r>
        <w:rPr>
          <w:rStyle w:val="s0"/>
        </w:rPr>
        <w:t xml:space="preserve">4. </w:t>
      </w:r>
      <w:r>
        <w:rPr>
          <w:rStyle w:val="s0"/>
        </w:rPr>
        <w:t>Алым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8535AE">
      <w:pPr>
        <w:pStyle w:val="pj"/>
      </w:pPr>
      <w:r>
        <w:rPr>
          <w:rStyle w:val="s0"/>
        </w:rPr>
        <w:t>Бұл ретте төленген алым сомаларын қайтаруды алым төлеушінің салықтық өтініші бойынша лицен</w:t>
      </w:r>
      <w:r>
        <w:rPr>
          <w:rStyle w:val="s0"/>
        </w:rPr>
        <w:t>зия алуға арналған құжаттарды аталған тұлғаның табыс етпегенін растайтын, лицензиар берген құжатты табыс еткеннен кейін олардың төленген жері бойынша салық органдары жүргізеді.</w:t>
      </w:r>
    </w:p>
    <w:p w:rsidR="00000000" w:rsidRDefault="008535AE">
      <w:pPr>
        <w:pStyle w:val="pj"/>
      </w:pPr>
      <w:r>
        <w:rPr>
          <w:rStyle w:val="s0"/>
        </w:rPr>
        <w:t> </w:t>
      </w:r>
    </w:p>
    <w:p w:rsidR="00000000" w:rsidRDefault="008535AE">
      <w:pPr>
        <w:pStyle w:val="pj"/>
      </w:pPr>
      <w:r>
        <w:t> </w:t>
      </w:r>
    </w:p>
    <w:p w:rsidR="00000000" w:rsidRDefault="008535AE">
      <w:pPr>
        <w:pStyle w:val="pc"/>
      </w:pPr>
      <w:r>
        <w:rPr>
          <w:rStyle w:val="s1"/>
        </w:rPr>
        <w:t>68-тарау. ТЕЛЕВИЗИЯ ЖӘНЕ РАДИО ХАБАРЛАРЫН ТАРАТУ ҰЙЫМДАРЫНА РАДИОЖИІЛІК СПЕ</w:t>
      </w:r>
      <w:r>
        <w:rPr>
          <w:rStyle w:val="s1"/>
        </w:rPr>
        <w:t>КТРІН  ПАЙДАЛАНУҒА РҰҚСАТ БЕРГЕНІ ҮШІН АЛЫМ</w:t>
      </w:r>
    </w:p>
    <w:p w:rsidR="00000000" w:rsidRDefault="008535AE">
      <w:pPr>
        <w:pStyle w:val="pj"/>
      </w:pPr>
      <w:r>
        <w:rPr>
          <w:rStyle w:val="s0"/>
        </w:rPr>
        <w:t> </w:t>
      </w:r>
    </w:p>
    <w:p w:rsidR="00000000" w:rsidRDefault="008535AE">
      <w:pPr>
        <w:pStyle w:val="pj"/>
      </w:pPr>
      <w:r>
        <w:rPr>
          <w:rStyle w:val="s0"/>
          <w:b/>
          <w:bCs/>
        </w:rPr>
        <w:t>473-бап</w:t>
      </w:r>
      <w:r>
        <w:rPr>
          <w:rStyle w:val="s0"/>
        </w:rPr>
        <w:t xml:space="preserve">. </w:t>
      </w:r>
      <w:r>
        <w:rPr>
          <w:rStyle w:val="s0"/>
          <w:b/>
          <w:bCs/>
        </w:rPr>
        <w:t>Жалпы ережелер</w:t>
      </w:r>
    </w:p>
    <w:p w:rsidR="00000000" w:rsidRDefault="008535AE">
      <w:pPr>
        <w:pStyle w:val="pj"/>
      </w:pPr>
      <w:r>
        <w:rPr>
          <w:rStyle w:val="s0"/>
        </w:rPr>
        <w:t xml:space="preserve">1. Телевизия және радио хабарларын тарату ұйымдарына радиожиілік спектрін пайдалануға рұқсат бергені үшін алым (бұдан әрі - алым) </w:t>
      </w:r>
      <w:hyperlink r:id="rId4729" w:anchor="sub_id=100" w:history="1">
        <w:r>
          <w:rPr>
            <w:rStyle w:val="a4"/>
            <w:color w:val="0000FF"/>
            <w:u w:val="single"/>
          </w:rPr>
          <w:t>байланыс саласындағы уәкілетті мемлекеттік орган</w:t>
        </w:r>
      </w:hyperlink>
      <w:r>
        <w:rPr>
          <w:rStyle w:val="s0"/>
        </w:rPr>
        <w:t xml:space="preserve"> Қазақстан Республикасының телевизия және радио хабарларын тарату ұйымдарына радиожиілік спектрін пайдалануға рұқсат (рұқсат телнұсқасын) (бұдан әрі - рұқсат) берген кезде алынады.</w:t>
      </w:r>
    </w:p>
    <w:p w:rsidR="00000000" w:rsidRDefault="008535AE">
      <w:pPr>
        <w:pStyle w:val="pj"/>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8535AE">
      <w:pPr>
        <w:pStyle w:val="pj"/>
      </w:pPr>
      <w:r>
        <w:rPr>
          <w:rStyle w:val="s0"/>
        </w:rPr>
        <w:t xml:space="preserve">2. </w:t>
      </w:r>
      <w:hyperlink r:id="rId4730" w:history="1">
        <w:r>
          <w:rPr>
            <w:rStyle w:val="a4"/>
            <w:color w:val="0000FF"/>
            <w:u w:val="single"/>
          </w:rPr>
          <w:t>Рұқсат беру тәртібін</w:t>
        </w:r>
      </w:hyperlink>
      <w:r>
        <w:rPr>
          <w:rStyle w:val="s0"/>
        </w:rPr>
        <w:t xml:space="preserve"> Қазақстан Республикасының Үкіметі белгілейді.</w:t>
      </w:r>
    </w:p>
    <w:p w:rsidR="00000000" w:rsidRDefault="008535AE">
      <w:pPr>
        <w:pStyle w:val="pj"/>
      </w:pPr>
      <w:r>
        <w:rPr>
          <w:rStyle w:val="s0"/>
        </w:rPr>
        <w:t xml:space="preserve">3. Радиожиілік спектрінің белдеулерін (номиналдарын) бөлу Қазақстан Республикасының </w:t>
      </w:r>
      <w:hyperlink r:id="rId4731" w:anchor="sub_id=120000" w:history="1">
        <w:r>
          <w:rPr>
            <w:rStyle w:val="a4"/>
            <w:color w:val="0000FF"/>
            <w:u w:val="single"/>
          </w:rPr>
          <w:t>заңнамасына</w:t>
        </w:r>
      </w:hyperlink>
      <w:r>
        <w:rPr>
          <w:rStyle w:val="s0"/>
        </w:rPr>
        <w:t> сәйкес конкурстық негізде жүргізілуі мүмкін.</w:t>
      </w:r>
    </w:p>
    <w:p w:rsidR="00000000" w:rsidRDefault="008535AE">
      <w:pPr>
        <w:pStyle w:val="pj"/>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8535AE">
      <w:pPr>
        <w:pStyle w:val="pj"/>
      </w:pPr>
      <w:r>
        <w:rPr>
          <w:rStyle w:val="s0"/>
        </w:rPr>
        <w:t>4.</w:t>
      </w:r>
      <w:r>
        <w:rPr>
          <w:rStyle w:val="s0"/>
        </w:rPr>
        <w:t xml:space="preserve"> 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w:t>
      </w:r>
      <w:r>
        <w:rPr>
          <w:rStyle w:val="s0"/>
        </w:rPr>
        <w:t>йын, есепті тоқсаннан кейінгі айдың 15-інен кешіктірмей табыс етеді.</w:t>
      </w:r>
    </w:p>
    <w:p w:rsidR="00000000" w:rsidRDefault="008535AE">
      <w:pPr>
        <w:pStyle w:val="pj"/>
      </w:pPr>
      <w:r>
        <w:rPr>
          <w:rStyle w:val="s0"/>
        </w:rPr>
        <w:t> </w:t>
      </w:r>
    </w:p>
    <w:p w:rsidR="00000000" w:rsidRDefault="008535AE">
      <w:pPr>
        <w:pStyle w:val="pj"/>
      </w:pPr>
      <w:r>
        <w:rPr>
          <w:rStyle w:val="s0"/>
          <w:b/>
          <w:bCs/>
        </w:rPr>
        <w:t>474-бап</w:t>
      </w:r>
      <w:r>
        <w:rPr>
          <w:rStyle w:val="s0"/>
        </w:rPr>
        <w:t xml:space="preserve">. </w:t>
      </w:r>
      <w:r>
        <w:rPr>
          <w:rStyle w:val="s0"/>
          <w:b/>
          <w:bCs/>
        </w:rPr>
        <w:t>Алым төлеушілер</w:t>
      </w:r>
    </w:p>
    <w:p w:rsidR="00000000" w:rsidRDefault="008535AE">
      <w:pPr>
        <w:pStyle w:val="pj"/>
      </w:pPr>
      <w:r>
        <w:rPr>
          <w:rStyle w:val="s0"/>
        </w:rPr>
        <w:t xml:space="preserve">1. Осы Кодекстің </w:t>
      </w:r>
      <w:hyperlink r:id="rId4732" w:anchor="sub_id=4730000" w:history="1">
        <w:r>
          <w:rPr>
            <w:rStyle w:val="a4"/>
            <w:color w:val="0000FF"/>
            <w:u w:val="single"/>
          </w:rPr>
          <w:t>473-бабының 1-тармағында</w:t>
        </w:r>
      </w:hyperlink>
      <w:r>
        <w:rPr>
          <w:rStyle w:val="s0"/>
        </w:rPr>
        <w:t xml:space="preserve"> аталған телевизия және радио хаба</w:t>
      </w:r>
      <w:r>
        <w:rPr>
          <w:rStyle w:val="s0"/>
        </w:rPr>
        <w:t>рларын тарату ұйымдары алым төлеушілер болып табылады.</w:t>
      </w:r>
    </w:p>
    <w:p w:rsidR="00000000" w:rsidRDefault="008535AE">
      <w:pPr>
        <w:pStyle w:val="pj"/>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8535AE">
      <w:pPr>
        <w:pStyle w:val="pj"/>
      </w:pPr>
      <w:r>
        <w:rPr>
          <w:rStyle w:val="s0"/>
        </w:rPr>
        <w:t> </w:t>
      </w:r>
    </w:p>
    <w:p w:rsidR="00000000" w:rsidRDefault="008535AE">
      <w:pPr>
        <w:pStyle w:val="pj"/>
      </w:pPr>
      <w:r>
        <w:rPr>
          <w:rStyle w:val="s0"/>
          <w:b/>
          <w:bCs/>
        </w:rPr>
        <w:t>475-бап</w:t>
      </w:r>
      <w:r>
        <w:rPr>
          <w:rStyle w:val="s0"/>
        </w:rPr>
        <w:t xml:space="preserve">. </w:t>
      </w:r>
      <w:r>
        <w:rPr>
          <w:rStyle w:val="s0"/>
          <w:b/>
          <w:bCs/>
        </w:rPr>
        <w:t>Алым ставкалары</w:t>
      </w:r>
    </w:p>
    <w:p w:rsidR="00000000" w:rsidRDefault="008535AE">
      <w:pPr>
        <w:pStyle w:val="pji"/>
      </w:pPr>
      <w:r>
        <w:rPr>
          <w:rStyle w:val="s3"/>
        </w:rPr>
        <w:t>2009.16.11</w:t>
      </w:r>
      <w:r>
        <w:rPr>
          <w:rStyle w:val="s3"/>
        </w:rPr>
        <w:t xml:space="preserve">. № 200-ІV ҚР </w:t>
      </w:r>
      <w:hyperlink r:id="rId4733" w:anchor="sub_id=150" w:history="1">
        <w:r>
          <w:rPr>
            <w:rStyle w:val="a4"/>
            <w:i/>
            <w:iCs/>
            <w:color w:val="0000FF"/>
            <w:u w:val="single"/>
          </w:rPr>
          <w:t>Заңымен</w:t>
        </w:r>
      </w:hyperlink>
      <w:r>
        <w:rPr>
          <w:rStyle w:val="s3"/>
        </w:rPr>
        <w:t xml:space="preserve"> 475-бап өзгертілді (2010 ж. 1 қаңтардан бастап қолданысқа енгiзiлді) (бұр.</w:t>
      </w:r>
      <w:hyperlink r:id="rId4734" w:anchor="sub_id=4750000" w:history="1">
        <w:r>
          <w:rPr>
            <w:rStyle w:val="a4"/>
            <w:i/>
            <w:iCs/>
            <w:color w:val="0000FF"/>
            <w:u w:val="single"/>
          </w:rPr>
          <w:t>ред</w:t>
        </w:r>
      </w:hyperlink>
      <w:r>
        <w:rPr>
          <w:rStyle w:val="s3"/>
        </w:rPr>
        <w:t xml:space="preserve">.қара) </w:t>
      </w:r>
    </w:p>
    <w:p w:rsidR="00000000" w:rsidRDefault="008535AE">
      <w:pPr>
        <w:pStyle w:val="pj"/>
      </w:pPr>
      <w:r>
        <w:rPr>
          <w:rStyle w:val="s0"/>
        </w:rPr>
        <w:t>Алым ставкалары тиісті республикалық бюджет туралы заңда белгiленген және тиiстi қаржы жылының 1 қаңтарында қолданыста болған айлық есептiк көрсеткiш (бұдан әрi осы баптың мәтiнi бойынша - АЕК) мөлшерін негізге ала отырып, аумағында телеви</w:t>
      </w:r>
      <w:r>
        <w:rPr>
          <w:rStyle w:val="s0"/>
        </w:rPr>
        <w:t>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8535AE">
      <w:pPr>
        <w:pStyle w:val="p"/>
      </w:pPr>
      <w:r>
        <w:t> </w:t>
      </w:r>
    </w:p>
    <w:tbl>
      <w:tblPr>
        <w:tblW w:w="5000" w:type="pct"/>
        <w:jc w:val="center"/>
        <w:tblCellMar>
          <w:left w:w="0" w:type="dxa"/>
          <w:right w:w="0" w:type="dxa"/>
        </w:tblCellMar>
        <w:tblLook w:val="04A0" w:firstRow="1" w:lastRow="0" w:firstColumn="1" w:lastColumn="0" w:noHBand="0" w:noVBand="1"/>
      </w:tblPr>
      <w:tblGrid>
        <w:gridCol w:w="1334"/>
        <w:gridCol w:w="2981"/>
        <w:gridCol w:w="1789"/>
        <w:gridCol w:w="2118"/>
        <w:gridCol w:w="1349"/>
      </w:tblGrid>
      <w:tr w:rsidR="00000000">
        <w:trPr>
          <w:jc w:val="center"/>
        </w:trPr>
        <w:tc>
          <w:tcPr>
            <w:tcW w:w="12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Рет №</w:t>
            </w:r>
          </w:p>
        </w:tc>
        <w:tc>
          <w:tcPr>
            <w:tcW w:w="28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Қолдану</w:t>
            </w:r>
            <w:r>
              <w:rPr>
                <w:rStyle w:val="s0"/>
              </w:rPr>
              <w:t>/радиожиілік өрісі</w:t>
            </w:r>
          </w:p>
        </w:tc>
        <w:tc>
          <w:tcPr>
            <w:tcW w:w="17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Халық саны</w:t>
            </w:r>
          </w:p>
          <w:p w:rsidR="00000000" w:rsidRDefault="008535AE">
            <w:pPr>
              <w:pStyle w:val="pc"/>
            </w:pPr>
            <w:r>
              <w:rPr>
                <w:rStyle w:val="s0"/>
              </w:rPr>
              <w:t>(мың адам)</w:t>
            </w:r>
          </w:p>
        </w:tc>
        <w:tc>
          <w:tcPr>
            <w:tcW w:w="20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Хабар таратқыш құралдың қуаты (Вт)</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Бір арна үшін алым ставкасы (АЕК)</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2</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3</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5</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Радиожиілік спектрін пайдалануға рұқсат бергені үшін:</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1.1.</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Телевизия/метрлiк</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1.1.2.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10-ға дейiн қоса алғанда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100-гe дейiн қоса алғанда</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20</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1.1.3.</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10-нан 50-ге дейiн қоса алғанда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500-ге дейiн қоса алғанда</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41</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1.1.4.</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10-нан 50-ге дейiн қоса алғанда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500-ден астам</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 </w:t>
            </w:r>
          </w:p>
          <w:p w:rsidR="00000000" w:rsidRDefault="008535AE">
            <w:pPr>
              <w:pStyle w:val="pj"/>
            </w:pPr>
            <w:r>
              <w:rPr>
                <w:rStyle w:val="s0"/>
              </w:rPr>
              <w:t>83</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1.1.5.</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50-ден 100-ге дейiн қоса алғанда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1000-ғa дейiн қоса алғанда</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124</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1.1.6.</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50-ден 100-ге дейiн қоса алғанда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1000-нан астам</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 </w:t>
            </w:r>
          </w:p>
          <w:p w:rsidR="00000000" w:rsidRDefault="008535AE">
            <w:pPr>
              <w:pStyle w:val="pj"/>
            </w:pPr>
            <w:r>
              <w:rPr>
                <w:rStyle w:val="s0"/>
              </w:rPr>
              <w:t>249</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1.1.7.</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100-ден 200-гe дейiн қоса алғанда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1000-ғa дейiн қоса алғанда</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290</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1.1.8.</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100-ден 200-гe дейiн қоса алғанда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1000-нан астам</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435</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1.1.9.</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200-ден 500-гe дейiн қоса алғанда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2000-ғa дейiн қоса алғанда</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828</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1.1.10.</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200-ден 500-гe дейiн қоса алғанда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2000-нан астам</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 </w:t>
            </w:r>
          </w:p>
          <w:p w:rsidR="00000000" w:rsidRDefault="008535AE">
            <w:pPr>
              <w:pStyle w:val="pj"/>
            </w:pPr>
            <w:r>
              <w:rPr>
                <w:rStyle w:val="s0"/>
              </w:rPr>
              <w:t>1243</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1.1.11.</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500-ден астам</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5000-ға дейін қоса алғанда</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2367</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1.1.12.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500-ден астам</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5000-нан астам</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3550</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Телевизия/</w:t>
            </w:r>
          </w:p>
          <w:p w:rsidR="00000000" w:rsidRDefault="008535AE">
            <w:pPr>
              <w:pStyle w:val="pj"/>
            </w:pPr>
            <w:r>
              <w:rPr>
                <w:rStyle w:val="s0"/>
              </w:rPr>
              <w:t>дециметрлiк</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1.2.1.</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10-ға дейiн қоса алғанда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100-гe дейiн қоса алғанда</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13</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1.2.2.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10-нан 50-ге дейiн қоса алғанда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500-ге дейiн қоса алғанда</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 </w:t>
            </w:r>
          </w:p>
          <w:p w:rsidR="00000000" w:rsidRDefault="008535AE">
            <w:pPr>
              <w:pStyle w:val="pj"/>
            </w:pPr>
            <w:r>
              <w:rPr>
                <w:rStyle w:val="s0"/>
              </w:rPr>
              <w:t>26</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1.2.3.</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10-нан 50-ге дейiн қоса алғанда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500-ден астам</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 </w:t>
            </w:r>
          </w:p>
          <w:p w:rsidR="00000000" w:rsidRDefault="008535AE">
            <w:pPr>
              <w:pStyle w:val="pj"/>
            </w:pPr>
            <w:r>
              <w:rPr>
                <w:rStyle w:val="s0"/>
              </w:rPr>
              <w:t>52</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1.2.4.</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50-ден 100-ге дейiн қоса алғанда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1000-ғa дейiн қоса алғанда</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 </w:t>
            </w:r>
          </w:p>
          <w:p w:rsidR="00000000" w:rsidRDefault="008535AE">
            <w:pPr>
              <w:pStyle w:val="pj"/>
            </w:pPr>
            <w:r>
              <w:rPr>
                <w:rStyle w:val="s0"/>
              </w:rPr>
              <w:t>78</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1.2.5.</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50-ден 100-ге дейiн қоса алғанда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1000-нан астам</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 </w:t>
            </w:r>
          </w:p>
          <w:p w:rsidR="00000000" w:rsidRDefault="008535AE">
            <w:pPr>
              <w:pStyle w:val="pj"/>
            </w:pPr>
            <w:r>
              <w:rPr>
                <w:rStyle w:val="s0"/>
              </w:rPr>
              <w:t>155</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1.2.6.</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100-ден 200-гe дейiн қоса алғанда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1000-ғa дейiн қоса алғанда</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 </w:t>
            </w:r>
          </w:p>
          <w:p w:rsidR="00000000" w:rsidRDefault="008535AE">
            <w:pPr>
              <w:pStyle w:val="pj"/>
            </w:pPr>
            <w:r>
              <w:rPr>
                <w:rStyle w:val="s0"/>
              </w:rPr>
              <w:t>181</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1.2.7.</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100-ден 200-гe дейiн қоса алғанда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1000-нан астам</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 </w:t>
            </w:r>
          </w:p>
          <w:p w:rsidR="00000000" w:rsidRDefault="008535AE">
            <w:pPr>
              <w:pStyle w:val="pj"/>
            </w:pPr>
            <w:r>
              <w:rPr>
                <w:rStyle w:val="s0"/>
              </w:rPr>
              <w:t>272</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1.2.8.</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200-ден 500-гe дейiн қоса алғанда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2000-ғa дейiн қоса алғанда</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 </w:t>
            </w:r>
          </w:p>
          <w:p w:rsidR="00000000" w:rsidRDefault="008535AE">
            <w:pPr>
              <w:pStyle w:val="pj"/>
            </w:pPr>
            <w:r>
              <w:rPr>
                <w:rStyle w:val="s0"/>
              </w:rPr>
              <w:t>518</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1.2.9.</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200-ден 500-гe дейiн қоса алғанда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2000-нан астам</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 </w:t>
            </w:r>
          </w:p>
          <w:p w:rsidR="00000000" w:rsidRDefault="008535AE">
            <w:pPr>
              <w:pStyle w:val="pj"/>
            </w:pPr>
            <w:r>
              <w:rPr>
                <w:rStyle w:val="s0"/>
              </w:rPr>
              <w:t>777</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1.2.10.</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500-ден астам</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5000-ға дейін қоса алғанда</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1479</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1.2.11.</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500-ден астам</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5000-нан астам</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2219</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1.3.</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Радио хабарларын тарату/УҚT</w:t>
            </w:r>
          </w:p>
          <w:p w:rsidR="00000000" w:rsidRDefault="008535AE">
            <w:pPr>
              <w:pStyle w:val="pj"/>
            </w:pPr>
            <w:r>
              <w:rPr>
                <w:rStyle w:val="s0"/>
              </w:rPr>
              <w:t> ЧМ(FМ)</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1.3.1.</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10-ға дейiн қоса алғанда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xml:space="preserve">100-гe дейiн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5</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1.3.2.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10-нан 50-ге дейiн қоса алғанда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500-ге дейiн қоса алғанда</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9</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1.3.3.</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10-нан 50-ге дейiн қоса алғанда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500-ден астам</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 </w:t>
            </w:r>
          </w:p>
          <w:p w:rsidR="00000000" w:rsidRDefault="008535AE">
            <w:pPr>
              <w:pStyle w:val="pj"/>
            </w:pPr>
            <w:r>
              <w:rPr>
                <w:rStyle w:val="s0"/>
              </w:rPr>
              <w:t>18</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1.3.4.</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50-ден 100-ге дейiн қоса алғанда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1000-ғa дейiн қоса алғанда</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27</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1.3.5.</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50-ден 100-ге дейiн қоса алғанда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1000-нан астам</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53</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1.3.6.</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100-ден 200-гe дейiн қоса алғанда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1000-ғa дейiн қоса алғанда</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62</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1.3.7.</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100-ден 200-гe дейiн қоса алғанда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1000-нан астам</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93</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1.3.8.</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200-ден 500-гe дейiн қоса алғанда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2000-ғa дейiн қоса алғанда</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 </w:t>
            </w:r>
          </w:p>
          <w:p w:rsidR="00000000" w:rsidRDefault="008535AE">
            <w:pPr>
              <w:pStyle w:val="pj"/>
            </w:pPr>
            <w:r>
              <w:rPr>
                <w:rStyle w:val="s0"/>
              </w:rPr>
              <w:t>178</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1.3.9.</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200-ден 500-гe дейiн қоса алғанда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2000-нан астам</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266</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1.3.10.</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500-ден астам</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5000-ға дейін қоса алғанда</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488</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1.3.11.</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500-ден астам</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5000-нан астам</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732</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1.4.</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Радио хабарларын тарату/ҚТ, ОТ, ҰТ</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1.4.1.</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500-ден астам</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100-гe дейiн қоса алғанда</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5</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1.4.2.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500-ден астам</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100-ден 1000-ға дейін қоса алғанда</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15</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1.4.3.</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500-ден астам</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1000-нан 10000-ға дейін қоса алғанда</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30</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1.4.4.</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500-ден астам</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10000-нан 100000-ға дейін қоса алғанда</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45</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1.4.5.</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500-ден астам</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100000-нан бастап</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p w:rsidR="00000000" w:rsidRDefault="008535AE">
            <w:pPr>
              <w:pStyle w:val="pj"/>
            </w:pPr>
            <w:r>
              <w:rPr>
                <w:rStyle w:val="s0"/>
              </w:rPr>
              <w:t>89</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Рұқсаттың телнұсқасын бергені үшін алым ставкасы</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 </w:t>
            </w:r>
          </w:p>
          <w:p w:rsidR="00000000" w:rsidRDefault="008535AE">
            <w:pPr>
              <w:pStyle w:val="pj"/>
            </w:pPr>
            <w:r>
              <w:rPr>
                <w:rStyle w:val="s0"/>
              </w:rPr>
              <w:t>2</w:t>
            </w:r>
          </w:p>
        </w:tc>
      </w:tr>
    </w:tbl>
    <w:p w:rsidR="00000000" w:rsidRDefault="008535AE">
      <w:pPr>
        <w:pStyle w:val="p"/>
      </w:pPr>
      <w:r>
        <w:t> </w:t>
      </w:r>
    </w:p>
    <w:p w:rsidR="00000000" w:rsidRDefault="008535AE">
      <w:pPr>
        <w:pStyle w:val="pj"/>
      </w:pPr>
      <w:r>
        <w:rPr>
          <w:rStyle w:val="s0"/>
          <w:b/>
          <w:bCs/>
        </w:rPr>
        <w:t>476-бап.</w:t>
      </w:r>
      <w:r>
        <w:rPr>
          <w:rStyle w:val="s0"/>
        </w:rPr>
        <w:t xml:space="preserve"> </w:t>
      </w:r>
      <w:r>
        <w:rPr>
          <w:rStyle w:val="s0"/>
          <w:b/>
          <w:bCs/>
        </w:rPr>
        <w:t>Есептеу мен төлеу тәртібі</w:t>
      </w:r>
    </w:p>
    <w:p w:rsidR="00000000" w:rsidRDefault="008535AE">
      <w:pPr>
        <w:pStyle w:val="pj"/>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8535AE">
      <w:pPr>
        <w:pStyle w:val="pj"/>
      </w:pPr>
      <w:r>
        <w:rPr>
          <w:rStyle w:val="s0"/>
        </w:rPr>
        <w:t>2. Алым төлеген тұлғалар лиц</w:t>
      </w:r>
      <w:r>
        <w:rPr>
          <w:rStyle w:val="s0"/>
        </w:rPr>
        <w:t>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8535AE">
      <w:pPr>
        <w:pStyle w:val="pj"/>
      </w:pPr>
      <w:r>
        <w:rPr>
          <w:rStyle w:val="s0"/>
        </w:rPr>
        <w:t>Бұл ретте бюджетке төленген алым сомаларын қайтаруды алым төлеушінің салықтық өтініші бойынша рұқсат алуға арналған</w:t>
      </w:r>
      <w:r>
        <w:rPr>
          <w:rStyle w:val="s0"/>
        </w:rPr>
        <w:t xml:space="preserve">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8535AE">
      <w:pPr>
        <w:pStyle w:val="pj"/>
      </w:pPr>
      <w:r>
        <w:t> </w:t>
      </w:r>
    </w:p>
    <w:p w:rsidR="00000000" w:rsidRDefault="008535AE">
      <w:pPr>
        <w:pStyle w:val="pj"/>
      </w:pPr>
      <w:r>
        <w:t> </w:t>
      </w:r>
    </w:p>
    <w:p w:rsidR="00000000" w:rsidRDefault="008535AE">
      <w:pPr>
        <w:pStyle w:val="pc"/>
      </w:pPr>
      <w:r>
        <w:rPr>
          <w:rStyle w:val="s1"/>
        </w:rPr>
        <w:t>69-тарау. ЖЕР УЧАСКЕЛЕРІН ПАЙДАЛАНҒАНЫ ҮШІН ТӨЛЕМАҚЫ</w:t>
      </w:r>
    </w:p>
    <w:p w:rsidR="00000000" w:rsidRDefault="008535AE">
      <w:pPr>
        <w:pStyle w:val="pj"/>
      </w:pPr>
      <w:r>
        <w:rPr>
          <w:rStyle w:val="s0"/>
        </w:rPr>
        <w:t> </w:t>
      </w:r>
    </w:p>
    <w:p w:rsidR="00000000" w:rsidRDefault="008535AE">
      <w:pPr>
        <w:pStyle w:val="pj"/>
      </w:pPr>
      <w:r>
        <w:rPr>
          <w:rStyle w:val="s0"/>
          <w:b/>
          <w:bCs/>
        </w:rPr>
        <w:t>477-бап</w:t>
      </w:r>
      <w:r>
        <w:rPr>
          <w:rStyle w:val="s0"/>
        </w:rPr>
        <w:t xml:space="preserve">. </w:t>
      </w:r>
      <w:r>
        <w:rPr>
          <w:rStyle w:val="s0"/>
          <w:b/>
          <w:bCs/>
        </w:rPr>
        <w:t>Жалп</w:t>
      </w:r>
      <w:r>
        <w:rPr>
          <w:rStyle w:val="s0"/>
          <w:b/>
          <w:bCs/>
        </w:rPr>
        <w:t>ы ережелер</w:t>
      </w:r>
    </w:p>
    <w:p w:rsidR="00000000" w:rsidRDefault="008535AE">
      <w:pPr>
        <w:pStyle w:val="pj"/>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8535AE">
      <w:pPr>
        <w:pStyle w:val="pj"/>
      </w:pPr>
      <w:r>
        <w:rPr>
          <w:rStyle w:val="s0"/>
        </w:rPr>
        <w:t xml:space="preserve">2. Жер учаскелерін өтемін төлеп уақытша жер пайдалануға (жалға) беру </w:t>
      </w:r>
      <w:hyperlink r:id="rId4735" w:anchor="sub_id=350000" w:history="1">
        <w:r>
          <w:rPr>
            <w:rStyle w:val="a4"/>
            <w:color w:val="0000FF"/>
            <w:u w:val="single"/>
          </w:rPr>
          <w:t>тәртібі</w:t>
        </w:r>
      </w:hyperlink>
      <w:r>
        <w:rPr>
          <w:rStyle w:val="s0"/>
        </w:rPr>
        <w:t xml:space="preserve"> Қазақстан Республикасының Жер кодексінде белгіленеді.</w:t>
      </w:r>
    </w:p>
    <w:p w:rsidR="00000000" w:rsidRDefault="008535AE">
      <w:pPr>
        <w:pStyle w:val="pj"/>
      </w:pPr>
      <w:r>
        <w:rPr>
          <w:rStyle w:val="s0"/>
        </w:rPr>
        <w:t xml:space="preserve">3.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тоқсан сайын, есепті тоқсаннан кейінгі айдың 15-інен кешіктірмей </w:t>
      </w:r>
      <w:r>
        <w:rPr>
          <w:rStyle w:val="s0"/>
        </w:rPr>
        <w:t>өзінің</w:t>
      </w:r>
      <w:r>
        <w:rPr>
          <w:rStyle w:val="s0"/>
        </w:rPr>
        <w:t xml:space="preserve">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табыс етеді.</w:t>
      </w:r>
    </w:p>
    <w:p w:rsidR="00000000" w:rsidRDefault="008535AE">
      <w:pPr>
        <w:pStyle w:val="pj"/>
      </w:pPr>
      <w:r>
        <w:rPr>
          <w:rStyle w:val="s0"/>
        </w:rPr>
        <w:t> </w:t>
      </w:r>
    </w:p>
    <w:p w:rsidR="00000000" w:rsidRDefault="008535AE">
      <w:pPr>
        <w:pStyle w:val="pj"/>
      </w:pPr>
      <w:r>
        <w:rPr>
          <w:rStyle w:val="s0"/>
          <w:b/>
          <w:bCs/>
        </w:rPr>
        <w:t>478-бап</w:t>
      </w:r>
      <w:r>
        <w:rPr>
          <w:rStyle w:val="s0"/>
        </w:rPr>
        <w:t xml:space="preserve">. </w:t>
      </w:r>
      <w:r>
        <w:rPr>
          <w:rStyle w:val="s0"/>
          <w:b/>
          <w:bCs/>
        </w:rPr>
        <w:t>Төлемақы төлеушілер</w:t>
      </w:r>
    </w:p>
    <w:p w:rsidR="00000000" w:rsidRDefault="008535AE">
      <w:pPr>
        <w:pStyle w:val="pj"/>
      </w:pPr>
      <w:r>
        <w:rPr>
          <w:rStyle w:val="s0"/>
        </w:rPr>
        <w:t>1. Жер учаскесін өтемін төлеп уақытша жер пайдалануға (</w:t>
      </w:r>
      <w:r>
        <w:rPr>
          <w:rStyle w:val="s0"/>
        </w:rPr>
        <w:t>жалға) алған жеке және заңды тұлғалар төлемақы төлеушілер болып табылады.</w:t>
      </w:r>
    </w:p>
    <w:p w:rsidR="00000000" w:rsidRDefault="008535AE">
      <w:pPr>
        <w:pStyle w:val="pj"/>
      </w:pPr>
      <w:r>
        <w:rPr>
          <w:rStyle w:val="s0"/>
        </w:rPr>
        <w:t xml:space="preserve">2. Заңды тұлғаның шешімі бойынша оның құрылымдық бөлімшелері төлемақыны дербес төлеушілер ретінде қарастырылады. </w:t>
      </w:r>
    </w:p>
    <w:p w:rsidR="00000000" w:rsidRDefault="008535AE">
      <w:pPr>
        <w:pStyle w:val="pj"/>
      </w:pPr>
      <w:r>
        <w:rPr>
          <w:rStyle w:val="s0"/>
        </w:rPr>
        <w:t>Заңды тұлға мұндай шешім қабылданған жағдайда, бұл туралы құрылымдық</w:t>
      </w:r>
      <w:r>
        <w:rPr>
          <w:rStyle w:val="s0"/>
        </w:rPr>
        <w:t xml:space="preserve"> бөлімшені тіркеудің есепке алынған жері бойынша салық органына салық кезеңі басталғанға дейін он жұмыс күнінен кешіктірмей жазбаша хабарлауға міндетті.</w:t>
      </w:r>
    </w:p>
    <w:p w:rsidR="00000000" w:rsidRDefault="008535AE">
      <w:pPr>
        <w:pStyle w:val="pj"/>
      </w:pPr>
      <w:r>
        <w:rPr>
          <w:rStyle w:val="s0"/>
        </w:rPr>
        <w:t>3. Мыналар:</w:t>
      </w:r>
    </w:p>
    <w:p w:rsidR="00000000" w:rsidRDefault="008535AE">
      <w:pPr>
        <w:pStyle w:val="pj"/>
      </w:pPr>
      <w:r>
        <w:rPr>
          <w:rStyle w:val="s0"/>
        </w:rPr>
        <w:t>шаруа немесе фермер қожалықтары үшін арнаулы салық режимі қолданылатын қызметте пайдаланыла</w:t>
      </w:r>
      <w:r>
        <w:rPr>
          <w:rStyle w:val="s0"/>
        </w:rPr>
        <w:t>тын жер учаскелері бойынша бірыңғай жер салығын төлеушілер;</w:t>
      </w:r>
    </w:p>
    <w:p w:rsidR="00000000" w:rsidRDefault="008535AE">
      <w:pPr>
        <w:pStyle w:val="pj"/>
      </w:pPr>
      <w:r>
        <w:rPr>
          <w:rStyle w:val="s0"/>
        </w:rPr>
        <w:t>концессия шартында көрсетілген, бірақ өтемін төлеп уақытша жер пайдалану құқығын беру туралы шешім қабылданған күннен бастап бес жылдан аспайтын мерзімге Қазақстан Республикасының заңнамасына сәйк</w:t>
      </w:r>
      <w:r>
        <w:rPr>
          <w:rStyle w:val="s0"/>
        </w:rPr>
        <w:t xml:space="preserve">ес жасалған концессия шартын іске асыру мақсатында берілген жер учаскелері бойынша концессионер төлемақы төлеушілер болып табылмайды. </w:t>
      </w:r>
    </w:p>
    <w:p w:rsidR="00000000" w:rsidRDefault="008535AE">
      <w:pPr>
        <w:pStyle w:val="pj"/>
      </w:pPr>
      <w:r>
        <w:rPr>
          <w:rStyle w:val="s0"/>
        </w:rPr>
        <w:t> </w:t>
      </w:r>
    </w:p>
    <w:p w:rsidR="00000000" w:rsidRDefault="008535AE">
      <w:pPr>
        <w:pStyle w:val="pj"/>
      </w:pPr>
      <w:r>
        <w:rPr>
          <w:rStyle w:val="s0"/>
          <w:b/>
          <w:bCs/>
        </w:rPr>
        <w:t>479-бап</w:t>
      </w:r>
      <w:r>
        <w:rPr>
          <w:rStyle w:val="s0"/>
        </w:rPr>
        <w:t xml:space="preserve">. </w:t>
      </w:r>
      <w:r>
        <w:rPr>
          <w:rStyle w:val="s0"/>
          <w:b/>
          <w:bCs/>
        </w:rPr>
        <w:t>Салық салу объектісі</w:t>
      </w:r>
    </w:p>
    <w:p w:rsidR="00000000" w:rsidRDefault="008535AE">
      <w:pPr>
        <w:pStyle w:val="pj"/>
      </w:pPr>
      <w:r>
        <w:rPr>
          <w:rStyle w:val="s0"/>
        </w:rPr>
        <w:t>Мемлекет өтемін төлеп уақытша жер пайдалануға беретін жер учаскесі салық салу объектісі б</w:t>
      </w:r>
      <w:r>
        <w:rPr>
          <w:rStyle w:val="s0"/>
        </w:rPr>
        <w:t>олып табылады.</w:t>
      </w:r>
    </w:p>
    <w:p w:rsidR="00000000" w:rsidRDefault="008535AE">
      <w:pPr>
        <w:pStyle w:val="pj"/>
      </w:pPr>
      <w:r>
        <w:rPr>
          <w:rStyle w:val="s0"/>
        </w:rPr>
        <w:t> </w:t>
      </w:r>
    </w:p>
    <w:p w:rsidR="00000000" w:rsidRDefault="008535AE">
      <w:pPr>
        <w:pStyle w:val="pj"/>
      </w:pPr>
      <w:r>
        <w:rPr>
          <w:rStyle w:val="s0"/>
          <w:b/>
          <w:bCs/>
        </w:rPr>
        <w:t>480-бап.</w:t>
      </w:r>
      <w:r>
        <w:rPr>
          <w:rStyle w:val="s0"/>
        </w:rPr>
        <w:t xml:space="preserve"> </w:t>
      </w:r>
      <w:r>
        <w:rPr>
          <w:rStyle w:val="s0"/>
          <w:b/>
          <w:bCs/>
        </w:rPr>
        <w:t>Төлемақы ставкалары</w:t>
      </w:r>
    </w:p>
    <w:p w:rsidR="00000000" w:rsidRDefault="008535AE">
      <w:pPr>
        <w:pStyle w:val="pj"/>
      </w:pPr>
      <w:r>
        <w:rPr>
          <w:rStyle w:val="s0"/>
        </w:rPr>
        <w:t xml:space="preserve">Төлемақы ставкалары Қазақстан Республикасының жер заңнамасына сәйкес айқындалады. Бұл ретте осы Кодекстің </w:t>
      </w:r>
      <w:hyperlink r:id="rId4736" w:anchor="sub_id=3870200" w:history="1">
        <w:r>
          <w:rPr>
            <w:rStyle w:val="a4"/>
            <w:color w:val="0000FF"/>
            <w:u w:val="single"/>
          </w:rPr>
          <w:t>387-бабының 2</w:t>
        </w:r>
      </w:hyperlink>
      <w:r>
        <w:rPr>
          <w:rStyle w:val="s0"/>
        </w:rPr>
        <w:t xml:space="preserve">, </w:t>
      </w:r>
      <w:hyperlink r:id="rId4737" w:anchor="sub_id=3870500" w:history="1">
        <w:r>
          <w:rPr>
            <w:rStyle w:val="a4"/>
            <w:color w:val="0000FF"/>
            <w:u w:val="single"/>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8535AE">
      <w:pPr>
        <w:pStyle w:val="pj"/>
      </w:pPr>
      <w:r>
        <w:rPr>
          <w:rStyle w:val="s0"/>
        </w:rPr>
        <w:t> </w:t>
      </w:r>
    </w:p>
    <w:p w:rsidR="00000000" w:rsidRDefault="008535AE">
      <w:pPr>
        <w:pStyle w:val="pj"/>
      </w:pPr>
      <w:r>
        <w:rPr>
          <w:rStyle w:val="s0"/>
          <w:b/>
          <w:bCs/>
        </w:rPr>
        <w:t>481-бап. Есептеу мен төлеу тәртібі</w:t>
      </w:r>
    </w:p>
    <w:p w:rsidR="00000000" w:rsidRDefault="008535AE">
      <w:pPr>
        <w:pStyle w:val="pj"/>
      </w:pPr>
      <w:r>
        <w:rPr>
          <w:rStyle w:val="s0"/>
        </w:rPr>
        <w:t>1. Төле</w:t>
      </w:r>
      <w:r>
        <w:rPr>
          <w:rStyle w:val="s0"/>
        </w:rPr>
        <w:t>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w:t>
      </w:r>
      <w:r>
        <w:rPr>
          <w:rStyle w:val="s0"/>
        </w:rPr>
        <w:t xml:space="preserve"> есептеледі.</w:t>
      </w:r>
    </w:p>
    <w:p w:rsidR="00000000" w:rsidRDefault="008535AE">
      <w:pPr>
        <w:pStyle w:val="pj"/>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w:t>
      </w:r>
      <w:r>
        <w:rPr>
          <w:rStyle w:val="s0"/>
        </w:rPr>
        <w:t>а белгіленеді.</w:t>
      </w:r>
    </w:p>
    <w:p w:rsidR="00000000" w:rsidRDefault="008535AE">
      <w:pPr>
        <w:pStyle w:val="pj"/>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w:t>
      </w:r>
      <w:r>
        <w:rPr>
          <w:rStyle w:val="s0"/>
        </w:rPr>
        <w:t>ндар немесе арнайы экономикалық аймақтардың әкімшіліктері төлемақы сомасының есеп-қисаптарын қайта қарайды.</w:t>
      </w:r>
    </w:p>
    <w:p w:rsidR="00000000" w:rsidRDefault="008535AE">
      <w:pPr>
        <w:pStyle w:val="pj"/>
      </w:pPr>
      <w:r>
        <w:rPr>
          <w:rStyle w:val="s0"/>
        </w:rPr>
        <w:t xml:space="preserve">2. Салық кезеңінде төленуге жататын төлемақы мөлшері есеп-қисаптарда көрсетілген төлемақы ставкаларына және салық кезеңінде жер учаскесін пайдалану </w:t>
      </w:r>
      <w:r>
        <w:rPr>
          <w:rStyle w:val="s0"/>
        </w:rPr>
        <w:t>кезеңін негізге ала отырып айқындалады.</w:t>
      </w:r>
    </w:p>
    <w:p w:rsidR="00000000" w:rsidRDefault="008535AE">
      <w:pPr>
        <w:pStyle w:val="pj"/>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8535AE">
      <w:pPr>
        <w:pStyle w:val="pji"/>
      </w:pPr>
      <w:r>
        <w:rPr>
          <w:rStyle w:val="s3"/>
        </w:rPr>
        <w:t xml:space="preserve">2010.21.01. № 242-IV </w:t>
      </w:r>
      <w:hyperlink r:id="rId4738" w:anchor="sub_id=516" w:history="1">
        <w:r>
          <w:rPr>
            <w:rStyle w:val="a4"/>
            <w:i/>
            <w:iCs/>
            <w:color w:val="0000FF"/>
            <w:u w:val="single"/>
          </w:rPr>
          <w:t>Заңымен</w:t>
        </w:r>
      </w:hyperlink>
      <w:r>
        <w:rPr>
          <w:rStyle w:val="s3"/>
        </w:rPr>
        <w:t xml:space="preserve"> 4-тармақ өзгертілді (2011 жылғы 1 қаңтардан бастап қолданысқа енгізілді) (</w:t>
      </w:r>
      <w:hyperlink r:id="rId4739" w:anchor="sub_id=4810400" w:history="1">
        <w:r>
          <w:rPr>
            <w:rStyle w:val="a4"/>
            <w:i/>
            <w:iCs/>
            <w:color w:val="0000FF"/>
            <w:u w:val="single"/>
          </w:rPr>
          <w:t>бұр.ред.қара</w:t>
        </w:r>
      </w:hyperlink>
      <w:r>
        <w:rPr>
          <w:rStyle w:val="s3"/>
        </w:rPr>
        <w:t>)</w:t>
      </w:r>
    </w:p>
    <w:p w:rsidR="00000000" w:rsidRDefault="008535AE">
      <w:pPr>
        <w:pStyle w:val="pj"/>
      </w:pPr>
      <w:r>
        <w:rPr>
          <w:rStyle w:val="s0"/>
        </w:rPr>
        <w:t>4. Ауыл шаруашылығы өнімдерін, акваөсіру (балық өсіру шаруаш</w:t>
      </w:r>
      <w:r>
        <w:rPr>
          <w:rStyle w:val="s0"/>
        </w:rPr>
        <w:t xml:space="preserve">ылығы) өнімін өндіруші 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r:id="rId4740" w:anchor="sub_id=4510000" w:history="1">
        <w:r>
          <w:rPr>
            <w:rStyle w:val="a4"/>
            <w:color w:val="0000FF"/>
            <w:u w:val="single"/>
          </w:rPr>
          <w:t>451</w:t>
        </w:r>
        <w:r>
          <w:rPr>
            <w:rStyle w:val="a4"/>
            <w:color w:val="0000FF"/>
            <w:u w:val="single"/>
          </w:rPr>
          <w:t>-бабында</w:t>
        </w:r>
      </w:hyperlink>
      <w:r>
        <w:rPr>
          <w:rStyle w:val="s0"/>
        </w:rPr>
        <w:t xml:space="preserve"> белгіленген ерекшеліктерді ескере отырып жүргізеді.</w:t>
      </w:r>
    </w:p>
    <w:p w:rsidR="00000000" w:rsidRDefault="008535AE">
      <w:pPr>
        <w:pStyle w:val="pj"/>
      </w:pPr>
      <w:r>
        <w:rPr>
          <w:rStyle w:val="s0"/>
        </w:rPr>
        <w:t xml:space="preserve">5. Осы баптың </w:t>
      </w:r>
      <w:hyperlink r:id="rId4741" w:anchor="sub_id=4810600" w:history="1">
        <w:r>
          <w:rPr>
            <w:rStyle w:val="a4"/>
            <w:color w:val="0000FF"/>
            <w:u w:val="single"/>
          </w:rPr>
          <w:t>6-тармағында</w:t>
        </w:r>
      </w:hyperlink>
      <w:r>
        <w:rPr>
          <w:rStyle w:val="s0"/>
        </w:rPr>
        <w:t xml:space="preserve"> </w:t>
      </w:r>
      <w:r>
        <w:rPr>
          <w:rStyle w:val="s0"/>
        </w:rPr>
        <w:t>аталған төлеушілерді қоспағанда, төлемақы төлеушілер ағымдағы төлемақы сомаларын бюджетке ағымдағы жылдың 25 ақпанынан, 25 мамырынан, 25 тамызынан және 25 қарашасынан кешіктірмей тең үлестермен төлейді.</w:t>
      </w:r>
    </w:p>
    <w:p w:rsidR="00000000" w:rsidRDefault="008535AE">
      <w:pPr>
        <w:pStyle w:val="pj"/>
      </w:pPr>
      <w:r>
        <w:rPr>
          <w:rStyle w:val="s0"/>
        </w:rPr>
        <w:t>Мемлекет жер учаскелерін өтемін төлеп уақытша жер пай</w:t>
      </w:r>
      <w:r>
        <w:rPr>
          <w:rStyle w:val="s0"/>
        </w:rPr>
        <w:t>далануға төлемақы төлеудің жоғарыда санамаланған мерзімдерінен кейін берген жағдайларда, төлемақы төлеудің келесі (кезекті) мерзімі төлемақыны бюджетке енгізудің алғашқы мерзімі болып табылады.</w:t>
      </w:r>
    </w:p>
    <w:p w:rsidR="00000000" w:rsidRDefault="008535AE">
      <w:pPr>
        <w:pStyle w:val="pj"/>
      </w:pPr>
      <w:r>
        <w:rPr>
          <w:rStyle w:val="s0"/>
        </w:rPr>
        <w:t xml:space="preserve">Мемлекет жер учаскелерін өтемін төлеп уақытша жер пайдалануға </w:t>
      </w:r>
      <w:r>
        <w:rPr>
          <w:rStyle w:val="s0"/>
        </w:rPr>
        <w:t>төлемақы төлеудің соңғы мерзімінен кейін берген жағдайларда, жер учаскесі берілген айдан кейінгі айдың 25-і бюджетке төлеу мерзімі болып есептеледі.</w:t>
      </w:r>
    </w:p>
    <w:p w:rsidR="00000000" w:rsidRDefault="008535AE">
      <w:pPr>
        <w:pStyle w:val="pj"/>
      </w:pPr>
      <w:r>
        <w:rPr>
          <w:rStyle w:val="s0"/>
        </w:rPr>
        <w:t xml:space="preserve">6. Дара кәсіпкерлер болып табылмайтын жеке тұлғалар төлемақы сомаларын есепті салық кезеңінің 25 ақпанынан </w:t>
      </w:r>
      <w:r>
        <w:rPr>
          <w:rStyle w:val="s0"/>
        </w:rPr>
        <w:t>кешіктірмей төлейді.</w:t>
      </w:r>
    </w:p>
    <w:p w:rsidR="00000000" w:rsidRDefault="008535AE">
      <w:pPr>
        <w:pStyle w:val="pj"/>
      </w:pPr>
      <w:r>
        <w:rPr>
          <w:rStyle w:val="s0"/>
        </w:rPr>
        <w:t>Жер учаскесі белгіленген мерзімнен кейін алынған жағдайда, төлемақыны төлеу жер учаскесін өтемін төлеп уақытша жер пайдалануға алған айдан кейінгі айдың 25-інен кешіктірілмей жүргізіледі.</w:t>
      </w:r>
    </w:p>
    <w:p w:rsidR="00000000" w:rsidRDefault="008535AE">
      <w:pPr>
        <w:pStyle w:val="pj"/>
      </w:pPr>
      <w:r>
        <w:rPr>
          <w:rStyle w:val="s0"/>
        </w:rPr>
        <w:t xml:space="preserve">7. Өтемін төлеп уақытша жер пайдалану шартының </w:t>
      </w:r>
      <w:r>
        <w:rPr>
          <w:rStyle w:val="s0"/>
        </w:rPr>
        <w:t>мерзімі біткен соң немесе салық кезеңі басталғаннан кейін ол бұзылған жағдайда, қалған мерзім үшін бюджетке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8535AE">
      <w:pPr>
        <w:pStyle w:val="pj"/>
      </w:pPr>
      <w:r>
        <w:rPr>
          <w:rStyle w:val="s0"/>
        </w:rPr>
        <w:t xml:space="preserve">8. Төлемақы </w:t>
      </w:r>
      <w:r>
        <w:rPr>
          <w:rStyle w:val="s0"/>
        </w:rPr>
        <w:t>сомасы жер учаскелерінің орналасқан жері бойынша бюджетке төленеді.</w:t>
      </w:r>
    </w:p>
    <w:p w:rsidR="00000000" w:rsidRDefault="008535AE">
      <w:pPr>
        <w:pStyle w:val="pji"/>
      </w:pPr>
      <w:r>
        <w:rPr>
          <w:rStyle w:val="s3"/>
        </w:rPr>
        <w:t xml:space="preserve">2011.21.07. № 470-ІV ҚР </w:t>
      </w:r>
      <w:hyperlink r:id="rId4742" w:anchor="sub_id=208" w:history="1">
        <w:r>
          <w:rPr>
            <w:rStyle w:val="a4"/>
            <w:i/>
            <w:iCs/>
            <w:color w:val="0000FF"/>
            <w:u w:val="single"/>
          </w:rPr>
          <w:t>Заңымен</w:t>
        </w:r>
      </w:hyperlink>
      <w:r>
        <w:rPr>
          <w:rStyle w:val="s3"/>
        </w:rPr>
        <w:t xml:space="preserve"> 9-тармақпен толықтырылды (2012 жылғы 1 қаңтардан бастап қолданысқа енгізілд</w:t>
      </w:r>
      <w:r>
        <w:rPr>
          <w:rStyle w:val="s3"/>
        </w:rPr>
        <w:t>і)</w:t>
      </w:r>
    </w:p>
    <w:p w:rsidR="00000000" w:rsidRDefault="008535AE">
      <w:pPr>
        <w:pStyle w:val="pj"/>
      </w:pPr>
      <w:r>
        <w:rPr>
          <w:rStyle w:val="s0"/>
        </w:rPr>
        <w:t xml:space="preserve">9. Қызметін арнайы экономикалық аймақтардың аумағында жүзеге асыратын ұйымдар жер учаскелерін пайдаланғаны үшін төлемді осы Кодекстің </w:t>
      </w:r>
      <w:hyperlink r:id="rId4743" w:anchor="sub_id=151010000" w:history="1">
        <w:r>
          <w:rPr>
            <w:rStyle w:val="a4"/>
            <w:color w:val="0000FF"/>
            <w:u w:val="single"/>
          </w:rPr>
          <w:t>151-1</w:t>
        </w:r>
      </w:hyperlink>
      <w:r>
        <w:rPr>
          <w:rStyle w:val="s0"/>
        </w:rPr>
        <w:t xml:space="preserve">, </w:t>
      </w:r>
      <w:hyperlink r:id="rId4744" w:anchor="sub_id=151020000" w:history="1">
        <w:r>
          <w:rPr>
            <w:rStyle w:val="a4"/>
            <w:color w:val="0000FF"/>
            <w:u w:val="single"/>
          </w:rPr>
          <w:t>151-2</w:t>
        </w:r>
      </w:hyperlink>
      <w:r>
        <w:rPr>
          <w:rStyle w:val="s0"/>
        </w:rPr>
        <w:t xml:space="preserve">, </w:t>
      </w:r>
      <w:hyperlink r:id="rId4745" w:anchor="sub_id=151030000" w:history="1">
        <w:r>
          <w:rPr>
            <w:rStyle w:val="a4"/>
            <w:color w:val="0000FF"/>
            <w:u w:val="single"/>
          </w:rPr>
          <w:t>151-3-баптарының 2-тармақтары 2) тармақшаларының</w:t>
        </w:r>
      </w:hyperlink>
      <w:r>
        <w:rPr>
          <w:rStyle w:val="s0"/>
        </w:rPr>
        <w:t xml:space="preserve"> үшінші абзацтарында, </w:t>
      </w:r>
      <w:hyperlink r:id="rId4746" w:anchor="sub_id=151040000" w:history="1">
        <w:r>
          <w:rPr>
            <w:rStyle w:val="a4"/>
            <w:color w:val="0000FF"/>
            <w:u w:val="single"/>
          </w:rPr>
          <w:t>151-4-баптың 3-тармағы 2) тармақшасының</w:t>
        </w:r>
      </w:hyperlink>
      <w:r>
        <w:rPr>
          <w:rStyle w:val="s0"/>
        </w:rPr>
        <w:t xml:space="preserve"> үшінші абзацында, </w:t>
      </w:r>
      <w:hyperlink r:id="rId4747" w:anchor="sub_id=151050000" w:history="1">
        <w:r>
          <w:rPr>
            <w:rStyle w:val="a4"/>
            <w:color w:val="0000FF"/>
            <w:u w:val="single"/>
          </w:rPr>
          <w:t>151-5</w:t>
        </w:r>
      </w:hyperlink>
      <w:r>
        <w:rPr>
          <w:rStyle w:val="s0"/>
        </w:rPr>
        <w:t xml:space="preserve"> және </w:t>
      </w:r>
      <w:hyperlink r:id="rId4748" w:anchor="sub_id=151060000" w:history="1">
        <w:r>
          <w:rPr>
            <w:rStyle w:val="a4"/>
            <w:color w:val="0000FF"/>
            <w:u w:val="single"/>
          </w:rPr>
          <w:t>151-6-баптарының 2-тармақтары 2) тармақшаларының</w:t>
        </w:r>
      </w:hyperlink>
      <w:r>
        <w:rPr>
          <w:rStyle w:val="s0"/>
        </w:rPr>
        <w:t xml:space="preserve"> үшінші абзацтарында белгіленген ережелерді ескере отырып есептейді.</w:t>
      </w:r>
    </w:p>
    <w:p w:rsidR="00000000" w:rsidRDefault="008535AE">
      <w:pPr>
        <w:pStyle w:val="pj"/>
      </w:pPr>
      <w:r>
        <w:t> </w:t>
      </w:r>
    </w:p>
    <w:p w:rsidR="00000000" w:rsidRDefault="008535AE">
      <w:pPr>
        <w:pStyle w:val="pj"/>
      </w:pPr>
      <w:r>
        <w:rPr>
          <w:rStyle w:val="s0"/>
          <w:b/>
          <w:bCs/>
        </w:rPr>
        <w:t>482-бап</w:t>
      </w:r>
      <w:r>
        <w:rPr>
          <w:rStyle w:val="s0"/>
        </w:rPr>
        <w:t xml:space="preserve">. </w:t>
      </w:r>
      <w:r>
        <w:rPr>
          <w:rStyle w:val="s0"/>
          <w:b/>
          <w:bCs/>
        </w:rPr>
        <w:t>Салық кезеңі</w:t>
      </w:r>
    </w:p>
    <w:p w:rsidR="00000000" w:rsidRDefault="008535AE">
      <w:pPr>
        <w:pStyle w:val="pj"/>
      </w:pPr>
      <w:r>
        <w:rPr>
          <w:rStyle w:val="s0"/>
        </w:rPr>
        <w:t xml:space="preserve">Салық кезеңі осы Кодекстің </w:t>
      </w:r>
      <w:hyperlink r:id="rId4749" w:anchor="sub_id=1480000" w:history="1">
        <w:r>
          <w:rPr>
            <w:rStyle w:val="a4"/>
            <w:color w:val="0000FF"/>
            <w:u w:val="single"/>
          </w:rPr>
          <w:t>148-бабына</w:t>
        </w:r>
      </w:hyperlink>
      <w:r>
        <w:rPr>
          <w:rStyle w:val="s0"/>
        </w:rPr>
        <w:t xml:space="preserve"> сәйкес айқындалады. </w:t>
      </w:r>
    </w:p>
    <w:p w:rsidR="00000000" w:rsidRDefault="008535AE">
      <w:pPr>
        <w:pStyle w:val="pj"/>
      </w:pPr>
      <w:r>
        <w:rPr>
          <w:rStyle w:val="s0"/>
        </w:rPr>
        <w:t> </w:t>
      </w:r>
    </w:p>
    <w:p w:rsidR="00000000" w:rsidRDefault="008535AE">
      <w:pPr>
        <w:pStyle w:val="pj"/>
      </w:pPr>
      <w:r>
        <w:rPr>
          <w:rStyle w:val="s0"/>
          <w:b/>
          <w:bCs/>
        </w:rPr>
        <w:t>483-бап</w:t>
      </w:r>
      <w:r>
        <w:rPr>
          <w:rStyle w:val="s0"/>
        </w:rPr>
        <w:t xml:space="preserve">. </w:t>
      </w:r>
      <w:r>
        <w:rPr>
          <w:rStyle w:val="s0"/>
          <w:b/>
          <w:bCs/>
        </w:rPr>
        <w:t>Салық есептілігі</w:t>
      </w:r>
    </w:p>
    <w:p w:rsidR="00000000" w:rsidRDefault="008535AE">
      <w:pPr>
        <w:pStyle w:val="pj"/>
      </w:pPr>
      <w:r>
        <w:rPr>
          <w:rStyle w:val="s0"/>
        </w:rPr>
        <w:t xml:space="preserve">1. Дара кәсіпкерлер болып табылмайтын жеке тұлғаларды қоспағанда, төлемақы төлеушілер жер учаскелерінің орналасқан жері бойынша салық органдарына </w:t>
      </w:r>
      <w:hyperlink r:id="rId4750" w:history="1">
        <w:r>
          <w:rPr>
            <w:rStyle w:val="a4"/>
            <w:color w:val="0000FF"/>
            <w:u w:val="single"/>
          </w:rPr>
          <w:t>ағымдағы төлемдер сомаларының есеп-қисабын</w:t>
        </w:r>
      </w:hyperlink>
      <w:r>
        <w:rPr>
          <w:rStyle w:val="s0"/>
        </w:rPr>
        <w:t xml:space="preserve"> табыс етеді.</w:t>
      </w:r>
    </w:p>
    <w:p w:rsidR="00000000" w:rsidRDefault="008535AE">
      <w:pPr>
        <w:pStyle w:val="pj"/>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8535AE">
      <w:pPr>
        <w:pStyle w:val="pj"/>
      </w:pPr>
      <w:r>
        <w:rPr>
          <w:rStyle w:val="s0"/>
        </w:rPr>
        <w:t>3. Салық кезеңі басталғаннан кейін өтемін төлеп уақытша жер пайдалану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8535AE">
      <w:pPr>
        <w:pStyle w:val="pj"/>
      </w:pPr>
      <w:r>
        <w:rPr>
          <w:rStyle w:val="s0"/>
        </w:rPr>
        <w:t xml:space="preserve">4. Бірінші салық кезеңінде ағымдағы төлемдер </w:t>
      </w:r>
      <w:r>
        <w:rPr>
          <w:rStyle w:val="s0"/>
        </w:rPr>
        <w:t>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8535AE">
      <w:pPr>
        <w:pStyle w:val="pj"/>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8535AE">
      <w:pPr>
        <w:pStyle w:val="pj"/>
      </w:pPr>
      <w:r>
        <w:rPr>
          <w:rStyle w:val="s0"/>
        </w:rPr>
        <w:t> 5. Уақытша жер пайдалану туралы шарттың қолданылу мерзімі аяқталған соң немесе салық кезеңі басталғаннан кейін же</w:t>
      </w:r>
      <w:r>
        <w:rPr>
          <w:rStyle w:val="s0"/>
        </w:rPr>
        <w:t>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8535AE">
      <w:pPr>
        <w:pStyle w:val="pj"/>
      </w:pPr>
      <w:r>
        <w:t> </w:t>
      </w:r>
    </w:p>
    <w:p w:rsidR="00000000" w:rsidRDefault="008535AE">
      <w:pPr>
        <w:pStyle w:val="pj"/>
      </w:pPr>
      <w:r>
        <w:t> </w:t>
      </w:r>
    </w:p>
    <w:p w:rsidR="00000000" w:rsidRDefault="008535AE">
      <w:pPr>
        <w:pStyle w:val="pc"/>
      </w:pPr>
      <w:r>
        <w:rPr>
          <w:rStyle w:val="s1"/>
        </w:rPr>
        <w:t>70-тарау.</w:t>
      </w:r>
      <w:r>
        <w:rPr>
          <w:rStyle w:val="s1"/>
        </w:rPr>
        <w:t xml:space="preserve"> ЖЕР ҮСТІ КӨЗДЕРІНІҢ СУ РЕСУРСТАРЫН  ПАЙДАЛАНҒАНЫ ҮШІН ТӨЛЕМАҚЫ</w:t>
      </w:r>
    </w:p>
    <w:p w:rsidR="00000000" w:rsidRDefault="008535AE">
      <w:pPr>
        <w:pStyle w:val="pj"/>
      </w:pPr>
      <w:r>
        <w:rPr>
          <w:rStyle w:val="s0"/>
        </w:rPr>
        <w:t> </w:t>
      </w:r>
    </w:p>
    <w:p w:rsidR="00000000" w:rsidRDefault="008535AE">
      <w:pPr>
        <w:pStyle w:val="pj"/>
      </w:pPr>
      <w:r>
        <w:rPr>
          <w:rStyle w:val="s0"/>
          <w:b/>
          <w:bCs/>
        </w:rPr>
        <w:t>484-бап</w:t>
      </w:r>
      <w:r>
        <w:rPr>
          <w:rStyle w:val="s0"/>
        </w:rPr>
        <w:t xml:space="preserve">. </w:t>
      </w:r>
      <w:r>
        <w:rPr>
          <w:rStyle w:val="s0"/>
          <w:b/>
          <w:bCs/>
        </w:rPr>
        <w:t>Жалпы ережелер</w:t>
      </w:r>
    </w:p>
    <w:p w:rsidR="00000000" w:rsidRDefault="008535AE">
      <w:pPr>
        <w:pStyle w:val="pj"/>
      </w:pPr>
      <w:r>
        <w:rPr>
          <w:rStyle w:val="s0"/>
        </w:rPr>
        <w:t xml:space="preserve">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w:t>
      </w:r>
      <w:r>
        <w:rPr>
          <w:rStyle w:val="s0"/>
        </w:rPr>
        <w:t>барлық түрлері үшін алынады.</w:t>
      </w:r>
    </w:p>
    <w:p w:rsidR="00000000" w:rsidRDefault="008535AE">
      <w:pPr>
        <w:pStyle w:val="pj"/>
      </w:pPr>
      <w:r>
        <w:rPr>
          <w:rStyle w:val="s0"/>
        </w:rPr>
        <w:t>2. Арнаулы су пайдалану су қорын пайдалану және қорғау саласындағы уәкілетті мемлекеттік орган беретін рұқсат беру құжатының негізінде жүзеге асырылады.</w:t>
      </w:r>
    </w:p>
    <w:p w:rsidR="00000000" w:rsidRDefault="008535AE">
      <w:pPr>
        <w:pStyle w:val="pj"/>
      </w:pPr>
      <w:r>
        <w:rPr>
          <w:rStyle w:val="s0"/>
        </w:rPr>
        <w:t>3. Ресімделген рұқсат құжатсыз арнаулы су пайдалану суды алудың нақты көле</w:t>
      </w:r>
      <w:r>
        <w:rPr>
          <w:rStyle w:val="s0"/>
        </w:rPr>
        <w:t xml:space="preserve">мі белгіленген лимиттерден асып түсетін су пайдалану ретінде қарастырылады. </w:t>
      </w:r>
    </w:p>
    <w:p w:rsidR="00000000" w:rsidRDefault="008535AE">
      <w:pPr>
        <w:pStyle w:val="pj"/>
      </w:pPr>
      <w:r>
        <w:rPr>
          <w:rStyle w:val="s0"/>
        </w:rPr>
        <w:t>4. Су пайдаланудың арнаулы түрлері Қазақстан Республикасының су </w:t>
      </w:r>
      <w:hyperlink r:id="rId4751" w:anchor="sub_id=660000" w:history="1">
        <w:r>
          <w:rPr>
            <w:rStyle w:val="a4"/>
            <w:color w:val="0000FF"/>
            <w:u w:val="single"/>
          </w:rPr>
          <w:t>заңнамасында</w:t>
        </w:r>
      </w:hyperlink>
      <w:r>
        <w:rPr>
          <w:rStyle w:val="s0"/>
        </w:rPr>
        <w:t> белгіленеді.</w:t>
      </w:r>
    </w:p>
    <w:p w:rsidR="00000000" w:rsidRDefault="008535AE">
      <w:pPr>
        <w:pStyle w:val="pji"/>
      </w:pPr>
      <w:r>
        <w:rPr>
          <w:rStyle w:val="s3"/>
        </w:rPr>
        <w:t>2009.</w:t>
      </w:r>
      <w:r>
        <w:rPr>
          <w:rStyle w:val="s3"/>
        </w:rPr>
        <w:t xml:space="preserve">30.12. № 234-ІV ҚР </w:t>
      </w:r>
      <w:hyperlink r:id="rId4752" w:anchor="sub_id=484" w:history="1">
        <w:r>
          <w:rPr>
            <w:rStyle w:val="a4"/>
            <w:i/>
            <w:iCs/>
            <w:color w:val="0000FF"/>
            <w:u w:val="single"/>
          </w:rPr>
          <w:t>Заңымен</w:t>
        </w:r>
      </w:hyperlink>
      <w:r>
        <w:rPr>
          <w:rStyle w:val="s3"/>
        </w:rPr>
        <w:t xml:space="preserve"> 5-тармақ өзгертілді (2010 жылғы 1 қаңтардан қолданысқа енгiзiлдi) (бұр.</w:t>
      </w:r>
      <w:hyperlink r:id="rId4753" w:anchor="sub_id=4840500" w:history="1">
        <w:r>
          <w:rPr>
            <w:rStyle w:val="a4"/>
            <w:i/>
            <w:iCs/>
            <w:color w:val="0000FF"/>
            <w:u w:val="single"/>
          </w:rPr>
          <w:t>ред</w:t>
        </w:r>
      </w:hyperlink>
      <w:r>
        <w:rPr>
          <w:rStyle w:val="s3"/>
        </w:rPr>
        <w:t>.қара)</w:t>
      </w:r>
    </w:p>
    <w:p w:rsidR="00000000" w:rsidRDefault="008535AE">
      <w:pPr>
        <w:pStyle w:val="pj"/>
      </w:pPr>
      <w:r>
        <w:rPr>
          <w:rStyle w:val="s0"/>
        </w:rPr>
        <w:t xml:space="preserve">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w:t>
      </w:r>
      <w:hyperlink r:id="rId4754" w:anchor="sub_id=3" w:history="1">
        <w:r>
          <w:rPr>
            <w:rStyle w:val="a4"/>
            <w:color w:val="0000FF"/>
            <w:u w:val="single"/>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екінші айдың </w:t>
      </w:r>
      <w:r>
        <w:t>25</w:t>
      </w:r>
      <w:r>
        <w:rPr>
          <w:rStyle w:val="s0"/>
        </w:rPr>
        <w:t>-інен кешіктірмей табыс етеді.</w:t>
      </w:r>
    </w:p>
    <w:p w:rsidR="00000000" w:rsidRDefault="008535AE">
      <w:pPr>
        <w:pStyle w:val="pj"/>
      </w:pPr>
      <w:r>
        <w:rPr>
          <w:rStyle w:val="s0"/>
        </w:rPr>
        <w:t> </w:t>
      </w:r>
    </w:p>
    <w:p w:rsidR="00000000" w:rsidRDefault="008535AE">
      <w:pPr>
        <w:pStyle w:val="pj"/>
      </w:pPr>
      <w:r>
        <w:rPr>
          <w:rStyle w:val="s0"/>
          <w:b/>
          <w:bCs/>
        </w:rPr>
        <w:t>485-бап.</w:t>
      </w:r>
      <w:r>
        <w:rPr>
          <w:rStyle w:val="s0"/>
        </w:rPr>
        <w:t xml:space="preserve"> </w:t>
      </w:r>
      <w:r>
        <w:rPr>
          <w:rStyle w:val="s0"/>
          <w:b/>
          <w:bCs/>
        </w:rPr>
        <w:t>Төлемақы төлеушілер</w:t>
      </w:r>
    </w:p>
    <w:p w:rsidR="00000000" w:rsidRDefault="008535AE">
      <w:pPr>
        <w:pStyle w:val="pj"/>
      </w:pPr>
      <w:r>
        <w:rPr>
          <w:rStyle w:val="s0"/>
        </w:rPr>
        <w:t>Мынадай:</w:t>
      </w:r>
    </w:p>
    <w:p w:rsidR="00000000" w:rsidRDefault="008535AE">
      <w:pPr>
        <w:pStyle w:val="pj"/>
      </w:pPr>
      <w:r>
        <w:rPr>
          <w:rStyle w:val="s0"/>
        </w:rPr>
        <w:t>1) жер үсті көздерінен және теңіз су</w:t>
      </w:r>
      <w:r>
        <w:rPr>
          <w:rStyle w:val="s0"/>
        </w:rPr>
        <w:t>ларынан механикалық және өзі ағып жатқан суды алу жөніндегі стационарлық, жылжымалы және жүзбелі құрылғыларды пайдалана отырып;</w:t>
      </w:r>
    </w:p>
    <w:p w:rsidR="00000000" w:rsidRDefault="008535AE">
      <w:pPr>
        <w:pStyle w:val="pj"/>
      </w:pPr>
      <w:r>
        <w:rPr>
          <w:rStyle w:val="s0"/>
        </w:rPr>
        <w:t>2) гидравликалық электр станцияларын пайдалана отырып;</w:t>
      </w:r>
    </w:p>
    <w:p w:rsidR="00000000" w:rsidRDefault="008535AE">
      <w:pPr>
        <w:pStyle w:val="pj"/>
      </w:pPr>
      <w:r>
        <w:rPr>
          <w:rStyle w:val="s0"/>
        </w:rPr>
        <w:t xml:space="preserve">3) балық шаруашылығын жүргізу үшін су шаруашылығы құрылғыларын пайдалана </w:t>
      </w:r>
      <w:r>
        <w:rPr>
          <w:rStyle w:val="s0"/>
        </w:rPr>
        <w:t>отырып;</w:t>
      </w:r>
    </w:p>
    <w:p w:rsidR="00000000" w:rsidRDefault="008535AE">
      <w:pPr>
        <w:pStyle w:val="pj"/>
      </w:pPr>
      <w:r>
        <w:rPr>
          <w:rStyle w:val="s0"/>
        </w:rPr>
        <w:t xml:space="preserve">4) 2011.21.07. № 467-ІV ҚР </w:t>
      </w:r>
      <w:hyperlink r:id="rId4755" w:anchor="sub_id=167" w:history="1">
        <w:r>
          <w:rPr>
            <w:rStyle w:val="a4"/>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4756" w:anchor="sub_id=4850004" w:history="1">
        <w:r>
          <w:rPr>
            <w:rStyle w:val="a4"/>
            <w:i/>
            <w:iCs/>
            <w:color w:val="0000FF"/>
            <w:u w:val="single"/>
          </w:rPr>
          <w:t>бұр.ред.қара</w:t>
        </w:r>
      </w:hyperlink>
      <w:r>
        <w:rPr>
          <w:rStyle w:val="s3"/>
        </w:rPr>
        <w:t xml:space="preserve">) </w:t>
      </w:r>
    </w:p>
    <w:p w:rsidR="00000000" w:rsidRDefault="008535AE">
      <w:pPr>
        <w:pStyle w:val="pj"/>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w:t>
      </w:r>
      <w:r>
        <w:rPr>
          <w:rStyle w:val="s0"/>
        </w:rPr>
        <w:t>) төлемақы төлеушілер болып табылады.</w:t>
      </w:r>
    </w:p>
    <w:p w:rsidR="00000000" w:rsidRDefault="008535AE">
      <w:pPr>
        <w:pStyle w:val="pj"/>
      </w:pPr>
      <w:r>
        <w:rPr>
          <w:rStyle w:val="s0"/>
        </w:rPr>
        <w:t> </w:t>
      </w:r>
    </w:p>
    <w:p w:rsidR="00000000" w:rsidRDefault="008535AE">
      <w:pPr>
        <w:pStyle w:val="pj"/>
      </w:pPr>
      <w:r>
        <w:rPr>
          <w:rStyle w:val="s0"/>
          <w:b/>
          <w:bCs/>
        </w:rPr>
        <w:t>486-бап. Салық салу объектілері</w:t>
      </w:r>
    </w:p>
    <w:p w:rsidR="00000000" w:rsidRDefault="008535AE">
      <w:pPr>
        <w:pStyle w:val="pj"/>
      </w:pPr>
      <w:r>
        <w:rPr>
          <w:rStyle w:val="s0"/>
        </w:rPr>
        <w:t>1. Мыналар салық салу объектілері болып табылады:</w:t>
      </w:r>
    </w:p>
    <w:p w:rsidR="00000000" w:rsidRDefault="008535AE">
      <w:pPr>
        <w:pStyle w:val="pj"/>
      </w:pPr>
      <w:r>
        <w:rPr>
          <w:rStyle w:val="s0"/>
        </w:rPr>
        <w:t>1) мыналарды:</w:t>
      </w:r>
    </w:p>
    <w:p w:rsidR="00000000" w:rsidRDefault="008535AE">
      <w:pPr>
        <w:pStyle w:val="pj"/>
      </w:pPr>
      <w:r>
        <w:rPr>
          <w:rStyle w:val="s0"/>
        </w:rPr>
        <w:t>бөгеттерге және басқа да тірек гидротехникалық және су реттеуші құрылғыларға шоғырландырылатын су көлемін;</w:t>
      </w:r>
    </w:p>
    <w:p w:rsidR="00000000" w:rsidRDefault="008535AE">
      <w:pPr>
        <w:pStyle w:val="pj"/>
      </w:pPr>
      <w:r>
        <w:rPr>
          <w:rStyle w:val="s0"/>
        </w:rPr>
        <w:t>ағынды бассей</w:t>
      </w:r>
      <w:r>
        <w:rPr>
          <w:rStyle w:val="s0"/>
        </w:rPr>
        <w:t>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w:t>
      </w:r>
      <w:r>
        <w:rPr>
          <w:rStyle w:val="s0"/>
        </w:rPr>
        <w:t xml:space="preserve"> орган растаған су шығындарын;</w:t>
      </w:r>
    </w:p>
    <w:p w:rsidR="00000000" w:rsidRDefault="008535AE">
      <w:pPr>
        <w:pStyle w:val="pj"/>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8535AE">
      <w:pPr>
        <w:pStyle w:val="pj"/>
      </w:pPr>
      <w:r>
        <w:rPr>
          <w:rStyle w:val="s0"/>
        </w:rPr>
        <w:t>су тасқын</w:t>
      </w:r>
      <w:r>
        <w:rPr>
          <w:rStyle w:val="s0"/>
        </w:rPr>
        <w:t>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судың көле</w:t>
      </w:r>
      <w:r>
        <w:rPr>
          <w:rStyle w:val="s0"/>
        </w:rPr>
        <w:t>мі;</w:t>
      </w:r>
    </w:p>
    <w:p w:rsidR="00000000" w:rsidRDefault="008535AE">
      <w:pPr>
        <w:pStyle w:val="pj"/>
      </w:pPr>
      <w:r>
        <w:rPr>
          <w:rStyle w:val="s0"/>
        </w:rPr>
        <w:t>2) өндірілген электр энергиясының көлемі;</w:t>
      </w:r>
    </w:p>
    <w:p w:rsidR="00000000" w:rsidRDefault="008535AE">
      <w:pPr>
        <w:pStyle w:val="pj"/>
      </w:pPr>
      <w:r>
        <w:rPr>
          <w:rStyle w:val="s0"/>
        </w:rPr>
        <w:t>3) су көлігімен тасымалдау көлемі;</w:t>
      </w:r>
    </w:p>
    <w:p w:rsidR="00000000" w:rsidRDefault="008535AE">
      <w:pPr>
        <w:pStyle w:val="pj"/>
      </w:pPr>
      <w:r>
        <w:rPr>
          <w:rStyle w:val="s0"/>
        </w:rPr>
        <w:t xml:space="preserve">4) 2011.21.07. № 467-ІV ҚР </w:t>
      </w:r>
      <w:hyperlink r:id="rId4757" w:anchor="sub_id=168" w:history="1">
        <w:r>
          <w:rPr>
            <w:rStyle w:val="a4"/>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4758" w:anchor="sub_id=4860104" w:history="1">
        <w:r>
          <w:rPr>
            <w:rStyle w:val="a4"/>
            <w:i/>
            <w:iCs/>
            <w:color w:val="0000FF"/>
            <w:u w:val="single"/>
          </w:rPr>
          <w:t>бұр.ред.қара</w:t>
        </w:r>
      </w:hyperlink>
      <w:r>
        <w:rPr>
          <w:rStyle w:val="s3"/>
        </w:rPr>
        <w:t xml:space="preserve">) </w:t>
      </w:r>
    </w:p>
    <w:p w:rsidR="00000000" w:rsidRDefault="008535AE">
      <w:pPr>
        <w:pStyle w:val="pj"/>
      </w:pPr>
      <w:r>
        <w:rPr>
          <w:rStyle w:val="s0"/>
        </w:rPr>
        <w:t>2. Төлемақы кеме тіркемесінсіз сүректі ағызуға, рекреацияға, жер қазатын техниканы қолдануға, батпақты</w:t>
      </w:r>
      <w:r>
        <w:rPr>
          <w:rStyle w:val="s0"/>
        </w:rPr>
        <w:t xml:space="preserve"> құрғатуға қолданылмайды.</w:t>
      </w:r>
    </w:p>
    <w:p w:rsidR="00000000" w:rsidRDefault="008535AE">
      <w:pPr>
        <w:pStyle w:val="pj"/>
      </w:pPr>
      <w:r>
        <w:rPr>
          <w:rStyle w:val="s0"/>
          <w:b/>
          <w:bCs/>
        </w:rPr>
        <w:t> </w:t>
      </w:r>
    </w:p>
    <w:p w:rsidR="00000000" w:rsidRDefault="008535AE">
      <w:pPr>
        <w:pStyle w:val="pj"/>
      </w:pPr>
      <w:r>
        <w:rPr>
          <w:rStyle w:val="s0"/>
          <w:b/>
          <w:bCs/>
        </w:rPr>
        <w:t>487-бап</w:t>
      </w:r>
      <w:r>
        <w:rPr>
          <w:rStyle w:val="s0"/>
        </w:rPr>
        <w:t xml:space="preserve">. </w:t>
      </w:r>
      <w:r>
        <w:rPr>
          <w:rStyle w:val="s0"/>
          <w:b/>
          <w:bCs/>
        </w:rPr>
        <w:t>Төлемақы ставкалары</w:t>
      </w:r>
    </w:p>
    <w:p w:rsidR="00000000" w:rsidRDefault="008535AE">
      <w:pPr>
        <w:pStyle w:val="pji"/>
      </w:pPr>
      <w:r>
        <w:rPr>
          <w:rStyle w:val="s3"/>
        </w:rPr>
        <w:t xml:space="preserve">2009.16.11. № 200-ІV ҚР </w:t>
      </w:r>
      <w:hyperlink r:id="rId4759" w:anchor="sub_id=151" w:history="1">
        <w:r>
          <w:rPr>
            <w:rStyle w:val="a4"/>
            <w:i/>
            <w:iCs/>
            <w:color w:val="0000FF"/>
            <w:u w:val="single"/>
          </w:rPr>
          <w:t>Заңымен</w:t>
        </w:r>
      </w:hyperlink>
      <w:r>
        <w:rPr>
          <w:rStyle w:val="s3"/>
        </w:rPr>
        <w:t xml:space="preserve"> 1-тармақ өзгертілді (2010 ж. 1 қаңтардан бастап қолданысқа енгiзiлді) (бұр.</w:t>
      </w:r>
      <w:hyperlink r:id="rId4760" w:anchor="sub_id=4870100"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1. Төлемақы ставкаларын облыстардың, </w:t>
      </w:r>
      <w:hyperlink r:id="rId4761" w:anchor="sub_id=10" w:history="1">
        <w:r>
          <w:rPr>
            <w:rStyle w:val="a4"/>
            <w:color w:val="0000FF"/>
            <w:u w:val="single"/>
          </w:rPr>
          <w:t>республикалық маңызы бар қалалардың</w:t>
        </w:r>
      </w:hyperlink>
      <w:r>
        <w:rPr>
          <w:rStyle w:val="s0"/>
        </w:rPr>
        <w:t xml:space="preserve"> және </w:t>
      </w:r>
      <w:hyperlink r:id="rId4762" w:anchor="sub_id=100" w:history="1">
        <w:r>
          <w:rPr>
            <w:rStyle w:val="a4"/>
            <w:color w:val="0000FF"/>
            <w:u w:val="single"/>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бекіткен </w:t>
      </w:r>
      <w:hyperlink r:id="rId4763" w:history="1">
        <w:r>
          <w:rPr>
            <w:rStyle w:val="a4"/>
            <w:color w:val="0000FF"/>
            <w:u w:val="single"/>
          </w:rPr>
          <w:t>төлемақы есеп-қисабының әдістемесі</w:t>
        </w:r>
      </w:hyperlink>
      <w:r>
        <w:rPr>
          <w:rStyle w:val="s0"/>
        </w:rPr>
        <w:t xml:space="preserve"> негізінде белгілейді.</w:t>
      </w:r>
    </w:p>
    <w:p w:rsidR="00000000" w:rsidRDefault="008535AE">
      <w:pPr>
        <w:pStyle w:val="pj"/>
      </w:pPr>
      <w:r>
        <w:rPr>
          <w:rStyle w:val="s0"/>
        </w:rPr>
        <w:t xml:space="preserve">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w:t>
      </w:r>
      <w:r>
        <w:rPr>
          <w:rStyle w:val="s0"/>
        </w:rPr>
        <w:t>ставкалары осындай асып кенткен бөлігінде бес есе ұлғайтылады.</w:t>
      </w:r>
    </w:p>
    <w:p w:rsidR="00000000" w:rsidRDefault="008535AE">
      <w:pPr>
        <w:pStyle w:val="pj"/>
      </w:pPr>
      <w:r>
        <w:rPr>
          <w:rStyle w:val="s0"/>
        </w:rPr>
        <w:t> </w:t>
      </w:r>
    </w:p>
    <w:p w:rsidR="00000000" w:rsidRDefault="008535AE">
      <w:pPr>
        <w:pStyle w:val="pj"/>
      </w:pPr>
      <w:r>
        <w:rPr>
          <w:rStyle w:val="s0"/>
          <w:b/>
          <w:bCs/>
        </w:rPr>
        <w:t>488-бап</w:t>
      </w:r>
      <w:r>
        <w:rPr>
          <w:rStyle w:val="s0"/>
        </w:rPr>
        <w:t xml:space="preserve">. </w:t>
      </w:r>
      <w:r>
        <w:rPr>
          <w:rStyle w:val="s0"/>
          <w:b/>
          <w:bCs/>
        </w:rPr>
        <w:t>Есептеу мен төлеу тәртібі</w:t>
      </w:r>
    </w:p>
    <w:p w:rsidR="00000000" w:rsidRDefault="008535AE">
      <w:pPr>
        <w:pStyle w:val="pj"/>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8535AE">
      <w:pPr>
        <w:pStyle w:val="pji"/>
      </w:pPr>
      <w:r>
        <w:rPr>
          <w:rStyle w:val="s3"/>
        </w:rPr>
        <w:t xml:space="preserve">2011.21.07. № 467-ІV ҚР </w:t>
      </w:r>
      <w:hyperlink r:id="rId4764" w:anchor="sub_id=169" w:history="1">
        <w:r>
          <w:rPr>
            <w:rStyle w:val="a4"/>
            <w:i/>
            <w:iCs/>
            <w:color w:val="0000FF"/>
            <w:u w:val="single"/>
          </w:rPr>
          <w:t>Заңымен</w:t>
        </w:r>
      </w:hyperlink>
      <w:r>
        <w:rPr>
          <w:rStyle w:val="s3"/>
        </w:rPr>
        <w:t xml:space="preserve"> 2-тармақ өзгертілді (2012 жылғы 1 қаңтардан бастап қолданысқа енгізілді) (</w:t>
      </w:r>
      <w:hyperlink r:id="rId4765" w:anchor="sub_id=4880200" w:history="1">
        <w:r>
          <w:rPr>
            <w:rStyle w:val="a4"/>
            <w:i/>
            <w:iCs/>
            <w:color w:val="0000FF"/>
            <w:u w:val="single"/>
          </w:rPr>
          <w:t>бұр.ред.қара</w:t>
        </w:r>
      </w:hyperlink>
      <w:r>
        <w:rPr>
          <w:rStyle w:val="s3"/>
        </w:rPr>
        <w:t xml:space="preserve">) </w:t>
      </w:r>
    </w:p>
    <w:p w:rsidR="00000000" w:rsidRDefault="008535AE">
      <w:pPr>
        <w:pStyle w:val="pj"/>
      </w:pPr>
      <w:r>
        <w:rPr>
          <w:rStyle w:val="s0"/>
        </w:rPr>
        <w:t>2. Төлеушілер (шаруа немесе фермер қожалықтары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w:t>
      </w:r>
      <w:r>
        <w:rPr>
          <w:rStyle w:val="s0"/>
        </w:rPr>
        <w:t>н ай сайынғы су пайдалану лимиттерінің негізінде есепті тоқсаннан кейін екінші айдың 25-інен кешіктірмей бюджетке төлейді.</w:t>
      </w:r>
    </w:p>
    <w:p w:rsidR="00000000" w:rsidRDefault="008535AE">
      <w:pPr>
        <w:pStyle w:val="pj"/>
      </w:pPr>
      <w:r>
        <w:rPr>
          <w:rStyle w:val="s0"/>
        </w:rPr>
        <w:t>3. Төлемақы сомасы рұқсат құжатында көрсетілген арнаулы су пайдаланылатын жер бойынша бюджетке төленеді.</w:t>
      </w:r>
    </w:p>
    <w:p w:rsidR="00000000" w:rsidRDefault="008535AE">
      <w:pPr>
        <w:pStyle w:val="pj"/>
      </w:pPr>
      <w:r>
        <w:rPr>
          <w:rStyle w:val="s0"/>
        </w:rPr>
        <w:t> </w:t>
      </w:r>
    </w:p>
    <w:p w:rsidR="00000000" w:rsidRDefault="008535AE">
      <w:pPr>
        <w:pStyle w:val="pj"/>
      </w:pPr>
      <w:r>
        <w:rPr>
          <w:rStyle w:val="s0"/>
          <w:b/>
          <w:bCs/>
        </w:rPr>
        <w:t>489-бап</w:t>
      </w:r>
      <w:r>
        <w:rPr>
          <w:rStyle w:val="s0"/>
        </w:rPr>
        <w:t xml:space="preserve">. </w:t>
      </w:r>
      <w:r>
        <w:rPr>
          <w:rStyle w:val="s0"/>
          <w:b/>
          <w:bCs/>
        </w:rPr>
        <w:t>Салық төлеушілерд</w:t>
      </w:r>
      <w:r>
        <w:rPr>
          <w:rStyle w:val="s0"/>
          <w:b/>
          <w:bCs/>
        </w:rPr>
        <w:t>ің жекелеген санаттарының</w:t>
      </w:r>
    </w:p>
    <w:p w:rsidR="00000000" w:rsidRDefault="008535AE">
      <w:pPr>
        <w:pStyle w:val="pj"/>
      </w:pPr>
      <w:r>
        <w:rPr>
          <w:rStyle w:val="s0"/>
        </w:rPr>
        <w:t>төлемақыны есептеуі мен төлеуінің ерекшеліктері</w:t>
      </w:r>
    </w:p>
    <w:p w:rsidR="00000000" w:rsidRDefault="008535AE">
      <w:pPr>
        <w:pStyle w:val="pj"/>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4766" w:anchor="sub_id=4460000" w:history="1">
        <w:r>
          <w:rPr>
            <w:rStyle w:val="a4"/>
            <w:color w:val="0000FF"/>
            <w:u w:val="single"/>
          </w:rPr>
          <w:t>446-бабында</w:t>
        </w:r>
      </w:hyperlink>
      <w:r>
        <w:rPr>
          <w:rStyle w:val="s0"/>
        </w:rPr>
        <w:t xml:space="preserve"> белгіленген мерзімде жүргізеді.</w:t>
      </w:r>
    </w:p>
    <w:p w:rsidR="00000000" w:rsidRDefault="008535AE">
      <w:pPr>
        <w:pStyle w:val="pj"/>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w:t>
      </w:r>
      <w:r>
        <w:rPr>
          <w:rStyle w:val="s0"/>
        </w:rPr>
        <w:t>лейді.</w:t>
      </w:r>
    </w:p>
    <w:p w:rsidR="00000000" w:rsidRDefault="008535AE">
      <w:pPr>
        <w:pStyle w:val="pj"/>
      </w:pPr>
      <w:r>
        <w:rPr>
          <w:rStyle w:val="s0"/>
        </w:rPr>
        <w:t>3. Жылу энергетикасы кәсіпорындары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w:t>
      </w:r>
      <w:r>
        <w:rPr>
          <w:rStyle w:val="s0"/>
        </w:rPr>
        <w:t>ы.</w:t>
      </w:r>
    </w:p>
    <w:p w:rsidR="00000000" w:rsidRDefault="008535AE">
      <w:pPr>
        <w:pStyle w:val="pj"/>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w:t>
      </w:r>
      <w:r>
        <w:rPr>
          <w:rStyle w:val="s0"/>
        </w:rPr>
        <w:t>қындайды</w:t>
      </w:r>
      <w:r>
        <w:rPr>
          <w:rStyle w:val="s0"/>
        </w:rPr>
        <w:t>. Суды қайтарусыз тұтыну төлемақысының мөлшері өнеркәсіп кәсіпорындары үшін белгіленген ставкалар бойынша айқындалады.</w:t>
      </w:r>
    </w:p>
    <w:p w:rsidR="00000000" w:rsidRDefault="008535AE">
      <w:pPr>
        <w:pStyle w:val="pj"/>
      </w:pPr>
      <w:r>
        <w:rPr>
          <w:rStyle w:val="s0"/>
        </w:rPr>
        <w:t> </w:t>
      </w:r>
    </w:p>
    <w:p w:rsidR="00000000" w:rsidRDefault="008535AE">
      <w:pPr>
        <w:pStyle w:val="pj"/>
      </w:pPr>
      <w:r>
        <w:rPr>
          <w:rStyle w:val="s0"/>
          <w:b/>
          <w:bCs/>
        </w:rPr>
        <w:t>490-бап</w:t>
      </w:r>
      <w:r>
        <w:rPr>
          <w:rStyle w:val="s0"/>
        </w:rPr>
        <w:t xml:space="preserve">. </w:t>
      </w:r>
      <w:r>
        <w:rPr>
          <w:rStyle w:val="s0"/>
          <w:b/>
          <w:bCs/>
        </w:rPr>
        <w:t>Салық кезеңі</w:t>
      </w:r>
    </w:p>
    <w:p w:rsidR="00000000" w:rsidRDefault="008535AE">
      <w:pPr>
        <w:pStyle w:val="pj"/>
      </w:pPr>
      <w:r>
        <w:rPr>
          <w:rStyle w:val="s0"/>
        </w:rPr>
        <w:t xml:space="preserve">Салық кезеңі осы Кодекстің </w:t>
      </w:r>
      <w:hyperlink r:id="rId4767" w:anchor="sub_id=1480000" w:history="1">
        <w:r>
          <w:rPr>
            <w:rStyle w:val="a4"/>
            <w:color w:val="0000FF"/>
            <w:u w:val="single"/>
          </w:rPr>
          <w:t>148-бабына</w:t>
        </w:r>
      </w:hyperlink>
      <w:r>
        <w:rPr>
          <w:rStyle w:val="s0"/>
        </w:rPr>
        <w:t xml:space="preserve"> сәйкес айқындалады.</w:t>
      </w:r>
    </w:p>
    <w:p w:rsidR="00000000" w:rsidRDefault="008535AE">
      <w:pPr>
        <w:pStyle w:val="pj"/>
      </w:pPr>
      <w:r>
        <w:rPr>
          <w:rStyle w:val="s0"/>
        </w:rPr>
        <w:t> </w:t>
      </w:r>
    </w:p>
    <w:p w:rsidR="00000000" w:rsidRDefault="008535AE">
      <w:pPr>
        <w:pStyle w:val="pj"/>
      </w:pPr>
      <w:r>
        <w:rPr>
          <w:rStyle w:val="s0"/>
          <w:b/>
          <w:bCs/>
        </w:rPr>
        <w:t>491-бап.</w:t>
      </w:r>
      <w:r>
        <w:rPr>
          <w:rStyle w:val="s0"/>
        </w:rPr>
        <w:t xml:space="preserve"> </w:t>
      </w:r>
      <w:r>
        <w:rPr>
          <w:rStyle w:val="s0"/>
          <w:b/>
          <w:bCs/>
        </w:rPr>
        <w:t>Салық есептілігі</w:t>
      </w:r>
    </w:p>
    <w:p w:rsidR="00000000" w:rsidRDefault="008535AE">
      <w:pPr>
        <w:pStyle w:val="pj"/>
      </w:pPr>
      <w:r>
        <w:rPr>
          <w:rStyle w:val="s0"/>
        </w:rPr>
        <w:t xml:space="preserve">1. Төлемақы төлеушілер арнаулы су пайдалану орны бойынша салық органдарына </w:t>
      </w:r>
      <w:hyperlink r:id="rId4768" w:history="1">
        <w:r>
          <w:rPr>
            <w:rStyle w:val="a4"/>
            <w:color w:val="0000FF"/>
            <w:u w:val="single"/>
          </w:rPr>
          <w:t>декларация</w:t>
        </w:r>
      </w:hyperlink>
      <w:r>
        <w:rPr>
          <w:rStyle w:val="s0"/>
        </w:rPr>
        <w:t xml:space="preserve"> табыс етеді.</w:t>
      </w:r>
    </w:p>
    <w:p w:rsidR="00000000" w:rsidRDefault="008535AE">
      <w:pPr>
        <w:pStyle w:val="pj"/>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8535AE">
      <w:pPr>
        <w:pStyle w:val="pj"/>
      </w:pPr>
      <w:r>
        <w:rPr>
          <w:rStyle w:val="s0"/>
        </w:rPr>
        <w:t>3. </w:t>
      </w:r>
      <w:r>
        <w:rPr>
          <w:rStyle w:val="s0"/>
        </w:rPr>
        <w:t>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8535AE">
      <w:pPr>
        <w:pStyle w:val="pj"/>
      </w:pPr>
      <w:r>
        <w:rPr>
          <w:rStyle w:val="s0"/>
        </w:rPr>
        <w:t>4. Декларациялар салық органына табыс етілгенге дейін cу қорын пайдалану және қорғау саласындағы уәкілетті мемлекеттік орг</w:t>
      </w:r>
      <w:r>
        <w:rPr>
          <w:rStyle w:val="s0"/>
        </w:rPr>
        <w:t>анның өңірлік органында куәландырылады.</w:t>
      </w:r>
    </w:p>
    <w:p w:rsidR="00000000" w:rsidRDefault="008535AE">
      <w:pPr>
        <w:pStyle w:val="pj"/>
      </w:pPr>
      <w:r>
        <w:t> </w:t>
      </w:r>
    </w:p>
    <w:p w:rsidR="00000000" w:rsidRDefault="008535AE">
      <w:pPr>
        <w:pStyle w:val="pj"/>
      </w:pPr>
      <w:r>
        <w:t> </w:t>
      </w:r>
    </w:p>
    <w:p w:rsidR="00000000" w:rsidRDefault="008535AE">
      <w:pPr>
        <w:pStyle w:val="pc"/>
      </w:pPr>
      <w:r>
        <w:rPr>
          <w:rStyle w:val="s1"/>
        </w:rPr>
        <w:t>71-тарау. ҚОРШАҒАН ОРТАҒА ЭМИССИЯ  ҮШІН ТӨЛЕМАҚЫ</w:t>
      </w:r>
    </w:p>
    <w:p w:rsidR="00000000" w:rsidRDefault="008535AE">
      <w:pPr>
        <w:pStyle w:val="pj"/>
      </w:pPr>
      <w:r>
        <w:rPr>
          <w:rStyle w:val="s0"/>
        </w:rPr>
        <w:t> </w:t>
      </w:r>
    </w:p>
    <w:p w:rsidR="00000000" w:rsidRDefault="008535AE">
      <w:pPr>
        <w:pStyle w:val="pj"/>
      </w:pPr>
      <w:r>
        <w:rPr>
          <w:rStyle w:val="s0"/>
          <w:b/>
          <w:bCs/>
        </w:rPr>
        <w:t>492-бап</w:t>
      </w:r>
      <w:r>
        <w:rPr>
          <w:rStyle w:val="s0"/>
        </w:rPr>
        <w:t xml:space="preserve">. </w:t>
      </w:r>
      <w:r>
        <w:rPr>
          <w:rStyle w:val="s0"/>
          <w:b/>
          <w:bCs/>
        </w:rPr>
        <w:t>Жалпы ережелер</w:t>
      </w:r>
    </w:p>
    <w:p w:rsidR="00000000" w:rsidRDefault="008535AE">
      <w:pPr>
        <w:pStyle w:val="pj"/>
      </w:pPr>
      <w:r>
        <w:rPr>
          <w:rStyle w:val="s0"/>
        </w:rPr>
        <w:t xml:space="preserve">1. Қоршаған ортаға </w:t>
      </w:r>
      <w:hyperlink r:id="rId4769" w:anchor="sub_id=1010000" w:history="1">
        <w:r>
          <w:rPr>
            <w:rStyle w:val="a4"/>
            <w:color w:val="0000FF"/>
            <w:u w:val="single"/>
          </w:rPr>
          <w:t>эмиссия үшін төлемақы</w:t>
        </w:r>
      </w:hyperlink>
      <w:r>
        <w:rPr>
          <w:rStyle w:val="s0"/>
        </w:rPr>
        <w:t xml:space="preserve"> (бұдан әрі </w:t>
      </w:r>
      <w:r>
        <w:rPr>
          <w:rStyle w:val="s0"/>
        </w:rPr>
        <w:t xml:space="preserve">- төлемақы) қоршаған ортаға эмиссия үшін </w:t>
      </w:r>
      <w:hyperlink r:id="rId4770" w:anchor="sub_id=100400" w:history="1">
        <w:r>
          <w:rPr>
            <w:rStyle w:val="a4"/>
            <w:color w:val="0000FF"/>
            <w:u w:val="single"/>
          </w:rPr>
          <w:t>арнайы табиғат пайдалану</w:t>
        </w:r>
      </w:hyperlink>
      <w:r>
        <w:rPr>
          <w:rStyle w:val="s0"/>
        </w:rPr>
        <w:t xml:space="preserve"> тәртібімен алынады.</w:t>
      </w:r>
    </w:p>
    <w:p w:rsidR="00000000" w:rsidRDefault="008535AE">
      <w:pPr>
        <w:pStyle w:val="pji"/>
      </w:pPr>
      <w:r>
        <w:rPr>
          <w:rStyle w:val="s3"/>
        </w:rPr>
        <w:t xml:space="preserve">2009.16.11. № 200-ІV ҚР </w:t>
      </w:r>
      <w:hyperlink r:id="rId4771" w:anchor="sub_id=152" w:history="1">
        <w:r>
          <w:rPr>
            <w:rStyle w:val="a4"/>
            <w:i/>
            <w:iCs/>
            <w:color w:val="0000FF"/>
            <w:u w:val="single"/>
          </w:rPr>
          <w:t>Заңымен</w:t>
        </w:r>
      </w:hyperlink>
      <w:r>
        <w:rPr>
          <w:rStyle w:val="s3"/>
        </w:rPr>
        <w:t xml:space="preserve"> 2-тармақ өзгертілді (2010 ж. 1 қаңтардан бастап қолданысқа енгiзiлді) (бұр.</w:t>
      </w:r>
      <w:hyperlink r:id="rId4772" w:anchor="sub_id=4920200" w:history="1">
        <w:r>
          <w:rPr>
            <w:rStyle w:val="a4"/>
            <w:i/>
            <w:iCs/>
            <w:color w:val="0000FF"/>
            <w:u w:val="single"/>
          </w:rPr>
          <w:t>ред</w:t>
        </w:r>
      </w:hyperlink>
      <w:r>
        <w:rPr>
          <w:rStyle w:val="s3"/>
        </w:rPr>
        <w:t xml:space="preserve">.қара) </w:t>
      </w:r>
    </w:p>
    <w:p w:rsidR="00000000" w:rsidRDefault="008535AE">
      <w:pPr>
        <w:pStyle w:val="pj"/>
      </w:pPr>
      <w:r>
        <w:rPr>
          <w:rStyle w:val="s0"/>
        </w:rPr>
        <w:t>2. Қозғалмалы көздерден шығатын ластағыш заттар шығарындыл</w:t>
      </w:r>
      <w:r>
        <w:rPr>
          <w:rStyle w:val="s0"/>
        </w:rPr>
        <w:t>арын қоспағанда, арнайы табиғат пайдалану қоршаған ортаны қорғау саласындағы уәкілетті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w:t>
      </w:r>
      <w:r>
        <w:rPr>
          <w:rStyle w:val="s0"/>
        </w:rPr>
        <w:t xml:space="preserve"> экологиялық рұқсат (бұдан әрі - рұқсат құжаты) негізінде жүзеге асырылады.</w:t>
      </w:r>
    </w:p>
    <w:p w:rsidR="00000000" w:rsidRDefault="008535AE">
      <w:pPr>
        <w:pStyle w:val="pj"/>
      </w:pPr>
      <w:r>
        <w:rPr>
          <w:rStyle w:val="s0"/>
        </w:rPr>
        <w:t>3. Белгіленген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w:t>
      </w:r>
      <w:r>
        <w:rPr>
          <w:rStyle w:val="s0"/>
        </w:rPr>
        <w:t>нген эмиссиялар нормативтерінен артық қоршаған ортаға эмиссиялар ретінде қарастырылады.</w:t>
      </w:r>
    </w:p>
    <w:p w:rsidR="00000000" w:rsidRDefault="008535AE">
      <w:pPr>
        <w:pStyle w:val="pji"/>
      </w:pPr>
      <w:r>
        <w:rPr>
          <w:rStyle w:val="s3"/>
        </w:rPr>
        <w:t xml:space="preserve">2009.16.11. № 200-ІV ҚР </w:t>
      </w:r>
      <w:hyperlink r:id="rId4773" w:anchor="sub_id=152" w:history="1">
        <w:r>
          <w:rPr>
            <w:rStyle w:val="a4"/>
            <w:i/>
            <w:iCs/>
            <w:color w:val="0000FF"/>
            <w:u w:val="single"/>
          </w:rPr>
          <w:t>Заңымен</w:t>
        </w:r>
      </w:hyperlink>
      <w:r>
        <w:rPr>
          <w:rStyle w:val="s3"/>
        </w:rPr>
        <w:t xml:space="preserve"> 4-тармақ өзгертілді (2010 ж. 1 қаңтардан бастап қолданы</w:t>
      </w:r>
      <w:r>
        <w:rPr>
          <w:rStyle w:val="s3"/>
        </w:rPr>
        <w:t>сқа енгiзiлді) (бұр.</w:t>
      </w:r>
      <w:hyperlink r:id="rId4774" w:anchor="sub_id=4920400" w:history="1">
        <w:r>
          <w:rPr>
            <w:rStyle w:val="a4"/>
            <w:i/>
            <w:iCs/>
            <w:color w:val="0000FF"/>
            <w:u w:val="single"/>
          </w:rPr>
          <w:t>ред</w:t>
        </w:r>
      </w:hyperlink>
      <w:r>
        <w:rPr>
          <w:rStyle w:val="s3"/>
        </w:rPr>
        <w:t xml:space="preserve">.қара) </w:t>
      </w:r>
    </w:p>
    <w:p w:rsidR="00000000" w:rsidRDefault="008535AE">
      <w:pPr>
        <w:pStyle w:val="pj"/>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w:t>
      </w:r>
      <w:r>
        <w:rPr>
          <w:rStyle w:val="s0"/>
        </w:rPr>
        <w:t>ң</w:t>
      </w:r>
      <w:r>
        <w:rPr>
          <w:rStyle w:val="s0"/>
        </w:rPr>
        <w:t xml:space="preserve"> және астананың жергілікті атқарушы органдары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w:t>
      </w:r>
      <w:r>
        <w:rPr>
          <w:rStyle w:val="s0"/>
        </w:rPr>
        <w:t>15-інен кешіктірмей табыс етеді.</w:t>
      </w:r>
    </w:p>
    <w:p w:rsidR="00000000" w:rsidRDefault="008535AE">
      <w:pPr>
        <w:pStyle w:val="pj"/>
      </w:pPr>
      <w:r>
        <w:rPr>
          <w:rStyle w:val="s0"/>
          <w:b/>
          <w:bCs/>
        </w:rPr>
        <w:t> </w:t>
      </w:r>
    </w:p>
    <w:p w:rsidR="00000000" w:rsidRDefault="008535AE">
      <w:pPr>
        <w:pStyle w:val="pj"/>
      </w:pPr>
      <w:r>
        <w:rPr>
          <w:rStyle w:val="s0"/>
          <w:b/>
          <w:bCs/>
        </w:rPr>
        <w:t>493-бап</w:t>
      </w:r>
      <w:r>
        <w:rPr>
          <w:rStyle w:val="s0"/>
        </w:rPr>
        <w:t xml:space="preserve">. </w:t>
      </w:r>
      <w:r>
        <w:rPr>
          <w:rStyle w:val="s0"/>
          <w:b/>
          <w:bCs/>
        </w:rPr>
        <w:t>Төлемақы төлеушілер</w:t>
      </w:r>
    </w:p>
    <w:p w:rsidR="00000000" w:rsidRDefault="008535AE">
      <w:pPr>
        <w:pStyle w:val="pj"/>
      </w:pPr>
      <w:r>
        <w:rPr>
          <w:rStyle w:val="s0"/>
        </w:rPr>
        <w:t>1. Қазақстан Республикасының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8535AE">
      <w:pPr>
        <w:pStyle w:val="pj"/>
      </w:pPr>
      <w:r>
        <w:rPr>
          <w:rStyle w:val="s0"/>
        </w:rPr>
        <w:t>2. Заңды тұлғаның шешімі бойынш</w:t>
      </w:r>
      <w:r>
        <w:rPr>
          <w:rStyle w:val="s0"/>
        </w:rPr>
        <w:t>а оның құрылымдық бөлімшелері төлемақыларды дербес төлеушілер ретінде қарастырыла алады.</w:t>
      </w:r>
    </w:p>
    <w:p w:rsidR="00000000" w:rsidRDefault="008535AE">
      <w:pPr>
        <w:pStyle w:val="pj"/>
      </w:pPr>
      <w:r>
        <w:rPr>
          <w:rStyle w:val="s0"/>
        </w:rPr>
        <w:t xml:space="preserve">Осындай шешім қабылданған жағдайда, заңды тұлға құрылымдық бөлімшенің тіркелу есебінің орны бойынша салық органын бұл туралы салық кезеңі басталардан кемінде он жұмыс </w:t>
      </w:r>
      <w:r>
        <w:rPr>
          <w:rStyle w:val="s0"/>
        </w:rPr>
        <w:t>күні бұрын жазбаша хабардар етуге міндетті.</w:t>
      </w:r>
    </w:p>
    <w:p w:rsidR="00000000" w:rsidRDefault="008535AE">
      <w:pPr>
        <w:pStyle w:val="pj"/>
      </w:pPr>
      <w:r>
        <w:rPr>
          <w:rStyle w:val="s0"/>
        </w:rPr>
        <w:t> </w:t>
      </w:r>
    </w:p>
    <w:p w:rsidR="00000000" w:rsidRDefault="008535AE">
      <w:pPr>
        <w:pStyle w:val="pji"/>
      </w:pPr>
      <w:r>
        <w:rPr>
          <w:rStyle w:val="s3"/>
        </w:rPr>
        <w:t xml:space="preserve">2011.03.12. № 505-ІV ҚР </w:t>
      </w:r>
      <w:hyperlink r:id="rId4775" w:anchor="sub_id=400" w:history="1">
        <w:r>
          <w:rPr>
            <w:rStyle w:val="a4"/>
            <w:i/>
            <w:iCs/>
            <w:color w:val="0000FF"/>
            <w:u w:val="single"/>
          </w:rPr>
          <w:t>Заңымен</w:t>
        </w:r>
      </w:hyperlink>
      <w:r>
        <w:rPr>
          <w:rStyle w:val="s3"/>
        </w:rPr>
        <w:t xml:space="preserve"> 494-бап жаңа редакцияда (</w:t>
      </w:r>
      <w:hyperlink r:id="rId4776" w:anchor="sub_id=4940000" w:history="1">
        <w:r>
          <w:rPr>
            <w:rStyle w:val="a4"/>
            <w:i/>
            <w:iCs/>
            <w:color w:val="0000FF"/>
            <w:u w:val="single"/>
          </w:rPr>
          <w:t>бұр.ред.қара</w:t>
        </w:r>
      </w:hyperlink>
      <w:r>
        <w:rPr>
          <w:rStyle w:val="s3"/>
        </w:rPr>
        <w:t>)</w:t>
      </w:r>
    </w:p>
    <w:p w:rsidR="00000000" w:rsidRDefault="008535AE">
      <w:pPr>
        <w:pStyle w:val="pj"/>
        <w:ind w:left="1200" w:hanging="800"/>
      </w:pPr>
      <w:r>
        <w:rPr>
          <w:rStyle w:val="s1"/>
        </w:rPr>
        <w:t>494-бап. Салық салу объектісі</w:t>
      </w:r>
    </w:p>
    <w:p w:rsidR="00000000" w:rsidRDefault="008535AE">
      <w:pPr>
        <w:pStyle w:val="pj"/>
      </w:pPr>
      <w:r>
        <w:rPr>
          <w:rStyle w:val="s0"/>
        </w:rPr>
        <w:t>Қоршаған</w:t>
      </w:r>
      <w:r>
        <w:rPr>
          <w:rStyle w:val="s0"/>
        </w:rPr>
        <w:t xml:space="preserve"> ортаға эмиссиялардың:</w:t>
      </w:r>
    </w:p>
    <w:p w:rsidR="00000000" w:rsidRDefault="008535AE">
      <w:pPr>
        <w:pStyle w:val="pj"/>
      </w:pPr>
      <w:r>
        <w:rPr>
          <w:rStyle w:val="s0"/>
        </w:rPr>
        <w:t>1) ластаушы заттар шығарындыларының;</w:t>
      </w:r>
    </w:p>
    <w:p w:rsidR="00000000" w:rsidRDefault="008535AE">
      <w:pPr>
        <w:pStyle w:val="pj"/>
      </w:pPr>
      <w:r>
        <w:rPr>
          <w:rStyle w:val="s0"/>
        </w:rPr>
        <w:t>2) ластаушы заттар төгінділерінің;</w:t>
      </w:r>
    </w:p>
    <w:p w:rsidR="00000000" w:rsidRDefault="008535AE">
      <w:pPr>
        <w:pStyle w:val="pj"/>
      </w:pPr>
      <w:r>
        <w:rPr>
          <w:rStyle w:val="s0"/>
        </w:rPr>
        <w:t>3) өндіріс пен тұтынудың</w:t>
      </w:r>
      <w:r>
        <w:rPr>
          <w:rStyle w:val="s0"/>
        </w:rPr>
        <w:t xml:space="preserve"> орналастырылған қалдықтарының;</w:t>
      </w:r>
    </w:p>
    <w:p w:rsidR="00000000" w:rsidRDefault="008535AE">
      <w:pPr>
        <w:pStyle w:val="pj"/>
      </w:pPr>
      <w:r>
        <w:rPr>
          <w:rStyle w:val="s0"/>
        </w:rPr>
        <w:t>4) мұнай операцияларын жүргізу кезінде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8535AE">
      <w:pPr>
        <w:pStyle w:val="p"/>
      </w:pPr>
      <w:r>
        <w:t> </w:t>
      </w:r>
    </w:p>
    <w:p w:rsidR="00000000" w:rsidRDefault="008535AE">
      <w:pPr>
        <w:pStyle w:val="pj"/>
      </w:pPr>
      <w:r>
        <w:rPr>
          <w:rStyle w:val="s0"/>
          <w:b/>
          <w:bCs/>
        </w:rPr>
        <w:t>495-бап</w:t>
      </w:r>
      <w:r>
        <w:rPr>
          <w:rStyle w:val="s0"/>
        </w:rPr>
        <w:t xml:space="preserve">. </w:t>
      </w:r>
      <w:r>
        <w:rPr>
          <w:rStyle w:val="s0"/>
          <w:b/>
          <w:bCs/>
        </w:rPr>
        <w:t>Төлемақы ставкалары</w:t>
      </w:r>
    </w:p>
    <w:p w:rsidR="00000000" w:rsidRDefault="008535AE">
      <w:pPr>
        <w:pStyle w:val="pji"/>
      </w:pPr>
      <w:r>
        <w:rPr>
          <w:rStyle w:val="s3"/>
        </w:rPr>
        <w:t xml:space="preserve">2009.16.11. № 200-ІV ҚР </w:t>
      </w:r>
      <w:hyperlink r:id="rId4777" w:anchor="sub_id=153" w:history="1">
        <w:r>
          <w:rPr>
            <w:rStyle w:val="a4"/>
            <w:i/>
            <w:iCs/>
            <w:color w:val="0000FF"/>
            <w:u w:val="single"/>
          </w:rPr>
          <w:t>Заңымен</w:t>
        </w:r>
      </w:hyperlink>
      <w:r>
        <w:rPr>
          <w:rStyle w:val="s3"/>
        </w:rPr>
        <w:t xml:space="preserve"> 1-тармақ өзгертілді (2010 ж. 1 қаңтардан бастап қолданысқа енгiзiлді) (бұр.</w:t>
      </w:r>
      <w:hyperlink r:id="rId4778" w:anchor="sub_id=4950100" w:history="1">
        <w:r>
          <w:rPr>
            <w:rStyle w:val="a4"/>
            <w:i/>
            <w:iCs/>
            <w:color w:val="0000FF"/>
            <w:u w:val="single"/>
          </w:rPr>
          <w:t>ред</w:t>
        </w:r>
      </w:hyperlink>
      <w:r>
        <w:rPr>
          <w:rStyle w:val="s3"/>
        </w:rPr>
        <w:t xml:space="preserve">.қара) </w:t>
      </w:r>
    </w:p>
    <w:p w:rsidR="00000000" w:rsidRDefault="008535AE">
      <w:pPr>
        <w:pStyle w:val="pj"/>
      </w:pPr>
      <w:r>
        <w:rPr>
          <w:rStyle w:val="s0"/>
        </w:rPr>
        <w:t>1. Төлемақы ставкалары осы баптың 7-тармағындағы ережелер ескеріле отырып, республикалық бюджет туралы заңда белгiленген және салық кезеңiнiң бірiншi күнi қолда</w:t>
      </w:r>
      <w:r>
        <w:rPr>
          <w:rStyle w:val="s0"/>
        </w:rPr>
        <w:t>ныста болған айлық есептiк көрсеткiш (бұдан әрi осы баптың мәтiнi бойынша - АЕК) мөлшерін негізге ала отырып айқындалады.</w:t>
      </w:r>
    </w:p>
    <w:p w:rsidR="00000000" w:rsidRDefault="008535AE">
      <w:pPr>
        <w:pStyle w:val="pj"/>
      </w:pPr>
      <w:r>
        <w:rPr>
          <w:rStyle w:val="s0"/>
        </w:rPr>
        <w:t>2. Тұрақты көздерден ластағыш заттардың шығарындылары үшін төлемақы ставкалары мыналарды құрайды:</w:t>
      </w:r>
    </w:p>
    <w:p w:rsidR="00000000" w:rsidRDefault="008535AE">
      <w:pPr>
        <w:pStyle w:val="p"/>
      </w:pPr>
      <w:r>
        <w:t> </w:t>
      </w:r>
    </w:p>
    <w:tbl>
      <w:tblPr>
        <w:tblW w:w="5000" w:type="pct"/>
        <w:jc w:val="center"/>
        <w:tblCellMar>
          <w:left w:w="0" w:type="dxa"/>
          <w:right w:w="0" w:type="dxa"/>
        </w:tblCellMar>
        <w:tblLook w:val="04A0" w:firstRow="1" w:lastRow="0" w:firstColumn="1" w:lastColumn="0" w:noHBand="0" w:noVBand="1"/>
      </w:tblPr>
      <w:tblGrid>
        <w:gridCol w:w="961"/>
        <w:gridCol w:w="3930"/>
        <w:gridCol w:w="2610"/>
        <w:gridCol w:w="2070"/>
      </w:tblGrid>
      <w:tr w:rsidR="00000000">
        <w:trPr>
          <w:jc w:val="center"/>
        </w:trPr>
        <w:tc>
          <w:tcPr>
            <w:tcW w:w="96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Рет</w:t>
            </w:r>
          </w:p>
          <w:p w:rsidR="00000000" w:rsidRDefault="008535AE">
            <w:pPr>
              <w:pStyle w:val="pc"/>
            </w:pPr>
            <w:r>
              <w:t>№</w:t>
            </w:r>
          </w:p>
        </w:tc>
        <w:tc>
          <w:tcPr>
            <w:tcW w:w="39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Ластағыш заттардың түрл</w:t>
            </w:r>
            <w:r>
              <w:t>ері</w:t>
            </w:r>
          </w:p>
        </w:tc>
        <w:tc>
          <w:tcPr>
            <w:tcW w:w="26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 тонна үшін төлемақы ставкалары (АЕК)</w:t>
            </w:r>
          </w:p>
        </w:tc>
        <w:tc>
          <w:tcPr>
            <w:tcW w:w="20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 килограмм үшін төлемақы ставкалары (АЕК)</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w:t>
            </w:r>
          </w:p>
        </w:tc>
        <w:tc>
          <w:tcPr>
            <w:tcW w:w="3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w:t>
            </w:r>
          </w:p>
        </w:tc>
        <w:tc>
          <w:tcPr>
            <w:tcW w:w="3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 xml:space="preserve">Күкірт тотықтары </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bl>
    <w:p w:rsidR="00000000" w:rsidRDefault="008535AE">
      <w:pPr>
        <w:rPr>
          <w:rFonts w:eastAsia="Times New Roman"/>
          <w:vanish/>
        </w:rPr>
      </w:pPr>
    </w:p>
    <w:tbl>
      <w:tblPr>
        <w:tblW w:w="5000" w:type="pct"/>
        <w:jc w:val="center"/>
        <w:tblCellMar>
          <w:left w:w="0" w:type="dxa"/>
          <w:right w:w="0" w:type="dxa"/>
        </w:tblCellMar>
        <w:tblLook w:val="04A0" w:firstRow="1" w:lastRow="0" w:firstColumn="1" w:lastColumn="0" w:noHBand="0" w:noVBand="1"/>
      </w:tblPr>
      <w:tblGrid>
        <w:gridCol w:w="961"/>
        <w:gridCol w:w="3930"/>
        <w:gridCol w:w="2610"/>
        <w:gridCol w:w="2070"/>
      </w:tblGrid>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2.</w:t>
            </w:r>
          </w:p>
        </w:tc>
        <w:tc>
          <w:tcPr>
            <w:tcW w:w="3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Азот тотықтары</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w:t>
            </w:r>
          </w:p>
        </w:tc>
        <w:tc>
          <w:tcPr>
            <w:tcW w:w="3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Шаң және күл</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4.</w:t>
            </w:r>
          </w:p>
        </w:tc>
        <w:tc>
          <w:tcPr>
            <w:tcW w:w="3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Қорғасын</w:t>
            </w:r>
            <w:r>
              <w:t xml:space="preserve"> және оның қосындылары</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1993</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5.</w:t>
            </w:r>
          </w:p>
        </w:tc>
        <w:tc>
          <w:tcPr>
            <w:tcW w:w="3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 xml:space="preserve">Күкіртсутек </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62</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w:t>
            </w:r>
          </w:p>
        </w:tc>
        <w:tc>
          <w:tcPr>
            <w:tcW w:w="3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Фенолдар</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166</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7.</w:t>
            </w:r>
          </w:p>
        </w:tc>
        <w:tc>
          <w:tcPr>
            <w:tcW w:w="3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Көмірсутектер</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0,16</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8.</w:t>
            </w:r>
          </w:p>
        </w:tc>
        <w:tc>
          <w:tcPr>
            <w:tcW w:w="3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 xml:space="preserve">Формальдегид </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166</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9.</w:t>
            </w:r>
          </w:p>
        </w:tc>
        <w:tc>
          <w:tcPr>
            <w:tcW w:w="3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Көміртегі тотықтары</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0,16</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10.</w:t>
            </w:r>
          </w:p>
        </w:tc>
        <w:tc>
          <w:tcPr>
            <w:tcW w:w="3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Метан</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0,01</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11.</w:t>
            </w:r>
          </w:p>
        </w:tc>
        <w:tc>
          <w:tcPr>
            <w:tcW w:w="3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 xml:space="preserve">Күйе </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12</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12.</w:t>
            </w:r>
          </w:p>
        </w:tc>
        <w:tc>
          <w:tcPr>
            <w:tcW w:w="3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Темір тотықтары</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13.</w:t>
            </w:r>
          </w:p>
        </w:tc>
        <w:tc>
          <w:tcPr>
            <w:tcW w:w="3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Аммиак</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12</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14.</w:t>
            </w:r>
          </w:p>
        </w:tc>
        <w:tc>
          <w:tcPr>
            <w:tcW w:w="3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 xml:space="preserve">Алты валентті хром </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399</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15.</w:t>
            </w:r>
          </w:p>
        </w:tc>
        <w:tc>
          <w:tcPr>
            <w:tcW w:w="3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Мыс тотықтары</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299</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16.</w:t>
            </w:r>
          </w:p>
        </w:tc>
        <w:tc>
          <w:tcPr>
            <w:tcW w:w="3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 xml:space="preserve">Бенз(а)пирен </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498,3</w:t>
            </w:r>
          </w:p>
        </w:tc>
      </w:tr>
    </w:tbl>
    <w:p w:rsidR="00000000" w:rsidRDefault="008535AE">
      <w:pPr>
        <w:pStyle w:val="p"/>
      </w:pPr>
      <w:r>
        <w:t> </w:t>
      </w:r>
    </w:p>
    <w:p w:rsidR="00000000" w:rsidRDefault="008535AE">
      <w:pPr>
        <w:pStyle w:val="pji"/>
      </w:pPr>
      <w:r>
        <w:rPr>
          <w:rStyle w:val="s3"/>
        </w:rPr>
        <w:t xml:space="preserve"> 2009.12.02. № 133-ІV ҚР </w:t>
      </w:r>
      <w:hyperlink r:id="rId4779" w:anchor="sub_id=344" w:history="1">
        <w:r>
          <w:rPr>
            <w:rStyle w:val="a4"/>
            <w:i/>
            <w:iCs/>
            <w:color w:val="0000FF"/>
            <w:u w:val="single"/>
          </w:rPr>
          <w:t>Заңымен</w:t>
        </w:r>
      </w:hyperlink>
      <w:r>
        <w:rPr>
          <w:rStyle w:val="s3"/>
        </w:rPr>
        <w:t xml:space="preserve"> </w:t>
      </w:r>
      <w:r>
        <w:rPr>
          <w:rStyle w:val="s3"/>
        </w:rPr>
        <w:t>3-тармақ өзгертілді (бұр.</w:t>
      </w:r>
      <w:hyperlink r:id="rId4780" w:anchor="sub_id=4950000" w:history="1">
        <w:r>
          <w:rPr>
            <w:rStyle w:val="a4"/>
            <w:i/>
            <w:iCs/>
            <w:color w:val="0000FF"/>
            <w:u w:val="single"/>
          </w:rPr>
          <w:t>ред</w:t>
        </w:r>
      </w:hyperlink>
      <w:r>
        <w:rPr>
          <w:rStyle w:val="s3"/>
        </w:rPr>
        <w:t>.қара)</w:t>
      </w:r>
    </w:p>
    <w:p w:rsidR="00000000" w:rsidRDefault="008535AE">
      <w:pPr>
        <w:pStyle w:val="pj"/>
      </w:pPr>
      <w:r>
        <w:rPr>
          <w:rStyle w:val="s0"/>
        </w:rPr>
        <w:t xml:space="preserve">3. Қазақстан Республикасының </w:t>
      </w:r>
      <w:hyperlink r:id="rId4781" w:anchor="sub_id=500" w:history="1">
        <w:r>
          <w:rPr>
            <w:rStyle w:val="a4"/>
            <w:color w:val="0000FF"/>
            <w:u w:val="single"/>
          </w:rPr>
          <w:t>заңнамасында</w:t>
        </w:r>
      </w:hyperlink>
      <w:r>
        <w:rPr>
          <w:rStyle w:val="s0"/>
        </w:rPr>
        <w:t xml:space="preserve"> белгіленген т</w:t>
      </w:r>
      <w:r>
        <w:rPr>
          <w:rStyle w:val="s0"/>
        </w:rPr>
        <w:t>әртіппен</w:t>
      </w:r>
      <w:r>
        <w:rPr>
          <w:rStyle w:val="s0"/>
        </w:rPr>
        <w:t xml:space="preserve">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8535AE">
      <w:pPr>
        <w:pStyle w:val="p"/>
      </w:pPr>
      <w:r>
        <w:t> </w:t>
      </w:r>
    </w:p>
    <w:tbl>
      <w:tblPr>
        <w:tblW w:w="5000" w:type="pct"/>
        <w:tblCellMar>
          <w:left w:w="0" w:type="dxa"/>
          <w:right w:w="0" w:type="dxa"/>
        </w:tblCellMar>
        <w:tblLook w:val="04A0" w:firstRow="1" w:lastRow="0" w:firstColumn="1" w:lastColumn="0" w:noHBand="0" w:noVBand="1"/>
      </w:tblPr>
      <w:tblGrid>
        <w:gridCol w:w="1160"/>
        <w:gridCol w:w="5511"/>
        <w:gridCol w:w="2900"/>
      </w:tblGrid>
      <w:tr w:rsidR="00000000">
        <w:tc>
          <w:tcPr>
            <w:tcW w:w="6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Ластағыш заттардың түрлері</w:t>
            </w:r>
          </w:p>
        </w:tc>
        <w:tc>
          <w:tcPr>
            <w:tcW w:w="1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 тонна үшін төлем ақы ставкалары (АЕК)</w:t>
            </w:r>
          </w:p>
        </w:tc>
      </w:tr>
      <w:tr w:rsidR="00000000">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w:t>
            </w:r>
          </w:p>
        </w:tc>
      </w:tr>
      <w:tr w:rsidR="00000000">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Көмірсутектер</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2,23</w:t>
            </w:r>
          </w:p>
        </w:tc>
      </w:tr>
      <w:tr w:rsidR="00000000">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Көміртегі тотықтары</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0,73</w:t>
            </w:r>
          </w:p>
        </w:tc>
      </w:tr>
      <w:tr w:rsidR="00000000">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Метан</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0,04</w:t>
            </w:r>
          </w:p>
        </w:tc>
      </w:tr>
      <w:tr w:rsidR="00000000">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Күкірт диоксиды</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10</w:t>
            </w:r>
          </w:p>
        </w:tc>
      </w:tr>
      <w:tr w:rsidR="00000000">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Азот диоксиды</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10</w:t>
            </w:r>
          </w:p>
        </w:tc>
      </w:tr>
      <w:tr w:rsidR="00000000">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Күл</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12</w:t>
            </w:r>
          </w:p>
        </w:tc>
      </w:tr>
      <w:tr w:rsidR="00000000">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Күкіртті сутегі</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62</w:t>
            </w:r>
          </w:p>
        </w:tc>
      </w:tr>
      <w:tr w:rsidR="00000000">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rPr>
                <w:rStyle w:val="s0"/>
              </w:rPr>
              <w:t>Меркаптан</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9966</w:t>
            </w:r>
          </w:p>
        </w:tc>
      </w:tr>
    </w:tbl>
    <w:p w:rsidR="00000000" w:rsidRDefault="008535AE">
      <w:pPr>
        <w:pStyle w:val="p"/>
      </w:pPr>
      <w:r>
        <w:t> </w:t>
      </w:r>
    </w:p>
    <w:p w:rsidR="00000000" w:rsidRDefault="008535AE">
      <w:pPr>
        <w:pStyle w:val="pj"/>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8535AE">
      <w:pPr>
        <w:pStyle w:val="p"/>
      </w:pPr>
      <w:r>
        <w:rPr>
          <w:rStyle w:val="s0"/>
        </w:rPr>
        <w:t> </w:t>
      </w:r>
    </w:p>
    <w:tbl>
      <w:tblPr>
        <w:tblW w:w="5000" w:type="pct"/>
        <w:jc w:val="center"/>
        <w:tblCellMar>
          <w:left w:w="0" w:type="dxa"/>
          <w:right w:w="0" w:type="dxa"/>
        </w:tblCellMar>
        <w:tblLook w:val="04A0" w:firstRow="1" w:lastRow="0" w:firstColumn="1" w:lastColumn="0" w:noHBand="0" w:noVBand="1"/>
      </w:tblPr>
      <w:tblGrid>
        <w:gridCol w:w="960"/>
        <w:gridCol w:w="5131"/>
        <w:gridCol w:w="3480"/>
      </w:tblGrid>
      <w:tr w:rsidR="00000000">
        <w:trPr>
          <w:jc w:val="center"/>
        </w:trPr>
        <w:tc>
          <w:tcPr>
            <w:tcW w:w="96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Рет</w:t>
            </w:r>
          </w:p>
          <w:p w:rsidR="00000000" w:rsidRDefault="008535AE">
            <w:pPr>
              <w:pStyle w:val="pc"/>
            </w:pPr>
            <w:r>
              <w:t xml:space="preserve">№ </w:t>
            </w:r>
          </w:p>
        </w:tc>
        <w:tc>
          <w:tcPr>
            <w:tcW w:w="51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Отын түрлері</w:t>
            </w:r>
          </w:p>
        </w:tc>
        <w:tc>
          <w:tcPr>
            <w:tcW w:w="34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xml:space="preserve">Пайдаланылған отынның </w:t>
            </w:r>
          </w:p>
          <w:p w:rsidR="00000000" w:rsidRDefault="008535AE">
            <w:pPr>
              <w:pStyle w:val="pc"/>
            </w:pPr>
            <w:r>
              <w:t>1 тоннасы үшін ставка (АЕК)</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c>
          <w:tcPr>
            <w:tcW w:w="5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w:t>
            </w:r>
          </w:p>
        </w:tc>
        <w:tc>
          <w:tcPr>
            <w:tcW w:w="5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Этилденбеген бензин үшін</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0,33</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2.</w:t>
            </w:r>
          </w:p>
        </w:tc>
        <w:tc>
          <w:tcPr>
            <w:tcW w:w="5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 xml:space="preserve">Дизель отыны үшін </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0,45</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w:t>
            </w:r>
          </w:p>
        </w:tc>
        <w:tc>
          <w:tcPr>
            <w:tcW w:w="5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Сұйытылған, сығылған газ үшін</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0,24</w:t>
            </w:r>
          </w:p>
        </w:tc>
      </w:tr>
    </w:tbl>
    <w:p w:rsidR="00000000" w:rsidRDefault="008535AE">
      <w:pPr>
        <w:pStyle w:val="p"/>
      </w:pPr>
      <w:r>
        <w:t> </w:t>
      </w:r>
    </w:p>
    <w:p w:rsidR="00000000" w:rsidRDefault="008535AE">
      <w:pPr>
        <w:pStyle w:val="pj"/>
      </w:pPr>
      <w:r>
        <w:rPr>
          <w:rStyle w:val="s0"/>
        </w:rPr>
        <w:t>5. Ластағыш заттардың шығарындылары үшін төлемақы ставкалары мыналарды құрайды:</w:t>
      </w:r>
    </w:p>
    <w:p w:rsidR="00000000" w:rsidRDefault="008535AE">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1039"/>
        <w:gridCol w:w="5057"/>
        <w:gridCol w:w="3475"/>
      </w:tblGrid>
      <w:tr w:rsidR="00000000">
        <w:trPr>
          <w:jc w:val="center"/>
        </w:trPr>
        <w:tc>
          <w:tcPr>
            <w:tcW w:w="10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Рет №</w:t>
            </w:r>
          </w:p>
        </w:tc>
        <w:tc>
          <w:tcPr>
            <w:tcW w:w="48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Ластағыш заттардың түрлері</w:t>
            </w:r>
          </w:p>
        </w:tc>
        <w:tc>
          <w:tcPr>
            <w:tcW w:w="33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 тонна үшін төлемақы ставкалары (АЕК)</w:t>
            </w:r>
          </w:p>
        </w:tc>
      </w:tr>
      <w:tr w:rsidR="00000000">
        <w:trPr>
          <w:jc w:val="center"/>
        </w:trPr>
        <w:tc>
          <w:tcPr>
            <w:tcW w:w="10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w:t>
            </w:r>
          </w:p>
        </w:tc>
        <w:tc>
          <w:tcPr>
            <w:tcW w:w="4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r>
      <w:tr w:rsidR="00000000">
        <w:trPr>
          <w:jc w:val="center"/>
        </w:trPr>
        <w:tc>
          <w:tcPr>
            <w:tcW w:w="10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w:t>
            </w:r>
          </w:p>
        </w:tc>
        <w:tc>
          <w:tcPr>
            <w:tcW w:w="4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Нитриттар</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670</w:t>
            </w:r>
          </w:p>
        </w:tc>
      </w:tr>
      <w:tr w:rsidR="00000000">
        <w:trPr>
          <w:jc w:val="center"/>
        </w:trPr>
        <w:tc>
          <w:tcPr>
            <w:tcW w:w="10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2.</w:t>
            </w:r>
          </w:p>
        </w:tc>
        <w:tc>
          <w:tcPr>
            <w:tcW w:w="4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Мырыш</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1340</w:t>
            </w:r>
          </w:p>
        </w:tc>
      </w:tr>
      <w:tr w:rsidR="00000000">
        <w:trPr>
          <w:jc w:val="center"/>
        </w:trPr>
        <w:tc>
          <w:tcPr>
            <w:tcW w:w="10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w:t>
            </w:r>
          </w:p>
        </w:tc>
        <w:tc>
          <w:tcPr>
            <w:tcW w:w="4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Мыс</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13402</w:t>
            </w:r>
          </w:p>
        </w:tc>
      </w:tr>
      <w:tr w:rsidR="00000000">
        <w:trPr>
          <w:jc w:val="center"/>
        </w:trPr>
        <w:tc>
          <w:tcPr>
            <w:tcW w:w="10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4.</w:t>
            </w:r>
          </w:p>
        </w:tc>
        <w:tc>
          <w:tcPr>
            <w:tcW w:w="4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Оттегіне биологиялық сұраныс </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w:t>
            </w:r>
          </w:p>
        </w:tc>
      </w:tr>
      <w:tr w:rsidR="00000000">
        <w:trPr>
          <w:jc w:val="center"/>
        </w:trPr>
        <w:tc>
          <w:tcPr>
            <w:tcW w:w="10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5.</w:t>
            </w:r>
          </w:p>
        </w:tc>
        <w:tc>
          <w:tcPr>
            <w:tcW w:w="4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Тұзды аммоний </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34</w:t>
            </w:r>
          </w:p>
        </w:tc>
      </w:tr>
      <w:tr w:rsidR="00000000">
        <w:trPr>
          <w:jc w:val="center"/>
        </w:trPr>
        <w:tc>
          <w:tcPr>
            <w:tcW w:w="10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w:t>
            </w:r>
          </w:p>
        </w:tc>
        <w:tc>
          <w:tcPr>
            <w:tcW w:w="4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Мұнай өнімдері</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268</w:t>
            </w:r>
          </w:p>
        </w:tc>
      </w:tr>
      <w:tr w:rsidR="00000000">
        <w:trPr>
          <w:jc w:val="center"/>
        </w:trPr>
        <w:tc>
          <w:tcPr>
            <w:tcW w:w="10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7.</w:t>
            </w:r>
          </w:p>
        </w:tc>
        <w:tc>
          <w:tcPr>
            <w:tcW w:w="4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Нитраттар</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r>
      <w:tr w:rsidR="00000000">
        <w:trPr>
          <w:jc w:val="center"/>
        </w:trPr>
        <w:tc>
          <w:tcPr>
            <w:tcW w:w="10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8.</w:t>
            </w:r>
          </w:p>
        </w:tc>
        <w:tc>
          <w:tcPr>
            <w:tcW w:w="4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Жалпы темір </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134</w:t>
            </w:r>
          </w:p>
        </w:tc>
      </w:tr>
      <w:tr w:rsidR="00000000">
        <w:trPr>
          <w:jc w:val="center"/>
        </w:trPr>
        <w:tc>
          <w:tcPr>
            <w:tcW w:w="10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9.</w:t>
            </w:r>
          </w:p>
        </w:tc>
        <w:tc>
          <w:tcPr>
            <w:tcW w:w="4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Сульфаттар (анион)</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0,4</w:t>
            </w:r>
          </w:p>
        </w:tc>
      </w:tr>
      <w:tr w:rsidR="00000000">
        <w:trPr>
          <w:jc w:val="center"/>
        </w:trPr>
        <w:tc>
          <w:tcPr>
            <w:tcW w:w="10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10.</w:t>
            </w:r>
          </w:p>
        </w:tc>
        <w:tc>
          <w:tcPr>
            <w:tcW w:w="4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Өлшенген</w:t>
            </w:r>
            <w:r>
              <w:rPr>
                <w:rStyle w:val="s0"/>
              </w:rPr>
              <w:t xml:space="preserve"> заттар</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r>
      <w:tr w:rsidR="00000000">
        <w:trPr>
          <w:jc w:val="center"/>
        </w:trPr>
        <w:tc>
          <w:tcPr>
            <w:tcW w:w="10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11.</w:t>
            </w:r>
          </w:p>
        </w:tc>
        <w:tc>
          <w:tcPr>
            <w:tcW w:w="4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Синтетикалық бетүсті-белсенді заттар</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27</w:t>
            </w:r>
          </w:p>
        </w:tc>
      </w:tr>
      <w:tr w:rsidR="00000000">
        <w:trPr>
          <w:jc w:val="center"/>
        </w:trPr>
        <w:tc>
          <w:tcPr>
            <w:tcW w:w="10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12.</w:t>
            </w:r>
          </w:p>
        </w:tc>
        <w:tc>
          <w:tcPr>
            <w:tcW w:w="4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Хлоридтер (анион)</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0,1</w:t>
            </w:r>
          </w:p>
        </w:tc>
      </w:tr>
      <w:tr w:rsidR="00000000">
        <w:trPr>
          <w:jc w:val="center"/>
        </w:trPr>
        <w:tc>
          <w:tcPr>
            <w:tcW w:w="10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13.</w:t>
            </w:r>
          </w:p>
        </w:tc>
        <w:tc>
          <w:tcPr>
            <w:tcW w:w="4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Алюминий</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27</w:t>
            </w:r>
          </w:p>
        </w:tc>
      </w:tr>
    </w:tbl>
    <w:p w:rsidR="00000000" w:rsidRDefault="008535AE">
      <w:pPr>
        <w:pStyle w:val="p"/>
      </w:pPr>
      <w:r>
        <w:t> </w:t>
      </w:r>
    </w:p>
    <w:p w:rsidR="00000000" w:rsidRDefault="008535AE">
      <w:pPr>
        <w:pStyle w:val="pji"/>
      </w:pPr>
      <w:r>
        <w:rPr>
          <w:rStyle w:val="s3"/>
        </w:rPr>
        <w:t xml:space="preserve">2009.12.02. № 133-ІV ҚР </w:t>
      </w:r>
      <w:hyperlink r:id="rId4782" w:anchor="sub_id=344" w:history="1">
        <w:r>
          <w:rPr>
            <w:rStyle w:val="a4"/>
            <w:i/>
            <w:iCs/>
            <w:color w:val="0000FF"/>
            <w:u w:val="single"/>
          </w:rPr>
          <w:t>Заңымен</w:t>
        </w:r>
      </w:hyperlink>
      <w:r>
        <w:rPr>
          <w:rStyle w:val="s3"/>
        </w:rPr>
        <w:t xml:space="preserve"> </w:t>
      </w:r>
      <w:r>
        <w:rPr>
          <w:rStyle w:val="s3"/>
        </w:rPr>
        <w:t>6-тармақ өзгертілді (бұр.</w:t>
      </w:r>
      <w:hyperlink r:id="rId4783" w:anchor="sub_id=4950000" w:history="1">
        <w:r>
          <w:rPr>
            <w:rStyle w:val="a4"/>
            <w:i/>
            <w:iCs/>
            <w:color w:val="0000FF"/>
            <w:u w:val="single"/>
          </w:rPr>
          <w:t>ред</w:t>
        </w:r>
      </w:hyperlink>
      <w:r>
        <w:rPr>
          <w:rStyle w:val="s3"/>
        </w:rPr>
        <w:t xml:space="preserve">.қара); 2011.03.12. № 505-ІV ҚР </w:t>
      </w:r>
      <w:hyperlink r:id="rId4784" w:anchor="sub_id=402" w:history="1">
        <w:r>
          <w:rPr>
            <w:rStyle w:val="a4"/>
            <w:i/>
            <w:iCs/>
            <w:color w:val="0000FF"/>
            <w:u w:val="single"/>
          </w:rPr>
          <w:t>Заңымен</w:t>
        </w:r>
      </w:hyperlink>
      <w:r>
        <w:rPr>
          <w:rStyle w:val="s3"/>
        </w:rPr>
        <w:t xml:space="preserve"> 6-тармақ жаңа редакция</w:t>
      </w:r>
      <w:r>
        <w:rPr>
          <w:rStyle w:val="s3"/>
        </w:rPr>
        <w:t>да (</w:t>
      </w:r>
      <w:hyperlink r:id="rId4785" w:anchor="sub_id=4020000" w:history="1">
        <w:r>
          <w:rPr>
            <w:rStyle w:val="a4"/>
            <w:i/>
            <w:iCs/>
            <w:color w:val="0000FF"/>
            <w:u w:val="single"/>
          </w:rPr>
          <w:t>бұр.ред.қара</w:t>
        </w:r>
      </w:hyperlink>
      <w:r>
        <w:rPr>
          <w:rStyle w:val="s3"/>
        </w:rPr>
        <w:t>)</w:t>
      </w:r>
    </w:p>
    <w:p w:rsidR="00000000" w:rsidRDefault="008535AE">
      <w:pPr>
        <w:pStyle w:val="pj"/>
      </w:pPr>
      <w:r>
        <w:rPr>
          <w:rStyle w:val="s0"/>
        </w:rPr>
        <w:t>6. Өндіріс және тұтыну қалдықтарын орналастырғаны үшін төлемақы ставкалары мыналарды құрайды:</w:t>
      </w:r>
    </w:p>
    <w:p w:rsidR="00000000" w:rsidRDefault="008535AE">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1053"/>
        <w:gridCol w:w="5264"/>
        <w:gridCol w:w="1436"/>
        <w:gridCol w:w="1818"/>
      </w:tblGrid>
      <w:tr w:rsidR="00000000">
        <w:trPr>
          <w:jc w:val="center"/>
        </w:trPr>
        <w:tc>
          <w:tcPr>
            <w:tcW w:w="5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Р/с №</w:t>
            </w:r>
          </w:p>
        </w:tc>
        <w:tc>
          <w:tcPr>
            <w:tcW w:w="2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Қалдықтардың</w:t>
            </w:r>
            <w:r>
              <w:rPr>
                <w:rStyle w:val="s0"/>
              </w:rPr>
              <w:t xml:space="preserve"> түрлері</w:t>
            </w:r>
          </w:p>
        </w:tc>
        <w:tc>
          <w:tcPr>
            <w:tcW w:w="18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Төлемақы ставкалары (АЕК)</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535AE">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8535AE">
            <w:pPr>
              <w:rPr>
                <w:color w:val="000000"/>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 тонна үшін</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 гигабек-керель (Гбк) үшін</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4</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Өндіріс</w:t>
            </w:r>
            <w:r>
              <w:rPr>
                <w:rStyle w:val="s0"/>
              </w:rPr>
              <w:t xml:space="preserve"> және тұтыну қалдықтарын полигондарда, жинақтауыштарда, санкцияланған үйінділерде және арнайы бөлінген орындарда орналастырғаны үшін: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 </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Коммуналдық қалдықтар (тұрмыстық қатты қалдықтар, тазарту құрылғыларының кәріздік тұнбасы)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0,19</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 </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Қауіптілік</w:t>
            </w:r>
            <w:r>
              <w:rPr>
                <w:rStyle w:val="s0"/>
              </w:rPr>
              <w:t xml:space="preserve"> деңгейін ескере отырып, өнеркәсіптік қалдықтар:</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 </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«қызыл» тізім</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7</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 </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«жақұт» тізім</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4</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 </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«жасыл» тізім</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 </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сыныпталмағандар</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0,45</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 </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Бұдан басқа: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 </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1.3.1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аршынды жыныстар</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0,002</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 </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1.3.2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жанас таужыныстары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0, 013</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 </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1.3.3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байыту қалдықтары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0,01</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 </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1.3.4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шлактар, шламдар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0,019</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 </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1.3.5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күл мен күлшлактар</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0,33</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 </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1.3.6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ауыл шаруашылығы өндірісінің қалдықтары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0,009</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 </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Радиоактивті қалдықтарды орналастырғаны үшін, гигабеккерельмен (Гбк):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 </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Трансуранды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0,38</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Альфа-радиоактивті</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0,19</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Бета-радиоактивті</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0,02</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Шынақты радиоактивті көздер</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0,19</w:t>
            </w:r>
          </w:p>
        </w:tc>
      </w:tr>
    </w:tbl>
    <w:p w:rsidR="00000000" w:rsidRDefault="008535AE">
      <w:pPr>
        <w:pStyle w:val="p"/>
      </w:pPr>
      <w:r>
        <w:t> </w:t>
      </w:r>
    </w:p>
    <w:p w:rsidR="00000000" w:rsidRDefault="008535AE">
      <w:pPr>
        <w:pStyle w:val="pji"/>
      </w:pPr>
      <w:r>
        <w:rPr>
          <w:rStyle w:val="s3"/>
        </w:rPr>
        <w:t xml:space="preserve">2011.03.12. № 505-ІV ҚР </w:t>
      </w:r>
      <w:hyperlink r:id="rId4786" w:anchor="sub_id=402" w:history="1">
        <w:r>
          <w:rPr>
            <w:rStyle w:val="a4"/>
            <w:i/>
            <w:iCs/>
            <w:color w:val="0000FF"/>
            <w:u w:val="single"/>
          </w:rPr>
          <w:t>Заңымен</w:t>
        </w:r>
      </w:hyperlink>
      <w:r>
        <w:rPr>
          <w:rStyle w:val="s3"/>
        </w:rPr>
        <w:t xml:space="preserve"> </w:t>
      </w:r>
      <w:r>
        <w:rPr>
          <w:rStyle w:val="s3"/>
        </w:rPr>
        <w:t xml:space="preserve">6-1-тармақпен толықтырылды </w:t>
      </w:r>
    </w:p>
    <w:p w:rsidR="00000000" w:rsidRDefault="008535AE">
      <w:pPr>
        <w:pStyle w:val="pj"/>
      </w:pPr>
      <w:r>
        <w:rPr>
          <w:rStyle w:val="s0"/>
        </w:rPr>
        <w:t>6-1. Күкіртті орналастырғаны үшін төлемақы ставкалары бір тонна үшін 3,77 АЕК-ті құрайды.</w:t>
      </w:r>
    </w:p>
    <w:p w:rsidR="00000000" w:rsidRDefault="008535AE">
      <w:pPr>
        <w:pStyle w:val="pj"/>
      </w:pPr>
      <w:r>
        <w:rPr>
          <w:rStyle w:val="s0"/>
        </w:rPr>
        <w:t>7. Мынадай коэффициенттер:</w:t>
      </w:r>
    </w:p>
    <w:p w:rsidR="00000000" w:rsidRDefault="008535AE">
      <w:pPr>
        <w:pStyle w:val="pj"/>
      </w:pPr>
      <w:r>
        <w:rPr>
          <w:rStyle w:val="s0"/>
        </w:rPr>
        <w:t>1) коммуналдық қызметтер көрсету кезінде түзілетін эмиссия көлемі үшін табиғи монополия субъектілері мен Қазақс</w:t>
      </w:r>
      <w:r>
        <w:rPr>
          <w:rStyle w:val="s0"/>
        </w:rPr>
        <w:t xml:space="preserve">тан Республикасының энергия өндіруші ұйымдары үшін осы бапта белгіленген төлемақы ставкаларына: </w:t>
      </w:r>
    </w:p>
    <w:p w:rsidR="00000000" w:rsidRDefault="008535AE">
      <w:pPr>
        <w:pStyle w:val="pj"/>
      </w:pPr>
      <w:r>
        <w:rPr>
          <w:rStyle w:val="s0"/>
        </w:rPr>
        <w:t>2-тармақта - 0,3 коэффициенті;</w:t>
      </w:r>
    </w:p>
    <w:p w:rsidR="00000000" w:rsidRDefault="008535AE">
      <w:pPr>
        <w:pStyle w:val="pj"/>
      </w:pPr>
      <w:r>
        <w:rPr>
          <w:rStyle w:val="s0"/>
        </w:rPr>
        <w:t>5-тармақта - 0,43 коэффициенті;</w:t>
      </w:r>
    </w:p>
    <w:p w:rsidR="00000000" w:rsidRDefault="008535AE">
      <w:pPr>
        <w:pStyle w:val="pj"/>
      </w:pPr>
      <w:r>
        <w:rPr>
          <w:rStyle w:val="s0"/>
        </w:rPr>
        <w:t>6-тармақтың 1.3.5.-жолында - 0,05 коэффициенті;</w:t>
      </w:r>
    </w:p>
    <w:p w:rsidR="00000000" w:rsidRDefault="008535AE">
      <w:pPr>
        <w:pStyle w:val="pj"/>
      </w:pPr>
      <w:r>
        <w:rPr>
          <w:rStyle w:val="s0"/>
        </w:rPr>
        <w:t xml:space="preserve">2) коммуналдық қалдықтарды орналастыруды жүзеге </w:t>
      </w:r>
      <w:r>
        <w:rPr>
          <w:rStyle w:val="s0"/>
        </w:rPr>
        <w:t>асыратын полигондар үшін тұрғылықты жері бойынша жеке тұлғалардан жиналған тұрмыстық қатты қалдықтардың көлемі үшін 6-тармақтың 1.1.-жолында белгіленген төлемақы ставкасына 0,2 коэффиценті қолданылады.</w:t>
      </w:r>
    </w:p>
    <w:p w:rsidR="00000000" w:rsidRDefault="008535AE">
      <w:pPr>
        <w:pStyle w:val="pj"/>
      </w:pPr>
      <w:r>
        <w:rPr>
          <w:rStyle w:val="s0"/>
        </w:rPr>
        <w:t>8. Осы баптың 7-тармағында көзделген коэффициенттер қо</w:t>
      </w:r>
      <w:r>
        <w:rPr>
          <w:rStyle w:val="s0"/>
        </w:rPr>
        <w:t>ршаған ортаға эмиссиялардың нормативтерден тыс көлемі үшін төленетін төлемақыға қолданылмайды.</w:t>
      </w:r>
    </w:p>
    <w:p w:rsidR="00000000" w:rsidRDefault="008535AE">
      <w:pPr>
        <w:pStyle w:val="pj"/>
      </w:pPr>
      <w:r>
        <w:rPr>
          <w:rStyle w:val="s0"/>
        </w:rPr>
        <w:t xml:space="preserve">9. Жергілікті өкілді органдардың,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4787" w:history="1">
        <w:r>
          <w:rPr>
            <w:rStyle w:val="a4"/>
            <w:color w:val="0000FF"/>
            <w:u w:val="single"/>
          </w:rPr>
          <w:t>ставкаларды</w:t>
        </w:r>
      </w:hyperlink>
      <w:r>
        <w:rPr>
          <w:rStyle w:val="s0"/>
        </w:rPr>
        <w:t xml:space="preserve"> екі еседен аспай</w:t>
      </w:r>
      <w:r>
        <w:rPr>
          <w:rStyle w:val="s0"/>
        </w:rPr>
        <w:t>тындай арттыруға құқығы бар.</w:t>
      </w:r>
    </w:p>
    <w:p w:rsidR="00000000" w:rsidRDefault="008535AE">
      <w:pPr>
        <w:pStyle w:val="pj"/>
      </w:pPr>
      <w:r>
        <w:rPr>
          <w:rStyle w:val="s0"/>
        </w:rPr>
        <w:t>10. Белгіленген лимиттерден асып түскен қоршаған ортаға эмиссия үшін осы бапта белгіленген төлемақы ставкалары он есеге ұлғаяды.</w:t>
      </w:r>
    </w:p>
    <w:p w:rsidR="00000000" w:rsidRDefault="008535AE">
      <w:pPr>
        <w:pStyle w:val="pj"/>
      </w:pPr>
      <w:r>
        <w:rPr>
          <w:rStyle w:val="s0"/>
          <w:b/>
          <w:bCs/>
        </w:rPr>
        <w:t> </w:t>
      </w:r>
    </w:p>
    <w:p w:rsidR="00000000" w:rsidRDefault="008535AE">
      <w:pPr>
        <w:pStyle w:val="pj"/>
      </w:pPr>
      <w:r>
        <w:rPr>
          <w:rStyle w:val="s0"/>
          <w:b/>
          <w:bCs/>
        </w:rPr>
        <w:t>496-бап</w:t>
      </w:r>
      <w:r>
        <w:rPr>
          <w:rStyle w:val="s0"/>
        </w:rPr>
        <w:t xml:space="preserve">. </w:t>
      </w:r>
      <w:r>
        <w:rPr>
          <w:rStyle w:val="s0"/>
          <w:b/>
          <w:bCs/>
        </w:rPr>
        <w:t>Есептеу мен төлеу тәртібі</w:t>
      </w:r>
    </w:p>
    <w:p w:rsidR="00000000" w:rsidRDefault="008535AE">
      <w:pPr>
        <w:pStyle w:val="pj"/>
      </w:pPr>
      <w:r>
        <w:rPr>
          <w:rStyle w:val="s0"/>
        </w:rPr>
        <w:t>1. Төлемақы төлеушілер төлемақы сомасын қоршаған ортаға эмисс</w:t>
      </w:r>
      <w:r>
        <w:rPr>
          <w:rStyle w:val="s0"/>
        </w:rPr>
        <w:t>ияның нақты көлемдерін және белгіленген ставкаларды негізге ала отырып дербес есептейді.</w:t>
      </w:r>
    </w:p>
    <w:p w:rsidR="00000000" w:rsidRDefault="008535AE">
      <w:pPr>
        <w:pStyle w:val="pj"/>
      </w:pPr>
      <w:r>
        <w:rPr>
          <w:rStyle w:val="s0"/>
        </w:rPr>
        <w:t>2. Жылдық жиынтық көлемі 100 айлық есептік көрсеткішке дейінгі төлемдер көлемінде төлемақы төлеушілер рұқсат құжатын беретін орган белгілеген қоршаған ортаға эмиссияла</w:t>
      </w:r>
      <w:r>
        <w:rPr>
          <w:rStyle w:val="s0"/>
        </w:rPr>
        <w:t>р лимитін сатып алуға құқылы. Лимитті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8535AE">
      <w:pPr>
        <w:pStyle w:val="pj"/>
      </w:pPr>
      <w:r>
        <w:rPr>
          <w:rStyle w:val="s0"/>
        </w:rPr>
        <w:t xml:space="preserve">3. Рұқсат құжатын осы Кодекстің </w:t>
      </w:r>
      <w:hyperlink r:id="rId4788" w:anchor="sub_id=4980300" w:history="1">
        <w:r>
          <w:rPr>
            <w:rStyle w:val="a4"/>
            <w:color w:val="0000FF"/>
            <w:u w:val="single"/>
          </w:rPr>
          <w:t>498-бабының 3-тармағында</w:t>
        </w:r>
      </w:hyperlink>
      <w:r>
        <w:rPr>
          <w:rStyle w:val="s0"/>
        </w:rPr>
        <w:t xml:space="preserve"> белгіленген мерзімнен кейін алған кезде лимитті сатып алу рұқсат құжатын алған айдан кейінгі айдың 20-сынан кешіктірілмей жүргізіледі.</w:t>
      </w:r>
    </w:p>
    <w:p w:rsidR="00000000" w:rsidRDefault="008535AE">
      <w:pPr>
        <w:pStyle w:val="pj"/>
      </w:pPr>
      <w:r>
        <w:rPr>
          <w:rStyle w:val="s0"/>
        </w:rPr>
        <w:t>4. Бюджетке төлемақысы уәкілетті мемлеке</w:t>
      </w:r>
      <w:r>
        <w:rPr>
          <w:rStyle w:val="s0"/>
        </w:rPr>
        <w:t>ттік орган оларды мемлекеттік тіркеген жері бойынша енгізілетін ластанудың қозғалмалы көздерін қоспағанда, төлемақы сомасы қоршаған ортаға эмиссиялар көзінің (объектісінің) рұқсат құжатта көрсетілген орналасқан жері бойынша бюджетке төленеді.</w:t>
      </w:r>
    </w:p>
    <w:p w:rsidR="00000000" w:rsidRDefault="008535AE">
      <w:pPr>
        <w:pStyle w:val="pj"/>
      </w:pPr>
      <w:r>
        <w:rPr>
          <w:rStyle w:val="s0"/>
        </w:rPr>
        <w:t>5. Төлемақы т</w:t>
      </w:r>
      <w:r>
        <w:rPr>
          <w:rStyle w:val="s0"/>
        </w:rPr>
        <w:t>өлеушілер</w:t>
      </w:r>
      <w:r>
        <w:rPr>
          <w:rStyle w:val="s0"/>
        </w:rPr>
        <w:t xml:space="preserve"> қоршаған ортаға эмиссиялардың нақты көлемі үшін төлемақының ағымдағы сомаларын осы баптың </w:t>
      </w:r>
      <w:hyperlink r:id="rId4789" w:anchor="sub_id=4960200" w:history="1">
        <w:r>
          <w:rPr>
            <w:rStyle w:val="a4"/>
            <w:color w:val="0000FF"/>
            <w:u w:val="single"/>
          </w:rPr>
          <w:t>2 және 6-тармақтарында</w:t>
        </w:r>
      </w:hyperlink>
      <w:r>
        <w:rPr>
          <w:rStyle w:val="s0"/>
        </w:rPr>
        <w:t xml:space="preserve"> аталған төлеушілерді қоспағанда, есепті тоқсанна</w:t>
      </w:r>
      <w:r>
        <w:rPr>
          <w:rStyle w:val="s0"/>
        </w:rPr>
        <w:t>н кейінгі екінші айдың 25-інен кешіктірмей енгізеді.</w:t>
      </w:r>
    </w:p>
    <w:p w:rsidR="00000000" w:rsidRDefault="008535AE">
      <w:pPr>
        <w:pStyle w:val="pj"/>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8535AE">
      <w:pPr>
        <w:pStyle w:val="pj"/>
      </w:pPr>
      <w:r>
        <w:rPr>
          <w:rStyle w:val="s0"/>
        </w:rPr>
        <w:t> </w:t>
      </w:r>
    </w:p>
    <w:p w:rsidR="00000000" w:rsidRDefault="008535AE">
      <w:pPr>
        <w:pStyle w:val="pj"/>
      </w:pPr>
      <w:r>
        <w:rPr>
          <w:rStyle w:val="s0"/>
          <w:b/>
          <w:bCs/>
        </w:rPr>
        <w:t>497-бап</w:t>
      </w:r>
      <w:r>
        <w:rPr>
          <w:rStyle w:val="s0"/>
        </w:rPr>
        <w:t xml:space="preserve">. </w:t>
      </w:r>
      <w:r>
        <w:rPr>
          <w:rStyle w:val="s0"/>
          <w:b/>
          <w:bCs/>
        </w:rPr>
        <w:t>Салық кезеңі</w:t>
      </w:r>
    </w:p>
    <w:p w:rsidR="00000000" w:rsidRDefault="008535AE">
      <w:pPr>
        <w:pStyle w:val="pj"/>
      </w:pPr>
      <w:r>
        <w:rPr>
          <w:rStyle w:val="s0"/>
        </w:rPr>
        <w:t>Салық кезеңі</w:t>
      </w:r>
      <w:r>
        <w:rPr>
          <w:rStyle w:val="s0"/>
        </w:rPr>
        <w:t xml:space="preserve"> осы Кодекстің </w:t>
      </w:r>
      <w:hyperlink r:id="rId4790" w:anchor="sub_id=1480000" w:history="1">
        <w:r>
          <w:rPr>
            <w:rStyle w:val="a4"/>
            <w:color w:val="0000FF"/>
            <w:u w:val="single"/>
          </w:rPr>
          <w:t>148-бабына</w:t>
        </w:r>
      </w:hyperlink>
      <w:r>
        <w:rPr>
          <w:rStyle w:val="s0"/>
        </w:rPr>
        <w:t xml:space="preserve"> сәйкес айқындалады. </w:t>
      </w:r>
    </w:p>
    <w:p w:rsidR="00000000" w:rsidRDefault="008535AE">
      <w:pPr>
        <w:pStyle w:val="pj"/>
      </w:pPr>
      <w:r>
        <w:rPr>
          <w:rStyle w:val="s0"/>
        </w:rPr>
        <w:t> </w:t>
      </w:r>
    </w:p>
    <w:p w:rsidR="00000000" w:rsidRDefault="008535AE">
      <w:pPr>
        <w:pStyle w:val="pj"/>
      </w:pPr>
      <w:r>
        <w:rPr>
          <w:rStyle w:val="s0"/>
          <w:b/>
          <w:bCs/>
        </w:rPr>
        <w:t>498-бап</w:t>
      </w:r>
      <w:r>
        <w:rPr>
          <w:rStyle w:val="s0"/>
        </w:rPr>
        <w:t xml:space="preserve">. </w:t>
      </w:r>
      <w:r>
        <w:rPr>
          <w:rStyle w:val="s0"/>
          <w:b/>
          <w:bCs/>
        </w:rPr>
        <w:t>Салық есептілігі</w:t>
      </w:r>
    </w:p>
    <w:p w:rsidR="00000000" w:rsidRDefault="008535AE">
      <w:pPr>
        <w:pStyle w:val="pji"/>
      </w:pPr>
      <w:r>
        <w:rPr>
          <w:rStyle w:val="s3"/>
        </w:rPr>
        <w:t xml:space="preserve">2009.16.11. № 200-ІV ҚР </w:t>
      </w:r>
      <w:hyperlink r:id="rId4791" w:anchor="sub_id=154" w:history="1">
        <w:r>
          <w:rPr>
            <w:rStyle w:val="a4"/>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4792" w:anchor="sub_id=4980100" w:history="1">
        <w:r>
          <w:rPr>
            <w:rStyle w:val="a4"/>
            <w:i/>
            <w:iCs/>
            <w:color w:val="0000FF"/>
            <w:u w:val="single"/>
          </w:rPr>
          <w:t>ред</w:t>
        </w:r>
      </w:hyperlink>
      <w:r>
        <w:rPr>
          <w:rStyle w:val="s3"/>
        </w:rPr>
        <w:t xml:space="preserve">.қара) </w:t>
      </w:r>
    </w:p>
    <w:p w:rsidR="00000000" w:rsidRDefault="008535AE">
      <w:pPr>
        <w:pStyle w:val="pj"/>
      </w:pPr>
      <w:r>
        <w:rPr>
          <w:rStyle w:val="s0"/>
        </w:rPr>
        <w:t>1. Уәкiлеттi мемлекеттік орган ластанудың қозғалмалы көздерiнiң мемлекеттік тiркелген жерi бойынша салық органдарына беретiн декларацияны қоспағанда, төлемақы төлеушiлер ластану объектiсiнiң орналасқан жерi бойынша салық органдарына декларация табыс етедi.</w:t>
      </w:r>
    </w:p>
    <w:p w:rsidR="00000000" w:rsidRDefault="008535AE">
      <w:pPr>
        <w:pStyle w:val="pj"/>
      </w:pPr>
      <w:r>
        <w:rPr>
          <w:rStyle w:val="s0"/>
        </w:rPr>
        <w:t>2. 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8535AE">
      <w:pPr>
        <w:pStyle w:val="pj"/>
      </w:pPr>
      <w:r>
        <w:rPr>
          <w:rStyle w:val="s0"/>
        </w:rPr>
        <w:t>3. Жылдық жиынтық көлемі 100 айлық есептік көрсеткішке дейінгі төлемдер көлемінде төлема</w:t>
      </w:r>
      <w:r>
        <w:rPr>
          <w:rStyle w:val="s0"/>
        </w:rPr>
        <w:t>қы</w:t>
      </w:r>
      <w:r>
        <w:rPr>
          <w:rStyle w:val="s0"/>
        </w:rPr>
        <w:t xml:space="preserve"> төлеушілер декларацияны есепті салық кезеңінің 20 наурызынан кешіктірмей табыс етеді.</w:t>
      </w:r>
    </w:p>
    <w:p w:rsidR="00000000" w:rsidRDefault="008535AE">
      <w:pPr>
        <w:pStyle w:val="pj"/>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айдың 20-</w:t>
      </w:r>
      <w:r>
        <w:rPr>
          <w:rStyle w:val="s0"/>
        </w:rPr>
        <w:t>сынан кешіктірмей табыс етеді.</w:t>
      </w:r>
    </w:p>
    <w:p w:rsidR="00000000" w:rsidRDefault="008535AE">
      <w:pPr>
        <w:pStyle w:val="pj"/>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8535AE">
      <w:pPr>
        <w:pStyle w:val="pj"/>
      </w:pPr>
      <w:r>
        <w:t> </w:t>
      </w:r>
    </w:p>
    <w:p w:rsidR="00000000" w:rsidRDefault="008535AE">
      <w:pPr>
        <w:pStyle w:val="pj"/>
      </w:pPr>
      <w:r>
        <w:t> </w:t>
      </w:r>
    </w:p>
    <w:p w:rsidR="00000000" w:rsidRDefault="008535AE">
      <w:pPr>
        <w:pStyle w:val="pc"/>
      </w:pPr>
      <w:r>
        <w:rPr>
          <w:rStyle w:val="s1"/>
        </w:rPr>
        <w:t>72-тарау. ЖАНУАРЛАР ДҮНИЕСІН ПАЙДАЛАНҒАНЫ ҮШІН ТӨЛЕМАҚЫ</w:t>
      </w:r>
    </w:p>
    <w:p w:rsidR="00000000" w:rsidRDefault="008535AE">
      <w:pPr>
        <w:pStyle w:val="pc"/>
      </w:pPr>
      <w:r>
        <w:rPr>
          <w:rStyle w:val="s1"/>
        </w:rPr>
        <w:t> </w:t>
      </w:r>
    </w:p>
    <w:p w:rsidR="00000000" w:rsidRDefault="008535AE">
      <w:pPr>
        <w:pStyle w:val="pj"/>
      </w:pPr>
      <w:r>
        <w:rPr>
          <w:rStyle w:val="s0"/>
          <w:b/>
          <w:bCs/>
        </w:rPr>
        <w:t>499-бап</w:t>
      </w:r>
      <w:r>
        <w:rPr>
          <w:rStyle w:val="s0"/>
        </w:rPr>
        <w:t xml:space="preserve">. </w:t>
      </w:r>
      <w:r>
        <w:rPr>
          <w:rStyle w:val="s0"/>
          <w:b/>
          <w:bCs/>
        </w:rPr>
        <w:t>Жалпы ережелер</w:t>
      </w:r>
    </w:p>
    <w:p w:rsidR="00000000" w:rsidRDefault="008535AE">
      <w:pPr>
        <w:pStyle w:val="pj"/>
      </w:pPr>
      <w:r>
        <w:rPr>
          <w:rStyle w:val="s0"/>
        </w:rPr>
        <w:t>1.</w:t>
      </w:r>
      <w:r>
        <w:rPr>
          <w:rStyle w:val="s0"/>
        </w:rPr>
        <w:t xml:space="preserve">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8535AE">
      <w:pPr>
        <w:pStyle w:val="pj"/>
      </w:pPr>
      <w:r>
        <w:rPr>
          <w:rStyle w:val="s0"/>
        </w:rPr>
        <w:t>2. Жануарлар дүниесін арнайы пайдалану жануарлар дүниесін қорғау, өсімін молайту және пайдала</w:t>
      </w:r>
      <w:r>
        <w:rPr>
          <w:rStyle w:val="s0"/>
        </w:rPr>
        <w:t>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8535AE">
      <w:pPr>
        <w:pStyle w:val="pj"/>
      </w:pPr>
      <w:r>
        <w:rPr>
          <w:rStyle w:val="s0"/>
        </w:rPr>
        <w:t xml:space="preserve">3. Жануарлар дүниесін пайдалану түрлері Қазақстан Республикасының </w:t>
      </w:r>
      <w:hyperlink r:id="rId4793" w:anchor="sub_id=240000" w:history="1">
        <w:r>
          <w:rPr>
            <w:rStyle w:val="a4"/>
            <w:color w:val="0000FF"/>
            <w:u w:val="single"/>
          </w:rPr>
          <w:t>заңнамалық актісінде</w:t>
        </w:r>
      </w:hyperlink>
      <w:r>
        <w:rPr>
          <w:rStyle w:val="s0"/>
        </w:rPr>
        <w:t xml:space="preserve"> белгіленеді.</w:t>
      </w:r>
    </w:p>
    <w:p w:rsidR="00000000" w:rsidRDefault="008535AE">
      <w:pPr>
        <w:pStyle w:val="pj"/>
      </w:pPr>
      <w:r>
        <w:rPr>
          <w:rStyle w:val="s0"/>
        </w:rPr>
        <w:t xml:space="preserve">4. Сирек кездесетін және жойылып кету қаупі төнген жануарлар түрлерін </w:t>
      </w:r>
      <w:hyperlink r:id="rId4794" w:history="1">
        <w:r>
          <w:rPr>
            <w:rStyle w:val="a4"/>
            <w:color w:val="0000FF"/>
            <w:u w:val="single"/>
          </w:rPr>
          <w:t>пайдалану үшін төлемақыны</w:t>
        </w:r>
      </w:hyperlink>
      <w:r>
        <w:rPr>
          <w:rStyle w:val="s0"/>
        </w:rPr>
        <w:t xml:space="preserve"> </w:t>
      </w:r>
      <w:r>
        <w:rPr>
          <w:rStyle w:val="s0"/>
        </w:rPr>
        <w:t>әрбір</w:t>
      </w:r>
      <w:r>
        <w:rPr>
          <w:rStyle w:val="s0"/>
        </w:rPr>
        <w:t xml:space="preserve"> жекелеген жағдайда осы жануарларды табиғи ортадан аулауға рұқсат беру кезінде Қазақстан Республикасының Үкіметі белгілейді.</w:t>
      </w:r>
    </w:p>
    <w:p w:rsidR="00000000" w:rsidRDefault="008535AE">
      <w:pPr>
        <w:pStyle w:val="pj"/>
      </w:pPr>
      <w:r>
        <w:rPr>
          <w:rStyle w:val="s0"/>
        </w:rPr>
        <w:t>5. Мынадай жағдайларда:</w:t>
      </w:r>
    </w:p>
    <w:p w:rsidR="00000000" w:rsidRDefault="008535AE">
      <w:pPr>
        <w:pStyle w:val="pj"/>
      </w:pPr>
      <w:r>
        <w:rPr>
          <w:rStyle w:val="s0"/>
        </w:rPr>
        <w:t>1) жануарларды табиғи ортадан ғылыми-зерттеу және шаруашылық мақсаттарында ен салу, сақина салу, көшір</w:t>
      </w:r>
      <w:r>
        <w:rPr>
          <w:rStyle w:val="s0"/>
        </w:rPr>
        <w:t>у, жерсіндіру, жасанды көбейту және будандастыру мақсаттары үшін ұстап алып, кейіннен табиғи ортаға жіберген кезде;</w:t>
      </w:r>
    </w:p>
    <w:p w:rsidR="00000000" w:rsidRDefault="008535AE">
      <w:pPr>
        <w:pStyle w:val="pj"/>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w:t>
      </w:r>
      <w:r>
        <w:rPr>
          <w:rStyle w:val="s0"/>
        </w:rPr>
        <w:t>лар дүниесінің объектілерін пайдаланған кезде;</w:t>
      </w:r>
    </w:p>
    <w:p w:rsidR="00000000" w:rsidRDefault="008535AE">
      <w:pPr>
        <w:pStyle w:val="pj"/>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w:t>
      </w:r>
      <w:r>
        <w:rPr>
          <w:rStyle w:val="s0"/>
        </w:rPr>
        <w:t>а балықтар мен басқа да су жануарларын бақылау үшін аулауды жүзеге асырған кезде;</w:t>
      </w:r>
    </w:p>
    <w:p w:rsidR="00000000" w:rsidRDefault="008535AE">
      <w:pPr>
        <w:pStyle w:val="pj"/>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 айтарлықтай залал келт</w:t>
      </w:r>
      <w:r>
        <w:rPr>
          <w:rStyle w:val="s0"/>
        </w:rPr>
        <w:t>іру қаупінің алдын алу мақсатында саны реттелуге тиіс жануарлар түрлерін алған кезде төлемақы алынбайды.</w:t>
      </w:r>
    </w:p>
    <w:p w:rsidR="00000000" w:rsidRDefault="008535AE">
      <w:pPr>
        <w:pStyle w:val="pj"/>
      </w:pPr>
      <w:r>
        <w:rPr>
          <w:rStyle w:val="s0"/>
        </w:rPr>
        <w:t>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w:t>
      </w:r>
      <w:r>
        <w:rPr>
          <w:rStyle w:val="s0"/>
        </w:rPr>
        <w:t xml:space="preserve">нша салық органдарына уәкілетті орган белгілеген </w:t>
      </w:r>
      <w:hyperlink r:id="rId4795" w:anchor="sub_id=5" w:history="1">
        <w:r>
          <w:rPr>
            <w:rStyle w:val="a4"/>
            <w:color w:val="0000FF"/>
            <w:u w:val="single"/>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айдың 15</w:t>
      </w:r>
      <w:r>
        <w:rPr>
          <w:rStyle w:val="s0"/>
        </w:rPr>
        <w:t>-інен кешіктірмей табыс етеді.</w:t>
      </w:r>
    </w:p>
    <w:p w:rsidR="00000000" w:rsidRDefault="008535AE">
      <w:pPr>
        <w:pStyle w:val="pj"/>
      </w:pPr>
      <w:r>
        <w:rPr>
          <w:rStyle w:val="s0"/>
        </w:rPr>
        <w:t> </w:t>
      </w:r>
    </w:p>
    <w:p w:rsidR="00000000" w:rsidRDefault="008535AE">
      <w:pPr>
        <w:pStyle w:val="pj"/>
      </w:pPr>
      <w:r>
        <w:rPr>
          <w:rStyle w:val="s0"/>
          <w:b/>
          <w:bCs/>
        </w:rPr>
        <w:t>500-бап.</w:t>
      </w:r>
      <w:r>
        <w:rPr>
          <w:rStyle w:val="s0"/>
        </w:rPr>
        <w:t xml:space="preserve"> </w:t>
      </w:r>
      <w:r>
        <w:rPr>
          <w:rStyle w:val="s0"/>
          <w:b/>
          <w:bCs/>
        </w:rPr>
        <w:t>Төлемақы төлеушілер</w:t>
      </w:r>
    </w:p>
    <w:p w:rsidR="00000000" w:rsidRDefault="008535AE">
      <w:pPr>
        <w:pStyle w:val="pj"/>
      </w:pPr>
      <w:r>
        <w:rPr>
          <w:rStyle w:val="s0"/>
        </w:rPr>
        <w:t>Қазақстан</w:t>
      </w:r>
      <w:r>
        <w:rPr>
          <w:rStyle w:val="s0"/>
        </w:rPr>
        <w:t xml:space="preserve"> Республикасының </w:t>
      </w:r>
      <w:hyperlink r:id="rId4796" w:anchor="sub_id=290000" w:history="1">
        <w:r>
          <w:rPr>
            <w:rStyle w:val="a4"/>
            <w:color w:val="0000FF"/>
            <w:u w:val="single"/>
          </w:rPr>
          <w:t>заңнамалық актісінде</w:t>
        </w:r>
      </w:hyperlink>
      <w:r>
        <w:rPr>
          <w:rStyle w:val="s0"/>
        </w:rPr>
        <w:t xml:space="preserve"> белгіленген тәртіппен жануарлар дүниесін арнайы пайдалану құқығ</w:t>
      </w:r>
      <w:r>
        <w:rPr>
          <w:rStyle w:val="s0"/>
        </w:rPr>
        <w:t>ын алған жеке және заңды тұлғалар төлемақы төлеушілер болып табылады.</w:t>
      </w:r>
    </w:p>
    <w:p w:rsidR="00000000" w:rsidRDefault="008535AE">
      <w:pPr>
        <w:pStyle w:val="pj"/>
      </w:pPr>
      <w:r>
        <w:rPr>
          <w:rStyle w:val="s0"/>
        </w:rPr>
        <w:t> </w:t>
      </w:r>
    </w:p>
    <w:p w:rsidR="00000000" w:rsidRDefault="008535AE">
      <w:pPr>
        <w:pStyle w:val="pj"/>
      </w:pPr>
      <w:r>
        <w:rPr>
          <w:rStyle w:val="s0"/>
          <w:b/>
          <w:bCs/>
        </w:rPr>
        <w:t>501-бап</w:t>
      </w:r>
      <w:r>
        <w:rPr>
          <w:rStyle w:val="s0"/>
        </w:rPr>
        <w:t xml:space="preserve">. </w:t>
      </w:r>
      <w:r>
        <w:rPr>
          <w:rStyle w:val="s0"/>
          <w:b/>
          <w:bCs/>
        </w:rPr>
        <w:t>Төлемақы ставкалары</w:t>
      </w:r>
    </w:p>
    <w:p w:rsidR="00000000" w:rsidRDefault="008535AE">
      <w:pPr>
        <w:pStyle w:val="pji"/>
      </w:pPr>
      <w:r>
        <w:rPr>
          <w:rStyle w:val="s3"/>
        </w:rPr>
        <w:t xml:space="preserve">2009.16.11. № 200-ІV ҚР </w:t>
      </w:r>
      <w:hyperlink r:id="rId4797" w:anchor="sub_id=155" w:history="1">
        <w:r>
          <w:rPr>
            <w:rStyle w:val="a4"/>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4798" w:anchor="sub_id=5010100" w:history="1">
        <w:r>
          <w:rPr>
            <w:rStyle w:val="a4"/>
            <w:i/>
            <w:iCs/>
            <w:color w:val="0000FF"/>
            <w:u w:val="single"/>
          </w:rPr>
          <w:t>ред</w:t>
        </w:r>
      </w:hyperlink>
      <w:r>
        <w:rPr>
          <w:rStyle w:val="s3"/>
        </w:rPr>
        <w:t xml:space="preserve">.қара) </w:t>
      </w:r>
    </w:p>
    <w:p w:rsidR="00000000" w:rsidRDefault="008535AE">
      <w:pPr>
        <w:pStyle w:val="pj"/>
      </w:pPr>
      <w:r>
        <w:rPr>
          <w:rStyle w:val="s0"/>
        </w:rPr>
        <w:t>1. Төлемақы ставкалары республикалық бюджет туралы заңда белгiленген және төлема</w:t>
      </w:r>
      <w:r>
        <w:rPr>
          <w:rStyle w:val="s0"/>
        </w:rPr>
        <w:t>қыны</w:t>
      </w:r>
      <w:r>
        <w:rPr>
          <w:rStyle w:val="s0"/>
        </w:rPr>
        <w:t xml:space="preserve">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8535AE">
      <w:pPr>
        <w:pStyle w:val="pj"/>
      </w:pPr>
      <w:r>
        <w:rPr>
          <w:rStyle w:val="s0"/>
        </w:rPr>
        <w:t>2. Қазақстан Республикасында кәсіпшілік, әуесқойлық және спорттық аң аулау кезінде төлемақы ставкалары мынаны құ</w:t>
      </w:r>
      <w:r>
        <w:rPr>
          <w:rStyle w:val="s0"/>
        </w:rPr>
        <w:t>райды:</w:t>
      </w:r>
    </w:p>
    <w:p w:rsidR="00000000" w:rsidRDefault="008535AE">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1184"/>
        <w:gridCol w:w="3594"/>
        <w:gridCol w:w="2396"/>
        <w:gridCol w:w="2397"/>
      </w:tblGrid>
      <w:tr w:rsidR="00000000">
        <w:trPr>
          <w:jc w:val="center"/>
        </w:trPr>
        <w:tc>
          <w:tcPr>
            <w:tcW w:w="118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Рет</w:t>
            </w:r>
          </w:p>
          <w:p w:rsidR="00000000" w:rsidRDefault="008535AE">
            <w:pPr>
              <w:pStyle w:val="pc"/>
            </w:pPr>
            <w:r>
              <w:t>№</w:t>
            </w:r>
          </w:p>
        </w:tc>
        <w:tc>
          <w:tcPr>
            <w:tcW w:w="36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Жабайы жануарлардың түрлері</w:t>
            </w:r>
          </w:p>
        </w:tc>
        <w:tc>
          <w:tcPr>
            <w:tcW w:w="478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Төлемақы ставкасы, бір жеке түрі үшін (АЕК)</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535AE">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8535AE">
            <w:pPr>
              <w:rPr>
                <w:color w:val="000000"/>
              </w:rPr>
            </w:pP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xml:space="preserve">кәсіпшілік </w:t>
            </w:r>
          </w:p>
          <w:p w:rsidR="00000000" w:rsidRDefault="008535AE">
            <w:pPr>
              <w:pStyle w:val="pc"/>
            </w:pPr>
            <w:r>
              <w:t xml:space="preserve">аң аулау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әуесқойлық</w:t>
            </w:r>
            <w:r>
              <w:t xml:space="preserve"> және спорттық </w:t>
            </w:r>
          </w:p>
          <w:p w:rsidR="00000000" w:rsidRDefault="008535AE">
            <w:pPr>
              <w:pStyle w:val="pc"/>
            </w:pPr>
            <w:r>
              <w:t xml:space="preserve">аң аулау </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Сүтқоректілер</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 </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1.1.</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бұлан (еркегі)</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16</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1.2.</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бұлан (ұрғашысы)</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11</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1.3.</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бұлан (бір жасар төлі)</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1.4.</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 xml:space="preserve">марал (еркегі)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1.5.</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марал (ұрғашысы)</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1.6.</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марал (бір жасар төлі)</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1.7.</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 xml:space="preserve">аскания бұғысы (еркегі)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9</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1.8.</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аскания бұғысы (ұрғашысы)</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1.9.</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аскания бұғысы (бір жасар төлі)</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3,5</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1.10.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елiк (таралу аймағының солтүстiк бөлiгi, еркегі)</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1.11.</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елiк (таралу аймағының солтүстiк бөлiгi, ұрғашысы, бір жасар лағы)</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1.12.</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елiк (таралу аймағының оңтүстiк бөлiгi, еркегі)</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1.13.</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елiк (таралу аймағының оңтүстiк бөлiгi, ұрғашысы, бір жасар лағы)</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1.14.</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сiбір тау ешкiсi (еркегі)</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1.15.</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сiбір тау ешкiсi (ұрғашысы, бір жасар лағы)</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3,5</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1.16.</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құдыр</w:t>
            </w:r>
            <w:r>
              <w:t xml:space="preserve">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1.17.</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қабан</w:t>
            </w:r>
            <w:r>
              <w:t xml:space="preserve"> (еркегі)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1.18.</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қабан</w:t>
            </w:r>
            <w:r>
              <w:t xml:space="preserve"> (ұрғашысы, бір жасар торайы)</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1.19.</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киiк (еркегі)</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1.20.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киiк (ұрғашысы, бір жасар лағы)</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1.21.</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қоңыр</w:t>
            </w:r>
            <w:r>
              <w:t xml:space="preserve"> аю (тяньшань аюынан басқасы)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1.22.</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өзен</w:t>
            </w:r>
            <w:r>
              <w:t xml:space="preserve"> құндызы, кәмшат (орта азиядағыдан басқасы)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1.23.</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бұлғын</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1.24.</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суырлар (мензбир суырынан басқасы)</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0,060</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0,12</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1.25.</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 xml:space="preserve">ондатр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0,045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0,9</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1.26.</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 xml:space="preserve">борсық, түлкi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0,10</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0,20</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1.27.</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қарсақ</w:t>
            </w:r>
            <w:r>
              <w:t xml:space="preserve">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0,045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0,10</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1.28.</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америка су күзенi</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0,12</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0,25</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1.29.</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 xml:space="preserve">сiлеусiн (түркiстан сілеусінінен басқасы)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0,45</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1.30.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қояндар</w:t>
            </w:r>
            <w:r>
              <w:t xml:space="preserve"> (құм қоян, ор қоян, ақ қоян)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0,010</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0,045</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1.31.</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жанат тектес ит, жанат, құну, сарғыш күзен, ақ қалақ, ақкiс, сары күзен,</w:t>
            </w:r>
          </w:p>
          <w:p w:rsidR="00000000" w:rsidRDefault="008535AE">
            <w:pPr>
              <w:pStyle w:val="pj"/>
            </w:pPr>
            <w:r>
              <w:t xml:space="preserve">сасық күзен, кәдімгі тиiн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0,020</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0,35</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1.32.</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 xml:space="preserve">саршұнақ (құм саршұнағы)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0,015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0,025</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1.33.</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қасқыр</w:t>
            </w:r>
            <w:r>
              <w:t xml:space="preserve">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1.34.</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шибөрі</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2.</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Құстар</w:t>
            </w:r>
            <w:r>
              <w:t xml:space="preserve">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2.1.</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 xml:space="preserve">маймақ қаз (қызыл жемсаулы, қара жемсаулы)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0,015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0,030</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2.2.</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саңырау құр</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0,15</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2.3.</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құр</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0,055</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2.4.</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 xml:space="preserve">гималай ұлары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0,20</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2.5.</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қырғауыл</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0,020</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0,060</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2.6.</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қаздар</w:t>
            </w:r>
            <w:r>
              <w:t>* (сұр қаз, ақмаңдайлы қаз, қырманқаз), қарашақаз</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0,020</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0,045</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2.7.</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0,010</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0,020</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2.8.</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қасқалдақ</w:t>
            </w:r>
            <w:r>
              <w:t>, қызғыш, шiлдер (аққұр, тундра шілі, дала шілі, сұр шiл, сақалды шіл), кекiлiк, сұр құр, кептерлер (дыркептер, түзкептер, көк кептер, құз кеп</w:t>
            </w:r>
            <w:r>
              <w:t xml:space="preserve">тер), түркептер (кәдiмгi түркептер, үлкен түркептер), шалшықшылар (күжiркей, шаушалшық, тауқұдiрет, орман маңқысы, азия тауқұдiретi, тау маңқысы, маңқы, жылқышы, үлкен шалшықшы, орташа шалшықшы, үлкен шырғалақ, кiшi шырғалақ)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0,005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0,010</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2.9.</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бөдене</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0,005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0,010</w:t>
            </w:r>
          </w:p>
        </w:tc>
      </w:tr>
    </w:tbl>
    <w:p w:rsidR="00000000" w:rsidRDefault="008535AE">
      <w:pPr>
        <w:pStyle w:val="p"/>
      </w:pPr>
      <w:r>
        <w:t> </w:t>
      </w:r>
    </w:p>
    <w:p w:rsidR="00000000" w:rsidRDefault="008535AE">
      <w:pPr>
        <w:pStyle w:val="pj"/>
      </w:pPr>
      <w:r>
        <w:rPr>
          <w:rStyle w:val="s0"/>
        </w:rPr>
        <w:t>*Қазақстан Республикасының Қызыл кітабына енгізілген түрлерінен басқасы.</w:t>
      </w:r>
    </w:p>
    <w:p w:rsidR="00000000" w:rsidRDefault="008535AE">
      <w:pPr>
        <w:pStyle w:val="pj"/>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8535AE">
      <w:pPr>
        <w:pStyle w:val="p"/>
      </w:pPr>
      <w:r>
        <w:t> </w:t>
      </w:r>
    </w:p>
    <w:tbl>
      <w:tblPr>
        <w:tblW w:w="5000" w:type="pct"/>
        <w:jc w:val="center"/>
        <w:tblCellMar>
          <w:left w:w="0" w:type="dxa"/>
          <w:right w:w="0" w:type="dxa"/>
        </w:tblCellMar>
        <w:tblLook w:val="04A0" w:firstRow="1" w:lastRow="0" w:firstColumn="1" w:lastColumn="0" w:noHBand="0" w:noVBand="1"/>
      </w:tblPr>
      <w:tblGrid>
        <w:gridCol w:w="1183"/>
        <w:gridCol w:w="3595"/>
        <w:gridCol w:w="2396"/>
        <w:gridCol w:w="2397"/>
      </w:tblGrid>
      <w:tr w:rsidR="00000000">
        <w:trPr>
          <w:jc w:val="center"/>
        </w:trPr>
        <w:tc>
          <w:tcPr>
            <w:tcW w:w="118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xml:space="preserve">Рет </w:t>
            </w:r>
          </w:p>
          <w:p w:rsidR="00000000" w:rsidRDefault="008535AE">
            <w:pPr>
              <w:pStyle w:val="pc"/>
            </w:pPr>
            <w:r>
              <w:t>№</w:t>
            </w:r>
          </w:p>
        </w:tc>
        <w:tc>
          <w:tcPr>
            <w:tcW w:w="36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Су жануарларының түрлері</w:t>
            </w:r>
          </w:p>
        </w:tc>
        <w:tc>
          <w:tcPr>
            <w:tcW w:w="478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Төлемақы ставкалары (АЕК)</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535AE">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8535AE">
            <w:pPr>
              <w:rPr>
                <w:color w:val="000000"/>
              </w:rPr>
            </w:pP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бір дарағы үшін</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бір килограмы үшін</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Кәсіпшілік және ғылыми мақсаттарда:</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1.1.</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бекiре балықтары (қортпа, бекіре, шоқыр, сүйрік, тілмай)</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p w:rsidR="00000000" w:rsidRDefault="008535AE">
            <w:pPr>
              <w:pStyle w:val="pc"/>
            </w:pPr>
            <w:r>
              <w:t>0,064</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1.2.</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майшабақтар (қарынсау, бражник шабағы, қаражон), тікендi балық, түйетабан, шабақ</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p w:rsidR="00000000" w:rsidRDefault="008535AE">
            <w:pPr>
              <w:pStyle w:val="pc"/>
            </w:pPr>
            <w:r>
              <w:t>0</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албырт балықтар (құбылмалы бақтақ, майқан, хариус)</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p w:rsidR="00000000" w:rsidRDefault="008535AE">
            <w:pPr>
              <w:pStyle w:val="pc"/>
            </w:pPr>
            <w:r>
              <w:t>0,017</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ақсақа балықтар (көкшұбар, көк-шарбы, пайда, шыр, мұқсын), ұзын саусақты шаян</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p w:rsidR="00000000" w:rsidRDefault="008535AE">
            <w:pPr>
              <w:pStyle w:val="pc"/>
            </w:pPr>
            <w:r>
              <w:t>0,012</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1.5.</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қаракөз</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0,004</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1.6.</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итбалық</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1,93</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1.7.</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ірi балықтар:</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1.7.1.</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ақ амур, сазан, тұқы, ақмарқа, берiш, жайын, нәлiм, дөңмаңдай, шортан, жыланбас балық, көксерке</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p w:rsidR="00000000" w:rsidRDefault="008535AE">
            <w:pPr>
              <w:pStyle w:val="pc"/>
            </w:pPr>
            <w:r>
              <w:t>0,013</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1.8.</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ұсақ</w:t>
            </w:r>
            <w:r>
              <w:rPr>
                <w:rStyle w:val="s0"/>
              </w:rPr>
              <w:t xml:space="preserve"> балықтар:</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1.8.1.</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p w:rsidR="00000000" w:rsidRDefault="008535AE">
            <w:pPr>
              <w:pStyle w:val="pc"/>
            </w:pPr>
            <w:r>
              <w:t> </w:t>
            </w:r>
          </w:p>
          <w:p w:rsidR="00000000" w:rsidRDefault="008535AE">
            <w:pPr>
              <w:pStyle w:val="pc"/>
            </w:pPr>
            <w:r>
              <w:t> </w:t>
            </w:r>
          </w:p>
          <w:p w:rsidR="00000000" w:rsidRDefault="008535AE">
            <w:pPr>
              <w:pStyle w:val="pc"/>
            </w:pPr>
            <w:r>
              <w:t>0,004</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Спорттық-әуесқойлық (рекреациялық) балық аулауды жүргiзу кезiнде:</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2.1.</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алып қоя отырып:</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2.1.1.</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ірі балықтар</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0,017</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2.1.2.</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қортпа</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6,5</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2.1.3.</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бекіре балықтары</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5,5</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2.1.4.</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ақсақа, албырт балықтар</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0,042</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2.1.5.</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ұсақ</w:t>
            </w:r>
            <w:r>
              <w:rPr>
                <w:rStyle w:val="s0"/>
              </w:rPr>
              <w:t xml:space="preserve"> балықтар</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0,008</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2.1.6.</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шаян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0,008</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2.2.</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«ұстап алу-қоя беру» принципі негізiнде:</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2.2.1.</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ірі балықтар</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0,1</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2.2.2.</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бекiре балықтары (қортпа, бекіре, шоқыр, сүйрік, тілмай)</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4,97</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2.2.3.</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ақсақа, албырт балықтар</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0,27</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2.2.4.</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ұсақ</w:t>
            </w:r>
            <w:r>
              <w:rPr>
                <w:rStyle w:val="s0"/>
              </w:rPr>
              <w:t xml:space="preserve"> балықтар</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0,068</w:t>
            </w:r>
          </w:p>
        </w:tc>
      </w:tr>
    </w:tbl>
    <w:p w:rsidR="00000000" w:rsidRDefault="008535AE">
      <w:pPr>
        <w:pStyle w:val="p"/>
      </w:pPr>
      <w:r>
        <w:t> </w:t>
      </w:r>
    </w:p>
    <w:p w:rsidR="00000000" w:rsidRDefault="008535AE">
      <w:pPr>
        <w:pStyle w:val="pj"/>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8535AE">
      <w:pPr>
        <w:pStyle w:val="p"/>
      </w:pPr>
      <w:r>
        <w:t> </w:t>
      </w:r>
    </w:p>
    <w:tbl>
      <w:tblPr>
        <w:tblW w:w="5000" w:type="pct"/>
        <w:jc w:val="center"/>
        <w:tblCellMar>
          <w:left w:w="0" w:type="dxa"/>
          <w:right w:w="0" w:type="dxa"/>
        </w:tblCellMar>
        <w:tblLook w:val="04A0" w:firstRow="1" w:lastRow="0" w:firstColumn="1" w:lastColumn="0" w:noHBand="0" w:noVBand="1"/>
      </w:tblPr>
      <w:tblGrid>
        <w:gridCol w:w="1183"/>
        <w:gridCol w:w="3595"/>
        <w:gridCol w:w="2396"/>
        <w:gridCol w:w="2397"/>
      </w:tblGrid>
      <w:tr w:rsidR="00000000">
        <w:trPr>
          <w:jc w:val="center"/>
        </w:trPr>
        <w:tc>
          <w:tcPr>
            <w:tcW w:w="118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xml:space="preserve">Рет </w:t>
            </w:r>
          </w:p>
          <w:p w:rsidR="00000000" w:rsidRDefault="008535AE">
            <w:pPr>
              <w:pStyle w:val="pc"/>
            </w:pPr>
            <w:r>
              <w:t>№</w:t>
            </w:r>
          </w:p>
        </w:tc>
        <w:tc>
          <w:tcPr>
            <w:tcW w:w="36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Жануарлардың түрлері</w:t>
            </w:r>
          </w:p>
        </w:tc>
        <w:tc>
          <w:tcPr>
            <w:tcW w:w="478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Төлемақы ставкалары (АЕК)</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535AE">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8535AE">
            <w:pPr>
              <w:rPr>
                <w:color w:val="000000"/>
              </w:rPr>
            </w:pP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бір дарағы үшін</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бір килограмы үшін</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Сүтқоректілер:</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1.1.</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шұбар мысық немесе дала мысығы</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0,030</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1.2.</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қарақас</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0,015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құстар</w:t>
            </w:r>
            <w:r>
              <w:t>:</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2.1.</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кiшкене, қара мойын, қызыл мойын, сұржақ, үлкен сұқсыр, үлкен суқұзғын, үлкен көлбұқа, бақылдақ құтан, көкқұтан және сары құтан</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0,010</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2.2.</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үлкен</w:t>
            </w:r>
            <w:r>
              <w:t xml:space="preserve"> аққұтан</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0,015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2.3.</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8535AE">
            <w:pPr>
              <w:pStyle w:val="pj"/>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8535AE">
            <w:pPr>
              <w:pStyle w:val="pj"/>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8535AE">
            <w:pPr>
              <w:pStyle w:val="pj"/>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0,005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2.4.</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қаршыға</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0,010</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2.5.</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қырғи</w:t>
            </w:r>
            <w:r>
              <w:t xml:space="preserve">, маубас жапалақ, байғыз, жүнбалақ байғыз, құлақты жапалақ, саз жапалағы, жамансары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0,045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Бауырымен жорғалаушылар:</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3.1.</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орта Азия тасбақасы, саз тасбақасы</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0,020</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3.2.</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ешкіемер, бат-бат кесiртке, жұмырбас құм кесiртке, сығыркөз</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0,010</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3.3.</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бозша жылан</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0,045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3.4.</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өрнект</w:t>
            </w:r>
            <w:r>
              <w:t>i қарашұбар жылан, шығыс және құм жыланы</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0,035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3.5.</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көлбақа</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0,005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Омыртқасыз су жануарлары:</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4.1.</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артемия (цисталары)</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0,045</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4.2.</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гаммарус, шашақ мұрт шаяндар</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0,010</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4.3.</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сүлiктер</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0,030</w:t>
            </w:r>
          </w:p>
        </w:tc>
      </w:tr>
      <w:tr w:rsidR="00000000">
        <w:trPr>
          <w:jc w:val="center"/>
        </w:trPr>
        <w:tc>
          <w:tcPr>
            <w:tcW w:w="11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4.4.</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
            </w:pPr>
            <w:r>
              <w:t>басқа да су омыртқасыздары мен цисталары</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0,005</w:t>
            </w:r>
          </w:p>
        </w:tc>
      </w:tr>
    </w:tbl>
    <w:p w:rsidR="00000000" w:rsidRDefault="008535AE">
      <w:pPr>
        <w:pStyle w:val="pji"/>
      </w:pPr>
      <w:r>
        <w:rPr>
          <w:sz w:val="20"/>
          <w:szCs w:val="20"/>
        </w:rPr>
        <w:t> </w:t>
      </w:r>
    </w:p>
    <w:p w:rsidR="00000000" w:rsidRDefault="008535AE">
      <w:pPr>
        <w:pStyle w:val="pj"/>
      </w:pPr>
      <w:r>
        <w:rPr>
          <w:rStyle w:val="s0"/>
          <w:b/>
          <w:bCs/>
        </w:rPr>
        <w:t>502-бап</w:t>
      </w:r>
      <w:r>
        <w:rPr>
          <w:rStyle w:val="s0"/>
        </w:rPr>
        <w:t xml:space="preserve">. </w:t>
      </w:r>
      <w:r>
        <w:rPr>
          <w:rStyle w:val="s0"/>
          <w:b/>
          <w:bCs/>
        </w:rPr>
        <w:t>Есептеу мен төлеу тәртібі</w:t>
      </w:r>
    </w:p>
    <w:p w:rsidR="00000000" w:rsidRDefault="008535AE">
      <w:pPr>
        <w:pStyle w:val="pj"/>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8535AE">
      <w:pPr>
        <w:pStyle w:val="pji"/>
      </w:pPr>
      <w:r>
        <w:rPr>
          <w:rStyle w:val="s3"/>
        </w:rPr>
        <w:t xml:space="preserve">2009.16.11. № 200-ІV ҚР </w:t>
      </w:r>
      <w:hyperlink r:id="rId4799" w:anchor="sub_id=156" w:history="1">
        <w:r>
          <w:rPr>
            <w:rStyle w:val="a4"/>
            <w:i/>
            <w:iCs/>
            <w:color w:val="0000FF"/>
            <w:u w:val="single"/>
          </w:rPr>
          <w:t>Заңымен</w:t>
        </w:r>
      </w:hyperlink>
      <w:r>
        <w:rPr>
          <w:rStyle w:val="s3"/>
        </w:rPr>
        <w:t xml:space="preserve"> 2-тармақ жаңа редакцияда (2010 ж. 1 қаңтардан бастап қолданысқа енгiзiлді) (бұр.</w:t>
      </w:r>
      <w:hyperlink r:id="rId4800" w:anchor="sub_id=5020200" w:history="1">
        <w:r>
          <w:rPr>
            <w:rStyle w:val="a4"/>
            <w:i/>
            <w:iCs/>
            <w:color w:val="0000FF"/>
            <w:u w:val="single"/>
          </w:rPr>
          <w:t>ред</w:t>
        </w:r>
      </w:hyperlink>
      <w:r>
        <w:rPr>
          <w:rStyle w:val="s3"/>
        </w:rPr>
        <w:t xml:space="preserve">.қара) </w:t>
      </w:r>
    </w:p>
    <w:p w:rsidR="00000000" w:rsidRDefault="008535AE">
      <w:pPr>
        <w:pStyle w:val="pj"/>
      </w:pPr>
      <w:r>
        <w:rPr>
          <w:rStyle w:val="s0"/>
        </w:rPr>
        <w:t>2. Төлемақы сомасы жануарлар дүниесiн пайдалануға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8535AE">
      <w:pPr>
        <w:pStyle w:val="pj"/>
      </w:pPr>
      <w:r>
        <w:rPr>
          <w:rStyle w:val="s0"/>
        </w:rPr>
        <w:t>3. Төлемақының төленге</w:t>
      </w:r>
      <w:r>
        <w:rPr>
          <w:rStyle w:val="s0"/>
        </w:rPr>
        <w:t>н сомалары қайтарылуға жатпайды.</w:t>
      </w:r>
    </w:p>
    <w:p w:rsidR="00000000" w:rsidRDefault="008535AE">
      <w:pPr>
        <w:pStyle w:val="pj"/>
      </w:pPr>
      <w:r>
        <w:t> </w:t>
      </w:r>
    </w:p>
    <w:p w:rsidR="00000000" w:rsidRDefault="008535AE">
      <w:pPr>
        <w:pStyle w:val="pj"/>
      </w:pPr>
      <w:r>
        <w:t> </w:t>
      </w:r>
    </w:p>
    <w:p w:rsidR="00000000" w:rsidRDefault="008535AE">
      <w:pPr>
        <w:pStyle w:val="pc"/>
      </w:pPr>
      <w:r>
        <w:rPr>
          <w:rStyle w:val="s1"/>
        </w:rPr>
        <w:t>73-тарау. ОРМАНДЫ ПАЙДАЛАНҒАНЫ ҮШІН ТӨЛЕМАҚЫ</w:t>
      </w:r>
    </w:p>
    <w:p w:rsidR="00000000" w:rsidRDefault="008535AE">
      <w:pPr>
        <w:pStyle w:val="p"/>
      </w:pPr>
      <w:r>
        <w:t> </w:t>
      </w:r>
    </w:p>
    <w:p w:rsidR="00000000" w:rsidRDefault="008535AE">
      <w:pPr>
        <w:pStyle w:val="pj"/>
      </w:pPr>
      <w:r>
        <w:rPr>
          <w:rStyle w:val="s0"/>
          <w:b/>
          <w:bCs/>
        </w:rPr>
        <w:t>503-бап. Жалпы ережелер</w:t>
      </w:r>
    </w:p>
    <w:p w:rsidR="00000000" w:rsidRDefault="008535AE">
      <w:pPr>
        <w:pStyle w:val="pj"/>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w:t>
      </w:r>
      <w:r>
        <w:rPr>
          <w:rStyle w:val="s0"/>
        </w:rPr>
        <w:t>ды:</w:t>
      </w:r>
    </w:p>
    <w:p w:rsidR="00000000" w:rsidRDefault="008535AE">
      <w:pPr>
        <w:pStyle w:val="pj"/>
      </w:pPr>
      <w:r>
        <w:rPr>
          <w:rStyle w:val="s0"/>
        </w:rPr>
        <w:t>1) ағаш дайындау;</w:t>
      </w:r>
    </w:p>
    <w:p w:rsidR="00000000" w:rsidRDefault="008535AE">
      <w:pPr>
        <w:pStyle w:val="pj"/>
      </w:pPr>
      <w:r>
        <w:rPr>
          <w:rStyle w:val="s0"/>
        </w:rPr>
        <w:t>2) шайыр және ағаш шырындарын дайындау;</w:t>
      </w:r>
    </w:p>
    <w:p w:rsidR="00000000" w:rsidRDefault="008535AE">
      <w:pPr>
        <w:pStyle w:val="pj"/>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8535AE">
      <w:pPr>
        <w:pStyle w:val="pj"/>
      </w:pPr>
      <w:r>
        <w:rPr>
          <w:rStyle w:val="s0"/>
        </w:rPr>
        <w:t>4) орманды жанама пайдалану (шөп шабу, мал жаю, марал шар</w:t>
      </w:r>
      <w:r>
        <w:rPr>
          <w:rStyle w:val="s0"/>
        </w:rPr>
        <w:t>уашылығы, аң шаруашылығы, ара ұялары 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w:t>
      </w:r>
      <w:r>
        <w:rPr>
          <w:rStyle w:val="s0"/>
        </w:rPr>
        <w:t>әне</w:t>
      </w:r>
      <w:r>
        <w:rPr>
          <w:rStyle w:val="s0"/>
        </w:rPr>
        <w:t xml:space="preserve"> басқа да тағамдық өнімдер, мүк, орман төсемдері мен түскен жапырақтар, қамыс дайындау және жинау);</w:t>
      </w:r>
    </w:p>
    <w:p w:rsidR="00000000" w:rsidRDefault="008535AE">
      <w:pPr>
        <w:pStyle w:val="pj"/>
      </w:pPr>
      <w:r>
        <w:rPr>
          <w:rStyle w:val="s0"/>
        </w:rPr>
        <w:t>5) мемлекеттік орман қоры учаскелерін:</w:t>
      </w:r>
    </w:p>
    <w:p w:rsidR="00000000" w:rsidRDefault="008535AE">
      <w:pPr>
        <w:pStyle w:val="pj"/>
      </w:pPr>
      <w:r>
        <w:rPr>
          <w:rStyle w:val="s0"/>
        </w:rPr>
        <w:t>мәдени-сауықтыру, рекреациялық, туристік және спорт мақсаттары;</w:t>
      </w:r>
    </w:p>
    <w:p w:rsidR="00000000" w:rsidRDefault="008535AE">
      <w:pPr>
        <w:pStyle w:val="pj"/>
      </w:pPr>
      <w:r>
        <w:rPr>
          <w:rStyle w:val="s0"/>
        </w:rPr>
        <w:t>аңшылық шаруашылығы қажеттері;</w:t>
      </w:r>
    </w:p>
    <w:p w:rsidR="00000000" w:rsidRDefault="008535AE">
      <w:pPr>
        <w:pStyle w:val="pj"/>
      </w:pPr>
      <w:r>
        <w:rPr>
          <w:rStyle w:val="s0"/>
        </w:rPr>
        <w:t>ғылыми</w:t>
      </w:r>
      <w:r>
        <w:rPr>
          <w:rStyle w:val="s0"/>
        </w:rPr>
        <w:t>-зерттеу мақсаттары үшін пайдалану.</w:t>
      </w:r>
    </w:p>
    <w:p w:rsidR="00000000" w:rsidRDefault="008535AE">
      <w:pPr>
        <w:pStyle w:val="pji"/>
      </w:pPr>
      <w:r>
        <w:rPr>
          <w:rStyle w:val="s3"/>
        </w:rPr>
        <w:t xml:space="preserve">2012.25.01. № 548-IV ҚР </w:t>
      </w:r>
      <w:hyperlink r:id="rId4801" w:anchor="sub_id=701" w:history="1">
        <w:r>
          <w:rPr>
            <w:rStyle w:val="a4"/>
            <w:i/>
            <w:iCs/>
            <w:color w:val="0000FF"/>
            <w:u w:val="single"/>
          </w:rPr>
          <w:t>Заңымен</w:t>
        </w:r>
      </w:hyperlink>
      <w:r>
        <w:rPr>
          <w:rStyle w:val="s3"/>
        </w:rPr>
        <w:t xml:space="preserve"> 6) тармақшамен толықтырылады (2013 жылғы 1 қаңтардан бастап қолданысқа енгізіледі)</w:t>
      </w:r>
    </w:p>
    <w:p w:rsidR="00000000" w:rsidRDefault="008535AE">
      <w:pPr>
        <w:pStyle w:val="pj"/>
      </w:pPr>
      <w:r>
        <w:rPr>
          <w:rStyle w:val="s0"/>
        </w:rPr>
        <w:t>2. Мемлекеттік орм</w:t>
      </w:r>
      <w:r>
        <w:rPr>
          <w:rStyle w:val="s0"/>
        </w:rPr>
        <w:t>ан қоры учаскелерінде орман ресурстарын пайдалану тәртібі Қазақстан Республикасының орман заңнамасында белгіленеді.</w:t>
      </w:r>
    </w:p>
    <w:p w:rsidR="00000000" w:rsidRDefault="008535AE">
      <w:pPr>
        <w:pStyle w:val="pj"/>
      </w:pPr>
      <w:r>
        <w:rPr>
          <w:rStyle w:val="s0"/>
        </w:rPr>
        <w:t>3. Мемлекеттік орман қоры учаскелерінде орман пайдалану құқығы Қазақстан Республикасының орман заңнамасында белгіленген тәртіппен және мерзі</w:t>
      </w:r>
      <w:r>
        <w:rPr>
          <w:rStyle w:val="s0"/>
        </w:rPr>
        <w:t>мдерде берілетін ағаш кесу билеті мен орман пайдалану билетінің (бұдан әрі - рұқсат құжаты) негізінде беріледі.</w:t>
      </w:r>
    </w:p>
    <w:p w:rsidR="00000000" w:rsidRDefault="008535AE">
      <w:pPr>
        <w:pStyle w:val="pji"/>
      </w:pPr>
      <w:r>
        <w:rPr>
          <w:rStyle w:val="s3"/>
        </w:rPr>
        <w:t xml:space="preserve">2012.25.01. № 548-IV ҚР </w:t>
      </w:r>
      <w:hyperlink r:id="rId4802" w:anchor="sub_id=701" w:history="1">
        <w:r>
          <w:rPr>
            <w:rStyle w:val="a4"/>
            <w:i/>
            <w:iCs/>
            <w:color w:val="0000FF"/>
            <w:u w:val="single"/>
          </w:rPr>
          <w:t>Заңымен</w:t>
        </w:r>
      </w:hyperlink>
      <w:r>
        <w:rPr>
          <w:rStyle w:val="s3"/>
        </w:rPr>
        <w:t xml:space="preserve"> 4-тармақ жаңа редакцияда (</w:t>
      </w:r>
      <w:hyperlink r:id="rId4803" w:anchor="sub_id=5030400" w:history="1">
        <w:r>
          <w:rPr>
            <w:rStyle w:val="a4"/>
            <w:i/>
            <w:iCs/>
            <w:color w:val="0000FF"/>
            <w:u w:val="single"/>
          </w:rPr>
          <w:t>бұр.ред.қара</w:t>
        </w:r>
      </w:hyperlink>
      <w:r>
        <w:rPr>
          <w:rStyle w:val="s3"/>
        </w:rPr>
        <w:t>)</w:t>
      </w:r>
    </w:p>
    <w:p w:rsidR="00000000" w:rsidRDefault="008535AE">
      <w:pPr>
        <w:pStyle w:val="pj"/>
      </w:pPr>
      <w:r>
        <w:rPr>
          <w:rStyle w:val="s0"/>
        </w:rPr>
        <w:t>4. Мемлекеттiк орман иеленушiлер: жергілікті атқарушы органдардың орман шаруашылығы мемлекеттік мекемелері; орман шаруашылығы саласындағы уәкілетті органның орман</w:t>
      </w:r>
      <w:r>
        <w:rPr>
          <w:rStyle w:val="s0"/>
        </w:rPr>
        <w:t xml:space="preserve"> шаруашылығы мемлекеттік мекемелері мен мемлекеттік ұйымдары; ерекше қорғалатын табиғи аумақтар саласындағы уәкілетті органның табиғат қорғау мекемелері; көлік саласындағы уәкілетті мемлекеттік органның және автомобиль жолдары саласындағы уәкілетті мемлеке</w:t>
      </w:r>
      <w:r>
        <w:rPr>
          <w:rStyle w:val="s0"/>
        </w:rPr>
        <w:t>ттік органның мемлекеттік ұйымдары ведомстволық бағыныстылығына сәйкес тоқсан сайын, есептi тоқсаннан кейiнгi екiншi айдың 15-iнен кешiктiрмей өзiнiң орналасқан жерi бойынша салық органдарына уәкiлеттi орган белгiлеген нысан бойынша төлемақы төлеушілер мен</w:t>
      </w:r>
      <w:r>
        <w:rPr>
          <w:rStyle w:val="s0"/>
        </w:rPr>
        <w:t xml:space="preserve"> салық салу объектілері туралы мәлiметтер бередi.</w:t>
      </w:r>
    </w:p>
    <w:p w:rsidR="00000000" w:rsidRDefault="008535AE">
      <w:pPr>
        <w:pStyle w:val="pj"/>
      </w:pPr>
      <w:r>
        <w:rPr>
          <w:rStyle w:val="s0"/>
        </w:rPr>
        <w:t> </w:t>
      </w:r>
    </w:p>
    <w:p w:rsidR="00000000" w:rsidRDefault="008535AE">
      <w:pPr>
        <w:pStyle w:val="pj"/>
      </w:pPr>
      <w:r>
        <w:rPr>
          <w:rStyle w:val="s0"/>
          <w:b/>
          <w:bCs/>
        </w:rPr>
        <w:t>504-бап. Төлемақы төлеушілер</w:t>
      </w:r>
    </w:p>
    <w:p w:rsidR="00000000" w:rsidRDefault="008535AE">
      <w:pPr>
        <w:pStyle w:val="pj"/>
      </w:pPr>
      <w:r>
        <w:rPr>
          <w:rStyle w:val="s0"/>
        </w:rPr>
        <w:t xml:space="preserve">1. Мемлекеттік орман иеленушілер, Қазақстан Республикасының </w:t>
      </w:r>
      <w:hyperlink r:id="rId4804" w:anchor="sub_id=290000" w:history="1">
        <w:r>
          <w:rPr>
            <w:rStyle w:val="a4"/>
            <w:color w:val="0000FF"/>
            <w:u w:val="single"/>
          </w:rPr>
          <w:t>заңнамалық актісінде</w:t>
        </w:r>
      </w:hyperlink>
      <w:r>
        <w:rPr>
          <w:rStyle w:val="s0"/>
        </w:rPr>
        <w:t xml:space="preserve"> белгіленге</w:t>
      </w:r>
      <w:r>
        <w:rPr>
          <w:rStyle w:val="s0"/>
        </w:rPr>
        <w:t>н тәртіппен орман пайдалану құқығын алған жеке және заңды тұлғалар төлемақы төлеушілер болып табылады.</w:t>
      </w:r>
    </w:p>
    <w:p w:rsidR="00000000" w:rsidRDefault="008535AE">
      <w:pPr>
        <w:pStyle w:val="pj"/>
      </w:pPr>
      <w:r>
        <w:rPr>
          <w:rStyle w:val="s0"/>
        </w:rPr>
        <w:t xml:space="preserve">2. Қазақстан Республикасының </w:t>
      </w:r>
      <w:hyperlink r:id="rId4805" w:anchor="sub_id=370000" w:history="1">
        <w:r>
          <w:rPr>
            <w:rStyle w:val="a4"/>
            <w:color w:val="0000FF"/>
            <w:u w:val="single"/>
          </w:rPr>
          <w:t>Жер кодексіне</w:t>
        </w:r>
      </w:hyperlink>
      <w:r>
        <w:rPr>
          <w:rStyle w:val="s0"/>
        </w:rPr>
        <w:t xml:space="preserve"> сәйкес орман өсіру үшін ны</w:t>
      </w:r>
      <w:r>
        <w:rPr>
          <w:rStyle w:val="s0"/>
        </w:rPr>
        <w:t>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иеленушілер төлемақы төлеушілер болып табылмайды.</w:t>
      </w:r>
    </w:p>
    <w:p w:rsidR="00000000" w:rsidRDefault="008535AE">
      <w:pPr>
        <w:pStyle w:val="pj"/>
      </w:pPr>
      <w:r>
        <w:rPr>
          <w:rStyle w:val="s0"/>
        </w:rPr>
        <w:t> </w:t>
      </w:r>
    </w:p>
    <w:p w:rsidR="00000000" w:rsidRDefault="008535AE">
      <w:pPr>
        <w:pStyle w:val="pj"/>
      </w:pPr>
      <w:r>
        <w:rPr>
          <w:rStyle w:val="s0"/>
          <w:b/>
          <w:bCs/>
        </w:rPr>
        <w:t>505-бап</w:t>
      </w:r>
      <w:r>
        <w:rPr>
          <w:rStyle w:val="s0"/>
        </w:rPr>
        <w:t xml:space="preserve">. </w:t>
      </w:r>
      <w:r>
        <w:rPr>
          <w:rStyle w:val="s0"/>
          <w:b/>
          <w:bCs/>
        </w:rPr>
        <w:t>Салық салу объектісі</w:t>
      </w:r>
    </w:p>
    <w:p w:rsidR="00000000" w:rsidRDefault="008535AE">
      <w:pPr>
        <w:pStyle w:val="pj"/>
      </w:pPr>
      <w:r>
        <w:rPr>
          <w:rStyle w:val="s0"/>
        </w:rPr>
        <w:t>Мыналарды:</w:t>
      </w:r>
    </w:p>
    <w:p w:rsidR="00000000" w:rsidRDefault="008535AE">
      <w:pPr>
        <w:pStyle w:val="pj"/>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кезі</w:t>
      </w:r>
      <w:r>
        <w:rPr>
          <w:rStyle w:val="s0"/>
        </w:rPr>
        <w:t>нде түбірімен босатылатын сүрек көлемін;</w:t>
      </w:r>
    </w:p>
    <w:p w:rsidR="00000000" w:rsidRDefault="008535AE">
      <w:pPr>
        <w:pStyle w:val="pj"/>
      </w:pPr>
      <w:r>
        <w:rPr>
          <w:rStyle w:val="s0"/>
        </w:rPr>
        <w:t>2) ғылыми-зерттеу жұмыстарын жүргізу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w:t>
      </w:r>
      <w:r>
        <w:rPr>
          <w:rStyle w:val="s0"/>
        </w:rPr>
        <w:t>аскелерінің, оның ішінде ерекше қорғалатын табиғи аумақтардағы алаңы төлемақы салу объектісі болып табылады.</w:t>
      </w:r>
    </w:p>
    <w:p w:rsidR="00000000" w:rsidRDefault="008535AE">
      <w:pPr>
        <w:pStyle w:val="pj"/>
      </w:pPr>
      <w:r>
        <w:rPr>
          <w:rStyle w:val="s0"/>
        </w:rPr>
        <w:t> </w:t>
      </w:r>
    </w:p>
    <w:p w:rsidR="00000000" w:rsidRDefault="008535AE">
      <w:pPr>
        <w:pStyle w:val="pj"/>
      </w:pPr>
      <w:r>
        <w:rPr>
          <w:rStyle w:val="s0"/>
          <w:b/>
          <w:bCs/>
        </w:rPr>
        <w:t>506-бап</w:t>
      </w:r>
      <w:r>
        <w:rPr>
          <w:rStyle w:val="s0"/>
        </w:rPr>
        <w:t xml:space="preserve">. </w:t>
      </w:r>
      <w:r>
        <w:rPr>
          <w:rStyle w:val="s0"/>
          <w:b/>
          <w:bCs/>
        </w:rPr>
        <w:t>Төлемақы ставкалары</w:t>
      </w:r>
    </w:p>
    <w:p w:rsidR="00000000" w:rsidRDefault="008535AE">
      <w:pPr>
        <w:pStyle w:val="pji"/>
      </w:pPr>
      <w:r>
        <w:rPr>
          <w:rStyle w:val="s3"/>
        </w:rPr>
        <w:t xml:space="preserve">2009.16.11. № 200-ІV ҚР </w:t>
      </w:r>
      <w:hyperlink r:id="rId4806" w:anchor="sub_id=157" w:history="1">
        <w:r>
          <w:rPr>
            <w:rStyle w:val="a4"/>
            <w:i/>
            <w:iCs/>
            <w:color w:val="0000FF"/>
            <w:u w:val="single"/>
          </w:rPr>
          <w:t>Заңымен</w:t>
        </w:r>
      </w:hyperlink>
      <w:r>
        <w:rPr>
          <w:rStyle w:val="s3"/>
        </w:rPr>
        <w:t xml:space="preserve"> 1-т</w:t>
      </w:r>
      <w:r>
        <w:rPr>
          <w:rStyle w:val="s3"/>
        </w:rPr>
        <w:t>армақ өзгертілді (2010 ж. 1 қаңтардан бастап қолданысқа енгiзiлді) (бұр.</w:t>
      </w:r>
      <w:hyperlink r:id="rId4807" w:anchor="sub_id=5060100"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1. Осы баптың 2-тармағында көрсетілгендерді қоспағанда, төлемақы ставкаларын </w:t>
      </w:r>
      <w:hyperlink r:id="rId4808" w:history="1">
        <w:r>
          <w:rPr>
            <w:rStyle w:val="a4"/>
            <w:color w:val="0000FF"/>
            <w:u w:val="single"/>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органдар жасаған есеп-қисаптар негізінде облыстардың, республикалық маңызы бар қалалардың және ас</w:t>
      </w:r>
      <w:r>
        <w:rPr>
          <w:rStyle w:val="s0"/>
        </w:rPr>
        <w:t>тананың жергілікті өкілді органдары белгілейді.</w:t>
      </w:r>
    </w:p>
    <w:p w:rsidR="00000000" w:rsidRDefault="008535AE">
      <w:pPr>
        <w:pStyle w:val="pji"/>
      </w:pPr>
      <w:r>
        <w:rPr>
          <w:rStyle w:val="s3"/>
        </w:rPr>
        <w:t xml:space="preserve">2009.16.11. № 200-ІV ҚР </w:t>
      </w:r>
      <w:hyperlink r:id="rId4809" w:anchor="sub_id=157" w:history="1">
        <w:r>
          <w:rPr>
            <w:rStyle w:val="a4"/>
            <w:i/>
            <w:iCs/>
            <w:color w:val="0000FF"/>
            <w:u w:val="single"/>
          </w:rPr>
          <w:t>Заңымен</w:t>
        </w:r>
      </w:hyperlink>
      <w:r>
        <w:rPr>
          <w:rStyle w:val="s3"/>
        </w:rPr>
        <w:t xml:space="preserve"> 2-тармақ өзгертілді (2010 ж. 1 қаңтардан бастап қолданысқа енгiзiлді) (бұр.</w:t>
      </w:r>
      <w:hyperlink r:id="rId4810" w:anchor="sub_id=5060200" w:history="1">
        <w:r>
          <w:rPr>
            <w:rStyle w:val="a4"/>
            <w:i/>
            <w:iCs/>
            <w:color w:val="0000FF"/>
            <w:u w:val="single"/>
          </w:rPr>
          <w:t>ред</w:t>
        </w:r>
      </w:hyperlink>
      <w:r>
        <w:rPr>
          <w:rStyle w:val="s3"/>
        </w:rPr>
        <w:t xml:space="preserve">.қара) </w:t>
      </w:r>
    </w:p>
    <w:p w:rsidR="00000000" w:rsidRDefault="008535AE">
      <w:pPr>
        <w:pStyle w:val="pj"/>
      </w:pPr>
      <w:r>
        <w:rPr>
          <w:rStyle w:val="s0"/>
        </w:rPr>
        <w:t>2. Түбірiмен босатылатын сүрек үшiн төлемақы ставкасы республикалық бюджет туралы заңда белгiленген және орманды пайдалану құқығы туындайтын тиiстi қаржы жылының бірiншi күнi қолда</w:t>
      </w:r>
      <w:r>
        <w:rPr>
          <w:rStyle w:val="s0"/>
        </w:rPr>
        <w:t>ныста болған айлық есептiк көрсеткiш (бұдан әрi осы баптың мәтiнi бойынша - АЕК) мөлшерi негiзге алына отырып, тығыз бір текше метр үшiн айқындалады және мыналарды құрайды:</w:t>
      </w:r>
    </w:p>
    <w:p w:rsidR="00000000" w:rsidRDefault="008535AE">
      <w:pPr>
        <w:pStyle w:val="pj"/>
      </w:pPr>
      <w:r>
        <w:t> </w:t>
      </w:r>
    </w:p>
    <w:tbl>
      <w:tblPr>
        <w:tblW w:w="5000" w:type="pct"/>
        <w:jc w:val="center"/>
        <w:tblCellMar>
          <w:left w:w="0" w:type="dxa"/>
          <w:right w:w="0" w:type="dxa"/>
        </w:tblCellMar>
        <w:tblLook w:val="04A0" w:firstRow="1" w:lastRow="0" w:firstColumn="1" w:lastColumn="0" w:noHBand="0" w:noVBand="1"/>
      </w:tblPr>
      <w:tblGrid>
        <w:gridCol w:w="916"/>
        <w:gridCol w:w="3037"/>
        <w:gridCol w:w="1267"/>
        <w:gridCol w:w="1445"/>
        <w:gridCol w:w="1286"/>
        <w:gridCol w:w="1620"/>
      </w:tblGrid>
      <w:tr w:rsidR="00000000">
        <w:trPr>
          <w:trHeight w:val="284"/>
          <w:jc w:val="center"/>
        </w:trPr>
        <w:tc>
          <w:tcPr>
            <w:tcW w:w="150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Рет</w:t>
            </w:r>
          </w:p>
          <w:p w:rsidR="00000000" w:rsidRDefault="008535AE">
            <w:pPr>
              <w:pStyle w:val="pc"/>
            </w:pPr>
            <w:r>
              <w:t>№</w:t>
            </w:r>
          </w:p>
        </w:tc>
        <w:tc>
          <w:tcPr>
            <w:tcW w:w="45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Ағаш-бұта тұқымдастарының</w:t>
            </w:r>
          </w:p>
          <w:p w:rsidR="00000000" w:rsidRDefault="008535AE">
            <w:pPr>
              <w:pStyle w:val="pc"/>
            </w:pPr>
            <w:r>
              <w:t>атаулары</w:t>
            </w:r>
          </w:p>
        </w:tc>
        <w:tc>
          <w:tcPr>
            <w:tcW w:w="627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Жоғарғы бөлігіндегі дің кесіндісінің диаметріне қарай қабықсыз кәделі сүрек (АЕК)</w:t>
            </w:r>
          </w:p>
        </w:tc>
        <w:tc>
          <w:tcPr>
            <w:tcW w:w="24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Қабықты</w:t>
            </w:r>
            <w:r>
              <w:t xml:space="preserve"> отындық сүрек (АЕК)</w:t>
            </w:r>
          </w:p>
        </w:tc>
      </w:tr>
      <w:tr w:rsidR="00000000">
        <w:trPr>
          <w:trHeight w:val="284"/>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535AE">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8535AE">
            <w:pPr>
              <w:rPr>
                <w:color w:val="000000"/>
              </w:rPr>
            </w:pP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ірі (25</w:t>
            </w:r>
          </w:p>
          <w:p w:rsidR="00000000" w:rsidRDefault="008535AE">
            <w:pPr>
              <w:pStyle w:val="pc"/>
            </w:pPr>
            <w:r>
              <w:t>см және</w:t>
            </w:r>
          </w:p>
          <w:p w:rsidR="00000000" w:rsidRDefault="008535AE">
            <w:pPr>
              <w:pStyle w:val="pc"/>
            </w:pPr>
            <w:r>
              <w:t>одан жуан)</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орташа</w:t>
            </w:r>
          </w:p>
          <w:p w:rsidR="00000000" w:rsidRDefault="008535AE">
            <w:pPr>
              <w:pStyle w:val="pc"/>
            </w:pPr>
            <w:r>
              <w:t>(13-тен</w:t>
            </w:r>
          </w:p>
          <w:p w:rsidR="00000000" w:rsidRDefault="008535AE">
            <w:pPr>
              <w:pStyle w:val="pc"/>
            </w:pPr>
            <w:r>
              <w:t>24 см-ге</w:t>
            </w:r>
          </w:p>
          <w:p w:rsidR="00000000" w:rsidRDefault="008535AE">
            <w:pPr>
              <w:pStyle w:val="pc"/>
            </w:pPr>
            <w:r>
              <w:t>дейін)</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ұсақ</w:t>
            </w:r>
          </w:p>
          <w:p w:rsidR="00000000" w:rsidRDefault="008535AE">
            <w:pPr>
              <w:pStyle w:val="pc"/>
            </w:pPr>
            <w:r>
              <w:t>(3-тен</w:t>
            </w:r>
          </w:p>
          <w:p w:rsidR="00000000" w:rsidRDefault="008535AE">
            <w:pPr>
              <w:pStyle w:val="pc"/>
            </w:pPr>
            <w:r>
              <w:t>12 см-ге</w:t>
            </w:r>
          </w:p>
          <w:p w:rsidR="00000000" w:rsidRDefault="008535AE">
            <w:pPr>
              <w:pStyle w:val="pc"/>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8535AE">
            <w:pPr>
              <w:rPr>
                <w:color w:val="000000"/>
              </w:rPr>
            </w:pPr>
          </w:p>
        </w:tc>
      </w:tr>
      <w:tr w:rsidR="00000000">
        <w:trPr>
          <w:trHeight w:val="284"/>
          <w:jc w:val="center"/>
        </w:trPr>
        <w:tc>
          <w:tcPr>
            <w:tcW w:w="15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c>
          <w:tcPr>
            <w:tcW w:w="4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w:t>
            </w:r>
          </w:p>
        </w:tc>
      </w:tr>
      <w:tr w:rsidR="00000000">
        <w:trPr>
          <w:trHeight w:val="284"/>
          <w:jc w:val="center"/>
        </w:trPr>
        <w:tc>
          <w:tcPr>
            <w:tcW w:w="15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w:t>
            </w:r>
          </w:p>
        </w:tc>
        <w:tc>
          <w:tcPr>
            <w:tcW w:w="4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Қарағай</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1,48</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1,05</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0,52</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0,21</w:t>
            </w:r>
          </w:p>
        </w:tc>
      </w:tr>
      <w:tr w:rsidR="00000000">
        <w:trPr>
          <w:trHeight w:val="284"/>
          <w:jc w:val="center"/>
        </w:trPr>
        <w:tc>
          <w:tcPr>
            <w:tcW w:w="15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2.</w:t>
            </w:r>
          </w:p>
        </w:tc>
        <w:tc>
          <w:tcPr>
            <w:tcW w:w="4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Шренке шыршасы</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1,93</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1,37</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0,68</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0,27</w:t>
            </w:r>
          </w:p>
        </w:tc>
      </w:tr>
      <w:tr w:rsidR="00000000">
        <w:trPr>
          <w:trHeight w:val="284"/>
          <w:jc w:val="center"/>
        </w:trPr>
        <w:tc>
          <w:tcPr>
            <w:tcW w:w="15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3.</w:t>
            </w:r>
          </w:p>
        </w:tc>
        <w:tc>
          <w:tcPr>
            <w:tcW w:w="4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Сібір шыршасы, майқарағай</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1,34</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0,95</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0,48</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0,16</w:t>
            </w:r>
          </w:p>
        </w:tc>
      </w:tr>
      <w:tr w:rsidR="00000000">
        <w:trPr>
          <w:trHeight w:val="284"/>
          <w:jc w:val="center"/>
        </w:trPr>
        <w:tc>
          <w:tcPr>
            <w:tcW w:w="15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4.</w:t>
            </w:r>
          </w:p>
        </w:tc>
        <w:tc>
          <w:tcPr>
            <w:tcW w:w="4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Самырсын</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1,19</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0,85</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0,41</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0,15</w:t>
            </w:r>
          </w:p>
        </w:tc>
      </w:tr>
      <w:tr w:rsidR="00000000">
        <w:trPr>
          <w:trHeight w:val="284"/>
          <w:jc w:val="center"/>
        </w:trPr>
        <w:tc>
          <w:tcPr>
            <w:tcW w:w="15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5.</w:t>
            </w:r>
          </w:p>
        </w:tc>
        <w:tc>
          <w:tcPr>
            <w:tcW w:w="4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Балқарағай</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2,67</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1,91</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0,93</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0,23</w:t>
            </w:r>
          </w:p>
        </w:tc>
      </w:tr>
      <w:tr w:rsidR="00000000">
        <w:trPr>
          <w:trHeight w:val="284"/>
          <w:jc w:val="center"/>
        </w:trPr>
        <w:tc>
          <w:tcPr>
            <w:tcW w:w="15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6.</w:t>
            </w:r>
          </w:p>
        </w:tc>
        <w:tc>
          <w:tcPr>
            <w:tcW w:w="4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Ағаш тектес арша</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1,79</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1,26</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0,63</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0,27</w:t>
            </w:r>
          </w:p>
        </w:tc>
      </w:tr>
      <w:tr w:rsidR="00000000">
        <w:trPr>
          <w:trHeight w:val="284"/>
          <w:jc w:val="center"/>
        </w:trPr>
        <w:tc>
          <w:tcPr>
            <w:tcW w:w="15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7.</w:t>
            </w:r>
          </w:p>
        </w:tc>
        <w:tc>
          <w:tcPr>
            <w:tcW w:w="4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Емен, шаған</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2,67</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1,91</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0,93</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0,41</w:t>
            </w:r>
          </w:p>
        </w:tc>
      </w:tr>
      <w:tr w:rsidR="00000000">
        <w:trPr>
          <w:trHeight w:val="284"/>
          <w:jc w:val="center"/>
        </w:trPr>
        <w:tc>
          <w:tcPr>
            <w:tcW w:w="15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8.</w:t>
            </w:r>
          </w:p>
        </w:tc>
        <w:tc>
          <w:tcPr>
            <w:tcW w:w="4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Жабысқақ қара қандыағаш, үйеңкі, шегіршін, жөке</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0,60</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0,42</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0,21</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0,14</w:t>
            </w:r>
          </w:p>
        </w:tc>
      </w:tr>
      <w:tr w:rsidR="00000000">
        <w:trPr>
          <w:trHeight w:val="284"/>
          <w:jc w:val="center"/>
        </w:trPr>
        <w:tc>
          <w:tcPr>
            <w:tcW w:w="15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9.</w:t>
            </w:r>
          </w:p>
        </w:tc>
        <w:tc>
          <w:tcPr>
            <w:tcW w:w="4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Сексеуіл</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0,60</w:t>
            </w:r>
          </w:p>
        </w:tc>
      </w:tr>
      <w:tr w:rsidR="00000000">
        <w:trPr>
          <w:trHeight w:val="284"/>
          <w:jc w:val="center"/>
        </w:trPr>
        <w:tc>
          <w:tcPr>
            <w:tcW w:w="15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10.</w:t>
            </w:r>
          </w:p>
        </w:tc>
        <w:tc>
          <w:tcPr>
            <w:tcW w:w="4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Қайың</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0,69</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0,48</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0,23</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0,16</w:t>
            </w:r>
          </w:p>
        </w:tc>
      </w:tr>
      <w:tr w:rsidR="00000000">
        <w:trPr>
          <w:trHeight w:val="284"/>
          <w:jc w:val="center"/>
        </w:trPr>
        <w:tc>
          <w:tcPr>
            <w:tcW w:w="15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11.</w:t>
            </w:r>
          </w:p>
        </w:tc>
        <w:tc>
          <w:tcPr>
            <w:tcW w:w="4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Көктерек, ағаш тектес тал, терек</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0,52</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0,37</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0,18</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0,11</w:t>
            </w:r>
          </w:p>
        </w:tc>
      </w:tr>
      <w:tr w:rsidR="00000000">
        <w:trPr>
          <w:trHeight w:val="284"/>
          <w:jc w:val="center"/>
        </w:trPr>
        <w:tc>
          <w:tcPr>
            <w:tcW w:w="15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12.</w:t>
            </w:r>
          </w:p>
        </w:tc>
        <w:tc>
          <w:tcPr>
            <w:tcW w:w="4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Грек жаңғағы, шекілдеуік жаңғақ</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3,24</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2,32</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1,15</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0,35</w:t>
            </w:r>
          </w:p>
        </w:tc>
      </w:tr>
      <w:tr w:rsidR="00000000">
        <w:trPr>
          <w:trHeight w:val="284"/>
          <w:jc w:val="center"/>
        </w:trPr>
        <w:tc>
          <w:tcPr>
            <w:tcW w:w="15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13.</w:t>
            </w:r>
          </w:p>
        </w:tc>
        <w:tc>
          <w:tcPr>
            <w:tcW w:w="4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Өрік</w:t>
            </w:r>
            <w:r>
              <w:rPr>
                <w:rStyle w:val="s0"/>
              </w:rPr>
              <w:t>, аққараған, алша, долана, шие,</w:t>
            </w:r>
          </w:p>
          <w:p w:rsidR="00000000" w:rsidRDefault="008535AE">
            <w:pPr>
              <w:pStyle w:val="p"/>
            </w:pPr>
            <w:r>
              <w:rPr>
                <w:rStyle w:val="s0"/>
              </w:rPr>
              <w:t>жиде, шетен, алхоры, мойыл, тұт ағашы, алма ағашы, өзге де ағаш тұқымдастар</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1,90</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1,35</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0,68</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0,23</w:t>
            </w:r>
          </w:p>
        </w:tc>
      </w:tr>
      <w:tr w:rsidR="00000000">
        <w:trPr>
          <w:trHeight w:val="284"/>
          <w:jc w:val="center"/>
        </w:trPr>
        <w:tc>
          <w:tcPr>
            <w:tcW w:w="15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14.</w:t>
            </w:r>
          </w:p>
        </w:tc>
        <w:tc>
          <w:tcPr>
            <w:tcW w:w="4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Ағаш тектес арша, самырсын</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0,34</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0,18</w:t>
            </w:r>
          </w:p>
        </w:tc>
      </w:tr>
      <w:tr w:rsidR="00000000">
        <w:trPr>
          <w:trHeight w:val="284"/>
          <w:jc w:val="center"/>
        </w:trPr>
        <w:tc>
          <w:tcPr>
            <w:tcW w:w="15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15.</w:t>
            </w:r>
          </w:p>
        </w:tc>
        <w:tc>
          <w:tcPr>
            <w:tcW w:w="4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Жыңғыл</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0,3</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0,25</w:t>
            </w:r>
          </w:p>
        </w:tc>
      </w:tr>
      <w:tr w:rsidR="00000000">
        <w:trPr>
          <w:trHeight w:val="284"/>
          <w:jc w:val="center"/>
        </w:trPr>
        <w:tc>
          <w:tcPr>
            <w:tcW w:w="15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
            </w:pPr>
            <w:r>
              <w:t>16.</w:t>
            </w:r>
          </w:p>
        </w:tc>
        <w:tc>
          <w:tcPr>
            <w:tcW w:w="4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Сары қараған, бұта тектес талдар, шырғанақ, жүзгін, шеңгел және өзге де бұталар</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0,19</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0,12</w:t>
            </w:r>
          </w:p>
        </w:tc>
      </w:tr>
    </w:tbl>
    <w:p w:rsidR="00000000" w:rsidRDefault="008535AE">
      <w:pPr>
        <w:pStyle w:val="p"/>
      </w:pPr>
      <w:r>
        <w:t> </w:t>
      </w:r>
    </w:p>
    <w:p w:rsidR="00000000" w:rsidRDefault="008535AE">
      <w:pPr>
        <w:pStyle w:val="pj"/>
      </w:pPr>
      <w:r>
        <w:rPr>
          <w:rStyle w:val="s0"/>
        </w:rPr>
        <w:t>3. Төлемақы ставкаларына мынадай коэффициенттер қолданылады:</w:t>
      </w:r>
    </w:p>
    <w:p w:rsidR="00000000" w:rsidRDefault="008535AE">
      <w:pPr>
        <w:pStyle w:val="pj"/>
      </w:pPr>
      <w:r>
        <w:rPr>
          <w:rStyle w:val="s0"/>
        </w:rPr>
        <w:t>1) кеспеағаш аймағының жалпыға ортақ пайдаланылатын жолдардан қашықтығына қарай:</w:t>
      </w:r>
    </w:p>
    <w:p w:rsidR="00000000" w:rsidRDefault="008535AE">
      <w:pPr>
        <w:pStyle w:val="pj"/>
      </w:pPr>
      <w:r>
        <w:rPr>
          <w:rStyle w:val="s0"/>
        </w:rPr>
        <w:t xml:space="preserve">10 км-ге дейін - 1,30; </w:t>
      </w:r>
    </w:p>
    <w:p w:rsidR="00000000" w:rsidRDefault="008535AE">
      <w:pPr>
        <w:pStyle w:val="pj"/>
      </w:pPr>
      <w:r>
        <w:rPr>
          <w:rStyle w:val="s0"/>
        </w:rPr>
        <w:t>10,1 - 25 км - 1,20;</w:t>
      </w:r>
    </w:p>
    <w:p w:rsidR="00000000" w:rsidRDefault="008535AE">
      <w:pPr>
        <w:pStyle w:val="pj"/>
      </w:pPr>
      <w:r>
        <w:rPr>
          <w:rStyle w:val="s0"/>
        </w:rPr>
        <w:t>25,1 - 40 км - 1,00;</w:t>
      </w:r>
    </w:p>
    <w:p w:rsidR="00000000" w:rsidRDefault="008535AE">
      <w:pPr>
        <w:pStyle w:val="pj"/>
      </w:pPr>
      <w:r>
        <w:rPr>
          <w:rStyle w:val="s0"/>
        </w:rPr>
        <w:t xml:space="preserve">40,1 - 60 км - 0,75; </w:t>
      </w:r>
    </w:p>
    <w:p w:rsidR="00000000" w:rsidRDefault="008535AE">
      <w:pPr>
        <w:pStyle w:val="pj"/>
      </w:pPr>
      <w:r>
        <w:rPr>
          <w:rStyle w:val="s0"/>
        </w:rPr>
        <w:t xml:space="preserve">60,1 - 80 км - 0,55; </w:t>
      </w:r>
    </w:p>
    <w:p w:rsidR="00000000" w:rsidRDefault="008535AE">
      <w:pPr>
        <w:pStyle w:val="pj"/>
      </w:pPr>
      <w:r>
        <w:rPr>
          <w:rStyle w:val="s0"/>
        </w:rPr>
        <w:t>80,1</w:t>
      </w:r>
      <w:r>
        <w:rPr>
          <w:rStyle w:val="s0"/>
        </w:rPr>
        <w:t> - 100 км - 0,40;</w:t>
      </w:r>
    </w:p>
    <w:p w:rsidR="00000000" w:rsidRDefault="008535AE">
      <w:pPr>
        <w:pStyle w:val="pj"/>
      </w:pPr>
      <w:r>
        <w:rPr>
          <w:rStyle w:val="s0"/>
        </w:rPr>
        <w:t>100 км-дан астам - 0,30;</w:t>
      </w:r>
    </w:p>
    <w:p w:rsidR="00000000" w:rsidRDefault="008535AE">
      <w:pPr>
        <w:pStyle w:val="pj"/>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w:t>
      </w:r>
      <w:r>
        <w:rPr>
          <w:rStyle w:val="s0"/>
        </w:rPr>
        <w:t>дай коэффициенттер бойынша түзету жасалады:</w:t>
      </w:r>
    </w:p>
    <w:p w:rsidR="00000000" w:rsidRDefault="008535AE">
      <w:pPr>
        <w:pStyle w:val="pj"/>
      </w:pPr>
      <w:r>
        <w:rPr>
          <w:rStyle w:val="s0"/>
        </w:rPr>
        <w:t>жазық бедер - 1,1;</w:t>
      </w:r>
    </w:p>
    <w:p w:rsidR="00000000" w:rsidRDefault="008535AE">
      <w:pPr>
        <w:pStyle w:val="pj"/>
      </w:pPr>
      <w:r>
        <w:rPr>
          <w:rStyle w:val="s0"/>
        </w:rPr>
        <w:t>жоталы бедер немесе батпақты жер - 1,25;</w:t>
      </w:r>
    </w:p>
    <w:p w:rsidR="00000000" w:rsidRDefault="008535AE">
      <w:pPr>
        <w:pStyle w:val="pj"/>
      </w:pPr>
      <w:r>
        <w:rPr>
          <w:rStyle w:val="s0"/>
        </w:rPr>
        <w:t>таулы бедер - 1,5;</w:t>
      </w:r>
    </w:p>
    <w:p w:rsidR="00000000" w:rsidRDefault="008535AE">
      <w:pPr>
        <w:pStyle w:val="pj"/>
      </w:pPr>
      <w:r>
        <w:rPr>
          <w:rStyle w:val="s0"/>
        </w:rPr>
        <w:t>2) аралық мақсатта пайдалану үшін ағаш кесуді жүргізу кезінде - 0,6;</w:t>
      </w:r>
    </w:p>
    <w:p w:rsidR="00000000" w:rsidRDefault="008535AE">
      <w:pPr>
        <w:pStyle w:val="pj"/>
      </w:pPr>
      <w:r>
        <w:rPr>
          <w:rStyle w:val="s0"/>
        </w:rPr>
        <w:t>3) басты мақсатта пайдалану үшін іріктеп ағаш кесуді жүргізу кез</w:t>
      </w:r>
      <w:r>
        <w:rPr>
          <w:rStyle w:val="s0"/>
        </w:rPr>
        <w:t>інде - 0,8;</w:t>
      </w:r>
    </w:p>
    <w:p w:rsidR="00000000" w:rsidRDefault="008535AE">
      <w:pPr>
        <w:pStyle w:val="pj"/>
      </w:pPr>
      <w:r>
        <w:rPr>
          <w:rStyle w:val="s0"/>
        </w:rPr>
        <w:t>4) сүректі 20 градустан жоғары беткейлі тау жоталарынан босату кезінде - 0,7.</w:t>
      </w:r>
    </w:p>
    <w:p w:rsidR="00000000" w:rsidRDefault="008535AE">
      <w:pPr>
        <w:pStyle w:val="pj"/>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отындық сүрегі ставкасының 20 проценті мөлшерінде белгіленеді.</w:t>
      </w:r>
    </w:p>
    <w:p w:rsidR="00000000" w:rsidRDefault="008535AE">
      <w:pPr>
        <w:pStyle w:val="pj"/>
      </w:pPr>
      <w:r>
        <w:rPr>
          <w:rStyle w:val="s0"/>
        </w:rPr>
        <w:t> </w:t>
      </w:r>
    </w:p>
    <w:p w:rsidR="00000000" w:rsidRDefault="008535AE">
      <w:pPr>
        <w:pStyle w:val="pj"/>
      </w:pPr>
      <w:r>
        <w:rPr>
          <w:rStyle w:val="s0"/>
          <w:b/>
          <w:bCs/>
        </w:rPr>
        <w:t>507-бап.</w:t>
      </w:r>
      <w:r>
        <w:rPr>
          <w:rStyle w:val="s0"/>
        </w:rPr>
        <w:t xml:space="preserve"> </w:t>
      </w:r>
      <w:r>
        <w:rPr>
          <w:rStyle w:val="s0"/>
          <w:b/>
          <w:bCs/>
        </w:rPr>
        <w:t>Есепте</w:t>
      </w:r>
      <w:r>
        <w:rPr>
          <w:rStyle w:val="s0"/>
          <w:b/>
          <w:bCs/>
        </w:rPr>
        <w:t>у мен төлеу тәртібі</w:t>
      </w:r>
    </w:p>
    <w:p w:rsidR="00000000" w:rsidRDefault="008535AE">
      <w:pPr>
        <w:pStyle w:val="pj"/>
      </w:pPr>
      <w:r>
        <w:rPr>
          <w:rStyle w:val="s0"/>
        </w:rPr>
        <w:t>1. Төлемақы сомасын мемлекеттік орман иеленушілер есептейді және ол рұқсат құжатында көрсетіледі.</w:t>
      </w:r>
    </w:p>
    <w:p w:rsidR="00000000" w:rsidRDefault="008535AE">
      <w:pPr>
        <w:pStyle w:val="pji"/>
      </w:pPr>
      <w:r>
        <w:rPr>
          <w:rStyle w:val="s3"/>
        </w:rPr>
        <w:t xml:space="preserve">2009.16.11. № 200-ІV ҚР </w:t>
      </w:r>
      <w:hyperlink r:id="rId4811" w:anchor="sub_id=158" w:history="1">
        <w:r>
          <w:rPr>
            <w:rStyle w:val="a4"/>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4812" w:anchor="sub_id=5070200" w:history="1">
        <w:r>
          <w:rPr>
            <w:rStyle w:val="a4"/>
            <w:i/>
            <w:iCs/>
            <w:color w:val="0000FF"/>
            <w:u w:val="single"/>
          </w:rPr>
          <w:t>ред</w:t>
        </w:r>
      </w:hyperlink>
      <w:r>
        <w:rPr>
          <w:rStyle w:val="s3"/>
        </w:rPr>
        <w:t xml:space="preserve">.қара) </w:t>
      </w:r>
    </w:p>
    <w:p w:rsidR="00000000" w:rsidRDefault="008535AE">
      <w:pPr>
        <w:pStyle w:val="pj"/>
      </w:pPr>
      <w:r>
        <w:rPr>
          <w:rStyle w:val="s0"/>
        </w:rPr>
        <w:t>2. Төленуге тиіс төлемақы мөлшері:</w:t>
      </w:r>
    </w:p>
    <w:p w:rsidR="00000000" w:rsidRDefault="008535AE">
      <w:pPr>
        <w:pStyle w:val="pj"/>
      </w:pPr>
      <w:r>
        <w:rPr>
          <w:rStyle w:val="s0"/>
        </w:rPr>
        <w:t xml:space="preserve">сүректі түбірімен босатқан кезде - осы Кодекстің </w:t>
      </w:r>
      <w:hyperlink r:id="rId4813" w:anchor="sub_id=5060000" w:history="1">
        <w:r>
          <w:rPr>
            <w:rStyle w:val="a4"/>
            <w:color w:val="0000FF"/>
            <w:u w:val="single"/>
          </w:rPr>
          <w:t>506-бабында</w:t>
        </w:r>
      </w:hyperlink>
      <w:r>
        <w:rPr>
          <w:rStyle w:val="s0"/>
        </w:rPr>
        <w:t xml:space="preserve"> белгіленген коэффициенттерді ескере отырып, орман пайдалану көлеміне және төлемақы ставкаларына негізделе отырып;</w:t>
      </w:r>
    </w:p>
    <w:p w:rsidR="00000000" w:rsidRDefault="008535AE">
      <w:pPr>
        <w:pStyle w:val="pj"/>
      </w:pPr>
      <w:r>
        <w:rPr>
          <w:rStyle w:val="s0"/>
        </w:rPr>
        <w:t>орман пайдаланудың өзге түрлері кезінде - орма</w:t>
      </w:r>
      <w:r>
        <w:rPr>
          <w:rStyle w:val="s0"/>
        </w:rPr>
        <w:t>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ставкаларына негізделе отырып айқындалады.</w:t>
      </w:r>
    </w:p>
    <w:p w:rsidR="00000000" w:rsidRDefault="008535AE">
      <w:pPr>
        <w:pStyle w:val="pj"/>
      </w:pPr>
      <w:r>
        <w:rPr>
          <w:rStyle w:val="s0"/>
        </w:rPr>
        <w:t xml:space="preserve">3. Төлемақы сомасы </w:t>
      </w:r>
      <w:r>
        <w:rPr>
          <w:rStyle w:val="s0"/>
        </w:rPr>
        <w:t>бюджетке орман пайдалану объектісі орналасқан жері бойынша мынадай мерзімдерде:</w:t>
      </w:r>
    </w:p>
    <w:p w:rsidR="00000000" w:rsidRDefault="008535AE">
      <w:pPr>
        <w:pStyle w:val="pj"/>
      </w:pPr>
      <w:r>
        <w:rPr>
          <w:rStyle w:val="s0"/>
        </w:rPr>
        <w:t>1) ұзақ мерзімді орман пайдалану кезінде - орман пайдаланудың жыл сайынғы көлемінің жалпы сомасының тең үлестерімен тоқсан сайын есепті тоқсаннан кейінгі айдың 20-сынан кешікті</w:t>
      </w:r>
      <w:r>
        <w:rPr>
          <w:rStyle w:val="s0"/>
        </w:rPr>
        <w:t>рілмей;</w:t>
      </w:r>
    </w:p>
    <w:p w:rsidR="00000000" w:rsidRDefault="008535AE">
      <w:pPr>
        <w:pStyle w:val="pj"/>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8535AE">
      <w:pPr>
        <w:pStyle w:val="pj"/>
      </w:pPr>
      <w:r>
        <w:rPr>
          <w:rStyle w:val="s0"/>
        </w:rPr>
        <w:t>3) түбірімен босатылат</w:t>
      </w:r>
      <w:r>
        <w:rPr>
          <w:rStyle w:val="s0"/>
        </w:rPr>
        <w:t>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8535AE">
      <w:pPr>
        <w:pStyle w:val="pj"/>
      </w:pPr>
      <w:r>
        <w:rPr>
          <w:rStyle w:val="s0"/>
        </w:rPr>
        <w:t>4. Егер сүректі түбірімен, шайырды, ағаш шырындарын және қосалқы орман ресурс</w:t>
      </w:r>
      <w:r>
        <w:rPr>
          <w:rStyle w:val="s0"/>
        </w:rPr>
        <w:t>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 дайындалған көлем үшін төлема</w:t>
      </w:r>
      <w:r>
        <w:rPr>
          <w:rStyle w:val="s0"/>
        </w:rPr>
        <w:t>қы</w:t>
      </w:r>
      <w:r>
        <w:rPr>
          <w:rStyle w:val="s0"/>
        </w:rPr>
        <w:t xml:space="preserve"> сомасын қайта есептеу жүргізеді. Қайта есептеу кезінде белгіленген төлемақы сомасы оны төлеудің кезекті мерзімінде төленеді. </w:t>
      </w:r>
    </w:p>
    <w:p w:rsidR="00000000" w:rsidRDefault="008535AE">
      <w:pPr>
        <w:pStyle w:val="pj"/>
      </w:pPr>
      <w:r>
        <w:rPr>
          <w:rStyle w:val="s0"/>
        </w:rPr>
        <w:t>5. Кезекті мерзімде кесуге берілетін кесілмеген ағаштар, сондай-ақ өткен жылы кесу басталмаған кеспеағаш аймағы үшін төлемақы с</w:t>
      </w:r>
      <w:r>
        <w:rPr>
          <w:rStyle w:val="s0"/>
        </w:rPr>
        <w:t xml:space="preserve">омасын төлеу осы Кодекстің </w:t>
      </w:r>
      <w:hyperlink r:id="rId4814" w:anchor="sub_id=5060000" w:history="1">
        <w:r>
          <w:rPr>
            <w:rStyle w:val="a4"/>
            <w:color w:val="0000FF"/>
            <w:u w:val="single"/>
          </w:rPr>
          <w:t>506-бабында</w:t>
        </w:r>
      </w:hyperlink>
      <w:r>
        <w:rPr>
          <w:rStyle w:val="s0"/>
        </w:rPr>
        <w:t xml:space="preserve"> белгіленген тәртіппен жүргізіледі.</w:t>
      </w:r>
    </w:p>
    <w:p w:rsidR="00000000" w:rsidRDefault="008535AE">
      <w:pPr>
        <w:pStyle w:val="pji"/>
      </w:pPr>
      <w:r>
        <w:rPr>
          <w:rStyle w:val="s3"/>
        </w:rPr>
        <w:t xml:space="preserve">2011.05.07. № 452-IV ҚР </w:t>
      </w:r>
      <w:hyperlink r:id="rId4815" w:anchor="sub_id=800" w:history="1">
        <w:r>
          <w:rPr>
            <w:rStyle w:val="a4"/>
            <w:i/>
            <w:iCs/>
            <w:color w:val="0000FF"/>
            <w:u w:val="single"/>
          </w:rPr>
          <w:t>Заңымен</w:t>
        </w:r>
      </w:hyperlink>
      <w:r>
        <w:rPr>
          <w:rStyle w:val="s3"/>
        </w:rPr>
        <w:t xml:space="preserve"> 6-тармақ өзгертілді (2012 жылғы 1 қаңтардан бастап қолданысқа енгізілді) (</w:t>
      </w:r>
      <w:hyperlink r:id="rId4816" w:anchor="sub_id=5070600" w:history="1">
        <w:r>
          <w:rPr>
            <w:rStyle w:val="a4"/>
            <w:i/>
            <w:iCs/>
            <w:color w:val="0000FF"/>
            <w:u w:val="single"/>
          </w:rPr>
          <w:t>бұр.ред.қара</w:t>
        </w:r>
      </w:hyperlink>
      <w:r>
        <w:rPr>
          <w:rStyle w:val="s3"/>
        </w:rPr>
        <w:t>)</w:t>
      </w:r>
    </w:p>
    <w:p w:rsidR="00000000" w:rsidRDefault="008535AE">
      <w:pPr>
        <w:pStyle w:val="pj"/>
      </w:pPr>
      <w:r>
        <w:rPr>
          <w:rStyle w:val="s0"/>
        </w:rPr>
        <w:t>6. Төлемақы сомасын төлеу банктер немесе банк операцияларының жекел</w:t>
      </w:r>
      <w:r>
        <w:rPr>
          <w:rStyle w:val="s0"/>
        </w:rPr>
        <w:t xml:space="preserve">еген түрлерін жүзеге асыратын ұйымдар арқылы аудару, не оны Қазақстан Республикасының Үкіметі белгілеген </w:t>
      </w:r>
      <w:hyperlink r:id="rId4817" w:anchor="sub_id=5" w:history="1">
        <w:r>
          <w:rPr>
            <w:rStyle w:val="a4"/>
            <w:color w:val="0000FF"/>
            <w:u w:val="single"/>
          </w:rPr>
          <w:t>нысан</w:t>
        </w:r>
      </w:hyperlink>
      <w:r>
        <w:rPr>
          <w:rStyle w:val="s0"/>
        </w:rPr>
        <w:t xml:space="preserve"> бойынша </w:t>
      </w:r>
      <w:hyperlink r:id="rId4818" w:history="1">
        <w:r>
          <w:rPr>
            <w:rStyle w:val="a4"/>
            <w:color w:val="0000FF"/>
            <w:u w:val="single"/>
          </w:rPr>
          <w:t>қатаң</w:t>
        </w:r>
        <w:r>
          <w:rPr>
            <w:rStyle w:val="a4"/>
            <w:color w:val="0000FF"/>
            <w:u w:val="single"/>
          </w:rPr>
          <w:t xml:space="preserve"> есептілік бланкілерінің</w:t>
        </w:r>
      </w:hyperlink>
      <w:r>
        <w:rPr>
          <w:rStyle w:val="s0"/>
        </w:rPr>
        <w:t xml:space="preserve"> негізінде мемлекеттік орман иеленушілер кассасына қолма-қол ақшамен енгізу жолымен жүргізіледі. </w:t>
      </w:r>
    </w:p>
    <w:p w:rsidR="00000000" w:rsidRDefault="008535AE">
      <w:pPr>
        <w:pStyle w:val="pj"/>
      </w:pPr>
      <w:r>
        <w:rPr>
          <w:rStyle w:val="s0"/>
        </w:rPr>
        <w:t>7. Қолма-қол ақшамен қабылданған төлемақы сомаларын мемлекеттік орман иеленушілер кейіннен оларды бюджетке есепке алу үшін</w:t>
      </w:r>
      <w:r>
        <w:rPr>
          <w:rStyle w:val="s0"/>
        </w:rPr>
        <w:t xml:space="preserve">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w:t>
      </w:r>
      <w:r>
        <w:rPr>
          <w:rStyle w:val="s0"/>
        </w:rPr>
        <w:t xml:space="preserve"> мөлшерінен аз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8535AE">
      <w:pPr>
        <w:pStyle w:val="pj"/>
      </w:pPr>
      <w:r>
        <w:rPr>
          <w:rStyle w:val="s0"/>
        </w:rPr>
        <w:t>8. Жеке тұлғалар төлемақы сомасын қолма-қол ақшамен төлеген кезде қатаң есептілік бланкілеріне м</w:t>
      </w:r>
      <w:r>
        <w:rPr>
          <w:rStyle w:val="s0"/>
        </w:rPr>
        <w:t xml:space="preserve">емлекеттік орман иеленушілердің сәйкестендіру нөмірі қойылады. </w:t>
      </w:r>
    </w:p>
    <w:p w:rsidR="00000000" w:rsidRDefault="008535AE">
      <w:pPr>
        <w:pStyle w:val="pj"/>
      </w:pPr>
      <w:r>
        <w:rPr>
          <w:rStyle w:val="s0"/>
        </w:rPr>
        <w:t>9. Қазақстан Республикасының Үкіметі немесе орман шаруашылығы саласындағы уәкілетті мемлекеттік орган Қазақстан Республикасының орман заңнамасына сәйкес өз құзыреті шегінде орманның тозу немес</w:t>
      </w:r>
      <w:r>
        <w:rPr>
          <w:rStyle w:val="s0"/>
        </w:rPr>
        <w:t xml:space="preserve">е жойылу қаупі туындаған кезде ағаш ресурстарын пайдалануға тыйым салу туралы шешім қабылдаған жағдайларды қоспағанда, төленген төлемақы сомаларын қайтару жүргізілмейді. </w:t>
      </w:r>
    </w:p>
    <w:p w:rsidR="00000000" w:rsidRDefault="008535AE">
      <w:pPr>
        <w:pStyle w:val="pj"/>
      </w:pPr>
      <w:r>
        <w:rPr>
          <w:rStyle w:val="s0"/>
        </w:rPr>
        <w:t>Бұл ретте төленген төлемақы сомасын қайтаруды төлемақы төлеушінің салықтық өтініші бо</w:t>
      </w:r>
      <w:r>
        <w:rPr>
          <w:rStyle w:val="s0"/>
        </w:rPr>
        <w:t>йынша ол мемлекеттік орман иеленушілер берген, ағаш кесу билетінің, орман пайдалануға арналған орман билетінің пайдаланылмағанын растайтын құжатты табыс еткеннен кейін ол төленген жердегі салық органдары жүргізеді.</w:t>
      </w:r>
    </w:p>
    <w:p w:rsidR="00000000" w:rsidRDefault="008535AE">
      <w:pPr>
        <w:pStyle w:val="pj"/>
      </w:pPr>
      <w:r>
        <w:t> </w:t>
      </w:r>
    </w:p>
    <w:p w:rsidR="00000000" w:rsidRDefault="008535AE">
      <w:pPr>
        <w:pStyle w:val="pj"/>
      </w:pPr>
      <w:r>
        <w:t> </w:t>
      </w:r>
    </w:p>
    <w:p w:rsidR="00000000" w:rsidRDefault="008535AE">
      <w:pPr>
        <w:pStyle w:val="pc"/>
      </w:pPr>
      <w:r>
        <w:rPr>
          <w:rStyle w:val="s1"/>
        </w:rPr>
        <w:t>74-тарау. ЕРЕКШЕ ҚОРҒАЛАТЫН ТАБИҒИ АУ</w:t>
      </w:r>
      <w:r>
        <w:rPr>
          <w:rStyle w:val="s1"/>
        </w:rPr>
        <w:t>МАҚТАРДЫ  ПАЙДАЛАНҒАНЫ ҮШІН ТӨЛЕМАҚЫ</w:t>
      </w:r>
    </w:p>
    <w:p w:rsidR="00000000" w:rsidRDefault="008535AE">
      <w:pPr>
        <w:pStyle w:val="pj"/>
      </w:pPr>
      <w:r>
        <w:rPr>
          <w:rStyle w:val="s0"/>
        </w:rPr>
        <w:t> </w:t>
      </w:r>
    </w:p>
    <w:p w:rsidR="00000000" w:rsidRDefault="008535AE">
      <w:pPr>
        <w:pStyle w:val="pj"/>
      </w:pPr>
      <w:r>
        <w:rPr>
          <w:rStyle w:val="s0"/>
          <w:b/>
          <w:bCs/>
        </w:rPr>
        <w:t>508-бап</w:t>
      </w:r>
      <w:r>
        <w:rPr>
          <w:rStyle w:val="s0"/>
        </w:rPr>
        <w:t xml:space="preserve">. </w:t>
      </w:r>
      <w:r>
        <w:rPr>
          <w:rStyle w:val="s0"/>
          <w:b/>
          <w:bCs/>
        </w:rPr>
        <w:t>Жалпы ережелер</w:t>
      </w:r>
    </w:p>
    <w:p w:rsidR="00000000" w:rsidRDefault="008535AE">
      <w:pPr>
        <w:pStyle w:val="pj"/>
      </w:pPr>
      <w:r>
        <w:rPr>
          <w:rStyle w:val="s0"/>
        </w:rPr>
        <w:t xml:space="preserve">1. </w:t>
      </w:r>
      <w:hyperlink r:id="rId4819" w:anchor="sub_id=10002" w:history="1">
        <w:r>
          <w:rPr>
            <w:rStyle w:val="a4"/>
            <w:color w:val="0000FF"/>
            <w:u w:val="single"/>
          </w:rPr>
          <w:t>Ерекше қорғалатын табиғи аумақтарды</w:t>
        </w:r>
      </w:hyperlink>
      <w:r>
        <w:rPr>
          <w:rStyle w:val="s0"/>
        </w:rPr>
        <w:t xml:space="preserve"> </w:t>
      </w:r>
      <w:r>
        <w:rPr>
          <w:rStyle w:val="s0"/>
        </w:rPr>
        <w:t xml:space="preserve">пайдаланғаны үшін төлемақы (бұдан әрі - төлемақы) мемлекеттік табиғи ескерткіштердің, мемлекеттік табиғи қаумалдардың, мемлекеттік қорықтық аймақтардың аумақтарын қоспағанда, Қазақстан Республикасының ерекше қорғалатын табиғи аумақтарын «Ерекше қорғалатын </w:t>
      </w:r>
      <w:r>
        <w:rPr>
          <w:rStyle w:val="s0"/>
        </w:rPr>
        <w:t xml:space="preserve">табиғи аумақтар туралы» Қазақстан Республикасының </w:t>
      </w:r>
      <w:hyperlink r:id="rId4820" w:history="1">
        <w:r>
          <w:rPr>
            <w:rStyle w:val="a4"/>
            <w:color w:val="0000FF"/>
            <w:u w:val="single"/>
          </w:rPr>
          <w:t>Заңында</w:t>
        </w:r>
      </w:hyperlink>
      <w:r>
        <w:rPr>
          <w:rStyle w:val="s0"/>
        </w:rPr>
        <w:t xml:space="preserve"> айқындалған ғылыми, экологиялық-ағарту, мәдени-ағарту, оқыту, туристік, рекреациялық және шектеулі шаруашылық мақсаттарда пайдаланған</w:t>
      </w:r>
      <w:r>
        <w:rPr>
          <w:rStyle w:val="s0"/>
        </w:rPr>
        <w:t>ы үшін алынады.</w:t>
      </w:r>
    </w:p>
    <w:p w:rsidR="00000000" w:rsidRDefault="008535AE">
      <w:pPr>
        <w:pStyle w:val="pj"/>
      </w:pPr>
      <w:r>
        <w:rPr>
          <w:rStyle w:val="s0"/>
        </w:rPr>
        <w:t xml:space="preserve">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 </w:t>
      </w:r>
      <w:hyperlink r:id="rId4821" w:anchor="sub_id=9" w:history="1">
        <w:r>
          <w:rPr>
            <w:rStyle w:val="a4"/>
            <w:color w:val="0000FF"/>
            <w:u w:val="single"/>
          </w:rPr>
          <w:t>нысан</w:t>
        </w:r>
      </w:hyperlink>
      <w:r>
        <w:rPr>
          <w:rStyle w:val="s0"/>
        </w:rPr>
        <w:t xml:space="preserve"> бойынша төлемақы төлеушілер мен салық салынатын объектілер туралы мәліметтер береді. </w:t>
      </w:r>
    </w:p>
    <w:p w:rsidR="00000000" w:rsidRDefault="008535AE">
      <w:pPr>
        <w:pStyle w:val="pj"/>
      </w:pPr>
      <w:r>
        <w:rPr>
          <w:rStyle w:val="s0"/>
        </w:rPr>
        <w:t> </w:t>
      </w:r>
    </w:p>
    <w:p w:rsidR="00000000" w:rsidRDefault="008535AE">
      <w:pPr>
        <w:pStyle w:val="pj"/>
      </w:pPr>
      <w:r>
        <w:rPr>
          <w:rStyle w:val="s0"/>
          <w:b/>
          <w:bCs/>
        </w:rPr>
        <w:t>509-бап</w:t>
      </w:r>
      <w:r>
        <w:rPr>
          <w:rStyle w:val="s0"/>
        </w:rPr>
        <w:t xml:space="preserve">. </w:t>
      </w:r>
      <w:r>
        <w:rPr>
          <w:rStyle w:val="s0"/>
          <w:b/>
          <w:bCs/>
        </w:rPr>
        <w:t>Төлемақы төлеушілер</w:t>
      </w:r>
    </w:p>
    <w:p w:rsidR="00000000" w:rsidRDefault="008535AE">
      <w:pPr>
        <w:pStyle w:val="pj"/>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8535AE">
      <w:pPr>
        <w:pStyle w:val="pj"/>
      </w:pPr>
      <w:r>
        <w:rPr>
          <w:rStyle w:val="s0"/>
        </w:rPr>
        <w:t>2. Мыналар:</w:t>
      </w:r>
    </w:p>
    <w:p w:rsidR="00000000" w:rsidRDefault="008535AE">
      <w:pPr>
        <w:pStyle w:val="pj"/>
      </w:pPr>
      <w:r>
        <w:rPr>
          <w:rStyle w:val="s0"/>
        </w:rPr>
        <w:t>елді мекендерде тұрақты тұратын және (немесе) ерекше қорғалатын табиғи аумақтардың шекарасында орналасқан</w:t>
      </w:r>
      <w:r>
        <w:rPr>
          <w:rStyle w:val="s0"/>
        </w:rPr>
        <w:t xml:space="preserve"> саяжай учаскелері бар жеке тұлғалар;</w:t>
      </w:r>
    </w:p>
    <w:p w:rsidR="00000000" w:rsidRDefault="008535AE">
      <w:pPr>
        <w:pStyle w:val="pj"/>
      </w:pPr>
      <w:r>
        <w:rPr>
          <w:rStyle w:val="s0"/>
        </w:rPr>
        <w:t xml:space="preserve">«Ерекше қорғалатын табиғи аумақтар туралы» Қазақстан Республикасының </w:t>
      </w:r>
      <w:hyperlink r:id="rId4822" w:history="1">
        <w:r>
          <w:rPr>
            <w:rStyle w:val="a4"/>
            <w:color w:val="0000FF"/>
            <w:u w:val="single"/>
          </w:rPr>
          <w:t>Заңында</w:t>
        </w:r>
      </w:hyperlink>
      <w:r>
        <w:rPr>
          <w:rStyle w:val="s0"/>
        </w:rPr>
        <w:t xml:space="preserve"> айқындалған табиғат қорғау ұйымдары төлемақы төлеушілер болып табылмайды.</w:t>
      </w:r>
    </w:p>
    <w:p w:rsidR="00000000" w:rsidRDefault="008535AE">
      <w:pPr>
        <w:pStyle w:val="pj"/>
      </w:pPr>
      <w:r>
        <w:rPr>
          <w:rStyle w:val="s0"/>
        </w:rPr>
        <w:t> </w:t>
      </w:r>
    </w:p>
    <w:p w:rsidR="00000000" w:rsidRDefault="008535AE">
      <w:pPr>
        <w:pStyle w:val="pj"/>
      </w:pPr>
      <w:r>
        <w:rPr>
          <w:rStyle w:val="s0"/>
          <w:b/>
          <w:bCs/>
        </w:rPr>
        <w:t>510-бап. Төлемақы ставкасы</w:t>
      </w:r>
    </w:p>
    <w:p w:rsidR="00000000" w:rsidRDefault="008535AE">
      <w:pPr>
        <w:pStyle w:val="pji"/>
      </w:pPr>
      <w:r>
        <w:rPr>
          <w:rStyle w:val="s3"/>
        </w:rPr>
        <w:t xml:space="preserve">2009.16.11. № 200-ІV ҚР </w:t>
      </w:r>
      <w:hyperlink r:id="rId4823" w:anchor="sub_id=159" w:history="1">
        <w:r>
          <w:rPr>
            <w:rStyle w:val="a4"/>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4824" w:anchor="sub_id=5100000" w:history="1">
        <w:r>
          <w:rPr>
            <w:rStyle w:val="a4"/>
            <w:i/>
            <w:iCs/>
            <w:color w:val="0000FF"/>
            <w:u w:val="single"/>
          </w:rPr>
          <w:t>ред</w:t>
        </w:r>
      </w:hyperlink>
      <w:r>
        <w:rPr>
          <w:rStyle w:val="s3"/>
        </w:rPr>
        <w:t xml:space="preserve">.қара) </w:t>
      </w:r>
    </w:p>
    <w:p w:rsidR="00000000" w:rsidRDefault="008535AE">
      <w:pPr>
        <w:pStyle w:val="pj"/>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w:t>
      </w:r>
      <w:r>
        <w:rPr>
          <w:rStyle w:val="s0"/>
        </w:rPr>
        <w:t xml:space="preserve"> қажеттілігi туындайтын тиiстi қаржы жылының 1 қаңтарында қолданыста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8535AE">
      <w:pPr>
        <w:pStyle w:val="pji"/>
      </w:pPr>
      <w:r>
        <w:rPr>
          <w:rStyle w:val="s3"/>
        </w:rPr>
        <w:t xml:space="preserve">2009.16.11. № 200-ІV ҚР </w:t>
      </w:r>
      <w:hyperlink r:id="rId4825" w:anchor="sub_id=159" w:history="1">
        <w:r>
          <w:rPr>
            <w:rStyle w:val="a4"/>
            <w:i/>
            <w:iCs/>
            <w:color w:val="0000FF"/>
            <w:u w:val="single"/>
          </w:rPr>
          <w:t>Заңымен</w:t>
        </w:r>
      </w:hyperlink>
      <w:r>
        <w:rPr>
          <w:rStyle w:val="s3"/>
        </w:rPr>
        <w:t xml:space="preserve"> 2-тармақ өзгертілді (2010 ж. 1 қаңтардан бастап қолданысқа енгiзiлді) (бұр.</w:t>
      </w:r>
      <w:hyperlink r:id="rId4826" w:anchor="sub_id=5100000"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2. </w:t>
      </w:r>
      <w:r>
        <w:rPr>
          <w:rStyle w:val="s0"/>
        </w:rPr>
        <w:t xml:space="preserve">Жергілікті маңызы бар ерекше қорғалатын табиғи аумақты пайдаланғаны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w:t>
      </w:r>
      <w:r>
        <w:rPr>
          <w:rStyle w:val="s0"/>
        </w:rPr>
        <w:t xml:space="preserve">және астананың жергілікті өкілді органдары белгілейді. </w:t>
      </w:r>
    </w:p>
    <w:p w:rsidR="00000000" w:rsidRDefault="008535AE">
      <w:pPr>
        <w:pStyle w:val="pj"/>
      </w:pPr>
      <w:r>
        <w:rPr>
          <w:rStyle w:val="s0"/>
        </w:rPr>
        <w:t> </w:t>
      </w:r>
    </w:p>
    <w:p w:rsidR="00000000" w:rsidRDefault="008535AE">
      <w:pPr>
        <w:pStyle w:val="pj"/>
      </w:pPr>
      <w:r>
        <w:rPr>
          <w:rStyle w:val="s0"/>
          <w:b/>
          <w:bCs/>
        </w:rPr>
        <w:t>511-бап</w:t>
      </w:r>
      <w:r>
        <w:rPr>
          <w:rStyle w:val="s0"/>
        </w:rPr>
        <w:t xml:space="preserve">. </w:t>
      </w:r>
      <w:r>
        <w:rPr>
          <w:rStyle w:val="s0"/>
          <w:b/>
          <w:bCs/>
        </w:rPr>
        <w:t xml:space="preserve">Есептеу мен төлеу тәртібі </w:t>
      </w:r>
    </w:p>
    <w:p w:rsidR="00000000" w:rsidRDefault="008535AE">
      <w:pPr>
        <w:pStyle w:val="pj"/>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есептейді.</w:t>
      </w:r>
    </w:p>
    <w:p w:rsidR="00000000" w:rsidRDefault="008535AE">
      <w:pPr>
        <w:pStyle w:val="pj"/>
      </w:pPr>
      <w:r>
        <w:rPr>
          <w:rStyle w:val="s0"/>
        </w:rPr>
        <w:t>Ерекше қорғалатын табиғи аумақтардың шекарасындағы ж</w:t>
      </w:r>
      <w:r>
        <w:rPr>
          <w:rStyle w:val="s0"/>
        </w:rPr>
        <w:t>ер учаскелерінің меншік иелері мен жер пайдаланушы жеке және заңды тұлғалар:</w:t>
      </w:r>
    </w:p>
    <w:p w:rsidR="00000000" w:rsidRDefault="008535AE">
      <w:pPr>
        <w:pStyle w:val="pj"/>
      </w:pPr>
      <w:r>
        <w:rPr>
          <w:rStyle w:val="s0"/>
        </w:rPr>
        <w:t>1) жұмыскерлерді пайдаланған кезде - әрбір жұмыскер үшін;</w:t>
      </w:r>
    </w:p>
    <w:p w:rsidR="00000000" w:rsidRDefault="008535AE">
      <w:pPr>
        <w:pStyle w:val="pj"/>
      </w:pPr>
      <w:r>
        <w:rPr>
          <w:rStyle w:val="s0"/>
        </w:rPr>
        <w:t xml:space="preserve">2) ерекше қорғалатын табиғи аумақта стационарлық емдеу, демалыс мекемелері, спорттық-сауықтыру мекемелері болған кезде - </w:t>
      </w:r>
      <w:r>
        <w:rPr>
          <w:rStyle w:val="s0"/>
        </w:rPr>
        <w:t>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8535AE">
      <w:pPr>
        <w:pStyle w:val="pj"/>
      </w:pPr>
      <w:r>
        <w:rPr>
          <w:rStyle w:val="s0"/>
        </w:rPr>
        <w:t xml:space="preserve">2. Төлемақы төлеушілердің ерекше қорғалатын табиғи аумақтарды пайдалануына оларда </w:t>
      </w:r>
      <w:hyperlink r:id="rId4827" w:history="1">
        <w:r>
          <w:rPr>
            <w:rStyle w:val="a4"/>
            <w:color w:val="0000FF"/>
            <w:u w:val="single"/>
          </w:rPr>
          <w:t>ақы төлеу туралы</w:t>
        </w:r>
      </w:hyperlink>
      <w:r>
        <w:rPr>
          <w:rStyle w:val="s0"/>
        </w:rPr>
        <w:t xml:space="preserve"> растаушы құжаттар болған жағдайда ғана жол беріледі. </w:t>
      </w:r>
    </w:p>
    <w:p w:rsidR="00000000" w:rsidRDefault="008535AE">
      <w:pPr>
        <w:pStyle w:val="pj"/>
      </w:pPr>
      <w:r>
        <w:rPr>
          <w:rStyle w:val="s0"/>
        </w:rPr>
        <w:t>3. Төлемақы сомасы ерекше қорғалатын табиғи аумақ орналасқан жер бойынша төленеді.</w:t>
      </w:r>
    </w:p>
    <w:p w:rsidR="00000000" w:rsidRDefault="008535AE">
      <w:pPr>
        <w:pStyle w:val="pji"/>
      </w:pPr>
      <w:r>
        <w:rPr>
          <w:rStyle w:val="s3"/>
        </w:rPr>
        <w:t xml:space="preserve">2011.05.07. № 452-IV ҚР </w:t>
      </w:r>
      <w:hyperlink r:id="rId4828" w:anchor="sub_id=800" w:history="1">
        <w:r>
          <w:rPr>
            <w:rStyle w:val="a4"/>
            <w:i/>
            <w:iCs/>
            <w:color w:val="0000FF"/>
            <w:u w:val="single"/>
          </w:rPr>
          <w:t>Заңымен</w:t>
        </w:r>
      </w:hyperlink>
      <w:r>
        <w:rPr>
          <w:rStyle w:val="s3"/>
        </w:rPr>
        <w:t xml:space="preserve"> 4-тармақ өзгертілді (2012 жылғы 1 қаңтардан бастап қолданысқа енгізілді) (</w:t>
      </w:r>
      <w:hyperlink r:id="rId4829" w:anchor="sub_id=5110400" w:history="1">
        <w:r>
          <w:rPr>
            <w:rStyle w:val="a4"/>
            <w:i/>
            <w:iCs/>
            <w:color w:val="0000FF"/>
            <w:u w:val="single"/>
          </w:rPr>
          <w:t>бұр.ред.қара</w:t>
        </w:r>
      </w:hyperlink>
      <w:r>
        <w:rPr>
          <w:rStyle w:val="s3"/>
        </w:rPr>
        <w:t>)</w:t>
      </w:r>
    </w:p>
    <w:p w:rsidR="00000000" w:rsidRDefault="008535AE">
      <w:pPr>
        <w:pStyle w:val="pj"/>
      </w:pPr>
      <w:r>
        <w:rPr>
          <w:rStyle w:val="s0"/>
        </w:rPr>
        <w:t>4. Төлемақ</w:t>
      </w:r>
      <w:r>
        <w:rPr>
          <w:rStyle w:val="s0"/>
        </w:rPr>
        <w:t xml:space="preserve">ы сомасын бюджетке төлеу банктер немесе банк операцияларының жекелеген түрлерін жүзеге асыратын ұйымдар арқылы аудару, не оны бақылау-өткізу пункттерінде, не Қазақстан Республикасының ерекше қорғалатын табиғи аумақтар саласындағы </w:t>
      </w:r>
      <w:hyperlink r:id="rId4830" w:history="1">
        <w:r>
          <w:rPr>
            <w:rStyle w:val="a4"/>
            <w:color w:val="0000FF"/>
            <w:u w:val="single"/>
          </w:rPr>
          <w:t>заңнамалық</w:t>
        </w:r>
      </w:hyperlink>
      <w:r>
        <w:rPr>
          <w:rStyle w:val="s0"/>
        </w:rPr>
        <w:t xml:space="preserve"> актісінде айқындалған табиғат қорғау ұйымдары орнататын өзге де арнайы жабдықталған орындарда </w:t>
      </w:r>
      <w:hyperlink r:id="rId4831" w:history="1">
        <w:r>
          <w:rPr>
            <w:rStyle w:val="a4"/>
            <w:color w:val="0000FF"/>
            <w:u w:val="single"/>
          </w:rPr>
          <w:t>Қазақстан</w:t>
        </w:r>
        <w:r>
          <w:rPr>
            <w:rStyle w:val="a4"/>
            <w:color w:val="0000FF"/>
            <w:u w:val="single"/>
          </w:rPr>
          <w:t xml:space="preserve"> Республикасының Үкіметі белгілеген</w:t>
        </w:r>
        <w:r>
          <w:rPr>
            <w:rStyle w:val="a4"/>
            <w:color w:val="0000FF"/>
            <w:u w:val="single"/>
          </w:rPr>
          <w:t xml:space="preserve"> нысан</w:t>
        </w:r>
      </w:hyperlink>
      <w:r>
        <w:rPr>
          <w:rStyle w:val="s0"/>
        </w:rPr>
        <w:t xml:space="preserve"> бойынша қатаң есептілік бланкілерінің немесе аталған соманы растайтын бақылау-касса машиналары чегінің негізінде қолма-қол ақшамен енгізу жолымен жүргізіледі. </w:t>
      </w:r>
    </w:p>
    <w:p w:rsidR="00000000" w:rsidRDefault="008535AE">
      <w:pPr>
        <w:pStyle w:val="pji"/>
      </w:pPr>
      <w:r>
        <w:rPr>
          <w:rStyle w:val="s3"/>
        </w:rPr>
        <w:t xml:space="preserve">2009.12.02. № 133-ІV ҚР </w:t>
      </w:r>
      <w:hyperlink r:id="rId4832" w:anchor="sub_id=79" w:history="1">
        <w:r>
          <w:rPr>
            <w:rStyle w:val="a4"/>
            <w:i/>
            <w:iCs/>
            <w:color w:val="0000FF"/>
            <w:u w:val="single"/>
          </w:rPr>
          <w:t>Заңымен</w:t>
        </w:r>
      </w:hyperlink>
      <w:r>
        <w:rPr>
          <w:rStyle w:val="s3"/>
        </w:rPr>
        <w:t xml:space="preserve"> 5-тармақ  өзгертілді (2009 жылғы 1 қаңтардан бастап қолданысқа енді) (бұр.</w:t>
      </w:r>
      <w:hyperlink r:id="rId4833" w:anchor="sub_id=5110500" w:history="1">
        <w:r>
          <w:rPr>
            <w:rStyle w:val="a4"/>
            <w:i/>
            <w:iCs/>
            <w:color w:val="0000FF"/>
            <w:u w:val="single"/>
          </w:rPr>
          <w:t>ред</w:t>
        </w:r>
      </w:hyperlink>
      <w:r>
        <w:rPr>
          <w:rStyle w:val="s3"/>
        </w:rPr>
        <w:t>.қара)</w:t>
      </w:r>
    </w:p>
    <w:p w:rsidR="00000000" w:rsidRDefault="008535AE">
      <w:pPr>
        <w:pStyle w:val="pj"/>
      </w:pPr>
      <w:r>
        <w:rPr>
          <w:rStyle w:val="s0"/>
        </w:rPr>
        <w:t>5. Қолма-қол ақшамен қабылданған төлемақы сомаларын «Ерекше қорғ</w:t>
      </w:r>
      <w:r>
        <w:rPr>
          <w:rStyle w:val="s0"/>
        </w:rPr>
        <w:t xml:space="preserve">алатын табиғи аумақтар туралы» Қазақстан Республикасының </w:t>
      </w:r>
      <w:hyperlink r:id="rId4834" w:anchor="sub_id=10014" w:history="1">
        <w:r>
          <w:rPr>
            <w:rStyle w:val="a4"/>
            <w:color w:val="0000FF"/>
            <w:u w:val="single"/>
          </w:rPr>
          <w:t>Заңында</w:t>
        </w:r>
      </w:hyperlink>
      <w:r>
        <w:rPr>
          <w:rStyle w:val="s0"/>
        </w:rPr>
        <w:t xml:space="preserve"> айқындалған табиғат қорғау ұйымдары кейіннен оларды бюджет есебіне жатқызу үшін ақша қабылдау жүзеге асырылғ</w:t>
      </w:r>
      <w:r>
        <w:rPr>
          <w:rStyle w:val="s0"/>
        </w:rPr>
        <w:t>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 ақшаны та</w:t>
      </w:r>
      <w:r>
        <w:rPr>
          <w:rStyle w:val="s0"/>
        </w:rPr>
        <w:t>псыру, ақша қабылдау жүзеге асырылған күннен кейінгі үш операциялық күнде бір рет жүзеге асырылады.</w:t>
      </w:r>
    </w:p>
    <w:p w:rsidR="00000000" w:rsidRDefault="008535AE">
      <w:pPr>
        <w:pStyle w:val="pj"/>
      </w:pPr>
      <w:r>
        <w:rPr>
          <w:rStyle w:val="s0"/>
        </w:rPr>
        <w:t>6. Жеке тұлғалар төлемақы сомасын қолма-қол ақшалай төлеген кезде қатаң есептілік бланкілеріне «Ерекше қорғалатын табиғи аумақтар туралы» Қазақстан Республи</w:t>
      </w:r>
      <w:r>
        <w:rPr>
          <w:rStyle w:val="s0"/>
        </w:rPr>
        <w:t xml:space="preserve">касының </w:t>
      </w:r>
      <w:hyperlink r:id="rId4835" w:history="1">
        <w:r>
          <w:rPr>
            <w:rStyle w:val="a4"/>
            <w:color w:val="0000FF"/>
            <w:u w:val="single"/>
          </w:rPr>
          <w:t>Заңында</w:t>
        </w:r>
      </w:hyperlink>
      <w:r>
        <w:rPr>
          <w:rStyle w:val="s0"/>
        </w:rPr>
        <w:t xml:space="preserve"> айқындалған табиғат қорғау ұйымдарының сәйкестендіру нөмірі қойылады.</w:t>
      </w:r>
    </w:p>
    <w:p w:rsidR="00000000" w:rsidRDefault="008535AE">
      <w:pPr>
        <w:pStyle w:val="pj"/>
      </w:pPr>
      <w:r>
        <w:rPr>
          <w:rStyle w:val="s0"/>
        </w:rPr>
        <w:t>7. Төлемақының төленген сомалары қайтарылуға жатпайды.</w:t>
      </w:r>
    </w:p>
    <w:p w:rsidR="00000000" w:rsidRDefault="008535AE">
      <w:pPr>
        <w:pStyle w:val="pj"/>
      </w:pPr>
      <w:r>
        <w:rPr>
          <w:rStyle w:val="s0"/>
        </w:rPr>
        <w:t>8. Ерекше қорғалатын табиғи аумақтардағы жануарлар</w:t>
      </w:r>
      <w:r>
        <w:rPr>
          <w:rStyle w:val="s0"/>
        </w:rPr>
        <w:t xml:space="preserve"> дүниесі ресурстарын және орман ресурстарын пайдаланғаны үшін төлемақы төлеу осы Кодекстің </w:t>
      </w:r>
      <w:hyperlink r:id="rId4836" w:anchor="sub_id=5020000" w:history="1">
        <w:r>
          <w:rPr>
            <w:rStyle w:val="a4"/>
            <w:color w:val="0000FF"/>
            <w:u w:val="single"/>
          </w:rPr>
          <w:t>502</w:t>
        </w:r>
      </w:hyperlink>
      <w:r>
        <w:rPr>
          <w:rStyle w:val="s0"/>
        </w:rPr>
        <w:t xml:space="preserve"> және </w:t>
      </w:r>
      <w:hyperlink r:id="rId4837" w:anchor="sub_id=5070000" w:history="1">
        <w:r>
          <w:rPr>
            <w:rStyle w:val="a4"/>
            <w:color w:val="0000FF"/>
            <w:u w:val="single"/>
          </w:rPr>
          <w:t>507-баптарына</w:t>
        </w:r>
      </w:hyperlink>
      <w:r>
        <w:rPr>
          <w:rStyle w:val="s0"/>
        </w:rPr>
        <w:t xml:space="preserve"> сәйкес жүргізіледі.</w:t>
      </w:r>
    </w:p>
    <w:p w:rsidR="00000000" w:rsidRDefault="008535AE">
      <w:pPr>
        <w:pStyle w:val="p"/>
      </w:pPr>
      <w:r>
        <w:t> </w:t>
      </w:r>
    </w:p>
    <w:p w:rsidR="00000000" w:rsidRDefault="008535AE">
      <w:pPr>
        <w:pStyle w:val="p"/>
      </w:pPr>
      <w:r>
        <w:t> </w:t>
      </w:r>
    </w:p>
    <w:p w:rsidR="00000000" w:rsidRDefault="008535AE">
      <w:pPr>
        <w:pStyle w:val="pc"/>
      </w:pPr>
      <w:r>
        <w:rPr>
          <w:rStyle w:val="s1"/>
        </w:rPr>
        <w:t>75-тарау. РАДИОЖИІЛІК СПЕКТРІН ПАЙДАЛАНҒАНЫ ҮШІН ТӨЛЕМАҚЫ</w:t>
      </w:r>
    </w:p>
    <w:p w:rsidR="00000000" w:rsidRDefault="008535AE">
      <w:pPr>
        <w:pStyle w:val="p"/>
      </w:pPr>
      <w:r>
        <w:t> </w:t>
      </w:r>
    </w:p>
    <w:p w:rsidR="00000000" w:rsidRDefault="008535AE">
      <w:pPr>
        <w:pStyle w:val="pj"/>
      </w:pPr>
      <w:r>
        <w:rPr>
          <w:rStyle w:val="s0"/>
          <w:b/>
          <w:bCs/>
        </w:rPr>
        <w:t>512-бап. Жалпы ережелер</w:t>
      </w:r>
    </w:p>
    <w:p w:rsidR="00000000" w:rsidRDefault="008535AE">
      <w:pPr>
        <w:pStyle w:val="pj"/>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8535AE">
      <w:pPr>
        <w:pStyle w:val="pj"/>
      </w:pPr>
      <w:r>
        <w:rPr>
          <w:rStyle w:val="s0"/>
        </w:rPr>
        <w:t>2</w:t>
      </w:r>
      <w:r>
        <w:rPr>
          <w:rStyle w:val="s0"/>
        </w:rPr>
        <w:t xml:space="preserve">. Радиожиілік спектрін пайдалану құқығы байланыс саласындағы уәкілетті мемлекеттік орган Қазақстан Республикасының </w:t>
      </w:r>
      <w:hyperlink r:id="rId4838" w:anchor="sub_id=120500" w:history="1">
        <w:r>
          <w:rPr>
            <w:rStyle w:val="a4"/>
            <w:color w:val="0000FF"/>
            <w:u w:val="single"/>
          </w:rPr>
          <w:t>заңнамасында</w:t>
        </w:r>
      </w:hyperlink>
      <w:r>
        <w:rPr>
          <w:rStyle w:val="s0"/>
        </w:rPr>
        <w:t xml:space="preserve"> белгіленген тәртіппен берген рұқсат құжаттар</w:t>
      </w:r>
      <w:r>
        <w:rPr>
          <w:rStyle w:val="s0"/>
        </w:rPr>
        <w:t>ымен куәландырылады.</w:t>
      </w:r>
    </w:p>
    <w:p w:rsidR="00000000" w:rsidRDefault="008535AE">
      <w:pPr>
        <w:pStyle w:val="pj"/>
      </w:pPr>
      <w:r>
        <w:rPr>
          <w:rStyle w:val="s0"/>
        </w:rPr>
        <w:t xml:space="preserve">3. Радиожиілік спектрінің номиналдарын бөлу Қазақстан Республикасының </w:t>
      </w:r>
      <w:hyperlink r:id="rId4839" w:anchor="sub_id=120300" w:history="1">
        <w:r>
          <w:rPr>
            <w:rStyle w:val="a4"/>
            <w:color w:val="0000FF"/>
            <w:u w:val="single"/>
          </w:rPr>
          <w:t>заңнамасына</w:t>
        </w:r>
      </w:hyperlink>
      <w:r>
        <w:rPr>
          <w:rStyle w:val="s0"/>
        </w:rPr>
        <w:t xml:space="preserve"> сәйкес конкурстық негізде жүргізілуі мүмкін.</w:t>
      </w:r>
    </w:p>
    <w:p w:rsidR="00000000" w:rsidRDefault="008535AE">
      <w:pPr>
        <w:pStyle w:val="pj"/>
      </w:pPr>
      <w:r>
        <w:rPr>
          <w:rStyle w:val="s0"/>
        </w:rPr>
        <w:t>Бұл ретте конкурс қорыты</w:t>
      </w:r>
      <w:r>
        <w:rPr>
          <w:rStyle w:val="s0"/>
        </w:rPr>
        <w:t>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8535AE">
      <w:pPr>
        <w:pStyle w:val="pj"/>
      </w:pPr>
      <w:r>
        <w:rPr>
          <w:rStyle w:val="s0"/>
        </w:rPr>
        <w:t>4. Бюджетке төленуге тиіс бір жолғы төлемақы сомасы осы баптың 3-тармағына сәйкес төлем есебіне есептелмей</w:t>
      </w:r>
      <w:r>
        <w:rPr>
          <w:rStyle w:val="s0"/>
        </w:rPr>
        <w:t>ді.</w:t>
      </w:r>
    </w:p>
    <w:p w:rsidR="00000000" w:rsidRDefault="008535AE">
      <w:pPr>
        <w:pStyle w:val="pji"/>
      </w:pPr>
      <w:r>
        <w:rPr>
          <w:rStyle w:val="s3"/>
        </w:rPr>
        <w:t xml:space="preserve">2011.21.07. № 467-ІV ҚР </w:t>
      </w:r>
      <w:hyperlink r:id="rId4840" w:anchor="sub_id=170" w:history="1">
        <w:r>
          <w:rPr>
            <w:rStyle w:val="a4"/>
            <w:i/>
            <w:iCs/>
            <w:color w:val="0000FF"/>
            <w:u w:val="single"/>
          </w:rPr>
          <w:t>Заңымен</w:t>
        </w:r>
      </w:hyperlink>
      <w:r>
        <w:rPr>
          <w:rStyle w:val="s3"/>
        </w:rPr>
        <w:t xml:space="preserve"> 5-тармақ жаңа редакцияда (2012 жылғы 1 қаңтардан бастап қолданысқа енгізілді) (</w:t>
      </w:r>
      <w:hyperlink r:id="rId4841" w:anchor="sub_id=5120000" w:history="1">
        <w:r>
          <w:rPr>
            <w:rStyle w:val="a4"/>
            <w:i/>
            <w:iCs/>
            <w:color w:val="0000FF"/>
            <w:u w:val="single"/>
          </w:rPr>
          <w:t>бұр.ред.қара</w:t>
        </w:r>
      </w:hyperlink>
      <w:r>
        <w:rPr>
          <w:rStyle w:val="s3"/>
        </w:rPr>
        <w:t xml:space="preserve">) </w:t>
      </w:r>
    </w:p>
    <w:p w:rsidR="00000000" w:rsidRDefault="008535AE">
      <w:pPr>
        <w:pStyle w:val="pj"/>
      </w:pPr>
      <w:r>
        <w:rPr>
          <w:rStyle w:val="s0"/>
        </w:rPr>
        <w:t>5.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w:t>
      </w:r>
      <w:r>
        <w:rPr>
          <w:rStyle w:val="s0"/>
        </w:rPr>
        <w:t xml:space="preserve"> объектiлерi туралы мәлiметтерді мынадай мерзімде: </w:t>
      </w:r>
    </w:p>
    <w:p w:rsidR="00000000" w:rsidRDefault="008535AE">
      <w:pPr>
        <w:pStyle w:val="pj"/>
      </w:pPr>
      <w:r>
        <w:rPr>
          <w:rStyle w:val="s0"/>
        </w:rPr>
        <w:t xml:space="preserve">1) осы Кодекстің </w:t>
      </w:r>
      <w:hyperlink r:id="rId4842" w:anchor="sub_id=5150300" w:history="1">
        <w:r>
          <w:rPr>
            <w:rStyle w:val="a4"/>
            <w:color w:val="0000FF"/>
            <w:u w:val="single"/>
          </w:rPr>
          <w:t>515-бабының 3-тармағында</w:t>
        </w:r>
      </w:hyperlink>
      <w:r>
        <w:rPr>
          <w:rStyle w:val="s0"/>
        </w:rPr>
        <w:t xml:space="preserve"> белгіленген жағдайда - салық кезеңінің 25 ақпанынан кешіктірмей;</w:t>
      </w:r>
    </w:p>
    <w:p w:rsidR="00000000" w:rsidRDefault="008535AE">
      <w:pPr>
        <w:pStyle w:val="pj"/>
      </w:pPr>
      <w:r>
        <w:rPr>
          <w:rStyle w:val="s0"/>
        </w:rPr>
        <w:t>2) осы Кодек</w:t>
      </w:r>
      <w:r>
        <w:rPr>
          <w:rStyle w:val="s0"/>
        </w:rPr>
        <w:t xml:space="preserve">стің </w:t>
      </w:r>
      <w:hyperlink r:id="rId4843" w:anchor="sub_id=5150400" w:history="1">
        <w:r>
          <w:rPr>
            <w:rStyle w:val="a4"/>
            <w:color w:val="0000FF"/>
            <w:u w:val="single"/>
          </w:rPr>
          <w:t>515-бабының 4-тармағында</w:t>
        </w:r>
      </w:hyperlink>
      <w:r>
        <w:rPr>
          <w:rStyle w:val="s0"/>
        </w:rPr>
        <w:t xml:space="preserve"> белгіленген жағдайда - салық төлеуші радиожиілік спектрін пайдалануға рұқсат алған айдан кейінгі айдың 25-інен кешіктірмей табыс етеді.</w:t>
      </w:r>
    </w:p>
    <w:p w:rsidR="00000000" w:rsidRDefault="008535AE">
      <w:pPr>
        <w:pStyle w:val="pj"/>
      </w:pPr>
      <w:r>
        <w:t> </w:t>
      </w:r>
    </w:p>
    <w:p w:rsidR="00000000" w:rsidRDefault="008535AE">
      <w:pPr>
        <w:pStyle w:val="pj"/>
      </w:pPr>
      <w:r>
        <w:rPr>
          <w:rStyle w:val="s0"/>
          <w:b/>
          <w:bCs/>
        </w:rPr>
        <w:t>513</w:t>
      </w:r>
      <w:r>
        <w:rPr>
          <w:rStyle w:val="s0"/>
          <w:b/>
          <w:bCs/>
        </w:rPr>
        <w:t>-бап.</w:t>
      </w:r>
      <w:r>
        <w:rPr>
          <w:rStyle w:val="s0"/>
        </w:rPr>
        <w:t xml:space="preserve"> </w:t>
      </w:r>
      <w:r>
        <w:rPr>
          <w:rStyle w:val="s0"/>
          <w:b/>
          <w:bCs/>
        </w:rPr>
        <w:t>Төлемақы төлеушілер</w:t>
      </w:r>
    </w:p>
    <w:p w:rsidR="00000000" w:rsidRDefault="008535AE">
      <w:pPr>
        <w:pStyle w:val="pji"/>
      </w:pPr>
      <w:r>
        <w:rPr>
          <w:rStyle w:val="s3"/>
        </w:rPr>
        <w:t xml:space="preserve">2009.16.11. № 200-ІV ҚР </w:t>
      </w:r>
      <w:hyperlink r:id="rId4844" w:anchor="sub_id=160" w:history="1">
        <w:r>
          <w:rPr>
            <w:rStyle w:val="a4"/>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4845" w:anchor="sub_id=5130100"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 </w:t>
      </w:r>
    </w:p>
    <w:p w:rsidR="00000000" w:rsidRDefault="008535AE">
      <w:pPr>
        <w:pStyle w:val="pj"/>
      </w:pPr>
      <w:r>
        <w:rPr>
          <w:rStyle w:val="s0"/>
        </w:rPr>
        <w:t>Заңды тұлғаның шеш</w:t>
      </w:r>
      <w:r>
        <w:rPr>
          <w:rStyle w:val="s0"/>
        </w:rPr>
        <w:t>iмi бойынша оның құрылымдық бөлiмшелерi төлемақыны дербес төлеушiлер ретiнде қарастырылады. Заңды тұлға, мұндай шешiм қабылданған жағдайда, бұл туралы құрылымдық бөлiмшенi тiркеудiң есепке алынған жерi бойынша салық органына есептi салық кезеңiнiң 10 науры</w:t>
      </w:r>
      <w:r>
        <w:rPr>
          <w:rStyle w:val="s0"/>
        </w:rPr>
        <w:t>зынан кешiктiрмей жазбаша хабарлауға мiндеттi. Мұндай заңды тұлға сонымен бір мезгiлде байланыс саласындағы уәкiлеттi органнан алған хабарлама негiзiнде әрбір құрылымдық бөлiмше бойынша жылдық төлемақы сомасын бөлу туралы ақпарат бередi.</w:t>
      </w:r>
    </w:p>
    <w:p w:rsidR="00000000" w:rsidRDefault="008535AE">
      <w:pPr>
        <w:pStyle w:val="pj"/>
      </w:pPr>
      <w:r>
        <w:rPr>
          <w:rStyle w:val="s0"/>
        </w:rPr>
        <w:t> </w:t>
      </w:r>
    </w:p>
    <w:p w:rsidR="00000000" w:rsidRDefault="008535AE">
      <w:pPr>
        <w:pStyle w:val="pj"/>
      </w:pPr>
      <w:r>
        <w:rPr>
          <w:rStyle w:val="s0"/>
          <w:b/>
          <w:bCs/>
        </w:rPr>
        <w:t>514-бап</w:t>
      </w:r>
      <w:r>
        <w:rPr>
          <w:rStyle w:val="s0"/>
        </w:rPr>
        <w:t xml:space="preserve">. </w:t>
      </w:r>
      <w:r>
        <w:rPr>
          <w:rStyle w:val="s0"/>
          <w:b/>
          <w:bCs/>
        </w:rPr>
        <w:t>Төлемақы ставкалары</w:t>
      </w:r>
    </w:p>
    <w:p w:rsidR="00000000" w:rsidRDefault="008535AE">
      <w:pPr>
        <w:pStyle w:val="pji"/>
      </w:pPr>
      <w:r>
        <w:rPr>
          <w:rStyle w:val="s3"/>
        </w:rPr>
        <w:t xml:space="preserve">2009.16.11. № 200-ІV ҚР </w:t>
      </w:r>
      <w:hyperlink r:id="rId4846" w:anchor="sub_id=161" w:history="1">
        <w:r>
          <w:rPr>
            <w:rStyle w:val="a4"/>
            <w:i/>
            <w:iCs/>
            <w:color w:val="0000FF"/>
            <w:u w:val="single"/>
          </w:rPr>
          <w:t>Заңымен</w:t>
        </w:r>
      </w:hyperlink>
      <w:r>
        <w:rPr>
          <w:rStyle w:val="s3"/>
        </w:rPr>
        <w:t xml:space="preserve"> (2010 ж. 1 қаңтардан бастап қолданысқа енгiзiлді) (бұр.</w:t>
      </w:r>
      <w:hyperlink r:id="rId4847" w:anchor="sub_id=5140000" w:history="1">
        <w:r>
          <w:rPr>
            <w:rStyle w:val="a4"/>
            <w:i/>
            <w:iCs/>
            <w:color w:val="0000FF"/>
            <w:u w:val="single"/>
          </w:rPr>
          <w:t>ред</w:t>
        </w:r>
      </w:hyperlink>
      <w:r>
        <w:rPr>
          <w:rStyle w:val="s3"/>
        </w:rPr>
        <w:t xml:space="preserve">.қара); 2010.26.11. № 356-IV ҚР </w:t>
      </w:r>
      <w:hyperlink r:id="rId4848" w:anchor="sub_id=119" w:history="1">
        <w:r>
          <w:rPr>
            <w:rStyle w:val="a4"/>
            <w:i/>
            <w:iCs/>
            <w:color w:val="0000FF"/>
            <w:u w:val="single"/>
          </w:rPr>
          <w:t>Заңымен</w:t>
        </w:r>
      </w:hyperlink>
      <w:r>
        <w:rPr>
          <w:rStyle w:val="s3"/>
        </w:rPr>
        <w:t xml:space="preserve">  (2011 жылғы 1 қаңтардан бастап қолданысқа енгізілді) (</w:t>
      </w:r>
      <w:hyperlink r:id="rId4849" w:anchor="sub_id=5140000" w:history="1">
        <w:r>
          <w:rPr>
            <w:rStyle w:val="a4"/>
            <w:i/>
            <w:iCs/>
            <w:color w:val="0000FF"/>
            <w:u w:val="single"/>
          </w:rPr>
          <w:t>бұр.ред.қара</w:t>
        </w:r>
      </w:hyperlink>
      <w:r>
        <w:rPr>
          <w:rStyle w:val="s3"/>
        </w:rPr>
        <w:t>) 514-бап өзгертілді</w:t>
      </w:r>
    </w:p>
    <w:p w:rsidR="00000000" w:rsidRDefault="008535AE">
      <w:pPr>
        <w:pStyle w:val="pj"/>
      </w:pPr>
      <w:r>
        <w:rPr>
          <w:rStyle w:val="s0"/>
        </w:rPr>
        <w:t>Жылдық төлемақы ставкалары республикалық бюджет туралы заңда белгiленген және салық кезеңiнiң бірiншi күнi қолданыста болған айлық есептiк көрсеткiш (бұдан әрi осы баптың мәтiнi бойынша - АЕК) мөлше</w:t>
      </w:r>
      <w:r>
        <w:rPr>
          <w:rStyle w:val="s0"/>
        </w:rPr>
        <w:t>ріне негізделе отырып радио байланысының түріне, пайдаланылатын жиіліктердің номиналдарына (диапазон жолдарына), радиоұзартқыштар жинақтамасына, пайдалану аумағына, сондай-ақ байланыс қызметі көрсетілетін елді мекеннің аумағында тұратын халықтың санына бай</w:t>
      </w:r>
      <w:r>
        <w:rPr>
          <w:rStyle w:val="s0"/>
        </w:rPr>
        <w:t>ланысты айқындалады және мыналарды құрайды:</w:t>
      </w:r>
    </w:p>
    <w:p w:rsidR="00000000" w:rsidRDefault="008535AE">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926"/>
        <w:gridCol w:w="3859"/>
        <w:gridCol w:w="3088"/>
        <w:gridCol w:w="1698"/>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Рет №</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Радиобайланыс түрлері</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Пайдалану аумағы</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Төлемақы ставкасы (АЕК)</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Дербес радиошақыру радиожүйелерi (енi 25 кГц жиiлiк белгiленгенi үшiн)</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облыс, Астана, Алматы қалалары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2.</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Транкинг байланысы (қабылдауға енi 25 кГц/беруге 25 кГц радиоарна үшін)</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Астана, Алматы қалалары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2)</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50 мың адамнан астам халқы бар елдi мекен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3)</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басқа әкiмшiлiк-аумақтық бірлiктер (аудандық маңызы бар қала, аудан, кент, ауыл (село), ауылдық (селолық) округ)</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3.</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УҚТ-диапазонды радиобайланыс (қабылдауға енi </w:t>
            </w:r>
          </w:p>
          <w:p w:rsidR="00000000" w:rsidRDefault="008535AE">
            <w:pPr>
              <w:pStyle w:val="p"/>
            </w:pPr>
            <w:r>
              <w:rPr>
                <w:rStyle w:val="s0"/>
              </w:rPr>
              <w:t>25 кГц/ қабылдауға 25 кГц дуплекстi арна үшiн)</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Астана, Алматы қалалары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80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2)</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50 мың адамнан астам халқы бар елдi мекен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60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3)</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басқа әкiмшiлiк-аумақтық бірлiктер (аудандық маңызы бар қала, аудан,кент, ауыл (село), ауылдық (селолық) округ)</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4.</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УҚТ-диапазонды радиобайланыс (енi 25 кГц симплекстi арна үшiн)</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Астана, Алматы қалалары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2)</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50 мың адамнан астам халқы бар елдi мекен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3)</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басқа әкiмшiлiк-аумақтық бірлiктер (аудандық маңызы бар қала, аудан, кент, ауыл (село), ауылдық (селолық) округ)</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5.</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Қ</w:t>
            </w:r>
            <w:r>
              <w:rPr>
                <w:rStyle w:val="s0"/>
              </w:rPr>
              <w:t>T-байланыс (бір жиiлiк белгiленгенi үшiн) таратқыштың шығу қуаты:</w:t>
            </w:r>
          </w:p>
          <w:p w:rsidR="00000000" w:rsidRDefault="008535AE">
            <w:pPr>
              <w:pStyle w:val="p"/>
            </w:pPr>
            <w:r>
              <w:rPr>
                <w:rStyle w:val="s0"/>
              </w:rPr>
              <w:t>- 50 Вт-қа дейiн;</w:t>
            </w:r>
          </w:p>
          <w:p w:rsidR="00000000" w:rsidRDefault="008535AE">
            <w:pPr>
              <w:pStyle w:val="p"/>
            </w:pPr>
            <w:r>
              <w:rPr>
                <w:rStyle w:val="s0"/>
              </w:rPr>
              <w:t>- 50 Вт-тан астам</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облыс, Астана, Алматы қалалары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p w:rsidR="00000000" w:rsidRDefault="008535AE">
            <w:pPr>
              <w:pStyle w:val="pc"/>
            </w:pPr>
            <w:r>
              <w:t>20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6.</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Радиоұзартқыштар (арна үшiн):</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облыс, Астана, Алматы қалалары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7.</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Ұялы</w:t>
            </w:r>
            <w:r>
              <w:rPr>
                <w:rStyle w:val="s0"/>
              </w:rPr>
              <w:t xml:space="preserve"> байланыс (қабылдауға ені 200 кГц/беруге 10 кГц жиiлiк белдеуi үшiн)</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облыс, Астана, Алматы қалалары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1100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7-1.</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Үшінші</w:t>
            </w:r>
            <w:r>
              <w:rPr>
                <w:rStyle w:val="s0"/>
              </w:rPr>
              <w:t xml:space="preserve"> жаңартылымдағы ұялы байланыс және төртінші жаңартылымдағы ұтқыр байланыс (қабылдауға ені 2 МГц/беруге 2 МГц радиожиiлiк белдеуi үшiн)</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облыс, Астана, Алматы қалалары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2200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8.</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Жаһандық дербес жылжымалы спутниктік байланыс жүйесi (қабылдауға ені 100 кГц/ беруге 100 кГц жиiлiктердiң дуплексті белдеуi үшін)</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Қазақстан</w:t>
            </w:r>
            <w:r>
              <w:rPr>
                <w:rStyle w:val="s0"/>
              </w:rPr>
              <w:t xml:space="preserve"> Республикасы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9.</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HUB - технологиялы спутниктiк байланыс (HUB-қа пайдаланылатын қабылдауға ені 100 кГц/бер</w:t>
            </w:r>
            <w:r>
              <w:rPr>
                <w:rStyle w:val="s0"/>
              </w:rPr>
              <w:t>уге 100 кГц белдеуi үшін)</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Қазақстан</w:t>
            </w:r>
            <w:r>
              <w:rPr>
                <w:rStyle w:val="s0"/>
              </w:rPr>
              <w:t xml:space="preserve"> Республикасы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10.</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HUB-технологиясынсыз спутниктiк байланыс (бір станция пайдаланатын жиіліктер үшін)</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Қазақстан</w:t>
            </w:r>
            <w:r>
              <w:rPr>
                <w:rStyle w:val="s0"/>
              </w:rPr>
              <w:t xml:space="preserve"> Республикасы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11.</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Радиорелелi желілер (бір аралықтағы дуплекстi арна үшін):</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жергiлiктi</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аудан, қала, кент, ауыл (село), ауылдық (селолық) округ</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2)</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аймақтық және магистральдық</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Қазақстан</w:t>
            </w:r>
            <w:r>
              <w:rPr>
                <w:rStyle w:val="s0"/>
              </w:rPr>
              <w:t xml:space="preserve"> Республикасы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12.</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Сымсыз радиоға қол жетімділік желілері (қабылдауға ені 25 кГц/ беруге 25 кГц дуплекстi арна үшін)</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50 мың адамнан астам халқы бар елді мекен</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2)</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басқа әкiмшiлiк-аумақтық бірлiктер (аудандық маңызы бар қала, аудан, кент, ауыл (село),</w:t>
            </w:r>
          </w:p>
          <w:p w:rsidR="00000000" w:rsidRDefault="008535AE">
            <w:pPr>
              <w:pStyle w:val="p"/>
            </w:pPr>
            <w:r>
              <w:rPr>
                <w:rStyle w:val="s0"/>
              </w:rPr>
              <w:t>ауылдық (селолық) округ)</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2</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13.</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КБС-технологиясы пайдаланылған жағдайда сымсыз радиоға қол жетімділік желілері (қабылдауға енi 2МГц/беруге 2МГц дуплекстi арна үшiн)</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Астана, Алматы қалалары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140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2)</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50 мыңнан астам халқы бар елдi мекен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70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3)</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басқа әкiмшiлiк-аумақтық бірлiктер (аудандық маңызы бар қала, аудан, кент, ауыл (село), ауылдық (селолық) округ)</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14.</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Эфирлiк-кабельдiк теледидар (8 МГц жиiлiк белдеуi үшiн)</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200 мың адамнан астам халқы бар елді мекен</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300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2)</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xml:space="preserve">50 мыңнан 200 мың адамға дейiн халқы бар елдi мекен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135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3)</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50 мыңға дейiн халқы бар аудандық маңызы бар қала, аудан</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45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4)</w:t>
            </w:r>
          </w:p>
          <w:p w:rsidR="00000000" w:rsidRDefault="008535AE">
            <w:pPr>
              <w:pStyle w:val="pji"/>
            </w:pPr>
            <w: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басқа әкiмшiлiк-аумақтық бірлiктер (кент, ауыл (село),</w:t>
            </w:r>
          </w:p>
          <w:p w:rsidR="00000000" w:rsidRDefault="008535AE">
            <w:pPr>
              <w:pStyle w:val="p"/>
            </w:pPr>
            <w:r>
              <w:rPr>
                <w:rStyle w:val="s0"/>
              </w:rPr>
              <w:t>ауылдық (селолық) округ)</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ji"/>
            </w:pPr>
            <w:r>
              <w:t>15.</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Теңіздегі радиобайланыс (радиомодем, жағалаулық байланыс, телеметрия, радиолокациялық және т.б.), бір радиоарна үшiн</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облыс</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t>10</w:t>
            </w:r>
          </w:p>
        </w:tc>
      </w:tr>
    </w:tbl>
    <w:p w:rsidR="00000000" w:rsidRDefault="008535AE">
      <w:pPr>
        <w:pStyle w:val="pj"/>
      </w:pPr>
      <w:r>
        <w:rPr>
          <w:rStyle w:val="s0"/>
        </w:rPr>
        <w:t> </w:t>
      </w:r>
    </w:p>
    <w:p w:rsidR="00000000" w:rsidRDefault="008535AE">
      <w:pPr>
        <w:pStyle w:val="pj"/>
      </w:pPr>
      <w:r>
        <w:rPr>
          <w:rStyle w:val="s0"/>
        </w:rPr>
        <w:t xml:space="preserve">Ескерту. </w:t>
      </w:r>
    </w:p>
    <w:p w:rsidR="00000000" w:rsidRDefault="008535AE">
      <w:pPr>
        <w:pStyle w:val="pj"/>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8535AE">
      <w:pPr>
        <w:pStyle w:val="pj"/>
      </w:pPr>
      <w:r>
        <w:rPr>
          <w:rStyle w:val="s0"/>
        </w:rPr>
        <w:t>Ені осы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w:t>
      </w:r>
      <w:r>
        <w:rPr>
          <w:rStyle w:val="s0"/>
        </w:rPr>
        <w:t>плексті арна белдеуінің еніне ара қатынасы негізге алына отырып айқындалады.</w:t>
      </w:r>
    </w:p>
    <w:p w:rsidR="00000000" w:rsidRDefault="008535AE">
      <w:pPr>
        <w:pStyle w:val="pj"/>
      </w:pPr>
      <w:r>
        <w:rPr>
          <w:rStyle w:val="s0"/>
        </w:rPr>
        <w:t>Кең белдеулі сигнал (КБС) технологиясын пайдалану кезінде төлемақы ені 2МГц/беруге 2МГц белдеу үшін алынады.</w:t>
      </w:r>
    </w:p>
    <w:p w:rsidR="00000000" w:rsidRDefault="008535AE">
      <w:pPr>
        <w:pStyle w:val="pj"/>
      </w:pPr>
      <w:r>
        <w:rPr>
          <w:rStyle w:val="s0"/>
        </w:rPr>
        <w:t> </w:t>
      </w:r>
    </w:p>
    <w:p w:rsidR="00000000" w:rsidRDefault="008535AE">
      <w:pPr>
        <w:pStyle w:val="pj"/>
      </w:pPr>
      <w:r>
        <w:rPr>
          <w:rStyle w:val="s0"/>
          <w:b/>
          <w:bCs/>
        </w:rPr>
        <w:t>515-бап.</w:t>
      </w:r>
      <w:r>
        <w:rPr>
          <w:rStyle w:val="s0"/>
        </w:rPr>
        <w:t xml:space="preserve"> </w:t>
      </w:r>
      <w:r>
        <w:rPr>
          <w:rStyle w:val="s0"/>
          <w:b/>
          <w:bCs/>
        </w:rPr>
        <w:t>Есептеу мен төлеу тәртібі</w:t>
      </w:r>
    </w:p>
    <w:p w:rsidR="00000000" w:rsidRDefault="008535AE">
      <w:pPr>
        <w:pStyle w:val="pj"/>
      </w:pPr>
      <w:r>
        <w:rPr>
          <w:rStyle w:val="s0"/>
        </w:rPr>
        <w:t>1. Төлемақы сомасын байланыс сала</w:t>
      </w:r>
      <w:r>
        <w:rPr>
          <w:rStyle w:val="s0"/>
        </w:rPr>
        <w:t>сындағы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8535AE">
      <w:pPr>
        <w:pStyle w:val="pj"/>
      </w:pPr>
      <w:r>
        <w:rPr>
          <w:rStyle w:val="s0"/>
        </w:rPr>
        <w:t xml:space="preserve">2. Егер есепті салық кезеңіндегі </w:t>
      </w:r>
      <w:r>
        <w:rPr>
          <w:rStyle w:val="s0"/>
        </w:rPr>
        <w:t>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p>
    <w:p w:rsidR="00000000" w:rsidRDefault="008535AE">
      <w:pPr>
        <w:pStyle w:val="pj"/>
      </w:pPr>
      <w:r>
        <w:rPr>
          <w:rStyle w:val="s0"/>
        </w:rPr>
        <w:t>3. Байланыс саласы</w:t>
      </w:r>
      <w:r>
        <w:rPr>
          <w:rStyle w:val="s0"/>
        </w:rPr>
        <w:t xml:space="preserve">ндағы уәкілетті мемлекеттік органдар төлемақының жылдық сомасын көрсетіп </w:t>
      </w:r>
      <w:hyperlink r:id="rId4850" w:history="1">
        <w:r>
          <w:rPr>
            <w:rStyle w:val="a4"/>
            <w:color w:val="0000FF"/>
            <w:u w:val="single"/>
          </w:rPr>
          <w:t>хабарлама</w:t>
        </w:r>
      </w:hyperlink>
      <w:r>
        <w:rPr>
          <w:rStyle w:val="s0"/>
        </w:rPr>
        <w:t> жазады және оны төлемақы төлеушілерге ағымдағы есепті кезеңнің 20 ақпанынан кешіктірмей жібереді.</w:t>
      </w:r>
    </w:p>
    <w:p w:rsidR="00000000" w:rsidRDefault="008535AE">
      <w:pPr>
        <w:pStyle w:val="pj"/>
      </w:pPr>
      <w:r>
        <w:rPr>
          <w:rStyle w:val="s0"/>
        </w:rPr>
        <w:t>4. Радиожи</w:t>
      </w:r>
      <w:r>
        <w:rPr>
          <w:rStyle w:val="s0"/>
        </w:rPr>
        <w:t xml:space="preserve">ілік спектрін пайдалану құқығын куәландыратын рұқсат құжатын осы баптың </w:t>
      </w:r>
      <w:hyperlink r:id="rId4851" w:anchor="sub_id=5150300" w:history="1">
        <w:r>
          <w:rPr>
            <w:rStyle w:val="a4"/>
            <w:color w:val="0000FF"/>
            <w:u w:val="single"/>
          </w:rPr>
          <w:t>3-тармағында</w:t>
        </w:r>
      </w:hyperlink>
      <w:r>
        <w:rPr>
          <w:rStyle w:val="s0"/>
        </w:rPr>
        <w:t xml:space="preserve"> белгіленген мерзімнен кейін алған жағдайда, байланыс саласындағы уәкілетті мемлекеттік</w:t>
      </w:r>
      <w:r>
        <w:rPr>
          <w:rStyle w:val="s0"/>
        </w:rPr>
        <w:t xml:space="preserve">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8535AE">
      <w:pPr>
        <w:pStyle w:val="pj"/>
      </w:pPr>
      <w:r>
        <w:rPr>
          <w:rStyle w:val="s0"/>
        </w:rPr>
        <w:t xml:space="preserve">5. Жылдық төлемақы сомасы бюджетке төлемақы төлеушінің орналасқан жері бойынша </w:t>
      </w:r>
      <w:r>
        <w:rPr>
          <w:rStyle w:val="s0"/>
        </w:rPr>
        <w:t>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8535AE">
      <w:pPr>
        <w:pStyle w:val="pj"/>
      </w:pPr>
      <w:r>
        <w:rPr>
          <w:rStyle w:val="s0"/>
        </w:rPr>
        <w:t>6. Радиожиілік спектрін пайдалану құқығын куәландыратын рұқсат құжатын осы баптың 3-тармағында белгіленген мерзімнен к</w:t>
      </w:r>
      <w:r>
        <w:rPr>
          <w:rStyle w:val="s0"/>
        </w:rPr>
        <w:t>ейін алған жағдайда, рұқсат құжатын алған күннен кейінгі кезекті мерзім алғашқы төлеу мерзімі болып табылады.</w:t>
      </w:r>
    </w:p>
    <w:p w:rsidR="00000000" w:rsidRDefault="008535AE">
      <w:pPr>
        <w:pStyle w:val="pj"/>
      </w:pPr>
      <w:r>
        <w:rPr>
          <w:rStyle w:val="s0"/>
        </w:rPr>
        <w:t> </w:t>
      </w:r>
    </w:p>
    <w:p w:rsidR="00000000" w:rsidRDefault="008535AE">
      <w:pPr>
        <w:pStyle w:val="pj"/>
      </w:pPr>
      <w:r>
        <w:rPr>
          <w:rStyle w:val="s0"/>
          <w:b/>
          <w:bCs/>
        </w:rPr>
        <w:t>516-бап</w:t>
      </w:r>
      <w:r>
        <w:rPr>
          <w:rStyle w:val="s0"/>
        </w:rPr>
        <w:t xml:space="preserve">. </w:t>
      </w:r>
      <w:r>
        <w:rPr>
          <w:rStyle w:val="s0"/>
          <w:b/>
          <w:bCs/>
        </w:rPr>
        <w:t>Салық кезеңі</w:t>
      </w:r>
    </w:p>
    <w:p w:rsidR="00000000" w:rsidRDefault="008535AE">
      <w:pPr>
        <w:pStyle w:val="pj"/>
      </w:pPr>
      <w:r>
        <w:rPr>
          <w:rStyle w:val="s0"/>
        </w:rPr>
        <w:t xml:space="preserve">Салық кезеңі осы Кодекстің </w:t>
      </w:r>
      <w:hyperlink r:id="rId4852" w:anchor="sub_id=1480000" w:history="1">
        <w:r>
          <w:rPr>
            <w:rStyle w:val="a4"/>
            <w:color w:val="0000FF"/>
            <w:u w:val="single"/>
          </w:rPr>
          <w:t>148-бабына</w:t>
        </w:r>
      </w:hyperlink>
      <w:r>
        <w:rPr>
          <w:rStyle w:val="s0"/>
        </w:rPr>
        <w:t xml:space="preserve"> сәйкес айқындалады.</w:t>
      </w:r>
    </w:p>
    <w:p w:rsidR="00000000" w:rsidRDefault="008535AE">
      <w:pPr>
        <w:pStyle w:val="pj"/>
      </w:pPr>
      <w:r>
        <w:rPr>
          <w:rStyle w:val="s0"/>
        </w:rPr>
        <w:t> </w:t>
      </w:r>
    </w:p>
    <w:p w:rsidR="00000000" w:rsidRDefault="008535AE">
      <w:pPr>
        <w:pStyle w:val="pj"/>
      </w:pPr>
      <w:r>
        <w:rPr>
          <w:rStyle w:val="s0"/>
          <w:b/>
          <w:bCs/>
        </w:rPr>
        <w:t>517-бап.</w:t>
      </w:r>
      <w:r>
        <w:rPr>
          <w:rStyle w:val="s0"/>
        </w:rPr>
        <w:t xml:space="preserve"> 2011.21.07. № 467-ІV ҚР </w:t>
      </w:r>
      <w:hyperlink r:id="rId4853" w:anchor="sub_id=171" w:history="1">
        <w:r>
          <w:rPr>
            <w:rStyle w:val="a4"/>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4854" w:anchor="sub_id=5170000" w:history="1">
        <w:r>
          <w:rPr>
            <w:rStyle w:val="a4"/>
            <w:i/>
            <w:iCs/>
            <w:color w:val="0000FF"/>
            <w:u w:val="single"/>
          </w:rPr>
          <w:t>бұр.ред.қара</w:t>
        </w:r>
      </w:hyperlink>
      <w:r>
        <w:rPr>
          <w:rStyle w:val="s3"/>
        </w:rPr>
        <w:t xml:space="preserve">) </w:t>
      </w:r>
    </w:p>
    <w:p w:rsidR="00000000" w:rsidRDefault="008535AE">
      <w:pPr>
        <w:pStyle w:val="pj"/>
      </w:pPr>
      <w:r>
        <w:t> </w:t>
      </w:r>
    </w:p>
    <w:p w:rsidR="00000000" w:rsidRDefault="008535AE">
      <w:pPr>
        <w:pStyle w:val="pj"/>
      </w:pPr>
      <w:r>
        <w:t> </w:t>
      </w:r>
    </w:p>
    <w:p w:rsidR="00000000" w:rsidRDefault="008535AE">
      <w:pPr>
        <w:pStyle w:val="pc"/>
      </w:pPr>
      <w:r>
        <w:rPr>
          <w:rStyle w:val="s1"/>
        </w:rPr>
        <w:t>76-тарау. ҚАЛААРАЛЫҚ ЖӘНЕ (НЕМЕСЕ) ХАЛЫҚАРАЛЫҚ ТЕЛЕФОН БАЙЛАНЫСЫН, СОНДАЙ-АҚ ҰЯЛЫ</w:t>
      </w:r>
    </w:p>
    <w:p w:rsidR="00000000" w:rsidRDefault="008535AE">
      <w:pPr>
        <w:pStyle w:val="pc"/>
      </w:pPr>
      <w:r>
        <w:rPr>
          <w:rStyle w:val="s1"/>
        </w:rPr>
        <w:t>БАЙЛАНЫСТЫ БЕРГЕНІ ҮШІН ТӨЛЕМАҚЫ 76-т</w:t>
      </w:r>
    </w:p>
    <w:p w:rsidR="00000000" w:rsidRDefault="008535AE">
      <w:pPr>
        <w:pStyle w:val="pc"/>
      </w:pPr>
      <w:r>
        <w:rPr>
          <w:rStyle w:val="s1"/>
        </w:rPr>
        <w:t> </w:t>
      </w:r>
    </w:p>
    <w:p w:rsidR="00000000" w:rsidRDefault="008535AE">
      <w:pPr>
        <w:pStyle w:val="pj"/>
      </w:pPr>
      <w:r>
        <w:rPr>
          <w:rStyle w:val="s0"/>
          <w:b/>
          <w:bCs/>
        </w:rPr>
        <w:t>518-бап. Жалпы ережелер</w:t>
      </w:r>
    </w:p>
    <w:p w:rsidR="00000000" w:rsidRDefault="008535AE">
      <w:pPr>
        <w:pStyle w:val="pj"/>
      </w:pPr>
      <w:r>
        <w:rPr>
          <w:rStyle w:val="s0"/>
        </w:rPr>
        <w:t>1. Қалааралық және (немесе) халықаралық телефон б</w:t>
      </w:r>
      <w:r>
        <w:rPr>
          <w:rStyle w:val="s0"/>
        </w:rPr>
        <w:t>айланысын, сондай-ақ ұялы байланысты бергені үшін төлемақы (бұдан әрі - төлемақы):</w:t>
      </w:r>
    </w:p>
    <w:p w:rsidR="00000000" w:rsidRDefault="008535AE">
      <w:pPr>
        <w:pStyle w:val="pj"/>
      </w:pPr>
      <w:r>
        <w:rPr>
          <w:rStyle w:val="s0"/>
        </w:rPr>
        <w:t>1) қалааралық және (немесе) халықаралық телефон байланысын;</w:t>
      </w:r>
    </w:p>
    <w:p w:rsidR="00000000" w:rsidRDefault="008535AE">
      <w:pPr>
        <w:pStyle w:val="pj"/>
      </w:pPr>
      <w:r>
        <w:rPr>
          <w:rStyle w:val="s0"/>
        </w:rPr>
        <w:t>2) ұялы байланысты беру құқығы үшін алынады.</w:t>
      </w:r>
    </w:p>
    <w:p w:rsidR="00000000" w:rsidRDefault="008535AE">
      <w:pPr>
        <w:pStyle w:val="pj"/>
      </w:pPr>
      <w:r>
        <w:rPr>
          <w:rStyle w:val="s0"/>
        </w:rPr>
        <w:t xml:space="preserve">2. Қалааралық және (немесе) халықаралық телефон байланысын, сондай-ақ ұялы байланысты беру құқығы (бұдан әрі - құқық) Қазақстан Республикасының </w:t>
      </w:r>
      <w:hyperlink r:id="rId4855" w:history="1">
        <w:r>
          <w:rPr>
            <w:rStyle w:val="a4"/>
            <w:color w:val="0000FF"/>
            <w:u w:val="single"/>
          </w:rPr>
          <w:t>заңнамасында</w:t>
        </w:r>
      </w:hyperlink>
      <w:r>
        <w:rPr>
          <w:rStyle w:val="s0"/>
        </w:rPr>
        <w:t xml:space="preserve"> белгіленген тәртіппен </w:t>
      </w:r>
      <w:hyperlink r:id="rId4856" w:history="1">
        <w:r>
          <w:rPr>
            <w:rStyle w:val="a4"/>
            <w:color w:val="0000FF"/>
            <w:u w:val="single"/>
          </w:rPr>
          <w:t>байланыс саласындағы уәкілетті мемлекеттік орган</w:t>
        </w:r>
      </w:hyperlink>
      <w:r>
        <w:rPr>
          <w:rStyle w:val="s0"/>
        </w:rPr>
        <w:t xml:space="preserve"> берген рұқсат құжаттарымен куәландырылады.</w:t>
      </w:r>
    </w:p>
    <w:p w:rsidR="00000000" w:rsidRDefault="008535AE">
      <w:pPr>
        <w:pStyle w:val="pji"/>
      </w:pPr>
      <w:r>
        <w:rPr>
          <w:rStyle w:val="s3"/>
        </w:rPr>
        <w:t xml:space="preserve">2011.21.07. № 467-ІV ҚР </w:t>
      </w:r>
      <w:hyperlink r:id="rId4857" w:anchor="sub_id=172" w:history="1">
        <w:r>
          <w:rPr>
            <w:rStyle w:val="a4"/>
            <w:i/>
            <w:iCs/>
            <w:color w:val="0000FF"/>
            <w:u w:val="single"/>
          </w:rPr>
          <w:t>Заңыме</w:t>
        </w:r>
        <w:r>
          <w:rPr>
            <w:rStyle w:val="a4"/>
            <w:i/>
            <w:iCs/>
            <w:color w:val="0000FF"/>
            <w:u w:val="single"/>
          </w:rPr>
          <w:t>н</w:t>
        </w:r>
      </w:hyperlink>
      <w:r>
        <w:rPr>
          <w:rStyle w:val="s3"/>
        </w:rPr>
        <w:t xml:space="preserve"> 3-тармақ жаңа редакцияда (2012 жылғы 1 қаңтардан бастап қолданысқа енгізілді) (</w:t>
      </w:r>
      <w:hyperlink r:id="rId4858" w:anchor="sub_id=5180300" w:history="1">
        <w:r>
          <w:rPr>
            <w:rStyle w:val="a4"/>
            <w:i/>
            <w:iCs/>
            <w:color w:val="0000FF"/>
            <w:u w:val="single"/>
          </w:rPr>
          <w:t>бұр.ред.қара</w:t>
        </w:r>
      </w:hyperlink>
      <w:r>
        <w:rPr>
          <w:rStyle w:val="s3"/>
        </w:rPr>
        <w:t xml:space="preserve">) </w:t>
      </w:r>
    </w:p>
    <w:p w:rsidR="00000000" w:rsidRDefault="008535AE">
      <w:pPr>
        <w:pStyle w:val="pj"/>
      </w:pPr>
      <w:r>
        <w:rPr>
          <w:rStyle w:val="s0"/>
        </w:rPr>
        <w:t>3. Байланыс саласындағы аумақтық уәкiлеттi мемлекеттік органдар өзiнiң орна</w:t>
      </w:r>
      <w:r>
        <w:rPr>
          <w:rStyle w:val="s0"/>
        </w:rPr>
        <w:t xml:space="preserve">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 </w:t>
      </w:r>
    </w:p>
    <w:p w:rsidR="00000000" w:rsidRDefault="008535AE">
      <w:pPr>
        <w:pStyle w:val="pj"/>
      </w:pPr>
      <w:r>
        <w:rPr>
          <w:rStyle w:val="s0"/>
        </w:rPr>
        <w:t xml:space="preserve">1) осы Кодекстің </w:t>
      </w:r>
      <w:hyperlink r:id="rId4859" w:anchor="sub_id=5210300" w:history="1">
        <w:r>
          <w:rPr>
            <w:rStyle w:val="a4"/>
            <w:color w:val="0000FF"/>
            <w:u w:val="single"/>
          </w:rPr>
          <w:t>521-бабының 3-тармағында</w:t>
        </w:r>
      </w:hyperlink>
      <w:r>
        <w:rPr>
          <w:rStyle w:val="s0"/>
        </w:rPr>
        <w:t xml:space="preserve"> белгіленген жағдайда, - салық кезеңінің 25 ақпанынан кешіктірмей;</w:t>
      </w:r>
    </w:p>
    <w:p w:rsidR="00000000" w:rsidRDefault="008535AE">
      <w:pPr>
        <w:pStyle w:val="pj"/>
      </w:pPr>
      <w:r>
        <w:rPr>
          <w:rStyle w:val="s0"/>
        </w:rPr>
        <w:t xml:space="preserve">2) осы Кодекстің </w:t>
      </w:r>
      <w:hyperlink r:id="rId4860" w:anchor="sub_id=5210400" w:history="1">
        <w:r>
          <w:rPr>
            <w:rStyle w:val="a4"/>
            <w:color w:val="0000FF"/>
            <w:u w:val="single"/>
          </w:rPr>
          <w:t>521-бабының 4-тармағында</w:t>
        </w:r>
      </w:hyperlink>
      <w:r>
        <w:rPr>
          <w:rStyle w:val="s0"/>
        </w:rPr>
        <w:t xml:space="preserve"> белгіленген жағдайда - салық төлеуші қалааралық және (немесе) халықаралық телефон байланысын, сондай-ақ ұялы байланыс ұсынуға рұқсат алған айдан кейінгі айдың 25-інен кешіктірмей табыс етеді.</w:t>
      </w:r>
    </w:p>
    <w:p w:rsidR="00000000" w:rsidRDefault="008535AE">
      <w:pPr>
        <w:pStyle w:val="pj"/>
      </w:pPr>
      <w:r>
        <w:rPr>
          <w:rStyle w:val="s0"/>
        </w:rPr>
        <w:t> </w:t>
      </w:r>
    </w:p>
    <w:p w:rsidR="00000000" w:rsidRDefault="008535AE">
      <w:pPr>
        <w:pStyle w:val="pj"/>
      </w:pPr>
      <w:r>
        <w:rPr>
          <w:rStyle w:val="s0"/>
          <w:b/>
          <w:bCs/>
        </w:rPr>
        <w:t>519-бап</w:t>
      </w:r>
      <w:r>
        <w:rPr>
          <w:rStyle w:val="s0"/>
        </w:rPr>
        <w:t xml:space="preserve">. </w:t>
      </w:r>
      <w:r>
        <w:rPr>
          <w:rStyle w:val="s0"/>
          <w:b/>
          <w:bCs/>
        </w:rPr>
        <w:t>Төлемақы төлеушілер</w:t>
      </w:r>
    </w:p>
    <w:p w:rsidR="00000000" w:rsidRDefault="008535AE">
      <w:pPr>
        <w:pStyle w:val="pj"/>
      </w:pPr>
      <w:r>
        <w:rPr>
          <w:rStyle w:val="s0"/>
        </w:rPr>
        <w:t xml:space="preserve">«Байланыс туралы» Қазақстан Республикасының </w:t>
      </w:r>
      <w:hyperlink r:id="rId4861" w:history="1">
        <w:r>
          <w:rPr>
            <w:rStyle w:val="a4"/>
            <w:color w:val="0000FF"/>
            <w:u w:val="single"/>
          </w:rPr>
          <w:t>Заңында</w:t>
        </w:r>
      </w:hyperlink>
      <w:r>
        <w:rPr>
          <w:rStyle w:val="s0"/>
        </w:rPr>
        <w:t xml:space="preserve"> белгіленген тәртіппен құқық алған, қалааралық және (немесе) халықаралық телефон байланысы, сондай-ақ ұялы байланыс операторлары болып табыл</w:t>
      </w:r>
      <w:r>
        <w:rPr>
          <w:rStyle w:val="s0"/>
        </w:rPr>
        <w:t>атын жеке және заңды тұлғалар төлемақы төлеушілер болып табылады.</w:t>
      </w:r>
    </w:p>
    <w:p w:rsidR="00000000" w:rsidRDefault="008535AE">
      <w:pPr>
        <w:pStyle w:val="pj"/>
      </w:pPr>
      <w:r>
        <w:rPr>
          <w:rStyle w:val="s0"/>
        </w:rPr>
        <w:t> </w:t>
      </w:r>
    </w:p>
    <w:p w:rsidR="00000000" w:rsidRDefault="008535AE">
      <w:pPr>
        <w:pStyle w:val="pj"/>
      </w:pPr>
      <w:r>
        <w:rPr>
          <w:rStyle w:val="s0"/>
          <w:b/>
          <w:bCs/>
        </w:rPr>
        <w:t>520-бап</w:t>
      </w:r>
      <w:r>
        <w:rPr>
          <w:rStyle w:val="s0"/>
        </w:rPr>
        <w:t xml:space="preserve">. </w:t>
      </w:r>
      <w:r>
        <w:rPr>
          <w:rStyle w:val="s0"/>
          <w:b/>
          <w:bCs/>
        </w:rPr>
        <w:t>Төлемақы ставкалары</w:t>
      </w:r>
    </w:p>
    <w:p w:rsidR="00000000" w:rsidRDefault="008535AE">
      <w:pPr>
        <w:pStyle w:val="pj"/>
      </w:pPr>
      <w:hyperlink r:id="rId4862" w:history="1">
        <w:r>
          <w:rPr>
            <w:rStyle w:val="a4"/>
            <w:color w:val="0000FF"/>
            <w:u w:val="single"/>
          </w:rPr>
          <w:t>Төлемақының жылдық ставкаларын</w:t>
        </w:r>
      </w:hyperlink>
      <w:r>
        <w:rPr>
          <w:rStyle w:val="s0"/>
        </w:rPr>
        <w:t xml:space="preserve"> Қазақстан Республикасының Үкіметі белгілейді.</w:t>
      </w:r>
    </w:p>
    <w:p w:rsidR="00000000" w:rsidRDefault="008535AE">
      <w:pPr>
        <w:pStyle w:val="pj"/>
      </w:pPr>
      <w:r>
        <w:rPr>
          <w:rStyle w:val="s0"/>
        </w:rPr>
        <w:t> </w:t>
      </w:r>
    </w:p>
    <w:p w:rsidR="00000000" w:rsidRDefault="008535AE">
      <w:pPr>
        <w:pStyle w:val="pj"/>
      </w:pPr>
      <w:r>
        <w:rPr>
          <w:rStyle w:val="s0"/>
          <w:b/>
          <w:bCs/>
        </w:rPr>
        <w:t>521-бап</w:t>
      </w:r>
      <w:r>
        <w:rPr>
          <w:rStyle w:val="s0"/>
        </w:rPr>
        <w:t xml:space="preserve">. </w:t>
      </w:r>
      <w:r>
        <w:rPr>
          <w:rStyle w:val="s0"/>
          <w:b/>
          <w:bCs/>
        </w:rPr>
        <w:t>Есепте</w:t>
      </w:r>
      <w:r>
        <w:rPr>
          <w:rStyle w:val="s0"/>
          <w:b/>
          <w:bCs/>
        </w:rPr>
        <w:t>у мен төлеу тәртібі</w:t>
      </w:r>
    </w:p>
    <w:p w:rsidR="00000000" w:rsidRDefault="008535AE">
      <w:pPr>
        <w:pStyle w:val="pj"/>
      </w:pPr>
      <w:r>
        <w:rPr>
          <w:rStyle w:val="s0"/>
        </w:rPr>
        <w:t>1. Төлемақы сомасын байланыс саласындағы уәкілетті мемлекеттік орган төлемақының жылдық ставкалары негізінде төлемақы төлеушілердің электрлі байланыс (телекоммуникациялар) қызметтерін беруден түсетін кірістерін негізге ала отырып есепте</w:t>
      </w:r>
      <w:r>
        <w:rPr>
          <w:rStyle w:val="s0"/>
        </w:rPr>
        <w:t>йді.</w:t>
      </w:r>
    </w:p>
    <w:p w:rsidR="00000000" w:rsidRDefault="008535AE">
      <w:pPr>
        <w:pStyle w:val="pj"/>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болған жағдайда, төлемақы сомасы жыл бойынша есептелген төлемақы сомасын он екіге бөліп, оны жыл бойы қалааралық жә</w:t>
      </w:r>
      <w:r>
        <w:rPr>
          <w:rStyle w:val="s0"/>
        </w:rPr>
        <w:t>не (немесе) халықаралық телефон байланысы, сондай-ақ ұялы байланыс берілген айлардың тиісті санына көбейту арқылы айқындалады.</w:t>
      </w:r>
    </w:p>
    <w:p w:rsidR="00000000" w:rsidRDefault="008535AE">
      <w:pPr>
        <w:pStyle w:val="pj"/>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8535AE">
      <w:pPr>
        <w:pStyle w:val="pj"/>
      </w:pPr>
      <w:r>
        <w:rPr>
          <w:rStyle w:val="s0"/>
        </w:rPr>
        <w:t>4. Құқықты куәландыратын рұқсат құжатын осы баптың 3-тармағ</w:t>
      </w:r>
      <w:r>
        <w:rPr>
          <w:rStyle w:val="s0"/>
        </w:rPr>
        <w:t>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w:t>
      </w:r>
      <w:r>
        <w:rPr>
          <w:rStyle w:val="s0"/>
        </w:rPr>
        <w:t xml:space="preserve"> төлемақы сомасы көрсетілген хабарламаны төлемақы төлеушіге жібереді.</w:t>
      </w:r>
    </w:p>
    <w:p w:rsidR="00000000" w:rsidRDefault="008535AE">
      <w:pPr>
        <w:pStyle w:val="pj"/>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w:t>
      </w:r>
      <w:r>
        <w:rPr>
          <w:rStyle w:val="s0"/>
        </w:rPr>
        <w:t>ілмейтін мерзімдерде төленеді.</w:t>
      </w:r>
    </w:p>
    <w:p w:rsidR="00000000" w:rsidRDefault="008535AE">
      <w:pPr>
        <w:pStyle w:val="pj"/>
      </w:pPr>
      <w:r>
        <w:rPr>
          <w:rStyle w:val="s0"/>
        </w:rPr>
        <w:t>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8535AE">
      <w:pPr>
        <w:pStyle w:val="pj"/>
      </w:pPr>
      <w:r>
        <w:rPr>
          <w:rStyle w:val="s0"/>
        </w:rPr>
        <w:t> </w:t>
      </w:r>
    </w:p>
    <w:p w:rsidR="00000000" w:rsidRDefault="008535AE">
      <w:pPr>
        <w:pStyle w:val="pj"/>
      </w:pPr>
      <w:r>
        <w:rPr>
          <w:rStyle w:val="s0"/>
          <w:b/>
          <w:bCs/>
        </w:rPr>
        <w:t>522-бап</w:t>
      </w:r>
      <w:r>
        <w:rPr>
          <w:rStyle w:val="s0"/>
        </w:rPr>
        <w:t xml:space="preserve">. </w:t>
      </w:r>
      <w:r>
        <w:rPr>
          <w:rStyle w:val="s0"/>
          <w:b/>
          <w:bCs/>
        </w:rPr>
        <w:t>Салық кезеңі</w:t>
      </w:r>
    </w:p>
    <w:p w:rsidR="00000000" w:rsidRDefault="008535AE">
      <w:pPr>
        <w:pStyle w:val="pj"/>
      </w:pPr>
      <w:r>
        <w:rPr>
          <w:rStyle w:val="s0"/>
        </w:rPr>
        <w:t>Салық</w:t>
      </w:r>
      <w:r>
        <w:rPr>
          <w:rStyle w:val="s0"/>
        </w:rPr>
        <w:t xml:space="preserve"> кезеңі осы Кодекстің </w:t>
      </w:r>
      <w:hyperlink r:id="rId4863" w:anchor="sub_id=1480000" w:history="1">
        <w:r>
          <w:rPr>
            <w:rStyle w:val="a4"/>
            <w:color w:val="0000FF"/>
            <w:u w:val="single"/>
          </w:rPr>
          <w:t>148-бабына</w:t>
        </w:r>
      </w:hyperlink>
      <w:r>
        <w:rPr>
          <w:rStyle w:val="s0"/>
        </w:rPr>
        <w:t xml:space="preserve"> сәйкес айқындалады.</w:t>
      </w:r>
    </w:p>
    <w:p w:rsidR="00000000" w:rsidRDefault="008535AE">
      <w:pPr>
        <w:pStyle w:val="pj"/>
      </w:pPr>
      <w:r>
        <w:t> </w:t>
      </w:r>
    </w:p>
    <w:p w:rsidR="00000000" w:rsidRDefault="008535AE">
      <w:pPr>
        <w:pStyle w:val="pj"/>
      </w:pPr>
      <w:r>
        <w:rPr>
          <w:rStyle w:val="s0"/>
          <w:b/>
          <w:bCs/>
        </w:rPr>
        <w:t>523-бап</w:t>
      </w:r>
      <w:r>
        <w:rPr>
          <w:rStyle w:val="s0"/>
        </w:rPr>
        <w:t xml:space="preserve">. 2011.21.07. № 467-ІV ҚР </w:t>
      </w:r>
      <w:hyperlink r:id="rId4864" w:anchor="sub_id=173" w:history="1">
        <w:r>
          <w:rPr>
            <w:rStyle w:val="a4"/>
            <w:color w:val="0000FF"/>
            <w:u w:val="single"/>
          </w:rPr>
          <w:t>За</w:t>
        </w:r>
        <w:r>
          <w:rPr>
            <w:rStyle w:val="a4"/>
            <w:color w:val="0000FF"/>
            <w:u w:val="single"/>
          </w:rPr>
          <w:t>ңымен</w:t>
        </w:r>
      </w:hyperlink>
      <w:r>
        <w:rPr>
          <w:rStyle w:val="s0"/>
        </w:rPr>
        <w:t xml:space="preserve"> алып тасталды </w:t>
      </w:r>
      <w:r>
        <w:rPr>
          <w:rStyle w:val="s3"/>
        </w:rPr>
        <w:t>(2012 жылғы 1 қаңтардан бастап қолданысқа енгізілді) (</w:t>
      </w:r>
      <w:hyperlink r:id="rId4865" w:anchor="sub_id=5230000" w:history="1">
        <w:r>
          <w:rPr>
            <w:rStyle w:val="a4"/>
            <w:i/>
            <w:iCs/>
            <w:color w:val="0000FF"/>
            <w:u w:val="single"/>
          </w:rPr>
          <w:t>бұр.ред.қара</w:t>
        </w:r>
      </w:hyperlink>
      <w:r>
        <w:rPr>
          <w:rStyle w:val="s3"/>
        </w:rPr>
        <w:t xml:space="preserve">) </w:t>
      </w:r>
    </w:p>
    <w:p w:rsidR="00000000" w:rsidRDefault="008535AE">
      <w:pPr>
        <w:pStyle w:val="pj"/>
      </w:pPr>
      <w:r>
        <w:t> </w:t>
      </w:r>
    </w:p>
    <w:p w:rsidR="00000000" w:rsidRDefault="008535AE">
      <w:pPr>
        <w:pStyle w:val="pj"/>
      </w:pPr>
      <w:r>
        <w:t> </w:t>
      </w:r>
    </w:p>
    <w:p w:rsidR="00000000" w:rsidRDefault="008535AE">
      <w:pPr>
        <w:pStyle w:val="pc"/>
      </w:pPr>
      <w:r>
        <w:rPr>
          <w:rStyle w:val="s1"/>
        </w:rPr>
        <w:t>77-тарау. КЕМЕ ЖҮЗЕТІН СУ ЖОЛДАРЫН ПАЙДАЛАНҒАНЫ ҮШІН ТӨЛЕМАҚЫ</w:t>
      </w:r>
    </w:p>
    <w:p w:rsidR="00000000" w:rsidRDefault="008535AE">
      <w:pPr>
        <w:pStyle w:val="pj"/>
      </w:pPr>
      <w:r>
        <w:rPr>
          <w:rStyle w:val="s0"/>
          <w:b/>
          <w:bCs/>
        </w:rPr>
        <w:t> </w:t>
      </w:r>
    </w:p>
    <w:p w:rsidR="00000000" w:rsidRDefault="008535AE">
      <w:pPr>
        <w:pStyle w:val="pj"/>
      </w:pPr>
      <w:r>
        <w:rPr>
          <w:rStyle w:val="s0"/>
          <w:b/>
          <w:bCs/>
        </w:rPr>
        <w:t> </w:t>
      </w:r>
    </w:p>
    <w:p w:rsidR="00000000" w:rsidRDefault="008535AE">
      <w:pPr>
        <w:pStyle w:val="pji"/>
      </w:pPr>
      <w:r>
        <w:rPr>
          <w:rStyle w:val="s3"/>
        </w:rPr>
        <w:t xml:space="preserve">2011.15.07. </w:t>
      </w:r>
      <w:r>
        <w:rPr>
          <w:rStyle w:val="s3"/>
        </w:rPr>
        <w:t xml:space="preserve">№ 461-IV ҚР </w:t>
      </w:r>
      <w:hyperlink r:id="rId4866" w:anchor="sub_id=404" w:history="1">
        <w:r>
          <w:rPr>
            <w:rStyle w:val="a4"/>
            <w:i/>
            <w:iCs/>
            <w:color w:val="0000FF"/>
            <w:u w:val="single"/>
          </w:rPr>
          <w:t>Заңымен</w:t>
        </w:r>
      </w:hyperlink>
      <w:r>
        <w:rPr>
          <w:rStyle w:val="s3"/>
        </w:rPr>
        <w:t xml:space="preserve"> 524-бап жаңа редакцияда (алғашқы ресми </w:t>
      </w:r>
      <w:hyperlink r:id="rId4867" w:history="1">
        <w:r>
          <w:rPr>
            <w:rStyle w:val="a4"/>
            <w:i/>
            <w:iCs/>
            <w:color w:val="0000FF"/>
            <w:u w:val="single"/>
          </w:rPr>
          <w:t>жарияланғанынан</w:t>
        </w:r>
      </w:hyperlink>
      <w:r>
        <w:rPr>
          <w:rStyle w:val="s3"/>
        </w:rPr>
        <w:t xml:space="preserve"> кейін алты ай өткен соң қолданысқа </w:t>
      </w:r>
      <w:r>
        <w:rPr>
          <w:rStyle w:val="s3"/>
        </w:rPr>
        <w:t>енгізілді) (</w:t>
      </w:r>
      <w:hyperlink r:id="rId4868" w:anchor="sub_id=5240000" w:history="1">
        <w:r>
          <w:rPr>
            <w:rStyle w:val="a4"/>
            <w:i/>
            <w:iCs/>
            <w:color w:val="0000FF"/>
            <w:u w:val="single"/>
          </w:rPr>
          <w:t>бұр.ред.қара</w:t>
        </w:r>
      </w:hyperlink>
      <w:r>
        <w:rPr>
          <w:rStyle w:val="s3"/>
        </w:rPr>
        <w:t>)</w:t>
      </w:r>
    </w:p>
    <w:p w:rsidR="00000000" w:rsidRDefault="008535AE">
      <w:pPr>
        <w:pStyle w:val="pj"/>
        <w:ind w:left="1200" w:hanging="800"/>
      </w:pPr>
      <w:r>
        <w:rPr>
          <w:rStyle w:val="s1"/>
        </w:rPr>
        <w:t xml:space="preserve">524-бап. Жалпы ережелер </w:t>
      </w:r>
    </w:p>
    <w:p w:rsidR="00000000" w:rsidRDefault="008535AE">
      <w:pPr>
        <w:pStyle w:val="pj"/>
      </w:pPr>
      <w:r>
        <w:rPr>
          <w:rStyle w:val="s0"/>
        </w:rPr>
        <w:t xml:space="preserve">1. Кеме жүзетiн су жолдарын пайдаланғаны үшiн төлемақы (бұдан әрi - төлемақы) Қазақстан Республикасының кеме жүзетiн су </w:t>
      </w:r>
      <w:r>
        <w:rPr>
          <w:rStyle w:val="s0"/>
        </w:rPr>
        <w:t>жолдарын пайдаланғаны үшiн алынады.</w:t>
      </w:r>
    </w:p>
    <w:p w:rsidR="00000000" w:rsidRDefault="008535AE">
      <w:pPr>
        <w:pStyle w:val="pj"/>
      </w:pPr>
      <w:r>
        <w:rPr>
          <w:rStyle w:val="s0"/>
        </w:rPr>
        <w:t>2. Көлiк саласындағы уәкiлеттi мемлекеттік орган тоқсан сайын, есепті тоқсаннан кейінгі айдың 15-iнен кешiктiрмей өзiнiң орналасқан жерiндегi салық органдарына уәкiлеттi орган белгiлеген нысан бойынша төлемақы төлеушiлер туралы мәлiметтер бередi.</w:t>
      </w:r>
    </w:p>
    <w:p w:rsidR="00000000" w:rsidRDefault="008535AE">
      <w:pPr>
        <w:pStyle w:val="pj"/>
      </w:pPr>
      <w:r>
        <w:rPr>
          <w:rStyle w:val="s0"/>
          <w:b/>
          <w:bCs/>
        </w:rPr>
        <w:t> </w:t>
      </w:r>
    </w:p>
    <w:p w:rsidR="00000000" w:rsidRDefault="008535AE">
      <w:pPr>
        <w:pStyle w:val="pj"/>
      </w:pPr>
      <w:r>
        <w:rPr>
          <w:rStyle w:val="s0"/>
          <w:b/>
          <w:bCs/>
        </w:rPr>
        <w:t>525-бап</w:t>
      </w:r>
      <w:r>
        <w:rPr>
          <w:rStyle w:val="s0"/>
        </w:rPr>
        <w:t xml:space="preserve">. </w:t>
      </w:r>
      <w:r>
        <w:rPr>
          <w:rStyle w:val="s0"/>
          <w:b/>
          <w:bCs/>
        </w:rPr>
        <w:t>Төлемақы төлеушілер</w:t>
      </w:r>
    </w:p>
    <w:p w:rsidR="00000000" w:rsidRDefault="008535AE">
      <w:pPr>
        <w:pStyle w:val="pj"/>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8535AE">
      <w:pPr>
        <w:pStyle w:val="pj"/>
      </w:pPr>
      <w:r>
        <w:rPr>
          <w:rStyle w:val="s0"/>
        </w:rPr>
        <w:t>2. Мемлекеттік мекемелер төлемақы төлеушілер болып табылмайды.</w:t>
      </w:r>
    </w:p>
    <w:p w:rsidR="00000000" w:rsidRDefault="008535AE">
      <w:pPr>
        <w:pStyle w:val="pj"/>
      </w:pPr>
      <w:r>
        <w:rPr>
          <w:rStyle w:val="s0"/>
        </w:rPr>
        <w:t> </w:t>
      </w:r>
    </w:p>
    <w:p w:rsidR="00000000" w:rsidRDefault="008535AE">
      <w:pPr>
        <w:pStyle w:val="pji"/>
      </w:pPr>
      <w:r>
        <w:rPr>
          <w:rStyle w:val="s3"/>
        </w:rPr>
        <w:t xml:space="preserve">2009.16.11. № 200-ІV ҚР </w:t>
      </w:r>
      <w:hyperlink r:id="rId4869" w:anchor="sub_id=162" w:history="1">
        <w:r>
          <w:rPr>
            <w:rStyle w:val="a4"/>
            <w:i/>
            <w:iCs/>
            <w:color w:val="0000FF"/>
            <w:u w:val="single"/>
          </w:rPr>
          <w:t>Заңымен</w:t>
        </w:r>
      </w:hyperlink>
      <w:r>
        <w:rPr>
          <w:rStyle w:val="s3"/>
        </w:rPr>
        <w:t xml:space="preserve"> 526-бап жаңа редакцияда (2010 ж. 1 қаңтардан бастап қолданысқа енгiзiлді) (бұр.</w:t>
      </w:r>
      <w:hyperlink r:id="rId4870" w:anchor="sub_id=5260000" w:history="1">
        <w:r>
          <w:rPr>
            <w:rStyle w:val="a4"/>
            <w:i/>
            <w:iCs/>
            <w:color w:val="0000FF"/>
            <w:u w:val="single"/>
          </w:rPr>
          <w:t>ред</w:t>
        </w:r>
      </w:hyperlink>
      <w:r>
        <w:rPr>
          <w:rStyle w:val="s3"/>
        </w:rPr>
        <w:t xml:space="preserve">.қара) </w:t>
      </w:r>
    </w:p>
    <w:p w:rsidR="00000000" w:rsidRDefault="008535AE">
      <w:pPr>
        <w:pStyle w:val="pj"/>
      </w:pPr>
      <w:r>
        <w:rPr>
          <w:rStyle w:val="s0"/>
          <w:b/>
          <w:bCs/>
        </w:rPr>
        <w:t>526-бап. Төлемақы ставкалары</w:t>
      </w:r>
    </w:p>
    <w:p w:rsidR="00000000" w:rsidRDefault="008535AE">
      <w:pPr>
        <w:pStyle w:val="pj"/>
      </w:pPr>
      <w:r>
        <w:rPr>
          <w:rStyle w:val="s0"/>
        </w:rPr>
        <w:t>1 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айлық есе</w:t>
      </w:r>
      <w:r>
        <w:rPr>
          <w:rStyle w:val="s0"/>
        </w:rPr>
        <w:t>птiк көрсеткiш есебiнен айқындалады.</w:t>
      </w:r>
    </w:p>
    <w:p w:rsidR="00000000" w:rsidRDefault="008535AE">
      <w:pPr>
        <w:pStyle w:val="pj"/>
      </w:pPr>
      <w:r>
        <w:rPr>
          <w:rStyle w:val="s0"/>
        </w:rPr>
        <w:t> </w:t>
      </w:r>
    </w:p>
    <w:p w:rsidR="00000000" w:rsidRDefault="008535AE">
      <w:pPr>
        <w:pStyle w:val="pji"/>
      </w:pPr>
      <w:r>
        <w:rPr>
          <w:rStyle w:val="s3"/>
        </w:rPr>
        <w:t xml:space="preserve">2011.15.07. № 461-IV ҚР </w:t>
      </w:r>
      <w:hyperlink r:id="rId4871" w:anchor="sub_id=405" w:history="1">
        <w:r>
          <w:rPr>
            <w:rStyle w:val="a4"/>
            <w:i/>
            <w:iCs/>
            <w:color w:val="0000FF"/>
            <w:u w:val="single"/>
          </w:rPr>
          <w:t>Заңымен</w:t>
        </w:r>
      </w:hyperlink>
      <w:r>
        <w:rPr>
          <w:rStyle w:val="s3"/>
        </w:rPr>
        <w:t xml:space="preserve"> 527-бап өзгертілді (алғашқы ресми </w:t>
      </w:r>
      <w:hyperlink r:id="rId4872" w:history="1">
        <w:r>
          <w:rPr>
            <w:rStyle w:val="a4"/>
            <w:i/>
            <w:iCs/>
            <w:color w:val="0000FF"/>
            <w:u w:val="single"/>
          </w:rPr>
          <w:t>жария</w:t>
        </w:r>
        <w:r>
          <w:rPr>
            <w:rStyle w:val="a4"/>
            <w:i/>
            <w:iCs/>
            <w:color w:val="0000FF"/>
            <w:u w:val="single"/>
          </w:rPr>
          <w:t>ланғанынан</w:t>
        </w:r>
      </w:hyperlink>
      <w:r>
        <w:rPr>
          <w:rStyle w:val="s3"/>
        </w:rPr>
        <w:t xml:space="preserve"> кейін алты ай өткен соң қолданысқа енгізілді) (</w:t>
      </w:r>
      <w:hyperlink r:id="rId4873" w:anchor="sub_id=5270000" w:history="1">
        <w:r>
          <w:rPr>
            <w:rStyle w:val="a4"/>
            <w:i/>
            <w:iCs/>
            <w:color w:val="0000FF"/>
            <w:u w:val="single"/>
          </w:rPr>
          <w:t>бұр.ред.қара</w:t>
        </w:r>
      </w:hyperlink>
      <w:r>
        <w:rPr>
          <w:rStyle w:val="s3"/>
        </w:rPr>
        <w:t>)</w:t>
      </w:r>
    </w:p>
    <w:p w:rsidR="00000000" w:rsidRDefault="008535AE">
      <w:pPr>
        <w:pStyle w:val="pj"/>
        <w:ind w:left="1200" w:hanging="800"/>
      </w:pPr>
      <w:r>
        <w:rPr>
          <w:rStyle w:val="s1"/>
        </w:rPr>
        <w:t>527-бап. Есептеу, төлеу және салық есептілігін ұсыну тәртібі</w:t>
      </w:r>
    </w:p>
    <w:p w:rsidR="00000000" w:rsidRDefault="008535AE">
      <w:pPr>
        <w:pStyle w:val="pji"/>
      </w:pPr>
      <w:r>
        <w:rPr>
          <w:rStyle w:val="s3"/>
        </w:rPr>
        <w:t xml:space="preserve">2011.15.07. № 461-IV ҚР </w:t>
      </w:r>
      <w:hyperlink r:id="rId4874" w:anchor="sub_id=405" w:history="1">
        <w:r>
          <w:rPr>
            <w:rStyle w:val="a4"/>
            <w:i/>
            <w:iCs/>
            <w:color w:val="0000FF"/>
            <w:u w:val="single"/>
          </w:rPr>
          <w:t>Заңымен</w:t>
        </w:r>
      </w:hyperlink>
      <w:r>
        <w:rPr>
          <w:rStyle w:val="s3"/>
        </w:rPr>
        <w:t xml:space="preserve"> 1-тармақ жаңа редакцияда (алғашқы ресми </w:t>
      </w:r>
      <w:hyperlink r:id="rId4875"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4876" w:anchor="sub_id=5270100" w:history="1">
        <w:r>
          <w:rPr>
            <w:rStyle w:val="a4"/>
            <w:i/>
            <w:iCs/>
            <w:color w:val="0000FF"/>
            <w:u w:val="single"/>
          </w:rPr>
          <w:t>бұр.ред.қара</w:t>
        </w:r>
      </w:hyperlink>
      <w:r>
        <w:rPr>
          <w:rStyle w:val="s3"/>
        </w:rPr>
        <w:t>)</w:t>
      </w:r>
    </w:p>
    <w:p w:rsidR="00000000" w:rsidRDefault="008535AE">
      <w:pPr>
        <w:pStyle w:val="pj"/>
      </w:pPr>
      <w:r>
        <w:rPr>
          <w:rStyle w:val="s0"/>
        </w:rPr>
        <w:t>1. Төлемақы мөлшерi төлемақы ставкалары, кеменің регистрлық тоннадағы жалпы сыйымдылығы және кеме жүзетiн су жолдарын пайдаланудың нақты мерзiмi негiзге алына отырып, бір</w:t>
      </w:r>
      <w:r>
        <w:rPr>
          <w:rStyle w:val="s0"/>
        </w:rPr>
        <w:t>ақ күнтiзбелiк бір ай үшiн төлемақы мөлшерiнен кем емес болып айқындалады.</w:t>
      </w:r>
    </w:p>
    <w:p w:rsidR="00000000" w:rsidRDefault="008535AE">
      <w:pPr>
        <w:pStyle w:val="pji"/>
      </w:pPr>
      <w:r>
        <w:rPr>
          <w:rStyle w:val="s3"/>
        </w:rPr>
        <w:t xml:space="preserve">2011.15.07. № 461-IV ҚР </w:t>
      </w:r>
      <w:hyperlink r:id="rId4877" w:anchor="sub_id=405" w:history="1">
        <w:r>
          <w:rPr>
            <w:rStyle w:val="a4"/>
            <w:i/>
            <w:iCs/>
            <w:color w:val="0000FF"/>
            <w:u w:val="single"/>
          </w:rPr>
          <w:t>Заңымен</w:t>
        </w:r>
      </w:hyperlink>
      <w:r>
        <w:rPr>
          <w:rStyle w:val="s3"/>
        </w:rPr>
        <w:t xml:space="preserve"> 2-тармақ өзгертілді (алғашқы ресми </w:t>
      </w:r>
      <w:hyperlink r:id="rId4878"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4879" w:anchor="sub_id=5270200" w:history="1">
        <w:r>
          <w:rPr>
            <w:rStyle w:val="a4"/>
            <w:i/>
            <w:iCs/>
            <w:color w:val="0000FF"/>
            <w:u w:val="single"/>
          </w:rPr>
          <w:t>бұр.ред.қара</w:t>
        </w:r>
      </w:hyperlink>
      <w:r>
        <w:rPr>
          <w:rStyle w:val="s3"/>
        </w:rPr>
        <w:t>)</w:t>
      </w:r>
    </w:p>
    <w:p w:rsidR="00000000" w:rsidRDefault="008535AE">
      <w:pPr>
        <w:pStyle w:val="pj"/>
      </w:pPr>
      <w:r>
        <w:rPr>
          <w:rStyle w:val="s0"/>
        </w:rPr>
        <w:t>2. Ай сайынғы төлемақы мөлшері көлік саласындағы уәкілетті мемлекеттік орган ағымдағы жылға белгілейтін навигация кезеңіне есептелген жылдық төлемақы сомасын бөлу жолымен айқындалады.</w:t>
      </w:r>
    </w:p>
    <w:p w:rsidR="00000000" w:rsidRDefault="008535AE">
      <w:pPr>
        <w:pStyle w:val="pj"/>
      </w:pPr>
      <w:r>
        <w:rPr>
          <w:rStyle w:val="s0"/>
        </w:rPr>
        <w:t>3. Ағымдағы ай ішінде бюджетке енгізілуге тиіс төлемақы сомасы келесі ай</w:t>
      </w:r>
      <w:r>
        <w:rPr>
          <w:rStyle w:val="s0"/>
        </w:rPr>
        <w:t>дың 25-інен кешіктірілмей төленеді.</w:t>
      </w:r>
    </w:p>
    <w:p w:rsidR="00000000" w:rsidRDefault="008535AE">
      <w:pPr>
        <w:pStyle w:val="pj"/>
      </w:pPr>
      <w:r>
        <w:rPr>
          <w:rStyle w:val="s0"/>
        </w:rPr>
        <w:t xml:space="preserve">4. 2011.15.07. № 461-IV ҚР </w:t>
      </w:r>
      <w:hyperlink r:id="rId4880" w:anchor="sub_id=405" w:history="1">
        <w:r>
          <w:rPr>
            <w:rStyle w:val="a4"/>
            <w:color w:val="0000FF"/>
            <w:u w:val="single"/>
          </w:rPr>
          <w:t>Заңымен</w:t>
        </w:r>
      </w:hyperlink>
      <w:r>
        <w:rPr>
          <w:rStyle w:val="s0"/>
        </w:rPr>
        <w:t xml:space="preserve"> алып тасталды </w:t>
      </w:r>
      <w:r>
        <w:rPr>
          <w:rStyle w:val="s3"/>
        </w:rPr>
        <w:t xml:space="preserve">(алғашқы ресми </w:t>
      </w:r>
      <w:hyperlink r:id="rId4881" w:history="1">
        <w:r>
          <w:rPr>
            <w:rStyle w:val="a4"/>
            <w:i/>
            <w:iCs/>
            <w:color w:val="0000FF"/>
            <w:u w:val="single"/>
          </w:rPr>
          <w:t>жарияланға</w:t>
        </w:r>
        <w:r>
          <w:rPr>
            <w:rStyle w:val="a4"/>
            <w:i/>
            <w:iCs/>
            <w:color w:val="0000FF"/>
            <w:u w:val="single"/>
          </w:rPr>
          <w:t>нынан</w:t>
        </w:r>
      </w:hyperlink>
      <w:r>
        <w:rPr>
          <w:rStyle w:val="s3"/>
        </w:rPr>
        <w:t xml:space="preserve"> кейін алты ай өткен соң қолданысқа енгізілді) (</w:t>
      </w:r>
      <w:hyperlink r:id="rId4882" w:anchor="sub_id=5270400" w:history="1">
        <w:r>
          <w:rPr>
            <w:rStyle w:val="a4"/>
            <w:i/>
            <w:iCs/>
            <w:color w:val="0000FF"/>
            <w:u w:val="single"/>
          </w:rPr>
          <w:t>бұр.ред.қара</w:t>
        </w:r>
      </w:hyperlink>
      <w:r>
        <w:rPr>
          <w:rStyle w:val="s3"/>
        </w:rPr>
        <w:t>)</w:t>
      </w:r>
    </w:p>
    <w:p w:rsidR="00000000" w:rsidRDefault="008535AE">
      <w:pPr>
        <w:pStyle w:val="pji"/>
      </w:pPr>
      <w:r>
        <w:rPr>
          <w:rStyle w:val="s3"/>
        </w:rPr>
        <w:t xml:space="preserve">2011.15.07. № 461-IV ҚР </w:t>
      </w:r>
      <w:hyperlink r:id="rId4883" w:anchor="sub_id=405" w:history="1">
        <w:r>
          <w:rPr>
            <w:rStyle w:val="a4"/>
            <w:i/>
            <w:iCs/>
            <w:color w:val="0000FF"/>
            <w:u w:val="single"/>
          </w:rPr>
          <w:t>Заңымен</w:t>
        </w:r>
      </w:hyperlink>
      <w:r>
        <w:rPr>
          <w:rStyle w:val="s3"/>
        </w:rPr>
        <w:t xml:space="preserve"> 5-тармақ өзгертілді (алғашқы ресми </w:t>
      </w:r>
      <w:hyperlink r:id="rId4884"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4885" w:anchor="sub_id=5270500" w:history="1">
        <w:r>
          <w:rPr>
            <w:rStyle w:val="a4"/>
            <w:i/>
            <w:iCs/>
            <w:color w:val="0000FF"/>
            <w:u w:val="single"/>
          </w:rPr>
          <w:t>бұр.ред.қара</w:t>
        </w:r>
      </w:hyperlink>
      <w:r>
        <w:rPr>
          <w:rStyle w:val="s3"/>
        </w:rPr>
        <w:t>)</w:t>
      </w:r>
    </w:p>
    <w:p w:rsidR="00000000" w:rsidRDefault="008535AE">
      <w:pPr>
        <w:pStyle w:val="pj"/>
      </w:pPr>
      <w:r>
        <w:rPr>
          <w:rStyle w:val="s0"/>
        </w:rPr>
        <w:t>5. Кеменің бір жолғы кіруі кезінде шетелдіктер және азаматтығы жоқ адамдар, резидент емес шетелдік заңды тұлғалар айлық ставка мөлшерінде бюджетке төлемақы енгізеді. Олар Қазақстан Республикасының кеме жүзетін су жолдарында бір айдан астам б</w:t>
      </w:r>
      <w:r>
        <w:rPr>
          <w:rStyle w:val="s0"/>
        </w:rPr>
        <w:t>олған кезде бюджетке төлемақыны осы бапта белгіленген тәртіппен енгізеді.</w:t>
      </w:r>
    </w:p>
    <w:p w:rsidR="00000000" w:rsidRDefault="008535AE">
      <w:pPr>
        <w:pStyle w:val="pji"/>
      </w:pPr>
      <w:r>
        <w:rPr>
          <w:rStyle w:val="s3"/>
        </w:rPr>
        <w:t xml:space="preserve">2011.15.07. № 461-IV ҚР </w:t>
      </w:r>
      <w:hyperlink r:id="rId4886" w:anchor="sub_id=405" w:history="1">
        <w:r>
          <w:rPr>
            <w:rStyle w:val="a4"/>
            <w:i/>
            <w:iCs/>
            <w:color w:val="0000FF"/>
            <w:u w:val="single"/>
          </w:rPr>
          <w:t>Заңымен</w:t>
        </w:r>
      </w:hyperlink>
      <w:r>
        <w:rPr>
          <w:rStyle w:val="s3"/>
        </w:rPr>
        <w:t xml:space="preserve">  (алғашқы ресми </w:t>
      </w:r>
      <w:hyperlink r:id="rId4887"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4888" w:anchor="sub_id=5270600" w:history="1">
        <w:r>
          <w:rPr>
            <w:rStyle w:val="a4"/>
            <w:i/>
            <w:iCs/>
            <w:color w:val="0000FF"/>
            <w:u w:val="single"/>
          </w:rPr>
          <w:t>бұр.ред.қара</w:t>
        </w:r>
      </w:hyperlink>
      <w:r>
        <w:rPr>
          <w:rStyle w:val="s3"/>
        </w:rPr>
        <w:t xml:space="preserve">); 2011.21.07. № 467-ІV ҚР </w:t>
      </w:r>
      <w:hyperlink r:id="rId4889" w:anchor="sub_id=174" w:history="1">
        <w:r>
          <w:rPr>
            <w:rStyle w:val="a4"/>
            <w:i/>
            <w:iCs/>
            <w:color w:val="0000FF"/>
            <w:u w:val="single"/>
          </w:rPr>
          <w:t>Заңымен</w:t>
        </w:r>
      </w:hyperlink>
      <w:r>
        <w:rPr>
          <w:rStyle w:val="s3"/>
        </w:rPr>
        <w:t xml:space="preserve"> 6-тармақ өзгертілді (2012 жылғы 1 қаңтардан бастап қолданысқа енгізілді) (</w:t>
      </w:r>
      <w:hyperlink r:id="rId4890" w:anchor="sub_id=5270600" w:history="1">
        <w:r>
          <w:rPr>
            <w:rStyle w:val="a4"/>
            <w:i/>
            <w:iCs/>
            <w:color w:val="0000FF"/>
            <w:u w:val="single"/>
          </w:rPr>
          <w:t>бұр.ред.қара</w:t>
        </w:r>
      </w:hyperlink>
      <w:r>
        <w:rPr>
          <w:rStyle w:val="s3"/>
        </w:rPr>
        <w:t xml:space="preserve">) </w:t>
      </w:r>
    </w:p>
    <w:p w:rsidR="00000000" w:rsidRDefault="008535AE">
      <w:pPr>
        <w:pStyle w:val="pj"/>
      </w:pPr>
      <w:r>
        <w:rPr>
          <w:rStyle w:val="s0"/>
        </w:rPr>
        <w:t>6. Төлемақы сомасы бюджетке төлемақы төлеушінің ор</w:t>
      </w:r>
      <w:r>
        <w:rPr>
          <w:rStyle w:val="s0"/>
        </w:rPr>
        <w:t>наласқан орны бойынша төленеді.</w:t>
      </w:r>
    </w:p>
    <w:p w:rsidR="00000000" w:rsidRDefault="008535AE">
      <w:pPr>
        <w:pStyle w:val="pj"/>
      </w:pPr>
      <w:r>
        <w:rPr>
          <w:rStyle w:val="s0"/>
        </w:rPr>
        <w:t xml:space="preserve">7. Төленген төлемақы сомалары қайтарылуға жатпайды. </w:t>
      </w:r>
    </w:p>
    <w:p w:rsidR="00000000" w:rsidRDefault="008535AE">
      <w:pPr>
        <w:pStyle w:val="pji"/>
      </w:pPr>
      <w:r>
        <w:rPr>
          <w:rStyle w:val="s3"/>
        </w:rPr>
        <w:t xml:space="preserve">2011.15.07. № 461-IV ҚР </w:t>
      </w:r>
      <w:hyperlink r:id="rId4891" w:anchor="sub_id=405" w:history="1">
        <w:r>
          <w:rPr>
            <w:rStyle w:val="a4"/>
            <w:i/>
            <w:iCs/>
            <w:color w:val="0000FF"/>
            <w:u w:val="single"/>
          </w:rPr>
          <w:t>Заңымен</w:t>
        </w:r>
      </w:hyperlink>
      <w:r>
        <w:rPr>
          <w:rStyle w:val="s3"/>
        </w:rPr>
        <w:t xml:space="preserve"> 8-тармақпен толықтырылды (алғашқы ресми </w:t>
      </w:r>
      <w:hyperlink r:id="rId4892" w:history="1">
        <w:r>
          <w:rPr>
            <w:rStyle w:val="a4"/>
            <w:i/>
            <w:iCs/>
            <w:color w:val="0000FF"/>
            <w:u w:val="single"/>
          </w:rPr>
          <w:t>жарияланғанынан</w:t>
        </w:r>
      </w:hyperlink>
      <w:r>
        <w:rPr>
          <w:rStyle w:val="s3"/>
        </w:rPr>
        <w:t xml:space="preserve"> кейін алты ай өткен соң қолданысқа енгізілді)</w:t>
      </w:r>
    </w:p>
    <w:p w:rsidR="00000000" w:rsidRDefault="008535AE">
      <w:pPr>
        <w:pStyle w:val="pj"/>
      </w:pPr>
      <w:r>
        <w:rPr>
          <w:rStyle w:val="s0"/>
        </w:rPr>
        <w:t>8. Төлемақы төлеушілер кеме жүзетін су жолдарын пайдалану жері бойынша салық органдарына есепті жылдан кейінгі жылдың 31 наурызын</w:t>
      </w:r>
      <w:r>
        <w:rPr>
          <w:rStyle w:val="s0"/>
        </w:rPr>
        <w:t>ан кешіктірмей төлемақы жөнінде декларация тапсырады.</w:t>
      </w:r>
    </w:p>
    <w:p w:rsidR="00000000" w:rsidRDefault="008535AE">
      <w:pPr>
        <w:pStyle w:val="p"/>
      </w:pPr>
      <w:r>
        <w:t> </w:t>
      </w:r>
    </w:p>
    <w:p w:rsidR="00000000" w:rsidRDefault="008535AE">
      <w:pPr>
        <w:pStyle w:val="p"/>
      </w:pPr>
      <w:r>
        <w:t> </w:t>
      </w:r>
    </w:p>
    <w:p w:rsidR="00000000" w:rsidRDefault="008535AE">
      <w:pPr>
        <w:pStyle w:val="pc"/>
      </w:pPr>
      <w:r>
        <w:rPr>
          <w:rStyle w:val="s1"/>
        </w:rPr>
        <w:t>78-тарау. СЫРТҚЫ (КӨРНЕКІ) ЖАРНАМАНЫ ОРНАЛАСТЫРҒАНЫ  ҮШІН ТӨЛЕМАҚЫ</w:t>
      </w:r>
    </w:p>
    <w:p w:rsidR="00000000" w:rsidRDefault="008535AE">
      <w:pPr>
        <w:pStyle w:val="pj"/>
      </w:pPr>
      <w:r>
        <w:rPr>
          <w:rStyle w:val="s0"/>
        </w:rPr>
        <w:t> </w:t>
      </w:r>
    </w:p>
    <w:p w:rsidR="00000000" w:rsidRDefault="008535AE">
      <w:pPr>
        <w:pStyle w:val="pj"/>
      </w:pPr>
      <w:r>
        <w:rPr>
          <w:rStyle w:val="s0"/>
          <w:b/>
          <w:bCs/>
        </w:rPr>
        <w:t>528-бап</w:t>
      </w:r>
      <w:r>
        <w:rPr>
          <w:rStyle w:val="s0"/>
        </w:rPr>
        <w:t xml:space="preserve">. </w:t>
      </w:r>
      <w:r>
        <w:rPr>
          <w:rStyle w:val="s0"/>
          <w:b/>
          <w:bCs/>
        </w:rPr>
        <w:t>Жалпы ережелер</w:t>
      </w:r>
    </w:p>
    <w:p w:rsidR="00000000" w:rsidRDefault="008535AE">
      <w:pPr>
        <w:pStyle w:val="pji"/>
      </w:pPr>
      <w:r>
        <w:rPr>
          <w:rStyle w:val="s3"/>
        </w:rPr>
        <w:t xml:space="preserve">2009.30.12. № 234-ІV ҚР </w:t>
      </w:r>
      <w:hyperlink r:id="rId4893" w:anchor="sub_id=5288" w:history="1">
        <w:r>
          <w:rPr>
            <w:rStyle w:val="a4"/>
            <w:i/>
            <w:iCs/>
            <w:color w:val="0000FF"/>
            <w:u w:val="single"/>
          </w:rPr>
          <w:t>Заңымен</w:t>
        </w:r>
      </w:hyperlink>
      <w:r>
        <w:rPr>
          <w:rStyle w:val="s3"/>
        </w:rPr>
        <w:t xml:space="preserve"> 1-тармақ өзгертілді (2010 жылғы 1 қаңтардан қолданысқа енгiзiлдi) (бұр.</w:t>
      </w:r>
      <w:hyperlink r:id="rId4894" w:anchor="sub_id=5280100" w:history="1">
        <w:r>
          <w:rPr>
            <w:rStyle w:val="a4"/>
            <w:i/>
            <w:iCs/>
            <w:color w:val="0000FF"/>
            <w:u w:val="single"/>
          </w:rPr>
          <w:t>ред</w:t>
        </w:r>
      </w:hyperlink>
      <w:r>
        <w:rPr>
          <w:rStyle w:val="s3"/>
        </w:rPr>
        <w:t>.қара)</w:t>
      </w:r>
    </w:p>
    <w:p w:rsidR="00000000" w:rsidRDefault="008535AE">
      <w:pPr>
        <w:pStyle w:val="pj"/>
      </w:pPr>
      <w:r>
        <w:rPr>
          <w:rStyle w:val="s0"/>
        </w:rPr>
        <w:t xml:space="preserve">1. </w:t>
      </w:r>
      <w:hyperlink r:id="rId4895" w:anchor="sub_id=110000" w:history="1">
        <w:r>
          <w:rPr>
            <w:rStyle w:val="a4"/>
            <w:color w:val="0000FF"/>
            <w:u w:val="single"/>
          </w:rPr>
          <w:t>Сыртқы (көрнекі) жарнаманы</w:t>
        </w:r>
      </w:hyperlink>
      <w:r>
        <w:rPr>
          <w:rStyle w:val="s0"/>
        </w:rPr>
        <w:t xml:space="preserve"> 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w:t>
      </w:r>
      <w:r>
        <w:rPr>
          <w:rStyle w:val="s0"/>
        </w:rPr>
        <w:t>ктегі жарнаманы тұрақты орналастыру объектілерінде және көлік құралдарына орналастырылатын сыртқы (көрнекі) жарнаманы орналастырғаны үшін алынады.</w:t>
      </w:r>
    </w:p>
    <w:p w:rsidR="00000000" w:rsidRDefault="008535AE">
      <w:pPr>
        <w:pStyle w:val="pj"/>
      </w:pPr>
      <w:r>
        <w:rPr>
          <w:rStyle w:val="s0"/>
        </w:rPr>
        <w:t>2. Сыртқы (көрнекі) жарнама объектісін (бұдан әрі - жарнама объектісі) орналастыру:</w:t>
      </w:r>
    </w:p>
    <w:p w:rsidR="00000000" w:rsidRDefault="008535AE">
      <w:pPr>
        <w:pStyle w:val="pji"/>
      </w:pPr>
      <w:r>
        <w:rPr>
          <w:rStyle w:val="s3"/>
        </w:rPr>
        <w:t xml:space="preserve">2010.28.12. № 369-IV ҚР </w:t>
      </w:r>
      <w:hyperlink r:id="rId4896" w:anchor="sub_id=700" w:history="1">
        <w:r>
          <w:rPr>
            <w:rStyle w:val="a4"/>
            <w:i/>
            <w:iCs/>
            <w:color w:val="0000FF"/>
            <w:u w:val="single"/>
          </w:rPr>
          <w:t>Заңымен</w:t>
        </w:r>
      </w:hyperlink>
      <w:r>
        <w:rPr>
          <w:rStyle w:val="s3"/>
        </w:rPr>
        <w:t xml:space="preserve"> 1) тармақша жаңа редакцияда (2011 жылғы 1 қаңтардан бастап қолданысқа енгізілді) (</w:t>
      </w:r>
      <w:hyperlink r:id="rId4897" w:anchor="sub_id=5280201"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w:t>
      </w:r>
    </w:p>
    <w:p w:rsidR="00000000" w:rsidRDefault="008535AE">
      <w:pPr>
        <w:pStyle w:val="pj"/>
      </w:pPr>
      <w:r>
        <w:rPr>
          <w:rStyle w:val="s0"/>
        </w:rPr>
        <w:t xml:space="preserve">1) автомобиль жолдары жөніндегі уәкiлеттi мемлекеттік орган (бұдан әрi - жол органы) Қазақстан Республикасының </w:t>
      </w:r>
      <w:hyperlink r:id="rId4898" w:anchor="sub_id=111" w:history="1">
        <w:r>
          <w:rPr>
            <w:rStyle w:val="a4"/>
            <w:color w:val="0000FF"/>
            <w:u w:val="single"/>
          </w:rPr>
          <w:t>заңнамасында белгiленген тәртiппен</w:t>
        </w:r>
      </w:hyperlink>
      <w:r>
        <w:rPr>
          <w:rStyle w:val="s0"/>
        </w:rPr>
        <w:t xml:space="preserve"> белгiлi бір мерз</w:t>
      </w:r>
      <w:r>
        <w:rPr>
          <w:rStyle w:val="s0"/>
        </w:rPr>
        <w:t>iмге беретiн құжат негiзiнде, жалпыға ортақ пайдаланылатын халықаралық және республикалық маңызы бар автомобиль жолдарының бөлiнген белдеуiнде жарнама объектілерін орналастыру кезінде, ал тиісінше облыстың немесе ауданның жергілікті атқарушы органы беретiн</w:t>
      </w:r>
      <w:r>
        <w:rPr>
          <w:rStyle w:val="s0"/>
        </w:rPr>
        <w:t xml:space="preserve"> құжат негiзiнде облыстық немесе аудандық маңызы бар автомобиль жолдарының бөлiнген белдеуiнде жарнама объектілерін орналастыру кезiнде;</w:t>
      </w:r>
    </w:p>
    <w:p w:rsidR="00000000" w:rsidRDefault="008535AE">
      <w:pPr>
        <w:pStyle w:val="pj"/>
      </w:pPr>
      <w:r>
        <w:rPr>
          <w:rStyle w:val="s0"/>
        </w:rPr>
        <w:t xml:space="preserve">2) жергілікті атқарушы органдар Қазақстан Республикасының </w:t>
      </w:r>
      <w:hyperlink r:id="rId4899" w:history="1">
        <w:r>
          <w:rPr>
            <w:rStyle w:val="a4"/>
            <w:color w:val="0000FF"/>
            <w:u w:val="single"/>
          </w:rPr>
          <w:t>заңнамасында белгіленген тәртіппен</w:t>
        </w:r>
      </w:hyperlink>
      <w:r>
        <w:rPr>
          <w:rStyle w:val="s0"/>
        </w:rPr>
        <w:t xml:space="preserve"> беретін рұқсат негізінде елді мекендерде, сондай-ақ </w:t>
      </w:r>
      <w:hyperlink r:id="rId4900" w:anchor="sub_id=120000" w:history="1">
        <w:r>
          <w:rPr>
            <w:rStyle w:val="a4"/>
            <w:color w:val="0000FF"/>
            <w:u w:val="single"/>
          </w:rPr>
          <w:t>көлік құралдарында</w:t>
        </w:r>
      </w:hyperlink>
      <w:r>
        <w:rPr>
          <w:rStyle w:val="s0"/>
        </w:rPr>
        <w:t xml:space="preserve"> жарнама объектілерін орналастыру кезінде жүргізіледі.</w:t>
      </w:r>
    </w:p>
    <w:p w:rsidR="00000000" w:rsidRDefault="008535AE">
      <w:pPr>
        <w:pStyle w:val="pj"/>
      </w:pPr>
      <w:r>
        <w:rPr>
          <w:rStyle w:val="s0"/>
        </w:rPr>
        <w:t>Жарнама объектілерін тиісті құжаттарсыз орналастыруға тыйым салынады.</w:t>
      </w:r>
    </w:p>
    <w:p w:rsidR="00000000" w:rsidRDefault="008535AE">
      <w:pPr>
        <w:pStyle w:val="pj"/>
      </w:pPr>
      <w:r>
        <w:rPr>
          <w:rStyle w:val="s0"/>
        </w:rPr>
        <w:t xml:space="preserve">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8535AE">
      <w:pPr>
        <w:pStyle w:val="pj"/>
      </w:pPr>
      <w:r>
        <w:rPr>
          <w:rStyle w:val="s0"/>
        </w:rPr>
        <w:t>4. Жол органда</w:t>
      </w:r>
      <w:r>
        <w:rPr>
          <w:rStyle w:val="s0"/>
        </w:rPr>
        <w:t>ры және жергілікті атқарушы органдар ай сайын, айдың 15-інен кешіктірмей өздерінің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8535AE">
      <w:pPr>
        <w:pStyle w:val="pj"/>
      </w:pPr>
      <w:r>
        <w:rPr>
          <w:rStyle w:val="s0"/>
        </w:rPr>
        <w:t> </w:t>
      </w:r>
    </w:p>
    <w:p w:rsidR="00000000" w:rsidRDefault="008535AE">
      <w:pPr>
        <w:pStyle w:val="pj"/>
      </w:pPr>
      <w:r>
        <w:rPr>
          <w:rStyle w:val="s0"/>
          <w:b/>
          <w:bCs/>
        </w:rPr>
        <w:t>529-бап</w:t>
      </w:r>
      <w:r>
        <w:rPr>
          <w:rStyle w:val="s0"/>
        </w:rPr>
        <w:t xml:space="preserve">. </w:t>
      </w:r>
      <w:r>
        <w:rPr>
          <w:rStyle w:val="s0"/>
          <w:b/>
          <w:bCs/>
        </w:rPr>
        <w:t>Тө</w:t>
      </w:r>
      <w:r>
        <w:rPr>
          <w:rStyle w:val="s0"/>
          <w:b/>
          <w:bCs/>
        </w:rPr>
        <w:t>лемақы төлеушілер</w:t>
      </w:r>
    </w:p>
    <w:p w:rsidR="00000000" w:rsidRDefault="008535AE">
      <w:pPr>
        <w:pStyle w:val="pji"/>
      </w:pPr>
      <w:r>
        <w:rPr>
          <w:rStyle w:val="s3"/>
        </w:rPr>
        <w:t xml:space="preserve">2009.16.11. № 200-ІV ҚР </w:t>
      </w:r>
      <w:hyperlink r:id="rId4901" w:anchor="sub_id=163" w:history="1">
        <w:r>
          <w:rPr>
            <w:rStyle w:val="a4"/>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4902" w:anchor="sub_id=5290100" w:history="1">
        <w:r>
          <w:rPr>
            <w:rStyle w:val="a4"/>
            <w:i/>
            <w:iCs/>
            <w:color w:val="0000FF"/>
            <w:u w:val="single"/>
          </w:rPr>
          <w:t>ред</w:t>
        </w:r>
      </w:hyperlink>
      <w:r>
        <w:rPr>
          <w:rStyle w:val="s3"/>
        </w:rPr>
        <w:t xml:space="preserve">.қара) </w:t>
      </w:r>
    </w:p>
    <w:p w:rsidR="00000000" w:rsidRDefault="008535AE">
      <w:pPr>
        <w:pStyle w:val="pj"/>
      </w:pPr>
      <w:r>
        <w:rPr>
          <w:rStyle w:val="s0"/>
        </w:rPr>
        <w:t>1. Жарнама объектілерін орналастырушы жеке тұлғалар (оның iшiнде дара кәсiпкерлер) және заңды тұлғалар төлемақы төлеушiлер болып табылады.</w:t>
      </w:r>
    </w:p>
    <w:p w:rsidR="00000000" w:rsidRDefault="008535AE">
      <w:pPr>
        <w:pStyle w:val="pj"/>
      </w:pPr>
      <w:r>
        <w:rPr>
          <w:rStyle w:val="s0"/>
        </w:rPr>
        <w:t>Заңды тұлғаның шешiмi бойынша оның құрылымдық бөлiмшелерi төлемақы</w:t>
      </w:r>
      <w:r>
        <w:rPr>
          <w:rStyle w:val="s0"/>
        </w:rPr>
        <w:t>ны дербес төлеушiлер ретiнде қарастырылады. Заңды тұлға, мұндай шешiм қабылданған жағдайда, бұл туралы құрылымдық бөлiмшенi тiркеудiң есепке алынған жерi бойынша төлемақы төлеудiң алдағы мерзiмi басталғанға дейiн он жұмыс күнiнен кешiктiрмей жазбаша хабарл</w:t>
      </w:r>
      <w:r>
        <w:rPr>
          <w:rStyle w:val="s0"/>
        </w:rPr>
        <w:t>ауға мiндеттi. Мұндай заңды тұлға сонымен бір мезгiлде әрбір құрылымдық бөлiмше бойынша рұқсат беру құжатында көрсетiлген жылдық төлемақы сомасын бөлу туралы ақпарат бередi.</w:t>
      </w:r>
    </w:p>
    <w:p w:rsidR="00000000" w:rsidRDefault="008535AE">
      <w:pPr>
        <w:pStyle w:val="pj"/>
      </w:pPr>
      <w:r>
        <w:rPr>
          <w:rStyle w:val="s0"/>
        </w:rPr>
        <w:t>2. Өздеріне жүктелген функцияларды іске асырумен байланысты орналастырылатын сыртқ</w:t>
      </w:r>
      <w:r>
        <w:rPr>
          <w:rStyle w:val="s0"/>
        </w:rPr>
        <w:t>ы (көрнекі) жарнама объектілері бойынша Қазақстан Республикасының мемлекеттік органдары төлемақы төлеушілер болып табылмайды.</w:t>
      </w:r>
    </w:p>
    <w:p w:rsidR="00000000" w:rsidRDefault="008535AE">
      <w:pPr>
        <w:pStyle w:val="pj"/>
      </w:pPr>
      <w:r>
        <w:rPr>
          <w:rStyle w:val="s0"/>
        </w:rPr>
        <w:t> </w:t>
      </w:r>
    </w:p>
    <w:p w:rsidR="00000000" w:rsidRDefault="008535AE">
      <w:pPr>
        <w:pStyle w:val="pji"/>
      </w:pPr>
      <w:r>
        <w:rPr>
          <w:rStyle w:val="s3"/>
        </w:rPr>
        <w:t xml:space="preserve">2009.30.12. № 234-ІV ҚР </w:t>
      </w:r>
      <w:hyperlink r:id="rId4903" w:anchor="sub_id=74" w:history="1">
        <w:r>
          <w:rPr>
            <w:rStyle w:val="a4"/>
            <w:i/>
            <w:iCs/>
            <w:color w:val="0000FF"/>
            <w:u w:val="single"/>
          </w:rPr>
          <w:t>Заңымен</w:t>
        </w:r>
      </w:hyperlink>
      <w:r>
        <w:rPr>
          <w:rStyle w:val="s3"/>
        </w:rPr>
        <w:t xml:space="preserve"> 530-бап өзгертіл</w:t>
      </w:r>
      <w:r>
        <w:rPr>
          <w:rStyle w:val="s3"/>
        </w:rPr>
        <w:t>ді (2009 жылғы 1 қаңтардан қолданысқа енгiзiлдi және 2009 жылғы 31 желтоқсанды қоса алғанда қолданыста болады) (бұр.</w:t>
      </w:r>
      <w:hyperlink r:id="rId4904" w:anchor="sub_id=5300000" w:history="1">
        <w:r>
          <w:rPr>
            <w:rStyle w:val="a4"/>
            <w:color w:val="0000FF"/>
            <w:u w:val="single"/>
          </w:rPr>
          <w:t>ред</w:t>
        </w:r>
      </w:hyperlink>
      <w:r>
        <w:rPr>
          <w:rStyle w:val="s3"/>
        </w:rPr>
        <w:t xml:space="preserve">.қара); 2009.16.11. № 200-ІV ҚР </w:t>
      </w:r>
      <w:hyperlink r:id="rId4905" w:anchor="sub_id=164" w:history="1">
        <w:r>
          <w:rPr>
            <w:rStyle w:val="a4"/>
            <w:i/>
            <w:iCs/>
            <w:color w:val="0000FF"/>
            <w:u w:val="single"/>
          </w:rPr>
          <w:t>Заңымен</w:t>
        </w:r>
      </w:hyperlink>
      <w:r>
        <w:rPr>
          <w:rStyle w:val="s3"/>
        </w:rPr>
        <w:t xml:space="preserve"> 530-бап жаңа редакцияда (2010 ж. 1 қаңтардан бастап қолданысқа енгiзiлді) (бұр.</w:t>
      </w:r>
      <w:hyperlink r:id="rId4906" w:anchor="sub_id=5300000" w:history="1">
        <w:r>
          <w:rPr>
            <w:rStyle w:val="a4"/>
            <w:i/>
            <w:iCs/>
            <w:color w:val="0000FF"/>
            <w:u w:val="single"/>
          </w:rPr>
          <w:t>ред</w:t>
        </w:r>
      </w:hyperlink>
      <w:r>
        <w:rPr>
          <w:rStyle w:val="s3"/>
        </w:rPr>
        <w:t xml:space="preserve">.қара) </w:t>
      </w:r>
    </w:p>
    <w:p w:rsidR="00000000" w:rsidRDefault="008535AE">
      <w:pPr>
        <w:pStyle w:val="pj"/>
      </w:pPr>
      <w:r>
        <w:rPr>
          <w:rStyle w:val="s0"/>
          <w:b/>
          <w:bCs/>
        </w:rPr>
        <w:t>530-бап. Төл</w:t>
      </w:r>
      <w:r>
        <w:rPr>
          <w:rStyle w:val="s0"/>
          <w:b/>
          <w:bCs/>
        </w:rPr>
        <w:t>емақы ставкалары</w:t>
      </w:r>
    </w:p>
    <w:p w:rsidR="00000000" w:rsidRDefault="008535AE">
      <w:pPr>
        <w:pStyle w:val="pj"/>
      </w:pPr>
      <w:r>
        <w:rPr>
          <w:rStyle w:val="s0"/>
        </w:rPr>
        <w:t>1. Төлемақы ставкалары республикалық бюджет туралы заңда белгiленген және сыртқы (көрнекi) жарнаманы орналастыру жүзеге асырылатын тиiстi күнтiзбелiк айдың бірiншi күнi қолданыста болған айлық есептiк көрсеткiш (бұдан әрi осы баптың мәтiнi</w:t>
      </w:r>
      <w:r>
        <w:rPr>
          <w:rStyle w:val="s0"/>
        </w:rPr>
        <w:t xml:space="preserve"> бойынша - АЕК) мөлшерi негiзге алына отырып айқындалады.</w:t>
      </w:r>
    </w:p>
    <w:p w:rsidR="00000000" w:rsidRDefault="008535AE">
      <w:pPr>
        <w:pStyle w:val="pj"/>
      </w:pPr>
      <w:r>
        <w:rPr>
          <w:rStyle w:val="s0"/>
        </w:rPr>
        <w:t>2. Республикалық маңызы бар жалпыға ортақ пайдаланылатын автомобиль жолдарының бөлiнген белдеуiнде жарнама объектiсi бір жағының ауданы үш шаршы метрге дейiн болатын сыртқы (көрнекi) жарнама объектi</w:t>
      </w:r>
      <w:r>
        <w:rPr>
          <w:rStyle w:val="s0"/>
        </w:rPr>
        <w:t>сiн орналастырғаны үшiн ай сайынғы төлемақы ставкалары мыналарға тең болып белгiленедi:</w:t>
      </w:r>
    </w:p>
    <w:p w:rsidR="00000000" w:rsidRDefault="008535AE">
      <w:pPr>
        <w:pStyle w:val="pj"/>
      </w:pPr>
      <w:r>
        <w:rPr>
          <w:rStyle w:val="s0"/>
        </w:rPr>
        <w:t> </w:t>
      </w:r>
    </w:p>
    <w:tbl>
      <w:tblPr>
        <w:tblW w:w="5000" w:type="pct"/>
        <w:tblCellMar>
          <w:left w:w="0" w:type="dxa"/>
          <w:right w:w="0" w:type="dxa"/>
        </w:tblCellMar>
        <w:tblLook w:val="04A0" w:firstRow="1" w:lastRow="0" w:firstColumn="1" w:lastColumn="0" w:noHBand="0" w:noVBand="1"/>
      </w:tblPr>
      <w:tblGrid>
        <w:gridCol w:w="1269"/>
        <w:gridCol w:w="3321"/>
        <w:gridCol w:w="4981"/>
      </w:tblGrid>
      <w:tr w:rsidR="00000000">
        <w:trPr>
          <w:trHeight w:val="284"/>
        </w:trPr>
        <w:tc>
          <w:tcPr>
            <w:tcW w:w="6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Рет №</w:t>
            </w:r>
          </w:p>
        </w:tc>
        <w:tc>
          <w:tcPr>
            <w:tcW w:w="1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Жолдардың санаттары</w:t>
            </w:r>
          </w:p>
        </w:tc>
        <w:tc>
          <w:tcPr>
            <w:tcW w:w="2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Төлемақы ставкасы (АЕК)</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Қалаға</w:t>
            </w:r>
            <w:r>
              <w:rPr>
                <w:rStyle w:val="s0"/>
              </w:rPr>
              <w:t xml:space="preserve"> кiреберiстер</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25</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I, II</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20</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3.</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III</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10</w:t>
            </w:r>
          </w:p>
        </w:tc>
      </w:tr>
      <w:tr w:rsidR="00000000">
        <w:trPr>
          <w:trHeight w:val="284"/>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4.</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IV</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5</w:t>
            </w:r>
          </w:p>
        </w:tc>
      </w:tr>
    </w:tbl>
    <w:p w:rsidR="00000000" w:rsidRDefault="008535AE">
      <w:pPr>
        <w:pStyle w:val="pj"/>
      </w:pPr>
      <w:r>
        <w:rPr>
          <w:rStyle w:val="s0"/>
        </w:rPr>
        <w:t> </w:t>
      </w:r>
    </w:p>
    <w:p w:rsidR="00000000" w:rsidRDefault="008535AE">
      <w:pPr>
        <w:pStyle w:val="pj"/>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8535AE">
      <w:pPr>
        <w:pStyle w:val="pj"/>
      </w:pPr>
      <w:r>
        <w:rPr>
          <w:rStyle w:val="s0"/>
        </w:rPr>
        <w:t xml:space="preserve">3. Мынадай жерлерде орналастырылатын жарнама объектiлерi бойынша </w:t>
      </w:r>
      <w:r>
        <w:rPr>
          <w:rStyle w:val="s0"/>
        </w:rPr>
        <w:t>ай сайынғы базалық төлемақы ставкалары:</w:t>
      </w:r>
    </w:p>
    <w:p w:rsidR="00000000" w:rsidRDefault="008535AE">
      <w:pPr>
        <w:pStyle w:val="pj"/>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орналастыратын жерi негiзге алына отырып белгiленедi:</w:t>
      </w:r>
    </w:p>
    <w:p w:rsidR="00000000" w:rsidRDefault="008535AE">
      <w:pPr>
        <w:pStyle w:val="pj"/>
      </w:pPr>
      <w:r>
        <w:rPr>
          <w:rStyle w:val="s0"/>
        </w:rPr>
        <w:t> </w:t>
      </w:r>
    </w:p>
    <w:tbl>
      <w:tblPr>
        <w:tblW w:w="5000" w:type="pct"/>
        <w:tblCellMar>
          <w:left w:w="0" w:type="dxa"/>
          <w:right w:w="0" w:type="dxa"/>
        </w:tblCellMar>
        <w:tblLook w:val="04A0" w:firstRow="1" w:lastRow="0" w:firstColumn="1" w:lastColumn="0" w:noHBand="0" w:noVBand="1"/>
      </w:tblPr>
      <w:tblGrid>
        <w:gridCol w:w="576"/>
        <w:gridCol w:w="3711"/>
        <w:gridCol w:w="1952"/>
        <w:gridCol w:w="1282"/>
        <w:gridCol w:w="2050"/>
      </w:tblGrid>
      <w:tr w:rsidR="00000000">
        <w:trPr>
          <w:trHeight w:val="20"/>
        </w:trPr>
        <w:tc>
          <w:tcPr>
            <w:tcW w:w="1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 п/п</w:t>
            </w:r>
          </w:p>
        </w:tc>
        <w:tc>
          <w:tcPr>
            <w:tcW w:w="19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rPr>
                <w:rStyle w:val="s0"/>
              </w:rPr>
              <w:t>Жарнама түрлерi</w:t>
            </w:r>
          </w:p>
        </w:tc>
        <w:tc>
          <w:tcPr>
            <w:tcW w:w="28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rPr>
                <w:rStyle w:val="s0"/>
              </w:rPr>
              <w:t>Жылжымайтын объектiлерге төлемақы ставкалары (бір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535AE">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8535AE">
            <w:pPr>
              <w:rPr>
                <w:color w:val="000000"/>
              </w:rPr>
            </w:pP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rPr>
                <w:rStyle w:val="s0"/>
              </w:rPr>
              <w:t>Республикалық маңызы бар қалалар және астана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pPr>
            <w:r>
              <w:rPr>
                <w:rStyle w:val="s0"/>
              </w:rPr>
              <w:t>Аудандық маңызы</w:t>
            </w:r>
          </w:p>
          <w:p w:rsidR="00000000" w:rsidRDefault="008535AE">
            <w:pPr>
              <w:pStyle w:val="pc"/>
              <w:spacing w:line="20" w:lineRule="atLeast"/>
            </w:pPr>
            <w:r>
              <w:rPr>
                <w:rStyle w:val="s0"/>
              </w:rPr>
              <w:t>бар басқа қалалар, кенттер, селолар, ауылдар</w:t>
            </w:r>
          </w:p>
        </w:tc>
      </w:tr>
      <w:tr w:rsidR="00000000">
        <w:trPr>
          <w:trHeight w:val="20"/>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5</w:t>
            </w:r>
          </w:p>
        </w:tc>
      </w:tr>
      <w:tr w:rsidR="00000000">
        <w:trPr>
          <w:trHeight w:val="20"/>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Style w:val="s0"/>
              </w:rPr>
              <w:t>Ауданы 2 ш.м. дейiн сiлтемелер, маңдайшалар, ақпаратты қалқандар (бір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0</w:t>
            </w:r>
          </w:p>
        </w:tc>
      </w:tr>
      <w:tr w:rsidR="00000000">
        <w:trPr>
          <w:trHeight w:val="20"/>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2.</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w:t>
            </w:r>
          </w:p>
        </w:tc>
      </w:tr>
      <w:tr w:rsidR="00000000">
        <w:trPr>
          <w:trHeight w:val="20"/>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3.</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rPr>
                <w:rFonts w:ascii="Arial" w:hAnsi="Arial" w:cs="Arial"/>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rPr>
                <w:rFonts w:ascii="Arial" w:hAnsi="Arial" w:cs="Arial"/>
              </w:rPr>
              <w:t> </w:t>
            </w:r>
          </w:p>
        </w:tc>
      </w:tr>
      <w:tr w:rsidR="00000000">
        <w:trPr>
          <w:trHeight w:val="20"/>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3.1.</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w:t>
            </w:r>
          </w:p>
        </w:tc>
      </w:tr>
      <w:tr w:rsidR="00000000">
        <w:trPr>
          <w:trHeight w:val="20"/>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3.2.</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2</w:t>
            </w:r>
          </w:p>
        </w:tc>
      </w:tr>
      <w:tr w:rsidR="00000000">
        <w:trPr>
          <w:trHeight w:val="20"/>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3.3.</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20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5</w:t>
            </w:r>
          </w:p>
        </w:tc>
      </w:tr>
      <w:tr w:rsidR="00000000">
        <w:trPr>
          <w:trHeight w:val="20"/>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3.4.</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spacing w:line="20" w:lineRule="atLeast"/>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30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5</w:t>
            </w:r>
          </w:p>
        </w:tc>
      </w:tr>
      <w:tr w:rsidR="00000000">
        <w:trPr>
          <w:trHeight w:val="20"/>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3.5.</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spacing w:line="20" w:lineRule="atLeast"/>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50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10</w:t>
            </w:r>
          </w:p>
        </w:tc>
      </w:tr>
      <w:tr w:rsidR="00000000">
        <w:trPr>
          <w:trHeight w:val="20"/>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3.6.</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spacing w:line="20" w:lineRule="atLeast"/>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70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15</w:t>
            </w:r>
          </w:p>
        </w:tc>
      </w:tr>
      <w:tr w:rsidR="00000000">
        <w:trPr>
          <w:trHeight w:val="20"/>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3.7.</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ji"/>
              <w:spacing w:line="20" w:lineRule="atLeast"/>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25</w:t>
            </w:r>
          </w:p>
        </w:tc>
      </w:tr>
      <w:tr w:rsidR="00000000">
        <w:trPr>
          <w:trHeight w:val="20"/>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4.</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Шатырүстi неонды жарнама</w:t>
            </w:r>
          </w:p>
          <w:p w:rsidR="00000000" w:rsidRDefault="008535AE">
            <w:pPr>
              <w:pStyle w:val="p"/>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rPr>
                <w:rFonts w:ascii="Arial" w:hAnsi="Arial" w:cs="Arial"/>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rPr>
                <w:rFonts w:ascii="Arial" w:hAnsi="Arial" w:cs="Arial"/>
              </w:rPr>
              <w:t> </w:t>
            </w:r>
          </w:p>
        </w:tc>
      </w:tr>
      <w:tr w:rsidR="00000000">
        <w:trPr>
          <w:trHeight w:val="20"/>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4.1.</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30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10</w:t>
            </w:r>
          </w:p>
        </w:tc>
      </w:tr>
      <w:tr w:rsidR="00000000">
        <w:trPr>
          <w:trHeight w:val="20"/>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4.2.</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50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10</w:t>
            </w:r>
          </w:p>
        </w:tc>
      </w:tr>
      <w:tr w:rsidR="00000000">
        <w:trPr>
          <w:trHeight w:val="20"/>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5.</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rPr>
                <w:rFonts w:ascii="Arial" w:hAnsi="Arial" w:cs="Arial"/>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rPr>
                <w:rFonts w:ascii="Arial" w:hAnsi="Arial" w:cs="Arial"/>
              </w:rPr>
              <w:t> </w:t>
            </w:r>
          </w:p>
        </w:tc>
      </w:tr>
      <w:tr w:rsidR="00000000">
        <w:trPr>
          <w:trHeight w:val="20"/>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5.1.</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0</w:t>
            </w:r>
          </w:p>
        </w:tc>
      </w:tr>
      <w:tr w:rsidR="00000000">
        <w:trPr>
          <w:trHeight w:val="20"/>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5.2.</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0</w:t>
            </w:r>
          </w:p>
        </w:tc>
      </w:tr>
      <w:tr w:rsidR="00000000">
        <w:trPr>
          <w:trHeight w:val="20"/>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5.3.</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w:t>
            </w:r>
          </w:p>
        </w:tc>
      </w:tr>
      <w:tr w:rsidR="00000000">
        <w:trPr>
          <w:trHeight w:val="20"/>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6.</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rPr>
                <w:rFonts w:ascii="Arial" w:hAnsi="Arial" w:cs="Arial"/>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rPr>
                <w:rFonts w:ascii="Arial" w:hAnsi="Arial" w:cs="Arial"/>
              </w:rPr>
              <w:t> </w:t>
            </w:r>
          </w:p>
        </w:tc>
      </w:tr>
      <w:tr w:rsidR="00000000">
        <w:trPr>
          <w:trHeight w:val="20"/>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6.1.</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0</w:t>
            </w:r>
          </w:p>
        </w:tc>
      </w:tr>
      <w:tr w:rsidR="00000000">
        <w:trPr>
          <w:trHeight w:val="20"/>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6.2.</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0</w:t>
            </w:r>
          </w:p>
        </w:tc>
      </w:tr>
      <w:tr w:rsidR="00000000">
        <w:trPr>
          <w:trHeight w:val="20"/>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6.3.</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w:t>
            </w:r>
          </w:p>
        </w:tc>
      </w:tr>
      <w:tr w:rsidR="00000000">
        <w:trPr>
          <w:trHeight w:val="20"/>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6.4.</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8</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2</w:t>
            </w:r>
          </w:p>
        </w:tc>
      </w:tr>
      <w:tr w:rsidR="00000000">
        <w:trPr>
          <w:trHeight w:val="20"/>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7.</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w:t>
            </w:r>
          </w:p>
        </w:tc>
      </w:tr>
    </w:tbl>
    <w:p w:rsidR="00000000" w:rsidRDefault="008535AE">
      <w:pPr>
        <w:pStyle w:val="pj"/>
      </w:pPr>
      <w:r>
        <w:t> </w:t>
      </w:r>
    </w:p>
    <w:p w:rsidR="00000000" w:rsidRDefault="008535AE">
      <w:pPr>
        <w:pStyle w:val="pj"/>
      </w:pPr>
      <w:r>
        <w:rPr>
          <w:rStyle w:val="s0"/>
        </w:rPr>
        <w:t>2) көлiк құралдарында, жарнама объектiсiнiң ауданы және орналастырылатын жерi негiзге алына отырып белгiленедi:</w:t>
      </w:r>
    </w:p>
    <w:p w:rsidR="00000000" w:rsidRDefault="008535AE">
      <w:pPr>
        <w:pStyle w:val="pj"/>
      </w:pPr>
      <w:r>
        <w:rPr>
          <w:rStyle w:val="s0"/>
        </w:rPr>
        <w:t> </w:t>
      </w:r>
    </w:p>
    <w:tbl>
      <w:tblPr>
        <w:tblW w:w="5000" w:type="pct"/>
        <w:tblCellMar>
          <w:left w:w="0" w:type="dxa"/>
          <w:right w:w="0" w:type="dxa"/>
        </w:tblCellMar>
        <w:tblLook w:val="04A0" w:firstRow="1" w:lastRow="0" w:firstColumn="1" w:lastColumn="0" w:noHBand="0" w:noVBand="1"/>
      </w:tblPr>
      <w:tblGrid>
        <w:gridCol w:w="576"/>
        <w:gridCol w:w="4166"/>
        <w:gridCol w:w="1803"/>
        <w:gridCol w:w="1282"/>
        <w:gridCol w:w="1744"/>
      </w:tblGrid>
      <w:tr w:rsidR="00000000">
        <w:trPr>
          <w:trHeight w:val="20"/>
        </w:trPr>
        <w:tc>
          <w:tcPr>
            <w:tcW w:w="2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rPr>
                <w:rStyle w:val="s0"/>
              </w:rPr>
              <w:t>Рет №</w:t>
            </w:r>
          </w:p>
        </w:tc>
        <w:tc>
          <w:tcPr>
            <w:tcW w:w="22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rPr>
                <w:rStyle w:val="s0"/>
              </w:rPr>
              <w:t>жарнама түрлерi</w:t>
            </w:r>
          </w:p>
        </w:tc>
        <w:tc>
          <w:tcPr>
            <w:tcW w:w="25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535AE">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8535AE">
            <w:pPr>
              <w:rPr>
                <w:color w:val="000000"/>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rPr>
                <w:rStyle w:val="s0"/>
              </w:rPr>
              <w:t>Республикалық маңызы бар қалалар және астана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rPr>
                <w:rStyle w:val="s0"/>
              </w:rPr>
              <w:t>Облыстық маңызы бар қалалар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rPr>
                <w:rStyle w:val="s0"/>
              </w:rPr>
              <w:t>Аудандық маңызы бар басқа қалалар, кенттер, селолар, ауылдар</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5</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pPr>
            <w:r>
              <w:rPr>
                <w:rStyle w:val="s0"/>
              </w:rPr>
              <w:t>Көлiк құралының сыртқы жағындағы</w:t>
            </w:r>
          </w:p>
          <w:p w:rsidR="00000000" w:rsidRDefault="008535AE">
            <w:pPr>
              <w:pStyle w:val="p"/>
              <w:spacing w:line="20" w:lineRule="atLeast"/>
            </w:pPr>
            <w:r>
              <w:rPr>
                <w:rStyle w:val="s0"/>
              </w:rPr>
              <w:t>жарнама (бір көлiк құралы үшiн):</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Fonts w:ascii="Arial" w:hAnsi="Arial" w:cs="Arial"/>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Fonts w:ascii="Arial" w:hAnsi="Arial" w:cs="Arial"/>
              </w:rP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Fonts w:ascii="Arial" w:hAnsi="Arial" w:cs="Arial"/>
              </w:rPr>
              <w:t> </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2</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Style w:val="s0"/>
              </w:rPr>
              <w:t>шағын автобустарда, таксилерде, жеңiл автомобильдерде (1,5 тоннаға дейiн жүк көтеретiн)</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Style w:val="s0"/>
              </w:rPr>
              <w:t>Автокөлiк құралына орнатылған құрылғылардағы жарнама (панно, қалқандар, лайтбокстер және т.б.), бір жағы үшiн:</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rPr>
                <w:rFonts w:ascii="Arial" w:hAnsi="Arial" w:cs="Arial"/>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rPr>
                <w:rFonts w:ascii="Arial" w:hAnsi="Arial" w:cs="Arial"/>
              </w:rP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rPr>
                <w:rFonts w:ascii="Arial" w:hAnsi="Arial" w:cs="Arial"/>
              </w:rPr>
              <w:t> </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2.1.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Style w:val="s0"/>
              </w:rPr>
              <w:t>2 ш.м дейiн</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2.2.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Style w:val="s0"/>
              </w:rPr>
              <w:t>2-ден 5 ш.м дейiн</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5</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2.3.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Style w:val="s0"/>
              </w:rPr>
              <w:t>5-тен 10 ш.м. дейiн</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35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25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10</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2.4.</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Style w:val="s0"/>
              </w:rPr>
              <w:t>10-нан 20 ш.м. дейiн</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50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25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10</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2.5.</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Style w:val="s0"/>
              </w:rPr>
              <w:t>20-дан 40 ш.м. дейiн</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60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45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20</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2.6.</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
              <w:spacing w:line="20" w:lineRule="atLeast"/>
            </w:pPr>
            <w:r>
              <w:rPr>
                <w:rStyle w:val="s0"/>
              </w:rPr>
              <w:t>40 ш.м. астам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80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535AE">
            <w:pPr>
              <w:pStyle w:val="pc"/>
              <w:spacing w:line="20" w:lineRule="atLeast"/>
            </w:pPr>
            <w:r>
              <w:t>40</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535AE">
            <w:pPr>
              <w:pStyle w:val="p"/>
              <w:spacing w:line="20" w:lineRule="atLeast"/>
            </w:pPr>
            <w:r>
              <w:rPr>
                <w:color w:val="auto"/>
                <w:sz w:val="20"/>
                <w:szCs w:val="20"/>
              </w:rPr>
              <w:t> </w:t>
            </w:r>
          </w:p>
        </w:tc>
      </w:tr>
    </w:tbl>
    <w:p w:rsidR="00000000" w:rsidRDefault="008535AE">
      <w:pPr>
        <w:pStyle w:val="pj"/>
      </w:pPr>
      <w:r>
        <w:t> </w:t>
      </w:r>
    </w:p>
    <w:p w:rsidR="00000000" w:rsidRDefault="008535AE">
      <w:pPr>
        <w:pStyle w:val="pj"/>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4907" w:anchor="sub_id=1" w:history="1">
        <w:r>
          <w:rPr>
            <w:rStyle w:val="a4"/>
            <w:color w:val="0000FF"/>
            <w:u w:val="single"/>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8535AE">
      <w:pPr>
        <w:pStyle w:val="pj"/>
      </w:pPr>
      <w:r>
        <w:t> </w:t>
      </w:r>
    </w:p>
    <w:p w:rsidR="00000000" w:rsidRDefault="008535AE">
      <w:pPr>
        <w:pStyle w:val="pj"/>
      </w:pPr>
      <w:r>
        <w:rPr>
          <w:rStyle w:val="s0"/>
          <w:b/>
          <w:bCs/>
        </w:rPr>
        <w:t>531-бап</w:t>
      </w:r>
      <w:r>
        <w:rPr>
          <w:rStyle w:val="s0"/>
        </w:rPr>
        <w:t xml:space="preserve">. </w:t>
      </w:r>
      <w:r>
        <w:rPr>
          <w:rStyle w:val="s0"/>
          <w:b/>
          <w:bCs/>
        </w:rPr>
        <w:t>Есептеу мен төлеу тәртібі</w:t>
      </w:r>
    </w:p>
    <w:p w:rsidR="00000000" w:rsidRDefault="008535AE">
      <w:pPr>
        <w:pStyle w:val="pj"/>
      </w:pPr>
      <w:r>
        <w:rPr>
          <w:rStyle w:val="s0"/>
        </w:rPr>
        <w:t>1. Алынатын төлемақы мөлшері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8535AE">
      <w:pPr>
        <w:pStyle w:val="pj"/>
      </w:pPr>
      <w:r>
        <w:rPr>
          <w:rStyle w:val="s0"/>
        </w:rPr>
        <w:t>2. Күнтізбелік бір ай үшін бюдже</w:t>
      </w:r>
      <w:r>
        <w:rPr>
          <w:rStyle w:val="s0"/>
        </w:rPr>
        <w:t>тке енгізілуге тиісті төлемақы сомасы келесі айдың 25-інен кешіктірілмей төленеді.</w:t>
      </w:r>
    </w:p>
    <w:p w:rsidR="00000000" w:rsidRDefault="008535AE">
      <w:pPr>
        <w:pStyle w:val="pj"/>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w:t>
      </w:r>
      <w:r>
        <w:rPr>
          <w:rStyle w:val="s0"/>
        </w:rPr>
        <w:t>згендігін растайтын құжатты табыс етеді.</w:t>
      </w:r>
    </w:p>
    <w:p w:rsidR="00000000" w:rsidRDefault="008535AE">
      <w:pPr>
        <w:pStyle w:val="pj"/>
      </w:pPr>
      <w:r>
        <w:rPr>
          <w:rStyle w:val="s0"/>
        </w:rPr>
        <w:t>4. Төлемақысы мемлекеттік тіркеуден өткен жері бойынша бюджетке енгізілетін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8535AE">
      <w:pPr>
        <w:pStyle w:val="pj"/>
      </w:pPr>
      <w:r>
        <w:rPr>
          <w:rStyle w:val="s0"/>
        </w:rPr>
        <w:t>5. Төлен</w:t>
      </w:r>
      <w:r>
        <w:rPr>
          <w:rStyle w:val="s0"/>
        </w:rPr>
        <w:t>ген төлемақы сомасы қайтарылуға жатпайды.</w:t>
      </w:r>
    </w:p>
    <w:p w:rsidR="00000000" w:rsidRDefault="008535AE">
      <w:pPr>
        <w:pStyle w:val="pj"/>
      </w:pPr>
      <w:r>
        <w:t> </w:t>
      </w:r>
    </w:p>
    <w:p w:rsidR="00000000" w:rsidRDefault="008535AE">
      <w:pPr>
        <w:pStyle w:val="pj"/>
      </w:pPr>
      <w:r>
        <w:t> </w:t>
      </w:r>
    </w:p>
    <w:p w:rsidR="00000000" w:rsidRDefault="008535AE">
      <w:pPr>
        <w:pStyle w:val="pc"/>
      </w:pPr>
      <w:r>
        <w:rPr>
          <w:rStyle w:val="s1"/>
        </w:rPr>
        <w:t>79-тарау. МЕМЛЕКЕТТІК БАЖ</w:t>
      </w:r>
    </w:p>
    <w:p w:rsidR="00000000" w:rsidRDefault="008535AE">
      <w:pPr>
        <w:pStyle w:val="pc"/>
      </w:pPr>
      <w:r>
        <w:rPr>
          <w:rStyle w:val="s1"/>
        </w:rPr>
        <w:t> </w:t>
      </w:r>
    </w:p>
    <w:p w:rsidR="00000000" w:rsidRDefault="008535AE">
      <w:pPr>
        <w:pStyle w:val="pc"/>
      </w:pPr>
      <w:r>
        <w:rPr>
          <w:rStyle w:val="s1"/>
        </w:rPr>
        <w:t>§ 1. Мемлекеттік баж</w:t>
      </w:r>
    </w:p>
    <w:p w:rsidR="00000000" w:rsidRDefault="008535AE">
      <w:pPr>
        <w:pStyle w:val="pj"/>
      </w:pPr>
      <w:r>
        <w:rPr>
          <w:rStyle w:val="s0"/>
        </w:rPr>
        <w:t> </w:t>
      </w:r>
    </w:p>
    <w:p w:rsidR="00000000" w:rsidRDefault="008535AE">
      <w:pPr>
        <w:pStyle w:val="pj"/>
      </w:pPr>
      <w:r>
        <w:rPr>
          <w:rStyle w:val="s0"/>
          <w:b/>
          <w:bCs/>
        </w:rPr>
        <w:t>532-бап</w:t>
      </w:r>
      <w:r>
        <w:rPr>
          <w:rStyle w:val="s0"/>
        </w:rPr>
        <w:t xml:space="preserve">. </w:t>
      </w:r>
      <w:r>
        <w:rPr>
          <w:rStyle w:val="s0"/>
          <w:b/>
          <w:bCs/>
        </w:rPr>
        <w:t>Жалпы ережелер</w:t>
      </w:r>
    </w:p>
    <w:p w:rsidR="00000000" w:rsidRDefault="008535AE">
      <w:pPr>
        <w:pStyle w:val="pj"/>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w:t>
      </w:r>
      <w:r>
        <w:rPr>
          <w:rStyle w:val="s0"/>
        </w:rPr>
        <w:t>) құжаттарды бергені үшін алынатын міндетті төлем.</w:t>
      </w:r>
    </w:p>
    <w:p w:rsidR="00000000" w:rsidRDefault="008535AE">
      <w:pPr>
        <w:pStyle w:val="pj"/>
      </w:pPr>
      <w:r>
        <w:rPr>
          <w:rStyle w:val="s0"/>
        </w:rPr>
        <w:t>Осы тараудың мақсаттары үшін құжаттарды (олардың көшірмелерін, телнұсқаларын) беру заңдық мәні бар іс-әрекеттерге теңестіріледі.</w:t>
      </w:r>
    </w:p>
    <w:p w:rsidR="00000000" w:rsidRDefault="008535AE">
      <w:pPr>
        <w:pStyle w:val="pj"/>
      </w:pPr>
      <w:r>
        <w:rPr>
          <w:rStyle w:val="s0"/>
        </w:rPr>
        <w:t> </w:t>
      </w:r>
    </w:p>
    <w:p w:rsidR="00000000" w:rsidRDefault="008535AE">
      <w:pPr>
        <w:pStyle w:val="pji"/>
      </w:pPr>
      <w:r>
        <w:rPr>
          <w:rStyle w:val="s3"/>
        </w:rPr>
        <w:t xml:space="preserve">2011.21.07. № 467-ІV ҚР </w:t>
      </w:r>
      <w:hyperlink r:id="rId4908" w:anchor="sub_id=175" w:history="1">
        <w:r>
          <w:rPr>
            <w:rStyle w:val="a4"/>
            <w:i/>
            <w:iCs/>
            <w:color w:val="0000FF"/>
            <w:u w:val="single"/>
          </w:rPr>
          <w:t>Заңымен</w:t>
        </w:r>
      </w:hyperlink>
      <w:r>
        <w:rPr>
          <w:rStyle w:val="s3"/>
        </w:rPr>
        <w:t xml:space="preserve"> 533-бап өзгертілді (2012 жылғы 1 қаңтардан бастап қолданысқа енгізілді) (</w:t>
      </w:r>
      <w:hyperlink r:id="rId4909" w:anchor="sub_id=5330000" w:history="1">
        <w:r>
          <w:rPr>
            <w:rStyle w:val="a4"/>
            <w:i/>
            <w:iCs/>
            <w:color w:val="0000FF"/>
            <w:u w:val="single"/>
          </w:rPr>
          <w:t>бұр.ред.қара</w:t>
        </w:r>
      </w:hyperlink>
      <w:r>
        <w:rPr>
          <w:rStyle w:val="s3"/>
        </w:rPr>
        <w:t xml:space="preserve">) </w:t>
      </w:r>
    </w:p>
    <w:p w:rsidR="00000000" w:rsidRDefault="008535AE">
      <w:pPr>
        <w:pStyle w:val="pj"/>
      </w:pPr>
      <w:r>
        <w:rPr>
          <w:rStyle w:val="s0"/>
          <w:b/>
          <w:bCs/>
        </w:rPr>
        <w:t>533-бап</w:t>
      </w:r>
      <w:r>
        <w:rPr>
          <w:rStyle w:val="s0"/>
        </w:rPr>
        <w:t xml:space="preserve">. </w:t>
      </w:r>
      <w:r>
        <w:rPr>
          <w:rStyle w:val="s0"/>
          <w:b/>
          <w:bCs/>
        </w:rPr>
        <w:t>Мемлекеттік бажды төлеушілер</w:t>
      </w:r>
    </w:p>
    <w:p w:rsidR="00000000" w:rsidRDefault="008535AE">
      <w:pPr>
        <w:pStyle w:val="pj"/>
      </w:pPr>
      <w:r>
        <w:rPr>
          <w:rStyle w:val="s0"/>
        </w:rPr>
        <w:t>Заңдық</w:t>
      </w:r>
      <w:r>
        <w:rPr>
          <w:rStyle w:val="s0"/>
        </w:rPr>
        <w:t xml:space="preserve"> мәні бар іс-әрекеттер жасау және (немесе) құжаттар беру жөнінде уәкілетті мемлекеттік органдарға немесе лауазымды адамдарға өтініш жасайтын жеке және заңды тұлғалар мемлекеттік баж төлеушілер болып табылады.</w:t>
      </w:r>
    </w:p>
    <w:p w:rsidR="00000000" w:rsidRDefault="008535AE">
      <w:pPr>
        <w:pStyle w:val="pj"/>
      </w:pPr>
      <w:r>
        <w:rPr>
          <w:rStyle w:val="s0"/>
        </w:rPr>
        <w:t>Құрылымдық</w:t>
      </w:r>
      <w:r>
        <w:rPr>
          <w:rStyle w:val="s0"/>
        </w:rPr>
        <w:t xml:space="preserve"> бөлімшелер тиісті уәкілетті органдар</w:t>
      </w:r>
      <w:r>
        <w:rPr>
          <w:rStyle w:val="s0"/>
        </w:rPr>
        <w:t>дың осы құрылымдық бөлімше мүддесінде заңдық мәні бар іс-әрекеттер жасаған кезінде дербес төлеушілер ретінде қаралуы мүмкін.</w:t>
      </w:r>
    </w:p>
    <w:p w:rsidR="00000000" w:rsidRDefault="008535AE">
      <w:pPr>
        <w:pStyle w:val="pj"/>
      </w:pPr>
      <w:r>
        <w:t> </w:t>
      </w:r>
    </w:p>
    <w:p w:rsidR="00000000" w:rsidRDefault="008535AE">
      <w:pPr>
        <w:pStyle w:val="pj"/>
      </w:pPr>
      <w:r>
        <w:rPr>
          <w:rStyle w:val="s0"/>
          <w:b/>
          <w:bCs/>
        </w:rPr>
        <w:t>534-бап.</w:t>
      </w:r>
      <w:r>
        <w:rPr>
          <w:rStyle w:val="s0"/>
        </w:rPr>
        <w:t xml:space="preserve"> </w:t>
      </w:r>
      <w:r>
        <w:rPr>
          <w:rStyle w:val="s0"/>
          <w:b/>
          <w:bCs/>
        </w:rPr>
        <w:t>Баж алу объектілері</w:t>
      </w:r>
    </w:p>
    <w:p w:rsidR="00000000" w:rsidRDefault="008535AE">
      <w:pPr>
        <w:pStyle w:val="pj"/>
      </w:pPr>
      <w:r>
        <w:rPr>
          <w:rStyle w:val="s0"/>
        </w:rPr>
        <w:t>1. Мыналардан:</w:t>
      </w:r>
    </w:p>
    <w:p w:rsidR="00000000" w:rsidRDefault="008535AE">
      <w:pPr>
        <w:pStyle w:val="pj"/>
      </w:pPr>
      <w:r>
        <w:rPr>
          <w:rStyle w:val="s0"/>
        </w:rPr>
        <w:t>1) сотқа берілетін талап арыздардан, ерекше талаппен іс жүргізу арыздарынан, ерекше ж</w:t>
      </w:r>
      <w:r>
        <w:rPr>
          <w:rStyle w:val="s0"/>
        </w:rPr>
        <w:t>үргізілетін</w:t>
      </w:r>
      <w:r>
        <w:rPr>
          <w:rStyle w:val="s0"/>
        </w:rPr>
        <w:t xml:space="preserve"> істер бойынша арыздардан (шағымдардан), сот бұйрығын шығару туралы арыздардан, атқару парағының телнұсқасын беру туралы арыздардан, аралық (төрелік) соттардың және шетел соттарының шешімдерін мәжбүрлеп орындату жөніндегі атқару парақтарын беру </w:t>
      </w:r>
      <w:r>
        <w:rPr>
          <w:rStyle w:val="s0"/>
        </w:rPr>
        <w:t xml:space="preserve">туралы арыздардан, сот актілерінің, атқару парақтарының және өзге де материалдардың көшірмелерін қайтадан беру туралы арыздардардан: </w:t>
      </w:r>
    </w:p>
    <w:p w:rsidR="00000000" w:rsidRDefault="008535AE">
      <w:pPr>
        <w:pStyle w:val="pj"/>
      </w:pPr>
      <w:r>
        <w:rPr>
          <w:rStyle w:val="s0"/>
        </w:rPr>
        <w:t>2) нотариаттық іс-әрекеттер жасағаны үшін, сондай-ақ нотариат куәландырған құжаттар көшірмелерін (телнұсқаларын) бергені ү</w:t>
      </w:r>
      <w:r>
        <w:rPr>
          <w:rStyle w:val="s0"/>
        </w:rPr>
        <w:t>шін;</w:t>
      </w:r>
    </w:p>
    <w:p w:rsidR="00000000" w:rsidRDefault="008535AE">
      <w:pPr>
        <w:pStyle w:val="pji"/>
      </w:pPr>
      <w:r>
        <w:rPr>
          <w:rStyle w:val="s3"/>
        </w:rPr>
        <w:t xml:space="preserve">2011.21.07. № 467-ІV ҚР </w:t>
      </w:r>
      <w:hyperlink r:id="rId4910" w:anchor="sub_id=176" w:history="1">
        <w:r>
          <w:rPr>
            <w:rStyle w:val="a4"/>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4911" w:anchor="sub_id=5340103" w:history="1">
        <w:r>
          <w:rPr>
            <w:rStyle w:val="a4"/>
            <w:i/>
            <w:iCs/>
            <w:color w:val="0000FF"/>
            <w:u w:val="single"/>
          </w:rPr>
          <w:t>бұр.ред.қара</w:t>
        </w:r>
      </w:hyperlink>
      <w:r>
        <w:rPr>
          <w:rStyle w:val="s3"/>
        </w:rPr>
        <w:t xml:space="preserve">) </w:t>
      </w:r>
    </w:p>
    <w:p w:rsidR="00000000" w:rsidRDefault="008535AE">
      <w:pPr>
        <w:pStyle w:val="pj"/>
      </w:pPr>
      <w:r>
        <w:rPr>
          <w:rStyle w:val="s0"/>
        </w:rPr>
        <w:t>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азаматтық хал актілері жазбаларын өзгертуге, толықтыруға, түзетуге және қалпына келтіруге байланысты куәл</w:t>
      </w:r>
      <w:r>
        <w:rPr>
          <w:rStyle w:val="s0"/>
        </w:rPr>
        <w:t>іктер бергені үшін;</w:t>
      </w:r>
    </w:p>
    <w:p w:rsidR="00000000" w:rsidRDefault="008535AE">
      <w:pPr>
        <w:pStyle w:val="pj"/>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8535AE">
      <w:pPr>
        <w:pStyle w:val="pj"/>
      </w:pPr>
      <w:r>
        <w:rPr>
          <w:rStyle w:val="s0"/>
        </w:rPr>
        <w:t xml:space="preserve">5) шетелдіктердің және азаматтығы жоқ </w:t>
      </w:r>
      <w:r>
        <w:rPr>
          <w:rStyle w:val="s0"/>
        </w:rPr>
        <w:t>адамдардың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аумағында виза бергені үшін;</w:t>
      </w:r>
    </w:p>
    <w:p w:rsidR="00000000" w:rsidRDefault="008535AE">
      <w:pPr>
        <w:pStyle w:val="pj"/>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8535AE">
      <w:pPr>
        <w:pStyle w:val="pj"/>
      </w:pPr>
      <w:r>
        <w:rPr>
          <w:rStyle w:val="s0"/>
        </w:rPr>
        <w:t>7) тұрғылықты жерін тіркегені үшін;</w:t>
      </w:r>
    </w:p>
    <w:p w:rsidR="00000000" w:rsidRDefault="008535AE">
      <w:pPr>
        <w:pStyle w:val="pj"/>
      </w:pPr>
      <w:r>
        <w:rPr>
          <w:rStyle w:val="s0"/>
        </w:rPr>
        <w:t>8) аңшы куәлігін бергені және оны</w:t>
      </w:r>
      <w:r>
        <w:rPr>
          <w:rStyle w:val="s0"/>
        </w:rPr>
        <w:t xml:space="preserve"> жыл сайын тіркегені үшін;</w:t>
      </w:r>
    </w:p>
    <w:p w:rsidR="00000000" w:rsidRDefault="008535AE">
      <w:pPr>
        <w:pStyle w:val="pji"/>
      </w:pPr>
      <w:r>
        <w:rPr>
          <w:rStyle w:val="s3"/>
        </w:rPr>
        <w:t xml:space="preserve">9) тармақшаға өзгерістерді қара - 2012.25.01. № 548-IV ҚР </w:t>
      </w:r>
      <w:hyperlink r:id="rId4912" w:anchor="sub_id=702" w:history="1">
        <w:r>
          <w:rPr>
            <w:rStyle w:val="a4"/>
            <w:i/>
            <w:iCs/>
            <w:color w:val="0000FF"/>
            <w:u w:val="single"/>
          </w:rPr>
          <w:t>Заңы</w:t>
        </w:r>
      </w:hyperlink>
      <w:r>
        <w:rPr>
          <w:rStyle w:val="s3"/>
        </w:rPr>
        <w:t xml:space="preserve"> (2013 жылғы 1 қаңтардан бастап қолданысқа енгізіледі)</w:t>
      </w:r>
    </w:p>
    <w:p w:rsidR="00000000" w:rsidRDefault="008535AE">
      <w:pPr>
        <w:pStyle w:val="pj"/>
      </w:pPr>
      <w:r>
        <w:rPr>
          <w:rStyle w:val="s0"/>
        </w:rPr>
        <w:t xml:space="preserve">9) сирек кездесетін және құрып </w:t>
      </w:r>
      <w:r>
        <w:rPr>
          <w:rStyle w:val="s0"/>
        </w:rPr>
        <w:t>кету қаупі төнген жануарлар мен бекіре балықтардың түрлерін, сондай-ақ олардың бөліктері мен дериваттарын әкелуге және әкетуге рұқсат бергені үшін;</w:t>
      </w:r>
    </w:p>
    <w:p w:rsidR="00000000" w:rsidRDefault="008535AE">
      <w:pPr>
        <w:pStyle w:val="pj"/>
      </w:pPr>
      <w:r>
        <w:rPr>
          <w:rStyle w:val="s0"/>
        </w:rPr>
        <w:t xml:space="preserve">10) жеке басты куәландыратын құжаттарды бергені үшін; </w:t>
      </w:r>
    </w:p>
    <w:p w:rsidR="00000000" w:rsidRDefault="008535AE">
      <w:pPr>
        <w:pStyle w:val="pj"/>
      </w:pPr>
      <w:r>
        <w:rPr>
          <w:rStyle w:val="s0"/>
        </w:rPr>
        <w:t>11) қаруды және оның оқтарын сақтауға немесе сақтау м</w:t>
      </w:r>
      <w:r>
        <w:rPr>
          <w:rStyle w:val="s0"/>
        </w:rPr>
        <w:t>ен алып жүруге, тасымалдауға, Қазақстан Республикасының аумағына әкелуге және Қазақстан Республикасынан әкетуге рұқсат бергені үшін;</w:t>
      </w:r>
    </w:p>
    <w:p w:rsidR="00000000" w:rsidRDefault="008535AE">
      <w:pPr>
        <w:pStyle w:val="pj"/>
      </w:pPr>
      <w:r>
        <w:rPr>
          <w:rStyle w:val="s0"/>
        </w:rPr>
        <w:t xml:space="preserve">12) жеке және заңды тұлғалардың </w:t>
      </w:r>
      <w:hyperlink r:id="rId4913" w:anchor="sub_id=50000" w:history="1">
        <w:r>
          <w:rPr>
            <w:rStyle w:val="a4"/>
            <w:color w:val="0000FF"/>
            <w:u w:val="single"/>
          </w:rPr>
          <w:t>азаматты</w:t>
        </w:r>
        <w:r>
          <w:rPr>
            <w:rStyle w:val="a4"/>
            <w:color w:val="0000FF"/>
            <w:u w:val="single"/>
          </w:rPr>
          <w:t>қ</w:t>
        </w:r>
        <w:r>
          <w:rPr>
            <w:rStyle w:val="a4"/>
            <w:color w:val="0000FF"/>
            <w:u w:val="single"/>
          </w:rPr>
          <w:t>,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w:t>
      </w:r>
      <w:r>
        <w:rPr>
          <w:rStyle w:val="s0"/>
        </w:rPr>
        <w:t>лиметрге дейінгі пневматикалық қаруды қоспағанда) әрбір бірлігін тіркегені және қайта тіркегені үшін;</w:t>
      </w:r>
    </w:p>
    <w:p w:rsidR="00000000" w:rsidRDefault="008535AE">
      <w:pPr>
        <w:pStyle w:val="pj"/>
      </w:pPr>
      <w:r>
        <w:rPr>
          <w:rStyle w:val="s0"/>
        </w:rPr>
        <w:t xml:space="preserve">13) Қазақстан Республикасы ратификациялаған халықаралық шартқа сәйкес Қазақстан Республикасында жасалған ресми құжаттарға </w:t>
      </w:r>
      <w:hyperlink r:id="rId4914" w:history="1">
        <w:r>
          <w:rPr>
            <w:rStyle w:val="a4"/>
            <w:color w:val="0000FF"/>
            <w:u w:val="single"/>
          </w:rPr>
          <w:t>Қазақстан</w:t>
        </w:r>
        <w:r>
          <w:rPr>
            <w:rStyle w:val="a4"/>
            <w:color w:val="0000FF"/>
            <w:u w:val="single"/>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8535AE">
      <w:pPr>
        <w:pStyle w:val="pji"/>
      </w:pPr>
      <w:r>
        <w:rPr>
          <w:rStyle w:val="s3"/>
        </w:rPr>
        <w:t xml:space="preserve">2011.24.01. № 399-IV ҚР </w:t>
      </w:r>
      <w:hyperlink r:id="rId4915" w:anchor="sub_id=3" w:history="1">
        <w:r>
          <w:rPr>
            <w:rStyle w:val="a4"/>
            <w:i/>
            <w:iCs/>
            <w:color w:val="0000FF"/>
            <w:u w:val="single"/>
          </w:rPr>
          <w:t>Заңымен</w:t>
        </w:r>
      </w:hyperlink>
      <w:r>
        <w:rPr>
          <w:rStyle w:val="s3"/>
        </w:rPr>
        <w:t xml:space="preserve"> 14) тармақша </w:t>
      </w:r>
      <w:r>
        <w:rPr>
          <w:rStyle w:val="s3"/>
        </w:rPr>
        <w:t>өзгертілді</w:t>
      </w:r>
      <w:r>
        <w:rPr>
          <w:rStyle w:val="s3"/>
        </w:rPr>
        <w:t xml:space="preserve"> (2012 жылғы 1 қаңтардан бастап қолданысқа енгізілді) (</w:t>
      </w:r>
      <w:hyperlink r:id="rId4916" w:anchor="sub_id=5340114" w:history="1">
        <w:r>
          <w:rPr>
            <w:rStyle w:val="a4"/>
            <w:i/>
            <w:iCs/>
            <w:color w:val="0000FF"/>
            <w:u w:val="single"/>
          </w:rPr>
          <w:t>бұр.ред.қара</w:t>
        </w:r>
      </w:hyperlink>
      <w:r>
        <w:rPr>
          <w:rStyle w:val="s3"/>
        </w:rPr>
        <w:t>)</w:t>
      </w:r>
    </w:p>
    <w:p w:rsidR="00000000" w:rsidRDefault="008535AE">
      <w:pPr>
        <w:pStyle w:val="pj"/>
      </w:pPr>
      <w:r>
        <w:rPr>
          <w:rStyle w:val="s0"/>
        </w:rPr>
        <w:t>14) жүргізуші куәлігін, тракторшы-машинистің куәлігін, механикалық көлік құралдарын мемлекет</w:t>
      </w:r>
      <w:r>
        <w:rPr>
          <w:rStyle w:val="s0"/>
        </w:rPr>
        <w:t>тік тіркеу туралы куәлікті, мемлекеттік тіркеу нөмірі белгілерін, халықаралық техникалық байқау сертификатын бергені үшін;</w:t>
      </w:r>
    </w:p>
    <w:p w:rsidR="00000000" w:rsidRDefault="008535AE">
      <w:pPr>
        <w:pStyle w:val="pj"/>
      </w:pPr>
      <w:r>
        <w:rPr>
          <w:rStyle w:val="s0"/>
        </w:rPr>
        <w:t xml:space="preserve">15) зияткерлік меншік саласындағы уәкілетті органның осы Кодекстің </w:t>
      </w:r>
      <w:hyperlink r:id="rId4917" w:anchor="sub_id=5390000" w:history="1">
        <w:r>
          <w:rPr>
            <w:rStyle w:val="a4"/>
            <w:color w:val="0000FF"/>
            <w:u w:val="single"/>
          </w:rPr>
          <w:t>539-бабында</w:t>
        </w:r>
      </w:hyperlink>
      <w:r>
        <w:rPr>
          <w:rStyle w:val="s0"/>
        </w:rPr>
        <w:t xml:space="preserve"> көзделген заңдық мәні бар іс-әрекеттерді жасағаны үшін мемлекеттік баж алынады.</w:t>
      </w:r>
    </w:p>
    <w:p w:rsidR="00000000" w:rsidRDefault="008535AE">
      <w:pPr>
        <w:pStyle w:val="pji"/>
      </w:pPr>
      <w:r>
        <w:rPr>
          <w:rStyle w:val="s3"/>
        </w:rPr>
        <w:t xml:space="preserve">2009.16.11. № 200-ІV ҚР </w:t>
      </w:r>
      <w:hyperlink r:id="rId4918" w:anchor="sub_id=165" w:history="1">
        <w:r>
          <w:rPr>
            <w:rStyle w:val="a4"/>
            <w:i/>
            <w:iCs/>
            <w:color w:val="0000FF"/>
            <w:u w:val="single"/>
          </w:rPr>
          <w:t>Заңымен</w:t>
        </w:r>
      </w:hyperlink>
      <w:r>
        <w:rPr>
          <w:rStyle w:val="s3"/>
        </w:rPr>
        <w:t xml:space="preserve"> 2-тармақ өзгертілді (2010 ж. 1 қ</w:t>
      </w:r>
      <w:r>
        <w:rPr>
          <w:rStyle w:val="s3"/>
        </w:rPr>
        <w:t>аңтардан бастап қолданысқа енгiзiлді) (бұр.</w:t>
      </w:r>
      <w:hyperlink r:id="rId4919" w:anchor="sub_id=5340200" w:history="1">
        <w:r>
          <w:rPr>
            <w:rStyle w:val="a4"/>
            <w:i/>
            <w:iCs/>
            <w:color w:val="0000FF"/>
            <w:u w:val="single"/>
          </w:rPr>
          <w:t>ред</w:t>
        </w:r>
      </w:hyperlink>
      <w:r>
        <w:rPr>
          <w:rStyle w:val="s3"/>
        </w:rPr>
        <w:t xml:space="preserve">.қара) </w:t>
      </w:r>
    </w:p>
    <w:p w:rsidR="00000000" w:rsidRDefault="008535AE">
      <w:pPr>
        <w:pStyle w:val="pj"/>
      </w:pPr>
      <w:r>
        <w:rPr>
          <w:rStyle w:val="s0"/>
        </w:rPr>
        <w:t>2. Егер осы Кодексте өзгеше белгіленбесе, мемлекеттік баждың тіркелген проценттік ставкалары республикалық бюджет тур</w:t>
      </w:r>
      <w:r>
        <w:rPr>
          <w:rStyle w:val="s0"/>
        </w:rPr>
        <w:t>алы заңда белгiленген және мемлекеттік бажды төлеу күнi қолданыста болған айлық есептiк көрсеткiш (бұдан әрi осы баптың мәтiнi бойынша - ЕАК) мөлшері негізге алына отырып есептеледі.</w:t>
      </w:r>
    </w:p>
    <w:p w:rsidR="00000000" w:rsidRDefault="008535AE">
      <w:pPr>
        <w:pStyle w:val="pj"/>
      </w:pPr>
      <w:r>
        <w:rPr>
          <w:rStyle w:val="s0"/>
        </w:rPr>
        <w:t> </w:t>
      </w:r>
    </w:p>
    <w:p w:rsidR="00000000" w:rsidRDefault="008535AE">
      <w:pPr>
        <w:pStyle w:val="pj"/>
      </w:pPr>
      <w:r>
        <w:rPr>
          <w:rStyle w:val="s0"/>
          <w:b/>
          <w:bCs/>
        </w:rPr>
        <w:t>535-бап</w:t>
      </w:r>
      <w:r>
        <w:rPr>
          <w:rStyle w:val="s0"/>
        </w:rPr>
        <w:t xml:space="preserve">. </w:t>
      </w:r>
      <w:r>
        <w:rPr>
          <w:rStyle w:val="s0"/>
          <w:b/>
          <w:bCs/>
        </w:rPr>
        <w:t>Мемлекеттік баждың соттардағы ставкалары</w:t>
      </w:r>
    </w:p>
    <w:p w:rsidR="00000000" w:rsidRDefault="008535AE">
      <w:pPr>
        <w:pStyle w:val="pj"/>
      </w:pPr>
      <w:r>
        <w:rPr>
          <w:rStyle w:val="s0"/>
        </w:rPr>
        <w:t xml:space="preserve">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соттардың </w:t>
      </w:r>
      <w:r>
        <w:rPr>
          <w:rStyle w:val="s0"/>
        </w:rPr>
        <w:t>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арыздардан мынадай мөлшерде мемлекеттік баж алынады:</w:t>
      </w:r>
    </w:p>
    <w:p w:rsidR="00000000" w:rsidRDefault="008535AE">
      <w:pPr>
        <w:pStyle w:val="pj"/>
      </w:pPr>
      <w:r>
        <w:rPr>
          <w:rStyle w:val="s0"/>
        </w:rPr>
        <w:t>1) мүліктік сипаттағы талап арыздардан:</w:t>
      </w:r>
    </w:p>
    <w:p w:rsidR="00000000" w:rsidRDefault="008535AE">
      <w:pPr>
        <w:pStyle w:val="pj"/>
      </w:pPr>
      <w:r>
        <w:rPr>
          <w:rStyle w:val="s0"/>
        </w:rPr>
        <w:t>жеке тұлғалар үшін - талап қою сомасының 1 проценті;</w:t>
      </w:r>
    </w:p>
    <w:p w:rsidR="00000000" w:rsidRDefault="008535AE">
      <w:pPr>
        <w:pStyle w:val="pj"/>
      </w:pPr>
      <w:r>
        <w:rPr>
          <w:rStyle w:val="s0"/>
        </w:rPr>
        <w:t>заңды тұлғалар үшін - талап қою сомасының 3 проценті;</w:t>
      </w:r>
    </w:p>
    <w:p w:rsidR="00000000" w:rsidRDefault="008535AE">
      <w:pPr>
        <w:pStyle w:val="pj"/>
      </w:pPr>
      <w:r>
        <w:rPr>
          <w:rStyle w:val="s0"/>
        </w:rPr>
        <w:t xml:space="preserve">2) мемлекеттік органдардың және олардың лауазымды адамдарының жеке тұлғалардың құқықтарына нұқсан келтіретін </w:t>
      </w:r>
      <w:r>
        <w:rPr>
          <w:rStyle w:val="s0"/>
        </w:rPr>
        <w:t>заңсыз іс-әрекетіне шағымдардан - 30 процент;</w:t>
      </w:r>
    </w:p>
    <w:p w:rsidR="00000000" w:rsidRDefault="008535AE">
      <w:pPr>
        <w:pStyle w:val="pj"/>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процент;</w:t>
      </w:r>
    </w:p>
    <w:p w:rsidR="00000000" w:rsidRDefault="008535AE">
      <w:pPr>
        <w:pStyle w:val="pji"/>
      </w:pPr>
      <w:r>
        <w:rPr>
          <w:rStyle w:val="s3"/>
        </w:rPr>
        <w:t xml:space="preserve">2009.16.11. № 200-ІV ҚР </w:t>
      </w:r>
      <w:hyperlink r:id="rId4920" w:anchor="sub_id=166" w:history="1">
        <w:r>
          <w:rPr>
            <w:rStyle w:val="a4"/>
            <w:i/>
            <w:iCs/>
            <w:color w:val="0000FF"/>
            <w:u w:val="single"/>
          </w:rPr>
          <w:t>Заңымен</w:t>
        </w:r>
      </w:hyperlink>
      <w:r>
        <w:rPr>
          <w:rStyle w:val="s3"/>
        </w:rPr>
        <w:t xml:space="preserve"> 4) тармақша өзгертілді (2010 ж. 1 қаңтардан бастап қолданысқа енгiзiлді) (бұр.</w:t>
      </w:r>
      <w:hyperlink r:id="rId4921" w:anchor="sub_id=5350104" w:history="1">
        <w:r>
          <w:rPr>
            <w:rStyle w:val="a4"/>
            <w:i/>
            <w:iCs/>
            <w:color w:val="0000FF"/>
            <w:u w:val="single"/>
          </w:rPr>
          <w:t>ред</w:t>
        </w:r>
      </w:hyperlink>
      <w:r>
        <w:rPr>
          <w:rStyle w:val="s3"/>
        </w:rPr>
        <w:t xml:space="preserve">.қара) </w:t>
      </w:r>
    </w:p>
    <w:p w:rsidR="00000000" w:rsidRDefault="008535AE">
      <w:pPr>
        <w:pStyle w:val="pj"/>
      </w:pPr>
      <w:r>
        <w:rPr>
          <w:rStyle w:val="s0"/>
        </w:rPr>
        <w:t>4) салықтық тексеру ак</w:t>
      </w:r>
      <w:r>
        <w:rPr>
          <w:rStyle w:val="s0"/>
        </w:rPr>
        <w:t>тілері бойынша хабарламаларға дау айту туралы арыздардан:</w:t>
      </w:r>
    </w:p>
    <w:p w:rsidR="00000000" w:rsidRDefault="008535AE">
      <w:pPr>
        <w:pStyle w:val="pj"/>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процент</w:t>
      </w:r>
      <w:r>
        <w:rPr>
          <w:rStyle w:val="s0"/>
        </w:rPr>
        <w:t>і;</w:t>
      </w:r>
    </w:p>
    <w:p w:rsidR="00000000" w:rsidRDefault="008535AE">
      <w:pPr>
        <w:pStyle w:val="pj"/>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сомасының 1 проценті;</w:t>
      </w:r>
    </w:p>
    <w:p w:rsidR="00000000" w:rsidRDefault="008535AE">
      <w:pPr>
        <w:pStyle w:val="pj"/>
      </w:pPr>
      <w:r>
        <w:rPr>
          <w:rStyle w:val="s0"/>
        </w:rPr>
        <w:t>5) некені бұзу туралы талап арыздардан - 30 процент.</w:t>
      </w:r>
    </w:p>
    <w:p w:rsidR="00000000" w:rsidRDefault="008535AE">
      <w:pPr>
        <w:pStyle w:val="pj"/>
      </w:pPr>
      <w:r>
        <w:rPr>
          <w:rStyle w:val="s0"/>
        </w:rPr>
        <w:t>Некені бұзған кезінде мүлікті бөлген жа</w:t>
      </w:r>
      <w:r>
        <w:rPr>
          <w:rStyle w:val="s0"/>
        </w:rPr>
        <w:t>ғдайларда</w:t>
      </w:r>
      <w:r>
        <w:rPr>
          <w:rStyle w:val="s0"/>
        </w:rPr>
        <w:t xml:space="preserve"> баж осы тармақтың 1) тармақшасына сәйкес талап қою бағасына қарай айқындалады;</w:t>
      </w:r>
    </w:p>
    <w:p w:rsidR="00000000" w:rsidRDefault="008535AE">
      <w:pPr>
        <w:pStyle w:val="pj"/>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w:t>
      </w:r>
      <w:r>
        <w:rPr>
          <w:rStyle w:val="s0"/>
        </w:rPr>
        <w:t xml:space="preserve"> мерзімге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8535AE">
      <w:pPr>
        <w:pStyle w:val="pji"/>
      </w:pPr>
      <w:r>
        <w:rPr>
          <w:rStyle w:val="s3"/>
        </w:rPr>
        <w:t xml:space="preserve">2011.21.07. № 467-ІV ҚР </w:t>
      </w:r>
      <w:hyperlink r:id="rId4922" w:anchor="sub_id=177" w:history="1">
        <w:r>
          <w:rPr>
            <w:rStyle w:val="a4"/>
            <w:i/>
            <w:iCs/>
            <w:color w:val="0000FF"/>
            <w:u w:val="single"/>
          </w:rPr>
          <w:t>Заңымен</w:t>
        </w:r>
      </w:hyperlink>
      <w:r>
        <w:rPr>
          <w:rStyle w:val="s3"/>
        </w:rPr>
        <w:t xml:space="preserve"> 7) тармақша өзгертілді (2012 жылғы 1 қаңтардан бастап қолданысқа енгізілді) (</w:t>
      </w:r>
      <w:hyperlink r:id="rId4923" w:anchor="sub_id=5350107" w:history="1">
        <w:r>
          <w:rPr>
            <w:rStyle w:val="a4"/>
            <w:i/>
            <w:iCs/>
            <w:color w:val="0000FF"/>
            <w:u w:val="single"/>
          </w:rPr>
          <w:t>бұр.ред.қара</w:t>
        </w:r>
      </w:hyperlink>
      <w:r>
        <w:rPr>
          <w:rStyle w:val="s3"/>
        </w:rPr>
        <w:t xml:space="preserve">) </w:t>
      </w:r>
    </w:p>
    <w:p w:rsidR="00000000" w:rsidRDefault="008535AE">
      <w:pPr>
        <w:pStyle w:val="pj"/>
      </w:pPr>
      <w:r>
        <w:rPr>
          <w:rStyle w:val="s0"/>
        </w:rPr>
        <w:t>7) тұрғын үйлерді жалға алу шартын өзгерткені немесе бұзғаны туралы, мұ</w:t>
      </w:r>
      <w:r>
        <w:rPr>
          <w:rStyle w:val="s0"/>
        </w:rPr>
        <w:t>раны қабылдау мерзімін ұзарту туралы, тыйым салынған мүлікті босату туралы талап арыздардан және мүліктік емес сипаттағы немесе бағалауға жатпайтын басқа да талап арыздардан - 50 процент;</w:t>
      </w:r>
    </w:p>
    <w:p w:rsidR="00000000" w:rsidRDefault="008535AE">
      <w:pPr>
        <w:pStyle w:val="pji"/>
      </w:pPr>
      <w:r>
        <w:rPr>
          <w:rStyle w:val="s3"/>
        </w:rPr>
        <w:t xml:space="preserve">2009.16.11. № 200-ІV ҚР </w:t>
      </w:r>
      <w:hyperlink r:id="rId4924" w:anchor="sub_id=166" w:history="1">
        <w:r>
          <w:rPr>
            <w:rStyle w:val="a4"/>
            <w:i/>
            <w:iCs/>
            <w:color w:val="0000FF"/>
            <w:u w:val="single"/>
          </w:rPr>
          <w:t>Заңымен</w:t>
        </w:r>
      </w:hyperlink>
      <w:r>
        <w:rPr>
          <w:rStyle w:val="s3"/>
        </w:rPr>
        <w:t xml:space="preserve"> 8) тармақша жаңа редакцияда (2010 ж. 1 қаңтардан бастап қолданысқа енгiзiлді) (бұр.</w:t>
      </w:r>
      <w:hyperlink r:id="rId4925" w:anchor="sub_id=5350108" w:history="1">
        <w:r>
          <w:rPr>
            <w:rStyle w:val="a4"/>
            <w:i/>
            <w:iCs/>
            <w:color w:val="0000FF"/>
            <w:u w:val="single"/>
          </w:rPr>
          <w:t>ред</w:t>
        </w:r>
      </w:hyperlink>
      <w:r>
        <w:rPr>
          <w:rStyle w:val="s3"/>
        </w:rPr>
        <w:t xml:space="preserve">.қара) </w:t>
      </w:r>
    </w:p>
    <w:p w:rsidR="00000000" w:rsidRDefault="008535AE">
      <w:pPr>
        <w:pStyle w:val="pj"/>
      </w:pPr>
      <w:r>
        <w:rPr>
          <w:rStyle w:val="s0"/>
        </w:rPr>
        <w:t>8) осы тармақтың 2), 3), 4) және</w:t>
      </w:r>
      <w:r>
        <w:rPr>
          <w:rStyle w:val="s0"/>
        </w:rPr>
        <w:t xml:space="preserve"> 13) тармақшаларында көрсетiлгендердi қоспағанда, ерекше талаппен iс жүргiзу арыздарынан, ерекше жүргiзiлетiн iстер бойынша арыздардан (шағымдардан) - 50 процент;</w:t>
      </w:r>
    </w:p>
    <w:p w:rsidR="00000000" w:rsidRDefault="008535AE">
      <w:pPr>
        <w:pStyle w:val="pj"/>
      </w:pPr>
      <w:r>
        <w:rPr>
          <w:rStyle w:val="s0"/>
        </w:rPr>
        <w:t>9) аралық соттар шешімдеріне шағым жасау туралы арыздардан, төрелік шешімдерді жою туралы өті</w:t>
      </w:r>
      <w:r>
        <w:rPr>
          <w:rStyle w:val="s0"/>
        </w:rPr>
        <w:t xml:space="preserve">ніш хаттардан - Қазақстан Республикасының сотына мүліктік емес сипаттағы талап арыз берген кезде алынатын мемлекеттік баж мөлшерінен - 50 процент, ал мүліктік сипаттағы даулар бойынша - Қазақстан Республикасының сотына мүліктік сипаттағы талап арыз берген </w:t>
      </w:r>
      <w:r>
        <w:rPr>
          <w:rStyle w:val="s0"/>
        </w:rPr>
        <w:t xml:space="preserve">кезде алынатын және өтініш беруші даулап отырған сомаға негізделіп есептелген мемлекеттік баж мөлшерінен; </w:t>
      </w:r>
    </w:p>
    <w:p w:rsidR="00000000" w:rsidRDefault="008535AE">
      <w:pPr>
        <w:pStyle w:val="pj"/>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8535AE">
      <w:pPr>
        <w:pStyle w:val="pj"/>
      </w:pPr>
      <w:r>
        <w:rPr>
          <w:rStyle w:val="s0"/>
        </w:rPr>
        <w:t xml:space="preserve">11) атқару парағының </w:t>
      </w:r>
      <w:r>
        <w:rPr>
          <w:rStyle w:val="s0"/>
        </w:rPr>
        <w:t>телнұсқасын беру туралы арыздардан, аралық (төрелік) соттардың және шетел соттарының шешімдерін мәжбүрлеп орындау жөніндегі атқару парақтарын беру туралы арыздардан - 500 процент;</w:t>
      </w:r>
    </w:p>
    <w:p w:rsidR="00000000" w:rsidRDefault="008535AE">
      <w:pPr>
        <w:pStyle w:val="pj"/>
      </w:pPr>
      <w:r>
        <w:rPr>
          <w:rStyle w:val="s0"/>
        </w:rPr>
        <w:t>12) сот шешімдерінен, үкімдерінен, ұйғарымдарынан, соттардың өзге де қаулыла</w:t>
      </w:r>
      <w:r>
        <w:rPr>
          <w:rStyle w:val="s0"/>
        </w:rPr>
        <w:t>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үшін 10 процент, сондай-ақ әрбір дайындалған</w:t>
      </w:r>
      <w:r>
        <w:rPr>
          <w:rStyle w:val="s0"/>
        </w:rPr>
        <w:t xml:space="preserve"> бет үшін 3 процент;</w:t>
      </w:r>
    </w:p>
    <w:p w:rsidR="00000000" w:rsidRDefault="008535AE">
      <w:pPr>
        <w:pStyle w:val="pj"/>
      </w:pPr>
      <w:r>
        <w:rPr>
          <w:rStyle w:val="s0"/>
        </w:rPr>
        <w:t>13) заңды тұлғаларды банкрот деп тану туралы арыздардан - 500 процент.</w:t>
      </w:r>
    </w:p>
    <w:p w:rsidR="00000000" w:rsidRDefault="008535AE">
      <w:pPr>
        <w:pStyle w:val="pj"/>
      </w:pPr>
      <w:r>
        <w:rPr>
          <w:rStyle w:val="s0"/>
        </w:rPr>
        <w:t>2. Мүліктік сипаттағы және мүліктік емес сипаттағы талаптар бір мезгілде көрсетілген талап арыздар үшін мүліктік сипаттағы талап арыздар мен мүліктік емес сипаттағы</w:t>
      </w:r>
      <w:r>
        <w:rPr>
          <w:rStyle w:val="s0"/>
        </w:rPr>
        <w:t xml:space="preserve"> талап арыздарға белгіленген мемлекеттік баж бір мезгілде алынады.</w:t>
      </w:r>
    </w:p>
    <w:p w:rsidR="00000000" w:rsidRDefault="008535AE">
      <w:pPr>
        <w:pStyle w:val="pj"/>
      </w:pPr>
      <w:r>
        <w:rPr>
          <w:rStyle w:val="s0"/>
        </w:rPr>
        <w:t> </w:t>
      </w:r>
    </w:p>
    <w:p w:rsidR="00000000" w:rsidRDefault="008535AE">
      <w:pPr>
        <w:pStyle w:val="pj"/>
      </w:pPr>
      <w:r>
        <w:rPr>
          <w:rStyle w:val="s0"/>
          <w:b/>
          <w:bCs/>
        </w:rPr>
        <w:t>536-бап. Нотариаттық іс-әрекеттер жасағаны үшін  алынатын мемлекеттік баж ставкалары</w:t>
      </w:r>
    </w:p>
    <w:p w:rsidR="00000000" w:rsidRDefault="008535AE">
      <w:pPr>
        <w:pStyle w:val="pj"/>
      </w:pPr>
      <w:r>
        <w:rPr>
          <w:rStyle w:val="s0"/>
        </w:rPr>
        <w:t>Нотариаттық іс-әрекеттер жасағаны үшін мемлекеттік баж мынадай мөлшерлерде алынады:</w:t>
      </w:r>
    </w:p>
    <w:p w:rsidR="00000000" w:rsidRDefault="008535AE">
      <w:pPr>
        <w:pStyle w:val="pji"/>
      </w:pPr>
      <w:r>
        <w:rPr>
          <w:rStyle w:val="s3"/>
        </w:rPr>
        <w:t xml:space="preserve">2011.21.07. № 467-ІV ҚР </w:t>
      </w:r>
      <w:hyperlink r:id="rId4926" w:anchor="sub_id=178" w:history="1">
        <w:r>
          <w:rPr>
            <w:rStyle w:val="a4"/>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4927" w:anchor="sub_id=5360001" w:history="1">
        <w:r>
          <w:rPr>
            <w:rStyle w:val="a4"/>
            <w:i/>
            <w:iCs/>
            <w:color w:val="0000FF"/>
            <w:u w:val="single"/>
          </w:rPr>
          <w:t>бұр.ред.қара</w:t>
        </w:r>
      </w:hyperlink>
      <w:r>
        <w:rPr>
          <w:rStyle w:val="s3"/>
        </w:rPr>
        <w:t xml:space="preserve">) </w:t>
      </w:r>
    </w:p>
    <w:p w:rsidR="00000000" w:rsidRDefault="008535AE">
      <w:pPr>
        <w:pStyle w:val="pj"/>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 иеліктен шығару туралы шарттарды куәландырғаны үшін:</w:t>
      </w:r>
    </w:p>
    <w:p w:rsidR="00000000" w:rsidRDefault="008535AE">
      <w:pPr>
        <w:pStyle w:val="pj"/>
      </w:pPr>
      <w:r>
        <w:rPr>
          <w:rStyle w:val="s0"/>
        </w:rPr>
        <w:t>егер тараптардың бірі за</w:t>
      </w:r>
      <w:r>
        <w:rPr>
          <w:rStyle w:val="s0"/>
        </w:rPr>
        <w:t>ңды</w:t>
      </w:r>
      <w:r>
        <w:rPr>
          <w:rStyle w:val="s0"/>
        </w:rPr>
        <w:t xml:space="preserve"> тұлға болса - 1000 процент;</w:t>
      </w:r>
    </w:p>
    <w:p w:rsidR="00000000" w:rsidRDefault="008535AE">
      <w:pPr>
        <w:pStyle w:val="pj"/>
      </w:pPr>
      <w:r>
        <w:rPr>
          <w:rStyle w:val="s0"/>
        </w:rPr>
        <w:t>құны</w:t>
      </w:r>
      <w:r>
        <w:rPr>
          <w:rStyle w:val="s0"/>
        </w:rPr>
        <w:t xml:space="preserve"> 30 </w:t>
      </w:r>
      <w:hyperlink r:id="rId4928" w:history="1">
        <w:r>
          <w:rPr>
            <w:rStyle w:val="a4"/>
            <w:color w:val="0000FF"/>
            <w:u w:val="single"/>
          </w:rPr>
          <w:t>айлық есептік көрсеткішке</w:t>
        </w:r>
      </w:hyperlink>
      <w:r>
        <w:rPr>
          <w:rStyle w:val="s0"/>
        </w:rPr>
        <w:t xml:space="preserve"> дейін:</w:t>
      </w:r>
    </w:p>
    <w:p w:rsidR="00000000" w:rsidRDefault="008535AE">
      <w:pPr>
        <w:pStyle w:val="pj"/>
      </w:pPr>
      <w:r>
        <w:rPr>
          <w:rStyle w:val="s0"/>
        </w:rPr>
        <w:t>балаларына, жұбайына, ата-анасына, туған аға-інілері және апа-қарындастары мен сіңлілеріне, немерелеріне - 100 процент;</w:t>
      </w:r>
      <w:r>
        <w:rPr>
          <w:rStyle w:val="s0"/>
        </w:rPr>
        <w:t xml:space="preserve"> </w:t>
      </w:r>
    </w:p>
    <w:p w:rsidR="00000000" w:rsidRDefault="008535AE">
      <w:pPr>
        <w:pStyle w:val="pj"/>
      </w:pPr>
      <w:r>
        <w:rPr>
          <w:rStyle w:val="s0"/>
        </w:rPr>
        <w:t xml:space="preserve">басқа адамдарға - 300 процент; </w:t>
      </w:r>
    </w:p>
    <w:p w:rsidR="00000000" w:rsidRDefault="008535AE">
      <w:pPr>
        <w:pStyle w:val="pj"/>
      </w:pPr>
      <w:r>
        <w:rPr>
          <w:rStyle w:val="s0"/>
        </w:rPr>
        <w:t>құны</w:t>
      </w:r>
      <w:r>
        <w:rPr>
          <w:rStyle w:val="s0"/>
        </w:rPr>
        <w:t xml:space="preserve"> 30 айлық есептік көрсеткіштен жоғары:</w:t>
      </w:r>
    </w:p>
    <w:p w:rsidR="00000000" w:rsidRDefault="008535AE">
      <w:pPr>
        <w:pStyle w:val="pj"/>
      </w:pPr>
      <w:r>
        <w:rPr>
          <w:rStyle w:val="s0"/>
        </w:rPr>
        <w:t>балаларына, жұбайына, ата-анасына, туған аға-інілері және апа-қарындастары мен сіңлілеріне, немерелеріне - 500 процент;</w:t>
      </w:r>
    </w:p>
    <w:p w:rsidR="00000000" w:rsidRDefault="008535AE">
      <w:pPr>
        <w:pStyle w:val="pj"/>
      </w:pPr>
      <w:r>
        <w:rPr>
          <w:rStyle w:val="s0"/>
        </w:rPr>
        <w:t>басқа адамдарға - 700 процент;</w:t>
      </w:r>
    </w:p>
    <w:p w:rsidR="00000000" w:rsidRDefault="008535AE">
      <w:pPr>
        <w:pStyle w:val="pj"/>
      </w:pPr>
      <w:r>
        <w:rPr>
          <w:rStyle w:val="s0"/>
        </w:rPr>
        <w:t>егер мәміле жылжымайтын мүлі</w:t>
      </w:r>
      <w:r>
        <w:rPr>
          <w:rStyle w:val="s0"/>
        </w:rPr>
        <w:t>кті ипотекалық тұрғын үй займы бойынша алынған қаражат есебінен сатып алу мақсатында жасалатын болса - 200 процент;</w:t>
      </w:r>
    </w:p>
    <w:p w:rsidR="00000000" w:rsidRDefault="008535AE">
      <w:pPr>
        <w:pStyle w:val="pji"/>
      </w:pPr>
      <w:r>
        <w:rPr>
          <w:rStyle w:val="s3"/>
        </w:rPr>
        <w:t xml:space="preserve">2011.21.07. № 467-ІV ҚР </w:t>
      </w:r>
      <w:hyperlink r:id="rId4929" w:anchor="sub_id=178" w:history="1">
        <w:r>
          <w:rPr>
            <w:rStyle w:val="a4"/>
            <w:i/>
            <w:iCs/>
            <w:color w:val="0000FF"/>
            <w:u w:val="single"/>
          </w:rPr>
          <w:t>Заңымен</w:t>
        </w:r>
      </w:hyperlink>
      <w:r>
        <w:rPr>
          <w:rStyle w:val="s3"/>
        </w:rPr>
        <w:t xml:space="preserve"> 2) тармақша өзгертілді (201</w:t>
      </w:r>
      <w:r>
        <w:rPr>
          <w:rStyle w:val="s3"/>
        </w:rPr>
        <w:t>2 жылғы 1 қаңтардан бастап қолданысқа енгізілді) (</w:t>
      </w:r>
      <w:hyperlink r:id="rId4930" w:anchor="sub_id=5360002" w:history="1">
        <w:r>
          <w:rPr>
            <w:rStyle w:val="a4"/>
            <w:i/>
            <w:iCs/>
            <w:color w:val="0000FF"/>
            <w:u w:val="single"/>
          </w:rPr>
          <w:t>бұр.ред.қара</w:t>
        </w:r>
      </w:hyperlink>
      <w:r>
        <w:rPr>
          <w:rStyle w:val="s3"/>
        </w:rPr>
        <w:t xml:space="preserve">) </w:t>
      </w:r>
    </w:p>
    <w:p w:rsidR="00000000" w:rsidRDefault="008535AE">
      <w:pPr>
        <w:pStyle w:val="pj"/>
      </w:pPr>
      <w:r>
        <w:rPr>
          <w:rStyle w:val="s0"/>
        </w:rPr>
        <w:t>2) ауылдық жерлердегі жылжымайтын мүлікті (жер учаскелерін, тұрғын үйлерді, саяжайларды, гараждарды, ғимар</w:t>
      </w:r>
      <w:r>
        <w:rPr>
          <w:rStyle w:val="s0"/>
        </w:rPr>
        <w:t>аттар мен өзге де жылжымайтын мүлікті) иеліктен айыру туралы шарттарды куәландырғаны үшін:</w:t>
      </w:r>
    </w:p>
    <w:p w:rsidR="00000000" w:rsidRDefault="008535AE">
      <w:pPr>
        <w:pStyle w:val="pj"/>
      </w:pPr>
      <w:r>
        <w:rPr>
          <w:rStyle w:val="s0"/>
        </w:rPr>
        <w:t>егер тараптардың бірі заңды тұлға болса - 100 процент;</w:t>
      </w:r>
    </w:p>
    <w:p w:rsidR="00000000" w:rsidRDefault="008535AE">
      <w:pPr>
        <w:pStyle w:val="pj"/>
      </w:pPr>
      <w:r>
        <w:rPr>
          <w:rStyle w:val="s0"/>
        </w:rPr>
        <w:t xml:space="preserve">балаларына, жұбайына, ата-анасына, туған аға-інілері және апа-қарындастары мен сіңлілеріне, немерелеріне - 50 </w:t>
      </w:r>
      <w:r>
        <w:rPr>
          <w:rStyle w:val="s0"/>
        </w:rPr>
        <w:t>процент;</w:t>
      </w:r>
    </w:p>
    <w:p w:rsidR="00000000" w:rsidRDefault="008535AE">
      <w:pPr>
        <w:pStyle w:val="pj"/>
      </w:pPr>
      <w:r>
        <w:rPr>
          <w:rStyle w:val="s0"/>
        </w:rPr>
        <w:t>басқа адамдарға - 70 процент;</w:t>
      </w:r>
    </w:p>
    <w:p w:rsidR="00000000" w:rsidRDefault="008535AE">
      <w:pPr>
        <w:pStyle w:val="pj"/>
      </w:pPr>
      <w:r>
        <w:rPr>
          <w:rStyle w:val="s0"/>
        </w:rPr>
        <w:t>3) автомотокөлік құралдарын иеліктен айыру туралы шарттарды куәландырғаны үшін:</w:t>
      </w:r>
    </w:p>
    <w:p w:rsidR="00000000" w:rsidRDefault="008535AE">
      <w:pPr>
        <w:pStyle w:val="pj"/>
      </w:pPr>
      <w:r>
        <w:rPr>
          <w:rStyle w:val="s0"/>
        </w:rPr>
        <w:t>егер тараптардың бірі заңды тұлға болса - 700 процент;</w:t>
      </w:r>
    </w:p>
    <w:p w:rsidR="00000000" w:rsidRDefault="008535AE">
      <w:pPr>
        <w:pStyle w:val="pj"/>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8535AE">
      <w:pPr>
        <w:pStyle w:val="pj"/>
      </w:pPr>
      <w:r>
        <w:rPr>
          <w:rStyle w:val="s0"/>
        </w:rPr>
        <w:t>басқа адамдарға - 500 процент;</w:t>
      </w:r>
    </w:p>
    <w:p w:rsidR="00000000" w:rsidRDefault="008535AE">
      <w:pPr>
        <w:pStyle w:val="pj"/>
      </w:pPr>
      <w:r>
        <w:rPr>
          <w:rStyle w:val="s0"/>
        </w:rPr>
        <w:t>4) жалға беру, қарыз, (ипотекалық тұрғын үй займын қоспағанда), кепілақы, лизинг, мердігерлік, неке келіс</w:t>
      </w:r>
      <w:r>
        <w:rPr>
          <w:rStyle w:val="s0"/>
        </w:rPr>
        <w:t xml:space="preserve">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процент; </w:t>
      </w:r>
    </w:p>
    <w:p w:rsidR="00000000" w:rsidRDefault="008535AE">
      <w:pPr>
        <w:pStyle w:val="pj"/>
      </w:pPr>
      <w:r>
        <w:rPr>
          <w:rStyle w:val="s0"/>
        </w:rPr>
        <w:t xml:space="preserve">5) ипотекалық тұрғын үй займы шарттарын куәландырғаны үшін - 200 процент; </w:t>
      </w:r>
    </w:p>
    <w:p w:rsidR="00000000" w:rsidRDefault="008535AE">
      <w:pPr>
        <w:pStyle w:val="pj"/>
      </w:pPr>
      <w:r>
        <w:rPr>
          <w:rStyle w:val="s0"/>
        </w:rPr>
        <w:t>6) өсиетхаттарды</w:t>
      </w:r>
      <w:r>
        <w:rPr>
          <w:rStyle w:val="s0"/>
        </w:rPr>
        <w:t xml:space="preserve"> куәландырғаны үшін - 100 процент;</w:t>
      </w:r>
    </w:p>
    <w:p w:rsidR="00000000" w:rsidRDefault="008535AE">
      <w:pPr>
        <w:pStyle w:val="pj"/>
      </w:pPr>
      <w:r>
        <w:rPr>
          <w:rStyle w:val="s0"/>
        </w:rPr>
        <w:t>7) мұрагерлікке құқық туралы куәлікті бергені үшін - берілген әр куәлікке 100 процент;</w:t>
      </w:r>
    </w:p>
    <w:p w:rsidR="00000000" w:rsidRDefault="008535AE">
      <w:pPr>
        <w:pStyle w:val="pj"/>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w:t>
      </w:r>
      <w:r>
        <w:rPr>
          <w:rStyle w:val="s0"/>
        </w:rPr>
        <w:t>уәлікті бергені үшін - 100 процент;</w:t>
      </w:r>
    </w:p>
    <w:p w:rsidR="00000000" w:rsidRDefault="008535AE">
      <w:pPr>
        <w:pStyle w:val="pj"/>
      </w:pPr>
      <w:r>
        <w:rPr>
          <w:rStyle w:val="s0"/>
        </w:rPr>
        <w:t>9) мүлікті пайдалану мен иелену құқығына сенімхаттарды куәландырғаны үшін - 50 процент;</w:t>
      </w:r>
    </w:p>
    <w:p w:rsidR="00000000" w:rsidRDefault="008535AE">
      <w:pPr>
        <w:pStyle w:val="pj"/>
      </w:pPr>
      <w:r>
        <w:rPr>
          <w:rStyle w:val="s0"/>
        </w:rPr>
        <w:t>10) сату құқығынсыз автокөлік құралдарын пайдалану және басқару құқығына сенімхаттарды куәландырғаны үшін - 100 процент;</w:t>
      </w:r>
    </w:p>
    <w:p w:rsidR="00000000" w:rsidRDefault="008535AE">
      <w:pPr>
        <w:pStyle w:val="pj"/>
      </w:pPr>
      <w:r>
        <w:rPr>
          <w:rStyle w:val="s0"/>
        </w:rPr>
        <w:t>11) автокөлік құралдарын сатуға, сыйға тартуға, айырбастауға сенімхаттарды куәландырғаны үшін - 200 процент;</w:t>
      </w:r>
    </w:p>
    <w:p w:rsidR="00000000" w:rsidRDefault="008535AE">
      <w:pPr>
        <w:pStyle w:val="pj"/>
      </w:pPr>
      <w:r>
        <w:rPr>
          <w:rStyle w:val="s0"/>
        </w:rPr>
        <w:t>12) өзге сенімхаттарды куәландырғаны үшін:</w:t>
      </w:r>
    </w:p>
    <w:p w:rsidR="00000000" w:rsidRDefault="008535AE">
      <w:pPr>
        <w:pStyle w:val="pj"/>
      </w:pPr>
      <w:r>
        <w:rPr>
          <w:rStyle w:val="s0"/>
        </w:rPr>
        <w:t>жеке тұлғалар үшін - 10 процент;</w:t>
      </w:r>
    </w:p>
    <w:p w:rsidR="00000000" w:rsidRDefault="008535AE">
      <w:pPr>
        <w:pStyle w:val="pj"/>
      </w:pPr>
      <w:r>
        <w:rPr>
          <w:rStyle w:val="s0"/>
        </w:rPr>
        <w:t>заңды тұлғалар үшін - 50 процент;</w:t>
      </w:r>
    </w:p>
    <w:p w:rsidR="00000000" w:rsidRDefault="008535AE">
      <w:pPr>
        <w:pStyle w:val="pj"/>
      </w:pPr>
      <w:r>
        <w:rPr>
          <w:rStyle w:val="s0"/>
        </w:rPr>
        <w:t>13) мұрагерлік мүлікті қорғау жөнінде</w:t>
      </w:r>
      <w:r>
        <w:rPr>
          <w:rStyle w:val="s0"/>
        </w:rPr>
        <w:t xml:space="preserve"> шаралар қолданғаны үшін - 100 процент;</w:t>
      </w:r>
    </w:p>
    <w:p w:rsidR="00000000" w:rsidRDefault="008535AE">
      <w:pPr>
        <w:pStyle w:val="pj"/>
      </w:pPr>
      <w:r>
        <w:rPr>
          <w:rStyle w:val="s0"/>
        </w:rPr>
        <w:t>14) теңіздік наразылық білдіргені үшін - 50 процент;</w:t>
      </w:r>
    </w:p>
    <w:p w:rsidR="00000000" w:rsidRDefault="008535AE">
      <w:pPr>
        <w:pStyle w:val="pj"/>
      </w:pPr>
      <w:r>
        <w:rPr>
          <w:rStyle w:val="s0"/>
        </w:rPr>
        <w:t>15) құжаттардың көшірмесі мен құжаттардың үзінді көшірмесінің растығын куәландырғаны үшін (әр бетіне):</w:t>
      </w:r>
    </w:p>
    <w:p w:rsidR="00000000" w:rsidRDefault="008535AE">
      <w:pPr>
        <w:pStyle w:val="pj"/>
      </w:pPr>
      <w:r>
        <w:rPr>
          <w:rStyle w:val="s0"/>
        </w:rPr>
        <w:t>жеке тұлғалар үшін - 5 процент;</w:t>
      </w:r>
    </w:p>
    <w:p w:rsidR="00000000" w:rsidRDefault="008535AE">
      <w:pPr>
        <w:pStyle w:val="pj"/>
      </w:pPr>
      <w:r>
        <w:rPr>
          <w:rStyle w:val="s0"/>
        </w:rPr>
        <w:t>заңды тұлғалар үшін - 10 про</w:t>
      </w:r>
      <w:r>
        <w:rPr>
          <w:rStyle w:val="s0"/>
        </w:rPr>
        <w:t>цент;</w:t>
      </w:r>
    </w:p>
    <w:p w:rsidR="00000000" w:rsidRDefault="008535AE">
      <w:pPr>
        <w:pStyle w:val="pj"/>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8535AE">
      <w:pPr>
        <w:pStyle w:val="pj"/>
      </w:pPr>
      <w:r>
        <w:rPr>
          <w:rStyle w:val="s0"/>
        </w:rPr>
        <w:t>жеке тұлғалар үшін - 3 процент;</w:t>
      </w:r>
    </w:p>
    <w:p w:rsidR="00000000" w:rsidRDefault="008535AE">
      <w:pPr>
        <w:pStyle w:val="pj"/>
      </w:pPr>
      <w:r>
        <w:rPr>
          <w:rStyle w:val="s0"/>
        </w:rPr>
        <w:t>заңды тұлғалар үшін - 10 процент;</w:t>
      </w:r>
    </w:p>
    <w:p w:rsidR="00000000" w:rsidRDefault="008535AE">
      <w:pPr>
        <w:pStyle w:val="pj"/>
      </w:pPr>
      <w:r>
        <w:rPr>
          <w:rStyle w:val="s0"/>
        </w:rPr>
        <w:t>17) жеке және заңды тұлғалардың өтініштері</w:t>
      </w:r>
      <w:r>
        <w:rPr>
          <w:rStyle w:val="s0"/>
        </w:rPr>
        <w:t>н басқа жеке және заңды тұлғаларға бергені үшін - 20 процент;</w:t>
      </w:r>
    </w:p>
    <w:p w:rsidR="00000000" w:rsidRDefault="008535AE">
      <w:pPr>
        <w:pStyle w:val="pj"/>
      </w:pPr>
      <w:r>
        <w:rPr>
          <w:rStyle w:val="s0"/>
        </w:rPr>
        <w:t>18) құжаттардың нотариат куәландырған көшірмелерін бергені үшін - 20 процент;</w:t>
      </w:r>
    </w:p>
    <w:p w:rsidR="00000000" w:rsidRDefault="008535AE">
      <w:pPr>
        <w:pStyle w:val="pj"/>
      </w:pPr>
      <w:r>
        <w:rPr>
          <w:rStyle w:val="s0"/>
        </w:rPr>
        <w:t>19) телнұсқа бергені үшін - 100 процент;</w:t>
      </w:r>
    </w:p>
    <w:p w:rsidR="00000000" w:rsidRDefault="008535AE">
      <w:pPr>
        <w:pStyle w:val="pj"/>
      </w:pPr>
      <w:r>
        <w:rPr>
          <w:rStyle w:val="s0"/>
        </w:rPr>
        <w:t>20) банктерде шот ашқан кезде қойылған қолдың растығын куәландырғаны үшін (</w:t>
      </w:r>
      <w:r>
        <w:rPr>
          <w:rStyle w:val="s0"/>
        </w:rPr>
        <w:t>әрбір</w:t>
      </w:r>
      <w:r>
        <w:rPr>
          <w:rStyle w:val="s0"/>
        </w:rPr>
        <w:t xml:space="preserve"> құжат үшін):</w:t>
      </w:r>
    </w:p>
    <w:p w:rsidR="00000000" w:rsidRDefault="008535AE">
      <w:pPr>
        <w:pStyle w:val="pj"/>
      </w:pPr>
      <w:r>
        <w:rPr>
          <w:rStyle w:val="s0"/>
        </w:rPr>
        <w:t>жеке тұлғалар үшін - 10 процент;</w:t>
      </w:r>
    </w:p>
    <w:p w:rsidR="00000000" w:rsidRDefault="008535AE">
      <w:pPr>
        <w:pStyle w:val="pj"/>
      </w:pPr>
      <w:r>
        <w:rPr>
          <w:rStyle w:val="s0"/>
        </w:rPr>
        <w:t>заңды тұлғалар үшін - 50 процент;</w:t>
      </w:r>
    </w:p>
    <w:p w:rsidR="00000000" w:rsidRDefault="008535AE">
      <w:pPr>
        <w:pStyle w:val="pj"/>
      </w:pPr>
      <w:r>
        <w:rPr>
          <w:rStyle w:val="s0"/>
        </w:rPr>
        <w:t>21) жылжымайтын мүлік кепілі шарттарын, ипотекалық тұрғын үй заимдары бойынша талап ету құқықтары мен ипотекалық куәліктерді куәландырғаны үшін - 200 процент; өзге де кеп</w:t>
      </w:r>
      <w:r>
        <w:rPr>
          <w:rStyle w:val="s0"/>
        </w:rPr>
        <w:t xml:space="preserve">іл шарттарын куәландырғаны үшін - 700 процент; </w:t>
      </w:r>
    </w:p>
    <w:p w:rsidR="00000000" w:rsidRDefault="008535AE">
      <w:pPr>
        <w:pStyle w:val="pj"/>
      </w:pPr>
      <w:r>
        <w:rPr>
          <w:rStyle w:val="s0"/>
        </w:rPr>
        <w:t>22) вексель наразылығын жасағаны үшін және чектің төленбегенін куәландырғаны үшін - 50 процент;</w:t>
      </w:r>
    </w:p>
    <w:p w:rsidR="00000000" w:rsidRDefault="008535AE">
      <w:pPr>
        <w:pStyle w:val="pj"/>
      </w:pPr>
      <w:r>
        <w:rPr>
          <w:rStyle w:val="s0"/>
        </w:rPr>
        <w:t>23) құжаттарды және бағалы қағаздарды сақтағаны үшін - әр айға 10 процент;</w:t>
      </w:r>
    </w:p>
    <w:p w:rsidR="00000000" w:rsidRDefault="008535AE">
      <w:pPr>
        <w:pStyle w:val="pj"/>
      </w:pPr>
      <w:r>
        <w:rPr>
          <w:rStyle w:val="s0"/>
        </w:rPr>
        <w:t>24) кепілгерлік пен кепілдік шарттарын куәландырғаны үшін - 50 процент;</w:t>
      </w:r>
    </w:p>
    <w:p w:rsidR="00000000" w:rsidRDefault="008535AE">
      <w:pPr>
        <w:pStyle w:val="pj"/>
      </w:pPr>
      <w:r>
        <w:rPr>
          <w:rStyle w:val="s0"/>
        </w:rPr>
        <w:t>25) Қазақстан Республикасының өзге де заңнамалық актілерінде көзделген басқа да нотариаттық іс-әрекеттерді жасағаны үшін - 20 процент.</w:t>
      </w:r>
    </w:p>
    <w:p w:rsidR="00000000" w:rsidRDefault="008535AE">
      <w:pPr>
        <w:pStyle w:val="pj"/>
      </w:pPr>
      <w:r>
        <w:rPr>
          <w:rStyle w:val="s0"/>
        </w:rPr>
        <w:t> </w:t>
      </w:r>
    </w:p>
    <w:p w:rsidR="00000000" w:rsidRDefault="008535AE">
      <w:pPr>
        <w:pStyle w:val="pj"/>
      </w:pPr>
      <w:r>
        <w:rPr>
          <w:rStyle w:val="s0"/>
          <w:b/>
          <w:bCs/>
        </w:rPr>
        <w:t>537-бап</w:t>
      </w:r>
      <w:r>
        <w:rPr>
          <w:rStyle w:val="s0"/>
        </w:rPr>
        <w:t xml:space="preserve">. </w:t>
      </w:r>
      <w:r>
        <w:rPr>
          <w:rStyle w:val="s0"/>
          <w:b/>
          <w:bCs/>
        </w:rPr>
        <w:t>Азаматтық хал актілерін тіркегені үшін</w:t>
      </w:r>
      <w:r>
        <w:rPr>
          <w:rStyle w:val="s0"/>
          <w:b/>
          <w:bCs/>
        </w:rPr>
        <w:t>  мемлекеттік баж ставкалары</w:t>
      </w:r>
    </w:p>
    <w:p w:rsidR="00000000" w:rsidRDefault="008535AE">
      <w:pPr>
        <w:pStyle w:val="pj"/>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 болу туралы актілердің жазбаларын өзгертуге, толықтыруға, түзету мен қалпына кел</w:t>
      </w:r>
      <w:r>
        <w:rPr>
          <w:rStyle w:val="s0"/>
        </w:rPr>
        <w:t xml:space="preserve">тіруге байланысты куәліктерді қайтадан бергені үшін мынадай мөлшерде: </w:t>
      </w:r>
    </w:p>
    <w:p w:rsidR="00000000" w:rsidRDefault="008535AE">
      <w:pPr>
        <w:pStyle w:val="pj"/>
      </w:pPr>
      <w:r>
        <w:rPr>
          <w:rStyle w:val="s0"/>
        </w:rPr>
        <w:t>1) некеге тұруды тіркегені үшін - 100 процент;</w:t>
      </w:r>
    </w:p>
    <w:p w:rsidR="00000000" w:rsidRDefault="008535AE">
      <w:pPr>
        <w:pStyle w:val="pj"/>
      </w:pPr>
      <w:r>
        <w:rPr>
          <w:rStyle w:val="s0"/>
        </w:rPr>
        <w:t>2) некені бұзуды тіркегені үшін:</w:t>
      </w:r>
    </w:p>
    <w:p w:rsidR="00000000" w:rsidRDefault="008535AE">
      <w:pPr>
        <w:pStyle w:val="pj"/>
      </w:pPr>
      <w:r>
        <w:rPr>
          <w:rStyle w:val="s0"/>
        </w:rPr>
        <w:t>кәмелетке толмаған балалары жоқ ерлі-зайыптылардың өзара келісімі бойынша - 200 процент;</w:t>
      </w:r>
    </w:p>
    <w:p w:rsidR="00000000" w:rsidRDefault="008535AE">
      <w:pPr>
        <w:pStyle w:val="pj"/>
      </w:pPr>
      <w:r>
        <w:rPr>
          <w:rStyle w:val="s0"/>
        </w:rPr>
        <w:t>сот шешімі негіз</w:t>
      </w:r>
      <w:r>
        <w:rPr>
          <w:rStyle w:val="s0"/>
        </w:rPr>
        <w:t>інде - 150 процент (ерлі-зайыптылардың біреуінен немесе екеуінен);</w:t>
      </w:r>
    </w:p>
    <w:p w:rsidR="00000000" w:rsidRDefault="008535AE">
      <w:pPr>
        <w:pStyle w:val="pj"/>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w:t>
      </w:r>
      <w:r>
        <w:rPr>
          <w:rStyle w:val="s0"/>
        </w:rPr>
        <w:t>е бас бостандығынан айыруға сотталған адамдармен сот шешімі негізінде - 10 процент;</w:t>
      </w:r>
    </w:p>
    <w:p w:rsidR="00000000" w:rsidRDefault="008535AE">
      <w:pPr>
        <w:pStyle w:val="pj"/>
      </w:pPr>
      <w:r>
        <w:rPr>
          <w:rStyle w:val="s0"/>
        </w:rPr>
        <w:t>3) тегін, атын немесе әкесінің атын, ұлтын және жынысын өзгерткенін тіркегені үшін - 200 процент;</w:t>
      </w:r>
    </w:p>
    <w:p w:rsidR="00000000" w:rsidRDefault="008535AE">
      <w:pPr>
        <w:pStyle w:val="pj"/>
      </w:pPr>
      <w:r>
        <w:rPr>
          <w:rStyle w:val="s0"/>
        </w:rPr>
        <w:t>осы негізде берілген жұбайының, балаларының әрбір құжаты үшін - 50 процент</w:t>
      </w:r>
      <w:r>
        <w:rPr>
          <w:rStyle w:val="s0"/>
        </w:rPr>
        <w:t>;</w:t>
      </w:r>
    </w:p>
    <w:p w:rsidR="00000000" w:rsidRDefault="008535AE">
      <w:pPr>
        <w:pStyle w:val="pj"/>
      </w:pPr>
      <w:r>
        <w:rPr>
          <w:rStyle w:val="s0"/>
        </w:rPr>
        <w:t>4) туу, неке, некені бұзу, қайтыс болу туралы актілер жазбаларын өзгертуге, толықтыруға, түзету мен қалпына келтіруге байланысты куәліктерді бергені үшін - 50 процент;</w:t>
      </w:r>
    </w:p>
    <w:p w:rsidR="00000000" w:rsidRDefault="008535AE">
      <w:pPr>
        <w:pStyle w:val="pj"/>
      </w:pPr>
      <w:r>
        <w:rPr>
          <w:rStyle w:val="s0"/>
        </w:rPr>
        <w:t>5) азаматтық хал актілерін тіркегені туралы куәліктерді қайталап бергені үшін - 100 пр</w:t>
      </w:r>
      <w:r>
        <w:rPr>
          <w:rStyle w:val="s0"/>
        </w:rPr>
        <w:t>оцент;</w:t>
      </w:r>
    </w:p>
    <w:p w:rsidR="00000000" w:rsidRDefault="008535AE">
      <w:pPr>
        <w:pStyle w:val="pj"/>
      </w:pPr>
      <w:r>
        <w:rPr>
          <w:rStyle w:val="s0"/>
        </w:rPr>
        <w:t>6) шетел азаматтарының ұл бала асырап (қыз бала асырап) алғанын тіркегені үшін - 200 процент;</w:t>
      </w:r>
    </w:p>
    <w:p w:rsidR="00000000" w:rsidRDefault="008535AE">
      <w:pPr>
        <w:pStyle w:val="pj"/>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8535AE">
      <w:pPr>
        <w:pStyle w:val="pj"/>
      </w:pPr>
      <w:r>
        <w:rPr>
          <w:rStyle w:val="s0"/>
        </w:rPr>
        <w:t>8) ТМД елдерінен азаматтық хал актілері</w:t>
      </w:r>
      <w:r>
        <w:rPr>
          <w:rStyle w:val="s0"/>
        </w:rPr>
        <w:t>н тіркеу туралы куәліктерді талап еткені үшін - 50 процент;</w:t>
      </w:r>
    </w:p>
    <w:p w:rsidR="00000000" w:rsidRDefault="008535AE">
      <w:pPr>
        <w:pStyle w:val="pji"/>
      </w:pPr>
      <w:r>
        <w:rPr>
          <w:rStyle w:val="s3"/>
        </w:rPr>
        <w:t xml:space="preserve">2011.21.07. № 467-ІV ҚР </w:t>
      </w:r>
      <w:hyperlink r:id="rId4931" w:anchor="sub_id=179" w:history="1">
        <w:r>
          <w:rPr>
            <w:rStyle w:val="a4"/>
            <w:i/>
            <w:iCs/>
            <w:color w:val="0000FF"/>
            <w:u w:val="single"/>
          </w:rPr>
          <w:t>Заңымен</w:t>
        </w:r>
      </w:hyperlink>
      <w:r>
        <w:rPr>
          <w:rStyle w:val="s3"/>
        </w:rPr>
        <w:t xml:space="preserve"> 9) тармақша өзгертілді (2012 жылғы 1 қаңтардан бастап қолданысқа енгізілді) (</w:t>
      </w:r>
      <w:hyperlink r:id="rId4932" w:anchor="sub_id=5370109" w:history="1">
        <w:r>
          <w:rPr>
            <w:rStyle w:val="a4"/>
            <w:i/>
            <w:iCs/>
            <w:color w:val="0000FF"/>
            <w:u w:val="single"/>
          </w:rPr>
          <w:t>бұр.ред.қара</w:t>
        </w:r>
      </w:hyperlink>
      <w:r>
        <w:rPr>
          <w:rStyle w:val="s3"/>
        </w:rPr>
        <w:t xml:space="preserve">) </w:t>
      </w:r>
    </w:p>
    <w:p w:rsidR="00000000" w:rsidRDefault="008535AE">
      <w:pPr>
        <w:pStyle w:val="pj"/>
      </w:pPr>
      <w:r>
        <w:rPr>
          <w:rStyle w:val="s0"/>
        </w:rPr>
        <w:t>9) ТМД елдерін қоспағанда, шет мемлекеттерден азаматтық хал актілерін тіркеу туралы куәліктерді талап еткені үшін - 100 процент мемлекеттік баж алынады.</w:t>
      </w:r>
    </w:p>
    <w:p w:rsidR="00000000" w:rsidRDefault="008535AE">
      <w:pPr>
        <w:pStyle w:val="pj"/>
      </w:pPr>
      <w:r>
        <w:rPr>
          <w:rStyle w:val="s0"/>
        </w:rPr>
        <w:t> </w:t>
      </w:r>
    </w:p>
    <w:p w:rsidR="00000000" w:rsidRDefault="008535AE">
      <w:pPr>
        <w:pStyle w:val="pj"/>
      </w:pPr>
      <w:r>
        <w:rPr>
          <w:rStyle w:val="s0"/>
          <w:b/>
          <w:bCs/>
        </w:rPr>
        <w:t>5</w:t>
      </w:r>
      <w:r>
        <w:rPr>
          <w:rStyle w:val="s0"/>
          <w:b/>
          <w:bCs/>
        </w:rPr>
        <w:t>38-бап</w:t>
      </w:r>
      <w:r>
        <w:rPr>
          <w:rStyle w:val="s0"/>
        </w:rPr>
        <w:t xml:space="preserve">. </w:t>
      </w:r>
      <w:r>
        <w:rPr>
          <w:rStyle w:val="s0"/>
          <w:b/>
          <w:bCs/>
        </w:rPr>
        <w:t>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8535AE">
      <w:pPr>
        <w:pStyle w:val="pj"/>
      </w:pPr>
      <w:r>
        <w:rPr>
          <w:rStyle w:val="s0"/>
        </w:rPr>
        <w:t>Қазақстан</w:t>
      </w:r>
      <w:r>
        <w:rPr>
          <w:rStyle w:val="s0"/>
        </w:rPr>
        <w:t xml:space="preserve"> Республикасының </w:t>
      </w:r>
      <w:r>
        <w:rPr>
          <w:rStyle w:val="s0"/>
        </w:rPr>
        <w:t>азаматтығын алуға,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8535AE">
      <w:pPr>
        <w:pStyle w:val="pj"/>
      </w:pPr>
      <w:r>
        <w:rPr>
          <w:rStyle w:val="s0"/>
        </w:rPr>
        <w:t>1) ше</w:t>
      </w:r>
      <w:r>
        <w:rPr>
          <w:rStyle w:val="s0"/>
        </w:rPr>
        <w:t>телдіктер мен азаматтығы жоқ адамдарға мынадай құқыққа виза бергені немесе ұзартқаны үшін:</w:t>
      </w:r>
    </w:p>
    <w:p w:rsidR="00000000" w:rsidRDefault="008535AE">
      <w:pPr>
        <w:pStyle w:val="pj"/>
      </w:pPr>
      <w:r>
        <w:rPr>
          <w:rStyle w:val="s0"/>
        </w:rPr>
        <w:t>Қазақстан</w:t>
      </w:r>
      <w:r>
        <w:rPr>
          <w:rStyle w:val="s0"/>
        </w:rPr>
        <w:t xml:space="preserve"> Республикасынан кетуге - 50 процент;</w:t>
      </w:r>
    </w:p>
    <w:p w:rsidR="00000000" w:rsidRDefault="008535AE">
      <w:pPr>
        <w:pStyle w:val="pj"/>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8535AE">
      <w:pPr>
        <w:pStyle w:val="pj"/>
      </w:pPr>
      <w:r>
        <w:rPr>
          <w:rStyle w:val="s0"/>
        </w:rPr>
        <w:t>2) шетелдіктер мен азаматтығы жоқ</w:t>
      </w:r>
      <w:r>
        <w:rPr>
          <w:rStyle w:val="s0"/>
        </w:rPr>
        <w:t xml:space="preserve"> адамдарға шекараны көп мәрте кесіп өту құқығына виза бергені үшін - 200 процент;</w:t>
      </w:r>
    </w:p>
    <w:p w:rsidR="00000000" w:rsidRDefault="008535AE">
      <w:pPr>
        <w:pStyle w:val="pj"/>
      </w:pPr>
      <w:r>
        <w:rPr>
          <w:rStyle w:val="s0"/>
        </w:rPr>
        <w:t>3) Қазақстан Республикасы азаматтарының, сондай-ақ Қазақстан Республикасының аумағында тұрақты тұратын шетелдіктер мен азаматтығы жоқ адамдардың Қазақстан Республикасынан кет</w:t>
      </w:r>
      <w:r>
        <w:rPr>
          <w:rStyle w:val="s0"/>
        </w:rPr>
        <w:t>уге және Қазақстан Республикасына келуге құқық беретін құжаттарына өзгерістер енгізгені үшін - 100 процент;</w:t>
      </w:r>
    </w:p>
    <w:p w:rsidR="00000000" w:rsidRDefault="008535AE">
      <w:pPr>
        <w:pStyle w:val="pj"/>
      </w:pPr>
      <w:r>
        <w:rPr>
          <w:rStyle w:val="s0"/>
        </w:rPr>
        <w:t>4) Қазақстан Республикасының азаматтарына, шетелдіктер мен азаматтығы жоқ адамдарға шетелден шақыру келгені туралы құжаттар бергені үшін - әрбір шақырылған адам үшін 50 процент;</w:t>
      </w:r>
    </w:p>
    <w:p w:rsidR="00000000" w:rsidRDefault="008535AE">
      <w:pPr>
        <w:pStyle w:val="pj"/>
      </w:pPr>
      <w:r>
        <w:rPr>
          <w:rStyle w:val="s0"/>
        </w:rPr>
        <w:t>5) Қазақстан Республикасының азаматтығын алу, Қазақстан Республикасының азамат</w:t>
      </w:r>
      <w:r>
        <w:rPr>
          <w:rStyle w:val="s0"/>
        </w:rPr>
        <w:t>тығын қалпына келтіру, Қазақстан Республикасының азаматтығын тоқтату туралы құжаттарды ресімдегені үшін - 100 процент;</w:t>
      </w:r>
    </w:p>
    <w:p w:rsidR="00000000" w:rsidRDefault="008535AE">
      <w:pPr>
        <w:pStyle w:val="pj"/>
      </w:pPr>
      <w:r>
        <w:rPr>
          <w:rStyle w:val="s0"/>
        </w:rPr>
        <w:t>6) Қазақстан Республикасына шақыру туралы жоғалған не бүлінген құжаттарды ауыстырып бергені үшін - осы баптың тиісінше 1), 2), 4) тармақш</w:t>
      </w:r>
      <w:r>
        <w:rPr>
          <w:rStyle w:val="s0"/>
        </w:rPr>
        <w:t>аларында көрсетілген мөлшерде мемлекеттік баж алынады.</w:t>
      </w:r>
    </w:p>
    <w:p w:rsidR="00000000" w:rsidRDefault="008535AE">
      <w:pPr>
        <w:pStyle w:val="pj"/>
      </w:pPr>
      <w:r>
        <w:rPr>
          <w:rStyle w:val="s0"/>
        </w:rPr>
        <w:t> </w:t>
      </w:r>
    </w:p>
    <w:p w:rsidR="00000000" w:rsidRDefault="008535AE">
      <w:pPr>
        <w:pStyle w:val="pj"/>
      </w:pPr>
      <w:r>
        <w:rPr>
          <w:rStyle w:val="s0"/>
          <w:b/>
          <w:bCs/>
        </w:rPr>
        <w:t>539-бап</w:t>
      </w:r>
      <w:r>
        <w:rPr>
          <w:rStyle w:val="s0"/>
        </w:rPr>
        <w:t xml:space="preserve">. </w:t>
      </w:r>
      <w:r>
        <w:rPr>
          <w:rStyle w:val="s0"/>
          <w:b/>
          <w:bCs/>
        </w:rPr>
        <w:t>Зияткерлік меншік саласындағы уәкілетті  мемлекеттік органның заңды мәні бар іс-әрекеттер жасағаны үшін мемлекеттік баж ставкалары</w:t>
      </w:r>
    </w:p>
    <w:p w:rsidR="00000000" w:rsidRDefault="008535AE">
      <w:pPr>
        <w:pStyle w:val="pj"/>
      </w:pPr>
      <w:r>
        <w:rPr>
          <w:rStyle w:val="s0"/>
        </w:rPr>
        <w:t>Зияткерлік меншік саласындағы уәкілетті мемлекеттік органны</w:t>
      </w:r>
      <w:r>
        <w:rPr>
          <w:rStyle w:val="s0"/>
        </w:rPr>
        <w:t>ң</w:t>
      </w:r>
      <w:r>
        <w:rPr>
          <w:rStyle w:val="s0"/>
        </w:rPr>
        <w:t> заңды мәні бар іс-әрекеттер жасағаны үшін мынадай мөлшерде:</w:t>
      </w:r>
    </w:p>
    <w:p w:rsidR="00000000" w:rsidRDefault="008535AE">
      <w:pPr>
        <w:pStyle w:val="pj"/>
      </w:pPr>
      <w:r>
        <w:rPr>
          <w:rStyle w:val="s0"/>
        </w:rPr>
        <w:t>1) инновациялық патент, патент, куәлік бергені үшін - 100 процент;</w:t>
      </w:r>
    </w:p>
    <w:p w:rsidR="00000000" w:rsidRDefault="008535AE">
      <w:pPr>
        <w:pStyle w:val="pj"/>
      </w:pPr>
      <w:r>
        <w:rPr>
          <w:rStyle w:val="s0"/>
        </w:rPr>
        <w:t>2) жалпыға белгілі тауар таңбасына сертификат бергені үшін - 100 процент;</w:t>
      </w:r>
    </w:p>
    <w:p w:rsidR="00000000" w:rsidRDefault="008535AE">
      <w:pPr>
        <w:pStyle w:val="pj"/>
      </w:pPr>
      <w:r>
        <w:rPr>
          <w:rStyle w:val="s0"/>
        </w:rPr>
        <w:t>3) өнеркәсіптік меншік объектілерін пайдалануға байла</w:t>
      </w:r>
      <w:r>
        <w:rPr>
          <w:rStyle w:val="s0"/>
        </w:rPr>
        <w:t>нысты басқаға беру, кепіл шарттарын, лицензиялық, қосалқы лицензиялық шарттарды тіркегені үшін - 150 процент;</w:t>
      </w:r>
    </w:p>
    <w:p w:rsidR="00000000" w:rsidRDefault="008535AE">
      <w:pPr>
        <w:pStyle w:val="pj"/>
      </w:pPr>
      <w:r>
        <w:rPr>
          <w:rStyle w:val="s0"/>
        </w:rPr>
        <w:t>4) патенттік сенім білдірілген өкілдерді аттестаттағаны үшін - 1 500 процент;</w:t>
      </w:r>
    </w:p>
    <w:p w:rsidR="00000000" w:rsidRDefault="008535AE">
      <w:pPr>
        <w:pStyle w:val="pj"/>
      </w:pPr>
      <w:r>
        <w:rPr>
          <w:rStyle w:val="s0"/>
        </w:rPr>
        <w:t>5) патенттік сенім білдірілген өкілдерді тіркеу туралы куәлік берген</w:t>
      </w:r>
      <w:r>
        <w:rPr>
          <w:rStyle w:val="s0"/>
        </w:rPr>
        <w:t>і үшін - 100 процент мемлекеттік баж алынады</w:t>
      </w:r>
    </w:p>
    <w:p w:rsidR="00000000" w:rsidRDefault="008535AE">
      <w:pPr>
        <w:pStyle w:val="pj"/>
      </w:pPr>
      <w:r>
        <w:rPr>
          <w:rStyle w:val="s0"/>
        </w:rPr>
        <w:t> </w:t>
      </w:r>
    </w:p>
    <w:p w:rsidR="00000000" w:rsidRDefault="008535AE">
      <w:pPr>
        <w:pStyle w:val="pj"/>
      </w:pPr>
      <w:r>
        <w:rPr>
          <w:rStyle w:val="s0"/>
          <w:b/>
          <w:bCs/>
        </w:rPr>
        <w:t>540-бап. Басқа да іс-әрекеттер жасағаны үшін мемлекеттік баж ставкалары</w:t>
      </w:r>
    </w:p>
    <w:p w:rsidR="00000000" w:rsidRDefault="008535AE">
      <w:pPr>
        <w:pStyle w:val="pj"/>
      </w:pPr>
      <w:r>
        <w:rPr>
          <w:rStyle w:val="s0"/>
        </w:rPr>
        <w:t>Басқа да іс-әрекеттер жасағаны үшін мынадай мөлшерде:</w:t>
      </w:r>
    </w:p>
    <w:p w:rsidR="00000000" w:rsidRDefault="008535AE">
      <w:pPr>
        <w:pStyle w:val="pj"/>
      </w:pPr>
      <w:r>
        <w:rPr>
          <w:rStyle w:val="s0"/>
        </w:rPr>
        <w:t>1) тұрғылықты жерін тіркегені үшін - 10 процент;</w:t>
      </w:r>
    </w:p>
    <w:p w:rsidR="00000000" w:rsidRDefault="008535AE">
      <w:pPr>
        <w:pStyle w:val="pj"/>
      </w:pPr>
      <w:r>
        <w:rPr>
          <w:rStyle w:val="s0"/>
        </w:rPr>
        <w:t xml:space="preserve">2) аңшы куәлігін бергені және оны </w:t>
      </w:r>
      <w:r>
        <w:rPr>
          <w:rStyle w:val="s0"/>
        </w:rPr>
        <w:t>жыл сайын тіркегені үшін - 10 процент;</w:t>
      </w:r>
    </w:p>
    <w:p w:rsidR="00000000" w:rsidRDefault="008535AE">
      <w:pPr>
        <w:pStyle w:val="pji"/>
      </w:pPr>
      <w:r>
        <w:rPr>
          <w:rStyle w:val="s3"/>
        </w:rPr>
        <w:t xml:space="preserve">3) тармақшаға өзгерістерді қара - 2012.25.01. № 548-IV ҚР </w:t>
      </w:r>
      <w:hyperlink r:id="rId4933" w:anchor="sub_id=703" w:history="1">
        <w:r>
          <w:rPr>
            <w:rStyle w:val="a4"/>
            <w:i/>
            <w:iCs/>
            <w:color w:val="0000FF"/>
            <w:u w:val="single"/>
          </w:rPr>
          <w:t>Заңы</w:t>
        </w:r>
      </w:hyperlink>
      <w:r>
        <w:rPr>
          <w:rStyle w:val="s3"/>
        </w:rPr>
        <w:t xml:space="preserve"> (2013 жылғы 1 қаңтардан бастап қолданысқа енгізіледі)</w:t>
      </w:r>
    </w:p>
    <w:p w:rsidR="00000000" w:rsidRDefault="008535AE">
      <w:pPr>
        <w:pStyle w:val="pj"/>
      </w:pPr>
      <w:r>
        <w:rPr>
          <w:rStyle w:val="s0"/>
        </w:rPr>
        <w:t>3) сирек кездесетін</w:t>
      </w:r>
      <w:r>
        <w:rPr>
          <w:rStyle w:val="s0"/>
        </w:rPr>
        <w:t xml:space="preserve">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 - 200 процент;</w:t>
      </w:r>
    </w:p>
    <w:p w:rsidR="00000000" w:rsidRDefault="008535AE">
      <w:pPr>
        <w:pStyle w:val="pj"/>
      </w:pPr>
      <w:r>
        <w:rPr>
          <w:rStyle w:val="s0"/>
        </w:rPr>
        <w:t>4) мыналарды:</w:t>
      </w:r>
    </w:p>
    <w:p w:rsidR="00000000" w:rsidRDefault="008535AE">
      <w:pPr>
        <w:pStyle w:val="pj"/>
      </w:pPr>
      <w:r>
        <w:rPr>
          <w:rStyle w:val="s0"/>
        </w:rPr>
        <w:t>Қазақстан</w:t>
      </w:r>
      <w:r>
        <w:rPr>
          <w:rStyle w:val="s0"/>
        </w:rPr>
        <w:t xml:space="preserve"> Республикасы азаматының паспортын, азаматтығы жоқ адамның </w:t>
      </w:r>
      <w:r>
        <w:rPr>
          <w:rStyle w:val="s0"/>
        </w:rPr>
        <w:t xml:space="preserve">куәлігін бергені үшін - 400 процент; </w:t>
      </w:r>
    </w:p>
    <w:p w:rsidR="00000000" w:rsidRDefault="008535AE">
      <w:pPr>
        <w:pStyle w:val="pj"/>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процент;</w:t>
      </w:r>
    </w:p>
    <w:p w:rsidR="00000000" w:rsidRDefault="008535AE">
      <w:pPr>
        <w:pStyle w:val="pj"/>
      </w:pPr>
      <w:r>
        <w:rPr>
          <w:rStyle w:val="s0"/>
        </w:rPr>
        <w:t>5) мыналарға:</w:t>
      </w:r>
    </w:p>
    <w:p w:rsidR="00000000" w:rsidRDefault="008535AE">
      <w:pPr>
        <w:pStyle w:val="pj"/>
      </w:pPr>
      <w:r>
        <w:rPr>
          <w:rStyle w:val="s0"/>
        </w:rPr>
        <w:t>заңды тұлғаларға:</w:t>
      </w:r>
    </w:p>
    <w:p w:rsidR="00000000" w:rsidRDefault="008535AE">
      <w:pPr>
        <w:pStyle w:val="pj"/>
      </w:pPr>
      <w:r>
        <w:rPr>
          <w:rStyle w:val="s0"/>
        </w:rPr>
        <w:t>азаматтық, қызметтік қаруды жән</w:t>
      </w:r>
      <w:r>
        <w:rPr>
          <w:rStyle w:val="s0"/>
        </w:rPr>
        <w:t>е оның патрондарын әкелуге рұқсат бергені үшін - 200 процент;</w:t>
      </w:r>
    </w:p>
    <w:p w:rsidR="00000000" w:rsidRDefault="008535AE">
      <w:pPr>
        <w:pStyle w:val="pj"/>
      </w:pPr>
      <w:r>
        <w:rPr>
          <w:rStyle w:val="s0"/>
        </w:rPr>
        <w:t>азаматтық, қызметтік қаруды және оның патрондарын әкетуге рұқсат бергені үшін - 200 процент;</w:t>
      </w:r>
    </w:p>
    <w:p w:rsidR="00000000" w:rsidRDefault="008535AE">
      <w:pPr>
        <w:pStyle w:val="pj"/>
      </w:pPr>
      <w:r>
        <w:rPr>
          <w:rStyle w:val="s0"/>
        </w:rPr>
        <w:t>азаматтық, қызметтік қаруды және оның патрондарын сақтауға рұқсат бергені үшін - 100 процент;</w:t>
      </w:r>
    </w:p>
    <w:p w:rsidR="00000000" w:rsidRDefault="008535AE">
      <w:pPr>
        <w:pStyle w:val="pj"/>
      </w:pPr>
      <w:r>
        <w:rPr>
          <w:rStyle w:val="s0"/>
        </w:rPr>
        <w:t>азаматтық, қызметтік қаруды және оның патрондарын сақтау мен алып жүруге рұқсат бергені үшін - 100 процент;</w:t>
      </w:r>
    </w:p>
    <w:p w:rsidR="00000000" w:rsidRDefault="008535AE">
      <w:pPr>
        <w:pStyle w:val="pj"/>
      </w:pPr>
      <w:r>
        <w:rPr>
          <w:rStyle w:val="s0"/>
        </w:rPr>
        <w:t>азаматтық, қызметтік қаруды және оның патрондарын тасымалдауға рұқсат бергені үшін - 200 процент;</w:t>
      </w:r>
    </w:p>
    <w:p w:rsidR="00000000" w:rsidRDefault="008535AE">
      <w:pPr>
        <w:pStyle w:val="pj"/>
      </w:pPr>
      <w:r>
        <w:rPr>
          <w:rStyle w:val="s0"/>
        </w:rPr>
        <w:t xml:space="preserve">азаматтық, қызметтік қаруды және оның патрондарын </w:t>
      </w:r>
      <w:r>
        <w:rPr>
          <w:rStyle w:val="s0"/>
        </w:rPr>
        <w:t>комиссиялық сатуға жолдама бергені үшін - 100 процент;</w:t>
      </w:r>
    </w:p>
    <w:p w:rsidR="00000000" w:rsidRDefault="008535AE">
      <w:pPr>
        <w:pStyle w:val="pj"/>
      </w:pPr>
      <w:r>
        <w:rPr>
          <w:rStyle w:val="s0"/>
        </w:rPr>
        <w:t>жеке тұлғаларға:</w:t>
      </w:r>
    </w:p>
    <w:p w:rsidR="00000000" w:rsidRDefault="008535AE">
      <w:pPr>
        <w:pStyle w:val="pj"/>
      </w:pPr>
      <w:r>
        <w:rPr>
          <w:rStyle w:val="s0"/>
        </w:rPr>
        <w:t>азаматтық қаруды және оның патрондарын әкелуге рұқсат бергені үшін - 50 процент;</w:t>
      </w:r>
    </w:p>
    <w:p w:rsidR="00000000" w:rsidRDefault="008535AE">
      <w:pPr>
        <w:pStyle w:val="pj"/>
      </w:pPr>
      <w:r>
        <w:rPr>
          <w:rStyle w:val="s0"/>
        </w:rPr>
        <w:t>азаматтық қаруды және оның патрондарын әкетуге рұқсат бергені үшін - 50 процент;</w:t>
      </w:r>
    </w:p>
    <w:p w:rsidR="00000000" w:rsidRDefault="008535AE">
      <w:pPr>
        <w:pStyle w:val="pj"/>
      </w:pPr>
      <w:r>
        <w:rPr>
          <w:rStyle w:val="s0"/>
        </w:rPr>
        <w:t>азаматтық қаруды және оның патрондарын сатып алуға рұқсат бергені үшін - 50 процент;</w:t>
      </w:r>
    </w:p>
    <w:p w:rsidR="00000000" w:rsidRDefault="008535AE">
      <w:pPr>
        <w:pStyle w:val="pj"/>
      </w:pPr>
      <w:r>
        <w:rPr>
          <w:rStyle w:val="s0"/>
        </w:rPr>
        <w:t>азаматтық қаруды және оның патрондарын сақтауға рұқсат бергені үшін - 50 процент;</w:t>
      </w:r>
    </w:p>
    <w:p w:rsidR="00000000" w:rsidRDefault="008535AE">
      <w:pPr>
        <w:pStyle w:val="pj"/>
      </w:pPr>
      <w:r>
        <w:rPr>
          <w:rStyle w:val="s0"/>
        </w:rPr>
        <w:t>азаматтық қаруды және оның патрондарын сақтау мен алып жүруге рұқсат бергені үшін - 50 пр</w:t>
      </w:r>
      <w:r>
        <w:rPr>
          <w:rStyle w:val="s0"/>
        </w:rPr>
        <w:t>оцент;</w:t>
      </w:r>
    </w:p>
    <w:p w:rsidR="00000000" w:rsidRDefault="008535AE">
      <w:pPr>
        <w:pStyle w:val="pj"/>
      </w:pPr>
      <w:r>
        <w:rPr>
          <w:rStyle w:val="s0"/>
        </w:rPr>
        <w:t>азаматтық қаруды және оның патрондарын тасымалдауға рұқсат бергені үшін - 10 процент;</w:t>
      </w:r>
    </w:p>
    <w:p w:rsidR="00000000" w:rsidRDefault="008535AE">
      <w:pPr>
        <w:pStyle w:val="pj"/>
      </w:pPr>
      <w:r>
        <w:rPr>
          <w:rStyle w:val="s0"/>
        </w:rPr>
        <w:t xml:space="preserve">азаматтық қаруды және оның патрондарын комиссиялық сатуға жолдама бергені үшін - 50 процент; </w:t>
      </w:r>
    </w:p>
    <w:p w:rsidR="00000000" w:rsidRDefault="008535AE">
      <w:pPr>
        <w:pStyle w:val="pj"/>
      </w:pPr>
      <w:r>
        <w:rPr>
          <w:rStyle w:val="s0"/>
        </w:rPr>
        <w:t xml:space="preserve">6) жеке және заңды тұлғалардың </w:t>
      </w:r>
      <w:hyperlink r:id="rId4934" w:anchor="sub_id=50000" w:history="1">
        <w:r>
          <w:rPr>
            <w:rStyle w:val="a4"/>
            <w:color w:val="0000FF"/>
            <w:u w:val="single"/>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w:t>
      </w:r>
      <w:r>
        <w:rPr>
          <w:rStyle w:val="s0"/>
        </w:rPr>
        <w:t xml:space="preserve">7,5 Дж-дан аспайтын және калибрі қоса алғанда 4,5 мм дейінгі пневматикалық қаруды қоспағанда) әрбір бірлігін тіркегені және қайта тіркегені үшін - 10 процент; </w:t>
      </w:r>
    </w:p>
    <w:p w:rsidR="00000000" w:rsidRDefault="008535AE">
      <w:pPr>
        <w:pStyle w:val="pj"/>
      </w:pPr>
      <w:r>
        <w:rPr>
          <w:rStyle w:val="s0"/>
        </w:rPr>
        <w:t>7) жеке басты куәландыратын құжаттарға өзгерістер енгізгені үшін - 10 процент;</w:t>
      </w:r>
    </w:p>
    <w:p w:rsidR="00000000" w:rsidRDefault="008535AE">
      <w:pPr>
        <w:pStyle w:val="pj"/>
      </w:pPr>
      <w:r>
        <w:rPr>
          <w:rStyle w:val="s0"/>
        </w:rPr>
        <w:t>8) Қазақстан Респ</w:t>
      </w:r>
      <w:r>
        <w:rPr>
          <w:rStyle w:val="s0"/>
        </w:rPr>
        <w:t xml:space="preserve">убликасы ратификациялаған халықаралық шарттарға сәйкес Қазақстан Республикасында жасалған ресми құжаттарға </w:t>
      </w:r>
      <w:hyperlink r:id="rId4935" w:history="1">
        <w:r>
          <w:rPr>
            <w:rStyle w:val="a4"/>
            <w:color w:val="0000FF"/>
            <w:u w:val="single"/>
          </w:rPr>
          <w:t>Қазақстан</w:t>
        </w:r>
        <w:r>
          <w:rPr>
            <w:rStyle w:val="a4"/>
            <w:color w:val="0000FF"/>
            <w:u w:val="single"/>
          </w:rPr>
          <w:t xml:space="preserve"> Республикасының Үкіметі уәкілеттік берген мемлекеттік органдар</w:t>
        </w:r>
      </w:hyperlink>
      <w:r>
        <w:rPr>
          <w:rStyle w:val="s0"/>
        </w:rPr>
        <w:t xml:space="preserve"> апостиль қо</w:t>
      </w:r>
      <w:r>
        <w:rPr>
          <w:rStyle w:val="s0"/>
        </w:rPr>
        <w:t xml:space="preserve">йғаны үшін - 50 процент; </w:t>
      </w:r>
    </w:p>
    <w:p w:rsidR="00000000" w:rsidRDefault="008535AE">
      <w:pPr>
        <w:pStyle w:val="pji"/>
      </w:pPr>
      <w:r>
        <w:rPr>
          <w:rStyle w:val="s3"/>
        </w:rPr>
        <w:t xml:space="preserve">2011.24.01. № 399-IV ҚР </w:t>
      </w:r>
      <w:hyperlink r:id="rId4936" w:anchor="sub_id=303" w:history="1">
        <w:r>
          <w:rPr>
            <w:rStyle w:val="a4"/>
            <w:i/>
            <w:iCs/>
            <w:color w:val="0000FF"/>
            <w:u w:val="single"/>
          </w:rPr>
          <w:t>Заңымен</w:t>
        </w:r>
      </w:hyperlink>
      <w:r>
        <w:rPr>
          <w:rStyle w:val="s3"/>
        </w:rPr>
        <w:t xml:space="preserve"> 9) тармақша өзгертілді (күшіне енетін </w:t>
      </w:r>
      <w:hyperlink r:id="rId4937" w:anchor="sub_id=20000" w:history="1">
        <w:r>
          <w:rPr>
            <w:rStyle w:val="a4"/>
            <w:i/>
            <w:iCs/>
            <w:color w:val="0000FF"/>
            <w:u w:val="single"/>
          </w:rPr>
          <w:t>мерзімін</w:t>
        </w:r>
      </w:hyperlink>
      <w:r>
        <w:rPr>
          <w:rStyle w:val="s3"/>
        </w:rPr>
        <w:t xml:space="preserve"> қара) (</w:t>
      </w:r>
      <w:hyperlink r:id="rId4938" w:anchor="sub_id=5400009" w:history="1">
        <w:r>
          <w:rPr>
            <w:rStyle w:val="a4"/>
            <w:i/>
            <w:iCs/>
            <w:color w:val="0000FF"/>
            <w:u w:val="single"/>
          </w:rPr>
          <w:t>бұр.ред.қара</w:t>
        </w:r>
      </w:hyperlink>
      <w:r>
        <w:rPr>
          <w:rStyle w:val="s3"/>
        </w:rPr>
        <w:t>)</w:t>
      </w:r>
    </w:p>
    <w:p w:rsidR="00000000" w:rsidRDefault="008535AE">
      <w:pPr>
        <w:pStyle w:val="pj"/>
      </w:pPr>
      <w:r>
        <w:rPr>
          <w:rStyle w:val="s0"/>
        </w:rPr>
        <w:t>9) мыналарды:</w:t>
      </w:r>
    </w:p>
    <w:p w:rsidR="00000000" w:rsidRDefault="008535AE">
      <w:pPr>
        <w:pStyle w:val="pj"/>
      </w:pPr>
      <w:r>
        <w:rPr>
          <w:rStyle w:val="s0"/>
        </w:rPr>
        <w:t>жүргізушінің куәлігін бергені үшін - 125 процент;</w:t>
      </w:r>
    </w:p>
    <w:p w:rsidR="00000000" w:rsidRDefault="008535AE">
      <w:pPr>
        <w:pStyle w:val="pj"/>
      </w:pPr>
      <w:r>
        <w:rPr>
          <w:rStyle w:val="s0"/>
        </w:rPr>
        <w:t>көлік құралдарын мемлекеттік тіркегені туралы куәлік бергені үшін - 125 п</w:t>
      </w:r>
      <w:r>
        <w:rPr>
          <w:rStyle w:val="s0"/>
        </w:rPr>
        <w:t>роцент;</w:t>
      </w:r>
    </w:p>
    <w:p w:rsidR="00000000" w:rsidRDefault="008535AE">
      <w:pPr>
        <w:pStyle w:val="pj"/>
      </w:pPr>
      <w:r>
        <w:rPr>
          <w:rStyle w:val="s0"/>
        </w:rPr>
        <w:t>автомобильге мемлекеттік тіркеу нөмірінің белгісін бергені үшін - 280 процент;</w:t>
      </w:r>
    </w:p>
    <w:p w:rsidR="00000000" w:rsidRDefault="008535AE">
      <w:pPr>
        <w:pStyle w:val="pj"/>
      </w:pPr>
      <w:r>
        <w:rPr>
          <w:rStyle w:val="s0"/>
        </w:rPr>
        <w:t>мотокөлікке, автомобиль тіркемесіне мемлекеттік тіркеу нөмірінің белгісін бергені үшін - 140 процент;</w:t>
      </w:r>
    </w:p>
    <w:p w:rsidR="00000000" w:rsidRDefault="008535AE">
      <w:pPr>
        <w:pStyle w:val="pj"/>
      </w:pPr>
      <w:r>
        <w:rPr>
          <w:rStyle w:val="s0"/>
        </w:rPr>
        <w:t>көлік құралын айдап әкелуге арналған мемлекеттік тіркеу нөмірінің б</w:t>
      </w:r>
      <w:r>
        <w:rPr>
          <w:rStyle w:val="s0"/>
        </w:rPr>
        <w:t>елгісін (транзиттік) бергені үшін - 35 процент;</w:t>
      </w:r>
    </w:p>
    <w:p w:rsidR="00000000" w:rsidRDefault="008535AE">
      <w:pPr>
        <w:pStyle w:val="pj"/>
      </w:pPr>
      <w:r>
        <w:rPr>
          <w:rStyle w:val="s0"/>
        </w:rPr>
        <w:t>халықаралық техникалық байқау сертификатын бергені үшін - 50 процент;</w:t>
      </w:r>
    </w:p>
    <w:p w:rsidR="00000000" w:rsidRDefault="008535AE">
      <w:pPr>
        <w:pStyle w:val="pj"/>
      </w:pPr>
      <w:r>
        <w:rPr>
          <w:rStyle w:val="s0"/>
        </w:rPr>
        <w:t xml:space="preserve">10) мыналарды: </w:t>
      </w:r>
    </w:p>
    <w:p w:rsidR="00000000" w:rsidRDefault="008535AE">
      <w:pPr>
        <w:pStyle w:val="pj"/>
      </w:pPr>
      <w:r>
        <w:rPr>
          <w:rStyle w:val="s0"/>
        </w:rPr>
        <w:t>тракторшы-машинист куәлігін бергені үшін - 50 процент;</w:t>
      </w:r>
    </w:p>
    <w:p w:rsidR="00000000" w:rsidRDefault="008535AE">
      <w:pPr>
        <w:pStyle w:val="pj"/>
      </w:pPr>
      <w:r>
        <w:rPr>
          <w:rStyle w:val="s0"/>
        </w:rPr>
        <w:t>тракторларға, олардың базасында жасалған өздігінен жүретін шассилер</w:t>
      </w:r>
      <w:r>
        <w:rPr>
          <w:rStyle w:val="s0"/>
        </w:rPr>
        <w:t xml:space="preserve"> мен механизмдерге, оларға тіркемелерге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механизмдеріне мемлекеттік тіркеу нөмірінің белгісін бергені үшін - 100 проц</w:t>
      </w:r>
      <w:r>
        <w:rPr>
          <w:rStyle w:val="s0"/>
        </w:rPr>
        <w:t>ент;</w:t>
      </w:r>
    </w:p>
    <w:p w:rsidR="00000000" w:rsidRDefault="008535AE">
      <w:pPr>
        <w:pStyle w:val="pj"/>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жүретін ауыл шаруашылығы, мелиоративтік және жол-құрылыс машиналары мен меха</w:t>
      </w:r>
      <w:r>
        <w:rPr>
          <w:rStyle w:val="s0"/>
        </w:rPr>
        <w:t xml:space="preserve">низмдерді мемлекеттік тіркеу үшін техникалық паспорт бергені үшін - 50 процент мемлекеттік баж алынады. </w:t>
      </w:r>
    </w:p>
    <w:p w:rsidR="00000000" w:rsidRDefault="008535AE">
      <w:pPr>
        <w:pStyle w:val="pj"/>
      </w:pPr>
      <w:r>
        <w:rPr>
          <w:rStyle w:val="s0"/>
        </w:rPr>
        <w:t> </w:t>
      </w:r>
    </w:p>
    <w:p w:rsidR="00000000" w:rsidRDefault="008535AE">
      <w:pPr>
        <w:pStyle w:val="pj"/>
      </w:pPr>
      <w:r>
        <w:rPr>
          <w:rStyle w:val="s0"/>
          <w:b/>
          <w:bCs/>
        </w:rPr>
        <w:t>541-бап.</w:t>
      </w:r>
      <w:r>
        <w:rPr>
          <w:rStyle w:val="s0"/>
        </w:rPr>
        <w:t xml:space="preserve"> </w:t>
      </w:r>
      <w:r>
        <w:rPr>
          <w:rStyle w:val="s0"/>
          <w:b/>
          <w:bCs/>
        </w:rPr>
        <w:t>Соттарда мемлекеттік баж төлеуден босату</w:t>
      </w:r>
    </w:p>
    <w:p w:rsidR="00000000" w:rsidRDefault="008535AE">
      <w:pPr>
        <w:pStyle w:val="pj"/>
      </w:pPr>
      <w:r>
        <w:rPr>
          <w:rStyle w:val="s0"/>
        </w:rPr>
        <w:t>Соттарда мыналар:</w:t>
      </w:r>
    </w:p>
    <w:p w:rsidR="00000000" w:rsidRDefault="008535AE">
      <w:pPr>
        <w:pStyle w:val="pj"/>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8535AE">
      <w:pPr>
        <w:pStyle w:val="pj"/>
      </w:pPr>
      <w:r>
        <w:rPr>
          <w:rStyle w:val="s0"/>
        </w:rPr>
        <w:t>2) талапкерлер-авторлар, орындаушылар және ұжымдық негізде олардың мүліктік құқықтарын басқарушы ұйымдар - авторлық құқықта</w:t>
      </w:r>
      <w:r>
        <w:rPr>
          <w:rStyle w:val="s0"/>
        </w:rPr>
        <w:t>н және аралас құқықтардан туындайтын талап қою бойынша;</w:t>
      </w:r>
    </w:p>
    <w:p w:rsidR="00000000" w:rsidRDefault="008535AE">
      <w:pPr>
        <w:pStyle w:val="pj"/>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8535AE">
      <w:pPr>
        <w:pStyle w:val="pj"/>
      </w:pPr>
      <w:r>
        <w:rPr>
          <w:rStyle w:val="s0"/>
        </w:rPr>
        <w:t>4) талапкерлер - алименттерді өндіріп алу туралы талап қою бойынша;</w:t>
      </w:r>
    </w:p>
    <w:p w:rsidR="00000000" w:rsidRDefault="008535AE">
      <w:pPr>
        <w:pStyle w:val="pj"/>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8535AE">
      <w:pPr>
        <w:pStyle w:val="pj"/>
      </w:pPr>
      <w:r>
        <w:rPr>
          <w:rStyle w:val="s0"/>
        </w:rPr>
        <w:t>6) талапкерлер - қылмы</w:t>
      </w:r>
      <w:r>
        <w:rPr>
          <w:rStyle w:val="s0"/>
        </w:rPr>
        <w:t>спен келтірілген материалдық залалды өтеу туралы талап қою бойынша;</w:t>
      </w:r>
    </w:p>
    <w:p w:rsidR="00000000" w:rsidRDefault="008535AE">
      <w:pPr>
        <w:pStyle w:val="pj"/>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8535AE">
      <w:pPr>
        <w:pStyle w:val="pj"/>
      </w:pPr>
      <w:r>
        <w:rPr>
          <w:rStyle w:val="s0"/>
        </w:rPr>
        <w:t>8) талапкерлер - Қазақстан Республи</w:t>
      </w:r>
      <w:r>
        <w:rPr>
          <w:rStyle w:val="s0"/>
        </w:rPr>
        <w:t>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8535AE">
      <w:pPr>
        <w:pStyle w:val="pj"/>
      </w:pPr>
      <w:r>
        <w:rPr>
          <w:rStyle w:val="s0"/>
        </w:rPr>
        <w:t>9) білікті еңбек қызметкерлерін және біліктілігі жоғары деңгейдегі жұмысшы кадрларын даярлауды қамтама</w:t>
      </w:r>
      <w:r>
        <w:rPr>
          <w:rStyle w:val="s0"/>
        </w:rPr>
        <w:t>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8535AE">
      <w:pPr>
        <w:pStyle w:val="pj"/>
      </w:pPr>
      <w:r>
        <w:rPr>
          <w:rStyle w:val="s0"/>
        </w:rPr>
        <w:t>10) Қазақстан Республикасының заңнамасында көзделг</w:t>
      </w:r>
      <w:r>
        <w:rPr>
          <w:rStyle w:val="s0"/>
        </w:rPr>
        <w:t>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тұлғалар;</w:t>
      </w:r>
    </w:p>
    <w:p w:rsidR="00000000" w:rsidRDefault="008535AE">
      <w:pPr>
        <w:pStyle w:val="pj"/>
      </w:pPr>
      <w:r>
        <w:rPr>
          <w:rStyle w:val="s0"/>
        </w:rPr>
        <w:t>11) Қазақстан Республикасының бюджет </w:t>
      </w:r>
      <w:hyperlink r:id="rId4939" w:history="1">
        <w:r>
          <w:rPr>
            <w:rStyle w:val="a4"/>
            <w:color w:val="0000FF"/>
            <w:u w:val="single"/>
          </w:rPr>
          <w:t>заңнамасына</w:t>
        </w:r>
      </w:hyperlink>
      <w:r>
        <w:rPr>
          <w:rStyle w:val="s0"/>
        </w:rPr>
        <w:t xml:space="preserve"> сәйкес бюджеттік кредиттерді, сондай-ақ мемлекеттік және мемлекет кепілдік берген қарыздарды қайтару жөнінде талап қойып сотқа жүгінген сенім білдірілген өкіл (агент); </w:t>
      </w:r>
    </w:p>
    <w:p w:rsidR="00000000" w:rsidRDefault="008535AE">
      <w:pPr>
        <w:pStyle w:val="pj"/>
      </w:pPr>
      <w:r>
        <w:rPr>
          <w:rStyle w:val="s0"/>
        </w:rPr>
        <w:t>12) талапкерлер - Ұлы Отан соғысына қатысушылар және оларға теңестір</w:t>
      </w:r>
      <w:r>
        <w:rPr>
          <w:rStyle w:val="s0"/>
        </w:rPr>
        <w:t xml:space="preserve">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w:t>
      </w:r>
      <w:r>
        <w:rPr>
          <w:rStyle w:val="s0"/>
        </w:rPr>
        <w:t>(қызмет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 барлық і</w:t>
      </w:r>
      <w:r>
        <w:rPr>
          <w:rStyle w:val="s0"/>
        </w:rPr>
        <w:t>стер мен құжаттар бойынша;</w:t>
      </w:r>
    </w:p>
    <w:p w:rsidR="00000000" w:rsidRDefault="008535AE">
      <w:pPr>
        <w:pStyle w:val="pj"/>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8535AE">
      <w:pPr>
        <w:pStyle w:val="pji"/>
      </w:pPr>
      <w:r>
        <w:rPr>
          <w:rStyle w:val="s3"/>
        </w:rPr>
        <w:t xml:space="preserve">2010.23.11. № 354-IV ҚР </w:t>
      </w:r>
      <w:hyperlink r:id="rId4940" w:anchor="sub_id=500" w:history="1">
        <w:r>
          <w:rPr>
            <w:rStyle w:val="a4"/>
            <w:i/>
            <w:iCs/>
            <w:color w:val="0000FF"/>
            <w:u w:val="single"/>
          </w:rPr>
          <w:t>Заңым</w:t>
        </w:r>
        <w:r>
          <w:rPr>
            <w:rStyle w:val="a4"/>
            <w:i/>
            <w:iCs/>
            <w:color w:val="0000FF"/>
            <w:u w:val="single"/>
          </w:rPr>
          <w:t>ен</w:t>
        </w:r>
      </w:hyperlink>
      <w:r>
        <w:rPr>
          <w:rStyle w:val="s3"/>
        </w:rPr>
        <w:t xml:space="preserve"> 14) тармақша өзгертілді (</w:t>
      </w:r>
      <w:hyperlink r:id="rId4941" w:anchor="sub_id=5410014" w:history="1">
        <w:r>
          <w:rPr>
            <w:rStyle w:val="a4"/>
            <w:i/>
            <w:iCs/>
            <w:color w:val="0000FF"/>
            <w:u w:val="single"/>
          </w:rPr>
          <w:t>бұр.ред.қара</w:t>
        </w:r>
      </w:hyperlink>
      <w:r>
        <w:rPr>
          <w:rStyle w:val="s3"/>
        </w:rPr>
        <w:t>)</w:t>
      </w:r>
    </w:p>
    <w:p w:rsidR="00000000" w:rsidRDefault="008535AE">
      <w:pPr>
        <w:pStyle w:val="pj"/>
      </w:pPr>
      <w:r>
        <w:rPr>
          <w:rStyle w:val="s0"/>
        </w:rPr>
        <w:t>14) жеке және заңды тұлғалар - сотқа мынадай арыздар бергені үшін:</w:t>
      </w:r>
    </w:p>
    <w:p w:rsidR="00000000" w:rsidRDefault="008535AE">
      <w:pPr>
        <w:pStyle w:val="pj"/>
      </w:pPr>
      <w:r>
        <w:rPr>
          <w:rStyle w:val="s0"/>
        </w:rPr>
        <w:t xml:space="preserve">іс бойынша іс жүргізуді қысқарту туралы сот ұйғарымының күшін </w:t>
      </w:r>
      <w:r>
        <w:rPr>
          <w:rStyle w:val="s0"/>
        </w:rPr>
        <w:t>жою немесе арызды қарамай қалдыру туралы;</w:t>
      </w:r>
    </w:p>
    <w:p w:rsidR="00000000" w:rsidRDefault="008535AE">
      <w:pPr>
        <w:pStyle w:val="pj"/>
      </w:pPr>
      <w:r>
        <w:rPr>
          <w:rStyle w:val="s0"/>
        </w:rPr>
        <w:t>шешімнің орындалуын кейінге қалдыру немесе мерзімін ұзарту туралы;</w:t>
      </w:r>
    </w:p>
    <w:p w:rsidR="00000000" w:rsidRDefault="008535AE">
      <w:pPr>
        <w:pStyle w:val="pj"/>
      </w:pPr>
      <w:r>
        <w:rPr>
          <w:rStyle w:val="s0"/>
        </w:rPr>
        <w:t>шешімді орындаудың тәсілі мен тәртібін өзгерту туралы;</w:t>
      </w:r>
    </w:p>
    <w:p w:rsidR="00000000" w:rsidRDefault="008535AE">
      <w:pPr>
        <w:pStyle w:val="pj"/>
      </w:pPr>
      <w:r>
        <w:rPr>
          <w:rStyle w:val="s0"/>
        </w:rPr>
        <w:t>талап қоюды қамтамасыз ету немесе қамтамасыз етудің бір түрін басқаларымен ауыстыру туралы;</w:t>
      </w:r>
    </w:p>
    <w:p w:rsidR="00000000" w:rsidRDefault="008535AE">
      <w:pPr>
        <w:pStyle w:val="pj"/>
      </w:pPr>
      <w:r>
        <w:rPr>
          <w:rStyle w:val="s0"/>
        </w:rPr>
        <w:t>жаңадан ашылған мән-жайлар бойынша соттың шешімдерін, ұйғарымдарын немесе қаулыларын қайта қарау туралы;</w:t>
      </w:r>
    </w:p>
    <w:p w:rsidR="00000000" w:rsidRDefault="008535AE">
      <w:pPr>
        <w:pStyle w:val="pj"/>
      </w:pPr>
      <w:r>
        <w:rPr>
          <w:rStyle w:val="s0"/>
        </w:rPr>
        <w:t>сот ұйғарымдарымен салынған айыппұлдарды қосу немесе азайту туралы;</w:t>
      </w:r>
    </w:p>
    <w:p w:rsidR="00000000" w:rsidRDefault="008535AE">
      <w:pPr>
        <w:pStyle w:val="pj"/>
      </w:pPr>
      <w:r>
        <w:rPr>
          <w:rStyle w:val="s0"/>
        </w:rPr>
        <w:t>өткізіп</w:t>
      </w:r>
      <w:r>
        <w:rPr>
          <w:rStyle w:val="s0"/>
        </w:rPr>
        <w:t xml:space="preserve"> алған мерзімді қалпына келтіру туралы сот шешімдерінің орындалуын кері бұры</w:t>
      </w:r>
      <w:r>
        <w:rPr>
          <w:rStyle w:val="s0"/>
        </w:rPr>
        <w:t>п атқару туралы;</w:t>
      </w:r>
    </w:p>
    <w:p w:rsidR="00000000" w:rsidRDefault="008535AE">
      <w:pPr>
        <w:pStyle w:val="pj"/>
      </w:pPr>
      <w:r>
        <w:rPr>
          <w:rStyle w:val="s0"/>
        </w:rPr>
        <w:t>соттың сырттай жасалған шешімін жою туралы;</w:t>
      </w:r>
    </w:p>
    <w:p w:rsidR="00000000" w:rsidRDefault="008535AE">
      <w:pPr>
        <w:pStyle w:val="pj"/>
      </w:pPr>
      <w:r>
        <w:rPr>
          <w:rStyle w:val="s2"/>
        </w:rPr>
        <w:t>арнаулы білім беру ұйымдарына және ерекше режимде ұстайтын білім беру ұйымдарына орналастыру туралы;</w:t>
      </w:r>
    </w:p>
    <w:p w:rsidR="00000000" w:rsidRDefault="008535AE">
      <w:pPr>
        <w:pStyle w:val="pj"/>
      </w:pPr>
      <w:r>
        <w:rPr>
          <w:rStyle w:val="s0"/>
        </w:rPr>
        <w:t>сондай-ақ:</w:t>
      </w:r>
    </w:p>
    <w:p w:rsidR="00000000" w:rsidRDefault="008535AE">
      <w:pPr>
        <w:pStyle w:val="pj"/>
      </w:pPr>
      <w:r>
        <w:rPr>
          <w:rStyle w:val="s0"/>
        </w:rPr>
        <w:t>сот орындаушыларының іс-әрекеттеріне;</w:t>
      </w:r>
    </w:p>
    <w:p w:rsidR="00000000" w:rsidRDefault="008535AE">
      <w:pPr>
        <w:pStyle w:val="pj"/>
      </w:pPr>
      <w:r>
        <w:rPr>
          <w:rStyle w:val="s0"/>
        </w:rPr>
        <w:t>соттардың айыппұлдарды қосудан немесе азайтуд</w:t>
      </w:r>
      <w:r>
        <w:rPr>
          <w:rStyle w:val="s0"/>
        </w:rPr>
        <w:t>ан бас тарту туралы ұйғарымдарына жеке шағымдар;</w:t>
      </w:r>
    </w:p>
    <w:p w:rsidR="00000000" w:rsidRDefault="008535AE">
      <w:pPr>
        <w:pStyle w:val="pj"/>
      </w:pPr>
      <w:r>
        <w:rPr>
          <w:rStyle w:val="s0"/>
        </w:rPr>
        <w:t>сот ұйғарымдарына басқа да жеке шағымдар;</w:t>
      </w:r>
    </w:p>
    <w:p w:rsidR="00000000" w:rsidRDefault="008535AE">
      <w:pPr>
        <w:pStyle w:val="pj"/>
      </w:pPr>
      <w:r>
        <w:rPr>
          <w:rStyle w:val="s0"/>
        </w:rPr>
        <w:t>әкімшілік</w:t>
      </w:r>
      <w:r>
        <w:rPr>
          <w:rStyle w:val="s0"/>
        </w:rPr>
        <w:t xml:space="preserve"> құқық бұзушылық туралы істер бойынша қаулыларға шағымдар;</w:t>
      </w:r>
    </w:p>
    <w:p w:rsidR="00000000" w:rsidRDefault="008535AE">
      <w:pPr>
        <w:pStyle w:val="pj"/>
      </w:pPr>
      <w:r>
        <w:rPr>
          <w:rStyle w:val="s0"/>
        </w:rPr>
        <w:t>соттың сырттай жасалған шешімінің күшін жою туралы;</w:t>
      </w:r>
    </w:p>
    <w:p w:rsidR="00000000" w:rsidRDefault="008535AE">
      <w:pPr>
        <w:pStyle w:val="pj"/>
      </w:pPr>
      <w:r>
        <w:rPr>
          <w:rStyle w:val="s0"/>
        </w:rPr>
        <w:t>15) прокуратура органдары - барлық талап қою бойынша;</w:t>
      </w:r>
    </w:p>
    <w:p w:rsidR="00000000" w:rsidRDefault="008535AE">
      <w:pPr>
        <w:pStyle w:val="pj"/>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8535AE">
      <w:pPr>
        <w:pStyle w:val="pj"/>
      </w:pPr>
      <w:r>
        <w:rPr>
          <w:rStyle w:val="s0"/>
        </w:rPr>
        <w:t>17) мүгедектердің қоғамдық бірлестіктері және (немесе) есту, сөйлеу, сондай-ақ көру қабілетін жоғалтқан мүгедектердің кемінде 35 проценті жұмыс істейтін олардың құрған ұйымдары - өздерінің мүдделері үшін талап қойған кезде;</w:t>
      </w:r>
    </w:p>
    <w:p w:rsidR="00000000" w:rsidRDefault="008535AE">
      <w:pPr>
        <w:pStyle w:val="pj"/>
      </w:pPr>
      <w:r>
        <w:rPr>
          <w:rStyle w:val="s0"/>
        </w:rPr>
        <w:t>18) сақтандырушылар мен сақтануш</w:t>
      </w:r>
      <w:r>
        <w:rPr>
          <w:rStyle w:val="s0"/>
        </w:rPr>
        <w:t>ылар - міндетті сақтандыру шарттарынан туындайтын талап қою бойынша;</w:t>
      </w:r>
    </w:p>
    <w:p w:rsidR="00000000" w:rsidRDefault="008535AE">
      <w:pPr>
        <w:pStyle w:val="pj"/>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жұмыстары түрінде заңсыз әкімшілік жаз</w:t>
      </w:r>
      <w:r>
        <w:rPr>
          <w:rStyle w:val="s0"/>
        </w:rPr>
        <w:t>аға тарту арқылы келтірілген залалды өтеуге байланысты даулар бойынша;</w:t>
      </w:r>
    </w:p>
    <w:p w:rsidR="00000000" w:rsidRDefault="008535AE">
      <w:pPr>
        <w:pStyle w:val="pj"/>
      </w:pPr>
      <w:r>
        <w:rPr>
          <w:rStyle w:val="s0"/>
        </w:rPr>
        <w:t>20) Қазақстан Республикасы Ұлттық Банкі, оның филиалдары мен өкілдіктері - өз құзыретіне кіретін мәселелер бойынша талап қоюды берген кезде;</w:t>
      </w:r>
    </w:p>
    <w:p w:rsidR="00000000" w:rsidRDefault="008535AE">
      <w:pPr>
        <w:pStyle w:val="pj"/>
      </w:pPr>
      <w:r>
        <w:rPr>
          <w:rStyle w:val="s0"/>
        </w:rPr>
        <w:t xml:space="preserve">21) қаржы нарығы мен қаржы ұйымдарын реттеу </w:t>
      </w:r>
      <w:r>
        <w:rPr>
          <w:rStyle w:val="s0"/>
        </w:rPr>
        <w:t>және қадағалау жөніндегі </w:t>
      </w:r>
      <w:hyperlink r:id="rId4942" w:anchor="sub_id=70000" w:history="1">
        <w:r>
          <w:rPr>
            <w:rStyle w:val="a4"/>
            <w:color w:val="0000FF"/>
            <w:u w:val="single"/>
          </w:rPr>
          <w:t>уәкілетті мемлекеттік орган </w:t>
        </w:r>
      </w:hyperlink>
      <w:r>
        <w:rPr>
          <w:rStyle w:val="s0"/>
        </w:rPr>
        <w:t xml:space="preserve">- өз құзыретіне кіретін мәселелер бойынша талап қоюды берген кезде; </w:t>
      </w:r>
    </w:p>
    <w:p w:rsidR="00000000" w:rsidRDefault="008535AE">
      <w:pPr>
        <w:pStyle w:val="pj"/>
      </w:pPr>
      <w:r>
        <w:rPr>
          <w:rStyle w:val="s0"/>
        </w:rPr>
        <w:t xml:space="preserve">22) мәжбүрлеп таратылатын қаржы ұйымдарының тарату </w:t>
      </w:r>
      <w:r>
        <w:rPr>
          <w:rStyle w:val="s0"/>
        </w:rPr>
        <w:t>комиссиялары - тарату ісін жүргізу мүддесіне орай берілген талап қою, өтініштер бойынша;</w:t>
      </w:r>
    </w:p>
    <w:p w:rsidR="00000000" w:rsidRDefault="008535AE">
      <w:pPr>
        <w:pStyle w:val="pj"/>
      </w:pPr>
      <w:r>
        <w:rPr>
          <w:rStyle w:val="s0"/>
        </w:rPr>
        <w:t>23) Қазақстан Республикасының </w:t>
      </w:r>
      <w:hyperlink r:id="rId4943" w:history="1">
        <w:r>
          <w:rPr>
            <w:rStyle w:val="a4"/>
            <w:color w:val="0000FF"/>
            <w:u w:val="single"/>
          </w:rPr>
          <w:t>заңнамалық актілеріне </w:t>
        </w:r>
      </w:hyperlink>
      <w:r>
        <w:rPr>
          <w:rStyle w:val="s0"/>
        </w:rPr>
        <w:t>сәйкес мемлекеттік инвестициялық саясатты іске асы</w:t>
      </w:r>
      <w:r>
        <w:rPr>
          <w:rStyle w:val="s0"/>
        </w:rPr>
        <w:t>руға уәкілетті банктер:</w:t>
      </w:r>
    </w:p>
    <w:p w:rsidR="00000000" w:rsidRDefault="008535AE">
      <w:pPr>
        <w:pStyle w:val="pj"/>
      </w:pPr>
      <w:r>
        <w:rPr>
          <w:rStyle w:val="s0"/>
        </w:rPr>
        <w:t>бюджет қаражаты есебінен қайтарымды негізде берілген кредиттер бойынша берешектерді өндіріп алу туралы;</w:t>
      </w:r>
    </w:p>
    <w:p w:rsidR="00000000" w:rsidRDefault="008535AE">
      <w:pPr>
        <w:pStyle w:val="pj"/>
      </w:pPr>
      <w:r>
        <w:rPr>
          <w:rStyle w:val="s0"/>
        </w:rPr>
        <w:t>мүлікті өндіріп алу туралы;</w:t>
      </w:r>
    </w:p>
    <w:p w:rsidR="00000000" w:rsidRDefault="008535AE">
      <w:pPr>
        <w:pStyle w:val="pj"/>
      </w:pPr>
      <w:r>
        <w:rPr>
          <w:rStyle w:val="s0"/>
        </w:rPr>
        <w:t xml:space="preserve">борышкерлердің сыртқы мемлекеттік және мемлекет кепілдік берген қарыздар, сондай-ақ бюджет қаражаты </w:t>
      </w:r>
      <w:r>
        <w:rPr>
          <w:rStyle w:val="s0"/>
        </w:rPr>
        <w:t>есебінен берілген қарыздар бойынша міндеттемелерді орындамауына байланысты олардың банкроттығы туралы талап қоюды берген кезде;</w:t>
      </w:r>
    </w:p>
    <w:p w:rsidR="00000000" w:rsidRDefault="008535AE">
      <w:pPr>
        <w:pStyle w:val="pji"/>
      </w:pPr>
      <w:r>
        <w:rPr>
          <w:rStyle w:val="s3"/>
        </w:rPr>
        <w:t xml:space="preserve">2011.28.12. № 524-ІV ҚР </w:t>
      </w:r>
      <w:hyperlink r:id="rId4944" w:anchor="sub_id=700" w:history="1">
        <w:r>
          <w:rPr>
            <w:rStyle w:val="a4"/>
            <w:i/>
            <w:iCs/>
            <w:color w:val="0000FF"/>
            <w:u w:val="single"/>
          </w:rPr>
          <w:t>Заңымен</w:t>
        </w:r>
      </w:hyperlink>
      <w:r>
        <w:rPr>
          <w:rStyle w:val="s3"/>
        </w:rPr>
        <w:t xml:space="preserve"> 23-1) тармақшам</w:t>
      </w:r>
      <w:r>
        <w:rPr>
          <w:rStyle w:val="s3"/>
        </w:rPr>
        <w:t xml:space="preserve">ен толықтырылды </w:t>
      </w:r>
    </w:p>
    <w:p w:rsidR="00000000" w:rsidRDefault="008535AE">
      <w:pPr>
        <w:pStyle w:val="pj"/>
      </w:pPr>
      <w:r>
        <w:rPr>
          <w:rStyle w:val="s0"/>
        </w:rPr>
        <w:t>23-1) облигация ұстаушылардың өкілдері - эмитенттің облигация шығару проспектісінде белгіленген міндеттемелерді орындамауы мәселелері бойынша облигация ұстаушылардың атынан талап-арыз берген кезде;</w:t>
      </w:r>
    </w:p>
    <w:p w:rsidR="00000000" w:rsidRDefault="008535AE">
      <w:pPr>
        <w:pStyle w:val="pji"/>
      </w:pPr>
      <w:r>
        <w:rPr>
          <w:rStyle w:val="s3"/>
        </w:rPr>
        <w:t xml:space="preserve">2011.22.07. № 478-ІV ҚР </w:t>
      </w:r>
      <w:hyperlink r:id="rId4945" w:anchor="sub_id=400" w:history="1">
        <w:r>
          <w:rPr>
            <w:rStyle w:val="a4"/>
            <w:i/>
            <w:iCs/>
            <w:color w:val="0000FF"/>
            <w:u w:val="single"/>
          </w:rPr>
          <w:t>Заңымен</w:t>
        </w:r>
      </w:hyperlink>
      <w:r>
        <w:rPr>
          <w:rStyle w:val="s3"/>
        </w:rPr>
        <w:t xml:space="preserve"> 24) тармақша өзгертілді (</w:t>
      </w:r>
      <w:hyperlink r:id="rId4946" w:anchor="sub_id=5410024" w:history="1">
        <w:r>
          <w:rPr>
            <w:rStyle w:val="a4"/>
            <w:i/>
            <w:iCs/>
            <w:color w:val="0000FF"/>
            <w:u w:val="single"/>
          </w:rPr>
          <w:t>бұр.ред.қара</w:t>
        </w:r>
      </w:hyperlink>
      <w:r>
        <w:rPr>
          <w:rStyle w:val="s3"/>
        </w:rPr>
        <w:t>)</w:t>
      </w:r>
    </w:p>
    <w:p w:rsidR="00000000" w:rsidRDefault="008535AE">
      <w:pPr>
        <w:pStyle w:val="pj"/>
      </w:pPr>
      <w:r>
        <w:rPr>
          <w:rStyle w:val="s0"/>
        </w:rPr>
        <w:t>24) конкурстық және оңалтушы басқарушылар - Қазақстан Респуб</w:t>
      </w:r>
      <w:r>
        <w:rPr>
          <w:rStyle w:val="s0"/>
        </w:rPr>
        <w:t xml:space="preserve">ликасының банкроттық туралы заңнамасында көзделген өз өкілеттігі шегінде конкурстық іс жүргізу, оңалту рәсімдері мүддесіне орай талап қойған кезде; </w:t>
      </w:r>
    </w:p>
    <w:p w:rsidR="00000000" w:rsidRDefault="008535AE">
      <w:pPr>
        <w:pStyle w:val="pji"/>
      </w:pPr>
      <w:r>
        <w:rPr>
          <w:rStyle w:val="s3"/>
        </w:rPr>
        <w:t xml:space="preserve">2011.22.07. № 478-ІV ҚР </w:t>
      </w:r>
      <w:hyperlink r:id="rId4947" w:anchor="sub_id=400" w:history="1">
        <w:r>
          <w:rPr>
            <w:rStyle w:val="a4"/>
            <w:i/>
            <w:iCs/>
            <w:color w:val="0000FF"/>
            <w:u w:val="single"/>
          </w:rPr>
          <w:t>За</w:t>
        </w:r>
        <w:r>
          <w:rPr>
            <w:rStyle w:val="a4"/>
            <w:i/>
            <w:iCs/>
            <w:color w:val="0000FF"/>
            <w:u w:val="single"/>
          </w:rPr>
          <w:t>ңымен</w:t>
        </w:r>
      </w:hyperlink>
      <w:r>
        <w:rPr>
          <w:rStyle w:val="s3"/>
        </w:rPr>
        <w:t xml:space="preserve"> 25) тармақшамен толықтырылды </w:t>
      </w:r>
    </w:p>
    <w:p w:rsidR="00000000" w:rsidRDefault="008535AE">
      <w:pPr>
        <w:pStyle w:val="pj"/>
      </w:pPr>
      <w:r>
        <w:rPr>
          <w:rStyle w:val="s0"/>
        </w:rPr>
        <w:t>25) халықтың көші-қоны мәселелері жөніндегі уәкілетті орган - шетелдіктерді және азаматтығы жоқ адамдарды Қазақстан Республикасының заңнамасын бұзғаны үшін Қазақстан Республикасының шегінен шығарып жіберуге байланысты мә</w:t>
      </w:r>
      <w:r>
        <w:rPr>
          <w:rStyle w:val="s0"/>
        </w:rPr>
        <w:t>селелер бойынша өтініш берген кезде мемлекеттік баж төлеуден босатылады.</w:t>
      </w:r>
    </w:p>
    <w:p w:rsidR="00000000" w:rsidRDefault="008535AE">
      <w:pPr>
        <w:pStyle w:val="pj"/>
      </w:pPr>
      <w:r>
        <w:t> </w:t>
      </w:r>
    </w:p>
    <w:p w:rsidR="00000000" w:rsidRDefault="008535AE">
      <w:pPr>
        <w:pStyle w:val="pj"/>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8535AE">
      <w:pPr>
        <w:pStyle w:val="pj"/>
      </w:pPr>
      <w:r>
        <w:rPr>
          <w:rStyle w:val="s0"/>
        </w:rPr>
        <w:t>Нотариаттық іс-әрекеттер жасаған кезде мыналар:</w:t>
      </w:r>
    </w:p>
    <w:p w:rsidR="00000000" w:rsidRDefault="008535AE">
      <w:pPr>
        <w:pStyle w:val="pj"/>
      </w:pPr>
      <w:r>
        <w:rPr>
          <w:rStyle w:val="s0"/>
        </w:rPr>
        <w:t>1) жеке тұлғалар - өздерінің мемлекет пайдасына мүлі</w:t>
      </w:r>
      <w:r>
        <w:rPr>
          <w:rStyle w:val="s0"/>
        </w:rPr>
        <w:t>кті сыйға тартатын өсиеттерін, шарттарын куәландырғаны үшін;</w:t>
      </w:r>
    </w:p>
    <w:p w:rsidR="00000000" w:rsidRDefault="008535AE">
      <w:pPr>
        <w:pStyle w:val="pj"/>
      </w:pPr>
      <w:r>
        <w:rPr>
          <w:rStyle w:val="s0"/>
        </w:rPr>
        <w:t>2) мемлекеттік мекемелер - оларға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w:t>
      </w:r>
      <w:r>
        <w:rPr>
          <w:rStyle w:val="s0"/>
        </w:rPr>
        <w:t>арлық құжаттар үшін;</w:t>
      </w:r>
    </w:p>
    <w:p w:rsidR="00000000" w:rsidRDefault="008535AE">
      <w:pPr>
        <w:pStyle w:val="pji"/>
      </w:pPr>
      <w:r>
        <w:rPr>
          <w:rStyle w:val="s3"/>
        </w:rPr>
        <w:t xml:space="preserve">2011.21.07. № 467-ІV ҚР </w:t>
      </w:r>
      <w:hyperlink r:id="rId4948" w:anchor="sub_id=180" w:history="1">
        <w:r>
          <w:rPr>
            <w:rStyle w:val="a4"/>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4949" w:anchor="sub_id=5420003" w:history="1">
        <w:r>
          <w:rPr>
            <w:rStyle w:val="a4"/>
            <w:i/>
            <w:iCs/>
            <w:color w:val="0000FF"/>
            <w:u w:val="single"/>
          </w:rPr>
          <w:t>бұр.ред.қара</w:t>
        </w:r>
      </w:hyperlink>
      <w:r>
        <w:rPr>
          <w:rStyle w:val="s3"/>
        </w:rPr>
        <w:t xml:space="preserve">) </w:t>
      </w:r>
    </w:p>
    <w:p w:rsidR="00000000" w:rsidRDefault="008535AE">
      <w:pPr>
        <w:pStyle w:val="pj"/>
      </w:pPr>
      <w:r>
        <w:rPr>
          <w:rStyle w:val="s0"/>
        </w:rPr>
        <w:t>3) жеке тұлғалар - оларға:</w:t>
      </w:r>
    </w:p>
    <w:p w:rsidR="00000000" w:rsidRDefault="008535AE">
      <w:pPr>
        <w:pStyle w:val="pj"/>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құтқа</w:t>
      </w:r>
      <w:r>
        <w:rPr>
          <w:rStyle w:val="s0"/>
        </w:rPr>
        <w:t>рып қалу, мемлекеттік меншікті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8535AE">
      <w:pPr>
        <w:pStyle w:val="pj"/>
      </w:pPr>
      <w:r>
        <w:rPr>
          <w:rStyle w:val="s0"/>
        </w:rPr>
        <w:t>егер мұрагер мұра қалдырушы қайтыс болған күнде мұра қалдырушымен кемінде үш жыл тұрған бо</w:t>
      </w:r>
      <w:r>
        <w:rPr>
          <w:rStyle w:val="s0"/>
        </w:rPr>
        <w:t>лса және ол қайтыс болғаннан кейін де осы үйде тұрып жатса, тұрғын үйіне немесе тұрғын үй-құрылыс кооперативіндегі пайына;</w:t>
      </w:r>
    </w:p>
    <w:p w:rsidR="00000000" w:rsidRDefault="008535AE">
      <w:pPr>
        <w:pStyle w:val="pj"/>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w:t>
      </w:r>
      <w:r>
        <w:rPr>
          <w:rStyle w:val="s0"/>
        </w:rPr>
        <w:t>омасына, авторлық қаламақыға және ашқан жаңалықтары, өнертабыстары мен өнеркәсіптік үлгілері үшін сыйақы сомаларына;</w:t>
      </w:r>
    </w:p>
    <w:p w:rsidR="00000000" w:rsidRDefault="008535AE">
      <w:pPr>
        <w:pStyle w:val="pj"/>
      </w:pPr>
      <w:r>
        <w:rPr>
          <w:rStyle w:val="s0"/>
        </w:rPr>
        <w:t>ақталған азаматтардың мүлкіне мұрагерлік құқық туралы куәліктер бергені үшін;</w:t>
      </w:r>
    </w:p>
    <w:p w:rsidR="00000000" w:rsidRDefault="008535AE">
      <w:pPr>
        <w:pStyle w:val="pj"/>
      </w:pPr>
      <w:r>
        <w:rPr>
          <w:rStyle w:val="s0"/>
        </w:rPr>
        <w:t>4) Ұлы Отан соғысына қатысушылар және оларға теңестірілген ад</w:t>
      </w:r>
      <w:r>
        <w:rPr>
          <w:rStyle w:val="s0"/>
        </w:rPr>
        <w:t xml:space="preserve">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w:t>
      </w:r>
      <w:r>
        <w:rPr>
          <w:rStyle w:val="s0"/>
        </w:rPr>
        <w:t>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бала жастан мүгедектердің ата-аналарының бірі - барлық нотариаттық іс-әрек</w:t>
      </w:r>
      <w:r>
        <w:rPr>
          <w:rStyle w:val="s0"/>
        </w:rPr>
        <w:t>еттер бойынша;</w:t>
      </w:r>
    </w:p>
    <w:p w:rsidR="00000000" w:rsidRDefault="008535AE">
      <w:pPr>
        <w:pStyle w:val="pj"/>
      </w:pPr>
      <w:r>
        <w:rPr>
          <w:rStyle w:val="s0"/>
        </w:rPr>
        <w:t>5) репатрианттар (оралмандар) - Қазақстан Республикасының азаматтығын алуға байланысты барлық нотариаттық іс-әрекеттері бойынша;</w:t>
      </w:r>
    </w:p>
    <w:p w:rsidR="00000000" w:rsidRDefault="008535AE">
      <w:pPr>
        <w:pStyle w:val="pj"/>
      </w:pPr>
      <w:r>
        <w:rPr>
          <w:rStyle w:val="s0"/>
        </w:rPr>
        <w:t>6) Қазақстан Республикасы Ұлттық банкі, оның филиалдары мен өкілдіктері - өз құзыретіне кіретін мәселелер бойынша нотариаттық іс-әрекеттер жасау үшін өтініш берген кезінде;</w:t>
      </w:r>
    </w:p>
    <w:p w:rsidR="00000000" w:rsidRDefault="008535AE">
      <w:pPr>
        <w:pStyle w:val="pj"/>
      </w:pPr>
      <w:r>
        <w:rPr>
          <w:rStyle w:val="s0"/>
        </w:rPr>
        <w:t>7) қаржы нарығы мен қаржы ұйымдарын реттеу және қадағалау жөніндегі </w:t>
      </w:r>
      <w:hyperlink r:id="rId4950" w:anchor="sub_id=70000" w:history="1">
        <w:r>
          <w:rPr>
            <w:rStyle w:val="a4"/>
            <w:color w:val="0000FF"/>
            <w:u w:val="single"/>
          </w:rPr>
          <w:t>уәкілетті мемлекеттік орган </w:t>
        </w:r>
      </w:hyperlink>
      <w:r>
        <w:rPr>
          <w:rStyle w:val="s0"/>
        </w:rPr>
        <w:t>- өз құзыретіне кіретін мәселелер бойынша нотариаттық іс-әрекеттер жасауға өтініш берген кезде;</w:t>
      </w:r>
    </w:p>
    <w:p w:rsidR="00000000" w:rsidRDefault="008535AE">
      <w:pPr>
        <w:pStyle w:val="pj"/>
      </w:pPr>
      <w:r>
        <w:rPr>
          <w:rStyle w:val="s0"/>
        </w:rPr>
        <w:t>8) «Ардақты Ана» атағы берілген, «Алтын алқа», «Күміс алқа» алқа</w:t>
      </w:r>
      <w:r>
        <w:rPr>
          <w:rStyle w:val="s0"/>
        </w:rPr>
        <w:t>ларымен наградталған көп балалы аналар - барлық нотариаттық іс-әрекеттер бойынша;</w:t>
      </w:r>
    </w:p>
    <w:p w:rsidR="00000000" w:rsidRDefault="008535AE">
      <w:pPr>
        <w:pStyle w:val="pj"/>
      </w:pPr>
      <w:r>
        <w:rPr>
          <w:rStyle w:val="s0"/>
        </w:rPr>
        <w:t>9)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мүлікке мұрагерлігі турал</w:t>
      </w:r>
      <w:r>
        <w:rPr>
          <w:rStyle w:val="s0"/>
        </w:rPr>
        <w:t>ы куәліктер алғаны үшін;</w:t>
      </w:r>
    </w:p>
    <w:p w:rsidR="00000000" w:rsidRDefault="008535AE">
      <w:pPr>
        <w:pStyle w:val="pj"/>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 мемлекеттік баж төлеуден боса</w:t>
      </w:r>
      <w:r>
        <w:rPr>
          <w:rStyle w:val="s0"/>
        </w:rPr>
        <w:t>тылады.</w:t>
      </w:r>
    </w:p>
    <w:p w:rsidR="00000000" w:rsidRDefault="008535AE">
      <w:pPr>
        <w:pStyle w:val="pj"/>
      </w:pPr>
      <w:r>
        <w:rPr>
          <w:rStyle w:val="s0"/>
        </w:rPr>
        <w:t> </w:t>
      </w:r>
    </w:p>
    <w:p w:rsidR="00000000" w:rsidRDefault="008535AE">
      <w:pPr>
        <w:pStyle w:val="pj"/>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8535AE">
      <w:pPr>
        <w:pStyle w:val="pj"/>
      </w:pPr>
      <w:r>
        <w:rPr>
          <w:rStyle w:val="s0"/>
        </w:rPr>
        <w:t>Азаматтық хал актілерін тіркеу кезінде мыналар:</w:t>
      </w:r>
    </w:p>
    <w:p w:rsidR="00000000" w:rsidRDefault="008535AE">
      <w:pPr>
        <w:pStyle w:val="pj"/>
      </w:pPr>
      <w:r>
        <w:rPr>
          <w:rStyle w:val="s0"/>
        </w:rPr>
        <w:t>1) Ұлы Отан соғысына қатысушылар және оларға теңестірілген адамдар, Ұлы Отан соғысы жылдары тылдағы жанқиярлық еңбегі</w:t>
      </w:r>
      <w:r>
        <w:rPr>
          <w:rStyle w:val="s0"/>
        </w:rPr>
        <w:t xml:space="preserve">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w:t>
      </w:r>
      <w:r>
        <w:rPr>
          <w:rStyle w:val="s0"/>
        </w:rPr>
        <w:t>ңбегі</w:t>
      </w:r>
      <w:r>
        <w:rPr>
          <w:rStyle w:val="s0"/>
        </w:rPr>
        <w:t xml:space="preserve">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қорғаншылар (қамқоршылар), мемлекеттік ұйымдар - тууы туралы куәліктер ті</w:t>
      </w:r>
      <w:r>
        <w:rPr>
          <w:rStyle w:val="s0"/>
        </w:rPr>
        <w:t>ркелгені және қайтадан берілгені үшін;</w:t>
      </w:r>
    </w:p>
    <w:p w:rsidR="00000000" w:rsidRDefault="008535AE">
      <w:pPr>
        <w:pStyle w:val="pji"/>
      </w:pPr>
      <w:r>
        <w:rPr>
          <w:rStyle w:val="s3"/>
        </w:rPr>
        <w:t xml:space="preserve">2011.21.07. № 467-ІV ҚР </w:t>
      </w:r>
      <w:hyperlink r:id="rId4951" w:anchor="sub_id=181" w:history="1">
        <w:r>
          <w:rPr>
            <w:rStyle w:val="a4"/>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4952" w:anchor="sub_id=5430002" w:history="1">
        <w:r>
          <w:rPr>
            <w:rStyle w:val="a4"/>
            <w:i/>
            <w:iCs/>
            <w:color w:val="0000FF"/>
            <w:u w:val="single"/>
          </w:rPr>
          <w:t>бұр.ред.қара</w:t>
        </w:r>
      </w:hyperlink>
      <w:r>
        <w:rPr>
          <w:rStyle w:val="s3"/>
        </w:rPr>
        <w:t xml:space="preserve">) </w:t>
      </w:r>
    </w:p>
    <w:p w:rsidR="00000000" w:rsidRDefault="008535AE">
      <w:pPr>
        <w:pStyle w:val="pj"/>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(қыз бала асырап алу) туралы акті</w:t>
      </w:r>
      <w:r>
        <w:rPr>
          <w:rStyle w:val="s0"/>
        </w:rPr>
        <w:t>лер жазбалары өзгертілген, толықтырылған, қалпына келтірілген және түзетілген кезде өздеріне куәліктер берілгені үшін;</w:t>
      </w:r>
    </w:p>
    <w:p w:rsidR="00000000" w:rsidRDefault="008535AE">
      <w:pPr>
        <w:pStyle w:val="pj"/>
      </w:pPr>
      <w:r>
        <w:rPr>
          <w:rStyle w:val="s0"/>
        </w:rPr>
        <w:t>3) жеке тұлғалар - туыстарының қайтыс болуы туралы оларға қайталап немесе бұрын берілген куәліктер алмастырылып берілгені үшін;</w:t>
      </w:r>
    </w:p>
    <w:p w:rsidR="00000000" w:rsidRDefault="008535AE">
      <w:pPr>
        <w:pStyle w:val="pj"/>
      </w:pPr>
      <w:r>
        <w:rPr>
          <w:rStyle w:val="s0"/>
        </w:rPr>
        <w:t>4) жеке т</w:t>
      </w:r>
      <w:r>
        <w:rPr>
          <w:rStyle w:val="s0"/>
        </w:rPr>
        <w:t>ұлғалар</w:t>
      </w:r>
      <w:r>
        <w:rPr>
          <w:rStyle w:val="s0"/>
        </w:rPr>
        <w:t xml:space="preserve"> - ұл бала асырап алу (қыз бала асырап алу) және әкесін анықтауға байланысты тууы туралы куәлік қайтадан берілгені үшін растайтын құжаттар ұсынған ретте мемлекеттік баж төлеуден босатылады.</w:t>
      </w:r>
    </w:p>
    <w:p w:rsidR="00000000" w:rsidRDefault="008535AE">
      <w:pPr>
        <w:pStyle w:val="pj"/>
      </w:pPr>
      <w:r>
        <w:rPr>
          <w:rStyle w:val="s0"/>
        </w:rPr>
        <w:t> </w:t>
      </w:r>
    </w:p>
    <w:p w:rsidR="00000000" w:rsidRDefault="008535AE">
      <w:pPr>
        <w:pStyle w:val="pj"/>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w:t>
      </w:r>
      <w:r>
        <w:rPr>
          <w:rStyle w:val="s0"/>
          <w:b/>
          <w:bCs/>
        </w:rPr>
        <w:t>елтіру және алу кезінде мемлекеттік баж төлеуден босату</w:t>
      </w:r>
    </w:p>
    <w:p w:rsidR="00000000" w:rsidRDefault="008535AE">
      <w:pPr>
        <w:pStyle w:val="pj"/>
      </w:pPr>
      <w:r>
        <w:rPr>
          <w:rStyle w:val="s0"/>
        </w:rPr>
        <w:t>1. Мыналар:</w:t>
      </w:r>
    </w:p>
    <w:p w:rsidR="00000000" w:rsidRDefault="008535AE">
      <w:pPr>
        <w:pStyle w:val="pj"/>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w:t>
      </w:r>
      <w:r>
        <w:rPr>
          <w:rStyle w:val="s0"/>
        </w:rPr>
        <w:t>ралы өздері тілек білдірген кезде;</w:t>
      </w:r>
    </w:p>
    <w:p w:rsidR="00000000" w:rsidRDefault="008535AE">
      <w:pPr>
        <w:pStyle w:val="pj"/>
      </w:pPr>
      <w:r>
        <w:rPr>
          <w:rStyle w:val="s0"/>
        </w:rPr>
        <w:t>2) репатрианттар (оралмандар) - Қазақстан Республикасының азаматтығын қабылдаған кезде мемлекеттік баж төлеуден босатылады.</w:t>
      </w:r>
    </w:p>
    <w:p w:rsidR="00000000" w:rsidRDefault="008535AE">
      <w:pPr>
        <w:pStyle w:val="pj"/>
      </w:pPr>
      <w:r>
        <w:rPr>
          <w:rStyle w:val="s0"/>
        </w:rPr>
        <w:t>2. Аталған мемлекеттік баж төлеуден босату бір рет беріледі.</w:t>
      </w:r>
    </w:p>
    <w:p w:rsidR="00000000" w:rsidRDefault="008535AE">
      <w:pPr>
        <w:pStyle w:val="pj"/>
      </w:pPr>
      <w:r>
        <w:rPr>
          <w:rStyle w:val="s0"/>
        </w:rPr>
        <w:t> </w:t>
      </w:r>
    </w:p>
    <w:p w:rsidR="00000000" w:rsidRDefault="008535AE">
      <w:pPr>
        <w:pStyle w:val="pj"/>
      </w:pPr>
      <w:r>
        <w:rPr>
          <w:rStyle w:val="s0"/>
          <w:b/>
          <w:bCs/>
        </w:rPr>
        <w:t>545-бап</w:t>
      </w:r>
      <w:r>
        <w:rPr>
          <w:rStyle w:val="s0"/>
        </w:rPr>
        <w:t xml:space="preserve">. </w:t>
      </w:r>
      <w:r>
        <w:rPr>
          <w:rStyle w:val="s0"/>
          <w:b/>
          <w:bCs/>
        </w:rPr>
        <w:t>Зияткерлік меншік саласын</w:t>
      </w:r>
      <w:r>
        <w:rPr>
          <w:rStyle w:val="s0"/>
          <w:b/>
          <w:bCs/>
        </w:rPr>
        <w:t>дағы уәкілетті мемлекеттік орган заңды мәні бар іс-әрекеттер жасаған кезде мемлекеттік баж төлеуден босату</w:t>
      </w:r>
    </w:p>
    <w:p w:rsidR="00000000" w:rsidRDefault="008535AE">
      <w:pPr>
        <w:pStyle w:val="pj"/>
      </w:pPr>
      <w:r>
        <w:rPr>
          <w:rStyle w:val="s0"/>
        </w:rPr>
        <w:t>Зияткерлік меншік саласындағы уәкілетті мемлекеттік орган заңды мәні бар іс-әрекеттер жасаған кезде:</w:t>
      </w:r>
    </w:p>
    <w:p w:rsidR="00000000" w:rsidRDefault="008535AE">
      <w:pPr>
        <w:pStyle w:val="pj"/>
      </w:pPr>
      <w:r>
        <w:rPr>
          <w:rStyle w:val="s0"/>
        </w:rPr>
        <w:t>1) қарттар мен мүгедектерге арналған жалпы үлгід</w:t>
      </w:r>
      <w:r>
        <w:rPr>
          <w:rStyle w:val="s0"/>
        </w:rPr>
        <w:t>егі медициналық-әлеуметтік мекемелерде тұратын қарттар мен мүгедектер;</w:t>
      </w:r>
    </w:p>
    <w:p w:rsidR="00000000" w:rsidRDefault="008535AE">
      <w:pPr>
        <w:pStyle w:val="pj"/>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8535AE">
      <w:pPr>
        <w:pStyle w:val="pj"/>
      </w:pPr>
      <w:r>
        <w:rPr>
          <w:rStyle w:val="s0"/>
        </w:rPr>
        <w:t>3) репатрианттар (оралмандар) - Қазақстан Рес</w:t>
      </w:r>
      <w:r>
        <w:rPr>
          <w:rStyle w:val="s0"/>
        </w:rPr>
        <w:t>публикасының азаматтығын алғанға дейін;</w:t>
      </w:r>
    </w:p>
    <w:p w:rsidR="00000000" w:rsidRDefault="008535AE">
      <w:pPr>
        <w:pStyle w:val="pji"/>
      </w:pPr>
      <w:r>
        <w:rPr>
          <w:rStyle w:val="s3"/>
        </w:rPr>
        <w:t xml:space="preserve">2009.12.02. № 133-ІV ҚР </w:t>
      </w:r>
      <w:hyperlink r:id="rId4953" w:anchor="sub_id=330" w:history="1">
        <w:r>
          <w:rPr>
            <w:rStyle w:val="a4"/>
            <w:i/>
            <w:iCs/>
            <w:color w:val="0000FF"/>
            <w:u w:val="single"/>
          </w:rPr>
          <w:t>Заңымен</w:t>
        </w:r>
      </w:hyperlink>
      <w:r>
        <w:rPr>
          <w:rStyle w:val="s3"/>
        </w:rPr>
        <w:t xml:space="preserve"> 4) тармақша өзгертілді (бұр.</w:t>
      </w:r>
      <w:hyperlink r:id="rId4954" w:anchor="sub_id=5450004" w:history="1">
        <w:r>
          <w:rPr>
            <w:rStyle w:val="a4"/>
            <w:i/>
            <w:iCs/>
            <w:color w:val="0000FF"/>
            <w:u w:val="single"/>
          </w:rPr>
          <w:t>ред</w:t>
        </w:r>
      </w:hyperlink>
      <w:r>
        <w:rPr>
          <w:rStyle w:val="s3"/>
        </w:rPr>
        <w:t xml:space="preserve">.қара) </w:t>
      </w:r>
    </w:p>
    <w:p w:rsidR="00000000" w:rsidRDefault="008535AE">
      <w:pPr>
        <w:pStyle w:val="pj"/>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w:t>
      </w:r>
      <w:r>
        <w:rPr>
          <w:rStyle w:val="s0"/>
        </w:rPr>
        <w:t>н адамдар, «Ардақты ана» атағын алған, «Алтын алқа», «Күміс алқа» алқаларымен наградталған көп балалы аналар;</w:t>
      </w:r>
    </w:p>
    <w:p w:rsidR="00000000" w:rsidRDefault="008535AE">
      <w:pPr>
        <w:pStyle w:val="pj"/>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w:t>
      </w:r>
      <w:r>
        <w:rPr>
          <w:rStyle w:val="s0"/>
        </w:rPr>
        <w:t>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w:t>
      </w:r>
      <w:r>
        <w:rPr>
          <w:rStyle w:val="s0"/>
        </w:rPr>
        <w:t>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8535AE">
      <w:pPr>
        <w:pStyle w:val="pj"/>
      </w:pPr>
      <w:r>
        <w:rPr>
          <w:rStyle w:val="s0"/>
        </w:rPr>
        <w:t> </w:t>
      </w:r>
    </w:p>
    <w:p w:rsidR="00000000" w:rsidRDefault="008535AE">
      <w:pPr>
        <w:pStyle w:val="pj"/>
      </w:pPr>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8535AE">
      <w:pPr>
        <w:pStyle w:val="pj"/>
      </w:pPr>
      <w:r>
        <w:rPr>
          <w:rStyle w:val="s0"/>
        </w:rPr>
        <w:t>Мыналар:</w:t>
      </w:r>
    </w:p>
    <w:p w:rsidR="00000000" w:rsidRDefault="008535AE">
      <w:pPr>
        <w:pStyle w:val="pji"/>
      </w:pPr>
      <w:r>
        <w:rPr>
          <w:rStyle w:val="s3"/>
        </w:rPr>
        <w:t xml:space="preserve">2009.12.02. № 133-ІV ҚР </w:t>
      </w:r>
      <w:hyperlink r:id="rId4955" w:anchor="sub_id=330" w:history="1">
        <w:r>
          <w:rPr>
            <w:rStyle w:val="a4"/>
            <w:i/>
            <w:iCs/>
            <w:color w:val="0000FF"/>
            <w:u w:val="single"/>
          </w:rPr>
          <w:t>Заңымен</w:t>
        </w:r>
      </w:hyperlink>
      <w:r>
        <w:rPr>
          <w:rStyle w:val="s3"/>
        </w:rPr>
        <w:t xml:space="preserve"> 1) тармақша өзгертілді (бұр.</w:t>
      </w:r>
      <w:hyperlink r:id="rId4956" w:anchor="sub_id=5460001"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1) тұрғылықты жерін тіркеген кезде: </w:t>
      </w:r>
    </w:p>
    <w:p w:rsidR="00000000" w:rsidRDefault="008535AE">
      <w:pPr>
        <w:pStyle w:val="pj"/>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8535AE">
      <w:pPr>
        <w:pStyle w:val="pj"/>
      </w:pPr>
      <w:r>
        <w:rPr>
          <w:rStyle w:val="s0"/>
        </w:rPr>
        <w:t>толық мемлекет қамқорлығындағы және</w:t>
      </w:r>
      <w:r>
        <w:rPr>
          <w:rStyle w:val="s0"/>
        </w:rPr>
        <w:t xml:space="preserve"> жатақханаларда тұратын мектеп-интернаттардың, кәсіптік мектептер мен кәсіптік лицейлердің оқушылары;</w:t>
      </w:r>
    </w:p>
    <w:p w:rsidR="00000000" w:rsidRDefault="008535AE">
      <w:pPr>
        <w:pStyle w:val="pj"/>
      </w:pPr>
      <w:r>
        <w:rPr>
          <w:rStyle w:val="s0"/>
        </w:rPr>
        <w:t>репатрианттар (оралмандар) - Қазақстан Республикасының азаматтығын алғанға дейін;</w:t>
      </w:r>
    </w:p>
    <w:p w:rsidR="00000000" w:rsidRDefault="008535AE">
      <w:pPr>
        <w:pStyle w:val="pj"/>
      </w:pPr>
      <w:r>
        <w:rPr>
          <w:rStyle w:val="s0"/>
        </w:rPr>
        <w:t>Кеңес Одағының батырлары, Социалистік Еңбек ерлері, Даңқ орденінің үш дә</w:t>
      </w:r>
      <w:r>
        <w:rPr>
          <w:rStyle w:val="s0"/>
        </w:rPr>
        <w:t>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 «Ардақты ана» атағын алған, «Алтын алқа», «Күміс алқа» алқаларымен наградталған көп б</w:t>
      </w:r>
      <w:r>
        <w:rPr>
          <w:rStyle w:val="s0"/>
        </w:rPr>
        <w:t>алалы аналар;</w:t>
      </w:r>
    </w:p>
    <w:p w:rsidR="00000000" w:rsidRDefault="008535AE">
      <w:pPr>
        <w:pStyle w:val="pj"/>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w:t>
      </w:r>
      <w:r>
        <w:rPr>
          <w:rStyle w:val="s0"/>
        </w:rPr>
        <w:t>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w:t>
      </w:r>
      <w:r>
        <w:rPr>
          <w:rStyle w:val="s0"/>
        </w:rPr>
        <w:t>ндай-ақ бала жастан мүгедектердің ата-аналарының бірі;</w:t>
      </w:r>
    </w:p>
    <w:p w:rsidR="00000000" w:rsidRDefault="008535AE">
      <w:pPr>
        <w:pStyle w:val="pj"/>
      </w:pPr>
      <w:r>
        <w:rPr>
          <w:rStyle w:val="s0"/>
        </w:rPr>
        <w:t>Чернобыль апатының салдарынан зардап шеккен азаматтар;</w:t>
      </w:r>
    </w:p>
    <w:p w:rsidR="00000000" w:rsidRDefault="008535AE">
      <w:pPr>
        <w:pStyle w:val="pj"/>
      </w:pPr>
      <w:r>
        <w:rPr>
          <w:rStyle w:val="s0"/>
        </w:rPr>
        <w:t>2) аң аулау құқығына рұқсат беру немесе оны ұзартқан кезде -аңшылық мамандары, қорықшылар мен штаттағы аңшылар;</w:t>
      </w:r>
    </w:p>
    <w:p w:rsidR="00000000" w:rsidRDefault="008535AE">
      <w:pPr>
        <w:pStyle w:val="pj"/>
      </w:pPr>
      <w:r>
        <w:rPr>
          <w:rStyle w:val="s0"/>
        </w:rPr>
        <w:t xml:space="preserve">3) қылмыстық істе азаматтық талап </w:t>
      </w:r>
      <w:r>
        <w:rPr>
          <w:rStyle w:val="s0"/>
        </w:rPr>
        <w:t>қоюды</w:t>
      </w:r>
      <w:r>
        <w:rPr>
          <w:rStyle w:val="s0"/>
        </w:rPr>
        <w:t xml:space="preserve"> табыс еткен кезде;</w:t>
      </w:r>
    </w:p>
    <w:p w:rsidR="00000000" w:rsidRDefault="008535AE">
      <w:pPr>
        <w:pStyle w:val="pj"/>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8535AE">
      <w:pPr>
        <w:pStyle w:val="pj"/>
      </w:pPr>
      <w:r>
        <w:rPr>
          <w:rStyle w:val="s0"/>
        </w:rPr>
        <w:t>5) азаматтық хал актілерін тіркеу туралы куәліктер қайтадан берілген кезде - Қазақстан Р</w:t>
      </w:r>
      <w:r>
        <w:rPr>
          <w:rStyle w:val="s0"/>
        </w:rPr>
        <w:t>еспубликасының дипломатиялық өкілдіктері мен консулдық мекемелері арқылы өтініш жасаған азаматтар;</w:t>
      </w:r>
    </w:p>
    <w:p w:rsidR="00000000" w:rsidRDefault="008535AE">
      <w:pPr>
        <w:pStyle w:val="pji"/>
      </w:pPr>
      <w:r>
        <w:rPr>
          <w:rStyle w:val="s3"/>
        </w:rPr>
        <w:t xml:space="preserve">2009.12.02. № 133-ІV ҚР </w:t>
      </w:r>
      <w:hyperlink r:id="rId4957" w:anchor="sub_id=330" w:history="1">
        <w:r>
          <w:rPr>
            <w:rStyle w:val="a4"/>
            <w:i/>
            <w:iCs/>
            <w:color w:val="0000FF"/>
            <w:u w:val="single"/>
          </w:rPr>
          <w:t>Заңымен</w:t>
        </w:r>
      </w:hyperlink>
      <w:r>
        <w:rPr>
          <w:rStyle w:val="s3"/>
        </w:rPr>
        <w:t xml:space="preserve"> 6) тармақша өзгертілді (бұр.</w:t>
      </w:r>
      <w:hyperlink r:id="rId4958" w:anchor="sub_id=5460006" w:history="1">
        <w:r>
          <w:rPr>
            <w:rStyle w:val="a4"/>
            <w:i/>
            <w:iCs/>
            <w:color w:val="0000FF"/>
            <w:u w:val="single"/>
          </w:rPr>
          <w:t>ред</w:t>
        </w:r>
      </w:hyperlink>
      <w:r>
        <w:rPr>
          <w:rStyle w:val="s3"/>
        </w:rPr>
        <w:t xml:space="preserve">.қара) </w:t>
      </w:r>
    </w:p>
    <w:p w:rsidR="00000000" w:rsidRDefault="008535AE">
      <w:pPr>
        <w:pStyle w:val="pj"/>
      </w:pPr>
      <w:r>
        <w:rPr>
          <w:rStyle w:val="s0"/>
        </w:rPr>
        <w:t>6) Қазақстан Республикасы азаматтарының паспорттары мен жеке куәліктерін, сондай-ақ шетел азаматының Қазақстан Республикасында тұруына ықтиярхат және азаматтығы</w:t>
      </w:r>
      <w:r>
        <w:rPr>
          <w:rStyle w:val="s0"/>
        </w:rPr>
        <w:t xml:space="preserve"> жоқ адамның куәліктерін беру кезінде:</w:t>
      </w:r>
    </w:p>
    <w:p w:rsidR="00000000" w:rsidRDefault="008535AE">
      <w:pPr>
        <w:pStyle w:val="pj"/>
      </w:pPr>
      <w:r>
        <w:rPr>
          <w:rStyle w:val="s0"/>
        </w:rPr>
        <w:t>Кеңес Одағының батырлары, Социалистік Еңбек ерлері;</w:t>
      </w:r>
    </w:p>
    <w:p w:rsidR="00000000" w:rsidRDefault="008535AE">
      <w:pPr>
        <w:pStyle w:val="pj"/>
      </w:pPr>
      <w:r>
        <w:rPr>
          <w:rStyle w:val="s0"/>
        </w:rPr>
        <w:t>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w:t>
      </w:r>
      <w:r>
        <w:rPr>
          <w:rStyle w:val="s0"/>
        </w:rPr>
        <w:t xml:space="preserve"> атақтарын алған адамдар;</w:t>
      </w:r>
    </w:p>
    <w:p w:rsidR="00000000" w:rsidRDefault="008535AE">
      <w:pPr>
        <w:pStyle w:val="pj"/>
      </w:pPr>
      <w:r>
        <w:rPr>
          <w:rStyle w:val="s0"/>
        </w:rPr>
        <w:t>«Ардақты ана» атағын алған, «Алтын алқа», «Күміс алқа» алқаларымен наградталған көп балалы аналар;</w:t>
      </w:r>
    </w:p>
    <w:p w:rsidR="00000000" w:rsidRDefault="008535AE">
      <w:pPr>
        <w:pStyle w:val="pj"/>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w:t>
      </w:r>
      <w:r>
        <w:rPr>
          <w:rStyle w:val="s0"/>
        </w:rPr>
        <w:t xml:space="preserve">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w:t>
      </w:r>
      <w:r>
        <w:rPr>
          <w:rStyle w:val="s0"/>
        </w:rPr>
        <w:t>әскери</w:t>
      </w:r>
      <w:r>
        <w:rPr>
          <w:rStyle w:val="s0"/>
        </w:rPr>
        <w:t xml:space="preserve">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8535AE">
      <w:pPr>
        <w:pStyle w:val="pj"/>
      </w:pPr>
      <w:r>
        <w:rPr>
          <w:rStyle w:val="s0"/>
        </w:rPr>
        <w:t>қарттар</w:t>
      </w:r>
      <w:r>
        <w:rPr>
          <w:rStyle w:val="s0"/>
        </w:rPr>
        <w:t xml:space="preserve"> мен мүгедектерге арналған жалпы үлгідегі медициналық-әлеуметтік мекемелерде тұраты</w:t>
      </w:r>
      <w:r>
        <w:rPr>
          <w:rStyle w:val="s0"/>
        </w:rPr>
        <w:t>н қарттар, балалар үйлерінде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8535AE">
      <w:pPr>
        <w:pStyle w:val="pj"/>
      </w:pPr>
      <w:r>
        <w:rPr>
          <w:rStyle w:val="s0"/>
        </w:rPr>
        <w:t>Чернобыль апатының салдарынан зардап шеккен азаматтар;</w:t>
      </w:r>
    </w:p>
    <w:p w:rsidR="00000000" w:rsidRDefault="008535AE">
      <w:pPr>
        <w:pStyle w:val="pji"/>
      </w:pPr>
      <w:r>
        <w:rPr>
          <w:rStyle w:val="s3"/>
        </w:rPr>
        <w:t xml:space="preserve">2009.12.02. № 133-ІV ҚР </w:t>
      </w:r>
      <w:hyperlink r:id="rId4959" w:anchor="sub_id=330" w:history="1">
        <w:r>
          <w:rPr>
            <w:rStyle w:val="a4"/>
            <w:i/>
            <w:iCs/>
            <w:color w:val="0000FF"/>
            <w:u w:val="single"/>
          </w:rPr>
          <w:t>Заңымен</w:t>
        </w:r>
      </w:hyperlink>
      <w:r>
        <w:rPr>
          <w:rStyle w:val="s3"/>
        </w:rPr>
        <w:t xml:space="preserve"> 7) тармақша өзгертілді (бұр.</w:t>
      </w:r>
      <w:hyperlink r:id="rId4960" w:anchor="sub_id=5460007" w:history="1">
        <w:r>
          <w:rPr>
            <w:rStyle w:val="a4"/>
            <w:i/>
            <w:iCs/>
            <w:color w:val="0000FF"/>
            <w:u w:val="single"/>
          </w:rPr>
          <w:t>ред</w:t>
        </w:r>
      </w:hyperlink>
      <w:r>
        <w:rPr>
          <w:rStyle w:val="s3"/>
        </w:rPr>
        <w:t xml:space="preserve">.қара) </w:t>
      </w:r>
    </w:p>
    <w:p w:rsidR="00000000" w:rsidRDefault="008535AE">
      <w:pPr>
        <w:pStyle w:val="pj"/>
      </w:pPr>
      <w:r>
        <w:rPr>
          <w:rStyle w:val="s0"/>
        </w:rPr>
        <w:t>7) автомобильге, автомобильдің тіркемесіне, мотокөлікке мемлек</w:t>
      </w:r>
      <w:r>
        <w:rPr>
          <w:rStyle w:val="s0"/>
        </w:rPr>
        <w:t xml:space="preserve">еттік тіркеу нөмірінің белгісін берген кезде: </w:t>
      </w:r>
    </w:p>
    <w:p w:rsidR="00000000" w:rsidRDefault="008535AE">
      <w:pPr>
        <w:pStyle w:val="pj"/>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w:t>
      </w:r>
      <w:r>
        <w:rPr>
          <w:rStyle w:val="s0"/>
        </w:rPr>
        <w:t>бек Ері» атақтарын алған адамдар;</w:t>
      </w:r>
    </w:p>
    <w:p w:rsidR="00000000" w:rsidRDefault="008535AE">
      <w:pPr>
        <w:pStyle w:val="pj"/>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w:t>
      </w:r>
      <w:r>
        <w:rPr>
          <w:rStyle w:val="s0"/>
        </w:rPr>
        <w:t>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w:t>
      </w:r>
      <w:r>
        <w:rPr>
          <w:rStyle w:val="s0"/>
        </w:rPr>
        <w:t>мдар, мүгедектер, сондай-ақ бала жастан мүгедектердің ата-аналарының бірі;</w:t>
      </w:r>
    </w:p>
    <w:p w:rsidR="00000000" w:rsidRDefault="008535AE">
      <w:pPr>
        <w:pStyle w:val="pj"/>
      </w:pPr>
      <w:r>
        <w:rPr>
          <w:rStyle w:val="s0"/>
        </w:rPr>
        <w:t>Чернобыль апатының салдарынан зардап шеккен азаматтар мемлекеттік баж төлеуден босатылады.</w:t>
      </w:r>
    </w:p>
    <w:p w:rsidR="00000000" w:rsidRDefault="008535AE">
      <w:pPr>
        <w:pStyle w:val="pj"/>
      </w:pPr>
      <w:r>
        <w:rPr>
          <w:rStyle w:val="s0"/>
        </w:rPr>
        <w:t> </w:t>
      </w:r>
    </w:p>
    <w:p w:rsidR="00000000" w:rsidRDefault="008535AE">
      <w:pPr>
        <w:pStyle w:val="pj"/>
      </w:pPr>
      <w:r>
        <w:rPr>
          <w:rStyle w:val="s0"/>
          <w:b/>
          <w:bCs/>
        </w:rPr>
        <w:t>547-бап</w:t>
      </w:r>
      <w:r>
        <w:rPr>
          <w:rStyle w:val="s0"/>
        </w:rPr>
        <w:t xml:space="preserve">. </w:t>
      </w:r>
      <w:r>
        <w:rPr>
          <w:rStyle w:val="s0"/>
          <w:b/>
          <w:bCs/>
        </w:rPr>
        <w:t>Мемлекеттік бажды төлеу тәртібі</w:t>
      </w:r>
    </w:p>
    <w:p w:rsidR="00000000" w:rsidRDefault="008535AE">
      <w:pPr>
        <w:pStyle w:val="pj"/>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8535AE">
      <w:pPr>
        <w:pStyle w:val="pj"/>
      </w:pPr>
      <w:r>
        <w:rPr>
          <w:rStyle w:val="s0"/>
        </w:rPr>
        <w:t>2. Мемлекеттік баж:</w:t>
      </w:r>
    </w:p>
    <w:p w:rsidR="00000000" w:rsidRDefault="008535AE">
      <w:pPr>
        <w:pStyle w:val="pj"/>
      </w:pPr>
      <w:r>
        <w:rPr>
          <w:rStyle w:val="s0"/>
        </w:rPr>
        <w:t>1) сот қарайтын істер бойынша - тиісті арыздар (шағымдар) немесе сот бұйрығын шығару туралы</w:t>
      </w:r>
      <w:r>
        <w:rPr>
          <w:rStyle w:val="s0"/>
        </w:rPr>
        <w:t xml:space="preserve"> өтініш бергенге дейін, сондай-ақ сот құжаттарының көшірмелерін берген кезде;</w:t>
      </w:r>
    </w:p>
    <w:p w:rsidR="00000000" w:rsidRDefault="008535AE">
      <w:pPr>
        <w:pStyle w:val="pj"/>
      </w:pPr>
      <w:r>
        <w:rPr>
          <w:rStyle w:val="s0"/>
        </w:rPr>
        <w:t>2) нотариаттық іс-әрекеттерді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8535AE">
      <w:pPr>
        <w:pStyle w:val="pji"/>
      </w:pPr>
      <w:r>
        <w:rPr>
          <w:rStyle w:val="s3"/>
        </w:rPr>
        <w:t>2011.21.07. № 467</w:t>
      </w:r>
      <w:r>
        <w:rPr>
          <w:rStyle w:val="s3"/>
        </w:rPr>
        <w:t xml:space="preserve">-ІV ҚР </w:t>
      </w:r>
      <w:hyperlink r:id="rId4961" w:anchor="sub_id=182" w:history="1">
        <w:r>
          <w:rPr>
            <w:rStyle w:val="a4"/>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4962" w:anchor="sub_id=5470203" w:history="1">
        <w:r>
          <w:rPr>
            <w:rStyle w:val="a4"/>
            <w:i/>
            <w:iCs/>
            <w:color w:val="0000FF"/>
            <w:u w:val="single"/>
          </w:rPr>
          <w:t>бұр.ред.қара</w:t>
        </w:r>
      </w:hyperlink>
      <w:r>
        <w:rPr>
          <w:rStyle w:val="s3"/>
        </w:rPr>
        <w:t xml:space="preserve">) </w:t>
      </w:r>
    </w:p>
    <w:p w:rsidR="00000000" w:rsidRDefault="008535AE">
      <w:pPr>
        <w:pStyle w:val="pj"/>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мен түзетулер енгізгені үшін, сондай-ақ анықтамалар және қайтадан куәліктер бергені үшін - оларды бер</w:t>
      </w:r>
      <w:r>
        <w:rPr>
          <w:rStyle w:val="s0"/>
        </w:rPr>
        <w:t>ген кезде;</w:t>
      </w:r>
    </w:p>
    <w:p w:rsidR="00000000" w:rsidRDefault="008535AE">
      <w:pPr>
        <w:pStyle w:val="pj"/>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8535AE">
      <w:pPr>
        <w:pStyle w:val="pj"/>
      </w:pPr>
      <w:r>
        <w:rPr>
          <w:rStyle w:val="s0"/>
        </w:rPr>
        <w:t>5) азаматтардың тұрғылықты жерін тіркегені үшін - тиісті құжаттарды бергенге дейін;</w:t>
      </w:r>
    </w:p>
    <w:p w:rsidR="00000000" w:rsidRDefault="008535AE">
      <w:pPr>
        <w:pStyle w:val="pj"/>
      </w:pPr>
      <w:r>
        <w:rPr>
          <w:rStyle w:val="s0"/>
        </w:rPr>
        <w:t>6) Қазақстан Ре</w:t>
      </w:r>
      <w:r>
        <w:rPr>
          <w:rStyle w:val="s0"/>
        </w:rPr>
        <w:t>спубликасы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8535AE">
      <w:pPr>
        <w:pStyle w:val="pji"/>
      </w:pPr>
      <w:r>
        <w:rPr>
          <w:rStyle w:val="s3"/>
        </w:rPr>
        <w:t xml:space="preserve">2011.24.01. № 399-IV ҚР </w:t>
      </w:r>
      <w:hyperlink r:id="rId4963" w:anchor="sub_id=304" w:history="1">
        <w:r>
          <w:rPr>
            <w:rStyle w:val="a4"/>
            <w:i/>
            <w:iCs/>
            <w:color w:val="0000FF"/>
            <w:u w:val="single"/>
          </w:rPr>
          <w:t>Заңымен</w:t>
        </w:r>
      </w:hyperlink>
      <w:r>
        <w:rPr>
          <w:rStyle w:val="s3"/>
        </w:rPr>
        <w:t xml:space="preserve"> (күшіне енетін </w:t>
      </w:r>
      <w:hyperlink r:id="rId4964" w:anchor="sub_id=20000" w:history="1">
        <w:r>
          <w:rPr>
            <w:rStyle w:val="a4"/>
            <w:i/>
            <w:iCs/>
            <w:color w:val="0000FF"/>
            <w:u w:val="single"/>
          </w:rPr>
          <w:t>мерзімін</w:t>
        </w:r>
      </w:hyperlink>
      <w:r>
        <w:rPr>
          <w:rStyle w:val="s3"/>
        </w:rPr>
        <w:t xml:space="preserve"> қара) (</w:t>
      </w:r>
      <w:hyperlink r:id="rId4965" w:anchor="sub_id=5470207" w:history="1">
        <w:r>
          <w:rPr>
            <w:rStyle w:val="a4"/>
            <w:i/>
            <w:iCs/>
            <w:color w:val="0000FF"/>
            <w:u w:val="single"/>
          </w:rPr>
          <w:t>бұр.ред.қара</w:t>
        </w:r>
      </w:hyperlink>
      <w:r>
        <w:rPr>
          <w:rStyle w:val="s3"/>
        </w:rPr>
        <w:t xml:space="preserve">); 2011.21.07. № 467-ІV ҚР </w:t>
      </w:r>
      <w:hyperlink r:id="rId4966" w:anchor="sub_id=182" w:history="1">
        <w:r>
          <w:rPr>
            <w:rStyle w:val="a4"/>
            <w:i/>
            <w:iCs/>
            <w:color w:val="0000FF"/>
            <w:u w:val="single"/>
          </w:rPr>
          <w:t>Заңымен</w:t>
        </w:r>
      </w:hyperlink>
      <w:r>
        <w:rPr>
          <w:rStyle w:val="s3"/>
        </w:rPr>
        <w:t xml:space="preserve"> (2011 жылғы 1 шілдеден бастап қолданысқа ен</w:t>
      </w:r>
      <w:r>
        <w:rPr>
          <w:rStyle w:val="s3"/>
        </w:rPr>
        <w:t>гізілді) (</w:t>
      </w:r>
      <w:hyperlink r:id="rId4967" w:anchor="sub_id=5470207" w:history="1">
        <w:r>
          <w:rPr>
            <w:rStyle w:val="a4"/>
            <w:i/>
            <w:iCs/>
            <w:color w:val="0000FF"/>
            <w:u w:val="single"/>
          </w:rPr>
          <w:t>бұр.ред.қара</w:t>
        </w:r>
      </w:hyperlink>
      <w:r>
        <w:rPr>
          <w:rStyle w:val="s3"/>
        </w:rPr>
        <w:t>) 7) тармақша өзгертілді</w:t>
      </w:r>
    </w:p>
    <w:p w:rsidR="00000000" w:rsidRDefault="008535AE">
      <w:pPr>
        <w:pStyle w:val="pj"/>
      </w:pPr>
      <w:r>
        <w:rPr>
          <w:rStyle w:val="s0"/>
        </w:rPr>
        <w:t>7) жүргізуші куәліктерін, тракторшы-машинист куәліктерін, механикалық көлік құралдарының және тіркемелерінің мемлекеттік тір</w:t>
      </w:r>
      <w:r>
        <w:rPr>
          <w:rStyle w:val="s0"/>
        </w:rPr>
        <w:t>келгені туралы куәліктерін, мемлекеттік тіркеу нөмірінің белгілерін, халықаралық техникалық байқау сертификатын бергені үшін - тиісті құжаттарды және мемлекеттік тіркеу нөмірлерінің, халықаралық техникалық байқау сертификатын белгілерін бергенге дейін;</w:t>
      </w:r>
    </w:p>
    <w:p w:rsidR="00000000" w:rsidRDefault="008535AE">
      <w:pPr>
        <w:pStyle w:val="pj"/>
      </w:pPr>
      <w:r>
        <w:rPr>
          <w:rStyle w:val="s0"/>
        </w:rPr>
        <w:t xml:space="preserve">8) </w:t>
      </w:r>
      <w:r>
        <w:rPr>
          <w:rStyle w:val="s0"/>
        </w:rPr>
        <w:t>аң аулау құқығына рұқсат бергені үшін - тиісті құжаттарды бергенге дейін;</w:t>
      </w:r>
    </w:p>
    <w:p w:rsidR="00000000" w:rsidRDefault="008535AE">
      <w:pPr>
        <w:pStyle w:val="pji"/>
      </w:pPr>
      <w:r>
        <w:rPr>
          <w:rStyle w:val="s3"/>
        </w:rPr>
        <w:t xml:space="preserve">9) тармақшаға өзгерістерді қара - 2012.25.01. № 548-IV ҚР </w:t>
      </w:r>
      <w:hyperlink r:id="rId4968" w:anchor="sub_id=704" w:history="1">
        <w:r>
          <w:rPr>
            <w:rStyle w:val="a4"/>
            <w:i/>
            <w:iCs/>
            <w:color w:val="0000FF"/>
            <w:u w:val="single"/>
          </w:rPr>
          <w:t>Заңы</w:t>
        </w:r>
      </w:hyperlink>
      <w:r>
        <w:rPr>
          <w:rStyle w:val="s3"/>
        </w:rPr>
        <w:t xml:space="preserve"> (2013 жылғы 1 қаңтардан бастап қолданы</w:t>
      </w:r>
      <w:r>
        <w:rPr>
          <w:rStyle w:val="s3"/>
        </w:rPr>
        <w:t>сқа енгізіледі)</w:t>
      </w:r>
    </w:p>
    <w:p w:rsidR="00000000" w:rsidRDefault="008535AE">
      <w:pPr>
        <w:pStyle w:val="pj"/>
      </w:pPr>
      <w:r>
        <w:rPr>
          <w:rStyle w:val="s0"/>
        </w:rPr>
        <w:t>9)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8535AE">
      <w:pPr>
        <w:pStyle w:val="pj"/>
      </w:pPr>
      <w:r>
        <w:rPr>
          <w:rStyle w:val="s0"/>
        </w:rPr>
        <w:t>10) қаруды және оның патро</w:t>
      </w:r>
      <w:r>
        <w:rPr>
          <w:rStyle w:val="s0"/>
        </w:rPr>
        <w:t>ндарын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 - тиісті құжаттарды бергенге дейін;</w:t>
      </w:r>
    </w:p>
    <w:p w:rsidR="00000000" w:rsidRDefault="008535AE">
      <w:pPr>
        <w:pStyle w:val="pj"/>
      </w:pPr>
      <w:r>
        <w:rPr>
          <w:rStyle w:val="s0"/>
        </w:rPr>
        <w:t>11) жеке және заңды тұлғалардың азаматтық, қызметтік қару</w:t>
      </w:r>
      <w:r>
        <w:rPr>
          <w:rStyle w:val="s0"/>
        </w:rPr>
        <w:t>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 аспайтын және калибрі қоса алғанда 4,5 миллиметрге дейін</w:t>
      </w:r>
      <w:r>
        <w:rPr>
          <w:rStyle w:val="s0"/>
        </w:rPr>
        <w:t>гі пневматикалық қаруды қоспағанда) әрбір бірлігін тіркегені және қайта тіркегені үшін - тиісті құжаттарды бергенге дейін;</w:t>
      </w:r>
    </w:p>
    <w:p w:rsidR="00000000" w:rsidRDefault="008535AE">
      <w:pPr>
        <w:pStyle w:val="pj"/>
      </w:pPr>
      <w:r>
        <w:rPr>
          <w:rStyle w:val="s0"/>
        </w:rPr>
        <w:t>12) Қазақстан Республикасының азаматтығын алуға немесе Қазақстан Республикасының азаматтығын тоқтатуға, сондай-ақ Қазақстан Республик</w:t>
      </w:r>
      <w:r>
        <w:rPr>
          <w:rStyle w:val="s0"/>
        </w:rPr>
        <w:t>асынан кетуге және Қазақстан Республикасына келуге байланысты істер бойынша - тиісті құжаттарды алғанға дейін;</w:t>
      </w:r>
    </w:p>
    <w:p w:rsidR="00000000" w:rsidRDefault="008535AE">
      <w:pPr>
        <w:pStyle w:val="pj"/>
      </w:pPr>
      <w:r>
        <w:rPr>
          <w:rStyle w:val="s0"/>
        </w:rPr>
        <w:t>13) Қазақстан Республикасының мемлекеттік органдары мен нотариустарынан шығатын ресми құжаттарға Қазақстан Республикасының Үкіметі уәкілеттік бер</w:t>
      </w:r>
      <w:r>
        <w:rPr>
          <w:rStyle w:val="s0"/>
        </w:rPr>
        <w:t>ген мемлекеттік органдардың апостиль қойғаны үшін - апостиль қойғанға дейін;</w:t>
      </w:r>
    </w:p>
    <w:p w:rsidR="00000000" w:rsidRDefault="008535AE">
      <w:pPr>
        <w:pStyle w:val="pj"/>
      </w:pPr>
      <w:r>
        <w:rPr>
          <w:rStyle w:val="s0"/>
        </w:rPr>
        <w:t>14) зияткерлік меншік саласындағы уәкілетті мемлекеттік органның инновациялық патенттер, патенттер, куәліктер, сертификаттар беруге, шарттарды тіркеуге, патенттік сенім білдірілге</w:t>
      </w:r>
      <w:r>
        <w:rPr>
          <w:rStyle w:val="s0"/>
        </w:rPr>
        <w:t>н өкілдерді аттестаттауға және тіркеуге байланысты заңды мәні бар іс-әрекеттер жасағаны үшін - тиісті құжаттарды бергенге дейін төленеді.</w:t>
      </w:r>
    </w:p>
    <w:p w:rsidR="00000000" w:rsidRDefault="008535AE">
      <w:pPr>
        <w:pStyle w:val="pj"/>
      </w:pPr>
      <w:r>
        <w:rPr>
          <w:rStyle w:val="s0"/>
        </w:rPr>
        <w:t>3. Мемлекеттік баж уәкілетті мемлекеттік органдардың немесе лауазымды тұлғалардың заңдық мәні бар іс-әрекеттер жасаған</w:t>
      </w:r>
      <w:r>
        <w:rPr>
          <w:rStyle w:val="s0"/>
        </w:rPr>
        <w:t xml:space="preserve"> және (немесе) құжаттарды берген жері бойынша есепке жазылады.</w:t>
      </w:r>
    </w:p>
    <w:p w:rsidR="00000000" w:rsidRDefault="008535AE">
      <w:pPr>
        <w:pStyle w:val="pji"/>
      </w:pPr>
      <w:r>
        <w:rPr>
          <w:rStyle w:val="s3"/>
        </w:rPr>
        <w:t xml:space="preserve">2011.05.07. № 452-IV ҚР </w:t>
      </w:r>
      <w:hyperlink r:id="rId4969" w:anchor="sub_id=800" w:history="1">
        <w:r>
          <w:rPr>
            <w:rStyle w:val="a4"/>
            <w:i/>
            <w:iCs/>
            <w:color w:val="0000FF"/>
            <w:u w:val="single"/>
          </w:rPr>
          <w:t>Заңымен</w:t>
        </w:r>
      </w:hyperlink>
      <w:r>
        <w:rPr>
          <w:rStyle w:val="s3"/>
        </w:rPr>
        <w:t xml:space="preserve"> 4-тармақ өзгертілді (2012 жылғы 1 қаңтардан бастап қолданысқа енгізілді) (</w:t>
      </w:r>
      <w:hyperlink r:id="rId4970" w:anchor="sub_id=5470400" w:history="1">
        <w:r>
          <w:rPr>
            <w:rStyle w:val="a4"/>
            <w:i/>
            <w:iCs/>
            <w:color w:val="0000FF"/>
            <w:u w:val="single"/>
          </w:rPr>
          <w:t>бұр.ред.қара</w:t>
        </w:r>
      </w:hyperlink>
      <w:r>
        <w:rPr>
          <w:rStyle w:val="s3"/>
        </w:rPr>
        <w:t>)</w:t>
      </w:r>
    </w:p>
    <w:p w:rsidR="00000000" w:rsidRDefault="008535AE">
      <w:pPr>
        <w:pStyle w:val="pj"/>
      </w:pPr>
      <w:r>
        <w:rPr>
          <w:rStyle w:val="s0"/>
        </w:rPr>
        <w:t xml:space="preserve">4. Мемлекеттік баж сомасын бюджетке төлеу банктер немесе банк операцияларының жекелеген түрлерін жүзеге асыратын ұйымдар арқылы аудару, не оны </w:t>
      </w:r>
      <w:hyperlink r:id="rId4971" w:history="1">
        <w:r>
          <w:rPr>
            <w:rStyle w:val="a4"/>
            <w:color w:val="0000FF"/>
            <w:u w:val="single"/>
          </w:rPr>
          <w:t>Қазақстан</w:t>
        </w:r>
        <w:r>
          <w:rPr>
            <w:rStyle w:val="a4"/>
            <w:color w:val="0000FF"/>
            <w:u w:val="single"/>
          </w:rPr>
          <w:t xml:space="preserve"> Республикасының Үкіметі белгілеген нысан</w:t>
        </w:r>
      </w:hyperlink>
      <w:r>
        <w:rPr>
          <w:rStyle w:val="s0"/>
        </w:rPr>
        <w:t xml:space="preserve"> бойынша қатаң есептілік бланкілерінің негізінде қолма-қол ақшамен енгізу жолымен жүргізіледі. </w:t>
      </w:r>
    </w:p>
    <w:p w:rsidR="00000000" w:rsidRDefault="008535AE">
      <w:pPr>
        <w:pStyle w:val="pj"/>
      </w:pPr>
      <w:r>
        <w:rPr>
          <w:rStyle w:val="s0"/>
        </w:rPr>
        <w:t>5. Мемлекеттік баждың қолма-қол ақшамен қабылданған сомасын уә</w:t>
      </w:r>
      <w:r>
        <w:rPr>
          <w:rStyle w:val="s0"/>
        </w:rPr>
        <w:t>кілетті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w:t>
      </w:r>
      <w:r>
        <w:rPr>
          <w:rStyle w:val="s0"/>
        </w:rPr>
        <w:t xml:space="preserve">ол ақшаның күн сайынғы түсімі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 </w:t>
      </w:r>
    </w:p>
    <w:p w:rsidR="00000000" w:rsidRDefault="008535AE">
      <w:pPr>
        <w:pStyle w:val="pj"/>
      </w:pPr>
      <w:r>
        <w:rPr>
          <w:rStyle w:val="s0"/>
        </w:rPr>
        <w:t> </w:t>
      </w:r>
    </w:p>
    <w:p w:rsidR="00000000" w:rsidRDefault="008535AE">
      <w:pPr>
        <w:pStyle w:val="pj"/>
      </w:pPr>
      <w:r>
        <w:rPr>
          <w:rStyle w:val="s0"/>
          <w:b/>
          <w:bCs/>
        </w:rPr>
        <w:t>548-бап.</w:t>
      </w:r>
      <w:r>
        <w:rPr>
          <w:rStyle w:val="s0"/>
        </w:rPr>
        <w:t xml:space="preserve"> </w:t>
      </w:r>
      <w:r>
        <w:rPr>
          <w:rStyle w:val="s0"/>
          <w:b/>
          <w:bCs/>
        </w:rPr>
        <w:t>Төленген мемлекеттік баж сомаларын қ</w:t>
      </w:r>
      <w:r>
        <w:rPr>
          <w:rStyle w:val="s0"/>
          <w:b/>
          <w:bCs/>
        </w:rPr>
        <w:t xml:space="preserve">айтару </w:t>
      </w:r>
    </w:p>
    <w:p w:rsidR="00000000" w:rsidRDefault="008535AE">
      <w:pPr>
        <w:pStyle w:val="pj"/>
      </w:pPr>
      <w:r>
        <w:rPr>
          <w:rStyle w:val="s0"/>
        </w:rPr>
        <w:t>1. Төленген мемлекеттік баж сомасы:</w:t>
      </w:r>
    </w:p>
    <w:p w:rsidR="00000000" w:rsidRDefault="008535AE">
      <w:pPr>
        <w:pStyle w:val="pj"/>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8535AE">
      <w:pPr>
        <w:pStyle w:val="pji"/>
      </w:pPr>
      <w:r>
        <w:rPr>
          <w:rStyle w:val="s3"/>
        </w:rPr>
        <w:t xml:space="preserve">2011.21.07. № 467-ІV ҚР </w:t>
      </w:r>
      <w:hyperlink r:id="rId4972" w:anchor="sub_id=3183" w:history="1">
        <w:r>
          <w:rPr>
            <w:rStyle w:val="a4"/>
            <w:i/>
            <w:iCs/>
            <w:color w:val="0000FF"/>
            <w:u w:val="single"/>
          </w:rPr>
          <w:t>Заңымен</w:t>
        </w:r>
      </w:hyperlink>
      <w:r>
        <w:rPr>
          <w:rStyle w:val="s3"/>
        </w:rPr>
        <w:t xml:space="preserve"> 1-1) тармақшамен толықтырылды (2011 жылғы 1 шілдеден бастап қолданысқа енгізілді) </w:t>
      </w:r>
    </w:p>
    <w:p w:rsidR="00000000" w:rsidRDefault="008535AE">
      <w:pPr>
        <w:pStyle w:val="pj"/>
      </w:pPr>
      <w:r>
        <w:rPr>
          <w:rStyle w:val="s0"/>
        </w:rPr>
        <w:t>1-1) істі аралық сотқа жіберген;</w:t>
      </w:r>
    </w:p>
    <w:p w:rsidR="00000000" w:rsidRDefault="008535AE">
      <w:pPr>
        <w:pStyle w:val="pj"/>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8535AE">
      <w:pPr>
        <w:pStyle w:val="pj"/>
      </w:pPr>
      <w:r>
        <w:rPr>
          <w:rStyle w:val="s0"/>
        </w:rPr>
        <w:t>3) іс жүргізу тоқтатылған немесе, егер іс соттың қарауына жатпайтын болса, сондай</w:t>
      </w:r>
      <w:r>
        <w:rPr>
          <w:rStyle w:val="s0"/>
        </w:rPr>
        <w:t>-ақ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8535AE">
      <w:pPr>
        <w:pStyle w:val="pj"/>
      </w:pPr>
      <w:r>
        <w:rPr>
          <w:rStyle w:val="s0"/>
        </w:rPr>
        <w:t>4) мемлекеттік бажды төлеген адамдар заңдық мәні бар іс-әрекеттерді жаса</w:t>
      </w:r>
      <w:r>
        <w:rPr>
          <w:rStyle w:val="s0"/>
        </w:rPr>
        <w:t>удан немесе осы заңдық мәні бар іс-әрекеттерді жасаған органға жүгінгенге дейін құжатты алудан бас тартқан;</w:t>
      </w:r>
    </w:p>
    <w:p w:rsidR="00000000" w:rsidRDefault="008535AE">
      <w:pPr>
        <w:pStyle w:val="pj"/>
      </w:pPr>
      <w:r>
        <w:rPr>
          <w:rStyle w:val="s0"/>
        </w:rPr>
        <w:t>5) Қазақстан Республикасының заңнамалық актілерінде белгіленген өзге де жағдайларда ішінара немесе толық қайтарылуға жатады.</w:t>
      </w:r>
    </w:p>
    <w:p w:rsidR="00000000" w:rsidRDefault="008535AE">
      <w:pPr>
        <w:pStyle w:val="pji"/>
      </w:pPr>
      <w:r>
        <w:rPr>
          <w:rStyle w:val="s3"/>
        </w:rPr>
        <w:t>2011.21.07. № 467-ІV ҚР</w:t>
      </w:r>
      <w:r>
        <w:rPr>
          <w:rStyle w:val="s3"/>
        </w:rPr>
        <w:t xml:space="preserve"> </w:t>
      </w:r>
      <w:hyperlink r:id="rId4973" w:anchor="sub_id=3183" w:history="1">
        <w:r>
          <w:rPr>
            <w:rStyle w:val="a4"/>
            <w:i/>
            <w:iCs/>
            <w:color w:val="0000FF"/>
            <w:u w:val="single"/>
          </w:rPr>
          <w:t>Заңымен</w:t>
        </w:r>
      </w:hyperlink>
      <w:r>
        <w:rPr>
          <w:rStyle w:val="s3"/>
        </w:rPr>
        <w:t xml:space="preserve"> 1-1-тармақпен толықтырылды (2011 жылғы 1 шілдеден бастап қолданысқа енгізілді) </w:t>
      </w:r>
    </w:p>
    <w:p w:rsidR="00000000" w:rsidRDefault="008535AE">
      <w:pPr>
        <w:pStyle w:val="pj"/>
      </w:pPr>
      <w:r>
        <w:rPr>
          <w:rStyle w:val="s0"/>
        </w:rPr>
        <w:t xml:space="preserve">1-1. Мемлекеттік баж: </w:t>
      </w:r>
    </w:p>
    <w:p w:rsidR="00000000" w:rsidRDefault="008535AE">
      <w:pPr>
        <w:pStyle w:val="pj"/>
      </w:pPr>
      <w:r>
        <w:rPr>
          <w:rStyle w:val="s0"/>
        </w:rPr>
        <w:t xml:space="preserve">1) талапкер талап қоюдан бас тартқан; </w:t>
      </w:r>
    </w:p>
    <w:p w:rsidR="00000000" w:rsidRDefault="008535AE">
      <w:pPr>
        <w:pStyle w:val="pj"/>
      </w:pPr>
      <w:r>
        <w:rPr>
          <w:rStyle w:val="s0"/>
        </w:rPr>
        <w:t>2) талапкер өз талаптар</w:t>
      </w:r>
      <w:r>
        <w:rPr>
          <w:rStyle w:val="s0"/>
        </w:rPr>
        <w:t xml:space="preserve">ын азайтқан; </w:t>
      </w:r>
    </w:p>
    <w:p w:rsidR="00000000" w:rsidRDefault="008535AE">
      <w:pPr>
        <w:pStyle w:val="pj"/>
      </w:pPr>
      <w:r>
        <w:rPr>
          <w:rStyle w:val="s0"/>
        </w:rPr>
        <w:t>3) іс тараптардың бітімгерлік келісімімен аяқталған жағдайларда, қайтарылмайды.</w:t>
      </w:r>
    </w:p>
    <w:p w:rsidR="00000000" w:rsidRDefault="008535AE">
      <w:pPr>
        <w:pStyle w:val="pj"/>
      </w:pPr>
      <w:r>
        <w:rPr>
          <w:rStyle w:val="s0"/>
        </w:rPr>
        <w:t>2. Салық қызметі органы мемлекеттік бажды қайтару үшін негіз болып табылатын тиісті мемлекеттік органның құжатын, сондай-ақ мемлекеттік баждың төленгенін растайты</w:t>
      </w:r>
      <w:r>
        <w:rPr>
          <w:rStyle w:val="s0"/>
        </w:rPr>
        <w:t xml:space="preserve">н құжатты салық төлеушіден алғаннан кейін, егер аталған құжаттар салық қызметі органына мемлекеттік баж сомасы бюджет есебіне жазылған күннен бастап үш жыл мерзім өткенге дейін табыс етілген болса, төленген мемлекеттік баж сомасын қайтару туралы </w:t>
      </w:r>
      <w:hyperlink r:id="rId4974" w:anchor="sub_id=31" w:history="1">
        <w:r>
          <w:rPr>
            <w:rStyle w:val="a4"/>
            <w:color w:val="0000FF"/>
            <w:u w:val="single"/>
          </w:rPr>
          <w:t>салықтық өтінішті</w:t>
        </w:r>
      </w:hyperlink>
      <w:r>
        <w:rPr>
          <w:rStyle w:val="s0"/>
        </w:rPr>
        <w:t xml:space="preserve"> қарайды.</w:t>
      </w:r>
    </w:p>
    <w:p w:rsidR="00000000" w:rsidRDefault="008535AE">
      <w:pPr>
        <w:pStyle w:val="pj"/>
      </w:pPr>
      <w:r>
        <w:rPr>
          <w:rStyle w:val="s0"/>
        </w:rPr>
        <w:t>3. Бюджетке төленген мемлекеттік баж сомасын салық төлеушінің банктік шотына қайтаруды салық қызметі органдары оның мемлекеттік баж сомасын төлегені туралы төл</w:t>
      </w:r>
      <w:r>
        <w:rPr>
          <w:rStyle w:val="s0"/>
        </w:rPr>
        <w:t>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8535AE">
      <w:pPr>
        <w:pStyle w:val="pji"/>
      </w:pPr>
      <w:r>
        <w:rPr>
          <w:rStyle w:val="s3"/>
        </w:rPr>
        <w:t xml:space="preserve">2011.21.07. № 467-ІV ҚР </w:t>
      </w:r>
      <w:hyperlink r:id="rId4975" w:anchor="sub_id=182" w:history="1">
        <w:r>
          <w:rPr>
            <w:rStyle w:val="a4"/>
            <w:i/>
            <w:iCs/>
            <w:color w:val="0000FF"/>
            <w:u w:val="single"/>
          </w:rPr>
          <w:t>Заңымен</w:t>
        </w:r>
      </w:hyperlink>
      <w:r>
        <w:rPr>
          <w:rStyle w:val="s3"/>
        </w:rPr>
        <w:t xml:space="preserve"> 4-</w:t>
      </w:r>
      <w:r>
        <w:rPr>
          <w:rStyle w:val="s3"/>
        </w:rPr>
        <w:t>тармақ өзгертілді (2011 жылғы 1 шілдеден бастап қолданысқа енгізілді) (</w:t>
      </w:r>
      <w:hyperlink r:id="rId4976" w:anchor="sub_id=5480400" w:history="1">
        <w:r>
          <w:rPr>
            <w:rStyle w:val="a4"/>
            <w:i/>
            <w:iCs/>
            <w:color w:val="0000FF"/>
            <w:u w:val="single"/>
          </w:rPr>
          <w:t>бұр.ред.қара</w:t>
        </w:r>
      </w:hyperlink>
      <w:r>
        <w:rPr>
          <w:rStyle w:val="s3"/>
        </w:rPr>
        <w:t xml:space="preserve">) </w:t>
      </w:r>
    </w:p>
    <w:p w:rsidR="00000000" w:rsidRDefault="008535AE">
      <w:pPr>
        <w:pStyle w:val="pj"/>
      </w:pPr>
      <w:r>
        <w:rPr>
          <w:rStyle w:val="s0"/>
        </w:rPr>
        <w:t>4. Сот оның пайдасына іс бойынша тарап болып табылатын мемлекеттік мекемеден мемлекет</w:t>
      </w:r>
      <w:r>
        <w:rPr>
          <w:rStyle w:val="s0"/>
        </w:rPr>
        <w:t>тік бажды өндіріп алу туралы шешім шығарған төлеушіге мемлекеттік баж сомасын қайтаруды салық қызметі органы мемлекеттік баждың бюджетке төленгені туралы төлем құжаты мен заңды күшіне енген сот шешімі қоса берілген мемлекеттік баж төлеушінің салықтық өтіні</w:t>
      </w:r>
      <w:r>
        <w:rPr>
          <w:rStyle w:val="s0"/>
        </w:rPr>
        <w:t>ші негізінде жүргізеді.</w:t>
      </w:r>
    </w:p>
    <w:p w:rsidR="00000000" w:rsidRDefault="008535AE">
      <w:pPr>
        <w:pStyle w:val="pji"/>
      </w:pPr>
      <w:r>
        <w:rPr>
          <w:rStyle w:val="s3"/>
        </w:rPr>
        <w:t xml:space="preserve">2009.16.11. № 200-ІV ҚР </w:t>
      </w:r>
      <w:hyperlink r:id="rId4977" w:anchor="sub_id=167" w:history="1">
        <w:r>
          <w:rPr>
            <w:rStyle w:val="a4"/>
            <w:i/>
            <w:iCs/>
            <w:color w:val="0000FF"/>
            <w:u w:val="single"/>
          </w:rPr>
          <w:t>Заңымен</w:t>
        </w:r>
      </w:hyperlink>
      <w:r>
        <w:rPr>
          <w:rStyle w:val="s3"/>
        </w:rPr>
        <w:t xml:space="preserve"> 5-тармақ өзгертілді (2010 ж. 1 қаңтардан бастап қолданысқа енгiзiлді) (бұр.</w:t>
      </w:r>
      <w:hyperlink r:id="rId4978" w:anchor="sub_id=5480500" w:history="1">
        <w:r>
          <w:rPr>
            <w:rStyle w:val="a4"/>
            <w:i/>
            <w:iCs/>
            <w:color w:val="0000FF"/>
            <w:u w:val="single"/>
          </w:rPr>
          <w:t>ред</w:t>
        </w:r>
      </w:hyperlink>
      <w:r>
        <w:rPr>
          <w:rStyle w:val="s3"/>
        </w:rPr>
        <w:t xml:space="preserve">.қара) </w:t>
      </w:r>
    </w:p>
    <w:p w:rsidR="00000000" w:rsidRDefault="008535AE">
      <w:pPr>
        <w:pStyle w:val="pj"/>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он бес жұмыс күнi iшiнде мемлекеттік баж сомасы есебіне жазылға</w:t>
      </w:r>
      <w:r>
        <w:rPr>
          <w:rStyle w:val="s0"/>
        </w:rPr>
        <w:t>н бюджеттік сыныптаманың тиісті кодынан жүргізеді.</w:t>
      </w:r>
    </w:p>
    <w:p w:rsidR="00000000" w:rsidRDefault="008535AE">
      <w:pPr>
        <w:pStyle w:val="pj"/>
      </w:pPr>
      <w:r>
        <w:rPr>
          <w:rStyle w:val="s0"/>
        </w:rPr>
        <w:t>6. Мемлекеттік баж сомасын қайтаруды жүзеге асырғаннан кейін салық қызметі органы салық төлеушіге және (немесе) мемлекеттік мекемеге сот шешімінің орындалғандығы туралы хабарлама жібереді.</w:t>
      </w:r>
    </w:p>
    <w:p w:rsidR="00000000" w:rsidRDefault="008535AE">
      <w:pPr>
        <w:pStyle w:val="pj"/>
      </w:pPr>
      <w:r>
        <w:rPr>
          <w:rStyle w:val="s0"/>
        </w:rPr>
        <w:t>7. Мемлекеттік б</w:t>
      </w:r>
      <w:r>
        <w:rPr>
          <w:rStyle w:val="s0"/>
        </w:rPr>
        <w:t xml:space="preserve">аж сомасын қайтару құжаттары салық қызметі органына мемлекеттік баж сомасы бюджет есебіне жазылған күннен бастап үш жыл мерзім өткенге дейін табыс етілуге тиіс. </w:t>
      </w:r>
    </w:p>
    <w:p w:rsidR="00000000" w:rsidRDefault="008535AE">
      <w:pPr>
        <w:pStyle w:val="pj"/>
      </w:pPr>
      <w:r>
        <w:rPr>
          <w:rStyle w:val="s0"/>
        </w:rPr>
        <w:t> </w:t>
      </w:r>
    </w:p>
    <w:p w:rsidR="00000000" w:rsidRDefault="008535AE">
      <w:pPr>
        <w:pStyle w:val="pc"/>
      </w:pPr>
      <w:r>
        <w:rPr>
          <w:rStyle w:val="s1"/>
        </w:rPr>
        <w:t>§ 2. Консулдық алым</w:t>
      </w:r>
    </w:p>
    <w:p w:rsidR="00000000" w:rsidRDefault="008535AE">
      <w:pPr>
        <w:pStyle w:val="pj"/>
      </w:pPr>
      <w:r>
        <w:rPr>
          <w:rStyle w:val="s0"/>
        </w:rPr>
        <w:t> </w:t>
      </w:r>
    </w:p>
    <w:p w:rsidR="00000000" w:rsidRDefault="008535AE">
      <w:pPr>
        <w:pStyle w:val="pj"/>
      </w:pPr>
      <w:r>
        <w:rPr>
          <w:rStyle w:val="s0"/>
          <w:b/>
          <w:bCs/>
        </w:rPr>
        <w:t>549-бап</w:t>
      </w:r>
      <w:r>
        <w:rPr>
          <w:rStyle w:val="s0"/>
        </w:rPr>
        <w:t xml:space="preserve">. </w:t>
      </w:r>
      <w:r>
        <w:rPr>
          <w:rStyle w:val="s0"/>
          <w:b/>
          <w:bCs/>
        </w:rPr>
        <w:t>Жалпы ережелер</w:t>
      </w:r>
    </w:p>
    <w:p w:rsidR="00000000" w:rsidRDefault="008535AE">
      <w:pPr>
        <w:pStyle w:val="pj"/>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резидент емес шетелдік заңды тұлғалардан</w:t>
      </w:r>
      <w:r>
        <w:rPr>
          <w:rStyle w:val="s0"/>
        </w:rPr>
        <w:t>, Қазақстан Республикасының жеке және заңды тұлғаларынан алынатын төлем.</w:t>
      </w:r>
    </w:p>
    <w:p w:rsidR="00000000" w:rsidRDefault="008535AE">
      <w:pPr>
        <w:pStyle w:val="pj"/>
      </w:pPr>
      <w:r>
        <w:rPr>
          <w:rStyle w:val="s0"/>
        </w:rPr>
        <w:t> </w:t>
      </w:r>
    </w:p>
    <w:p w:rsidR="00000000" w:rsidRDefault="008535AE">
      <w:pPr>
        <w:pStyle w:val="pj"/>
      </w:pPr>
      <w:r>
        <w:rPr>
          <w:rStyle w:val="s0"/>
          <w:b/>
          <w:bCs/>
        </w:rPr>
        <w:t>550-бап.</w:t>
      </w:r>
      <w:r>
        <w:rPr>
          <w:rStyle w:val="s0"/>
        </w:rPr>
        <w:t xml:space="preserve"> </w:t>
      </w:r>
      <w:r>
        <w:rPr>
          <w:rStyle w:val="s0"/>
          <w:b/>
          <w:bCs/>
        </w:rPr>
        <w:t>Консулдық алым төлеушілер</w:t>
      </w:r>
    </w:p>
    <w:p w:rsidR="00000000" w:rsidRDefault="008535AE">
      <w:pPr>
        <w:pStyle w:val="pj"/>
      </w:pPr>
      <w:r>
        <w:rPr>
          <w:rStyle w:val="s0"/>
        </w:rPr>
        <w:t>Шетелдіктер, азаматтығы жоқ адамдар және резидент емес шетелдік заңды тұлғалар, осы Кодекстің 521-бабында көзделген консулдық іс-әрекеттер өздерін</w:t>
      </w:r>
      <w:r>
        <w:rPr>
          <w:rStyle w:val="s0"/>
        </w:rPr>
        <w:t>ің мүдделері үшін жасалатын Қазақстан Республикасының жеке және заңды тұлғалары консулдық алым төлеушілер болып табылады.</w:t>
      </w:r>
    </w:p>
    <w:p w:rsidR="00000000" w:rsidRDefault="008535AE">
      <w:pPr>
        <w:pStyle w:val="pj"/>
      </w:pPr>
      <w:r>
        <w:rPr>
          <w:rStyle w:val="s0"/>
        </w:rPr>
        <w:t> </w:t>
      </w:r>
    </w:p>
    <w:p w:rsidR="00000000" w:rsidRDefault="008535AE">
      <w:pPr>
        <w:pStyle w:val="pj"/>
      </w:pPr>
      <w:r>
        <w:rPr>
          <w:rStyle w:val="s0"/>
          <w:b/>
          <w:bCs/>
        </w:rPr>
        <w:t>551-бап</w:t>
      </w:r>
      <w:r>
        <w:rPr>
          <w:rStyle w:val="s0"/>
        </w:rPr>
        <w:t xml:space="preserve">. </w:t>
      </w:r>
      <w:r>
        <w:rPr>
          <w:rStyle w:val="s0"/>
          <w:b/>
          <w:bCs/>
        </w:rPr>
        <w:t>Алу объектілері</w:t>
      </w:r>
    </w:p>
    <w:p w:rsidR="00000000" w:rsidRDefault="008535AE">
      <w:pPr>
        <w:pStyle w:val="pj"/>
      </w:pPr>
      <w:r>
        <w:rPr>
          <w:rStyle w:val="s0"/>
        </w:rPr>
        <w:t>Консулдық алым мынадай консулдық іс-әрекеттер жасағаны үшін алынады:</w:t>
      </w:r>
    </w:p>
    <w:p w:rsidR="00000000" w:rsidRDefault="008535AE">
      <w:pPr>
        <w:pStyle w:val="pj"/>
      </w:pPr>
      <w:r>
        <w:rPr>
          <w:rStyle w:val="s0"/>
        </w:rPr>
        <w:t>1) Қазақстан Республикасы азаматының п</w:t>
      </w:r>
      <w:r>
        <w:rPr>
          <w:rStyle w:val="s0"/>
        </w:rPr>
        <w:t>аспортын ресімдеу;</w:t>
      </w:r>
    </w:p>
    <w:p w:rsidR="00000000" w:rsidRDefault="008535AE">
      <w:pPr>
        <w:pStyle w:val="pj"/>
      </w:pPr>
      <w:r>
        <w:rPr>
          <w:rStyle w:val="s0"/>
        </w:rPr>
        <w:t>2) Қазақстан Республикасының визаларын беру;</w:t>
      </w:r>
    </w:p>
    <w:p w:rsidR="00000000" w:rsidRDefault="008535AE">
      <w:pPr>
        <w:pStyle w:val="pj"/>
      </w:pPr>
      <w:r>
        <w:rPr>
          <w:rStyle w:val="s0"/>
        </w:rPr>
        <w:t>3) Қазақстан Республикасына қайта оралу куәлігін беру;</w:t>
      </w:r>
    </w:p>
    <w:p w:rsidR="00000000" w:rsidRDefault="008535AE">
      <w:pPr>
        <w:pStyle w:val="pj"/>
      </w:pPr>
      <w:r>
        <w:rPr>
          <w:rStyle w:val="s0"/>
        </w:rPr>
        <w:t>4) шетелде болу мәселелері бойынша Қазақстан Республикасы азаматтарының өтініштерін ресімдеу;</w:t>
      </w:r>
    </w:p>
    <w:p w:rsidR="00000000" w:rsidRDefault="008535AE">
      <w:pPr>
        <w:pStyle w:val="pj"/>
      </w:pPr>
      <w:r>
        <w:rPr>
          <w:rStyle w:val="s0"/>
        </w:rPr>
        <w:t>5) шетелге тұрақты тұруға келетін Қазақстан Республикасының азаматтарын және шетелдіктерге ұл бала асырап алуға (қыз бала асырап алуға) берілген балаларды - Қазақстан Республикасының азаматтарын консулдық есепке қою;</w:t>
      </w:r>
    </w:p>
    <w:p w:rsidR="00000000" w:rsidRDefault="008535AE">
      <w:pPr>
        <w:pStyle w:val="pj"/>
      </w:pPr>
      <w:r>
        <w:rPr>
          <w:rStyle w:val="s0"/>
        </w:rPr>
        <w:t>6) Қазақстан Республикасының азаматтығы</w:t>
      </w:r>
      <w:r>
        <w:rPr>
          <w:rStyle w:val="s0"/>
        </w:rPr>
        <w:t xml:space="preserve"> мәселелері жөніндегі құжаттарды ресімдеу;</w:t>
      </w:r>
    </w:p>
    <w:p w:rsidR="00000000" w:rsidRDefault="008535AE">
      <w:pPr>
        <w:pStyle w:val="pj"/>
      </w:pPr>
      <w:r>
        <w:rPr>
          <w:rStyle w:val="s0"/>
        </w:rPr>
        <w:t>7) азаматтық хал актілерін тіркеу;</w:t>
      </w:r>
    </w:p>
    <w:p w:rsidR="00000000" w:rsidRDefault="008535AE">
      <w:pPr>
        <w:pStyle w:val="pj"/>
      </w:pPr>
      <w:r>
        <w:rPr>
          <w:rStyle w:val="s0"/>
        </w:rPr>
        <w:t>8) құжаттарды талап ету;</w:t>
      </w:r>
    </w:p>
    <w:p w:rsidR="00000000" w:rsidRDefault="008535AE">
      <w:pPr>
        <w:pStyle w:val="pj"/>
      </w:pPr>
      <w:r>
        <w:rPr>
          <w:rStyle w:val="s0"/>
        </w:rPr>
        <w:t>9) құжаттарды заңдастыру, сондай-ақ апостильдеу үшін құжаттарды қабылдау және одан әрі өткізу;</w:t>
      </w:r>
    </w:p>
    <w:p w:rsidR="00000000" w:rsidRDefault="008535AE">
      <w:pPr>
        <w:pStyle w:val="pj"/>
      </w:pPr>
      <w:r>
        <w:rPr>
          <w:rStyle w:val="s0"/>
        </w:rPr>
        <w:t>10) нотариаттық іс-әрекеттер жасау;</w:t>
      </w:r>
    </w:p>
    <w:p w:rsidR="00000000" w:rsidRDefault="008535AE">
      <w:pPr>
        <w:pStyle w:val="pj"/>
      </w:pPr>
      <w:r>
        <w:rPr>
          <w:rStyle w:val="s0"/>
        </w:rPr>
        <w:t>11) консулдық мекемеде</w:t>
      </w:r>
      <w:r>
        <w:rPr>
          <w:rStyle w:val="s0"/>
        </w:rPr>
        <w:t xml:space="preserve">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8535AE">
      <w:pPr>
        <w:pStyle w:val="pj"/>
      </w:pPr>
      <w:r>
        <w:rPr>
          <w:rStyle w:val="s0"/>
        </w:rPr>
        <w:t>12) көпшілік сауда-саттықта тауарлар немесе өзге де мүлік сату;</w:t>
      </w:r>
    </w:p>
    <w:p w:rsidR="00000000" w:rsidRDefault="008535AE">
      <w:pPr>
        <w:pStyle w:val="pj"/>
      </w:pPr>
      <w:r>
        <w:rPr>
          <w:rStyle w:val="s0"/>
        </w:rPr>
        <w:t>13) алты айға дейінгі мерзімге мүлікті немесе ақ</w:t>
      </w:r>
      <w:r>
        <w:rPr>
          <w:rStyle w:val="s0"/>
        </w:rPr>
        <w:t>ша сомаларын тиесілігі бойынша беру үшін депозитке қабылдау;</w:t>
      </w:r>
    </w:p>
    <w:p w:rsidR="00000000" w:rsidRDefault="008535AE">
      <w:pPr>
        <w:pStyle w:val="pj"/>
      </w:pPr>
      <w:r>
        <w:rPr>
          <w:rStyle w:val="s0"/>
        </w:rPr>
        <w:t>14) заңды тұлғалардың мекен-жайына дипломатиялық почта арқылы құжаттар жіберу;</w:t>
      </w:r>
    </w:p>
    <w:p w:rsidR="00000000" w:rsidRDefault="008535AE">
      <w:pPr>
        <w:pStyle w:val="pj"/>
      </w:pPr>
      <w:r>
        <w:rPr>
          <w:rStyle w:val="s0"/>
        </w:rPr>
        <w:t>15) кемені шетелден сатып алған жағдайда Қазақстан Республикасының Мемлекеттік Туын көтеріп жүзу құқығына куәлік бер</w:t>
      </w:r>
      <w:r>
        <w:rPr>
          <w:rStyle w:val="s0"/>
        </w:rPr>
        <w:t>у, Қазақстан Республикасының заңнамасында немесе Қазақстан Республикасы қатысушысы болып табылатын халықаралық шарттарда көзделген Қазақстан Республикасының кемелеріне қатысты декларациялар мен басқа да құжаттар толтыру және куәландыру;</w:t>
      </w:r>
    </w:p>
    <w:p w:rsidR="00000000" w:rsidRDefault="008535AE">
      <w:pPr>
        <w:pStyle w:val="pj"/>
      </w:pPr>
      <w:r>
        <w:rPr>
          <w:rStyle w:val="s0"/>
        </w:rPr>
        <w:t>16) заңдық мәні бар</w:t>
      </w:r>
      <w:r>
        <w:rPr>
          <w:rStyle w:val="s0"/>
        </w:rPr>
        <w:t xml:space="preserve"> өзге де құжаттар (анықтамалар) беру.</w:t>
      </w:r>
    </w:p>
    <w:p w:rsidR="00000000" w:rsidRDefault="008535AE">
      <w:pPr>
        <w:pStyle w:val="pj"/>
      </w:pPr>
      <w:r>
        <w:rPr>
          <w:rStyle w:val="s0"/>
        </w:rPr>
        <w:t> </w:t>
      </w:r>
    </w:p>
    <w:p w:rsidR="00000000" w:rsidRDefault="008535AE">
      <w:pPr>
        <w:pStyle w:val="pji"/>
      </w:pPr>
      <w:r>
        <w:rPr>
          <w:rStyle w:val="s3"/>
        </w:rPr>
        <w:t xml:space="preserve">2009.16.11. № 200-ІV ҚР </w:t>
      </w:r>
      <w:hyperlink r:id="rId4979" w:anchor="sub_id=168" w:history="1">
        <w:r>
          <w:rPr>
            <w:rStyle w:val="a4"/>
            <w:i/>
            <w:iCs/>
            <w:color w:val="0000FF"/>
            <w:u w:val="single"/>
          </w:rPr>
          <w:t>Заңымен</w:t>
        </w:r>
      </w:hyperlink>
      <w:r>
        <w:rPr>
          <w:rStyle w:val="s3"/>
        </w:rPr>
        <w:t xml:space="preserve"> 552-бап жаңа редакцияда (2010 ж. 1 қаңтардан бастап қолданысқа енгiзiлді) (бұр.</w:t>
      </w:r>
      <w:hyperlink r:id="rId4980" w:anchor="sub_id=5520000" w:history="1">
        <w:r>
          <w:rPr>
            <w:rStyle w:val="a4"/>
            <w:i/>
            <w:iCs/>
            <w:color w:val="0000FF"/>
            <w:u w:val="single"/>
          </w:rPr>
          <w:t>ред</w:t>
        </w:r>
      </w:hyperlink>
      <w:r>
        <w:rPr>
          <w:rStyle w:val="s3"/>
        </w:rPr>
        <w:t xml:space="preserve">.қара) </w:t>
      </w:r>
    </w:p>
    <w:p w:rsidR="00000000" w:rsidRDefault="008535AE">
      <w:pPr>
        <w:pStyle w:val="pj"/>
      </w:pPr>
      <w:r>
        <w:rPr>
          <w:rStyle w:val="s0"/>
          <w:b/>
          <w:bCs/>
        </w:rPr>
        <w:t>552-бап. Консулдық алым ставкалары</w:t>
      </w:r>
    </w:p>
    <w:p w:rsidR="00000000" w:rsidRDefault="008535AE">
      <w:pPr>
        <w:pStyle w:val="pj"/>
      </w:pPr>
      <w:r>
        <w:rPr>
          <w:rStyle w:val="s0"/>
        </w:rPr>
        <w:t xml:space="preserve">1. Егер Қазақстан Республикасы ратификациялаған халықаралық шарттарда өзгеше белгiленбесе, </w:t>
      </w:r>
      <w:hyperlink r:id="rId4981" w:history="1">
        <w:r>
          <w:rPr>
            <w:rStyle w:val="a4"/>
            <w:color w:val="0000FF"/>
            <w:u w:val="single"/>
          </w:rPr>
          <w:t>консулдық алымдар ставкаларының ең төмен және ең жоғары базалық мөлшерiн</w:t>
        </w:r>
      </w:hyperlink>
      <w:r>
        <w:rPr>
          <w:rStyle w:val="s0"/>
        </w:rPr>
        <w:t>, сондай-ақ жеделдету үшiн консулдық алым ставкаларын Қазақстан Республикасының Үкіметі бекiтедi.</w:t>
      </w:r>
    </w:p>
    <w:p w:rsidR="00000000" w:rsidRDefault="008535AE">
      <w:pPr>
        <w:pStyle w:val="pj"/>
      </w:pPr>
      <w:r>
        <w:rPr>
          <w:rStyle w:val="s0"/>
        </w:rPr>
        <w:t xml:space="preserve">2. Қазақстан Республикасы Сыртқы iстер министрлігі консулдық алымдардың базалық ставкалары шегiнде нақты </w:t>
      </w:r>
      <w:hyperlink r:id="rId4982" w:history="1">
        <w:r>
          <w:rPr>
            <w:rStyle w:val="a4"/>
            <w:color w:val="0000FF"/>
            <w:u w:val="single"/>
          </w:rPr>
          <w:t>ставкалар мөлшерiн</w:t>
        </w:r>
      </w:hyperlink>
      <w:r>
        <w:rPr>
          <w:rStyle w:val="s0"/>
        </w:rPr>
        <w:t xml:space="preserve"> белгiлеуге құқылы.</w:t>
      </w:r>
    </w:p>
    <w:p w:rsidR="00000000" w:rsidRDefault="008535AE">
      <w:pPr>
        <w:pStyle w:val="pj"/>
      </w:pPr>
      <w:r>
        <w:t> </w:t>
      </w:r>
    </w:p>
    <w:p w:rsidR="00000000" w:rsidRDefault="008535AE">
      <w:pPr>
        <w:pStyle w:val="pj"/>
      </w:pPr>
      <w:r>
        <w:rPr>
          <w:b/>
          <w:bCs/>
        </w:rPr>
        <w:t>553</w:t>
      </w:r>
      <w:r>
        <w:rPr>
          <w:rStyle w:val="s0"/>
          <w:b/>
          <w:bCs/>
        </w:rPr>
        <w:t>-бап</w:t>
      </w:r>
      <w:r>
        <w:rPr>
          <w:rStyle w:val="s0"/>
        </w:rPr>
        <w:t xml:space="preserve">. </w:t>
      </w:r>
      <w:r>
        <w:rPr>
          <w:rStyle w:val="s0"/>
          <w:b/>
          <w:bCs/>
        </w:rPr>
        <w:t>Консулдық алым төлеуден босату</w:t>
      </w:r>
    </w:p>
    <w:p w:rsidR="00000000" w:rsidRDefault="008535AE">
      <w:pPr>
        <w:pStyle w:val="pj"/>
      </w:pPr>
      <w:r>
        <w:rPr>
          <w:rStyle w:val="s0"/>
        </w:rPr>
        <w:t>Консул</w:t>
      </w:r>
      <w:r>
        <w:rPr>
          <w:rStyle w:val="s0"/>
        </w:rPr>
        <w:t>дық алым:</w:t>
      </w:r>
    </w:p>
    <w:p w:rsidR="00000000" w:rsidRDefault="008535AE">
      <w:pPr>
        <w:pStyle w:val="pj"/>
      </w:pPr>
      <w:r>
        <w:rPr>
          <w:rStyle w:val="s0"/>
        </w:rPr>
        <w:t xml:space="preserve">1) осы Кодекстің </w:t>
      </w:r>
      <w:hyperlink r:id="rId4983" w:anchor="sub_id=5420000" w:history="1">
        <w:r>
          <w:rPr>
            <w:rStyle w:val="a4"/>
            <w:color w:val="0000FF"/>
            <w:u w:val="single"/>
          </w:rPr>
          <w:t>542-546-баптарында</w:t>
        </w:r>
      </w:hyperlink>
      <w:r>
        <w:rPr>
          <w:rStyle w:val="s0"/>
        </w:rPr>
        <w:t xml:space="preserve"> көзделген жағдайларда;</w:t>
      </w:r>
    </w:p>
    <w:p w:rsidR="00000000" w:rsidRDefault="008535AE">
      <w:pPr>
        <w:pStyle w:val="pj"/>
      </w:pPr>
      <w:r>
        <w:rPr>
          <w:rStyle w:val="s0"/>
        </w:rPr>
        <w:t xml:space="preserve">2) консулдық алымдар алудан өзара бас тарту туралы Қазақстан Республикасымен келісімдері бар елдердің </w:t>
      </w:r>
      <w:r>
        <w:rPr>
          <w:rStyle w:val="s0"/>
        </w:rPr>
        <w:t>жеке және заңды тұлғаларынан;</w:t>
      </w:r>
    </w:p>
    <w:p w:rsidR="00000000" w:rsidRDefault="008535AE">
      <w:pPr>
        <w:pStyle w:val="pj"/>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азаматтық және қылмыстық істер бойынша, алименттер туралы, мемлекеттік жәрдема</w:t>
      </w:r>
      <w:r>
        <w:rPr>
          <w:rStyle w:val="s0"/>
        </w:rPr>
        <w:t>қылар</w:t>
      </w:r>
      <w:r>
        <w:rPr>
          <w:rStyle w:val="s0"/>
        </w:rPr>
        <w:t xml:space="preserve"> мен зейнетақылар, ұл бала асырап алу (қыз бала асырап алу) туралы құжаттар талап етіп сұратып алдырғаны үшін;</w:t>
      </w:r>
    </w:p>
    <w:p w:rsidR="00000000" w:rsidRDefault="008535AE">
      <w:pPr>
        <w:pStyle w:val="pji"/>
      </w:pPr>
      <w:r>
        <w:rPr>
          <w:rStyle w:val="s3"/>
        </w:rPr>
        <w:t xml:space="preserve">2009.16.11. № 200-ІV ҚР </w:t>
      </w:r>
      <w:hyperlink r:id="rId4984" w:anchor="sub_id=169" w:history="1">
        <w:r>
          <w:rPr>
            <w:rStyle w:val="a4"/>
            <w:i/>
            <w:iCs/>
            <w:color w:val="0000FF"/>
            <w:u w:val="single"/>
          </w:rPr>
          <w:t>Заңымен</w:t>
        </w:r>
      </w:hyperlink>
      <w:r>
        <w:rPr>
          <w:rStyle w:val="s3"/>
        </w:rPr>
        <w:t xml:space="preserve"> 4) тармақша өзгертілді (201</w:t>
      </w:r>
      <w:r>
        <w:rPr>
          <w:rStyle w:val="s3"/>
        </w:rPr>
        <w:t>0 ж. 1 қаңтардан бастап қолданысқа енгiзiлді) (бұр.</w:t>
      </w:r>
      <w:hyperlink r:id="rId4985" w:anchor="sub_id=5530004"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4) мыналарға: </w:t>
      </w:r>
    </w:p>
    <w:p w:rsidR="00000000" w:rsidRDefault="008535AE">
      <w:pPr>
        <w:pStyle w:val="pj"/>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8535AE">
      <w:pPr>
        <w:pStyle w:val="pj"/>
      </w:pPr>
      <w:r>
        <w:rPr>
          <w:rStyle w:val="s0"/>
        </w:rPr>
        <w:t>Қазақстан</w:t>
      </w:r>
      <w:r>
        <w:rPr>
          <w:rStyle w:val="s0"/>
        </w:rPr>
        <w:t xml:space="preserve"> Республикасы Парламентінің депутаттарына;</w:t>
      </w:r>
    </w:p>
    <w:p w:rsidR="00000000" w:rsidRDefault="008535AE">
      <w:pPr>
        <w:pStyle w:val="pj"/>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қызметшiлерiне;</w:t>
      </w:r>
    </w:p>
    <w:p w:rsidR="00000000" w:rsidRDefault="008535AE">
      <w:pPr>
        <w:pStyle w:val="pj"/>
      </w:pPr>
      <w:r>
        <w:rPr>
          <w:rStyle w:val="s0"/>
        </w:rPr>
        <w:t>Қазақстан</w:t>
      </w:r>
      <w:r>
        <w:rPr>
          <w:rStyle w:val="s0"/>
        </w:rPr>
        <w:t xml:space="preserve"> Республикасының шетелдік мекемелері персоналының отбасы мүшелеріне;</w:t>
      </w:r>
    </w:p>
    <w:p w:rsidR="00000000" w:rsidRDefault="008535AE">
      <w:pPr>
        <w:pStyle w:val="pj"/>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шетелдік м</w:t>
      </w:r>
      <w:r>
        <w:rPr>
          <w:rStyle w:val="s0"/>
        </w:rPr>
        <w:t>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8535AE">
      <w:pPr>
        <w:pStyle w:val="pji"/>
      </w:pPr>
      <w:r>
        <w:rPr>
          <w:rStyle w:val="s3"/>
        </w:rPr>
        <w:t xml:space="preserve">2011.22.07. № 478-ІV ҚР </w:t>
      </w:r>
      <w:hyperlink r:id="rId4986" w:anchor="sub_id=400" w:history="1">
        <w:r>
          <w:rPr>
            <w:rStyle w:val="a4"/>
            <w:i/>
            <w:iCs/>
            <w:color w:val="0000FF"/>
            <w:u w:val="single"/>
          </w:rPr>
          <w:t>Заңымен</w:t>
        </w:r>
      </w:hyperlink>
      <w:r>
        <w:rPr>
          <w:rStyle w:val="s3"/>
        </w:rPr>
        <w:t xml:space="preserve"> 5) тармақша өзгертілді (</w:t>
      </w:r>
      <w:hyperlink r:id="rId4987" w:anchor="sub_id=5530005" w:history="1">
        <w:r>
          <w:rPr>
            <w:rStyle w:val="a4"/>
            <w:i/>
            <w:iCs/>
            <w:color w:val="0000FF"/>
            <w:u w:val="single"/>
          </w:rPr>
          <w:t>бұр.ред.қара</w:t>
        </w:r>
      </w:hyperlink>
      <w:r>
        <w:rPr>
          <w:rStyle w:val="s3"/>
        </w:rPr>
        <w:t>)</w:t>
      </w:r>
    </w:p>
    <w:p w:rsidR="00000000" w:rsidRDefault="008535AE">
      <w:pPr>
        <w:pStyle w:val="pj"/>
      </w:pPr>
      <w:r>
        <w:rPr>
          <w:rStyle w:val="s0"/>
        </w:rPr>
        <w:t>5) мыналарға:</w:t>
      </w:r>
    </w:p>
    <w:p w:rsidR="00000000" w:rsidRDefault="008535AE">
      <w:pPr>
        <w:pStyle w:val="pj"/>
      </w:pPr>
      <w:r>
        <w:rPr>
          <w:rStyle w:val="s0"/>
        </w:rPr>
        <w:t>Қазақтан</w:t>
      </w:r>
      <w:r>
        <w:rPr>
          <w:rStyle w:val="s0"/>
        </w:rPr>
        <w:t xml:space="preserve"> Республикасына келетін шетелдік ресми делегациялардың мүш</w:t>
      </w:r>
      <w:r>
        <w:rPr>
          <w:rStyle w:val="s0"/>
        </w:rPr>
        <w:t>елеріне және олармен бірге жүретін адамдарға;</w:t>
      </w:r>
    </w:p>
    <w:p w:rsidR="00000000" w:rsidRDefault="008535AE">
      <w:pPr>
        <w:pStyle w:val="pj"/>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келетін шетелдіктерге;</w:t>
      </w:r>
    </w:p>
    <w:p w:rsidR="00000000" w:rsidRDefault="008535AE">
      <w:pPr>
        <w:pStyle w:val="pj"/>
      </w:pPr>
      <w:r>
        <w:rPr>
          <w:rStyle w:val="s0"/>
        </w:rPr>
        <w:t>Қазақ</w:t>
      </w:r>
      <w:r>
        <w:rPr>
          <w:rStyle w:val="s0"/>
        </w:rPr>
        <w:t>стан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w:t>
      </w:r>
      <w:r>
        <w:rPr>
          <w:rStyle w:val="s0"/>
        </w:rPr>
        <w:t>ң</w:t>
      </w:r>
      <w:r>
        <w:rPr>
          <w:rStyle w:val="s0"/>
        </w:rPr>
        <w:t>,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8535AE">
      <w:pPr>
        <w:pStyle w:val="pj"/>
      </w:pPr>
      <w:r>
        <w:rPr>
          <w:rStyle w:val="s0"/>
        </w:rPr>
        <w:t>Қазақстан</w:t>
      </w:r>
      <w:r>
        <w:rPr>
          <w:rStyle w:val="s0"/>
        </w:rPr>
        <w:t xml:space="preserve"> Республикасының мүдделі мемлекеттік органда</w:t>
      </w:r>
      <w:r>
        <w:rPr>
          <w:rStyle w:val="s0"/>
        </w:rPr>
        <w:t>рымен келісілген гуманитарлық көмекпен Қазақстан Республикасына келетін шетелдіктерге;</w:t>
      </w:r>
    </w:p>
    <w:p w:rsidR="00000000" w:rsidRDefault="008535AE">
      <w:pPr>
        <w:pStyle w:val="pj"/>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8535AE">
      <w:pPr>
        <w:pStyle w:val="pj"/>
      </w:pPr>
      <w:r>
        <w:rPr>
          <w:rStyle w:val="s0"/>
        </w:rPr>
        <w:t>шетелдік дипломатиялық өкілдіктер мен консулдық мекемелердің, сондай-</w:t>
      </w:r>
      <w:r>
        <w:rPr>
          <w:rStyle w:val="s0"/>
        </w:rPr>
        <w:t>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азамат</w:t>
      </w:r>
      <w:r>
        <w:rPr>
          <w:rStyle w:val="s0"/>
        </w:rPr>
        <w:t xml:space="preserve">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үшін; </w:t>
      </w:r>
    </w:p>
    <w:p w:rsidR="00000000" w:rsidRDefault="008535AE">
      <w:pPr>
        <w:pStyle w:val="pj"/>
      </w:pPr>
      <w:r>
        <w:rPr>
          <w:rStyle w:val="s0"/>
        </w:rPr>
        <w:t>инвесторлық визаларды пысықтағаны үшін;</w:t>
      </w:r>
    </w:p>
    <w:p w:rsidR="00000000" w:rsidRDefault="008535AE">
      <w:pPr>
        <w:pStyle w:val="pj"/>
      </w:pPr>
      <w:r>
        <w:rPr>
          <w:rStyle w:val="s0"/>
        </w:rPr>
        <w:t>Қазақстан</w:t>
      </w:r>
      <w:r>
        <w:rPr>
          <w:rStyle w:val="s0"/>
        </w:rPr>
        <w:t xml:space="preserve">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адамдардың, шетелдiк заңды тұлғалардың визалар беру туралы өтiнiштерiн пысықт</w:t>
      </w:r>
      <w:r>
        <w:rPr>
          <w:rStyle w:val="s0"/>
        </w:rPr>
        <w:t>ағаны және Қазақстан Республикасының шетелдiк мекемелерiне визалар беру (визалық қолдау) туралы нұсқау жiбергенi үшiн;</w:t>
      </w:r>
    </w:p>
    <w:p w:rsidR="00000000" w:rsidRDefault="008535AE">
      <w:pPr>
        <w:pStyle w:val="pji"/>
      </w:pPr>
      <w:r>
        <w:rPr>
          <w:rStyle w:val="s3"/>
        </w:rPr>
        <w:t xml:space="preserve">2009.16.11. № 200-ІV ҚР </w:t>
      </w:r>
      <w:hyperlink r:id="rId4988" w:anchor="sub_id=169" w:history="1">
        <w:r>
          <w:rPr>
            <w:rStyle w:val="a4"/>
            <w:i/>
            <w:iCs/>
            <w:color w:val="0000FF"/>
            <w:u w:val="single"/>
          </w:rPr>
          <w:t>Заңымен</w:t>
        </w:r>
      </w:hyperlink>
      <w:r>
        <w:rPr>
          <w:rStyle w:val="s3"/>
        </w:rPr>
        <w:t xml:space="preserve"> 6) тармақша өзгертілді (</w:t>
      </w:r>
      <w:r>
        <w:rPr>
          <w:rStyle w:val="s3"/>
        </w:rPr>
        <w:t>2010 ж. 1 қаңтардан бастап қолданысқа енгiзiлді) (бұр.</w:t>
      </w:r>
      <w:hyperlink r:id="rId4989" w:anchor="sub_id=5530006" w:history="1">
        <w:r>
          <w:rPr>
            <w:rStyle w:val="a4"/>
            <w:i/>
            <w:iCs/>
            <w:color w:val="0000FF"/>
            <w:u w:val="single"/>
          </w:rPr>
          <w:t>ред</w:t>
        </w:r>
      </w:hyperlink>
      <w:r>
        <w:rPr>
          <w:rStyle w:val="s3"/>
        </w:rPr>
        <w:t xml:space="preserve">.қара) </w:t>
      </w:r>
    </w:p>
    <w:p w:rsidR="00000000" w:rsidRDefault="008535AE">
      <w:pPr>
        <w:pStyle w:val="pj"/>
      </w:pPr>
      <w:r>
        <w:rPr>
          <w:rStyle w:val="s0"/>
        </w:rPr>
        <w:t>6) мыналарға:</w:t>
      </w:r>
    </w:p>
    <w:p w:rsidR="00000000" w:rsidRDefault="008535AE">
      <w:pPr>
        <w:pStyle w:val="pj"/>
      </w:pPr>
      <w:r>
        <w:rPr>
          <w:rStyle w:val="s0"/>
        </w:rPr>
        <w:t>Қазақстан</w:t>
      </w:r>
      <w:r>
        <w:rPr>
          <w:rStyle w:val="s0"/>
        </w:rPr>
        <w:t xml:space="preserve"> Республикасына жіберілген шетелдік ресми делегациялардың мүшелеріне және олармен б</w:t>
      </w:r>
      <w:r>
        <w:rPr>
          <w:rStyle w:val="s0"/>
        </w:rPr>
        <w:t>ірге жүретін адамдарға;</w:t>
      </w:r>
    </w:p>
    <w:p w:rsidR="00000000" w:rsidRDefault="008535AE">
      <w:pPr>
        <w:pStyle w:val="pj"/>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8535AE">
      <w:pPr>
        <w:pStyle w:val="pj"/>
      </w:pPr>
      <w:r>
        <w:rPr>
          <w:rStyle w:val="s0"/>
        </w:rPr>
        <w:t>Қазақстан</w:t>
      </w:r>
      <w:r>
        <w:rPr>
          <w:rStyle w:val="s0"/>
        </w:rPr>
        <w:t xml:space="preserve"> Республикасы П</w:t>
      </w:r>
      <w:r>
        <w:rPr>
          <w:rStyle w:val="s0"/>
        </w:rPr>
        <w:t>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w:t>
      </w:r>
      <w:r>
        <w:rPr>
          <w:rStyle w:val="s0"/>
        </w:rPr>
        <w:t>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8535AE">
      <w:pPr>
        <w:pStyle w:val="pj"/>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w:t>
      </w:r>
      <w:r>
        <w:rPr>
          <w:rStyle w:val="s0"/>
        </w:rPr>
        <w:t>публикасына келетін шетелдіктерге;</w:t>
      </w:r>
    </w:p>
    <w:p w:rsidR="00000000" w:rsidRDefault="008535AE">
      <w:pPr>
        <w:pStyle w:val="pj"/>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8535AE">
      <w:pPr>
        <w:pStyle w:val="pj"/>
      </w:pPr>
      <w:r>
        <w:rPr>
          <w:rStyle w:val="s0"/>
        </w:rPr>
        <w:t>шетелдік дипломатиялық өкілдіктер мен консулдық мекемелердің, сондай-ақ Қазақстан Республикасында аккредиттелген халықаралық</w:t>
      </w:r>
      <w:r>
        <w:rPr>
          <w:rStyle w:val="s0"/>
        </w:rPr>
        <w:t xml:space="preserve"> ұйымдардың шақыруы бойынша Қазақстан Республикасына өзара алмасу принципі негізінде келетін шетелдіктерге;</w:t>
      </w:r>
    </w:p>
    <w:p w:rsidR="00000000" w:rsidRDefault="008535AE">
      <w:pPr>
        <w:pStyle w:val="pj"/>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8535AE">
      <w:pPr>
        <w:pStyle w:val="pj"/>
      </w:pPr>
      <w:r>
        <w:rPr>
          <w:rStyle w:val="s0"/>
        </w:rPr>
        <w:t>16 жасқа дейінгі балаларға;</w:t>
      </w:r>
    </w:p>
    <w:p w:rsidR="00000000" w:rsidRDefault="008535AE">
      <w:pPr>
        <w:pStyle w:val="pj"/>
      </w:pPr>
      <w:r>
        <w:rPr>
          <w:rStyle w:val="s0"/>
        </w:rPr>
        <w:t>Қа</w:t>
      </w:r>
      <w:r>
        <w:rPr>
          <w:rStyle w:val="s0"/>
        </w:rPr>
        <w:t>зақстан Республикасының азаматтары емес ұлты қазақ адамдарға;</w:t>
      </w:r>
    </w:p>
    <w:p w:rsidR="00000000" w:rsidRDefault="008535AE">
      <w:pPr>
        <w:pStyle w:val="pj"/>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8535AE">
      <w:pPr>
        <w:pStyle w:val="pj"/>
      </w:pPr>
      <w:r>
        <w:rPr>
          <w:rStyle w:val="s0"/>
        </w:rPr>
        <w:t>инвесторлық визаларды;</w:t>
      </w:r>
    </w:p>
    <w:p w:rsidR="00000000" w:rsidRDefault="008535AE">
      <w:pPr>
        <w:pStyle w:val="pj"/>
      </w:pPr>
      <w:r>
        <w:rPr>
          <w:rStyle w:val="s0"/>
        </w:rPr>
        <w:t>қызметтік</w:t>
      </w:r>
      <w:r>
        <w:rPr>
          <w:rStyle w:val="s0"/>
        </w:rPr>
        <w:t xml:space="preserve"> визаларды;</w:t>
      </w:r>
    </w:p>
    <w:p w:rsidR="00000000" w:rsidRDefault="008535AE">
      <w:pPr>
        <w:pStyle w:val="pj"/>
      </w:pPr>
      <w:r>
        <w:rPr>
          <w:rStyle w:val="s0"/>
        </w:rPr>
        <w:t>диплома</w:t>
      </w:r>
      <w:r>
        <w:rPr>
          <w:rStyle w:val="s0"/>
        </w:rPr>
        <w:t>тиялық визаларды бергенi үшiн;</w:t>
      </w:r>
    </w:p>
    <w:p w:rsidR="00000000" w:rsidRDefault="008535AE">
      <w:pPr>
        <w:pStyle w:val="pj"/>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8535AE">
      <w:pPr>
        <w:pStyle w:val="pj"/>
      </w:pPr>
      <w:r>
        <w:rPr>
          <w:rStyle w:val="s0"/>
        </w:rPr>
        <w:t>8) жоғалту, дүлей зілзала немесе басқа да форс-мажорлық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8535AE">
      <w:pPr>
        <w:pStyle w:val="pj"/>
      </w:pPr>
      <w:r>
        <w:rPr>
          <w:rStyle w:val="s0"/>
        </w:rPr>
        <w:t>9) шетелде қайтыс болған Қаз</w:t>
      </w:r>
      <w:r>
        <w:rPr>
          <w:rStyle w:val="s0"/>
        </w:rPr>
        <w:t>ақстан Республикасы азаматтарының мәйіті салынған табыттар мен урналарды Қазақстан Республикасына жіберген кезде анықтамалар бергені үшін;</w:t>
      </w:r>
    </w:p>
    <w:p w:rsidR="00000000" w:rsidRDefault="008535AE">
      <w:pPr>
        <w:pStyle w:val="pj"/>
      </w:pPr>
      <w:r>
        <w:rPr>
          <w:rStyle w:val="s0"/>
        </w:rPr>
        <w:t>10) өзара алмасу принципінің негізінде шетелдік дипломатиялық өкілдіктер мен консулдық мекемелердің өтініштері бойынш</w:t>
      </w:r>
      <w:r>
        <w:rPr>
          <w:rStyle w:val="s0"/>
        </w:rPr>
        <w:t>а құжаттарды талап етіп сұратып алдырғаны үшін;</w:t>
      </w:r>
    </w:p>
    <w:p w:rsidR="00000000" w:rsidRDefault="008535AE">
      <w:pPr>
        <w:pStyle w:val="pj"/>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8535AE">
      <w:pPr>
        <w:pStyle w:val="pj"/>
      </w:pPr>
      <w:r>
        <w:rPr>
          <w:rStyle w:val="s0"/>
        </w:rPr>
        <w:t>12) өзара алмасу принципі негізінде шетелдік дипломатия</w:t>
      </w:r>
      <w:r>
        <w:rPr>
          <w:rStyle w:val="s0"/>
        </w:rPr>
        <w:t>лық өкілдіктер мен консулдық мекемелердің, сондай-ақ халықаралық ұйымдардың өтініштері бойынша құжаттарды заңдастырғаны үшін;</w:t>
      </w:r>
    </w:p>
    <w:p w:rsidR="00000000" w:rsidRDefault="008535AE">
      <w:pPr>
        <w:pStyle w:val="pj"/>
      </w:pPr>
      <w:r>
        <w:rPr>
          <w:rStyle w:val="s0"/>
        </w:rPr>
        <w:t>13) шетелде оқитын Қазақстан Республикасының азаматтарын консулдық есепке қойғаны және оларға заңды маңызы бар анықтамалар бергені</w:t>
      </w:r>
      <w:r>
        <w:rPr>
          <w:rStyle w:val="s0"/>
        </w:rPr>
        <w:t xml:space="preserve"> үшін алынбайды.</w:t>
      </w:r>
    </w:p>
    <w:p w:rsidR="00000000" w:rsidRDefault="008535AE">
      <w:pPr>
        <w:pStyle w:val="pj"/>
      </w:pPr>
      <w:r>
        <w:rPr>
          <w:rStyle w:val="s0"/>
        </w:rPr>
        <w:t> </w:t>
      </w:r>
    </w:p>
    <w:p w:rsidR="00000000" w:rsidRDefault="008535AE">
      <w:pPr>
        <w:pStyle w:val="pj"/>
      </w:pPr>
      <w:r>
        <w:rPr>
          <w:rStyle w:val="s0"/>
          <w:b/>
          <w:bCs/>
        </w:rPr>
        <w:t>554-бап</w:t>
      </w:r>
      <w:r>
        <w:rPr>
          <w:rStyle w:val="s0"/>
        </w:rPr>
        <w:t xml:space="preserve">. </w:t>
      </w:r>
      <w:r>
        <w:rPr>
          <w:rStyle w:val="s0"/>
          <w:b/>
          <w:bCs/>
        </w:rPr>
        <w:t>Консулдық алымды төлеу тәртібі</w:t>
      </w:r>
    </w:p>
    <w:p w:rsidR="00000000" w:rsidRDefault="008535AE">
      <w:pPr>
        <w:pStyle w:val="pj"/>
      </w:pPr>
      <w:r>
        <w:rPr>
          <w:rStyle w:val="s0"/>
        </w:rPr>
        <w:t>1. Консулдық алым консулдық іс-әрекеттер жасалғанға дейін төленеді.</w:t>
      </w:r>
    </w:p>
    <w:p w:rsidR="00000000" w:rsidRDefault="008535AE">
      <w:pPr>
        <w:pStyle w:val="pj"/>
      </w:pPr>
      <w:r>
        <w:rPr>
          <w:rStyle w:val="s0"/>
        </w:rPr>
        <w:t>2. Қазақстан Республикасының дипломатиялық өкілдіктері мен консулдық мекемелері консулдық іс-әрекеттерді төлеуші консулдық алымды</w:t>
      </w:r>
      <w:r>
        <w:rPr>
          <w:rStyle w:val="s0"/>
        </w:rPr>
        <w:t xml:space="preserve"> төлегеннен кейін жүзеге асырады.</w:t>
      </w:r>
    </w:p>
    <w:p w:rsidR="00000000" w:rsidRDefault="008535AE">
      <w:pPr>
        <w:pStyle w:val="pj"/>
      </w:pPr>
      <w:r>
        <w:rPr>
          <w:rStyle w:val="s0"/>
        </w:rPr>
        <w:t>3. Ставкасы АҚШ долларымен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8535AE">
      <w:pPr>
        <w:pStyle w:val="pj"/>
      </w:pPr>
      <w:r>
        <w:rPr>
          <w:rStyle w:val="s0"/>
        </w:rPr>
        <w:t>4. Консул</w:t>
      </w:r>
      <w:r>
        <w:rPr>
          <w:rStyle w:val="s0"/>
        </w:rPr>
        <w:t>дық алым:</w:t>
      </w:r>
    </w:p>
    <w:p w:rsidR="00000000" w:rsidRDefault="008535AE">
      <w:pPr>
        <w:pStyle w:val="pji"/>
      </w:pPr>
      <w:r>
        <w:rPr>
          <w:rStyle w:val="s3"/>
        </w:rPr>
        <w:t xml:space="preserve">2011.05.07. № 452-IV ҚР </w:t>
      </w:r>
      <w:hyperlink r:id="rId4990" w:anchor="sub_id=800" w:history="1">
        <w:r>
          <w:rPr>
            <w:rStyle w:val="a4"/>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4991" w:anchor="sub_id=5540401" w:history="1">
        <w:r>
          <w:rPr>
            <w:rStyle w:val="a4"/>
            <w:i/>
            <w:iCs/>
            <w:color w:val="0000FF"/>
            <w:u w:val="single"/>
          </w:rPr>
          <w:t>бұр.ред.қара</w:t>
        </w:r>
      </w:hyperlink>
      <w:r>
        <w:rPr>
          <w:rStyle w:val="s3"/>
        </w:rPr>
        <w:t>)</w:t>
      </w:r>
    </w:p>
    <w:p w:rsidR="00000000" w:rsidRDefault="008535AE">
      <w:pPr>
        <w:pStyle w:val="pj"/>
      </w:pPr>
      <w:r>
        <w:rPr>
          <w:rStyle w:val="s0"/>
        </w:rPr>
        <w:t>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Қазақстан Республикасының Үкіметі белгілеген ныса</w:t>
      </w:r>
      <w:r>
        <w:rPr>
          <w:rStyle w:val="s0"/>
        </w:rPr>
        <w:t xml:space="preserve">н бойынша </w:t>
      </w:r>
      <w:hyperlink r:id="rId4992" w:history="1">
        <w:r>
          <w:rPr>
            <w:rStyle w:val="a4"/>
            <w:color w:val="0000FF"/>
            <w:u w:val="single"/>
          </w:rPr>
          <w:t>қатаң</w:t>
        </w:r>
        <w:r>
          <w:rPr>
            <w:rStyle w:val="a4"/>
            <w:color w:val="0000FF"/>
            <w:u w:val="single"/>
          </w:rPr>
          <w:t xml:space="preserve"> есептілік бланкілері негізінде</w:t>
        </w:r>
      </w:hyperlink>
      <w:r>
        <w:rPr>
          <w:rStyle w:val="s0"/>
        </w:rPr>
        <w:t xml:space="preserve"> консулдық мекемелерде қолма-қол ақшамен төленеді.</w:t>
      </w:r>
    </w:p>
    <w:p w:rsidR="00000000" w:rsidRDefault="008535AE">
      <w:pPr>
        <w:pStyle w:val="pj"/>
      </w:pPr>
      <w:r>
        <w:rPr>
          <w:rStyle w:val="s0"/>
        </w:rPr>
        <w:t>Қолма</w:t>
      </w:r>
      <w:r>
        <w:rPr>
          <w:rStyle w:val="s0"/>
        </w:rPr>
        <w:t>-қол ақшамен қабылданған консулдық алым сомасын уәкілетті мемлекеттік орган кейіннен о</w:t>
      </w:r>
      <w:r>
        <w:rPr>
          <w:rStyle w:val="s0"/>
        </w:rPr>
        <w:t xml:space="preserve">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w:t>
      </w:r>
      <w:r>
        <w:rPr>
          <w:rStyle w:val="s0"/>
        </w:rPr>
        <w:t>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w:t>
      </w:r>
    </w:p>
    <w:p w:rsidR="00000000" w:rsidRDefault="008535AE">
      <w:pPr>
        <w:pStyle w:val="pji"/>
      </w:pPr>
      <w:r>
        <w:rPr>
          <w:rStyle w:val="s3"/>
        </w:rPr>
        <w:t xml:space="preserve">2011.05.07. № 452-IV ҚР </w:t>
      </w:r>
      <w:hyperlink r:id="rId4993" w:anchor="sub_id=800" w:history="1">
        <w:r>
          <w:rPr>
            <w:rStyle w:val="a4"/>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4994" w:anchor="sub_id=5540402" w:history="1">
        <w:r>
          <w:rPr>
            <w:rStyle w:val="a4"/>
            <w:i/>
            <w:iCs/>
            <w:color w:val="0000FF"/>
            <w:u w:val="single"/>
          </w:rPr>
          <w:t>бұр.ред.қара</w:t>
        </w:r>
      </w:hyperlink>
      <w:r>
        <w:rPr>
          <w:rStyle w:val="s3"/>
        </w:rPr>
        <w:t>)</w:t>
      </w:r>
    </w:p>
    <w:p w:rsidR="00000000" w:rsidRDefault="008535AE">
      <w:pPr>
        <w:pStyle w:val="pj"/>
      </w:pPr>
      <w:r>
        <w:rPr>
          <w:rStyle w:val="s0"/>
        </w:rPr>
        <w:t>2) Қазақстан Республикасының аумағынан тыс жерлерде</w:t>
      </w:r>
      <w:r>
        <w:rPr>
          <w:rStyle w:val="s0"/>
        </w:rPr>
        <w:t xml:space="preserve">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жүзеге асыратын ұйымдар арқылы аудару жолымен немесе </w:t>
      </w:r>
      <w:hyperlink r:id="rId4995" w:history="1">
        <w:r>
          <w:rPr>
            <w:rStyle w:val="a4"/>
            <w:color w:val="0000FF"/>
            <w:u w:val="single"/>
          </w:rPr>
          <w:t>Қазақстан</w:t>
        </w:r>
        <w:r>
          <w:rPr>
            <w:rStyle w:val="a4"/>
            <w:color w:val="0000FF"/>
            <w:u w:val="single"/>
          </w:rPr>
          <w:t xml:space="preserve"> Республикасының Үкіметі белгілеген нысан</w:t>
        </w:r>
      </w:hyperlink>
      <w:r>
        <w:rPr>
          <w:rStyle w:val="s0"/>
        </w:rPr>
        <w:t xml:space="preserve"> бойынша қатаң есептілік бланкілері негізінде консулдық мекемелерде қолма-қол ақшамен төленеді.</w:t>
      </w:r>
    </w:p>
    <w:p w:rsidR="00000000" w:rsidRDefault="008535AE">
      <w:pPr>
        <w:pStyle w:val="pj"/>
      </w:pPr>
      <w:r>
        <w:rPr>
          <w:rStyle w:val="s0"/>
        </w:rPr>
        <w:t>5. Консулдық алымды төлеу аумағында консулдық іс-әрекеттер жасалған елдің валютасымен немес</w:t>
      </w:r>
      <w:r>
        <w:rPr>
          <w:rStyle w:val="s0"/>
        </w:rPr>
        <w:t>е кез келген еркін айырбасталатын валютамен жүргізіледі.</w:t>
      </w:r>
    </w:p>
    <w:p w:rsidR="00000000" w:rsidRDefault="008535AE">
      <w:pPr>
        <w:pStyle w:val="pji"/>
      </w:pPr>
      <w:r>
        <w:rPr>
          <w:rStyle w:val="s3"/>
        </w:rPr>
        <w:t xml:space="preserve">2009.16.11. № 200-ІV ҚР </w:t>
      </w:r>
      <w:hyperlink r:id="rId4996" w:anchor="sub_id=170" w:history="1">
        <w:r>
          <w:rPr>
            <w:rStyle w:val="a4"/>
            <w:i/>
            <w:iCs/>
            <w:color w:val="0000FF"/>
            <w:u w:val="single"/>
          </w:rPr>
          <w:t>Заңымен</w:t>
        </w:r>
      </w:hyperlink>
      <w:r>
        <w:rPr>
          <w:rStyle w:val="s3"/>
        </w:rPr>
        <w:t xml:space="preserve"> 6-тармақ өзгертілді (2010 ж. 1 қаңтардан бастап қолданысқа енгiзiлді) (бұр.</w:t>
      </w:r>
      <w:hyperlink r:id="rId4997" w:anchor="sub_id=5540600" w:history="1">
        <w:r>
          <w:rPr>
            <w:rStyle w:val="a4"/>
            <w:i/>
            <w:iCs/>
            <w:color w:val="0000FF"/>
            <w:u w:val="single"/>
          </w:rPr>
          <w:t>ред</w:t>
        </w:r>
      </w:hyperlink>
      <w:r>
        <w:rPr>
          <w:rStyle w:val="s3"/>
        </w:rPr>
        <w:t xml:space="preserve">.қара) </w:t>
      </w:r>
    </w:p>
    <w:p w:rsidR="00000000" w:rsidRDefault="008535AE">
      <w:pPr>
        <w:pStyle w:val="pj"/>
      </w:pPr>
      <w:r>
        <w:rPr>
          <w:rStyle w:val="s0"/>
        </w:rPr>
        <w:t>6. Дипломатиялық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бастап он о</w:t>
      </w:r>
      <w:r>
        <w:rPr>
          <w:rStyle w:val="s0"/>
        </w:rPr>
        <w:t>перациялық күннен кешіктірмей дипломатиялық өкілдік немесе консулдық мекеме орналасқан елдің шетелдік банкіне тапсырады.</w:t>
      </w:r>
    </w:p>
    <w:p w:rsidR="00000000" w:rsidRDefault="008535AE">
      <w:pPr>
        <w:pStyle w:val="pj"/>
      </w:pPr>
      <w:r>
        <w:rPr>
          <w:rStyle w:val="s0"/>
        </w:rPr>
        <w:t>Дипломатиялық өкілдік немесе консулдық мекеме орналасқан елдің валютасымен шетелдік банктік шотқа түскен консулдық алымдарды дипломатия</w:t>
      </w:r>
      <w:r>
        <w:rPr>
          <w:rStyle w:val="s0"/>
        </w:rPr>
        <w:t>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долларына, жапон иенiне айырбастайды.</w:t>
      </w:r>
    </w:p>
    <w:p w:rsidR="00000000" w:rsidRDefault="008535AE">
      <w:pPr>
        <w:pStyle w:val="pj"/>
      </w:pPr>
      <w:r>
        <w:rPr>
          <w:rStyle w:val="s0"/>
        </w:rPr>
        <w:t>Дипломатиялық өкілдіктің немесе консулдық мекеменің бірінші қол қою қ</w:t>
      </w:r>
      <w:r>
        <w:rPr>
          <w:rStyle w:val="s0"/>
        </w:rPr>
        <w:t>ұқығы</w:t>
      </w:r>
      <w:r>
        <w:rPr>
          <w:rStyle w:val="s0"/>
        </w:rPr>
        <w:t xml:space="preserve"> бар басшысы шетелдік банктік шотқа билік етуші болып табылады.</w:t>
      </w:r>
    </w:p>
    <w:p w:rsidR="00000000" w:rsidRDefault="008535AE">
      <w:pPr>
        <w:pStyle w:val="pj"/>
      </w:pPr>
      <w:r>
        <w:rPr>
          <w:rStyle w:val="s0"/>
        </w:rPr>
        <w:t>Шетелдік банктік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кірісіне ау</w:t>
      </w:r>
      <w:r>
        <w:rPr>
          <w:rStyle w:val="s0"/>
        </w:rPr>
        <w:t>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 түсетiн консулдық алымдар түсiмi 1000 АҚШ долларынан аз болса немесе оның есептi кезеңнiң соңындағ</w:t>
      </w:r>
      <w:r>
        <w:rPr>
          <w:rStyle w:val="s0"/>
        </w:rPr>
        <w:t>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кешiктiрмей жүргiзiледi.</w:t>
      </w:r>
    </w:p>
    <w:p w:rsidR="00000000" w:rsidRDefault="008535AE">
      <w:pPr>
        <w:pStyle w:val="pj"/>
      </w:pPr>
      <w:r>
        <w:rPr>
          <w:rStyle w:val="s0"/>
        </w:rPr>
        <w:t>Қазақстан</w:t>
      </w:r>
      <w:r>
        <w:rPr>
          <w:rStyle w:val="s0"/>
        </w:rPr>
        <w:t xml:space="preserve"> Республикасының Сыртқы істер министрлігі дипломатиялық өкілдік неме</w:t>
      </w:r>
      <w:r>
        <w:rPr>
          <w:rStyle w:val="s0"/>
        </w:rPr>
        <w:t>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бастап үш жұмыс күні ішінде электронды түрдегі төлеу құжаттарын қоса бере отырып, республикалық</w:t>
      </w:r>
      <w:r>
        <w:rPr>
          <w:rStyle w:val="s0"/>
        </w:rPr>
        <w:t xml:space="preserve"> бюджет кірісіне аударады.</w:t>
      </w:r>
    </w:p>
    <w:p w:rsidR="00000000" w:rsidRDefault="008535AE">
      <w:pPr>
        <w:pStyle w:val="pj"/>
      </w:pPr>
      <w:r>
        <w:rPr>
          <w:rStyle w:val="s0"/>
        </w:rPr>
        <w:t>7. Төленген консулдық алымдардың сомалары қайтарылуға жатпайды.</w:t>
      </w:r>
    </w:p>
    <w:p w:rsidR="00000000" w:rsidRDefault="008535AE">
      <w:pPr>
        <w:pStyle w:val="pj"/>
      </w:pPr>
      <w:r>
        <w:t> </w:t>
      </w:r>
    </w:p>
    <w:p w:rsidR="00000000" w:rsidRDefault="008535AE">
      <w:pPr>
        <w:pStyle w:val="pj"/>
      </w:pPr>
      <w:r>
        <w:t> </w:t>
      </w:r>
    </w:p>
    <w:p w:rsidR="00000000" w:rsidRDefault="008535AE">
      <w:pPr>
        <w:pStyle w:val="pc"/>
      </w:pPr>
      <w:r>
        <w:rPr>
          <w:rStyle w:val="s1"/>
        </w:rPr>
        <w:t>3. САЛЫҚ ӘКІМШІЛІГІН ЖҮРГІЗУ</w:t>
      </w:r>
    </w:p>
    <w:p w:rsidR="00000000" w:rsidRDefault="008535AE">
      <w:pPr>
        <w:pStyle w:val="pc"/>
      </w:pPr>
      <w:r>
        <w:rPr>
          <w:rStyle w:val="s1"/>
        </w:rPr>
        <w:t> </w:t>
      </w:r>
    </w:p>
    <w:p w:rsidR="00000000" w:rsidRDefault="008535AE">
      <w:pPr>
        <w:pStyle w:val="pc"/>
      </w:pPr>
      <w:r>
        <w:rPr>
          <w:rStyle w:val="s1"/>
        </w:rPr>
        <w:t>20-БӨЛІМ. САЛЫҚТЫҚ БАҚЫЛАУ ЖӘНЕ САЛЫҚ ӘКІМШІЛІГІН ЖҮРГІЗУДІҢ ӨЗГЕ ДЕ НЫСАНДАРЫ</w:t>
      </w:r>
    </w:p>
    <w:p w:rsidR="00000000" w:rsidRDefault="008535AE">
      <w:pPr>
        <w:pStyle w:val="pc"/>
      </w:pPr>
      <w:r>
        <w:rPr>
          <w:rStyle w:val="s1"/>
        </w:rPr>
        <w:t> </w:t>
      </w:r>
    </w:p>
    <w:p w:rsidR="00000000" w:rsidRDefault="008535AE">
      <w:pPr>
        <w:pStyle w:val="pc"/>
      </w:pPr>
      <w:r>
        <w:rPr>
          <w:rStyle w:val="s1"/>
        </w:rPr>
        <w:t>80-тарау. ЖАЛПЫ ЕРЕЖЕЛЕР</w:t>
      </w:r>
    </w:p>
    <w:p w:rsidR="00000000" w:rsidRDefault="008535AE">
      <w:pPr>
        <w:pStyle w:val="pj"/>
      </w:pPr>
      <w:r>
        <w:rPr>
          <w:rStyle w:val="s0"/>
        </w:rPr>
        <w:t> </w:t>
      </w:r>
    </w:p>
    <w:p w:rsidR="00000000" w:rsidRDefault="008535AE">
      <w:pPr>
        <w:pStyle w:val="pji"/>
      </w:pPr>
      <w:r>
        <w:rPr>
          <w:rStyle w:val="s3"/>
        </w:rPr>
        <w:t xml:space="preserve">2011.21.07. № 467-ІV ҚР </w:t>
      </w:r>
      <w:hyperlink r:id="rId4998" w:anchor="sub_id=184" w:history="1">
        <w:r>
          <w:rPr>
            <w:rStyle w:val="a4"/>
            <w:i/>
            <w:iCs/>
            <w:color w:val="0000FF"/>
            <w:u w:val="single"/>
          </w:rPr>
          <w:t>Заңымен</w:t>
        </w:r>
      </w:hyperlink>
      <w:r>
        <w:rPr>
          <w:rStyle w:val="s3"/>
        </w:rPr>
        <w:t xml:space="preserve"> 555-бап өзгертілді (2012 жылғы 1 қаңтардан бастап қолданысқа енгізілді) (</w:t>
      </w:r>
      <w:hyperlink r:id="rId4999" w:anchor="sub_id=5550000" w:history="1">
        <w:r>
          <w:rPr>
            <w:rStyle w:val="a4"/>
            <w:i/>
            <w:iCs/>
            <w:color w:val="0000FF"/>
            <w:u w:val="single"/>
          </w:rPr>
          <w:t>бұр.ред.қара</w:t>
        </w:r>
      </w:hyperlink>
      <w:r>
        <w:rPr>
          <w:rStyle w:val="s3"/>
        </w:rPr>
        <w:t xml:space="preserve">) </w:t>
      </w:r>
    </w:p>
    <w:p w:rsidR="00000000" w:rsidRDefault="008535AE">
      <w:pPr>
        <w:pStyle w:val="pj"/>
        <w:ind w:left="1200" w:hanging="800"/>
      </w:pPr>
      <w:r>
        <w:rPr>
          <w:rStyle w:val="s1"/>
        </w:rPr>
        <w:t>555-бап. Салық әкімшілігін жүргізу</w:t>
      </w:r>
    </w:p>
    <w:p w:rsidR="00000000" w:rsidRDefault="008535AE">
      <w:pPr>
        <w:pStyle w:val="pj"/>
      </w:pPr>
      <w:r>
        <w:rPr>
          <w:rStyle w:val="s0"/>
        </w:rPr>
        <w:t>Салық әкімшілігін жүргізу салық қызметі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w:t>
      </w:r>
      <w:r>
        <w:rPr>
          <w:rStyle w:val="s0"/>
        </w:rPr>
        <w:t>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8535AE">
      <w:pPr>
        <w:pStyle w:val="pj"/>
      </w:pPr>
      <w:r>
        <w:rPr>
          <w:rStyle w:val="s0"/>
        </w:rPr>
        <w:t>Мемлекеттік қызметтер көрсету шеңберінде салық төлеушіге (салық агентіне) нысанын уәкілетті орган бе</w:t>
      </w:r>
      <w:r>
        <w:rPr>
          <w:rStyle w:val="s0"/>
        </w:rPr>
        <w:t>кітетін құжаттарды беру журналына оның қолы қойылып жүзеге асырылады.</w:t>
      </w:r>
    </w:p>
    <w:p w:rsidR="00000000" w:rsidRDefault="008535AE">
      <w:pPr>
        <w:pStyle w:val="pj"/>
      </w:pPr>
      <w:r>
        <w:t> </w:t>
      </w:r>
    </w:p>
    <w:p w:rsidR="00000000" w:rsidRDefault="008535AE">
      <w:pPr>
        <w:pStyle w:val="pji"/>
      </w:pPr>
      <w:r>
        <w:rPr>
          <w:rStyle w:val="s3"/>
        </w:rPr>
        <w:t xml:space="preserve">2009.17.07. </w:t>
      </w:r>
      <w:hyperlink r:id="rId5000" w:anchor="sub_id=800" w:history="1">
        <w:r>
          <w:rPr>
            <w:rStyle w:val="a4"/>
            <w:i/>
            <w:iCs/>
            <w:color w:val="0000FF"/>
            <w:u w:val="single"/>
          </w:rPr>
          <w:t>№ 188-IV</w:t>
        </w:r>
      </w:hyperlink>
      <w:r>
        <w:rPr>
          <w:rStyle w:val="s3"/>
        </w:rPr>
        <w:t xml:space="preserve"> ҚР Заңымен 556-бап өзгертілді (бұр.</w:t>
      </w:r>
      <w:hyperlink r:id="rId5001" w:anchor="sub_id=5560000" w:history="1">
        <w:r>
          <w:rPr>
            <w:rStyle w:val="a4"/>
            <w:i/>
            <w:iCs/>
            <w:color w:val="0000FF"/>
            <w:u w:val="single"/>
          </w:rPr>
          <w:t>ред</w:t>
        </w:r>
      </w:hyperlink>
      <w:r>
        <w:rPr>
          <w:rStyle w:val="s3"/>
        </w:rPr>
        <w:t>.қара)</w:t>
      </w:r>
    </w:p>
    <w:p w:rsidR="00000000" w:rsidRDefault="008535AE">
      <w:pPr>
        <w:pStyle w:val="pj"/>
      </w:pPr>
      <w:r>
        <w:rPr>
          <w:rStyle w:val="s0"/>
          <w:b/>
          <w:bCs/>
        </w:rPr>
        <w:t>556-бап.</w:t>
      </w:r>
      <w:r>
        <w:rPr>
          <w:rStyle w:val="s0"/>
        </w:rPr>
        <w:t xml:space="preserve"> </w:t>
      </w:r>
      <w:r>
        <w:rPr>
          <w:rStyle w:val="s0"/>
          <w:b/>
          <w:bCs/>
        </w:rPr>
        <w:t>Салықтық бақылау</w:t>
      </w:r>
    </w:p>
    <w:p w:rsidR="00000000" w:rsidRDefault="008535AE">
      <w:pPr>
        <w:pStyle w:val="pj"/>
      </w:pPr>
      <w:r>
        <w:rPr>
          <w:rStyle w:val="s0"/>
        </w:rPr>
        <w:t>1. Салықтық бақылау - Қазақстан Республикасының салық заңнамасы, орындалуын бақылау салық қызметі органдарына жүктелген Қазақстан Республикасының өзге де заңнамасы нормаларының орынд</w:t>
      </w:r>
      <w:r>
        <w:rPr>
          <w:rStyle w:val="s0"/>
        </w:rPr>
        <w:t>алуына салық қызметі органдары жүзеге асыратын мемлекеттік бақылау.</w:t>
      </w:r>
    </w:p>
    <w:p w:rsidR="00000000" w:rsidRDefault="008535AE">
      <w:pPr>
        <w:pStyle w:val="pj"/>
      </w:pPr>
      <w:r>
        <w:rPr>
          <w:rStyle w:val="s0"/>
        </w:rPr>
        <w:t>2. Салықтық бақылау:</w:t>
      </w:r>
    </w:p>
    <w:p w:rsidR="00000000" w:rsidRDefault="008535AE">
      <w:pPr>
        <w:pStyle w:val="pj"/>
      </w:pPr>
      <w:r>
        <w:rPr>
          <w:rStyle w:val="s0"/>
        </w:rPr>
        <w:t>1) салықтық тексеру нысанында;</w:t>
      </w:r>
    </w:p>
    <w:p w:rsidR="00000000" w:rsidRDefault="008535AE">
      <w:pPr>
        <w:pStyle w:val="pj"/>
      </w:pPr>
      <w:r>
        <w:rPr>
          <w:rStyle w:val="s0"/>
        </w:rPr>
        <w:t>2) мемлекеттік бақылаудың өзге де нысандарында жүзеге асырылады.</w:t>
      </w:r>
    </w:p>
    <w:p w:rsidR="00000000" w:rsidRDefault="008535AE">
      <w:pPr>
        <w:pStyle w:val="pj"/>
      </w:pPr>
      <w:r>
        <w:rPr>
          <w:rStyle w:val="s0"/>
        </w:rPr>
        <w:t>3. Салықтық бақылаудың осы нысандары шеңберінде:</w:t>
      </w:r>
    </w:p>
    <w:p w:rsidR="00000000" w:rsidRDefault="008535AE">
      <w:pPr>
        <w:pStyle w:val="pj"/>
      </w:pPr>
      <w:r>
        <w:rPr>
          <w:rStyle w:val="s0"/>
        </w:rPr>
        <w:t>1) салық міндеттемесін</w:t>
      </w:r>
      <w:r>
        <w:rPr>
          <w:rStyle w:val="s0"/>
        </w:rPr>
        <w:t>ің, міндетті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8535AE">
      <w:pPr>
        <w:pStyle w:val="pj"/>
      </w:pPr>
      <w:r>
        <w:rPr>
          <w:rStyle w:val="s0"/>
        </w:rPr>
        <w:t>2) бақылау-кассалық машиналарды қолдану тәртібінің сақталуына бақылау;</w:t>
      </w:r>
    </w:p>
    <w:p w:rsidR="00000000" w:rsidRDefault="008535AE">
      <w:pPr>
        <w:pStyle w:val="pj"/>
      </w:pPr>
      <w:r>
        <w:rPr>
          <w:rStyle w:val="s0"/>
        </w:rPr>
        <w:t>3) акцизделетін тауарларға бақылау;</w:t>
      </w:r>
    </w:p>
    <w:p w:rsidR="00000000" w:rsidRDefault="008535AE">
      <w:pPr>
        <w:pStyle w:val="pj"/>
      </w:pPr>
      <w:r>
        <w:rPr>
          <w:rStyle w:val="s0"/>
        </w:rPr>
        <w:t>4)</w:t>
      </w:r>
      <w:r>
        <w:rPr>
          <w:rStyle w:val="s0"/>
        </w:rPr>
        <w:t xml:space="preserve"> </w:t>
      </w:r>
      <w:hyperlink r:id="rId5002" w:history="1">
        <w:r>
          <w:rPr>
            <w:rStyle w:val="a4"/>
            <w:color w:val="0000FF"/>
            <w:u w:val="single"/>
          </w:rPr>
          <w:t>трансферттік баға белгілеу кезіндегі</w:t>
        </w:r>
      </w:hyperlink>
      <w:r>
        <w:rPr>
          <w:rStyle w:val="s0"/>
        </w:rPr>
        <w:t xml:space="preserve"> бақылау;</w:t>
      </w:r>
    </w:p>
    <w:p w:rsidR="00000000" w:rsidRDefault="008535AE">
      <w:pPr>
        <w:pStyle w:val="pj"/>
      </w:pPr>
      <w:r>
        <w:rPr>
          <w:rStyle w:val="s0"/>
        </w:rPr>
        <w:t>5) мемлекет меншігіне айналдырылған (айналдырылуға жататын) мүлікті есепке алу, сақтау, бағалау, одан әрі пайдалану және өткізу тәртібінің сақта</w:t>
      </w:r>
      <w:r>
        <w:rPr>
          <w:rStyle w:val="s0"/>
        </w:rPr>
        <w:t>луына бақылау;</w:t>
      </w:r>
    </w:p>
    <w:p w:rsidR="00000000" w:rsidRDefault="008535AE">
      <w:pPr>
        <w:pStyle w:val="pj"/>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8535AE">
      <w:pPr>
        <w:pStyle w:val="pj"/>
      </w:pPr>
      <w:r>
        <w:rPr>
          <w:rStyle w:val="s0"/>
        </w:rPr>
        <w:t>4. Мемлекеттік</w:t>
      </w:r>
      <w:r>
        <w:rPr>
          <w:rStyle w:val="s0"/>
        </w:rPr>
        <w:t xml:space="preserve"> бақылаудың өзге де нысаны шеңберінде:</w:t>
      </w:r>
    </w:p>
    <w:p w:rsidR="00000000" w:rsidRDefault="008535AE">
      <w:pPr>
        <w:pStyle w:val="pj"/>
      </w:pPr>
      <w:r>
        <w:rPr>
          <w:rStyle w:val="s0"/>
        </w:rPr>
        <w:t>1) салық төлеушілерді салық органдарында тіркеу;</w:t>
      </w:r>
    </w:p>
    <w:p w:rsidR="00000000" w:rsidRDefault="008535AE">
      <w:pPr>
        <w:pStyle w:val="pj"/>
      </w:pPr>
      <w:r>
        <w:rPr>
          <w:rStyle w:val="s0"/>
        </w:rPr>
        <w:t>2) салықтық нысандарды қабылдау;</w:t>
      </w:r>
    </w:p>
    <w:p w:rsidR="00000000" w:rsidRDefault="008535AE">
      <w:pPr>
        <w:pStyle w:val="pj"/>
      </w:pPr>
      <w:r>
        <w:rPr>
          <w:rStyle w:val="s0"/>
        </w:rPr>
        <w:t>3) камералдық бақылау;</w:t>
      </w:r>
    </w:p>
    <w:p w:rsidR="00000000" w:rsidRDefault="008535AE">
      <w:pPr>
        <w:pStyle w:val="pj"/>
      </w:pPr>
      <w:r>
        <w:rPr>
          <w:rStyle w:val="s0"/>
        </w:rPr>
        <w:t>4) ірі салық төлеушілердің мониториигі;</w:t>
      </w:r>
    </w:p>
    <w:p w:rsidR="00000000" w:rsidRDefault="008535AE">
      <w:pPr>
        <w:pStyle w:val="pji"/>
      </w:pPr>
      <w:r>
        <w:rPr>
          <w:rStyle w:val="s3"/>
        </w:rPr>
        <w:t xml:space="preserve">2010.30.06. № 297-ІV ҚР </w:t>
      </w:r>
      <w:hyperlink r:id="rId5003" w:anchor="sub_id=687" w:history="1">
        <w:r>
          <w:rPr>
            <w:rStyle w:val="a4"/>
            <w:i/>
            <w:iCs/>
            <w:color w:val="0000FF"/>
            <w:u w:val="single"/>
          </w:rPr>
          <w:t>Заңымен</w:t>
        </w:r>
      </w:hyperlink>
      <w:r>
        <w:rPr>
          <w:rStyle w:val="s3"/>
        </w:rPr>
        <w:t xml:space="preserve"> 5) тармақша өзгертілді (2010 ж. 1 шілдеден бастап қолданысқа енгізілді) (</w:t>
      </w:r>
      <w:hyperlink r:id="rId5004" w:anchor="sub_id=5560200" w:history="1">
        <w:r>
          <w:rPr>
            <w:rStyle w:val="a4"/>
            <w:i/>
            <w:iCs/>
            <w:color w:val="0000FF"/>
            <w:u w:val="single"/>
          </w:rPr>
          <w:t>бұр.ред.қ</w:t>
        </w:r>
        <w:r>
          <w:rPr>
            <w:rStyle w:val="a4"/>
            <w:i/>
            <w:iCs/>
            <w:color w:val="0000FF"/>
            <w:u w:val="single"/>
          </w:rPr>
          <w:t>ара</w:t>
        </w:r>
      </w:hyperlink>
      <w:r>
        <w:rPr>
          <w:rStyle w:val="s3"/>
        </w:rPr>
        <w:t>)</w:t>
      </w:r>
    </w:p>
    <w:p w:rsidR="00000000" w:rsidRDefault="008535AE">
      <w:pPr>
        <w:pStyle w:val="pj"/>
      </w:pPr>
      <w:r>
        <w:rPr>
          <w:rStyle w:val="s0"/>
        </w:rPr>
        <w:t>5) салықтық зерттеп-қарау;</w:t>
      </w:r>
    </w:p>
    <w:p w:rsidR="00000000" w:rsidRDefault="008535AE">
      <w:pPr>
        <w:pStyle w:val="pji"/>
      </w:pPr>
      <w:r>
        <w:rPr>
          <w:rStyle w:val="s3"/>
        </w:rPr>
        <w:t xml:space="preserve">2010.30.06. № 297-ІV ҚР </w:t>
      </w:r>
      <w:hyperlink r:id="rId5005" w:anchor="sub_id=687" w:history="1">
        <w:r>
          <w:rPr>
            <w:rStyle w:val="a4"/>
            <w:i/>
            <w:iCs/>
            <w:color w:val="0000FF"/>
            <w:u w:val="single"/>
          </w:rPr>
          <w:t>Заңымен</w:t>
        </w:r>
      </w:hyperlink>
      <w:r>
        <w:rPr>
          <w:rStyle w:val="s3"/>
        </w:rPr>
        <w:t xml:space="preserve"> 6) және 7) тармақшалармен толықтырылды (2010 ж. 1 шілдеден бастап қолданысқа енгізілді)</w:t>
      </w:r>
    </w:p>
    <w:p w:rsidR="00000000" w:rsidRDefault="008535AE">
      <w:pPr>
        <w:pStyle w:val="pj"/>
      </w:pPr>
      <w:r>
        <w:rPr>
          <w:rStyle w:val="s0"/>
        </w:rPr>
        <w:t>6) этил спиртін өндіруді жүзеге асыратын ұйымдарда этил спиртін есепке алуды бақылау;</w:t>
      </w:r>
    </w:p>
    <w:p w:rsidR="00000000" w:rsidRDefault="008535AE">
      <w:pPr>
        <w:pStyle w:val="pj"/>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8535AE">
      <w:pPr>
        <w:pStyle w:val="pji"/>
      </w:pPr>
      <w:r>
        <w:rPr>
          <w:rStyle w:val="s3"/>
        </w:rPr>
        <w:t>2011.0</w:t>
      </w:r>
      <w:r>
        <w:rPr>
          <w:rStyle w:val="s3"/>
        </w:rPr>
        <w:t xml:space="preserve">6.01. № 378-IV ҚР </w:t>
      </w:r>
      <w:hyperlink r:id="rId5006" w:anchor="sub_id=700" w:history="1">
        <w:r>
          <w:rPr>
            <w:rStyle w:val="a4"/>
            <w:i/>
            <w:iCs/>
            <w:color w:val="0000FF"/>
            <w:u w:val="single"/>
          </w:rPr>
          <w:t>Заңымен</w:t>
        </w:r>
      </w:hyperlink>
      <w:r>
        <w:rPr>
          <w:rStyle w:val="s3"/>
        </w:rPr>
        <w:t xml:space="preserve"> 5-тармақ өзгертілді (</w:t>
      </w:r>
      <w:hyperlink r:id="rId5007" w:anchor="sub_id=5360000" w:history="1">
        <w:r>
          <w:rPr>
            <w:rStyle w:val="a4"/>
            <w:i/>
            <w:iCs/>
            <w:color w:val="0000FF"/>
            <w:u w:val="single"/>
          </w:rPr>
          <w:t>бұр.ред.қара</w:t>
        </w:r>
      </w:hyperlink>
      <w:r>
        <w:rPr>
          <w:rStyle w:val="s3"/>
        </w:rPr>
        <w:t>)</w:t>
      </w:r>
    </w:p>
    <w:p w:rsidR="00000000" w:rsidRDefault="008535AE">
      <w:pPr>
        <w:pStyle w:val="pj"/>
      </w:pPr>
      <w:r>
        <w:rPr>
          <w:rStyle w:val="s0"/>
        </w:rPr>
        <w:t>5. Салықтық тексеруді жүргізу</w:t>
      </w:r>
      <w:r>
        <w:rPr>
          <w:rStyle w:val="s0"/>
        </w:rPr>
        <w:t xml:space="preserve">дің жалпы тәртібі «Қазақстан Республикасындағы мемлекеттік бақылау және қадағалау туралы» Қазақстан Республикасының </w:t>
      </w:r>
      <w:hyperlink r:id="rId5008" w:history="1">
        <w:r>
          <w:rPr>
            <w:rStyle w:val="a4"/>
            <w:color w:val="0000FF"/>
            <w:u w:val="single"/>
          </w:rPr>
          <w:t>Заңына</w:t>
        </w:r>
      </w:hyperlink>
      <w:r>
        <w:rPr>
          <w:rStyle w:val="s0"/>
        </w:rPr>
        <w:t xml:space="preserve"> сәйкес жүзеге асырылады. </w:t>
      </w:r>
    </w:p>
    <w:p w:rsidR="00000000" w:rsidRDefault="008535AE">
      <w:pPr>
        <w:pStyle w:val="pj"/>
      </w:pPr>
      <w:r>
        <w:rPr>
          <w:rStyle w:val="s0"/>
        </w:rPr>
        <w:t xml:space="preserve">6. Салықтық тексеруді жүргізу тәртібі мен </w:t>
      </w:r>
      <w:r>
        <w:rPr>
          <w:rStyle w:val="s0"/>
        </w:rPr>
        <w:t>мерзімінің ерекшеліктері осы Кодексте айқындалады.</w:t>
      </w:r>
    </w:p>
    <w:p w:rsidR="00000000" w:rsidRDefault="008535AE">
      <w:pPr>
        <w:pStyle w:val="pji"/>
      </w:pPr>
      <w:r>
        <w:rPr>
          <w:rStyle w:val="s3"/>
        </w:rPr>
        <w:t xml:space="preserve">2010.19.03. № 258-ІV ҚР </w:t>
      </w:r>
      <w:hyperlink r:id="rId5009" w:anchor="sub_id=108" w:history="1">
        <w:r>
          <w:rPr>
            <w:rStyle w:val="a4"/>
            <w:i/>
            <w:iCs/>
            <w:color w:val="0000FF"/>
            <w:u w:val="single"/>
          </w:rPr>
          <w:t>Заңымен</w:t>
        </w:r>
      </w:hyperlink>
      <w:r>
        <w:rPr>
          <w:rStyle w:val="s3"/>
        </w:rPr>
        <w:t xml:space="preserve"> (</w:t>
      </w:r>
      <w:hyperlink r:id="rId5010" w:anchor="sub_id=5560000" w:history="1">
        <w:r>
          <w:rPr>
            <w:rStyle w:val="a4"/>
            <w:i/>
            <w:iCs/>
            <w:color w:val="0000FF"/>
            <w:u w:val="single"/>
          </w:rPr>
          <w:t>бұр.ре</w:t>
        </w:r>
        <w:r>
          <w:rPr>
            <w:rStyle w:val="a4"/>
            <w:i/>
            <w:iCs/>
            <w:color w:val="0000FF"/>
            <w:u w:val="single"/>
          </w:rPr>
          <w:t>д.қара</w:t>
        </w:r>
      </w:hyperlink>
      <w:r>
        <w:rPr>
          <w:rStyle w:val="s3"/>
        </w:rPr>
        <w:t xml:space="preserve">); 2011.06.01. № 378-IV ҚР </w:t>
      </w:r>
      <w:hyperlink r:id="rId5011" w:anchor="sub_id=700" w:history="1">
        <w:r>
          <w:rPr>
            <w:rStyle w:val="a4"/>
            <w:i/>
            <w:iCs/>
            <w:color w:val="0000FF"/>
            <w:u w:val="single"/>
          </w:rPr>
          <w:t>Заңымен</w:t>
        </w:r>
      </w:hyperlink>
      <w:r>
        <w:rPr>
          <w:rStyle w:val="s3"/>
        </w:rPr>
        <w:t xml:space="preserve"> (</w:t>
      </w:r>
      <w:hyperlink r:id="rId5012" w:anchor="sub_id=5360000" w:history="1">
        <w:r>
          <w:rPr>
            <w:rStyle w:val="a4"/>
            <w:i/>
            <w:iCs/>
            <w:color w:val="0000FF"/>
            <w:u w:val="single"/>
          </w:rPr>
          <w:t>бұр.ред.қара</w:t>
        </w:r>
      </w:hyperlink>
      <w:r>
        <w:rPr>
          <w:rStyle w:val="s3"/>
        </w:rPr>
        <w:t>) 7-тармақ өзгертілді</w:t>
      </w:r>
    </w:p>
    <w:p w:rsidR="00000000" w:rsidRDefault="008535AE">
      <w:pPr>
        <w:pStyle w:val="pj"/>
      </w:pPr>
      <w:r>
        <w:rPr>
          <w:rStyle w:val="s0"/>
        </w:rPr>
        <w:t>7. Уәкілетті о</w:t>
      </w:r>
      <w:r>
        <w:rPr>
          <w:rStyle w:val="s0"/>
        </w:rPr>
        <w:t xml:space="preserve">рган «Қазақстан Республикасындағы мемлекеттік бақылау және қадағалау туралы» Қазақстан Республикасының </w:t>
      </w:r>
      <w:hyperlink r:id="rId5013" w:history="1">
        <w:r>
          <w:rPr>
            <w:rStyle w:val="a4"/>
            <w:color w:val="0000FF"/>
            <w:u w:val="single"/>
          </w:rPr>
          <w:t>Заңына</w:t>
        </w:r>
      </w:hyperlink>
      <w:r>
        <w:rPr>
          <w:rStyle w:val="s0"/>
        </w:rPr>
        <w:t xml:space="preserve"> сәйкес ведомстволық есептіліктің, тексеру парақтаның нысандарын, тәуекел дәрежесі</w:t>
      </w:r>
      <w:r>
        <w:rPr>
          <w:rStyle w:val="s0"/>
        </w:rPr>
        <w:t>н бағалау критерийлерін, жыл сайынғы тексерулер жоспарларын әзірлейді және бекітеді.</w:t>
      </w:r>
    </w:p>
    <w:p w:rsidR="00000000" w:rsidRDefault="008535AE">
      <w:pPr>
        <w:pStyle w:val="pji"/>
      </w:pPr>
      <w:r>
        <w:rPr>
          <w:rStyle w:val="s3"/>
        </w:rPr>
        <w:t xml:space="preserve">2010.30.06. № 297-ІV ҚР </w:t>
      </w:r>
      <w:hyperlink r:id="rId5014" w:anchor="sub_id=687" w:history="1">
        <w:r>
          <w:rPr>
            <w:rStyle w:val="a4"/>
            <w:i/>
            <w:iCs/>
            <w:color w:val="0000FF"/>
            <w:u w:val="single"/>
          </w:rPr>
          <w:t>Заңымен</w:t>
        </w:r>
      </w:hyperlink>
      <w:r>
        <w:rPr>
          <w:rStyle w:val="s3"/>
        </w:rPr>
        <w:t xml:space="preserve"> 8-тармақ өзгертілді (2010 ж. 1 шілдеден бастап қолданысқа </w:t>
      </w:r>
      <w:r>
        <w:rPr>
          <w:rStyle w:val="s3"/>
        </w:rPr>
        <w:t>енгізілді) (</w:t>
      </w:r>
      <w:hyperlink r:id="rId5015" w:anchor="sub_id=5560200" w:history="1">
        <w:r>
          <w:rPr>
            <w:rStyle w:val="a4"/>
            <w:i/>
            <w:iCs/>
            <w:color w:val="0000FF"/>
            <w:u w:val="single"/>
          </w:rPr>
          <w:t>бұр.ред.қара</w:t>
        </w:r>
      </w:hyperlink>
      <w:r>
        <w:rPr>
          <w:rStyle w:val="s3"/>
        </w:rPr>
        <w:t>)</w:t>
      </w:r>
    </w:p>
    <w:p w:rsidR="00000000" w:rsidRDefault="008535AE">
      <w:pPr>
        <w:pStyle w:val="pj"/>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заңнамасы</w:t>
      </w:r>
      <w:r>
        <w:rPr>
          <w:rStyle w:val="s0"/>
        </w:rPr>
        <w:t>на сәйкес кеден одағының кеден шекарасы арқылы тауарлардың өткізілуімен байланысты салықтық бақылауды жүзеге асырады, мерзімінде орындалмаған салық міндеттемесінің орындалуын қамтамасыз ету тәсілдерін және төленуге тиісті салықтар бойынша мәжбүрлеп өндіріп</w:t>
      </w:r>
      <w:r>
        <w:rPr>
          <w:rStyle w:val="s0"/>
        </w:rPr>
        <w:t xml:space="preserve"> алу шараларын қолданады. </w:t>
      </w:r>
    </w:p>
    <w:p w:rsidR="00000000" w:rsidRDefault="008535AE">
      <w:pPr>
        <w:pStyle w:val="pj"/>
      </w:pPr>
      <w:r>
        <w:t> </w:t>
      </w:r>
    </w:p>
    <w:p w:rsidR="00000000" w:rsidRDefault="008535AE">
      <w:pPr>
        <w:pStyle w:val="pji"/>
      </w:pPr>
      <w:r>
        <w:rPr>
          <w:rStyle w:val="s3"/>
        </w:rPr>
        <w:t xml:space="preserve">2009.17.07. </w:t>
      </w:r>
      <w:hyperlink r:id="rId5016" w:anchor="sub_id=557" w:history="1">
        <w:r>
          <w:rPr>
            <w:rStyle w:val="a4"/>
            <w:i/>
            <w:iCs/>
            <w:color w:val="0000FF"/>
            <w:u w:val="single"/>
          </w:rPr>
          <w:t>№ 188-IV</w:t>
        </w:r>
      </w:hyperlink>
      <w:r>
        <w:rPr>
          <w:rStyle w:val="s3"/>
        </w:rPr>
        <w:t xml:space="preserve"> ҚР Заңымен 557-бап өзгертілді (бұр.</w:t>
      </w:r>
      <w:hyperlink r:id="rId5017" w:anchor="sub_id=5570000" w:history="1">
        <w:r>
          <w:rPr>
            <w:rStyle w:val="a4"/>
            <w:i/>
            <w:iCs/>
            <w:color w:val="0000FF"/>
            <w:u w:val="single"/>
          </w:rPr>
          <w:t>ред</w:t>
        </w:r>
      </w:hyperlink>
      <w:r>
        <w:rPr>
          <w:rStyle w:val="s3"/>
        </w:rPr>
        <w:t>.қара)</w:t>
      </w:r>
    </w:p>
    <w:p w:rsidR="00000000" w:rsidRDefault="008535AE">
      <w:pPr>
        <w:pStyle w:val="pj"/>
      </w:pPr>
      <w:r>
        <w:rPr>
          <w:rStyle w:val="s0"/>
          <w:b/>
          <w:bCs/>
        </w:rPr>
        <w:t>557-бап</w:t>
      </w:r>
      <w:r>
        <w:rPr>
          <w:rStyle w:val="s0"/>
        </w:rPr>
        <w:t xml:space="preserve">. </w:t>
      </w:r>
      <w:r>
        <w:rPr>
          <w:rStyle w:val="s0"/>
          <w:b/>
          <w:bCs/>
        </w:rPr>
        <w:t>Салық құпиясы</w:t>
      </w:r>
    </w:p>
    <w:p w:rsidR="00000000" w:rsidRDefault="008535AE">
      <w:pPr>
        <w:pStyle w:val="pj"/>
      </w:pPr>
      <w:r>
        <w:rPr>
          <w:rStyle w:val="s0"/>
        </w:rPr>
        <w:t>1. Мына мәліметтерді:</w:t>
      </w:r>
    </w:p>
    <w:p w:rsidR="00000000" w:rsidRDefault="008535AE">
      <w:pPr>
        <w:pStyle w:val="pj"/>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8535AE">
      <w:pPr>
        <w:pStyle w:val="pj"/>
      </w:pPr>
      <w:r>
        <w:rPr>
          <w:rStyle w:val="s0"/>
        </w:rPr>
        <w:t>2) салық төлеушіге есептелген салық сомасынан есеп</w:t>
      </w:r>
      <w:r>
        <w:rPr>
          <w:rStyle w:val="s0"/>
        </w:rPr>
        <w:t>ке жатқызылуға тиіс қосылған құн салығы сомасының асып кетуін бюджеттен қайтару сомасы туралы;</w:t>
      </w:r>
    </w:p>
    <w:p w:rsidR="00000000" w:rsidRDefault="008535AE">
      <w:pPr>
        <w:pStyle w:val="pj"/>
      </w:pPr>
      <w:r>
        <w:rPr>
          <w:rStyle w:val="s0"/>
        </w:rPr>
        <w:t>3) салық төлеушінің (салық агентінің) салық берешегінің сомасы туралы;</w:t>
      </w:r>
    </w:p>
    <w:p w:rsidR="00000000" w:rsidRDefault="008535AE">
      <w:pPr>
        <w:pStyle w:val="pj"/>
      </w:pPr>
      <w:r>
        <w:rPr>
          <w:rStyle w:val="s0"/>
        </w:rPr>
        <w:t>4) әрекетсіз салық төлеушілер және соттың заңды күшіне енген үкімінің не қаулысының негізі</w:t>
      </w:r>
      <w:r>
        <w:rPr>
          <w:rStyle w:val="s0"/>
        </w:rPr>
        <w:t>нде жалған кәсіпорындар деп танылған салық төлеушілер туралы;</w:t>
      </w:r>
    </w:p>
    <w:p w:rsidR="00000000" w:rsidRDefault="008535AE">
      <w:pPr>
        <w:pStyle w:val="pj"/>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8535AE">
      <w:pPr>
        <w:pStyle w:val="pj"/>
      </w:pPr>
      <w:r>
        <w:rPr>
          <w:rStyle w:val="s0"/>
        </w:rPr>
        <w:t>6) жеке тұлғаларды қоспағанда, салық төлеушіге (салық агентіне) е</w:t>
      </w:r>
      <w:r>
        <w:rPr>
          <w:rStyle w:val="s0"/>
        </w:rPr>
        <w:t>септелген салық және бюджетке төленетін басқа да міндетті төлемдер сомасы және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8535AE">
      <w:pPr>
        <w:pStyle w:val="pj"/>
      </w:pPr>
      <w:r>
        <w:rPr>
          <w:rStyle w:val="s0"/>
        </w:rPr>
        <w:t xml:space="preserve">7) осы Кодекстің </w:t>
      </w:r>
      <w:hyperlink r:id="rId5018" w:anchor="sub_id=1970000" w:history="1">
        <w:r>
          <w:rPr>
            <w:rStyle w:val="a4"/>
            <w:color w:val="0000FF"/>
            <w:u w:val="single"/>
          </w:rPr>
          <w:t>197-бабына</w:t>
        </w:r>
      </w:hyperlink>
      <w:r>
        <w:rPr>
          <w:rStyle w:val="s0"/>
        </w:rPr>
        <w:t xml:space="preserve"> сәйкес қызметін тұрақты мекеме, филиал, өкілдік арқылы немесе тұрақты мекеме құрмай жүзеге асыратын резидент емес салық төлеуші ретінде тіркеудің бар (жоқ) екендігі туралы;</w:t>
      </w:r>
    </w:p>
    <w:p w:rsidR="00000000" w:rsidRDefault="008535AE">
      <w:pPr>
        <w:pStyle w:val="pj"/>
      </w:pPr>
      <w:r>
        <w:rPr>
          <w:rStyle w:val="s0"/>
        </w:rPr>
        <w:t>8) салық төле</w:t>
      </w:r>
      <w:r>
        <w:rPr>
          <w:rStyle w:val="s0"/>
        </w:rPr>
        <w:t>ушінің (салық агентінің) мынадай тіркеу деректері:</w:t>
      </w:r>
    </w:p>
    <w:p w:rsidR="00000000" w:rsidRDefault="008535AE">
      <w:pPr>
        <w:pStyle w:val="pj"/>
      </w:pPr>
      <w:r>
        <w:rPr>
          <w:rStyle w:val="s0"/>
        </w:rPr>
        <w:t>сәйкестендіру нөмірі;</w:t>
      </w:r>
    </w:p>
    <w:p w:rsidR="00000000" w:rsidRDefault="008535AE">
      <w:pPr>
        <w:pStyle w:val="pj"/>
      </w:pPr>
      <w:r>
        <w:rPr>
          <w:rStyle w:val="s0"/>
        </w:rPr>
        <w:t>жеке тұлғаның, заңды тұлға басшысының тегі, аты, әкесінің аты (бар болған жағдайда);</w:t>
      </w:r>
    </w:p>
    <w:p w:rsidR="00000000" w:rsidRDefault="008535AE">
      <w:pPr>
        <w:pStyle w:val="pj"/>
      </w:pPr>
      <w:r>
        <w:rPr>
          <w:rStyle w:val="s0"/>
        </w:rPr>
        <w:t>дара кәсіпкердің, заңды тұлғаның атауы;</w:t>
      </w:r>
    </w:p>
    <w:p w:rsidR="00000000" w:rsidRDefault="008535AE">
      <w:pPr>
        <w:pStyle w:val="pj"/>
      </w:pPr>
      <w:r>
        <w:rPr>
          <w:rStyle w:val="s0"/>
        </w:rPr>
        <w:t>салық төлеушіні (салық агентін) тіркеу есебіне қою күні, т</w:t>
      </w:r>
      <w:r>
        <w:rPr>
          <w:rStyle w:val="s0"/>
        </w:rPr>
        <w:t>іркеу есебінен шығару күні, тіркеу есебінен шығару себебі;</w:t>
      </w:r>
    </w:p>
    <w:p w:rsidR="00000000" w:rsidRDefault="008535AE">
      <w:pPr>
        <w:pStyle w:val="pj"/>
      </w:pPr>
      <w:r>
        <w:rPr>
          <w:rStyle w:val="s0"/>
        </w:rPr>
        <w:t>қызметті</w:t>
      </w:r>
      <w:r>
        <w:rPr>
          <w:rStyle w:val="s0"/>
        </w:rPr>
        <w:t xml:space="preserve"> тоқтата тұруының басталған және аяқталған күні;</w:t>
      </w:r>
    </w:p>
    <w:p w:rsidR="00000000" w:rsidRDefault="008535AE">
      <w:pPr>
        <w:pStyle w:val="pj"/>
      </w:pPr>
      <w:r>
        <w:rPr>
          <w:rStyle w:val="s0"/>
        </w:rPr>
        <w:t>салық төлеушінің резиденттігі туралы;</w:t>
      </w:r>
    </w:p>
    <w:p w:rsidR="00000000" w:rsidRDefault="008535AE">
      <w:pPr>
        <w:pStyle w:val="pji"/>
      </w:pPr>
      <w:r>
        <w:rPr>
          <w:rStyle w:val="s3"/>
        </w:rPr>
        <w:t xml:space="preserve">2009.17.07. </w:t>
      </w:r>
      <w:hyperlink r:id="rId5019" w:anchor="sub_id=557" w:history="1">
        <w:r>
          <w:rPr>
            <w:rStyle w:val="a4"/>
            <w:i/>
            <w:iCs/>
            <w:color w:val="0000FF"/>
            <w:u w:val="single"/>
          </w:rPr>
          <w:t>№ 188-IV</w:t>
        </w:r>
      </w:hyperlink>
      <w:r>
        <w:rPr>
          <w:rStyle w:val="s3"/>
        </w:rPr>
        <w:t xml:space="preserve"> </w:t>
      </w:r>
      <w:r>
        <w:rPr>
          <w:rStyle w:val="s3"/>
        </w:rPr>
        <w:t>ҚР</w:t>
      </w:r>
      <w:r>
        <w:rPr>
          <w:rStyle w:val="s3"/>
        </w:rPr>
        <w:t xml:space="preserve"> Заңымен 9) тармақшамен толықтырылды; 2009.16.11. № 200-ІV ҚР </w:t>
      </w:r>
      <w:hyperlink r:id="rId5020" w:anchor="sub_id=171" w:history="1">
        <w:r>
          <w:rPr>
            <w:rStyle w:val="a4"/>
            <w:i/>
            <w:iCs/>
            <w:color w:val="0000FF"/>
            <w:u w:val="single"/>
          </w:rPr>
          <w:t>Заңымен</w:t>
        </w:r>
      </w:hyperlink>
      <w:r>
        <w:rPr>
          <w:rStyle w:val="s3"/>
        </w:rPr>
        <w:t xml:space="preserve"> 9) тармақша өзгертілді (2010 ж. 1 қаңтардан бастап қолданысқа енгiзiлді) (бұр.</w:t>
      </w:r>
      <w:hyperlink r:id="rId5021" w:anchor="sub_id=5570109" w:history="1">
        <w:r>
          <w:rPr>
            <w:rStyle w:val="a4"/>
            <w:i/>
            <w:iCs/>
            <w:color w:val="0000FF"/>
            <w:u w:val="single"/>
          </w:rPr>
          <w:t>ред</w:t>
        </w:r>
      </w:hyperlink>
      <w:r>
        <w:rPr>
          <w:rStyle w:val="s3"/>
        </w:rPr>
        <w:t xml:space="preserve">.қара) </w:t>
      </w:r>
    </w:p>
    <w:p w:rsidR="00000000" w:rsidRDefault="008535AE">
      <w:pPr>
        <w:pStyle w:val="pj"/>
      </w:pPr>
      <w:r>
        <w:rPr>
          <w:rStyle w:val="s0"/>
        </w:rPr>
        <w:t>9) салықтық тексеру жоспары туралы;</w:t>
      </w:r>
    </w:p>
    <w:p w:rsidR="00000000" w:rsidRDefault="008535AE">
      <w:pPr>
        <w:pStyle w:val="pji"/>
      </w:pPr>
      <w:r>
        <w:rPr>
          <w:rStyle w:val="s3"/>
        </w:rPr>
        <w:t xml:space="preserve">2009.16.11. № 200-ІV ҚР </w:t>
      </w:r>
      <w:hyperlink r:id="rId5022" w:anchor="sub_id=171" w:history="1">
        <w:r>
          <w:rPr>
            <w:rStyle w:val="a4"/>
            <w:i/>
            <w:iCs/>
            <w:color w:val="0000FF"/>
            <w:u w:val="single"/>
          </w:rPr>
          <w:t>Заңымен</w:t>
        </w:r>
      </w:hyperlink>
      <w:r>
        <w:rPr>
          <w:rStyle w:val="s3"/>
        </w:rPr>
        <w:t xml:space="preserve"> </w:t>
      </w:r>
      <w:r>
        <w:rPr>
          <w:rStyle w:val="s3"/>
        </w:rPr>
        <w:t>10) тармақшамен толықтырылды (2010 ж. 1 қаңтардан бастап қолданысқа енгiзiлді)</w:t>
      </w:r>
      <w:r>
        <w:t xml:space="preserve"> </w:t>
      </w:r>
    </w:p>
    <w:p w:rsidR="00000000" w:rsidRDefault="008535AE">
      <w:pPr>
        <w:pStyle w:val="pj"/>
      </w:pPr>
      <w:r>
        <w:rPr>
          <w:rStyle w:val="s0"/>
        </w:rPr>
        <w:t xml:space="preserve">10) салық төлеушiнiң (салық агентiнiң) салық есептілігiн табыс етпеуi туралы мәлiметтердi қоспағанда, салық қызметi органы салық төлеушi (салық агентi) туралы алған кез келген </w:t>
      </w:r>
      <w:r>
        <w:rPr>
          <w:rStyle w:val="s0"/>
        </w:rPr>
        <w:t>мәлiметтер салық құпиясы болып табылады.</w:t>
      </w:r>
    </w:p>
    <w:p w:rsidR="00000000" w:rsidRDefault="008535AE">
      <w:pPr>
        <w:pStyle w:val="pj"/>
      </w:pPr>
      <w:r>
        <w:rPr>
          <w:rStyle w:val="s0"/>
        </w:rPr>
        <w:t>2. Егер осы бапта өзгеше белгіленбесе, салық қызметі органдары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w:t>
      </w:r>
      <w:r>
        <w:rPr>
          <w:rStyle w:val="s0"/>
        </w:rPr>
        <w:t>е алмайды.</w:t>
      </w:r>
    </w:p>
    <w:p w:rsidR="00000000" w:rsidRDefault="008535AE">
      <w:pPr>
        <w:pStyle w:val="pj"/>
      </w:pPr>
      <w:r>
        <w:rPr>
          <w:rStyle w:val="s0"/>
        </w:rPr>
        <w:t>3. Салық қызметі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8535AE">
      <w:pPr>
        <w:pStyle w:val="pj"/>
      </w:pPr>
      <w:r>
        <w:rPr>
          <w:rStyle w:val="s0"/>
        </w:rPr>
        <w:t>1) салықтық құқық бұзушылықтар мен қылмыстар жасаған тұлғаларды</w:t>
      </w:r>
      <w:r>
        <w:rPr>
          <w:rStyle w:val="s0"/>
        </w:rPr>
        <w:t>ң</w:t>
      </w:r>
      <w:r>
        <w:rPr>
          <w:rStyle w:val="s0"/>
        </w:rPr>
        <w:t xml:space="preserve"> осы Кодексте белгіленген тәртіппен салық міндеттемесін, салық агентінің міндеттерін орындауы туралы сауал салу бойынша, олардың Қазақстан Республикасының заңнамалық актілерінде белгіленген құзыреті шегінде заң бойынша қудалау мақсатында құқық қорғау орга</w:t>
      </w:r>
      <w:r>
        <w:rPr>
          <w:rStyle w:val="s0"/>
        </w:rPr>
        <w:t>ндарына;</w:t>
      </w:r>
    </w:p>
    <w:p w:rsidR="00000000" w:rsidRDefault="008535AE">
      <w:pPr>
        <w:pStyle w:val="pj"/>
      </w:pPr>
      <w:r>
        <w:rPr>
          <w:rStyle w:val="s0"/>
        </w:rPr>
        <w:t>2) салық төлеушінің салықтық міндеттемесін, осы Кодексте белгіленген тәртіппен салықтарды есептеу, ұстау және аудару бойынша салық агентінің міндеттерін айқындау немесе салықтық құқық бұзушылықтар мен қылмыстар үшін жауапкершілік туралы істерді қа</w:t>
      </w:r>
      <w:r>
        <w:rPr>
          <w:rStyle w:val="s0"/>
        </w:rPr>
        <w:t>рау барысында соттарға;</w:t>
      </w:r>
    </w:p>
    <w:p w:rsidR="00000000" w:rsidRDefault="008535AE">
      <w:pPr>
        <w:pStyle w:val="pj"/>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w:t>
      </w:r>
      <w:r>
        <w:rPr>
          <w:rStyle w:val="s0"/>
        </w:rPr>
        <w:t>ті шегінде сот орындаушысына береді.</w:t>
      </w:r>
    </w:p>
    <w:p w:rsidR="00000000" w:rsidRDefault="008535AE">
      <w:pPr>
        <w:pStyle w:val="pj"/>
      </w:pPr>
      <w:r>
        <w:rPr>
          <w:rStyle w:val="s0"/>
        </w:rPr>
        <w:t xml:space="preserve">Осындай мәліметтерді беру </w:t>
      </w:r>
      <w:hyperlink r:id="rId5023" w:history="1">
        <w:r>
          <w:rPr>
            <w:rStyle w:val="a4"/>
            <w:color w:val="0000FF"/>
            <w:u w:val="single"/>
          </w:rPr>
          <w:t>тәртібін</w:t>
        </w:r>
      </w:hyperlink>
      <w:r>
        <w:rPr>
          <w:rStyle w:val="s0"/>
        </w:rPr>
        <w:t xml:space="preserve"> атқару құжаттарының орындалуын қамтамасыз ету жөніндегі уәкілетті мемлекеттік органмен бірлесіп уәкілетті орган белгіле</w:t>
      </w:r>
      <w:r>
        <w:rPr>
          <w:rStyle w:val="s0"/>
        </w:rPr>
        <w:t>йді;</w:t>
      </w:r>
    </w:p>
    <w:p w:rsidR="00000000" w:rsidRDefault="008535AE">
      <w:pPr>
        <w:pStyle w:val="pji"/>
      </w:pPr>
      <w:r>
        <w:rPr>
          <w:rStyle w:val="s3"/>
        </w:rPr>
        <w:t xml:space="preserve">2011.24.11. № 495-ІV ҚР </w:t>
      </w:r>
      <w:hyperlink r:id="rId5024" w:anchor="sub_id=200" w:history="1">
        <w:r>
          <w:rPr>
            <w:rStyle w:val="a4"/>
            <w:i/>
            <w:iCs/>
            <w:color w:val="0000FF"/>
            <w:u w:val="single"/>
          </w:rPr>
          <w:t>Заңымен</w:t>
        </w:r>
      </w:hyperlink>
      <w:r>
        <w:rPr>
          <w:rStyle w:val="s3"/>
        </w:rPr>
        <w:t xml:space="preserve"> 4) тармақша өзгертілді (</w:t>
      </w:r>
      <w:hyperlink r:id="rId5025" w:anchor="sub_id=5570304" w:history="1">
        <w:r>
          <w:rPr>
            <w:rStyle w:val="a4"/>
            <w:i/>
            <w:iCs/>
            <w:color w:val="0000FF"/>
            <w:u w:val="single"/>
          </w:rPr>
          <w:t>бұр.ред.қара</w:t>
        </w:r>
      </w:hyperlink>
      <w:r>
        <w:rPr>
          <w:rStyle w:val="s3"/>
        </w:rPr>
        <w:t>)</w:t>
      </w:r>
    </w:p>
    <w:p w:rsidR="00000000" w:rsidRDefault="008535AE">
      <w:pPr>
        <w:pStyle w:val="pj"/>
      </w:pPr>
      <w:r>
        <w:rPr>
          <w:rStyle w:val="s0"/>
        </w:rPr>
        <w:t>4) бюджеттік жо</w:t>
      </w:r>
      <w:r>
        <w:rPr>
          <w:rStyle w:val="s0"/>
        </w:rPr>
        <w:t>спарлау жөніндегі орталық уәкілетті органға береді.</w:t>
      </w:r>
    </w:p>
    <w:p w:rsidR="00000000" w:rsidRDefault="008535AE">
      <w:pPr>
        <w:pStyle w:val="pj"/>
      </w:pPr>
      <w:r>
        <w:rPr>
          <w:rStyle w:val="s0"/>
        </w:rPr>
        <w:t>Бюджеттік жоспарлау жөніндегі орталық уәкілетті орган салық құпиясы болып табылатын мәліметтерге қол жеткізе алатын лауазымды тұлғалардың тізбесін бекітеді;</w:t>
      </w:r>
    </w:p>
    <w:p w:rsidR="00000000" w:rsidRDefault="008535AE">
      <w:pPr>
        <w:pStyle w:val="pj"/>
      </w:pPr>
      <w:r>
        <w:rPr>
          <w:rStyle w:val="s0"/>
        </w:rPr>
        <w:t>5) қаржы мониторингі жөніндегі уәкілетті мемлек</w:t>
      </w:r>
      <w:r>
        <w:rPr>
          <w:rStyle w:val="s0"/>
        </w:rPr>
        <w:t>еттік органға береді.</w:t>
      </w:r>
    </w:p>
    <w:p w:rsidR="00000000" w:rsidRDefault="008535AE">
      <w:pPr>
        <w:pStyle w:val="pj"/>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8535AE">
      <w:pPr>
        <w:pStyle w:val="pj"/>
      </w:pPr>
      <w:r>
        <w:rPr>
          <w:rStyle w:val="s0"/>
        </w:rPr>
        <w:t>6) салық тексеруін жүргізуге маман ретінде тартылған тұлғаға;</w:t>
      </w:r>
    </w:p>
    <w:p w:rsidR="00000000" w:rsidRDefault="008535AE">
      <w:pPr>
        <w:pStyle w:val="pj"/>
      </w:pPr>
      <w:r>
        <w:rPr>
          <w:rStyle w:val="s0"/>
        </w:rPr>
        <w:t>7) Қазақстан Республ</w:t>
      </w:r>
      <w:r>
        <w:rPr>
          <w:rStyle w:val="s0"/>
        </w:rPr>
        <w:t>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w:t>
      </w:r>
      <w:r>
        <w:rPr>
          <w:rStyle w:val="s0"/>
        </w:rPr>
        <w:t>лық немесе құқық қорғау органдарына, халықаралық ұйымдарға береді;</w:t>
      </w:r>
    </w:p>
    <w:p w:rsidR="00000000" w:rsidRDefault="008535AE">
      <w:pPr>
        <w:pStyle w:val="pji"/>
      </w:pPr>
      <w:r>
        <w:rPr>
          <w:rStyle w:val="s3"/>
        </w:rPr>
        <w:t xml:space="preserve">2008.10.12  № 100-IV ҚР Заңның </w:t>
      </w:r>
      <w:hyperlink r:id="rId5026" w:anchor="sub_id=190000" w:history="1">
        <w:r>
          <w:rPr>
            <w:rStyle w:val="a4"/>
            <w:i/>
            <w:iCs/>
            <w:color w:val="0000FF"/>
            <w:u w:val="single"/>
          </w:rPr>
          <w:t>19 бабына</w:t>
        </w:r>
      </w:hyperlink>
      <w:r>
        <w:rPr>
          <w:rStyle w:val="s3"/>
        </w:rPr>
        <w:t xml:space="preserve"> сәйкес 557-баптың 3-тармағы 8) тармақшасының қолданылуы 2012 жыл</w:t>
      </w:r>
      <w:r>
        <w:rPr>
          <w:rStyle w:val="s3"/>
        </w:rPr>
        <w:t>ғы</w:t>
      </w:r>
      <w:r>
        <w:rPr>
          <w:rStyle w:val="s3"/>
        </w:rPr>
        <w:t xml:space="preserve"> 1 қаңтарға дейін тоқтатылды</w:t>
      </w:r>
    </w:p>
    <w:p w:rsidR="00000000" w:rsidRDefault="008535AE">
      <w:pPr>
        <w:pStyle w:val="pji"/>
      </w:pPr>
      <w:r>
        <w:rPr>
          <w:rStyle w:val="s3"/>
        </w:rPr>
        <w:t xml:space="preserve">2010.19.03. № 258-ІV ҚР </w:t>
      </w:r>
      <w:hyperlink r:id="rId5027" w:anchor="sub_id=109" w:history="1">
        <w:r>
          <w:rPr>
            <w:rStyle w:val="a4"/>
            <w:i/>
            <w:iCs/>
            <w:color w:val="0000FF"/>
            <w:u w:val="single"/>
          </w:rPr>
          <w:t>Заңымен</w:t>
        </w:r>
      </w:hyperlink>
      <w:r>
        <w:rPr>
          <w:rStyle w:val="s3"/>
        </w:rPr>
        <w:t xml:space="preserve"> 8) тармақша өзгертілді (</w:t>
      </w:r>
      <w:hyperlink r:id="rId5028" w:anchor="sub_id=5570308" w:history="1">
        <w:r>
          <w:rPr>
            <w:rStyle w:val="a4"/>
            <w:i/>
            <w:iCs/>
            <w:color w:val="0000FF"/>
            <w:u w:val="single"/>
          </w:rPr>
          <w:t>бұр</w:t>
        </w:r>
        <w:r>
          <w:rPr>
            <w:rStyle w:val="a4"/>
            <w:i/>
            <w:iCs/>
            <w:color w:val="0000FF"/>
            <w:u w:val="single"/>
          </w:rPr>
          <w:t>.ред.қара</w:t>
        </w:r>
      </w:hyperlink>
      <w:r>
        <w:rPr>
          <w:rStyle w:val="s3"/>
        </w:rPr>
        <w:t xml:space="preserve">) </w:t>
      </w:r>
    </w:p>
    <w:p w:rsidR="00000000" w:rsidRDefault="008535AE">
      <w:pPr>
        <w:pStyle w:val="pj"/>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8535AE">
      <w:pPr>
        <w:pStyle w:val="pji"/>
      </w:pPr>
      <w:r>
        <w:rPr>
          <w:rStyle w:val="s3"/>
        </w:rPr>
        <w:t xml:space="preserve">2010.19.03. № 258-ІV ҚР </w:t>
      </w:r>
      <w:hyperlink r:id="rId5029" w:anchor="sub_id=109" w:history="1">
        <w:r>
          <w:rPr>
            <w:rStyle w:val="a4"/>
            <w:i/>
            <w:iCs/>
            <w:color w:val="0000FF"/>
            <w:u w:val="single"/>
          </w:rPr>
          <w:t>Заңымен</w:t>
        </w:r>
      </w:hyperlink>
      <w:r>
        <w:rPr>
          <w:rStyle w:val="s3"/>
        </w:rPr>
        <w:t xml:space="preserve"> 9) тармақшамен толықтырылды; 2011.21.07. № 467-ІV ҚР </w:t>
      </w:r>
      <w:hyperlink r:id="rId5030" w:anchor="sub_id=3185" w:history="1">
        <w:r>
          <w:rPr>
            <w:rStyle w:val="a4"/>
            <w:i/>
            <w:iCs/>
            <w:color w:val="0000FF"/>
            <w:u w:val="single"/>
          </w:rPr>
          <w:t>Заңымен</w:t>
        </w:r>
      </w:hyperlink>
      <w:r>
        <w:rPr>
          <w:rStyle w:val="s3"/>
        </w:rPr>
        <w:t xml:space="preserve"> 9) тармақша өзгертілді (2011 жылғы 1 шілдеден бастап қолданысқа енгізілді) (</w:t>
      </w:r>
      <w:hyperlink r:id="rId5031" w:anchor="sub_id=5570300" w:history="1">
        <w:r>
          <w:rPr>
            <w:rStyle w:val="a4"/>
            <w:i/>
            <w:iCs/>
            <w:color w:val="0000FF"/>
            <w:u w:val="single"/>
          </w:rPr>
          <w:t>бұр.ред.қара</w:t>
        </w:r>
      </w:hyperlink>
      <w:r>
        <w:rPr>
          <w:rStyle w:val="s3"/>
        </w:rPr>
        <w:t xml:space="preserve">) </w:t>
      </w:r>
    </w:p>
    <w:p w:rsidR="00000000" w:rsidRDefault="008535AE">
      <w:pPr>
        <w:pStyle w:val="pj"/>
      </w:pPr>
      <w:r>
        <w:rPr>
          <w:rStyle w:val="s0"/>
        </w:rPr>
        <w:t>9) мемлекеттік статистика саласындағы уәкілетті органға;</w:t>
      </w:r>
    </w:p>
    <w:p w:rsidR="00000000" w:rsidRDefault="008535AE">
      <w:pPr>
        <w:pStyle w:val="pji"/>
      </w:pPr>
      <w:r>
        <w:rPr>
          <w:rStyle w:val="s3"/>
        </w:rPr>
        <w:t xml:space="preserve">2011.21.07. № 467-ІV ҚР </w:t>
      </w:r>
      <w:hyperlink r:id="rId5032" w:anchor="sub_id=3185" w:history="1">
        <w:r>
          <w:rPr>
            <w:rStyle w:val="a4"/>
            <w:i/>
            <w:iCs/>
            <w:color w:val="0000FF"/>
            <w:u w:val="single"/>
          </w:rPr>
          <w:t>Заңымен</w:t>
        </w:r>
      </w:hyperlink>
      <w:r>
        <w:rPr>
          <w:rStyle w:val="s3"/>
        </w:rPr>
        <w:t xml:space="preserve"> 10) тармақшамен толықтырылды (2011 жылғы 1 шілдеден бастап қолданысқа енгізілді)</w:t>
      </w:r>
    </w:p>
    <w:p w:rsidR="00000000" w:rsidRDefault="008535AE">
      <w:pPr>
        <w:pStyle w:val="pj"/>
      </w:pPr>
      <w:r>
        <w:rPr>
          <w:rStyle w:val="s0"/>
        </w:rPr>
        <w:t>10) банкроттық саласындағы уәкілетті органға береді.</w:t>
      </w:r>
    </w:p>
    <w:p w:rsidR="00000000" w:rsidRDefault="008535AE">
      <w:pPr>
        <w:pStyle w:val="pj"/>
      </w:pPr>
      <w:r>
        <w:rPr>
          <w:rStyle w:val="s0"/>
        </w:rPr>
        <w:t>Банкроттық саласындағы уәкілетті орган салық құпиясын құрайтын мәліметтерге қолжетімділігі бар лауазымды ад</w:t>
      </w:r>
      <w:r>
        <w:rPr>
          <w:rStyle w:val="s0"/>
        </w:rPr>
        <w:t>амдардың тізбесін бекітеді.</w:t>
      </w:r>
    </w:p>
    <w:p w:rsidR="00000000" w:rsidRDefault="008535AE">
      <w:pPr>
        <w:pStyle w:val="pj"/>
      </w:pPr>
      <w:r>
        <w:rPr>
          <w:rStyle w:val="s0"/>
        </w:rPr>
        <w:t>Мемлекеттік статистика саласындағы уәкілетті орган салық құпиясын құрайтын мәліметтерге қол жеткізе алатын лауазымды адамдардың тізбесін бекітеді. Салық құпиясын құрайтын мәліметтер тізбесін және оларды беру тәртібін уәкілетті о</w:t>
      </w:r>
      <w:r>
        <w:rPr>
          <w:rStyle w:val="s0"/>
        </w:rPr>
        <w:t>рган мемлекеттік статистика саласындағы уәкілетті органмен бірлесіп белгілейді.</w:t>
      </w:r>
    </w:p>
    <w:p w:rsidR="00000000" w:rsidRDefault="008535AE">
      <w:pPr>
        <w:pStyle w:val="pj"/>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органдарынан салық төлеу</w:t>
      </w:r>
      <w:r>
        <w:rPr>
          <w:rStyle w:val="s0"/>
        </w:rPr>
        <w:t>ші (салық агенті) туралы мәліметтерді алған өзге мемлекеттік органдардың лауазымды адамдары салық құпиясын жария етпеуге тиіс.</w:t>
      </w:r>
    </w:p>
    <w:p w:rsidR="00000000" w:rsidRDefault="008535AE">
      <w:pPr>
        <w:pStyle w:val="pj"/>
      </w:pPr>
      <w:r>
        <w:rPr>
          <w:rStyle w:val="s0"/>
        </w:rPr>
        <w:t xml:space="preserve">5. Салық қызметі органдарының лауазымды адамдары, салық қызметі органдарынан салық төлеуші (салық агенті) туралы салық құпиясы болып табылатын мәліметтерді алған өзге мемлекеттік органдардың лауазымды адамдары, аталған органдарда жұмыс істеген кезеңде де, </w:t>
      </w:r>
      <w:r>
        <w:rPr>
          <w:rStyle w:val="s0"/>
        </w:rPr>
        <w:t>сондай-ақ өзі қызметтен босағаннан кейін де мұндай мәліметтерді жария етуге құқылы емес.</w:t>
      </w:r>
    </w:p>
    <w:p w:rsidR="00000000" w:rsidRDefault="008535AE">
      <w:pPr>
        <w:pStyle w:val="pj"/>
      </w:pPr>
      <w:r>
        <w:rPr>
          <w:rStyle w:val="s0"/>
        </w:rPr>
        <w:t>Салықтық тексеруді жүргізуге тартылған мамандар, салықтық тексеруді жүргізу кезінде өздерінің міндеттерін орындау кезінде де, сондай-ақ оларды орындауды аяқтағаннан ке</w:t>
      </w:r>
      <w:r>
        <w:rPr>
          <w:rStyle w:val="s0"/>
        </w:rPr>
        <w:t xml:space="preserve">йін де салық құпиясын жария етпеуге тиіс. </w:t>
      </w:r>
    </w:p>
    <w:p w:rsidR="00000000" w:rsidRDefault="008535AE">
      <w:pPr>
        <w:pStyle w:val="pj"/>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 жауаптылыққа әкеп соғады.</w:t>
      </w:r>
    </w:p>
    <w:p w:rsidR="00000000" w:rsidRDefault="008535AE">
      <w:pPr>
        <w:pStyle w:val="pj"/>
      </w:pPr>
      <w:r>
        <w:rPr>
          <w:rStyle w:val="s0"/>
        </w:rPr>
        <w:t> </w:t>
      </w:r>
    </w:p>
    <w:p w:rsidR="00000000" w:rsidRDefault="008535AE">
      <w:pPr>
        <w:pStyle w:val="pj"/>
      </w:pPr>
      <w:r>
        <w:rPr>
          <w:rStyle w:val="s0"/>
          <w:b/>
          <w:bCs/>
        </w:rPr>
        <w:t>558-бап</w:t>
      </w:r>
      <w:r>
        <w:rPr>
          <w:rStyle w:val="s0"/>
        </w:rPr>
        <w:t xml:space="preserve">. </w:t>
      </w:r>
      <w:r>
        <w:rPr>
          <w:rStyle w:val="s0"/>
          <w:b/>
          <w:bCs/>
        </w:rPr>
        <w:t>Салықтық зертте</w:t>
      </w:r>
      <w:r>
        <w:rPr>
          <w:rStyle w:val="s0"/>
          <w:b/>
          <w:bCs/>
        </w:rPr>
        <w:t xml:space="preserve">у </w:t>
      </w:r>
    </w:p>
    <w:p w:rsidR="00000000" w:rsidRDefault="008535AE">
      <w:pPr>
        <w:pStyle w:val="pji"/>
      </w:pPr>
      <w:r>
        <w:rPr>
          <w:rStyle w:val="s3"/>
        </w:rPr>
        <w:t xml:space="preserve">2010.30.06. № 297-ІV ҚР </w:t>
      </w:r>
      <w:hyperlink r:id="rId5033" w:anchor="sub_id=688" w:history="1">
        <w:r>
          <w:rPr>
            <w:rStyle w:val="a4"/>
            <w:i/>
            <w:iCs/>
            <w:color w:val="0000FF"/>
            <w:u w:val="single"/>
          </w:rPr>
          <w:t>Заңымен</w:t>
        </w:r>
      </w:hyperlink>
      <w:r>
        <w:rPr>
          <w:rStyle w:val="s3"/>
        </w:rPr>
        <w:t xml:space="preserve"> 1-тармақ жаңа редакцияда (2010 ж. 1 шілдеден бастап қолданысқа енгізілді) (</w:t>
      </w:r>
      <w:hyperlink r:id="rId5034" w:anchor="sub_id=5580000" w:history="1">
        <w:r>
          <w:rPr>
            <w:rStyle w:val="a4"/>
            <w:i/>
            <w:iCs/>
            <w:color w:val="0000FF"/>
            <w:u w:val="single"/>
          </w:rPr>
          <w:t>бұр.ред.қара</w:t>
        </w:r>
      </w:hyperlink>
      <w:r>
        <w:rPr>
          <w:rStyle w:val="s3"/>
        </w:rPr>
        <w:t>)</w:t>
      </w:r>
    </w:p>
    <w:p w:rsidR="00000000" w:rsidRDefault="008535AE">
      <w:pPr>
        <w:pStyle w:val="pj"/>
      </w:pPr>
      <w:r>
        <w:rPr>
          <w:rStyle w:val="s0"/>
        </w:rPr>
        <w:t>1. Салықтық зерттеу - салық төлеушінің (салық агентінің) тіркеу деректерінде көрсетілген орналасқан жері бойынша жұмыс уақытында салық қызметі органдары:</w:t>
      </w:r>
    </w:p>
    <w:p w:rsidR="00000000" w:rsidRDefault="008535AE">
      <w:pPr>
        <w:pStyle w:val="pj"/>
      </w:pPr>
      <w:r>
        <w:rPr>
          <w:rStyle w:val="s0"/>
        </w:rPr>
        <w:t>тіркеу деректерінде көрсетілген орналасқан жері бойынша салық төлеуш</w:t>
      </w:r>
      <w:r>
        <w:rPr>
          <w:rStyle w:val="s0"/>
        </w:rPr>
        <w:t>інің (салық агентінің) іс жүзінде болуын немесе болмауын растау;</w:t>
      </w:r>
    </w:p>
    <w:p w:rsidR="00000000" w:rsidRDefault="008535AE">
      <w:pPr>
        <w:pStyle w:val="pj"/>
      </w:pPr>
      <w:r>
        <w:rPr>
          <w:rStyle w:val="s0"/>
        </w:rPr>
        <w:t xml:space="preserve">осы Кодекстің </w:t>
      </w:r>
      <w:hyperlink r:id="rId5035" w:anchor="sub_id=6370200" w:history="1">
        <w:r>
          <w:rPr>
            <w:rStyle w:val="a4"/>
            <w:color w:val="0000FF"/>
            <w:u w:val="single"/>
          </w:rPr>
          <w:t>637-бабының 2-тармағында</w:t>
        </w:r>
      </w:hyperlink>
      <w:r>
        <w:rPr>
          <w:rStyle w:val="s0"/>
        </w:rPr>
        <w:t xml:space="preserve"> көрсетілген жағдайда салықтық тексеру актісін салық төлеушіге (салы</w:t>
      </w:r>
      <w:r>
        <w:rPr>
          <w:rStyle w:val="s0"/>
        </w:rPr>
        <w:t>қ</w:t>
      </w:r>
      <w:r>
        <w:rPr>
          <w:rStyle w:val="s0"/>
        </w:rPr>
        <w:t xml:space="preserve"> агентіне) тапсыру;</w:t>
      </w:r>
    </w:p>
    <w:p w:rsidR="00000000" w:rsidRDefault="008535AE">
      <w:pPr>
        <w:pStyle w:val="pj"/>
      </w:pPr>
      <w:r>
        <w:rPr>
          <w:rStyle w:val="s0"/>
        </w:rPr>
        <w:t xml:space="preserve">осы Кодекстің </w:t>
      </w:r>
      <w:hyperlink r:id="rId5036" w:anchor="sub_id=6080000" w:history="1">
        <w:r>
          <w:rPr>
            <w:rStyle w:val="a4"/>
            <w:color w:val="0000FF"/>
            <w:u w:val="single"/>
          </w:rPr>
          <w:t>608-бабының 1-1-тармағында</w:t>
        </w:r>
      </w:hyperlink>
      <w:r>
        <w:rPr>
          <w:rStyle w:val="s0"/>
        </w:rPr>
        <w:t xml:space="preserve"> көрсетілген жағдайда салық төлеушіге (салық агентіне) осы Кодекстің </w:t>
      </w:r>
      <w:hyperlink r:id="rId5037" w:anchor="sub_id=6070200" w:history="1">
        <w:r>
          <w:rPr>
            <w:rStyle w:val="a4"/>
            <w:color w:val="0000FF"/>
            <w:u w:val="single"/>
          </w:rPr>
          <w:t>607-бабы 2-тармағының 2) және 3) тармақшаларында</w:t>
        </w:r>
      </w:hyperlink>
      <w:r>
        <w:rPr>
          <w:rStyle w:val="s0"/>
        </w:rPr>
        <w:t xml:space="preserve"> көзделген хабарламаны тапсыру;</w:t>
      </w:r>
    </w:p>
    <w:p w:rsidR="00000000" w:rsidRDefault="008535AE">
      <w:pPr>
        <w:pStyle w:val="pj"/>
      </w:pPr>
      <w:r>
        <w:rPr>
          <w:rStyle w:val="s0"/>
        </w:rPr>
        <w:t>салық төлеушіге (салық агентіне) мүлікке билік етуді шектеу туралы шешімді және (немесе) билік етуі шектелген мүлік тізімдемесінің а</w:t>
      </w:r>
      <w:r>
        <w:rPr>
          <w:rStyle w:val="s0"/>
        </w:rPr>
        <w:t>ктісін тапсыру мақсатында жүзеге асыратын салықтық бақылаудың өзге нысаны.</w:t>
      </w:r>
    </w:p>
    <w:p w:rsidR="00000000" w:rsidRDefault="008535AE">
      <w:pPr>
        <w:pStyle w:val="pj"/>
      </w:pPr>
      <w:r>
        <w:rPr>
          <w:rStyle w:val="s0"/>
        </w:rPr>
        <w:t>Салықтық зерттеуді жүргізуге қатысу үшін осы Кодексте белгіленген тәртіппен куәгерлер тартылуы мүмкін.</w:t>
      </w:r>
    </w:p>
    <w:p w:rsidR="00000000" w:rsidRDefault="008535AE">
      <w:pPr>
        <w:pStyle w:val="pji"/>
      </w:pPr>
      <w:r>
        <w:rPr>
          <w:rStyle w:val="s3"/>
        </w:rPr>
        <w:t xml:space="preserve">2010.30.06. № 297-ІV ҚР </w:t>
      </w:r>
      <w:hyperlink r:id="rId5038" w:anchor="sub_id=688" w:history="1">
        <w:r>
          <w:rPr>
            <w:rStyle w:val="a4"/>
            <w:i/>
            <w:iCs/>
            <w:color w:val="0000FF"/>
            <w:u w:val="single"/>
          </w:rPr>
          <w:t>Заңымен</w:t>
        </w:r>
      </w:hyperlink>
      <w:r>
        <w:rPr>
          <w:rStyle w:val="s3"/>
        </w:rPr>
        <w:t xml:space="preserve"> 2-тармақ жаңа редакцияда (2010 ж. 1 шілдеден бастап қолданысқа енгізілді) (</w:t>
      </w:r>
      <w:hyperlink r:id="rId5039" w:anchor="sub_id=5580200" w:history="1">
        <w:r>
          <w:rPr>
            <w:rStyle w:val="a4"/>
            <w:i/>
            <w:iCs/>
            <w:color w:val="0000FF"/>
            <w:u w:val="single"/>
          </w:rPr>
          <w:t>бұр.ред</w:t>
        </w:r>
        <w:r>
          <w:rPr>
            <w:rStyle w:val="a4"/>
            <w:i/>
            <w:iCs/>
            <w:color w:val="0000FF"/>
            <w:u w:val="single"/>
          </w:rPr>
          <w:t>.қара</w:t>
        </w:r>
      </w:hyperlink>
      <w:r>
        <w:rPr>
          <w:rStyle w:val="s3"/>
        </w:rPr>
        <w:t>)</w:t>
      </w:r>
    </w:p>
    <w:p w:rsidR="00000000" w:rsidRDefault="008535AE">
      <w:pPr>
        <w:pStyle w:val="pj"/>
      </w:pPr>
      <w:r>
        <w:rPr>
          <w:rStyle w:val="s0"/>
        </w:rPr>
        <w:t>2. Мыналар:</w:t>
      </w:r>
    </w:p>
    <w:p w:rsidR="00000000" w:rsidRDefault="008535AE">
      <w:pPr>
        <w:pStyle w:val="pj"/>
      </w:pPr>
      <w:r>
        <w:rPr>
          <w:rStyle w:val="s0"/>
        </w:rPr>
        <w:t>1) салық төлеушіге (салық агентіне) салықтық тексеру актісін, мүлікке билік етуді шектеу туралы шешімді және (немесе) билік етуі шектелген мүлік тізімдемесінің актісін тапсырудың мүмкін болмауы;</w:t>
      </w:r>
    </w:p>
    <w:p w:rsidR="00000000" w:rsidRDefault="008535AE">
      <w:pPr>
        <w:pStyle w:val="pj"/>
      </w:pPr>
      <w:r>
        <w:rPr>
          <w:rStyle w:val="s0"/>
        </w:rPr>
        <w:t>2) салық төлеушінің (салық агентінің) орна</w:t>
      </w:r>
      <w:r>
        <w:rPr>
          <w:rStyle w:val="s0"/>
        </w:rPr>
        <w:t xml:space="preserve">ласқан жері бойынша болмауы себепті салық қызметі органы хабарламасы бар тапсырыс хатпен почта арқылы жіберген осы Кодекстің </w:t>
      </w:r>
      <w:hyperlink r:id="rId5040" w:anchor="sub_id=6070200" w:history="1">
        <w:r>
          <w:rPr>
            <w:rStyle w:val="a4"/>
            <w:color w:val="0000FF"/>
            <w:u w:val="single"/>
          </w:rPr>
          <w:t>607-бабы 2-тармағының 2) және 3) тармақшаларын</w:t>
        </w:r>
        <w:r>
          <w:rPr>
            <w:rStyle w:val="a4"/>
            <w:color w:val="0000FF"/>
            <w:u w:val="single"/>
          </w:rPr>
          <w:t>да</w:t>
        </w:r>
      </w:hyperlink>
      <w:r>
        <w:rPr>
          <w:rStyle w:val="s0"/>
        </w:rPr>
        <w:t xml:space="preserve"> көзделген хабарламаны почта немесе өзге байланыс ұйымының қайтаруы;</w:t>
      </w:r>
    </w:p>
    <w:p w:rsidR="00000000" w:rsidRDefault="008535AE">
      <w:pPr>
        <w:pStyle w:val="pj"/>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бастап бе</w:t>
      </w:r>
      <w:r>
        <w:rPr>
          <w:rStyle w:val="s0"/>
        </w:rPr>
        <w:t>с жұмыс күні өткеннен кейін жүргізіледі.</w:t>
      </w:r>
    </w:p>
    <w:p w:rsidR="00000000" w:rsidRDefault="008535AE">
      <w:pPr>
        <w:pStyle w:val="pj"/>
      </w:pPr>
      <w:r>
        <w:rPr>
          <w:rStyle w:val="s0"/>
        </w:rPr>
        <w:t xml:space="preserve">Осы тармақшаның ережелері осы Кодекстің </w:t>
      </w:r>
      <w:hyperlink r:id="rId5041" w:anchor="sub_id=6080000" w:history="1">
        <w:r>
          <w:rPr>
            <w:rStyle w:val="a4"/>
            <w:color w:val="0000FF"/>
            <w:u w:val="single"/>
          </w:rPr>
          <w:t>608-бабының 1-2-тармағында</w:t>
        </w:r>
      </w:hyperlink>
      <w:r>
        <w:rPr>
          <w:rStyle w:val="s0"/>
        </w:rPr>
        <w:t xml:space="preserve"> көзделген жағдайда қолданылмайды;</w:t>
      </w:r>
    </w:p>
    <w:p w:rsidR="00000000" w:rsidRDefault="008535AE">
      <w:pPr>
        <w:pStyle w:val="pji"/>
      </w:pPr>
      <w:r>
        <w:rPr>
          <w:rStyle w:val="s3"/>
        </w:rPr>
        <w:t xml:space="preserve">2011.21.07. № 467-ІV ҚР </w:t>
      </w:r>
      <w:hyperlink r:id="rId5042" w:anchor="sub_id=3186" w:history="1">
        <w:r>
          <w:rPr>
            <w:rStyle w:val="a4"/>
            <w:i/>
            <w:iCs/>
            <w:color w:val="0000FF"/>
            <w:u w:val="single"/>
          </w:rPr>
          <w:t>Заңымен</w:t>
        </w:r>
      </w:hyperlink>
      <w:r>
        <w:rPr>
          <w:rStyle w:val="s3"/>
        </w:rPr>
        <w:t xml:space="preserve"> 3) тармақша жаңа редакцияда (2011 жылғы 1 шілдеден бастап қолданысқа енгізілді) (</w:t>
      </w:r>
      <w:hyperlink r:id="rId5043" w:anchor="sub_id=5580200" w:history="1">
        <w:r>
          <w:rPr>
            <w:rStyle w:val="a4"/>
            <w:i/>
            <w:iCs/>
            <w:color w:val="0000FF"/>
            <w:u w:val="single"/>
          </w:rPr>
          <w:t>бұр.р</w:t>
        </w:r>
        <w:r>
          <w:rPr>
            <w:rStyle w:val="a4"/>
            <w:i/>
            <w:iCs/>
            <w:color w:val="0000FF"/>
            <w:u w:val="single"/>
          </w:rPr>
          <w:t>ед.қара</w:t>
        </w:r>
      </w:hyperlink>
      <w:r>
        <w:rPr>
          <w:rStyle w:val="s3"/>
        </w:rPr>
        <w:t xml:space="preserve">) </w:t>
      </w:r>
    </w:p>
    <w:p w:rsidR="00000000" w:rsidRDefault="008535AE">
      <w:pPr>
        <w:pStyle w:val="pj"/>
      </w:pPr>
      <w:r>
        <w:rPr>
          <w:rStyle w:val="s0"/>
        </w:rPr>
        <w:t xml:space="preserve">3) осы Кодекстің </w:t>
      </w:r>
      <w:hyperlink r:id="rId5044" w:anchor="sub_id=2280100" w:history="1">
        <w:r>
          <w:rPr>
            <w:rStyle w:val="a4"/>
            <w:color w:val="0000FF"/>
            <w:u w:val="single"/>
          </w:rPr>
          <w:t>228-бабы 1-тармағының 1) тармақшасына</w:t>
        </w:r>
      </w:hyperlink>
      <w:r>
        <w:rPr>
          <w:rStyle w:val="s0"/>
        </w:rPr>
        <w:t xml:space="preserve"> сәйкес қосылған құн салығын төлеуші болып табылатын салық төлеушінің тіркеу деректерінде көрсетілген орнал</w:t>
      </w:r>
      <w:r>
        <w:rPr>
          <w:rStyle w:val="s0"/>
        </w:rPr>
        <w:t>асқан жері бойынша нақты болуын немесе болмауын растаудағы қажеттілік салықтық зерттеу жүргізу үшін негіз болып табылады.</w:t>
      </w:r>
    </w:p>
    <w:p w:rsidR="00000000" w:rsidRDefault="008535AE">
      <w:pPr>
        <w:pStyle w:val="pj"/>
      </w:pPr>
      <w:r>
        <w:rPr>
          <w:rStyle w:val="s0"/>
        </w:rPr>
        <w:t>3. Салықтық зерттеудің нәтижесі бойынша салықтық зерттеу актісі жасалады, онда мыналар көрсетіледі:</w:t>
      </w:r>
    </w:p>
    <w:p w:rsidR="00000000" w:rsidRDefault="008535AE">
      <w:pPr>
        <w:pStyle w:val="pj"/>
      </w:pPr>
      <w:r>
        <w:rPr>
          <w:rStyle w:val="s0"/>
        </w:rPr>
        <w:t>актінің жасалған орны, күні мен уа</w:t>
      </w:r>
      <w:r>
        <w:rPr>
          <w:rStyle w:val="s0"/>
        </w:rPr>
        <w:t>қыты</w:t>
      </w:r>
      <w:r>
        <w:rPr>
          <w:rStyle w:val="s0"/>
        </w:rPr>
        <w:t>;</w:t>
      </w:r>
    </w:p>
    <w:p w:rsidR="00000000" w:rsidRDefault="008535AE">
      <w:pPr>
        <w:pStyle w:val="pj"/>
      </w:pPr>
      <w:r>
        <w:rPr>
          <w:rStyle w:val="s0"/>
        </w:rPr>
        <w:t>актіні жасаған салық қызметі органының лауазымды адамының лауазымы, тегі, аты және әкесінің аты (ол болған жағдайда);</w:t>
      </w:r>
    </w:p>
    <w:p w:rsidR="00000000" w:rsidRDefault="008535AE">
      <w:pPr>
        <w:pStyle w:val="pj"/>
      </w:pPr>
      <w:r>
        <w:rPr>
          <w:rStyle w:val="s0"/>
        </w:rPr>
        <w:t>салық қызметі органының атауы;</w:t>
      </w:r>
    </w:p>
    <w:p w:rsidR="00000000" w:rsidRDefault="008535AE">
      <w:pPr>
        <w:pStyle w:val="pj"/>
      </w:pPr>
      <w:r>
        <w:rPr>
          <w:rStyle w:val="s0"/>
        </w:rPr>
        <w:t>тартылған куәгерлердің тегі, аты және әкесінің аты (ол болған жағдайда), жеке басын куәландыратын құж</w:t>
      </w:r>
      <w:r>
        <w:rPr>
          <w:rStyle w:val="s0"/>
        </w:rPr>
        <w:t>аттың атауы мен нөмірі, тұрғылықты жерінің мекен-жайы;</w:t>
      </w:r>
    </w:p>
    <w:p w:rsidR="00000000" w:rsidRDefault="008535AE">
      <w:pPr>
        <w:pStyle w:val="pj"/>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8535AE">
      <w:pPr>
        <w:pStyle w:val="pj"/>
      </w:pPr>
      <w:r>
        <w:rPr>
          <w:rStyle w:val="s0"/>
        </w:rPr>
        <w:t>салықтық зерттеудің қорытындысы туралы ақпарат.</w:t>
      </w:r>
    </w:p>
    <w:p w:rsidR="00000000" w:rsidRDefault="008535AE">
      <w:pPr>
        <w:pStyle w:val="pji"/>
      </w:pPr>
      <w:r>
        <w:rPr>
          <w:rStyle w:val="s3"/>
        </w:rPr>
        <w:t xml:space="preserve">2010.30.06. № 297-ІV </w:t>
      </w:r>
      <w:r>
        <w:rPr>
          <w:rStyle w:val="s3"/>
        </w:rPr>
        <w:t>ҚР</w:t>
      </w:r>
      <w:r>
        <w:rPr>
          <w:rStyle w:val="s3"/>
        </w:rPr>
        <w:t xml:space="preserve"> </w:t>
      </w:r>
      <w:hyperlink r:id="rId5045" w:anchor="sub_id=688" w:history="1">
        <w:r>
          <w:rPr>
            <w:rStyle w:val="a4"/>
            <w:i/>
            <w:iCs/>
            <w:color w:val="0000FF"/>
            <w:u w:val="single"/>
          </w:rPr>
          <w:t>Заңымен</w:t>
        </w:r>
      </w:hyperlink>
      <w:r>
        <w:rPr>
          <w:rStyle w:val="s3"/>
        </w:rPr>
        <w:t xml:space="preserve"> 4-тармақ өзгертілді (2010 ж. 1 шілдеден бастап қолданысқа енгізілді) (</w:t>
      </w:r>
      <w:hyperlink r:id="rId5046" w:anchor="sub_id=5580400" w:history="1">
        <w:r>
          <w:rPr>
            <w:rStyle w:val="a4"/>
            <w:i/>
            <w:iCs/>
            <w:color w:val="0000FF"/>
            <w:u w:val="single"/>
          </w:rPr>
          <w:t>бұр.ред.қ</w:t>
        </w:r>
        <w:r>
          <w:rPr>
            <w:rStyle w:val="a4"/>
            <w:i/>
            <w:iCs/>
            <w:color w:val="0000FF"/>
            <w:u w:val="single"/>
          </w:rPr>
          <w:t>ара</w:t>
        </w:r>
      </w:hyperlink>
      <w:r>
        <w:rPr>
          <w:rStyle w:val="s3"/>
        </w:rPr>
        <w:t>)</w:t>
      </w:r>
    </w:p>
    <w:p w:rsidR="00000000" w:rsidRDefault="008535AE">
      <w:pPr>
        <w:pStyle w:val="pj"/>
      </w:pPr>
      <w:r>
        <w:rPr>
          <w:rStyle w:val="s0"/>
        </w:rPr>
        <w:t>4. Осы баптың 2-тармағының 3) тармақшасында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қыз</w:t>
      </w:r>
      <w:r>
        <w:rPr>
          <w:rStyle w:val="s0"/>
        </w:rPr>
        <w:t xml:space="preserve">меті органы </w:t>
      </w:r>
      <w:hyperlink r:id="rId5047" w:anchor="sub_id=10" w:history="1">
        <w:r>
          <w:rPr>
            <w:rStyle w:val="a4"/>
            <w:color w:val="0000FF"/>
            <w:u w:val="single"/>
          </w:rPr>
          <w:t>салық төлеушінің орналасқан жерін (жоқтығын) растау туралы</w:t>
        </w:r>
      </w:hyperlink>
      <w:r>
        <w:rPr>
          <w:rStyle w:val="s0"/>
        </w:rPr>
        <w:t xml:space="preserve"> хабарлама жібереді.</w:t>
      </w:r>
    </w:p>
    <w:p w:rsidR="00000000" w:rsidRDefault="008535AE">
      <w:pPr>
        <w:pStyle w:val="pji"/>
      </w:pPr>
      <w:r>
        <w:rPr>
          <w:rStyle w:val="s3"/>
        </w:rPr>
        <w:t xml:space="preserve">2009.16.11. № 200-ІV ҚР </w:t>
      </w:r>
      <w:hyperlink r:id="rId5048" w:anchor="sub_id=172" w:history="1">
        <w:r>
          <w:rPr>
            <w:rStyle w:val="a4"/>
            <w:i/>
            <w:iCs/>
            <w:color w:val="0000FF"/>
            <w:u w:val="single"/>
          </w:rPr>
          <w:t>Заңымен</w:t>
        </w:r>
      </w:hyperlink>
      <w:r>
        <w:rPr>
          <w:rStyle w:val="s3"/>
        </w:rPr>
        <w:t xml:space="preserve"> 5-тармақ өзгертілді (2010 ж. 1 қаңтардан бастап қолданысқа енгiзiледі) (бұр.</w:t>
      </w:r>
      <w:hyperlink r:id="rId5049" w:anchor="sub_id=5580400" w:history="1">
        <w:r>
          <w:rPr>
            <w:rStyle w:val="a4"/>
            <w:i/>
            <w:iCs/>
            <w:color w:val="0000FF"/>
            <w:u w:val="single"/>
          </w:rPr>
          <w:t>ред</w:t>
        </w:r>
      </w:hyperlink>
      <w:r>
        <w:rPr>
          <w:rStyle w:val="s3"/>
        </w:rPr>
        <w:t>.қа</w:t>
      </w:r>
      <w:r>
        <w:rPr>
          <w:rStyle w:val="s3"/>
        </w:rPr>
        <w:t xml:space="preserve">ра); 2010.30.06. № 297-ІV ҚР </w:t>
      </w:r>
      <w:hyperlink r:id="rId5050" w:anchor="sub_id=688" w:history="1">
        <w:r>
          <w:rPr>
            <w:rStyle w:val="a4"/>
            <w:i/>
            <w:iCs/>
            <w:color w:val="0000FF"/>
            <w:u w:val="single"/>
          </w:rPr>
          <w:t>Заңымен</w:t>
        </w:r>
      </w:hyperlink>
      <w:r>
        <w:rPr>
          <w:rStyle w:val="s3"/>
        </w:rPr>
        <w:t xml:space="preserve"> 5-тармақ жаңа редакцияда (2010 ж. 1 шілдеден бастап қолданысқа енгізілді) (</w:t>
      </w:r>
      <w:hyperlink r:id="rId5051" w:anchor="sub_id=5580500" w:history="1">
        <w:r>
          <w:rPr>
            <w:rStyle w:val="a4"/>
            <w:i/>
            <w:iCs/>
            <w:color w:val="0000FF"/>
            <w:u w:val="single"/>
          </w:rPr>
          <w:t>бұр.ред.қара</w:t>
        </w:r>
      </w:hyperlink>
      <w:r>
        <w:rPr>
          <w:rStyle w:val="s3"/>
        </w:rPr>
        <w:t>)</w:t>
      </w:r>
    </w:p>
    <w:p w:rsidR="00000000" w:rsidRDefault="008535AE">
      <w:pPr>
        <w:pStyle w:val="pj"/>
      </w:pPr>
      <w:r>
        <w:rPr>
          <w:rStyle w:val="s0"/>
        </w:rPr>
        <w:t>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w:t>
      </w:r>
      <w:r>
        <w:rPr>
          <w:rStyle w:val="s0"/>
        </w:rPr>
        <w:t>ірме беруге міндетті.</w:t>
      </w:r>
    </w:p>
    <w:p w:rsidR="00000000" w:rsidRDefault="008535AE">
      <w:pPr>
        <w:pStyle w:val="pj"/>
      </w:pPr>
      <w:r>
        <w:rPr>
          <w:rStyle w:val="s0"/>
        </w:rPr>
        <w:t xml:space="preserve">Салық төлеуші осы тармақтың бірінші бөлігінде көрсетілген талапты орындамаған жағдайда, салық органы осы Кодекстің </w:t>
      </w:r>
      <w:hyperlink r:id="rId5052" w:anchor="sub_id=6110100" w:history="1">
        <w:r>
          <w:rPr>
            <w:rStyle w:val="a4"/>
            <w:color w:val="0000FF"/>
            <w:u w:val="single"/>
          </w:rPr>
          <w:t>611-бабы 1-тармағының 6) тармақшас</w:t>
        </w:r>
        <w:r>
          <w:rPr>
            <w:rStyle w:val="a4"/>
            <w:color w:val="0000FF"/>
            <w:u w:val="single"/>
          </w:rPr>
          <w:t>ына</w:t>
        </w:r>
      </w:hyperlink>
      <w:r>
        <w:rPr>
          <w:rStyle w:val="s0"/>
        </w:rPr>
        <w:t xml:space="preserve"> сәйкес мұндай салық төлеушінің банк шоттары бойынша шығыс операцияларын тоқтата тұрады.</w:t>
      </w:r>
    </w:p>
    <w:p w:rsidR="00000000" w:rsidRDefault="008535AE">
      <w:pPr>
        <w:pStyle w:val="pji"/>
      </w:pPr>
      <w:r>
        <w:rPr>
          <w:rStyle w:val="s3"/>
        </w:rPr>
        <w:t xml:space="preserve">2010.30.06. № 297-ІV ҚР </w:t>
      </w:r>
      <w:hyperlink r:id="rId5053" w:anchor="sub_id=688" w:history="1">
        <w:r>
          <w:rPr>
            <w:rStyle w:val="a4"/>
            <w:i/>
            <w:iCs/>
            <w:color w:val="0000FF"/>
            <w:u w:val="single"/>
          </w:rPr>
          <w:t>Заңымен</w:t>
        </w:r>
      </w:hyperlink>
      <w:r>
        <w:rPr>
          <w:rStyle w:val="s3"/>
        </w:rPr>
        <w:t xml:space="preserve"> 6-тармақ жаңа редакцияда (2010 ж. 1 шілдеден бастап</w:t>
      </w:r>
      <w:r>
        <w:rPr>
          <w:rStyle w:val="s3"/>
        </w:rPr>
        <w:t xml:space="preserve"> қолданысқа енгізілді) (</w:t>
      </w:r>
      <w:hyperlink r:id="rId5054" w:anchor="sub_id=5580600" w:history="1">
        <w:r>
          <w:rPr>
            <w:rStyle w:val="a4"/>
            <w:i/>
            <w:iCs/>
            <w:color w:val="0000FF"/>
            <w:u w:val="single"/>
          </w:rPr>
          <w:t>бұр.ред.қара</w:t>
        </w:r>
      </w:hyperlink>
      <w:r>
        <w:rPr>
          <w:rStyle w:val="s3"/>
        </w:rPr>
        <w:t>)</w:t>
      </w:r>
    </w:p>
    <w:p w:rsidR="00000000" w:rsidRDefault="008535AE">
      <w:pPr>
        <w:pStyle w:val="pj"/>
      </w:pPr>
      <w:r>
        <w:rPr>
          <w:rStyle w:val="s0"/>
        </w:rPr>
        <w:t>6. Осы баптың 5-тармағында көрсетілген салық төлеуші өзінің банк шоттары бойынша шығыс операциялары тоқтатыла тұрған күннен бастап бе</w:t>
      </w:r>
      <w:r>
        <w:rPr>
          <w:rStyle w:val="s0"/>
        </w:rPr>
        <w:t>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8535AE">
      <w:pPr>
        <w:pStyle w:val="pj"/>
      </w:pPr>
      <w:r>
        <w:rPr>
          <w:rStyle w:val="s0"/>
        </w:rPr>
        <w:t>Салық төлеуші осы тармақтың бірінші бөлігінде белгіленген талапты орындамаған жағдайда, сал</w:t>
      </w:r>
      <w:r>
        <w:rPr>
          <w:rStyle w:val="s0"/>
        </w:rPr>
        <w:t xml:space="preserve">ық органы осы Кодекстің </w:t>
      </w:r>
      <w:hyperlink r:id="rId5055" w:anchor="sub_id=5710400" w:history="1">
        <w:r>
          <w:rPr>
            <w:rStyle w:val="a4"/>
            <w:color w:val="0000FF"/>
            <w:u w:val="single"/>
          </w:rPr>
          <w:t>571-бабының 4-тармағында</w:t>
        </w:r>
      </w:hyperlink>
      <w:r>
        <w:rPr>
          <w:rStyle w:val="s0"/>
        </w:rPr>
        <w:t xml:space="preserve"> белгіленген тәртіппен мұндай салық төлеушіні қосылған құн салығы бойынша тіркеу есебінен алып тастайды.</w:t>
      </w:r>
    </w:p>
    <w:p w:rsidR="00000000" w:rsidRDefault="008535AE">
      <w:pPr>
        <w:pStyle w:val="pj"/>
      </w:pPr>
      <w:r>
        <w:t> </w:t>
      </w:r>
    </w:p>
    <w:p w:rsidR="00000000" w:rsidRDefault="008535AE">
      <w:pPr>
        <w:pStyle w:val="pj"/>
      </w:pPr>
      <w:r>
        <w:rPr>
          <w:rStyle w:val="s0"/>
          <w:b/>
          <w:bCs/>
        </w:rPr>
        <w:t>559-бап</w:t>
      </w:r>
      <w:r>
        <w:rPr>
          <w:rStyle w:val="s0"/>
        </w:rPr>
        <w:t xml:space="preserve">. </w:t>
      </w:r>
      <w:r>
        <w:rPr>
          <w:rStyle w:val="s0"/>
          <w:b/>
          <w:bCs/>
        </w:rPr>
        <w:t>Куәгерл</w:t>
      </w:r>
      <w:r>
        <w:rPr>
          <w:rStyle w:val="s0"/>
          <w:b/>
          <w:bCs/>
        </w:rPr>
        <w:t>ердің қатысуы</w:t>
      </w:r>
    </w:p>
    <w:p w:rsidR="00000000" w:rsidRDefault="008535AE">
      <w:pPr>
        <w:pStyle w:val="pj"/>
      </w:pPr>
      <w:r>
        <w:rPr>
          <w:rStyle w:val="s0"/>
        </w:rPr>
        <w:t>1. Салық қызметі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8535AE">
      <w:pPr>
        <w:pStyle w:val="pj"/>
      </w:pPr>
      <w:r>
        <w:rPr>
          <w:rStyle w:val="s0"/>
        </w:rPr>
        <w:t>1) салық қызметі органы лауазымды адамының салық міндеттемелерінің орындалуы жөн</w:t>
      </w:r>
      <w:r>
        <w:rPr>
          <w:rStyle w:val="s0"/>
        </w:rPr>
        <w:t>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салықтық тексеру актісін және осы Кодексте кө</w:t>
      </w:r>
      <w:r>
        <w:rPr>
          <w:rStyle w:val="s0"/>
        </w:rPr>
        <w:t>зделген салық қызметі органдарының өзге де құжаттарын тапсыруы;</w:t>
      </w:r>
    </w:p>
    <w:p w:rsidR="00000000" w:rsidRDefault="008535AE">
      <w:pPr>
        <w:pStyle w:val="pj"/>
      </w:pPr>
      <w:r>
        <w:rPr>
          <w:rStyle w:val="s0"/>
        </w:rPr>
        <w:t>2) салық төлеушінің (салық агентінің) мүлікке билік етуін шектеу;</w:t>
      </w:r>
    </w:p>
    <w:p w:rsidR="00000000" w:rsidRDefault="008535AE">
      <w:pPr>
        <w:pStyle w:val="pj"/>
      </w:pPr>
      <w:r>
        <w:rPr>
          <w:rStyle w:val="s0"/>
        </w:rPr>
        <w:t xml:space="preserve">3) нұсқаманың негізінде жүргізілетін, салық салу объектісі және (немесе) орналасқан жеріне қарамастан салық салуға байланысты </w:t>
      </w:r>
      <w:r>
        <w:rPr>
          <w:rStyle w:val="s0"/>
        </w:rPr>
        <w:t>объект болып табылатын мүлікті зерттеу;</w:t>
      </w:r>
    </w:p>
    <w:p w:rsidR="00000000" w:rsidRDefault="008535AE">
      <w:pPr>
        <w:pStyle w:val="pj"/>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бейнеаппаратураларды) қолдана отырып т</w:t>
      </w:r>
      <w:r>
        <w:rPr>
          <w:rStyle w:val="s0"/>
        </w:rPr>
        <w:t>үгендеу</w:t>
      </w:r>
      <w:r>
        <w:rPr>
          <w:rStyle w:val="s0"/>
        </w:rPr>
        <w:t xml:space="preserve"> жүргізу; </w:t>
      </w:r>
    </w:p>
    <w:p w:rsidR="00000000" w:rsidRDefault="008535AE">
      <w:pPr>
        <w:pStyle w:val="pj"/>
      </w:pPr>
      <w:r>
        <w:rPr>
          <w:rStyle w:val="s0"/>
        </w:rPr>
        <w:t>5) салықтық зерттеу куәгерлердің қатысуымен жүзеге асырылады.</w:t>
      </w:r>
    </w:p>
    <w:p w:rsidR="00000000" w:rsidRDefault="008535AE">
      <w:pPr>
        <w:pStyle w:val="pj"/>
      </w:pPr>
      <w:r>
        <w:rPr>
          <w:rStyle w:val="s0"/>
        </w:rPr>
        <w:t>2. Куәгерлер ретінде салық қызметі органдарының лауазымды адамы мен салық төлеуші (салық агенті) іс-әрекеттерінің нәтижесіне мүдделі емес, саны екі адамнан кем емес, кез келген кәмелетке толған, іс-әрекетке қабілетті азаматтар шақырылуы мүмкін.</w:t>
      </w:r>
    </w:p>
    <w:p w:rsidR="00000000" w:rsidRDefault="008535AE">
      <w:pPr>
        <w:pStyle w:val="pj"/>
      </w:pPr>
      <w:r>
        <w:rPr>
          <w:rStyle w:val="s0"/>
        </w:rPr>
        <w:t>3. Мемлекет</w:t>
      </w:r>
      <w:r>
        <w:rPr>
          <w:rStyle w:val="s0"/>
        </w:rPr>
        <w:t>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8535AE">
      <w:pPr>
        <w:pStyle w:val="pj"/>
      </w:pPr>
      <w:r>
        <w:rPr>
          <w:rStyle w:val="s0"/>
        </w:rPr>
        <w:t>4. Куәгерлер іс-әрекет жасалған кезде өздері қатысқан, салық қызме</w:t>
      </w:r>
      <w:r>
        <w:rPr>
          <w:rStyle w:val="s0"/>
        </w:rPr>
        <w:t>ті органдарының лауазымды адамы жасайтын хаттамада (актіде) тіркелген, салық қызметі органдарының лауазымды адамдары мен салық төлеуші (салық агенті) іс-әрекеттерінің фактісін, мазмұнын және нәтижелерін куәландырады.</w:t>
      </w:r>
    </w:p>
    <w:p w:rsidR="00000000" w:rsidRDefault="008535AE">
      <w:pPr>
        <w:pStyle w:val="pj"/>
      </w:pPr>
      <w:r>
        <w:rPr>
          <w:rStyle w:val="s0"/>
        </w:rPr>
        <w:t>5. Куәгер жасалған іс-әрекеттер жөнінде</w:t>
      </w:r>
      <w:r>
        <w:rPr>
          <w:rStyle w:val="s0"/>
        </w:rPr>
        <w:t xml:space="preserve"> ескерту жасауға құқылы. Куәгердің жасаған ескертуі салық қызметі органдарының лауазымды адамы жасаған хаттамаға (актіге) енгізілуі тиіс.</w:t>
      </w:r>
    </w:p>
    <w:p w:rsidR="00000000" w:rsidRDefault="008535AE">
      <w:pPr>
        <w:pStyle w:val="pj"/>
      </w:pPr>
      <w:r>
        <w:rPr>
          <w:rStyle w:val="s0"/>
        </w:rPr>
        <w:t>6. Салық қызметі органдарының лауазымды адамы куәгерлердің қатысуымен жасайтын хаттамада (актіде) мыналар көрсетіледі:</w:t>
      </w:r>
    </w:p>
    <w:p w:rsidR="00000000" w:rsidRDefault="008535AE">
      <w:pPr>
        <w:pStyle w:val="pj"/>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8535AE">
      <w:pPr>
        <w:pStyle w:val="pj"/>
      </w:pPr>
      <w:r>
        <w:rPr>
          <w:rStyle w:val="s0"/>
        </w:rPr>
        <w:t>2) салық қызметі органының атауы;</w:t>
      </w:r>
    </w:p>
    <w:p w:rsidR="00000000" w:rsidRDefault="008535AE">
      <w:pPr>
        <w:pStyle w:val="pj"/>
      </w:pPr>
      <w:r>
        <w:rPr>
          <w:rStyle w:val="s0"/>
        </w:rPr>
        <w:t>3) іс-әрекеттер жасалған орын мен күн;</w:t>
      </w:r>
    </w:p>
    <w:p w:rsidR="00000000" w:rsidRDefault="008535AE">
      <w:pPr>
        <w:pStyle w:val="pj"/>
      </w:pPr>
      <w:r>
        <w:rPr>
          <w:rStyle w:val="s0"/>
        </w:rPr>
        <w:t>4) іс-әрекетке қатысқан немесе оны жүргізген кезде бол</w:t>
      </w:r>
      <w:r>
        <w:rPr>
          <w:rStyle w:val="s0"/>
        </w:rPr>
        <w:t>ған</w:t>
      </w:r>
      <w:r>
        <w:rPr>
          <w:rStyle w:val="s0"/>
        </w:rPr>
        <w:t xml:space="preserve">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8535AE">
      <w:pPr>
        <w:pStyle w:val="pj"/>
      </w:pPr>
      <w:r>
        <w:rPr>
          <w:rStyle w:val="s0"/>
        </w:rPr>
        <w:t>5) іс-әрекеттің мазмұны мен оны жүргізудің сабақтастығы;</w:t>
      </w:r>
    </w:p>
    <w:p w:rsidR="00000000" w:rsidRDefault="008535AE">
      <w:pPr>
        <w:pStyle w:val="pj"/>
      </w:pPr>
      <w:r>
        <w:rPr>
          <w:rStyle w:val="s0"/>
        </w:rPr>
        <w:t>6) іс-әрекеттің басталған және аяқталған уақыты;</w:t>
      </w:r>
    </w:p>
    <w:p w:rsidR="00000000" w:rsidRDefault="008535AE">
      <w:pPr>
        <w:pStyle w:val="pj"/>
      </w:pPr>
      <w:r>
        <w:rPr>
          <w:rStyle w:val="s0"/>
        </w:rPr>
        <w:t>7) іс</w:t>
      </w:r>
      <w:r>
        <w:rPr>
          <w:rStyle w:val="s0"/>
        </w:rPr>
        <w:t>-әрекет жасалған кезде анықталған фактілер мен мән-жайлар.</w:t>
      </w:r>
    </w:p>
    <w:p w:rsidR="00000000" w:rsidRDefault="008535AE">
      <w:pPr>
        <w:pStyle w:val="pj"/>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 таныстырғаннан кей</w:t>
      </w:r>
      <w:r>
        <w:rPr>
          <w:rStyle w:val="s0"/>
        </w:rPr>
        <w:t xml:space="preserve">ін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8535AE">
      <w:pPr>
        <w:pStyle w:val="pj"/>
      </w:pPr>
      <w:r>
        <w:rPr>
          <w:rStyle w:val="s0"/>
        </w:rPr>
        <w:t>8. Хаттамаға (актіге) іс-әрекет жасалған кезде орындалған фотографиялық түсірілімдер мен негат</w:t>
      </w:r>
      <w:r>
        <w:rPr>
          <w:rStyle w:val="s0"/>
        </w:rPr>
        <w:t>ивтер, бейне жазбалар немесе басқа да материалдар (олар болған кезде) қосылады.</w:t>
      </w:r>
    </w:p>
    <w:p w:rsidR="00000000" w:rsidRDefault="008535AE">
      <w:pPr>
        <w:pStyle w:val="pj"/>
      </w:pPr>
      <w:r>
        <w:rPr>
          <w:rStyle w:val="s0"/>
        </w:rPr>
        <w:t>9. Салық қызметі органдары лауазымды адамның осы бапта белгіленген тәртіппен жасаған хаттамасы (актісі) осы баптың 1-тармағында көрсетілген іс-әрекеттер жасау фактісін тіркейді</w:t>
      </w:r>
      <w:r>
        <w:rPr>
          <w:rStyle w:val="s0"/>
        </w:rPr>
        <w:t xml:space="preserve"> және растайды.</w:t>
      </w:r>
    </w:p>
    <w:p w:rsidR="00000000" w:rsidRDefault="008535AE">
      <w:pPr>
        <w:pStyle w:val="pj"/>
      </w:pPr>
      <w:r>
        <w:t> </w:t>
      </w:r>
    </w:p>
    <w:p w:rsidR="00000000" w:rsidRDefault="008535AE">
      <w:pPr>
        <w:pStyle w:val="pj"/>
      </w:pPr>
      <w:r>
        <w:t> </w:t>
      </w:r>
    </w:p>
    <w:p w:rsidR="00000000" w:rsidRDefault="008535AE">
      <w:pPr>
        <w:pStyle w:val="pc"/>
      </w:pPr>
      <w:r>
        <w:rPr>
          <w:rStyle w:val="s1"/>
        </w:rPr>
        <w:t>81-тарау. САЛЫҚ ТӨЛЕУШІНІ САЛЫҚ  ОРГАНДАРЫНДА ТІРКЕУ</w:t>
      </w:r>
    </w:p>
    <w:p w:rsidR="00000000" w:rsidRDefault="008535AE">
      <w:pPr>
        <w:pStyle w:val="pj"/>
      </w:pPr>
      <w:r>
        <w:rPr>
          <w:rStyle w:val="s0"/>
        </w:rPr>
        <w:t> </w:t>
      </w:r>
    </w:p>
    <w:p w:rsidR="00000000" w:rsidRDefault="008535AE">
      <w:pPr>
        <w:pStyle w:val="pj"/>
      </w:pPr>
      <w:r>
        <w:rPr>
          <w:rStyle w:val="s0"/>
          <w:b/>
          <w:bCs/>
        </w:rPr>
        <w:t>560-бап.</w:t>
      </w:r>
      <w:r>
        <w:rPr>
          <w:rStyle w:val="s0"/>
        </w:rPr>
        <w:t xml:space="preserve"> </w:t>
      </w:r>
      <w:r>
        <w:rPr>
          <w:rStyle w:val="s0"/>
          <w:b/>
          <w:bCs/>
        </w:rPr>
        <w:t>Жалпы ережелер</w:t>
      </w:r>
    </w:p>
    <w:p w:rsidR="00000000" w:rsidRDefault="008535AE">
      <w:pPr>
        <w:pStyle w:val="pj"/>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8535AE">
      <w:pPr>
        <w:pStyle w:val="pj"/>
      </w:pPr>
      <w:r>
        <w:rPr>
          <w:rStyle w:val="s0"/>
        </w:rPr>
        <w:t xml:space="preserve">2. Салық төлеушілердің мемлекеттік деректер базасы - салық төлеушілерді есепке алуды жүзеге асыруға арналған ақпараттық жүйе. </w:t>
      </w:r>
    </w:p>
    <w:p w:rsidR="00000000" w:rsidRDefault="008535AE">
      <w:pPr>
        <w:pStyle w:val="pj"/>
      </w:pPr>
      <w:r>
        <w:rPr>
          <w:rStyle w:val="s0"/>
        </w:rPr>
        <w:t>3. Салық төлеушілердің мемлекеттік деректер базасын қалыптастыру:</w:t>
      </w:r>
    </w:p>
    <w:p w:rsidR="00000000" w:rsidRDefault="008535AE">
      <w:pPr>
        <w:pStyle w:val="pj"/>
      </w:pPr>
      <w:r>
        <w:rPr>
          <w:rStyle w:val="s0"/>
        </w:rPr>
        <w:t>1) жеке тұлғаны, заңды тұлғаны, заңды тұлғаның құрылымдық бөлім</w:t>
      </w:r>
      <w:r>
        <w:rPr>
          <w:rStyle w:val="s0"/>
        </w:rPr>
        <w:t>шесін салық органдарында салық төлеуші ретінде тіркеу;</w:t>
      </w:r>
    </w:p>
    <w:p w:rsidR="00000000" w:rsidRDefault="008535AE">
      <w:pPr>
        <w:pStyle w:val="pji"/>
      </w:pPr>
      <w:r>
        <w:rPr>
          <w:rStyle w:val="s3"/>
        </w:rPr>
        <w:t xml:space="preserve">2010.02.04. № 262-IV ҚР </w:t>
      </w:r>
      <w:hyperlink r:id="rId5056" w:anchor="sub_id=817" w:history="1">
        <w:r>
          <w:rPr>
            <w:rStyle w:val="a4"/>
            <w:i/>
            <w:iCs/>
            <w:color w:val="0000FF"/>
            <w:u w:val="single"/>
          </w:rPr>
          <w:t>Заңымен</w:t>
        </w:r>
      </w:hyperlink>
      <w:r>
        <w:rPr>
          <w:rStyle w:val="s3"/>
        </w:rPr>
        <w:t xml:space="preserve"> (</w:t>
      </w:r>
      <w:hyperlink r:id="rId5057" w:anchor="sub_id=20000" w:history="1">
        <w:r>
          <w:rPr>
            <w:rStyle w:val="a4"/>
            <w:i/>
            <w:iCs/>
            <w:color w:val="0000FF"/>
            <w:u w:val="single"/>
          </w:rPr>
          <w:t>жари</w:t>
        </w:r>
        <w:r>
          <w:rPr>
            <w:rStyle w:val="a4"/>
            <w:i/>
            <w:iCs/>
            <w:color w:val="0000FF"/>
            <w:u w:val="single"/>
          </w:rPr>
          <w:t>яланғанынан</w:t>
        </w:r>
      </w:hyperlink>
      <w:r>
        <w:rPr>
          <w:rStyle w:val="s3"/>
        </w:rPr>
        <w:t xml:space="preserve"> кейін алты ай өткен соң қолданысқа енгізілді) (бұр.</w:t>
      </w:r>
      <w:hyperlink r:id="rId5058" w:anchor="sub_id=5600000" w:history="1">
        <w:r>
          <w:rPr>
            <w:rStyle w:val="a4"/>
            <w:i/>
            <w:iCs/>
            <w:color w:val="0000FF"/>
            <w:u w:val="single"/>
          </w:rPr>
          <w:t>ред</w:t>
        </w:r>
      </w:hyperlink>
      <w:r>
        <w:rPr>
          <w:rStyle w:val="s3"/>
        </w:rPr>
        <w:t xml:space="preserve">.қара); 2011.21.07. № 467-ІV ҚР </w:t>
      </w:r>
      <w:hyperlink r:id="rId5059" w:anchor="sub_id=187" w:history="1">
        <w:r>
          <w:rPr>
            <w:rStyle w:val="a4"/>
            <w:i/>
            <w:iCs/>
            <w:color w:val="0000FF"/>
            <w:u w:val="single"/>
          </w:rPr>
          <w:t>Заңымен</w:t>
        </w:r>
      </w:hyperlink>
      <w:r>
        <w:rPr>
          <w:rStyle w:val="s3"/>
        </w:rPr>
        <w:t xml:space="preserve"> (2012 жылғы 1 қаңтардан бастап қолданысқа енгізілді) (</w:t>
      </w:r>
      <w:hyperlink r:id="rId5060" w:anchor="sub_id=5600002" w:history="1">
        <w:r>
          <w:rPr>
            <w:rStyle w:val="a4"/>
            <w:i/>
            <w:iCs/>
            <w:color w:val="0000FF"/>
            <w:u w:val="single"/>
          </w:rPr>
          <w:t>бұр.ред.қара</w:t>
        </w:r>
      </w:hyperlink>
      <w:r>
        <w:rPr>
          <w:rStyle w:val="s3"/>
        </w:rPr>
        <w:t>) 2) тармақша өзгертілді</w:t>
      </w:r>
    </w:p>
    <w:p w:rsidR="00000000" w:rsidRDefault="008535AE">
      <w:pPr>
        <w:pStyle w:val="pj"/>
      </w:pPr>
      <w:r>
        <w:rPr>
          <w:rStyle w:val="s0"/>
        </w:rPr>
        <w:t>2) салық төлеушіні:</w:t>
      </w:r>
    </w:p>
    <w:p w:rsidR="00000000" w:rsidRDefault="008535AE">
      <w:pPr>
        <w:pStyle w:val="pj"/>
      </w:pPr>
      <w:r>
        <w:rPr>
          <w:rStyle w:val="s0"/>
        </w:rPr>
        <w:t>дара кәсіпкер, жекеше нотариус, жеке сот оры</w:t>
      </w:r>
      <w:r>
        <w:rPr>
          <w:rStyle w:val="s0"/>
        </w:rPr>
        <w:t>ндаушысы, адвокат ретінде;</w:t>
      </w:r>
    </w:p>
    <w:p w:rsidR="00000000" w:rsidRDefault="008535AE">
      <w:pPr>
        <w:pStyle w:val="pj"/>
      </w:pPr>
      <w:r>
        <w:rPr>
          <w:rStyle w:val="s0"/>
        </w:rPr>
        <w:t>қосылған</w:t>
      </w:r>
      <w:r>
        <w:rPr>
          <w:rStyle w:val="s0"/>
        </w:rPr>
        <w:t xml:space="preserve"> құн салығы бойынша;</w:t>
      </w:r>
    </w:p>
    <w:p w:rsidR="00000000" w:rsidRDefault="008535AE">
      <w:pPr>
        <w:pStyle w:val="pj"/>
      </w:pPr>
      <w:r>
        <w:rPr>
          <w:rStyle w:val="s0"/>
        </w:rPr>
        <w:t>электрондық салық төлеуші ретінде;</w:t>
      </w:r>
    </w:p>
    <w:p w:rsidR="00000000" w:rsidRDefault="008535AE">
      <w:pPr>
        <w:pStyle w:val="pj"/>
      </w:pPr>
      <w:r>
        <w:rPr>
          <w:rStyle w:val="s0"/>
        </w:rPr>
        <w:t>қызметтің</w:t>
      </w:r>
      <w:r>
        <w:rPr>
          <w:rStyle w:val="s0"/>
        </w:rPr>
        <w:t xml:space="preserve"> жекелеген түрлерін жүзеге асырушы салық төлеуші ретінде;</w:t>
      </w:r>
    </w:p>
    <w:p w:rsidR="00000000" w:rsidRDefault="008535AE">
      <w:pPr>
        <w:pStyle w:val="pj"/>
      </w:pPr>
      <w:r>
        <w:rPr>
          <w:rStyle w:val="s0"/>
        </w:rPr>
        <w:t>салық салу объектісін және (немесе) салық салуға байланысты объектіні орналасқан жері бойынша;</w:t>
      </w:r>
    </w:p>
    <w:p w:rsidR="00000000" w:rsidRDefault="008535AE">
      <w:pPr>
        <w:pStyle w:val="pj"/>
      </w:pPr>
      <w:r>
        <w:rPr>
          <w:rStyle w:val="s0"/>
        </w:rPr>
        <w:t xml:space="preserve">жер қойнауын пайдаланушы болып табылатын, осы Кодекстің </w:t>
      </w:r>
      <w:hyperlink r:id="rId5061" w:anchor="sub_id=1970100" w:history="1">
        <w:r>
          <w:rPr>
            <w:rStyle w:val="a4"/>
            <w:color w:val="0000FF"/>
            <w:u w:val="single"/>
          </w:rPr>
          <w:t>197-бабы 1-тармағының 3), 4) және 5) тармақшаларында</w:t>
        </w:r>
      </w:hyperlink>
      <w:r>
        <w:rPr>
          <w:rStyle w:val="s0"/>
        </w:rPr>
        <w:t xml:space="preserve"> көрсетілген резидент заңды тұлғаның орналасқан жері бойынша ті</w:t>
      </w:r>
      <w:r>
        <w:rPr>
          <w:rStyle w:val="s0"/>
        </w:rPr>
        <w:t>ркеу есебіне алу болып табылады.</w:t>
      </w:r>
    </w:p>
    <w:p w:rsidR="00000000" w:rsidRDefault="008535AE">
      <w:pPr>
        <w:pStyle w:val="pj"/>
      </w:pPr>
      <w:r>
        <w:rPr>
          <w:rStyle w:val="s0"/>
        </w:rPr>
        <w:t>4. Жеке тұлғаны, заңды тұлғаны, заңды тұлғаның құрылымдық бөлімшелерін салық төлеуші ретінде тіркеу:</w:t>
      </w:r>
    </w:p>
    <w:p w:rsidR="00000000" w:rsidRDefault="008535AE">
      <w:pPr>
        <w:pStyle w:val="pj"/>
      </w:pPr>
      <w:r>
        <w:rPr>
          <w:rStyle w:val="s0"/>
        </w:rPr>
        <w:t>1) аталған тұлғалар туралы мәліметтерді салық төлеушілердің мемлекеттік деректер базасына енгізуді;</w:t>
      </w:r>
    </w:p>
    <w:p w:rsidR="00000000" w:rsidRDefault="008535AE">
      <w:pPr>
        <w:pStyle w:val="pj"/>
      </w:pPr>
      <w:r>
        <w:rPr>
          <w:rStyle w:val="s0"/>
        </w:rPr>
        <w:t>2) салық төлеушілердің</w:t>
      </w:r>
      <w:r>
        <w:rPr>
          <w:rStyle w:val="s0"/>
        </w:rPr>
        <w:t xml:space="preserve"> мемлекеттік деректер базасындағы тіркеу деректерін өзгертуді және (немесе) толықтыруды;</w:t>
      </w:r>
    </w:p>
    <w:p w:rsidR="00000000" w:rsidRDefault="008535AE">
      <w:pPr>
        <w:pStyle w:val="pj"/>
      </w:pPr>
      <w:r>
        <w:rPr>
          <w:rStyle w:val="s0"/>
        </w:rPr>
        <w:t xml:space="preserve">3) салық төлеушілердің мемлекеттік деректер базасынан салық төлеуші туралы мәліметтерді алып тастауды қамтиды. </w:t>
      </w:r>
    </w:p>
    <w:p w:rsidR="00000000" w:rsidRDefault="008535AE">
      <w:pPr>
        <w:pStyle w:val="pj"/>
      </w:pPr>
      <w:r>
        <w:rPr>
          <w:rStyle w:val="s0"/>
        </w:rPr>
        <w:t>5. Салық төлеушіні тіркеу есебі салық төлеушіні осы бап</w:t>
      </w:r>
      <w:r>
        <w:rPr>
          <w:rStyle w:val="s0"/>
        </w:rPr>
        <w:t>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8535AE">
      <w:pPr>
        <w:pStyle w:val="pj"/>
      </w:pPr>
      <w:r>
        <w:rPr>
          <w:rStyle w:val="s0"/>
        </w:rPr>
        <w:t>6. Салық қызметі органдарына салық төлеуші туралы:</w:t>
      </w:r>
    </w:p>
    <w:p w:rsidR="00000000" w:rsidRDefault="008535AE">
      <w:pPr>
        <w:pStyle w:val="pj"/>
      </w:pPr>
      <w:r>
        <w:rPr>
          <w:rStyle w:val="s0"/>
        </w:rPr>
        <w:t>1) уәкілетті мемлекеттік органдар;</w:t>
      </w:r>
    </w:p>
    <w:p w:rsidR="00000000" w:rsidRDefault="008535AE">
      <w:pPr>
        <w:pStyle w:val="pj"/>
      </w:pPr>
      <w:r>
        <w:rPr>
          <w:rStyle w:val="s0"/>
        </w:rPr>
        <w:t xml:space="preserve">2) осы Кодекстің </w:t>
      </w:r>
      <w:hyperlink r:id="rId5062" w:anchor="sub_id=5810000" w:history="1">
        <w:r>
          <w:rPr>
            <w:rStyle w:val="a4"/>
            <w:color w:val="0000FF"/>
            <w:u w:val="single"/>
          </w:rPr>
          <w:t>581-бабының</w:t>
        </w:r>
      </w:hyperlink>
      <w:r>
        <w:rPr>
          <w:rStyle w:val="s0"/>
        </w:rPr>
        <w:t xml:space="preserve"> 1), 4) тармақшаларына сәйкес банктер мен банк операцияларының жекелеген түрлерін жүзеге асыратын ұйымдар;</w:t>
      </w:r>
    </w:p>
    <w:p w:rsidR="00000000" w:rsidRDefault="008535AE">
      <w:pPr>
        <w:pStyle w:val="pj"/>
      </w:pPr>
      <w:r>
        <w:rPr>
          <w:rStyle w:val="s0"/>
        </w:rPr>
        <w:t>3) салық төлеушілер берген немесе мәлімдеген мәліметтер салық төлеушінің тіркеу деректері болып табылады.</w:t>
      </w:r>
    </w:p>
    <w:p w:rsidR="00000000" w:rsidRDefault="008535AE">
      <w:pPr>
        <w:pStyle w:val="pj"/>
      </w:pPr>
      <w:r>
        <w:rPr>
          <w:rStyle w:val="s0"/>
        </w:rPr>
        <w:t>7. Осы Кодекстің мақсаттары үшін:</w:t>
      </w:r>
    </w:p>
    <w:p w:rsidR="00000000" w:rsidRDefault="008535AE">
      <w:pPr>
        <w:pStyle w:val="pj"/>
      </w:pPr>
      <w:r>
        <w:rPr>
          <w:rStyle w:val="s0"/>
        </w:rPr>
        <w:t>1) жеке тұлғаның тұрғылықты жері - азаматтарды тіркеу туралы Қазақстан Республикасының заңнамасына сәйкес азаматты т</w:t>
      </w:r>
      <w:r>
        <w:rPr>
          <w:rStyle w:val="s0"/>
        </w:rPr>
        <w:t>іркеу орны;</w:t>
      </w:r>
    </w:p>
    <w:p w:rsidR="00000000" w:rsidRDefault="008535AE">
      <w:pPr>
        <w:pStyle w:val="pji"/>
      </w:pPr>
      <w:r>
        <w:rPr>
          <w:rStyle w:val="s3"/>
        </w:rPr>
        <w:t xml:space="preserve">2009.16.11. № 200-ІV ҚР </w:t>
      </w:r>
      <w:hyperlink r:id="rId5063" w:anchor="sub_id=173" w:history="1">
        <w:r>
          <w:rPr>
            <w:rStyle w:val="a4"/>
            <w:i/>
            <w:iCs/>
            <w:color w:val="0000FF"/>
            <w:u w:val="single"/>
          </w:rPr>
          <w:t>Заңымен</w:t>
        </w:r>
      </w:hyperlink>
      <w:r>
        <w:rPr>
          <w:rStyle w:val="s3"/>
        </w:rPr>
        <w:t xml:space="preserve"> (2010 ж. 1 қаңтардан бастап қолданысқа енгiзiлді) (бұр.</w:t>
      </w:r>
      <w:hyperlink r:id="rId5064" w:anchor="sub_id=5600702" w:history="1">
        <w:r>
          <w:rPr>
            <w:rStyle w:val="a4"/>
            <w:i/>
            <w:iCs/>
            <w:color w:val="0000FF"/>
            <w:u w:val="single"/>
          </w:rPr>
          <w:t>ред</w:t>
        </w:r>
      </w:hyperlink>
      <w:r>
        <w:rPr>
          <w:rStyle w:val="s3"/>
        </w:rPr>
        <w:t xml:space="preserve">.қара); 2010.02.04. № 262-IV ҚР </w:t>
      </w:r>
      <w:hyperlink r:id="rId5065" w:anchor="sub_id=817" w:history="1">
        <w:r>
          <w:rPr>
            <w:rStyle w:val="a4"/>
            <w:i/>
            <w:iCs/>
            <w:color w:val="0000FF"/>
            <w:u w:val="single"/>
          </w:rPr>
          <w:t>Заңымен</w:t>
        </w:r>
      </w:hyperlink>
      <w:r>
        <w:rPr>
          <w:rStyle w:val="s3"/>
        </w:rPr>
        <w:t xml:space="preserve"> (</w:t>
      </w:r>
      <w:hyperlink r:id="rId5066" w:anchor="sub_id=20000" w:history="1">
        <w:r>
          <w:rPr>
            <w:rStyle w:val="a4"/>
            <w:i/>
            <w:iCs/>
            <w:color w:val="0000FF"/>
            <w:u w:val="single"/>
          </w:rPr>
          <w:t>жарияланғанынан</w:t>
        </w:r>
      </w:hyperlink>
      <w:r>
        <w:rPr>
          <w:rStyle w:val="s3"/>
        </w:rPr>
        <w:t xml:space="preserve"> кейін алты ай өткен соң</w:t>
      </w:r>
      <w:r>
        <w:rPr>
          <w:rStyle w:val="s3"/>
        </w:rPr>
        <w:t xml:space="preserve"> қолданысқа енгізілді) (бұр.</w:t>
      </w:r>
      <w:hyperlink r:id="rId5067" w:anchor="sub_id=5600702" w:history="1">
        <w:r>
          <w:rPr>
            <w:rStyle w:val="a4"/>
            <w:i/>
            <w:iCs/>
            <w:color w:val="0000FF"/>
            <w:u w:val="single"/>
          </w:rPr>
          <w:t>ред</w:t>
        </w:r>
      </w:hyperlink>
      <w:r>
        <w:rPr>
          <w:rStyle w:val="s3"/>
        </w:rPr>
        <w:t>.қара) 2) тармақша өзгертілді</w:t>
      </w:r>
    </w:p>
    <w:p w:rsidR="00000000" w:rsidRDefault="008535AE">
      <w:pPr>
        <w:pStyle w:val="pj"/>
      </w:pPr>
      <w:r>
        <w:rPr>
          <w:rStyle w:val="s0"/>
        </w:rPr>
        <w:t>2) дара кәсіпкердің, жекеше нотариустың, жеке сот орындаушысының, адвокаттың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 жеке сот орындаушысы</w:t>
      </w:r>
      <w:r>
        <w:rPr>
          <w:rStyle w:val="s0"/>
        </w:rPr>
        <w:t>ның, адвокаттың қызметінің басым бөлігін жүзеге асыратын орны;</w:t>
      </w:r>
    </w:p>
    <w:p w:rsidR="00000000" w:rsidRDefault="008535AE">
      <w:pPr>
        <w:pStyle w:val="pj"/>
      </w:pPr>
      <w:r>
        <w:rPr>
          <w:rStyle w:val="s0"/>
        </w:rPr>
        <w:t>3) резидент заңды тұлғаның, оның құрылымдық бөлімшесінің, резидент емес заңды тұлғаның құрылымдық бөлімшесінің орналасқан жері - құрылтай құжаттарында немесе құрылымдық бөлімшенің есептік тірке</w:t>
      </w:r>
      <w:r>
        <w:rPr>
          <w:rStyle w:val="s0"/>
        </w:rPr>
        <w:t xml:space="preserve">у туралы куәлігінде көрсетілген оның </w:t>
      </w:r>
      <w:hyperlink r:id="rId5068" w:anchor="sub_id=370000" w:history="1">
        <w:r>
          <w:rPr>
            <w:rStyle w:val="a4"/>
            <w:color w:val="0000FF"/>
            <w:u w:val="single"/>
          </w:rPr>
          <w:t>тұрақты жұмыс істейтін органының</w:t>
        </w:r>
      </w:hyperlink>
      <w:r>
        <w:rPr>
          <w:rStyle w:val="s0"/>
        </w:rPr>
        <w:t xml:space="preserve"> орналасқан жері;</w:t>
      </w:r>
    </w:p>
    <w:p w:rsidR="00000000" w:rsidRDefault="008535AE">
      <w:pPr>
        <w:pStyle w:val="pj"/>
      </w:pPr>
      <w:r>
        <w:rPr>
          <w:rStyle w:val="s0"/>
        </w:rPr>
        <w:t>4) филиал, өкілдік ашпай, қызметін тұрақты мекеме арқылы жүзеге асыратын резидент еме</w:t>
      </w:r>
      <w:r>
        <w:rPr>
          <w:rStyle w:val="s0"/>
        </w:rPr>
        <w:t>с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8535AE">
      <w:pPr>
        <w:pStyle w:val="pji"/>
      </w:pPr>
      <w:r>
        <w:rPr>
          <w:rStyle w:val="s3"/>
        </w:rPr>
        <w:t xml:space="preserve">2011.21.07. № 467-ІV ҚР </w:t>
      </w:r>
      <w:hyperlink r:id="rId5069" w:anchor="sub_id=187" w:history="1">
        <w:r>
          <w:rPr>
            <w:rStyle w:val="a4"/>
            <w:i/>
            <w:iCs/>
            <w:color w:val="0000FF"/>
            <w:u w:val="single"/>
          </w:rPr>
          <w:t>Заңымен</w:t>
        </w:r>
      </w:hyperlink>
      <w:r>
        <w:rPr>
          <w:rStyle w:val="s3"/>
        </w:rPr>
        <w:t xml:space="preserve"> 4-1) тармақшамен толықтырылды (2012 жылғы 1 қаңтардан бастап қолданысқа енгізілді) </w:t>
      </w:r>
    </w:p>
    <w:p w:rsidR="00000000" w:rsidRDefault="008535AE">
      <w:pPr>
        <w:pStyle w:val="pj"/>
      </w:pPr>
      <w:r>
        <w:rPr>
          <w:rStyle w:val="s0"/>
        </w:rPr>
        <w:t xml:space="preserve">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кеңесінің жиналысында немесе осыған ұқсас басқару органы айқындаған, салық органында салық төлеуші ретінде </w:t>
      </w:r>
      <w:r>
        <w:rPr>
          <w:rStyle w:val="s0"/>
        </w:rPr>
        <w:t>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8535AE">
      <w:pPr>
        <w:pStyle w:val="pji"/>
      </w:pPr>
      <w:r>
        <w:rPr>
          <w:rStyle w:val="s3"/>
        </w:rPr>
        <w:t xml:space="preserve">2011.21.07. № 467-ІV ҚР </w:t>
      </w:r>
      <w:hyperlink r:id="rId5070" w:anchor="sub_id=187" w:history="1">
        <w:r>
          <w:rPr>
            <w:rStyle w:val="a4"/>
            <w:i/>
            <w:iCs/>
            <w:color w:val="0000FF"/>
            <w:u w:val="single"/>
          </w:rPr>
          <w:t>За</w:t>
        </w:r>
        <w:r>
          <w:rPr>
            <w:rStyle w:val="a4"/>
            <w:i/>
            <w:iCs/>
            <w:color w:val="0000FF"/>
            <w:u w:val="single"/>
          </w:rPr>
          <w:t>ңымен</w:t>
        </w:r>
      </w:hyperlink>
      <w:r>
        <w:rPr>
          <w:rStyle w:val="s3"/>
        </w:rPr>
        <w:t xml:space="preserve"> 5) тармақша өзгертілді (2012 жылғы 1 қаңтардан бастап қолданысқа енгізілді) (</w:t>
      </w:r>
      <w:hyperlink r:id="rId5071" w:anchor="sub_id=5600705" w:history="1">
        <w:r>
          <w:rPr>
            <w:rStyle w:val="a4"/>
            <w:i/>
            <w:iCs/>
            <w:color w:val="0000FF"/>
            <w:u w:val="single"/>
          </w:rPr>
          <w:t>бұр.ред.қара</w:t>
        </w:r>
      </w:hyperlink>
      <w:r>
        <w:rPr>
          <w:rStyle w:val="s3"/>
        </w:rPr>
        <w:t xml:space="preserve">) </w:t>
      </w:r>
    </w:p>
    <w:p w:rsidR="00000000" w:rsidRDefault="008535AE">
      <w:pPr>
        <w:pStyle w:val="pj"/>
      </w:pPr>
      <w:r>
        <w:rPr>
          <w:rStyle w:val="s0"/>
        </w:rPr>
        <w:t>5) шетелдіктің немесе азаматтығы жоқ адамның болатын жері - шетелдіктің н</w:t>
      </w:r>
      <w:r>
        <w:rPr>
          <w:rStyle w:val="s0"/>
        </w:rPr>
        <w:t>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карточкасының болуы көзделмеген болса, онда салық органына шетелдік немесе азам</w:t>
      </w:r>
      <w:r>
        <w:rPr>
          <w:rStyle w:val="s0"/>
        </w:rPr>
        <w:t xml:space="preserve">аттығы жоқ адам мәлімдеген Қазақстан Республикасында басым уақыт орналасқан жер болатын жері деп танылады. </w:t>
      </w:r>
    </w:p>
    <w:p w:rsidR="00000000" w:rsidRDefault="008535AE">
      <w:pPr>
        <w:pStyle w:val="pj"/>
      </w:pPr>
      <w:r>
        <w:rPr>
          <w:rStyle w:val="s0"/>
        </w:rPr>
        <w:t xml:space="preserve">Бұл ретте осы Кодекстің </w:t>
      </w:r>
      <w:hyperlink r:id="rId5072" w:anchor="sub_id=2040000" w:history="1">
        <w:r>
          <w:rPr>
            <w:rStyle w:val="a4"/>
            <w:color w:val="0000FF"/>
            <w:u w:val="single"/>
          </w:rPr>
          <w:t>204-бабына</w:t>
        </w:r>
      </w:hyperlink>
      <w:r>
        <w:rPr>
          <w:rStyle w:val="s0"/>
        </w:rPr>
        <w:t xml:space="preserve"> сәйкес салық төлеу жөніндегі</w:t>
      </w:r>
      <w:r>
        <w:rPr>
          <w:rStyle w:val="s0"/>
        </w:rPr>
        <w:t xml:space="preserve"> салық міндеттемесі туындайтын Қазақстан Республикасына келмейтін шетелдік немесе азаматтығы жоқ адам үшін осындай шетелдікке немесе азаматтығы жоқ адамға Қазақстан Республикасындағы көздерден табыстар төлейтін тұлғаның тұрғылықты жері оның болатын орны бо</w:t>
      </w:r>
      <w:r>
        <w:rPr>
          <w:rStyle w:val="s0"/>
        </w:rPr>
        <w:t>лып танылады.</w:t>
      </w:r>
    </w:p>
    <w:p w:rsidR="00000000" w:rsidRDefault="008535AE">
      <w:pPr>
        <w:pStyle w:val="pj"/>
      </w:pPr>
      <w:r>
        <w:t> </w:t>
      </w:r>
    </w:p>
    <w:p w:rsidR="00000000" w:rsidRDefault="008535AE">
      <w:pPr>
        <w:pStyle w:val="pj"/>
      </w:pPr>
      <w:r>
        <w:t> </w:t>
      </w:r>
    </w:p>
    <w:p w:rsidR="00000000" w:rsidRDefault="008535AE">
      <w:pPr>
        <w:pStyle w:val="pc"/>
      </w:pPr>
      <w:bookmarkStart w:id="105" w:name="SUB5610000"/>
      <w:bookmarkEnd w:id="105"/>
      <w:r>
        <w:rPr>
          <w:rStyle w:val="s1"/>
        </w:rPr>
        <w:t>§ 1. Салық төлеуші ретінде тіркеу</w:t>
      </w:r>
    </w:p>
    <w:p w:rsidR="00000000" w:rsidRDefault="008535AE">
      <w:pPr>
        <w:pStyle w:val="pc"/>
      </w:pPr>
      <w:r>
        <w:rPr>
          <w:rStyle w:val="s1"/>
        </w:rPr>
        <w:t> </w:t>
      </w:r>
    </w:p>
    <w:p w:rsidR="00000000" w:rsidRDefault="008535AE">
      <w:pPr>
        <w:pStyle w:val="pj"/>
      </w:pPr>
      <w:r>
        <w:rPr>
          <w:rStyle w:val="s0"/>
          <w:b/>
          <w:bCs/>
        </w:rPr>
        <w:t>561-бап</w:t>
      </w:r>
      <w:r>
        <w:rPr>
          <w:rStyle w:val="s0"/>
        </w:rPr>
        <w:t xml:space="preserve">. </w:t>
      </w:r>
      <w:r>
        <w:rPr>
          <w:rStyle w:val="s0"/>
          <w:b/>
          <w:bCs/>
        </w:rPr>
        <w:t xml:space="preserve">Жеке, заңды тұлға, заңды тұлғаның құрылымдық  бөлімшесі туралы мәліметтерді салық төлеушілердің мемлекеттік деректер базасына енгізу </w:t>
      </w:r>
    </w:p>
    <w:p w:rsidR="00000000" w:rsidRDefault="008535AE">
      <w:pPr>
        <w:pStyle w:val="pji"/>
      </w:pPr>
      <w:r>
        <w:rPr>
          <w:rStyle w:val="s3"/>
        </w:rPr>
        <w:t xml:space="preserve">2011.21.07. № 467-ІV ҚР </w:t>
      </w:r>
      <w:hyperlink r:id="rId5073" w:anchor="sub_id=188" w:history="1">
        <w:r>
          <w:rPr>
            <w:rStyle w:val="a4"/>
            <w:i/>
            <w:iCs/>
            <w:color w:val="0000FF"/>
            <w:u w:val="single"/>
          </w:rPr>
          <w:t>Заңымен</w:t>
        </w:r>
      </w:hyperlink>
      <w:r>
        <w:rPr>
          <w:rStyle w:val="s3"/>
        </w:rPr>
        <w:t xml:space="preserve"> 1-тармақ өзгертілді (2012 жылғы 1 қаңтардан бастап қолданысқа енгізілді) (</w:t>
      </w:r>
      <w:hyperlink r:id="rId5074" w:anchor="sub_id=56101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1. Егер осы Кодекстің </w:t>
      </w:r>
      <w:hyperlink r:id="rId5075" w:anchor="sub_id=5620600" w:history="1">
        <w:r>
          <w:rPr>
            <w:rStyle w:val="a4"/>
            <w:color w:val="0000FF"/>
            <w:u w:val="single"/>
          </w:rPr>
          <w:t>562-бабының 6-тармағында</w:t>
        </w:r>
      </w:hyperlink>
      <w:r>
        <w:rPr>
          <w:rStyle w:val="s0"/>
        </w:rPr>
        <w:t xml:space="preserve"> өзгеше белгіленбесе, салық органы мәліметтерді салық төлеушілердің мемлекеттік деректер базасына енгізуді сәйкестендіру нөмірлерінің ұлттық тізілімдерін</w:t>
      </w:r>
      <w:r>
        <w:rPr>
          <w:rStyle w:val="s0"/>
        </w:rPr>
        <w:t>ің мәліметтері негізінде жеке, заңды тұлғаға, заңды тұлғаның құрылымдық бөлімшесіне сәйкестендіру нөмірі берілгеннен кейін жүзеге асырады.</w:t>
      </w:r>
    </w:p>
    <w:p w:rsidR="00000000" w:rsidRDefault="008535AE">
      <w:pPr>
        <w:pStyle w:val="pj"/>
      </w:pPr>
      <w:r>
        <w:rPr>
          <w:rStyle w:val="s0"/>
        </w:rPr>
        <w:t>2. Салық органдары салық төлеушілердің мемлекеттік деректер базасына мыналар туралы:</w:t>
      </w:r>
    </w:p>
    <w:p w:rsidR="00000000" w:rsidRDefault="008535AE">
      <w:pPr>
        <w:pStyle w:val="pj"/>
      </w:pPr>
      <w:r>
        <w:rPr>
          <w:rStyle w:val="s0"/>
        </w:rPr>
        <w:t>1) жеке тұлға, оның ішінде шетел</w:t>
      </w:r>
      <w:r>
        <w:rPr>
          <w:rStyle w:val="s0"/>
        </w:rPr>
        <w:t>дік немесе азаматтығы жоқ адам - тұрғылықты немесе болатын жері бойынша;</w:t>
      </w:r>
    </w:p>
    <w:p w:rsidR="00000000" w:rsidRDefault="008535AE">
      <w:pPr>
        <w:pStyle w:val="pji"/>
      </w:pPr>
      <w:r>
        <w:rPr>
          <w:rStyle w:val="s3"/>
        </w:rPr>
        <w:t xml:space="preserve">2011.21.07. № 467-ІV ҚР </w:t>
      </w:r>
      <w:hyperlink r:id="rId5076" w:anchor="sub_id=188" w:history="1">
        <w:r>
          <w:rPr>
            <w:rStyle w:val="a4"/>
            <w:i/>
            <w:iCs/>
            <w:color w:val="0000FF"/>
            <w:u w:val="single"/>
          </w:rPr>
          <w:t>Заңымен</w:t>
        </w:r>
      </w:hyperlink>
      <w:r>
        <w:rPr>
          <w:rStyle w:val="s3"/>
        </w:rPr>
        <w:t xml:space="preserve"> 2) тармақ өзгертілді (2012 жылғы 1 қаңтардан бастап қолданысқа енгізіл</w:t>
      </w:r>
      <w:r>
        <w:rPr>
          <w:rStyle w:val="s3"/>
        </w:rPr>
        <w:t>ді) (</w:t>
      </w:r>
      <w:hyperlink r:id="rId5077" w:anchor="sub_id=5610100" w:history="1">
        <w:r>
          <w:rPr>
            <w:rStyle w:val="a4"/>
            <w:i/>
            <w:iCs/>
            <w:color w:val="0000FF"/>
            <w:u w:val="single"/>
          </w:rPr>
          <w:t>бұр.ред.қара</w:t>
        </w:r>
      </w:hyperlink>
      <w:r>
        <w:rPr>
          <w:rStyle w:val="s3"/>
        </w:rPr>
        <w:t xml:space="preserve">) </w:t>
      </w:r>
    </w:p>
    <w:p w:rsidR="00000000" w:rsidRDefault="008535AE">
      <w:pPr>
        <w:pStyle w:val="pj"/>
      </w:pPr>
      <w:r>
        <w:rPr>
          <w:rStyle w:val="s0"/>
        </w:rPr>
        <w:t>2) резидент заңды тұлға және оның құрылымдық бөлімшесі, резидент емес заңды тұлғаның құрылымдық бөлімшесі, тиімді басқару орны (нақты басқару органының</w:t>
      </w:r>
      <w:r>
        <w:rPr>
          <w:rStyle w:val="s0"/>
        </w:rPr>
        <w:t xml:space="preserve"> орналасқан жері) Қазақстан Республикасында болатын, шет мемлекеттің заңнамасына сәйкес құрылған резидент емес заңды тұлға - орналасқан жері бойынша;</w:t>
      </w:r>
    </w:p>
    <w:p w:rsidR="00000000" w:rsidRDefault="008535AE">
      <w:pPr>
        <w:pStyle w:val="pj"/>
      </w:pPr>
      <w:r>
        <w:rPr>
          <w:rStyle w:val="s0"/>
        </w:rPr>
        <w:t>3) Қазақстан Республикасында филиал, өкілдік ашпай, қызметін тұрақты мекеме арқылы жүзеге асыратын резидент емес заңды тұлға - тұрақты мекемесінің орналасқан жері бойынша;</w:t>
      </w:r>
    </w:p>
    <w:p w:rsidR="00000000" w:rsidRDefault="008535AE">
      <w:pPr>
        <w:pStyle w:val="pji"/>
      </w:pPr>
      <w:r>
        <w:rPr>
          <w:rStyle w:val="s3"/>
        </w:rPr>
        <w:t xml:space="preserve">2011.21.07. № 467-ІV ҚР </w:t>
      </w:r>
      <w:hyperlink r:id="rId5078" w:anchor="sub_id=188" w:history="1">
        <w:r>
          <w:rPr>
            <w:rStyle w:val="a4"/>
            <w:i/>
            <w:iCs/>
            <w:color w:val="0000FF"/>
            <w:u w:val="single"/>
          </w:rPr>
          <w:t>Заңымен</w:t>
        </w:r>
      </w:hyperlink>
      <w:r>
        <w:rPr>
          <w:rStyle w:val="s3"/>
        </w:rPr>
        <w:t xml:space="preserve"> 4) тармақша жаңа редакцияда (2012 жылғы 1 қаңтардан бастап қолданысқа енгізілді) (</w:t>
      </w:r>
      <w:hyperlink r:id="rId5079" w:anchor="sub_id=5610204"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4) осы Кодекстің </w:t>
      </w:r>
      <w:hyperlink r:id="rId5080" w:anchor="sub_id=1970100" w:history="1">
        <w:r>
          <w:rPr>
            <w:rStyle w:val="a4"/>
            <w:color w:val="0000FF"/>
            <w:u w:val="single"/>
          </w:rPr>
          <w:t>197-бабы 1-тармағының 3), 4) және 5) тармақшаларында</w:t>
        </w:r>
      </w:hyperlink>
      <w:r>
        <w:rPr>
          <w:rStyle w:val="s0"/>
        </w:rPr>
        <w:t xml:space="preserve"> көрсетілген акцияларды, қатысу үлестерiн сатып алушы, осы Кодекстiң </w:t>
      </w:r>
      <w:hyperlink r:id="rId5081" w:anchor="sub_id=1970500" w:history="1">
        <w:r>
          <w:rPr>
            <w:rStyle w:val="a4"/>
            <w:color w:val="0000FF"/>
            <w:u w:val="single"/>
          </w:rPr>
          <w:t>197-бабының 5-тармағына</w:t>
        </w:r>
      </w:hyperlink>
      <w:r>
        <w:rPr>
          <w:rStyle w:val="s0"/>
        </w:rPr>
        <w:t xml:space="preserve"> сәйкес салық агентi болып табылатын резидент емес - осы Кодекстiң </w:t>
      </w:r>
      <w:hyperlink r:id="rId5082" w:anchor="sub_id=1970100" w:history="1">
        <w:r>
          <w:rPr>
            <w:rStyle w:val="a4"/>
            <w:color w:val="0000FF"/>
            <w:u w:val="single"/>
          </w:rPr>
          <w:t>197-бабы 1-тармағының 3), 4)</w:t>
        </w:r>
      </w:hyperlink>
      <w:r>
        <w:rPr>
          <w:rStyle w:val="s0"/>
        </w:rPr>
        <w:t xml:space="preserve"> және 5) тармақшаларында көрсетiлген жер қойна</w:t>
      </w:r>
      <w:r>
        <w:rPr>
          <w:rStyle w:val="s0"/>
        </w:rPr>
        <w:t xml:space="preserve">уын пайдаланушы болып табылатын заңды тұлғаның орналасқан жерi бойынша. Осы тармақшаның ережелері, егер осы Кодекстің </w:t>
      </w:r>
      <w:hyperlink r:id="rId5083" w:anchor="sub_id=1970500" w:history="1">
        <w:r>
          <w:rPr>
            <w:rStyle w:val="a4"/>
            <w:color w:val="0000FF"/>
            <w:u w:val="single"/>
          </w:rPr>
          <w:t>197-бабының 5-тармағына</w:t>
        </w:r>
      </w:hyperlink>
      <w:r>
        <w:rPr>
          <w:rStyle w:val="s0"/>
        </w:rPr>
        <w:t xml:space="preserve"> сәйкес салық агенті болып таб</w:t>
      </w:r>
      <w:r>
        <w:rPr>
          <w:rStyle w:val="s0"/>
        </w:rPr>
        <w:t>ылатын резидент емес Қазақстан Республикасында қызметін салық органдарында салық төлеуші ретінде тіркелген тұрақты мекеме арқылы жүзеге асырса, қолданылмайды.</w:t>
      </w:r>
    </w:p>
    <w:p w:rsidR="00000000" w:rsidRDefault="008535AE">
      <w:pPr>
        <w:pStyle w:val="pj"/>
      </w:pPr>
      <w:r>
        <w:rPr>
          <w:rStyle w:val="s0"/>
        </w:rPr>
        <w:t>Егер мұндай резидент емес бағалы қағаздарды, актив құндарының 50 және одан да көп пайызын жер қой</w:t>
      </w:r>
      <w:r>
        <w:rPr>
          <w:rStyle w:val="s0"/>
        </w:rPr>
        <w:t>науын пайдаланушылар болып табылатын екі және одан да көп тұлғалардың мүлкін құрайтын заңды тұлғадағы қатысу үлестерін сатып алған жағдайда, салық төлеушілердің мемлекеттік дерекқорына резидент емес туралы мәліметтерді енгізуді уәкілетті органның орналасқа</w:t>
      </w:r>
      <w:r>
        <w:rPr>
          <w:rStyle w:val="s0"/>
        </w:rPr>
        <w:t>н жері бойынша салық органы жүзеге асырады;</w:t>
      </w:r>
    </w:p>
    <w:p w:rsidR="00000000" w:rsidRDefault="008535AE">
      <w:pPr>
        <w:pStyle w:val="pji"/>
      </w:pPr>
      <w:r>
        <w:rPr>
          <w:rStyle w:val="s3"/>
        </w:rPr>
        <w:t xml:space="preserve">2011.21.07. № 467-ІV ҚР </w:t>
      </w:r>
      <w:hyperlink r:id="rId5084" w:anchor="sub_id=188" w:history="1">
        <w:r>
          <w:rPr>
            <w:rStyle w:val="a4"/>
            <w:i/>
            <w:iCs/>
            <w:color w:val="0000FF"/>
            <w:u w:val="single"/>
          </w:rPr>
          <w:t>Заңымен</w:t>
        </w:r>
      </w:hyperlink>
      <w:r>
        <w:rPr>
          <w:rStyle w:val="s3"/>
        </w:rPr>
        <w:t xml:space="preserve"> 4-1) тармақшамен толықтырылды (2012 жылғы 1 қаңтардан бастап қолданысқа енгізілді)</w:t>
      </w:r>
    </w:p>
    <w:p w:rsidR="00000000" w:rsidRDefault="008535AE">
      <w:pPr>
        <w:pStyle w:val="pj"/>
      </w:pPr>
      <w:r>
        <w:rPr>
          <w:rStyle w:val="s0"/>
        </w:rPr>
        <w:t>4-1) осы Кодекст</w:t>
      </w:r>
      <w:r>
        <w:rPr>
          <w:rStyle w:val="s0"/>
        </w:rPr>
        <w:t xml:space="preserve">ің </w:t>
      </w:r>
      <w:hyperlink r:id="rId5085" w:anchor="sub_id=1930500" w:history="1">
        <w:r>
          <w:rPr>
            <w:rStyle w:val="a4"/>
            <w:color w:val="0000FF"/>
            <w:u w:val="single"/>
          </w:rPr>
          <w:t>193-бабы 5-тармағының 7) тармақшасында</w:t>
        </w:r>
      </w:hyperlink>
      <w:r>
        <w:rPr>
          <w:rStyle w:val="s0"/>
        </w:rPr>
        <w:t xml:space="preserve">, </w:t>
      </w:r>
      <w:hyperlink r:id="rId5086" w:anchor="sub_id=200010000" w:history="1">
        <w:r>
          <w:rPr>
            <w:rStyle w:val="a4"/>
            <w:color w:val="0000FF"/>
            <w:u w:val="single"/>
          </w:rPr>
          <w:t>200-1-бабының 1-тармағының 8) тармақшасын</w:t>
        </w:r>
        <w:r>
          <w:rPr>
            <w:rStyle w:val="a4"/>
            <w:color w:val="0000FF"/>
            <w:u w:val="single"/>
          </w:rPr>
          <w:t>да</w:t>
        </w:r>
      </w:hyperlink>
      <w:r>
        <w:rPr>
          <w:rStyle w:val="s0"/>
        </w:rPr>
        <w:t xml:space="preserve"> белгіленген шарттар орындалмаған жағдайда, бағалы қағаздарды, қатысу үлестерін сатып алатын резидент емес - бағалы қағаздары немесе қатысу үлестері сатып алынатын заңды тұлғаның орналасқан жері бойынша;</w:t>
      </w:r>
    </w:p>
    <w:p w:rsidR="00000000" w:rsidRDefault="008535AE">
      <w:pPr>
        <w:pStyle w:val="pji"/>
      </w:pPr>
      <w:r>
        <w:rPr>
          <w:rStyle w:val="s3"/>
        </w:rPr>
        <w:t xml:space="preserve">2011.21.07. № 467-ІV ҚР </w:t>
      </w:r>
      <w:hyperlink r:id="rId5087" w:anchor="sub_id=188" w:history="1">
        <w:r>
          <w:rPr>
            <w:rStyle w:val="a4"/>
            <w:i/>
            <w:iCs/>
            <w:color w:val="0000FF"/>
            <w:u w:val="single"/>
          </w:rPr>
          <w:t>Заңымен</w:t>
        </w:r>
      </w:hyperlink>
      <w:r>
        <w:rPr>
          <w:rStyle w:val="s3"/>
        </w:rPr>
        <w:t xml:space="preserve"> 5) тармақша жаңа редакцияда (2012 жылғы 1 қаңтардан бастап қолданысқа енгізілді) (</w:t>
      </w:r>
      <w:hyperlink r:id="rId5088" w:anchor="sub_id=5610205" w:history="1">
        <w:r>
          <w:rPr>
            <w:rStyle w:val="a4"/>
            <w:i/>
            <w:iCs/>
            <w:color w:val="0000FF"/>
            <w:u w:val="single"/>
          </w:rPr>
          <w:t>бұр.ред.қара</w:t>
        </w:r>
      </w:hyperlink>
      <w:r>
        <w:rPr>
          <w:rStyle w:val="s3"/>
        </w:rPr>
        <w:t xml:space="preserve">) </w:t>
      </w:r>
    </w:p>
    <w:p w:rsidR="00000000" w:rsidRDefault="008535AE">
      <w:pPr>
        <w:pStyle w:val="pj"/>
      </w:pPr>
      <w:r>
        <w:rPr>
          <w:rStyle w:val="s0"/>
        </w:rPr>
        <w:t>5) Қазақста</w:t>
      </w:r>
      <w:r>
        <w:rPr>
          <w:rStyle w:val="s0"/>
        </w:rPr>
        <w:t xml:space="preserve">н Республикасында осы тармақтың 4) тармақшасында көрсетілген мүлікті қоспағанда, мүлік сатып алушы, осы Кодекстiң </w:t>
      </w:r>
      <w:hyperlink r:id="rId5089" w:anchor="sub_id=1970500" w:history="1">
        <w:r>
          <w:rPr>
            <w:rStyle w:val="a4"/>
            <w:color w:val="0000FF"/>
            <w:u w:val="single"/>
          </w:rPr>
          <w:t>197-бабының 5-тармағына</w:t>
        </w:r>
      </w:hyperlink>
      <w:r>
        <w:rPr>
          <w:rStyle w:val="s0"/>
        </w:rPr>
        <w:t xml:space="preserve"> сәйкес салық агентi болып табылат</w:t>
      </w:r>
      <w:r>
        <w:rPr>
          <w:rStyle w:val="s0"/>
        </w:rPr>
        <w:t xml:space="preserve">ын резидент емес - мүліктің орналасқан жері бойынша. Осы тармақшаның ережелері, егер осы Кодекстің </w:t>
      </w:r>
      <w:hyperlink r:id="rId5090" w:anchor="sub_id=1970500" w:history="1">
        <w:r>
          <w:rPr>
            <w:rStyle w:val="a4"/>
            <w:color w:val="0000FF"/>
            <w:u w:val="single"/>
          </w:rPr>
          <w:t>197-бабының 5-тармағына</w:t>
        </w:r>
      </w:hyperlink>
      <w:r>
        <w:rPr>
          <w:rStyle w:val="s0"/>
        </w:rPr>
        <w:t xml:space="preserve"> </w:t>
      </w:r>
      <w:r>
        <w:rPr>
          <w:rStyle w:val="s0"/>
        </w:rPr>
        <w:t>сәйкес салық агенті болып табылатын резидент емес Қазақстан Республикасында қызметін салық органдарында салық төлеуші ретінде тіркелген тұрақты мекеме арқылы жүзеге асырса, қолданылмайды;</w:t>
      </w:r>
    </w:p>
    <w:p w:rsidR="00000000" w:rsidRDefault="008535AE">
      <w:pPr>
        <w:pStyle w:val="pj"/>
      </w:pPr>
      <w:r>
        <w:rPr>
          <w:rStyle w:val="s0"/>
        </w:rPr>
        <w:t>6) Қазақстан Республикасында тіркелген шетел мемлекетінің дипломатия</w:t>
      </w:r>
      <w:r>
        <w:rPr>
          <w:rStyle w:val="s0"/>
        </w:rPr>
        <w:t>лық және оларға теңестірілген өкілдігі - дипломатиялық және оларға теңестірілген өкілдіктің орналасқан жері бойынша;</w:t>
      </w:r>
    </w:p>
    <w:p w:rsidR="00000000" w:rsidRDefault="008535AE">
      <w:pPr>
        <w:pStyle w:val="pji"/>
      </w:pPr>
      <w:r>
        <w:rPr>
          <w:rStyle w:val="s3"/>
        </w:rPr>
        <w:t xml:space="preserve">2011.21.07. № 467-ІV ҚР </w:t>
      </w:r>
      <w:hyperlink r:id="rId5091" w:anchor="sub_id=188" w:history="1">
        <w:r>
          <w:rPr>
            <w:rStyle w:val="a4"/>
            <w:i/>
            <w:iCs/>
            <w:color w:val="0000FF"/>
            <w:u w:val="single"/>
          </w:rPr>
          <w:t>Заңымен</w:t>
        </w:r>
      </w:hyperlink>
      <w:r>
        <w:rPr>
          <w:rStyle w:val="s3"/>
        </w:rPr>
        <w:t xml:space="preserve"> 7) тармақша өзгертілді (20</w:t>
      </w:r>
      <w:r>
        <w:rPr>
          <w:rStyle w:val="s3"/>
        </w:rPr>
        <w:t>12 жылғы 1 қаңтардан бастап қолданысқа енгізілді) (</w:t>
      </w:r>
      <w:hyperlink r:id="rId5092" w:anchor="sub_id=5610207"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7) осы Кодекстің </w:t>
      </w:r>
      <w:hyperlink r:id="rId5093" w:anchor="sub_id=1910500" w:history="1">
        <w:r>
          <w:rPr>
            <w:rStyle w:val="a4"/>
            <w:color w:val="0000FF"/>
            <w:u w:val="single"/>
          </w:rPr>
          <w:t>191-бабы 5-тармағына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асыратын резидент емес - тәуелді агенттің орналасқан (тұрғылықты, келу) орны бойынша;</w:t>
      </w:r>
    </w:p>
    <w:p w:rsidR="00000000" w:rsidRDefault="008535AE">
      <w:pPr>
        <w:pStyle w:val="pji"/>
      </w:pPr>
      <w:r>
        <w:rPr>
          <w:rStyle w:val="s3"/>
        </w:rPr>
        <w:t xml:space="preserve">2011.21.07. № 467-ІV ҚР </w:t>
      </w:r>
      <w:hyperlink r:id="rId5094" w:anchor="sub_id=188" w:history="1">
        <w:r>
          <w:rPr>
            <w:rStyle w:val="a4"/>
            <w:i/>
            <w:iCs/>
            <w:color w:val="0000FF"/>
            <w:u w:val="single"/>
          </w:rPr>
          <w:t>Заңымен</w:t>
        </w:r>
      </w:hyperlink>
      <w:r>
        <w:rPr>
          <w:rStyle w:val="s3"/>
        </w:rPr>
        <w:t xml:space="preserve"> 7-1) тармақшамен толықтырылды (2012 жылғы 1 қаңтардан бастап қолданысқа енгізілді)</w:t>
      </w:r>
    </w:p>
    <w:p w:rsidR="00000000" w:rsidRDefault="008535AE">
      <w:pPr>
        <w:pStyle w:val="pj"/>
      </w:pPr>
      <w:r>
        <w:rPr>
          <w:rStyle w:val="s0"/>
        </w:rPr>
        <w:t xml:space="preserve">7-1) қызметін осы Кодекстің </w:t>
      </w:r>
      <w:hyperlink r:id="rId5095" w:anchor="sub_id=1910000" w:history="1">
        <w:r>
          <w:rPr>
            <w:rStyle w:val="a4"/>
            <w:color w:val="0000FF"/>
            <w:u w:val="single"/>
          </w:rPr>
          <w:t>191-бабының 1-тармағына</w:t>
        </w:r>
      </w:hyperlink>
      <w:r>
        <w:rPr>
          <w:rStyle w:val="s0"/>
        </w:rPr>
        <w:t xml:space="preserve"> сәйкес резидент еместің тұрақты мекемесі ретінде қаралатын, сақтандыру ұйымы немесе сақтандыру брокері арқылы жүзеге асыратын резидент емес - сақтандыру ұйымының немесе сақтандыру брокерінің орналасқан жері бойынша;</w:t>
      </w:r>
    </w:p>
    <w:p w:rsidR="00000000" w:rsidRDefault="008535AE">
      <w:pPr>
        <w:pStyle w:val="pji"/>
      </w:pPr>
      <w:r>
        <w:rPr>
          <w:rStyle w:val="s3"/>
        </w:rPr>
        <w:t>2011.21.07</w:t>
      </w:r>
      <w:r>
        <w:rPr>
          <w:rStyle w:val="s3"/>
        </w:rPr>
        <w:t xml:space="preserve">. № 467-ІV ҚР </w:t>
      </w:r>
      <w:hyperlink r:id="rId5096" w:anchor="sub_id=188" w:history="1">
        <w:r>
          <w:rPr>
            <w:rStyle w:val="a4"/>
            <w:i/>
            <w:iCs/>
            <w:color w:val="0000FF"/>
            <w:u w:val="single"/>
          </w:rPr>
          <w:t>Заңымен</w:t>
        </w:r>
      </w:hyperlink>
      <w:r>
        <w:rPr>
          <w:rStyle w:val="s3"/>
        </w:rPr>
        <w:t xml:space="preserve"> 7-2) тармақшамен толықтырылды (2012 жылғы 1 қаңтардан бастап қолданысқа енгізілді)</w:t>
      </w:r>
    </w:p>
    <w:p w:rsidR="00000000" w:rsidRDefault="008535AE">
      <w:pPr>
        <w:pStyle w:val="pj"/>
      </w:pPr>
      <w:r>
        <w:rPr>
          <w:rStyle w:val="s0"/>
        </w:rPr>
        <w:t xml:space="preserve">7-2) қызметін осы Кодекстің </w:t>
      </w:r>
      <w:hyperlink r:id="rId5097" w:anchor="sub_id=1910000" w:history="1">
        <w:r>
          <w:rPr>
            <w:rStyle w:val="a4"/>
            <w:color w:val="0000FF"/>
            <w:u w:val="single"/>
          </w:rPr>
          <w:t>191-бабының 1-тармағына</w:t>
        </w:r>
      </w:hyperlink>
      <w:r>
        <w:rPr>
          <w:rStyle w:val="s0"/>
        </w:rPr>
        <w:t xml:space="preserve"> сәйкес резидент еместің тұрақты мекемесі ретінде қаралатын, бірлескен қызмет туралы шарт шеңберінде жүзеге асыратын резидент емес - бірлескен қызмет туралы шартқа қатысушы-резиденттің орнал</w:t>
      </w:r>
      <w:r>
        <w:rPr>
          <w:rStyle w:val="s0"/>
        </w:rPr>
        <w:t>асқан (тұрғылықты, келген) орны бойынша;</w:t>
      </w:r>
    </w:p>
    <w:p w:rsidR="00000000" w:rsidRDefault="008535AE">
      <w:pPr>
        <w:pStyle w:val="pj"/>
      </w:pPr>
      <w:r>
        <w:rPr>
          <w:rStyle w:val="s0"/>
        </w:rPr>
        <w:t>8) резидент банктерде ағымдағы шоттар ашатын резидент еместер - резидент банктің орналасқан жері бойынша мәліметтерді енгізуді жүзеге асырады.</w:t>
      </w:r>
    </w:p>
    <w:p w:rsidR="00000000" w:rsidRDefault="008535AE">
      <w:pPr>
        <w:pStyle w:val="pji"/>
      </w:pPr>
      <w:r>
        <w:rPr>
          <w:rStyle w:val="s3"/>
        </w:rPr>
        <w:t xml:space="preserve">2011.21.07. № 467-ІV ҚР </w:t>
      </w:r>
      <w:hyperlink r:id="rId5098" w:anchor="sub_id=188" w:history="1">
        <w:r>
          <w:rPr>
            <w:rStyle w:val="a4"/>
            <w:i/>
            <w:iCs/>
            <w:color w:val="0000FF"/>
            <w:u w:val="single"/>
          </w:rPr>
          <w:t>Заңымен</w:t>
        </w:r>
      </w:hyperlink>
      <w:r>
        <w:rPr>
          <w:rStyle w:val="s3"/>
        </w:rPr>
        <w:t xml:space="preserve"> 3-тармақ жаңа редакцияда (2012 жылғы 1 қаңтардан бастап қолданысқа енгізілді) (</w:t>
      </w:r>
      <w:hyperlink r:id="rId5099" w:anchor="sub_id=5610300" w:history="1">
        <w:r>
          <w:rPr>
            <w:rStyle w:val="a4"/>
            <w:i/>
            <w:iCs/>
            <w:color w:val="0000FF"/>
            <w:u w:val="single"/>
          </w:rPr>
          <w:t>бұр.ред.қара</w:t>
        </w:r>
      </w:hyperlink>
      <w:r>
        <w:rPr>
          <w:rStyle w:val="s3"/>
        </w:rPr>
        <w:t xml:space="preserve">) </w:t>
      </w:r>
    </w:p>
    <w:p w:rsidR="00000000" w:rsidRDefault="008535AE">
      <w:pPr>
        <w:pStyle w:val="pj"/>
      </w:pPr>
      <w:r>
        <w:rPr>
          <w:rStyle w:val="s0"/>
        </w:rPr>
        <w:t>3. Егер осы тармақта өзгеше көзделме</w:t>
      </w:r>
      <w:r>
        <w:rPr>
          <w:rStyle w:val="s0"/>
        </w:rPr>
        <w:t>се, салық қызметі органдары салық төлеушілердің мемлекеттік деректер базасына мәліметтерді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8535AE">
      <w:pPr>
        <w:pStyle w:val="pj"/>
      </w:pPr>
      <w:r>
        <w:rPr>
          <w:rStyle w:val="s0"/>
        </w:rPr>
        <w:t>Салық төлеушілердің мемлекеттік дерек</w:t>
      </w:r>
      <w:r>
        <w:rPr>
          <w:rStyle w:val="s0"/>
        </w:rPr>
        <w:t>қорына</w:t>
      </w:r>
      <w:r>
        <w:rPr>
          <w:rStyle w:val="s0"/>
        </w:rPr>
        <w:t xml:space="preserve"> мәліметтерді енгізуді салық органы осы Кодекстің </w:t>
      </w:r>
      <w:hyperlink r:id="rId5100" w:anchor="sub_id=1970100" w:history="1">
        <w:r>
          <w:rPr>
            <w:rStyle w:val="a4"/>
            <w:color w:val="0000FF"/>
            <w:u w:val="single"/>
          </w:rPr>
          <w:t>197-бабы 1-тармағының 3), 4) және 5) тармақшаларында</w:t>
        </w:r>
      </w:hyperlink>
      <w:r>
        <w:rPr>
          <w:rStyle w:val="s0"/>
        </w:rPr>
        <w:t xml:space="preserve"> </w:t>
      </w:r>
      <w:r>
        <w:rPr>
          <w:rStyle w:val="s0"/>
        </w:rPr>
        <w:t xml:space="preserve">көрсетілген, жер қойнауын пайдаланушы болып табылатын, заңды тұлғаның орналасқан жері бойынша уәкілетті органнан резидент еместің осы Кодекстің </w:t>
      </w:r>
      <w:hyperlink r:id="rId5101" w:anchor="sub_id=1970100" w:history="1">
        <w:r>
          <w:rPr>
            <w:rStyle w:val="a4"/>
            <w:color w:val="0000FF"/>
            <w:u w:val="single"/>
          </w:rPr>
          <w:t>197-бабы 1-тармағының 3), 4</w:t>
        </w:r>
        <w:r>
          <w:rPr>
            <w:rStyle w:val="a4"/>
            <w:color w:val="0000FF"/>
            <w:u w:val="single"/>
          </w:rPr>
          <w:t>) және 5) тармақшаларында</w:t>
        </w:r>
      </w:hyperlink>
      <w:r>
        <w:rPr>
          <w:rStyle w:val="s0"/>
        </w:rPr>
        <w:t xml:space="preserve"> 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8535AE">
      <w:pPr>
        <w:pStyle w:val="pj"/>
      </w:pPr>
      <w:r>
        <w:rPr>
          <w:rStyle w:val="s0"/>
        </w:rPr>
        <w:t>4. Жеке сәйкестендіру нөмірлерінің ұлттық тізіліміндегі жеке тұлғалар туралы мәліметтерді уәкілетті</w:t>
      </w:r>
      <w:r>
        <w:rPr>
          <w:rStyle w:val="s0"/>
        </w:rPr>
        <w:t xml:space="preserve"> мемлекеттік орган салық қызметі органдарына жеке тұлға он алты жасқа толғаннан кейін береді. Он алты жасқа толмаған тұлғаларда салық міндеттемесі туындаған жағдайда мұндай тұлғалар бойынша мәліметтер салық қызметі органдарына салық органының сұрау салуы б</w:t>
      </w:r>
      <w:r>
        <w:rPr>
          <w:rStyle w:val="s0"/>
        </w:rPr>
        <w:t>ойынша беріледі.</w:t>
      </w:r>
    </w:p>
    <w:p w:rsidR="00000000" w:rsidRDefault="008535AE">
      <w:pPr>
        <w:pStyle w:val="pj"/>
      </w:pPr>
      <w:r>
        <w:rPr>
          <w:rStyle w:val="s0"/>
        </w:rPr>
        <w:t> </w:t>
      </w:r>
    </w:p>
    <w:p w:rsidR="00000000" w:rsidRDefault="008535AE">
      <w:pPr>
        <w:pStyle w:val="pj"/>
      </w:pPr>
      <w:bookmarkStart w:id="106" w:name="SUB5620000"/>
      <w:bookmarkEnd w:id="106"/>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8535AE">
      <w:pPr>
        <w:pStyle w:val="pji"/>
      </w:pPr>
      <w:r>
        <w:rPr>
          <w:rStyle w:val="s3"/>
        </w:rPr>
        <w:t xml:space="preserve">2011.21.07. № 467-ІV ҚР </w:t>
      </w:r>
      <w:hyperlink r:id="rId5102" w:anchor="sub_id=189" w:history="1">
        <w:r>
          <w:rPr>
            <w:rStyle w:val="a4"/>
            <w:i/>
            <w:iCs/>
            <w:color w:val="0000FF"/>
            <w:u w:val="single"/>
          </w:rPr>
          <w:t>Заңымен</w:t>
        </w:r>
      </w:hyperlink>
      <w:r>
        <w:rPr>
          <w:rStyle w:val="s3"/>
        </w:rPr>
        <w:t xml:space="preserve"> 1-тармақ өзгертілді (2012 жылғы 1 қаңтардан бастап қолданы</w:t>
      </w:r>
      <w:r>
        <w:rPr>
          <w:rStyle w:val="s3"/>
        </w:rPr>
        <w:t>сқа енгізілді) (</w:t>
      </w:r>
      <w:hyperlink r:id="rId5103" w:anchor="sub_id=56201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1. Филиал, өкілдік ашпай, қызметін тұрақты мекеме арқылы жүзеге асыратын резидент емес заңды тұлға осы Кодекстің </w:t>
      </w:r>
      <w:hyperlink r:id="rId5104" w:anchor="sub_id=1910000" w:history="1">
        <w:r>
          <w:rPr>
            <w:rStyle w:val="a4"/>
            <w:color w:val="0000FF"/>
            <w:u w:val="single"/>
          </w:rPr>
          <w:t>191-бабының</w:t>
        </w:r>
      </w:hyperlink>
      <w:r>
        <w:rPr>
          <w:rStyle w:val="s0"/>
        </w:rPr>
        <w:t xml:space="preserve"> ережелерін ескере отырып, </w:t>
      </w:r>
      <w:hyperlink r:id="rId5105" w:anchor="sub_id=17" w:history="1">
        <w:r>
          <w:rPr>
            <w:rStyle w:val="a4"/>
            <w:color w:val="0000FF"/>
            <w:u w:val="single"/>
          </w:rPr>
          <w:t>салық төлеуші</w:t>
        </w:r>
      </w:hyperlink>
      <w:r>
        <w:rPr>
          <w:rStyle w:val="s0"/>
        </w:rPr>
        <w:t xml:space="preserve"> ретінде тіркелу үшін Қазақстан Республикасында тұрақты мекеме арқы</w:t>
      </w:r>
      <w:r>
        <w:rPr>
          <w:rStyle w:val="s0"/>
        </w:rPr>
        <w:t>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8535AE">
      <w:pPr>
        <w:pStyle w:val="pj"/>
      </w:pPr>
      <w:r>
        <w:rPr>
          <w:rStyle w:val="s0"/>
        </w:rPr>
        <w:t>1) құрылтай;</w:t>
      </w:r>
    </w:p>
    <w:p w:rsidR="00000000" w:rsidRDefault="008535AE">
      <w:pPr>
        <w:pStyle w:val="pj"/>
      </w:pPr>
      <w:r>
        <w:rPr>
          <w:rStyle w:val="s0"/>
        </w:rPr>
        <w:t>2) мемлекеттік тіркеу нөмірін (немесе оның аналогын) көрсете отырып, резидент еместі инкорпорация елінде</w:t>
      </w:r>
      <w:r>
        <w:rPr>
          <w:rStyle w:val="s0"/>
        </w:rPr>
        <w:t>гі мемлекеттік тіркеуді растайтын;</w:t>
      </w:r>
    </w:p>
    <w:p w:rsidR="00000000" w:rsidRDefault="008535AE">
      <w:pPr>
        <w:pStyle w:val="pj"/>
      </w:pPr>
      <w:r>
        <w:rPr>
          <w:rStyle w:val="s0"/>
        </w:rPr>
        <w:t>3) бар болған жағдайда салықтық тіркеу нөмірін (немесе оның аналогын) көрсете, резидент еместі инкорпорация еліндегі салықтық тіркеуді растайтын құжаттардың нотариат куәландырған көшірмелерін қоса бере отырып, тіркеу есеб</w:t>
      </w:r>
      <w:r>
        <w:rPr>
          <w:rStyle w:val="s0"/>
        </w:rPr>
        <w:t>іне қою туралы салықтық өтініш беруге міндетті.</w:t>
      </w:r>
    </w:p>
    <w:p w:rsidR="00000000" w:rsidRDefault="008535AE">
      <w:pPr>
        <w:pStyle w:val="pji"/>
      </w:pPr>
      <w:r>
        <w:rPr>
          <w:rStyle w:val="s3"/>
        </w:rPr>
        <w:t xml:space="preserve">2011.21.07. № 467-ІV ҚР </w:t>
      </w:r>
      <w:hyperlink r:id="rId5106" w:anchor="sub_id=189" w:history="1">
        <w:r>
          <w:rPr>
            <w:rStyle w:val="a4"/>
            <w:i/>
            <w:iCs/>
            <w:color w:val="0000FF"/>
            <w:u w:val="single"/>
          </w:rPr>
          <w:t>Заңымен</w:t>
        </w:r>
      </w:hyperlink>
      <w:r>
        <w:rPr>
          <w:rStyle w:val="s3"/>
        </w:rPr>
        <w:t xml:space="preserve"> 1-1-тармақпен толықтырылды (2012 жылғы 1 қаңтардан бастап қолданысқа енгізілді)</w:t>
      </w:r>
    </w:p>
    <w:p w:rsidR="00000000" w:rsidRDefault="008535AE">
      <w:pPr>
        <w:pStyle w:val="pj"/>
      </w:pPr>
      <w:r>
        <w:rPr>
          <w:rStyle w:val="s0"/>
        </w:rPr>
        <w:t>1-1. Тиімді бас</w:t>
      </w:r>
      <w:r>
        <w:rPr>
          <w:rStyle w:val="s0"/>
        </w:rPr>
        <w:t>қару</w:t>
      </w:r>
      <w:r>
        <w:rPr>
          <w:rStyle w:val="s0"/>
        </w:rPr>
        <w:t xml:space="preserve"> орны (нақты басқару органының орналасқан жері) Қазақстан Республикасында болатын, шет мемлекеттің заңнамасына сәйкес құрылған заңды тұлға Қазақстан Республикасын тиімді басқару орны (нақты басқару органының орналасқан жері) деп тану туралы шешім қабыл</w:t>
      </w:r>
      <w:r>
        <w:rPr>
          <w:rStyle w:val="s0"/>
        </w:rPr>
        <w:t xml:space="preserve">данған күннен бастап күнтізбелік отыз күн ішінде орналасқан жері бойынша салық органына мынадай: </w:t>
      </w:r>
    </w:p>
    <w:p w:rsidR="00000000" w:rsidRDefault="008535AE">
      <w:pPr>
        <w:pStyle w:val="pj"/>
      </w:pPr>
      <w:r>
        <w:rPr>
          <w:rStyle w:val="s0"/>
        </w:rPr>
        <w:t>1) құрылтай құжаттарының;</w:t>
      </w:r>
    </w:p>
    <w:p w:rsidR="00000000" w:rsidRDefault="008535AE">
      <w:pPr>
        <w:pStyle w:val="pj"/>
      </w:pPr>
      <w:r>
        <w:rPr>
          <w:rStyle w:val="s0"/>
        </w:rPr>
        <w:t>2) мемлекеттік тіркеу нөмірін (немесе оның аналогын) көрсете отырып, резидент еместің инкорпорация еліндегі мемлекеттік тіркеуді рас</w:t>
      </w:r>
      <w:r>
        <w:rPr>
          <w:rStyle w:val="s0"/>
        </w:rPr>
        <w:t>тайтын құжаттардың;</w:t>
      </w:r>
    </w:p>
    <w:p w:rsidR="00000000" w:rsidRDefault="008535AE">
      <w:pPr>
        <w:pStyle w:val="pj"/>
      </w:pPr>
      <w:r>
        <w:rPr>
          <w:rStyle w:val="s0"/>
        </w:rPr>
        <w:t>3) ол бар болған кезде салықтық тіркеу нөмірін (немесе оның аналогын) көрсете отырып, резидент еместің инкорпорация еліндегі салықтық тіркелуін растайтын құжаттарының;</w:t>
      </w:r>
    </w:p>
    <w:p w:rsidR="00000000" w:rsidRDefault="008535AE">
      <w:pPr>
        <w:pStyle w:val="pj"/>
      </w:pPr>
      <w:r>
        <w:rPr>
          <w:rStyle w:val="s0"/>
        </w:rPr>
        <w:t>4) директорлар кеңесі жиналысының немесе осыған ұқсас басқару органы</w:t>
      </w:r>
      <w:r>
        <w:rPr>
          <w:rStyle w:val="s0"/>
        </w:rPr>
        <w:t>ның хаттамасының нотариат куәландырған көшірмелерін қоса бере отырып, салық төлеуші ретінде тіркеу есебіне қою туралы салықтық өтініш беруге міндетті.</w:t>
      </w:r>
    </w:p>
    <w:p w:rsidR="00000000" w:rsidRDefault="008535AE">
      <w:pPr>
        <w:pStyle w:val="pji"/>
      </w:pPr>
      <w:r>
        <w:rPr>
          <w:rStyle w:val="s3"/>
        </w:rPr>
        <w:t xml:space="preserve">2011.21.07. № 467-ІV ҚР </w:t>
      </w:r>
      <w:hyperlink r:id="rId5107" w:anchor="sub_id=189" w:history="1">
        <w:r>
          <w:rPr>
            <w:rStyle w:val="a4"/>
            <w:i/>
            <w:iCs/>
            <w:color w:val="0000FF"/>
            <w:u w:val="single"/>
          </w:rPr>
          <w:t>Заңымен</w:t>
        </w:r>
      </w:hyperlink>
      <w:r>
        <w:rPr>
          <w:rStyle w:val="s3"/>
        </w:rPr>
        <w:t xml:space="preserve"> 1-2-тармақпен толықтырылды (2012 жылғы 1 қаңтардан бастап қолданысқа енгізілді)</w:t>
      </w:r>
    </w:p>
    <w:p w:rsidR="00000000" w:rsidRDefault="008535AE">
      <w:pPr>
        <w:pStyle w:val="pj"/>
      </w:pPr>
      <w:r>
        <w:rPr>
          <w:rStyle w:val="s0"/>
        </w:rPr>
        <w:t>1-2.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өзінің орна</w:t>
      </w:r>
      <w:r>
        <w:rPr>
          <w:rStyle w:val="s0"/>
        </w:rPr>
        <w:t xml:space="preserve">ласқан жері бойынша есепке қою туралы салықтық өтініш берген және Қазақстан Республикасында филиал (өкілдік) ашпай тұрақты мекемесі бар болған жағдайда, мұндай тұрақты мекемелер осы Кодекстің </w:t>
      </w:r>
      <w:hyperlink r:id="rId5108" w:anchor="sub_id=39010000" w:history="1">
        <w:r>
          <w:rPr>
            <w:rStyle w:val="a4"/>
            <w:color w:val="0000FF"/>
            <w:u w:val="single"/>
          </w:rPr>
          <w:t>39-1-бабында</w:t>
        </w:r>
      </w:hyperlink>
      <w:r>
        <w:rPr>
          <w:rStyle w:val="s0"/>
        </w:rPr>
        <w:t xml:space="preserve"> белгіленген тәртіппен осындай заңды тұлғаға өзінің құқықтары мен міндеттерін беруге міндетті. </w:t>
      </w:r>
    </w:p>
    <w:p w:rsidR="00000000" w:rsidRDefault="008535AE">
      <w:pPr>
        <w:pStyle w:val="pj"/>
      </w:pPr>
      <w:r>
        <w:rPr>
          <w:rStyle w:val="s0"/>
        </w:rPr>
        <w:t>Заңды тұлға тиімді басқару орнын (нақты басқару органының орналасқан жерін) Қазақстан Республикасына көшіру туралы шешім қабылдаған және Қазақстан Республикасында тұрақты мекеме ретінде тіркелген филиалы (өкілдігі) бар болған жағдайда, мұндай филиалдың (өк</w:t>
      </w:r>
      <w:r>
        <w:rPr>
          <w:rStyle w:val="s0"/>
        </w:rPr>
        <w:t xml:space="preserve">ілдіктің) тіркеу деректері осы Кодекстің </w:t>
      </w:r>
      <w:hyperlink r:id="rId5109" w:anchor="sub_id=5630000" w:history="1">
        <w:r>
          <w:rPr>
            <w:rStyle w:val="a4"/>
            <w:color w:val="0000FF"/>
            <w:u w:val="single"/>
          </w:rPr>
          <w:t>563-бабында</w:t>
        </w:r>
      </w:hyperlink>
      <w:r>
        <w:rPr>
          <w:rStyle w:val="s0"/>
        </w:rPr>
        <w:t xml:space="preserve"> белгіленген тәртіппен өзгертуге жатады.</w:t>
      </w:r>
    </w:p>
    <w:p w:rsidR="00000000" w:rsidRDefault="008535AE">
      <w:pPr>
        <w:pStyle w:val="pji"/>
      </w:pPr>
      <w:r>
        <w:rPr>
          <w:rStyle w:val="s3"/>
        </w:rPr>
        <w:t xml:space="preserve">2011.21.07. № 467-ІV ҚР </w:t>
      </w:r>
      <w:hyperlink r:id="rId5110" w:anchor="sub_id=189" w:history="1">
        <w:r>
          <w:rPr>
            <w:rStyle w:val="a4"/>
            <w:i/>
            <w:iCs/>
            <w:color w:val="0000FF"/>
            <w:u w:val="single"/>
          </w:rPr>
          <w:t>Заңымен</w:t>
        </w:r>
      </w:hyperlink>
      <w:r>
        <w:rPr>
          <w:rStyle w:val="s3"/>
        </w:rPr>
        <w:t xml:space="preserve"> 2-тармақ өзгертілді (2012 жылғы 1 қаңтардан бастап қолданысқа енгізілді) (</w:t>
      </w:r>
      <w:hyperlink r:id="rId5111" w:anchor="sub_id=5620200" w:history="1">
        <w:r>
          <w:rPr>
            <w:rStyle w:val="a4"/>
            <w:i/>
            <w:iCs/>
            <w:color w:val="0000FF"/>
            <w:u w:val="single"/>
          </w:rPr>
          <w:t>бұр.ред.қара</w:t>
        </w:r>
      </w:hyperlink>
      <w:r>
        <w:rPr>
          <w:rStyle w:val="s3"/>
        </w:rPr>
        <w:t xml:space="preserve">) </w:t>
      </w:r>
    </w:p>
    <w:p w:rsidR="00000000" w:rsidRDefault="008535AE">
      <w:pPr>
        <w:pStyle w:val="pj"/>
      </w:pPr>
      <w:r>
        <w:rPr>
          <w:rStyle w:val="s0"/>
        </w:rPr>
        <w:t>2. Қазақстан Республикасында мүлік сатып алушы,</w:t>
      </w:r>
      <w:r>
        <w:rPr>
          <w:rStyle w:val="s0"/>
        </w:rPr>
        <w:t xml:space="preserve"> осы Кодекстің </w:t>
      </w:r>
      <w:hyperlink r:id="rId5112" w:anchor="sub_id=1970500" w:history="1">
        <w:r>
          <w:rPr>
            <w:rStyle w:val="a4"/>
            <w:color w:val="0000FF"/>
            <w:u w:val="single"/>
          </w:rPr>
          <w:t>197-бабы 5-тармағына</w:t>
        </w:r>
      </w:hyperlink>
      <w:r>
        <w:rPr>
          <w:rStyle w:val="s0"/>
        </w:rPr>
        <w:t xml:space="preserve"> сәйкес салық агенті болып табылатын резидент емес мүлік сатып алғанға дейін салық төлеуші ретінде тіркелу үшін мүліктің орналасқан жері</w:t>
      </w:r>
      <w:r>
        <w:rPr>
          <w:rStyle w:val="s0"/>
        </w:rPr>
        <w:t xml:space="preserve"> бойынша салық органына мынадай:</w:t>
      </w:r>
    </w:p>
    <w:p w:rsidR="00000000" w:rsidRDefault="008535AE">
      <w:pPr>
        <w:pStyle w:val="pj"/>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8535AE">
      <w:pPr>
        <w:pStyle w:val="pj"/>
      </w:pPr>
      <w:r>
        <w:rPr>
          <w:rStyle w:val="s0"/>
        </w:rPr>
        <w:t>2) резидент емес заңды тұлға үшін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8535AE">
      <w:pPr>
        <w:pStyle w:val="pj"/>
      </w:pPr>
      <w:r>
        <w:rPr>
          <w:rStyle w:val="s0"/>
        </w:rPr>
        <w:t>3) бар болған жағдайда салықтық тіркеу нөмірін (немесе оның аналогын) көрсете, резиден</w:t>
      </w:r>
      <w:r>
        <w:rPr>
          <w:rStyle w:val="s0"/>
        </w:rPr>
        <w:t>т еместі инкорпорация (азаматтық)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8535AE">
      <w:pPr>
        <w:pStyle w:val="pji"/>
      </w:pPr>
      <w:r>
        <w:rPr>
          <w:rStyle w:val="s3"/>
        </w:rPr>
        <w:t xml:space="preserve">2011.21.07. № 467-ІV ҚР </w:t>
      </w:r>
      <w:hyperlink r:id="rId5113" w:anchor="sub_id=189" w:history="1">
        <w:r>
          <w:rPr>
            <w:rStyle w:val="a4"/>
            <w:i/>
            <w:iCs/>
            <w:color w:val="0000FF"/>
            <w:u w:val="single"/>
          </w:rPr>
          <w:t>Заңымен</w:t>
        </w:r>
      </w:hyperlink>
      <w:r>
        <w:rPr>
          <w:rStyle w:val="s3"/>
        </w:rPr>
        <w:t xml:space="preserve"> 3-тармақ өзгертілді (2012 жылғы 1 қаңтардан бастап қолданысқа енгізілді) (</w:t>
      </w:r>
      <w:hyperlink r:id="rId5114" w:anchor="sub_id=56203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3. Қызметі осы Кодекстің </w:t>
      </w:r>
      <w:hyperlink r:id="rId5115" w:anchor="sub_id=1910000" w:history="1">
        <w:r>
          <w:rPr>
            <w:rStyle w:val="a4"/>
            <w:color w:val="0000FF"/>
            <w:u w:val="single"/>
          </w:rPr>
          <w:t>191-бабы 1 және 5-тармақтарына</w:t>
        </w:r>
      </w:hyperlink>
      <w:r>
        <w:rPr>
          <w:rStyle w:val="s0"/>
        </w:rPr>
        <w:t xml:space="preserve"> сәйкес резидент еместің тұрақты мекемесі ретінде қаралатын сақтандыру ұйымы (сақтандыру брокері) немесе тәуелді агент, мұндай резидент еместі </w:t>
      </w:r>
      <w:hyperlink r:id="rId5116" w:anchor="sub_id=17" w:history="1">
        <w:r>
          <w:rPr>
            <w:rStyle w:val="a4"/>
            <w:color w:val="0000FF"/>
            <w:u w:val="single"/>
          </w:rPr>
          <w:t>салық төлеуші</w:t>
        </w:r>
      </w:hyperlink>
      <w:r>
        <w:rPr>
          <w:rStyle w:val="s0"/>
        </w:rPr>
        <w:t xml:space="preserve"> ретінде тіркеу үшін осы Кодекстің </w:t>
      </w:r>
      <w:hyperlink r:id="rId5117" w:anchor="sub_id=19101100" w:history="1">
        <w:r>
          <w:rPr>
            <w:rStyle w:val="a4"/>
            <w:color w:val="0000FF"/>
            <w:u w:val="single"/>
          </w:rPr>
          <w:t>191-бабы 11-тармағына</w:t>
        </w:r>
      </w:hyperlink>
      <w:r>
        <w:rPr>
          <w:rStyle w:val="s0"/>
        </w:rPr>
        <w:t xml:space="preserve"> сәйкес айқындалған қызм</w:t>
      </w:r>
      <w:r>
        <w:rPr>
          <w:rStyle w:val="s0"/>
        </w:rPr>
        <w:t>етті жүзеге асыруды бастаған күннен бастап күнтізбелік отыз күн ішінде орналасқан (тұрғылықты, келген) жері бойынша салық органына мынадай:</w:t>
      </w:r>
    </w:p>
    <w:p w:rsidR="00000000" w:rsidRDefault="008535AE">
      <w:pPr>
        <w:pStyle w:val="pj"/>
      </w:pPr>
      <w:r>
        <w:rPr>
          <w:rStyle w:val="s0"/>
        </w:rPr>
        <w:t>1) резидент еместің атынан кәсіпкерлік қызметті жүзеге асыруға, келісімшарттарға қол қоюға немесе өзге мақсаттарға ө</w:t>
      </w:r>
      <w:r>
        <w:rPr>
          <w:rStyle w:val="s0"/>
        </w:rPr>
        <w:t>кілеттіктер беруге арналған шарттың (келісімнің, келісімшарттың немесе өзге де құжаттың), бар болған жағдайда;</w:t>
      </w:r>
    </w:p>
    <w:p w:rsidR="00000000" w:rsidRDefault="008535AE">
      <w:pPr>
        <w:pStyle w:val="pj"/>
      </w:pPr>
      <w:r>
        <w:rPr>
          <w:rStyle w:val="s0"/>
        </w:rPr>
        <w:t>2) резидент емес жеке тұлғаның жеке басын куәландыратын құжаттың немесе ол тұрақты мекемесі болып табылатын резидент емес заңды тұлғаның құрылтай</w:t>
      </w:r>
      <w:r>
        <w:rPr>
          <w:rStyle w:val="s0"/>
        </w:rPr>
        <w:t xml:space="preserve"> құжаттарының;</w:t>
      </w:r>
    </w:p>
    <w:p w:rsidR="00000000" w:rsidRDefault="008535AE">
      <w:pPr>
        <w:pStyle w:val="pj"/>
      </w:pPr>
      <w:r>
        <w:rPr>
          <w:rStyle w:val="s0"/>
        </w:rPr>
        <w:t>3) резидент емес заңды тұлға үшін мемлекеттік тіркеу нөмірін (немесе оның аналогын) көрсете отырып, резидент еместі ол тұрақты мекемесі болып табылатын инкорпорация еліндегі мемлекеттік тіркеуді растайтын құжаттың;</w:t>
      </w:r>
    </w:p>
    <w:p w:rsidR="00000000" w:rsidRDefault="008535AE">
      <w:pPr>
        <w:pStyle w:val="pj"/>
      </w:pPr>
      <w:r>
        <w:rPr>
          <w:rStyle w:val="s0"/>
        </w:rPr>
        <w:t>4) салықтық тіркеу нөмірін</w:t>
      </w:r>
      <w:r>
        <w:rPr>
          <w:rStyle w:val="s0"/>
        </w:rPr>
        <w:t xml:space="preserve"> (немесе оның аналогын), резидент еместе бар болған жағдайда, көрсете, резидент еместі ол тұрақты мекемесі болып табылатын инкорпорация (азаматтық) еліндегі салықтық тіркеуді растайтын құжаттың нотариат куәландырған көшірмелерін қоса бере отырып, тіркеу ес</w:t>
      </w:r>
      <w:r>
        <w:rPr>
          <w:rStyle w:val="s0"/>
        </w:rPr>
        <w:t>ебіне қою туралы салықтық өтініш беруге міндетті.</w:t>
      </w:r>
    </w:p>
    <w:p w:rsidR="00000000" w:rsidRDefault="008535AE">
      <w:pPr>
        <w:pStyle w:val="pji"/>
      </w:pPr>
      <w:r>
        <w:rPr>
          <w:rStyle w:val="s3"/>
        </w:rPr>
        <w:t xml:space="preserve">2011.21.07. № 467-ІV ҚР </w:t>
      </w:r>
      <w:hyperlink r:id="rId5118" w:anchor="sub_id=189" w:history="1">
        <w:r>
          <w:rPr>
            <w:rStyle w:val="a4"/>
            <w:i/>
            <w:iCs/>
            <w:color w:val="0000FF"/>
            <w:u w:val="single"/>
          </w:rPr>
          <w:t>Заңымен</w:t>
        </w:r>
      </w:hyperlink>
      <w:r>
        <w:rPr>
          <w:rStyle w:val="s3"/>
        </w:rPr>
        <w:t xml:space="preserve"> 3-1-тармақпен толықтырылды (2012 жылғы 1 қаңтардан бастап қолданысқа енгізілді)</w:t>
      </w:r>
    </w:p>
    <w:p w:rsidR="00000000" w:rsidRDefault="008535AE">
      <w:pPr>
        <w:pStyle w:val="pj"/>
      </w:pPr>
      <w:r>
        <w:rPr>
          <w:rStyle w:val="s0"/>
        </w:rPr>
        <w:t xml:space="preserve">3-1. Қызметі тұрақты мекеме құруға әкелетін резидентпен жасасқан бірлескен қызмет туралы шартқа қатысушы резидент емес салық төлеуші ретінде тіркелу үшін осы Кодекстің </w:t>
      </w:r>
      <w:hyperlink r:id="rId5119" w:anchor="sub_id=19101100" w:history="1">
        <w:r>
          <w:rPr>
            <w:rStyle w:val="a4"/>
            <w:color w:val="0000FF"/>
            <w:u w:val="single"/>
          </w:rPr>
          <w:t>19</w:t>
        </w:r>
        <w:r>
          <w:rPr>
            <w:rStyle w:val="a4"/>
            <w:color w:val="0000FF"/>
            <w:u w:val="single"/>
          </w:rPr>
          <w:t>1-бабының 11-тармағына</w:t>
        </w:r>
      </w:hyperlink>
      <w:r>
        <w:rPr>
          <w:rStyle w:val="s0"/>
        </w:rPr>
        <w:t xml:space="preserve"> сәйкес айқындалған қызметін жүзеге асыру басталған күннен бастап күнтізбелік отыз күн ішінде бірлескен қызмет туралы шартқа қатысушы резиденттің орналасқан (тұрғылықты, келген) орны бойынша салық органына мынадай: </w:t>
      </w:r>
    </w:p>
    <w:p w:rsidR="00000000" w:rsidRDefault="008535AE">
      <w:pPr>
        <w:pStyle w:val="pj"/>
      </w:pPr>
      <w:r>
        <w:rPr>
          <w:rStyle w:val="s0"/>
        </w:rPr>
        <w:t>1) бірлескен қызме</w:t>
      </w:r>
      <w:r>
        <w:rPr>
          <w:rStyle w:val="s0"/>
        </w:rPr>
        <w:t>т туралы шарттың;</w:t>
      </w:r>
    </w:p>
    <w:p w:rsidR="00000000" w:rsidRDefault="008535AE">
      <w:pPr>
        <w:pStyle w:val="pj"/>
      </w:pPr>
      <w:r>
        <w:rPr>
          <w:rStyle w:val="s0"/>
        </w:rPr>
        <w:t xml:space="preserve">2) резидент емес жеке тұлғаның жеке басын куәландыратын құжаттың немесе резидент емес заңды тұлғаның құрылтай құжаттарының; </w:t>
      </w:r>
    </w:p>
    <w:p w:rsidR="00000000" w:rsidRDefault="008535AE">
      <w:pPr>
        <w:pStyle w:val="pj"/>
      </w:pPr>
      <w:r>
        <w:rPr>
          <w:rStyle w:val="s0"/>
        </w:rPr>
        <w:t>3) мемлекеттік тіркеу нөмірін (немесе оның аналогын) көрсете отырып, резидент еместің инкорпорация еліндегі мемле</w:t>
      </w:r>
      <w:r>
        <w:rPr>
          <w:rStyle w:val="s0"/>
        </w:rPr>
        <w:t>кеттік тіркелуін растайтын құжаттың;</w:t>
      </w:r>
    </w:p>
    <w:p w:rsidR="00000000" w:rsidRDefault="008535AE">
      <w:pPr>
        <w:pStyle w:val="pj"/>
      </w:pPr>
      <w:r>
        <w:rPr>
          <w:rStyle w:val="s0"/>
        </w:rPr>
        <w:t>4) салықтық тіркеу нөмірін (немесе оның аналогын) көрсете отырып, резидент еместің инкорпорация еліндегі салықтық тіркелуін растайтын құжаттың нотариат куәландырған көшірмелерін қоса тіркей отырып, тіркеу есебіне қою ту</w:t>
      </w:r>
      <w:r>
        <w:rPr>
          <w:rStyle w:val="s0"/>
        </w:rPr>
        <w:t>ралы салықтық өтінішті табыс етуге міндетті.</w:t>
      </w:r>
    </w:p>
    <w:p w:rsidR="00000000" w:rsidRDefault="008535AE">
      <w:pPr>
        <w:pStyle w:val="pj"/>
      </w:pPr>
      <w:r>
        <w:rPr>
          <w:rStyle w:val="s0"/>
        </w:rPr>
        <w:t>4. Резидент-банктерде ағымдағы шоттар ашатын резидент емес шот ашқанға дейін салық төлеуші ретінде тіркелуге міндетті. Салық төлеуші ретінде тіркеу үшін мұндай резидент емес банк орналасқан жері бойынша салық ор</w:t>
      </w:r>
      <w:r>
        <w:rPr>
          <w:rStyle w:val="s0"/>
        </w:rPr>
        <w:t>ганына осы баптың 2-тармағында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8535AE">
      <w:pPr>
        <w:pStyle w:val="pji"/>
      </w:pPr>
      <w:r>
        <w:rPr>
          <w:rStyle w:val="s3"/>
        </w:rPr>
        <w:t xml:space="preserve">2011.21.07. № 467-ІV ҚР </w:t>
      </w:r>
      <w:hyperlink r:id="rId5120" w:anchor="sub_id=189" w:history="1">
        <w:r>
          <w:rPr>
            <w:rStyle w:val="a4"/>
            <w:i/>
            <w:iCs/>
            <w:color w:val="0000FF"/>
            <w:u w:val="single"/>
          </w:rPr>
          <w:t>Заңымен</w:t>
        </w:r>
      </w:hyperlink>
      <w:r>
        <w:rPr>
          <w:rStyle w:val="s3"/>
        </w:rPr>
        <w:t xml:space="preserve"> 5-тармақ өзгертілді (2012 жылғы 1 қаңтардан бастап қолданысқа енгізілді) (</w:t>
      </w:r>
      <w:hyperlink r:id="rId5121" w:anchor="sub_id=56205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5. Қазақстан Республикасындағы көздерден осы Кодекстің ережелеріне </w:t>
      </w:r>
      <w:r>
        <w:rPr>
          <w:rStyle w:val="s0"/>
        </w:rPr>
        <w:t xml:space="preserve">сәйкес төлем көзінен салық салуға жатпайтын табыс алатын шетелдіктер және азаматтығы жоқ адамдар осы Кодекстің </w:t>
      </w:r>
      <w:hyperlink r:id="rId5122" w:anchor="sub_id=19101100" w:history="1">
        <w:r>
          <w:rPr>
            <w:rStyle w:val="a4"/>
            <w:color w:val="0000FF"/>
            <w:u w:val="single"/>
          </w:rPr>
          <w:t>191-бабының 11-тармағына</w:t>
        </w:r>
      </w:hyperlink>
      <w:r>
        <w:rPr>
          <w:rStyle w:val="s0"/>
        </w:rPr>
        <w:t xml:space="preserve"> сәйкес қызметін жүзеге асыра баста</w:t>
      </w:r>
      <w:r>
        <w:rPr>
          <w:rStyle w:val="s0"/>
        </w:rPr>
        <w:t>ған</w:t>
      </w:r>
      <w:r>
        <w:rPr>
          <w:rStyle w:val="s0"/>
        </w:rPr>
        <w:t xml:space="preserve"> күннен бастап күнтізбелік отыз күн ішінде келген (тұратын) жері бойынша салық органына мынадай:</w:t>
      </w:r>
    </w:p>
    <w:p w:rsidR="00000000" w:rsidRDefault="008535AE">
      <w:pPr>
        <w:pStyle w:val="pj"/>
      </w:pPr>
      <w:r>
        <w:rPr>
          <w:rStyle w:val="s0"/>
        </w:rPr>
        <w:t>1) шетелдіктің немесе азаматтығы жоқ адамның жеке басын куәландыратын;</w:t>
      </w:r>
    </w:p>
    <w:p w:rsidR="00000000" w:rsidRDefault="008535AE">
      <w:pPr>
        <w:pStyle w:val="pj"/>
      </w:pPr>
      <w:r>
        <w:rPr>
          <w:rStyle w:val="s0"/>
        </w:rPr>
        <w:t>2) ондай нөмір бар болған жағдайда салықтық тіркеу нөмірін немесе (оның аналогын) көр</w:t>
      </w:r>
      <w:r>
        <w:rPr>
          <w:rStyle w:val="s0"/>
        </w:rPr>
        <w:t>сете отырып, азаматтық (резиденттік) еліндегі салықтық тіркеуді растайтын;</w:t>
      </w:r>
    </w:p>
    <w:p w:rsidR="00000000" w:rsidRDefault="008535AE">
      <w:pPr>
        <w:pStyle w:val="pj"/>
      </w:pPr>
      <w:r>
        <w:rPr>
          <w:rStyle w:val="s0"/>
        </w:rPr>
        <w:t>3) ондай құжат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w:t>
      </w:r>
      <w:r>
        <w:rPr>
          <w:rStyle w:val="s0"/>
        </w:rPr>
        <w:t>біне қою туралы салықтық өтініш беруге міндетті.</w:t>
      </w:r>
    </w:p>
    <w:p w:rsidR="00000000" w:rsidRDefault="008535AE">
      <w:pPr>
        <w:pStyle w:val="pji"/>
      </w:pPr>
      <w:r>
        <w:rPr>
          <w:rStyle w:val="s3"/>
        </w:rPr>
        <w:t xml:space="preserve">2009.30.12. № 234-ІV ҚР </w:t>
      </w:r>
      <w:hyperlink r:id="rId5123" w:anchor="sub_id=75" w:history="1">
        <w:r>
          <w:rPr>
            <w:rStyle w:val="a4"/>
            <w:i/>
            <w:iCs/>
            <w:color w:val="0000FF"/>
            <w:u w:val="single"/>
          </w:rPr>
          <w:t>Заңымен</w:t>
        </w:r>
      </w:hyperlink>
      <w:r>
        <w:rPr>
          <w:rStyle w:val="s3"/>
        </w:rPr>
        <w:t xml:space="preserve"> 5-1-тармақпен толықтырылды (2010 жылғы 1 қаңтардан қолданысқа енгiзiлдi); 2011.21.07. № 467-ІV </w:t>
      </w:r>
      <w:r>
        <w:rPr>
          <w:rStyle w:val="s3"/>
        </w:rPr>
        <w:t>ҚР</w:t>
      </w:r>
      <w:r>
        <w:rPr>
          <w:rStyle w:val="s3"/>
        </w:rPr>
        <w:t xml:space="preserve"> </w:t>
      </w:r>
      <w:hyperlink r:id="rId5124" w:anchor="sub_id=189" w:history="1">
        <w:r>
          <w:rPr>
            <w:rStyle w:val="a4"/>
            <w:i/>
            <w:iCs/>
            <w:color w:val="0000FF"/>
            <w:u w:val="single"/>
          </w:rPr>
          <w:t>Заңымен</w:t>
        </w:r>
      </w:hyperlink>
      <w:r>
        <w:rPr>
          <w:rStyle w:val="s3"/>
        </w:rPr>
        <w:t xml:space="preserve"> 5-1-тармақ жаңа редакцияда (2012 жылғы 1 қаңтардан бастап қолданысқа енгізілді) (</w:t>
      </w:r>
      <w:hyperlink r:id="rId5125" w:anchor="sub_id=56205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5-1. Егер осы бапта өзгеше көзделмесе, резидент емес жеке тұлға осы Кодекстің </w:t>
      </w:r>
      <w:hyperlink r:id="rId5126" w:anchor="sub_id=1890000" w:history="1">
        <w:r>
          <w:rPr>
            <w:rStyle w:val="a4"/>
            <w:color w:val="0000FF"/>
            <w:u w:val="single"/>
          </w:rPr>
          <w:t>189-бабына</w:t>
        </w:r>
      </w:hyperlink>
      <w:r>
        <w:rPr>
          <w:rStyle w:val="s0"/>
        </w:rPr>
        <w:t xml:space="preserve"> сәйкес Қазақстан Республикасының резиденті деп танылған күннен ба</w:t>
      </w:r>
      <w:r>
        <w:rPr>
          <w:rStyle w:val="s0"/>
        </w:rPr>
        <w:t>стап күнтізбелік отыз күн ішінде салық төлеуші ретінде тіркелуге міндетті.</w:t>
      </w:r>
    </w:p>
    <w:p w:rsidR="00000000" w:rsidRDefault="008535AE">
      <w:pPr>
        <w:pStyle w:val="pji"/>
      </w:pPr>
      <w:r>
        <w:rPr>
          <w:rStyle w:val="s3"/>
        </w:rPr>
        <w:t xml:space="preserve">2011.21.07. № 467-ІV ҚР </w:t>
      </w:r>
      <w:hyperlink r:id="rId5127" w:anchor="sub_id=189" w:history="1">
        <w:r>
          <w:rPr>
            <w:rStyle w:val="a4"/>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5128" w:anchor="sub_id=56206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6. Осы Кодекстің </w:t>
      </w:r>
      <w:hyperlink r:id="rId5129" w:anchor="sub_id=5610204" w:history="1">
        <w:r>
          <w:rPr>
            <w:rStyle w:val="a4"/>
            <w:color w:val="0000FF"/>
            <w:u w:val="single"/>
          </w:rPr>
          <w:t>561-бабы 2-тармағының 4) тармақшасында</w:t>
        </w:r>
      </w:hyperlink>
      <w:r>
        <w:rPr>
          <w:rStyle w:val="s0"/>
        </w:rPr>
        <w:t xml:space="preserve"> көрсетілген резидент емес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w:t>
      </w:r>
      <w:r>
        <w:rPr>
          <w:rStyle w:val="s0"/>
        </w:rPr>
        <w:t xml:space="preserve">асыратын уәкілетті мемлекеттік және жергілікті атқарушы органдардың осы Кодекстің </w:t>
      </w:r>
      <w:hyperlink r:id="rId5130" w:anchor="sub_id=1970100" w:history="1">
        <w:r>
          <w:rPr>
            <w:rStyle w:val="a4"/>
            <w:color w:val="0000FF"/>
            <w:u w:val="single"/>
          </w:rPr>
          <w:t>197-бабы 1-тармағының 3), 4) және 5) тармақшаларында</w:t>
        </w:r>
      </w:hyperlink>
      <w:r>
        <w:rPr>
          <w:rStyle w:val="s0"/>
        </w:rPr>
        <w:t xml:space="preserve"> көрсетілген акцияларды, қатысу үлест</w:t>
      </w:r>
      <w:r>
        <w:rPr>
          <w:rStyle w:val="s0"/>
        </w:rPr>
        <w:t>ерін резидент еместің сатып алуы туралы мәліметтері немесе осы баптың 2-тармағында белгiленген құжаттардың нотариат куәландырған көшiрмелерiн қоса тіркей отырып, осындай резидент емес табыс еткен тiркеу есебiне қою туралы салықтық өтiнiш негізінде салық тө</w:t>
      </w:r>
      <w:r>
        <w:rPr>
          <w:rStyle w:val="s0"/>
        </w:rPr>
        <w:t>леуші ретінде тіркелуге жатады.</w:t>
      </w:r>
    </w:p>
    <w:p w:rsidR="00000000" w:rsidRDefault="008535AE">
      <w:pPr>
        <w:pStyle w:val="pji"/>
      </w:pPr>
      <w:r>
        <w:rPr>
          <w:rStyle w:val="s3"/>
        </w:rPr>
        <w:t xml:space="preserve">2011.21.07. № 467-ІV ҚР </w:t>
      </w:r>
      <w:hyperlink r:id="rId5131" w:anchor="sub_id=189" w:history="1">
        <w:r>
          <w:rPr>
            <w:rStyle w:val="a4"/>
            <w:i/>
            <w:iCs/>
            <w:color w:val="0000FF"/>
            <w:u w:val="single"/>
          </w:rPr>
          <w:t>Заңымен</w:t>
        </w:r>
      </w:hyperlink>
      <w:r>
        <w:rPr>
          <w:rStyle w:val="s3"/>
        </w:rPr>
        <w:t xml:space="preserve"> 6-1-тармақпен толықтырылды (2012 жылғы 1 қаңтардан бастап қолданысқа енгізілді)</w:t>
      </w:r>
    </w:p>
    <w:p w:rsidR="00000000" w:rsidRDefault="008535AE">
      <w:pPr>
        <w:pStyle w:val="pj"/>
      </w:pPr>
      <w:r>
        <w:rPr>
          <w:rStyle w:val="s0"/>
        </w:rPr>
        <w:t xml:space="preserve">6-1. Осы Кодекстің </w:t>
      </w:r>
      <w:hyperlink r:id="rId5132" w:anchor="sub_id=5610200" w:history="1">
        <w:r>
          <w:rPr>
            <w:rStyle w:val="a4"/>
            <w:color w:val="0000FF"/>
            <w:u w:val="single"/>
          </w:rPr>
          <w:t>561-бабы 2-тармағының 4-1) тармақшасында</w:t>
        </w:r>
      </w:hyperlink>
      <w:r>
        <w:rPr>
          <w:rStyle w:val="s0"/>
        </w:rPr>
        <w:t xml:space="preserve"> көрсетілген резидент емес салық төлеуші ретінде тіркелу үшін эмитент заңды тұлғаның немесе осы Кодекстің </w:t>
      </w:r>
      <w:hyperlink r:id="rId5133" w:anchor="sub_id=1930500" w:history="1">
        <w:r>
          <w:rPr>
            <w:rStyle w:val="a4"/>
            <w:color w:val="0000FF"/>
            <w:u w:val="single"/>
          </w:rPr>
          <w:t>193-бабы 5-тармағының 7) тармақшасында</w:t>
        </w:r>
      </w:hyperlink>
      <w:r>
        <w:rPr>
          <w:rStyle w:val="s0"/>
        </w:rPr>
        <w:t xml:space="preserve">, </w:t>
      </w:r>
      <w:hyperlink r:id="rId5134" w:anchor="sub_id=200010000" w:history="1">
        <w:r>
          <w:rPr>
            <w:rStyle w:val="a4"/>
            <w:color w:val="0000FF"/>
            <w:u w:val="single"/>
          </w:rPr>
          <w:t>200-1-бабының 1-тармағының 8) тармақшасында</w:t>
        </w:r>
      </w:hyperlink>
      <w:r>
        <w:rPr>
          <w:rStyle w:val="s0"/>
        </w:rPr>
        <w:t xml:space="preserve"> көрсетілген резидент заңды тұлғаның о</w:t>
      </w:r>
      <w:r>
        <w:rPr>
          <w:rStyle w:val="s0"/>
        </w:rPr>
        <w:t>рналасқан жері бойынша салық органына осы баптың 2-тармағында белгіленген құжаттардың нотариат куәландырған көшірмелерін қоса тіркей отырып, тіркеу есебіне қою туралы салықтық өтінішті табыс етуге міндетті.</w:t>
      </w:r>
    </w:p>
    <w:p w:rsidR="00000000" w:rsidRDefault="008535AE">
      <w:pPr>
        <w:pStyle w:val="pji"/>
      </w:pPr>
      <w:r>
        <w:rPr>
          <w:rStyle w:val="s3"/>
        </w:rPr>
        <w:t xml:space="preserve">2011.21.07. № 467-ІV ҚР </w:t>
      </w:r>
      <w:hyperlink r:id="rId5135" w:anchor="sub_id=189" w:history="1">
        <w:r>
          <w:rPr>
            <w:rStyle w:val="a4"/>
            <w:i/>
            <w:iCs/>
            <w:color w:val="0000FF"/>
            <w:u w:val="single"/>
          </w:rPr>
          <w:t>Заңымен</w:t>
        </w:r>
      </w:hyperlink>
      <w:r>
        <w:rPr>
          <w:rStyle w:val="s3"/>
        </w:rPr>
        <w:t xml:space="preserve"> 7-тармақ жаңа редакцияда (2012 жылғы 1 қаңтардан бастап қолданысқа енгізілді) (</w:t>
      </w:r>
      <w:hyperlink r:id="rId5136" w:anchor="sub_id=56207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7. Қазақстан </w:t>
      </w:r>
      <w:r>
        <w:rPr>
          <w:rStyle w:val="s0"/>
        </w:rPr>
        <w:t>Республикасында аккредиттелген шет мемлекеттің дипломатиялық және соларға теңестірілген өкілдігі, шет мемлекеттің консулдық мекемесі салық төлеуші ретінде тіркелуге жатады. Салық төлеуші ретінде тіркеу үшін мұндай өкілдік немесе мекеме Қазақстан Республика</w:t>
      </w:r>
      <w:r>
        <w:rPr>
          <w:rStyle w:val="s0"/>
        </w:rPr>
        <w:t>сында аккредиттелгенін растайтын құжаттың нотариат куәландырған көшірмесін қоса тіркей отырып, өзінің орналасқан жері бойынша салық органына тіркеу есебіне қою туралы салықтық өтінішті табыс етеді.</w:t>
      </w:r>
    </w:p>
    <w:p w:rsidR="00000000" w:rsidRDefault="008535AE">
      <w:pPr>
        <w:pStyle w:val="pji"/>
      </w:pPr>
      <w:r>
        <w:rPr>
          <w:rStyle w:val="s3"/>
        </w:rPr>
        <w:t xml:space="preserve">2008.10.12  № 100-IV ҚР Заңның </w:t>
      </w:r>
      <w:hyperlink r:id="rId5137" w:anchor="sub_id=480000" w:history="1">
        <w:r>
          <w:rPr>
            <w:rStyle w:val="a4"/>
            <w:i/>
            <w:iCs/>
            <w:color w:val="0000FF"/>
            <w:u w:val="single"/>
          </w:rPr>
          <w:t>48-бабына</w:t>
        </w:r>
      </w:hyperlink>
      <w:r>
        <w:rPr>
          <w:rStyle w:val="s3"/>
        </w:rPr>
        <w:t xml:space="preserve"> сәйкес 562-баптың 8-12-тармақтарының қолданылуы 2013 жылдың 1 қаңтарына дейін тоқтатылды</w:t>
      </w:r>
    </w:p>
    <w:p w:rsidR="00000000" w:rsidRDefault="008535AE">
      <w:pPr>
        <w:pStyle w:val="pj"/>
      </w:pPr>
      <w:bookmarkStart w:id="107" w:name="SUB5620800"/>
      <w:bookmarkEnd w:id="107"/>
      <w:r>
        <w:rPr>
          <w:rStyle w:val="s0"/>
        </w:rPr>
        <w:t xml:space="preserve">8. Осы баптың </w:t>
      </w:r>
      <w:hyperlink r:id="rId5138" w:anchor="sub_id=5620100" w:history="1">
        <w:r>
          <w:rPr>
            <w:rStyle w:val="a4"/>
            <w:color w:val="0000FF"/>
            <w:u w:val="single"/>
          </w:rPr>
          <w:t>1 - 7-тармақтарында</w:t>
        </w:r>
      </w:hyperlink>
      <w:r>
        <w:rPr>
          <w:rStyle w:val="s0"/>
        </w:rPr>
        <w:t xml:space="preserve"> 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w:t>
      </w:r>
      <w:r>
        <w:rPr>
          <w:rStyle w:val="s0"/>
        </w:rPr>
        <w:t>ргандарына электрондық хабарлама жібереді.</w:t>
      </w:r>
    </w:p>
    <w:p w:rsidR="00000000" w:rsidRDefault="008535AE">
      <w:pPr>
        <w:pStyle w:val="pj"/>
      </w:pPr>
      <w:r>
        <w:rPr>
          <w:rStyle w:val="s0"/>
        </w:rPr>
        <w:t>9. Осы баптың 1 - 7-тармақтарында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w:t>
      </w:r>
      <w:r>
        <w:rPr>
          <w:rStyle w:val="s0"/>
        </w:rPr>
        <w:t>мыс күнінен кешіктірмей салық органдарына жібереді.</w:t>
      </w:r>
    </w:p>
    <w:p w:rsidR="00000000" w:rsidRDefault="008535AE">
      <w:pPr>
        <w:pStyle w:val="pj"/>
      </w:pPr>
      <w:r>
        <w:rPr>
          <w:rStyle w:val="s0"/>
        </w:rPr>
        <w:t xml:space="preserve">10. Осы баптың 1 - 7-тармақтарында көрсетілген резидент еместерді салық төлеуші ретінде тіркеуді салық органы осы Кодекстің </w:t>
      </w:r>
      <w:hyperlink r:id="rId5139" w:anchor="sub_id=5610300" w:history="1">
        <w:r>
          <w:rPr>
            <w:rStyle w:val="a4"/>
            <w:color w:val="0000FF"/>
            <w:u w:val="single"/>
          </w:rPr>
          <w:t>561-бабы 3-тармағында</w:t>
        </w:r>
      </w:hyperlink>
      <w:r>
        <w:rPr>
          <w:rStyle w:val="s0"/>
        </w:rPr>
        <w:t xml:space="preserve"> белгіленген мерзімде уәкілетті орган бекіткен нысан бойынша </w:t>
      </w:r>
      <w:hyperlink r:id="rId5140" w:history="1">
        <w:r>
          <w:rPr>
            <w:rStyle w:val="a4"/>
            <w:color w:val="0000FF"/>
            <w:u w:val="single"/>
          </w:rPr>
          <w:t>тіркеу куәлігін</w:t>
        </w:r>
      </w:hyperlink>
      <w:r>
        <w:rPr>
          <w:rStyle w:val="s0"/>
        </w:rPr>
        <w:t xml:space="preserve"> бере отырып жүзеге асырады.</w:t>
      </w:r>
    </w:p>
    <w:p w:rsidR="00000000" w:rsidRDefault="008535AE">
      <w:pPr>
        <w:pStyle w:val="pj"/>
      </w:pPr>
      <w:r>
        <w:rPr>
          <w:rStyle w:val="s0"/>
        </w:rPr>
        <w:t xml:space="preserve">11. Осы Кодекстің </w:t>
      </w:r>
      <w:hyperlink r:id="rId5141" w:anchor="sub_id=5610204" w:history="1">
        <w:r>
          <w:rPr>
            <w:rStyle w:val="a4"/>
            <w:color w:val="0000FF"/>
            <w:u w:val="single"/>
          </w:rPr>
          <w:t>561-бабы 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үлестерін сатып алған резидент</w:t>
      </w:r>
      <w:r>
        <w:rPr>
          <w:rStyle w:val="s0"/>
        </w:rPr>
        <w:t xml:space="preserve"> еместің тіркеу куәлігі осы Кодекстің </w:t>
      </w:r>
      <w:hyperlink r:id="rId5142" w:anchor="sub_id=1970102" w:history="1">
        <w:r>
          <w:rPr>
            <w:rStyle w:val="a4"/>
            <w:color w:val="0000FF"/>
            <w:u w:val="single"/>
          </w:rPr>
          <w:t>197-бабы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w:t>
      </w:r>
      <w:r>
        <w:rPr>
          <w:rStyle w:val="s0"/>
        </w:rPr>
        <w:t>есе консорциумның орналасқан жері бойынша салық органында, резидент емес талап еткенге дейін сақталады.</w:t>
      </w:r>
    </w:p>
    <w:p w:rsidR="00000000" w:rsidRDefault="008535AE">
      <w:pPr>
        <w:pStyle w:val="pj"/>
      </w:pPr>
      <w:r>
        <w:rPr>
          <w:rStyle w:val="s0"/>
        </w:rPr>
        <w:t>12. Осы баптың 1 - 7-тармақтарында көрсетілген сәйкестендіру нөмірі бар резидент еместерге қатысты уәкілетті мемлекеттік органнан мәліметтер, тіркеу есе</w:t>
      </w:r>
      <w:r>
        <w:rPr>
          <w:rStyle w:val="s0"/>
        </w:rPr>
        <w:t xml:space="preserve">біне қою туралы салықтық өтініш алынған жағдайда, салық органы әділет органдарына сәйкестендіру нөмірі мен тіркеу куәлігін жасау мақсатында электрондық хабарлама жібермейді. Бұл ретте осы Кодекстің </w:t>
      </w:r>
      <w:hyperlink r:id="rId5143" w:anchor="sub_id=5610207" w:history="1">
        <w:r>
          <w:rPr>
            <w:rStyle w:val="a4"/>
            <w:color w:val="0000FF"/>
            <w:u w:val="single"/>
          </w:rPr>
          <w:t>561-бабының 2-тармағының 7) тармақшасында</w:t>
        </w:r>
      </w:hyperlink>
      <w:r>
        <w:rPr>
          <w:rStyle w:val="s0"/>
        </w:rPr>
        <w:t xml:space="preserve"> көрсетілген адамдарды тіркеу есебіне қою олардың тәуелді агенттерінің орналасқан жері бойынша жүзеге асырылады.</w:t>
      </w:r>
    </w:p>
    <w:p w:rsidR="00000000" w:rsidRDefault="008535AE">
      <w:pPr>
        <w:pStyle w:val="pj"/>
      </w:pPr>
      <w:r>
        <w:rPr>
          <w:rStyle w:val="s0"/>
          <w:b/>
          <w:bCs/>
        </w:rPr>
        <w:t> </w:t>
      </w:r>
    </w:p>
    <w:p w:rsidR="00000000" w:rsidRDefault="008535AE">
      <w:pPr>
        <w:pStyle w:val="pj"/>
      </w:pPr>
      <w:bookmarkStart w:id="108" w:name="SUB5630000"/>
      <w:bookmarkEnd w:id="108"/>
      <w:r>
        <w:rPr>
          <w:rStyle w:val="s0"/>
          <w:b/>
          <w:bCs/>
        </w:rPr>
        <w:t>563-бап</w:t>
      </w:r>
      <w:r>
        <w:rPr>
          <w:rStyle w:val="s0"/>
        </w:rPr>
        <w:t xml:space="preserve">. </w:t>
      </w:r>
      <w:r>
        <w:rPr>
          <w:rStyle w:val="s0"/>
          <w:b/>
          <w:bCs/>
        </w:rPr>
        <w:t>Салық төлеушілердің мемлекеттік деректер базасындағы тіркеу дере</w:t>
      </w:r>
      <w:r>
        <w:rPr>
          <w:rStyle w:val="s0"/>
          <w:b/>
          <w:bCs/>
        </w:rPr>
        <w:t>ктерін өзгерту және толықтыру</w:t>
      </w:r>
    </w:p>
    <w:p w:rsidR="00000000" w:rsidRDefault="008535AE">
      <w:pPr>
        <w:pStyle w:val="pj"/>
      </w:pPr>
      <w:r>
        <w:rPr>
          <w:rStyle w:val="s0"/>
        </w:rPr>
        <w:t>1. Салық органдары салық төлеуші ретінде тіркеу кезінде ұсынылған тіркеу деректеріне:</w:t>
      </w:r>
    </w:p>
    <w:p w:rsidR="00000000" w:rsidRDefault="008535AE">
      <w:pPr>
        <w:pStyle w:val="pj"/>
      </w:pPr>
      <w:r>
        <w:rPr>
          <w:rStyle w:val="s0"/>
        </w:rPr>
        <w:t>1) жеке тұлғаның - Жеке сәйкестендіру нөмірлерінің ұлттық тізілімінің мәліметтері негізінде;</w:t>
      </w:r>
    </w:p>
    <w:p w:rsidR="00000000" w:rsidRDefault="008535AE">
      <w:pPr>
        <w:pStyle w:val="pji"/>
      </w:pPr>
      <w:r>
        <w:rPr>
          <w:rStyle w:val="s3"/>
        </w:rPr>
        <w:t xml:space="preserve">2011.21.07. № 467-ІV ҚР </w:t>
      </w:r>
      <w:hyperlink r:id="rId5144" w:anchor="sub_id=190" w:history="1">
        <w:r>
          <w:rPr>
            <w:rStyle w:val="a4"/>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5145" w:anchor="sub_id=5630102" w:history="1">
        <w:r>
          <w:rPr>
            <w:rStyle w:val="a4"/>
            <w:i/>
            <w:iCs/>
            <w:color w:val="0000FF"/>
            <w:u w:val="single"/>
          </w:rPr>
          <w:t>бұр.ред.қара</w:t>
        </w:r>
      </w:hyperlink>
      <w:r>
        <w:rPr>
          <w:rStyle w:val="s3"/>
        </w:rPr>
        <w:t xml:space="preserve">) </w:t>
      </w:r>
    </w:p>
    <w:p w:rsidR="00000000" w:rsidRDefault="008535AE">
      <w:pPr>
        <w:pStyle w:val="pj"/>
      </w:pPr>
      <w:r>
        <w:rPr>
          <w:rStyle w:val="s0"/>
        </w:rPr>
        <w:t>2) резидент з</w:t>
      </w:r>
      <w:r>
        <w:rPr>
          <w:rStyle w:val="s0"/>
        </w:rPr>
        <w:t>аңды тұлғаның және оның құрылымдық бөлімшесінің, резидент емес заңды тұлғаның құрылымдық бөлімшесінің - Бизнес-сәйкестендіру нөмірлерінің ұлттық тізілімінің мәліметтері немесе тиімді басқару орны (басқару органының нақты орналасқан жері) Қазақстан Республи</w:t>
      </w:r>
      <w:r>
        <w:rPr>
          <w:rStyle w:val="s0"/>
        </w:rPr>
        <w:t>касында болатын шет мемлекеттің заңнамасына сәйкес құрылған заңды тұлға ретінде тіркеу есебіне қою туралы салықтық өтініштің негізінде;</w:t>
      </w:r>
    </w:p>
    <w:p w:rsidR="00000000" w:rsidRDefault="008535AE">
      <w:pPr>
        <w:pStyle w:val="pj"/>
      </w:pPr>
      <w:r>
        <w:rPr>
          <w:rStyle w:val="s0"/>
        </w:rPr>
        <w:t xml:space="preserve">3) Қазақстан Республикасындағы қызметін филиал, өкілдік ашпай тұрақты мекеме арқылы жүзеге асыратын резидент емес заңды </w:t>
      </w:r>
      <w:r>
        <w:rPr>
          <w:rStyle w:val="s0"/>
        </w:rPr>
        <w:t>тұлғаның - тіркеу есебіне қою туралы салықтық өтініші негізінде;</w:t>
      </w:r>
    </w:p>
    <w:p w:rsidR="00000000" w:rsidRDefault="008535AE">
      <w:pPr>
        <w:pStyle w:val="pji"/>
      </w:pPr>
      <w:r>
        <w:rPr>
          <w:rStyle w:val="s3"/>
        </w:rPr>
        <w:t xml:space="preserve">2011.21.07. № 467-ІV ҚР </w:t>
      </w:r>
      <w:hyperlink r:id="rId5146" w:anchor="sub_id=190" w:history="1">
        <w:r>
          <w:rPr>
            <w:rStyle w:val="a4"/>
            <w:i/>
            <w:iCs/>
            <w:color w:val="0000FF"/>
            <w:u w:val="single"/>
          </w:rPr>
          <w:t>Заңымен</w:t>
        </w:r>
      </w:hyperlink>
      <w:r>
        <w:rPr>
          <w:rStyle w:val="s3"/>
        </w:rPr>
        <w:t xml:space="preserve"> 4) тармақша жаңа редакцияда (2012 жылғы 1 қаңтардан бастап қолданысқа енгізілд</w:t>
      </w:r>
      <w:r>
        <w:rPr>
          <w:rStyle w:val="s3"/>
        </w:rPr>
        <w:t>і) (</w:t>
      </w:r>
      <w:hyperlink r:id="rId5147" w:anchor="sub_id=5630104"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4) осы Кодекстің </w:t>
      </w:r>
      <w:hyperlink r:id="rId5148" w:anchor="sub_id=1970100" w:history="1">
        <w:r>
          <w:rPr>
            <w:rStyle w:val="a4"/>
            <w:color w:val="0000FF"/>
            <w:u w:val="single"/>
          </w:rPr>
          <w:t>197-бабы 1-тармағының 3), 4) және 5) тармақшаларын</w:t>
        </w:r>
        <w:r>
          <w:rPr>
            <w:rStyle w:val="a4"/>
            <w:color w:val="0000FF"/>
            <w:u w:val="single"/>
          </w:rPr>
          <w:t>да</w:t>
        </w:r>
      </w:hyperlink>
      <w:r>
        <w:rPr>
          <w:rStyle w:val="s0"/>
        </w:rPr>
        <w:t xml:space="preserve"> көрсетілген, Қазақстан Республикасында жер қойнауын пайдалану құқығына ие тұлғаның орналасқан жері өзгерген кезде, осы Кодекстің </w:t>
      </w:r>
      <w:hyperlink r:id="rId5149" w:anchor="sub_id=1970500" w:history="1">
        <w:r>
          <w:rPr>
            <w:rStyle w:val="a4"/>
            <w:color w:val="0000FF"/>
            <w:u w:val="single"/>
          </w:rPr>
          <w:t>197-бабының 5-тармағына</w:t>
        </w:r>
      </w:hyperlink>
      <w:r>
        <w:rPr>
          <w:rStyle w:val="s0"/>
        </w:rPr>
        <w:t xml:space="preserve"> </w:t>
      </w:r>
      <w:r>
        <w:rPr>
          <w:rStyle w:val="s0"/>
        </w:rPr>
        <w:t>сәйкес салық агенті болып табылатын резидент еместің - осындай резидент еместі салық төлеуші ретінде тіркеу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w:t>
      </w:r>
      <w:r>
        <w:rPr>
          <w:rStyle w:val="s0"/>
        </w:rPr>
        <w:t xml:space="preserve">н пайдалану саласындағы құзыреті шегінде мемлекеттік реттеуді жүзеге асыратын уәкілетті мемлекеттік және жергілікті атқарушы органдардың осы Кодекстің </w:t>
      </w:r>
      <w:hyperlink r:id="rId5150" w:anchor="sub_id=1970100" w:history="1">
        <w:r>
          <w:rPr>
            <w:rStyle w:val="a4"/>
            <w:color w:val="0000FF"/>
            <w:u w:val="single"/>
          </w:rPr>
          <w:t>197-бабы 1-тармағыны</w:t>
        </w:r>
        <w:r>
          <w:rPr>
            <w:rStyle w:val="a4"/>
            <w:color w:val="0000FF"/>
            <w:u w:val="single"/>
          </w:rPr>
          <w:t>ң</w:t>
        </w:r>
        <w:r>
          <w:rPr>
            <w:rStyle w:val="a4"/>
            <w:color w:val="0000FF"/>
            <w:u w:val="single"/>
          </w:rPr>
          <w:t xml:space="preserve"> 3), 4) және 5) тармақшаларында</w:t>
        </w:r>
      </w:hyperlink>
      <w:r>
        <w:rPr>
          <w:rStyle w:val="s0"/>
        </w:rPr>
        <w:t xml:space="preserve"> көрсетілген акцияларды, қатысу үлестерін резидент еместің сатып алуы туралы мәліметтері негізінде;</w:t>
      </w:r>
    </w:p>
    <w:p w:rsidR="00000000" w:rsidRDefault="008535AE">
      <w:pPr>
        <w:pStyle w:val="pji"/>
      </w:pPr>
      <w:r>
        <w:rPr>
          <w:rStyle w:val="s3"/>
        </w:rPr>
        <w:t xml:space="preserve">2011.21.07. № 467-ІV ҚР </w:t>
      </w:r>
      <w:hyperlink r:id="rId5151" w:anchor="sub_id=190" w:history="1">
        <w:r>
          <w:rPr>
            <w:rStyle w:val="a4"/>
            <w:i/>
            <w:iCs/>
            <w:color w:val="0000FF"/>
            <w:u w:val="single"/>
          </w:rPr>
          <w:t>Заңымен</w:t>
        </w:r>
      </w:hyperlink>
      <w:r>
        <w:rPr>
          <w:rStyle w:val="s3"/>
        </w:rPr>
        <w:t xml:space="preserve"> 4-1) тармақ</w:t>
      </w:r>
      <w:r>
        <w:rPr>
          <w:rStyle w:val="s3"/>
        </w:rPr>
        <w:t>шамен толықтырылды (2012 жылғы 1 қаңтардан бастап қолданысқа енгізілді)</w:t>
      </w:r>
    </w:p>
    <w:p w:rsidR="00000000" w:rsidRDefault="008535AE">
      <w:pPr>
        <w:pStyle w:val="pj"/>
      </w:pPr>
      <w:r>
        <w:rPr>
          <w:rStyle w:val="s0"/>
        </w:rPr>
        <w:t xml:space="preserve">4-1) резидент заңды тұлғаның орналасқан жері өзгерген кезде </w:t>
      </w:r>
      <w:hyperlink r:id="rId5152" w:anchor="sub_id=5610200" w:history="1">
        <w:r>
          <w:rPr>
            <w:rStyle w:val="a4"/>
            <w:color w:val="0000FF"/>
            <w:u w:val="single"/>
          </w:rPr>
          <w:t>561-баптың 2-тармағының 4-1) тармақшасы</w:t>
        </w:r>
        <w:r>
          <w:rPr>
            <w:rStyle w:val="a4"/>
            <w:color w:val="0000FF"/>
            <w:u w:val="single"/>
          </w:rPr>
          <w:t>нда</w:t>
        </w:r>
      </w:hyperlink>
      <w:r>
        <w:rPr>
          <w:rStyle w:val="s0"/>
        </w:rPr>
        <w:t xml:space="preserve"> көрсетілген резидент еместің - Бизнес-сәйкестендіру нөмірлерінің ұлттық тізілімінің осындай резидент туралы мәліметтері негізінде;</w:t>
      </w:r>
    </w:p>
    <w:p w:rsidR="00000000" w:rsidRDefault="008535AE">
      <w:pPr>
        <w:pStyle w:val="pj"/>
      </w:pPr>
      <w:r>
        <w:rPr>
          <w:rStyle w:val="s0"/>
        </w:rPr>
        <w:t>5) Қазақстан Республикасында тіркелген шетел мемлекетінің дипломатиялық және оларға теңестірілген өкілдігінің - тіркеу ес</w:t>
      </w:r>
      <w:r>
        <w:rPr>
          <w:rStyle w:val="s0"/>
        </w:rPr>
        <w:t>ебіне қою туралы салықтық өтініші негізінде;</w:t>
      </w:r>
    </w:p>
    <w:p w:rsidR="00000000" w:rsidRDefault="008535AE">
      <w:pPr>
        <w:pStyle w:val="pji"/>
      </w:pPr>
      <w:r>
        <w:rPr>
          <w:rStyle w:val="s3"/>
        </w:rPr>
        <w:t xml:space="preserve">2011.21.07. № 467-ІV ҚР </w:t>
      </w:r>
      <w:hyperlink r:id="rId5153" w:anchor="sub_id=190" w:history="1">
        <w:r>
          <w:rPr>
            <w:rStyle w:val="a4"/>
            <w:i/>
            <w:iCs/>
            <w:color w:val="0000FF"/>
            <w:u w:val="single"/>
          </w:rPr>
          <w:t>Заңымен</w:t>
        </w:r>
      </w:hyperlink>
      <w:r>
        <w:rPr>
          <w:rStyle w:val="s3"/>
        </w:rPr>
        <w:t xml:space="preserve"> 6) тармақша өзгертілді (2012 жылғы 1 қаңтардан бастап қолданысқа енгізілді) (</w:t>
      </w:r>
      <w:hyperlink r:id="rId5154" w:anchor="sub_id=5630106"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6) осы Кодекстің </w:t>
      </w:r>
      <w:hyperlink r:id="rId5155" w:anchor="sub_id=1910500" w:history="1">
        <w:r>
          <w:rPr>
            <w:rStyle w:val="a4"/>
            <w:color w:val="0000FF"/>
            <w:u w:val="single"/>
          </w:rPr>
          <w:t>191-бабы 5-тармағына</w:t>
        </w:r>
      </w:hyperlink>
      <w:r>
        <w:rPr>
          <w:rStyle w:val="s0"/>
        </w:rPr>
        <w:t xml:space="preserve"> сәйкес резидент еместің тұрақты мекемесі ретінде қарас</w:t>
      </w:r>
      <w:r>
        <w:rPr>
          <w:rStyle w:val="s0"/>
        </w:rPr>
        <w:t>тырылатын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8535AE">
      <w:pPr>
        <w:pStyle w:val="pj"/>
      </w:pPr>
      <w:r>
        <w:rPr>
          <w:rStyle w:val="s0"/>
        </w:rPr>
        <w:t>7) резидент банкте ағымдағы шоты бар резидент емес жеке және заңды тұлғаның - банк хабарламасының негізінде, өзгер</w:t>
      </w:r>
      <w:r>
        <w:rPr>
          <w:rStyle w:val="s0"/>
        </w:rPr>
        <w:t>істер мен толықтырулар енгізуді жүзеге асырады.</w:t>
      </w:r>
    </w:p>
    <w:p w:rsidR="00000000" w:rsidRDefault="008535AE">
      <w:pPr>
        <w:pStyle w:val="pj"/>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мәліметтерді өзгерту тіркеу есебіне қою туралы салықтық өт</w:t>
      </w:r>
      <w:r>
        <w:rPr>
          <w:rStyle w:val="s0"/>
        </w:rPr>
        <w:t>ініш негізінде жүзеге асырылады.</w:t>
      </w:r>
    </w:p>
    <w:p w:rsidR="00000000" w:rsidRDefault="008535AE">
      <w:pPr>
        <w:pStyle w:val="pji"/>
      </w:pPr>
      <w:r>
        <w:rPr>
          <w:rStyle w:val="s3"/>
        </w:rPr>
        <w:t xml:space="preserve">2010.30.06. № 297-ІV ҚР </w:t>
      </w:r>
      <w:hyperlink r:id="rId5156" w:anchor="sub_id=689" w:history="1">
        <w:r>
          <w:rPr>
            <w:rStyle w:val="a4"/>
            <w:i/>
            <w:iCs/>
            <w:color w:val="0000FF"/>
            <w:u w:val="single"/>
          </w:rPr>
          <w:t>Заңымен</w:t>
        </w:r>
      </w:hyperlink>
      <w:r>
        <w:rPr>
          <w:rStyle w:val="s3"/>
        </w:rPr>
        <w:t xml:space="preserve"> 2-1-тармақпен толықтырылды (2010 ж. 1 шілдеден бастап қолданысқа енгізілді)</w:t>
      </w:r>
    </w:p>
    <w:p w:rsidR="00000000" w:rsidRDefault="008535AE">
      <w:pPr>
        <w:pStyle w:val="pj"/>
      </w:pPr>
      <w:r>
        <w:rPr>
          <w:rStyle w:val="s0"/>
        </w:rPr>
        <w:t>2-1. Резидент заңды тұлғаның, оның</w:t>
      </w:r>
      <w:r>
        <w:rPr>
          <w:rStyle w:val="s0"/>
        </w:rPr>
        <w:t xml:space="preserve"> құрылымдық бөлімшесінің, резидент емес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8535AE">
      <w:pPr>
        <w:pStyle w:val="pj"/>
      </w:pPr>
      <w:r>
        <w:rPr>
          <w:rStyle w:val="s0"/>
        </w:rPr>
        <w:t>Резидент заңды тұлғаның басшысы туралы мәліметтерді өзгерту үшін берілг</w:t>
      </w:r>
      <w:r>
        <w:rPr>
          <w:rStyle w:val="s0"/>
        </w:rPr>
        <w:t xml:space="preserve">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тұлғаның атқарушы органын тағайындау туралы шешімінің нотариат куәландырған </w:t>
      </w:r>
      <w:r>
        <w:rPr>
          <w:rStyle w:val="s0"/>
        </w:rPr>
        <w:t>көшірмесі қоса беріледі.</w:t>
      </w:r>
    </w:p>
    <w:p w:rsidR="00000000" w:rsidRDefault="008535AE">
      <w:pPr>
        <w:pStyle w:val="pj"/>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құрылымдық бөлімшесінің басшысын тағайындау туралы шешімінің не оның өкіле</w:t>
      </w:r>
      <w:r>
        <w:rPr>
          <w:rStyle w:val="s0"/>
        </w:rPr>
        <w:t>ттігін растайтын өзге құжатының нотариат куәландырған көшірмесі қоса беріледі.</w:t>
      </w:r>
    </w:p>
    <w:p w:rsidR="00000000" w:rsidRDefault="008535AE">
      <w:pPr>
        <w:pStyle w:val="pj"/>
      </w:pPr>
      <w:r>
        <w:rPr>
          <w:rStyle w:val="s0"/>
        </w:rPr>
        <w:t xml:space="preserve">3. Салық төлеушілердің банктік шоттары туралы мәліметтерді өзгерту осы Кодекстің </w:t>
      </w:r>
      <w:hyperlink r:id="rId5157" w:anchor="sub_id=5810000" w:history="1">
        <w:r>
          <w:rPr>
            <w:rStyle w:val="a4"/>
            <w:color w:val="0000FF"/>
            <w:u w:val="single"/>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8535AE">
      <w:pPr>
        <w:pStyle w:val="pji"/>
      </w:pPr>
      <w:r>
        <w:rPr>
          <w:rStyle w:val="s3"/>
        </w:rPr>
        <w:t xml:space="preserve">2010.30.06. № 297-ІV ҚР </w:t>
      </w:r>
      <w:hyperlink r:id="rId5158" w:anchor="sub_id=689" w:history="1">
        <w:r>
          <w:rPr>
            <w:rStyle w:val="a4"/>
            <w:i/>
            <w:iCs/>
            <w:color w:val="0000FF"/>
            <w:u w:val="single"/>
          </w:rPr>
          <w:t>Заңымен</w:t>
        </w:r>
      </w:hyperlink>
      <w:r>
        <w:rPr>
          <w:rStyle w:val="s3"/>
        </w:rPr>
        <w:t xml:space="preserve"> 4-тармақ өзгертілді (2010 ж. 1 шілдеден бастап қолданысқа енгізілді) (</w:t>
      </w:r>
      <w:hyperlink r:id="rId5159" w:anchor="sub_id=5630400" w:history="1">
        <w:r>
          <w:rPr>
            <w:rStyle w:val="a4"/>
            <w:i/>
            <w:iCs/>
            <w:color w:val="0000FF"/>
            <w:u w:val="single"/>
          </w:rPr>
          <w:t>бұр.ред.қара</w:t>
        </w:r>
      </w:hyperlink>
      <w:r>
        <w:rPr>
          <w:rStyle w:val="s3"/>
        </w:rPr>
        <w:t>)</w:t>
      </w:r>
    </w:p>
    <w:p w:rsidR="00000000" w:rsidRDefault="008535AE">
      <w:pPr>
        <w:pStyle w:val="pj"/>
      </w:pPr>
      <w:r>
        <w:rPr>
          <w:rStyle w:val="s0"/>
        </w:rPr>
        <w:t>4. Жеке тұлға тұрғылықты (болу) жері өзгерген кезде жаңа тұрғылықты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отырып, тіркеу деректеріне өз</w:t>
      </w:r>
      <w:r>
        <w:rPr>
          <w:rStyle w:val="s0"/>
        </w:rPr>
        <w:t>герістер енгізу үшін өз бетінше салықтық өтініш беруге құқылы.</w:t>
      </w:r>
    </w:p>
    <w:p w:rsidR="00000000" w:rsidRDefault="008535AE">
      <w:pPr>
        <w:pStyle w:val="pji"/>
      </w:pPr>
      <w:r>
        <w:rPr>
          <w:rStyle w:val="s3"/>
        </w:rPr>
        <w:t xml:space="preserve">2011.21.07. № 467-ІV ҚР </w:t>
      </w:r>
      <w:hyperlink r:id="rId5160" w:anchor="sub_id=190" w:history="1">
        <w:r>
          <w:rPr>
            <w:rStyle w:val="a4"/>
            <w:i/>
            <w:iCs/>
            <w:color w:val="0000FF"/>
            <w:u w:val="single"/>
          </w:rPr>
          <w:t>Заңымен</w:t>
        </w:r>
      </w:hyperlink>
      <w:r>
        <w:rPr>
          <w:rStyle w:val="s3"/>
        </w:rPr>
        <w:t xml:space="preserve"> 5-тармақ өзгертілді (2012 жылғы 1 қаңтардан бастап қолданысқа енгізілді) (</w:t>
      </w:r>
      <w:hyperlink r:id="rId5161" w:anchor="sub_id=5630500" w:history="1">
        <w:r>
          <w:rPr>
            <w:rStyle w:val="a4"/>
            <w:i/>
            <w:iCs/>
            <w:color w:val="0000FF"/>
            <w:u w:val="single"/>
          </w:rPr>
          <w:t>бұр.ред.қара</w:t>
        </w:r>
      </w:hyperlink>
      <w:r>
        <w:rPr>
          <w:rStyle w:val="s3"/>
        </w:rPr>
        <w:t xml:space="preserve">) </w:t>
      </w:r>
    </w:p>
    <w:p w:rsidR="00000000" w:rsidRDefault="008535AE">
      <w:pPr>
        <w:pStyle w:val="pj"/>
      </w:pPr>
      <w:r>
        <w:rPr>
          <w:rStyle w:val="s0"/>
        </w:rPr>
        <w:t>5. Салық төлеушінің тіркеу деректерін өзгерту үшін салықтық өтініш салық төлеушінің (салық агентінің) орналасқан (тұрғылықты, келген) жері бойынша салық органына - өзгерістер туындаған кезден бастап он жұмыс күнінен кешіктірілмей беріледі.</w:t>
      </w:r>
    </w:p>
    <w:p w:rsidR="00000000" w:rsidRDefault="008535AE">
      <w:pPr>
        <w:pStyle w:val="pj"/>
      </w:pPr>
      <w:r>
        <w:rPr>
          <w:rStyle w:val="s0"/>
        </w:rPr>
        <w:t>6. Салық органда</w:t>
      </w:r>
      <w:r>
        <w:rPr>
          <w:rStyle w:val="s0"/>
        </w:rPr>
        <w:t>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ұйымдардың мәліметтерін тіркеу есебіне</w:t>
      </w:r>
      <w:r>
        <w:rPr>
          <w:rStyle w:val="s0"/>
        </w:rPr>
        <w:t xml:space="preserve"> қою туралы салықтық өтінішті алған күннен бастап үш жұмыс күні ішінде жүзеге асырады.</w:t>
      </w:r>
    </w:p>
    <w:p w:rsidR="00000000" w:rsidRDefault="008535AE">
      <w:pPr>
        <w:pStyle w:val="pj"/>
      </w:pPr>
      <w:r>
        <w:rPr>
          <w:rStyle w:val="s0"/>
        </w:rPr>
        <w:t> </w:t>
      </w:r>
    </w:p>
    <w:p w:rsidR="00000000" w:rsidRDefault="008535AE">
      <w:pPr>
        <w:pStyle w:val="pj"/>
      </w:pPr>
      <w:bookmarkStart w:id="109" w:name="SUB5640000"/>
      <w:bookmarkEnd w:id="109"/>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8535AE">
      <w:pPr>
        <w:pStyle w:val="pji"/>
      </w:pPr>
      <w:r>
        <w:rPr>
          <w:rStyle w:val="s3"/>
        </w:rPr>
        <w:t xml:space="preserve">2011.21.07. № 467-ІV ҚР </w:t>
      </w:r>
      <w:hyperlink r:id="rId5162" w:anchor="sub_id=191" w:history="1">
        <w:r>
          <w:rPr>
            <w:rStyle w:val="a4"/>
            <w:i/>
            <w:iCs/>
            <w:color w:val="0000FF"/>
            <w:u w:val="single"/>
          </w:rPr>
          <w:t>Заңымен</w:t>
        </w:r>
      </w:hyperlink>
      <w:r>
        <w:rPr>
          <w:rStyle w:val="s3"/>
        </w:rPr>
        <w:t xml:space="preserve"> 1-тармақ өзгертілді (2012 жылғы 1 қаңтардан бастап қолданысқа енгізілді) (</w:t>
      </w:r>
      <w:hyperlink r:id="rId5163" w:anchor="sub_id=5640100" w:history="1">
        <w:r>
          <w:rPr>
            <w:rStyle w:val="a4"/>
            <w:i/>
            <w:iCs/>
            <w:color w:val="0000FF"/>
            <w:u w:val="single"/>
          </w:rPr>
          <w:t>бұр.ред.қара</w:t>
        </w:r>
      </w:hyperlink>
      <w:r>
        <w:rPr>
          <w:rStyle w:val="s3"/>
        </w:rPr>
        <w:t xml:space="preserve">) </w:t>
      </w:r>
    </w:p>
    <w:p w:rsidR="00000000" w:rsidRDefault="008535AE">
      <w:pPr>
        <w:pStyle w:val="pj"/>
      </w:pPr>
      <w:r>
        <w:rPr>
          <w:rStyle w:val="s0"/>
        </w:rPr>
        <w:t>1. Салық органдары салық төлеушіні салық төле</w:t>
      </w:r>
      <w:r>
        <w:rPr>
          <w:rStyle w:val="s0"/>
        </w:rPr>
        <w:t>ушілердің мемлекеттік деректер базасынан сәйкестендіру нөмірлерінің ұлттық тізілімдерінің мәліметтері негізінде немесе оның салықтық өтінішімен мынадай себептер бойынша:</w:t>
      </w:r>
    </w:p>
    <w:p w:rsidR="00000000" w:rsidRDefault="008535AE">
      <w:pPr>
        <w:pStyle w:val="pj"/>
      </w:pPr>
      <w:r>
        <w:rPr>
          <w:rStyle w:val="s0"/>
        </w:rPr>
        <w:t>1) жеке тұлғаның қайтыс болуы немесе қайтыс болды деп жариялануы;</w:t>
      </w:r>
    </w:p>
    <w:p w:rsidR="00000000" w:rsidRDefault="008535AE">
      <w:pPr>
        <w:pStyle w:val="pj"/>
      </w:pPr>
      <w:r>
        <w:rPr>
          <w:rStyle w:val="s0"/>
        </w:rPr>
        <w:t>2) жеке тұлғаның Қаз</w:t>
      </w:r>
      <w:r>
        <w:rPr>
          <w:rStyle w:val="s0"/>
        </w:rPr>
        <w:t>ақстан Республикасынан тұрғылықты тұратын жерге кетуі;</w:t>
      </w:r>
    </w:p>
    <w:p w:rsidR="00000000" w:rsidRDefault="008535AE">
      <w:pPr>
        <w:pStyle w:val="pj"/>
      </w:pPr>
      <w:r>
        <w:rPr>
          <w:rStyle w:val="s0"/>
        </w:rPr>
        <w:t>3) заңды тұлғаларды, олардың құрылымдық бөлімшелерін Заңды тұлғалардың мемлекеттік тіркелімінен шығарып тастау немесе заңды тұлғалардың құрылымдық бөлімшелерінің есептік тіркеуден шығарылуы;</w:t>
      </w:r>
    </w:p>
    <w:p w:rsidR="00000000" w:rsidRDefault="008535AE">
      <w:pPr>
        <w:pStyle w:val="pji"/>
      </w:pPr>
      <w:r>
        <w:rPr>
          <w:rStyle w:val="s3"/>
        </w:rPr>
        <w:t>2011.21.07</w:t>
      </w:r>
      <w:r>
        <w:rPr>
          <w:rStyle w:val="s3"/>
        </w:rPr>
        <w:t xml:space="preserve">. № 467-ІV ҚР </w:t>
      </w:r>
      <w:hyperlink r:id="rId5164" w:anchor="sub_id=191" w:history="1">
        <w:r>
          <w:rPr>
            <w:rStyle w:val="a4"/>
            <w:i/>
            <w:iCs/>
            <w:color w:val="0000FF"/>
            <w:u w:val="single"/>
          </w:rPr>
          <w:t>Заңымен</w:t>
        </w:r>
      </w:hyperlink>
      <w:r>
        <w:rPr>
          <w:rStyle w:val="s3"/>
        </w:rPr>
        <w:t xml:space="preserve"> 3-1) тармақшамен толықтырылды (2012 жылғы 1 қаңтардан бастап қолданысқа енгізілді)</w:t>
      </w:r>
    </w:p>
    <w:p w:rsidR="00000000" w:rsidRDefault="008535AE">
      <w:pPr>
        <w:pStyle w:val="pj"/>
      </w:pPr>
      <w:r>
        <w:rPr>
          <w:rStyle w:val="s0"/>
        </w:rPr>
        <w:t>3-1) шет мемлекеттің заңнамасына сәйкес құрылған заңды тұлғаның Қазақс</w:t>
      </w:r>
      <w:r>
        <w:rPr>
          <w:rStyle w:val="s0"/>
        </w:rPr>
        <w:t>тан Республикасында тиімді басқару орнының (басқару органының нақты орналасқан жерінің) өзгеруі;</w:t>
      </w:r>
    </w:p>
    <w:p w:rsidR="00000000" w:rsidRDefault="008535AE">
      <w:pPr>
        <w:pStyle w:val="pj"/>
      </w:pPr>
      <w:r>
        <w:rPr>
          <w:rStyle w:val="s0"/>
        </w:rPr>
        <w:t xml:space="preserve">4) резидент еместің тұрақты мекеме арқылы қызметін тоқтатуы; </w:t>
      </w:r>
    </w:p>
    <w:p w:rsidR="00000000" w:rsidRDefault="008535AE">
      <w:pPr>
        <w:pStyle w:val="pj"/>
      </w:pPr>
      <w:r>
        <w:rPr>
          <w:rStyle w:val="s0"/>
        </w:rPr>
        <w:t>5) шетелдіктің немесе азаматтығы жоқ адамның Қазақстан Республикасындағы қызметін тоқтатуы;</w:t>
      </w:r>
    </w:p>
    <w:p w:rsidR="00000000" w:rsidRDefault="008535AE">
      <w:pPr>
        <w:pStyle w:val="pji"/>
      </w:pPr>
      <w:r>
        <w:rPr>
          <w:rStyle w:val="s3"/>
        </w:rPr>
        <w:t>2011.</w:t>
      </w:r>
      <w:r>
        <w:rPr>
          <w:rStyle w:val="s3"/>
        </w:rPr>
        <w:t xml:space="preserve">21.07. № 467-ІV ҚР </w:t>
      </w:r>
      <w:hyperlink r:id="rId5165" w:anchor="sub_id=191" w:history="1">
        <w:r>
          <w:rPr>
            <w:rStyle w:val="a4"/>
            <w:i/>
            <w:iCs/>
            <w:color w:val="0000FF"/>
            <w:u w:val="single"/>
          </w:rPr>
          <w:t>Заңымен</w:t>
        </w:r>
      </w:hyperlink>
      <w:r>
        <w:rPr>
          <w:rStyle w:val="s3"/>
        </w:rPr>
        <w:t xml:space="preserve"> 6) тармақша өзгертілді (2012 жылғы 1 қаңтардан бастап қолданысқа енгізілді) (</w:t>
      </w:r>
      <w:hyperlink r:id="rId5166" w:anchor="sub_id=5640106"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6) егер осы Кодекстің </w:t>
      </w:r>
      <w:hyperlink r:id="rId5167" w:anchor="sub_id=5610200" w:history="1">
        <w:r>
          <w:rPr>
            <w:rStyle w:val="a4"/>
            <w:color w:val="0000FF"/>
            <w:u w:val="single"/>
          </w:rPr>
          <w:t>561-бабы 2-тармағының 4), 4-1) және 5) тармақшаларында</w:t>
        </w:r>
      </w:hyperlink>
      <w:r>
        <w:rPr>
          <w:rStyle w:val="s0"/>
        </w:rPr>
        <w:t xml:space="preserve"> </w:t>
      </w:r>
      <w:r>
        <w:rPr>
          <w:rStyle w:val="s0"/>
        </w:rPr>
        <w:t xml:space="preserve">көрсетілген резидент еместің Қазақстан Республикасында өзге салық салу объектісі болмаған жағдайда, мұндай резидент еместің мүлікке, акцияларға және (немесе) қатысу үлестеріне құқықтарының тоқтатылуы; </w:t>
      </w:r>
    </w:p>
    <w:p w:rsidR="00000000" w:rsidRDefault="008535AE">
      <w:pPr>
        <w:pStyle w:val="pj"/>
      </w:pPr>
      <w:r>
        <w:rPr>
          <w:rStyle w:val="s0"/>
        </w:rPr>
        <w:t>7) шетел мемлекетінің Қазақстан Республикасында аккред</w:t>
      </w:r>
      <w:r>
        <w:rPr>
          <w:rStyle w:val="s0"/>
        </w:rPr>
        <w:t>иттелген дипломатиялық және оған теңестірілген өкілдігі қызметінің тоқтатылуы;</w:t>
      </w:r>
    </w:p>
    <w:p w:rsidR="00000000" w:rsidRDefault="008535AE">
      <w:pPr>
        <w:pStyle w:val="pji"/>
      </w:pPr>
      <w:r>
        <w:rPr>
          <w:rStyle w:val="s3"/>
        </w:rPr>
        <w:t xml:space="preserve">2011.21.07. № 467-ІV ҚР </w:t>
      </w:r>
      <w:hyperlink r:id="rId5168" w:anchor="sub_id=191" w:history="1">
        <w:r>
          <w:rPr>
            <w:rStyle w:val="a4"/>
            <w:i/>
            <w:iCs/>
            <w:color w:val="0000FF"/>
            <w:u w:val="single"/>
          </w:rPr>
          <w:t>Заңымен</w:t>
        </w:r>
      </w:hyperlink>
      <w:r>
        <w:rPr>
          <w:rStyle w:val="s3"/>
        </w:rPr>
        <w:t xml:space="preserve"> 8) тармақша өзгертілді (2012 жылғы 1 қаңтардан бастап қолданысқа</w:t>
      </w:r>
      <w:r>
        <w:rPr>
          <w:rStyle w:val="s3"/>
        </w:rPr>
        <w:t xml:space="preserve"> енгізілді) (</w:t>
      </w:r>
      <w:hyperlink r:id="rId5169" w:anchor="sub_id=5640108"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8) осы Кодекстің </w:t>
      </w:r>
      <w:hyperlink r:id="rId5170" w:anchor="sub_id=1910500" w:history="1">
        <w:r>
          <w:rPr>
            <w:rStyle w:val="a4"/>
            <w:color w:val="0000FF"/>
            <w:u w:val="single"/>
          </w:rPr>
          <w:t>191-бабы 5-тармағына</w:t>
        </w:r>
      </w:hyperlink>
      <w:r>
        <w:rPr>
          <w:rStyle w:val="s0"/>
        </w:rPr>
        <w:t xml:space="preserve"> сәйкес резидент емес</w:t>
      </w:r>
      <w:r>
        <w:rPr>
          <w:rStyle w:val="s0"/>
        </w:rPr>
        <w:t>тің тұрақты мекемесі ретінде қаралатын Қазақстан Республикасындағы тәуелді агенті арқылы резидент еместің қызметін тоқтатуы;</w:t>
      </w:r>
    </w:p>
    <w:p w:rsidR="00000000" w:rsidRDefault="008535AE">
      <w:pPr>
        <w:pStyle w:val="pj"/>
      </w:pPr>
      <w:r>
        <w:rPr>
          <w:rStyle w:val="s0"/>
        </w:rPr>
        <w:t xml:space="preserve">9) осы Кодекстің </w:t>
      </w:r>
      <w:hyperlink r:id="rId5171" w:anchor="sub_id=5610208" w:history="1">
        <w:r>
          <w:rPr>
            <w:rStyle w:val="a4"/>
            <w:color w:val="0000FF"/>
            <w:u w:val="single"/>
          </w:rPr>
          <w:t>561-бабы 2-тармағының 8) тарм</w:t>
        </w:r>
        <w:r>
          <w:rPr>
            <w:rStyle w:val="a4"/>
            <w:color w:val="0000FF"/>
            <w:u w:val="single"/>
          </w:rPr>
          <w:t>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резидент еместің ағымдағы шотын</w:t>
      </w:r>
      <w:r>
        <w:rPr>
          <w:rStyle w:val="s0"/>
        </w:rPr>
        <w:t>ың жабылуы бойынша шығарып тастайды.</w:t>
      </w:r>
    </w:p>
    <w:p w:rsidR="00000000" w:rsidRDefault="008535AE">
      <w:pPr>
        <w:pStyle w:val="pj"/>
      </w:pPr>
      <w:r>
        <w:rPr>
          <w:rStyle w:val="s0"/>
        </w:rPr>
        <w:t xml:space="preserve">2. Салық органы салық төлеушілердің мемлекеттік деректер базасынан осы Кодекстің </w:t>
      </w:r>
      <w:hyperlink r:id="rId5172" w:anchor="sub_id=5610203" w:history="1">
        <w:r>
          <w:rPr>
            <w:rStyle w:val="a4"/>
            <w:color w:val="0000FF"/>
            <w:u w:val="single"/>
          </w:rPr>
          <w:t>561-бабы 2-тармағының 3) - 8) тармақшаларында</w:t>
        </w:r>
      </w:hyperlink>
      <w:r>
        <w:rPr>
          <w:rStyle w:val="s0"/>
        </w:rPr>
        <w:t xml:space="preserve"> көрсеті</w:t>
      </w:r>
      <w:r>
        <w:rPr>
          <w:rStyle w:val="s0"/>
        </w:rPr>
        <w:t>лген тұлғаларды шығарып тастау мақсатында әділет органдарына:</w:t>
      </w:r>
    </w:p>
    <w:p w:rsidR="00000000" w:rsidRDefault="008535AE">
      <w:pPr>
        <w:pStyle w:val="pj"/>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 туралы салықтық өтініші негізінде;</w:t>
      </w:r>
    </w:p>
    <w:p w:rsidR="00000000" w:rsidRDefault="008535AE">
      <w:pPr>
        <w:pStyle w:val="pji"/>
      </w:pPr>
      <w:r>
        <w:rPr>
          <w:rStyle w:val="s3"/>
        </w:rPr>
        <w:t>2011.21.07. № 467</w:t>
      </w:r>
      <w:r>
        <w:rPr>
          <w:rStyle w:val="s3"/>
        </w:rPr>
        <w:t xml:space="preserve">-ІV ҚР </w:t>
      </w:r>
      <w:hyperlink r:id="rId5173" w:anchor="sub_id=191" w:history="1">
        <w:r>
          <w:rPr>
            <w:rStyle w:val="a4"/>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5174" w:anchor="sub_id=5640202"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2) осы Кодекстің </w:t>
      </w:r>
      <w:hyperlink r:id="rId5175" w:anchor="sub_id=5610204" w:history="1">
        <w:r>
          <w:rPr>
            <w:rStyle w:val="a4"/>
            <w:color w:val="0000FF"/>
            <w:u w:val="single"/>
          </w:rPr>
          <w:t>561-бабы 2-тармағының 4) тармақшасында</w:t>
        </w:r>
      </w:hyperlink>
      <w:r>
        <w:rPr>
          <w:rStyle w:val="s0"/>
        </w:rPr>
        <w:t xml:space="preserve"> көрсетілген резидент еместі - Қазақстан Республикасының жер қойнауы және жер қойнауын пайдалану ту</w:t>
      </w:r>
      <w:r>
        <w:rPr>
          <w:rStyle w:val="s0"/>
        </w:rPr>
        <w:t xml:space="preserve">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5176" w:anchor="sub_id=1970100" w:history="1">
        <w:r>
          <w:rPr>
            <w:rStyle w:val="a4"/>
            <w:color w:val="0000FF"/>
            <w:u w:val="single"/>
          </w:rPr>
          <w:t>197-бабы 1-тармағының 3), 4) және 5) тармақшаларында</w:t>
        </w:r>
      </w:hyperlink>
      <w:r>
        <w:rPr>
          <w:rStyle w:val="s0"/>
        </w:rPr>
        <w:t xml:space="preserve"> көрсетілген бағалы қағаздарды немесе қатысу үлестерін сату туралы мәліметтерінің негізінде;</w:t>
      </w:r>
    </w:p>
    <w:p w:rsidR="00000000" w:rsidRDefault="008535AE">
      <w:pPr>
        <w:pStyle w:val="pj"/>
      </w:pPr>
      <w:r>
        <w:rPr>
          <w:rStyle w:val="s0"/>
        </w:rPr>
        <w:t>3) шетелдікті немесе азаматтығы жоқ адамды - тіркеу есебінен шығару туралы салықтық өтініші негіз</w:t>
      </w:r>
      <w:r>
        <w:rPr>
          <w:rStyle w:val="s0"/>
        </w:rPr>
        <w:t>інде;</w:t>
      </w:r>
    </w:p>
    <w:p w:rsidR="00000000" w:rsidRDefault="008535AE">
      <w:pPr>
        <w:pStyle w:val="pj"/>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w:t>
      </w:r>
      <w:r>
        <w:rPr>
          <w:rStyle w:val="s0"/>
        </w:rPr>
        <w:t>ілген шетел мемлекеті өкілдігінің қызметін тоқтатуы туралы мәліметтері негізінде;</w:t>
      </w:r>
    </w:p>
    <w:p w:rsidR="00000000" w:rsidRDefault="008535AE">
      <w:pPr>
        <w:pStyle w:val="pj"/>
      </w:pPr>
      <w:r>
        <w:rPr>
          <w:rStyle w:val="s0"/>
        </w:rPr>
        <w:t xml:space="preserve">5) осы Кодекстің </w:t>
      </w:r>
      <w:hyperlink r:id="rId5177" w:anchor="sub_id=5610207" w:history="1">
        <w:r>
          <w:rPr>
            <w:rStyle w:val="a4"/>
            <w:color w:val="0000FF"/>
            <w:u w:val="single"/>
          </w:rPr>
          <w:t>561-бабы 2-тармағының 7) тармақшасында</w:t>
        </w:r>
      </w:hyperlink>
      <w:r>
        <w:rPr>
          <w:rStyle w:val="s0"/>
        </w:rPr>
        <w:t xml:space="preserve"> көрсетілген резидент еместі - тәу</w:t>
      </w:r>
      <w:r>
        <w:rPr>
          <w:rStyle w:val="s0"/>
        </w:rPr>
        <w:t>елді агенттің тіркеу есебінен шығару туралы салықтық өтініші негізінде;</w:t>
      </w:r>
    </w:p>
    <w:p w:rsidR="00000000" w:rsidRDefault="008535AE">
      <w:pPr>
        <w:pStyle w:val="pj"/>
      </w:pPr>
      <w:r>
        <w:rPr>
          <w:rStyle w:val="s0"/>
        </w:rPr>
        <w:t>6) резидент банктерде ағымдағы шоттары бар резидент еместі - резидент еместің ағымдағы шотының жабылуы туралы банк хабарламасының негізінде тіркеу есебінен шығару туралы электрондық ха</w:t>
      </w:r>
      <w:r>
        <w:rPr>
          <w:rStyle w:val="s0"/>
        </w:rPr>
        <w:t xml:space="preserve">барлама жібереді. </w:t>
      </w:r>
    </w:p>
    <w:p w:rsidR="00000000" w:rsidRDefault="008535AE">
      <w:pPr>
        <w:pStyle w:val="pj"/>
      </w:pPr>
      <w:r>
        <w:rPr>
          <w:rStyle w:val="s0"/>
        </w:rPr>
        <w:t xml:space="preserve">3. Салық органдары осы баптың </w:t>
      </w:r>
      <w:hyperlink r:id="rId5178" w:anchor="sub_id=5640200" w:history="1">
        <w:r>
          <w:rPr>
            <w:rStyle w:val="a4"/>
            <w:color w:val="0000FF"/>
            <w:u w:val="single"/>
          </w:rPr>
          <w:t>2-тармағында</w:t>
        </w:r>
      </w:hyperlink>
      <w:r>
        <w:rPr>
          <w:rStyle w:val="s0"/>
        </w:rPr>
        <w:t xml:space="preserve"> </w:t>
      </w:r>
      <w:r>
        <w:rPr>
          <w:rStyle w:val="s0"/>
        </w:rPr>
        <w:t>көрсетілген резидент еместер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күні іш</w:t>
      </w:r>
      <w:r>
        <w:rPr>
          <w:rStyle w:val="s0"/>
        </w:rPr>
        <w:t xml:space="preserve">інде ұсынады. </w:t>
      </w:r>
    </w:p>
    <w:p w:rsidR="00000000" w:rsidRDefault="008535AE">
      <w:pPr>
        <w:pStyle w:val="pj"/>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жүргіз</w:t>
      </w:r>
      <w:r>
        <w:rPr>
          <w:rStyle w:val="s0"/>
        </w:rPr>
        <w:t>еді.</w:t>
      </w:r>
    </w:p>
    <w:p w:rsidR="00000000" w:rsidRDefault="008535AE">
      <w:pPr>
        <w:pStyle w:val="pj"/>
      </w:pPr>
      <w:r>
        <w:rPr>
          <w:rStyle w:val="s0"/>
        </w:rPr>
        <w:t> </w:t>
      </w:r>
    </w:p>
    <w:p w:rsidR="00000000" w:rsidRDefault="008535AE">
      <w:pPr>
        <w:pStyle w:val="pj"/>
      </w:pPr>
      <w:r>
        <w:t> </w:t>
      </w:r>
    </w:p>
    <w:p w:rsidR="00000000" w:rsidRDefault="008535AE">
      <w:pPr>
        <w:pStyle w:val="pji"/>
      </w:pPr>
      <w:r>
        <w:rPr>
          <w:rStyle w:val="s3"/>
        </w:rPr>
        <w:t xml:space="preserve">2010.02.04. № 262-IV ҚР </w:t>
      </w:r>
      <w:hyperlink r:id="rId5179" w:anchor="sub_id=818" w:history="1">
        <w:r>
          <w:rPr>
            <w:rStyle w:val="a4"/>
            <w:i/>
            <w:iCs/>
            <w:color w:val="0000FF"/>
            <w:u w:val="single"/>
          </w:rPr>
          <w:t>Заңымен</w:t>
        </w:r>
      </w:hyperlink>
      <w:r>
        <w:rPr>
          <w:rStyle w:val="s3"/>
        </w:rPr>
        <w:t xml:space="preserve"> 81-тараудың 2 параграфының тақырыбы өзгертілді (</w:t>
      </w:r>
      <w:hyperlink r:id="rId5180"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5181" w:anchor="sub_id=5650000" w:history="1">
        <w:r>
          <w:rPr>
            <w:rStyle w:val="a4"/>
            <w:i/>
            <w:iCs/>
            <w:color w:val="0000FF"/>
            <w:u w:val="single"/>
          </w:rPr>
          <w:t>ред</w:t>
        </w:r>
      </w:hyperlink>
      <w:r>
        <w:rPr>
          <w:rStyle w:val="s3"/>
        </w:rPr>
        <w:t xml:space="preserve">.қара) </w:t>
      </w:r>
    </w:p>
    <w:p w:rsidR="00000000" w:rsidRDefault="008535AE">
      <w:pPr>
        <w:pStyle w:val="pc"/>
      </w:pPr>
      <w:r>
        <w:rPr>
          <w:rStyle w:val="s1"/>
        </w:rPr>
        <w:t>§ 2. Дара кәсіпкерді, жекеше нотариусты, жеке сот орындаушысын, адвокатты тіркеу есебі</w:t>
      </w:r>
    </w:p>
    <w:p w:rsidR="00000000" w:rsidRDefault="008535AE">
      <w:pPr>
        <w:pStyle w:val="pc"/>
      </w:pPr>
      <w:r>
        <w:rPr>
          <w:rStyle w:val="s1"/>
        </w:rPr>
        <w:t> </w:t>
      </w:r>
    </w:p>
    <w:p w:rsidR="00000000" w:rsidRDefault="008535AE">
      <w:pPr>
        <w:pStyle w:val="pji"/>
      </w:pPr>
      <w:r>
        <w:rPr>
          <w:rStyle w:val="s3"/>
        </w:rPr>
        <w:t>2010</w:t>
      </w:r>
      <w:r>
        <w:rPr>
          <w:rStyle w:val="s3"/>
        </w:rPr>
        <w:t xml:space="preserve">.02.04. № 262-IV ҚР </w:t>
      </w:r>
      <w:hyperlink r:id="rId5182" w:anchor="sub_id=819" w:history="1">
        <w:r>
          <w:rPr>
            <w:rStyle w:val="a4"/>
            <w:i/>
            <w:iCs/>
            <w:color w:val="0000FF"/>
            <w:u w:val="single"/>
          </w:rPr>
          <w:t>Заңымен</w:t>
        </w:r>
      </w:hyperlink>
      <w:r>
        <w:rPr>
          <w:rStyle w:val="s3"/>
        </w:rPr>
        <w:t xml:space="preserve"> 565-бап өзгертілді (</w:t>
      </w:r>
      <w:hyperlink r:id="rId5183" w:anchor="sub_id=20000" w:history="1">
        <w:r>
          <w:rPr>
            <w:rStyle w:val="a4"/>
            <w:i/>
            <w:iCs/>
            <w:color w:val="0000FF"/>
            <w:u w:val="single"/>
          </w:rPr>
          <w:t>жарияланғанынан</w:t>
        </w:r>
      </w:hyperlink>
      <w:r>
        <w:rPr>
          <w:rStyle w:val="s3"/>
        </w:rPr>
        <w:t xml:space="preserve"> кейін алты ай өткен соң қолд</w:t>
      </w:r>
      <w:r>
        <w:rPr>
          <w:rStyle w:val="s3"/>
        </w:rPr>
        <w:t>анысқа енгізілді) (бұр.</w:t>
      </w:r>
      <w:hyperlink r:id="rId5184" w:anchor="sub_id=5650000" w:history="1">
        <w:r>
          <w:rPr>
            <w:rStyle w:val="a4"/>
            <w:i/>
            <w:iCs/>
            <w:color w:val="0000FF"/>
            <w:u w:val="single"/>
          </w:rPr>
          <w:t>ред</w:t>
        </w:r>
      </w:hyperlink>
      <w:r>
        <w:rPr>
          <w:rStyle w:val="s3"/>
        </w:rPr>
        <w:t xml:space="preserve">.қара) </w:t>
      </w:r>
    </w:p>
    <w:p w:rsidR="00000000" w:rsidRDefault="008535AE">
      <w:pPr>
        <w:pStyle w:val="pj"/>
        <w:ind w:left="1200" w:hanging="800"/>
      </w:pPr>
      <w:r>
        <w:rPr>
          <w:rStyle w:val="s1"/>
        </w:rPr>
        <w:t>565-бап. Дара кәсіпкер, жекеше нотариус, жеке сот орындаушысы, адвокат ретінде тіркеу есебіне қою</w:t>
      </w:r>
    </w:p>
    <w:p w:rsidR="00000000" w:rsidRDefault="008535AE">
      <w:pPr>
        <w:pStyle w:val="pj"/>
      </w:pPr>
      <w:r>
        <w:rPr>
          <w:rStyle w:val="s0"/>
        </w:rPr>
        <w:t>1. Салық органы жеке тұлғаны дара кәсіп</w:t>
      </w:r>
      <w:r>
        <w:rPr>
          <w:rStyle w:val="s0"/>
        </w:rPr>
        <w:t xml:space="preserve">кер ретінде тіркеу есебіне қоюды </w:t>
      </w:r>
      <w:hyperlink r:id="rId5185" w:history="1">
        <w:r>
          <w:rPr>
            <w:rStyle w:val="a4"/>
            <w:color w:val="0000FF"/>
            <w:u w:val="single"/>
          </w:rPr>
          <w:t>Қазақстан</w:t>
        </w:r>
        <w:r>
          <w:rPr>
            <w:rStyle w:val="a4"/>
            <w:color w:val="0000FF"/>
            <w:u w:val="single"/>
          </w:rPr>
          <w:t xml:space="preserve"> Республикасының жеке кәсіпкерлік туралы</w:t>
        </w:r>
      </w:hyperlink>
      <w:r>
        <w:rPr>
          <w:rStyle w:val="s0"/>
        </w:rPr>
        <w:t xml:space="preserve"> заңнамасында белгіленген тәртіппен және мерзімдерде дара кәсіпкерді мемлекеттік тіркеу туралы куәлік бере от</w:t>
      </w:r>
      <w:r>
        <w:rPr>
          <w:rStyle w:val="s0"/>
        </w:rPr>
        <w:t>ырып жүргізеді.</w:t>
      </w:r>
    </w:p>
    <w:p w:rsidR="00000000" w:rsidRDefault="008535AE">
      <w:pPr>
        <w:pStyle w:val="pj"/>
      </w:pPr>
      <w:r>
        <w:rPr>
          <w:rStyle w:val="s0"/>
        </w:rPr>
        <w:t xml:space="preserve">2. Салық органдары қызметі </w:t>
      </w:r>
      <w:hyperlink r:id="rId5186" w:anchor="sub_id=60000" w:history="1">
        <w:r>
          <w:rPr>
            <w:rStyle w:val="a4"/>
            <w:color w:val="0000FF"/>
            <w:u w:val="single"/>
          </w:rPr>
          <w:t>Қазақстан</w:t>
        </w:r>
        <w:r>
          <w:rPr>
            <w:rStyle w:val="a4"/>
            <w:color w:val="0000FF"/>
            <w:u w:val="single"/>
          </w:rPr>
          <w:t xml:space="preserve"> Республикасының заңнамасында</w:t>
        </w:r>
      </w:hyperlink>
      <w:r>
        <w:rPr>
          <w:rStyle w:val="s0"/>
        </w:rPr>
        <w:t xml:space="preserve"> дара кәсіпкер ретінде жол берілмейтін жеке тұлғаны дара кәсіпкер ретінде тіркеу есебіне қою</w:t>
      </w:r>
      <w:r>
        <w:rPr>
          <w:rStyle w:val="s0"/>
        </w:rPr>
        <w:t>ды жүргізбейді.</w:t>
      </w:r>
    </w:p>
    <w:p w:rsidR="00000000" w:rsidRDefault="008535AE">
      <w:pPr>
        <w:pStyle w:val="pji"/>
      </w:pPr>
      <w:r>
        <w:rPr>
          <w:rStyle w:val="s3"/>
        </w:rPr>
        <w:t xml:space="preserve">2009.16.11. № 200-ІV ҚР </w:t>
      </w:r>
      <w:hyperlink r:id="rId5187" w:anchor="sub_id=174" w:history="1">
        <w:r>
          <w:rPr>
            <w:rStyle w:val="a4"/>
            <w:i/>
            <w:iCs/>
            <w:color w:val="0000FF"/>
            <w:u w:val="single"/>
          </w:rPr>
          <w:t>Заңымен</w:t>
        </w:r>
      </w:hyperlink>
      <w:r>
        <w:rPr>
          <w:rStyle w:val="s3"/>
        </w:rPr>
        <w:t xml:space="preserve"> 3-тармақ жаңа редакцияда (2010 ж. 1 қаңтардан бастап қолданысқа енгiзiлді) (бұр.</w:t>
      </w:r>
      <w:hyperlink r:id="rId5188" w:anchor="sub_id=5650300" w:history="1">
        <w:r>
          <w:rPr>
            <w:rStyle w:val="a4"/>
            <w:i/>
            <w:iCs/>
            <w:color w:val="0000FF"/>
            <w:u w:val="single"/>
          </w:rPr>
          <w:t>ред</w:t>
        </w:r>
      </w:hyperlink>
      <w:r>
        <w:rPr>
          <w:rStyle w:val="s3"/>
        </w:rPr>
        <w:t xml:space="preserve">.қара); 2010.30.06. № 297-ІV ҚР </w:t>
      </w:r>
      <w:hyperlink r:id="rId5189" w:anchor="sub_id=690" w:history="1">
        <w:r>
          <w:rPr>
            <w:rStyle w:val="a4"/>
            <w:i/>
            <w:iCs/>
            <w:color w:val="0000FF"/>
            <w:u w:val="single"/>
          </w:rPr>
          <w:t>Заңымен</w:t>
        </w:r>
      </w:hyperlink>
      <w:r>
        <w:rPr>
          <w:rStyle w:val="s3"/>
        </w:rPr>
        <w:t xml:space="preserve"> (2010 ж. 1 шілдеден бастап қолданысқа енгізілді) (</w:t>
      </w:r>
      <w:hyperlink r:id="rId5190" w:anchor="sub_id=5650300" w:history="1">
        <w:r>
          <w:rPr>
            <w:rStyle w:val="a4"/>
            <w:i/>
            <w:iCs/>
            <w:color w:val="0000FF"/>
            <w:u w:val="single"/>
          </w:rPr>
          <w:t>бұр.ред.қара</w:t>
        </w:r>
      </w:hyperlink>
      <w:r>
        <w:rPr>
          <w:rStyle w:val="s3"/>
        </w:rPr>
        <w:t xml:space="preserve">); 2010.02.04. № 262-IV ҚР </w:t>
      </w:r>
      <w:hyperlink r:id="rId5191" w:anchor="sub_id=819" w:history="1">
        <w:r>
          <w:rPr>
            <w:rStyle w:val="a4"/>
            <w:i/>
            <w:iCs/>
            <w:color w:val="0000FF"/>
            <w:u w:val="single"/>
          </w:rPr>
          <w:t>Заңымен</w:t>
        </w:r>
      </w:hyperlink>
      <w:r>
        <w:rPr>
          <w:rStyle w:val="s3"/>
        </w:rPr>
        <w:t xml:space="preserve"> (</w:t>
      </w:r>
      <w:hyperlink r:id="rId5192"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5193" w:anchor="sub_id=5650300" w:history="1">
        <w:r>
          <w:rPr>
            <w:rStyle w:val="a4"/>
            <w:i/>
            <w:iCs/>
            <w:color w:val="0000FF"/>
            <w:u w:val="single"/>
          </w:rPr>
          <w:t>ред</w:t>
        </w:r>
      </w:hyperlink>
      <w:r>
        <w:rPr>
          <w:rStyle w:val="s3"/>
        </w:rPr>
        <w:t xml:space="preserve">.қара); 2010.28.12. № 368-IV ҚР </w:t>
      </w:r>
      <w:hyperlink r:id="rId5194" w:anchor="sub_id=10000" w:history="1">
        <w:r>
          <w:rPr>
            <w:rStyle w:val="a4"/>
            <w:i/>
            <w:iCs/>
            <w:color w:val="0000FF"/>
            <w:u w:val="single"/>
          </w:rPr>
          <w:t>Заңымен</w:t>
        </w:r>
      </w:hyperlink>
      <w:r>
        <w:rPr>
          <w:rStyle w:val="s3"/>
        </w:rPr>
        <w:t xml:space="preserve">  (</w:t>
      </w:r>
      <w:hyperlink r:id="rId5195" w:anchor="sub_id=5650300" w:history="1">
        <w:r>
          <w:rPr>
            <w:rStyle w:val="a4"/>
            <w:i/>
            <w:iCs/>
            <w:color w:val="0000FF"/>
            <w:u w:val="single"/>
          </w:rPr>
          <w:t>бұр.ред.қара</w:t>
        </w:r>
      </w:hyperlink>
      <w:r>
        <w:rPr>
          <w:rStyle w:val="s3"/>
        </w:rPr>
        <w:t xml:space="preserve">); 2011.21.07. № 467-ІV ҚР </w:t>
      </w:r>
      <w:hyperlink r:id="rId5196" w:anchor="sub_id=3192" w:history="1">
        <w:r>
          <w:rPr>
            <w:rStyle w:val="a4"/>
            <w:i/>
            <w:iCs/>
            <w:color w:val="0000FF"/>
            <w:u w:val="single"/>
          </w:rPr>
          <w:t>Заңымен</w:t>
        </w:r>
      </w:hyperlink>
      <w:r>
        <w:rPr>
          <w:rStyle w:val="s3"/>
        </w:rPr>
        <w:t xml:space="preserve"> (2011 жылғы 1 қаңтардан бастап қолданысқа енгізілді) (</w:t>
      </w:r>
      <w:hyperlink r:id="rId5197" w:anchor="sub_id=5650300" w:history="1">
        <w:r>
          <w:rPr>
            <w:rStyle w:val="a4"/>
            <w:i/>
            <w:iCs/>
            <w:color w:val="0000FF"/>
            <w:u w:val="single"/>
          </w:rPr>
          <w:t>бұр.ред.қара</w:t>
        </w:r>
      </w:hyperlink>
      <w:r>
        <w:rPr>
          <w:rStyle w:val="s3"/>
        </w:rPr>
        <w:t>) 3-тармақ өзгертілді</w:t>
      </w:r>
    </w:p>
    <w:p w:rsidR="00000000" w:rsidRDefault="008535AE">
      <w:pPr>
        <w:pStyle w:val="pj"/>
      </w:pPr>
      <w:r>
        <w:rPr>
          <w:rStyle w:val="s0"/>
        </w:rPr>
        <w:t>3. Жеке тұлғаны жекеше нотариус, жеке сот орындаушысы, адвок</w:t>
      </w:r>
      <w:r>
        <w:rPr>
          <w:rStyle w:val="s0"/>
        </w:rPr>
        <w:t>ат ретiнде тiркеу есебiне қою жеке тұлғаның нотариустық, қызметті, атқарушылық құжаттарды орындау жөніндегі қызметті адвокаттық қызметтi жүзеге асыруды бастағанға дейiн тұрған жерi бойынша салық органына табыс еткен дара кәсiпкердi, жекеше нотариусты, жеке</w:t>
      </w:r>
      <w:r>
        <w:rPr>
          <w:rStyle w:val="s0"/>
        </w:rPr>
        <w:t xml:space="preserve"> сот орындаушысын, адвокатты тiркеу есебiне қою туралы салықтық өтiнiшi негiзiнде жүргiзiледi. </w:t>
      </w:r>
    </w:p>
    <w:p w:rsidR="00000000" w:rsidRDefault="008535AE">
      <w:pPr>
        <w:pStyle w:val="pj"/>
      </w:pPr>
      <w:r>
        <w:rPr>
          <w:rStyle w:val="s0"/>
        </w:rPr>
        <w:t>Жекеше нотариус, жеке сот орындаушысы, адвокат ретінде тіркеу есебіне қою үшін табыс еткен салықтық өтінішке түпнұсқасын көрсетіп, мынадай құжаттардың көшірмеле</w:t>
      </w:r>
      <w:r>
        <w:rPr>
          <w:rStyle w:val="s0"/>
        </w:rPr>
        <w:t>рі қоса беріледі:</w:t>
      </w:r>
    </w:p>
    <w:p w:rsidR="00000000" w:rsidRDefault="008535AE">
      <w:pPr>
        <w:pStyle w:val="pj"/>
      </w:pPr>
      <w:r>
        <w:rPr>
          <w:rStyle w:val="s0"/>
        </w:rPr>
        <w:t>жеке басын куәландыратын құжат;</w:t>
      </w:r>
    </w:p>
    <w:p w:rsidR="00000000" w:rsidRDefault="008535AE">
      <w:pPr>
        <w:pStyle w:val="pj"/>
      </w:pPr>
      <w:r>
        <w:rPr>
          <w:rStyle w:val="s0"/>
        </w:rPr>
        <w:t>жекеше нотариустық, адвокаттық қызметпен, атқарушылық құжаттарды орындау жөніндегі қызметпен айналысу құқығына лицензия;</w:t>
      </w:r>
    </w:p>
    <w:p w:rsidR="00000000" w:rsidRDefault="008535AE">
      <w:pPr>
        <w:pStyle w:val="pj"/>
      </w:pPr>
      <w:r>
        <w:rPr>
          <w:rStyle w:val="s0"/>
        </w:rPr>
        <w:t xml:space="preserve">жекеше нотариустың, адвокаттың орналасқан жерін растайтын құжат. </w:t>
      </w:r>
    </w:p>
    <w:p w:rsidR="00000000" w:rsidRDefault="008535AE">
      <w:pPr>
        <w:pStyle w:val="pj"/>
      </w:pPr>
      <w:r>
        <w:rPr>
          <w:rStyle w:val="s0"/>
        </w:rPr>
        <w:t>Жекеше нотариустың,</w:t>
      </w:r>
      <w:r>
        <w:rPr>
          <w:rStyle w:val="s0"/>
        </w:rPr>
        <w:t xml:space="preserve"> адвокаттың орналасқан орнын растайтын құжат жылжымайтын мүлікке меншік құқығын немесе оларды пайдалануға құқықты растайтын құжат болып табылады.</w:t>
      </w:r>
    </w:p>
    <w:p w:rsidR="00000000" w:rsidRDefault="008535AE">
      <w:pPr>
        <w:pStyle w:val="pji"/>
      </w:pPr>
      <w:r>
        <w:rPr>
          <w:rStyle w:val="s3"/>
        </w:rPr>
        <w:t xml:space="preserve">2010.02.04. № 262-IV ҚР </w:t>
      </w:r>
      <w:hyperlink r:id="rId5198" w:anchor="sub_id=819" w:history="1">
        <w:r>
          <w:rPr>
            <w:rStyle w:val="a4"/>
            <w:i/>
            <w:iCs/>
            <w:color w:val="0000FF"/>
            <w:u w:val="single"/>
          </w:rPr>
          <w:t>Заңым</w:t>
        </w:r>
        <w:r>
          <w:rPr>
            <w:rStyle w:val="a4"/>
            <w:i/>
            <w:iCs/>
            <w:color w:val="0000FF"/>
            <w:u w:val="single"/>
          </w:rPr>
          <w:t>ен</w:t>
        </w:r>
      </w:hyperlink>
      <w:r>
        <w:rPr>
          <w:rStyle w:val="s3"/>
        </w:rPr>
        <w:t xml:space="preserve"> 4-тармақ өзгертілді (</w:t>
      </w:r>
      <w:hyperlink r:id="rId5199"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5200" w:anchor="sub_id=5650400" w:history="1">
        <w:r>
          <w:rPr>
            <w:rStyle w:val="a4"/>
            <w:i/>
            <w:iCs/>
            <w:color w:val="0000FF"/>
            <w:u w:val="single"/>
          </w:rPr>
          <w:t>ред</w:t>
        </w:r>
      </w:hyperlink>
      <w:r>
        <w:rPr>
          <w:rStyle w:val="s3"/>
        </w:rPr>
        <w:t xml:space="preserve">.қара) </w:t>
      </w:r>
    </w:p>
    <w:p w:rsidR="00000000" w:rsidRDefault="008535AE">
      <w:pPr>
        <w:pStyle w:val="pj"/>
      </w:pPr>
      <w:r>
        <w:rPr>
          <w:rStyle w:val="s0"/>
        </w:rPr>
        <w:t>4. Салық органдары жеке тұлғаны дара кәсіпкер, жекеше нотариус, жеке сот орындаушысы, адвокат ретінде тіркеу есебіне қоюды жеке тұлғаның салықтық өтінішін алған күннен бастап үш жұмыс күні ішінде жүргізеді.</w:t>
      </w:r>
    </w:p>
    <w:p w:rsidR="00000000" w:rsidRDefault="008535AE">
      <w:pPr>
        <w:pStyle w:val="pji"/>
      </w:pPr>
      <w:r>
        <w:rPr>
          <w:rStyle w:val="s3"/>
        </w:rPr>
        <w:t xml:space="preserve">2009.16.11. № 200-ІV ҚР </w:t>
      </w:r>
      <w:hyperlink r:id="rId5201" w:anchor="sub_id=174" w:history="1">
        <w:r>
          <w:rPr>
            <w:rStyle w:val="a4"/>
            <w:i/>
            <w:iCs/>
            <w:color w:val="0000FF"/>
            <w:u w:val="single"/>
          </w:rPr>
          <w:t>Заңымен</w:t>
        </w:r>
      </w:hyperlink>
      <w:r>
        <w:rPr>
          <w:rStyle w:val="s3"/>
        </w:rPr>
        <w:t xml:space="preserve"> 5-тармақпен толықтырылды (2010 ж. 1 қаңтардан бастап қолданысқа енгiзiлді); 2010.02.04. № 262-IV ҚР </w:t>
      </w:r>
      <w:hyperlink r:id="rId5202" w:anchor="sub_id=819" w:history="1">
        <w:r>
          <w:rPr>
            <w:rStyle w:val="a4"/>
            <w:i/>
            <w:iCs/>
            <w:color w:val="0000FF"/>
            <w:u w:val="single"/>
          </w:rPr>
          <w:t>Заңымен</w:t>
        </w:r>
      </w:hyperlink>
      <w:r>
        <w:rPr>
          <w:rStyle w:val="s3"/>
        </w:rPr>
        <w:t xml:space="preserve"> 5-тармақ өзгертілді (</w:t>
      </w:r>
      <w:hyperlink r:id="rId5203"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5204" w:anchor="sub_id=5650400"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5. Салық органы жеке тұлғаны жекеше нотариус, жеке сот орындаушысы, адвокат ретiнде тiркеу есебiне қоюды уәкiлеттi орган белгiлеген </w:t>
      </w:r>
      <w:hyperlink r:id="rId5205" w:history="1">
        <w:r>
          <w:rPr>
            <w:rStyle w:val="a4"/>
            <w:color w:val="0000FF"/>
            <w:u w:val="single"/>
          </w:rPr>
          <w:t>нысан</w:t>
        </w:r>
      </w:hyperlink>
      <w:r>
        <w:rPr>
          <w:rStyle w:val="s0"/>
        </w:rPr>
        <w:t xml:space="preserve"> бойынша жекеше но</w:t>
      </w:r>
      <w:r>
        <w:rPr>
          <w:rStyle w:val="s0"/>
        </w:rPr>
        <w:t>тариус, жеке сот орындаушысы, адвокат ретiнде тiркеу есебiне қою туралы куәлiк бере отырып жүргiзедi.</w:t>
      </w:r>
    </w:p>
    <w:p w:rsidR="00000000" w:rsidRDefault="008535AE">
      <w:pPr>
        <w:pStyle w:val="pji"/>
      </w:pPr>
      <w:r>
        <w:rPr>
          <w:rStyle w:val="s3"/>
        </w:rPr>
        <w:t xml:space="preserve">2011.05.07. № 452-IV ҚР </w:t>
      </w:r>
      <w:hyperlink r:id="rId5206" w:anchor="sub_id=804" w:history="1">
        <w:r>
          <w:rPr>
            <w:rStyle w:val="a4"/>
            <w:i/>
            <w:iCs/>
            <w:color w:val="0000FF"/>
            <w:u w:val="single"/>
          </w:rPr>
          <w:t>Заңымен</w:t>
        </w:r>
      </w:hyperlink>
      <w:r>
        <w:rPr>
          <w:rStyle w:val="s3"/>
        </w:rPr>
        <w:t xml:space="preserve"> 6-тармақпен толықтырылды (2012 жылғы 1 қа</w:t>
      </w:r>
      <w:r>
        <w:rPr>
          <w:rStyle w:val="s3"/>
        </w:rPr>
        <w:t>ңтардан</w:t>
      </w:r>
      <w:r>
        <w:rPr>
          <w:rStyle w:val="s3"/>
        </w:rPr>
        <w:t xml:space="preserve"> бастап қолданысқа енгізілді)</w:t>
      </w:r>
    </w:p>
    <w:p w:rsidR="00000000" w:rsidRDefault="008535AE">
      <w:pPr>
        <w:pStyle w:val="pj"/>
      </w:pPr>
      <w:r>
        <w:rPr>
          <w:rStyle w:val="s0"/>
        </w:rPr>
        <w:t>6. Дара кәсіпкерді (бірлескен дара кәсіпкерлікті) мемлекеттік тіркеу туралы куәлікті жоғалтқан жағдайда оның өтініші бойынша үш жұмыс күні ішінде мемлекеттік тіркеуді куәландыратын осы құжаттың телнұсқасы беріледі.</w:t>
      </w:r>
    </w:p>
    <w:p w:rsidR="00000000" w:rsidRDefault="008535AE">
      <w:pPr>
        <w:pStyle w:val="pj"/>
      </w:pPr>
      <w:r>
        <w:t> </w:t>
      </w:r>
    </w:p>
    <w:p w:rsidR="00000000" w:rsidRDefault="008535AE">
      <w:pPr>
        <w:pStyle w:val="pji"/>
      </w:pPr>
      <w:r>
        <w:rPr>
          <w:rStyle w:val="s3"/>
        </w:rPr>
        <w:t>20</w:t>
      </w:r>
      <w:r>
        <w:rPr>
          <w:rStyle w:val="s3"/>
        </w:rPr>
        <w:t xml:space="preserve">10.02.04. № 262-IV ҚР </w:t>
      </w:r>
      <w:hyperlink r:id="rId5207" w:anchor="sub_id=820" w:history="1">
        <w:r>
          <w:rPr>
            <w:rStyle w:val="a4"/>
            <w:i/>
            <w:iCs/>
            <w:color w:val="0000FF"/>
            <w:u w:val="single"/>
          </w:rPr>
          <w:t>Заңымен</w:t>
        </w:r>
      </w:hyperlink>
      <w:r>
        <w:rPr>
          <w:rStyle w:val="s3"/>
        </w:rPr>
        <w:t xml:space="preserve"> 566-бап өзгертілді (</w:t>
      </w:r>
      <w:hyperlink r:id="rId5208" w:anchor="sub_id=20000" w:history="1">
        <w:r>
          <w:rPr>
            <w:rStyle w:val="a4"/>
            <w:i/>
            <w:iCs/>
            <w:color w:val="0000FF"/>
            <w:u w:val="single"/>
          </w:rPr>
          <w:t>жарияланғанынан</w:t>
        </w:r>
      </w:hyperlink>
      <w:r>
        <w:rPr>
          <w:rStyle w:val="s3"/>
        </w:rPr>
        <w:t xml:space="preserve"> кейін алты ай өткен соң қо</w:t>
      </w:r>
      <w:r>
        <w:rPr>
          <w:rStyle w:val="s3"/>
        </w:rPr>
        <w:t>лданысқа енгізілді) (бұр.</w:t>
      </w:r>
      <w:hyperlink r:id="rId5209" w:anchor="sub_id=5660000" w:history="1">
        <w:r>
          <w:rPr>
            <w:rStyle w:val="a4"/>
            <w:i/>
            <w:iCs/>
            <w:color w:val="0000FF"/>
            <w:u w:val="single"/>
          </w:rPr>
          <w:t>ред</w:t>
        </w:r>
      </w:hyperlink>
      <w:r>
        <w:rPr>
          <w:rStyle w:val="s3"/>
        </w:rPr>
        <w:t xml:space="preserve">.қара) </w:t>
      </w:r>
    </w:p>
    <w:p w:rsidR="00000000" w:rsidRDefault="008535AE">
      <w:pPr>
        <w:pStyle w:val="pj"/>
        <w:ind w:left="1200" w:hanging="800"/>
      </w:pPr>
      <w:r>
        <w:rPr>
          <w:rStyle w:val="s1"/>
        </w:rPr>
        <w:t>566-бап. Дара кәсіпкердің, жекеше нотариустың, жеке сот орындаушысының, адвокаттың тіркеу деректерін өзгерту</w:t>
      </w:r>
    </w:p>
    <w:p w:rsidR="00000000" w:rsidRDefault="008535AE">
      <w:pPr>
        <w:pStyle w:val="pji"/>
      </w:pPr>
      <w:r>
        <w:rPr>
          <w:rStyle w:val="s3"/>
        </w:rPr>
        <w:t xml:space="preserve">2010.02.04. № 262-IV ҚР </w:t>
      </w:r>
      <w:hyperlink r:id="rId5210" w:anchor="sub_id=820" w:history="1">
        <w:r>
          <w:rPr>
            <w:rStyle w:val="a4"/>
            <w:i/>
            <w:iCs/>
            <w:color w:val="0000FF"/>
            <w:u w:val="single"/>
          </w:rPr>
          <w:t>Заңымен</w:t>
        </w:r>
      </w:hyperlink>
      <w:r>
        <w:rPr>
          <w:rStyle w:val="s3"/>
        </w:rPr>
        <w:t xml:space="preserve"> 1-тармақ өзгертілді (</w:t>
      </w:r>
      <w:hyperlink r:id="rId5211"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w:t>
      </w:r>
      <w:r>
        <w:rPr>
          <w:rStyle w:val="s3"/>
        </w:rPr>
        <w:t>р.</w:t>
      </w:r>
      <w:hyperlink r:id="rId5212" w:anchor="sub_id=5660100"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1. Салық органы дара кәсіпкердің, жекеше нотариустың, жеке сот орындаушысының, адвокаттың тіркеу деректерін өзгертуді дара кәсіпкердің, жекеше нотариустың, жеке сот орындаушысының, адвокаттың тіркеу есебі туралы </w:t>
      </w:r>
      <w:hyperlink r:id="rId5213" w:anchor="sub_id=19" w:history="1">
        <w:r>
          <w:rPr>
            <w:rStyle w:val="a4"/>
            <w:color w:val="0000FF"/>
            <w:u w:val="single"/>
          </w:rPr>
          <w:t>салықтық өтініші</w:t>
        </w:r>
      </w:hyperlink>
      <w:r>
        <w:rPr>
          <w:rStyle w:val="s0"/>
        </w:rPr>
        <w:t xml:space="preserve"> негізінде жүргізеді.</w:t>
      </w:r>
    </w:p>
    <w:p w:rsidR="00000000" w:rsidRDefault="008535AE">
      <w:pPr>
        <w:pStyle w:val="pji"/>
      </w:pPr>
      <w:r>
        <w:rPr>
          <w:rStyle w:val="s3"/>
        </w:rPr>
        <w:t xml:space="preserve">2010.02.04. № 262-IV ҚР </w:t>
      </w:r>
      <w:hyperlink r:id="rId5214" w:anchor="sub_id=820" w:history="1">
        <w:r>
          <w:rPr>
            <w:rStyle w:val="a4"/>
            <w:i/>
            <w:iCs/>
            <w:color w:val="0000FF"/>
            <w:u w:val="single"/>
          </w:rPr>
          <w:t>Заңымен</w:t>
        </w:r>
      </w:hyperlink>
      <w:r>
        <w:rPr>
          <w:rStyle w:val="s3"/>
        </w:rPr>
        <w:t xml:space="preserve"> 2-тармақ өзгертілді (</w:t>
      </w:r>
      <w:hyperlink r:id="rId5215"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5216" w:anchor="sub_id=5660200" w:history="1">
        <w:r>
          <w:rPr>
            <w:rStyle w:val="a4"/>
            <w:i/>
            <w:iCs/>
            <w:color w:val="0000FF"/>
            <w:u w:val="single"/>
          </w:rPr>
          <w:t>ред</w:t>
        </w:r>
      </w:hyperlink>
      <w:r>
        <w:rPr>
          <w:rStyle w:val="s3"/>
        </w:rPr>
        <w:t xml:space="preserve">.қара) </w:t>
      </w:r>
    </w:p>
    <w:p w:rsidR="00000000" w:rsidRDefault="008535AE">
      <w:pPr>
        <w:pStyle w:val="pj"/>
      </w:pPr>
      <w:r>
        <w:rPr>
          <w:rStyle w:val="s0"/>
        </w:rPr>
        <w:t>2. Дара кә</w:t>
      </w:r>
      <w:r>
        <w:rPr>
          <w:rStyle w:val="s0"/>
        </w:rPr>
        <w:t>сіпкер, жекеше нотариус, жеке сот орындаушысы, адвокат осы баптың 1-тармағында көрсетілген салықтық өтінішті:</w:t>
      </w:r>
    </w:p>
    <w:p w:rsidR="00000000" w:rsidRDefault="008535AE">
      <w:pPr>
        <w:pStyle w:val="pj"/>
      </w:pPr>
      <w:r>
        <w:rPr>
          <w:rStyle w:val="s0"/>
        </w:rPr>
        <w:t>1) дара кәсіпкерді мемлекеттік тіркеу туралы куәлікте көрсетілген тіркеу деректері;</w:t>
      </w:r>
    </w:p>
    <w:p w:rsidR="00000000" w:rsidRDefault="008535AE">
      <w:pPr>
        <w:pStyle w:val="pj"/>
      </w:pPr>
      <w:r>
        <w:rPr>
          <w:rStyle w:val="s0"/>
        </w:rPr>
        <w:t>2) жекеше нотариустың, жеке сот орындаушысының, адвокаттың орн</w:t>
      </w:r>
      <w:r>
        <w:rPr>
          <w:rStyle w:val="s0"/>
        </w:rPr>
        <w:t xml:space="preserve">аласқан жері өзгерген күннен бастап он жұмыс күнінен кешіктірмей орналасқан жері бойынша салық органына тапсыруға міндетті. </w:t>
      </w:r>
    </w:p>
    <w:p w:rsidR="00000000" w:rsidRDefault="008535AE">
      <w:pPr>
        <w:pStyle w:val="pji"/>
      </w:pPr>
      <w:r>
        <w:rPr>
          <w:rStyle w:val="s3"/>
        </w:rPr>
        <w:t xml:space="preserve">2010.02.04. № 262-IV ҚР </w:t>
      </w:r>
      <w:hyperlink r:id="rId5217" w:anchor="sub_id=820" w:history="1">
        <w:r>
          <w:rPr>
            <w:rStyle w:val="a4"/>
            <w:i/>
            <w:iCs/>
            <w:color w:val="0000FF"/>
            <w:u w:val="single"/>
          </w:rPr>
          <w:t>Заңымен</w:t>
        </w:r>
      </w:hyperlink>
      <w:r>
        <w:rPr>
          <w:rStyle w:val="s3"/>
        </w:rPr>
        <w:t xml:space="preserve"> 3-тармақ өзгертілд</w:t>
      </w:r>
      <w:r>
        <w:rPr>
          <w:rStyle w:val="s3"/>
        </w:rPr>
        <w:t>і (</w:t>
      </w:r>
      <w:hyperlink r:id="rId5218"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5219" w:anchor="sub_id=5660300" w:history="1">
        <w:r>
          <w:rPr>
            <w:rStyle w:val="a4"/>
            <w:i/>
            <w:iCs/>
            <w:color w:val="0000FF"/>
            <w:u w:val="single"/>
          </w:rPr>
          <w:t>ред</w:t>
        </w:r>
      </w:hyperlink>
      <w:r>
        <w:rPr>
          <w:rStyle w:val="s3"/>
        </w:rPr>
        <w:t xml:space="preserve">.қара) </w:t>
      </w:r>
    </w:p>
    <w:p w:rsidR="00000000" w:rsidRDefault="008535AE">
      <w:pPr>
        <w:pStyle w:val="pj"/>
      </w:pPr>
      <w:r>
        <w:rPr>
          <w:rStyle w:val="s0"/>
        </w:rPr>
        <w:t>3. Дара</w:t>
      </w:r>
      <w:r>
        <w:rPr>
          <w:rStyle w:val="s0"/>
        </w:rPr>
        <w:t xml:space="preserve"> кәсіпкердің, жекеше нотариустың, жеке сот орындаушысының, адвокаттың тіркеу деректерін өзгерту үшін салықтық өтінішке:</w:t>
      </w:r>
    </w:p>
    <w:p w:rsidR="00000000" w:rsidRDefault="008535AE">
      <w:pPr>
        <w:pStyle w:val="pj"/>
      </w:pPr>
      <w:r>
        <w:rPr>
          <w:rStyle w:val="s0"/>
        </w:rPr>
        <w:t>1) дара кәсіпкер - дара кәсіпкерді мемлекеттік тіркеу туралы куәліктің түпнұсқасын, сондай-ақ Қазақстан Республикасының жеке кәсіпкерлік</w:t>
      </w:r>
      <w:r>
        <w:rPr>
          <w:rStyle w:val="s0"/>
        </w:rPr>
        <w:t xml:space="preserve"> туралы заңнамасына сәйкес дара кәсіпкерді мемлекеттік тіркеу кезінде табыс етілетін құжаттарды;</w:t>
      </w:r>
    </w:p>
    <w:p w:rsidR="00000000" w:rsidRDefault="008535AE">
      <w:pPr>
        <w:pStyle w:val="pj"/>
      </w:pPr>
      <w:r>
        <w:rPr>
          <w:rStyle w:val="s0"/>
        </w:rPr>
        <w:t xml:space="preserve">2) жекеше нотариус, жеке сот орындаушысы, адвокат - осы Кодекстің </w:t>
      </w:r>
      <w:hyperlink r:id="rId5220" w:anchor="sub_id=5650300" w:history="1">
        <w:r>
          <w:rPr>
            <w:rStyle w:val="a4"/>
            <w:color w:val="0000FF"/>
            <w:u w:val="single"/>
          </w:rPr>
          <w:t>565-бабы</w:t>
        </w:r>
        <w:r>
          <w:rPr>
            <w:rStyle w:val="a4"/>
            <w:color w:val="0000FF"/>
            <w:u w:val="single"/>
          </w:rPr>
          <w:t xml:space="preserve"> 3-тармағында</w:t>
        </w:r>
      </w:hyperlink>
      <w:r>
        <w:rPr>
          <w:rStyle w:val="s0"/>
        </w:rPr>
        <w:t xml:space="preserve"> белгіленген құжаттарды қоса береді.</w:t>
      </w:r>
    </w:p>
    <w:p w:rsidR="00000000" w:rsidRDefault="008535AE">
      <w:pPr>
        <w:pStyle w:val="pji"/>
      </w:pPr>
      <w:r>
        <w:rPr>
          <w:rStyle w:val="s3"/>
        </w:rPr>
        <w:t xml:space="preserve">2011.21.07. № 467-ІV ҚР </w:t>
      </w:r>
      <w:hyperlink r:id="rId5221" w:anchor="sub_id=3193" w:history="1">
        <w:r>
          <w:rPr>
            <w:rStyle w:val="a4"/>
            <w:i/>
            <w:iCs/>
            <w:color w:val="0000FF"/>
            <w:u w:val="single"/>
          </w:rPr>
          <w:t>Заңымен</w:t>
        </w:r>
      </w:hyperlink>
      <w:r>
        <w:rPr>
          <w:rStyle w:val="s3"/>
        </w:rPr>
        <w:t xml:space="preserve"> 4-тармақ өзгертілді (2011 жылғы 1 шілдеден бастап қолданысқа енгізілді) (</w:t>
      </w:r>
      <w:hyperlink r:id="rId5222" w:anchor="sub_id=56604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4. Салық органы дара кәсіпкерді мемлекеттік тіркеу туралы куәлікте көрсетілген дара кәсіпкердің тіркеу деректеріне өзгерістер енгізуді, егер осы тармақта өзгеше белгіленбесе, </w:t>
      </w:r>
      <w:r>
        <w:rPr>
          <w:rStyle w:val="s0"/>
        </w:rPr>
        <w:t>дара кәсіпкердің тіркеу деректерін өзгерту үшін ұсынылған салықтық өтінішті алған күннен бастап үш жұмыс күні ішінде дара кәсіпкерді мемлекеттік тіркеу туралы куәлігін ауыстыра отырып жүргізеді.</w:t>
      </w:r>
    </w:p>
    <w:p w:rsidR="00000000" w:rsidRDefault="008535AE">
      <w:pPr>
        <w:pStyle w:val="pj"/>
      </w:pPr>
      <w:r>
        <w:rPr>
          <w:rStyle w:val="s0"/>
        </w:rPr>
        <w:t>Салық органдары дара кәсіпкерге, егер осындай дара кәсіпкер о</w:t>
      </w:r>
      <w:r>
        <w:rPr>
          <w:rStyle w:val="s0"/>
        </w:rPr>
        <w:t xml:space="preserve">сы Кодекстің </w:t>
      </w:r>
      <w:hyperlink r:id="rId5223" w:anchor="sub_id=5790000" w:history="1">
        <w:r>
          <w:rPr>
            <w:rStyle w:val="a4"/>
            <w:color w:val="0000FF"/>
            <w:u w:val="single"/>
          </w:rPr>
          <w:t>579-бабына</w:t>
        </w:r>
      </w:hyperlink>
      <w:r>
        <w:rPr>
          <w:rStyle w:val="s0"/>
        </w:rPr>
        <w:t xml:space="preserve"> сәйкес әрекетсіз салық төлеуші деп танылса, тіркеу деректеріне өзгерістер енгізуден бас тартады.</w:t>
      </w:r>
    </w:p>
    <w:p w:rsidR="00000000" w:rsidRDefault="008535AE">
      <w:pPr>
        <w:pStyle w:val="pji"/>
      </w:pPr>
      <w:r>
        <w:rPr>
          <w:rStyle w:val="s3"/>
        </w:rPr>
        <w:t xml:space="preserve">2010.02.04. № 262-IV ҚР </w:t>
      </w:r>
      <w:hyperlink r:id="rId5224" w:anchor="sub_id=820" w:history="1">
        <w:r>
          <w:rPr>
            <w:rStyle w:val="a4"/>
            <w:i/>
            <w:iCs/>
            <w:color w:val="0000FF"/>
            <w:u w:val="single"/>
          </w:rPr>
          <w:t>Заңымен</w:t>
        </w:r>
      </w:hyperlink>
      <w:r>
        <w:rPr>
          <w:rStyle w:val="s3"/>
        </w:rPr>
        <w:t xml:space="preserve"> 5-тармақ өзгертілді (</w:t>
      </w:r>
      <w:hyperlink r:id="rId5225" w:anchor="sub_id=20000" w:history="1">
        <w:r>
          <w:rPr>
            <w:rStyle w:val="a4"/>
            <w:i/>
            <w:iCs/>
            <w:color w:val="0000FF"/>
            <w:u w:val="single"/>
          </w:rPr>
          <w:t>жарияланғанынан</w:t>
        </w:r>
      </w:hyperlink>
      <w:r>
        <w:rPr>
          <w:rStyle w:val="s3"/>
        </w:rPr>
        <w:t xml:space="preserve"> кейін алты ай өткен соң қолданысқа енгізілді) (</w:t>
      </w:r>
      <w:r>
        <w:rPr>
          <w:rStyle w:val="s3"/>
        </w:rPr>
        <w:t>бұр.</w:t>
      </w:r>
      <w:hyperlink r:id="rId5226" w:anchor="sub_id=5660500" w:history="1">
        <w:r>
          <w:rPr>
            <w:rStyle w:val="a4"/>
            <w:i/>
            <w:iCs/>
            <w:color w:val="0000FF"/>
            <w:u w:val="single"/>
          </w:rPr>
          <w:t>ред</w:t>
        </w:r>
      </w:hyperlink>
      <w:r>
        <w:rPr>
          <w:rStyle w:val="s3"/>
        </w:rPr>
        <w:t xml:space="preserve">.қара) </w:t>
      </w:r>
    </w:p>
    <w:p w:rsidR="00000000" w:rsidRDefault="008535AE">
      <w:pPr>
        <w:pStyle w:val="pj"/>
      </w:pPr>
      <w:r>
        <w:rPr>
          <w:rStyle w:val="s0"/>
        </w:rPr>
        <w:t>5. Салық органы жекеше нотариустың, жеке сот орындаушысының, адвокаттың орналасқан жері туралы мәліметтерді өзгертуді тіркеу деректерін өзгерту үшін ұсынылғ</w:t>
      </w:r>
      <w:r>
        <w:rPr>
          <w:rStyle w:val="s0"/>
        </w:rPr>
        <w:t xml:space="preserve">ан салықтық өтінішті алған күннен бастап үш жұмыс күні ішінде жүргізеді. </w:t>
      </w:r>
    </w:p>
    <w:p w:rsidR="00000000" w:rsidRDefault="008535AE">
      <w:pPr>
        <w:pStyle w:val="pj"/>
      </w:pPr>
      <w:r>
        <w:rPr>
          <w:rStyle w:val="s0"/>
        </w:rPr>
        <w:t> </w:t>
      </w:r>
    </w:p>
    <w:p w:rsidR="00000000" w:rsidRDefault="008535AE">
      <w:pPr>
        <w:pStyle w:val="pji"/>
      </w:pPr>
      <w:r>
        <w:rPr>
          <w:rStyle w:val="s3"/>
        </w:rPr>
        <w:t xml:space="preserve">2010.02.04. № 262-IV ҚР </w:t>
      </w:r>
      <w:hyperlink r:id="rId5227" w:anchor="sub_id=821" w:history="1">
        <w:r>
          <w:rPr>
            <w:rStyle w:val="a4"/>
            <w:i/>
            <w:iCs/>
            <w:color w:val="0000FF"/>
            <w:u w:val="single"/>
          </w:rPr>
          <w:t>Заңымен</w:t>
        </w:r>
      </w:hyperlink>
      <w:r>
        <w:rPr>
          <w:rStyle w:val="s3"/>
        </w:rPr>
        <w:t xml:space="preserve"> 567-бап өзгертілді (</w:t>
      </w:r>
      <w:hyperlink r:id="rId5228"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5229" w:anchor="sub_id=5670000" w:history="1">
        <w:r>
          <w:rPr>
            <w:rStyle w:val="a4"/>
            <w:i/>
            <w:iCs/>
            <w:color w:val="0000FF"/>
            <w:u w:val="single"/>
          </w:rPr>
          <w:t>ред</w:t>
        </w:r>
      </w:hyperlink>
      <w:r>
        <w:rPr>
          <w:rStyle w:val="s3"/>
        </w:rPr>
        <w:t xml:space="preserve">.қара) </w:t>
      </w:r>
    </w:p>
    <w:p w:rsidR="00000000" w:rsidRDefault="008535AE">
      <w:pPr>
        <w:pStyle w:val="pj"/>
        <w:ind w:left="1200" w:hanging="800"/>
      </w:pPr>
      <w:r>
        <w:rPr>
          <w:rStyle w:val="s1"/>
        </w:rPr>
        <w:t>567-бап. Дара кәсіпкер, жекеше нотариус, жеке сот орындау</w:t>
      </w:r>
      <w:r>
        <w:rPr>
          <w:rStyle w:val="s1"/>
        </w:rPr>
        <w:t>шысы, адвокат ретінде тіркеу есебінен шығару</w:t>
      </w:r>
    </w:p>
    <w:p w:rsidR="00000000" w:rsidRDefault="008535AE">
      <w:pPr>
        <w:pStyle w:val="pji"/>
      </w:pPr>
      <w:r>
        <w:rPr>
          <w:rStyle w:val="s3"/>
        </w:rPr>
        <w:t xml:space="preserve">2010.02.04. № 262-IV ҚР </w:t>
      </w:r>
      <w:hyperlink r:id="rId5230" w:anchor="sub_id=821" w:history="1">
        <w:r>
          <w:rPr>
            <w:rStyle w:val="a4"/>
            <w:i/>
            <w:iCs/>
            <w:color w:val="0000FF"/>
            <w:u w:val="single"/>
          </w:rPr>
          <w:t>Заңымен</w:t>
        </w:r>
      </w:hyperlink>
      <w:r>
        <w:rPr>
          <w:rStyle w:val="s3"/>
        </w:rPr>
        <w:t xml:space="preserve"> 1-тармақ өзгертілді (</w:t>
      </w:r>
      <w:hyperlink r:id="rId5231"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5232" w:anchor="sub_id=5670100" w:history="1">
        <w:r>
          <w:rPr>
            <w:rStyle w:val="a4"/>
            <w:i/>
            <w:iCs/>
            <w:color w:val="0000FF"/>
            <w:u w:val="single"/>
          </w:rPr>
          <w:t>ред</w:t>
        </w:r>
      </w:hyperlink>
      <w:r>
        <w:rPr>
          <w:rStyle w:val="s3"/>
        </w:rPr>
        <w:t xml:space="preserve">.қара) </w:t>
      </w:r>
    </w:p>
    <w:p w:rsidR="00000000" w:rsidRDefault="008535AE">
      <w:pPr>
        <w:pStyle w:val="pj"/>
      </w:pPr>
      <w:r>
        <w:rPr>
          <w:rStyle w:val="s0"/>
        </w:rPr>
        <w:t>1. Салық органы жеке тұлғаны дара кәсіпкер ретінде тіркеу есебінен шығаруды Қазақстан Р</w:t>
      </w:r>
      <w:r>
        <w:rPr>
          <w:rStyle w:val="s0"/>
        </w:rPr>
        <w:t>еспубликасының жеке кәсіпкерлік туралы заңнамасында белгіленген тәртіппен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8535AE">
      <w:pPr>
        <w:pStyle w:val="pji"/>
      </w:pPr>
      <w:r>
        <w:rPr>
          <w:rStyle w:val="s3"/>
        </w:rPr>
        <w:t xml:space="preserve">2010.02.04. № 262-IV ҚР </w:t>
      </w:r>
      <w:hyperlink r:id="rId5233" w:anchor="sub_id=821" w:history="1">
        <w:r>
          <w:rPr>
            <w:rStyle w:val="a4"/>
            <w:i/>
            <w:iCs/>
            <w:color w:val="0000FF"/>
            <w:u w:val="single"/>
          </w:rPr>
          <w:t>Заңымен</w:t>
        </w:r>
      </w:hyperlink>
      <w:r>
        <w:rPr>
          <w:rStyle w:val="s3"/>
        </w:rPr>
        <w:t xml:space="preserve"> 2-тармақ өзгертілді (</w:t>
      </w:r>
      <w:hyperlink r:id="rId5234"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5235" w:anchor="sub_id=5670200" w:history="1">
        <w:r>
          <w:rPr>
            <w:rStyle w:val="a4"/>
            <w:i/>
            <w:iCs/>
            <w:color w:val="0000FF"/>
            <w:u w:val="single"/>
          </w:rPr>
          <w:t>ред</w:t>
        </w:r>
      </w:hyperlink>
      <w:r>
        <w:rPr>
          <w:rStyle w:val="s3"/>
        </w:rPr>
        <w:t xml:space="preserve">.қара) </w:t>
      </w:r>
    </w:p>
    <w:p w:rsidR="00000000" w:rsidRDefault="008535AE">
      <w:pPr>
        <w:pStyle w:val="pj"/>
      </w:pPr>
      <w:r>
        <w:rPr>
          <w:rStyle w:val="s0"/>
        </w:rPr>
        <w:t>2. Салық органы жеке тұлғаны жекеше нотариус, жеке сот орындаушысы, адвокат ретінде тіркеу есебінен шығаруды жеке тұлғаның дара кәсіпкердің, жекеше нотариустың,</w:t>
      </w:r>
      <w:r>
        <w:rPr>
          <w:rStyle w:val="s0"/>
        </w:rPr>
        <w:t xml:space="preserve"> жеке сот орындаушысының, адвокаттың тіркеу есебі туралы салықтық өтініші негізінде жүргізеді.</w:t>
      </w:r>
    </w:p>
    <w:p w:rsidR="00000000" w:rsidRDefault="008535AE">
      <w:pPr>
        <w:pStyle w:val="pji"/>
      </w:pPr>
      <w:r>
        <w:rPr>
          <w:rStyle w:val="s3"/>
        </w:rPr>
        <w:t xml:space="preserve">2010.02.04. № 262-IV ҚР </w:t>
      </w:r>
      <w:hyperlink r:id="rId5236" w:anchor="sub_id=821" w:history="1">
        <w:r>
          <w:rPr>
            <w:rStyle w:val="a4"/>
            <w:i/>
            <w:iCs/>
            <w:color w:val="0000FF"/>
            <w:u w:val="single"/>
          </w:rPr>
          <w:t>Заңымен</w:t>
        </w:r>
      </w:hyperlink>
      <w:r>
        <w:rPr>
          <w:rStyle w:val="s3"/>
        </w:rPr>
        <w:t xml:space="preserve"> 3-тармақ өзгертілді (</w:t>
      </w:r>
      <w:hyperlink r:id="rId5237"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5238" w:anchor="sub_id=5670300" w:history="1">
        <w:r>
          <w:rPr>
            <w:rStyle w:val="a4"/>
            <w:i/>
            <w:iCs/>
            <w:color w:val="0000FF"/>
            <w:u w:val="single"/>
          </w:rPr>
          <w:t>ред</w:t>
        </w:r>
      </w:hyperlink>
      <w:r>
        <w:rPr>
          <w:rStyle w:val="s3"/>
        </w:rPr>
        <w:t xml:space="preserve">.қара) </w:t>
      </w:r>
    </w:p>
    <w:p w:rsidR="00000000" w:rsidRDefault="008535AE">
      <w:pPr>
        <w:pStyle w:val="pj"/>
      </w:pPr>
      <w:r>
        <w:rPr>
          <w:rStyle w:val="s0"/>
        </w:rPr>
        <w:t>3. Салық органы жеке тұлғаны дара кәс</w:t>
      </w:r>
      <w:r>
        <w:rPr>
          <w:rStyle w:val="s0"/>
        </w:rPr>
        <w:t>іпкер, жекеше нотариус, жеке сот орындаушысы, адвокат ретінде тіркеу есебінен шығаруды орындалмаған салық міндеттемелері болмаған кезде жүргізеді.</w:t>
      </w:r>
    </w:p>
    <w:p w:rsidR="00000000" w:rsidRDefault="008535AE">
      <w:pPr>
        <w:pStyle w:val="pc"/>
      </w:pPr>
      <w:r>
        <w:t> </w:t>
      </w:r>
    </w:p>
    <w:p w:rsidR="00000000" w:rsidRDefault="008535AE">
      <w:pPr>
        <w:pStyle w:val="pc"/>
      </w:pPr>
      <w:r>
        <w:rPr>
          <w:rStyle w:val="s1"/>
        </w:rPr>
        <w:t>§ 3. Қосылған құн салығын төлеушілерді тіркеу есебі</w:t>
      </w:r>
    </w:p>
    <w:p w:rsidR="00000000" w:rsidRDefault="008535AE">
      <w:pPr>
        <w:pStyle w:val="pj"/>
      </w:pPr>
      <w:r>
        <w:rPr>
          <w:rStyle w:val="s0"/>
        </w:rPr>
        <w:t> </w:t>
      </w:r>
    </w:p>
    <w:p w:rsidR="00000000" w:rsidRDefault="008535AE">
      <w:pPr>
        <w:pStyle w:val="pj"/>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w:t>
      </w:r>
      <w:r>
        <w:rPr>
          <w:rStyle w:val="s0"/>
          <w:b/>
          <w:bCs/>
        </w:rPr>
        <w:t xml:space="preserve">міндетті түрде қою </w:t>
      </w:r>
    </w:p>
    <w:p w:rsidR="00000000" w:rsidRDefault="008535AE">
      <w:pPr>
        <w:pStyle w:val="pji"/>
      </w:pPr>
      <w:r>
        <w:rPr>
          <w:rStyle w:val="s3"/>
        </w:rPr>
        <w:t xml:space="preserve">2010.30.06. № 297-ІV ҚР </w:t>
      </w:r>
      <w:hyperlink r:id="rId5239" w:anchor="sub_id=691" w:history="1">
        <w:r>
          <w:rPr>
            <w:rStyle w:val="a4"/>
            <w:i/>
            <w:iCs/>
            <w:color w:val="0000FF"/>
            <w:u w:val="single"/>
          </w:rPr>
          <w:t>Заңымен</w:t>
        </w:r>
      </w:hyperlink>
      <w:r>
        <w:rPr>
          <w:rStyle w:val="s3"/>
        </w:rPr>
        <w:t xml:space="preserve"> 1-тармақ өзгертілді (2011 ж. 1 қаңтардан бастап қолданысқа енгізілді) (бұр.</w:t>
      </w:r>
      <w:hyperlink r:id="rId5240" w:anchor="sub_id=5680000" w:history="1">
        <w:r>
          <w:rPr>
            <w:rStyle w:val="a4"/>
            <w:i/>
            <w:iCs/>
            <w:color w:val="0000FF"/>
            <w:u w:val="single"/>
          </w:rPr>
          <w:t>ред</w:t>
        </w:r>
      </w:hyperlink>
      <w:r>
        <w:rPr>
          <w:rStyle w:val="s3"/>
        </w:rPr>
        <w:t xml:space="preserve">.қара) </w:t>
      </w:r>
    </w:p>
    <w:p w:rsidR="00000000" w:rsidRDefault="008535AE">
      <w:pPr>
        <w:pStyle w:val="pj"/>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бойынша тіркеу</w:t>
      </w:r>
      <w:r>
        <w:rPr>
          <w:rStyle w:val="s0"/>
        </w:rPr>
        <w:t xml:space="preserve"> есебіне міндетті түрде қойылуы тиіс.</w:t>
      </w:r>
    </w:p>
    <w:p w:rsidR="00000000" w:rsidRDefault="008535AE">
      <w:pPr>
        <w:pStyle w:val="pj"/>
      </w:pPr>
      <w:r>
        <w:rPr>
          <w:rStyle w:val="s0"/>
        </w:rPr>
        <w:t>Мыналар: мемлекеттік мекемелер;</w:t>
      </w:r>
    </w:p>
    <w:p w:rsidR="00000000" w:rsidRDefault="008535AE">
      <w:pPr>
        <w:pStyle w:val="pj"/>
      </w:pPr>
      <w:r>
        <w:rPr>
          <w:rStyle w:val="s0"/>
        </w:rPr>
        <w:t xml:space="preserve">осы Кодекстің </w:t>
      </w:r>
      <w:hyperlink r:id="rId5241" w:anchor="sub_id=411000" w:history="1">
        <w:r>
          <w:rPr>
            <w:rStyle w:val="a4"/>
            <w:color w:val="0000FF"/>
            <w:u w:val="single"/>
          </w:rPr>
          <w:t>411</w:t>
        </w:r>
      </w:hyperlink>
      <w:r>
        <w:rPr>
          <w:rStyle w:val="s0"/>
        </w:rPr>
        <w:t xml:space="preserve">, </w:t>
      </w:r>
      <w:hyperlink r:id="rId5242" w:anchor="sub_id=4200000" w:history="1">
        <w:r>
          <w:rPr>
            <w:rStyle w:val="a4"/>
            <w:color w:val="0000FF"/>
            <w:u w:val="single"/>
          </w:rPr>
          <w:t>420</w:t>
        </w:r>
      </w:hyperlink>
      <w:r>
        <w:rPr>
          <w:rStyle w:val="s0"/>
        </w:rPr>
        <w:t xml:space="preserve"> және </w:t>
      </w:r>
      <w:hyperlink r:id="rId5243" w:anchor="sub_id=4420000" w:history="1">
        <w:r>
          <w:rPr>
            <w:rStyle w:val="a4"/>
            <w:color w:val="0000FF"/>
            <w:u w:val="single"/>
          </w:rPr>
          <w:t>442-баптарында</w:t>
        </w:r>
      </w:hyperlink>
      <w:r>
        <w:rPr>
          <w:rStyle w:val="s0"/>
        </w:rPr>
        <w:t xml:space="preserve"> көрсетілген тұлғалар тиісінше, ойын бизнесі салығы, тіркелген салық және бірыңғай жер салығы салынатын қызмет бойынша;</w:t>
      </w:r>
    </w:p>
    <w:p w:rsidR="00000000" w:rsidRDefault="008535AE">
      <w:pPr>
        <w:pStyle w:val="pj"/>
      </w:pPr>
      <w:r>
        <w:rPr>
          <w:rStyle w:val="s0"/>
        </w:rPr>
        <w:t>резидент заңды тұлғалардың</w:t>
      </w:r>
      <w:r>
        <w:rPr>
          <w:rStyle w:val="s0"/>
        </w:rPr>
        <w:t xml:space="preserve"> құрылымдық бөлімшелері қосылған құн салығы бойынша тіркеу есебіне міндетті түрде қоюға жатпайды.</w:t>
      </w:r>
    </w:p>
    <w:p w:rsidR="00000000" w:rsidRDefault="008535AE">
      <w:pPr>
        <w:pStyle w:val="pji"/>
      </w:pPr>
      <w:r>
        <w:rPr>
          <w:rStyle w:val="s3"/>
        </w:rPr>
        <w:t xml:space="preserve">2009.16.11. № 200-ІV ҚР </w:t>
      </w:r>
      <w:hyperlink r:id="rId5244" w:anchor="sub_id=175"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5245" w:anchor="sub_id=5680200" w:history="1">
        <w:r>
          <w:rPr>
            <w:rStyle w:val="a4"/>
            <w:i/>
            <w:iCs/>
            <w:color w:val="0000FF"/>
            <w:u w:val="single"/>
          </w:rPr>
          <w:t>ред</w:t>
        </w:r>
      </w:hyperlink>
      <w:r>
        <w:rPr>
          <w:rStyle w:val="s3"/>
        </w:rPr>
        <w:t xml:space="preserve">.қара); 2010.30.06. № 297-ІV ҚР </w:t>
      </w:r>
      <w:hyperlink r:id="rId5246" w:anchor="sub_id=691" w:history="1">
        <w:r>
          <w:rPr>
            <w:rStyle w:val="a4"/>
            <w:i/>
            <w:iCs/>
            <w:color w:val="0000FF"/>
            <w:u w:val="single"/>
          </w:rPr>
          <w:t>Заңымен</w:t>
        </w:r>
      </w:hyperlink>
      <w:r>
        <w:rPr>
          <w:rStyle w:val="s3"/>
        </w:rPr>
        <w:t xml:space="preserve"> (2010 ж. 1 шілдеден бастап қолданысқа енгізілді) (</w:t>
      </w:r>
      <w:hyperlink r:id="rId5247" w:anchor="sub_id=5680200" w:history="1">
        <w:r>
          <w:rPr>
            <w:rStyle w:val="a4"/>
            <w:i/>
            <w:iCs/>
            <w:color w:val="0000FF"/>
            <w:u w:val="single"/>
          </w:rPr>
          <w:t>бұр.ред.қара</w:t>
        </w:r>
      </w:hyperlink>
      <w:r>
        <w:rPr>
          <w:rStyle w:val="s3"/>
        </w:rPr>
        <w:t>) 2-тармақ өзгертілді</w:t>
      </w:r>
    </w:p>
    <w:p w:rsidR="00000000" w:rsidRDefault="008535AE">
      <w:pPr>
        <w:pStyle w:val="pj"/>
      </w:pPr>
      <w:r>
        <w:rPr>
          <w:rStyle w:val="s0"/>
        </w:rPr>
        <w:t>2. Егер айналымның мөлшері күнтізбелік жыл ішінде осы тармаққа сәйкес айқындалғ</w:t>
      </w:r>
      <w:r>
        <w:rPr>
          <w:rStyle w:val="s0"/>
        </w:rPr>
        <w:t>ан ең төменгі айналым мөлшерінен асып түскен 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w:t>
      </w:r>
      <w:r>
        <w:rPr>
          <w:rStyle w:val="s0"/>
        </w:rPr>
        <w:t xml:space="preserve"> қосылған құн салығы бойынша тіркеу есебі туралы </w:t>
      </w:r>
      <w:hyperlink r:id="rId5248" w:anchor="sub_id=20" w:history="1">
        <w:r>
          <w:rPr>
            <w:rStyle w:val="a4"/>
            <w:color w:val="0000FF"/>
            <w:u w:val="single"/>
          </w:rPr>
          <w:t>салықтық өтінішті</w:t>
        </w:r>
      </w:hyperlink>
      <w:r>
        <w:rPr>
          <w:rStyle w:val="s0"/>
        </w:rPr>
        <w:t xml:space="preserve"> беруге міндетті.</w:t>
      </w:r>
    </w:p>
    <w:p w:rsidR="00000000" w:rsidRDefault="008535AE">
      <w:pPr>
        <w:pStyle w:val="pj"/>
      </w:pPr>
      <w:r>
        <w:rPr>
          <w:rStyle w:val="s0"/>
        </w:rPr>
        <w:t>Айналым мөлшері өсу қорытындысы бойынша:</w:t>
      </w:r>
    </w:p>
    <w:p w:rsidR="00000000" w:rsidRDefault="008535AE">
      <w:pPr>
        <w:pStyle w:val="pj"/>
      </w:pPr>
      <w:r>
        <w:rPr>
          <w:rStyle w:val="s0"/>
        </w:rPr>
        <w:t>резидент емес солар арқылы Қазақстан Республикасынд</w:t>
      </w:r>
      <w:r>
        <w:rPr>
          <w:rStyle w:val="s0"/>
        </w:rPr>
        <w:t>ағы қызметін жүзеге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8535AE">
      <w:pPr>
        <w:pStyle w:val="pj"/>
      </w:pPr>
      <w:r>
        <w:rPr>
          <w:rStyle w:val="s0"/>
        </w:rPr>
        <w:t>салық органдарында дара кәсіпкер ретінде жаңадан тіркеу есебіне тұрған жеке тұлғалар, - салы</w:t>
      </w:r>
      <w:r>
        <w:rPr>
          <w:rStyle w:val="s0"/>
        </w:rPr>
        <w:t>қ</w:t>
      </w:r>
      <w:r>
        <w:rPr>
          <w:rStyle w:val="s0"/>
        </w:rPr>
        <w:t xml:space="preserve"> органдарында тіркеу есебіне қойылған күнінен бастап;</w:t>
      </w:r>
    </w:p>
    <w:p w:rsidR="00000000" w:rsidRDefault="008535AE">
      <w:pPr>
        <w:pStyle w:val="pj"/>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w:t>
      </w:r>
      <w:r>
        <w:rPr>
          <w:rStyle w:val="s0"/>
        </w:rPr>
        <w:t>ебiнен алынған күннен кейiнгi күннен бастап;</w:t>
      </w:r>
    </w:p>
    <w:p w:rsidR="00000000" w:rsidRDefault="008535AE">
      <w:pPr>
        <w:pStyle w:val="pj"/>
      </w:pPr>
      <w:r>
        <w:rPr>
          <w:rStyle w:val="s0"/>
        </w:rPr>
        <w:t>басқа салық төлеушілер - ағымдағы күнтізбелік жылдың бірінші қаңтарынан бастап айқындалады.</w:t>
      </w:r>
    </w:p>
    <w:p w:rsidR="00000000" w:rsidRDefault="008535AE">
      <w:pPr>
        <w:pStyle w:val="pj"/>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5249" w:anchor="sub_id=2320000" w:history="1">
        <w:r>
          <w:rPr>
            <w:rStyle w:val="a4"/>
            <w:color w:val="0000FF"/>
            <w:u w:val="single"/>
          </w:rPr>
          <w:t>232-бабында</w:t>
        </w:r>
      </w:hyperlink>
      <w:r>
        <w:rPr>
          <w:rStyle w:val="s0"/>
        </w:rPr>
        <w:t xml:space="preserve"> көрсетілген салық салынбайтын айналымды қоспағанда, мынадай:</w:t>
      </w:r>
    </w:p>
    <w:p w:rsidR="00000000" w:rsidRDefault="008535AE">
      <w:pPr>
        <w:pStyle w:val="pj"/>
      </w:pPr>
      <w:r>
        <w:rPr>
          <w:rStyle w:val="s0"/>
        </w:rPr>
        <w:t>1) Қазақстан Республикасында тауарлар өткізу, жұмыстар орындау, қызметтер көрсету бойынша;</w:t>
      </w:r>
    </w:p>
    <w:p w:rsidR="00000000" w:rsidRDefault="008535AE">
      <w:pPr>
        <w:pStyle w:val="pj"/>
      </w:pPr>
      <w:r>
        <w:rPr>
          <w:rStyle w:val="s0"/>
        </w:rPr>
        <w:t>2) Қазақстан Республи</w:t>
      </w:r>
      <w:r>
        <w:rPr>
          <w:rStyle w:val="s0"/>
        </w:rPr>
        <w:t>касында қосылған құн салығын төлеуші болып табылмайтын және қызметін филиал, өкілдік арқылы жүзеге асырмайтын резидент еместен өткізу орны Қазақстан Республикасы болып табылатын жұмыстарды, көрсетілетін қызметтерді сатып алу бойынша айналым кіреді.</w:t>
      </w:r>
    </w:p>
    <w:p w:rsidR="00000000" w:rsidRDefault="008535AE">
      <w:pPr>
        <w:pStyle w:val="pj"/>
      </w:pPr>
      <w:r>
        <w:rPr>
          <w:rStyle w:val="s0"/>
        </w:rPr>
        <w:t>Жұмыста</w:t>
      </w:r>
      <w:r>
        <w:rPr>
          <w:rStyle w:val="s0"/>
        </w:rPr>
        <w:t xml:space="preserve">рды, көрсетілетін қызметтерді өткізу орны осы Кодекстің </w:t>
      </w:r>
      <w:hyperlink r:id="rId5250" w:anchor="sub_id=2360000" w:history="1">
        <w:r>
          <w:rPr>
            <w:rStyle w:val="a4"/>
            <w:color w:val="0000FF"/>
            <w:u w:val="single"/>
          </w:rPr>
          <w:t>236</w:t>
        </w:r>
      </w:hyperlink>
      <w:r>
        <w:t xml:space="preserve"> немесе </w:t>
      </w:r>
      <w:hyperlink r:id="rId5251" w:anchor="sub_id=276050000" w:history="1">
        <w:r>
          <w:rPr>
            <w:rStyle w:val="a4"/>
            <w:color w:val="0000FF"/>
            <w:u w:val="single"/>
          </w:rPr>
          <w:t>276-5-баптарына</w:t>
        </w:r>
      </w:hyperlink>
      <w:r>
        <w:rPr>
          <w:rStyle w:val="s0"/>
        </w:rPr>
        <w:t xml:space="preserve"> с</w:t>
      </w:r>
      <w:r>
        <w:rPr>
          <w:rStyle w:val="s0"/>
        </w:rPr>
        <w:t>әйкес</w:t>
      </w:r>
      <w:r>
        <w:rPr>
          <w:rStyle w:val="s0"/>
        </w:rPr>
        <w:t xml:space="preserve"> айқындалады.</w:t>
      </w:r>
    </w:p>
    <w:p w:rsidR="00000000" w:rsidRDefault="008535AE">
      <w:pPr>
        <w:pStyle w:val="pj"/>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w:t>
      </w:r>
      <w:r>
        <w:rPr>
          <w:rStyle w:val="s0"/>
        </w:rPr>
        <w:t xml:space="preserve">міне жататын қызметті жүзеге асырудан түскен өткізу бойынша айналымды есепке алмайды. </w:t>
      </w:r>
    </w:p>
    <w:p w:rsidR="00000000" w:rsidRDefault="008535AE">
      <w:pPr>
        <w:pStyle w:val="pj"/>
      </w:pPr>
      <w:r>
        <w:rPr>
          <w:rStyle w:val="s0"/>
        </w:rPr>
        <w:t>4. Сенімгерлік басқарушы орналасқан жері бойынша салық органына сенімгерлік басқару шартын жасасқан күннен не егер құрылтайшы сенімгерлік шарты бойынша не пайда алушы се</w:t>
      </w:r>
      <w:r>
        <w:rPr>
          <w:rStyle w:val="s0"/>
        </w:rPr>
        <w:t>німгерлік басқару туындаған өзге жағдайларда қосылған құн салығын төлеуші болып табылса, сенімгерлік басқарудың туындауына негіз болып табылатын өзге құжат күнінен бастап бес жұмыс күнінен кешіктірмей келу тәртібімен қосылған құн салығы бойынша тіркеу есеб</w:t>
      </w:r>
      <w:r>
        <w:rPr>
          <w:rStyle w:val="s0"/>
        </w:rPr>
        <w:t>і туралы салық өтінішін беруге міндетті. Құрылтайшы сенімгерлік басқару шарты бойынша не пайда алушы сенімгерлік басқару туындаған өзге жағдайларда қосылған құн салығын төлеуші болып табылмаған жағдайларда сенімгер басқарушыны қосылған құн салығы бойынша м</w:t>
      </w:r>
      <w:r>
        <w:rPr>
          <w:rStyle w:val="s0"/>
        </w:rPr>
        <w:t xml:space="preserve">індетті түрде тіркеу есебіне қою осы баптың </w:t>
      </w:r>
      <w:hyperlink r:id="rId5252" w:anchor="sub_id=5680100" w:history="1">
        <w:r>
          <w:rPr>
            <w:rStyle w:val="a4"/>
            <w:color w:val="0000FF"/>
            <w:u w:val="single"/>
          </w:rPr>
          <w:t>1-тармағында</w:t>
        </w:r>
      </w:hyperlink>
      <w:r>
        <w:rPr>
          <w:rStyle w:val="s0"/>
        </w:rPr>
        <w:t xml:space="preserve"> көзделген негіздер бойынша жүргізіледі.</w:t>
      </w:r>
    </w:p>
    <w:p w:rsidR="00000000" w:rsidRDefault="008535AE">
      <w:pPr>
        <w:pStyle w:val="pji"/>
      </w:pPr>
      <w:r>
        <w:rPr>
          <w:rStyle w:val="s3"/>
        </w:rPr>
        <w:t xml:space="preserve">2009.16.11. № 200-ІV ҚР </w:t>
      </w:r>
      <w:hyperlink r:id="rId5253" w:anchor="sub_id=175" w:history="1">
        <w:r>
          <w:rPr>
            <w:rStyle w:val="a4"/>
            <w:i/>
            <w:iCs/>
            <w:color w:val="0000FF"/>
            <w:u w:val="single"/>
          </w:rPr>
          <w:t>Заңымен</w:t>
        </w:r>
      </w:hyperlink>
      <w:r>
        <w:rPr>
          <w:rStyle w:val="s3"/>
        </w:rPr>
        <w:t xml:space="preserve"> 5-тармақ жаңа редакцияда (2010 ж. 1 қаңтардан бастап қолданысқа енгiзiлді) (бұр.</w:t>
      </w:r>
      <w:hyperlink r:id="rId5254" w:anchor="sub_id=5680500"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5. Ең төменгi айналым тиiстi қаржы жылына арналған республикалық бюджет туралы заңда белгiленген және тиiстi қаржы жылының 1 қаңтарында қолданыста болған айлық есептiк көрсеткiштiң 30000 еселенген мөлшерiн құрайды. </w:t>
      </w:r>
    </w:p>
    <w:p w:rsidR="00000000" w:rsidRDefault="008535AE">
      <w:pPr>
        <w:pStyle w:val="pj"/>
      </w:pPr>
      <w:r>
        <w:rPr>
          <w:rStyle w:val="s0"/>
        </w:rPr>
        <w:t>6. Осы баптың 1-тармағында көрсетілген т</w:t>
      </w:r>
      <w:r>
        <w:rPr>
          <w:rStyle w:val="s0"/>
        </w:rPr>
        <w:t>ұлғалар</w:t>
      </w:r>
      <w:r>
        <w:rPr>
          <w:rStyle w:val="s0"/>
        </w:rPr>
        <w:t>,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8535AE">
      <w:pPr>
        <w:pStyle w:val="pj"/>
      </w:pPr>
      <w:r>
        <w:rPr>
          <w:rStyle w:val="s0"/>
        </w:rPr>
        <w:t>7. Резидент заңды тұлғалар, Қазақстан Республикасы</w:t>
      </w:r>
      <w:r>
        <w:rPr>
          <w:rStyle w:val="s0"/>
        </w:rPr>
        <w:t>ндағы қызметін филиалдар, өкілдіктер арқылы жүзеге асыратын резидент еместер қосылған құн салығы бойынша тіркеу есебіне қою үшін ұсынылған салықтық өтінішке салық төлеушінің орналасқан жерін растайтын құжаттың нотариат куәландырған көшірмесін міндетті түрд</w:t>
      </w:r>
      <w:r>
        <w:rPr>
          <w:rStyle w:val="s0"/>
        </w:rPr>
        <w:t>е қоса береді.</w:t>
      </w:r>
    </w:p>
    <w:p w:rsidR="00000000" w:rsidRDefault="008535AE">
      <w:pPr>
        <w:pStyle w:val="pj"/>
      </w:pPr>
      <w:r>
        <w:rPr>
          <w:rStyle w:val="s0"/>
        </w:rPr>
        <w:t>Жылжымайтын мүлікке меншік құқығын немесе оларды пайдалану құқығын растайтын құжат салық төлеушінің орналасқан жерін растайтын құжат болып табылады.</w:t>
      </w:r>
    </w:p>
    <w:p w:rsidR="00000000" w:rsidRDefault="008535AE">
      <w:pPr>
        <w:pStyle w:val="pj"/>
      </w:pPr>
      <w:r>
        <w:rPr>
          <w:rStyle w:val="s0"/>
        </w:rPr>
        <w:t>Орналасқан жерді растайтын құжат көшірмесін нотариат куәландырған күні мен оны салық органын</w:t>
      </w:r>
      <w:r>
        <w:rPr>
          <w:rStyle w:val="s0"/>
        </w:rPr>
        <w:t xml:space="preserve">а табыс ету күнінің арасындағы мерзім он жұмыс күнінен аспауға тиіс. </w:t>
      </w:r>
    </w:p>
    <w:p w:rsidR="00000000" w:rsidRDefault="008535AE">
      <w:pPr>
        <w:pStyle w:val="pj"/>
      </w:pPr>
      <w:r>
        <w:rPr>
          <w:rStyle w:val="s0"/>
        </w:rPr>
        <w:t>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w:t>
      </w:r>
      <w:r>
        <w:rPr>
          <w:rStyle w:val="s0"/>
        </w:rPr>
        <w:t>ан сәттен бастап бес жұмыс күнінен кешіктірмей оған осы Кодекстің 608-бабында белгіленген тәртіппен Қазақстан Республикасының салық заңнамасын бұзушылықты жою туралы хабарлама жібереді.</w:t>
      </w:r>
    </w:p>
    <w:p w:rsidR="00000000" w:rsidRDefault="008535AE">
      <w:pPr>
        <w:pStyle w:val="pj"/>
      </w:pPr>
      <w:r>
        <w:rPr>
          <w:rStyle w:val="s0"/>
        </w:rPr>
        <w:t xml:space="preserve">9. Салық төлеуші осы баптың </w:t>
      </w:r>
      <w:hyperlink r:id="rId5255" w:anchor="sub_id=5680800" w:history="1">
        <w:r>
          <w:rPr>
            <w:rStyle w:val="a4"/>
            <w:color w:val="0000FF"/>
            <w:u w:val="single"/>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 608-бабы 5-тармағында белгіленген мерзім ая</w:t>
      </w:r>
      <w:r>
        <w:rPr>
          <w:rStyle w:val="s0"/>
        </w:rPr>
        <w:t>қталғаннан</w:t>
      </w:r>
      <w:r>
        <w:rPr>
          <w:rStyle w:val="s0"/>
        </w:rPr>
        <w:t xml:space="preserve"> кейін салық органы осы Кодектің </w:t>
      </w:r>
      <w:hyperlink r:id="rId5256" w:anchor="sub_id=6110000" w:history="1">
        <w:r>
          <w:rPr>
            <w:rStyle w:val="a4"/>
            <w:color w:val="0000FF"/>
            <w:u w:val="single"/>
          </w:rPr>
          <w:t>611-бабында</w:t>
        </w:r>
      </w:hyperlink>
      <w:r>
        <w:rPr>
          <w:rStyle w:val="s0"/>
        </w:rPr>
        <w:t xml:space="preserve"> белгіленген тәртіппен салық төлеушінің банк шоттары бойынша шығыс операцияларын тоқтата тұру туралы өкім шығарады.</w:t>
      </w:r>
    </w:p>
    <w:p w:rsidR="00000000" w:rsidRDefault="008535AE">
      <w:pPr>
        <w:pStyle w:val="pj"/>
      </w:pPr>
      <w:r>
        <w:rPr>
          <w:rStyle w:val="s0"/>
        </w:rPr>
        <w:t> </w:t>
      </w:r>
    </w:p>
    <w:p w:rsidR="00000000" w:rsidRDefault="008535AE">
      <w:pPr>
        <w:pStyle w:val="pj"/>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8535AE">
      <w:pPr>
        <w:pStyle w:val="pji"/>
      </w:pPr>
      <w:r>
        <w:rPr>
          <w:rStyle w:val="s3"/>
        </w:rPr>
        <w:t xml:space="preserve">2009.04.07. № 167-ІV ҚР </w:t>
      </w:r>
      <w:hyperlink r:id="rId5257" w:anchor="sub_id=319" w:history="1">
        <w:r>
          <w:rPr>
            <w:rStyle w:val="a4"/>
            <w:i/>
            <w:iCs/>
            <w:color w:val="0000FF"/>
            <w:u w:val="single"/>
          </w:rPr>
          <w:t>Заңымен</w:t>
        </w:r>
      </w:hyperlink>
      <w:r>
        <w:rPr>
          <w:rStyle w:val="s3"/>
        </w:rPr>
        <w:t xml:space="preserve"> 1-тармақ өзгертілді (2009 жылғы 1 қаңтардан бастап қолданысқа енгізілді) </w:t>
      </w:r>
      <w:r>
        <w:rPr>
          <w:rStyle w:val="s3"/>
        </w:rPr>
        <w:t>(бұр.</w:t>
      </w:r>
      <w:hyperlink r:id="rId5258" w:anchor="sub_id=5690100" w:history="1">
        <w:r>
          <w:rPr>
            <w:rStyle w:val="a4"/>
            <w:i/>
            <w:iCs/>
            <w:color w:val="0000FF"/>
            <w:u w:val="single"/>
          </w:rPr>
          <w:t>ред</w:t>
        </w:r>
      </w:hyperlink>
      <w:r>
        <w:rPr>
          <w:rStyle w:val="s3"/>
        </w:rPr>
        <w:t>.қара)</w:t>
      </w:r>
    </w:p>
    <w:p w:rsidR="00000000" w:rsidRDefault="008535AE">
      <w:pPr>
        <w:pStyle w:val="pj"/>
      </w:pPr>
      <w:r>
        <w:rPr>
          <w:rStyle w:val="s0"/>
        </w:rPr>
        <w:t xml:space="preserve">1. Егер осы тармақта өзгеше көзделмесе, осы Кодекстің </w:t>
      </w:r>
      <w:hyperlink r:id="rId5259" w:anchor="sub_id=5680000" w:history="1">
        <w:r>
          <w:rPr>
            <w:rStyle w:val="a4"/>
            <w:color w:val="0000FF"/>
            <w:u w:val="single"/>
          </w:rPr>
          <w:t>568-бабы 1-тармағ</w:t>
        </w:r>
        <w:r>
          <w:rPr>
            <w:rStyle w:val="a4"/>
            <w:color w:val="0000FF"/>
            <w:u w:val="single"/>
          </w:rPr>
          <w:t>ына</w:t>
        </w:r>
      </w:hyperlink>
      <w:r>
        <w:rPr>
          <w:rStyle w:val="s0"/>
        </w:rPr>
        <w:t xml:space="preserve"> сәйкес қосылған құн салығы бойынша міндетті есепке қоюға жатпайтын тұлға, орналасқан жері бойынша салық органына келу тәртібімен қосылған құн салығы бойынша тіркеу есебі туралы </w:t>
      </w:r>
      <w:hyperlink r:id="rId5260" w:anchor="sub_id=20" w:history="1">
        <w:r>
          <w:rPr>
            <w:rStyle w:val="a4"/>
            <w:color w:val="0000FF"/>
            <w:u w:val="single"/>
          </w:rPr>
          <w:t>салықтық өтініш</w:t>
        </w:r>
      </w:hyperlink>
      <w:r>
        <w:rPr>
          <w:rStyle w:val="s0"/>
        </w:rPr>
        <w:t xml:space="preserve"> беруге құқылы.</w:t>
      </w:r>
    </w:p>
    <w:p w:rsidR="00000000" w:rsidRDefault="008535AE">
      <w:pPr>
        <w:pStyle w:val="pj"/>
      </w:pPr>
      <w:r>
        <w:rPr>
          <w:rStyle w:val="s0"/>
        </w:rPr>
        <w:t>Қосылған</w:t>
      </w:r>
      <w:r>
        <w:rPr>
          <w:rStyle w:val="s0"/>
        </w:rPr>
        <w:t xml:space="preserve"> құн салығы бойынша тіркеу есебіне ерікті түрде тұруға:</w:t>
      </w:r>
    </w:p>
    <w:p w:rsidR="00000000" w:rsidRDefault="008535AE">
      <w:pPr>
        <w:pStyle w:val="pj"/>
      </w:pPr>
      <w:r>
        <w:rPr>
          <w:rStyle w:val="s0"/>
        </w:rPr>
        <w:t xml:space="preserve">дара кәсіпкерлер болып табылмайтын жеке тұлғалардың; </w:t>
      </w:r>
    </w:p>
    <w:p w:rsidR="00000000" w:rsidRDefault="008535AE">
      <w:pPr>
        <w:pStyle w:val="pj"/>
      </w:pPr>
      <w:r>
        <w:rPr>
          <w:rStyle w:val="s0"/>
        </w:rPr>
        <w:t>мемлекеттік мекемелердің;</w:t>
      </w:r>
    </w:p>
    <w:p w:rsidR="00000000" w:rsidRDefault="008535AE">
      <w:pPr>
        <w:pStyle w:val="pj"/>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8535AE">
      <w:pPr>
        <w:pStyle w:val="pj"/>
      </w:pPr>
      <w:r>
        <w:rPr>
          <w:rStyle w:val="s0"/>
        </w:rPr>
        <w:t xml:space="preserve">осы Кодекстің </w:t>
      </w:r>
      <w:hyperlink r:id="rId5261" w:anchor="sub_id=411000" w:history="1">
        <w:r>
          <w:rPr>
            <w:rStyle w:val="a4"/>
            <w:color w:val="0000FF"/>
            <w:u w:val="single"/>
          </w:rPr>
          <w:t>411</w:t>
        </w:r>
      </w:hyperlink>
      <w:r>
        <w:rPr>
          <w:rStyle w:val="s0"/>
        </w:rPr>
        <w:t xml:space="preserve"> және </w:t>
      </w:r>
      <w:hyperlink r:id="rId5262" w:anchor="sub_id=4200000" w:history="1">
        <w:r>
          <w:rPr>
            <w:rStyle w:val="a4"/>
            <w:color w:val="0000FF"/>
            <w:u w:val="single"/>
          </w:rPr>
          <w:t>420-баптарында</w:t>
        </w:r>
      </w:hyperlink>
      <w:r>
        <w:rPr>
          <w:rStyle w:val="s0"/>
        </w:rPr>
        <w:t xml:space="preserve"> көрсетілген тұлғалардың, тиісінше ойын бизнесі салығы және тіркелген салық салынатын қызметі бойынша;</w:t>
      </w:r>
    </w:p>
    <w:p w:rsidR="00000000" w:rsidRDefault="008535AE">
      <w:pPr>
        <w:pStyle w:val="pj"/>
      </w:pPr>
      <w:r>
        <w:rPr>
          <w:rStyle w:val="s0"/>
        </w:rPr>
        <w:t>резидент заңды тұлғалардың құрылымдық бөлімшелерінің құқығы жоқ.</w:t>
      </w:r>
    </w:p>
    <w:p w:rsidR="00000000" w:rsidRDefault="008535AE">
      <w:pPr>
        <w:pStyle w:val="pj"/>
      </w:pPr>
      <w:r>
        <w:rPr>
          <w:rStyle w:val="s0"/>
        </w:rPr>
        <w:t xml:space="preserve">Резидент заңды тұлғалар, Қазақстан Республикасындағы қызметін филиал, өкілдік арқылы жүзеге асыратын резидент еместер қосылған құн салығы бойынша тіркеу есебіне қою үшін ұсынылған салықтық өтінішке осы Кодекстің </w:t>
      </w:r>
      <w:hyperlink r:id="rId5263" w:anchor="sub_id=5680700" w:history="1">
        <w:r>
          <w:rPr>
            <w:rStyle w:val="a4"/>
            <w:color w:val="0000FF"/>
            <w:u w:val="single"/>
          </w:rPr>
          <w:t>568-бабы 7-тармағында</w:t>
        </w:r>
      </w:hyperlink>
      <w:r>
        <w:rPr>
          <w:rStyle w:val="s0"/>
        </w:rPr>
        <w:t xml:space="preserve"> көрсетілген құжаттарды қоса береді.</w:t>
      </w:r>
    </w:p>
    <w:p w:rsidR="00000000" w:rsidRDefault="008535AE">
      <w:pPr>
        <w:pStyle w:val="pji"/>
      </w:pPr>
      <w:r>
        <w:rPr>
          <w:rStyle w:val="s3"/>
        </w:rPr>
        <w:t xml:space="preserve">2011.05.07. № 452-IV ҚР </w:t>
      </w:r>
      <w:hyperlink r:id="rId5264" w:anchor="sub_id=800" w:history="1">
        <w:r>
          <w:rPr>
            <w:rStyle w:val="a4"/>
            <w:i/>
            <w:iCs/>
            <w:color w:val="0000FF"/>
            <w:u w:val="single"/>
          </w:rPr>
          <w:t>Заңымен</w:t>
        </w:r>
      </w:hyperlink>
      <w:r>
        <w:rPr>
          <w:rStyle w:val="s3"/>
        </w:rPr>
        <w:t xml:space="preserve"> 2-тармақ өзгертілді (2012 жылғы 1 қаңтардан </w:t>
      </w:r>
      <w:r>
        <w:rPr>
          <w:rStyle w:val="s3"/>
        </w:rPr>
        <w:t>бастап қолданысқа енгізілді) (</w:t>
      </w:r>
      <w:hyperlink r:id="rId5265" w:anchor="sub_id=5690200" w:history="1">
        <w:r>
          <w:rPr>
            <w:rStyle w:val="a4"/>
            <w:i/>
            <w:iCs/>
            <w:color w:val="0000FF"/>
            <w:u w:val="single"/>
          </w:rPr>
          <w:t>бұр.ред.қара</w:t>
        </w:r>
      </w:hyperlink>
      <w:r>
        <w:rPr>
          <w:rStyle w:val="s3"/>
        </w:rPr>
        <w:t>)</w:t>
      </w:r>
    </w:p>
    <w:p w:rsidR="00000000" w:rsidRDefault="008535AE">
      <w:pPr>
        <w:pStyle w:val="pj"/>
      </w:pPr>
      <w:r>
        <w:rPr>
          <w:rStyle w:val="s0"/>
        </w:rPr>
        <w:t>2. Салық органы қосылған құн салығы бойынша тіркеу есебіне қою туралы салықтық өтініш берілген күннен бастап он жұмыс күні ішін</w:t>
      </w:r>
      <w:r>
        <w:rPr>
          <w:rStyle w:val="s0"/>
        </w:rPr>
        <w:t xml:space="preserve">де қосылған құн салығы бойынша тіркеу есебіне қою туралы куәлік бере отырып, салық төлеушіні қосылған құн салығы бойынша тіркеу есебіне қояды немесе </w:t>
      </w:r>
      <w:hyperlink r:id="rId5266" w:anchor="sub_id=18" w:history="1">
        <w:r>
          <w:rPr>
            <w:rStyle w:val="a4"/>
            <w:color w:val="0000FF"/>
            <w:u w:val="single"/>
          </w:rPr>
          <w:t>Қазақстан</w:t>
        </w:r>
        <w:r>
          <w:rPr>
            <w:rStyle w:val="a4"/>
            <w:color w:val="0000FF"/>
            <w:u w:val="single"/>
          </w:rPr>
          <w:t xml:space="preserve"> Республикасының Ү</w:t>
        </w:r>
        <w:r>
          <w:rPr>
            <w:rStyle w:val="a4"/>
            <w:color w:val="0000FF"/>
            <w:u w:val="single"/>
          </w:rPr>
          <w:t>кіметі белгілеген 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8535AE">
      <w:pPr>
        <w:pStyle w:val="pj"/>
      </w:pPr>
      <w:r>
        <w:rPr>
          <w:rStyle w:val="s0"/>
        </w:rPr>
        <w:t>Осы баптың 1-тармағында көрсетілген тұлғалар қосылған құн салығы бойынша тіркеу есебіне қою үшін салықтық өтініш берген айдан кейінгі айд</w:t>
      </w:r>
      <w:r>
        <w:rPr>
          <w:rStyle w:val="s0"/>
        </w:rPr>
        <w:t>ың бірінші күнінен бастап қосылған құн салығын төлеушіге айналады.</w:t>
      </w:r>
    </w:p>
    <w:p w:rsidR="00000000" w:rsidRDefault="008535AE">
      <w:pPr>
        <w:pStyle w:val="pj"/>
      </w:pPr>
      <w:r>
        <w:rPr>
          <w:rStyle w:val="s0"/>
        </w:rPr>
        <w:t>3. Салық органдары қосылған құн салығы бойынша тіркеу есебі туралы салықтық өтінішті беру күнінде мынадай шарттардың біреуі немесе бірнешеуі бар болғанда:</w:t>
      </w:r>
    </w:p>
    <w:p w:rsidR="00000000" w:rsidRDefault="008535AE">
      <w:pPr>
        <w:pStyle w:val="pj"/>
      </w:pPr>
      <w:r>
        <w:rPr>
          <w:rStyle w:val="s0"/>
        </w:rPr>
        <w:t>салық төлеуші осы Кодекстің ерекше</w:t>
      </w:r>
      <w:r>
        <w:rPr>
          <w:rStyle w:val="s0"/>
        </w:rPr>
        <w:t xml:space="preserve"> бөлімінде белгіленген тәртіппен және мерзімдерде салық есептілігін тапсыру бойынша салық міндеттемелерін орындамағанда; </w:t>
      </w:r>
    </w:p>
    <w:p w:rsidR="00000000" w:rsidRDefault="008535AE">
      <w:pPr>
        <w:pStyle w:val="pji"/>
      </w:pPr>
      <w:r>
        <w:rPr>
          <w:rStyle w:val="s3"/>
        </w:rPr>
        <w:t xml:space="preserve">2010.30.06. № 297-ІV ҚР </w:t>
      </w:r>
      <w:hyperlink r:id="rId5267" w:anchor="sub_id=692" w:history="1">
        <w:r>
          <w:rPr>
            <w:rStyle w:val="a4"/>
            <w:i/>
            <w:iCs/>
            <w:color w:val="0000FF"/>
            <w:u w:val="single"/>
          </w:rPr>
          <w:t>Заңымен</w:t>
        </w:r>
      </w:hyperlink>
      <w:r>
        <w:rPr>
          <w:rStyle w:val="s3"/>
        </w:rPr>
        <w:t xml:space="preserve"> 2) тармақша жаңа реда</w:t>
      </w:r>
      <w:r>
        <w:rPr>
          <w:rStyle w:val="s3"/>
        </w:rPr>
        <w:t>кцияда (2010 ж. 1 шілдеден бастап қолданысқа енгізілді) (</w:t>
      </w:r>
      <w:hyperlink r:id="rId5268" w:anchor="sub_id=5690302" w:history="1">
        <w:r>
          <w:rPr>
            <w:rStyle w:val="a4"/>
            <w:i/>
            <w:iCs/>
            <w:color w:val="0000FF"/>
            <w:u w:val="single"/>
          </w:rPr>
          <w:t>бұр.ред.қара</w:t>
        </w:r>
      </w:hyperlink>
      <w:r>
        <w:rPr>
          <w:rStyle w:val="s3"/>
        </w:rPr>
        <w:t>)</w:t>
      </w:r>
    </w:p>
    <w:p w:rsidR="00000000" w:rsidRDefault="008535AE">
      <w:pPr>
        <w:pStyle w:val="pj"/>
      </w:pPr>
      <w:r>
        <w:rPr>
          <w:rStyle w:val="s0"/>
        </w:rPr>
        <w:t xml:space="preserve">2) осы Кодекстің </w:t>
      </w:r>
      <w:hyperlink r:id="rId5269" w:anchor="sub_id=5710400" w:history="1">
        <w:r>
          <w:rPr>
            <w:rStyle w:val="a4"/>
            <w:color w:val="0000FF"/>
            <w:u w:val="single"/>
          </w:rPr>
          <w:t>571-бабының 4-тармағында</w:t>
        </w:r>
      </w:hyperlink>
      <w:r>
        <w:rPr>
          <w:rStyle w:val="s0"/>
        </w:rPr>
        <w:t xml:space="preserve"> белгіленген тәртіппен аталған салық төлеуші салық органының шешімі бойынша қосылған құн салығы бойынша тіркеу есебінен шығарылған күннен бастап екі жыл өтпесе;</w:t>
      </w:r>
    </w:p>
    <w:p w:rsidR="00000000" w:rsidRDefault="008535AE">
      <w:pPr>
        <w:pStyle w:val="pji"/>
      </w:pPr>
      <w:r>
        <w:rPr>
          <w:rStyle w:val="s3"/>
        </w:rPr>
        <w:t xml:space="preserve">2010.30.06. № 297-ІV ҚР </w:t>
      </w:r>
      <w:hyperlink r:id="rId5270" w:anchor="sub_id=692" w:history="1">
        <w:r>
          <w:rPr>
            <w:rStyle w:val="a4"/>
            <w:i/>
            <w:iCs/>
            <w:color w:val="0000FF"/>
            <w:u w:val="single"/>
          </w:rPr>
          <w:t>Заңымен</w:t>
        </w:r>
      </w:hyperlink>
      <w:r>
        <w:rPr>
          <w:rStyle w:val="s3"/>
        </w:rPr>
        <w:t xml:space="preserve"> 3) тармақша өзгертілді (2010 ж. 1 шілдеден бастап қолданысқа енгізілді) (</w:t>
      </w:r>
      <w:hyperlink r:id="rId5271" w:anchor="sub_id=5690303" w:history="1">
        <w:r>
          <w:rPr>
            <w:rStyle w:val="a4"/>
            <w:i/>
            <w:iCs/>
            <w:color w:val="0000FF"/>
            <w:u w:val="single"/>
          </w:rPr>
          <w:t>бұр.ред.қара</w:t>
        </w:r>
      </w:hyperlink>
      <w:r>
        <w:rPr>
          <w:rStyle w:val="s3"/>
        </w:rPr>
        <w:t>)</w:t>
      </w:r>
    </w:p>
    <w:p w:rsidR="00000000" w:rsidRDefault="008535AE">
      <w:pPr>
        <w:pStyle w:val="pj"/>
      </w:pPr>
      <w:r>
        <w:rPr>
          <w:rStyle w:val="s0"/>
        </w:rPr>
        <w:t xml:space="preserve">3) осы Кодекстің </w:t>
      </w:r>
      <w:hyperlink r:id="rId5272" w:anchor="sub_id=5680700" w:history="1">
        <w:r>
          <w:rPr>
            <w:rStyle w:val="a4"/>
            <w:color w:val="0000FF"/>
            <w:u w:val="single"/>
          </w:rPr>
          <w:t>568-бабы 7-тармағында</w:t>
        </w:r>
      </w:hyperlink>
      <w:r>
        <w:rPr>
          <w:rStyle w:val="s0"/>
        </w:rPr>
        <w:t xml:space="preserve"> белгіленген құжаттар тапсырылмаса;</w:t>
      </w:r>
    </w:p>
    <w:p w:rsidR="00000000" w:rsidRDefault="008535AE">
      <w:pPr>
        <w:pStyle w:val="pji"/>
      </w:pPr>
      <w:r>
        <w:rPr>
          <w:rStyle w:val="s3"/>
        </w:rPr>
        <w:t xml:space="preserve">2010.30.06. № 297-ІV ҚР </w:t>
      </w:r>
      <w:hyperlink r:id="rId5273" w:anchor="sub_id=692" w:history="1">
        <w:r>
          <w:rPr>
            <w:rStyle w:val="a4"/>
            <w:i/>
            <w:iCs/>
            <w:color w:val="0000FF"/>
            <w:u w:val="single"/>
          </w:rPr>
          <w:t>Заңымен</w:t>
        </w:r>
      </w:hyperlink>
      <w:r>
        <w:rPr>
          <w:rStyle w:val="s3"/>
        </w:rPr>
        <w:t xml:space="preserve"> </w:t>
      </w:r>
      <w:r>
        <w:rPr>
          <w:rStyle w:val="s3"/>
        </w:rPr>
        <w:t>4) және 5) тармақшалармен толықтырылды (2010 ж. 1 шілдеден бастап қолданысқа енгізілді)</w:t>
      </w:r>
    </w:p>
    <w:p w:rsidR="00000000" w:rsidRDefault="008535AE">
      <w:pPr>
        <w:pStyle w:val="pj"/>
      </w:pPr>
      <w:r>
        <w:rPr>
          <w:rStyle w:val="s0"/>
        </w:rPr>
        <w:t>4) заңды тұлғаның құрылтайшысы:</w:t>
      </w:r>
    </w:p>
    <w:p w:rsidR="00000000" w:rsidRDefault="008535AE">
      <w:pPr>
        <w:pStyle w:val="pj"/>
      </w:pPr>
      <w:r>
        <w:rPr>
          <w:rStyle w:val="s0"/>
        </w:rPr>
        <w:t>әрекетсіз</w:t>
      </w:r>
      <w:r>
        <w:rPr>
          <w:rStyle w:val="s0"/>
        </w:rPr>
        <w:t xml:space="preserve"> заңды тұлға;</w:t>
      </w:r>
    </w:p>
    <w:p w:rsidR="00000000" w:rsidRDefault="008535AE">
      <w:pPr>
        <w:pStyle w:val="pj"/>
      </w:pPr>
      <w:r>
        <w:rPr>
          <w:rStyle w:val="s0"/>
        </w:rPr>
        <w:t>әрекетсіз</w:t>
      </w:r>
      <w:r>
        <w:rPr>
          <w:rStyle w:val="s0"/>
        </w:rPr>
        <w:t xml:space="preserve"> дара кәсіпкер;</w:t>
      </w:r>
    </w:p>
    <w:p w:rsidR="00000000" w:rsidRDefault="008535AE">
      <w:pPr>
        <w:pStyle w:val="pj"/>
      </w:pPr>
      <w:r>
        <w:rPr>
          <w:rStyle w:val="s0"/>
        </w:rPr>
        <w:t>әрекетсіз</w:t>
      </w:r>
      <w:r>
        <w:rPr>
          <w:rStyle w:val="s0"/>
        </w:rPr>
        <w:t xml:space="preserve"> заңды тұлғаның бірінші басшысы немесе құрылтайшысы;</w:t>
      </w:r>
    </w:p>
    <w:p w:rsidR="00000000" w:rsidRDefault="008535AE">
      <w:pPr>
        <w:pStyle w:val="pj"/>
      </w:pPr>
      <w:r>
        <w:rPr>
          <w:rStyle w:val="s0"/>
        </w:rPr>
        <w:t>іс-әрекетке қабілетсіз нем</w:t>
      </w:r>
      <w:r>
        <w:rPr>
          <w:rStyle w:val="s0"/>
        </w:rPr>
        <w:t>есе іс-әрекетке қабілеті шектеулі және (немесе) хабар-ошарсыз кеткен жеке тұлға;</w:t>
      </w:r>
    </w:p>
    <w:p w:rsidR="00000000" w:rsidRDefault="008535AE">
      <w:pPr>
        <w:pStyle w:val="pj"/>
      </w:pPr>
      <w:r>
        <w:rPr>
          <w:rStyle w:val="s0"/>
        </w:rPr>
        <w:t>Қазақстан</w:t>
      </w:r>
      <w:r>
        <w:rPr>
          <w:rStyle w:val="s0"/>
        </w:rPr>
        <w:t xml:space="preserve"> Республикасы Қылмыстық кодексінің </w:t>
      </w:r>
      <w:hyperlink r:id="rId5274" w:anchor="sub_id=1920000" w:history="1">
        <w:r>
          <w:rPr>
            <w:rStyle w:val="a4"/>
            <w:color w:val="0000FF"/>
            <w:u w:val="single"/>
          </w:rPr>
          <w:t>192, 192-1</w:t>
        </w:r>
      </w:hyperlink>
      <w:r>
        <w:rPr>
          <w:rStyle w:val="s0"/>
        </w:rPr>
        <w:t xml:space="preserve">, </w:t>
      </w:r>
      <w:hyperlink r:id="rId5275" w:anchor="sub_id=2160000" w:history="1">
        <w:r>
          <w:rPr>
            <w:rStyle w:val="a4"/>
            <w:color w:val="0000FF"/>
            <w:u w:val="single"/>
          </w:rPr>
          <w:t>216</w:t>
        </w:r>
      </w:hyperlink>
      <w:r>
        <w:rPr>
          <w:rStyle w:val="s0"/>
        </w:rPr>
        <w:t xml:space="preserve"> және </w:t>
      </w:r>
      <w:hyperlink r:id="rId5276" w:anchor="sub_id=2170000" w:history="1">
        <w:r>
          <w:rPr>
            <w:rStyle w:val="a4"/>
            <w:color w:val="0000FF"/>
            <w:u w:val="single"/>
          </w:rPr>
          <w:t>217-баптары</w:t>
        </w:r>
      </w:hyperlink>
      <w:r>
        <w:rPr>
          <w:rStyle w:val="s0"/>
        </w:rPr>
        <w:t xml:space="preserve"> бойынша өтелмеген немесе алынбаған соттылығы бар жеке тұлға;</w:t>
      </w:r>
    </w:p>
    <w:p w:rsidR="00000000" w:rsidRDefault="008535AE">
      <w:pPr>
        <w:pStyle w:val="pj"/>
      </w:pPr>
      <w:r>
        <w:rPr>
          <w:rStyle w:val="s0"/>
        </w:rPr>
        <w:t>іздеу салынған жеке тұлға болып табылс</w:t>
      </w:r>
      <w:r>
        <w:rPr>
          <w:rStyle w:val="s0"/>
        </w:rPr>
        <w:t>а;</w:t>
      </w:r>
    </w:p>
    <w:p w:rsidR="00000000" w:rsidRDefault="008535AE">
      <w:pPr>
        <w:pStyle w:val="pj"/>
      </w:pPr>
      <w:r>
        <w:rPr>
          <w:rStyle w:val="s0"/>
        </w:rPr>
        <w:t>5) заңды тұлғаның бірінші басшысы немесе дара кәсіпкер:</w:t>
      </w:r>
    </w:p>
    <w:p w:rsidR="00000000" w:rsidRDefault="008535AE">
      <w:pPr>
        <w:pStyle w:val="pj"/>
      </w:pPr>
      <w:r>
        <w:rPr>
          <w:rStyle w:val="s0"/>
        </w:rPr>
        <w:t>әрекетсіз</w:t>
      </w:r>
      <w:r>
        <w:rPr>
          <w:rStyle w:val="s0"/>
        </w:rPr>
        <w:t xml:space="preserve"> дара кәсіпкер;</w:t>
      </w:r>
    </w:p>
    <w:p w:rsidR="00000000" w:rsidRDefault="008535AE">
      <w:pPr>
        <w:pStyle w:val="pj"/>
      </w:pPr>
      <w:r>
        <w:rPr>
          <w:rStyle w:val="s0"/>
        </w:rPr>
        <w:t>әрекетсіз</w:t>
      </w:r>
      <w:r>
        <w:rPr>
          <w:rStyle w:val="s0"/>
        </w:rPr>
        <w:t xml:space="preserve"> заңды тұлғаның бірінші басшысы немесе құрылтайшысы;</w:t>
      </w:r>
    </w:p>
    <w:p w:rsidR="00000000" w:rsidRDefault="008535AE">
      <w:pPr>
        <w:pStyle w:val="pj"/>
      </w:pPr>
      <w:r>
        <w:rPr>
          <w:rStyle w:val="s0"/>
        </w:rPr>
        <w:t>іс-әрекетке қабілетсіз немесе іс-әрекетке қабілеті шектеулі және (немесе) хабар-ошарсыз кеткен жеке тұлға;</w:t>
      </w:r>
    </w:p>
    <w:p w:rsidR="00000000" w:rsidRDefault="008535AE">
      <w:pPr>
        <w:pStyle w:val="pj"/>
      </w:pPr>
      <w:r>
        <w:rPr>
          <w:rStyle w:val="s0"/>
        </w:rPr>
        <w:t>Қаз</w:t>
      </w:r>
      <w:r>
        <w:rPr>
          <w:rStyle w:val="s0"/>
        </w:rPr>
        <w:t xml:space="preserve">ақстан Республикасы Қылмыстық кодексінің </w:t>
      </w:r>
      <w:hyperlink r:id="rId5277" w:anchor="sub_id=1920000" w:history="1">
        <w:r>
          <w:rPr>
            <w:rStyle w:val="a4"/>
            <w:color w:val="0000FF"/>
            <w:u w:val="single"/>
          </w:rPr>
          <w:t>192, 192-1</w:t>
        </w:r>
      </w:hyperlink>
      <w:r>
        <w:rPr>
          <w:rStyle w:val="s0"/>
        </w:rPr>
        <w:t xml:space="preserve">, </w:t>
      </w:r>
      <w:hyperlink r:id="rId5278" w:anchor="sub_id=2160000" w:history="1">
        <w:r>
          <w:rPr>
            <w:rStyle w:val="a4"/>
            <w:color w:val="0000FF"/>
            <w:u w:val="single"/>
          </w:rPr>
          <w:t>216</w:t>
        </w:r>
      </w:hyperlink>
      <w:r>
        <w:rPr>
          <w:rStyle w:val="s0"/>
        </w:rPr>
        <w:t xml:space="preserve"> және </w:t>
      </w:r>
      <w:hyperlink r:id="rId5279" w:anchor="sub_id=2170000" w:history="1">
        <w:r>
          <w:rPr>
            <w:rStyle w:val="a4"/>
            <w:color w:val="0000FF"/>
            <w:u w:val="single"/>
          </w:rPr>
          <w:t>217-баптары</w:t>
        </w:r>
      </w:hyperlink>
      <w:r>
        <w:rPr>
          <w:rStyle w:val="s0"/>
        </w:rPr>
        <w:t xml:space="preserve"> бойынша өтелмеген немесе алынбаған соттылығы бар жеке тұлға;</w:t>
      </w:r>
    </w:p>
    <w:p w:rsidR="00000000" w:rsidRDefault="008535AE">
      <w:pPr>
        <w:pStyle w:val="pj"/>
      </w:pPr>
      <w:r>
        <w:rPr>
          <w:rStyle w:val="s0"/>
        </w:rPr>
        <w:t>іздеу салынған жеке тұлға болып табылса, салық төлеушіні қосылған құн салығы бойынша тіркеу есебіне ерікті түрде қоюдан бас тартады.</w:t>
      </w:r>
    </w:p>
    <w:p w:rsidR="00000000" w:rsidRDefault="008535AE">
      <w:pPr>
        <w:pStyle w:val="pj"/>
      </w:pPr>
      <w:r>
        <w:rPr>
          <w:rStyle w:val="s0"/>
        </w:rPr>
        <w:t xml:space="preserve">4. Қосылған құн салығын төлеуші ретінде тіркеу есебіне қоюдан бас тарту туралы шешім салық төлеушіге қолын қойғызып немесе </w:t>
      </w:r>
      <w:r>
        <w:rPr>
          <w:rStyle w:val="s0"/>
        </w:rPr>
        <w:t>жіберу фактісін растайтын өзге де тәсілмен тапсырылады.</w:t>
      </w:r>
    </w:p>
    <w:p w:rsidR="00000000" w:rsidRDefault="008535AE">
      <w:pPr>
        <w:pStyle w:val="pj"/>
      </w:pPr>
      <w:r>
        <w:rPr>
          <w:rStyle w:val="s0"/>
        </w:rPr>
        <w:t> </w:t>
      </w:r>
    </w:p>
    <w:p w:rsidR="00000000" w:rsidRDefault="008535AE">
      <w:pPr>
        <w:pStyle w:val="pj"/>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8535AE">
      <w:pPr>
        <w:pStyle w:val="pji"/>
      </w:pPr>
      <w:r>
        <w:rPr>
          <w:rStyle w:val="s3"/>
        </w:rPr>
        <w:t xml:space="preserve">2011.05.07. № 452-IV ҚР </w:t>
      </w:r>
      <w:hyperlink r:id="rId5280" w:anchor="sub_id=800"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5281" w:anchor="sub_id=570100" w:history="1">
        <w:r>
          <w:rPr>
            <w:rStyle w:val="a4"/>
            <w:i/>
            <w:iCs/>
            <w:color w:val="0000FF"/>
            <w:u w:val="single"/>
          </w:rPr>
          <w:t>бұр.ред.қара</w:t>
        </w:r>
      </w:hyperlink>
      <w:r>
        <w:rPr>
          <w:rStyle w:val="s3"/>
        </w:rPr>
        <w:t xml:space="preserve">); 2011.21.07. № 467-ІV ҚР </w:t>
      </w:r>
      <w:hyperlink r:id="rId5282" w:anchor="sub_id=194" w:history="1">
        <w:r>
          <w:rPr>
            <w:rStyle w:val="a4"/>
            <w:i/>
            <w:iCs/>
            <w:color w:val="0000FF"/>
            <w:u w:val="single"/>
          </w:rPr>
          <w:t>Заңымен</w:t>
        </w:r>
      </w:hyperlink>
      <w:r>
        <w:rPr>
          <w:rStyle w:val="s3"/>
        </w:rPr>
        <w:t>  (2012 жылғы 1 қаңтардан бастап қолданысқа енгізілді) (</w:t>
      </w:r>
      <w:hyperlink r:id="rId5283" w:anchor="sub_id=5700100" w:history="1">
        <w:r>
          <w:rPr>
            <w:rStyle w:val="a4"/>
            <w:i/>
            <w:iCs/>
            <w:color w:val="0000FF"/>
            <w:u w:val="single"/>
          </w:rPr>
          <w:t>бұр.ред.қара</w:t>
        </w:r>
      </w:hyperlink>
      <w:r>
        <w:rPr>
          <w:rStyle w:val="s3"/>
        </w:rPr>
        <w:t>) 1-тармақ өзгертілді</w:t>
      </w:r>
    </w:p>
    <w:p w:rsidR="00000000" w:rsidRDefault="008535AE">
      <w:pPr>
        <w:pStyle w:val="pj"/>
      </w:pPr>
      <w:r>
        <w:rPr>
          <w:rStyle w:val="s0"/>
        </w:rPr>
        <w:t>1. Қосылған құн салығы бойынша тіркеу есебіне қою туралы куәлік қатаң ес</w:t>
      </w:r>
      <w:r>
        <w:rPr>
          <w:rStyle w:val="s0"/>
        </w:rPr>
        <w:t xml:space="preserve">ептілік бланкісі болып табылады және салық төлеушіні қосылған құн салығы бойынша тіркеу есебіне қою фактісін куәландырады. </w:t>
      </w:r>
      <w:hyperlink r:id="rId5284" w:anchor="sub_id=3" w:history="1">
        <w:r>
          <w:rPr>
            <w:rStyle w:val="a4"/>
            <w:color w:val="0000FF"/>
            <w:u w:val="single"/>
          </w:rPr>
          <w:t>Куәліктің нысанын</w:t>
        </w:r>
      </w:hyperlink>
      <w:r>
        <w:rPr>
          <w:rStyle w:val="s0"/>
        </w:rPr>
        <w:t xml:space="preserve"> Қазақстан Республикасының Үкіметі бе</w:t>
      </w:r>
      <w:r>
        <w:rPr>
          <w:rStyle w:val="s0"/>
        </w:rPr>
        <w:t xml:space="preserve">лгілейді. </w:t>
      </w:r>
    </w:p>
    <w:p w:rsidR="00000000" w:rsidRDefault="008535AE">
      <w:pPr>
        <w:pStyle w:val="pj"/>
      </w:pPr>
      <w:r>
        <w:rPr>
          <w:rStyle w:val="s0"/>
        </w:rPr>
        <w:t>Қосылған</w:t>
      </w:r>
      <w:r>
        <w:rPr>
          <w:rStyle w:val="s0"/>
        </w:rPr>
        <w:t xml:space="preserve"> құн салығы бойынша тіркеу есебіне қою туралы куәлік салық төлеушіге құжаттарды беру журналына қолын қойғызып беріледі.</w:t>
      </w:r>
    </w:p>
    <w:p w:rsidR="00000000" w:rsidRDefault="008535AE">
      <w:pPr>
        <w:pStyle w:val="pj"/>
      </w:pPr>
      <w:r>
        <w:rPr>
          <w:rStyle w:val="s0"/>
        </w:rPr>
        <w:t>2. Қосылған құн салығы бойынша тіркеу есебіне қою туралы куәлік мынадай міндетті деректемелерді:</w:t>
      </w:r>
    </w:p>
    <w:p w:rsidR="00000000" w:rsidRDefault="008535AE">
      <w:pPr>
        <w:pStyle w:val="pj"/>
      </w:pPr>
      <w:r>
        <w:rPr>
          <w:rStyle w:val="s0"/>
        </w:rPr>
        <w:t xml:space="preserve">1) салық төлеушінің </w:t>
      </w:r>
      <w:r>
        <w:rPr>
          <w:rStyle w:val="s0"/>
        </w:rPr>
        <w:t xml:space="preserve">атауын және (немесе) тегін, атын, әкесінің атын (ол болған жағдайда); </w:t>
      </w:r>
    </w:p>
    <w:p w:rsidR="00000000" w:rsidRDefault="008535AE">
      <w:pPr>
        <w:pStyle w:val="pj"/>
      </w:pPr>
      <w:r>
        <w:rPr>
          <w:rStyle w:val="s0"/>
        </w:rPr>
        <w:t>2) сәйкестендіру нөмірін;</w:t>
      </w:r>
    </w:p>
    <w:p w:rsidR="00000000" w:rsidRDefault="008535AE">
      <w:pPr>
        <w:pStyle w:val="pj"/>
      </w:pPr>
      <w:r>
        <w:rPr>
          <w:rStyle w:val="s0"/>
        </w:rPr>
        <w:t>3) салық төлеушіні қосылған құн салығы бойынша тіркеу есебіне қою күнін;</w:t>
      </w:r>
    </w:p>
    <w:p w:rsidR="00000000" w:rsidRDefault="008535AE">
      <w:pPr>
        <w:pStyle w:val="pj"/>
      </w:pPr>
      <w:r>
        <w:rPr>
          <w:rStyle w:val="s0"/>
        </w:rPr>
        <w:t xml:space="preserve">4) салық органының қосылған құн салығы бойынша тіркеу есебіне қою туралы куәлікке қол </w:t>
      </w:r>
      <w:r>
        <w:rPr>
          <w:rStyle w:val="s0"/>
        </w:rPr>
        <w:t>қойған</w:t>
      </w:r>
      <w:r>
        <w:rPr>
          <w:rStyle w:val="s0"/>
        </w:rPr>
        <w:t xml:space="preserve"> күнімен оны беру күнінің сай келуін;</w:t>
      </w:r>
    </w:p>
    <w:p w:rsidR="00000000" w:rsidRDefault="008535AE">
      <w:pPr>
        <w:pStyle w:val="pj"/>
      </w:pPr>
      <w:r>
        <w:rPr>
          <w:rStyle w:val="s0"/>
        </w:rPr>
        <w:t xml:space="preserve">5) куәлік берген салық органының атауын қамтиды. </w:t>
      </w:r>
    </w:p>
    <w:p w:rsidR="00000000" w:rsidRDefault="008535AE">
      <w:pPr>
        <w:pStyle w:val="pj"/>
      </w:pPr>
      <w:r>
        <w:rPr>
          <w:rStyle w:val="s0"/>
        </w:rPr>
        <w:t xml:space="preserve">3. Қосылған құн салығы бойынша тіркеу есебіне қою туралы куәлік қосылған құн салығын төлеушіде сақталады. </w:t>
      </w:r>
    </w:p>
    <w:p w:rsidR="00000000" w:rsidRDefault="008535AE">
      <w:pPr>
        <w:pStyle w:val="pj"/>
      </w:pPr>
      <w:r>
        <w:rPr>
          <w:rStyle w:val="s0"/>
        </w:rPr>
        <w:t>4. Салық төлеуші қосылған құн салығы бойынша тіркеу есе</w:t>
      </w:r>
      <w:r>
        <w:rPr>
          <w:rStyle w:val="s0"/>
        </w:rPr>
        <w:t xml:space="preserve">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қайтарылуы тиіс. </w:t>
      </w:r>
    </w:p>
    <w:p w:rsidR="00000000" w:rsidRDefault="008535AE">
      <w:pPr>
        <w:pStyle w:val="pji"/>
      </w:pPr>
      <w:r>
        <w:rPr>
          <w:rStyle w:val="s3"/>
        </w:rPr>
        <w:t xml:space="preserve">2009.16.11. № 200-ІV ҚР </w:t>
      </w:r>
      <w:hyperlink r:id="rId5285" w:anchor="sub_id=176" w:history="1">
        <w:r>
          <w:rPr>
            <w:rStyle w:val="a4"/>
            <w:i/>
            <w:iCs/>
            <w:color w:val="0000FF"/>
            <w:u w:val="single"/>
          </w:rPr>
          <w:t>Заңымен</w:t>
        </w:r>
      </w:hyperlink>
      <w:r>
        <w:rPr>
          <w:rStyle w:val="s3"/>
        </w:rPr>
        <w:t xml:space="preserve"> 5-тармақ жаңа редакцияда (2010 ж. 1 қаңтардан бастап қолданысқа енгiзiлді) (бұр.</w:t>
      </w:r>
      <w:hyperlink r:id="rId5286" w:anchor="sub_id=5700500" w:history="1">
        <w:r>
          <w:rPr>
            <w:rStyle w:val="a4"/>
            <w:i/>
            <w:iCs/>
            <w:color w:val="0000FF"/>
            <w:u w:val="single"/>
          </w:rPr>
          <w:t>ред</w:t>
        </w:r>
      </w:hyperlink>
      <w:r>
        <w:rPr>
          <w:rStyle w:val="s3"/>
        </w:rPr>
        <w:t xml:space="preserve">.қара) </w:t>
      </w:r>
    </w:p>
    <w:p w:rsidR="00000000" w:rsidRDefault="008535AE">
      <w:pPr>
        <w:pStyle w:val="pj"/>
      </w:pPr>
      <w:r>
        <w:rPr>
          <w:rStyle w:val="s0"/>
        </w:rPr>
        <w:t>5. Қосылған құн салығы бойынша тiркеу есебi</w:t>
      </w:r>
      <w:r>
        <w:rPr>
          <w:rStyle w:val="s0"/>
        </w:rPr>
        <w:t xml:space="preserve">не қою туралы куәлiктi ауыстыруды: </w:t>
      </w:r>
    </w:p>
    <w:p w:rsidR="00000000" w:rsidRDefault="008535AE">
      <w:pPr>
        <w:pStyle w:val="pj"/>
      </w:pPr>
      <w:r>
        <w:rPr>
          <w:rStyle w:val="s0"/>
        </w:rPr>
        <w:t>1) қосылған құн салығы бойынша тiркеу есебiне қою туралы куәлiгi жоғалған (бүлiнген) жағдайда - салық төлеушiнiң салықтық өтiнiшi негiзiнде;</w:t>
      </w:r>
    </w:p>
    <w:p w:rsidR="00000000" w:rsidRDefault="008535AE">
      <w:pPr>
        <w:pStyle w:val="pji"/>
      </w:pPr>
      <w:r>
        <w:rPr>
          <w:rStyle w:val="s3"/>
        </w:rPr>
        <w:t xml:space="preserve">2011.21.07. № 467-ІV ҚР </w:t>
      </w:r>
      <w:hyperlink r:id="rId5287" w:anchor="sub_id=194" w:history="1">
        <w:r>
          <w:rPr>
            <w:rStyle w:val="a4"/>
            <w:i/>
            <w:iCs/>
            <w:color w:val="0000FF"/>
            <w:u w:val="single"/>
          </w:rPr>
          <w:t>Заңымен</w:t>
        </w:r>
      </w:hyperlink>
      <w:r>
        <w:rPr>
          <w:rStyle w:val="s3"/>
        </w:rPr>
        <w:t xml:space="preserve"> 2) тармақша өзгертілді (2011 жылғы 1 шілдеден бастап қолданысқа енгізілді) (</w:t>
      </w:r>
      <w:hyperlink r:id="rId5288" w:anchor="sub_id=57005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2) қосылған құн салығын төлеушiнiң тегi, аты, </w:t>
      </w:r>
      <w:r>
        <w:rPr>
          <w:rStyle w:val="s0"/>
        </w:rPr>
        <w:t>әкес</w:t>
      </w:r>
      <w:r>
        <w:rPr>
          <w:rStyle w:val="s0"/>
        </w:rPr>
        <w:t>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 ұлттық тiзiлiмдерiнiң мәлiметтерi негізінде;</w:t>
      </w:r>
    </w:p>
    <w:p w:rsidR="00000000" w:rsidRDefault="008535AE">
      <w:pPr>
        <w:pStyle w:val="pji"/>
      </w:pPr>
      <w:r>
        <w:rPr>
          <w:rStyle w:val="s3"/>
        </w:rPr>
        <w:t xml:space="preserve">2011.21.07. № 467-ІV ҚР </w:t>
      </w:r>
      <w:hyperlink r:id="rId5289" w:anchor="sub_id=194" w:history="1">
        <w:r>
          <w:rPr>
            <w:rStyle w:val="a4"/>
            <w:i/>
            <w:iCs/>
            <w:color w:val="0000FF"/>
            <w:u w:val="single"/>
          </w:rPr>
          <w:t>Заңымен</w:t>
        </w:r>
      </w:hyperlink>
      <w:r>
        <w:rPr>
          <w:rStyle w:val="s3"/>
        </w:rPr>
        <w:t xml:space="preserve"> 3) тармақшамен толықтырылды (2011 жылғы 1 шілдеден бастап қолданысқа енгізілді)</w:t>
      </w:r>
    </w:p>
    <w:p w:rsidR="00000000" w:rsidRDefault="008535AE">
      <w:pPr>
        <w:pStyle w:val="pj"/>
      </w:pPr>
      <w:r>
        <w:rPr>
          <w:rStyle w:val="s0"/>
        </w:rPr>
        <w:t xml:space="preserve">3) қосылған құн салығы бойынша тіркеу есебіне қою туралы куәлікте сәйкестендіру нөмірі </w:t>
      </w:r>
      <w:r>
        <w:rPr>
          <w:rStyle w:val="s0"/>
        </w:rPr>
        <w:t>болмаған жағдайда - салық төлеушінің салықтық өтініші негізінде үш жұмыс күнi iшiнде салық органы жүргiзедi.</w:t>
      </w:r>
    </w:p>
    <w:p w:rsidR="00000000" w:rsidRDefault="008535AE">
      <w:pPr>
        <w:pStyle w:val="pj"/>
      </w:pPr>
      <w:r>
        <w:rPr>
          <w:rStyle w:val="s0"/>
        </w:rPr>
        <w:t>Салық төлеуші осы тармақшада көзделген салықтық өтінішке мына құжаттардың бірін:</w:t>
      </w:r>
    </w:p>
    <w:p w:rsidR="00000000" w:rsidRDefault="008535AE">
      <w:pPr>
        <w:pStyle w:val="pj"/>
      </w:pPr>
      <w:r>
        <w:rPr>
          <w:rStyle w:val="s0"/>
        </w:rPr>
        <w:t>1) сәйкестендіру нөмірінің бар-жоғын растайтын құжаттың нотариат к</w:t>
      </w:r>
      <w:r>
        <w:rPr>
          <w:rStyle w:val="s0"/>
        </w:rPr>
        <w:t>уәландырған көшірмесін;</w:t>
      </w:r>
    </w:p>
    <w:p w:rsidR="00000000" w:rsidRDefault="008535AE">
      <w:pPr>
        <w:pStyle w:val="pj"/>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8535AE">
      <w:pPr>
        <w:pStyle w:val="pj"/>
      </w:pPr>
      <w:r>
        <w:rPr>
          <w:rStyle w:val="s0"/>
        </w:rPr>
        <w:t>Сәйкестендіру нөмірінің бар-жоғын растайтын құжаттың, оның ішінде нотариат куәландырған көшірмесі қосылған құн са</w:t>
      </w:r>
      <w:r>
        <w:rPr>
          <w:rStyle w:val="s0"/>
        </w:rPr>
        <w:t>лығы бойынша тіркеу есебіне қою туралы куәлікті ауыстыру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 құжатқа қайта ресімдеу үшін табыс ет</w:t>
      </w:r>
      <w:r>
        <w:rPr>
          <w:rStyle w:val="s0"/>
        </w:rPr>
        <w:t>кен жағдайда, қоса берілмейді.»;</w:t>
      </w:r>
    </w:p>
    <w:p w:rsidR="00000000" w:rsidRDefault="008535AE">
      <w:pPr>
        <w:pStyle w:val="pji"/>
      </w:pPr>
      <w:r>
        <w:rPr>
          <w:rStyle w:val="s3"/>
        </w:rPr>
        <w:t xml:space="preserve">2011.21.07. № 467-ІV ҚР </w:t>
      </w:r>
      <w:hyperlink r:id="rId5290" w:anchor="sub_id=194" w:history="1">
        <w:r>
          <w:rPr>
            <w:rStyle w:val="a4"/>
            <w:i/>
            <w:iCs/>
            <w:color w:val="0000FF"/>
            <w:u w:val="single"/>
          </w:rPr>
          <w:t>Заңымен</w:t>
        </w:r>
      </w:hyperlink>
      <w:r>
        <w:rPr>
          <w:rStyle w:val="s3"/>
        </w:rPr>
        <w:t xml:space="preserve"> 6-тармақ өзгертілді (2011 жылғы 1 шілдеден бастап қолданысқа енгізілді) (</w:t>
      </w:r>
      <w:hyperlink r:id="rId5291" w:anchor="sub_id=5700600" w:history="1">
        <w:r>
          <w:rPr>
            <w:rStyle w:val="a4"/>
            <w:i/>
            <w:iCs/>
            <w:color w:val="0000FF"/>
            <w:u w:val="single"/>
          </w:rPr>
          <w:t>бұр.ред.қара</w:t>
        </w:r>
      </w:hyperlink>
      <w:r>
        <w:rPr>
          <w:rStyle w:val="s3"/>
        </w:rPr>
        <w:t xml:space="preserve">) </w:t>
      </w:r>
    </w:p>
    <w:p w:rsidR="00000000" w:rsidRDefault="008535AE">
      <w:pPr>
        <w:pStyle w:val="pj"/>
      </w:pPr>
      <w:r>
        <w:rPr>
          <w:rStyle w:val="s0"/>
        </w:rPr>
        <w:t>6. Қосылған құн салығы бойынша тіркеу есебіне қою туралы жаңа куәлік берілген кезде бұрын салық органы берген куәліктің бланкісі, салық төлеуші аталған куәлікті жоғалтып алған (бүлдірген) жағда</w:t>
      </w:r>
      <w:r>
        <w:rPr>
          <w:rStyle w:val="s0"/>
        </w:rPr>
        <w:t xml:space="preserve">йларды қоспағанда, салық органына қайтарылуға жатады. </w:t>
      </w:r>
    </w:p>
    <w:p w:rsidR="00000000" w:rsidRDefault="008535AE">
      <w:pPr>
        <w:pStyle w:val="pj"/>
      </w:pPr>
      <w:r>
        <w:rPr>
          <w:rStyle w:val="s0"/>
        </w:rPr>
        <w:t> </w:t>
      </w:r>
    </w:p>
    <w:p w:rsidR="00000000" w:rsidRDefault="008535AE">
      <w:pPr>
        <w:pStyle w:val="pj"/>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8535AE">
      <w:pPr>
        <w:pStyle w:val="pji"/>
      </w:pPr>
      <w:r>
        <w:rPr>
          <w:rStyle w:val="s3"/>
        </w:rPr>
        <w:t xml:space="preserve">2009.16.11. № 200-ІV ҚР </w:t>
      </w:r>
      <w:hyperlink r:id="rId5292" w:anchor="sub_id=177" w:history="1">
        <w:r>
          <w:rPr>
            <w:rStyle w:val="a4"/>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5293" w:anchor="sub_id=5710100" w:history="1">
        <w:r>
          <w:rPr>
            <w:rStyle w:val="a4"/>
            <w:i/>
            <w:iCs/>
            <w:color w:val="0000FF"/>
            <w:u w:val="single"/>
          </w:rPr>
          <w:t>ред</w:t>
        </w:r>
      </w:hyperlink>
      <w:r>
        <w:rPr>
          <w:rStyle w:val="s3"/>
        </w:rPr>
        <w:t xml:space="preserve">.қара) </w:t>
      </w:r>
    </w:p>
    <w:p w:rsidR="00000000" w:rsidRDefault="008535AE">
      <w:pPr>
        <w:pStyle w:val="pj"/>
      </w:pPr>
      <w:r>
        <w:rPr>
          <w:rStyle w:val="s0"/>
        </w:rPr>
        <w:t>1. Мынадай шарттар бір мезгiлде сақталған жағдайда:</w:t>
      </w:r>
    </w:p>
    <w:p w:rsidR="00000000" w:rsidRDefault="008535AE">
      <w:pPr>
        <w:pStyle w:val="pj"/>
      </w:pPr>
      <w:r>
        <w:rPr>
          <w:rStyle w:val="s0"/>
        </w:rPr>
        <w:t>1) салық салынатын айналым м</w:t>
      </w:r>
      <w:r>
        <w:rPr>
          <w:rStyle w:val="s0"/>
        </w:rPr>
        <w:t>өлшер</w:t>
      </w:r>
      <w:r>
        <w:rPr>
          <w:rStyle w:val="s0"/>
        </w:rPr>
        <w:t xml:space="preserve">i салықтық өтiнiш берiлген жылдың алдындағы күнтiзбелiк жыл үшiн осы Кодекстiң </w:t>
      </w:r>
      <w:hyperlink r:id="rId5294" w:anchor="sub_id=5680000" w:history="1">
        <w:r>
          <w:rPr>
            <w:rStyle w:val="a4"/>
            <w:color w:val="0000FF"/>
            <w:u w:val="single"/>
          </w:rPr>
          <w:t>568-бабында</w:t>
        </w:r>
      </w:hyperlink>
      <w:r>
        <w:rPr>
          <w:rStyle w:val="s0"/>
        </w:rPr>
        <w:t xml:space="preserve"> белгiленген өткізу бойынша ең төменгi айналымнан аспаса;</w:t>
      </w:r>
    </w:p>
    <w:p w:rsidR="00000000" w:rsidRDefault="008535AE">
      <w:pPr>
        <w:pStyle w:val="pj"/>
      </w:pPr>
      <w:r>
        <w:rPr>
          <w:rStyle w:val="s0"/>
        </w:rPr>
        <w:t>2) салық салынатын</w:t>
      </w:r>
      <w:r>
        <w:rPr>
          <w:rStyle w:val="s0"/>
        </w:rPr>
        <w:t xml:space="preserve"> айналым мөлшерi мұндай салықтық өтiнiш берiлген ағымдағы күнтiзбелiк жылдың бастапқы кезеңi үшiн осы Кодекстiң </w:t>
      </w:r>
      <w:hyperlink r:id="rId5295" w:anchor="sub_id=5680000" w:history="1">
        <w:r>
          <w:rPr>
            <w:rStyle w:val="a4"/>
            <w:color w:val="0000FF"/>
            <w:u w:val="single"/>
          </w:rPr>
          <w:t>568-бабында</w:t>
        </w:r>
      </w:hyperlink>
      <w:r>
        <w:rPr>
          <w:rStyle w:val="s0"/>
        </w:rPr>
        <w:t xml:space="preserve"> белгiленген өткізу бойынша ең төменгi айналымна</w:t>
      </w:r>
      <w:r>
        <w:rPr>
          <w:rStyle w:val="s0"/>
        </w:rPr>
        <w:t>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8535AE">
      <w:pPr>
        <w:pStyle w:val="pji"/>
      </w:pPr>
      <w:r>
        <w:rPr>
          <w:rStyle w:val="s3"/>
        </w:rPr>
        <w:t xml:space="preserve">2009.16.11. № 200-ІV ҚР </w:t>
      </w:r>
      <w:hyperlink r:id="rId5296" w:anchor="sub_id=177" w:history="1">
        <w:r>
          <w:rPr>
            <w:rStyle w:val="a4"/>
            <w:i/>
            <w:iCs/>
            <w:color w:val="0000FF"/>
            <w:u w:val="single"/>
          </w:rPr>
          <w:t>Заңымен</w:t>
        </w:r>
      </w:hyperlink>
      <w:r>
        <w:rPr>
          <w:rStyle w:val="s3"/>
        </w:rPr>
        <w:t xml:space="preserve"> 2-тармақ өзгертілді (2010 ж. 1 қаңтардан бастап қолданысқа енгiзiлді) (бұр.</w:t>
      </w:r>
      <w:hyperlink r:id="rId5297" w:anchor="sub_id=5710200" w:history="1">
        <w:r>
          <w:rPr>
            <w:rStyle w:val="a4"/>
            <w:i/>
            <w:iCs/>
            <w:color w:val="0000FF"/>
            <w:u w:val="single"/>
          </w:rPr>
          <w:t>ред</w:t>
        </w:r>
      </w:hyperlink>
      <w:r>
        <w:rPr>
          <w:rStyle w:val="s3"/>
        </w:rPr>
        <w:t xml:space="preserve">.қара) </w:t>
      </w:r>
    </w:p>
    <w:p w:rsidR="00000000" w:rsidRDefault="008535AE">
      <w:pPr>
        <w:pStyle w:val="pj"/>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8535AE">
      <w:pPr>
        <w:pStyle w:val="pj"/>
      </w:pPr>
      <w:r>
        <w:rPr>
          <w:rStyle w:val="s0"/>
        </w:rPr>
        <w:t>1) салық төлеуші куәлікті жоғалтып алған жағдайларды қоспағанда, қосылған құн салығы бойынша тіркеу есебі</w:t>
      </w:r>
      <w:r>
        <w:rPr>
          <w:rStyle w:val="s0"/>
        </w:rPr>
        <w:t>не қою туралы куәліктің түпнұсқасы;</w:t>
      </w:r>
    </w:p>
    <w:p w:rsidR="00000000" w:rsidRDefault="008535AE">
      <w:pPr>
        <w:pStyle w:val="pj"/>
      </w:pPr>
      <w:r>
        <w:rPr>
          <w:rStyle w:val="s0"/>
        </w:rPr>
        <w:t>2) қосылған құн салығы бойынша тарату декларациясы қоса беріледі.</w:t>
      </w:r>
    </w:p>
    <w:p w:rsidR="00000000" w:rsidRDefault="008535AE">
      <w:pPr>
        <w:pStyle w:val="pji"/>
      </w:pPr>
      <w:r>
        <w:rPr>
          <w:rStyle w:val="s3"/>
        </w:rPr>
        <w:t xml:space="preserve">2009.16.11. № 200-ІV ҚР </w:t>
      </w:r>
      <w:hyperlink r:id="rId5298" w:anchor="sub_id=177" w:history="1">
        <w:r>
          <w:rPr>
            <w:rStyle w:val="a4"/>
            <w:i/>
            <w:iCs/>
            <w:color w:val="0000FF"/>
            <w:u w:val="single"/>
          </w:rPr>
          <w:t>Заңымен</w:t>
        </w:r>
      </w:hyperlink>
      <w:r>
        <w:rPr>
          <w:rStyle w:val="s3"/>
        </w:rPr>
        <w:t xml:space="preserve"> 3-тармақ жаңа редакцияда (2010 ж. 1 қаңта</w:t>
      </w:r>
      <w:r>
        <w:rPr>
          <w:rStyle w:val="s3"/>
        </w:rPr>
        <w:t>рдан бастап қолданысқа енгiзiлді) (бұр.</w:t>
      </w:r>
      <w:hyperlink r:id="rId5299" w:anchor="sub_id=5710300"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3. Егер осы тармақта өзгеше белгiленбесе, салық органдары салық төлеушiнi осы баптың </w:t>
      </w:r>
      <w:hyperlink r:id="rId5300" w:anchor="sub_id=5710200" w:history="1">
        <w:r>
          <w:rPr>
            <w:rStyle w:val="a4"/>
            <w:color w:val="0000FF"/>
            <w:u w:val="single"/>
          </w:rPr>
          <w:t>2-тармағында</w:t>
        </w:r>
      </w:hyperlink>
      <w:r>
        <w:rPr>
          <w:rStyle w:val="s0"/>
        </w:rPr>
        <w:t xml:space="preserve"> белгiленген талап сақталған жағдайда қосылған құн салығы бойынша тiркеу есебiнен шығаруды салық төлеушiнiң салықтық өтiнiш берген күнiнен бастап бес жұмыс күнi iшiнде жүргiзуге мiндеттi. Қосылға</w:t>
      </w:r>
      <w:r>
        <w:rPr>
          <w:rStyle w:val="s0"/>
        </w:rPr>
        <w:t>н құн салығы бойынша тiркеу есебiнен шығару күнi мұндай салық төлеушiнiң салық органына салықтық өтiнiш берген күнi болып табылады.</w:t>
      </w:r>
    </w:p>
    <w:p w:rsidR="00000000" w:rsidRDefault="008535AE">
      <w:pPr>
        <w:pStyle w:val="pj"/>
      </w:pPr>
      <w:r>
        <w:rPr>
          <w:rStyle w:val="s0"/>
        </w:rPr>
        <w:t>Салық органдары салық төлеушiге салық төлеушiнiң салықтық өтiнiш берген күнiнен бастап бес жұмыс күнi iшiнде қосылған құн са</w:t>
      </w:r>
      <w:r>
        <w:rPr>
          <w:rStyle w:val="s0"/>
        </w:rPr>
        <w:t>лығы бойынша тiркеу есебiнен шығарудан мынадай:</w:t>
      </w:r>
    </w:p>
    <w:p w:rsidR="00000000" w:rsidRDefault="008535AE">
      <w:pPr>
        <w:pStyle w:val="pj"/>
      </w:pPr>
      <w:r>
        <w:rPr>
          <w:rStyle w:val="s0"/>
        </w:rPr>
        <w:t xml:space="preserve">1) салықтық өтiнiш берген жылдың алдындағы күнтiзбелiк жыл үшiн салық төлеушiнiң салық салынатын айналымының мөлшерi осы Кодекстiң </w:t>
      </w:r>
      <w:hyperlink r:id="rId5301" w:anchor="sub_id=5680000" w:history="1">
        <w:r>
          <w:rPr>
            <w:rStyle w:val="a4"/>
            <w:color w:val="0000FF"/>
            <w:u w:val="single"/>
          </w:rPr>
          <w:t>568-бабында</w:t>
        </w:r>
      </w:hyperlink>
      <w:r>
        <w:rPr>
          <w:rStyle w:val="s0"/>
        </w:rPr>
        <w:t xml:space="preserve"> белгiленген өткізу бойынша ең төменгi айналымнан асып түскен; </w:t>
      </w:r>
    </w:p>
    <w:p w:rsidR="00000000" w:rsidRDefault="008535AE">
      <w:pPr>
        <w:pStyle w:val="pj"/>
      </w:pPr>
      <w:r>
        <w:rPr>
          <w:rStyle w:val="s0"/>
        </w:rPr>
        <w:t xml:space="preserve">2) мұндай салықтық өтiнiш берiлген ағымдағы күнтiзбелiк жылдың бастапқы кезеңi үшiн салық төлеушiнiң салық салынатын айналымының мөлшерi осы Кодекстiң </w:t>
      </w:r>
      <w:hyperlink r:id="rId5302" w:anchor="sub_id=5680000" w:history="1">
        <w:r>
          <w:rPr>
            <w:rStyle w:val="a4"/>
            <w:color w:val="0000FF"/>
            <w:u w:val="single"/>
          </w:rPr>
          <w:t>568-бабында</w:t>
        </w:r>
      </w:hyperlink>
      <w:r>
        <w:rPr>
          <w:rStyle w:val="s0"/>
        </w:rPr>
        <w:t xml:space="preserve"> белгiленген өткізу бойынша ең төменгi айналымнан асып түскен жағдайларда бас тартады.</w:t>
      </w:r>
    </w:p>
    <w:p w:rsidR="00000000" w:rsidRDefault="008535AE">
      <w:pPr>
        <w:pStyle w:val="pj"/>
      </w:pPr>
      <w:r>
        <w:rPr>
          <w:rStyle w:val="s0"/>
        </w:rPr>
        <w:t>Қосылған</w:t>
      </w:r>
      <w:r>
        <w:rPr>
          <w:rStyle w:val="s0"/>
        </w:rPr>
        <w:t xml:space="preserve"> құн салығы бойынша тiркеу есебiнен шығарудан бас тарту туралы шешiм уәкiлеттi орган бе</w:t>
      </w:r>
      <w:r>
        <w:rPr>
          <w:rStyle w:val="s0"/>
        </w:rPr>
        <w:t>лгiлеген нысан бойынша мұндай бас тартудың себебi көрсетiле отырып, салық төлеушiге жеке қолын қойғызу арқылы немесе жiберу фактiсiн растайтын өзге тәсiлмен табыс етiледi.</w:t>
      </w:r>
    </w:p>
    <w:p w:rsidR="00000000" w:rsidRDefault="008535AE">
      <w:pPr>
        <w:pStyle w:val="pji"/>
      </w:pPr>
      <w:r>
        <w:rPr>
          <w:rStyle w:val="s3"/>
        </w:rPr>
        <w:t xml:space="preserve">2011.05.07. № 452-IV ҚР </w:t>
      </w:r>
      <w:hyperlink r:id="rId5303" w:anchor="sub_id=800" w:history="1">
        <w:r>
          <w:rPr>
            <w:rStyle w:val="a4"/>
            <w:i/>
            <w:iCs/>
            <w:color w:val="0000FF"/>
            <w:u w:val="single"/>
          </w:rPr>
          <w:t>Заңымен</w:t>
        </w:r>
      </w:hyperlink>
      <w:r>
        <w:rPr>
          <w:rStyle w:val="s3"/>
        </w:rPr>
        <w:t xml:space="preserve"> 4-тармақ өзгертілді (2012 жылғы 1 қаңтардан бастап қолданысқа енгізілді) (</w:t>
      </w:r>
      <w:hyperlink r:id="rId5304" w:anchor="sub_id=5710400" w:history="1">
        <w:r>
          <w:rPr>
            <w:rStyle w:val="a4"/>
            <w:i/>
            <w:iCs/>
            <w:color w:val="0000FF"/>
            <w:u w:val="single"/>
          </w:rPr>
          <w:t>бұр.ред.қара</w:t>
        </w:r>
      </w:hyperlink>
      <w:r>
        <w:rPr>
          <w:rStyle w:val="s3"/>
        </w:rPr>
        <w:t>)</w:t>
      </w:r>
    </w:p>
    <w:p w:rsidR="00000000" w:rsidRDefault="008535AE">
      <w:pPr>
        <w:pStyle w:val="pj"/>
      </w:pPr>
      <w:r>
        <w:rPr>
          <w:rStyle w:val="s0"/>
        </w:rPr>
        <w:t xml:space="preserve">4. </w:t>
      </w:r>
      <w:hyperlink r:id="rId5305" w:anchor="sub_id=19" w:history="1">
        <w:r>
          <w:rPr>
            <w:rStyle w:val="a4"/>
            <w:color w:val="0000FF"/>
            <w:u w:val="single"/>
          </w:rPr>
          <w:t> Қазақстан Республикасының Үкіметі белгілеген нысан</w:t>
        </w:r>
      </w:hyperlink>
      <w:r>
        <w:rPr>
          <w:rStyle w:val="s0"/>
        </w:rPr>
        <w:t xml:space="preserve"> бойынша салық органы шешімінің негізінде қосылған құн салығы бойынша тіркеу есебінен шығару салық төлеушіні хабардар етпестен мынадай:</w:t>
      </w:r>
    </w:p>
    <w:p w:rsidR="00000000" w:rsidRDefault="008535AE">
      <w:pPr>
        <w:pStyle w:val="pj"/>
      </w:pPr>
      <w:r>
        <w:rPr>
          <w:rStyle w:val="s0"/>
        </w:rPr>
        <w:t>1) қосылған құн салығын төлеуші қосылған</w:t>
      </w:r>
      <w:r>
        <w:rPr>
          <w:rStyle w:val="s0"/>
        </w:rPr>
        <w:t xml:space="preserve"> құн салығы бойынша салық есептілігін осы Кодексте оны табыс етудің белгіленген мерзімнен алты ай өткен соң табыс етпеген;</w:t>
      </w:r>
    </w:p>
    <w:p w:rsidR="00000000" w:rsidRDefault="008535AE">
      <w:pPr>
        <w:pStyle w:val="pji"/>
      </w:pPr>
      <w:r>
        <w:rPr>
          <w:rStyle w:val="s3"/>
        </w:rPr>
        <w:t xml:space="preserve">2010.30.06. № 297-ІV ҚР </w:t>
      </w:r>
      <w:hyperlink r:id="rId5306" w:anchor="sub_id=693" w:history="1">
        <w:r>
          <w:rPr>
            <w:rStyle w:val="a4"/>
            <w:i/>
            <w:iCs/>
            <w:color w:val="0000FF"/>
            <w:u w:val="single"/>
          </w:rPr>
          <w:t>Заңымен</w:t>
        </w:r>
      </w:hyperlink>
      <w:r>
        <w:rPr>
          <w:rStyle w:val="s3"/>
        </w:rPr>
        <w:t xml:space="preserve"> 2) тармақша жаңа ред</w:t>
      </w:r>
      <w:r>
        <w:rPr>
          <w:rStyle w:val="s3"/>
        </w:rPr>
        <w:t>акцияда (2010 ж. 1 шілдеден бастап қолданысқа енгізілді) (</w:t>
      </w:r>
      <w:hyperlink r:id="rId5307" w:anchor="sub_id=5710401" w:history="1">
        <w:r>
          <w:rPr>
            <w:rStyle w:val="a4"/>
            <w:i/>
            <w:iCs/>
            <w:color w:val="0000FF"/>
            <w:u w:val="single"/>
          </w:rPr>
          <w:t>бұр.ред.қара</w:t>
        </w:r>
      </w:hyperlink>
      <w:r>
        <w:rPr>
          <w:rStyle w:val="s3"/>
        </w:rPr>
        <w:t>)</w:t>
      </w:r>
    </w:p>
    <w:p w:rsidR="00000000" w:rsidRDefault="008535AE">
      <w:pPr>
        <w:pStyle w:val="pj"/>
      </w:pPr>
      <w:r>
        <w:rPr>
          <w:rStyle w:val="s0"/>
        </w:rPr>
        <w:t xml:space="preserve">2) салық төлеуші осы Кодекстің </w:t>
      </w:r>
      <w:hyperlink r:id="rId5308" w:anchor="sub_id=5580600" w:history="1">
        <w:r>
          <w:rPr>
            <w:rStyle w:val="a4"/>
            <w:color w:val="0000FF"/>
            <w:u w:val="single"/>
          </w:rPr>
          <w:t>558-бабы 6-тармағының</w:t>
        </w:r>
      </w:hyperlink>
      <w:r>
        <w:rPr>
          <w:rStyle w:val="s0"/>
        </w:rPr>
        <w:t xml:space="preserve"> бірінші бөлігінде белгіленген талапты орындамаған;</w:t>
      </w:r>
    </w:p>
    <w:p w:rsidR="00000000" w:rsidRDefault="008535AE">
      <w:pPr>
        <w:pStyle w:val="pji"/>
      </w:pPr>
      <w:r>
        <w:rPr>
          <w:rStyle w:val="s3"/>
        </w:rPr>
        <w:t xml:space="preserve">2009.16.11. № 200-ІV ҚР </w:t>
      </w:r>
      <w:hyperlink r:id="rId5309" w:anchor="sub_id=177" w:history="1">
        <w:r>
          <w:rPr>
            <w:rStyle w:val="a4"/>
            <w:i/>
            <w:iCs/>
            <w:color w:val="0000FF"/>
            <w:u w:val="single"/>
          </w:rPr>
          <w:t>Заңымен</w:t>
        </w:r>
      </w:hyperlink>
      <w:r>
        <w:rPr>
          <w:rStyle w:val="s3"/>
        </w:rPr>
        <w:t xml:space="preserve"> 3) тармақша өзгертілді (2010 ж. 1 қаңтардан бастап қолданысқа енгiзiлді) (бұр.</w:t>
      </w:r>
      <w:hyperlink r:id="rId5310" w:anchor="sub_id=5710403" w:history="1">
        <w:r>
          <w:rPr>
            <w:rStyle w:val="a4"/>
            <w:i/>
            <w:iCs/>
            <w:color w:val="0000FF"/>
            <w:u w:val="single"/>
          </w:rPr>
          <w:t>ред</w:t>
        </w:r>
      </w:hyperlink>
      <w:r>
        <w:rPr>
          <w:rStyle w:val="s3"/>
        </w:rPr>
        <w:t xml:space="preserve">.қара) </w:t>
      </w:r>
    </w:p>
    <w:p w:rsidR="00000000" w:rsidRDefault="008535AE">
      <w:pPr>
        <w:pStyle w:val="pj"/>
      </w:pPr>
      <w:r>
        <w:rPr>
          <w:rStyle w:val="s0"/>
        </w:rPr>
        <w:t>3) сот үкімінің заңды күшіне енген не қаулысы негізінде қосылған құ</w:t>
      </w:r>
      <w:r>
        <w:rPr>
          <w:rStyle w:val="s0"/>
        </w:rPr>
        <w:t>н салығын төлеуші жалған кәсіпорын деп танылған;</w:t>
      </w:r>
    </w:p>
    <w:p w:rsidR="00000000" w:rsidRDefault="008535AE">
      <w:pPr>
        <w:pStyle w:val="pji"/>
      </w:pPr>
      <w:r>
        <w:rPr>
          <w:rStyle w:val="s3"/>
        </w:rPr>
        <w:t xml:space="preserve">2009.16.11. № 200-ІV ҚР </w:t>
      </w:r>
      <w:hyperlink r:id="rId5311" w:anchor="sub_id=177" w:history="1">
        <w:r>
          <w:rPr>
            <w:rStyle w:val="a4"/>
            <w:i/>
            <w:iCs/>
            <w:color w:val="0000FF"/>
            <w:u w:val="single"/>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8535AE">
      <w:pPr>
        <w:pStyle w:val="pj"/>
      </w:pPr>
      <w:r>
        <w:rPr>
          <w:rStyle w:val="s0"/>
        </w:rPr>
        <w:t>4) сот шешiмiнi</w:t>
      </w:r>
      <w:r>
        <w:rPr>
          <w:rStyle w:val="s0"/>
        </w:rPr>
        <w:t>ң</w:t>
      </w:r>
      <w:r>
        <w:rPr>
          <w:rStyle w:val="s0"/>
        </w:rPr>
        <w:t xml:space="preserve"> заңды күшiне енуi негiзiнде дара кәсiпкердi немесе заңды тұлғаны тiркеу жарамсыз деп танылған жағдайларда жүргiзiледi.</w:t>
      </w:r>
    </w:p>
    <w:p w:rsidR="00000000" w:rsidRDefault="008535AE">
      <w:pPr>
        <w:pStyle w:val="pji"/>
      </w:pPr>
      <w:r>
        <w:rPr>
          <w:rStyle w:val="s3"/>
        </w:rPr>
        <w:t xml:space="preserve">2009.16.11. № 200-ІV ҚР </w:t>
      </w:r>
      <w:hyperlink r:id="rId5312" w:anchor="sub_id=177" w:history="1">
        <w:r>
          <w:rPr>
            <w:rStyle w:val="a4"/>
            <w:i/>
            <w:iCs/>
            <w:color w:val="0000FF"/>
            <w:u w:val="single"/>
          </w:rPr>
          <w:t>Заңымен</w:t>
        </w:r>
      </w:hyperlink>
      <w:r>
        <w:rPr>
          <w:rStyle w:val="s3"/>
        </w:rPr>
        <w:t xml:space="preserve"> (2010 ж. 1 қаңтардан б</w:t>
      </w:r>
      <w:r>
        <w:rPr>
          <w:rStyle w:val="s3"/>
        </w:rPr>
        <w:t>астап қолданысқа енгiзiлді) (бұр.</w:t>
      </w:r>
      <w:hyperlink r:id="rId5313" w:anchor="sub_id=5710500" w:history="1">
        <w:r>
          <w:rPr>
            <w:rStyle w:val="a4"/>
            <w:i/>
            <w:iCs/>
            <w:color w:val="0000FF"/>
            <w:u w:val="single"/>
          </w:rPr>
          <w:t>ред</w:t>
        </w:r>
      </w:hyperlink>
      <w:r>
        <w:rPr>
          <w:rStyle w:val="s3"/>
        </w:rPr>
        <w:t xml:space="preserve">.қара); 2010.30.06. № 297-ІV ҚР </w:t>
      </w:r>
      <w:hyperlink r:id="rId5314" w:anchor="sub_id=693" w:history="1">
        <w:r>
          <w:rPr>
            <w:rStyle w:val="a4"/>
            <w:i/>
            <w:iCs/>
            <w:color w:val="0000FF"/>
            <w:u w:val="single"/>
          </w:rPr>
          <w:t>Заңымен</w:t>
        </w:r>
      </w:hyperlink>
      <w:r>
        <w:rPr>
          <w:rStyle w:val="s3"/>
        </w:rPr>
        <w:t xml:space="preserve"> (2010 ж. 1 шіл</w:t>
      </w:r>
      <w:r>
        <w:rPr>
          <w:rStyle w:val="s3"/>
        </w:rPr>
        <w:t>деден бастап қолданысқа енгізілді) (</w:t>
      </w:r>
      <w:hyperlink r:id="rId5315" w:anchor="sub_id=5710500" w:history="1">
        <w:r>
          <w:rPr>
            <w:rStyle w:val="a4"/>
            <w:i/>
            <w:iCs/>
            <w:color w:val="0000FF"/>
            <w:u w:val="single"/>
          </w:rPr>
          <w:t>бұр.ред.қара</w:t>
        </w:r>
      </w:hyperlink>
      <w:r>
        <w:rPr>
          <w:rStyle w:val="s3"/>
        </w:rPr>
        <w:t>) 5-тармақ өзгертілді</w:t>
      </w:r>
    </w:p>
    <w:p w:rsidR="00000000" w:rsidRDefault="008535AE">
      <w:pPr>
        <w:pStyle w:val="pj"/>
      </w:pPr>
      <w:r>
        <w:rPr>
          <w:rStyle w:val="s0"/>
        </w:rPr>
        <w:t>5. Салық органы қосылған құн салығы бойынша тіркеу есебінен шығару туралы шешімді салық төлеушінің ор</w:t>
      </w:r>
      <w:r>
        <w:rPr>
          <w:rStyle w:val="s0"/>
        </w:rPr>
        <w:t>наласқан жері бойынша:</w:t>
      </w:r>
    </w:p>
    <w:p w:rsidR="00000000" w:rsidRDefault="008535AE">
      <w:pPr>
        <w:pStyle w:val="pj"/>
      </w:pPr>
      <w:r>
        <w:rPr>
          <w:rStyle w:val="s0"/>
        </w:rPr>
        <w:t>осы баптың 4-тармағының 1) тармақшасында көрсетілген жағдай анықталған күннен бастап;</w:t>
      </w:r>
    </w:p>
    <w:p w:rsidR="00000000" w:rsidRDefault="008535AE">
      <w:pPr>
        <w:pStyle w:val="pj"/>
      </w:pPr>
      <w:r>
        <w:rPr>
          <w:rStyle w:val="s0"/>
        </w:rPr>
        <w:t xml:space="preserve">осы Кодекстің </w:t>
      </w:r>
      <w:hyperlink r:id="rId5316" w:anchor="sub_id=5580600" w:history="1">
        <w:r>
          <w:rPr>
            <w:rStyle w:val="a4"/>
            <w:color w:val="0000FF"/>
            <w:u w:val="single"/>
          </w:rPr>
          <w:t>558-бабы 6-тармағының</w:t>
        </w:r>
      </w:hyperlink>
      <w:r>
        <w:rPr>
          <w:rStyle w:val="s0"/>
        </w:rPr>
        <w:t xml:space="preserve"> бірінші бөлігінде белгілен</w:t>
      </w:r>
      <w:r>
        <w:rPr>
          <w:rStyle w:val="s0"/>
        </w:rPr>
        <w:t>ген мерзім өткен күннен бастап;</w:t>
      </w:r>
    </w:p>
    <w:p w:rsidR="00000000" w:rsidRDefault="008535AE">
      <w:pPr>
        <w:pStyle w:val="pj"/>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8535AE">
      <w:pPr>
        <w:pStyle w:val="pj"/>
      </w:pPr>
      <w:r>
        <w:rPr>
          <w:rStyle w:val="s0"/>
        </w:rPr>
        <w:t>салық органы дара кәсiпкердi немесе заңды тұлғаны тiркеудi жарамсыз деп тану туралы заңды күшiне енген сот шешiмiн алған күннен бастап бес жұмыс күнiнен кешiктiрмей шығарады.</w:t>
      </w:r>
    </w:p>
    <w:p w:rsidR="00000000" w:rsidRDefault="008535AE">
      <w:pPr>
        <w:pStyle w:val="pji"/>
      </w:pPr>
      <w:r>
        <w:rPr>
          <w:rStyle w:val="s3"/>
        </w:rPr>
        <w:t xml:space="preserve">2009.16.11. № 200-ІV ҚР </w:t>
      </w:r>
      <w:hyperlink r:id="rId5317" w:anchor="sub_id=177" w:history="1">
        <w:r>
          <w:rPr>
            <w:rStyle w:val="a4"/>
            <w:i/>
            <w:iCs/>
            <w:color w:val="0000FF"/>
            <w:u w:val="single"/>
          </w:rPr>
          <w:t>Заңымен</w:t>
        </w:r>
      </w:hyperlink>
      <w:r>
        <w:rPr>
          <w:rStyle w:val="s3"/>
        </w:rPr>
        <w:t xml:space="preserve"> 6-тармақ өзгертілді (2010 ж. 1 қаңтардан бастап қолданысқа енгiзiлді) (бұр.</w:t>
      </w:r>
      <w:hyperlink r:id="rId5318" w:anchor="sub_id=5710600" w:history="1">
        <w:r>
          <w:rPr>
            <w:rStyle w:val="a4"/>
            <w:i/>
            <w:iCs/>
            <w:color w:val="0000FF"/>
            <w:u w:val="single"/>
          </w:rPr>
          <w:t>ред</w:t>
        </w:r>
      </w:hyperlink>
      <w:r>
        <w:rPr>
          <w:rStyle w:val="s3"/>
        </w:rPr>
        <w:t xml:space="preserve">.қара) </w:t>
      </w:r>
    </w:p>
    <w:p w:rsidR="00000000" w:rsidRDefault="008535AE">
      <w:pPr>
        <w:pStyle w:val="pj"/>
      </w:pPr>
      <w:r>
        <w:rPr>
          <w:rStyle w:val="s0"/>
        </w:rPr>
        <w:t>6. Қосылған құн салығын төлеуші салық органының шешімі бойынша қосылған құн салығын төлеуші ретінде тіркеу есебінен:</w:t>
      </w:r>
    </w:p>
    <w:p w:rsidR="00000000" w:rsidRDefault="008535AE">
      <w:pPr>
        <w:pStyle w:val="pj"/>
      </w:pPr>
      <w:r>
        <w:rPr>
          <w:rStyle w:val="s0"/>
        </w:rPr>
        <w:t>осы баптың 4-тармағы 1) және (немесе) 2) тармақшаларында көрсетілген тұлғалар үшін - осы шешім шығарылған күннен бастап;</w:t>
      </w:r>
    </w:p>
    <w:p w:rsidR="00000000" w:rsidRDefault="008535AE">
      <w:pPr>
        <w:pStyle w:val="pj"/>
      </w:pPr>
      <w:r>
        <w:rPr>
          <w:rStyle w:val="s0"/>
        </w:rPr>
        <w:t>осы баптың 4-тарма</w:t>
      </w:r>
      <w:r>
        <w:rPr>
          <w:rStyle w:val="s0"/>
        </w:rPr>
        <w:t>ғы</w:t>
      </w:r>
      <w:r>
        <w:rPr>
          <w:rStyle w:val="s0"/>
        </w:rPr>
        <w:t xml:space="preserve"> 3) тармақшасында көрсетілген тұлғалар үшін -қылмыстық іс-әрекет басталған күннен бастап;</w:t>
      </w:r>
    </w:p>
    <w:p w:rsidR="00000000" w:rsidRDefault="008535AE">
      <w:pPr>
        <w:pStyle w:val="pj"/>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8535AE">
      <w:pPr>
        <w:pStyle w:val="pj"/>
      </w:pPr>
      <w:r>
        <w:rPr>
          <w:rStyle w:val="s0"/>
        </w:rPr>
        <w:t xml:space="preserve">7. Қосылған </w:t>
      </w:r>
      <w:r>
        <w:rPr>
          <w:rStyle w:val="s0"/>
        </w:rPr>
        <w:t>құн</w:t>
      </w:r>
      <w:r>
        <w:rPr>
          <w:rStyle w:val="s0"/>
        </w:rPr>
        <w:t xml:space="preserve"> салығы бойынша тіркеу есебінен шығару:</w:t>
      </w:r>
    </w:p>
    <w:p w:rsidR="00000000" w:rsidRDefault="008535AE">
      <w:pPr>
        <w:pStyle w:val="pji"/>
      </w:pPr>
      <w:r>
        <w:rPr>
          <w:rStyle w:val="s3"/>
        </w:rPr>
        <w:t xml:space="preserve">2010.30.06. № 297-ІV ҚР </w:t>
      </w:r>
      <w:hyperlink r:id="rId5319" w:anchor="sub_id=693" w:history="1">
        <w:r>
          <w:rPr>
            <w:rStyle w:val="a4"/>
            <w:i/>
            <w:iCs/>
            <w:color w:val="0000FF"/>
            <w:u w:val="single"/>
          </w:rPr>
          <w:t>Заңымен</w:t>
        </w:r>
      </w:hyperlink>
      <w:r>
        <w:rPr>
          <w:rStyle w:val="s3"/>
        </w:rPr>
        <w:t xml:space="preserve"> 1) тармақша өзгертілді (2010 ж. 1 шілдеден бастап қолданысқа енгізілді) (</w:t>
      </w:r>
      <w:hyperlink r:id="rId5320" w:anchor="sub_id=5710701" w:history="1">
        <w:r>
          <w:rPr>
            <w:rStyle w:val="a4"/>
            <w:i/>
            <w:iCs/>
            <w:color w:val="0000FF"/>
            <w:u w:val="single"/>
          </w:rPr>
          <w:t>бұр.ред.қара</w:t>
        </w:r>
      </w:hyperlink>
      <w:r>
        <w:rPr>
          <w:rStyle w:val="s3"/>
        </w:rPr>
        <w:t>)</w:t>
      </w:r>
    </w:p>
    <w:p w:rsidR="00000000" w:rsidRDefault="008535AE">
      <w:pPr>
        <w:pStyle w:val="pj"/>
      </w:pPr>
      <w:r>
        <w:rPr>
          <w:rStyle w:val="s0"/>
        </w:rPr>
        <w:t>1) қосылған құн салығын төлеуші болып табылатын резидент заңды тұлға, Қазақстан Республикасы аумағында филиал, өкілдіктер арқылы қызметін жүзеге асыратын резидент емес заңды тұлға, дар</w:t>
      </w:r>
      <w:r>
        <w:rPr>
          <w:rStyle w:val="s0"/>
        </w:rPr>
        <w:t xml:space="preserve">а кәсіпкер қызметін тоқтатқан жағдайда - осы Кодекстің </w:t>
      </w:r>
      <w:hyperlink r:id="rId5321" w:anchor="sub_id=370000" w:history="1">
        <w:r>
          <w:rPr>
            <w:rStyle w:val="a4"/>
            <w:color w:val="0000FF"/>
            <w:u w:val="single"/>
          </w:rPr>
          <w:t>37</w:t>
        </w:r>
      </w:hyperlink>
      <w:r>
        <w:rPr>
          <w:rStyle w:val="s0"/>
        </w:rPr>
        <w:t xml:space="preserve">, </w:t>
      </w:r>
      <w:hyperlink r:id="rId5322" w:anchor="sub_id=410000" w:history="1">
        <w:r>
          <w:rPr>
            <w:rStyle w:val="a4"/>
            <w:color w:val="0000FF"/>
            <w:u w:val="single"/>
          </w:rPr>
          <w:t>41-баптарында</w:t>
        </w:r>
      </w:hyperlink>
      <w:r>
        <w:rPr>
          <w:rStyle w:val="s0"/>
        </w:rPr>
        <w:t xml:space="preserve"> көрсетілген сал</w:t>
      </w:r>
      <w:r>
        <w:rPr>
          <w:rStyle w:val="s0"/>
        </w:rPr>
        <w:t>ықтық өтінішті тапсыру күнінен бастап;</w:t>
      </w:r>
    </w:p>
    <w:p w:rsidR="00000000" w:rsidRDefault="008535AE">
      <w:pPr>
        <w:pStyle w:val="pji"/>
      </w:pPr>
      <w:r>
        <w:rPr>
          <w:rStyle w:val="s3"/>
        </w:rPr>
        <w:t xml:space="preserve">2010.30.06. № 297-ІV ҚР </w:t>
      </w:r>
      <w:hyperlink r:id="rId5323" w:anchor="sub_id=693" w:history="1">
        <w:r>
          <w:rPr>
            <w:rStyle w:val="a4"/>
            <w:i/>
            <w:iCs/>
            <w:color w:val="0000FF"/>
            <w:u w:val="single"/>
          </w:rPr>
          <w:t>Заңымен</w:t>
        </w:r>
      </w:hyperlink>
      <w:r>
        <w:rPr>
          <w:rStyle w:val="s3"/>
        </w:rPr>
        <w:t xml:space="preserve"> 2) және 3) тармақшалар жаңа редакцияда (2010 ж. 1 шілдеден бастап қолданысқа енгізілді) (</w:t>
      </w:r>
      <w:hyperlink r:id="rId5324" w:anchor="sub_id=5710702" w:history="1">
        <w:r>
          <w:rPr>
            <w:rStyle w:val="a4"/>
            <w:i/>
            <w:iCs/>
            <w:color w:val="0000FF"/>
            <w:u w:val="single"/>
          </w:rPr>
          <w:t>бұр.ред.қара</w:t>
        </w:r>
      </w:hyperlink>
      <w:r>
        <w:rPr>
          <w:rStyle w:val="s3"/>
        </w:rPr>
        <w:t>)</w:t>
      </w:r>
    </w:p>
    <w:p w:rsidR="00000000" w:rsidRDefault="008535AE">
      <w:pPr>
        <w:pStyle w:val="pj"/>
      </w:pPr>
      <w:r>
        <w:rPr>
          <w:rStyle w:val="s0"/>
        </w:rPr>
        <w:t xml:space="preserve">2) заңды тұлғалар бірігу, қосылу жолымен қайта ұйымдастырылған жағдайларда - осы Кодекстің </w:t>
      </w:r>
      <w:hyperlink r:id="rId5325" w:anchor="sub_id=390000" w:history="1">
        <w:r>
          <w:rPr>
            <w:rStyle w:val="a4"/>
            <w:color w:val="0000FF"/>
            <w:u w:val="single"/>
          </w:rPr>
          <w:t>39-бабында</w:t>
        </w:r>
      </w:hyperlink>
      <w:r>
        <w:rPr>
          <w:rStyle w:val="s0"/>
        </w:rPr>
        <w:t xml:space="preserve"> көрсетілген салықтық өтінішті табыс еткен күннен бастап;</w:t>
      </w:r>
    </w:p>
    <w:p w:rsidR="00000000" w:rsidRDefault="008535AE">
      <w:pPr>
        <w:pStyle w:val="pj"/>
      </w:pPr>
      <w:r>
        <w:rPr>
          <w:rStyle w:val="s0"/>
        </w:rPr>
        <w:t xml:space="preserve">3) заңды тұлға бөліну жолымен қайта ұйымдастырылған жағдайда - осы Кодекстің </w:t>
      </w:r>
      <w:hyperlink r:id="rId5326" w:anchor="sub_id=400000" w:history="1">
        <w:r>
          <w:rPr>
            <w:rStyle w:val="a4"/>
            <w:color w:val="0000FF"/>
            <w:u w:val="single"/>
          </w:rPr>
          <w:t>40-бабында</w:t>
        </w:r>
      </w:hyperlink>
      <w:r>
        <w:rPr>
          <w:rStyle w:val="s0"/>
        </w:rPr>
        <w:t xml:space="preserve"> көрсетілген с</w:t>
      </w:r>
      <w:r>
        <w:rPr>
          <w:rStyle w:val="s0"/>
        </w:rPr>
        <w:t>алықтық өтінішті табыс еткен күннен бастап жүргізіледі.</w:t>
      </w:r>
    </w:p>
    <w:p w:rsidR="00000000" w:rsidRDefault="008535AE">
      <w:pPr>
        <w:pStyle w:val="pj"/>
      </w:pPr>
      <w:r>
        <w:rPr>
          <w:rStyle w:val="s0"/>
        </w:rPr>
        <w:t>8. Қосылған құн салығын төлеушіні банкроттық себебі бойынша таратқан кезде қосылған құн салығы бойынша тіркеу есебінен шығару Заңды тұлғалардың мемлекеттік тіркелімінен алып тасталған немесе дара кәсі</w:t>
      </w:r>
      <w:r>
        <w:rPr>
          <w:rStyle w:val="s0"/>
        </w:rPr>
        <w:t>пкер ретінде тіркеу есебінен шығарылған күннен бастап жүргізіледі.</w:t>
      </w:r>
    </w:p>
    <w:p w:rsidR="00000000" w:rsidRDefault="008535AE">
      <w:pPr>
        <w:pStyle w:val="pj"/>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w:t>
      </w:r>
      <w:r>
        <w:rPr>
          <w:rStyle w:val="s0"/>
        </w:rPr>
        <w:t xml:space="preserve"> шешім шығарылған күннен кейінгі бір жұмыс күні ішінде уәкілетті органның сайтына орналастырылады. </w:t>
      </w:r>
    </w:p>
    <w:p w:rsidR="00000000" w:rsidRDefault="008535AE">
      <w:pPr>
        <w:pStyle w:val="pj"/>
      </w:pPr>
      <w:r>
        <w:rPr>
          <w:rStyle w:val="s0"/>
        </w:rPr>
        <w:t>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w:t>
      </w:r>
      <w:r>
        <w:rPr>
          <w:rStyle w:val="s0"/>
        </w:rPr>
        <w:t xml:space="preserve">ықтық өтінішінде көрсеткен кезеңге, бірақ осы Кодекстің </w:t>
      </w:r>
      <w:hyperlink r:id="rId5327" w:anchor="sub_id=460000" w:history="1">
        <w:r>
          <w:rPr>
            <w:rStyle w:val="a4"/>
            <w:color w:val="0000FF"/>
            <w:u w:val="single"/>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w:t>
      </w:r>
      <w:r>
        <w:rPr>
          <w:rStyle w:val="s0"/>
        </w:rPr>
        <w:t>ата тұру туралы шешімнің негізінде жүзеге асырады.</w:t>
      </w:r>
    </w:p>
    <w:p w:rsidR="00000000" w:rsidRDefault="008535AE">
      <w:pPr>
        <w:pStyle w:val="pj"/>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w:t>
      </w:r>
      <w:r>
        <w:rPr>
          <w:rStyle w:val="s0"/>
        </w:rPr>
        <w:t>стау күніне дейін тоқтатыла тұрады.</w:t>
      </w:r>
    </w:p>
    <w:p w:rsidR="00000000" w:rsidRDefault="008535AE">
      <w:pPr>
        <w:pStyle w:val="pj"/>
      </w:pPr>
      <w:r>
        <w:rPr>
          <w:rStyle w:val="s0"/>
        </w:rPr>
        <w:t>11. Қосылған құн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бір жұмыс күні ішінде тоқтата тұру кез</w:t>
      </w:r>
      <w:r>
        <w:rPr>
          <w:rStyle w:val="s0"/>
        </w:rPr>
        <w:t xml:space="preserve">еңі көрсетіле отырып уәкілетті органның сайтында орналастырылады. </w:t>
      </w:r>
    </w:p>
    <w:p w:rsidR="00000000" w:rsidRDefault="008535AE">
      <w:pPr>
        <w:pStyle w:val="pj"/>
      </w:pPr>
      <w:r>
        <w:rPr>
          <w:rStyle w:val="s0"/>
        </w:rPr>
        <w:t> </w:t>
      </w:r>
    </w:p>
    <w:p w:rsidR="00000000" w:rsidRDefault="008535AE">
      <w:pPr>
        <w:pStyle w:val="pj"/>
      </w:pPr>
      <w:r>
        <w:t> </w:t>
      </w:r>
    </w:p>
    <w:p w:rsidR="00000000" w:rsidRDefault="008535AE">
      <w:pPr>
        <w:pStyle w:val="pc"/>
      </w:pPr>
      <w:r>
        <w:rPr>
          <w:rStyle w:val="s1"/>
        </w:rPr>
        <w:t>§ 4. Электрондық салық төлеуші  ретінде тіркеу есебі</w:t>
      </w:r>
    </w:p>
    <w:p w:rsidR="00000000" w:rsidRDefault="008535AE">
      <w:pPr>
        <w:pStyle w:val="pj"/>
      </w:pPr>
      <w:r>
        <w:rPr>
          <w:rStyle w:val="s0"/>
        </w:rPr>
        <w:t> </w:t>
      </w:r>
    </w:p>
    <w:p w:rsidR="00000000" w:rsidRDefault="008535AE">
      <w:pPr>
        <w:pStyle w:val="pj"/>
      </w:pPr>
      <w:r>
        <w:rPr>
          <w:rStyle w:val="s0"/>
          <w:b/>
          <w:bCs/>
        </w:rPr>
        <w:t>572-бап. Электрондық салық төлеушіні тіркеу есебіне қою</w:t>
      </w:r>
    </w:p>
    <w:p w:rsidR="00000000" w:rsidRDefault="008535AE">
      <w:pPr>
        <w:pStyle w:val="pj"/>
      </w:pPr>
      <w:r>
        <w:rPr>
          <w:rStyle w:val="s0"/>
        </w:rPr>
        <w:t>1. Жеке тұлғаны, заңды тұлғаны, оның құрылымдық бөлімшелерін электрондық с</w:t>
      </w:r>
      <w:r>
        <w:rPr>
          <w:rStyle w:val="s0"/>
        </w:rPr>
        <w:t>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8535AE">
      <w:pPr>
        <w:pStyle w:val="pji"/>
      </w:pPr>
      <w:r>
        <w:rPr>
          <w:rStyle w:val="s3"/>
        </w:rPr>
        <w:t xml:space="preserve">2011.21.07. № 467-ІV ҚР </w:t>
      </w:r>
      <w:hyperlink r:id="rId5328" w:anchor="sub_id=195" w:history="1">
        <w:r>
          <w:rPr>
            <w:rStyle w:val="a4"/>
            <w:i/>
            <w:iCs/>
            <w:color w:val="0000FF"/>
            <w:u w:val="single"/>
          </w:rPr>
          <w:t>Заңымен</w:t>
        </w:r>
      </w:hyperlink>
      <w:r>
        <w:rPr>
          <w:rStyle w:val="s3"/>
        </w:rPr>
        <w:t xml:space="preserve"> 2</w:t>
      </w:r>
      <w:r>
        <w:rPr>
          <w:rStyle w:val="s3"/>
        </w:rPr>
        <w:t>-тармақ өзгертілді (2012 жылғы 1 қаңтардан бастап қолданысқа енгізілді) (</w:t>
      </w:r>
      <w:hyperlink r:id="rId5329" w:anchor="sub_id=5720000" w:history="1">
        <w:r>
          <w:rPr>
            <w:rStyle w:val="a4"/>
            <w:i/>
            <w:iCs/>
            <w:color w:val="0000FF"/>
            <w:u w:val="single"/>
          </w:rPr>
          <w:t>бұр.ред.қара</w:t>
        </w:r>
      </w:hyperlink>
      <w:r>
        <w:rPr>
          <w:rStyle w:val="s3"/>
        </w:rPr>
        <w:t xml:space="preserve">) </w:t>
      </w:r>
    </w:p>
    <w:p w:rsidR="00000000" w:rsidRDefault="008535AE">
      <w:pPr>
        <w:pStyle w:val="pj"/>
      </w:pPr>
      <w:r>
        <w:rPr>
          <w:rStyle w:val="s0"/>
        </w:rPr>
        <w:t>2. Электрондық салық төлеуші ретінде тіркеу есебіне тұру үшін салық төлеуші келу тә</w:t>
      </w:r>
      <w:r>
        <w:rPr>
          <w:rStyle w:val="s0"/>
        </w:rPr>
        <w:t xml:space="preserve">ртібімен салық төлеушінің орналасқан немесе тұрғылықты жері бойынша салық органына электрондық салық төлеушінің тіркеу есебі туралы </w:t>
      </w:r>
      <w:hyperlink r:id="rId5330" w:anchor="sub_id=21" w:history="1">
        <w:r>
          <w:rPr>
            <w:rStyle w:val="a4"/>
            <w:color w:val="0000FF"/>
            <w:u w:val="single"/>
          </w:rPr>
          <w:t>салықтық өтініш</w:t>
        </w:r>
      </w:hyperlink>
      <w:r>
        <w:rPr>
          <w:rStyle w:val="s0"/>
        </w:rPr>
        <w:t xml:space="preserve"> береді.</w:t>
      </w:r>
    </w:p>
    <w:p w:rsidR="00000000" w:rsidRDefault="008535AE">
      <w:pPr>
        <w:pStyle w:val="pj"/>
      </w:pPr>
      <w:r>
        <w:rPr>
          <w:rStyle w:val="s0"/>
        </w:rPr>
        <w:t>Электрондық салық тө</w:t>
      </w:r>
      <w:r>
        <w:rPr>
          <w:rStyle w:val="s0"/>
        </w:rPr>
        <w:t>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ақпараттық-коммуникациялық желі бойынша беру арқылы электронды құжат алмасуға</w:t>
      </w:r>
      <w:r>
        <w:rPr>
          <w:rStyle w:val="s0"/>
        </w:rPr>
        <w:t>, оның ішінде осы Кодексте көзделген салық қызметі органдарының хабарламаларын алуға келісімі болып табылады.</w:t>
      </w:r>
    </w:p>
    <w:p w:rsidR="00000000" w:rsidRDefault="008535AE">
      <w:pPr>
        <w:pStyle w:val="pji"/>
      </w:pPr>
      <w:r>
        <w:rPr>
          <w:rStyle w:val="s3"/>
        </w:rPr>
        <w:t xml:space="preserve">2011.21.07. № 467-ІV ҚР </w:t>
      </w:r>
      <w:hyperlink r:id="rId5331" w:anchor="sub_id=195" w:history="1">
        <w:r>
          <w:rPr>
            <w:rStyle w:val="a4"/>
            <w:i/>
            <w:iCs/>
            <w:color w:val="0000FF"/>
            <w:u w:val="single"/>
          </w:rPr>
          <w:t>Заңымен</w:t>
        </w:r>
      </w:hyperlink>
      <w:r>
        <w:rPr>
          <w:rStyle w:val="s3"/>
        </w:rPr>
        <w:t xml:space="preserve"> 3-тармақ өзгертілді (2012 жылғы 1</w:t>
      </w:r>
      <w:r>
        <w:rPr>
          <w:rStyle w:val="s3"/>
        </w:rPr>
        <w:t xml:space="preserve"> қаңтардан бастап қолданысқа енгізілді) (</w:t>
      </w:r>
      <w:hyperlink r:id="rId5332" w:anchor="sub_id=5720300" w:history="1">
        <w:r>
          <w:rPr>
            <w:rStyle w:val="a4"/>
            <w:i/>
            <w:iCs/>
            <w:color w:val="0000FF"/>
            <w:u w:val="single"/>
          </w:rPr>
          <w:t>бұр.ред.қара</w:t>
        </w:r>
      </w:hyperlink>
      <w:r>
        <w:rPr>
          <w:rStyle w:val="s3"/>
        </w:rPr>
        <w:t xml:space="preserve">) </w:t>
      </w:r>
    </w:p>
    <w:p w:rsidR="00000000" w:rsidRDefault="008535AE">
      <w:pPr>
        <w:pStyle w:val="pj"/>
      </w:pPr>
      <w:r>
        <w:rPr>
          <w:rStyle w:val="s0"/>
        </w:rPr>
        <w:t>3. Салық органы электрондық салық төлеушінің тіркеу есебі туралы салықтық өтініші қабылданған күннен бастап үш жұмы</w:t>
      </w:r>
      <w:r>
        <w:rPr>
          <w:rStyle w:val="s0"/>
        </w:rPr>
        <w:t>с күні ішінде салық төлеушіге құжаттарды тіркеу журналына қолын қойғызып:</w:t>
      </w:r>
    </w:p>
    <w:p w:rsidR="00000000" w:rsidRDefault="008535AE">
      <w:pPr>
        <w:pStyle w:val="pj"/>
      </w:pPr>
      <w:r>
        <w:rPr>
          <w:rStyle w:val="s0"/>
        </w:rPr>
        <w:t>1) электрондық цифрлық қолтаңбадан тұратын кілті бар контейнерлі ақпаратты электрондық жеткізгішті;</w:t>
      </w:r>
    </w:p>
    <w:p w:rsidR="00000000" w:rsidRDefault="008535AE">
      <w:pPr>
        <w:pStyle w:val="pj"/>
      </w:pPr>
      <w:r>
        <w:rPr>
          <w:rStyle w:val="s0"/>
        </w:rPr>
        <w:t>2) электронды құжаттар алмасу кезінде электрондық цифрлық қолтаңбаны пайдалану және тану туралы келісімді береді.</w:t>
      </w:r>
    </w:p>
    <w:p w:rsidR="00000000" w:rsidRDefault="008535AE">
      <w:pPr>
        <w:pStyle w:val="pj"/>
      </w:pPr>
      <w:r>
        <w:rPr>
          <w:rStyle w:val="s0"/>
        </w:rPr>
        <w:t xml:space="preserve">4. Электронды құжат алмасу кезінде электрондық цифрлық қолтаңбаны пайдалану және тану туралы </w:t>
      </w:r>
      <w:hyperlink r:id="rId5333" w:anchor="sub_id=27" w:history="1">
        <w:r>
          <w:rPr>
            <w:rStyle w:val="a4"/>
            <w:color w:val="0000FF"/>
            <w:u w:val="single"/>
          </w:rPr>
          <w:t>келісім нысанын</w:t>
        </w:r>
      </w:hyperlink>
      <w:r>
        <w:rPr>
          <w:rStyle w:val="s0"/>
        </w:rPr>
        <w:t xml:space="preserve"> уәкілетті орган белгілейді.</w:t>
      </w:r>
    </w:p>
    <w:p w:rsidR="00000000" w:rsidRDefault="008535AE">
      <w:pPr>
        <w:pStyle w:val="pji"/>
      </w:pPr>
      <w:r>
        <w:rPr>
          <w:rStyle w:val="s3"/>
        </w:rPr>
        <w:t xml:space="preserve">2011.21.07. № 467-ІV ҚР </w:t>
      </w:r>
      <w:hyperlink r:id="rId5334" w:anchor="sub_id=195" w:history="1">
        <w:r>
          <w:rPr>
            <w:rStyle w:val="a4"/>
            <w:i/>
            <w:iCs/>
            <w:color w:val="0000FF"/>
            <w:u w:val="single"/>
          </w:rPr>
          <w:t>Заңымен</w:t>
        </w:r>
      </w:hyperlink>
      <w:r>
        <w:rPr>
          <w:rStyle w:val="s3"/>
        </w:rPr>
        <w:t xml:space="preserve"> 5-тармақпен толықтырылды (2011 жылғы 1 шілдеден бастап қолданысқа ен</w:t>
      </w:r>
      <w:r>
        <w:rPr>
          <w:rStyle w:val="s3"/>
        </w:rPr>
        <w:t>гізілді)</w:t>
      </w:r>
    </w:p>
    <w:p w:rsidR="00000000" w:rsidRDefault="008535AE">
      <w:pPr>
        <w:pStyle w:val="pj"/>
      </w:pPr>
      <w:r>
        <w:rPr>
          <w:rStyle w:val="s0"/>
        </w:rPr>
        <w:t>5. Салық төлеушілер электрондық құжат алмасу кезінде электрондық цифрлық қолтаңбаны пайдалану және тану туралы келісімде сәйкестендіру нөмірі көрсетілмесе, осындай келісімді осы тармақта белгіленген тәртіппен қайта ресімдеуге міндетті.</w:t>
      </w:r>
    </w:p>
    <w:p w:rsidR="00000000" w:rsidRDefault="008535AE">
      <w:pPr>
        <w:pStyle w:val="pj"/>
      </w:pPr>
      <w:r>
        <w:rPr>
          <w:rStyle w:val="s0"/>
        </w:rPr>
        <w:t>Мұндай келі</w:t>
      </w:r>
      <w:r>
        <w:rPr>
          <w:rStyle w:val="s0"/>
        </w:rPr>
        <w:t>сімді қайта ресімдеуді электрондық салық төлеушінің тіркеу есебі туралы салықтық өтінішті алған күннен бастап үш жұмыс күні ішінде салық төлеушінің орналасқан жері бойынша салық органы жүргізеді.</w:t>
      </w:r>
    </w:p>
    <w:p w:rsidR="00000000" w:rsidRDefault="008535AE">
      <w:pPr>
        <w:pStyle w:val="pj"/>
      </w:pPr>
      <w:r>
        <w:rPr>
          <w:rStyle w:val="s0"/>
        </w:rPr>
        <w:t>Салық төлеуші көрсетілген салықтық өтінішке мына құжаттардың</w:t>
      </w:r>
      <w:r>
        <w:rPr>
          <w:rStyle w:val="s0"/>
        </w:rPr>
        <w:t xml:space="preserve"> бірін:</w:t>
      </w:r>
    </w:p>
    <w:p w:rsidR="00000000" w:rsidRDefault="008535AE">
      <w:pPr>
        <w:pStyle w:val="pj"/>
      </w:pPr>
      <w:r>
        <w:rPr>
          <w:rStyle w:val="s0"/>
        </w:rPr>
        <w:t>1) сәйкестендіру нөмірінің бар-жоғын растайтын құжаттың нотариат куәландырған көшірмесін;</w:t>
      </w:r>
    </w:p>
    <w:p w:rsidR="00000000" w:rsidRDefault="008535AE">
      <w:pPr>
        <w:pStyle w:val="pj"/>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8535AE">
      <w:pPr>
        <w:pStyle w:val="pj"/>
      </w:pPr>
      <w:r>
        <w:rPr>
          <w:rStyle w:val="s0"/>
        </w:rPr>
        <w:t>Электрондық құжат алмасу кезінде электрондық цифрлық қолтаңбаны пайдалану және тану туралы келісімді қайта ресімдеу үшін салық органына табыс етілген салықтық өтінішке сәйкестендіру нөмірінің бар-жоғын растайтын құжаттың көшірмесі, оның ішінде нотариат куә</w:t>
      </w:r>
      <w:r>
        <w:rPr>
          <w:rStyle w:val="s0"/>
        </w:rPr>
        <w:t>ландырған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8535AE">
      <w:pPr>
        <w:pStyle w:val="pji"/>
      </w:pPr>
      <w:r>
        <w:rPr>
          <w:rStyle w:val="s3"/>
        </w:rPr>
        <w:t xml:space="preserve">2011.21.07. № 467-ІV ҚР </w:t>
      </w:r>
      <w:hyperlink r:id="rId5335" w:anchor="sub_id=195" w:history="1">
        <w:r>
          <w:rPr>
            <w:rStyle w:val="a4"/>
            <w:i/>
            <w:iCs/>
            <w:color w:val="0000FF"/>
            <w:u w:val="single"/>
          </w:rPr>
          <w:t>Заңымен</w:t>
        </w:r>
      </w:hyperlink>
      <w:r>
        <w:rPr>
          <w:rStyle w:val="s3"/>
        </w:rPr>
        <w:t xml:space="preserve"> 6-тармақпен толықтырылды (2011 жылғы 1 шілдеден бастап қолданысқа енгізілді)</w:t>
      </w:r>
    </w:p>
    <w:p w:rsidR="00000000" w:rsidRDefault="008535AE">
      <w:pPr>
        <w:pStyle w:val="pj"/>
      </w:pPr>
      <w:r>
        <w:rPr>
          <w:rStyle w:val="s0"/>
        </w:rPr>
        <w:t>6. Электрондық құжат алмасу кезінде электрондық цифрлық қолтаңбаны пайдалану және тану туралы қайта ресімделген келісімді</w:t>
      </w:r>
      <w:r>
        <w:rPr>
          <w:rStyle w:val="s0"/>
        </w:rPr>
        <w:t xml:space="preserve"> алу кезінде бұрын салық органымен жасалған келісім салық төлеушінің аталған келісімді жоғалту жағдайларын қоспағанда, салық органына қайтарылуға жатады.</w:t>
      </w:r>
    </w:p>
    <w:p w:rsidR="00000000" w:rsidRDefault="008535AE">
      <w:pPr>
        <w:pStyle w:val="pj"/>
      </w:pPr>
      <w:r>
        <w:t> </w:t>
      </w:r>
    </w:p>
    <w:p w:rsidR="00000000" w:rsidRDefault="008535AE">
      <w:pPr>
        <w:pStyle w:val="pji"/>
      </w:pPr>
      <w:r>
        <w:rPr>
          <w:rStyle w:val="s3"/>
        </w:rPr>
        <w:t xml:space="preserve">2009.16.11. № 200-ІV ҚР </w:t>
      </w:r>
      <w:hyperlink r:id="rId5336" w:anchor="sub_id=178" w:history="1">
        <w:r>
          <w:rPr>
            <w:rStyle w:val="a4"/>
            <w:i/>
            <w:iCs/>
            <w:color w:val="0000FF"/>
            <w:u w:val="single"/>
          </w:rPr>
          <w:t>Заңымен</w:t>
        </w:r>
      </w:hyperlink>
      <w:r>
        <w:rPr>
          <w:rStyle w:val="s3"/>
        </w:rPr>
        <w:t xml:space="preserve"> 573-бап жаңа редакцияда (2010 ж. 1 қаңтардан бастап қолданысқа енгiзiлді) (бұр.</w:t>
      </w:r>
      <w:hyperlink r:id="rId5337" w:anchor="sub_id=5730000" w:history="1">
        <w:r>
          <w:rPr>
            <w:rStyle w:val="a4"/>
            <w:i/>
            <w:iCs/>
            <w:color w:val="0000FF"/>
            <w:u w:val="single"/>
          </w:rPr>
          <w:t>ред</w:t>
        </w:r>
      </w:hyperlink>
      <w:r>
        <w:rPr>
          <w:rStyle w:val="s3"/>
        </w:rPr>
        <w:t xml:space="preserve">.қара) </w:t>
      </w:r>
    </w:p>
    <w:p w:rsidR="00000000" w:rsidRDefault="008535AE">
      <w:pPr>
        <w:pStyle w:val="pj"/>
      </w:pPr>
      <w:r>
        <w:rPr>
          <w:rStyle w:val="s0"/>
          <w:b/>
          <w:bCs/>
        </w:rPr>
        <w:t>573-бап. Электрондық цифрлы қолтаңбаны ауыстыру және жою</w:t>
      </w:r>
    </w:p>
    <w:p w:rsidR="00000000" w:rsidRDefault="008535AE">
      <w:pPr>
        <w:pStyle w:val="pj"/>
      </w:pPr>
      <w:r>
        <w:rPr>
          <w:rStyle w:val="s0"/>
        </w:rPr>
        <w:t>1. Салық тө</w:t>
      </w:r>
      <w:r>
        <w:rPr>
          <w:rStyle w:val="s0"/>
        </w:rPr>
        <w:t>леушi электрондық цифрлық қолтаңбаны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8535AE">
      <w:pPr>
        <w:pStyle w:val="pj"/>
      </w:pPr>
      <w:r>
        <w:rPr>
          <w:rStyle w:val="s0"/>
        </w:rPr>
        <w:t>1) электрондық цифрлы қолтаңбаны пайдаланудан бас тарту тура</w:t>
      </w:r>
      <w:r>
        <w:rPr>
          <w:rStyle w:val="s0"/>
        </w:rPr>
        <w:t>лы шешiм қабылдаған;</w:t>
      </w:r>
    </w:p>
    <w:p w:rsidR="00000000" w:rsidRDefault="008535AE">
      <w:pPr>
        <w:pStyle w:val="pj"/>
      </w:pPr>
      <w:r>
        <w:rPr>
          <w:rStyle w:val="s0"/>
        </w:rPr>
        <w:t>2) тiркеу куәлiгiнiң қолданылу мерзiмi аяқталған;</w:t>
      </w:r>
    </w:p>
    <w:p w:rsidR="00000000" w:rsidRDefault="008535AE">
      <w:pPr>
        <w:pStyle w:val="pj"/>
      </w:pPr>
      <w:r>
        <w:rPr>
          <w:rStyle w:val="s0"/>
        </w:rPr>
        <w:t>3) электрондық цифрлы қолтаңбадан тұратын кiлтi бар контейнерлi электронды ақпарат жеткiзгiш жоғалған;</w:t>
      </w:r>
    </w:p>
    <w:p w:rsidR="00000000" w:rsidRDefault="008535AE">
      <w:pPr>
        <w:pStyle w:val="pj"/>
      </w:pPr>
      <w:r>
        <w:rPr>
          <w:rStyle w:val="s0"/>
        </w:rPr>
        <w:t>4) кiлтi бар контейнерлi электронды ақпарат жеткiзгiш жұмыс iстемейтiндей болып бү</w:t>
      </w:r>
      <w:r>
        <w:rPr>
          <w:rStyle w:val="s0"/>
        </w:rPr>
        <w:t>лiнген жағдайларда құқылы.</w:t>
      </w:r>
    </w:p>
    <w:p w:rsidR="00000000" w:rsidRDefault="008535AE">
      <w:pPr>
        <w:pStyle w:val="pji"/>
      </w:pPr>
      <w:r>
        <w:rPr>
          <w:rStyle w:val="s3"/>
        </w:rPr>
        <w:t xml:space="preserve">2011.21.07. № 467-ІV ҚР </w:t>
      </w:r>
      <w:hyperlink r:id="rId5338" w:anchor="sub_id=196" w:history="1">
        <w:r>
          <w:rPr>
            <w:rStyle w:val="a4"/>
            <w:i/>
            <w:iCs/>
            <w:color w:val="0000FF"/>
            <w:u w:val="single"/>
          </w:rPr>
          <w:t>Заңымен</w:t>
        </w:r>
      </w:hyperlink>
      <w:r>
        <w:rPr>
          <w:rStyle w:val="s3"/>
        </w:rPr>
        <w:t xml:space="preserve"> 2-тармақ өзгертілді (2012 жылғы 1 қаңтардан бастап қолданысқа енгізілді) (</w:t>
      </w:r>
      <w:hyperlink r:id="rId5339" w:anchor="sub_id=5730000" w:history="1">
        <w:r>
          <w:rPr>
            <w:rStyle w:val="a4"/>
            <w:i/>
            <w:iCs/>
            <w:color w:val="0000FF"/>
            <w:u w:val="single"/>
          </w:rPr>
          <w:t>бұр.ред.қара</w:t>
        </w:r>
      </w:hyperlink>
      <w:r>
        <w:rPr>
          <w:rStyle w:val="s3"/>
        </w:rPr>
        <w:t xml:space="preserve">) </w:t>
      </w:r>
    </w:p>
    <w:p w:rsidR="00000000" w:rsidRDefault="008535AE">
      <w:pPr>
        <w:pStyle w:val="pj"/>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ақпараттық-коммуникациялық желі бойынша бер</w:t>
      </w:r>
      <w:r>
        <w:rPr>
          <w:rStyle w:val="s0"/>
        </w:rPr>
        <w:t>у арқылы электрондық құжаттармен алмасу құқығын тоқтатады.</w:t>
      </w:r>
    </w:p>
    <w:p w:rsidR="00000000" w:rsidRDefault="008535AE">
      <w:pPr>
        <w:pStyle w:val="pj"/>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w:t>
      </w:r>
      <w:r>
        <w:rPr>
          <w:rStyle w:val="s0"/>
        </w:rPr>
        <w:t>у есебi туралы салықтық өтiнiш берiлген күннен бастап бір жұмыс күнiнен кешiктiрмей жүргiзедi.</w:t>
      </w:r>
    </w:p>
    <w:p w:rsidR="00000000" w:rsidRDefault="008535AE">
      <w:pPr>
        <w:pStyle w:val="pj"/>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күнi iшiнде электро</w:t>
      </w:r>
      <w:r>
        <w:rPr>
          <w:rStyle w:val="s0"/>
        </w:rPr>
        <w:t>ндық цифрлы қолтаңбаны жояды.</w:t>
      </w:r>
    </w:p>
    <w:p w:rsidR="00000000" w:rsidRDefault="008535AE">
      <w:pPr>
        <w:pStyle w:val="pj"/>
      </w:pPr>
      <w:r>
        <w:rPr>
          <w:rStyle w:val="s0"/>
        </w:rPr>
        <w:t>5. Салық органы салық төлеушiнiң электрондық цифрлық қолтаңбасын жоюды уәкiлеттi органның электрондық цифрлы қолтаңбаны жою туралы шешiмi негiзiнде бір жұмыс күнi iшiнде:</w:t>
      </w:r>
    </w:p>
    <w:p w:rsidR="00000000" w:rsidRDefault="008535AE">
      <w:pPr>
        <w:pStyle w:val="pj"/>
      </w:pPr>
      <w:r>
        <w:rPr>
          <w:rStyle w:val="s0"/>
        </w:rPr>
        <w:t>1) салық төлеушiнi соттың заңды күшiне енген үкімі не қ</w:t>
      </w:r>
      <w:r>
        <w:rPr>
          <w:rStyle w:val="s0"/>
        </w:rPr>
        <w:t>аулысы негiзiнде жалған кәсiпорын деп таныған жағдайда - салық органы соттың үкімін не қаулысын алған күннен бастап;</w:t>
      </w:r>
    </w:p>
    <w:p w:rsidR="00000000" w:rsidRDefault="008535AE">
      <w:pPr>
        <w:pStyle w:val="pj"/>
      </w:pPr>
      <w:r>
        <w:rPr>
          <w:rStyle w:val="s0"/>
        </w:rPr>
        <w:t xml:space="preserve">2) салық төлеушiнi мемлекеттік тiркеу жарамсыз деп танылған жағдайда сот шешiмiнiң заңды күшiне енуi негiзiнде салық органы соттың шешiмiн </w:t>
      </w:r>
      <w:r>
        <w:rPr>
          <w:rStyle w:val="s0"/>
        </w:rPr>
        <w:t>алған күнiнен бастап жүргiзедi.</w:t>
      </w:r>
    </w:p>
    <w:p w:rsidR="00000000" w:rsidRDefault="008535AE">
      <w:pPr>
        <w:pStyle w:val="pj"/>
      </w:pPr>
      <w:r>
        <w:t> </w:t>
      </w:r>
    </w:p>
    <w:p w:rsidR="00000000" w:rsidRDefault="008535AE">
      <w:pPr>
        <w:pStyle w:val="pc"/>
      </w:pPr>
      <w:r>
        <w:rPr>
          <w:rStyle w:val="s1"/>
        </w:rPr>
        <w:t>§ 5. Жекелеген қызмет түрлерін жүзеге асыратын салық төлеушіні тіркеу есебі</w:t>
      </w:r>
    </w:p>
    <w:p w:rsidR="00000000" w:rsidRDefault="008535AE">
      <w:pPr>
        <w:pStyle w:val="pj"/>
      </w:pPr>
      <w:r>
        <w:rPr>
          <w:rStyle w:val="s0"/>
        </w:rPr>
        <w:t> </w:t>
      </w:r>
    </w:p>
    <w:p w:rsidR="00000000" w:rsidRDefault="008535AE">
      <w:pPr>
        <w:pStyle w:val="pj"/>
      </w:pPr>
      <w:r>
        <w:rPr>
          <w:rStyle w:val="s0"/>
          <w:b/>
          <w:bCs/>
        </w:rPr>
        <w:t>574-бап. Жекелеген қызмет түрлерін жүзеге асыратын салық төлеуші ретінде тіркеу есебіне қою</w:t>
      </w:r>
    </w:p>
    <w:p w:rsidR="00000000" w:rsidRDefault="008535AE">
      <w:pPr>
        <w:pStyle w:val="pj"/>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8535AE">
      <w:pPr>
        <w:pStyle w:val="pj"/>
      </w:pPr>
      <w:r>
        <w:rPr>
          <w:rStyle w:val="s0"/>
        </w:rPr>
        <w:t xml:space="preserve">1) </w:t>
      </w:r>
      <w:hyperlink r:id="rId5340" w:anchor="sub_id=22" w:history="1">
        <w:r>
          <w:rPr>
            <w:rStyle w:val="a4"/>
            <w:color w:val="0000FF"/>
            <w:u w:val="single"/>
          </w:rPr>
          <w:t>бензинді (авиациялықтан басқа), дизель отынын өндіруді;</w:t>
        </w:r>
      </w:hyperlink>
    </w:p>
    <w:p w:rsidR="00000000" w:rsidRDefault="008535AE">
      <w:pPr>
        <w:pStyle w:val="pj"/>
      </w:pPr>
      <w:r>
        <w:rPr>
          <w:rStyle w:val="s0"/>
        </w:rPr>
        <w:t xml:space="preserve">2) </w:t>
      </w:r>
      <w:hyperlink r:id="rId5341" w:anchor="sub_id=22" w:history="1">
        <w:r>
          <w:rPr>
            <w:rStyle w:val="a4"/>
            <w:color w:val="0000FF"/>
            <w:u w:val="single"/>
          </w:rPr>
          <w:t xml:space="preserve">бензинді (авиациялықтан басқа), дизель отынын көтерме және (немесе) бөлшек сатуды; </w:t>
        </w:r>
      </w:hyperlink>
    </w:p>
    <w:p w:rsidR="00000000" w:rsidRDefault="008535AE">
      <w:pPr>
        <w:pStyle w:val="pj"/>
      </w:pPr>
      <w:r>
        <w:rPr>
          <w:rStyle w:val="s0"/>
        </w:rPr>
        <w:t xml:space="preserve">3) </w:t>
      </w:r>
      <w:hyperlink r:id="rId5342" w:anchor="sub_id=24" w:history="1">
        <w:r>
          <w:rPr>
            <w:rStyle w:val="a4"/>
            <w:color w:val="0000FF"/>
            <w:u w:val="single"/>
          </w:rPr>
          <w:t>этил спиртін және (немесе) алкоголь өнімін өндіруді;</w:t>
        </w:r>
      </w:hyperlink>
      <w:r>
        <w:rPr>
          <w:rStyle w:val="s0"/>
        </w:rPr>
        <w:t xml:space="preserve"> </w:t>
      </w:r>
    </w:p>
    <w:p w:rsidR="00000000" w:rsidRDefault="008535AE">
      <w:pPr>
        <w:pStyle w:val="pji"/>
      </w:pPr>
      <w:r>
        <w:rPr>
          <w:rStyle w:val="s3"/>
        </w:rPr>
        <w:t xml:space="preserve">2010.30.06. № 297-ІV ҚР </w:t>
      </w:r>
      <w:hyperlink r:id="rId5343" w:anchor="sub_id=694" w:history="1">
        <w:r>
          <w:rPr>
            <w:rStyle w:val="a4"/>
            <w:i/>
            <w:iCs/>
            <w:color w:val="0000FF"/>
            <w:u w:val="single"/>
          </w:rPr>
          <w:t>Заңымен</w:t>
        </w:r>
      </w:hyperlink>
      <w:r>
        <w:rPr>
          <w:rStyle w:val="s3"/>
        </w:rPr>
        <w:t xml:space="preserve"> 4) тармақша өзгертілді (2010 ж. 1 шілдеден бастап қолданысқа енгізілді) (</w:t>
      </w:r>
      <w:hyperlink r:id="rId5344" w:anchor="sub_id=5740104" w:history="1">
        <w:r>
          <w:rPr>
            <w:rStyle w:val="a4"/>
            <w:i/>
            <w:iCs/>
            <w:color w:val="0000FF"/>
            <w:u w:val="single"/>
          </w:rPr>
          <w:t>бұр.ред.қара</w:t>
        </w:r>
      </w:hyperlink>
      <w:r>
        <w:rPr>
          <w:rStyle w:val="s3"/>
        </w:rPr>
        <w:t>)</w:t>
      </w:r>
    </w:p>
    <w:p w:rsidR="00000000" w:rsidRDefault="008535AE">
      <w:pPr>
        <w:pStyle w:val="pj"/>
      </w:pPr>
      <w:r>
        <w:rPr>
          <w:rStyle w:val="s0"/>
        </w:rPr>
        <w:t xml:space="preserve">4) алкоголь өнімін көтерме </w:t>
      </w:r>
      <w:r>
        <w:t>және (немесе) бөлшек</w:t>
      </w:r>
      <w:r>
        <w:rPr>
          <w:rStyle w:val="s0"/>
        </w:rPr>
        <w:t xml:space="preserve"> сатуды; </w:t>
      </w:r>
    </w:p>
    <w:p w:rsidR="00000000" w:rsidRDefault="008535AE">
      <w:pPr>
        <w:pStyle w:val="pj"/>
      </w:pPr>
      <w:r>
        <w:rPr>
          <w:rStyle w:val="s0"/>
        </w:rPr>
        <w:t xml:space="preserve">5) </w:t>
      </w:r>
      <w:hyperlink r:id="rId5345" w:anchor="sub_id=23" w:history="1">
        <w:r>
          <w:rPr>
            <w:rStyle w:val="a4"/>
            <w:color w:val="0000FF"/>
            <w:u w:val="single"/>
          </w:rPr>
          <w:t>темекі өнімдерін өндіруді және (н</w:t>
        </w:r>
        <w:r>
          <w:rPr>
            <w:rStyle w:val="a4"/>
            <w:color w:val="0000FF"/>
            <w:u w:val="single"/>
          </w:rPr>
          <w:t>емесе) көтерме сатуды;</w:t>
        </w:r>
      </w:hyperlink>
      <w:r>
        <w:rPr>
          <w:rStyle w:val="s0"/>
        </w:rPr>
        <w:t xml:space="preserve"> </w:t>
      </w:r>
    </w:p>
    <w:p w:rsidR="00000000" w:rsidRDefault="008535AE">
      <w:pPr>
        <w:pStyle w:val="pj"/>
      </w:pPr>
      <w:r>
        <w:rPr>
          <w:rStyle w:val="s0"/>
        </w:rPr>
        <w:t xml:space="preserve">6) </w:t>
      </w:r>
      <w:hyperlink r:id="rId5346" w:anchor="sub_id=36" w:history="1">
        <w:r>
          <w:rPr>
            <w:rStyle w:val="a4"/>
            <w:color w:val="0000FF"/>
            <w:u w:val="single"/>
          </w:rPr>
          <w:t>лотереялар ұйымдастыруды, өткізуді және лотерея билеттерін сатуды;</w:t>
        </w:r>
      </w:hyperlink>
      <w:r>
        <w:rPr>
          <w:rStyle w:val="s0"/>
        </w:rPr>
        <w:t xml:space="preserve"> </w:t>
      </w:r>
    </w:p>
    <w:p w:rsidR="00000000" w:rsidRDefault="008535AE">
      <w:pPr>
        <w:pStyle w:val="pj"/>
      </w:pPr>
      <w:r>
        <w:rPr>
          <w:rStyle w:val="s0"/>
        </w:rPr>
        <w:t xml:space="preserve">7) </w:t>
      </w:r>
      <w:hyperlink r:id="rId5347" w:anchor="sub_id=25" w:history="1">
        <w:r>
          <w:rPr>
            <w:rStyle w:val="a4"/>
            <w:color w:val="0000FF"/>
            <w:u w:val="single"/>
          </w:rPr>
          <w:t>ойын бизнесін;</w:t>
        </w:r>
      </w:hyperlink>
      <w:r>
        <w:rPr>
          <w:rStyle w:val="s0"/>
        </w:rPr>
        <w:t xml:space="preserve"> </w:t>
      </w:r>
    </w:p>
    <w:p w:rsidR="00000000" w:rsidRDefault="008535AE">
      <w:pPr>
        <w:pStyle w:val="pji"/>
      </w:pPr>
      <w:r>
        <w:rPr>
          <w:rStyle w:val="s3"/>
        </w:rPr>
        <w:t xml:space="preserve">2010.30.06. № 297-ІV ҚР </w:t>
      </w:r>
      <w:hyperlink r:id="rId5348" w:anchor="sub_id=694" w:history="1">
        <w:r>
          <w:rPr>
            <w:rStyle w:val="a4"/>
            <w:i/>
            <w:iCs/>
            <w:color w:val="0000FF"/>
            <w:u w:val="single"/>
          </w:rPr>
          <w:t>Заңымен</w:t>
        </w:r>
      </w:hyperlink>
      <w:r>
        <w:rPr>
          <w:rStyle w:val="s3"/>
        </w:rPr>
        <w:t xml:space="preserve"> 8) тармақша өзгертілді (2010 ж. 1 шілдеден бастап қолданысқа енгізілді) (</w:t>
      </w:r>
      <w:hyperlink r:id="rId5349" w:anchor="sub_id=5740108" w:history="1">
        <w:r>
          <w:rPr>
            <w:rStyle w:val="a4"/>
            <w:i/>
            <w:iCs/>
            <w:color w:val="0000FF"/>
            <w:u w:val="single"/>
          </w:rPr>
          <w:t>бұр.ред.қара</w:t>
        </w:r>
      </w:hyperlink>
      <w:r>
        <w:rPr>
          <w:rStyle w:val="s3"/>
        </w:rPr>
        <w:t>)</w:t>
      </w:r>
    </w:p>
    <w:p w:rsidR="00000000" w:rsidRDefault="008535AE">
      <w:pPr>
        <w:pStyle w:val="pj"/>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8535AE">
      <w:pPr>
        <w:pStyle w:val="pji"/>
      </w:pPr>
      <w:r>
        <w:rPr>
          <w:rStyle w:val="s3"/>
        </w:rPr>
        <w:t xml:space="preserve">2010.30.06. № 297-ІV ҚР </w:t>
      </w:r>
      <w:hyperlink r:id="rId5350" w:anchor="sub_id=694" w:history="1">
        <w:r>
          <w:rPr>
            <w:rStyle w:val="a4"/>
            <w:i/>
            <w:iCs/>
            <w:color w:val="0000FF"/>
            <w:u w:val="single"/>
          </w:rPr>
          <w:t>Заңымен</w:t>
        </w:r>
      </w:hyperlink>
      <w:r>
        <w:rPr>
          <w:rStyle w:val="s3"/>
        </w:rPr>
        <w:t xml:space="preserve"> 9) тармақшамен толықтырылды (2010 ж. 1 шілдеден бастап қолданысқа енгізілді)</w:t>
      </w:r>
    </w:p>
    <w:p w:rsidR="00000000" w:rsidRDefault="008535AE">
      <w:pPr>
        <w:pStyle w:val="pj"/>
      </w:pPr>
      <w:r>
        <w:rPr>
          <w:rStyle w:val="s0"/>
        </w:rPr>
        <w:t xml:space="preserve">9) осы Кодекстің </w:t>
      </w:r>
      <w:hyperlink r:id="rId5351" w:anchor="sub_id=2790000" w:history="1">
        <w:r>
          <w:rPr>
            <w:rStyle w:val="a4"/>
            <w:color w:val="0000FF"/>
            <w:u w:val="single"/>
          </w:rPr>
          <w:t>2</w:t>
        </w:r>
        <w:r>
          <w:rPr>
            <w:rStyle w:val="a4"/>
            <w:color w:val="0000FF"/>
            <w:u w:val="single"/>
          </w:rPr>
          <w:t>79-бабының 6) тармақшасында</w:t>
        </w:r>
      </w:hyperlink>
      <w:r>
        <w:rPr>
          <w:rStyle w:val="s0"/>
        </w:rPr>
        <w:t xml:space="preserve"> көзделген акцизделетін тауарларды өндіруді, жинауды (жинақтауды)</w:t>
      </w:r>
      <w:r>
        <w:t xml:space="preserve"> жүзеге асыратын салық төлеушілер жатады</w:t>
      </w:r>
      <w:r>
        <w:rPr>
          <w:rStyle w:val="s0"/>
        </w:rPr>
        <w:t>.</w:t>
      </w:r>
    </w:p>
    <w:p w:rsidR="00000000" w:rsidRDefault="008535AE">
      <w:pPr>
        <w:pStyle w:val="pj"/>
      </w:pPr>
      <w:r>
        <w:rPr>
          <w:rStyle w:val="s0"/>
        </w:rPr>
        <w:t>2. Жекелеген қызмет түрлерін жүзеге асыратын салық төлеуші ретінде тіркеу есебіне қою осы баптың 1-тармағында көрсетілген жекелеген қызмет түрлерін жүзеге асыру кезінде пайдаланылатын салық салу объектілерін және (немесе) салық салуға байланысты объектілер</w:t>
      </w:r>
      <w:r>
        <w:rPr>
          <w:rStyle w:val="s0"/>
        </w:rPr>
        <w:t>ді салық органдарында тіркеу болып табылады.</w:t>
      </w:r>
    </w:p>
    <w:p w:rsidR="00000000" w:rsidRDefault="008535AE">
      <w:pPr>
        <w:pStyle w:val="pj"/>
      </w:pPr>
      <w:r>
        <w:rPr>
          <w:rStyle w:val="s0"/>
        </w:rPr>
        <w:t xml:space="preserve">3. Лицензиялауға жататын жекелеген қызмет түрлерін жүзеге асыратын салық төлеуші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8535AE">
      <w:pPr>
        <w:pStyle w:val="pj"/>
      </w:pPr>
      <w:r>
        <w:rPr>
          <w:rStyle w:val="s0"/>
        </w:rPr>
        <w:t xml:space="preserve">4. </w:t>
      </w:r>
      <w:r>
        <w:rPr>
          <w:rStyle w:val="s0"/>
        </w:rPr>
        <w:t>Жекелеген қызмет түрлерін жүзеге асыратын салық төлеуші ретінде тіркеу есебіне қою үшін салық төлеуші салық салу объектілері және (немесе) салық салуға байланысты объектілер орналасқан жер бойынша салық органына келу тәртібімен қызметтің жекелеген түрлерін</w:t>
      </w:r>
      <w:r>
        <w:rPr>
          <w:rStyle w:val="s0"/>
        </w:rPr>
        <w:t xml:space="preserve"> тіркеу есебіне қою туралы салықтық өтініш тапсырады.</w:t>
      </w:r>
    </w:p>
    <w:p w:rsidR="00000000" w:rsidRDefault="008535AE">
      <w:pPr>
        <w:pStyle w:val="pj"/>
      </w:pPr>
      <w:r>
        <w:rPr>
          <w:rStyle w:val="s0"/>
        </w:rPr>
        <w:t>5. Осы баптың 4-тармағында көрсетілген салықтық өтініш салық органына егер осы бапта өзгеше көзделмесе, жекелеген қызмет түрлерін жүзеге асыру басталғанға дейін үш жұмыс күнінен кешіктірілмей, мынадай қ</w:t>
      </w:r>
      <w:r>
        <w:rPr>
          <w:rStyle w:val="s0"/>
        </w:rPr>
        <w:t>ұжаттардың</w:t>
      </w:r>
      <w:r>
        <w:rPr>
          <w:rStyle w:val="s0"/>
        </w:rPr>
        <w:t xml:space="preserve"> көшірмелері қоса беріле отырып табыс етіледі:</w:t>
      </w:r>
    </w:p>
    <w:p w:rsidR="00000000" w:rsidRDefault="008535AE">
      <w:pPr>
        <w:pStyle w:val="pji"/>
      </w:pPr>
      <w:r>
        <w:rPr>
          <w:rStyle w:val="s3"/>
        </w:rPr>
        <w:t xml:space="preserve">2010.30.06. № 297-ІV ҚР </w:t>
      </w:r>
      <w:hyperlink r:id="rId5352" w:anchor="sub_id=694" w:history="1">
        <w:r>
          <w:rPr>
            <w:rStyle w:val="a4"/>
            <w:i/>
            <w:iCs/>
            <w:color w:val="0000FF"/>
            <w:u w:val="single"/>
          </w:rPr>
          <w:t>Заңымен</w:t>
        </w:r>
      </w:hyperlink>
      <w:r>
        <w:rPr>
          <w:rStyle w:val="s3"/>
        </w:rPr>
        <w:t xml:space="preserve"> 1) тармақша өзгертілді (2010 ж. 1 шілдеден бастап қолданысқа енгізілді) (</w:t>
      </w:r>
      <w:hyperlink r:id="rId5353" w:anchor="sub_id=5740501" w:history="1">
        <w:r>
          <w:rPr>
            <w:rStyle w:val="a4"/>
            <w:i/>
            <w:iCs/>
            <w:color w:val="0000FF"/>
            <w:u w:val="single"/>
          </w:rPr>
          <w:t>бұр.ред.қара</w:t>
        </w:r>
      </w:hyperlink>
      <w:r>
        <w:rPr>
          <w:rStyle w:val="s3"/>
        </w:rPr>
        <w:t>)</w:t>
      </w:r>
    </w:p>
    <w:p w:rsidR="00000000" w:rsidRDefault="008535AE">
      <w:pPr>
        <w:pStyle w:val="pj"/>
      </w:pPr>
      <w:r>
        <w:rPr>
          <w:rStyle w:val="s0"/>
        </w:rPr>
        <w:t>1) осы баптың 1-тармағы 2) - 4) тармақшаларында көрсетілген қызметті жүзеге асырған кезде - меншік құқығын растайтын құжат немесе мұнай өнімдері базасын (ыдысты), автомоб</w:t>
      </w:r>
      <w:r>
        <w:rPr>
          <w:rStyle w:val="s0"/>
        </w:rPr>
        <w:t>ильге май құю станцияларын, алкоголь өнімін көтерме саудада өткізу кезінде қойма (қосалқы, инженерлік-техникалық) үй-жайларды жалдау шарты;</w:t>
      </w:r>
    </w:p>
    <w:p w:rsidR="00000000" w:rsidRDefault="008535AE">
      <w:pPr>
        <w:pStyle w:val="pji"/>
      </w:pPr>
      <w:r>
        <w:rPr>
          <w:rStyle w:val="s3"/>
        </w:rPr>
        <w:t xml:space="preserve">2010.30.06. № 297-ІV ҚР </w:t>
      </w:r>
      <w:hyperlink r:id="rId5354" w:anchor="sub_id=694" w:history="1">
        <w:r>
          <w:rPr>
            <w:rStyle w:val="a4"/>
            <w:i/>
            <w:iCs/>
            <w:color w:val="0000FF"/>
            <w:u w:val="single"/>
          </w:rPr>
          <w:t>Заңымен</w:t>
        </w:r>
      </w:hyperlink>
      <w:r>
        <w:rPr>
          <w:rStyle w:val="s3"/>
        </w:rPr>
        <w:t xml:space="preserve"> 2) </w:t>
      </w:r>
      <w:r>
        <w:rPr>
          <w:rStyle w:val="s3"/>
        </w:rPr>
        <w:t>тармақша өзгертілді (2010 ж. 1 шілдеден бастап қолданысқа енгізілді) (</w:t>
      </w:r>
      <w:hyperlink r:id="rId5355" w:anchor="sub_id=5740502" w:history="1">
        <w:r>
          <w:rPr>
            <w:rStyle w:val="a4"/>
            <w:i/>
            <w:iCs/>
            <w:color w:val="0000FF"/>
            <w:u w:val="single"/>
          </w:rPr>
          <w:t>бұр.ред.қара</w:t>
        </w:r>
      </w:hyperlink>
      <w:r>
        <w:rPr>
          <w:rStyle w:val="s3"/>
        </w:rPr>
        <w:t>)</w:t>
      </w:r>
    </w:p>
    <w:p w:rsidR="00000000" w:rsidRDefault="008535AE">
      <w:pPr>
        <w:pStyle w:val="pj"/>
      </w:pPr>
      <w:r>
        <w:rPr>
          <w:rStyle w:val="s0"/>
        </w:rPr>
        <w:t>2) осы баптың 1-тармағы 1), 3), 4), 5) (темекі өнімдерін көтерме саудада өткізуді қоспа</w:t>
      </w:r>
      <w:r>
        <w:rPr>
          <w:rStyle w:val="s0"/>
        </w:rPr>
        <w:t>ғанда</w:t>
      </w:r>
      <w:r>
        <w:rPr>
          <w:rStyle w:val="s0"/>
        </w:rPr>
        <w:t xml:space="preserve">), 6), 7) тармақшаларында көрсетілген қызметті жүзеге асырған кезде - осы баптың 1-тармағы 1), 4), 7) тармақшаларында көрсетілген қызметті жүзеге асыру құқығына арналған лицензиялар. </w:t>
      </w:r>
    </w:p>
    <w:p w:rsidR="00000000" w:rsidRDefault="008535AE">
      <w:pPr>
        <w:pStyle w:val="pji"/>
      </w:pPr>
      <w:r>
        <w:rPr>
          <w:rStyle w:val="s3"/>
        </w:rPr>
        <w:t xml:space="preserve">2011.05.07. № 452-IV ҚР </w:t>
      </w:r>
      <w:hyperlink r:id="rId5356" w:anchor="sub_id=800" w:history="1">
        <w:r>
          <w:rPr>
            <w:rStyle w:val="a4"/>
            <w:i/>
            <w:iCs/>
            <w:color w:val="0000FF"/>
            <w:u w:val="single"/>
          </w:rPr>
          <w:t>Заңымен</w:t>
        </w:r>
      </w:hyperlink>
      <w:r>
        <w:rPr>
          <w:rStyle w:val="s3"/>
        </w:rPr>
        <w:t xml:space="preserve"> (2012 жылғы 1 қаңтардан бастап қолданысқа енгізілді) (</w:t>
      </w:r>
      <w:hyperlink r:id="rId5357" w:anchor="sub_id=5740600" w:history="1">
        <w:r>
          <w:rPr>
            <w:rStyle w:val="a4"/>
            <w:i/>
            <w:iCs/>
            <w:color w:val="0000FF"/>
            <w:u w:val="single"/>
          </w:rPr>
          <w:t>бұр.ред.қара</w:t>
        </w:r>
      </w:hyperlink>
      <w:r>
        <w:rPr>
          <w:rStyle w:val="s3"/>
        </w:rPr>
        <w:t xml:space="preserve">); 2011.21.07. № 467-ІV ҚР </w:t>
      </w:r>
      <w:hyperlink r:id="rId5358" w:anchor="sub_id=197" w:history="1">
        <w:r>
          <w:rPr>
            <w:rStyle w:val="a4"/>
            <w:i/>
            <w:iCs/>
            <w:color w:val="0000FF"/>
            <w:u w:val="single"/>
          </w:rPr>
          <w:t>Заңымен</w:t>
        </w:r>
      </w:hyperlink>
      <w:r>
        <w:rPr>
          <w:rStyle w:val="s3"/>
        </w:rPr>
        <w:t>  (2012 жылғы 1 қаңтардан бастап қолданысқа енгізілді) (</w:t>
      </w:r>
      <w:hyperlink r:id="rId5359" w:anchor="sub_id=5740600" w:history="1">
        <w:r>
          <w:rPr>
            <w:rStyle w:val="a4"/>
            <w:i/>
            <w:iCs/>
            <w:color w:val="0000FF"/>
            <w:u w:val="single"/>
          </w:rPr>
          <w:t>бұр.ред.қара</w:t>
        </w:r>
      </w:hyperlink>
      <w:r>
        <w:rPr>
          <w:rStyle w:val="s3"/>
        </w:rPr>
        <w:t>) 6-тармақ өзгертілді</w:t>
      </w:r>
    </w:p>
    <w:p w:rsidR="00000000" w:rsidRDefault="008535AE">
      <w:pPr>
        <w:pStyle w:val="pj"/>
      </w:pPr>
      <w:r>
        <w:rPr>
          <w:rStyle w:val="s0"/>
        </w:rPr>
        <w:t xml:space="preserve">6. Салық органы салықтық </w:t>
      </w:r>
      <w:r>
        <w:rPr>
          <w:rStyle w:val="s0"/>
        </w:rPr>
        <w:t>өтініш</w:t>
      </w:r>
      <w:r>
        <w:rPr>
          <w:rStyle w:val="s0"/>
        </w:rPr>
        <w:t xml:space="preserve"> берілген күннен бастап үш жұмыс күні ішінде тіркеу карточкасын бере отырып, салық төлеушіні салық салу объектілері және (немесе) салық салуға байланысты объектілер орналасқан жер бойынша жекелеген қызмет түрлерін жүзеге асыратын салық төлеуші ретінд</w:t>
      </w:r>
      <w:r>
        <w:rPr>
          <w:rStyle w:val="s0"/>
        </w:rPr>
        <w:t>е тіркеу есебіне қояды.</w:t>
      </w:r>
    </w:p>
    <w:p w:rsidR="00000000" w:rsidRDefault="008535AE">
      <w:pPr>
        <w:pStyle w:val="pj"/>
      </w:pPr>
      <w:r>
        <w:rPr>
          <w:rStyle w:val="s0"/>
        </w:rPr>
        <w:t>Тіркеу карточкасы - салық салу объектілерінің және (немесе) салық салуға байланысты объектілердің салық органдарында тіркелгенін куәландыратын, жекелеген қызмет түрлерін жүзеге асыратын салық төлеуші ретінде тіркеу есебіне қойған ке</w:t>
      </w:r>
      <w:r>
        <w:rPr>
          <w:rStyle w:val="s0"/>
        </w:rPr>
        <w:t>зде салық органы беретін қатаң есептілік бланкісі.</w:t>
      </w:r>
    </w:p>
    <w:p w:rsidR="00000000" w:rsidRDefault="008535AE">
      <w:pPr>
        <w:pStyle w:val="pj"/>
      </w:pPr>
      <w:r>
        <w:rPr>
          <w:rStyle w:val="s0"/>
        </w:rPr>
        <w:t xml:space="preserve">Тіркеу карточкасын салық органы салық төлеушіге құжаттарды беру журналына қолын қойғызып береді. </w:t>
      </w:r>
    </w:p>
    <w:p w:rsidR="00000000" w:rsidRDefault="008535AE">
      <w:pPr>
        <w:pStyle w:val="pj"/>
      </w:pPr>
      <w:r>
        <w:rPr>
          <w:rStyle w:val="s0"/>
        </w:rPr>
        <w:t>Тіркеу карточкасының нысанын Қазақстан Республикасының Үкіметі белгілейді.</w:t>
      </w:r>
    </w:p>
    <w:p w:rsidR="00000000" w:rsidRDefault="008535AE">
      <w:pPr>
        <w:pStyle w:val="pj"/>
      </w:pPr>
      <w:r>
        <w:rPr>
          <w:rStyle w:val="s0"/>
        </w:rPr>
        <w:t xml:space="preserve">7. Салық төлеушіде бірнеше ойын </w:t>
      </w:r>
      <w:r>
        <w:rPr>
          <w:rStyle w:val="s0"/>
        </w:rPr>
        <w:t>мекемелері (стационарлық орындары) болған жағдайда, тіркеу карточкасы әрбір ойын мекемесіне (стационарлық орынға) беріледі. Стационарлық орын - ұтыссыз ойын автоматтарын, ойын өткізу үшін пайдаланылатын жеке компьютерлерді, ойын жолдарын, карталарды, билья</w:t>
      </w:r>
      <w:r>
        <w:rPr>
          <w:rStyle w:val="s0"/>
        </w:rPr>
        <w:t>рд үстелдерін пайдалану арқылы қызмет көрсету бойынша кәсіпкерлік қызметті жүзеге асыратын орын.</w:t>
      </w:r>
    </w:p>
    <w:p w:rsidR="00000000" w:rsidRDefault="008535AE">
      <w:pPr>
        <w:pStyle w:val="pj"/>
      </w:pPr>
      <w:r>
        <w:rPr>
          <w:rStyle w:val="s0"/>
        </w:rPr>
        <w:t>8. Ойын мекемесінің (стационарлық орын) аумағында салық органдарында тіркелмеген салық салу объектілерін және (немесе) салық салуға байланысты объектілерді пай</w:t>
      </w:r>
      <w:r>
        <w:rPr>
          <w:rStyle w:val="s0"/>
        </w:rPr>
        <w:t>далануға және орналастыруға тыйым салынады.</w:t>
      </w:r>
    </w:p>
    <w:p w:rsidR="00000000" w:rsidRDefault="008535AE">
      <w:pPr>
        <w:pStyle w:val="pj"/>
      </w:pPr>
      <w:r>
        <w:rPr>
          <w:rStyle w:val="s0"/>
        </w:rPr>
        <w:t xml:space="preserve">9. Салық төлеушіде осы баптың 1-тармағы 1) - 5) тармақшаларында көрсетілген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карточкасы әрбір салық салу </w:t>
      </w:r>
      <w:r>
        <w:rPr>
          <w:rStyle w:val="s0"/>
        </w:rPr>
        <w:t>объектісіне және (немесе) салық салуға байланысты объектіге бөлек беріледі.</w:t>
      </w:r>
    </w:p>
    <w:p w:rsidR="00000000" w:rsidRDefault="008535AE">
      <w:pPr>
        <w:pStyle w:val="pj"/>
      </w:pPr>
      <w:r>
        <w:rPr>
          <w:rStyle w:val="s0"/>
        </w:rPr>
        <w:t>Осы баптың мақсаттары үшін салық салуға байланысты объект деп мұнай өнімдері базасы (ыдыс), автомобильге май құю станциясы, сондай-ақ осы баптың 1-тармағы 3)-5) тармақшаларында көр</w:t>
      </w:r>
      <w:r>
        <w:rPr>
          <w:rStyle w:val="s0"/>
        </w:rPr>
        <w:t>сетілген қызмет түрлерін жүзеге асыру үшін пайдаланылатын стационарлық және (немесе) қоймалық үй-жай түсініледі.</w:t>
      </w:r>
    </w:p>
    <w:p w:rsidR="00000000" w:rsidRDefault="008535AE">
      <w:pPr>
        <w:pStyle w:val="pj"/>
      </w:pPr>
      <w:r>
        <w:rPr>
          <w:rStyle w:val="s0"/>
        </w:rPr>
        <w:t>10. Лотереялар ұйымдастыру, өткізу және лотерея билеттерін сату бойынша қызметті жүзеге асыратын салық төлеуші оларды сату басталғанға дейін кү</w:t>
      </w:r>
      <w:r>
        <w:rPr>
          <w:rStyle w:val="s0"/>
        </w:rPr>
        <w:t>нтізбелік он күн бұрын лотерея билеттерінің әрбір шығарылымын салық органында тіркетуге міндетті.</w:t>
      </w:r>
    </w:p>
    <w:p w:rsidR="00000000" w:rsidRDefault="008535AE">
      <w:pPr>
        <w:pStyle w:val="pj"/>
      </w:pPr>
      <w:r>
        <w:rPr>
          <w:rStyle w:val="s0"/>
        </w:rPr>
        <w:t> </w:t>
      </w:r>
    </w:p>
    <w:p w:rsidR="00000000" w:rsidRDefault="008535AE">
      <w:pPr>
        <w:pStyle w:val="pji"/>
      </w:pPr>
      <w:r>
        <w:rPr>
          <w:rStyle w:val="s3"/>
        </w:rPr>
        <w:t xml:space="preserve">2011.21.07. № 467-ІV ҚР </w:t>
      </w:r>
      <w:hyperlink r:id="rId5360" w:anchor="sub_id=3198" w:history="1">
        <w:r>
          <w:rPr>
            <w:rStyle w:val="a4"/>
            <w:i/>
            <w:iCs/>
            <w:color w:val="0000FF"/>
            <w:u w:val="single"/>
          </w:rPr>
          <w:t>Заңымен</w:t>
        </w:r>
      </w:hyperlink>
      <w:r>
        <w:rPr>
          <w:rStyle w:val="s3"/>
        </w:rPr>
        <w:t xml:space="preserve"> </w:t>
      </w:r>
      <w:r>
        <w:rPr>
          <w:rStyle w:val="s3"/>
        </w:rPr>
        <w:t>575-бап жаңа редакцияда (2011 жылғы 1 шілдеден бастап қолданысқа енгізілді) (</w:t>
      </w:r>
      <w:hyperlink r:id="rId5361" w:anchor="sub_id=5750000" w:history="1">
        <w:r>
          <w:rPr>
            <w:rStyle w:val="a4"/>
            <w:i/>
            <w:iCs/>
            <w:color w:val="0000FF"/>
            <w:u w:val="single"/>
          </w:rPr>
          <w:t>бұр.ред.қара</w:t>
        </w:r>
      </w:hyperlink>
      <w:r>
        <w:rPr>
          <w:rStyle w:val="s3"/>
        </w:rPr>
        <w:t xml:space="preserve">) </w:t>
      </w:r>
    </w:p>
    <w:p w:rsidR="00000000" w:rsidRDefault="008535AE">
      <w:pPr>
        <w:pStyle w:val="pj"/>
        <w:ind w:left="1200" w:hanging="800"/>
      </w:pPr>
      <w:r>
        <w:rPr>
          <w:rStyle w:val="s1"/>
        </w:rPr>
        <w:t>575-бап. Жекелеген қызмет түрлерін жүзеге асыратын салық төлеушінің тiркеу дере</w:t>
      </w:r>
      <w:r>
        <w:rPr>
          <w:rStyle w:val="s1"/>
        </w:rPr>
        <w:t xml:space="preserve">ктерiн өзгерту және толықтыру </w:t>
      </w:r>
    </w:p>
    <w:p w:rsidR="00000000" w:rsidRDefault="008535AE">
      <w:pPr>
        <w:pStyle w:val="pj"/>
      </w:pPr>
      <w:r>
        <w:rPr>
          <w:rStyle w:val="s0"/>
        </w:rPr>
        <w:t>1. Салық төлеушi тiркеу карточкасында көрсетiлген салық салу объектiлерi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w:t>
      </w:r>
      <w:r>
        <w:rPr>
          <w:rStyle w:val="s0"/>
        </w:rPr>
        <w:t xml:space="preserve">ъектілерінің және (немесе) салық салуға байланысты объектiлердiң тiркелген жері бойынша салық органына осы Кодекстiң </w:t>
      </w:r>
      <w:hyperlink r:id="rId5362" w:anchor="sub_id=5740400" w:history="1">
        <w:r>
          <w:rPr>
            <w:rStyle w:val="a4"/>
            <w:color w:val="0000FF"/>
            <w:u w:val="single"/>
          </w:rPr>
          <w:t>574-бабы 4-тармағында</w:t>
        </w:r>
      </w:hyperlink>
      <w:r>
        <w:rPr>
          <w:rStyle w:val="s0"/>
        </w:rPr>
        <w:t xml:space="preserve"> көрсетiлген салықтық өтiнiш беру</w:t>
      </w:r>
      <w:r>
        <w:rPr>
          <w:rStyle w:val="s0"/>
        </w:rPr>
        <w:t>ге мiндеттi.</w:t>
      </w:r>
    </w:p>
    <w:p w:rsidR="00000000" w:rsidRDefault="008535AE">
      <w:pPr>
        <w:pStyle w:val="pj"/>
      </w:pPr>
      <w:r>
        <w:rPr>
          <w:rStyle w:val="s0"/>
        </w:rPr>
        <w:t>2.Тіркеу карточкасын ауыстыруды:</w:t>
      </w:r>
    </w:p>
    <w:p w:rsidR="00000000" w:rsidRDefault="008535AE">
      <w:pPr>
        <w:pStyle w:val="pj"/>
      </w:pPr>
      <w:r>
        <w:rPr>
          <w:rStyle w:val="s0"/>
        </w:rPr>
        <w:t>1) тіркеу карточкасы жоғалған (бүлінген);</w:t>
      </w:r>
    </w:p>
    <w:p w:rsidR="00000000" w:rsidRDefault="008535AE">
      <w:pPr>
        <w:pStyle w:val="pj"/>
      </w:pPr>
      <w:r>
        <w:rPr>
          <w:rStyle w:val="s0"/>
        </w:rPr>
        <w:t>2) салық салу объектiлерi және (немесе) салық салуға байланысты объектiлер туралы мәліметтер өзгерген;</w:t>
      </w:r>
    </w:p>
    <w:p w:rsidR="00000000" w:rsidRDefault="008535AE">
      <w:pPr>
        <w:pStyle w:val="pj"/>
      </w:pPr>
      <w:r>
        <w:rPr>
          <w:rStyle w:val="s0"/>
        </w:rPr>
        <w:t>3) тіркеу карточкасында сәйкестендіру нөмірі болмаған жағдайларда</w:t>
      </w:r>
      <w:r>
        <w:rPr>
          <w:rStyle w:val="s0"/>
        </w:rPr>
        <w:t xml:space="preserve">, салық салу объектілерінің және (немесе) салық салуға байланысты объектiлердің тіркелген жерi бойынша салық органы осы Кодекстiң </w:t>
      </w:r>
      <w:hyperlink r:id="rId5363" w:anchor="sub_id=5740400" w:history="1">
        <w:r>
          <w:rPr>
            <w:rStyle w:val="a4"/>
            <w:color w:val="0000FF"/>
            <w:u w:val="single"/>
          </w:rPr>
          <w:t>574-бабының 4-тармағында</w:t>
        </w:r>
      </w:hyperlink>
      <w:r>
        <w:rPr>
          <w:rStyle w:val="s0"/>
        </w:rPr>
        <w:t xml:space="preserve"> көрсетiлген салы</w:t>
      </w:r>
      <w:r>
        <w:rPr>
          <w:rStyle w:val="s0"/>
        </w:rPr>
        <w:t>қтық</w:t>
      </w:r>
      <w:r>
        <w:rPr>
          <w:rStyle w:val="s0"/>
        </w:rPr>
        <w:t xml:space="preserve"> өтiнiшті алған күннен бастап үш жұмыс күні ішінде жүргізеді.</w:t>
      </w:r>
    </w:p>
    <w:p w:rsidR="00000000" w:rsidRDefault="008535AE">
      <w:pPr>
        <w:pStyle w:val="pj"/>
      </w:pPr>
      <w:r>
        <w:rPr>
          <w:rStyle w:val="s0"/>
        </w:rPr>
        <w:t>Осы тармақшада көзделген жағдайда салық төлеуші салықтық өтінішке мына құжаттардың бірін:</w:t>
      </w:r>
    </w:p>
    <w:p w:rsidR="00000000" w:rsidRDefault="008535AE">
      <w:pPr>
        <w:pStyle w:val="pj"/>
      </w:pPr>
      <w:r>
        <w:rPr>
          <w:rStyle w:val="s0"/>
        </w:rPr>
        <w:t>1) сәйкестендіру нөмірінің бар-жоғын растайтын құжаттың нотариат куәландырған көшірмесін;</w:t>
      </w:r>
    </w:p>
    <w:p w:rsidR="00000000" w:rsidRDefault="008535AE">
      <w:pPr>
        <w:pStyle w:val="pj"/>
      </w:pPr>
      <w:r>
        <w:rPr>
          <w:rStyle w:val="s0"/>
        </w:rPr>
        <w:t>2) сәйкест</w:t>
      </w:r>
      <w:r>
        <w:rPr>
          <w:rStyle w:val="s0"/>
        </w:rPr>
        <w:t>ендіру нөмірінің бар-жоғын растайтын құжаттың көшірмесін - оның түпнұсқасын көрсеткен жағдайда, қоса береді.</w:t>
      </w:r>
    </w:p>
    <w:p w:rsidR="00000000" w:rsidRDefault="008535AE">
      <w:pPr>
        <w:pStyle w:val="pj"/>
      </w:pPr>
      <w:r>
        <w:rPr>
          <w:rStyle w:val="s0"/>
        </w:rPr>
        <w:t>Сәйкестендіру нөмірінің бар-жоғын растайтын құжаттың, оның ішінде нотариат куәландырған көшірмесі тіркеу карточкасын ауыстыру үшін салық органына т</w:t>
      </w:r>
      <w:r>
        <w:rPr>
          <w:rStyle w:val="s0"/>
        </w:rPr>
        <w:t>абыс етілген салықтық өтінішке, оны осындай салық органына осы Кодекске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8535AE">
      <w:pPr>
        <w:pStyle w:val="pj"/>
      </w:pPr>
      <w:r>
        <w:rPr>
          <w:rStyle w:val="s0"/>
        </w:rPr>
        <w:t>3. Жаңа тіркеу карточкасын беру кезінде бұрын с</w:t>
      </w:r>
      <w:r>
        <w:rPr>
          <w:rStyle w:val="s0"/>
        </w:rPr>
        <w:t>алық органы берген тіркеу карточкасының бланкісі, салық төлеушінің аталған тіркеу карточкасы жоғалған (бүлінген) жағдайларды қоспағанда, салық органына қайтарылуға жатады.</w:t>
      </w:r>
    </w:p>
    <w:p w:rsidR="00000000" w:rsidRDefault="008535AE">
      <w:pPr>
        <w:pStyle w:val="pj"/>
      </w:pPr>
      <w:r>
        <w:t> </w:t>
      </w:r>
    </w:p>
    <w:p w:rsidR="00000000" w:rsidRDefault="008535AE">
      <w:pPr>
        <w:pStyle w:val="pj"/>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w:t>
      </w:r>
      <w:r>
        <w:rPr>
          <w:rStyle w:val="s0"/>
          <w:b/>
          <w:bCs/>
        </w:rPr>
        <w:t>ебінен шығару</w:t>
      </w:r>
    </w:p>
    <w:p w:rsidR="00000000" w:rsidRDefault="008535AE">
      <w:pPr>
        <w:pStyle w:val="pj"/>
      </w:pPr>
      <w:r>
        <w:rPr>
          <w:rStyle w:val="s0"/>
        </w:rPr>
        <w:t xml:space="preserve">1. Салық төлеуші осы Кодекстің </w:t>
      </w:r>
      <w:hyperlink r:id="rId5364" w:anchor="sub_id=5740400" w:history="1">
        <w:r>
          <w:rPr>
            <w:rStyle w:val="a4"/>
            <w:color w:val="0000FF"/>
            <w:u w:val="single"/>
          </w:rPr>
          <w:t>574-бабының 4-тармағында</w:t>
        </w:r>
      </w:hyperlink>
      <w:r>
        <w:rPr>
          <w:rStyle w:val="s0"/>
        </w:rPr>
        <w:t xml:space="preserve"> аталған салықтық өтініш негізінде жекелеген қызмет түрлерін жүзеге асыратын салық төлеуші ретінде тір</w:t>
      </w:r>
      <w:r>
        <w:rPr>
          <w:rStyle w:val="s0"/>
        </w:rPr>
        <w:t>кеу есебінен:</w:t>
      </w:r>
    </w:p>
    <w:p w:rsidR="00000000" w:rsidRDefault="008535AE">
      <w:pPr>
        <w:pStyle w:val="pj"/>
      </w:pPr>
      <w:r>
        <w:rPr>
          <w:rStyle w:val="s0"/>
        </w:rPr>
        <w:t xml:space="preserve">1) осы Кодекстің </w:t>
      </w:r>
      <w:hyperlink r:id="rId5365" w:anchor="sub_id=5740000" w:history="1">
        <w:r>
          <w:rPr>
            <w:rStyle w:val="a4"/>
            <w:color w:val="0000FF"/>
            <w:u w:val="single"/>
          </w:rPr>
          <w:t>574-бабы 1-тармағында</w:t>
        </w:r>
      </w:hyperlink>
      <w:r>
        <w:rPr>
          <w:rStyle w:val="s0"/>
        </w:rPr>
        <w:t xml:space="preserve"> көрсетілген қызмет түрлерін жүзеге асыру тоқтатылған;</w:t>
      </w:r>
    </w:p>
    <w:p w:rsidR="00000000" w:rsidRDefault="008535AE">
      <w:pPr>
        <w:pStyle w:val="pj"/>
      </w:pPr>
      <w:r>
        <w:rPr>
          <w:rStyle w:val="s0"/>
        </w:rPr>
        <w:t>2) тіркеу карточкасында көрсетілген барлық салық салу объектілер</w:t>
      </w:r>
      <w:r>
        <w:rPr>
          <w:rStyle w:val="s0"/>
        </w:rPr>
        <w:t>ін және (немесе) салық салуға байланысты объектілерді есептен шығарған жағдайларда шығарылуға жатады.</w:t>
      </w:r>
    </w:p>
    <w:p w:rsidR="00000000" w:rsidRDefault="008535AE">
      <w:pPr>
        <w:pStyle w:val="pj"/>
      </w:pPr>
      <w:r>
        <w:rPr>
          <w:rStyle w:val="s0"/>
        </w:rPr>
        <w:t>2. Салықтық өтініш қызметтің жекелеген түрлерін жүзеге асыратын салық төлеуші ретінде тіркеу есебінен шығару үшін салық салу объектілерін және (немесе) са</w:t>
      </w:r>
      <w:r>
        <w:rPr>
          <w:rStyle w:val="s0"/>
        </w:rPr>
        <w:t xml:space="preserve">лық салуға байланысты объектілерді тіркеу орны бойынша салық органына тіркеу карточкасын қоса бере отырып, осы Кодекстің </w:t>
      </w:r>
      <w:hyperlink r:id="rId5366" w:anchor="sub_id=5740000" w:history="1">
        <w:r>
          <w:rPr>
            <w:rStyle w:val="a4"/>
            <w:color w:val="0000FF"/>
            <w:u w:val="single"/>
          </w:rPr>
          <w:t>574-бабы 1-тармағында</w:t>
        </w:r>
      </w:hyperlink>
      <w:r>
        <w:rPr>
          <w:rStyle w:val="s0"/>
        </w:rPr>
        <w:t xml:space="preserve"> белгіленген қызмет түрлерін </w:t>
      </w:r>
      <w:r>
        <w:rPr>
          <w:rStyle w:val="s0"/>
        </w:rPr>
        <w:t>жүзеге асыру тоқтатылған немесе тіркеу карточкасында көрсетілген салық салу объектілерінің және (немесе) салық салуға байланысты объектілердің жалпы санын есепке алудан шығарған күннен бастап үш жұмыс күні ішінде беріледі.</w:t>
      </w:r>
    </w:p>
    <w:p w:rsidR="00000000" w:rsidRDefault="008535AE">
      <w:pPr>
        <w:pStyle w:val="pj"/>
      </w:pPr>
      <w:r>
        <w:rPr>
          <w:rStyle w:val="s0"/>
        </w:rPr>
        <w:t>3. Салық органының шешімі негізін</w:t>
      </w:r>
      <w:r>
        <w:rPr>
          <w:rStyle w:val="s0"/>
        </w:rPr>
        <w:t>де жекелеген қызмет түрлерін жүзеге асыратын салық төлеуші ретінде тіркеу есебінен шығаруды мынадай жағдайларда:</w:t>
      </w:r>
    </w:p>
    <w:p w:rsidR="00000000" w:rsidRDefault="008535AE">
      <w:pPr>
        <w:pStyle w:val="pj"/>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8535AE">
      <w:pPr>
        <w:pStyle w:val="pji"/>
      </w:pPr>
      <w:r>
        <w:rPr>
          <w:rStyle w:val="s3"/>
        </w:rPr>
        <w:t xml:space="preserve">2010.30.06. № 297-ІV ҚР </w:t>
      </w:r>
      <w:hyperlink r:id="rId5367" w:anchor="sub_id=695" w:history="1">
        <w:r>
          <w:rPr>
            <w:rStyle w:val="a4"/>
            <w:i/>
            <w:iCs/>
            <w:color w:val="0000FF"/>
            <w:u w:val="single"/>
          </w:rPr>
          <w:t>Заңымен</w:t>
        </w:r>
      </w:hyperlink>
      <w:r>
        <w:rPr>
          <w:rStyle w:val="s3"/>
        </w:rPr>
        <w:t xml:space="preserve"> 2) тармақша өзгертілді (2010 ж. 1 шілдеден бастап қолданысқа енгізілді) (</w:t>
      </w:r>
      <w:hyperlink r:id="rId5368" w:anchor="sub_id=5760302" w:history="1">
        <w:r>
          <w:rPr>
            <w:rStyle w:val="a4"/>
            <w:i/>
            <w:iCs/>
            <w:color w:val="0000FF"/>
            <w:u w:val="single"/>
          </w:rPr>
          <w:t>бұр.ред.қара</w:t>
        </w:r>
      </w:hyperlink>
      <w:r>
        <w:rPr>
          <w:rStyle w:val="s3"/>
        </w:rPr>
        <w:t>)</w:t>
      </w:r>
    </w:p>
    <w:p w:rsidR="00000000" w:rsidRDefault="008535AE">
      <w:pPr>
        <w:pStyle w:val="pj"/>
      </w:pPr>
      <w:r>
        <w:rPr>
          <w:rStyle w:val="s0"/>
        </w:rPr>
        <w:t xml:space="preserve">2) осы Кодекстің </w:t>
      </w:r>
      <w:hyperlink r:id="rId5369" w:anchor="sub_id=5740100" w:history="1">
        <w:r>
          <w:rPr>
            <w:rStyle w:val="a4"/>
            <w:color w:val="0000FF"/>
            <w:u w:val="single"/>
          </w:rPr>
          <w:t>574-бабының 1-тармағының 2) және 4) тармақшаларында</w:t>
        </w:r>
      </w:hyperlink>
      <w:r>
        <w:rPr>
          <w:rStyle w:val="s0"/>
        </w:rPr>
        <w:t xml:space="preserve"> көрсетілген қызмет түрлерін жүзеге асыратын салық төлеушінің жалға алу келісімінің қолда</w:t>
      </w:r>
      <w:r>
        <w:rPr>
          <w:rStyle w:val="s0"/>
        </w:rPr>
        <w:t>нысы тоқтатылған;</w:t>
      </w:r>
    </w:p>
    <w:p w:rsidR="00000000" w:rsidRDefault="008535AE">
      <w:pPr>
        <w:pStyle w:val="pji"/>
      </w:pPr>
      <w:r>
        <w:rPr>
          <w:rStyle w:val="s3"/>
        </w:rPr>
        <w:t xml:space="preserve">2010.30.06. № 297-ІV ҚР </w:t>
      </w:r>
      <w:hyperlink r:id="rId5370" w:anchor="sub_id=695" w:history="1">
        <w:r>
          <w:rPr>
            <w:rStyle w:val="a4"/>
            <w:i/>
            <w:iCs/>
            <w:color w:val="0000FF"/>
            <w:u w:val="single"/>
          </w:rPr>
          <w:t>Заңымен</w:t>
        </w:r>
      </w:hyperlink>
      <w:r>
        <w:rPr>
          <w:rStyle w:val="s3"/>
        </w:rPr>
        <w:t xml:space="preserve"> 2-1) тармақшамен толықтырылды (2010 ж. 1 шілдеден бастап қолданысқа енгізілді)</w:t>
      </w:r>
    </w:p>
    <w:p w:rsidR="00000000" w:rsidRDefault="008535AE">
      <w:pPr>
        <w:pStyle w:val="pj"/>
      </w:pPr>
      <w:r>
        <w:rPr>
          <w:rStyle w:val="s0"/>
        </w:rPr>
        <w:t xml:space="preserve">2-1) осы Кодекстің </w:t>
      </w:r>
      <w:hyperlink r:id="rId5371" w:anchor="sub_id=5740000" w:history="1">
        <w:r>
          <w:rPr>
            <w:rStyle w:val="a4"/>
            <w:color w:val="0000FF"/>
            <w:u w:val="single"/>
          </w:rPr>
          <w:t>574-бабы 1-тармағының 4) тармақшасында</w:t>
        </w:r>
      </w:hyperlink>
      <w:r>
        <w:rPr>
          <w:rStyle w:val="s0"/>
        </w:rPr>
        <w:t xml:space="preserve"> көрсетілген қызмет түрлерін жүзеге асыратын салық төлеуші лицензияда көрсетілген мекенжай бойынша болмаған;</w:t>
      </w:r>
    </w:p>
    <w:p w:rsidR="00000000" w:rsidRDefault="008535AE">
      <w:pPr>
        <w:pStyle w:val="pji"/>
      </w:pPr>
      <w:r>
        <w:rPr>
          <w:rStyle w:val="s3"/>
        </w:rPr>
        <w:t xml:space="preserve">2011.21.07. № 467-ІV ҚР </w:t>
      </w:r>
      <w:hyperlink r:id="rId5372" w:anchor="sub_id=3199" w:history="1">
        <w:r>
          <w:rPr>
            <w:rStyle w:val="a4"/>
            <w:i/>
            <w:iCs/>
            <w:color w:val="0000FF"/>
            <w:u w:val="single"/>
          </w:rPr>
          <w:t>Заңымен</w:t>
        </w:r>
      </w:hyperlink>
      <w:r>
        <w:rPr>
          <w:rStyle w:val="s3"/>
        </w:rPr>
        <w:t xml:space="preserve"> 3) тармақша өзгертілді (2011 жылғы 1 шілдеден бастап қолданысқа енгізілді) (</w:t>
      </w:r>
      <w:hyperlink r:id="rId5373" w:anchor="sub_id=5760303" w:history="1">
        <w:r>
          <w:rPr>
            <w:rStyle w:val="a4"/>
            <w:i/>
            <w:iCs/>
            <w:color w:val="0000FF"/>
            <w:u w:val="single"/>
          </w:rPr>
          <w:t>бұр.р</w:t>
        </w:r>
        <w:r>
          <w:rPr>
            <w:rStyle w:val="a4"/>
            <w:i/>
            <w:iCs/>
            <w:color w:val="0000FF"/>
            <w:u w:val="single"/>
          </w:rPr>
          <w:t>ед.қара</w:t>
        </w:r>
      </w:hyperlink>
      <w:r>
        <w:rPr>
          <w:rStyle w:val="s3"/>
        </w:rPr>
        <w:t xml:space="preserve">) </w:t>
      </w:r>
    </w:p>
    <w:p w:rsidR="00000000" w:rsidRDefault="008535AE">
      <w:pPr>
        <w:pStyle w:val="pj"/>
      </w:pPr>
      <w:r>
        <w:rPr>
          <w:rStyle w:val="s0"/>
        </w:rPr>
        <w:t xml:space="preserve">3) осы Кодекстің </w:t>
      </w:r>
      <w:hyperlink r:id="rId5374" w:anchor="sub_id=5740100" w:history="1">
        <w:r>
          <w:rPr>
            <w:rStyle w:val="a4"/>
            <w:color w:val="0000FF"/>
            <w:u w:val="single"/>
          </w:rPr>
          <w:t>574-бабы 1-тармағының 1), 2) және 3) тармақшаларында</w:t>
        </w:r>
      </w:hyperlink>
      <w:r>
        <w:rPr>
          <w:rStyle w:val="s0"/>
        </w:rPr>
        <w:t xml:space="preserve"> көрсетілген жекелеген қызмет түрлерін жүзеге асыратын салық төлеуші акциз бойынша деклараци</w:t>
      </w:r>
      <w:r>
        <w:rPr>
          <w:rStyle w:val="s0"/>
        </w:rPr>
        <w:t>яны және (немесе) есеп айырысуды, осы Кодексте оларды табыс етудің белгіленген мерзімінен кейін алты ай мерзім ішінде табыс етпеген жағдайларда жүргізіледі.</w:t>
      </w:r>
    </w:p>
    <w:p w:rsidR="00000000" w:rsidRDefault="008535AE">
      <w:pPr>
        <w:pStyle w:val="pji"/>
      </w:pPr>
      <w:r>
        <w:rPr>
          <w:rStyle w:val="s3"/>
        </w:rPr>
        <w:t xml:space="preserve">2011.05.07. № 452-IV ҚР </w:t>
      </w:r>
      <w:hyperlink r:id="rId5375" w:anchor="sub_id=800" w:history="1">
        <w:r>
          <w:rPr>
            <w:rStyle w:val="a4"/>
            <w:i/>
            <w:iCs/>
            <w:color w:val="0000FF"/>
            <w:u w:val="single"/>
          </w:rPr>
          <w:t>Заңымен</w:t>
        </w:r>
      </w:hyperlink>
      <w:r>
        <w:rPr>
          <w:rStyle w:val="s3"/>
        </w:rPr>
        <w:t xml:space="preserve"> 4-тармақ өзгертілді (2012 жылғы 1 қаңтардан бастап қолданысқа енгізілді) (</w:t>
      </w:r>
      <w:hyperlink r:id="rId5376" w:anchor="sub_id=5760400" w:history="1">
        <w:r>
          <w:rPr>
            <w:rStyle w:val="a4"/>
            <w:i/>
            <w:iCs/>
            <w:color w:val="0000FF"/>
            <w:u w:val="single"/>
          </w:rPr>
          <w:t>бұр.ред.қара</w:t>
        </w:r>
      </w:hyperlink>
      <w:r>
        <w:rPr>
          <w:rStyle w:val="s3"/>
        </w:rPr>
        <w:t>)</w:t>
      </w:r>
    </w:p>
    <w:p w:rsidR="00000000" w:rsidRDefault="008535AE">
      <w:pPr>
        <w:pStyle w:val="pj"/>
      </w:pPr>
      <w:r>
        <w:rPr>
          <w:rStyle w:val="s0"/>
        </w:rPr>
        <w:t>4. Жекелеген қызмет түрлерін жүзеге асыратын салық төлеушіні тіркеу е</w:t>
      </w:r>
      <w:r>
        <w:rPr>
          <w:rStyle w:val="s0"/>
        </w:rPr>
        <w:t xml:space="preserve">себінен шығару туралы шешімді </w:t>
      </w:r>
      <w:hyperlink r:id="rId5377" w:anchor="sub_id=20" w:history="1">
        <w:r>
          <w:rPr>
            <w:rStyle w:val="a4"/>
            <w:color w:val="0000FF"/>
            <w:u w:val="single"/>
          </w:rPr>
          <w:t>Қазақстан</w:t>
        </w:r>
        <w:r>
          <w:rPr>
            <w:rStyle w:val="a4"/>
            <w:color w:val="0000FF"/>
            <w:u w:val="single"/>
          </w:rPr>
          <w:t xml:space="preserve"> Республикасының Үкіметі белгілеген нысанда</w:t>
        </w:r>
      </w:hyperlink>
      <w:r>
        <w:rPr>
          <w:rStyle w:val="s0"/>
        </w:rPr>
        <w:t xml:space="preserve"> салық салу объектілері және (немесе) салық салуға байланысты объектілерді тіркеу орны бойынша</w:t>
      </w:r>
      <w:r>
        <w:rPr>
          <w:rStyle w:val="s0"/>
        </w:rPr>
        <w:t xml:space="preserve"> салық органы осы баптың 3-тармағында көрсетілген жағдайлар болған күннен бастап бес жұмыс күнінен кешіктірмей шығарады.</w:t>
      </w:r>
    </w:p>
    <w:p w:rsidR="00000000" w:rsidRDefault="008535AE">
      <w:pPr>
        <w:pStyle w:val="pj"/>
      </w:pPr>
      <w:r>
        <w:rPr>
          <w:rStyle w:val="s0"/>
        </w:rPr>
        <w:t>5. Жекелеген қызмет түрлерін жүзеге асыратын салық төлеуші ретінде тіркеу есебінен шығарылған салық төлеушілер туралы ақпарат тіркеу ес</w:t>
      </w:r>
      <w:r>
        <w:rPr>
          <w:rStyle w:val="s0"/>
        </w:rPr>
        <w:t>ебінен шығарылған күннен бастап үш жұмыс күні ішінде уәкілетті органның сайтына орналастырылуға тиіс.</w:t>
      </w:r>
    </w:p>
    <w:p w:rsidR="00000000" w:rsidRDefault="008535AE">
      <w:pPr>
        <w:pStyle w:val="pj"/>
      </w:pPr>
      <w:r>
        <w:rPr>
          <w:rStyle w:val="s0"/>
        </w:rPr>
        <w:t> </w:t>
      </w:r>
    </w:p>
    <w:p w:rsidR="00000000" w:rsidRDefault="008535AE">
      <w:pPr>
        <w:pStyle w:val="pj"/>
      </w:pPr>
      <w:r>
        <w:t> </w:t>
      </w:r>
    </w:p>
    <w:p w:rsidR="00000000" w:rsidRDefault="008535AE">
      <w:pPr>
        <w:pStyle w:val="pc"/>
      </w:pPr>
      <w:r>
        <w:rPr>
          <w:rStyle w:val="s1"/>
        </w:rPr>
        <w:t xml:space="preserve">§ 6. Салық салу объектілерін және (немесе) салық салуға байланысты объектілерді </w:t>
      </w:r>
    </w:p>
    <w:p w:rsidR="00000000" w:rsidRDefault="008535AE">
      <w:pPr>
        <w:pStyle w:val="pc"/>
      </w:pPr>
      <w:r>
        <w:rPr>
          <w:rStyle w:val="s1"/>
        </w:rPr>
        <w:t>орналасқан жері бойынша тіркеу есебі</w:t>
      </w:r>
    </w:p>
    <w:p w:rsidR="00000000" w:rsidRDefault="008535AE">
      <w:pPr>
        <w:pStyle w:val="pj"/>
      </w:pPr>
      <w:r>
        <w:rPr>
          <w:rStyle w:val="s0"/>
        </w:rPr>
        <w:t> </w:t>
      </w:r>
    </w:p>
    <w:p w:rsidR="00000000" w:rsidRDefault="008535AE">
      <w:pPr>
        <w:pStyle w:val="pj"/>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8535AE">
      <w:pPr>
        <w:pStyle w:val="pj"/>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w:t>
      </w:r>
      <w:r>
        <w:rPr>
          <w:rStyle w:val="s0"/>
        </w:rPr>
        <w:t xml:space="preserve">себіне қоюды, егер осы тарауда өзгеше көзделмесе, осы Кодекстің </w:t>
      </w:r>
      <w:hyperlink r:id="rId5378" w:anchor="sub_id=5830000" w:history="1">
        <w:r>
          <w:rPr>
            <w:rStyle w:val="a4"/>
            <w:color w:val="0000FF"/>
            <w:u w:val="single"/>
          </w:rPr>
          <w:t>583-бабына</w:t>
        </w:r>
      </w:hyperlink>
      <w:r>
        <w:rPr>
          <w:rStyle w:val="s0"/>
        </w:rPr>
        <w:t xml:space="preserve"> сәйкес салық салу объектілерін және (немесе) салық салуға байланысты объектілерді есепке алуды, </w:t>
      </w:r>
      <w:r>
        <w:rPr>
          <w:rStyle w:val="s0"/>
        </w:rPr>
        <w:t>тіркеуді жүзеге асыратын уәкілетті мемлекеттік органдардың мәліметтері негізінде салық төлеушінің мүлік салығын, көлік құралы салығын, жер салығын, бірыңғай жер салығын және бюджетке төленетін басқа да міндетті төлемдерді төлеуін қамтамасыз ету үшін жүргіз</w:t>
      </w:r>
      <w:r>
        <w:rPr>
          <w:rStyle w:val="s0"/>
        </w:rPr>
        <w:t>еді.</w:t>
      </w:r>
    </w:p>
    <w:p w:rsidR="00000000" w:rsidRDefault="008535AE">
      <w:pPr>
        <w:pStyle w:val="pj"/>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 объектілері бар, салық ор</w:t>
      </w:r>
      <w:r>
        <w:rPr>
          <w:rStyle w:val="s0"/>
        </w:rPr>
        <w:t xml:space="preserve">ганында олар жөнінде мәліметтер жоқ жеке тұлғалар салық салу объектілерінің және (немесе) салық салуға байланысты объектілерінің орналасқан жері бойынша салық органына тіркеу есебіне қою туралы </w:t>
      </w:r>
      <w:hyperlink r:id="rId5379" w:anchor="sub_id=17" w:history="1">
        <w:r>
          <w:rPr>
            <w:rStyle w:val="a4"/>
            <w:color w:val="0000FF"/>
            <w:u w:val="single"/>
          </w:rPr>
          <w:t>салықтық өтініш</w:t>
        </w:r>
      </w:hyperlink>
      <w:r>
        <w:rPr>
          <w:rStyle w:val="s0"/>
        </w:rPr>
        <w:t xml:space="preserve"> тапсыруға құқылы.</w:t>
      </w:r>
    </w:p>
    <w:p w:rsidR="00000000" w:rsidRDefault="008535AE">
      <w:pPr>
        <w:pStyle w:val="pj"/>
      </w:pPr>
      <w:r>
        <w:rPr>
          <w:rStyle w:val="s0"/>
        </w:rPr>
        <w:t xml:space="preserve">Осы Кодекстің </w:t>
      </w:r>
      <w:hyperlink r:id="rId5380" w:anchor="sub_id=4050000" w:history="1">
        <w:r>
          <w:rPr>
            <w:rStyle w:val="a4"/>
            <w:color w:val="0000FF"/>
            <w:u w:val="single"/>
          </w:rPr>
          <w:t>405-бабына</w:t>
        </w:r>
      </w:hyperlink>
      <w:r>
        <w:rPr>
          <w:rStyle w:val="s0"/>
        </w:rPr>
        <w:t xml:space="preserve"> сәйкес салық салу объектісі болып табылатын аяқталмаған құрылыс объектісі бойынша жеке тұлға с</w:t>
      </w:r>
      <w:r>
        <w:rPr>
          <w:rStyle w:val="s0"/>
        </w:rPr>
        <w:t>алық салу объектісінің орналасқан жері бойынша салық органына тіркеу есебіне қою үшін салықтық өтініш тапсыруға міндетті.</w:t>
      </w:r>
    </w:p>
    <w:p w:rsidR="00000000" w:rsidRDefault="008535AE">
      <w:pPr>
        <w:pStyle w:val="pji"/>
      </w:pPr>
      <w:r>
        <w:rPr>
          <w:rStyle w:val="s3"/>
        </w:rPr>
        <w:t xml:space="preserve">2009.16.11. № 200-ІV ҚР </w:t>
      </w:r>
      <w:hyperlink r:id="rId5381" w:anchor="sub_id=179" w:history="1">
        <w:r>
          <w:rPr>
            <w:rStyle w:val="a4"/>
            <w:i/>
            <w:iCs/>
            <w:color w:val="0000FF"/>
            <w:u w:val="single"/>
          </w:rPr>
          <w:t>Заңымен</w:t>
        </w:r>
      </w:hyperlink>
      <w:r>
        <w:rPr>
          <w:rStyle w:val="s3"/>
        </w:rPr>
        <w:t xml:space="preserve"> 3-тармақ жаңа редакци</w:t>
      </w:r>
      <w:r>
        <w:rPr>
          <w:rStyle w:val="s3"/>
        </w:rPr>
        <w:t>яда (2010 ж. 1 қаңтардан бастап қолданысқа енгiзiлді) (бұр.</w:t>
      </w:r>
      <w:hyperlink r:id="rId5382" w:anchor="sub_id=5770300" w:history="1">
        <w:r>
          <w:rPr>
            <w:rStyle w:val="a4"/>
            <w:i/>
            <w:iCs/>
            <w:color w:val="0000FF"/>
            <w:u w:val="single"/>
          </w:rPr>
          <w:t>ред</w:t>
        </w:r>
      </w:hyperlink>
      <w:r>
        <w:rPr>
          <w:rStyle w:val="s3"/>
        </w:rPr>
        <w:t xml:space="preserve">.қара); 2011.21.07. № 467-ІV ҚР </w:t>
      </w:r>
      <w:hyperlink r:id="rId5383" w:anchor="sub_id=3200" w:history="1">
        <w:r>
          <w:rPr>
            <w:rStyle w:val="a4"/>
            <w:i/>
            <w:iCs/>
            <w:color w:val="0000FF"/>
            <w:u w:val="single"/>
          </w:rPr>
          <w:t>Заңымен</w:t>
        </w:r>
      </w:hyperlink>
      <w:r>
        <w:rPr>
          <w:rStyle w:val="s3"/>
        </w:rPr>
        <w:t xml:space="preserve"> 3-тармақ өзгертілді (2011 жылғы 1 шілдеден бастап қолданысқа енгізілді) (</w:t>
      </w:r>
      <w:hyperlink r:id="rId5384" w:anchor="sub_id=5770300" w:history="1">
        <w:r>
          <w:rPr>
            <w:rStyle w:val="a4"/>
            <w:i/>
            <w:iCs/>
            <w:color w:val="0000FF"/>
            <w:u w:val="single"/>
          </w:rPr>
          <w:t>бұр.ред.қара</w:t>
        </w:r>
      </w:hyperlink>
      <w:r>
        <w:rPr>
          <w:rStyle w:val="s3"/>
        </w:rPr>
        <w:t xml:space="preserve">) </w:t>
      </w:r>
    </w:p>
    <w:p w:rsidR="00000000" w:rsidRDefault="008535AE">
      <w:pPr>
        <w:pStyle w:val="pj"/>
      </w:pPr>
      <w:r>
        <w:rPr>
          <w:rStyle w:val="s0"/>
        </w:rPr>
        <w:t>3. Меншiк, тұрақты жер пайдалану, бастапқы өтеусiз уақытша жер пайдала</w:t>
      </w:r>
      <w:r>
        <w:rPr>
          <w:rStyle w:val="s0"/>
        </w:rPr>
        <w:t>ну, уақытша өтеулi жер пайдалану, уақытша иелену және пайдалану, сенімгерлiк басқару құқығында салық салу объектiсi және (немесе) салық салуға байланысты объектiсi бар дара кәсiпкерлер мен заңды тұлғалар мұндай құқықтар туындаған күннен бастап он жұмыс күн</w:t>
      </w:r>
      <w:r>
        <w:rPr>
          <w:rStyle w:val="s0"/>
        </w:rPr>
        <w:t>i iшiнде салық салу объектiсiнiң және (немесе) салық салуға байланысты объектiнiң орналасқан жерi бойынша салық органына тiркеу есебiне қою үшiн осы баптың 2-тармағында көрсетiлген салықтық өтiнiштi беруге мiндеттi.</w:t>
      </w:r>
    </w:p>
    <w:p w:rsidR="00000000" w:rsidRDefault="008535AE">
      <w:pPr>
        <w:pStyle w:val="pj"/>
      </w:pPr>
      <w:r>
        <w:rPr>
          <w:rStyle w:val="s0"/>
        </w:rPr>
        <w:t>Дара кәсiпкерлер мен заңды тұлғаларды ос</w:t>
      </w:r>
      <w:r>
        <w:rPr>
          <w:rStyle w:val="s0"/>
        </w:rPr>
        <w:t xml:space="preserve">ы Кодекстiң </w:t>
      </w:r>
      <w:hyperlink r:id="rId5385" w:anchor="sub_id=3740200" w:history="1">
        <w:r>
          <w:rPr>
            <w:rStyle w:val="a4"/>
            <w:color w:val="0000FF"/>
            <w:u w:val="single"/>
          </w:rPr>
          <w:t>374-бабының 2-тармағына</w:t>
        </w:r>
      </w:hyperlink>
      <w:r>
        <w:rPr>
          <w:rStyle w:val="s0"/>
        </w:rPr>
        <w:t xml:space="preserve"> сәйкес жер салығын төлеушi деп таныған жағдайда мұндай төлеушiлер салық салу объектiсiнiң және (немесе) салық салуға байланысты объектi</w:t>
      </w:r>
      <w:r>
        <w:rPr>
          <w:rStyle w:val="s0"/>
        </w:rPr>
        <w:t>нiң орналасқан жерi бойынша салық органына жер учаскесiн иелену мен пайдаланудың нақты құқығының туындауы негiзiнде құқық белгiлеу құжаттарының күшiне енген күнiнен бастап он жұмыс күнi iшiнде тiркеу есебiне қою үшiн осы баптың 2-тармағында көрсетiлген сал</w:t>
      </w:r>
      <w:r>
        <w:rPr>
          <w:rStyle w:val="s0"/>
        </w:rPr>
        <w:t>ықтық өтiнiштi беруге мiндеттi.</w:t>
      </w:r>
    </w:p>
    <w:p w:rsidR="00000000" w:rsidRDefault="008535AE">
      <w:pPr>
        <w:pStyle w:val="pj"/>
      </w:pPr>
      <w:r>
        <w:rPr>
          <w:rStyle w:val="s0"/>
        </w:rPr>
        <w:t>Осы тармақтың ережелері, салық салу объектілеріне және салық салумен байланысты объектілерге құқықтар туындаған жағдайда дара кәсіпкерлерге, заңды тұлғаларға, егер мұндай дара кәсіпкерлер, заңды тұлғалар бойынша тіркеу есебі</w:t>
      </w:r>
      <w:r>
        <w:rPr>
          <w:rStyle w:val="s0"/>
        </w:rPr>
        <w:t>не қою осы баптың 1 немесе 3-тармақтарына сәйкес мұндай құқықтар туындаған күннен бастап жүргізілсе, қолданылмайды.</w:t>
      </w:r>
    </w:p>
    <w:p w:rsidR="00000000" w:rsidRDefault="008535AE">
      <w:pPr>
        <w:pStyle w:val="pj"/>
      </w:pPr>
      <w:r>
        <w:rPr>
          <w:rStyle w:val="s0"/>
        </w:rPr>
        <w:t>4. Салық салу объектілерінің және (немесе) салық салуға байланысты объектілерінің орналасқан жері бойынша тіркеу есебіне қою үшін табыс етіл</w:t>
      </w:r>
      <w:r>
        <w:rPr>
          <w:rStyle w:val="s0"/>
        </w:rPr>
        <w:t>ген осы баптың 2-тармағында көрсетілген салықтық өтінішке құқық белгілейтін сәйкестендіру немесе салық салу объектісінің иелігін не оны пайдаланылуын растайтын және (немесе) салық салу объектісін және (немесе) салық салуға байланысты объектіге билік ететін</w:t>
      </w:r>
      <w:r>
        <w:rPr>
          <w:rStyle w:val="s0"/>
        </w:rPr>
        <w:t xml:space="preserve"> өзге де құжаттардың нотариат куаландырған көшірмесі қоса беріледі.</w:t>
      </w:r>
    </w:p>
    <w:p w:rsidR="00000000" w:rsidRDefault="008535AE">
      <w:pPr>
        <w:pStyle w:val="pj"/>
      </w:pPr>
      <w:r>
        <w:rPr>
          <w:rStyle w:val="s0"/>
        </w:rPr>
        <w:t>5.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w:t>
      </w:r>
      <w:r>
        <w:rPr>
          <w:rStyle w:val="s0"/>
        </w:rPr>
        <w:t xml:space="preserve"> мәліметтер және (немесе) осы баптың </w:t>
      </w:r>
      <w:hyperlink r:id="rId5386" w:anchor="sub_id=5770200" w:history="1">
        <w:r>
          <w:rPr>
            <w:rStyle w:val="a4"/>
            <w:color w:val="0000FF"/>
            <w:u w:val="single"/>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8535AE">
      <w:pPr>
        <w:pStyle w:val="pj"/>
      </w:pPr>
      <w:r>
        <w:rPr>
          <w:rStyle w:val="s0"/>
        </w:rPr>
        <w:t> </w:t>
      </w:r>
    </w:p>
    <w:p w:rsidR="00000000" w:rsidRDefault="008535AE">
      <w:pPr>
        <w:pStyle w:val="pj"/>
      </w:pPr>
      <w:r>
        <w:rPr>
          <w:rStyle w:val="s0"/>
          <w:b/>
          <w:bCs/>
        </w:rPr>
        <w:t>578-бап</w:t>
      </w:r>
      <w:r>
        <w:rPr>
          <w:rStyle w:val="s0"/>
        </w:rPr>
        <w:t xml:space="preserve">. </w:t>
      </w:r>
      <w:r>
        <w:rPr>
          <w:rStyle w:val="s0"/>
          <w:b/>
          <w:bCs/>
        </w:rPr>
        <w:t>Салық салу объектілерін</w:t>
      </w:r>
      <w:r>
        <w:rPr>
          <w:rStyle w:val="s0"/>
          <w:b/>
          <w:bCs/>
        </w:rPr>
        <w:t xml:space="preserve"> және (немесе)  салық салуға байланысты объектілерді  орналасқан жері бойынша тіркеу есебінен шығару</w:t>
      </w:r>
    </w:p>
    <w:p w:rsidR="00000000" w:rsidRDefault="008535AE">
      <w:pPr>
        <w:pStyle w:val="pj"/>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w:t>
      </w:r>
      <w:r>
        <w:rPr>
          <w:rStyle w:val="s0"/>
        </w:rPr>
        <w:t>індеттемесі орындалатын болса, мынадай жағдайларда:</w:t>
      </w:r>
    </w:p>
    <w:p w:rsidR="00000000" w:rsidRDefault="008535AE">
      <w:pPr>
        <w:pStyle w:val="pj"/>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w:t>
      </w:r>
      <w:r>
        <w:rPr>
          <w:rStyle w:val="s0"/>
        </w:rPr>
        <w:t>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8535AE">
      <w:pPr>
        <w:pStyle w:val="pj"/>
      </w:pPr>
      <w:r>
        <w:rPr>
          <w:rStyle w:val="s0"/>
        </w:rPr>
        <w:t>2) салық салу о</w:t>
      </w:r>
      <w:r>
        <w:rPr>
          <w:rStyle w:val="s0"/>
        </w:rPr>
        <w:t xml:space="preserve">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w:t>
      </w:r>
      <w:r>
        <w:rPr>
          <w:rStyle w:val="s0"/>
        </w:rPr>
        <w:t>салықтық өтініш негізінде жүргізеді.</w:t>
      </w:r>
    </w:p>
    <w:p w:rsidR="00000000" w:rsidRDefault="008535AE">
      <w:pPr>
        <w:pStyle w:val="pj"/>
      </w:pPr>
      <w:r>
        <w:rPr>
          <w:rStyle w:val="s0"/>
        </w:rPr>
        <w:t>2.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сенімгерлік басқару құқығы тоқтаған жеке тұл</w:t>
      </w:r>
      <w:r>
        <w:rPr>
          <w:rStyle w:val="s0"/>
        </w:rPr>
        <w:t>ға</w:t>
      </w:r>
      <w:r>
        <w:rPr>
          <w:rStyle w:val="s0"/>
        </w:rPr>
        <w:t xml:space="preserve"> салық органында аталған мәліметтер жоқ болған жағдайда салық салу объектісіне және (немесе) салық салуға байланысты объектінің орналасқан жері бойынша салық органына тіркеу есебінен шығару үшін </w:t>
      </w:r>
      <w:hyperlink r:id="rId5387" w:anchor="sub_id=18" w:history="1">
        <w:r>
          <w:rPr>
            <w:rStyle w:val="a4"/>
            <w:color w:val="0000FF"/>
            <w:u w:val="single"/>
          </w:rPr>
          <w:t>салықтық өтініш</w:t>
        </w:r>
      </w:hyperlink>
      <w:r>
        <w:rPr>
          <w:rStyle w:val="s0"/>
        </w:rPr>
        <w:t xml:space="preserve"> беруге құқылы.</w:t>
      </w:r>
    </w:p>
    <w:p w:rsidR="00000000" w:rsidRDefault="008535AE">
      <w:pPr>
        <w:pStyle w:val="pj"/>
      </w:pPr>
      <w:r>
        <w:rPr>
          <w:rStyle w:val="s0"/>
        </w:rPr>
        <w:t>3.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шаруашылық жүргізу, сенімгерл</w:t>
      </w:r>
      <w:r>
        <w:rPr>
          <w:rStyle w:val="s0"/>
        </w:rPr>
        <w:t>ік немесе жедел басқару, концессия келісімшарты бойынша құқығы тоқтаған заңды тұлға, егер осы бапта өзгеше белгіленбесе, объектіге құқығы тоқтаған сәттен бастап он жұмыс күні ішінде объектінің орналасқан жері бойынша салық органына салық салу объектісін жә</w:t>
      </w:r>
      <w:r>
        <w:rPr>
          <w:rStyle w:val="s0"/>
        </w:rPr>
        <w:t>не (немесе) салық салуға байланысты объектіні орналасқан жері бойынша тіркеу есебінен шығару үшін салықтық өтініш беруге міндетті.</w:t>
      </w:r>
    </w:p>
    <w:p w:rsidR="00000000" w:rsidRDefault="008535AE">
      <w:pPr>
        <w:pStyle w:val="pj"/>
      </w:pPr>
      <w:r>
        <w:rPr>
          <w:rStyle w:val="s0"/>
        </w:rPr>
        <w:t xml:space="preserve">4. Салық салу объектісін және (немесе) салық салуға байланысты объектіні орналасқан жері бойынша тіркеу есебінен шығару үшін </w:t>
      </w:r>
      <w:r>
        <w:rPr>
          <w:rStyle w:val="s0"/>
        </w:rPr>
        <w:t>ұсынылған</w:t>
      </w:r>
      <w:r>
        <w:rPr>
          <w:rStyle w:val="s0"/>
        </w:rPr>
        <w:t xml:space="preserve"> салықтық өтінішке салық салу объектісіне және (немесе) салық салуға байланысты объектіге иелік ету, пайдалану және (немесе) билік ету құқығы тоқтағанын растайтын құжаттардың нотариат куәландырған көшірмелері қоса беріледі.</w:t>
      </w:r>
    </w:p>
    <w:p w:rsidR="00000000" w:rsidRDefault="008535AE">
      <w:pPr>
        <w:pStyle w:val="pj"/>
      </w:pPr>
      <w:r>
        <w:rPr>
          <w:rStyle w:val="s0"/>
        </w:rPr>
        <w:t>5. Салық органы салық т</w:t>
      </w:r>
      <w:r>
        <w:rPr>
          <w:rStyle w:val="s0"/>
        </w:rPr>
        <w:t>өлеушіні</w:t>
      </w:r>
      <w:r>
        <w:rPr>
          <w:rStyle w:val="s0"/>
        </w:rPr>
        <w:t xml:space="preserve">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w:t>
      </w:r>
      <w:r>
        <w:rPr>
          <w:rStyle w:val="s0"/>
        </w:rPr>
        <w:t>ушінің салықтық өтінішін алған күннен бастап үш жұмыс күні ішінде жүргізеді.</w:t>
      </w:r>
    </w:p>
    <w:p w:rsidR="00000000" w:rsidRDefault="008535AE">
      <w:pPr>
        <w:pStyle w:val="pj"/>
      </w:pPr>
      <w:r>
        <w:rPr>
          <w:rStyle w:val="s0"/>
        </w:rPr>
        <w:t> </w:t>
      </w:r>
    </w:p>
    <w:p w:rsidR="00000000" w:rsidRDefault="008535AE">
      <w:pPr>
        <w:pStyle w:val="pj"/>
      </w:pPr>
      <w:r>
        <w:t> </w:t>
      </w:r>
    </w:p>
    <w:p w:rsidR="00000000" w:rsidRDefault="008535AE">
      <w:pPr>
        <w:pStyle w:val="pc"/>
      </w:pPr>
      <w:r>
        <w:rPr>
          <w:rStyle w:val="s1"/>
        </w:rPr>
        <w:t>§ 7. Әрекетсіз салық төлеуші және тарату сатысында тұрған салық төлеуші</w:t>
      </w:r>
    </w:p>
    <w:p w:rsidR="00000000" w:rsidRDefault="008535AE">
      <w:pPr>
        <w:pStyle w:val="pj"/>
      </w:pPr>
      <w:r>
        <w:rPr>
          <w:rStyle w:val="s0"/>
        </w:rPr>
        <w:t> </w:t>
      </w:r>
    </w:p>
    <w:p w:rsidR="00000000" w:rsidRDefault="008535AE">
      <w:pPr>
        <w:pStyle w:val="pj"/>
      </w:pPr>
      <w:r>
        <w:rPr>
          <w:rStyle w:val="s0"/>
          <w:b/>
          <w:bCs/>
        </w:rPr>
        <w:t>579-бап. Әрекетсіз салық төлеуші</w:t>
      </w:r>
    </w:p>
    <w:p w:rsidR="00000000" w:rsidRDefault="008535AE">
      <w:pPr>
        <w:pStyle w:val="pj"/>
      </w:pPr>
      <w:r>
        <w:rPr>
          <w:rStyle w:val="s0"/>
        </w:rPr>
        <w:t>1. Әрекетсіз салық төлеушілерге әрекетсіз заңды тұлғалар мен дара кәсіпкерлер жатады.</w:t>
      </w:r>
    </w:p>
    <w:p w:rsidR="00000000" w:rsidRDefault="008535AE">
      <w:pPr>
        <w:pStyle w:val="pji"/>
      </w:pPr>
      <w:r>
        <w:rPr>
          <w:rStyle w:val="s3"/>
        </w:rPr>
        <w:t xml:space="preserve">2009.16.11. № 200-ІV ҚР </w:t>
      </w:r>
      <w:hyperlink r:id="rId5388" w:anchor="sub_id=180" w:history="1">
        <w:r>
          <w:rPr>
            <w:rStyle w:val="a4"/>
            <w:i/>
            <w:iCs/>
            <w:color w:val="0000FF"/>
            <w:u w:val="single"/>
          </w:rPr>
          <w:t>Заңымен</w:t>
        </w:r>
      </w:hyperlink>
      <w:r>
        <w:rPr>
          <w:rStyle w:val="s3"/>
        </w:rPr>
        <w:t xml:space="preserve"> 2-тармақ өзгертілді (2010 ж. 1 қаңтардан бастап қолданысқ</w:t>
      </w:r>
      <w:r>
        <w:rPr>
          <w:rStyle w:val="s3"/>
        </w:rPr>
        <w:t>а енгiзiлді) (бұр.</w:t>
      </w:r>
      <w:hyperlink r:id="rId5389" w:anchor="sub_id=5790200"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2. Осы Кодексте белгіленген тапсыру мерзімдерінен кейін бір жыл өткен соң корпорациялық табыс салығы бойынша, ойын бизнесінің салығы бойынша, </w:t>
      </w:r>
      <w:r>
        <w:rPr>
          <w:rStyle w:val="s0"/>
        </w:rPr>
        <w:t>тіркелген салық және жеңілдетілген декларация бойынша декларацияны тапсырмаған, көрсетілген декларацияны тапсыру бойынша талаптар қолданылмайтын салық төлеушілерді қоспағанда, резидент заңды тұлға, Қазақстан Республикасындағы қызметін тұрақты мекеме арқылы</w:t>
      </w:r>
      <w:r>
        <w:rPr>
          <w:rStyle w:val="s0"/>
        </w:rPr>
        <w:t xml:space="preserve"> жүзеге асыратын резидент емес заңды тұлға, сондай-ақ резидент емес заңды тұлғаның құрылымдық бөлімшесі әрекетсіз заңды тұлға болып танылады.</w:t>
      </w:r>
    </w:p>
    <w:p w:rsidR="00000000" w:rsidRDefault="008535AE">
      <w:pPr>
        <w:pStyle w:val="pj"/>
      </w:pPr>
      <w:r>
        <w:rPr>
          <w:rStyle w:val="s0"/>
        </w:rPr>
        <w:t>3. Осы Кодексте белгіленген тапсыру мерзімдерінен кейін бір жыл өткен соң жеке табыс салығы бойынша, ойын бизнесін</w:t>
      </w:r>
      <w:r>
        <w:rPr>
          <w:rStyle w:val="s0"/>
        </w:rPr>
        <w:t>ің салығы бойынша, тіркелген салық және жеңілдетілген декларация бойынша декларация немесе соңғы патенттің қолданыс мерзімі аяқталған күннен бастап екі жыл ішінде патент құнының есебін тапсырмаған дара кәсіпкер әрекетсіз дара кәсіпкер болып танылады.</w:t>
      </w:r>
    </w:p>
    <w:p w:rsidR="00000000" w:rsidRDefault="008535AE">
      <w:pPr>
        <w:pStyle w:val="pj"/>
      </w:pPr>
      <w:r>
        <w:rPr>
          <w:rStyle w:val="s0"/>
        </w:rPr>
        <w:t>4. Ос</w:t>
      </w:r>
      <w:r>
        <w:rPr>
          <w:rStyle w:val="s0"/>
        </w:rPr>
        <w:t xml:space="preserve">ы баптың </w:t>
      </w:r>
      <w:hyperlink r:id="rId5390" w:anchor="sub_id=5790200" w:history="1">
        <w:r>
          <w:rPr>
            <w:rStyle w:val="a4"/>
            <w:color w:val="0000FF"/>
            <w:u w:val="single"/>
          </w:rPr>
          <w:t>2, 3-тармақтарының</w:t>
        </w:r>
      </w:hyperlink>
      <w:r>
        <w:rPr>
          <w:rStyle w:val="s0"/>
        </w:rPr>
        <w:t xml:space="preserve"> қолданысы қызметін уақытша тоқтата тұру кезеңіне тоқтата тұрған резидент заңды тұлғаларға, Қазақстан Республикасындағы қызметін тұрақты мекеме </w:t>
      </w:r>
      <w:r>
        <w:rPr>
          <w:rStyle w:val="s0"/>
        </w:rPr>
        <w:t>арқылы жүзеге асыратын резидент емес заңды тұлғаларға, резидент емес заңды тұлғаның құрылымдық бөлімшелері мен дара кәсіпкерлерге қолданылмайды.</w:t>
      </w:r>
    </w:p>
    <w:p w:rsidR="00000000" w:rsidRDefault="008535AE">
      <w:pPr>
        <w:pStyle w:val="pj"/>
      </w:pPr>
      <w:r>
        <w:rPr>
          <w:rStyle w:val="s0"/>
        </w:rPr>
        <w:t>5. Салық органдары әрекетсіз деп танылған салық төлеушілердің тізімін жыл сайын 30 сәуірден кешіктірмей бекітед</w:t>
      </w:r>
      <w:r>
        <w:rPr>
          <w:rStyle w:val="s0"/>
        </w:rPr>
        <w:t>і және ақпаратты уәкілетті органның сайтына орналастырады.</w:t>
      </w:r>
    </w:p>
    <w:p w:rsidR="00000000" w:rsidRDefault="008535AE">
      <w:pPr>
        <w:pStyle w:val="pj"/>
      </w:pPr>
      <w:r>
        <w:rPr>
          <w:rStyle w:val="s0"/>
        </w:rPr>
        <w:t>6. Салық төлеушіні әрекетсіз салық төлеушілер тізімінен шығару:</w:t>
      </w:r>
    </w:p>
    <w:p w:rsidR="00000000" w:rsidRDefault="008535AE">
      <w:pPr>
        <w:pStyle w:val="pj"/>
      </w:pPr>
      <w:r>
        <w:rPr>
          <w:rStyle w:val="s0"/>
        </w:rPr>
        <w:t>1) салық төлеуші салық есептілігін табыс ету бойынша салықтық міндеттемесін орындағаннан;</w:t>
      </w:r>
    </w:p>
    <w:p w:rsidR="00000000" w:rsidRDefault="008535AE">
      <w:pPr>
        <w:pStyle w:val="pj"/>
      </w:pPr>
      <w:r>
        <w:rPr>
          <w:rStyle w:val="s0"/>
        </w:rPr>
        <w:t>2) салық төлеушіге салық есептілігін осы Ко</w:t>
      </w:r>
      <w:r>
        <w:rPr>
          <w:rStyle w:val="s0"/>
        </w:rPr>
        <w:t xml:space="preserve">дексте белгіленген мерзімде табыс етпегені үшін Қазақстан Республикасының заңнамасына сәйкес қолданылған айыппұлдар төленгеннен кейін жүргізіледі. </w:t>
      </w:r>
    </w:p>
    <w:p w:rsidR="00000000" w:rsidRDefault="008535AE">
      <w:pPr>
        <w:pStyle w:val="pji"/>
      </w:pPr>
      <w:r>
        <w:rPr>
          <w:rStyle w:val="s3"/>
        </w:rPr>
        <w:t xml:space="preserve">2009.16.11. № 200-ІV ҚР </w:t>
      </w:r>
      <w:hyperlink r:id="rId5391" w:anchor="sub_id=180" w:history="1">
        <w:r>
          <w:rPr>
            <w:rStyle w:val="a4"/>
            <w:i/>
            <w:iCs/>
            <w:color w:val="0000FF"/>
            <w:u w:val="single"/>
          </w:rPr>
          <w:t>Заң</w:t>
        </w:r>
        <w:r>
          <w:rPr>
            <w:rStyle w:val="a4"/>
            <w:i/>
            <w:iCs/>
            <w:color w:val="0000FF"/>
            <w:u w:val="single"/>
          </w:rPr>
          <w:t>ымен</w:t>
        </w:r>
      </w:hyperlink>
      <w:r>
        <w:rPr>
          <w:rStyle w:val="s3"/>
        </w:rPr>
        <w:t xml:space="preserve"> 7-тармақ өзгертілді (2010 ж. 1 қаңтардан бастап қолданысқа енгiзiлді) (бұр.</w:t>
      </w:r>
      <w:hyperlink r:id="rId5392" w:anchor="sub_id=5790700"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7. Осы баптың </w:t>
      </w:r>
      <w:hyperlink r:id="rId5393" w:anchor="sub_id=5790600" w:history="1">
        <w:r>
          <w:rPr>
            <w:rStyle w:val="a4"/>
            <w:color w:val="0000FF"/>
            <w:u w:val="single"/>
          </w:rPr>
          <w:t>6-тармағында</w:t>
        </w:r>
      </w:hyperlink>
      <w:r>
        <w:rPr>
          <w:rStyle w:val="s0"/>
        </w:rPr>
        <w:t xml:space="preserve"> көзделген шарттар сақталған соң бес жұмыс күнi iшiнде қабылданған салық органының тиісті бұйрығының күні салық төлеушілерді әрекетсіз салық төлеушілер тізімінен шығару күні болып табылады. </w:t>
      </w:r>
    </w:p>
    <w:p w:rsidR="00000000" w:rsidRDefault="008535AE">
      <w:pPr>
        <w:pStyle w:val="pj"/>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сайтына орналастырылады.</w:t>
      </w:r>
    </w:p>
    <w:p w:rsidR="00000000" w:rsidRDefault="008535AE">
      <w:pPr>
        <w:pStyle w:val="pj"/>
      </w:pPr>
      <w:r>
        <w:rPr>
          <w:rStyle w:val="s0"/>
        </w:rPr>
        <w:t> </w:t>
      </w:r>
    </w:p>
    <w:p w:rsidR="00000000" w:rsidRDefault="008535AE">
      <w:pPr>
        <w:pStyle w:val="pj"/>
      </w:pPr>
      <w:bookmarkStart w:id="110" w:name="SUB5800000"/>
      <w:bookmarkEnd w:id="110"/>
      <w:r>
        <w:rPr>
          <w:rStyle w:val="s0"/>
          <w:b/>
          <w:bCs/>
        </w:rPr>
        <w:t>580-бап</w:t>
      </w:r>
      <w:r>
        <w:rPr>
          <w:rStyle w:val="s0"/>
        </w:rPr>
        <w:t xml:space="preserve">. </w:t>
      </w:r>
      <w:r>
        <w:rPr>
          <w:rStyle w:val="s0"/>
          <w:b/>
          <w:bCs/>
        </w:rPr>
        <w:t>Тарату сатысында тұрған салық төлеуші</w:t>
      </w:r>
    </w:p>
    <w:p w:rsidR="00000000" w:rsidRDefault="008535AE">
      <w:pPr>
        <w:pStyle w:val="pj"/>
      </w:pPr>
      <w:r>
        <w:rPr>
          <w:rStyle w:val="s0"/>
        </w:rPr>
        <w:t>1. Таратылуына (қызметін тоқтатуына) байла</w:t>
      </w:r>
      <w:r>
        <w:rPr>
          <w:rStyle w:val="s0"/>
        </w:rPr>
        <w:t>нысты құжаттық тексеру жүргізуге өтініш берген тұлға тарату сатысында тұрған салық төлеуші болып танылады.</w:t>
      </w:r>
    </w:p>
    <w:p w:rsidR="00000000" w:rsidRDefault="008535AE">
      <w:pPr>
        <w:pStyle w:val="pj"/>
      </w:pPr>
      <w:r>
        <w:rPr>
          <w:rStyle w:val="s0"/>
        </w:rPr>
        <w:t xml:space="preserve">Тарату сатысында тұрған салық төлеуші туралы ақпарат таратылуына (қызметін тоқтатуына) байланысты құжаттық тексеру жүргізуге өтініш тапсырған күннен </w:t>
      </w:r>
      <w:r>
        <w:rPr>
          <w:rStyle w:val="s0"/>
        </w:rPr>
        <w:t>бастап үш жұмыс күні ішінде уәкілетті органның сайтына орналастырылады.</w:t>
      </w:r>
    </w:p>
    <w:p w:rsidR="00000000" w:rsidRDefault="008535AE">
      <w:pPr>
        <w:pStyle w:val="pj"/>
      </w:pPr>
      <w:r>
        <w:rPr>
          <w:rStyle w:val="s0"/>
        </w:rPr>
        <w:t>2. Салық органдары тұлғаны тарату сатысында тұрған салық төлеушілер тізімінен шығаруды:</w:t>
      </w:r>
    </w:p>
    <w:p w:rsidR="00000000" w:rsidRDefault="008535AE">
      <w:pPr>
        <w:pStyle w:val="pj"/>
      </w:pPr>
      <w:r>
        <w:rPr>
          <w:rStyle w:val="s0"/>
        </w:rPr>
        <w:t>1) Заңды тұлғалар мемлекеттік тіркелімнен шығарылған жағдайда - бизнес-сәйкестендіру нөмірлеріні</w:t>
      </w:r>
      <w:r>
        <w:rPr>
          <w:rStyle w:val="s0"/>
        </w:rPr>
        <w:t>ң</w:t>
      </w:r>
      <w:r>
        <w:rPr>
          <w:rStyle w:val="s0"/>
        </w:rPr>
        <w:t xml:space="preserve"> ұлттық тізілімінің мәліметтерін алған күннен бастап үш жұмыс күні ішінде;</w:t>
      </w:r>
    </w:p>
    <w:p w:rsidR="00000000" w:rsidRDefault="008535AE">
      <w:pPr>
        <w:pStyle w:val="pji"/>
      </w:pPr>
      <w:r>
        <w:rPr>
          <w:rStyle w:val="s3"/>
        </w:rPr>
        <w:t xml:space="preserve">2010.02.04. № 262-IV ҚР </w:t>
      </w:r>
      <w:hyperlink r:id="rId5394" w:anchor="sub_id=822" w:history="1">
        <w:r>
          <w:rPr>
            <w:rStyle w:val="a4"/>
            <w:i/>
            <w:iCs/>
            <w:color w:val="0000FF"/>
            <w:u w:val="single"/>
          </w:rPr>
          <w:t>Заңымен</w:t>
        </w:r>
      </w:hyperlink>
      <w:r>
        <w:rPr>
          <w:rStyle w:val="s3"/>
        </w:rPr>
        <w:t xml:space="preserve"> 2) тармақша өзгертілді (</w:t>
      </w:r>
      <w:hyperlink r:id="rId5395"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5396" w:anchor="sub_id=5800202" w:history="1">
        <w:r>
          <w:rPr>
            <w:rStyle w:val="a4"/>
            <w:i/>
            <w:iCs/>
            <w:color w:val="0000FF"/>
            <w:u w:val="single"/>
          </w:rPr>
          <w:t>ред</w:t>
        </w:r>
      </w:hyperlink>
      <w:r>
        <w:rPr>
          <w:rStyle w:val="s3"/>
        </w:rPr>
        <w:t xml:space="preserve">.қара) </w:t>
      </w:r>
    </w:p>
    <w:p w:rsidR="00000000" w:rsidRDefault="008535AE">
      <w:pPr>
        <w:pStyle w:val="pj"/>
      </w:pPr>
      <w:r>
        <w:rPr>
          <w:rStyle w:val="s0"/>
        </w:rPr>
        <w:t>2) дара кәсіпкер, жекеше нотариус, жеке сот орындаушы</w:t>
      </w:r>
      <w:r>
        <w:rPr>
          <w:rStyle w:val="s0"/>
        </w:rPr>
        <w:t>сы, адвокат ретінде тіркеу есебінен шығарылған жағдайда - тіркеу есебінен шығарылған күннен бастап үш жұмыс күні ішінде;</w:t>
      </w:r>
    </w:p>
    <w:p w:rsidR="00000000" w:rsidRDefault="008535AE">
      <w:pPr>
        <w:pStyle w:val="pj"/>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w:t>
      </w:r>
      <w:r>
        <w:rPr>
          <w:rStyle w:val="s0"/>
        </w:rPr>
        <w:t>інен бастап үш жұмыс күні ішінде жүргізеді.</w:t>
      </w:r>
    </w:p>
    <w:p w:rsidR="00000000" w:rsidRDefault="008535AE">
      <w:pPr>
        <w:pStyle w:val="pj"/>
      </w:pPr>
      <w:r>
        <w:rPr>
          <w:rStyle w:val="s0"/>
        </w:rPr>
        <w:t> </w:t>
      </w:r>
    </w:p>
    <w:p w:rsidR="00000000" w:rsidRDefault="008535AE">
      <w:pPr>
        <w:pStyle w:val="pj"/>
      </w:pPr>
      <w:r>
        <w:t> </w:t>
      </w:r>
    </w:p>
    <w:p w:rsidR="00000000" w:rsidRDefault="008535AE">
      <w:pPr>
        <w:pStyle w:val="pc"/>
      </w:pPr>
      <w:bookmarkStart w:id="111" w:name="SUB5810000"/>
      <w:bookmarkEnd w:id="111"/>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p>
    <w:p w:rsidR="00000000" w:rsidRDefault="008535AE">
      <w:pPr>
        <w:pStyle w:val="pj"/>
      </w:pPr>
      <w:r>
        <w:rPr>
          <w:rStyle w:val="s0"/>
        </w:rPr>
        <w:t> </w:t>
      </w:r>
    </w:p>
    <w:p w:rsidR="00000000" w:rsidRDefault="008535AE">
      <w:pPr>
        <w:pStyle w:val="pj"/>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8535AE">
      <w:pPr>
        <w:pStyle w:val="pj"/>
      </w:pPr>
      <w:r>
        <w:rPr>
          <w:rStyle w:val="s0"/>
        </w:rPr>
        <w:t>Банктер немесе банк операцияларының жекелеген түрлерін жүзеге асыратын ұйымдар:</w:t>
      </w:r>
    </w:p>
    <w:p w:rsidR="00000000" w:rsidRDefault="008535AE">
      <w:pPr>
        <w:pStyle w:val="pji"/>
      </w:pPr>
      <w:r>
        <w:rPr>
          <w:rStyle w:val="s3"/>
        </w:rPr>
        <w:t xml:space="preserve">2009.16.11. № 200-ІV ҚР </w:t>
      </w:r>
      <w:hyperlink r:id="rId5397" w:anchor="sub_id=181" w:history="1">
        <w:r>
          <w:rPr>
            <w:rStyle w:val="a4"/>
            <w:i/>
            <w:iCs/>
            <w:color w:val="0000FF"/>
            <w:u w:val="single"/>
          </w:rPr>
          <w:t>Заңымен</w:t>
        </w:r>
      </w:hyperlink>
      <w:r>
        <w:rPr>
          <w:rStyle w:val="s3"/>
        </w:rPr>
        <w:t xml:space="preserve"> (2010 ж. 1 қаңтардан бастап қолданысқа енгiзiлді) (бұр.</w:t>
      </w:r>
      <w:hyperlink r:id="rId5398" w:anchor="sub_id=5810001" w:history="1">
        <w:r>
          <w:rPr>
            <w:rStyle w:val="a4"/>
            <w:i/>
            <w:iCs/>
            <w:color w:val="0000FF"/>
            <w:u w:val="single"/>
          </w:rPr>
          <w:t>ред</w:t>
        </w:r>
      </w:hyperlink>
      <w:r>
        <w:rPr>
          <w:rStyle w:val="s3"/>
        </w:rPr>
        <w:t xml:space="preserve">.қара); 2010.02.04. № 262-IV ҚР </w:t>
      </w:r>
      <w:hyperlink r:id="rId5399" w:anchor="sub_id=823" w:history="1">
        <w:r>
          <w:rPr>
            <w:rStyle w:val="a4"/>
            <w:i/>
            <w:iCs/>
            <w:color w:val="0000FF"/>
            <w:u w:val="single"/>
          </w:rPr>
          <w:t>Заңымен</w:t>
        </w:r>
      </w:hyperlink>
      <w:r>
        <w:rPr>
          <w:rStyle w:val="s3"/>
        </w:rPr>
        <w:t>  (</w:t>
      </w:r>
      <w:hyperlink r:id="rId5400"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5401" w:anchor="sub_id=5810001" w:history="1">
        <w:r>
          <w:rPr>
            <w:rStyle w:val="a4"/>
            <w:i/>
            <w:iCs/>
            <w:color w:val="0000FF"/>
            <w:u w:val="single"/>
          </w:rPr>
          <w:t>ред</w:t>
        </w:r>
      </w:hyperlink>
      <w:r>
        <w:rPr>
          <w:rStyle w:val="s3"/>
        </w:rPr>
        <w:t xml:space="preserve">.қара); 2011.21.07. № 467-ІV ҚР </w:t>
      </w:r>
      <w:hyperlink r:id="rId5402" w:anchor="sub_id=3201" w:history="1">
        <w:r>
          <w:rPr>
            <w:rStyle w:val="a4"/>
            <w:i/>
            <w:iCs/>
            <w:color w:val="0000FF"/>
            <w:u w:val="single"/>
          </w:rPr>
          <w:t>Заңымен</w:t>
        </w:r>
      </w:hyperlink>
      <w:r>
        <w:rPr>
          <w:rStyle w:val="s3"/>
        </w:rPr>
        <w:t>  (2012 жылғы 1 қаңтардан бастап қолданысқа енг</w:t>
      </w:r>
      <w:r>
        <w:rPr>
          <w:rStyle w:val="s3"/>
        </w:rPr>
        <w:t>ізілді) (</w:t>
      </w:r>
      <w:hyperlink r:id="rId5403" w:anchor="sub_id=5810000" w:history="1">
        <w:r>
          <w:rPr>
            <w:rStyle w:val="a4"/>
            <w:i/>
            <w:iCs/>
            <w:color w:val="0000FF"/>
            <w:u w:val="single"/>
          </w:rPr>
          <w:t>бұр.ред.қара</w:t>
        </w:r>
      </w:hyperlink>
      <w:r>
        <w:rPr>
          <w:rStyle w:val="s3"/>
        </w:rPr>
        <w:t>) 1) тармақша өзгертілді</w:t>
      </w:r>
    </w:p>
    <w:p w:rsidR="00000000" w:rsidRDefault="008535AE">
      <w:pPr>
        <w:pStyle w:val="pj"/>
      </w:pPr>
      <w:r>
        <w:rPr>
          <w:rStyle w:val="s0"/>
        </w:rPr>
        <w:t>1) жинақтаушы зейнетақы қорларының зейнетақы активтерін, арнайы қаржы компаниясының облигацияларын шығаруды қамтамасыз ету бо</w:t>
      </w:r>
      <w:r>
        <w:rPr>
          <w:rStyle w:val="s0"/>
        </w:rPr>
        <w:t>лып табылатын активтерді және инвестициялық қордың активтерін, сақтауға арналған банк шоттарын, резидент емес заңды тұлғалардың, шетелдiктер мен азаматтағы жоқ адамдардың сақтандыру шоттары және (немесе) шет ел корреспонденттік банктерінің корреспонденттік</w:t>
      </w:r>
      <w:r>
        <w:rPr>
          <w:rStyle w:val="s0"/>
        </w:rPr>
        <w:t xml:space="preserve"> шоттарынан басқа резидент еместі қоса алғанда, салық төлеуші заңды тұлғаға, оның құрылымдық бөлімшелеріне, шетелдік және азаматтығы жоқ адамға, кәсіпкерлік, жеке нотариаттық, адвокаттық қызметті, атқарушылық құжаттарды орындау жөніндегі қызметті; жүзеге а</w:t>
      </w:r>
      <w:r>
        <w:rPr>
          <w:rStyle w:val="s0"/>
        </w:rPr>
        <w:t>сыратын жеке тұлғаға банк шоттарын ашу кезінде, уәкілетті органды хабарлардың кепілдік беріліп жеткізілуін қамтамасыз ететін ақпараттық-коммуникациялық желі бойынша беру арқылы сәйкестендіру нөмірін көрсете отырып, аталған шоттардың ашылғандығы туралы олар</w:t>
      </w:r>
      <w:r>
        <w:rPr>
          <w:rStyle w:val="s0"/>
        </w:rPr>
        <w:t>дың ашылған күнінен кейінгі бір жұмыс күнінен кешіктірмей хабардар етуге міндетті.</w:t>
      </w:r>
    </w:p>
    <w:p w:rsidR="00000000" w:rsidRDefault="008535AE">
      <w:pPr>
        <w:pStyle w:val="pj"/>
      </w:pPr>
      <w:r>
        <w:rPr>
          <w:rStyle w:val="s0"/>
        </w:rPr>
        <w:t>Техникалық проблемалар салдарынан ақпараттық-коммуникациялық желі бойынша беру арқылы аталған шоттардың ашылғандығы туралы хабардар ете алмаған кезде, хабарлама қағаз жеткіз</w:t>
      </w:r>
      <w:r>
        <w:rPr>
          <w:rStyle w:val="s0"/>
        </w:rPr>
        <w:t>гіште салық төлеушінің орналасқан (тұрғылықты) жері бойынша салық органына үш жұмыс күні ішінде жіберіледі;</w:t>
      </w:r>
    </w:p>
    <w:p w:rsidR="00000000" w:rsidRDefault="008535AE">
      <w:pPr>
        <w:pStyle w:val="pj"/>
      </w:pPr>
      <w:r>
        <w:rPr>
          <w:rStyle w:val="s0"/>
        </w:rPr>
        <w:t>2) резидент еместердің жинақ шоттарынан және (немесе) шет ел банктерінің корреспонденттік шоттарынан басқа, оның негізінде банк қолма-қол ақша қабыл</w:t>
      </w:r>
      <w:r>
        <w:rPr>
          <w:rStyle w:val="s0"/>
        </w:rPr>
        <w:t>дау және беру жүргізілетін векселдер мен төлем құжаттарын қоспағанда, төлем құжаттарында сәйкестендіру нөмірі жоқ банк шоттары бойынша операциялар жүргізбеуге;</w:t>
      </w:r>
    </w:p>
    <w:p w:rsidR="00000000" w:rsidRDefault="008535AE">
      <w:pPr>
        <w:pStyle w:val="pji"/>
      </w:pPr>
      <w:r>
        <w:rPr>
          <w:rStyle w:val="s3"/>
        </w:rPr>
        <w:t xml:space="preserve">2008.10.12 № 100-IV ҚР Заңның </w:t>
      </w:r>
      <w:hyperlink r:id="rId5404" w:anchor="sub_id=470000" w:history="1">
        <w:r>
          <w:rPr>
            <w:rStyle w:val="a4"/>
            <w:color w:val="0000FF"/>
            <w:u w:val="single"/>
          </w:rPr>
          <w:t>47-бабына</w:t>
        </w:r>
      </w:hyperlink>
      <w:r>
        <w:rPr>
          <w:rStyle w:val="s3"/>
        </w:rPr>
        <w:t xml:space="preserve"> сәйкес 581-баптың 3) тармақшасының қолданылуы 2013 жылдың 1 қаңтарына дейін тоқтатылды</w:t>
      </w:r>
    </w:p>
    <w:p w:rsidR="00000000" w:rsidRDefault="008535AE">
      <w:pPr>
        <w:pStyle w:val="pji"/>
      </w:pPr>
      <w:r>
        <w:rPr>
          <w:rStyle w:val="s3"/>
        </w:rPr>
        <w:t xml:space="preserve">2010.30.06. № 297-ІV ҚР </w:t>
      </w:r>
      <w:hyperlink r:id="rId5405" w:anchor="sub_id=696" w:history="1">
        <w:r>
          <w:rPr>
            <w:rStyle w:val="a4"/>
            <w:i/>
            <w:iCs/>
            <w:color w:val="0000FF"/>
            <w:u w:val="single"/>
          </w:rPr>
          <w:t>Заңымен</w:t>
        </w:r>
      </w:hyperlink>
      <w:r>
        <w:rPr>
          <w:rStyle w:val="s3"/>
        </w:rPr>
        <w:t xml:space="preserve"> 3) тармақша өзгертілді (2010</w:t>
      </w:r>
      <w:r>
        <w:rPr>
          <w:rStyle w:val="s3"/>
        </w:rPr>
        <w:t xml:space="preserve"> ж. 1 шілдеден бастап қолданысқа енгізілді) (</w:t>
      </w:r>
      <w:hyperlink r:id="rId5406" w:anchor="sub_id=5810003" w:history="1">
        <w:r>
          <w:rPr>
            <w:rStyle w:val="a4"/>
            <w:i/>
            <w:iCs/>
            <w:color w:val="0000FF"/>
            <w:u w:val="single"/>
          </w:rPr>
          <w:t>бұр.ред.қара</w:t>
        </w:r>
      </w:hyperlink>
      <w:r>
        <w:rPr>
          <w:rStyle w:val="s3"/>
        </w:rPr>
        <w:t>)</w:t>
      </w:r>
    </w:p>
    <w:p w:rsidR="00000000" w:rsidRDefault="008535AE">
      <w:pPr>
        <w:pStyle w:val="pj"/>
      </w:pPr>
      <w:r>
        <w:rPr>
          <w:rStyle w:val="s0"/>
        </w:rPr>
        <w:t>3) салық және бюджетке төленетін басқа да міндетті төлемдерді, әлеуметтік аударымдарды төлеуге, міндетті зейнета</w:t>
      </w:r>
      <w:r>
        <w:rPr>
          <w:rStyle w:val="s0"/>
        </w:rPr>
        <w:t>қы</w:t>
      </w:r>
      <w:r>
        <w:rPr>
          <w:rStyle w:val="s0"/>
        </w:rPr>
        <w:t xml:space="preserve"> жарналары аударымдарының төлем құжаттарын қабылдау кезінде сәйкестендіру нөмірлерінің сәйкестендіру нөмірін қалыптастыру ережелеріне және уәкілетті мемлекеттік органның деректеріне сәйкес дұрыс көрсетілуін бақылауға;</w:t>
      </w:r>
    </w:p>
    <w:p w:rsidR="00000000" w:rsidRDefault="008535AE">
      <w:pPr>
        <w:pStyle w:val="pj"/>
      </w:pPr>
      <w:r>
        <w:rPr>
          <w:rStyle w:val="s0"/>
        </w:rPr>
        <w:t xml:space="preserve">Осы тармақша ережесі осы Кодекстің </w:t>
      </w:r>
      <w:hyperlink r:id="rId5407" w:anchor="sub_id=550000" w:history="1">
        <w:r>
          <w:rPr>
            <w:rStyle w:val="a4"/>
            <w:color w:val="0000FF"/>
            <w:u w:val="single"/>
          </w:rPr>
          <w:t>55-бабы 1-тармағының 2) тармақшасында</w:t>
        </w:r>
      </w:hyperlink>
      <w:r>
        <w:rPr>
          <w:rStyle w:val="s0"/>
        </w:rPr>
        <w:t xml:space="preserve"> көзделген бюджетке төленетін басқа да міндетті төлемдерді шетелдік және азаматтығы жоқ адам төлеген кезде қолданылмайды;</w:t>
      </w:r>
    </w:p>
    <w:p w:rsidR="00000000" w:rsidRDefault="008535AE">
      <w:pPr>
        <w:pStyle w:val="pji"/>
      </w:pPr>
      <w:r>
        <w:rPr>
          <w:rStyle w:val="s3"/>
        </w:rPr>
        <w:t xml:space="preserve">2011.21.07. № </w:t>
      </w:r>
      <w:r>
        <w:rPr>
          <w:rStyle w:val="s3"/>
        </w:rPr>
        <w:t xml:space="preserve">467-ІV ҚР </w:t>
      </w:r>
      <w:hyperlink r:id="rId5408" w:anchor="sub_id=3201" w:history="1">
        <w:r>
          <w:rPr>
            <w:rStyle w:val="a4"/>
            <w:i/>
            <w:iCs/>
            <w:color w:val="0000FF"/>
            <w:u w:val="single"/>
          </w:rPr>
          <w:t>Заңымен</w:t>
        </w:r>
      </w:hyperlink>
      <w:r>
        <w:rPr>
          <w:rStyle w:val="s3"/>
        </w:rPr>
        <w:t xml:space="preserve"> 4) тармақша өзгертілді (2012 жылғы 1 қаңтардан бастап қолданысқа енгізілді) (</w:t>
      </w:r>
      <w:hyperlink r:id="rId5409" w:anchor="sub_id=5810004" w:history="1">
        <w:r>
          <w:rPr>
            <w:rStyle w:val="a4"/>
            <w:i/>
            <w:iCs/>
            <w:color w:val="0000FF"/>
            <w:u w:val="single"/>
          </w:rPr>
          <w:t>бұр.ред.қара</w:t>
        </w:r>
      </w:hyperlink>
      <w:r>
        <w:rPr>
          <w:rStyle w:val="s3"/>
        </w:rPr>
        <w:t xml:space="preserve">) </w:t>
      </w:r>
    </w:p>
    <w:p w:rsidR="00000000" w:rsidRDefault="008535AE">
      <w:pPr>
        <w:pStyle w:val="pj"/>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ақпараттық-коммуникациялық желі бойынша беру арқылы сәйкестендіру нөмірін көрсете отыр</w:t>
      </w:r>
      <w:r>
        <w:rPr>
          <w:rStyle w:val="s0"/>
        </w:rPr>
        <w:t>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8535AE">
      <w:pPr>
        <w:pStyle w:val="pj"/>
      </w:pPr>
      <w:r>
        <w:rPr>
          <w:rStyle w:val="s0"/>
        </w:rPr>
        <w:t>Техникалық проблемалар салдарынан ақпараттық-коммуникациялық желі бойынша беру арқылы аталған шоттардың жабылғандығы т</w:t>
      </w:r>
      <w:r>
        <w:rPr>
          <w:rStyle w:val="s0"/>
        </w:rPr>
        <w:t>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8535AE">
      <w:pPr>
        <w:pStyle w:val="pji"/>
      </w:pPr>
      <w:r>
        <w:rPr>
          <w:rStyle w:val="s3"/>
        </w:rPr>
        <w:t xml:space="preserve">2009.16.11. № 200-ІV ҚР </w:t>
      </w:r>
      <w:hyperlink r:id="rId5410" w:anchor="sub_id=181" w:history="1">
        <w:r>
          <w:rPr>
            <w:rStyle w:val="a4"/>
            <w:i/>
            <w:iCs/>
            <w:color w:val="0000FF"/>
            <w:u w:val="single"/>
          </w:rPr>
          <w:t>Заңымен</w:t>
        </w:r>
      </w:hyperlink>
      <w:r>
        <w:rPr>
          <w:rStyle w:val="s3"/>
        </w:rPr>
        <w:t xml:space="preserve"> 5) тармақша жаңа редакцияда (2010 ж. 1 қаңтардан бастап қолданысқа енгiзiлді) (бұр.</w:t>
      </w:r>
      <w:hyperlink r:id="rId5411" w:anchor="sub_id=5810005" w:history="1">
        <w:r>
          <w:rPr>
            <w:rStyle w:val="a4"/>
            <w:i/>
            <w:iCs/>
            <w:color w:val="0000FF"/>
            <w:u w:val="single"/>
          </w:rPr>
          <w:t>ред</w:t>
        </w:r>
      </w:hyperlink>
      <w:r>
        <w:rPr>
          <w:rStyle w:val="s3"/>
        </w:rPr>
        <w:t xml:space="preserve">.қара); 2011.05.07. № 452-IV ҚР </w:t>
      </w:r>
      <w:hyperlink r:id="rId5412" w:anchor="sub_id=800" w:history="1">
        <w:r>
          <w:rPr>
            <w:rStyle w:val="a4"/>
            <w:i/>
            <w:iCs/>
            <w:color w:val="0000FF"/>
            <w:u w:val="single"/>
          </w:rPr>
          <w:t>Заңымен</w:t>
        </w:r>
      </w:hyperlink>
      <w:r>
        <w:rPr>
          <w:rStyle w:val="s3"/>
        </w:rPr>
        <w:t xml:space="preserve"> (2012 жылғы 1 қаңтардан бастап қолданысқа енгізілді) (</w:t>
      </w:r>
      <w:hyperlink r:id="rId5413" w:anchor="sub_id=5810005" w:history="1">
        <w:r>
          <w:rPr>
            <w:rStyle w:val="a4"/>
            <w:i/>
            <w:iCs/>
            <w:color w:val="0000FF"/>
            <w:u w:val="single"/>
          </w:rPr>
          <w:t>бұр.ред.қара</w:t>
        </w:r>
      </w:hyperlink>
      <w:r>
        <w:rPr>
          <w:rStyle w:val="s3"/>
        </w:rPr>
        <w:t>); 2011.28.12. №</w:t>
      </w:r>
      <w:r>
        <w:rPr>
          <w:rStyle w:val="s3"/>
        </w:rPr>
        <w:t xml:space="preserve"> 524-ІV ҚР </w:t>
      </w:r>
      <w:hyperlink r:id="rId5414" w:anchor="sub_id=700" w:history="1">
        <w:r>
          <w:rPr>
            <w:rStyle w:val="a4"/>
            <w:i/>
            <w:iCs/>
            <w:color w:val="0000FF"/>
            <w:u w:val="single"/>
          </w:rPr>
          <w:t>Заңымен</w:t>
        </w:r>
      </w:hyperlink>
      <w:r>
        <w:rPr>
          <w:rStyle w:val="s3"/>
        </w:rPr>
        <w:t xml:space="preserve"> (</w:t>
      </w:r>
      <w:hyperlink r:id="rId5415" w:anchor="sub_id=5810005" w:history="1">
        <w:r>
          <w:rPr>
            <w:rStyle w:val="a4"/>
            <w:i/>
            <w:iCs/>
            <w:color w:val="0000FF"/>
            <w:u w:val="single"/>
          </w:rPr>
          <w:t>бұр.ред.қара</w:t>
        </w:r>
      </w:hyperlink>
      <w:r>
        <w:rPr>
          <w:rStyle w:val="s3"/>
        </w:rPr>
        <w:t>) 5) тармақша өзгертілді</w:t>
      </w:r>
    </w:p>
    <w:p w:rsidR="00000000" w:rsidRDefault="008535AE">
      <w:pPr>
        <w:pStyle w:val="pj"/>
      </w:pPr>
      <w:r>
        <w:rPr>
          <w:rStyle w:val="s0"/>
        </w:rPr>
        <w:t>5) берiлген кредит (қарыз) бойынш</w:t>
      </w:r>
      <w:r>
        <w:rPr>
          <w:rStyle w:val="s0"/>
        </w:rPr>
        <w:t xml:space="preserve">а сыйақыны тоқтата тұру арқылы заңды тұлғаға немесе дара кәсiпкерге мұндай сыйақы түріндегі кiрiстердi тануды тоқтату кезiнде, бұл туралы </w:t>
      </w:r>
      <w:hyperlink r:id="rId5416" w:history="1">
        <w:r>
          <w:rPr>
            <w:rStyle w:val="a4"/>
            <w:color w:val="0000FF"/>
            <w:u w:val="single"/>
          </w:rPr>
          <w:t>Қазақстан</w:t>
        </w:r>
        <w:r>
          <w:rPr>
            <w:rStyle w:val="a4"/>
            <w:color w:val="0000FF"/>
            <w:u w:val="single"/>
          </w:rPr>
          <w:t xml:space="preserve"> Республикасының Үкіметі белгiлеген нысан</w:t>
        </w:r>
        <w:r>
          <w:rPr>
            <w:rStyle w:val="a4"/>
            <w:color w:val="0000FF"/>
            <w:u w:val="single"/>
          </w:rPr>
          <w:t>да</w:t>
        </w:r>
      </w:hyperlink>
      <w:r>
        <w:rPr>
          <w:rStyle w:val="s0"/>
        </w:rPr>
        <w:t xml:space="preserve"> мұндай тану тоқтатылған осы Кодекстiң </w:t>
      </w:r>
      <w:hyperlink r:id="rId5417" w:anchor="sub_id=1480000" w:history="1">
        <w:r>
          <w:rPr>
            <w:rStyle w:val="a4"/>
            <w:color w:val="0000FF"/>
            <w:u w:val="single"/>
          </w:rPr>
          <w:t>148-бабында</w:t>
        </w:r>
      </w:hyperlink>
      <w:r>
        <w:rPr>
          <w:rStyle w:val="s0"/>
        </w:rPr>
        <w:t xml:space="preserve"> айқындалатын есептi салық кезеңiнен кейiнгi жылдың 31 наурызынан кешiктiрмей уәкiлеттi органды хабардар етуге;</w:t>
      </w:r>
    </w:p>
    <w:p w:rsidR="00000000" w:rsidRDefault="008535AE">
      <w:pPr>
        <w:pStyle w:val="pj"/>
      </w:pPr>
      <w:r>
        <w:rPr>
          <w:rStyle w:val="s0"/>
        </w:rPr>
        <w:t>Осы тар</w:t>
      </w:r>
      <w:r>
        <w:rPr>
          <w:rStyle w:val="s0"/>
        </w:rPr>
        <w:t>мақшада белгіленген міндет бас банктің күмәнді және үмітсіз активтерін сатып алатын банктің еншілес ұйымдарына, сондай-ақ дауыс беретін акцияларының жүз пайызы Қазақстан Республикасының Ұлттық Банкіне тиесілі, екінші деңгейдегі банктердің кредиттік портфел</w:t>
      </w:r>
      <w:r>
        <w:rPr>
          <w:rStyle w:val="s0"/>
        </w:rPr>
        <w:t>ьдерінің сапасын жақсартуға маманданған ұйымға да қолданылады;</w:t>
      </w:r>
    </w:p>
    <w:p w:rsidR="00000000" w:rsidRDefault="008535AE">
      <w:pPr>
        <w:pStyle w:val="pj"/>
      </w:pPr>
      <w:r>
        <w:rPr>
          <w:rStyle w:val="s0"/>
        </w:rPr>
        <w:t>6) клиентке қойылатын барлық талаптарды қанағаттандыруға клиенттің банк шоттарында жеткілікті ақшасы болған кезде, бірінші кезектегі тәртіппен банк шотынан салық және бюджетке төленетін басқа д</w:t>
      </w:r>
      <w:r>
        <w:rPr>
          <w:rStyle w:val="s0"/>
        </w:rPr>
        <w:t>а міндетті төлемдерді төлеу бойынша салық төлеушінің төлем тапсырмасын орындауға міндетті. Салық органдарының инкассалық өкімі де осы тәртіппен белгіленген мерзімдерде енгізілмеген салық және бюджетке төленетін басқа да міндетті төлемдердің, өсімпұлдар мен</w:t>
      </w:r>
      <w:r>
        <w:rPr>
          <w:rStyle w:val="s0"/>
        </w:rPr>
        <w:t xml:space="preserve"> айыппұлдардың сомасын өндіріп алуды салық органдарынан нұсқау алған күннен кейінгі бір операциялық күннен кешіктірмей орындауға міндетті.</w:t>
      </w:r>
    </w:p>
    <w:p w:rsidR="00000000" w:rsidRDefault="008535AE">
      <w:pPr>
        <w:pStyle w:val="pj"/>
      </w:pPr>
      <w:r>
        <w:rPr>
          <w:rStyle w:val="s0"/>
        </w:rPr>
        <w:t>Клиентке қойылатын барлық талаптарды қанағаттандыруға клиенттің банк шоттарында ақшасы жоқ немесе жеткілікті болмаған</w:t>
      </w:r>
      <w:r>
        <w:rPr>
          <w:rStyle w:val="s0"/>
        </w:rPr>
        <w:t xml:space="preserve"> жағдайда, банк ақшаны Қазақстан Республикасының Азаматтық кодесінде белгіленген кезектілік тәртібімен салық берешегін өтеу есебіне алып қоюды жүргізеді; </w:t>
      </w:r>
    </w:p>
    <w:p w:rsidR="00000000" w:rsidRDefault="008535AE">
      <w:pPr>
        <w:pStyle w:val="pji"/>
      </w:pPr>
      <w:r>
        <w:rPr>
          <w:rStyle w:val="s3"/>
        </w:rPr>
        <w:t xml:space="preserve">2010.30.06. № 297-ІV ҚР </w:t>
      </w:r>
      <w:hyperlink r:id="rId5418" w:anchor="sub_id=696" w:history="1">
        <w:r>
          <w:rPr>
            <w:rStyle w:val="a4"/>
            <w:i/>
            <w:iCs/>
            <w:color w:val="0000FF"/>
            <w:u w:val="single"/>
          </w:rPr>
          <w:t>Заңымен</w:t>
        </w:r>
      </w:hyperlink>
      <w:r>
        <w:rPr>
          <w:rStyle w:val="s3"/>
        </w:rPr>
        <w:t xml:space="preserve"> 7) тармақша өзгертілді (2010 ж. 1 шілдеден бастап қолданысқа енгізілді) (</w:t>
      </w:r>
      <w:hyperlink r:id="rId5419" w:anchor="sub_id=5810007" w:history="1">
        <w:r>
          <w:rPr>
            <w:rStyle w:val="a4"/>
            <w:i/>
            <w:iCs/>
            <w:color w:val="0000FF"/>
            <w:u w:val="single"/>
          </w:rPr>
          <w:t>бұр.ред.қара</w:t>
        </w:r>
      </w:hyperlink>
      <w:r>
        <w:rPr>
          <w:rStyle w:val="s3"/>
        </w:rPr>
        <w:t>)</w:t>
      </w:r>
    </w:p>
    <w:p w:rsidR="00000000" w:rsidRDefault="008535AE">
      <w:pPr>
        <w:pStyle w:val="pj"/>
      </w:pPr>
      <w:r>
        <w:rPr>
          <w:rStyle w:val="s0"/>
        </w:rPr>
        <w:t>7) салық және бюджетке төленетін басқа да міндетті төлемдердің, міндетті</w:t>
      </w:r>
      <w:r>
        <w:rPr>
          <w:rStyle w:val="s0"/>
        </w:rPr>
        <w:t xml:space="preserve"> зейнетақы жарналарының, әлеуметтік аударымдардың сомаларын:</w:t>
      </w:r>
    </w:p>
    <w:p w:rsidR="00000000" w:rsidRDefault="008535AE">
      <w:pPr>
        <w:pStyle w:val="pj"/>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8535AE">
      <w:pPr>
        <w:pStyle w:val="pj"/>
      </w:pPr>
      <w:r>
        <w:rPr>
          <w:rStyle w:val="s0"/>
        </w:rPr>
        <w:t>төлем карточкасы пайдаланыл</w:t>
      </w:r>
      <w:r>
        <w:rPr>
          <w:rStyle w:val="s0"/>
        </w:rPr>
        <w:t>ып төлем жүргізілген жағдайларда салық төлеушінің банк шотынан ақшаны есептен шығарған күннен бастап келесі операциялық күннен кешіктірмей аударуға;</w:t>
      </w:r>
    </w:p>
    <w:p w:rsidR="00000000" w:rsidRDefault="008535AE">
      <w:pPr>
        <w:pStyle w:val="pj"/>
      </w:pPr>
      <w:r>
        <w:rPr>
          <w:rStyle w:val="s0"/>
        </w:rPr>
        <w:t>банктердің немесе банк операцияларының жекелеген түрлерін жүзеге асыратын ұйымдардың кассасына қолма-қол ақ</w:t>
      </w:r>
      <w:r>
        <w:rPr>
          <w:rStyle w:val="s0"/>
        </w:rPr>
        <w:t>ша енгізу күнінен бастап келесі операциялық күннен кешіктірмей аударуға;</w:t>
      </w:r>
    </w:p>
    <w:p w:rsidR="00000000" w:rsidRDefault="008535AE">
      <w:pPr>
        <w:pStyle w:val="pji"/>
      </w:pPr>
      <w:r>
        <w:rPr>
          <w:rStyle w:val="s3"/>
        </w:rPr>
        <w:t xml:space="preserve">2010.02.04. № 262-IV ҚР </w:t>
      </w:r>
      <w:hyperlink r:id="rId5420" w:anchor="sub_id=823" w:history="1">
        <w:r>
          <w:rPr>
            <w:rStyle w:val="a4"/>
            <w:i/>
            <w:iCs/>
            <w:color w:val="0000FF"/>
            <w:u w:val="single"/>
          </w:rPr>
          <w:t>Заңымен</w:t>
        </w:r>
      </w:hyperlink>
      <w:r>
        <w:rPr>
          <w:rStyle w:val="s3"/>
        </w:rPr>
        <w:t>  8) тармақша өзгертілді (</w:t>
      </w:r>
      <w:hyperlink r:id="rId5421"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5422" w:anchor="sub_id=5810008" w:history="1">
        <w:r>
          <w:rPr>
            <w:rStyle w:val="a4"/>
            <w:i/>
            <w:iCs/>
            <w:color w:val="0000FF"/>
            <w:u w:val="single"/>
          </w:rPr>
          <w:t>ред</w:t>
        </w:r>
      </w:hyperlink>
      <w:r>
        <w:rPr>
          <w:rStyle w:val="s3"/>
        </w:rPr>
        <w:t xml:space="preserve">.қара) </w:t>
      </w:r>
    </w:p>
    <w:p w:rsidR="00000000" w:rsidRDefault="008535AE">
      <w:pPr>
        <w:pStyle w:val="pj"/>
      </w:pPr>
      <w:r>
        <w:rPr>
          <w:rStyle w:val="s0"/>
        </w:rPr>
        <w:t>8) нұсқамасы болған кезде тексерілетін:</w:t>
      </w:r>
    </w:p>
    <w:p w:rsidR="00000000" w:rsidRDefault="008535AE">
      <w:pPr>
        <w:pStyle w:val="pj"/>
      </w:pPr>
      <w:r>
        <w:rPr>
          <w:rStyle w:val="s0"/>
        </w:rPr>
        <w:t>заңды тұлғаның;</w:t>
      </w:r>
    </w:p>
    <w:p w:rsidR="00000000" w:rsidRDefault="008535AE">
      <w:pPr>
        <w:pStyle w:val="pj"/>
      </w:pPr>
      <w:r>
        <w:rPr>
          <w:rStyle w:val="s0"/>
        </w:rPr>
        <w:t>дара кәсіпкердің - кәсіпкерлік қызметінде;</w:t>
      </w:r>
    </w:p>
    <w:p w:rsidR="00000000" w:rsidRDefault="008535AE">
      <w:pPr>
        <w:pStyle w:val="pj"/>
      </w:pPr>
      <w:r>
        <w:rPr>
          <w:rStyle w:val="s0"/>
        </w:rPr>
        <w:t>адвокаттың - адвокаттық қызметінде;</w:t>
      </w:r>
    </w:p>
    <w:p w:rsidR="00000000" w:rsidRDefault="008535AE">
      <w:pPr>
        <w:pStyle w:val="pj"/>
      </w:pPr>
      <w:r>
        <w:rPr>
          <w:rStyle w:val="s0"/>
        </w:rPr>
        <w:t>жеке сот орындаушысының - атқарушылық құжаттарды орындау жөніндегі қызметінде;</w:t>
      </w:r>
    </w:p>
    <w:p w:rsidR="00000000" w:rsidRDefault="008535AE">
      <w:pPr>
        <w:pStyle w:val="pj"/>
      </w:pPr>
      <w:r>
        <w:rPr>
          <w:rStyle w:val="s0"/>
        </w:rPr>
        <w:t xml:space="preserve">жекеше нотариустың - нотариаттық қызметінде пайдаланатын (пайдаланылған) банк шоттары бойынша жасалатын операцияларды, сондай-ақ осы шоттарда ақша бар-жоқтығын тексеруге салық органдарының лауазымды тұлғасын жіберуге; </w:t>
      </w:r>
    </w:p>
    <w:p w:rsidR="00000000" w:rsidRDefault="008535AE">
      <w:pPr>
        <w:pStyle w:val="pj"/>
      </w:pPr>
      <w:r>
        <w:rPr>
          <w:rStyle w:val="s0"/>
        </w:rPr>
        <w:t>9) осы Кодексте көзделген жағдайларда</w:t>
      </w:r>
      <w:r>
        <w:rPr>
          <w:rStyle w:val="s0"/>
        </w:rPr>
        <w:t xml:space="preserve"> салық органының шешімі бойынша Қазақстан Республикасының </w:t>
      </w:r>
      <w:hyperlink r:id="rId5423" w:anchor="sub_id=510000" w:history="1">
        <w:r>
          <w:rPr>
            <w:rStyle w:val="a4"/>
            <w:color w:val="0000FF"/>
            <w:u w:val="single"/>
          </w:rPr>
          <w:t>заңнамалық актілерінде</w:t>
        </w:r>
      </w:hyperlink>
      <w:r>
        <w:rPr>
          <w:rStyle w:val="s0"/>
        </w:rPr>
        <w:t xml:space="preserve"> белгіленген тәртіппен осы Кодекстің </w:t>
      </w:r>
      <w:hyperlink r:id="rId5424" w:anchor="sub_id=6090102" w:history="1">
        <w:r>
          <w:rPr>
            <w:rStyle w:val="a4"/>
            <w:color w:val="0000FF"/>
            <w:u w:val="single"/>
          </w:rPr>
          <w:t>609-бабы 1-тармағының 2) тармақшасында</w:t>
        </w:r>
      </w:hyperlink>
      <w:r>
        <w:rPr>
          <w:rStyle w:val="s0"/>
        </w:rPr>
        <w:t xml:space="preserve"> көрсетілген салық төлеушінің банк шоттарындағы (корреспонденттік шоттарын қоспағанда) салық берешегін, міндетті зейнетақы жарналары мен әлеуметтік аударымдар бойынша берешектерді өтеу жөн</w:t>
      </w:r>
      <w:r>
        <w:rPr>
          <w:rStyle w:val="s0"/>
        </w:rPr>
        <w:t xml:space="preserve">індегі операциялардан басқа барлық шығыс операцияларын тоқтата тұруға; </w:t>
      </w:r>
    </w:p>
    <w:p w:rsidR="00000000" w:rsidRDefault="008535AE">
      <w:pPr>
        <w:pStyle w:val="pji"/>
      </w:pPr>
      <w:r>
        <w:rPr>
          <w:rStyle w:val="s3"/>
        </w:rPr>
        <w:t xml:space="preserve">2009.16.11. № 200-ІV ҚР </w:t>
      </w:r>
      <w:hyperlink r:id="rId5425" w:anchor="sub_id=181" w:history="1">
        <w:r>
          <w:rPr>
            <w:rStyle w:val="a4"/>
            <w:i/>
            <w:iCs/>
            <w:color w:val="0000FF"/>
            <w:u w:val="single"/>
          </w:rPr>
          <w:t>Заңымен</w:t>
        </w:r>
      </w:hyperlink>
      <w:r>
        <w:rPr>
          <w:rStyle w:val="s3"/>
        </w:rPr>
        <w:t xml:space="preserve"> (2010 ж. 1 қаңтардан бастап қолданысқа енгiзiлді) (бұр.</w:t>
      </w:r>
      <w:hyperlink r:id="rId5426" w:anchor="sub_id=5810010" w:history="1">
        <w:r>
          <w:rPr>
            <w:rStyle w:val="a4"/>
            <w:i/>
            <w:iCs/>
            <w:color w:val="0000FF"/>
            <w:u w:val="single"/>
          </w:rPr>
          <w:t>ред</w:t>
        </w:r>
      </w:hyperlink>
      <w:r>
        <w:rPr>
          <w:rStyle w:val="s3"/>
        </w:rPr>
        <w:t xml:space="preserve">.қара); 2011.28.12. № 524-ІV ҚР </w:t>
      </w:r>
      <w:hyperlink r:id="rId5427" w:anchor="sub_id=700" w:history="1">
        <w:r>
          <w:rPr>
            <w:rStyle w:val="a4"/>
            <w:i/>
            <w:iCs/>
            <w:color w:val="0000FF"/>
            <w:u w:val="single"/>
          </w:rPr>
          <w:t>Заңымен</w:t>
        </w:r>
      </w:hyperlink>
      <w:r>
        <w:rPr>
          <w:rStyle w:val="s3"/>
        </w:rPr>
        <w:t xml:space="preserve"> (</w:t>
      </w:r>
      <w:hyperlink r:id="rId5428" w:anchor="sub_id=5810005" w:history="1">
        <w:r>
          <w:rPr>
            <w:rStyle w:val="a4"/>
            <w:i/>
            <w:iCs/>
            <w:color w:val="0000FF"/>
            <w:u w:val="single"/>
          </w:rPr>
          <w:t>бұр.ред.қара</w:t>
        </w:r>
      </w:hyperlink>
      <w:r>
        <w:rPr>
          <w:rStyle w:val="s3"/>
        </w:rPr>
        <w:t>) 10) тармақша өзгертілді</w:t>
      </w:r>
    </w:p>
    <w:p w:rsidR="00000000" w:rsidRDefault="008535AE">
      <w:pPr>
        <w:pStyle w:val="pj"/>
      </w:pPr>
      <w:r>
        <w:rPr>
          <w:rStyle w:val="s0"/>
        </w:rPr>
        <w:t>10) заңды тұлға немесе дара кәсiпкер болып табылатын қарыз алушының берiлген кредит (қарыз) бойынша мiндеттемелерiнесептен шығарған кезде қарыз алушыда міндеттемелерін есептен шығарудан (соңғысын</w:t>
      </w:r>
      <w:r>
        <w:rPr>
          <w:rStyle w:val="s0"/>
        </w:rPr>
        <w:t xml:space="preserve">да) кіріс пайда болғаны туралы қарыз алушының - салық төлеушінің орналасқан (тұрғылықты) жері бойынша салық органын отыз күн ішінде хабардар етуге; </w:t>
      </w:r>
    </w:p>
    <w:p w:rsidR="00000000" w:rsidRDefault="008535AE">
      <w:pPr>
        <w:pStyle w:val="pj"/>
      </w:pPr>
      <w:r>
        <w:rPr>
          <w:rStyle w:val="s0"/>
        </w:rPr>
        <w:t xml:space="preserve">Осы тармақшада белгіленген міндет банктің бас банктің күмәнді және үмітсіз активтерін сатып алатын еншілес </w:t>
      </w:r>
      <w:r>
        <w:rPr>
          <w:rStyle w:val="s0"/>
        </w:rPr>
        <w:t>ұйымдарына</w:t>
      </w:r>
      <w:r>
        <w:rPr>
          <w:rStyle w:val="s0"/>
        </w:rPr>
        <w:t>, сондай-ақ дауыс беретін акцияларының жүз пайызы Қазақстан Республикасының Ұлттық Банкіне тиесілі, екінші деңгейдегі банктердің кредиттік портфельдерінің сапасын жақсартуға маманданған ұйымға да қолданылады;</w:t>
      </w:r>
    </w:p>
    <w:p w:rsidR="00000000" w:rsidRDefault="008535AE">
      <w:pPr>
        <w:pStyle w:val="pj"/>
      </w:pPr>
      <w:r>
        <w:rPr>
          <w:rStyle w:val="s0"/>
        </w:rPr>
        <w:t xml:space="preserve">11) </w:t>
      </w:r>
      <w:hyperlink r:id="rId5429" w:history="1">
        <w:r>
          <w:rPr>
            <w:rStyle w:val="a4"/>
            <w:color w:val="0000FF"/>
            <w:u w:val="single"/>
          </w:rPr>
          <w:t>уәкілетті орган белгілеген нысан</w:t>
        </w:r>
      </w:hyperlink>
      <w:r>
        <w:rPr>
          <w:rStyle w:val="s0"/>
        </w:rPr>
        <w:t xml:space="preserve"> бойынша, осы Кодекстің </w:t>
      </w:r>
      <w:hyperlink r:id="rId5430" w:anchor="sub_id=2160400" w:history="1">
        <w:r>
          <w:rPr>
            <w:rStyle w:val="a4"/>
            <w:color w:val="0000FF"/>
            <w:u w:val="single"/>
          </w:rPr>
          <w:t>216-бабы 4-тармағында</w:t>
        </w:r>
      </w:hyperlink>
      <w:r>
        <w:rPr>
          <w:rStyle w:val="s0"/>
        </w:rPr>
        <w:t xml:space="preserve"> көзделген тәртіппен және мерзімде банк сыйақыларын есептегені</w:t>
      </w:r>
      <w:r>
        <w:rPr>
          <w:rStyle w:val="s0"/>
        </w:rPr>
        <w:t xml:space="preserve"> туралы салық агенті орналасқан (тұрғылықты) жері бойынша салық органдарына есеп пен мәліметтер беруге;</w:t>
      </w:r>
    </w:p>
    <w:p w:rsidR="00000000" w:rsidRDefault="008535AE">
      <w:pPr>
        <w:pStyle w:val="pji"/>
      </w:pPr>
      <w:r>
        <w:rPr>
          <w:rStyle w:val="s3"/>
        </w:rPr>
        <w:t xml:space="preserve">2009.30.12. № 234-ІV ҚР </w:t>
      </w:r>
      <w:hyperlink r:id="rId5431" w:anchor="sub_id=581" w:history="1">
        <w:r>
          <w:rPr>
            <w:rStyle w:val="a4"/>
            <w:i/>
            <w:iCs/>
            <w:color w:val="0000FF"/>
            <w:u w:val="single"/>
          </w:rPr>
          <w:t>Заңымен</w:t>
        </w:r>
      </w:hyperlink>
      <w:r>
        <w:rPr>
          <w:rStyle w:val="s3"/>
        </w:rPr>
        <w:t xml:space="preserve"> 12) тармақша өзгертілді (2010 жылғы 1 қ</w:t>
      </w:r>
      <w:r>
        <w:rPr>
          <w:rStyle w:val="s3"/>
        </w:rPr>
        <w:t>аңтардан қолданысқа енгiзiлдi) (бұр.</w:t>
      </w:r>
      <w:hyperlink r:id="rId5432" w:anchor="sub_id=5810012" w:history="1">
        <w:r>
          <w:rPr>
            <w:rStyle w:val="a4"/>
            <w:color w:val="0000FF"/>
            <w:u w:val="single"/>
          </w:rPr>
          <w:t>ред</w:t>
        </w:r>
      </w:hyperlink>
      <w:r>
        <w:rPr>
          <w:rStyle w:val="s3"/>
        </w:rPr>
        <w:t xml:space="preserve">.қара); 2010.02.04. № 262-IV ҚР </w:t>
      </w:r>
      <w:hyperlink r:id="rId5433" w:anchor="sub_id=823" w:history="1">
        <w:r>
          <w:rPr>
            <w:rStyle w:val="a4"/>
            <w:i/>
            <w:iCs/>
            <w:color w:val="0000FF"/>
            <w:u w:val="single"/>
          </w:rPr>
          <w:t>Заңымен</w:t>
        </w:r>
      </w:hyperlink>
      <w:r>
        <w:rPr>
          <w:rStyle w:val="s3"/>
        </w:rPr>
        <w:t xml:space="preserve"> </w:t>
      </w:r>
      <w:r>
        <w:rPr>
          <w:rStyle w:val="s3"/>
        </w:rPr>
        <w:t>12) тармақша өзгертілді (</w:t>
      </w:r>
      <w:hyperlink r:id="rId5434"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5435" w:anchor="sub_id=5810012" w:history="1">
        <w:r>
          <w:rPr>
            <w:rStyle w:val="a4"/>
            <w:i/>
            <w:iCs/>
            <w:color w:val="0000FF"/>
            <w:u w:val="single"/>
          </w:rPr>
          <w:t>ред</w:t>
        </w:r>
      </w:hyperlink>
      <w:r>
        <w:rPr>
          <w:rStyle w:val="s3"/>
        </w:rPr>
        <w:t xml:space="preserve">.қара) </w:t>
      </w:r>
    </w:p>
    <w:p w:rsidR="00000000" w:rsidRDefault="008535AE">
      <w:pPr>
        <w:pStyle w:val="pj"/>
      </w:pPr>
      <w:r>
        <w:rPr>
          <w:rStyle w:val="s0"/>
        </w:rPr>
        <w:t>12) салық қызметі органының сауал салуын алған күннен бастап он жұмыс күні ішінде:</w:t>
      </w:r>
    </w:p>
    <w:p w:rsidR="00000000" w:rsidRDefault="008535AE">
      <w:pPr>
        <w:pStyle w:val="pj"/>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8535AE">
      <w:pPr>
        <w:pStyle w:val="pj"/>
      </w:pPr>
      <w:r>
        <w:rPr>
          <w:rStyle w:val="s0"/>
        </w:rPr>
        <w:t xml:space="preserve">салық салуға байланысты мәселелер бойынша - </w:t>
      </w:r>
      <w:r>
        <w:rPr>
          <w:rStyle w:val="s0"/>
        </w:rPr>
        <w:t>кәсіпкерлік қызметте пайдаланылатын (пайдаланылған) ағымдағы шоттар бойынша тексерілетін дара кәсіпкердің;</w:t>
      </w:r>
    </w:p>
    <w:p w:rsidR="00000000" w:rsidRDefault="008535AE">
      <w:pPr>
        <w:pStyle w:val="pj"/>
      </w:pPr>
      <w:r>
        <w:rPr>
          <w:rStyle w:val="s0"/>
        </w:rPr>
        <w:t>салық салуға байланысты мәселелер бойынша - нотариаттық қызметте пайдаланылатын (пайдаланылған) ағымдағы шоттар бойынша тексерілетін жекеше нотариуст</w:t>
      </w:r>
      <w:r>
        <w:rPr>
          <w:rStyle w:val="s0"/>
        </w:rPr>
        <w:t>ің;</w:t>
      </w:r>
    </w:p>
    <w:p w:rsidR="00000000" w:rsidRDefault="008535AE">
      <w:pPr>
        <w:pStyle w:val="pj"/>
      </w:pPr>
      <w:r>
        <w:rPr>
          <w:rStyle w:val="s0"/>
        </w:rPr>
        <w:t>салық салумен байланысты мәселелер бойынша - атқарушылық құжаттарды орындау жөніндегі қызметте пайдаланылатын (пайдаланылған) ағымдағы шоттар бойынша тексерілетін жеке сот орындаушысының;</w:t>
      </w:r>
    </w:p>
    <w:p w:rsidR="00000000" w:rsidRDefault="008535AE">
      <w:pPr>
        <w:pStyle w:val="pj"/>
      </w:pPr>
      <w:r>
        <w:rPr>
          <w:rStyle w:val="s0"/>
        </w:rPr>
        <w:t xml:space="preserve">салық салуға байланысты мәселелер бойынша - адвокаттық қызметте </w:t>
      </w:r>
      <w:r>
        <w:rPr>
          <w:rStyle w:val="s0"/>
        </w:rPr>
        <w:t>пайдаланылатын (пайдаланылған) ағымдағы шоттар бойынша тексерілетін адвокаттың;</w:t>
      </w:r>
    </w:p>
    <w:p w:rsidR="00000000" w:rsidRDefault="008535AE">
      <w:pPr>
        <w:pStyle w:val="pj"/>
      </w:pPr>
      <w:r>
        <w:rPr>
          <w:rStyle w:val="s0"/>
        </w:rPr>
        <w:t xml:space="preserve">осы Кодекстің </w:t>
      </w:r>
      <w:hyperlink r:id="rId5436" w:anchor="sub_id=430000" w:history="1">
        <w:r>
          <w:rPr>
            <w:rStyle w:val="a4"/>
            <w:color w:val="0000FF"/>
            <w:u w:val="single"/>
          </w:rPr>
          <w:t>43-бабына</w:t>
        </w:r>
      </w:hyperlink>
      <w:r>
        <w:rPr>
          <w:rStyle w:val="s0"/>
        </w:rPr>
        <w:t xml:space="preserve"> сәйкес қызметі тоқтатылған кезде салық міндеттемесін орындаудың ерек</w:t>
      </w:r>
      <w:r>
        <w:rPr>
          <w:rStyle w:val="s0"/>
        </w:rPr>
        <w:t>ше тәртібі қолданылатын дара кәсіпкердің;</w:t>
      </w:r>
    </w:p>
    <w:p w:rsidR="00000000" w:rsidRDefault="008535AE">
      <w:pPr>
        <w:pStyle w:val="pj"/>
      </w:pPr>
      <w:r>
        <w:rPr>
          <w:rStyle w:val="s0"/>
        </w:rPr>
        <w:t xml:space="preserve">орналасқан жері бойынша шын мәнінде жоқ екендігі осы Кодекстің </w:t>
      </w:r>
      <w:hyperlink r:id="rId5437" w:anchor="sub_id=5580000" w:history="1">
        <w:r>
          <w:rPr>
            <w:rStyle w:val="a4"/>
            <w:color w:val="0000FF"/>
            <w:u w:val="single"/>
          </w:rPr>
          <w:t>558-бабында</w:t>
        </w:r>
      </w:hyperlink>
      <w:r>
        <w:rPr>
          <w:rStyle w:val="s0"/>
        </w:rPr>
        <w:t xml:space="preserve"> белгіленген тәртіппен расталған және салық есептілігін</w:t>
      </w:r>
      <w:r>
        <w:rPr>
          <w:rStyle w:val="s0"/>
        </w:rPr>
        <w:t xml:space="preserve"> табыс етудің осы Кодексте белгіленген мерзімінен кейін алты ай өткенге дейін, осы Кодексте көзделген жағдайларда осындай мерзімді ұзарту кезеңін қоспағанда, оны табыс етпеген заңды тұлғаның және (немесе) оның құрылымдық бөлімшесінің, дара кәсіпкердің, жек</w:t>
      </w:r>
      <w:r>
        <w:rPr>
          <w:rStyle w:val="s0"/>
        </w:rPr>
        <w:t xml:space="preserve">еше нотариустың, жеке сот орындаушысының, адвокаттың; </w:t>
      </w:r>
    </w:p>
    <w:p w:rsidR="00000000" w:rsidRDefault="008535AE">
      <w:pPr>
        <w:pStyle w:val="pj"/>
      </w:pPr>
      <w:r>
        <w:rPr>
          <w:rStyle w:val="s0"/>
        </w:rPr>
        <w:t>қаржы</w:t>
      </w:r>
      <w:r>
        <w:rPr>
          <w:rStyle w:val="s0"/>
        </w:rPr>
        <w:t xml:space="preserve"> нарығы мен қаржы ұйымдарын реттеу және қадағалау жөніндегі уәкілетті мемлекеттік органның келісімі бойынша уәкілетті орган белгілеген тәртіппен әрекетсіз заңды тұлғаның, дара кәсіпкердің;</w:t>
      </w:r>
    </w:p>
    <w:p w:rsidR="00000000" w:rsidRDefault="008535AE">
      <w:pPr>
        <w:pStyle w:val="pj"/>
      </w:pPr>
      <w:r>
        <w:rPr>
          <w:rStyle w:val="s0"/>
        </w:rPr>
        <w:t>заңда б</w:t>
      </w:r>
      <w:r>
        <w:rPr>
          <w:rStyle w:val="s0"/>
        </w:rPr>
        <w:t>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w:t>
      </w:r>
      <w:r>
        <w:rPr>
          <w:rStyle w:val="s0"/>
        </w:rPr>
        <w:t>ының);</w:t>
      </w:r>
    </w:p>
    <w:p w:rsidR="00000000" w:rsidRDefault="008535AE">
      <w:pPr>
        <w:pStyle w:val="pj"/>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8535AE">
      <w:pPr>
        <w:pStyle w:val="pj"/>
      </w:pPr>
      <w:r>
        <w:t>өз</w:t>
      </w:r>
      <w:r>
        <w:t xml:space="preserve"> өкiлеттiктерiн орындаған кезеңде мемлекеттік қызметтi атқаратын адамның</w:t>
      </w:r>
      <w:r>
        <w:t xml:space="preserve"> және осы кезеңде оның жұбайының (зайыбының);</w:t>
      </w:r>
    </w:p>
    <w:p w:rsidR="00000000" w:rsidRDefault="008535AE">
      <w:pPr>
        <w:pStyle w:val="pj"/>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8535AE">
      <w:pPr>
        <w:pStyle w:val="pj"/>
      </w:pPr>
      <w:r>
        <w:rPr>
          <w:rStyle w:val="s0"/>
        </w:rPr>
        <w:t>Осы тармақш</w:t>
      </w:r>
      <w:r>
        <w:rPr>
          <w:rStyle w:val="s0"/>
        </w:rPr>
        <w:t xml:space="preserve">ада көзделген мәліметтер қаржы нарығы мен қаржы ұйымдарын реттеу және қадағалау жөніндегі уәкілетті мемлекеттік органмен келісім бойынша уәкілетті орган белгілеген </w:t>
      </w:r>
      <w:hyperlink r:id="rId5438" w:history="1">
        <w:r>
          <w:rPr>
            <w:rStyle w:val="a4"/>
            <w:color w:val="0000FF"/>
            <w:u w:val="single"/>
          </w:rPr>
          <w:t>нысанда</w:t>
        </w:r>
      </w:hyperlink>
      <w:r>
        <w:rPr>
          <w:rStyle w:val="s0"/>
        </w:rPr>
        <w:t xml:space="preserve"> беріледі.</w:t>
      </w:r>
    </w:p>
    <w:p w:rsidR="00000000" w:rsidRDefault="008535AE">
      <w:pPr>
        <w:pStyle w:val="pj"/>
      </w:pPr>
      <w:r>
        <w:rPr>
          <w:rStyle w:val="s0"/>
        </w:rPr>
        <w:t>13) осы б</w:t>
      </w:r>
      <w:r>
        <w:rPr>
          <w:rStyle w:val="s0"/>
        </w:rPr>
        <w:t>аптың 1) тармақшасында көрсетілген банк шоттарын:</w:t>
      </w:r>
    </w:p>
    <w:p w:rsidR="00000000" w:rsidRDefault="008535AE">
      <w:pPr>
        <w:pStyle w:val="pj"/>
      </w:pPr>
      <w:r>
        <w:rPr>
          <w:rStyle w:val="s0"/>
        </w:rPr>
        <w:t xml:space="preserve">осы банкте ашық банк шоты бар, салық қызметі органдары осы Кодекстің </w:t>
      </w:r>
      <w:hyperlink r:id="rId5439" w:anchor="sub_id=6090000" w:history="1">
        <w:r>
          <w:rPr>
            <w:rStyle w:val="a4"/>
            <w:color w:val="0000FF"/>
            <w:u w:val="single"/>
          </w:rPr>
          <w:t>609-бабы 1-тармағының 2) тармақшасында</w:t>
        </w:r>
      </w:hyperlink>
      <w:r>
        <w:rPr>
          <w:rStyle w:val="s0"/>
        </w:rPr>
        <w:t xml:space="preserve"> көрсетілген с</w:t>
      </w:r>
      <w:r>
        <w:rPr>
          <w:rStyle w:val="s0"/>
        </w:rPr>
        <w:t>алық төлеушінің (корреспонденттік шоттарын қоспағанда) шығыс операцияларын тоқтата тұру туралы инкассалық өкім немесе шешім шығарған салық төлеушіге;</w:t>
      </w:r>
    </w:p>
    <w:p w:rsidR="00000000" w:rsidRDefault="008535AE">
      <w:pPr>
        <w:pStyle w:val="pj"/>
      </w:pPr>
      <w:r>
        <w:rPr>
          <w:rStyle w:val="s0"/>
        </w:rPr>
        <w:t>ол туралы уәкілетті органның сайтында ақпарат орналастырылған әрекетсіз салық төлеушіге ашудан бас тартуға</w:t>
      </w:r>
      <w:r>
        <w:rPr>
          <w:rStyle w:val="s0"/>
        </w:rPr>
        <w:t xml:space="preserve"> міндетті.</w:t>
      </w:r>
    </w:p>
    <w:p w:rsidR="00000000" w:rsidRDefault="008535AE">
      <w:pPr>
        <w:pStyle w:val="pj"/>
      </w:pPr>
      <w:r>
        <w:rPr>
          <w:rStyle w:val="s0"/>
        </w:rPr>
        <w:t>Осы баптың мақсаттары үшін бюджетті атқару жөніндегі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жекелеген түр</w:t>
      </w:r>
      <w:r>
        <w:rPr>
          <w:rStyle w:val="s0"/>
        </w:rPr>
        <w:t>лерін жүзеге асыратын ұйымға теңестіріледі.</w:t>
      </w:r>
    </w:p>
    <w:p w:rsidR="00000000" w:rsidRDefault="008535AE">
      <w:pPr>
        <w:pStyle w:val="pj"/>
      </w:pPr>
      <w:r>
        <w:rPr>
          <w:rStyle w:val="s0"/>
        </w:rPr>
        <w:t> </w:t>
      </w:r>
    </w:p>
    <w:p w:rsidR="00000000" w:rsidRDefault="008535AE">
      <w:pPr>
        <w:pStyle w:val="pji"/>
      </w:pPr>
      <w:r>
        <w:rPr>
          <w:rStyle w:val="s3"/>
        </w:rPr>
        <w:t xml:space="preserve">2009.16.07. № 186-ІV ҚР </w:t>
      </w:r>
      <w:hyperlink r:id="rId5440" w:anchor="sub_id=400" w:history="1">
        <w:r>
          <w:rPr>
            <w:rStyle w:val="a4"/>
            <w:i/>
            <w:iCs/>
            <w:color w:val="0000FF"/>
            <w:u w:val="single"/>
          </w:rPr>
          <w:t>Заңымен</w:t>
        </w:r>
      </w:hyperlink>
      <w:r>
        <w:rPr>
          <w:rStyle w:val="s3"/>
        </w:rPr>
        <w:t xml:space="preserve"> 582-бап өзгертілді (бұр.</w:t>
      </w:r>
      <w:hyperlink r:id="rId5441" w:anchor="sub_id=5820000" w:history="1">
        <w:r>
          <w:rPr>
            <w:rStyle w:val="a4"/>
            <w:i/>
            <w:iCs/>
            <w:color w:val="0000FF"/>
            <w:u w:val="single"/>
          </w:rPr>
          <w:t>ред</w:t>
        </w:r>
      </w:hyperlink>
      <w:r>
        <w:rPr>
          <w:rStyle w:val="s3"/>
        </w:rPr>
        <w:t>.қара)</w:t>
      </w:r>
    </w:p>
    <w:p w:rsidR="00000000" w:rsidRDefault="008535AE">
      <w:pPr>
        <w:pStyle w:val="pj"/>
      </w:pPr>
      <w:r>
        <w:rPr>
          <w:rStyle w:val="s0"/>
          <w:b/>
          <w:bCs/>
        </w:rPr>
        <w:t>582-бап</w:t>
      </w:r>
      <w:r>
        <w:rPr>
          <w:rStyle w:val="s0"/>
        </w:rPr>
        <w:t xml:space="preserve">. </w:t>
      </w:r>
      <w:r>
        <w:rPr>
          <w:rStyle w:val="s0"/>
          <w:b/>
          <w:bCs/>
        </w:rPr>
        <w:t xml:space="preserve">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8535AE">
      <w:pPr>
        <w:pStyle w:val="pj"/>
      </w:pPr>
      <w:r>
        <w:rPr>
          <w:rStyle w:val="s0"/>
        </w:rPr>
        <w:t xml:space="preserve">Салық қызметі органдары салық төлеушіні тіркеу және тіркеу есебі кезінде мынадай: </w:t>
      </w:r>
    </w:p>
    <w:p w:rsidR="00000000" w:rsidRDefault="008535AE">
      <w:pPr>
        <w:pStyle w:val="pj"/>
      </w:pPr>
      <w:r>
        <w:rPr>
          <w:rStyle w:val="s0"/>
        </w:rPr>
        <w:t>1) заңды тұлғаларды мемлекеттік тіркеуді, қайта тіркеуді және таратуды, құрылымдық бөлімшелердің тіркеу есебіне алуды, оларды қайта тіркеуді, тіркеу есебінен шығаруды жүзеге</w:t>
      </w:r>
      <w:r>
        <w:rPr>
          <w:rStyle w:val="s0"/>
        </w:rPr>
        <w:t xml:space="preserve"> асыратын; </w:t>
      </w:r>
    </w:p>
    <w:p w:rsidR="00000000" w:rsidRDefault="008535AE">
      <w:pPr>
        <w:pStyle w:val="pji"/>
      </w:pPr>
      <w:r>
        <w:rPr>
          <w:rStyle w:val="s3"/>
        </w:rPr>
        <w:t xml:space="preserve">2010.19.03. № 258-ІV ҚР </w:t>
      </w:r>
      <w:hyperlink r:id="rId5442" w:anchor="sub_id=110" w:history="1">
        <w:r>
          <w:rPr>
            <w:rStyle w:val="a4"/>
            <w:i/>
            <w:iCs/>
            <w:color w:val="0000FF"/>
            <w:u w:val="single"/>
          </w:rPr>
          <w:t>Заңымен</w:t>
        </w:r>
      </w:hyperlink>
      <w:r>
        <w:rPr>
          <w:rStyle w:val="s3"/>
        </w:rPr>
        <w:t xml:space="preserve"> 2) тармақша жаңа редакцияда (</w:t>
      </w:r>
      <w:hyperlink r:id="rId5443" w:anchor="sub_id=5820003" w:history="1">
        <w:r>
          <w:rPr>
            <w:rStyle w:val="a4"/>
            <w:i/>
            <w:iCs/>
            <w:color w:val="0000FF"/>
            <w:u w:val="single"/>
          </w:rPr>
          <w:t>бұр.ред.қара</w:t>
        </w:r>
      </w:hyperlink>
      <w:r>
        <w:rPr>
          <w:rStyle w:val="s3"/>
        </w:rPr>
        <w:t xml:space="preserve">) </w:t>
      </w:r>
    </w:p>
    <w:p w:rsidR="00000000" w:rsidRDefault="008535AE">
      <w:pPr>
        <w:pStyle w:val="pj"/>
      </w:pPr>
      <w:r>
        <w:rPr>
          <w:rStyle w:val="s0"/>
        </w:rPr>
        <w:t>2)</w:t>
      </w:r>
      <w:r>
        <w:rPr>
          <w:rStyle w:val="s0"/>
        </w:rPr>
        <w:t xml:space="preserve"> мемлекеттік статистика саласындағы;</w:t>
      </w:r>
    </w:p>
    <w:p w:rsidR="00000000" w:rsidRDefault="008535AE">
      <w:pPr>
        <w:pStyle w:val="pji"/>
      </w:pPr>
      <w:r>
        <w:rPr>
          <w:rStyle w:val="s3"/>
        </w:rPr>
        <w:t xml:space="preserve">2011.25.03. № 421-IV ҚР </w:t>
      </w:r>
      <w:hyperlink r:id="rId5444" w:anchor="sub_id=800" w:history="1">
        <w:r>
          <w:rPr>
            <w:rStyle w:val="a4"/>
            <w:i/>
            <w:iCs/>
            <w:color w:val="0000FF"/>
            <w:u w:val="single"/>
          </w:rPr>
          <w:t>Заңымен</w:t>
        </w:r>
      </w:hyperlink>
      <w:r>
        <w:rPr>
          <w:rStyle w:val="s3"/>
        </w:rPr>
        <w:t xml:space="preserve"> (</w:t>
      </w:r>
      <w:hyperlink r:id="rId5445" w:anchor="sub_id=5820003" w:history="1">
        <w:r>
          <w:rPr>
            <w:rStyle w:val="a4"/>
            <w:i/>
            <w:iCs/>
            <w:color w:val="0000FF"/>
            <w:u w:val="single"/>
          </w:rPr>
          <w:t>бұр.ред.қара</w:t>
        </w:r>
      </w:hyperlink>
      <w:r>
        <w:rPr>
          <w:rStyle w:val="s3"/>
        </w:rPr>
        <w:t>); 2012.</w:t>
      </w:r>
      <w:r>
        <w:rPr>
          <w:rStyle w:val="s3"/>
        </w:rPr>
        <w:t xml:space="preserve">06.01. № 529-ІV ҚР </w:t>
      </w:r>
      <w:hyperlink r:id="rId5446" w:anchor="sub_id=704" w:history="1">
        <w:r>
          <w:rPr>
            <w:rStyle w:val="a4"/>
            <w:i/>
            <w:iCs/>
            <w:color w:val="0000FF"/>
            <w:u w:val="single"/>
          </w:rPr>
          <w:t>Заңымен</w:t>
        </w:r>
      </w:hyperlink>
      <w:r>
        <w:rPr>
          <w:rStyle w:val="s3"/>
        </w:rPr>
        <w:t xml:space="preserve"> (ресми </w:t>
      </w:r>
      <w:hyperlink r:id="rId5447" w:history="1">
        <w:r>
          <w:rPr>
            <w:rStyle w:val="a4"/>
            <w:i/>
            <w:iCs/>
            <w:color w:val="0000FF"/>
            <w:u w:val="single"/>
          </w:rPr>
          <w:t>жарияланғанынан</w:t>
        </w:r>
      </w:hyperlink>
      <w:r>
        <w:rPr>
          <w:rStyle w:val="s3"/>
        </w:rPr>
        <w:t xml:space="preserve"> кейін күнтізбелік жиырма бір күн өткен соң қолданысқа енгізі</w:t>
      </w:r>
      <w:r>
        <w:rPr>
          <w:rStyle w:val="s3"/>
        </w:rPr>
        <w:t>лді) (</w:t>
      </w:r>
      <w:hyperlink r:id="rId5448" w:anchor="sub_id=5820003" w:history="1">
        <w:r>
          <w:rPr>
            <w:rStyle w:val="a4"/>
            <w:i/>
            <w:iCs/>
            <w:color w:val="0000FF"/>
            <w:u w:val="single"/>
          </w:rPr>
          <w:t>бұр.ред.қара</w:t>
        </w:r>
      </w:hyperlink>
      <w:r>
        <w:rPr>
          <w:rStyle w:val="s3"/>
        </w:rPr>
        <w:t>) 3) тармақша өзгертілді</w:t>
      </w:r>
    </w:p>
    <w:p w:rsidR="00000000" w:rsidRDefault="008535AE">
      <w:pPr>
        <w:pStyle w:val="pj"/>
      </w:pPr>
      <w:r>
        <w:rPr>
          <w:rStyle w:val="s0"/>
        </w:rPr>
        <w:t>3) салық салу объектілерін және салық салуға байланысты объектілерді есепке алуды және (немесе) тіркеуді жүзеге асыратын, оның і</w:t>
      </w:r>
      <w:r>
        <w:rPr>
          <w:rStyle w:val="s0"/>
        </w:rPr>
        <w:t xml:space="preserve">шінде: </w:t>
      </w:r>
    </w:p>
    <w:p w:rsidR="00000000" w:rsidRDefault="008535AE">
      <w:pPr>
        <w:pStyle w:val="pj"/>
      </w:pPr>
      <w:r>
        <w:rPr>
          <w:rStyle w:val="s0"/>
        </w:rPr>
        <w:t xml:space="preserve">жылжымайтын мүлікке құқықтарды мемлекеттік тіркеуді; </w:t>
      </w:r>
    </w:p>
    <w:p w:rsidR="00000000" w:rsidRDefault="008535AE">
      <w:pPr>
        <w:pStyle w:val="pj"/>
      </w:pPr>
      <w:r>
        <w:rPr>
          <w:rStyle w:val="s0"/>
        </w:rPr>
        <w:t xml:space="preserve">жылжымалы мүлік кепілін және кеменің немесе жасалып жатқан кеменің ипотекасын мемлекеттік тіркеуді; </w:t>
      </w:r>
    </w:p>
    <w:p w:rsidR="00000000" w:rsidRDefault="008535AE">
      <w:pPr>
        <w:pStyle w:val="pj"/>
      </w:pPr>
      <w:r>
        <w:rPr>
          <w:rStyle w:val="s0"/>
        </w:rPr>
        <w:t xml:space="preserve">радиоэлектрондық құралдарды және жоғары жиіліктегі құрылғыларды мемлекеттік тіркеуді; </w:t>
      </w:r>
    </w:p>
    <w:p w:rsidR="00000000" w:rsidRDefault="008535AE">
      <w:pPr>
        <w:pStyle w:val="pj"/>
      </w:pPr>
      <w:r>
        <w:rPr>
          <w:rStyle w:val="s0"/>
        </w:rPr>
        <w:t>ғарыш</w:t>
      </w:r>
      <w:r>
        <w:rPr>
          <w:rStyle w:val="s0"/>
        </w:rPr>
        <w:t xml:space="preserve"> </w:t>
      </w:r>
      <w:r>
        <w:rPr>
          <w:rStyle w:val="s0"/>
        </w:rPr>
        <w:t>объектілерін және оларға құқықтарды мемлекеттік тіркеуді;</w:t>
      </w:r>
    </w:p>
    <w:p w:rsidR="00000000" w:rsidRDefault="008535AE">
      <w:pPr>
        <w:pStyle w:val="pj"/>
      </w:pPr>
      <w:r>
        <w:rPr>
          <w:rStyle w:val="s0"/>
        </w:rPr>
        <w:t xml:space="preserve">көлік құралдарын мемлекеттік тіркеуді; </w:t>
      </w:r>
    </w:p>
    <w:p w:rsidR="00000000" w:rsidRDefault="008535AE">
      <w:pPr>
        <w:pStyle w:val="pj"/>
      </w:pPr>
      <w:r>
        <w:rPr>
          <w:rStyle w:val="s0"/>
        </w:rPr>
        <w:t>дәрілік заттарды, медициналық мақсаттағы бұйымдар мен медициналық техниканы мемлекеттік тіркеуді;</w:t>
      </w:r>
    </w:p>
    <w:p w:rsidR="00000000" w:rsidRDefault="008535AE">
      <w:pPr>
        <w:pStyle w:val="pj"/>
      </w:pPr>
      <w:r>
        <w:rPr>
          <w:rStyle w:val="s0"/>
        </w:rPr>
        <w:t>шығармалар мен сабақтас құқықтар объектілеріне құқықтарды, ш</w:t>
      </w:r>
      <w:r>
        <w:rPr>
          <w:rStyle w:val="s0"/>
        </w:rPr>
        <w:t>ығармалар мен сабақтас құқықтар объектілерін пайдалануға лицензиялық шарттарды мемлекеттік тіркеуді;</w:t>
      </w:r>
    </w:p>
    <w:p w:rsidR="00000000" w:rsidRDefault="008535AE">
      <w:pPr>
        <w:pStyle w:val="pj"/>
      </w:pPr>
      <w:r>
        <w:rPr>
          <w:rStyle w:val="s0"/>
        </w:rPr>
        <w:t>бұқаралық ақпарат құралын есепке қоюды жүзеге асыратын;</w:t>
      </w:r>
    </w:p>
    <w:p w:rsidR="00000000" w:rsidRDefault="008535AE">
      <w:pPr>
        <w:pStyle w:val="pj"/>
      </w:pPr>
      <w:r>
        <w:rPr>
          <w:rStyle w:val="s0"/>
        </w:rPr>
        <w:t>4) лицензиялар, куәліктер немесе рұқсат беру мен тіркеу сипатындағы өзге де құжаттарды беретін, оны</w:t>
      </w:r>
      <w:r>
        <w:rPr>
          <w:rStyle w:val="s0"/>
        </w:rPr>
        <w:t>ң</w:t>
      </w:r>
      <w:r>
        <w:rPr>
          <w:rStyle w:val="s0"/>
        </w:rPr>
        <w:t xml:space="preserve"> ішінде:</w:t>
      </w:r>
    </w:p>
    <w:p w:rsidR="00000000" w:rsidRDefault="008535AE">
      <w:pPr>
        <w:pStyle w:val="pj"/>
      </w:pPr>
      <w:r>
        <w:rPr>
          <w:rStyle w:val="s0"/>
        </w:rPr>
        <w:t>жер үсті көздерінің су ресурстарын пайдалануға рұқсат;</w:t>
      </w:r>
    </w:p>
    <w:p w:rsidR="00000000" w:rsidRDefault="008535AE">
      <w:pPr>
        <w:pStyle w:val="pj"/>
      </w:pPr>
      <w:r>
        <w:rPr>
          <w:rStyle w:val="s0"/>
        </w:rPr>
        <w:t>жануарлар дүниесін пайдалануға рұқсат;</w:t>
      </w:r>
    </w:p>
    <w:p w:rsidR="00000000" w:rsidRDefault="008535AE">
      <w:pPr>
        <w:pStyle w:val="pj"/>
      </w:pPr>
      <w:r>
        <w:rPr>
          <w:rStyle w:val="s0"/>
        </w:rPr>
        <w:t>арнайы табиғат пайдалануға экологиялық рұқсат;</w:t>
      </w:r>
    </w:p>
    <w:p w:rsidR="00000000" w:rsidRDefault="008535AE">
      <w:pPr>
        <w:pStyle w:val="pj"/>
      </w:pPr>
      <w:r>
        <w:rPr>
          <w:rStyle w:val="s0"/>
        </w:rPr>
        <w:t>орман пайдалануға арналған ағаш кесу билеттері және орман билеттері;</w:t>
      </w:r>
    </w:p>
    <w:p w:rsidR="00000000" w:rsidRDefault="008535AE">
      <w:pPr>
        <w:pStyle w:val="pj"/>
      </w:pPr>
      <w:r>
        <w:rPr>
          <w:rStyle w:val="s0"/>
        </w:rPr>
        <w:t>сыртқы (көрнекі) жарнамалар орналастыруға рұқсат;</w:t>
      </w:r>
    </w:p>
    <w:p w:rsidR="00000000" w:rsidRDefault="008535AE">
      <w:pPr>
        <w:pStyle w:val="pj"/>
      </w:pPr>
      <w:r>
        <w:rPr>
          <w:rStyle w:val="s0"/>
        </w:rPr>
        <w:t>радиожиілік спектрін пайдалануға рұқсат;</w:t>
      </w:r>
    </w:p>
    <w:p w:rsidR="00000000" w:rsidRDefault="008535AE">
      <w:pPr>
        <w:pStyle w:val="pj"/>
      </w:pPr>
      <w:r>
        <w:rPr>
          <w:rStyle w:val="s0"/>
        </w:rPr>
        <w:t>телевизия және радио хабарларын тарату ұйымдарына радиожиілік спектрін пайдалануға рұқсат;</w:t>
      </w:r>
    </w:p>
    <w:p w:rsidR="00000000" w:rsidRDefault="008535AE">
      <w:pPr>
        <w:pStyle w:val="pj"/>
      </w:pPr>
      <w:r>
        <w:rPr>
          <w:rStyle w:val="s0"/>
        </w:rPr>
        <w:t>Қазақстан</w:t>
      </w:r>
      <w:r>
        <w:rPr>
          <w:rStyle w:val="s0"/>
        </w:rPr>
        <w:t xml:space="preserve"> Республикасының аумағы бойынша автокөлік құралдарының жүруіне рұ</w:t>
      </w:r>
      <w:r>
        <w:rPr>
          <w:rStyle w:val="s0"/>
        </w:rPr>
        <w:t>қсат</w:t>
      </w:r>
      <w:r>
        <w:rPr>
          <w:rStyle w:val="s0"/>
        </w:rPr>
        <w:t>;</w:t>
      </w:r>
    </w:p>
    <w:p w:rsidR="00000000" w:rsidRDefault="008535AE">
      <w:pPr>
        <w:pStyle w:val="pj"/>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8535AE">
      <w:pPr>
        <w:pStyle w:val="pj"/>
      </w:pPr>
      <w:r>
        <w:rPr>
          <w:rStyle w:val="s0"/>
        </w:rPr>
        <w:t>кеме жүзетін су жолдарын пайдалануға рұқсат беретін;</w:t>
      </w:r>
    </w:p>
    <w:p w:rsidR="00000000" w:rsidRDefault="008535AE">
      <w:pPr>
        <w:pStyle w:val="pj"/>
      </w:pPr>
      <w:r>
        <w:rPr>
          <w:rStyle w:val="s0"/>
        </w:rPr>
        <w:t>5) жеке тұлғаларды Қазақстан Республикасындағы тұрғылықты жері бойынш</w:t>
      </w:r>
      <w:r>
        <w:rPr>
          <w:rStyle w:val="s0"/>
        </w:rPr>
        <w:t xml:space="preserve">а тіркеуді жүзеге асыратын; </w:t>
      </w:r>
    </w:p>
    <w:p w:rsidR="00000000" w:rsidRDefault="008535AE">
      <w:pPr>
        <w:pStyle w:val="pj"/>
      </w:pPr>
      <w:r>
        <w:rPr>
          <w:rStyle w:val="s0"/>
        </w:rPr>
        <w:t>6) азаматтық хал актілерін тіркеуді жүзеге асыратын;</w:t>
      </w:r>
    </w:p>
    <w:p w:rsidR="00000000" w:rsidRDefault="008535AE">
      <w:pPr>
        <w:pStyle w:val="pj"/>
      </w:pPr>
      <w:r>
        <w:rPr>
          <w:rStyle w:val="s0"/>
        </w:rPr>
        <w:t>7) нотариаттық іс-әрекеттер жасауды жүзеге асыратын;</w:t>
      </w:r>
    </w:p>
    <w:p w:rsidR="00000000" w:rsidRDefault="008535AE">
      <w:pPr>
        <w:pStyle w:val="pj"/>
      </w:pPr>
      <w:r>
        <w:rPr>
          <w:rStyle w:val="s0"/>
        </w:rPr>
        <w:t xml:space="preserve">8) қорғаншылық пен қамқоршылықты жүзеге асыратын; </w:t>
      </w:r>
    </w:p>
    <w:p w:rsidR="00000000" w:rsidRDefault="008535AE">
      <w:pPr>
        <w:pStyle w:val="pj"/>
      </w:pPr>
      <w:r>
        <w:rPr>
          <w:rStyle w:val="s0"/>
        </w:rPr>
        <w:t>9) көлік және коммуникация;</w:t>
      </w:r>
    </w:p>
    <w:p w:rsidR="00000000" w:rsidRDefault="008535AE">
      <w:pPr>
        <w:pStyle w:val="pji"/>
      </w:pPr>
      <w:r>
        <w:rPr>
          <w:rStyle w:val="s3"/>
        </w:rPr>
        <w:t xml:space="preserve">2011.21.07. № 467-ІV ҚР </w:t>
      </w:r>
      <w:hyperlink r:id="rId5449" w:anchor="sub_id=3202" w:history="1">
        <w:r>
          <w:rPr>
            <w:rStyle w:val="a4"/>
            <w:i/>
            <w:iCs/>
            <w:color w:val="0000FF"/>
            <w:u w:val="single"/>
          </w:rPr>
          <w:t>Заңымен</w:t>
        </w:r>
      </w:hyperlink>
      <w:r>
        <w:rPr>
          <w:rStyle w:val="s3"/>
        </w:rPr>
        <w:t xml:space="preserve"> 10) тармақша жаңа редакцияда (2012 жылғы 1 қаңтардан бастап қолданысқа енгізілді) (</w:t>
      </w:r>
      <w:hyperlink r:id="rId5450" w:anchor="sub_id=582001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10) Қазақстан Республикасының жер қойнауы және жер қойнауын пайдалану туралы </w:t>
      </w:r>
      <w:hyperlink r:id="rId5451" w:history="1">
        <w:r>
          <w:rPr>
            <w:rStyle w:val="a4"/>
            <w:color w:val="0000FF"/>
            <w:u w:val="single"/>
          </w:rPr>
          <w:t>заңнамасына</w:t>
        </w:r>
      </w:hyperlink>
      <w:r>
        <w:rPr>
          <w:rStyle w:val="s0"/>
        </w:rPr>
        <w:t xml:space="preserve"> сәйкес жер қойнауын пайдалану саласында мемлекеттік реттеуді жүзеге асыратын;</w:t>
      </w:r>
    </w:p>
    <w:p w:rsidR="00000000" w:rsidRDefault="008535AE">
      <w:pPr>
        <w:pStyle w:val="pj"/>
      </w:pPr>
      <w:r>
        <w:rPr>
          <w:rStyle w:val="s0"/>
        </w:rPr>
        <w:t>11) сыр</w:t>
      </w:r>
      <w:r>
        <w:rPr>
          <w:rStyle w:val="s0"/>
        </w:rPr>
        <w:t>тқы саяси қызметті жүзеге асыратын;</w:t>
      </w:r>
    </w:p>
    <w:p w:rsidR="00000000" w:rsidRDefault="008535AE">
      <w:pPr>
        <w:pStyle w:val="pj"/>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8535AE">
      <w:pPr>
        <w:pStyle w:val="pj"/>
      </w:pPr>
      <w:r>
        <w:rPr>
          <w:rStyle w:val="s0"/>
        </w:rPr>
        <w:t> </w:t>
      </w:r>
    </w:p>
    <w:p w:rsidR="00000000" w:rsidRDefault="008535AE">
      <w:pPr>
        <w:pStyle w:val="pji"/>
      </w:pPr>
      <w:r>
        <w:rPr>
          <w:rStyle w:val="s3"/>
        </w:rPr>
        <w:t xml:space="preserve">2011.21.07. № 467-ІV ҚР </w:t>
      </w:r>
      <w:hyperlink r:id="rId5452" w:anchor="sub_id=3203" w:history="1">
        <w:r>
          <w:rPr>
            <w:rStyle w:val="a4"/>
            <w:i/>
            <w:iCs/>
            <w:color w:val="0000FF"/>
            <w:u w:val="single"/>
          </w:rPr>
          <w:t>Заңымен</w:t>
        </w:r>
      </w:hyperlink>
      <w:r>
        <w:rPr>
          <w:rStyle w:val="s3"/>
        </w:rPr>
        <w:t xml:space="preserve"> 583-баптың тақырыбы жаңа редакцияда (2012 жылғы 1 қаңтардан бастап қолданысқа енгізілді) (</w:t>
      </w:r>
      <w:hyperlink r:id="rId5453" w:anchor="sub_id=5830000" w:history="1">
        <w:r>
          <w:rPr>
            <w:rStyle w:val="a4"/>
            <w:i/>
            <w:iCs/>
            <w:color w:val="0000FF"/>
            <w:u w:val="single"/>
          </w:rPr>
          <w:t>бұр.ред.қара</w:t>
        </w:r>
      </w:hyperlink>
      <w:r>
        <w:rPr>
          <w:rStyle w:val="s3"/>
        </w:rPr>
        <w:t xml:space="preserve">) </w:t>
      </w:r>
    </w:p>
    <w:p w:rsidR="00000000" w:rsidRDefault="008535AE">
      <w:pPr>
        <w:pStyle w:val="pj"/>
        <w:ind w:left="1200" w:hanging="800"/>
      </w:pPr>
      <w:r>
        <w:rPr>
          <w:rStyle w:val="s1"/>
        </w:rPr>
        <w:t>583-бап. Уәкілеттi мемлекеттік және жергілікті атқару</w:t>
      </w:r>
      <w:r>
        <w:rPr>
          <w:rStyle w:val="s1"/>
        </w:rPr>
        <w:t>шы органдардың салық қызметi органдарымен өзара іс-қимыл кезіндегі мiндеттерi</w:t>
      </w:r>
    </w:p>
    <w:p w:rsidR="00000000" w:rsidRDefault="008535AE">
      <w:pPr>
        <w:pStyle w:val="pj"/>
      </w:pPr>
      <w:r>
        <w:rPr>
          <w:rStyle w:val="s0"/>
        </w:rPr>
        <w:t>1. Заңды тұлғаларды мемлекеттік тіркеуді, қайта тіркеуді және таратуды, құрылымдық бөлімшелерді есептік тіркеуді, қайта тіркеуді және есептік тіркеуден шығаруды жүзеге асыратын у</w:t>
      </w:r>
      <w:r>
        <w:rPr>
          <w:rStyle w:val="s0"/>
        </w:rPr>
        <w:t>әкілетті</w:t>
      </w:r>
      <w:r>
        <w:rPr>
          <w:rStyle w:val="s0"/>
        </w:rPr>
        <w:t xml:space="preserve"> мемлекеттік органдар заңды тұлғаның тіркелген, қайта тіркелген, таратылған,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тіркелгені, қайта ті</w:t>
      </w:r>
      <w:r>
        <w:rPr>
          <w:rStyle w:val="s0"/>
        </w:rPr>
        <w:t>ркелгені, таратылғаны,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қызметі органына, банктерге немесе банк операцияларының жекелеген түрлерін жүзег</w:t>
      </w:r>
      <w:r>
        <w:rPr>
          <w:rStyle w:val="s0"/>
        </w:rPr>
        <w:t xml:space="preserve">е асыратын ұйымдарға табыс етуге міндетті. </w:t>
      </w:r>
    </w:p>
    <w:p w:rsidR="00000000" w:rsidRDefault="008535AE">
      <w:pPr>
        <w:pStyle w:val="pj"/>
      </w:pPr>
      <w:r>
        <w:rPr>
          <w:rStyle w:val="s0"/>
        </w:rPr>
        <w:t>2. Лицензияларды, куәліктерді немесе рұқсат ету мен тіркеу сипатындағы өзге де құжаттарды беруді жүзеге асыратын уәкілетті органдар лицензиялар, куәліктер немесе рұқсат ету мен тіркеу сипатындағы өзге де құжаттар</w:t>
      </w:r>
      <w:r>
        <w:rPr>
          <w:rStyle w:val="s0"/>
        </w:rPr>
        <w:t xml:space="preserve"> берілген (тоқтатылған) салық төлеушілер және бюджетке басқа да міндетті төлемдер алынатын (өндіріліп алынатын) объектілер туралы мәліметтерді осы Кодекстің </w:t>
      </w:r>
      <w:hyperlink r:id="rId5454" w:anchor="sub_id=4530000" w:history="1">
        <w:r>
          <w:rPr>
            <w:rStyle w:val="a4"/>
            <w:color w:val="0000FF"/>
            <w:u w:val="single"/>
          </w:rPr>
          <w:t>19-бөлімінде</w:t>
        </w:r>
      </w:hyperlink>
      <w:r>
        <w:rPr>
          <w:rStyle w:val="s0"/>
        </w:rPr>
        <w:t xml:space="preserve"> б</w:t>
      </w:r>
      <w:r>
        <w:rPr>
          <w:rStyle w:val="s0"/>
        </w:rPr>
        <w:t xml:space="preserve">елгіленген тәртіп пен мерзімде және уәкілетті орган белгілеген нысандар бойынша өздерінің орналасқан жеріндегі салық қызметі органдарына табыс етуге міндетті. </w:t>
      </w:r>
    </w:p>
    <w:p w:rsidR="00000000" w:rsidRDefault="008535AE">
      <w:pPr>
        <w:pStyle w:val="pj"/>
      </w:pPr>
      <w:r>
        <w:rPr>
          <w:rStyle w:val="s0"/>
        </w:rPr>
        <w:t xml:space="preserve">3. Салық салу объектілерін және (немесе) салық салуға байланысты объектілерді есепке алуды және </w:t>
      </w:r>
      <w:r>
        <w:rPr>
          <w:rStyle w:val="s0"/>
        </w:rPr>
        <w:t xml:space="preserve">(немесе)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 </w:t>
      </w:r>
      <w:r>
        <w:rPr>
          <w:rStyle w:val="s0"/>
        </w:rPr>
        <w:t xml:space="preserve">мәліметтерді уәкілетті орган белгілеген </w:t>
      </w:r>
      <w:hyperlink r:id="rId5455" w:history="1">
        <w:r>
          <w:rPr>
            <w:rStyle w:val="a4"/>
            <w:color w:val="0000FF"/>
            <w:u w:val="single"/>
          </w:rPr>
          <w:t>тәртіпте, мерзімде және нысандар</w:t>
        </w:r>
      </w:hyperlink>
      <w:r>
        <w:rPr>
          <w:rStyle w:val="s0"/>
        </w:rPr>
        <w:t xml:space="preserve"> бойынша салық қызметі органдарына табыс етуге міндетті.</w:t>
      </w:r>
    </w:p>
    <w:p w:rsidR="00000000" w:rsidRDefault="008535AE">
      <w:pPr>
        <w:pStyle w:val="pj"/>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етілетін мәліметтерде, ерекше қорғалатын табиғи аумақта</w:t>
      </w:r>
      <w:r>
        <w:rPr>
          <w:rStyle w:val="s0"/>
        </w:rPr>
        <w:t>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8535AE">
      <w:pPr>
        <w:pStyle w:val="pj"/>
      </w:pPr>
      <w:r>
        <w:rPr>
          <w:rStyle w:val="s0"/>
        </w:rPr>
        <w:t>5. Шетелдіктердің келуін (кетуін) тіркеуді жүзеге асыраты</w:t>
      </w:r>
      <w:r>
        <w:rPr>
          <w:rStyle w:val="s0"/>
        </w:rPr>
        <w:t>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уәкілетті орган белгілеген тәртіппен салық қызметі органы</w:t>
      </w:r>
      <w:r>
        <w:rPr>
          <w:rStyle w:val="s0"/>
        </w:rPr>
        <w:t xml:space="preserve">на табыс етуге міндетті. </w:t>
      </w:r>
    </w:p>
    <w:p w:rsidR="00000000" w:rsidRDefault="008535AE">
      <w:pPr>
        <w:pStyle w:val="pji"/>
      </w:pPr>
      <w:r>
        <w:rPr>
          <w:rStyle w:val="s3"/>
        </w:rPr>
        <w:t xml:space="preserve">2011.21.07. № 467-ІV ҚР </w:t>
      </w:r>
      <w:hyperlink r:id="rId5456" w:anchor="sub_id=3203" w:history="1">
        <w:r>
          <w:rPr>
            <w:rStyle w:val="a4"/>
            <w:i/>
            <w:iCs/>
            <w:color w:val="0000FF"/>
            <w:u w:val="single"/>
          </w:rPr>
          <w:t>Заңымен</w:t>
        </w:r>
      </w:hyperlink>
      <w:r>
        <w:rPr>
          <w:rStyle w:val="s3"/>
        </w:rPr>
        <w:t xml:space="preserve"> 6-тармақ өзгертілді (2012 жылғы 1 қаңтардан бастап қолданысқа енгізілді) (</w:t>
      </w:r>
      <w:hyperlink r:id="rId5457" w:anchor="sub_id=5830600" w:history="1">
        <w:r>
          <w:rPr>
            <w:rStyle w:val="a4"/>
            <w:i/>
            <w:iCs/>
            <w:color w:val="0000FF"/>
            <w:u w:val="single"/>
          </w:rPr>
          <w:t>бұр.ред.қара</w:t>
        </w:r>
      </w:hyperlink>
      <w:r>
        <w:rPr>
          <w:rStyle w:val="s3"/>
        </w:rPr>
        <w:t xml:space="preserve">) </w:t>
      </w:r>
    </w:p>
    <w:p w:rsidR="00000000" w:rsidRDefault="008535AE">
      <w:pPr>
        <w:pStyle w:val="pj"/>
      </w:pPr>
      <w:r>
        <w:rPr>
          <w:rStyle w:val="s0"/>
        </w:rPr>
        <w:t>6.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w:t>
      </w:r>
      <w:r>
        <w:rPr>
          <w:rStyle w:val="s0"/>
        </w:rPr>
        <w:t>кеттік және жергілікті атқарушы органдар,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резидент емес туралы мәл</w:t>
      </w:r>
      <w:r>
        <w:rPr>
          <w:rStyle w:val="s0"/>
        </w:rPr>
        <w:t xml:space="preserve">іметтерді қоса алғанда, осы Кодекстің </w:t>
      </w:r>
      <w:hyperlink r:id="rId5458" w:anchor="sub_id=1970000" w:history="1">
        <w:r>
          <w:rPr>
            <w:rStyle w:val="a4"/>
            <w:color w:val="0000FF"/>
            <w:u w:val="single"/>
          </w:rPr>
          <w:t>197-бабына</w:t>
        </w:r>
      </w:hyperlink>
      <w:r>
        <w:rPr>
          <w:rStyle w:val="s0"/>
        </w:rPr>
        <w:t xml:space="preserve"> сәйкес ол бойынша салық міндеттемелері туындайтын мәміленің қатысушылары және оның параметрлері туралы мәліметтерді өзінің</w:t>
      </w:r>
      <w:r>
        <w:rPr>
          <w:rStyle w:val="s0"/>
        </w:rPr>
        <w:t xml:space="preserve"> орналасқан жері бойынша салық қызметі органына табыс етуге міндетті.</w:t>
      </w:r>
    </w:p>
    <w:p w:rsidR="00000000" w:rsidRDefault="008535AE">
      <w:pPr>
        <w:pStyle w:val="pj"/>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w:t>
      </w:r>
      <w:r>
        <w:rPr>
          <w:rStyle w:val="s0"/>
        </w:rPr>
        <w:t>ің орналасқан жері бойынша салық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8535AE">
      <w:pPr>
        <w:pStyle w:val="pj"/>
      </w:pPr>
      <w:r>
        <w:rPr>
          <w:rStyle w:val="s0"/>
        </w:rPr>
        <w:t xml:space="preserve">8. Салық төлеушілер, салық </w:t>
      </w:r>
      <w:r>
        <w:rPr>
          <w:rStyle w:val="s0"/>
        </w:rPr>
        <w:t xml:space="preserve">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қызметі органдары мен уәкілетті мемлекеттік органдардың өзара автоматтандырылған іс-қимылына </w:t>
      </w:r>
      <w:r>
        <w:rPr>
          <w:rStyle w:val="s0"/>
        </w:rPr>
        <w:t>арналған тиісті бағдарламалық қамтамасыз етілім пайдаланыла отырып, электрондық түрде, уәкілетті орган белгілеген тәртіпте және нысандар бойынша он жұмыс күні ішінде жүзеге асырылады.</w:t>
      </w:r>
    </w:p>
    <w:p w:rsidR="00000000" w:rsidRDefault="008535AE">
      <w:pPr>
        <w:pStyle w:val="pj"/>
      </w:pPr>
      <w:r>
        <w:rPr>
          <w:rStyle w:val="s0"/>
        </w:rPr>
        <w:t xml:space="preserve">Уәкілетті мемлекеттік органдар салық төлеушілер, салық салу объектілері </w:t>
      </w:r>
      <w:r>
        <w:rPr>
          <w:rStyle w:val="s0"/>
        </w:rPr>
        <w:t>(бюджетке басқа да міндетті төлемдер алынатын (өндіріп алынатын және (немесе) салық салуға байланысты объектілер туралы мәліметтерді электронды түрде ұсынған жағдайда, уәкілетті мемлекеттік органдардың мәліметтерді қағаз жеткізгіште ұсынуы талап етілмейді.</w:t>
      </w:r>
    </w:p>
    <w:p w:rsidR="00000000" w:rsidRDefault="008535AE">
      <w:pPr>
        <w:pStyle w:val="pj"/>
      </w:pPr>
      <w:r>
        <w:t> </w:t>
      </w:r>
    </w:p>
    <w:p w:rsidR="00000000" w:rsidRDefault="008535AE">
      <w:pPr>
        <w:pStyle w:val="pj"/>
      </w:pPr>
      <w:r>
        <w:t> </w:t>
      </w:r>
    </w:p>
    <w:p w:rsidR="00000000" w:rsidRDefault="008535AE">
      <w:pPr>
        <w:pStyle w:val="pc"/>
      </w:pPr>
      <w:r>
        <w:rPr>
          <w:rStyle w:val="s1"/>
        </w:rPr>
        <w:t>82-тарау. САЛЫҚ НЫСАНДАРЫН ҚАБЫЛДАУ. КАМЕРАЛДЫҚ БАҚЫЛАУ</w:t>
      </w:r>
    </w:p>
    <w:p w:rsidR="00000000" w:rsidRDefault="008535AE">
      <w:pPr>
        <w:pStyle w:val="pc"/>
      </w:pPr>
      <w:r>
        <w:rPr>
          <w:rStyle w:val="s1"/>
        </w:rPr>
        <w:t> </w:t>
      </w:r>
    </w:p>
    <w:p w:rsidR="00000000" w:rsidRDefault="008535AE">
      <w:pPr>
        <w:pStyle w:val="pj"/>
      </w:pPr>
      <w:r>
        <w:rPr>
          <w:rStyle w:val="s0"/>
          <w:b/>
          <w:bCs/>
        </w:rPr>
        <w:t>584-бап</w:t>
      </w:r>
      <w:r>
        <w:rPr>
          <w:rStyle w:val="s0"/>
        </w:rPr>
        <w:t xml:space="preserve">. </w:t>
      </w:r>
      <w:r>
        <w:rPr>
          <w:rStyle w:val="s0"/>
          <w:b/>
          <w:bCs/>
        </w:rPr>
        <w:t>Салық нысандарын қабылдау</w:t>
      </w:r>
    </w:p>
    <w:p w:rsidR="00000000" w:rsidRDefault="008535AE">
      <w:pPr>
        <w:pStyle w:val="pj"/>
      </w:pPr>
      <w:r>
        <w:rPr>
          <w:rStyle w:val="s0"/>
        </w:rPr>
        <w:t>1. Салықтық тіркелімдерді қоспағанда, салық нысандары салық қызметі органдарына осы Кодексте белгіленген мерзімде табыс етіледі.</w:t>
      </w:r>
    </w:p>
    <w:p w:rsidR="00000000" w:rsidRDefault="008535AE">
      <w:pPr>
        <w:pStyle w:val="pj"/>
      </w:pPr>
      <w:r>
        <w:rPr>
          <w:rStyle w:val="s0"/>
        </w:rPr>
        <w:t>2. Салықтық тіркелімдерді қос</w:t>
      </w:r>
      <w:r>
        <w:rPr>
          <w:rStyle w:val="s0"/>
        </w:rPr>
        <w:t>пағанда, салық нысандарын салық қызметі органдарына ұсыну күні оларды табыс ету тәсілдеріне қарай:</w:t>
      </w:r>
    </w:p>
    <w:p w:rsidR="00000000" w:rsidRDefault="008535AE">
      <w:pPr>
        <w:pStyle w:val="pj"/>
      </w:pPr>
      <w:r>
        <w:rPr>
          <w:rStyle w:val="s0"/>
        </w:rPr>
        <w:t>1) келу тәртібінде - салық қызметі органдарының салық есептіліктерін және (немесе) өтініштерді қабылдау күні;</w:t>
      </w:r>
    </w:p>
    <w:p w:rsidR="00000000" w:rsidRDefault="008535AE">
      <w:pPr>
        <w:pStyle w:val="pj"/>
      </w:pPr>
      <w:r>
        <w:rPr>
          <w:rStyle w:val="s0"/>
        </w:rPr>
        <w:t>2) хабарландыра отырып, тапсырыс хатпен почта а</w:t>
      </w:r>
      <w:r>
        <w:rPr>
          <w:rStyle w:val="s0"/>
        </w:rPr>
        <w:t xml:space="preserve">рқылы: </w:t>
      </w:r>
    </w:p>
    <w:p w:rsidR="00000000" w:rsidRDefault="008535AE">
      <w:pPr>
        <w:pStyle w:val="pj"/>
      </w:pPr>
      <w:r>
        <w:rPr>
          <w:rStyle w:val="s0"/>
        </w:rPr>
        <w:t>салық есептілігі үшін - почта немесе өзге де байланыс ұйымының қабылдағаны туралы белгі қойылған күн;</w:t>
      </w:r>
    </w:p>
    <w:p w:rsidR="00000000" w:rsidRDefault="008535AE">
      <w:pPr>
        <w:pStyle w:val="pj"/>
      </w:pPr>
      <w:r>
        <w:rPr>
          <w:rStyle w:val="s0"/>
        </w:rPr>
        <w:t>салықтық өтініш үшін - салық қызметі органдары алған күн;</w:t>
      </w:r>
    </w:p>
    <w:p w:rsidR="00000000" w:rsidRDefault="008535AE">
      <w:pPr>
        <w:pStyle w:val="pji"/>
      </w:pPr>
      <w:r>
        <w:rPr>
          <w:rStyle w:val="s3"/>
        </w:rPr>
        <w:t xml:space="preserve">2008.10.12  № 100-IV ҚР Заңның </w:t>
      </w:r>
      <w:hyperlink r:id="rId5459" w:anchor="sub_id=30000" w:history="1">
        <w:r>
          <w:rPr>
            <w:rStyle w:val="a4"/>
            <w:i/>
            <w:iCs/>
            <w:color w:val="0000FF"/>
            <w:u w:val="single"/>
          </w:rPr>
          <w:t>3 бабына</w:t>
        </w:r>
      </w:hyperlink>
      <w:r>
        <w:rPr>
          <w:rStyle w:val="s3"/>
        </w:rPr>
        <w:t xml:space="preserve"> сәйкес 584-бабының 2-тармағы 3) тармақшасының күші 2010 жылдың 1 қаңтарына дейін тоқтатылды </w:t>
      </w:r>
    </w:p>
    <w:p w:rsidR="00000000" w:rsidRDefault="008535AE">
      <w:pPr>
        <w:pStyle w:val="pj"/>
      </w:pPr>
      <w:r>
        <w:rPr>
          <w:rStyle w:val="s0"/>
        </w:rPr>
        <w:t xml:space="preserve">3) электронды түрде - осы баптың </w:t>
      </w:r>
      <w:hyperlink r:id="rId5460" w:anchor="sub_id=5840400" w:history="1">
        <w:r>
          <w:rPr>
            <w:rStyle w:val="a4"/>
            <w:color w:val="0000FF"/>
            <w:u w:val="single"/>
          </w:rPr>
          <w:t>4-тармағында</w:t>
        </w:r>
      </w:hyperlink>
      <w:r>
        <w:rPr>
          <w:rStyle w:val="s0"/>
        </w:rPr>
        <w:t xml:space="preserve"> белгіленген тәртіппен жіберілетін хабарламада көрсетілген салық қызметі органдарының салық есептілігін қабылдау және өңдеу жүйесі орталық торабының қабылдаған күні болып табылады.</w:t>
      </w:r>
    </w:p>
    <w:p w:rsidR="00000000" w:rsidRDefault="008535AE">
      <w:pPr>
        <w:pStyle w:val="pji"/>
      </w:pPr>
      <w:r>
        <w:rPr>
          <w:rStyle w:val="s3"/>
        </w:rPr>
        <w:t>2009.30.12. № 23</w:t>
      </w:r>
      <w:r>
        <w:rPr>
          <w:rStyle w:val="s3"/>
        </w:rPr>
        <w:t xml:space="preserve">4-ІV ҚР </w:t>
      </w:r>
      <w:hyperlink r:id="rId5461" w:anchor="sub_id=584" w:history="1">
        <w:r>
          <w:rPr>
            <w:rStyle w:val="a4"/>
            <w:i/>
            <w:iCs/>
            <w:color w:val="0000FF"/>
            <w:u w:val="single"/>
          </w:rPr>
          <w:t>Заңымен</w:t>
        </w:r>
      </w:hyperlink>
      <w:r>
        <w:rPr>
          <w:rStyle w:val="s3"/>
        </w:rPr>
        <w:t xml:space="preserve"> 2-1-тармақпен толықтырылды (2010 жылғы 1 қаңтардан қолданысқа енгiзiлдi) </w:t>
      </w:r>
    </w:p>
    <w:p w:rsidR="00000000" w:rsidRDefault="008535AE">
      <w:pPr>
        <w:pStyle w:val="pj"/>
      </w:pPr>
      <w:r>
        <w:t xml:space="preserve">2-1. Осы Кодекстiң </w:t>
      </w:r>
      <w:hyperlink r:id="rId5462" w:anchor="sub_id=690200" w:history="1">
        <w:r>
          <w:rPr>
            <w:rStyle w:val="a4"/>
            <w:color w:val="0000FF"/>
            <w:u w:val="single"/>
          </w:rPr>
          <w:t>69-бабы 2-тармағының 2) тармақшасына</w:t>
        </w:r>
      </w:hyperlink>
      <w:r>
        <w:t xml:space="preserve"> сәйкес керi қайтарып алынған </w:t>
      </w:r>
      <w:r>
        <w:rPr>
          <w:rStyle w:val="s0"/>
        </w:rPr>
        <w:t xml:space="preserve">салық есептілігiн қабылдаған күн осы Кодекстiң </w:t>
      </w:r>
      <w:hyperlink r:id="rId5463" w:anchor="sub_id=690100" w:history="1">
        <w:r>
          <w:rPr>
            <w:rStyle w:val="a4"/>
            <w:color w:val="0000FF"/>
            <w:u w:val="single"/>
          </w:rPr>
          <w:t>69-бабының 1-тармағына</w:t>
        </w:r>
      </w:hyperlink>
      <w:r>
        <w:rPr>
          <w:rStyle w:val="s0"/>
        </w:rPr>
        <w:t xml:space="preserve"> </w:t>
      </w:r>
      <w:r>
        <w:rPr>
          <w:rStyle w:val="s0"/>
        </w:rPr>
        <w:t>сәйкес табыс етiлген салық есептілігiнiң табыс етiлген күнi болып табылады.</w:t>
      </w:r>
    </w:p>
    <w:p w:rsidR="00000000" w:rsidRDefault="008535AE">
      <w:pPr>
        <w:pStyle w:val="pji"/>
      </w:pPr>
      <w:r>
        <w:rPr>
          <w:rStyle w:val="s3"/>
        </w:rPr>
        <w:t xml:space="preserve">2011.21.07. № 467-ІV ҚР </w:t>
      </w:r>
      <w:hyperlink r:id="rId5464" w:anchor="sub_id=3204" w:history="1">
        <w:r>
          <w:rPr>
            <w:rStyle w:val="a4"/>
            <w:i/>
            <w:iCs/>
            <w:color w:val="0000FF"/>
            <w:u w:val="single"/>
          </w:rPr>
          <w:t>Заңымен</w:t>
        </w:r>
      </w:hyperlink>
      <w:r>
        <w:rPr>
          <w:rStyle w:val="s3"/>
        </w:rPr>
        <w:t xml:space="preserve"> 3-тармақ өзгертілді (2012 жылғы 1 қаңтардан бастап қолданысқа енгі</w:t>
      </w:r>
      <w:r>
        <w:rPr>
          <w:rStyle w:val="s3"/>
        </w:rPr>
        <w:t>зілді) (</w:t>
      </w:r>
      <w:hyperlink r:id="rId5465" w:anchor="sub_id=58400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3. Почта немесе өзге байланыс ұйымдарына салық есептілігін тапсыру үшін осы Кодексте белгіленген мерзімнің соңғы күнінің жиырма төрт сағатына дейін </w:t>
      </w:r>
      <w:r>
        <w:rPr>
          <w:rStyle w:val="s0"/>
        </w:rPr>
        <w:t>тапсырылған қағаз жеткізгіштегі салық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8535AE">
      <w:pPr>
        <w:pStyle w:val="pj"/>
      </w:pPr>
      <w:r>
        <w:rPr>
          <w:rStyle w:val="s0"/>
        </w:rPr>
        <w:t xml:space="preserve">Салық қызметі органдарына салық есептілігін тапсыру үшін осы Кодексте белгіленген </w:t>
      </w:r>
      <w:r>
        <w:rPr>
          <w:rStyle w:val="s0"/>
        </w:rPr>
        <w:t>мерзімнің соңғы күнінің жиырма төрт сағатына дейін ақпараттық-коммуникациялық желі бойынша беру арқылы тапсырылған электронды түрдегі салық есептілігі мерзімінде тапсырылды деп есептеледі.</w:t>
      </w:r>
    </w:p>
    <w:p w:rsidR="00000000" w:rsidRDefault="008535AE">
      <w:pPr>
        <w:pStyle w:val="pji"/>
      </w:pPr>
      <w:r>
        <w:rPr>
          <w:rStyle w:val="s3"/>
        </w:rPr>
        <w:t xml:space="preserve">2008.10.12  № 100-IV ҚР Заңның </w:t>
      </w:r>
      <w:hyperlink r:id="rId5466" w:anchor="sub_id=30000" w:history="1">
        <w:r>
          <w:rPr>
            <w:rStyle w:val="a4"/>
            <w:i/>
            <w:iCs/>
            <w:color w:val="0000FF"/>
            <w:u w:val="single"/>
          </w:rPr>
          <w:t>3 бабына</w:t>
        </w:r>
      </w:hyperlink>
      <w:r>
        <w:rPr>
          <w:rStyle w:val="s3"/>
        </w:rPr>
        <w:t xml:space="preserve"> сәйкес 584-бабының 4-тармағының күші 2010 жылдың 1 қаңтарына дейін тоқтатылды </w:t>
      </w:r>
    </w:p>
    <w:p w:rsidR="00000000" w:rsidRDefault="008535AE">
      <w:pPr>
        <w:pStyle w:val="pj"/>
      </w:pPr>
      <w:r>
        <w:rPr>
          <w:rStyle w:val="s0"/>
        </w:rPr>
        <w:t>4. Салық қызметі органдары салық есептілігі электронды түрде табыс етілген кезде салық қызметі органдарының қабылдау жүйе</w:t>
      </w:r>
      <w:r>
        <w:rPr>
          <w:rStyle w:val="s0"/>
        </w:rPr>
        <w:t>сі салық есептілігін қабылдаған кезден бастап екі жұмыс күнінен кешіктірмей салық төлеушіге аталған жүйенің салық есептілігін қабылдағаны немесе қабылдамағаны туралы хабарлама жіберуге міндетті.</w:t>
      </w:r>
    </w:p>
    <w:p w:rsidR="00000000" w:rsidRDefault="008535AE">
      <w:pPr>
        <w:pStyle w:val="pj"/>
      </w:pPr>
      <w:r>
        <w:rPr>
          <w:rStyle w:val="s0"/>
        </w:rPr>
        <w:t>5. Салықтық тіркелімдерді қоспағанда, салық нысандары, егер:</w:t>
      </w:r>
    </w:p>
    <w:p w:rsidR="00000000" w:rsidRDefault="008535AE">
      <w:pPr>
        <w:pStyle w:val="pji"/>
      </w:pPr>
      <w:r>
        <w:rPr>
          <w:rStyle w:val="s3"/>
        </w:rPr>
        <w:t xml:space="preserve">2011.05.07. № 452-IV ҚР </w:t>
      </w:r>
      <w:hyperlink r:id="rId5467" w:anchor="sub_id=800" w:history="1">
        <w:r>
          <w:rPr>
            <w:rStyle w:val="a4"/>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5468" w:anchor="sub_id=5840501" w:history="1">
        <w:r>
          <w:rPr>
            <w:rStyle w:val="a4"/>
            <w:i/>
            <w:iCs/>
            <w:color w:val="0000FF"/>
            <w:u w:val="single"/>
          </w:rPr>
          <w:t>бұр.ред.қара</w:t>
        </w:r>
      </w:hyperlink>
      <w:r>
        <w:rPr>
          <w:rStyle w:val="s3"/>
        </w:rPr>
        <w:t>)</w:t>
      </w:r>
    </w:p>
    <w:p w:rsidR="00000000" w:rsidRDefault="008535AE">
      <w:pPr>
        <w:pStyle w:val="pj"/>
      </w:pPr>
      <w:r>
        <w:rPr>
          <w:rStyle w:val="s0"/>
        </w:rPr>
        <w:t>1) осы Кодекске сәйкес Қазақстан Республикасының Үкіметі белгілеген салық нысандарына сәйкес келмесе, немесе</w:t>
      </w:r>
    </w:p>
    <w:p w:rsidR="00000000" w:rsidRDefault="008535AE">
      <w:pPr>
        <w:pStyle w:val="pji"/>
      </w:pPr>
      <w:r>
        <w:rPr>
          <w:rStyle w:val="s3"/>
        </w:rPr>
        <w:t xml:space="preserve">2011.21.07. № 467-ІV ҚР </w:t>
      </w:r>
      <w:hyperlink r:id="rId5469" w:anchor="sub_id=3204" w:history="1">
        <w:r>
          <w:rPr>
            <w:rStyle w:val="a4"/>
            <w:i/>
            <w:iCs/>
            <w:color w:val="0000FF"/>
            <w:u w:val="single"/>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5470" w:anchor="sub_id=5840502"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2) салық органының </w:t>
      </w:r>
      <w:hyperlink r:id="rId5471" w:history="1">
        <w:r>
          <w:rPr>
            <w:rStyle w:val="a4"/>
            <w:color w:val="0000FF"/>
            <w:u w:val="single"/>
          </w:rPr>
          <w:t>коды</w:t>
        </w:r>
      </w:hyperlink>
      <w:r>
        <w:rPr>
          <w:rStyle w:val="s0"/>
        </w:rPr>
        <w:t xml:space="preserve"> көрсетілмесе, немесе</w:t>
      </w:r>
    </w:p>
    <w:p w:rsidR="00000000" w:rsidRDefault="008535AE">
      <w:pPr>
        <w:pStyle w:val="pj"/>
      </w:pPr>
      <w:r>
        <w:rPr>
          <w:rStyle w:val="s0"/>
        </w:rPr>
        <w:t>3) сәйкестендіру нөмірі көрсетілмесе немесе дұрыс көрсетілмесе, немесе</w:t>
      </w:r>
    </w:p>
    <w:p w:rsidR="00000000" w:rsidRDefault="008535AE">
      <w:pPr>
        <w:pStyle w:val="pji"/>
      </w:pPr>
      <w:r>
        <w:rPr>
          <w:rStyle w:val="s3"/>
        </w:rPr>
        <w:t xml:space="preserve">2011.21.07. № 467-ІV ҚР </w:t>
      </w:r>
      <w:hyperlink r:id="rId5472" w:anchor="sub_id=3204" w:history="1">
        <w:r>
          <w:rPr>
            <w:rStyle w:val="a4"/>
            <w:i/>
            <w:iCs/>
            <w:color w:val="0000FF"/>
            <w:u w:val="single"/>
          </w:rPr>
          <w:t>Заңымен</w:t>
        </w:r>
      </w:hyperlink>
      <w:r>
        <w:rPr>
          <w:rStyle w:val="s3"/>
        </w:rPr>
        <w:t xml:space="preserve"> </w:t>
      </w:r>
      <w:r>
        <w:rPr>
          <w:rStyle w:val="s3"/>
        </w:rPr>
        <w:t>4) тармақша өзгертілді (2012 жылғы 1 қаңтардан бастап қолданысқа енгізілді) (</w:t>
      </w:r>
      <w:hyperlink r:id="rId5473" w:anchor="sub_id=5840504" w:history="1">
        <w:r>
          <w:rPr>
            <w:rStyle w:val="a4"/>
            <w:i/>
            <w:iCs/>
            <w:color w:val="0000FF"/>
            <w:u w:val="single"/>
          </w:rPr>
          <w:t>бұр.ред.қара</w:t>
        </w:r>
      </w:hyperlink>
      <w:r>
        <w:rPr>
          <w:rStyle w:val="s3"/>
        </w:rPr>
        <w:t xml:space="preserve">) </w:t>
      </w:r>
    </w:p>
    <w:p w:rsidR="00000000" w:rsidRDefault="008535AE">
      <w:pPr>
        <w:pStyle w:val="pj"/>
      </w:pPr>
      <w:r>
        <w:rPr>
          <w:rStyle w:val="s0"/>
        </w:rPr>
        <w:t>4) салық кезеңі көрсетілмесе немесе</w:t>
      </w:r>
    </w:p>
    <w:p w:rsidR="00000000" w:rsidRDefault="008535AE">
      <w:pPr>
        <w:pStyle w:val="pji"/>
      </w:pPr>
      <w:r>
        <w:rPr>
          <w:rStyle w:val="s3"/>
        </w:rPr>
        <w:t xml:space="preserve">2009.30.12. № 234-ІV ҚР </w:t>
      </w:r>
      <w:hyperlink r:id="rId5474" w:anchor="sub_id=584" w:history="1">
        <w:r>
          <w:rPr>
            <w:rStyle w:val="a4"/>
            <w:i/>
            <w:iCs/>
            <w:color w:val="0000FF"/>
            <w:u w:val="single"/>
          </w:rPr>
          <w:t>Заңымен</w:t>
        </w:r>
      </w:hyperlink>
      <w:r>
        <w:rPr>
          <w:rStyle w:val="s3"/>
        </w:rPr>
        <w:t xml:space="preserve"> (2010 жылғы 1 қаңтардан қолданысқа енгiзiлдi) (бұр.</w:t>
      </w:r>
      <w:hyperlink r:id="rId5475" w:anchor="sub_id=5840505" w:history="1">
        <w:r>
          <w:rPr>
            <w:rStyle w:val="a4"/>
            <w:i/>
            <w:iCs/>
            <w:color w:val="0000FF"/>
            <w:u w:val="single"/>
          </w:rPr>
          <w:t>ред</w:t>
        </w:r>
      </w:hyperlink>
      <w:r>
        <w:rPr>
          <w:rStyle w:val="s3"/>
        </w:rPr>
        <w:t xml:space="preserve">.қара); 2011.21.07. № 467-ІV ҚР </w:t>
      </w:r>
      <w:hyperlink r:id="rId5476" w:anchor="sub_id=3204" w:history="1">
        <w:r>
          <w:rPr>
            <w:rStyle w:val="a4"/>
            <w:i/>
            <w:iCs/>
            <w:color w:val="0000FF"/>
            <w:u w:val="single"/>
          </w:rPr>
          <w:t>Заңымен</w:t>
        </w:r>
      </w:hyperlink>
      <w:r>
        <w:rPr>
          <w:rStyle w:val="s3"/>
        </w:rPr>
        <w:t xml:space="preserve"> (2012 жылғы 1 қаңтардан бастап қолданысқа енгізілді) (</w:t>
      </w:r>
      <w:hyperlink r:id="rId5477" w:anchor="sub_id=5840505" w:history="1">
        <w:r>
          <w:rPr>
            <w:rStyle w:val="a4"/>
            <w:i/>
            <w:iCs/>
            <w:color w:val="0000FF"/>
            <w:u w:val="single"/>
          </w:rPr>
          <w:t>бұр.ред.қара</w:t>
        </w:r>
      </w:hyperlink>
      <w:r>
        <w:rPr>
          <w:rStyle w:val="s3"/>
        </w:rPr>
        <w:t>) 5) тармақша өзгертілді</w:t>
      </w:r>
    </w:p>
    <w:p w:rsidR="00000000" w:rsidRDefault="008535AE">
      <w:pPr>
        <w:pStyle w:val="pj"/>
      </w:pPr>
      <w:r>
        <w:rPr>
          <w:rStyle w:val="s0"/>
        </w:rPr>
        <w:t>5) са</w:t>
      </w:r>
      <w:r>
        <w:rPr>
          <w:rStyle w:val="s0"/>
        </w:rPr>
        <w:t xml:space="preserve">лық есептілігінің түрі көрсетілмесе, немесе </w:t>
      </w:r>
    </w:p>
    <w:p w:rsidR="00000000" w:rsidRDefault="008535AE">
      <w:pPr>
        <w:pStyle w:val="pji"/>
      </w:pPr>
      <w:r>
        <w:rPr>
          <w:rStyle w:val="s3"/>
        </w:rPr>
        <w:t xml:space="preserve">2009.30.12. № 234-ІV ҚР </w:t>
      </w:r>
      <w:hyperlink r:id="rId5478" w:anchor="sub_id=584" w:history="1">
        <w:r>
          <w:rPr>
            <w:rStyle w:val="a4"/>
            <w:i/>
            <w:iCs/>
            <w:color w:val="0000FF"/>
            <w:u w:val="single"/>
          </w:rPr>
          <w:t>Заңымен</w:t>
        </w:r>
      </w:hyperlink>
      <w:r>
        <w:rPr>
          <w:rStyle w:val="s3"/>
        </w:rPr>
        <w:t xml:space="preserve"> 6) тармақша өзгертілді (2010 жылғы 1 қаңтардан қолданысқа енгiзiлдi) (бұр.</w:t>
      </w:r>
      <w:hyperlink r:id="rId5479" w:anchor="sub_id=5840506" w:history="1">
        <w:r>
          <w:rPr>
            <w:rStyle w:val="a4"/>
            <w:i/>
            <w:iCs/>
            <w:color w:val="0000FF"/>
            <w:u w:val="single"/>
          </w:rPr>
          <w:t>ред</w:t>
        </w:r>
      </w:hyperlink>
      <w:r>
        <w:rPr>
          <w:rStyle w:val="s3"/>
        </w:rPr>
        <w:t>.қара)</w:t>
      </w:r>
    </w:p>
    <w:p w:rsidR="00000000" w:rsidRDefault="008535AE">
      <w:pPr>
        <w:pStyle w:val="pj"/>
      </w:pPr>
      <w:r>
        <w:rPr>
          <w:rStyle w:val="s0"/>
        </w:rPr>
        <w:t>6) салық есептілігіне қол қоюға қатысты осы Кодекстің талаптары бұзылса, немесе</w:t>
      </w:r>
    </w:p>
    <w:p w:rsidR="00000000" w:rsidRDefault="008535AE">
      <w:pPr>
        <w:pStyle w:val="pj"/>
      </w:pPr>
      <w:r>
        <w:rPr>
          <w:rStyle w:val="s0"/>
        </w:rPr>
        <w:t>7) уәкілетті орган белгілеген электрондық формат құрылымы бұзылса, салық қызметі органдарына табыс етілме</w:t>
      </w:r>
      <w:r>
        <w:rPr>
          <w:rStyle w:val="s0"/>
        </w:rPr>
        <w:t>ген деп есептеледі.</w:t>
      </w:r>
    </w:p>
    <w:p w:rsidR="00000000" w:rsidRDefault="008535AE">
      <w:pPr>
        <w:pStyle w:val="pj"/>
      </w:pPr>
      <w:r>
        <w:rPr>
          <w:rStyle w:val="s0"/>
          <w:b/>
          <w:bCs/>
        </w:rPr>
        <w:t> </w:t>
      </w:r>
    </w:p>
    <w:p w:rsidR="00000000" w:rsidRDefault="008535AE">
      <w:pPr>
        <w:pStyle w:val="pj"/>
      </w:pPr>
      <w:r>
        <w:rPr>
          <w:rStyle w:val="s0"/>
          <w:b/>
          <w:bCs/>
        </w:rPr>
        <w:t>585-бап</w:t>
      </w:r>
      <w:r>
        <w:rPr>
          <w:rStyle w:val="s0"/>
        </w:rPr>
        <w:t xml:space="preserve">. </w:t>
      </w:r>
      <w:r>
        <w:rPr>
          <w:rStyle w:val="s0"/>
          <w:b/>
          <w:bCs/>
        </w:rPr>
        <w:t>Камералдық бақылау</w:t>
      </w:r>
    </w:p>
    <w:p w:rsidR="00000000" w:rsidRDefault="008535AE">
      <w:pPr>
        <w:pStyle w:val="pj"/>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w:t>
      </w:r>
      <w:r>
        <w:rPr>
          <w:rStyle w:val="s0"/>
        </w:rPr>
        <w:t>ді зерделеу мен талдау негізінде салық қызметі органдары жүзеге асыратын бақылау.</w:t>
      </w:r>
    </w:p>
    <w:p w:rsidR="00000000" w:rsidRDefault="008535AE">
      <w:pPr>
        <w:pStyle w:val="pj"/>
      </w:pPr>
      <w:r>
        <w:rPr>
          <w:rStyle w:val="s0"/>
        </w:rPr>
        <w:t>Камералдық бақылау қатерлерді басқару жүйесінің құрамдас бөлігі болып табылады.</w:t>
      </w:r>
    </w:p>
    <w:p w:rsidR="00000000" w:rsidRDefault="008535AE">
      <w:pPr>
        <w:pStyle w:val="pji"/>
      </w:pPr>
      <w:r>
        <w:rPr>
          <w:rStyle w:val="s3"/>
        </w:rPr>
        <w:t xml:space="preserve">2009.16.11. № 200-ІV ҚР </w:t>
      </w:r>
      <w:hyperlink r:id="rId5480" w:anchor="sub_id=182" w:history="1">
        <w:r>
          <w:rPr>
            <w:rStyle w:val="a4"/>
            <w:i/>
            <w:iCs/>
            <w:color w:val="0000FF"/>
            <w:u w:val="single"/>
          </w:rPr>
          <w:t>Заңымен</w:t>
        </w:r>
      </w:hyperlink>
      <w:r>
        <w:rPr>
          <w:rStyle w:val="s3"/>
        </w:rPr>
        <w:t xml:space="preserve"> 2-тармақ жаңа редакцияда (2010 ж. 1 қаңтардан бастап қолданысқа енгiзiлді) (бұр.</w:t>
      </w:r>
      <w:hyperlink r:id="rId5481" w:anchor="sub_id=5850200"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2. Камералдық бақылаудың мақсаты - салық органдары камералдық бақылау нәтижелерi бойынша анықтаған бұзушылықтарды салық органдарында тiркеу есебiне қою және (немесе) осы Кодекстiң </w:t>
      </w:r>
      <w:hyperlink r:id="rId5482" w:anchor="sub_id=5870000" w:history="1">
        <w:r>
          <w:rPr>
            <w:rStyle w:val="a4"/>
            <w:color w:val="0000FF"/>
            <w:u w:val="single"/>
          </w:rPr>
          <w:t>587-бабына</w:t>
        </w:r>
      </w:hyperlink>
      <w:r>
        <w:rPr>
          <w:rStyle w:val="s0"/>
        </w:rPr>
        <w:t xml:space="preserve"> сәйкес салық есептілігiн ұсыну және (немесе) салық және бюджетке төленетiн басқа да мiндеттi төлемдердi төлеу арқылы салық төлеушiге дербес жоюға құқық беру.</w:t>
      </w:r>
    </w:p>
    <w:p w:rsidR="00000000" w:rsidRDefault="008535AE">
      <w:pPr>
        <w:pStyle w:val="pj"/>
      </w:pPr>
      <w:r>
        <w:t> </w:t>
      </w:r>
    </w:p>
    <w:p w:rsidR="00000000" w:rsidRDefault="008535AE">
      <w:pPr>
        <w:pStyle w:val="pji"/>
      </w:pPr>
      <w:r>
        <w:rPr>
          <w:rStyle w:val="s3"/>
        </w:rPr>
        <w:t xml:space="preserve">2009.16.11. № 200-ІV ҚР </w:t>
      </w:r>
      <w:hyperlink r:id="rId5483" w:anchor="sub_id=183" w:history="1">
        <w:r>
          <w:rPr>
            <w:rStyle w:val="a4"/>
            <w:i/>
            <w:iCs/>
            <w:color w:val="0000FF"/>
            <w:u w:val="single"/>
          </w:rPr>
          <w:t>Заңымен</w:t>
        </w:r>
      </w:hyperlink>
      <w:r>
        <w:rPr>
          <w:rStyle w:val="s3"/>
        </w:rPr>
        <w:t xml:space="preserve"> 586-бап жаңа редакцияда (2010 ж. 1 қаңтардан бастап қолданысқа енгiзiлді) (бұр.</w:t>
      </w:r>
      <w:hyperlink r:id="rId5484" w:anchor="sub_id=5860000" w:history="1">
        <w:r>
          <w:rPr>
            <w:rStyle w:val="a4"/>
            <w:i/>
            <w:iCs/>
            <w:color w:val="0000FF"/>
            <w:u w:val="single"/>
          </w:rPr>
          <w:t>ред</w:t>
        </w:r>
      </w:hyperlink>
      <w:r>
        <w:rPr>
          <w:rStyle w:val="s3"/>
        </w:rPr>
        <w:t xml:space="preserve">.қара) </w:t>
      </w:r>
    </w:p>
    <w:p w:rsidR="00000000" w:rsidRDefault="008535AE">
      <w:pPr>
        <w:pStyle w:val="pj"/>
      </w:pPr>
      <w:r>
        <w:rPr>
          <w:rStyle w:val="s0"/>
          <w:b/>
          <w:bCs/>
        </w:rPr>
        <w:t>586-бап. Камералдық бақылауды жүргiзу тәртібі мен мерзiмдерi</w:t>
      </w:r>
    </w:p>
    <w:p w:rsidR="00000000" w:rsidRDefault="008535AE">
      <w:pPr>
        <w:pStyle w:val="pj"/>
      </w:pPr>
      <w:r>
        <w:rPr>
          <w:rStyle w:val="s0"/>
        </w:rPr>
        <w:t>1. Камералдық бақылау салық қызметi органдарында бар мынадай деректердi:</w:t>
      </w:r>
    </w:p>
    <w:p w:rsidR="00000000" w:rsidRDefault="008535AE">
      <w:pPr>
        <w:pStyle w:val="pj"/>
      </w:pPr>
      <w:r>
        <w:rPr>
          <w:rStyle w:val="s0"/>
        </w:rPr>
        <w:t>1) салықтық есептіліктi;</w:t>
      </w:r>
    </w:p>
    <w:p w:rsidR="00000000" w:rsidRDefault="008535AE">
      <w:pPr>
        <w:pStyle w:val="pj"/>
      </w:pPr>
      <w:r>
        <w:rPr>
          <w:rStyle w:val="s0"/>
        </w:rPr>
        <w:t xml:space="preserve">2) 2011.21.07. № 467-ІV ҚР </w:t>
      </w:r>
      <w:hyperlink r:id="rId5485" w:anchor="sub_id=20" w:history="1">
        <w:r>
          <w:rPr>
            <w:rStyle w:val="a4"/>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5486" w:anchor="sub_id=5860000" w:history="1">
        <w:r>
          <w:rPr>
            <w:rStyle w:val="a4"/>
            <w:i/>
            <w:iCs/>
            <w:color w:val="0000FF"/>
            <w:u w:val="single"/>
          </w:rPr>
          <w:t>бұр.ред.қара</w:t>
        </w:r>
      </w:hyperlink>
      <w:r>
        <w:rPr>
          <w:rStyle w:val="s3"/>
        </w:rPr>
        <w:t>)</w:t>
      </w:r>
    </w:p>
    <w:p w:rsidR="00000000" w:rsidRDefault="008535AE">
      <w:pPr>
        <w:pStyle w:val="pj"/>
      </w:pPr>
      <w:r>
        <w:rPr>
          <w:rStyle w:val="s0"/>
        </w:rPr>
        <w:t>3) өзге де уәкiлеттi мемлекеттік органдардың салық салу объектi</w:t>
      </w:r>
      <w:r>
        <w:rPr>
          <w:rStyle w:val="s0"/>
        </w:rPr>
        <w:t>лерi және (немесе) салық салуға байланысты объектiлер туралы мәлiметтерiн;</w:t>
      </w:r>
    </w:p>
    <w:p w:rsidR="00000000" w:rsidRDefault="008535AE">
      <w:pPr>
        <w:pStyle w:val="pj"/>
      </w:pPr>
      <w:r>
        <w:rPr>
          <w:rStyle w:val="s0"/>
        </w:rPr>
        <w:t>4) салық төлеушiнiң қызметi бойынша әртүрлi ақпарат көздерiнен алынған мәлiметтердi бір-бірiмен салыстыру арқылы жүргiзiледi.</w:t>
      </w:r>
    </w:p>
    <w:p w:rsidR="00000000" w:rsidRDefault="008535AE">
      <w:pPr>
        <w:pStyle w:val="pj"/>
      </w:pPr>
      <w:r>
        <w:rPr>
          <w:rStyle w:val="s0"/>
        </w:rPr>
        <w:t xml:space="preserve">Осы тармақтың 1) тармақшасында көрсетiлген деректер өз </w:t>
      </w:r>
      <w:r>
        <w:rPr>
          <w:rStyle w:val="s0"/>
        </w:rPr>
        <w:t>арасында да салыстырылады.</w:t>
      </w:r>
    </w:p>
    <w:p w:rsidR="00000000" w:rsidRDefault="008535AE">
      <w:pPr>
        <w:pStyle w:val="pji"/>
      </w:pPr>
      <w:r>
        <w:rPr>
          <w:rStyle w:val="s3"/>
        </w:rPr>
        <w:t xml:space="preserve">2011.21.07. № 467-ІV ҚР </w:t>
      </w:r>
      <w:hyperlink r:id="rId5487" w:anchor="sub_id=20" w:history="1">
        <w:r>
          <w:rPr>
            <w:rStyle w:val="a4"/>
            <w:i/>
            <w:iCs/>
            <w:color w:val="0000FF"/>
            <w:u w:val="single"/>
          </w:rPr>
          <w:t>Заңымен</w:t>
        </w:r>
      </w:hyperlink>
      <w:r>
        <w:rPr>
          <w:rStyle w:val="s3"/>
        </w:rPr>
        <w:t xml:space="preserve"> 1-1-тармақпен толықтырылды (2011 жылғы 1 шілдеден бастап қолданысқа енгізілді)</w:t>
      </w:r>
    </w:p>
    <w:p w:rsidR="00000000" w:rsidRDefault="008535AE">
      <w:pPr>
        <w:pStyle w:val="pj"/>
      </w:pPr>
      <w:r>
        <w:rPr>
          <w:rStyle w:val="s0"/>
        </w:rPr>
        <w:t>1-1. Камералды бақылау осы Кодексте бе</w:t>
      </w:r>
      <w:r>
        <w:rPr>
          <w:rStyle w:val="s0"/>
        </w:rPr>
        <w:t>лгіленген осындай кезең үшін салық есептілігін табыс ету кезеңі өткеннен кейін тиісті салық кезеңі үшін жүргізіледі.</w:t>
      </w:r>
    </w:p>
    <w:p w:rsidR="00000000" w:rsidRDefault="008535AE">
      <w:pPr>
        <w:pStyle w:val="pj"/>
      </w:pPr>
      <w:r>
        <w:rPr>
          <w:rStyle w:val="s0"/>
        </w:rPr>
        <w:t xml:space="preserve">2. Камералдық бақылау осы Кодекстiң </w:t>
      </w:r>
      <w:hyperlink r:id="rId5488" w:anchor="sub_id=460000" w:history="1">
        <w:r>
          <w:rPr>
            <w:rStyle w:val="a4"/>
            <w:color w:val="0000FF"/>
            <w:u w:val="single"/>
          </w:rPr>
          <w:t>46-бабында</w:t>
        </w:r>
      </w:hyperlink>
      <w:r>
        <w:rPr>
          <w:rStyle w:val="s0"/>
        </w:rPr>
        <w:t xml:space="preserve"> белгiлен</w:t>
      </w:r>
      <w:r>
        <w:rPr>
          <w:rStyle w:val="s0"/>
        </w:rPr>
        <w:t>ген ережелер ескерiле отырып, талаптың өткен мерзiмi iшiнде жүзеге асырылады.</w:t>
      </w:r>
    </w:p>
    <w:p w:rsidR="00000000" w:rsidRDefault="008535AE">
      <w:pPr>
        <w:pStyle w:val="pj"/>
      </w:pPr>
      <w:r>
        <w:rPr>
          <w:rStyle w:val="s0"/>
        </w:rPr>
        <w:t> </w:t>
      </w:r>
    </w:p>
    <w:p w:rsidR="00000000" w:rsidRDefault="008535AE">
      <w:pPr>
        <w:pStyle w:val="pj"/>
      </w:pPr>
      <w:r>
        <w:rPr>
          <w:rStyle w:val="s0"/>
          <w:b/>
          <w:bCs/>
        </w:rPr>
        <w:t>587-бап</w:t>
      </w:r>
      <w:r>
        <w:rPr>
          <w:rStyle w:val="s0"/>
        </w:rPr>
        <w:t xml:space="preserve">. </w:t>
      </w:r>
      <w:r>
        <w:rPr>
          <w:rStyle w:val="s0"/>
          <w:b/>
          <w:bCs/>
        </w:rPr>
        <w:t>Камералдық бақылау нәтижелері</w:t>
      </w:r>
    </w:p>
    <w:p w:rsidR="00000000" w:rsidRDefault="008535AE">
      <w:pPr>
        <w:pStyle w:val="pj"/>
      </w:pPr>
      <w:r>
        <w:rPr>
          <w:rStyle w:val="s0"/>
        </w:rPr>
        <w:t>1. Камералдық бақылау нәтижелері бойынша бұзушылықтар анықталған жағдайда, анықталған бұзушылықтардың сипаттамалары қоса беріле отырып, к</w:t>
      </w:r>
      <w:r>
        <w:rPr>
          <w:rStyle w:val="s0"/>
        </w:rPr>
        <w:t>амералдық бақылау нәтижелері бойынша анықталған бұзушылықтарды жою туралы хабарлама ресімделеді.</w:t>
      </w:r>
    </w:p>
    <w:p w:rsidR="00000000" w:rsidRDefault="008535AE">
      <w:pPr>
        <w:pStyle w:val="pji"/>
      </w:pPr>
      <w:r>
        <w:rPr>
          <w:rStyle w:val="s3"/>
        </w:rPr>
        <w:t xml:space="preserve">2009.16.11. № 200-ІV ҚР </w:t>
      </w:r>
      <w:hyperlink r:id="rId5489" w:anchor="sub_id=184" w:history="1">
        <w:r>
          <w:rPr>
            <w:rStyle w:val="a4"/>
            <w:i/>
            <w:iCs/>
            <w:color w:val="0000FF"/>
            <w:u w:val="single"/>
          </w:rPr>
          <w:t>Заңымен</w:t>
        </w:r>
      </w:hyperlink>
      <w:r>
        <w:rPr>
          <w:rStyle w:val="s3"/>
        </w:rPr>
        <w:t xml:space="preserve"> (2010 ж. 1 қаңтардан бастап қолданысқа енгiзiл</w:t>
      </w:r>
      <w:r>
        <w:rPr>
          <w:rStyle w:val="s3"/>
        </w:rPr>
        <w:t>ді) (бұр.</w:t>
      </w:r>
      <w:hyperlink r:id="rId5490" w:anchor="sub_id=5870200" w:history="1">
        <w:r>
          <w:rPr>
            <w:rStyle w:val="a4"/>
            <w:i/>
            <w:iCs/>
            <w:color w:val="0000FF"/>
            <w:u w:val="single"/>
          </w:rPr>
          <w:t>ред</w:t>
        </w:r>
      </w:hyperlink>
      <w:r>
        <w:rPr>
          <w:rStyle w:val="s3"/>
        </w:rPr>
        <w:t xml:space="preserve">.қара); 2011.21.07. № 467-ІV ҚР </w:t>
      </w:r>
      <w:hyperlink r:id="rId5491" w:anchor="sub_id=3206" w:history="1">
        <w:r>
          <w:rPr>
            <w:rStyle w:val="a4"/>
            <w:i/>
            <w:iCs/>
            <w:color w:val="0000FF"/>
            <w:u w:val="single"/>
          </w:rPr>
          <w:t>Заңымен</w:t>
        </w:r>
      </w:hyperlink>
      <w:r>
        <w:rPr>
          <w:rStyle w:val="s3"/>
        </w:rPr>
        <w:t xml:space="preserve">  </w:t>
      </w:r>
      <w:r>
        <w:rPr>
          <w:rStyle w:val="s3"/>
        </w:rPr>
        <w:t>(2011 жылғы 1 шілдеден бастап қолданысқа енгізілді) (</w:t>
      </w:r>
      <w:hyperlink r:id="rId5492" w:anchor="sub_id=5870200" w:history="1">
        <w:r>
          <w:rPr>
            <w:rStyle w:val="a4"/>
            <w:i/>
            <w:iCs/>
            <w:color w:val="0000FF"/>
            <w:u w:val="single"/>
          </w:rPr>
          <w:t>бұр.ред.қара</w:t>
        </w:r>
      </w:hyperlink>
      <w:r>
        <w:rPr>
          <w:rStyle w:val="s3"/>
        </w:rPr>
        <w:t>) 2-тармақ өзгертілді</w:t>
      </w:r>
    </w:p>
    <w:p w:rsidR="00000000" w:rsidRDefault="008535AE">
      <w:pPr>
        <w:pStyle w:val="pj"/>
      </w:pPr>
      <w:r>
        <w:rPr>
          <w:rStyle w:val="s0"/>
        </w:rPr>
        <w:t>2. Камералдық бақылау нәтижелері бойынша анықталған бұзушылықтарды жою туралы хабарл</w:t>
      </w:r>
      <w:r>
        <w:rPr>
          <w:rStyle w:val="s0"/>
        </w:rPr>
        <w:t>аманы орындауды салық төлеуші (салық агенті) ол табыс етілген (оны алған) күннен кейiнгi күннен бастап отыз жұмыс күні ішінде жүзеге асырады.</w:t>
      </w:r>
    </w:p>
    <w:p w:rsidR="00000000" w:rsidRDefault="008535AE">
      <w:pPr>
        <w:pStyle w:val="pj"/>
      </w:pPr>
      <w:r>
        <w:rPr>
          <w:rStyle w:val="s0"/>
        </w:rPr>
        <w:t xml:space="preserve">Салық төлеушінің (салық агентінің) анықталған бұзушылықтар жататын салық кезеңі үшін салық есептілігін немесе осы </w:t>
      </w:r>
      <w:r>
        <w:rPr>
          <w:rStyle w:val="s0"/>
        </w:rPr>
        <w:t>бапта белгіленген талаптарға сәйкес олар бойынша түсініктемені табыс етуі камералды бақылау нәтижелері бойынша анықталған бұзушылықтарды жою туралы хабарламаның орындалуы болып танылады.</w:t>
      </w:r>
    </w:p>
    <w:p w:rsidR="00000000" w:rsidRDefault="008535AE">
      <w:pPr>
        <w:pStyle w:val="pj"/>
      </w:pPr>
      <w:r>
        <w:rPr>
          <w:rStyle w:val="s0"/>
        </w:rPr>
        <w:t xml:space="preserve">Салық төлеуші (салық агенті) хабарламада көрсетілген бұзушылықтармен </w:t>
      </w:r>
      <w:r>
        <w:rPr>
          <w:rStyle w:val="s0"/>
        </w:rPr>
        <w:t>келіскен жағдайда, салық қызметі органдарына бұзушылықтар анықталған кезең үшін салық есептілігін ұсынады.</w:t>
      </w:r>
    </w:p>
    <w:p w:rsidR="00000000" w:rsidRDefault="008535AE">
      <w:pPr>
        <w:pStyle w:val="pj"/>
      </w:pPr>
      <w:r>
        <w:rPr>
          <w:rStyle w:val="s0"/>
        </w:rPr>
        <w:t>Салық төлеуші (салық агенті) хабарламада көрсетілген бұзушылықтармен келіспеген жағдайда салық қызметі органдарына анықталған бұзушылықтар жөнінде қа</w:t>
      </w:r>
      <w:r>
        <w:rPr>
          <w:rStyle w:val="s0"/>
        </w:rPr>
        <w:t>ғаз</w:t>
      </w:r>
      <w:r>
        <w:rPr>
          <w:rStyle w:val="s0"/>
        </w:rPr>
        <w:t xml:space="preserve"> немесе электрондық жеткізгіште түсініктеме береді.</w:t>
      </w:r>
    </w:p>
    <w:p w:rsidR="00000000" w:rsidRDefault="008535AE">
      <w:pPr>
        <w:pStyle w:val="pji"/>
      </w:pPr>
      <w:r>
        <w:rPr>
          <w:rStyle w:val="s3"/>
        </w:rPr>
        <w:t xml:space="preserve">2011.21.07. № 467-ІV ҚР </w:t>
      </w:r>
      <w:hyperlink r:id="rId5493" w:anchor="sub_id=3206" w:history="1">
        <w:r>
          <w:rPr>
            <w:rStyle w:val="a4"/>
            <w:i/>
            <w:iCs/>
            <w:color w:val="0000FF"/>
            <w:u w:val="single"/>
          </w:rPr>
          <w:t>Заңымен</w:t>
        </w:r>
      </w:hyperlink>
      <w:r>
        <w:rPr>
          <w:rStyle w:val="s3"/>
        </w:rPr>
        <w:t xml:space="preserve"> 2-1-тармақпен толықтырылды (2011 жылғы 1 шілдеден бастап қолданысқа енгізілді)</w:t>
      </w:r>
    </w:p>
    <w:p w:rsidR="00000000" w:rsidRDefault="008535AE">
      <w:pPr>
        <w:pStyle w:val="pj"/>
      </w:pPr>
      <w:r>
        <w:rPr>
          <w:rStyle w:val="s0"/>
        </w:rPr>
        <w:t>2-1. Осы</w:t>
      </w:r>
      <w:r>
        <w:rPr>
          <w:rStyle w:val="s0"/>
        </w:rPr>
        <w:t xml:space="preserve"> баптың 2-тармағында көрсетілген түсініктеме: </w:t>
      </w:r>
    </w:p>
    <w:p w:rsidR="00000000" w:rsidRDefault="008535AE">
      <w:pPr>
        <w:pStyle w:val="pj"/>
      </w:pPr>
      <w:r>
        <w:rPr>
          <w:rStyle w:val="s0"/>
        </w:rPr>
        <w:t>1) салық төлеушінің (салық агентінің) түсініктемеге қол қойған күнін;</w:t>
      </w:r>
    </w:p>
    <w:p w:rsidR="00000000" w:rsidRDefault="008535AE">
      <w:pPr>
        <w:pStyle w:val="pj"/>
      </w:pPr>
      <w:r>
        <w:rPr>
          <w:rStyle w:val="s0"/>
        </w:rPr>
        <w:t>2) түсініктемені табыс еткен тұлғаның тегін, атын және әкесінің атын (болған жағдайда) не толық атауын, оның тұрғылықты жерін (орналасқан ж</w:t>
      </w:r>
      <w:r>
        <w:rPr>
          <w:rStyle w:val="s0"/>
        </w:rPr>
        <w:t xml:space="preserve">ерін); </w:t>
      </w:r>
    </w:p>
    <w:p w:rsidR="00000000" w:rsidRDefault="008535AE">
      <w:pPr>
        <w:pStyle w:val="pj"/>
      </w:pPr>
      <w:r>
        <w:rPr>
          <w:rStyle w:val="s0"/>
        </w:rPr>
        <w:t>3) салық төлеушінің (салық агентінің) сәйкестендіру нөмірін;</w:t>
      </w:r>
    </w:p>
    <w:p w:rsidR="00000000" w:rsidRDefault="008535AE">
      <w:pPr>
        <w:pStyle w:val="pj"/>
      </w:pPr>
      <w:r>
        <w:rPr>
          <w:rStyle w:val="s0"/>
        </w:rPr>
        <w:t xml:space="preserve">4) камералдық бақылау нәтижелері бойынша анықталған бұзушылықтарды жою туралы хабарламаны жіберген салық органының атауын; </w:t>
      </w:r>
    </w:p>
    <w:p w:rsidR="00000000" w:rsidRDefault="008535AE">
      <w:pPr>
        <w:pStyle w:val="pj"/>
      </w:pPr>
      <w:r>
        <w:rPr>
          <w:rStyle w:val="s0"/>
        </w:rPr>
        <w:t>5) түсініктемені тапсырған тұлғаның хабарламада көрсетілген бұз</w:t>
      </w:r>
      <w:r>
        <w:rPr>
          <w:rStyle w:val="s0"/>
        </w:rPr>
        <w:t>ушылықтармен келіспеуіне негіз болып табылатын мән-жайлардың;</w:t>
      </w:r>
    </w:p>
    <w:p w:rsidR="00000000" w:rsidRDefault="008535AE">
      <w:pPr>
        <w:pStyle w:val="pj"/>
      </w:pPr>
      <w:r>
        <w:rPr>
          <w:rStyle w:val="s0"/>
        </w:rPr>
        <w:t>6) қоса берілетін құжаттардың тізбесін қамтуға тиіс.</w:t>
      </w:r>
    </w:p>
    <w:p w:rsidR="00000000" w:rsidRDefault="008535AE">
      <w:pPr>
        <w:pStyle w:val="pj"/>
      </w:pPr>
      <w:r>
        <w:rPr>
          <w:rStyle w:val="s0"/>
        </w:rPr>
        <w:t>Егер түсініктемені тапсырған тұлғаның хабарламада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түсініктемеге қоса беріледі.</w:t>
      </w:r>
    </w:p>
    <w:p w:rsidR="00000000" w:rsidRDefault="008535AE">
      <w:pPr>
        <w:pStyle w:val="pj"/>
      </w:pPr>
      <w:r>
        <w:rPr>
          <w:rStyle w:val="s0"/>
        </w:rPr>
        <w:t>3. Камералдық бақыл</w:t>
      </w:r>
      <w:r>
        <w:rPr>
          <w:rStyle w:val="s0"/>
        </w:rPr>
        <w:t xml:space="preserve">ау нәтижелері бойынша анықталған бұзушылықтарды жою туралы хабарламаны белгіленген мерзімде орындамау осы Кодекстің </w:t>
      </w:r>
      <w:hyperlink r:id="rId5494" w:anchor="sub_id=6110000" w:history="1">
        <w:r>
          <w:rPr>
            <w:rStyle w:val="a4"/>
            <w:color w:val="0000FF"/>
            <w:u w:val="single"/>
          </w:rPr>
          <w:t>611-бабына</w:t>
        </w:r>
      </w:hyperlink>
      <w:r>
        <w:rPr>
          <w:rStyle w:val="s0"/>
        </w:rPr>
        <w:t xml:space="preserve"> сәйкес салық төлеушінің банк шоттары бойынша</w:t>
      </w:r>
      <w:r>
        <w:rPr>
          <w:rStyle w:val="s0"/>
        </w:rPr>
        <w:t xml:space="preserve"> шығыс операцияларын тоқтата тұруға әкеп соғады.</w:t>
      </w:r>
    </w:p>
    <w:p w:rsidR="00000000" w:rsidRDefault="008535AE">
      <w:pPr>
        <w:pStyle w:val="pj"/>
      </w:pPr>
      <w:r>
        <w:rPr>
          <w:rStyle w:val="s0"/>
        </w:rPr>
        <w:t xml:space="preserve">4. Осы Кодекстің </w:t>
      </w:r>
      <w:hyperlink r:id="rId5495" w:anchor="sub_id=430700" w:history="1">
        <w:r>
          <w:rPr>
            <w:rStyle w:val="a4"/>
            <w:color w:val="0000FF"/>
            <w:u w:val="single"/>
          </w:rPr>
          <w:t>43-бабының 7-тармағына</w:t>
        </w:r>
      </w:hyperlink>
      <w:r>
        <w:rPr>
          <w:rStyle w:val="s0"/>
        </w:rPr>
        <w:t xml:space="preserve"> сәйкес жүргізілген камералдық бақылау нәтижелері бойынша салық органы уәкілетті орг</w:t>
      </w:r>
      <w:r>
        <w:rPr>
          <w:rStyle w:val="s0"/>
        </w:rPr>
        <w:t>ан белгілеген нысанда қорытынды жасайды.</w:t>
      </w:r>
    </w:p>
    <w:p w:rsidR="00000000" w:rsidRDefault="008535AE">
      <w:pPr>
        <w:pStyle w:val="pj"/>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8535AE">
      <w:pPr>
        <w:pStyle w:val="pj"/>
      </w:pPr>
      <w:r>
        <w:t> </w:t>
      </w:r>
    </w:p>
    <w:p w:rsidR="00000000" w:rsidRDefault="008535AE">
      <w:pPr>
        <w:pStyle w:val="pj"/>
      </w:pPr>
      <w:r>
        <w:t> </w:t>
      </w:r>
    </w:p>
    <w:p w:rsidR="00000000" w:rsidRDefault="008535AE">
      <w:pPr>
        <w:pStyle w:val="pc"/>
      </w:pPr>
      <w:r>
        <w:rPr>
          <w:rStyle w:val="s1"/>
        </w:rPr>
        <w:t xml:space="preserve">83-тарау. САЛЫҚ МІНДЕТТЕМЕЛЕРІНІҢ, МІНДЕТТІ ЗЕЙНЕТАҚЫ ЖАРНАЛАРЫН АУДАРУ МЕН ӘЛЕУМЕТТІК АУДАРЫМДАРДЫ </w:t>
      </w:r>
      <w:r>
        <w:rPr>
          <w:rStyle w:val="s1"/>
        </w:rPr>
        <w:t>ТӨЛЕУ БОЙЫНША  МІНДЕТТЕРДІҢ ОРЫНДАЛУЫН ЕСЕПКЕ АЛУ</w:t>
      </w:r>
    </w:p>
    <w:p w:rsidR="00000000" w:rsidRDefault="008535AE">
      <w:pPr>
        <w:pStyle w:val="pj"/>
      </w:pPr>
      <w:r>
        <w:rPr>
          <w:rStyle w:val="s0"/>
        </w:rPr>
        <w:t> </w:t>
      </w:r>
    </w:p>
    <w:p w:rsidR="00000000" w:rsidRDefault="008535AE">
      <w:pPr>
        <w:pStyle w:val="pj"/>
      </w:pPr>
      <w:r>
        <w:rPr>
          <w:rStyle w:val="s0"/>
          <w:b/>
          <w:bCs/>
        </w:rPr>
        <w:t>588-бап</w:t>
      </w:r>
      <w:r>
        <w:rPr>
          <w:rStyle w:val="s0"/>
        </w:rPr>
        <w:t xml:space="preserve">. </w:t>
      </w:r>
      <w:r>
        <w:rPr>
          <w:rStyle w:val="s0"/>
          <w:b/>
          <w:bCs/>
        </w:rPr>
        <w:t>Жалпы ережелер</w:t>
      </w:r>
    </w:p>
    <w:p w:rsidR="00000000" w:rsidRDefault="008535AE">
      <w:pPr>
        <w:pStyle w:val="pj"/>
      </w:pPr>
      <w:r>
        <w:rPr>
          <w:rStyle w:val="s0"/>
        </w:rPr>
        <w:t>1. Салық міндеттемелерінің, міндетті зейнетақы жарналарын аудару мен әлеуметтік аударымдарды төлеу бойынша міндеттердің орындалуын есепке алуды салық органы салық төлеушінің (салық</w:t>
      </w:r>
      <w:r>
        <w:rPr>
          <w:rStyle w:val="s0"/>
        </w:rPr>
        <w:t xml:space="preserve"> агентінің) дербес шотын жүргізу арқылы жүзеге асырады.</w:t>
      </w:r>
    </w:p>
    <w:p w:rsidR="00000000" w:rsidRDefault="008535AE">
      <w:pPr>
        <w:pStyle w:val="pj"/>
      </w:pPr>
      <w:r>
        <w:rPr>
          <w:rStyle w:val="s0"/>
        </w:rPr>
        <w:t>2. Салық органының салық төлеушінің (салық агентінің) дербес шотын жүргізуі:</w:t>
      </w:r>
    </w:p>
    <w:p w:rsidR="00000000" w:rsidRDefault="008535AE">
      <w:pPr>
        <w:pStyle w:val="pj"/>
      </w:pPr>
      <w:r>
        <w:rPr>
          <w:rStyle w:val="s0"/>
        </w:rPr>
        <w:t>дербес шотты ашуды;</w:t>
      </w:r>
    </w:p>
    <w:p w:rsidR="00000000" w:rsidRDefault="008535AE">
      <w:pPr>
        <w:pStyle w:val="pj"/>
      </w:pPr>
      <w:r>
        <w:rPr>
          <w:rStyle w:val="s0"/>
        </w:rPr>
        <w:t>кейіннен дербес шотта салықтың, бюджетке төленетін басқа да міндетті төлемнің, міндетті зейнетақы жарналары мен әлеуметтік аударымдардың есептелген, есепке жазылған, кемітілген, төленген, есепке жатқызылған, қайтарылған сомаларын көрсетуді;</w:t>
      </w:r>
    </w:p>
    <w:p w:rsidR="00000000" w:rsidRDefault="008535AE">
      <w:pPr>
        <w:pStyle w:val="pj"/>
      </w:pPr>
      <w:r>
        <w:rPr>
          <w:rStyle w:val="s0"/>
        </w:rPr>
        <w:t>дербес шотты жа</w:t>
      </w:r>
      <w:r>
        <w:rPr>
          <w:rStyle w:val="s0"/>
        </w:rPr>
        <w:t xml:space="preserve">буды қамтиды. </w:t>
      </w:r>
    </w:p>
    <w:p w:rsidR="00000000" w:rsidRDefault="008535AE">
      <w:pPr>
        <w:pStyle w:val="pj"/>
      </w:pPr>
      <w:r>
        <w:rPr>
          <w:rStyle w:val="s0"/>
        </w:rPr>
        <w:t>Дербес шотты жүргізу осы Кодексте белгіленген тәртіппен жүзеге асырылады.</w:t>
      </w:r>
    </w:p>
    <w:p w:rsidR="00000000" w:rsidRDefault="008535AE">
      <w:pPr>
        <w:pStyle w:val="pj"/>
      </w:pPr>
      <w:r>
        <w:rPr>
          <w:rStyle w:val="s0"/>
        </w:rPr>
        <w:t xml:space="preserve">3. Салық міндеттемелерін ұлғайтуды немесе кемітуді қоса алғанда: </w:t>
      </w:r>
    </w:p>
    <w:p w:rsidR="00000000" w:rsidRDefault="008535AE">
      <w:pPr>
        <w:pStyle w:val="pj"/>
      </w:pPr>
      <w:r>
        <w:rPr>
          <w:rStyle w:val="s0"/>
        </w:rPr>
        <w:t>салық төлеуші (салық агенті) - салық есептілігінде;</w:t>
      </w:r>
    </w:p>
    <w:p w:rsidR="00000000" w:rsidRDefault="008535AE">
      <w:pPr>
        <w:pStyle w:val="pj"/>
      </w:pPr>
      <w:r>
        <w:rPr>
          <w:rStyle w:val="s0"/>
        </w:rPr>
        <w:t xml:space="preserve">салық органы - уәкілетті мемлекеттік органдардың </w:t>
      </w:r>
      <w:r>
        <w:rPr>
          <w:rStyle w:val="s0"/>
        </w:rPr>
        <w:t>мәліметтері бойынша;</w:t>
      </w:r>
    </w:p>
    <w:p w:rsidR="00000000" w:rsidRDefault="008535AE">
      <w:pPr>
        <w:pStyle w:val="pj"/>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 мен әлеуметтік аударымдардың есептелген, кемітілген сомасы болы</w:t>
      </w:r>
      <w:r>
        <w:rPr>
          <w:rStyle w:val="s0"/>
        </w:rPr>
        <w:t xml:space="preserve">п табылады. </w:t>
      </w:r>
    </w:p>
    <w:p w:rsidR="00000000" w:rsidRDefault="008535AE">
      <w:pPr>
        <w:pStyle w:val="pj"/>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8535AE">
      <w:pPr>
        <w:pStyle w:val="pj"/>
      </w:pPr>
      <w:r>
        <w:rPr>
          <w:rStyle w:val="s0"/>
        </w:rPr>
        <w:t>4. Салық міндеттемелерін ұлғайтуды немесе кемітуді қоса алғанда, са</w:t>
      </w:r>
      <w:r>
        <w:rPr>
          <w:rStyle w:val="s0"/>
        </w:rPr>
        <w:t>лық қызметі:</w:t>
      </w:r>
    </w:p>
    <w:p w:rsidR="00000000" w:rsidRDefault="008535AE">
      <w:pPr>
        <w:pStyle w:val="pj"/>
      </w:pPr>
      <w:r>
        <w:rPr>
          <w:rStyle w:val="s0"/>
        </w:rPr>
        <w:t>салықтық тексерудің нәтижелері бойынша;</w:t>
      </w:r>
    </w:p>
    <w:p w:rsidR="00000000" w:rsidRDefault="008535AE">
      <w:pPr>
        <w:pStyle w:val="pj"/>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w:t>
      </w:r>
      <w:r>
        <w:rPr>
          <w:rStyle w:val="s0"/>
        </w:rPr>
        <w:t>ымын қараудың қорытындылары бойынша салық қызметі органы есептеген сома салықтың, бюджетке төленетін басқа міндетті төлемнің, міндетті зейнетақы жарналары мен әлеуметтік аударымдардың есептелген сомасы болып табылады.</w:t>
      </w:r>
    </w:p>
    <w:p w:rsidR="00000000" w:rsidRDefault="008535AE">
      <w:pPr>
        <w:pStyle w:val="pj"/>
      </w:pPr>
      <w:r>
        <w:rPr>
          <w:rStyle w:val="s0"/>
        </w:rPr>
        <w:t xml:space="preserve">5. Салық төлеушінің (салық агентінің) </w:t>
      </w:r>
      <w:r>
        <w:rPr>
          <w:rStyle w:val="s0"/>
        </w:rPr>
        <w:t xml:space="preserve">дербес шоты уәкілетті орган белгілеген </w:t>
      </w:r>
      <w:hyperlink r:id="rId5496" w:history="1">
        <w:r>
          <w:rPr>
            <w:rStyle w:val="a4"/>
            <w:color w:val="0000FF"/>
            <w:u w:val="single"/>
          </w:rPr>
          <w:t>тәртіппен және нысандар бойынша</w:t>
        </w:r>
      </w:hyperlink>
      <w:r>
        <w:rPr>
          <w:rStyle w:val="s0"/>
        </w:rPr>
        <w:t xml:space="preserve"> салықтардың, бюджетке төленетін басқа да міндетті төлемдердің, зейнетақы жарналары мен әлеуметтік аударымдардың түрлері </w:t>
      </w:r>
      <w:r>
        <w:rPr>
          <w:rStyle w:val="s0"/>
        </w:rPr>
        <w:t>бойынша жүргізіледі.</w:t>
      </w:r>
    </w:p>
    <w:p w:rsidR="00000000" w:rsidRDefault="008535AE">
      <w:pPr>
        <w:pStyle w:val="pj"/>
      </w:pPr>
      <w:r>
        <w:rPr>
          <w:rStyle w:val="s0"/>
        </w:rPr>
        <w:t xml:space="preserve">6. Салық төлеушінің (салық агентінің) дербес шоты </w:t>
      </w:r>
      <w:hyperlink r:id="rId5497" w:history="1">
        <w:r>
          <w:rPr>
            <w:rStyle w:val="a4"/>
            <w:color w:val="0000FF"/>
            <w:u w:val="single"/>
          </w:rPr>
          <w:t>бірыңғай бюджет сыныптамасына</w:t>
        </w:r>
      </w:hyperlink>
      <w:r>
        <w:rPr>
          <w:rStyle w:val="s0"/>
        </w:rPr>
        <w:t xml:space="preserve"> сәйкес жүргізіледі.</w:t>
      </w:r>
    </w:p>
    <w:p w:rsidR="00000000" w:rsidRDefault="008535AE">
      <w:pPr>
        <w:pStyle w:val="pj"/>
      </w:pPr>
      <w:r>
        <w:rPr>
          <w:rStyle w:val="s0"/>
        </w:rPr>
        <w:t> </w:t>
      </w:r>
    </w:p>
    <w:p w:rsidR="00000000" w:rsidRDefault="008535AE">
      <w:pPr>
        <w:pStyle w:val="pj"/>
      </w:pPr>
      <w:r>
        <w:rPr>
          <w:rStyle w:val="s0"/>
          <w:b/>
          <w:bCs/>
        </w:rPr>
        <w:t>589-бап</w:t>
      </w:r>
      <w:r>
        <w:rPr>
          <w:rStyle w:val="s0"/>
        </w:rPr>
        <w:t xml:space="preserve">. </w:t>
      </w:r>
      <w:r>
        <w:rPr>
          <w:rStyle w:val="s0"/>
          <w:b/>
          <w:bCs/>
        </w:rPr>
        <w:t>Салық төлеушінің (салық агентінің) дербес шотын ашу және жү</w:t>
      </w:r>
      <w:r>
        <w:rPr>
          <w:rStyle w:val="s0"/>
          <w:b/>
          <w:bCs/>
        </w:rPr>
        <w:t>ргізу</w:t>
      </w:r>
    </w:p>
    <w:p w:rsidR="00000000" w:rsidRDefault="008535AE">
      <w:pPr>
        <w:pStyle w:val="pj"/>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8535AE">
      <w:pPr>
        <w:pStyle w:val="pj"/>
      </w:pPr>
      <w:r>
        <w:rPr>
          <w:rStyle w:val="s0"/>
        </w:rPr>
        <w:t>2. Дербес шот салық төлеушіге (салық агентіне) бересі немесе артық төлеу сомасын қ</w:t>
      </w:r>
      <w:r>
        <w:rPr>
          <w:rStyle w:val="s0"/>
        </w:rPr>
        <w:t>амтитын есеп-қисаптар сальдосы көрсетіле отырып, ағымдағы жылдың басында және салық міндеттемесі, міндетті зейнетақы жарналарын аудару мен әлеуметтік аударымдарды төлеу бойынша міндеттер туындаған күні ашылады. Салық төлеушінің (салық агентінің) бересісі н</w:t>
      </w:r>
      <w:r>
        <w:rPr>
          <w:rStyle w:val="s0"/>
        </w:rPr>
        <w:t xml:space="preserve">емесе артық төлеуі болмаған жағдайда есеп-қисаптар сальдосы нөлге тең деп есептеледі. </w:t>
      </w:r>
    </w:p>
    <w:p w:rsidR="00000000" w:rsidRDefault="008535AE">
      <w:pPr>
        <w:pStyle w:val="pj"/>
      </w:pPr>
      <w:r>
        <w:rPr>
          <w:rStyle w:val="s0"/>
        </w:rPr>
        <w:t>Ағымдағы жылдың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міндетті зейнетақы жарналары мен әлеуметтік аударымдар сомаларының төленгендері (есепке</w:t>
      </w:r>
      <w:r>
        <w:rPr>
          <w:rStyle w:val="s0"/>
        </w:rPr>
        <w:t xml:space="preserve"> жатқызылғандар мен қайтарылғандарды алып тастағанда) мен есептелгендері, қоса есептелгендері (кемітілгендерін алып тастағанда) арасындағы оң айырма артық төлем деп танылады.</w:t>
      </w:r>
    </w:p>
    <w:p w:rsidR="00000000" w:rsidRDefault="008535AE">
      <w:pPr>
        <w:pStyle w:val="pj"/>
      </w:pPr>
      <w:r>
        <w:rPr>
          <w:rStyle w:val="s0"/>
        </w:rPr>
        <w:t>Салық төлеушінің (салық агентінің) дербес шотындағы салық, бюджетке төленетін бас</w:t>
      </w:r>
      <w:r>
        <w:rPr>
          <w:rStyle w:val="s0"/>
        </w:rPr>
        <w:t>қа</w:t>
      </w:r>
      <w:r>
        <w:rPr>
          <w:rStyle w:val="s0"/>
        </w:rPr>
        <w:t xml:space="preserve"> да міндетті төлем, міндетті зейнетақы жарналары мен әлеуметтік аударымдар бойынша есеп-қисаптар сальдосы уәкілетті орган белгілеген тәртіппен есептеледі. </w:t>
      </w:r>
    </w:p>
    <w:p w:rsidR="00000000" w:rsidRDefault="008535AE">
      <w:pPr>
        <w:pStyle w:val="pj"/>
      </w:pPr>
      <w:r>
        <w:rPr>
          <w:rStyle w:val="s0"/>
        </w:rPr>
        <w:t>Егер салық және бюджетке төленетін басқа да міндетті төлемдер, міндетті зейнетақы жарналары мен әл</w:t>
      </w:r>
      <w:r>
        <w:rPr>
          <w:rStyle w:val="s0"/>
        </w:rPr>
        <w:t>еуметтік аударымдар бойынша ағымдағы жылдың алдындағы жылы дербес шот жүргізілген болса, онда ағымдағы жылдың дербес шотына ағымдағы жылдың алдындағы жылдың дербес шотынан есеп-қисаптар сальдосы көшіріледі.</w:t>
      </w:r>
    </w:p>
    <w:p w:rsidR="00000000" w:rsidRDefault="008535AE">
      <w:pPr>
        <w:pStyle w:val="pj"/>
      </w:pPr>
      <w:r>
        <w:rPr>
          <w:rStyle w:val="s0"/>
        </w:rPr>
        <w:t>4. Салық төлеушінің (салық агентінің) дербес шоты</w:t>
      </w:r>
      <w:r>
        <w:rPr>
          <w:rStyle w:val="s0"/>
        </w:rPr>
        <w:t xml:space="preserve">нда көрсету күнін, іс-әрекеттің мазмұнын, оның негізінде мұндай көрініс жүргізілген құжаттың атауын көрсете отырып, есептелген, есепке жазылған, кемітілген, төленген, есепке жатқызылған, қайтарылған сомалар көрсетіледі. </w:t>
      </w:r>
    </w:p>
    <w:p w:rsidR="00000000" w:rsidRDefault="008535AE">
      <w:pPr>
        <w:pStyle w:val="pj"/>
      </w:pPr>
      <w:r>
        <w:rPr>
          <w:rStyle w:val="s0"/>
        </w:rPr>
        <w:t>5. Салық төлеушінің (салық агентіні</w:t>
      </w:r>
      <w:r>
        <w:rPr>
          <w:rStyle w:val="s0"/>
        </w:rPr>
        <w:t>ң</w:t>
      </w:r>
      <w:r>
        <w:rPr>
          <w:rStyle w:val="s0"/>
        </w:rPr>
        <w:t>) дербес шоты ұлттық валютада жүргізіледі.</w:t>
      </w:r>
    </w:p>
    <w:p w:rsidR="00000000" w:rsidRDefault="008535AE">
      <w:pPr>
        <w:pStyle w:val="pj"/>
      </w:pPr>
      <w:r>
        <w:rPr>
          <w:rStyle w:val="s0"/>
        </w:rPr>
        <w:t xml:space="preserve">6. Жер қойнауын пайдалануға арналған келісімшарттардың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w:t>
      </w:r>
      <w:r>
        <w:rPr>
          <w:rStyle w:val="s0"/>
        </w:rPr>
        <w:t>төлеуді ұсынған жағдайда, дербес шотттағы есеп мынадай тәртіппен:</w:t>
      </w:r>
    </w:p>
    <w:p w:rsidR="00000000" w:rsidRDefault="008535AE">
      <w:pPr>
        <w:pStyle w:val="pj"/>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8535AE">
      <w:pPr>
        <w:pStyle w:val="pj"/>
      </w:pPr>
      <w:r>
        <w:rPr>
          <w:rStyle w:val="s0"/>
        </w:rPr>
        <w:t xml:space="preserve">2) бюджеттің атқарылуы жөніндегі уәкілетті мемлекеттік орган </w:t>
      </w:r>
      <w:r>
        <w:rPr>
          <w:rStyle w:val="s0"/>
        </w:rPr>
        <w:t>ұсынған</w:t>
      </w:r>
      <w:r>
        <w:rPr>
          <w:rStyle w:val="s0"/>
        </w:rPr>
        <w:t xml:space="preserve"> төлем құжаттарының негізінде төленген сома ұлттық валютада жүргізіледі.</w:t>
      </w:r>
    </w:p>
    <w:p w:rsidR="00000000" w:rsidRDefault="008535AE">
      <w:pPr>
        <w:pStyle w:val="pj"/>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w:t>
      </w:r>
      <w:r>
        <w:rPr>
          <w:rStyle w:val="s0"/>
        </w:rPr>
        <w:t>ерді ұсынған күні белгіленген валюта айырбастаудың нарықтық бағамының өзгеруінен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8535AE">
      <w:pPr>
        <w:pStyle w:val="pj"/>
      </w:pPr>
      <w:r>
        <w:rPr>
          <w:rStyle w:val="s0"/>
          <w:b/>
          <w:bCs/>
        </w:rPr>
        <w:t> </w:t>
      </w:r>
    </w:p>
    <w:p w:rsidR="00000000" w:rsidRDefault="008535AE">
      <w:pPr>
        <w:pStyle w:val="pj"/>
      </w:pPr>
      <w:r>
        <w:rPr>
          <w:rStyle w:val="s0"/>
          <w:b/>
          <w:bCs/>
        </w:rPr>
        <w:t>5</w:t>
      </w:r>
      <w:r>
        <w:rPr>
          <w:rStyle w:val="s0"/>
          <w:b/>
          <w:bCs/>
        </w:rPr>
        <w:t>90-бап</w:t>
      </w:r>
      <w:r>
        <w:rPr>
          <w:rStyle w:val="s0"/>
        </w:rPr>
        <w:t xml:space="preserve">. </w:t>
      </w:r>
      <w:r>
        <w:rPr>
          <w:rStyle w:val="s0"/>
          <w:b/>
          <w:bCs/>
        </w:rPr>
        <w:t>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p>
    <w:p w:rsidR="00000000" w:rsidRDefault="008535AE">
      <w:pPr>
        <w:pStyle w:val="pj"/>
      </w:pPr>
      <w:r>
        <w:rPr>
          <w:rStyle w:val="s0"/>
        </w:rPr>
        <w:t>Салық төлеушінің (салық агентінің) дербес шоттарында есептелген, кемітілген салық</w:t>
      </w:r>
      <w:r>
        <w:rPr>
          <w:rStyle w:val="s0"/>
        </w:rPr>
        <w:t>тардың, бюджетке төленетін басқа да міндетті төлемдердің, міндетті зейнетақы жарналары мен әлеуметтік аударымдардың сомаларын есепке алу салық есептілігі деректерінің, уәкілетті мемлекеттік органдар мәліметтерінің негізінде жүргізіледі.</w:t>
      </w:r>
    </w:p>
    <w:p w:rsidR="00000000" w:rsidRDefault="008535AE">
      <w:pPr>
        <w:pStyle w:val="pj"/>
      </w:pPr>
      <w:r>
        <w:rPr>
          <w:rStyle w:val="s0"/>
        </w:rPr>
        <w:t> </w:t>
      </w:r>
    </w:p>
    <w:p w:rsidR="00000000" w:rsidRDefault="008535AE">
      <w:pPr>
        <w:pStyle w:val="pj"/>
      </w:pPr>
      <w:r>
        <w:rPr>
          <w:rStyle w:val="s0"/>
          <w:b/>
          <w:bCs/>
        </w:rPr>
        <w:t>591-бап.</w:t>
      </w:r>
      <w:r>
        <w:rPr>
          <w:rStyle w:val="s0"/>
        </w:rPr>
        <w:t xml:space="preserve"> </w:t>
      </w:r>
      <w:r>
        <w:rPr>
          <w:rStyle w:val="s0"/>
          <w:b/>
          <w:bCs/>
        </w:rPr>
        <w:t>Салық жә</w:t>
      </w:r>
      <w:r>
        <w:rPr>
          <w:rStyle w:val="s0"/>
          <w:b/>
          <w:bCs/>
        </w:rPr>
        <w:t>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8535AE">
      <w:pPr>
        <w:pStyle w:val="pj"/>
      </w:pPr>
      <w:r>
        <w:rPr>
          <w:rStyle w:val="s0"/>
        </w:rPr>
        <w:t>1. Салық төлеушінің (салық агентінің) дербес шотында салықтың және бюджетке төленетін басқа да міндетті төл</w:t>
      </w:r>
      <w:r>
        <w:rPr>
          <w:rStyle w:val="s0"/>
        </w:rPr>
        <w:t>емдердің, міндетті зейнетақы жарналары мен әлеуметтік аударымдардың есепке жазылған сомаларын есепке алу:</w:t>
      </w:r>
    </w:p>
    <w:p w:rsidR="00000000" w:rsidRDefault="008535AE">
      <w:pPr>
        <w:pStyle w:val="pj"/>
      </w:pPr>
      <w:r>
        <w:rPr>
          <w:rStyle w:val="s0"/>
        </w:rPr>
        <w:t>1) салықтық тексеру нәтижелері туралы;</w:t>
      </w:r>
    </w:p>
    <w:p w:rsidR="00000000" w:rsidRDefault="008535AE">
      <w:pPr>
        <w:pStyle w:val="pj"/>
      </w:pPr>
      <w:r>
        <w:rPr>
          <w:rStyle w:val="s0"/>
        </w:rPr>
        <w:t>2) тарату салықтық есептілік ұсынылған күннен бастап салықтық тексеру нәтижелері туралы хабарламаға шағымды қар</w:t>
      </w:r>
      <w:r>
        <w:rPr>
          <w:rStyle w:val="s0"/>
        </w:rPr>
        <w:t>ау нәтижелері бойынша тарату салықтық тексеру аяқталған күнге дейінгі кезең үшін салықтардың және бюджетке төленетін басқа да міндетті төлемдердің, міндетті зейнетақы жарналары мен әлеуметтік аударымдар бойынша міндеттемелердің есепке жазылған сомалары тур</w:t>
      </w:r>
      <w:r>
        <w:rPr>
          <w:rStyle w:val="s0"/>
        </w:rPr>
        <w:t>алы:</w:t>
      </w:r>
    </w:p>
    <w:p w:rsidR="00000000" w:rsidRDefault="008535AE">
      <w:pPr>
        <w:pStyle w:val="pj"/>
      </w:pPr>
      <w:r>
        <w:rPr>
          <w:rStyle w:val="s0"/>
        </w:rPr>
        <w:t>3) салықтық тексеру нәтижелері туралы хабарламаға және (немесе) салық қызметінің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(бұдан әрі о</w:t>
      </w:r>
      <w:r>
        <w:rPr>
          <w:rStyle w:val="s0"/>
        </w:rPr>
        <w:t>сы баптың мақсатына орай осы тармақтың 1) және 3) тармақшаларында көрсетілген хабарламалар бойынша есептелген сома - есептелген сома) хабарламалардың негізінде жүргізіледі.</w:t>
      </w:r>
    </w:p>
    <w:p w:rsidR="00000000" w:rsidRDefault="008535AE">
      <w:pPr>
        <w:pStyle w:val="pji"/>
      </w:pPr>
      <w:r>
        <w:rPr>
          <w:rStyle w:val="s3"/>
        </w:rPr>
        <w:t xml:space="preserve">2009.30.12. № 234-ІV ҚР </w:t>
      </w:r>
      <w:hyperlink r:id="rId5498" w:anchor="sub_id=591" w:history="1">
        <w:r>
          <w:rPr>
            <w:rStyle w:val="a4"/>
            <w:i/>
            <w:iCs/>
            <w:color w:val="0000FF"/>
            <w:u w:val="single"/>
          </w:rPr>
          <w:t>Заңымен</w:t>
        </w:r>
      </w:hyperlink>
      <w:r>
        <w:rPr>
          <w:rStyle w:val="s3"/>
        </w:rPr>
        <w:t xml:space="preserve"> 2-тармақ жаңа редакцияда (2010 жылғы 1 қаңтардан қолданысқа енгiзiлдi) (бұр.</w:t>
      </w:r>
      <w:hyperlink r:id="rId5499" w:anchor="sub_id=5910200" w:history="1">
        <w:r>
          <w:rPr>
            <w:rStyle w:val="a4"/>
            <w:i/>
            <w:iCs/>
            <w:color w:val="0000FF"/>
            <w:u w:val="single"/>
          </w:rPr>
          <w:t>ред</w:t>
        </w:r>
      </w:hyperlink>
      <w:r>
        <w:rPr>
          <w:rStyle w:val="s3"/>
        </w:rPr>
        <w:t>.қара)</w:t>
      </w:r>
    </w:p>
    <w:p w:rsidR="00000000" w:rsidRDefault="008535AE">
      <w:pPr>
        <w:pStyle w:val="pj"/>
      </w:pPr>
      <w:r>
        <w:t xml:space="preserve">2. Есепке жазылған </w:t>
      </w:r>
      <w:r>
        <w:t xml:space="preserve">соманы есепке алу салықтық тексерудiң аяқталған күнi көрсетiле отырып және осы Кодекстiң </w:t>
      </w:r>
      <w:hyperlink r:id="rId5500" w:anchor="sub_id=930000" w:history="1">
        <w:r>
          <w:rPr>
            <w:rStyle w:val="a4"/>
            <w:color w:val="0000FF"/>
            <w:u w:val="single"/>
          </w:rPr>
          <w:t>93</w:t>
        </w:r>
      </w:hyperlink>
      <w:r>
        <w:t xml:space="preserve"> және </w:t>
      </w:r>
      <w:hyperlink r:id="rId5501" w:anchor="sub_id=940000" w:history="1">
        <w:r>
          <w:rPr>
            <w:rStyle w:val="a4"/>
            <w:color w:val="0000FF"/>
            <w:u w:val="single"/>
          </w:rPr>
          <w:t>94-баптарында</w:t>
        </w:r>
      </w:hyperlink>
      <w:r>
        <w:t xml:space="preserve"> белгiленген тәртiппен шағым беру мерзiмдерi ескерiле отырып жеке шотта жүргiзiледi.</w:t>
      </w:r>
    </w:p>
    <w:p w:rsidR="00000000" w:rsidRDefault="008535AE">
      <w:pPr>
        <w:pStyle w:val="pj"/>
      </w:pPr>
      <w:r>
        <w:t xml:space="preserve">Салық төлеушi осы Кодекстiң </w:t>
      </w:r>
      <w:hyperlink r:id="rId5502" w:anchor="sub_id=6080300" w:history="1">
        <w:r>
          <w:rPr>
            <w:rStyle w:val="a4"/>
            <w:color w:val="0000FF"/>
            <w:u w:val="single"/>
          </w:rPr>
          <w:t>608-бабының 3-тармағында</w:t>
        </w:r>
      </w:hyperlink>
      <w:r>
        <w:t xml:space="preserve"> көрсетiлген</w:t>
      </w:r>
      <w:r>
        <w:t xml:space="preserve">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күннен бастап салық төлеушiнiң (салық агентiнiң) жеке шотында жүргiзiледi.</w:t>
      </w:r>
    </w:p>
    <w:p w:rsidR="00000000" w:rsidRDefault="008535AE">
      <w:pPr>
        <w:pStyle w:val="pj"/>
      </w:pPr>
      <w:r>
        <w:rPr>
          <w:rStyle w:val="s0"/>
        </w:rPr>
        <w:t>3. Ш</w:t>
      </w:r>
      <w:r>
        <w:rPr>
          <w:rStyle w:val="s0"/>
        </w:rPr>
        <w:t>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8535AE">
      <w:pPr>
        <w:pStyle w:val="pj"/>
      </w:pPr>
      <w:r>
        <w:rPr>
          <w:rStyle w:val="s0"/>
        </w:rPr>
        <w:t xml:space="preserve">4. Есепке жазылған сома салық төлеушінің </w:t>
      </w:r>
      <w:r>
        <w:rPr>
          <w:rStyle w:val="s0"/>
        </w:rPr>
        <w:t>(салық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тәсілдері мен м</w:t>
      </w:r>
      <w:r>
        <w:rPr>
          <w:rStyle w:val="s0"/>
        </w:rPr>
        <w:t>әжбүрлеп</w:t>
      </w:r>
      <w:r>
        <w:rPr>
          <w:rStyle w:val="s0"/>
        </w:rPr>
        <w:t xml:space="preserve"> өндіріп алу шаралары мұндай есепке жазылған сомаға қолданылмайды. </w:t>
      </w:r>
    </w:p>
    <w:p w:rsidR="00000000" w:rsidRDefault="008535AE">
      <w:pPr>
        <w:pStyle w:val="pj"/>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міндеттемесін орында</w:t>
      </w:r>
      <w:r>
        <w:rPr>
          <w:rStyle w:val="s0"/>
        </w:rPr>
        <w:t>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8535AE">
      <w:pPr>
        <w:pStyle w:val="pj"/>
      </w:pPr>
      <w:r>
        <w:rPr>
          <w:rStyle w:val="s0"/>
        </w:rPr>
        <w:t> </w:t>
      </w:r>
    </w:p>
    <w:p w:rsidR="00000000" w:rsidRDefault="008535AE">
      <w:pPr>
        <w:pStyle w:val="pj"/>
      </w:pPr>
      <w:r>
        <w:rPr>
          <w:rStyle w:val="s0"/>
          <w:b/>
          <w:bCs/>
        </w:rPr>
        <w:t xml:space="preserve">592-бап. Төленген, есепке жатқызылған, </w:t>
      </w:r>
      <w:r>
        <w:rPr>
          <w:rStyle w:val="s0"/>
          <w:b/>
          <w:bCs/>
        </w:rPr>
        <w:t>қайтарылған</w:t>
      </w:r>
      <w:r>
        <w:rPr>
          <w:rStyle w:val="s0"/>
          <w:b/>
          <w:bCs/>
        </w:rPr>
        <w:t xml:space="preserve"> салықты және бюджетке төленетін басқа да міндетті  төлемдерді, міндетті зейнетақы жарналары мен  әлеуметтік аударымдарды есепке алу</w:t>
      </w:r>
    </w:p>
    <w:p w:rsidR="00000000" w:rsidRDefault="008535AE">
      <w:pPr>
        <w:pStyle w:val="pj"/>
      </w:pPr>
      <w:r>
        <w:rPr>
          <w:rStyle w:val="s0"/>
        </w:rPr>
        <w:t>1. Салық төлеушінің (салық агентінің) дербес шотында төленген, есепке жатқызылған, қайтарылған салықты және бюдж</w:t>
      </w:r>
      <w:r>
        <w:rPr>
          <w:rStyle w:val="s0"/>
        </w:rPr>
        <w:t>етке төленетін басқа да міндетті төлемдерді, міндетті зейнетақы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8535AE">
      <w:pPr>
        <w:pStyle w:val="pj"/>
      </w:pPr>
      <w:r>
        <w:rPr>
          <w:rStyle w:val="s0"/>
        </w:rPr>
        <w:t>1) салықтардың және бюджетке төленетін басқа да міндетті т</w:t>
      </w:r>
      <w:r>
        <w:rPr>
          <w:rStyle w:val="s0"/>
        </w:rPr>
        <w:t>өлемдердің</w:t>
      </w:r>
      <w:r>
        <w:rPr>
          <w:rStyle w:val="s0"/>
        </w:rPr>
        <w:t>, міндетті зейнетақы жарналары мен әлеуметтік аударымдардың, өсімпұлдардың, айыппұлдардың төленгені бойынша;</w:t>
      </w:r>
    </w:p>
    <w:p w:rsidR="00000000" w:rsidRDefault="008535AE">
      <w:pPr>
        <w:pStyle w:val="pj"/>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w:t>
      </w:r>
      <w:r>
        <w:rPr>
          <w:rStyle w:val="s0"/>
        </w:rPr>
        <w:t>ке жатқызулар, қайтарулар бойынша;</w:t>
      </w:r>
    </w:p>
    <w:p w:rsidR="00000000" w:rsidRDefault="008535AE">
      <w:pPr>
        <w:pStyle w:val="pj"/>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8535AE">
      <w:pPr>
        <w:pStyle w:val="pj"/>
      </w:pPr>
      <w:r>
        <w:rPr>
          <w:rStyle w:val="s0"/>
        </w:rPr>
        <w:t>4) қате төленген салықтардың, бюджетке төленетін басқа да міндетті төлемдердің, міндетті зейнетақы жарналары мен әлеуметтік аударымдардың сомаларына жүргізілген есепке жатқызулар, қайтарулар бойынша;</w:t>
      </w:r>
    </w:p>
    <w:p w:rsidR="00000000" w:rsidRDefault="008535AE">
      <w:pPr>
        <w:pStyle w:val="pj"/>
      </w:pPr>
      <w:r>
        <w:rPr>
          <w:rStyle w:val="s0"/>
        </w:rPr>
        <w:t>5) салық берешегін, міндетті зейнетақы жарналары мен әле</w:t>
      </w:r>
      <w:r>
        <w:rPr>
          <w:rStyle w:val="s0"/>
        </w:rPr>
        <w:t>уметтік аударымдар бойынша берешектерді өндіріп алу сомалары бойынша төлем құжаттарының негізінде жүргізіледі.</w:t>
      </w:r>
    </w:p>
    <w:p w:rsidR="00000000" w:rsidRDefault="008535AE">
      <w:pPr>
        <w:pStyle w:val="pj"/>
      </w:pPr>
      <w:r>
        <w:rPr>
          <w:rStyle w:val="s0"/>
        </w:rPr>
        <w:t xml:space="preserve">2. Осы Кодекстің </w:t>
      </w:r>
      <w:hyperlink r:id="rId5503" w:anchor="sub_id=470000" w:history="1">
        <w:r>
          <w:rPr>
            <w:rStyle w:val="a4"/>
            <w:color w:val="0000FF"/>
            <w:u w:val="single"/>
          </w:rPr>
          <w:t>47-бабында</w:t>
        </w:r>
      </w:hyperlink>
      <w:r>
        <w:rPr>
          <w:rStyle w:val="s0"/>
        </w:rPr>
        <w:t xml:space="preserve"> белгіленген тәртіппен салықты төл</w:t>
      </w:r>
      <w:r>
        <w:rPr>
          <w:rStyle w:val="s0"/>
        </w:rPr>
        <w:t>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көрсетіледі. Салық төлеу мерзімі өзгерген кезеңде салық ор</w:t>
      </w:r>
      <w:r>
        <w:rPr>
          <w:rStyle w:val="s0"/>
        </w:rPr>
        <w:t>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8535AE">
      <w:pPr>
        <w:pStyle w:val="pj"/>
      </w:pPr>
      <w:r>
        <w:rPr>
          <w:rStyle w:val="s0"/>
        </w:rPr>
        <w:t>3. Салықтың және (немесе) бюджетке төленетін басқа да міндетті төлемдерд</w:t>
      </w:r>
      <w:r>
        <w:rPr>
          <w:rStyle w:val="s0"/>
        </w:rPr>
        <w:t xml:space="preserve">ің төленген сомасын осы Кодекстің </w:t>
      </w:r>
      <w:hyperlink r:id="rId5504" w:anchor="sub_id=310900" w:history="1">
        <w:r>
          <w:rPr>
            <w:rStyle w:val="a4"/>
            <w:color w:val="0000FF"/>
            <w:u w:val="single"/>
          </w:rPr>
          <w:t>31-бабының 9-тармағына</w:t>
        </w:r>
      </w:hyperlink>
      <w:r>
        <w:rPr>
          <w:rStyle w:val="s0"/>
        </w:rPr>
        <w:t xml:space="preserve"> сәйкес шетел валютасында көрсету салық төлеушінің (салық агентінің) дербес шотында бюджеттің атқарылуы жөніндегі уә</w:t>
      </w:r>
      <w:r>
        <w:rPr>
          <w:rStyle w:val="s0"/>
        </w:rPr>
        <w:t>кілетті мемлекеттік орган ұсынған төлем құжаттары негізінде ұлттық валютада жүргізіледі.</w:t>
      </w:r>
    </w:p>
    <w:p w:rsidR="00000000" w:rsidRDefault="008535AE">
      <w:pPr>
        <w:pStyle w:val="pj"/>
      </w:pPr>
      <w:r>
        <w:rPr>
          <w:rStyle w:val="s0"/>
        </w:rPr>
        <w:t> </w:t>
      </w:r>
    </w:p>
    <w:p w:rsidR="00000000" w:rsidRDefault="008535AE">
      <w:pPr>
        <w:pStyle w:val="pj"/>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8535AE">
      <w:pPr>
        <w:pStyle w:val="pj"/>
      </w:pPr>
      <w:r>
        <w:rPr>
          <w:rStyle w:val="s0"/>
        </w:rPr>
        <w:t xml:space="preserve">1. Осы Кодекстің </w:t>
      </w:r>
      <w:hyperlink r:id="rId5505" w:anchor="sub_id=6100000" w:history="1">
        <w:r>
          <w:rPr>
            <w:rStyle w:val="a4"/>
            <w:color w:val="0000FF"/>
            <w:u w:val="single"/>
          </w:rPr>
          <w:t>610-бабында</w:t>
        </w:r>
      </w:hyperlink>
      <w:r>
        <w:rPr>
          <w:rStyle w:val="s0"/>
        </w:rPr>
        <w:t xml:space="preserve"> белг</w:t>
      </w:r>
      <w:r>
        <w:rPr>
          <w:rStyle w:val="s0"/>
        </w:rPr>
        <w:t>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8535AE">
      <w:pPr>
        <w:pStyle w:val="pj"/>
      </w:pPr>
      <w:r>
        <w:rPr>
          <w:rStyle w:val="s0"/>
        </w:rPr>
        <w:t>2. Салық салу саласындағы әкімшілік құқық бұзушылық үшін, сондай-ақ Қазақстан Республикасының з</w:t>
      </w:r>
      <w:r>
        <w:rPr>
          <w:rStyle w:val="s0"/>
        </w:rPr>
        <w:t>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қаулы негізінде жүргізіледі.</w:t>
      </w:r>
    </w:p>
    <w:p w:rsidR="00000000" w:rsidRDefault="008535AE">
      <w:pPr>
        <w:pStyle w:val="pj"/>
      </w:pPr>
      <w:r>
        <w:rPr>
          <w:rStyle w:val="s0"/>
        </w:rPr>
        <w:t>3. Есептелген айыппұл сомалары салық төлеушінің (салық агентінің) дербе</w:t>
      </w:r>
      <w:r>
        <w:rPr>
          <w:rStyle w:val="s0"/>
        </w:rPr>
        <w:t>с шотында бұзушылық жіберілген тиісті салық және бюджетке төленетін басқа да міндетті төлемдер бойынша көрсетіледі.</w:t>
      </w:r>
    </w:p>
    <w:p w:rsidR="00000000" w:rsidRDefault="008535AE">
      <w:pPr>
        <w:pStyle w:val="pj"/>
      </w:pPr>
      <w:r>
        <w:rPr>
          <w:rStyle w:val="s0"/>
        </w:rPr>
        <w:t>4. Салық және бюджетке төленетін басқа да міндетті төлемдер, міндетті зейнетақы жарналары мен әлеуметтік аударымдар бойынша өсімпұлдар мен айыппұлдар сальдосы уәкілетті орган белгілеген тәртіпте есептеледі.</w:t>
      </w:r>
    </w:p>
    <w:p w:rsidR="00000000" w:rsidRDefault="008535AE">
      <w:pPr>
        <w:pStyle w:val="pj"/>
      </w:pPr>
      <w:r>
        <w:rPr>
          <w:rStyle w:val="s0"/>
        </w:rPr>
        <w:t>5. Салықтық тексеру нәтижелері бойынша есептелген</w:t>
      </w:r>
      <w:r>
        <w:rPr>
          <w:rStyle w:val="s0"/>
        </w:rPr>
        <w:t xml:space="preserve"> өсімпұлдарды, айыппұлдарды салық төлеушінің (салық агентінің) дербес шотына есепке алу осы Кодекстің </w:t>
      </w:r>
      <w:hyperlink r:id="rId5506" w:anchor="sub_id=5910000" w:history="1">
        <w:r>
          <w:rPr>
            <w:rStyle w:val="a4"/>
            <w:color w:val="0000FF"/>
            <w:u w:val="single"/>
          </w:rPr>
          <w:t>591-бабында</w:t>
        </w:r>
      </w:hyperlink>
      <w:r>
        <w:rPr>
          <w:rStyle w:val="s0"/>
        </w:rPr>
        <w:t xml:space="preserve"> белгіленген тәртіппен жүргізіледі.</w:t>
      </w:r>
    </w:p>
    <w:p w:rsidR="00000000" w:rsidRDefault="008535AE">
      <w:pPr>
        <w:pStyle w:val="pj"/>
      </w:pPr>
      <w:r>
        <w:rPr>
          <w:rStyle w:val="s0"/>
        </w:rPr>
        <w:t> </w:t>
      </w:r>
    </w:p>
    <w:p w:rsidR="00000000" w:rsidRDefault="008535AE">
      <w:pPr>
        <w:pStyle w:val="pj"/>
      </w:pPr>
      <w:r>
        <w:rPr>
          <w:rStyle w:val="s0"/>
          <w:b/>
          <w:bCs/>
        </w:rPr>
        <w:t>594-бап.</w:t>
      </w:r>
      <w:r>
        <w:rPr>
          <w:rStyle w:val="s0"/>
        </w:rPr>
        <w:t xml:space="preserve"> </w:t>
      </w:r>
      <w:r>
        <w:rPr>
          <w:rStyle w:val="s0"/>
          <w:b/>
          <w:bCs/>
        </w:rPr>
        <w:t xml:space="preserve">Салық және </w:t>
      </w:r>
      <w:r>
        <w:rPr>
          <w:rStyle w:val="s0"/>
          <w:b/>
          <w:bCs/>
        </w:rPr>
        <w:t>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p>
    <w:p w:rsidR="00000000" w:rsidRDefault="008535AE">
      <w:pPr>
        <w:pStyle w:val="pj"/>
      </w:pPr>
      <w:r>
        <w:rPr>
          <w:rStyle w:val="s0"/>
        </w:rPr>
        <w:t>1. Салық төлеушінің (салық агентінің) талабы бойынша салық органы бір жұмыс күні ішінде салық және бю</w:t>
      </w:r>
      <w:r>
        <w:rPr>
          <w:rStyle w:val="s0"/>
        </w:rPr>
        <w:t>джетке төленетін басқа да міндетті төлемдер, міндетті зейнетақы жарналары мен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w:t>
      </w:r>
      <w:r>
        <w:rPr>
          <w:rStyle w:val="s0"/>
        </w:rPr>
        <w:t xml:space="preserve">е уәкілетті орган бекіткен нысанда салыстырып тексеру актісі беріледі. </w:t>
      </w:r>
    </w:p>
    <w:p w:rsidR="00000000" w:rsidRDefault="008535AE">
      <w:pPr>
        <w:pStyle w:val="pj"/>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w:t>
      </w:r>
      <w:r>
        <w:rPr>
          <w:rStyle w:val="s0"/>
        </w:rPr>
        <w:t>тіп жасайды.</w:t>
      </w:r>
    </w:p>
    <w:p w:rsidR="00000000" w:rsidRDefault="008535AE">
      <w:pPr>
        <w:pStyle w:val="pj"/>
      </w:pPr>
      <w:r>
        <w:rPr>
          <w:rStyle w:val="s0"/>
        </w:rPr>
        <w:t>3. Салыстырып тексеру актісінде салық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w:t>
      </w:r>
      <w:r>
        <w:rPr>
          <w:rStyle w:val="s0"/>
        </w:rPr>
        <w:t xml:space="preserve">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8535AE">
      <w:pPr>
        <w:pStyle w:val="pj"/>
      </w:pPr>
      <w:r>
        <w:rPr>
          <w:rStyle w:val="s0"/>
        </w:rPr>
        <w:t>4. Салық төлеушінің (салық агентінің) деректері мен салық органы деректерінің арасында алшақтық болған жағдайда, алшақты</w:t>
      </w:r>
      <w:r>
        <w:rPr>
          <w:rStyle w:val="s0"/>
        </w:rPr>
        <w:t>қтың</w:t>
      </w:r>
      <w:r>
        <w:rPr>
          <w:rStyle w:val="s0"/>
        </w:rPr>
        <w:t xml:space="preserve"> күні, сомасы және себебі көрсетіледі. Салық органы мен салық төлеуші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w:t>
      </w:r>
      <w:r>
        <w:rPr>
          <w:rStyle w:val="s0"/>
        </w:rPr>
        <w:t xml:space="preserve">аған алшақтықтарды жою бойынша шаралар қолданады. </w:t>
      </w:r>
    </w:p>
    <w:p w:rsidR="00000000" w:rsidRDefault="008535AE">
      <w:pPr>
        <w:pStyle w:val="pj"/>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8535AE">
      <w:pPr>
        <w:pStyle w:val="pj"/>
      </w:pPr>
      <w:r>
        <w:rPr>
          <w:rStyle w:val="s0"/>
        </w:rPr>
        <w:t> </w:t>
      </w:r>
    </w:p>
    <w:p w:rsidR="00000000" w:rsidRDefault="008535AE">
      <w:pPr>
        <w:pStyle w:val="pj"/>
      </w:pPr>
      <w:r>
        <w:rPr>
          <w:rStyle w:val="s0"/>
          <w:b/>
          <w:bCs/>
        </w:rPr>
        <w:t>595-бап</w:t>
      </w:r>
      <w:r>
        <w:rPr>
          <w:rStyle w:val="s0"/>
        </w:rPr>
        <w:t xml:space="preserve">. </w:t>
      </w:r>
      <w:r>
        <w:rPr>
          <w:rStyle w:val="s0"/>
          <w:b/>
          <w:bCs/>
        </w:rPr>
        <w:t>Салық төл</w:t>
      </w:r>
      <w:r>
        <w:rPr>
          <w:rStyle w:val="s0"/>
          <w:b/>
          <w:bCs/>
        </w:rPr>
        <w:t>еушінің (салық агентінің) дербес шотын беру</w:t>
      </w:r>
    </w:p>
    <w:p w:rsidR="00000000" w:rsidRDefault="008535AE">
      <w:pPr>
        <w:pStyle w:val="pj"/>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8535AE">
      <w:pPr>
        <w:pStyle w:val="pji"/>
      </w:pPr>
      <w:r>
        <w:rPr>
          <w:rStyle w:val="s3"/>
        </w:rPr>
        <w:t xml:space="preserve">2010.02.04. № 262-IV ҚР </w:t>
      </w:r>
      <w:hyperlink r:id="rId5507" w:anchor="sub_id=824" w:history="1">
        <w:r>
          <w:rPr>
            <w:rStyle w:val="a4"/>
            <w:i/>
            <w:iCs/>
            <w:color w:val="0000FF"/>
            <w:u w:val="single"/>
          </w:rPr>
          <w:t>Заңымен</w:t>
        </w:r>
      </w:hyperlink>
      <w:r>
        <w:rPr>
          <w:rStyle w:val="s3"/>
        </w:rPr>
        <w:t xml:space="preserve"> (</w:t>
      </w:r>
      <w:hyperlink r:id="rId5508"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5509" w:anchor="sub_id=5950101" w:history="1">
        <w:r>
          <w:rPr>
            <w:rStyle w:val="a4"/>
            <w:i/>
            <w:iCs/>
            <w:color w:val="0000FF"/>
            <w:u w:val="single"/>
          </w:rPr>
          <w:t>ред</w:t>
        </w:r>
      </w:hyperlink>
      <w:r>
        <w:rPr>
          <w:rStyle w:val="s3"/>
        </w:rPr>
        <w:t xml:space="preserve">.қара); 2011.21.07. № 467-ІV ҚР </w:t>
      </w:r>
      <w:hyperlink r:id="rId5510" w:anchor="sub_id=3207" w:history="1">
        <w:r>
          <w:rPr>
            <w:rStyle w:val="a4"/>
            <w:i/>
            <w:iCs/>
            <w:color w:val="0000FF"/>
            <w:u w:val="single"/>
          </w:rPr>
          <w:t>Заңымен</w:t>
        </w:r>
      </w:hyperlink>
      <w:r>
        <w:rPr>
          <w:rStyle w:val="s3"/>
        </w:rPr>
        <w:t xml:space="preserve">  (2012 жылғы 1 қаңтардан бастап қолданысқа енгізілді) (</w:t>
      </w:r>
      <w:hyperlink r:id="rId5511" w:anchor="sub_id=5950101" w:history="1">
        <w:r>
          <w:rPr>
            <w:rStyle w:val="a4"/>
            <w:i/>
            <w:iCs/>
            <w:color w:val="0000FF"/>
            <w:u w:val="single"/>
          </w:rPr>
          <w:t>бұр.ред.қара</w:t>
        </w:r>
      </w:hyperlink>
      <w:r>
        <w:rPr>
          <w:rStyle w:val="s3"/>
        </w:rPr>
        <w:t>) 1) тармақша өзгертілді</w:t>
      </w:r>
    </w:p>
    <w:p w:rsidR="00000000" w:rsidRDefault="008535AE">
      <w:pPr>
        <w:pStyle w:val="pj"/>
      </w:pPr>
      <w:r>
        <w:rPr>
          <w:rStyle w:val="s0"/>
        </w:rPr>
        <w:t>1) мыналар:</w:t>
      </w:r>
    </w:p>
    <w:p w:rsidR="00000000" w:rsidRDefault="008535AE">
      <w:pPr>
        <w:pStyle w:val="pj"/>
      </w:pPr>
      <w:r>
        <w:rPr>
          <w:rStyle w:val="s0"/>
        </w:rPr>
        <w:t>жеке тұлғаның тұрғылықты (болу) жері;</w:t>
      </w:r>
    </w:p>
    <w:p w:rsidR="00000000" w:rsidRDefault="008535AE">
      <w:pPr>
        <w:pStyle w:val="pj"/>
      </w:pPr>
      <w:r>
        <w:rPr>
          <w:rStyle w:val="s0"/>
        </w:rPr>
        <w:t>мыналардың:</w:t>
      </w:r>
    </w:p>
    <w:p w:rsidR="00000000" w:rsidRDefault="008535AE">
      <w:pPr>
        <w:pStyle w:val="pj"/>
      </w:pPr>
      <w:r>
        <w:rPr>
          <w:rStyle w:val="s0"/>
        </w:rPr>
        <w:t>дара кәсіпкердің, жекеше нотариустың, жеке сот орындаушысының, адвокаттың;</w:t>
      </w:r>
    </w:p>
    <w:p w:rsidR="00000000" w:rsidRDefault="008535AE">
      <w:pPr>
        <w:pStyle w:val="pj"/>
      </w:pPr>
      <w:r>
        <w:rPr>
          <w:rStyle w:val="s0"/>
        </w:rPr>
        <w:t>резидент заңды тұлғаның, оның құрылымдық бөлімшелерінің, сонда</w:t>
      </w:r>
      <w:r>
        <w:rPr>
          <w:rStyle w:val="s0"/>
        </w:rPr>
        <w:t>й-ақ шетелдік заңды тұлғаның құрылымдық бөлімшелерінің;</w:t>
      </w:r>
    </w:p>
    <w:p w:rsidR="00000000" w:rsidRDefault="008535AE">
      <w:pPr>
        <w:pStyle w:val="pj"/>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8535AE">
      <w:pPr>
        <w:pStyle w:val="pj"/>
      </w:pPr>
      <w:r>
        <w:rPr>
          <w:rStyle w:val="s0"/>
        </w:rPr>
        <w:t xml:space="preserve">осы Кодекстің </w:t>
      </w:r>
      <w:hyperlink r:id="rId5512" w:anchor="sub_id=1910500" w:history="1">
        <w:r>
          <w:rPr>
            <w:rStyle w:val="a4"/>
            <w:color w:val="0000FF"/>
            <w:u w:val="single"/>
          </w:rPr>
          <w:t>191-бабының 5-тармағына</w:t>
        </w:r>
      </w:hyperlink>
      <w:r>
        <w:rPr>
          <w:rStyle w:val="s0"/>
        </w:rPr>
        <w:t xml:space="preserve"> сәйкес резидент еместің тұрақты мекемесі ретінде қарастырылатын тәуелді агенттің;</w:t>
      </w:r>
    </w:p>
    <w:p w:rsidR="00000000" w:rsidRDefault="008535AE">
      <w:pPr>
        <w:pStyle w:val="pj"/>
      </w:pPr>
      <w:r>
        <w:rPr>
          <w:rStyle w:val="s0"/>
        </w:rPr>
        <w:t xml:space="preserve">осы Кодекстің </w:t>
      </w:r>
      <w:hyperlink r:id="rId5513" w:anchor="sub_id=1970500" w:history="1">
        <w:r>
          <w:rPr>
            <w:rStyle w:val="a4"/>
            <w:color w:val="0000FF"/>
            <w:u w:val="single"/>
          </w:rPr>
          <w:t>197-бабының 5-тармағына</w:t>
        </w:r>
      </w:hyperlink>
      <w:r>
        <w:rPr>
          <w:rStyle w:val="s0"/>
        </w:rPr>
        <w:t xml:space="preserve"> сәйкес салық агенті болып табылатын резидент еместің орналасқан жері өзгерген кезде жүргізіледі.</w:t>
      </w:r>
    </w:p>
    <w:p w:rsidR="00000000" w:rsidRDefault="008535AE">
      <w:pPr>
        <w:pStyle w:val="pj"/>
      </w:pPr>
      <w:r>
        <w:rPr>
          <w:rStyle w:val="s0"/>
        </w:rPr>
        <w:t>Осы тармақшаға сәйкес салық төлеушінің (салық аген</w:t>
      </w:r>
      <w:r>
        <w:rPr>
          <w:rStyle w:val="s0"/>
        </w:rPr>
        <w:t xml:space="preserve">тінің) дербес шоттарын беру осы Кодекстің </w:t>
      </w:r>
      <w:hyperlink r:id="rId5514" w:anchor="sub_id=5630000" w:history="1">
        <w:r>
          <w:rPr>
            <w:rStyle w:val="a4"/>
            <w:color w:val="0000FF"/>
            <w:u w:val="single"/>
          </w:rPr>
          <w:t>563-бабының 1-тармағында</w:t>
        </w:r>
      </w:hyperlink>
      <w:r>
        <w:rPr>
          <w:rStyle w:val="s0"/>
        </w:rPr>
        <w:t xml:space="preserve"> көзделген негіздер бойынша;</w:t>
      </w:r>
    </w:p>
    <w:p w:rsidR="00000000" w:rsidRDefault="008535AE">
      <w:pPr>
        <w:pStyle w:val="pji"/>
      </w:pPr>
      <w:r>
        <w:rPr>
          <w:rStyle w:val="s3"/>
        </w:rPr>
        <w:t xml:space="preserve">2011.21.07. № 467-ІV ҚР </w:t>
      </w:r>
      <w:hyperlink r:id="rId5515" w:anchor="sub_id=3207" w:history="1">
        <w:r>
          <w:rPr>
            <w:rStyle w:val="a4"/>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5516" w:anchor="sub_id=5950102" w:history="1">
        <w:r>
          <w:rPr>
            <w:rStyle w:val="a4"/>
            <w:i/>
            <w:iCs/>
            <w:color w:val="0000FF"/>
            <w:u w:val="single"/>
          </w:rPr>
          <w:t>бұр.ред.қара</w:t>
        </w:r>
      </w:hyperlink>
      <w:r>
        <w:rPr>
          <w:rStyle w:val="s3"/>
        </w:rPr>
        <w:t xml:space="preserve">) </w:t>
      </w:r>
    </w:p>
    <w:p w:rsidR="00000000" w:rsidRDefault="008535AE">
      <w:pPr>
        <w:pStyle w:val="pj"/>
      </w:pPr>
      <w:r>
        <w:rPr>
          <w:rStyle w:val="s0"/>
        </w:rPr>
        <w:t>2) заңды тұлға қайта ұйымдастырылған кезд</w:t>
      </w:r>
      <w:r>
        <w:rPr>
          <w:rStyle w:val="s0"/>
        </w:rPr>
        <w:t>е - Бизнес-сәйкестендіру нөмірлерінің ұлттық тізілімінің мәліметтері негізінде;</w:t>
      </w:r>
    </w:p>
    <w:p w:rsidR="00000000" w:rsidRDefault="008535AE">
      <w:pPr>
        <w:pStyle w:val="pji"/>
      </w:pPr>
      <w:r>
        <w:rPr>
          <w:rStyle w:val="s3"/>
        </w:rPr>
        <w:t xml:space="preserve">2010.30.06. № 297-ІV ҚР </w:t>
      </w:r>
      <w:hyperlink r:id="rId5517" w:anchor="sub_id=697" w:history="1">
        <w:r>
          <w:rPr>
            <w:rStyle w:val="a4"/>
            <w:i/>
            <w:iCs/>
            <w:color w:val="0000FF"/>
            <w:u w:val="single"/>
          </w:rPr>
          <w:t>Заңымен</w:t>
        </w:r>
      </w:hyperlink>
      <w:r>
        <w:rPr>
          <w:rStyle w:val="s3"/>
        </w:rPr>
        <w:t xml:space="preserve"> 2-1) тармақшамен толықтырылды (2010 ж. 1 шілдеден бастап қолдан</w:t>
      </w:r>
      <w:r>
        <w:rPr>
          <w:rStyle w:val="s3"/>
        </w:rPr>
        <w:t>ысқа енгізілді)</w:t>
      </w:r>
    </w:p>
    <w:p w:rsidR="00000000" w:rsidRDefault="008535AE">
      <w:pPr>
        <w:pStyle w:val="pj"/>
      </w:pPr>
      <w:r>
        <w:rPr>
          <w:rStyle w:val="s0"/>
        </w:rPr>
        <w:t>2-1) резидент емес заңды тұлға корпоративтік табыс салығын төлеу және ол бойынша декларация табыс ету тәртібіне осы резидент емес заңды тұлғаның Қазақстан Республикасындағы тұрақты мекемелердің тобы бойынша жинақталып, оның тұрақты мекемеле</w:t>
      </w:r>
      <w:r>
        <w:rPr>
          <w:rStyle w:val="s0"/>
        </w:rPr>
        <w:t xml:space="preserve">рінің бірі арқылы ауысқан кезде - осы Кодекстің </w:t>
      </w:r>
      <w:hyperlink r:id="rId5518" w:anchor="sub_id=2000000" w:history="1">
        <w:r>
          <w:rPr>
            <w:rStyle w:val="a4"/>
            <w:color w:val="0000FF"/>
            <w:u w:val="single"/>
          </w:rPr>
          <w:t>200-бабының 1-тармағында</w:t>
        </w:r>
      </w:hyperlink>
      <w:r>
        <w:rPr>
          <w:rStyle w:val="s0"/>
        </w:rPr>
        <w:t xml:space="preserve"> көзделген хабарлама негізінде;</w:t>
      </w:r>
    </w:p>
    <w:p w:rsidR="00000000" w:rsidRDefault="008535AE">
      <w:pPr>
        <w:pStyle w:val="pji"/>
      </w:pPr>
      <w:r>
        <w:rPr>
          <w:rStyle w:val="s3"/>
        </w:rPr>
        <w:t xml:space="preserve">2011.21.07. № 467-ІV ҚР </w:t>
      </w:r>
      <w:hyperlink r:id="rId5519" w:anchor="sub_id=3207" w:history="1">
        <w:r>
          <w:rPr>
            <w:rStyle w:val="a4"/>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5520" w:anchor="sub_id=5950103" w:history="1">
        <w:r>
          <w:rPr>
            <w:rStyle w:val="a4"/>
            <w:i/>
            <w:iCs/>
            <w:color w:val="0000FF"/>
            <w:u w:val="single"/>
          </w:rPr>
          <w:t>бұр.ред.қара</w:t>
        </w:r>
      </w:hyperlink>
      <w:r>
        <w:rPr>
          <w:rStyle w:val="s3"/>
        </w:rPr>
        <w:t xml:space="preserve">) </w:t>
      </w:r>
    </w:p>
    <w:p w:rsidR="00000000" w:rsidRDefault="008535AE">
      <w:pPr>
        <w:pStyle w:val="pj"/>
      </w:pPr>
      <w:r>
        <w:rPr>
          <w:rStyle w:val="s0"/>
        </w:rPr>
        <w:t>3) заңды тұлғаның құрылымдық бөл</w:t>
      </w:r>
      <w:r>
        <w:rPr>
          <w:rStyle w:val="s0"/>
        </w:rPr>
        <w:t>імшесін есептік тіркеуден шығарған кезде - Бизнес-сәйкестендіру нөмірлерінің ұлттық тізілімінің мәліметтері негізінде жүргізіледі.</w:t>
      </w:r>
    </w:p>
    <w:p w:rsidR="00000000" w:rsidRDefault="008535AE">
      <w:pPr>
        <w:pStyle w:val="pj"/>
      </w:pPr>
      <w:r>
        <w:rPr>
          <w:rStyle w:val="s0"/>
        </w:rPr>
        <w:t>2. Салық органы салық төлеушінің (салық агентінің) дербес шотын бір салық органынан басқа салық органына беруді осы баптың 1-</w:t>
      </w:r>
      <w:r>
        <w:rPr>
          <w:rStyle w:val="s0"/>
        </w:rPr>
        <w:t>тармағында көзделген дербес шотты беру үшін негіздер туындаған күннен бастап он жұмыс күні ішінде жүргізеді.</w:t>
      </w:r>
    </w:p>
    <w:p w:rsidR="00000000" w:rsidRDefault="008535AE">
      <w:pPr>
        <w:pStyle w:val="pj"/>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w:t>
      </w:r>
      <w:r>
        <w:rPr>
          <w:rStyle w:val="s0"/>
        </w:rPr>
        <w:t>на беру:</w:t>
      </w:r>
    </w:p>
    <w:p w:rsidR="00000000" w:rsidRDefault="008535AE">
      <w:pPr>
        <w:pStyle w:val="pj"/>
      </w:pPr>
      <w:r>
        <w:rPr>
          <w:rStyle w:val="s0"/>
        </w:rPr>
        <w:t xml:space="preserve">1) біріккен, қосылған кезде - беру актісі негізінде; </w:t>
      </w:r>
    </w:p>
    <w:p w:rsidR="00000000" w:rsidRDefault="008535AE">
      <w:pPr>
        <w:pStyle w:val="pj"/>
      </w:pPr>
      <w:r>
        <w:rPr>
          <w:rStyle w:val="s0"/>
        </w:rPr>
        <w:t>2) бөлінген, бөлініп шыққан кезде - бөліну балансы негізінде жүргізіледі.</w:t>
      </w:r>
    </w:p>
    <w:p w:rsidR="00000000" w:rsidRDefault="008535AE">
      <w:pPr>
        <w:pStyle w:val="pj"/>
      </w:pPr>
      <w:r>
        <w:rPr>
          <w:rStyle w:val="s0"/>
        </w:rPr>
        <w:t xml:space="preserve">Заңды тұлға бөліну жолымен қайта ұйымдастырылған кезде қайта ұйымдастырылған заңды тұлғаның дербес шотын беру салықтық </w:t>
      </w:r>
      <w:r>
        <w:rPr>
          <w:rStyle w:val="s0"/>
        </w:rPr>
        <w:t>тексеру аяқталған соң және салықтық тексеру нәтижелері қайта ұйымдастырылған заңды тұлғаның дербес шотында көрсетілгеннен кейін жүргізіледі.</w:t>
      </w:r>
    </w:p>
    <w:p w:rsidR="00000000" w:rsidRDefault="008535AE">
      <w:pPr>
        <w:pStyle w:val="pji"/>
      </w:pPr>
      <w:r>
        <w:rPr>
          <w:rStyle w:val="s3"/>
        </w:rPr>
        <w:t xml:space="preserve">2011.21.07. № 467-ІV ҚР </w:t>
      </w:r>
      <w:hyperlink r:id="rId5521" w:anchor="sub_id=3207" w:history="1">
        <w:r>
          <w:rPr>
            <w:rStyle w:val="a4"/>
            <w:i/>
            <w:iCs/>
            <w:color w:val="0000FF"/>
            <w:u w:val="single"/>
          </w:rPr>
          <w:t>Заңымен</w:t>
        </w:r>
      </w:hyperlink>
      <w:r>
        <w:rPr>
          <w:rStyle w:val="s3"/>
        </w:rPr>
        <w:t xml:space="preserve"> 4</w:t>
      </w:r>
      <w:r>
        <w:rPr>
          <w:rStyle w:val="s3"/>
        </w:rPr>
        <w:t>-тармақ өзгертілді (2012 жылғы 1 қаңтардан бастап қолданысқа енгізілді) (</w:t>
      </w:r>
      <w:hyperlink r:id="rId5522" w:anchor="sub_id=5950400" w:history="1">
        <w:r>
          <w:rPr>
            <w:rStyle w:val="a4"/>
            <w:i/>
            <w:iCs/>
            <w:color w:val="0000FF"/>
            <w:u w:val="single"/>
          </w:rPr>
          <w:t>бұр.ред.қара</w:t>
        </w:r>
      </w:hyperlink>
      <w:r>
        <w:rPr>
          <w:rStyle w:val="s3"/>
        </w:rPr>
        <w:t xml:space="preserve">) </w:t>
      </w:r>
    </w:p>
    <w:p w:rsidR="00000000" w:rsidRDefault="008535AE">
      <w:pPr>
        <w:pStyle w:val="pj"/>
      </w:pPr>
      <w:r>
        <w:rPr>
          <w:rStyle w:val="s0"/>
        </w:rPr>
        <w:t>4. Заңды тұлғаның құрылымдық бөлімшесінің дербес шотын беру тіркеу есебіне алынған орны бойынша салық органына Бизнес-сәйкестендіру нөмірлерінің ұлттық тізілімінің мәліметтері негізінде жүзеге асырылады.</w:t>
      </w:r>
    </w:p>
    <w:p w:rsidR="00000000" w:rsidRDefault="008535AE">
      <w:pPr>
        <w:pStyle w:val="pj"/>
      </w:pPr>
      <w:r>
        <w:rPr>
          <w:rStyle w:val="s0"/>
        </w:rPr>
        <w:t>5. Дербес шот, оны беретін салық органында - ағымдағ</w:t>
      </w:r>
      <w:r>
        <w:rPr>
          <w:rStyle w:val="s0"/>
        </w:rPr>
        <w:t>ы жылдың басынан басталатын кезең үшін оның жабылған күніне дейін, сондай-ақ алдыңғы бес жыл үшін беріледі.</w:t>
      </w:r>
    </w:p>
    <w:p w:rsidR="00000000" w:rsidRDefault="008535AE">
      <w:pPr>
        <w:pStyle w:val="pj"/>
      </w:pPr>
      <w:r>
        <w:rPr>
          <w:rStyle w:val="s0"/>
        </w:rPr>
        <w:t>6. Салық төлеушінің (салық агентінің) дербес шоты берілгеннен кейін он жұмыс күні ішінде салық төлеушінің (салық агентінің) салық міндеттемесін, сон</w:t>
      </w:r>
      <w:r>
        <w:rPr>
          <w:rStyle w:val="s0"/>
        </w:rPr>
        <w:t>дай-ақ міндетті зейнетақы жарналары мен әлеуметтік аударымдарды есептеу, ұстап қалу және аудару бойынша міндеттерін орындауға байланысты құжаттары дербес шот берілген салық органына қағаз жеткізгіште беріледі.</w:t>
      </w:r>
    </w:p>
    <w:p w:rsidR="00000000" w:rsidRDefault="008535AE">
      <w:pPr>
        <w:pStyle w:val="pj"/>
      </w:pPr>
      <w:r>
        <w:rPr>
          <w:rStyle w:val="s0"/>
        </w:rPr>
        <w:t> </w:t>
      </w:r>
    </w:p>
    <w:p w:rsidR="00000000" w:rsidRDefault="008535AE">
      <w:pPr>
        <w:pStyle w:val="pji"/>
      </w:pPr>
      <w:r>
        <w:rPr>
          <w:rStyle w:val="s3"/>
        </w:rPr>
        <w:t xml:space="preserve">2009.30.12. № 234-ІV ҚР </w:t>
      </w:r>
      <w:hyperlink r:id="rId5523" w:anchor="sub_id=596" w:history="1">
        <w:r>
          <w:rPr>
            <w:rStyle w:val="a4"/>
            <w:i/>
            <w:iCs/>
            <w:color w:val="0000FF"/>
            <w:u w:val="single"/>
          </w:rPr>
          <w:t>Заңымен</w:t>
        </w:r>
      </w:hyperlink>
      <w:r>
        <w:rPr>
          <w:rStyle w:val="s3"/>
        </w:rPr>
        <w:t xml:space="preserve"> 596-бап жаңа редакцияда (2010 жылғы 1 қаңтардан қолданысқа енгiзiлдi) (бұр.</w:t>
      </w:r>
      <w:hyperlink r:id="rId5524" w:anchor="sub_id=5960000" w:history="1">
        <w:r>
          <w:rPr>
            <w:rStyle w:val="a4"/>
            <w:i/>
            <w:iCs/>
            <w:color w:val="0000FF"/>
            <w:u w:val="single"/>
          </w:rPr>
          <w:t>ред</w:t>
        </w:r>
      </w:hyperlink>
      <w:r>
        <w:rPr>
          <w:rStyle w:val="s3"/>
        </w:rPr>
        <w:t>.қара)</w:t>
      </w:r>
    </w:p>
    <w:p w:rsidR="00000000" w:rsidRDefault="008535AE">
      <w:pPr>
        <w:pStyle w:val="pj"/>
      </w:pPr>
      <w:r>
        <w:rPr>
          <w:b/>
          <w:bCs/>
        </w:rPr>
        <w:t xml:space="preserve">596-бап. Қаулыны </w:t>
      </w:r>
      <w:r>
        <w:rPr>
          <w:b/>
          <w:bCs/>
        </w:rPr>
        <w:t>орындаудың мерзiмi өтуiне байланысты айыппұл төлеу бойынша мiндеттеменiң тоқтатылуы</w:t>
      </w:r>
    </w:p>
    <w:p w:rsidR="00000000" w:rsidRDefault="008535AE">
      <w:pPr>
        <w:pStyle w:val="pj"/>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сондай-ақ Қазақстан Республикасының зейнет</w:t>
      </w:r>
      <w:r>
        <w:t>ақымен қамсыздандыру туралы, мiндеттi әлеуметтiк сақтандыру туралы заңнамасы саласындағы құқық бұзушылықтар үшiн әкiмшiлiк жаза қолдану туралы қаулы бойынша айыппұл сомасын салық органы салық төлеушiнiң (салық агентiнiң) жеке шотынан салық органының шешiмi</w:t>
      </w:r>
      <w:r>
        <w:t xml:space="preserve"> негiзiнде есептен шығаруға тиiс.</w:t>
      </w:r>
    </w:p>
    <w:p w:rsidR="00000000" w:rsidRDefault="008535AE">
      <w:pPr>
        <w:pStyle w:val="pj"/>
      </w:pPr>
      <w:r>
        <w:t> </w:t>
      </w:r>
    </w:p>
    <w:p w:rsidR="00000000" w:rsidRDefault="008535AE">
      <w:pPr>
        <w:pStyle w:val="pj"/>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8535AE">
      <w:pPr>
        <w:pStyle w:val="pj"/>
      </w:pPr>
      <w:r>
        <w:rPr>
          <w:rStyle w:val="s0"/>
        </w:rPr>
        <w:t>Салық төлеушінің (салық агентінің) дербес шотын жабу мынадай тәртіппен:</w:t>
      </w:r>
    </w:p>
    <w:p w:rsidR="00000000" w:rsidRDefault="008535AE">
      <w:pPr>
        <w:pStyle w:val="pj"/>
      </w:pPr>
      <w:r>
        <w:rPr>
          <w:rStyle w:val="s0"/>
        </w:rPr>
        <w:t>1) заңды тұлғаның, құрылымдық бөлімшенің дербес шоты - заңды тұлғаны Заңды тұлғалардың</w:t>
      </w:r>
      <w:r>
        <w:rPr>
          <w:rStyle w:val="s0"/>
        </w:rPr>
        <w:t xml:space="preserve"> мемлекеттік тіркелімінен шығарған кезде немесе құрылымдық бөлімшені есептік тіркеуден алып тастаған кезде жүргізіледі. </w:t>
      </w:r>
    </w:p>
    <w:p w:rsidR="00000000" w:rsidRDefault="008535AE">
      <w:pPr>
        <w:pStyle w:val="pj"/>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8535AE">
      <w:pPr>
        <w:pStyle w:val="pj"/>
      </w:pPr>
      <w:r>
        <w:rPr>
          <w:rStyle w:val="s0"/>
        </w:rPr>
        <w:t>2) дара к</w:t>
      </w:r>
      <w:r>
        <w:rPr>
          <w:rStyle w:val="s0"/>
        </w:rPr>
        <w:t>әсіпкер</w:t>
      </w:r>
      <w:r>
        <w:rPr>
          <w:rStyle w:val="s0"/>
        </w:rPr>
        <w:t xml:space="preserve"> - дара кәсіпкер ретінде тіркеу есебінен шығарылған кезде жүргізіледі;</w:t>
      </w:r>
    </w:p>
    <w:p w:rsidR="00000000" w:rsidRDefault="008535AE">
      <w:pPr>
        <w:pStyle w:val="pj"/>
      </w:pPr>
      <w:r>
        <w:rPr>
          <w:rStyle w:val="s0"/>
        </w:rPr>
        <w:t>Мұндай дара кәсіпкердің дербес шотын жабу дара кәсіпкер ретінде тіркеу есебінен шығару туралы салықтық өтініш негізінде жүргізіледі;</w:t>
      </w:r>
    </w:p>
    <w:p w:rsidR="00000000" w:rsidRDefault="008535AE">
      <w:pPr>
        <w:pStyle w:val="pji"/>
      </w:pPr>
      <w:r>
        <w:rPr>
          <w:rStyle w:val="s3"/>
        </w:rPr>
        <w:t xml:space="preserve">2010.02.04. № 262-IV ҚР </w:t>
      </w:r>
      <w:hyperlink r:id="rId5525" w:anchor="sub_id=825" w:history="1">
        <w:r>
          <w:rPr>
            <w:rStyle w:val="a4"/>
            <w:i/>
            <w:iCs/>
            <w:color w:val="0000FF"/>
            <w:u w:val="single"/>
          </w:rPr>
          <w:t>Заңымен</w:t>
        </w:r>
      </w:hyperlink>
      <w:r>
        <w:rPr>
          <w:rStyle w:val="s3"/>
        </w:rPr>
        <w:t xml:space="preserve"> 3) тармақша өзгертілді (</w:t>
      </w:r>
      <w:hyperlink r:id="rId5526" w:anchor="sub_id=20000" w:history="1">
        <w:r>
          <w:rPr>
            <w:rStyle w:val="a4"/>
            <w:i/>
            <w:iCs/>
            <w:color w:val="0000FF"/>
            <w:u w:val="single"/>
          </w:rPr>
          <w:t>жарияланғанынан</w:t>
        </w:r>
      </w:hyperlink>
      <w:r>
        <w:rPr>
          <w:rStyle w:val="s3"/>
        </w:rPr>
        <w:t xml:space="preserve"> кейін алты ай өткен соң қолданысқа енгізілді</w:t>
      </w:r>
      <w:r>
        <w:rPr>
          <w:rStyle w:val="s3"/>
        </w:rPr>
        <w:t>) (бұр.</w:t>
      </w:r>
      <w:hyperlink r:id="rId5527" w:anchor="sub_id=5970000" w:history="1">
        <w:r>
          <w:rPr>
            <w:rStyle w:val="a4"/>
            <w:i/>
            <w:iCs/>
            <w:color w:val="0000FF"/>
            <w:u w:val="single"/>
          </w:rPr>
          <w:t>ред</w:t>
        </w:r>
      </w:hyperlink>
      <w:r>
        <w:rPr>
          <w:rStyle w:val="s3"/>
        </w:rPr>
        <w:t xml:space="preserve">.қара) </w:t>
      </w:r>
    </w:p>
    <w:p w:rsidR="00000000" w:rsidRDefault="008535AE">
      <w:pPr>
        <w:pStyle w:val="pj"/>
      </w:pPr>
      <w:r>
        <w:rPr>
          <w:rStyle w:val="s0"/>
        </w:rPr>
        <w:t>3) жекеше нотариус, жеке сот орындаушысы, адвокат - жекеше нотариус, жеке сот орындаушысы, адвокат ретінде тіркеу есебінен шығарылған кезде жүргізіледі;</w:t>
      </w:r>
    </w:p>
    <w:p w:rsidR="00000000" w:rsidRDefault="008535AE">
      <w:pPr>
        <w:pStyle w:val="pj"/>
      </w:pPr>
      <w:r>
        <w:rPr>
          <w:rStyle w:val="s0"/>
        </w:rPr>
        <w:t xml:space="preserve">Жекеше нотариустың, жеке сот орындаушысының, адвокаттың дербес шотын жабу жекеше нотариус, жеке сот орындаушысы, адвокат ретінде тіркеу есебінен шығару туралы салықтық өтініш негізінде жүргізіледі; </w:t>
      </w:r>
    </w:p>
    <w:p w:rsidR="00000000" w:rsidRDefault="008535AE">
      <w:pPr>
        <w:pStyle w:val="pj"/>
      </w:pPr>
      <w:r>
        <w:rPr>
          <w:rStyle w:val="s0"/>
        </w:rPr>
        <w:t>4) Қазақстан Республикасында қызметін филиал, өкілдік ашп</w:t>
      </w:r>
      <w:r>
        <w:rPr>
          <w:rStyle w:val="s0"/>
        </w:rPr>
        <w:t xml:space="preserve">ай тұрақты мекеме арқылы жүзеге асыратын резидент емес заңды тұлғаның, қызметін тәуелді агент арқылы жүзеге асыратын немесе салық агенті болып табылатын резидент еместің дербес шоты - осы Кодекстің </w:t>
      </w:r>
      <w:hyperlink r:id="rId5528" w:anchor="sub_id=5640000" w:history="1">
        <w:r>
          <w:rPr>
            <w:rStyle w:val="a4"/>
            <w:color w:val="0000FF"/>
            <w:u w:val="single"/>
          </w:rPr>
          <w:t>564-бабының 1-тармағында</w:t>
        </w:r>
      </w:hyperlink>
      <w:r>
        <w:rPr>
          <w:rStyle w:val="s0"/>
        </w:rPr>
        <w:t xml:space="preserve"> көзделген негіздер бойынша жүргізіледі;</w:t>
      </w:r>
    </w:p>
    <w:p w:rsidR="00000000" w:rsidRDefault="008535AE">
      <w:pPr>
        <w:pStyle w:val="pj"/>
      </w:pPr>
      <w:r>
        <w:rPr>
          <w:rStyle w:val="s0"/>
        </w:rPr>
        <w:t>5) жеке тұлғаның дербес шоты:</w:t>
      </w:r>
    </w:p>
    <w:p w:rsidR="00000000" w:rsidRDefault="008535AE">
      <w:pPr>
        <w:pStyle w:val="pj"/>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w:t>
      </w:r>
      <w:r>
        <w:rPr>
          <w:rStyle w:val="s0"/>
        </w:rPr>
        <w:t>а, уәкілетті мемлекеттік органдардың мәліметтері немесе салық салу объектілерін және (немесе) салық салуға байланысты объектілерді тіркеу есебінен шығару туралы салықтық өтініш негізінде;</w:t>
      </w:r>
    </w:p>
    <w:p w:rsidR="00000000" w:rsidRDefault="008535AE">
      <w:pPr>
        <w:pStyle w:val="pj"/>
      </w:pPr>
      <w:r>
        <w:rPr>
          <w:rStyle w:val="s0"/>
        </w:rPr>
        <w:t>Қазақстан</w:t>
      </w:r>
      <w:r>
        <w:rPr>
          <w:rStyle w:val="s0"/>
        </w:rPr>
        <w:t xml:space="preserve"> Республикасынан тұрақты тұратын жерге көшіп кеткен кезде -</w:t>
      </w:r>
      <w:r>
        <w:rPr>
          <w:rStyle w:val="s0"/>
        </w:rPr>
        <w:t xml:space="preserve"> орындалмаған салық міндеттемелері болмаған жағдайда уәкілетті мемлекеттік органның мәліметтері негізінде;</w:t>
      </w:r>
    </w:p>
    <w:p w:rsidR="00000000" w:rsidRDefault="008535AE">
      <w:pPr>
        <w:pStyle w:val="pj"/>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8535AE">
      <w:pPr>
        <w:pStyle w:val="pj"/>
      </w:pPr>
      <w:r>
        <w:rPr>
          <w:rStyle w:val="s0"/>
        </w:rPr>
        <w:t>Ағымдағы жыл аяқталғаннан кейін есептелген, есебіне жазылған, азайтылған, төленген</w:t>
      </w:r>
      <w:r>
        <w:rPr>
          <w:rStyle w:val="s0"/>
        </w:rPr>
        <w:t>, есепке жатқызылған, қайтарылған сомалар қорытындысы шығарылған соң есеп-қисап сальдосы алдағы жылдың жеке шотына көшіріледі.</w:t>
      </w:r>
    </w:p>
    <w:p w:rsidR="00000000" w:rsidRDefault="008535AE">
      <w:pPr>
        <w:pStyle w:val="pj"/>
      </w:pPr>
      <w:r>
        <w:rPr>
          <w:rStyle w:val="s0"/>
        </w:rPr>
        <w:t> </w:t>
      </w:r>
    </w:p>
    <w:p w:rsidR="00000000" w:rsidRDefault="008535AE">
      <w:pPr>
        <w:pStyle w:val="pj"/>
      </w:pPr>
      <w:r>
        <w:rPr>
          <w:rStyle w:val="s0"/>
          <w:b/>
          <w:bCs/>
        </w:rPr>
        <w:t>598-бап</w:t>
      </w:r>
      <w:r>
        <w:rPr>
          <w:rStyle w:val="s0"/>
        </w:rPr>
        <w:t xml:space="preserve">. </w:t>
      </w:r>
      <w:r>
        <w:rPr>
          <w:rStyle w:val="s0"/>
          <w:b/>
          <w:bCs/>
        </w:rPr>
        <w:t>Салық берешегінің, міндетті зейнетақы жарналары мен әлеуметтік аударымдар бойынша берешегінің жоқ және (немесе) бар ек</w:t>
      </w:r>
      <w:r>
        <w:rPr>
          <w:rStyle w:val="s0"/>
          <w:b/>
          <w:bCs/>
        </w:rPr>
        <w:t xml:space="preserve">ендігі туралы мәліметтерді ұсыну тәртібі </w:t>
      </w:r>
    </w:p>
    <w:p w:rsidR="00000000" w:rsidRDefault="008535AE">
      <w:pPr>
        <w:pStyle w:val="pj"/>
      </w:pPr>
      <w:r>
        <w:rPr>
          <w:rStyle w:val="s0"/>
        </w:rPr>
        <w:t>1. Салық төлеуші (салық агенті) тіркеу есебіне алынған орны бойынша салық органына салық берешегінің, міндетті зейнетақы жарналары мен әлеуметтік аударымдар бойынша берешегінің жоқ және (немесе) бар екендігі туралы</w:t>
      </w:r>
      <w:r>
        <w:rPr>
          <w:rStyle w:val="s0"/>
        </w:rPr>
        <w:t xml:space="preserve"> мәліметтер алу үшін </w:t>
      </w:r>
      <w:hyperlink r:id="rId5529" w:anchor="sub_id=29" w:history="1">
        <w:r>
          <w:rPr>
            <w:rStyle w:val="a4"/>
            <w:color w:val="0000FF"/>
            <w:u w:val="single"/>
          </w:rPr>
          <w:t>салықтық өтініш</w:t>
        </w:r>
      </w:hyperlink>
      <w:r>
        <w:rPr>
          <w:rStyle w:val="s0"/>
        </w:rPr>
        <w:t xml:space="preserve"> беруге құқылы.</w:t>
      </w:r>
    </w:p>
    <w:p w:rsidR="00000000" w:rsidRDefault="008535AE">
      <w:pPr>
        <w:pStyle w:val="pj"/>
      </w:pPr>
      <w:r>
        <w:rPr>
          <w:rStyle w:val="s0"/>
        </w:rPr>
        <w:t>2. Салық органы салық берешегінің, міндетті зейнетақы жарналары мен әлеуметтік аударымдар бойынша берешегінің жоқ және (неме</w:t>
      </w:r>
      <w:r>
        <w:rPr>
          <w:rStyle w:val="s0"/>
        </w:rPr>
        <w:t>се) бар екендігі туралы мәліметтерді:</w:t>
      </w:r>
    </w:p>
    <w:p w:rsidR="00000000" w:rsidRDefault="008535AE">
      <w:pPr>
        <w:pStyle w:val="pj"/>
      </w:pPr>
      <w:r>
        <w:rPr>
          <w:rStyle w:val="s0"/>
        </w:rPr>
        <w:t xml:space="preserve">1) резидент емес заңды тұлғаның құрылымдық бөлімшесінің және тұрақты мекемесін таратуды, қызметін тоқтатуды, заңды тұлғаны бөлу арқылы қайта ұйымдастыруды, салық төлеуші Қазақстан Республикасынан тысқары жерге тұрақты </w:t>
      </w:r>
      <w:r>
        <w:rPr>
          <w:rStyle w:val="s0"/>
        </w:rPr>
        <w:t>көшіп кеткен кезде заңды тұлғаның құрылымдық бөлімшесін есептік тіркеуден шығаруды мемлекеттік тіркеу үшін салық берешегінің, міндетті зейнетақы жарналары мен әлеуметтік аударымдар бойынша берешегінің жоқ екендігі туралы анықтама (бұдан әрі осы баптың мақс</w:t>
      </w:r>
      <w:r>
        <w:rPr>
          <w:rStyle w:val="s0"/>
        </w:rPr>
        <w:t>аты үшін - берешегі жоқ екендігі туралы анықтама);</w:t>
      </w:r>
    </w:p>
    <w:p w:rsidR="00000000" w:rsidRDefault="008535AE">
      <w:pPr>
        <w:pStyle w:val="pj"/>
      </w:pPr>
      <w:r>
        <w:rPr>
          <w:rStyle w:val="s0"/>
        </w:rPr>
        <w:t>2) өзге жағдайларда, осы тармақтың 1) тармақшасында белгіленгендерді қоспағанда, салық берешегінің, міндетті зейнетақы жарналары мен әлеуметтік аударымдар бойынша берешегінің жоқ (бар) екендігі туралы анық</w:t>
      </w:r>
      <w:r>
        <w:rPr>
          <w:rStyle w:val="s0"/>
        </w:rPr>
        <w:t>тама (бұдан әрі осы баптың мақсаты үшін - берешегі жоқ (бар) екендігі туралы анықтама) жасау және оны салық төлеушіге (салық агентіне) беру арқылы ұсынады.</w:t>
      </w:r>
    </w:p>
    <w:p w:rsidR="00000000" w:rsidRDefault="008535AE">
      <w:pPr>
        <w:pStyle w:val="pj"/>
      </w:pPr>
      <w:r>
        <w:rPr>
          <w:rStyle w:val="s0"/>
        </w:rPr>
        <w:t xml:space="preserve">3. Салық органы салық төлеушінің (салық агентінің) тіркеу есебіне алынған орны бойынша ашқан дербес </w:t>
      </w:r>
      <w:r>
        <w:rPr>
          <w:rStyle w:val="s0"/>
        </w:rPr>
        <w:t>шоттарының деректерін ескере отырып:</w:t>
      </w:r>
    </w:p>
    <w:p w:rsidR="00000000" w:rsidRDefault="008535AE">
      <w:pPr>
        <w:pStyle w:val="pj"/>
      </w:pPr>
      <w:r>
        <w:rPr>
          <w:rStyle w:val="s0"/>
        </w:rPr>
        <w:t>1) заңды тұлға үшін - заңды тұлғаның орналасқан жері бойынша;</w:t>
      </w:r>
    </w:p>
    <w:p w:rsidR="00000000" w:rsidRDefault="008535AE">
      <w:pPr>
        <w:pStyle w:val="pj"/>
      </w:pPr>
      <w:r>
        <w:rPr>
          <w:rStyle w:val="s0"/>
        </w:rPr>
        <w:t>2) құрылымдық бөлімшесі бар заңды тұлға үшін - заңды тұлғаның құрылымдық бөлімшесінің дербес шоты бойынша есеп-қисап сальдосы ескеріле отырып, заңды тұлғаның</w:t>
      </w:r>
      <w:r>
        <w:rPr>
          <w:rStyle w:val="s0"/>
        </w:rPr>
        <w:t xml:space="preserve"> орналасқан жері бойынша;</w:t>
      </w:r>
    </w:p>
    <w:p w:rsidR="00000000" w:rsidRDefault="008535AE">
      <w:pPr>
        <w:pStyle w:val="pj"/>
      </w:pPr>
      <w:r>
        <w:rPr>
          <w:rStyle w:val="s0"/>
        </w:rPr>
        <w:t>3) заңды тұлғаның құрылымдық бөлімшесі үшін - құрылымдық бөлімшенің орналасқан жері бойынша;</w:t>
      </w:r>
    </w:p>
    <w:p w:rsidR="00000000" w:rsidRDefault="008535AE">
      <w:pPr>
        <w:pStyle w:val="pj"/>
      </w:pPr>
      <w:r>
        <w:rPr>
          <w:rStyle w:val="s0"/>
        </w:rPr>
        <w:t>4) резидент емес заңды тұлғаның тұрақты мекемесі үшін - резидент емес заңды тұлғаның тұрақты мекемесінің орналасқан жері бойынша;</w:t>
      </w:r>
    </w:p>
    <w:p w:rsidR="00000000" w:rsidRDefault="008535AE">
      <w:pPr>
        <w:pStyle w:val="pj"/>
      </w:pPr>
      <w:r>
        <w:rPr>
          <w:rStyle w:val="s0"/>
        </w:rPr>
        <w:t>5) дара</w:t>
      </w:r>
      <w:r>
        <w:rPr>
          <w:rStyle w:val="s0"/>
        </w:rPr>
        <w:t xml:space="preserve"> кәсіпкер үшін - дара кәсіпкердің орналасқан жері бойынша;</w:t>
      </w:r>
    </w:p>
    <w:p w:rsidR="00000000" w:rsidRDefault="008535AE">
      <w:pPr>
        <w:pStyle w:val="pj"/>
      </w:pPr>
      <w:r>
        <w:rPr>
          <w:rStyle w:val="s0"/>
        </w:rPr>
        <w:t>6) жеке тұлға үшін - тұрғылықты немесе келген орны бойынша, салық салу объектісі мен салық салуға байланысты объектісінің орналасқан жері бойынша берешегі жоқ екендігі туралы анықтама, берешегі жоқ</w:t>
      </w:r>
      <w:r>
        <w:rPr>
          <w:rStyle w:val="s0"/>
        </w:rPr>
        <w:t xml:space="preserve"> (бар) екендігі туралы анықтама жасайды.</w:t>
      </w:r>
    </w:p>
    <w:p w:rsidR="00000000" w:rsidRDefault="008535AE">
      <w:pPr>
        <w:pStyle w:val="pji"/>
      </w:pPr>
      <w:r>
        <w:rPr>
          <w:rStyle w:val="s3"/>
        </w:rPr>
        <w:t xml:space="preserve">2009.30.12. № 234-ІV ҚР </w:t>
      </w:r>
      <w:hyperlink r:id="rId5530" w:anchor="sub_id=8080" w:history="1">
        <w:r>
          <w:rPr>
            <w:rStyle w:val="a4"/>
            <w:i/>
            <w:iCs/>
            <w:color w:val="0000FF"/>
            <w:u w:val="single"/>
          </w:rPr>
          <w:t>Заңымен</w:t>
        </w:r>
      </w:hyperlink>
      <w:r>
        <w:rPr>
          <w:rStyle w:val="s3"/>
        </w:rPr>
        <w:t xml:space="preserve"> 4-тармақ өзгертілді (2009 жылғы 1 қаңтардан қолданысқа енгiзiлдi) (бұр.</w:t>
      </w:r>
      <w:hyperlink r:id="rId5531" w:anchor="sub_id=5980400" w:history="1">
        <w:r>
          <w:rPr>
            <w:rStyle w:val="a4"/>
            <w:i/>
            <w:iCs/>
            <w:color w:val="0000FF"/>
            <w:u w:val="single"/>
          </w:rPr>
          <w:t>ред</w:t>
        </w:r>
      </w:hyperlink>
      <w:r>
        <w:rPr>
          <w:rStyle w:val="s3"/>
        </w:rPr>
        <w:t xml:space="preserve">.қара); 2011.21.07. № 467-ІV ҚР </w:t>
      </w:r>
      <w:hyperlink r:id="rId5532" w:anchor="sub_id=2008" w:history="1">
        <w:r>
          <w:rPr>
            <w:rStyle w:val="a4"/>
            <w:i/>
            <w:iCs/>
            <w:color w:val="0000FF"/>
            <w:u w:val="single"/>
          </w:rPr>
          <w:t>Заңымен</w:t>
        </w:r>
      </w:hyperlink>
      <w:r>
        <w:rPr>
          <w:rStyle w:val="s3"/>
        </w:rPr>
        <w:t xml:space="preserve"> 4-тармақ жаңа редакцияда (2011 жылғы 1 шілдеден бастап қолданысқа енгізілді)</w:t>
      </w:r>
      <w:r>
        <w:rPr>
          <w:rStyle w:val="s3"/>
        </w:rPr>
        <w:t xml:space="preserve"> (</w:t>
      </w:r>
      <w:hyperlink r:id="rId5533" w:anchor="sub_id=5980400" w:history="1">
        <w:r>
          <w:rPr>
            <w:rStyle w:val="a4"/>
            <w:i/>
            <w:iCs/>
            <w:color w:val="0000FF"/>
            <w:u w:val="single"/>
          </w:rPr>
          <w:t>бұр.ред.қара</w:t>
        </w:r>
      </w:hyperlink>
      <w:r>
        <w:rPr>
          <w:rStyle w:val="s3"/>
        </w:rPr>
        <w:t xml:space="preserve">) </w:t>
      </w:r>
    </w:p>
    <w:p w:rsidR="00000000" w:rsidRDefault="008535AE">
      <w:pPr>
        <w:pStyle w:val="pj"/>
      </w:pPr>
      <w:r>
        <w:rPr>
          <w:rStyle w:val="s0"/>
        </w:rPr>
        <w:t>4. Берешегі жоқ екендігі туралы анықтама, берешегі жоқ (бар) екендігі туралы анықтама:</w:t>
      </w:r>
    </w:p>
    <w:p w:rsidR="00000000" w:rsidRDefault="008535AE">
      <w:pPr>
        <w:pStyle w:val="pj"/>
      </w:pPr>
      <w:r>
        <w:rPr>
          <w:rStyle w:val="s0"/>
        </w:rPr>
        <w:t>1) қағаз тасығышта берілген кезде - анықтаманы жасаған салық органы</w:t>
      </w:r>
      <w:r>
        <w:rPr>
          <w:rStyle w:val="s0"/>
        </w:rPr>
        <w:t xml:space="preserve"> басшысының, оны ауыстыратын адамның немесе басшы орынбасарының қолымен және салық органының мөрімен;</w:t>
      </w:r>
    </w:p>
    <w:p w:rsidR="00000000" w:rsidRDefault="008535AE">
      <w:pPr>
        <w:pStyle w:val="pj"/>
      </w:pPr>
      <w:r>
        <w:rPr>
          <w:rStyle w:val="s0"/>
        </w:rPr>
        <w:t>2) электронды түрде берілген кезде - уәкілетті органның электрондық цифрлық қолтаңбасымен куәландырылады.</w:t>
      </w:r>
    </w:p>
    <w:p w:rsidR="00000000" w:rsidRDefault="008535AE">
      <w:pPr>
        <w:pStyle w:val="pji"/>
      </w:pPr>
      <w:r>
        <w:rPr>
          <w:rStyle w:val="s3"/>
        </w:rPr>
        <w:t>4-тармақтың екінші бөлігі 2012 ж. 1 қаңтардан ба</w:t>
      </w:r>
      <w:r>
        <w:rPr>
          <w:rStyle w:val="s3"/>
        </w:rPr>
        <w:t xml:space="preserve">стап </w:t>
      </w:r>
      <w:hyperlink r:id="rId5534" w:anchor="sub_id=90000" w:history="1">
        <w:r>
          <w:rPr>
            <w:rStyle w:val="a4"/>
            <w:i/>
            <w:iCs/>
            <w:color w:val="0000FF"/>
            <w:u w:val="single"/>
          </w:rPr>
          <w:t>қолданысқа</w:t>
        </w:r>
        <w:r>
          <w:rPr>
            <w:rStyle w:val="a4"/>
            <w:i/>
            <w:iCs/>
            <w:color w:val="0000FF"/>
            <w:u w:val="single"/>
          </w:rPr>
          <w:t xml:space="preserve"> енгізілді</w:t>
        </w:r>
      </w:hyperlink>
    </w:p>
    <w:p w:rsidR="00000000" w:rsidRDefault="008535AE">
      <w:pPr>
        <w:pStyle w:val="pj"/>
      </w:pPr>
      <w:r>
        <w:rPr>
          <w:rStyle w:val="s0"/>
        </w:rPr>
        <w:t>Бұл ретте қағаз тасығышта жасалған берешегі жоқ екендігі туралы анықтаманы, берешегі жоқ (бар) екендігі туралы анықтаманы салық органы салық төлеуш</w:t>
      </w:r>
      <w:r>
        <w:rPr>
          <w:rStyle w:val="s0"/>
        </w:rPr>
        <w:t>іге құжаттарды беру журналына қолын қойғызып береді.</w:t>
      </w:r>
    </w:p>
    <w:p w:rsidR="00000000" w:rsidRDefault="008535AE">
      <w:pPr>
        <w:pStyle w:val="pj"/>
      </w:pPr>
      <w:r>
        <w:rPr>
          <w:rStyle w:val="s0"/>
        </w:rPr>
        <w:t>5. Салық органы, егер осы бапта өзгеше көзделмесе, берешегі жоқ екендігі туралы анықтаманы, берешегі жоқ (бар) екендігі туралы анықтаманы мынадай мерзімдерде:</w:t>
      </w:r>
    </w:p>
    <w:p w:rsidR="00000000" w:rsidRDefault="008535AE">
      <w:pPr>
        <w:pStyle w:val="pj"/>
      </w:pPr>
      <w:r>
        <w:rPr>
          <w:rStyle w:val="s0"/>
        </w:rPr>
        <w:t>1) құрылымдық бөлімшесі жоқ заңды тұлғаға, заңды тұлғаның құрылымдық бөлімшесіне, резидент емес заңды тұлғаның тұрақты мекемесіне, дара кәсіпкерге, жеке тұлғаға анықтама алу үшін салықтық өтініш берген күннен бастап үш жұмыс күнінен кешіктірмей;</w:t>
      </w:r>
    </w:p>
    <w:p w:rsidR="00000000" w:rsidRDefault="008535AE">
      <w:pPr>
        <w:pStyle w:val="pj"/>
      </w:pPr>
      <w:r>
        <w:rPr>
          <w:rStyle w:val="s0"/>
        </w:rPr>
        <w:t>2) құрылым</w:t>
      </w:r>
      <w:r>
        <w:rPr>
          <w:rStyle w:val="s0"/>
        </w:rPr>
        <w:t>дық бөлімшесі бар заңды тұлғаға анықтама алу үшін салықтық өтініш берген күннен бастап бес жұмыс күнінен кешіктірмей беруге міндетті.</w:t>
      </w:r>
    </w:p>
    <w:p w:rsidR="00000000" w:rsidRDefault="008535AE">
      <w:pPr>
        <w:pStyle w:val="pj"/>
      </w:pPr>
      <w:r>
        <w:rPr>
          <w:rStyle w:val="s0"/>
        </w:rPr>
        <w:t xml:space="preserve">6. Салық төлеуші таратылған және қызметін тоқтатқан жағдайда салық органы берешегі жоқ екендігі туралы анықтаманы мынадай </w:t>
      </w:r>
      <w:r>
        <w:rPr>
          <w:rStyle w:val="s0"/>
        </w:rPr>
        <w:t>мерзімдерде:</w:t>
      </w:r>
    </w:p>
    <w:p w:rsidR="00000000" w:rsidRDefault="008535AE">
      <w:pPr>
        <w:pStyle w:val="pj"/>
      </w:pPr>
      <w:r>
        <w:rPr>
          <w:rStyle w:val="s0"/>
        </w:rPr>
        <w:t xml:space="preserve">1) заңды тұлғаға, резидент емес заңды тұлғаның құрылымдық бөлімшесіне және тұрақты мекемесіне - осы Кодекстің </w:t>
      </w:r>
      <w:hyperlink r:id="rId5535" w:anchor="sub_id=371200" w:history="1">
        <w:r>
          <w:rPr>
            <w:rStyle w:val="a4"/>
            <w:color w:val="0000FF"/>
            <w:u w:val="single"/>
          </w:rPr>
          <w:t>37-бабының 12-тармағында</w:t>
        </w:r>
      </w:hyperlink>
      <w:r>
        <w:rPr>
          <w:rStyle w:val="s0"/>
        </w:rPr>
        <w:t xml:space="preserve"> көрсетілген құжаттарды с</w:t>
      </w:r>
      <w:r>
        <w:rPr>
          <w:rStyle w:val="s0"/>
        </w:rPr>
        <w:t>алық органына тапсырған күннен бастап бес жұмыс күні ішінде;</w:t>
      </w:r>
    </w:p>
    <w:p w:rsidR="00000000" w:rsidRDefault="008535AE">
      <w:pPr>
        <w:pStyle w:val="pj"/>
      </w:pPr>
      <w:r>
        <w:rPr>
          <w:rStyle w:val="s0"/>
        </w:rPr>
        <w:t xml:space="preserve">2) резидент заңды тұлғаның құрылымдық бөлімшесіне - осы Кодекстің </w:t>
      </w:r>
      <w:hyperlink r:id="rId5536" w:anchor="sub_id=380600" w:history="1">
        <w:r>
          <w:rPr>
            <w:rStyle w:val="a4"/>
            <w:color w:val="0000FF"/>
            <w:u w:val="single"/>
          </w:rPr>
          <w:t>38-бабының 6-тармағында</w:t>
        </w:r>
      </w:hyperlink>
      <w:r>
        <w:rPr>
          <w:rStyle w:val="s0"/>
        </w:rPr>
        <w:t xml:space="preserve"> көрсетілген құжаттард</w:t>
      </w:r>
      <w:r>
        <w:rPr>
          <w:rStyle w:val="s0"/>
        </w:rPr>
        <w:t>ы салық органына ұсынған күннен бастап үш жұмыс күні ішінде береді.</w:t>
      </w:r>
    </w:p>
    <w:p w:rsidR="00000000" w:rsidRDefault="008535AE">
      <w:pPr>
        <w:pStyle w:val="pj"/>
      </w:pPr>
      <w:r>
        <w:rPr>
          <w:rStyle w:val="s0"/>
        </w:rPr>
        <w:t>7. Заңды тұлға бөліну жолымен қайта ұйымдастырылған жағдайда салық органы берешегі жоқ екендігі туралы анықтаманы осы Кодекстің  40-бабында көрсетілген құжаттарды салық органына ұсынған кү</w:t>
      </w:r>
      <w:r>
        <w:rPr>
          <w:rStyle w:val="s0"/>
        </w:rPr>
        <w:t>ннен бастап бес жұмыс күні ішінде береді.</w:t>
      </w:r>
    </w:p>
    <w:p w:rsidR="00000000" w:rsidRDefault="008535AE">
      <w:pPr>
        <w:pStyle w:val="pj"/>
      </w:pPr>
      <w:r>
        <w:rPr>
          <w:rStyle w:val="s0"/>
        </w:rPr>
        <w:t>8. Берешегі жоқ (бар) екендігі туралы анықтама, салық есептілігін табыс ету мерзімі ұзартылған жағдайларды қоспағанда, салық төлеуші (салық агенті) және (немесе) оның құрылымдық бөлімшелері салықтық өтініш беру күн</w:t>
      </w:r>
      <w:r>
        <w:rPr>
          <w:rStyle w:val="s0"/>
        </w:rPr>
        <w:t>іне салық кезеңі үшін салық есептілігін табыс етпеген жағдайда берілмейді.</w:t>
      </w:r>
    </w:p>
    <w:p w:rsidR="00000000" w:rsidRDefault="008535AE">
      <w:pPr>
        <w:pStyle w:val="pj"/>
      </w:pPr>
      <w:r>
        <w:rPr>
          <w:rStyle w:val="s0"/>
        </w:rPr>
        <w:t> </w:t>
      </w:r>
    </w:p>
    <w:p w:rsidR="00000000" w:rsidRDefault="008535AE">
      <w:pPr>
        <w:pStyle w:val="pj"/>
      </w:pPr>
      <w:r>
        <w:t> </w:t>
      </w:r>
    </w:p>
    <w:p w:rsidR="00000000" w:rsidRDefault="008535AE">
      <w:pPr>
        <w:pStyle w:val="pc"/>
      </w:pPr>
      <w:r>
        <w:rPr>
          <w:rStyle w:val="s1"/>
        </w:rPr>
        <w:t xml:space="preserve">§ 1. Салықтарды, бюджетке төленетін басқа да міндетті төлемдерді, өсімпұлдар мен айыппұлдарды </w:t>
      </w:r>
    </w:p>
    <w:p w:rsidR="00000000" w:rsidRDefault="008535AE">
      <w:pPr>
        <w:pStyle w:val="pc"/>
      </w:pPr>
      <w:r>
        <w:rPr>
          <w:rStyle w:val="s1"/>
        </w:rPr>
        <w:t xml:space="preserve">есепке жатқызу және қайтару </w:t>
      </w:r>
    </w:p>
    <w:p w:rsidR="00000000" w:rsidRDefault="008535AE">
      <w:pPr>
        <w:pStyle w:val="pj"/>
      </w:pPr>
      <w:r>
        <w:rPr>
          <w:rStyle w:val="s0"/>
        </w:rPr>
        <w:t> </w:t>
      </w:r>
    </w:p>
    <w:p w:rsidR="00000000" w:rsidRDefault="008535AE">
      <w:pPr>
        <w:pStyle w:val="pj"/>
      </w:pPr>
      <w:r>
        <w:rPr>
          <w:rStyle w:val="s0"/>
          <w:b/>
          <w:bCs/>
        </w:rPr>
        <w:t>599-бап.</w:t>
      </w:r>
      <w:r>
        <w:rPr>
          <w:rStyle w:val="s0"/>
        </w:rPr>
        <w:t xml:space="preserve"> </w:t>
      </w:r>
      <w:r>
        <w:rPr>
          <w:rStyle w:val="s0"/>
          <w:b/>
          <w:bCs/>
        </w:rPr>
        <w:t>Артық төленген салық, төлемақы және өсімпұ</w:t>
      </w:r>
      <w:r>
        <w:rPr>
          <w:rStyle w:val="s0"/>
          <w:b/>
          <w:bCs/>
        </w:rPr>
        <w:t xml:space="preserve">л сомаларын есепке жатқызу </w:t>
      </w:r>
    </w:p>
    <w:p w:rsidR="00000000" w:rsidRDefault="008535AE">
      <w:pPr>
        <w:pStyle w:val="pji"/>
      </w:pPr>
      <w:r>
        <w:rPr>
          <w:rStyle w:val="s3"/>
        </w:rPr>
        <w:t xml:space="preserve">2010.30.06. № 297-ІV ҚР </w:t>
      </w:r>
      <w:hyperlink r:id="rId5537" w:anchor="sub_id=698" w:history="1">
        <w:r>
          <w:rPr>
            <w:rStyle w:val="a4"/>
            <w:i/>
            <w:iCs/>
            <w:color w:val="0000FF"/>
            <w:u w:val="single"/>
          </w:rPr>
          <w:t>Заңымен</w:t>
        </w:r>
      </w:hyperlink>
      <w:r>
        <w:rPr>
          <w:rStyle w:val="s3"/>
        </w:rPr>
        <w:t xml:space="preserve"> 1-тармақ өзгертілді (2010 ж. 1 шілдеден бастап қолданысқа енгізілді) (</w:t>
      </w:r>
      <w:hyperlink r:id="rId5538" w:anchor="sub_id=5990000" w:history="1">
        <w:r>
          <w:rPr>
            <w:rStyle w:val="a4"/>
            <w:i/>
            <w:iCs/>
            <w:color w:val="0000FF"/>
            <w:u w:val="single"/>
          </w:rPr>
          <w:t>бұр.ред.қара</w:t>
        </w:r>
      </w:hyperlink>
      <w:r>
        <w:rPr>
          <w:rStyle w:val="s3"/>
        </w:rPr>
        <w:t>)</w:t>
      </w:r>
    </w:p>
    <w:p w:rsidR="00000000" w:rsidRDefault="008535AE">
      <w:pPr>
        <w:pStyle w:val="pj"/>
      </w:pPr>
      <w:r>
        <w:rPr>
          <w:rStyle w:val="s0"/>
        </w:rPr>
        <w:t>1. Егер осы бапта өзгеше көзделмесе, салықтың, төлемақының және өсімпұлдың артық төленген сомаларын есепке жатқызу салық төлеушінің (салық агентінің) салықтарды, басқа да міндетті төлемдерді, кедендік т</w:t>
      </w:r>
      <w:r>
        <w:rPr>
          <w:rStyle w:val="s0"/>
        </w:rPr>
        <w:t>өлемдерін</w:t>
      </w:r>
      <w:r>
        <w:rPr>
          <w:rStyle w:val="s0"/>
        </w:rPr>
        <w:t xml:space="preserve">, өсімпұлдарды және айыппұлдарды есепке жатқызу мен қайтаруды жүргізуге ұсынған </w:t>
      </w:r>
      <w:hyperlink r:id="rId5539" w:anchor="sub_id=31" w:history="1">
        <w:r>
          <w:rPr>
            <w:rStyle w:val="a4"/>
            <w:color w:val="0000FF"/>
            <w:u w:val="single"/>
          </w:rPr>
          <w:t>салықтық өтініші</w:t>
        </w:r>
      </w:hyperlink>
      <w:r>
        <w:rPr>
          <w:rStyle w:val="s0"/>
        </w:rPr>
        <w:t xml:space="preserve"> (бұдан әрі осы Кодекстің осы бабының және </w:t>
      </w:r>
      <w:hyperlink r:id="rId5540" w:anchor="sub_id=6000000" w:history="1">
        <w:r>
          <w:rPr>
            <w:rStyle w:val="a4"/>
            <w:color w:val="0000FF"/>
            <w:u w:val="single"/>
          </w:rPr>
          <w:t>600-бабының</w:t>
        </w:r>
      </w:hyperlink>
      <w:r>
        <w:rPr>
          <w:rStyle w:val="s0"/>
        </w:rPr>
        <w:t xml:space="preserve"> мақсаты үшін - есепке жатқызуға салықтық өтініш) бойынша, сондай-ақ осы Кодекстің осы бабында және </w:t>
      </w:r>
      <w:hyperlink r:id="rId5541" w:anchor="sub_id=6000000" w:history="1">
        <w:r>
          <w:rPr>
            <w:rStyle w:val="a4"/>
            <w:color w:val="0000FF"/>
            <w:u w:val="single"/>
          </w:rPr>
          <w:t>600</w:t>
        </w:r>
        <w:r>
          <w:rPr>
            <w:rStyle w:val="a4"/>
            <w:color w:val="0000FF"/>
            <w:u w:val="single"/>
          </w:rPr>
          <w:t>-бабында</w:t>
        </w:r>
      </w:hyperlink>
      <w:r>
        <w:rPr>
          <w:rStyle w:val="s0"/>
        </w:rPr>
        <w:t xml:space="preserve"> көзделген басқа да негіздер бойынша жүргізіледі.</w:t>
      </w:r>
    </w:p>
    <w:p w:rsidR="00000000" w:rsidRDefault="008535AE">
      <w:pPr>
        <w:pStyle w:val="pj"/>
      </w:pPr>
      <w:r>
        <w:rPr>
          <w:rStyle w:val="s0"/>
        </w:rPr>
        <w:t>2. Өткен салық кезеңдеріндегі салықтың, төлемақының, өсімпұлдың осы түрі бойынша есеп-қисаптар ескеріле отырып, салықтың, төлемақының, өсімпұлдың салық кезеңінде бюджетке төленген (есепке жатқызылға</w:t>
      </w:r>
      <w:r>
        <w:rPr>
          <w:rStyle w:val="s0"/>
        </w:rPr>
        <w:t>н және қайтарылған сомаларды есепке ала отырып) және есептелген, есепке жазылған (кемітуді есепке ала отырып) сомалары арасындағы оң айырма артық төленген салық, төлемақы, өсімпұл сомасы болып танылады.</w:t>
      </w:r>
    </w:p>
    <w:p w:rsidR="00000000" w:rsidRDefault="008535AE">
      <w:pPr>
        <w:pStyle w:val="pj"/>
      </w:pPr>
      <w:r>
        <w:rPr>
          <w:rStyle w:val="s0"/>
        </w:rPr>
        <w:t xml:space="preserve">Осы Кодекстің </w:t>
      </w:r>
      <w:hyperlink r:id="rId5542" w:anchor="sub_id=2170000" w:history="1">
        <w:r>
          <w:rPr>
            <w:rStyle w:val="a4"/>
            <w:color w:val="0000FF"/>
            <w:u w:val="single"/>
          </w:rPr>
          <w:t>217-бабына</w:t>
        </w:r>
      </w:hyperlink>
      <w:r>
        <w:rPr>
          <w:rStyle w:val="s0"/>
        </w:rPr>
        <w:t xml:space="preserve"> сәйкес резидент емес салық төлеушіге қайтарылуға тиіс төленген салық сомасы да артық төленген салық сомасы болып табылады.</w:t>
      </w:r>
    </w:p>
    <w:p w:rsidR="00000000" w:rsidRDefault="008535AE">
      <w:pPr>
        <w:pStyle w:val="pj"/>
      </w:pPr>
      <w:r>
        <w:rPr>
          <w:rStyle w:val="s0"/>
        </w:rPr>
        <w:t>3. Жер учаскелерін, жер бетіндегі көздерден су ресурстарын пайдаланғаны, қор</w:t>
      </w:r>
      <w:r>
        <w:rPr>
          <w:rStyle w:val="s0"/>
        </w:rPr>
        <w:t xml:space="preserve">шаған ортаға эмиссия, радиожиілік спектрін пайдаланғаны үшін, қалааралық және (немесе) халықаралық телефон байланысын, сондай-ақ ұялы байланыстарды бергені үшін төлемақы осы Кодекстің осы бабының және </w:t>
      </w:r>
      <w:hyperlink r:id="rId5543" w:anchor="sub_id=6000000" w:history="1">
        <w:r>
          <w:rPr>
            <w:rStyle w:val="a4"/>
            <w:color w:val="0000FF"/>
            <w:u w:val="single"/>
          </w:rPr>
          <w:t>600</w:t>
        </w:r>
      </w:hyperlink>
      <w:r>
        <w:rPr>
          <w:rStyle w:val="s0"/>
        </w:rPr>
        <w:t xml:space="preserve">, </w:t>
      </w:r>
      <w:hyperlink r:id="rId5544" w:anchor="sub_id=6020000" w:history="1">
        <w:r>
          <w:rPr>
            <w:rStyle w:val="a4"/>
            <w:color w:val="0000FF"/>
            <w:u w:val="single"/>
          </w:rPr>
          <w:t>602-баптарының</w:t>
        </w:r>
      </w:hyperlink>
      <w:r>
        <w:rPr>
          <w:rStyle w:val="s0"/>
        </w:rPr>
        <w:t xml:space="preserve"> мақсатындағы төлемақы болып табылады.</w:t>
      </w:r>
    </w:p>
    <w:p w:rsidR="00000000" w:rsidRDefault="008535AE">
      <w:pPr>
        <w:pStyle w:val="pj"/>
      </w:pPr>
      <w:r>
        <w:rPr>
          <w:rStyle w:val="s0"/>
        </w:rPr>
        <w:t>4. Артық төленген салық, төлемақы, өсімпұл сомаларын есепке жатқызуды салық төлеушінің артық төленген сома есептелген дербес шоты бойынша салық органы ұлттық валютада жүргізеді.</w:t>
      </w:r>
    </w:p>
    <w:p w:rsidR="00000000" w:rsidRDefault="008535AE">
      <w:pPr>
        <w:pStyle w:val="pj"/>
      </w:pPr>
      <w:r>
        <w:rPr>
          <w:rStyle w:val="s0"/>
        </w:rPr>
        <w:t xml:space="preserve">5. Артық төленген салық, төлемақы, өсімпұл сомалары, осы баптың </w:t>
      </w:r>
      <w:hyperlink r:id="rId5545" w:anchor="sub_id=5991300" w:history="1">
        <w:r>
          <w:rPr>
            <w:rStyle w:val="a4"/>
            <w:color w:val="0000FF"/>
            <w:u w:val="single"/>
          </w:rPr>
          <w:t>13-16-тармақтарында</w:t>
        </w:r>
      </w:hyperlink>
      <w:r>
        <w:rPr>
          <w:rStyle w:val="s0"/>
        </w:rPr>
        <w:t xml:space="preserve"> көзделген жағдайларды қоспағанда, басқа салық төлеушінің салық берешегін өтеу есебіне есепке жатқызылмайды.</w:t>
      </w:r>
    </w:p>
    <w:p w:rsidR="00000000" w:rsidRDefault="008535AE">
      <w:pPr>
        <w:pStyle w:val="pj"/>
      </w:pPr>
      <w:r>
        <w:rPr>
          <w:rStyle w:val="s0"/>
        </w:rPr>
        <w:t>6. Есепке алу-бақылау таңбаларымен таңбалануға жататын ак</w:t>
      </w:r>
      <w:r>
        <w:rPr>
          <w:rStyle w:val="s0"/>
        </w:rPr>
        <w:t>цизделетін тауарларға артық төленген акциз сомаларын салықтардың, төлемақылардың осы және басқа да түрлері бойынша салық берешегін өтеу есебіне есепке жатқызу, салық төлеушінің аталған тауарларды өндіру бойынша қызметін тоқтатқан жағдайларды қоспағанда, жү</w:t>
      </w:r>
      <w:r>
        <w:rPr>
          <w:rStyle w:val="s0"/>
        </w:rPr>
        <w:t>ргізілмейді.</w:t>
      </w:r>
    </w:p>
    <w:p w:rsidR="00000000" w:rsidRDefault="008535AE">
      <w:pPr>
        <w:pStyle w:val="pj"/>
      </w:pPr>
      <w:r>
        <w:rPr>
          <w:rStyle w:val="s0"/>
        </w:rPr>
        <w:t>7. Салық есептілігін ұсыну мерзімі ұзартылған жағдайда оларды ұсынылғанға дейін осы салық бойынша артық төленген соманы есепке жатқызу жүргізілмейді.</w:t>
      </w:r>
    </w:p>
    <w:p w:rsidR="00000000" w:rsidRDefault="008535AE">
      <w:pPr>
        <w:pStyle w:val="pj"/>
      </w:pPr>
      <w:r>
        <w:rPr>
          <w:rStyle w:val="s0"/>
        </w:rPr>
        <w:t xml:space="preserve">8. Салықтық өтініш бойынша есепке жатқызуды жүргізу мерзімі: </w:t>
      </w:r>
    </w:p>
    <w:p w:rsidR="00000000" w:rsidRDefault="008535AE">
      <w:pPr>
        <w:pStyle w:val="pj"/>
      </w:pPr>
      <w:r>
        <w:rPr>
          <w:rStyle w:val="s0"/>
        </w:rPr>
        <w:t>есепке жатқызуға арналған салық</w:t>
      </w:r>
      <w:r>
        <w:rPr>
          <w:rStyle w:val="s0"/>
        </w:rPr>
        <w:t>тық өтініш бойынша - осындай өтініш салық органына ұсынылған күннен бастап;</w:t>
      </w:r>
    </w:p>
    <w:p w:rsidR="00000000" w:rsidRDefault="008535AE">
      <w:pPr>
        <w:pStyle w:val="pj"/>
      </w:pPr>
      <w:r>
        <w:rPr>
          <w:rStyle w:val="s0"/>
        </w:rPr>
        <w:t>өтініш</w:t>
      </w:r>
      <w:r>
        <w:rPr>
          <w:rStyle w:val="s0"/>
        </w:rPr>
        <w:t xml:space="preserve"> болмағанда жеке шотта артық төленген сома түзілген күннен бастап он жұмыс күнін құрайды.</w:t>
      </w:r>
    </w:p>
    <w:p w:rsidR="00000000" w:rsidRDefault="008535AE">
      <w:pPr>
        <w:pStyle w:val="pj"/>
      </w:pPr>
      <w:r>
        <w:rPr>
          <w:rStyle w:val="s0"/>
        </w:rPr>
        <w:t>9. Салық органы салықтың, төлемақының артық төленген сомасын есепке жатқызуға арналғ</w:t>
      </w:r>
      <w:r>
        <w:rPr>
          <w:rStyle w:val="s0"/>
        </w:rPr>
        <w:t>ан салықтық өтініш бойынша есепке жатқызуды жүргізу мерзімін бұзған жағдайда, салық органы олар бойынша мерзімі бұзыла отырып, есепке жатқызу жүргізілген салықтың, төлемақының артық төленген сомасына мерзімін өткізіп алған әрбір күн үшін салық төлеушінің п</w:t>
      </w:r>
      <w:r>
        <w:rPr>
          <w:rStyle w:val="s0"/>
        </w:rPr>
        <w:t>айдасына өсімпұл есептейді. Өсімпұл есепке жатқызу мерзімі аяқталған күннен кейінгі күннен бастап қоса алғанда есепке жатқызу күніне дейін мерзімін өткізіп алған әрбір күн үшін Қазақстан Республикасының Ұлттық Банкі белгілеген қайта қаржыландырудың ресми с</w:t>
      </w:r>
      <w:r>
        <w:rPr>
          <w:rStyle w:val="s0"/>
        </w:rPr>
        <w:t>тавкасының 2,5 еселенген мөлшерінде есепке жазылады.</w:t>
      </w:r>
    </w:p>
    <w:p w:rsidR="00000000" w:rsidRDefault="008535AE">
      <w:pPr>
        <w:pStyle w:val="pj"/>
      </w:pPr>
      <w:r>
        <w:rPr>
          <w:rStyle w:val="s0"/>
        </w:rPr>
        <w:t>10. Салық төлеушінің пайдасына есепке жазылған өсімпұл сомасы тиісті бюджет жіктемесінің коды бойынша бюджетке түсімдердің есебіне артық төленген салықты, төлемақыны есепке жатқызу жүргізілген есепке жат</w:t>
      </w:r>
      <w:r>
        <w:rPr>
          <w:rStyle w:val="s0"/>
        </w:rPr>
        <w:t>қызуға</w:t>
      </w:r>
      <w:r>
        <w:rPr>
          <w:rStyle w:val="s0"/>
        </w:rPr>
        <w:t xml:space="preserve"> арналған салықтық өтініште көрсетілген күні салық төлеушінің банк шотына аударылуға жатады.</w:t>
      </w:r>
    </w:p>
    <w:p w:rsidR="00000000" w:rsidRDefault="008535AE">
      <w:pPr>
        <w:pStyle w:val="pj"/>
      </w:pPr>
      <w:r>
        <w:rPr>
          <w:rStyle w:val="s0"/>
        </w:rPr>
        <w:t>11. Артық төленген салық, төлемақы сомасы салық берешегін өтеу есебіне мынадай тәртіппен:</w:t>
      </w:r>
    </w:p>
    <w:p w:rsidR="00000000" w:rsidRDefault="008535AE">
      <w:pPr>
        <w:pStyle w:val="pj"/>
      </w:pPr>
      <w:r>
        <w:rPr>
          <w:rStyle w:val="s0"/>
        </w:rPr>
        <w:t>салық төлеушінің өтінішінсіз:</w:t>
      </w:r>
    </w:p>
    <w:p w:rsidR="00000000" w:rsidRDefault="008535AE">
      <w:pPr>
        <w:pStyle w:val="pj"/>
      </w:pPr>
      <w:r>
        <w:rPr>
          <w:rStyle w:val="s0"/>
        </w:rPr>
        <w:t>салықтың, төлемақының осы түрі бойынша өсімпұлдарды;</w:t>
      </w:r>
    </w:p>
    <w:p w:rsidR="00000000" w:rsidRDefault="008535AE">
      <w:pPr>
        <w:pStyle w:val="pj"/>
      </w:pPr>
      <w:r>
        <w:rPr>
          <w:rStyle w:val="s0"/>
        </w:rPr>
        <w:t>салықтың, төлемақының осы түрі бойынша айыппұлдарды өтеу есебіне;</w:t>
      </w:r>
    </w:p>
    <w:p w:rsidR="00000000" w:rsidRDefault="008535AE">
      <w:pPr>
        <w:pStyle w:val="pj"/>
      </w:pPr>
      <w:r>
        <w:rPr>
          <w:rStyle w:val="s0"/>
        </w:rPr>
        <w:t>есепке жатқызуға салықтық өтініш бойынша:</w:t>
      </w:r>
    </w:p>
    <w:p w:rsidR="00000000" w:rsidRDefault="008535AE">
      <w:pPr>
        <w:pStyle w:val="pj"/>
      </w:pPr>
      <w:r>
        <w:rPr>
          <w:rStyle w:val="s0"/>
        </w:rPr>
        <w:t>салық төлеуші есепке жатқызуға беретін салықтық өтінішінде көрсеткен салықтың, төлемақының түрі</w:t>
      </w:r>
      <w:r>
        <w:rPr>
          <w:rStyle w:val="s0"/>
        </w:rPr>
        <w:t xml:space="preserve"> бойынша бересіні;</w:t>
      </w:r>
    </w:p>
    <w:p w:rsidR="00000000" w:rsidRDefault="008535AE">
      <w:pPr>
        <w:pStyle w:val="pj"/>
      </w:pPr>
      <w:r>
        <w:rPr>
          <w:rStyle w:val="s0"/>
        </w:rPr>
        <w:t>салық төлеуші есепке жатқызуға беретін салықтық өтінішінде көрсеткен салықтың, төлемақының түрі бойынша өсімпұлды;</w:t>
      </w:r>
    </w:p>
    <w:p w:rsidR="00000000" w:rsidRDefault="008535AE">
      <w:pPr>
        <w:pStyle w:val="pj"/>
      </w:pPr>
      <w:r>
        <w:rPr>
          <w:rStyle w:val="s0"/>
        </w:rPr>
        <w:t>салық төлеуші есепке жатқызуға беретін салықтық өтінішінде көрсеткен салықтың, төлемақының түрі бойынша айыппұлды;</w:t>
      </w:r>
    </w:p>
    <w:p w:rsidR="00000000" w:rsidRDefault="008535AE">
      <w:pPr>
        <w:pStyle w:val="pj"/>
      </w:pPr>
      <w:r>
        <w:rPr>
          <w:rStyle w:val="s0"/>
        </w:rPr>
        <w:t>егер ос</w:t>
      </w:r>
      <w:r>
        <w:rPr>
          <w:rStyle w:val="s0"/>
        </w:rPr>
        <w:t xml:space="preserve">ы баптың </w:t>
      </w:r>
      <w:hyperlink r:id="rId5546" w:anchor="sub_id=5991300" w:history="1">
        <w:r>
          <w:rPr>
            <w:rStyle w:val="a4"/>
            <w:color w:val="0000FF"/>
            <w:u w:val="single"/>
          </w:rPr>
          <w:t>13</w:t>
        </w:r>
      </w:hyperlink>
      <w:r>
        <w:rPr>
          <w:rStyle w:val="s0"/>
        </w:rPr>
        <w:t xml:space="preserve">, </w:t>
      </w:r>
      <w:hyperlink r:id="rId5547" w:anchor="sub_id=5991500" w:history="1">
        <w:r>
          <w:rPr>
            <w:rStyle w:val="a4"/>
            <w:color w:val="0000FF"/>
            <w:u w:val="single"/>
          </w:rPr>
          <w:t>15-тармақтарында</w:t>
        </w:r>
      </w:hyperlink>
      <w:r>
        <w:rPr>
          <w:rStyle w:val="s0"/>
        </w:rPr>
        <w:t xml:space="preserve"> өзгеше белгіленбесе, салық төлеуші есепке жатқызуға бере</w:t>
      </w:r>
      <w:r>
        <w:rPr>
          <w:rStyle w:val="s0"/>
        </w:rPr>
        <w:t>тін салықтық өтінішінде көрсеткен салықтың, төлемақының түрі бойынша алдағы төлемдерді өтеу есебіне міндетті түрде есепке жатқызылады.</w:t>
      </w:r>
    </w:p>
    <w:p w:rsidR="00000000" w:rsidRDefault="008535AE">
      <w:pPr>
        <w:pStyle w:val="pj"/>
      </w:pPr>
      <w:r>
        <w:rPr>
          <w:rStyle w:val="s0"/>
        </w:rPr>
        <w:t>12. Бюджетке артық төленген өсімпұлдардың сомасы мынадай тәртіппен:</w:t>
      </w:r>
    </w:p>
    <w:p w:rsidR="00000000" w:rsidRDefault="008535AE">
      <w:pPr>
        <w:pStyle w:val="pj"/>
      </w:pPr>
      <w:r>
        <w:rPr>
          <w:rStyle w:val="s0"/>
        </w:rPr>
        <w:t>1) салық төлеушінің өтінішінсіз:</w:t>
      </w:r>
    </w:p>
    <w:p w:rsidR="00000000" w:rsidRDefault="008535AE">
      <w:pPr>
        <w:pStyle w:val="pj"/>
      </w:pPr>
      <w:r>
        <w:rPr>
          <w:rStyle w:val="s0"/>
        </w:rPr>
        <w:t>салықтың, төлемақыны</w:t>
      </w:r>
      <w:r>
        <w:rPr>
          <w:rStyle w:val="s0"/>
        </w:rPr>
        <w:t>ң</w:t>
      </w:r>
      <w:r>
        <w:rPr>
          <w:rStyle w:val="s0"/>
        </w:rPr>
        <w:t xml:space="preserve"> осы түрі бойынша бересіні;</w:t>
      </w:r>
    </w:p>
    <w:p w:rsidR="00000000" w:rsidRDefault="008535AE">
      <w:pPr>
        <w:pStyle w:val="pj"/>
      </w:pPr>
      <w:r>
        <w:rPr>
          <w:rStyle w:val="s0"/>
        </w:rPr>
        <w:t>салықтың, төлемақының осы түрі бойынша айыппұлды өтеу есебіне;</w:t>
      </w:r>
    </w:p>
    <w:p w:rsidR="00000000" w:rsidRDefault="008535AE">
      <w:pPr>
        <w:pStyle w:val="pj"/>
      </w:pPr>
      <w:r>
        <w:rPr>
          <w:rStyle w:val="s0"/>
        </w:rPr>
        <w:t>2) есепке жатқызуға салықтық өтініші бойынша:</w:t>
      </w:r>
    </w:p>
    <w:p w:rsidR="00000000" w:rsidRDefault="008535AE">
      <w:pPr>
        <w:pStyle w:val="pj"/>
      </w:pPr>
      <w:r>
        <w:rPr>
          <w:rStyle w:val="s0"/>
        </w:rPr>
        <w:t>салық төлеушінің есепке жатқызуға салықтық өтінішінде көрсеткен салықтың, төлемақының түрі бойынша бересіні;</w:t>
      </w:r>
    </w:p>
    <w:p w:rsidR="00000000" w:rsidRDefault="008535AE">
      <w:pPr>
        <w:pStyle w:val="pj"/>
      </w:pPr>
      <w:r>
        <w:rPr>
          <w:rStyle w:val="s0"/>
        </w:rPr>
        <w:t>салық төл</w:t>
      </w:r>
      <w:r>
        <w:rPr>
          <w:rStyle w:val="s0"/>
        </w:rPr>
        <w:t>еушінің есепке жатқызуға салықтық өтінішінде көрсеткен салықтың, төлемақының түрі бойынша өсімпұлды;</w:t>
      </w:r>
    </w:p>
    <w:p w:rsidR="00000000" w:rsidRDefault="008535AE">
      <w:pPr>
        <w:pStyle w:val="pj"/>
      </w:pPr>
      <w:r>
        <w:rPr>
          <w:rStyle w:val="s0"/>
        </w:rPr>
        <w:t>салық төлеушінің есепке жатқызуға салықтық өтінішінде көрсеткен салықтың, төлемақының түрі бойынша айыппұлды;</w:t>
      </w:r>
    </w:p>
    <w:p w:rsidR="00000000" w:rsidRDefault="008535AE">
      <w:pPr>
        <w:pStyle w:val="pj"/>
      </w:pPr>
      <w:r>
        <w:rPr>
          <w:rStyle w:val="s0"/>
        </w:rPr>
        <w:t xml:space="preserve">егер осы баптың </w:t>
      </w:r>
      <w:hyperlink r:id="rId5548" w:anchor="sub_id=5991400" w:history="1">
        <w:r>
          <w:rPr>
            <w:rStyle w:val="a4"/>
            <w:color w:val="0000FF"/>
            <w:u w:val="single"/>
          </w:rPr>
          <w:t>14</w:t>
        </w:r>
      </w:hyperlink>
      <w:r>
        <w:rPr>
          <w:rStyle w:val="s0"/>
        </w:rPr>
        <w:t xml:space="preserve"> және </w:t>
      </w:r>
      <w:hyperlink r:id="rId5549" w:anchor="sub_id=160000" w:history="1">
        <w:r>
          <w:rPr>
            <w:rStyle w:val="a4"/>
            <w:color w:val="0000FF"/>
            <w:u w:val="single"/>
          </w:rPr>
          <w:t>16-тармақтарында</w:t>
        </w:r>
      </w:hyperlink>
      <w:r>
        <w:rPr>
          <w:rStyle w:val="s0"/>
        </w:rPr>
        <w:t xml:space="preserve"> өзгеше белгіленбесе, салық төлеушінің есепке жатқызуға салықтық өтінішінде көрсеткен салықт</w:t>
      </w:r>
      <w:r>
        <w:rPr>
          <w:rStyle w:val="s0"/>
        </w:rPr>
        <w:t>ың, төлемақының түрі бойынша алдағы төлемдерді өтеу есебіне есепке жатқызылады.</w:t>
      </w:r>
    </w:p>
    <w:p w:rsidR="00000000" w:rsidRDefault="008535AE">
      <w:pPr>
        <w:pStyle w:val="pj"/>
      </w:pPr>
      <w:r>
        <w:rPr>
          <w:rStyle w:val="s0"/>
        </w:rPr>
        <w:t xml:space="preserve">13. Заңды тұлғаның есепке жатқызуға салықтық өтініші негізінде артық төленген салық сомасы, төлемақысы осы баптың </w:t>
      </w:r>
      <w:hyperlink r:id="rId5550" w:anchor="sub_id=110000" w:history="1">
        <w:r>
          <w:rPr>
            <w:rStyle w:val="a4"/>
            <w:color w:val="0000FF"/>
            <w:u w:val="single"/>
          </w:rPr>
          <w:t>11-тармағында</w:t>
        </w:r>
      </w:hyperlink>
      <w:r>
        <w:rPr>
          <w:rStyle w:val="s0"/>
        </w:rPr>
        <w:t xml:space="preserve"> белгіленген тәртіппен есепке жатқызу жүргізілгеннен кейін:</w:t>
      </w:r>
    </w:p>
    <w:p w:rsidR="00000000" w:rsidRDefault="008535AE">
      <w:pPr>
        <w:pStyle w:val="pj"/>
      </w:pPr>
      <w:r>
        <w:rPr>
          <w:rStyle w:val="s0"/>
        </w:rPr>
        <w:t>1) құрылымдық бөлімшенің салықтың, төлемақының осы түрі бойынша бересісін;</w:t>
      </w:r>
    </w:p>
    <w:p w:rsidR="00000000" w:rsidRDefault="008535AE">
      <w:pPr>
        <w:pStyle w:val="pj"/>
      </w:pPr>
      <w:r>
        <w:rPr>
          <w:rStyle w:val="s0"/>
        </w:rPr>
        <w:t>2) құрылымдық бөлімшенің салықтың, төлемақының осы түрі бойынша өсімпұлын;</w:t>
      </w:r>
    </w:p>
    <w:p w:rsidR="00000000" w:rsidRDefault="008535AE">
      <w:pPr>
        <w:pStyle w:val="pj"/>
      </w:pPr>
      <w:r>
        <w:rPr>
          <w:rStyle w:val="s0"/>
        </w:rPr>
        <w:t>3) құрылымдық бөлімшенің салықтың, төлемақының осы түрі бойынша айыппұлын;</w:t>
      </w:r>
    </w:p>
    <w:p w:rsidR="00000000" w:rsidRDefault="008535AE">
      <w:pPr>
        <w:pStyle w:val="pj"/>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8535AE">
      <w:pPr>
        <w:pStyle w:val="pj"/>
      </w:pPr>
      <w:r>
        <w:rPr>
          <w:rStyle w:val="s0"/>
        </w:rPr>
        <w:t>5) салық төлеуші есепке жатқызуға салықтық өтініш</w:t>
      </w:r>
      <w:r>
        <w:rPr>
          <w:rStyle w:val="s0"/>
        </w:rPr>
        <w:t>інде көрсеткен салықтың, төлемақының түрі бойынша құрылымдық бөлімшенің өсімпұлын;</w:t>
      </w:r>
    </w:p>
    <w:p w:rsidR="00000000" w:rsidRDefault="008535AE">
      <w:pPr>
        <w:pStyle w:val="pj"/>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8535AE">
      <w:pPr>
        <w:pStyle w:val="pj"/>
      </w:pPr>
      <w:r>
        <w:rPr>
          <w:rStyle w:val="s0"/>
        </w:rPr>
        <w:t>14. Заңды</w:t>
      </w:r>
      <w:r>
        <w:rPr>
          <w:rStyle w:val="s0"/>
        </w:rPr>
        <w:t xml:space="preserve"> тұлғаның есепке жатқызуға салықтық өтініші негізінде оның артық төленген өсімпұлдар сомасы осы баптың </w:t>
      </w:r>
      <w:hyperlink r:id="rId5551" w:anchor="sub_id=5991200" w:history="1">
        <w:r>
          <w:rPr>
            <w:rStyle w:val="a4"/>
            <w:color w:val="0000FF"/>
            <w:u w:val="single"/>
          </w:rPr>
          <w:t>12-тармағында</w:t>
        </w:r>
      </w:hyperlink>
      <w:r>
        <w:rPr>
          <w:rStyle w:val="s0"/>
        </w:rPr>
        <w:t xml:space="preserve"> белгіленген тәртіпте есепке жатқызу жүргізілгеннен кей</w:t>
      </w:r>
      <w:r>
        <w:rPr>
          <w:rStyle w:val="s0"/>
        </w:rPr>
        <w:t>ін:</w:t>
      </w:r>
    </w:p>
    <w:p w:rsidR="00000000" w:rsidRDefault="008535AE">
      <w:pPr>
        <w:pStyle w:val="pj"/>
      </w:pPr>
      <w:r>
        <w:rPr>
          <w:rStyle w:val="s0"/>
        </w:rPr>
        <w:t>1) құрылымдық бөлімшенің салықтың, төлемақының осы түрі бойынша бересісін;</w:t>
      </w:r>
    </w:p>
    <w:p w:rsidR="00000000" w:rsidRDefault="008535AE">
      <w:pPr>
        <w:pStyle w:val="pj"/>
      </w:pPr>
      <w:r>
        <w:rPr>
          <w:rStyle w:val="s0"/>
        </w:rPr>
        <w:t>2) құрылымдық бөлімшенің салықтың, төлемақының осы түрі бойынша өсімпұлын;</w:t>
      </w:r>
    </w:p>
    <w:p w:rsidR="00000000" w:rsidRDefault="008535AE">
      <w:pPr>
        <w:pStyle w:val="pj"/>
      </w:pPr>
      <w:r>
        <w:rPr>
          <w:rStyle w:val="s0"/>
        </w:rPr>
        <w:t>3) құрылымдық бөлімшенің салықтың, төлемақының осы түрі бойынша айыппұлын;</w:t>
      </w:r>
    </w:p>
    <w:p w:rsidR="00000000" w:rsidRDefault="008535AE">
      <w:pPr>
        <w:pStyle w:val="pj"/>
      </w:pPr>
      <w:r>
        <w:rPr>
          <w:rStyle w:val="s0"/>
        </w:rPr>
        <w:t>4) салық төлеуші есепке жат</w:t>
      </w:r>
      <w:r>
        <w:rPr>
          <w:rStyle w:val="s0"/>
        </w:rPr>
        <w:t>қызуға</w:t>
      </w:r>
      <w:r>
        <w:rPr>
          <w:rStyle w:val="s0"/>
        </w:rPr>
        <w:t xml:space="preserve"> салықтық өтінішінде көрсеткен салықтың, төлемақының түрі бойынша құрылымдық бөлімшенің бересісін;</w:t>
      </w:r>
    </w:p>
    <w:p w:rsidR="00000000" w:rsidRDefault="008535AE">
      <w:pPr>
        <w:pStyle w:val="pj"/>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8535AE">
      <w:pPr>
        <w:pStyle w:val="pj"/>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8535AE">
      <w:pPr>
        <w:pStyle w:val="pj"/>
      </w:pPr>
      <w:r>
        <w:rPr>
          <w:rStyle w:val="s0"/>
        </w:rPr>
        <w:t>15. Заңды тұлғаның құрылымдық бөлімшесінің есепке жатқызуға берген салықтық өтініші негізінд</w:t>
      </w:r>
      <w:r>
        <w:rPr>
          <w:rStyle w:val="s0"/>
        </w:rPr>
        <w:t xml:space="preserve">е оның артық төленген салық, төлемақы сомасы осы баптың </w:t>
      </w:r>
      <w:hyperlink r:id="rId5552" w:anchor="sub_id=5991100" w:history="1">
        <w:r>
          <w:rPr>
            <w:rStyle w:val="a4"/>
            <w:color w:val="0000FF"/>
            <w:u w:val="single"/>
          </w:rPr>
          <w:t>11-тармағында</w:t>
        </w:r>
      </w:hyperlink>
      <w:r>
        <w:rPr>
          <w:rStyle w:val="s0"/>
        </w:rPr>
        <w:t xml:space="preserve"> белгіленген тәртіппен есепке жатқызу жүргізілгеннен кейін:</w:t>
      </w:r>
    </w:p>
    <w:p w:rsidR="00000000" w:rsidRDefault="008535AE">
      <w:pPr>
        <w:pStyle w:val="pj"/>
      </w:pPr>
      <w:r>
        <w:rPr>
          <w:rStyle w:val="s0"/>
        </w:rPr>
        <w:t>1) заңды тұлғаның салықтың, төлемақының ос</w:t>
      </w:r>
      <w:r>
        <w:rPr>
          <w:rStyle w:val="s0"/>
        </w:rPr>
        <w:t>ы түрі бойынша бересісін;</w:t>
      </w:r>
    </w:p>
    <w:p w:rsidR="00000000" w:rsidRDefault="008535AE">
      <w:pPr>
        <w:pStyle w:val="pj"/>
      </w:pPr>
      <w:r>
        <w:rPr>
          <w:rStyle w:val="s0"/>
        </w:rPr>
        <w:t>2) заңды тұлғаның салықтың, төлемақының осы түрі бойынша өсімпұлын;</w:t>
      </w:r>
    </w:p>
    <w:p w:rsidR="00000000" w:rsidRDefault="008535AE">
      <w:pPr>
        <w:pStyle w:val="pj"/>
      </w:pPr>
      <w:r>
        <w:rPr>
          <w:rStyle w:val="s0"/>
        </w:rPr>
        <w:t>3) заңды тұлғаның салықтың, төлемақының осы түрі бойынша айыппұлын;</w:t>
      </w:r>
    </w:p>
    <w:p w:rsidR="00000000" w:rsidRDefault="008535AE">
      <w:pPr>
        <w:pStyle w:val="pj"/>
      </w:pPr>
      <w:r>
        <w:rPr>
          <w:rStyle w:val="s0"/>
        </w:rPr>
        <w:t>4) салық төлеуші есепке жатқызуға салықтық өтінішінде көрсеткен салықтың, төлемақының түрі бой</w:t>
      </w:r>
      <w:r>
        <w:rPr>
          <w:rStyle w:val="s0"/>
        </w:rPr>
        <w:t>ынша заңды тұлғаның бересісін;</w:t>
      </w:r>
    </w:p>
    <w:p w:rsidR="00000000" w:rsidRDefault="008535AE">
      <w:pPr>
        <w:pStyle w:val="pj"/>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8535AE">
      <w:pPr>
        <w:pStyle w:val="pj"/>
      </w:pPr>
      <w:r>
        <w:rPr>
          <w:rStyle w:val="s0"/>
        </w:rPr>
        <w:t>6) салық төлеуші есепке жатқызуға салықтық өтінішінде көрсеткен салықтың, төлемақының түрі бойынша з</w:t>
      </w:r>
      <w:r>
        <w:rPr>
          <w:rStyle w:val="s0"/>
        </w:rPr>
        <w:t>аңды тұлғаның айыппұлын өтеу есебіне есепке жатқызылады.</w:t>
      </w:r>
    </w:p>
    <w:p w:rsidR="00000000" w:rsidRDefault="008535AE">
      <w:pPr>
        <w:pStyle w:val="pj"/>
      </w:pPr>
      <w:r>
        <w:rPr>
          <w:rStyle w:val="s0"/>
        </w:rPr>
        <w:t xml:space="preserve">16. Заңды тұлғаның құрылымдық бөлімшесінің есепке жатқызуға берген салықтық өтініші негізінде оның артық төленген өсімпұлдар сомасы осы баптың </w:t>
      </w:r>
      <w:hyperlink r:id="rId5553" w:anchor="sub_id=5991200" w:history="1">
        <w:r>
          <w:rPr>
            <w:rStyle w:val="a4"/>
            <w:color w:val="0000FF"/>
            <w:u w:val="single"/>
          </w:rPr>
          <w:t>12-тармағында</w:t>
        </w:r>
      </w:hyperlink>
      <w:r>
        <w:rPr>
          <w:rStyle w:val="s0"/>
        </w:rPr>
        <w:t xml:space="preserve"> белгіленген тәртіппен есепке жатқызу жүргізілгеннен кейін:</w:t>
      </w:r>
    </w:p>
    <w:p w:rsidR="00000000" w:rsidRDefault="008535AE">
      <w:pPr>
        <w:pStyle w:val="pj"/>
      </w:pPr>
      <w:r>
        <w:rPr>
          <w:rStyle w:val="s0"/>
        </w:rPr>
        <w:t>1) заңды тұлғаның салықтың, төлемақының осы түрі бойынша бересісін;</w:t>
      </w:r>
    </w:p>
    <w:p w:rsidR="00000000" w:rsidRDefault="008535AE">
      <w:pPr>
        <w:pStyle w:val="pj"/>
      </w:pPr>
      <w:r>
        <w:rPr>
          <w:rStyle w:val="s0"/>
        </w:rPr>
        <w:t>2) заңды тұлғаның салықтың, төлемақының осы түрі бойынша өсімпұлын;</w:t>
      </w:r>
    </w:p>
    <w:p w:rsidR="00000000" w:rsidRDefault="008535AE">
      <w:pPr>
        <w:pStyle w:val="pj"/>
      </w:pPr>
      <w:r>
        <w:rPr>
          <w:rStyle w:val="s0"/>
        </w:rPr>
        <w:t xml:space="preserve">3) заңды тұлғаның </w:t>
      </w:r>
      <w:r>
        <w:rPr>
          <w:rStyle w:val="s0"/>
        </w:rPr>
        <w:t>салықтың, төлемақының осы түрі бойынша айыппұлын;</w:t>
      </w:r>
    </w:p>
    <w:p w:rsidR="00000000" w:rsidRDefault="008535AE">
      <w:pPr>
        <w:pStyle w:val="pj"/>
      </w:pPr>
      <w:r>
        <w:rPr>
          <w:rStyle w:val="s0"/>
        </w:rPr>
        <w:t>4) салық төлеуші есепке жатқызуға салықтық өтінішінде көрсеткен салықтың, төлемақының түрі бойынша заңды тұлғаның бересісін;</w:t>
      </w:r>
    </w:p>
    <w:p w:rsidR="00000000" w:rsidRDefault="008535AE">
      <w:pPr>
        <w:pStyle w:val="pj"/>
      </w:pPr>
      <w:r>
        <w:rPr>
          <w:rStyle w:val="s0"/>
        </w:rPr>
        <w:t>5) салық төлеуші есепке жатқызуға салықтық өтінішінде көрсеткен салықтың, төлемақ</w:t>
      </w:r>
      <w:r>
        <w:rPr>
          <w:rStyle w:val="s0"/>
        </w:rPr>
        <w:t>ының түрі бойынша заңды тұлғаның өсімпұлын;</w:t>
      </w:r>
    </w:p>
    <w:p w:rsidR="00000000" w:rsidRDefault="008535AE">
      <w:pPr>
        <w:pStyle w:val="pj"/>
      </w:pPr>
      <w:r>
        <w:rPr>
          <w:rStyle w:val="s0"/>
        </w:rPr>
        <w:t>6) салық төлеуші есепке жатқызуға салықтық өтінішінде көрсеткен салықтың, төлемақының түрі бойынша заңды тұлғаның айыппұлын өтеу есебіне есепке жатқызылады.</w:t>
      </w:r>
    </w:p>
    <w:p w:rsidR="00000000" w:rsidRDefault="008535AE">
      <w:pPr>
        <w:pStyle w:val="pj"/>
      </w:pPr>
      <w:r>
        <w:rPr>
          <w:rStyle w:val="s0"/>
        </w:rPr>
        <w:t> </w:t>
      </w:r>
    </w:p>
    <w:p w:rsidR="00000000" w:rsidRDefault="008535AE">
      <w:pPr>
        <w:pStyle w:val="pji"/>
      </w:pPr>
      <w:r>
        <w:rPr>
          <w:rStyle w:val="s3"/>
        </w:rPr>
        <w:t xml:space="preserve">2010.30.06. № 297-ІV ҚР </w:t>
      </w:r>
      <w:hyperlink r:id="rId5554" w:anchor="sub_id=699" w:history="1">
        <w:r>
          <w:rPr>
            <w:rStyle w:val="a4"/>
            <w:i/>
            <w:iCs/>
            <w:color w:val="0000FF"/>
            <w:u w:val="single"/>
          </w:rPr>
          <w:t>Заңымен</w:t>
        </w:r>
      </w:hyperlink>
      <w:r>
        <w:rPr>
          <w:rStyle w:val="s3"/>
        </w:rPr>
        <w:t xml:space="preserve"> 600-бап өзгертілді (2009 жылғы 1 қаңтардан бастап қолданысқа енгізілді) (</w:t>
      </w:r>
      <w:hyperlink r:id="rId5555" w:anchor="sub_id=6000000" w:history="1">
        <w:r>
          <w:rPr>
            <w:rStyle w:val="a4"/>
            <w:i/>
            <w:iCs/>
            <w:color w:val="0000FF"/>
            <w:u w:val="single"/>
          </w:rPr>
          <w:t>бұр.ред.қара</w:t>
        </w:r>
      </w:hyperlink>
      <w:r>
        <w:rPr>
          <w:rStyle w:val="s3"/>
        </w:rPr>
        <w:t>)</w:t>
      </w:r>
    </w:p>
    <w:p w:rsidR="00000000" w:rsidRDefault="008535AE">
      <w:pPr>
        <w:pStyle w:val="pj"/>
      </w:pPr>
      <w:r>
        <w:rPr>
          <w:rStyle w:val="s0"/>
          <w:b/>
          <w:bCs/>
        </w:rPr>
        <w:t>600-бап</w:t>
      </w:r>
      <w:r>
        <w:rPr>
          <w:rStyle w:val="s0"/>
        </w:rPr>
        <w:t xml:space="preserve">. </w:t>
      </w:r>
      <w:r>
        <w:rPr>
          <w:rStyle w:val="s0"/>
          <w:b/>
          <w:bCs/>
        </w:rPr>
        <w:t>Есепке жатқызылатын қосылған құн салығы  сомасының есепке жазылған салық сомасынан асып  кетуін есепке жатқызу</w:t>
      </w:r>
    </w:p>
    <w:p w:rsidR="00000000" w:rsidRDefault="008535AE">
      <w:pPr>
        <w:pStyle w:val="pj"/>
      </w:pPr>
      <w:r>
        <w:rPr>
          <w:rStyle w:val="s0"/>
        </w:rPr>
        <w:t xml:space="preserve">Осы Кодекстің </w:t>
      </w:r>
      <w:hyperlink r:id="rId5556" w:anchor="sub_id=2730000" w:history="1">
        <w:r>
          <w:rPr>
            <w:rStyle w:val="a4"/>
            <w:color w:val="0000FF"/>
            <w:u w:val="single"/>
          </w:rPr>
          <w:t>273</w:t>
        </w:r>
      </w:hyperlink>
      <w:r>
        <w:rPr>
          <w:rStyle w:val="s0"/>
        </w:rPr>
        <w:t xml:space="preserve"> және </w:t>
      </w:r>
      <w:hyperlink r:id="rId5557" w:anchor="sub_id=2740000" w:history="1">
        <w:r>
          <w:rPr>
            <w:rStyle w:val="a4"/>
            <w:color w:val="0000FF"/>
            <w:u w:val="single"/>
          </w:rPr>
          <w:t>274-баптарына</w:t>
        </w:r>
      </w:hyperlink>
      <w:r>
        <w:rPr>
          <w:rStyle w:val="s0"/>
        </w:rPr>
        <w:t xml:space="preserve"> сәйкес бюджеттен қайтарылуы тиіс есепке жатқызылатын қосылған құн салығы сомасының есепке жазылған салық сомасынан асып кетуін есепке жатқызуды қосылған құн салығын төлеушінің орналасқан жері бо</w:t>
      </w:r>
      <w:r>
        <w:rPr>
          <w:rStyle w:val="s0"/>
        </w:rPr>
        <w:t xml:space="preserve">йынша салық органы артық төленген салықтың, төлемақының, өсімпұлдың сомасын есепке жатқызу үшін осы Кодекстің </w:t>
      </w:r>
      <w:hyperlink r:id="rId5558" w:anchor="sub_id=5990000" w:history="1">
        <w:r>
          <w:rPr>
            <w:rStyle w:val="a4"/>
            <w:color w:val="0000FF"/>
            <w:u w:val="single"/>
          </w:rPr>
          <w:t>599-бабында</w:t>
        </w:r>
      </w:hyperlink>
      <w:r>
        <w:rPr>
          <w:rStyle w:val="s0"/>
        </w:rPr>
        <w:t xml:space="preserve"> белгіленген тәртіппен жүргізеді.</w:t>
      </w:r>
    </w:p>
    <w:p w:rsidR="00000000" w:rsidRDefault="008535AE">
      <w:pPr>
        <w:pStyle w:val="pji"/>
      </w:pPr>
      <w:r>
        <w:rPr>
          <w:rStyle w:val="s3"/>
        </w:rPr>
        <w:t>Осы кодексті енг</w:t>
      </w:r>
      <w:r>
        <w:rPr>
          <w:rStyle w:val="s3"/>
        </w:rPr>
        <w:t xml:space="preserve">ізу туралы 2008.10.12  № 100-IV ҚР Заңның </w:t>
      </w:r>
      <w:hyperlink r:id="rId5559" w:anchor="sub_id=250000" w:history="1">
        <w:r>
          <w:rPr>
            <w:rStyle w:val="a4"/>
            <w:i/>
            <w:iCs/>
            <w:color w:val="0000FF"/>
            <w:u w:val="single"/>
          </w:rPr>
          <w:t>25 бабын</w:t>
        </w:r>
      </w:hyperlink>
      <w:r>
        <w:rPr>
          <w:rStyle w:val="s3"/>
        </w:rPr>
        <w:t xml:space="preserve"> қара </w:t>
      </w:r>
    </w:p>
    <w:p w:rsidR="00000000" w:rsidRDefault="008535AE">
      <w:pPr>
        <w:pStyle w:val="pj"/>
      </w:pPr>
      <w:r>
        <w:t> </w:t>
      </w:r>
    </w:p>
    <w:p w:rsidR="00000000" w:rsidRDefault="008535AE">
      <w:pPr>
        <w:pStyle w:val="pj"/>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8535AE">
      <w:pPr>
        <w:pStyle w:val="pj"/>
      </w:pPr>
      <w:r>
        <w:rPr>
          <w:rStyle w:val="s0"/>
        </w:rPr>
        <w:t>1. Салықтың, бюджетке төленетін басқа да міндетті төлемнің қате төленген сомаларын есепке жатқызу, қайтару:</w:t>
      </w:r>
    </w:p>
    <w:p w:rsidR="00000000" w:rsidRDefault="008535AE">
      <w:pPr>
        <w:pStyle w:val="pji"/>
      </w:pPr>
      <w:r>
        <w:rPr>
          <w:rStyle w:val="s3"/>
        </w:rPr>
        <w:t xml:space="preserve">2010.30.06. № 297-ІV ҚР </w:t>
      </w:r>
      <w:hyperlink r:id="rId5560" w:anchor="sub_id=6100" w:history="1">
        <w:r>
          <w:rPr>
            <w:rStyle w:val="a4"/>
            <w:i/>
            <w:iCs/>
            <w:color w:val="0000FF"/>
            <w:u w:val="single"/>
          </w:rPr>
          <w:t>Заңымен</w:t>
        </w:r>
      </w:hyperlink>
      <w:r>
        <w:rPr>
          <w:rStyle w:val="s3"/>
        </w:rPr>
        <w:t xml:space="preserve"> 1) тармақша өзгертілді (2010 ж. 1 </w:t>
      </w:r>
      <w:r>
        <w:rPr>
          <w:rStyle w:val="s3"/>
        </w:rPr>
        <w:t>шілдеден бастап қолданысқа енгізілді) (</w:t>
      </w:r>
      <w:hyperlink r:id="rId5561" w:anchor="sub_id=6010101" w:history="1">
        <w:r>
          <w:rPr>
            <w:rStyle w:val="a4"/>
            <w:i/>
            <w:iCs/>
            <w:color w:val="0000FF"/>
            <w:u w:val="single"/>
          </w:rPr>
          <w:t>бұр.ред.қара</w:t>
        </w:r>
      </w:hyperlink>
      <w:r>
        <w:rPr>
          <w:rStyle w:val="s3"/>
        </w:rPr>
        <w:t>)</w:t>
      </w:r>
    </w:p>
    <w:p w:rsidR="00000000" w:rsidRDefault="008535AE">
      <w:pPr>
        <w:pStyle w:val="pj"/>
      </w:pPr>
      <w:r>
        <w:rPr>
          <w:rStyle w:val="s0"/>
        </w:rPr>
        <w:t>1) салық төлеушінің (салық агентінің) салықтарды, бюджетке төленетін басқа да міндетті төлемдерді, кедендік төлемдерін</w:t>
      </w:r>
      <w:r>
        <w:rPr>
          <w:rStyle w:val="s0"/>
        </w:rPr>
        <w:t xml:space="preserve">, өсімпұлдар мен айыппұлдарды есепке жатқызу мен қайтаруды жүргізуге арналған </w:t>
      </w:r>
      <w:hyperlink r:id="rId5562" w:anchor="sub_id=31" w:history="1">
        <w:r>
          <w:rPr>
            <w:rStyle w:val="a4"/>
            <w:color w:val="0000FF"/>
            <w:u w:val="single"/>
          </w:rPr>
          <w:t>салықтық өтініші</w:t>
        </w:r>
      </w:hyperlink>
      <w:r>
        <w:rPr>
          <w:rStyle w:val="s0"/>
        </w:rPr>
        <w:t xml:space="preserve"> бойынша (бұдан әрі осы баптың мақсаты үшін - қате сомалар бойынша салықтық өтініш</w:t>
      </w:r>
      <w:r>
        <w:rPr>
          <w:rStyle w:val="s0"/>
        </w:rPr>
        <w:t>);</w:t>
      </w:r>
    </w:p>
    <w:p w:rsidR="00000000" w:rsidRDefault="008535AE">
      <w:pPr>
        <w:pStyle w:val="pj"/>
      </w:pPr>
      <w:r>
        <w:rPr>
          <w:rStyle w:val="s0"/>
        </w:rPr>
        <w:t>2) банк немесе банк операцияларының жекелеген түрлерін жүзеге асыратын ұйым берген өтініш (бұдан әрі осы баптың мақсаты үшін - банк өтініші) бойынша;</w:t>
      </w:r>
    </w:p>
    <w:p w:rsidR="00000000" w:rsidRDefault="008535AE">
      <w:pPr>
        <w:pStyle w:val="pj"/>
      </w:pPr>
      <w:r>
        <w:rPr>
          <w:rStyle w:val="s0"/>
        </w:rPr>
        <w:t>3) қате фактісі анықталған жағдайда, салық органы қызметі жасаған салықтың, бюджетке төленетін басқа да</w:t>
      </w:r>
      <w:r>
        <w:rPr>
          <w:rStyle w:val="s0"/>
        </w:rPr>
        <w:t xml:space="preserve"> міндетті төлемнің қате төленген сомаларының туындау себептері туралы хаттамасы (бұдан әрі осы баптың мақсаттары үшін- қателер бойынша хаттама) бойынша жүргізіледі.</w:t>
      </w:r>
    </w:p>
    <w:p w:rsidR="00000000" w:rsidRDefault="008535AE">
      <w:pPr>
        <w:pStyle w:val="pj"/>
      </w:pPr>
      <w:r>
        <w:rPr>
          <w:rStyle w:val="s0"/>
        </w:rPr>
        <w:t>2. Салықтың, бюджетке төленетін басқа да міндетті төлемнің қате төленген сомаларын есепке ж</w:t>
      </w:r>
      <w:r>
        <w:rPr>
          <w:rStyle w:val="s0"/>
        </w:rPr>
        <w:t>атқызу, қайтару:</w:t>
      </w:r>
    </w:p>
    <w:p w:rsidR="00000000" w:rsidRDefault="008535AE">
      <w:pPr>
        <w:pStyle w:val="pj"/>
      </w:pPr>
      <w:r>
        <w:rPr>
          <w:rStyle w:val="s0"/>
        </w:rPr>
        <w:t>1) осы баптың 1-тармағының 1), 2) тармақшаларында көрсетілген негізге сүйене отырып, қате сомалар бойынша салықтық өтініш, банк өтініші берілген күннен бастап он жұмыс күні ішінде;</w:t>
      </w:r>
    </w:p>
    <w:p w:rsidR="00000000" w:rsidRDefault="008535AE">
      <w:pPr>
        <w:pStyle w:val="pj"/>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8535AE">
      <w:pPr>
        <w:pStyle w:val="pj"/>
      </w:pPr>
      <w:r>
        <w:rPr>
          <w:rStyle w:val="s0"/>
        </w:rPr>
        <w:t>3. Қате сомалар бой</w:t>
      </w:r>
      <w:r>
        <w:rPr>
          <w:rStyle w:val="s0"/>
        </w:rPr>
        <w:t xml:space="preserve">ынша салықтық өтініш, банк өтініші салықты, бюджетке төленетін басқа да міндетті төлемді қате төлеу жүргізілген салық қызметі органына ұсынылады. </w:t>
      </w:r>
    </w:p>
    <w:p w:rsidR="00000000" w:rsidRDefault="008535AE">
      <w:pPr>
        <w:pStyle w:val="pj"/>
      </w:pPr>
      <w:r>
        <w:rPr>
          <w:rStyle w:val="s0"/>
        </w:rPr>
        <w:t>4. Аудару кезінде мынадай қателердің кез келгені жіберілген:</w:t>
      </w:r>
    </w:p>
    <w:p w:rsidR="00000000" w:rsidRDefault="008535AE">
      <w:pPr>
        <w:pStyle w:val="pj"/>
      </w:pPr>
      <w:r>
        <w:rPr>
          <w:rStyle w:val="s0"/>
        </w:rPr>
        <w:t>1) төлем құжатында:</w:t>
      </w:r>
    </w:p>
    <w:p w:rsidR="00000000" w:rsidRDefault="008535AE">
      <w:pPr>
        <w:pStyle w:val="pj"/>
      </w:pPr>
      <w:r>
        <w:rPr>
          <w:rStyle w:val="s0"/>
        </w:rPr>
        <w:t>салық төлеушінің (салық аген</w:t>
      </w:r>
      <w:r>
        <w:rPr>
          <w:rStyle w:val="s0"/>
        </w:rPr>
        <w:t>тінің) сәйкестендіру нөмірі дұрыс көрсетілмеген;</w:t>
      </w:r>
    </w:p>
    <w:p w:rsidR="00000000" w:rsidRDefault="008535AE">
      <w:pPr>
        <w:pStyle w:val="pj"/>
      </w:pPr>
      <w:r>
        <w:rPr>
          <w:rStyle w:val="s0"/>
        </w:rPr>
        <w:t>салық органының сәйкестендіру нөмірі дұрыс көрсетілмеген;</w:t>
      </w:r>
    </w:p>
    <w:p w:rsidR="00000000" w:rsidRDefault="008535AE">
      <w:pPr>
        <w:pStyle w:val="pj"/>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8535AE">
      <w:pPr>
        <w:pStyle w:val="pj"/>
      </w:pPr>
      <w:r>
        <w:rPr>
          <w:rStyle w:val="s0"/>
        </w:rPr>
        <w:t>2) банк немесе банк опер</w:t>
      </w:r>
      <w:r>
        <w:rPr>
          <w:rStyle w:val="s0"/>
        </w:rPr>
        <w:t>ацияларының жекелеген түрлерін жүзеге асыратын ұйым салық төлеушінің (салық агентінің) төлем құжатын қате орындаған;</w:t>
      </w:r>
    </w:p>
    <w:p w:rsidR="00000000" w:rsidRDefault="008535AE">
      <w:pPr>
        <w:pStyle w:val="pj"/>
      </w:pPr>
      <w:r>
        <w:rPr>
          <w:rStyle w:val="s0"/>
        </w:rPr>
        <w:t>3) ақша жіберуші - салық төлеуші тіркеу есебінде тұрмаған салық органына төлем жүргізген;</w:t>
      </w:r>
    </w:p>
    <w:p w:rsidR="00000000" w:rsidRDefault="008535AE">
      <w:pPr>
        <w:pStyle w:val="pj"/>
      </w:pPr>
      <w:r>
        <w:rPr>
          <w:rStyle w:val="s0"/>
        </w:rPr>
        <w:t>4) ақша жіберуші - салық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w:t>
      </w:r>
      <w:r>
        <w:rPr>
          <w:rStyle w:val="s0"/>
        </w:rPr>
        <w:t>ы.</w:t>
      </w:r>
    </w:p>
    <w:p w:rsidR="00000000" w:rsidRDefault="008535AE">
      <w:pPr>
        <w:pStyle w:val="pj"/>
      </w:pPr>
      <w:r>
        <w:rPr>
          <w:rStyle w:val="s0"/>
        </w:rPr>
        <w:t xml:space="preserve">5. Салық органы осы баптың </w:t>
      </w:r>
      <w:hyperlink r:id="rId5563" w:anchor="sub_id=6010400" w:history="1">
        <w:r>
          <w:rPr>
            <w:rStyle w:val="a4"/>
            <w:color w:val="0000FF"/>
            <w:u w:val="single"/>
          </w:rPr>
          <w:t>4-тармағында</w:t>
        </w:r>
      </w:hyperlink>
      <w:r>
        <w:rPr>
          <w:rStyle w:val="s0"/>
        </w:rPr>
        <w:t xml:space="preserve"> көрсетілген қателерді растаған жағдайда осы салық органы:</w:t>
      </w:r>
    </w:p>
    <w:p w:rsidR="00000000" w:rsidRDefault="008535AE">
      <w:pPr>
        <w:pStyle w:val="pj"/>
      </w:pPr>
      <w:r>
        <w:rPr>
          <w:rStyle w:val="s0"/>
        </w:rPr>
        <w:t>1) қате төленген сомаларды тиісті бюджет сыныптамасының кодына және (н</w:t>
      </w:r>
      <w:r>
        <w:rPr>
          <w:rStyle w:val="s0"/>
        </w:rPr>
        <w:t>емесе) тиісті салық органына есепке жатқызуды жүргізеді;</w:t>
      </w:r>
    </w:p>
    <w:p w:rsidR="00000000" w:rsidRDefault="008535AE">
      <w:pPr>
        <w:pStyle w:val="pj"/>
      </w:pPr>
      <w:r>
        <w:rPr>
          <w:rStyle w:val="s0"/>
        </w:rPr>
        <w:t>2) салық төлеушінің банк шотына қайтаруды жүргізеді.</w:t>
      </w:r>
    </w:p>
    <w:p w:rsidR="00000000" w:rsidRDefault="008535AE">
      <w:pPr>
        <w:pStyle w:val="pj"/>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w:t>
      </w:r>
      <w:r>
        <w:rPr>
          <w:rStyle w:val="s0"/>
        </w:rPr>
        <w:t xml:space="preserve"> төлемді екінші қайтара аударуға әкеп соқтырған салық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8535AE">
      <w:pPr>
        <w:pStyle w:val="pj"/>
      </w:pPr>
      <w:r>
        <w:rPr>
          <w:rStyle w:val="s0"/>
        </w:rPr>
        <w:t>7. Салық орга</w:t>
      </w:r>
      <w:r>
        <w:rPr>
          <w:rStyle w:val="s0"/>
        </w:rPr>
        <w:t xml:space="preserve">ны осы баптың </w:t>
      </w:r>
      <w:hyperlink r:id="rId5564" w:anchor="sub_id=6010400" w:history="1">
        <w:r>
          <w:rPr>
            <w:rStyle w:val="a4"/>
            <w:color w:val="0000FF"/>
            <w:u w:val="single"/>
          </w:rPr>
          <w:t>4-тармағында</w:t>
        </w:r>
      </w:hyperlink>
      <w:r>
        <w:rPr>
          <w:rStyle w:val="s0"/>
        </w:rPr>
        <w:t xml:space="preserve"> көрсетілген қателердің бар екендігін растамаған жағдайда осы салық органы осы баптың 1-тармағының 1) және 2) тармақшаларында көзделеген негіздер</w:t>
      </w:r>
      <w:r>
        <w:rPr>
          <w:rStyle w:val="s0"/>
        </w:rPr>
        <w:t xml:space="preserve"> бойынша салық төлеушіге қателердің расталмағаны туралы жазбаша хабарлама жібереді.</w:t>
      </w:r>
    </w:p>
    <w:p w:rsidR="00000000" w:rsidRDefault="008535AE">
      <w:pPr>
        <w:pStyle w:val="pj"/>
      </w:pPr>
      <w:r>
        <w:rPr>
          <w:rStyle w:val="s0"/>
        </w:rPr>
        <w:t>8. Салық төлеуші (салық агенті) төлем құжаттарында сәйкестік нөмірін дұрыс көрсетпеген кезде салық органы салықтық өтініші негізінде қате сомалар бойынша салық төлеушіге қа</w:t>
      </w:r>
      <w:r>
        <w:rPr>
          <w:rStyle w:val="s0"/>
        </w:rPr>
        <w:t>те төленген сомаларды оның төлем құжатында көрсетілген банктегі шотына қайтаруды жүргізеді.</w:t>
      </w:r>
    </w:p>
    <w:p w:rsidR="00000000" w:rsidRDefault="008535AE">
      <w:pPr>
        <w:pStyle w:val="pj"/>
      </w:pPr>
      <w:r>
        <w:rPr>
          <w:rStyle w:val="s0"/>
        </w:rPr>
        <w:t> </w:t>
      </w:r>
    </w:p>
    <w:p w:rsidR="00000000" w:rsidRDefault="008535AE">
      <w:pPr>
        <w:pStyle w:val="pj"/>
      </w:pPr>
      <w:r>
        <w:rPr>
          <w:rStyle w:val="s0"/>
          <w:b/>
          <w:bCs/>
        </w:rPr>
        <w:t>602-бап</w:t>
      </w:r>
      <w:r>
        <w:rPr>
          <w:rStyle w:val="s0"/>
        </w:rPr>
        <w:t xml:space="preserve">. </w:t>
      </w:r>
      <w:r>
        <w:rPr>
          <w:rStyle w:val="s0"/>
          <w:b/>
          <w:bCs/>
        </w:rPr>
        <w:t>Салықтың, төлемнің, өсімпұлдың артық төленген сомаларын қайтару</w:t>
      </w:r>
    </w:p>
    <w:p w:rsidR="00000000" w:rsidRDefault="008535AE">
      <w:pPr>
        <w:pStyle w:val="pji"/>
      </w:pPr>
      <w:r>
        <w:rPr>
          <w:rStyle w:val="s3"/>
        </w:rPr>
        <w:t xml:space="preserve">2010.30.06. № 297-ІV ҚР </w:t>
      </w:r>
      <w:hyperlink r:id="rId5565" w:anchor="sub_id=6101" w:history="1">
        <w:r>
          <w:rPr>
            <w:rStyle w:val="a4"/>
            <w:i/>
            <w:iCs/>
            <w:color w:val="0000FF"/>
            <w:u w:val="single"/>
          </w:rPr>
          <w:t>Заңымен</w:t>
        </w:r>
      </w:hyperlink>
      <w:r>
        <w:rPr>
          <w:rStyle w:val="s3"/>
        </w:rPr>
        <w:t xml:space="preserve"> 1-тармақ өзгертілді (2010 ж. 1 шілдеден бастап қолданысқа енгізілді) (</w:t>
      </w:r>
      <w:hyperlink r:id="rId5566" w:anchor="sub_id=6020100" w:history="1">
        <w:r>
          <w:rPr>
            <w:rStyle w:val="a4"/>
            <w:i/>
            <w:iCs/>
            <w:color w:val="0000FF"/>
            <w:u w:val="single"/>
          </w:rPr>
          <w:t>бұр.ред.қара</w:t>
        </w:r>
      </w:hyperlink>
      <w:r>
        <w:rPr>
          <w:rStyle w:val="s3"/>
        </w:rPr>
        <w:t>)</w:t>
      </w:r>
    </w:p>
    <w:p w:rsidR="00000000" w:rsidRDefault="008535AE">
      <w:pPr>
        <w:pStyle w:val="pj"/>
      </w:pPr>
      <w:r>
        <w:rPr>
          <w:rStyle w:val="s0"/>
        </w:rPr>
        <w:t>1. Салықтың, төлемнің, өсімпұлдың артық төленген сомаларын қай</w:t>
      </w:r>
      <w:r>
        <w:rPr>
          <w:rStyle w:val="s0"/>
        </w:rPr>
        <w:t xml:space="preserve">тару, егер осы баптағыдан өзгеше белгіленбесе,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жатқызуды және қайтаруды жүргізуге берген </w:t>
      </w:r>
      <w:hyperlink r:id="rId5567" w:anchor="sub_id=31" w:history="1">
        <w:r>
          <w:rPr>
            <w:rStyle w:val="a4"/>
            <w:color w:val="0000FF"/>
            <w:u w:val="single"/>
          </w:rPr>
          <w:t>салықтық өтініші</w:t>
        </w:r>
      </w:hyperlink>
      <w:r>
        <w:rPr>
          <w:rStyle w:val="s0"/>
        </w:rPr>
        <w:t xml:space="preserve"> (бұдан әрі осы баптың мақсаты үшін - қайтаруға өтініш) бойынша жүргізіледі.</w:t>
      </w:r>
    </w:p>
    <w:p w:rsidR="00000000" w:rsidRDefault="008535AE">
      <w:pPr>
        <w:pStyle w:val="pj"/>
      </w:pPr>
      <w:r>
        <w:rPr>
          <w:rStyle w:val="s0"/>
        </w:rPr>
        <w:t>2. Салықтың, төлемнің, өсімпұлдың артық төленген сомаларын қайтаруды салық төлеушінің осындай салы</w:t>
      </w:r>
      <w:r>
        <w:rPr>
          <w:rStyle w:val="s0"/>
        </w:rPr>
        <w:t>қ</w:t>
      </w:r>
      <w:r>
        <w:rPr>
          <w:rStyle w:val="s0"/>
        </w:rPr>
        <w:t>, төлем, өсімпұл бойынша дербес шоттарын жүргізетін салық органы жүргізеді.</w:t>
      </w:r>
    </w:p>
    <w:p w:rsidR="00000000" w:rsidRDefault="008535AE">
      <w:pPr>
        <w:pStyle w:val="pj"/>
      </w:pPr>
      <w:r>
        <w:rPr>
          <w:rStyle w:val="s0"/>
        </w:rPr>
        <w:t>3. Салықтың, төлемнің, өсімпұлдың артық төленген сомасын қайтару, егер осы Кодексте өзгеше көзделмесе, қайтаруға салықтық өтініш берілген күннен бастап он бес жұмыс күні ішінде жү</w:t>
      </w:r>
      <w:r>
        <w:rPr>
          <w:rStyle w:val="s0"/>
        </w:rPr>
        <w:t>ргізіледі.</w:t>
      </w:r>
    </w:p>
    <w:p w:rsidR="00000000" w:rsidRDefault="008535AE">
      <w:pPr>
        <w:pStyle w:val="pji"/>
      </w:pPr>
      <w:r>
        <w:rPr>
          <w:rStyle w:val="s3"/>
        </w:rPr>
        <w:t xml:space="preserve">2010.30.06. № 297-ІV ҚР </w:t>
      </w:r>
      <w:hyperlink r:id="rId5568" w:anchor="sub_id=6101" w:history="1">
        <w:r>
          <w:rPr>
            <w:rStyle w:val="a4"/>
            <w:i/>
            <w:iCs/>
            <w:color w:val="0000FF"/>
            <w:u w:val="single"/>
          </w:rPr>
          <w:t>Заңымен</w:t>
        </w:r>
      </w:hyperlink>
      <w:r>
        <w:rPr>
          <w:rStyle w:val="s3"/>
        </w:rPr>
        <w:t xml:space="preserve"> 4-тармақ өзгертілді (2010 ж. 1 шілдеден бастап қолданысқа енгізілді) (</w:t>
      </w:r>
      <w:hyperlink r:id="rId5569" w:anchor="sub_id=6020400" w:history="1">
        <w:r>
          <w:rPr>
            <w:rStyle w:val="a4"/>
            <w:i/>
            <w:iCs/>
            <w:color w:val="0000FF"/>
            <w:u w:val="single"/>
          </w:rPr>
          <w:t>бұр.ред.қара</w:t>
        </w:r>
      </w:hyperlink>
      <w:r>
        <w:rPr>
          <w:rStyle w:val="s3"/>
        </w:rPr>
        <w:t>)</w:t>
      </w:r>
    </w:p>
    <w:p w:rsidR="00000000" w:rsidRDefault="008535AE">
      <w:pPr>
        <w:pStyle w:val="pj"/>
      </w:pPr>
      <w:r>
        <w:rPr>
          <w:rStyle w:val="s0"/>
        </w:rPr>
        <w:t xml:space="preserve">4. Салықтың, төлемнің, өсімпұлдың артық төленген сомаларын қайтару осы Кодекстің </w:t>
      </w:r>
      <w:hyperlink r:id="rId5570" w:anchor="sub_id=5990000" w:history="1">
        <w:r>
          <w:rPr>
            <w:rStyle w:val="a4"/>
            <w:color w:val="0000FF"/>
            <w:u w:val="single"/>
          </w:rPr>
          <w:t>599-бабында</w:t>
        </w:r>
      </w:hyperlink>
      <w:r>
        <w:rPr>
          <w:rStyle w:val="s0"/>
        </w:rPr>
        <w:t xml:space="preserve"> көзделген есепке жатқызу жүргізілгеннен </w:t>
      </w:r>
      <w:r>
        <w:rPr>
          <w:rStyle w:val="s0"/>
        </w:rPr>
        <w:t>кейін жүргізіледі.</w:t>
      </w:r>
    </w:p>
    <w:p w:rsidR="00000000" w:rsidRDefault="008535AE">
      <w:pPr>
        <w:pStyle w:val="pj"/>
      </w:pPr>
      <w:r>
        <w:rPr>
          <w:rStyle w:val="s0"/>
        </w:rPr>
        <w:t xml:space="preserve">5. Салықтың, төлемнің, өсімпұлдың артық төленген сомаларын қайтару </w:t>
      </w:r>
      <w:hyperlink r:id="rId5571" w:anchor="sub_id=13" w:history="1">
        <w:r>
          <w:rPr>
            <w:rStyle w:val="a4"/>
            <w:color w:val="0000FF"/>
            <w:u w:val="single"/>
          </w:rPr>
          <w:t>уәкілетті орган белгілеген нысан</w:t>
        </w:r>
      </w:hyperlink>
      <w:r>
        <w:rPr>
          <w:rStyle w:val="s0"/>
        </w:rPr>
        <w:t xml:space="preserve"> </w:t>
      </w:r>
      <w:r>
        <w:rPr>
          <w:rStyle w:val="s0"/>
        </w:rPr>
        <w:t xml:space="preserve">бойынша салық органының қорытындысы негізінде салық берешегі болмаған кезде ұлттық валютада салық төлеушінің (салық агентінің) банктік шотына жүргізіледі. Егер салық төлеуші заңды тұлға болып табылған жағдайда салықтың, төлемнің, өсімпұлдың артық төленген </w:t>
      </w:r>
      <w:r>
        <w:rPr>
          <w:rStyle w:val="s0"/>
        </w:rPr>
        <w:t xml:space="preserve">сомасын банк шотына қайтару оның құрылымдық бөлімшелерінің салық берешегі болмаған кезде жүргізіледі. </w:t>
      </w:r>
    </w:p>
    <w:p w:rsidR="00000000" w:rsidRDefault="008535AE">
      <w:pPr>
        <w:pStyle w:val="pj"/>
      </w:pPr>
      <w:r>
        <w:rPr>
          <w:rStyle w:val="s0"/>
        </w:rPr>
        <w:t>6. Салық төлеушінің, аталған тауарларды өндіру жөніндегі қызметін тоқтатқан жағдайларды қоспағанда, есепке алу-бақылау таңбаларымен таңбалануға жататын а</w:t>
      </w:r>
      <w:r>
        <w:rPr>
          <w:rStyle w:val="s0"/>
        </w:rPr>
        <w:t>кцизделетін тауарларға артық төленген акциз сомаларын қайтару жүргізілмейді.</w:t>
      </w:r>
    </w:p>
    <w:p w:rsidR="00000000" w:rsidRDefault="008535AE">
      <w:pPr>
        <w:pStyle w:val="pj"/>
      </w:pPr>
      <w:r>
        <w:rPr>
          <w:rStyle w:val="s0"/>
        </w:rPr>
        <w:t>7. Салық органы салықтың, төлемақының артық төленген сомасын қайтаруға арналған салықтық өтініш бойынша есепке қайтаруды жүргізу мерзімін бұзған жағдайда, салық органы мерзімін өт</w:t>
      </w:r>
      <w:r>
        <w:rPr>
          <w:rStyle w:val="s0"/>
        </w:rPr>
        <w:t>кізіп алған әрбір күн үшін салық төлеушінің пайдасына өсімпұл есептейді. Өсімпұл қайтару мерзімі аяқталған күннен кейінгі күннен бастап қоса алғанда қайтару күніне дейін мерзімін өткізіп алған әрбір күн үшін Қазақстан Республикасының Ұлттық Банкі белгілеге</w:t>
      </w:r>
      <w:r>
        <w:rPr>
          <w:rStyle w:val="s0"/>
        </w:rPr>
        <w:t xml:space="preserve">н қайта қаржыландырудың ресми ставкасының 2,5 еселенген мөлшерінде есепке жазылады. </w:t>
      </w:r>
    </w:p>
    <w:p w:rsidR="00000000" w:rsidRDefault="008535AE">
      <w:pPr>
        <w:pStyle w:val="pj"/>
      </w:pPr>
      <w:r>
        <w:rPr>
          <w:rStyle w:val="s0"/>
        </w:rPr>
        <w:t>8. Салық төлеушінің пайдасына есепке жазылған өсімпұл сомасы тиісті бюджет сыныптамасының коды бойынша бюджетке түсімдердің есебіне артық төленген салықты, төлемақыны қайт</w:t>
      </w:r>
      <w:r>
        <w:rPr>
          <w:rStyle w:val="s0"/>
        </w:rPr>
        <w:t>ару жүргізілген күні салық төлеушінің қайтаруға арналған салықтық өтініште көрсетілген банк шотына аударылуға жатады.</w:t>
      </w:r>
    </w:p>
    <w:p w:rsidR="00000000" w:rsidRDefault="008535AE">
      <w:pPr>
        <w:pStyle w:val="pj"/>
      </w:pPr>
      <w:r>
        <w:rPr>
          <w:rStyle w:val="s0"/>
          <w:b/>
          <w:bCs/>
        </w:rPr>
        <w:t> </w:t>
      </w:r>
    </w:p>
    <w:p w:rsidR="00000000" w:rsidRDefault="008535AE">
      <w:pPr>
        <w:pStyle w:val="pj"/>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8535AE">
      <w:pPr>
        <w:pStyle w:val="pji"/>
      </w:pPr>
      <w:r>
        <w:rPr>
          <w:rStyle w:val="s3"/>
        </w:rPr>
        <w:t xml:space="preserve">2011.21.07. № 467-ІV ҚР </w:t>
      </w:r>
      <w:hyperlink r:id="rId5572" w:anchor="sub_id=3209" w:history="1">
        <w:r>
          <w:rPr>
            <w:rStyle w:val="a4"/>
            <w:i/>
            <w:iCs/>
            <w:color w:val="0000FF"/>
            <w:u w:val="single"/>
          </w:rPr>
          <w:t>Заңымен</w:t>
        </w:r>
      </w:hyperlink>
      <w:r>
        <w:rPr>
          <w:rStyle w:val="s3"/>
        </w:rPr>
        <w:t xml:space="preserve"> 1-тармақ өзгертілді (2011 жылғы 1 шілдеден бастап қолданысқа енгізілді) (</w:t>
      </w:r>
      <w:hyperlink r:id="rId5573" w:anchor="sub_id=6030100" w:history="1">
        <w:r>
          <w:rPr>
            <w:rStyle w:val="a4"/>
            <w:i/>
            <w:iCs/>
            <w:color w:val="0000FF"/>
            <w:u w:val="single"/>
          </w:rPr>
          <w:t>бұр.ред.</w:t>
        </w:r>
        <w:r>
          <w:rPr>
            <w:rStyle w:val="a4"/>
            <w:i/>
            <w:iCs/>
            <w:color w:val="0000FF"/>
            <w:u w:val="single"/>
          </w:rPr>
          <w:t>қара</w:t>
        </w:r>
      </w:hyperlink>
      <w:r>
        <w:rPr>
          <w:rStyle w:val="s3"/>
        </w:rPr>
        <w:t xml:space="preserve">) </w:t>
      </w:r>
    </w:p>
    <w:p w:rsidR="00000000" w:rsidRDefault="008535AE">
      <w:pPr>
        <w:pStyle w:val="pj"/>
      </w:pPr>
      <w:r>
        <w:rPr>
          <w:rStyle w:val="s0"/>
        </w:rPr>
        <w:t xml:space="preserve">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орындалған кезде осы Кодекстің </w:t>
      </w:r>
      <w:hyperlink r:id="rId5574" w:anchor="sub_id=6000000" w:history="1">
        <w:r>
          <w:rPr>
            <w:rStyle w:val="a4"/>
            <w:color w:val="0000FF"/>
            <w:u w:val="single"/>
          </w:rPr>
          <w:t>600-бабында</w:t>
        </w:r>
      </w:hyperlink>
      <w:r>
        <w:rPr>
          <w:rStyle w:val="s0"/>
        </w:rPr>
        <w:t xml:space="preserve"> көзделген есепке жатқызу жүргізілгеннен кейін осы Кодекстің </w:t>
      </w:r>
      <w:hyperlink r:id="rId5575" w:anchor="sub_id=2730000" w:history="1">
        <w:r>
          <w:rPr>
            <w:rStyle w:val="a4"/>
            <w:color w:val="0000FF"/>
            <w:u w:val="single"/>
          </w:rPr>
          <w:t>273</w:t>
        </w:r>
      </w:hyperlink>
      <w:r>
        <w:rPr>
          <w:rStyle w:val="s0"/>
        </w:rPr>
        <w:t xml:space="preserve"> және </w:t>
      </w:r>
      <w:hyperlink r:id="rId5576" w:anchor="sub_id=2740000" w:history="1">
        <w:r>
          <w:rPr>
            <w:rStyle w:val="a4"/>
            <w:color w:val="0000FF"/>
            <w:u w:val="single"/>
          </w:rPr>
          <w:t>274-баптарына</w:t>
        </w:r>
      </w:hyperlink>
      <w:r>
        <w:rPr>
          <w:rStyle w:val="s0"/>
        </w:rPr>
        <w:t xml:space="preserve"> сәйкес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8535AE">
      <w:pPr>
        <w:pStyle w:val="pji"/>
      </w:pPr>
      <w:r>
        <w:rPr>
          <w:rStyle w:val="s3"/>
        </w:rPr>
        <w:t>2009.12.02. № 133-І</w:t>
      </w:r>
      <w:r>
        <w:rPr>
          <w:rStyle w:val="s3"/>
        </w:rPr>
        <w:t xml:space="preserve">V ҚР </w:t>
      </w:r>
      <w:hyperlink r:id="rId5577" w:anchor="sub_id=346" w:history="1">
        <w:r>
          <w:rPr>
            <w:rStyle w:val="a4"/>
            <w:i/>
            <w:iCs/>
            <w:color w:val="0000FF"/>
            <w:u w:val="single"/>
          </w:rPr>
          <w:t>Заңымен</w:t>
        </w:r>
      </w:hyperlink>
      <w:r>
        <w:rPr>
          <w:rStyle w:val="s3"/>
        </w:rPr>
        <w:t xml:space="preserve"> 2-тармақ  өзгертілді (2009 жылғы 1 қаңтардан бастап қолданысқа енді) (бұр.</w:t>
      </w:r>
      <w:hyperlink r:id="rId5578" w:anchor="sub_id=6030200" w:history="1">
        <w:r>
          <w:rPr>
            <w:rStyle w:val="a4"/>
            <w:i/>
            <w:iCs/>
            <w:color w:val="0000FF"/>
            <w:u w:val="single"/>
          </w:rPr>
          <w:t>ред</w:t>
        </w:r>
      </w:hyperlink>
      <w:r>
        <w:rPr>
          <w:rStyle w:val="s3"/>
        </w:rPr>
        <w:t>.қара)</w:t>
      </w:r>
    </w:p>
    <w:p w:rsidR="00000000" w:rsidRDefault="008535AE">
      <w:pPr>
        <w:pStyle w:val="pj"/>
      </w:pPr>
      <w:r>
        <w:rPr>
          <w:rStyle w:val="s0"/>
        </w:rPr>
        <w:t xml:space="preserve">2. Осы Кодекстің </w:t>
      </w:r>
      <w:hyperlink r:id="rId5579" w:anchor="sub_id=2730000" w:history="1">
        <w:r>
          <w:rPr>
            <w:rStyle w:val="a4"/>
            <w:color w:val="0000FF"/>
            <w:u w:val="single"/>
          </w:rPr>
          <w:t>273</w:t>
        </w:r>
      </w:hyperlink>
      <w:r>
        <w:rPr>
          <w:rStyle w:val="s0"/>
        </w:rPr>
        <w:t xml:space="preserve"> және </w:t>
      </w:r>
      <w:hyperlink r:id="rId5580" w:anchor="sub_id=2740000" w:history="1">
        <w:r>
          <w:rPr>
            <w:rStyle w:val="a4"/>
            <w:color w:val="0000FF"/>
            <w:u w:val="single"/>
          </w:rPr>
          <w:t>274-баптарына</w:t>
        </w:r>
      </w:hyperlink>
      <w:r>
        <w:rPr>
          <w:rStyle w:val="s0"/>
        </w:rPr>
        <w:t xml:space="preserve"> сәйкес қайтаруға жататын қосылған құн с</w:t>
      </w:r>
      <w:r>
        <w:rPr>
          <w:rStyle w:val="s0"/>
        </w:rPr>
        <w:t xml:space="preserve">алығының асып кетуі салық органының қосылған құн салығы бойынша асып кетуді қайтаруға қорытынды жасау күніне және кейінгі салық кезеңдері үшін декларацияларда көрсетілген, бюджетке төленуге тиісті қосылған құн салығының сомасы шегеріле отырып қосылған құн </w:t>
      </w:r>
      <w:r>
        <w:rPr>
          <w:rStyle w:val="s0"/>
        </w:rPr>
        <w:t>салығын қайтару туралы талап көрсетілген декларацияда салық кезеңінің соңында, қосылған құн салығының қайтарылуға жатпайтын асып кеткен сомасын қоспағанда, қосылған құн салығын төлеушінің дербес шоты бойынша артық төлем сомасынан асып кетпеуге тиіс</w:t>
      </w:r>
    </w:p>
    <w:p w:rsidR="00000000" w:rsidRDefault="008535AE">
      <w:pPr>
        <w:pStyle w:val="pji"/>
      </w:pPr>
      <w:r>
        <w:rPr>
          <w:rStyle w:val="s3"/>
        </w:rPr>
        <w:t>2009.16</w:t>
      </w:r>
      <w:r>
        <w:rPr>
          <w:rStyle w:val="s3"/>
        </w:rPr>
        <w:t xml:space="preserve">.11. № 200-ІV ҚР </w:t>
      </w:r>
      <w:hyperlink r:id="rId5581" w:anchor="sub_id=185" w:history="1">
        <w:r>
          <w:rPr>
            <w:rStyle w:val="a4"/>
            <w:i/>
            <w:iCs/>
            <w:color w:val="0000FF"/>
            <w:u w:val="single"/>
          </w:rPr>
          <w:t>Заңымен</w:t>
        </w:r>
      </w:hyperlink>
      <w:r>
        <w:rPr>
          <w:rStyle w:val="s3"/>
        </w:rPr>
        <w:t xml:space="preserve"> 3-тармақ өзгертілді (2010 ж. 1 қаңтардан бастап қолданысқа енгiзiлді) (бұр.</w:t>
      </w:r>
      <w:hyperlink r:id="rId5582" w:anchor="sub_id=6030300" w:history="1">
        <w:r>
          <w:rPr>
            <w:rStyle w:val="a4"/>
            <w:i/>
            <w:iCs/>
            <w:color w:val="0000FF"/>
            <w:u w:val="single"/>
          </w:rPr>
          <w:t>ред</w:t>
        </w:r>
      </w:hyperlink>
      <w:r>
        <w:rPr>
          <w:rStyle w:val="s3"/>
        </w:rPr>
        <w:t xml:space="preserve">.қара) </w:t>
      </w:r>
    </w:p>
    <w:p w:rsidR="00000000" w:rsidRDefault="008535AE">
      <w:pPr>
        <w:pStyle w:val="pj"/>
      </w:pPr>
      <w:r>
        <w:rPr>
          <w:rStyle w:val="s0"/>
        </w:rPr>
        <w:t>3. Қосылған құн салығы бойынша асып кетуді қайтару қосылған құн салығын төлеушінің салық берешегi болмаған жағдайда оның банк шотына орналасқан жері бойынша осы</w:t>
      </w:r>
      <w:r>
        <w:rPr>
          <w:rStyle w:val="s0"/>
        </w:rPr>
        <w:t xml:space="preserve"> Кодексте көзделген қосылған құн салығы бойынша асып кетуді қайтару мерзімі ішінде жүргізіледі.</w:t>
      </w:r>
    </w:p>
    <w:p w:rsidR="00000000" w:rsidRDefault="008535AE">
      <w:pPr>
        <w:pStyle w:val="pj"/>
      </w:pPr>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 салық органы салық</w:t>
      </w:r>
      <w:r>
        <w:rPr>
          <w:rStyle w:val="s0"/>
        </w:rPr>
        <w:t xml:space="preserve">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Республикасының Ұлттық Б</w:t>
      </w:r>
      <w:r>
        <w:rPr>
          <w:rStyle w:val="s0"/>
        </w:rPr>
        <w:t xml:space="preserve">анкі белгілеген қайта қаржыландырудың ресми ставкасының 2,5 еселенген мөлшерінде өсімпұл есебіне жазылады. </w:t>
      </w:r>
    </w:p>
    <w:p w:rsidR="00000000" w:rsidRDefault="008535AE">
      <w:pPr>
        <w:pStyle w:val="pj"/>
      </w:pPr>
      <w:r>
        <w:rPr>
          <w:rStyle w:val="s0"/>
        </w:rPr>
        <w:t xml:space="preserve">5. Салық төлеушінің пайдасына есепке жазылған өсімпұлдар сомасы тиісті бюджет сыныптамасының коды бойынша бюджетке түсімдердің есебіне қосылған құн </w:t>
      </w:r>
      <w:r>
        <w:rPr>
          <w:rStyle w:val="s0"/>
        </w:rPr>
        <w:t>салығы сомасының асып кетуін қайтару күні салық төлеушінің банк шотына аударылуға жатады.</w:t>
      </w:r>
    </w:p>
    <w:p w:rsidR="00000000" w:rsidRDefault="008535AE">
      <w:pPr>
        <w:pStyle w:val="pj"/>
      </w:pPr>
      <w:r>
        <w:rPr>
          <w:rStyle w:val="s0"/>
          <w:b/>
          <w:bCs/>
        </w:rPr>
        <w:t> </w:t>
      </w:r>
    </w:p>
    <w:p w:rsidR="00000000" w:rsidRDefault="008535AE">
      <w:pPr>
        <w:pStyle w:val="pj"/>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8535AE">
      <w:pPr>
        <w:pStyle w:val="pj"/>
      </w:pPr>
      <w:r>
        <w:rPr>
          <w:rStyle w:val="s0"/>
        </w:rPr>
        <w:t>1. Осы Кодекстің ерекше бөлімімен көзделген негіздер бойынша:</w:t>
      </w:r>
    </w:p>
    <w:p w:rsidR="00000000" w:rsidRDefault="008535AE">
      <w:pPr>
        <w:pStyle w:val="pj"/>
      </w:pPr>
      <w:r>
        <w:rPr>
          <w:rStyle w:val="s0"/>
        </w:rPr>
        <w:t>1) грант қаражаты есебінен сатып алынғ</w:t>
      </w:r>
      <w:r>
        <w:rPr>
          <w:rStyle w:val="s0"/>
        </w:rPr>
        <w:t>ан тауарлар, жұмыстар, қызметтер бойынша төленген;</w:t>
      </w:r>
    </w:p>
    <w:p w:rsidR="00000000" w:rsidRDefault="008535AE">
      <w:pPr>
        <w:pStyle w:val="pj"/>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8535AE">
      <w:pPr>
        <w:pStyle w:val="pj"/>
      </w:pPr>
      <w:r>
        <w:rPr>
          <w:rStyle w:val="s0"/>
        </w:rPr>
        <w:t>2. Грант алушыға қайтарылуға жататын қосылға</w:t>
      </w:r>
      <w:r>
        <w:rPr>
          <w:rStyle w:val="s0"/>
        </w:rPr>
        <w:t xml:space="preserve">н құн салығын қайтаруды грант алушының орналасқан жері бойынша салық органы осы Кодекстің </w:t>
      </w:r>
      <w:hyperlink r:id="rId5583" w:anchor="sub_id=5990000" w:history="1">
        <w:r>
          <w:rPr>
            <w:rStyle w:val="a4"/>
            <w:color w:val="0000FF"/>
            <w:u w:val="single"/>
          </w:rPr>
          <w:t>599-бабына</w:t>
        </w:r>
      </w:hyperlink>
      <w:r>
        <w:rPr>
          <w:rStyle w:val="s0"/>
        </w:rPr>
        <w:t xml:space="preserve"> сәйкес есепке жатқызулар жүргізілгеннен кейін оның банктік шотына осы </w:t>
      </w:r>
      <w:r>
        <w:rPr>
          <w:rStyle w:val="s0"/>
        </w:rPr>
        <w:t xml:space="preserve">Кодекстің </w:t>
      </w:r>
      <w:hyperlink r:id="rId5584" w:anchor="sub_id=2750000" w:history="1">
        <w:r>
          <w:rPr>
            <w:rStyle w:val="a4"/>
            <w:color w:val="0000FF"/>
            <w:u w:val="single"/>
          </w:rPr>
          <w:t>275-бабында</w:t>
        </w:r>
      </w:hyperlink>
      <w:r>
        <w:rPr>
          <w:rStyle w:val="s0"/>
        </w:rPr>
        <w:t xml:space="preserve"> белгіленген қайтару мерзімі ішінде жүргізеді.</w:t>
      </w:r>
    </w:p>
    <w:p w:rsidR="00000000" w:rsidRDefault="008535AE">
      <w:pPr>
        <w:pStyle w:val="pji"/>
      </w:pPr>
      <w:r>
        <w:rPr>
          <w:rStyle w:val="s3"/>
        </w:rPr>
        <w:t xml:space="preserve">2011.21.07. № 467-ІV ҚР </w:t>
      </w:r>
      <w:hyperlink r:id="rId5585" w:anchor="sub_id=3210" w:history="1">
        <w:r>
          <w:rPr>
            <w:rStyle w:val="a4"/>
            <w:i/>
            <w:iCs/>
            <w:color w:val="0000FF"/>
            <w:u w:val="single"/>
          </w:rPr>
          <w:t>Заңымен</w:t>
        </w:r>
      </w:hyperlink>
      <w:r>
        <w:rPr>
          <w:rStyle w:val="s3"/>
        </w:rPr>
        <w:t xml:space="preserve"> 3-тармақ жаңа редакцияда (2011 жылғы 1 шілдеден бастап қолданысқа енгізілді) (</w:t>
      </w:r>
      <w:hyperlink r:id="rId5586" w:anchor="sub_id=6040300" w:history="1">
        <w:r>
          <w:rPr>
            <w:rStyle w:val="a4"/>
            <w:i/>
            <w:iCs/>
            <w:color w:val="0000FF"/>
            <w:u w:val="single"/>
          </w:rPr>
          <w:t>бұр.ред.қара</w:t>
        </w:r>
      </w:hyperlink>
      <w:r>
        <w:rPr>
          <w:rStyle w:val="s3"/>
        </w:rPr>
        <w:t xml:space="preserve">) </w:t>
      </w:r>
    </w:p>
    <w:p w:rsidR="00000000" w:rsidRDefault="008535AE">
      <w:pPr>
        <w:pStyle w:val="pj"/>
      </w:pPr>
      <w:r>
        <w:rPr>
          <w:rStyle w:val="s0"/>
        </w:rPr>
        <w:t>3. Қазақстан Республикасында акредиттелген шет мемлекеттiң дипломат</w:t>
      </w:r>
      <w:r>
        <w:rPr>
          <w:rStyle w:val="s0"/>
        </w:rPr>
        <w:t>иялық және соларға теңестiрiлген өкiлдiктерiне, шет мемлекеттің консулдық мекемелеріне және осы өкілдіктердің дипломатиялық, әкiмшiлiк-техникалық персоналына жататын адамдарға, олармен бірге тұратын отбасы мүшелерiн қоса алғанда, консулдық лауазымды адамда</w:t>
      </w:r>
      <w:r>
        <w:rPr>
          <w:rStyle w:val="s0"/>
        </w:rPr>
        <w:t xml:space="preserve">рға, консулдық қызметшілерге, олармен бірге тұратын отбасы мүшелерін қоса алғанда, қосылған құн салығын қайтаруды салық органы осы Кодекстің </w:t>
      </w:r>
      <w:hyperlink r:id="rId5587" w:anchor="sub_id=2760000" w:history="1">
        <w:r>
          <w:rPr>
            <w:rStyle w:val="a4"/>
            <w:color w:val="0000FF"/>
            <w:u w:val="single"/>
          </w:rPr>
          <w:t>276-бабында</w:t>
        </w:r>
      </w:hyperlink>
      <w:r>
        <w:rPr>
          <w:rStyle w:val="s0"/>
        </w:rPr>
        <w:t xml:space="preserve"> белгіленген тәртіп</w:t>
      </w:r>
      <w:r>
        <w:rPr>
          <w:rStyle w:val="s0"/>
        </w:rPr>
        <w:t>пен және мерзімде олардың банктік шотына жүргізеді.</w:t>
      </w:r>
    </w:p>
    <w:p w:rsidR="00000000" w:rsidRDefault="008535AE">
      <w:pPr>
        <w:pStyle w:val="pj"/>
      </w:pPr>
      <w:r>
        <w:t> </w:t>
      </w:r>
    </w:p>
    <w:p w:rsidR="00000000" w:rsidRDefault="008535AE">
      <w:pPr>
        <w:pStyle w:val="pj"/>
      </w:pPr>
      <w:r>
        <w:rPr>
          <w:rStyle w:val="s0"/>
          <w:b/>
          <w:bCs/>
        </w:rPr>
        <w:t>605-бап</w:t>
      </w:r>
      <w:r>
        <w:rPr>
          <w:rStyle w:val="s0"/>
        </w:rPr>
        <w:t xml:space="preserve">. </w:t>
      </w:r>
      <w:r>
        <w:rPr>
          <w:rStyle w:val="s0"/>
          <w:b/>
          <w:bCs/>
        </w:rPr>
        <w:t xml:space="preserve">Айыппұлдың төленген сомасын қайтару </w:t>
      </w:r>
    </w:p>
    <w:p w:rsidR="00000000" w:rsidRDefault="008535AE">
      <w:pPr>
        <w:pStyle w:val="pji"/>
      </w:pPr>
      <w:r>
        <w:rPr>
          <w:rStyle w:val="s3"/>
        </w:rPr>
        <w:t xml:space="preserve">2010.30.06. № 297-ІV ҚР </w:t>
      </w:r>
      <w:hyperlink r:id="rId5588" w:anchor="sub_id=6102" w:history="1">
        <w:r>
          <w:rPr>
            <w:rStyle w:val="a4"/>
            <w:i/>
            <w:iCs/>
            <w:color w:val="0000FF"/>
            <w:u w:val="single"/>
          </w:rPr>
          <w:t>Заңымен</w:t>
        </w:r>
      </w:hyperlink>
      <w:r>
        <w:rPr>
          <w:rStyle w:val="s3"/>
        </w:rPr>
        <w:t xml:space="preserve"> 1-тармақ өзгертілді (2010 ж. 1 шілдеден ба</w:t>
      </w:r>
      <w:r>
        <w:rPr>
          <w:rStyle w:val="s3"/>
        </w:rPr>
        <w:t>стап қолданысқа енгізілді) (</w:t>
      </w:r>
      <w:hyperlink r:id="rId5589" w:anchor="sub_id=6050100" w:history="1">
        <w:r>
          <w:rPr>
            <w:rStyle w:val="a4"/>
            <w:i/>
            <w:iCs/>
            <w:color w:val="0000FF"/>
            <w:u w:val="single"/>
          </w:rPr>
          <w:t>бұр.ред.қара</w:t>
        </w:r>
      </w:hyperlink>
      <w:r>
        <w:rPr>
          <w:rStyle w:val="s3"/>
        </w:rPr>
        <w:t>)</w:t>
      </w:r>
    </w:p>
    <w:p w:rsidR="00000000" w:rsidRDefault="008535AE">
      <w:pPr>
        <w:pStyle w:val="pj"/>
      </w:pPr>
      <w:r>
        <w:rPr>
          <w:rStyle w:val="s0"/>
        </w:rPr>
        <w:t xml:space="preserve">1. Айыппұлдың күшін жоюы немесе айыппұл сомасының өзгеруі салдарынан оның төленген сомасын қайтару салықтарды, басқа да міндетті төлемдерді, кедендік төлемдерін, өсімпұлдар мен айыппұлдарды есепке жатқызу мен қайтаруды жүргізуге берілген </w:t>
      </w:r>
      <w:hyperlink r:id="rId5590" w:anchor="sub_id=31" w:history="1">
        <w:r>
          <w:rPr>
            <w:rStyle w:val="a4"/>
            <w:color w:val="0000FF"/>
            <w:u w:val="single"/>
          </w:rPr>
          <w:t>салықтық өтініш</w:t>
        </w:r>
      </w:hyperlink>
      <w:r>
        <w:rPr>
          <w:rStyle w:val="s0"/>
        </w:rPr>
        <w:t xml:space="preserve"> (бұдан әрі осы баптың мақсаттары үшін - айыппұл сомасын қайтаруға өтініш) негізінде жүргізіледі, ол өтінішке мынадай құжаттар қоса берілуге тиіс:</w:t>
      </w:r>
    </w:p>
    <w:p w:rsidR="00000000" w:rsidRDefault="008535AE">
      <w:pPr>
        <w:pStyle w:val="pj"/>
      </w:pPr>
      <w:r>
        <w:rPr>
          <w:rStyle w:val="s0"/>
        </w:rPr>
        <w:t>1) әкімшілік жаза қолдану туралы</w:t>
      </w:r>
      <w:r>
        <w:rPr>
          <w:rStyle w:val="s0"/>
        </w:rPr>
        <w:t xml:space="preserve"> қаулы;</w:t>
      </w:r>
    </w:p>
    <w:p w:rsidR="00000000" w:rsidRDefault="008535AE">
      <w:pPr>
        <w:pStyle w:val="pj"/>
      </w:pPr>
      <w:r>
        <w:rPr>
          <w:rStyle w:val="s0"/>
        </w:rPr>
        <w:t>2) айыппұл төлеуді растайтын құжат;</w:t>
      </w:r>
    </w:p>
    <w:p w:rsidR="00000000" w:rsidRDefault="008535AE">
      <w:pPr>
        <w:pStyle w:val="pj"/>
      </w:pPr>
      <w:r>
        <w:rPr>
          <w:rStyle w:val="s0"/>
        </w:rPr>
        <w:t>3) оның негізінде заңсыз айыппұл салынған соттың немесе жоғары тұрған органның (лауазымды тұлғаның) айыппұл сомасын өзгерту туралы немесе әкімшілік жаза қолдану туралы қаулының күшін жою туралы актісі;</w:t>
      </w:r>
    </w:p>
    <w:p w:rsidR="00000000" w:rsidRDefault="008535AE">
      <w:pPr>
        <w:pStyle w:val="pj"/>
      </w:pPr>
      <w:r>
        <w:rPr>
          <w:rStyle w:val="s0"/>
        </w:rPr>
        <w:t>4) айыппұл</w:t>
      </w:r>
      <w:r>
        <w:rPr>
          <w:rStyle w:val="s0"/>
        </w:rPr>
        <w:t xml:space="preserve">дың заңсыз салынғанын растайтын өзге де құжаттар. </w:t>
      </w:r>
    </w:p>
    <w:p w:rsidR="00000000" w:rsidRDefault="008535AE">
      <w:pPr>
        <w:pStyle w:val="pj"/>
      </w:pPr>
      <w:r>
        <w:rPr>
          <w:rStyle w:val="s0"/>
        </w:rPr>
        <w:t>2. Салық төлеуші айыппұл сомасын қайтаруға өтінішті төлеу орны бойынша - салық органына айыппұл сомасы бюджетке есепке жатқызылған күннен бастап бір жылдан кешіктірмей, ал салық салу саласындағы құқық бұзу</w:t>
      </w:r>
      <w:r>
        <w:rPr>
          <w:rStyle w:val="s0"/>
        </w:rPr>
        <w:t>шылықтар үшін айыппұл салу туралы қаулы бойынша бес жылдан кешіктірмей береді.</w:t>
      </w:r>
    </w:p>
    <w:p w:rsidR="00000000" w:rsidRDefault="008535AE">
      <w:pPr>
        <w:pStyle w:val="pj"/>
      </w:pPr>
      <w:r>
        <w:rPr>
          <w:rStyle w:val="s0"/>
        </w:rPr>
        <w:t>3. Төленген айыппұл сомасын қайтаруды салық органы салық төлеуші (салық агенті) айыппұл сомасын қайтаруға өтінішті табыс еткен күннен бастап отыз күнтізбелік күн ішінде жүргізед</w:t>
      </w:r>
      <w:r>
        <w:rPr>
          <w:rStyle w:val="s0"/>
        </w:rPr>
        <w:t xml:space="preserve">і. </w:t>
      </w:r>
    </w:p>
    <w:p w:rsidR="00000000" w:rsidRDefault="008535AE">
      <w:pPr>
        <w:pStyle w:val="pj"/>
      </w:pPr>
      <w:r>
        <w:rPr>
          <w:rStyle w:val="s0"/>
        </w:rPr>
        <w:t>4. Қазақстан Республикасының Әкімшілік құқық бұзушылықтар туралы заңнамасына сәйкес айыппұл сомаларын есепке алу бойынша бюджет сыныптамасының кодына келіп түскен төленген айыппұл сомасын қайтаруды салық органы салық төлеушінің (салық агентінің) айыппұ</w:t>
      </w:r>
      <w:r>
        <w:rPr>
          <w:rStyle w:val="s0"/>
        </w:rPr>
        <w:t>л сомасын қайтаруға өтініш берген күнінен бастап күнтізбелік отыз күн ішінде жүргізеді, ол өтінішке мынадай құжаттар қоса берілуге тиіс:</w:t>
      </w:r>
    </w:p>
    <w:p w:rsidR="00000000" w:rsidRDefault="008535AE">
      <w:pPr>
        <w:pStyle w:val="pj"/>
      </w:pPr>
      <w:r>
        <w:rPr>
          <w:rStyle w:val="s0"/>
        </w:rPr>
        <w:t>1) осы соманың төленгенін растайтын құжат;</w:t>
      </w:r>
    </w:p>
    <w:p w:rsidR="00000000" w:rsidRDefault="008535AE">
      <w:pPr>
        <w:pStyle w:val="pj"/>
      </w:pPr>
      <w:r>
        <w:rPr>
          <w:rStyle w:val="s0"/>
        </w:rPr>
        <w:t>2) әкімшілік құқық бұзушылықтарды және оларды жасаған тұлғаларды есепке алуды жүзеге асыратын органның келіп түскен айыппұл сомасын қайтаруға өтініш шеңберінде тұлғаны әкімшілік жауапкершілікке тарту фактісінің жоқтығын растайтын құжаты.</w:t>
      </w:r>
    </w:p>
    <w:p w:rsidR="00000000" w:rsidRDefault="008535AE">
      <w:pPr>
        <w:pStyle w:val="pj"/>
      </w:pPr>
      <w:r>
        <w:rPr>
          <w:rStyle w:val="s0"/>
          <w:b/>
          <w:bCs/>
        </w:rPr>
        <w:t> </w:t>
      </w:r>
    </w:p>
    <w:p w:rsidR="00000000" w:rsidRDefault="008535AE">
      <w:pPr>
        <w:pStyle w:val="pj"/>
        <w:ind w:left="1200" w:hanging="800"/>
      </w:pPr>
      <w:r>
        <w:rPr>
          <w:rStyle w:val="s1"/>
        </w:rPr>
        <w:t>606-бап. Бюджетк</w:t>
      </w:r>
      <w:r>
        <w:rPr>
          <w:rStyle w:val="s1"/>
        </w:rPr>
        <w:t xml:space="preserve">е төленетін басқа да міндетті төлемдердің төленген  сомасын қайтару </w:t>
      </w:r>
    </w:p>
    <w:p w:rsidR="00000000" w:rsidRDefault="008535AE">
      <w:pPr>
        <w:pStyle w:val="pj"/>
      </w:pPr>
      <w:r>
        <w:rPr>
          <w:rStyle w:val="s0"/>
        </w:rPr>
        <w:t xml:space="preserve">Осы Кодекстің </w:t>
      </w:r>
      <w:hyperlink r:id="rId5591" w:anchor="sub_id=6010000" w:history="1">
        <w:r>
          <w:rPr>
            <w:rStyle w:val="a4"/>
            <w:color w:val="0000FF"/>
            <w:u w:val="single"/>
          </w:rPr>
          <w:t>601-602-баптарында</w:t>
        </w:r>
      </w:hyperlink>
      <w:r>
        <w:rPr>
          <w:rStyle w:val="s0"/>
        </w:rPr>
        <w:t xml:space="preserve"> көзделмеген негіздер бойынша бюджетке төленетін басқа да міндетті төл</w:t>
      </w:r>
      <w:r>
        <w:rPr>
          <w:rStyle w:val="s0"/>
        </w:rPr>
        <w:t xml:space="preserve">емдердің төленген сомаларын қайтару осы Кодекстің ерекше бөлімінде белгіленген тәртіппен және негіздер бойынша жүргізіледі. </w:t>
      </w:r>
    </w:p>
    <w:p w:rsidR="00000000" w:rsidRDefault="008535AE">
      <w:pPr>
        <w:pStyle w:val="pj"/>
      </w:pPr>
      <w:r>
        <w:t> </w:t>
      </w:r>
    </w:p>
    <w:p w:rsidR="00000000" w:rsidRDefault="008535AE">
      <w:pPr>
        <w:pStyle w:val="pj"/>
      </w:pPr>
      <w:r>
        <w:t> </w:t>
      </w:r>
    </w:p>
    <w:p w:rsidR="00000000" w:rsidRDefault="008535AE">
      <w:pPr>
        <w:pStyle w:val="pc"/>
      </w:pPr>
      <w:r>
        <w:rPr>
          <w:rStyle w:val="s1"/>
        </w:rPr>
        <w:t xml:space="preserve">84-тарау. САЛЫҚ МІНДЕТТЕМЕСІН, МІНДЕТТІ ЗЕЙНЕТАҚЫ </w:t>
      </w:r>
    </w:p>
    <w:p w:rsidR="00000000" w:rsidRDefault="008535AE">
      <w:pPr>
        <w:pStyle w:val="pc"/>
      </w:pPr>
      <w:r>
        <w:rPr>
          <w:rStyle w:val="s1"/>
        </w:rPr>
        <w:t xml:space="preserve">ЖАРНАЛАРЫН ЕСЕПТЕУ, ҰСТАП ҚАЛУ ЖӘНЕ АУДАРУ, ӘЛЕУМЕТТІК АУДАРЫМДАРДЫ ЕСЕПТЕУ </w:t>
      </w:r>
      <w:r>
        <w:rPr>
          <w:rStyle w:val="s1"/>
        </w:rPr>
        <w:t>МЕН ТӨЛЕУ БОЙЫНША  МІНДЕТТЕМЕЛЕРДІ ОРЫНДАУ ЖӨНІНДЕГІ ХАБАРЛАМА</w:t>
      </w:r>
    </w:p>
    <w:p w:rsidR="00000000" w:rsidRDefault="008535AE">
      <w:pPr>
        <w:pStyle w:val="pj"/>
      </w:pPr>
      <w:r>
        <w:rPr>
          <w:rStyle w:val="s0"/>
        </w:rPr>
        <w:t> </w:t>
      </w:r>
    </w:p>
    <w:p w:rsidR="00000000" w:rsidRDefault="008535AE">
      <w:pPr>
        <w:pStyle w:val="pj"/>
      </w:pPr>
      <w:r>
        <w:rPr>
          <w:rStyle w:val="s0"/>
          <w:b/>
          <w:bCs/>
        </w:rPr>
        <w:t>607-бап. Жалпы ережелер</w:t>
      </w:r>
    </w:p>
    <w:p w:rsidR="00000000" w:rsidRDefault="008535AE">
      <w:pPr>
        <w:pStyle w:val="pj"/>
      </w:pPr>
      <w:r>
        <w:rPr>
          <w:rStyle w:val="s0"/>
        </w:rPr>
        <w:t>Салық қызметі органының салық міндеттемесін, міндетті зейнетақы жарналарын есептеу, ұстап қалу және аудару, әлеуметтік аударымдарды есептеу мен төлеу бойынша міндеттем</w:t>
      </w:r>
      <w:r>
        <w:rPr>
          <w:rStyle w:val="s0"/>
        </w:rPr>
        <w:t xml:space="preserve">елерді орындау қажеттігі туралы салық төлеушіге (салық агентіне) қағаз жеткізгішпен немесе оның жазбаша келісімі бойынша электрондық тәсілмен жіберген хабары хабарлама деп танылады. </w:t>
      </w:r>
      <w:hyperlink r:id="rId5592" w:history="1">
        <w:r>
          <w:rPr>
            <w:rStyle w:val="a4"/>
            <w:color w:val="0000FF"/>
            <w:u w:val="single"/>
          </w:rPr>
          <w:t>Хабарлама</w:t>
        </w:r>
        <w:r>
          <w:rPr>
            <w:rStyle w:val="a4"/>
            <w:color w:val="0000FF"/>
            <w:u w:val="single"/>
          </w:rPr>
          <w:t>лардың нысандарын</w:t>
        </w:r>
      </w:hyperlink>
      <w:r>
        <w:rPr>
          <w:rStyle w:val="s0"/>
        </w:rPr>
        <w:t xml:space="preserve"> уәкілетті орган белгілейді.</w:t>
      </w:r>
    </w:p>
    <w:p w:rsidR="00000000" w:rsidRDefault="008535AE">
      <w:pPr>
        <w:pStyle w:val="pj"/>
      </w:pPr>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8535AE">
      <w:pPr>
        <w:pStyle w:val="pj"/>
      </w:pPr>
      <w:r>
        <w:rPr>
          <w:rStyle w:val="s0"/>
        </w:rPr>
        <w:t xml:space="preserve">1) осы Кодекстің </w:t>
      </w:r>
      <w:hyperlink r:id="rId5593" w:anchor="sub_id=320200" w:history="1">
        <w:r>
          <w:rPr>
            <w:rStyle w:val="a4"/>
            <w:color w:val="0000FF"/>
            <w:u w:val="single"/>
          </w:rPr>
          <w:t>32-бабының 2-тармағына</w:t>
        </w:r>
      </w:hyperlink>
      <w:r>
        <w:rPr>
          <w:rStyle w:val="s0"/>
        </w:rPr>
        <w:t xml:space="preserve"> сәйкес </w:t>
      </w:r>
      <w:hyperlink r:id="rId5594" w:anchor="sub_id=1" w:history="1">
        <w:r>
          <w:rPr>
            <w:rStyle w:val="a4"/>
            <w:color w:val="0000FF"/>
            <w:u w:val="single"/>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8535AE">
      <w:pPr>
        <w:pStyle w:val="pj"/>
      </w:pPr>
      <w:r>
        <w:rPr>
          <w:rStyle w:val="s0"/>
        </w:rPr>
        <w:t xml:space="preserve">2) </w:t>
      </w:r>
      <w:hyperlink r:id="rId5595" w:anchor="sub_id=2" w:history="1">
        <w:r>
          <w:rPr>
            <w:rStyle w:val="a4"/>
            <w:color w:val="0000FF"/>
            <w:u w:val="single"/>
          </w:rPr>
          <w:t>салықтық тексеру нәтижелері туралы</w:t>
        </w:r>
      </w:hyperlink>
      <w:r>
        <w:rPr>
          <w:rStyle w:val="s0"/>
        </w:rPr>
        <w:t xml:space="preserve"> - осы Кодекстің </w:t>
      </w:r>
      <w:hyperlink r:id="rId5596" w:anchor="sub_id=6380400" w:history="1">
        <w:r>
          <w:rPr>
            <w:rStyle w:val="a4"/>
            <w:color w:val="0000FF"/>
            <w:u w:val="single"/>
          </w:rPr>
          <w:t>638-бабының 4-тармағында</w:t>
        </w:r>
      </w:hyperlink>
      <w:r>
        <w:rPr>
          <w:rStyle w:val="s0"/>
        </w:rPr>
        <w:t xml:space="preserve"> белгіленген жағдайды қоспағанда, салық төлеушіге</w:t>
      </w:r>
      <w:r>
        <w:rPr>
          <w:rStyle w:val="s0"/>
        </w:rPr>
        <w:t xml:space="preserve"> салық тексеруі актісін табыс еткен күннен бастап бес жұмыс күнінен кешіктірмей;</w:t>
      </w:r>
    </w:p>
    <w:p w:rsidR="00000000" w:rsidRDefault="008535AE">
      <w:pPr>
        <w:pStyle w:val="pj"/>
      </w:pPr>
      <w:r>
        <w:rPr>
          <w:rStyle w:val="s0"/>
        </w:rPr>
        <w:t xml:space="preserve">3) тарату салық есептілігін табыс еткен күннен бастап тарату салықтық тексеру аяқталған күнге дейінгі кезең үшін </w:t>
      </w:r>
      <w:hyperlink r:id="rId5597" w:anchor="sub_id=3" w:history="1">
        <w:r>
          <w:rPr>
            <w:rStyle w:val="a4"/>
            <w:color w:val="0000FF"/>
            <w:u w:val="single"/>
          </w:rPr>
          <w:t>салықтардың және бюджетке төленетін басқа да міндетті төлемдердің</w:t>
        </w:r>
      </w:hyperlink>
      <w:r>
        <w:rPr>
          <w:rStyle w:val="s0"/>
        </w:rPr>
        <w:t>, міндетті зейнетақы жарналарының, әлеуметтік аударымдардың есепке жазылған сомалары туралы - тарату салықтық тексеру актісін салық төлеушіге (салық агентіне) тапсырған күнне</w:t>
      </w:r>
      <w:r>
        <w:rPr>
          <w:rStyle w:val="s0"/>
        </w:rPr>
        <w:t>н бастап бес жұмыс күнінен кешіктірмей;</w:t>
      </w:r>
    </w:p>
    <w:p w:rsidR="00000000" w:rsidRDefault="008535AE">
      <w:pPr>
        <w:pStyle w:val="pj"/>
      </w:pPr>
      <w:r>
        <w:rPr>
          <w:rStyle w:val="s0"/>
        </w:rPr>
        <w:t xml:space="preserve">4) Қазақстан Республикасының салық заңнамасында белгіленген мерзімде </w:t>
      </w:r>
      <w:hyperlink r:id="rId5598" w:anchor="sub_id=4" w:history="1">
        <w:r>
          <w:rPr>
            <w:rStyle w:val="a4"/>
            <w:color w:val="0000FF"/>
            <w:u w:val="single"/>
          </w:rPr>
          <w:t>салық есептілігінің табыс етілмеуі туралы</w:t>
        </w:r>
      </w:hyperlink>
      <w:r>
        <w:rPr>
          <w:rStyle w:val="s0"/>
        </w:rPr>
        <w:t xml:space="preserve"> </w:t>
      </w:r>
      <w:r>
        <w:rPr>
          <w:rStyle w:val="s0"/>
        </w:rPr>
        <w:t>- осы Кодексте белгіленген оны тапсыру мерзімінен бастап он жұмыс күнінен кешіктірмей;</w:t>
      </w:r>
    </w:p>
    <w:p w:rsidR="00000000" w:rsidRDefault="008535AE">
      <w:pPr>
        <w:pStyle w:val="pji"/>
      </w:pPr>
      <w:r>
        <w:rPr>
          <w:rStyle w:val="s3"/>
        </w:rPr>
        <w:t xml:space="preserve">2011.21.07. № 467-ІV ҚР </w:t>
      </w:r>
      <w:hyperlink r:id="rId5599" w:anchor="sub_id=211" w:history="1">
        <w:r>
          <w:rPr>
            <w:rStyle w:val="a4"/>
            <w:i/>
            <w:iCs/>
            <w:color w:val="0000FF"/>
            <w:u w:val="single"/>
          </w:rPr>
          <w:t>Заңымен</w:t>
        </w:r>
      </w:hyperlink>
      <w:r>
        <w:rPr>
          <w:rStyle w:val="s3"/>
        </w:rPr>
        <w:t xml:space="preserve"> 5) тармақша өзгертілді (2012 жылғы 1 қаңтардан бастап қо</w:t>
      </w:r>
      <w:r>
        <w:rPr>
          <w:rStyle w:val="s3"/>
        </w:rPr>
        <w:t>лданысқа енгізілді) (</w:t>
      </w:r>
      <w:hyperlink r:id="rId5600" w:anchor="sub_id=60700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5) </w:t>
      </w:r>
      <w:hyperlink r:id="rId5601" w:anchor="sub_id=5" w:history="1">
        <w:r>
          <w:rPr>
            <w:rStyle w:val="a4"/>
            <w:color w:val="0000FF"/>
            <w:u w:val="single"/>
          </w:rPr>
          <w:t>салық берешегін өтеу туралы</w:t>
        </w:r>
      </w:hyperlink>
      <w:r>
        <w:rPr>
          <w:rStyle w:val="s0"/>
        </w:rPr>
        <w:t xml:space="preserve"> - осы Кодекстің </w:t>
      </w:r>
      <w:hyperlink r:id="rId5602" w:anchor="sub_id=6090100" w:history="1">
        <w:r>
          <w:rPr>
            <w:rStyle w:val="a4"/>
            <w:color w:val="0000FF"/>
            <w:u w:val="single"/>
          </w:rPr>
          <w:t>609-бабы 1-тармағының</w:t>
        </w:r>
      </w:hyperlink>
      <w:r>
        <w:rPr>
          <w:rStyle w:val="s0"/>
        </w:rPr>
        <w:t xml:space="preserve"> 2) - 4) тармақшаларында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w:t>
      </w:r>
      <w:r>
        <w:rPr>
          <w:rStyle w:val="s0"/>
        </w:rPr>
        <w:t>ла бастағанға дейін он жұмыс күнінен кешіктірмей;</w:t>
      </w:r>
    </w:p>
    <w:p w:rsidR="00000000" w:rsidRDefault="008535AE">
      <w:pPr>
        <w:pStyle w:val="pj"/>
      </w:pPr>
      <w:r>
        <w:rPr>
          <w:rStyle w:val="s0"/>
        </w:rPr>
        <w:t xml:space="preserve">6) </w:t>
      </w:r>
      <w:hyperlink r:id="rId5603" w:anchor="sub_id=6" w:history="1">
        <w:r>
          <w:rPr>
            <w:rStyle w:val="a4"/>
            <w:color w:val="0000FF"/>
            <w:u w:val="single"/>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8535AE">
      <w:pPr>
        <w:pStyle w:val="pj"/>
      </w:pPr>
      <w:r>
        <w:rPr>
          <w:rStyle w:val="s0"/>
        </w:rPr>
        <w:t>7) камера</w:t>
      </w:r>
      <w:r>
        <w:rPr>
          <w:rStyle w:val="s0"/>
        </w:rPr>
        <w:t xml:space="preserve">лдық бақылау нәтижелері бойынша </w:t>
      </w:r>
      <w:hyperlink r:id="rId5604" w:anchor="sub_id=7" w:history="1">
        <w:r>
          <w:rPr>
            <w:rStyle w:val="a4"/>
            <w:color w:val="0000FF"/>
            <w:u w:val="single"/>
          </w:rPr>
          <w:t>салық қызметі органдары анықтаған бұзушылықтарды жою туралы</w:t>
        </w:r>
      </w:hyperlink>
      <w:r>
        <w:rPr>
          <w:rStyle w:val="s0"/>
        </w:rPr>
        <w:t xml:space="preserve"> - салық есептілігінде бұзушылық анықталған күннен бастап он жұмыс күнінен кешіктірмей</w:t>
      </w:r>
      <w:r>
        <w:rPr>
          <w:rStyle w:val="s0"/>
        </w:rPr>
        <w:t>;</w:t>
      </w:r>
    </w:p>
    <w:p w:rsidR="00000000" w:rsidRDefault="008535AE">
      <w:pPr>
        <w:pStyle w:val="pj"/>
      </w:pPr>
      <w:r>
        <w:rPr>
          <w:rStyle w:val="s0"/>
        </w:rPr>
        <w:t xml:space="preserve">8)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w:t>
      </w:r>
      <w:hyperlink r:id="rId5605" w:anchor="sub_id=8" w:history="1">
        <w:r>
          <w:rPr>
            <w:rStyle w:val="a4"/>
            <w:color w:val="0000FF"/>
            <w:u w:val="single"/>
          </w:rPr>
          <w:t>салық тө</w:t>
        </w:r>
        <w:r>
          <w:rPr>
            <w:rStyle w:val="a4"/>
            <w:color w:val="0000FF"/>
            <w:u w:val="single"/>
          </w:rPr>
          <w:t>леушінің (салық агентінің) шағымын қараудың қорытындылары туралы</w:t>
        </w:r>
      </w:hyperlink>
      <w:r>
        <w:rPr>
          <w:rStyle w:val="s0"/>
        </w:rPr>
        <w:t xml:space="preserve"> - шағым бойынша шешім қабылданған күннен бастап бес жұмыс күнінен кешіктірмей;</w:t>
      </w:r>
    </w:p>
    <w:p w:rsidR="00000000" w:rsidRDefault="008535AE">
      <w:pPr>
        <w:pStyle w:val="pj"/>
      </w:pPr>
      <w:r>
        <w:rPr>
          <w:rStyle w:val="s0"/>
        </w:rPr>
        <w:t xml:space="preserve">9) </w:t>
      </w:r>
      <w:hyperlink r:id="rId5606" w:anchor="sub_id=9" w:history="1">
        <w:r>
          <w:rPr>
            <w:rStyle w:val="a4"/>
            <w:color w:val="0000FF"/>
            <w:u w:val="single"/>
          </w:rPr>
          <w:t>Қазақстан</w:t>
        </w:r>
        <w:r>
          <w:rPr>
            <w:rStyle w:val="a4"/>
            <w:color w:val="0000FF"/>
            <w:u w:val="single"/>
          </w:rPr>
          <w:t xml:space="preserve"> Республикасының салы</w:t>
        </w:r>
        <w:r>
          <w:rPr>
            <w:rStyle w:val="a4"/>
            <w:color w:val="0000FF"/>
            <w:u w:val="single"/>
          </w:rPr>
          <w:t>қ</w:t>
        </w:r>
        <w:r>
          <w:rPr>
            <w:rStyle w:val="a4"/>
            <w:color w:val="0000FF"/>
            <w:u w:val="single"/>
          </w:rPr>
          <w:t xml:space="preserve"> заңнамасын бұзушылықтарды жою туралы</w:t>
        </w:r>
      </w:hyperlink>
      <w:r>
        <w:rPr>
          <w:rStyle w:val="s0"/>
        </w:rPr>
        <w:t xml:space="preserve"> - оларды анықтаған күннен бастап бес жұмыс күнінен кешіктірмей;</w:t>
      </w:r>
    </w:p>
    <w:p w:rsidR="00000000" w:rsidRDefault="008535AE">
      <w:pPr>
        <w:pStyle w:val="pj"/>
      </w:pPr>
      <w:r>
        <w:rPr>
          <w:rStyle w:val="s0"/>
        </w:rPr>
        <w:t xml:space="preserve">10) </w:t>
      </w:r>
      <w:hyperlink r:id="rId5607" w:anchor="sub_id=10" w:history="1">
        <w:r>
          <w:rPr>
            <w:rStyle w:val="a4"/>
            <w:color w:val="0000FF"/>
            <w:u w:val="single"/>
          </w:rPr>
          <w:t>салық төлеушінің орналасқан жерін (жоқтығын) растау туралы</w:t>
        </w:r>
      </w:hyperlink>
      <w:r>
        <w:rPr>
          <w:rStyle w:val="s0"/>
        </w:rPr>
        <w:t xml:space="preserve"> - салық қы</w:t>
      </w:r>
      <w:r>
        <w:rPr>
          <w:rStyle w:val="s0"/>
        </w:rPr>
        <w:t xml:space="preserve">зметі органының лауазымды адамдары салықтық зерттеп-тексеру актісін жасаған күннен бастап үш жұмыс күнінен кешіктірмей жіберіледі. </w:t>
      </w:r>
    </w:p>
    <w:p w:rsidR="00000000" w:rsidRDefault="008535AE">
      <w:pPr>
        <w:pStyle w:val="pj"/>
      </w:pPr>
      <w:r>
        <w:rPr>
          <w:rStyle w:val="s0"/>
        </w:rPr>
        <w:t>3. Хабарламада:</w:t>
      </w:r>
    </w:p>
    <w:p w:rsidR="00000000" w:rsidRDefault="008535AE">
      <w:pPr>
        <w:pStyle w:val="pj"/>
      </w:pPr>
      <w:r>
        <w:rPr>
          <w:rStyle w:val="s0"/>
        </w:rPr>
        <w:t>1) сәйкестендіру нөмірі;</w:t>
      </w:r>
    </w:p>
    <w:p w:rsidR="00000000" w:rsidRDefault="008535AE">
      <w:pPr>
        <w:pStyle w:val="pj"/>
      </w:pPr>
      <w:r>
        <w:rPr>
          <w:rStyle w:val="s0"/>
        </w:rPr>
        <w:t>2) салық төлеушінің тегі, аты, әкесінің аты (ол болған жағдайда) немесе толық атауы</w:t>
      </w:r>
      <w:r>
        <w:rPr>
          <w:rStyle w:val="s0"/>
        </w:rPr>
        <w:t>;</w:t>
      </w:r>
    </w:p>
    <w:p w:rsidR="00000000" w:rsidRDefault="008535AE">
      <w:pPr>
        <w:pStyle w:val="pj"/>
      </w:pPr>
      <w:r>
        <w:rPr>
          <w:rStyle w:val="s0"/>
        </w:rPr>
        <w:t>3) салық қызметі органының атауы;</w:t>
      </w:r>
    </w:p>
    <w:p w:rsidR="00000000" w:rsidRDefault="008535AE">
      <w:pPr>
        <w:pStyle w:val="pj"/>
      </w:pPr>
      <w:r>
        <w:rPr>
          <w:rStyle w:val="s0"/>
        </w:rPr>
        <w:t>4) хабарлама күні;</w:t>
      </w:r>
    </w:p>
    <w:p w:rsidR="00000000" w:rsidRDefault="008535AE">
      <w:pPr>
        <w:pStyle w:val="pj"/>
      </w:pPr>
      <w:r>
        <w:rPr>
          <w:rStyle w:val="s0"/>
        </w:rPr>
        <w:t>5) салық міндеттемесінің және (немесе) міндетті зейнетақы жар</w:t>
      </w:r>
      <w:r>
        <w:rPr>
          <w:rStyle w:val="s0"/>
        </w:rPr>
        <w:t>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Республикасының заңнамалық актілерінде белгіленген жағдайларда;</w:t>
      </w:r>
    </w:p>
    <w:p w:rsidR="00000000" w:rsidRDefault="008535AE">
      <w:pPr>
        <w:pStyle w:val="pj"/>
      </w:pPr>
      <w:r>
        <w:rPr>
          <w:rStyle w:val="s0"/>
        </w:rPr>
        <w:t xml:space="preserve">6) салық міндеттемесін және (немесе) </w:t>
      </w:r>
      <w:r>
        <w:rPr>
          <w:rStyle w:val="s0"/>
        </w:rPr>
        <w:t>міндетті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8535AE">
      <w:pPr>
        <w:pStyle w:val="pj"/>
      </w:pPr>
      <w:r>
        <w:rPr>
          <w:rStyle w:val="s0"/>
        </w:rPr>
        <w:t>7) хабарлама жіберу үшін негіз;</w:t>
      </w:r>
    </w:p>
    <w:p w:rsidR="00000000" w:rsidRDefault="008535AE">
      <w:pPr>
        <w:pStyle w:val="pj"/>
      </w:pPr>
      <w:r>
        <w:rPr>
          <w:rStyle w:val="s0"/>
        </w:rPr>
        <w:t>8) шағым жасау тәртібі көрсетілуге тиіс.</w:t>
      </w:r>
    </w:p>
    <w:p w:rsidR="00000000" w:rsidRDefault="008535AE">
      <w:pPr>
        <w:pStyle w:val="pji"/>
      </w:pPr>
      <w:r>
        <w:rPr>
          <w:rStyle w:val="s3"/>
        </w:rPr>
        <w:t xml:space="preserve">2009.16.11. № 200-ІV ҚР </w:t>
      </w:r>
      <w:hyperlink r:id="rId5608" w:anchor="sub_id=186" w:history="1">
        <w:r>
          <w:rPr>
            <w:rStyle w:val="a4"/>
            <w:i/>
            <w:iCs/>
            <w:color w:val="0000FF"/>
            <w:u w:val="single"/>
          </w:rPr>
          <w:t>Заңымен</w:t>
        </w:r>
      </w:hyperlink>
      <w:r>
        <w:rPr>
          <w:rStyle w:val="s3"/>
        </w:rPr>
        <w:t xml:space="preserve"> 4-тармақпен толықтырылды (2010 ж. 1 қаңтардан бастап қолданысқа енгiзiлді) </w:t>
      </w:r>
    </w:p>
    <w:p w:rsidR="00000000" w:rsidRDefault="008535AE">
      <w:pPr>
        <w:pStyle w:val="pj"/>
      </w:pPr>
      <w:r>
        <w:rPr>
          <w:rStyle w:val="s0"/>
        </w:rPr>
        <w:t xml:space="preserve">4. Осы Кодекстiң </w:t>
      </w:r>
      <w:hyperlink r:id="rId5609" w:anchor="sub_id=6080100" w:history="1">
        <w:r>
          <w:rPr>
            <w:rStyle w:val="a4"/>
            <w:color w:val="0000FF"/>
            <w:u w:val="single"/>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көшiрмелерiн салық төлеушiге (салық агентiне) жiбередi.</w:t>
      </w:r>
    </w:p>
    <w:p w:rsidR="00000000" w:rsidRDefault="008535AE">
      <w:pPr>
        <w:pStyle w:val="pj"/>
      </w:pPr>
      <w:r>
        <w:rPr>
          <w:rStyle w:val="s0"/>
        </w:rPr>
        <w:t xml:space="preserve">Осы баптың </w:t>
      </w:r>
      <w:hyperlink r:id="rId5610" w:anchor="sub_id=6070200" w:history="1">
        <w:r>
          <w:rPr>
            <w:rStyle w:val="a4"/>
            <w:color w:val="0000FF"/>
            <w:u w:val="single"/>
          </w:rPr>
          <w:t>2-тармағының 4) және 5) тармақшаларында</w:t>
        </w:r>
      </w:hyperlink>
      <w:r>
        <w:rPr>
          <w:rStyle w:val="s0"/>
        </w:rPr>
        <w:t xml:space="preserve"> көрсетiлген хабарламалардың түпнұсқасын алу үшiн салық төлеушi (салық агентi) салық органдарына жүгiнуге құқылы»;</w:t>
      </w:r>
    </w:p>
    <w:p w:rsidR="00000000" w:rsidRDefault="008535AE">
      <w:pPr>
        <w:pStyle w:val="pj"/>
      </w:pPr>
      <w:r>
        <w:t> </w:t>
      </w:r>
    </w:p>
    <w:p w:rsidR="00000000" w:rsidRDefault="008535AE">
      <w:pPr>
        <w:pStyle w:val="pji"/>
      </w:pPr>
      <w:r>
        <w:rPr>
          <w:rStyle w:val="s3"/>
        </w:rPr>
        <w:t xml:space="preserve">2009.30.12. № 234-ІV ҚР </w:t>
      </w:r>
      <w:hyperlink r:id="rId5611" w:anchor="sub_id=81" w:history="1">
        <w:r>
          <w:rPr>
            <w:rStyle w:val="a4"/>
            <w:i/>
            <w:iCs/>
            <w:color w:val="0000FF"/>
            <w:u w:val="single"/>
          </w:rPr>
          <w:t>Заңымен</w:t>
        </w:r>
      </w:hyperlink>
      <w:r>
        <w:rPr>
          <w:rStyle w:val="s3"/>
        </w:rPr>
        <w:t xml:space="preserve"> 608-бап жаңа редакцияда (2010 ж. 1 қаңтардан қолданысқа енгiзiлдi) (бұр.</w:t>
      </w:r>
      <w:hyperlink r:id="rId5612" w:anchor="sub_id=6080000" w:history="1">
        <w:r>
          <w:rPr>
            <w:rStyle w:val="a4"/>
            <w:i/>
            <w:iCs/>
            <w:color w:val="0000FF"/>
            <w:u w:val="single"/>
          </w:rPr>
          <w:t>ред</w:t>
        </w:r>
      </w:hyperlink>
      <w:r>
        <w:rPr>
          <w:rStyle w:val="s3"/>
        </w:rPr>
        <w:t>.қара)</w:t>
      </w:r>
    </w:p>
    <w:p w:rsidR="00000000" w:rsidRDefault="008535AE">
      <w:pPr>
        <w:pStyle w:val="pj"/>
      </w:pPr>
      <w:r>
        <w:rPr>
          <w:b/>
          <w:bCs/>
        </w:rPr>
        <w:t>608-бап. Хабар</w:t>
      </w:r>
      <w:r>
        <w:rPr>
          <w:b/>
          <w:bCs/>
        </w:rPr>
        <w:t>ламаны тапсыру және орындау тәртібі</w:t>
      </w:r>
    </w:p>
    <w:p w:rsidR="00000000" w:rsidRDefault="008535AE">
      <w:pPr>
        <w:pStyle w:val="pji"/>
      </w:pPr>
      <w:r>
        <w:rPr>
          <w:rStyle w:val="s3"/>
        </w:rPr>
        <w:t xml:space="preserve">2010.30.06. № 297-ІV ҚР </w:t>
      </w:r>
      <w:hyperlink r:id="rId5613" w:anchor="sub_id=6103" w:history="1">
        <w:r>
          <w:rPr>
            <w:rStyle w:val="a4"/>
            <w:i/>
            <w:iCs/>
            <w:color w:val="0000FF"/>
            <w:u w:val="single"/>
          </w:rPr>
          <w:t>Заңымен</w:t>
        </w:r>
      </w:hyperlink>
      <w:r>
        <w:rPr>
          <w:rStyle w:val="s3"/>
        </w:rPr>
        <w:t xml:space="preserve"> 1-тармақ өзгертілді (2010 ж. 1 шілдеден бастап қолданысқа енгізілді) (</w:t>
      </w:r>
      <w:hyperlink r:id="rId5614" w:anchor="sub_id=6080100" w:history="1">
        <w:r>
          <w:rPr>
            <w:rStyle w:val="a4"/>
            <w:i/>
            <w:iCs/>
            <w:color w:val="0000FF"/>
            <w:u w:val="single"/>
          </w:rPr>
          <w:t>бұр.ред.қара</w:t>
        </w:r>
      </w:hyperlink>
      <w:r>
        <w:rPr>
          <w:rStyle w:val="s3"/>
        </w:rPr>
        <w:t>)</w:t>
      </w:r>
    </w:p>
    <w:p w:rsidR="00000000" w:rsidRDefault="008535AE">
      <w:pPr>
        <w:pStyle w:val="pj"/>
      </w:pPr>
      <w:r>
        <w:t xml:space="preserve">1. </w:t>
      </w:r>
      <w:r>
        <w:rPr>
          <w:rStyle w:val="s0"/>
        </w:rPr>
        <w:t xml:space="preserve">Егер осы бапта өзгеше белгіленбесе, хабарлама </w:t>
      </w:r>
      <w:r>
        <w:t>салық төлеушiге (салық агентiне) өзiнiң қолын қойғызып немесе жөнелту мен алу фактiсiн растайтын өзге де тәсiлмен тапсырылуға тиiс.</w:t>
      </w:r>
    </w:p>
    <w:p w:rsidR="00000000" w:rsidRDefault="008535AE">
      <w:pPr>
        <w:pStyle w:val="pj"/>
      </w:pPr>
      <w:r>
        <w:t>Бұл ретте, т</w:t>
      </w:r>
      <w:r>
        <w:t>өменде</w:t>
      </w:r>
      <w:r>
        <w:t xml:space="preserve"> тiзбеленген тәсiлдердiң біреуiмен жiберiлген хабарлама мынадай жағдайларда:</w:t>
      </w:r>
    </w:p>
    <w:p w:rsidR="00000000" w:rsidRDefault="008535AE">
      <w:pPr>
        <w:pStyle w:val="pj"/>
      </w:pPr>
      <w:r>
        <w:t>1) почта арқылы хабарламасы бар тапсырыс хатпен жiберiлгенде - салық төлеушiнiң (салық агентiнiң) почтаның немесе өзге де байланыс ұйымының хабарламасына белгi қойған күннен</w:t>
      </w:r>
      <w:r>
        <w:t xml:space="preserve"> бастап;</w:t>
      </w:r>
    </w:p>
    <w:p w:rsidR="00000000" w:rsidRDefault="008535AE">
      <w:pPr>
        <w:pStyle w:val="pji"/>
      </w:pPr>
      <w:r>
        <w:rPr>
          <w:rStyle w:val="s3"/>
        </w:rPr>
        <w:t xml:space="preserve">2011.21.07. № 467-ІV ҚР </w:t>
      </w:r>
      <w:hyperlink r:id="rId5615" w:anchor="sub_id=212" w:history="1">
        <w:r>
          <w:rPr>
            <w:rStyle w:val="a4"/>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5616" w:anchor="sub_id=6080000" w:history="1">
        <w:r>
          <w:rPr>
            <w:rStyle w:val="a4"/>
            <w:i/>
            <w:iCs/>
            <w:color w:val="0000FF"/>
            <w:u w:val="single"/>
          </w:rPr>
          <w:t>бұр.ред.қара</w:t>
        </w:r>
      </w:hyperlink>
      <w:r>
        <w:rPr>
          <w:rStyle w:val="s3"/>
        </w:rPr>
        <w:t xml:space="preserve">) </w:t>
      </w:r>
    </w:p>
    <w:p w:rsidR="00000000" w:rsidRDefault="008535AE">
      <w:pPr>
        <w:pStyle w:val="pj"/>
      </w:pPr>
      <w:r>
        <w:t xml:space="preserve">2) электрондық тәсiлмен жiберiлгенде - </w:t>
      </w:r>
      <w:r>
        <w:rPr>
          <w:rStyle w:val="s0"/>
        </w:rPr>
        <w:t>веб-қосымшада хабарламаны салық қызметi органы жіберген күннен бастап</w:t>
      </w:r>
      <w:r>
        <w:t xml:space="preserve"> хабарлама салық төлеушiге (салық агентiне) тапсырылды деп есептеледi. Бұл тәсiл осы Кодекстiң </w:t>
      </w:r>
      <w:hyperlink r:id="rId5617" w:anchor="sub_id=5720000" w:history="1">
        <w:r>
          <w:rPr>
            <w:rStyle w:val="a4"/>
            <w:color w:val="0000FF"/>
            <w:u w:val="single"/>
          </w:rPr>
          <w:t>572-бабында</w:t>
        </w:r>
      </w:hyperlink>
      <w:r>
        <w:t xml:space="preserve"> белгiленген тәртiппен электрондық салық төлеушi ретiнде тiркелген салық төлеушiге қолданылады.</w:t>
      </w:r>
    </w:p>
    <w:p w:rsidR="00000000" w:rsidRDefault="008535AE">
      <w:pPr>
        <w:pStyle w:val="pji"/>
      </w:pPr>
      <w:r>
        <w:rPr>
          <w:rStyle w:val="s3"/>
        </w:rPr>
        <w:t xml:space="preserve">2010.30.06. № 297-ІV ҚР </w:t>
      </w:r>
      <w:hyperlink r:id="rId5618" w:anchor="sub_id=6103" w:history="1">
        <w:r>
          <w:rPr>
            <w:rStyle w:val="a4"/>
            <w:i/>
            <w:iCs/>
            <w:color w:val="0000FF"/>
            <w:u w:val="single"/>
          </w:rPr>
          <w:t>Заңымен</w:t>
        </w:r>
      </w:hyperlink>
      <w:r>
        <w:rPr>
          <w:rStyle w:val="s3"/>
        </w:rPr>
        <w:t xml:space="preserve"> 1-1-тармақпен толықтырылды (2010 ж. 1 шілдеден бастап қолданысқа енгізілді)</w:t>
      </w:r>
    </w:p>
    <w:p w:rsidR="00000000" w:rsidRDefault="008535AE">
      <w:pPr>
        <w:pStyle w:val="pj"/>
      </w:pPr>
      <w:r>
        <w:rPr>
          <w:rStyle w:val="s0"/>
        </w:rPr>
        <w:t xml:space="preserve">1-1. Егер осы баптың 1-2-тармағында өзгеше белгіленбесе, салық қызметі органдары хабарламасы бар тапсырыс хатпен почта арқылы салық төлеушіге (салық агентіне) жіберген, осы Кодекстің </w:t>
      </w:r>
      <w:hyperlink r:id="rId5619" w:anchor="sub_id=6070200" w:history="1">
        <w:r>
          <w:rPr>
            <w:rStyle w:val="a4"/>
            <w:color w:val="0000FF"/>
            <w:u w:val="single"/>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осы Кодексте белгіленген негіздер бойынша және тәртіппен куәгерлер тартыла отырып, салықтық зерттеу жүргізу күні осындай </w:t>
      </w:r>
      <w:r>
        <w:rPr>
          <w:rStyle w:val="s0"/>
        </w:rPr>
        <w:t>хабарламаларды тапсыру күні болып табылады.</w:t>
      </w:r>
    </w:p>
    <w:p w:rsidR="00000000" w:rsidRDefault="008535AE">
      <w:pPr>
        <w:pStyle w:val="pji"/>
      </w:pPr>
      <w:r>
        <w:rPr>
          <w:rStyle w:val="s3"/>
        </w:rPr>
        <w:t xml:space="preserve">2010.30.06. № 297-ІV ҚР </w:t>
      </w:r>
      <w:hyperlink r:id="rId5620" w:anchor="sub_id=6103" w:history="1">
        <w:r>
          <w:rPr>
            <w:rStyle w:val="a4"/>
            <w:i/>
            <w:iCs/>
            <w:color w:val="0000FF"/>
            <w:u w:val="single"/>
          </w:rPr>
          <w:t>Заңымен</w:t>
        </w:r>
      </w:hyperlink>
      <w:r>
        <w:rPr>
          <w:rStyle w:val="s3"/>
        </w:rPr>
        <w:t xml:space="preserve"> 1-2-тармақпен толықтырылды (2010 ж. 1 шілдеден бастап қолданысқа енгізілді)</w:t>
      </w:r>
    </w:p>
    <w:p w:rsidR="00000000" w:rsidRDefault="008535AE">
      <w:pPr>
        <w:pStyle w:val="pj"/>
      </w:pPr>
      <w:r>
        <w:rPr>
          <w:rStyle w:val="s0"/>
        </w:rPr>
        <w:t xml:space="preserve">1-2. Осы Кодекстің </w:t>
      </w:r>
      <w:hyperlink r:id="rId5621" w:anchor="sub_id=6370200" w:history="1">
        <w:r>
          <w:rPr>
            <w:rStyle w:val="a4"/>
            <w:color w:val="0000FF"/>
            <w:u w:val="single"/>
          </w:rPr>
          <w:t>637-бабының 2-тармағына</w:t>
        </w:r>
      </w:hyperlink>
      <w:r>
        <w:rPr>
          <w:rStyle w:val="s0"/>
        </w:rPr>
        <w:t xml:space="preserve"> сәйкес салықтық зерттеу актісінің негізінде салықтық тексеру аяқталған және салық қызметі органдары хабарламасы бар тапсырыс хатпен почта арқылы салық</w:t>
      </w:r>
      <w:r>
        <w:rPr>
          <w:rStyle w:val="s0"/>
        </w:rPr>
        <w:t xml:space="preserve"> төлеушіге (салық агентіне) жіберген, осы Кодекстің </w:t>
      </w:r>
      <w:hyperlink r:id="rId5622" w:anchor="sub_id=6070200" w:history="1">
        <w:r>
          <w:rPr>
            <w:rStyle w:val="a4"/>
            <w:color w:val="0000FF"/>
            <w:u w:val="single"/>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w:t>
      </w:r>
      <w:r>
        <w:rPr>
          <w:rStyle w:val="s0"/>
        </w:rPr>
        <w:t>да мына күндердің бірі:</w:t>
      </w:r>
    </w:p>
    <w:p w:rsidR="00000000" w:rsidRDefault="008535AE">
      <w:pPr>
        <w:pStyle w:val="pj"/>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8535AE">
      <w:pPr>
        <w:pStyle w:val="pj"/>
      </w:pPr>
      <w:r>
        <w:rPr>
          <w:rStyle w:val="s0"/>
        </w:rPr>
        <w:t>салық төлеушіде (салық агентінде) банк шоты болған кезде -егер хабарлама салық төлеушіге (салық агентіне) осы</w:t>
      </w:r>
      <w:r>
        <w:rPr>
          <w:rStyle w:val="s0"/>
        </w:rPr>
        <w:t xml:space="preserve"> мерзім ішінде қол қою арқылы тапсырылмаса, осындай хатты почта немесе өзге байланыс ұйымы қайтарған күннен бастап бес жұмыс күні өткен соң басталатын күн мұндай хабарламаларды тапсыру күні болып табылады.</w:t>
      </w:r>
    </w:p>
    <w:p w:rsidR="00000000" w:rsidRDefault="008535AE">
      <w:pPr>
        <w:pStyle w:val="pj"/>
      </w:pPr>
      <w:r>
        <w:t>2. Егер осы баптың 3-тармағында өзгеше белгiленбес</w:t>
      </w:r>
      <w:r>
        <w:t xml:space="preserve">е, салық </w:t>
      </w:r>
      <w:r>
        <w:rPr>
          <w:rStyle w:val="s0"/>
        </w:rPr>
        <w:t xml:space="preserve">органдары осы Кодекстiң </w:t>
      </w:r>
      <w:hyperlink r:id="rId5623" w:anchor="sub_id=6070200" w:history="1">
        <w:r>
          <w:rPr>
            <w:rStyle w:val="a4"/>
            <w:color w:val="0000FF"/>
            <w:u w:val="single"/>
          </w:rPr>
          <w:t>607-бабы 2-тармағының 2)-4), 7)-9) тармақшаларында</w:t>
        </w:r>
      </w:hyperlink>
      <w:r>
        <w:rPr>
          <w:rStyle w:val="s0"/>
        </w:rPr>
        <w:t xml:space="preserve"> көрсетiлген хабарламаларды жiберген жағдайда, салық мiндеттемесi және (немесе) мiндеттi</w:t>
      </w:r>
      <w:r>
        <w:rPr>
          <w:rStyle w:val="s0"/>
        </w:rPr>
        <w:t xml:space="preserve"> зейнетақы жарналарын есептеу, ұстап қалу және аудару, әлеуметтiк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 </w:t>
      </w:r>
      <w:r>
        <w:t>жатады.</w:t>
      </w:r>
    </w:p>
    <w:p w:rsidR="00000000" w:rsidRDefault="008535AE">
      <w:pPr>
        <w:pStyle w:val="pj"/>
      </w:pPr>
      <w:r>
        <w:t>3. Салық</w:t>
      </w:r>
      <w:r>
        <w:t xml:space="preserve"> төлеушi осы Кодекстiң </w:t>
      </w:r>
      <w:hyperlink r:id="rId5624" w:anchor="sub_id=6070000" w:history="1">
        <w:r>
          <w:rPr>
            <w:rStyle w:val="a4"/>
            <w:color w:val="0000FF"/>
            <w:u w:val="single"/>
          </w:rPr>
          <w:t>607-бабы 2-тармағының</w:t>
        </w:r>
      </w:hyperlink>
      <w:r>
        <w:t xml:space="preserve"> 2) және 3) тармақшаларында көрсетiлген таратудың салықтық тексеруiнiң нәтижелерi туралы хабарламалармен толық келiскен жағдайд</w:t>
      </w:r>
      <w:r>
        <w:t xml:space="preserve">а, салық төлеушi хабарламаларда көрсетiлген салықты және бюджетке төленетiн басқа да мiндеттi төлемдердi төлеу бойынша салық мiндеттемелерiн, сондай-ақ мiндеттi зейнетақы жарналарын аудару және әлеуметтiк аударымдарды төлеу бойынша мiндеттемелердi орындау </w:t>
      </w:r>
      <w:r>
        <w:t>туралы растайтын құжаттармен қоса осындай келiсу туралы өтiнiштi табыс етедi.</w:t>
      </w:r>
    </w:p>
    <w:p w:rsidR="00000000" w:rsidRDefault="008535AE">
      <w:pPr>
        <w:pStyle w:val="pj"/>
      </w:pPr>
      <w:r>
        <w:t xml:space="preserve">Бұл ретте, салық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күннен бастап </w:t>
      </w:r>
      <w:r>
        <w:t xml:space="preserve">жиырма бес жұмыс күнiнен кешiктiрмей табыс етедi. </w:t>
      </w:r>
    </w:p>
    <w:p w:rsidR="00000000" w:rsidRDefault="008535AE">
      <w:pPr>
        <w:pStyle w:val="pj"/>
      </w:pPr>
      <w:r>
        <w:t xml:space="preserve">4. Осы баптың 1, 2-тармақтарында белгiленген хабарламаларды тапсыру және орындау тәртібі осы Кодекстiң </w:t>
      </w:r>
      <w:hyperlink r:id="rId5625" w:anchor="sub_id=6070200" w:history="1">
        <w:r>
          <w:rPr>
            <w:rStyle w:val="a4"/>
            <w:color w:val="0000FF"/>
            <w:u w:val="single"/>
          </w:rPr>
          <w:t>607-бабы 2-тармағ</w:t>
        </w:r>
        <w:r>
          <w:rPr>
            <w:rStyle w:val="a4"/>
            <w:color w:val="0000FF"/>
            <w:u w:val="single"/>
          </w:rPr>
          <w:t>ының</w:t>
        </w:r>
      </w:hyperlink>
      <w:r>
        <w:t xml:space="preserve"> 4), 5) тармақшаларында көрсетiлген хабарламалардың көшiрмелерiне де қолданылады.</w:t>
      </w:r>
    </w:p>
    <w:p w:rsidR="00000000" w:rsidRDefault="008535AE">
      <w:pPr>
        <w:pStyle w:val="pj"/>
      </w:pPr>
      <w:r>
        <w:t xml:space="preserve">5. Салық органдары осы Кодекстiң 607-бабының 4-тармағында көрсетiлген жағдайда салық төлеушi өтiнiш жасаған күннен бастап үш жұмыс күнi iшiнде мұндай салық төлеушiге осы </w:t>
      </w:r>
      <w:r>
        <w:t xml:space="preserve">Кодекстiң </w:t>
      </w:r>
      <w:hyperlink r:id="rId5626" w:anchor="sub_id=6070200" w:history="1">
        <w:r>
          <w:rPr>
            <w:rStyle w:val="a4"/>
            <w:color w:val="0000FF"/>
            <w:u w:val="single"/>
          </w:rPr>
          <w:t>607-бабының 2-тармағы 4), 5) тармақшаларында</w:t>
        </w:r>
      </w:hyperlink>
      <w:r>
        <w:t xml:space="preserve"> көрсетiлген хабарламалардың түпнұсқасын бередi.</w:t>
      </w:r>
    </w:p>
    <w:p w:rsidR="00000000" w:rsidRDefault="008535AE">
      <w:pPr>
        <w:pStyle w:val="pj"/>
      </w:pPr>
      <w:r>
        <w:t xml:space="preserve">6. Осы Кодекстiң </w:t>
      </w:r>
      <w:hyperlink r:id="rId5627" w:anchor="sub_id=6070200" w:history="1">
        <w:r>
          <w:rPr>
            <w:rStyle w:val="a4"/>
            <w:color w:val="0000FF"/>
            <w:u w:val="single"/>
          </w:rPr>
          <w:t>607-бабы 2-тармағының 10) тармақшасында</w:t>
        </w:r>
      </w:hyperlink>
      <w:r>
        <w:t xml:space="preserve"> көзделген хабарламаны салық төлеушi (салық агентi) хабарлама жiберiлген күннен бастап жиырма жұмыс күнi iшiнде орындауға тиiс.</w:t>
      </w:r>
    </w:p>
    <w:p w:rsidR="00000000" w:rsidRDefault="008535AE">
      <w:pPr>
        <w:pStyle w:val="pj"/>
      </w:pPr>
      <w:r>
        <w:t> </w:t>
      </w:r>
    </w:p>
    <w:p w:rsidR="00000000" w:rsidRDefault="008535AE">
      <w:pPr>
        <w:pStyle w:val="pc"/>
      </w:pPr>
      <w:r>
        <w:t> </w:t>
      </w:r>
    </w:p>
    <w:p w:rsidR="00000000" w:rsidRDefault="008535AE">
      <w:pPr>
        <w:pStyle w:val="pc"/>
      </w:pPr>
      <w:r>
        <w:rPr>
          <w:rStyle w:val="s1"/>
        </w:rPr>
        <w:t xml:space="preserve">85-тарау. МЕРЗІМІНДЕ ОРЫНДАЛМАҒАН САЛЫҚ  </w:t>
      </w:r>
      <w:r>
        <w:rPr>
          <w:rStyle w:val="s1"/>
        </w:rPr>
        <w:t xml:space="preserve">МІНДЕТТЕМЕСІНІҢ ОРЫНДАЛУЫН </w:t>
      </w:r>
    </w:p>
    <w:p w:rsidR="00000000" w:rsidRDefault="008535AE">
      <w:pPr>
        <w:pStyle w:val="pc"/>
      </w:pPr>
      <w:r>
        <w:rPr>
          <w:rStyle w:val="s1"/>
        </w:rPr>
        <w:t>ҚАМТАМАСЫЗ</w:t>
      </w:r>
      <w:r>
        <w:rPr>
          <w:rStyle w:val="s1"/>
        </w:rPr>
        <w:t xml:space="preserve"> ЕТУ ТӘСІЛДЕРІ</w:t>
      </w:r>
    </w:p>
    <w:p w:rsidR="00000000" w:rsidRDefault="008535AE">
      <w:pPr>
        <w:pStyle w:val="pj"/>
      </w:pPr>
      <w:r>
        <w:rPr>
          <w:rStyle w:val="s0"/>
        </w:rPr>
        <w:t> </w:t>
      </w:r>
    </w:p>
    <w:p w:rsidR="00000000" w:rsidRDefault="008535AE">
      <w:pPr>
        <w:pStyle w:val="pj"/>
        <w:ind w:left="1200" w:hanging="800"/>
      </w:pPr>
      <w:r>
        <w:rPr>
          <w:rStyle w:val="s1"/>
        </w:rPr>
        <w:t>609-бап. Мерзімінде орындалмаған салық міндеттемесінің орындалуын қамтамасыз ету тәсілдері</w:t>
      </w:r>
    </w:p>
    <w:p w:rsidR="00000000" w:rsidRDefault="008535AE">
      <w:pPr>
        <w:pStyle w:val="pj"/>
      </w:pPr>
      <w:r>
        <w:rPr>
          <w:rStyle w:val="s0"/>
        </w:rPr>
        <w:t>1. Салық төлеушінің (салық агентінің) белгіленген мерзімде орындалмаған салық міндеттемесін орындау мынадай:</w:t>
      </w:r>
    </w:p>
    <w:p w:rsidR="00000000" w:rsidRDefault="008535AE">
      <w:pPr>
        <w:pStyle w:val="pji"/>
      </w:pPr>
      <w:r>
        <w:rPr>
          <w:rStyle w:val="s3"/>
        </w:rPr>
        <w:t>2</w:t>
      </w:r>
      <w:r>
        <w:rPr>
          <w:rStyle w:val="s3"/>
        </w:rPr>
        <w:t xml:space="preserve">010.30.06. № 297-ІV ҚР </w:t>
      </w:r>
      <w:hyperlink r:id="rId5628" w:anchor="sub_id=60104" w:history="1">
        <w:r>
          <w:rPr>
            <w:rStyle w:val="a4"/>
            <w:i/>
            <w:iCs/>
            <w:color w:val="0000FF"/>
            <w:u w:val="single"/>
          </w:rPr>
          <w:t>Заңымен</w:t>
        </w:r>
      </w:hyperlink>
      <w:r>
        <w:rPr>
          <w:rStyle w:val="s3"/>
        </w:rPr>
        <w:t xml:space="preserve"> 1) тармақша өзгертілді (2010 ж. 1 шілдеден бастап қолданысқа енгізілді) (</w:t>
      </w:r>
      <w:hyperlink r:id="rId5629" w:anchor="sub_id=6090101" w:history="1">
        <w:r>
          <w:rPr>
            <w:rStyle w:val="a4"/>
            <w:i/>
            <w:iCs/>
            <w:color w:val="0000FF"/>
            <w:u w:val="single"/>
          </w:rPr>
          <w:t>бұр.ред.қара</w:t>
        </w:r>
      </w:hyperlink>
      <w:r>
        <w:rPr>
          <w:rStyle w:val="s3"/>
        </w:rPr>
        <w:t>)</w:t>
      </w:r>
    </w:p>
    <w:p w:rsidR="00000000" w:rsidRDefault="008535AE">
      <w:pPr>
        <w:pStyle w:val="pj"/>
      </w:pPr>
      <w:r>
        <w:rPr>
          <w:rStyle w:val="s0"/>
        </w:rPr>
        <w:t>1) төленбеген салық және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8535AE">
      <w:pPr>
        <w:pStyle w:val="pji"/>
      </w:pPr>
      <w:r>
        <w:rPr>
          <w:rStyle w:val="s3"/>
        </w:rPr>
        <w:t xml:space="preserve">2010.02.04. № 262-IV ҚР </w:t>
      </w:r>
      <w:hyperlink r:id="rId5630" w:anchor="sub_id=826" w:history="1">
        <w:r>
          <w:rPr>
            <w:rStyle w:val="a4"/>
            <w:i/>
            <w:iCs/>
            <w:color w:val="0000FF"/>
            <w:u w:val="single"/>
          </w:rPr>
          <w:t>Заңымен</w:t>
        </w:r>
      </w:hyperlink>
      <w:r>
        <w:rPr>
          <w:rStyle w:val="s3"/>
        </w:rPr>
        <w:t xml:space="preserve"> 2) тармақша өзгертілді (</w:t>
      </w:r>
      <w:hyperlink r:id="rId5631" w:anchor="sub_id=20000" w:history="1">
        <w:r>
          <w:rPr>
            <w:rStyle w:val="a4"/>
            <w:i/>
            <w:iCs/>
            <w:color w:val="0000FF"/>
            <w:u w:val="single"/>
          </w:rPr>
          <w:t>жарияланғанынан</w:t>
        </w:r>
      </w:hyperlink>
      <w:r>
        <w:rPr>
          <w:rStyle w:val="s3"/>
        </w:rPr>
        <w:t xml:space="preserve"> кейін алты ай өткен соң қолданысқа енгізілді</w:t>
      </w:r>
      <w:r>
        <w:rPr>
          <w:rStyle w:val="s3"/>
        </w:rPr>
        <w:t>) (бұр.</w:t>
      </w:r>
      <w:hyperlink r:id="rId5632" w:anchor="sub_id=6090102"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2) салық төлеушінің (салық агентінің) - заңды тұлғаның, заңды тұлғаның құрылымдық бөлімшесінің, Қазақстан Республикасында қызметін тұрақты мекеме арқылы </w:t>
      </w:r>
      <w:r>
        <w:rPr>
          <w:rStyle w:val="s0"/>
        </w:rPr>
        <w:t>жүзеге асыратын резидент емес заңды тұлғаның, дара кәсіпкердің, жекеше нотариустың, жеке сот орындаушысының және адвокаттың банк шоттары бойынша (корреспонденттік шоттарын қоспағанда) шығыс операцияларын тоқтата тұру;</w:t>
      </w:r>
    </w:p>
    <w:p w:rsidR="00000000" w:rsidRDefault="008535AE">
      <w:pPr>
        <w:pStyle w:val="pji"/>
      </w:pPr>
      <w:r>
        <w:rPr>
          <w:rStyle w:val="s3"/>
        </w:rPr>
        <w:t xml:space="preserve">2010.02.04. № 262-IV ҚР </w:t>
      </w:r>
      <w:hyperlink r:id="rId5633" w:anchor="sub_id=826" w:history="1">
        <w:r>
          <w:rPr>
            <w:rStyle w:val="a4"/>
            <w:i/>
            <w:iCs/>
            <w:color w:val="0000FF"/>
            <w:u w:val="single"/>
          </w:rPr>
          <w:t>Заңымен</w:t>
        </w:r>
      </w:hyperlink>
      <w:r>
        <w:rPr>
          <w:rStyle w:val="s3"/>
        </w:rPr>
        <w:t xml:space="preserve"> 3) тармақша өзгертілді (</w:t>
      </w:r>
      <w:hyperlink r:id="rId5634"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5635" w:anchor="sub_id=6090103" w:history="1">
        <w:r>
          <w:rPr>
            <w:rStyle w:val="a4"/>
            <w:i/>
            <w:iCs/>
            <w:color w:val="0000FF"/>
            <w:u w:val="single"/>
          </w:rPr>
          <w:t>ред</w:t>
        </w:r>
      </w:hyperlink>
      <w:r>
        <w:rPr>
          <w:rStyle w:val="s3"/>
        </w:rPr>
        <w:t xml:space="preserve">.қара) </w:t>
      </w:r>
    </w:p>
    <w:p w:rsidR="00000000" w:rsidRDefault="008535AE">
      <w:pPr>
        <w:pStyle w:val="pj"/>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w:t>
      </w:r>
      <w:r>
        <w:rPr>
          <w:rStyle w:val="s0"/>
        </w:rPr>
        <w:t>н резидент емес заңды тұлғаның, дара кәсіпкердің, жекеше нотариустың, жеке сот орындаушысының және адвокаттың кассасы бойынша шығыс операцияларын тоқтата тұру;</w:t>
      </w:r>
    </w:p>
    <w:p w:rsidR="00000000" w:rsidRDefault="008535AE">
      <w:pPr>
        <w:pStyle w:val="pji"/>
      </w:pPr>
      <w:r>
        <w:rPr>
          <w:rStyle w:val="s3"/>
        </w:rPr>
        <w:t xml:space="preserve">2010.02.04. № 262-IV ҚР </w:t>
      </w:r>
      <w:hyperlink r:id="rId5636" w:anchor="sub_id=826" w:history="1">
        <w:r>
          <w:rPr>
            <w:rStyle w:val="a4"/>
            <w:i/>
            <w:iCs/>
            <w:color w:val="0000FF"/>
            <w:u w:val="single"/>
          </w:rPr>
          <w:t>Заңымен</w:t>
        </w:r>
      </w:hyperlink>
      <w:r>
        <w:rPr>
          <w:rStyle w:val="s3"/>
        </w:rPr>
        <w:t xml:space="preserve"> 4) тармақша өзгертілді (</w:t>
      </w:r>
      <w:hyperlink r:id="rId5637"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5638" w:anchor="sub_id=6090103" w:history="1">
        <w:r>
          <w:rPr>
            <w:rStyle w:val="a4"/>
            <w:i/>
            <w:iCs/>
            <w:color w:val="0000FF"/>
            <w:u w:val="single"/>
          </w:rPr>
          <w:t>ред</w:t>
        </w:r>
      </w:hyperlink>
      <w:r>
        <w:rPr>
          <w:rStyle w:val="s3"/>
        </w:rPr>
        <w:t xml:space="preserve">.қара) </w:t>
      </w:r>
    </w:p>
    <w:p w:rsidR="00000000" w:rsidRDefault="008535AE">
      <w:pPr>
        <w:pStyle w:val="pj"/>
      </w:pPr>
      <w:r>
        <w:rPr>
          <w:rStyle w:val="s0"/>
        </w:rPr>
        <w:t>4)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w:t>
      </w:r>
      <w:r>
        <w:rPr>
          <w:rStyle w:val="s0"/>
        </w:rPr>
        <w:t>отариустың, жеке сот орындаушысының және адвокаттың мүлікке билік етуін шектеу тәсілдерімен қамтамасыз етілуі мүмкін.</w:t>
      </w:r>
    </w:p>
    <w:p w:rsidR="00000000" w:rsidRDefault="008535AE">
      <w:pPr>
        <w:pStyle w:val="pji"/>
      </w:pPr>
      <w:r>
        <w:rPr>
          <w:rStyle w:val="s3"/>
        </w:rPr>
        <w:t xml:space="preserve">2010.30.06. № 297-ІV ҚР </w:t>
      </w:r>
      <w:hyperlink r:id="rId5639" w:anchor="sub_id=60104" w:history="1">
        <w:r>
          <w:rPr>
            <w:rStyle w:val="a4"/>
            <w:i/>
            <w:iCs/>
            <w:color w:val="0000FF"/>
            <w:u w:val="single"/>
          </w:rPr>
          <w:t>Заңымен</w:t>
        </w:r>
      </w:hyperlink>
      <w:r>
        <w:rPr>
          <w:rStyle w:val="s3"/>
        </w:rPr>
        <w:t xml:space="preserve"> 1-1-тармақпен толықтыры</w:t>
      </w:r>
      <w:r>
        <w:rPr>
          <w:rStyle w:val="s3"/>
        </w:rPr>
        <w:t>лды (2009 жылғы 1 қаңтардан бастап қолданысқа енгізілді)</w:t>
      </w:r>
    </w:p>
    <w:p w:rsidR="00000000" w:rsidRDefault="008535AE">
      <w:pPr>
        <w:pStyle w:val="pj"/>
      </w:pPr>
      <w:r>
        <w:rPr>
          <w:rStyle w:val="s0"/>
        </w:rPr>
        <w:t xml:space="preserve">1-1. Егер салық міндеттемелерін орындау осы Кодекстің </w:t>
      </w:r>
      <w:hyperlink r:id="rId5640" w:anchor="sub_id=308010000" w:history="1">
        <w:r>
          <w:rPr>
            <w:rStyle w:val="a4"/>
            <w:color w:val="0000FF"/>
            <w:u w:val="single"/>
          </w:rPr>
          <w:t>308-1-бабы 3-тармағының 2) тармақшасына</w:t>
        </w:r>
      </w:hyperlink>
      <w:r>
        <w:rPr>
          <w:rStyle w:val="s0"/>
        </w:rPr>
        <w:t xml:space="preserve"> </w:t>
      </w:r>
      <w:r>
        <w:rPr>
          <w:rStyle w:val="s0"/>
        </w:rPr>
        <w:t>сәйкес операторға жүктелсе, онда мерзімінде орындалмаған салық міндеттемесінің орындалуын қамтамасыз етудің:</w:t>
      </w:r>
    </w:p>
    <w:p w:rsidR="00000000" w:rsidRDefault="008535AE">
      <w:pPr>
        <w:pStyle w:val="pj"/>
      </w:pPr>
      <w:r>
        <w:rPr>
          <w:rStyle w:val="s0"/>
        </w:rPr>
        <w:t>осы баптың 1-тармағының 1) тармақшасында көрсетілген тәсілдері операторға қатысты қолданылады;</w:t>
      </w:r>
    </w:p>
    <w:p w:rsidR="00000000" w:rsidRDefault="008535AE">
      <w:pPr>
        <w:pStyle w:val="pj"/>
      </w:pPr>
      <w:r>
        <w:rPr>
          <w:rStyle w:val="s0"/>
        </w:rPr>
        <w:t>осы баптың 1-тармағының 2) - 4) тармақшаларында көрс</w:t>
      </w:r>
      <w:r>
        <w:rPr>
          <w:rStyle w:val="s0"/>
        </w:rPr>
        <w:t>етілген тәсілдері бір мезгілде операторға және жай серіктестіктің (консорциумның) әрбір қатысушысына қатысты қолданылады.</w:t>
      </w:r>
    </w:p>
    <w:p w:rsidR="00000000" w:rsidRDefault="008535AE">
      <w:pPr>
        <w:pStyle w:val="pj"/>
      </w:pPr>
      <w:r>
        <w:rPr>
          <w:rStyle w:val="s0"/>
        </w:rPr>
        <w:t>2. Осы баптың 1-тармағының 2) - 4) тармақшаларында көрсетілген мерзімде орындалмаған салық міндеттемесін орындауды қамтамасыз ету тәсі</w:t>
      </w:r>
      <w:r>
        <w:rPr>
          <w:rStyle w:val="s0"/>
        </w:rPr>
        <w:t xml:space="preserve">лдері осы Кодекстің </w:t>
      </w:r>
      <w:hyperlink r:id="rId5641" w:anchor="sub_id=6110000" w:history="1">
        <w:r>
          <w:rPr>
            <w:rStyle w:val="a4"/>
            <w:color w:val="0000FF"/>
            <w:u w:val="single"/>
          </w:rPr>
          <w:t>611-613-баптарында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міндетт</w:t>
      </w:r>
      <w:r>
        <w:rPr>
          <w:rStyle w:val="s0"/>
        </w:rPr>
        <w:t xml:space="preserve">емесін орындауды қамтамасыз ету тәсілдерін қолдануды бастағанға дейін салық төлеушіге (салық агентіне) осы Кодекстің </w:t>
      </w:r>
      <w:hyperlink r:id="rId5642" w:anchor="sub_id=6070000" w:history="1">
        <w:r>
          <w:rPr>
            <w:rStyle w:val="a4"/>
            <w:color w:val="0000FF"/>
            <w:u w:val="single"/>
          </w:rPr>
          <w:t>84-тарауына</w:t>
        </w:r>
      </w:hyperlink>
      <w:r>
        <w:rPr>
          <w:rStyle w:val="s0"/>
        </w:rPr>
        <w:t xml:space="preserve"> сәйкес хабарлама жіберіледі.</w:t>
      </w:r>
    </w:p>
    <w:p w:rsidR="00000000" w:rsidRDefault="008535AE">
      <w:pPr>
        <w:pStyle w:val="pji"/>
      </w:pPr>
      <w:r>
        <w:rPr>
          <w:rStyle w:val="s3"/>
        </w:rPr>
        <w:t>2009.16.11. №</w:t>
      </w:r>
      <w:r>
        <w:rPr>
          <w:rStyle w:val="s3"/>
        </w:rPr>
        <w:t xml:space="preserve"> 200-ІV ҚР </w:t>
      </w:r>
      <w:hyperlink r:id="rId5643" w:anchor="sub_id=187" w:history="1">
        <w:r>
          <w:rPr>
            <w:rStyle w:val="a4"/>
            <w:i/>
            <w:iCs/>
            <w:color w:val="0000FF"/>
            <w:u w:val="single"/>
          </w:rPr>
          <w:t>Заңымен</w:t>
        </w:r>
      </w:hyperlink>
      <w:r>
        <w:rPr>
          <w:rStyle w:val="s3"/>
        </w:rPr>
        <w:t xml:space="preserve"> 3-тармақ жаңа редакцияда (2010 ж. 1 қаңтардан бастап қолданысқа енгiзiлді) (бұр.</w:t>
      </w:r>
      <w:hyperlink r:id="rId5644" w:anchor="sub_id=6090300" w:history="1">
        <w:r>
          <w:rPr>
            <w:rStyle w:val="a4"/>
            <w:i/>
            <w:iCs/>
            <w:color w:val="0000FF"/>
            <w:u w:val="single"/>
          </w:rPr>
          <w:t>ред</w:t>
        </w:r>
      </w:hyperlink>
      <w:r>
        <w:rPr>
          <w:rStyle w:val="s3"/>
        </w:rPr>
        <w:t xml:space="preserve">.қара); 2011.21.07. № 467-ІV ҚР </w:t>
      </w:r>
      <w:hyperlink r:id="rId5645" w:anchor="sub_id=213" w:history="1">
        <w:r>
          <w:rPr>
            <w:rStyle w:val="a4"/>
            <w:i/>
            <w:iCs/>
            <w:color w:val="0000FF"/>
            <w:u w:val="single"/>
          </w:rPr>
          <w:t>Заңымен</w:t>
        </w:r>
      </w:hyperlink>
      <w:r>
        <w:rPr>
          <w:rStyle w:val="s3"/>
        </w:rPr>
        <w:t xml:space="preserve"> 3-тармақ өзгертілді (2012 жылғы 1 қаңтардан бастап қолданысқа енгізілді) (</w:t>
      </w:r>
      <w:hyperlink r:id="rId5646" w:anchor="sub_id=6090300" w:history="1">
        <w:r>
          <w:rPr>
            <w:rStyle w:val="a4"/>
            <w:i/>
            <w:iCs/>
            <w:color w:val="0000FF"/>
            <w:u w:val="single"/>
          </w:rPr>
          <w:t>бұр.ред.қара</w:t>
        </w:r>
      </w:hyperlink>
      <w:r>
        <w:rPr>
          <w:rStyle w:val="s3"/>
        </w:rPr>
        <w:t xml:space="preserve">) </w:t>
      </w:r>
    </w:p>
    <w:p w:rsidR="00000000" w:rsidRDefault="008535AE">
      <w:pPr>
        <w:pStyle w:val="pj"/>
      </w:pPr>
      <w:r>
        <w:rPr>
          <w:rStyle w:val="s0"/>
        </w:rPr>
        <w:t>3. Салық берешегi өтелмеген жағдайда, осы баптың 1-тармағының 1) тармақшасында көрсетiлген тәсiлдi қоспағанда, мерзiмiнде орындалмаған салық мiндеттемесiн орындауды қамтамасыз ету тәсiлдерi республикалық б</w:t>
      </w:r>
      <w:r>
        <w:rPr>
          <w:rStyle w:val="s0"/>
        </w:rPr>
        <w:t>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бар салық төлеушiлерге (салық агенттерiне) қолданылмайды.</w:t>
      </w:r>
    </w:p>
    <w:p w:rsidR="00000000" w:rsidRDefault="008535AE">
      <w:pPr>
        <w:pStyle w:val="pji"/>
      </w:pPr>
      <w:r>
        <w:rPr>
          <w:rStyle w:val="s3"/>
        </w:rPr>
        <w:t xml:space="preserve">2009.16.11. № 200-ІV ҚР </w:t>
      </w:r>
      <w:hyperlink r:id="rId5647" w:anchor="sub_id=187" w:history="1">
        <w:r>
          <w:rPr>
            <w:rStyle w:val="a4"/>
            <w:i/>
            <w:iCs/>
            <w:color w:val="0000FF"/>
            <w:u w:val="single"/>
          </w:rPr>
          <w:t>Заңымен</w:t>
        </w:r>
      </w:hyperlink>
      <w:r>
        <w:rPr>
          <w:rStyle w:val="s3"/>
        </w:rPr>
        <w:t xml:space="preserve"> 3-1-тармақпен толықтырылды (2010 ж. 1 қаңтардан бастап қолданысқа енгiзiлді)</w:t>
      </w:r>
    </w:p>
    <w:p w:rsidR="00000000" w:rsidRDefault="008535AE">
      <w:pPr>
        <w:pStyle w:val="pj"/>
      </w:pPr>
      <w:r>
        <w:rPr>
          <w:rStyle w:val="s0"/>
        </w:rPr>
        <w:t>3-1. Осы тармақта өзгеше белгiленбесе, мерзiмiнде орындалмаған салық мiндеттемесiн орындауды қамтамасыз ету тә</w:t>
      </w:r>
      <w:r>
        <w:rPr>
          <w:rStyle w:val="s0"/>
        </w:rPr>
        <w:t>сiлдерi мынадай:</w:t>
      </w:r>
    </w:p>
    <w:p w:rsidR="00000000" w:rsidRDefault="008535AE">
      <w:pPr>
        <w:pStyle w:val="pj"/>
      </w:pPr>
      <w:r>
        <w:rPr>
          <w:rStyle w:val="s0"/>
        </w:rPr>
        <w:t>1) салық төлеушiнi сот банкрот деп таныған жағдайда - банкроттық туралы iс бойынша iс қозғалған кезден бастап;</w:t>
      </w:r>
    </w:p>
    <w:p w:rsidR="00000000" w:rsidRDefault="008535AE">
      <w:pPr>
        <w:pStyle w:val="pj"/>
      </w:pPr>
      <w:r>
        <w:rPr>
          <w:rStyle w:val="s0"/>
        </w:rPr>
        <w:t>2) салық төлеушiге қатысты оңалту рәсiмi енгiзiлген жағдайда оңалту рәсiмiн қолдану туралы сот ұйғарымы күшiне енген күннен баст</w:t>
      </w:r>
      <w:r>
        <w:rPr>
          <w:rStyle w:val="s0"/>
        </w:rPr>
        <w:t>ап қолданылмайды.</w:t>
      </w:r>
    </w:p>
    <w:p w:rsidR="00000000" w:rsidRDefault="008535AE">
      <w:pPr>
        <w:pStyle w:val="pj"/>
      </w:pPr>
      <w:r>
        <w:rPr>
          <w:rStyle w:val="s0"/>
        </w:rPr>
        <w:t>Бұл ретте салық төлеушiлер оңалту рәсiмi енгiзiлгеннен кейiн туындаған салық мiндеттемесiн мерзiмiнде орындамаған жағдайда, оларға қатысты осы тарауда белгiленген тәртiппен осындай мiндеттеменi орындауды қамтамасыз ету тәсiлдерi қолданыла</w:t>
      </w:r>
      <w:r>
        <w:rPr>
          <w:rStyle w:val="s0"/>
        </w:rPr>
        <w:t>ды;</w:t>
      </w:r>
    </w:p>
    <w:p w:rsidR="00000000" w:rsidRDefault="008535AE">
      <w:pPr>
        <w:pStyle w:val="pj"/>
      </w:pPr>
      <w:r>
        <w:rPr>
          <w:rStyle w:val="s0"/>
        </w:rPr>
        <w:t>3) мыналарды мәжбүрлеп таратқан жағдайда:</w:t>
      </w:r>
    </w:p>
    <w:p w:rsidR="00000000" w:rsidRDefault="008535AE">
      <w:pPr>
        <w:pStyle w:val="pj"/>
      </w:pPr>
      <w:r>
        <w:rPr>
          <w:rStyle w:val="s0"/>
        </w:rPr>
        <w:t>банктердi, жинақтаушы зейнетақы қорларын - мәжбүрлеп тарату туралы сот iс қозғаған күннен бастап;</w:t>
      </w:r>
    </w:p>
    <w:p w:rsidR="00000000" w:rsidRDefault="008535AE">
      <w:pPr>
        <w:pStyle w:val="pj"/>
      </w:pPr>
      <w:r>
        <w:rPr>
          <w:rStyle w:val="s0"/>
        </w:rPr>
        <w:t>сақтандыру (қайта сақтандыру) ұйымдарын - мәжбүрлеп тарату туралы сот шешiмi заңды күшiне енген күннен бастап қолданылмайды.</w:t>
      </w:r>
    </w:p>
    <w:p w:rsidR="00000000" w:rsidRDefault="008535AE">
      <w:pPr>
        <w:pStyle w:val="pj"/>
      </w:pPr>
      <w:r>
        <w:rPr>
          <w:rStyle w:val="s0"/>
        </w:rPr>
        <w:t>4. Салықтық тексеру нәтижелері туралы хабарламаға және (немесе) хабарламаға шағымды қарау нәтижелері бойынша шығарылған жоғары тұрғ</w:t>
      </w:r>
      <w:r>
        <w:rPr>
          <w:rStyle w:val="s0"/>
        </w:rPr>
        <w:t>ан салық қызметі органының шешіміне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ету тәсілдерін қолдану шағымды қарау нәтижелері бойынша ш</w:t>
      </w:r>
      <w:r>
        <w:rPr>
          <w:rStyle w:val="s0"/>
        </w:rPr>
        <w:t>ешім шыққанға дейін тоқтатыла тұрады.</w:t>
      </w:r>
    </w:p>
    <w:p w:rsidR="00000000" w:rsidRDefault="008535AE">
      <w:pPr>
        <w:pStyle w:val="pj"/>
      </w:pPr>
      <w:r>
        <w:rPr>
          <w:rStyle w:val="s0"/>
        </w:rPr>
        <w:t>5. Салық төлеуші (салық агенті) айыппұлдар сомасын төлемеген жағдайда осы баптың 1-тармағының 2) - 4) тармақшаларында көрсетілген мерзімде орындалмаған салық міндеттемесін орындауды қамтамасыз ету тәсілдері айыппұл сом</w:t>
      </w:r>
      <w:r>
        <w:rPr>
          <w:rStyle w:val="s0"/>
        </w:rPr>
        <w:t>аларын мәжбүрлеп өндіріп алу туралы сот қаулысының негізінде салық төлеушіні (салық агентін) хабарландырмай-ақ қолданылады.</w:t>
      </w:r>
    </w:p>
    <w:p w:rsidR="00000000" w:rsidRDefault="008535AE">
      <w:pPr>
        <w:pStyle w:val="pji"/>
      </w:pPr>
      <w:r>
        <w:rPr>
          <w:rStyle w:val="s3"/>
        </w:rPr>
        <w:t xml:space="preserve">2009.16.11. № 200-ІV ҚР </w:t>
      </w:r>
      <w:hyperlink r:id="rId5648" w:anchor="sub_id=187" w:history="1">
        <w:r>
          <w:rPr>
            <w:rStyle w:val="a4"/>
            <w:i/>
            <w:iCs/>
            <w:color w:val="0000FF"/>
            <w:u w:val="single"/>
          </w:rPr>
          <w:t>Заңымен</w:t>
        </w:r>
      </w:hyperlink>
      <w:r>
        <w:rPr>
          <w:rStyle w:val="s3"/>
        </w:rPr>
        <w:t xml:space="preserve"> 6-тармақ жаңа редак</w:t>
      </w:r>
      <w:r>
        <w:rPr>
          <w:rStyle w:val="s3"/>
        </w:rPr>
        <w:t>цияда (2010 ж. 1 қаңтардан бастап қолданысқа енгiзiлді) (бұр.</w:t>
      </w:r>
      <w:hyperlink r:id="rId5649" w:anchor="sub_id=6090600" w:history="1">
        <w:r>
          <w:rPr>
            <w:rStyle w:val="a4"/>
            <w:i/>
            <w:iCs/>
            <w:color w:val="0000FF"/>
            <w:u w:val="single"/>
          </w:rPr>
          <w:t>ред</w:t>
        </w:r>
      </w:hyperlink>
      <w:r>
        <w:rPr>
          <w:rStyle w:val="s3"/>
        </w:rPr>
        <w:t xml:space="preserve">.қара) </w:t>
      </w:r>
    </w:p>
    <w:p w:rsidR="00000000" w:rsidRDefault="008535AE">
      <w:pPr>
        <w:pStyle w:val="pj"/>
      </w:pPr>
      <w:r>
        <w:rPr>
          <w:rStyle w:val="s0"/>
        </w:rPr>
        <w:t>6.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осы баптың 1-тармағы 2), 3</w:t>
      </w:r>
      <w:r>
        <w:rPr>
          <w:rStyle w:val="s0"/>
        </w:rPr>
        <w:t>) және 4) тармақшаларында көрсетiлген мерзiмде орындалмаған салық мiндеттемесiн орындауды қамтамасыз ету тәсiлдерiн осы құрылымдық бөлiмшенi құрған салық төлеушi заңды тұлғаға қолданады.</w:t>
      </w:r>
    </w:p>
    <w:p w:rsidR="00000000" w:rsidRDefault="008535AE">
      <w:pPr>
        <w:pStyle w:val="pj"/>
      </w:pPr>
      <w:r>
        <w:rPr>
          <w:rStyle w:val="s0"/>
        </w:rPr>
        <w:t>Заңды тұлғада біреуден көп құрылымдық бөлiмше болған кезде, заңды тұл</w:t>
      </w:r>
      <w:r>
        <w:rPr>
          <w:rStyle w:val="s0"/>
        </w:rPr>
        <w:t>ғаға</w:t>
      </w:r>
      <w:r>
        <w:rPr>
          <w:rStyle w:val="s0"/>
        </w:rPr>
        <w:t xml:space="preserve"> осы тармақтың бірiншi бөлiгiнде көрсетiлген тәртiппен мерзiмiнде орындалмаған салық мiндеттемесiн орындауды қамтамасыз ету тәсiлдерi қолданылғаннан кейiн оның құрылымдық бөлiмшесiнiң салық берешегi өтелмеген жағдайда, салық органы осы баптың 1-тармағы</w:t>
      </w:r>
      <w:r>
        <w:rPr>
          <w:rStyle w:val="s0"/>
        </w:rPr>
        <w:t xml:space="preserve"> 2) және 3) тармақшаларында көрсетiлген мерзiмде орындалмаған салық мiндеттемесiн орындауды қамтамасыз ету тәсiлдерiн мұндай заңды тұлғаның барлық құрылымдық бөлiмшелерiне бір мезгiлде қолданады.</w:t>
      </w:r>
    </w:p>
    <w:p w:rsidR="00000000" w:rsidRDefault="008535AE">
      <w:pPr>
        <w:pStyle w:val="pj"/>
      </w:pPr>
      <w:r>
        <w:rPr>
          <w:rStyle w:val="s0"/>
        </w:rPr>
        <w:t>7. Осы тараудың мақсаты үшін бюджеттің атқарылуы жөніндегі о</w:t>
      </w:r>
      <w:r>
        <w:rPr>
          <w:rStyle w:val="s0"/>
        </w:rPr>
        <w:t>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асыратын ұйымға теңестіріледі.</w:t>
      </w:r>
    </w:p>
    <w:p w:rsidR="00000000" w:rsidRDefault="008535AE">
      <w:pPr>
        <w:pStyle w:val="pj"/>
      </w:pPr>
      <w:r>
        <w:rPr>
          <w:rStyle w:val="s0"/>
          <w:b/>
          <w:bCs/>
        </w:rPr>
        <w:t> </w:t>
      </w:r>
    </w:p>
    <w:p w:rsidR="00000000" w:rsidRDefault="008535AE">
      <w:pPr>
        <w:pStyle w:val="pj"/>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8535AE">
      <w:pPr>
        <w:pStyle w:val="pji"/>
      </w:pPr>
      <w:r>
        <w:rPr>
          <w:rStyle w:val="s3"/>
        </w:rPr>
        <w:t xml:space="preserve">2011.21.07. № 467-ІV ҚР </w:t>
      </w:r>
      <w:hyperlink r:id="rId5650" w:anchor="sub_id=214" w:history="1">
        <w:r>
          <w:rPr>
            <w:rStyle w:val="a4"/>
            <w:i/>
            <w:iCs/>
            <w:color w:val="0000FF"/>
            <w:u w:val="single"/>
          </w:rPr>
          <w:t>Заңымен</w:t>
        </w:r>
      </w:hyperlink>
      <w:r>
        <w:rPr>
          <w:rStyle w:val="s3"/>
        </w:rPr>
        <w:t xml:space="preserve"> 1-тармақ өзгертілді (2012 жылғы </w:t>
      </w:r>
      <w:r>
        <w:rPr>
          <w:rStyle w:val="s3"/>
        </w:rPr>
        <w:t>1 қаңтардан бастап қолданысқа енгізілді) (</w:t>
      </w:r>
      <w:hyperlink r:id="rId5651" w:anchor="sub_id=6100000" w:history="1">
        <w:r>
          <w:rPr>
            <w:rStyle w:val="a4"/>
            <w:i/>
            <w:iCs/>
            <w:color w:val="0000FF"/>
            <w:u w:val="single"/>
          </w:rPr>
          <w:t>бұр.ред.қара</w:t>
        </w:r>
      </w:hyperlink>
      <w:r>
        <w:rPr>
          <w:rStyle w:val="s3"/>
        </w:rPr>
        <w:t xml:space="preserve">) </w:t>
      </w:r>
    </w:p>
    <w:p w:rsidR="00000000" w:rsidRDefault="008535AE">
      <w:pPr>
        <w:pStyle w:val="pj"/>
      </w:pPr>
      <w:r>
        <w:rPr>
          <w:rStyle w:val="s0"/>
        </w:rPr>
        <w:t>1. Осы баптың 3-тармағында белгіленген мерзімінде төленбеген салық және бюджетке төленетін басқа да міндетті төлем</w:t>
      </w:r>
      <w:r>
        <w:rPr>
          <w:rStyle w:val="s0"/>
        </w:rPr>
        <w:t xml:space="preserve">дер, оның ішінде олар бойынша аванстық және (немесе) ағымдағы төлемдер сомасының есебіне жазылатын мөлшер өсімпұл болып танылады. </w:t>
      </w:r>
    </w:p>
    <w:p w:rsidR="00000000" w:rsidRDefault="008535AE">
      <w:pPr>
        <w:pStyle w:val="pj"/>
      </w:pPr>
      <w:r>
        <w:rPr>
          <w:rStyle w:val="s0"/>
        </w:rPr>
        <w:t>2. Мерзімінде орындалмаған салық міндеттемесін орындауды қамтамасыз етудің басқа да тәсілдерін және мәжбүрлеп өндіріп алу шар</w:t>
      </w:r>
      <w:r>
        <w:rPr>
          <w:rStyle w:val="s0"/>
        </w:rPr>
        <w:t xml:space="preserve">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 </w:t>
      </w:r>
    </w:p>
    <w:p w:rsidR="00000000" w:rsidRDefault="008535AE">
      <w:pPr>
        <w:pStyle w:val="pji"/>
      </w:pPr>
      <w:r>
        <w:rPr>
          <w:rStyle w:val="s3"/>
        </w:rPr>
        <w:t xml:space="preserve">2009.16.11. № 200-ІV ҚР </w:t>
      </w:r>
      <w:hyperlink r:id="rId5652" w:anchor="sub_id=188" w:history="1">
        <w:r>
          <w:rPr>
            <w:rStyle w:val="a4"/>
            <w:i/>
            <w:iCs/>
            <w:color w:val="0000FF"/>
            <w:u w:val="single"/>
          </w:rPr>
          <w:t>Заңымен</w:t>
        </w:r>
      </w:hyperlink>
      <w:r>
        <w:rPr>
          <w:rStyle w:val="s3"/>
        </w:rPr>
        <w:t xml:space="preserve"> (2010 ж. 1 қаңтардан бастап қолданысқа енгiзiлді) (бұр.</w:t>
      </w:r>
      <w:hyperlink r:id="rId5653" w:anchor="sub_id=6100000" w:history="1">
        <w:r>
          <w:rPr>
            <w:rStyle w:val="a4"/>
            <w:i/>
            <w:iCs/>
            <w:color w:val="0000FF"/>
            <w:u w:val="single"/>
          </w:rPr>
          <w:t>ред</w:t>
        </w:r>
      </w:hyperlink>
      <w:r>
        <w:rPr>
          <w:rStyle w:val="s3"/>
        </w:rPr>
        <w:t xml:space="preserve">.қара); 2011.21.07. № 467-ІV ҚР </w:t>
      </w:r>
      <w:hyperlink r:id="rId5654" w:anchor="sub_id=214" w:history="1">
        <w:r>
          <w:rPr>
            <w:rStyle w:val="a4"/>
            <w:i/>
            <w:iCs/>
            <w:color w:val="0000FF"/>
            <w:u w:val="single"/>
          </w:rPr>
          <w:t>Заңымен</w:t>
        </w:r>
      </w:hyperlink>
      <w:r>
        <w:rPr>
          <w:rStyle w:val="s3"/>
        </w:rPr>
        <w:t>  (2012 жылғы 1 қаңтардан бастап қолданысқа енгізілді) (</w:t>
      </w:r>
      <w:hyperlink r:id="rId5655" w:anchor="sub_id=6100000" w:history="1">
        <w:r>
          <w:rPr>
            <w:rStyle w:val="a4"/>
            <w:i/>
            <w:iCs/>
            <w:color w:val="0000FF"/>
            <w:u w:val="single"/>
          </w:rPr>
          <w:t>бұр.ред.қара</w:t>
        </w:r>
      </w:hyperlink>
      <w:r>
        <w:rPr>
          <w:rStyle w:val="s3"/>
        </w:rPr>
        <w:t>) 3-тармақ өзгертілді</w:t>
      </w:r>
    </w:p>
    <w:p w:rsidR="00000000" w:rsidRDefault="008535AE">
      <w:pPr>
        <w:pStyle w:val="pj"/>
      </w:pPr>
      <w:r>
        <w:rPr>
          <w:rStyle w:val="s0"/>
        </w:rPr>
        <w:t>3. Өсімпұл салық және бюджетке төленетін басқа да м</w:t>
      </w:r>
      <w:r>
        <w:rPr>
          <w:rStyle w:val="s0"/>
        </w:rPr>
        <w:t>індетті төлемдерді, оның ішінде олар бойынша аванстық және (немесе) ағымдағы төлемдерді төлеу мерзімі күнінен кейінгі күннен бастап, мерзімі өткен әрбір күн үшін, егер Қазақстан Республикасының заңнамалық актілерінде өзгеше белгiленбесе, Қазақстан Республи</w:t>
      </w:r>
      <w:r>
        <w:rPr>
          <w:rStyle w:val="s0"/>
        </w:rPr>
        <w:t xml:space="preserve">касының Ұлттық Банкі белгілеген қайта қаржыландырудың ресми ставкасының 2,5 еселенген мөлшерінде бюджетке төлеген күнді қоса алғанда, мерзімі өткен әрбір күн үшін есепке жазылады. </w:t>
      </w:r>
    </w:p>
    <w:p w:rsidR="00000000" w:rsidRDefault="008535AE">
      <w:pPr>
        <w:pStyle w:val="pji"/>
      </w:pPr>
      <w:r>
        <w:rPr>
          <w:rStyle w:val="s3"/>
        </w:rPr>
        <w:t xml:space="preserve">2011.21.07. № 467-ІV ҚР </w:t>
      </w:r>
      <w:hyperlink r:id="rId5656" w:anchor="sub_id=214" w:history="1">
        <w:r>
          <w:rPr>
            <w:rStyle w:val="a4"/>
            <w:i/>
            <w:iCs/>
            <w:color w:val="0000FF"/>
            <w:u w:val="single"/>
          </w:rPr>
          <w:t>Заңымен</w:t>
        </w:r>
      </w:hyperlink>
      <w:r>
        <w:rPr>
          <w:rStyle w:val="s3"/>
        </w:rPr>
        <w:t xml:space="preserve"> 4-тармақ өзгертілді (2012 жылғы 1 қаңтардан бастап қолданысқа енгізілді) (</w:t>
      </w:r>
      <w:hyperlink r:id="rId5657" w:anchor="sub_id=6100000" w:history="1">
        <w:r>
          <w:rPr>
            <w:rStyle w:val="a4"/>
            <w:i/>
            <w:iCs/>
            <w:color w:val="0000FF"/>
            <w:u w:val="single"/>
          </w:rPr>
          <w:t>бұр.ред.қара</w:t>
        </w:r>
      </w:hyperlink>
      <w:r>
        <w:rPr>
          <w:rStyle w:val="s3"/>
        </w:rPr>
        <w:t xml:space="preserve">) </w:t>
      </w:r>
    </w:p>
    <w:p w:rsidR="00000000" w:rsidRDefault="008535AE">
      <w:pPr>
        <w:pStyle w:val="pj"/>
      </w:pPr>
      <w:r>
        <w:rPr>
          <w:rStyle w:val="s0"/>
        </w:rPr>
        <w:t>4. Салық және басқа да міндетті төлемдердің,</w:t>
      </w:r>
      <w:r>
        <w:rPr>
          <w:rStyle w:val="s0"/>
        </w:rPr>
        <w:t xml:space="preserve"> оның ішінде олар бойынша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аудармағаны (есептемегені); салық төлеушілердің банк шоттары есебіне</w:t>
      </w:r>
      <w:r>
        <w:rPr>
          <w:rStyle w:val="s0"/>
        </w:rPr>
        <w:t>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банк салымында орналастырылған табыс салығын және ес</w:t>
      </w:r>
      <w:r>
        <w:rPr>
          <w:rStyle w:val="s0"/>
        </w:rPr>
        <w:t>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есепке жазылады.</w:t>
      </w:r>
    </w:p>
    <w:p w:rsidR="00000000" w:rsidRDefault="008535AE">
      <w:pPr>
        <w:pStyle w:val="pj"/>
      </w:pPr>
      <w:r>
        <w:rPr>
          <w:rStyle w:val="s0"/>
        </w:rPr>
        <w:t>5. Салықтарды (төлем көздерінен ұстала</w:t>
      </w:r>
      <w:r>
        <w:rPr>
          <w:rStyle w:val="s0"/>
        </w:rPr>
        <w:t>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кезде өсімпұл осы Кодекстің ерекше бөлімінде белгіленг</w:t>
      </w:r>
      <w:r>
        <w:rPr>
          <w:rStyle w:val="s0"/>
        </w:rPr>
        <w:t>ен салық төлеу мерзімінің күнінен кейінгі күннен бастап бересі сомасына есепке жазылады.</w:t>
      </w:r>
    </w:p>
    <w:p w:rsidR="00000000" w:rsidRDefault="008535AE">
      <w:pPr>
        <w:pStyle w:val="pj"/>
      </w:pPr>
      <w:r>
        <w:rPr>
          <w:rStyle w:val="s0"/>
        </w:rPr>
        <w:t xml:space="preserve">6. 2009.16.11. № 200-ІV ҚР </w:t>
      </w:r>
      <w:hyperlink r:id="rId5658" w:anchor="sub_id=188" w:history="1">
        <w:r>
          <w:rPr>
            <w:rStyle w:val="a4"/>
            <w:color w:val="0000FF"/>
            <w:u w:val="single"/>
          </w:rPr>
          <w:t>Заңымен</w:t>
        </w:r>
      </w:hyperlink>
      <w:r>
        <w:rPr>
          <w:rStyle w:val="s0"/>
        </w:rPr>
        <w:t xml:space="preserve"> алып тасталды </w:t>
      </w:r>
      <w:r>
        <w:rPr>
          <w:rStyle w:val="s3"/>
        </w:rPr>
        <w:t>(2010 ж. 1 қаңтардан бастап қолданысқа енгiзiледі) (бұр.</w:t>
      </w:r>
      <w:hyperlink r:id="rId5659" w:anchor="sub_id=6100000" w:history="1">
        <w:r>
          <w:rPr>
            <w:rStyle w:val="a4"/>
            <w:i/>
            <w:iCs/>
            <w:color w:val="0000FF"/>
            <w:u w:val="single"/>
          </w:rPr>
          <w:t>ред</w:t>
        </w:r>
      </w:hyperlink>
      <w:r>
        <w:rPr>
          <w:rStyle w:val="s3"/>
        </w:rPr>
        <w:t xml:space="preserve">.қара) </w:t>
      </w:r>
    </w:p>
    <w:p w:rsidR="00000000" w:rsidRDefault="008535AE">
      <w:pPr>
        <w:pStyle w:val="pj"/>
      </w:pPr>
      <w:r>
        <w:rPr>
          <w:rStyle w:val="s0"/>
        </w:rPr>
        <w:t>7. Бересінің жиналып қалуының бірден-бір себебі қызмет көрсететін банктің таратылуы болып табылған жағда</w:t>
      </w:r>
      <w:r>
        <w:rPr>
          <w:rStyle w:val="s0"/>
        </w:rPr>
        <w:t xml:space="preserve">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8535AE">
      <w:pPr>
        <w:pStyle w:val="pj"/>
      </w:pPr>
      <w:r>
        <w:rPr>
          <w:rStyle w:val="s0"/>
        </w:rPr>
        <w:t>8. Жарияланған акцияларды мәжбүрлеп шығару туралы сот шешімі кү</w:t>
      </w:r>
      <w:r>
        <w:rPr>
          <w:rStyle w:val="s0"/>
        </w:rPr>
        <w:t>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өсімпұл есепке жазыл</w:t>
      </w:r>
      <w:r>
        <w:rPr>
          <w:rStyle w:val="s0"/>
        </w:rPr>
        <w:t xml:space="preserve">майды. </w:t>
      </w:r>
    </w:p>
    <w:p w:rsidR="00000000" w:rsidRDefault="008535AE">
      <w:pPr>
        <w:pStyle w:val="pj"/>
      </w:pPr>
      <w:r>
        <w:rPr>
          <w:rStyle w:val="s0"/>
        </w:rPr>
        <w:t xml:space="preserve">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 </w:t>
      </w:r>
    </w:p>
    <w:p w:rsidR="00000000" w:rsidRDefault="008535AE">
      <w:pPr>
        <w:pStyle w:val="pj"/>
      </w:pPr>
      <w:r>
        <w:rPr>
          <w:rStyle w:val="s0"/>
        </w:rPr>
        <w:t xml:space="preserve">10. Өсімпұлға және айыппұл сомасына өсімпұл есепке жазылмайды. </w:t>
      </w:r>
    </w:p>
    <w:p w:rsidR="00000000" w:rsidRDefault="008535AE">
      <w:pPr>
        <w:pStyle w:val="pj"/>
      </w:pPr>
      <w:r>
        <w:rPr>
          <w:rStyle w:val="s0"/>
        </w:rPr>
        <w:t>11. Артық төленген сал</w:t>
      </w:r>
      <w:r>
        <w:rPr>
          <w:rStyle w:val="s0"/>
        </w:rPr>
        <w:t xml:space="preserve">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 </w:t>
      </w:r>
    </w:p>
    <w:p w:rsidR="00000000" w:rsidRDefault="008535AE">
      <w:pPr>
        <w:pStyle w:val="pji"/>
      </w:pPr>
      <w:r>
        <w:rPr>
          <w:rStyle w:val="s3"/>
        </w:rPr>
        <w:t xml:space="preserve">2011.21.07. № 467-ІV ҚР </w:t>
      </w:r>
      <w:hyperlink r:id="rId5660" w:anchor="sub_id=214" w:history="1">
        <w:r>
          <w:rPr>
            <w:rStyle w:val="a4"/>
            <w:i/>
            <w:iCs/>
            <w:color w:val="0000FF"/>
            <w:u w:val="single"/>
          </w:rPr>
          <w:t>Заңымен</w:t>
        </w:r>
      </w:hyperlink>
      <w:r>
        <w:rPr>
          <w:rStyle w:val="s3"/>
        </w:rPr>
        <w:t xml:space="preserve"> 12-тармақ өзгертілді (2012 жылғы 1 қаңтардан бастап қолданысқа енгізілді) (</w:t>
      </w:r>
      <w:hyperlink r:id="rId5661" w:anchor="sub_id=6100000" w:history="1">
        <w:r>
          <w:rPr>
            <w:rStyle w:val="a4"/>
            <w:i/>
            <w:iCs/>
            <w:color w:val="0000FF"/>
            <w:u w:val="single"/>
          </w:rPr>
          <w:t>бұр.ред.қара</w:t>
        </w:r>
      </w:hyperlink>
      <w:r>
        <w:rPr>
          <w:rStyle w:val="s3"/>
        </w:rPr>
        <w:t xml:space="preserve">) </w:t>
      </w:r>
    </w:p>
    <w:p w:rsidR="00000000" w:rsidRDefault="008535AE">
      <w:pPr>
        <w:pStyle w:val="pj"/>
      </w:pPr>
      <w:r>
        <w:rPr>
          <w:rStyle w:val="s0"/>
        </w:rPr>
        <w:t>12. Салық және бюджетке төленетін басқа да мінд</w:t>
      </w:r>
      <w:r>
        <w:rPr>
          <w:rStyle w:val="s0"/>
        </w:rPr>
        <w:t>етті төлемдер, оның ішінде олар бойынша аванстық және (немесе) ағымдағы төлемдер сомаларын аудару кезінде:</w:t>
      </w:r>
    </w:p>
    <w:p w:rsidR="00000000" w:rsidRDefault="008535AE">
      <w:pPr>
        <w:pStyle w:val="pj"/>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 есепте</w:t>
      </w:r>
      <w:r>
        <w:rPr>
          <w:rStyle w:val="s0"/>
        </w:rPr>
        <w:t>н шығарған күнінен бастап;</w:t>
      </w:r>
    </w:p>
    <w:p w:rsidR="00000000" w:rsidRDefault="008535AE">
      <w:pPr>
        <w:pStyle w:val="pj"/>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8535AE">
      <w:pPr>
        <w:pStyle w:val="pj"/>
      </w:pPr>
      <w:r>
        <w:rPr>
          <w:rStyle w:val="s0"/>
        </w:rPr>
        <w:t xml:space="preserve">3) салық төлеушінің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органдарға </w:t>
      </w:r>
      <w:hyperlink r:id="rId5662" w:history="1">
        <w:r>
          <w:rPr>
            <w:rStyle w:val="a4"/>
            <w:color w:val="0000FF"/>
            <w:u w:val="single"/>
          </w:rPr>
          <w:t>енгізген кү</w:t>
        </w:r>
        <w:r>
          <w:rPr>
            <w:rStyle w:val="a4"/>
            <w:color w:val="0000FF"/>
            <w:u w:val="single"/>
          </w:rPr>
          <w:t>нінен бастап</w:t>
        </w:r>
      </w:hyperlink>
      <w:r>
        <w:rPr>
          <w:rStyle w:val="s0"/>
        </w:rPr>
        <w:t xml:space="preserve"> өсімпұл есепке жазылмайды. </w:t>
      </w:r>
    </w:p>
    <w:p w:rsidR="00000000" w:rsidRDefault="008535AE">
      <w:pPr>
        <w:pStyle w:val="pj"/>
      </w:pPr>
      <w:r>
        <w:rPr>
          <w:rStyle w:val="s0"/>
        </w:rPr>
        <w:t xml:space="preserve">Артық төленген салық және (немесе) төлемақы сомасы расталған жағдайда, осы Кодекстің </w:t>
      </w:r>
      <w:hyperlink r:id="rId5663" w:anchor="sub_id=5990800" w:history="1">
        <w:r>
          <w:rPr>
            <w:rStyle w:val="a4"/>
            <w:color w:val="0000FF"/>
            <w:u w:val="single"/>
          </w:rPr>
          <w:t>599-бабының 8-тармағында</w:t>
        </w:r>
      </w:hyperlink>
      <w:r>
        <w:rPr>
          <w:rStyle w:val="s0"/>
        </w:rPr>
        <w:t xml:space="preserve"> белгіленген есепке ж</w:t>
      </w:r>
      <w:r>
        <w:rPr>
          <w:rStyle w:val="s0"/>
        </w:rPr>
        <w:t xml:space="preserve">атқызуды жүргізу мерзімі бұзылған ретте артық төленген салық және (немесе) төлемақы сомасына барабар бересі сомасына өсімпұл есепке жазылмайды. </w:t>
      </w:r>
    </w:p>
    <w:p w:rsidR="00000000" w:rsidRDefault="008535AE">
      <w:pPr>
        <w:pStyle w:val="pj"/>
      </w:pPr>
      <w:r>
        <w:rPr>
          <w:rStyle w:val="s0"/>
          <w:b/>
          <w:bCs/>
        </w:rPr>
        <w:t> </w:t>
      </w:r>
    </w:p>
    <w:p w:rsidR="00000000" w:rsidRDefault="008535AE">
      <w:pPr>
        <w:pStyle w:val="pj"/>
      </w:pPr>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8535AE">
      <w:pPr>
        <w:pStyle w:val="pj"/>
      </w:pPr>
      <w:r>
        <w:rPr>
          <w:rStyle w:val="s0"/>
        </w:rPr>
        <w:t>1. Осы Код</w:t>
      </w:r>
      <w:r>
        <w:rPr>
          <w:rStyle w:val="s0"/>
        </w:rPr>
        <w:t xml:space="preserve">екстің </w:t>
      </w:r>
      <w:hyperlink r:id="rId5664" w:anchor="sub_id=6090102" w:history="1">
        <w:r>
          <w:rPr>
            <w:rStyle w:val="a4"/>
            <w:color w:val="0000FF"/>
            <w:u w:val="single"/>
          </w:rPr>
          <w:t>609-бабы 1-тармағының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w:t>
      </w:r>
      <w:r>
        <w:rPr>
          <w:rStyle w:val="s0"/>
        </w:rPr>
        <w:t xml:space="preserve">рын тоқтата тұру Қазақстан Республикасының заңнамалық актілерінде белгіленген тәртіппен мынадай жағдайларда: </w:t>
      </w:r>
    </w:p>
    <w:p w:rsidR="00000000" w:rsidRDefault="008535AE">
      <w:pPr>
        <w:pStyle w:val="pji"/>
      </w:pPr>
      <w:r>
        <w:rPr>
          <w:rStyle w:val="s3"/>
        </w:rPr>
        <w:t xml:space="preserve">2009.04.07. № 167-ІV ҚР </w:t>
      </w:r>
      <w:hyperlink r:id="rId5665" w:anchor="sub_id=611" w:history="1">
        <w:r>
          <w:rPr>
            <w:rStyle w:val="a4"/>
            <w:i/>
            <w:iCs/>
            <w:color w:val="0000FF"/>
            <w:u w:val="single"/>
          </w:rPr>
          <w:t>Заңымен</w:t>
        </w:r>
      </w:hyperlink>
      <w:r>
        <w:rPr>
          <w:rStyle w:val="s3"/>
        </w:rPr>
        <w:t xml:space="preserve"> 1) тармақша өзгертілді (2009 жылғ</w:t>
      </w:r>
      <w:r>
        <w:rPr>
          <w:rStyle w:val="s3"/>
        </w:rPr>
        <w:t>ы 1 қаңтардан бастап қолданысқа енгізілді) (бұр.</w:t>
      </w:r>
      <w:hyperlink r:id="rId5666" w:anchor="sub_id=6110000" w:history="1">
        <w:r>
          <w:rPr>
            <w:rStyle w:val="a4"/>
            <w:i/>
            <w:iCs/>
            <w:color w:val="0000FF"/>
            <w:u w:val="single"/>
          </w:rPr>
          <w:t>ред</w:t>
        </w:r>
      </w:hyperlink>
      <w:r>
        <w:rPr>
          <w:rStyle w:val="s3"/>
        </w:rPr>
        <w:t>.қара)</w:t>
      </w:r>
    </w:p>
    <w:p w:rsidR="00000000" w:rsidRDefault="008535AE">
      <w:pPr>
        <w:pStyle w:val="pj"/>
      </w:pPr>
      <w:r>
        <w:rPr>
          <w:rStyle w:val="s0"/>
        </w:rPr>
        <w:t>1) салық төлеуші (салық агенті) осы Кодексте белгіленген мерзімде салық есептілігін табыс етпегенде - осы Кодекст</w:t>
      </w:r>
      <w:r>
        <w:rPr>
          <w:rStyle w:val="s0"/>
        </w:rPr>
        <w:t xml:space="preserve">ің </w:t>
      </w:r>
      <w:hyperlink r:id="rId5667" w:anchor="sub_id=6070000" w:history="1">
        <w:r>
          <w:rPr>
            <w:rStyle w:val="a4"/>
            <w:color w:val="0000FF"/>
            <w:u w:val="single"/>
          </w:rPr>
          <w:t>607-бабының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8535AE">
      <w:pPr>
        <w:pStyle w:val="pj"/>
      </w:pPr>
      <w:r>
        <w:rPr>
          <w:rStyle w:val="s0"/>
        </w:rPr>
        <w:t xml:space="preserve">2) салық төлеуші қосылған құн салығы бойынша тіркеу есебіне қою туралы өтінішті табыс етпегенде - осы Кодекстің </w:t>
      </w:r>
      <w:hyperlink r:id="rId5668" w:anchor="sub_id=6070200" w:history="1">
        <w:r>
          <w:rPr>
            <w:rStyle w:val="a4"/>
            <w:color w:val="0000FF"/>
            <w:u w:val="single"/>
          </w:rPr>
          <w:t>607-бабының 2-тармағының 9) тармақшасында</w:t>
        </w:r>
      </w:hyperlink>
      <w:r>
        <w:rPr>
          <w:rStyle w:val="s0"/>
        </w:rPr>
        <w:t xml:space="preserve"> көзделген хабарла</w:t>
      </w:r>
      <w:r>
        <w:rPr>
          <w:rStyle w:val="s0"/>
        </w:rPr>
        <w:t>ма берілген күннен бастап отыз жұмыс күні өткеннен кейін;</w:t>
      </w:r>
    </w:p>
    <w:p w:rsidR="00000000" w:rsidRDefault="008535AE">
      <w:pPr>
        <w:pStyle w:val="pji"/>
      </w:pPr>
      <w:r>
        <w:rPr>
          <w:rStyle w:val="s3"/>
        </w:rPr>
        <w:t xml:space="preserve">2011.21.07. № 467-ІV ҚР </w:t>
      </w:r>
      <w:hyperlink r:id="rId5669" w:anchor="sub_id=215" w:history="1">
        <w:r>
          <w:rPr>
            <w:rStyle w:val="a4"/>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5670" w:anchor="sub_id=6110103"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3) салық берешегін өтемегенде - осы Кодекстің </w:t>
      </w:r>
      <w:hyperlink r:id="rId5671" w:anchor="sub_id=6070200" w:history="1">
        <w:r>
          <w:rPr>
            <w:rStyle w:val="a4"/>
            <w:color w:val="0000FF"/>
            <w:u w:val="single"/>
          </w:rPr>
          <w:t>607-бабының 2-тармағының 5) тарма</w:t>
        </w:r>
        <w:r>
          <w:rPr>
            <w:rStyle w:val="a4"/>
            <w:color w:val="0000FF"/>
            <w:u w:val="single"/>
          </w:rPr>
          <w:t>қшасында</w:t>
        </w:r>
      </w:hyperlink>
      <w:r>
        <w:rPr>
          <w:rStyle w:val="s0"/>
        </w:rPr>
        <w:t xml:space="preserve"> көзделген хабарлама берілген күннен бастап он жұмыс күні өткеннен кейін; </w:t>
      </w:r>
    </w:p>
    <w:p w:rsidR="00000000" w:rsidRDefault="008535AE">
      <w:pPr>
        <w:pStyle w:val="pj"/>
      </w:pPr>
      <w:r>
        <w:rPr>
          <w:rStyle w:val="s0"/>
        </w:rPr>
        <w:t>4) осы Кодексте белгіленген салықтық тексеру жүргізу тәртібін бұзған жағдайлардан басқа реттерде, салық қызметі органының лауазымды адамдарын салық салу объектілері және (не</w:t>
      </w:r>
      <w:r>
        <w:rPr>
          <w:rStyle w:val="s0"/>
        </w:rPr>
        <w:t xml:space="preserve">месе) салық салуға байланысты объектілерді салықтық тексеруге және зерттеп-тексеруге жібермегенде - жіберілмеген күннен бастап бес жұмыс күні ішінде; </w:t>
      </w:r>
    </w:p>
    <w:p w:rsidR="00000000" w:rsidRDefault="008535AE">
      <w:pPr>
        <w:pStyle w:val="pj"/>
      </w:pPr>
      <w:r>
        <w:rPr>
          <w:rStyle w:val="s0"/>
        </w:rPr>
        <w:t>5) почта немесе өзге де байланыс ұйымы салық төлеушінің (салық агентінің) орналасқан жері бойынша жоқ бол</w:t>
      </w:r>
      <w:r>
        <w:rPr>
          <w:rStyle w:val="s0"/>
        </w:rPr>
        <w:t>уына байланысты жіберілген хабарламаны қайтарғанда - қайтару күнінен бастап бес жұмыс күні ішінде;</w:t>
      </w:r>
    </w:p>
    <w:p w:rsidR="00000000" w:rsidRDefault="008535AE">
      <w:pPr>
        <w:pStyle w:val="pji"/>
      </w:pPr>
      <w:r>
        <w:rPr>
          <w:rStyle w:val="s3"/>
        </w:rPr>
        <w:t xml:space="preserve">2010.30.06. № 297-ІV ҚР </w:t>
      </w:r>
      <w:hyperlink r:id="rId5672" w:anchor="sub_id=6105" w:history="1">
        <w:r>
          <w:rPr>
            <w:rStyle w:val="a4"/>
            <w:i/>
            <w:iCs/>
            <w:color w:val="0000FF"/>
            <w:u w:val="single"/>
          </w:rPr>
          <w:t>Заңымен</w:t>
        </w:r>
      </w:hyperlink>
      <w:r>
        <w:rPr>
          <w:rStyle w:val="s3"/>
        </w:rPr>
        <w:t xml:space="preserve"> 6) тармақша жаңа редакцияда (2010 ж. 1 шілд</w:t>
      </w:r>
      <w:r>
        <w:rPr>
          <w:rStyle w:val="s3"/>
        </w:rPr>
        <w:t>еден бастап қолданысқа енгізілді) (</w:t>
      </w:r>
      <w:hyperlink r:id="rId5673" w:anchor="sub_id=6110106" w:history="1">
        <w:r>
          <w:rPr>
            <w:rStyle w:val="a4"/>
            <w:i/>
            <w:iCs/>
            <w:color w:val="0000FF"/>
            <w:u w:val="single"/>
          </w:rPr>
          <w:t>бұр.ред.қара</w:t>
        </w:r>
      </w:hyperlink>
      <w:r>
        <w:rPr>
          <w:rStyle w:val="s3"/>
        </w:rPr>
        <w:t>)</w:t>
      </w:r>
    </w:p>
    <w:p w:rsidR="00000000" w:rsidRDefault="008535AE">
      <w:pPr>
        <w:pStyle w:val="pj"/>
      </w:pPr>
      <w:r>
        <w:rPr>
          <w:rStyle w:val="s0"/>
        </w:rPr>
        <w:t xml:space="preserve">6) салық төлеуші осы Кодекстің </w:t>
      </w:r>
      <w:hyperlink r:id="rId5674" w:anchor="sub_id=5580500" w:history="1">
        <w:r>
          <w:rPr>
            <w:rStyle w:val="a4"/>
            <w:color w:val="0000FF"/>
            <w:u w:val="single"/>
          </w:rPr>
          <w:t>558-ба</w:t>
        </w:r>
        <w:r>
          <w:rPr>
            <w:rStyle w:val="a4"/>
            <w:color w:val="0000FF"/>
            <w:u w:val="single"/>
          </w:rPr>
          <w:t>бы 5-тармағының</w:t>
        </w:r>
      </w:hyperlink>
      <w:r>
        <w:rPr>
          <w:rStyle w:val="s0"/>
        </w:rPr>
        <w:t xml:space="preserve"> бірінші бөлігінде белгіленген талапты орындамаған жағдайда - осы Кодекстің </w:t>
      </w:r>
      <w:hyperlink r:id="rId5675" w:anchor="sub_id=5580500" w:history="1">
        <w:r>
          <w:rPr>
            <w:rStyle w:val="a4"/>
            <w:color w:val="0000FF"/>
            <w:u w:val="single"/>
          </w:rPr>
          <w:t>558-бабы 5-тармағының</w:t>
        </w:r>
      </w:hyperlink>
      <w:r>
        <w:rPr>
          <w:rStyle w:val="s0"/>
        </w:rPr>
        <w:t xml:space="preserve"> бірінші бөлігінде белгіленген мерзім өткен күннен бастап б</w:t>
      </w:r>
      <w:r>
        <w:rPr>
          <w:rStyle w:val="s0"/>
        </w:rPr>
        <w:t>ес жұмыс күні ішінде;</w:t>
      </w:r>
    </w:p>
    <w:p w:rsidR="00000000" w:rsidRDefault="008535AE">
      <w:pPr>
        <w:pStyle w:val="pj"/>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r:id="rId5676" w:anchor="sub_id=5870200" w:history="1">
        <w:r>
          <w:rPr>
            <w:rStyle w:val="a4"/>
            <w:color w:val="0000FF"/>
            <w:u w:val="single"/>
          </w:rPr>
          <w:t>587-бабының 2-тармағында</w:t>
        </w:r>
      </w:hyperlink>
      <w:r>
        <w:rPr>
          <w:rStyle w:val="s0"/>
        </w:rPr>
        <w:t xml:space="preserve"> көрсе</w:t>
      </w:r>
      <w:r>
        <w:rPr>
          <w:rStyle w:val="s0"/>
        </w:rPr>
        <w:t>тілген мерзім өткен күннен бастап бес жұмыс күні өткеннен кейін жүргізіледі.</w:t>
      </w:r>
    </w:p>
    <w:p w:rsidR="00000000" w:rsidRDefault="008535AE">
      <w:pPr>
        <w:pStyle w:val="pj"/>
      </w:pPr>
      <w:r>
        <w:rPr>
          <w:rStyle w:val="s0"/>
        </w:rPr>
        <w:t>2. Банк шоттары бойынша шығыс операцияларын тоқтата тұру, мыналардан:</w:t>
      </w:r>
    </w:p>
    <w:p w:rsidR="00000000" w:rsidRDefault="008535AE">
      <w:pPr>
        <w:pStyle w:val="pji"/>
      </w:pPr>
      <w:r>
        <w:rPr>
          <w:rStyle w:val="s3"/>
        </w:rPr>
        <w:t xml:space="preserve">2010.30.06. № 297-ІV ҚР </w:t>
      </w:r>
      <w:hyperlink r:id="rId5677" w:anchor="sub_id=6105" w:history="1">
        <w:r>
          <w:rPr>
            <w:rStyle w:val="a4"/>
            <w:i/>
            <w:iCs/>
            <w:color w:val="0000FF"/>
            <w:u w:val="single"/>
          </w:rPr>
          <w:t>Заң</w:t>
        </w:r>
        <w:r>
          <w:rPr>
            <w:rStyle w:val="a4"/>
            <w:i/>
            <w:iCs/>
            <w:color w:val="0000FF"/>
            <w:u w:val="single"/>
          </w:rPr>
          <w:t>ымен</w:t>
        </w:r>
      </w:hyperlink>
      <w:r>
        <w:rPr>
          <w:rStyle w:val="s3"/>
        </w:rPr>
        <w:t xml:space="preserve"> 1) тармақша жаңа редакцияда (2010 ж. 1 шілдеден бастап қолданысқа енгізілді) (</w:t>
      </w:r>
      <w:hyperlink r:id="rId5678" w:anchor="sub_id=6110201" w:history="1">
        <w:r>
          <w:rPr>
            <w:rStyle w:val="a4"/>
            <w:i/>
            <w:iCs/>
            <w:color w:val="0000FF"/>
            <w:u w:val="single"/>
          </w:rPr>
          <w:t>бұр.ред.қара</w:t>
        </w:r>
      </w:hyperlink>
      <w:r>
        <w:rPr>
          <w:rStyle w:val="s3"/>
        </w:rPr>
        <w:t>)</w:t>
      </w:r>
    </w:p>
    <w:p w:rsidR="00000000" w:rsidRDefault="008535AE">
      <w:pPr>
        <w:pStyle w:val="pj"/>
      </w:pPr>
      <w:r>
        <w:rPr>
          <w:rStyle w:val="s0"/>
        </w:rPr>
        <w:t xml:space="preserve">1) осы Кодекстің </w:t>
      </w:r>
      <w:hyperlink r:id="rId5679" w:anchor="sub_id=550000" w:history="1">
        <w:r>
          <w:rPr>
            <w:rStyle w:val="a4"/>
            <w:color w:val="0000FF"/>
            <w:u w:val="single"/>
          </w:rPr>
          <w:t>55-бабында</w:t>
        </w:r>
      </w:hyperlink>
      <w:r>
        <w:rPr>
          <w:rStyle w:val="s0"/>
        </w:rPr>
        <w:t xml:space="preserve"> көзделген салық және бюджетке төленетін басқа да міндетті төлемдерді, міндетті зейнетақы жарналарын, әлеуметтік аударымдарды, сондай-ақ Қазақстан Республикасының</w:t>
      </w:r>
      <w:r>
        <w:rPr>
          <w:rStyle w:val="s0"/>
        </w:rPr>
        <w:t xml:space="preserve"> заңнамасында көзделген кедендік төлемдерін төлеу бойынша операциялардан;</w:t>
      </w:r>
    </w:p>
    <w:p w:rsidR="00000000" w:rsidRDefault="008535AE">
      <w:pPr>
        <w:pStyle w:val="pj"/>
      </w:pPr>
      <w:r>
        <w:rPr>
          <w:rStyle w:val="s0"/>
        </w:rPr>
        <w:t>2) ақшаны:</w:t>
      </w:r>
    </w:p>
    <w:p w:rsidR="00000000" w:rsidRDefault="008535AE">
      <w:pPr>
        <w:pStyle w:val="pj"/>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w:t>
      </w:r>
      <w:r>
        <w:rPr>
          <w:rStyle w:val="s0"/>
        </w:rPr>
        <w:t>нша;</w:t>
      </w:r>
    </w:p>
    <w:p w:rsidR="00000000" w:rsidRDefault="008535AE">
      <w:pPr>
        <w:pStyle w:val="pj"/>
      </w:pPr>
      <w:r>
        <w:rPr>
          <w:rStyle w:val="s0"/>
        </w:rPr>
        <w:t>еңбек шарты бойынша жұмыс істейтін адамдарға демалысқа шығу жәрдемақысын және еңбек ақысын төлеу бойынша, авторлық шарт бойынша сыйақы, міндетті зейнетақы жарналарын жинақтаушы зейнетақы қорларына аудару және Мемлекеттік әлеуметтік сақтандыру қорына ә</w:t>
      </w:r>
      <w:r>
        <w:rPr>
          <w:rStyle w:val="s0"/>
        </w:rPr>
        <w:t>леуметтік аударымдарды төлеу жөніндегі клиент міндеттемелері бойынша есеп айырысу үшін ақшаны алып қоюды көздейтін атқару құжаттары бойынша;</w:t>
      </w:r>
    </w:p>
    <w:p w:rsidR="00000000" w:rsidRDefault="008535AE">
      <w:pPr>
        <w:pStyle w:val="pj"/>
      </w:pPr>
      <w:r>
        <w:rPr>
          <w:rStyle w:val="s0"/>
        </w:rPr>
        <w:t>салық берешегін өтеу бойынша, сондай-ақ мемлекет кірісіне өндіріп алу туралы атқару құжаттары бойынша алып қоюдан б</w:t>
      </w:r>
      <w:r>
        <w:rPr>
          <w:rStyle w:val="s0"/>
        </w:rPr>
        <w:t>асқа салық төлеушінің (салық агентінің) барлық шығыс операцияларына қолданылады.</w:t>
      </w:r>
    </w:p>
    <w:p w:rsidR="00000000" w:rsidRDefault="008535AE">
      <w:pPr>
        <w:pStyle w:val="pji"/>
      </w:pPr>
      <w:r>
        <w:rPr>
          <w:rStyle w:val="s3"/>
        </w:rPr>
        <w:t xml:space="preserve">2010.30.06. № 297-ІV ҚР </w:t>
      </w:r>
      <w:hyperlink r:id="rId5680" w:anchor="sub_id=6105" w:history="1">
        <w:r>
          <w:rPr>
            <w:rStyle w:val="a4"/>
            <w:i/>
            <w:iCs/>
            <w:color w:val="0000FF"/>
            <w:u w:val="single"/>
          </w:rPr>
          <w:t>Заңымен</w:t>
        </w:r>
      </w:hyperlink>
      <w:r>
        <w:rPr>
          <w:rStyle w:val="s3"/>
        </w:rPr>
        <w:t xml:space="preserve"> (2010 ж. 1 шілдеден бастап қолданысқа енгізілді) (</w:t>
      </w:r>
      <w:hyperlink r:id="rId5681" w:anchor="sub_id=6110300" w:history="1">
        <w:r>
          <w:rPr>
            <w:rStyle w:val="a4"/>
            <w:i/>
            <w:iCs/>
            <w:color w:val="0000FF"/>
            <w:u w:val="single"/>
          </w:rPr>
          <w:t>бұр.ред.қара</w:t>
        </w:r>
      </w:hyperlink>
      <w:r>
        <w:rPr>
          <w:rStyle w:val="s3"/>
        </w:rPr>
        <w:t xml:space="preserve">); 2011.21.07. № 467-ІV ҚР </w:t>
      </w:r>
      <w:hyperlink r:id="rId5682" w:anchor="sub_id=215" w:history="1">
        <w:r>
          <w:rPr>
            <w:rStyle w:val="a4"/>
            <w:i/>
            <w:iCs/>
            <w:color w:val="0000FF"/>
            <w:u w:val="single"/>
          </w:rPr>
          <w:t>Заңымен</w:t>
        </w:r>
      </w:hyperlink>
      <w:r>
        <w:rPr>
          <w:rStyle w:val="s3"/>
        </w:rPr>
        <w:t xml:space="preserve"> (2012 жылғы 1 қаңтардан бастап қолданысқа енгізілді) (</w:t>
      </w:r>
      <w:hyperlink r:id="rId5683" w:anchor="sub_id=6110300" w:history="1">
        <w:r>
          <w:rPr>
            <w:rStyle w:val="a4"/>
            <w:i/>
            <w:iCs/>
            <w:color w:val="0000FF"/>
            <w:u w:val="single"/>
          </w:rPr>
          <w:t>бұр.ред.қара</w:t>
        </w:r>
      </w:hyperlink>
      <w:r>
        <w:rPr>
          <w:rStyle w:val="s3"/>
        </w:rPr>
        <w:t>) 3-тармақ өзгертілді</w:t>
      </w:r>
    </w:p>
    <w:p w:rsidR="00000000" w:rsidRDefault="008535AE">
      <w:pPr>
        <w:pStyle w:val="pj"/>
      </w:pPr>
      <w:r>
        <w:rPr>
          <w:rStyle w:val="s0"/>
        </w:rPr>
        <w:t xml:space="preserve">3. Салық төлеушінің (салық агентінің) банк шоттары бойынша шығыс операцияларын тоқтата тұру туралы салық органының өкімі уәкілетті орган </w:t>
      </w:r>
      <w:r>
        <w:rPr>
          <w:rStyle w:val="s0"/>
        </w:rPr>
        <w:t>Қазақстан</w:t>
      </w:r>
      <w:r>
        <w:rPr>
          <w:rStyle w:val="s0"/>
        </w:rPr>
        <w:t xml:space="preserve"> Республикасының Ұлттық Банкімен бірлесе отырып белгілеген </w:t>
      </w:r>
      <w:hyperlink r:id="rId5684" w:history="1">
        <w:r>
          <w:rPr>
            <w:rStyle w:val="a4"/>
            <w:color w:val="0000FF"/>
            <w:u w:val="single"/>
          </w:rPr>
          <w:t>нысан</w:t>
        </w:r>
      </w:hyperlink>
      <w:r>
        <w:rPr>
          <w:rStyle w:val="s0"/>
        </w:rPr>
        <w:t xml:space="preserve"> бойынша шығарылады және банк немесе банк операцияларының жекелеген түрлерін жүзеге асыратын ұйым оны алған күннен бас</w:t>
      </w:r>
      <w:r>
        <w:rPr>
          <w:rStyle w:val="s0"/>
        </w:rPr>
        <w:t>тап күшіне енгізіледі.</w:t>
      </w:r>
    </w:p>
    <w:p w:rsidR="00000000" w:rsidRDefault="008535AE">
      <w:pPr>
        <w:pStyle w:val="pj"/>
      </w:pPr>
      <w:r>
        <w:rPr>
          <w:rStyle w:val="s0"/>
        </w:rPr>
        <w:t>Салық органы мұндай өкімді банктерге немесе банк операцияларының жекелеген түрлерін жүзеге асыратын ұйымдарға қағаз жеткізгіште немесе ақпараттық-коммуникациялық желі бойынша беру арқылы электронды түрде жібереді. Салық органының сал</w:t>
      </w:r>
      <w:r>
        <w:rPr>
          <w:rStyle w:val="s0"/>
        </w:rPr>
        <w:t>ық төлеушінің (салық агентінің) банк шоттары бойынша шығыс операцияларын тоқтата тұру туралы өкімі электрондық түрде жіберілген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8535AE">
      <w:pPr>
        <w:pStyle w:val="pj"/>
      </w:pPr>
      <w:r>
        <w:rPr>
          <w:rStyle w:val="s0"/>
        </w:rPr>
        <w:t>4. Са</w:t>
      </w:r>
      <w:r>
        <w:rPr>
          <w:rStyle w:val="s0"/>
        </w:rPr>
        <w:t>лық төлеушінің (салық агентінің) банк шоттары бойынша шығыс операцияларын тоқтата тұру туралы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8535AE">
      <w:pPr>
        <w:pStyle w:val="pj"/>
      </w:pPr>
      <w:r>
        <w:rPr>
          <w:rStyle w:val="s0"/>
        </w:rPr>
        <w:t>5. Шығыс операцияларын тоқтата тұр</w:t>
      </w:r>
      <w:r>
        <w:rPr>
          <w:rStyle w:val="s0"/>
        </w:rPr>
        <w:t>у туралы өкім шығарған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8535AE">
      <w:pPr>
        <w:pStyle w:val="pj"/>
      </w:pPr>
      <w:r>
        <w:rPr>
          <w:rStyle w:val="s0"/>
        </w:rPr>
        <w:t>6. Қазақстан Республик</w:t>
      </w:r>
      <w:r>
        <w:rPr>
          <w:rStyle w:val="s0"/>
        </w:rPr>
        <w:t>асының заңнамасына сәйкес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агентінің) банктік шотының жабылғаны туралы хабарламамен қо</w:t>
      </w:r>
      <w:r>
        <w:rPr>
          <w:rStyle w:val="s0"/>
        </w:rPr>
        <w:t>са шот бойынша шығыс операцияларын тоқтата тұру туралы өкімді салық органына қайтарады.</w:t>
      </w:r>
    </w:p>
    <w:p w:rsidR="00000000" w:rsidRDefault="008535AE">
      <w:pPr>
        <w:pStyle w:val="pj"/>
      </w:pPr>
      <w:r>
        <w:rPr>
          <w:rStyle w:val="s0"/>
        </w:rPr>
        <w:t> </w:t>
      </w:r>
    </w:p>
    <w:p w:rsidR="00000000" w:rsidRDefault="008535AE">
      <w:pPr>
        <w:pStyle w:val="pj"/>
      </w:pPr>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8535AE">
      <w:pPr>
        <w:pStyle w:val="pji"/>
      </w:pPr>
      <w:r>
        <w:rPr>
          <w:rStyle w:val="s3"/>
        </w:rPr>
        <w:t xml:space="preserve">2011.21.07. № 467-ІV ҚР </w:t>
      </w:r>
      <w:hyperlink r:id="rId5685" w:anchor="sub_id=216" w:history="1">
        <w:r>
          <w:rPr>
            <w:rStyle w:val="a4"/>
            <w:i/>
            <w:iCs/>
            <w:color w:val="0000FF"/>
            <w:u w:val="single"/>
          </w:rPr>
          <w:t>Заңымен</w:t>
        </w:r>
      </w:hyperlink>
      <w:r>
        <w:rPr>
          <w:rStyle w:val="s3"/>
        </w:rPr>
        <w:t xml:space="preserve"> 1-тармақ өзгертілді (2012 жылғы 1 қаңтардан бастап қолданысқа енгізілді) (</w:t>
      </w:r>
      <w:hyperlink r:id="rId5686" w:anchor="sub_id=6120000" w:history="1">
        <w:r>
          <w:rPr>
            <w:rStyle w:val="a4"/>
            <w:i/>
            <w:iCs/>
            <w:color w:val="0000FF"/>
            <w:u w:val="single"/>
          </w:rPr>
          <w:t>бұр.ред.</w:t>
        </w:r>
        <w:r>
          <w:rPr>
            <w:rStyle w:val="a4"/>
            <w:i/>
            <w:iCs/>
            <w:color w:val="0000FF"/>
            <w:u w:val="single"/>
          </w:rPr>
          <w:t>қара</w:t>
        </w:r>
      </w:hyperlink>
      <w:r>
        <w:rPr>
          <w:rStyle w:val="s3"/>
        </w:rPr>
        <w:t xml:space="preserve">) </w:t>
      </w:r>
    </w:p>
    <w:p w:rsidR="00000000" w:rsidRDefault="008535AE">
      <w:pPr>
        <w:pStyle w:val="pj"/>
      </w:pPr>
      <w:r>
        <w:rPr>
          <w:rStyle w:val="s0"/>
        </w:rPr>
        <w:t xml:space="preserve">1. Салық берешегін өтеу туралы хабарламаны алған күннен бастап он жұмыс күні ішінде салық берешегі өтелмеген жағдайда, салық органы осы Кодекстің </w:t>
      </w:r>
      <w:hyperlink r:id="rId5687" w:anchor="sub_id=6090103" w:history="1">
        <w:r>
          <w:rPr>
            <w:rStyle w:val="a4"/>
            <w:color w:val="0000FF"/>
            <w:u w:val="single"/>
          </w:rPr>
          <w:t>609-бабы 1-тармағының 3) тармақшасында</w:t>
        </w:r>
      </w:hyperlink>
      <w:r>
        <w:rPr>
          <w:rStyle w:val="s0"/>
        </w:rPr>
        <w:t xml:space="preserve"> 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8535AE">
      <w:pPr>
        <w:pStyle w:val="pj"/>
      </w:pPr>
      <w:r>
        <w:rPr>
          <w:rStyle w:val="s0"/>
        </w:rPr>
        <w:t>Салық төлеушiнiң (салық агентiнiң) кассасы бойынша шығыс операцияларын тоқтата тұру:</w:t>
      </w:r>
    </w:p>
    <w:p w:rsidR="00000000" w:rsidRDefault="008535AE">
      <w:pPr>
        <w:pStyle w:val="pj"/>
      </w:pPr>
      <w:r>
        <w:rPr>
          <w:rStyle w:val="s0"/>
        </w:rPr>
        <w:t>банкке немесе банк операцияларының жекелеген түрлерiн жүзеге асыратын ұйымға кейiннен оларды салық берешегiн, мiндеттi зейнетақы жарналары мен әлеуметтiк аударымдар бойынша берешектердi өтеу есебiне аудару үшiн ақша тапсыру;</w:t>
      </w:r>
    </w:p>
    <w:p w:rsidR="00000000" w:rsidRDefault="008535AE">
      <w:pPr>
        <w:pStyle w:val="pj"/>
      </w:pPr>
      <w:r>
        <w:rPr>
          <w:rStyle w:val="s0"/>
        </w:rPr>
        <w:t>банктің немесе банк операцияла</w:t>
      </w:r>
      <w:r>
        <w:rPr>
          <w:rStyle w:val="s0"/>
        </w:rPr>
        <w:t>рының жекелеген түрлерін жүзеге асыратын ұйымдардың клиенттердің қолма-қол ақшасын беруі бойынша операциялардан басқа, кассадағы қолма-қол ақшаның барлық шығыс операцияларына қолданылады.</w:t>
      </w:r>
    </w:p>
    <w:p w:rsidR="00000000" w:rsidRDefault="008535AE">
      <w:pPr>
        <w:pStyle w:val="pj"/>
      </w:pPr>
      <w:r>
        <w:rPr>
          <w:rStyle w:val="s0"/>
        </w:rPr>
        <w:t>Салық төлеушінің (салық агентінің) кассасы бойынша шығыс операциялар</w:t>
      </w:r>
      <w:r>
        <w:rPr>
          <w:rStyle w:val="s0"/>
        </w:rPr>
        <w:t xml:space="preserve">ын тоқтата тұру туралы өкім </w:t>
      </w:r>
      <w:hyperlink r:id="rId5688" w:anchor="sub_id=25" w:history="1">
        <w:r>
          <w:rPr>
            <w:rStyle w:val="a4"/>
            <w:color w:val="0000FF"/>
            <w:u w:val="single"/>
          </w:rPr>
          <w:t>уәкілетті орган белгілеген нысан</w:t>
        </w:r>
      </w:hyperlink>
      <w:r>
        <w:rPr>
          <w:rStyle w:val="s0"/>
        </w:rPr>
        <w:t xml:space="preserve"> бойынша екі данада жасалады, оның бір данасы салық төлеушіге (салық агентіне) қол қойдырылып немесе жөнелту мен алу</w:t>
      </w:r>
      <w:r>
        <w:rPr>
          <w:rStyle w:val="s0"/>
        </w:rPr>
        <w:t xml:space="preserve"> фактісін растайтын өзге де тәсілмен тапсырылады.</w:t>
      </w:r>
    </w:p>
    <w:p w:rsidR="00000000" w:rsidRDefault="008535AE">
      <w:pPr>
        <w:pStyle w:val="pj"/>
      </w:pPr>
      <w:r>
        <w:rPr>
          <w:rStyle w:val="s0"/>
        </w:rPr>
        <w:t>2. 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8535AE">
      <w:pPr>
        <w:pStyle w:val="pj"/>
      </w:pPr>
      <w:r>
        <w:rPr>
          <w:rStyle w:val="s0"/>
        </w:rPr>
        <w:t>3. Салық төлеуші (салық агенті) осы баптың талаптарын бұзғаны үшін Қаза</w:t>
      </w:r>
      <w:r>
        <w:rPr>
          <w:rStyle w:val="s0"/>
        </w:rPr>
        <w:t>қстан</w:t>
      </w:r>
      <w:r>
        <w:rPr>
          <w:rStyle w:val="s0"/>
        </w:rPr>
        <w:t xml:space="preserve"> Республикасының заңнамасына сәйкес жауаптылықта болады.</w:t>
      </w:r>
    </w:p>
    <w:p w:rsidR="00000000" w:rsidRDefault="008535AE">
      <w:pPr>
        <w:pStyle w:val="pj"/>
      </w:pPr>
      <w:r>
        <w:rPr>
          <w:rStyle w:val="s0"/>
        </w:rPr>
        <w:t xml:space="preserve">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 </w:t>
      </w:r>
      <w:r>
        <w:rPr>
          <w:rStyle w:val="s0"/>
        </w:rPr>
        <w:t>жояды.</w:t>
      </w:r>
    </w:p>
    <w:p w:rsidR="00000000" w:rsidRDefault="008535AE">
      <w:pPr>
        <w:pStyle w:val="pj"/>
      </w:pPr>
      <w:r>
        <w:rPr>
          <w:rStyle w:val="s0"/>
        </w:rPr>
        <w:t> </w:t>
      </w:r>
    </w:p>
    <w:p w:rsidR="00000000" w:rsidRDefault="008535AE">
      <w:pPr>
        <w:pStyle w:val="pji"/>
      </w:pPr>
      <w:r>
        <w:rPr>
          <w:rStyle w:val="s3"/>
        </w:rPr>
        <w:t xml:space="preserve">2009.16.11. № 200-ІV ҚР </w:t>
      </w:r>
      <w:hyperlink r:id="rId5689" w:anchor="sub_id=189" w:history="1">
        <w:r>
          <w:rPr>
            <w:rStyle w:val="a4"/>
            <w:i/>
            <w:iCs/>
            <w:color w:val="0000FF"/>
            <w:u w:val="single"/>
          </w:rPr>
          <w:t>Заңымен</w:t>
        </w:r>
      </w:hyperlink>
      <w:r>
        <w:rPr>
          <w:rStyle w:val="s3"/>
        </w:rPr>
        <w:t xml:space="preserve"> 613-бап өзгертілді (2009 ж. 1 қаңтардан бастап қолданысқа енгiзiлді) (бұр.</w:t>
      </w:r>
      <w:hyperlink r:id="rId5690" w:anchor="sub_id=6130000" w:history="1">
        <w:r>
          <w:rPr>
            <w:rStyle w:val="a4"/>
            <w:i/>
            <w:iCs/>
            <w:color w:val="0000FF"/>
            <w:u w:val="single"/>
          </w:rPr>
          <w:t>ред</w:t>
        </w:r>
      </w:hyperlink>
      <w:r>
        <w:rPr>
          <w:rStyle w:val="s3"/>
        </w:rPr>
        <w:t xml:space="preserve">.қара); 2011.21.07. № 467-ІV ҚР </w:t>
      </w:r>
      <w:hyperlink r:id="rId5691" w:anchor="sub_id=217" w:history="1">
        <w:r>
          <w:rPr>
            <w:rStyle w:val="a4"/>
            <w:i/>
            <w:iCs/>
            <w:color w:val="0000FF"/>
            <w:u w:val="single"/>
          </w:rPr>
          <w:t>Заңымен</w:t>
        </w:r>
      </w:hyperlink>
      <w:r>
        <w:rPr>
          <w:rStyle w:val="s3"/>
        </w:rPr>
        <w:t xml:space="preserve"> 613-бап жаңа редакцияда (2012 жылғы 1 қаңтардан бастап қолданысқа енгізілді) (</w:t>
      </w:r>
      <w:hyperlink r:id="rId5692" w:anchor="sub_id=6130000" w:history="1">
        <w:r>
          <w:rPr>
            <w:rStyle w:val="a4"/>
            <w:i/>
            <w:iCs/>
            <w:color w:val="0000FF"/>
            <w:u w:val="single"/>
          </w:rPr>
          <w:t>бұр.ред.қара</w:t>
        </w:r>
      </w:hyperlink>
      <w:r>
        <w:rPr>
          <w:rStyle w:val="s3"/>
        </w:rPr>
        <w:t xml:space="preserve">) </w:t>
      </w:r>
    </w:p>
    <w:p w:rsidR="00000000" w:rsidRDefault="008535AE">
      <w:pPr>
        <w:pStyle w:val="pj"/>
        <w:ind w:left="1200" w:hanging="800"/>
      </w:pPr>
      <w:r>
        <w:rPr>
          <w:rStyle w:val="s1"/>
        </w:rPr>
        <w:t>613-бап. Салық төлеушінің (салық агентінің) мүлікке билік етуін шектеу</w:t>
      </w:r>
    </w:p>
    <w:p w:rsidR="00000000" w:rsidRDefault="008535AE">
      <w:pPr>
        <w:pStyle w:val="pj"/>
      </w:pPr>
      <w:r>
        <w:rPr>
          <w:rStyle w:val="s0"/>
        </w:rPr>
        <w:t xml:space="preserve">1. Салық органы осы Кодекстiң </w:t>
      </w:r>
      <w:hyperlink r:id="rId5693" w:anchor="sub_id=6090100" w:history="1">
        <w:r>
          <w:rPr>
            <w:rStyle w:val="a4"/>
            <w:color w:val="0000FF"/>
            <w:u w:val="single"/>
          </w:rPr>
          <w:t>609-бабы 1-тармағының 4) тармақшасында</w:t>
        </w:r>
      </w:hyperlink>
      <w:r>
        <w:rPr>
          <w:rStyle w:val="s0"/>
        </w:rPr>
        <w:t xml:space="preserve"> көрсетiлген салық төлеушiнiң (салық агентiнiң) мүлiкке билiк етуiн шектеудi: </w:t>
      </w:r>
    </w:p>
    <w:p w:rsidR="00000000" w:rsidRDefault="008535AE">
      <w:pPr>
        <w:pStyle w:val="pj"/>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8535AE">
      <w:pPr>
        <w:pStyle w:val="pj"/>
      </w:pPr>
      <w:r>
        <w:rPr>
          <w:rStyle w:val="s0"/>
        </w:rPr>
        <w:t>2) мониторингке жатат</w:t>
      </w:r>
      <w:r>
        <w:rPr>
          <w:rStyle w:val="s0"/>
        </w:rPr>
        <w:t>ын iрi салық төлеушiнi қоспағанда, салық төлеушi (салық агентi) салықтық тексеру нәтижелерi туралы хабарламаға және (немесе) хабарламаға шағымды қарау нәтижелерi бойынша шығарылған жоғары тұрған салық қызметi органының шешiмiне шағым жасаған жағдайларда, ж</w:t>
      </w:r>
      <w:r>
        <w:rPr>
          <w:rStyle w:val="s0"/>
        </w:rPr>
        <w:t>үрг</w:t>
      </w:r>
      <w:r>
        <w:rPr>
          <w:rStyle w:val="s0"/>
        </w:rPr>
        <w:t xml:space="preserve">iзедi. Бұл ретте осы тармақшада көрсетілген жағдайда, салық органы шектеуді осы Кодекстiң </w:t>
      </w:r>
      <w:hyperlink r:id="rId5694" w:anchor="sub_id=6070200" w:history="1">
        <w:r>
          <w:rPr>
            <w:rStyle w:val="a4"/>
            <w:color w:val="0000FF"/>
            <w:u w:val="single"/>
          </w:rPr>
          <w:t>607-бабының 2-тармағының 5) тармақшасында</w:t>
        </w:r>
      </w:hyperlink>
      <w:r>
        <w:rPr>
          <w:rStyle w:val="s0"/>
        </w:rPr>
        <w:t xml:space="preserve"> көзделген салық берешегiн өтеу турал</w:t>
      </w:r>
      <w:r>
        <w:rPr>
          <w:rStyle w:val="s0"/>
        </w:rPr>
        <w:t xml:space="preserve">ы хабарлама жiбермей-ақ жүргізеді. </w:t>
      </w:r>
    </w:p>
    <w:p w:rsidR="00000000" w:rsidRDefault="008535AE">
      <w:pPr>
        <w:pStyle w:val="pj"/>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8535AE">
      <w:pPr>
        <w:pStyle w:val="pj"/>
      </w:pPr>
      <w:r>
        <w:rPr>
          <w:rStyle w:val="s0"/>
        </w:rPr>
        <w:t>1) осы баптың 1-тармағы 1) тармақшасында көрсетілген жағдайда - осы салық төлеушінің (салық агентіні</w:t>
      </w:r>
      <w:r>
        <w:rPr>
          <w:rStyle w:val="s0"/>
        </w:rPr>
        <w:t>ң</w:t>
      </w:r>
      <w:r>
        <w:rPr>
          <w:rStyle w:val="s0"/>
        </w:rPr>
        <w:t>) меншік құқығындағы немесе шаруашылық жүргізу құқығындағы, сондай-ақ балансында тұрған;</w:t>
      </w:r>
    </w:p>
    <w:p w:rsidR="00000000" w:rsidRDefault="008535AE">
      <w:pPr>
        <w:pStyle w:val="pj"/>
      </w:pPr>
      <w:r>
        <w:rPr>
          <w:rStyle w:val="s0"/>
        </w:rPr>
        <w:t>2) осы баптың 1-тармағының 2) тармақшасында көрсетілген жағдайда - халықаралық қаржылық есептілік стандарттарына және Қазақстан Республикасының бухгалтерлік есеп және</w:t>
      </w:r>
      <w:r>
        <w:rPr>
          <w:rStyle w:val="s0"/>
        </w:rPr>
        <w:t xml:space="preserve"> қаржылық есептілік туралы заңнамасының талаптарына сәйкес негізгі құрал, жылжымайтын мүлікке инвестиция және (немесе) биологиялық актив болып табылатын мүлкіне қатысты жүргізеді.</w:t>
      </w:r>
    </w:p>
    <w:p w:rsidR="00000000" w:rsidRDefault="008535AE">
      <w:pPr>
        <w:pStyle w:val="pj"/>
      </w:pPr>
      <w:r>
        <w:rPr>
          <w:rStyle w:val="s0"/>
        </w:rPr>
        <w:t>Билік етуге шектеуге:</w:t>
      </w:r>
    </w:p>
    <w:p w:rsidR="00000000" w:rsidRDefault="008535AE">
      <w:pPr>
        <w:pStyle w:val="pj"/>
      </w:pPr>
      <w:r>
        <w:rPr>
          <w:rStyle w:val="s0"/>
        </w:rPr>
        <w:t>тыныс-тіршілікті қамтамасыз ету объектілері;</w:t>
      </w:r>
    </w:p>
    <w:p w:rsidR="00000000" w:rsidRDefault="008535AE">
      <w:pPr>
        <w:pStyle w:val="pj"/>
      </w:pPr>
      <w:r>
        <w:rPr>
          <w:rStyle w:val="s0"/>
        </w:rPr>
        <w:t>электр, жылу және өзге де энергия түрлері;</w:t>
      </w:r>
    </w:p>
    <w:p w:rsidR="00000000" w:rsidRDefault="008535AE">
      <w:pPr>
        <w:pStyle w:val="pj"/>
      </w:pPr>
      <w:r>
        <w:rPr>
          <w:rStyle w:val="s0"/>
        </w:rPr>
        <w:t>сақтау және (немесе) жарамдылық мерзімі бір жылдан аспайтын тамақ өнімдері немесе шикізат жатпайды.</w:t>
      </w:r>
    </w:p>
    <w:p w:rsidR="00000000" w:rsidRDefault="008535AE">
      <w:pPr>
        <w:pStyle w:val="pj"/>
      </w:pPr>
      <w:r>
        <w:rPr>
          <w:rStyle w:val="s0"/>
        </w:rPr>
        <w:t>3. Салық төлеушінің (салық агентінің) мүлікке билiк етуін шектеу туралы шешiм уәкілетті орган белгілеген нысан бо</w:t>
      </w:r>
      <w:r>
        <w:rPr>
          <w:rStyle w:val="s0"/>
        </w:rPr>
        <w:t>йынша жасалады және оны салық органы:</w:t>
      </w:r>
    </w:p>
    <w:p w:rsidR="00000000" w:rsidRDefault="008535AE">
      <w:pPr>
        <w:pStyle w:val="pj"/>
      </w:pPr>
      <w:r>
        <w:rPr>
          <w:rStyle w:val="s0"/>
        </w:rPr>
        <w:t>1) осы баптың 1-тармағының 1) тармақшасында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сомасына;</w:t>
      </w:r>
    </w:p>
    <w:p w:rsidR="00000000" w:rsidRDefault="008535AE">
      <w:pPr>
        <w:pStyle w:val="pj"/>
      </w:pPr>
      <w:r>
        <w:rPr>
          <w:rStyle w:val="s0"/>
        </w:rPr>
        <w:t>2) осы баптың 1-тармағыны</w:t>
      </w:r>
      <w:r>
        <w:rPr>
          <w:rStyle w:val="s0"/>
        </w:rPr>
        <w:t>ң</w:t>
      </w:r>
      <w:r>
        <w:rPr>
          <w:rStyle w:val="s0"/>
        </w:rPr>
        <w:t xml:space="preserve"> 2) тармақшасында көрсетiлген жағдайда - осы Кодекстiң 93 және 94-тарауларында </w:t>
      </w:r>
      <w:r>
        <w:t>белгіленген</w:t>
      </w:r>
      <w:r>
        <w:rPr>
          <w:rStyle w:val="s0"/>
        </w:rPr>
        <w:t xml:space="preserve"> тәртіппен шағымданушы салық төлеушінің (салық агентінің) салықтарының, бюджетке төленетін басқа да міндетті төлемдері мен өсiмпұлдарының сомасына қабылдайды.</w:t>
      </w:r>
    </w:p>
    <w:p w:rsidR="00000000" w:rsidRDefault="008535AE">
      <w:pPr>
        <w:pStyle w:val="pj"/>
      </w:pPr>
      <w:r>
        <w:rPr>
          <w:rStyle w:val="s0"/>
        </w:rPr>
        <w:t>Мүлiкк</w:t>
      </w:r>
      <w:r>
        <w:rPr>
          <w:rStyle w:val="s0"/>
        </w:rPr>
        <w:t>е билiк етудi шектеу туралы шешiмдi және осындай шешімнің негізінде жасалған мүлік тізімдемесі актісін салық органында тіркеу бір нөмірде жүргізіледі.</w:t>
      </w:r>
    </w:p>
    <w:p w:rsidR="00000000" w:rsidRDefault="008535AE">
      <w:pPr>
        <w:pStyle w:val="pj"/>
      </w:pPr>
      <w:r>
        <w:rPr>
          <w:rStyle w:val="s0"/>
        </w:rPr>
        <w:t>4. Мүлiкке билiк етудi шектеу туралы шешiм салық төлеушіге (салық агентіне) жеке қол қойғызып немесе почт</w:t>
      </w:r>
      <w:r>
        <w:rPr>
          <w:rStyle w:val="s0"/>
        </w:rPr>
        <w:t>а арқылы хабарламасы бар тапсырыс хатпен тапсырылуға тиіс. Мынадай:</w:t>
      </w:r>
    </w:p>
    <w:p w:rsidR="00000000" w:rsidRDefault="008535AE">
      <w:pPr>
        <w:pStyle w:val="pj"/>
      </w:pPr>
      <w:r>
        <w:rPr>
          <w:rStyle w:val="s0"/>
        </w:rPr>
        <w:t>1) қол қойғызып жеке табыс етілген кезде - шешімге қол қойылған күн;</w:t>
      </w:r>
    </w:p>
    <w:p w:rsidR="00000000" w:rsidRDefault="008535AE">
      <w:pPr>
        <w:pStyle w:val="pj"/>
      </w:pPr>
      <w:r>
        <w:rPr>
          <w:rStyle w:val="s0"/>
        </w:rPr>
        <w:t>2) хабарламасы бар тапсырыс хатпен почта арқылы жіберілген кезде - почта немесе өзге де байланыс ұйымының хабарламасына салық төлеуші (салық агенті) белгі қойған күн;</w:t>
      </w:r>
    </w:p>
    <w:p w:rsidR="00000000" w:rsidRDefault="008535AE">
      <w:pPr>
        <w:pStyle w:val="pj"/>
      </w:pPr>
      <w:r>
        <w:rPr>
          <w:rStyle w:val="s0"/>
        </w:rPr>
        <w:t>3) осындай шешімді алғанын растайтын қол қоюдан бас тартуы немесе орналасқан жері бойынша</w:t>
      </w:r>
      <w:r>
        <w:rPr>
          <w:rStyle w:val="s0"/>
        </w:rPr>
        <w:t xml:space="preserve"> болмауы себепті табыс ету мүмкін болмаған кезде - осы Кодекстің </w:t>
      </w:r>
      <w:hyperlink r:id="rId5695" w:anchor="sub_id=5580000" w:history="1">
        <w:r>
          <w:rPr>
            <w:rStyle w:val="a4"/>
            <w:color w:val="0000FF"/>
            <w:u w:val="single"/>
          </w:rPr>
          <w:t>558-бабында</w:t>
        </w:r>
      </w:hyperlink>
      <w:r>
        <w:rPr>
          <w:rStyle w:val="s0"/>
        </w:rPr>
        <w:t xml:space="preserve"> белгіленген тәртіппен жүргізілген салықтық зерттеу күні салық төлеушіге мұндай шешімнің берілг</w:t>
      </w:r>
      <w:r>
        <w:rPr>
          <w:rStyle w:val="s0"/>
        </w:rPr>
        <w:t>ен күні болып есептеледі.</w:t>
      </w:r>
    </w:p>
    <w:p w:rsidR="00000000" w:rsidRDefault="008535AE">
      <w:pPr>
        <w:pStyle w:val="pj"/>
      </w:pPr>
      <w:r>
        <w:rPr>
          <w:rStyle w:val="s0"/>
        </w:rPr>
        <w:t>5. Егер мүлікке билік етуді шектеу туралы шешім оған құқық немесе ол бойынша мәміле мемлекеттік тіркеуге жататын мүлікке не мемлекеттік тіркеуге жататын мүлікке қатысты қабылданған жағдайда, салық органы мүлікке билік етуді шектеу</w:t>
      </w:r>
      <w:r>
        <w:rPr>
          <w:rStyle w:val="s0"/>
        </w:rPr>
        <w:t xml:space="preserve"> туралы шешімді салық төлеушіге (салық агентіне) табыс еткен күннен бастап бес жұмыс күнінен кешіктірмей мұндай шешімнің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8535AE">
      <w:pPr>
        <w:pStyle w:val="pj"/>
      </w:pPr>
      <w:r>
        <w:rPr>
          <w:rStyle w:val="s0"/>
        </w:rPr>
        <w:t>6. Осы бапт</w:t>
      </w:r>
      <w:r>
        <w:rPr>
          <w:rStyle w:val="s0"/>
        </w:rPr>
        <w:t>ың 3-тармағында көрсетілген шешім салық төлеушіге (салық агентіне) табыс етілген күннен бастап он жұмыс күні өткеннен кейін салық органы уәкілетті орган бекіткен нысан бойынша мүлік тізімдемесінің актісін жасау арқылы салық төлеушінің (салық агентінің) қат</w:t>
      </w:r>
      <w:r>
        <w:rPr>
          <w:rStyle w:val="s0"/>
        </w:rPr>
        <w:t xml:space="preserve">ысуымен билік етуі шектелген мүлікке тізімдеме жүргізеді. </w:t>
      </w:r>
    </w:p>
    <w:p w:rsidR="00000000" w:rsidRDefault="008535AE">
      <w:pPr>
        <w:pStyle w:val="pj"/>
      </w:pPr>
      <w:r>
        <w:rPr>
          <w:rStyle w:val="s0"/>
        </w:rPr>
        <w:t>Билік етуі шектелген мүлік тізімдемесі салық төлеушінің (салық агентінің) бухгалтерлік есепке алу деректерінің негізінде айқындалатын баланстық құны немесе нарықтық құны мүлік тізімдемесінің актісі</w:t>
      </w:r>
      <w:r>
        <w:rPr>
          <w:rStyle w:val="s0"/>
        </w:rPr>
        <w:t>нде көрсетіле отырып жүргізіледі. Қазақстан Республикасының бағалау қызметі туралы заңнамасына сәйкес жүргізілген бағалау туралы есепте айқындалған құн нарықтық құн болып табылады.</w:t>
      </w:r>
    </w:p>
    <w:p w:rsidR="00000000" w:rsidRDefault="008535AE">
      <w:pPr>
        <w:pStyle w:val="pj"/>
      </w:pPr>
      <w:r>
        <w:rPr>
          <w:rStyle w:val="s0"/>
        </w:rPr>
        <w:t>7. Салық төлеуші (салық агенті) билік етуі шектелген мүлік тізімдемесінің а</w:t>
      </w:r>
      <w:r>
        <w:rPr>
          <w:rStyle w:val="s0"/>
        </w:rPr>
        <w:t>ктісін жасау кезінде салық органының лауазымды адамдарына танысу үшін осындай мүлікке меншік және (немесе) шаруашылық жүргізу құқығын, балансын растайтын құжаттардың түпнұсқасын немесе нотариат куәландырған көшірмелерін беруге міндетті. Осы тармақта көрсет</w:t>
      </w:r>
      <w:r>
        <w:rPr>
          <w:rStyle w:val="s0"/>
        </w:rPr>
        <w:t>ілген құжаттардың көшірмелері билік етуі шектелген мүлік тізімдеменің актісіне қоса беріледі.</w:t>
      </w:r>
    </w:p>
    <w:p w:rsidR="00000000" w:rsidRDefault="008535AE">
      <w:pPr>
        <w:pStyle w:val="pj"/>
      </w:pPr>
      <w:r>
        <w:rPr>
          <w:rStyle w:val="s0"/>
        </w:rPr>
        <w:t>Салық төлеуші (салық агенті) осы тармақта көрсетілген құжаттарды табыс етпеген жағдайда, осы баптың 3-тармағында көрсетілген шешімді шығарған салық органы уәкілет</w:t>
      </w:r>
      <w:r>
        <w:rPr>
          <w:rStyle w:val="s0"/>
        </w:rPr>
        <w:t>ті мемлекеттік органдарға осындай салық төлеушінің (салық агентінің) меншік және (немесе) шаруашылық жүргізу құқығында осы баптың 5-тармағында көрсетілген мүліктің бар немесе жоқ болу фактісін растау туралы сұрау салу жібереді. Уәкілетті мемлекеттік органд</w:t>
      </w:r>
      <w:r>
        <w:rPr>
          <w:rStyle w:val="s0"/>
        </w:rPr>
        <w:t xml:space="preserve">ардың осы тармақта көрсетілген сұрау салуға жауаптарының көшірмелері билік етуі шектелген мүлік тізімдемесінің актісіне қоса беріледі. </w:t>
      </w:r>
    </w:p>
    <w:p w:rsidR="00000000" w:rsidRDefault="008535AE">
      <w:pPr>
        <w:pStyle w:val="pj"/>
      </w:pPr>
      <w:r>
        <w:rPr>
          <w:rStyle w:val="s0"/>
        </w:rPr>
        <w:t>Билік етуі шектелген мүлік тізімдемесінің актісі екі данада жасалады және оған оны жасаған тұлға, сондай-ақ салық төлеуш</w:t>
      </w:r>
      <w:r>
        <w:rPr>
          <w:rStyle w:val="s0"/>
        </w:rPr>
        <w:t>і (салық агенті) және (немесе) оның лауазымды тұлғасы қол қояды. Бұл ретте осындай актінің бір данасы осы баптың 4-тармағында белгіленген тәртіппен салық төлеушіге (салық агентіне) табыс етіледі.</w:t>
      </w:r>
    </w:p>
    <w:p w:rsidR="00000000" w:rsidRDefault="008535AE">
      <w:pPr>
        <w:pStyle w:val="pj"/>
      </w:pPr>
      <w:r>
        <w:rPr>
          <w:rStyle w:val="s0"/>
        </w:rPr>
        <w:t>8. Салық төлеуші (салық агенті) Қазақстан Республикасының за</w:t>
      </w:r>
      <w:r>
        <w:rPr>
          <w:rStyle w:val="s0"/>
        </w:rPr>
        <w:t>ңнамасына</w:t>
      </w:r>
      <w:r>
        <w:rPr>
          <w:rStyle w:val="s0"/>
        </w:rPr>
        <w:t xml:space="preserve"> сәйкес билік етуі шектелген мүліктің шектеу алып тасталғанға дейін сақталуын, оған тиісті күтім жасалуын қамтамасыз етуге міндетті. Бұл ретте салық төлеуші (салық агенті) аталған мүлікке қатысты заңсыз әрекеттері үшін Қазақстан Республикасының </w:t>
      </w:r>
      <w:r>
        <w:t>за</w:t>
      </w:r>
      <w:r>
        <w:t>ңдарына</w:t>
      </w:r>
      <w:r>
        <w:rPr>
          <w:rStyle w:val="s0"/>
        </w:rPr>
        <w:t xml:space="preserve"> сәйкес жауапты болады.</w:t>
      </w:r>
    </w:p>
    <w:p w:rsidR="00000000" w:rsidRDefault="008535AE">
      <w:pPr>
        <w:pStyle w:val="pj"/>
      </w:pPr>
      <w:r>
        <w:rPr>
          <w:rStyle w:val="s0"/>
        </w:rPr>
        <w:t>Осы талаптарды сақтамаған кезде салық төлеуші (салық агенті) билік етуі шектелген мүлікті аукционға дайындау бойынша нақты шеккен шығындарды аукционды ұйымдастырушыға өтеуге міндетті.</w:t>
      </w:r>
    </w:p>
    <w:p w:rsidR="00000000" w:rsidRDefault="008535AE">
      <w:pPr>
        <w:pStyle w:val="pj"/>
      </w:pPr>
      <w:r>
        <w:rPr>
          <w:rStyle w:val="s0"/>
        </w:rPr>
        <w:t>9. Салық берешегі өтелмеген және екі аукц</w:t>
      </w:r>
      <w:r>
        <w:rPr>
          <w:rStyle w:val="s0"/>
        </w:rPr>
        <w:t xml:space="preserve">ион өткізілгеннен кейін билік етуі шектелген мүлік өткізілмеген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жаңа мүлік </w:t>
      </w:r>
      <w:r>
        <w:rPr>
          <w:rStyle w:val="s0"/>
        </w:rPr>
        <w:t>тізімдемесінің актісін жасау жолымен салық төлеушінің (салық агентінің) басқа мүлкіне тізімдеме жүргізуге құқылы.</w:t>
      </w:r>
    </w:p>
    <w:p w:rsidR="00000000" w:rsidRDefault="008535AE">
      <w:pPr>
        <w:pStyle w:val="pj"/>
      </w:pPr>
      <w:r>
        <w:rPr>
          <w:rStyle w:val="s0"/>
        </w:rPr>
        <w:t>10. Салық органы мынадай:</w:t>
      </w:r>
    </w:p>
    <w:p w:rsidR="00000000" w:rsidRDefault="008535AE">
      <w:pPr>
        <w:pStyle w:val="pj"/>
      </w:pPr>
      <w:r>
        <w:rPr>
          <w:rStyle w:val="s0"/>
        </w:rPr>
        <w:t xml:space="preserve">1) салық төлеуші (салық агенті) салық берешегі сомасын өтеген жағдайда - осындай берешекті өтеген күннен бастап бір </w:t>
      </w:r>
      <w:r>
        <w:rPr>
          <w:rStyle w:val="s0"/>
        </w:rPr>
        <w:t>жұмыс күнінен кешіктірмей;</w:t>
      </w:r>
    </w:p>
    <w:p w:rsidR="00000000" w:rsidRDefault="008535AE">
      <w:pPr>
        <w:pStyle w:val="pj"/>
      </w:pPr>
      <w:r>
        <w:rPr>
          <w:rStyle w:val="s0"/>
        </w:rPr>
        <w:t>2) салық төлеушінің (салық агентінің) шағымын қараған салық қызметі органы шешім шығарған немесе салықтық тексеру нәтижелері туралы хабарламаның және (немесе) жоғары тұрған салық қызметі органының хабарламаға шағымды қарау нәтиже</w:t>
      </w:r>
      <w:r>
        <w:rPr>
          <w:rStyle w:val="s0"/>
        </w:rPr>
        <w:t>лері бойынша шығарылған шешімінің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8535AE">
      <w:pPr>
        <w:pStyle w:val="pj"/>
      </w:pPr>
      <w:r>
        <w:rPr>
          <w:rStyle w:val="s0"/>
        </w:rPr>
        <w:t>3) салық төлеушінің (салық агентінің) сал</w:t>
      </w:r>
      <w:r>
        <w:rPr>
          <w:rStyle w:val="s0"/>
        </w:rPr>
        <w:t>ықтық тексеру нәтижелері туралы хабарламаға және (немесе) жоғары тұрған салық қызметі органының хабарламаға шағымды қарау нәтижелері бойынша шығарылған шешіміне өз шағымдарын қайтарып алған жағдайда - осындай шағым қайтарылған күннен бастап бір жұмыс күнін</w:t>
      </w:r>
      <w:r>
        <w:rPr>
          <w:rStyle w:val="s0"/>
        </w:rPr>
        <w:t>ен кешіктірмей мүлiкке билiк 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8535AE">
      <w:pPr>
        <w:pStyle w:val="pj"/>
      </w:pPr>
      <w:r>
        <w:rPr>
          <w:rStyle w:val="s0"/>
        </w:rPr>
        <w:t>11. Салық органы осы баптың 5-тармағында көзделген жағдайларда мүлікке билік ет</w:t>
      </w:r>
      <w:r>
        <w:rPr>
          <w:rStyle w:val="s0"/>
        </w:rPr>
        <w:t>уді шектеу туралы шешім мен мүлік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ауыртпалығын тоқтату үшін уәкілетті мемле</w:t>
      </w:r>
      <w:r>
        <w:rPr>
          <w:rStyle w:val="s0"/>
        </w:rPr>
        <w:t>кеттік органдарға жібереді.</w:t>
      </w:r>
    </w:p>
    <w:p w:rsidR="00000000" w:rsidRDefault="008535AE">
      <w:pPr>
        <w:pStyle w:val="pj"/>
      </w:pPr>
      <w:r>
        <w:t> </w:t>
      </w:r>
    </w:p>
    <w:p w:rsidR="00000000" w:rsidRDefault="008535AE">
      <w:pPr>
        <w:pStyle w:val="pj"/>
      </w:pPr>
      <w:r>
        <w:t> </w:t>
      </w:r>
    </w:p>
    <w:p w:rsidR="00000000" w:rsidRDefault="008535AE">
      <w:pPr>
        <w:pStyle w:val="pc"/>
      </w:pPr>
      <w:r>
        <w:rPr>
          <w:rStyle w:val="s1"/>
        </w:rPr>
        <w:t>86-тарау. САЛЫҚ БЕРЕШЕГІН МӘЖБҮРЛЕП  ӨНДІРІП АЛУ ШАРАЛАРЫ</w:t>
      </w:r>
    </w:p>
    <w:p w:rsidR="00000000" w:rsidRDefault="008535AE">
      <w:pPr>
        <w:pStyle w:val="pj"/>
      </w:pPr>
      <w:r>
        <w:rPr>
          <w:rStyle w:val="s0"/>
        </w:rPr>
        <w:t> </w:t>
      </w:r>
    </w:p>
    <w:p w:rsidR="00000000" w:rsidRDefault="008535AE">
      <w:pPr>
        <w:pStyle w:val="pj"/>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8535AE">
      <w:pPr>
        <w:pStyle w:val="pji"/>
      </w:pPr>
      <w:r>
        <w:rPr>
          <w:rStyle w:val="s3"/>
        </w:rPr>
        <w:t xml:space="preserve">2010.30.06. № 297-ІV ҚР </w:t>
      </w:r>
      <w:hyperlink r:id="rId5696" w:anchor="sub_id=60106" w:history="1">
        <w:r>
          <w:rPr>
            <w:rStyle w:val="a4"/>
            <w:i/>
            <w:iCs/>
            <w:color w:val="0000FF"/>
            <w:u w:val="single"/>
          </w:rPr>
          <w:t>З</w:t>
        </w:r>
        <w:r>
          <w:rPr>
            <w:rStyle w:val="a4"/>
            <w:i/>
            <w:iCs/>
            <w:color w:val="0000FF"/>
            <w:u w:val="single"/>
          </w:rPr>
          <w:t>аңымен</w:t>
        </w:r>
      </w:hyperlink>
      <w:r>
        <w:rPr>
          <w:rStyle w:val="s3"/>
        </w:rPr>
        <w:t xml:space="preserve"> (2009 ж. 1 қаңтардан бастап қолданысқа енгізілді) (</w:t>
      </w:r>
      <w:hyperlink r:id="rId5697" w:anchor="sub_id=6140000" w:history="1">
        <w:r>
          <w:rPr>
            <w:rStyle w:val="a4"/>
            <w:i/>
            <w:iCs/>
            <w:color w:val="0000FF"/>
            <w:u w:val="single"/>
          </w:rPr>
          <w:t>бұр.ред.қара</w:t>
        </w:r>
      </w:hyperlink>
      <w:r>
        <w:rPr>
          <w:rStyle w:val="s3"/>
        </w:rPr>
        <w:t xml:space="preserve">); 2010.02.04. № 262-IV ҚР </w:t>
      </w:r>
      <w:hyperlink r:id="rId5698" w:anchor="sub_id=827" w:history="1">
        <w:r>
          <w:rPr>
            <w:rStyle w:val="a4"/>
            <w:i/>
            <w:iCs/>
            <w:color w:val="0000FF"/>
            <w:u w:val="single"/>
          </w:rPr>
          <w:t>Заңымен</w:t>
        </w:r>
      </w:hyperlink>
      <w:r>
        <w:rPr>
          <w:rStyle w:val="s3"/>
        </w:rPr>
        <w:t xml:space="preserve"> (</w:t>
      </w:r>
      <w:hyperlink r:id="rId5699"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5700" w:anchor="sub_id=6140000" w:history="1">
        <w:r>
          <w:rPr>
            <w:rStyle w:val="a4"/>
            <w:i/>
            <w:iCs/>
            <w:color w:val="0000FF"/>
            <w:u w:val="single"/>
          </w:rPr>
          <w:t>ред</w:t>
        </w:r>
      </w:hyperlink>
      <w:r>
        <w:rPr>
          <w:rStyle w:val="s3"/>
        </w:rPr>
        <w:t>.қара) 1-тармақ өзгертілді</w:t>
      </w:r>
    </w:p>
    <w:p w:rsidR="00000000" w:rsidRDefault="008535AE">
      <w:pPr>
        <w:pStyle w:val="pj"/>
      </w:pPr>
      <w:r>
        <w:rPr>
          <w:rStyle w:val="s0"/>
        </w:rPr>
        <w:t>1.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w:t>
      </w:r>
      <w:r>
        <w:rPr>
          <w:rStyle w:val="s0"/>
        </w:rPr>
        <w:t xml:space="preserve"> шешіміне шағым жасау жағдайларын қоспағанда, салық органдары салық төлеуші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w:t>
      </w:r>
      <w:r>
        <w:rPr>
          <w:rStyle w:val="s0"/>
        </w:rPr>
        <w:t xml:space="preserve">еше нотариустың, жеке сот орындаушысының, адвокаттың салық берешегіне мәжбүрлеп өндіріп алу шараларын қолданады. Мәжбүрлеп өндіріп алу шаралары қолданыла бастағанға дейін салық төлеушіге (салық агентіне) осы Кодекстің </w:t>
      </w:r>
      <w:hyperlink r:id="rId5701" w:anchor="sub_id=6070000" w:history="1">
        <w:r>
          <w:rPr>
            <w:rStyle w:val="a4"/>
            <w:color w:val="0000FF"/>
            <w:u w:val="single"/>
          </w:rPr>
          <w:t>84-тарауына</w:t>
        </w:r>
      </w:hyperlink>
      <w:r>
        <w:rPr>
          <w:rStyle w:val="s0"/>
        </w:rPr>
        <w:t xml:space="preserve"> сәйкес салық берешегін өтеу туралы хабарлама жіберіледі. </w:t>
      </w:r>
    </w:p>
    <w:p w:rsidR="00000000" w:rsidRDefault="008535AE">
      <w:pPr>
        <w:pStyle w:val="pj"/>
      </w:pPr>
      <w:r>
        <w:rPr>
          <w:rStyle w:val="s0"/>
        </w:rPr>
        <w:t xml:space="preserve">Салық міндеттемелерін орындау осы Кодекстің </w:t>
      </w:r>
      <w:hyperlink r:id="rId5702" w:anchor="sub_id=308010000" w:history="1">
        <w:r>
          <w:rPr>
            <w:rStyle w:val="a4"/>
            <w:color w:val="0000FF"/>
            <w:u w:val="single"/>
          </w:rPr>
          <w:t>308-1-ба</w:t>
        </w:r>
        <w:r>
          <w:rPr>
            <w:rStyle w:val="a4"/>
            <w:color w:val="0000FF"/>
            <w:u w:val="single"/>
          </w:rPr>
          <w:t>бы 3-тармағының 2) тармақшасына</w:t>
        </w:r>
      </w:hyperlink>
      <w:r>
        <w:rPr>
          <w:rStyle w:val="s0"/>
        </w:rPr>
        <w:t xml:space="preserve"> сәйкес операторға жүктелген жағдайларда жай серіктестік (консорциум)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w:t>
      </w:r>
      <w:r>
        <w:rPr>
          <w:rStyle w:val="s0"/>
        </w:rPr>
        <w:t xml:space="preserve">п өндіріп алу шаралары салық төлеушіге және (немесе) операторға қатысты қолданылады. Өндіріп алудың түпкілікті мөлшері салық берешегін өтеу туралы хабарламада көрсетілген сомадан аспауы тиіс. </w:t>
      </w:r>
    </w:p>
    <w:p w:rsidR="00000000" w:rsidRDefault="008535AE">
      <w:pPr>
        <w:pStyle w:val="pji"/>
      </w:pPr>
      <w:r>
        <w:rPr>
          <w:rStyle w:val="s3"/>
        </w:rPr>
        <w:t xml:space="preserve">2009.16.11. № 200-ІV ҚР </w:t>
      </w:r>
      <w:hyperlink r:id="rId5703" w:anchor="sub_id=190" w:history="1">
        <w:r>
          <w:rPr>
            <w:rStyle w:val="a4"/>
            <w:i/>
            <w:iCs/>
            <w:color w:val="0000FF"/>
            <w:u w:val="single"/>
          </w:rPr>
          <w:t>Заңымен</w:t>
        </w:r>
      </w:hyperlink>
      <w:r>
        <w:rPr>
          <w:rStyle w:val="s3"/>
        </w:rPr>
        <w:t xml:space="preserve"> 2-тармақ жаңа редакцияда (2009 ж. 1 қаңтардан бастап қолданысқа енгiзiлді) (бұр.</w:t>
      </w:r>
      <w:hyperlink r:id="rId5704" w:anchor="sub_id=6140000" w:history="1">
        <w:r>
          <w:rPr>
            <w:rStyle w:val="a4"/>
            <w:i/>
            <w:iCs/>
            <w:color w:val="0000FF"/>
            <w:u w:val="single"/>
          </w:rPr>
          <w:t>ред</w:t>
        </w:r>
      </w:hyperlink>
      <w:r>
        <w:rPr>
          <w:rStyle w:val="s3"/>
        </w:rPr>
        <w:t xml:space="preserve">.қара) </w:t>
      </w:r>
    </w:p>
    <w:p w:rsidR="00000000" w:rsidRDefault="008535AE">
      <w:pPr>
        <w:pStyle w:val="pj"/>
      </w:pPr>
      <w:r>
        <w:rPr>
          <w:rStyle w:val="s0"/>
        </w:rPr>
        <w:t>2. Мәжбүрлеп өндiрiп алу шарал</w:t>
      </w:r>
      <w:r>
        <w:rPr>
          <w:rStyle w:val="s0"/>
        </w:rPr>
        <w:t>ары:</w:t>
      </w:r>
    </w:p>
    <w:p w:rsidR="00000000" w:rsidRDefault="008535AE">
      <w:pPr>
        <w:pStyle w:val="pji"/>
      </w:pPr>
      <w:r>
        <w:rPr>
          <w:rStyle w:val="s3"/>
        </w:rPr>
        <w:t xml:space="preserve">2011.21.07. № 467-ІV ҚР </w:t>
      </w:r>
      <w:hyperlink r:id="rId5705" w:anchor="sub_id=218" w:history="1">
        <w:r>
          <w:rPr>
            <w:rStyle w:val="a4"/>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5706" w:anchor="sub_id=6140000" w:history="1">
        <w:r>
          <w:rPr>
            <w:rStyle w:val="a4"/>
            <w:i/>
            <w:iCs/>
            <w:color w:val="0000FF"/>
            <w:u w:val="single"/>
          </w:rPr>
          <w:t>бұр.ред.қара</w:t>
        </w:r>
      </w:hyperlink>
      <w:r>
        <w:rPr>
          <w:rStyle w:val="s3"/>
        </w:rPr>
        <w:t xml:space="preserve">) </w:t>
      </w:r>
    </w:p>
    <w:p w:rsidR="00000000" w:rsidRDefault="008535AE">
      <w:pPr>
        <w:pStyle w:val="pj"/>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w:t>
      </w:r>
      <w:r>
        <w:rPr>
          <w:rStyle w:val="s0"/>
        </w:rPr>
        <w:t>е - осындай берешек пайда болған күннен бастап;</w:t>
      </w:r>
    </w:p>
    <w:p w:rsidR="00000000" w:rsidRDefault="008535AE">
      <w:pPr>
        <w:pStyle w:val="pj"/>
      </w:pPr>
      <w:r>
        <w:rPr>
          <w:rStyle w:val="s0"/>
        </w:rPr>
        <w:t>2) салық төлеушiнi сот банкрот деп таныған жағдайда - банкроттық туралы iс бойынша iс қозғалған кезден бастап;</w:t>
      </w:r>
    </w:p>
    <w:p w:rsidR="00000000" w:rsidRDefault="008535AE">
      <w:pPr>
        <w:pStyle w:val="pj"/>
      </w:pPr>
      <w:r>
        <w:rPr>
          <w:rStyle w:val="s0"/>
        </w:rPr>
        <w:t>3) салық төлеушiге қатысты оңалту рәсiмi енгiзiлген жағдайда - оңалту рәсiмiн қолдану туралы сот ұйғарымы күшiне енген күннен бастап қолданылмайды.</w:t>
      </w:r>
    </w:p>
    <w:p w:rsidR="00000000" w:rsidRDefault="008535AE">
      <w:pPr>
        <w:pStyle w:val="pj"/>
      </w:pPr>
      <w:r>
        <w:rPr>
          <w:rStyle w:val="s0"/>
        </w:rPr>
        <w:t>Бұл ретте оңалту рәсiмi енгiзiлгеннен кейiн салықтық берешек туындаған жағдайда, мұндай салық төлеушiлерге қ</w:t>
      </w:r>
      <w:r>
        <w:rPr>
          <w:rStyle w:val="s0"/>
        </w:rPr>
        <w:t>атысты осы тарауда белгiленген тәртiппен ондай берешектi мәжбүрлеп өндiрiп алу шаралары қолданылады;</w:t>
      </w:r>
    </w:p>
    <w:p w:rsidR="00000000" w:rsidRDefault="008535AE">
      <w:pPr>
        <w:pStyle w:val="pj"/>
      </w:pPr>
      <w:r>
        <w:rPr>
          <w:rStyle w:val="s0"/>
        </w:rPr>
        <w:t>4) мыналарды мәжбүрлеп таратқан жағдайда:</w:t>
      </w:r>
    </w:p>
    <w:p w:rsidR="00000000" w:rsidRDefault="008535AE">
      <w:pPr>
        <w:pStyle w:val="pj"/>
      </w:pPr>
      <w:r>
        <w:rPr>
          <w:rStyle w:val="s0"/>
        </w:rPr>
        <w:t>банктердi, жинақтаушы зейнетақы қорларын - мәжбүрлеп тарату туралы сот iс қозғаған күннен бастап;</w:t>
      </w:r>
    </w:p>
    <w:p w:rsidR="00000000" w:rsidRDefault="008535AE">
      <w:pPr>
        <w:pStyle w:val="pj"/>
      </w:pPr>
      <w:r>
        <w:rPr>
          <w:rStyle w:val="s0"/>
        </w:rPr>
        <w:t>сақтандыру (қай</w:t>
      </w:r>
      <w:r>
        <w:rPr>
          <w:rStyle w:val="s0"/>
        </w:rPr>
        <w:t>та сақтандыру) ұйымдары - мәжбүрлеп тарату туралы сот шешiмi заңды күшiне енген күннен бастап қолданылмайды.</w:t>
      </w:r>
    </w:p>
    <w:p w:rsidR="00000000" w:rsidRDefault="008535AE">
      <w:pPr>
        <w:pStyle w:val="pj"/>
      </w:pPr>
      <w:r>
        <w:rPr>
          <w:rStyle w:val="s0"/>
        </w:rPr>
        <w:t xml:space="preserve">3. Салық берешегін мәжбүрлеп өндіріп алу мынадай тәртіппен: </w:t>
      </w:r>
    </w:p>
    <w:p w:rsidR="00000000" w:rsidRDefault="008535AE">
      <w:pPr>
        <w:pStyle w:val="pj"/>
      </w:pPr>
      <w:r>
        <w:rPr>
          <w:rStyle w:val="s0"/>
        </w:rPr>
        <w:t xml:space="preserve">1) банк шоттарындағы ақша есебінен; </w:t>
      </w:r>
    </w:p>
    <w:p w:rsidR="00000000" w:rsidRDefault="008535AE">
      <w:pPr>
        <w:pStyle w:val="pj"/>
      </w:pPr>
      <w:r>
        <w:rPr>
          <w:rStyle w:val="s0"/>
        </w:rPr>
        <w:t xml:space="preserve">2) дебиторлар шоттарынан; </w:t>
      </w:r>
    </w:p>
    <w:p w:rsidR="00000000" w:rsidRDefault="008535AE">
      <w:pPr>
        <w:pStyle w:val="pj"/>
      </w:pPr>
      <w:r>
        <w:rPr>
          <w:rStyle w:val="s0"/>
        </w:rPr>
        <w:t>3) билік етуі шектелге</w:t>
      </w:r>
      <w:r>
        <w:rPr>
          <w:rStyle w:val="s0"/>
        </w:rPr>
        <w:t xml:space="preserve">н мүлкін өткізу есебінен; </w:t>
      </w:r>
    </w:p>
    <w:p w:rsidR="00000000" w:rsidRDefault="008535AE">
      <w:pPr>
        <w:pStyle w:val="pj"/>
      </w:pPr>
      <w:r>
        <w:rPr>
          <w:rStyle w:val="s0"/>
        </w:rPr>
        <w:t xml:space="preserve">4) жарияланған акцияларды мәжбүрлеп шығару түрінде жүргізіледі. </w:t>
      </w:r>
    </w:p>
    <w:p w:rsidR="00000000" w:rsidRDefault="008535AE">
      <w:pPr>
        <w:pStyle w:val="pj"/>
      </w:pPr>
      <w:r>
        <w:rPr>
          <w:rStyle w:val="s0"/>
        </w:rPr>
        <w:t>4. Салық төлеуші (салық агенті) айыппұл сомаларын төлемеген кезде осы бапта көрсетілген мәжбүрлеп өндіріп алу шаралары айыппұл сомаларын мәжбүрлеп өндіріп алу туралы сот қаулысының негізінде хабарландырусыз қолданылады.</w:t>
      </w:r>
    </w:p>
    <w:p w:rsidR="00000000" w:rsidRDefault="008535AE">
      <w:pPr>
        <w:pStyle w:val="pji"/>
      </w:pPr>
      <w:r>
        <w:rPr>
          <w:rStyle w:val="s3"/>
        </w:rPr>
        <w:t xml:space="preserve">2009.16.11. № 200-ІV ҚР </w:t>
      </w:r>
      <w:hyperlink r:id="rId5707" w:anchor="sub_id=190" w:history="1">
        <w:r>
          <w:rPr>
            <w:rStyle w:val="a4"/>
            <w:i/>
            <w:iCs/>
            <w:color w:val="0000FF"/>
            <w:u w:val="single"/>
          </w:rPr>
          <w:t>Заңымен</w:t>
        </w:r>
      </w:hyperlink>
      <w:r>
        <w:rPr>
          <w:rStyle w:val="s3"/>
        </w:rPr>
        <w:t xml:space="preserve"> 5-тармақ жаңа редакцияда (2009 ж. 1 қаңтардан бастап қолданысқа енгiзiлді) (бұр.</w:t>
      </w:r>
      <w:hyperlink r:id="rId5708" w:anchor="sub_id=6140500"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5. </w:t>
      </w:r>
      <w:r>
        <w:rPr>
          <w:rStyle w:val="s0"/>
        </w:rPr>
        <w:t xml:space="preserve">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осы </w:t>
      </w:r>
      <w:r>
        <w:rPr>
          <w:rStyle w:val="s0"/>
        </w:rPr>
        <w:t>құрылымдық</w:t>
      </w:r>
      <w:r>
        <w:rPr>
          <w:rStyle w:val="s0"/>
        </w:rPr>
        <w:t xml:space="preserve"> бөлiмшенi құрған салық төлеушi заңды тұлғаға мәжбүрлеп өндiрiп алуды қолдану арқылы салық берешегiнiң сомасын өндiрiп алады.</w:t>
      </w:r>
    </w:p>
    <w:p w:rsidR="00000000" w:rsidRDefault="008535AE">
      <w:pPr>
        <w:pStyle w:val="pj"/>
      </w:pPr>
      <w:r>
        <w:rPr>
          <w:rStyle w:val="s0"/>
        </w:rPr>
        <w:t>Заңды тұлғада біреуден көп құрылымдық бөлiмше болған кезде заңды тұлғаға осы тармақтың бірiншi бөлiгiнде көрсетiлген тәр</w:t>
      </w:r>
      <w:r>
        <w:rPr>
          <w:rStyle w:val="s0"/>
        </w:rPr>
        <w:t>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тармақшасында көрсетiлген м</w:t>
      </w:r>
      <w:r>
        <w:rPr>
          <w:rStyle w:val="s0"/>
        </w:rPr>
        <w:t>әжбүрлеп</w:t>
      </w:r>
      <w:r>
        <w:rPr>
          <w:rStyle w:val="s0"/>
        </w:rPr>
        <w:t xml:space="preserve"> өндiрiп алу шарасын қолданады.</w:t>
      </w:r>
    </w:p>
    <w:p w:rsidR="00000000" w:rsidRDefault="008535AE">
      <w:pPr>
        <w:pStyle w:val="pj"/>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w:t>
      </w:r>
      <w:r>
        <w:rPr>
          <w:rStyle w:val="s0"/>
        </w:rPr>
        <w:t xml:space="preserve"> орган банк операцияларының жекелеген түрлерін жүзеге асыратын ұйымға теңестіріледі.</w:t>
      </w:r>
    </w:p>
    <w:p w:rsidR="00000000" w:rsidRDefault="008535AE">
      <w:pPr>
        <w:pStyle w:val="pj"/>
      </w:pPr>
      <w:r>
        <w:rPr>
          <w:rStyle w:val="s0"/>
        </w:rPr>
        <w:t> </w:t>
      </w:r>
    </w:p>
    <w:p w:rsidR="00000000" w:rsidRDefault="008535AE">
      <w:pPr>
        <w:pStyle w:val="pj"/>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8535AE">
      <w:pPr>
        <w:pStyle w:val="pji"/>
      </w:pPr>
      <w:r>
        <w:rPr>
          <w:rStyle w:val="s3"/>
        </w:rPr>
        <w:t xml:space="preserve">2010.02.04. № 262-IV ҚР </w:t>
      </w:r>
      <w:hyperlink r:id="rId5709" w:anchor="sub_id=828" w:history="1">
        <w:r>
          <w:rPr>
            <w:rStyle w:val="a4"/>
            <w:i/>
            <w:iCs/>
            <w:color w:val="0000FF"/>
            <w:u w:val="single"/>
          </w:rPr>
          <w:t>Заңымен</w:t>
        </w:r>
      </w:hyperlink>
      <w:r>
        <w:rPr>
          <w:rStyle w:val="s3"/>
        </w:rPr>
        <w:t xml:space="preserve"> (</w:t>
      </w:r>
      <w:hyperlink r:id="rId5710"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5711" w:anchor="sub_id=6150000" w:history="1">
        <w:r>
          <w:rPr>
            <w:rStyle w:val="a4"/>
            <w:i/>
            <w:iCs/>
            <w:color w:val="0000FF"/>
            <w:u w:val="single"/>
          </w:rPr>
          <w:t>ред</w:t>
        </w:r>
      </w:hyperlink>
      <w:r>
        <w:rPr>
          <w:rStyle w:val="s3"/>
        </w:rPr>
        <w:t>.қар</w:t>
      </w:r>
      <w:r>
        <w:rPr>
          <w:rStyle w:val="s3"/>
        </w:rPr>
        <w:t xml:space="preserve">а); 2011.21.07. № 467-ІV ҚР </w:t>
      </w:r>
      <w:hyperlink r:id="rId5712" w:anchor="sub_id=219" w:history="1">
        <w:r>
          <w:rPr>
            <w:rStyle w:val="a4"/>
            <w:i/>
            <w:iCs/>
            <w:color w:val="0000FF"/>
            <w:u w:val="single"/>
          </w:rPr>
          <w:t>Заңымен</w:t>
        </w:r>
      </w:hyperlink>
      <w:r>
        <w:rPr>
          <w:rStyle w:val="s3"/>
        </w:rPr>
        <w:t xml:space="preserve">  (2012 жылғы 1 қаңтардан бастап қолданысқа енгізілді) (</w:t>
      </w:r>
      <w:hyperlink r:id="rId5713" w:anchor="sub_id=6150000" w:history="1">
        <w:r>
          <w:rPr>
            <w:rStyle w:val="a4"/>
            <w:i/>
            <w:iCs/>
            <w:color w:val="0000FF"/>
            <w:u w:val="single"/>
          </w:rPr>
          <w:t>бұр.ред.қара</w:t>
        </w:r>
      </w:hyperlink>
      <w:r>
        <w:rPr>
          <w:rStyle w:val="s3"/>
        </w:rPr>
        <w:t xml:space="preserve">); 2012.12.01. № 539-ІV ҚР </w:t>
      </w:r>
      <w:hyperlink r:id="rId5714" w:anchor="sub_id=304" w:history="1">
        <w:r>
          <w:rPr>
            <w:rStyle w:val="a4"/>
            <w:i/>
            <w:iCs/>
            <w:color w:val="0000FF"/>
            <w:u w:val="single"/>
          </w:rPr>
          <w:t>Заңымен</w:t>
        </w:r>
      </w:hyperlink>
      <w:r>
        <w:rPr>
          <w:rStyle w:val="s3"/>
        </w:rPr>
        <w:t xml:space="preserve"> (</w:t>
      </w:r>
      <w:hyperlink r:id="rId5715" w:anchor="sub_id=6150000" w:history="1">
        <w:r>
          <w:rPr>
            <w:rStyle w:val="a4"/>
            <w:i/>
            <w:iCs/>
            <w:color w:val="0000FF"/>
            <w:u w:val="single"/>
          </w:rPr>
          <w:t>бұр.ред.қара</w:t>
        </w:r>
      </w:hyperlink>
      <w:r>
        <w:rPr>
          <w:rStyle w:val="s3"/>
        </w:rPr>
        <w:t>) 1-тармақ өзгертілді</w:t>
      </w:r>
    </w:p>
    <w:p w:rsidR="00000000" w:rsidRDefault="008535AE">
      <w:pPr>
        <w:pStyle w:val="pj"/>
      </w:pPr>
      <w:r>
        <w:rPr>
          <w:rStyle w:val="s0"/>
        </w:rPr>
        <w:t>1. Салы</w:t>
      </w:r>
      <w:r>
        <w:rPr>
          <w:rStyle w:val="s0"/>
        </w:rPr>
        <w:t>қ</w:t>
      </w:r>
      <w:r>
        <w:rPr>
          <w:rStyle w:val="s0"/>
        </w:rPr>
        <w:t xml:space="preserve"> берешегін өтеу туралы хабарлама табыс етілген күннен бастап жиырма жұмыс күні өткен соң салық берешегі сомалары төленбеген немесе толық төленбеген жағдайда, салық органы салық берешегінің сомасын осы Кодекстің </w:t>
      </w:r>
      <w:hyperlink r:id="rId5716" w:anchor="sub_id=6140000" w:history="1">
        <w:r>
          <w:rPr>
            <w:rStyle w:val="a4"/>
            <w:color w:val="0000FF"/>
            <w:u w:val="single"/>
          </w:rPr>
          <w:t>614-бабы 1-тармағында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8535AE">
      <w:pPr>
        <w:pStyle w:val="pj"/>
      </w:pPr>
      <w:r>
        <w:rPr>
          <w:rStyle w:val="s0"/>
        </w:rPr>
        <w:t xml:space="preserve">Осы тармақтың ережелері Қазақстан Республикасының банктер және банк қызметі, сақтандыру қызметі, атқарушылық іс жүргізу туралы, зейнетақымен қамсыздандыру туралы, жобалық қаржыландыру және секьюритилендiру, инвестициялық қорлар туралы </w:t>
      </w:r>
      <w:hyperlink r:id="rId5717" w:history="1">
        <w:r>
          <w:rPr>
            <w:rStyle w:val="a4"/>
            <w:color w:val="0000FF"/>
            <w:u w:val="single"/>
          </w:rPr>
          <w:t>заңнамалық актілеріне</w:t>
        </w:r>
      </w:hyperlink>
      <w:r>
        <w:rPr>
          <w:rStyle w:val="s0"/>
        </w:rPr>
        <w:t xml:space="preserve"> сәйкес өндіріп алуға жол берілмейтін банк шоттарына қолданылмайды. </w:t>
      </w:r>
    </w:p>
    <w:p w:rsidR="00000000" w:rsidRDefault="008535AE">
      <w:pPr>
        <w:pStyle w:val="pj"/>
      </w:pPr>
      <w:r>
        <w:rPr>
          <w:rStyle w:val="s0"/>
        </w:rPr>
        <w:t>2. Салық төлеушінің (салық агентінің) банк шоттарынан салық берешегі сомасын өндіріп алу, банк немесе банк операциялары</w:t>
      </w:r>
      <w:r>
        <w:rPr>
          <w:rStyle w:val="s0"/>
        </w:rPr>
        <w:t xml:space="preserve">ның жекелеген түрлерін жүзеге асыратын ұйым берген қарыздар бойынша қамту болып табылатын ақша сомасын қоспағанда, көрсетілген қарыздың өтелмеген негізгі борышы мөлшеріндегі салық органының </w:t>
      </w:r>
      <w:hyperlink r:id="rId5718" w:anchor="sub_id=140000" w:history="1">
        <w:r>
          <w:rPr>
            <w:rStyle w:val="a4"/>
            <w:color w:val="0000FF"/>
            <w:u w:val="single"/>
          </w:rPr>
          <w:t>инкассалық өкімі</w:t>
        </w:r>
      </w:hyperlink>
      <w:r>
        <w:rPr>
          <w:rStyle w:val="s0"/>
        </w:rPr>
        <w:t xml:space="preserve"> негізінде жүргізіледі. </w:t>
      </w:r>
    </w:p>
    <w:p w:rsidR="00000000" w:rsidRDefault="008535AE">
      <w:pPr>
        <w:pStyle w:val="pj"/>
      </w:pPr>
      <w:r>
        <w:rPr>
          <w:rStyle w:val="s0"/>
        </w:rPr>
        <w:t>Салық органы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8535AE">
      <w:pPr>
        <w:pStyle w:val="pj"/>
      </w:pPr>
      <w:r>
        <w:rPr>
          <w:rStyle w:val="s0"/>
        </w:rPr>
        <w:t>3. Банк немесе банк операцияларының жекелеген т</w:t>
      </w:r>
      <w:r>
        <w:rPr>
          <w:rStyle w:val="s0"/>
        </w:rPr>
        <w:t>үрлерін</w:t>
      </w:r>
      <w:r>
        <w:rPr>
          <w:rStyle w:val="s0"/>
        </w:rPr>
        <w:t xml:space="preserve"> жүзеге асыратын ұйым салық төлеушінің (салық агентінің) бір банктік шотынан салық берешегін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органын</w:t>
      </w:r>
      <w:r>
        <w:rPr>
          <w:rStyle w:val="s0"/>
        </w:rPr>
        <w:t>а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сомаға, береш</w:t>
      </w:r>
      <w:r>
        <w:rPr>
          <w:rStyle w:val="s0"/>
        </w:rPr>
        <w:t xml:space="preserve">ектің сол түрі бойынша, сол күнмен шығарған болса, салық органына орындаусыз қайтарады. </w:t>
      </w:r>
    </w:p>
    <w:p w:rsidR="00000000" w:rsidRDefault="008535AE">
      <w:pPr>
        <w:pStyle w:val="pj"/>
      </w:pPr>
      <w:r>
        <w:rPr>
          <w:rStyle w:val="s0"/>
        </w:rPr>
        <w:t>4. Банк немесе банк операцияларының жекелеген түрлерін жүзеге асыратын ұйым салық төлеушінің (салық агентінің) бірнеше банктік шотынан инкассалық өкімде көрсетілген жа</w:t>
      </w:r>
      <w:r>
        <w:rPr>
          <w:rStyle w:val="s0"/>
        </w:rPr>
        <w:t>лпы сомаға ақшаны есептен шығару жолымен салық берешегін өндіріп алу туралы салық органының инкассалық өкімін толық орындаған кезде, салық органына салық төлеушінің (салық агентінің) аталған банкте немесе банк операцияларының жекелеген түрлерін жүзеге асыр</w:t>
      </w:r>
      <w:r>
        <w:rPr>
          <w:rStyle w:val="s0"/>
        </w:rPr>
        <w:t>атын ұйымда ашқан басқа банк шоттарына салық органы шығарған инкассалық өкімдерді, егер салық органы мұндай инкассалық өкімдерді сол сомаға, сол күнге, берешектің сол түрі бойынша шығарған болса, банк немесе банк операцияларының жекелеген түрлерін жүзеге а</w:t>
      </w:r>
      <w:r>
        <w:rPr>
          <w:rStyle w:val="s0"/>
        </w:rPr>
        <w:t xml:space="preserve">сыратын ұйым салық органына орындаусыз қайтарады. </w:t>
      </w:r>
    </w:p>
    <w:p w:rsidR="00000000" w:rsidRDefault="008535AE">
      <w:pPr>
        <w:pStyle w:val="pji"/>
      </w:pPr>
      <w:r>
        <w:rPr>
          <w:rStyle w:val="s3"/>
        </w:rPr>
        <w:t xml:space="preserve">2011.21.07. № 467-ІV ҚР </w:t>
      </w:r>
      <w:hyperlink r:id="rId5719" w:anchor="sub_id=219" w:history="1">
        <w:r>
          <w:rPr>
            <w:rStyle w:val="a4"/>
            <w:i/>
            <w:iCs/>
            <w:color w:val="0000FF"/>
            <w:u w:val="single"/>
          </w:rPr>
          <w:t>Заңымен</w:t>
        </w:r>
      </w:hyperlink>
      <w:r>
        <w:rPr>
          <w:rStyle w:val="s3"/>
        </w:rPr>
        <w:t xml:space="preserve">  5-тармақ өзгертілді (2012 жылғы 1 қаңтардан бастап қолданысқа енгізілді) (</w:t>
      </w:r>
      <w:hyperlink r:id="rId5720" w:anchor="sub_id=61500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5. Инкассалық өкім Қазақстан Республикасының </w:t>
      </w:r>
      <w:hyperlink r:id="rId5721" w:anchor="sub_id=3900" w:history="1">
        <w:r>
          <w:rPr>
            <w:rStyle w:val="a4"/>
            <w:color w:val="0000FF"/>
            <w:u w:val="single"/>
          </w:rPr>
          <w:t>нормативтік құқықтық актілерімен</w:t>
        </w:r>
      </w:hyperlink>
      <w:r>
        <w:rPr>
          <w:rStyle w:val="s0"/>
        </w:rPr>
        <w:t xml:space="preserve"> белгіленген н</w:t>
      </w:r>
      <w:r>
        <w:rPr>
          <w:rStyle w:val="s0"/>
        </w:rPr>
        <w:t xml:space="preserve">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 </w:t>
      </w:r>
    </w:p>
    <w:p w:rsidR="00000000" w:rsidRDefault="008535AE">
      <w:pPr>
        <w:pStyle w:val="pj"/>
      </w:pPr>
      <w:r>
        <w:rPr>
          <w:rStyle w:val="s0"/>
        </w:rPr>
        <w:t>Салық органы инкассалық өкімді банктерге немесе банк операцияларының жекелеген түрлерін жүзеге асырат</w:t>
      </w:r>
      <w:r>
        <w:rPr>
          <w:rStyle w:val="s0"/>
        </w:rPr>
        <w:t>ын ұйымдарға қағаз тасығышта немесе ақпараттық-коммуникациялық желі бойынша беру арқылы электронды түрде жібереді. Инкассалық өкім электронды түрде жіберілген кезде, ол Қазақстан Республикасы Ұлттық Банкінің келісімі бойынша уәкілетті орган белгілеген форм</w:t>
      </w:r>
      <w:r>
        <w:rPr>
          <w:rStyle w:val="s0"/>
        </w:rPr>
        <w:t>аттарға сәйкес жасалады.</w:t>
      </w:r>
    </w:p>
    <w:p w:rsidR="00000000" w:rsidRDefault="008535AE">
      <w:pPr>
        <w:pStyle w:val="pj"/>
      </w:pPr>
      <w:r>
        <w:rPr>
          <w:rStyle w:val="s0"/>
        </w:rPr>
        <w:t>6. 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теңгемен</w:t>
      </w:r>
      <w:r>
        <w:rPr>
          <w:rStyle w:val="s0"/>
        </w:rPr>
        <w:t xml:space="preserve"> шығарған инкассалық өкімдері негізінде жүргізіледі. </w:t>
      </w:r>
    </w:p>
    <w:p w:rsidR="00000000" w:rsidRDefault="008535AE">
      <w:pPr>
        <w:pStyle w:val="pj"/>
      </w:pPr>
      <w:r>
        <w:rPr>
          <w:rStyle w:val="s0"/>
        </w:rPr>
        <w:t>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 ақшасы жеткілікті болған жағдайда, салық берешегін өндіріп алуға инкассалық өкімді банк немесе банк опера</w:t>
      </w:r>
      <w:r>
        <w:rPr>
          <w:rStyle w:val="s0"/>
        </w:rPr>
        <w:t xml:space="preserve">цияларының жекелеген түрлерін жүзеге асыратын ұйым бірінші кезектегі тәртіппен және аталған өкімді алған күннен кейінгі бір операциялық күннен кешіктірмей, банк шотында бар сомалар шегінде орындайды. </w:t>
      </w:r>
    </w:p>
    <w:p w:rsidR="00000000" w:rsidRDefault="008535AE">
      <w:pPr>
        <w:pStyle w:val="pj"/>
      </w:pPr>
      <w:r>
        <w:rPr>
          <w:rStyle w:val="s0"/>
        </w:rPr>
        <w:t>8. Салық төлеушінің (салық агентінің) банк шоттарында а</w:t>
      </w:r>
      <w:r>
        <w:rPr>
          <w:rStyle w:val="s0"/>
        </w:rPr>
        <w:t>қшасы</w:t>
      </w:r>
      <w:r>
        <w:rPr>
          <w:rStyle w:val="s0"/>
        </w:rPr>
        <w:t xml:space="preserve">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Республикасының </w:t>
      </w:r>
      <w:hyperlink r:id="rId5722" w:anchor="sub_id=510000" w:history="1">
        <w:r>
          <w:rPr>
            <w:rStyle w:val="a4"/>
            <w:color w:val="0000FF"/>
            <w:u w:val="single"/>
          </w:rPr>
          <w:t>Азаматтық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 </w:t>
      </w:r>
    </w:p>
    <w:p w:rsidR="00000000" w:rsidRDefault="008535AE">
      <w:pPr>
        <w:pStyle w:val="pj"/>
      </w:pPr>
      <w:r>
        <w:rPr>
          <w:rStyle w:val="s0"/>
        </w:rPr>
        <w:t>9. Салық органы оған салық берешегін өндіріп алу туралы инкассалық өкім шыға</w:t>
      </w:r>
      <w:r>
        <w:rPr>
          <w:rStyle w:val="s0"/>
        </w:rPr>
        <w:t>рған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w:t>
      </w:r>
      <w:r>
        <w:rPr>
          <w:rStyle w:val="s0"/>
        </w:rPr>
        <w:t>қ</w:t>
      </w:r>
      <w:r>
        <w:rPr>
          <w:rStyle w:val="s0"/>
        </w:rPr>
        <w:t xml:space="preserve"> агентінің) банк шоты жабылған кезде аталған инкассалық өкімді салық төлеушінің (салық агентінің) банк шотының жабылуы туралы хабарламамен бірге тиісті салық органына қайтарады.</w:t>
      </w:r>
    </w:p>
    <w:p w:rsidR="00000000" w:rsidRDefault="008535AE">
      <w:pPr>
        <w:pStyle w:val="pj"/>
      </w:pPr>
      <w:r>
        <w:rPr>
          <w:rStyle w:val="s0"/>
          <w:b/>
          <w:bCs/>
        </w:rPr>
        <w:t> </w:t>
      </w:r>
    </w:p>
    <w:p w:rsidR="00000000" w:rsidRDefault="008535AE">
      <w:pPr>
        <w:pStyle w:val="pj"/>
      </w:pPr>
      <w:r>
        <w:rPr>
          <w:rStyle w:val="s0"/>
          <w:b/>
          <w:bCs/>
        </w:rPr>
        <w:t>616-бап.</w:t>
      </w:r>
      <w:r>
        <w:rPr>
          <w:rStyle w:val="s0"/>
        </w:rPr>
        <w:t xml:space="preserve"> </w:t>
      </w:r>
      <w:r>
        <w:rPr>
          <w:rStyle w:val="s0"/>
          <w:b/>
          <w:bCs/>
        </w:rPr>
        <w:t>Салық төлеушінің (салық агентінің) салық берешегі сомасын оның деб</w:t>
      </w:r>
      <w:r>
        <w:rPr>
          <w:rStyle w:val="s0"/>
          <w:b/>
          <w:bCs/>
        </w:rPr>
        <w:t xml:space="preserve">иторларының шоттарынан өндіріп алу </w:t>
      </w:r>
    </w:p>
    <w:p w:rsidR="00000000" w:rsidRDefault="008535AE">
      <w:pPr>
        <w:pStyle w:val="pj"/>
      </w:pPr>
      <w:r>
        <w:rPr>
          <w:rStyle w:val="s0"/>
        </w:rPr>
        <w:t xml:space="preserve">1. Осы Кодекстің </w:t>
      </w:r>
      <w:hyperlink r:id="rId5723" w:anchor="sub_id=6140000" w:history="1">
        <w:r>
          <w:rPr>
            <w:rStyle w:val="a4"/>
            <w:color w:val="0000FF"/>
            <w:u w:val="single"/>
          </w:rPr>
          <w:t>614-бабының 1-тармағында</w:t>
        </w:r>
      </w:hyperlink>
      <w:r>
        <w:rPr>
          <w:rStyle w:val="s0"/>
        </w:rPr>
        <w:t xml:space="preserve"> көрсетілген салық төлеушінің (салық агентінің) банк шоттарында ақшасы болмаған немесе жеткілі</w:t>
      </w:r>
      <w:r>
        <w:rPr>
          <w:rStyle w:val="s0"/>
        </w:rPr>
        <w:t xml:space="preserve">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әрі - дебиторлардың) банк шоттарындағы ақшадан өндіріп алады. </w:t>
      </w:r>
    </w:p>
    <w:p w:rsidR="00000000" w:rsidRDefault="008535AE">
      <w:pPr>
        <w:pStyle w:val="pj"/>
      </w:pPr>
      <w:r>
        <w:rPr>
          <w:rStyle w:val="s0"/>
        </w:rPr>
        <w:t>2. Салық береше</w:t>
      </w:r>
      <w:r>
        <w:rPr>
          <w:rStyle w:val="s0"/>
        </w:rPr>
        <w:t xml:space="preserve">гін өтеу туралы </w:t>
      </w:r>
      <w:hyperlink r:id="rId5724" w:anchor="sub_id=5" w:history="1">
        <w:r>
          <w:rPr>
            <w:rStyle w:val="a4"/>
            <w:color w:val="0000FF"/>
            <w:u w:val="single"/>
          </w:rPr>
          <w:t>хабарлама</w:t>
        </w:r>
      </w:hyperlink>
      <w:r>
        <w:rPr>
          <w:rStyle w:val="s0"/>
        </w:rPr>
        <w:t xml:space="preserve"> алған күннен бастап салық төлеуші (салық агенті) он жұмыс күнінен кешіктірмей хабарлама жіберген салық органына дебиторлық берешек сомасын көрсете отыр</w:t>
      </w:r>
      <w:r>
        <w:rPr>
          <w:rStyle w:val="s0"/>
        </w:rPr>
        <w:t>ып, дебиторлар тізімін және олар болған жағдайда - дебиторлармен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8535AE">
      <w:pPr>
        <w:pStyle w:val="pj"/>
      </w:pPr>
      <w:r>
        <w:rPr>
          <w:rStyle w:val="s0"/>
        </w:rPr>
        <w:t>Өзара</w:t>
      </w:r>
      <w:r>
        <w:rPr>
          <w:rStyle w:val="s0"/>
        </w:rPr>
        <w:t xml:space="preserve"> есеп айырысуларды салыстырып тексеру актілері бар </w:t>
      </w:r>
      <w:r>
        <w:rPr>
          <w:rStyle w:val="s0"/>
        </w:rPr>
        <w:t xml:space="preserve">болған кезде салық органы осы Кодекстің </w:t>
      </w:r>
      <w:hyperlink r:id="rId5725" w:anchor="sub_id=6070000" w:history="1">
        <w:r>
          <w:rPr>
            <w:rStyle w:val="a4"/>
            <w:color w:val="0000FF"/>
            <w:u w:val="single"/>
          </w:rPr>
          <w:t>84-тарауына</w:t>
        </w:r>
      </w:hyperlink>
      <w:r>
        <w:rPr>
          <w:rStyle w:val="s0"/>
        </w:rPr>
        <w:t xml:space="preserve"> </w:t>
      </w:r>
      <w:r>
        <w:rPr>
          <w:rStyle w:val="s0"/>
        </w:rPr>
        <w:t>сәйкес дебиторлар хабарламаны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8535AE">
      <w:pPr>
        <w:pStyle w:val="pj"/>
      </w:pPr>
      <w:r>
        <w:rPr>
          <w:rStyle w:val="s0"/>
        </w:rPr>
        <w:t>Дебиторлар тізімі осы тармақта көрсетілген мерзі</w:t>
      </w:r>
      <w:r>
        <w:rPr>
          <w:rStyle w:val="s0"/>
        </w:rPr>
        <w:t>мде табыс етілмеген жағдайда салық органы салық төлеушіге (салық агентіне) салықтық тексеру жүргізеді. Бұл ретте сотта дауланып жатқан дебиторлық берешек сомасын салық органының растауға құқығы жоқ.</w:t>
      </w:r>
    </w:p>
    <w:p w:rsidR="00000000" w:rsidRDefault="008535AE">
      <w:pPr>
        <w:pStyle w:val="pj"/>
      </w:pPr>
      <w:r>
        <w:rPr>
          <w:rStyle w:val="s0"/>
        </w:rPr>
        <w:t>3. Ұсынылған дебиторлар тізімінің немесе дебиторлық береш</w:t>
      </w:r>
      <w:r>
        <w:rPr>
          <w:rStyle w:val="s0"/>
        </w:rPr>
        <w:t xml:space="preserve">ек сомасын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алуы туралы хабарлама жібереді. </w:t>
      </w:r>
    </w:p>
    <w:p w:rsidR="00000000" w:rsidRDefault="008535AE">
      <w:pPr>
        <w:pStyle w:val="pj"/>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w:t>
      </w:r>
      <w:r>
        <w:rPr>
          <w:rStyle w:val="s0"/>
        </w:rPr>
        <w:t xml:space="preserve">рып тексеру актісін табыс етуге міндетті. </w:t>
      </w:r>
    </w:p>
    <w:p w:rsidR="00000000" w:rsidRDefault="008535AE">
      <w:pPr>
        <w:pStyle w:val="pj"/>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w:t>
      </w:r>
      <w:r>
        <w:rPr>
          <w:rStyle w:val="s0"/>
        </w:rPr>
        <w:t>анып жатқан дебиторлық берешек сомасын растауға құқығы жоқ.</w:t>
      </w:r>
    </w:p>
    <w:p w:rsidR="00000000" w:rsidRDefault="008535AE">
      <w:pPr>
        <w:pStyle w:val="pj"/>
      </w:pPr>
      <w:r>
        <w:rPr>
          <w:rStyle w:val="s0"/>
        </w:rPr>
        <w:t>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w:t>
      </w:r>
      <w:r>
        <w:rPr>
          <w:rStyle w:val="s0"/>
        </w:rPr>
        <w:t xml:space="preserve">ексеру актісін ұсынбайды. </w:t>
      </w:r>
    </w:p>
    <w:p w:rsidR="00000000" w:rsidRDefault="008535AE">
      <w:pPr>
        <w:pStyle w:val="pj"/>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8535AE">
      <w:pPr>
        <w:pStyle w:val="pj"/>
      </w:pPr>
      <w:r>
        <w:rPr>
          <w:rStyle w:val="s0"/>
        </w:rPr>
        <w:t>6. Салық төлеуші (салық агенті) мен оның дебиторының арасындағы өзара есеп а</w:t>
      </w:r>
      <w:r>
        <w:rPr>
          <w:rStyle w:val="s0"/>
        </w:rPr>
        <w:t xml:space="preserve">йырысуды салыстырып тексеру актісінде мынадай мәліметтер болуға тиіс: </w:t>
      </w:r>
    </w:p>
    <w:p w:rsidR="00000000" w:rsidRDefault="008535AE">
      <w:pPr>
        <w:pStyle w:val="pj"/>
      </w:pPr>
      <w:r>
        <w:rPr>
          <w:rStyle w:val="s0"/>
        </w:rPr>
        <w:t>1) салық төлеуші (салық агенті) мен оның дебиторының атауы, олардың сәйкестендіру нөмірлері;</w:t>
      </w:r>
    </w:p>
    <w:p w:rsidR="00000000" w:rsidRDefault="008535AE">
      <w:pPr>
        <w:pStyle w:val="pj"/>
      </w:pPr>
      <w:r>
        <w:rPr>
          <w:rStyle w:val="s0"/>
        </w:rPr>
        <w:t>2) салық төлеуші (салық агенті) мен оның дебиторы тұрған жері бойынша тіркеу есебінде тұрған</w:t>
      </w:r>
      <w:r>
        <w:rPr>
          <w:rStyle w:val="s0"/>
        </w:rPr>
        <w:t xml:space="preserve"> салық органының атауы; </w:t>
      </w:r>
    </w:p>
    <w:p w:rsidR="00000000" w:rsidRDefault="008535AE">
      <w:pPr>
        <w:pStyle w:val="pj"/>
      </w:pPr>
      <w:r>
        <w:rPr>
          <w:rStyle w:val="s0"/>
        </w:rPr>
        <w:t xml:space="preserve">3) салық төлеуші (салық агенті) мен оның дебиторының банк шоттарының деректемелері; </w:t>
      </w:r>
    </w:p>
    <w:p w:rsidR="00000000" w:rsidRDefault="008535AE">
      <w:pPr>
        <w:pStyle w:val="pj"/>
      </w:pPr>
      <w:r>
        <w:rPr>
          <w:rStyle w:val="s0"/>
        </w:rPr>
        <w:t xml:space="preserve">4) дебитордың салық төлеушінің (салық агентінің) алдындағы берешек сомасы; </w:t>
      </w:r>
    </w:p>
    <w:p w:rsidR="00000000" w:rsidRDefault="008535AE">
      <w:pPr>
        <w:pStyle w:val="pj"/>
      </w:pPr>
      <w:r>
        <w:rPr>
          <w:rStyle w:val="s0"/>
        </w:rPr>
        <w:t>5) салық төлеуші (салық агенті) мен оның дебиторының заңдық деректемел</w:t>
      </w:r>
      <w:r>
        <w:rPr>
          <w:rStyle w:val="s0"/>
        </w:rPr>
        <w:t xml:space="preserve">ері, мөрі және қойылған қолдары; </w:t>
      </w:r>
    </w:p>
    <w:p w:rsidR="00000000" w:rsidRDefault="008535AE">
      <w:pPr>
        <w:pStyle w:val="pj"/>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8535AE">
      <w:pPr>
        <w:pStyle w:val="pji"/>
      </w:pPr>
      <w:r>
        <w:rPr>
          <w:rStyle w:val="s3"/>
        </w:rPr>
        <w:t xml:space="preserve">2009.16.11. № 200-ІV ҚР </w:t>
      </w:r>
      <w:hyperlink r:id="rId5726" w:anchor="sub_id=191" w:history="1">
        <w:r>
          <w:rPr>
            <w:rStyle w:val="a4"/>
            <w:i/>
            <w:iCs/>
            <w:color w:val="0000FF"/>
            <w:u w:val="single"/>
          </w:rPr>
          <w:t>Заңымен</w:t>
        </w:r>
      </w:hyperlink>
      <w:r>
        <w:rPr>
          <w:rStyle w:val="s3"/>
        </w:rPr>
        <w:t xml:space="preserve"> 7-тармақ жаңа редакцияда (2009 ж. 1 қаңтардан бастап қолданысқа енгiзiлді) (бұр.</w:t>
      </w:r>
      <w:hyperlink r:id="rId5727" w:anchor="sub_id=6160700" w:history="1">
        <w:r>
          <w:rPr>
            <w:rStyle w:val="a4"/>
            <w:i/>
            <w:iCs/>
            <w:color w:val="0000FF"/>
            <w:u w:val="single"/>
          </w:rPr>
          <w:t>ред</w:t>
        </w:r>
      </w:hyperlink>
      <w:r>
        <w:rPr>
          <w:rStyle w:val="s3"/>
        </w:rPr>
        <w:t xml:space="preserve">.қара) </w:t>
      </w:r>
    </w:p>
    <w:p w:rsidR="00000000" w:rsidRDefault="008535AE">
      <w:pPr>
        <w:pStyle w:val="pj"/>
      </w:pPr>
      <w:r>
        <w:rPr>
          <w:rStyle w:val="s0"/>
        </w:rPr>
        <w:t>7. Өзара есеп айырысуды салыстырып тексеру актiсiнiң немесе д</w:t>
      </w:r>
      <w:r>
        <w:rPr>
          <w:rStyle w:val="s0"/>
        </w:rPr>
        <w:t>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8535AE">
      <w:pPr>
        <w:pStyle w:val="pj"/>
      </w:pPr>
      <w:r>
        <w:rPr>
          <w:rStyle w:val="s0"/>
        </w:rPr>
        <w:t>Дебитор мен салық төлеушi (с</w:t>
      </w:r>
      <w:r>
        <w:rPr>
          <w:rStyle w:val="s0"/>
        </w:rPr>
        <w:t>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 өндiрiп алу туралы дебитордың банктiк шоттарына шығарылған инкассалық өкiмдер деб</w:t>
      </w:r>
      <w:r>
        <w:rPr>
          <w:rStyle w:val="s0"/>
        </w:rPr>
        <w:t>итор немесе салық төлеушi салық органына мұндай берешектiң өтелгенiн растайтын құжаттарды қоса берiп, өзара есеп айырысудың салыстырып тексеру актiсiн табыс еткен күннен бастап бір жұмыс күнi iшiнде керi қайтарып алынуға жатады.</w:t>
      </w:r>
    </w:p>
    <w:p w:rsidR="00000000" w:rsidRDefault="008535AE">
      <w:pPr>
        <w:pStyle w:val="pj"/>
      </w:pPr>
      <w:r>
        <w:rPr>
          <w:rStyle w:val="s0"/>
        </w:rPr>
        <w:t>8. Салық төлеуші дебитордың</w:t>
      </w:r>
      <w:r>
        <w:rPr>
          <w:rStyle w:val="s0"/>
        </w:rPr>
        <w:t xml:space="preserve"> банкі немесе банк операцияларының жекелеген түрлерін жүзеге асыратын ұйымы осы Кодекстің </w:t>
      </w:r>
      <w:hyperlink r:id="rId5728" w:anchor="sub_id=6150000" w:history="1">
        <w:r>
          <w:rPr>
            <w:rStyle w:val="a4"/>
            <w:color w:val="0000FF"/>
            <w:u w:val="single"/>
          </w:rPr>
          <w:t>615-бабында</w:t>
        </w:r>
      </w:hyperlink>
      <w:r>
        <w:rPr>
          <w:rStyle w:val="s0"/>
        </w:rPr>
        <w:t xml:space="preserve"> белгіленген талаптарға сәйкес салық төлеушінің (салық агентінің) салы</w:t>
      </w:r>
      <w:r>
        <w:rPr>
          <w:rStyle w:val="s0"/>
        </w:rPr>
        <w:t>қ</w:t>
      </w:r>
      <w:r>
        <w:rPr>
          <w:rStyle w:val="s0"/>
        </w:rPr>
        <w:t xml:space="preserve"> берешегі сомасын өндіріп алу туралы салық органы шығарған инкассалық өкімді орындауға міндетті.</w:t>
      </w:r>
    </w:p>
    <w:p w:rsidR="00000000" w:rsidRDefault="008535AE">
      <w:pPr>
        <w:pStyle w:val="pj"/>
      </w:pPr>
      <w:r>
        <w:rPr>
          <w:rStyle w:val="s0"/>
          <w:b/>
          <w:bCs/>
        </w:rPr>
        <w:t> </w:t>
      </w:r>
    </w:p>
    <w:p w:rsidR="00000000" w:rsidRDefault="008535AE">
      <w:pPr>
        <w:pStyle w:val="pj"/>
      </w:pPr>
      <w:r>
        <w:t>`</w:t>
      </w:r>
    </w:p>
    <w:p w:rsidR="00000000" w:rsidRDefault="008535AE">
      <w:pPr>
        <w:pStyle w:val="pji"/>
      </w:pPr>
      <w:r>
        <w:rPr>
          <w:rStyle w:val="s3"/>
        </w:rPr>
        <w:t xml:space="preserve">2010.26.11. № 356-IV ҚР </w:t>
      </w:r>
      <w:hyperlink r:id="rId5729" w:anchor="sub_id=120" w:history="1">
        <w:r>
          <w:rPr>
            <w:rStyle w:val="a4"/>
            <w:i/>
            <w:iCs/>
            <w:color w:val="0000FF"/>
            <w:u w:val="single"/>
          </w:rPr>
          <w:t>Заңымен</w:t>
        </w:r>
      </w:hyperlink>
      <w:r>
        <w:rPr>
          <w:rStyle w:val="s3"/>
        </w:rPr>
        <w:t xml:space="preserve">  617-бап өзгертілді (2011 жылғы 1 қаңтард</w:t>
      </w:r>
      <w:r>
        <w:rPr>
          <w:rStyle w:val="s3"/>
        </w:rPr>
        <w:t>ан бастап қолданысқа енгізілді) (</w:t>
      </w:r>
      <w:hyperlink r:id="rId5730" w:anchor="sub_id=6170000" w:history="1">
        <w:r>
          <w:rPr>
            <w:rStyle w:val="a4"/>
            <w:i/>
            <w:iCs/>
            <w:color w:val="0000FF"/>
            <w:u w:val="single"/>
          </w:rPr>
          <w:t>бұр.ред.қара</w:t>
        </w:r>
      </w:hyperlink>
      <w:r>
        <w:rPr>
          <w:rStyle w:val="s3"/>
        </w:rPr>
        <w:t xml:space="preserve">) </w:t>
      </w:r>
    </w:p>
    <w:p w:rsidR="00000000" w:rsidRDefault="008535AE">
      <w:pPr>
        <w:pStyle w:val="pj"/>
      </w:pPr>
      <w:r>
        <w:rPr>
          <w:rStyle w:val="s0"/>
          <w:b/>
          <w:bCs/>
        </w:rPr>
        <w:t>617-бап</w:t>
      </w:r>
      <w:r>
        <w:rPr>
          <w:rStyle w:val="s0"/>
        </w:rPr>
        <w:t xml:space="preserve">. </w:t>
      </w:r>
      <w:r>
        <w:rPr>
          <w:rStyle w:val="s0"/>
          <w:b/>
          <w:bCs/>
        </w:rPr>
        <w:t>Салық төлеушінің (салық агентінің) билік етуі  шектелген мүлкін өткізу есебінен салық берешегі  есебіне өндіріп ал</w:t>
      </w:r>
      <w:r>
        <w:rPr>
          <w:rStyle w:val="s0"/>
          <w:b/>
          <w:bCs/>
        </w:rPr>
        <w:t>у</w:t>
      </w:r>
    </w:p>
    <w:p w:rsidR="00000000" w:rsidRDefault="008535AE">
      <w:pPr>
        <w:pStyle w:val="pj"/>
      </w:pPr>
      <w:r>
        <w:rPr>
          <w:rStyle w:val="s0"/>
        </w:rPr>
        <w:t xml:space="preserve">Осы Кодекстің </w:t>
      </w:r>
      <w:hyperlink r:id="rId5731" w:anchor="sub_id=6140000" w:history="1">
        <w:r>
          <w:rPr>
            <w:rStyle w:val="a4"/>
            <w:color w:val="0000FF"/>
            <w:u w:val="single"/>
          </w:rPr>
          <w:t>614-бабы 1-тармағында</w:t>
        </w:r>
      </w:hyperlink>
      <w:r>
        <w:rPr>
          <w:rStyle w:val="s0"/>
        </w:rPr>
        <w:t xml:space="preserve"> </w:t>
      </w:r>
      <w:r>
        <w:rPr>
          <w:rStyle w:val="s0"/>
        </w:rPr>
        <w:t>көрсетілген салық төлеушінің (салық агентінің) банк шоттарында және оның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w:t>
      </w:r>
      <w:r>
        <w:rPr>
          <w:rStyle w:val="s0"/>
        </w:rPr>
        <w:t>ық төлеушінің (салық агентінің) билік етуі шектелген мүлкін өндіріп алу туралы қаулы шығарады.</w:t>
      </w:r>
    </w:p>
    <w:p w:rsidR="00000000" w:rsidRDefault="008535AE">
      <w:pPr>
        <w:pStyle w:val="pj"/>
      </w:pPr>
      <w:r>
        <w:rPr>
          <w:rStyle w:val="s0"/>
        </w:rPr>
        <w:t xml:space="preserve">Салық төлеушінің (салық агентінің) билік етуі шектелген мүлкін өндіріп алу туралы қаулы </w:t>
      </w:r>
      <w:hyperlink r:id="rId5732" w:anchor="sub_id=26" w:history="1">
        <w:r>
          <w:rPr>
            <w:rStyle w:val="a4"/>
            <w:color w:val="0000FF"/>
            <w:u w:val="single"/>
          </w:rPr>
          <w:t>уәкілетті орган белгілеген нысан</w:t>
        </w:r>
      </w:hyperlink>
      <w:r>
        <w:rPr>
          <w:rStyle w:val="s0"/>
        </w:rPr>
        <w:t xml:space="preserve"> бойынша екі данада жасалады, оның біреуі мүлікке билік етуін шектеу туралы шешімнің және мүлік тізімдемесі актісінің көшірмелерімен қоса уәкіле</w:t>
      </w:r>
      <w:r>
        <w:rPr>
          <w:rStyle w:val="s0"/>
        </w:rPr>
        <w:t>тті заңды тұлғаға жіберіледі.</w:t>
      </w:r>
    </w:p>
    <w:p w:rsidR="00000000" w:rsidRDefault="008535AE">
      <w:pPr>
        <w:pStyle w:val="pj"/>
      </w:pPr>
      <w:r>
        <w:rPr>
          <w:rStyle w:val="s0"/>
        </w:rPr>
        <w:t> </w:t>
      </w:r>
    </w:p>
    <w:p w:rsidR="00000000" w:rsidRDefault="008535AE">
      <w:pPr>
        <w:pStyle w:val="pji"/>
      </w:pPr>
      <w:r>
        <w:rPr>
          <w:rStyle w:val="s3"/>
        </w:rPr>
        <w:t xml:space="preserve">2010.26.11. № 356-IV ҚР </w:t>
      </w:r>
      <w:hyperlink r:id="rId5733" w:anchor="sub_id=121" w:history="1">
        <w:r>
          <w:rPr>
            <w:rStyle w:val="a4"/>
            <w:i/>
            <w:iCs/>
            <w:color w:val="0000FF"/>
            <w:u w:val="single"/>
          </w:rPr>
          <w:t>Заңымен</w:t>
        </w:r>
      </w:hyperlink>
      <w:r>
        <w:rPr>
          <w:rStyle w:val="s3"/>
        </w:rPr>
        <w:t xml:space="preserve">  618-бап жаңа редакцияда (2011 жылғы 1 қаңтардан бастап қолданысқа енгізілді) (</w:t>
      </w:r>
      <w:hyperlink r:id="rId5734" w:anchor="sub_id=6180000" w:history="1">
        <w:r>
          <w:rPr>
            <w:rStyle w:val="a4"/>
            <w:i/>
            <w:iCs/>
            <w:color w:val="0000FF"/>
            <w:u w:val="single"/>
          </w:rPr>
          <w:t>бұр.ред.қара</w:t>
        </w:r>
      </w:hyperlink>
      <w:r>
        <w:rPr>
          <w:rStyle w:val="s3"/>
        </w:rPr>
        <w:t xml:space="preserve">) </w:t>
      </w:r>
    </w:p>
    <w:p w:rsidR="00000000" w:rsidRDefault="008535AE">
      <w:pPr>
        <w:pStyle w:val="pj"/>
        <w:ind w:left="1200" w:hanging="800"/>
      </w:pPr>
      <w:r>
        <w:rPr>
          <w:rStyle w:val="s1"/>
        </w:rPr>
        <w:t>618-бап. Салық төлеушiнiң (салық агентiнiң) билiк етуi шектелген мүлкiн салық берешегi есебiне өткізу тәртібі</w:t>
      </w:r>
    </w:p>
    <w:p w:rsidR="00000000" w:rsidRDefault="008535AE">
      <w:pPr>
        <w:pStyle w:val="pj"/>
      </w:pPr>
      <w:r>
        <w:rPr>
          <w:rStyle w:val="s0"/>
        </w:rPr>
        <w:t xml:space="preserve">Салық төлеушiнiң (салық агентiнiң) билiк етуi шектелген мүлкiн салық берешегi </w:t>
      </w:r>
      <w:r>
        <w:rPr>
          <w:rStyle w:val="s0"/>
        </w:rPr>
        <w:t xml:space="preserve">есебiне өткізуді уәкілетті заңды тұлға жүзеге асырады. </w:t>
      </w:r>
    </w:p>
    <w:p w:rsidR="00000000" w:rsidRDefault="008535AE">
      <w:pPr>
        <w:pStyle w:val="pj"/>
      </w:pPr>
      <w:r>
        <w:rPr>
          <w:rStyle w:val="s0"/>
        </w:rPr>
        <w:t>Салық төлеушiнiң (салық агентiнiң) билiк етуi шектелген мүлкiн салық берешегi есебiне өткізу тәртібін Қазақстан Республикасының Үкіметі белгілейді.</w:t>
      </w:r>
    </w:p>
    <w:p w:rsidR="00000000" w:rsidRDefault="008535AE">
      <w:pPr>
        <w:pStyle w:val="pj"/>
      </w:pPr>
      <w:r>
        <w:t> </w:t>
      </w:r>
    </w:p>
    <w:p w:rsidR="00000000" w:rsidRDefault="008535AE">
      <w:pPr>
        <w:pStyle w:val="pj"/>
      </w:pPr>
      <w:r>
        <w:rPr>
          <w:rStyle w:val="s0"/>
          <w:b/>
          <w:bCs/>
        </w:rPr>
        <w:t>619-бап</w:t>
      </w:r>
      <w:r>
        <w:rPr>
          <w:rStyle w:val="s0"/>
        </w:rPr>
        <w:t xml:space="preserve">. </w:t>
      </w:r>
      <w:r>
        <w:rPr>
          <w:rStyle w:val="s0"/>
          <w:b/>
          <w:bCs/>
        </w:rPr>
        <w:t>Жарғылық капиталына мемлекет қатысатын са</w:t>
      </w:r>
      <w:r>
        <w:rPr>
          <w:rStyle w:val="s0"/>
          <w:b/>
          <w:bCs/>
        </w:rPr>
        <w:t xml:space="preserve">лық төлеуші (салық агенті) акционерлік қоғамның жарияланған акцияларын мәжбүрлеп шығару </w:t>
      </w:r>
    </w:p>
    <w:p w:rsidR="00000000" w:rsidRDefault="008535AE">
      <w:pPr>
        <w:pStyle w:val="pj"/>
      </w:pPr>
      <w:r>
        <w:rPr>
          <w:rStyle w:val="s0"/>
        </w:rPr>
        <w:t xml:space="preserve">Осы Кодекстің </w:t>
      </w:r>
      <w:hyperlink r:id="rId5735" w:anchor="sub_id=6140300" w:history="1">
        <w:r>
          <w:rPr>
            <w:rStyle w:val="a4"/>
            <w:color w:val="0000FF"/>
            <w:u w:val="single"/>
          </w:rPr>
          <w:t>614-бабының 3-тармағының</w:t>
        </w:r>
      </w:hyperlink>
      <w:r>
        <w:rPr>
          <w:rStyle w:val="s0"/>
        </w:rPr>
        <w:t xml:space="preserve"> 1) - 3) тармақшаларында көзделген барлық ша</w:t>
      </w:r>
      <w:r>
        <w:rPr>
          <w:rStyle w:val="s0"/>
        </w:rPr>
        <w:t xml:space="preserve">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заңнамасында белгіленген </w:t>
      </w:r>
      <w:hyperlink r:id="rId5736" w:anchor="sub_id=320000" w:history="1">
        <w:r>
          <w:rPr>
            <w:rStyle w:val="a4"/>
            <w:color w:val="0000FF"/>
            <w:u w:val="single"/>
          </w:rPr>
          <w:t>тәртіппен</w:t>
        </w:r>
      </w:hyperlink>
      <w:r>
        <w:rPr>
          <w:rStyle w:val="s0"/>
        </w:rPr>
        <w:t xml:space="preserve"> жарияланған акцияларды мәжбүрлеп шығару туралы талап-арызбен сотқа жүгінеді.</w:t>
      </w:r>
    </w:p>
    <w:p w:rsidR="00000000" w:rsidRDefault="008535AE">
      <w:pPr>
        <w:pStyle w:val="pj"/>
      </w:pPr>
      <w:r>
        <w:rPr>
          <w:rStyle w:val="s0"/>
        </w:rPr>
        <w:t>Сот шешімі бойынша оларды өтеу үшін жарияланған акцияларды мәжбүрлеп шығару жүргізілетін салықтарды, бюджетке төленет</w:t>
      </w:r>
      <w:r>
        <w:rPr>
          <w:rStyle w:val="s0"/>
        </w:rPr>
        <w:t>ін басқа да міндетті төлемдерді төлеу бойынша салықтық міндеттемелерді,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w:t>
      </w:r>
      <w:r>
        <w:rPr>
          <w:rStyle w:val="s0"/>
        </w:rPr>
        <w:t>рналастыру аяқталғанға дейін тоқтатыла тұрады.</w:t>
      </w:r>
    </w:p>
    <w:p w:rsidR="00000000" w:rsidRDefault="008535AE">
      <w:pPr>
        <w:pStyle w:val="pj"/>
      </w:pPr>
      <w:r>
        <w:rPr>
          <w:rStyle w:val="s0"/>
        </w:rPr>
        <w:t> </w:t>
      </w:r>
    </w:p>
    <w:p w:rsidR="00000000" w:rsidRDefault="008535AE">
      <w:pPr>
        <w:pStyle w:val="pj"/>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8535AE">
      <w:pPr>
        <w:pStyle w:val="pj"/>
      </w:pPr>
      <w:r>
        <w:rPr>
          <w:rStyle w:val="s0"/>
        </w:rPr>
        <w:t xml:space="preserve">1. Осы Кодекстің </w:t>
      </w:r>
      <w:hyperlink r:id="rId5737" w:anchor="sub_id=6140000" w:history="1">
        <w:r>
          <w:rPr>
            <w:rStyle w:val="a4"/>
            <w:color w:val="0000FF"/>
            <w:u w:val="single"/>
          </w:rPr>
          <w:t>614-бабында</w:t>
        </w:r>
      </w:hyperlink>
      <w:r>
        <w:rPr>
          <w:rStyle w:val="s0"/>
        </w:rPr>
        <w:t xml:space="preserve"> көзделген барлық шаралар қолданылғ</w:t>
      </w:r>
      <w:r>
        <w:rPr>
          <w:rStyle w:val="s0"/>
        </w:rPr>
        <w:t xml:space="preserve">аннан кейін салық берешегі сомасын салық төлеуші (салық агенті) өтемеген жағдайда, салық органы Қазақстан Республикасының </w:t>
      </w:r>
      <w:hyperlink r:id="rId5738" w:anchor="sub_id=530000" w:history="1">
        <w:r>
          <w:rPr>
            <w:rStyle w:val="a4"/>
            <w:color w:val="0000FF"/>
            <w:u w:val="single"/>
          </w:rPr>
          <w:t>заңнамалық актілеріне</w:t>
        </w:r>
      </w:hyperlink>
      <w:r>
        <w:rPr>
          <w:rStyle w:val="s0"/>
        </w:rPr>
        <w:t xml:space="preserve"> сәйкес оны банкрот деп тану </w:t>
      </w:r>
      <w:r>
        <w:rPr>
          <w:rStyle w:val="s0"/>
        </w:rPr>
        <w:t>жөнінде шаралар қолдануға құқылы.</w:t>
      </w:r>
    </w:p>
    <w:p w:rsidR="00000000" w:rsidRDefault="008535AE">
      <w:pPr>
        <w:pStyle w:val="pj"/>
      </w:pPr>
      <w:r>
        <w:rPr>
          <w:rStyle w:val="s0"/>
        </w:rPr>
        <w:t xml:space="preserve">2. Банкрот деп танылған салық төлеушіні (салық агентін) тарату тәртібі Қазақстан Республикасының банкроттық туралы </w:t>
      </w:r>
      <w:hyperlink r:id="rId5739" w:anchor="sub_id=650000" w:history="1">
        <w:r>
          <w:rPr>
            <w:rStyle w:val="a4"/>
            <w:color w:val="0000FF"/>
            <w:u w:val="single"/>
          </w:rPr>
          <w:t>заңнамасына</w:t>
        </w:r>
      </w:hyperlink>
      <w:r>
        <w:rPr>
          <w:rStyle w:val="s0"/>
        </w:rPr>
        <w:t xml:space="preserve"> сәйкес жүзе</w:t>
      </w:r>
      <w:r>
        <w:rPr>
          <w:rStyle w:val="s0"/>
        </w:rPr>
        <w:t>ге асырылады.</w:t>
      </w:r>
    </w:p>
    <w:p w:rsidR="00000000" w:rsidRDefault="008535AE">
      <w:pPr>
        <w:pStyle w:val="pj"/>
      </w:pPr>
      <w:r>
        <w:rPr>
          <w:rStyle w:val="s0"/>
        </w:rPr>
        <w:t> </w:t>
      </w:r>
    </w:p>
    <w:p w:rsidR="00000000" w:rsidRDefault="008535AE">
      <w:pPr>
        <w:pStyle w:val="pj"/>
      </w:pPr>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  жариялау</w:t>
      </w:r>
    </w:p>
    <w:p w:rsidR="00000000" w:rsidRDefault="008535AE">
      <w:pPr>
        <w:pStyle w:val="pji"/>
      </w:pPr>
      <w:r>
        <w:rPr>
          <w:rStyle w:val="s3"/>
        </w:rPr>
        <w:t xml:space="preserve">2009.16.11. № 200-ІV ҚР </w:t>
      </w:r>
      <w:hyperlink r:id="rId5740" w:anchor="sub_id=192" w:history="1">
        <w:r>
          <w:rPr>
            <w:rStyle w:val="a4"/>
            <w:i/>
            <w:iCs/>
            <w:color w:val="0000FF"/>
            <w:u w:val="single"/>
          </w:rPr>
          <w:t>Заңымен</w:t>
        </w:r>
      </w:hyperlink>
      <w:r>
        <w:rPr>
          <w:rStyle w:val="s3"/>
        </w:rPr>
        <w:t xml:space="preserve"> </w:t>
      </w:r>
      <w:r>
        <w:rPr>
          <w:rStyle w:val="s3"/>
        </w:rPr>
        <w:t>(2009 ж. 1 қаңтардан бастап қолданысқа енгiзiлді) (бұр.</w:t>
      </w:r>
      <w:hyperlink r:id="rId5741" w:anchor="sub_id=6210100" w:history="1">
        <w:r>
          <w:rPr>
            <w:rStyle w:val="a4"/>
            <w:i/>
            <w:iCs/>
            <w:color w:val="0000FF"/>
            <w:u w:val="single"/>
          </w:rPr>
          <w:t>ред</w:t>
        </w:r>
      </w:hyperlink>
      <w:r>
        <w:rPr>
          <w:rStyle w:val="s3"/>
        </w:rPr>
        <w:t xml:space="preserve">.қара); 2010.02.04. № 262-IV ҚР </w:t>
      </w:r>
      <w:hyperlink r:id="rId5742" w:anchor="sub_id=829" w:history="1">
        <w:r>
          <w:rPr>
            <w:rStyle w:val="a4"/>
            <w:i/>
            <w:iCs/>
            <w:color w:val="0000FF"/>
            <w:u w:val="single"/>
          </w:rPr>
          <w:t>Заңымен</w:t>
        </w:r>
      </w:hyperlink>
      <w:r>
        <w:rPr>
          <w:rStyle w:val="s3"/>
        </w:rPr>
        <w:t xml:space="preserve"> (</w:t>
      </w:r>
      <w:hyperlink r:id="rId5743"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5744" w:anchor="sub_id=6210100" w:history="1">
        <w:r>
          <w:rPr>
            <w:rStyle w:val="a4"/>
            <w:i/>
            <w:iCs/>
            <w:color w:val="0000FF"/>
            <w:u w:val="single"/>
          </w:rPr>
          <w:t>ред</w:t>
        </w:r>
      </w:hyperlink>
      <w:r>
        <w:rPr>
          <w:rStyle w:val="s3"/>
        </w:rPr>
        <w:t>.қара) 1-</w:t>
      </w:r>
      <w:r>
        <w:rPr>
          <w:rStyle w:val="s3"/>
        </w:rPr>
        <w:t>тармақ өзгертілді</w:t>
      </w:r>
    </w:p>
    <w:p w:rsidR="00000000" w:rsidRDefault="008535AE">
      <w:pPr>
        <w:pStyle w:val="pj"/>
      </w:pPr>
      <w:r>
        <w:rPr>
          <w:rStyle w:val="s0"/>
        </w:rPr>
        <w:t xml:space="preserve">1. Салық қызметі органдары салық берешегі туындаған күннен бастап алты ай ішінде өтелмеген: </w:t>
      </w:r>
    </w:p>
    <w:p w:rsidR="00000000" w:rsidRDefault="008535AE">
      <w:pPr>
        <w:pStyle w:val="pj"/>
      </w:pPr>
      <w:r>
        <w:rPr>
          <w:rStyle w:val="s0"/>
        </w:rPr>
        <w:t xml:space="preserve">дара кәсiпкерлердiң, жекеше нотариустардың, жеке сот орындаушылары мен адвокаттардың - республикалық бюджет туралы заңда белгiленген және тиiстi </w:t>
      </w:r>
      <w:r>
        <w:rPr>
          <w:rStyle w:val="s0"/>
        </w:rPr>
        <w:t>қаржы</w:t>
      </w:r>
      <w:r>
        <w:rPr>
          <w:rStyle w:val="s0"/>
        </w:rPr>
        <w:t xml:space="preserve"> жылының 1 қаңтарында қолданыста болған айлық есептiк көрсеткiштiң 10 еселенген мөлшерiнен асатын мөлшердегi; </w:t>
      </w:r>
    </w:p>
    <w:p w:rsidR="00000000" w:rsidRDefault="008535AE">
      <w:pPr>
        <w:pStyle w:val="pj"/>
      </w:pPr>
      <w:r>
        <w:rPr>
          <w:rStyle w:val="s0"/>
        </w:rPr>
        <w:t xml:space="preserve">заңды тұлғалардың, олардың құрылымдық бөлiмшелерiнiң - республикалық бюджет туралы заңда белгiленген және тиiстi қаржы жылының 1 қаңтарында </w:t>
      </w:r>
      <w:r>
        <w:rPr>
          <w:rStyle w:val="s0"/>
        </w:rPr>
        <w:t>қолданыста</w:t>
      </w:r>
      <w:r>
        <w:rPr>
          <w:rStyle w:val="s0"/>
        </w:rPr>
        <w:t xml:space="preserve"> болған айлық есептiк көрсеткiштiң 150 еселенген мөлшерiнен асатын мөлшердегi салық берешегi бар салық төлеушiлердiң (салық агенттерiнiң) тiзiмiн бұқаралық ақпарат құралдарында жариялайды.</w:t>
      </w:r>
    </w:p>
    <w:p w:rsidR="00000000" w:rsidRDefault="008535AE">
      <w:pPr>
        <w:pStyle w:val="pj"/>
      </w:pPr>
      <w:r>
        <w:rPr>
          <w:rStyle w:val="s0"/>
        </w:rPr>
        <w:t>Бұл ретте тізімде салық төлеушінің (салық агентінің) тегі</w:t>
      </w:r>
      <w:r>
        <w:rPr>
          <w:rStyle w:val="s0"/>
        </w:rPr>
        <w:t>, аты, әкесінің аты (ол болған жағдайда) не атауы, экономикалық қызмет түрі,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8535AE">
      <w:pPr>
        <w:pStyle w:val="pji"/>
      </w:pPr>
      <w:r>
        <w:rPr>
          <w:rStyle w:val="s3"/>
        </w:rPr>
        <w:t xml:space="preserve">2009.10.07. </w:t>
      </w:r>
      <w:hyperlink r:id="rId5745" w:anchor="sub_id=621" w:history="1">
        <w:r>
          <w:rPr>
            <w:rStyle w:val="a4"/>
            <w:i/>
            <w:iCs/>
            <w:color w:val="0000FF"/>
            <w:u w:val="single"/>
          </w:rPr>
          <w:t>№ 178-ІV</w:t>
        </w:r>
      </w:hyperlink>
      <w:r>
        <w:rPr>
          <w:rStyle w:val="s3"/>
        </w:rPr>
        <w:t xml:space="preserve"> ҚР Заңымен 2-тармақ өзгертілді (бұр.</w:t>
      </w:r>
      <w:hyperlink r:id="rId5746" w:anchor="sub_id=6210200" w:history="1">
        <w:r>
          <w:rPr>
            <w:rStyle w:val="a4"/>
            <w:i/>
            <w:iCs/>
            <w:color w:val="0000FF"/>
            <w:u w:val="single"/>
          </w:rPr>
          <w:t>ред</w:t>
        </w:r>
      </w:hyperlink>
      <w:r>
        <w:rPr>
          <w:rStyle w:val="s3"/>
        </w:rPr>
        <w:t>.қара)</w:t>
      </w:r>
    </w:p>
    <w:p w:rsidR="00000000" w:rsidRDefault="008535AE">
      <w:pPr>
        <w:pStyle w:val="pj"/>
      </w:pPr>
      <w:r>
        <w:rPr>
          <w:rStyle w:val="s0"/>
        </w:rPr>
        <w:t>2. Уәкілетті органның интернет-ресурсында орналастыр</w:t>
      </w:r>
      <w:r>
        <w:rPr>
          <w:rStyle w:val="s0"/>
        </w:rPr>
        <w:t>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міндеттемелері тоқтатылған салық төлеушілерді тізімнен шығарып таст</w:t>
      </w:r>
      <w:r>
        <w:rPr>
          <w:rStyle w:val="s0"/>
        </w:rPr>
        <w:t xml:space="preserve">ау арқылы аяқталған тоқсаннан кейінгі айдың 20-сынан кешіктірмей тоқсан сайын жаңартылады. </w:t>
      </w:r>
    </w:p>
    <w:p w:rsidR="00000000" w:rsidRDefault="008535AE">
      <w:pPr>
        <w:pStyle w:val="pj"/>
      </w:pPr>
      <w:r>
        <w:rPr>
          <w:rStyle w:val="s0"/>
          <w:b/>
          <w:bCs/>
        </w:rPr>
        <w:t> </w:t>
      </w:r>
    </w:p>
    <w:p w:rsidR="00000000" w:rsidRDefault="008535AE">
      <w:pPr>
        <w:pStyle w:val="pji"/>
      </w:pPr>
      <w:r>
        <w:rPr>
          <w:rStyle w:val="s3"/>
        </w:rPr>
        <w:t xml:space="preserve">2010.02.04. № 262-IV ҚР </w:t>
      </w:r>
      <w:hyperlink r:id="rId5747" w:anchor="sub_id=830" w:history="1">
        <w:r>
          <w:rPr>
            <w:rStyle w:val="a4"/>
            <w:i/>
            <w:iCs/>
            <w:color w:val="0000FF"/>
            <w:u w:val="single"/>
          </w:rPr>
          <w:t>Заңымен</w:t>
        </w:r>
      </w:hyperlink>
      <w:r>
        <w:rPr>
          <w:rStyle w:val="s3"/>
        </w:rPr>
        <w:t xml:space="preserve"> 622-бап өзгертілді (</w:t>
      </w:r>
      <w:hyperlink r:id="rId5748"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5749" w:anchor="sub_id=6220000" w:history="1">
        <w:r>
          <w:rPr>
            <w:rStyle w:val="a4"/>
            <w:i/>
            <w:iCs/>
            <w:color w:val="0000FF"/>
            <w:u w:val="single"/>
          </w:rPr>
          <w:t>ред</w:t>
        </w:r>
      </w:hyperlink>
      <w:r>
        <w:rPr>
          <w:rStyle w:val="s3"/>
        </w:rPr>
        <w:t xml:space="preserve">.қара) </w:t>
      </w:r>
    </w:p>
    <w:p w:rsidR="00000000" w:rsidRDefault="008535AE">
      <w:pPr>
        <w:pStyle w:val="pj"/>
        <w:ind w:left="1200" w:hanging="800"/>
      </w:pPr>
      <w:r>
        <w:rPr>
          <w:rStyle w:val="s1"/>
        </w:rPr>
        <w:t>622-бап. Дара кәсіпкер, жекеше нотариус</w:t>
      </w:r>
      <w:r>
        <w:rPr>
          <w:rStyle w:val="s1"/>
        </w:rPr>
        <w:t>, жеке сот орындаушысы, адвокат болып табылмайтын салық төлеуші жеке тұлғаның салық  берешегін өндіріп алу</w:t>
      </w:r>
    </w:p>
    <w:p w:rsidR="00000000" w:rsidRDefault="008535AE">
      <w:pPr>
        <w:pStyle w:val="pji"/>
      </w:pPr>
      <w:r>
        <w:rPr>
          <w:rStyle w:val="s3"/>
        </w:rPr>
        <w:t xml:space="preserve">2010.02.04. № 262-IV ҚР </w:t>
      </w:r>
      <w:hyperlink r:id="rId5750" w:anchor="sub_id=830" w:history="1">
        <w:r>
          <w:rPr>
            <w:rStyle w:val="a4"/>
            <w:i/>
            <w:iCs/>
            <w:color w:val="0000FF"/>
            <w:u w:val="single"/>
          </w:rPr>
          <w:t>Заңымен</w:t>
        </w:r>
      </w:hyperlink>
      <w:r>
        <w:rPr>
          <w:rStyle w:val="s3"/>
        </w:rPr>
        <w:t xml:space="preserve"> 1-тармақ өзгертілді (</w:t>
      </w:r>
      <w:hyperlink r:id="rId5751"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5752" w:anchor="sub_id=6220100" w:history="1">
        <w:r>
          <w:rPr>
            <w:rStyle w:val="a4"/>
            <w:i/>
            <w:iCs/>
            <w:color w:val="0000FF"/>
            <w:u w:val="single"/>
          </w:rPr>
          <w:t>ред</w:t>
        </w:r>
      </w:hyperlink>
      <w:r>
        <w:rPr>
          <w:rStyle w:val="s3"/>
        </w:rPr>
        <w:t xml:space="preserve">.қара) </w:t>
      </w:r>
    </w:p>
    <w:p w:rsidR="00000000" w:rsidRDefault="008535AE">
      <w:pPr>
        <w:pStyle w:val="pj"/>
      </w:pPr>
      <w:r>
        <w:rPr>
          <w:rStyle w:val="s0"/>
        </w:rPr>
        <w:t>1. Дара кәсіпкер, жекеше нотариус, жеке сот орындаушысы, адвокат болып табылмайтын салық төлеуші жеке тұлға салық берешегінің сомаларын төлемеген немесе толық төлемеген жағдайда салық органы сот бұйрығын шығару туралы өтінішпен немесе аталған салық төлеуші</w:t>
      </w:r>
      <w:r>
        <w:rPr>
          <w:rStyle w:val="s0"/>
        </w:rPr>
        <w:t>нің мүлкі есебінен салық берешегі сомасын өндіріп алу туралы талап-арызбен сотқа жүгінеді.</w:t>
      </w:r>
    </w:p>
    <w:p w:rsidR="00000000" w:rsidRDefault="008535AE">
      <w:pPr>
        <w:pStyle w:val="pji"/>
      </w:pPr>
      <w:r>
        <w:rPr>
          <w:rStyle w:val="s3"/>
        </w:rPr>
        <w:t xml:space="preserve">2010.02.04. № 262-IV ҚР </w:t>
      </w:r>
      <w:hyperlink r:id="rId5753" w:anchor="sub_id=830" w:history="1">
        <w:r>
          <w:rPr>
            <w:rStyle w:val="a4"/>
            <w:i/>
            <w:iCs/>
            <w:color w:val="0000FF"/>
            <w:u w:val="single"/>
          </w:rPr>
          <w:t>Заңымен</w:t>
        </w:r>
      </w:hyperlink>
      <w:r>
        <w:rPr>
          <w:rStyle w:val="s3"/>
        </w:rPr>
        <w:t xml:space="preserve"> 2-тармақ өзгертілді (</w:t>
      </w:r>
      <w:hyperlink r:id="rId5754"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5755" w:anchor="sub_id=6220200" w:history="1">
        <w:r>
          <w:rPr>
            <w:rStyle w:val="a4"/>
            <w:i/>
            <w:iCs/>
            <w:color w:val="0000FF"/>
            <w:u w:val="single"/>
          </w:rPr>
          <w:t>ред</w:t>
        </w:r>
      </w:hyperlink>
      <w:r>
        <w:rPr>
          <w:rStyle w:val="s3"/>
        </w:rPr>
        <w:t xml:space="preserve">.қара) </w:t>
      </w:r>
    </w:p>
    <w:p w:rsidR="00000000" w:rsidRDefault="008535AE">
      <w:pPr>
        <w:pStyle w:val="pj"/>
      </w:pPr>
      <w:r>
        <w:rPr>
          <w:rStyle w:val="s0"/>
        </w:rPr>
        <w:t>2. Сот бұйрығын шығару туралы өтініш неме</w:t>
      </w:r>
      <w:r>
        <w:rPr>
          <w:rStyle w:val="s0"/>
        </w:rPr>
        <w:t>се дара кәсіпкер, жекеше нотариус, жеке сот орындаушысы, адвокат болып табылмайтын салық төлеуші жеке тұлғаның салық берешегі сомасын өндіріп алу туралы талап-арыз бойынша іс қарау Қазақстан Республикасының азаматтық іс жүргізу заңнамасына сәйкес жүргізіле</w:t>
      </w:r>
      <w:r>
        <w:rPr>
          <w:rStyle w:val="s0"/>
        </w:rPr>
        <w:t>ді.</w:t>
      </w:r>
    </w:p>
    <w:p w:rsidR="00000000" w:rsidRDefault="008535AE">
      <w:pPr>
        <w:pStyle w:val="pji"/>
      </w:pPr>
      <w:r>
        <w:rPr>
          <w:rStyle w:val="s3"/>
        </w:rPr>
        <w:t xml:space="preserve">2010.02.04. № 262-IV ҚР </w:t>
      </w:r>
      <w:hyperlink r:id="rId5756" w:anchor="sub_id=830" w:history="1">
        <w:r>
          <w:rPr>
            <w:rStyle w:val="a4"/>
            <w:i/>
            <w:iCs/>
            <w:color w:val="0000FF"/>
            <w:u w:val="single"/>
          </w:rPr>
          <w:t>Заңымен</w:t>
        </w:r>
      </w:hyperlink>
      <w:r>
        <w:rPr>
          <w:rStyle w:val="s3"/>
        </w:rPr>
        <w:t xml:space="preserve"> 3-тармақ өзгертілді (</w:t>
      </w:r>
      <w:hyperlink r:id="rId5757" w:anchor="sub_id=20000" w:history="1">
        <w:r>
          <w:rPr>
            <w:rStyle w:val="a4"/>
            <w:i/>
            <w:iCs/>
            <w:color w:val="0000FF"/>
            <w:u w:val="single"/>
          </w:rPr>
          <w:t>жарияланғанынан</w:t>
        </w:r>
      </w:hyperlink>
      <w:r>
        <w:rPr>
          <w:rStyle w:val="s3"/>
        </w:rPr>
        <w:t xml:space="preserve"> кейін алты ай өткен</w:t>
      </w:r>
      <w:r>
        <w:rPr>
          <w:rStyle w:val="s3"/>
        </w:rPr>
        <w:t xml:space="preserve"> соң қолданысқа енгізілді) (бұр.</w:t>
      </w:r>
      <w:hyperlink r:id="rId5758" w:anchor="sub_id=6220300" w:history="1">
        <w:r>
          <w:rPr>
            <w:rStyle w:val="a4"/>
            <w:i/>
            <w:iCs/>
            <w:color w:val="0000FF"/>
            <w:u w:val="single"/>
          </w:rPr>
          <w:t>ред</w:t>
        </w:r>
      </w:hyperlink>
      <w:r>
        <w:rPr>
          <w:rStyle w:val="s3"/>
        </w:rPr>
        <w:t xml:space="preserve">.қара) </w:t>
      </w:r>
    </w:p>
    <w:p w:rsidR="00000000" w:rsidRDefault="008535AE">
      <w:pPr>
        <w:pStyle w:val="pj"/>
      </w:pPr>
      <w:r>
        <w:rPr>
          <w:rStyle w:val="s0"/>
        </w:rPr>
        <w:t>3. Дара кәсіпкер, жекеше нотариус, жеке сот орындаушысы, адвокат болып табылмайтын салық төлеуші жеке тұлғаның салық берешегі ес</w:t>
      </w:r>
      <w:r>
        <w:rPr>
          <w:rStyle w:val="s0"/>
        </w:rPr>
        <w:t>ебіне оның мүлкін өндіріп алуды Қазақстан Республикасының атқарушылық іс жүргізу туралы заңнамасында белгіленген тәртіппен атқарушылық іс жүргізу органдары жүргізеді.</w:t>
      </w:r>
    </w:p>
    <w:p w:rsidR="00000000" w:rsidRDefault="008535AE">
      <w:pPr>
        <w:pStyle w:val="pj"/>
      </w:pPr>
      <w:r>
        <w:t> </w:t>
      </w:r>
    </w:p>
    <w:p w:rsidR="00000000" w:rsidRDefault="008535AE">
      <w:pPr>
        <w:pStyle w:val="pj"/>
      </w:pPr>
      <w:r>
        <w:t> </w:t>
      </w:r>
    </w:p>
    <w:p w:rsidR="00000000" w:rsidRDefault="008535AE">
      <w:pPr>
        <w:pStyle w:val="pc"/>
      </w:pPr>
      <w:r>
        <w:rPr>
          <w:rStyle w:val="s1"/>
        </w:rPr>
        <w:t>87-тарау. ІРІ САЛЫҚ ТӨЛЕУШІЛЕР МОНИТОРИНГІ</w:t>
      </w:r>
    </w:p>
    <w:p w:rsidR="00000000" w:rsidRDefault="008535AE">
      <w:pPr>
        <w:pStyle w:val="pj"/>
      </w:pPr>
      <w:r>
        <w:rPr>
          <w:rStyle w:val="s0"/>
        </w:rPr>
        <w:t> </w:t>
      </w:r>
    </w:p>
    <w:p w:rsidR="00000000" w:rsidRDefault="008535AE">
      <w:pPr>
        <w:pStyle w:val="pj"/>
      </w:pPr>
      <w:r>
        <w:rPr>
          <w:rStyle w:val="s0"/>
          <w:b/>
          <w:bCs/>
        </w:rPr>
        <w:t>623-бап</w:t>
      </w:r>
      <w:r>
        <w:rPr>
          <w:rStyle w:val="s0"/>
        </w:rPr>
        <w:t xml:space="preserve">. </w:t>
      </w:r>
      <w:r>
        <w:rPr>
          <w:rStyle w:val="s0"/>
          <w:b/>
          <w:bCs/>
        </w:rPr>
        <w:t xml:space="preserve">Жалпы ережелер </w:t>
      </w:r>
    </w:p>
    <w:p w:rsidR="00000000" w:rsidRDefault="008535AE">
      <w:pPr>
        <w:pStyle w:val="pj"/>
      </w:pPr>
      <w:r>
        <w:rPr>
          <w:rStyle w:val="s0"/>
        </w:rPr>
        <w:t>1. Ірі салық тө</w:t>
      </w:r>
      <w:r>
        <w:rPr>
          <w:rStyle w:val="s0"/>
        </w:rPr>
        <w:t xml:space="preserve">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 </w:t>
      </w:r>
      <w:hyperlink r:id="rId5759" w:anchor="sub_id=30000" w:history="1">
        <w:r>
          <w:rPr>
            <w:rStyle w:val="a4"/>
            <w:color w:val="0000FF"/>
            <w:u w:val="single"/>
          </w:rPr>
          <w:t>трансферттік баға белгілеу кезінде бақылауды</w:t>
        </w:r>
      </w:hyperlink>
      <w:r>
        <w:rPr>
          <w:rStyle w:val="s0"/>
        </w:rPr>
        <w:t xml:space="preserve"> 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8535AE">
      <w:pPr>
        <w:pStyle w:val="pji"/>
      </w:pPr>
      <w:r>
        <w:rPr>
          <w:rStyle w:val="s3"/>
        </w:rPr>
        <w:t xml:space="preserve">2009.16.11. № 200-ІV ҚР </w:t>
      </w:r>
      <w:hyperlink r:id="rId5760" w:anchor="sub_id=193" w:history="1">
        <w:r>
          <w:rPr>
            <w:rStyle w:val="a4"/>
            <w:i/>
            <w:iCs/>
            <w:color w:val="0000FF"/>
            <w:u w:val="single"/>
          </w:rPr>
          <w:t>Заңымен</w:t>
        </w:r>
      </w:hyperlink>
      <w:r>
        <w:rPr>
          <w:rStyle w:val="s3"/>
        </w:rPr>
        <w:t xml:space="preserve"> 2-тармақ жаңа редакцияда (2009 ж. 1 қаңтардан бастап қолданысқа енгiзiлді) (бұр.</w:t>
      </w:r>
      <w:hyperlink r:id="rId5761" w:anchor="sub_id=6230200"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2. Егер осы тармақта өзгеше белгiленбесе, осы Кодекстiң </w:t>
      </w:r>
      <w:hyperlink r:id="rId5762" w:anchor="sub_id=990000" w:history="1">
        <w:r>
          <w:rPr>
            <w:rStyle w:val="a4"/>
            <w:color w:val="0000FF"/>
            <w:u w:val="single"/>
          </w:rPr>
          <w:t>99-бабында</w:t>
        </w:r>
      </w:hyperlink>
      <w:r>
        <w:rPr>
          <w:rStyle w:val="s0"/>
        </w:rPr>
        <w:t xml:space="preserve"> көзделген түзету есепке алынбағанда жылдық жиынтық табысы неғұрлым көп, бір мезгiлде мына талаптарға сай </w:t>
      </w:r>
      <w:r>
        <w:rPr>
          <w:rStyle w:val="s0"/>
        </w:rPr>
        <w:t>келетiн:</w:t>
      </w:r>
    </w:p>
    <w:p w:rsidR="00000000" w:rsidRDefault="008535AE">
      <w:pPr>
        <w:pStyle w:val="pj"/>
      </w:pPr>
      <w:r>
        <w:rPr>
          <w:rStyle w:val="s0"/>
        </w:rPr>
        <w:t xml:space="preserve">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 айлық есептiк көрсеткiштiң кемiнде </w:t>
      </w:r>
      <w:r>
        <w:rPr>
          <w:rStyle w:val="s0"/>
        </w:rPr>
        <w:t>325 000 еселенген мөлшерiн құрайтын;</w:t>
      </w:r>
    </w:p>
    <w:p w:rsidR="00000000" w:rsidRDefault="008535AE">
      <w:pPr>
        <w:pStyle w:val="pj"/>
      </w:pPr>
      <w:r>
        <w:rPr>
          <w:rStyle w:val="s0"/>
        </w:rPr>
        <w:t xml:space="preserve">2) қызметкерлерiнiң саны кемiнде 250 адамды құрайтын iрi салық төлеушiлер мониторинг жүргiзiлуге жатады. </w:t>
      </w:r>
    </w:p>
    <w:p w:rsidR="00000000" w:rsidRDefault="008535AE">
      <w:pPr>
        <w:pStyle w:val="pj"/>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w:t>
      </w:r>
      <w:r>
        <w:rPr>
          <w:rStyle w:val="s0"/>
        </w:rPr>
        <w:t xml:space="preserve">рға дейiн жасалған және мiндеттi салық сараптамасынан өткен өнiмдi бөлу туралы келісімде (келісімшартта) көрсетiлген, осы Кодекстiң </w:t>
      </w:r>
      <w:hyperlink r:id="rId5763" w:anchor="sub_id=990000" w:history="1">
        <w:r>
          <w:rPr>
            <w:rStyle w:val="a4"/>
            <w:color w:val="0000FF"/>
            <w:u w:val="single"/>
          </w:rPr>
          <w:t>99-бабында</w:t>
        </w:r>
      </w:hyperlink>
      <w:r>
        <w:rPr>
          <w:rStyle w:val="s0"/>
        </w:rPr>
        <w:t xml:space="preserve"> көзделген түзетудi есепке алм</w:t>
      </w:r>
      <w:r>
        <w:rPr>
          <w:rStyle w:val="s0"/>
        </w:rPr>
        <w:t>ағанда, жылдық жиынтық табысы неғұрлым көп сенім бiлдiрiлген адам (оператор) және (немесе) жер қойнауын пайдаланушы (жер қойнауын пайдаланушылар) iрi салық төлеушiлердiң мониторинг жүргiзiлуiне жатқызылады және осы тармақтың бірiншi бөлiгiнiң 1) және 2) та</w:t>
      </w:r>
      <w:r>
        <w:rPr>
          <w:rStyle w:val="s0"/>
        </w:rPr>
        <w:t xml:space="preserve">рмақшаларында белгiленген шарттардың сақталуына қарамастан iрi салық төлеушiлер тiзбесiне енгiзiледi. </w:t>
      </w:r>
    </w:p>
    <w:p w:rsidR="00000000" w:rsidRDefault="008535AE">
      <w:pPr>
        <w:pStyle w:val="pj"/>
      </w:pPr>
      <w:r>
        <w:rPr>
          <w:rStyle w:val="s0"/>
        </w:rPr>
        <w:t xml:space="preserve">Осы баптың мақсатында: </w:t>
      </w:r>
    </w:p>
    <w:p w:rsidR="00000000" w:rsidRDefault="008535AE">
      <w:pPr>
        <w:pStyle w:val="pj"/>
      </w:pPr>
      <w:r>
        <w:rPr>
          <w:rStyle w:val="s0"/>
        </w:rPr>
        <w:t xml:space="preserve">1) осы Кодекстiң </w:t>
      </w:r>
      <w:hyperlink r:id="rId5764" w:anchor="sub_id=990000" w:history="1">
        <w:r>
          <w:rPr>
            <w:rStyle w:val="a4"/>
            <w:color w:val="0000FF"/>
            <w:u w:val="single"/>
          </w:rPr>
          <w:t>99-бабында</w:t>
        </w:r>
      </w:hyperlink>
      <w:r>
        <w:rPr>
          <w:rStyle w:val="s0"/>
        </w:rPr>
        <w:t xml:space="preserve"> көзделген түзету </w:t>
      </w:r>
      <w:r>
        <w:rPr>
          <w:rStyle w:val="s0"/>
        </w:rPr>
        <w:t xml:space="preserve">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айқындалады; </w:t>
      </w:r>
    </w:p>
    <w:p w:rsidR="00000000" w:rsidRDefault="008535AE">
      <w:pPr>
        <w:pStyle w:val="pj"/>
      </w:pPr>
      <w:r>
        <w:rPr>
          <w:rStyle w:val="s0"/>
        </w:rPr>
        <w:t xml:space="preserve">2) активтердiң баланстық </w:t>
      </w:r>
      <w:r>
        <w:rPr>
          <w:rStyle w:val="s0"/>
        </w:rPr>
        <w:t>құны</w:t>
      </w:r>
      <w:r>
        <w:rPr>
          <w:rStyle w:val="s0"/>
        </w:rPr>
        <w:t xml:space="preserve">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8535AE">
      <w:pPr>
        <w:pStyle w:val="pj"/>
      </w:pPr>
      <w:r>
        <w:rPr>
          <w:rStyle w:val="s0"/>
        </w:rPr>
        <w:t>3) қызметкерлердiң саны мониторинг жүргiзiлуге жататын iрi салық төлеушiлер тiзбесi бекiт</w:t>
      </w:r>
      <w:r>
        <w:rPr>
          <w:rStyle w:val="s0"/>
        </w:rPr>
        <w:t xml:space="preserve">уге жататын жылдың бірiншi тоқсанының соңғы айындағы жеке табыс салығы және әлеуметтiк салық бойынша декларациялардың деректерi негiзiнде айқындалады. </w:t>
      </w:r>
    </w:p>
    <w:p w:rsidR="00000000" w:rsidRDefault="008535AE">
      <w:pPr>
        <w:pStyle w:val="pj"/>
      </w:pPr>
      <w:r>
        <w:rPr>
          <w:rStyle w:val="s0"/>
        </w:rPr>
        <w:t xml:space="preserve">Осы Кодекстiң </w:t>
      </w:r>
      <w:hyperlink r:id="rId5765" w:anchor="sub_id=990000" w:history="1">
        <w:r>
          <w:rPr>
            <w:rStyle w:val="a4"/>
            <w:color w:val="0000FF"/>
            <w:u w:val="single"/>
          </w:rPr>
          <w:t>99-баб</w:t>
        </w:r>
        <w:r>
          <w:rPr>
            <w:rStyle w:val="a4"/>
            <w:color w:val="0000FF"/>
            <w:u w:val="single"/>
          </w:rPr>
          <w:t>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 төлеушiлер тiзбесiне енг</w:t>
      </w:r>
      <w:r>
        <w:rPr>
          <w:rStyle w:val="s0"/>
        </w:rPr>
        <w:t>iзiледi.</w:t>
      </w:r>
    </w:p>
    <w:p w:rsidR="00000000" w:rsidRDefault="008535AE">
      <w:pPr>
        <w:pStyle w:val="pj"/>
      </w:pPr>
      <w:r>
        <w:rPr>
          <w:rStyle w:val="s0"/>
        </w:rPr>
        <w:t xml:space="preserve">3. Қазақстан Республикасының Үкіметі мониторингке жататын </w:t>
      </w:r>
      <w:hyperlink r:id="rId5766" w:history="1">
        <w:r>
          <w:rPr>
            <w:rStyle w:val="a4"/>
            <w:color w:val="0000FF"/>
            <w:u w:val="single"/>
          </w:rPr>
          <w:t>ірі салық төлеушілер тізбесін</w:t>
        </w:r>
      </w:hyperlink>
      <w:r>
        <w:rPr>
          <w:rStyle w:val="s0"/>
        </w:rPr>
        <w:t xml:space="preserve"> аталған тізбе қолданысқа енізілетін жылдың алдындағы жылдың 15 желтоқсанынан кешіктірмей бе</w:t>
      </w:r>
      <w:r>
        <w:rPr>
          <w:rStyle w:val="s0"/>
        </w:rPr>
        <w:t>кітеді.</w:t>
      </w:r>
    </w:p>
    <w:p w:rsidR="00000000" w:rsidRDefault="008535AE">
      <w:pPr>
        <w:pStyle w:val="pj"/>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тұрса, мұндай салық төлеу</w:t>
      </w:r>
      <w:r>
        <w:rPr>
          <w:rStyle w:val="s0"/>
        </w:rPr>
        <w:t>ші бұл тізбеге енгізілуге жатпайды.</w:t>
      </w:r>
    </w:p>
    <w:p w:rsidR="00000000" w:rsidRDefault="008535AE">
      <w:pPr>
        <w:pStyle w:val="pj"/>
      </w:pPr>
      <w:r>
        <w:rPr>
          <w:rStyle w:val="s0"/>
        </w:rPr>
        <w:t>Мониторингке жататын ірі салық төлеушілердің бекітілген тізбесі оны бекіткен жылдан кейінгі жылдың 1 қаңтарынан кейін қолданысқа енгізіледі.</w:t>
      </w:r>
    </w:p>
    <w:p w:rsidR="00000000" w:rsidRDefault="008535AE">
      <w:pPr>
        <w:pStyle w:val="pj"/>
      </w:pPr>
      <w:r>
        <w:rPr>
          <w:rStyle w:val="s0"/>
        </w:rPr>
        <w:t>Мониторингке жататын ірі салық төлеушілердің бекітілген тізбесі қолданысқа енгі</w:t>
      </w:r>
      <w:r>
        <w:rPr>
          <w:rStyle w:val="s0"/>
        </w:rPr>
        <w:t>зілген күннен бастап екі жыл бойына қолданыста болады және осы кезең ішінде қайта қаралуға жатады</w:t>
      </w:r>
    </w:p>
    <w:p w:rsidR="00000000" w:rsidRDefault="008535AE">
      <w:pPr>
        <w:pStyle w:val="pj"/>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жататын ірі салық төлеушілерді</w:t>
      </w:r>
      <w:r>
        <w:rPr>
          <w:rStyle w:val="s0"/>
        </w:rPr>
        <w:t>ң</w:t>
      </w:r>
      <w:r>
        <w:rPr>
          <w:rStyle w:val="s0"/>
        </w:rPr>
        <w:t xml:space="preserve"> келесі тізбесі қолданысқа енгізілгенге дейін мониторингке жатады.</w:t>
      </w:r>
    </w:p>
    <w:p w:rsidR="00000000" w:rsidRDefault="008535AE">
      <w:pPr>
        <w:pStyle w:val="pj"/>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төлеуші мониторингке жататын і</w:t>
      </w:r>
      <w:r>
        <w:rPr>
          <w:rStyle w:val="s0"/>
        </w:rPr>
        <w:t>рі салық төлеушілер тізбесінен шығарып тасталған деп танылады.</w:t>
      </w:r>
    </w:p>
    <w:p w:rsidR="00000000" w:rsidRDefault="008535AE">
      <w:pPr>
        <w:pStyle w:val="pj"/>
      </w:pPr>
      <w:r>
        <w:rPr>
          <w:rStyle w:val="s0"/>
        </w:rPr>
        <w:t> </w:t>
      </w:r>
    </w:p>
    <w:p w:rsidR="00000000" w:rsidRDefault="008535AE">
      <w:pPr>
        <w:pStyle w:val="pj"/>
      </w:pPr>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8535AE">
      <w:pPr>
        <w:pStyle w:val="pj"/>
      </w:pPr>
      <w:r>
        <w:rPr>
          <w:rStyle w:val="s0"/>
        </w:rPr>
        <w:t>1. Мониторингке жататын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8535AE">
      <w:pPr>
        <w:pStyle w:val="pj"/>
      </w:pPr>
      <w:r>
        <w:rPr>
          <w:rStyle w:val="s0"/>
        </w:rPr>
        <w:t>2. Егер осы бапта өзгеше белгіленбесе, мониторинг бойынша есептілікке мыналар жатады:</w:t>
      </w:r>
    </w:p>
    <w:p w:rsidR="00000000" w:rsidRDefault="008535AE">
      <w:pPr>
        <w:pStyle w:val="pji"/>
      </w:pPr>
      <w:r>
        <w:rPr>
          <w:rStyle w:val="s3"/>
        </w:rPr>
        <w:t xml:space="preserve">2008.10.12  № </w:t>
      </w:r>
      <w:r>
        <w:rPr>
          <w:rStyle w:val="s3"/>
        </w:rPr>
        <w:t xml:space="preserve">100-IV ҚР Заңның </w:t>
      </w:r>
      <w:hyperlink r:id="rId5767" w:anchor="sub_id=19010000" w:history="1">
        <w:r>
          <w:rPr>
            <w:rStyle w:val="a4"/>
            <w:i/>
            <w:iCs/>
            <w:color w:val="0000FF"/>
            <w:u w:val="single"/>
          </w:rPr>
          <w:t>19-1-бабына</w:t>
        </w:r>
      </w:hyperlink>
      <w:r>
        <w:rPr>
          <w:rStyle w:val="s3"/>
        </w:rPr>
        <w:t xml:space="preserve"> сәйкес 624-бабының 2-тармағы 1) және 2) тармақшаларының қолданылуы 2016 жылғы 1 қаңтарға дейін тоқтатылды</w:t>
      </w:r>
    </w:p>
    <w:p w:rsidR="00000000" w:rsidRDefault="008535AE">
      <w:pPr>
        <w:pStyle w:val="pj"/>
      </w:pPr>
      <w:r>
        <w:rPr>
          <w:rStyle w:val="s0"/>
        </w:rPr>
        <w:t>1) тауарларды, жұмыстарды, көрсетілетін қызметтерді өткізу кітабы;</w:t>
      </w:r>
    </w:p>
    <w:p w:rsidR="00000000" w:rsidRDefault="008535AE">
      <w:pPr>
        <w:pStyle w:val="pj"/>
      </w:pPr>
      <w:r>
        <w:rPr>
          <w:rStyle w:val="s0"/>
        </w:rPr>
        <w:t>2) тауарларды, жұмыстарды, көрсетілетін қызметтерді сатып алу кітабы;</w:t>
      </w:r>
    </w:p>
    <w:p w:rsidR="00000000" w:rsidRDefault="008535AE">
      <w:pPr>
        <w:pStyle w:val="pj"/>
      </w:pPr>
      <w:r>
        <w:rPr>
          <w:rStyle w:val="s0"/>
        </w:rPr>
        <w:t>3) бухгалтерлік баланс;</w:t>
      </w:r>
    </w:p>
    <w:p w:rsidR="00000000" w:rsidRDefault="008535AE">
      <w:pPr>
        <w:pStyle w:val="pj"/>
      </w:pPr>
      <w:r>
        <w:rPr>
          <w:rStyle w:val="s0"/>
        </w:rPr>
        <w:t>4) өндірілген және сатып алынған тауарлардың, орындалған жұмыстардың, көрсетілетін қызметтердің</w:t>
      </w:r>
      <w:r>
        <w:rPr>
          <w:rStyle w:val="s0"/>
        </w:rPr>
        <w:t xml:space="preserve"> қозғалысы туралы есеп;</w:t>
      </w:r>
    </w:p>
    <w:p w:rsidR="00000000" w:rsidRDefault="008535AE">
      <w:pPr>
        <w:pStyle w:val="pj"/>
      </w:pPr>
      <w:r>
        <w:rPr>
          <w:rStyle w:val="s0"/>
        </w:rPr>
        <w:t>5) өндірілген өнімнің, орындалған жұмыстардың, көрсетілген қызметтердің өзіндік құны;</w:t>
      </w:r>
    </w:p>
    <w:p w:rsidR="00000000" w:rsidRDefault="008535AE">
      <w:pPr>
        <w:pStyle w:val="pj"/>
      </w:pPr>
      <w:r>
        <w:rPr>
          <w:rStyle w:val="s0"/>
        </w:rPr>
        <w:t>6) қаржылық-шаруашылық қызметінің нәтижелері туралы есеп;</w:t>
      </w:r>
    </w:p>
    <w:p w:rsidR="00000000" w:rsidRDefault="008535AE">
      <w:pPr>
        <w:pStyle w:val="pj"/>
      </w:pPr>
      <w:r>
        <w:rPr>
          <w:rStyle w:val="s0"/>
        </w:rPr>
        <w:t>7) дебиторлық және кредиторлық берешекті таратып жазу.</w:t>
      </w:r>
    </w:p>
    <w:p w:rsidR="00000000" w:rsidRDefault="008535AE">
      <w:pPr>
        <w:pStyle w:val="pj"/>
      </w:pPr>
      <w:r>
        <w:rPr>
          <w:rStyle w:val="s0"/>
        </w:rPr>
        <w:t>3. Мониторингке жататын және банк</w:t>
      </w:r>
      <w:r>
        <w:rPr>
          <w:rStyle w:val="s0"/>
        </w:rPr>
        <w:t>тік қызметті, сондай-ақ банк операцияларының жекелеген түрлерін қаржы нарығын және қаржылық ұйымдарды реттеу мен қадағалау жөніндегі уәкілетті органның және (немесе) Қазақстан Республикасы Ұлттық Банкінің лицензиясы негізінде не Қазақстан Республикасының з</w:t>
      </w:r>
      <w:r>
        <w:rPr>
          <w:rStyle w:val="s0"/>
        </w:rPr>
        <w:t>аңнамалық актісіне сәйкес жүзеге асыратын ірі салық төлеушілерге арналған мониторинг бойынша есептілікке мыналар жатады:</w:t>
      </w:r>
    </w:p>
    <w:p w:rsidR="00000000" w:rsidRDefault="008535AE">
      <w:pPr>
        <w:pStyle w:val="pji"/>
      </w:pPr>
      <w:r>
        <w:rPr>
          <w:rStyle w:val="s3"/>
        </w:rPr>
        <w:t xml:space="preserve">2008.10.12  № 100-IV ҚР Заңның </w:t>
      </w:r>
      <w:hyperlink r:id="rId5768" w:anchor="sub_id=19010000" w:history="1">
        <w:r>
          <w:rPr>
            <w:rStyle w:val="a4"/>
            <w:i/>
            <w:iCs/>
            <w:color w:val="0000FF"/>
            <w:u w:val="single"/>
          </w:rPr>
          <w:t>19-1-бабына</w:t>
        </w:r>
      </w:hyperlink>
      <w:r>
        <w:rPr>
          <w:rStyle w:val="s3"/>
        </w:rPr>
        <w:t xml:space="preserve"> сәйкес</w:t>
      </w:r>
      <w:r>
        <w:rPr>
          <w:rStyle w:val="s3"/>
        </w:rPr>
        <w:t xml:space="preserve"> 624-бабының 3-тармағы 1) және 2) тармақшаларының қолданылуы 2016 жылғы 1 қаңтарға дейін тоқтатылды</w:t>
      </w:r>
    </w:p>
    <w:p w:rsidR="00000000" w:rsidRDefault="008535AE">
      <w:pPr>
        <w:pStyle w:val="pj"/>
      </w:pPr>
      <w:r>
        <w:rPr>
          <w:rStyle w:val="s0"/>
        </w:rPr>
        <w:t>1) тауарларды, жұмыстарды, көрсетілетін қызметтерді өткізу кітабы;</w:t>
      </w:r>
    </w:p>
    <w:p w:rsidR="00000000" w:rsidRDefault="008535AE">
      <w:pPr>
        <w:pStyle w:val="pj"/>
      </w:pPr>
      <w:r>
        <w:rPr>
          <w:rStyle w:val="s0"/>
        </w:rPr>
        <w:t>2) тауарларды, жұмыстарды, көрсетілетін қызметтерді сатып алу кітабы;</w:t>
      </w:r>
    </w:p>
    <w:p w:rsidR="00000000" w:rsidRDefault="008535AE">
      <w:pPr>
        <w:pStyle w:val="pj"/>
      </w:pPr>
      <w:r>
        <w:rPr>
          <w:rStyle w:val="s0"/>
        </w:rPr>
        <w:t xml:space="preserve">3) бухгалтертерлік </w:t>
      </w:r>
      <w:r>
        <w:rPr>
          <w:rStyle w:val="s0"/>
        </w:rPr>
        <w:t>баланс;</w:t>
      </w:r>
    </w:p>
    <w:p w:rsidR="00000000" w:rsidRDefault="008535AE">
      <w:pPr>
        <w:pStyle w:val="pj"/>
      </w:pPr>
      <w:r>
        <w:rPr>
          <w:rStyle w:val="s0"/>
        </w:rPr>
        <w:t>4) кірістер мен шығыстар туралы есеп;</w:t>
      </w:r>
    </w:p>
    <w:p w:rsidR="00000000" w:rsidRDefault="008535AE">
      <w:pPr>
        <w:pStyle w:val="pj"/>
      </w:pPr>
      <w:r>
        <w:rPr>
          <w:rStyle w:val="s0"/>
        </w:rPr>
        <w:t xml:space="preserve">5) дебиторлық және кредиторлық берешекті таратып жазу. </w:t>
      </w:r>
    </w:p>
    <w:p w:rsidR="00000000" w:rsidRDefault="008535AE">
      <w:pPr>
        <w:pStyle w:val="pj"/>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8535AE">
      <w:pPr>
        <w:pStyle w:val="pj"/>
      </w:pPr>
      <w:r>
        <w:rPr>
          <w:rStyle w:val="s0"/>
        </w:rPr>
        <w:t xml:space="preserve">1) </w:t>
      </w:r>
      <w:r>
        <w:rPr>
          <w:rStyle w:val="s0"/>
        </w:rPr>
        <w:t>сақтандыру қызметі туралы есеп;</w:t>
      </w:r>
    </w:p>
    <w:p w:rsidR="00000000" w:rsidRDefault="008535AE">
      <w:pPr>
        <w:pStyle w:val="pj"/>
      </w:pPr>
      <w:r>
        <w:rPr>
          <w:rStyle w:val="s0"/>
        </w:rPr>
        <w:t>2) бухгалтерлік баланс;</w:t>
      </w:r>
    </w:p>
    <w:p w:rsidR="00000000" w:rsidRDefault="008535AE">
      <w:pPr>
        <w:pStyle w:val="pj"/>
      </w:pPr>
      <w:r>
        <w:rPr>
          <w:rStyle w:val="s0"/>
        </w:rPr>
        <w:t>3) кірістер мен шығыстар туралы есеп.</w:t>
      </w:r>
    </w:p>
    <w:p w:rsidR="00000000" w:rsidRDefault="008535AE">
      <w:pPr>
        <w:pStyle w:val="pj"/>
      </w:pPr>
      <w:r>
        <w:rPr>
          <w:rStyle w:val="s0"/>
        </w:rPr>
        <w:t>5. Мониторингке жататын және Қазақстан Республикасының заңнамасында белгіленген тәртіппен зейнетақы жарналарын тарту және зейнетақы төлемдері бойынша қызметті, со</w:t>
      </w:r>
      <w:r>
        <w:rPr>
          <w:rStyle w:val="s0"/>
        </w:rPr>
        <w:t>ндай-ақ зейнетақы активтерін инвестициялық басқару бойынша қызметті жүзеге асыратын ірі салық төлеушілерге арналған мониторинг бойынша есептілікке мыналар жатады:</w:t>
      </w:r>
    </w:p>
    <w:p w:rsidR="00000000" w:rsidRDefault="008535AE">
      <w:pPr>
        <w:pStyle w:val="pj"/>
      </w:pPr>
      <w:r>
        <w:rPr>
          <w:rStyle w:val="s0"/>
        </w:rPr>
        <w:t>1) зейнетақы активтері бойынша есеп;</w:t>
      </w:r>
    </w:p>
    <w:p w:rsidR="00000000" w:rsidRDefault="008535AE">
      <w:pPr>
        <w:pStyle w:val="pj"/>
      </w:pPr>
      <w:r>
        <w:rPr>
          <w:rStyle w:val="s0"/>
        </w:rPr>
        <w:t>2) зейнетақы активтерін басқару бойынша есеп;</w:t>
      </w:r>
    </w:p>
    <w:p w:rsidR="00000000" w:rsidRDefault="008535AE">
      <w:pPr>
        <w:pStyle w:val="pj"/>
      </w:pPr>
      <w:r>
        <w:rPr>
          <w:rStyle w:val="s0"/>
        </w:rPr>
        <w:t>3) бухгалт</w:t>
      </w:r>
      <w:r>
        <w:rPr>
          <w:rStyle w:val="s0"/>
        </w:rPr>
        <w:t>ерлік баланс;</w:t>
      </w:r>
    </w:p>
    <w:p w:rsidR="00000000" w:rsidRDefault="008535AE">
      <w:pPr>
        <w:pStyle w:val="pj"/>
      </w:pPr>
      <w:r>
        <w:rPr>
          <w:rStyle w:val="s0"/>
        </w:rPr>
        <w:t>4) кірістер мен шығыстар туралы есеп.</w:t>
      </w:r>
    </w:p>
    <w:p w:rsidR="00000000" w:rsidRDefault="008535AE">
      <w:pPr>
        <w:pStyle w:val="pj"/>
      </w:pPr>
      <w:r>
        <w:rPr>
          <w:rStyle w:val="s0"/>
        </w:rPr>
        <w:t>6. Мониторингке жататын ірі салық төлеушілер осы баптың 2-5-тармақтарында көрсетілген есептілікті есепті салық кезеңінен кейінгі екінші айдың 15-інен кешіктірмей уәкілетті орган бекіткен тәртіппен және ны</w:t>
      </w:r>
      <w:r>
        <w:rPr>
          <w:rStyle w:val="s0"/>
        </w:rPr>
        <w:t>сандар бойынша тоқсан сайын ұсынып отырады.</w:t>
      </w:r>
    </w:p>
    <w:p w:rsidR="00000000" w:rsidRDefault="008535AE">
      <w:pPr>
        <w:pStyle w:val="pj"/>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8535AE">
      <w:pPr>
        <w:pStyle w:val="pj"/>
      </w:pPr>
      <w:r>
        <w:t> </w:t>
      </w:r>
    </w:p>
    <w:p w:rsidR="00000000" w:rsidRDefault="008535AE">
      <w:pPr>
        <w:pStyle w:val="pj"/>
      </w:pPr>
      <w:r>
        <w:t> </w:t>
      </w:r>
    </w:p>
    <w:p w:rsidR="00000000" w:rsidRDefault="008535AE">
      <w:pPr>
        <w:pStyle w:val="pc"/>
      </w:pPr>
      <w:r>
        <w:rPr>
          <w:rStyle w:val="s1"/>
        </w:rPr>
        <w:t>88-тарау. ТӘУЕКЕЛДЕРДІ БАСҚАРУ ЖҮЙЕСІ</w:t>
      </w:r>
    </w:p>
    <w:p w:rsidR="00000000" w:rsidRDefault="008535AE">
      <w:pPr>
        <w:pStyle w:val="pj"/>
      </w:pPr>
      <w:r>
        <w:rPr>
          <w:rStyle w:val="s0"/>
        </w:rPr>
        <w:t> </w:t>
      </w:r>
    </w:p>
    <w:p w:rsidR="00000000" w:rsidRDefault="008535AE">
      <w:pPr>
        <w:pStyle w:val="pj"/>
      </w:pPr>
      <w:r>
        <w:rPr>
          <w:rStyle w:val="s0"/>
          <w:b/>
          <w:bCs/>
        </w:rPr>
        <w:t>625-бап</w:t>
      </w:r>
      <w:r>
        <w:rPr>
          <w:rStyle w:val="s0"/>
        </w:rPr>
        <w:t xml:space="preserve">. </w:t>
      </w:r>
      <w:r>
        <w:rPr>
          <w:rStyle w:val="s0"/>
          <w:b/>
          <w:bCs/>
        </w:rPr>
        <w:t xml:space="preserve">Жалпы ережелер    </w:t>
      </w:r>
    </w:p>
    <w:p w:rsidR="00000000" w:rsidRDefault="008535AE">
      <w:pPr>
        <w:pStyle w:val="pj"/>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w:t>
      </w:r>
      <w:r>
        <w:rPr>
          <w:rStyle w:val="s0"/>
        </w:rPr>
        <w:t xml:space="preserve">ысандарын саралап қолдану жүзеге асырылады. </w:t>
      </w:r>
    </w:p>
    <w:p w:rsidR="00000000" w:rsidRDefault="008535AE">
      <w:pPr>
        <w:pStyle w:val="pj"/>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8535AE">
      <w:pPr>
        <w:pStyle w:val="pj"/>
      </w:pPr>
      <w:r>
        <w:rPr>
          <w:rStyle w:val="s0"/>
        </w:rPr>
        <w:t>3. Салық қызметі органда</w:t>
      </w:r>
      <w:r>
        <w:rPr>
          <w:rStyle w:val="s0"/>
        </w:rPr>
        <w:t>рының тәуекелдерді басқару жүйелерін қолдану мақсаттары:</w:t>
      </w:r>
    </w:p>
    <w:p w:rsidR="00000000" w:rsidRDefault="008535AE">
      <w:pPr>
        <w:pStyle w:val="pj"/>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8535AE">
      <w:pPr>
        <w:pStyle w:val="pj"/>
      </w:pPr>
      <w:r>
        <w:rPr>
          <w:rStyle w:val="s0"/>
        </w:rPr>
        <w:t>2) салық салу саласында бұзушылықтарды анықтау бойынша мүмкіндіктерді кеңейту</w:t>
      </w:r>
      <w:r>
        <w:rPr>
          <w:rStyle w:val="s0"/>
        </w:rPr>
        <w:t>.</w:t>
      </w:r>
    </w:p>
    <w:p w:rsidR="00000000" w:rsidRDefault="008535AE">
      <w:pPr>
        <w:pStyle w:val="pj"/>
      </w:pPr>
      <w:r>
        <w:rPr>
          <w:rStyle w:val="s0"/>
        </w:rPr>
        <w:t>4. Тәуекелдерді басқару жүйесі салық бақылауын жүзеге асыру кезінде, оның ішінде:</w:t>
      </w:r>
    </w:p>
    <w:p w:rsidR="00000000" w:rsidRDefault="008535AE">
      <w:pPr>
        <w:pStyle w:val="pj"/>
      </w:pPr>
      <w:r>
        <w:rPr>
          <w:rStyle w:val="s0"/>
        </w:rPr>
        <w:t>1) салық тексерулерін жүргізу үшін;</w:t>
      </w:r>
    </w:p>
    <w:p w:rsidR="00000000" w:rsidRDefault="008535AE">
      <w:pPr>
        <w:pStyle w:val="pji"/>
      </w:pPr>
      <w:r>
        <w:rPr>
          <w:rStyle w:val="s3"/>
        </w:rPr>
        <w:t xml:space="preserve">2010.30.06. № 297-ІV ҚР </w:t>
      </w:r>
      <w:hyperlink r:id="rId5769" w:anchor="sub_id=6107" w:history="1">
        <w:r>
          <w:rPr>
            <w:rStyle w:val="a4"/>
            <w:i/>
            <w:iCs/>
            <w:color w:val="0000FF"/>
            <w:u w:val="single"/>
          </w:rPr>
          <w:t>Заңымен</w:t>
        </w:r>
      </w:hyperlink>
      <w:r>
        <w:rPr>
          <w:rStyle w:val="s3"/>
        </w:rPr>
        <w:t xml:space="preserve"> 1-1) тармақшамен толық</w:t>
      </w:r>
      <w:r>
        <w:rPr>
          <w:rStyle w:val="s3"/>
        </w:rPr>
        <w:t>тырылды (2009 ж. 1 қаңтардан бастап қолданысқа енгізілді)</w:t>
      </w:r>
    </w:p>
    <w:p w:rsidR="00000000" w:rsidRDefault="008535AE">
      <w:pPr>
        <w:pStyle w:val="pj"/>
      </w:pPr>
      <w:r>
        <w:rPr>
          <w:rStyle w:val="s0"/>
        </w:rPr>
        <w:t>1-1) қайтаруға жататын қосылған құн салығының асып кеткен сомасын растау үшін;</w:t>
      </w:r>
    </w:p>
    <w:p w:rsidR="00000000" w:rsidRDefault="008535AE">
      <w:pPr>
        <w:pStyle w:val="pj"/>
      </w:pPr>
      <w:r>
        <w:rPr>
          <w:rStyle w:val="s0"/>
        </w:rPr>
        <w:t xml:space="preserve">2) осы Кодекстің </w:t>
      </w:r>
      <w:hyperlink r:id="rId5770" w:anchor="sub_id=2740000" w:history="1">
        <w:r>
          <w:rPr>
            <w:rStyle w:val="a4"/>
            <w:color w:val="0000FF"/>
            <w:u w:val="single"/>
          </w:rPr>
          <w:t>274-бабының</w:t>
        </w:r>
      </w:hyperlink>
      <w:r>
        <w:rPr>
          <w:rStyle w:val="s0"/>
        </w:rPr>
        <w:t xml:space="preserve"> </w:t>
      </w:r>
      <w:r>
        <w:rPr>
          <w:rStyle w:val="s0"/>
        </w:rPr>
        <w:t>ережелері ескеріле отырып, қосылған құн салығының асып кеткен соманы қайтарудың оңайлатылған тәртібіне құқықты айқындау үшін салық төлеушілерді (салық агенттерін) іріктеу мақсатында пайдаланылады.</w:t>
      </w:r>
    </w:p>
    <w:p w:rsidR="00000000" w:rsidRDefault="008535AE">
      <w:pPr>
        <w:pStyle w:val="pj"/>
      </w:pPr>
      <w:r>
        <w:rPr>
          <w:rStyle w:val="s0"/>
        </w:rPr>
        <w:t xml:space="preserve">5. 2009.17.07. № 188-IV ҚР </w:t>
      </w:r>
      <w:hyperlink r:id="rId5771" w:anchor="sub_id=625" w:history="1">
        <w:r>
          <w:rPr>
            <w:rStyle w:val="a4"/>
            <w:color w:val="0000FF"/>
            <w:u w:val="single"/>
          </w:rPr>
          <w:t>Заңымен</w:t>
        </w:r>
      </w:hyperlink>
      <w:r>
        <w:rPr>
          <w:rStyle w:val="s0"/>
        </w:rPr>
        <w:t xml:space="preserve"> алып тасталды </w:t>
      </w:r>
      <w:r>
        <w:rPr>
          <w:rStyle w:val="s3"/>
        </w:rPr>
        <w:t>(бұр.</w:t>
      </w:r>
      <w:hyperlink r:id="rId5772" w:anchor="sub_id=6250500" w:history="1">
        <w:r>
          <w:rPr>
            <w:rStyle w:val="a4"/>
            <w:i/>
            <w:iCs/>
            <w:color w:val="0000FF"/>
            <w:u w:val="single"/>
          </w:rPr>
          <w:t>ред</w:t>
        </w:r>
      </w:hyperlink>
      <w:r>
        <w:rPr>
          <w:rStyle w:val="s3"/>
        </w:rPr>
        <w:t>.қара)</w:t>
      </w:r>
    </w:p>
    <w:p w:rsidR="00000000" w:rsidRDefault="008535AE">
      <w:pPr>
        <w:pStyle w:val="pj"/>
      </w:pPr>
      <w:r>
        <w:rPr>
          <w:rStyle w:val="s0"/>
        </w:rPr>
        <w:t>6. Тәуекелдерді басқару жүйесі тәуекелдерді басқарудың ақпараттық жүйесін қолдана оты</w:t>
      </w:r>
      <w:r>
        <w:rPr>
          <w:rStyle w:val="s0"/>
        </w:rPr>
        <w:t xml:space="preserve">рып жүзеге асырылуы мүмкін. </w:t>
      </w:r>
    </w:p>
    <w:p w:rsidR="00000000" w:rsidRDefault="008535AE">
      <w:pPr>
        <w:pStyle w:val="pj"/>
      </w:pPr>
      <w:r>
        <w:rPr>
          <w:rStyle w:val="s0"/>
        </w:rPr>
        <w:t> </w:t>
      </w:r>
    </w:p>
    <w:p w:rsidR="00000000" w:rsidRDefault="008535AE">
      <w:pPr>
        <w:pStyle w:val="pj"/>
      </w:pPr>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8535AE">
      <w:pPr>
        <w:pStyle w:val="pj"/>
      </w:pPr>
      <w:r>
        <w:rPr>
          <w:rStyle w:val="s0"/>
        </w:rPr>
        <w:t>Салық қызметі органдары салық төлеуші (салық агенті) ұсынған салық есептілігінің деректеріне, уәкілетті органдардан алынған мәліметт</w:t>
      </w:r>
      <w:r>
        <w:rPr>
          <w:rStyle w:val="s0"/>
        </w:rPr>
        <w:t>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8535AE">
      <w:pPr>
        <w:pStyle w:val="pj"/>
      </w:pPr>
      <w:r>
        <w:rPr>
          <w:rStyle w:val="s0"/>
        </w:rPr>
        <w:t xml:space="preserve">Мұндай талдаудың нәтижелерін салық қызметінің органдары осы Кодекстің </w:t>
      </w:r>
      <w:hyperlink r:id="rId5773" w:anchor="sub_id=6250000" w:history="1">
        <w:r>
          <w:rPr>
            <w:rStyle w:val="a4"/>
            <w:color w:val="0000FF"/>
            <w:u w:val="single"/>
          </w:rPr>
          <w:t>625-бабында</w:t>
        </w:r>
      </w:hyperlink>
      <w:r>
        <w:rPr>
          <w:rStyle w:val="s0"/>
        </w:rPr>
        <w:t xml:space="preserve"> көрсетілген мақсаттарға қол жеткізу үшін пайдаланады.</w:t>
      </w:r>
    </w:p>
    <w:p w:rsidR="00000000" w:rsidRDefault="008535AE">
      <w:pPr>
        <w:pStyle w:val="pj"/>
      </w:pPr>
      <w:r>
        <w:t> </w:t>
      </w:r>
    </w:p>
    <w:p w:rsidR="00000000" w:rsidRDefault="008535AE">
      <w:pPr>
        <w:pStyle w:val="pj"/>
      </w:pPr>
      <w:r>
        <w:t> </w:t>
      </w:r>
    </w:p>
    <w:p w:rsidR="00000000" w:rsidRDefault="008535AE">
      <w:pPr>
        <w:pStyle w:val="pc"/>
      </w:pPr>
      <w:r>
        <w:rPr>
          <w:rStyle w:val="s1"/>
        </w:rPr>
        <w:t>89-тарау. САЛЫҚТЫҚ ТЕКСЕРУЛЕР</w:t>
      </w:r>
    </w:p>
    <w:p w:rsidR="00000000" w:rsidRDefault="008535AE">
      <w:pPr>
        <w:pStyle w:val="pc"/>
      </w:pPr>
      <w:r>
        <w:rPr>
          <w:rStyle w:val="s1"/>
        </w:rPr>
        <w:t> </w:t>
      </w:r>
    </w:p>
    <w:p w:rsidR="00000000" w:rsidRDefault="008535AE">
      <w:pPr>
        <w:pStyle w:val="pc"/>
      </w:pPr>
      <w:r>
        <w:rPr>
          <w:rStyle w:val="s1"/>
        </w:rPr>
        <w:t>§ 1. Салықтық тексерулер ұғымы, типтері мен түрлері</w:t>
      </w:r>
    </w:p>
    <w:p w:rsidR="00000000" w:rsidRDefault="008535AE">
      <w:pPr>
        <w:pStyle w:val="pj"/>
      </w:pPr>
      <w:r>
        <w:rPr>
          <w:rStyle w:val="s0"/>
        </w:rPr>
        <w:t> </w:t>
      </w:r>
    </w:p>
    <w:p w:rsidR="00000000" w:rsidRDefault="008535AE">
      <w:pPr>
        <w:pStyle w:val="pj"/>
      </w:pPr>
      <w:r>
        <w:rPr>
          <w:rStyle w:val="s0"/>
          <w:b/>
          <w:bCs/>
        </w:rPr>
        <w:t>627-бап</w:t>
      </w:r>
      <w:r>
        <w:rPr>
          <w:rStyle w:val="s0"/>
        </w:rPr>
        <w:t xml:space="preserve">. </w:t>
      </w:r>
      <w:r>
        <w:rPr>
          <w:rStyle w:val="s0"/>
          <w:b/>
          <w:bCs/>
        </w:rPr>
        <w:t>Салықтық тексерулер ұғымы, типтері мен түрлері</w:t>
      </w:r>
    </w:p>
    <w:p w:rsidR="00000000" w:rsidRDefault="008535AE">
      <w:pPr>
        <w:pStyle w:val="pj"/>
      </w:pPr>
      <w:r>
        <w:rPr>
          <w:rStyle w:val="s0"/>
        </w:rPr>
        <w:t>1. Салы</w:t>
      </w:r>
      <w:r>
        <w:rPr>
          <w:rStyle w:val="s0"/>
        </w:rPr>
        <w:t>қтық</w:t>
      </w:r>
      <w:r>
        <w:rPr>
          <w:rStyle w:val="s0"/>
        </w:rPr>
        <w:t xml:space="preserve"> тексеру - салық қызметі органдары:</w:t>
      </w:r>
    </w:p>
    <w:p w:rsidR="00000000" w:rsidRDefault="008535AE">
      <w:pPr>
        <w:pStyle w:val="pj"/>
      </w:pPr>
      <w:r>
        <w:rPr>
          <w:rStyle w:val="s0"/>
        </w:rPr>
        <w:t>1) Қазақстан Республикасы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8535AE">
      <w:pPr>
        <w:pStyle w:val="pji"/>
      </w:pPr>
      <w:r>
        <w:rPr>
          <w:rStyle w:val="s3"/>
        </w:rPr>
        <w:t xml:space="preserve">2010.30.06. № 297-ІV ҚР </w:t>
      </w:r>
      <w:hyperlink r:id="rId5774" w:anchor="sub_id=60108" w:history="1">
        <w:r>
          <w:rPr>
            <w:rStyle w:val="a4"/>
            <w:i/>
            <w:iCs/>
            <w:color w:val="0000FF"/>
            <w:u w:val="single"/>
          </w:rPr>
          <w:t>Заңымен</w:t>
        </w:r>
      </w:hyperlink>
      <w:r>
        <w:rPr>
          <w:rStyle w:val="s3"/>
        </w:rPr>
        <w:t xml:space="preserve"> 2) тармақша жаңа редакцияда (2009 ж. 1 қаңтардан бастап қолданысқа енгізілді) (</w:t>
      </w:r>
      <w:hyperlink r:id="rId5775" w:anchor="sub_id=6270102"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w:t>
      </w:r>
    </w:p>
    <w:p w:rsidR="00000000" w:rsidRDefault="008535AE">
      <w:pPr>
        <w:pStyle w:val="pj"/>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w:t>
      </w:r>
      <w:r>
        <w:rPr>
          <w:rStyle w:val="s0"/>
        </w:rPr>
        <w:t>ар, ақпарат бар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8535AE">
      <w:pPr>
        <w:pStyle w:val="pj"/>
      </w:pPr>
      <w:r>
        <w:rPr>
          <w:rStyle w:val="s0"/>
        </w:rPr>
        <w:t>3) салықтық тексерудің нәтижелері туралы хабарламаға және (немесе) жоғары тұрған салық орган</w:t>
      </w:r>
      <w:r>
        <w:rPr>
          <w:rStyle w:val="s0"/>
        </w:rPr>
        <w:t>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8535AE">
      <w:pPr>
        <w:pStyle w:val="pji"/>
      </w:pPr>
      <w:r>
        <w:rPr>
          <w:rStyle w:val="s3"/>
        </w:rPr>
        <w:t xml:space="preserve">2009.17.07. </w:t>
      </w:r>
      <w:hyperlink r:id="rId5776" w:anchor="sub_id=627" w:history="1">
        <w:r>
          <w:rPr>
            <w:rStyle w:val="a4"/>
            <w:i/>
            <w:iCs/>
            <w:color w:val="0000FF"/>
            <w:u w:val="single"/>
          </w:rPr>
          <w:t>№ 188-IV</w:t>
        </w:r>
      </w:hyperlink>
      <w:r>
        <w:rPr>
          <w:rStyle w:val="s3"/>
        </w:rPr>
        <w:t xml:space="preserve"> ҚР Заңымен (бұр.</w:t>
      </w:r>
      <w:hyperlink r:id="rId5777" w:anchor="sub_id=6270200" w:history="1">
        <w:r>
          <w:rPr>
            <w:rStyle w:val="a4"/>
            <w:i/>
            <w:iCs/>
            <w:color w:val="0000FF"/>
            <w:u w:val="single"/>
          </w:rPr>
          <w:t>ред</w:t>
        </w:r>
      </w:hyperlink>
      <w:r>
        <w:rPr>
          <w:rStyle w:val="s3"/>
        </w:rPr>
        <w:t xml:space="preserve">.қара); 2010.30.06. № 297-ІV ҚР </w:t>
      </w:r>
      <w:hyperlink r:id="rId5778" w:anchor="sub_id=60108" w:history="1">
        <w:r>
          <w:rPr>
            <w:rStyle w:val="a4"/>
            <w:i/>
            <w:iCs/>
            <w:color w:val="0000FF"/>
            <w:u w:val="single"/>
          </w:rPr>
          <w:t>Заңымен</w:t>
        </w:r>
      </w:hyperlink>
      <w:r>
        <w:rPr>
          <w:rStyle w:val="s3"/>
        </w:rPr>
        <w:t xml:space="preserve"> </w:t>
      </w:r>
      <w:r>
        <w:rPr>
          <w:rStyle w:val="s3"/>
        </w:rPr>
        <w:t>(2009 ж. 1 қаңтардан бастап қолданысқа енгізілді) (</w:t>
      </w:r>
      <w:hyperlink r:id="rId5779" w:anchor="sub_id=6270200" w:history="1">
        <w:r>
          <w:rPr>
            <w:rStyle w:val="a4"/>
            <w:i/>
            <w:iCs/>
            <w:color w:val="0000FF"/>
            <w:u w:val="single"/>
          </w:rPr>
          <w:t>бұр.ред.қара</w:t>
        </w:r>
      </w:hyperlink>
      <w:r>
        <w:rPr>
          <w:rStyle w:val="s3"/>
        </w:rPr>
        <w:t>) 2-тармақ өзгертілді</w:t>
      </w:r>
    </w:p>
    <w:p w:rsidR="00000000" w:rsidRDefault="008535AE">
      <w:pPr>
        <w:pStyle w:val="pj"/>
      </w:pPr>
      <w:r>
        <w:rPr>
          <w:rStyle w:val="s0"/>
        </w:rPr>
        <w:t>2. Қажет болған кезде салық қызметі органдары салықтық тексеру барысында:</w:t>
      </w:r>
    </w:p>
    <w:p w:rsidR="00000000" w:rsidRDefault="008535AE">
      <w:pPr>
        <w:pStyle w:val="pj"/>
      </w:pPr>
      <w:r>
        <w:rPr>
          <w:rStyle w:val="s0"/>
        </w:rPr>
        <w:t>оның орналас</w:t>
      </w:r>
      <w:r>
        <w:rPr>
          <w:rStyle w:val="s0"/>
        </w:rPr>
        <w:t>қан</w:t>
      </w:r>
      <w:r>
        <w:rPr>
          <w:rStyle w:val="s0"/>
        </w:rPr>
        <w:t xml:space="preserve"> жеріне қарамастан салық салу объектісі және (немесе) салық салумен байланысты объекті болып табылатын мүлікті зерттеп-тексеруді;</w:t>
      </w:r>
    </w:p>
    <w:p w:rsidR="00000000" w:rsidRDefault="008535AE">
      <w:pPr>
        <w:pStyle w:val="pj"/>
      </w:pPr>
      <w:r>
        <w:rPr>
          <w:rStyle w:val="s0"/>
        </w:rPr>
        <w:t>салық төлеушінің (салық агентінің) мүлкін (тұрғын үйінен басқа) түгендеуді жүргізуі мүмкін.</w:t>
      </w:r>
    </w:p>
    <w:p w:rsidR="00000000" w:rsidRDefault="008535AE">
      <w:pPr>
        <w:pStyle w:val="pj"/>
      </w:pPr>
      <w:r>
        <w:rPr>
          <w:rStyle w:val="s0"/>
        </w:rPr>
        <w:t>Мыналар:</w:t>
      </w:r>
    </w:p>
    <w:p w:rsidR="00000000" w:rsidRDefault="008535AE">
      <w:pPr>
        <w:pStyle w:val="pj"/>
      </w:pPr>
      <w:r>
        <w:rPr>
          <w:rStyle w:val="s0"/>
        </w:rPr>
        <w:t xml:space="preserve">нұсқамада көрсетілген </w:t>
      </w:r>
      <w:r>
        <w:rPr>
          <w:rStyle w:val="s0"/>
        </w:rPr>
        <w:t>салық қызметі органдарының лауазымды адамдары және осы Кодекске сәйкес салық қызметі органдары тексеру жүргізуге тартатын өзге де адамдар;</w:t>
      </w:r>
    </w:p>
    <w:p w:rsidR="00000000" w:rsidRDefault="008535AE">
      <w:pPr>
        <w:pStyle w:val="pj"/>
      </w:pPr>
      <w:r>
        <w:rPr>
          <w:rStyle w:val="s0"/>
        </w:rPr>
        <w:t>мынадай:</w:t>
      </w:r>
    </w:p>
    <w:p w:rsidR="00000000" w:rsidRDefault="008535AE">
      <w:pPr>
        <w:pStyle w:val="pj"/>
      </w:pPr>
      <w:r>
        <w:rPr>
          <w:rStyle w:val="s0"/>
        </w:rPr>
        <w:t>салық органдарында тіркеу есебіне қою;</w:t>
      </w:r>
    </w:p>
    <w:p w:rsidR="00000000" w:rsidRDefault="008535AE">
      <w:pPr>
        <w:pStyle w:val="pj"/>
      </w:pPr>
      <w:r>
        <w:rPr>
          <w:rStyle w:val="s0"/>
        </w:rPr>
        <w:t>бақылау-кассалық машиналардың болуы;</w:t>
      </w:r>
    </w:p>
    <w:p w:rsidR="00000000" w:rsidRDefault="008535AE">
      <w:pPr>
        <w:pStyle w:val="pj"/>
      </w:pPr>
      <w:r>
        <w:rPr>
          <w:rStyle w:val="s0"/>
        </w:rPr>
        <w:t>акциздік және есепке алу-бақылау</w:t>
      </w:r>
      <w:r>
        <w:rPr>
          <w:rStyle w:val="s0"/>
        </w:rPr>
        <w:t xml:space="preserve"> маркаларының болуы және түпнұсқалығы, этил спиртін босатуға лицензияның, рұқсаттың, патенттің, осы Кодекстің </w:t>
      </w:r>
      <w:hyperlink r:id="rId5780" w:anchor="sub_id=5740000" w:history="1">
        <w:r>
          <w:rPr>
            <w:rStyle w:val="a4"/>
            <w:color w:val="0000FF"/>
            <w:u w:val="single"/>
          </w:rPr>
          <w:t>574-бабында</w:t>
        </w:r>
      </w:hyperlink>
      <w:r>
        <w:rPr>
          <w:rStyle w:val="s0"/>
        </w:rPr>
        <w:t xml:space="preserve"> көрсетілген тіркеу карточкасының болуы мәселелері</w:t>
      </w:r>
      <w:r>
        <w:rPr>
          <w:rStyle w:val="s0"/>
        </w:rPr>
        <w:t xml:space="preserve"> бойынша тақырыптық тексерулер кезінде - нұсқамада көрсетілген аумақтың учаскесінде кәсіпкерлік қызметті жүзеге асыратын салық төлеуші;</w:t>
      </w:r>
    </w:p>
    <w:p w:rsidR="00000000" w:rsidRDefault="008535AE">
      <w:pPr>
        <w:pStyle w:val="pj"/>
      </w:pPr>
      <w:r>
        <w:rPr>
          <w:rStyle w:val="s0"/>
        </w:rPr>
        <w:t xml:space="preserve">салықтық тексерудің басқа түрлері кезінде - нұсқамада көрсетілген салық төлеуші салықтық тексерулерге қатысушылар болып </w:t>
      </w:r>
      <w:r>
        <w:rPr>
          <w:rStyle w:val="s0"/>
        </w:rPr>
        <w:t>табылады.</w:t>
      </w:r>
    </w:p>
    <w:p w:rsidR="00000000" w:rsidRDefault="008535AE">
      <w:pPr>
        <w:pStyle w:val="pj"/>
      </w:pPr>
      <w:r>
        <w:rPr>
          <w:rStyle w:val="s0"/>
        </w:rPr>
        <w:t>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салықтық тексеруге тартуы мүмкін.</w:t>
      </w:r>
    </w:p>
    <w:p w:rsidR="00000000" w:rsidRDefault="008535AE">
      <w:pPr>
        <w:pStyle w:val="pj"/>
      </w:pPr>
      <w:r>
        <w:rPr>
          <w:rStyle w:val="s0"/>
        </w:rPr>
        <w:t xml:space="preserve">Салықтық тексеруге қатысушы болып табылатын </w:t>
      </w:r>
      <w:r>
        <w:rPr>
          <w:rStyle w:val="s0"/>
        </w:rPr>
        <w:t>салық қызметі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көшірмесі салықтық тексеру актісін</w:t>
      </w:r>
      <w:r>
        <w:rPr>
          <w:rStyle w:val="s0"/>
        </w:rPr>
        <w:t>е, соның ішінде салық төлеушіге табыс етілетін салықтық тексеру актісінің данасына қоса беріледі.</w:t>
      </w:r>
    </w:p>
    <w:p w:rsidR="00000000" w:rsidRDefault="008535AE">
      <w:pPr>
        <w:pStyle w:val="pj"/>
      </w:pPr>
      <w:r>
        <w:rPr>
          <w:rStyle w:val="s0"/>
        </w:rPr>
        <w:t>Салық қызметі органы маманды салықтық тексеруге тартқан жағдайда салық төлеуші өз тарапынан маманды тартуға құқылы, оның қорытындысы салық төлеуші маманының қ</w:t>
      </w:r>
      <w:r>
        <w:rPr>
          <w:rStyle w:val="s0"/>
        </w:rPr>
        <w:t>орытындысын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8535AE">
      <w:pPr>
        <w:pStyle w:val="pj"/>
      </w:pPr>
      <w:r>
        <w:rPr>
          <w:rStyle w:val="s0"/>
        </w:rPr>
        <w:t>3. Салықтық тексерулерді тек қана салық қызметі органдары жүзеге асырады.</w:t>
      </w:r>
    </w:p>
    <w:p w:rsidR="00000000" w:rsidRDefault="008535AE">
      <w:pPr>
        <w:pStyle w:val="pj"/>
      </w:pPr>
      <w:r>
        <w:rPr>
          <w:rStyle w:val="s0"/>
        </w:rPr>
        <w:t>4. Салықтық тексерулер мынадай</w:t>
      </w:r>
      <w:r>
        <w:rPr>
          <w:rStyle w:val="s0"/>
        </w:rPr>
        <w:t xml:space="preserve"> түрлерге бөлінеді:</w:t>
      </w:r>
    </w:p>
    <w:p w:rsidR="00000000" w:rsidRDefault="008535AE">
      <w:pPr>
        <w:pStyle w:val="pj"/>
      </w:pPr>
      <w:r>
        <w:rPr>
          <w:rStyle w:val="s0"/>
        </w:rPr>
        <w:t>1) құжаттық тексеру;</w:t>
      </w:r>
    </w:p>
    <w:p w:rsidR="00000000" w:rsidRDefault="008535AE">
      <w:pPr>
        <w:pStyle w:val="pj"/>
      </w:pPr>
      <w:r>
        <w:rPr>
          <w:rStyle w:val="s0"/>
        </w:rPr>
        <w:t xml:space="preserve">2) 2009.17.07. № 188-IV ҚР </w:t>
      </w:r>
      <w:hyperlink r:id="rId5781" w:anchor="sub_id=627" w:history="1">
        <w:r>
          <w:rPr>
            <w:rStyle w:val="a4"/>
            <w:color w:val="0000FF"/>
            <w:u w:val="single"/>
          </w:rPr>
          <w:t>Заңымен</w:t>
        </w:r>
      </w:hyperlink>
      <w:r>
        <w:rPr>
          <w:rStyle w:val="s0"/>
        </w:rPr>
        <w:t xml:space="preserve"> алып тасталды </w:t>
      </w:r>
      <w:r>
        <w:rPr>
          <w:rStyle w:val="s3"/>
        </w:rPr>
        <w:t>(бұр.</w:t>
      </w:r>
      <w:hyperlink r:id="rId5782" w:anchor="sub_id=6270402" w:history="1">
        <w:r>
          <w:rPr>
            <w:rStyle w:val="a4"/>
            <w:i/>
            <w:iCs/>
            <w:color w:val="0000FF"/>
            <w:u w:val="single"/>
          </w:rPr>
          <w:t>ред</w:t>
        </w:r>
      </w:hyperlink>
      <w:r>
        <w:rPr>
          <w:rStyle w:val="s3"/>
        </w:rPr>
        <w:t>.қара)</w:t>
      </w:r>
    </w:p>
    <w:p w:rsidR="00000000" w:rsidRDefault="008535AE">
      <w:pPr>
        <w:pStyle w:val="pj"/>
      </w:pPr>
      <w:r>
        <w:rPr>
          <w:rStyle w:val="s0"/>
        </w:rPr>
        <w:t>3) хронометраждық зерттеп-тексеру.</w:t>
      </w:r>
    </w:p>
    <w:p w:rsidR="00000000" w:rsidRDefault="008535AE">
      <w:pPr>
        <w:pStyle w:val="pj"/>
      </w:pPr>
      <w:r>
        <w:rPr>
          <w:rStyle w:val="s0"/>
        </w:rPr>
        <w:t>5. Құжаттық тексерулер мынадай түрлерге бөлінеді:</w:t>
      </w:r>
    </w:p>
    <w:p w:rsidR="00000000" w:rsidRDefault="008535AE">
      <w:pPr>
        <w:pStyle w:val="pj"/>
      </w:pPr>
      <w:r>
        <w:rPr>
          <w:rStyle w:val="s0"/>
        </w:rPr>
        <w:t>1) кешенді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w:t>
      </w:r>
      <w:r>
        <w:rPr>
          <w:rStyle w:val="s0"/>
        </w:rPr>
        <w:t>ы жарналарының 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төлеушіге қатысты жүргізетін тексеру.</w:t>
      </w:r>
    </w:p>
    <w:p w:rsidR="00000000" w:rsidRDefault="008535AE">
      <w:pPr>
        <w:pStyle w:val="pj"/>
      </w:pPr>
      <w:r>
        <w:rPr>
          <w:rStyle w:val="s0"/>
        </w:rPr>
        <w:t>Кешенді тексеруге тақырыптық тексеру мәселелері де енг</w:t>
      </w:r>
      <w:r>
        <w:rPr>
          <w:rStyle w:val="s0"/>
        </w:rPr>
        <w:t xml:space="preserve">ізілуі мүмкін. </w:t>
      </w:r>
    </w:p>
    <w:p w:rsidR="00000000" w:rsidRDefault="008535AE">
      <w:pPr>
        <w:pStyle w:val="pj"/>
      </w:pPr>
      <w:r>
        <w:rPr>
          <w:rStyle w:val="s0"/>
        </w:rPr>
        <w:t xml:space="preserve">Жүргізілуі осы Кодекстің </w:t>
      </w:r>
      <w:hyperlink r:id="rId5783" w:anchor="sub_id=370000" w:history="1">
        <w:r>
          <w:rPr>
            <w:rStyle w:val="a4"/>
            <w:color w:val="0000FF"/>
            <w:u w:val="single"/>
          </w:rPr>
          <w:t>37</w:t>
        </w:r>
      </w:hyperlink>
      <w:r>
        <w:rPr>
          <w:rStyle w:val="s0"/>
        </w:rPr>
        <w:t>-</w:t>
      </w:r>
      <w:hyperlink r:id="rId5784" w:anchor="sub_id=400000" w:history="1">
        <w:r>
          <w:rPr>
            <w:rStyle w:val="a4"/>
            <w:color w:val="0000FF"/>
            <w:u w:val="single"/>
          </w:rPr>
          <w:t>40</w:t>
        </w:r>
      </w:hyperlink>
      <w:r>
        <w:rPr>
          <w:rStyle w:val="s0"/>
        </w:rPr>
        <w:t>-</w:t>
      </w:r>
      <w:hyperlink r:id="rId5785" w:anchor="sub_id=420000" w:history="1">
        <w:r>
          <w:rPr>
            <w:rStyle w:val="a4"/>
            <w:color w:val="0000FF"/>
            <w:u w:val="single"/>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8535AE">
      <w:pPr>
        <w:pStyle w:val="pji"/>
      </w:pPr>
      <w:r>
        <w:rPr>
          <w:rStyle w:val="s3"/>
        </w:rPr>
        <w:t xml:space="preserve">2009.17.07. </w:t>
      </w:r>
      <w:hyperlink r:id="rId5786" w:anchor="sub_id=5" w:history="1">
        <w:r>
          <w:rPr>
            <w:rStyle w:val="a4"/>
            <w:i/>
            <w:iCs/>
            <w:color w:val="0000FF"/>
            <w:u w:val="single"/>
          </w:rPr>
          <w:t>№ 188-IV</w:t>
        </w:r>
      </w:hyperlink>
      <w:r>
        <w:rPr>
          <w:rStyle w:val="s3"/>
        </w:rPr>
        <w:t xml:space="preserve"> ҚР Заңымен (бұр.</w:t>
      </w:r>
      <w:hyperlink r:id="rId5787" w:anchor="sub_id=6270502" w:history="1">
        <w:r>
          <w:rPr>
            <w:rStyle w:val="a4"/>
            <w:i/>
            <w:iCs/>
            <w:color w:val="0000FF"/>
            <w:u w:val="single"/>
          </w:rPr>
          <w:t>ред</w:t>
        </w:r>
      </w:hyperlink>
      <w:r>
        <w:rPr>
          <w:rStyle w:val="s3"/>
        </w:rPr>
        <w:t xml:space="preserve">.қара); 2010.30.06. № 297-ІV ҚР </w:t>
      </w:r>
      <w:hyperlink r:id="rId5788" w:anchor="sub_id=60108" w:history="1">
        <w:r>
          <w:rPr>
            <w:rStyle w:val="a4"/>
            <w:i/>
            <w:iCs/>
            <w:color w:val="0000FF"/>
            <w:u w:val="single"/>
          </w:rPr>
          <w:t>Заң</w:t>
        </w:r>
        <w:r>
          <w:rPr>
            <w:rStyle w:val="a4"/>
            <w:i/>
            <w:iCs/>
            <w:color w:val="0000FF"/>
            <w:u w:val="single"/>
          </w:rPr>
          <w:t>ымен</w:t>
        </w:r>
      </w:hyperlink>
      <w:r>
        <w:rPr>
          <w:rStyle w:val="s3"/>
        </w:rPr>
        <w:t xml:space="preserve"> (2009 ж. 1 қаңтардан бастап қолданысқа енгізілді) (</w:t>
      </w:r>
      <w:hyperlink r:id="rId5789" w:anchor="sub_id=6270502" w:history="1">
        <w:r>
          <w:rPr>
            <w:rStyle w:val="a4"/>
            <w:i/>
            <w:iCs/>
            <w:color w:val="0000FF"/>
            <w:u w:val="single"/>
          </w:rPr>
          <w:t>бұр.ред.қара</w:t>
        </w:r>
      </w:hyperlink>
      <w:r>
        <w:rPr>
          <w:rStyle w:val="s3"/>
        </w:rPr>
        <w:t xml:space="preserve">); 2011.15.07. № 461-IV ҚР </w:t>
      </w:r>
      <w:hyperlink r:id="rId5790" w:anchor="sub_id=406" w:history="1">
        <w:r>
          <w:rPr>
            <w:rStyle w:val="a4"/>
            <w:i/>
            <w:iCs/>
            <w:color w:val="0000FF"/>
            <w:u w:val="single"/>
          </w:rPr>
          <w:t>Заңымен</w:t>
        </w:r>
      </w:hyperlink>
      <w:r>
        <w:rPr>
          <w:rStyle w:val="s3"/>
        </w:rPr>
        <w:t xml:space="preserve"> (алғашқы ресми </w:t>
      </w:r>
      <w:hyperlink r:id="rId5791"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5792" w:anchor="sub_id=6270502" w:history="1">
        <w:r>
          <w:rPr>
            <w:rStyle w:val="a4"/>
            <w:i/>
            <w:iCs/>
            <w:color w:val="0000FF"/>
            <w:u w:val="single"/>
          </w:rPr>
          <w:t>бұр.ред.қара</w:t>
        </w:r>
      </w:hyperlink>
      <w:r>
        <w:rPr>
          <w:rStyle w:val="s3"/>
        </w:rPr>
        <w:t xml:space="preserve">); </w:t>
      </w:r>
      <w:r>
        <w:rPr>
          <w:rStyle w:val="s3"/>
        </w:rPr>
        <w:t xml:space="preserve">2011.21.07. № 467-ІV ҚР </w:t>
      </w:r>
      <w:hyperlink r:id="rId5793" w:anchor="sub_id=220" w:history="1">
        <w:r>
          <w:rPr>
            <w:rStyle w:val="a4"/>
            <w:i/>
            <w:iCs/>
            <w:color w:val="0000FF"/>
            <w:u w:val="single"/>
          </w:rPr>
          <w:t>Заңымен</w:t>
        </w:r>
      </w:hyperlink>
      <w:r>
        <w:rPr>
          <w:rStyle w:val="s3"/>
        </w:rPr>
        <w:t xml:space="preserve"> (2011 жылғы 1 қаңтардан бастап қолданысқа енгізілді) (</w:t>
      </w:r>
      <w:hyperlink r:id="rId5794" w:anchor="sub_id=6270502" w:history="1">
        <w:r>
          <w:rPr>
            <w:rStyle w:val="a4"/>
            <w:i/>
            <w:iCs/>
            <w:color w:val="0000FF"/>
            <w:u w:val="single"/>
          </w:rPr>
          <w:t>бұр.</w:t>
        </w:r>
        <w:r>
          <w:rPr>
            <w:rStyle w:val="a4"/>
            <w:i/>
            <w:iCs/>
            <w:color w:val="0000FF"/>
            <w:u w:val="single"/>
          </w:rPr>
          <w:t>ред.қара</w:t>
        </w:r>
      </w:hyperlink>
      <w:r>
        <w:rPr>
          <w:rStyle w:val="s3"/>
        </w:rPr>
        <w:t>) 2) тармақша өзгертілді</w:t>
      </w:r>
    </w:p>
    <w:p w:rsidR="00000000" w:rsidRDefault="008535AE">
      <w:pPr>
        <w:pStyle w:val="pj"/>
      </w:pPr>
      <w:r>
        <w:rPr>
          <w:rStyle w:val="s0"/>
        </w:rPr>
        <w:t>2) тақырыптық тексеру - мыналар:</w:t>
      </w:r>
    </w:p>
    <w:p w:rsidR="00000000" w:rsidRDefault="008535AE">
      <w:pPr>
        <w:pStyle w:val="pj"/>
      </w:pPr>
      <w:r>
        <w:rPr>
          <w:rStyle w:val="s0"/>
        </w:rPr>
        <w:t>салықтың және (немесе) бюджетке төленетін басқа да міндетті төлемдердің жекелеген түрлері бойынша салық міндеттемесінің орындалуы;</w:t>
      </w:r>
    </w:p>
    <w:p w:rsidR="00000000" w:rsidRDefault="008535AE">
      <w:pPr>
        <w:pStyle w:val="pj"/>
      </w:pPr>
      <w:r>
        <w:rPr>
          <w:rStyle w:val="s0"/>
        </w:rPr>
        <w:t>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міндеттемесінің орындалуы;</w:t>
      </w:r>
    </w:p>
    <w:p w:rsidR="00000000" w:rsidRDefault="008535AE">
      <w:pPr>
        <w:pStyle w:val="pj"/>
      </w:pPr>
      <w:r>
        <w:rPr>
          <w:rStyle w:val="s0"/>
        </w:rPr>
        <w:t>міндетті зейнетақы жарналарының толық және уақтылы есептелуі, ұста</w:t>
      </w:r>
      <w:r>
        <w:rPr>
          <w:rStyle w:val="s0"/>
        </w:rPr>
        <w:t>луы мен аударылуын, сондай-ақ әлеуметтік аударымдардың толық және уақтылы есептелуі мен төленуі;</w:t>
      </w:r>
    </w:p>
    <w:p w:rsidR="00000000" w:rsidRDefault="008535AE">
      <w:pPr>
        <w:pStyle w:val="pj"/>
      </w:pPr>
      <w:r>
        <w:rPr>
          <w:rStyle w:val="s0"/>
        </w:rPr>
        <w:t>банктердің және банк операцияларының жекелеген түрлерін жүзеге асыратын ұйымдардың осы Кодексте, сондай-ақ «Міндетті әлеуметтік сақтандыру туралы» және «Қазақс</w:t>
      </w:r>
      <w:r>
        <w:rPr>
          <w:rStyle w:val="s0"/>
        </w:rPr>
        <w:t xml:space="preserve">тан Республикасында зейнетақымен қамсыздандыру туралы» Қазақстан Республикасының </w:t>
      </w:r>
      <w:hyperlink r:id="rId5795" w:history="1">
        <w:r>
          <w:rPr>
            <w:rStyle w:val="a4"/>
            <w:color w:val="0000FF"/>
            <w:u w:val="single"/>
          </w:rPr>
          <w:t>заңдарында</w:t>
        </w:r>
      </w:hyperlink>
      <w:r>
        <w:rPr>
          <w:rStyle w:val="s0"/>
        </w:rPr>
        <w:t xml:space="preserve"> белгіленген міндеттерді орындауы;</w:t>
      </w:r>
    </w:p>
    <w:p w:rsidR="00000000" w:rsidRDefault="008535AE">
      <w:pPr>
        <w:pStyle w:val="pj"/>
      </w:pPr>
      <w:hyperlink r:id="rId5796" w:history="1">
        <w:r>
          <w:rPr>
            <w:rStyle w:val="a4"/>
            <w:color w:val="0000FF"/>
            <w:u w:val="single"/>
          </w:rPr>
          <w:t>трансферттік баға белгілеу;</w:t>
        </w:r>
      </w:hyperlink>
    </w:p>
    <w:p w:rsidR="00000000" w:rsidRDefault="008535AE">
      <w:pPr>
        <w:pStyle w:val="pj"/>
      </w:pPr>
      <w:r>
        <w:rPr>
          <w:rStyle w:val="s0"/>
        </w:rPr>
        <w:t>акцизделетін тауарлардың жекелеген түрлерінің өндірілуі мен айналымын мемлекеттік реттеу;</w:t>
      </w:r>
    </w:p>
    <w:p w:rsidR="00000000" w:rsidRDefault="008535AE">
      <w:pPr>
        <w:pStyle w:val="pj"/>
      </w:pPr>
      <w:r>
        <w:rPr>
          <w:rStyle w:val="s0"/>
        </w:rPr>
        <w:t>соттың заңды күшіне енген үкімінің немесе қаулысының негізінде жалған кәсіпорын деп танылған салық төлеушімен жасасқан операциялар бойы</w:t>
      </w:r>
      <w:r>
        <w:rPr>
          <w:rStyle w:val="s0"/>
        </w:rPr>
        <w:t>нша салық міндеттемелерін айқындау;</w:t>
      </w:r>
    </w:p>
    <w:p w:rsidR="00000000" w:rsidRDefault="008535AE">
      <w:pPr>
        <w:pStyle w:val="pj"/>
      </w:pPr>
      <w:r>
        <w:rPr>
          <w:rStyle w:val="s0"/>
        </w:rPr>
        <w:t>сот кәсіпкерлік қызметті жүзеге асыруға ниеттенбестен жүзеге асырылған деп таныған мәміле (мәмілелер) бойынша салық міндеттемелерін анықтау мәселелері бойынша;</w:t>
      </w:r>
    </w:p>
    <w:p w:rsidR="00000000" w:rsidRDefault="008535AE">
      <w:pPr>
        <w:pStyle w:val="pj"/>
      </w:pPr>
      <w:r>
        <w:rPr>
          <w:rStyle w:val="s0"/>
        </w:rPr>
        <w:t>салық төлеуші (салық агенті) мен оның дебиторлары арасындағы</w:t>
      </w:r>
      <w:r>
        <w:rPr>
          <w:rStyle w:val="s0"/>
        </w:rPr>
        <w:t xml:space="preserve"> өзара есеп айырысуды айқындау;</w:t>
      </w:r>
    </w:p>
    <w:p w:rsidR="00000000" w:rsidRDefault="008535AE">
      <w:pPr>
        <w:pStyle w:val="pj"/>
      </w:pPr>
      <w:r>
        <w:rPr>
          <w:rStyle w:val="s0"/>
        </w:rPr>
        <w:t>халықаралық шарттардың (келісімдердің) ережелерін қолдану заңдылығы;</w:t>
      </w:r>
    </w:p>
    <w:p w:rsidR="00000000" w:rsidRDefault="008535AE">
      <w:pPr>
        <w:pStyle w:val="pj"/>
      </w:pPr>
      <w:r>
        <w:rPr>
          <w:rStyle w:val="s0"/>
        </w:rPr>
        <w:t>қайтаруға</w:t>
      </w:r>
      <w:r>
        <w:rPr>
          <w:rStyle w:val="s0"/>
        </w:rPr>
        <w:t xml:space="preserve"> ұсынылған қосылған құн салығы сомаларының дұрыстығын растау;</w:t>
      </w:r>
    </w:p>
    <w:p w:rsidR="00000000" w:rsidRDefault="008535AE">
      <w:pPr>
        <w:pStyle w:val="pj"/>
      </w:pPr>
      <w:r>
        <w:rPr>
          <w:rStyle w:val="s0"/>
        </w:rPr>
        <w:t>резидент еместің салықтық өтініші және төленген табыс салығын бюджеттен немесе қосар</w:t>
      </w:r>
      <w:r>
        <w:rPr>
          <w:rStyle w:val="s0"/>
        </w:rPr>
        <w:t>ланған салық салуды болдырмау туралы халықаралық шарттың негізінде шартты банк салымынан қайтару;</w:t>
      </w:r>
    </w:p>
    <w:p w:rsidR="00000000" w:rsidRDefault="008535AE">
      <w:pPr>
        <w:pStyle w:val="pj"/>
      </w:pPr>
      <w:r>
        <w:rPr>
          <w:rStyle w:val="s0"/>
        </w:rPr>
        <w:t xml:space="preserve">салық органдарының осы Кодекстің </w:t>
      </w:r>
      <w:hyperlink r:id="rId5797" w:anchor="sub_id=6080000" w:history="1">
        <w:r>
          <w:rPr>
            <w:rStyle w:val="a4"/>
            <w:color w:val="0000FF"/>
            <w:u w:val="single"/>
          </w:rPr>
          <w:t>608-бабында</w:t>
        </w:r>
      </w:hyperlink>
      <w:r>
        <w:rPr>
          <w:rStyle w:val="s0"/>
        </w:rPr>
        <w:t xml:space="preserve"> белгіленген тәртіппен камера</w:t>
      </w:r>
      <w:r>
        <w:rPr>
          <w:rStyle w:val="s0"/>
        </w:rPr>
        <w:t>лды бақылаудың нәтижелері бойынша анықталған бұзушылықтарды жою туралы хабарламасын салық төлеушінің (салық агентінің) орындалуы;</w:t>
      </w:r>
    </w:p>
    <w:p w:rsidR="00000000" w:rsidRDefault="008535AE">
      <w:pPr>
        <w:pStyle w:val="pj"/>
      </w:pPr>
      <w:r>
        <w:rPr>
          <w:rStyle w:val="s0"/>
        </w:rPr>
        <w:t>салық төлеушінің (салық агентінің) салықтық тексерудің нәтижелері туралы хабарламаға және (немесе) жоғары тұрған салық қызметі</w:t>
      </w:r>
      <w:r>
        <w:rPr>
          <w:rStyle w:val="s0"/>
        </w:rPr>
        <w:t xml:space="preserve"> органының шағымды қарау нәтижелері бойынша шығарылған шешіміне салық төлеушінің (салық агентінің) шағымында жазылған мәселелер бойынша шағымын қарау;</w:t>
      </w:r>
    </w:p>
    <w:p w:rsidR="00000000" w:rsidRDefault="008535AE">
      <w:pPr>
        <w:pStyle w:val="pj"/>
      </w:pPr>
      <w:r>
        <w:rPr>
          <w:rStyle w:val="s0"/>
        </w:rPr>
        <w:t>төленген табыс салығын бюджеттен немесе қосарланған салық салуды болдырмау туралы халықаралық шарттың ере</w:t>
      </w:r>
      <w:r>
        <w:rPr>
          <w:rStyle w:val="s0"/>
        </w:rPr>
        <w:t>желеріне сәйкес шартты банк салымынан қайтаруға резидент еместің салықтық өтінішін қайта қарау туралы өтінішін қарау;</w:t>
      </w:r>
    </w:p>
    <w:p w:rsidR="00000000" w:rsidRDefault="008535AE">
      <w:pPr>
        <w:pStyle w:val="pj"/>
      </w:pPr>
      <w:r>
        <w:rPr>
          <w:rStyle w:val="s0"/>
        </w:rPr>
        <w:t>салық органдарында тіркеу есебіне қою;</w:t>
      </w:r>
    </w:p>
    <w:p w:rsidR="00000000" w:rsidRDefault="008535AE">
      <w:pPr>
        <w:pStyle w:val="pj"/>
      </w:pPr>
      <w:r>
        <w:rPr>
          <w:rStyle w:val="s0"/>
        </w:rPr>
        <w:t>бақылау-кассалық машиналардың болуы;</w:t>
      </w:r>
    </w:p>
    <w:p w:rsidR="00000000" w:rsidRDefault="008535AE">
      <w:pPr>
        <w:pStyle w:val="pj"/>
      </w:pPr>
      <w:r>
        <w:rPr>
          <w:rStyle w:val="s0"/>
        </w:rPr>
        <w:t>акциздік және есепке алу-бақылау маркаларының болуы және түпнұ</w:t>
      </w:r>
      <w:r>
        <w:rPr>
          <w:rStyle w:val="s0"/>
        </w:rPr>
        <w:t xml:space="preserve">сқалығы, этил спиртін босатуға лицензияның, рұқсаттың, патенттің, осы Кодекстің </w:t>
      </w:r>
      <w:hyperlink r:id="rId5798" w:anchor="sub_id=5740000" w:history="1">
        <w:r>
          <w:rPr>
            <w:rStyle w:val="a4"/>
            <w:color w:val="0000FF"/>
            <w:u w:val="single"/>
          </w:rPr>
          <w:t>574-бабында</w:t>
        </w:r>
      </w:hyperlink>
      <w:r>
        <w:rPr>
          <w:rStyle w:val="s0"/>
        </w:rPr>
        <w:t xml:space="preserve"> көрсетілген тіркеу карточкасының болуы;</w:t>
      </w:r>
    </w:p>
    <w:p w:rsidR="00000000" w:rsidRDefault="008535AE">
      <w:pPr>
        <w:pStyle w:val="pj"/>
      </w:pPr>
      <w:r>
        <w:rPr>
          <w:rStyle w:val="s0"/>
        </w:rPr>
        <w:t>бақылау-кассалық машиналарды қолдану тә</w:t>
      </w:r>
      <w:r>
        <w:rPr>
          <w:rStyle w:val="s0"/>
        </w:rPr>
        <w:t>ртібін сақтау;</w:t>
      </w:r>
    </w:p>
    <w:p w:rsidR="00000000" w:rsidRDefault="008535AE">
      <w:pPr>
        <w:pStyle w:val="pj"/>
      </w:pPr>
      <w:r>
        <w:rPr>
          <w:rStyle w:val="s0"/>
        </w:rPr>
        <w:t>акцизделетін тауарлардың жекелеген түрлерін лицензиялау қағидалары мен оларды өндіру, сақтау және өткізу шарттарын сақтау;</w:t>
      </w:r>
    </w:p>
    <w:p w:rsidR="00000000" w:rsidRDefault="008535AE">
      <w:pPr>
        <w:pStyle w:val="pj"/>
      </w:pPr>
      <w:r>
        <w:rPr>
          <w:rStyle w:val="s0"/>
        </w:rPr>
        <w:t>касса бойынша шығыс операцияларын тоқтата тұру туралы салық органы шығарған өкімді орындау мәселелері бойынша салық тө</w:t>
      </w:r>
      <w:r>
        <w:rPr>
          <w:rStyle w:val="s0"/>
        </w:rPr>
        <w:t>леушіге (салық агентіне) қатысты салық қызметі органы жүргізетін тексеру.</w:t>
      </w:r>
    </w:p>
    <w:p w:rsidR="00000000" w:rsidRDefault="008535AE">
      <w:pPr>
        <w:pStyle w:val="pj"/>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мен өткізу шарттарын сақтау;</w:t>
      </w:r>
    </w:p>
    <w:p w:rsidR="00000000" w:rsidRDefault="008535AE">
      <w:pPr>
        <w:pStyle w:val="pj"/>
      </w:pPr>
      <w:r>
        <w:rPr>
          <w:rStyle w:val="s0"/>
        </w:rPr>
        <w:t>салық органдарында тіркеу есебіне</w:t>
      </w:r>
      <w:r>
        <w:rPr>
          <w:rStyle w:val="s0"/>
        </w:rPr>
        <w:t xml:space="preserve"> қою;</w:t>
      </w:r>
    </w:p>
    <w:p w:rsidR="00000000" w:rsidRDefault="008535AE">
      <w:pPr>
        <w:pStyle w:val="pj"/>
      </w:pPr>
      <w:r>
        <w:rPr>
          <w:rStyle w:val="s0"/>
        </w:rPr>
        <w:t>бақылау-кассалық машиналардың болуы;</w:t>
      </w:r>
    </w:p>
    <w:p w:rsidR="00000000" w:rsidRDefault="008535AE">
      <w:pPr>
        <w:pStyle w:val="pj"/>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799" w:anchor="sub_id=5740000" w:history="1">
        <w:r>
          <w:rPr>
            <w:rStyle w:val="a4"/>
            <w:color w:val="0000FF"/>
            <w:u w:val="single"/>
          </w:rPr>
          <w:t>574-бабында</w:t>
        </w:r>
      </w:hyperlink>
      <w:r>
        <w:rPr>
          <w:rStyle w:val="s0"/>
        </w:rPr>
        <w:t xml:space="preserve"> көрсетілген тіркеу карточкасының болуы мәселелері бойынша тақырыптық тексеру жүргізуге қатысу үшін жеке кәсіпкерлік субъектері бірлестіктерінің өкілдері осындай бірлестіктермен келісім бойынша тартылуы мүмкін.</w:t>
      </w:r>
    </w:p>
    <w:p w:rsidR="00000000" w:rsidRDefault="008535AE">
      <w:pPr>
        <w:pStyle w:val="pj"/>
      </w:pPr>
      <w:r>
        <w:rPr>
          <w:rStyle w:val="s0"/>
        </w:rPr>
        <w:t>Жеке кәсіпкерлік суб</w:t>
      </w:r>
      <w:r>
        <w:rPr>
          <w:rStyle w:val="s0"/>
        </w:rPr>
        <w:t>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Тақырыптық тексеру актісінде жеке кәсіпкерлік субъектерінің бірлестіктері өкілдерінің қатысу фактісі тірке</w:t>
      </w:r>
      <w:r>
        <w:rPr>
          <w:rStyle w:val="s0"/>
        </w:rPr>
        <w:t>леді.</w:t>
      </w:r>
    </w:p>
    <w:p w:rsidR="00000000" w:rsidRDefault="008535AE">
      <w:pPr>
        <w:pStyle w:val="pj"/>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w:t>
      </w:r>
      <w:r>
        <w:rPr>
          <w:rStyle w:val="s0"/>
        </w:rPr>
        <w:t>ру жүргізуді көздемейді;</w:t>
      </w:r>
    </w:p>
    <w:p w:rsidR="00000000" w:rsidRDefault="008535AE">
      <w:pPr>
        <w:pStyle w:val="pji"/>
      </w:pPr>
      <w:r>
        <w:rPr>
          <w:rStyle w:val="s3"/>
        </w:rPr>
        <w:t xml:space="preserve">2009.17.07. </w:t>
      </w:r>
      <w:hyperlink r:id="rId5800" w:anchor="sub_id=6273" w:history="1">
        <w:r>
          <w:rPr>
            <w:rStyle w:val="a4"/>
            <w:i/>
            <w:iCs/>
            <w:color w:val="0000FF"/>
            <w:u w:val="single"/>
          </w:rPr>
          <w:t>№ 188-IV</w:t>
        </w:r>
      </w:hyperlink>
      <w:r>
        <w:rPr>
          <w:rStyle w:val="s3"/>
        </w:rPr>
        <w:t xml:space="preserve"> ҚР Заңымен 3) тармақша өзгертілді (бұр.</w:t>
      </w:r>
      <w:hyperlink r:id="rId5801" w:anchor="sub_id=6270503" w:history="1">
        <w:r>
          <w:rPr>
            <w:rStyle w:val="a4"/>
            <w:i/>
            <w:iCs/>
            <w:color w:val="0000FF"/>
            <w:u w:val="single"/>
          </w:rPr>
          <w:t>ред</w:t>
        </w:r>
      </w:hyperlink>
      <w:r>
        <w:rPr>
          <w:rStyle w:val="s3"/>
        </w:rPr>
        <w:t>.</w:t>
      </w:r>
      <w:r>
        <w:rPr>
          <w:rStyle w:val="s3"/>
        </w:rPr>
        <w:t>қара</w:t>
      </w:r>
      <w:r>
        <w:rPr>
          <w:rStyle w:val="s3"/>
        </w:rPr>
        <w:t xml:space="preserve">); 2009.30.12. № 234-ІV ҚР </w:t>
      </w:r>
      <w:hyperlink r:id="rId5802" w:anchor="sub_id=82" w:history="1">
        <w:r>
          <w:rPr>
            <w:rStyle w:val="a4"/>
            <w:i/>
            <w:iCs/>
            <w:color w:val="0000FF"/>
            <w:u w:val="single"/>
          </w:rPr>
          <w:t>Заңымен</w:t>
        </w:r>
      </w:hyperlink>
      <w:r>
        <w:rPr>
          <w:rStyle w:val="s3"/>
        </w:rPr>
        <w:t xml:space="preserve"> 3) тармақша жаңа редакцияда (2010 жылғы 1 қаңтардан қолданысқа енгiзiлдi) (бұр.</w:t>
      </w:r>
      <w:hyperlink r:id="rId5803" w:anchor="sub_id=6270503" w:history="1">
        <w:r>
          <w:rPr>
            <w:rStyle w:val="a4"/>
            <w:i/>
            <w:iCs/>
            <w:color w:val="0000FF"/>
            <w:u w:val="single"/>
          </w:rPr>
          <w:t>ред</w:t>
        </w:r>
      </w:hyperlink>
      <w:r>
        <w:rPr>
          <w:rStyle w:val="s3"/>
        </w:rPr>
        <w:t xml:space="preserve">.қара); 2010.30.06. № 297-ІV ҚР </w:t>
      </w:r>
      <w:hyperlink r:id="rId5804" w:anchor="sub_id=60108" w:history="1">
        <w:r>
          <w:rPr>
            <w:rStyle w:val="a4"/>
            <w:i/>
            <w:iCs/>
            <w:color w:val="0000FF"/>
            <w:u w:val="single"/>
          </w:rPr>
          <w:t>Заңымен</w:t>
        </w:r>
      </w:hyperlink>
      <w:r>
        <w:rPr>
          <w:rStyle w:val="s3"/>
        </w:rPr>
        <w:t xml:space="preserve"> 3) тармақша өзгертілді (2009 ж. 1 қаңтардан бастап қолданысқа енгізілді) (</w:t>
      </w:r>
      <w:hyperlink r:id="rId5805" w:anchor="sub_id=6270503" w:history="1">
        <w:r>
          <w:rPr>
            <w:rStyle w:val="a4"/>
            <w:i/>
            <w:iCs/>
            <w:color w:val="0000FF"/>
            <w:u w:val="single"/>
          </w:rPr>
          <w:t>бұр.ред.қара</w:t>
        </w:r>
      </w:hyperlink>
      <w:r>
        <w:rPr>
          <w:rStyle w:val="s3"/>
        </w:rPr>
        <w:t xml:space="preserve">) </w:t>
      </w:r>
    </w:p>
    <w:p w:rsidR="00000000" w:rsidRDefault="008535AE">
      <w:pPr>
        <w:pStyle w:val="pj"/>
      </w:pPr>
      <w:r>
        <w:t>3) қарсы тексеру - салық қызметi органы салық төлеушiмен (салық агентiмен) операцияларды жүзеге асыратын тұлғаларға қатысты жүргiзетiн тексеру, салық қызмет</w:t>
      </w:r>
      <w:r>
        <w:t>i органдары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тақырыптық тексеру жүргiзедi.</w:t>
      </w:r>
    </w:p>
    <w:p w:rsidR="00000000" w:rsidRDefault="008535AE">
      <w:pPr>
        <w:pStyle w:val="pj"/>
      </w:pPr>
      <w:r>
        <w:t>Қарсы</w:t>
      </w:r>
      <w:r>
        <w:t xml:space="preserve"> тексеру кешендi немесе тақырыптық тексеруге қатысты қосалқы тексе</w:t>
      </w:r>
      <w:r>
        <w:t>ру болып табылады.</w:t>
      </w:r>
    </w:p>
    <w:p w:rsidR="00000000" w:rsidRDefault="008535AE">
      <w:pPr>
        <w:pStyle w:val="pj"/>
      </w:pPr>
      <w:r>
        <w:rPr>
          <w:rStyle w:val="s0"/>
        </w:rPr>
        <w:t>Қарсы</w:t>
      </w:r>
      <w:r>
        <w:rPr>
          <w:rStyle w:val="s0"/>
        </w:rPr>
        <w:t xml:space="preserve"> тексеру деп:</w:t>
      </w:r>
    </w:p>
    <w:p w:rsidR="00000000" w:rsidRDefault="008535AE">
      <w:pPr>
        <w:pStyle w:val="pj"/>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w:t>
      </w:r>
      <w:r>
        <w:rPr>
          <w:rStyle w:val="s0"/>
        </w:rPr>
        <w:t xml:space="preserve"> мемлекеттердің салық немесе құқық қорғау органдарының, халықаралық ұйымдардың сұрауы бойынша;</w:t>
      </w:r>
    </w:p>
    <w:p w:rsidR="00000000" w:rsidRDefault="008535AE">
      <w:pPr>
        <w:pStyle w:val="pj"/>
      </w:pPr>
      <w:r>
        <w:rPr>
          <w:rStyle w:val="s0"/>
        </w:rPr>
        <w:t>камералдық бақылау нәтижелері бойынша анықталған қосылған құн салығы бойынша салық міндеттемесі жөнінде және осындай операцияларға байланысты бұзушылықтарды жойм</w:t>
      </w:r>
      <w:r>
        <w:rPr>
          <w:rStyle w:val="s0"/>
        </w:rPr>
        <w:t>аған не осындай бұзушылықтардың жоқтығын растай алмайтын түсініктеме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8535AE">
      <w:pPr>
        <w:pStyle w:val="pj"/>
      </w:pPr>
      <w:r>
        <w:rPr>
          <w:rStyle w:val="s0"/>
        </w:rPr>
        <w:t xml:space="preserve">4) 2009.17.07. </w:t>
      </w:r>
      <w:r>
        <w:t>№ 188-IV</w:t>
      </w:r>
      <w:r>
        <w:rPr>
          <w:rStyle w:val="s0"/>
        </w:rPr>
        <w:t xml:space="preserve"> ҚР </w:t>
      </w:r>
      <w:hyperlink r:id="rId5806" w:anchor="sub_id=6274" w:history="1">
        <w:r>
          <w:rPr>
            <w:rStyle w:val="a4"/>
            <w:color w:val="0000FF"/>
            <w:u w:val="single"/>
          </w:rPr>
          <w:t>Заңымен</w:t>
        </w:r>
      </w:hyperlink>
      <w:r>
        <w:rPr>
          <w:rStyle w:val="s0"/>
        </w:rPr>
        <w:t xml:space="preserve"> алып тасталды </w:t>
      </w:r>
      <w:r>
        <w:rPr>
          <w:rStyle w:val="s3"/>
        </w:rPr>
        <w:t>(бұр.</w:t>
      </w:r>
      <w:hyperlink r:id="rId5807" w:anchor="sub_id=6270504" w:history="1">
        <w:r>
          <w:rPr>
            <w:rStyle w:val="a4"/>
            <w:i/>
            <w:iCs/>
            <w:color w:val="0000FF"/>
            <w:u w:val="single"/>
          </w:rPr>
          <w:t>ред</w:t>
        </w:r>
      </w:hyperlink>
      <w:r>
        <w:rPr>
          <w:rStyle w:val="s3"/>
        </w:rPr>
        <w:t>.қара)</w:t>
      </w:r>
    </w:p>
    <w:p w:rsidR="00000000" w:rsidRDefault="008535AE">
      <w:pPr>
        <w:pStyle w:val="pj"/>
      </w:pPr>
      <w:r>
        <w:rPr>
          <w:rStyle w:val="s0"/>
        </w:rPr>
        <w:t xml:space="preserve">6. 2009.17.07. </w:t>
      </w:r>
      <w:r>
        <w:t>№ 188-IV</w:t>
      </w:r>
      <w:r>
        <w:rPr>
          <w:rStyle w:val="s0"/>
        </w:rPr>
        <w:t xml:space="preserve"> ҚР </w:t>
      </w:r>
      <w:hyperlink r:id="rId5808" w:anchor="sub_id=6" w:history="1">
        <w:r>
          <w:rPr>
            <w:rStyle w:val="a4"/>
            <w:color w:val="0000FF"/>
            <w:u w:val="single"/>
          </w:rPr>
          <w:t>Заңымен</w:t>
        </w:r>
      </w:hyperlink>
      <w:r>
        <w:rPr>
          <w:rStyle w:val="s0"/>
        </w:rPr>
        <w:t xml:space="preserve"> алып тасталды </w:t>
      </w:r>
      <w:r>
        <w:rPr>
          <w:rStyle w:val="s3"/>
        </w:rPr>
        <w:t>(бұр.</w:t>
      </w:r>
      <w:hyperlink r:id="rId5809" w:anchor="sub_id=6270600" w:history="1">
        <w:r>
          <w:rPr>
            <w:rStyle w:val="a4"/>
            <w:i/>
            <w:iCs/>
            <w:color w:val="0000FF"/>
            <w:u w:val="single"/>
          </w:rPr>
          <w:t>ред</w:t>
        </w:r>
      </w:hyperlink>
      <w:r>
        <w:rPr>
          <w:rStyle w:val="s3"/>
        </w:rPr>
        <w:t>.қара)</w:t>
      </w:r>
    </w:p>
    <w:p w:rsidR="00000000" w:rsidRDefault="008535AE">
      <w:pPr>
        <w:pStyle w:val="pj"/>
      </w:pPr>
      <w:r>
        <w:rPr>
          <w:rStyle w:val="s0"/>
        </w:rPr>
        <w:t>7. Хронометраждық зерттеп-тексеру - салық органдары салық төлеушінің зерттеп-тексеру жүргізілетін кезең і</w:t>
      </w:r>
      <w:r>
        <w:rPr>
          <w:rStyle w:val="s0"/>
        </w:rPr>
        <w:t>шіндегі нақты табысын және табыс алуға байланысты нақты шығындарын анықтау мақсатында жүргізетін тексеру.</w:t>
      </w:r>
    </w:p>
    <w:p w:rsidR="00000000" w:rsidRDefault="008535AE">
      <w:pPr>
        <w:pStyle w:val="pj"/>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w:t>
      </w:r>
      <w:r>
        <w:rPr>
          <w:rStyle w:val="s0"/>
        </w:rPr>
        <w:t>ызметін тоқтата тұрмауға тиіс.</w:t>
      </w:r>
    </w:p>
    <w:p w:rsidR="00000000" w:rsidRDefault="008535AE">
      <w:pPr>
        <w:pStyle w:val="pj"/>
      </w:pPr>
      <w:r>
        <w:rPr>
          <w:rStyle w:val="s0"/>
        </w:rPr>
        <w:t>9. Салықтық тексерулер мынадай типтерге бөлінеді:</w:t>
      </w:r>
    </w:p>
    <w:p w:rsidR="00000000" w:rsidRDefault="008535AE">
      <w:pPr>
        <w:pStyle w:val="pji"/>
      </w:pPr>
      <w:r>
        <w:rPr>
          <w:rStyle w:val="s3"/>
        </w:rPr>
        <w:t xml:space="preserve">2009.17.07. </w:t>
      </w:r>
      <w:hyperlink r:id="rId5810" w:anchor="sub_id=9" w:history="1">
        <w:r>
          <w:rPr>
            <w:rStyle w:val="a4"/>
            <w:i/>
            <w:iCs/>
            <w:color w:val="0000FF"/>
            <w:u w:val="single"/>
          </w:rPr>
          <w:t>№ 188-IV</w:t>
        </w:r>
      </w:hyperlink>
      <w:r>
        <w:rPr>
          <w:rStyle w:val="s3"/>
        </w:rPr>
        <w:t xml:space="preserve"> ҚР Заңымен 1) тармақша өзгертілді (бұр.</w:t>
      </w:r>
      <w:hyperlink r:id="rId5811" w:anchor="sub_id=6270901" w:history="1">
        <w:r>
          <w:rPr>
            <w:rStyle w:val="a4"/>
            <w:i/>
            <w:iCs/>
            <w:color w:val="0000FF"/>
            <w:u w:val="single"/>
          </w:rPr>
          <w:t>ред</w:t>
        </w:r>
      </w:hyperlink>
      <w:r>
        <w:rPr>
          <w:rStyle w:val="s3"/>
        </w:rPr>
        <w:t>.қара)</w:t>
      </w:r>
    </w:p>
    <w:p w:rsidR="00000000" w:rsidRDefault="008535AE">
      <w:pPr>
        <w:pStyle w:val="pj"/>
      </w:pPr>
      <w:r>
        <w:rPr>
          <w:rStyle w:val="s0"/>
        </w:rPr>
        <w:t>1) жоспарлы тексеру - салықтық тексерулер жоспарына сәйкес жүзеге асырылатын кешенді және тақырыптық тексерулер, оны уәкілетті орган жыл сайын бекітіп отырады. Салықтық тексерулер жоспары салық төл</w:t>
      </w:r>
      <w:r>
        <w:rPr>
          <w:rStyle w:val="s0"/>
        </w:rPr>
        <w:t>еуші (салық агенті) ұсынған салық есептілігін, уәкілетті мемлекеттік органдардың мәліметтерін, сондай-ақ салық төлеушінің (салық агентінің) қызметі туралы басқа да құжаттар мен мәліметтерді талдау негізінде жасалады;</w:t>
      </w:r>
    </w:p>
    <w:p w:rsidR="00000000" w:rsidRDefault="008535AE">
      <w:pPr>
        <w:pStyle w:val="pji"/>
      </w:pPr>
      <w:r>
        <w:rPr>
          <w:rStyle w:val="s3"/>
        </w:rPr>
        <w:t xml:space="preserve">2009.17.07. </w:t>
      </w:r>
      <w:hyperlink r:id="rId5812" w:anchor="sub_id=9" w:history="1">
        <w:r>
          <w:rPr>
            <w:rStyle w:val="a4"/>
            <w:i/>
            <w:iCs/>
            <w:color w:val="0000FF"/>
            <w:u w:val="single"/>
          </w:rPr>
          <w:t>№ 188-IV</w:t>
        </w:r>
      </w:hyperlink>
      <w:r>
        <w:rPr>
          <w:rStyle w:val="s3"/>
        </w:rPr>
        <w:t xml:space="preserve"> ҚР Заңымен 2) тармақша жаңа редакцияда (бұр.</w:t>
      </w:r>
      <w:hyperlink r:id="rId5813" w:anchor="sub_id=6270902" w:history="1">
        <w:r>
          <w:rPr>
            <w:rStyle w:val="a4"/>
            <w:i/>
            <w:iCs/>
            <w:color w:val="0000FF"/>
            <w:u w:val="single"/>
          </w:rPr>
          <w:t>ред</w:t>
        </w:r>
      </w:hyperlink>
      <w:r>
        <w:rPr>
          <w:rStyle w:val="s3"/>
        </w:rPr>
        <w:t xml:space="preserve">.қара); 2010.30.06. № 297-ІV ҚР </w:t>
      </w:r>
      <w:hyperlink r:id="rId5814" w:anchor="sub_id=60108" w:history="1">
        <w:r>
          <w:rPr>
            <w:rStyle w:val="a4"/>
            <w:i/>
            <w:iCs/>
            <w:color w:val="0000FF"/>
            <w:u w:val="single"/>
          </w:rPr>
          <w:t>Заңымен</w:t>
        </w:r>
      </w:hyperlink>
      <w:r>
        <w:rPr>
          <w:rStyle w:val="s3"/>
        </w:rPr>
        <w:t xml:space="preserve"> (2009 ж. 1 қаңтардан бастап қолданысқа енгізілді) (</w:t>
      </w:r>
      <w:hyperlink r:id="rId5815" w:anchor="sub_id=6270902" w:history="1">
        <w:r>
          <w:rPr>
            <w:rStyle w:val="a4"/>
            <w:i/>
            <w:iCs/>
            <w:color w:val="0000FF"/>
            <w:u w:val="single"/>
          </w:rPr>
          <w:t>бұр.ред.қара</w:t>
        </w:r>
      </w:hyperlink>
      <w:r>
        <w:rPr>
          <w:rStyle w:val="s3"/>
        </w:rPr>
        <w:t xml:space="preserve">); 2011.21.07. № </w:t>
      </w:r>
      <w:r>
        <w:rPr>
          <w:rStyle w:val="s3"/>
        </w:rPr>
        <w:t xml:space="preserve">467-ІV ҚР </w:t>
      </w:r>
      <w:hyperlink r:id="rId5816" w:anchor="sub_id=220" w:history="1">
        <w:r>
          <w:rPr>
            <w:rStyle w:val="a4"/>
            <w:i/>
            <w:iCs/>
            <w:color w:val="0000FF"/>
            <w:u w:val="single"/>
          </w:rPr>
          <w:t>Заңымен</w:t>
        </w:r>
      </w:hyperlink>
      <w:r>
        <w:rPr>
          <w:rStyle w:val="s3"/>
        </w:rPr>
        <w:t xml:space="preserve"> (2010 жылғы 1 шілдеден бастап қолданысқа енгізілді) (</w:t>
      </w:r>
      <w:hyperlink r:id="rId5817" w:anchor="sub_id=6270902" w:history="1">
        <w:r>
          <w:rPr>
            <w:rStyle w:val="a4"/>
            <w:i/>
            <w:iCs/>
            <w:color w:val="0000FF"/>
            <w:u w:val="single"/>
          </w:rPr>
          <w:t>бұр.ред.қара</w:t>
        </w:r>
      </w:hyperlink>
      <w:r>
        <w:rPr>
          <w:rStyle w:val="s3"/>
        </w:rPr>
        <w:t>) 2) та</w:t>
      </w:r>
      <w:r>
        <w:rPr>
          <w:rStyle w:val="s3"/>
        </w:rPr>
        <w:t>рмақша өзгертілді</w:t>
      </w:r>
    </w:p>
    <w:p w:rsidR="00000000" w:rsidRDefault="008535AE">
      <w:pPr>
        <w:pStyle w:val="pj"/>
      </w:pPr>
      <w:r>
        <w:rPr>
          <w:rStyle w:val="s0"/>
        </w:rPr>
        <w:t>2) жоспардан тыс тексеру - осы тармақтың 1) тармақшасында көрсетілмеген, оның ішінде:</w:t>
      </w:r>
    </w:p>
    <w:p w:rsidR="00000000" w:rsidRDefault="008535AE">
      <w:pPr>
        <w:pStyle w:val="pj"/>
      </w:pPr>
      <w:r>
        <w:rPr>
          <w:rStyle w:val="s0"/>
        </w:rPr>
        <w:t>салық төлеушінің (салық агентінің) өзінің өтініші бойынша;</w:t>
      </w:r>
    </w:p>
    <w:p w:rsidR="00000000" w:rsidRDefault="008535AE">
      <w:pPr>
        <w:pStyle w:val="pj"/>
      </w:pPr>
      <w:r>
        <w:rPr>
          <w:rStyle w:val="s0"/>
        </w:rPr>
        <w:t>Қазақстан</w:t>
      </w:r>
      <w:r>
        <w:rPr>
          <w:rStyle w:val="s0"/>
        </w:rPr>
        <w:t xml:space="preserve"> Республикасының </w:t>
      </w:r>
      <w:hyperlink r:id="rId5818" w:history="1">
        <w:r>
          <w:rPr>
            <w:rStyle w:val="a4"/>
            <w:color w:val="0000FF"/>
            <w:u w:val="single"/>
          </w:rPr>
          <w:t>Қы</w:t>
        </w:r>
        <w:r>
          <w:rPr>
            <w:rStyle w:val="a4"/>
            <w:color w:val="0000FF"/>
            <w:u w:val="single"/>
          </w:rPr>
          <w:t>лмыстық іс жүргізу кодексінде</w:t>
        </w:r>
      </w:hyperlink>
      <w:r>
        <w:rPr>
          <w:rStyle w:val="s0"/>
        </w:rPr>
        <w:t xml:space="preserve"> көзделген негіздер бойынша;</w:t>
      </w:r>
    </w:p>
    <w:p w:rsidR="00000000" w:rsidRDefault="008535AE">
      <w:pPr>
        <w:pStyle w:val="pj"/>
      </w:pPr>
      <w:r>
        <w:rPr>
          <w:rStyle w:val="s0"/>
        </w:rPr>
        <w:t>салық төлеуші (салық агенті) бұрын тексерілген салық кезеңіне қосымша салық есептілігін осындай қосымша салық есептілігінде көрсетілген мәліметтердің дұрыстығын тексеру мақсатында табыс еткен жағдай</w:t>
      </w:r>
      <w:r>
        <w:rPr>
          <w:rStyle w:val="s0"/>
        </w:rPr>
        <w:t>да;</w:t>
      </w:r>
    </w:p>
    <w:p w:rsidR="00000000" w:rsidRDefault="008535AE">
      <w:pPr>
        <w:pStyle w:val="pj"/>
      </w:pPr>
      <w:r>
        <w:rPr>
          <w:rStyle w:val="s0"/>
        </w:rPr>
        <w:t>салық қызметі органының бұрын жіберілген сұрау салулары бойынша алдыңғы салықтық тексеру барысында келіп түспеген жауап алынған жағдайда;</w:t>
      </w:r>
    </w:p>
    <w:p w:rsidR="00000000" w:rsidRDefault="008535AE">
      <w:pPr>
        <w:pStyle w:val="pj"/>
      </w:pPr>
      <w:r>
        <w:rPr>
          <w:rStyle w:val="s0"/>
        </w:rPr>
        <w:t xml:space="preserve">осы Кодекстің </w:t>
      </w:r>
      <w:hyperlink r:id="rId5819" w:anchor="sub_id=6080000" w:history="1">
        <w:r>
          <w:rPr>
            <w:rStyle w:val="a4"/>
            <w:color w:val="0000FF"/>
            <w:u w:val="single"/>
          </w:rPr>
          <w:t>608-бабында</w:t>
        </w:r>
      </w:hyperlink>
      <w:r>
        <w:rPr>
          <w:rStyle w:val="s0"/>
        </w:rPr>
        <w:t xml:space="preserve"> бел</w:t>
      </w:r>
      <w:r>
        <w:rPr>
          <w:rStyle w:val="s0"/>
        </w:rPr>
        <w:t xml:space="preserve">гіленген тәртіппен камералдық бақылау нәтижелері бойынша анықталған бұзушылықтарды жою туралы салық органдарының хабарламасын салық төлеуші (салық агенті) орындамаған жағдайда; </w:t>
      </w:r>
    </w:p>
    <w:p w:rsidR="00000000" w:rsidRDefault="008535AE">
      <w:pPr>
        <w:pStyle w:val="pj"/>
      </w:pPr>
      <w:r>
        <w:rPr>
          <w:rStyle w:val="s0"/>
        </w:rPr>
        <w:t xml:space="preserve">резидент заңды тұлғаның, резидент емес заңды тұлғаның құрылымдық бөлімшесінің </w:t>
      </w:r>
      <w:r>
        <w:rPr>
          <w:rStyle w:val="s0"/>
        </w:rPr>
        <w:t>бөліну жолымен қайта ұйымдастырылуына немесе таратылуына байланысты;</w:t>
      </w:r>
    </w:p>
    <w:p w:rsidR="00000000" w:rsidRDefault="008535AE">
      <w:pPr>
        <w:pStyle w:val="pj"/>
      </w:pPr>
      <w:r>
        <w:rPr>
          <w:rStyle w:val="s0"/>
        </w:rPr>
        <w:t>резидент емес заңды тұлғаның Қазақстан Республикасында тұрақты мекеме арқылы жүзеге асыратын қызметін тоқтатуына байланысты;</w:t>
      </w:r>
    </w:p>
    <w:p w:rsidR="00000000" w:rsidRDefault="008535AE">
      <w:pPr>
        <w:pStyle w:val="pj"/>
      </w:pPr>
      <w:r>
        <w:rPr>
          <w:rStyle w:val="s0"/>
        </w:rPr>
        <w:t>дара кәсіпкер, жекеше нотариус, адвокат қызметінің тоқтатылуын</w:t>
      </w:r>
      <w:r>
        <w:rPr>
          <w:rStyle w:val="s0"/>
        </w:rPr>
        <w:t>а байланысты;</w:t>
      </w:r>
    </w:p>
    <w:p w:rsidR="00000000" w:rsidRDefault="008535AE">
      <w:pPr>
        <w:pStyle w:val="pj"/>
      </w:pPr>
      <w:r>
        <w:rPr>
          <w:rStyle w:val="s0"/>
        </w:rPr>
        <w:t>салық төлеушінің салықтық өтініші негізінде қосылған құн салығы бойынша тіркеу есебінен шығарылуына байланысты;</w:t>
      </w:r>
    </w:p>
    <w:p w:rsidR="00000000" w:rsidRDefault="008535AE">
      <w:pPr>
        <w:pStyle w:val="pj"/>
      </w:pPr>
      <w:r>
        <w:rPr>
          <w:rStyle w:val="s0"/>
        </w:rPr>
        <w:t>жер қойнауын пайдалануға арналған келісімшарт мерзімінің өтуіне байланысты;</w:t>
      </w:r>
    </w:p>
    <w:p w:rsidR="00000000" w:rsidRDefault="008535AE">
      <w:pPr>
        <w:pStyle w:val="pj"/>
      </w:pPr>
      <w:r>
        <w:rPr>
          <w:rStyle w:val="s0"/>
        </w:rPr>
        <w:t>акцизделетін тауарлардың жекелеген түрлерінің өндірілу</w:t>
      </w:r>
      <w:r>
        <w:rPr>
          <w:rStyle w:val="s0"/>
        </w:rPr>
        <w:t>і мен айналымын мемлекеттік реттеу мәселелері бойынша;</w:t>
      </w:r>
    </w:p>
    <w:p w:rsidR="00000000" w:rsidRDefault="008535AE">
      <w:pPr>
        <w:pStyle w:val="pj"/>
      </w:pPr>
      <w:r>
        <w:rPr>
          <w:rStyle w:val="s0"/>
        </w:rPr>
        <w:t>Қазақстан</w:t>
      </w:r>
      <w:r>
        <w:rPr>
          <w:rStyle w:val="s0"/>
        </w:rPr>
        <w:t xml:space="preserve"> Республикасының салық заңнамасына сәйкес салық төлеуші (салық агенті) мен оның дебиторлары арасындағы өзара есеп айырысуларды айқындау мәселелері бойынша;</w:t>
      </w:r>
    </w:p>
    <w:p w:rsidR="00000000" w:rsidRDefault="008535AE">
      <w:pPr>
        <w:pStyle w:val="pj"/>
      </w:pPr>
      <w:r>
        <w:rPr>
          <w:rStyle w:val="s0"/>
        </w:rPr>
        <w:t>қайтаруға</w:t>
      </w:r>
      <w:r>
        <w:rPr>
          <w:rStyle w:val="s0"/>
        </w:rPr>
        <w:t xml:space="preserve"> ұсынылған қосылған құн сал</w:t>
      </w:r>
      <w:r>
        <w:rPr>
          <w:rStyle w:val="s0"/>
        </w:rPr>
        <w:t>ығы сомасының дұрыстығын растау бойынша салық төлеушінің қосылған құн салығы бойынша декларацияда көрсетілген талаптары негізінде;</w:t>
      </w:r>
    </w:p>
    <w:p w:rsidR="00000000" w:rsidRDefault="008535AE">
      <w:pPr>
        <w:pStyle w:val="pj"/>
      </w:pPr>
      <w:r>
        <w:rPr>
          <w:rStyle w:val="s0"/>
        </w:rPr>
        <w:t>резидент еместің төленген табыс салығын бюджеттен немесе қосарланған салық салуды болдырмау туралы халықаралық шарт ережелері</w:t>
      </w:r>
      <w:r>
        <w:rPr>
          <w:rStyle w:val="s0"/>
        </w:rPr>
        <w:t>не сәйкес шартты банк салымынан қайтаруға салықтық өтініші негізінде;</w:t>
      </w:r>
    </w:p>
    <w:p w:rsidR="00000000" w:rsidRDefault="008535AE">
      <w:pPr>
        <w:pStyle w:val="pj"/>
      </w:pPr>
      <w:r>
        <w:rPr>
          <w:rStyle w:val="s0"/>
        </w:rPr>
        <w:t>Қазақстан</w:t>
      </w:r>
      <w:r>
        <w:rPr>
          <w:rStyle w:val="s0"/>
        </w:rPr>
        <w:t xml:space="preserve"> Республикасының салық заңнамасында, сондай-ақ орындалуын бақылау салық қызметі органдарына жүктелген Қазақстан Республикасының өзге де заңдарында белгіленген міндеттерді банкте</w:t>
      </w:r>
      <w:r>
        <w:rPr>
          <w:rStyle w:val="s0"/>
        </w:rPr>
        <w:t>рдің және банк операцияларының жекелеген түрлерін жүзеге асыратын ұйымдардың орындауы мәселелері бойынша;</w:t>
      </w:r>
    </w:p>
    <w:p w:rsidR="00000000" w:rsidRDefault="008535AE">
      <w:pPr>
        <w:pStyle w:val="pj"/>
      </w:pPr>
      <w:r>
        <w:rPr>
          <w:rStyle w:val="s0"/>
        </w:rPr>
        <w:t>соттың заңды күшіне енген үкімі немесе қаулысы негізінде жалған кәсіпорын деп танылған салық төлеушімен жасалған операциялар бойынша салық міндеттемес</w:t>
      </w:r>
      <w:r>
        <w:rPr>
          <w:rStyle w:val="s0"/>
        </w:rPr>
        <w:t>ін айқындау мәселелері бойынша;</w:t>
      </w:r>
    </w:p>
    <w:p w:rsidR="00000000" w:rsidRDefault="008535AE">
      <w:pPr>
        <w:pStyle w:val="pj"/>
      </w:pPr>
      <w:r>
        <w:rPr>
          <w:rStyle w:val="s0"/>
        </w:rPr>
        <w:t>сот кәсіпкерлік қызметті жүзеге асыру ниетінсіз жүзеге асырылған деп таныған мәміле (мәмілелер) бойынша салық міндеттемесін айқындау мәселелері бойынша;</w:t>
      </w:r>
    </w:p>
    <w:p w:rsidR="00000000" w:rsidRDefault="008535AE">
      <w:pPr>
        <w:pStyle w:val="pj"/>
      </w:pPr>
      <w:r>
        <w:rPr>
          <w:rStyle w:val="s0"/>
        </w:rPr>
        <w:t>салық төлеушінің (салық агентінің)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шағымын - осы шағымда көрсетілген мәселелер бойынша;</w:t>
      </w:r>
    </w:p>
    <w:p w:rsidR="00000000" w:rsidRDefault="008535AE">
      <w:pPr>
        <w:pStyle w:val="pj"/>
      </w:pPr>
      <w:r>
        <w:rPr>
          <w:rStyle w:val="s0"/>
        </w:rPr>
        <w:t>рези</w:t>
      </w:r>
      <w:r>
        <w:rPr>
          <w:rStyle w:val="s0"/>
        </w:rPr>
        <w:t>дент еместің төленген табыс салығын бюджеттен немесе қосарланған салық салуды болдырмау туралы халықаралық шарттың ережелеріне сәйкес шартты банк салымынан қайтаруға салықтық өтінішін қайта қарау туралы өтінішіне байланысты;</w:t>
      </w:r>
    </w:p>
    <w:p w:rsidR="00000000" w:rsidRDefault="008535AE">
      <w:pPr>
        <w:pStyle w:val="pj"/>
      </w:pPr>
      <w:r>
        <w:rPr>
          <w:rStyle w:val="s0"/>
        </w:rPr>
        <w:t>олар бойынша лицензиар лицензия</w:t>
      </w:r>
      <w:r>
        <w:rPr>
          <w:rStyle w:val="s0"/>
        </w:rPr>
        <w:t xml:space="preserve"> қолданысын тоқтата тұрған бұзушылықтарды жою мәселесі бойынша;</w:t>
      </w:r>
    </w:p>
    <w:p w:rsidR="00000000" w:rsidRDefault="008535AE">
      <w:pPr>
        <w:pStyle w:val="pj"/>
      </w:pPr>
      <w:r>
        <w:rPr>
          <w:rStyle w:val="s0"/>
        </w:rPr>
        <w:t>салық және бюджетке төленетін басқа да міндетті төлемдердің бюджетке түсуін қамтамасыз ету саласында басшылықты жүзеге асыратын мемлекеттік органның шешімі негізінде;</w:t>
      </w:r>
    </w:p>
    <w:p w:rsidR="00000000" w:rsidRDefault="008535AE">
      <w:pPr>
        <w:pStyle w:val="pj"/>
      </w:pPr>
      <w:r>
        <w:rPr>
          <w:rStyle w:val="s0"/>
        </w:rPr>
        <w:t>Қазақстан</w:t>
      </w:r>
      <w:r>
        <w:rPr>
          <w:rStyle w:val="s0"/>
        </w:rPr>
        <w:t xml:space="preserve"> Республикасының аумағына кеден одағына мүше мемлекеттердің аумағынан импортталған тауарлар бойынша қосылған құн салығы және (немесе) акциз бойынша салық міндеттемесін орындау мәселелері бойынша;</w:t>
      </w:r>
    </w:p>
    <w:p w:rsidR="00000000" w:rsidRDefault="008535AE">
      <w:pPr>
        <w:pStyle w:val="pj"/>
      </w:pPr>
      <w:r>
        <w:rPr>
          <w:rStyle w:val="s0"/>
        </w:rPr>
        <w:t>салық органдарында тіркеу есебіне қою мәселелері бо</w:t>
      </w:r>
      <w:r>
        <w:rPr>
          <w:rStyle w:val="s0"/>
        </w:rPr>
        <w:t>йынша;</w:t>
      </w:r>
    </w:p>
    <w:p w:rsidR="00000000" w:rsidRDefault="008535AE">
      <w:pPr>
        <w:pStyle w:val="pj"/>
      </w:pPr>
      <w:r>
        <w:rPr>
          <w:rStyle w:val="s0"/>
        </w:rPr>
        <w:t>бақылау-касса машиналарының болуы мәселелері бойынша;</w:t>
      </w:r>
    </w:p>
    <w:p w:rsidR="00000000" w:rsidRDefault="008535AE">
      <w:pPr>
        <w:pStyle w:val="pj"/>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820" w:anchor="sub_id=5740000" w:history="1">
        <w:r>
          <w:rPr>
            <w:rStyle w:val="a4"/>
            <w:color w:val="0000FF"/>
            <w:u w:val="single"/>
          </w:rPr>
          <w:t>574-бабында</w:t>
        </w:r>
      </w:hyperlink>
      <w:r>
        <w:rPr>
          <w:rStyle w:val="s0"/>
        </w:rPr>
        <w:t xml:space="preserve"> көрсетілген тіркеу карточкасының болуы мәселелері бойынша;</w:t>
      </w:r>
    </w:p>
    <w:p w:rsidR="00000000" w:rsidRDefault="008535AE">
      <w:pPr>
        <w:pStyle w:val="pj"/>
      </w:pPr>
      <w:r>
        <w:rPr>
          <w:rStyle w:val="s0"/>
        </w:rPr>
        <w:t>бақылау-касса машиналарын қолдану тәртібін сақтау мәселелері бойынша;</w:t>
      </w:r>
    </w:p>
    <w:p w:rsidR="00000000" w:rsidRDefault="008535AE">
      <w:pPr>
        <w:pStyle w:val="pj"/>
      </w:pPr>
      <w:r>
        <w:rPr>
          <w:rStyle w:val="s0"/>
        </w:rPr>
        <w:t>лицензиялау ережелерін және акцизделетін тауарлардың жекелеген түрлерін өндіру, сақ</w:t>
      </w:r>
      <w:r>
        <w:rPr>
          <w:rStyle w:val="s0"/>
        </w:rPr>
        <w:t>тау және өткізу шарттарын сақтау мәселелері бойынша;</w:t>
      </w:r>
    </w:p>
    <w:p w:rsidR="00000000" w:rsidRDefault="008535AE">
      <w:pPr>
        <w:pStyle w:val="pj"/>
      </w:pPr>
      <w:r>
        <w:rPr>
          <w:rStyle w:val="s0"/>
        </w:rPr>
        <w:t>касса бойынша шығыс операцияларын тоқтата тұру туралы салық органы шығарған өкімді орындау мәселелері бойынша жүзеге асырылатын салықтық тексерулер.</w:t>
      </w:r>
    </w:p>
    <w:p w:rsidR="00000000" w:rsidRDefault="008535AE">
      <w:pPr>
        <w:pStyle w:val="pj"/>
      </w:pPr>
      <w:r>
        <w:rPr>
          <w:rStyle w:val="s0"/>
        </w:rPr>
        <w:t>Осы тармақтың 2) тармақшасында көрсетілген жоспардан т</w:t>
      </w:r>
      <w:r>
        <w:rPr>
          <w:rStyle w:val="s0"/>
        </w:rPr>
        <w:t>ыс тексерулер бұрын тексерілген кезең үшін жүзеге асырылады.</w:t>
      </w:r>
    </w:p>
    <w:p w:rsidR="00000000" w:rsidRDefault="008535AE">
      <w:pPr>
        <w:pStyle w:val="pj"/>
      </w:pPr>
      <w:r>
        <w:rPr>
          <w:rStyle w:val="s0"/>
        </w:rPr>
        <w:t>Бұл ретте бұрын тексерілген кезеңдегі жоспардан тыс тексерулер салық төлеушінің (салық агентінің) өзінің өтініші бойынша, Қазақстан Республикасының қылмыстық іс жүргізу заңнамасында көзделген нег</w:t>
      </w:r>
      <w:r>
        <w:rPr>
          <w:rStyle w:val="s0"/>
        </w:rPr>
        <w:t>іздемелер бойынша немесе салық төлеушінің (салық агентінің) салықтық тексеру нәтижелері туралы хабарламаға және (немесе) жоғары тұрған салық қызметі органының хабарламаға шағымды қарау нәтижелері бойынша шығарылған шешіміне жасаған шағымына байланысты жүрг</w:t>
      </w:r>
      <w:r>
        <w:rPr>
          <w:rStyle w:val="s0"/>
        </w:rPr>
        <w:t>ізілетін салықтық тексерулерді қоспағанда, салықтың және бюджетке төленетін басқа да міндетті төлемдердің түсімдерін қамтамасыз ету саласындағы басшылықты жүзеге асыратын мемлекеттік органның шешімі негізінде жүргізіледі.</w:t>
      </w:r>
    </w:p>
    <w:p w:rsidR="00000000" w:rsidRDefault="008535AE">
      <w:pPr>
        <w:pStyle w:val="pj"/>
      </w:pPr>
      <w:r>
        <w:rPr>
          <w:rStyle w:val="s0"/>
        </w:rPr>
        <w:t xml:space="preserve">10. Салық қызметі органдары заңды </w:t>
      </w:r>
      <w:r>
        <w:rPr>
          <w:rStyle w:val="s0"/>
        </w:rPr>
        <w:t xml:space="preserve">тұлғаның өзіне салықтық тексерудің жүргізілуіне қарамастан заңды тұлғаның құрылымдық бөлімшелерін тексеруге құқылы. </w:t>
      </w:r>
    </w:p>
    <w:p w:rsidR="00000000" w:rsidRDefault="008535AE">
      <w:pPr>
        <w:pStyle w:val="pj"/>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w:t>
      </w:r>
      <w:r>
        <w:rPr>
          <w:rStyle w:val="s0"/>
        </w:rPr>
        <w:t>ент заңды тұлғаның құрылымдық бөлімшесін тіркеу есебінен шығарған кезде тарату салықтық тексеруі жүргізілмейді.</w:t>
      </w:r>
    </w:p>
    <w:p w:rsidR="00000000" w:rsidRDefault="008535AE">
      <w:pPr>
        <w:pStyle w:val="pj"/>
      </w:pPr>
      <w:r>
        <w:rPr>
          <w:rStyle w:val="s0"/>
        </w:rPr>
        <w:t xml:space="preserve">11. Құжаттық тексеруге жататын кезең осы Кодекстің </w:t>
      </w:r>
      <w:hyperlink r:id="rId5821" w:anchor="sub_id=460000" w:history="1">
        <w:r>
          <w:rPr>
            <w:rStyle w:val="a4"/>
            <w:color w:val="0000FF"/>
            <w:u w:val="single"/>
          </w:rPr>
          <w:t>46-бабына</w:t>
        </w:r>
      </w:hyperlink>
      <w:r>
        <w:rPr>
          <w:rStyle w:val="s0"/>
        </w:rPr>
        <w:t xml:space="preserve"> сәйкес белгіленген талап қою мерзімінен аспауға тиіс.</w:t>
      </w:r>
    </w:p>
    <w:p w:rsidR="00000000" w:rsidRDefault="008535AE">
      <w:pPr>
        <w:pStyle w:val="pj"/>
      </w:pPr>
      <w:r>
        <w:rPr>
          <w:rStyle w:val="s0"/>
        </w:rPr>
        <w:t>12. Салық қызметі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 төлеушімен жасасқан операциялар б</w:t>
      </w:r>
      <w:r>
        <w:rPr>
          <w:rStyle w:val="s0"/>
        </w:rPr>
        <w:t>ойынша салық міндеттемелерін айқындау мәселелері бойынша бұзушылықтарды анықтаған жағдайда, осындай операциялар және (немесе) мәміле (мәмілелер) жасалған салықтық кезең ішінде салық қызметі органдары камералдық бақылау нәтижелері бойынша салық қызметі орга</w:t>
      </w:r>
      <w:r>
        <w:rPr>
          <w:rStyle w:val="s0"/>
        </w:rPr>
        <w:t xml:space="preserve">ндары анықтаған бұзушылықтар жойылғанға және осы Кодекстің </w:t>
      </w:r>
      <w:hyperlink r:id="rId5822" w:anchor="sub_id=6080200" w:history="1">
        <w:r>
          <w:rPr>
            <w:rStyle w:val="a4"/>
            <w:color w:val="0000FF"/>
            <w:u w:val="single"/>
          </w:rPr>
          <w:t>608-бабының 2-тармағында</w:t>
        </w:r>
      </w:hyperlink>
      <w:r>
        <w:rPr>
          <w:rStyle w:val="s0"/>
        </w:rPr>
        <w:t xml:space="preserve"> көзделген мерзім өткенге дейін салықтық тексерулер жүргізілмейді.</w:t>
      </w:r>
    </w:p>
    <w:p w:rsidR="00000000" w:rsidRDefault="008535AE">
      <w:pPr>
        <w:pStyle w:val="pj"/>
      </w:pPr>
      <w:r>
        <w:rPr>
          <w:rStyle w:val="s0"/>
        </w:rPr>
        <w:t xml:space="preserve">Жалған кәсіпорын деп </w:t>
      </w:r>
      <w:r>
        <w:rPr>
          <w:rStyle w:val="s0"/>
        </w:rPr>
        <w:t>танылған салық төлеуші туралы ақпарат салық қызметі органы соттың заңды күшіне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8535AE">
      <w:pPr>
        <w:pStyle w:val="pj"/>
      </w:pPr>
      <w:r>
        <w:rPr>
          <w:rStyle w:val="s0"/>
        </w:rPr>
        <w:t> </w:t>
      </w:r>
    </w:p>
    <w:p w:rsidR="00000000" w:rsidRDefault="008535AE">
      <w:pPr>
        <w:pStyle w:val="pj"/>
      </w:pPr>
      <w:r>
        <w:t> </w:t>
      </w:r>
    </w:p>
    <w:p w:rsidR="00000000" w:rsidRDefault="008535AE">
      <w:pPr>
        <w:pStyle w:val="pc"/>
      </w:pPr>
      <w:r>
        <w:rPr>
          <w:rStyle w:val="s1"/>
        </w:rPr>
        <w:t>§ 2. Салықтық тексерулер жүргізудің тә</w:t>
      </w:r>
      <w:r>
        <w:rPr>
          <w:rStyle w:val="s1"/>
        </w:rPr>
        <w:t>ртібі мен мерзімі</w:t>
      </w:r>
    </w:p>
    <w:p w:rsidR="00000000" w:rsidRDefault="008535AE">
      <w:pPr>
        <w:pStyle w:val="pj"/>
      </w:pPr>
      <w:r>
        <w:rPr>
          <w:rStyle w:val="s0"/>
        </w:rPr>
        <w:t> </w:t>
      </w:r>
    </w:p>
    <w:p w:rsidR="00000000" w:rsidRDefault="008535AE">
      <w:pPr>
        <w:pStyle w:val="pj"/>
      </w:pPr>
      <w:r>
        <w:rPr>
          <w:rStyle w:val="s0"/>
          <w:b/>
          <w:bCs/>
        </w:rPr>
        <w:t>628-бап</w:t>
      </w:r>
      <w:r>
        <w:rPr>
          <w:rStyle w:val="s0"/>
        </w:rPr>
        <w:t xml:space="preserve">. 2009.17.07. </w:t>
      </w:r>
      <w:r>
        <w:t>№ 188-IV</w:t>
      </w:r>
      <w:r>
        <w:rPr>
          <w:rStyle w:val="s0"/>
        </w:rPr>
        <w:t xml:space="preserve"> ҚР </w:t>
      </w:r>
      <w:hyperlink r:id="rId5823" w:anchor="sub_id=628" w:history="1">
        <w:r>
          <w:rPr>
            <w:rStyle w:val="a4"/>
            <w:color w:val="0000FF"/>
            <w:u w:val="single"/>
          </w:rPr>
          <w:t>Заңымен</w:t>
        </w:r>
      </w:hyperlink>
      <w:r>
        <w:rPr>
          <w:rStyle w:val="s0"/>
        </w:rPr>
        <w:t xml:space="preserve"> алып тасталды </w:t>
      </w:r>
      <w:r>
        <w:rPr>
          <w:rStyle w:val="s3"/>
        </w:rPr>
        <w:t>(бұр.</w:t>
      </w:r>
      <w:hyperlink r:id="rId5824" w:anchor="sub_id=6280000" w:history="1">
        <w:r>
          <w:rPr>
            <w:rStyle w:val="a4"/>
            <w:i/>
            <w:iCs/>
            <w:color w:val="0000FF"/>
            <w:u w:val="single"/>
          </w:rPr>
          <w:t>ред</w:t>
        </w:r>
      </w:hyperlink>
      <w:r>
        <w:rPr>
          <w:rStyle w:val="s3"/>
        </w:rPr>
        <w:t>.қара)</w:t>
      </w:r>
    </w:p>
    <w:p w:rsidR="00000000" w:rsidRDefault="008535AE">
      <w:pPr>
        <w:pStyle w:val="pj"/>
      </w:pPr>
      <w:r>
        <w:rPr>
          <w:rStyle w:val="s0"/>
        </w:rPr>
        <w:t> </w:t>
      </w:r>
    </w:p>
    <w:p w:rsidR="00000000" w:rsidRDefault="008535AE">
      <w:pPr>
        <w:pStyle w:val="pj"/>
      </w:pPr>
      <w:r>
        <w:rPr>
          <w:rStyle w:val="s0"/>
          <w:b/>
          <w:bCs/>
        </w:rPr>
        <w:t>629-бап</w:t>
      </w:r>
      <w:r>
        <w:rPr>
          <w:rStyle w:val="s0"/>
        </w:rPr>
        <w:t xml:space="preserve">. </w:t>
      </w:r>
      <w:r>
        <w:rPr>
          <w:rStyle w:val="s0"/>
          <w:b/>
          <w:bCs/>
        </w:rPr>
        <w:t>Салықтық тексерулер жүргізудің мерзімі</w:t>
      </w:r>
    </w:p>
    <w:p w:rsidR="00000000" w:rsidRDefault="008535AE">
      <w:pPr>
        <w:pStyle w:val="pj"/>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8535AE">
      <w:pPr>
        <w:pStyle w:val="pj"/>
      </w:pPr>
      <w:r>
        <w:rPr>
          <w:rStyle w:val="s0"/>
        </w:rPr>
        <w:t>2. Салықтық тексеру жүргізу мерзімін:</w:t>
      </w:r>
    </w:p>
    <w:p w:rsidR="00000000" w:rsidRDefault="008535AE">
      <w:pPr>
        <w:pStyle w:val="pj"/>
      </w:pPr>
      <w:r>
        <w:rPr>
          <w:rStyle w:val="s0"/>
        </w:rPr>
        <w:t>1) осы тармақтың 2) тармақшасында көрсетілген жағдайларды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w:t>
      </w:r>
      <w:r>
        <w:rPr>
          <w:rStyle w:val="s0"/>
        </w:rPr>
        <w:t>зидент еместер үшін:</w:t>
      </w:r>
    </w:p>
    <w:p w:rsidR="00000000" w:rsidRDefault="008535AE">
      <w:pPr>
        <w:pStyle w:val="pj"/>
      </w:pPr>
      <w:r>
        <w:rPr>
          <w:rStyle w:val="s0"/>
        </w:rPr>
        <w:t>салықтық тексеруді тағайындаған салық органы - қырық бес жұмыс күніне дейін;</w:t>
      </w:r>
    </w:p>
    <w:p w:rsidR="00000000" w:rsidRDefault="008535AE">
      <w:pPr>
        <w:pStyle w:val="pj"/>
      </w:pPr>
      <w:r>
        <w:rPr>
          <w:rStyle w:val="s0"/>
        </w:rPr>
        <w:t>жоғары тұрған салық қызметі органы - алпыс жұмыс күніне дейін;</w:t>
      </w:r>
    </w:p>
    <w:p w:rsidR="00000000" w:rsidRDefault="008535AE">
      <w:pPr>
        <w:pStyle w:val="pj"/>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арқылы жүзеге асыратын резидент еместер, сондай-ақ мониторингке жататын ірі салық төлеушілер үшін:</w:t>
      </w:r>
    </w:p>
    <w:p w:rsidR="00000000" w:rsidRDefault="008535AE">
      <w:pPr>
        <w:pStyle w:val="pj"/>
      </w:pPr>
      <w:r>
        <w:rPr>
          <w:rStyle w:val="s0"/>
        </w:rPr>
        <w:t>салықтық текс</w:t>
      </w:r>
      <w:r>
        <w:rPr>
          <w:rStyle w:val="s0"/>
        </w:rPr>
        <w:t>еруді тағайындаған салық органы - жетпіс бес жұмыс күніне дейін;</w:t>
      </w:r>
    </w:p>
    <w:p w:rsidR="00000000" w:rsidRDefault="008535AE">
      <w:pPr>
        <w:pStyle w:val="pj"/>
      </w:pPr>
      <w:r>
        <w:rPr>
          <w:rStyle w:val="s0"/>
        </w:rPr>
        <w:t>жоғары тұрған салық қызметі органы бір жүз сексен жұмыс күніне дейін ұзартуы мүмкін.</w:t>
      </w:r>
    </w:p>
    <w:p w:rsidR="00000000" w:rsidRDefault="008535AE">
      <w:pPr>
        <w:pStyle w:val="pj"/>
      </w:pPr>
      <w:r>
        <w:rPr>
          <w:rStyle w:val="s0"/>
        </w:rPr>
        <w:t>3. Уәкілетті орган өзі тағайындаған салықтық тексеру мерзімін:</w:t>
      </w:r>
    </w:p>
    <w:p w:rsidR="00000000" w:rsidRDefault="008535AE">
      <w:pPr>
        <w:pStyle w:val="pj"/>
      </w:pPr>
      <w:r>
        <w:rPr>
          <w:rStyle w:val="s0"/>
        </w:rPr>
        <w:t>1) осы баптың 2-тармағының 1) тармақшасында</w:t>
      </w:r>
      <w:r>
        <w:rPr>
          <w:rStyle w:val="s0"/>
        </w:rPr>
        <w:t xml:space="preserve"> көрсетілген салық төлеушілер үшін - алпыс жұмыс күніне дейін;</w:t>
      </w:r>
    </w:p>
    <w:p w:rsidR="00000000" w:rsidRDefault="008535AE">
      <w:pPr>
        <w:pStyle w:val="pj"/>
      </w:pPr>
      <w:r>
        <w:rPr>
          <w:rStyle w:val="s0"/>
        </w:rPr>
        <w:t>2) осы баптың 2-тармағының 2) тармақшасында көрсетілген салық төлеушілер үшін бір жүз сексен жұмыс күніне дейін ұзартуы мүмкін.</w:t>
      </w:r>
    </w:p>
    <w:p w:rsidR="00000000" w:rsidRDefault="008535AE">
      <w:pPr>
        <w:pStyle w:val="pji"/>
      </w:pPr>
      <w:r>
        <w:rPr>
          <w:rStyle w:val="s3"/>
        </w:rPr>
        <w:t xml:space="preserve">2010.30.06. № 297-ІV ҚР </w:t>
      </w:r>
      <w:hyperlink r:id="rId5825" w:anchor="sub_id=60109" w:history="1">
        <w:r>
          <w:rPr>
            <w:rStyle w:val="a4"/>
            <w:i/>
            <w:iCs/>
            <w:color w:val="0000FF"/>
            <w:u w:val="single"/>
          </w:rPr>
          <w:t>Заңымен</w:t>
        </w:r>
      </w:hyperlink>
      <w:r>
        <w:rPr>
          <w:rStyle w:val="s3"/>
        </w:rPr>
        <w:t xml:space="preserve"> 4-тармақ өзгертілді (2010 жылғы 1 қаңтардан бастап қолданысқа енгізілді) (</w:t>
      </w:r>
      <w:hyperlink r:id="rId5826" w:anchor="sub_id=6290400" w:history="1">
        <w:r>
          <w:rPr>
            <w:rStyle w:val="a4"/>
            <w:i/>
            <w:iCs/>
            <w:color w:val="0000FF"/>
            <w:u w:val="single"/>
          </w:rPr>
          <w:t>бұр.ред.қара</w:t>
        </w:r>
      </w:hyperlink>
      <w:r>
        <w:rPr>
          <w:rStyle w:val="s3"/>
        </w:rPr>
        <w:t xml:space="preserve">) </w:t>
      </w:r>
    </w:p>
    <w:p w:rsidR="00000000" w:rsidRDefault="008535AE">
      <w:pPr>
        <w:pStyle w:val="pj"/>
      </w:pPr>
      <w:r>
        <w:rPr>
          <w:rStyle w:val="s0"/>
        </w:rPr>
        <w:t>4. Салықтық тексеру мерзімінің ж</w:t>
      </w:r>
      <w:r>
        <w:rPr>
          <w:rStyle w:val="s0"/>
        </w:rPr>
        <w:t>үргізілуі</w:t>
      </w:r>
      <w:r>
        <w:rPr>
          <w:rStyle w:val="s0"/>
        </w:rPr>
        <w:t xml:space="preserve"> салық төлеушіге (салық агентіне) салық қызметі органының мәліметтерді және (немесе) құжаттарды беру туралы талаптарын тапсыру күні мен салық төлеушінің (салық агентінің) тексеру жүргізу кезінде сұрау салынған мәліметтерді және (немесе) құжаттарды</w:t>
      </w:r>
      <w:r>
        <w:rPr>
          <w:rStyle w:val="s0"/>
        </w:rPr>
        <w:t xml:space="preserve"> беру күні арасындағы, сондай-ақ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сал</w:t>
      </w:r>
      <w:r>
        <w:rPr>
          <w:rStyle w:val="s0"/>
        </w:rPr>
        <w:t>ық қызметі органының сұрау салуы жіберілген күн мен аталған сұрау салу бойынша мәліметтерді және (немесе) құжаттарды алған күн арасындағы уақыт кезеңіне тоқтатыла тұрады.</w:t>
      </w:r>
    </w:p>
    <w:p w:rsidR="00000000" w:rsidRDefault="008535AE">
      <w:pPr>
        <w:pStyle w:val="pj"/>
      </w:pPr>
      <w:r>
        <w:rPr>
          <w:rStyle w:val="s0"/>
        </w:rPr>
        <w:t>Салықтық тексеру мерзімінің жүргізілуі шетел мемлекетіне ақпарат беру туралы сұрау са</w:t>
      </w:r>
      <w:r>
        <w:rPr>
          <w:rStyle w:val="s0"/>
        </w:rPr>
        <w:t>лу жіберілген күн мен салық қызметі органдарының халықаралық келісімдерге сәйкес жіберілген сұрау салу бойынша мәліметтер алған күн арасындағы уақыт кезеңіне де тоқтатыла тұрады.</w:t>
      </w:r>
    </w:p>
    <w:p w:rsidR="00000000" w:rsidRDefault="008535AE">
      <w:pPr>
        <w:pStyle w:val="pj"/>
      </w:pPr>
      <w:r>
        <w:rPr>
          <w:rStyle w:val="s0"/>
        </w:rPr>
        <w:t>Бұл ретте салықтық тексеруді жүзеге асыратын салық қызметі органы құқықтық ст</w:t>
      </w:r>
      <w:r>
        <w:rPr>
          <w:rStyle w:val="s0"/>
        </w:rPr>
        <w:t>атистика органына хабарлай отырып, салық төлеушіге (салық агентіне) тоқтата тұру немесе қайта бастау күнінен бастап бір жұмыс күнінен кешіктірмей, салықтық тексеруді тоқтата тұру немесе қайта бастау туралы хабарламаны қолын қойғызып тапсыруға немесе оған х</w:t>
      </w:r>
      <w:r>
        <w:rPr>
          <w:rStyle w:val="s0"/>
        </w:rPr>
        <w:t>абарламасы бар тапсырыс хатпен почта арқылы жіберуге міндетті.</w:t>
      </w:r>
    </w:p>
    <w:p w:rsidR="00000000" w:rsidRDefault="008535AE">
      <w:pPr>
        <w:pStyle w:val="pji"/>
      </w:pPr>
      <w:r>
        <w:rPr>
          <w:rStyle w:val="s3"/>
        </w:rPr>
        <w:t xml:space="preserve">2009.30.12. № 234-ІV ҚР </w:t>
      </w:r>
      <w:hyperlink r:id="rId5827" w:anchor="sub_id=83" w:history="1">
        <w:r>
          <w:rPr>
            <w:rStyle w:val="a4"/>
            <w:i/>
            <w:iCs/>
            <w:color w:val="0000FF"/>
            <w:u w:val="single"/>
          </w:rPr>
          <w:t>Заңымен</w:t>
        </w:r>
      </w:hyperlink>
      <w:r>
        <w:rPr>
          <w:rStyle w:val="s3"/>
        </w:rPr>
        <w:t xml:space="preserve"> 5-тармақ өзгертілді (2009 жылғы 1 қаңтардан қолданысқа енгiзiлдi) (бұр.</w:t>
      </w:r>
      <w:hyperlink r:id="rId5828" w:anchor="sub_id=6290500" w:history="1">
        <w:r>
          <w:rPr>
            <w:rStyle w:val="a4"/>
            <w:i/>
            <w:iCs/>
            <w:color w:val="0000FF"/>
            <w:u w:val="single"/>
          </w:rPr>
          <w:t>ред</w:t>
        </w:r>
      </w:hyperlink>
      <w:r>
        <w:rPr>
          <w:rStyle w:val="s3"/>
        </w:rPr>
        <w:t>.қара)</w:t>
      </w:r>
    </w:p>
    <w:p w:rsidR="00000000" w:rsidRDefault="008535AE">
      <w:pPr>
        <w:pStyle w:val="pj"/>
      </w:pPr>
      <w:r>
        <w:rPr>
          <w:rStyle w:val="s0"/>
        </w:rPr>
        <w:t>5. Осы баптың 4-тармағында белгіленген негіздер бойынша тоқтатыла тұру мерзімі:</w:t>
      </w:r>
    </w:p>
    <w:p w:rsidR="00000000" w:rsidRDefault="008535AE">
      <w:pPr>
        <w:pStyle w:val="pj"/>
      </w:pPr>
      <w:r>
        <w:rPr>
          <w:rStyle w:val="s0"/>
        </w:rPr>
        <w:t>1) мониторингке жататын ірі салық төлеушілердің;</w:t>
      </w:r>
    </w:p>
    <w:p w:rsidR="00000000" w:rsidRDefault="008535AE">
      <w:pPr>
        <w:pStyle w:val="pji"/>
      </w:pPr>
      <w:r>
        <w:rPr>
          <w:rStyle w:val="s3"/>
        </w:rPr>
        <w:t xml:space="preserve">2010.02.04. № 262-IV ҚР </w:t>
      </w:r>
      <w:hyperlink r:id="rId5829" w:anchor="sub_id=831" w:history="1">
        <w:r>
          <w:rPr>
            <w:rStyle w:val="a4"/>
            <w:i/>
            <w:iCs/>
            <w:color w:val="0000FF"/>
            <w:u w:val="single"/>
          </w:rPr>
          <w:t>Заңымен</w:t>
        </w:r>
      </w:hyperlink>
      <w:r>
        <w:rPr>
          <w:rStyle w:val="s3"/>
        </w:rPr>
        <w:t xml:space="preserve"> 2) тармақша өзгертілді (</w:t>
      </w:r>
      <w:hyperlink r:id="rId5830" w:anchor="sub_id=20000" w:history="1">
        <w:r>
          <w:rPr>
            <w:rStyle w:val="a4"/>
            <w:i/>
            <w:iCs/>
            <w:color w:val="0000FF"/>
            <w:u w:val="single"/>
          </w:rPr>
          <w:t>жарияланғанынан</w:t>
        </w:r>
      </w:hyperlink>
      <w:r>
        <w:rPr>
          <w:rStyle w:val="s3"/>
        </w:rPr>
        <w:t xml:space="preserve"> кейін алты ай өткен соң қолданысқа енгізілді) (бұр.</w:t>
      </w:r>
      <w:hyperlink r:id="rId5831" w:anchor="sub_id=6290502"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2) резидент заңды тұлғаның таратылуына, резидент емес заңды тұлғаның Қазақстан Республикасында тұрақты мекеме арқылы жүзеге асыратын қызметін тоқтатуына, дара кәсіпкердің </w:t>
      </w:r>
      <w:r>
        <w:rPr>
          <w:rStyle w:val="s0"/>
        </w:rPr>
        <w:t>қызметінің</w:t>
      </w:r>
      <w:r>
        <w:rPr>
          <w:rStyle w:val="s0"/>
        </w:rPr>
        <w:t>, жекеше нотариустың, жеке сот орындаушысының, адвокат қызметінің тоқтатылуына байланысты жүргізілетін салықтық тексеру;</w:t>
      </w:r>
    </w:p>
    <w:p w:rsidR="00000000" w:rsidRDefault="008535AE">
      <w:pPr>
        <w:pStyle w:val="pj"/>
      </w:pPr>
      <w:r>
        <w:rPr>
          <w:rStyle w:val="s0"/>
        </w:rPr>
        <w:t xml:space="preserve">3) </w:t>
      </w:r>
      <w:hyperlink r:id="rId5832" w:history="1">
        <w:r>
          <w:rPr>
            <w:rStyle w:val="a4"/>
            <w:color w:val="0000FF"/>
            <w:u w:val="single"/>
          </w:rPr>
          <w:t>трансферттік баға белгілеу</w:t>
        </w:r>
      </w:hyperlink>
      <w:r>
        <w:rPr>
          <w:rStyle w:val="s0"/>
        </w:rPr>
        <w:t xml:space="preserve"> </w:t>
      </w:r>
      <w:r>
        <w:rPr>
          <w:rStyle w:val="s0"/>
        </w:rPr>
        <w:t>мәселелері бойынша заңды тұлғалардың тақырыптық тексерулерінің;</w:t>
      </w:r>
    </w:p>
    <w:p w:rsidR="00000000" w:rsidRDefault="008535AE">
      <w:pPr>
        <w:pStyle w:val="pj"/>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8535AE">
      <w:pPr>
        <w:pStyle w:val="pji"/>
      </w:pPr>
      <w:r>
        <w:rPr>
          <w:rStyle w:val="s3"/>
        </w:rPr>
        <w:t xml:space="preserve">2011.21.07. № 467-ІV ҚР </w:t>
      </w:r>
      <w:hyperlink r:id="rId5833" w:anchor="sub_id=221" w:history="1">
        <w:r>
          <w:rPr>
            <w:rStyle w:val="a4"/>
            <w:i/>
            <w:iCs/>
            <w:color w:val="0000FF"/>
            <w:u w:val="single"/>
          </w:rPr>
          <w:t>Заңымен</w:t>
        </w:r>
      </w:hyperlink>
      <w:r>
        <w:rPr>
          <w:rStyle w:val="s3"/>
        </w:rPr>
        <w:t xml:space="preserve">  4-1) тармақшамен толықтырылды (2012 жылғы 1 қаңтардан бастап қолданысқа енгізілді)</w:t>
      </w:r>
    </w:p>
    <w:p w:rsidR="00000000" w:rsidRDefault="008535AE">
      <w:pPr>
        <w:pStyle w:val="pj"/>
      </w:pPr>
      <w:r>
        <w:rPr>
          <w:rStyle w:val="s0"/>
        </w:rPr>
        <w:t>4-1) резидент еместің салықтық өтінішінің негізінде бюджеттен немесе шартты банк салымынан табыс салығын қа</w:t>
      </w:r>
      <w:r>
        <w:rPr>
          <w:rStyle w:val="s0"/>
        </w:rPr>
        <w:t>йтару мәселесі бойынша салық агенттерін тақырыптық тексеру;</w:t>
      </w:r>
    </w:p>
    <w:p w:rsidR="00000000" w:rsidRDefault="008535AE">
      <w:pPr>
        <w:pStyle w:val="pji"/>
      </w:pPr>
      <w:r>
        <w:rPr>
          <w:rStyle w:val="s3"/>
        </w:rPr>
        <w:t xml:space="preserve">2009.30.12. № 234-ІV ҚР </w:t>
      </w:r>
      <w:hyperlink r:id="rId5834" w:anchor="sub_id=83" w:history="1">
        <w:r>
          <w:rPr>
            <w:rStyle w:val="a4"/>
            <w:i/>
            <w:iCs/>
            <w:color w:val="0000FF"/>
            <w:u w:val="single"/>
          </w:rPr>
          <w:t>Заңымен</w:t>
        </w:r>
      </w:hyperlink>
      <w:r>
        <w:rPr>
          <w:rStyle w:val="s3"/>
        </w:rPr>
        <w:t xml:space="preserve"> 5) тармақшамен толықтырылды (2009 жылғы 1 қаңтардан қолданысқа енгiзiлдi); 2010.30.0</w:t>
      </w:r>
      <w:r>
        <w:rPr>
          <w:rStyle w:val="s3"/>
        </w:rPr>
        <w:t xml:space="preserve">6. № 297-ІV ҚР </w:t>
      </w:r>
      <w:hyperlink r:id="rId5835" w:anchor="sub_id=60109" w:history="1">
        <w:r>
          <w:rPr>
            <w:rStyle w:val="a4"/>
            <w:i/>
            <w:iCs/>
            <w:color w:val="0000FF"/>
            <w:u w:val="single"/>
          </w:rPr>
          <w:t>Заңымен</w:t>
        </w:r>
      </w:hyperlink>
      <w:r>
        <w:rPr>
          <w:rStyle w:val="s3"/>
        </w:rPr>
        <w:t>  5) тармақша өзгертілді (2010 жылғы 1 қаңтардан бастап қолданысқа енгізілді) (</w:t>
      </w:r>
      <w:hyperlink r:id="rId5836" w:anchor="sub_id=6290504" w:history="1">
        <w:r>
          <w:rPr>
            <w:rStyle w:val="a4"/>
            <w:i/>
            <w:iCs/>
            <w:color w:val="0000FF"/>
            <w:u w:val="single"/>
          </w:rPr>
          <w:t>бұр.ред.қара</w:t>
        </w:r>
      </w:hyperlink>
      <w:r>
        <w:rPr>
          <w:rStyle w:val="s3"/>
        </w:rPr>
        <w:t xml:space="preserve">) </w:t>
      </w:r>
    </w:p>
    <w:p w:rsidR="00000000" w:rsidRDefault="008535AE">
      <w:pPr>
        <w:pStyle w:val="pj"/>
      </w:pPr>
      <w:r>
        <w:t>5) Қазақстан Республикасының қылмыстық iс жүргiзу заңнамасында көзделген негiздер бойынша жүргiзiлетiн;</w:t>
      </w:r>
    </w:p>
    <w:p w:rsidR="00000000" w:rsidRDefault="008535AE">
      <w:pPr>
        <w:pStyle w:val="pji"/>
      </w:pPr>
      <w:r>
        <w:rPr>
          <w:rStyle w:val="s3"/>
        </w:rPr>
        <w:t xml:space="preserve">2010.30.06. № 297-ІV ҚР </w:t>
      </w:r>
      <w:hyperlink r:id="rId5837" w:anchor="sub_id=60109" w:history="1">
        <w:r>
          <w:rPr>
            <w:rStyle w:val="a4"/>
            <w:i/>
            <w:iCs/>
            <w:color w:val="0000FF"/>
            <w:u w:val="single"/>
          </w:rPr>
          <w:t>Заңымен</w:t>
        </w:r>
      </w:hyperlink>
      <w:r>
        <w:rPr>
          <w:rStyle w:val="s3"/>
        </w:rPr>
        <w:t>  6) тарма</w:t>
      </w:r>
      <w:r>
        <w:rPr>
          <w:rStyle w:val="s3"/>
        </w:rPr>
        <w:t>қшамен</w:t>
      </w:r>
      <w:r>
        <w:rPr>
          <w:rStyle w:val="s3"/>
        </w:rPr>
        <w:t xml:space="preserve"> толықтырылды (2010 жылғы 1 қаңтардан бастап қолданысқа енгізілді)</w:t>
      </w:r>
    </w:p>
    <w:p w:rsidR="00000000" w:rsidRDefault="008535AE">
      <w:pPr>
        <w:pStyle w:val="pj"/>
      </w:pPr>
      <w:r>
        <w:rPr>
          <w:rStyle w:val="s0"/>
        </w:rPr>
        <w:t xml:space="preserve">6) салық төлеушіге (салық агентіне) осы Кодекстің </w:t>
      </w:r>
      <w:hyperlink r:id="rId5838" w:anchor="sub_id=6400000" w:history="1">
        <w:r>
          <w:rPr>
            <w:rStyle w:val="a4"/>
            <w:color w:val="0000FF"/>
            <w:u w:val="single"/>
          </w:rPr>
          <w:t>640-бабына</w:t>
        </w:r>
      </w:hyperlink>
      <w:r>
        <w:rPr>
          <w:rStyle w:val="s0"/>
        </w:rPr>
        <w:t xml:space="preserve"> сәйкес салықтық тексерулер жүргізу ба</w:t>
      </w:r>
      <w:r>
        <w:rPr>
          <w:rStyle w:val="s0"/>
        </w:rPr>
        <w:t>рысында құжаттарды (мәліметтерді) табыс ету туралы салық қызметі органының талабын қойған жағдайда салықтық тексеру мерзiмiне кiрмейдi.</w:t>
      </w:r>
    </w:p>
    <w:p w:rsidR="00000000" w:rsidRDefault="008535AE">
      <w:pPr>
        <w:pStyle w:val="pj"/>
      </w:pPr>
      <w:r>
        <w:rPr>
          <w:rStyle w:val="s0"/>
        </w:rPr>
        <w:t>Осы тармақтың 1) - 6) тармақшаларында көрсетілмеген салықтық тексерулер үшін тоқтата тұру мерзімі салықтық тексеру мерзі</w:t>
      </w:r>
      <w:r>
        <w:rPr>
          <w:rStyle w:val="s0"/>
        </w:rPr>
        <w:t>міне қосылады.</w:t>
      </w:r>
    </w:p>
    <w:p w:rsidR="00000000" w:rsidRDefault="008535AE">
      <w:pPr>
        <w:pStyle w:val="pj"/>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8535AE">
      <w:pPr>
        <w:pStyle w:val="pj"/>
      </w:pPr>
      <w:r>
        <w:rPr>
          <w:rStyle w:val="s0"/>
        </w:rPr>
        <w:t>1) осы баптың 3) тармақшасында көрсетілген жағдайларды қоспағанда, құрылымдық бөлімшелері</w:t>
      </w:r>
      <w:r>
        <w:rPr>
          <w:rStyle w:val="s0"/>
        </w:rPr>
        <w:t xml:space="preserve"> жоқ заңды тұлғалар,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резидент еместер үшін - алпыс жұмыс күнінен;</w:t>
      </w:r>
    </w:p>
    <w:p w:rsidR="00000000" w:rsidRDefault="008535AE">
      <w:pPr>
        <w:pStyle w:val="pj"/>
      </w:pPr>
      <w:r>
        <w:rPr>
          <w:rStyle w:val="s0"/>
        </w:rPr>
        <w:t>2) осы баптың 3) тармақшасында көрсетілген жа</w:t>
      </w:r>
      <w:r>
        <w:rPr>
          <w:rStyle w:val="s0"/>
        </w:rPr>
        <w:t>ғдайларды</w:t>
      </w:r>
      <w:r>
        <w:rPr>
          <w:rStyle w:val="s0"/>
        </w:rPr>
        <w:t xml:space="preserve"> қоспағанда,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резидент еместер үшін - бір жүз сексен жұмыс күнінен;</w:t>
      </w:r>
    </w:p>
    <w:p w:rsidR="00000000" w:rsidRDefault="008535AE">
      <w:pPr>
        <w:pStyle w:val="pj"/>
      </w:pPr>
      <w:r>
        <w:rPr>
          <w:rStyle w:val="s0"/>
        </w:rPr>
        <w:t>3) мониторингке</w:t>
      </w:r>
      <w:r>
        <w:rPr>
          <w:rStyle w:val="s0"/>
        </w:rPr>
        <w:t xml:space="preserve"> жататын ірі салық төлеушілер үшін - бір жүз сексен жұмыс күнінен аспауға тиіс.</w:t>
      </w:r>
    </w:p>
    <w:p w:rsidR="00000000" w:rsidRDefault="008535AE">
      <w:pPr>
        <w:pStyle w:val="pj"/>
      </w:pPr>
      <w:r>
        <w:rPr>
          <w:rStyle w:val="s0"/>
        </w:rPr>
        <w:t xml:space="preserve">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 </w:t>
      </w:r>
      <w:hyperlink r:id="rId5839" w:anchor="sub_id=2730300" w:history="1">
        <w:r>
          <w:rPr>
            <w:rStyle w:val="a4"/>
            <w:color w:val="0000FF"/>
            <w:u w:val="single"/>
          </w:rPr>
          <w:t>273-бабының</w:t>
        </w:r>
      </w:hyperlink>
      <w:r>
        <w:rPr>
          <w:rStyle w:val="s0"/>
        </w:rPr>
        <w:t xml:space="preserve"> 3 және 4-тармақтарында көзделген мерзімдер сақтала отырып белгіленеді.</w:t>
      </w:r>
    </w:p>
    <w:p w:rsidR="00000000" w:rsidRDefault="008535AE">
      <w:pPr>
        <w:pStyle w:val="pj"/>
      </w:pPr>
      <w:r>
        <w:rPr>
          <w:rStyle w:val="s0"/>
        </w:rPr>
        <w:t>8. Егер тексерілетін салық төлеуші демалыс және мереке күндері қызметін жүзеге асырса, о</w:t>
      </w:r>
      <w:r>
        <w:rPr>
          <w:rStyle w:val="s0"/>
        </w:rPr>
        <w:t xml:space="preserve">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 </w:t>
      </w:r>
    </w:p>
    <w:p w:rsidR="00000000" w:rsidRDefault="008535AE">
      <w:pPr>
        <w:pStyle w:val="pj"/>
      </w:pPr>
      <w:r>
        <w:rPr>
          <w:rStyle w:val="s0"/>
        </w:rPr>
        <w:t> </w:t>
      </w:r>
    </w:p>
    <w:p w:rsidR="00000000" w:rsidRDefault="008535AE">
      <w:pPr>
        <w:pStyle w:val="pj"/>
      </w:pPr>
      <w:r>
        <w:rPr>
          <w:rStyle w:val="s0"/>
          <w:b/>
          <w:bCs/>
        </w:rPr>
        <w:t>630</w:t>
      </w:r>
      <w:r>
        <w:rPr>
          <w:rStyle w:val="s0"/>
          <w:b/>
          <w:bCs/>
        </w:rPr>
        <w:t>-бап</w:t>
      </w:r>
      <w:r>
        <w:rPr>
          <w:rStyle w:val="s0"/>
        </w:rPr>
        <w:t xml:space="preserve">. 2009.17.07. </w:t>
      </w:r>
      <w:r>
        <w:t>№ 188-IV</w:t>
      </w:r>
      <w:r>
        <w:rPr>
          <w:rStyle w:val="s0"/>
        </w:rPr>
        <w:t xml:space="preserve"> ҚР </w:t>
      </w:r>
      <w:hyperlink r:id="rId5840" w:anchor="sub_id=628" w:history="1">
        <w:r>
          <w:rPr>
            <w:rStyle w:val="a4"/>
            <w:color w:val="0000FF"/>
            <w:u w:val="single"/>
          </w:rPr>
          <w:t>Заңымен</w:t>
        </w:r>
      </w:hyperlink>
      <w:r>
        <w:rPr>
          <w:rStyle w:val="s0"/>
        </w:rPr>
        <w:t xml:space="preserve"> алып тасталды </w:t>
      </w:r>
      <w:r>
        <w:rPr>
          <w:rStyle w:val="s3"/>
        </w:rPr>
        <w:t>(бұр.</w:t>
      </w:r>
      <w:hyperlink r:id="rId5841" w:anchor="sub_id=6300000" w:history="1">
        <w:r>
          <w:rPr>
            <w:rStyle w:val="a4"/>
            <w:i/>
            <w:iCs/>
            <w:color w:val="0000FF"/>
            <w:u w:val="single"/>
          </w:rPr>
          <w:t>ред</w:t>
        </w:r>
      </w:hyperlink>
      <w:r>
        <w:rPr>
          <w:rStyle w:val="s3"/>
        </w:rPr>
        <w:t>.қара)</w:t>
      </w:r>
    </w:p>
    <w:p w:rsidR="00000000" w:rsidRDefault="008535AE">
      <w:pPr>
        <w:pStyle w:val="pj"/>
      </w:pPr>
      <w:r>
        <w:rPr>
          <w:rStyle w:val="s0"/>
        </w:rPr>
        <w:t> </w:t>
      </w:r>
    </w:p>
    <w:p w:rsidR="00000000" w:rsidRDefault="008535AE">
      <w:pPr>
        <w:pStyle w:val="pj"/>
      </w:pPr>
      <w:r>
        <w:rPr>
          <w:rStyle w:val="s0"/>
          <w:b/>
          <w:bCs/>
        </w:rPr>
        <w:t>631-бап</w:t>
      </w:r>
      <w:r>
        <w:rPr>
          <w:rStyle w:val="s0"/>
        </w:rPr>
        <w:t xml:space="preserve">. </w:t>
      </w:r>
      <w:r>
        <w:rPr>
          <w:rStyle w:val="s0"/>
          <w:b/>
          <w:bCs/>
        </w:rPr>
        <w:t>Салықтық тексеру туралы хабарландыру</w:t>
      </w:r>
    </w:p>
    <w:p w:rsidR="00000000" w:rsidRDefault="008535AE">
      <w:pPr>
        <w:pStyle w:val="pji"/>
      </w:pPr>
      <w:r>
        <w:rPr>
          <w:rStyle w:val="s3"/>
        </w:rPr>
        <w:t xml:space="preserve">2010.02.04. № 262-IV ҚР </w:t>
      </w:r>
      <w:hyperlink r:id="rId5842" w:anchor="sub_id=832" w:history="1">
        <w:r>
          <w:rPr>
            <w:rStyle w:val="a4"/>
            <w:i/>
            <w:iCs/>
            <w:color w:val="0000FF"/>
            <w:u w:val="single"/>
          </w:rPr>
          <w:t>Заңымен</w:t>
        </w:r>
      </w:hyperlink>
      <w:r>
        <w:rPr>
          <w:rStyle w:val="s3"/>
        </w:rPr>
        <w:t xml:space="preserve"> 1-тармақ өзгертілді (</w:t>
      </w:r>
      <w:hyperlink r:id="rId5843" w:anchor="sub_id=20000" w:history="1">
        <w:r>
          <w:rPr>
            <w:rStyle w:val="a4"/>
            <w:i/>
            <w:iCs/>
            <w:color w:val="0000FF"/>
            <w:u w:val="single"/>
          </w:rPr>
          <w:t>жа</w:t>
        </w:r>
        <w:r>
          <w:rPr>
            <w:rStyle w:val="a4"/>
            <w:i/>
            <w:iCs/>
            <w:color w:val="0000FF"/>
            <w:u w:val="single"/>
          </w:rPr>
          <w:t>рияланғанынан</w:t>
        </w:r>
      </w:hyperlink>
      <w:r>
        <w:rPr>
          <w:rStyle w:val="s3"/>
        </w:rPr>
        <w:t xml:space="preserve"> кейін алты ай өткен соң қолданысқа енгізілді) (бұр.</w:t>
      </w:r>
      <w:hyperlink r:id="rId5844" w:anchor="sub_id=6310100" w:history="1">
        <w:r>
          <w:rPr>
            <w:rStyle w:val="a4"/>
            <w:i/>
            <w:iCs/>
            <w:color w:val="0000FF"/>
            <w:u w:val="single"/>
          </w:rPr>
          <w:t>ред</w:t>
        </w:r>
      </w:hyperlink>
      <w:r>
        <w:rPr>
          <w:rStyle w:val="s3"/>
        </w:rPr>
        <w:t xml:space="preserve">.қара) </w:t>
      </w:r>
    </w:p>
    <w:p w:rsidR="00000000" w:rsidRDefault="008535AE">
      <w:pPr>
        <w:pStyle w:val="pj"/>
      </w:pPr>
      <w:r>
        <w:rPr>
          <w:rStyle w:val="s0"/>
        </w:rPr>
        <w:t>1. Салық қызметі органдары, егер осы бапта өзгеше белгіленбесе:</w:t>
      </w:r>
    </w:p>
    <w:p w:rsidR="00000000" w:rsidRDefault="008535AE">
      <w:pPr>
        <w:pStyle w:val="pj"/>
      </w:pPr>
      <w:r>
        <w:rPr>
          <w:rStyle w:val="s0"/>
        </w:rPr>
        <w:t>резидент заңды тұлғаның, резиде</w:t>
      </w:r>
      <w:r>
        <w:rPr>
          <w:rStyle w:val="s0"/>
        </w:rPr>
        <w:t>нт емес заңды тұлғаның құрылымдық бөлімшесінің бөліну жолымен қайта ұйымдастырылуына;</w:t>
      </w:r>
    </w:p>
    <w:p w:rsidR="00000000" w:rsidRDefault="008535AE">
      <w:pPr>
        <w:pStyle w:val="pj"/>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8535AE">
      <w:pPr>
        <w:pStyle w:val="pj"/>
      </w:pPr>
      <w:r>
        <w:rPr>
          <w:rStyle w:val="s0"/>
        </w:rPr>
        <w:t>дара кәсіпкердің, жекеше нотариустың, жеке сот орындауш</w:t>
      </w:r>
      <w:r>
        <w:rPr>
          <w:rStyle w:val="s0"/>
        </w:rPr>
        <w:t>ысының, адвокат қызметінің тоқтатылуына;</w:t>
      </w:r>
    </w:p>
    <w:p w:rsidR="00000000" w:rsidRDefault="008535AE">
      <w:pPr>
        <w:pStyle w:val="pj"/>
      </w:pPr>
      <w:r>
        <w:rPr>
          <w:rStyle w:val="s0"/>
        </w:rPr>
        <w:t>салық төлеушінің салықтық өтініші негізінде қосылған құн салығы бойынша тіркеу есебінен шығарылуына байланысты жүргізілетін тексерулерді қоспағанда, жоспарлы кешенді және (немесе) жоспарлы тақырыптық салықтық тексер</w:t>
      </w:r>
      <w:r>
        <w:rPr>
          <w:rStyle w:val="s0"/>
        </w:rPr>
        <w:t xml:space="preserve">у жүргізу басталғанға дейін күнтізбелік отыз күн бұрын, </w:t>
      </w:r>
      <w:hyperlink r:id="rId5845" w:anchor="sub_id=12" w:history="1">
        <w:r>
          <w:rPr>
            <w:rStyle w:val="a4"/>
            <w:color w:val="0000FF"/>
            <w:u w:val="single"/>
          </w:rPr>
          <w:t>уәкілетті орган белгілеген нысан</w:t>
        </w:r>
      </w:hyperlink>
      <w:r>
        <w:rPr>
          <w:rStyle w:val="s0"/>
        </w:rPr>
        <w:t xml:space="preserve"> бойынша салық төлеушіге (салық агентіне) жүргізілген салықтық тексеру туралы хабарламан</w:t>
      </w:r>
      <w:r>
        <w:rPr>
          <w:rStyle w:val="s0"/>
        </w:rPr>
        <w:t>ы жібереді немесе тапсырады.</w:t>
      </w:r>
    </w:p>
    <w:p w:rsidR="00000000" w:rsidRDefault="008535AE">
      <w:pPr>
        <w:pStyle w:val="pj"/>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8535AE">
      <w:pPr>
        <w:pStyle w:val="pj"/>
      </w:pPr>
      <w:r>
        <w:rPr>
          <w:rStyle w:val="s0"/>
        </w:rPr>
        <w:t>Тапсырысты хатпен хабарланатын етіп почта арқылы жіберілген хабарлама почта немесе өзге байлан</w:t>
      </w:r>
      <w:r>
        <w:rPr>
          <w:rStyle w:val="s0"/>
        </w:rPr>
        <w:t>ыс ұйымының жауабы алынған күннен бастап табыс етілді деп есептеледі.</w:t>
      </w:r>
    </w:p>
    <w:p w:rsidR="00000000" w:rsidRDefault="008535AE">
      <w:pPr>
        <w:pStyle w:val="pj"/>
      </w:pPr>
      <w:r>
        <w:rPr>
          <w:rStyle w:val="s0"/>
        </w:rPr>
        <w:t>3. Салық төлеуші (салық агенті) тіркеу деректерінде көрсетілген орналасқан жері бойынша болмаған жағдайда, жоспарлы кешенді және (немесе) жоспарлы тақырыптық тексеру хабарландырусыз жүрг</w:t>
      </w:r>
      <w:r>
        <w:rPr>
          <w:rStyle w:val="s0"/>
        </w:rPr>
        <w:t>ізіледі.</w:t>
      </w:r>
    </w:p>
    <w:p w:rsidR="00000000" w:rsidRDefault="008535AE">
      <w:pPr>
        <w:pStyle w:val="pj"/>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сондай-ақ салықтық тексеру жү</w:t>
      </w:r>
      <w:r>
        <w:rPr>
          <w:rStyle w:val="s0"/>
        </w:rPr>
        <w:t xml:space="preserve">ргізу үшін қажетті басқа да деректер көрсетіледі. </w:t>
      </w:r>
    </w:p>
    <w:p w:rsidR="00000000" w:rsidRDefault="008535AE">
      <w:pPr>
        <w:pStyle w:val="pj"/>
      </w:pPr>
      <w:r>
        <w:rPr>
          <w:rStyle w:val="s0"/>
        </w:rPr>
        <w:t xml:space="preserve">5. Салық қызметі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болған </w:t>
      </w:r>
      <w:r>
        <w:rPr>
          <w:rStyle w:val="s0"/>
        </w:rPr>
        <w:t>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8535AE">
      <w:pPr>
        <w:pStyle w:val="pj"/>
      </w:pPr>
      <w:r>
        <w:rPr>
          <w:rStyle w:val="s0"/>
        </w:rPr>
        <w:t>Салық орга</w:t>
      </w:r>
      <w:r>
        <w:rPr>
          <w:rStyle w:val="s0"/>
        </w:rPr>
        <w:t>ны салықтық тексеруді жоғары тұрған салық қызметі органының жазбаша рұқсатының негізінде салық төлеушіге хабарламастан жүзеге асырады.</w:t>
      </w:r>
    </w:p>
    <w:p w:rsidR="00000000" w:rsidRDefault="008535AE">
      <w:pPr>
        <w:pStyle w:val="pj"/>
      </w:pPr>
      <w:r>
        <w:rPr>
          <w:rStyle w:val="s0"/>
        </w:rPr>
        <w:t> </w:t>
      </w:r>
    </w:p>
    <w:p w:rsidR="00000000" w:rsidRDefault="008535AE">
      <w:pPr>
        <w:pStyle w:val="pj"/>
      </w:pPr>
      <w:r>
        <w:rPr>
          <w:rStyle w:val="s0"/>
          <w:b/>
          <w:bCs/>
        </w:rPr>
        <w:t>632-бап</w:t>
      </w:r>
      <w:r>
        <w:rPr>
          <w:rStyle w:val="s0"/>
        </w:rPr>
        <w:t xml:space="preserve">. </w:t>
      </w:r>
      <w:r>
        <w:rPr>
          <w:rStyle w:val="s0"/>
          <w:b/>
          <w:bCs/>
        </w:rPr>
        <w:t>Салықтық тексеру жүргізуге негіз</w:t>
      </w:r>
    </w:p>
    <w:p w:rsidR="00000000" w:rsidRDefault="008535AE">
      <w:pPr>
        <w:pStyle w:val="pj"/>
      </w:pPr>
      <w:r>
        <w:rPr>
          <w:rStyle w:val="s0"/>
        </w:rPr>
        <w:t xml:space="preserve">1. Салықтық тексеру жүргізуге мынадай деректемелерді: </w:t>
      </w:r>
    </w:p>
    <w:p w:rsidR="00000000" w:rsidRDefault="008535AE">
      <w:pPr>
        <w:pStyle w:val="pj"/>
      </w:pPr>
      <w:r>
        <w:rPr>
          <w:rStyle w:val="s0"/>
        </w:rPr>
        <w:t>1) нұсқаманың салық ор</w:t>
      </w:r>
      <w:r>
        <w:rPr>
          <w:rStyle w:val="s0"/>
        </w:rPr>
        <w:t xml:space="preserve">ганында тіркелген күні мен нөмірін; </w:t>
      </w:r>
    </w:p>
    <w:p w:rsidR="00000000" w:rsidRDefault="008535AE">
      <w:pPr>
        <w:pStyle w:val="pj"/>
      </w:pPr>
      <w:r>
        <w:rPr>
          <w:rStyle w:val="s0"/>
        </w:rPr>
        <w:t xml:space="preserve">2) нұсқама шығарған салық органының атауын; </w:t>
      </w:r>
    </w:p>
    <w:p w:rsidR="00000000" w:rsidRDefault="008535AE">
      <w:pPr>
        <w:pStyle w:val="pj"/>
      </w:pPr>
      <w:r>
        <w:rPr>
          <w:rStyle w:val="s0"/>
        </w:rPr>
        <w:t>3) салық төлеушінің (салық агентінің) тегін, атын, әкесінің атын (ол болған жағдайда) не толық атауын;</w:t>
      </w:r>
    </w:p>
    <w:p w:rsidR="00000000" w:rsidRDefault="008535AE">
      <w:pPr>
        <w:pStyle w:val="pj"/>
      </w:pPr>
      <w:r>
        <w:rPr>
          <w:rStyle w:val="s0"/>
        </w:rPr>
        <w:t>4) сәйкестендіру нөмірін;</w:t>
      </w:r>
    </w:p>
    <w:p w:rsidR="00000000" w:rsidRDefault="008535AE">
      <w:pPr>
        <w:pStyle w:val="pj"/>
      </w:pPr>
      <w:r>
        <w:rPr>
          <w:rStyle w:val="s0"/>
        </w:rPr>
        <w:t xml:space="preserve">5) тексеру түрін; </w:t>
      </w:r>
    </w:p>
    <w:p w:rsidR="00000000" w:rsidRDefault="008535AE">
      <w:pPr>
        <w:pStyle w:val="pj"/>
      </w:pPr>
      <w:r>
        <w:rPr>
          <w:rStyle w:val="s0"/>
        </w:rPr>
        <w:t>6) тексеретін тұлғалардың,</w:t>
      </w:r>
      <w:r>
        <w:rPr>
          <w:rStyle w:val="s0"/>
        </w:rPr>
        <w:t xml:space="preserve"> сондай-ақ осы Кодекске сәйкес тексеру жүргізуге тартылған өзге де мамандардың лауазымын, тегін, атын, әкесінің атын (олар болған жағдайда); </w:t>
      </w:r>
    </w:p>
    <w:p w:rsidR="00000000" w:rsidRDefault="008535AE">
      <w:pPr>
        <w:pStyle w:val="pj"/>
      </w:pPr>
      <w:r>
        <w:rPr>
          <w:rStyle w:val="s0"/>
        </w:rPr>
        <w:t xml:space="preserve">7) тексеру жүргізілетін мерзімді; </w:t>
      </w:r>
    </w:p>
    <w:p w:rsidR="00000000" w:rsidRDefault="008535AE">
      <w:pPr>
        <w:pStyle w:val="pji"/>
      </w:pPr>
      <w:r>
        <w:rPr>
          <w:rStyle w:val="s3"/>
        </w:rPr>
        <w:t xml:space="preserve">2010.30.06. № 297-ІV ҚР </w:t>
      </w:r>
      <w:hyperlink r:id="rId5846" w:anchor="sub_id=60110" w:history="1">
        <w:r>
          <w:rPr>
            <w:rStyle w:val="a4"/>
            <w:i/>
            <w:iCs/>
            <w:color w:val="0000FF"/>
            <w:u w:val="single"/>
          </w:rPr>
          <w:t>Заңымен</w:t>
        </w:r>
      </w:hyperlink>
      <w:r>
        <w:rPr>
          <w:rStyle w:val="s3"/>
        </w:rPr>
        <w:t xml:space="preserve"> 8) тармақша өзгертілді (2011 ж. 1 қаңтардан бастап қолданысқа енгізілді) (бұр.</w:t>
      </w:r>
      <w:hyperlink r:id="rId5847" w:anchor="sub_id=6320200" w:history="1">
        <w:r>
          <w:rPr>
            <w:rStyle w:val="a4"/>
            <w:i/>
            <w:iCs/>
            <w:color w:val="0000FF"/>
            <w:u w:val="single"/>
          </w:rPr>
          <w:t>ре</w:t>
        </w:r>
        <w:r>
          <w:rPr>
            <w:rStyle w:val="a4"/>
            <w:i/>
            <w:iCs/>
            <w:color w:val="0000FF"/>
            <w:u w:val="single"/>
          </w:rPr>
          <w:t>д</w:t>
        </w:r>
      </w:hyperlink>
      <w:r>
        <w:rPr>
          <w:rStyle w:val="s3"/>
        </w:rPr>
        <w:t xml:space="preserve">.қара) </w:t>
      </w:r>
    </w:p>
    <w:p w:rsidR="00000000" w:rsidRDefault="008535AE">
      <w:pPr>
        <w:pStyle w:val="pj"/>
      </w:pPr>
      <w:r>
        <w:rPr>
          <w:rStyle w:val="s0"/>
        </w:rPr>
        <w:t>8) тексерілетін кезеңді (құжаттық тексерулер кезінде) қамтитын нұсқама негіз болып табылады.</w:t>
      </w:r>
    </w:p>
    <w:p w:rsidR="00000000" w:rsidRDefault="008535AE">
      <w:pPr>
        <w:pStyle w:val="pji"/>
      </w:pPr>
      <w:r>
        <w:rPr>
          <w:rStyle w:val="s3"/>
        </w:rPr>
        <w:t xml:space="preserve">2009.17.07. </w:t>
      </w:r>
      <w:hyperlink r:id="rId5848" w:anchor="sub_id=632" w:history="1">
        <w:r>
          <w:rPr>
            <w:rStyle w:val="a4"/>
            <w:i/>
            <w:iCs/>
            <w:color w:val="0000FF"/>
            <w:u w:val="single"/>
          </w:rPr>
          <w:t>№ 188-IV</w:t>
        </w:r>
      </w:hyperlink>
      <w:r>
        <w:rPr>
          <w:rStyle w:val="s3"/>
        </w:rPr>
        <w:t xml:space="preserve"> ҚР Заңымен (бұр.</w:t>
      </w:r>
      <w:hyperlink r:id="rId5849" w:anchor="sub_id=6320200" w:history="1">
        <w:r>
          <w:rPr>
            <w:rStyle w:val="a4"/>
            <w:i/>
            <w:iCs/>
            <w:color w:val="0000FF"/>
            <w:u w:val="single"/>
          </w:rPr>
          <w:t>ред</w:t>
        </w:r>
      </w:hyperlink>
      <w:r>
        <w:rPr>
          <w:rStyle w:val="s3"/>
        </w:rPr>
        <w:t xml:space="preserve">.қара); 2010.30.06. № 297-ІV ҚР </w:t>
      </w:r>
      <w:hyperlink r:id="rId5850" w:anchor="sub_id=60110" w:history="1">
        <w:r>
          <w:rPr>
            <w:rStyle w:val="a4"/>
            <w:i/>
            <w:iCs/>
            <w:color w:val="0000FF"/>
            <w:u w:val="single"/>
          </w:rPr>
          <w:t>Заңымен</w:t>
        </w:r>
      </w:hyperlink>
      <w:r>
        <w:rPr>
          <w:rStyle w:val="s3"/>
        </w:rPr>
        <w:t xml:space="preserve"> (2010 ж. 1 шілдеден бастап қолданысқа енгізіл</w:t>
      </w:r>
      <w:r>
        <w:rPr>
          <w:rStyle w:val="s3"/>
        </w:rPr>
        <w:t>ді) (</w:t>
      </w:r>
      <w:hyperlink r:id="rId5851" w:anchor="sub_id=6320200" w:history="1">
        <w:r>
          <w:rPr>
            <w:rStyle w:val="a4"/>
            <w:i/>
            <w:iCs/>
            <w:color w:val="0000FF"/>
            <w:u w:val="single"/>
          </w:rPr>
          <w:t>бұр.ред.қара</w:t>
        </w:r>
      </w:hyperlink>
      <w:r>
        <w:rPr>
          <w:rStyle w:val="s3"/>
        </w:rPr>
        <w:t>) 2-тармақ жаңа редакцияда</w:t>
      </w:r>
    </w:p>
    <w:p w:rsidR="00000000" w:rsidRDefault="008535AE">
      <w:pPr>
        <w:pStyle w:val="pj"/>
      </w:pPr>
      <w:r>
        <w:rPr>
          <w:rStyle w:val="s0"/>
        </w:rPr>
        <w:t>2. Тақырыптық тексерулерді тағайындау туралы нұсқамада мыналар көрсетілуі тиіс:</w:t>
      </w:r>
    </w:p>
    <w:p w:rsidR="00000000" w:rsidRDefault="008535AE">
      <w:pPr>
        <w:pStyle w:val="pj"/>
      </w:pPr>
      <w:r>
        <w:rPr>
          <w:rStyle w:val="s0"/>
        </w:rPr>
        <w:t>1) аумақтың тексерілетін учаскесі, тексеру бары</w:t>
      </w:r>
      <w:r>
        <w:rPr>
          <w:rStyle w:val="s0"/>
        </w:rPr>
        <w:t>сында анықтауға жататын мәселелер, сондай-ақ мәселелер бойынша тақырыптық тексерулерді тағайындау кезінде көрсетілген тармақтың 3), 4), 7) және 8) тармақшаларында көзделген жағдайларды қоспағанда, осы баптың 1-тармағында көзделген мәліметтер:</w:t>
      </w:r>
    </w:p>
    <w:p w:rsidR="00000000" w:rsidRDefault="008535AE">
      <w:pPr>
        <w:pStyle w:val="pj"/>
      </w:pPr>
      <w:r>
        <w:rPr>
          <w:rStyle w:val="s0"/>
        </w:rPr>
        <w:t>салық органда</w:t>
      </w:r>
      <w:r>
        <w:rPr>
          <w:rStyle w:val="s0"/>
        </w:rPr>
        <w:t>рында тіркеу есебіне қою;</w:t>
      </w:r>
    </w:p>
    <w:p w:rsidR="00000000" w:rsidRDefault="008535AE">
      <w:pPr>
        <w:pStyle w:val="pj"/>
      </w:pPr>
      <w:r>
        <w:rPr>
          <w:rStyle w:val="s0"/>
        </w:rPr>
        <w:t>бақылау-касса машиналарының болуы;</w:t>
      </w:r>
    </w:p>
    <w:p w:rsidR="00000000" w:rsidRDefault="008535AE">
      <w:pPr>
        <w:pStyle w:val="pj"/>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852" w:anchor="sub_id=5740000" w:history="1">
        <w:r>
          <w:rPr>
            <w:rStyle w:val="a4"/>
            <w:color w:val="0000FF"/>
            <w:u w:val="single"/>
          </w:rPr>
          <w:t>574-бабында</w:t>
        </w:r>
      </w:hyperlink>
      <w:r>
        <w:rPr>
          <w:rStyle w:val="s0"/>
        </w:rPr>
        <w:t xml:space="preserve"> көрсетілген тіркеу карточкасының болуы;</w:t>
      </w:r>
    </w:p>
    <w:p w:rsidR="00000000" w:rsidRDefault="008535AE">
      <w:pPr>
        <w:pStyle w:val="pj"/>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w:t>
      </w:r>
      <w:r>
        <w:rPr>
          <w:rStyle w:val="s0"/>
        </w:rPr>
        <w:t>ген мәліметтер:</w:t>
      </w:r>
    </w:p>
    <w:p w:rsidR="00000000" w:rsidRDefault="008535AE">
      <w:pPr>
        <w:pStyle w:val="pj"/>
      </w:pPr>
      <w:r>
        <w:rPr>
          <w:rStyle w:val="s0"/>
        </w:rPr>
        <w:t>бақылау-касса машиналарын қолдану тәртібін сақтау;</w:t>
      </w:r>
    </w:p>
    <w:p w:rsidR="00000000" w:rsidRDefault="008535AE">
      <w:pPr>
        <w:pStyle w:val="pj"/>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8535AE">
      <w:pPr>
        <w:pStyle w:val="pj"/>
      </w:pPr>
      <w:r>
        <w:rPr>
          <w:rStyle w:val="s0"/>
        </w:rPr>
        <w:t>касса бойынша шығыс операцияларын тоқтата тұру туралы салық органы шыға</w:t>
      </w:r>
      <w:r>
        <w:rPr>
          <w:rStyle w:val="s0"/>
        </w:rPr>
        <w:t>рған өкімді орындау;</w:t>
      </w:r>
    </w:p>
    <w:p w:rsidR="00000000" w:rsidRDefault="008535AE">
      <w:pPr>
        <w:pStyle w:val="pj"/>
      </w:pPr>
      <w:r>
        <w:rPr>
          <w:rStyle w:val="s0"/>
        </w:rPr>
        <w:t>3) осы тармақтың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8535AE">
      <w:pPr>
        <w:pStyle w:val="pj"/>
      </w:pPr>
      <w:r>
        <w:rPr>
          <w:rStyle w:val="s0"/>
        </w:rPr>
        <w:t>3. Құжаттық тексерулер тағайындалған кезде нұсқамада тексеру түріне қарай текс</w:t>
      </w:r>
      <w:r>
        <w:rPr>
          <w:rStyle w:val="s0"/>
        </w:rPr>
        <w:t xml:space="preserve">еруге жататын: </w:t>
      </w:r>
    </w:p>
    <w:p w:rsidR="00000000" w:rsidRDefault="008535AE">
      <w:pPr>
        <w:pStyle w:val="pj"/>
      </w:pPr>
      <w:r>
        <w:rPr>
          <w:rStyle w:val="s0"/>
        </w:rPr>
        <w:t>1) салық және бюджетке төленетін басқа да міндетті төлемдердің тексерілетін түрі туралы;</w:t>
      </w:r>
    </w:p>
    <w:p w:rsidR="00000000" w:rsidRDefault="008535AE">
      <w:pPr>
        <w:pStyle w:val="pj"/>
      </w:pPr>
      <w:r>
        <w:rPr>
          <w:rStyle w:val="s0"/>
        </w:rPr>
        <w:t>2) міндетті зейнетақы жарналарын толық және уақытылы есептеу, ұстап қалу және аудару, сондай-ақ әлеуметтік аударымдарды толық және уақтылы есептеу және</w:t>
      </w:r>
      <w:r>
        <w:rPr>
          <w:rStyle w:val="s0"/>
        </w:rPr>
        <w:t xml:space="preserve"> төлеу; </w:t>
      </w:r>
    </w:p>
    <w:p w:rsidR="00000000" w:rsidRDefault="008535AE">
      <w:pPr>
        <w:pStyle w:val="pj"/>
      </w:pPr>
      <w:r>
        <w:rPr>
          <w:rStyle w:val="s0"/>
        </w:rPr>
        <w:t xml:space="preserve">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 </w:t>
      </w:r>
      <w:hyperlink r:id="rId5853" w:history="1">
        <w:r>
          <w:rPr>
            <w:rStyle w:val="a4"/>
            <w:color w:val="0000FF"/>
            <w:u w:val="single"/>
          </w:rPr>
          <w:t>заңнамалық актілерінде</w:t>
        </w:r>
      </w:hyperlink>
      <w:r>
        <w:rPr>
          <w:rStyle w:val="s0"/>
        </w:rPr>
        <w:t xml:space="preserve"> белгіленген міндеттерді орындауы; </w:t>
      </w:r>
    </w:p>
    <w:p w:rsidR="00000000" w:rsidRDefault="008535AE">
      <w:pPr>
        <w:pStyle w:val="pj"/>
      </w:pPr>
      <w:r>
        <w:rPr>
          <w:rStyle w:val="s0"/>
        </w:rPr>
        <w:t xml:space="preserve">4) </w:t>
      </w:r>
      <w:hyperlink r:id="rId5854" w:history="1">
        <w:r>
          <w:rPr>
            <w:rStyle w:val="a4"/>
            <w:color w:val="0000FF"/>
            <w:u w:val="single"/>
          </w:rPr>
          <w:t>трансферттік баға белгілеу;</w:t>
        </w:r>
      </w:hyperlink>
      <w:r>
        <w:rPr>
          <w:rStyle w:val="s0"/>
        </w:rPr>
        <w:t xml:space="preserve"> </w:t>
      </w:r>
    </w:p>
    <w:p w:rsidR="00000000" w:rsidRDefault="008535AE">
      <w:pPr>
        <w:pStyle w:val="pj"/>
      </w:pPr>
      <w:r>
        <w:rPr>
          <w:rStyle w:val="s0"/>
        </w:rPr>
        <w:t xml:space="preserve">5) акцизделетін тауарлардың жекелеген түрлерінің өндірісі мен айналымын мемлекеттік реттеу; </w:t>
      </w:r>
    </w:p>
    <w:p w:rsidR="00000000" w:rsidRDefault="008535AE">
      <w:pPr>
        <w:pStyle w:val="pj"/>
      </w:pPr>
      <w:r>
        <w:rPr>
          <w:rStyle w:val="s0"/>
        </w:rPr>
        <w:t>6) салық төлеуші (салық агенті) мен оның дебиторлары арасындағы өзара есеп айырысуларды айқындау;</w:t>
      </w:r>
    </w:p>
    <w:p w:rsidR="00000000" w:rsidRDefault="008535AE">
      <w:pPr>
        <w:pStyle w:val="pj"/>
      </w:pPr>
      <w:r>
        <w:rPr>
          <w:rStyle w:val="s0"/>
        </w:rPr>
        <w:t>7) банктердің және банк операцияларының жекелеген түрлерін жүзеге</w:t>
      </w:r>
      <w:r>
        <w:rPr>
          <w:rStyle w:val="s0"/>
        </w:rPr>
        <w:t xml:space="preserve"> асыратын басқа да ұйымдардың салық төлеушінің (салық 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 мен әлеуметтік аудары</w:t>
      </w:r>
      <w:r>
        <w:rPr>
          <w:rStyle w:val="s0"/>
        </w:rPr>
        <w:t xml:space="preserve">мдардың, өсімпұлдардың, айыппұлдардың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w:t>
      </w:r>
      <w:r>
        <w:rPr>
          <w:rStyle w:val="s0"/>
        </w:rPr>
        <w:t>міндетті зейнетақы жарналары мен әлеуметтік аударымдарды, өсімпұлдарды, айыппұлдарды төлеу есебіне қолма-қол ақшаларды қабылдамауы;</w:t>
      </w:r>
    </w:p>
    <w:p w:rsidR="00000000" w:rsidRDefault="008535AE">
      <w:pPr>
        <w:pStyle w:val="pj"/>
      </w:pPr>
      <w:r>
        <w:rPr>
          <w:rStyle w:val="s0"/>
        </w:rPr>
        <w:t>8) соттың заңды күшіне енген үкімі немесе қаулысы негізінде жалған кәсіпорын деп танылған салық төлеушімен жасасқан операция</w:t>
      </w:r>
      <w:r>
        <w:rPr>
          <w:rStyle w:val="s0"/>
        </w:rPr>
        <w:t>лар бойынша салық міндеттемелерін айқындау;</w:t>
      </w:r>
    </w:p>
    <w:p w:rsidR="00000000" w:rsidRDefault="008535AE">
      <w:pPr>
        <w:pStyle w:val="pj"/>
      </w:pPr>
      <w:r>
        <w:rPr>
          <w:rStyle w:val="s0"/>
        </w:rPr>
        <w:t>9) сот кәсіпкерлік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8535AE">
      <w:pPr>
        <w:pStyle w:val="pj"/>
      </w:pPr>
      <w:r>
        <w:rPr>
          <w:rStyle w:val="s0"/>
        </w:rPr>
        <w:t>10) халықаралық шарттардың (келісімдердің) ережелерінің қолданылу з</w:t>
      </w:r>
      <w:r>
        <w:rPr>
          <w:rStyle w:val="s0"/>
        </w:rPr>
        <w:t>аңдылығы;</w:t>
      </w:r>
    </w:p>
    <w:p w:rsidR="00000000" w:rsidRDefault="008535AE">
      <w:pPr>
        <w:pStyle w:val="pj"/>
      </w:pPr>
      <w:r>
        <w:rPr>
          <w:rStyle w:val="s0"/>
        </w:rPr>
        <w:t>11) қайтаруға ұсынылған қосылған құн салығы сомаларының дұрыстығын растау;</w:t>
      </w:r>
    </w:p>
    <w:p w:rsidR="00000000" w:rsidRDefault="008535AE">
      <w:pPr>
        <w:pStyle w:val="pji"/>
      </w:pPr>
      <w:r>
        <w:rPr>
          <w:rStyle w:val="s3"/>
        </w:rPr>
        <w:t xml:space="preserve">2010.30.06. № 297-ІV ҚР </w:t>
      </w:r>
      <w:hyperlink r:id="rId5855" w:anchor="sub_id=60110" w:history="1">
        <w:r>
          <w:rPr>
            <w:rStyle w:val="a4"/>
            <w:i/>
            <w:iCs/>
            <w:color w:val="0000FF"/>
            <w:u w:val="single"/>
          </w:rPr>
          <w:t>Заңымен</w:t>
        </w:r>
      </w:hyperlink>
      <w:r>
        <w:rPr>
          <w:rStyle w:val="s3"/>
        </w:rPr>
        <w:t xml:space="preserve"> 12) тармақша өзгертілді (2010 ж. 1 шілдеден бастап қолда</w:t>
      </w:r>
      <w:r>
        <w:rPr>
          <w:rStyle w:val="s3"/>
        </w:rPr>
        <w:t>нысқа енгізілді) (</w:t>
      </w:r>
      <w:hyperlink r:id="rId5856" w:anchor="sub_id=6320312" w:history="1">
        <w:r>
          <w:rPr>
            <w:rStyle w:val="a4"/>
            <w:i/>
            <w:iCs/>
            <w:color w:val="0000FF"/>
            <w:u w:val="single"/>
          </w:rPr>
          <w:t>бұр.ред.қара</w:t>
        </w:r>
      </w:hyperlink>
      <w:r>
        <w:rPr>
          <w:rStyle w:val="s3"/>
        </w:rPr>
        <w:t xml:space="preserve">) </w:t>
      </w:r>
    </w:p>
    <w:p w:rsidR="00000000" w:rsidRDefault="008535AE">
      <w:pPr>
        <w:pStyle w:val="pj"/>
      </w:pPr>
      <w:r>
        <w:rPr>
          <w:rStyle w:val="s0"/>
        </w:rPr>
        <w:t>12) салық төлеуші (салық агенті) мен оның өнім берушілерінің және сатып алушыларының арасындағы есеп айырысуларды растау;</w:t>
      </w:r>
    </w:p>
    <w:p w:rsidR="00000000" w:rsidRDefault="008535AE">
      <w:pPr>
        <w:pStyle w:val="pji"/>
      </w:pPr>
      <w:r>
        <w:rPr>
          <w:rStyle w:val="s3"/>
        </w:rPr>
        <w:t>2010.30.06. № 29</w:t>
      </w:r>
      <w:r>
        <w:rPr>
          <w:rStyle w:val="s3"/>
        </w:rPr>
        <w:t xml:space="preserve">7-ІV ҚР </w:t>
      </w:r>
      <w:hyperlink r:id="rId5857" w:anchor="sub_id=60110" w:history="1">
        <w:r>
          <w:rPr>
            <w:rStyle w:val="a4"/>
            <w:i/>
            <w:iCs/>
            <w:color w:val="0000FF"/>
            <w:u w:val="single"/>
          </w:rPr>
          <w:t>Заңымен</w:t>
        </w:r>
      </w:hyperlink>
      <w:r>
        <w:rPr>
          <w:rStyle w:val="s3"/>
        </w:rPr>
        <w:t xml:space="preserve"> 13) - 19) тармақшалармен толықтырылды (2010 ж. 1 шілдеден бастап қолданысқа енгізілді)</w:t>
      </w:r>
    </w:p>
    <w:p w:rsidR="00000000" w:rsidRDefault="008535AE">
      <w:pPr>
        <w:pStyle w:val="pj"/>
      </w:pPr>
      <w:r>
        <w:rPr>
          <w:rStyle w:val="s0"/>
        </w:rPr>
        <w:t>13) кеден одағына мүше мемлекеттердің аумағынан Қазақстан Республикасы</w:t>
      </w:r>
      <w:r>
        <w:rPr>
          <w:rStyle w:val="s0"/>
        </w:rPr>
        <w:t>ның аумағына импортталған тауарлар бойынша қосылған құн салығы және (немесе) акциз бойынша салық міндеттемесін орындау;</w:t>
      </w:r>
    </w:p>
    <w:p w:rsidR="00000000" w:rsidRDefault="008535AE">
      <w:pPr>
        <w:pStyle w:val="pj"/>
      </w:pPr>
      <w:r>
        <w:rPr>
          <w:rStyle w:val="s0"/>
        </w:rPr>
        <w:t>14) салық органдарында тіркеу есебіне қою;</w:t>
      </w:r>
    </w:p>
    <w:p w:rsidR="00000000" w:rsidRDefault="008535AE">
      <w:pPr>
        <w:pStyle w:val="pj"/>
      </w:pPr>
      <w:r>
        <w:rPr>
          <w:rStyle w:val="s0"/>
        </w:rPr>
        <w:t>15) бақылау-касса машиналарының болуы;</w:t>
      </w:r>
    </w:p>
    <w:p w:rsidR="00000000" w:rsidRDefault="008535AE">
      <w:pPr>
        <w:pStyle w:val="pj"/>
      </w:pPr>
      <w:r>
        <w:rPr>
          <w:rStyle w:val="s0"/>
        </w:rPr>
        <w:t xml:space="preserve">16)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858" w:anchor="sub_id=5740000" w:history="1">
        <w:r>
          <w:rPr>
            <w:rStyle w:val="a4"/>
            <w:color w:val="0000FF"/>
            <w:u w:val="single"/>
          </w:rPr>
          <w:t>574-бабында</w:t>
        </w:r>
      </w:hyperlink>
      <w:r>
        <w:rPr>
          <w:rStyle w:val="s0"/>
        </w:rPr>
        <w:t xml:space="preserve"> көрсетілген т</w:t>
      </w:r>
      <w:r>
        <w:rPr>
          <w:rStyle w:val="s0"/>
        </w:rPr>
        <w:t xml:space="preserve">іркеу карточкасының болуы; </w:t>
      </w:r>
    </w:p>
    <w:p w:rsidR="00000000" w:rsidRDefault="008535AE">
      <w:pPr>
        <w:pStyle w:val="pj"/>
      </w:pPr>
      <w:r>
        <w:rPr>
          <w:rStyle w:val="s0"/>
        </w:rPr>
        <w:t>17) бақылау-касса машиналарын қолдану тәртібін сақтау;</w:t>
      </w:r>
    </w:p>
    <w:p w:rsidR="00000000" w:rsidRDefault="008535AE">
      <w:pPr>
        <w:pStyle w:val="pj"/>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8535AE">
      <w:pPr>
        <w:pStyle w:val="pj"/>
      </w:pPr>
      <w:r>
        <w:rPr>
          <w:rStyle w:val="s0"/>
        </w:rPr>
        <w:t xml:space="preserve">19) касса бойынша шығыс операцияларын тоқтата тұру </w:t>
      </w:r>
      <w:r>
        <w:rPr>
          <w:rStyle w:val="s0"/>
        </w:rPr>
        <w:t>туралы салық органы шығарған өкімнің орындалуы мәселелері көрсетіледі.</w:t>
      </w:r>
    </w:p>
    <w:p w:rsidR="00000000" w:rsidRDefault="008535AE">
      <w:pPr>
        <w:pStyle w:val="pj"/>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8535AE">
      <w:pPr>
        <w:pStyle w:val="pji"/>
      </w:pPr>
      <w:r>
        <w:rPr>
          <w:rStyle w:val="s3"/>
        </w:rPr>
        <w:t xml:space="preserve">2009.17.07. </w:t>
      </w:r>
      <w:hyperlink r:id="rId5859" w:anchor="sub_id=632" w:history="1">
        <w:r>
          <w:rPr>
            <w:rStyle w:val="a4"/>
            <w:i/>
            <w:iCs/>
            <w:color w:val="0000FF"/>
            <w:u w:val="single"/>
          </w:rPr>
          <w:t>№ 188-IV</w:t>
        </w:r>
      </w:hyperlink>
      <w:r>
        <w:rPr>
          <w:rStyle w:val="s3"/>
        </w:rPr>
        <w:t xml:space="preserve"> ҚР Заңымен 4-тармақ өзгертілді (бұр.</w:t>
      </w:r>
      <w:hyperlink r:id="rId5860" w:anchor="sub_id=6320400" w:history="1">
        <w:r>
          <w:rPr>
            <w:rStyle w:val="a4"/>
            <w:i/>
            <w:iCs/>
            <w:color w:val="0000FF"/>
            <w:u w:val="single"/>
          </w:rPr>
          <w:t>ред</w:t>
        </w:r>
      </w:hyperlink>
      <w:r>
        <w:rPr>
          <w:rStyle w:val="s3"/>
        </w:rPr>
        <w:t>.қара)</w:t>
      </w:r>
    </w:p>
    <w:p w:rsidR="00000000" w:rsidRDefault="008535AE">
      <w:pPr>
        <w:pStyle w:val="pj"/>
      </w:pPr>
      <w:r>
        <w:rPr>
          <w:rStyle w:val="s0"/>
        </w:rPr>
        <w:t>4. Егер осы тармақта өзгеше көзделмесе, нұсқамаға салық қызметі органының бірінш</w:t>
      </w:r>
      <w:r>
        <w:rPr>
          <w:rStyle w:val="s0"/>
        </w:rPr>
        <w:t>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8535AE">
      <w:pPr>
        <w:pStyle w:val="pj"/>
      </w:pPr>
      <w:r>
        <w:rPr>
          <w:rStyle w:val="s0"/>
        </w:rPr>
        <w:t>Қарсы</w:t>
      </w:r>
      <w:r>
        <w:rPr>
          <w:rStyle w:val="s0"/>
        </w:rPr>
        <w:t xml:space="preserve"> тексерулер жүргізуге, сондай-ақ хронометраждық зерттеп-тексеруге нұсқамаға салық қызметі органының бірінші басшысының орынбасары қол қоюы мүмкін.</w:t>
      </w:r>
    </w:p>
    <w:p w:rsidR="00000000" w:rsidRDefault="008535AE">
      <w:pPr>
        <w:pStyle w:val="pji"/>
      </w:pPr>
      <w:r>
        <w:rPr>
          <w:rStyle w:val="s3"/>
        </w:rPr>
        <w:t xml:space="preserve">2009.30.12. № 234-ІV ҚР </w:t>
      </w:r>
      <w:hyperlink r:id="rId5861" w:anchor="sub_id=84" w:history="1">
        <w:r>
          <w:rPr>
            <w:rStyle w:val="a4"/>
            <w:i/>
            <w:iCs/>
            <w:color w:val="0000FF"/>
            <w:u w:val="single"/>
          </w:rPr>
          <w:t>Заңымен</w:t>
        </w:r>
      </w:hyperlink>
      <w:r>
        <w:rPr>
          <w:rStyle w:val="s3"/>
        </w:rPr>
        <w:t xml:space="preserve"> (2009 жылғы 1 қаңтардан қолданысқа енгiзiлдi) (бұр.</w:t>
      </w:r>
      <w:hyperlink r:id="rId5862" w:anchor="sub_id=6320500" w:history="1">
        <w:r>
          <w:rPr>
            <w:rStyle w:val="a4"/>
            <w:i/>
            <w:iCs/>
            <w:color w:val="0000FF"/>
            <w:u w:val="single"/>
          </w:rPr>
          <w:t>ред</w:t>
        </w:r>
      </w:hyperlink>
      <w:r>
        <w:rPr>
          <w:rStyle w:val="s3"/>
        </w:rPr>
        <w:t xml:space="preserve">.қара); 2010.30.06. № 297-ІV ҚР </w:t>
      </w:r>
      <w:hyperlink r:id="rId5863" w:anchor="sub_id=22" w:history="1">
        <w:r>
          <w:rPr>
            <w:rStyle w:val="a4"/>
            <w:i/>
            <w:iCs/>
            <w:color w:val="0000FF"/>
            <w:u w:val="single"/>
          </w:rPr>
          <w:t>Заңымен</w:t>
        </w:r>
      </w:hyperlink>
      <w:r>
        <w:rPr>
          <w:rStyle w:val="s3"/>
        </w:rPr>
        <w:t xml:space="preserve"> (2011 ж. 1 қаңтардан бастап қолданысқа енгізілді) (бұр.</w:t>
      </w:r>
      <w:hyperlink r:id="rId5864" w:anchor="sub_id=6320500" w:history="1">
        <w:r>
          <w:rPr>
            <w:rStyle w:val="a4"/>
            <w:i/>
            <w:iCs/>
            <w:color w:val="0000FF"/>
            <w:u w:val="single"/>
          </w:rPr>
          <w:t>ред</w:t>
        </w:r>
      </w:hyperlink>
      <w:r>
        <w:rPr>
          <w:rStyle w:val="s3"/>
        </w:rPr>
        <w:t>.қара) 5-тармақ өзгертілді</w:t>
      </w:r>
    </w:p>
    <w:p w:rsidR="00000000" w:rsidRDefault="008535AE">
      <w:pPr>
        <w:pStyle w:val="pj"/>
      </w:pPr>
      <w:r>
        <w:rPr>
          <w:rStyle w:val="s0"/>
        </w:rPr>
        <w:t xml:space="preserve">5. Осы Кодекстің </w:t>
      </w:r>
      <w:hyperlink r:id="rId5865" w:anchor="sub_id=6290000" w:history="1">
        <w:r>
          <w:rPr>
            <w:rStyle w:val="a4"/>
            <w:color w:val="0000FF"/>
            <w:u w:val="single"/>
          </w:rPr>
          <w:t>629-бабында</w:t>
        </w:r>
      </w:hyperlink>
      <w:r>
        <w:rPr>
          <w:rStyle w:val="s0"/>
        </w:rPr>
        <w:t xml:space="preserve"> көзделген тексеру жүргізу мерзімі ұзартылған және (немесе) тексеруді жүргізетін тұлғалар </w:t>
      </w:r>
      <w:r>
        <w:t>саны өзгертiлген және (немесе)</w:t>
      </w:r>
      <w:r>
        <w:rPr>
          <w:rStyle w:val="s0"/>
        </w:rPr>
        <w:t xml:space="preserve"> ауыстырылған және (немесе) тексерілетін кезең өзгерген жағдайда қосымша нұсқама ресімделіп, онда </w:t>
      </w:r>
      <w:r>
        <w:rPr>
          <w:rStyle w:val="s0"/>
        </w:rPr>
        <w:t>бұдан бұрынғы нұсқаманың нөмірі 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8535AE">
      <w:pPr>
        <w:pStyle w:val="pji"/>
      </w:pPr>
      <w:r>
        <w:rPr>
          <w:rStyle w:val="s3"/>
        </w:rPr>
        <w:t xml:space="preserve">2009.17.07. </w:t>
      </w:r>
      <w:hyperlink r:id="rId5866" w:anchor="sub_id=632" w:history="1">
        <w:r>
          <w:rPr>
            <w:rStyle w:val="a4"/>
            <w:i/>
            <w:iCs/>
            <w:color w:val="0000FF"/>
            <w:u w:val="single"/>
          </w:rPr>
          <w:t>№ 188-IV</w:t>
        </w:r>
      </w:hyperlink>
      <w:r>
        <w:rPr>
          <w:rStyle w:val="s3"/>
        </w:rPr>
        <w:t xml:space="preserve"> ҚР Заңымен 6-тармақ жаңа редакцияда (бұр.</w:t>
      </w:r>
      <w:hyperlink r:id="rId5867" w:anchor="sub_id=6320600" w:history="1">
        <w:r>
          <w:rPr>
            <w:rStyle w:val="a4"/>
            <w:i/>
            <w:iCs/>
            <w:color w:val="0000FF"/>
            <w:u w:val="single"/>
          </w:rPr>
          <w:t>ред</w:t>
        </w:r>
      </w:hyperlink>
      <w:r>
        <w:rPr>
          <w:rStyle w:val="s3"/>
        </w:rPr>
        <w:t xml:space="preserve">.қара); 2010.30.06. № 297-ІV ҚР </w:t>
      </w:r>
      <w:hyperlink r:id="rId5868" w:anchor="sub_id=60110" w:history="1">
        <w:r>
          <w:rPr>
            <w:rStyle w:val="a4"/>
            <w:i/>
            <w:iCs/>
            <w:color w:val="0000FF"/>
            <w:u w:val="single"/>
          </w:rPr>
          <w:t>Заңымен</w:t>
        </w:r>
      </w:hyperlink>
      <w:r>
        <w:rPr>
          <w:rStyle w:val="s3"/>
        </w:rPr>
        <w:t xml:space="preserve"> 6-тармақ өзгертілді (2010 ж. 1 шілдеден бастап қолданысқа енгізілді) (</w:t>
      </w:r>
      <w:hyperlink r:id="rId5869" w:anchor="sub_id=6320600" w:history="1">
        <w:r>
          <w:rPr>
            <w:rStyle w:val="a4"/>
            <w:i/>
            <w:iCs/>
            <w:color w:val="0000FF"/>
            <w:u w:val="single"/>
          </w:rPr>
          <w:t>бұр.ред.қара</w:t>
        </w:r>
      </w:hyperlink>
      <w:r>
        <w:rPr>
          <w:rStyle w:val="s3"/>
        </w:rPr>
        <w:t>)</w:t>
      </w:r>
    </w:p>
    <w:p w:rsidR="00000000" w:rsidRDefault="008535AE">
      <w:pPr>
        <w:pStyle w:val="pj"/>
      </w:pPr>
      <w:r>
        <w:rPr>
          <w:rStyle w:val="s0"/>
        </w:rPr>
        <w:t>6. Мынадай:</w:t>
      </w:r>
    </w:p>
    <w:p w:rsidR="00000000" w:rsidRDefault="008535AE">
      <w:pPr>
        <w:pStyle w:val="pj"/>
      </w:pPr>
      <w:r>
        <w:rPr>
          <w:rStyle w:val="s0"/>
        </w:rPr>
        <w:t>салық органдарында тіркеу есебіне қою;</w:t>
      </w:r>
    </w:p>
    <w:p w:rsidR="00000000" w:rsidRDefault="008535AE">
      <w:pPr>
        <w:pStyle w:val="pj"/>
      </w:pPr>
      <w:r>
        <w:rPr>
          <w:rStyle w:val="s0"/>
        </w:rPr>
        <w:t>бақылау-кассалық маши</w:t>
      </w:r>
      <w:r>
        <w:rPr>
          <w:rStyle w:val="s0"/>
        </w:rPr>
        <w:t>налардың болуы;</w:t>
      </w:r>
    </w:p>
    <w:p w:rsidR="00000000" w:rsidRDefault="008535AE">
      <w:pPr>
        <w:pStyle w:val="pj"/>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870" w:anchor="sub_id=5740000" w:history="1">
        <w:r>
          <w:rPr>
            <w:rStyle w:val="a4"/>
            <w:color w:val="0000FF"/>
            <w:u w:val="single"/>
          </w:rPr>
          <w:t>574-бабында</w:t>
        </w:r>
      </w:hyperlink>
      <w:r>
        <w:rPr>
          <w:rStyle w:val="s0"/>
        </w:rPr>
        <w:t xml:space="preserve"> к</w:t>
      </w:r>
      <w:r>
        <w:rPr>
          <w:rStyle w:val="s0"/>
        </w:rPr>
        <w:t>өрсетілген</w:t>
      </w:r>
      <w:r>
        <w:rPr>
          <w:rStyle w:val="s0"/>
        </w:rPr>
        <w:t xml:space="preserve"> тіркеу карточкасының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8535AE">
      <w:pPr>
        <w:pStyle w:val="pj"/>
      </w:pPr>
      <w:r>
        <w:rPr>
          <w:rStyle w:val="s0"/>
        </w:rPr>
        <w:t xml:space="preserve">7. 2009.17.07. </w:t>
      </w:r>
      <w:r>
        <w:t>№ 188-IV</w:t>
      </w:r>
      <w:r>
        <w:rPr>
          <w:rStyle w:val="s0"/>
        </w:rPr>
        <w:t xml:space="preserve"> ҚР </w:t>
      </w:r>
      <w:hyperlink r:id="rId5871" w:anchor="sub_id=7" w:history="1">
        <w:r>
          <w:rPr>
            <w:rStyle w:val="a4"/>
            <w:color w:val="0000FF"/>
            <w:u w:val="single"/>
          </w:rPr>
          <w:t>Заңымен</w:t>
        </w:r>
      </w:hyperlink>
      <w:r>
        <w:rPr>
          <w:rStyle w:val="s0"/>
        </w:rPr>
        <w:t xml:space="preserve"> алып тасталды</w:t>
      </w:r>
      <w:r>
        <w:rPr>
          <w:rStyle w:val="s3"/>
        </w:rPr>
        <w:t xml:space="preserve"> (бұр.</w:t>
      </w:r>
      <w:hyperlink r:id="rId5872" w:anchor="sub_id=6320700" w:history="1">
        <w:r>
          <w:rPr>
            <w:rStyle w:val="a4"/>
            <w:i/>
            <w:iCs/>
            <w:color w:val="0000FF"/>
            <w:u w:val="single"/>
          </w:rPr>
          <w:t>ред</w:t>
        </w:r>
      </w:hyperlink>
      <w:r>
        <w:rPr>
          <w:rStyle w:val="s3"/>
        </w:rPr>
        <w:t>.қара)</w:t>
      </w:r>
    </w:p>
    <w:p w:rsidR="00000000" w:rsidRDefault="008535AE">
      <w:pPr>
        <w:pStyle w:val="pj"/>
      </w:pPr>
      <w:r>
        <w:rPr>
          <w:rStyle w:val="s0"/>
          <w:b/>
          <w:bCs/>
        </w:rPr>
        <w:t> </w:t>
      </w:r>
    </w:p>
    <w:p w:rsidR="00000000" w:rsidRDefault="008535AE">
      <w:pPr>
        <w:pStyle w:val="pj"/>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8535AE">
      <w:pPr>
        <w:pStyle w:val="pji"/>
      </w:pPr>
      <w:r>
        <w:rPr>
          <w:rStyle w:val="s3"/>
        </w:rPr>
        <w:t xml:space="preserve">2010.30.06. № 297-ІV ҚР </w:t>
      </w:r>
      <w:hyperlink r:id="rId5873" w:anchor="sub_id=6111" w:history="1">
        <w:r>
          <w:rPr>
            <w:rStyle w:val="a4"/>
            <w:i/>
            <w:iCs/>
            <w:color w:val="0000FF"/>
            <w:u w:val="single"/>
          </w:rPr>
          <w:t>Заңымен</w:t>
        </w:r>
      </w:hyperlink>
      <w:r>
        <w:rPr>
          <w:rStyle w:val="s3"/>
        </w:rPr>
        <w:t xml:space="preserve"> 1-тармақ өзгертілді (2010 ж. 1 шілдеден бастап қолданысқа енгізілді) (</w:t>
      </w:r>
      <w:hyperlink r:id="rId5874" w:anchor="sub_id=6330100" w:history="1">
        <w:r>
          <w:rPr>
            <w:rStyle w:val="a4"/>
            <w:i/>
            <w:iCs/>
            <w:color w:val="0000FF"/>
            <w:u w:val="single"/>
          </w:rPr>
          <w:t>бұр.ред.қар</w:t>
        </w:r>
        <w:r>
          <w:rPr>
            <w:rStyle w:val="a4"/>
            <w:i/>
            <w:iCs/>
            <w:color w:val="0000FF"/>
            <w:u w:val="single"/>
          </w:rPr>
          <w:t>а</w:t>
        </w:r>
      </w:hyperlink>
      <w:r>
        <w:rPr>
          <w:rStyle w:val="s3"/>
        </w:rPr>
        <w:t>)</w:t>
      </w:r>
    </w:p>
    <w:p w:rsidR="00000000" w:rsidRDefault="008535AE">
      <w:pPr>
        <w:pStyle w:val="pj"/>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8535AE">
      <w:pPr>
        <w:pStyle w:val="pj"/>
      </w:pPr>
      <w:r>
        <w:rPr>
          <w:rStyle w:val="s0"/>
        </w:rPr>
        <w:t>2. Салық қызметі органының салықтық тексеру</w:t>
      </w:r>
      <w:r>
        <w:rPr>
          <w:rStyle w:val="s0"/>
        </w:rPr>
        <w:t xml:space="preserve"> жүргізуші лауазымды адамдары салық төлеушіге (салық агентіне) өзінің қызмет куәлігін көрсетуге міндетті.</w:t>
      </w:r>
    </w:p>
    <w:p w:rsidR="00000000" w:rsidRDefault="008535AE">
      <w:pPr>
        <w:pStyle w:val="pji"/>
      </w:pPr>
      <w:r>
        <w:rPr>
          <w:rStyle w:val="s3"/>
        </w:rPr>
        <w:t xml:space="preserve">2009.17.07. </w:t>
      </w:r>
      <w:hyperlink r:id="rId5875" w:anchor="sub_id=633" w:history="1">
        <w:r>
          <w:rPr>
            <w:rStyle w:val="a4"/>
            <w:i/>
            <w:iCs/>
            <w:color w:val="0000FF"/>
            <w:u w:val="single"/>
          </w:rPr>
          <w:t>№ 188-IV</w:t>
        </w:r>
      </w:hyperlink>
      <w:r>
        <w:rPr>
          <w:rStyle w:val="s3"/>
        </w:rPr>
        <w:t xml:space="preserve"> ҚР Заңымен (бұр.</w:t>
      </w:r>
      <w:hyperlink r:id="rId5876" w:anchor="sub_id=6330300" w:history="1">
        <w:r>
          <w:rPr>
            <w:rStyle w:val="a4"/>
            <w:i/>
            <w:iCs/>
            <w:color w:val="0000FF"/>
            <w:u w:val="single"/>
          </w:rPr>
          <w:t>ред</w:t>
        </w:r>
      </w:hyperlink>
      <w:r>
        <w:rPr>
          <w:rStyle w:val="s3"/>
        </w:rPr>
        <w:t xml:space="preserve">.қара); 2010.30.06. № 297-ІV ҚР </w:t>
      </w:r>
      <w:hyperlink r:id="rId5877" w:anchor="sub_id=6111" w:history="1">
        <w:r>
          <w:rPr>
            <w:rStyle w:val="a4"/>
            <w:i/>
            <w:iCs/>
            <w:color w:val="0000FF"/>
            <w:u w:val="single"/>
          </w:rPr>
          <w:t>Заңымен</w:t>
        </w:r>
      </w:hyperlink>
      <w:r>
        <w:rPr>
          <w:rStyle w:val="s3"/>
        </w:rPr>
        <w:t xml:space="preserve"> (2010 ж. 1 шілдеден бастап қолданысқа енгізілді) (</w:t>
      </w:r>
      <w:hyperlink r:id="rId5878" w:anchor="sub_id=6330300" w:history="1">
        <w:r>
          <w:rPr>
            <w:rStyle w:val="a4"/>
            <w:i/>
            <w:iCs/>
            <w:color w:val="0000FF"/>
            <w:u w:val="single"/>
          </w:rPr>
          <w:t>бұр.ред.қара</w:t>
        </w:r>
      </w:hyperlink>
      <w:r>
        <w:rPr>
          <w:rStyle w:val="s3"/>
        </w:rPr>
        <w:t>) 3-тармақ өзгертілді</w:t>
      </w:r>
    </w:p>
    <w:p w:rsidR="00000000" w:rsidRDefault="008535AE">
      <w:pPr>
        <w:pStyle w:val="pj"/>
      </w:pPr>
      <w:r>
        <w:rPr>
          <w:rStyle w:val="s0"/>
        </w:rPr>
        <w:t xml:space="preserve">3. Салық қызметі органының салықтық тексеру жүргізуші лауазымды адамы, мынадай: салық органдарында тіркеу есебіне қою; бақылау-кассалық машиналардың болуы; акциздік </w:t>
      </w:r>
      <w:r>
        <w:rPr>
          <w:rStyle w:val="s0"/>
        </w:rPr>
        <w:t xml:space="preserve">және есепке алу-бақылау маркаларының болуы және түпнұсқалығы, этил спиртін босатуға лицензияның, рұқсаттың, патенттің, осы Кодекстің </w:t>
      </w:r>
      <w:hyperlink r:id="rId5879" w:anchor="sub_id=5740000" w:history="1">
        <w:r>
          <w:rPr>
            <w:rStyle w:val="a4"/>
            <w:color w:val="0000FF"/>
            <w:u w:val="single"/>
          </w:rPr>
          <w:t>574-бабында</w:t>
        </w:r>
      </w:hyperlink>
      <w:r>
        <w:rPr>
          <w:rStyle w:val="s0"/>
        </w:rPr>
        <w:t xml:space="preserve"> көрсетілген тіркеу карточк</w:t>
      </w:r>
      <w:r>
        <w:rPr>
          <w:rStyle w:val="s0"/>
        </w:rPr>
        <w:t>асының болуы мәселелері бойынша тақырыптық тексерулерді қоспағанда, салық төлеушіге (салық агентіне) нұсқаманың түпнұсқасын тапсырады. Нұсқаманың көшірмесіне салық төлеушінің (салық агентінің) нұсқамамен танысқаны және оны алғаны туралы қолы, нұсқаманы алғ</w:t>
      </w:r>
      <w:r>
        <w:rPr>
          <w:rStyle w:val="s0"/>
        </w:rPr>
        <w:t>ан күні мен уақыты қойылады.</w:t>
      </w:r>
    </w:p>
    <w:p w:rsidR="00000000" w:rsidRDefault="008535AE">
      <w:pPr>
        <w:pStyle w:val="pji"/>
      </w:pPr>
      <w:r>
        <w:rPr>
          <w:rStyle w:val="s3"/>
        </w:rPr>
        <w:t xml:space="preserve">2009.17.07. </w:t>
      </w:r>
      <w:hyperlink r:id="rId5880" w:anchor="sub_id=633" w:history="1">
        <w:r>
          <w:rPr>
            <w:rStyle w:val="a4"/>
            <w:i/>
            <w:iCs/>
            <w:color w:val="0000FF"/>
            <w:u w:val="single"/>
          </w:rPr>
          <w:t>№ 188-IV</w:t>
        </w:r>
      </w:hyperlink>
      <w:r>
        <w:rPr>
          <w:rStyle w:val="s3"/>
        </w:rPr>
        <w:t xml:space="preserve"> ҚР Заңымен (бұр.</w:t>
      </w:r>
      <w:hyperlink r:id="rId5881" w:anchor="sub_id=6330400" w:history="1">
        <w:r>
          <w:rPr>
            <w:rStyle w:val="a4"/>
            <w:i/>
            <w:iCs/>
            <w:color w:val="0000FF"/>
            <w:u w:val="single"/>
          </w:rPr>
          <w:t>ред</w:t>
        </w:r>
      </w:hyperlink>
      <w:r>
        <w:rPr>
          <w:rStyle w:val="s3"/>
        </w:rPr>
        <w:t>.қара); 2010.30.06. №</w:t>
      </w:r>
      <w:r>
        <w:rPr>
          <w:rStyle w:val="s3"/>
        </w:rPr>
        <w:t xml:space="preserve"> 297-ІV ҚР </w:t>
      </w:r>
      <w:hyperlink r:id="rId5882" w:anchor="sub_id=6111" w:history="1">
        <w:r>
          <w:rPr>
            <w:rStyle w:val="a4"/>
            <w:i/>
            <w:iCs/>
            <w:color w:val="0000FF"/>
            <w:u w:val="single"/>
          </w:rPr>
          <w:t>Заңымен</w:t>
        </w:r>
      </w:hyperlink>
      <w:r>
        <w:rPr>
          <w:rStyle w:val="s3"/>
        </w:rPr>
        <w:t xml:space="preserve"> (2010 ж. 1 шілдеден бастап қолданысқа енгізілді) (</w:t>
      </w:r>
      <w:hyperlink r:id="rId5883" w:anchor="sub_id=6330400" w:history="1">
        <w:r>
          <w:rPr>
            <w:rStyle w:val="a4"/>
            <w:i/>
            <w:iCs/>
            <w:color w:val="0000FF"/>
            <w:u w:val="single"/>
          </w:rPr>
          <w:t>бұр.ред.қара</w:t>
        </w:r>
      </w:hyperlink>
      <w:r>
        <w:rPr>
          <w:rStyle w:val="s3"/>
        </w:rPr>
        <w:t>) 4-тармақ өзгертілді</w:t>
      </w:r>
    </w:p>
    <w:p w:rsidR="00000000" w:rsidRDefault="008535AE">
      <w:pPr>
        <w:pStyle w:val="pj"/>
      </w:pPr>
      <w:r>
        <w:rPr>
          <w:rStyle w:val="s0"/>
        </w:rPr>
        <w:t xml:space="preserve">4. Мынадай: салық органдарында тіркеу есебіне қою; бақылау-кассалық машиналардың болуы;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884" w:anchor="sub_id=5740000" w:history="1">
        <w:r>
          <w:rPr>
            <w:rStyle w:val="a4"/>
            <w:color w:val="0000FF"/>
            <w:u w:val="single"/>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 тауарларды өткізуді жүзеге асыратын ж</w:t>
      </w:r>
      <w:r>
        <w:rPr>
          <w:rStyle w:val="s0"/>
        </w:rPr>
        <w:t>әне</w:t>
      </w:r>
      <w:r>
        <w:rPr>
          <w:rStyle w:val="s0"/>
        </w:rPr>
        <w:t xml:space="preserve"> қызмет көрсететін қызметкеріне танысу үшін нұсқаманың түпнұсқасы көрсетіледі және оның көшірмесі тапсырылады. Түпнұсқаға салық төлеушінің немесе оның тауарларды өткізуді жүзеге асыратын және қызмет көрсететін қызметкерінің нұсқамамен таныстырылғаны жән</w:t>
      </w:r>
      <w:r>
        <w:rPr>
          <w:rStyle w:val="s0"/>
        </w:rPr>
        <w:t>е оның көшірмесін алғаны, күні және нұқсаманың көшірмесін алған уақыты туралы қолы, нұсқаманың көшірмесін алған күні мен уақыты қойылады.</w:t>
      </w:r>
    </w:p>
    <w:p w:rsidR="00000000" w:rsidRDefault="008535AE">
      <w:pPr>
        <w:pStyle w:val="pj"/>
      </w:pPr>
      <w:r>
        <w:rPr>
          <w:rStyle w:val="s0"/>
        </w:rPr>
        <w:t>5. Салық төлеуші (салық агенті) салық қызметі органы нұсқамасының данасына қол қоюдан бас тартқан жағдайда тексеру жүр</w:t>
      </w:r>
      <w:r>
        <w:rPr>
          <w:rStyle w:val="s0"/>
        </w:rPr>
        <w:t>гізетін салық қызметі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8535AE">
      <w:pPr>
        <w:pStyle w:val="pj"/>
      </w:pPr>
      <w:r>
        <w:rPr>
          <w:rStyle w:val="s0"/>
        </w:rPr>
        <w:t>1) толтырылған орны мен күні;</w:t>
      </w:r>
    </w:p>
    <w:p w:rsidR="00000000" w:rsidRDefault="008535AE">
      <w:pPr>
        <w:pStyle w:val="pj"/>
      </w:pPr>
      <w:r>
        <w:rPr>
          <w:rStyle w:val="s0"/>
        </w:rPr>
        <w:t>2) акт жасаған салық қызметі органы лауазымды ад</w:t>
      </w:r>
      <w:r>
        <w:rPr>
          <w:rStyle w:val="s0"/>
        </w:rPr>
        <w:t>амының тегі, аты және әкесінің аты (ол болған жағдайда);</w:t>
      </w:r>
    </w:p>
    <w:p w:rsidR="00000000" w:rsidRDefault="008535AE">
      <w:pPr>
        <w:pStyle w:val="pj"/>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8535AE">
      <w:pPr>
        <w:pStyle w:val="pj"/>
      </w:pPr>
      <w:r>
        <w:rPr>
          <w:rStyle w:val="s0"/>
        </w:rPr>
        <w:t>4) нұсқаманың нөмірі, күні, салық төлеушінің (салық агентінің) атауы, оның сәйкестендіру нөмірі;</w:t>
      </w:r>
    </w:p>
    <w:p w:rsidR="00000000" w:rsidRDefault="008535AE">
      <w:pPr>
        <w:pStyle w:val="pj"/>
      </w:pPr>
      <w:r>
        <w:rPr>
          <w:rStyle w:val="s0"/>
        </w:rPr>
        <w:t>5) нұсқамаға қол қоюдан бас тартудың мән-жайлары көрсетіледі.</w:t>
      </w:r>
    </w:p>
    <w:p w:rsidR="00000000" w:rsidRDefault="008535AE">
      <w:pPr>
        <w:pStyle w:val="pj"/>
      </w:pPr>
      <w:r>
        <w:rPr>
          <w:rStyle w:val="s0"/>
        </w:rPr>
        <w:t>6. Салық төлеушінің (салық агентінің) нұсқаманы алудан бас тартуы салықтық тексеру жүргізудің күш</w:t>
      </w:r>
      <w:r>
        <w:rPr>
          <w:rStyle w:val="s0"/>
        </w:rPr>
        <w:t>ін жоюға негіз болып табылмайды.</w:t>
      </w:r>
    </w:p>
    <w:p w:rsidR="00000000" w:rsidRDefault="008535AE">
      <w:pPr>
        <w:pStyle w:val="pj"/>
      </w:pPr>
      <w:r>
        <w:rPr>
          <w:rStyle w:val="s0"/>
        </w:rPr>
        <w:t xml:space="preserve">7. Салық төлеушінің салық қызметі органы нұсқамасының данасына қол қоюдан бас тартуы, салық қызметі органдарының лауазымды адамдарын салықтық тексеруге жібермеуді білдіреді. </w:t>
      </w:r>
    </w:p>
    <w:p w:rsidR="00000000" w:rsidRDefault="008535AE">
      <w:pPr>
        <w:pStyle w:val="pj"/>
      </w:pPr>
      <w:r>
        <w:rPr>
          <w:rStyle w:val="s0"/>
        </w:rPr>
        <w:t xml:space="preserve">Осы тамақтың ережелері осы Кодекстің </w:t>
      </w:r>
      <w:hyperlink r:id="rId5885" w:anchor="sub_id=6360500" w:history="1">
        <w:r>
          <w:rPr>
            <w:rStyle w:val="a4"/>
            <w:color w:val="0000FF"/>
            <w:u w:val="single"/>
          </w:rPr>
          <w:t>636-бабының 5-тармағында</w:t>
        </w:r>
      </w:hyperlink>
      <w:r>
        <w:rPr>
          <w:rStyle w:val="s0"/>
        </w:rPr>
        <w:t xml:space="preserve"> көрсетілген жағдайларға қолданылмайды.</w:t>
      </w:r>
    </w:p>
    <w:p w:rsidR="00000000" w:rsidRDefault="008535AE">
      <w:pPr>
        <w:pStyle w:val="pj"/>
      </w:pPr>
      <w:r>
        <w:rPr>
          <w:rStyle w:val="s0"/>
        </w:rPr>
        <w:t>8. Салықтық тексеруді жүзеге асыру кезеңінде аталған тексеруді салық төлеушінің салықтық өтініші бойынша тоқтатуға жол</w:t>
      </w:r>
      <w:r>
        <w:rPr>
          <w:rStyle w:val="s0"/>
        </w:rPr>
        <w:t xml:space="preserve"> берілмейді.</w:t>
      </w:r>
    </w:p>
    <w:p w:rsidR="00000000" w:rsidRDefault="008535AE">
      <w:pPr>
        <w:pStyle w:val="pj"/>
      </w:pPr>
      <w:r>
        <w:rPr>
          <w:rStyle w:val="s0"/>
        </w:rPr>
        <w:t> </w:t>
      </w:r>
    </w:p>
    <w:p w:rsidR="00000000" w:rsidRDefault="008535AE">
      <w:pPr>
        <w:pStyle w:val="pj"/>
      </w:pPr>
      <w:r>
        <w:rPr>
          <w:rStyle w:val="s0"/>
          <w:b/>
          <w:bCs/>
        </w:rPr>
        <w:t>634-бап. Хронометраждық зерттеп-тексеру жүргізудің ерекшеліктері</w:t>
      </w:r>
    </w:p>
    <w:p w:rsidR="00000000" w:rsidRDefault="008535AE">
      <w:pPr>
        <w:pStyle w:val="pj"/>
      </w:pPr>
      <w:r>
        <w:rPr>
          <w:rStyle w:val="s0"/>
        </w:rPr>
        <w:t>1. Хронометраждық зерттеп-тексеру жүргізу кезінде салық төлеуші және (немесе) оның өкілі қатысады.</w:t>
      </w:r>
    </w:p>
    <w:p w:rsidR="00000000" w:rsidRDefault="008535AE">
      <w:pPr>
        <w:pStyle w:val="pj"/>
      </w:pPr>
      <w:r>
        <w:rPr>
          <w:rStyle w:val="s0"/>
        </w:rPr>
        <w:t>2. Хронометраждық зерттеп-тексеру жүргізу үшін салық қызметі органдары зертте</w:t>
      </w:r>
      <w:r>
        <w:rPr>
          <w:rStyle w:val="s0"/>
        </w:rPr>
        <w:t xml:space="preserve">п-тексерілетін салық салу объектісі және (немесе) салық салуға байланысты объекті бойынша мәселелерді дербес айқындайды. Бұл ретте міндетті түрде мыналар: </w:t>
      </w:r>
    </w:p>
    <w:p w:rsidR="00000000" w:rsidRDefault="008535AE">
      <w:pPr>
        <w:pStyle w:val="pj"/>
      </w:pPr>
      <w:r>
        <w:rPr>
          <w:rStyle w:val="s0"/>
        </w:rPr>
        <w:t>1) салық салу объектілері және (немесе) салық салуға байланысты объектілер. Салық қызметі органдарын</w:t>
      </w:r>
      <w:r>
        <w:rPr>
          <w:rStyle w:val="s0"/>
        </w:rPr>
        <w:t>ың қажет болғанда салық төлеушінің тауарлық-материалдық құндылықтарына түгендеу жүргізуге құқығы бар;</w:t>
      </w:r>
    </w:p>
    <w:p w:rsidR="00000000" w:rsidRDefault="008535AE">
      <w:pPr>
        <w:pStyle w:val="pj"/>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w:t>
      </w:r>
      <w:r>
        <w:rPr>
          <w:rStyle w:val="s0"/>
        </w:rPr>
        <w:t>ксерілетін салық салу объектілерімен және (немесе) салық салуға байланысты объектілерімен байланысты өзге де құжаттардың болуы;</w:t>
      </w:r>
    </w:p>
    <w:p w:rsidR="00000000" w:rsidRDefault="008535AE">
      <w:pPr>
        <w:pStyle w:val="pj"/>
      </w:pPr>
      <w:r>
        <w:rPr>
          <w:rStyle w:val="s0"/>
        </w:rPr>
        <w:t xml:space="preserve">3) бақылау-касса машинасының фискалды есебі зерттеп-тексерілуге тиіс. </w:t>
      </w:r>
    </w:p>
    <w:p w:rsidR="00000000" w:rsidRDefault="008535AE">
      <w:pPr>
        <w:pStyle w:val="pj"/>
      </w:pPr>
      <w:r>
        <w:rPr>
          <w:rStyle w:val="s0"/>
        </w:rPr>
        <w:t>3. Хронометраждық зерттеп-тексеруді жүргізу кезінде хроно</w:t>
      </w:r>
      <w:r>
        <w:rPr>
          <w:rStyle w:val="s0"/>
        </w:rPr>
        <w:t>метраждық зерттеп-тексеру жүргізуші салық қызметі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w:t>
      </w:r>
      <w:r>
        <w:rPr>
          <w:rStyle w:val="s0"/>
        </w:rPr>
        <w:t xml:space="preserve">не (немесе) салық салуға байланысты объектіге, сондай-ақ басқа да әрбір табыс алу көзіне бөлек хронометраждық-бақылау картасы жасалады, олар мынадай мәліметтерді: </w:t>
      </w:r>
    </w:p>
    <w:p w:rsidR="00000000" w:rsidRDefault="008535AE">
      <w:pPr>
        <w:pStyle w:val="pj"/>
      </w:pPr>
      <w:r>
        <w:rPr>
          <w:rStyle w:val="s0"/>
        </w:rPr>
        <w:t>1) салық төлеушінің атауын, сәйкестендіру нөмірін және қызмет түрін;</w:t>
      </w:r>
    </w:p>
    <w:p w:rsidR="00000000" w:rsidRDefault="008535AE">
      <w:pPr>
        <w:pStyle w:val="pj"/>
      </w:pPr>
      <w:r>
        <w:rPr>
          <w:rStyle w:val="s0"/>
        </w:rPr>
        <w:t>2) зерттеп-тексеруді жү</w:t>
      </w:r>
      <w:r>
        <w:rPr>
          <w:rStyle w:val="s0"/>
        </w:rPr>
        <w:t>ргізу күнін;</w:t>
      </w:r>
    </w:p>
    <w:p w:rsidR="00000000" w:rsidRDefault="008535AE">
      <w:pPr>
        <w:pStyle w:val="pj"/>
      </w:pPr>
      <w:r>
        <w:rPr>
          <w:rStyle w:val="s0"/>
        </w:rPr>
        <w:t>3) салық салу объектісінің және (немесе) салық салуға байланысты объектісінің орналасқан жерін;</w:t>
      </w:r>
    </w:p>
    <w:p w:rsidR="00000000" w:rsidRDefault="008535AE">
      <w:pPr>
        <w:pStyle w:val="pj"/>
      </w:pPr>
      <w:r>
        <w:rPr>
          <w:rStyle w:val="s0"/>
        </w:rPr>
        <w:t>4) хронометраждық зерттеп-тексерудің басталу және аяқталу уақытын;</w:t>
      </w:r>
    </w:p>
    <w:p w:rsidR="00000000" w:rsidRDefault="008535AE">
      <w:pPr>
        <w:pStyle w:val="pj"/>
      </w:pPr>
      <w:r>
        <w:rPr>
          <w:rStyle w:val="s0"/>
        </w:rPr>
        <w:t>5) салық салу объектісін және (немесе) салық салуға байланысты объектіні, өткізі</w:t>
      </w:r>
      <w:r>
        <w:rPr>
          <w:rStyle w:val="s0"/>
        </w:rPr>
        <w:t>летін тауарлардың, орындалатын жұмыстардың, көрсетілетін қызметтердің құнын;</w:t>
      </w:r>
    </w:p>
    <w:p w:rsidR="00000000" w:rsidRDefault="008535AE">
      <w:pPr>
        <w:pStyle w:val="pj"/>
      </w:pPr>
      <w:r>
        <w:rPr>
          <w:rStyle w:val="s0"/>
        </w:rPr>
        <w:t>6) зерттеп-тексерілетін салық салу объектісі және (немесе) салық салуға байланысты объекті бойынша деректерді;</w:t>
      </w:r>
    </w:p>
    <w:p w:rsidR="00000000" w:rsidRDefault="008535AE">
      <w:pPr>
        <w:pStyle w:val="pj"/>
      </w:pPr>
      <w:r>
        <w:rPr>
          <w:rStyle w:val="s0"/>
        </w:rPr>
        <w:t>7) зерттеп-тексеру нәтижелерін;</w:t>
      </w:r>
    </w:p>
    <w:p w:rsidR="00000000" w:rsidRDefault="008535AE">
      <w:pPr>
        <w:pStyle w:val="pj"/>
      </w:pPr>
      <w:r>
        <w:rPr>
          <w:rStyle w:val="s0"/>
        </w:rPr>
        <w:t xml:space="preserve">8) басқа да деректерді қамтиды. </w:t>
      </w:r>
    </w:p>
    <w:p w:rsidR="00000000" w:rsidRDefault="008535AE">
      <w:pPr>
        <w:pStyle w:val="pj"/>
      </w:pPr>
      <w:r>
        <w:rPr>
          <w:rStyle w:val="s0"/>
        </w:rPr>
        <w:t xml:space="preserve">4. </w:t>
      </w:r>
      <w:r>
        <w:rPr>
          <w:rStyle w:val="s0"/>
        </w:rPr>
        <w:t xml:space="preserve">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 </w:t>
      </w:r>
    </w:p>
    <w:p w:rsidR="00000000" w:rsidRDefault="008535AE">
      <w:pPr>
        <w:pStyle w:val="pj"/>
      </w:pPr>
      <w:r>
        <w:rPr>
          <w:rStyle w:val="s0"/>
        </w:rPr>
        <w:t>5. Хронометраждық-байқау ка</w:t>
      </w:r>
      <w:r>
        <w:rPr>
          <w:rStyle w:val="s0"/>
        </w:rPr>
        <w:t xml:space="preserve">ртасы мен жиынтық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қоса беріледі. </w:t>
      </w:r>
    </w:p>
    <w:p w:rsidR="00000000" w:rsidRDefault="008535AE">
      <w:pPr>
        <w:pStyle w:val="pj"/>
      </w:pPr>
      <w:r>
        <w:rPr>
          <w:rStyle w:val="s0"/>
        </w:rPr>
        <w:t>Хронометраждық-байқау картасына қажет болған кезде құжаттардың к</w:t>
      </w:r>
      <w:r>
        <w:rPr>
          <w:rStyle w:val="s0"/>
        </w:rPr>
        <w:t>өшірмелері</w:t>
      </w:r>
      <w:r>
        <w:rPr>
          <w:rStyle w:val="s0"/>
        </w:rPr>
        <w:t>,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8535AE">
      <w:pPr>
        <w:pStyle w:val="pj"/>
      </w:pPr>
      <w:r>
        <w:rPr>
          <w:rStyle w:val="s0"/>
        </w:rPr>
        <w:t>6. Салық төлеушілерді хронометраждық зерттеп-тексерудің нәтижелері кешенді немесе тақырыптық с</w:t>
      </w:r>
      <w:r>
        <w:rPr>
          <w:rStyle w:val="s0"/>
        </w:rPr>
        <w:t>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8535AE">
      <w:pPr>
        <w:pStyle w:val="pj"/>
      </w:pPr>
      <w:r>
        <w:rPr>
          <w:rStyle w:val="s0"/>
        </w:rPr>
        <w:t> </w:t>
      </w:r>
    </w:p>
    <w:p w:rsidR="00000000" w:rsidRDefault="008535AE">
      <w:pPr>
        <w:pStyle w:val="pj"/>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8535AE">
      <w:pPr>
        <w:pStyle w:val="pj"/>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8535AE">
      <w:pPr>
        <w:pStyle w:val="pji"/>
      </w:pPr>
      <w:r>
        <w:rPr>
          <w:rStyle w:val="s3"/>
        </w:rPr>
        <w:t>2010.30.06. № 29</w:t>
      </w:r>
      <w:r>
        <w:rPr>
          <w:rStyle w:val="s3"/>
        </w:rPr>
        <w:t xml:space="preserve">7-ІV ҚР </w:t>
      </w:r>
      <w:hyperlink r:id="rId5886" w:anchor="sub_id=60112" w:history="1">
        <w:r>
          <w:rPr>
            <w:rStyle w:val="a4"/>
            <w:i/>
            <w:iCs/>
            <w:color w:val="0000FF"/>
            <w:u w:val="single"/>
          </w:rPr>
          <w:t>Заңымен</w:t>
        </w:r>
      </w:hyperlink>
      <w:r>
        <w:rPr>
          <w:rStyle w:val="s3"/>
        </w:rPr>
        <w:t xml:space="preserve"> 2-тармақ өзгертілді (2011 ж. 1 қаңтардан бастап қолданысқа енгізілді) (бұр.</w:t>
      </w:r>
      <w:hyperlink r:id="rId5887" w:anchor="sub_id=6350200" w:history="1">
        <w:r>
          <w:rPr>
            <w:rStyle w:val="a4"/>
            <w:i/>
            <w:iCs/>
            <w:color w:val="0000FF"/>
            <w:u w:val="single"/>
          </w:rPr>
          <w:t>ред</w:t>
        </w:r>
      </w:hyperlink>
      <w:r>
        <w:rPr>
          <w:rStyle w:val="s3"/>
        </w:rPr>
        <w:t>.қара)</w:t>
      </w:r>
    </w:p>
    <w:p w:rsidR="00000000" w:rsidRDefault="008535AE">
      <w:pPr>
        <w:pStyle w:val="pj"/>
      </w:pPr>
      <w:r>
        <w:rPr>
          <w:rStyle w:val="s0"/>
        </w:rPr>
        <w:t xml:space="preserve">2. Тексерілетін кезеңге асып кеткен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бірақ осы Кодекстің </w:t>
      </w:r>
      <w:hyperlink r:id="rId5888" w:anchor="sub_id=460000" w:history="1">
        <w:r>
          <w:rPr>
            <w:rStyle w:val="a4"/>
            <w:color w:val="0000FF"/>
            <w:u w:val="single"/>
          </w:rPr>
          <w:t>46-бабында</w:t>
        </w:r>
      </w:hyperlink>
      <w:r>
        <w:rPr>
          <w:rStyle w:val="s0"/>
        </w:rPr>
        <w:t xml:space="preserve"> белгіленген талап қою мерзімінен аспайтын алдыңғы кезең де енгізіледі.</w:t>
      </w:r>
    </w:p>
    <w:p w:rsidR="00000000" w:rsidRDefault="008535AE">
      <w:pPr>
        <w:pStyle w:val="pji"/>
      </w:pPr>
      <w:r>
        <w:rPr>
          <w:rStyle w:val="s3"/>
        </w:rPr>
        <w:t xml:space="preserve">2010.30.06. № 297-ІV ҚР </w:t>
      </w:r>
      <w:hyperlink r:id="rId5889" w:anchor="sub_id=60112" w:history="1">
        <w:r>
          <w:rPr>
            <w:rStyle w:val="a4"/>
            <w:i/>
            <w:iCs/>
            <w:color w:val="0000FF"/>
            <w:u w:val="single"/>
          </w:rPr>
          <w:t>Заңымен</w:t>
        </w:r>
      </w:hyperlink>
      <w:r>
        <w:rPr>
          <w:rStyle w:val="s3"/>
        </w:rPr>
        <w:t xml:space="preserve"> 3-тармақ өзгертілді (2010 ж. 1 шілдеден бастап қолданысқа енгізілді) (</w:t>
      </w:r>
      <w:hyperlink r:id="rId5890" w:anchor="sub_id=63503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3. Тауарлар экспорты жағдайында осы Кодекске сәйкес қайтарылуға жататын қосылған құн </w:t>
      </w:r>
      <w:r>
        <w:rPr>
          <w:rStyle w:val="s0"/>
        </w:rPr>
        <w:t xml:space="preserve">салығы сомасын айқындау кезінде уәкілетті орган кеден ісі саласындағы уәкілетті мемлекеттік органмен келісім бойынша бекіткен </w:t>
      </w:r>
      <w:hyperlink r:id="rId5891" w:history="1">
        <w:r>
          <w:rPr>
            <w:rStyle w:val="a4"/>
            <w:color w:val="0000FF"/>
            <w:u w:val="single"/>
          </w:rPr>
          <w:t>нысанда</w:t>
        </w:r>
      </w:hyperlink>
      <w:r>
        <w:rPr>
          <w:rStyle w:val="s0"/>
        </w:rPr>
        <w:t xml:space="preserve"> және тәртіппен табыс етілген кеден органының кеден одағын</w:t>
      </w:r>
      <w:r>
        <w:rPr>
          <w:rStyle w:val="s0"/>
        </w:rPr>
        <w:t>ың кеден аумағынан экспорт кедендік рәсімінде тауарлар әкету фактісін растайтын мәліметтері ескеріледі.</w:t>
      </w:r>
    </w:p>
    <w:p w:rsidR="00000000" w:rsidRDefault="008535AE">
      <w:pPr>
        <w:pStyle w:val="pj"/>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8535AE">
      <w:pPr>
        <w:pStyle w:val="pj"/>
      </w:pPr>
      <w:r>
        <w:rPr>
          <w:rStyle w:val="s0"/>
        </w:rPr>
        <w:t>Тауарлар</w:t>
      </w:r>
      <w:r>
        <w:rPr>
          <w:rStyle w:val="s0"/>
        </w:rPr>
        <w:t xml:space="preserve">ды Қазақстан Республикасының аумағынан кеден одағына мүше мемлекеттің аумағына экспорттаған жағдайда осы Кодекске сәйкес қайтарылуға жататын қосылған құн салығының сомасын айқындау кезінде осы Кодекстің </w:t>
      </w:r>
      <w:hyperlink r:id="rId5892" w:anchor="sub_id=276110000" w:history="1">
        <w:r>
          <w:rPr>
            <w:rStyle w:val="a4"/>
            <w:color w:val="0000FF"/>
            <w:u w:val="single"/>
          </w:rPr>
          <w:t>276-11-бабында</w:t>
        </w:r>
      </w:hyperlink>
      <w:r>
        <w:rPr>
          <w:rStyle w:val="s0"/>
        </w:rPr>
        <w:t xml:space="preserve"> көрсетілген құжаттардың мәліметтері ескеріледі.</w:t>
      </w:r>
    </w:p>
    <w:p w:rsidR="00000000" w:rsidRDefault="008535AE">
      <w:pPr>
        <w:pStyle w:val="pji"/>
      </w:pPr>
      <w:r>
        <w:rPr>
          <w:rStyle w:val="s3"/>
        </w:rPr>
        <w:t xml:space="preserve">2010.30.06. № 297-ІV ҚР </w:t>
      </w:r>
      <w:hyperlink r:id="rId5893" w:anchor="sub_id=60112" w:history="1">
        <w:r>
          <w:rPr>
            <w:rStyle w:val="a4"/>
            <w:i/>
            <w:iCs/>
            <w:color w:val="0000FF"/>
            <w:u w:val="single"/>
          </w:rPr>
          <w:t>Заңымен</w:t>
        </w:r>
      </w:hyperlink>
      <w:r>
        <w:rPr>
          <w:rStyle w:val="s3"/>
        </w:rPr>
        <w:t xml:space="preserve"> 3-1-тармақпен толықтырылды (2010 ж. 1 шілдед</w:t>
      </w:r>
      <w:r>
        <w:rPr>
          <w:rStyle w:val="s3"/>
        </w:rPr>
        <w:t>ен бастап қолданысқа енгізілді)</w:t>
      </w:r>
    </w:p>
    <w:p w:rsidR="00000000" w:rsidRDefault="008535AE">
      <w:pPr>
        <w:pStyle w:val="pj"/>
      </w:pPr>
      <w:r>
        <w:rPr>
          <w:rStyle w:val="s0"/>
        </w:rPr>
        <w:t>3-1. Қазақстан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w:t>
      </w:r>
      <w:r>
        <w:rPr>
          <w:rStyle w:val="s0"/>
        </w:rPr>
        <w:t xml:space="preserve">сы Кодекске сәйкес қайтарылуға тиіс қосылған құн салығының сомасын айқындау кезінде осы Кодекстің </w:t>
      </w:r>
      <w:hyperlink r:id="rId5894" w:anchor="sub_id=276130000" w:history="1">
        <w:r>
          <w:rPr>
            <w:rStyle w:val="a4"/>
            <w:color w:val="0000FF"/>
            <w:u w:val="single"/>
          </w:rPr>
          <w:t>276-13-бабында</w:t>
        </w:r>
      </w:hyperlink>
      <w:r>
        <w:rPr>
          <w:rStyle w:val="s0"/>
        </w:rPr>
        <w:t xml:space="preserve"> көрсетілген құжаттардың мәліметтері ескеріледі.</w:t>
      </w:r>
    </w:p>
    <w:p w:rsidR="00000000" w:rsidRDefault="008535AE">
      <w:pPr>
        <w:pStyle w:val="pj"/>
      </w:pPr>
      <w:r>
        <w:rPr>
          <w:rStyle w:val="s0"/>
        </w:rPr>
        <w:t>Қазақста</w:t>
      </w:r>
      <w:r>
        <w:rPr>
          <w:rStyle w:val="s0"/>
        </w:rPr>
        <w:t>н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w:t>
      </w:r>
      <w:r>
        <w:rPr>
          <w:rStyle w:val="s0"/>
        </w:rPr>
        <w:t>ылуға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w:t>
      </w:r>
      <w:r>
        <w:rPr>
          <w:rStyle w:val="s0"/>
        </w:rPr>
        <w:t>ндік рәсімінде әкету фактісін растайтын кеден органының мәліметтері ескеріледі.</w:t>
      </w:r>
    </w:p>
    <w:p w:rsidR="00000000" w:rsidRDefault="008535AE">
      <w:pPr>
        <w:pStyle w:val="pj"/>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8535AE">
      <w:pPr>
        <w:pStyle w:val="pji"/>
      </w:pPr>
      <w:r>
        <w:rPr>
          <w:rStyle w:val="s3"/>
        </w:rPr>
        <w:t xml:space="preserve">2010.30.06. № 297-ІV ҚР </w:t>
      </w:r>
      <w:hyperlink r:id="rId5895" w:anchor="sub_id=60112" w:history="1">
        <w:r>
          <w:rPr>
            <w:rStyle w:val="a4"/>
            <w:i/>
            <w:iCs/>
            <w:color w:val="0000FF"/>
            <w:u w:val="single"/>
          </w:rPr>
          <w:t>Заңымен</w:t>
        </w:r>
      </w:hyperlink>
      <w:r>
        <w:rPr>
          <w:rStyle w:val="s3"/>
        </w:rPr>
        <w:t xml:space="preserve"> 4-тармақ өзгертілді (2010 ж. 1 шілдеден бастап қолданысқа енгізілді) (</w:t>
      </w:r>
      <w:hyperlink r:id="rId5896" w:anchor="sub_id=6350400" w:history="1">
        <w:r>
          <w:rPr>
            <w:rStyle w:val="a4"/>
            <w:i/>
            <w:iCs/>
            <w:color w:val="0000FF"/>
            <w:u w:val="single"/>
          </w:rPr>
          <w:t>бұр.ред.қара</w:t>
        </w:r>
      </w:hyperlink>
      <w:r>
        <w:rPr>
          <w:rStyle w:val="s3"/>
        </w:rPr>
        <w:t xml:space="preserve">) </w:t>
      </w:r>
    </w:p>
    <w:p w:rsidR="00000000" w:rsidRDefault="008535AE">
      <w:pPr>
        <w:pStyle w:val="pj"/>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сал</w:t>
      </w:r>
      <w:r>
        <w:rPr>
          <w:rStyle w:val="s0"/>
        </w:rPr>
        <w:t>ық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w:t>
      </w:r>
      <w:r>
        <w:rPr>
          <w:rStyle w:val="s0"/>
        </w:rPr>
        <w:t>қты</w:t>
      </w:r>
      <w:r>
        <w:rPr>
          <w:rStyle w:val="s0"/>
        </w:rPr>
        <w:t xml:space="preserve"> әкелу жүзеге асырылған тауарлардың экспорты есепке алынады.</w:t>
      </w:r>
    </w:p>
    <w:p w:rsidR="00000000" w:rsidRDefault="008535AE">
      <w:pPr>
        <w:pStyle w:val="pj"/>
      </w:pPr>
      <w:r>
        <w:rPr>
          <w:rStyle w:val="s0"/>
        </w:rPr>
        <w:t>Сыртқы сауда тауар айырбасы жөніндегі (бартерлік) операциялар бойынша тауарлар экспорты болған жағдайда, қайтарылуға тиіс қосылған құн салығының сомасын айқындау кезінде, сыртқы сауда тауар ай</w:t>
      </w:r>
      <w:r>
        <w:rPr>
          <w:rStyle w:val="s0"/>
        </w:rPr>
        <w:t>ырбасы жөніндегі (бартерлік) шарттың (келісімшарттың), сондай-ақ сыртқы сауда тауар айырбасы жөніндегі (бартерлік) операция бойынша экспортталған тауарлардың қосылған құн салығын төлеушіге сатып алушы жеткізген тауарлар бойынша импорттық кедендік жүк декла</w:t>
      </w:r>
      <w:r>
        <w:rPr>
          <w:rStyle w:val="s0"/>
        </w:rPr>
        <w:t>рациясының болуы есепке алынады.</w:t>
      </w:r>
    </w:p>
    <w:p w:rsidR="00000000" w:rsidRDefault="008535AE">
      <w:pPr>
        <w:pStyle w:val="pj"/>
      </w:pPr>
      <w:r>
        <w:rPr>
          <w:rStyle w:val="s0"/>
        </w:rPr>
        <w:t>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қосылған</w:t>
      </w:r>
      <w:r>
        <w:rPr>
          <w:rStyle w:val="s0"/>
        </w:rPr>
        <w:t xml:space="preserve"> құн салығының 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 алу</w:t>
      </w:r>
      <w:r>
        <w:rPr>
          <w:rStyle w:val="s0"/>
        </w:rPr>
        <w:t>шы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8535AE">
      <w:pPr>
        <w:pStyle w:val="pj"/>
      </w:pPr>
      <w:r>
        <w:rPr>
          <w:rStyle w:val="s0"/>
        </w:rPr>
        <w:t>Лизинг шарты (келісімшарты) бойынша оған меншік құқығының лизинг алушыға көшуін көздейтін Қазақстан Республик</w:t>
      </w:r>
      <w:r>
        <w:rPr>
          <w:rStyle w:val="s0"/>
        </w:rPr>
        <w:t>асының аумағынан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Қаза</w:t>
      </w:r>
      <w:r>
        <w:rPr>
          <w:rStyle w:val="s0"/>
        </w:rPr>
        <w:t>қстан</w:t>
      </w:r>
      <w:r>
        <w:rPr>
          <w:rStyle w:val="s0"/>
        </w:rPr>
        <w:t xml:space="preserve"> Республикасының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8535AE">
      <w:pPr>
        <w:pStyle w:val="pj"/>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w:t>
      </w:r>
      <w:r>
        <w:rPr>
          <w:rStyle w:val="s0"/>
        </w:rPr>
        <w:t>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 жағдайда, осы Кодекске сәйкес қайтарылуы тиіс қосылған құн салығының сомасын айқындау кезінде Қазақстан</w:t>
      </w:r>
      <w:r>
        <w:rPr>
          <w:rStyle w:val="s0"/>
        </w:rPr>
        <w:t xml:space="preserve">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8535AE">
      <w:pPr>
        <w:pStyle w:val="pj"/>
      </w:pPr>
      <w:r>
        <w:rPr>
          <w:rStyle w:val="s0"/>
        </w:rPr>
        <w:t xml:space="preserve">Валюталық түсімнің түсуі </w:t>
      </w:r>
      <w:r>
        <w:rPr>
          <w:rStyle w:val="s0"/>
        </w:rPr>
        <w:t xml:space="preserve">туралы салық қызметі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 </w:t>
      </w:r>
      <w:hyperlink r:id="rId5897" w:history="1">
        <w:r>
          <w:rPr>
            <w:rStyle w:val="a4"/>
            <w:color w:val="0000FF"/>
            <w:u w:val="single"/>
          </w:rPr>
          <w:t>тәртіппен және н</w:t>
        </w:r>
        <w:r>
          <w:rPr>
            <w:rStyle w:val="a4"/>
            <w:color w:val="0000FF"/>
            <w:u w:val="single"/>
          </w:rPr>
          <w:t>ысан</w:t>
        </w:r>
      </w:hyperlink>
      <w:r>
        <w:rPr>
          <w:rStyle w:val="s0"/>
        </w:rPr>
        <w:t xml:space="preserve"> бойынша екінші деңгейдегі банктер жүзеге асырады.</w:t>
      </w:r>
    </w:p>
    <w:p w:rsidR="00000000" w:rsidRDefault="008535AE">
      <w:pPr>
        <w:pStyle w:val="pj"/>
      </w:pPr>
      <w:r>
        <w:rPr>
          <w:rStyle w:val="s0"/>
        </w:rPr>
        <w:t>Осы қорытындыны алу үшін салық қызметі органдары салықтық тексеру басталған күніндегі жағдай бойынша валюталық түсімнің түсуі туралы тиісті сұрау салу жібереді.</w:t>
      </w:r>
    </w:p>
    <w:p w:rsidR="00000000" w:rsidRDefault="008535AE">
      <w:pPr>
        <w:pStyle w:val="pj"/>
      </w:pPr>
      <w:r>
        <w:rPr>
          <w:rStyle w:val="s0"/>
        </w:rPr>
        <w:t>5. Тақырыптық салықтық тексеру жүргізу б</w:t>
      </w:r>
      <w:r>
        <w:rPr>
          <w:rStyle w:val="s0"/>
        </w:rPr>
        <w:t xml:space="preserve">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тауарларды, жұмыстарды, көрсетілетін қызметтерді </w:t>
      </w:r>
      <w:r>
        <w:rPr>
          <w:rStyle w:val="s0"/>
        </w:rPr>
        <w:t>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жібереді.</w:t>
      </w:r>
    </w:p>
    <w:p w:rsidR="00000000" w:rsidRDefault="008535AE">
      <w:pPr>
        <w:pStyle w:val="pji"/>
      </w:pPr>
      <w:r>
        <w:rPr>
          <w:rStyle w:val="s3"/>
        </w:rPr>
        <w:t xml:space="preserve">2009.30.12. № 234-ІV ҚР </w:t>
      </w:r>
      <w:hyperlink r:id="rId5898" w:anchor="sub_id=85" w:history="1">
        <w:r>
          <w:rPr>
            <w:rStyle w:val="a4"/>
            <w:i/>
            <w:iCs/>
            <w:color w:val="0000FF"/>
            <w:u w:val="single"/>
          </w:rPr>
          <w:t>Заңымен</w:t>
        </w:r>
      </w:hyperlink>
      <w:r>
        <w:rPr>
          <w:rStyle w:val="s3"/>
        </w:rPr>
        <w:t xml:space="preserve"> (2010 жылғы 1 қаңтардан қолданысқа енгiзiлдi) (бұр.</w:t>
      </w:r>
      <w:hyperlink r:id="rId5899" w:anchor="sub_id=6350600" w:history="1">
        <w:r>
          <w:rPr>
            <w:rStyle w:val="a4"/>
            <w:i/>
            <w:iCs/>
            <w:color w:val="0000FF"/>
            <w:u w:val="single"/>
          </w:rPr>
          <w:t>ред</w:t>
        </w:r>
      </w:hyperlink>
      <w:r>
        <w:rPr>
          <w:rStyle w:val="s3"/>
        </w:rPr>
        <w:t xml:space="preserve">.қара); 2011.21.07. № 467-ІV ҚР </w:t>
      </w:r>
      <w:hyperlink r:id="rId5900" w:anchor="sub_id=3222" w:history="1">
        <w:r>
          <w:rPr>
            <w:rStyle w:val="a4"/>
            <w:i/>
            <w:iCs/>
            <w:color w:val="0000FF"/>
            <w:u w:val="single"/>
          </w:rPr>
          <w:t>Заңымен</w:t>
        </w:r>
      </w:hyperlink>
      <w:r>
        <w:rPr>
          <w:rStyle w:val="s3"/>
        </w:rPr>
        <w:t xml:space="preserve">  (2011 жылғы 1 шілдеден бастап қолданысқа енгізілді) (</w:t>
      </w:r>
      <w:hyperlink r:id="rId5901" w:anchor="sub_id=6350600" w:history="1">
        <w:r>
          <w:rPr>
            <w:rStyle w:val="a4"/>
            <w:i/>
            <w:iCs/>
            <w:color w:val="0000FF"/>
            <w:u w:val="single"/>
          </w:rPr>
          <w:t>бұр.ред.қара</w:t>
        </w:r>
      </w:hyperlink>
      <w:r>
        <w:rPr>
          <w:rStyle w:val="s3"/>
        </w:rPr>
        <w:t>) 6-тармақ өзгертілді</w:t>
      </w:r>
    </w:p>
    <w:p w:rsidR="00000000" w:rsidRDefault="008535AE">
      <w:pPr>
        <w:pStyle w:val="pj"/>
      </w:pPr>
      <w:r>
        <w:rPr>
          <w:rStyle w:val="s0"/>
        </w:rPr>
        <w:t>6.</w:t>
      </w:r>
      <w:r>
        <w:rPr>
          <w:rStyle w:val="s0"/>
        </w:rPr>
        <w:t xml:space="preserve">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дұрыстығын растауды тақырыптық т</w:t>
      </w:r>
      <w:r>
        <w:rPr>
          <w:rStyle w:val="s0"/>
        </w:rPr>
        <w:t>ексеруді тағайындаған салық органы салық қызметі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8535AE">
      <w:pPr>
        <w:pStyle w:val="pj"/>
      </w:pPr>
      <w:r>
        <w:rPr>
          <w:rStyle w:val="s0"/>
        </w:rPr>
        <w:t xml:space="preserve">Салық қызметі органына сұрау салу осы баптың </w:t>
      </w:r>
      <w:hyperlink r:id="rId5902" w:anchor="sub_id=6350800" w:history="1">
        <w:r>
          <w:rPr>
            <w:rStyle w:val="a4"/>
            <w:color w:val="0000FF"/>
            <w:u w:val="single"/>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8535AE">
      <w:pPr>
        <w:pStyle w:val="pj"/>
      </w:pPr>
      <w:r>
        <w:rPr>
          <w:rStyle w:val="s0"/>
        </w:rPr>
        <w:t>Сұрау салуда тексеру жүргізіл</w:t>
      </w:r>
      <w:r>
        <w:rPr>
          <w:rStyle w:val="s0"/>
        </w:rPr>
        <w:t xml:space="preserve">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сомасы </w:t>
      </w:r>
      <w:r>
        <w:rPr>
          <w:rStyle w:val="s0"/>
        </w:rPr>
        <w:t>болуға тиіс, сондай-ақ тексеру жүргізілетін кезең көрсетіледі.</w:t>
      </w:r>
    </w:p>
    <w:p w:rsidR="00000000" w:rsidRDefault="008535AE">
      <w:pPr>
        <w:pStyle w:val="pj"/>
      </w:pPr>
      <w:r>
        <w:rPr>
          <w:rStyle w:val="s0"/>
        </w:rPr>
        <w:t>Салық қызметі органы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w:t>
      </w:r>
      <w:r>
        <w:rPr>
          <w:rStyle w:val="s0"/>
        </w:rPr>
        <w:t xml:space="preserve">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 </w:t>
      </w:r>
      <w:r>
        <w:t>салық есептілігiнiң</w:t>
      </w:r>
      <w:r>
        <w:rPr>
          <w:rStyle w:val="s0"/>
        </w:rPr>
        <w:t xml:space="preserve"> деректері негізінде ұсынылады.</w:t>
      </w:r>
    </w:p>
    <w:p w:rsidR="00000000" w:rsidRDefault="008535AE">
      <w:pPr>
        <w:pStyle w:val="pj"/>
      </w:pPr>
      <w:r>
        <w:rPr>
          <w:rStyle w:val="s0"/>
        </w:rPr>
        <w:t>7</w:t>
      </w:r>
      <w:r>
        <w:rPr>
          <w:rStyle w:val="s0"/>
        </w:rPr>
        <w:t>. Өзіне қатысты тақырыптық тексеру жүргізілетін қосылған құн салығын төлеушінің мынадай өнім берушілері:</w:t>
      </w:r>
    </w:p>
    <w:p w:rsidR="00000000" w:rsidRDefault="008535AE">
      <w:pPr>
        <w:pStyle w:val="pji"/>
      </w:pPr>
      <w:r>
        <w:rPr>
          <w:rStyle w:val="s3"/>
        </w:rPr>
        <w:t xml:space="preserve">2010.30.06. № 297-ІV ҚР </w:t>
      </w:r>
      <w:hyperlink r:id="rId5903" w:anchor="sub_id=60112" w:history="1">
        <w:r>
          <w:rPr>
            <w:rStyle w:val="a4"/>
            <w:i/>
            <w:iCs/>
            <w:color w:val="0000FF"/>
            <w:u w:val="single"/>
          </w:rPr>
          <w:t>Заңымен</w:t>
        </w:r>
      </w:hyperlink>
      <w:r>
        <w:rPr>
          <w:rStyle w:val="s3"/>
        </w:rPr>
        <w:t xml:space="preserve"> 1) тармақша жаңа редакцияда (2009 ж.</w:t>
      </w:r>
      <w:r>
        <w:rPr>
          <w:rStyle w:val="s3"/>
        </w:rPr>
        <w:t xml:space="preserve"> 1 қаңтардан бастап қолданысқа енгізілді) (</w:t>
      </w:r>
      <w:hyperlink r:id="rId5904" w:anchor="sub_id=6350701" w:history="1">
        <w:r>
          <w:rPr>
            <w:rStyle w:val="a4"/>
            <w:i/>
            <w:iCs/>
            <w:color w:val="0000FF"/>
            <w:u w:val="single"/>
          </w:rPr>
          <w:t>бұр.ред.қара</w:t>
        </w:r>
      </w:hyperlink>
      <w:r>
        <w:rPr>
          <w:rStyle w:val="s3"/>
        </w:rPr>
        <w:t xml:space="preserve">) </w:t>
      </w:r>
    </w:p>
    <w:p w:rsidR="00000000" w:rsidRDefault="008535AE">
      <w:pPr>
        <w:pStyle w:val="pj"/>
      </w:pPr>
      <w:r>
        <w:rPr>
          <w:rStyle w:val="s0"/>
        </w:rPr>
        <w:t>1) кейіннен оларды сатып алушы экспорттаған электр және жылу энергиясын, суды және (немесе) газды қоспағанда, электр және жылу энергиясын, суды және (немесе) газды беруді жүзеге асырған;</w:t>
      </w:r>
    </w:p>
    <w:p w:rsidR="00000000" w:rsidRDefault="008535AE">
      <w:pPr>
        <w:pStyle w:val="pji"/>
      </w:pPr>
      <w:r>
        <w:rPr>
          <w:rStyle w:val="s3"/>
        </w:rPr>
        <w:t xml:space="preserve">2010.30.06. № 297-ІV ҚР </w:t>
      </w:r>
      <w:hyperlink r:id="rId5905" w:anchor="sub_id=60112" w:history="1">
        <w:r>
          <w:rPr>
            <w:rStyle w:val="a4"/>
            <w:i/>
            <w:iCs/>
            <w:color w:val="0000FF"/>
            <w:u w:val="single"/>
          </w:rPr>
          <w:t>Заңымен</w:t>
        </w:r>
      </w:hyperlink>
      <w:r>
        <w:rPr>
          <w:rStyle w:val="s3"/>
        </w:rPr>
        <w:t xml:space="preserve"> 1-1) тармақшамен толықтырылды (2009 ж. 1 қаңтардан бастап қолданысқа енгізілді)</w:t>
      </w:r>
    </w:p>
    <w:p w:rsidR="00000000" w:rsidRDefault="008535AE">
      <w:pPr>
        <w:pStyle w:val="pj"/>
      </w:pPr>
      <w:r>
        <w:rPr>
          <w:rStyle w:val="s0"/>
        </w:rPr>
        <w:t>1-1) байланыс қызметтерін беруді жүзеге асырған;</w:t>
      </w:r>
    </w:p>
    <w:p w:rsidR="00000000" w:rsidRDefault="008535AE">
      <w:pPr>
        <w:pStyle w:val="pj"/>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асырмайтын резидент емес өнім берушілер;</w:t>
      </w:r>
    </w:p>
    <w:p w:rsidR="00000000" w:rsidRDefault="008535AE">
      <w:pPr>
        <w:pStyle w:val="pj"/>
      </w:pPr>
      <w:r>
        <w:rPr>
          <w:rStyle w:val="s0"/>
        </w:rPr>
        <w:t>3) мониторингке жататын і</w:t>
      </w:r>
      <w:r>
        <w:rPr>
          <w:rStyle w:val="s0"/>
        </w:rPr>
        <w:t>рі салық төлеушілер қарсы тексеруге жатпайды.</w:t>
      </w:r>
    </w:p>
    <w:p w:rsidR="00000000" w:rsidRDefault="008535AE">
      <w:pPr>
        <w:pStyle w:val="pji"/>
      </w:pPr>
      <w:r>
        <w:rPr>
          <w:rStyle w:val="s3"/>
        </w:rPr>
        <w:t xml:space="preserve">2009.16.11. № 200-ІV ҚР </w:t>
      </w:r>
      <w:hyperlink r:id="rId5906" w:anchor="sub_id=194" w:history="1">
        <w:r>
          <w:rPr>
            <w:rStyle w:val="a4"/>
            <w:i/>
            <w:iCs/>
            <w:color w:val="0000FF"/>
            <w:u w:val="single"/>
          </w:rPr>
          <w:t>Заңымен</w:t>
        </w:r>
      </w:hyperlink>
      <w:r>
        <w:rPr>
          <w:rStyle w:val="s3"/>
        </w:rPr>
        <w:t xml:space="preserve"> (2009 ж. 1 қаңтардан бастап қолданысқа енгiзiлді) (бұр.</w:t>
      </w:r>
      <w:hyperlink r:id="rId5907" w:anchor="sub_id=6350800" w:history="1">
        <w:r>
          <w:rPr>
            <w:rStyle w:val="a4"/>
            <w:i/>
            <w:iCs/>
            <w:color w:val="0000FF"/>
            <w:u w:val="single"/>
          </w:rPr>
          <w:t>ред</w:t>
        </w:r>
      </w:hyperlink>
      <w:r>
        <w:rPr>
          <w:rStyle w:val="s3"/>
        </w:rPr>
        <w:t xml:space="preserve">.қара); 2011.21.07. № 467-ІV ҚР </w:t>
      </w:r>
      <w:hyperlink r:id="rId5908" w:anchor="sub_id=3222" w:history="1">
        <w:r>
          <w:rPr>
            <w:rStyle w:val="a4"/>
            <w:i/>
            <w:iCs/>
            <w:color w:val="0000FF"/>
            <w:u w:val="single"/>
          </w:rPr>
          <w:t>Заңымен</w:t>
        </w:r>
      </w:hyperlink>
      <w:r>
        <w:rPr>
          <w:rStyle w:val="s3"/>
        </w:rPr>
        <w:t xml:space="preserve">  (2011 жылғы 1 шілдеден бастап қолданысқа енгізілді) (</w:t>
      </w:r>
      <w:hyperlink r:id="rId5909" w:anchor="sub_id=6350800" w:history="1">
        <w:r>
          <w:rPr>
            <w:rStyle w:val="a4"/>
            <w:i/>
            <w:iCs/>
            <w:color w:val="0000FF"/>
            <w:u w:val="single"/>
          </w:rPr>
          <w:t>бұр.ред.қара</w:t>
        </w:r>
      </w:hyperlink>
      <w:r>
        <w:rPr>
          <w:rStyle w:val="s3"/>
        </w:rPr>
        <w:t>) 8-тармақ өзгертілді</w:t>
      </w:r>
    </w:p>
    <w:p w:rsidR="00000000" w:rsidRDefault="008535AE">
      <w:pPr>
        <w:pStyle w:val="pj"/>
      </w:pPr>
      <w:r>
        <w:rPr>
          <w:rStyle w:val="s0"/>
        </w:rPr>
        <w:t>8. Өнім берушіге міндетті қарсы тексеру тағайындау және (немесе) мониторингке жататын ірі салық төлеушілердің салықтық есептілігі негізінде салық қызметі органына қосылған</w:t>
      </w:r>
      <w:r>
        <w:rPr>
          <w:rStyle w:val="s0"/>
        </w:rPr>
        <w:t xml:space="preserve"> құн салығы сомаларының дұрыстығын растау туралы сұрау салуды жіберу туралы шешім мұндай жеткізушілер ресімдеген құжаттар бойынша қосылған құн салығын төлеуші есепке жатқызған қосылған құн салығының сомасы барлық өнім берушілер ресімдеген құжаттар бойынша </w:t>
      </w:r>
      <w:r>
        <w:rPr>
          <w:rStyle w:val="s0"/>
        </w:rPr>
        <w:t>қосылған</w:t>
      </w:r>
      <w:r>
        <w:rPr>
          <w:rStyle w:val="s0"/>
        </w:rPr>
        <w:t xml:space="preserve"> құн салығын төлеуші есепке жатқызған барлық қосылған құн салығының 80 процентін құрайтын қосылған құн салығын төлеушінің тікелей өнім берушілері бойынша қабылданады.</w:t>
      </w:r>
    </w:p>
    <w:p w:rsidR="00000000" w:rsidRDefault="008535AE">
      <w:pPr>
        <w:pStyle w:val="pj"/>
      </w:pPr>
      <w:r>
        <w:rPr>
          <w:rStyle w:val="s0"/>
        </w:rPr>
        <w:t>Бұл ретте барлық өнім берушілер ресімдеген құжаттар бойынша есепке жатқызған қосы</w:t>
      </w:r>
      <w:r>
        <w:rPr>
          <w:rStyle w:val="s0"/>
        </w:rPr>
        <w:t>лған құн салығының жалпы сомасынан импортталған тауарларға қосылған құн салығы сомасы мен осы баптың 7-тармағының 1), 2) тармақшаларында көрсетілген өнім берушілер жазып берген шот-фактуралар бойынша қосылған құн салығы сомасы алып тасталады.</w:t>
      </w:r>
    </w:p>
    <w:p w:rsidR="00000000" w:rsidRDefault="008535AE">
      <w:pPr>
        <w:pStyle w:val="pj"/>
      </w:pPr>
      <w:r>
        <w:rPr>
          <w:rStyle w:val="s0"/>
        </w:rPr>
        <w:t>Есепке жатқыз</w:t>
      </w:r>
      <w:r>
        <w:rPr>
          <w:rStyle w:val="s0"/>
        </w:rPr>
        <w:t>ылған қосылған құн салығының жалпы сомасының 80 процентін айқындау үшін өнім берушілер жазып берген шот-фактураларда көрсетілген қосылған құн салығы сомаларының кему тәртібінде қосылған құн салығын төлеуші өнім берушілердің тізбесі жасалады.</w:t>
      </w:r>
    </w:p>
    <w:p w:rsidR="00000000" w:rsidRDefault="008535AE">
      <w:pPr>
        <w:pStyle w:val="pj"/>
      </w:pPr>
      <w:r>
        <w:rPr>
          <w:rStyle w:val="s0"/>
        </w:rPr>
        <w:t>Шот-фактуралар</w:t>
      </w:r>
      <w:r>
        <w:rPr>
          <w:rStyle w:val="s0"/>
        </w:rPr>
        <w:t>ы бойынша қосылған құн салығының жалпы сомасы есепке жатқызылған барлық қосылған құн салығының 80 процентiн құрайтын осы тiзбедегi алғашқы өнiм берушiлер қосылған құн салығын төлеушiмен барлық өзара есеп айырысулар бойынша мiндеттi қарсы тексеруге жатады ж</w:t>
      </w:r>
      <w:r>
        <w:rPr>
          <w:rStyle w:val="s0"/>
        </w:rPr>
        <w:t>әне</w:t>
      </w:r>
      <w:r>
        <w:rPr>
          <w:rStyle w:val="s0"/>
        </w:rPr>
        <w:t xml:space="preserve"> (немесе) мұндай өнiм берушiлер бойынша салық қызметі органына қосылған құн салығы сомасының дұрыстығын растау туралы сауал жiберiледi.</w:t>
      </w:r>
    </w:p>
    <w:p w:rsidR="00000000" w:rsidRDefault="008535AE">
      <w:pPr>
        <w:pStyle w:val="pji"/>
      </w:pPr>
      <w:r>
        <w:rPr>
          <w:rStyle w:val="s3"/>
        </w:rPr>
        <w:t xml:space="preserve">2009.30.12. № 234-ІV ҚР </w:t>
      </w:r>
      <w:hyperlink r:id="rId5910" w:anchor="sub_id=85" w:history="1">
        <w:r>
          <w:rPr>
            <w:rStyle w:val="a4"/>
            <w:i/>
            <w:iCs/>
            <w:color w:val="0000FF"/>
            <w:u w:val="single"/>
          </w:rPr>
          <w:t>Заңымен</w:t>
        </w:r>
      </w:hyperlink>
      <w:r>
        <w:rPr>
          <w:rStyle w:val="s3"/>
        </w:rPr>
        <w:t xml:space="preserve"> 9-тар</w:t>
      </w:r>
      <w:r>
        <w:rPr>
          <w:rStyle w:val="s3"/>
        </w:rPr>
        <w:t>мақ жаңа редакцияда (2009 жылғы 1 қаңтардан қолданысқа енгiзiлдi) (бұр.</w:t>
      </w:r>
      <w:hyperlink r:id="rId5911" w:anchor="sub_id=6350900" w:history="1">
        <w:r>
          <w:rPr>
            <w:rStyle w:val="a4"/>
            <w:i/>
            <w:iCs/>
            <w:color w:val="0000FF"/>
            <w:u w:val="single"/>
          </w:rPr>
          <w:t>ред</w:t>
        </w:r>
      </w:hyperlink>
      <w:r>
        <w:rPr>
          <w:rStyle w:val="s3"/>
        </w:rPr>
        <w:t xml:space="preserve">.қара); 2011.21.07. № 467-ІV ҚР </w:t>
      </w:r>
      <w:hyperlink r:id="rId5912" w:anchor="sub_id=3222" w:history="1">
        <w:r>
          <w:rPr>
            <w:rStyle w:val="a4"/>
            <w:i/>
            <w:iCs/>
            <w:color w:val="0000FF"/>
            <w:u w:val="single"/>
          </w:rPr>
          <w:t>Заңымен</w:t>
        </w:r>
      </w:hyperlink>
      <w:r>
        <w:rPr>
          <w:rStyle w:val="s3"/>
        </w:rPr>
        <w:t xml:space="preserve">  9-тармақ өзгертілді (2011 жылғы 1 шілдеден бастап қолданысқа енгізілді) (</w:t>
      </w:r>
      <w:hyperlink r:id="rId5913" w:anchor="sub_id=6350900" w:history="1">
        <w:r>
          <w:rPr>
            <w:rStyle w:val="a4"/>
            <w:i/>
            <w:iCs/>
            <w:color w:val="0000FF"/>
            <w:u w:val="single"/>
          </w:rPr>
          <w:t>бұр.ред.қара</w:t>
        </w:r>
      </w:hyperlink>
      <w:r>
        <w:rPr>
          <w:rStyle w:val="s3"/>
        </w:rPr>
        <w:t xml:space="preserve">) </w:t>
      </w:r>
    </w:p>
    <w:p w:rsidR="00000000" w:rsidRDefault="008535AE">
      <w:pPr>
        <w:pStyle w:val="pj"/>
      </w:pPr>
      <w:r>
        <w:t>9. Салықтық тексеру аяқталған күнге:</w:t>
      </w:r>
    </w:p>
    <w:p w:rsidR="00000000" w:rsidRDefault="008535AE">
      <w:pPr>
        <w:pStyle w:val="pj"/>
      </w:pPr>
      <w:r>
        <w:t>өн</w:t>
      </w:r>
      <w:r>
        <w:t>iм берушiмен өзара</w:t>
      </w:r>
      <w:r>
        <w:t xml:space="preserve"> есеп айырысулардың дұрыстығын растау үшiн қарсы тексерулер жүргiзуге сауал салуға жауаптар алынбаған;</w:t>
      </w:r>
    </w:p>
    <w:p w:rsidR="00000000" w:rsidRDefault="008535AE">
      <w:pPr>
        <w:pStyle w:val="pj"/>
      </w:pPr>
      <w:r>
        <w:t xml:space="preserve">тексерiлетiн салық төлеушiнiң өнiм берушiсi бұрын жiберiлген сауал салу бойынша </w:t>
      </w:r>
      <w:r>
        <w:rPr>
          <w:rStyle w:val="s0"/>
        </w:rPr>
        <w:t>қарсы</w:t>
      </w:r>
      <w:r>
        <w:rPr>
          <w:rStyle w:val="s0"/>
        </w:rPr>
        <w:t xml:space="preserve"> тексерулер жүргiзу кезiнде анықталған бұзушылықтарды жоймаған;</w:t>
      </w:r>
    </w:p>
    <w:p w:rsidR="00000000" w:rsidRDefault="008535AE">
      <w:pPr>
        <w:pStyle w:val="pj"/>
      </w:pPr>
      <w:r>
        <w:rPr>
          <w:rStyle w:val="s0"/>
        </w:rPr>
        <w:t>бұры</w:t>
      </w:r>
      <w:r>
        <w:rPr>
          <w:rStyle w:val="s0"/>
        </w:rPr>
        <w:t>н жiберiлген сауал салу бойынша салық қызметі органы алған жауаптар негiзiнде мониторингке жататын iрi салық төлеушi бойынша қосылған құн салығы сомаларының дұрыстығы расталмаған сомалардың шегiнде қосылған құн салығын қайтару жүргiзiлмейдi.</w:t>
      </w:r>
    </w:p>
    <w:p w:rsidR="00000000" w:rsidRDefault="008535AE">
      <w:pPr>
        <w:pStyle w:val="pj"/>
      </w:pPr>
      <w:r>
        <w:rPr>
          <w:rStyle w:val="s0"/>
        </w:rPr>
        <w:t>Бұл ретте, сал</w:t>
      </w:r>
      <w:r>
        <w:rPr>
          <w:rStyle w:val="s0"/>
        </w:rPr>
        <w:t xml:space="preserve">ықтық тексеру актiсiнде қосылған құн салығын мұндай қайтармаудың негiздемесi </w:t>
      </w:r>
      <w:r>
        <w:t>көрсетiледi.</w:t>
      </w:r>
    </w:p>
    <w:p w:rsidR="00000000" w:rsidRDefault="008535AE">
      <w:pPr>
        <w:pStyle w:val="pj"/>
      </w:pPr>
      <w:r>
        <w:rPr>
          <w:rStyle w:val="s0"/>
        </w:rPr>
        <w:t xml:space="preserve">10. Қосылған құн салығын қайтару </w:t>
      </w:r>
      <w:hyperlink r:id="rId5914" w:anchor="sub_id=13" w:history="1">
        <w:r>
          <w:rPr>
            <w:rStyle w:val="a4"/>
            <w:color w:val="0000FF"/>
            <w:u w:val="single"/>
          </w:rPr>
          <w:t>уәкілетті орган белгілеген нысан</w:t>
        </w:r>
      </w:hyperlink>
      <w:r>
        <w:rPr>
          <w:rStyle w:val="s0"/>
        </w:rPr>
        <w:t xml:space="preserve"> </w:t>
      </w:r>
      <w:r>
        <w:rPr>
          <w:rStyle w:val="s0"/>
        </w:rPr>
        <w:t>бойынша салықтық тексеру актісіне қорытынды негізінде мынадай:</w:t>
      </w:r>
    </w:p>
    <w:p w:rsidR="00000000" w:rsidRDefault="008535AE">
      <w:pPr>
        <w:pStyle w:val="pj"/>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8535AE">
      <w:pPr>
        <w:pStyle w:val="pji"/>
      </w:pPr>
      <w:r>
        <w:rPr>
          <w:rStyle w:val="s3"/>
        </w:rPr>
        <w:t xml:space="preserve">2009.12.02. № 133-ІV ҚР </w:t>
      </w:r>
      <w:hyperlink r:id="rId5915" w:anchor="sub_id=347" w:history="1">
        <w:r>
          <w:rPr>
            <w:rStyle w:val="a4"/>
            <w:i/>
            <w:iCs/>
            <w:color w:val="0000FF"/>
            <w:u w:val="single"/>
          </w:rPr>
          <w:t>Заңымен</w:t>
        </w:r>
      </w:hyperlink>
      <w:r>
        <w:rPr>
          <w:rStyle w:val="s3"/>
        </w:rPr>
        <w:t xml:space="preserve"> (2009 жылғы 1 қаңтардан бастап қолданысқа енді) (бұр.</w:t>
      </w:r>
      <w:hyperlink r:id="rId5916" w:anchor="sub_id=6351000" w:history="1">
        <w:r>
          <w:rPr>
            <w:rStyle w:val="a4"/>
            <w:i/>
            <w:iCs/>
            <w:color w:val="0000FF"/>
            <w:u w:val="single"/>
          </w:rPr>
          <w:t>ред</w:t>
        </w:r>
      </w:hyperlink>
      <w:r>
        <w:rPr>
          <w:rStyle w:val="s3"/>
        </w:rPr>
        <w:t xml:space="preserve">.қара); 2011.21.07. № 467-ІV ҚР </w:t>
      </w:r>
      <w:hyperlink r:id="rId5917" w:anchor="sub_id=3222" w:history="1">
        <w:r>
          <w:rPr>
            <w:rStyle w:val="a4"/>
            <w:i/>
            <w:iCs/>
            <w:color w:val="0000FF"/>
            <w:u w:val="single"/>
          </w:rPr>
          <w:t>Заңымен</w:t>
        </w:r>
      </w:hyperlink>
      <w:r>
        <w:rPr>
          <w:rStyle w:val="s3"/>
        </w:rPr>
        <w:t xml:space="preserve">  (2011 жылғы 1 шілдеден бастап қолданысқа енгізілді) (</w:t>
      </w:r>
      <w:hyperlink r:id="rId5918" w:anchor="sub_id=6351002" w:history="1">
        <w:r>
          <w:rPr>
            <w:rStyle w:val="a4"/>
            <w:i/>
            <w:iCs/>
            <w:color w:val="0000FF"/>
            <w:u w:val="single"/>
          </w:rPr>
          <w:t>бұр.ред.қара</w:t>
        </w:r>
      </w:hyperlink>
      <w:r>
        <w:rPr>
          <w:rStyle w:val="s3"/>
        </w:rPr>
        <w:t>) 2) тармақша өзгертілді</w:t>
      </w:r>
    </w:p>
    <w:p w:rsidR="00000000" w:rsidRDefault="008535AE">
      <w:pPr>
        <w:pStyle w:val="pj"/>
      </w:pPr>
      <w:r>
        <w:rPr>
          <w:rStyle w:val="s0"/>
        </w:rPr>
        <w:t>2) тексері</w:t>
      </w:r>
      <w:r>
        <w:rPr>
          <w:rStyle w:val="s0"/>
        </w:rPr>
        <w:t>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қосылған құн са</w:t>
      </w:r>
      <w:r>
        <w:rPr>
          <w:rStyle w:val="s0"/>
        </w:rPr>
        <w:t>лығы сомасының дұрыстығын салық қызметі органы растаған жағдайларда жүргізіледі.</w:t>
      </w:r>
    </w:p>
    <w:p w:rsidR="00000000" w:rsidRDefault="008535AE">
      <w:pPr>
        <w:pStyle w:val="pj"/>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қорытындының бір дана</w:t>
      </w:r>
      <w:r>
        <w:rPr>
          <w:rStyle w:val="s0"/>
        </w:rPr>
        <w:t>сы салық төлеушіге табыс етіледі, ол аталған қорытындыны алғаны туралы басқа бір данасына белгі қоюға міндетті.</w:t>
      </w:r>
    </w:p>
    <w:p w:rsidR="00000000" w:rsidRDefault="008535AE">
      <w:pPr>
        <w:pStyle w:val="pj"/>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 салығыны</w:t>
      </w:r>
      <w:r>
        <w:rPr>
          <w:rStyle w:val="s0"/>
        </w:rPr>
        <w:t>ң</w:t>
      </w:r>
      <w:r>
        <w:rPr>
          <w:rStyle w:val="s0"/>
        </w:rPr>
        <w:t xml:space="preserve">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8535AE">
      <w:pPr>
        <w:pStyle w:val="pj"/>
      </w:pPr>
      <w:r>
        <w:rPr>
          <w:rStyle w:val="s0"/>
        </w:rPr>
        <w:t>12. Сұрау салуларға жауаптар тақырыптық тексеру аяқталғаннан кейін келіп түскен жағдайда, салық органы тоқсанның соңғ</w:t>
      </w:r>
      <w:r>
        <w:rPr>
          <w:rStyle w:val="s0"/>
        </w:rPr>
        <w:t>ы айының жиырмасынан ерте емес және жиырма бесінен кешіктірмей салықтық тексеру актісіне қорытынды жасайды.</w:t>
      </w:r>
    </w:p>
    <w:p w:rsidR="00000000" w:rsidRDefault="008535AE">
      <w:pPr>
        <w:pStyle w:val="pj"/>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w:t>
      </w:r>
      <w:r>
        <w:rPr>
          <w:rStyle w:val="s0"/>
        </w:rPr>
        <w:t>ен жауаптардың нәтижелері бойынша жасалады.</w:t>
      </w:r>
    </w:p>
    <w:p w:rsidR="00000000" w:rsidRDefault="008535AE">
      <w:pPr>
        <w:pStyle w:val="pj"/>
      </w:pPr>
      <w:r>
        <w:rPr>
          <w:rStyle w:val="s0"/>
        </w:rPr>
        <w:t xml:space="preserve">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w:t>
      </w:r>
      <w:r>
        <w:rPr>
          <w:rStyle w:val="s0"/>
        </w:rPr>
        <w:t>құн</w:t>
      </w:r>
      <w:r>
        <w:rPr>
          <w:rStyle w:val="s0"/>
        </w:rPr>
        <w:t xml:space="preserve"> салығынан асып кетуді қайтару туралы талапта көрсетілген сомадан аспауға тиіс. </w:t>
      </w:r>
    </w:p>
    <w:p w:rsidR="00000000" w:rsidRDefault="008535AE">
      <w:pPr>
        <w:pStyle w:val="pj"/>
      </w:pPr>
      <w:r>
        <w:rPr>
          <w:rStyle w:val="s0"/>
        </w:rPr>
        <w:t>14. Салық қызметі органы қайтаруға жататын қосылған құн салығы сомаларының дұрыстығын растау мәселесін кешенді тексеруге енгізген жағдайда да осы баптың ережесі қолданылады</w:t>
      </w:r>
      <w:r>
        <w:rPr>
          <w:rStyle w:val="s0"/>
        </w:rPr>
        <w:t>.</w:t>
      </w:r>
    </w:p>
    <w:p w:rsidR="00000000" w:rsidRDefault="008535AE">
      <w:pPr>
        <w:pStyle w:val="pj"/>
      </w:pPr>
      <w:r>
        <w:rPr>
          <w:rStyle w:val="s0"/>
        </w:rPr>
        <w:t> </w:t>
      </w:r>
    </w:p>
    <w:p w:rsidR="00000000" w:rsidRDefault="008535AE">
      <w:pPr>
        <w:pStyle w:val="pji"/>
      </w:pPr>
      <w:r>
        <w:rPr>
          <w:rStyle w:val="s3"/>
        </w:rPr>
        <w:t xml:space="preserve">2011.21.07. № 467-ІV ҚР </w:t>
      </w:r>
      <w:hyperlink r:id="rId5919" w:anchor="sub_id=223" w:history="1">
        <w:r>
          <w:rPr>
            <w:rStyle w:val="a4"/>
            <w:i/>
            <w:iCs/>
            <w:color w:val="0000FF"/>
            <w:u w:val="single"/>
          </w:rPr>
          <w:t>Заңымен</w:t>
        </w:r>
      </w:hyperlink>
      <w:r>
        <w:rPr>
          <w:rStyle w:val="s3"/>
        </w:rPr>
        <w:t xml:space="preserve">  635-1-баппен толықтырылды (2012 жылғы 1 қаңтардан бастап қолданысқа енгізілді)</w:t>
      </w:r>
    </w:p>
    <w:p w:rsidR="00000000" w:rsidRDefault="008535AE">
      <w:pPr>
        <w:pStyle w:val="pj"/>
        <w:ind w:left="1200" w:hanging="800"/>
      </w:pPr>
      <w:r>
        <w:rPr>
          <w:rStyle w:val="s1"/>
        </w:rPr>
        <w:t>635-1-бап. Резидент еместің салықтық өтінішінің негізінде б</w:t>
      </w:r>
      <w:r>
        <w:rPr>
          <w:rStyle w:val="s1"/>
        </w:rPr>
        <w:t xml:space="preserve">юджеттен немесе шартты банк салымынан табыс салығын қайтару мәселесі бойынша салық агенттерін тақырыптық тексеру жүргізу тәртібі </w:t>
      </w:r>
    </w:p>
    <w:p w:rsidR="00000000" w:rsidRDefault="008535AE">
      <w:pPr>
        <w:pStyle w:val="pj"/>
      </w:pPr>
      <w:r>
        <w:rPr>
          <w:rStyle w:val="s0"/>
        </w:rPr>
        <w:t>1. Резидент еместің салықтық өтінішінің негізінде бюджеттен немесе шартты банк салымынан табыс салығын қайтару мәселесі бойынш</w:t>
      </w:r>
      <w:r>
        <w:rPr>
          <w:rStyle w:val="s0"/>
        </w:rPr>
        <w:t xml:space="preserve">а салық агентіне қатысты оның осы Кодекстің </w:t>
      </w:r>
      <w:hyperlink r:id="rId5920" w:anchor="sub_id=460000" w:history="1">
        <w:r>
          <w:rPr>
            <w:rStyle w:val="a4"/>
            <w:color w:val="0000FF"/>
            <w:u w:val="single"/>
          </w:rPr>
          <w:t>46-бабында</w:t>
        </w:r>
      </w:hyperlink>
      <w:r>
        <w:rPr>
          <w:rStyle w:val="s0"/>
        </w:rPr>
        <w:t xml:space="preserve"> белгіленген талап қою мерзімі кезеңі ішінде осындай өтініш берген резидент еместің табысынан төлем көзінен табыс салы</w:t>
      </w:r>
      <w:r>
        <w:rPr>
          <w:rStyle w:val="s0"/>
        </w:rPr>
        <w:t>ғын</w:t>
      </w:r>
      <w:r>
        <w:rPr>
          <w:rStyle w:val="s0"/>
        </w:rPr>
        <w:t xml:space="preserve"> есептеу, ұстау және аудару жөніндегі салықтық міндеттемелерді орындауы тұрғысынан тақырыптық тексеру жүргізеді.</w:t>
      </w:r>
    </w:p>
    <w:p w:rsidR="00000000" w:rsidRDefault="008535AE">
      <w:pPr>
        <w:pStyle w:val="pj"/>
      </w:pPr>
      <w:r>
        <w:rPr>
          <w:rStyle w:val="s0"/>
        </w:rPr>
        <w:t>2. Салық органы осы баптың 1-тармағында көрсетілген тақырыптық тексеру жүргізуді резидент еместің салықтық өтінішінің негізінде осындай өтінішті алған күннен бастап он жұмыс күні ішінде тағайындауға міндетті.</w:t>
      </w:r>
    </w:p>
    <w:p w:rsidR="00000000" w:rsidRDefault="008535AE">
      <w:pPr>
        <w:pStyle w:val="pj"/>
      </w:pPr>
      <w:r>
        <w:rPr>
          <w:rStyle w:val="s0"/>
        </w:rPr>
        <w:t>3. Тақырыптық тексеру жүргізу барысында салық о</w:t>
      </w:r>
      <w:r>
        <w:rPr>
          <w:rStyle w:val="s0"/>
        </w:rPr>
        <w:t>рганы құжаттарды мынадай тұрғыдан:</w:t>
      </w:r>
    </w:p>
    <w:p w:rsidR="00000000" w:rsidRDefault="008535AE">
      <w:pPr>
        <w:pStyle w:val="pj"/>
      </w:pPr>
      <w:r>
        <w:rPr>
          <w:rStyle w:val="s0"/>
        </w:rPr>
        <w:t>1) салық агентінің резидент еместің табыстарынан төлем көзінен табыс салығын есептеу, ұстау және аудару жөніндегі салықтық міндеттемелерін толық орындауын;</w:t>
      </w:r>
    </w:p>
    <w:p w:rsidR="00000000" w:rsidRDefault="008535AE">
      <w:pPr>
        <w:pStyle w:val="pj"/>
      </w:pPr>
      <w:r>
        <w:rPr>
          <w:rStyle w:val="s0"/>
        </w:rPr>
        <w:t xml:space="preserve">2) осы Кодекстің </w:t>
      </w:r>
      <w:hyperlink r:id="rId5921" w:anchor="sub_id=1910000" w:history="1">
        <w:r>
          <w:rPr>
            <w:rStyle w:val="a4"/>
            <w:color w:val="0000FF"/>
            <w:u w:val="single"/>
          </w:rPr>
          <w:t>191-бабына</w:t>
        </w:r>
      </w:hyperlink>
      <w:r>
        <w:rPr>
          <w:rStyle w:val="s0"/>
        </w:rPr>
        <w:t xml:space="preserve"> немесе халықаралық шартқа сәйкес тұрақты мекеме құруын;</w:t>
      </w:r>
    </w:p>
    <w:p w:rsidR="00000000" w:rsidRDefault="008535AE">
      <w:pPr>
        <w:pStyle w:val="pj"/>
      </w:pPr>
      <w:r>
        <w:rPr>
          <w:rStyle w:val="s0"/>
        </w:rPr>
        <w:t xml:space="preserve">3)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резидент еместің есептік тіркелуін, осы Кодекстің </w:t>
      </w:r>
      <w:hyperlink r:id="rId5922" w:anchor="sub_id=5620000" w:history="1">
        <w:r>
          <w:rPr>
            <w:rStyle w:val="a4"/>
            <w:color w:val="0000FF"/>
            <w:u w:val="single"/>
          </w:rPr>
          <w:t>562-бабында</w:t>
        </w:r>
      </w:hyperlink>
      <w:r>
        <w:rPr>
          <w:rStyle w:val="s0"/>
        </w:rPr>
        <w:t xml:space="preserve"> көзделген тәртіппен салық төлеуші ретінде тіркелуін;</w:t>
      </w:r>
    </w:p>
    <w:p w:rsidR="00000000" w:rsidRDefault="008535AE">
      <w:pPr>
        <w:pStyle w:val="pj"/>
      </w:pPr>
      <w:r>
        <w:rPr>
          <w:rStyle w:val="s0"/>
        </w:rPr>
        <w:t>4) бюджеттен немесе шартты банк салымынан табыс салығын қайтаруға берген салықтық өтініште көрсетілген деректердің дәйектілігін;</w:t>
      </w:r>
    </w:p>
    <w:p w:rsidR="00000000" w:rsidRDefault="008535AE">
      <w:pPr>
        <w:pStyle w:val="pj"/>
      </w:pPr>
      <w:r>
        <w:rPr>
          <w:rStyle w:val="s0"/>
        </w:rPr>
        <w:t>5) резидент емес шартты банк са</w:t>
      </w:r>
      <w:r>
        <w:rPr>
          <w:rStyle w:val="s0"/>
        </w:rPr>
        <w:t>лымы туралы шартты жасасқан жағдайда, осы шартқа қатысушылардың оның талаптарын сақтауын тексереді.</w:t>
      </w:r>
    </w:p>
    <w:p w:rsidR="00000000" w:rsidRDefault="008535AE">
      <w:pPr>
        <w:pStyle w:val="pj"/>
      </w:pPr>
      <w:r>
        <w:t> </w:t>
      </w:r>
    </w:p>
    <w:p w:rsidR="00000000" w:rsidRDefault="008535AE">
      <w:pPr>
        <w:pStyle w:val="pj"/>
      </w:pPr>
      <w:r>
        <w:rPr>
          <w:rStyle w:val="s0"/>
          <w:b/>
          <w:bCs/>
        </w:rPr>
        <w:t>636-бап</w:t>
      </w:r>
      <w:r>
        <w:rPr>
          <w:rStyle w:val="s0"/>
        </w:rPr>
        <w:t xml:space="preserve">. </w:t>
      </w:r>
      <w:r>
        <w:rPr>
          <w:rStyle w:val="s0"/>
          <w:b/>
          <w:bCs/>
        </w:rPr>
        <w:t>Салық қызметі органы лауазымды адамдарының салықтық тексеру жүргізу үшін аумаққа немесе  үй-жайға жіберілуі</w:t>
      </w:r>
    </w:p>
    <w:p w:rsidR="00000000" w:rsidRDefault="008535AE">
      <w:pPr>
        <w:pStyle w:val="pj"/>
      </w:pPr>
      <w:r>
        <w:rPr>
          <w:rStyle w:val="s0"/>
        </w:rPr>
        <w:t>1. Салық төлеуші (салық агенті) салық</w:t>
      </w:r>
      <w:r>
        <w:rPr>
          <w:rStyle w:val="s0"/>
        </w:rPr>
        <w:t xml:space="preserve"> қызметі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объектілеріне және (немесе) салық салумен байланысты объектілерге зерттеп-тексеру үші</w:t>
      </w:r>
      <w:r>
        <w:rPr>
          <w:rStyle w:val="s0"/>
        </w:rPr>
        <w:t xml:space="preserve">н жіберуге міндетті. </w:t>
      </w:r>
    </w:p>
    <w:p w:rsidR="00000000" w:rsidRDefault="008535AE">
      <w:pPr>
        <w:pStyle w:val="pj"/>
      </w:pPr>
      <w:r>
        <w:rPr>
          <w:rStyle w:val="s0"/>
        </w:rPr>
        <w:t>2. Салық қызметі органының салықтық тексеру жүргізуші лауазымды адамдарының көрсетілген аумақтарға және (немесе) үй-жайларға (тұрғын үй-жайлардан басқа) кіруіне кедергі жасалған жағдайда, салықтық тексеру жүргізуге салық қызметі орган</w:t>
      </w:r>
      <w:r>
        <w:rPr>
          <w:rStyle w:val="s0"/>
        </w:rPr>
        <w:t>ының лауазымды адамдарының кіруіне жол берілмегені туралы акт жасалады.</w:t>
      </w:r>
    </w:p>
    <w:p w:rsidR="00000000" w:rsidRDefault="008535AE">
      <w:pPr>
        <w:pStyle w:val="pj"/>
      </w:pPr>
      <w:r>
        <w:rPr>
          <w:rStyle w:val="s0"/>
        </w:rPr>
        <w:t>3. Салықтық тексеру жүргізуге салық қызметі органының лауазымды адамдарының кіруіне жол берілмегені туралы актіге салық органының тексеруді жүргізуші лауазымды адамдары және салық төле</w:t>
      </w:r>
      <w:r>
        <w:rPr>
          <w:rStyle w:val="s0"/>
        </w:rPr>
        <w:t>уші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8535AE">
      <w:pPr>
        <w:pStyle w:val="pj"/>
      </w:pPr>
      <w:r>
        <w:rPr>
          <w:rStyle w:val="s0"/>
        </w:rPr>
        <w:t>4. Егер Қазақстан Республикасының заңнамалық актілеріне сәйкес салық төлеушінің (</w:t>
      </w:r>
      <w:r>
        <w:rPr>
          <w:rStyle w:val="s0"/>
        </w:rPr>
        <w:t>салық агентінің) аумағына және (немесе) үй-жайына кіру үшін арнайы рұқсаттар қажет болса, салық қызметі органының лауазымды адамдарында олар болуға тиіс.</w:t>
      </w:r>
    </w:p>
    <w:p w:rsidR="00000000" w:rsidRDefault="008535AE">
      <w:pPr>
        <w:pStyle w:val="pj"/>
      </w:pPr>
      <w:r>
        <w:rPr>
          <w:rStyle w:val="s0"/>
        </w:rPr>
        <w:t xml:space="preserve">5. Салық төлеушінің (салық агентінің) мынадай жағдайларда, егер: </w:t>
      </w:r>
    </w:p>
    <w:p w:rsidR="00000000" w:rsidRDefault="008535AE">
      <w:pPr>
        <w:pStyle w:val="pj"/>
      </w:pPr>
      <w:r>
        <w:rPr>
          <w:rStyle w:val="s0"/>
        </w:rPr>
        <w:t>1) нұсқама белгіленген тәртіпте ресі</w:t>
      </w:r>
      <w:r>
        <w:rPr>
          <w:rStyle w:val="s0"/>
        </w:rPr>
        <w:t xml:space="preserve">мделмеген болса; </w:t>
      </w:r>
    </w:p>
    <w:p w:rsidR="00000000" w:rsidRDefault="008535AE">
      <w:pPr>
        <w:pStyle w:val="pj"/>
      </w:pPr>
      <w:r>
        <w:rPr>
          <w:rStyle w:val="s0"/>
        </w:rPr>
        <w:t xml:space="preserve">2) нұсқамада көрсетілген тексеру мерзімдері әлі басталмаған немесе өтіп кеткен болса; </w:t>
      </w:r>
    </w:p>
    <w:p w:rsidR="00000000" w:rsidRDefault="008535AE">
      <w:pPr>
        <w:pStyle w:val="pj"/>
      </w:pPr>
      <w:r>
        <w:rPr>
          <w:rStyle w:val="s0"/>
        </w:rPr>
        <w:t xml:space="preserve">3) бұл тұлғалар нұсқамада көрсетілмеген болса; </w:t>
      </w:r>
    </w:p>
    <w:p w:rsidR="00000000" w:rsidRDefault="008535AE">
      <w:pPr>
        <w:pStyle w:val="pj"/>
      </w:pPr>
      <w:r>
        <w:rPr>
          <w:rStyle w:val="s0"/>
        </w:rPr>
        <w:t>4) салық қызметі органдарының лауазымды адамдарының Қазақстан Республикасының заңнамалық актілеріне сәй</w:t>
      </w:r>
      <w:r>
        <w:rPr>
          <w:rStyle w:val="s0"/>
        </w:rPr>
        <w:t>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үшін аумаққа немесе үй-жайға жібермеуге құқығы бар.</w:t>
      </w:r>
    </w:p>
    <w:p w:rsidR="00000000" w:rsidRDefault="008535AE">
      <w:pPr>
        <w:pStyle w:val="pj"/>
      </w:pPr>
      <w:r>
        <w:rPr>
          <w:rStyle w:val="s0"/>
        </w:rPr>
        <w:t> </w:t>
      </w:r>
    </w:p>
    <w:p w:rsidR="00000000" w:rsidRDefault="008535AE">
      <w:pPr>
        <w:pStyle w:val="pj"/>
      </w:pPr>
      <w:r>
        <w:rPr>
          <w:rStyle w:val="s0"/>
          <w:b/>
          <w:bCs/>
        </w:rPr>
        <w:t>637-бап</w:t>
      </w:r>
      <w:r>
        <w:rPr>
          <w:rStyle w:val="s0"/>
        </w:rPr>
        <w:t xml:space="preserve">. </w:t>
      </w:r>
      <w:r>
        <w:rPr>
          <w:rStyle w:val="s0"/>
          <w:b/>
          <w:bCs/>
        </w:rPr>
        <w:t>Салықтық тексеруді аяқтау</w:t>
      </w:r>
    </w:p>
    <w:p w:rsidR="00000000" w:rsidRDefault="008535AE">
      <w:pPr>
        <w:pStyle w:val="pj"/>
      </w:pPr>
      <w:r>
        <w:rPr>
          <w:rStyle w:val="s0"/>
        </w:rPr>
        <w:t>1. Салықтық тексе</w:t>
      </w:r>
      <w:r>
        <w:rPr>
          <w:rStyle w:val="s0"/>
        </w:rPr>
        <w:t xml:space="preserve">ру аяқталған соң салық қызметі органының лауазымды адамы: </w:t>
      </w:r>
    </w:p>
    <w:p w:rsidR="00000000" w:rsidRDefault="008535AE">
      <w:pPr>
        <w:pStyle w:val="pj"/>
      </w:pPr>
      <w:r>
        <w:rPr>
          <w:rStyle w:val="s0"/>
        </w:rPr>
        <w:t xml:space="preserve">1) салықтық тексеру жүргізілген орынды, акт жасалған күнді; </w:t>
      </w:r>
    </w:p>
    <w:p w:rsidR="00000000" w:rsidRDefault="008535AE">
      <w:pPr>
        <w:pStyle w:val="pj"/>
      </w:pPr>
      <w:r>
        <w:rPr>
          <w:rStyle w:val="s0"/>
        </w:rPr>
        <w:t xml:space="preserve">2) тексерудің түрін; </w:t>
      </w:r>
    </w:p>
    <w:p w:rsidR="00000000" w:rsidRDefault="008535AE">
      <w:pPr>
        <w:pStyle w:val="pj"/>
      </w:pPr>
      <w:r>
        <w:rPr>
          <w:rStyle w:val="s0"/>
        </w:rPr>
        <w:t>3) салық қызметі органының салықтық тексеру жүргізген лауазымды адамдарының қызметін, тегін, атын, әкесінің атын (</w:t>
      </w:r>
      <w:r>
        <w:rPr>
          <w:rStyle w:val="s0"/>
        </w:rPr>
        <w:t>ол болған жағдайда);</w:t>
      </w:r>
    </w:p>
    <w:p w:rsidR="00000000" w:rsidRDefault="008535AE">
      <w:pPr>
        <w:pStyle w:val="pj"/>
      </w:pPr>
      <w:r>
        <w:rPr>
          <w:rStyle w:val="s0"/>
        </w:rPr>
        <w:t xml:space="preserve">4) салық қызметі органының атауын; </w:t>
      </w:r>
    </w:p>
    <w:p w:rsidR="00000000" w:rsidRDefault="008535AE">
      <w:pPr>
        <w:pStyle w:val="pj"/>
      </w:pPr>
      <w:r>
        <w:rPr>
          <w:rStyle w:val="s0"/>
        </w:rPr>
        <w:t xml:space="preserve">5) салық төлеушінің (салық агентінің) тегін, атын, әкесінің атын (ол болған жағдайда) не толық атауын; </w:t>
      </w:r>
    </w:p>
    <w:p w:rsidR="00000000" w:rsidRDefault="008535AE">
      <w:pPr>
        <w:pStyle w:val="pj"/>
      </w:pPr>
      <w:r>
        <w:rPr>
          <w:rStyle w:val="s0"/>
        </w:rPr>
        <w:t xml:space="preserve">6) салық төлеушінің (салық агентінің) орналасқан жерін, банктік деректемелерін, сондай-ақ оның </w:t>
      </w:r>
      <w:r>
        <w:rPr>
          <w:rStyle w:val="s0"/>
        </w:rPr>
        <w:t xml:space="preserve">сәйкестендіру нөмірін; </w:t>
      </w:r>
    </w:p>
    <w:p w:rsidR="00000000" w:rsidRDefault="008535AE">
      <w:pPr>
        <w:pStyle w:val="pj"/>
      </w:pPr>
      <w:r>
        <w:rPr>
          <w:rStyle w:val="s0"/>
        </w:rPr>
        <w:t xml:space="preserve">7) салық төлеушінің (салық агентінің) басшысының және салық есептілігі мен бухгалтерлік есептілікті, салықты және бюджетке төленетін басқа да міндетті төлемдерді төлеуді жүргізуге жауапты лауазымды адамдарының тегін, атын, әкесінің </w:t>
      </w:r>
      <w:r>
        <w:rPr>
          <w:rStyle w:val="s0"/>
        </w:rPr>
        <w:t xml:space="preserve">атын (олар болған жағдайда); </w:t>
      </w:r>
    </w:p>
    <w:p w:rsidR="00000000" w:rsidRDefault="008535AE">
      <w:pPr>
        <w:pStyle w:val="pji"/>
      </w:pPr>
      <w:r>
        <w:rPr>
          <w:rStyle w:val="s3"/>
        </w:rPr>
        <w:t xml:space="preserve">2009.17.07. </w:t>
      </w:r>
      <w:hyperlink r:id="rId5923" w:anchor="sub_id=637" w:history="1">
        <w:r>
          <w:rPr>
            <w:rStyle w:val="a4"/>
            <w:i/>
            <w:iCs/>
            <w:color w:val="0000FF"/>
            <w:u w:val="single"/>
          </w:rPr>
          <w:t>№ 188-IV</w:t>
        </w:r>
      </w:hyperlink>
      <w:r>
        <w:rPr>
          <w:rStyle w:val="s3"/>
        </w:rPr>
        <w:t xml:space="preserve"> ҚР Заңымен 8) тармақша өзгертілді (бұр.</w:t>
      </w:r>
      <w:hyperlink r:id="rId5924" w:anchor="sub_id=6370108" w:history="1">
        <w:r>
          <w:rPr>
            <w:rStyle w:val="a4"/>
            <w:i/>
            <w:iCs/>
            <w:color w:val="0000FF"/>
            <w:u w:val="single"/>
          </w:rPr>
          <w:t>ред</w:t>
        </w:r>
      </w:hyperlink>
      <w:r>
        <w:rPr>
          <w:rStyle w:val="s3"/>
        </w:rPr>
        <w:t>.қара)</w:t>
      </w:r>
    </w:p>
    <w:p w:rsidR="00000000" w:rsidRDefault="008535AE">
      <w:pPr>
        <w:pStyle w:val="pj"/>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8535AE">
      <w:pPr>
        <w:pStyle w:val="pji"/>
      </w:pPr>
      <w:r>
        <w:rPr>
          <w:rStyle w:val="s3"/>
        </w:rPr>
        <w:t xml:space="preserve">2010.30.06. № 297-ІV ҚР </w:t>
      </w:r>
      <w:hyperlink r:id="rId5925" w:anchor="sub_id=60113" w:history="1">
        <w:r>
          <w:rPr>
            <w:rStyle w:val="a4"/>
            <w:i/>
            <w:iCs/>
            <w:color w:val="0000FF"/>
            <w:u w:val="single"/>
          </w:rPr>
          <w:t>Заңымен</w:t>
        </w:r>
      </w:hyperlink>
      <w:r>
        <w:rPr>
          <w:rStyle w:val="s3"/>
        </w:rPr>
        <w:t xml:space="preserve"> 9) тармақша өзгертілді (2011 ж. 1 қаңтардан бастап қолданысқа енгізілді) (бұр.</w:t>
      </w:r>
      <w:hyperlink r:id="rId5926" w:anchor="sub_id=6370109" w:history="1">
        <w:r>
          <w:rPr>
            <w:rStyle w:val="a4"/>
            <w:i/>
            <w:iCs/>
            <w:color w:val="0000FF"/>
            <w:u w:val="single"/>
          </w:rPr>
          <w:t>ред</w:t>
        </w:r>
      </w:hyperlink>
      <w:r>
        <w:rPr>
          <w:rStyle w:val="s3"/>
        </w:rPr>
        <w:t>.қара)</w:t>
      </w:r>
    </w:p>
    <w:p w:rsidR="00000000" w:rsidRDefault="008535AE">
      <w:pPr>
        <w:pStyle w:val="pj"/>
      </w:pPr>
      <w:r>
        <w:rPr>
          <w:rStyle w:val="s0"/>
        </w:rPr>
        <w:t xml:space="preserve">9) тексерілетін кезеңді және тексеру жүргізу үшін салық төлеуші (салық агенті) табыс еткен құжаттар туралы жалпы мәліметтерді; </w:t>
      </w:r>
    </w:p>
    <w:p w:rsidR="00000000" w:rsidRDefault="008535AE">
      <w:pPr>
        <w:pStyle w:val="pj"/>
      </w:pPr>
      <w:r>
        <w:rPr>
          <w:rStyle w:val="s0"/>
        </w:rPr>
        <w:t>10) Қазақстан Республикасының салық заңнамасының тиісті нормасына сілтеме жасай отырып, салық бұзушылығының егжей-тегж</w:t>
      </w:r>
      <w:r>
        <w:rPr>
          <w:rStyle w:val="s0"/>
        </w:rPr>
        <w:t xml:space="preserve">ейлі жазылған сипаттамасын; </w:t>
      </w:r>
    </w:p>
    <w:p w:rsidR="00000000" w:rsidRDefault="008535AE">
      <w:pPr>
        <w:pStyle w:val="pj"/>
      </w:pPr>
      <w:r>
        <w:rPr>
          <w:rStyle w:val="s0"/>
        </w:rPr>
        <w:t xml:space="preserve">11) салықтық тексеру нәтижелерін көрсете отырып, салықтық тексеру актісін жасайды. </w:t>
      </w:r>
    </w:p>
    <w:p w:rsidR="00000000" w:rsidRDefault="008535AE">
      <w:pPr>
        <w:pStyle w:val="pji"/>
      </w:pPr>
      <w:r>
        <w:rPr>
          <w:rStyle w:val="s3"/>
        </w:rPr>
        <w:t xml:space="preserve">2010.30.06. № 297-ІV ҚР </w:t>
      </w:r>
      <w:hyperlink r:id="rId5927" w:anchor="sub_id=60113" w:history="1">
        <w:r>
          <w:rPr>
            <w:rStyle w:val="a4"/>
            <w:i/>
            <w:iCs/>
            <w:color w:val="0000FF"/>
            <w:u w:val="single"/>
          </w:rPr>
          <w:t>Заңымен</w:t>
        </w:r>
      </w:hyperlink>
      <w:r>
        <w:rPr>
          <w:rStyle w:val="s3"/>
        </w:rPr>
        <w:t xml:space="preserve"> 2-тармақ жаңа редакцияда (20</w:t>
      </w:r>
      <w:r>
        <w:rPr>
          <w:rStyle w:val="s3"/>
        </w:rPr>
        <w:t>10 ж. 1 шілдеден бастап қолданысқа енгізілді) (</w:t>
      </w:r>
      <w:hyperlink r:id="rId5928" w:anchor="sub_id=6370200" w:history="1">
        <w:r>
          <w:rPr>
            <w:rStyle w:val="a4"/>
            <w:i/>
            <w:iCs/>
            <w:color w:val="0000FF"/>
            <w:u w:val="single"/>
          </w:rPr>
          <w:t>бұр.ред.қара</w:t>
        </w:r>
      </w:hyperlink>
      <w:r>
        <w:rPr>
          <w:rStyle w:val="s3"/>
        </w:rPr>
        <w:t xml:space="preserve">) </w:t>
      </w:r>
    </w:p>
    <w:p w:rsidR="00000000" w:rsidRDefault="008535AE">
      <w:pPr>
        <w:pStyle w:val="pj"/>
      </w:pPr>
      <w:r>
        <w:rPr>
          <w:rStyle w:val="s0"/>
        </w:rPr>
        <w:t>2. Салық төлеушіге (салық агентіне) салықтық тексеру актісі тапсырылған күн салықтық тексеру мерзімінің аяқта</w:t>
      </w:r>
      <w:r>
        <w:rPr>
          <w:rStyle w:val="s0"/>
        </w:rPr>
        <w:t>луы болып есептеледі.</w:t>
      </w:r>
    </w:p>
    <w:p w:rsidR="00000000" w:rsidRDefault="008535AE">
      <w:pPr>
        <w:pStyle w:val="pj"/>
      </w:pPr>
      <w:r>
        <w:rPr>
          <w:rStyle w:val="s0"/>
        </w:rPr>
        <w:t>Салықтық тексеру актісін алған кезде салық төлеуші (салық агенті) салық қызметі органдарының салықтық тексеру актісінің данасына оны алғаны туралы қол қоюға міндетті.</w:t>
      </w:r>
    </w:p>
    <w:p w:rsidR="00000000" w:rsidRDefault="008535AE">
      <w:pPr>
        <w:pStyle w:val="pj"/>
      </w:pPr>
      <w:r>
        <w:rPr>
          <w:rStyle w:val="s0"/>
        </w:rPr>
        <w:t>Салық төлеушіге (салық агентіне) актіні тапсыру салық төлеушінің (с</w:t>
      </w:r>
      <w:r>
        <w:rPr>
          <w:rStyle w:val="s0"/>
        </w:rPr>
        <w:t>алық агентінің) орналасқан жері бойынша болмауына байланысты мүмкін болмаған жағдайда осы Кодексте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w:t>
      </w:r>
      <w:r>
        <w:rPr>
          <w:rStyle w:val="s0"/>
        </w:rPr>
        <w:t>ған</w:t>
      </w:r>
      <w:r>
        <w:rPr>
          <w:rStyle w:val="s0"/>
        </w:rPr>
        <w:t xml:space="preserve"> күн болып табылады.</w:t>
      </w:r>
    </w:p>
    <w:p w:rsidR="00000000" w:rsidRDefault="008535AE">
      <w:pPr>
        <w:pStyle w:val="pj"/>
      </w:pPr>
      <w:r>
        <w:rPr>
          <w:rStyle w:val="s0"/>
        </w:rPr>
        <w:t>3. Салықтық тексерудің аяқталуы бойынша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8535AE">
      <w:pPr>
        <w:pStyle w:val="pj"/>
      </w:pPr>
      <w:r>
        <w:rPr>
          <w:rStyle w:val="s0"/>
        </w:rPr>
        <w:t xml:space="preserve">4. Салық төлеуші (салық агенті) салықтық тексерудің </w:t>
      </w:r>
      <w:r>
        <w:rPr>
          <w:rStyle w:val="s0"/>
        </w:rPr>
        <w:t>аяқталу күнінде салық төлеуші (салық агенті) орналасқан жерінде және (немесе) салықтық тексеру жүргізілген орында болмаған жағдайда, салықтық тексеру жүргізген салық қызметі органының лауазымды адамы салықтық тексеру актісіне тиісті жазба жасайды.</w:t>
      </w:r>
    </w:p>
    <w:p w:rsidR="00000000" w:rsidRDefault="008535AE">
      <w:pPr>
        <w:pStyle w:val="pj"/>
      </w:pPr>
      <w:r>
        <w:rPr>
          <w:rStyle w:val="s0"/>
        </w:rPr>
        <w:t>5. Салық</w:t>
      </w:r>
      <w:r>
        <w:rPr>
          <w:rStyle w:val="s0"/>
        </w:rPr>
        <w:t xml:space="preserve">тық тексеру актісіне осы Кодекстің </w:t>
      </w:r>
      <w:hyperlink r:id="rId5929" w:anchor="sub_id=5570000" w:history="1">
        <w:r>
          <w:rPr>
            <w:rStyle w:val="a4"/>
            <w:color w:val="0000FF"/>
            <w:u w:val="single"/>
          </w:rPr>
          <w:t>557-бабына</w:t>
        </w:r>
      </w:hyperlink>
      <w:r>
        <w:rPr>
          <w:rStyle w:val="s0"/>
        </w:rPr>
        <w:t xml:space="preserve"> сәйкес салық құпиясы болып табылатын мәліметтерді қоспағанда, қажетті құжаттардың көшірмелері, салық қызметі органының лауазы</w:t>
      </w:r>
      <w:r>
        <w:rPr>
          <w:rStyle w:val="s0"/>
        </w:rPr>
        <w:t>мды адамы жүргізген есеп-қисаптар және салықтық тексеру барысында алынған басқа да материалдар қоса тіркеледі.</w:t>
      </w:r>
    </w:p>
    <w:p w:rsidR="00000000" w:rsidRDefault="008535AE">
      <w:pPr>
        <w:pStyle w:val="pj"/>
      </w:pPr>
      <w:r>
        <w:rPr>
          <w:rStyle w:val="s0"/>
        </w:rPr>
        <w:t>6. Салықтық тексеру актісі кемінде екі дана етіп жасалады және оған салықтық тексеру жүргізген салық қызметі органының лауазымды адамдары қол қоя</w:t>
      </w:r>
      <w:r>
        <w:rPr>
          <w:rStyle w:val="s0"/>
        </w:rPr>
        <w:t>ды. Салықтық тексеру актісінің бір данасы салық төлеушіге (салық агентіне) тапсырылады.</w:t>
      </w:r>
    </w:p>
    <w:p w:rsidR="00000000" w:rsidRDefault="008535AE">
      <w:pPr>
        <w:pStyle w:val="pj"/>
      </w:pPr>
      <w:r>
        <w:rPr>
          <w:rStyle w:val="s0"/>
        </w:rPr>
        <w:t>7. Егер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міндетті тө</w:t>
      </w:r>
      <w:r>
        <w:rPr>
          <w:rStyle w:val="s0"/>
        </w:rPr>
        <w:t>лемдерді, міндетті зейнетақы жарналарын есептеу, ұстап қалу, аудару, әлеуметтік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w:t>
      </w:r>
      <w:r>
        <w:rPr>
          <w:rStyle w:val="s0"/>
        </w:rPr>
        <w:t>май көрсетіледі.</w:t>
      </w:r>
    </w:p>
    <w:p w:rsidR="00000000" w:rsidRDefault="008535AE">
      <w:pPr>
        <w:pStyle w:val="pj"/>
      </w:pPr>
      <w:r>
        <w:rPr>
          <w:rStyle w:val="s0"/>
        </w:rPr>
        <w:t> </w:t>
      </w:r>
    </w:p>
    <w:p w:rsidR="00000000" w:rsidRDefault="008535AE">
      <w:pPr>
        <w:pStyle w:val="pj"/>
      </w:pPr>
      <w:r>
        <w:rPr>
          <w:rStyle w:val="s0"/>
          <w:b/>
          <w:bCs/>
        </w:rPr>
        <w:t>638-бап</w:t>
      </w:r>
      <w:r>
        <w:rPr>
          <w:rStyle w:val="s0"/>
        </w:rPr>
        <w:t xml:space="preserve">. </w:t>
      </w:r>
      <w:r>
        <w:rPr>
          <w:rStyle w:val="s0"/>
          <w:b/>
          <w:bCs/>
        </w:rPr>
        <w:t>Салықтық тексеру нәтижелері бойынша шешім</w:t>
      </w:r>
    </w:p>
    <w:p w:rsidR="00000000" w:rsidRDefault="008535AE">
      <w:pPr>
        <w:pStyle w:val="pji"/>
      </w:pPr>
      <w:r>
        <w:rPr>
          <w:rStyle w:val="s3"/>
        </w:rPr>
        <w:t xml:space="preserve">2010.30.06. № 297-ІV ҚР </w:t>
      </w:r>
      <w:hyperlink r:id="rId5930" w:anchor="sub_id=60114" w:history="1">
        <w:r>
          <w:rPr>
            <w:rStyle w:val="a4"/>
            <w:i/>
            <w:iCs/>
            <w:color w:val="0000FF"/>
            <w:u w:val="single"/>
          </w:rPr>
          <w:t>Заңымен</w:t>
        </w:r>
      </w:hyperlink>
      <w:r>
        <w:rPr>
          <w:rStyle w:val="s3"/>
        </w:rPr>
        <w:t xml:space="preserve"> 1-тармақ жаңа редакцияда (2011 жылғы 1 шілдеден бастап қолданысқа енгіз</w:t>
      </w:r>
      <w:r>
        <w:rPr>
          <w:rStyle w:val="s3"/>
        </w:rPr>
        <w:t>ілді) (бұр.</w:t>
      </w:r>
      <w:hyperlink r:id="rId5931" w:anchor="sub_id=6380000" w:history="1">
        <w:r>
          <w:rPr>
            <w:rStyle w:val="a4"/>
            <w:i/>
            <w:iCs/>
            <w:color w:val="0000FF"/>
            <w:u w:val="single"/>
          </w:rPr>
          <w:t>ред</w:t>
        </w:r>
      </w:hyperlink>
      <w:r>
        <w:rPr>
          <w:rStyle w:val="s3"/>
        </w:rPr>
        <w:t>.қара)</w:t>
      </w:r>
    </w:p>
    <w:p w:rsidR="00000000" w:rsidRDefault="008535AE">
      <w:pPr>
        <w:pStyle w:val="pj"/>
      </w:pPr>
      <w:r>
        <w:rPr>
          <w:rStyle w:val="s0"/>
        </w:rPr>
        <w:t>1. Салықтық тексеру аяқталған соң салық және бюджетке төленетін басқа да міндетті төлемдердің, міндетті зейнетақы жарналарын есептеу, ұстау, аудару, ә</w:t>
      </w:r>
      <w:r>
        <w:rPr>
          <w:rStyle w:val="s0"/>
        </w:rPr>
        <w:t xml:space="preserve">леуметтік аударымдар мен өсімпұлдарды есептеу және төлеу, залалдарды азайту, резидент еместердің табысынан төлем көзінен ұсталған қосылған құн салығының және (немесе) корпоративтік (жеке) табыс салығының асып кеткен сомаларын қайтарудың расталмауы бойынша </w:t>
      </w:r>
      <w:r>
        <w:rPr>
          <w:rStyle w:val="s0"/>
        </w:rPr>
        <w:t xml:space="preserve">міндеттемелер сомаларын есептеуге әкеп соқтыратын бұзушылықтар анықталған жағдайда салық қызметі органы салықтық тексеру нәтижелері туралы хабарлама шығарады, ол осы Кодекстің </w:t>
      </w:r>
      <w:hyperlink r:id="rId5932" w:anchor="sub_id=6070000" w:history="1">
        <w:r>
          <w:rPr>
            <w:rStyle w:val="a4"/>
            <w:color w:val="0000FF"/>
            <w:u w:val="single"/>
          </w:rPr>
          <w:t>607-бабына</w:t>
        </w:r>
      </w:hyperlink>
      <w:r>
        <w:rPr>
          <w:rStyle w:val="s0"/>
        </w:rPr>
        <w:t xml:space="preserve"> сәйкес белгіленген мерзімде салық төлеушіге (салық агентіне) жіберіледі.</w:t>
      </w:r>
    </w:p>
    <w:p w:rsidR="00000000" w:rsidRDefault="008535AE">
      <w:pPr>
        <w:pStyle w:val="pj"/>
      </w:pPr>
      <w:r>
        <w:rPr>
          <w:rStyle w:val="s0"/>
        </w:rPr>
        <w:t xml:space="preserve">2. Осы баптың </w:t>
      </w:r>
      <w:hyperlink r:id="rId5933" w:anchor="sub_id=6380700" w:history="1">
        <w:r>
          <w:rPr>
            <w:rStyle w:val="a4"/>
            <w:color w:val="0000FF"/>
            <w:u w:val="single"/>
          </w:rPr>
          <w:t>7-тармағында</w:t>
        </w:r>
      </w:hyperlink>
      <w:r>
        <w:rPr>
          <w:rStyle w:val="s0"/>
        </w:rPr>
        <w:t xml:space="preserve"> </w:t>
      </w:r>
      <w:r>
        <w:rPr>
          <w:rStyle w:val="s0"/>
        </w:rPr>
        <w:t xml:space="preserve">белгіленген жағдайды қоспағанда, салық қызметі органы салықтық тексеру нәтижелері туралы хабарламаны және салықтық тексеру актісін тіркеуді бір нөмірмен жүзеге асырады. </w:t>
      </w:r>
    </w:p>
    <w:p w:rsidR="00000000" w:rsidRDefault="008535AE">
      <w:pPr>
        <w:pStyle w:val="pj"/>
      </w:pPr>
      <w:r>
        <w:rPr>
          <w:rStyle w:val="s0"/>
        </w:rPr>
        <w:t xml:space="preserve">3. </w:t>
      </w:r>
      <w:hyperlink r:id="rId5934" w:anchor="sub_id=2" w:history="1">
        <w:r>
          <w:rPr>
            <w:rStyle w:val="a4"/>
            <w:color w:val="0000FF"/>
            <w:u w:val="single"/>
          </w:rPr>
          <w:t>Салы</w:t>
        </w:r>
        <w:r>
          <w:rPr>
            <w:rStyle w:val="a4"/>
            <w:color w:val="0000FF"/>
            <w:u w:val="single"/>
          </w:rPr>
          <w:t>қтық</w:t>
        </w:r>
        <w:r>
          <w:rPr>
            <w:rStyle w:val="a4"/>
            <w:color w:val="0000FF"/>
            <w:u w:val="single"/>
          </w:rPr>
          <w:t xml:space="preserve"> тексеру нәтижелері туралы хабарламада</w:t>
        </w:r>
      </w:hyperlink>
      <w:r>
        <w:rPr>
          <w:rStyle w:val="s0"/>
        </w:rPr>
        <w:t xml:space="preserve"> мынадай деректемелер мен мәліметтер болуға тиіс: </w:t>
      </w:r>
    </w:p>
    <w:p w:rsidR="00000000" w:rsidRDefault="008535AE">
      <w:pPr>
        <w:pStyle w:val="pj"/>
      </w:pPr>
      <w:r>
        <w:rPr>
          <w:rStyle w:val="s0"/>
        </w:rPr>
        <w:t xml:space="preserve">1) хабарламаны және салықтық тексеру актісін тіркеу күні мен нөмірі; </w:t>
      </w:r>
    </w:p>
    <w:p w:rsidR="00000000" w:rsidRDefault="008535AE">
      <w:pPr>
        <w:pStyle w:val="pj"/>
      </w:pPr>
      <w:r>
        <w:rPr>
          <w:rStyle w:val="s0"/>
        </w:rPr>
        <w:t>2) салық төлеушінің (салық агенті) тегі, аты, әкесінің аты (ол болған жағдайда) не толық атау</w:t>
      </w:r>
      <w:r>
        <w:rPr>
          <w:rStyle w:val="s0"/>
        </w:rPr>
        <w:t xml:space="preserve">ы; </w:t>
      </w:r>
    </w:p>
    <w:p w:rsidR="00000000" w:rsidRDefault="008535AE">
      <w:pPr>
        <w:pStyle w:val="pj"/>
      </w:pPr>
      <w:r>
        <w:rPr>
          <w:rStyle w:val="s0"/>
        </w:rPr>
        <w:t xml:space="preserve">3) сәйкестендіру нөмірі; </w:t>
      </w:r>
    </w:p>
    <w:p w:rsidR="00000000" w:rsidRDefault="008535AE">
      <w:pPr>
        <w:pStyle w:val="pj"/>
      </w:pPr>
      <w:r>
        <w:rPr>
          <w:rStyle w:val="s0"/>
        </w:rPr>
        <w:t>4) салық және бюджетке төленетін басқа да міндетті төлемдердің, міндетті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w:t>
      </w:r>
      <w:r>
        <w:rPr>
          <w:rStyle w:val="s0"/>
        </w:rPr>
        <w:t>ы;</w:t>
      </w:r>
    </w:p>
    <w:p w:rsidR="00000000" w:rsidRDefault="008535AE">
      <w:pPr>
        <w:pStyle w:val="pj"/>
      </w:pPr>
      <w:r>
        <w:rPr>
          <w:rStyle w:val="s0"/>
        </w:rPr>
        <w:t>5) кемітілген залал сомалары;</w:t>
      </w:r>
    </w:p>
    <w:p w:rsidR="00000000" w:rsidRDefault="008535AE">
      <w:pPr>
        <w:pStyle w:val="pj"/>
      </w:pPr>
      <w:r>
        <w:rPr>
          <w:rStyle w:val="s0"/>
        </w:rPr>
        <w:t>6) қайтарылуға расталмаған қосылған құн салығының асып кету сомасы;</w:t>
      </w:r>
    </w:p>
    <w:p w:rsidR="00000000" w:rsidRDefault="008535AE">
      <w:pPr>
        <w:pStyle w:val="pj"/>
      </w:pPr>
      <w:r>
        <w:rPr>
          <w:rStyle w:val="s0"/>
        </w:rPr>
        <w:t>7) резидент еместердің төлем көзінен, табыстарынан ұсталған, қайтарылуға расталмаған корпорациялық (жеке) табыс салығының сомасы;</w:t>
      </w:r>
    </w:p>
    <w:p w:rsidR="00000000" w:rsidRDefault="008535AE">
      <w:pPr>
        <w:pStyle w:val="pj"/>
      </w:pPr>
      <w:r>
        <w:rPr>
          <w:rStyle w:val="s0"/>
        </w:rPr>
        <w:t>8) төлеу туралы талап жән</w:t>
      </w:r>
      <w:r>
        <w:rPr>
          <w:rStyle w:val="s0"/>
        </w:rPr>
        <w:t xml:space="preserve">е төлеу мерзімі; </w:t>
      </w:r>
    </w:p>
    <w:p w:rsidR="00000000" w:rsidRDefault="008535AE">
      <w:pPr>
        <w:pStyle w:val="pj"/>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8535AE">
      <w:pPr>
        <w:pStyle w:val="pj"/>
      </w:pPr>
      <w:r>
        <w:rPr>
          <w:rStyle w:val="s0"/>
        </w:rPr>
        <w:t>10) шағым жасау мерзімі мен орны.</w:t>
      </w:r>
    </w:p>
    <w:p w:rsidR="00000000" w:rsidRDefault="008535AE">
      <w:pPr>
        <w:pStyle w:val="pj"/>
      </w:pPr>
      <w:r>
        <w:rPr>
          <w:rStyle w:val="s0"/>
        </w:rPr>
        <w:t xml:space="preserve">4. Салықтық тексеру қозғалған қылмыстық іс шеңберінде жүргізілген жағдайда, оған қатысты қылмыстық іс қозғалған салық төлеушіні салықтық тексерудің нәтижелері туралы хабарлама осындай қылмыстық іс аяқталған соң шығарылады. </w:t>
      </w:r>
    </w:p>
    <w:p w:rsidR="00000000" w:rsidRDefault="008535AE">
      <w:pPr>
        <w:pStyle w:val="pj"/>
      </w:pPr>
      <w:r>
        <w:rPr>
          <w:rStyle w:val="s0"/>
        </w:rPr>
        <w:t>5. Салықтық тексерудің нәтижелер</w:t>
      </w:r>
      <w:r>
        <w:rPr>
          <w:rStyle w:val="s0"/>
        </w:rPr>
        <w:t>і туралы хабарламаны алған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8535AE">
      <w:pPr>
        <w:pStyle w:val="pji"/>
      </w:pPr>
      <w:r>
        <w:rPr>
          <w:rStyle w:val="s3"/>
        </w:rPr>
        <w:t xml:space="preserve">2009.16.11. № 200-ІV ҚР </w:t>
      </w:r>
      <w:hyperlink r:id="rId5935" w:anchor="sub_id=194" w:history="1">
        <w:r>
          <w:rPr>
            <w:rStyle w:val="a4"/>
            <w:i/>
            <w:iCs/>
            <w:color w:val="0000FF"/>
            <w:u w:val="single"/>
          </w:rPr>
          <w:t>Заңымен</w:t>
        </w:r>
      </w:hyperlink>
      <w:r>
        <w:rPr>
          <w:rStyle w:val="s3"/>
        </w:rPr>
        <w:t xml:space="preserve"> 6-тармақ өзгертілді (бұр.</w:t>
      </w:r>
      <w:hyperlink r:id="rId5936" w:anchor="sub_id=6380600"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6. Салық төлеуші (салық агенті) салықтық тексеру нәтижелері туралы хабарламада көрсетілген салықтардың, бюджетке </w:t>
      </w:r>
      <w:r>
        <w:rPr>
          <w:rStyle w:val="s0"/>
        </w:rPr>
        <w:t xml:space="preserve">төленетін басқа да міндетті төлемдердің және өсімпұлдардың есептелген сомаларымен келіскен жағдайда, салықтарды, бюджетке төленетін басқа да міндетті төлемдерді төлеу бойынша салық міндеттемелерін, сондай-ақ өсімпұлдарды төлеу бойынша міндеттемені орындау </w:t>
      </w:r>
      <w:r>
        <w:rPr>
          <w:rStyle w:val="s0"/>
        </w:rPr>
        <w:t>мерзімі салық төлеушінің (салық агентінің) төлеу кестесі қоса берілетін өтініші бойынша алпыс жұмыс күніне ұзартылуы мүмкін.</w:t>
      </w:r>
    </w:p>
    <w:p w:rsidR="00000000" w:rsidRDefault="008535AE">
      <w:pPr>
        <w:pStyle w:val="pj"/>
      </w:pPr>
      <w:r>
        <w:rPr>
          <w:rStyle w:val="s0"/>
        </w:rPr>
        <w:t xml:space="preserve">Бұл ретте көрсетілген сома бюджетке төлеу мерзімі ұзартылған әрбір күнге өсімпұл есептеле отырып төленуге жатады және осы кезеңнің </w:t>
      </w:r>
      <w:r>
        <w:rPr>
          <w:rStyle w:val="s0"/>
        </w:rPr>
        <w:t>әрбір</w:t>
      </w:r>
      <w:r>
        <w:rPr>
          <w:rStyle w:val="s0"/>
        </w:rPr>
        <w:t xml:space="preserve"> он бес жұмыс күні сайын тең үлестермен төленіп отырады.</w:t>
      </w:r>
    </w:p>
    <w:p w:rsidR="00000000" w:rsidRDefault="008535AE">
      <w:pPr>
        <w:pStyle w:val="pj"/>
      </w:pPr>
      <w:r>
        <w:rPr>
          <w:rStyle w:val="s0"/>
        </w:rPr>
        <w:t>Мынадай:</w:t>
      </w:r>
    </w:p>
    <w:p w:rsidR="00000000" w:rsidRDefault="008535AE">
      <w:pPr>
        <w:pStyle w:val="pj"/>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8535AE">
      <w:pPr>
        <w:pStyle w:val="pj"/>
      </w:pPr>
      <w:r>
        <w:rPr>
          <w:rStyle w:val="s0"/>
        </w:rPr>
        <w:t>тексеру нәтижелеріне шағым жасалғаннан кейін салықтық тексеру нә</w:t>
      </w:r>
      <w:r>
        <w:rPr>
          <w:rStyle w:val="s0"/>
        </w:rPr>
        <w:t>тижелері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 міндеттемелерінің орындалу мерзімі ұзартылуға жатпайды.</w:t>
      </w:r>
    </w:p>
    <w:p w:rsidR="00000000" w:rsidRDefault="008535AE">
      <w:pPr>
        <w:pStyle w:val="pj"/>
      </w:pPr>
      <w:r>
        <w:rPr>
          <w:rStyle w:val="s0"/>
        </w:rPr>
        <w:t xml:space="preserve">7. Егер салықтық тексеру аяқталғанда Қазақстан </w:t>
      </w:r>
      <w:r>
        <w:rPr>
          <w:rStyle w:val="s0"/>
        </w:rPr>
        <w:t>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8535AE">
      <w:pPr>
        <w:pStyle w:val="pj"/>
      </w:pPr>
      <w:r>
        <w:rPr>
          <w:rStyle w:val="s0"/>
        </w:rPr>
        <w:t xml:space="preserve">8. Осы Кодекстің </w:t>
      </w:r>
      <w:hyperlink r:id="rId5937" w:anchor="sub_id=6370700" w:history="1">
        <w:r>
          <w:rPr>
            <w:rStyle w:val="a4"/>
            <w:color w:val="0000FF"/>
            <w:u w:val="single"/>
          </w:rPr>
          <w:t>637-бабының 7-тармағында</w:t>
        </w:r>
      </w:hyperlink>
      <w:r>
        <w:rPr>
          <w:rStyle w:val="s0"/>
        </w:rPr>
        <w:t xml:space="preserve"> к</w:t>
      </w:r>
      <w:r>
        <w:rPr>
          <w:rStyle w:val="s0"/>
        </w:rPr>
        <w:t>өрсетілген</w:t>
      </w:r>
      <w:r>
        <w:rPr>
          <w:rStyle w:val="s0"/>
        </w:rPr>
        <w:t xml:space="preserve"> міндеттемелердің сомасы осы Кодекстің </w:t>
      </w:r>
      <w:hyperlink r:id="rId5938" w:anchor="sub_id=6080000" w:history="1">
        <w:r>
          <w:rPr>
            <w:rStyle w:val="a4"/>
            <w:color w:val="0000FF"/>
            <w:u w:val="single"/>
          </w:rPr>
          <w:t>608-бабында</w:t>
        </w:r>
      </w:hyperlink>
      <w:r>
        <w:rPr>
          <w:rStyle w:val="s0"/>
        </w:rPr>
        <w:t xml:space="preserve"> белгіленген тәртіппен салық төлеушіге </w:t>
      </w:r>
      <w:hyperlink r:id="rId5939" w:anchor="sub_id=3" w:history="1">
        <w:r>
          <w:rPr>
            <w:rStyle w:val="a4"/>
            <w:color w:val="0000FF"/>
            <w:u w:val="single"/>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бюджетке төленетін басқа да міндетті төлемдердің, міндетті зейнетақы жарналарының, әлеуметтік аударымдардың есепке жа</w:t>
      </w:r>
      <w:r>
        <w:rPr>
          <w:rStyle w:val="s0"/>
        </w:rPr>
        <w:t>зылған сомалары туралы хабарламада көрсетіледі.</w:t>
      </w:r>
    </w:p>
    <w:p w:rsidR="00000000" w:rsidRDefault="008535AE">
      <w:pPr>
        <w:pStyle w:val="pji"/>
      </w:pPr>
      <w:r>
        <w:rPr>
          <w:rStyle w:val="s3"/>
        </w:rPr>
        <w:t xml:space="preserve">2010.30.06. № 297-ІV ҚР </w:t>
      </w:r>
      <w:hyperlink r:id="rId5940" w:anchor="sub_id=60114" w:history="1">
        <w:r>
          <w:rPr>
            <w:rStyle w:val="a4"/>
            <w:i/>
            <w:iCs/>
            <w:color w:val="0000FF"/>
            <w:u w:val="single"/>
          </w:rPr>
          <w:t>Заңымен</w:t>
        </w:r>
      </w:hyperlink>
      <w:r>
        <w:rPr>
          <w:rStyle w:val="s3"/>
        </w:rPr>
        <w:t xml:space="preserve"> 9-тармақ өзгертілді (2011 жылғы 1 шілдеден бастап қолданысқа енгізілді) (бұр.</w:t>
      </w:r>
      <w:hyperlink r:id="rId5941" w:anchor="sub_id=6380900" w:history="1">
        <w:r>
          <w:rPr>
            <w:rStyle w:val="a4"/>
            <w:i/>
            <w:iCs/>
            <w:color w:val="0000FF"/>
            <w:u w:val="single"/>
          </w:rPr>
          <w:t>ред</w:t>
        </w:r>
      </w:hyperlink>
      <w:r>
        <w:rPr>
          <w:rStyle w:val="s3"/>
        </w:rPr>
        <w:t>.қара)</w:t>
      </w:r>
    </w:p>
    <w:p w:rsidR="00000000" w:rsidRDefault="008535AE">
      <w:pPr>
        <w:pStyle w:val="pj"/>
      </w:pPr>
      <w:r>
        <w:rPr>
          <w:rStyle w:val="s0"/>
        </w:rPr>
        <w:t xml:space="preserve">9. Егер, осы Кодекстің </w:t>
      </w:r>
      <w:hyperlink r:id="rId5942" w:anchor="sub_id=6270500" w:history="1">
        <w:r>
          <w:rPr>
            <w:rStyle w:val="a4"/>
            <w:color w:val="0000FF"/>
            <w:u w:val="single"/>
          </w:rPr>
          <w:t>627-бабы 5-тармағы 2) тармақшасының</w:t>
        </w:r>
      </w:hyperlink>
      <w:r>
        <w:rPr>
          <w:rStyle w:val="s0"/>
        </w:rPr>
        <w:t xml:space="preserve"> </w:t>
      </w:r>
      <w:r>
        <w:rPr>
          <w:rStyle w:val="s0"/>
        </w:rPr>
        <w:t xml:space="preserve">он бесінші және он алтыншы абзацтарында көрсетілген тақырыптық тексерулерден басқа, жоспардан тыс құжаттық тексеру жүргізген кезде салық қызметі органы салық төлеушінің сол салық кезеңінің ішінде сол бір мәселе бойынша осының алдындағы кез келген салықтық </w:t>
      </w:r>
      <w:r>
        <w:rPr>
          <w:rStyle w:val="s0"/>
        </w:rPr>
        <w:t>тексеру кезінде анықталмаған Қазақстан Республикасының салық заңнамасын бұзушылық фактісін анықтаса, салық төлеушіге мұндай бұзушылық үшін әкімшілік жазалар қолданылмайды.</w:t>
      </w:r>
    </w:p>
    <w:p w:rsidR="00000000" w:rsidRDefault="008535AE">
      <w:pPr>
        <w:pStyle w:val="pj"/>
      </w:pPr>
      <w:r>
        <w:rPr>
          <w:rStyle w:val="s0"/>
        </w:rPr>
        <w:t>Осы тармақтың ережелері Қазақстан Республикасының салық заңнамасын бұзудың:</w:t>
      </w:r>
    </w:p>
    <w:p w:rsidR="00000000" w:rsidRDefault="008535AE">
      <w:pPr>
        <w:pStyle w:val="pj"/>
      </w:pPr>
      <w:r>
        <w:rPr>
          <w:rStyle w:val="s0"/>
        </w:rPr>
        <w:t>1) салық</w:t>
      </w:r>
      <w:r>
        <w:rPr>
          <w:rStyle w:val="s0"/>
        </w:rPr>
        <w:t xml:space="preserve">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8535AE">
      <w:pPr>
        <w:pStyle w:val="pj"/>
      </w:pPr>
      <w:r>
        <w:rPr>
          <w:rStyle w:val="s0"/>
        </w:rPr>
        <w:t>2) салық органының осының алдындағы сол салық кезеңі іш</w:t>
      </w:r>
      <w:r>
        <w:rPr>
          <w:rStyle w:val="s0"/>
        </w:rPr>
        <w:t>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8535AE">
      <w:pPr>
        <w:pStyle w:val="pj"/>
      </w:pPr>
      <w:r>
        <w:rPr>
          <w:rStyle w:val="s0"/>
        </w:rPr>
        <w:t>3) бюджетке төленуге тиісті салық сомасына немесе төлемақыға әсер ететін және салық төлеу</w:t>
      </w:r>
      <w:r>
        <w:rPr>
          <w:rStyle w:val="s0"/>
        </w:rPr>
        <w:t>ші сол салық кезеңі ішінде салықтың немесе төлемақының осы түрі бойынша жүргізілген кез келген салықтық тексеру барысында салық қызметі органының сұрау салуына ұсынбаған құжаттарды қараудың нәтижелері бойынша;</w:t>
      </w:r>
    </w:p>
    <w:p w:rsidR="00000000" w:rsidRDefault="008535AE">
      <w:pPr>
        <w:pStyle w:val="pj"/>
      </w:pPr>
      <w:r>
        <w:rPr>
          <w:rStyle w:val="s0"/>
        </w:rPr>
        <w:t>4) жалған кәсіпорын деп танылған салық төлеуші</w:t>
      </w:r>
      <w:r>
        <w:rPr>
          <w:rStyle w:val="s0"/>
        </w:rPr>
        <w:t>мен жасасылған операциялар бөлігінде, егер осындай салық төлеуші туралы ақпарат уәкілетті органның сайтында осындай операциялар жасалған салық кезеңіне жүргізілген кез келген салықтық тексерудің бірі аяқталғаннан кейін жарияланса, соттың өкімі немесе қаулы</w:t>
      </w:r>
      <w:r>
        <w:rPr>
          <w:rStyle w:val="s0"/>
        </w:rPr>
        <w:t>сы күшіне енгізілгеннен кейін;</w:t>
      </w:r>
    </w:p>
    <w:p w:rsidR="00000000" w:rsidRDefault="008535AE">
      <w:pPr>
        <w:pStyle w:val="pj"/>
      </w:pPr>
      <w:r>
        <w:rPr>
          <w:rStyle w:val="s0"/>
        </w:rPr>
        <w:t>5) егер салық қызметі органы осындай мәміле (мәмілелер) туралы мәліметтерді осындай мәміле (мәмілелер) жасалған салық кезеңіне жүргізілген кез келген салықтық тексерудің бірі аяқталғаннан кейін алғаш рет алса, соттың өкімі не</w:t>
      </w:r>
      <w:r>
        <w:rPr>
          <w:rStyle w:val="s0"/>
        </w:rPr>
        <w:t>месе қаулысы күшіне енгізілгеннен кейін кәсіпкерлік қызметті жүзеге асыруға ниеттенбеген дара кәсіпкер субъектісімен жасалған мәміле (мәмілелер) бөлігінде, айқындалған салық заңнамасын бұзушылықтарға қолданылмайды.</w:t>
      </w:r>
    </w:p>
    <w:p w:rsidR="00000000" w:rsidRDefault="008535AE">
      <w:pPr>
        <w:pStyle w:val="pj"/>
      </w:pPr>
      <w:r>
        <w:rPr>
          <w:rStyle w:val="s0"/>
        </w:rPr>
        <w:t> </w:t>
      </w:r>
    </w:p>
    <w:p w:rsidR="00000000" w:rsidRDefault="008535AE">
      <w:pPr>
        <w:pStyle w:val="pj"/>
      </w:pPr>
      <w:r>
        <w:t> </w:t>
      </w:r>
    </w:p>
    <w:p w:rsidR="00000000" w:rsidRDefault="008535AE">
      <w:pPr>
        <w:pStyle w:val="pc"/>
      </w:pPr>
      <w:r>
        <w:rPr>
          <w:rStyle w:val="s1"/>
        </w:rPr>
        <w:t>§ 3. Салық салу объектілерін және (не</w:t>
      </w:r>
      <w:r>
        <w:rPr>
          <w:rStyle w:val="s1"/>
        </w:rPr>
        <w:t>месе) салық салуға байланысты объектілерді жанама әдіспен айқындау</w:t>
      </w:r>
    </w:p>
    <w:p w:rsidR="00000000" w:rsidRDefault="008535AE">
      <w:pPr>
        <w:pStyle w:val="pj"/>
      </w:pPr>
      <w:r>
        <w:rPr>
          <w:rStyle w:val="s0"/>
        </w:rPr>
        <w:t> </w:t>
      </w:r>
    </w:p>
    <w:p w:rsidR="00000000" w:rsidRDefault="008535AE">
      <w:pPr>
        <w:pStyle w:val="pj"/>
      </w:pPr>
      <w:r>
        <w:rPr>
          <w:rStyle w:val="s0"/>
          <w:b/>
          <w:bCs/>
        </w:rPr>
        <w:t>639-бап</w:t>
      </w:r>
      <w:r>
        <w:rPr>
          <w:rStyle w:val="s0"/>
        </w:rPr>
        <w:t xml:space="preserve">. </w:t>
      </w:r>
      <w:r>
        <w:rPr>
          <w:rStyle w:val="s0"/>
          <w:b/>
          <w:bCs/>
        </w:rPr>
        <w:t>Жалпы ережелер</w:t>
      </w:r>
    </w:p>
    <w:p w:rsidR="00000000" w:rsidRDefault="008535AE">
      <w:pPr>
        <w:pStyle w:val="pj"/>
      </w:pPr>
      <w:r>
        <w:rPr>
          <w:rStyle w:val="s0"/>
        </w:rPr>
        <w:t>1. Есеп жүргізу тәртібі бұзылған жағдайда, есеп құжаттамалары жоғалған немесе жойылған кезде салық қызметі органдары салық салу объектілерін және (немесе) салық са</w:t>
      </w:r>
      <w:r>
        <w:rPr>
          <w:rStyle w:val="s0"/>
        </w:rPr>
        <w:t xml:space="preserve">луға байланысты объектілерді осы Кодекстің </w:t>
      </w:r>
      <w:hyperlink r:id="rId5943" w:anchor="sub_id=6390000" w:history="1">
        <w:r>
          <w:rPr>
            <w:rStyle w:val="a4"/>
            <w:color w:val="0000FF"/>
            <w:u w:val="single"/>
          </w:rPr>
          <w:t>639 - 642-баптарында</w:t>
        </w:r>
      </w:hyperlink>
      <w:r>
        <w:rPr>
          <w:rStyle w:val="s0"/>
        </w:rPr>
        <w:t xml:space="preserve"> белгіленген тәртіппен жанама әдістер (активтер, міндеттемелер, айналымдар, шығындар, шығыстар) негізінде ай</w:t>
      </w:r>
      <w:r>
        <w:rPr>
          <w:rStyle w:val="s0"/>
        </w:rPr>
        <w:t>қындайды</w:t>
      </w:r>
      <w:r>
        <w:rPr>
          <w:rStyle w:val="s0"/>
        </w:rPr>
        <w:t>.</w:t>
      </w:r>
    </w:p>
    <w:p w:rsidR="00000000" w:rsidRDefault="008535AE">
      <w:pPr>
        <w:pStyle w:val="pj"/>
      </w:pPr>
      <w:r>
        <w:rPr>
          <w:rStyle w:val="s0"/>
        </w:rPr>
        <w:t xml:space="preserve">2. Осы Кодекстің </w:t>
      </w:r>
      <w:hyperlink r:id="rId5944" w:anchor="sub_id=6290400" w:history="1">
        <w:r>
          <w:rPr>
            <w:rStyle w:val="a4"/>
            <w:color w:val="0000FF"/>
            <w:u w:val="single"/>
          </w:rPr>
          <w:t>629-бабының 4-тармағына</w:t>
        </w:r>
      </w:hyperlink>
      <w:r>
        <w:rPr>
          <w:rStyle w:val="s0"/>
        </w:rPr>
        <w:t xml:space="preserve"> сәйкес салық қызметі органдарының талаптары негізінде сұрау салынатын салық міндеттемелерін есептеу үшін салық салу объе</w:t>
      </w:r>
      <w:r>
        <w:rPr>
          <w:rStyle w:val="s0"/>
        </w:rPr>
        <w:t>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бұзылған, есеп құжаттамалары жоғалған немесе жойылған деп</w:t>
      </w:r>
      <w:r>
        <w:rPr>
          <w:rStyle w:val="s0"/>
        </w:rPr>
        <w:t xml:space="preserve"> түсініледі.</w:t>
      </w:r>
    </w:p>
    <w:p w:rsidR="00000000" w:rsidRDefault="008535AE">
      <w:pPr>
        <w:pStyle w:val="pj"/>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салық мінд</w:t>
      </w:r>
      <w:r>
        <w:rPr>
          <w:rStyle w:val="s0"/>
        </w:rPr>
        <w:t>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әдістері деп тү</w:t>
      </w:r>
      <w:r>
        <w:rPr>
          <w:rStyle w:val="s0"/>
        </w:rPr>
        <w:t>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8535AE">
      <w:pPr>
        <w:pStyle w:val="pj"/>
      </w:pPr>
      <w:r>
        <w:rPr>
          <w:rStyle w:val="s0"/>
        </w:rPr>
        <w:t> </w:t>
      </w:r>
    </w:p>
    <w:p w:rsidR="00000000" w:rsidRDefault="008535AE">
      <w:pPr>
        <w:pStyle w:val="pj"/>
        <w:ind w:left="1200" w:hanging="800"/>
      </w:pPr>
      <w:r>
        <w:rPr>
          <w:rStyle w:val="s1"/>
        </w:rPr>
        <w:t>640-бап. Есепке алу және</w:t>
      </w:r>
      <w:r>
        <w:rPr>
          <w:rStyle w:val="s1"/>
        </w:rPr>
        <w:t xml:space="preserve"> өзге де құжаттар (мәліметтер) болмаған кездегі салықтық тексерулер </w:t>
      </w:r>
    </w:p>
    <w:p w:rsidR="00000000" w:rsidRDefault="008535AE">
      <w:pPr>
        <w:pStyle w:val="pj"/>
      </w:pPr>
      <w:r>
        <w:rPr>
          <w:rStyle w:val="s0"/>
        </w:rPr>
        <w:t>Егер құжаттық салықтық 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w:t>
      </w:r>
      <w:r>
        <w:rPr>
          <w:rStyle w:val="s0"/>
        </w:rPr>
        <w:t>іне) аталған құжаттарды 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тапсырылады.</w:t>
      </w:r>
    </w:p>
    <w:p w:rsidR="00000000" w:rsidRDefault="008535AE">
      <w:pPr>
        <w:pStyle w:val="pj"/>
      </w:pPr>
      <w:r>
        <w:rPr>
          <w:rStyle w:val="s0"/>
        </w:rPr>
        <w:t>Салық қызметі органының талабы салық төлеушіге (салық агентіне) талап тап</w:t>
      </w:r>
      <w:r>
        <w:rPr>
          <w:rStyle w:val="s0"/>
        </w:rPr>
        <w:t>сырылған күннен кейінгі күннен бастап отыз жұмыс күні ішінде орындалуға жатады.</w:t>
      </w:r>
    </w:p>
    <w:p w:rsidR="00000000" w:rsidRDefault="008535AE">
      <w:pPr>
        <w:pStyle w:val="pj"/>
      </w:pPr>
      <w:r>
        <w:rPr>
          <w:rStyle w:val="s0"/>
        </w:rPr>
        <w:t>Салық қызметі органының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w:t>
      </w:r>
      <w:r>
        <w:rPr>
          <w:rStyle w:val="s0"/>
        </w:rPr>
        <w:t>салық агенті) көрсетілген құжаттарды табыс етпеу себептерін жазбаша түсіндіруге міндетті.</w:t>
      </w:r>
    </w:p>
    <w:p w:rsidR="00000000" w:rsidRDefault="008535AE">
      <w:pPr>
        <w:pStyle w:val="pj"/>
      </w:pPr>
      <w:r>
        <w:t> </w:t>
      </w:r>
    </w:p>
    <w:p w:rsidR="00000000" w:rsidRDefault="008535AE">
      <w:pPr>
        <w:pStyle w:val="pj"/>
      </w:pPr>
      <w:r>
        <w:rPr>
          <w:rStyle w:val="s0"/>
          <w:b/>
          <w:bCs/>
        </w:rPr>
        <w:t xml:space="preserve">641-бап. Ақпарат көздері </w:t>
      </w:r>
    </w:p>
    <w:p w:rsidR="00000000" w:rsidRDefault="008535AE">
      <w:pPr>
        <w:pStyle w:val="pj"/>
      </w:pPr>
      <w:r>
        <w:rPr>
          <w:rStyle w:val="s0"/>
        </w:rPr>
        <w:t>1. Салық салу объектілері және (немесе) салық салуға байланысты объектілерді жанама әдістер негізінде айқындау үшін салық қызметі органдар</w:t>
      </w:r>
      <w:r>
        <w:rPr>
          <w:rStyle w:val="s0"/>
        </w:rPr>
        <w:t>ы мән-жайларға, тексерілетін салық төлеуші (салық агенті) қызметінің сипаты мен түріне қарай:</w:t>
      </w:r>
    </w:p>
    <w:p w:rsidR="00000000" w:rsidRDefault="008535AE">
      <w:pPr>
        <w:pStyle w:val="pj"/>
      </w:pPr>
      <w:r>
        <w:rPr>
          <w:rStyle w:val="s0"/>
        </w:rPr>
        <w:t>1) банктердің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w:t>
      </w:r>
      <w:r>
        <w:rPr>
          <w:rStyle w:val="s0"/>
        </w:rPr>
        <w:t>ғалысы</w:t>
      </w:r>
      <w:r>
        <w:rPr>
          <w:rStyle w:val="s0"/>
        </w:rPr>
        <w:t xml:space="preserve"> туралы көшірме жазбаларын;</w:t>
      </w:r>
    </w:p>
    <w:p w:rsidR="00000000" w:rsidRDefault="008535AE">
      <w:pPr>
        <w:pStyle w:val="pj"/>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8535AE">
      <w:pPr>
        <w:pStyle w:val="pj"/>
      </w:pPr>
      <w:r>
        <w:rPr>
          <w:rStyle w:val="s0"/>
        </w:rPr>
        <w:t>3) салық төлеушінің (салы</w:t>
      </w:r>
      <w:r>
        <w:rPr>
          <w:rStyle w:val="s0"/>
        </w:rPr>
        <w:t>қ</w:t>
      </w:r>
      <w:r>
        <w:rPr>
          <w:rStyle w:val="s0"/>
        </w:rPr>
        <w:t xml:space="preserve">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8535AE">
      <w:pPr>
        <w:pStyle w:val="pj"/>
      </w:pPr>
      <w:r>
        <w:rPr>
          <w:rStyle w:val="s0"/>
        </w:rPr>
        <w:t>4) салық төлеуші (салық агенті) те</w:t>
      </w:r>
      <w:r>
        <w:rPr>
          <w:rStyle w:val="s0"/>
        </w:rPr>
        <w:t>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8535AE">
      <w:pPr>
        <w:pStyle w:val="pj"/>
      </w:pPr>
      <w:r>
        <w:rPr>
          <w:rStyle w:val="s0"/>
        </w:rPr>
        <w:t>5) мемлекеттік органдардың ақпараттық жүйелері арқылы, сондай-а</w:t>
      </w:r>
      <w:r>
        <w:rPr>
          <w:rStyle w:val="s0"/>
        </w:rPr>
        <w:t>қ</w:t>
      </w:r>
      <w:r>
        <w:rPr>
          <w:rStyle w:val="s0"/>
        </w:rPr>
        <w:t xml:space="preserve">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нәтижелері туралы;</w:t>
      </w:r>
    </w:p>
    <w:p w:rsidR="00000000" w:rsidRDefault="008535AE">
      <w:pPr>
        <w:pStyle w:val="pj"/>
      </w:pPr>
      <w:r>
        <w:rPr>
          <w:rStyle w:val="s0"/>
        </w:rPr>
        <w:t>6) салық қызметі органдары салық салу объектісі ж</w:t>
      </w:r>
      <w:r>
        <w:rPr>
          <w:rStyle w:val="s0"/>
        </w:rPr>
        <w:t>әне</w:t>
      </w:r>
      <w:r>
        <w:rPr>
          <w:rStyle w:val="s0"/>
        </w:rPr>
        <w:t xml:space="preserve">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8535AE">
      <w:pPr>
        <w:pStyle w:val="pj"/>
      </w:pPr>
      <w:r>
        <w:rPr>
          <w:rStyle w:val="s0"/>
        </w:rPr>
        <w:t>2. Салық қызметі органда</w:t>
      </w:r>
      <w:r>
        <w:rPr>
          <w:rStyle w:val="s0"/>
        </w:rPr>
        <w:t>ры:</w:t>
      </w:r>
    </w:p>
    <w:p w:rsidR="00000000" w:rsidRDefault="008535AE">
      <w:pPr>
        <w:pStyle w:val="pj"/>
      </w:pPr>
      <w:r>
        <w:rPr>
          <w:rStyle w:val="s0"/>
        </w:rPr>
        <w:t>1) банктер мен банк операцияларының жекелеген түрлерін жүзеге асыратын ұйымдарға;</w:t>
      </w:r>
    </w:p>
    <w:p w:rsidR="00000000" w:rsidRDefault="008535AE">
      <w:pPr>
        <w:pStyle w:val="pj"/>
      </w:pPr>
      <w:r>
        <w:rPr>
          <w:rStyle w:val="s0"/>
        </w:rPr>
        <w:t>2) тиісті уәкілетті мемлекеттік органдарға, мемлекеттік емес ұйымдарға, жергілікті атқарушы органдарға;</w:t>
      </w:r>
    </w:p>
    <w:p w:rsidR="00000000" w:rsidRDefault="008535AE">
      <w:pPr>
        <w:pStyle w:val="pj"/>
      </w:pPr>
      <w:r>
        <w:rPr>
          <w:rStyle w:val="s0"/>
        </w:rPr>
        <w:t>3) 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8535AE">
      <w:pPr>
        <w:pStyle w:val="pj"/>
      </w:pPr>
      <w:r>
        <w:rPr>
          <w:rStyle w:val="s0"/>
        </w:rPr>
        <w:t>4) шет мемлекеттердің құзыретті органдарына сұрау сал</w:t>
      </w:r>
      <w:r>
        <w:rPr>
          <w:rStyle w:val="s0"/>
        </w:rPr>
        <w:t>у жібереді.</w:t>
      </w:r>
    </w:p>
    <w:p w:rsidR="00000000" w:rsidRDefault="008535AE">
      <w:pPr>
        <w:pStyle w:val="pj"/>
      </w:pPr>
      <w:r>
        <w:rPr>
          <w:rStyle w:val="s0"/>
        </w:rPr>
        <w:t>3. Қажетті ақпарат (құжатпен расталған) сондай-ақ мынадай көздерден:</w:t>
      </w:r>
    </w:p>
    <w:p w:rsidR="00000000" w:rsidRDefault="008535AE">
      <w:pPr>
        <w:pStyle w:val="pj"/>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8535AE">
      <w:pPr>
        <w:pStyle w:val="pj"/>
      </w:pPr>
      <w:r>
        <w:rPr>
          <w:rStyle w:val="s0"/>
        </w:rPr>
        <w:t>2) тексеріле</w:t>
      </w:r>
      <w:r>
        <w:rPr>
          <w:rStyle w:val="s0"/>
        </w:rPr>
        <w:t>тін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w:t>
      </w:r>
      <w:r>
        <w:rPr>
          <w:rStyle w:val="s0"/>
        </w:rPr>
        <w:t xml:space="preserve"> мүмкін.</w:t>
      </w:r>
    </w:p>
    <w:p w:rsidR="00000000" w:rsidRDefault="008535AE">
      <w:pPr>
        <w:pStyle w:val="pj"/>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8535AE">
      <w:pPr>
        <w:pStyle w:val="pj"/>
      </w:pPr>
      <w:r>
        <w:t> </w:t>
      </w:r>
    </w:p>
    <w:p w:rsidR="00000000" w:rsidRDefault="008535AE">
      <w:pPr>
        <w:pStyle w:val="pj"/>
      </w:pPr>
      <w:r>
        <w:rPr>
          <w:rStyle w:val="s1"/>
        </w:rPr>
        <w:t>642-бап. Салық салу объектілерін және (немесе) салық салуға байланысты объектілерді айқында</w:t>
      </w:r>
      <w:r>
        <w:rPr>
          <w:rStyle w:val="s1"/>
        </w:rPr>
        <w:t>у тәртібі</w:t>
      </w:r>
    </w:p>
    <w:p w:rsidR="00000000" w:rsidRDefault="008535AE">
      <w:pPr>
        <w:pStyle w:val="pj"/>
      </w:pPr>
      <w:r>
        <w:rPr>
          <w:rStyle w:val="s0"/>
        </w:rPr>
        <w:t xml:space="preserve">1. Салық салу объектілерін және (немесе) салық салуға байланысты объектілерді айқындау осы Кодекстің </w:t>
      </w:r>
      <w:hyperlink r:id="rId5945" w:anchor="sub_id=6410000" w:history="1">
        <w:r>
          <w:rPr>
            <w:rStyle w:val="a4"/>
            <w:color w:val="0000FF"/>
            <w:u w:val="single"/>
          </w:rPr>
          <w:t>641-бабында</w:t>
        </w:r>
      </w:hyperlink>
      <w:r>
        <w:rPr>
          <w:rStyle w:val="s0"/>
        </w:rPr>
        <w:t xml:space="preserve"> белгіленген тәртіппен алынған ақпараттың негізін</w:t>
      </w:r>
      <w:r>
        <w:rPr>
          <w:rStyle w:val="s0"/>
        </w:rPr>
        <w:t>де жүргізіледі.</w:t>
      </w:r>
    </w:p>
    <w:p w:rsidR="00000000" w:rsidRDefault="008535AE">
      <w:pPr>
        <w:pStyle w:val="pj"/>
      </w:pPr>
      <w:r>
        <w:rPr>
          <w:rStyle w:val="s0"/>
        </w:rPr>
        <w:t xml:space="preserve">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w:t>
      </w:r>
      <w:r>
        <w:rPr>
          <w:rStyle w:val="s0"/>
        </w:rPr>
        <w:t>(салық агентінің) ақша алу фактісін растайтын басқа да ақпарат (құжаттар) пайдаланылады.</w:t>
      </w:r>
    </w:p>
    <w:p w:rsidR="00000000" w:rsidRDefault="008535AE">
      <w:pPr>
        <w:pStyle w:val="pj"/>
      </w:pPr>
      <w:r>
        <w:rPr>
          <w:rStyle w:val="s0"/>
        </w:rPr>
        <w:t xml:space="preserve">3. Осы Кодекстің </w:t>
      </w:r>
      <w:hyperlink r:id="rId5946" w:anchor="sub_id=6410000" w:history="1">
        <w:r>
          <w:rPr>
            <w:rStyle w:val="a4"/>
            <w:color w:val="0000FF"/>
            <w:u w:val="single"/>
          </w:rPr>
          <w:t>641-бабында</w:t>
        </w:r>
      </w:hyperlink>
      <w:r>
        <w:rPr>
          <w:rStyle w:val="s0"/>
        </w:rPr>
        <w:t xml:space="preserve"> айқындалған ұйымдар немесе жеке тұлғалар тексерілетін</w:t>
      </w:r>
      <w:r>
        <w:rPr>
          <w:rStyle w:val="s0"/>
        </w:rPr>
        <w:t xml:space="preserve"> салық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8535AE">
      <w:pPr>
        <w:pStyle w:val="pji"/>
      </w:pPr>
      <w:r>
        <w:rPr>
          <w:rStyle w:val="s3"/>
        </w:rPr>
        <w:t xml:space="preserve">2010.30.06. № 297-ІV ҚР </w:t>
      </w:r>
      <w:hyperlink r:id="rId5947" w:anchor="sub_id=60115" w:history="1">
        <w:r>
          <w:rPr>
            <w:rStyle w:val="a4"/>
            <w:i/>
            <w:iCs/>
            <w:color w:val="0000FF"/>
            <w:u w:val="single"/>
          </w:rPr>
          <w:t>Заңымен</w:t>
        </w:r>
      </w:hyperlink>
      <w:r>
        <w:rPr>
          <w:rStyle w:val="s3"/>
        </w:rPr>
        <w:t xml:space="preserve"> 4-тармақ өзгертілді (2010 ж. 1 шілдеден бастап қолданысқа енгізілді) (</w:t>
      </w:r>
      <w:hyperlink r:id="rId5948" w:anchor="sub_id=6420400" w:history="1">
        <w:r>
          <w:rPr>
            <w:rStyle w:val="a4"/>
            <w:i/>
            <w:iCs/>
            <w:color w:val="0000FF"/>
            <w:u w:val="single"/>
          </w:rPr>
          <w:t>бұр.ред.қара</w:t>
        </w:r>
      </w:hyperlink>
      <w:r>
        <w:rPr>
          <w:rStyle w:val="s3"/>
        </w:rPr>
        <w:t xml:space="preserve">) </w:t>
      </w:r>
    </w:p>
    <w:p w:rsidR="00000000" w:rsidRDefault="008535AE">
      <w:pPr>
        <w:pStyle w:val="pj"/>
      </w:pPr>
      <w:r>
        <w:rPr>
          <w:rStyle w:val="s0"/>
        </w:rPr>
        <w:t>4. Қазақстан Республикасы Ұлттық</w:t>
      </w:r>
      <w:r>
        <w:rPr>
          <w:rStyle w:val="s0"/>
        </w:rPr>
        <w:t xml:space="preserve"> Банкі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w:t>
      </w:r>
      <w:r>
        <w:rPr>
          <w:rStyle w:val="s0"/>
        </w:rPr>
        <w:t>л сомасы өткізу бойынша айналым мөлшеріне және жиынтық табыс құрамына енгізіледі.</w:t>
      </w:r>
    </w:p>
    <w:p w:rsidR="00000000" w:rsidRDefault="008535AE">
      <w:pPr>
        <w:pStyle w:val="pj"/>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шығыстары корпорациялық табыс салығын есептеу үшін шегеруге және қосылған қ</w:t>
      </w:r>
      <w:r>
        <w:rPr>
          <w:rStyle w:val="s0"/>
        </w:rPr>
        <w:t>ұн</w:t>
      </w:r>
      <w:r>
        <w:rPr>
          <w:rStyle w:val="s0"/>
        </w:rPr>
        <w:t xml:space="preserve"> салығын есептеу үшін есепке жатқызылмайды.</w:t>
      </w:r>
    </w:p>
    <w:p w:rsidR="00000000" w:rsidRDefault="008535AE">
      <w:pPr>
        <w:pStyle w:val="pj"/>
      </w:pPr>
      <w:r>
        <w:rPr>
          <w:rStyle w:val="s0"/>
        </w:rPr>
        <w:t xml:space="preserve">6. Акцизделетін тауарлар бойынша салық салынатын база осы Кодекстің </w:t>
      </w:r>
      <w:hyperlink r:id="rId5949" w:anchor="sub_id=2830100" w:history="1">
        <w:r>
          <w:rPr>
            <w:rStyle w:val="a4"/>
            <w:color w:val="0000FF"/>
            <w:u w:val="single"/>
          </w:rPr>
          <w:t>283-бабы 1 және 2-тармақтарының</w:t>
        </w:r>
      </w:hyperlink>
      <w:r>
        <w:rPr>
          <w:rStyle w:val="s0"/>
        </w:rPr>
        <w:t xml:space="preserve"> негізінде айқындалады.</w:t>
      </w:r>
    </w:p>
    <w:p w:rsidR="00000000" w:rsidRDefault="008535AE">
      <w:pPr>
        <w:pStyle w:val="pj"/>
      </w:pPr>
      <w:r>
        <w:rPr>
          <w:rStyle w:val="s0"/>
        </w:rPr>
        <w:t>Бұ</w:t>
      </w:r>
      <w:r>
        <w:rPr>
          <w:rStyle w:val="s0"/>
        </w:rPr>
        <w:t>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8535AE">
      <w:pPr>
        <w:pStyle w:val="pj"/>
      </w:pPr>
      <w:r>
        <w:rPr>
          <w:rStyle w:val="s0"/>
        </w:rPr>
        <w:t>7. Негізгі құралдардың, оның ішінде аяқталмаған құрылыс объектілерінің, көлі</w:t>
      </w:r>
      <w:r>
        <w:rPr>
          <w:rStyle w:val="s0"/>
        </w:rPr>
        <w:t>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(жоғалған, бүлінген) жағдайда аталған мүліктің нарықтық құны осы салық төлеушіні</w:t>
      </w:r>
      <w:r>
        <w:rPr>
          <w:rStyle w:val="s0"/>
        </w:rPr>
        <w:t>ң</w:t>
      </w:r>
      <w:r>
        <w:rPr>
          <w:rStyle w:val="s0"/>
        </w:rPr>
        <w:t xml:space="preserve"> жиынтық табысына қосылады.</w:t>
      </w:r>
    </w:p>
    <w:p w:rsidR="00000000" w:rsidRDefault="008535AE">
      <w:pPr>
        <w:pStyle w:val="pj"/>
      </w:pPr>
      <w:r>
        <w:rPr>
          <w:rStyle w:val="s0"/>
        </w:rPr>
        <w:t xml:space="preserve">8. Осы баптың </w:t>
      </w:r>
      <w:hyperlink r:id="rId5950" w:anchor="sub_id=6420700" w:history="1">
        <w:r>
          <w:rPr>
            <w:rStyle w:val="a4"/>
            <w:color w:val="0000FF"/>
            <w:u w:val="single"/>
          </w:rPr>
          <w:t>7-тармағында</w:t>
        </w:r>
      </w:hyperlink>
      <w:r>
        <w:rPr>
          <w:rStyle w:val="s0"/>
        </w:rPr>
        <w:t xml:space="preserve"> көрсетілген объектілердің нарықтық құны салық қызметі органдары таратқан, Қазақстан Республикасының заңнамасына сәй</w:t>
      </w:r>
      <w:r>
        <w:rPr>
          <w:rStyle w:val="s0"/>
        </w:rPr>
        <w:t>кес қызметін жүзеге асыратын бағалаушының есебі негізінде айқындалады.</w:t>
      </w:r>
    </w:p>
    <w:p w:rsidR="00000000" w:rsidRDefault="008535AE">
      <w:pPr>
        <w:pStyle w:val="pj"/>
      </w:pPr>
      <w:r>
        <w:rPr>
          <w:rStyle w:val="s0"/>
        </w:rPr>
        <w:t>9. Жалақы төлемдерін төлеуге банк шотынан ақша алу және (немесе) жеке тұлғалардың банктік шотына банк шотынан ақша аудару фактілері анықталған кезде ақша жеке табыс салығы, әлеуметтік с</w:t>
      </w:r>
      <w:r>
        <w:rPr>
          <w:rStyle w:val="s0"/>
        </w:rPr>
        <w:t>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 сомаларын аудару (беру) туралы салық төлеушінің (салық агентінің) өкімін орындаған сәтте туындайд</w:t>
      </w:r>
      <w:r>
        <w:rPr>
          <w:rStyle w:val="s0"/>
        </w:rPr>
        <w:t>ы.</w:t>
      </w:r>
    </w:p>
    <w:p w:rsidR="00000000" w:rsidRDefault="008535AE">
      <w:pPr>
        <w:pStyle w:val="pj"/>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 агентінің) салық декларацияларында (есеп-қисаптарда) көрсетілген тиісті дер</w:t>
      </w:r>
      <w:r>
        <w:rPr>
          <w:rStyle w:val="s0"/>
        </w:rPr>
        <w:t>ектермен және салық қызметі органдарына табыс етілген өзге де есеп-қисаптармен салыстырылады.</w:t>
      </w:r>
    </w:p>
    <w:p w:rsidR="00000000" w:rsidRDefault="008535AE">
      <w:pPr>
        <w:pStyle w:val="pj"/>
      </w:pPr>
      <w:r>
        <w:rPr>
          <w:rStyle w:val="s0"/>
        </w:rPr>
        <w:t>11. Салық төлеуші (салық агенті) салық есептілігінде мәлім еткен салық және бюджетке төленетін басқа да міндетті төлемдердің сомалары жанама әдістерді қолдану нег</w:t>
      </w:r>
      <w:r>
        <w:rPr>
          <w:rStyle w:val="s0"/>
        </w:rPr>
        <w:t>ізінде айқындалған салықтардың сомаларынан көп болған жағдайда, тексеру кезінде салық төлеушінің (салық агентінің) салық есептілігінде көрсетілген салықтардың сомалары қабылданады.</w:t>
      </w:r>
    </w:p>
    <w:p w:rsidR="00000000" w:rsidRDefault="008535AE">
      <w:pPr>
        <w:pStyle w:val="pj"/>
      </w:pPr>
      <w:r>
        <w:rPr>
          <w:rStyle w:val="s0"/>
        </w:rPr>
        <w:t xml:space="preserve">12. Егер салық төлеуші (салық агенті) салық есептілігінде мәлімдеген табыс </w:t>
      </w:r>
      <w:r>
        <w:rPr>
          <w:rStyle w:val="s0"/>
        </w:rPr>
        <w:t>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8535AE">
      <w:pPr>
        <w:pStyle w:val="pj"/>
      </w:pPr>
      <w:r>
        <w:t> </w:t>
      </w:r>
    </w:p>
    <w:p w:rsidR="00000000" w:rsidRDefault="008535AE">
      <w:pPr>
        <w:pStyle w:val="pj"/>
      </w:pPr>
      <w:r>
        <w:rPr>
          <w:rStyle w:val="s0"/>
          <w:b/>
          <w:bCs/>
        </w:rPr>
        <w:t>643-бап. Салық салу объектілерін жекелеген жағдайларда айқындау</w:t>
      </w:r>
    </w:p>
    <w:p w:rsidR="00000000" w:rsidRDefault="008535AE">
      <w:pPr>
        <w:pStyle w:val="pj"/>
      </w:pPr>
      <w:r>
        <w:rPr>
          <w:rStyle w:val="s0"/>
        </w:rPr>
        <w:t>1. Егер жеке тұлғаның са</w:t>
      </w:r>
      <w:r>
        <w:rPr>
          <w:rStyle w:val="s0"/>
        </w:rPr>
        <w:t xml:space="preserve">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есептей отырып, олардың жасаған шығыстары негізінде табысы мен салығын </w:t>
      </w:r>
      <w:r>
        <w:rPr>
          <w:rStyle w:val="s0"/>
        </w:rPr>
        <w:t>айқындайды.</w:t>
      </w:r>
    </w:p>
    <w:p w:rsidR="00000000" w:rsidRDefault="008535AE">
      <w:pPr>
        <w:pStyle w:val="pj"/>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8535AE">
      <w:pPr>
        <w:pStyle w:val="pj"/>
      </w:pPr>
      <w:r>
        <w:rPr>
          <w:rStyle w:val="s0"/>
        </w:rPr>
        <w:t>3. Егер сот шешімі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8535AE">
      <w:pPr>
        <w:pStyle w:val="pj"/>
      </w:pPr>
      <w:r>
        <w:t> </w:t>
      </w:r>
    </w:p>
    <w:p w:rsidR="00000000" w:rsidRDefault="008535AE">
      <w:pPr>
        <w:pStyle w:val="pj"/>
      </w:pPr>
      <w:r>
        <w:t> </w:t>
      </w:r>
    </w:p>
    <w:p w:rsidR="00000000" w:rsidRDefault="008535AE">
      <w:pPr>
        <w:pStyle w:val="pc"/>
      </w:pPr>
      <w:r>
        <w:rPr>
          <w:rStyle w:val="s1"/>
        </w:rPr>
        <w:t>90-тарау. БАҚЫЛАУ-КАССА МАШИНАЛАРЫН ҚОЛДАНУ ТӘРТІБІ</w:t>
      </w:r>
    </w:p>
    <w:p w:rsidR="00000000" w:rsidRDefault="008535AE">
      <w:pPr>
        <w:pStyle w:val="pj"/>
      </w:pPr>
      <w:r>
        <w:rPr>
          <w:rStyle w:val="s0"/>
        </w:rPr>
        <w:t> </w:t>
      </w:r>
    </w:p>
    <w:p w:rsidR="00000000" w:rsidRDefault="008535AE">
      <w:pPr>
        <w:pStyle w:val="pj"/>
      </w:pPr>
      <w:r>
        <w:rPr>
          <w:rStyle w:val="s0"/>
          <w:b/>
          <w:bCs/>
        </w:rPr>
        <w:t>6</w:t>
      </w:r>
      <w:r>
        <w:rPr>
          <w:rStyle w:val="s0"/>
          <w:b/>
          <w:bCs/>
        </w:rPr>
        <w:t>44-бап. Осы тарауда пайдаланылатын негізгі ұғымдар</w:t>
      </w:r>
    </w:p>
    <w:p w:rsidR="00000000" w:rsidRDefault="008535AE">
      <w:pPr>
        <w:pStyle w:val="pj"/>
      </w:pPr>
      <w:r>
        <w:rPr>
          <w:rStyle w:val="s0"/>
        </w:rPr>
        <w:t>Осы тарауда мынадай ұғымдар пайдаланылады:</w:t>
      </w:r>
    </w:p>
    <w:p w:rsidR="00000000" w:rsidRDefault="008535AE">
      <w:pPr>
        <w:pStyle w:val="pji"/>
      </w:pPr>
      <w:r>
        <w:rPr>
          <w:rStyle w:val="s3"/>
        </w:rPr>
        <w:t xml:space="preserve">2009.16.11. № 200-ІV ҚР </w:t>
      </w:r>
      <w:hyperlink r:id="rId5951" w:anchor="sub_id=196" w:history="1">
        <w:r>
          <w:rPr>
            <w:rStyle w:val="a4"/>
            <w:i/>
            <w:iCs/>
            <w:color w:val="0000FF"/>
            <w:u w:val="single"/>
          </w:rPr>
          <w:t>Заңымен</w:t>
        </w:r>
      </w:hyperlink>
      <w:r>
        <w:rPr>
          <w:rStyle w:val="s3"/>
        </w:rPr>
        <w:t xml:space="preserve"> 1) тармақша өзгертілді (2009 ж. 1 қаңтардан баста</w:t>
      </w:r>
      <w:r>
        <w:rPr>
          <w:rStyle w:val="s3"/>
        </w:rPr>
        <w:t>п қолданысқа енгiзiлді) (бұр.</w:t>
      </w:r>
      <w:hyperlink r:id="rId5952" w:anchor="sub_id=6440001" w:history="1">
        <w:r>
          <w:rPr>
            <w:rStyle w:val="a4"/>
            <w:i/>
            <w:iCs/>
            <w:color w:val="0000FF"/>
            <w:u w:val="single"/>
          </w:rPr>
          <w:t>ред</w:t>
        </w:r>
      </w:hyperlink>
      <w:r>
        <w:rPr>
          <w:rStyle w:val="s3"/>
        </w:rPr>
        <w:t xml:space="preserve">.қара) </w:t>
      </w:r>
    </w:p>
    <w:p w:rsidR="00000000" w:rsidRDefault="008535AE">
      <w:pPr>
        <w:pStyle w:val="pj"/>
      </w:pPr>
      <w:r>
        <w:rPr>
          <w:rStyle w:val="s0"/>
        </w:rPr>
        <w:t>1) бақылау-касса машиналары - тауарларды жұмыстарды, қызметтердi өткізу кезінде жүзеге асырылатын ақшалай есеп айырысулары туралы а</w:t>
      </w:r>
      <w:r>
        <w:rPr>
          <w:rStyle w:val="s0"/>
        </w:rPr>
        <w:t>қпаратты</w:t>
      </w:r>
      <w:r>
        <w:rPr>
          <w:rStyle w:val="s0"/>
        </w:rPr>
        <w:t xml:space="preserve"> тіркеуді және көрсетуді қамтамасыз ететін фискалды модульдер, фискалды жады блогы бар электронды құрылғылар және (немесе) компьютерлік жүйелер;</w:t>
      </w:r>
    </w:p>
    <w:p w:rsidR="00000000" w:rsidRDefault="008535AE">
      <w:pPr>
        <w:pStyle w:val="pj"/>
      </w:pPr>
      <w:r>
        <w:rPr>
          <w:rStyle w:val="s0"/>
        </w:rPr>
        <w:t>2) бақылау-касса машиналарының мемлекеттік тізілімі (бұдан әрі - мемлекеттік тізілім) - уәкілетті орган</w:t>
      </w:r>
      <w:r>
        <w:rPr>
          <w:rStyle w:val="s0"/>
        </w:rPr>
        <w:t xml:space="preserve"> Қазақстан Республикасының аумағында пайдалануға рұқсат берген бақылау-касса машиналары модельдерінің тізбесі;</w:t>
      </w:r>
    </w:p>
    <w:p w:rsidR="00000000" w:rsidRDefault="008535AE">
      <w:pPr>
        <w:pStyle w:val="pj"/>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w:t>
      </w:r>
      <w:r>
        <w:rPr>
          <w:rStyle w:val="s0"/>
        </w:rPr>
        <w:t>ке алу құжаты;</w:t>
      </w:r>
    </w:p>
    <w:p w:rsidR="00000000" w:rsidRDefault="008535AE">
      <w:pPr>
        <w:pStyle w:val="pj"/>
      </w:pPr>
      <w:r>
        <w:rPr>
          <w:rStyle w:val="s0"/>
        </w:rPr>
        <w:t>4) бақылау-касса машиналарына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w:t>
      </w:r>
      <w:r>
        <w:rPr>
          <w:rStyle w:val="s0"/>
        </w:rPr>
        <w:t>ық жүргізуші субъект;</w:t>
      </w:r>
    </w:p>
    <w:p w:rsidR="00000000" w:rsidRDefault="008535AE">
      <w:pPr>
        <w:pStyle w:val="pji"/>
      </w:pPr>
      <w:r>
        <w:rPr>
          <w:rStyle w:val="s3"/>
        </w:rPr>
        <w:t xml:space="preserve">2009.16.11. № 200-ІV ҚР </w:t>
      </w:r>
      <w:hyperlink r:id="rId5953" w:anchor="sub_id=196" w:history="1">
        <w:r>
          <w:rPr>
            <w:rStyle w:val="a4"/>
            <w:i/>
            <w:iCs/>
            <w:color w:val="0000FF"/>
            <w:u w:val="single"/>
          </w:rPr>
          <w:t>Заңымен</w:t>
        </w:r>
      </w:hyperlink>
      <w:r>
        <w:rPr>
          <w:rStyle w:val="s3"/>
        </w:rPr>
        <w:t xml:space="preserve"> 5) тармақша өзгертілді (2009 ж. 1 қаңтардан бастап қолданысқа енгiзiлді) (бұр.</w:t>
      </w:r>
      <w:hyperlink r:id="rId5954" w:anchor="sub_id=6440005" w:history="1">
        <w:r>
          <w:rPr>
            <w:rStyle w:val="a4"/>
            <w:i/>
            <w:iCs/>
            <w:color w:val="0000FF"/>
            <w:u w:val="single"/>
          </w:rPr>
          <w:t>ред</w:t>
        </w:r>
      </w:hyperlink>
      <w:r>
        <w:rPr>
          <w:rStyle w:val="s3"/>
        </w:rPr>
        <w:t xml:space="preserve">.қара) </w:t>
      </w:r>
    </w:p>
    <w:p w:rsidR="00000000" w:rsidRDefault="008535AE">
      <w:pPr>
        <w:pStyle w:val="pj"/>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w:t>
      </w:r>
      <w:r>
        <w:rPr>
          <w:rStyle w:val="s0"/>
        </w:rPr>
        <w:t>ы;</w:t>
      </w:r>
    </w:p>
    <w:p w:rsidR="00000000" w:rsidRDefault="008535AE">
      <w:pPr>
        <w:pStyle w:val="pj"/>
      </w:pPr>
      <w:r>
        <w:rPr>
          <w:rStyle w:val="s0"/>
        </w:rPr>
        <w:t>6) қолма-қол ақша есебінің кітабы - ауысым сайын қолма-қол ақша айналымын, тауарлық чектерді, бақылау-касса машинасының фискалды жады көрсеткіштерін есепке алу журналы;</w:t>
      </w:r>
    </w:p>
    <w:p w:rsidR="00000000" w:rsidRDefault="008535AE">
      <w:pPr>
        <w:pStyle w:val="pj"/>
      </w:pPr>
      <w:r>
        <w:rPr>
          <w:rStyle w:val="s0"/>
        </w:rPr>
        <w:t>7) қызмет көрсетуге ақы төлеу терминалы - қызмет көрсеткені үшін төлем ретінде қолма</w:t>
      </w:r>
      <w:r>
        <w:rPr>
          <w:rStyle w:val="s0"/>
        </w:rPr>
        <w:t>-қол ақшаны автоматты режимде қабылдауды жүзеге асыратын электрондық-механикалық құрылғы;</w:t>
      </w:r>
    </w:p>
    <w:p w:rsidR="00000000" w:rsidRDefault="008535AE">
      <w:pPr>
        <w:pStyle w:val="pj"/>
      </w:pPr>
      <w:r>
        <w:rPr>
          <w:rStyle w:val="s0"/>
        </w:rPr>
        <w:t>8) салық органының пломбасы - бақылау-касса машинасының корпусын рұқсатсыз ашудан қорғау құралы;</w:t>
      </w:r>
    </w:p>
    <w:p w:rsidR="00000000" w:rsidRDefault="008535AE">
      <w:pPr>
        <w:pStyle w:val="pji"/>
      </w:pPr>
      <w:r>
        <w:rPr>
          <w:rStyle w:val="s3"/>
        </w:rPr>
        <w:t xml:space="preserve">2009.16.11. № 200-ІV ҚР </w:t>
      </w:r>
      <w:hyperlink r:id="rId5955" w:anchor="sub_id=196" w:history="1">
        <w:r>
          <w:rPr>
            <w:rStyle w:val="a4"/>
            <w:i/>
            <w:iCs/>
            <w:color w:val="0000FF"/>
            <w:u w:val="single"/>
          </w:rPr>
          <w:t>Заңымен</w:t>
        </w:r>
      </w:hyperlink>
      <w:r>
        <w:rPr>
          <w:rStyle w:val="s3"/>
        </w:rPr>
        <w:t xml:space="preserve"> 9) тармақша өзгертілді (2009 ж. 1 қаңтардан бастап қолданысқа енгiзiлді) (бұр.</w:t>
      </w:r>
      <w:hyperlink r:id="rId5956" w:anchor="sub_id=6440009" w:history="1">
        <w:r>
          <w:rPr>
            <w:rStyle w:val="a4"/>
            <w:i/>
            <w:iCs/>
            <w:color w:val="0000FF"/>
            <w:u w:val="single"/>
          </w:rPr>
          <w:t>ред</w:t>
        </w:r>
      </w:hyperlink>
      <w:r>
        <w:rPr>
          <w:rStyle w:val="s3"/>
        </w:rPr>
        <w:t>.</w:t>
      </w:r>
      <w:r>
        <w:rPr>
          <w:rStyle w:val="s3"/>
        </w:rPr>
        <w:t>қара</w:t>
      </w:r>
      <w:r>
        <w:rPr>
          <w:rStyle w:val="s3"/>
        </w:rPr>
        <w:t xml:space="preserve">) </w:t>
      </w:r>
    </w:p>
    <w:p w:rsidR="00000000" w:rsidRDefault="008535AE">
      <w:pPr>
        <w:pStyle w:val="pj"/>
      </w:pPr>
      <w:r>
        <w:rPr>
          <w:rStyle w:val="s0"/>
        </w:rPr>
        <w:t>9) салық төлеушінің жауапты адамы - бақылау-касса машинасын қолдана отырып сатып алушымен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8535AE">
      <w:pPr>
        <w:pStyle w:val="pj"/>
      </w:pPr>
      <w:r>
        <w:rPr>
          <w:rStyle w:val="s0"/>
        </w:rPr>
        <w:t>10) сауда ав</w:t>
      </w:r>
      <w:r>
        <w:rPr>
          <w:rStyle w:val="s0"/>
        </w:rPr>
        <w:t>томаты - автоматты режимде қолма-қол ақша арқылы тауарларды сатуды жүзеге асыратын электрондық-механикалық құрылғы;</w:t>
      </w:r>
    </w:p>
    <w:p w:rsidR="00000000" w:rsidRDefault="008535AE">
      <w:pPr>
        <w:pStyle w:val="pj"/>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w:t>
      </w:r>
      <w:r>
        <w:rPr>
          <w:rStyle w:val="s0"/>
        </w:rPr>
        <w:t>йырысуды растайтын бастапқы есепке алу құжаты;</w:t>
      </w:r>
    </w:p>
    <w:p w:rsidR="00000000" w:rsidRDefault="008535AE">
      <w:pPr>
        <w:pStyle w:val="pj"/>
      </w:pPr>
      <w:r>
        <w:rPr>
          <w:rStyle w:val="s0"/>
        </w:rPr>
        <w:t>12) тауар чектерінің кітабы - кітапқа біріктірген тауарлық чектердің жиынтығы;</w:t>
      </w:r>
    </w:p>
    <w:p w:rsidR="00000000" w:rsidRDefault="008535AE">
      <w:pPr>
        <w:pStyle w:val="pj"/>
      </w:pPr>
      <w:r>
        <w:rPr>
          <w:rStyle w:val="s0"/>
        </w:rPr>
        <w:t>13) ) фискалдық белгі - бақылау-касса машинасының фискалдық режимде жұмыс істейтінін растау ретінде бақылау чектерінде көрсетілеті</w:t>
      </w:r>
      <w:r>
        <w:rPr>
          <w:rStyle w:val="s0"/>
        </w:rPr>
        <w:t xml:space="preserve">н ерекше белгі; </w:t>
      </w:r>
    </w:p>
    <w:p w:rsidR="00000000" w:rsidRDefault="008535AE">
      <w:pPr>
        <w:pStyle w:val="pj"/>
      </w:pPr>
      <w:r>
        <w:rPr>
          <w:rStyle w:val="s0"/>
        </w:rPr>
        <w:t>14) фискалдық деректер - бақылау-касса машинасының фискалдық жадында тіркелетін ақшалай есеп айырысулар туралы ақпарат;</w:t>
      </w:r>
    </w:p>
    <w:p w:rsidR="00000000" w:rsidRDefault="008535AE">
      <w:pPr>
        <w:pStyle w:val="pj"/>
      </w:pPr>
      <w:r>
        <w:rPr>
          <w:rStyle w:val="s0"/>
        </w:rPr>
        <w:t>15) фискалдық есеп - белгілі бір кезең ішінде бақылау-касса машинасының фискалдық жадындағы көрсеткіштердің өзгеруі тур</w:t>
      </w:r>
      <w:r>
        <w:rPr>
          <w:rStyle w:val="s0"/>
        </w:rPr>
        <w:t>алы есеп;</w:t>
      </w:r>
    </w:p>
    <w:p w:rsidR="00000000" w:rsidRDefault="008535AE">
      <w:pPr>
        <w:pStyle w:val="pj"/>
      </w:pPr>
      <w:r>
        <w:rPr>
          <w:rStyle w:val="s0"/>
        </w:rPr>
        <w:t>16) фискалдық жады - ақпараттың ауысым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8535AE">
      <w:pPr>
        <w:pStyle w:val="pj"/>
      </w:pPr>
      <w:r>
        <w:rPr>
          <w:rStyle w:val="s0"/>
        </w:rPr>
        <w:t>17) фискалдық режим - ақпараттың фискалдық жадында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8535AE">
      <w:pPr>
        <w:pStyle w:val="pj"/>
      </w:pPr>
      <w:r>
        <w:rPr>
          <w:rStyle w:val="s0"/>
        </w:rPr>
        <w:t> </w:t>
      </w:r>
    </w:p>
    <w:p w:rsidR="00000000" w:rsidRDefault="008535AE">
      <w:pPr>
        <w:pStyle w:val="pj"/>
      </w:pPr>
      <w:r>
        <w:rPr>
          <w:rStyle w:val="s0"/>
          <w:b/>
          <w:bCs/>
        </w:rPr>
        <w:t>645-бап. Жалпы ережелер</w:t>
      </w:r>
    </w:p>
    <w:p w:rsidR="00000000" w:rsidRDefault="008535AE">
      <w:pPr>
        <w:pStyle w:val="pji"/>
      </w:pPr>
      <w:r>
        <w:rPr>
          <w:rStyle w:val="s3"/>
        </w:rPr>
        <w:t xml:space="preserve">2008.10.12  № 100-IV ҚР Заңның </w:t>
      </w:r>
      <w:hyperlink r:id="rId5957" w:anchor="sub_id=100000" w:history="1">
        <w:r>
          <w:rPr>
            <w:rStyle w:val="a4"/>
            <w:i/>
            <w:iCs/>
            <w:color w:val="0000FF"/>
            <w:u w:val="single"/>
          </w:rPr>
          <w:t>10 бабына</w:t>
        </w:r>
      </w:hyperlink>
      <w:r>
        <w:rPr>
          <w:rStyle w:val="s3"/>
        </w:rPr>
        <w:t xml:space="preserve"> сәйкес 645-баптың 1-тармағының қолданылуы 2013 жылдың 1 қаңтарына дейін тоқтатылды </w:t>
      </w:r>
    </w:p>
    <w:p w:rsidR="00000000" w:rsidRDefault="008535AE">
      <w:pPr>
        <w:pStyle w:val="pji"/>
      </w:pPr>
      <w:r>
        <w:rPr>
          <w:rStyle w:val="s3"/>
        </w:rPr>
        <w:t xml:space="preserve">2009.16.11. № 200-ІV ҚР </w:t>
      </w:r>
      <w:hyperlink r:id="rId5958" w:anchor="sub_id=197" w:history="1">
        <w:r>
          <w:rPr>
            <w:rStyle w:val="a4"/>
            <w:color w:val="0000FF"/>
            <w:u w:val="single"/>
          </w:rPr>
          <w:t xml:space="preserve">Заңымен </w:t>
        </w:r>
      </w:hyperlink>
      <w:r>
        <w:rPr>
          <w:rStyle w:val="s3"/>
        </w:rPr>
        <w:t> 1-тармақ өзгертілді (2011 ж. 1 қаңтардан бастап қолданысқа енгiзiлді) (бұр.</w:t>
      </w:r>
      <w:hyperlink r:id="rId5959" w:anchor="sub_id=6450100" w:history="1">
        <w:r>
          <w:rPr>
            <w:rStyle w:val="a4"/>
            <w:i/>
            <w:iCs/>
            <w:color w:val="0000FF"/>
            <w:u w:val="single"/>
          </w:rPr>
          <w:t>ред</w:t>
        </w:r>
      </w:hyperlink>
      <w:r>
        <w:rPr>
          <w:rStyle w:val="s3"/>
        </w:rPr>
        <w:t xml:space="preserve">.қара) </w:t>
      </w:r>
    </w:p>
    <w:p w:rsidR="00000000" w:rsidRDefault="008535AE">
      <w:pPr>
        <w:pStyle w:val="pj"/>
      </w:pPr>
      <w:r>
        <w:rPr>
          <w:rStyle w:val="s0"/>
        </w:rPr>
        <w:t>1. Қазақстан Республикасының аумағында сауда операцияларын жүзеге а</w:t>
      </w:r>
      <w:r>
        <w:rPr>
          <w:rStyle w:val="s0"/>
        </w:rPr>
        <w:t xml:space="preserve">сыру кезінде, қолма-қол ақша арқылы жұмыстар орындау, қызметтер көрсету кезінде жүзеге асырылатын ақшалай есеп айырысу міндетті түрде бақылау-касса машиналарын қолдану арқылы жүргізіледі. </w:t>
      </w:r>
    </w:p>
    <w:p w:rsidR="00000000" w:rsidRDefault="008535AE">
      <w:pPr>
        <w:pStyle w:val="pj"/>
      </w:pPr>
      <w:r>
        <w:rPr>
          <w:rStyle w:val="s0"/>
        </w:rPr>
        <w:t>Осы тармақтың ережесі:</w:t>
      </w:r>
    </w:p>
    <w:p w:rsidR="00000000" w:rsidRDefault="008535AE">
      <w:pPr>
        <w:pStyle w:val="pj"/>
      </w:pPr>
      <w:r>
        <w:rPr>
          <w:rStyle w:val="s0"/>
        </w:rPr>
        <w:t>1) жеке нотариаттық қызметті жүзеге асыратын</w:t>
      </w:r>
      <w:r>
        <w:rPr>
          <w:rStyle w:val="s0"/>
        </w:rPr>
        <w:t xml:space="preserve"> тұлғаларды қоспағанда, дара кәсіпкерлер ретінде міндетті мемлекеттік тіркелуге жатпайтын жеке тұлғалардың;</w:t>
      </w:r>
    </w:p>
    <w:p w:rsidR="00000000" w:rsidRDefault="008535AE">
      <w:pPr>
        <w:pStyle w:val="pj"/>
      </w:pPr>
      <w:r>
        <w:rPr>
          <w:rStyle w:val="s0"/>
        </w:rPr>
        <w:t xml:space="preserve">2) дара кәсіпкерлердің (акцизделетін тауарларды өткізушілерден басқа): </w:t>
      </w:r>
    </w:p>
    <w:p w:rsidR="00000000" w:rsidRDefault="008535AE">
      <w:pPr>
        <w:pStyle w:val="pj"/>
      </w:pPr>
      <w:r>
        <w:rPr>
          <w:rStyle w:val="s0"/>
        </w:rPr>
        <w:t>қызметін</w:t>
      </w:r>
      <w:r>
        <w:rPr>
          <w:rStyle w:val="s0"/>
        </w:rPr>
        <w:t xml:space="preserve"> шағын бизнес субъектілері үшін арнаулы салық режимі шеңберінде пате</w:t>
      </w:r>
      <w:r>
        <w:rPr>
          <w:rStyle w:val="s0"/>
        </w:rPr>
        <w:t xml:space="preserve">нт негізінде жүзеге асыратындарының; </w:t>
      </w:r>
    </w:p>
    <w:p w:rsidR="00000000" w:rsidRDefault="008535AE">
      <w:pPr>
        <w:pStyle w:val="pj"/>
      </w:pPr>
      <w:r>
        <w:rPr>
          <w:rStyle w:val="s0"/>
        </w:rPr>
        <w:t>қызметін</w:t>
      </w:r>
      <w:r>
        <w:rPr>
          <w:rStyle w:val="s0"/>
        </w:rPr>
        <w:t xml:space="preserve"> шаруа немесе фермер қожалықтары үшін арнаулы салық режимі шеңберінде жүзеге асыратындарының;</w:t>
      </w:r>
    </w:p>
    <w:p w:rsidR="00000000" w:rsidRDefault="008535AE">
      <w:pPr>
        <w:pStyle w:val="pji"/>
      </w:pPr>
      <w:r>
        <w:rPr>
          <w:rStyle w:val="s3"/>
        </w:rPr>
        <w:t xml:space="preserve">2011.21.07. № 467-ІV ҚР </w:t>
      </w:r>
      <w:hyperlink r:id="rId5960" w:anchor="sub_id=224" w:history="1">
        <w:r>
          <w:rPr>
            <w:rStyle w:val="a4"/>
            <w:i/>
            <w:iCs/>
            <w:color w:val="0000FF"/>
            <w:u w:val="single"/>
          </w:rPr>
          <w:t>Заңымен</w:t>
        </w:r>
      </w:hyperlink>
      <w:r>
        <w:rPr>
          <w:rStyle w:val="s3"/>
        </w:rPr>
        <w:t xml:space="preserve"> 3) </w:t>
      </w:r>
      <w:r>
        <w:rPr>
          <w:rStyle w:val="s3"/>
        </w:rPr>
        <w:t>тармақша өзгертілді (2012 жылғы 1 қаңтардан бастап қолданысқа енгізілді) (</w:t>
      </w:r>
      <w:hyperlink r:id="rId5961" w:anchor="sub_id=6450103" w:history="1">
        <w:r>
          <w:rPr>
            <w:rStyle w:val="a4"/>
            <w:i/>
            <w:iCs/>
            <w:color w:val="0000FF"/>
            <w:u w:val="single"/>
          </w:rPr>
          <w:t>бұр.ред.қара</w:t>
        </w:r>
      </w:hyperlink>
      <w:r>
        <w:rPr>
          <w:rStyle w:val="s3"/>
        </w:rPr>
        <w:t xml:space="preserve">) </w:t>
      </w:r>
    </w:p>
    <w:p w:rsidR="00000000" w:rsidRDefault="008535AE">
      <w:pPr>
        <w:pStyle w:val="pj"/>
      </w:pPr>
      <w:r>
        <w:rPr>
          <w:rStyle w:val="s0"/>
        </w:rPr>
        <w:t>3) уәкілетті органның келісімі бойынша көлік саласындағы уәкілетті мемлекеттік орг</w:t>
      </w:r>
      <w:r>
        <w:rPr>
          <w:rStyle w:val="s0"/>
        </w:rPr>
        <w:t>ан бекіткен нысанда билеттер беру арқылы қоғамдық қалалық көлікте тасымалдау бойынша халыққа қызмет көрсету бөлігінде ақшалай есеп айырысуға;</w:t>
      </w:r>
    </w:p>
    <w:p w:rsidR="00000000" w:rsidRDefault="008535AE">
      <w:pPr>
        <w:pStyle w:val="pji"/>
      </w:pPr>
      <w:r>
        <w:rPr>
          <w:rStyle w:val="s3"/>
        </w:rPr>
        <w:t xml:space="preserve">2011.21.07. № 467-ІV ҚР </w:t>
      </w:r>
      <w:hyperlink r:id="rId5962" w:anchor="sub_id=224" w:history="1">
        <w:r>
          <w:rPr>
            <w:rStyle w:val="a4"/>
            <w:i/>
            <w:iCs/>
            <w:color w:val="0000FF"/>
            <w:u w:val="single"/>
          </w:rPr>
          <w:t>Заңымен</w:t>
        </w:r>
      </w:hyperlink>
      <w:r>
        <w:rPr>
          <w:rStyle w:val="s3"/>
        </w:rPr>
        <w:t xml:space="preserve"> 4</w:t>
      </w:r>
      <w:r>
        <w:rPr>
          <w:rStyle w:val="s3"/>
        </w:rPr>
        <w:t>) тармақшамен толықтырылды (2012 жылғы 1 қаңтардан бастап қолданысқа енгізілді)</w:t>
      </w:r>
    </w:p>
    <w:p w:rsidR="00000000" w:rsidRDefault="008535AE">
      <w:pPr>
        <w:pStyle w:val="pj"/>
      </w:pPr>
      <w:r>
        <w:rPr>
          <w:rStyle w:val="s0"/>
        </w:rPr>
        <w:t>4) Қазақстан Республикасы Ұлттық Банкіне қолданылмайды.</w:t>
      </w:r>
    </w:p>
    <w:p w:rsidR="00000000" w:rsidRDefault="008535AE">
      <w:pPr>
        <w:pStyle w:val="pj"/>
      </w:pPr>
      <w:r>
        <w:rPr>
          <w:rStyle w:val="s0"/>
        </w:rPr>
        <w:t xml:space="preserve">2. Жергілікті атқарушы органдар есепті тоқсаннан кейінгі айдың </w:t>
      </w:r>
    </w:p>
    <w:p w:rsidR="00000000" w:rsidRDefault="008535AE">
      <w:pPr>
        <w:pStyle w:val="pj"/>
      </w:pPr>
      <w:r>
        <w:rPr>
          <w:rStyle w:val="s0"/>
        </w:rPr>
        <w:t>20-сынан кешіктірмей орналасқан жері бойынша салық орган</w:t>
      </w:r>
      <w:r>
        <w:rPr>
          <w:rStyle w:val="s0"/>
        </w:rPr>
        <w:t xml:space="preserve">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туралы есепті табыс етеді. </w:t>
      </w:r>
    </w:p>
    <w:p w:rsidR="00000000" w:rsidRDefault="008535AE">
      <w:pPr>
        <w:pStyle w:val="pj"/>
      </w:pPr>
      <w:r>
        <w:rPr>
          <w:rStyle w:val="s0"/>
        </w:rPr>
        <w:t>3. Сауда операциялары немесе қолма-қол ақша арқылы қызмет көрсету кезінде</w:t>
      </w:r>
      <w:r>
        <w:rPr>
          <w:rStyle w:val="s0"/>
        </w:rPr>
        <w:t xml:space="preserve">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жарақтандырылады.</w:t>
      </w:r>
    </w:p>
    <w:p w:rsidR="00000000" w:rsidRDefault="008535AE">
      <w:pPr>
        <w:pStyle w:val="pj"/>
      </w:pPr>
      <w:r>
        <w:rPr>
          <w:rStyle w:val="s0"/>
        </w:rPr>
        <w:t>4. Бақылау-касса машиналарын қолдану кезінде мынадай талаптар қойыла</w:t>
      </w:r>
      <w:r>
        <w:rPr>
          <w:rStyle w:val="s0"/>
        </w:rPr>
        <w:t>ды:</w:t>
      </w:r>
    </w:p>
    <w:p w:rsidR="00000000" w:rsidRDefault="008535AE">
      <w:pPr>
        <w:pStyle w:val="pj"/>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8535AE">
      <w:pPr>
        <w:pStyle w:val="pji"/>
      </w:pPr>
      <w:r>
        <w:rPr>
          <w:rStyle w:val="s3"/>
        </w:rPr>
        <w:t xml:space="preserve">2009.16.11. № 200-ІV ҚР </w:t>
      </w:r>
      <w:hyperlink r:id="rId5963" w:anchor="sub_id=5" w:history="1">
        <w:r>
          <w:rPr>
            <w:rStyle w:val="a4"/>
            <w:i/>
            <w:iCs/>
            <w:color w:val="0000FF"/>
            <w:u w:val="single"/>
          </w:rPr>
          <w:t>Заңымен</w:t>
        </w:r>
      </w:hyperlink>
      <w:r>
        <w:rPr>
          <w:rStyle w:val="s3"/>
        </w:rPr>
        <w:t xml:space="preserve"> 2) тармақша өзгертілді (2009 ж. 1 қаңтардан бастап қолданысқа енгiзiлді) (бұр.</w:t>
      </w:r>
      <w:hyperlink r:id="rId5964" w:anchor="sub_id=6450402" w:history="1">
        <w:r>
          <w:rPr>
            <w:rStyle w:val="a4"/>
            <w:i/>
            <w:iCs/>
            <w:color w:val="0000FF"/>
            <w:u w:val="single"/>
          </w:rPr>
          <w:t>ред</w:t>
        </w:r>
      </w:hyperlink>
      <w:r>
        <w:rPr>
          <w:rStyle w:val="s3"/>
        </w:rPr>
        <w:t xml:space="preserve">.қара) </w:t>
      </w:r>
    </w:p>
    <w:p w:rsidR="00000000" w:rsidRDefault="008535AE">
      <w:pPr>
        <w:pStyle w:val="pj"/>
      </w:pPr>
      <w:r>
        <w:rPr>
          <w:rStyle w:val="s0"/>
        </w:rPr>
        <w:t>2) тауар, 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8535AE">
      <w:pPr>
        <w:pStyle w:val="pj"/>
      </w:pPr>
      <w:r>
        <w:rPr>
          <w:rStyle w:val="s0"/>
        </w:rPr>
        <w:t>3) бақылау-касса машиналарына салық органдар</w:t>
      </w:r>
      <w:r>
        <w:rPr>
          <w:rStyle w:val="s0"/>
        </w:rPr>
        <w:t>ы лауазымды адамдарының қолжетімділігі қамтамасыз етіледі.</w:t>
      </w:r>
    </w:p>
    <w:p w:rsidR="00000000" w:rsidRDefault="008535AE">
      <w:pPr>
        <w:pStyle w:val="pj"/>
      </w:pPr>
      <w:r>
        <w:rPr>
          <w:rStyle w:val="s0"/>
        </w:rPr>
        <w:t> </w:t>
      </w:r>
    </w:p>
    <w:p w:rsidR="00000000" w:rsidRDefault="008535AE">
      <w:pPr>
        <w:pStyle w:val="pj"/>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8535AE">
      <w:pPr>
        <w:pStyle w:val="pji"/>
      </w:pPr>
      <w:r>
        <w:rPr>
          <w:rStyle w:val="s3"/>
        </w:rPr>
        <w:t xml:space="preserve">2009.16.11. № 200-ІV ҚР </w:t>
      </w:r>
      <w:hyperlink r:id="rId5965" w:anchor="sub_id=198" w:history="1">
        <w:r>
          <w:rPr>
            <w:rStyle w:val="a4"/>
            <w:i/>
            <w:iCs/>
            <w:color w:val="0000FF"/>
            <w:u w:val="single"/>
          </w:rPr>
          <w:t>Заңымен</w:t>
        </w:r>
      </w:hyperlink>
      <w:r>
        <w:rPr>
          <w:rStyle w:val="s3"/>
        </w:rPr>
        <w:t xml:space="preserve"> 1-тармақ жаңа редакц</w:t>
      </w:r>
      <w:r>
        <w:rPr>
          <w:rStyle w:val="s3"/>
        </w:rPr>
        <w:t>ияда (2009 ж. 1 қаңтардан бастап қолданысқа енгiзiлді) (бұр.</w:t>
      </w:r>
      <w:hyperlink r:id="rId5966" w:anchor="sub_id=6460100" w:history="1">
        <w:r>
          <w:rPr>
            <w:rStyle w:val="a4"/>
            <w:i/>
            <w:iCs/>
            <w:color w:val="0000FF"/>
            <w:u w:val="single"/>
          </w:rPr>
          <w:t>ред</w:t>
        </w:r>
      </w:hyperlink>
      <w:r>
        <w:rPr>
          <w:rStyle w:val="s3"/>
        </w:rPr>
        <w:t xml:space="preserve">.қара) </w:t>
      </w:r>
    </w:p>
    <w:p w:rsidR="00000000" w:rsidRDefault="008535AE">
      <w:pPr>
        <w:pStyle w:val="pj"/>
      </w:pPr>
      <w:r>
        <w:rPr>
          <w:rStyle w:val="s0"/>
        </w:rPr>
        <w:t>1. Егер осы тармақта өзгеше белгiленбесе, бақылау-касса машинасын пайдаланатын жерi бойынша салық ор</w:t>
      </w:r>
      <w:r>
        <w:rPr>
          <w:rStyle w:val="s0"/>
        </w:rPr>
        <w:t>гандарына есепке қоюға модельдерi мемлекеттік тiзiлiмге енгiзiлген, техникалық ақауы жоқ бақылау-касса машиналары жатады.</w:t>
      </w:r>
    </w:p>
    <w:p w:rsidR="00000000" w:rsidRDefault="008535AE">
      <w:pPr>
        <w:pStyle w:val="pj"/>
      </w:pPr>
      <w:r>
        <w:rPr>
          <w:rStyle w:val="s0"/>
        </w:rPr>
        <w:t>Сауда автоматтары және (немесе) қызмет көрсетуге ақы төлеу терминалдарымен жарақтандырылған компьютерлiк жүйелер болып табылатын бақыл</w:t>
      </w:r>
      <w:r>
        <w:rPr>
          <w:rStyle w:val="s0"/>
        </w:rPr>
        <w:t>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8535AE">
      <w:pPr>
        <w:pStyle w:val="pj"/>
      </w:pPr>
      <w:r>
        <w:rPr>
          <w:rStyle w:val="s0"/>
        </w:rPr>
        <w:t>Автодүкендерден және (немесе) шатырлардан көшпелi сауданы жүзеге асыру кезiнде пайдаланылатын ба</w:t>
      </w:r>
      <w:r>
        <w:rPr>
          <w:rStyle w:val="s0"/>
        </w:rPr>
        <w:t>қылау</w:t>
      </w:r>
      <w:r>
        <w:rPr>
          <w:rStyle w:val="s0"/>
        </w:rPr>
        <w:t>-касса машиналары мұндай салық төлеушiлердiң орналасқан жерi бойынша салық органында есепке қоюға жатады.</w:t>
      </w:r>
    </w:p>
    <w:p w:rsidR="00000000" w:rsidRDefault="008535AE">
      <w:pPr>
        <w:pStyle w:val="pj"/>
      </w:pPr>
      <w:r>
        <w:rPr>
          <w:rStyle w:val="s0"/>
        </w:rPr>
        <w:t xml:space="preserve">2. Салық органдары осы Кодекстің </w:t>
      </w:r>
      <w:hyperlink r:id="rId5967" w:anchor="sub_id=6450000" w:history="1">
        <w:r>
          <w:rPr>
            <w:rStyle w:val="a4"/>
            <w:color w:val="0000FF"/>
            <w:u w:val="single"/>
          </w:rPr>
          <w:t>645-бабының 1-тармағына</w:t>
        </w:r>
      </w:hyperlink>
      <w:r>
        <w:rPr>
          <w:rStyle w:val="s0"/>
        </w:rPr>
        <w:t xml:space="preserve"> сәй</w:t>
      </w:r>
      <w:r>
        <w:rPr>
          <w:rStyle w:val="s0"/>
        </w:rPr>
        <w:t>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8535AE">
      <w:pPr>
        <w:pStyle w:val="pji"/>
      </w:pPr>
      <w:r>
        <w:rPr>
          <w:rStyle w:val="s3"/>
        </w:rPr>
        <w:t xml:space="preserve">2009.16.11. № 200-ІV ҚР </w:t>
      </w:r>
      <w:hyperlink r:id="rId5968" w:anchor="sub_id=198" w:history="1">
        <w:r>
          <w:rPr>
            <w:rStyle w:val="a4"/>
            <w:i/>
            <w:iCs/>
            <w:color w:val="0000FF"/>
            <w:u w:val="single"/>
          </w:rPr>
          <w:t>Заңымен</w:t>
        </w:r>
      </w:hyperlink>
      <w:r>
        <w:rPr>
          <w:rStyle w:val="s3"/>
        </w:rPr>
        <w:t xml:space="preserve"> 3-та</w:t>
      </w:r>
      <w:r>
        <w:rPr>
          <w:rStyle w:val="s3"/>
        </w:rPr>
        <w:t>рмақ өзгертілді (2009 ж. 1 қаңтардан бастап қолданысқа енгiзiлді) (бұр.</w:t>
      </w:r>
      <w:hyperlink r:id="rId5969" w:anchor="sub_id=6460300" w:history="1">
        <w:r>
          <w:rPr>
            <w:rStyle w:val="a4"/>
            <w:i/>
            <w:iCs/>
            <w:color w:val="0000FF"/>
            <w:u w:val="single"/>
          </w:rPr>
          <w:t>ред</w:t>
        </w:r>
      </w:hyperlink>
      <w:r>
        <w:rPr>
          <w:rStyle w:val="s3"/>
        </w:rPr>
        <w:t xml:space="preserve">.қара) </w:t>
      </w:r>
    </w:p>
    <w:p w:rsidR="00000000" w:rsidRDefault="008535AE">
      <w:pPr>
        <w:pStyle w:val="pj"/>
      </w:pPr>
      <w:r>
        <w:rPr>
          <w:rStyle w:val="s0"/>
        </w:rPr>
        <w:t>3. Бақылау-касса машиналарын есепке қою салық төлеуші бақылау-касса машинасын салық орган</w:t>
      </w:r>
      <w:r>
        <w:rPr>
          <w:rStyle w:val="s0"/>
        </w:rPr>
        <w:t>ында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 карточкасын бере отырып жүргізіледі.</w:t>
      </w:r>
    </w:p>
    <w:p w:rsidR="00000000" w:rsidRDefault="008535AE">
      <w:pPr>
        <w:pStyle w:val="pj"/>
      </w:pPr>
      <w:r>
        <w:rPr>
          <w:rStyle w:val="s0"/>
        </w:rPr>
        <w:t>4. Компьютерлік жүйе болып табылатын бақылау-касса машиналарын</w:t>
      </w:r>
      <w:r>
        <w:rPr>
          <w:rStyle w:val="s0"/>
        </w:rPr>
        <w:t xml:space="preserve"> қоспағанда, бақылау-касса машинасын салық органдарында есепке қойған кезде салық төлеуші салық органына:</w:t>
      </w:r>
    </w:p>
    <w:p w:rsidR="00000000" w:rsidRDefault="008535AE">
      <w:pPr>
        <w:pStyle w:val="pj"/>
      </w:pPr>
      <w:r>
        <w:rPr>
          <w:rStyle w:val="s0"/>
        </w:rPr>
        <w:t xml:space="preserve">1) бақылау-касса машинасын салық органында есепке қою туралы </w:t>
      </w:r>
      <w:hyperlink r:id="rId5970" w:anchor="sub_id=32" w:history="1">
        <w:r>
          <w:rPr>
            <w:rStyle w:val="a4"/>
            <w:color w:val="0000FF"/>
            <w:u w:val="single"/>
          </w:rPr>
          <w:t xml:space="preserve">салықтық </w:t>
        </w:r>
        <w:r>
          <w:rPr>
            <w:rStyle w:val="a4"/>
            <w:color w:val="0000FF"/>
            <w:u w:val="single"/>
          </w:rPr>
          <w:t>өтінішті</w:t>
        </w:r>
      </w:hyperlink>
      <w:r>
        <w:rPr>
          <w:rStyle w:val="s0"/>
        </w:rPr>
        <w:t>;</w:t>
      </w:r>
    </w:p>
    <w:p w:rsidR="00000000" w:rsidRDefault="008535AE">
      <w:pPr>
        <w:pStyle w:val="pj"/>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8535AE">
      <w:pPr>
        <w:pStyle w:val="pj"/>
      </w:pPr>
      <w:r>
        <w:rPr>
          <w:rStyle w:val="s0"/>
        </w:rPr>
        <w:t>3) дайындаушы зауыттың паспортын;</w:t>
      </w:r>
    </w:p>
    <w:p w:rsidR="00000000" w:rsidRDefault="008535AE">
      <w:pPr>
        <w:pStyle w:val="pj"/>
      </w:pPr>
      <w:r>
        <w:rPr>
          <w:rStyle w:val="s0"/>
        </w:rPr>
        <w:t>4) нөмірленген, тігілген, салық төлеушінің қолымен және (немесе) мөрімен расталған қол</w:t>
      </w:r>
      <w:r>
        <w:rPr>
          <w:rStyle w:val="s0"/>
        </w:rPr>
        <w:t>ма-қол ақша есебінің кітабын және тауар чектерінің кітабын табыс етеді.</w:t>
      </w:r>
    </w:p>
    <w:p w:rsidR="00000000" w:rsidRDefault="008535AE">
      <w:pPr>
        <w:pStyle w:val="pji"/>
      </w:pPr>
      <w:r>
        <w:rPr>
          <w:rStyle w:val="s3"/>
        </w:rPr>
        <w:t xml:space="preserve">2011.21.07. № 467-ІV ҚР </w:t>
      </w:r>
      <w:hyperlink r:id="rId5971" w:anchor="sub_id=225" w:history="1">
        <w:r>
          <w:rPr>
            <w:rStyle w:val="a4"/>
            <w:i/>
            <w:iCs/>
            <w:color w:val="0000FF"/>
            <w:u w:val="single"/>
          </w:rPr>
          <w:t>Заңымен</w:t>
        </w:r>
      </w:hyperlink>
      <w:r>
        <w:rPr>
          <w:rStyle w:val="s3"/>
        </w:rPr>
        <w:t xml:space="preserve"> </w:t>
      </w:r>
      <w:r>
        <w:rPr>
          <w:rStyle w:val="s3"/>
        </w:rPr>
        <w:t>5-тармақ өзгертілді (2012 жылғы 1 қаңтардан бастап қолданысқа енгізілді) (</w:t>
      </w:r>
      <w:hyperlink r:id="rId5972" w:anchor="sub_id=6460500" w:history="1">
        <w:r>
          <w:rPr>
            <w:rStyle w:val="a4"/>
            <w:i/>
            <w:iCs/>
            <w:color w:val="0000FF"/>
            <w:u w:val="single"/>
          </w:rPr>
          <w:t>бұр.ред.қара</w:t>
        </w:r>
      </w:hyperlink>
      <w:r>
        <w:rPr>
          <w:rStyle w:val="s3"/>
        </w:rPr>
        <w:t xml:space="preserve">) </w:t>
      </w:r>
    </w:p>
    <w:p w:rsidR="00000000" w:rsidRDefault="008535AE">
      <w:pPr>
        <w:pStyle w:val="pj"/>
      </w:pPr>
      <w:r>
        <w:rPr>
          <w:rStyle w:val="s0"/>
        </w:rPr>
        <w:t>5. Компьютерлік жүйе болып табылатын бақылау-касса машинасын есепке қойған кезде с</w:t>
      </w:r>
      <w:r>
        <w:rPr>
          <w:rStyle w:val="s0"/>
        </w:rPr>
        <w:t>алық төлеуші өзінің орналасқан жері бойынша салық органына:</w:t>
      </w:r>
    </w:p>
    <w:p w:rsidR="00000000" w:rsidRDefault="008535AE">
      <w:pPr>
        <w:pStyle w:val="pj"/>
      </w:pPr>
      <w:r>
        <w:rPr>
          <w:rStyle w:val="s0"/>
        </w:rPr>
        <w:t>1) бақылау-касса машинасын салық органында есепке қою туралы салықтық өтінішті;</w:t>
      </w:r>
    </w:p>
    <w:p w:rsidR="00000000" w:rsidRDefault="008535AE">
      <w:pPr>
        <w:pStyle w:val="pj"/>
      </w:pPr>
      <w:r>
        <w:rPr>
          <w:rStyle w:val="s0"/>
        </w:rPr>
        <w:t>2) компьютерлік жүйенің жұмыс істеу мүмкіндіктері мен сипаттарының қысқаша сипаттамасын;</w:t>
      </w:r>
    </w:p>
    <w:p w:rsidR="00000000" w:rsidRDefault="008535AE">
      <w:pPr>
        <w:pStyle w:val="pj"/>
      </w:pPr>
      <w:r>
        <w:rPr>
          <w:rStyle w:val="s0"/>
        </w:rPr>
        <w:t>3) салық органында тіркеуге</w:t>
      </w:r>
      <w:r>
        <w:rPr>
          <w:rStyle w:val="s0"/>
        </w:rPr>
        <w:t xml:space="preserve">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8535AE">
      <w:pPr>
        <w:pStyle w:val="pj"/>
      </w:pPr>
      <w:r>
        <w:rPr>
          <w:rStyle w:val="s0"/>
        </w:rPr>
        <w:t>6. Салық органының лауазымды адамы компьютерлік жүйелерді қоспағанда, бақылау</w:t>
      </w:r>
      <w:r>
        <w:rPr>
          <w:rStyle w:val="s0"/>
        </w:rPr>
        <w:t>-касса машинасын есепке қою кезінде:</w:t>
      </w:r>
    </w:p>
    <w:p w:rsidR="00000000" w:rsidRDefault="008535AE">
      <w:pPr>
        <w:pStyle w:val="pj"/>
      </w:pPr>
      <w:r>
        <w:rPr>
          <w:rStyle w:val="s0"/>
        </w:rPr>
        <w:t>1) салықтық өтініште көрсетілген мәліметтердің ұсынылған құжаттарға сәйкестігін тексереді;</w:t>
      </w:r>
    </w:p>
    <w:p w:rsidR="00000000" w:rsidRDefault="008535AE">
      <w:pPr>
        <w:pStyle w:val="pj"/>
      </w:pPr>
      <w:r>
        <w:rPr>
          <w:rStyle w:val="s0"/>
        </w:rPr>
        <w:t>2) таңбалау тақтайшасында көрсетілген бақылау-касса машинасының зауыттық нөмірін дайындаушы зауыттың паспортында көрсетілген бақ</w:t>
      </w:r>
      <w:r>
        <w:rPr>
          <w:rStyle w:val="s0"/>
        </w:rPr>
        <w:t>ылау-касса машинасының нөмірімен салыстырады;</w:t>
      </w:r>
    </w:p>
    <w:p w:rsidR="00000000" w:rsidRDefault="008535AE">
      <w:pPr>
        <w:pStyle w:val="pj"/>
      </w:pPr>
      <w:r>
        <w:rPr>
          <w:rStyle w:val="s0"/>
        </w:rPr>
        <w:t>3) қолма-қол ақша есебінің кітабын және тауар чектерінің кітабын ресімдеудің дұрыстығын тексереді;</w:t>
      </w:r>
    </w:p>
    <w:p w:rsidR="00000000" w:rsidRDefault="008535AE">
      <w:pPr>
        <w:pStyle w:val="pj"/>
      </w:pPr>
      <w:r>
        <w:rPr>
          <w:rStyle w:val="s0"/>
        </w:rPr>
        <w:t>4) бақылау-касса машинасы жұмысының фискалдық режимін белгілейді;</w:t>
      </w:r>
    </w:p>
    <w:p w:rsidR="00000000" w:rsidRDefault="008535AE">
      <w:pPr>
        <w:pStyle w:val="pj"/>
      </w:pPr>
      <w:r>
        <w:rPr>
          <w:rStyle w:val="s0"/>
        </w:rPr>
        <w:t xml:space="preserve">5) бақылау-касса машинасының корпусына салық </w:t>
      </w:r>
      <w:r>
        <w:rPr>
          <w:rStyle w:val="s0"/>
        </w:rPr>
        <w:t>органының пломбасын орнатады;</w:t>
      </w:r>
    </w:p>
    <w:p w:rsidR="00000000" w:rsidRDefault="008535AE">
      <w:pPr>
        <w:pStyle w:val="pj"/>
      </w:pPr>
      <w:r>
        <w:rPr>
          <w:rStyle w:val="s0"/>
        </w:rPr>
        <w:t>6) бақылау-касса машинасының тіркеу карточкасын ресімдейді;</w:t>
      </w:r>
    </w:p>
    <w:p w:rsidR="00000000" w:rsidRDefault="008535AE">
      <w:pPr>
        <w:pStyle w:val="pj"/>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растайды;</w:t>
      </w:r>
    </w:p>
    <w:p w:rsidR="00000000" w:rsidRDefault="008535AE">
      <w:pPr>
        <w:pStyle w:val="pj"/>
      </w:pPr>
      <w:r>
        <w:rPr>
          <w:rStyle w:val="s0"/>
        </w:rPr>
        <w:t>8) салық төлеушіге:</w:t>
      </w:r>
    </w:p>
    <w:p w:rsidR="00000000" w:rsidRDefault="008535AE">
      <w:pPr>
        <w:pStyle w:val="pj"/>
      </w:pPr>
      <w:r>
        <w:rPr>
          <w:rStyle w:val="s0"/>
        </w:rPr>
        <w:t>фискалдық жұмыс режимі белгіленген және салық органының пломбасы орнатылған бақылау-касса машинасын;</w:t>
      </w:r>
    </w:p>
    <w:p w:rsidR="00000000" w:rsidRDefault="008535AE">
      <w:pPr>
        <w:pStyle w:val="pj"/>
      </w:pPr>
      <w:r>
        <w:rPr>
          <w:rStyle w:val="s0"/>
        </w:rPr>
        <w:t>расталған қолма-қол ақша есебінің кітабы мен тауар чектерінің кітабын;</w:t>
      </w:r>
    </w:p>
    <w:p w:rsidR="00000000" w:rsidRDefault="008535AE">
      <w:pPr>
        <w:pStyle w:val="pj"/>
      </w:pPr>
      <w:r>
        <w:rPr>
          <w:rStyle w:val="s0"/>
        </w:rPr>
        <w:t>бақылау-касса машинасын дайындаушы зауыттың паспортын қайтарады.</w:t>
      </w:r>
    </w:p>
    <w:p w:rsidR="00000000" w:rsidRDefault="008535AE">
      <w:pPr>
        <w:pStyle w:val="pj"/>
      </w:pPr>
      <w:r>
        <w:rPr>
          <w:rStyle w:val="s0"/>
        </w:rPr>
        <w:t xml:space="preserve">7. Компьютерлік жүйе болып табылатын бақылау-касса машиналарын есепке қойған кезде салық органының лауазымды адамы осы баптың 6-тармағының 1), 4) және 6) тармақшаларында көзделген іс-қимылдарды жүзеге асырады. Бұл ретте компьютерлік жүйеге фискалды режим </w:t>
      </w:r>
      <w:r>
        <w:rPr>
          <w:rStyle w:val="s0"/>
        </w:rPr>
        <w:t>белгілеу ақпаратты компьютерлік жүйенің фискалды деректеріне рұқсатсыз қол жеткізуден криптографиялық тұрғыдан қорғайтын құралдардың белсенді жұмыс істеуін білдіреді.</w:t>
      </w:r>
    </w:p>
    <w:p w:rsidR="00000000" w:rsidRDefault="008535AE">
      <w:pPr>
        <w:pStyle w:val="pj"/>
      </w:pPr>
      <w:r>
        <w:rPr>
          <w:rStyle w:val="s0"/>
        </w:rPr>
        <w:t>8. Бақылау-касса машинасының тіркеу карточкасы салық төлеушіге бақылау-касса машинасын са</w:t>
      </w:r>
      <w:r>
        <w:rPr>
          <w:rStyle w:val="s0"/>
        </w:rPr>
        <w:t>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8535AE">
      <w:pPr>
        <w:pStyle w:val="pji"/>
      </w:pPr>
      <w:r>
        <w:rPr>
          <w:rStyle w:val="s3"/>
        </w:rPr>
        <w:t xml:space="preserve">2011.05.07. № 452-IV ҚР </w:t>
      </w:r>
      <w:hyperlink r:id="rId5973" w:anchor="sub_id=800" w:history="1">
        <w:r>
          <w:rPr>
            <w:rStyle w:val="a4"/>
            <w:i/>
            <w:iCs/>
            <w:color w:val="0000FF"/>
            <w:u w:val="single"/>
          </w:rPr>
          <w:t>Заңымен</w:t>
        </w:r>
      </w:hyperlink>
      <w:r>
        <w:rPr>
          <w:rStyle w:val="s3"/>
        </w:rPr>
        <w:t xml:space="preserve"> 9-тармақ өзгертілді (2012 жылғы 1 қаңтардан бастап қолданысқа енгізілді) (</w:t>
      </w:r>
      <w:hyperlink r:id="rId5974" w:anchor="sub_id=6460900" w:history="1">
        <w:r>
          <w:rPr>
            <w:rStyle w:val="a4"/>
            <w:i/>
            <w:iCs/>
            <w:color w:val="0000FF"/>
            <w:u w:val="single"/>
          </w:rPr>
          <w:t>бұр.ред.қара</w:t>
        </w:r>
      </w:hyperlink>
      <w:r>
        <w:rPr>
          <w:rStyle w:val="s3"/>
        </w:rPr>
        <w:t>)</w:t>
      </w:r>
    </w:p>
    <w:p w:rsidR="00000000" w:rsidRDefault="008535AE">
      <w:pPr>
        <w:pStyle w:val="pj"/>
      </w:pPr>
      <w:r>
        <w:rPr>
          <w:rStyle w:val="s0"/>
        </w:rPr>
        <w:t xml:space="preserve">9. </w:t>
      </w:r>
      <w:hyperlink r:id="rId5975" w:anchor="sub_id=28" w:history="1">
        <w:r>
          <w:rPr>
            <w:rStyle w:val="a4"/>
            <w:color w:val="0000FF"/>
            <w:u w:val="single"/>
          </w:rPr>
          <w:t>Бақылау-касса машинасының тіркеу карточкасының</w:t>
        </w:r>
      </w:hyperlink>
      <w:r>
        <w:rPr>
          <w:rStyle w:val="s0"/>
        </w:rPr>
        <w:t xml:space="preserve">, </w:t>
      </w:r>
      <w:hyperlink r:id="rId5976" w:anchor="sub_id=29" w:history="1">
        <w:r>
          <w:rPr>
            <w:rStyle w:val="a4"/>
            <w:color w:val="0000FF"/>
            <w:u w:val="single"/>
          </w:rPr>
          <w:t>тауар чегінің</w:t>
        </w:r>
      </w:hyperlink>
      <w:r>
        <w:rPr>
          <w:rStyle w:val="s0"/>
        </w:rPr>
        <w:t xml:space="preserve">, </w:t>
      </w:r>
      <w:hyperlink r:id="rId5977" w:anchor="sub_id=32" w:history="1">
        <w:r>
          <w:rPr>
            <w:rStyle w:val="a4"/>
            <w:color w:val="0000FF"/>
            <w:u w:val="single"/>
          </w:rPr>
          <w:t>фискалдық е</w:t>
        </w:r>
        <w:r>
          <w:rPr>
            <w:rStyle w:val="a4"/>
            <w:color w:val="0000FF"/>
            <w:u w:val="single"/>
          </w:rPr>
          <w:t>сеп-қисапты алу актісінің</w:t>
        </w:r>
      </w:hyperlink>
      <w:r>
        <w:rPr>
          <w:rStyle w:val="s0"/>
        </w:rPr>
        <w:t xml:space="preserve">, </w:t>
      </w:r>
      <w:hyperlink r:id="rId5978" w:anchor="sub_id=31" w:history="1">
        <w:r>
          <w:rPr>
            <w:rStyle w:val="a4"/>
            <w:color w:val="0000FF"/>
            <w:u w:val="single"/>
          </w:rPr>
          <w:t>қолма</w:t>
        </w:r>
        <w:r>
          <w:rPr>
            <w:rStyle w:val="a4"/>
            <w:color w:val="0000FF"/>
            <w:u w:val="single"/>
          </w:rPr>
          <w:t>-қол ақша есебі кітабы</w:t>
        </w:r>
      </w:hyperlink>
      <w:r>
        <w:rPr>
          <w:rStyle w:val="s0"/>
        </w:rPr>
        <w:t xml:space="preserve"> мен тауар чектері кітабының нысандарын Қазақстан Республикасының Үкіметі белгілейді.</w:t>
      </w:r>
    </w:p>
    <w:p w:rsidR="00000000" w:rsidRDefault="008535AE">
      <w:pPr>
        <w:pStyle w:val="pj"/>
      </w:pPr>
      <w:r>
        <w:rPr>
          <w:rStyle w:val="s0"/>
          <w:b/>
          <w:bCs/>
        </w:rPr>
        <w:t> </w:t>
      </w:r>
    </w:p>
    <w:p w:rsidR="00000000" w:rsidRDefault="008535AE">
      <w:pPr>
        <w:pStyle w:val="pji"/>
      </w:pPr>
      <w:r>
        <w:rPr>
          <w:rStyle w:val="s3"/>
        </w:rPr>
        <w:t xml:space="preserve">2011.21.07. № 467-ІV ҚР </w:t>
      </w:r>
      <w:hyperlink r:id="rId5979" w:anchor="sub_id=3226" w:history="1">
        <w:r>
          <w:rPr>
            <w:rStyle w:val="a4"/>
            <w:i/>
            <w:iCs/>
            <w:color w:val="0000FF"/>
            <w:u w:val="single"/>
          </w:rPr>
          <w:t>Заңымен</w:t>
        </w:r>
      </w:hyperlink>
      <w:r>
        <w:rPr>
          <w:rStyle w:val="s3"/>
        </w:rPr>
        <w:t xml:space="preserve">  647-бап жаңа редакцияда (2011 жылғы 1 шілдеден бастап қолданысқа енгізілді) (</w:t>
      </w:r>
      <w:hyperlink r:id="rId5980" w:anchor="sub_id=6470000" w:history="1">
        <w:r>
          <w:rPr>
            <w:rStyle w:val="a4"/>
            <w:i/>
            <w:iCs/>
            <w:color w:val="0000FF"/>
            <w:u w:val="single"/>
          </w:rPr>
          <w:t>бұр</w:t>
        </w:r>
        <w:r>
          <w:rPr>
            <w:rStyle w:val="a4"/>
            <w:i/>
            <w:iCs/>
            <w:color w:val="0000FF"/>
            <w:u w:val="single"/>
          </w:rPr>
          <w:t>.ред.қара</w:t>
        </w:r>
      </w:hyperlink>
      <w:r>
        <w:rPr>
          <w:rStyle w:val="s3"/>
        </w:rPr>
        <w:t xml:space="preserve">) </w:t>
      </w:r>
    </w:p>
    <w:p w:rsidR="00000000" w:rsidRDefault="008535AE">
      <w:pPr>
        <w:pStyle w:val="pj"/>
        <w:ind w:left="1200" w:hanging="800"/>
      </w:pPr>
      <w:r>
        <w:rPr>
          <w:rStyle w:val="s1"/>
        </w:rPr>
        <w:t xml:space="preserve">647-бап. Бақылау-касса машинасының тiркеу деректерiне өзгерістер енгізу </w:t>
      </w:r>
    </w:p>
    <w:p w:rsidR="00000000" w:rsidRDefault="008535AE">
      <w:pPr>
        <w:pStyle w:val="pj"/>
      </w:pPr>
      <w:r>
        <w:rPr>
          <w:rStyle w:val="s0"/>
        </w:rPr>
        <w:t>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органына өз</w:t>
      </w:r>
      <w:r>
        <w:rPr>
          <w:rStyle w:val="s0"/>
        </w:rPr>
        <w:t xml:space="preserve">герістер туындаған кезден бастап бес жұмыс күнi iшiнде: </w:t>
      </w:r>
    </w:p>
    <w:p w:rsidR="00000000" w:rsidRDefault="008535AE">
      <w:pPr>
        <w:pStyle w:val="pj"/>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8535AE">
      <w:pPr>
        <w:pStyle w:val="pj"/>
      </w:pPr>
      <w:r>
        <w:rPr>
          <w:rStyle w:val="s0"/>
        </w:rPr>
        <w:t>2) бақылау-касса машинасының тiркеу карточкасын табыс етуге міндетті.</w:t>
      </w:r>
    </w:p>
    <w:p w:rsidR="00000000" w:rsidRDefault="008535AE">
      <w:pPr>
        <w:pStyle w:val="pj"/>
      </w:pPr>
      <w:r>
        <w:rPr>
          <w:rStyle w:val="s0"/>
        </w:rPr>
        <w:t>2. Тіркеу к</w:t>
      </w:r>
      <w:r>
        <w:rPr>
          <w:rStyle w:val="s0"/>
        </w:rPr>
        <w:t>арточкасын ауыстыруды:</w:t>
      </w:r>
    </w:p>
    <w:p w:rsidR="00000000" w:rsidRDefault="008535AE">
      <w:pPr>
        <w:pStyle w:val="pj"/>
      </w:pPr>
      <w:r>
        <w:rPr>
          <w:rStyle w:val="s0"/>
        </w:rPr>
        <w:t>1) тіркеу карточкасы жоғалған (бүлінген) жағдайда - осы баптың 1-тармағында көзделген салықтық өтінішті алған күннен бастап бес жұмыс күні ішінде;</w:t>
      </w:r>
    </w:p>
    <w:p w:rsidR="00000000" w:rsidRDefault="008535AE">
      <w:pPr>
        <w:pStyle w:val="pj"/>
      </w:pPr>
      <w:r>
        <w:rPr>
          <w:rStyle w:val="s0"/>
        </w:rPr>
        <w:t>2) тіркеу карточкасында көрсетілген мәліметтер өзгерген жағдайда - осы баптың 1-тармағ</w:t>
      </w:r>
      <w:r>
        <w:rPr>
          <w:rStyle w:val="s0"/>
        </w:rPr>
        <w:t>ында көзделген салықтық өтінішті алған күннен бастап бес жұмыс күні ішінде;</w:t>
      </w:r>
    </w:p>
    <w:p w:rsidR="00000000" w:rsidRDefault="008535AE">
      <w:pPr>
        <w:pStyle w:val="pj"/>
      </w:pPr>
      <w:r>
        <w:rPr>
          <w:rStyle w:val="s0"/>
        </w:rPr>
        <w:t>3) тіркеу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машинасы</w:t>
      </w:r>
      <w:r>
        <w:rPr>
          <w:rStyle w:val="s0"/>
        </w:rPr>
        <w:t xml:space="preserve">ның есепке қойылған жерi бойынша салық органы жүргізеді. </w:t>
      </w:r>
    </w:p>
    <w:p w:rsidR="00000000" w:rsidRDefault="008535AE">
      <w:pPr>
        <w:pStyle w:val="pj"/>
      </w:pPr>
      <w:r>
        <w:rPr>
          <w:rStyle w:val="s0"/>
        </w:rPr>
        <w:t>Осы тармақшада көзделген жағдайда, салық төлеуші салықтық өтінішке мына құжаттардың бірін:</w:t>
      </w:r>
    </w:p>
    <w:p w:rsidR="00000000" w:rsidRDefault="008535AE">
      <w:pPr>
        <w:pStyle w:val="pj"/>
      </w:pPr>
      <w:r>
        <w:rPr>
          <w:rStyle w:val="s0"/>
        </w:rPr>
        <w:t>1) сәйкестендіру нөмірінің бар-жоғын растайтын құжаттың нотариат куәландырған көшірмесін;</w:t>
      </w:r>
    </w:p>
    <w:p w:rsidR="00000000" w:rsidRDefault="008535AE">
      <w:pPr>
        <w:pStyle w:val="pj"/>
      </w:pPr>
      <w:r>
        <w:rPr>
          <w:rStyle w:val="s0"/>
        </w:rPr>
        <w:t xml:space="preserve">2) сәйкестендіру </w:t>
      </w:r>
      <w:r>
        <w:rPr>
          <w:rStyle w:val="s0"/>
        </w:rPr>
        <w:t>нөмірінің бар-жоғын растайтын құжаттың түпнұсқасын көрсеткен жағдайда - оның көшірмесін қоса береді.</w:t>
      </w:r>
    </w:p>
    <w:p w:rsidR="00000000" w:rsidRDefault="008535AE">
      <w:pPr>
        <w:pStyle w:val="pj"/>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құжат</w:t>
      </w:r>
      <w:r>
        <w:rPr>
          <w:rStyle w:val="s0"/>
        </w:rPr>
        <w:t>тың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8535AE">
      <w:pPr>
        <w:pStyle w:val="pj"/>
      </w:pPr>
      <w:r>
        <w:rPr>
          <w:rStyle w:val="s0"/>
        </w:rPr>
        <w:t>3. Салық органының лауазымды адамы салық органында салықтық ө</w:t>
      </w:r>
      <w:r>
        <w:rPr>
          <w:rStyle w:val="s0"/>
        </w:rPr>
        <w:t xml:space="preserve">тiнiштi қабылдаған күннен бастап бес жұмыс күнi iшiнде бақылау-касса машинасының өзгертілген тiркеу деректерi бар тiркеу карточкасын ресiмдейдi және салық төлеушiге бередi. </w:t>
      </w:r>
    </w:p>
    <w:p w:rsidR="00000000" w:rsidRDefault="008535AE">
      <w:pPr>
        <w:pStyle w:val="pj"/>
      </w:pPr>
      <w:r>
        <w:rPr>
          <w:rStyle w:val="s0"/>
        </w:rPr>
        <w:t>4. Бақылау-касса машинасының жаңа тіркеу карточкасы берілген кезде салық органы бұ</w:t>
      </w:r>
      <w:r>
        <w:rPr>
          <w:rStyle w:val="s0"/>
        </w:rPr>
        <w:t>рын берген бақылау-касса машинасының тіркеу карточкасы салық төлеушінің бақылау-касса машинасының аталған тіркеу карточкасын жоғалту (бүлдіру) жағдайларын қоспағанда, салық органына қайтарылуға жатады.</w:t>
      </w:r>
    </w:p>
    <w:p w:rsidR="00000000" w:rsidRDefault="008535AE">
      <w:pPr>
        <w:pStyle w:val="pj"/>
      </w:pPr>
      <w:r>
        <w:t> </w:t>
      </w:r>
    </w:p>
    <w:p w:rsidR="00000000" w:rsidRDefault="008535AE">
      <w:pPr>
        <w:pStyle w:val="pj"/>
      </w:pPr>
      <w:r>
        <w:rPr>
          <w:rStyle w:val="s0"/>
          <w:b/>
          <w:bCs/>
        </w:rPr>
        <w:t>648-бап</w:t>
      </w:r>
      <w:r>
        <w:rPr>
          <w:rStyle w:val="s0"/>
        </w:rPr>
        <w:t xml:space="preserve">. </w:t>
      </w:r>
      <w:r>
        <w:rPr>
          <w:rStyle w:val="s0"/>
          <w:b/>
          <w:bCs/>
        </w:rPr>
        <w:t>Салық органында бақылау-касса машинасын есе</w:t>
      </w:r>
      <w:r>
        <w:rPr>
          <w:rStyle w:val="s0"/>
          <w:b/>
          <w:bCs/>
        </w:rPr>
        <w:t xml:space="preserve">птен шығару </w:t>
      </w:r>
    </w:p>
    <w:p w:rsidR="00000000" w:rsidRDefault="008535AE">
      <w:pPr>
        <w:pStyle w:val="pj"/>
      </w:pPr>
      <w:r>
        <w:rPr>
          <w:rStyle w:val="s0"/>
        </w:rPr>
        <w:t>1. Бақылау-касса машинасын есептен шығару мынадай жағдайларда:</w:t>
      </w:r>
    </w:p>
    <w:p w:rsidR="00000000" w:rsidRDefault="008535AE">
      <w:pPr>
        <w:pStyle w:val="pji"/>
      </w:pPr>
      <w:r>
        <w:rPr>
          <w:rStyle w:val="s3"/>
        </w:rPr>
        <w:t xml:space="preserve">2009.16.11. № 200-ІV ҚР </w:t>
      </w:r>
      <w:hyperlink r:id="rId5981" w:anchor="sub_id=199" w:history="1">
        <w:r>
          <w:rPr>
            <w:rStyle w:val="a4"/>
            <w:i/>
            <w:iCs/>
            <w:color w:val="0000FF"/>
            <w:u w:val="single"/>
          </w:rPr>
          <w:t>Заңымен</w:t>
        </w:r>
      </w:hyperlink>
      <w:r>
        <w:rPr>
          <w:rStyle w:val="s3"/>
        </w:rPr>
        <w:t xml:space="preserve"> </w:t>
      </w:r>
      <w:r>
        <w:rPr>
          <w:rStyle w:val="s3"/>
        </w:rPr>
        <w:t>1) тармақша өзгертілді (2009 ж. 1 қаңтардан бастап қолданысқа енгiзiлді) (бұр.</w:t>
      </w:r>
      <w:hyperlink r:id="rId5982" w:anchor="sub_id=6480101"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1) сауда операциялары қолма-қол ақша арқылы жұмыстарды орындау, қызметтер көрсету </w:t>
      </w:r>
      <w:r>
        <w:rPr>
          <w:rStyle w:val="s0"/>
        </w:rPr>
        <w:t>жүзеге асырылатын ақшалай есеп айырысумен байланысты қызметті жүзеге асыру тоқтатылған;</w:t>
      </w:r>
    </w:p>
    <w:p w:rsidR="00000000" w:rsidRDefault="008535AE">
      <w:pPr>
        <w:pStyle w:val="pj"/>
      </w:pPr>
      <w:r>
        <w:rPr>
          <w:rStyle w:val="s0"/>
        </w:rPr>
        <w:t>2) бақылау-касса машинасын пайдаланатын жер немесе бақылау-касса машинасын сауда автоматында немесе қызмет көрсетуді төлеу терминалында пайдаланатын салық төлеушінің ор</w:t>
      </w:r>
      <w:r>
        <w:rPr>
          <w:rStyle w:val="s0"/>
        </w:rPr>
        <w:t>наласқан жері өзгерген жағдайда, егер мұндай өзгеріс бақылау-касса машинасын басқа салық органында тіркеуді талап ететін;</w:t>
      </w:r>
    </w:p>
    <w:p w:rsidR="00000000" w:rsidRDefault="008535AE">
      <w:pPr>
        <w:pStyle w:val="pj"/>
      </w:pPr>
      <w:r>
        <w:rPr>
          <w:rStyle w:val="s0"/>
        </w:rPr>
        <w:t>3) техникалық ақауларына байланысты бақылау-касса машинасын одан әрі қолдану мүмкін болмаған;</w:t>
      </w:r>
    </w:p>
    <w:p w:rsidR="00000000" w:rsidRDefault="008535AE">
      <w:pPr>
        <w:pStyle w:val="pj"/>
      </w:pPr>
      <w:r>
        <w:rPr>
          <w:rStyle w:val="s0"/>
        </w:rPr>
        <w:t>4) бақылау-касса машинасын мемлекеттік т</w:t>
      </w:r>
      <w:r>
        <w:rPr>
          <w:rStyle w:val="s0"/>
        </w:rPr>
        <w:t>ізілімнен шығарған;</w:t>
      </w:r>
    </w:p>
    <w:p w:rsidR="00000000" w:rsidRDefault="008535AE">
      <w:pPr>
        <w:pStyle w:val="pj"/>
      </w:pPr>
      <w:r>
        <w:rPr>
          <w:rStyle w:val="s0"/>
        </w:rPr>
        <w:t>5) Қазақстан Республикасының салық заңнамасына қайшы келмейтін өзге де жағдайларда жүргізіледі.</w:t>
      </w:r>
    </w:p>
    <w:p w:rsidR="00000000" w:rsidRDefault="008535AE">
      <w:pPr>
        <w:pStyle w:val="pj"/>
      </w:pPr>
      <w:r>
        <w:rPr>
          <w:rStyle w:val="s0"/>
        </w:rPr>
        <w:t>2. Компьютерлік жүйелерді қоспағанда, салық органында бақылау-касса машинасын есептен шығару үшін салық төлеуші салық органына бақылау-касса</w:t>
      </w:r>
      <w:r>
        <w:rPr>
          <w:rStyle w:val="s0"/>
        </w:rPr>
        <w:t xml:space="preserve"> машинасын есептен шығару туралы </w:t>
      </w:r>
      <w:hyperlink r:id="rId5983" w:anchor="sub_id=33" w:history="1">
        <w:r>
          <w:rPr>
            <w:rStyle w:val="a4"/>
            <w:color w:val="0000FF"/>
            <w:u w:val="single"/>
          </w:rPr>
          <w:t>салықтық өтінішпен</w:t>
        </w:r>
      </w:hyperlink>
      <w:r>
        <w:rPr>
          <w:rStyle w:val="s0"/>
        </w:rPr>
        <w:t xml:space="preserve"> бір мезгілде:</w:t>
      </w:r>
    </w:p>
    <w:p w:rsidR="00000000" w:rsidRDefault="008535AE">
      <w:pPr>
        <w:pStyle w:val="pj"/>
      </w:pPr>
      <w:r>
        <w:rPr>
          <w:rStyle w:val="s0"/>
        </w:rPr>
        <w:t>1) салық органы орнатқан пломбасы бар бақылау-касса машинасын;</w:t>
      </w:r>
    </w:p>
    <w:p w:rsidR="00000000" w:rsidRDefault="008535AE">
      <w:pPr>
        <w:pStyle w:val="pj"/>
      </w:pPr>
      <w:r>
        <w:rPr>
          <w:rStyle w:val="s0"/>
        </w:rPr>
        <w:t>2) бақылау-касса машинасын дайындаушы зауыттың паспортын;</w:t>
      </w:r>
    </w:p>
    <w:p w:rsidR="00000000" w:rsidRDefault="008535AE">
      <w:pPr>
        <w:pStyle w:val="pj"/>
      </w:pPr>
      <w:r>
        <w:rPr>
          <w:rStyle w:val="s0"/>
        </w:rPr>
        <w:t>3) нөмірленген, тігілген, салық органы басшысының қолымен және мөрімен расталған қолма-қол ақша есебінің кітабын және тауар чектерінің кітабын;</w:t>
      </w:r>
    </w:p>
    <w:p w:rsidR="00000000" w:rsidRDefault="008535AE">
      <w:pPr>
        <w:pStyle w:val="pj"/>
      </w:pPr>
      <w:r>
        <w:rPr>
          <w:rStyle w:val="s0"/>
        </w:rPr>
        <w:t xml:space="preserve">4) бақылау-касса машинасының тіркеу карточкасын табыс </w:t>
      </w:r>
      <w:r>
        <w:rPr>
          <w:rStyle w:val="s0"/>
        </w:rPr>
        <w:t>етеді.</w:t>
      </w:r>
    </w:p>
    <w:p w:rsidR="00000000" w:rsidRDefault="008535AE">
      <w:pPr>
        <w:pStyle w:val="pj"/>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салықтық өтінішті, бақылау-касса машинасын тіркеу карточкасын табыс етеді және «Салық инспе</w:t>
      </w:r>
      <w:r>
        <w:rPr>
          <w:rStyle w:val="s0"/>
        </w:rPr>
        <w:t>кторының жұмыс орны» модуліне қол жеткізуді қамтамасыз етеді.</w:t>
      </w:r>
    </w:p>
    <w:p w:rsidR="00000000" w:rsidRDefault="008535AE">
      <w:pPr>
        <w:pStyle w:val="pj"/>
      </w:pPr>
      <w:r>
        <w:rPr>
          <w:rStyle w:val="s0"/>
        </w:rPr>
        <w:t>4. Салық органының лауазымды адамы бақылау-касса машинасын есептен шығару туралы салықтық өтінішті салық органында тіркеу күнінен бастап бес жұмыс күні ішінде бақылау-касса машинасын есептен шығ</w:t>
      </w:r>
      <w:r>
        <w:rPr>
          <w:rStyle w:val="s0"/>
        </w:rPr>
        <w:t>арады, ол үшін:</w:t>
      </w:r>
    </w:p>
    <w:p w:rsidR="00000000" w:rsidRDefault="008535AE">
      <w:pPr>
        <w:pStyle w:val="pj"/>
      </w:pPr>
      <w:r>
        <w:rPr>
          <w:rStyle w:val="s0"/>
        </w:rPr>
        <w:t>1) фискалдық есепті алады;</w:t>
      </w:r>
    </w:p>
    <w:p w:rsidR="00000000" w:rsidRDefault="008535AE">
      <w:pPr>
        <w:pStyle w:val="pj"/>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8535AE">
      <w:pPr>
        <w:pStyle w:val="pj"/>
      </w:pPr>
      <w:r>
        <w:rPr>
          <w:rStyle w:val="s0"/>
        </w:rPr>
        <w:t>3) қолма-қол ақша есебі кітабы м</w:t>
      </w:r>
      <w:r>
        <w:rPr>
          <w:rStyle w:val="s0"/>
        </w:rPr>
        <w:t>ен тауар чектері кітабының жабылғаны туралы жазба жүргізеді;</w:t>
      </w:r>
    </w:p>
    <w:p w:rsidR="00000000" w:rsidRDefault="008535AE">
      <w:pPr>
        <w:pStyle w:val="pji"/>
      </w:pPr>
      <w:r>
        <w:rPr>
          <w:rStyle w:val="s3"/>
        </w:rPr>
        <w:t xml:space="preserve">2009.16.11. № 200-ІV ҚР </w:t>
      </w:r>
      <w:hyperlink r:id="rId5984" w:anchor="sub_id=34" w:history="1">
        <w:r>
          <w:rPr>
            <w:rStyle w:val="a4"/>
            <w:i/>
            <w:iCs/>
            <w:color w:val="0000FF"/>
            <w:u w:val="single"/>
          </w:rPr>
          <w:t>Заңымен</w:t>
        </w:r>
      </w:hyperlink>
      <w:r>
        <w:rPr>
          <w:rStyle w:val="s3"/>
        </w:rPr>
        <w:t xml:space="preserve"> 3-1) тармақшамен толықтырылды (2010 ж. 1 қаңтардан бастап қолданысқа енгiзiлді) </w:t>
      </w:r>
    </w:p>
    <w:p w:rsidR="00000000" w:rsidRDefault="008535AE">
      <w:pPr>
        <w:pStyle w:val="pj"/>
      </w:pPr>
      <w:r>
        <w:rPr>
          <w:rStyle w:val="s0"/>
        </w:rPr>
        <w:t>3-</w:t>
      </w:r>
      <w:r>
        <w:rPr>
          <w:rStyle w:val="s0"/>
        </w:rPr>
        <w:t>1) бақылау-касса машинасының корпусынан салық органының пломбасын алып тастауды жүргiзедi;</w:t>
      </w:r>
    </w:p>
    <w:p w:rsidR="00000000" w:rsidRDefault="008535AE">
      <w:pPr>
        <w:pStyle w:val="pj"/>
      </w:pPr>
      <w:r>
        <w:rPr>
          <w:rStyle w:val="s0"/>
        </w:rPr>
        <w:t>4) салық төлеушіге:</w:t>
      </w:r>
    </w:p>
    <w:p w:rsidR="00000000" w:rsidRDefault="008535AE">
      <w:pPr>
        <w:pStyle w:val="pj"/>
      </w:pPr>
      <w:r>
        <w:rPr>
          <w:rStyle w:val="s0"/>
        </w:rPr>
        <w:t>бақылау-касса машинасын;</w:t>
      </w:r>
    </w:p>
    <w:p w:rsidR="00000000" w:rsidRDefault="008535AE">
      <w:pPr>
        <w:pStyle w:val="pj"/>
      </w:pPr>
      <w:r>
        <w:rPr>
          <w:rStyle w:val="s0"/>
        </w:rPr>
        <w:t>қолма</w:t>
      </w:r>
      <w:r>
        <w:rPr>
          <w:rStyle w:val="s0"/>
        </w:rPr>
        <w:t>-қол ақша есебінің кітабы мен тауар чектері кітабын;</w:t>
      </w:r>
    </w:p>
    <w:p w:rsidR="00000000" w:rsidRDefault="008535AE">
      <w:pPr>
        <w:pStyle w:val="pj"/>
      </w:pPr>
      <w:r>
        <w:rPr>
          <w:rStyle w:val="s0"/>
        </w:rPr>
        <w:t>бақылау-касса машинасының есептен шығарылғаны туралы белгі қоя</w:t>
      </w:r>
      <w:r>
        <w:rPr>
          <w:rStyle w:val="s0"/>
        </w:rPr>
        <w:t xml:space="preserve"> отырып, тіркеу карточкасын қайтарады.</w:t>
      </w:r>
    </w:p>
    <w:p w:rsidR="00000000" w:rsidRDefault="008535AE">
      <w:pPr>
        <w:pStyle w:val="pj"/>
      </w:pPr>
      <w:r>
        <w:rPr>
          <w:rStyle w:val="s0"/>
        </w:rPr>
        <w:t>5. Компьютерлік жүйе болып табылатын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w:t>
      </w:r>
      <w:r>
        <w:rPr>
          <w:rStyle w:val="s0"/>
        </w:rPr>
        <w:t>я отырып тіркеу карточкасын қайтарады.</w:t>
      </w:r>
    </w:p>
    <w:p w:rsidR="00000000" w:rsidRDefault="008535AE">
      <w:pPr>
        <w:pStyle w:val="pj"/>
      </w:pPr>
      <w:r>
        <w:rPr>
          <w:rStyle w:val="s0"/>
          <w:b/>
          <w:bCs/>
        </w:rPr>
        <w:t> </w:t>
      </w:r>
    </w:p>
    <w:p w:rsidR="00000000" w:rsidRDefault="008535AE">
      <w:pPr>
        <w:pStyle w:val="pj"/>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8535AE">
      <w:pPr>
        <w:pStyle w:val="pj"/>
      </w:pPr>
      <w:r>
        <w:rPr>
          <w:rStyle w:val="s0"/>
        </w:rPr>
        <w:t>1. Фискалдық есепті салық органдары:</w:t>
      </w:r>
    </w:p>
    <w:p w:rsidR="00000000" w:rsidRDefault="008535AE">
      <w:pPr>
        <w:pStyle w:val="pj"/>
      </w:pPr>
      <w:r>
        <w:rPr>
          <w:rStyle w:val="s0"/>
        </w:rPr>
        <w:t>1) салықтық тексерулер жүргізген;</w:t>
      </w:r>
    </w:p>
    <w:p w:rsidR="00000000" w:rsidRDefault="008535AE">
      <w:pPr>
        <w:pStyle w:val="pj"/>
      </w:pPr>
      <w:r>
        <w:rPr>
          <w:rStyle w:val="s0"/>
        </w:rPr>
        <w:t>2) фискалдық жадының блогын ауыстырған;</w:t>
      </w:r>
    </w:p>
    <w:p w:rsidR="00000000" w:rsidRDefault="008535AE">
      <w:pPr>
        <w:pStyle w:val="pj"/>
      </w:pPr>
      <w:r>
        <w:rPr>
          <w:rStyle w:val="s0"/>
        </w:rPr>
        <w:t>3) бақылау-касса машинасы есептен шығарылған;</w:t>
      </w:r>
    </w:p>
    <w:p w:rsidR="00000000" w:rsidRDefault="008535AE">
      <w:pPr>
        <w:pStyle w:val="pj"/>
      </w:pPr>
      <w:r>
        <w:rPr>
          <w:rStyle w:val="s0"/>
        </w:rPr>
        <w:t>4) фискалды жадыға кіру паролін енгізуді талап ететін бақылау-касса машинасын жөндеу жүзеге асырылған;</w:t>
      </w:r>
    </w:p>
    <w:p w:rsidR="00000000" w:rsidRDefault="008535AE">
      <w:pPr>
        <w:pStyle w:val="pj"/>
      </w:pPr>
      <w:r>
        <w:rPr>
          <w:rStyle w:val="s0"/>
        </w:rPr>
        <w:t>5) қолма-қол ақша есебінің кітабы толығымен толтырылған;</w:t>
      </w:r>
    </w:p>
    <w:p w:rsidR="00000000" w:rsidRDefault="008535AE">
      <w:pPr>
        <w:pStyle w:val="pj"/>
      </w:pPr>
      <w:r>
        <w:rPr>
          <w:rStyle w:val="s0"/>
        </w:rPr>
        <w:t>6) қолма-қол ақша есебінің кітабы жоғалған (бүлінг</w:t>
      </w:r>
      <w:r>
        <w:rPr>
          <w:rStyle w:val="s0"/>
        </w:rPr>
        <w:t>ен) жағдайларда алады.</w:t>
      </w:r>
    </w:p>
    <w:p w:rsidR="00000000" w:rsidRDefault="008535AE">
      <w:pPr>
        <w:pStyle w:val="pj"/>
      </w:pPr>
      <w:r>
        <w:rPr>
          <w:rStyle w:val="s0"/>
        </w:rPr>
        <w:t>2. Фискалдық есепті алу үшін салық органына бақылау-касса машинасы және мынадай құжаттар:</w:t>
      </w:r>
    </w:p>
    <w:p w:rsidR="00000000" w:rsidRDefault="008535AE">
      <w:pPr>
        <w:pStyle w:val="pj"/>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8535AE">
      <w:pPr>
        <w:pStyle w:val="pj"/>
      </w:pPr>
      <w:r>
        <w:rPr>
          <w:rStyle w:val="s0"/>
        </w:rPr>
        <w:t>2) со</w:t>
      </w:r>
      <w:r>
        <w:rPr>
          <w:rStyle w:val="s0"/>
        </w:rPr>
        <w:t>ңғы</w:t>
      </w:r>
      <w:r>
        <w:rPr>
          <w:rStyle w:val="s0"/>
        </w:rPr>
        <w:t xml:space="preserve"> фискалдық есеп алынған күннен бастап ауысымдық есептер табыс етіледі.</w:t>
      </w:r>
    </w:p>
    <w:p w:rsidR="00000000" w:rsidRDefault="008535AE">
      <w:pPr>
        <w:pStyle w:val="pj"/>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8535AE">
      <w:pPr>
        <w:pStyle w:val="pj"/>
      </w:pPr>
      <w:r>
        <w:rPr>
          <w:rStyle w:val="s0"/>
        </w:rPr>
        <w:t>3. Компьютерлік жүйелерді қоспағанда, бақылау-к</w:t>
      </w:r>
      <w:r>
        <w:rPr>
          <w:rStyle w:val="s0"/>
        </w:rPr>
        <w:t>асса машинасының бақылау чегі мынадай ақпараттарды:</w:t>
      </w:r>
    </w:p>
    <w:p w:rsidR="00000000" w:rsidRDefault="008535AE">
      <w:pPr>
        <w:pStyle w:val="pj"/>
      </w:pPr>
      <w:r>
        <w:rPr>
          <w:rStyle w:val="s0"/>
        </w:rPr>
        <w:t>1) салық төлеушінің атауын;</w:t>
      </w:r>
    </w:p>
    <w:p w:rsidR="00000000" w:rsidRDefault="008535AE">
      <w:pPr>
        <w:pStyle w:val="pj"/>
      </w:pPr>
      <w:r>
        <w:rPr>
          <w:rStyle w:val="s0"/>
        </w:rPr>
        <w:t>2) сәйкестендіру нөмірін;</w:t>
      </w:r>
    </w:p>
    <w:p w:rsidR="00000000" w:rsidRDefault="008535AE">
      <w:pPr>
        <w:pStyle w:val="pj"/>
      </w:pPr>
      <w:r>
        <w:rPr>
          <w:rStyle w:val="s0"/>
        </w:rPr>
        <w:t>3) бақылау-касса машинасының зауыттық нөмірін;</w:t>
      </w:r>
    </w:p>
    <w:p w:rsidR="00000000" w:rsidRDefault="008535AE">
      <w:pPr>
        <w:pStyle w:val="pj"/>
      </w:pPr>
      <w:r>
        <w:rPr>
          <w:rStyle w:val="s0"/>
        </w:rPr>
        <w:t>4) бақылау-касса машинасының салық органындағы тіркеу нөмірін;</w:t>
      </w:r>
    </w:p>
    <w:p w:rsidR="00000000" w:rsidRDefault="008535AE">
      <w:pPr>
        <w:pStyle w:val="pj"/>
      </w:pPr>
      <w:r>
        <w:rPr>
          <w:rStyle w:val="s0"/>
        </w:rPr>
        <w:t>5) чектің реттік нөмірін;</w:t>
      </w:r>
    </w:p>
    <w:p w:rsidR="00000000" w:rsidRDefault="008535AE">
      <w:pPr>
        <w:pStyle w:val="pj"/>
      </w:pPr>
      <w:r>
        <w:rPr>
          <w:rStyle w:val="s0"/>
        </w:rPr>
        <w:t xml:space="preserve">6) тауарларды </w:t>
      </w:r>
      <w:r>
        <w:rPr>
          <w:rStyle w:val="s0"/>
        </w:rPr>
        <w:t>сатып алу, жұмыстарды орындау, қызметтерді көрсету жүргізілген күн мен оның уақытын;</w:t>
      </w:r>
    </w:p>
    <w:p w:rsidR="00000000" w:rsidRDefault="008535AE">
      <w:pPr>
        <w:pStyle w:val="pj"/>
      </w:pPr>
      <w:r>
        <w:rPr>
          <w:rStyle w:val="s0"/>
        </w:rPr>
        <w:t>7) тауардың, жұмыстың, көрсетілетін қызметтің бағасын және (немесе) сатып алу сомасын;</w:t>
      </w:r>
    </w:p>
    <w:p w:rsidR="00000000" w:rsidRDefault="008535AE">
      <w:pPr>
        <w:pStyle w:val="pj"/>
      </w:pPr>
      <w:r>
        <w:rPr>
          <w:rStyle w:val="s0"/>
        </w:rPr>
        <w:t>8) фискалдық белгіні қамтуға тиіс.</w:t>
      </w:r>
    </w:p>
    <w:p w:rsidR="00000000" w:rsidRDefault="008535AE">
      <w:pPr>
        <w:pStyle w:val="pj"/>
      </w:pPr>
      <w:r>
        <w:rPr>
          <w:rStyle w:val="s0"/>
        </w:rPr>
        <w:t>Компьютерлік жүйелердің бақылау чегі (банктер мен</w:t>
      </w:r>
      <w:r>
        <w:rPr>
          <w:rStyle w:val="s0"/>
        </w:rPr>
        <w:t xml:space="preserve"> банк операцияларының жекелеген түрлерін жүзеге асыратын ұйымдар қолданатын компьютерлік жүйелерді қоспағанда) осы тармақтың 1) - 7) тармақшаларында көрсетілген ақпаратты қамтуға тиіс.</w:t>
      </w:r>
    </w:p>
    <w:p w:rsidR="00000000" w:rsidRDefault="008535AE">
      <w:pPr>
        <w:pStyle w:val="pj"/>
      </w:pPr>
      <w:hyperlink r:id="rId5985" w:history="1">
        <w:r>
          <w:rPr>
            <w:rStyle w:val="a4"/>
            <w:color w:val="0000FF"/>
            <w:u w:val="single"/>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уәкілетті органмен келісім бойынша Қазақстан Республикасының Ұлттық Банкі белгілейді.</w:t>
      </w:r>
    </w:p>
    <w:p w:rsidR="00000000" w:rsidRDefault="008535AE">
      <w:pPr>
        <w:pStyle w:val="pj"/>
      </w:pPr>
      <w:r>
        <w:rPr>
          <w:rStyle w:val="s0"/>
        </w:rPr>
        <w:t>Валюта айырбастау, мета</w:t>
      </w:r>
      <w:r>
        <w:rPr>
          <w:rStyle w:val="s0"/>
        </w:rPr>
        <w:t>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8535AE">
      <w:pPr>
        <w:pStyle w:val="pj"/>
      </w:pPr>
      <w:r>
        <w:rPr>
          <w:rStyle w:val="s0"/>
        </w:rPr>
        <w:t>4. Бақылау чегі қосымша бақылау-касса машиналарын дайындаушы</w:t>
      </w:r>
      <w:r>
        <w:rPr>
          <w:rStyle w:val="s0"/>
        </w:rPr>
        <w:t xml:space="preserve"> зауыттың техникалық құжаттамасында көзделген, соның ішінде қосылған құн салығы сомасы туралы деректерді қамтуы мүмкін.</w:t>
      </w:r>
    </w:p>
    <w:p w:rsidR="00000000" w:rsidRDefault="008535AE">
      <w:pPr>
        <w:pStyle w:val="pj"/>
      </w:pPr>
      <w:r>
        <w:rPr>
          <w:rStyle w:val="s0"/>
        </w:rPr>
        <w:t> </w:t>
      </w:r>
    </w:p>
    <w:p w:rsidR="00000000" w:rsidRDefault="008535AE">
      <w:pPr>
        <w:pStyle w:val="pj"/>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8535AE">
      <w:pPr>
        <w:pStyle w:val="pj"/>
      </w:pPr>
      <w:r>
        <w:rPr>
          <w:rStyle w:val="s0"/>
        </w:rPr>
        <w:t>1. Салық төлеушінің жауапты тұлғасы бақылау-касса машинасын пайдаланған кезде:</w:t>
      </w:r>
    </w:p>
    <w:p w:rsidR="00000000" w:rsidRDefault="008535AE">
      <w:pPr>
        <w:pStyle w:val="pj"/>
      </w:pPr>
      <w:r>
        <w:rPr>
          <w:rStyle w:val="s0"/>
        </w:rPr>
        <w:t>1) бақылау-</w:t>
      </w:r>
      <w:r>
        <w:rPr>
          <w:rStyle w:val="s0"/>
        </w:rPr>
        <w:t>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8535AE">
      <w:pPr>
        <w:pStyle w:val="pj"/>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8535AE">
      <w:pPr>
        <w:pStyle w:val="pj"/>
      </w:pPr>
      <w:r>
        <w:rPr>
          <w:rStyle w:val="s0"/>
        </w:rPr>
        <w:t xml:space="preserve">3) </w:t>
      </w:r>
      <w:r>
        <w:rPr>
          <w:rStyle w:val="s0"/>
        </w:rPr>
        <w:t>қолма</w:t>
      </w:r>
      <w:r>
        <w:rPr>
          <w:rStyle w:val="s0"/>
        </w:rPr>
        <w:t>-қол ақша есебінің кітабын толтырады;</w:t>
      </w:r>
    </w:p>
    <w:p w:rsidR="00000000" w:rsidRDefault="008535AE">
      <w:pPr>
        <w:pStyle w:val="pj"/>
      </w:pPr>
      <w:r>
        <w:rPr>
          <w:rStyle w:val="s0"/>
        </w:rPr>
        <w:t>4) ауысым аяқталған кезде бақылау-касса машинасының моделін дайындаушының техникалық талаптарына сәйкес ауысымдық есепті алу</w:t>
      </w:r>
    </w:p>
    <w:p w:rsidR="00000000" w:rsidRDefault="008535AE">
      <w:pPr>
        <w:pStyle w:val="pj"/>
      </w:pPr>
      <w:r>
        <w:rPr>
          <w:rStyle w:val="s0"/>
        </w:rPr>
        <w:t xml:space="preserve">(Z-есеп) жолымен «ауысым соңы» рәсімін орындайды. </w:t>
      </w:r>
    </w:p>
    <w:p w:rsidR="00000000" w:rsidRDefault="008535AE">
      <w:pPr>
        <w:pStyle w:val="pj"/>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w:t>
      </w:r>
      <w:r>
        <w:rPr>
          <w:rStyle w:val="s0"/>
        </w:rPr>
        <w:t xml:space="preserve"> жыл бойы сақтауға тиіс.</w:t>
      </w:r>
    </w:p>
    <w:p w:rsidR="00000000" w:rsidRDefault="008535AE">
      <w:pPr>
        <w:pStyle w:val="pj"/>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8535AE">
      <w:pPr>
        <w:pStyle w:val="pj"/>
      </w:pPr>
      <w:r>
        <w:rPr>
          <w:rStyle w:val="s0"/>
        </w:rPr>
        <w:t>Сауда автоматтарымен жарақтандырылған бақылау-касса машиналары үшін ауысым кезеңін салық төлеуші ай</w:t>
      </w:r>
      <w:r>
        <w:rPr>
          <w:rStyle w:val="s0"/>
        </w:rPr>
        <w:t>қындайды</w:t>
      </w:r>
      <w:r>
        <w:rPr>
          <w:rStyle w:val="s0"/>
        </w:rPr>
        <w:t>, бұл ретте ол күнтізбелік бір айдан аспауға тиіс.</w:t>
      </w:r>
    </w:p>
    <w:p w:rsidR="00000000" w:rsidRDefault="008535AE">
      <w:pPr>
        <w:pStyle w:val="pj"/>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w:t>
      </w:r>
      <w:r>
        <w:rPr>
          <w:rStyle w:val="s0"/>
        </w:rPr>
        <w:t>ген жазба болған кезде бақылау-касса машинасының моделін жасаушының техникалық талаптарына сәйкес жүргізіледі.</w:t>
      </w:r>
    </w:p>
    <w:p w:rsidR="00000000" w:rsidRDefault="008535AE">
      <w:pPr>
        <w:pStyle w:val="pj"/>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8535AE">
      <w:pPr>
        <w:pStyle w:val="pj"/>
      </w:pPr>
      <w:r>
        <w:rPr>
          <w:rStyle w:val="s0"/>
        </w:rPr>
        <w:t>4. Кассаның ағымдағы жай-күйі тур</w:t>
      </w:r>
      <w:r>
        <w:rPr>
          <w:rStyle w:val="s0"/>
        </w:rPr>
        <w:t>алы есептің көрсеткіштері қолма-қол ақша есебі кітабында көрсетілген тауарларды өткізуге, жұмыстарды орындауға, қызметтер көрсетуге байланысы жоқ қолма-қол ақшаны қабылдау және беру сомасы ескеріле отырып, есепті алған кезде кассадағы қолма-қол ақшаның сом</w:t>
      </w:r>
      <w:r>
        <w:rPr>
          <w:rStyle w:val="s0"/>
        </w:rPr>
        <w:t xml:space="preserve">асына сәйкес келуге тиіс. </w:t>
      </w:r>
    </w:p>
    <w:p w:rsidR="00000000" w:rsidRDefault="008535AE">
      <w:pPr>
        <w:pStyle w:val="pji"/>
      </w:pPr>
      <w:r>
        <w:rPr>
          <w:rStyle w:val="s3"/>
        </w:rPr>
        <w:t xml:space="preserve">2011.05.07. № 452-IV ҚР </w:t>
      </w:r>
      <w:hyperlink r:id="rId5986" w:anchor="sub_id=800" w:history="1">
        <w:r>
          <w:rPr>
            <w:rStyle w:val="a4"/>
            <w:i/>
            <w:iCs/>
            <w:color w:val="0000FF"/>
            <w:u w:val="single"/>
          </w:rPr>
          <w:t>Заңымен</w:t>
        </w:r>
      </w:hyperlink>
      <w:r>
        <w:rPr>
          <w:rStyle w:val="s3"/>
        </w:rPr>
        <w:t xml:space="preserve"> 5-тармақ өзгертілді (2012 жылғы 1 қаңтардан бастап қолданысқа енгізілді) (</w:t>
      </w:r>
      <w:hyperlink r:id="rId5987" w:anchor="sub_id=6500500" w:history="1">
        <w:r>
          <w:rPr>
            <w:rStyle w:val="a4"/>
            <w:i/>
            <w:iCs/>
            <w:color w:val="0000FF"/>
            <w:u w:val="single"/>
          </w:rPr>
          <w:t>бұр.ред.қара</w:t>
        </w:r>
      </w:hyperlink>
      <w:r>
        <w:rPr>
          <w:rStyle w:val="s3"/>
        </w:rPr>
        <w:t>)</w:t>
      </w:r>
    </w:p>
    <w:p w:rsidR="00000000" w:rsidRDefault="008535AE">
      <w:pPr>
        <w:pStyle w:val="pj"/>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бақылау-</w:t>
      </w:r>
      <w:r>
        <w:rPr>
          <w:rStyle w:val="s0"/>
        </w:rPr>
        <w:t>касса машинасы тіркеуге қойылған салық органына:</w:t>
      </w:r>
    </w:p>
    <w:p w:rsidR="00000000" w:rsidRDefault="008535AE">
      <w:pPr>
        <w:pStyle w:val="pj"/>
      </w:pPr>
      <w:r>
        <w:rPr>
          <w:rStyle w:val="s0"/>
        </w:rPr>
        <w:t xml:space="preserve">1) бақылау-касса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5988" w:anchor="sub_id=34" w:history="1">
        <w:r>
          <w:rPr>
            <w:rStyle w:val="a4"/>
            <w:color w:val="0000FF"/>
            <w:u w:val="single"/>
          </w:rPr>
          <w:t>салықтық өтініш</w:t>
        </w:r>
      </w:hyperlink>
      <w:r>
        <w:rPr>
          <w:rStyle w:val="s0"/>
        </w:rPr>
        <w:t>;</w:t>
      </w:r>
    </w:p>
    <w:p w:rsidR="00000000" w:rsidRDefault="008535AE">
      <w:pPr>
        <w:pStyle w:val="pj"/>
      </w:pPr>
      <w:r>
        <w:rPr>
          <w:rStyle w:val="s0"/>
        </w:rPr>
        <w:t>2) негізделген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8535AE">
      <w:pPr>
        <w:pStyle w:val="pj"/>
      </w:pPr>
      <w:r>
        <w:rPr>
          <w:rStyle w:val="s0"/>
        </w:rPr>
        <w:t>Салық органы салықтық өтінішті қабылдаған күні ақауды жою үшін бақылау-</w:t>
      </w:r>
      <w:r>
        <w:rPr>
          <w:rStyle w:val="s0"/>
        </w:rPr>
        <w:t>касса машинасы пломбасының бүтіндігін бұзуға рұқсат беру туралы немесе беруден бас тарту туралы шешім қабылдайды.</w:t>
      </w:r>
    </w:p>
    <w:p w:rsidR="00000000" w:rsidRDefault="008535AE">
      <w:pPr>
        <w:pStyle w:val="pj"/>
      </w:pPr>
      <w:r>
        <w:rPr>
          <w:rStyle w:val="s0"/>
        </w:rPr>
        <w:t>Салық органының пломба орнатуға жауапты лауазымды адамы бақылау-касса машинасы пломбасының бүтіндігін бұзуға салық органының рұқсатын оны беру</w:t>
      </w:r>
      <w:r>
        <w:rPr>
          <w:rStyle w:val="s0"/>
        </w:rPr>
        <w:t xml:space="preserve"> туралы шешім қабылдаған күні </w:t>
      </w:r>
      <w:hyperlink r:id="rId5989" w:anchor="sub_id=33" w:history="1">
        <w:r>
          <w:rPr>
            <w:rStyle w:val="a4"/>
            <w:color w:val="0000FF"/>
            <w:u w:val="single"/>
          </w:rPr>
          <w:t>Қазақстан</w:t>
        </w:r>
        <w:r>
          <w:rPr>
            <w:rStyle w:val="a4"/>
            <w:color w:val="0000FF"/>
            <w:u w:val="single"/>
          </w:rPr>
          <w:t xml:space="preserve"> Республикасының Үкіметі белгілеген нысанда</w:t>
        </w:r>
      </w:hyperlink>
      <w:r>
        <w:rPr>
          <w:rStyle w:val="s0"/>
        </w:rPr>
        <w:t xml:space="preserve"> береді.</w:t>
      </w:r>
    </w:p>
    <w:p w:rsidR="00000000" w:rsidRDefault="008535AE">
      <w:pPr>
        <w:pStyle w:val="pj"/>
      </w:pPr>
      <w:r>
        <w:rPr>
          <w:rStyle w:val="s0"/>
        </w:rPr>
        <w:t>Салық органы осы тармақтың 1), 2) тармақшаларында көзделген құжаттар мәліметтерін бер</w:t>
      </w:r>
      <w:r>
        <w:rPr>
          <w:rStyle w:val="s0"/>
        </w:rPr>
        <w:t>меген немесе толық құрамда бермеген жағдайда бақылау-касса машинасы пломбасының бүтіндігін бұзуға салық органының рұқсатын беруден бас тартады.</w:t>
      </w:r>
    </w:p>
    <w:p w:rsidR="00000000" w:rsidRDefault="008535AE">
      <w:pPr>
        <w:pStyle w:val="pj"/>
      </w:pPr>
      <w:r>
        <w:rPr>
          <w:rStyle w:val="s0"/>
        </w:rPr>
        <w:t>Техникалық ақау жойылғаннан кейін пломба орнату үшін бақылау-касса машинасын салық органына табыс ету мерзімі те</w:t>
      </w:r>
      <w:r>
        <w:rPr>
          <w:rStyle w:val="s0"/>
        </w:rPr>
        <w:t>хникалық қызмет көрсету орталығының қорытындысында көрсетілген жөндеу жүргізу мерзімінен кем болмауға, бірақ бақылау-касса машинасы пломбасының бүтіндігін бұзуға салық органының рұқсатын берген күннен бастап он бес жұмыс күнінен аспауға тиіс</w:t>
      </w:r>
    </w:p>
    <w:p w:rsidR="00000000" w:rsidRDefault="008535AE">
      <w:pPr>
        <w:pStyle w:val="pj"/>
      </w:pPr>
      <w:r>
        <w:rPr>
          <w:rStyle w:val="s0"/>
        </w:rPr>
        <w:t xml:space="preserve">6. Бақылау-касса машинасы мына жағдайларда, егер: </w:t>
      </w:r>
    </w:p>
    <w:p w:rsidR="00000000" w:rsidRDefault="008535AE">
      <w:pPr>
        <w:pStyle w:val="pj"/>
      </w:pPr>
      <w:r>
        <w:rPr>
          <w:rStyle w:val="s0"/>
        </w:rPr>
        <w:t xml:space="preserve">1) басып шығармаса, анық баспаса немесе осы Кодекстің </w:t>
      </w:r>
      <w:hyperlink r:id="rId5990" w:anchor="sub_id=6490000" w:history="1">
        <w:r>
          <w:rPr>
            <w:rStyle w:val="a4"/>
            <w:color w:val="0000FF"/>
            <w:u w:val="single"/>
          </w:rPr>
          <w:t>649-бабында</w:t>
        </w:r>
      </w:hyperlink>
      <w:r>
        <w:rPr>
          <w:rStyle w:val="s0"/>
        </w:rPr>
        <w:t xml:space="preserve"> айқындалған бақылау чегіндегі деректемелер толық басыл</w:t>
      </w:r>
      <w:r>
        <w:rPr>
          <w:rStyle w:val="s0"/>
        </w:rPr>
        <w:t>маса;</w:t>
      </w:r>
    </w:p>
    <w:p w:rsidR="00000000" w:rsidRDefault="008535AE">
      <w:pPr>
        <w:pStyle w:val="pj"/>
      </w:pPr>
      <w:r>
        <w:rPr>
          <w:rStyle w:val="s0"/>
        </w:rPr>
        <w:t xml:space="preserve">2) фискальдық жадының деректерін алуға мүмкіндік болмаса; </w:t>
      </w:r>
    </w:p>
    <w:p w:rsidR="00000000" w:rsidRDefault="008535AE">
      <w:pPr>
        <w:pStyle w:val="pj"/>
      </w:pPr>
      <w:r>
        <w:rPr>
          <w:rStyle w:val="s0"/>
        </w:rPr>
        <w:t xml:space="preserve">3) салық органының пломбасы болмаса немесе бүлінсе; </w:t>
      </w:r>
    </w:p>
    <w:p w:rsidR="00000000" w:rsidRDefault="008535AE">
      <w:pPr>
        <w:pStyle w:val="pj"/>
      </w:pPr>
      <w:r>
        <w:rPr>
          <w:rStyle w:val="s0"/>
        </w:rPr>
        <w:t>4) дайындаушы зауыттың таңбасы жоқ болса техникалық ақаулы деп есептеледі.</w:t>
      </w:r>
    </w:p>
    <w:p w:rsidR="00000000" w:rsidRDefault="008535AE">
      <w:pPr>
        <w:pStyle w:val="pj"/>
      </w:pPr>
      <w:r>
        <w:rPr>
          <w:rStyle w:val="s0"/>
        </w:rPr>
        <w:t>7. Компьютерлік жүйе болып табылатын бақылау-касса машинасы осы</w:t>
      </w:r>
      <w:r>
        <w:rPr>
          <w:rStyle w:val="s0"/>
        </w:rPr>
        <w:t xml:space="preserve"> баптың 6-тармағының 1) және 2) тармақшаларында көзделген жағдайларда техникалық ақаулы деп есептеледі.</w:t>
      </w:r>
    </w:p>
    <w:p w:rsidR="00000000" w:rsidRDefault="008535AE">
      <w:pPr>
        <w:pStyle w:val="pj"/>
      </w:pPr>
      <w:r>
        <w:rPr>
          <w:rStyle w:val="s0"/>
        </w:rPr>
        <w:t>8. Салық төлеуші қолма-қол ақша есебінің кітабы және (немесе) тауар чектерінің кітабы толық толтырылған жағдайда, не олар жоғалған (бүлінген) жағдайда о</w:t>
      </w:r>
      <w:r>
        <w:rPr>
          <w:rStyle w:val="s0"/>
        </w:rPr>
        <w:t>ларды ауыстыру (қалпына келтіру) үшін бес жұмыс күні ішінде бақылау-касса машинасын есепке қойған жері бойынша салық органына:</w:t>
      </w:r>
    </w:p>
    <w:p w:rsidR="00000000" w:rsidRDefault="008535AE">
      <w:pPr>
        <w:pStyle w:val="pj"/>
      </w:pPr>
      <w:r>
        <w:rPr>
          <w:rStyle w:val="s0"/>
        </w:rPr>
        <w:t xml:space="preserve">1) </w:t>
      </w:r>
      <w:hyperlink r:id="rId5991" w:anchor="sub_id=34" w:history="1">
        <w:r>
          <w:rPr>
            <w:rStyle w:val="a4"/>
            <w:color w:val="0000FF"/>
            <w:u w:val="single"/>
          </w:rPr>
          <w:t>салықтық өтінішті;</w:t>
        </w:r>
      </w:hyperlink>
    </w:p>
    <w:p w:rsidR="00000000" w:rsidRDefault="008535AE">
      <w:pPr>
        <w:pStyle w:val="pj"/>
      </w:pPr>
      <w:r>
        <w:rPr>
          <w:rStyle w:val="s0"/>
        </w:rPr>
        <w:t>2) нөмірленген, тігілген, с</w:t>
      </w:r>
      <w:r>
        <w:rPr>
          <w:rStyle w:val="s0"/>
        </w:rPr>
        <w:t>алық төлеушінің қолымен және (немесе) мөрімен расталған жаңа қолма-қол ақша есебінің кітабын және (немесе) тауар чектерінің кітабын;</w:t>
      </w:r>
    </w:p>
    <w:p w:rsidR="00000000" w:rsidRDefault="008535AE">
      <w:pPr>
        <w:pStyle w:val="pj"/>
      </w:pPr>
      <w:r>
        <w:rPr>
          <w:rStyle w:val="s0"/>
        </w:rPr>
        <w:t xml:space="preserve">3) осы Кодекстің </w:t>
      </w:r>
      <w:hyperlink r:id="rId5992" w:anchor="sub_id=6480200" w:history="1">
        <w:r>
          <w:rPr>
            <w:rStyle w:val="a4"/>
            <w:color w:val="0000FF"/>
            <w:u w:val="single"/>
          </w:rPr>
          <w:t>648-бабының 2-тармағы</w:t>
        </w:r>
        <w:r>
          <w:rPr>
            <w:rStyle w:val="a4"/>
            <w:color w:val="0000FF"/>
            <w:u w:val="single"/>
          </w:rPr>
          <w:t>нда</w:t>
        </w:r>
      </w:hyperlink>
      <w:r>
        <w:rPr>
          <w:rStyle w:val="s0"/>
        </w:rPr>
        <w:t xml:space="preserve"> айқындалған құжаттарды табыс етеді.</w:t>
      </w:r>
    </w:p>
    <w:p w:rsidR="00000000" w:rsidRDefault="008535AE">
      <w:pPr>
        <w:pStyle w:val="pj"/>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8535AE">
      <w:pPr>
        <w:pStyle w:val="pj"/>
      </w:pPr>
      <w:r>
        <w:rPr>
          <w:rStyle w:val="s0"/>
        </w:rPr>
        <w:t>9. Салық органдары қолма-қол ақша есебінің кітабын және (неме</w:t>
      </w:r>
      <w:r>
        <w:rPr>
          <w:rStyle w:val="s0"/>
        </w:rPr>
        <w:t>се) тауар чектерінің кітабын ауыстыруды салықтық өтінішті салық органында тіркеген кезден бастап бес жұмыс күні ішінде жүргізеді.</w:t>
      </w:r>
    </w:p>
    <w:p w:rsidR="00000000" w:rsidRDefault="008535AE">
      <w:pPr>
        <w:pStyle w:val="pj"/>
      </w:pPr>
      <w:r>
        <w:rPr>
          <w:rStyle w:val="s0"/>
        </w:rPr>
        <w:t> </w:t>
      </w:r>
    </w:p>
    <w:p w:rsidR="00000000" w:rsidRDefault="008535AE">
      <w:pPr>
        <w:pStyle w:val="pj"/>
      </w:pPr>
      <w:r>
        <w:rPr>
          <w:rStyle w:val="s0"/>
          <w:b/>
          <w:bCs/>
        </w:rPr>
        <w:t>651-бап</w:t>
      </w:r>
      <w:r>
        <w:rPr>
          <w:rStyle w:val="s0"/>
        </w:rPr>
        <w:t xml:space="preserve">. </w:t>
      </w:r>
      <w:r>
        <w:rPr>
          <w:rStyle w:val="s0"/>
          <w:b/>
          <w:bCs/>
        </w:rPr>
        <w:t>Мемлекеттік тізілім</w:t>
      </w:r>
    </w:p>
    <w:p w:rsidR="00000000" w:rsidRDefault="008535AE">
      <w:pPr>
        <w:pStyle w:val="pj"/>
      </w:pPr>
      <w:r>
        <w:rPr>
          <w:rStyle w:val="s0"/>
        </w:rPr>
        <w:t xml:space="preserve">1. Уәкілетті орган бақылау-касса машиналарының </w:t>
      </w:r>
      <w:hyperlink r:id="rId5993" w:history="1">
        <w:r>
          <w:rPr>
            <w:rStyle w:val="a4"/>
            <w:color w:val="0000FF"/>
            <w:u w:val="single"/>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жүргізеді.</w:t>
      </w:r>
    </w:p>
    <w:p w:rsidR="00000000" w:rsidRDefault="008535AE">
      <w:pPr>
        <w:pStyle w:val="pj"/>
      </w:pPr>
      <w:r>
        <w:rPr>
          <w:rStyle w:val="s0"/>
        </w:rPr>
        <w:t xml:space="preserve">2. Бақылау-касса машинасының моделін мемлекеттік тізілімге енгізу туралы мәселелерді қарау мүдделі тұлғаның </w:t>
      </w:r>
      <w:hyperlink r:id="rId5994" w:anchor="sub_id=35" w:history="1">
        <w:r>
          <w:rPr>
            <w:rStyle w:val="a4"/>
            <w:color w:val="0000FF"/>
            <w:u w:val="single"/>
          </w:rPr>
          <w:t>салықтық өтініші</w:t>
        </w:r>
      </w:hyperlink>
      <w:r>
        <w:rPr>
          <w:rStyle w:val="s0"/>
        </w:rPr>
        <w:t xml:space="preserve"> негізінде жүзеге асырылады.</w:t>
      </w:r>
    </w:p>
    <w:p w:rsidR="00000000" w:rsidRDefault="008535AE">
      <w:pPr>
        <w:pStyle w:val="pji"/>
      </w:pPr>
      <w:r>
        <w:rPr>
          <w:rStyle w:val="s3"/>
        </w:rPr>
        <w:t>2011.05.07. № 452-IV ҚР</w:t>
      </w:r>
      <w:r>
        <w:rPr>
          <w:rStyle w:val="s3"/>
        </w:rPr>
        <w:t xml:space="preserve"> </w:t>
      </w:r>
      <w:hyperlink r:id="rId5995" w:anchor="sub_id=805" w:history="1">
        <w:r>
          <w:rPr>
            <w:rStyle w:val="a4"/>
            <w:i/>
            <w:iCs/>
            <w:color w:val="0000FF"/>
            <w:u w:val="single"/>
          </w:rPr>
          <w:t>Заңымен</w:t>
        </w:r>
      </w:hyperlink>
      <w:r>
        <w:rPr>
          <w:rStyle w:val="s3"/>
        </w:rPr>
        <w:t xml:space="preserve"> 3-тармақ өзгертілді (2012 жылғы 1 қаңтардан бастап қолданысқа енгізілді) (</w:t>
      </w:r>
      <w:hyperlink r:id="rId5996" w:anchor="sub_id=6510300" w:history="1">
        <w:r>
          <w:rPr>
            <w:rStyle w:val="a4"/>
            <w:i/>
            <w:iCs/>
            <w:color w:val="0000FF"/>
            <w:u w:val="single"/>
          </w:rPr>
          <w:t>бұр.ред</w:t>
        </w:r>
        <w:r>
          <w:rPr>
            <w:rStyle w:val="a4"/>
            <w:i/>
            <w:iCs/>
            <w:color w:val="0000FF"/>
            <w:u w:val="single"/>
          </w:rPr>
          <w:t>.қара</w:t>
        </w:r>
      </w:hyperlink>
      <w:r>
        <w:rPr>
          <w:rStyle w:val="s3"/>
        </w:rPr>
        <w:t>)</w:t>
      </w:r>
    </w:p>
    <w:p w:rsidR="00000000" w:rsidRDefault="008535AE">
      <w:pPr>
        <w:pStyle w:val="pj"/>
      </w:pPr>
      <w:r>
        <w:rPr>
          <w:rStyle w:val="s0"/>
        </w:rPr>
        <w:t>3. Салықтық өтінішке бақылау-касса машинасы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8535AE">
      <w:pPr>
        <w:pStyle w:val="pj"/>
      </w:pPr>
      <w:r>
        <w:rPr>
          <w:rStyle w:val="s0"/>
        </w:rPr>
        <w:t>1) дайындаушы зауыттың паспорты;</w:t>
      </w:r>
    </w:p>
    <w:p w:rsidR="00000000" w:rsidRDefault="008535AE">
      <w:pPr>
        <w:pStyle w:val="pj"/>
      </w:pPr>
      <w:r>
        <w:rPr>
          <w:rStyle w:val="s0"/>
        </w:rPr>
        <w:t xml:space="preserve">2) дайындаушы зауыттың </w:t>
      </w:r>
      <w:r>
        <w:rPr>
          <w:rStyle w:val="s0"/>
        </w:rPr>
        <w:t>техникалық құжаттамасы;</w:t>
      </w:r>
    </w:p>
    <w:p w:rsidR="00000000" w:rsidRDefault="008535AE">
      <w:pPr>
        <w:pStyle w:val="pj"/>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8535AE">
      <w:pPr>
        <w:pStyle w:val="pj"/>
      </w:pPr>
      <w:r>
        <w:rPr>
          <w:rStyle w:val="s0"/>
        </w:rPr>
        <w:t>4) қағаз және электронды жеткізгіштерде бақылау-касса машинасын пайдалану жөніндегі нұсқ</w:t>
      </w:r>
      <w:r>
        <w:rPr>
          <w:rStyle w:val="s0"/>
        </w:rPr>
        <w:t>аулық;</w:t>
      </w:r>
    </w:p>
    <w:p w:rsidR="00000000" w:rsidRDefault="008535AE">
      <w:pPr>
        <w:pStyle w:val="pj"/>
      </w:pPr>
      <w:r>
        <w:rPr>
          <w:rStyle w:val="s0"/>
        </w:rPr>
        <w:t xml:space="preserve">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 </w:t>
      </w:r>
      <w:hyperlink r:id="rId5997" w:anchor="sub_id=6490000" w:history="1">
        <w:r>
          <w:rPr>
            <w:rStyle w:val="a4"/>
            <w:color w:val="0000FF"/>
            <w:u w:val="single"/>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w:t>
      </w:r>
      <w:r>
        <w:rPr>
          <w:rStyle w:val="s0"/>
        </w:rPr>
        <w:t>ң</w:t>
      </w:r>
      <w:r>
        <w:rPr>
          <w:rStyle w:val="s0"/>
        </w:rPr>
        <w:t xml:space="preserve"> лауазымды адамына арналған нұсқаулық;</w:t>
      </w:r>
    </w:p>
    <w:p w:rsidR="00000000" w:rsidRDefault="008535AE">
      <w:pPr>
        <w:pStyle w:val="pj"/>
      </w:pPr>
      <w:r>
        <w:rPr>
          <w:rStyle w:val="s0"/>
        </w:rPr>
        <w:t>6) дайындаушы зауыттың бақылау-касса машинасы моделін техникалық қолдау көрсету бойынша кепілдік міндеттемесі;</w:t>
      </w:r>
    </w:p>
    <w:p w:rsidR="00000000" w:rsidRDefault="008535AE">
      <w:pPr>
        <w:pStyle w:val="pj"/>
      </w:pPr>
      <w:r>
        <w:rPr>
          <w:rStyle w:val="s0"/>
        </w:rPr>
        <w:t xml:space="preserve">7) дайындаушы зауыттың құжаттамасында көрсетілген бақылау-касса машинасы моделінің </w:t>
      </w:r>
      <w:hyperlink r:id="rId5998" w:history="1">
        <w:r>
          <w:rPr>
            <w:rStyle w:val="a4"/>
            <w:color w:val="0000FF"/>
            <w:u w:val="single"/>
          </w:rPr>
          <w:t>техникалық сипаттамасының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8535AE">
      <w:pPr>
        <w:pStyle w:val="pj"/>
      </w:pPr>
      <w:r>
        <w:rPr>
          <w:rStyle w:val="s0"/>
        </w:rPr>
        <w:t>8) бақылау-касса машинасы моделінің сәйкестік сертификатының нотариат куәландырған көшір</w:t>
      </w:r>
      <w:r>
        <w:rPr>
          <w:rStyle w:val="s0"/>
        </w:rPr>
        <w:t>месі;</w:t>
      </w:r>
    </w:p>
    <w:p w:rsidR="00000000" w:rsidRDefault="008535AE">
      <w:pPr>
        <w:pStyle w:val="pj"/>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8535AE">
      <w:pPr>
        <w:pStyle w:val="pj"/>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w:t>
      </w:r>
      <w:r>
        <w:rPr>
          <w:rStyle w:val="s0"/>
        </w:rPr>
        <w:t>е қосу үшін электронды жеткізгіште бағдарламалық қамтамасыз ету қоса беріледі.</w:t>
      </w:r>
    </w:p>
    <w:p w:rsidR="00000000" w:rsidRDefault="008535AE">
      <w:pPr>
        <w:pStyle w:val="pj"/>
      </w:pPr>
      <w:r>
        <w:rPr>
          <w:rStyle w:val="s0"/>
        </w:rPr>
        <w:t>Егер бақылау-касса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w:t>
      </w:r>
      <w:r>
        <w:rPr>
          <w:rStyle w:val="s0"/>
        </w:rPr>
        <w:t xml:space="preserve">енің техникалық талаптарға сәйкестігі туралы қорытындысы мен осы тармақтың 1), 2), 3), 5), 6) және 7) тармақшаларында көрсетілген құжаттар қоса беріледі. </w:t>
      </w:r>
      <w:hyperlink r:id="rId5999" w:history="1">
        <w:r>
          <w:rPr>
            <w:rStyle w:val="a4"/>
            <w:color w:val="0000FF"/>
            <w:u w:val="single"/>
          </w:rPr>
          <w:t>Қорытындыны</w:t>
        </w:r>
        <w:r>
          <w:rPr>
            <w:rStyle w:val="a4"/>
            <w:color w:val="0000FF"/>
            <w:u w:val="single"/>
          </w:rPr>
          <w:t xml:space="preserve"> беру тәртібін</w:t>
        </w:r>
      </w:hyperlink>
      <w:r>
        <w:rPr>
          <w:rStyle w:val="s0"/>
        </w:rPr>
        <w:t xml:space="preserve"> Қазақстан Р</w:t>
      </w:r>
      <w:r>
        <w:rPr>
          <w:rStyle w:val="s0"/>
        </w:rPr>
        <w:t>еспубликасының Үкіметі белгілейді.</w:t>
      </w:r>
    </w:p>
    <w:p w:rsidR="00000000" w:rsidRDefault="008535AE">
      <w:pPr>
        <w:pStyle w:val="pj"/>
      </w:pPr>
      <w:r>
        <w:rPr>
          <w:rStyle w:val="s0"/>
        </w:rPr>
        <w:t>4. Бақылау-касса машинасының моделін мемлекеттік тізілімге енгізу бір мезгілде мынадай шарттар:</w:t>
      </w:r>
    </w:p>
    <w:p w:rsidR="00000000" w:rsidRDefault="008535AE">
      <w:pPr>
        <w:pStyle w:val="pj"/>
      </w:pPr>
      <w:r>
        <w:rPr>
          <w:rStyle w:val="s0"/>
        </w:rPr>
        <w:t>1) салықтық өтініш пен осы баптың 3-тармағында көрсетілген материалдардың болуы;</w:t>
      </w:r>
    </w:p>
    <w:p w:rsidR="00000000" w:rsidRDefault="008535AE">
      <w:pPr>
        <w:pStyle w:val="pj"/>
      </w:pPr>
      <w:r>
        <w:rPr>
          <w:rStyle w:val="s0"/>
        </w:rPr>
        <w:t xml:space="preserve">2) бақылау-касса машинасы моделінің </w:t>
      </w:r>
      <w:hyperlink r:id="rId6000" w:history="1">
        <w:r>
          <w:rPr>
            <w:rStyle w:val="a4"/>
            <w:color w:val="0000FF"/>
            <w:u w:val="single"/>
          </w:rPr>
          <w:t>уәкілетті орган белгілеген техникалық талаптарға сәйкестігі</w:t>
        </w:r>
      </w:hyperlink>
      <w:r>
        <w:rPr>
          <w:rStyle w:val="s0"/>
        </w:rPr>
        <w:t xml:space="preserve"> сақталған кезде жүзеге асырылады.</w:t>
      </w:r>
    </w:p>
    <w:p w:rsidR="00000000" w:rsidRDefault="008535AE">
      <w:pPr>
        <w:pStyle w:val="pji"/>
      </w:pPr>
      <w:r>
        <w:rPr>
          <w:rStyle w:val="s3"/>
        </w:rPr>
        <w:t xml:space="preserve">2009.16.11. № 200-ІV ҚР </w:t>
      </w:r>
      <w:hyperlink r:id="rId6001" w:anchor="sub_id=200" w:history="1">
        <w:r>
          <w:rPr>
            <w:rStyle w:val="a4"/>
            <w:i/>
            <w:iCs/>
            <w:color w:val="0000FF"/>
            <w:u w:val="single"/>
          </w:rPr>
          <w:t>Заңымен</w:t>
        </w:r>
      </w:hyperlink>
      <w:r>
        <w:rPr>
          <w:rStyle w:val="s3"/>
        </w:rPr>
        <w:t xml:space="preserve"> 5-тармақ өзгертілді (2010 ж. 1 қаңтардан бастап қолданысқа енгiзiлді) (бұр.</w:t>
      </w:r>
      <w:hyperlink r:id="rId6002" w:anchor="sub_id=6510500" w:history="1">
        <w:r>
          <w:rPr>
            <w:rStyle w:val="a4"/>
            <w:i/>
            <w:iCs/>
            <w:color w:val="0000FF"/>
            <w:u w:val="single"/>
          </w:rPr>
          <w:t>ред</w:t>
        </w:r>
      </w:hyperlink>
      <w:r>
        <w:rPr>
          <w:rStyle w:val="s3"/>
        </w:rPr>
        <w:t xml:space="preserve">.қара) </w:t>
      </w:r>
    </w:p>
    <w:p w:rsidR="00000000" w:rsidRDefault="008535AE">
      <w:pPr>
        <w:pStyle w:val="pj"/>
      </w:pPr>
      <w:r>
        <w:rPr>
          <w:rStyle w:val="s0"/>
        </w:rPr>
        <w:t>5. Бақылау-касса машинасы моделінің мемлекеттік тiзiлiмге енгізу кезiнде техн</w:t>
      </w:r>
      <w:r>
        <w:rPr>
          <w:rStyle w:val="s0"/>
        </w:rPr>
        <w:t>икалық талаптарға сәйкестігін бақылау-касса машинасы моделінің мемлекеттік тізілімге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w:t>
      </w:r>
      <w:r>
        <w:rPr>
          <w:rStyle w:val="s0"/>
        </w:rPr>
        <w:t>сы моделінің техникалық талаптарға сәйкестігін анықтау үшін уәкілетті орган өзге де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w:t>
      </w:r>
      <w:r>
        <w:rPr>
          <w:rStyle w:val="s0"/>
        </w:rPr>
        <w:t>арды қоспағанда) сарапшылар тартуға құқылы.</w:t>
      </w:r>
    </w:p>
    <w:p w:rsidR="00000000" w:rsidRDefault="008535AE">
      <w:pPr>
        <w:pStyle w:val="pj"/>
      </w:pPr>
      <w:r>
        <w:rPr>
          <w:rStyle w:val="s0"/>
        </w:rPr>
        <w:t xml:space="preserve">6. Бақылау-касса машинасы моделін мемлекеттік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8535AE">
      <w:pPr>
        <w:pStyle w:val="pj"/>
      </w:pPr>
      <w:r>
        <w:rPr>
          <w:rStyle w:val="s0"/>
        </w:rPr>
        <w:t>Бақылау-касса машинасы мод</w:t>
      </w:r>
      <w:r>
        <w:rPr>
          <w:rStyle w:val="s0"/>
        </w:rPr>
        <w:t>елін мемлекеттік тізілімге енгізуден бас тартқан жағдайда уәкілетті орган бас тарту себептерін көрсете отырып, өтініш берушіні жазбаша түрде хабардар етеді.</w:t>
      </w:r>
    </w:p>
    <w:p w:rsidR="00000000" w:rsidRDefault="008535AE">
      <w:pPr>
        <w:pStyle w:val="pji"/>
      </w:pPr>
      <w:r>
        <w:rPr>
          <w:rStyle w:val="s3"/>
        </w:rPr>
        <w:t xml:space="preserve">2009.16.11. № 200-ІV ҚР </w:t>
      </w:r>
      <w:hyperlink r:id="rId6003" w:anchor="sub_id=200" w:history="1">
        <w:r>
          <w:rPr>
            <w:rStyle w:val="a4"/>
            <w:i/>
            <w:iCs/>
            <w:color w:val="0000FF"/>
            <w:u w:val="single"/>
          </w:rPr>
          <w:t>Заңымен</w:t>
        </w:r>
      </w:hyperlink>
      <w:r>
        <w:rPr>
          <w:rStyle w:val="s3"/>
        </w:rPr>
        <w:t xml:space="preserve"> 7-тармақ жаңа редакцияда (2010 ж. 1 қаңтардан бастап қолданысқа енгiзiлді) (бұр.</w:t>
      </w:r>
      <w:hyperlink r:id="rId6004" w:anchor="sub_id=6510700" w:history="1">
        <w:r>
          <w:rPr>
            <w:rStyle w:val="a4"/>
            <w:i/>
            <w:iCs/>
            <w:color w:val="0000FF"/>
            <w:u w:val="single"/>
          </w:rPr>
          <w:t>ред</w:t>
        </w:r>
      </w:hyperlink>
      <w:r>
        <w:rPr>
          <w:rStyle w:val="s3"/>
        </w:rPr>
        <w:t xml:space="preserve">.қара) </w:t>
      </w:r>
    </w:p>
    <w:p w:rsidR="00000000" w:rsidRDefault="008535AE">
      <w:pPr>
        <w:pStyle w:val="pj"/>
      </w:pPr>
      <w:r>
        <w:rPr>
          <w:rStyle w:val="s0"/>
        </w:rPr>
        <w:t>7. Бақылау-касса машинасының моделiн мемлекеттік тiзiлiмнен шығару</w:t>
      </w:r>
      <w:r>
        <w:rPr>
          <w:rStyle w:val="s0"/>
        </w:rPr>
        <w:t>ды мемлекеттік тiзiлiмге енгізу кезiнде уәкiлеттi органға берiлген құжаттамада көрсетiлген бақылау-касса машинасының моделi сипаттамалары техникалық талаптарға сәйкес келмеген жағдайда уәкiлеттi орган жүргiзедi.</w:t>
      </w:r>
    </w:p>
    <w:p w:rsidR="00000000" w:rsidRDefault="008535AE">
      <w:pPr>
        <w:pStyle w:val="pj"/>
      </w:pPr>
      <w:r>
        <w:t> </w:t>
      </w:r>
    </w:p>
    <w:p w:rsidR="00000000" w:rsidRDefault="008535AE">
      <w:pPr>
        <w:pStyle w:val="pj"/>
      </w:pPr>
      <w:r>
        <w:rPr>
          <w:rStyle w:val="s0"/>
          <w:b/>
          <w:bCs/>
        </w:rPr>
        <w:t>652-бап</w:t>
      </w:r>
      <w:r>
        <w:rPr>
          <w:rStyle w:val="s0"/>
        </w:rPr>
        <w:t xml:space="preserve">. </w:t>
      </w:r>
      <w:r>
        <w:rPr>
          <w:rStyle w:val="s0"/>
          <w:b/>
          <w:bCs/>
        </w:rPr>
        <w:t>Бақылау-касса машиналарын қолдану</w:t>
      </w:r>
      <w:r>
        <w:rPr>
          <w:rStyle w:val="s0"/>
          <w:b/>
          <w:bCs/>
        </w:rPr>
        <w:t xml:space="preserve"> тәртібінің сақталуын салықтық бақылау</w:t>
      </w:r>
    </w:p>
    <w:p w:rsidR="00000000" w:rsidRDefault="008535AE">
      <w:pPr>
        <w:pStyle w:val="pj"/>
      </w:pPr>
      <w:r>
        <w:rPr>
          <w:rStyle w:val="s0"/>
        </w:rPr>
        <w:t>Салық органдары:</w:t>
      </w:r>
    </w:p>
    <w:p w:rsidR="00000000" w:rsidRDefault="008535AE">
      <w:pPr>
        <w:pStyle w:val="pj"/>
      </w:pPr>
      <w:r>
        <w:rPr>
          <w:rStyle w:val="s0"/>
        </w:rPr>
        <w:t>1) бақылау-касса машиналарын қолдану тәртібінің сақталуын бақылауды жүзеге асырады;</w:t>
      </w:r>
    </w:p>
    <w:p w:rsidR="00000000" w:rsidRDefault="008535AE">
      <w:pPr>
        <w:pStyle w:val="pj"/>
      </w:pPr>
      <w:r>
        <w:rPr>
          <w:rStyle w:val="s0"/>
        </w:rPr>
        <w:t>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w:t>
      </w:r>
      <w:r>
        <w:rPr>
          <w:rStyle w:val="s0"/>
        </w:rPr>
        <w:t>ы.</w:t>
      </w:r>
    </w:p>
    <w:p w:rsidR="00000000" w:rsidRDefault="008535AE">
      <w:pPr>
        <w:pStyle w:val="pj"/>
      </w:pPr>
      <w:r>
        <w:t> </w:t>
      </w:r>
    </w:p>
    <w:p w:rsidR="00000000" w:rsidRDefault="008535AE">
      <w:pPr>
        <w:pStyle w:val="pj"/>
      </w:pPr>
      <w:r>
        <w:t> </w:t>
      </w:r>
    </w:p>
    <w:p w:rsidR="00000000" w:rsidRDefault="008535AE">
      <w:pPr>
        <w:pStyle w:val="pc"/>
      </w:pPr>
      <w:r>
        <w:rPr>
          <w:rStyle w:val="s1"/>
        </w:rPr>
        <w:t>91-тарау. САЛЫҚТЫҚ БАҚЫЛАУДЫҢ ӨЗГЕ ДЕ НЫСАНДАРЫ</w:t>
      </w:r>
    </w:p>
    <w:p w:rsidR="00000000" w:rsidRDefault="008535AE">
      <w:pPr>
        <w:pStyle w:val="pc"/>
      </w:pPr>
      <w:r>
        <w:rPr>
          <w:rStyle w:val="s1"/>
        </w:rPr>
        <w:t> </w:t>
      </w:r>
    </w:p>
    <w:p w:rsidR="00000000" w:rsidRDefault="008535AE">
      <w:pPr>
        <w:pStyle w:val="pji"/>
      </w:pPr>
      <w:r>
        <w:rPr>
          <w:rStyle w:val="s3"/>
        </w:rPr>
        <w:t xml:space="preserve">2010.30.06. № 297-ІV ҚР </w:t>
      </w:r>
      <w:hyperlink r:id="rId6005" w:anchor="sub_id=60116" w:history="1">
        <w:r>
          <w:rPr>
            <w:rStyle w:val="a4"/>
            <w:i/>
            <w:iCs/>
            <w:color w:val="0000FF"/>
            <w:u w:val="single"/>
          </w:rPr>
          <w:t>Заңымен</w:t>
        </w:r>
      </w:hyperlink>
      <w:r>
        <w:rPr>
          <w:rStyle w:val="s3"/>
        </w:rPr>
        <w:t xml:space="preserve"> тақырыбы жаңа редакцияда (2010 ж. 1 шілдеден бастап қолданысқа енгізілді) (</w:t>
      </w:r>
      <w:hyperlink r:id="rId6006" w:anchor="sub_id=6530000" w:history="1">
        <w:r>
          <w:rPr>
            <w:rStyle w:val="a4"/>
            <w:i/>
            <w:iCs/>
            <w:color w:val="0000FF"/>
            <w:u w:val="single"/>
          </w:rPr>
          <w:t>бұр.ред.қара</w:t>
        </w:r>
      </w:hyperlink>
      <w:r>
        <w:rPr>
          <w:rStyle w:val="s3"/>
        </w:rPr>
        <w:t xml:space="preserve">) </w:t>
      </w:r>
    </w:p>
    <w:p w:rsidR="00000000" w:rsidRDefault="008535AE">
      <w:pPr>
        <w:pStyle w:val="pj"/>
        <w:ind w:left="1200" w:hanging="800"/>
      </w:pPr>
      <w:r>
        <w:rPr>
          <w:rStyle w:val="s1"/>
        </w:rPr>
        <w:t>653-бап. Қазақстан Республикасында өндірілген немесе оған импортталған акцизделетін тауарларды бақылау</w:t>
      </w:r>
    </w:p>
    <w:p w:rsidR="00000000" w:rsidRDefault="008535AE">
      <w:pPr>
        <w:pStyle w:val="pji"/>
      </w:pPr>
      <w:r>
        <w:rPr>
          <w:rStyle w:val="s3"/>
        </w:rPr>
        <w:t xml:space="preserve">2010.30.06. № 297-ІV ҚР </w:t>
      </w:r>
      <w:hyperlink r:id="rId6007" w:anchor="sub_id=60116" w:history="1">
        <w:r>
          <w:rPr>
            <w:rStyle w:val="a4"/>
            <w:i/>
            <w:iCs/>
            <w:color w:val="0000FF"/>
            <w:u w:val="single"/>
          </w:rPr>
          <w:t>Заңымен</w:t>
        </w:r>
      </w:hyperlink>
      <w:r>
        <w:rPr>
          <w:rStyle w:val="s3"/>
        </w:rPr>
        <w:t xml:space="preserve"> 1-тармақ өзгертілді (2010 ж. 1 шілдеден бастап қолданысқа енгізілді) (</w:t>
      </w:r>
      <w:hyperlink r:id="rId6008" w:anchor="sub_id=6530100" w:history="1">
        <w:r>
          <w:rPr>
            <w:rStyle w:val="a4"/>
            <w:i/>
            <w:iCs/>
            <w:color w:val="0000FF"/>
            <w:u w:val="single"/>
          </w:rPr>
          <w:t>бұр.ред.қара</w:t>
        </w:r>
      </w:hyperlink>
      <w:r>
        <w:rPr>
          <w:rStyle w:val="s3"/>
        </w:rPr>
        <w:t xml:space="preserve">) </w:t>
      </w:r>
    </w:p>
    <w:p w:rsidR="00000000" w:rsidRDefault="008535AE">
      <w:pPr>
        <w:pStyle w:val="pj"/>
      </w:pPr>
      <w:r>
        <w:rPr>
          <w:rStyle w:val="s0"/>
        </w:rPr>
        <w:t>1. Салық органдары акциз</w:t>
      </w:r>
      <w:r>
        <w:rPr>
          <w:rStyle w:val="s0"/>
        </w:rPr>
        <w:t>делетін тауарларды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түрлерін таңбалау, акцизделетін т</w:t>
      </w:r>
      <w:r>
        <w:rPr>
          <w:rStyle w:val="s0"/>
        </w:rPr>
        <w:t>ауарларды Қазақстан Республикасының аумағына өткізу тәртібін сақтауы бөлігінде, сондай-ақ акциздік постылар белгілеу арқылы акцизделетін тауарларға бақылауды жүзеге асырады.</w:t>
      </w:r>
    </w:p>
    <w:p w:rsidR="00000000" w:rsidRDefault="008535AE">
      <w:pPr>
        <w:pStyle w:val="pji"/>
      </w:pPr>
      <w:r>
        <w:rPr>
          <w:rStyle w:val="s3"/>
        </w:rPr>
        <w:t xml:space="preserve">2010.30.06. № 297-ІV ҚР </w:t>
      </w:r>
      <w:hyperlink r:id="rId6009" w:anchor="sub_id=60116" w:history="1">
        <w:r>
          <w:rPr>
            <w:rStyle w:val="a4"/>
            <w:i/>
            <w:iCs/>
            <w:color w:val="0000FF"/>
            <w:u w:val="single"/>
          </w:rPr>
          <w:t>Заңымен</w:t>
        </w:r>
      </w:hyperlink>
      <w:r>
        <w:rPr>
          <w:rStyle w:val="s3"/>
        </w:rPr>
        <w:t xml:space="preserve"> 1-1-тармақпен толықтырылды (2011 жылғы 1 шілдеден бастап қолданысқа енгізілді); 2011.05.07. № 452-IV ҚР </w:t>
      </w:r>
      <w:hyperlink r:id="rId6010" w:anchor="sub_id=800" w:history="1">
        <w:r>
          <w:rPr>
            <w:rStyle w:val="a4"/>
            <w:i/>
            <w:iCs/>
            <w:color w:val="0000FF"/>
            <w:u w:val="single"/>
          </w:rPr>
          <w:t>Заңымен</w:t>
        </w:r>
      </w:hyperlink>
      <w:r>
        <w:rPr>
          <w:rStyle w:val="s3"/>
        </w:rPr>
        <w:t xml:space="preserve"> 1-1-тармақ өзгертілді (2012 жы</w:t>
      </w:r>
      <w:r>
        <w:rPr>
          <w:rStyle w:val="s3"/>
        </w:rPr>
        <w:t>лғы 1 қаңтардан бастап қолданысқа енгізілді) (</w:t>
      </w:r>
      <w:hyperlink r:id="rId6011" w:anchor="sub_id=6530100" w:history="1">
        <w:r>
          <w:rPr>
            <w:rStyle w:val="a4"/>
            <w:i/>
            <w:iCs/>
            <w:color w:val="0000FF"/>
            <w:u w:val="single"/>
          </w:rPr>
          <w:t>бұр.ред.қара</w:t>
        </w:r>
      </w:hyperlink>
      <w:r>
        <w:rPr>
          <w:rStyle w:val="s3"/>
        </w:rPr>
        <w:t>)</w:t>
      </w:r>
    </w:p>
    <w:p w:rsidR="00000000" w:rsidRDefault="008535AE">
      <w:pPr>
        <w:pStyle w:val="pj"/>
      </w:pPr>
      <w:r>
        <w:rPr>
          <w:rStyle w:val="s0"/>
        </w:rPr>
        <w:t>1-1. Кеден одағына мүше мемлекеттің аумағынан (аумағына) Қазақстан Республикасының аумағына (аумағынан) акцизде</w:t>
      </w:r>
      <w:r>
        <w:rPr>
          <w:rStyle w:val="s0"/>
        </w:rPr>
        <w:t>летін тауарларды әкелу (әкету) Қазақстан Республикасының Үкіметі белгілейтін тәртіппен тізбесін Қазақстан Республикасының Үкіметі бекітетін Қазақстан Республикасының шекарасындағы өткізу пункттері арқылы жүзеге асырылады.</w:t>
      </w:r>
    </w:p>
    <w:p w:rsidR="00000000" w:rsidRDefault="008535AE">
      <w:pPr>
        <w:pStyle w:val="pji"/>
      </w:pPr>
      <w:r>
        <w:rPr>
          <w:rStyle w:val="s3"/>
        </w:rPr>
        <w:t xml:space="preserve">2010.30.06. № 297-ІV ҚР </w:t>
      </w:r>
      <w:hyperlink r:id="rId6012" w:anchor="sub_id=60116" w:history="1">
        <w:r>
          <w:rPr>
            <w:rStyle w:val="a4"/>
            <w:i/>
            <w:iCs/>
            <w:color w:val="0000FF"/>
            <w:u w:val="single"/>
          </w:rPr>
          <w:t>Заңымен</w:t>
        </w:r>
      </w:hyperlink>
      <w:r>
        <w:rPr>
          <w:rStyle w:val="s3"/>
        </w:rPr>
        <w:t xml:space="preserve"> 2-тармақ жаңа редакцияда (2010 ж. 1 шілдеден бастап қолданысқа енгізілді) (</w:t>
      </w:r>
      <w:hyperlink r:id="rId6013" w:anchor="sub_id=6530200" w:history="1">
        <w:r>
          <w:rPr>
            <w:rStyle w:val="a4"/>
            <w:i/>
            <w:iCs/>
            <w:color w:val="0000FF"/>
            <w:u w:val="single"/>
          </w:rPr>
          <w:t>бұр.ред.қара</w:t>
        </w:r>
      </w:hyperlink>
      <w:r>
        <w:rPr>
          <w:rStyle w:val="s3"/>
        </w:rPr>
        <w:t xml:space="preserve">); </w:t>
      </w:r>
      <w:r>
        <w:rPr>
          <w:rStyle w:val="s3"/>
        </w:rPr>
        <w:t xml:space="preserve">2011.21.07. № 467-ІV ҚР </w:t>
      </w:r>
      <w:hyperlink r:id="rId6014" w:anchor="sub_id=227" w:history="1">
        <w:r>
          <w:rPr>
            <w:rStyle w:val="a4"/>
            <w:i/>
            <w:iCs/>
            <w:color w:val="0000FF"/>
            <w:u w:val="single"/>
          </w:rPr>
          <w:t>Заңымен</w:t>
        </w:r>
      </w:hyperlink>
      <w:r>
        <w:rPr>
          <w:rStyle w:val="s3"/>
        </w:rPr>
        <w:t xml:space="preserve"> 2-тармақ өзгертілді (2010 жылғы 1 шілдеден бастап қолданысқа енгізілді) (</w:t>
      </w:r>
      <w:hyperlink r:id="rId6015" w:anchor="sub_id=6530200" w:history="1">
        <w:r>
          <w:rPr>
            <w:rStyle w:val="a4"/>
            <w:i/>
            <w:iCs/>
            <w:color w:val="0000FF"/>
            <w:u w:val="single"/>
          </w:rPr>
          <w:t>бұр.ред.қара</w:t>
        </w:r>
      </w:hyperlink>
      <w:r>
        <w:rPr>
          <w:rStyle w:val="s3"/>
        </w:rPr>
        <w:t xml:space="preserve">) </w:t>
      </w:r>
    </w:p>
    <w:p w:rsidR="00000000" w:rsidRDefault="008535AE">
      <w:pPr>
        <w:pStyle w:val="pj"/>
      </w:pPr>
      <w:r>
        <w:rPr>
          <w:rStyle w:val="s0"/>
        </w:rPr>
        <w:t>2. Шарап материалы мен сыраны қоспағанда, алкоголь өнімдері - Қазақстан Республикасының Үкіметі белгілеген тәртіппен есепке алу-бақылау таңбаларымен, темекі бұйымдары акциздік таңбалармен таңбалануға жатады.</w:t>
      </w:r>
    </w:p>
    <w:p w:rsidR="00000000" w:rsidRDefault="008535AE">
      <w:pPr>
        <w:pStyle w:val="pj"/>
      </w:pPr>
      <w:r>
        <w:rPr>
          <w:rStyle w:val="s0"/>
        </w:rPr>
        <w:t>3. Таңбалауды акцизделетін тауарлар өндірушілер мен импорттаушылар, конкурстық және оңалтушы басқарушылар борышкердің мүлкін (активтерін) өткізген кезде жүзеге асырады.</w:t>
      </w:r>
    </w:p>
    <w:p w:rsidR="00000000" w:rsidRDefault="008535AE">
      <w:pPr>
        <w:pStyle w:val="pj"/>
      </w:pPr>
      <w:r>
        <w:rPr>
          <w:rStyle w:val="s0"/>
        </w:rPr>
        <w:t>4. Мыналар:</w:t>
      </w:r>
    </w:p>
    <w:p w:rsidR="00000000" w:rsidRDefault="008535AE">
      <w:pPr>
        <w:pStyle w:val="pj"/>
      </w:pPr>
      <w:r>
        <w:rPr>
          <w:rStyle w:val="s0"/>
        </w:rPr>
        <w:t>1) Қазақстан Республикасынан тыс жерге экспортталатын;</w:t>
      </w:r>
    </w:p>
    <w:p w:rsidR="00000000" w:rsidRDefault="008535AE">
      <w:pPr>
        <w:pStyle w:val="pji"/>
      </w:pPr>
      <w:r>
        <w:rPr>
          <w:rStyle w:val="s3"/>
        </w:rPr>
        <w:t>2011.21.07. № 467-ІV</w:t>
      </w:r>
      <w:r>
        <w:rPr>
          <w:rStyle w:val="s3"/>
        </w:rPr>
        <w:t xml:space="preserve"> ҚР </w:t>
      </w:r>
      <w:hyperlink r:id="rId6016" w:anchor="sub_id=227" w:history="1">
        <w:r>
          <w:rPr>
            <w:rStyle w:val="a4"/>
            <w:i/>
            <w:iCs/>
            <w:color w:val="0000FF"/>
            <w:u w:val="single"/>
          </w:rPr>
          <w:t>Заңымен</w:t>
        </w:r>
      </w:hyperlink>
      <w:r>
        <w:rPr>
          <w:rStyle w:val="s3"/>
        </w:rPr>
        <w:t xml:space="preserve"> 2) тармақша жаңа редакцияда (2011 жылғы 1 шілдеден бастап қолданысқа енгізілді) (</w:t>
      </w:r>
      <w:hyperlink r:id="rId6017" w:anchor="sub_id=6530402" w:history="1">
        <w:r>
          <w:rPr>
            <w:rStyle w:val="a4"/>
            <w:i/>
            <w:iCs/>
            <w:color w:val="0000FF"/>
            <w:u w:val="single"/>
          </w:rPr>
          <w:t>бұр.ред.қара</w:t>
        </w:r>
      </w:hyperlink>
      <w:r>
        <w:rPr>
          <w:rStyle w:val="s3"/>
        </w:rPr>
        <w:t xml:space="preserve">) </w:t>
      </w:r>
    </w:p>
    <w:p w:rsidR="00000000" w:rsidRDefault="008535AE">
      <w:pPr>
        <w:pStyle w:val="pj"/>
      </w:pPr>
      <w:r>
        <w:rPr>
          <w:rStyle w:val="s0"/>
        </w:rPr>
        <w:t>2) Қазақстан Республикасы аумағына бажсыз сауданың кедендiк режимдерiнде орналастыру үшін көзделген бажсыз сауда дүкендерінің меншік иелері әкелетiн;</w:t>
      </w:r>
    </w:p>
    <w:p w:rsidR="00000000" w:rsidRDefault="008535AE">
      <w:pPr>
        <w:pStyle w:val="pji"/>
      </w:pPr>
      <w:r>
        <w:rPr>
          <w:rStyle w:val="s3"/>
        </w:rPr>
        <w:t xml:space="preserve">2010.30.06. № 297-ІV ҚР </w:t>
      </w:r>
      <w:hyperlink r:id="rId6018" w:anchor="sub_id=60116" w:history="1">
        <w:r>
          <w:rPr>
            <w:rStyle w:val="a4"/>
            <w:i/>
            <w:iCs/>
            <w:color w:val="0000FF"/>
            <w:u w:val="single"/>
          </w:rPr>
          <w:t>Заңымен</w:t>
        </w:r>
      </w:hyperlink>
      <w:r>
        <w:rPr>
          <w:rStyle w:val="s3"/>
        </w:rPr>
        <w:t xml:space="preserve"> 3) тармақша жаңа редакцияда (2010 ж. 1 шілдеден бастап қолданысқа енгізілді) (</w:t>
      </w:r>
      <w:hyperlink r:id="rId6019" w:anchor="sub_id=6530403"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3) кеден одағының кеден аумағына </w:t>
      </w:r>
      <w:r>
        <w:t>уақытша әкелу</w:t>
      </w:r>
      <w:r>
        <w:rPr>
          <w:rStyle w:val="s0"/>
        </w:rPr>
        <w:t xml:space="preserve"> (жіб</w:t>
      </w:r>
      <w:r>
        <w:rPr>
          <w:rStyle w:val="s0"/>
        </w:rPr>
        <w:t xml:space="preserve">еру) және </w:t>
      </w:r>
      <w:r>
        <w:t> уақытша әкету</w:t>
      </w:r>
      <w:r>
        <w:rPr>
          <w:rStyle w:val="s0"/>
        </w:rPr>
        <w:t xml:space="preserve"> кедендік рәсімдерінде әкелінетін, оның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8535AE">
      <w:pPr>
        <w:pStyle w:val="pji"/>
      </w:pPr>
      <w:r>
        <w:rPr>
          <w:rStyle w:val="s3"/>
        </w:rPr>
        <w:t xml:space="preserve">2010.30.06. № 297-ІV ҚР </w:t>
      </w:r>
      <w:hyperlink r:id="rId6020" w:anchor="sub_id=60116" w:history="1">
        <w:r>
          <w:rPr>
            <w:rStyle w:val="a4"/>
            <w:i/>
            <w:iCs/>
            <w:color w:val="0000FF"/>
            <w:u w:val="single"/>
          </w:rPr>
          <w:t>Заңымен</w:t>
        </w:r>
      </w:hyperlink>
      <w:r>
        <w:rPr>
          <w:rStyle w:val="s3"/>
        </w:rPr>
        <w:t xml:space="preserve"> 4) тармақша жаңа редакцияда (2010 ж. 1 шілдеден бастап қолданысқа енгізілді) (</w:t>
      </w:r>
      <w:hyperlink r:id="rId6021" w:anchor="sub_id=6530404" w:history="1">
        <w:r>
          <w:rPr>
            <w:rStyle w:val="a4"/>
            <w:i/>
            <w:iCs/>
            <w:color w:val="0000FF"/>
            <w:u w:val="single"/>
          </w:rPr>
          <w:t>бұр</w:t>
        </w:r>
        <w:r>
          <w:rPr>
            <w:rStyle w:val="a4"/>
            <w:i/>
            <w:iCs/>
            <w:color w:val="0000FF"/>
            <w:u w:val="single"/>
          </w:rPr>
          <w:t>.ред.қара</w:t>
        </w:r>
      </w:hyperlink>
      <w:r>
        <w:rPr>
          <w:rStyle w:val="s3"/>
        </w:rPr>
        <w:t xml:space="preserve">) </w:t>
      </w:r>
    </w:p>
    <w:p w:rsidR="00000000" w:rsidRDefault="008535AE">
      <w:pPr>
        <w:pStyle w:val="pj"/>
      </w:pPr>
      <w:r>
        <w:rPr>
          <w:rStyle w:val="s0"/>
        </w:rPr>
        <w:t xml:space="preserve">4) </w:t>
      </w:r>
      <w:r>
        <w:t>тауарлар транзиті кедендік рәсімінде</w:t>
      </w:r>
      <w:r>
        <w:rPr>
          <w:rStyle w:val="s0"/>
        </w:rPr>
        <w:t xml:space="preserve"> 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8535AE">
      <w:pPr>
        <w:pStyle w:val="pji"/>
      </w:pPr>
      <w:r>
        <w:rPr>
          <w:rStyle w:val="s3"/>
        </w:rPr>
        <w:t xml:space="preserve">2010.30.06. № 297-ІV ҚР </w:t>
      </w:r>
      <w:hyperlink r:id="rId6022" w:anchor="sub_id=60116" w:history="1">
        <w:r>
          <w:rPr>
            <w:rStyle w:val="a4"/>
            <w:i/>
            <w:iCs/>
            <w:color w:val="0000FF"/>
            <w:u w:val="single"/>
          </w:rPr>
          <w:t>Заңымен</w:t>
        </w:r>
      </w:hyperlink>
      <w:r>
        <w:rPr>
          <w:rStyle w:val="s3"/>
        </w:rPr>
        <w:t xml:space="preserve"> 5) тармақша өзгертілді (2010 ж. 1 шілдеден бастап қолданысқа енгізілді) (</w:t>
      </w:r>
      <w:hyperlink r:id="rId6023" w:anchor="sub_id=6530405" w:history="1">
        <w:r>
          <w:rPr>
            <w:rStyle w:val="a4"/>
            <w:i/>
            <w:iCs/>
            <w:color w:val="0000FF"/>
            <w:u w:val="single"/>
          </w:rPr>
          <w:t>бұр.ред.қара</w:t>
        </w:r>
      </w:hyperlink>
      <w:r>
        <w:rPr>
          <w:rStyle w:val="s3"/>
        </w:rPr>
        <w:t xml:space="preserve">); 2011.21.07. № </w:t>
      </w:r>
      <w:r>
        <w:rPr>
          <w:rStyle w:val="s3"/>
        </w:rPr>
        <w:t xml:space="preserve">467-ІV ҚР </w:t>
      </w:r>
      <w:hyperlink r:id="rId6024" w:anchor="sub_id=227" w:history="1">
        <w:r>
          <w:rPr>
            <w:rStyle w:val="a4"/>
            <w:i/>
            <w:iCs/>
            <w:color w:val="0000FF"/>
            <w:u w:val="single"/>
          </w:rPr>
          <w:t>Заңымен</w:t>
        </w:r>
      </w:hyperlink>
      <w:r>
        <w:rPr>
          <w:rStyle w:val="s3"/>
        </w:rPr>
        <w:t xml:space="preserve"> 5) тармақша жаңа редакцияда (2011 жылғы 1 шілдеден бастап қолданысқа енгізілді) (</w:t>
      </w:r>
      <w:hyperlink r:id="rId6025" w:anchor="sub_id=6530405" w:history="1">
        <w:r>
          <w:rPr>
            <w:rStyle w:val="a4"/>
            <w:i/>
            <w:iCs/>
            <w:color w:val="0000FF"/>
            <w:u w:val="single"/>
          </w:rPr>
          <w:t>бұр.ред.қара</w:t>
        </w:r>
      </w:hyperlink>
      <w:r>
        <w:rPr>
          <w:rStyle w:val="s3"/>
        </w:rPr>
        <w:t xml:space="preserve">) </w:t>
      </w:r>
    </w:p>
    <w:p w:rsidR="00000000" w:rsidRDefault="008535AE">
      <w:pPr>
        <w:pStyle w:val="pj"/>
      </w:pPr>
      <w:r>
        <w:rPr>
          <w:rStyle w:val="s0"/>
        </w:rPr>
        <w:t>5) алкоголь өнімдері мен сыраның үш литрден аспайтын шегінде, сондай-ақ темекі мен темекі бұйымдарын 200 сигареттен немесе 50 сигардан (сигарилден) немесе темекінің 250 грамынан аспайтын шегiнде не аталған бұйымдарды жалпы салмағы 2</w:t>
      </w:r>
      <w:r>
        <w:rPr>
          <w:rStyle w:val="s0"/>
        </w:rPr>
        <w:t>50 грамнан аспайтын ассортиментте Қазақстан Республикасының аумағына он сегіз жасқа толған жеке тұлға әкелетiн (жiберетiн) алкоголь өнiмдерi есепке алу-бақылау таңбаларымен және темекi бұйымдары акциздiк таңбалармен мiндеттi таңбалануға жатпайды.</w:t>
      </w:r>
    </w:p>
    <w:p w:rsidR="00000000" w:rsidRDefault="008535AE">
      <w:pPr>
        <w:pStyle w:val="pji"/>
      </w:pPr>
      <w:r>
        <w:rPr>
          <w:rStyle w:val="s3"/>
        </w:rPr>
        <w:t xml:space="preserve">2010.30.06. № 297-ІV ҚР </w:t>
      </w:r>
      <w:hyperlink r:id="rId6026" w:anchor="sub_id=60116" w:history="1">
        <w:r>
          <w:rPr>
            <w:rStyle w:val="a4"/>
            <w:i/>
            <w:iCs/>
            <w:color w:val="0000FF"/>
            <w:u w:val="single"/>
          </w:rPr>
          <w:t>Заңымен</w:t>
        </w:r>
      </w:hyperlink>
      <w:r>
        <w:rPr>
          <w:rStyle w:val="s3"/>
        </w:rPr>
        <w:t xml:space="preserve"> 4-1-тармақпен толықтырылды (2010 жылғы 1 қазаннан бастап қолданысқа енгізілді); 2011.21.07. № 467-ІV ҚР </w:t>
      </w:r>
      <w:hyperlink r:id="rId6027" w:anchor="sub_id=227" w:history="1">
        <w:r>
          <w:rPr>
            <w:rStyle w:val="a4"/>
            <w:i/>
            <w:iCs/>
            <w:color w:val="0000FF"/>
            <w:u w:val="single"/>
          </w:rPr>
          <w:t>Заңымен</w:t>
        </w:r>
      </w:hyperlink>
      <w:r>
        <w:rPr>
          <w:rStyle w:val="s3"/>
        </w:rPr>
        <w:t xml:space="preserve"> 4-1-тармақ өзгертілді (2011 жылғы 1 шілдеден бастап қолданысқа енгізілді) (</w:t>
      </w:r>
      <w:hyperlink r:id="rId6028" w:anchor="sub_id=65300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4-1. Осы баптың 4-тармағында </w:t>
      </w:r>
      <w:r>
        <w:rPr>
          <w:rStyle w:val="s0"/>
        </w:rPr>
        <w:t>көзделген жағдайларды қоспағанда, 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аумағы арқылы өткізуге тыйым с</w:t>
      </w:r>
      <w:r>
        <w:rPr>
          <w:rStyle w:val="s0"/>
        </w:rPr>
        <w:t>алынады.</w:t>
      </w:r>
    </w:p>
    <w:p w:rsidR="00000000" w:rsidRDefault="008535AE">
      <w:pPr>
        <w:pStyle w:val="pji"/>
      </w:pPr>
      <w:r>
        <w:rPr>
          <w:rStyle w:val="s3"/>
        </w:rPr>
        <w:t xml:space="preserve">2011.21.07. № 467-ІV ҚР </w:t>
      </w:r>
      <w:hyperlink r:id="rId6029" w:anchor="sub_id=227" w:history="1">
        <w:r>
          <w:rPr>
            <w:rStyle w:val="a4"/>
            <w:i/>
            <w:iCs/>
            <w:color w:val="0000FF"/>
            <w:u w:val="single"/>
          </w:rPr>
          <w:t>Заңымен</w:t>
        </w:r>
      </w:hyperlink>
      <w:r>
        <w:rPr>
          <w:rStyle w:val="s3"/>
        </w:rPr>
        <w:t xml:space="preserve"> 5-тармақ өзгертілді (2011 жылғы 1 шілдеден бастап қолданысқа енгізілді) (</w:t>
      </w:r>
      <w:hyperlink r:id="rId6030" w:anchor="sub_id=6530500" w:history="1">
        <w:r>
          <w:rPr>
            <w:rStyle w:val="a4"/>
            <w:i/>
            <w:iCs/>
            <w:color w:val="0000FF"/>
            <w:u w:val="single"/>
          </w:rPr>
          <w:t>бұр.ред.қара</w:t>
        </w:r>
      </w:hyperlink>
      <w:r>
        <w:rPr>
          <w:rStyle w:val="s3"/>
        </w:rPr>
        <w:t xml:space="preserve">) </w:t>
      </w:r>
    </w:p>
    <w:p w:rsidR="00000000" w:rsidRDefault="008535AE">
      <w:pPr>
        <w:pStyle w:val="pj"/>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Республикасының Үкіметі белгілейтін мерзімде жүзеге асырылады.</w:t>
      </w:r>
    </w:p>
    <w:p w:rsidR="00000000" w:rsidRDefault="008535AE">
      <w:pPr>
        <w:pStyle w:val="pji"/>
      </w:pPr>
      <w:r>
        <w:rPr>
          <w:rStyle w:val="s3"/>
        </w:rPr>
        <w:t>2010.</w:t>
      </w:r>
      <w:r>
        <w:rPr>
          <w:rStyle w:val="s3"/>
        </w:rPr>
        <w:t xml:space="preserve">30.06. № 297-ІV ҚР </w:t>
      </w:r>
      <w:hyperlink r:id="rId6031" w:anchor="sub_id=60116" w:history="1">
        <w:r>
          <w:rPr>
            <w:rStyle w:val="a4"/>
            <w:i/>
            <w:iCs/>
            <w:color w:val="0000FF"/>
            <w:u w:val="single"/>
          </w:rPr>
          <w:t>Заңымен</w:t>
        </w:r>
      </w:hyperlink>
      <w:r>
        <w:rPr>
          <w:rStyle w:val="s3"/>
        </w:rPr>
        <w:t xml:space="preserve"> 6-тармақ жаңа редакцияда (2010 ж. 1 шілдеден бастап қолданысқа енгізілді) (</w:t>
      </w:r>
      <w:hyperlink r:id="rId6032" w:anchor="sub_id=6530600" w:history="1">
        <w:r>
          <w:rPr>
            <w:rStyle w:val="a4"/>
            <w:i/>
            <w:iCs/>
            <w:color w:val="0000FF"/>
            <w:u w:val="single"/>
          </w:rPr>
          <w:t>бұр.ред.қара</w:t>
        </w:r>
      </w:hyperlink>
      <w:r>
        <w:rPr>
          <w:rStyle w:val="s3"/>
        </w:rPr>
        <w:t xml:space="preserve">) </w:t>
      </w:r>
    </w:p>
    <w:p w:rsidR="00000000" w:rsidRDefault="008535AE">
      <w:pPr>
        <w:pStyle w:val="pj"/>
      </w:pPr>
      <w:r>
        <w:rPr>
          <w:rStyle w:val="s0"/>
        </w:rPr>
        <w:t>6. Осы бапқа сәйкес:</w:t>
      </w:r>
    </w:p>
    <w:p w:rsidR="00000000" w:rsidRDefault="008535AE">
      <w:pPr>
        <w:pStyle w:val="pj"/>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8535AE">
      <w:pPr>
        <w:pStyle w:val="pji"/>
      </w:pPr>
      <w:r>
        <w:rPr>
          <w:rStyle w:val="s3"/>
        </w:rPr>
        <w:t xml:space="preserve">2011.05.07. № 452-IV ҚР </w:t>
      </w:r>
      <w:hyperlink r:id="rId6033" w:anchor="sub_id=800" w:history="1">
        <w:r>
          <w:rPr>
            <w:rStyle w:val="a4"/>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6034" w:anchor="sub_id=6530602" w:history="1">
        <w:r>
          <w:rPr>
            <w:rStyle w:val="a4"/>
            <w:i/>
            <w:iCs/>
            <w:color w:val="0000FF"/>
            <w:u w:val="single"/>
          </w:rPr>
          <w:t>бұр.р</w:t>
        </w:r>
        <w:r>
          <w:rPr>
            <w:rStyle w:val="a4"/>
            <w:i/>
            <w:iCs/>
            <w:color w:val="0000FF"/>
            <w:u w:val="single"/>
          </w:rPr>
          <w:t>ед.қара</w:t>
        </w:r>
      </w:hyperlink>
      <w:r>
        <w:rPr>
          <w:rStyle w:val="s3"/>
        </w:rPr>
        <w:t>)</w:t>
      </w:r>
    </w:p>
    <w:p w:rsidR="00000000" w:rsidRDefault="008535AE">
      <w:pPr>
        <w:pStyle w:val="pj"/>
      </w:pPr>
      <w:r>
        <w:rPr>
          <w:rStyle w:val="s0"/>
        </w:rPr>
        <w:t xml:space="preserve">2) </w:t>
      </w:r>
      <w:r>
        <w:t>акциздік және есепке алу-бақылау таңбаларын алу, есепке алу, сақтау және беру қағидаларын</w:t>
      </w:r>
      <w:r>
        <w:rPr>
          <w:rStyle w:val="s0"/>
        </w:rPr>
        <w:t xml:space="preserve"> Қазақстан Республикасының Үкіметі бекітеді;</w:t>
      </w:r>
    </w:p>
    <w:p w:rsidR="00000000" w:rsidRDefault="008535AE">
      <w:pPr>
        <w:pStyle w:val="pji"/>
      </w:pPr>
      <w:r>
        <w:rPr>
          <w:rStyle w:val="s3"/>
        </w:rPr>
        <w:t>6-тармақтың 3) тармақшасы 2011 ж. 1 шілдеден бастап қолданысқа енгізілді</w:t>
      </w:r>
    </w:p>
    <w:p w:rsidR="00000000" w:rsidRDefault="008535AE">
      <w:pPr>
        <w:pStyle w:val="pji"/>
      </w:pPr>
      <w:r>
        <w:rPr>
          <w:rStyle w:val="s3"/>
        </w:rPr>
        <w:t xml:space="preserve">2011.05.07. № 452-IV ҚР </w:t>
      </w:r>
      <w:hyperlink r:id="rId6035" w:anchor="sub_id=800" w:history="1">
        <w:r>
          <w:rPr>
            <w:rStyle w:val="a4"/>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6036" w:anchor="sub_id=6530602" w:history="1">
        <w:r>
          <w:rPr>
            <w:rStyle w:val="a4"/>
            <w:i/>
            <w:iCs/>
            <w:color w:val="0000FF"/>
            <w:u w:val="single"/>
          </w:rPr>
          <w:t>бұр.ред.қара</w:t>
        </w:r>
      </w:hyperlink>
      <w:r>
        <w:rPr>
          <w:rStyle w:val="s3"/>
        </w:rPr>
        <w:t>)</w:t>
      </w:r>
    </w:p>
    <w:p w:rsidR="00000000" w:rsidRDefault="008535AE">
      <w:pPr>
        <w:pStyle w:val="pj"/>
      </w:pPr>
      <w:r>
        <w:rPr>
          <w:rStyle w:val="s0"/>
        </w:rPr>
        <w:t xml:space="preserve">3) 2012.09.01. № 535-IV ҚР </w:t>
      </w:r>
      <w:hyperlink r:id="rId6037" w:anchor="sub_id=316" w:history="1">
        <w:r>
          <w:rPr>
            <w:rStyle w:val="a4"/>
            <w:color w:val="0000FF"/>
            <w:u w:val="single"/>
          </w:rPr>
          <w:t>Заңымен</w:t>
        </w:r>
      </w:hyperlink>
      <w:r>
        <w:rPr>
          <w:rStyle w:val="s0"/>
        </w:rPr>
        <w:t xml:space="preserve"> алып тасталды </w:t>
      </w:r>
      <w:r>
        <w:rPr>
          <w:rStyle w:val="s3"/>
        </w:rPr>
        <w:t>(2011 жылғы 1 шілдеден бастап қолданысқа енгізілді) (</w:t>
      </w:r>
      <w:hyperlink r:id="rId6038" w:anchor="sub_id=6530600" w:history="1">
        <w:r>
          <w:rPr>
            <w:rStyle w:val="a4"/>
            <w:i/>
            <w:iCs/>
            <w:color w:val="0000FF"/>
            <w:u w:val="single"/>
          </w:rPr>
          <w:t>бұр.ред.қара</w:t>
        </w:r>
      </w:hyperlink>
      <w:r>
        <w:rPr>
          <w:rStyle w:val="s3"/>
        </w:rPr>
        <w:t xml:space="preserve">) </w:t>
      </w:r>
    </w:p>
    <w:p w:rsidR="00000000" w:rsidRDefault="008535AE">
      <w:pPr>
        <w:pStyle w:val="pji"/>
      </w:pPr>
      <w:r>
        <w:rPr>
          <w:rStyle w:val="s3"/>
        </w:rPr>
        <w:t>6-тармақтың 4) тармақшасы 2011 ж. 1 қаңтардан бастап қолданысқа енгізілді</w:t>
      </w:r>
    </w:p>
    <w:p w:rsidR="00000000" w:rsidRDefault="008535AE">
      <w:pPr>
        <w:pStyle w:val="pji"/>
      </w:pPr>
      <w:r>
        <w:rPr>
          <w:rStyle w:val="s3"/>
        </w:rPr>
        <w:t xml:space="preserve">2011.05.07. № 452-IV ҚР </w:t>
      </w:r>
      <w:hyperlink r:id="rId6039" w:anchor="sub_id=800" w:history="1">
        <w:r>
          <w:rPr>
            <w:rStyle w:val="a4"/>
            <w:i/>
            <w:iCs/>
            <w:color w:val="0000FF"/>
            <w:u w:val="single"/>
          </w:rPr>
          <w:t>Заңымен</w:t>
        </w:r>
      </w:hyperlink>
      <w:r>
        <w:rPr>
          <w:rStyle w:val="s3"/>
        </w:rPr>
        <w:t xml:space="preserve"> 4) тармақша өзгертілді (2012 жылғы 1 қаңта</w:t>
      </w:r>
      <w:r>
        <w:rPr>
          <w:rStyle w:val="s3"/>
        </w:rPr>
        <w:t>рдан бастап қолданысқа енгізілді) (</w:t>
      </w:r>
      <w:hyperlink r:id="rId6040" w:anchor="sub_id=6530602" w:history="1">
        <w:r>
          <w:rPr>
            <w:rStyle w:val="a4"/>
            <w:i/>
            <w:iCs/>
            <w:color w:val="0000FF"/>
            <w:u w:val="single"/>
          </w:rPr>
          <w:t>бұр.ред.қара</w:t>
        </w:r>
      </w:hyperlink>
      <w:r>
        <w:rPr>
          <w:rStyle w:val="s3"/>
        </w:rPr>
        <w:t>)</w:t>
      </w:r>
    </w:p>
    <w:p w:rsidR="00000000" w:rsidRDefault="008535AE">
      <w:pPr>
        <w:pStyle w:val="pj"/>
      </w:pPr>
      <w:r>
        <w:rPr>
          <w:rStyle w:val="s0"/>
        </w:rPr>
        <w:t>4) акцизделетін тауарлардың жекелеген түрлеріне ілеспе жүкқұжаттарды ресімдеу, тапсырыс беру, алу, беру, есепке алу, сақта</w:t>
      </w:r>
      <w:r>
        <w:rPr>
          <w:rStyle w:val="s0"/>
        </w:rPr>
        <w:t xml:space="preserve">у және табыс ету қағидаларын Қазақстан Республикасының Үкіметі бекітеді; </w:t>
      </w:r>
    </w:p>
    <w:p w:rsidR="00000000" w:rsidRDefault="008535AE">
      <w:pPr>
        <w:pStyle w:val="pji"/>
      </w:pPr>
      <w:r>
        <w:rPr>
          <w:rStyle w:val="s3"/>
        </w:rPr>
        <w:t xml:space="preserve">2011.05.07. № 452-IV ҚР </w:t>
      </w:r>
      <w:hyperlink r:id="rId6041" w:anchor="sub_id=800" w:history="1">
        <w:r>
          <w:rPr>
            <w:rStyle w:val="a4"/>
            <w:i/>
            <w:iCs/>
            <w:color w:val="0000FF"/>
            <w:u w:val="single"/>
          </w:rPr>
          <w:t>Заңымен</w:t>
        </w:r>
      </w:hyperlink>
      <w:r>
        <w:rPr>
          <w:rStyle w:val="s3"/>
        </w:rPr>
        <w:t xml:space="preserve"> 5) тармақша өзгертілді (2012 жылғы 1 қаңтардан бастап қолданысқа енгі</w:t>
      </w:r>
      <w:r>
        <w:rPr>
          <w:rStyle w:val="s3"/>
        </w:rPr>
        <w:t>зілді) (</w:t>
      </w:r>
      <w:hyperlink r:id="rId6042" w:anchor="sub_id=6530602" w:history="1">
        <w:r>
          <w:rPr>
            <w:rStyle w:val="a4"/>
            <w:i/>
            <w:iCs/>
            <w:color w:val="0000FF"/>
            <w:u w:val="single"/>
          </w:rPr>
          <w:t>бұр.ред.қара</w:t>
        </w:r>
      </w:hyperlink>
      <w:r>
        <w:rPr>
          <w:rStyle w:val="s3"/>
        </w:rPr>
        <w:t>)</w:t>
      </w:r>
    </w:p>
    <w:p w:rsidR="00000000" w:rsidRDefault="008535AE">
      <w:pPr>
        <w:pStyle w:val="pj"/>
      </w:pPr>
      <w:r>
        <w:rPr>
          <w:rStyle w:val="s0"/>
        </w:rPr>
        <w:t xml:space="preserve">5) акциздік постының қызметін ұйымдастыру </w:t>
      </w:r>
      <w:hyperlink r:id="rId6043" w:history="1">
        <w:r>
          <w:rPr>
            <w:rStyle w:val="a4"/>
            <w:color w:val="0000FF"/>
            <w:u w:val="single"/>
          </w:rPr>
          <w:t>тәртібін</w:t>
        </w:r>
      </w:hyperlink>
      <w:r>
        <w:rPr>
          <w:rStyle w:val="s0"/>
        </w:rPr>
        <w:t xml:space="preserve"> Қазақстан Республикасының Үкіметі</w:t>
      </w:r>
      <w:r>
        <w:rPr>
          <w:rStyle w:val="s0"/>
        </w:rPr>
        <w:t xml:space="preserve"> бекітеді.</w:t>
      </w:r>
    </w:p>
    <w:p w:rsidR="00000000" w:rsidRDefault="008535AE">
      <w:pPr>
        <w:pStyle w:val="pji"/>
      </w:pPr>
      <w:r>
        <w:rPr>
          <w:rStyle w:val="s3"/>
        </w:rPr>
        <w:t xml:space="preserve">2010.30.06. № 297-ІV ҚР </w:t>
      </w:r>
      <w:hyperlink r:id="rId6044" w:anchor="sub_id=60116" w:history="1">
        <w:r>
          <w:rPr>
            <w:rStyle w:val="a4"/>
            <w:i/>
            <w:iCs/>
            <w:color w:val="0000FF"/>
            <w:u w:val="single"/>
          </w:rPr>
          <w:t>Заңымен</w:t>
        </w:r>
      </w:hyperlink>
      <w:r>
        <w:rPr>
          <w:rStyle w:val="s3"/>
        </w:rPr>
        <w:t xml:space="preserve"> (2010 ж. 1 шілдеден бастап қолданысқа енгізілді) (</w:t>
      </w:r>
      <w:hyperlink r:id="rId6045" w:anchor="sub_id=6530700" w:history="1">
        <w:r>
          <w:rPr>
            <w:rStyle w:val="a4"/>
            <w:i/>
            <w:iCs/>
            <w:color w:val="0000FF"/>
            <w:u w:val="single"/>
          </w:rPr>
          <w:t>бұр.ред.қара</w:t>
        </w:r>
      </w:hyperlink>
      <w:r>
        <w:rPr>
          <w:rStyle w:val="s3"/>
        </w:rPr>
        <w:t xml:space="preserve">); 2011.21.07. № 467-ІV ҚР </w:t>
      </w:r>
      <w:hyperlink r:id="rId6046" w:anchor="sub_id=227" w:history="1">
        <w:r>
          <w:rPr>
            <w:rStyle w:val="a4"/>
            <w:i/>
            <w:iCs/>
            <w:color w:val="0000FF"/>
            <w:u w:val="single"/>
          </w:rPr>
          <w:t>Заңымен</w:t>
        </w:r>
      </w:hyperlink>
      <w:r>
        <w:rPr>
          <w:rStyle w:val="s3"/>
        </w:rPr>
        <w:t xml:space="preserve">  (2011 жылғы 1 шілдеден бастап қолданысқа енгізілді) (</w:t>
      </w:r>
      <w:hyperlink r:id="rId6047" w:anchor="sub_id=6530700" w:history="1">
        <w:r>
          <w:rPr>
            <w:rStyle w:val="a4"/>
            <w:i/>
            <w:iCs/>
            <w:color w:val="0000FF"/>
            <w:u w:val="single"/>
          </w:rPr>
          <w:t>бұр.ред.қара</w:t>
        </w:r>
      </w:hyperlink>
      <w:r>
        <w:rPr>
          <w:rStyle w:val="s3"/>
        </w:rPr>
        <w:t>) 7-тармақ өзгертілді</w:t>
      </w:r>
    </w:p>
    <w:p w:rsidR="00000000" w:rsidRDefault="008535AE">
      <w:pPr>
        <w:pStyle w:val="pj"/>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8535AE">
      <w:pPr>
        <w:pStyle w:val="pj"/>
      </w:pPr>
      <w:r>
        <w:rPr>
          <w:rStyle w:val="s0"/>
        </w:rPr>
        <w:t xml:space="preserve">Жекелеген жағдайларда акциздік постылар мұнай мен мұнай өнімдерін магистральдық мұнай өнімдері құбырлары, темір жол көлігі бойынша өткізуді жүзеге асыратын, сондай-ақ осы Кодекстің </w:t>
      </w:r>
      <w:hyperlink r:id="rId6048" w:anchor="sub_id=2790000" w:history="1">
        <w:r>
          <w:rPr>
            <w:rStyle w:val="a4"/>
            <w:color w:val="0000FF"/>
            <w:u w:val="single"/>
          </w:rPr>
          <w:t>279-бабының 2), 4) және 5) тармақшаларында</w:t>
        </w:r>
      </w:hyperlink>
      <w:r>
        <w:rPr>
          <w:rStyle w:val="s0"/>
        </w:rPr>
        <w:t xml:space="preserve"> көрсетілген акцизделетін тауарларды көтерме саудада өткізуді жүзеге асыратын салық төлеушінің аумағында белгіленеді.</w:t>
      </w:r>
    </w:p>
    <w:p w:rsidR="00000000" w:rsidRDefault="008535AE">
      <w:pPr>
        <w:pStyle w:val="pj"/>
      </w:pPr>
      <w:r>
        <w:rPr>
          <w:rStyle w:val="s0"/>
        </w:rPr>
        <w:t xml:space="preserve">8. 2010.30.06. № 297-ІV ҚР </w:t>
      </w:r>
      <w:hyperlink r:id="rId6049" w:anchor="sub_id=60116" w:history="1">
        <w:r>
          <w:rPr>
            <w:rStyle w:val="a4"/>
            <w:color w:val="0000FF"/>
            <w:u w:val="single"/>
          </w:rPr>
          <w:t>Заңымен</w:t>
        </w:r>
      </w:hyperlink>
      <w:r>
        <w:rPr>
          <w:rStyle w:val="s0"/>
        </w:rPr>
        <w:t xml:space="preserve"> алып тасталды </w:t>
      </w:r>
      <w:r>
        <w:rPr>
          <w:rStyle w:val="s3"/>
        </w:rPr>
        <w:t>(2010 ж. 1 шілдеден бастап қолданысқа енгізілді) (</w:t>
      </w:r>
      <w:hyperlink r:id="rId6050" w:anchor="sub_id=6530800" w:history="1">
        <w:r>
          <w:rPr>
            <w:rStyle w:val="a4"/>
            <w:i/>
            <w:iCs/>
            <w:color w:val="0000FF"/>
            <w:u w:val="single"/>
          </w:rPr>
          <w:t>бұр.ред.қара</w:t>
        </w:r>
      </w:hyperlink>
      <w:r>
        <w:rPr>
          <w:rStyle w:val="s3"/>
        </w:rPr>
        <w:t xml:space="preserve">) </w:t>
      </w:r>
    </w:p>
    <w:p w:rsidR="00000000" w:rsidRDefault="008535AE">
      <w:pPr>
        <w:pStyle w:val="pj"/>
      </w:pPr>
      <w:r>
        <w:rPr>
          <w:rStyle w:val="s0"/>
        </w:rPr>
        <w:t xml:space="preserve">9. Акциздік постының орналасқан жерін және қызметкерлерінің </w:t>
      </w:r>
      <w:r>
        <w:rPr>
          <w:rStyle w:val="s0"/>
        </w:rPr>
        <w:t>құрамын</w:t>
      </w:r>
      <w:r>
        <w:rPr>
          <w:rStyle w:val="s0"/>
        </w:rPr>
        <w:t>, оның жұмысының регламентін салық төлеушінің жұмыс режиміне сәйкес салық органы айқындайды.</w:t>
      </w:r>
    </w:p>
    <w:p w:rsidR="00000000" w:rsidRDefault="008535AE">
      <w:pPr>
        <w:pStyle w:val="pj"/>
      </w:pPr>
      <w:r>
        <w:rPr>
          <w:rStyle w:val="s0"/>
        </w:rPr>
        <w:t>Акциздік посты қызметкерлерінің құрамы салық органының лауазымды адамдарынан түзіледі.</w:t>
      </w:r>
    </w:p>
    <w:p w:rsidR="00000000" w:rsidRDefault="008535AE">
      <w:pPr>
        <w:pStyle w:val="pj"/>
      </w:pPr>
      <w:r>
        <w:rPr>
          <w:rStyle w:val="s0"/>
        </w:rPr>
        <w:t>10. Акциздік постыдағы салық органының лауазымды адамы:</w:t>
      </w:r>
    </w:p>
    <w:p w:rsidR="00000000" w:rsidRDefault="008535AE">
      <w:pPr>
        <w:pStyle w:val="pj"/>
      </w:pPr>
      <w:r>
        <w:rPr>
          <w:rStyle w:val="s0"/>
        </w:rPr>
        <w:t>1) салық төле</w:t>
      </w:r>
      <w:r>
        <w:rPr>
          <w:rStyle w:val="s0"/>
        </w:rPr>
        <w:t>ушінің акцизделетін тауарлардың өндірісі мен өткізілуін реттейтін Қазақстан Республикасы заңнамасының талаптарын сақтауына;</w:t>
      </w:r>
    </w:p>
    <w:p w:rsidR="00000000" w:rsidRDefault="008535AE">
      <w:pPr>
        <w:pStyle w:val="pji"/>
      </w:pPr>
      <w:r>
        <w:rPr>
          <w:rStyle w:val="s3"/>
        </w:rPr>
        <w:t xml:space="preserve">2010.30.06. № 297-ІV ҚР </w:t>
      </w:r>
      <w:hyperlink r:id="rId6051" w:anchor="sub_id=60116" w:history="1">
        <w:r>
          <w:rPr>
            <w:rStyle w:val="a4"/>
            <w:i/>
            <w:iCs/>
            <w:color w:val="0000FF"/>
            <w:u w:val="single"/>
          </w:rPr>
          <w:t>Заңымен</w:t>
        </w:r>
      </w:hyperlink>
      <w:r>
        <w:rPr>
          <w:rStyle w:val="s3"/>
        </w:rPr>
        <w:t xml:space="preserve"> 2) тармақша өзгер</w:t>
      </w:r>
      <w:r>
        <w:rPr>
          <w:rStyle w:val="s3"/>
        </w:rPr>
        <w:t>тілді (2010 ж. 1 шілдеден бастап қолданысқа енгізілді) (</w:t>
      </w:r>
      <w:hyperlink r:id="rId6052" w:anchor="sub_id=6531002" w:history="1">
        <w:r>
          <w:rPr>
            <w:rStyle w:val="a4"/>
            <w:i/>
            <w:iCs/>
            <w:color w:val="0000FF"/>
            <w:u w:val="single"/>
          </w:rPr>
          <w:t>бұр.ред.қара</w:t>
        </w:r>
      </w:hyperlink>
      <w:r>
        <w:rPr>
          <w:rStyle w:val="s3"/>
        </w:rPr>
        <w:t xml:space="preserve">) </w:t>
      </w:r>
    </w:p>
    <w:p w:rsidR="00000000" w:rsidRDefault="008535AE">
      <w:pPr>
        <w:pStyle w:val="pj"/>
      </w:pPr>
      <w:r>
        <w:rPr>
          <w:rStyle w:val="s0"/>
        </w:rPr>
        <w:t>2) сатып алушыда тиісті қызмет түріне лицензияның болуына;</w:t>
      </w:r>
    </w:p>
    <w:p w:rsidR="00000000" w:rsidRDefault="008535AE">
      <w:pPr>
        <w:pStyle w:val="pji"/>
      </w:pPr>
      <w:r>
        <w:rPr>
          <w:rStyle w:val="s3"/>
        </w:rPr>
        <w:t xml:space="preserve">2010.30.06. № 297-ІV ҚР </w:t>
      </w:r>
      <w:hyperlink r:id="rId6053" w:anchor="sub_id=60116" w:history="1">
        <w:r>
          <w:rPr>
            <w:rStyle w:val="a4"/>
            <w:i/>
            <w:iCs/>
            <w:color w:val="0000FF"/>
            <w:u w:val="single"/>
          </w:rPr>
          <w:t>Заңымен</w:t>
        </w:r>
      </w:hyperlink>
      <w:r>
        <w:rPr>
          <w:rStyle w:val="s3"/>
        </w:rPr>
        <w:t xml:space="preserve"> 2-1) тармақшамен толықтырылды (2010 ж. 1 шілдеден бастап қолданысқа енгізілді) (</w:t>
      </w:r>
      <w:hyperlink r:id="rId6054" w:anchor="sub_id=6531002" w:history="1">
        <w:r>
          <w:rPr>
            <w:rStyle w:val="a4"/>
            <w:i/>
            <w:iCs/>
            <w:color w:val="0000FF"/>
            <w:u w:val="single"/>
          </w:rPr>
          <w:t>бұр.ред.қара</w:t>
        </w:r>
      </w:hyperlink>
      <w:r>
        <w:rPr>
          <w:rStyle w:val="s3"/>
        </w:rPr>
        <w:t xml:space="preserve">) </w:t>
      </w:r>
    </w:p>
    <w:p w:rsidR="00000000" w:rsidRDefault="008535AE">
      <w:pPr>
        <w:pStyle w:val="pj"/>
      </w:pPr>
      <w:r>
        <w:rPr>
          <w:rStyle w:val="s0"/>
        </w:rPr>
        <w:t>2-</w:t>
      </w:r>
      <w:r>
        <w:rPr>
          <w:rStyle w:val="s0"/>
        </w:rPr>
        <w:t>1) импортталған акцизделетін тауарлардың есепке қабылдануына;</w:t>
      </w:r>
    </w:p>
    <w:p w:rsidR="00000000" w:rsidRDefault="008535AE">
      <w:pPr>
        <w:pStyle w:val="pji"/>
      </w:pPr>
      <w:r>
        <w:rPr>
          <w:rStyle w:val="s3"/>
        </w:rPr>
        <w:t xml:space="preserve">2010.30.06. № 297-ІV ҚР </w:t>
      </w:r>
      <w:hyperlink r:id="rId6055" w:anchor="sub_id=60116" w:history="1">
        <w:r>
          <w:rPr>
            <w:rStyle w:val="a4"/>
            <w:i/>
            <w:iCs/>
            <w:color w:val="0000FF"/>
            <w:u w:val="single"/>
          </w:rPr>
          <w:t>Заңымен</w:t>
        </w:r>
      </w:hyperlink>
      <w:r>
        <w:rPr>
          <w:rStyle w:val="s3"/>
        </w:rPr>
        <w:t xml:space="preserve"> 3) тармақша өзгертілді (2010 ж. 1 шілдеден бастап қолданысқа енгізілді) (</w:t>
      </w:r>
      <w:hyperlink r:id="rId6056" w:anchor="sub_id=6531003" w:history="1">
        <w:r>
          <w:rPr>
            <w:rStyle w:val="a4"/>
            <w:i/>
            <w:iCs/>
            <w:color w:val="0000FF"/>
            <w:u w:val="single"/>
          </w:rPr>
          <w:t>бұр.ред.қара</w:t>
        </w:r>
      </w:hyperlink>
      <w:r>
        <w:rPr>
          <w:rStyle w:val="s3"/>
        </w:rPr>
        <w:t xml:space="preserve">) </w:t>
      </w:r>
    </w:p>
    <w:p w:rsidR="00000000" w:rsidRDefault="008535AE">
      <w:pPr>
        <w:pStyle w:val="pj"/>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со</w:t>
      </w:r>
      <w:r>
        <w:rPr>
          <w:rStyle w:val="s0"/>
        </w:rPr>
        <w:t>ндай-ақ олардың пломбыланған түрде пайдаланылуына;</w:t>
      </w:r>
    </w:p>
    <w:p w:rsidR="00000000" w:rsidRDefault="008535AE">
      <w:pPr>
        <w:pStyle w:val="pj"/>
      </w:pPr>
      <w:r>
        <w:rPr>
          <w:rStyle w:val="s0"/>
        </w:rPr>
        <w:t>4) салық төлеушінің жекелеген акцизделетін тауарларды таңбалаудың тәртібін сақтауына;</w:t>
      </w:r>
    </w:p>
    <w:p w:rsidR="00000000" w:rsidRDefault="008535AE">
      <w:pPr>
        <w:pStyle w:val="pji"/>
      </w:pPr>
      <w:r>
        <w:rPr>
          <w:rStyle w:val="s3"/>
        </w:rPr>
        <w:t xml:space="preserve">2010.30.06. № 297-ІV ҚР </w:t>
      </w:r>
      <w:hyperlink r:id="rId6057" w:anchor="sub_id=41" w:history="1">
        <w:r>
          <w:rPr>
            <w:rStyle w:val="a4"/>
            <w:i/>
            <w:iCs/>
            <w:color w:val="0000FF"/>
            <w:u w:val="single"/>
          </w:rPr>
          <w:t>Заңымен</w:t>
        </w:r>
      </w:hyperlink>
      <w:r>
        <w:rPr>
          <w:rStyle w:val="s3"/>
        </w:rPr>
        <w:t xml:space="preserve"> </w:t>
      </w:r>
      <w:r>
        <w:rPr>
          <w:rStyle w:val="s3"/>
        </w:rPr>
        <w:t xml:space="preserve">4-1) тармақшамен толықтырылды (2011 ж. 1 қаңтардан бастап қолданысқа енгізілді) </w:t>
      </w:r>
    </w:p>
    <w:p w:rsidR="00000000" w:rsidRDefault="008535AE">
      <w:pPr>
        <w:pStyle w:val="pj"/>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8535AE">
      <w:pPr>
        <w:pStyle w:val="pj"/>
      </w:pPr>
      <w:r>
        <w:rPr>
          <w:rStyle w:val="s0"/>
        </w:rPr>
        <w:t>5) акцизделетін тауарларға акциз ставкаларының дұрыс қолданылуына және бюджетке акциздердің уақтылы төленуіне;</w:t>
      </w:r>
    </w:p>
    <w:p w:rsidR="00000000" w:rsidRDefault="008535AE">
      <w:pPr>
        <w:pStyle w:val="pj"/>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w:t>
      </w:r>
      <w:r>
        <w:rPr>
          <w:rStyle w:val="s0"/>
        </w:rPr>
        <w:t>дік таңбалардың қозғалысына бақылауды жүзеге асырады.</w:t>
      </w:r>
    </w:p>
    <w:p w:rsidR="00000000" w:rsidRDefault="008535AE">
      <w:pPr>
        <w:pStyle w:val="pj"/>
      </w:pPr>
      <w:r>
        <w:rPr>
          <w:rStyle w:val="s0"/>
        </w:rPr>
        <w:t>11. Акциздік постыдағы салық органының лауазымды адамы:</w:t>
      </w:r>
    </w:p>
    <w:p w:rsidR="00000000" w:rsidRDefault="008535AE">
      <w:pPr>
        <w:pStyle w:val="pj"/>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w:t>
      </w:r>
      <w:r>
        <w:rPr>
          <w:rStyle w:val="s0"/>
        </w:rPr>
        <w:t xml:space="preserve"> үшін пайдаланатын әкімшілік, өндірістік, қойма, сауда, қосалқы үй-жайларын зерттеп-тексеруге;</w:t>
      </w:r>
    </w:p>
    <w:p w:rsidR="00000000" w:rsidRDefault="008535AE">
      <w:pPr>
        <w:pStyle w:val="pj"/>
      </w:pPr>
      <w:r>
        <w:rPr>
          <w:rStyle w:val="s0"/>
        </w:rPr>
        <w:t>2) акцизделетін тауарларды өткізу кезінде қатысуға;</w:t>
      </w:r>
    </w:p>
    <w:p w:rsidR="00000000" w:rsidRDefault="008535AE">
      <w:pPr>
        <w:pStyle w:val="pji"/>
      </w:pPr>
      <w:r>
        <w:rPr>
          <w:rStyle w:val="s3"/>
        </w:rPr>
        <w:t xml:space="preserve">2010.30.06. № 297-ІV ҚР </w:t>
      </w:r>
      <w:hyperlink r:id="rId6058" w:anchor="sub_id=60116" w:history="1">
        <w:r>
          <w:rPr>
            <w:rStyle w:val="a4"/>
            <w:i/>
            <w:iCs/>
            <w:color w:val="0000FF"/>
            <w:u w:val="single"/>
          </w:rPr>
          <w:t>За</w:t>
        </w:r>
        <w:r>
          <w:rPr>
            <w:rStyle w:val="a4"/>
            <w:i/>
            <w:iCs/>
            <w:color w:val="0000FF"/>
            <w:u w:val="single"/>
          </w:rPr>
          <w:t>ңымен</w:t>
        </w:r>
      </w:hyperlink>
      <w:r>
        <w:rPr>
          <w:rStyle w:val="s3"/>
        </w:rPr>
        <w:t xml:space="preserve"> 3) тармақша өзгертілді (2010 ж. 1 шілдеден бастап қолданысқа енгізілді) (</w:t>
      </w:r>
      <w:hyperlink r:id="rId6059" w:anchor="sub_id=6531103" w:history="1">
        <w:r>
          <w:rPr>
            <w:rStyle w:val="a4"/>
            <w:i/>
            <w:iCs/>
            <w:color w:val="0000FF"/>
            <w:u w:val="single"/>
          </w:rPr>
          <w:t>бұр.ред.қара</w:t>
        </w:r>
      </w:hyperlink>
      <w:r>
        <w:rPr>
          <w:rStyle w:val="s3"/>
        </w:rPr>
        <w:t xml:space="preserve">) </w:t>
      </w:r>
    </w:p>
    <w:p w:rsidR="00000000" w:rsidRDefault="008535AE">
      <w:pPr>
        <w:pStyle w:val="pj"/>
      </w:pPr>
      <w:r>
        <w:rPr>
          <w:rStyle w:val="s0"/>
        </w:rPr>
        <w:t>3) салық төлеушінің аумағынан (аумағына) шығып бара жатқан (кіріп келе жатқан</w:t>
      </w:r>
      <w:r>
        <w:rPr>
          <w:rStyle w:val="s0"/>
        </w:rPr>
        <w:t>) жүк көлік құралдарын тексеріп қарауға құқылы.</w:t>
      </w:r>
    </w:p>
    <w:p w:rsidR="00000000" w:rsidRDefault="008535AE">
      <w:pPr>
        <w:pStyle w:val="pj"/>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8535AE">
      <w:pPr>
        <w:pStyle w:val="pji"/>
      </w:pPr>
      <w:r>
        <w:rPr>
          <w:rStyle w:val="s3"/>
        </w:rPr>
        <w:t xml:space="preserve">2010.30.06. № 297-ІV ҚР </w:t>
      </w:r>
      <w:hyperlink r:id="rId6060" w:anchor="sub_id=60116" w:history="1">
        <w:r>
          <w:rPr>
            <w:rStyle w:val="a4"/>
            <w:i/>
            <w:iCs/>
            <w:color w:val="0000FF"/>
            <w:u w:val="single"/>
          </w:rPr>
          <w:t>Заңымен</w:t>
        </w:r>
      </w:hyperlink>
      <w:r>
        <w:rPr>
          <w:rStyle w:val="s3"/>
        </w:rPr>
        <w:t xml:space="preserve"> 13-тармақпен толықтырылды (2010 ж. 1 шілдеден бастап қолданысқа енгізілді)</w:t>
      </w:r>
    </w:p>
    <w:p w:rsidR="00000000" w:rsidRDefault="008535AE">
      <w:pPr>
        <w:pStyle w:val="pj"/>
      </w:pPr>
      <w:r>
        <w:rPr>
          <w:rStyle w:val="s0"/>
        </w:rPr>
        <w:t xml:space="preserve">13. 2011.21.07. № 467-ІV ҚР </w:t>
      </w:r>
      <w:hyperlink r:id="rId6061" w:anchor="sub_id=227" w:history="1">
        <w:r>
          <w:rPr>
            <w:rStyle w:val="a4"/>
            <w:color w:val="0000FF"/>
            <w:u w:val="single"/>
          </w:rPr>
          <w:t>Заңымен</w:t>
        </w:r>
      </w:hyperlink>
      <w:r>
        <w:rPr>
          <w:rStyle w:val="s0"/>
        </w:rPr>
        <w:t xml:space="preserve"> алып тасталды</w:t>
      </w:r>
      <w:r>
        <w:rPr>
          <w:rStyle w:val="s3"/>
        </w:rPr>
        <w:t xml:space="preserve"> (2011 жыл</w:t>
      </w:r>
      <w:r>
        <w:rPr>
          <w:rStyle w:val="s3"/>
        </w:rPr>
        <w:t>ғы</w:t>
      </w:r>
      <w:r>
        <w:rPr>
          <w:rStyle w:val="s3"/>
        </w:rPr>
        <w:t xml:space="preserve"> 1 шілдеден бастап қолданысқа енгізілді) (</w:t>
      </w:r>
      <w:hyperlink r:id="rId6062" w:anchor="sub_id=6530000" w:history="1">
        <w:r>
          <w:rPr>
            <w:rStyle w:val="a4"/>
            <w:i/>
            <w:iCs/>
            <w:color w:val="0000FF"/>
            <w:u w:val="single"/>
          </w:rPr>
          <w:t>бұр.ред.қара</w:t>
        </w:r>
      </w:hyperlink>
      <w:r>
        <w:rPr>
          <w:rStyle w:val="s3"/>
        </w:rPr>
        <w:t xml:space="preserve">) </w:t>
      </w:r>
    </w:p>
    <w:p w:rsidR="00000000" w:rsidRDefault="008535AE">
      <w:pPr>
        <w:pStyle w:val="pj"/>
      </w:pPr>
      <w:r>
        <w:t> </w:t>
      </w:r>
    </w:p>
    <w:p w:rsidR="00000000" w:rsidRDefault="008535AE">
      <w:pPr>
        <w:pStyle w:val="pj"/>
      </w:pPr>
      <w:r>
        <w:rPr>
          <w:rStyle w:val="s0"/>
          <w:b/>
          <w:bCs/>
        </w:rPr>
        <w:t>654-бап.</w:t>
      </w:r>
      <w:r>
        <w:rPr>
          <w:rStyle w:val="s0"/>
        </w:rPr>
        <w:t xml:space="preserve"> </w:t>
      </w:r>
      <w:r>
        <w:rPr>
          <w:rStyle w:val="s0"/>
          <w:b/>
          <w:bCs/>
        </w:rPr>
        <w:t>Трансферттік баға белгілеу кезіндегі бақылау</w:t>
      </w:r>
    </w:p>
    <w:p w:rsidR="00000000" w:rsidRDefault="008535AE">
      <w:pPr>
        <w:pStyle w:val="pj"/>
      </w:pPr>
      <w:r>
        <w:rPr>
          <w:rStyle w:val="s0"/>
        </w:rPr>
        <w:t>Салық қызметі органдары мәмілелер бойынша трансферттік б</w:t>
      </w:r>
      <w:r>
        <w:rPr>
          <w:rStyle w:val="s0"/>
        </w:rPr>
        <w:t xml:space="preserve">аға белгілеу кезіндегі бақылауды </w:t>
      </w:r>
      <w:hyperlink r:id="rId6063" w:anchor="sub_id=40000" w:history="1">
        <w:r>
          <w:rPr>
            <w:rStyle w:val="a4"/>
            <w:color w:val="0000FF"/>
            <w:u w:val="single"/>
          </w:rPr>
          <w:t>Қазақстан</w:t>
        </w:r>
        <w:r>
          <w:rPr>
            <w:rStyle w:val="a4"/>
            <w:color w:val="0000FF"/>
            <w:u w:val="single"/>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8535AE">
      <w:pPr>
        <w:pStyle w:val="pj"/>
      </w:pPr>
      <w:r>
        <w:rPr>
          <w:rStyle w:val="s0"/>
          <w:b/>
          <w:bCs/>
        </w:rPr>
        <w:t> </w:t>
      </w:r>
    </w:p>
    <w:p w:rsidR="00000000" w:rsidRDefault="008535AE">
      <w:pPr>
        <w:pStyle w:val="pj"/>
      </w:pPr>
      <w:r>
        <w:rPr>
          <w:rStyle w:val="s1"/>
        </w:rPr>
        <w:t>655-бап. Мем</w:t>
      </w:r>
      <w:r>
        <w:rPr>
          <w:rStyle w:val="s1"/>
        </w:rPr>
        <w:t>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p>
    <w:p w:rsidR="00000000" w:rsidRDefault="008535AE">
      <w:pPr>
        <w:pStyle w:val="pji"/>
      </w:pPr>
      <w:r>
        <w:rPr>
          <w:rStyle w:val="s3"/>
        </w:rPr>
        <w:t xml:space="preserve">2011.05.07. № 452-IV ҚР </w:t>
      </w:r>
      <w:hyperlink r:id="rId6064" w:anchor="sub_id=800" w:history="1">
        <w:r>
          <w:rPr>
            <w:rStyle w:val="a4"/>
            <w:i/>
            <w:iCs/>
            <w:color w:val="0000FF"/>
            <w:u w:val="single"/>
          </w:rPr>
          <w:t>Заңымен</w:t>
        </w:r>
      </w:hyperlink>
      <w:r>
        <w:rPr>
          <w:rStyle w:val="s3"/>
        </w:rPr>
        <w:t xml:space="preserve"> 1-тармақ өзгертілді (2012 жылғы 1 қаңтардан бастап қолданысқа енгізілді) (</w:t>
      </w:r>
      <w:hyperlink r:id="rId6065" w:anchor="sub_id=6550100" w:history="1">
        <w:r>
          <w:rPr>
            <w:rStyle w:val="a4"/>
            <w:i/>
            <w:iCs/>
            <w:color w:val="0000FF"/>
            <w:u w:val="single"/>
          </w:rPr>
          <w:t>бұр.ред.қара</w:t>
        </w:r>
      </w:hyperlink>
      <w:r>
        <w:rPr>
          <w:rStyle w:val="s3"/>
        </w:rPr>
        <w:t>)</w:t>
      </w:r>
    </w:p>
    <w:p w:rsidR="00000000" w:rsidRDefault="008535AE">
      <w:pPr>
        <w:pStyle w:val="pj"/>
      </w:pPr>
      <w:r>
        <w:rPr>
          <w:rStyle w:val="s0"/>
        </w:rPr>
        <w:t>1. Салық органы мемлекет меншігіне айналдырылған (айналдыруға жататын) мүлі</w:t>
      </w:r>
      <w:r>
        <w:rPr>
          <w:rStyle w:val="s0"/>
        </w:rPr>
        <w:t>кті есепке алу, сақтау, бағалау, одан әрі пайдалану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Қазақстан Республикасының Үкім</w:t>
      </w:r>
      <w:r>
        <w:rPr>
          <w:rStyle w:val="s0"/>
        </w:rPr>
        <w:t xml:space="preserve">еті белгілеген </w:t>
      </w:r>
      <w:hyperlink r:id="rId6066" w:history="1">
        <w:r>
          <w:rPr>
            <w:rStyle w:val="a4"/>
            <w:color w:val="0000FF"/>
            <w:u w:val="single"/>
          </w:rPr>
          <w:t>мерзімде және тәртіппен</w:t>
        </w:r>
      </w:hyperlink>
      <w:r>
        <w:rPr>
          <w:rStyle w:val="s0"/>
        </w:rPr>
        <w:t xml:space="preserve"> беру тәртібінің сақталуын бақылауды жүзеге асырады.</w:t>
      </w:r>
    </w:p>
    <w:p w:rsidR="00000000" w:rsidRDefault="008535AE">
      <w:pPr>
        <w:pStyle w:val="pj"/>
      </w:pPr>
      <w:r>
        <w:rPr>
          <w:rStyle w:val="s0"/>
        </w:rPr>
        <w:t xml:space="preserve">2. Мемлекет меншігіне айналдырылған (айналдырылуға жататын) мүлікті есепке алу, сақтау, бағалау, </w:t>
      </w:r>
      <w:r>
        <w:rPr>
          <w:rStyle w:val="s0"/>
        </w:rPr>
        <w:t xml:space="preserve">одан әрі пайдалану және өткізу </w:t>
      </w:r>
      <w:hyperlink r:id="rId6067" w:history="1">
        <w:r>
          <w:rPr>
            <w:rStyle w:val="a4"/>
            <w:color w:val="0000FF"/>
            <w:u w:val="single"/>
          </w:rPr>
          <w:t>тәртібін</w:t>
        </w:r>
      </w:hyperlink>
      <w:r>
        <w:rPr>
          <w:rStyle w:val="s0"/>
        </w:rPr>
        <w:t xml:space="preserve"> Қазақстан Республикасының Үкіметі айқындайды.</w:t>
      </w:r>
    </w:p>
    <w:p w:rsidR="00000000" w:rsidRDefault="008535AE">
      <w:pPr>
        <w:pStyle w:val="pj"/>
      </w:pPr>
      <w:r>
        <w:rPr>
          <w:rStyle w:val="s0"/>
        </w:rPr>
        <w:t> </w:t>
      </w:r>
    </w:p>
    <w:p w:rsidR="00000000" w:rsidRDefault="008535AE">
      <w:pPr>
        <w:pStyle w:val="pji"/>
      </w:pPr>
      <w:r>
        <w:rPr>
          <w:rStyle w:val="s3"/>
        </w:rPr>
        <w:t xml:space="preserve">2009.16.11. № 200-ІV ҚР </w:t>
      </w:r>
      <w:hyperlink r:id="rId6068" w:anchor="sub_id=32010" w:history="1">
        <w:r>
          <w:rPr>
            <w:rStyle w:val="a4"/>
            <w:i/>
            <w:iCs/>
            <w:color w:val="0000FF"/>
            <w:u w:val="single"/>
          </w:rPr>
          <w:t>Заңымен</w:t>
        </w:r>
      </w:hyperlink>
      <w:r>
        <w:rPr>
          <w:rStyle w:val="s3"/>
        </w:rPr>
        <w:t xml:space="preserve"> 656-бап өзгертілді (2010 ж. 1 қаңтардан бастап қолданысқа енгiзiлді) (бұр.</w:t>
      </w:r>
      <w:hyperlink r:id="rId6069" w:anchor="sub_id=6560000" w:history="1">
        <w:r>
          <w:rPr>
            <w:rStyle w:val="a4"/>
            <w:i/>
            <w:iCs/>
            <w:color w:val="0000FF"/>
            <w:u w:val="single"/>
          </w:rPr>
          <w:t>ред</w:t>
        </w:r>
      </w:hyperlink>
      <w:r>
        <w:rPr>
          <w:rStyle w:val="s3"/>
        </w:rPr>
        <w:t xml:space="preserve">.қара); 2011.21.07. № 467-ІV ҚР </w:t>
      </w:r>
      <w:hyperlink r:id="rId6070" w:anchor="sub_id=3228" w:history="1">
        <w:r>
          <w:rPr>
            <w:rStyle w:val="a4"/>
            <w:i/>
            <w:iCs/>
            <w:color w:val="0000FF"/>
            <w:u w:val="single"/>
          </w:rPr>
          <w:t>Заңымен</w:t>
        </w:r>
      </w:hyperlink>
      <w:r>
        <w:rPr>
          <w:rStyle w:val="s3"/>
        </w:rPr>
        <w:t xml:space="preserve"> 656-бап жаңа редакцияда (2011 жылғы 1 қаңтардан бастап қолданысқа енгізілді) (</w:t>
      </w:r>
      <w:hyperlink r:id="rId6071" w:anchor="sub_id=6560000" w:history="1">
        <w:r>
          <w:rPr>
            <w:rStyle w:val="a4"/>
            <w:i/>
            <w:iCs/>
            <w:color w:val="0000FF"/>
            <w:u w:val="single"/>
          </w:rPr>
          <w:t>бұр.ред.қара</w:t>
        </w:r>
      </w:hyperlink>
      <w:r>
        <w:rPr>
          <w:rStyle w:val="s3"/>
        </w:rPr>
        <w:t xml:space="preserve">) </w:t>
      </w:r>
    </w:p>
    <w:p w:rsidR="00000000" w:rsidRDefault="008535AE">
      <w:pPr>
        <w:pStyle w:val="pj"/>
        <w:ind w:left="1200" w:hanging="800"/>
      </w:pPr>
      <w:r>
        <w:rPr>
          <w:rStyle w:val="s1"/>
        </w:rPr>
        <w:t>656-бап. Уәкілетті мемлекеттік және же</w:t>
      </w:r>
      <w:r>
        <w:rPr>
          <w:rStyle w:val="s1"/>
        </w:rPr>
        <w:t>ргілікті атқарушы органдардың қызметін бақылау</w:t>
      </w:r>
    </w:p>
    <w:p w:rsidR="00000000" w:rsidRDefault="008535AE">
      <w:pPr>
        <w:pStyle w:val="pji"/>
      </w:pPr>
      <w:r>
        <w:rPr>
          <w:rStyle w:val="s3"/>
        </w:rPr>
        <w:t xml:space="preserve">656-бабы 1-тармағының қолданылуы 2011 жылғы 1 қаңтардан бастап 2013 жылғы 1 қаңтарға дейін тоқтатылды, тоқтата тұру кезеңiнде аталған тармақ 2008.10.12  № 100-IV ҚР Заңның </w:t>
      </w:r>
      <w:hyperlink r:id="rId6072" w:anchor="sub_id=36010000" w:history="1">
        <w:r>
          <w:rPr>
            <w:rStyle w:val="a4"/>
            <w:i/>
            <w:iCs/>
            <w:color w:val="0000FF"/>
            <w:u w:val="single"/>
          </w:rPr>
          <w:t>36-1-бабының</w:t>
        </w:r>
      </w:hyperlink>
      <w:r>
        <w:rPr>
          <w:rStyle w:val="s3"/>
        </w:rPr>
        <w:t xml:space="preserve"> редакциясында қолданылды </w:t>
      </w:r>
    </w:p>
    <w:p w:rsidR="00000000" w:rsidRDefault="008535AE">
      <w:pPr>
        <w:pStyle w:val="pji"/>
      </w:pPr>
      <w:r>
        <w:rPr>
          <w:rStyle w:val="s3"/>
        </w:rPr>
        <w:t xml:space="preserve">2011.05.07. № 452-IV ҚР </w:t>
      </w:r>
      <w:hyperlink r:id="rId6073" w:anchor="sub_id=800" w:history="1">
        <w:r>
          <w:rPr>
            <w:rStyle w:val="a4"/>
            <w:i/>
            <w:iCs/>
            <w:color w:val="0000FF"/>
            <w:u w:val="single"/>
          </w:rPr>
          <w:t>Заңымен</w:t>
        </w:r>
      </w:hyperlink>
      <w:r>
        <w:rPr>
          <w:rStyle w:val="s3"/>
        </w:rPr>
        <w:t xml:space="preserve"> 1-тармақ өзгертілді (2012 жылғы 1 қаңтардан бастап қолд</w:t>
      </w:r>
      <w:r>
        <w:rPr>
          <w:rStyle w:val="s3"/>
        </w:rPr>
        <w:t>анысқа енгізілді) (</w:t>
      </w:r>
      <w:hyperlink r:id="rId6074" w:anchor="sub_id=6560000" w:history="1">
        <w:r>
          <w:rPr>
            <w:rStyle w:val="a4"/>
            <w:i/>
            <w:iCs/>
            <w:color w:val="0000FF"/>
            <w:u w:val="single"/>
          </w:rPr>
          <w:t>бұр.ред.қара</w:t>
        </w:r>
      </w:hyperlink>
      <w:r>
        <w:rPr>
          <w:rStyle w:val="s3"/>
        </w:rPr>
        <w:t>)</w:t>
      </w:r>
    </w:p>
    <w:p w:rsidR="00000000" w:rsidRDefault="008535AE">
      <w:pPr>
        <w:pStyle w:val="pj"/>
      </w:pPr>
      <w:r>
        <w:rPr>
          <w:rStyle w:val="s0"/>
        </w:rPr>
        <w:t xml:space="preserve">1. Салық қызметi органдары осы бапта белгіленген тәртіппен уәкiлеттi мемлекеттік және жергiлiктi атқарушы органдардың қызметiне бақылауды </w:t>
      </w:r>
      <w:r>
        <w:rPr>
          <w:rStyle w:val="s0"/>
        </w:rPr>
        <w:t xml:space="preserve">жүзеге асырады. </w:t>
      </w:r>
    </w:p>
    <w:p w:rsidR="00000000" w:rsidRDefault="008535AE">
      <w:pPr>
        <w:pStyle w:val="pj"/>
      </w:pPr>
      <w:r>
        <w:rPr>
          <w:rStyle w:val="s0"/>
        </w:rPr>
        <w:t>Уәкiлеттi мемлекеттік органдардың қызметiне бақылау бюджетке төленетiн басқа да мiндеттi төлемдердiң 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w:t>
      </w:r>
      <w:r>
        <w:rPr>
          <w:rStyle w:val="s0"/>
        </w:rPr>
        <w:t xml:space="preserve">нша жүзеге асырылады. </w:t>
      </w:r>
    </w:p>
    <w:p w:rsidR="00000000" w:rsidRDefault="008535AE">
      <w:pPr>
        <w:pStyle w:val="pj"/>
      </w:pPr>
      <w:r>
        <w:rPr>
          <w:rStyle w:val="s0"/>
        </w:rPr>
        <w:t>Жергілікті атқарушы органдардың қызметiне бақылау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салығы және басқа</w:t>
      </w:r>
      <w:r>
        <w:rPr>
          <w:rStyle w:val="s0"/>
        </w:rPr>
        <w:t xml:space="preserve"> да міндетті төлемдер бойынша мәліметтердің дәйекті және уақтылы табыс етілуі мәселелерi бойынша жүзеге асырылады. </w:t>
      </w:r>
    </w:p>
    <w:p w:rsidR="00000000" w:rsidRDefault="008535AE">
      <w:pPr>
        <w:pStyle w:val="pj"/>
      </w:pPr>
      <w:r>
        <w:rPr>
          <w:rStyle w:val="s0"/>
        </w:rPr>
        <w:t>Қазақстан</w:t>
      </w:r>
      <w:r>
        <w:rPr>
          <w:rStyle w:val="s0"/>
        </w:rPr>
        <w:t xml:space="preserve"> Республикасының Үкіметі белгiлеген нысан бойынша салық қызметі органдарының бақылауды тағайындау туралы шешiмi (бұдан әрі - шешім)</w:t>
      </w:r>
      <w:r>
        <w:rPr>
          <w:rStyle w:val="s0"/>
        </w:rPr>
        <w:t xml:space="preserve"> уәкiлеттi мемлекеттік және жергілікті атқарушы органдардың (бұдан әрі осы баптың мақсатында - уәкілетті мемлекеттік органдар) қызметіне бақылауды жүзеге асыру үшiн негiз болып табылады, онда мынадай деректемелер:</w:t>
      </w:r>
    </w:p>
    <w:p w:rsidR="00000000" w:rsidRDefault="008535AE">
      <w:pPr>
        <w:pStyle w:val="pj"/>
      </w:pPr>
      <w:r>
        <w:rPr>
          <w:rStyle w:val="s0"/>
        </w:rPr>
        <w:t>1) шешiмнiң салық қызметi органдарында тiр</w:t>
      </w:r>
      <w:r>
        <w:rPr>
          <w:rStyle w:val="s0"/>
        </w:rPr>
        <w:t xml:space="preserve">келген күнi мен нөмiрi; </w:t>
      </w:r>
    </w:p>
    <w:p w:rsidR="00000000" w:rsidRDefault="008535AE">
      <w:pPr>
        <w:pStyle w:val="pj"/>
      </w:pPr>
      <w:r>
        <w:rPr>
          <w:rStyle w:val="s0"/>
        </w:rPr>
        <w:t>2) уәкiлеттi мемлекеттік органның толық атауы және сәйкестендiру нөмiрi;</w:t>
      </w:r>
    </w:p>
    <w:p w:rsidR="00000000" w:rsidRDefault="008535AE">
      <w:pPr>
        <w:pStyle w:val="pj"/>
      </w:pPr>
      <w:r>
        <w:rPr>
          <w:rStyle w:val="s0"/>
        </w:rPr>
        <w:t>3) бақылау тағайындау негiздемесi;</w:t>
      </w:r>
    </w:p>
    <w:p w:rsidR="00000000" w:rsidRDefault="008535AE">
      <w:pPr>
        <w:pStyle w:val="pj"/>
      </w:pPr>
      <w:r>
        <w:rPr>
          <w:rStyle w:val="s0"/>
        </w:rPr>
        <w:t>4) бақылауды жүзеге асыратын салық қызметi органдарының лауазымды адамдарының, сондай-ақ осы бапқа сәйкес бақылау жүргiзуге тартылған басқа да мемлекеттік органдар мамандарының лауазымы, тегi, аты, әкесiнiң атын (олар болған жағдайда);</w:t>
      </w:r>
    </w:p>
    <w:p w:rsidR="00000000" w:rsidRDefault="008535AE">
      <w:pPr>
        <w:pStyle w:val="pj"/>
      </w:pPr>
      <w:r>
        <w:rPr>
          <w:rStyle w:val="s0"/>
        </w:rPr>
        <w:t>5) бақылау жүргiзу м</w:t>
      </w:r>
      <w:r>
        <w:rPr>
          <w:rStyle w:val="s0"/>
        </w:rPr>
        <w:t xml:space="preserve">ерзiмi; </w:t>
      </w:r>
    </w:p>
    <w:p w:rsidR="00000000" w:rsidRDefault="008535AE">
      <w:pPr>
        <w:pStyle w:val="pj"/>
      </w:pPr>
      <w:r>
        <w:rPr>
          <w:rStyle w:val="s0"/>
        </w:rPr>
        <w:t xml:space="preserve">6) бақылау кезеңі; </w:t>
      </w:r>
    </w:p>
    <w:p w:rsidR="00000000" w:rsidRDefault="008535AE">
      <w:pPr>
        <w:pStyle w:val="pj"/>
      </w:pPr>
      <w:r>
        <w:rPr>
          <w:rStyle w:val="s0"/>
        </w:rPr>
        <w:t xml:space="preserve">7) бақылау жүргізу мәселелері; </w:t>
      </w:r>
    </w:p>
    <w:p w:rsidR="00000000" w:rsidRDefault="008535AE">
      <w:pPr>
        <w:pStyle w:val="pj"/>
      </w:pPr>
      <w:r>
        <w:rPr>
          <w:rStyle w:val="s0"/>
        </w:rPr>
        <w:t xml:space="preserve">8) уәкiлеттi мемлекеттік органның шешiммен танысқаны және оны алғаны туралы белгiсi қамтылады. </w:t>
      </w:r>
    </w:p>
    <w:p w:rsidR="00000000" w:rsidRDefault="008535AE">
      <w:pPr>
        <w:pStyle w:val="pj"/>
      </w:pPr>
      <w:r>
        <w:rPr>
          <w:rStyle w:val="s0"/>
        </w:rPr>
        <w:t xml:space="preserve">Шешім бақылау жүзеге асырыла басталғанға дейін құқықтық статистика және арнайы есептер саласындағы </w:t>
      </w:r>
      <w:r>
        <w:rPr>
          <w:rStyle w:val="s0"/>
        </w:rPr>
        <w:t>статистикалық қызметті өз құзыреті шегінде жүзеге асыратын мемлекеттік органда мемлекеттік тіркелуге жатады.</w:t>
      </w:r>
    </w:p>
    <w:p w:rsidR="00000000" w:rsidRDefault="008535AE">
      <w:pPr>
        <w:pStyle w:val="pj"/>
      </w:pPr>
      <w:r>
        <w:rPr>
          <w:rStyle w:val="s0"/>
        </w:rPr>
        <w:t xml:space="preserve">2. Шешiмде көрсетiлген салық қызметi органдарының лауазымды адамдары, осы бапқа сәйкес бақылау жүргiзуге тартылған өзге де тұлғалар және уәкiлеттi </w:t>
      </w:r>
      <w:r>
        <w:rPr>
          <w:rStyle w:val="s0"/>
        </w:rPr>
        <w:t xml:space="preserve">мемлекеттік органдар бақылауға қатысушылар болып табылады. </w:t>
      </w:r>
    </w:p>
    <w:p w:rsidR="00000000" w:rsidRDefault="008535AE">
      <w:pPr>
        <w:pStyle w:val="pj"/>
      </w:pPr>
      <w:r>
        <w:rPr>
          <w:rStyle w:val="s0"/>
        </w:rPr>
        <w:t>Уәкiлеттi мемлекеттік органдар бақылауды жүзеге асырған кезде салық қызметi органдарына бақылау жасау үшiн қажеттi құжаттар мен мәлiметтердi алуына, салық қызметi органдары лауазымды адамдарының с</w:t>
      </w:r>
      <w:r>
        <w:rPr>
          <w:rStyle w:val="s0"/>
        </w:rPr>
        <w:t>алық салу объектілерін зерттеп-тексеруге кiруiне жәрдем жасайды.</w:t>
      </w:r>
    </w:p>
    <w:p w:rsidR="00000000" w:rsidRDefault="008535AE">
      <w:pPr>
        <w:pStyle w:val="pj"/>
      </w:pPr>
      <w:r>
        <w:rPr>
          <w:rStyle w:val="s0"/>
        </w:rPr>
        <w:t xml:space="preserve">Бұл ретте уәкiлеттi мемлекеттік органдардың бақылауы салық және басқа да мiндеттi төлемдердiң бір түрi бойынша және бірнеше түрi бойынша да бір мезгiлде жүргiзiлуi мүмкiн. </w:t>
      </w:r>
    </w:p>
    <w:p w:rsidR="00000000" w:rsidRDefault="008535AE">
      <w:pPr>
        <w:pStyle w:val="pj"/>
      </w:pPr>
      <w:r>
        <w:rPr>
          <w:rStyle w:val="s0"/>
        </w:rPr>
        <w:t>Құжаттар</w:t>
      </w:r>
      <w:r>
        <w:rPr>
          <w:rStyle w:val="s0"/>
        </w:rPr>
        <w:t xml:space="preserve"> мен мәлім</w:t>
      </w:r>
      <w:r>
        <w:rPr>
          <w:rStyle w:val="s0"/>
        </w:rPr>
        <w:t xml:space="preserve">еттер алуға, сондай-ақ салық салынатын объектілерді зерттеп-тексеруге кедергi жасалған кезде, салық қызметi органдарының лауазымды адамдарының бақылау жүргізу үшін кiруге жіберiлмегенi туралы акт жасалады. </w:t>
      </w:r>
    </w:p>
    <w:p w:rsidR="00000000" w:rsidRDefault="008535AE">
      <w:pPr>
        <w:pStyle w:val="pj"/>
      </w:pPr>
      <w:r>
        <w:rPr>
          <w:rStyle w:val="s0"/>
        </w:rPr>
        <w:t xml:space="preserve">Салық қызметi органдарының лауазымды адамдарының </w:t>
      </w:r>
      <w:r>
        <w:rPr>
          <w:rStyle w:val="s0"/>
        </w:rPr>
        <w:t>бақылау жүргізу үшін кiруге жіберiлмегенi туралы актiге бақылау жүргізетін салық қызметі органының және уәкілетті мемлекеттік органның лауазымды адамдары қол қояды. Көрсетiлген актiге қол қоюдан бас тартқан кезде уәкілетті мемлекеттік орган бас тарту себеб</w:t>
      </w:r>
      <w:r>
        <w:rPr>
          <w:rStyle w:val="s0"/>
        </w:rPr>
        <w:t>i туралы жазбаша түсiнiктеме беруге мiндеттi.</w:t>
      </w:r>
    </w:p>
    <w:p w:rsidR="00000000" w:rsidRDefault="008535AE">
      <w:pPr>
        <w:pStyle w:val="pj"/>
      </w:pPr>
      <w:r>
        <w:rPr>
          <w:rStyle w:val="s0"/>
        </w:rPr>
        <w:t>Уәкілетті мемлекеттік орган шешімнің данасын (көшірмесін) алған күн немесе уәкілетті мемлекеттік органның шешімге қол қоюдан бас тартуы туралы акт жасалған күн бақылау жүргiзудiң басталуы болып есептеледi.</w:t>
      </w:r>
    </w:p>
    <w:p w:rsidR="00000000" w:rsidRDefault="008535AE">
      <w:pPr>
        <w:pStyle w:val="pj"/>
      </w:pPr>
      <w:r>
        <w:rPr>
          <w:rStyle w:val="s0"/>
        </w:rPr>
        <w:t>Уәкі</w:t>
      </w:r>
      <w:r>
        <w:rPr>
          <w:rStyle w:val="s0"/>
        </w:rPr>
        <w:t>летті мемлекеттік орган шешімінің данасына қол қоюдан бас тартқан жағдайда, бақылау жүргiзетiн салық қызметi органының қызметкерi куәгерлердi (кемінде екеу) тарта отырып, қол қоюдан бас тарту туралы акт жасайды. Бұл ретте қол қоюдан бас тарту туралы актiде</w:t>
      </w:r>
      <w:r>
        <w:rPr>
          <w:rStyle w:val="s0"/>
        </w:rPr>
        <w:t xml:space="preserve">: </w:t>
      </w:r>
    </w:p>
    <w:p w:rsidR="00000000" w:rsidRDefault="008535AE">
      <w:pPr>
        <w:pStyle w:val="pj"/>
      </w:pPr>
      <w:r>
        <w:rPr>
          <w:rStyle w:val="s0"/>
        </w:rPr>
        <w:t xml:space="preserve">1) оның жасалған орны мен күнi; </w:t>
      </w:r>
    </w:p>
    <w:p w:rsidR="00000000" w:rsidRDefault="008535AE">
      <w:pPr>
        <w:pStyle w:val="pj"/>
      </w:pPr>
      <w:r>
        <w:rPr>
          <w:rStyle w:val="s0"/>
        </w:rPr>
        <w:t xml:space="preserve">2) акт жасаған салық қызметi органының лауазымды адамының тегi, аты және әкесiнiң аты (ол болған жағдайда); </w:t>
      </w:r>
    </w:p>
    <w:p w:rsidR="00000000" w:rsidRDefault="008535AE">
      <w:pPr>
        <w:pStyle w:val="pj"/>
      </w:pPr>
      <w:r>
        <w:rPr>
          <w:rStyle w:val="s0"/>
        </w:rPr>
        <w:t xml:space="preserve">3) тартылған куәгерлердiң тегi, аты және әкесiнiң аты (ол болған жағдайда), жеке куәлiгiнiң нөмiрi, тұрғылықты </w:t>
      </w:r>
      <w:r>
        <w:rPr>
          <w:rStyle w:val="s0"/>
        </w:rPr>
        <w:t xml:space="preserve">жерiнiң мекенжайы; </w:t>
      </w:r>
    </w:p>
    <w:p w:rsidR="00000000" w:rsidRDefault="008535AE">
      <w:pPr>
        <w:pStyle w:val="pj"/>
      </w:pPr>
      <w:r>
        <w:rPr>
          <w:rStyle w:val="s0"/>
        </w:rPr>
        <w:t xml:space="preserve">4) шешімнің нөмiрi, күнi, уәкілетті мемлекеттік органның атауы, оның сәйкестендiру нөмiрi; </w:t>
      </w:r>
    </w:p>
    <w:p w:rsidR="00000000" w:rsidRDefault="008535AE">
      <w:pPr>
        <w:pStyle w:val="pj"/>
      </w:pPr>
      <w:r>
        <w:rPr>
          <w:rStyle w:val="s0"/>
        </w:rPr>
        <w:t xml:space="preserve">5) шешім данасына қол қоюдан бас тартудың мән-жайлары көрсетiледi. </w:t>
      </w:r>
    </w:p>
    <w:p w:rsidR="00000000" w:rsidRDefault="008535AE">
      <w:pPr>
        <w:pStyle w:val="pj"/>
      </w:pPr>
      <w:r>
        <w:rPr>
          <w:rStyle w:val="s0"/>
        </w:rPr>
        <w:t>Уәкілетті мемлекеттік органның шешімді алудан бас тартуы салықтық тексерудің</w:t>
      </w:r>
      <w:r>
        <w:rPr>
          <w:rStyle w:val="s0"/>
        </w:rPr>
        <w:t xml:space="preserve"> күшін жоюға негіз болып табылмайды.</w:t>
      </w:r>
    </w:p>
    <w:p w:rsidR="00000000" w:rsidRDefault="008535AE">
      <w:pPr>
        <w:pStyle w:val="pj"/>
      </w:pPr>
      <w:r>
        <w:rPr>
          <w:rStyle w:val="s0"/>
        </w:rPr>
        <w:t>3. Бақылау жүргiзу мерзiмi уәкiлеттi мемлекеттік органға бақылау тағайындау туралы шешiм тапсырылған күннен бастап отыз жұмыс күнiнен аспауға тиiс. Бақылау тағайындаған салық қызметi органы көрсетiлген мерзiмдi елу жұмы</w:t>
      </w:r>
      <w:r>
        <w:rPr>
          <w:rStyle w:val="s0"/>
        </w:rPr>
        <w:t xml:space="preserve">с күнiне дейiн ұзартуы мүмкiн. </w:t>
      </w:r>
    </w:p>
    <w:p w:rsidR="00000000" w:rsidRDefault="008535AE">
      <w:pPr>
        <w:pStyle w:val="pj"/>
      </w:pPr>
      <w:r>
        <w:rPr>
          <w:rStyle w:val="s0"/>
        </w:rPr>
        <w:t>Уәкілетті мемлекеттік органдардың қызметіне бақылау жылына бір реттен жиі жүзеге асырылмайды.</w:t>
      </w:r>
    </w:p>
    <w:p w:rsidR="00000000" w:rsidRDefault="008535AE">
      <w:pPr>
        <w:pStyle w:val="pj"/>
      </w:pPr>
      <w:r>
        <w:rPr>
          <w:rStyle w:val="s0"/>
        </w:rPr>
        <w:t xml:space="preserve">4. Бақылау жүргiзу мерзiмiнiң барысы уәкiлеттi мемлекеттік органға салық қызметi органының құжаттарды табыс ету туралы талаптарын </w:t>
      </w:r>
      <w:r>
        <w:rPr>
          <w:rStyle w:val="s0"/>
        </w:rPr>
        <w:t>тапсыру күнi мен уәкiлеттi мемлекеттік органның бақылау жүргiзу кезiнде сұрау салынған құжаттарды табыс ету күнi арасындағы, сондай-ақ салық қызметi органының басқа аумақтық салық органдарына, мемлекеттік органдарға, банктерге және банк операцияларының жек</w:t>
      </w:r>
      <w:r>
        <w:rPr>
          <w:rStyle w:val="s0"/>
        </w:rPr>
        <w:t>елеген түрлерiн жүзеге асыратын ұйымдарға және Қазақстан Республикасы аумағында қызметiн жүзеге асыратын өзге де ұйымдарға сұрау салу жiберiлген күн мен аталған сұрау салу бойынша мәлiметтер мен құжаттарды алған күн арасындағы уақыт кезеңiне тоқтатыла тұра</w:t>
      </w:r>
      <w:r>
        <w:rPr>
          <w:rStyle w:val="s0"/>
        </w:rPr>
        <w:t>ды.</w:t>
      </w:r>
    </w:p>
    <w:p w:rsidR="00000000" w:rsidRDefault="008535AE">
      <w:pPr>
        <w:pStyle w:val="pj"/>
      </w:pPr>
      <w:r>
        <w:rPr>
          <w:rStyle w:val="s0"/>
        </w:rPr>
        <w:t>5. Бақылау мерзiмiн тоқтата тұрған (қайта бастаған) кезде салық қызметi органдары уәкілетті мемлекеттік органдарға мынадай деректемелерді:</w:t>
      </w:r>
    </w:p>
    <w:p w:rsidR="00000000" w:rsidRDefault="008535AE">
      <w:pPr>
        <w:pStyle w:val="pj"/>
      </w:pPr>
      <w:r>
        <w:rPr>
          <w:rStyle w:val="s0"/>
        </w:rPr>
        <w:t>1) бақылау жүргізу мерзімдерін тоқтата тұру (қайта бастау) туралы хабарламаның салық органында тiркелген күнi мен</w:t>
      </w:r>
      <w:r>
        <w:rPr>
          <w:rStyle w:val="s0"/>
        </w:rPr>
        <w:t xml:space="preserve"> нөмiрiн; </w:t>
      </w:r>
    </w:p>
    <w:p w:rsidR="00000000" w:rsidRDefault="008535AE">
      <w:pPr>
        <w:pStyle w:val="pj"/>
      </w:pPr>
      <w:r>
        <w:rPr>
          <w:rStyle w:val="s0"/>
        </w:rPr>
        <w:t>2) салық органының атауын;</w:t>
      </w:r>
    </w:p>
    <w:p w:rsidR="00000000" w:rsidRDefault="008535AE">
      <w:pPr>
        <w:pStyle w:val="pj"/>
      </w:pPr>
      <w:r>
        <w:rPr>
          <w:rStyle w:val="s0"/>
        </w:rPr>
        <w:t>3) тексерiлетiн уәкiлеттi органның толық атауы және сәйкестендiру нөмiрiн;</w:t>
      </w:r>
    </w:p>
    <w:p w:rsidR="00000000" w:rsidRDefault="008535AE">
      <w:pPr>
        <w:pStyle w:val="pj"/>
      </w:pPr>
      <w:r>
        <w:rPr>
          <w:rStyle w:val="s0"/>
        </w:rPr>
        <w:t>4) тоқтатыла тұрған (қайта басталған) бұйрықтың күні мен тіркелген нөмірін;</w:t>
      </w:r>
    </w:p>
    <w:p w:rsidR="00000000" w:rsidRDefault="008535AE">
      <w:pPr>
        <w:pStyle w:val="pj"/>
      </w:pPr>
      <w:r>
        <w:rPr>
          <w:rStyle w:val="s0"/>
        </w:rPr>
        <w:t>5) бақылауды тоқтата тұру (қайта бастау) қажеттігінің негіздемесін;</w:t>
      </w:r>
    </w:p>
    <w:p w:rsidR="00000000" w:rsidRDefault="008535AE">
      <w:pPr>
        <w:pStyle w:val="pj"/>
      </w:pPr>
      <w:r>
        <w:rPr>
          <w:rStyle w:val="s0"/>
        </w:rPr>
        <w:t>6) бақылау жүргізу мерзімдерін тоқтата тұру (қайта бастау) туралы хабарламаның тапсырылған және алынған күні туралы белгіні көрсете отырып, хабарлама жібереді.</w:t>
      </w:r>
    </w:p>
    <w:p w:rsidR="00000000" w:rsidRDefault="008535AE">
      <w:pPr>
        <w:pStyle w:val="pj"/>
      </w:pPr>
      <w:r>
        <w:rPr>
          <w:rStyle w:val="s0"/>
        </w:rPr>
        <w:t xml:space="preserve">Бақылау мерзімін, кезеңін ұзарту, тоқтата тұру және (немесе) бақылауға қатысушылардың тізбесін </w:t>
      </w:r>
      <w:r>
        <w:rPr>
          <w:rStyle w:val="s0"/>
        </w:rPr>
        <w:t>өзгерту</w:t>
      </w:r>
      <w:r>
        <w:rPr>
          <w:rStyle w:val="s0"/>
        </w:rPr>
        <w:t xml:space="preserve"> кезінде шешімге уәкілетті орган белгілеген нысан бойынша қосымша шешім ресімделеді.</w:t>
      </w:r>
    </w:p>
    <w:p w:rsidR="00000000" w:rsidRDefault="008535AE">
      <w:pPr>
        <w:pStyle w:val="pj"/>
      </w:pPr>
      <w:r>
        <w:rPr>
          <w:rStyle w:val="s0"/>
        </w:rPr>
        <w:t xml:space="preserve">6. Бақылау аяқталған кезде салық қызметi органының лауазымды адамы: </w:t>
      </w:r>
    </w:p>
    <w:p w:rsidR="00000000" w:rsidRDefault="008535AE">
      <w:pPr>
        <w:pStyle w:val="pj"/>
      </w:pPr>
      <w:r>
        <w:rPr>
          <w:rStyle w:val="s0"/>
        </w:rPr>
        <w:t xml:space="preserve">1) бақылау жүзеге асырылған жердi, бақылау актiсi жасалған күндi; </w:t>
      </w:r>
    </w:p>
    <w:p w:rsidR="00000000" w:rsidRDefault="008535AE">
      <w:pPr>
        <w:pStyle w:val="pj"/>
      </w:pPr>
      <w:r>
        <w:rPr>
          <w:rStyle w:val="s0"/>
        </w:rPr>
        <w:t>2) салық қызметi органының а</w:t>
      </w:r>
      <w:r>
        <w:rPr>
          <w:rStyle w:val="s0"/>
        </w:rPr>
        <w:t xml:space="preserve">тауын; </w:t>
      </w:r>
    </w:p>
    <w:p w:rsidR="00000000" w:rsidRDefault="008535AE">
      <w:pPr>
        <w:pStyle w:val="pj"/>
      </w:pPr>
      <w:r>
        <w:rPr>
          <w:rStyle w:val="s0"/>
        </w:rPr>
        <w:t>3) бақылау жүргiзген салық қызметi органының лауазымды адамдарының лауазымдарын, тектерiн, аттарын, әкелерiнiң аттарын (олар болған жағдайда);</w:t>
      </w:r>
    </w:p>
    <w:p w:rsidR="00000000" w:rsidRDefault="008535AE">
      <w:pPr>
        <w:pStyle w:val="pj"/>
      </w:pPr>
      <w:r>
        <w:rPr>
          <w:rStyle w:val="s0"/>
        </w:rPr>
        <w:t>4) уәкiлеттi мемлекеттік органның толық атауын, сәйкестендiру нөмiрiн және мекенжайын;</w:t>
      </w:r>
    </w:p>
    <w:p w:rsidR="00000000" w:rsidRDefault="008535AE">
      <w:pPr>
        <w:pStyle w:val="pj"/>
      </w:pPr>
      <w:r>
        <w:rPr>
          <w:rStyle w:val="s0"/>
        </w:rPr>
        <w:t>5) уәкiлеттi мемле</w:t>
      </w:r>
      <w:r>
        <w:rPr>
          <w:rStyle w:val="s0"/>
        </w:rPr>
        <w:t xml:space="preserve">кеттік орган басшысының және лауазымды адамдарының тектерiн, аттарын, әкелерiнiң аттарын (олар болған жағдайда); </w:t>
      </w:r>
    </w:p>
    <w:p w:rsidR="00000000" w:rsidRDefault="008535AE">
      <w:pPr>
        <w:pStyle w:val="pj"/>
      </w:pPr>
      <w:r>
        <w:rPr>
          <w:rStyle w:val="s0"/>
        </w:rPr>
        <w:t>6) олардың келiсiмiмен және қатысуымен бақылау жүргiзiлген уәкiлеттi мемлекеттік органның лауазымды адамдарының лауазымдарын, тектерiн, аттары</w:t>
      </w:r>
      <w:r>
        <w:rPr>
          <w:rStyle w:val="s0"/>
        </w:rPr>
        <w:t xml:space="preserve">н, әкелерiнiң аттарын (олар болған жағдайда); </w:t>
      </w:r>
    </w:p>
    <w:p w:rsidR="00000000" w:rsidRDefault="008535AE">
      <w:pPr>
        <w:pStyle w:val="pj"/>
      </w:pPr>
      <w:r>
        <w:rPr>
          <w:rStyle w:val="s0"/>
        </w:rPr>
        <w:t>7) алдыңғы бақылау және бұрын анықталған бұзушылықтарды жою бойынша қолданылған шаралар туралы мәлiметтердi;</w:t>
      </w:r>
    </w:p>
    <w:p w:rsidR="00000000" w:rsidRDefault="008535AE">
      <w:pPr>
        <w:pStyle w:val="pj"/>
      </w:pPr>
      <w:r>
        <w:rPr>
          <w:rStyle w:val="s0"/>
        </w:rPr>
        <w:t>8) жүргiзiлген тексеру нәтижелерiн;</w:t>
      </w:r>
    </w:p>
    <w:p w:rsidR="00000000" w:rsidRDefault="008535AE">
      <w:pPr>
        <w:pStyle w:val="pj"/>
      </w:pPr>
      <w:r>
        <w:rPr>
          <w:rStyle w:val="s0"/>
        </w:rPr>
        <w:t xml:space="preserve">9) бақылау жүргізуге тартылған басқа да мемлекеттік органдардың </w:t>
      </w:r>
      <w:r>
        <w:rPr>
          <w:rStyle w:val="s0"/>
        </w:rPr>
        <w:t xml:space="preserve">мамандарының лауазымдарын, тектерiн, аттарын, әкелерiнiң аттарын (олар болған жағдайда) көрсете отырып, бақылау актiсiн жасайды. </w:t>
      </w:r>
    </w:p>
    <w:p w:rsidR="00000000" w:rsidRDefault="008535AE">
      <w:pPr>
        <w:pStyle w:val="pji"/>
      </w:pPr>
      <w:r>
        <w:rPr>
          <w:rStyle w:val="s3"/>
        </w:rPr>
        <w:t xml:space="preserve">2011.05.07. № 452-IV ҚР </w:t>
      </w:r>
      <w:hyperlink r:id="rId6075" w:anchor="sub_id=800" w:history="1">
        <w:r>
          <w:rPr>
            <w:rStyle w:val="a4"/>
            <w:i/>
            <w:iCs/>
            <w:color w:val="0000FF"/>
            <w:u w:val="single"/>
          </w:rPr>
          <w:t>Заңымен</w:t>
        </w:r>
      </w:hyperlink>
      <w:r>
        <w:rPr>
          <w:rStyle w:val="s3"/>
        </w:rPr>
        <w:t xml:space="preserve"> </w:t>
      </w:r>
      <w:r>
        <w:rPr>
          <w:rStyle w:val="s3"/>
        </w:rPr>
        <w:t>7-тармақ өзгертілді (2012 жылғы 1 қаңтардан бастап қолданысқа енгізілді) (</w:t>
      </w:r>
      <w:hyperlink r:id="rId6076" w:anchor="sub_id=6560000" w:history="1">
        <w:r>
          <w:rPr>
            <w:rStyle w:val="a4"/>
            <w:i/>
            <w:iCs/>
            <w:color w:val="0000FF"/>
            <w:u w:val="single"/>
          </w:rPr>
          <w:t>бұр.ред.қара</w:t>
        </w:r>
      </w:hyperlink>
      <w:r>
        <w:rPr>
          <w:rStyle w:val="s3"/>
        </w:rPr>
        <w:t>)</w:t>
      </w:r>
    </w:p>
    <w:p w:rsidR="00000000" w:rsidRDefault="008535AE">
      <w:pPr>
        <w:pStyle w:val="pj"/>
      </w:pPr>
      <w:r>
        <w:rPr>
          <w:rStyle w:val="s0"/>
        </w:rPr>
        <w:t>7. Бақылаудың нәтижелерi бойынша бұзушылықтар анықталған кезде, салық қызметi орган</w:t>
      </w:r>
      <w:r>
        <w:rPr>
          <w:rStyle w:val="s0"/>
        </w:rPr>
        <w:t xml:space="preserve">дары Қазақстан Республикасының салық заңнамасын бұзушылықтарды жою туралы талап қояды. </w:t>
      </w:r>
    </w:p>
    <w:p w:rsidR="00000000" w:rsidRDefault="008535AE">
      <w:pPr>
        <w:pStyle w:val="pj"/>
      </w:pPr>
      <w:r>
        <w:rPr>
          <w:rStyle w:val="s0"/>
        </w:rPr>
        <w:t>Салық қызметi органының уәкiлеттi мемлекеттік органға бақылау актiсiнде көрсетiлген бұзушылықтарды жою қажеттiгi туралы қағаз жеткізгіште жiберген хабарламасы Қазақстан</w:t>
      </w:r>
      <w:r>
        <w:rPr>
          <w:rStyle w:val="s0"/>
        </w:rPr>
        <w:t xml:space="preserve"> Республикасының салық заңнамасын бұзушылықты жою туралы талап (бұдан әрi - талап) болып танылады. Талап нысанын Қазақстан Республикасының Үкіметі белгiлейдi.</w:t>
      </w:r>
    </w:p>
    <w:p w:rsidR="00000000" w:rsidRDefault="008535AE">
      <w:pPr>
        <w:pStyle w:val="pj"/>
      </w:pPr>
      <w:r>
        <w:rPr>
          <w:rStyle w:val="s0"/>
        </w:rPr>
        <w:t>Талапта:</w:t>
      </w:r>
    </w:p>
    <w:p w:rsidR="00000000" w:rsidRDefault="008535AE">
      <w:pPr>
        <w:pStyle w:val="pj"/>
      </w:pPr>
      <w:r>
        <w:rPr>
          <w:rStyle w:val="s0"/>
        </w:rPr>
        <w:t>уәкiлеттi органның толық атауы;</w:t>
      </w:r>
    </w:p>
    <w:p w:rsidR="00000000" w:rsidRDefault="008535AE">
      <w:pPr>
        <w:pStyle w:val="pj"/>
      </w:pPr>
      <w:r>
        <w:rPr>
          <w:rStyle w:val="s0"/>
        </w:rPr>
        <w:t>сәйкестендiру нөмiрi;</w:t>
      </w:r>
    </w:p>
    <w:p w:rsidR="00000000" w:rsidRDefault="008535AE">
      <w:pPr>
        <w:pStyle w:val="pj"/>
      </w:pPr>
      <w:r>
        <w:rPr>
          <w:rStyle w:val="s0"/>
        </w:rPr>
        <w:t>талапты жiберу үшiн негiз;</w:t>
      </w:r>
    </w:p>
    <w:p w:rsidR="00000000" w:rsidRDefault="008535AE">
      <w:pPr>
        <w:pStyle w:val="pj"/>
      </w:pPr>
      <w:r>
        <w:rPr>
          <w:rStyle w:val="s0"/>
        </w:rPr>
        <w:t>талап ж</w:t>
      </w:r>
      <w:r>
        <w:rPr>
          <w:rStyle w:val="s0"/>
        </w:rPr>
        <w:t>iберiлген күн;</w:t>
      </w:r>
    </w:p>
    <w:p w:rsidR="00000000" w:rsidRDefault="008535AE">
      <w:pPr>
        <w:pStyle w:val="pj"/>
      </w:pPr>
      <w:r>
        <w:rPr>
          <w:rStyle w:val="s0"/>
        </w:rPr>
        <w:t>уәкiлеттi мемлекеттік орган бюджетке өндiрiп алуға жататын сома көрсетiледi.</w:t>
      </w:r>
    </w:p>
    <w:p w:rsidR="00000000" w:rsidRDefault="008535AE">
      <w:pPr>
        <w:pStyle w:val="pj"/>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w:t>
      </w:r>
      <w:r>
        <w:rPr>
          <w:rStyle w:val="s0"/>
        </w:rPr>
        <w:t>iрмей, талап өз қолын қойғызып не оны жiберу және алу фактісін растайтын өзге тәсiлмен жiберiлуге тиiс.</w:t>
      </w:r>
    </w:p>
    <w:p w:rsidR="00000000" w:rsidRDefault="008535AE">
      <w:pPr>
        <w:pStyle w:val="pj"/>
      </w:pPr>
      <w:r>
        <w:rPr>
          <w:rStyle w:val="s0"/>
        </w:rPr>
        <w:t xml:space="preserve">Талапты уәкiлеттi мемлекеттік орган оны тапсырған (алған) күннен бастап отыз жұмыс күнi iшiнде орындауға тиiс. </w:t>
      </w:r>
    </w:p>
    <w:p w:rsidR="00000000" w:rsidRDefault="008535AE">
      <w:pPr>
        <w:pStyle w:val="pj"/>
      </w:pPr>
      <w:r>
        <w:rPr>
          <w:rStyle w:val="s0"/>
        </w:rPr>
        <w:t>8. Бақылау нәтижесi бойынша анықталған с</w:t>
      </w:r>
      <w:r>
        <w:rPr>
          <w:rStyle w:val="s0"/>
        </w:rPr>
        <w:t>алық берешегi сомаларын өндiрiп алуды салық және бюджетке төленетін басқа мiндеттi төлемдердiң дұрыс есептелуi, толық өндiрiлiп алынуы және уақтылы аударылуы үшiн жауапты уәкiлеттi мемлекеттік органдар жүзеге асырады.</w:t>
      </w:r>
    </w:p>
    <w:p w:rsidR="00000000" w:rsidRDefault="008535AE">
      <w:pPr>
        <w:pStyle w:val="pj"/>
      </w:pPr>
      <w:r>
        <w:rPr>
          <w:rStyle w:val="s0"/>
        </w:rPr>
        <w:t>9. Уәкiлеттi мемлекеттік органдар салы</w:t>
      </w:r>
      <w:r>
        <w:rPr>
          <w:rStyle w:val="s0"/>
        </w:rPr>
        <w:t>қ</w:t>
      </w:r>
      <w:r>
        <w:rPr>
          <w:rStyle w:val="s0"/>
        </w:rPr>
        <w:t xml:space="preserve"> және бюджетке төленетін басқа мiндеттi төлемдердiң дұрыс есептелуi, толық өндiрiлiп алынуы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w:t>
      </w:r>
      <w:r>
        <w:rPr>
          <w:rStyle w:val="s0"/>
        </w:rPr>
        <w:t>ы.</w:t>
      </w:r>
    </w:p>
    <w:p w:rsidR="00000000" w:rsidRDefault="008535AE">
      <w:pPr>
        <w:pStyle w:val="pj"/>
      </w:pPr>
      <w:r>
        <w:t> </w:t>
      </w:r>
    </w:p>
    <w:p w:rsidR="00000000" w:rsidRDefault="008535AE">
      <w:pPr>
        <w:pStyle w:val="pj"/>
      </w:pPr>
      <w:r>
        <w:t> </w:t>
      </w:r>
    </w:p>
    <w:p w:rsidR="00000000" w:rsidRDefault="008535AE">
      <w:pPr>
        <w:pStyle w:val="pc"/>
      </w:pPr>
      <w:r>
        <w:rPr>
          <w:rStyle w:val="s1"/>
        </w:rPr>
        <w:t>92-тарау. САЛЫҚ ТӨЛЕУШІЛЕРГЕ КӨМЕК</w:t>
      </w:r>
    </w:p>
    <w:p w:rsidR="00000000" w:rsidRDefault="008535AE">
      <w:pPr>
        <w:pStyle w:val="pj"/>
      </w:pPr>
      <w:r>
        <w:rPr>
          <w:rStyle w:val="s0"/>
          <w:b/>
          <w:bCs/>
        </w:rPr>
        <w:t> </w:t>
      </w:r>
    </w:p>
    <w:p w:rsidR="00000000" w:rsidRDefault="008535AE">
      <w:pPr>
        <w:pStyle w:val="pj"/>
      </w:pPr>
      <w:r>
        <w:rPr>
          <w:rStyle w:val="s0"/>
          <w:b/>
          <w:bCs/>
        </w:rPr>
        <w:t>657-бап</w:t>
      </w:r>
      <w:r>
        <w:rPr>
          <w:rStyle w:val="s0"/>
        </w:rPr>
        <w:t xml:space="preserve">. </w:t>
      </w:r>
      <w:r>
        <w:rPr>
          <w:rStyle w:val="s0"/>
          <w:b/>
          <w:bCs/>
        </w:rPr>
        <w:t>Салық төлеушілерге көмек</w:t>
      </w:r>
    </w:p>
    <w:p w:rsidR="00000000" w:rsidRDefault="008535AE">
      <w:pPr>
        <w:pStyle w:val="pj"/>
      </w:pPr>
      <w:r>
        <w:rPr>
          <w:rStyle w:val="s0"/>
        </w:rPr>
        <w:t>Салық қызметі органдары:</w:t>
      </w:r>
    </w:p>
    <w:p w:rsidR="00000000" w:rsidRDefault="008535AE">
      <w:pPr>
        <w:pStyle w:val="pj"/>
      </w:pPr>
      <w:r>
        <w:rPr>
          <w:rStyle w:val="s0"/>
        </w:rPr>
        <w:t>1) Қазақстан Республикасының салық заңнамасын насихаттау;</w:t>
      </w:r>
    </w:p>
    <w:p w:rsidR="00000000" w:rsidRDefault="008535AE">
      <w:pPr>
        <w:pStyle w:val="pji"/>
      </w:pPr>
      <w:r>
        <w:rPr>
          <w:rStyle w:val="s3"/>
        </w:rPr>
        <w:t xml:space="preserve">657-баптың 2) тармағының қолданылуы 2012 жылдың 1 қаңтарына дейін тоқтатылды, тоқтата тұру кезеңiнде аталған тармақша 2008.10.12  № 100-IV ҚР Заңның </w:t>
      </w:r>
      <w:hyperlink r:id="rId6077" w:anchor="sub_id=200000" w:history="1">
        <w:r>
          <w:rPr>
            <w:rStyle w:val="a4"/>
            <w:i/>
            <w:iCs/>
            <w:color w:val="0000FF"/>
            <w:u w:val="single"/>
          </w:rPr>
          <w:t>20-бабының</w:t>
        </w:r>
      </w:hyperlink>
      <w:r>
        <w:rPr>
          <w:rStyle w:val="s3"/>
        </w:rPr>
        <w:t xml:space="preserve"> редакциясынд</w:t>
      </w:r>
      <w:r>
        <w:rPr>
          <w:rStyle w:val="s3"/>
        </w:rPr>
        <w:t xml:space="preserve">а қолданылды </w:t>
      </w:r>
    </w:p>
    <w:p w:rsidR="00000000" w:rsidRDefault="008535AE">
      <w:pPr>
        <w:pStyle w:val="pj"/>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 қамтамасыз етілімді беру;</w:t>
      </w:r>
    </w:p>
    <w:p w:rsidR="00000000" w:rsidRDefault="008535AE">
      <w:pPr>
        <w:pStyle w:val="pji"/>
      </w:pPr>
      <w:r>
        <w:rPr>
          <w:rStyle w:val="s3"/>
        </w:rPr>
        <w:t xml:space="preserve">2008.10.12  № 100-IV ҚР Заңның </w:t>
      </w:r>
      <w:hyperlink r:id="rId6078" w:anchor="sub_id=480000" w:history="1">
        <w:r>
          <w:rPr>
            <w:rStyle w:val="a4"/>
            <w:i/>
            <w:iCs/>
            <w:color w:val="0000FF"/>
            <w:u w:val="single"/>
          </w:rPr>
          <w:t>48 бабына</w:t>
        </w:r>
      </w:hyperlink>
      <w:r>
        <w:rPr>
          <w:rStyle w:val="s3"/>
        </w:rPr>
        <w:t xml:space="preserve"> сәйкес 657-баптың 3) тармағының қолданылуы 2012 жылдың 1 қаңтарына дейін тоқтатылды </w:t>
      </w:r>
    </w:p>
    <w:p w:rsidR="00000000" w:rsidRDefault="008535AE">
      <w:pPr>
        <w:pStyle w:val="pj"/>
      </w:pPr>
      <w:r>
        <w:rPr>
          <w:rStyle w:val="s0"/>
        </w:rPr>
        <w:t>3) салық төлеуші (салық агенті) сұрау салған құжаттың дайындығының жай-күйін қарауға</w:t>
      </w:r>
      <w:r>
        <w:rPr>
          <w:rStyle w:val="s0"/>
        </w:rPr>
        <w:t xml:space="preserve"> оған қол жеткізу үшін терминалдар желісін құру және дамыту;</w:t>
      </w:r>
    </w:p>
    <w:p w:rsidR="00000000" w:rsidRDefault="008535AE">
      <w:pPr>
        <w:pStyle w:val="pj"/>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8535AE">
      <w:pPr>
        <w:pStyle w:val="pji"/>
      </w:pPr>
      <w:r>
        <w:rPr>
          <w:rStyle w:val="s3"/>
        </w:rPr>
        <w:t xml:space="preserve">2008.10.12  № 100-IV ҚР Заңның </w:t>
      </w:r>
      <w:hyperlink r:id="rId6079" w:anchor="sub_id=480000" w:history="1">
        <w:r>
          <w:rPr>
            <w:rStyle w:val="a4"/>
            <w:i/>
            <w:iCs/>
            <w:color w:val="0000FF"/>
            <w:u w:val="single"/>
          </w:rPr>
          <w:t>48 бабына</w:t>
        </w:r>
      </w:hyperlink>
      <w:r>
        <w:rPr>
          <w:rStyle w:val="s3"/>
        </w:rPr>
        <w:t xml:space="preserve"> сәйкес 657-баптың 5) тармағының қолданылуы 2012 жылдың 1 қаңтарына дейін тоқтатылды </w:t>
      </w:r>
    </w:p>
    <w:p w:rsidR="00000000" w:rsidRDefault="008535AE">
      <w:pPr>
        <w:pStyle w:val="pj"/>
      </w:pPr>
      <w:r>
        <w:rPr>
          <w:rStyle w:val="s0"/>
        </w:rPr>
        <w:t>5) салық қызметі органдарының хабарламаларымен жұмыс істеу үшін орталықтардың желісін құру және дамыту;</w:t>
      </w:r>
    </w:p>
    <w:p w:rsidR="00000000" w:rsidRDefault="008535AE">
      <w:pPr>
        <w:pStyle w:val="pj"/>
      </w:pPr>
      <w:r>
        <w:rPr>
          <w:rStyle w:val="s0"/>
        </w:rPr>
        <w:t>6) салық қызметі орга</w:t>
      </w:r>
      <w:r>
        <w:rPr>
          <w:rStyle w:val="s0"/>
        </w:rPr>
        <w:t>ндары сайттарының жұмыс істеуін қамтамасыз ету;</w:t>
      </w:r>
    </w:p>
    <w:p w:rsidR="00000000" w:rsidRDefault="008535AE">
      <w:pPr>
        <w:pStyle w:val="pji"/>
      </w:pPr>
      <w:r>
        <w:rPr>
          <w:rStyle w:val="s3"/>
        </w:rPr>
        <w:t xml:space="preserve">2008.10.12  № 100-IV ҚР Заңның </w:t>
      </w:r>
      <w:hyperlink r:id="rId6080" w:anchor="sub_id=480000" w:history="1">
        <w:r>
          <w:rPr>
            <w:rStyle w:val="a4"/>
            <w:i/>
            <w:iCs/>
            <w:color w:val="0000FF"/>
            <w:u w:val="single"/>
          </w:rPr>
          <w:t>48 бабына</w:t>
        </w:r>
      </w:hyperlink>
      <w:r>
        <w:rPr>
          <w:rStyle w:val="s3"/>
        </w:rPr>
        <w:t xml:space="preserve"> сәйкес 657-баптың 7) тармағының қолданылуы 2012 жылдың 1 қаңтарына дейін тоқтатылды</w:t>
      </w:r>
      <w:r>
        <w:rPr>
          <w:rStyle w:val="s3"/>
        </w:rPr>
        <w:t xml:space="preserve"> </w:t>
      </w:r>
    </w:p>
    <w:p w:rsidR="00000000" w:rsidRDefault="008535AE">
      <w:pPr>
        <w:pStyle w:val="pj"/>
      </w:pPr>
      <w:r>
        <w:rPr>
          <w:rStyle w:val="s0"/>
        </w:rPr>
        <w:t xml:space="preserve">7)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w:t>
      </w:r>
      <w:r>
        <w:rPr>
          <w:rStyle w:val="s0"/>
        </w:rPr>
        <w:t>төлеушілерге (салық агенттеріне) көмек көрсетеді.</w:t>
      </w:r>
    </w:p>
    <w:p w:rsidR="00000000" w:rsidRDefault="008535AE">
      <w:pPr>
        <w:pStyle w:val="pj"/>
      </w:pPr>
      <w:r>
        <w:rPr>
          <w:rStyle w:val="s0"/>
          <w:b/>
          <w:bCs/>
        </w:rPr>
        <w:t> </w:t>
      </w:r>
    </w:p>
    <w:p w:rsidR="00000000" w:rsidRDefault="008535AE">
      <w:pPr>
        <w:pStyle w:val="pj"/>
      </w:pPr>
      <w:r>
        <w:rPr>
          <w:rStyle w:val="s0"/>
          <w:b/>
          <w:bCs/>
        </w:rPr>
        <w:t>658-бап. Салық заңнамасын насихаттау</w:t>
      </w:r>
    </w:p>
    <w:p w:rsidR="00000000" w:rsidRDefault="008535AE">
      <w:pPr>
        <w:pStyle w:val="pj"/>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w:t>
      </w:r>
      <w:r>
        <w:rPr>
          <w:rStyle w:val="s0"/>
        </w:rPr>
        <w:t xml:space="preserve">азарына Қазақстан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w:t>
      </w:r>
      <w:r>
        <w:rPr>
          <w:rStyle w:val="s0"/>
        </w:rPr>
        <w:t>арттыру мақсатын көздейді.</w:t>
      </w:r>
    </w:p>
    <w:p w:rsidR="00000000" w:rsidRDefault="008535AE">
      <w:pPr>
        <w:pStyle w:val="pj"/>
      </w:pPr>
      <w:r>
        <w:rPr>
          <w:rStyle w:val="s0"/>
        </w:rPr>
        <w:t>2. Салық қызметі органдары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w:t>
      </w:r>
      <w:r>
        <w:rPr>
          <w:rStyle w:val="s0"/>
        </w:rPr>
        <w:t>і және өзге де баспа материалдарын, сондай-ақ бейне-,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8535AE">
      <w:pPr>
        <w:pStyle w:val="pj"/>
      </w:pPr>
      <w:r>
        <w:rPr>
          <w:rStyle w:val="s0"/>
          <w:b/>
          <w:bCs/>
        </w:rPr>
        <w:t> </w:t>
      </w:r>
    </w:p>
    <w:p w:rsidR="00000000" w:rsidRDefault="008535AE">
      <w:pPr>
        <w:pStyle w:val="pj"/>
      </w:pPr>
      <w:r>
        <w:rPr>
          <w:rStyle w:val="s0"/>
          <w:b/>
          <w:bCs/>
        </w:rPr>
        <w:t>659-бап</w:t>
      </w:r>
      <w:r>
        <w:rPr>
          <w:rStyle w:val="s0"/>
        </w:rPr>
        <w:t xml:space="preserve">. </w:t>
      </w:r>
      <w:r>
        <w:rPr>
          <w:rStyle w:val="s0"/>
          <w:b/>
          <w:bCs/>
        </w:rPr>
        <w:t xml:space="preserve">Электронды </w:t>
      </w:r>
      <w:r>
        <w:rPr>
          <w:rStyle w:val="s0"/>
          <w:b/>
          <w:bCs/>
        </w:rPr>
        <w:t>түрде салық есептілігін тапсыру үшін тегін бағдарламалық қамтамасыз етілімді беру</w:t>
      </w:r>
    </w:p>
    <w:p w:rsidR="00000000" w:rsidRDefault="008535AE">
      <w:pPr>
        <w:pStyle w:val="pj"/>
      </w:pPr>
      <w:r>
        <w:rPr>
          <w:rStyle w:val="s0"/>
        </w:rPr>
        <w:t>1. Салық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8535AE">
      <w:pPr>
        <w:pStyle w:val="pj"/>
      </w:pPr>
      <w:r>
        <w:rPr>
          <w:rStyle w:val="s0"/>
        </w:rPr>
        <w:t>2. Салық есеп</w:t>
      </w:r>
      <w:r>
        <w:rPr>
          <w:rStyle w:val="s0"/>
        </w:rPr>
        <w:t>тілігін электронды түрде тапсыру үшін бағдарламалық қамтамасыз етілім салық төлеушілерге (салық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жеткізгіштері</w:t>
      </w:r>
      <w:r>
        <w:rPr>
          <w:rStyle w:val="s0"/>
        </w:rPr>
        <w:t>нде берілуі мүмкін.</w:t>
      </w:r>
    </w:p>
    <w:p w:rsidR="00000000" w:rsidRDefault="008535AE">
      <w:pPr>
        <w:pStyle w:val="pj"/>
      </w:pPr>
      <w:r>
        <w:rPr>
          <w:rStyle w:val="s0"/>
        </w:rPr>
        <w:t>3. Салық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8535AE">
      <w:pPr>
        <w:pStyle w:val="pji"/>
      </w:pPr>
      <w:r>
        <w:rPr>
          <w:rStyle w:val="s3"/>
        </w:rPr>
        <w:t xml:space="preserve">2008.10.12  № 100-IV ҚР Заңның </w:t>
      </w:r>
      <w:hyperlink r:id="rId6081" w:anchor="sub_id=480000" w:history="1">
        <w:r>
          <w:rPr>
            <w:rStyle w:val="a4"/>
            <w:i/>
            <w:iCs/>
            <w:color w:val="0000FF"/>
            <w:u w:val="single"/>
          </w:rPr>
          <w:t>48 бабына</w:t>
        </w:r>
      </w:hyperlink>
      <w:r>
        <w:rPr>
          <w:rStyle w:val="s3"/>
        </w:rPr>
        <w:t xml:space="preserve"> сәйкес 659-баптың 4-тармағының қолданылуы 2012 жылдың 1 қаңтарына дейін тоқтатылды </w:t>
      </w:r>
    </w:p>
    <w:p w:rsidR="00000000" w:rsidRDefault="008535AE">
      <w:pPr>
        <w:pStyle w:val="pj"/>
      </w:pPr>
      <w:r>
        <w:rPr>
          <w:rStyle w:val="s0"/>
        </w:rPr>
        <w:t>4. Бағдарламалық қамтамасыз етілім салық және бюджетке төленетін басқа да міндетті төлемдерді төлеудің электрондық тө</w:t>
      </w:r>
      <w:r>
        <w:rPr>
          <w:rStyle w:val="s0"/>
        </w:rPr>
        <w:t xml:space="preserve">лем құжатын қалыптастыру үшін мүмкіндік береді. </w:t>
      </w:r>
    </w:p>
    <w:p w:rsidR="00000000" w:rsidRDefault="008535AE">
      <w:pPr>
        <w:pStyle w:val="pj"/>
      </w:pPr>
      <w:r>
        <w:rPr>
          <w:rStyle w:val="s0"/>
        </w:rPr>
        <w:t> </w:t>
      </w:r>
    </w:p>
    <w:p w:rsidR="00000000" w:rsidRDefault="008535AE">
      <w:pPr>
        <w:pStyle w:val="pji"/>
      </w:pPr>
      <w:r>
        <w:rPr>
          <w:rStyle w:val="s3"/>
        </w:rPr>
        <w:t xml:space="preserve">2008.10.12  № 100-IV ҚР Заңның </w:t>
      </w:r>
      <w:hyperlink r:id="rId6082" w:anchor="sub_id=480000" w:history="1">
        <w:r>
          <w:rPr>
            <w:rStyle w:val="a4"/>
            <w:i/>
            <w:iCs/>
            <w:color w:val="0000FF"/>
            <w:u w:val="single"/>
          </w:rPr>
          <w:t>48 бабына</w:t>
        </w:r>
      </w:hyperlink>
      <w:r>
        <w:rPr>
          <w:rStyle w:val="s3"/>
        </w:rPr>
        <w:t xml:space="preserve"> сәйкес 660-баптың қолданылуы 2012 жылдың 1 қаңтарына дейін тоқтатылды </w:t>
      </w:r>
    </w:p>
    <w:p w:rsidR="00000000" w:rsidRDefault="008535AE">
      <w:pPr>
        <w:pStyle w:val="pj"/>
      </w:pPr>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  желісін дамыту</w:t>
      </w:r>
    </w:p>
    <w:p w:rsidR="00000000" w:rsidRDefault="008535AE">
      <w:pPr>
        <w:pStyle w:val="pj"/>
      </w:pPr>
      <w:r>
        <w:rPr>
          <w:rStyle w:val="s0"/>
        </w:rPr>
        <w:t>1. Салық қызметі органдары салық төлеушілерге (салық агенттеріне) сұрау салынған құжаттың:</w:t>
      </w:r>
    </w:p>
    <w:p w:rsidR="00000000" w:rsidRDefault="008535AE">
      <w:pPr>
        <w:pStyle w:val="pj"/>
      </w:pPr>
      <w:r>
        <w:rPr>
          <w:rStyle w:val="s0"/>
        </w:rPr>
        <w:t>салық берешегінің, міндетті зейнетақы жарналары мен әлеуметтік аударымдар бойынша берешектің жоқ (бар) екендігі туралы анықтаманың;</w:t>
      </w:r>
    </w:p>
    <w:p w:rsidR="00000000" w:rsidRDefault="008535AE">
      <w:pPr>
        <w:pStyle w:val="pj"/>
      </w:pPr>
      <w:r>
        <w:rPr>
          <w:rStyle w:val="s0"/>
        </w:rPr>
        <w:t>салық міндеттемелерін орындау бойынша бюджетпен есеп айырысулардың жай-күйі туралы дербес шоттан көшірме жазбаның дайындығын</w:t>
      </w:r>
      <w:r>
        <w:rPr>
          <w:rStyle w:val="s0"/>
        </w:rPr>
        <w:t>ың жай-күйін қарауға қол жеткізуді ұсыну үшін терминалдар желісін дамытуды қамтамасыз етеді.</w:t>
      </w:r>
    </w:p>
    <w:p w:rsidR="00000000" w:rsidRDefault="008535AE">
      <w:pPr>
        <w:pStyle w:val="pj"/>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8535AE">
      <w:pPr>
        <w:pStyle w:val="pj"/>
      </w:pPr>
      <w:r>
        <w:rPr>
          <w:rStyle w:val="s0"/>
        </w:rPr>
        <w:t>3. Термина</w:t>
      </w:r>
      <w:r>
        <w:rPr>
          <w:rStyle w:val="s0"/>
        </w:rPr>
        <w:t xml:space="preserve">лдарға қол жеткізу жұмыс күндері жүргізіледі. </w:t>
      </w:r>
    </w:p>
    <w:p w:rsidR="00000000" w:rsidRDefault="008535AE">
      <w:pPr>
        <w:pStyle w:val="pj"/>
      </w:pPr>
      <w:r>
        <w:rPr>
          <w:rStyle w:val="s0"/>
        </w:rPr>
        <w:t> </w:t>
      </w:r>
    </w:p>
    <w:p w:rsidR="00000000" w:rsidRDefault="008535AE">
      <w:pPr>
        <w:pStyle w:val="pj"/>
      </w:pPr>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  табыс ету</w:t>
      </w:r>
    </w:p>
    <w:p w:rsidR="00000000" w:rsidRDefault="008535AE">
      <w:pPr>
        <w:pStyle w:val="pj"/>
      </w:pPr>
      <w:r>
        <w:rPr>
          <w:rStyle w:val="s0"/>
        </w:rPr>
        <w:t xml:space="preserve">Салық қызметі органдары салық төлеушілерге (салық агенттеріне) төлем құжатын толтыру </w:t>
      </w:r>
      <w:r>
        <w:rPr>
          <w:rStyle w:val="s0"/>
        </w:rPr>
        <w:t>тәртібі туралы, төлем құжатын толтыруға қажетті деректемелер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8535AE">
      <w:pPr>
        <w:pStyle w:val="pj"/>
      </w:pPr>
      <w:r>
        <w:rPr>
          <w:rStyle w:val="s0"/>
          <w:b/>
          <w:bCs/>
        </w:rPr>
        <w:t> </w:t>
      </w:r>
    </w:p>
    <w:p w:rsidR="00000000" w:rsidRDefault="008535AE">
      <w:pPr>
        <w:pStyle w:val="pji"/>
      </w:pPr>
      <w:r>
        <w:rPr>
          <w:rStyle w:val="s3"/>
        </w:rPr>
        <w:t xml:space="preserve">2008.10.12  № 100-IV ҚР Заңның </w:t>
      </w:r>
      <w:hyperlink r:id="rId6083" w:anchor="sub_id=480000" w:history="1">
        <w:r>
          <w:rPr>
            <w:rStyle w:val="a4"/>
            <w:i/>
            <w:iCs/>
            <w:color w:val="0000FF"/>
            <w:u w:val="single"/>
          </w:rPr>
          <w:t>48 бабына</w:t>
        </w:r>
      </w:hyperlink>
      <w:r>
        <w:rPr>
          <w:rStyle w:val="s3"/>
        </w:rPr>
        <w:t xml:space="preserve"> сәйкес 662-баптың қолданылуы 2012 жылдың 1 қаңтарына дейін тоқтатылды </w:t>
      </w:r>
    </w:p>
    <w:p w:rsidR="00000000" w:rsidRDefault="008535AE">
      <w:pPr>
        <w:pStyle w:val="pj"/>
      </w:pPr>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8535AE">
      <w:pPr>
        <w:pStyle w:val="pj"/>
      </w:pPr>
      <w:r>
        <w:rPr>
          <w:rStyle w:val="s0"/>
        </w:rPr>
        <w:t>1. Салық қызметі орган</w:t>
      </w:r>
      <w:r>
        <w:rPr>
          <w:rStyle w:val="s0"/>
        </w:rPr>
        <w:t xml:space="preserve">дары осы Кодекстің </w:t>
      </w:r>
      <w:hyperlink r:id="rId6084" w:anchor="sub_id=6070200" w:history="1">
        <w:r>
          <w:rPr>
            <w:rStyle w:val="a4"/>
            <w:color w:val="0000FF"/>
            <w:u w:val="single"/>
          </w:rPr>
          <w:t>607-бабы 2-тармағының1) және 5) тармақшаларында</w:t>
        </w:r>
      </w:hyperlink>
      <w:r>
        <w:rPr>
          <w:rStyle w:val="s0"/>
        </w:rPr>
        <w:t xml:space="preserve"> </w:t>
      </w:r>
      <w:r>
        <w:rPr>
          <w:rStyle w:val="s0"/>
        </w:rPr>
        <w:t>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8535AE">
      <w:pPr>
        <w:pStyle w:val="pj"/>
      </w:pPr>
      <w:r>
        <w:rPr>
          <w:rStyle w:val="s0"/>
        </w:rPr>
        <w:t>2. Аталған орталықтардың көмек көрсетуі бөлінген телефон желілері арқылы, сондай-ақ салық төлеуші (салық агенті) салық ор</w:t>
      </w:r>
      <w:r>
        <w:rPr>
          <w:rStyle w:val="s0"/>
        </w:rPr>
        <w:t>ганына келіп жүгінген кезде тікелей көрсетіледі.</w:t>
      </w:r>
    </w:p>
    <w:p w:rsidR="00000000" w:rsidRDefault="008535AE">
      <w:pPr>
        <w:pStyle w:val="pj"/>
      </w:pPr>
      <w:r>
        <w:rPr>
          <w:rStyle w:val="s0"/>
        </w:rPr>
        <w:t>3. Орталықтарға ақпарат алу үшін телефон желісі бойынша қоңырау соғу тегін негізде жүргізіледі.</w:t>
      </w:r>
    </w:p>
    <w:p w:rsidR="00000000" w:rsidRDefault="008535AE">
      <w:pPr>
        <w:pStyle w:val="pj"/>
      </w:pPr>
      <w:r>
        <w:rPr>
          <w:rStyle w:val="s0"/>
        </w:rPr>
        <w:t>4. Орталықтар жұмыс күндері жұмыс істейді.</w:t>
      </w:r>
    </w:p>
    <w:p w:rsidR="00000000" w:rsidRDefault="008535AE">
      <w:pPr>
        <w:pStyle w:val="pj"/>
      </w:pPr>
      <w:r>
        <w:rPr>
          <w:rStyle w:val="s0"/>
        </w:rPr>
        <w:t> </w:t>
      </w:r>
    </w:p>
    <w:p w:rsidR="00000000" w:rsidRDefault="008535AE">
      <w:pPr>
        <w:pStyle w:val="pj"/>
      </w:pPr>
      <w:r>
        <w:rPr>
          <w:rStyle w:val="s0"/>
          <w:b/>
          <w:bCs/>
        </w:rPr>
        <w:t>663-бап</w:t>
      </w:r>
      <w:r>
        <w:rPr>
          <w:rStyle w:val="s0"/>
        </w:rPr>
        <w:t xml:space="preserve">. </w:t>
      </w:r>
      <w:r>
        <w:rPr>
          <w:rStyle w:val="s0"/>
          <w:b/>
          <w:bCs/>
        </w:rPr>
        <w:t>Салық қызметі органдары сайттарының жұмыс істеуін қамтама</w:t>
      </w:r>
      <w:r>
        <w:rPr>
          <w:rStyle w:val="s0"/>
          <w:b/>
          <w:bCs/>
        </w:rPr>
        <w:t>сыз ету</w:t>
      </w:r>
    </w:p>
    <w:p w:rsidR="00000000" w:rsidRDefault="008535AE">
      <w:pPr>
        <w:pStyle w:val="pj"/>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8535AE">
      <w:pPr>
        <w:pStyle w:val="pj"/>
      </w:pPr>
      <w:r>
        <w:rPr>
          <w:rStyle w:val="s0"/>
        </w:rPr>
        <w:t>2. Салық төлеушілердің (салық агенттерінің) салық міндеттемелерін орындау мәселелері бойынша көмек көрсету салық қызметі орган</w:t>
      </w:r>
      <w:r>
        <w:rPr>
          <w:rStyle w:val="s0"/>
        </w:rPr>
        <w:t>дарының сайттарында ақпараттық және нұсқаулық материалдарын орналастыру жолымен жүргізіледі.</w:t>
      </w:r>
    </w:p>
    <w:p w:rsidR="00000000" w:rsidRDefault="008535AE">
      <w:pPr>
        <w:pStyle w:val="pj"/>
      </w:pPr>
      <w:r>
        <w:rPr>
          <w:rStyle w:val="s0"/>
        </w:rPr>
        <w:t xml:space="preserve">3. Салық қызметі органдарының сайттары тәулік бойына демалыс және мереке күндерінде де жұмыс істейді. </w:t>
      </w:r>
    </w:p>
    <w:p w:rsidR="00000000" w:rsidRDefault="008535AE">
      <w:pPr>
        <w:pStyle w:val="pj"/>
      </w:pPr>
      <w:r>
        <w:rPr>
          <w:rStyle w:val="s0"/>
          <w:b/>
          <w:bCs/>
        </w:rPr>
        <w:t> </w:t>
      </w:r>
    </w:p>
    <w:p w:rsidR="00000000" w:rsidRDefault="008535AE">
      <w:pPr>
        <w:pStyle w:val="pji"/>
      </w:pPr>
      <w:r>
        <w:rPr>
          <w:rStyle w:val="s3"/>
        </w:rPr>
        <w:t xml:space="preserve">2008.10.12  № 100-IV ҚР Заңның </w:t>
      </w:r>
      <w:hyperlink r:id="rId6085" w:anchor="sub_id=480000" w:history="1">
        <w:r>
          <w:rPr>
            <w:rStyle w:val="a4"/>
            <w:i/>
            <w:iCs/>
            <w:color w:val="0000FF"/>
            <w:u w:val="single"/>
          </w:rPr>
          <w:t>48 бабына</w:t>
        </w:r>
      </w:hyperlink>
      <w:r>
        <w:rPr>
          <w:rStyle w:val="s3"/>
        </w:rPr>
        <w:t xml:space="preserve"> сәйкес 664-баптың қолданылуы 2012 жылдың 1 қаңтарына дейін тоқтатылды </w:t>
      </w:r>
    </w:p>
    <w:p w:rsidR="00000000" w:rsidRDefault="008535AE">
      <w:pPr>
        <w:pStyle w:val="pj"/>
      </w:pPr>
      <w:r>
        <w:rPr>
          <w:rStyle w:val="s0"/>
          <w:b/>
          <w:bCs/>
        </w:rPr>
        <w:t>664-бап.</w:t>
      </w:r>
      <w:r>
        <w:rPr>
          <w:rStyle w:val="s0"/>
        </w:rPr>
        <w:t xml:space="preserve"> </w:t>
      </w:r>
      <w:r>
        <w:rPr>
          <w:rStyle w:val="s0"/>
          <w:b/>
          <w:bCs/>
        </w:rPr>
        <w:t>Салық және бюджетке төленетін басқа да міндетті төлемдерді, әлеуметтік аударымдарды төлеу, міндетті  зейнетақ</w:t>
      </w:r>
      <w:r>
        <w:rPr>
          <w:rStyle w:val="s0"/>
          <w:b/>
          <w:bCs/>
        </w:rPr>
        <w:t>ы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8535AE">
      <w:pPr>
        <w:pStyle w:val="pj"/>
      </w:pPr>
      <w:r>
        <w:rPr>
          <w:rStyle w:val="s0"/>
        </w:rPr>
        <w:t>1. Салық қызметі органдары мынадай операцияларды жасауға:</w:t>
      </w:r>
    </w:p>
    <w:p w:rsidR="00000000" w:rsidRDefault="008535AE">
      <w:pPr>
        <w:pStyle w:val="pj"/>
      </w:pPr>
      <w:r>
        <w:rPr>
          <w:rStyle w:val="s0"/>
        </w:rPr>
        <w:t>1) салық және бюджетке төленетін басқа да міндетті төлемд</w:t>
      </w:r>
      <w:r>
        <w:rPr>
          <w:rStyle w:val="s0"/>
        </w:rPr>
        <w:t>ерді төлеуді, әлеуметтік аударымдарды, міндетті зейнетақы жарналарын аударуды;</w:t>
      </w:r>
    </w:p>
    <w:p w:rsidR="00000000" w:rsidRDefault="008535AE">
      <w:pPr>
        <w:pStyle w:val="pj"/>
      </w:pPr>
      <w:r>
        <w:rPr>
          <w:rStyle w:val="s0"/>
        </w:rPr>
        <w:t>2) бюджетке төлеуге жататын салық сомасы туралы ақпарат алуды;</w:t>
      </w:r>
    </w:p>
    <w:p w:rsidR="00000000" w:rsidRDefault="008535AE">
      <w:pPr>
        <w:pStyle w:val="pj"/>
      </w:pPr>
      <w:r>
        <w:rPr>
          <w:rStyle w:val="s0"/>
        </w:rPr>
        <w:t>3) салық және бюджетке төленетін басқа да міндетті төлемдерді төлеу үшін деректемелерімен бірге төлем құжатын алуғ</w:t>
      </w:r>
      <w:r>
        <w:rPr>
          <w:rStyle w:val="s0"/>
        </w:rPr>
        <w:t>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8535AE">
      <w:pPr>
        <w:pStyle w:val="pj"/>
      </w:pPr>
      <w:r>
        <w:rPr>
          <w:rStyle w:val="s0"/>
        </w:rPr>
        <w:t>2. Осы баптың 1-тармағында көрсетілген операциялар қоғамдық жерлерде орналастырылған және салық қызметі органдарымен,</w:t>
      </w:r>
      <w:r>
        <w:rPr>
          <w:rStyle w:val="s0"/>
        </w:rPr>
        <w:t xml:space="preserve"> банктермен және банк операцияларының жекелеген түрлерін жүзеге асыратын ұйымдармен байланысы бар банкоматтар және өзге де электрондық құрылғылар арқылы жүргізіледі.</w:t>
      </w:r>
    </w:p>
    <w:p w:rsidR="00000000" w:rsidRDefault="008535AE">
      <w:pPr>
        <w:pStyle w:val="pj"/>
      </w:pPr>
      <w:r>
        <w:rPr>
          <w:rStyle w:val="s0"/>
        </w:rPr>
        <w:t> </w:t>
      </w:r>
    </w:p>
    <w:p w:rsidR="00000000" w:rsidRDefault="008535AE">
      <w:pPr>
        <w:pStyle w:val="pj"/>
      </w:pPr>
      <w:r>
        <w:rPr>
          <w:rStyle w:val="s0"/>
          <w:b/>
          <w:bCs/>
        </w:rPr>
        <w:t>665-бап</w:t>
      </w:r>
      <w:r>
        <w:rPr>
          <w:rStyle w:val="s0"/>
        </w:rPr>
        <w:t xml:space="preserve">. </w:t>
      </w:r>
      <w:r>
        <w:rPr>
          <w:rStyle w:val="s0"/>
          <w:b/>
          <w:bCs/>
        </w:rPr>
        <w:t>Салық қызметі органдарының салық төлеушілерге (салық агенттеріне) олардың салық</w:t>
      </w:r>
      <w:r>
        <w:rPr>
          <w:rStyle w:val="s0"/>
          <w:b/>
          <w:bCs/>
        </w:rPr>
        <w:t>тық  міндеттемелерін орындауы бойынша берілетін көмек  туралы ақпаратты тарату тәртібі</w:t>
      </w:r>
    </w:p>
    <w:p w:rsidR="00000000" w:rsidRDefault="008535AE">
      <w:pPr>
        <w:pStyle w:val="pj"/>
      </w:pPr>
      <w:r>
        <w:rPr>
          <w:rStyle w:val="s0"/>
        </w:rPr>
        <w:t>Салық қызметі органдары салық төлеушілерге (салық агенттеріне) көрсетілетін көмек туралы ақпаратты:</w:t>
      </w:r>
    </w:p>
    <w:p w:rsidR="00000000" w:rsidRDefault="008535AE">
      <w:pPr>
        <w:pStyle w:val="pj"/>
      </w:pPr>
      <w:r>
        <w:rPr>
          <w:rStyle w:val="s0"/>
        </w:rPr>
        <w:t>1) салық органдарының офистерінде;</w:t>
      </w:r>
    </w:p>
    <w:p w:rsidR="00000000" w:rsidRDefault="008535AE">
      <w:pPr>
        <w:pStyle w:val="pj"/>
      </w:pPr>
      <w:r>
        <w:rPr>
          <w:rStyle w:val="s0"/>
        </w:rPr>
        <w:t>2) бұқаралық ақпарат құралдарында ақпарат орналастыру жолымен таратады.</w:t>
      </w:r>
    </w:p>
    <w:p w:rsidR="00000000" w:rsidRDefault="008535AE">
      <w:pPr>
        <w:pStyle w:val="pj"/>
      </w:pPr>
      <w:r>
        <w:t> </w:t>
      </w:r>
    </w:p>
    <w:p w:rsidR="00000000" w:rsidRDefault="008535AE">
      <w:pPr>
        <w:pStyle w:val="pj"/>
      </w:pPr>
      <w:r>
        <w:t> </w:t>
      </w:r>
    </w:p>
    <w:p w:rsidR="00000000" w:rsidRDefault="008535AE">
      <w:pPr>
        <w:pStyle w:val="pc"/>
      </w:pPr>
      <w:r>
        <w:rPr>
          <w:rStyle w:val="s1"/>
        </w:rPr>
        <w:t>21-БӨЛІМ. САЛЫҚТЫҚ ТЕКСЕРУ НӘТИЖЕЛЕРІНЕ ЖӘНЕ</w:t>
      </w:r>
    </w:p>
    <w:p w:rsidR="00000000" w:rsidRDefault="008535AE">
      <w:pPr>
        <w:pStyle w:val="pc"/>
      </w:pPr>
      <w:r>
        <w:rPr>
          <w:rStyle w:val="s1"/>
        </w:rPr>
        <w:t xml:space="preserve">САЛЫҚ ҚЫЗМЕТІ ОРГАНДАРЫ ЛАУАЗЫМДЫ  АДАМДАРЫНЫҢ ӘРЕКЕТІНЕ (ӘРЕКЕТСІЗДІГІНЕ) </w:t>
      </w:r>
    </w:p>
    <w:p w:rsidR="00000000" w:rsidRDefault="008535AE">
      <w:pPr>
        <w:pStyle w:val="pc"/>
      </w:pPr>
      <w:r>
        <w:rPr>
          <w:rStyle w:val="s1"/>
        </w:rPr>
        <w:t>ШАҒЫМ ЖАСАУ</w:t>
      </w:r>
    </w:p>
    <w:p w:rsidR="00000000" w:rsidRDefault="008535AE">
      <w:pPr>
        <w:pStyle w:val="pc"/>
      </w:pPr>
      <w:r>
        <w:rPr>
          <w:rStyle w:val="s1"/>
        </w:rPr>
        <w:t> </w:t>
      </w:r>
    </w:p>
    <w:p w:rsidR="00000000" w:rsidRDefault="008535AE">
      <w:pPr>
        <w:pStyle w:val="pc"/>
      </w:pPr>
      <w:r>
        <w:rPr>
          <w:rStyle w:val="s1"/>
        </w:rPr>
        <w:t>93-тарау. САЛЫҚТЫҚ ТЕКСЕРУ НӘТИЖЕЛЕРІ ТУРАЛЫ </w:t>
      </w:r>
      <w:r>
        <w:rPr>
          <w:rStyle w:val="s1"/>
        </w:rPr>
        <w:t xml:space="preserve"> ХАБАРЛАМАҒА ШАҒЫМ ЖАСАУ ТӘРТІБІ</w:t>
      </w:r>
    </w:p>
    <w:p w:rsidR="00000000" w:rsidRDefault="008535AE">
      <w:pPr>
        <w:pStyle w:val="pj"/>
      </w:pPr>
      <w:r>
        <w:rPr>
          <w:rStyle w:val="s0"/>
        </w:rPr>
        <w:t> </w:t>
      </w:r>
    </w:p>
    <w:p w:rsidR="00000000" w:rsidRDefault="008535AE">
      <w:pPr>
        <w:pStyle w:val="pj"/>
      </w:pPr>
      <w:r>
        <w:rPr>
          <w:rStyle w:val="s1"/>
        </w:rPr>
        <w:t>666-бап. Салықтық тексеру нәтижелері туралы хабарламаға салық төлеушілердің (салық агенттерінің) шағымдарын  қарайтын органдар</w:t>
      </w:r>
    </w:p>
    <w:p w:rsidR="00000000" w:rsidRDefault="008535AE">
      <w:pPr>
        <w:pStyle w:val="pj"/>
      </w:pPr>
      <w:r>
        <w:rPr>
          <w:rStyle w:val="s0"/>
        </w:rPr>
        <w:t>1. Осы Кодексте көзделген ережелерге сәйкес, салықтық тексеру нәтижелері туралы хабарламаға са</w:t>
      </w:r>
      <w:r>
        <w:rPr>
          <w:rStyle w:val="s0"/>
        </w:rPr>
        <w:t xml:space="preserve">лық төлеушінің (салық агентінің) шағымын қарауды салық қызметінің жоғары тұрған органы жүргізеді. </w:t>
      </w:r>
    </w:p>
    <w:p w:rsidR="00000000" w:rsidRDefault="008535AE">
      <w:pPr>
        <w:pStyle w:val="pj"/>
      </w:pPr>
      <w:r>
        <w:rPr>
          <w:rStyle w:val="s0"/>
        </w:rPr>
        <w:t>2. Салық төлеушінің (салық агентінің) уәкілетті органның лауазымды адамдары жүргізген салықтық тексеру нәтижелері туралы хабарламаға шағымын қарауды осы Коде</w:t>
      </w:r>
      <w:r>
        <w:rPr>
          <w:rStyle w:val="s0"/>
        </w:rPr>
        <w:t xml:space="preserve">кстің </w:t>
      </w:r>
      <w:hyperlink r:id="rId6086" w:anchor="sub_id=6670000" w:history="1">
        <w:r>
          <w:rPr>
            <w:rStyle w:val="a4"/>
            <w:color w:val="0000FF"/>
            <w:u w:val="single"/>
          </w:rPr>
          <w:t>667</w:t>
        </w:r>
      </w:hyperlink>
      <w:r>
        <w:rPr>
          <w:rStyle w:val="s0"/>
        </w:rPr>
        <w:t>-</w:t>
      </w:r>
      <w:hyperlink r:id="rId6087" w:anchor="sub_id=6750000" w:history="1">
        <w:r>
          <w:rPr>
            <w:rStyle w:val="a4"/>
            <w:color w:val="0000FF"/>
            <w:u w:val="single"/>
          </w:rPr>
          <w:t>675-баптарында</w:t>
        </w:r>
      </w:hyperlink>
      <w:r>
        <w:rPr>
          <w:rStyle w:val="s0"/>
        </w:rPr>
        <w:t xml:space="preserve"> белгіленген тәртіппен тікелей уәкілетті орган жүргізеді.</w:t>
      </w:r>
    </w:p>
    <w:p w:rsidR="00000000" w:rsidRDefault="008535AE">
      <w:pPr>
        <w:pStyle w:val="pj"/>
      </w:pPr>
      <w:r>
        <w:rPr>
          <w:rStyle w:val="s0"/>
        </w:rPr>
        <w:t xml:space="preserve">3. Салық төлеуші (салық агенті) салықтық тексеру нәтижелері туралы хабарламаға сотқа шағым жасауға құқылы. </w:t>
      </w:r>
    </w:p>
    <w:p w:rsidR="00000000" w:rsidRDefault="008535AE">
      <w:pPr>
        <w:pStyle w:val="pj"/>
      </w:pPr>
      <w:r>
        <w:rPr>
          <w:rStyle w:val="s0"/>
        </w:rPr>
        <w:t> </w:t>
      </w:r>
    </w:p>
    <w:p w:rsidR="00000000" w:rsidRDefault="008535AE">
      <w:pPr>
        <w:pStyle w:val="pj"/>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8535AE">
      <w:pPr>
        <w:pStyle w:val="pji"/>
      </w:pPr>
      <w:r>
        <w:rPr>
          <w:rStyle w:val="s3"/>
        </w:rPr>
        <w:t xml:space="preserve">2009.30.12. № 234-ІV ҚР </w:t>
      </w:r>
      <w:hyperlink r:id="rId6088" w:anchor="sub_id=86" w:history="1">
        <w:r>
          <w:rPr>
            <w:rStyle w:val="a4"/>
            <w:i/>
            <w:iCs/>
            <w:color w:val="0000FF"/>
            <w:u w:val="single"/>
          </w:rPr>
          <w:t>Заңымен</w:t>
        </w:r>
      </w:hyperlink>
      <w:r>
        <w:rPr>
          <w:rStyle w:val="s3"/>
        </w:rPr>
        <w:t xml:space="preserve"> 1-тармақ жаңа редакцияда (2010 жылғы 1 қаңтардан қолданысқа енгiзiлдi) (бұр.</w:t>
      </w:r>
      <w:hyperlink r:id="rId6089" w:anchor="sub_id=6670100" w:history="1">
        <w:r>
          <w:rPr>
            <w:rStyle w:val="a4"/>
            <w:i/>
            <w:iCs/>
            <w:color w:val="0000FF"/>
            <w:u w:val="single"/>
          </w:rPr>
          <w:t>ред</w:t>
        </w:r>
      </w:hyperlink>
      <w:r>
        <w:rPr>
          <w:rStyle w:val="s3"/>
        </w:rPr>
        <w:t>.қара)</w:t>
      </w:r>
    </w:p>
    <w:p w:rsidR="00000000" w:rsidRDefault="008535AE">
      <w:pPr>
        <w:pStyle w:val="pj"/>
      </w:pPr>
      <w:r>
        <w:t>1. Салық төлеушiнiң (салық агентiнiң) салықтық тексеру н</w:t>
      </w:r>
      <w:r>
        <w:t>әтижелер</w:t>
      </w:r>
      <w:r>
        <w:t>i туралы хабарламаға шағымы салық қызметiнiң жоғары тұрған органына салық төлеушiге (салық агентiне) хабарламаны тапсырған күннен бастап отыз жұмыс күнi iшiнде берiледi.</w:t>
      </w:r>
    </w:p>
    <w:p w:rsidR="00000000" w:rsidRDefault="008535AE">
      <w:pPr>
        <w:pStyle w:val="pj"/>
      </w:pPr>
      <w:r>
        <w:t>Бұл ретте салық төлеушi (салық агентi) шағымның көшiрмесiн салықтық тексеру жү</w:t>
      </w:r>
      <w:r>
        <w:t>ргiзген салық органына жiберуге тиiс.</w:t>
      </w:r>
    </w:p>
    <w:p w:rsidR="00000000" w:rsidRDefault="008535AE">
      <w:pPr>
        <w:pStyle w:val="pj"/>
      </w:pPr>
      <w:r>
        <w:t>Салық қызметi органына шағым беру күнi оны беру тәсiлiне қарай:</w:t>
      </w:r>
    </w:p>
    <w:p w:rsidR="00000000" w:rsidRDefault="008535AE">
      <w:pPr>
        <w:pStyle w:val="pj"/>
      </w:pPr>
      <w:r>
        <w:t>1) өзi келу тәртібімен - салық қызметi органдары шағымды алған күн;</w:t>
      </w:r>
    </w:p>
    <w:p w:rsidR="00000000" w:rsidRDefault="008535AE">
      <w:pPr>
        <w:pStyle w:val="pj"/>
      </w:pPr>
      <w:r>
        <w:t>2) почтамен - почтаның немесе өзге де байланыс ұйымының қабылдау туралы белгiсi қойылғ</w:t>
      </w:r>
      <w:r>
        <w:t>ан күн болып табылады.</w:t>
      </w:r>
    </w:p>
    <w:p w:rsidR="00000000" w:rsidRDefault="008535AE">
      <w:pPr>
        <w:pStyle w:val="pj"/>
      </w:pPr>
      <w:r>
        <w:rPr>
          <w:rStyle w:val="s0"/>
        </w:rPr>
        <w:t xml:space="preserve">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 тұрған салық қызметі органы бұл мерзімді қалпына келтіруі </w:t>
      </w:r>
      <w:r>
        <w:rPr>
          <w:rStyle w:val="s0"/>
        </w:rPr>
        <w:t>мүмкін.</w:t>
      </w:r>
    </w:p>
    <w:p w:rsidR="00000000" w:rsidRDefault="008535AE">
      <w:pPr>
        <w:pStyle w:val="pj"/>
      </w:pPr>
      <w:r>
        <w:rPr>
          <w:rStyle w:val="s0"/>
        </w:rPr>
        <w:t xml:space="preserve">3. Жоғары тұрған салық қызметі органы өткізіп алған шағым беру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w:t>
      </w:r>
      <w:r>
        <w:rPr>
          <w:rStyle w:val="s0"/>
        </w:rPr>
        <w:t>болған жағдайда) науқастанып қалуын дәлелді себеп ретінде таниды.</w:t>
      </w:r>
    </w:p>
    <w:p w:rsidR="00000000" w:rsidRDefault="008535AE">
      <w:pPr>
        <w:pStyle w:val="pj"/>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w:t>
      </w:r>
      <w:r>
        <w:rPr>
          <w:rStyle w:val="s0"/>
        </w:rPr>
        <w:t xml:space="preserve"> болуын көздемейтін салық төлеушілерге (салық агенттеріне) қолданылады.</w:t>
      </w:r>
    </w:p>
    <w:p w:rsidR="00000000" w:rsidRDefault="008535AE">
      <w:pPr>
        <w:pStyle w:val="pj"/>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тұлғалардың науқастанып қалу фак</w:t>
      </w:r>
      <w:r>
        <w:rPr>
          <w:rStyle w:val="s0"/>
        </w:rPr>
        <w:t>тісін растайтын құжатты және осындай салық төлеушінің (салық агентінің) ұйымдық құрылымын белгілейтін құжатты қоса беруге тиіс.</w:t>
      </w:r>
    </w:p>
    <w:p w:rsidR="00000000" w:rsidRDefault="008535AE">
      <w:pPr>
        <w:pStyle w:val="pj"/>
      </w:pPr>
      <w:r>
        <w:rPr>
          <w:rStyle w:val="s0"/>
        </w:rPr>
        <w:t>4. Өткізіп алған шағым беру мерзімін жоғары тұрған салық қызметі органының қалпына келтіруі туралы салық төлеушінің (салық агент</w:t>
      </w:r>
      <w:r>
        <w:rPr>
          <w:rStyle w:val="s0"/>
        </w:rPr>
        <w:t>інің) өтініші салық төлеуші (салық агенті) шағым мен өтінішті осы баптың 3-тармағында көрсетілген тұлғалар науқасынан жазылған күннен бастап он жұмыс күнінен кешіктірмей берілген жағдайда ғана қанағаттандырылады.</w:t>
      </w:r>
    </w:p>
    <w:p w:rsidR="00000000" w:rsidRDefault="008535AE">
      <w:pPr>
        <w:pStyle w:val="pji"/>
      </w:pPr>
      <w:r>
        <w:rPr>
          <w:rStyle w:val="s3"/>
        </w:rPr>
        <w:t xml:space="preserve">2011.21.07. № 467-ІV ҚР </w:t>
      </w:r>
      <w:hyperlink r:id="rId6090" w:anchor="sub_id=229" w:history="1">
        <w:r>
          <w:rPr>
            <w:rStyle w:val="a4"/>
            <w:i/>
            <w:iCs/>
            <w:color w:val="0000FF"/>
            <w:u w:val="single"/>
          </w:rPr>
          <w:t>Заңымен</w:t>
        </w:r>
      </w:hyperlink>
      <w:r>
        <w:rPr>
          <w:rStyle w:val="s3"/>
        </w:rPr>
        <w:t xml:space="preserve"> 5-тармақ өзгертілді (2012 жылғы 1 қаңтардан бастап қолданысқа енгізілді) (</w:t>
      </w:r>
      <w:hyperlink r:id="rId6091" w:anchor="sub_id=6670500" w:history="1">
        <w:r>
          <w:rPr>
            <w:rStyle w:val="a4"/>
            <w:i/>
            <w:iCs/>
            <w:color w:val="0000FF"/>
            <w:u w:val="single"/>
          </w:rPr>
          <w:t>бұр.ред.қара</w:t>
        </w:r>
      </w:hyperlink>
      <w:r>
        <w:rPr>
          <w:rStyle w:val="s3"/>
        </w:rPr>
        <w:t xml:space="preserve">) </w:t>
      </w:r>
    </w:p>
    <w:p w:rsidR="00000000" w:rsidRDefault="008535AE">
      <w:pPr>
        <w:pStyle w:val="pj"/>
      </w:pPr>
      <w:r>
        <w:rPr>
          <w:rStyle w:val="s0"/>
        </w:rPr>
        <w:t>5. Жоғары тұрған салық қызметі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агентінің) шағымды кері қайтарып алуы осы ба</w:t>
      </w:r>
      <w:r>
        <w:rPr>
          <w:rStyle w:val="s0"/>
        </w:rPr>
        <w:t>птың 1-тармағында белгіленген мерзім сақталған жағдайда оны қайтадан шағым беру құқығынан айырмайды.</w:t>
      </w:r>
    </w:p>
    <w:p w:rsidR="00000000" w:rsidRDefault="008535AE">
      <w:pPr>
        <w:pStyle w:val="pj"/>
      </w:pPr>
      <w:r>
        <w:rPr>
          <w:rStyle w:val="s0"/>
        </w:rPr>
        <w:t>Салық төлеушінің (салық агентінің) тақырыптық тексеру жүргізуді тағайындаған күннен бастап шағым бойынша шешім шығарылғанға дейінгі кезеңде шағымды қайтары</w:t>
      </w:r>
      <w:r>
        <w:rPr>
          <w:rStyle w:val="s0"/>
        </w:rPr>
        <w:t>п алуды жүргізуге құқығы жоқ.</w:t>
      </w:r>
    </w:p>
    <w:p w:rsidR="00000000" w:rsidRDefault="008535AE">
      <w:pPr>
        <w:pStyle w:val="pj"/>
      </w:pPr>
      <w:r>
        <w:t> </w:t>
      </w:r>
    </w:p>
    <w:p w:rsidR="00000000" w:rsidRDefault="008535AE">
      <w:pPr>
        <w:pStyle w:val="pj"/>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8535AE">
      <w:pPr>
        <w:pStyle w:val="pj"/>
      </w:pPr>
      <w:r>
        <w:rPr>
          <w:rStyle w:val="s0"/>
        </w:rPr>
        <w:t>1. Салық төлеушінің (салық агентінің) шағымы жазбаша нысанда беріледі.</w:t>
      </w:r>
    </w:p>
    <w:p w:rsidR="00000000" w:rsidRDefault="008535AE">
      <w:pPr>
        <w:pStyle w:val="pj"/>
      </w:pPr>
      <w:r>
        <w:rPr>
          <w:rStyle w:val="s0"/>
        </w:rPr>
        <w:t xml:space="preserve">2. Шағымда: </w:t>
      </w:r>
    </w:p>
    <w:p w:rsidR="00000000" w:rsidRDefault="008535AE">
      <w:pPr>
        <w:pStyle w:val="pji"/>
      </w:pPr>
      <w:r>
        <w:rPr>
          <w:rStyle w:val="s3"/>
        </w:rPr>
        <w:t xml:space="preserve">2009.30.12. № 234-ІV ҚР </w:t>
      </w:r>
      <w:hyperlink r:id="rId6092" w:anchor="sub_id=87" w:history="1">
        <w:r>
          <w:rPr>
            <w:rStyle w:val="a4"/>
            <w:i/>
            <w:iCs/>
            <w:color w:val="0000FF"/>
            <w:u w:val="single"/>
          </w:rPr>
          <w:t>Заңымен</w:t>
        </w:r>
      </w:hyperlink>
      <w:r>
        <w:rPr>
          <w:rStyle w:val="s3"/>
        </w:rPr>
        <w:t xml:space="preserve"> 1-тармақ жаңа редакцияда (2010 жылғы 1 қаңтардан қолданысқа енгiзiлдi) (бұр.</w:t>
      </w:r>
      <w:hyperlink r:id="rId6093" w:anchor="sub_id=6680201" w:history="1">
        <w:r>
          <w:rPr>
            <w:rStyle w:val="a4"/>
            <w:i/>
            <w:iCs/>
            <w:color w:val="0000FF"/>
            <w:u w:val="single"/>
          </w:rPr>
          <w:t>ред</w:t>
        </w:r>
      </w:hyperlink>
      <w:r>
        <w:rPr>
          <w:rStyle w:val="s3"/>
        </w:rPr>
        <w:t>.қара)</w:t>
      </w:r>
    </w:p>
    <w:p w:rsidR="00000000" w:rsidRDefault="008535AE">
      <w:pPr>
        <w:pStyle w:val="pj"/>
      </w:pPr>
      <w:r>
        <w:t>1) салық төлеушiнiң (салық агентiнiң) шағымға</w:t>
      </w:r>
      <w:r>
        <w:t xml:space="preserve"> қол қойған күнi;</w:t>
      </w:r>
    </w:p>
    <w:p w:rsidR="00000000" w:rsidRDefault="008535AE">
      <w:pPr>
        <w:pStyle w:val="pj"/>
      </w:pPr>
      <w:r>
        <w:rPr>
          <w:rStyle w:val="s0"/>
        </w:rPr>
        <w:t xml:space="preserve">2) шағым берілетін жоғары тұрған салық қызметі органының атауы; </w:t>
      </w:r>
    </w:p>
    <w:p w:rsidR="00000000" w:rsidRDefault="008535AE">
      <w:pPr>
        <w:pStyle w:val="pj"/>
      </w:pPr>
      <w:r>
        <w:rPr>
          <w:rStyle w:val="s0"/>
        </w:rPr>
        <w:t xml:space="preserve">3) шағым беретін тұлғаның тегі, аты, әкесінің аты (ол болған жағдайда) не толық атауы, оның тұрғылықты жері (орналасқан жері); </w:t>
      </w:r>
    </w:p>
    <w:p w:rsidR="00000000" w:rsidRDefault="008535AE">
      <w:pPr>
        <w:pStyle w:val="pj"/>
      </w:pPr>
      <w:r>
        <w:rPr>
          <w:rStyle w:val="s0"/>
        </w:rPr>
        <w:t xml:space="preserve">4) сәйкестендіру нөмірі; </w:t>
      </w:r>
    </w:p>
    <w:p w:rsidR="00000000" w:rsidRDefault="008535AE">
      <w:pPr>
        <w:pStyle w:val="pj"/>
      </w:pPr>
      <w:r>
        <w:rPr>
          <w:rStyle w:val="s0"/>
        </w:rPr>
        <w:t xml:space="preserve">5) салықтық тексеру жүргізген салық органының атауы; </w:t>
      </w:r>
    </w:p>
    <w:p w:rsidR="00000000" w:rsidRDefault="008535AE">
      <w:pPr>
        <w:pStyle w:val="pj"/>
      </w:pPr>
      <w:r>
        <w:rPr>
          <w:rStyle w:val="s0"/>
        </w:rPr>
        <w:t xml:space="preserve">6) шағым беруші тұлға өз талаптарын негіздейтін мән-жайлар және осы мән-жайларды растайтын дәлелдер; </w:t>
      </w:r>
    </w:p>
    <w:p w:rsidR="00000000" w:rsidRDefault="008535AE">
      <w:pPr>
        <w:pStyle w:val="pj"/>
      </w:pPr>
      <w:r>
        <w:rPr>
          <w:rStyle w:val="s0"/>
        </w:rPr>
        <w:t>7) қоса тіркелген құжаттардың тізбесі көрсетілуге тиіс.</w:t>
      </w:r>
    </w:p>
    <w:p w:rsidR="00000000" w:rsidRDefault="008535AE">
      <w:pPr>
        <w:pStyle w:val="pj"/>
      </w:pPr>
      <w:r>
        <w:rPr>
          <w:rStyle w:val="s0"/>
        </w:rPr>
        <w:t>3. Шағымда дауды шешу үшін маңызы бар өзге д</w:t>
      </w:r>
      <w:r>
        <w:rPr>
          <w:rStyle w:val="s0"/>
        </w:rPr>
        <w:t>е мәліметтер көрсетілуі мүмкін.</w:t>
      </w:r>
    </w:p>
    <w:p w:rsidR="00000000" w:rsidRDefault="008535AE">
      <w:pPr>
        <w:pStyle w:val="pj"/>
      </w:pPr>
      <w:r>
        <w:rPr>
          <w:rStyle w:val="s0"/>
        </w:rPr>
        <w:t>4. Шағымға салық төлеуші (салық агенті) не оның өкілі болып табылатын адам қол қояды.</w:t>
      </w:r>
    </w:p>
    <w:p w:rsidR="00000000" w:rsidRDefault="008535AE">
      <w:pPr>
        <w:pStyle w:val="pj"/>
      </w:pPr>
      <w:r>
        <w:rPr>
          <w:rStyle w:val="s0"/>
        </w:rPr>
        <w:t>5. Шағымға:</w:t>
      </w:r>
    </w:p>
    <w:p w:rsidR="00000000" w:rsidRDefault="008535AE">
      <w:pPr>
        <w:pStyle w:val="pj"/>
      </w:pPr>
      <w:r>
        <w:rPr>
          <w:rStyle w:val="s0"/>
        </w:rPr>
        <w:t>1) акті мен хабарламаның көшірмелері;</w:t>
      </w:r>
    </w:p>
    <w:p w:rsidR="00000000" w:rsidRDefault="008535AE">
      <w:pPr>
        <w:pStyle w:val="pj"/>
      </w:pPr>
      <w:r>
        <w:rPr>
          <w:rStyle w:val="s0"/>
        </w:rPr>
        <w:t>2) салық төлеуші (салық агенті) өз талаптарын негіздейтін мән-жайларды растайтын құжатта</w:t>
      </w:r>
      <w:r>
        <w:rPr>
          <w:rStyle w:val="s0"/>
        </w:rPr>
        <w:t xml:space="preserve">р; </w:t>
      </w:r>
    </w:p>
    <w:p w:rsidR="00000000" w:rsidRDefault="008535AE">
      <w:pPr>
        <w:pStyle w:val="pj"/>
      </w:pPr>
      <w:r>
        <w:rPr>
          <w:rStyle w:val="s0"/>
        </w:rPr>
        <w:t>3) іске қатысы бар өзге де құжаттар қоса тіркеледі.</w:t>
      </w:r>
    </w:p>
    <w:p w:rsidR="00000000" w:rsidRDefault="008535AE">
      <w:pPr>
        <w:pStyle w:val="pj"/>
      </w:pPr>
      <w:r>
        <w:rPr>
          <w:rStyle w:val="s0"/>
        </w:rPr>
        <w:t> </w:t>
      </w:r>
    </w:p>
    <w:p w:rsidR="00000000" w:rsidRDefault="008535AE">
      <w:pPr>
        <w:pStyle w:val="pj"/>
      </w:pPr>
      <w:r>
        <w:rPr>
          <w:rStyle w:val="s0"/>
          <w:b/>
          <w:bCs/>
        </w:rPr>
        <w:t>669-бап</w:t>
      </w:r>
      <w:r>
        <w:rPr>
          <w:rStyle w:val="s0"/>
        </w:rPr>
        <w:t xml:space="preserve">. </w:t>
      </w:r>
      <w:r>
        <w:rPr>
          <w:rStyle w:val="s0"/>
          <w:b/>
          <w:bCs/>
        </w:rPr>
        <w:t>Шағымды қараудан бас тарту</w:t>
      </w:r>
    </w:p>
    <w:p w:rsidR="00000000" w:rsidRDefault="008535AE">
      <w:pPr>
        <w:pStyle w:val="pj"/>
      </w:pPr>
      <w:r>
        <w:rPr>
          <w:rStyle w:val="s0"/>
        </w:rPr>
        <w:t>1. Жоғары тұрған салық қызметінің органы:</w:t>
      </w:r>
    </w:p>
    <w:p w:rsidR="00000000" w:rsidRDefault="008535AE">
      <w:pPr>
        <w:pStyle w:val="pj"/>
      </w:pPr>
      <w:r>
        <w:rPr>
          <w:rStyle w:val="s0"/>
        </w:rPr>
        <w:t xml:space="preserve">1) салық төлеуші (салық агенті) шағымын осы Кодекстің </w:t>
      </w:r>
      <w:hyperlink r:id="rId6094" w:anchor="sub_id=6670100" w:history="1">
        <w:r>
          <w:rPr>
            <w:rStyle w:val="a4"/>
            <w:color w:val="0000FF"/>
            <w:u w:val="single"/>
          </w:rPr>
          <w:t>667-бабының 1-тармағында</w:t>
        </w:r>
      </w:hyperlink>
      <w:r>
        <w:rPr>
          <w:rStyle w:val="s0"/>
        </w:rPr>
        <w:t xml:space="preserve"> белгіленген шағым жасау мерзімін өткізіп алып берген;</w:t>
      </w:r>
    </w:p>
    <w:p w:rsidR="00000000" w:rsidRDefault="008535AE">
      <w:pPr>
        <w:pStyle w:val="pj"/>
      </w:pPr>
      <w:r>
        <w:rPr>
          <w:rStyle w:val="s0"/>
        </w:rPr>
        <w:t xml:space="preserve">2) салық төлеушінің (салық агентінің) шағымының нысаны мен мазмұны осы Кодекстің </w:t>
      </w:r>
      <w:hyperlink r:id="rId6095" w:anchor="sub_id=6680000" w:history="1">
        <w:r>
          <w:rPr>
            <w:rStyle w:val="a4"/>
            <w:color w:val="0000FF"/>
            <w:u w:val="single"/>
          </w:rPr>
          <w:t>668-бабында</w:t>
        </w:r>
      </w:hyperlink>
      <w:r>
        <w:rPr>
          <w:rStyle w:val="s0"/>
        </w:rPr>
        <w:t xml:space="preserve"> белгіленген талаптарға сәйкес келмеген;</w:t>
      </w:r>
    </w:p>
    <w:p w:rsidR="00000000" w:rsidRDefault="008535AE">
      <w:pPr>
        <w:pStyle w:val="pj"/>
      </w:pPr>
      <w:r>
        <w:rPr>
          <w:rStyle w:val="s0"/>
        </w:rPr>
        <w:t>3) салық төлеуші (салық агенті) үшін шағымды оның өкілі болып табылмайтын адам берген;</w:t>
      </w:r>
    </w:p>
    <w:p w:rsidR="00000000" w:rsidRDefault="008535AE">
      <w:pPr>
        <w:pStyle w:val="pj"/>
      </w:pPr>
      <w:r>
        <w:rPr>
          <w:rStyle w:val="s0"/>
        </w:rPr>
        <w:t xml:space="preserve">4) салық төлеуші (салық агенті) шағымда жазылған мәселелер бойынша сотқа талап-арыз берген жағдайларда салық </w:t>
      </w:r>
      <w:r>
        <w:rPr>
          <w:rStyle w:val="s0"/>
        </w:rPr>
        <w:t>төлеушінің (салық агентінің) шағымын қараудан бас тартады.</w:t>
      </w:r>
    </w:p>
    <w:p w:rsidR="00000000" w:rsidRDefault="008535AE">
      <w:pPr>
        <w:pStyle w:val="pji"/>
      </w:pPr>
      <w:r>
        <w:rPr>
          <w:rStyle w:val="s3"/>
        </w:rPr>
        <w:t xml:space="preserve">2009.16.11. № 200-ІV ҚР </w:t>
      </w:r>
      <w:hyperlink r:id="rId6096" w:anchor="sub_id=3202" w:history="1">
        <w:r>
          <w:rPr>
            <w:rStyle w:val="a4"/>
            <w:i/>
            <w:iCs/>
            <w:color w:val="0000FF"/>
            <w:u w:val="single"/>
          </w:rPr>
          <w:t>Заңымен</w:t>
        </w:r>
      </w:hyperlink>
      <w:r>
        <w:rPr>
          <w:rStyle w:val="s3"/>
        </w:rPr>
        <w:t xml:space="preserve"> 2-тармақ жаңа редакцияда (2010 ж. 1 қаңтардан бастап қолданысқа енгiзiлді) (бұр.</w:t>
      </w:r>
      <w:hyperlink r:id="rId6097" w:anchor="sub_id=6690200" w:history="1">
        <w:r>
          <w:rPr>
            <w:rStyle w:val="a4"/>
            <w:i/>
            <w:iCs/>
            <w:color w:val="0000FF"/>
            <w:u w:val="single"/>
          </w:rPr>
          <w:t>ред</w:t>
        </w:r>
      </w:hyperlink>
      <w:r>
        <w:rPr>
          <w:rStyle w:val="s3"/>
        </w:rPr>
        <w:t xml:space="preserve">.қара) </w:t>
      </w:r>
    </w:p>
    <w:p w:rsidR="00000000" w:rsidRDefault="008535AE">
      <w:pPr>
        <w:pStyle w:val="pj"/>
      </w:pPr>
      <w:r>
        <w:rPr>
          <w:rStyle w:val="s0"/>
        </w:rPr>
        <w:t>2. Осы баптың 1-тармағының 1), 2) және 3) тармақшаларында көзделген жағдайларда жоғары тұрған салық қызметi органы шағым келiп түскен күннен бастап он жұмыс күнi i</w:t>
      </w:r>
      <w:r>
        <w:rPr>
          <w:rStyle w:val="s0"/>
        </w:rPr>
        <w:t>шiнде салық төлеушiнi (салық агентiн) шағымды қараудан бас тарту туралы жазбаша түрде хабарландырады.</w:t>
      </w:r>
    </w:p>
    <w:p w:rsidR="00000000" w:rsidRDefault="008535AE">
      <w:pPr>
        <w:pStyle w:val="pj"/>
      </w:pPr>
      <w:r>
        <w:rPr>
          <w:rStyle w:val="s0"/>
        </w:rPr>
        <w:t>Осы баптың 1-тармағының 4) тармақшасында көзделген жағдайда жоғары тұрған салық қызметi 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көрсете оты</w:t>
      </w:r>
      <w:r>
        <w:rPr>
          <w:rStyle w:val="s0"/>
        </w:rPr>
        <w:t>рып жазбаша түрде хабарландырады.</w:t>
      </w:r>
    </w:p>
    <w:p w:rsidR="00000000" w:rsidRDefault="008535AE">
      <w:pPr>
        <w:pStyle w:val="pji"/>
      </w:pPr>
      <w:r>
        <w:rPr>
          <w:rStyle w:val="s3"/>
        </w:rPr>
        <w:t xml:space="preserve">2009.16.11. № 200-ІV ҚР </w:t>
      </w:r>
      <w:hyperlink r:id="rId6098" w:anchor="sub_id=3202" w:history="1">
        <w:r>
          <w:rPr>
            <w:rStyle w:val="a4"/>
            <w:i/>
            <w:iCs/>
            <w:color w:val="0000FF"/>
            <w:u w:val="single"/>
          </w:rPr>
          <w:t>Заңымен</w:t>
        </w:r>
      </w:hyperlink>
      <w:r>
        <w:rPr>
          <w:rStyle w:val="s3"/>
        </w:rPr>
        <w:t xml:space="preserve"> 3-тармақ жаңа редакцияда (2010 ж. 1 қаңтардан бастап қолданысқа енгiзiлді) (бұр.</w:t>
      </w:r>
      <w:hyperlink r:id="rId6099" w:anchor="sub_id=6690300" w:history="1">
        <w:r>
          <w:rPr>
            <w:rStyle w:val="a4"/>
            <w:i/>
            <w:iCs/>
            <w:color w:val="0000FF"/>
            <w:u w:val="single"/>
          </w:rPr>
          <w:t>ред</w:t>
        </w:r>
      </w:hyperlink>
      <w:r>
        <w:rPr>
          <w:rStyle w:val="s3"/>
        </w:rPr>
        <w:t xml:space="preserve">.қара) </w:t>
      </w:r>
    </w:p>
    <w:p w:rsidR="00000000" w:rsidRDefault="008535AE">
      <w:pPr>
        <w:pStyle w:val="pj"/>
      </w:pPr>
      <w:r>
        <w:rPr>
          <w:rStyle w:val="s0"/>
        </w:rPr>
        <w:t>3. Осы баптың 1-тармағының 1), 2) және 3) тармақшаларында көзделген жағдайларда жоғары тұрған салық қызметi органының шағымды қараудан бас тартуы, егер салық төлеушi (салық агентi) жол бер</w:t>
      </w:r>
      <w:r>
        <w:rPr>
          <w:rStyle w:val="s0"/>
        </w:rPr>
        <w:t xml:space="preserve">iлген бұзушылықтарды жойса, оны осы Кодекстiң </w:t>
      </w:r>
      <w:hyperlink r:id="rId6100" w:anchor="sub_id=6670100" w:history="1">
        <w:r>
          <w:rPr>
            <w:rStyle w:val="a4"/>
            <w:color w:val="0000FF"/>
            <w:u w:val="single"/>
          </w:rPr>
          <w:t>667-бабының 1-тармағында</w:t>
        </w:r>
      </w:hyperlink>
      <w:r>
        <w:rPr>
          <w:rStyle w:val="s0"/>
        </w:rPr>
        <w:t xml:space="preserve"> белгiленген мерзiм шегiнде қайтадан шағым беру құқығынан айырмайды.</w:t>
      </w:r>
    </w:p>
    <w:p w:rsidR="00000000" w:rsidRDefault="008535AE">
      <w:pPr>
        <w:pStyle w:val="pj"/>
      </w:pPr>
      <w:r>
        <w:rPr>
          <w:rStyle w:val="s0"/>
        </w:rPr>
        <w:t>Осы баптың 1-тармағының 4) тармақшасында көзделген жағдайда салық төлеушi (салық агентi) жоғары тұрған салық қызметi органына шағым беруге құқылы емес.</w:t>
      </w:r>
    </w:p>
    <w:p w:rsidR="00000000" w:rsidRDefault="008535AE">
      <w:pPr>
        <w:pStyle w:val="pj"/>
      </w:pPr>
      <w:r>
        <w:rPr>
          <w:rStyle w:val="s0"/>
        </w:rPr>
        <w:t> </w:t>
      </w:r>
    </w:p>
    <w:p w:rsidR="00000000" w:rsidRDefault="008535AE">
      <w:pPr>
        <w:pStyle w:val="pj"/>
      </w:pPr>
      <w:r>
        <w:rPr>
          <w:rStyle w:val="s0"/>
          <w:b/>
          <w:bCs/>
        </w:rPr>
        <w:t>670-бап.</w:t>
      </w:r>
      <w:r>
        <w:rPr>
          <w:rStyle w:val="s0"/>
        </w:rPr>
        <w:t xml:space="preserve"> </w:t>
      </w:r>
      <w:r>
        <w:rPr>
          <w:rStyle w:val="s0"/>
          <w:b/>
          <w:bCs/>
        </w:rPr>
        <w:t>Жоғары тұрған салық қызметі органына жіберілген шағымды қарау тәртібі</w:t>
      </w:r>
    </w:p>
    <w:p w:rsidR="00000000" w:rsidRDefault="008535AE">
      <w:pPr>
        <w:pStyle w:val="pj"/>
      </w:pPr>
      <w:r>
        <w:rPr>
          <w:rStyle w:val="s0"/>
        </w:rPr>
        <w:t>1. Салық төлеушінің (са</w:t>
      </w:r>
      <w:r>
        <w:rPr>
          <w:rStyle w:val="s0"/>
        </w:rPr>
        <w:t>лық агентінің) шағымы бойынша - шағым тіркелген күннен бастап отыз жұмыс күнінен аспайтын мерзімде, ал мониторингке жататын ірі салық төлеушілердің шағымы бойынша, осы баптың 2-тармағында және 6-тармағының 2) тармақшасында көзделген жағдайларды қоспағанда,</w:t>
      </w:r>
      <w:r>
        <w:rPr>
          <w:rStyle w:val="s0"/>
        </w:rPr>
        <w:t xml:space="preserve"> шағым тіркелген күннен бастап қырық бес жұмыс күнінен аспайтын мерзімде дәлелді шешім шығарылады. </w:t>
      </w:r>
    </w:p>
    <w:p w:rsidR="00000000" w:rsidRDefault="008535AE">
      <w:pPr>
        <w:pStyle w:val="pji"/>
      </w:pPr>
      <w:r>
        <w:rPr>
          <w:rStyle w:val="s3"/>
        </w:rPr>
        <w:t xml:space="preserve">2009.17.07. </w:t>
      </w:r>
      <w:hyperlink r:id="rId6101" w:anchor="sub_id=670" w:history="1">
        <w:r>
          <w:rPr>
            <w:rStyle w:val="a4"/>
            <w:i/>
            <w:iCs/>
            <w:color w:val="0000FF"/>
            <w:u w:val="single"/>
          </w:rPr>
          <w:t>№ 188-IV</w:t>
        </w:r>
      </w:hyperlink>
      <w:r>
        <w:rPr>
          <w:rStyle w:val="s3"/>
        </w:rPr>
        <w:t xml:space="preserve"> ҚР Заңымен 2-тармақ өзгертілді (бұр.</w:t>
      </w:r>
      <w:hyperlink r:id="rId6102" w:anchor="sub_id=6700200" w:history="1">
        <w:r>
          <w:rPr>
            <w:rStyle w:val="a4"/>
            <w:i/>
            <w:iCs/>
            <w:color w:val="0000FF"/>
            <w:u w:val="single"/>
          </w:rPr>
          <w:t>ред</w:t>
        </w:r>
      </w:hyperlink>
      <w:r>
        <w:rPr>
          <w:rStyle w:val="s3"/>
        </w:rPr>
        <w:t>.қара)</w:t>
      </w:r>
    </w:p>
    <w:p w:rsidR="00000000" w:rsidRDefault="008535AE">
      <w:pPr>
        <w:pStyle w:val="pj"/>
      </w:pPr>
      <w:r>
        <w:rPr>
          <w:rStyle w:val="s0"/>
        </w:rPr>
        <w:t xml:space="preserve">2. Жоғары тұрған салық қызметі органы салық төлеушінің (салық агентінің) шағымын қарау кезінде тақырыптық тексеру, сондай-ақ осы Кодекстің 675-бабында белгіленген тәртіппен қайта </w:t>
      </w:r>
      <w:r>
        <w:rPr>
          <w:rStyle w:val="s0"/>
        </w:rPr>
        <w:t>қосымша</w:t>
      </w:r>
      <w:r>
        <w:rPr>
          <w:rStyle w:val="s0"/>
        </w:rPr>
        <w:t xml:space="preserve"> тексеру тағайындауға құқылы.</w:t>
      </w:r>
    </w:p>
    <w:p w:rsidR="00000000" w:rsidRDefault="008535AE">
      <w:pPr>
        <w:pStyle w:val="pj"/>
      </w:pPr>
      <w:r>
        <w:rPr>
          <w:rStyle w:val="s0"/>
        </w:rPr>
        <w:t xml:space="preserve">3. Шағымды қарау мерзімі осы Кодекстің </w:t>
      </w:r>
      <w:hyperlink r:id="rId6103" w:anchor="sub_id=6720000" w:history="1">
        <w:r>
          <w:rPr>
            <w:rStyle w:val="a4"/>
            <w:color w:val="0000FF"/>
            <w:u w:val="single"/>
          </w:rPr>
          <w:t>672-бабында</w:t>
        </w:r>
      </w:hyperlink>
      <w:r>
        <w:rPr>
          <w:rStyle w:val="s0"/>
        </w:rPr>
        <w:t xml:space="preserve"> белгіленген тәртіппен тоқтатыла тұруы мүмкін.</w:t>
      </w:r>
    </w:p>
    <w:p w:rsidR="00000000" w:rsidRDefault="008535AE">
      <w:pPr>
        <w:pStyle w:val="pj"/>
      </w:pPr>
      <w:r>
        <w:rPr>
          <w:rStyle w:val="s0"/>
        </w:rPr>
        <w:t>4. Шағым салық төлеуші (салық агенті)</w:t>
      </w:r>
      <w:r>
        <w:rPr>
          <w:rStyle w:val="s0"/>
        </w:rPr>
        <w:t xml:space="preserve"> шағымданған мәселелер шегінде қаралады.</w:t>
      </w:r>
    </w:p>
    <w:p w:rsidR="00000000" w:rsidRDefault="008535AE">
      <w:pPr>
        <w:pStyle w:val="pji"/>
      </w:pPr>
      <w:r>
        <w:rPr>
          <w:rStyle w:val="s3"/>
        </w:rPr>
        <w:t xml:space="preserve">2009.17.07. </w:t>
      </w:r>
      <w:hyperlink r:id="rId6104" w:anchor="sub_id=670" w:history="1">
        <w:r>
          <w:rPr>
            <w:rStyle w:val="a4"/>
            <w:i/>
            <w:iCs/>
            <w:color w:val="0000FF"/>
            <w:u w:val="single"/>
          </w:rPr>
          <w:t>№ 188-IV</w:t>
        </w:r>
      </w:hyperlink>
      <w:r>
        <w:rPr>
          <w:rStyle w:val="s3"/>
        </w:rPr>
        <w:t xml:space="preserve"> ҚР Заңымен 5-тармақ өзгертілді (бұр.</w:t>
      </w:r>
      <w:hyperlink r:id="rId6105" w:anchor="sub_id=6700500" w:history="1">
        <w:r>
          <w:rPr>
            <w:rStyle w:val="a4"/>
            <w:i/>
            <w:iCs/>
            <w:color w:val="0000FF"/>
            <w:u w:val="single"/>
          </w:rPr>
          <w:t>ред</w:t>
        </w:r>
      </w:hyperlink>
      <w:r>
        <w:rPr>
          <w:rStyle w:val="s3"/>
        </w:rPr>
        <w:t>.қара)</w:t>
      </w:r>
    </w:p>
    <w:p w:rsidR="00000000" w:rsidRDefault="008535AE">
      <w:pPr>
        <w:pStyle w:val="pj"/>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құжаттардың дұрыстығын тақырыптық тексеру барысында анықтауға құқылы.</w:t>
      </w:r>
    </w:p>
    <w:p w:rsidR="00000000" w:rsidRDefault="008535AE">
      <w:pPr>
        <w:pStyle w:val="pj"/>
      </w:pPr>
      <w:r>
        <w:rPr>
          <w:rStyle w:val="s0"/>
        </w:rPr>
        <w:t>6. Жоғары</w:t>
      </w:r>
      <w:r>
        <w:rPr>
          <w:rStyle w:val="s0"/>
        </w:rPr>
        <w:t xml:space="preserve"> тұрған салық қызметі органы салық төлеушінің (салық агентінің) шағымын қарау кезінде қажет болған жағдайда: </w:t>
      </w:r>
    </w:p>
    <w:p w:rsidR="00000000" w:rsidRDefault="008535AE">
      <w:pPr>
        <w:pStyle w:val="pj"/>
      </w:pPr>
      <w:r>
        <w:rPr>
          <w:rStyle w:val="s0"/>
        </w:rPr>
        <w:t>1) салық төлеушіге (салық агентіне) және (немесе) салықтық тексеру жүргізген салық органына шағымда жазылған мәселелер бойынша жазбаша нысанда қос</w:t>
      </w:r>
      <w:r>
        <w:rPr>
          <w:rStyle w:val="s0"/>
        </w:rPr>
        <w:t xml:space="preserve">ымша ақпарат не түсініктеме беру туралы сұрау салу жіберуге; </w:t>
      </w:r>
    </w:p>
    <w:p w:rsidR="00000000" w:rsidRDefault="008535AE">
      <w:pPr>
        <w:pStyle w:val="pj"/>
      </w:pPr>
      <w:r>
        <w:rPr>
          <w:rStyle w:val="s0"/>
        </w:rPr>
        <w:t>2) осындай органдар мен заңды тұлғалардың құзыретіне жататын мәселелер бойынша мемлекеттік органдарға және мемлекет жүз процент қатысатын заңды тұлғаларға, сондай-ақ шетел мемлекеттерінің құзыре</w:t>
      </w:r>
      <w:r>
        <w:rPr>
          <w:rStyle w:val="s0"/>
        </w:rPr>
        <w:t>тті органдарына сұрау салу жіберуге;</w:t>
      </w:r>
    </w:p>
    <w:p w:rsidR="00000000" w:rsidRDefault="008535AE">
      <w:pPr>
        <w:pStyle w:val="pj"/>
      </w:pPr>
      <w:r>
        <w:rPr>
          <w:rStyle w:val="s0"/>
        </w:rPr>
        <w:t>3) шағымда жазылған мәселелер бойынша салық төлеушімен (салық агентімен) кездесу өткізуге;</w:t>
      </w:r>
    </w:p>
    <w:p w:rsidR="00000000" w:rsidRDefault="008535AE">
      <w:pPr>
        <w:pStyle w:val="pji"/>
      </w:pPr>
      <w:r>
        <w:rPr>
          <w:rStyle w:val="s3"/>
        </w:rPr>
        <w:t xml:space="preserve">2009.16.11. № 200-ІV ҚР </w:t>
      </w:r>
      <w:hyperlink r:id="rId6106" w:anchor="sub_id=30203" w:history="1">
        <w:r>
          <w:rPr>
            <w:rStyle w:val="a4"/>
            <w:i/>
            <w:iCs/>
            <w:color w:val="0000FF"/>
            <w:u w:val="single"/>
          </w:rPr>
          <w:t>Заңымен</w:t>
        </w:r>
      </w:hyperlink>
      <w:r>
        <w:rPr>
          <w:rStyle w:val="s3"/>
        </w:rPr>
        <w:t xml:space="preserve"> 4) тармақша ө</w:t>
      </w:r>
      <w:r>
        <w:rPr>
          <w:rStyle w:val="s3"/>
        </w:rPr>
        <w:t>згертілді (2010 ж. 1 қаңтардан бастап қолданысқа енгiзiлді) (бұр.</w:t>
      </w:r>
      <w:hyperlink r:id="rId6107" w:anchor="sub_id=6700604" w:history="1">
        <w:r>
          <w:rPr>
            <w:rStyle w:val="a4"/>
            <w:i/>
            <w:iCs/>
            <w:color w:val="0000FF"/>
            <w:u w:val="single"/>
          </w:rPr>
          <w:t>ред</w:t>
        </w:r>
      </w:hyperlink>
      <w:r>
        <w:rPr>
          <w:rStyle w:val="s3"/>
        </w:rPr>
        <w:t xml:space="preserve">.қара) </w:t>
      </w:r>
    </w:p>
    <w:p w:rsidR="00000000" w:rsidRDefault="008535AE">
      <w:pPr>
        <w:pStyle w:val="pj"/>
      </w:pPr>
      <w:r>
        <w:rPr>
          <w:rStyle w:val="s0"/>
        </w:rPr>
        <w:t>4) салықтық тексеру жүргізуге қатысқан салық қызметі органдарының қызметкерлерінен туындаған мә</w:t>
      </w:r>
      <w:r>
        <w:rPr>
          <w:rStyle w:val="s0"/>
        </w:rPr>
        <w:t>селелер бойынша қосымша ақпарат және (немесе) түсініктеме сұратуға құқылы.</w:t>
      </w:r>
    </w:p>
    <w:p w:rsidR="00000000" w:rsidRDefault="008535AE">
      <w:pPr>
        <w:pStyle w:val="pj"/>
      </w:pPr>
      <w:r>
        <w:rPr>
          <w:rStyle w:val="s0"/>
        </w:rPr>
        <w:t>7. Жоғары тұрған салық қызметі органының шағымды қарау бойынша өз өкілеттіктерін жүзеге асыруы кезінде оның қызметіне араласуға және шағымды қарауға қатысатын лауазымды адамдарға қа</w:t>
      </w:r>
      <w:r>
        <w:rPr>
          <w:rStyle w:val="s0"/>
        </w:rPr>
        <w:t>ндай да бір ықпал етуге тыйым салынады.</w:t>
      </w:r>
    </w:p>
    <w:p w:rsidR="00000000" w:rsidRDefault="008535AE">
      <w:pPr>
        <w:pStyle w:val="pj"/>
      </w:pPr>
      <w:r>
        <w:rPr>
          <w:rStyle w:val="s0"/>
        </w:rPr>
        <w:t> </w:t>
      </w:r>
    </w:p>
    <w:p w:rsidR="00000000" w:rsidRDefault="008535AE">
      <w:pPr>
        <w:pStyle w:val="pj"/>
      </w:pPr>
      <w:r>
        <w:rPr>
          <w:rStyle w:val="s0"/>
          <w:b/>
          <w:bCs/>
        </w:rPr>
        <w:t>671-бап</w:t>
      </w:r>
      <w:r>
        <w:rPr>
          <w:rStyle w:val="s0"/>
        </w:rPr>
        <w:t xml:space="preserve">. </w:t>
      </w:r>
      <w:r>
        <w:rPr>
          <w:rStyle w:val="s0"/>
          <w:b/>
          <w:bCs/>
        </w:rPr>
        <w:t>Шағымды қарау нәтижелері бойынша шешім шығару</w:t>
      </w:r>
    </w:p>
    <w:p w:rsidR="00000000" w:rsidRDefault="008535AE">
      <w:pPr>
        <w:pStyle w:val="pj"/>
      </w:pPr>
      <w:r>
        <w:rPr>
          <w:rStyle w:val="s0"/>
        </w:rPr>
        <w:t xml:space="preserve">1. Жоғары тұрған салық қызметі органы шағымды мәні бойынша қарауды аяқтаған соң жазбаша нысанда дәлелді шешім шығарады және оны салық төлеушіге (салық агентіне) жібереді немесе тапсырады, ал көшірмесін салықтық тексеру жүргізген салық органына жібереді. </w:t>
      </w:r>
    </w:p>
    <w:p w:rsidR="00000000" w:rsidRDefault="008535AE">
      <w:pPr>
        <w:pStyle w:val="pj"/>
      </w:pPr>
      <w:r>
        <w:rPr>
          <w:rStyle w:val="s0"/>
        </w:rPr>
        <w:t>2</w:t>
      </w:r>
      <w:r>
        <w:rPr>
          <w:rStyle w:val="s0"/>
        </w:rPr>
        <w:t>. Салықтық тексеру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8535AE">
      <w:pPr>
        <w:pStyle w:val="pj"/>
      </w:pPr>
      <w:r>
        <w:rPr>
          <w:rStyle w:val="s0"/>
        </w:rPr>
        <w:t>1) шағым жасалған салықтық тексеру нәтижелері туралы хабарлама өзгеріс</w:t>
      </w:r>
      <w:r>
        <w:rPr>
          <w:rStyle w:val="s0"/>
        </w:rPr>
        <w:t xml:space="preserve">сіз, ал шағым қанағаттандырусыз қалдырылсын; </w:t>
      </w:r>
    </w:p>
    <w:p w:rsidR="00000000" w:rsidRDefault="008535AE">
      <w:pPr>
        <w:pStyle w:val="pj"/>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8535AE">
      <w:pPr>
        <w:pStyle w:val="pj"/>
      </w:pPr>
      <w:r>
        <w:rPr>
          <w:rStyle w:val="s0"/>
        </w:rPr>
        <w:t xml:space="preserve">3. Шағымды қарау нәтижелері бойынша шағым жасалған хабарламаның бір бөлігінің күші жойылған жағдайда </w:t>
      </w:r>
      <w:r>
        <w:rPr>
          <w:rStyle w:val="s0"/>
        </w:rPr>
        <w:t>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салық төлеушінің (салық агентінің) шағымын қ</w:t>
      </w:r>
      <w:r>
        <w:rPr>
          <w:rStyle w:val="s0"/>
        </w:rPr>
        <w:t xml:space="preserve">арау қорытындылары туралы хабарлама шығарады және оны осы Кодекстің </w:t>
      </w:r>
      <w:hyperlink r:id="rId6108" w:anchor="sub_id=6070000" w:history="1">
        <w:r>
          <w:rPr>
            <w:rStyle w:val="a4"/>
            <w:color w:val="0000FF"/>
            <w:u w:val="single"/>
          </w:rPr>
          <w:t>607-бабында</w:t>
        </w:r>
      </w:hyperlink>
      <w:r>
        <w:rPr>
          <w:rStyle w:val="s0"/>
        </w:rPr>
        <w:t xml:space="preserve"> белгіленген мерзімде салық төлеушіге (салық агентіне) жібереді.</w:t>
      </w:r>
    </w:p>
    <w:p w:rsidR="00000000" w:rsidRDefault="008535AE">
      <w:pPr>
        <w:pStyle w:val="pj"/>
      </w:pPr>
      <w:r>
        <w:rPr>
          <w:rStyle w:val="s0"/>
        </w:rPr>
        <w:t>Осы Кодексте белгіленген не</w:t>
      </w:r>
      <w:r>
        <w:rPr>
          <w:rStyle w:val="s0"/>
        </w:rPr>
        <w:t>гізде және тәртіппен шығарылған жоғары тұрған салық қызметі органының шешімі салық органдарының орындауы үшін міндетті.</w:t>
      </w:r>
    </w:p>
    <w:p w:rsidR="00000000" w:rsidRDefault="008535AE">
      <w:pPr>
        <w:pStyle w:val="pj"/>
      </w:pPr>
      <w:r>
        <w:rPr>
          <w:rStyle w:val="s0"/>
          <w:b/>
          <w:bCs/>
        </w:rPr>
        <w:t> </w:t>
      </w:r>
    </w:p>
    <w:p w:rsidR="00000000" w:rsidRDefault="008535AE">
      <w:pPr>
        <w:pStyle w:val="pj"/>
      </w:pPr>
      <w:r>
        <w:rPr>
          <w:rStyle w:val="s0"/>
          <w:b/>
          <w:bCs/>
        </w:rPr>
        <w:t>672-бап</w:t>
      </w:r>
      <w:r>
        <w:rPr>
          <w:rStyle w:val="s0"/>
        </w:rPr>
        <w:t xml:space="preserve">. </w:t>
      </w:r>
      <w:r>
        <w:rPr>
          <w:rStyle w:val="s0"/>
          <w:b/>
          <w:bCs/>
        </w:rPr>
        <w:t xml:space="preserve">Шағымды қарау мерзімін тоқтата тұру </w:t>
      </w:r>
    </w:p>
    <w:p w:rsidR="00000000" w:rsidRDefault="008535AE">
      <w:pPr>
        <w:pStyle w:val="pj"/>
      </w:pPr>
      <w:r>
        <w:rPr>
          <w:rStyle w:val="s0"/>
        </w:rPr>
        <w:t>1. Шағымды қарау мерзімі мынадай жағдайларда:</w:t>
      </w:r>
    </w:p>
    <w:p w:rsidR="00000000" w:rsidRDefault="008535AE">
      <w:pPr>
        <w:pStyle w:val="pji"/>
      </w:pPr>
      <w:r>
        <w:rPr>
          <w:rStyle w:val="s3"/>
        </w:rPr>
        <w:t xml:space="preserve">2009.17.07. </w:t>
      </w:r>
      <w:hyperlink r:id="rId6109" w:anchor="sub_id=672" w:history="1">
        <w:r>
          <w:rPr>
            <w:rStyle w:val="a4"/>
            <w:i/>
            <w:iCs/>
            <w:color w:val="0000FF"/>
            <w:u w:val="single"/>
          </w:rPr>
          <w:t>№ 188-IV</w:t>
        </w:r>
      </w:hyperlink>
      <w:r>
        <w:rPr>
          <w:rStyle w:val="s3"/>
        </w:rPr>
        <w:t xml:space="preserve"> ҚР Заңымен 1) тармақша өзгертілді (бұр.</w:t>
      </w:r>
      <w:hyperlink r:id="rId6110" w:anchor="sub_id=6720101" w:history="1">
        <w:r>
          <w:rPr>
            <w:rStyle w:val="a4"/>
            <w:i/>
            <w:iCs/>
            <w:color w:val="0000FF"/>
            <w:u w:val="single"/>
          </w:rPr>
          <w:t>ред</w:t>
        </w:r>
      </w:hyperlink>
      <w:r>
        <w:rPr>
          <w:rStyle w:val="s3"/>
        </w:rPr>
        <w:t>.қара)</w:t>
      </w:r>
    </w:p>
    <w:p w:rsidR="00000000" w:rsidRDefault="008535AE">
      <w:pPr>
        <w:pStyle w:val="pj"/>
      </w:pPr>
      <w:r>
        <w:rPr>
          <w:rStyle w:val="s0"/>
        </w:rPr>
        <w:t>1) тақырыптық және қайта тақырып</w:t>
      </w:r>
      <w:r>
        <w:rPr>
          <w:rStyle w:val="s0"/>
        </w:rPr>
        <w:t>тық тексеру жүргізгенде - олар аяқталғанға дейін;</w:t>
      </w:r>
    </w:p>
    <w:p w:rsidR="00000000" w:rsidRDefault="008535AE">
      <w:pPr>
        <w:pStyle w:val="pj"/>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8535AE">
      <w:pPr>
        <w:pStyle w:val="pj"/>
      </w:pPr>
      <w:r>
        <w:rPr>
          <w:rStyle w:val="s0"/>
        </w:rPr>
        <w:t>2</w:t>
      </w:r>
      <w:r>
        <w:rPr>
          <w:rStyle w:val="s0"/>
        </w:rPr>
        <w:t>. Жоғары тұрған салық қызметі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8535AE">
      <w:pPr>
        <w:pStyle w:val="pj"/>
      </w:pPr>
      <w:r>
        <w:rPr>
          <w:rStyle w:val="s0"/>
          <w:b/>
          <w:bCs/>
        </w:rPr>
        <w:t> </w:t>
      </w:r>
    </w:p>
    <w:p w:rsidR="00000000" w:rsidRDefault="008535AE">
      <w:pPr>
        <w:pStyle w:val="pj"/>
      </w:pPr>
      <w:r>
        <w:rPr>
          <w:rStyle w:val="s0"/>
          <w:b/>
          <w:bCs/>
        </w:rPr>
        <w:t>673-бап.</w:t>
      </w:r>
      <w:r>
        <w:rPr>
          <w:rStyle w:val="s0"/>
        </w:rPr>
        <w:t xml:space="preserve"> </w:t>
      </w:r>
      <w:r>
        <w:rPr>
          <w:rStyle w:val="s0"/>
          <w:b/>
          <w:bCs/>
        </w:rPr>
        <w:t>Жоғары тұрған салық қызметі органы шешімінің нысаны м</w:t>
      </w:r>
      <w:r>
        <w:rPr>
          <w:rStyle w:val="s0"/>
          <w:b/>
          <w:bCs/>
        </w:rPr>
        <w:t>ен мазмұны</w:t>
      </w:r>
    </w:p>
    <w:p w:rsidR="00000000" w:rsidRDefault="008535AE">
      <w:pPr>
        <w:pStyle w:val="pj"/>
      </w:pPr>
      <w:r>
        <w:rPr>
          <w:rStyle w:val="s0"/>
        </w:rPr>
        <w:t xml:space="preserve">Жоғары тұрған салық қызметі органының шағымдарды қарау нәтижелері бойынша шешімінде: </w:t>
      </w:r>
    </w:p>
    <w:p w:rsidR="00000000" w:rsidRDefault="008535AE">
      <w:pPr>
        <w:pStyle w:val="pj"/>
      </w:pPr>
      <w:r>
        <w:rPr>
          <w:rStyle w:val="s0"/>
        </w:rPr>
        <w:t xml:space="preserve">1) шешім қабылданған күн; </w:t>
      </w:r>
    </w:p>
    <w:p w:rsidR="00000000" w:rsidRDefault="008535AE">
      <w:pPr>
        <w:pStyle w:val="pj"/>
      </w:pPr>
      <w:r>
        <w:rPr>
          <w:rStyle w:val="s0"/>
        </w:rPr>
        <w:t xml:space="preserve">2) салық төлеушінің (салық агентінің) шағымын қараған салық қызметі органының атауы; </w:t>
      </w:r>
    </w:p>
    <w:p w:rsidR="00000000" w:rsidRDefault="008535AE">
      <w:pPr>
        <w:pStyle w:val="pj"/>
      </w:pPr>
      <w:r>
        <w:rPr>
          <w:rStyle w:val="s0"/>
        </w:rPr>
        <w:t>3) шағым берген салық төлеушінің (салық агенті</w:t>
      </w:r>
      <w:r>
        <w:rPr>
          <w:rStyle w:val="s0"/>
        </w:rPr>
        <w:t xml:space="preserve">нің) тегі, аты, әкесінің аты (ол болған жағдайда) не толық атауы; </w:t>
      </w:r>
    </w:p>
    <w:p w:rsidR="00000000" w:rsidRDefault="008535AE">
      <w:pPr>
        <w:pStyle w:val="pj"/>
      </w:pPr>
      <w:r>
        <w:rPr>
          <w:rStyle w:val="s0"/>
        </w:rPr>
        <w:t>4) сәйкестендіру нөмірі;</w:t>
      </w:r>
    </w:p>
    <w:p w:rsidR="00000000" w:rsidRDefault="008535AE">
      <w:pPr>
        <w:pStyle w:val="pj"/>
      </w:pPr>
      <w:r>
        <w:rPr>
          <w:rStyle w:val="s0"/>
        </w:rPr>
        <w:t xml:space="preserve">5) шағым жасалған салықтық тексерудің нәтижелері туралы хабарламаның қысқаша мазмұны; </w:t>
      </w:r>
    </w:p>
    <w:p w:rsidR="00000000" w:rsidRDefault="008535AE">
      <w:pPr>
        <w:pStyle w:val="pj"/>
      </w:pPr>
      <w:r>
        <w:rPr>
          <w:rStyle w:val="s0"/>
        </w:rPr>
        <w:t xml:space="preserve">6) шағымның мәні; </w:t>
      </w:r>
    </w:p>
    <w:p w:rsidR="00000000" w:rsidRDefault="008535AE">
      <w:pPr>
        <w:pStyle w:val="pj"/>
      </w:pPr>
      <w:r>
        <w:rPr>
          <w:rStyle w:val="s0"/>
        </w:rPr>
        <w:t xml:space="preserve">7) шағым бойынша шешім шығару кезінде жоғары тұрған салық </w:t>
      </w:r>
      <w:r>
        <w:rPr>
          <w:rStyle w:val="s0"/>
        </w:rPr>
        <w:t>қызметі</w:t>
      </w:r>
      <w:r>
        <w:rPr>
          <w:rStyle w:val="s0"/>
        </w:rPr>
        <w:t xml:space="preserve"> органы басшылыққа алған Қазақстан Республикасы заңнамасының нормаларына сілтеме жасалған негіздеме көрсетілуге тиіс.</w:t>
      </w:r>
    </w:p>
    <w:p w:rsidR="00000000" w:rsidRDefault="008535AE">
      <w:pPr>
        <w:pStyle w:val="pj"/>
      </w:pPr>
      <w:r>
        <w:rPr>
          <w:rStyle w:val="s0"/>
        </w:rPr>
        <w:t> </w:t>
      </w:r>
    </w:p>
    <w:p w:rsidR="00000000" w:rsidRDefault="008535AE">
      <w:pPr>
        <w:pStyle w:val="pj"/>
      </w:pPr>
      <w:r>
        <w:rPr>
          <w:rStyle w:val="s0"/>
          <w:b/>
          <w:bCs/>
        </w:rPr>
        <w:t>674-бап</w:t>
      </w:r>
      <w:r>
        <w:rPr>
          <w:rStyle w:val="s0"/>
        </w:rPr>
        <w:t xml:space="preserve">. </w:t>
      </w:r>
      <w:r>
        <w:rPr>
          <w:rStyle w:val="s0"/>
          <w:b/>
          <w:bCs/>
        </w:rPr>
        <w:t>Жоғары тұрған салық қызметі органына немесе сотқа шағым берудің салдары</w:t>
      </w:r>
    </w:p>
    <w:p w:rsidR="00000000" w:rsidRDefault="008535AE">
      <w:pPr>
        <w:pStyle w:val="pj"/>
      </w:pPr>
      <w:r>
        <w:rPr>
          <w:rStyle w:val="s0"/>
        </w:rPr>
        <w:t>1. Жоғары тұрған салық қызметі органына немесе с</w:t>
      </w:r>
      <w:r>
        <w:rPr>
          <w:rStyle w:val="s0"/>
        </w:rPr>
        <w:t>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8535AE">
      <w:pPr>
        <w:pStyle w:val="pji"/>
      </w:pPr>
      <w:r>
        <w:rPr>
          <w:rStyle w:val="s3"/>
        </w:rPr>
        <w:t xml:space="preserve">2009.16.11. № 200-ІV ҚР </w:t>
      </w:r>
      <w:hyperlink r:id="rId6111" w:anchor="sub_id=204" w:history="1">
        <w:r>
          <w:rPr>
            <w:rStyle w:val="a4"/>
            <w:i/>
            <w:iCs/>
            <w:color w:val="0000FF"/>
            <w:u w:val="single"/>
          </w:rPr>
          <w:t>Заңымен</w:t>
        </w:r>
      </w:hyperlink>
      <w:r>
        <w:rPr>
          <w:rStyle w:val="s3"/>
        </w:rPr>
        <w:t xml:space="preserve"> 2-тармақ өзгертілді (2010 ж. 1 қаңтардан бастап қолданысқа енгiзiлді) (бұр.</w:t>
      </w:r>
      <w:hyperlink r:id="rId6112" w:anchor="sub_id=6740200" w:history="1">
        <w:r>
          <w:rPr>
            <w:rStyle w:val="a4"/>
            <w:i/>
            <w:iCs/>
            <w:color w:val="0000FF"/>
            <w:u w:val="single"/>
          </w:rPr>
          <w:t>ред</w:t>
        </w:r>
      </w:hyperlink>
      <w:r>
        <w:rPr>
          <w:rStyle w:val="s3"/>
        </w:rPr>
        <w:t xml:space="preserve">.қара) </w:t>
      </w:r>
    </w:p>
    <w:p w:rsidR="00000000" w:rsidRDefault="008535AE">
      <w:pPr>
        <w:pStyle w:val="pj"/>
      </w:pPr>
      <w:r>
        <w:rPr>
          <w:rStyle w:val="s0"/>
        </w:rPr>
        <w:t>2. Жоғары тұрған салық қызметі органына шағым (арыз) берілгенде салықтық тек</w:t>
      </w:r>
      <w:r>
        <w:rPr>
          <w:rStyle w:val="s0"/>
        </w:rPr>
        <w:t xml:space="preserve">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жазбаша шешімі шыққанға дейін және осы Кодекстің </w:t>
      </w:r>
      <w:hyperlink r:id="rId6113" w:anchor="sub_id=6770100" w:history="1">
        <w:r>
          <w:rPr>
            <w:rStyle w:val="a4"/>
            <w:color w:val="0000FF"/>
            <w:u w:val="single"/>
          </w:rPr>
          <w:t>677-бабының 1-тармағында</w:t>
        </w:r>
      </w:hyperlink>
      <w:r>
        <w:rPr>
          <w:rStyle w:val="s0"/>
        </w:rPr>
        <w:t xml:space="preserve"> көрсетілген кезең өткенге дейін тоқтатыла тұрады.</w:t>
      </w:r>
    </w:p>
    <w:p w:rsidR="00000000" w:rsidRDefault="008535AE">
      <w:pPr>
        <w:pStyle w:val="pj"/>
      </w:pPr>
      <w:r>
        <w:rPr>
          <w:rStyle w:val="s0"/>
        </w:rPr>
        <w:t>Салық төлеуші (салық агенті) сотқа шағым берген жағдайда салықтық тексеру нәтижелері туралы хабарламаның шағым жасалған бөлігінде о</w:t>
      </w:r>
      <w:r>
        <w:rPr>
          <w:rStyle w:val="s0"/>
        </w:rPr>
        <w:t>рындалуы сот актісі заңды күшіне енгізілгенге дейін тоқтатыла тұрады.</w:t>
      </w:r>
    </w:p>
    <w:p w:rsidR="00000000" w:rsidRDefault="008535AE">
      <w:pPr>
        <w:pStyle w:val="pj"/>
      </w:pPr>
      <w:r>
        <w:rPr>
          <w:rStyle w:val="s0"/>
        </w:rPr>
        <w:t>3.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w:t>
      </w:r>
      <w:r>
        <w:rPr>
          <w:rStyle w:val="s0"/>
        </w:rPr>
        <w:t>йылады.</w:t>
      </w:r>
    </w:p>
    <w:p w:rsidR="00000000" w:rsidRDefault="008535AE">
      <w:pPr>
        <w:pStyle w:val="pj"/>
      </w:pPr>
      <w:r>
        <w:rPr>
          <w:rStyle w:val="s0"/>
        </w:rPr>
        <w:t> </w:t>
      </w:r>
    </w:p>
    <w:p w:rsidR="00000000" w:rsidRDefault="008535AE">
      <w:pPr>
        <w:pStyle w:val="pji"/>
      </w:pPr>
      <w:r>
        <w:rPr>
          <w:rStyle w:val="s3"/>
        </w:rPr>
        <w:t xml:space="preserve">2009.17.07. </w:t>
      </w:r>
      <w:hyperlink r:id="rId6114" w:anchor="sub_id=675" w:history="1">
        <w:r>
          <w:rPr>
            <w:rStyle w:val="a4"/>
            <w:i/>
            <w:iCs/>
            <w:color w:val="0000FF"/>
            <w:u w:val="single"/>
          </w:rPr>
          <w:t>№ 188-IV</w:t>
        </w:r>
      </w:hyperlink>
      <w:r>
        <w:rPr>
          <w:rStyle w:val="s3"/>
        </w:rPr>
        <w:t xml:space="preserve"> ҚР Заңымен 675-бап өзгертілді (бұр.</w:t>
      </w:r>
      <w:hyperlink r:id="rId6115" w:anchor="sub_id=6750000" w:history="1">
        <w:r>
          <w:rPr>
            <w:rStyle w:val="a4"/>
            <w:i/>
            <w:iCs/>
            <w:color w:val="0000FF"/>
            <w:u w:val="single"/>
          </w:rPr>
          <w:t>ред</w:t>
        </w:r>
      </w:hyperlink>
      <w:r>
        <w:rPr>
          <w:rStyle w:val="s3"/>
        </w:rPr>
        <w:t>.қара)</w:t>
      </w:r>
    </w:p>
    <w:p w:rsidR="00000000" w:rsidRDefault="008535AE">
      <w:pPr>
        <w:pStyle w:val="pj"/>
      </w:pPr>
      <w:r>
        <w:rPr>
          <w:rStyle w:val="s0"/>
          <w:b/>
          <w:bCs/>
        </w:rPr>
        <w:t>675-бап.</w:t>
      </w:r>
      <w:r>
        <w:rPr>
          <w:rStyle w:val="s0"/>
        </w:rPr>
        <w:t xml:space="preserve"> </w:t>
      </w:r>
      <w:r>
        <w:rPr>
          <w:rStyle w:val="s0"/>
          <w:b/>
          <w:bCs/>
        </w:rPr>
        <w:t>Тақыр</w:t>
      </w:r>
      <w:r>
        <w:rPr>
          <w:rStyle w:val="s0"/>
          <w:b/>
          <w:bCs/>
        </w:rPr>
        <w:t>ыптық тексеру тағайындау және жүргізу тәртібі</w:t>
      </w:r>
    </w:p>
    <w:p w:rsidR="00000000" w:rsidRDefault="008535AE">
      <w:pPr>
        <w:pStyle w:val="pj"/>
      </w:pPr>
      <w:r>
        <w:rPr>
          <w:rStyle w:val="s0"/>
        </w:rPr>
        <w:t>1. Жоғары тұрған салық қызметі органы салық төлеушінің (салық агентінің) шағымын қарау кезінде қажет болған жағдайда, тақырыптық тексеру тағайындауға құқылы.</w:t>
      </w:r>
    </w:p>
    <w:p w:rsidR="00000000" w:rsidRDefault="008535AE">
      <w:pPr>
        <w:pStyle w:val="pji"/>
      </w:pPr>
      <w:r>
        <w:rPr>
          <w:rStyle w:val="s3"/>
        </w:rPr>
        <w:t xml:space="preserve">2009.16.11. № 200-ІV ҚР </w:t>
      </w:r>
      <w:hyperlink r:id="rId6116" w:anchor="sub_id=205" w:history="1">
        <w:r>
          <w:rPr>
            <w:rStyle w:val="a4"/>
            <w:i/>
            <w:iCs/>
            <w:color w:val="0000FF"/>
            <w:u w:val="single"/>
          </w:rPr>
          <w:t>Заңымен</w:t>
        </w:r>
      </w:hyperlink>
      <w:r>
        <w:rPr>
          <w:rStyle w:val="s3"/>
        </w:rPr>
        <w:t xml:space="preserve"> 2-тармақ өзгертілді (2010 ж. 1 қаңтардан бастап қолданысқа енгiзiлді) (бұр.</w:t>
      </w:r>
      <w:hyperlink r:id="rId6117" w:anchor="sub_id=6750200" w:history="1">
        <w:r>
          <w:rPr>
            <w:rStyle w:val="a4"/>
            <w:i/>
            <w:iCs/>
            <w:color w:val="0000FF"/>
            <w:u w:val="single"/>
          </w:rPr>
          <w:t>ред</w:t>
        </w:r>
      </w:hyperlink>
      <w:r>
        <w:rPr>
          <w:rStyle w:val="s3"/>
        </w:rPr>
        <w:t xml:space="preserve">.қара) </w:t>
      </w:r>
    </w:p>
    <w:p w:rsidR="00000000" w:rsidRDefault="008535AE">
      <w:pPr>
        <w:pStyle w:val="pj"/>
      </w:pPr>
      <w:r>
        <w:rPr>
          <w:rStyle w:val="s0"/>
        </w:rPr>
        <w:t>2. Жоғары тұрған салық қ</w:t>
      </w:r>
      <w:r>
        <w:rPr>
          <w:rStyle w:val="s0"/>
        </w:rPr>
        <w:t>ызметі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8535AE">
      <w:pPr>
        <w:pStyle w:val="pj"/>
      </w:pPr>
      <w:r>
        <w:rPr>
          <w:rStyle w:val="s0"/>
        </w:rPr>
        <w:t xml:space="preserve">Бұл ретте тақырыптық тексеруді жүргізу, шағым жасалған салықтық тексеруді уәкілетті орган 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8535AE">
      <w:pPr>
        <w:pStyle w:val="pj"/>
      </w:pPr>
      <w:r>
        <w:rPr>
          <w:rStyle w:val="s0"/>
        </w:rPr>
        <w:t>3. Тақырыптық тексеру осы Кодексте</w:t>
      </w:r>
      <w:r>
        <w:rPr>
          <w:rStyle w:val="s0"/>
        </w:rPr>
        <w:t xml:space="preserve"> белгіленген тәртіппен және мерзімде жүргізіледі. Бұл ретте тақырыптық тексеру салық қызметі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8535AE">
      <w:pPr>
        <w:pStyle w:val="pj"/>
      </w:pPr>
      <w:r>
        <w:rPr>
          <w:rStyle w:val="s0"/>
        </w:rPr>
        <w:t>4. Деректер</w:t>
      </w:r>
      <w:r>
        <w:rPr>
          <w:rStyle w:val="s0"/>
        </w:rPr>
        <w:t xml:space="preserve">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8535AE">
      <w:pPr>
        <w:pStyle w:val="pj"/>
      </w:pPr>
      <w:r>
        <w:rPr>
          <w:rStyle w:val="s0"/>
        </w:rPr>
        <w:t xml:space="preserve">5. Шағымды қарау </w:t>
      </w:r>
      <w:r>
        <w:rPr>
          <w:rStyle w:val="s0"/>
        </w:rPr>
        <w:t>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бойынша шешім қаб</w:t>
      </w:r>
      <w:r>
        <w:rPr>
          <w:rStyle w:val="s0"/>
        </w:rPr>
        <w:t>ылдау кезінде оларды ескермеуге құқылы, алайда мұндай келіспеушілік дәлелді болуға тиіс.</w:t>
      </w:r>
    </w:p>
    <w:p w:rsidR="00000000" w:rsidRDefault="008535AE">
      <w:pPr>
        <w:pStyle w:val="p"/>
      </w:pPr>
      <w:r>
        <w:t> </w:t>
      </w:r>
    </w:p>
    <w:p w:rsidR="00000000" w:rsidRDefault="008535AE">
      <w:pPr>
        <w:pStyle w:val="p"/>
      </w:pPr>
      <w:r>
        <w:t> </w:t>
      </w:r>
    </w:p>
    <w:p w:rsidR="00000000" w:rsidRDefault="008535AE">
      <w:pPr>
        <w:pStyle w:val="pc"/>
      </w:pPr>
      <w:r>
        <w:rPr>
          <w:rStyle w:val="s1"/>
        </w:rPr>
        <w:t>94-тарау. САЛЫҚ ТӨЛЕУШІНІҢ (САЛЫҚ АГЕНТІНІҢ) ШАҒЫМЫН ҚАРАУДЫҢ</w:t>
      </w:r>
    </w:p>
    <w:p w:rsidR="00000000" w:rsidRDefault="008535AE">
      <w:pPr>
        <w:pStyle w:val="pc"/>
      </w:pPr>
      <w:r>
        <w:rPr>
          <w:rStyle w:val="s1"/>
        </w:rPr>
        <w:t>НӘТИЖЕЛЕРІ БОЙЫНША ШЕШІМДІ ҚАЙТА ҚАРАУ ТӘРТІБІ</w:t>
      </w:r>
    </w:p>
    <w:p w:rsidR="00000000" w:rsidRDefault="008535AE">
      <w:pPr>
        <w:pStyle w:val="pc"/>
      </w:pPr>
      <w:r>
        <w:rPr>
          <w:rStyle w:val="s1"/>
        </w:rPr>
        <w:t> </w:t>
      </w:r>
    </w:p>
    <w:p w:rsidR="00000000" w:rsidRDefault="008535AE">
      <w:pPr>
        <w:pStyle w:val="pj"/>
      </w:pPr>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8535AE">
      <w:pPr>
        <w:pStyle w:val="pj"/>
      </w:pPr>
      <w:r>
        <w:rPr>
          <w:rStyle w:val="s0"/>
        </w:rPr>
        <w:t>Осы Кодексте көзделген ережелерге сәйкес салық төлеушінің (салық агентінің) салықтық тексерудің нәтижелері туралы хабарламаға шағымын қарауды</w:t>
      </w:r>
      <w:r>
        <w:rPr>
          <w:rStyle w:val="s0"/>
        </w:rPr>
        <w:t>ң</w:t>
      </w:r>
      <w:r>
        <w:rPr>
          <w:rStyle w:val="s0"/>
        </w:rPr>
        <w:t xml:space="preserve"> нәтижелері бойынша шешімді қайта қарауды уәкілетті орган жүргізеді. </w:t>
      </w:r>
    </w:p>
    <w:p w:rsidR="00000000" w:rsidRDefault="008535AE">
      <w:pPr>
        <w:pStyle w:val="pj"/>
      </w:pPr>
      <w:r>
        <w:rPr>
          <w:rStyle w:val="s0"/>
        </w:rPr>
        <w:t> </w:t>
      </w:r>
    </w:p>
    <w:p w:rsidR="00000000" w:rsidRDefault="008535AE">
      <w:pPr>
        <w:pStyle w:val="pj"/>
      </w:pPr>
      <w:r>
        <w:rPr>
          <w:rStyle w:val="s0"/>
          <w:b/>
          <w:bCs/>
        </w:rPr>
        <w:t>677-бап</w:t>
      </w:r>
      <w:r>
        <w:rPr>
          <w:rStyle w:val="s0"/>
        </w:rPr>
        <w:t xml:space="preserve">. </w:t>
      </w:r>
      <w:r>
        <w:rPr>
          <w:rStyle w:val="s0"/>
          <w:b/>
          <w:bCs/>
        </w:rPr>
        <w:t>Уәкілетті органға шағым берудің тәртібі</w:t>
      </w:r>
    </w:p>
    <w:p w:rsidR="00000000" w:rsidRDefault="008535AE">
      <w:pPr>
        <w:pStyle w:val="pj"/>
      </w:pPr>
      <w:r>
        <w:rPr>
          <w:rStyle w:val="s0"/>
        </w:rPr>
        <w:t xml:space="preserve">1. Уәкілетті органға шағым салық төлеуші (салық агенті) шағымды қарау нәтижелері бойынша шешімді алған күннен бастап не осы Кодекстің </w:t>
      </w:r>
      <w:hyperlink r:id="rId6118" w:anchor="sub_id=6700100" w:history="1">
        <w:r>
          <w:rPr>
            <w:rStyle w:val="a4"/>
            <w:color w:val="0000FF"/>
            <w:u w:val="single"/>
          </w:rPr>
          <w:t>670-бабының 1-тармағында</w:t>
        </w:r>
      </w:hyperlink>
      <w:r>
        <w:rPr>
          <w:rStyle w:val="s0"/>
        </w:rPr>
        <w:t xml:space="preserve"> аталған мерзім аяқталған соң жоғары тұрған салық қызметі органының шешімі болмаған кезде отыз жұмыс күні ішінде беріледі. </w:t>
      </w:r>
    </w:p>
    <w:p w:rsidR="00000000" w:rsidRDefault="008535AE">
      <w:pPr>
        <w:pStyle w:val="pj"/>
      </w:pPr>
      <w:r>
        <w:rPr>
          <w:rStyle w:val="s0"/>
        </w:rPr>
        <w:t>Бұл ретте салық төлеуші</w:t>
      </w:r>
      <w:r>
        <w:rPr>
          <w:rStyle w:val="s0"/>
        </w:rPr>
        <w:t xml:space="preserve"> (салық агенті) шағым көшірмесін салық төлеушінің шағымын қараған жоғары тұрған салық қызметі органына жіберуге тиіс.</w:t>
      </w:r>
    </w:p>
    <w:p w:rsidR="00000000" w:rsidRDefault="008535AE">
      <w:pPr>
        <w:pStyle w:val="pj"/>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w:t>
      </w:r>
      <w:r>
        <w:rPr>
          <w:rStyle w:val="s0"/>
        </w:rPr>
        <w:t xml:space="preserve"> агентінің) өтініші бойынша уәкілетті орган қалпына келтіруі мүмкін.</w:t>
      </w:r>
    </w:p>
    <w:p w:rsidR="00000000" w:rsidRDefault="008535AE">
      <w:pPr>
        <w:pStyle w:val="pj"/>
      </w:pPr>
      <w:r>
        <w:rPr>
          <w:rStyle w:val="s0"/>
        </w:rPr>
        <w:t>3. Өткізіп алған шағым беру мерзімін қалпына келтіру мақсатында уәкілетті орган оған қатысты салықтық тексеру жүргізілетін жеке тұлғаның, сондай-ақ салық төлеушінің (салық агентінің) басш</w:t>
      </w:r>
      <w:r>
        <w:rPr>
          <w:rStyle w:val="s0"/>
        </w:rPr>
        <w:t>ысының және (немесе) бас бухгалтерінің (ол болған жағдайда) науқастанып қалуын дәлелді себеп деп таниды.</w:t>
      </w:r>
    </w:p>
    <w:p w:rsidR="00000000" w:rsidRDefault="008535AE">
      <w:pPr>
        <w:pStyle w:val="pj"/>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w:t>
      </w:r>
      <w:r>
        <w:rPr>
          <w:rStyle w:val="s0"/>
        </w:rPr>
        <w:t>де олардың орнын ауыстыратын тұлғалардың болуын көздемейтін салық төлеушілерге (салық агенттеріне) қолданылады.</w:t>
      </w:r>
    </w:p>
    <w:p w:rsidR="00000000" w:rsidRDefault="008535AE">
      <w:pPr>
        <w:pStyle w:val="pj"/>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w:t>
      </w:r>
      <w:r>
        <w:rPr>
          <w:rStyle w:val="s0"/>
        </w:rPr>
        <w:t>етілген адамдардың науқастанып қалу фактісін растайтын құжатты және осындай салық төлеушінің (салық агентінің) ұйымдық құрылымын белгілейтін құжатты қоса беруге тиіс.</w:t>
      </w:r>
    </w:p>
    <w:p w:rsidR="00000000" w:rsidRDefault="008535AE">
      <w:pPr>
        <w:pStyle w:val="pj"/>
      </w:pPr>
      <w:r>
        <w:rPr>
          <w:rStyle w:val="s0"/>
        </w:rPr>
        <w:t>4. Өткізіп алған шағым беру мерзімін жоғары тұрған уәкілетті органның қалпына келтіруі ту</w:t>
      </w:r>
      <w:r>
        <w:rPr>
          <w:rStyle w:val="s0"/>
        </w:rPr>
        <w:t>ралы салық төлеушінің (салық агентінің) өтініші салық төлеуші (салық агенті) шағым мен өтінішті осы баптың 3-тармағында көрсетілген адамдардың науқасынан жазылған күнінен бастап он жұмыс күнінен кешіктірмей берген жағдайда ғана қанағаттандырылады.</w:t>
      </w:r>
    </w:p>
    <w:p w:rsidR="00000000" w:rsidRDefault="008535AE">
      <w:pPr>
        <w:pStyle w:val="pj"/>
      </w:pPr>
      <w:r>
        <w:rPr>
          <w:rStyle w:val="s0"/>
        </w:rPr>
        <w:t>5. Уәкіл</w:t>
      </w:r>
      <w:r>
        <w:rPr>
          <w:rStyle w:val="s0"/>
        </w:rPr>
        <w:t xml:space="preserve">етті органға шағым беру осы баптың ережелері ескеріле отырып, осы Кодекстің </w:t>
      </w:r>
      <w:hyperlink r:id="rId6119" w:anchor="sub_id=6670000" w:history="1">
        <w:r>
          <w:rPr>
            <w:rStyle w:val="a4"/>
            <w:color w:val="0000FF"/>
            <w:u w:val="single"/>
          </w:rPr>
          <w:t>667-бабында</w:t>
        </w:r>
      </w:hyperlink>
      <w:r>
        <w:rPr>
          <w:rStyle w:val="s0"/>
        </w:rPr>
        <w:t xml:space="preserve"> көзделген тәртіппен жүзеге асырылады.</w:t>
      </w:r>
    </w:p>
    <w:p w:rsidR="00000000" w:rsidRDefault="008535AE">
      <w:pPr>
        <w:pStyle w:val="pj"/>
      </w:pPr>
      <w:r>
        <w:rPr>
          <w:rStyle w:val="s0"/>
        </w:rPr>
        <w:t> </w:t>
      </w:r>
    </w:p>
    <w:p w:rsidR="00000000" w:rsidRDefault="008535AE">
      <w:pPr>
        <w:pStyle w:val="pj"/>
      </w:pPr>
      <w:r>
        <w:rPr>
          <w:rStyle w:val="s0"/>
          <w:b/>
          <w:bCs/>
        </w:rPr>
        <w:t>678-бап.</w:t>
      </w:r>
      <w:r>
        <w:rPr>
          <w:rStyle w:val="s0"/>
        </w:rPr>
        <w:t xml:space="preserve"> </w:t>
      </w:r>
      <w:r>
        <w:rPr>
          <w:rStyle w:val="s0"/>
          <w:b/>
          <w:bCs/>
        </w:rPr>
        <w:t>Уәкілетті органға жіберілетін шағы</w:t>
      </w:r>
      <w:r>
        <w:rPr>
          <w:rStyle w:val="s0"/>
          <w:b/>
          <w:bCs/>
        </w:rPr>
        <w:t xml:space="preserve">мның нысаны мен мазмұны </w:t>
      </w:r>
    </w:p>
    <w:p w:rsidR="00000000" w:rsidRDefault="008535AE">
      <w:pPr>
        <w:pStyle w:val="pj"/>
      </w:pPr>
      <w:r>
        <w:rPr>
          <w:rStyle w:val="s0"/>
        </w:rPr>
        <w:t xml:space="preserve">1. Уәкілетті органға жіберілетін шағым нысаны мен мазмұны бойынша осы Кодекстің </w:t>
      </w:r>
      <w:hyperlink r:id="rId6120" w:anchor="sub_id=6680000" w:history="1">
        <w:r>
          <w:rPr>
            <w:rStyle w:val="a4"/>
            <w:color w:val="0000FF"/>
            <w:u w:val="single"/>
          </w:rPr>
          <w:t>668-бабында</w:t>
        </w:r>
      </w:hyperlink>
      <w:r>
        <w:rPr>
          <w:rStyle w:val="s0"/>
        </w:rPr>
        <w:t xml:space="preserve"> белгіленген талаптарға жауап беруге тиіс.</w:t>
      </w:r>
    </w:p>
    <w:p w:rsidR="00000000" w:rsidRDefault="008535AE">
      <w:pPr>
        <w:pStyle w:val="pj"/>
      </w:pPr>
      <w:r>
        <w:rPr>
          <w:rStyle w:val="s0"/>
        </w:rPr>
        <w:t>2. Уәкілетті</w:t>
      </w:r>
      <w:r>
        <w:rPr>
          <w:rStyle w:val="s0"/>
        </w:rPr>
        <w:t xml:space="preserve"> органға жіберілетін шағымға салық төлеушінің (салық агентінің) шағымын қараған жоғары тұрған салық қызметі органы шешімінің көшірмесі қоса тіркелуге тиіс.</w:t>
      </w:r>
    </w:p>
    <w:p w:rsidR="00000000" w:rsidRDefault="008535AE">
      <w:pPr>
        <w:pStyle w:val="pj"/>
      </w:pPr>
      <w:r>
        <w:rPr>
          <w:rStyle w:val="s0"/>
        </w:rPr>
        <w:t> </w:t>
      </w:r>
    </w:p>
    <w:p w:rsidR="00000000" w:rsidRDefault="008535AE">
      <w:pPr>
        <w:pStyle w:val="pj"/>
      </w:pPr>
      <w:r>
        <w:rPr>
          <w:rStyle w:val="s0"/>
          <w:b/>
          <w:bCs/>
        </w:rPr>
        <w:t>679-бап</w:t>
      </w:r>
      <w:r>
        <w:rPr>
          <w:rStyle w:val="s0"/>
        </w:rPr>
        <w:t xml:space="preserve">. </w:t>
      </w:r>
      <w:r>
        <w:rPr>
          <w:rStyle w:val="s0"/>
          <w:b/>
          <w:bCs/>
        </w:rPr>
        <w:t xml:space="preserve">Шағымды қараудан бас тарту </w:t>
      </w:r>
    </w:p>
    <w:p w:rsidR="00000000" w:rsidRDefault="008535AE">
      <w:pPr>
        <w:pStyle w:val="pj"/>
      </w:pPr>
      <w:r>
        <w:rPr>
          <w:rStyle w:val="s0"/>
        </w:rPr>
        <w:t>1. Уәкілетті органның шешімді қараудан бас тартуы, осы баптың</w:t>
      </w:r>
      <w:r>
        <w:rPr>
          <w:rStyle w:val="s0"/>
        </w:rPr>
        <w:t xml:space="preserve"> ережелері ескеріле отырып, осы Кодекстің </w:t>
      </w:r>
      <w:hyperlink r:id="rId6121" w:anchor="sub_id=6690000" w:history="1">
        <w:r>
          <w:rPr>
            <w:rStyle w:val="a4"/>
            <w:color w:val="0000FF"/>
            <w:u w:val="single"/>
          </w:rPr>
          <w:t>669-бабында</w:t>
        </w:r>
      </w:hyperlink>
      <w:r>
        <w:rPr>
          <w:rStyle w:val="s0"/>
        </w:rPr>
        <w:t xml:space="preserve"> белгіленген жағдайларда және тәртіппен жүзеге асырылады. </w:t>
      </w:r>
    </w:p>
    <w:p w:rsidR="00000000" w:rsidRDefault="008535AE">
      <w:pPr>
        <w:pStyle w:val="pji"/>
      </w:pPr>
      <w:r>
        <w:rPr>
          <w:rStyle w:val="s3"/>
        </w:rPr>
        <w:t xml:space="preserve">2009.16.11. № 200-ІV ҚР </w:t>
      </w:r>
      <w:hyperlink r:id="rId6122" w:anchor="sub_id=206" w:history="1">
        <w:r>
          <w:rPr>
            <w:rStyle w:val="a4"/>
            <w:i/>
            <w:iCs/>
            <w:color w:val="0000FF"/>
            <w:u w:val="single"/>
          </w:rPr>
          <w:t>Заңымен</w:t>
        </w:r>
      </w:hyperlink>
      <w:r>
        <w:rPr>
          <w:rStyle w:val="s3"/>
        </w:rPr>
        <w:t xml:space="preserve"> 2-тармақ жаңа редакцияда (2010 ж. 1 қаңтардан бастап қолданысқа енгiзiлді) (бұр.</w:t>
      </w:r>
      <w:hyperlink r:id="rId6123" w:anchor="sub_id=6790000" w:history="1">
        <w:r>
          <w:rPr>
            <w:rStyle w:val="a4"/>
            <w:i/>
            <w:iCs/>
            <w:color w:val="0000FF"/>
            <w:u w:val="single"/>
          </w:rPr>
          <w:t>ред</w:t>
        </w:r>
      </w:hyperlink>
      <w:r>
        <w:rPr>
          <w:rStyle w:val="s3"/>
        </w:rPr>
        <w:t xml:space="preserve">.қара) </w:t>
      </w:r>
    </w:p>
    <w:p w:rsidR="00000000" w:rsidRDefault="008535AE">
      <w:pPr>
        <w:pStyle w:val="pj"/>
      </w:pPr>
      <w:r>
        <w:rPr>
          <w:rStyle w:val="s0"/>
        </w:rPr>
        <w:t xml:space="preserve">2. Уәкiлеттi органның осы Кодекстiң </w:t>
      </w:r>
      <w:hyperlink r:id="rId6124" w:anchor="sub_id=6690100" w:history="1">
        <w:r>
          <w:rPr>
            <w:rStyle w:val="a4"/>
            <w:color w:val="0000FF"/>
            <w:u w:val="single"/>
          </w:rPr>
          <w:t>669-бабының 1-тармағының 1), 2) және 3) тармақшаларында</w:t>
        </w:r>
      </w:hyperlink>
      <w:r>
        <w:rPr>
          <w:rStyle w:val="s0"/>
        </w:rPr>
        <w:t xml:space="preserve"> </w:t>
      </w:r>
      <w:r>
        <w:rPr>
          <w:rStyle w:val="s0"/>
        </w:rPr>
        <w:t xml:space="preserve">көзделген жағдайларда шешiмдi қараудан бас тартуы, егер салық төлеушi (салық агентi) жол берiлген бұзушылықтарды жойса, оны осы Кодекстiң </w:t>
      </w:r>
      <w:hyperlink r:id="rId6125" w:anchor="sub_id=6770100" w:history="1">
        <w:r>
          <w:rPr>
            <w:rStyle w:val="a4"/>
            <w:color w:val="0000FF"/>
            <w:u w:val="single"/>
          </w:rPr>
          <w:t>677-бабының 1-тармағында</w:t>
        </w:r>
      </w:hyperlink>
      <w:r>
        <w:rPr>
          <w:rStyle w:val="s0"/>
        </w:rPr>
        <w:t xml:space="preserve"> белгiлен</w:t>
      </w:r>
      <w:r>
        <w:rPr>
          <w:rStyle w:val="s0"/>
        </w:rPr>
        <w:t>ген мерзiм шегiнде қайтадан шағым беру құқығынан айырмайды.</w:t>
      </w:r>
    </w:p>
    <w:p w:rsidR="00000000" w:rsidRDefault="008535AE">
      <w:pPr>
        <w:pStyle w:val="pj"/>
      </w:pPr>
      <w:r>
        <w:rPr>
          <w:rStyle w:val="s0"/>
        </w:rPr>
        <w:t xml:space="preserve">Осы Кодекстiң </w:t>
      </w:r>
      <w:hyperlink r:id="rId6126" w:anchor="sub_id=6690100" w:history="1">
        <w:r>
          <w:rPr>
            <w:rStyle w:val="a4"/>
            <w:color w:val="0000FF"/>
            <w:u w:val="single"/>
          </w:rPr>
          <w:t>669-бабы 1-тармағының 4) тармақшасында</w:t>
        </w:r>
      </w:hyperlink>
      <w:r>
        <w:rPr>
          <w:rStyle w:val="s0"/>
        </w:rPr>
        <w:t xml:space="preserve"> көзделген жағдайда салық төлеушi (салық агентi) уәкiлеттi </w:t>
      </w:r>
      <w:r>
        <w:rPr>
          <w:rStyle w:val="s0"/>
        </w:rPr>
        <w:t>органға қайтадан шағым беруге құқылы емес.</w:t>
      </w:r>
    </w:p>
    <w:p w:rsidR="00000000" w:rsidRDefault="008535AE">
      <w:pPr>
        <w:pStyle w:val="pj"/>
      </w:pPr>
      <w:r>
        <w:t> </w:t>
      </w:r>
    </w:p>
    <w:p w:rsidR="00000000" w:rsidRDefault="008535AE">
      <w:pPr>
        <w:pStyle w:val="pj"/>
      </w:pPr>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8535AE">
      <w:pPr>
        <w:pStyle w:val="pj"/>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w:t>
      </w:r>
      <w:r>
        <w:rPr>
          <w:rStyle w:val="s0"/>
        </w:rPr>
        <w:t xml:space="preserve">н аспайтын мерзімде, ал мониторингке жататын ірі салық төлеушілердің шағымдарын, осы Кодекстің </w:t>
      </w:r>
      <w:hyperlink r:id="rId6127" w:anchor="sub_id=6700200" w:history="1">
        <w:r>
          <w:rPr>
            <w:rStyle w:val="a4"/>
            <w:color w:val="0000FF"/>
            <w:u w:val="single"/>
          </w:rPr>
          <w:t>670-бабының 2-тармағында</w:t>
        </w:r>
      </w:hyperlink>
      <w:r>
        <w:rPr>
          <w:rStyle w:val="s0"/>
        </w:rPr>
        <w:t xml:space="preserve"> және </w:t>
      </w:r>
      <w:hyperlink r:id="rId6128" w:anchor="sub_id=6700600" w:history="1">
        <w:r>
          <w:rPr>
            <w:rStyle w:val="a4"/>
            <w:color w:val="0000FF"/>
            <w:u w:val="single"/>
          </w:rPr>
          <w:t>6-тармағының 2) тармақшасында</w:t>
        </w:r>
      </w:hyperlink>
      <w:r>
        <w:rPr>
          <w:rStyle w:val="s0"/>
        </w:rPr>
        <w:t xml:space="preserve"> көзделген жағдайларды қоспағанда, тіркелген күнінен бастап қырық бес жұмыс күнінен аспайтын мерзімде қарайды.</w:t>
      </w:r>
    </w:p>
    <w:p w:rsidR="00000000" w:rsidRDefault="008535AE">
      <w:pPr>
        <w:pStyle w:val="pj"/>
      </w:pPr>
      <w:r>
        <w:rPr>
          <w:rStyle w:val="s0"/>
        </w:rPr>
        <w:t>2. Уәкілетті орган шағымды қарауды осы баптың ережелерін ескере отырып, осы К</w:t>
      </w:r>
      <w:r>
        <w:rPr>
          <w:rStyle w:val="s0"/>
        </w:rPr>
        <w:t xml:space="preserve">одекстің </w:t>
      </w:r>
      <w:hyperlink r:id="rId6129" w:anchor="sub_id=6700000" w:history="1">
        <w:r>
          <w:rPr>
            <w:rStyle w:val="a4"/>
            <w:color w:val="0000FF"/>
            <w:u w:val="single"/>
          </w:rPr>
          <w:t>670-бабында</w:t>
        </w:r>
      </w:hyperlink>
      <w:r>
        <w:rPr>
          <w:rStyle w:val="s0"/>
        </w:rPr>
        <w:t xml:space="preserve"> көзделген тәртіппен жүзеге асырады.</w:t>
      </w:r>
    </w:p>
    <w:p w:rsidR="00000000" w:rsidRDefault="008535AE">
      <w:pPr>
        <w:pStyle w:val="pj"/>
      </w:pPr>
      <w:r>
        <w:rPr>
          <w:rStyle w:val="s0"/>
        </w:rPr>
        <w:t>3. Уәкілетті орган шағымды қарау бойынша өз өкілеттіктерін жүзеге асырған кезде оның қызметіне араласуға және шағы</w:t>
      </w:r>
      <w:r>
        <w:rPr>
          <w:rStyle w:val="s0"/>
        </w:rPr>
        <w:t>мды қарауға қатысатын лауазымды адамдарға қандай да бір ықпал етуге тыйым салынады.</w:t>
      </w:r>
    </w:p>
    <w:p w:rsidR="00000000" w:rsidRDefault="008535AE">
      <w:pPr>
        <w:pStyle w:val="pj"/>
      </w:pPr>
      <w:r>
        <w:rPr>
          <w:rStyle w:val="s0"/>
        </w:rPr>
        <w:t> </w:t>
      </w:r>
    </w:p>
    <w:p w:rsidR="00000000" w:rsidRDefault="008535AE">
      <w:pPr>
        <w:pStyle w:val="pj"/>
      </w:pPr>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8535AE">
      <w:pPr>
        <w:pStyle w:val="pj"/>
      </w:pPr>
      <w:r>
        <w:rPr>
          <w:rStyle w:val="s0"/>
        </w:rPr>
        <w:t>1. Уәкілетті орган шағымды мәні бойынша қарауды аяқтаған соң жазбаша нысанда дәлелді шешім шығарады және</w:t>
      </w:r>
      <w:r>
        <w:rPr>
          <w:rStyle w:val="s0"/>
        </w:rPr>
        <w:t xml:space="preserve"> оны өтініш беруші салық төлеушіге (салық агентіне) жібереді немесе тапсырады, ал көшірмесін салық төлеушінің (салық агентінің) шағымын қараған салық органына жібереді. </w:t>
      </w:r>
    </w:p>
    <w:p w:rsidR="00000000" w:rsidRDefault="008535AE">
      <w:pPr>
        <w:pStyle w:val="pj"/>
      </w:pPr>
      <w:r>
        <w:rPr>
          <w:rStyle w:val="s0"/>
        </w:rPr>
        <w:t>2. Шағымды қарау қорытындысы бойынша уәкілетті орган:</w:t>
      </w:r>
    </w:p>
    <w:p w:rsidR="00000000" w:rsidRDefault="008535AE">
      <w:pPr>
        <w:pStyle w:val="pj"/>
      </w:pPr>
      <w:r>
        <w:rPr>
          <w:rStyle w:val="s0"/>
        </w:rPr>
        <w:t>1) шағымды қанағаттандырусыз қал</w:t>
      </w:r>
      <w:r>
        <w:rPr>
          <w:rStyle w:val="s0"/>
        </w:rPr>
        <w:t xml:space="preserve">дыруға; </w:t>
      </w:r>
    </w:p>
    <w:p w:rsidR="00000000" w:rsidRDefault="008535AE">
      <w:pPr>
        <w:pStyle w:val="pj"/>
      </w:pPr>
      <w:r>
        <w:rPr>
          <w:rStyle w:val="s0"/>
        </w:rPr>
        <w:t>2) салық органының шағым жасалған шешімінің күшін жоюға;</w:t>
      </w:r>
    </w:p>
    <w:p w:rsidR="00000000" w:rsidRDefault="008535AE">
      <w:pPr>
        <w:pStyle w:val="pj"/>
      </w:pPr>
      <w:r>
        <w:rPr>
          <w:rStyle w:val="s0"/>
        </w:rPr>
        <w:t>3) шешімді өзгертуге немесе жаңа шешім шығаруға құқылы.</w:t>
      </w:r>
    </w:p>
    <w:p w:rsidR="00000000" w:rsidRDefault="008535AE">
      <w:pPr>
        <w:pStyle w:val="pj"/>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8535AE">
      <w:pPr>
        <w:pStyle w:val="pj"/>
      </w:pPr>
      <w:r>
        <w:rPr>
          <w:rStyle w:val="s0"/>
        </w:rPr>
        <w:t> </w:t>
      </w:r>
    </w:p>
    <w:p w:rsidR="00000000" w:rsidRDefault="008535AE">
      <w:pPr>
        <w:pStyle w:val="pj"/>
      </w:pPr>
      <w:r>
        <w:rPr>
          <w:rStyle w:val="s0"/>
          <w:b/>
          <w:bCs/>
        </w:rPr>
        <w:t>6</w:t>
      </w:r>
      <w:r>
        <w:rPr>
          <w:rStyle w:val="s0"/>
          <w:b/>
          <w:bCs/>
        </w:rPr>
        <w:t>82-бап</w:t>
      </w:r>
      <w:r>
        <w:rPr>
          <w:rStyle w:val="s0"/>
        </w:rPr>
        <w:t xml:space="preserve">. </w:t>
      </w:r>
      <w:r>
        <w:rPr>
          <w:rStyle w:val="s0"/>
          <w:b/>
          <w:bCs/>
        </w:rPr>
        <w:t>Шағымды қарау мерзімін тоқтата тұру</w:t>
      </w:r>
    </w:p>
    <w:p w:rsidR="00000000" w:rsidRDefault="008535AE">
      <w:pPr>
        <w:pStyle w:val="pj"/>
      </w:pPr>
      <w:r>
        <w:rPr>
          <w:rStyle w:val="s0"/>
        </w:rPr>
        <w:t xml:space="preserve">Уәкілетті органға жіберілген шағымды қарау мерзімі осы Кодекстің </w:t>
      </w:r>
      <w:hyperlink r:id="rId6130" w:anchor="sub_id=6720000" w:history="1">
        <w:r>
          <w:rPr>
            <w:rStyle w:val="a4"/>
            <w:color w:val="0000FF"/>
            <w:u w:val="single"/>
          </w:rPr>
          <w:t>672-бабында</w:t>
        </w:r>
      </w:hyperlink>
      <w:r>
        <w:rPr>
          <w:rStyle w:val="s0"/>
        </w:rPr>
        <w:t xml:space="preserve"> белгіленген жағдайларда және тәртіппен тоқтатыла т</w:t>
      </w:r>
      <w:r>
        <w:rPr>
          <w:rStyle w:val="s0"/>
        </w:rPr>
        <w:t>ұрады</w:t>
      </w:r>
      <w:r>
        <w:rPr>
          <w:rStyle w:val="s0"/>
        </w:rPr>
        <w:t>.</w:t>
      </w:r>
    </w:p>
    <w:p w:rsidR="00000000" w:rsidRDefault="008535AE">
      <w:pPr>
        <w:pStyle w:val="pj"/>
      </w:pPr>
      <w:r>
        <w:rPr>
          <w:rStyle w:val="s0"/>
        </w:rPr>
        <w:t> </w:t>
      </w:r>
    </w:p>
    <w:p w:rsidR="00000000" w:rsidRDefault="008535AE">
      <w:pPr>
        <w:pStyle w:val="pj"/>
      </w:pPr>
      <w:r>
        <w:rPr>
          <w:rStyle w:val="s0"/>
          <w:b/>
          <w:bCs/>
        </w:rPr>
        <w:t>683-бап</w:t>
      </w:r>
      <w:r>
        <w:rPr>
          <w:rStyle w:val="s0"/>
        </w:rPr>
        <w:t xml:space="preserve">. </w:t>
      </w:r>
      <w:r>
        <w:rPr>
          <w:rStyle w:val="s0"/>
          <w:b/>
          <w:bCs/>
        </w:rPr>
        <w:t>Уәкілетті орган шешімінің нысаны мен мазмұны</w:t>
      </w:r>
    </w:p>
    <w:p w:rsidR="00000000" w:rsidRDefault="008535AE">
      <w:pPr>
        <w:pStyle w:val="pj"/>
      </w:pPr>
      <w:r>
        <w:rPr>
          <w:rStyle w:val="s0"/>
        </w:rPr>
        <w:t xml:space="preserve">Уәкілетті органның шешімінде: </w:t>
      </w:r>
    </w:p>
    <w:p w:rsidR="00000000" w:rsidRDefault="008535AE">
      <w:pPr>
        <w:pStyle w:val="pj"/>
      </w:pPr>
      <w:r>
        <w:rPr>
          <w:rStyle w:val="s0"/>
        </w:rPr>
        <w:t xml:space="preserve">1) шешімнің қабылданған күні; </w:t>
      </w:r>
    </w:p>
    <w:p w:rsidR="00000000" w:rsidRDefault="008535AE">
      <w:pPr>
        <w:pStyle w:val="pj"/>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8535AE">
      <w:pPr>
        <w:pStyle w:val="pj"/>
      </w:pPr>
      <w:r>
        <w:rPr>
          <w:rStyle w:val="s0"/>
        </w:rPr>
        <w:t>3) сәйкестендіру н</w:t>
      </w:r>
      <w:r>
        <w:rPr>
          <w:rStyle w:val="s0"/>
        </w:rPr>
        <w:t>өмірі</w:t>
      </w:r>
      <w:r>
        <w:rPr>
          <w:rStyle w:val="s0"/>
        </w:rPr>
        <w:t>;</w:t>
      </w:r>
    </w:p>
    <w:p w:rsidR="00000000" w:rsidRDefault="008535AE">
      <w:pPr>
        <w:pStyle w:val="pj"/>
      </w:pPr>
      <w:r>
        <w:rPr>
          <w:rStyle w:val="s0"/>
        </w:rPr>
        <w:t xml:space="preserve">4) жоғары тұрған салық қызметі органының шағым жасалып отырған шешімінің қысқаша мазмұны; </w:t>
      </w:r>
    </w:p>
    <w:p w:rsidR="00000000" w:rsidRDefault="008535AE">
      <w:pPr>
        <w:pStyle w:val="pj"/>
      </w:pPr>
      <w:r>
        <w:rPr>
          <w:rStyle w:val="s0"/>
        </w:rPr>
        <w:t xml:space="preserve">5) шағымның мәні; </w:t>
      </w:r>
    </w:p>
    <w:p w:rsidR="00000000" w:rsidRDefault="008535AE">
      <w:pPr>
        <w:pStyle w:val="pj"/>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8535AE">
      <w:pPr>
        <w:pStyle w:val="pj"/>
      </w:pPr>
      <w:r>
        <w:rPr>
          <w:rStyle w:val="s0"/>
        </w:rPr>
        <w:t> </w:t>
      </w:r>
    </w:p>
    <w:p w:rsidR="00000000" w:rsidRDefault="008535AE">
      <w:pPr>
        <w:pStyle w:val="pj"/>
      </w:pPr>
      <w:r>
        <w:rPr>
          <w:rStyle w:val="s0"/>
          <w:b/>
          <w:bCs/>
        </w:rPr>
        <w:t>684-бап</w:t>
      </w:r>
      <w:r>
        <w:rPr>
          <w:rStyle w:val="s0"/>
        </w:rPr>
        <w:t xml:space="preserve">. </w:t>
      </w:r>
      <w:r>
        <w:rPr>
          <w:rStyle w:val="s0"/>
          <w:b/>
          <w:bCs/>
        </w:rPr>
        <w:t>Уәкілетті органға шағым берудің салдары</w:t>
      </w:r>
    </w:p>
    <w:p w:rsidR="00000000" w:rsidRDefault="008535AE">
      <w:pPr>
        <w:pStyle w:val="pj"/>
      </w:pPr>
      <w:r>
        <w:rPr>
          <w:rStyle w:val="s0"/>
        </w:rPr>
        <w:t>1. Уәкілетті органға шағым беру жазбаша шешім шығарылғанға дейін салықтық тексеру нәтижелері туралы хабарламаның орындалуын шағым жасалған бөлігінде тоқтата тұрады.</w:t>
      </w:r>
    </w:p>
    <w:p w:rsidR="00000000" w:rsidRDefault="008535AE">
      <w:pPr>
        <w:pStyle w:val="pj"/>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8535AE">
      <w:pPr>
        <w:pStyle w:val="pj"/>
      </w:pPr>
      <w:r>
        <w:rPr>
          <w:rStyle w:val="s0"/>
        </w:rPr>
        <w:t> </w:t>
      </w:r>
    </w:p>
    <w:p w:rsidR="00000000" w:rsidRDefault="008535AE">
      <w:pPr>
        <w:pStyle w:val="pji"/>
      </w:pPr>
      <w:r>
        <w:rPr>
          <w:rStyle w:val="s3"/>
        </w:rPr>
        <w:t xml:space="preserve">2009.17.07. </w:t>
      </w:r>
      <w:hyperlink r:id="rId6131" w:anchor="sub_id=685" w:history="1">
        <w:r>
          <w:rPr>
            <w:rStyle w:val="a4"/>
            <w:i/>
            <w:iCs/>
            <w:color w:val="0000FF"/>
            <w:u w:val="single"/>
          </w:rPr>
          <w:t>№ 188-IV</w:t>
        </w:r>
      </w:hyperlink>
      <w:r>
        <w:rPr>
          <w:rStyle w:val="s3"/>
        </w:rPr>
        <w:t xml:space="preserve"> ҚР Заңымен 685-бап өзгертілді (бұр.</w:t>
      </w:r>
      <w:hyperlink r:id="rId6132" w:anchor="sub_id=6850000" w:history="1">
        <w:r>
          <w:rPr>
            <w:rStyle w:val="a4"/>
            <w:i/>
            <w:iCs/>
            <w:color w:val="0000FF"/>
            <w:u w:val="single"/>
          </w:rPr>
          <w:t>ред</w:t>
        </w:r>
      </w:hyperlink>
      <w:r>
        <w:rPr>
          <w:rStyle w:val="s3"/>
        </w:rPr>
        <w:t>.қара)</w:t>
      </w:r>
    </w:p>
    <w:p w:rsidR="00000000" w:rsidRDefault="008535AE">
      <w:pPr>
        <w:pStyle w:val="pj"/>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8535AE">
      <w:pPr>
        <w:pStyle w:val="pj"/>
      </w:pPr>
      <w:r>
        <w:rPr>
          <w:rStyle w:val="s0"/>
        </w:rPr>
        <w:t>1. Уәкілетті орган салық</w:t>
      </w:r>
      <w:r>
        <w:rPr>
          <w:rStyle w:val="s0"/>
        </w:rPr>
        <w:t xml:space="preserve"> төлеушінің (салық агентінің) шағымын қарау кезінде, қажет болған жағдайда тақырыптық тексеру тағайындауға құқылы.</w:t>
      </w:r>
    </w:p>
    <w:p w:rsidR="00000000" w:rsidRDefault="008535AE">
      <w:pPr>
        <w:pStyle w:val="pj"/>
      </w:pPr>
      <w:r>
        <w:rPr>
          <w:rStyle w:val="s0"/>
        </w:rPr>
        <w:t xml:space="preserve">2. Тақырыптық тексеруді тағайындау және жүргізу осы баптың ережелері ескеріле отырып, осы Кодекстің </w:t>
      </w:r>
      <w:hyperlink r:id="rId6133" w:anchor="sub_id=6750000" w:history="1">
        <w:r>
          <w:rPr>
            <w:rStyle w:val="a4"/>
            <w:color w:val="0000FF"/>
            <w:u w:val="single"/>
          </w:rPr>
          <w:t>675-бабында</w:t>
        </w:r>
      </w:hyperlink>
      <w:r>
        <w:rPr>
          <w:rStyle w:val="s0"/>
        </w:rPr>
        <w:t xml:space="preserve"> белгіленген тәртіппен жүзеге асырылады.</w:t>
      </w:r>
    </w:p>
    <w:p w:rsidR="00000000" w:rsidRDefault="008535AE">
      <w:pPr>
        <w:pStyle w:val="pj"/>
      </w:pPr>
      <w:r>
        <w:rPr>
          <w:rStyle w:val="s0"/>
        </w:rPr>
        <w:t>3. Уәкілетті орган нәтижелеріне шағым жасалған салықтық тексеруді жүргізген салық органына, сондай-ақ салық төлеушінің салықтық тексеру нәтижелері туралы хабарл</w:t>
      </w:r>
      <w:r>
        <w:rPr>
          <w:rStyle w:val="s0"/>
        </w:rPr>
        <w:t>амаға шағымын қараған салық органына тақырыптық тексеру жүргізуді тапсырмауға тиіс.</w:t>
      </w:r>
    </w:p>
    <w:p w:rsidR="00000000" w:rsidRDefault="008535AE">
      <w:pPr>
        <w:pStyle w:val="pj"/>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w:t>
      </w:r>
      <w:r>
        <w:rPr>
          <w:rStyle w:val="s0"/>
        </w:rPr>
        <w:t>ан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8535AE">
      <w:pPr>
        <w:pStyle w:val="p"/>
      </w:pPr>
      <w:r>
        <w:t> </w:t>
      </w:r>
    </w:p>
    <w:p w:rsidR="00000000" w:rsidRDefault="008535AE">
      <w:pPr>
        <w:pStyle w:val="p"/>
      </w:pPr>
      <w:r>
        <w:t> </w:t>
      </w:r>
    </w:p>
    <w:p w:rsidR="00000000" w:rsidRDefault="008535AE">
      <w:pPr>
        <w:pStyle w:val="pc"/>
      </w:pPr>
      <w:r>
        <w:rPr>
          <w:rStyle w:val="s1"/>
        </w:rPr>
        <w:t>95-тарау. САЛЫҚ ҚЫЗМЕТІ ОРГАНДАРЫ ЛАУАЗЫМДЫ АДАМДАРЫНЫҢ ӘРЕКЕТІНЕ</w:t>
      </w:r>
    </w:p>
    <w:p w:rsidR="00000000" w:rsidRDefault="008535AE">
      <w:pPr>
        <w:pStyle w:val="pc"/>
      </w:pPr>
      <w:r>
        <w:rPr>
          <w:rStyle w:val="s1"/>
        </w:rPr>
        <w:t> (ӘРЕКЕТСІЗ</w:t>
      </w:r>
      <w:r>
        <w:rPr>
          <w:rStyle w:val="s1"/>
        </w:rPr>
        <w:t>ДІГІНЕ)  ШАҒЫМ ЖАСАУ ТӘРТІБІ</w:t>
      </w:r>
    </w:p>
    <w:p w:rsidR="00000000" w:rsidRDefault="008535AE">
      <w:pPr>
        <w:pStyle w:val="pc"/>
      </w:pPr>
      <w:r>
        <w:rPr>
          <w:rStyle w:val="s1"/>
        </w:rPr>
        <w:t> </w:t>
      </w:r>
    </w:p>
    <w:p w:rsidR="00000000" w:rsidRDefault="008535AE">
      <w:pPr>
        <w:pStyle w:val="pj"/>
      </w:pPr>
      <w:r>
        <w:rPr>
          <w:rStyle w:val="s0"/>
          <w:b/>
          <w:bCs/>
        </w:rPr>
        <w:t>686-бап</w:t>
      </w:r>
      <w:r>
        <w:rPr>
          <w:rStyle w:val="s0"/>
        </w:rPr>
        <w:t xml:space="preserve">. </w:t>
      </w:r>
      <w:r>
        <w:rPr>
          <w:rStyle w:val="s0"/>
          <w:b/>
          <w:bCs/>
        </w:rPr>
        <w:t>Шағым жасау құқығы</w:t>
      </w:r>
    </w:p>
    <w:p w:rsidR="00000000" w:rsidRDefault="008535AE">
      <w:pPr>
        <w:pStyle w:val="pj"/>
      </w:pPr>
      <w:r>
        <w:rPr>
          <w:rStyle w:val="s0"/>
        </w:rPr>
        <w:t>Салық төлеушінің немесе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8535AE">
      <w:pPr>
        <w:pStyle w:val="pj"/>
      </w:pPr>
      <w:r>
        <w:rPr>
          <w:rStyle w:val="s0"/>
        </w:rPr>
        <w:t> </w:t>
      </w:r>
    </w:p>
    <w:p w:rsidR="00000000" w:rsidRDefault="008535AE">
      <w:pPr>
        <w:pStyle w:val="pj"/>
      </w:pPr>
      <w:r>
        <w:rPr>
          <w:rStyle w:val="s0"/>
          <w:b/>
          <w:bCs/>
        </w:rPr>
        <w:t>687-бап</w:t>
      </w:r>
      <w:r>
        <w:rPr>
          <w:rStyle w:val="s0"/>
        </w:rPr>
        <w:t xml:space="preserve">. </w:t>
      </w:r>
      <w:r>
        <w:rPr>
          <w:rStyle w:val="s0"/>
          <w:b/>
          <w:bCs/>
        </w:rPr>
        <w:t>Шағым жасау тәртібі</w:t>
      </w:r>
    </w:p>
    <w:p w:rsidR="00000000" w:rsidRDefault="008535AE">
      <w:pPr>
        <w:pStyle w:val="pj"/>
      </w:pPr>
      <w:r>
        <w:rPr>
          <w:rStyle w:val="s0"/>
        </w:rPr>
        <w:t xml:space="preserve">Салық қызметі органдары лауазымды адамдарының әрекетіне (әрекетсіздігіне) </w:t>
      </w:r>
      <w:hyperlink r:id="rId6134" w:anchor="sub_id=2780000" w:history="1">
        <w:r>
          <w:rPr>
            <w:rStyle w:val="a4"/>
            <w:color w:val="0000FF"/>
            <w:u w:val="single"/>
          </w:rPr>
          <w:t>Қазақстан</w:t>
        </w:r>
        <w:r>
          <w:rPr>
            <w:rStyle w:val="a4"/>
            <w:color w:val="0000FF"/>
            <w:u w:val="single"/>
          </w:rPr>
          <w:t xml:space="preserve"> Республикасының Заңдарында</w:t>
        </w:r>
      </w:hyperlink>
      <w:r>
        <w:rPr>
          <w:rStyle w:val="s0"/>
        </w:rPr>
        <w:t xml:space="preserve"> көзделген тәртіппен шағым жа</w:t>
      </w:r>
      <w:r>
        <w:rPr>
          <w:rStyle w:val="s0"/>
        </w:rPr>
        <w:t>салады.</w:t>
      </w:r>
    </w:p>
    <w:p w:rsidR="00000000" w:rsidRDefault="008535AE">
      <w:pPr>
        <w:pStyle w:val="pj"/>
      </w:pPr>
      <w:r>
        <w:rPr>
          <w:rStyle w:val="s0"/>
          <w:b/>
          <w:bCs/>
        </w:rPr>
        <w:t> </w:t>
      </w:r>
    </w:p>
    <w:p w:rsidR="00000000" w:rsidRDefault="008535AE">
      <w:pPr>
        <w:pStyle w:val="pj"/>
      </w:pPr>
      <w:r>
        <w:rPr>
          <w:rStyle w:val="s0"/>
          <w:b/>
          <w:bCs/>
        </w:rPr>
        <w:t>688-бап</w:t>
      </w:r>
      <w:r>
        <w:rPr>
          <w:rStyle w:val="s0"/>
        </w:rPr>
        <w:t xml:space="preserve">. </w:t>
      </w:r>
      <w:r>
        <w:rPr>
          <w:rStyle w:val="s0"/>
          <w:b/>
          <w:bCs/>
        </w:rPr>
        <w:t xml:space="preserve">Салық қызметі органдары лауазымды адамдарының Қазақстан Республикасының салық заңнамасын бұзғаны үшін жауаптылығы </w:t>
      </w:r>
    </w:p>
    <w:p w:rsidR="00000000" w:rsidRDefault="008535AE">
      <w:pPr>
        <w:pStyle w:val="pj"/>
      </w:pPr>
      <w:r>
        <w:rPr>
          <w:rStyle w:val="s0"/>
        </w:rPr>
        <w:t>Салық қызметі органдарының Қазақстан Республикасы салық заңнамасының бұзылуына кінәлі лауазымды адамдары Қазақстан Республ</w:t>
      </w:r>
      <w:r>
        <w:rPr>
          <w:rStyle w:val="s0"/>
        </w:rPr>
        <w:t xml:space="preserve">икасының </w:t>
      </w:r>
      <w:hyperlink r:id="rId6135" w:history="1">
        <w:r>
          <w:rPr>
            <w:rStyle w:val="a4"/>
            <w:color w:val="0000FF"/>
            <w:u w:val="single"/>
          </w:rPr>
          <w:t>заңдарында</w:t>
        </w:r>
      </w:hyperlink>
      <w:r>
        <w:rPr>
          <w:rStyle w:val="s0"/>
        </w:rPr>
        <w:t xml:space="preserve"> белгіленген тәртіппен жауаптылықта болады.</w:t>
      </w:r>
    </w:p>
    <w:p w:rsidR="00000000" w:rsidRDefault="008535AE">
      <w:pPr>
        <w:pStyle w:val="p"/>
      </w:pPr>
      <w:r>
        <w:t>  </w:t>
      </w:r>
    </w:p>
    <w:p w:rsidR="00000000" w:rsidRDefault="008535AE">
      <w:pPr>
        <w:pStyle w:val="p"/>
      </w:pPr>
      <w:r>
        <w:t> </w:t>
      </w:r>
    </w:p>
    <w:tbl>
      <w:tblPr>
        <w:tblW w:w="5000" w:type="pct"/>
        <w:tblCellMar>
          <w:left w:w="0" w:type="dxa"/>
          <w:right w:w="0" w:type="dxa"/>
        </w:tblCellMar>
        <w:tblLook w:val="04A0" w:firstRow="1" w:lastRow="0" w:firstColumn="1" w:lastColumn="0" w:noHBand="0" w:noVBand="1"/>
      </w:tblPr>
      <w:tblGrid>
        <w:gridCol w:w="2418"/>
        <w:gridCol w:w="7153"/>
      </w:tblGrid>
      <w:tr w:rsidR="00000000">
        <w:tc>
          <w:tcPr>
            <w:tcW w:w="1250" w:type="pct"/>
            <w:tcMar>
              <w:top w:w="0" w:type="dxa"/>
              <w:left w:w="108" w:type="dxa"/>
              <w:bottom w:w="0" w:type="dxa"/>
              <w:right w:w="108" w:type="dxa"/>
            </w:tcMar>
            <w:hideMark/>
          </w:tcPr>
          <w:p w:rsidR="00000000" w:rsidRDefault="008535AE">
            <w:pPr>
              <w:pStyle w:val="pc"/>
            </w:pPr>
            <w:r>
              <w:rPr>
                <w:b/>
                <w:bCs/>
              </w:rPr>
              <w:t>Қазақстан</w:t>
            </w:r>
            <w:r>
              <w:rPr>
                <w:b/>
                <w:bCs/>
              </w:rPr>
              <w:t xml:space="preserve"> Республикасының</w:t>
            </w:r>
          </w:p>
          <w:p w:rsidR="00000000" w:rsidRDefault="008535AE">
            <w:pPr>
              <w:pStyle w:val="pc"/>
            </w:pPr>
            <w:r>
              <w:rPr>
                <w:b/>
                <w:bCs/>
              </w:rPr>
              <w:t>Президенті</w:t>
            </w:r>
          </w:p>
        </w:tc>
        <w:tc>
          <w:tcPr>
            <w:tcW w:w="3700" w:type="pct"/>
            <w:tcMar>
              <w:top w:w="0" w:type="dxa"/>
              <w:left w:w="108" w:type="dxa"/>
              <w:bottom w:w="0" w:type="dxa"/>
              <w:right w:w="108" w:type="dxa"/>
            </w:tcMar>
            <w:hideMark/>
          </w:tcPr>
          <w:p w:rsidR="00000000" w:rsidRDefault="008535AE">
            <w:pPr>
              <w:pStyle w:val="pr"/>
            </w:pPr>
            <w:r>
              <w:rPr>
                <w:rStyle w:val="s0"/>
                <w:b/>
                <w:bCs/>
              </w:rPr>
              <w:t> </w:t>
            </w:r>
          </w:p>
          <w:p w:rsidR="00000000" w:rsidRDefault="008535AE">
            <w:pPr>
              <w:pStyle w:val="pr"/>
            </w:pPr>
            <w:r>
              <w:rPr>
                <w:rStyle w:val="s0"/>
                <w:b/>
                <w:bCs/>
              </w:rPr>
              <w:t>Н. НАЗАРБАЕВ</w:t>
            </w:r>
            <w:r>
              <w:rPr>
                <w:b/>
                <w:bCs/>
              </w:rPr>
              <w:t> </w:t>
            </w:r>
          </w:p>
        </w:tc>
      </w:tr>
      <w:tr w:rsidR="00000000">
        <w:tc>
          <w:tcPr>
            <w:tcW w:w="1250" w:type="pct"/>
            <w:tcMar>
              <w:top w:w="0" w:type="dxa"/>
              <w:left w:w="108" w:type="dxa"/>
              <w:bottom w:w="0" w:type="dxa"/>
              <w:right w:w="108" w:type="dxa"/>
            </w:tcMar>
            <w:hideMark/>
          </w:tcPr>
          <w:p w:rsidR="00000000" w:rsidRDefault="008535AE">
            <w:pPr>
              <w:pStyle w:val="pc"/>
            </w:pPr>
            <w:r>
              <w:t> </w:t>
            </w:r>
          </w:p>
        </w:tc>
        <w:tc>
          <w:tcPr>
            <w:tcW w:w="3700" w:type="pct"/>
            <w:tcMar>
              <w:top w:w="0" w:type="dxa"/>
              <w:left w:w="108" w:type="dxa"/>
              <w:bottom w:w="0" w:type="dxa"/>
              <w:right w:w="108" w:type="dxa"/>
            </w:tcMar>
            <w:hideMark/>
          </w:tcPr>
          <w:p w:rsidR="00000000" w:rsidRDefault="008535AE">
            <w:pPr>
              <w:pStyle w:val="pr"/>
            </w:pPr>
            <w:r>
              <w:rPr>
                <w:b/>
                <w:bCs/>
              </w:rPr>
              <w:t> </w:t>
            </w:r>
          </w:p>
        </w:tc>
      </w:tr>
    </w:tbl>
    <w:p w:rsidR="00000000" w:rsidRDefault="008535AE">
      <w:pPr>
        <w:pStyle w:val="pj"/>
      </w:pPr>
      <w:r>
        <w:t> </w:t>
      </w:r>
    </w:p>
    <w:p w:rsidR="00000000" w:rsidRDefault="008535AE">
      <w:pPr>
        <w:pStyle w:val="p"/>
      </w:pPr>
      <w:r>
        <w:rPr>
          <w:rStyle w:val="s0"/>
        </w:rPr>
        <w:t xml:space="preserve">Астана, Ақорда, 2008 жылғы желтоқсанның 10-ы. </w:t>
      </w:r>
    </w:p>
    <w:p w:rsidR="00000000" w:rsidRDefault="008535AE">
      <w:pPr>
        <w:pStyle w:val="pj"/>
        <w:ind w:firstLine="1440"/>
      </w:pPr>
      <w:r>
        <w:rPr>
          <w:rStyle w:val="s0"/>
        </w:rPr>
        <w:t>№ 99-ІV  ҚРЗ</w:t>
      </w:r>
    </w:p>
    <w:p w:rsidR="00000000" w:rsidRDefault="008535AE">
      <w:pPr>
        <w:pStyle w:val="p"/>
      </w:pPr>
      <w:r>
        <w:rPr>
          <w:rStyle w:val="s0"/>
        </w:rPr>
        <w:t> </w:t>
      </w:r>
    </w:p>
    <w:p w:rsidR="00000000" w:rsidRDefault="008535AE">
      <w:pPr>
        <w:pStyle w:val="p"/>
      </w:pPr>
      <w:r>
        <w:rPr>
          <w:rStyle w:val="s0"/>
        </w:rPr>
        <w:t> </w:t>
      </w:r>
    </w:p>
    <w:p w:rsidR="00000000" w:rsidRDefault="008535AE">
      <w:pPr>
        <w:pStyle w:val="p"/>
      </w:pPr>
      <w:r>
        <w:rPr>
          <w:rStyle w:val="s0"/>
        </w:rPr>
        <w:t> </w:t>
      </w:r>
    </w:p>
    <w:p w:rsidR="00000000" w:rsidRDefault="008535AE">
      <w:pPr>
        <w:pStyle w:val="p"/>
      </w:pPr>
      <w:r>
        <w:rPr>
          <w:rStyle w:val="s0"/>
        </w:rPr>
        <w:t> </w:t>
      </w:r>
    </w:p>
    <w:sectPr w:rsidR="00000000">
      <w:headerReference w:type="even" r:id="rId6136"/>
      <w:headerReference w:type="default" r:id="rId6137"/>
      <w:footerReference w:type="even" r:id="rId6138"/>
      <w:footerReference w:type="default" r:id="rId6139"/>
      <w:headerReference w:type="first" r:id="rId6140"/>
      <w:footerReference w:type="first" r:id="rId614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35AE" w:rsidRDefault="008535AE" w:rsidP="008535AE">
      <w:r>
        <w:separator/>
      </w:r>
    </w:p>
  </w:endnote>
  <w:endnote w:type="continuationSeparator" w:id="0">
    <w:p w:rsidR="008535AE" w:rsidRDefault="008535AE" w:rsidP="008535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5AE" w:rsidRDefault="008535A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5AE" w:rsidRDefault="008535A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5AE" w:rsidRDefault="008535A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35AE" w:rsidRDefault="008535AE" w:rsidP="008535AE">
      <w:r>
        <w:separator/>
      </w:r>
    </w:p>
  </w:footnote>
  <w:footnote w:type="continuationSeparator" w:id="0">
    <w:p w:rsidR="008535AE" w:rsidRDefault="008535AE" w:rsidP="008535A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5AE" w:rsidRDefault="008535A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5AE" w:rsidRDefault="008535AE" w:rsidP="008535A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535AE" w:rsidRPr="008535AE" w:rsidRDefault="008535AE" w:rsidP="008535AE">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5AE" w:rsidRDefault="008535A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535AE"/>
    <w:rsid w:val="008535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535AE"/>
    <w:pPr>
      <w:tabs>
        <w:tab w:val="center" w:pos="4677"/>
        <w:tab w:val="right" w:pos="9355"/>
      </w:tabs>
    </w:pPr>
  </w:style>
  <w:style w:type="character" w:customStyle="1" w:styleId="a7">
    <w:name w:val="Верхний колонтитул Знак"/>
    <w:basedOn w:val="a0"/>
    <w:link w:val="a6"/>
    <w:uiPriority w:val="99"/>
    <w:rsid w:val="008535AE"/>
    <w:rPr>
      <w:rFonts w:eastAsiaTheme="minorEastAsia"/>
      <w:sz w:val="24"/>
      <w:szCs w:val="24"/>
    </w:rPr>
  </w:style>
  <w:style w:type="paragraph" w:styleId="a8">
    <w:name w:val="footer"/>
    <w:basedOn w:val="a"/>
    <w:link w:val="a9"/>
    <w:uiPriority w:val="99"/>
    <w:unhideWhenUsed/>
    <w:rsid w:val="008535AE"/>
    <w:pPr>
      <w:tabs>
        <w:tab w:val="center" w:pos="4677"/>
        <w:tab w:val="right" w:pos="9355"/>
      </w:tabs>
    </w:pPr>
  </w:style>
  <w:style w:type="character" w:customStyle="1" w:styleId="a9">
    <w:name w:val="Нижний колонтитул Знак"/>
    <w:basedOn w:val="a0"/>
    <w:link w:val="a8"/>
    <w:uiPriority w:val="99"/>
    <w:rsid w:val="008535A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535AE"/>
    <w:pPr>
      <w:tabs>
        <w:tab w:val="center" w:pos="4677"/>
        <w:tab w:val="right" w:pos="9355"/>
      </w:tabs>
    </w:pPr>
  </w:style>
  <w:style w:type="character" w:customStyle="1" w:styleId="a7">
    <w:name w:val="Верхний колонтитул Знак"/>
    <w:basedOn w:val="a0"/>
    <w:link w:val="a6"/>
    <w:uiPriority w:val="99"/>
    <w:rsid w:val="008535AE"/>
    <w:rPr>
      <w:rFonts w:eastAsiaTheme="minorEastAsia"/>
      <w:sz w:val="24"/>
      <w:szCs w:val="24"/>
    </w:rPr>
  </w:style>
  <w:style w:type="paragraph" w:styleId="a8">
    <w:name w:val="footer"/>
    <w:basedOn w:val="a"/>
    <w:link w:val="a9"/>
    <w:uiPriority w:val="99"/>
    <w:unhideWhenUsed/>
    <w:rsid w:val="008535AE"/>
    <w:pPr>
      <w:tabs>
        <w:tab w:val="center" w:pos="4677"/>
        <w:tab w:val="right" w:pos="9355"/>
      </w:tabs>
    </w:pPr>
  </w:style>
  <w:style w:type="character" w:customStyle="1" w:styleId="a9">
    <w:name w:val="Нижний колонтитул Знак"/>
    <w:basedOn w:val="a0"/>
    <w:link w:val="a8"/>
    <w:uiPriority w:val="99"/>
    <w:rsid w:val="008535A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366245" TargetMode="External"/><Relationship Id="rId3182" Type="http://schemas.openxmlformats.org/officeDocument/2006/relationships/hyperlink" Target="http://online.zakon.kz/Document/?doc_id=31094393" TargetMode="External"/><Relationship Id="rId4233" Type="http://schemas.openxmlformats.org/officeDocument/2006/relationships/hyperlink" Target="http://online.zakon.kz/Document/?doc_id=30366245" TargetMode="External"/><Relationship Id="rId3999" Type="http://schemas.openxmlformats.org/officeDocument/2006/relationships/hyperlink" Target="http://online.zakon.kz/Document/?doc_id=30366245" TargetMode="External"/><Relationship Id="rId4300" Type="http://schemas.openxmlformats.org/officeDocument/2006/relationships/hyperlink" Target="http://online.zakon.kz/Document/?doc_id=31037865" TargetMode="External"/><Relationship Id="rId170" Type="http://schemas.openxmlformats.org/officeDocument/2006/relationships/hyperlink" Target="http://online.zakon.kz/Document/?doc_id=30366245" TargetMode="External"/><Relationship Id="rId6058" Type="http://schemas.openxmlformats.org/officeDocument/2006/relationships/hyperlink" Target="http://online.zakon.kz/Document/?doc_id=30782059" TargetMode="External"/><Relationship Id="rId5074" Type="http://schemas.openxmlformats.org/officeDocument/2006/relationships/hyperlink" Target="http://online.zakon.kz/Document/?doc_id=31094393" TargetMode="External"/><Relationship Id="rId6125" Type="http://schemas.openxmlformats.org/officeDocument/2006/relationships/hyperlink" Target="http://online.zakon.kz/Document/?doc_id=30366245" TargetMode="External"/><Relationship Id="rId987" Type="http://schemas.openxmlformats.org/officeDocument/2006/relationships/hyperlink" Target="http://online.zakon.kz/Document/?doc_id=31037865" TargetMode="External"/><Relationship Id="rId2668" Type="http://schemas.openxmlformats.org/officeDocument/2006/relationships/hyperlink" Target="http://online.zakon.kz/Document/?doc_id=31037865" TargetMode="External"/><Relationship Id="rId3719" Type="http://schemas.openxmlformats.org/officeDocument/2006/relationships/hyperlink" Target="http://online.zakon.kz/Document/?doc_id=31037865" TargetMode="External"/><Relationship Id="rId4090" Type="http://schemas.openxmlformats.org/officeDocument/2006/relationships/hyperlink" Target="http://online.zakon.kz/Document/?doc_id=30565734" TargetMode="External"/><Relationship Id="rId1684" Type="http://schemas.openxmlformats.org/officeDocument/2006/relationships/hyperlink" Target="http://online.zakon.kz/Document/?doc_id=30366245" TargetMode="External"/><Relationship Id="rId2735" Type="http://schemas.openxmlformats.org/officeDocument/2006/relationships/hyperlink" Target="http://online.zakon.kz/Document/?doc_id=31094393" TargetMode="External"/><Relationship Id="rId5141" Type="http://schemas.openxmlformats.org/officeDocument/2006/relationships/hyperlink" Target="http://online.zakon.kz/Document/?doc_id=30366245" TargetMode="External"/><Relationship Id="rId707" Type="http://schemas.openxmlformats.org/officeDocument/2006/relationships/hyperlink" Target="http://online.zakon.kz/Document/?doc_id=30366245" TargetMode="External"/><Relationship Id="rId1337" Type="http://schemas.openxmlformats.org/officeDocument/2006/relationships/hyperlink" Target="http://online.zakon.kz/Document/?doc_id=30520771" TargetMode="External"/><Relationship Id="rId1751" Type="http://schemas.openxmlformats.org/officeDocument/2006/relationships/hyperlink" Target="http://online.zakon.kz/Document/?doc_id=31039509" TargetMode="External"/><Relationship Id="rId2802" Type="http://schemas.openxmlformats.org/officeDocument/2006/relationships/hyperlink" Target="http://online.zakon.kz/Document/?doc_id=30518961" TargetMode="External"/><Relationship Id="rId5958" Type="http://schemas.openxmlformats.org/officeDocument/2006/relationships/hyperlink" Target="http://online.zakon.kz/Document/?doc_id=30518961" TargetMode="External"/><Relationship Id="rId43" Type="http://schemas.openxmlformats.org/officeDocument/2006/relationships/hyperlink" Target="http://online.zakon.kz/Document/?doc_id=30366245" TargetMode="External"/><Relationship Id="rId1404" Type="http://schemas.openxmlformats.org/officeDocument/2006/relationships/hyperlink" Target="http://online.zakon.kz/Document/?doc_id=30518961" TargetMode="External"/><Relationship Id="rId3576" Type="http://schemas.openxmlformats.org/officeDocument/2006/relationships/hyperlink" Target="http://online.zakon.kz/Document/?doc_id=31037865" TargetMode="External"/><Relationship Id="rId4627" Type="http://schemas.openxmlformats.org/officeDocument/2006/relationships/hyperlink" Target="http://online.zakon.kz/Document/?doc_id=30520771" TargetMode="External"/><Relationship Id="rId4974" Type="http://schemas.openxmlformats.org/officeDocument/2006/relationships/hyperlink" Target="http://online.zakon.kz/Document/?doc_id=30388346"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0783576" TargetMode="External"/><Relationship Id="rId3229" Type="http://schemas.openxmlformats.org/officeDocument/2006/relationships/hyperlink" Target="http://online.zakon.kz/Document/?doc_id=30366245" TargetMode="External"/><Relationship Id="rId3990" Type="http://schemas.openxmlformats.org/officeDocument/2006/relationships/hyperlink" Target="http://online.zakon.kz/Document/?doc_id=30366245" TargetMode="External"/><Relationship Id="rId1194" Type="http://schemas.openxmlformats.org/officeDocument/2006/relationships/hyperlink" Target="http://online.zakon.kz/Document/?doc_id=30911946" TargetMode="External"/><Relationship Id="rId2592" Type="http://schemas.openxmlformats.org/officeDocument/2006/relationships/hyperlink" Target="http://online.zakon.kz/Document/?doc_id=30520771" TargetMode="External"/><Relationship Id="rId3643" Type="http://schemas.openxmlformats.org/officeDocument/2006/relationships/hyperlink" Target="http://online.zakon.kz/Document/?doc_id=31094393"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2245" Type="http://schemas.openxmlformats.org/officeDocument/2006/relationships/hyperlink" Target="http://online.zakon.kz/Document/?doc_id=31039509" TargetMode="External"/><Relationship Id="rId3710" Type="http://schemas.openxmlformats.org/officeDocument/2006/relationships/hyperlink" Target="http://online.zakon.kz/Document/?doc_id=30783576" TargetMode="External"/><Relationship Id="rId631" Type="http://schemas.openxmlformats.org/officeDocument/2006/relationships/hyperlink" Target="http://online.zakon.kz/Document/?doc_id=30366245" TargetMode="External"/><Relationship Id="rId1261" Type="http://schemas.openxmlformats.org/officeDocument/2006/relationships/hyperlink" Target="http://online.zakon.kz/Document/?doc_id=30520771" TargetMode="External"/><Relationship Id="rId2312" Type="http://schemas.openxmlformats.org/officeDocument/2006/relationships/hyperlink" Target="http://online.zakon.kz/Document/?doc_id=30366245" TargetMode="External"/><Relationship Id="rId5468" Type="http://schemas.openxmlformats.org/officeDocument/2006/relationships/hyperlink" Target="http://online.zakon.kz/Document/?doc_id=31094393" TargetMode="External"/><Relationship Id="rId5882" Type="http://schemas.openxmlformats.org/officeDocument/2006/relationships/hyperlink" Target="http://online.zakon.kz/Document/?doc_id=30782059" TargetMode="External"/><Relationship Id="rId4484" Type="http://schemas.openxmlformats.org/officeDocument/2006/relationships/hyperlink" Target="http://online.zakon.kz/Document/?doc_id=31094393" TargetMode="External"/><Relationship Id="rId5535" Type="http://schemas.openxmlformats.org/officeDocument/2006/relationships/hyperlink" Target="http://online.zakon.kz/Document/?doc_id=30366245" TargetMode="External"/><Relationship Id="rId3086" Type="http://schemas.openxmlformats.org/officeDocument/2006/relationships/hyperlink" Target="http://online.zakon.kz/Document/?doc_id=30366245" TargetMode="External"/><Relationship Id="rId4137" Type="http://schemas.openxmlformats.org/officeDocument/2006/relationships/hyperlink" Target="http://online.zakon.kz/Document/?doc_id=30569572" TargetMode="External"/><Relationship Id="rId4551" Type="http://schemas.openxmlformats.org/officeDocument/2006/relationships/hyperlink" Target="http://online.zakon.kz/Document/?doc_id=30366245" TargetMode="External"/><Relationship Id="rId3153" Type="http://schemas.openxmlformats.org/officeDocument/2006/relationships/hyperlink" Target="http://online.zakon.kz/Document/?doc_id=30783576" TargetMode="External"/><Relationship Id="rId4204" Type="http://schemas.openxmlformats.org/officeDocument/2006/relationships/hyperlink" Target="http://online.zakon.kz/Document/?doc_id=30366245" TargetMode="External"/><Relationship Id="rId5602" Type="http://schemas.openxmlformats.org/officeDocument/2006/relationships/hyperlink" Target="http://online.zakon.kz/Document/?doc_id=30366245"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0858960" TargetMode="External"/><Relationship Id="rId6029" Type="http://schemas.openxmlformats.org/officeDocument/2006/relationships/hyperlink" Target="http://online.zakon.kz/Document/?doc_id=31037865"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51018949" TargetMode="External"/><Relationship Id="rId5392" Type="http://schemas.openxmlformats.org/officeDocument/2006/relationships/hyperlink" Target="http://online.zakon.kz/Document/?doc_id=30520771" TargetMode="External"/><Relationship Id="rId958" Type="http://schemas.openxmlformats.org/officeDocument/2006/relationships/hyperlink" Target="http://online.zakon.kz/Document/?doc_id=30782059" TargetMode="External"/><Relationship Id="rId1588" Type="http://schemas.openxmlformats.org/officeDocument/2006/relationships/hyperlink" Target="http://online.zakon.kz/Document/?doc_id=30366245" TargetMode="External"/><Relationship Id="rId2639" Type="http://schemas.openxmlformats.org/officeDocument/2006/relationships/hyperlink" Target="http://online.zakon.kz/Document/?doc_id=31094393" TargetMode="External"/><Relationship Id="rId5045" Type="http://schemas.openxmlformats.org/officeDocument/2006/relationships/hyperlink" Target="http://online.zakon.kz/Document/?doc_id=30782059" TargetMode="External"/><Relationship Id="rId1655" Type="http://schemas.openxmlformats.org/officeDocument/2006/relationships/hyperlink" Target="http://online.zakon.kz/Document/?doc_id=51049233" TargetMode="External"/><Relationship Id="rId2706" Type="http://schemas.openxmlformats.org/officeDocument/2006/relationships/hyperlink" Target="http://online.zakon.kz/Document/?doc_id=31094393" TargetMode="External"/><Relationship Id="rId4061" Type="http://schemas.openxmlformats.org/officeDocument/2006/relationships/hyperlink" Target="http://online.zakon.kz/Document/?doc_id=31037865" TargetMode="External"/><Relationship Id="rId5112" Type="http://schemas.openxmlformats.org/officeDocument/2006/relationships/hyperlink" Target="http://online.zakon.kz/Document/?doc_id=30366245" TargetMode="External"/><Relationship Id="rId1308" Type="http://schemas.openxmlformats.org/officeDocument/2006/relationships/hyperlink" Target="http://online.zakon.kz/Document/?doc_id=30384673" TargetMode="External"/><Relationship Id="rId1722" Type="http://schemas.openxmlformats.org/officeDocument/2006/relationships/hyperlink" Target="http://online.zakon.kz/Document/?doc_id=30366245" TargetMode="External"/><Relationship Id="rId4878" Type="http://schemas.openxmlformats.org/officeDocument/2006/relationships/hyperlink" Target="http://online.zakon.kz/Document/?doc_id=31034351" TargetMode="External"/><Relationship Id="rId5929" Type="http://schemas.openxmlformats.org/officeDocument/2006/relationships/hyperlink" Target="http://online.zakon.kz/Document/?doc_id=30366245" TargetMode="External"/><Relationship Id="rId14" Type="http://schemas.openxmlformats.org/officeDocument/2006/relationships/hyperlink" Target="http://online.zakon.kz/Document/?doc_id=30086624" TargetMode="External"/><Relationship Id="rId3894" Type="http://schemas.openxmlformats.org/officeDocument/2006/relationships/hyperlink" Target="http://online.zakon.kz/Document/?doc_id=30518961" TargetMode="External"/><Relationship Id="rId4945" Type="http://schemas.openxmlformats.org/officeDocument/2006/relationships/hyperlink" Target="http://online.zakon.kz/Document/?doc_id=31037895" TargetMode="External"/><Relationship Id="rId2496" Type="http://schemas.openxmlformats.org/officeDocument/2006/relationships/hyperlink" Target="http://online.zakon.kz/Document/?doc_id=30520771" TargetMode="External"/><Relationship Id="rId3547" Type="http://schemas.openxmlformats.org/officeDocument/2006/relationships/hyperlink" Target="http://online.zakon.kz/Document/?doc_id=30366245" TargetMode="External"/><Relationship Id="rId3961" Type="http://schemas.openxmlformats.org/officeDocument/2006/relationships/hyperlink" Target="http://online.zakon.kz/Document/?doc_id=31037865" TargetMode="External"/><Relationship Id="rId468" Type="http://schemas.openxmlformats.org/officeDocument/2006/relationships/hyperlink" Target="http://online.zakon.kz/Document/?doc_id=30366245" TargetMode="External"/><Relationship Id="rId882" Type="http://schemas.openxmlformats.org/officeDocument/2006/relationships/hyperlink" Target="http://online.zakon.kz/Document/?doc_id=30368034" TargetMode="External"/><Relationship Id="rId1098" Type="http://schemas.openxmlformats.org/officeDocument/2006/relationships/hyperlink" Target="http://online.zakon.kz/Document/?doc_id=30565734" TargetMode="External"/><Relationship Id="rId2149" Type="http://schemas.openxmlformats.org/officeDocument/2006/relationships/hyperlink" Target="http://online.zakon.kz/Document/?doc_id=30366245" TargetMode="External"/><Relationship Id="rId2563" Type="http://schemas.openxmlformats.org/officeDocument/2006/relationships/hyperlink" Target="http://online.zakon.kz/Document/?doc_id=30366245" TargetMode="External"/><Relationship Id="rId3614" Type="http://schemas.openxmlformats.org/officeDocument/2006/relationships/hyperlink" Target="http://online.zakon.kz/Document/?doc_id=30366245" TargetMode="External"/><Relationship Id="rId6020" Type="http://schemas.openxmlformats.org/officeDocument/2006/relationships/hyperlink" Target="http://online.zakon.kz/Document/?doc_id=30782059" TargetMode="External"/><Relationship Id="rId535" Type="http://schemas.openxmlformats.org/officeDocument/2006/relationships/hyperlink" Target="http://online.zakon.kz/Document/?doc_id=30366245" TargetMode="External"/><Relationship Id="rId1165" Type="http://schemas.openxmlformats.org/officeDocument/2006/relationships/hyperlink" Target="http://online.zakon.kz/Document/?doc_id=30624803" TargetMode="External"/><Relationship Id="rId2216" Type="http://schemas.openxmlformats.org/officeDocument/2006/relationships/hyperlink" Target="http://online.zakon.kz/Document/?doc_id=31037865" TargetMode="External"/><Relationship Id="rId2630" Type="http://schemas.openxmlformats.org/officeDocument/2006/relationships/hyperlink" Target="http://online.zakon.kz/Document/?doc_id=30366245" TargetMode="External"/><Relationship Id="rId5786" Type="http://schemas.openxmlformats.org/officeDocument/2006/relationships/hyperlink" Target="http://online.zakon.kz/Document/?doc_id=30449266" TargetMode="External"/><Relationship Id="rId602" Type="http://schemas.openxmlformats.org/officeDocument/2006/relationships/hyperlink" Target="http://online.zakon.kz/Document/?doc_id=30366245" TargetMode="External"/><Relationship Id="rId1232" Type="http://schemas.openxmlformats.org/officeDocument/2006/relationships/hyperlink" Target="http://online.zakon.kz/Document/?doc_id=30835176" TargetMode="External"/><Relationship Id="rId4388" Type="http://schemas.openxmlformats.org/officeDocument/2006/relationships/hyperlink" Target="http://online.zakon.kz/Document/?doc_id=30961552" TargetMode="External"/><Relationship Id="rId5439" Type="http://schemas.openxmlformats.org/officeDocument/2006/relationships/hyperlink" Target="http://online.zakon.kz/Document/?doc_id=30366245" TargetMode="External"/><Relationship Id="rId5853" Type="http://schemas.openxmlformats.org/officeDocument/2006/relationships/hyperlink" Target="http://online.zakon.kz/Document/?link_id=1000932761" TargetMode="External"/><Relationship Id="rId3057" Type="http://schemas.openxmlformats.org/officeDocument/2006/relationships/hyperlink" Target="http://online.zakon.kz/Document/?doc_id=30194122" TargetMode="External"/><Relationship Id="rId4108" Type="http://schemas.openxmlformats.org/officeDocument/2006/relationships/hyperlink" Target="http://online.zakon.kz/Document/?doc_id=30384673" TargetMode="External"/><Relationship Id="rId4455" Type="http://schemas.openxmlformats.org/officeDocument/2006/relationships/hyperlink" Target="http://online.zakon.kz/Document/?doc_id=30368034" TargetMode="External"/><Relationship Id="rId5506" Type="http://schemas.openxmlformats.org/officeDocument/2006/relationships/hyperlink" Target="http://online.zakon.kz/Document/?doc_id=30366245" TargetMode="External"/><Relationship Id="rId5920" Type="http://schemas.openxmlformats.org/officeDocument/2006/relationships/hyperlink" Target="http://online.zakon.kz/Document/?doc_id=30366245" TargetMode="External"/><Relationship Id="rId3471" Type="http://schemas.openxmlformats.org/officeDocument/2006/relationships/hyperlink" Target="http://online.zakon.kz/Document/?doc_id=31037865" TargetMode="External"/><Relationship Id="rId4522" Type="http://schemas.openxmlformats.org/officeDocument/2006/relationships/hyperlink" Target="http://online.zakon.kz/Document/?doc_id=30366245"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0366245" TargetMode="External"/><Relationship Id="rId3124" Type="http://schemas.openxmlformats.org/officeDocument/2006/relationships/hyperlink" Target="http://online.zakon.kz/Document/?doc_id=30783576" TargetMode="External"/><Relationship Id="rId2140" Type="http://schemas.openxmlformats.org/officeDocument/2006/relationships/hyperlink" Target="http://online.zakon.kz/Document/?doc_id=30366245" TargetMode="External"/><Relationship Id="rId5296" Type="http://schemas.openxmlformats.org/officeDocument/2006/relationships/hyperlink" Target="http://online.zakon.kz/Document/?doc_id=30518961" TargetMode="External"/><Relationship Id="rId112" Type="http://schemas.openxmlformats.org/officeDocument/2006/relationships/hyperlink" Target="http://online.zakon.kz/Document/?doc_id=30366245" TargetMode="External"/><Relationship Id="rId5363" Type="http://schemas.openxmlformats.org/officeDocument/2006/relationships/hyperlink" Target="http://online.zakon.kz/Document/?doc_id=30366245" TargetMode="External"/><Relationship Id="rId2957" Type="http://schemas.openxmlformats.org/officeDocument/2006/relationships/hyperlink" Target="http://online.zakon.kz/Document/?doc_id=30366245" TargetMode="External"/><Relationship Id="rId5016" Type="http://schemas.openxmlformats.org/officeDocument/2006/relationships/hyperlink" Target="http://online.zakon.kz/Document/?doc_id=30449266" TargetMode="External"/><Relationship Id="rId929" Type="http://schemas.openxmlformats.org/officeDocument/2006/relationships/hyperlink" Target="http://online.zakon.kz/Document/?doc_id=30783576" TargetMode="External"/><Relationship Id="rId1559" Type="http://schemas.openxmlformats.org/officeDocument/2006/relationships/hyperlink" Target="http://online.zakon.kz/Document/?doc_id=30366245" TargetMode="External"/><Relationship Id="rId1973" Type="http://schemas.openxmlformats.org/officeDocument/2006/relationships/hyperlink" Target="http://online.zakon.kz/Document/?doc_id=30565734" TargetMode="External"/><Relationship Id="rId4032" Type="http://schemas.openxmlformats.org/officeDocument/2006/relationships/hyperlink" Target="http://online.zakon.kz/Document/?doc_id=30606997" TargetMode="External"/><Relationship Id="rId5430" Type="http://schemas.openxmlformats.org/officeDocument/2006/relationships/hyperlink" Target="http://online.zakon.kz/Document/?doc_id=30366245" TargetMode="External"/><Relationship Id="rId1626" Type="http://schemas.openxmlformats.org/officeDocument/2006/relationships/hyperlink" Target="http://online.zakon.kz/Document/?doc_id=30366245" TargetMode="External"/><Relationship Id="rId3798" Type="http://schemas.openxmlformats.org/officeDocument/2006/relationships/hyperlink" Target="http://online.zakon.kz/Document/?doc_id=30783576" TargetMode="External"/><Relationship Id="rId4849" Type="http://schemas.openxmlformats.org/officeDocument/2006/relationships/hyperlink" Target="http://online.zakon.kz/Document/?doc_id=30858960" TargetMode="External"/><Relationship Id="rId3865" Type="http://schemas.openxmlformats.org/officeDocument/2006/relationships/hyperlink" Target="http://online.zakon.kz/Document/?doc_id=30366245" TargetMode="External"/><Relationship Id="rId4916" Type="http://schemas.openxmlformats.org/officeDocument/2006/relationships/hyperlink" Target="http://online.zakon.kz/Document/?doc_id=30925426" TargetMode="External"/><Relationship Id="rId786" Type="http://schemas.openxmlformats.org/officeDocument/2006/relationships/hyperlink" Target="http://online.zakon.kz/Document/?doc_id=30366245" TargetMode="External"/><Relationship Id="rId2467" Type="http://schemas.openxmlformats.org/officeDocument/2006/relationships/hyperlink" Target="http://online.zakon.kz/Document/?doc_id=30520771" TargetMode="External"/><Relationship Id="rId3518" Type="http://schemas.openxmlformats.org/officeDocument/2006/relationships/hyperlink" Target="http://online.zakon.kz/Document/?doc_id=30366245" TargetMode="External"/><Relationship Id="rId439" Type="http://schemas.openxmlformats.org/officeDocument/2006/relationships/hyperlink" Target="http://online.zakon.kz/Document/?doc_id=30366245" TargetMode="External"/><Relationship Id="rId1069" Type="http://schemas.openxmlformats.org/officeDocument/2006/relationships/hyperlink" Target="http://online.zakon.kz/Document/?doc_id=30366245" TargetMode="External"/><Relationship Id="rId1483" Type="http://schemas.openxmlformats.org/officeDocument/2006/relationships/hyperlink" Target="http://online.zakon.kz/Document/?doc_id=30863239" TargetMode="External"/><Relationship Id="rId2881" Type="http://schemas.openxmlformats.org/officeDocument/2006/relationships/hyperlink" Target="http://online.zakon.kz/Document/?doc_id=30366245" TargetMode="External"/><Relationship Id="rId3932" Type="http://schemas.openxmlformats.org/officeDocument/2006/relationships/hyperlink" Target="http://online.zakon.kz/Document/?doc_id=30368034"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194122" TargetMode="External"/><Relationship Id="rId1136" Type="http://schemas.openxmlformats.org/officeDocument/2006/relationships/hyperlink" Target="http://online.zakon.kz/Document/?doc_id=30366245" TargetMode="External"/><Relationship Id="rId2534" Type="http://schemas.openxmlformats.org/officeDocument/2006/relationships/hyperlink" Target="http://online.zakon.kz/Document/?doc_id=30366245" TargetMode="External"/><Relationship Id="rId920" Type="http://schemas.openxmlformats.org/officeDocument/2006/relationships/hyperlink" Target="http://online.zakon.kz/Document/?doc_id=31094393" TargetMode="External"/><Relationship Id="rId1550" Type="http://schemas.openxmlformats.org/officeDocument/2006/relationships/hyperlink" Target="http://online.zakon.kz/Document/?doc_id=30384673" TargetMode="External"/><Relationship Id="rId2601" Type="http://schemas.openxmlformats.org/officeDocument/2006/relationships/hyperlink" Target="http://online.zakon.kz/Document/?doc_id=30366245" TargetMode="External"/><Relationship Id="rId5757" Type="http://schemas.openxmlformats.org/officeDocument/2006/relationships/hyperlink" Target="http://online.zakon.kz/Document/?doc_id=30624803" TargetMode="External"/><Relationship Id="rId1203" Type="http://schemas.openxmlformats.org/officeDocument/2006/relationships/hyperlink" Target="http://online.zakon.kz/Document/?doc_id=30366245" TargetMode="External"/><Relationship Id="rId4359" Type="http://schemas.openxmlformats.org/officeDocument/2006/relationships/hyperlink" Target="http://online.zakon.kz/Document/?doc_id=30565734" TargetMode="External"/><Relationship Id="rId4773" Type="http://schemas.openxmlformats.org/officeDocument/2006/relationships/hyperlink" Target="http://online.zakon.kz/Document/?doc_id=30518961" TargetMode="External"/><Relationship Id="rId5824" Type="http://schemas.openxmlformats.org/officeDocument/2006/relationships/hyperlink" Target="http://online.zakon.kz/Document/?doc_id=30449762" TargetMode="External"/><Relationship Id="rId3375" Type="http://schemas.openxmlformats.org/officeDocument/2006/relationships/hyperlink" Target="http://online.zakon.kz/Document/?doc_id=30783576" TargetMode="External"/><Relationship Id="rId4426" Type="http://schemas.openxmlformats.org/officeDocument/2006/relationships/hyperlink" Target="http://online.zakon.kz/Document/?doc_id=30520771" TargetMode="External"/><Relationship Id="rId4840" Type="http://schemas.openxmlformats.org/officeDocument/2006/relationships/hyperlink" Target="http://online.zakon.kz/Document/?doc_id=31037865" TargetMode="External"/><Relationship Id="rId296" Type="http://schemas.openxmlformats.org/officeDocument/2006/relationships/hyperlink" Target="http://online.zakon.kz/Document/?doc_id=30366245" TargetMode="External"/><Relationship Id="rId2391" Type="http://schemas.openxmlformats.org/officeDocument/2006/relationships/hyperlink" Target="http://online.zakon.kz/Document/?doc_id=30565734" TargetMode="External"/><Relationship Id="rId3028" Type="http://schemas.openxmlformats.org/officeDocument/2006/relationships/hyperlink" Target="http://online.zakon.kz/Document/?doc_id=30783576" TargetMode="External"/><Relationship Id="rId3442" Type="http://schemas.openxmlformats.org/officeDocument/2006/relationships/hyperlink" Target="http://online.zakon.kz/Document/?doc_id=30366245" TargetMode="External"/><Relationship Id="rId363" Type="http://schemas.openxmlformats.org/officeDocument/2006/relationships/hyperlink" Target="http://online.zakon.kz/Document/?doc_id=30366245" TargetMode="External"/><Relationship Id="rId2044" Type="http://schemas.openxmlformats.org/officeDocument/2006/relationships/hyperlink" Target="http://online.zakon.kz/Document/?doc_id=30366245"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518961" TargetMode="External"/><Relationship Id="rId2111" Type="http://schemas.openxmlformats.org/officeDocument/2006/relationships/hyperlink" Target="http://online.zakon.kz/Document/?doc_id=30366245" TargetMode="External"/><Relationship Id="rId5267" Type="http://schemas.openxmlformats.org/officeDocument/2006/relationships/hyperlink" Target="http://online.zakon.kz/Document/?doc_id=30782059" TargetMode="External"/><Relationship Id="rId5681" Type="http://schemas.openxmlformats.org/officeDocument/2006/relationships/hyperlink" Target="http://online.zakon.kz/Document/?doc_id=30783576" TargetMode="External"/><Relationship Id="rId1877" Type="http://schemas.openxmlformats.org/officeDocument/2006/relationships/hyperlink" Target="http://online.zakon.kz/Document/?doc_id=30366245" TargetMode="External"/><Relationship Id="rId2928" Type="http://schemas.openxmlformats.org/officeDocument/2006/relationships/hyperlink" Target="http://online.zakon.kz/Document/?doc_id=31037865" TargetMode="External"/><Relationship Id="rId4283" Type="http://schemas.openxmlformats.org/officeDocument/2006/relationships/hyperlink" Target="http://online.zakon.kz/Document/?doc_id=31037865" TargetMode="External"/><Relationship Id="rId5334" Type="http://schemas.openxmlformats.org/officeDocument/2006/relationships/hyperlink" Target="http://online.zakon.kz/Document/?doc_id=31037865" TargetMode="External"/><Relationship Id="rId1944" Type="http://schemas.openxmlformats.org/officeDocument/2006/relationships/hyperlink" Target="http://online.zakon.kz/Document/?doc_id=30565734" TargetMode="External"/><Relationship Id="rId4350" Type="http://schemas.openxmlformats.org/officeDocument/2006/relationships/hyperlink" Target="http://online.zakon.kz/Document/?doc_id=30443961" TargetMode="External"/><Relationship Id="rId5401" Type="http://schemas.openxmlformats.org/officeDocument/2006/relationships/hyperlink" Target="http://online.zakon.kz/Document/?doc_id=30835176" TargetMode="External"/><Relationship Id="rId4003" Type="http://schemas.openxmlformats.org/officeDocument/2006/relationships/hyperlink" Target="http://online.zakon.kz/Document/?doc_id=30366245" TargetMode="External"/><Relationship Id="rId3769" Type="http://schemas.openxmlformats.org/officeDocument/2006/relationships/hyperlink" Target="http://online.zakon.kz/Document/?doc_id=31025648" TargetMode="External"/><Relationship Id="rId5191" Type="http://schemas.openxmlformats.org/officeDocument/2006/relationships/hyperlink" Target="http://online.zakon.kz/Document/?doc_id=30624803" TargetMode="External"/><Relationship Id="rId2785" Type="http://schemas.openxmlformats.org/officeDocument/2006/relationships/hyperlink" Target="http://online.zakon.kz/Document/?doc_id=31037865" TargetMode="External"/><Relationship Id="rId3836" Type="http://schemas.openxmlformats.org/officeDocument/2006/relationships/hyperlink" Target="http://online.zakon.kz/Document/?doc_id=30366245" TargetMode="External"/><Relationship Id="rId757" Type="http://schemas.openxmlformats.org/officeDocument/2006/relationships/hyperlink" Target="http://online.zakon.kz/Document/?doc_id=30366245" TargetMode="External"/><Relationship Id="rId1387" Type="http://schemas.openxmlformats.org/officeDocument/2006/relationships/hyperlink" Target="http://online.zakon.kz/Document/?doc_id=30366245" TargetMode="External"/><Relationship Id="rId2438" Type="http://schemas.openxmlformats.org/officeDocument/2006/relationships/hyperlink" Target="http://online.zakon.kz/Document/?doc_id=30384673" TargetMode="External"/><Relationship Id="rId2852" Type="http://schemas.openxmlformats.org/officeDocument/2006/relationships/hyperlink" Target="http://online.zakon.kz/Document/?doc_id=31094393" TargetMode="External"/><Relationship Id="rId3903" Type="http://schemas.openxmlformats.org/officeDocument/2006/relationships/hyperlink" Target="http://online.zakon.kz/Document/?doc_id=30520771" TargetMode="External"/><Relationship Id="rId93" Type="http://schemas.openxmlformats.org/officeDocument/2006/relationships/hyperlink" Target="http://online.zakon.kz/Document/?doc_id=30366245" TargetMode="External"/><Relationship Id="rId824" Type="http://schemas.openxmlformats.org/officeDocument/2006/relationships/hyperlink" Target="http://online.zakon.kz/Document/?doc_id=30384673" TargetMode="External"/><Relationship Id="rId1454" Type="http://schemas.openxmlformats.org/officeDocument/2006/relationships/hyperlink" Target="http://online.zakon.kz/Document/?doc_id=30366245" TargetMode="External"/><Relationship Id="rId2505" Type="http://schemas.openxmlformats.org/officeDocument/2006/relationships/hyperlink" Target="http://online.zakon.kz/Document/?doc_id=30366245" TargetMode="External"/><Relationship Id="rId1107" Type="http://schemas.openxmlformats.org/officeDocument/2006/relationships/hyperlink" Target="http://online.zakon.kz/Document/?doc_id=30366245" TargetMode="External"/><Relationship Id="rId1521" Type="http://schemas.openxmlformats.org/officeDocument/2006/relationships/hyperlink" Target="http://online.zakon.kz/Document/?doc_id=30565734" TargetMode="External"/><Relationship Id="rId4677" Type="http://schemas.openxmlformats.org/officeDocument/2006/relationships/hyperlink" Target="http://online.zakon.kz/Document/?doc_id=31118529" TargetMode="External"/><Relationship Id="rId5728" Type="http://schemas.openxmlformats.org/officeDocument/2006/relationships/hyperlink" Target="http://online.zakon.kz/Document/?doc_id=30366245" TargetMode="External"/><Relationship Id="rId3279" Type="http://schemas.openxmlformats.org/officeDocument/2006/relationships/hyperlink" Target="http://online.zakon.kz/Document/?doc_id=30366245" TargetMode="External"/><Relationship Id="rId3693" Type="http://schemas.openxmlformats.org/officeDocument/2006/relationships/hyperlink" Target="http://online.zakon.kz/Document/?doc_id=30366245" TargetMode="External"/><Relationship Id="rId2295" Type="http://schemas.openxmlformats.org/officeDocument/2006/relationships/hyperlink" Target="http://online.zakon.kz/Document/?doc_id=30384673" TargetMode="External"/><Relationship Id="rId3346" Type="http://schemas.openxmlformats.org/officeDocument/2006/relationships/hyperlink" Target="http://online.zakon.kz/Document/?doc_id=31112647" TargetMode="External"/><Relationship Id="rId4744" Type="http://schemas.openxmlformats.org/officeDocument/2006/relationships/hyperlink" Target="http://online.zakon.kz/Document/?doc_id=30366245" TargetMode="External"/><Relationship Id="rId267" Type="http://schemas.openxmlformats.org/officeDocument/2006/relationships/hyperlink" Target="http://online.zakon.kz/Document/?doc_id=30366245" TargetMode="External"/><Relationship Id="rId3760" Type="http://schemas.openxmlformats.org/officeDocument/2006/relationships/hyperlink" Target="http://online.zakon.kz/Document/?doc_id=30783576" TargetMode="External"/><Relationship Id="rId4811" Type="http://schemas.openxmlformats.org/officeDocument/2006/relationships/hyperlink" Target="http://online.zakon.kz/Document/?doc_id=30518961"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0366245" TargetMode="External"/><Relationship Id="rId3413" Type="http://schemas.openxmlformats.org/officeDocument/2006/relationships/hyperlink" Target="http://online.zakon.kz/Document/?doc_id=51013880" TargetMode="External"/><Relationship Id="rId334" Type="http://schemas.openxmlformats.org/officeDocument/2006/relationships/hyperlink" Target="http://online.zakon.kz/Document/?doc_id=30366245" TargetMode="External"/><Relationship Id="rId2015" Type="http://schemas.openxmlformats.org/officeDocument/2006/relationships/hyperlink" Target="http://online.zakon.kz/Document/?doc_id=31094393" TargetMode="External"/><Relationship Id="rId5585" Type="http://schemas.openxmlformats.org/officeDocument/2006/relationships/hyperlink" Target="http://online.zakon.kz/Document/?doc_id=31037865"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366245" TargetMode="External"/><Relationship Id="rId4187" Type="http://schemas.openxmlformats.org/officeDocument/2006/relationships/hyperlink" Target="http://online.zakon.kz/Document/?doc_id=30366245" TargetMode="External"/><Relationship Id="rId5238" Type="http://schemas.openxmlformats.org/officeDocument/2006/relationships/hyperlink" Target="http://online.zakon.kz/Document/?doc_id=30835176" TargetMode="External"/><Relationship Id="rId5652" Type="http://schemas.openxmlformats.org/officeDocument/2006/relationships/hyperlink" Target="http://online.zakon.kz/Document/?doc_id=30518961" TargetMode="External"/><Relationship Id="rId4254" Type="http://schemas.openxmlformats.org/officeDocument/2006/relationships/hyperlink" Target="http://online.zakon.kz/Document/?doc_id=30569572" TargetMode="External"/><Relationship Id="rId5305" Type="http://schemas.openxmlformats.org/officeDocument/2006/relationships/hyperlink" Target="http://online.zakon.kz/Document/?doc_id=30383291" TargetMode="External"/><Relationship Id="rId1848" Type="http://schemas.openxmlformats.org/officeDocument/2006/relationships/hyperlink" Target="http://online.zakon.kz/Document/?doc_id=30520771" TargetMode="External"/><Relationship Id="rId3270" Type="http://schemas.openxmlformats.org/officeDocument/2006/relationships/hyperlink" Target="http://online.zakon.kz/Document/?doc_id=30366245" TargetMode="External"/><Relationship Id="rId4321" Type="http://schemas.openxmlformats.org/officeDocument/2006/relationships/hyperlink" Target="http://online.zakon.kz/Document/?doc_id=30920293" TargetMode="External"/><Relationship Id="rId191" Type="http://schemas.openxmlformats.org/officeDocument/2006/relationships/hyperlink" Target="http://online.zakon.kz/Document/?doc_id=30366245" TargetMode="External"/><Relationship Id="rId1915" Type="http://schemas.openxmlformats.org/officeDocument/2006/relationships/hyperlink" Target="http://online.zakon.kz/Document/?doc_id=30520771" TargetMode="External"/><Relationship Id="rId6079" Type="http://schemas.openxmlformats.org/officeDocument/2006/relationships/hyperlink" Target="http://online.zakon.kz/Document/?doc_id=30368034" TargetMode="External"/><Relationship Id="rId5095" Type="http://schemas.openxmlformats.org/officeDocument/2006/relationships/hyperlink" Target="http://online.zakon.kz/Document/?doc_id=30366245" TargetMode="External"/><Relationship Id="rId2689" Type="http://schemas.openxmlformats.org/officeDocument/2006/relationships/hyperlink" Target="http://online.zakon.kz/Document/?doc_id=30366245" TargetMode="External"/><Relationship Id="rId2756" Type="http://schemas.openxmlformats.org/officeDocument/2006/relationships/hyperlink" Target="http://online.zakon.kz/Document/?doc_id=30606997" TargetMode="External"/><Relationship Id="rId3807" Type="http://schemas.openxmlformats.org/officeDocument/2006/relationships/hyperlink" Target="http://online.zakon.kz/Document/?doc_id=30366245" TargetMode="External"/><Relationship Id="rId5162" Type="http://schemas.openxmlformats.org/officeDocument/2006/relationships/hyperlink" Target="http://online.zakon.kz/Document/?doc_id=31037865" TargetMode="External"/><Relationship Id="rId728" Type="http://schemas.openxmlformats.org/officeDocument/2006/relationships/hyperlink" Target="http://online.zakon.kz/Document/?doc_id=30366245" TargetMode="External"/><Relationship Id="rId1358" Type="http://schemas.openxmlformats.org/officeDocument/2006/relationships/hyperlink" Target="http://online.zakon.kz/Document/?doc_id=31037865" TargetMode="External"/><Relationship Id="rId1772" Type="http://schemas.openxmlformats.org/officeDocument/2006/relationships/hyperlink" Target="http://online.zakon.kz/Document/?doc_id=30366245" TargetMode="External"/><Relationship Id="rId2409" Type="http://schemas.openxmlformats.org/officeDocument/2006/relationships/hyperlink" Target="http://online.zakon.kz/Document/?doc_id=30366245" TargetMode="External"/><Relationship Id="rId5979" Type="http://schemas.openxmlformats.org/officeDocument/2006/relationships/hyperlink" Target="http://online.zakon.kz/Document/?doc_id=31037865" TargetMode="External"/><Relationship Id="rId64" Type="http://schemas.openxmlformats.org/officeDocument/2006/relationships/hyperlink" Target="http://online.zakon.kz/Document/?doc_id=30366245" TargetMode="External"/><Relationship Id="rId1425" Type="http://schemas.openxmlformats.org/officeDocument/2006/relationships/hyperlink" Target="http://online.zakon.kz/Document/?doc_id=30366245" TargetMode="External"/><Relationship Id="rId2823" Type="http://schemas.openxmlformats.org/officeDocument/2006/relationships/hyperlink" Target="http://online.zakon.kz/Document/?doc_id=30366245" TargetMode="External"/><Relationship Id="rId4995" Type="http://schemas.openxmlformats.org/officeDocument/2006/relationships/hyperlink" Target="http://online.zakon.kz/Document/?link_id=1002153027" TargetMode="External"/><Relationship Id="rId2199" Type="http://schemas.openxmlformats.org/officeDocument/2006/relationships/hyperlink" Target="http://online.zakon.kz/Document/?doc_id=31094393" TargetMode="External"/><Relationship Id="rId3597" Type="http://schemas.openxmlformats.org/officeDocument/2006/relationships/hyperlink" Target="http://online.zakon.kz/Document/?doc_id=30366245" TargetMode="External"/><Relationship Id="rId4648" Type="http://schemas.openxmlformats.org/officeDocument/2006/relationships/hyperlink" Target="http://online.zakon.kz/Document/?doc_id=31037865" TargetMode="External"/><Relationship Id="rId6070" Type="http://schemas.openxmlformats.org/officeDocument/2006/relationships/hyperlink" Target="http://online.zakon.kz/Document/?doc_id=31037865" TargetMode="External"/><Relationship Id="rId3664" Type="http://schemas.openxmlformats.org/officeDocument/2006/relationships/hyperlink" Target="http://online.zakon.kz/Document/?doc_id=30520771" TargetMode="External"/><Relationship Id="rId4715" Type="http://schemas.openxmlformats.org/officeDocument/2006/relationships/hyperlink" Target="http://online.zakon.kz/Document/?doc_id=31034351" TargetMode="External"/><Relationship Id="rId585" Type="http://schemas.openxmlformats.org/officeDocument/2006/relationships/hyperlink" Target="http://online.zakon.kz/Document/?doc_id=30366245" TargetMode="External"/><Relationship Id="rId2266" Type="http://schemas.openxmlformats.org/officeDocument/2006/relationships/hyperlink" Target="http://online.zakon.kz/Document/?doc_id=30366245" TargetMode="External"/><Relationship Id="rId2680" Type="http://schemas.openxmlformats.org/officeDocument/2006/relationships/hyperlink" Target="http://online.zakon.kz/Document/?doc_id=30520771" TargetMode="External"/><Relationship Id="rId3317" Type="http://schemas.openxmlformats.org/officeDocument/2006/relationships/hyperlink" Target="http://online.zakon.kz/Document/?doc_id=31037865" TargetMode="External"/><Relationship Id="rId3731" Type="http://schemas.openxmlformats.org/officeDocument/2006/relationships/hyperlink" Target="http://online.zakon.kz/Document/?doc_id=30366245" TargetMode="External"/><Relationship Id="rId238"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282" Type="http://schemas.openxmlformats.org/officeDocument/2006/relationships/hyperlink" Target="http://online.zakon.kz/Document/?doc_id=30518961" TargetMode="External"/><Relationship Id="rId2333" Type="http://schemas.openxmlformats.org/officeDocument/2006/relationships/hyperlink" Target="http://online.zakon.kz/Document/?doc_id=30366245" TargetMode="External"/><Relationship Id="rId5489" Type="http://schemas.openxmlformats.org/officeDocument/2006/relationships/hyperlink" Target="http://online.zakon.kz/Document/?doc_id=30518961" TargetMode="External"/><Relationship Id="rId305" Type="http://schemas.openxmlformats.org/officeDocument/2006/relationships/hyperlink" Target="http://online.zakon.kz/Document/?doc_id=30366245" TargetMode="External"/><Relationship Id="rId2400" Type="http://schemas.openxmlformats.org/officeDocument/2006/relationships/hyperlink" Target="http://online.zakon.kz/Document/?doc_id=30624803" TargetMode="External"/><Relationship Id="rId5556" Type="http://schemas.openxmlformats.org/officeDocument/2006/relationships/hyperlink" Target="http://online.zakon.kz/Document/?doc_id=30366245" TargetMode="External"/><Relationship Id="rId1002" Type="http://schemas.openxmlformats.org/officeDocument/2006/relationships/hyperlink" Target="http://online.zakon.kz/Document/?doc_id=30366245" TargetMode="External"/><Relationship Id="rId4158" Type="http://schemas.openxmlformats.org/officeDocument/2006/relationships/hyperlink" Target="http://online.zakon.kz/Document/?doc_id=30565734" TargetMode="External"/><Relationship Id="rId5209" Type="http://schemas.openxmlformats.org/officeDocument/2006/relationships/hyperlink" Target="http://online.zakon.kz/Document/?doc_id=30835176" TargetMode="External"/><Relationship Id="rId5970" Type="http://schemas.openxmlformats.org/officeDocument/2006/relationships/hyperlink" Target="http://online.zakon.kz/Document/?doc_id=30388346" TargetMode="External"/><Relationship Id="rId3174" Type="http://schemas.openxmlformats.org/officeDocument/2006/relationships/hyperlink" Target="http://online.zakon.kz/Document/?doc_id=30783576" TargetMode="External"/><Relationship Id="rId4572" Type="http://schemas.openxmlformats.org/officeDocument/2006/relationships/hyperlink" Target="http://online.zakon.kz/Document/?doc_id=31037865" TargetMode="External"/><Relationship Id="rId5623" Type="http://schemas.openxmlformats.org/officeDocument/2006/relationships/hyperlink" Target="http://online.zakon.kz/Document/?doc_id=30366245" TargetMode="External"/><Relationship Id="rId1819" Type="http://schemas.openxmlformats.org/officeDocument/2006/relationships/hyperlink" Target="http://online.zakon.kz/Document/?doc_id=30366245" TargetMode="External"/><Relationship Id="rId4225" Type="http://schemas.openxmlformats.org/officeDocument/2006/relationships/hyperlink" Target="http://online.zakon.kz/Document/?doc_id=30366245" TargetMode="External"/><Relationship Id="rId2190" Type="http://schemas.openxmlformats.org/officeDocument/2006/relationships/hyperlink" Target="http://online.zakon.kz/Document/?doc_id=31037865" TargetMode="External"/><Relationship Id="rId3241" Type="http://schemas.openxmlformats.org/officeDocument/2006/relationships/hyperlink" Target="http://online.zakon.kz/Document/?doc_id=30783576" TargetMode="External"/><Relationship Id="rId162" Type="http://schemas.openxmlformats.org/officeDocument/2006/relationships/hyperlink" Target="http://online.zakon.kz/Document/?doc_id=30366245" TargetMode="External"/><Relationship Id="rId979" Type="http://schemas.openxmlformats.org/officeDocument/2006/relationships/hyperlink" Target="http://online.zakon.kz/Document/?doc_id=30520771" TargetMode="External"/><Relationship Id="rId5066" Type="http://schemas.openxmlformats.org/officeDocument/2006/relationships/hyperlink" Target="http://online.zakon.kz/Document/?doc_id=30624803" TargetMode="External"/><Relationship Id="rId5480" Type="http://schemas.openxmlformats.org/officeDocument/2006/relationships/hyperlink" Target="http://online.zakon.kz/Document/?doc_id=30518961" TargetMode="External"/><Relationship Id="rId6117" Type="http://schemas.openxmlformats.org/officeDocument/2006/relationships/hyperlink" Target="http://online.zakon.kz/Document/?doc_id=30520771" TargetMode="External"/><Relationship Id="rId4082" Type="http://schemas.openxmlformats.org/officeDocument/2006/relationships/hyperlink" Target="http://online.zakon.kz/Document/?doc_id=30366245" TargetMode="External"/><Relationship Id="rId5133" Type="http://schemas.openxmlformats.org/officeDocument/2006/relationships/hyperlink" Target="http://online.zakon.kz/Document/?doc_id=30366245" TargetMode="External"/><Relationship Id="rId1676" Type="http://schemas.openxmlformats.org/officeDocument/2006/relationships/hyperlink" Target="http://online.zakon.kz/Document/?doc_id=31037865" TargetMode="External"/><Relationship Id="rId2727" Type="http://schemas.openxmlformats.org/officeDocument/2006/relationships/hyperlink" Target="http://online.zakon.kz/Document/?doc_id=30366245" TargetMode="External"/><Relationship Id="rId1329" Type="http://schemas.openxmlformats.org/officeDocument/2006/relationships/hyperlink" Target="http://online.zakon.kz/Document/?link_id=1002186645" TargetMode="External"/><Relationship Id="rId1743" Type="http://schemas.openxmlformats.org/officeDocument/2006/relationships/hyperlink" Target="http://online.zakon.kz/Document/?doc_id=30366245" TargetMode="External"/><Relationship Id="rId4899" Type="http://schemas.openxmlformats.org/officeDocument/2006/relationships/hyperlink" Target="http://online.zakon.kz/Document/?doc_id=30163255" TargetMode="External"/><Relationship Id="rId5200" Type="http://schemas.openxmlformats.org/officeDocument/2006/relationships/hyperlink" Target="http://online.zakon.kz/Document/?doc_id=30835176" TargetMode="External"/><Relationship Id="rId35" Type="http://schemas.openxmlformats.org/officeDocument/2006/relationships/hyperlink" Target="http://online.zakon.kz/Document/?doc_id=31094393" TargetMode="External"/><Relationship Id="rId1810" Type="http://schemas.openxmlformats.org/officeDocument/2006/relationships/hyperlink" Target="http://online.zakon.kz/Document/?doc_id=30366245" TargetMode="External"/><Relationship Id="rId4966" Type="http://schemas.openxmlformats.org/officeDocument/2006/relationships/hyperlink" Target="http://online.zakon.kz/Document/?doc_id=31037865" TargetMode="External"/><Relationship Id="rId3568" Type="http://schemas.openxmlformats.org/officeDocument/2006/relationships/hyperlink" Target="http://online.zakon.kz/Document/?doc_id=30366245" TargetMode="External"/><Relationship Id="rId3982" Type="http://schemas.openxmlformats.org/officeDocument/2006/relationships/hyperlink" Target="http://online.zakon.kz/Document/?doc_id=30366245" TargetMode="External"/><Relationship Id="rId4619" Type="http://schemas.openxmlformats.org/officeDocument/2006/relationships/hyperlink" Target="http://online.zakon.kz/Document/?doc_id=30962414" TargetMode="External"/><Relationship Id="rId489" Type="http://schemas.openxmlformats.org/officeDocument/2006/relationships/hyperlink" Target="http://online.zakon.kz/Document/?doc_id=30366245" TargetMode="External"/><Relationship Id="rId2584" Type="http://schemas.openxmlformats.org/officeDocument/2006/relationships/hyperlink" Target="http://online.zakon.kz/Document/?doc_id=31094393" TargetMode="External"/><Relationship Id="rId3635" Type="http://schemas.openxmlformats.org/officeDocument/2006/relationships/hyperlink" Target="http://online.zakon.kz/Document/?doc_id=31025648" TargetMode="External"/><Relationship Id="rId6041" Type="http://schemas.openxmlformats.org/officeDocument/2006/relationships/hyperlink" Target="http://online.zakon.kz/Document/?doc_id=31025648" TargetMode="External"/><Relationship Id="rId556" Type="http://schemas.openxmlformats.org/officeDocument/2006/relationships/hyperlink" Target="http://online.zakon.kz/Document/?doc_id=30366245" TargetMode="External"/><Relationship Id="rId1186" Type="http://schemas.openxmlformats.org/officeDocument/2006/relationships/hyperlink" Target="http://online.zakon.kz/Document/?doc_id=30624803" TargetMode="External"/><Relationship Id="rId2237" Type="http://schemas.openxmlformats.org/officeDocument/2006/relationships/hyperlink" Target="http://online.zakon.kz/Document/?doc_id=30520771" TargetMode="External"/><Relationship Id="rId209" Type="http://schemas.openxmlformats.org/officeDocument/2006/relationships/hyperlink" Target="http://online.zakon.kz/Document/?doc_id=30366245" TargetMode="External"/><Relationship Id="rId970" Type="http://schemas.openxmlformats.org/officeDocument/2006/relationships/hyperlink" Target="http://online.zakon.kz/Document/?doc_id=51008442" TargetMode="External"/><Relationship Id="rId1253" Type="http://schemas.openxmlformats.org/officeDocument/2006/relationships/hyperlink" Target="http://online.zakon.kz/Document/?doc_id=30520771" TargetMode="External"/><Relationship Id="rId2651" Type="http://schemas.openxmlformats.org/officeDocument/2006/relationships/hyperlink" Target="http://online.zakon.kz/Document/?doc_id=30920356" TargetMode="External"/><Relationship Id="rId3702" Type="http://schemas.openxmlformats.org/officeDocument/2006/relationships/hyperlink" Target="http://online.zakon.kz/Document/?doc_id=31025648" TargetMode="External"/><Relationship Id="rId623" Type="http://schemas.openxmlformats.org/officeDocument/2006/relationships/hyperlink" Target="http://online.zakon.kz/Document/?doc_id=30366245" TargetMode="External"/><Relationship Id="rId2304" Type="http://schemas.openxmlformats.org/officeDocument/2006/relationships/hyperlink" Target="http://online.zakon.kz/Document/?doc_id=30520771" TargetMode="External"/><Relationship Id="rId5874" Type="http://schemas.openxmlformats.org/officeDocument/2006/relationships/hyperlink" Target="http://online.zakon.kz/Document/?doc_id=30783576" TargetMode="External"/><Relationship Id="rId1320" Type="http://schemas.openxmlformats.org/officeDocument/2006/relationships/hyperlink" Target="http://online.zakon.kz/Document/?doc_id=30565734" TargetMode="External"/><Relationship Id="rId4476" Type="http://schemas.openxmlformats.org/officeDocument/2006/relationships/hyperlink" Target="http://online.zakon.kz/Document/?doc_id=30789709" TargetMode="External"/><Relationship Id="rId4890" Type="http://schemas.openxmlformats.org/officeDocument/2006/relationships/hyperlink" Target="http://online.zakon.kz/Document/?doc_id=31094393" TargetMode="External"/><Relationship Id="rId5527" Type="http://schemas.openxmlformats.org/officeDocument/2006/relationships/hyperlink" Target="http://online.zakon.kz/Document/?doc_id=30835176" TargetMode="External"/><Relationship Id="rId5941" Type="http://schemas.openxmlformats.org/officeDocument/2006/relationships/hyperlink" Target="http://online.zakon.kz/Document/?doc_id=30783576" TargetMode="External"/><Relationship Id="rId3078" Type="http://schemas.openxmlformats.org/officeDocument/2006/relationships/hyperlink" Target="http://online.zakon.kz/Document/?doc_id=30518961" TargetMode="External"/><Relationship Id="rId3492" Type="http://schemas.openxmlformats.org/officeDocument/2006/relationships/hyperlink" Target="http://online.zakon.kz/Document/?doc_id=30368034" TargetMode="External"/><Relationship Id="rId4129" Type="http://schemas.openxmlformats.org/officeDocument/2006/relationships/hyperlink" Target="http://online.zakon.kz/Document/?doc_id=30569572" TargetMode="External"/><Relationship Id="rId4543" Type="http://schemas.openxmlformats.org/officeDocument/2006/relationships/hyperlink" Target="http://online.zakon.kz/Document/?doc_id=31094393" TargetMode="External"/><Relationship Id="rId2094" Type="http://schemas.openxmlformats.org/officeDocument/2006/relationships/hyperlink" Target="http://online.zakon.kz/Document/?doc_id=30366245" TargetMode="External"/><Relationship Id="rId3145" Type="http://schemas.openxmlformats.org/officeDocument/2006/relationships/hyperlink" Target="http://online.zakon.kz/Document/?doc_id=31112298" TargetMode="External"/><Relationship Id="rId4610" Type="http://schemas.openxmlformats.org/officeDocument/2006/relationships/hyperlink" Target="http://online.zakon.kz/Document/?doc_id=30366245"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0366245" TargetMode="External"/><Relationship Id="rId3212" Type="http://schemas.openxmlformats.org/officeDocument/2006/relationships/hyperlink" Target="http://online.zakon.kz/Document/?doc_id=30783576" TargetMode="External"/><Relationship Id="rId133" Type="http://schemas.openxmlformats.org/officeDocument/2006/relationships/hyperlink" Target="http://online.zakon.kz/Document/?doc_id=30366245" TargetMode="External"/><Relationship Id="rId5384" Type="http://schemas.openxmlformats.org/officeDocument/2006/relationships/hyperlink" Target="http://online.zakon.kz/Document/?doc_id=31039509"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0782059" TargetMode="External"/><Relationship Id="rId5037" Type="http://schemas.openxmlformats.org/officeDocument/2006/relationships/hyperlink" Target="http://online.zakon.kz/Document/?doc_id=30366245" TargetMode="External"/><Relationship Id="rId1994" Type="http://schemas.openxmlformats.org/officeDocument/2006/relationships/hyperlink" Target="http://online.zakon.kz/Document/?doc_id=30863239" TargetMode="External"/><Relationship Id="rId5451" Type="http://schemas.openxmlformats.org/officeDocument/2006/relationships/hyperlink" Target="http://online.zakon.kz/Document/?doc_id=30771958" TargetMode="External"/><Relationship Id="rId1647" Type="http://schemas.openxmlformats.org/officeDocument/2006/relationships/hyperlink" Target="http://online.zakon.kz/Document/?doc_id=30366245" TargetMode="External"/><Relationship Id="rId4053" Type="http://schemas.openxmlformats.org/officeDocument/2006/relationships/hyperlink" Target="http://online.zakon.kz/Document/?doc_id=30384673" TargetMode="External"/><Relationship Id="rId5104" Type="http://schemas.openxmlformats.org/officeDocument/2006/relationships/hyperlink" Target="http://online.zakon.kz/Document/?doc_id=30366245" TargetMode="External"/><Relationship Id="rId1714" Type="http://schemas.openxmlformats.org/officeDocument/2006/relationships/hyperlink" Target="http://online.zakon.kz/Document/?doc_id=30569572" TargetMode="External"/><Relationship Id="rId4120" Type="http://schemas.openxmlformats.org/officeDocument/2006/relationships/hyperlink" Target="http://online.zakon.kz/Document/?doc_id=30384784" TargetMode="External"/><Relationship Id="rId2488" Type="http://schemas.openxmlformats.org/officeDocument/2006/relationships/hyperlink" Target="http://online.zakon.kz/Document/?doc_id=31037865" TargetMode="External"/><Relationship Id="rId3886" Type="http://schemas.openxmlformats.org/officeDocument/2006/relationships/hyperlink" Target="http://online.zakon.kz/Document/?doc_id=30518961" TargetMode="External"/><Relationship Id="rId4937" Type="http://schemas.openxmlformats.org/officeDocument/2006/relationships/hyperlink" Target="http://online.zakon.kz/Document/?doc_id=30924535" TargetMode="External"/><Relationship Id="rId3539" Type="http://schemas.openxmlformats.org/officeDocument/2006/relationships/hyperlink" Target="http://online.zakon.kz/Document/?doc_id=30782059" TargetMode="External"/><Relationship Id="rId3953" Type="http://schemas.openxmlformats.org/officeDocument/2006/relationships/hyperlink" Target="http://online.zakon.kz/Document/?doc_id=30858960" TargetMode="External"/><Relationship Id="rId6012" Type="http://schemas.openxmlformats.org/officeDocument/2006/relationships/hyperlink" Target="http://online.zakon.kz/Document/?doc_id=30782059" TargetMode="External"/><Relationship Id="rId874" Type="http://schemas.openxmlformats.org/officeDocument/2006/relationships/hyperlink" Target="http://online.zakon.kz/Document/?doc_id=30624803" TargetMode="External"/><Relationship Id="rId2555" Type="http://schemas.openxmlformats.org/officeDocument/2006/relationships/hyperlink" Target="http://online.zakon.kz/Document/?doc_id=30366245" TargetMode="External"/><Relationship Id="rId3606" Type="http://schemas.openxmlformats.org/officeDocument/2006/relationships/hyperlink" Target="http://online.zakon.kz/Document/?doc_id=30819540" TargetMode="External"/><Relationship Id="rId527" Type="http://schemas.openxmlformats.org/officeDocument/2006/relationships/hyperlink" Target="http://online.zakon.kz/Document/?doc_id=30366245" TargetMode="External"/><Relationship Id="rId941" Type="http://schemas.openxmlformats.org/officeDocument/2006/relationships/hyperlink" Target="http://online.zakon.kz/Document/?doc_id=30962414" TargetMode="External"/><Relationship Id="rId1157" Type="http://schemas.openxmlformats.org/officeDocument/2006/relationships/hyperlink" Target="http://online.zakon.kz/Document/?doc_id=30624803" TargetMode="External"/><Relationship Id="rId1571" Type="http://schemas.openxmlformats.org/officeDocument/2006/relationships/hyperlink" Target="http://online.zakon.kz/Document/?doc_id=30366245" TargetMode="External"/><Relationship Id="rId2208" Type="http://schemas.openxmlformats.org/officeDocument/2006/relationships/hyperlink" Target="http://online.zakon.kz/Document/?doc_id=31037865" TargetMode="External"/><Relationship Id="rId2622" Type="http://schemas.openxmlformats.org/officeDocument/2006/relationships/hyperlink" Target="http://online.zakon.kz/Document/?doc_id=30366245" TargetMode="External"/><Relationship Id="rId5778" Type="http://schemas.openxmlformats.org/officeDocument/2006/relationships/hyperlink" Target="http://online.zakon.kz/Document/?doc_id=30782059" TargetMode="External"/><Relationship Id="rId1224" Type="http://schemas.openxmlformats.org/officeDocument/2006/relationships/hyperlink" Target="http://online.zakon.kz/Document/?doc_id=30366245" TargetMode="External"/><Relationship Id="rId4794" Type="http://schemas.openxmlformats.org/officeDocument/2006/relationships/hyperlink" Target="http://online.zakon.kz/Document/?doc_id=51032420" TargetMode="External"/><Relationship Id="rId5845" Type="http://schemas.openxmlformats.org/officeDocument/2006/relationships/hyperlink" Target="http://online.zakon.kz/Document/?doc_id=30383291" TargetMode="External"/><Relationship Id="rId3396" Type="http://schemas.openxmlformats.org/officeDocument/2006/relationships/hyperlink" Target="http://online.zakon.kz/Document/?doc_id=31037865" TargetMode="External"/><Relationship Id="rId4447" Type="http://schemas.openxmlformats.org/officeDocument/2006/relationships/hyperlink" Target="http://online.zakon.kz/Document/?doc_id=30518961" TargetMode="External"/><Relationship Id="rId3049" Type="http://schemas.openxmlformats.org/officeDocument/2006/relationships/hyperlink" Target="http://online.zakon.kz/Document/?doc_id=30366245" TargetMode="External"/><Relationship Id="rId3463" Type="http://schemas.openxmlformats.org/officeDocument/2006/relationships/hyperlink" Target="http://online.zakon.kz/Document/?doc_id=31094393" TargetMode="External"/><Relationship Id="rId4861" Type="http://schemas.openxmlformats.org/officeDocument/2006/relationships/hyperlink" Target="http://online.zakon.kz/Document/?doc_id=51049207" TargetMode="External"/><Relationship Id="rId5912" Type="http://schemas.openxmlformats.org/officeDocument/2006/relationships/hyperlink" Target="http://online.zakon.kz/Document/?doc_id=31037865" TargetMode="External"/><Relationship Id="rId384" Type="http://schemas.openxmlformats.org/officeDocument/2006/relationships/hyperlink" Target="http://online.zakon.kz/Document/?doc_id=30366245" TargetMode="External"/><Relationship Id="rId2065" Type="http://schemas.openxmlformats.org/officeDocument/2006/relationships/hyperlink" Target="http://online.zakon.kz/Document/?doc_id=30368034" TargetMode="External"/><Relationship Id="rId3116" Type="http://schemas.openxmlformats.org/officeDocument/2006/relationships/hyperlink" Target="http://online.zakon.kz/Document/?doc_id=31112298" TargetMode="External"/><Relationship Id="rId4514" Type="http://schemas.openxmlformats.org/officeDocument/2006/relationships/hyperlink" Target="http://online.zakon.kz/Document/?doc_id=30366245" TargetMode="External"/><Relationship Id="rId1081" Type="http://schemas.openxmlformats.org/officeDocument/2006/relationships/hyperlink" Target="http://online.zakon.kz/Document/?doc_id=30443899" TargetMode="External"/><Relationship Id="rId3530" Type="http://schemas.openxmlformats.org/officeDocument/2006/relationships/hyperlink" Target="http://online.zakon.kz/Document/?doc_id=30783576"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1037880" TargetMode="External"/><Relationship Id="rId5288" Type="http://schemas.openxmlformats.org/officeDocument/2006/relationships/hyperlink" Target="http://online.zakon.kz/Document/?doc_id=31039509" TargetMode="External"/><Relationship Id="rId104" Type="http://schemas.openxmlformats.org/officeDocument/2006/relationships/hyperlink" Target="http://online.zakon.kz/Document/?doc_id=30366245" TargetMode="External"/><Relationship Id="rId1898" Type="http://schemas.openxmlformats.org/officeDocument/2006/relationships/hyperlink" Target="http://online.zakon.kz/Document/?doc_id=30366245" TargetMode="External"/><Relationship Id="rId2949" Type="http://schemas.openxmlformats.org/officeDocument/2006/relationships/hyperlink" Target="http://online.zakon.kz/Document/?doc_id=30366245" TargetMode="External"/><Relationship Id="rId5355" Type="http://schemas.openxmlformats.org/officeDocument/2006/relationships/hyperlink" Target="http://online.zakon.kz/Document/?doc_id=30783576" TargetMode="External"/><Relationship Id="rId4371" Type="http://schemas.openxmlformats.org/officeDocument/2006/relationships/hyperlink" Target="http://online.zakon.kz/Document/?doc_id=30384784" TargetMode="External"/><Relationship Id="rId5008" Type="http://schemas.openxmlformats.org/officeDocument/2006/relationships/hyperlink" Target="http://online.zakon.kz/Document/?doc_id=30914783" TargetMode="External"/><Relationship Id="rId5422" Type="http://schemas.openxmlformats.org/officeDocument/2006/relationships/hyperlink" Target="http://online.zakon.kz/Document/?doc_id=30835176" TargetMode="External"/><Relationship Id="rId1965" Type="http://schemas.openxmlformats.org/officeDocument/2006/relationships/hyperlink" Target="http://online.zakon.kz/Document/?doc_id=30518961" TargetMode="External"/><Relationship Id="rId4024" Type="http://schemas.openxmlformats.org/officeDocument/2006/relationships/hyperlink" Target="http://online.zakon.kz/Document/?doc_id=30366245" TargetMode="External"/><Relationship Id="rId1618" Type="http://schemas.openxmlformats.org/officeDocument/2006/relationships/hyperlink" Target="http://online.zakon.kz/Document/?doc_id=30520771" TargetMode="External"/><Relationship Id="rId3040" Type="http://schemas.openxmlformats.org/officeDocument/2006/relationships/hyperlink" Target="http://online.zakon.kz/Document/?doc_id=31112298" TargetMode="External"/><Relationship Id="rId3857" Type="http://schemas.openxmlformats.org/officeDocument/2006/relationships/hyperlink" Target="http://online.zakon.kz/Document/?doc_id=31039509" TargetMode="External"/><Relationship Id="rId4908" Type="http://schemas.openxmlformats.org/officeDocument/2006/relationships/hyperlink" Target="http://online.zakon.kz/Document/?doc_id=31037865" TargetMode="External"/><Relationship Id="rId778" Type="http://schemas.openxmlformats.org/officeDocument/2006/relationships/hyperlink" Target="http://online.zakon.kz/Document/?doc_id=30366245" TargetMode="External"/><Relationship Id="rId2459" Type="http://schemas.openxmlformats.org/officeDocument/2006/relationships/hyperlink" Target="http://online.zakon.kz/Document/?doc_id=30366245" TargetMode="External"/><Relationship Id="rId2873" Type="http://schemas.openxmlformats.org/officeDocument/2006/relationships/hyperlink" Target="http://online.zakon.kz/Document/?doc_id=30366245" TargetMode="External"/><Relationship Id="rId3924" Type="http://schemas.openxmlformats.org/officeDocument/2006/relationships/hyperlink" Target="http://online.zakon.kz/Document/?doc_id=30518961" TargetMode="External"/><Relationship Id="rId845" Type="http://schemas.openxmlformats.org/officeDocument/2006/relationships/hyperlink" Target="http://online.zakon.kz/Document/?doc_id=51006061" TargetMode="External"/><Relationship Id="rId1475" Type="http://schemas.openxmlformats.org/officeDocument/2006/relationships/hyperlink" Target="http://online.zakon.kz/Document/?doc_id=31094393" TargetMode="External"/><Relationship Id="rId2526" Type="http://schemas.openxmlformats.org/officeDocument/2006/relationships/hyperlink" Target="http://online.zakon.kz/Document/?doc_id=31037865" TargetMode="External"/><Relationship Id="rId1128" Type="http://schemas.openxmlformats.org/officeDocument/2006/relationships/hyperlink" Target="http://online.zakon.kz/Document/?doc_id=30518961" TargetMode="External"/><Relationship Id="rId1542" Type="http://schemas.openxmlformats.org/officeDocument/2006/relationships/hyperlink" Target="http://online.zakon.kz/Document/?doc_id=30366245" TargetMode="External"/><Relationship Id="rId2940" Type="http://schemas.openxmlformats.org/officeDocument/2006/relationships/hyperlink" Target="http://online.zakon.kz/Document/?doc_id=31037865" TargetMode="External"/><Relationship Id="rId4698" Type="http://schemas.openxmlformats.org/officeDocument/2006/relationships/hyperlink" Target="http://online.zakon.kz/Document/?doc_id=31113828" TargetMode="External"/><Relationship Id="rId5749" Type="http://schemas.openxmlformats.org/officeDocument/2006/relationships/hyperlink" Target="http://online.zakon.kz/Document/?doc_id=30835176" TargetMode="External"/><Relationship Id="rId912" Type="http://schemas.openxmlformats.org/officeDocument/2006/relationships/hyperlink" Target="http://online.zakon.kz/Document/?doc_id=30366245" TargetMode="External"/><Relationship Id="rId4765" Type="http://schemas.openxmlformats.org/officeDocument/2006/relationships/hyperlink" Target="http://online.zakon.kz/Document/?doc_id=31094393" TargetMode="External"/><Relationship Id="rId5816" Type="http://schemas.openxmlformats.org/officeDocument/2006/relationships/hyperlink" Target="http://online.zakon.kz/Document/?doc_id=31037865"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0443899" TargetMode="External"/><Relationship Id="rId3781" Type="http://schemas.openxmlformats.org/officeDocument/2006/relationships/hyperlink" Target="http://online.zakon.kz/Document/?doc_id=30366245" TargetMode="External"/><Relationship Id="rId4418" Type="http://schemas.openxmlformats.org/officeDocument/2006/relationships/hyperlink" Target="http://online.zakon.kz/Document/?doc_id=30961552" TargetMode="External"/><Relationship Id="rId4832" Type="http://schemas.openxmlformats.org/officeDocument/2006/relationships/hyperlink" Target="http://online.zakon.kz/Document/?doc_id=30384673" TargetMode="External"/><Relationship Id="rId2383" Type="http://schemas.openxmlformats.org/officeDocument/2006/relationships/hyperlink" Target="http://online.zakon.kz/Document/?doc_id=30858960" TargetMode="External"/><Relationship Id="rId3434" Type="http://schemas.openxmlformats.org/officeDocument/2006/relationships/hyperlink" Target="http://online.zakon.kz/Document/?doc_id=30568184" TargetMode="External"/><Relationship Id="rId355" Type="http://schemas.openxmlformats.org/officeDocument/2006/relationships/hyperlink" Target="http://online.zakon.kz/Document/?doc_id=30366245" TargetMode="External"/><Relationship Id="rId2036" Type="http://schemas.openxmlformats.org/officeDocument/2006/relationships/hyperlink" Target="http://online.zakon.kz/Document/?doc_id=30565734" TargetMode="External"/><Relationship Id="rId2450" Type="http://schemas.openxmlformats.org/officeDocument/2006/relationships/hyperlink" Target="http://online.zakon.kz/Document/?doc_id=30518961" TargetMode="External"/><Relationship Id="rId3501" Type="http://schemas.openxmlformats.org/officeDocument/2006/relationships/hyperlink" Target="http://online.zakon.kz/Document/?doc_id=30782059"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443899" TargetMode="External"/><Relationship Id="rId2103" Type="http://schemas.openxmlformats.org/officeDocument/2006/relationships/hyperlink" Target="http://online.zakon.kz/Document/?doc_id=30520771" TargetMode="External"/><Relationship Id="rId5259" Type="http://schemas.openxmlformats.org/officeDocument/2006/relationships/hyperlink" Target="http://online.zakon.kz/Document/?doc_id=30366245" TargetMode="External"/><Relationship Id="rId5673" Type="http://schemas.openxmlformats.org/officeDocument/2006/relationships/hyperlink" Target="http://online.zakon.kz/Document/?doc_id=30783576" TargetMode="External"/><Relationship Id="rId4275" Type="http://schemas.openxmlformats.org/officeDocument/2006/relationships/hyperlink" Target="http://online.zakon.kz/Document/?doc_id=31039509" TargetMode="External"/><Relationship Id="rId5326" Type="http://schemas.openxmlformats.org/officeDocument/2006/relationships/hyperlink" Target="http://online.zakon.kz/Document/?doc_id=30366245" TargetMode="External"/><Relationship Id="rId1869" Type="http://schemas.openxmlformats.org/officeDocument/2006/relationships/hyperlink" Target="http://online.zakon.kz/Document/?doc_id=30366245" TargetMode="External"/><Relationship Id="rId3291" Type="http://schemas.openxmlformats.org/officeDocument/2006/relationships/hyperlink" Target="http://online.zakon.kz/Document/?doc_id=31039509" TargetMode="External"/><Relationship Id="rId5740" Type="http://schemas.openxmlformats.org/officeDocument/2006/relationships/hyperlink" Target="http://online.zakon.kz/Document/?doc_id=30518961" TargetMode="External"/><Relationship Id="rId1936" Type="http://schemas.openxmlformats.org/officeDocument/2006/relationships/hyperlink" Target="http://online.zakon.kz/Document/?doc_id=31037865" TargetMode="External"/><Relationship Id="rId4342" Type="http://schemas.openxmlformats.org/officeDocument/2006/relationships/hyperlink" Target="http://online.zakon.kz/Document/?doc_id=30366245" TargetMode="External"/><Relationship Id="rId3011" Type="http://schemas.openxmlformats.org/officeDocument/2006/relationships/hyperlink" Target="http://online.zakon.kz/Document/?doc_id=30366245" TargetMode="External"/><Relationship Id="rId2777" Type="http://schemas.openxmlformats.org/officeDocument/2006/relationships/hyperlink" Target="http://online.zakon.kz/Document/?doc_id=31094393" TargetMode="External"/><Relationship Id="rId5183" Type="http://schemas.openxmlformats.org/officeDocument/2006/relationships/hyperlink" Target="http://online.zakon.kz/Document/?doc_id=30624803"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0520771" TargetMode="External"/><Relationship Id="rId3828" Type="http://schemas.openxmlformats.org/officeDocument/2006/relationships/hyperlink" Target="http://online.zakon.kz/Document/?doc_id=30366245" TargetMode="External"/><Relationship Id="rId5250" Type="http://schemas.openxmlformats.org/officeDocument/2006/relationships/hyperlink" Target="http://online.zakon.kz/Document/?doc_id=30366245" TargetMode="External"/><Relationship Id="rId1793" Type="http://schemas.openxmlformats.org/officeDocument/2006/relationships/hyperlink" Target="http://online.zakon.kz/Document/?doc_id=30443961" TargetMode="External"/><Relationship Id="rId2844" Type="http://schemas.openxmlformats.org/officeDocument/2006/relationships/hyperlink" Target="http://online.zakon.kz/Document/?doc_id=31094393"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0366245" TargetMode="External"/><Relationship Id="rId1446" Type="http://schemas.openxmlformats.org/officeDocument/2006/relationships/hyperlink" Target="http://online.zakon.kz/Document/?doc_id=30518961" TargetMode="External"/><Relationship Id="rId1860" Type="http://schemas.openxmlformats.org/officeDocument/2006/relationships/hyperlink" Target="http://online.zakon.kz/Document/?doc_id=30366245" TargetMode="External"/><Relationship Id="rId2911" Type="http://schemas.openxmlformats.org/officeDocument/2006/relationships/hyperlink" Target="http://online.zakon.kz/Document/?doc_id=31037865" TargetMode="External"/><Relationship Id="rId1513" Type="http://schemas.openxmlformats.org/officeDocument/2006/relationships/hyperlink" Target="http://online.zakon.kz/Document/?doc_id=30782059" TargetMode="External"/><Relationship Id="rId4669" Type="http://schemas.openxmlformats.org/officeDocument/2006/relationships/hyperlink" Target="http://online.zakon.kz/Document/?doc_id=30911384" TargetMode="External"/><Relationship Id="rId3685" Type="http://schemas.openxmlformats.org/officeDocument/2006/relationships/hyperlink" Target="http://online.zakon.kz/Document/?doc_id=30366245" TargetMode="External"/><Relationship Id="rId4736" Type="http://schemas.openxmlformats.org/officeDocument/2006/relationships/hyperlink" Target="http://online.zakon.kz/Document/?doc_id=30366245" TargetMode="External"/><Relationship Id="rId6091" Type="http://schemas.openxmlformats.org/officeDocument/2006/relationships/hyperlink" Target="http://online.zakon.kz/Document/?doc_id=31094393" TargetMode="External"/><Relationship Id="rId2287" Type="http://schemas.openxmlformats.org/officeDocument/2006/relationships/hyperlink" Target="http://online.zakon.kz/Document/?doc_id=30366245" TargetMode="External"/><Relationship Id="rId3338" Type="http://schemas.openxmlformats.org/officeDocument/2006/relationships/hyperlink" Target="http://online.zakon.kz/Document/?doc_id=30366245" TargetMode="External"/><Relationship Id="rId3752" Type="http://schemas.openxmlformats.org/officeDocument/2006/relationships/hyperlink" Target="http://online.zakon.kz/Document/?doc_id=30783576" TargetMode="External"/><Relationship Id="rId259"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2354" Type="http://schemas.openxmlformats.org/officeDocument/2006/relationships/hyperlink" Target="http://online.zakon.kz/Document/?doc_id=30366245" TargetMode="External"/><Relationship Id="rId3405" Type="http://schemas.openxmlformats.org/officeDocument/2006/relationships/hyperlink" Target="http://online.zakon.kz/Document/?doc_id=30520771" TargetMode="External"/><Relationship Id="rId4803" Type="http://schemas.openxmlformats.org/officeDocument/2006/relationships/hyperlink" Target="http://online.zakon.kz/Document/?doc_id=31122799" TargetMode="External"/><Relationship Id="rId326" Type="http://schemas.openxmlformats.org/officeDocument/2006/relationships/hyperlink" Target="http://online.zakon.kz/Document/?doc_id=30366245" TargetMode="External"/><Relationship Id="rId1370" Type="http://schemas.openxmlformats.org/officeDocument/2006/relationships/hyperlink" Target="http://online.zakon.kz/Document/?doc_id=30518961" TargetMode="External"/><Relationship Id="rId2007" Type="http://schemas.openxmlformats.org/officeDocument/2006/relationships/hyperlink" Target="http://online.zakon.kz/Document/?doc_id=30565734"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30366245" TargetMode="External"/><Relationship Id="rId2421" Type="http://schemas.openxmlformats.org/officeDocument/2006/relationships/hyperlink" Target="http://online.zakon.kz/Document/?doc_id=30366245" TargetMode="External"/><Relationship Id="rId4179" Type="http://schemas.openxmlformats.org/officeDocument/2006/relationships/hyperlink" Target="http://online.zakon.kz/Document/?doc_id=30366245" TargetMode="External"/><Relationship Id="rId5577" Type="http://schemas.openxmlformats.org/officeDocument/2006/relationships/hyperlink" Target="http://online.zakon.kz/Document/?doc_id=30384673" TargetMode="External"/><Relationship Id="rId5991" Type="http://schemas.openxmlformats.org/officeDocument/2006/relationships/hyperlink" Target="http://online.zakon.kz/Document/?doc_id=30388346" TargetMode="External"/><Relationship Id="rId4593" Type="http://schemas.openxmlformats.org/officeDocument/2006/relationships/hyperlink" Target="http://online.zakon.kz/Document/?doc_id=30520771" TargetMode="External"/><Relationship Id="rId5644" Type="http://schemas.openxmlformats.org/officeDocument/2006/relationships/hyperlink" Target="http://online.zakon.kz/Document/?doc_id=30520771" TargetMode="External"/><Relationship Id="rId3195" Type="http://schemas.openxmlformats.org/officeDocument/2006/relationships/hyperlink" Target="http://online.zakon.kz/Document/?doc_id=30366245" TargetMode="External"/><Relationship Id="rId4246" Type="http://schemas.openxmlformats.org/officeDocument/2006/relationships/hyperlink" Target="http://online.zakon.kz/Document/?doc_id=30569572" TargetMode="External"/><Relationship Id="rId4660" Type="http://schemas.openxmlformats.org/officeDocument/2006/relationships/hyperlink" Target="http://online.zakon.kz/Document/?doc_id=30384784" TargetMode="External"/><Relationship Id="rId5711" Type="http://schemas.openxmlformats.org/officeDocument/2006/relationships/hyperlink" Target="http://online.zakon.kz/Document/?doc_id=30835176" TargetMode="External"/><Relationship Id="rId3262" Type="http://schemas.openxmlformats.org/officeDocument/2006/relationships/hyperlink" Target="http://online.zakon.kz/Document/?doc_id=30366245" TargetMode="External"/><Relationship Id="rId4313" Type="http://schemas.openxmlformats.org/officeDocument/2006/relationships/hyperlink" Target="http://online.zakon.kz/Document/?doc_id=31094393" TargetMode="External"/><Relationship Id="rId183" Type="http://schemas.openxmlformats.org/officeDocument/2006/relationships/hyperlink" Target="http://online.zakon.kz/Document/?doc_id=30366245" TargetMode="External"/><Relationship Id="rId1907" Type="http://schemas.openxmlformats.org/officeDocument/2006/relationships/hyperlink" Target="http://online.zakon.kz/Document/?doc_id=30366245"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1037865" TargetMode="External"/><Relationship Id="rId6138" Type="http://schemas.openxmlformats.org/officeDocument/2006/relationships/footer" Target="footer1.xml"/><Relationship Id="rId5154" Type="http://schemas.openxmlformats.org/officeDocument/2006/relationships/hyperlink" Target="http://online.zakon.kz/Document/?doc_id=31094393" TargetMode="External"/><Relationship Id="rId1697" Type="http://schemas.openxmlformats.org/officeDocument/2006/relationships/hyperlink" Target="http://online.zakon.kz/Document/?doc_id=30565734" TargetMode="External"/><Relationship Id="rId2748" Type="http://schemas.openxmlformats.org/officeDocument/2006/relationships/hyperlink" Target="http://online.zakon.kz/Document/?doc_id=30366245" TargetMode="External"/><Relationship Id="rId1764" Type="http://schemas.openxmlformats.org/officeDocument/2006/relationships/hyperlink" Target="http://online.zakon.kz/Document/?doc_id=30366245" TargetMode="External"/><Relationship Id="rId2815" Type="http://schemas.openxmlformats.org/officeDocument/2006/relationships/hyperlink" Target="http://online.zakon.kz/Document/?doc_id=30366245" TargetMode="External"/><Relationship Id="rId4170" Type="http://schemas.openxmlformats.org/officeDocument/2006/relationships/hyperlink" Target="http://online.zakon.kz/Document/?doc_id=30366245" TargetMode="External"/><Relationship Id="rId5221" Type="http://schemas.openxmlformats.org/officeDocument/2006/relationships/hyperlink" Target="http://online.zakon.kz/Document/?doc_id=31037865"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0366245" TargetMode="External"/><Relationship Id="rId1831" Type="http://schemas.openxmlformats.org/officeDocument/2006/relationships/hyperlink" Target="http://online.zakon.kz/Document/?doc_id=30569572" TargetMode="External"/><Relationship Id="rId4987" Type="http://schemas.openxmlformats.org/officeDocument/2006/relationships/hyperlink" Target="http://online.zakon.kz/Document/?doc_id=31039509" TargetMode="External"/><Relationship Id="rId3589" Type="http://schemas.openxmlformats.org/officeDocument/2006/relationships/hyperlink" Target="http://online.zakon.kz/Document/?doc_id=31112298" TargetMode="External"/><Relationship Id="rId6062" Type="http://schemas.openxmlformats.org/officeDocument/2006/relationships/hyperlink" Target="http://online.zakon.kz/Document/?doc_id=31039509"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0520771" TargetMode="External"/><Relationship Id="rId3656" Type="http://schemas.openxmlformats.org/officeDocument/2006/relationships/hyperlink" Target="http://online.zakon.kz/Document/?doc_id=30366245" TargetMode="External"/><Relationship Id="rId4707" Type="http://schemas.openxmlformats.org/officeDocument/2006/relationships/hyperlink" Target="http://online.zakon.kz/Document/?doc_id=31113828" TargetMode="External"/><Relationship Id="rId991" Type="http://schemas.openxmlformats.org/officeDocument/2006/relationships/hyperlink" Target="http://online.zakon.kz/Document/?doc_id=31037865" TargetMode="External"/><Relationship Id="rId2672" Type="http://schemas.openxmlformats.org/officeDocument/2006/relationships/hyperlink" Target="http://online.zakon.kz/Document/?doc_id=31037865" TargetMode="External"/><Relationship Id="rId3309" Type="http://schemas.openxmlformats.org/officeDocument/2006/relationships/hyperlink" Target="http://online.zakon.kz/Document/?doc_id=30366245" TargetMode="External"/><Relationship Id="rId3723" Type="http://schemas.openxmlformats.org/officeDocument/2006/relationships/hyperlink" Target="http://online.zakon.kz/Document/?doc_id=30366245" TargetMode="External"/><Relationship Id="rId644" Type="http://schemas.openxmlformats.org/officeDocument/2006/relationships/hyperlink" Target="http://online.zakon.kz/Document/?doc_id=30366245" TargetMode="External"/><Relationship Id="rId1274" Type="http://schemas.openxmlformats.org/officeDocument/2006/relationships/hyperlink" Target="http://online.zakon.kz/Document/?doc_id=30518961" TargetMode="External"/><Relationship Id="rId2325" Type="http://schemas.openxmlformats.org/officeDocument/2006/relationships/hyperlink" Target="http://online.zakon.kz/Document/?doc_id=30518961" TargetMode="External"/><Relationship Id="rId5895" Type="http://schemas.openxmlformats.org/officeDocument/2006/relationships/hyperlink" Target="http://online.zakon.kz/Document/?doc_id=30782059" TargetMode="External"/><Relationship Id="rId711" Type="http://schemas.openxmlformats.org/officeDocument/2006/relationships/hyperlink" Target="http://online.zakon.kz/Document/?doc_id=30366245" TargetMode="External"/><Relationship Id="rId1341" Type="http://schemas.openxmlformats.org/officeDocument/2006/relationships/hyperlink" Target="http://online.zakon.kz/Document/?doc_id=30520771" TargetMode="External"/><Relationship Id="rId4497" Type="http://schemas.openxmlformats.org/officeDocument/2006/relationships/hyperlink" Target="http://online.zakon.kz/Document/?doc_id=30388346" TargetMode="External"/><Relationship Id="rId5548" Type="http://schemas.openxmlformats.org/officeDocument/2006/relationships/hyperlink" Target="http://online.zakon.kz/Document/?doc_id=30366245" TargetMode="External"/><Relationship Id="rId5962" Type="http://schemas.openxmlformats.org/officeDocument/2006/relationships/hyperlink" Target="http://online.zakon.kz/Document/?doc_id=31037865" TargetMode="External"/><Relationship Id="rId3099" Type="http://schemas.openxmlformats.org/officeDocument/2006/relationships/hyperlink" Target="http://online.zakon.kz/Document/?doc_id=30783576" TargetMode="External"/><Relationship Id="rId4564" Type="http://schemas.openxmlformats.org/officeDocument/2006/relationships/hyperlink" Target="http://online.zakon.kz/Document/?doc_id=30384784" TargetMode="External"/><Relationship Id="rId5615" Type="http://schemas.openxmlformats.org/officeDocument/2006/relationships/hyperlink" Target="http://online.zakon.kz/Document/?doc_id=31037865" TargetMode="External"/><Relationship Id="rId3166" Type="http://schemas.openxmlformats.org/officeDocument/2006/relationships/hyperlink" Target="http://online.zakon.kz/Document/?link_id=1001511331" TargetMode="External"/><Relationship Id="rId3580" Type="http://schemas.openxmlformats.org/officeDocument/2006/relationships/hyperlink" Target="http://online.zakon.kz/Document/?doc_id=31037865" TargetMode="External"/><Relationship Id="rId4217" Type="http://schemas.openxmlformats.org/officeDocument/2006/relationships/hyperlink" Target="http://online.zakon.kz/Document/?doc_id=30366245" TargetMode="External"/><Relationship Id="rId2182" Type="http://schemas.openxmlformats.org/officeDocument/2006/relationships/hyperlink" Target="http://online.zakon.kz/Document/?doc_id=31039509" TargetMode="External"/><Relationship Id="rId3233" Type="http://schemas.openxmlformats.org/officeDocument/2006/relationships/hyperlink" Target="http://online.zakon.kz/Document/?doc_id=31094393" TargetMode="External"/><Relationship Id="rId4631" Type="http://schemas.openxmlformats.org/officeDocument/2006/relationships/hyperlink" Target="http://online.zakon.kz/Document/?doc_id=30962414" TargetMode="External"/><Relationship Id="rId154" Type="http://schemas.openxmlformats.org/officeDocument/2006/relationships/hyperlink" Target="http://online.zakon.kz/Document/?doc_id=30366245" TargetMode="External"/><Relationship Id="rId2999" Type="http://schemas.openxmlformats.org/officeDocument/2006/relationships/hyperlink" Target="http://online.zakon.kz/Document/?doc_id=30783576" TargetMode="External"/><Relationship Id="rId3300" Type="http://schemas.openxmlformats.org/officeDocument/2006/relationships/hyperlink" Target="http://online.zakon.kz/Document/?doc_id=30366245" TargetMode="External"/><Relationship Id="rId221" Type="http://schemas.openxmlformats.org/officeDocument/2006/relationships/hyperlink" Target="http://online.zakon.kz/Document/?doc_id=30366245" TargetMode="External"/><Relationship Id="rId5058" Type="http://schemas.openxmlformats.org/officeDocument/2006/relationships/hyperlink" Target="http://online.zakon.kz/Document/?doc_id=30835176" TargetMode="External"/><Relationship Id="rId5472" Type="http://schemas.openxmlformats.org/officeDocument/2006/relationships/hyperlink" Target="http://online.zakon.kz/Document/?doc_id=31037865" TargetMode="External"/><Relationship Id="rId6109" Type="http://schemas.openxmlformats.org/officeDocument/2006/relationships/hyperlink" Target="http://online.zakon.kz/Document/?doc_id=30449266" TargetMode="External"/><Relationship Id="rId1668" Type="http://schemas.openxmlformats.org/officeDocument/2006/relationships/hyperlink" Target="http://online.zakon.kz/Document/?doc_id=30366245" TargetMode="External"/><Relationship Id="rId2719" Type="http://schemas.openxmlformats.org/officeDocument/2006/relationships/hyperlink" Target="http://online.zakon.kz/Document/?doc_id=30366245" TargetMode="External"/><Relationship Id="rId4074" Type="http://schemas.openxmlformats.org/officeDocument/2006/relationships/hyperlink" Target="http://online.zakon.kz/Document/?doc_id=30569572" TargetMode="External"/><Relationship Id="rId5125" Type="http://schemas.openxmlformats.org/officeDocument/2006/relationships/hyperlink" Target="http://online.zakon.kz/Document/?doc_id=31094393" TargetMode="External"/><Relationship Id="rId3090" Type="http://schemas.openxmlformats.org/officeDocument/2006/relationships/hyperlink" Target="http://online.zakon.kz/Document/?doc_id=31094393" TargetMode="External"/><Relationship Id="rId4141" Type="http://schemas.openxmlformats.org/officeDocument/2006/relationships/hyperlink" Target="http://online.zakon.kz/Document/?doc_id=30925426" TargetMode="External"/><Relationship Id="rId1735" Type="http://schemas.openxmlformats.org/officeDocument/2006/relationships/hyperlink" Target="http://online.zakon.kz/Document/?doc_id=30366245" TargetMode="External"/><Relationship Id="rId27" Type="http://schemas.openxmlformats.org/officeDocument/2006/relationships/hyperlink" Target="http://online.zakon.kz/Document/?doc_id=30858918" TargetMode="External"/><Relationship Id="rId1802" Type="http://schemas.openxmlformats.org/officeDocument/2006/relationships/hyperlink" Target="http://online.zakon.kz/Document/?doc_id=30366245" TargetMode="External"/><Relationship Id="rId4958" Type="http://schemas.openxmlformats.org/officeDocument/2006/relationships/hyperlink" Target="http://online.zakon.kz/Document/?doc_id=30384784" TargetMode="External"/><Relationship Id="rId3974" Type="http://schemas.openxmlformats.org/officeDocument/2006/relationships/hyperlink" Target="http://online.zakon.kz/Document/?doc_id=30366245" TargetMode="External"/><Relationship Id="rId895" Type="http://schemas.openxmlformats.org/officeDocument/2006/relationships/hyperlink" Target="http://online.zakon.kz/Document/?doc_id=30388346" TargetMode="External"/><Relationship Id="rId2576" Type="http://schemas.openxmlformats.org/officeDocument/2006/relationships/hyperlink" Target="http://online.zakon.kz/Document/?doc_id=31037865" TargetMode="External"/><Relationship Id="rId2990" Type="http://schemas.openxmlformats.org/officeDocument/2006/relationships/hyperlink" Target="http://online.zakon.kz/Document/?doc_id=30782059" TargetMode="External"/><Relationship Id="rId3627" Type="http://schemas.openxmlformats.org/officeDocument/2006/relationships/hyperlink" Target="http://online.zakon.kz/Document/?doc_id=31094393" TargetMode="External"/><Relationship Id="rId6033" Type="http://schemas.openxmlformats.org/officeDocument/2006/relationships/hyperlink" Target="http://online.zakon.kz/Document/?doc_id=31025648" TargetMode="External"/><Relationship Id="rId548" Type="http://schemas.openxmlformats.org/officeDocument/2006/relationships/hyperlink" Target="http://online.zakon.kz/Document/?doc_id=30366245" TargetMode="External"/><Relationship Id="rId962" Type="http://schemas.openxmlformats.org/officeDocument/2006/relationships/hyperlink" Target="http://online.zakon.kz/Document/?doc_id=30620548" TargetMode="External"/><Relationship Id="rId1178" Type="http://schemas.openxmlformats.org/officeDocument/2006/relationships/hyperlink" Target="http://online.zakon.kz/Document/?doc_id=30366245" TargetMode="External"/><Relationship Id="rId1592" Type="http://schemas.openxmlformats.org/officeDocument/2006/relationships/hyperlink" Target="http://online.zakon.kz/Document/?doc_id=31037865" TargetMode="External"/><Relationship Id="rId2229" Type="http://schemas.openxmlformats.org/officeDocument/2006/relationships/hyperlink" Target="http://online.zakon.kz/Document/?doc_id=30520771" TargetMode="External"/><Relationship Id="rId2643" Type="http://schemas.openxmlformats.org/officeDocument/2006/relationships/hyperlink" Target="http://online.zakon.kz/Document/?doc_id=30783576" TargetMode="External"/><Relationship Id="rId5799" Type="http://schemas.openxmlformats.org/officeDocument/2006/relationships/hyperlink" Target="http://online.zakon.kz/Document/?doc_id=30366245" TargetMode="External"/><Relationship Id="rId6100" Type="http://schemas.openxmlformats.org/officeDocument/2006/relationships/hyperlink" Target="http://online.zakon.kz/Document/?doc_id=30366245" TargetMode="External"/><Relationship Id="rId615" Type="http://schemas.openxmlformats.org/officeDocument/2006/relationships/hyperlink" Target="http://online.zakon.kz/Document/?doc_id=30366245" TargetMode="External"/><Relationship Id="rId1245" Type="http://schemas.openxmlformats.org/officeDocument/2006/relationships/hyperlink" Target="http://online.zakon.kz/Document/?doc_id=30520771" TargetMode="External"/><Relationship Id="rId1312" Type="http://schemas.openxmlformats.org/officeDocument/2006/relationships/hyperlink" Target="http://online.zakon.kz/Document/?doc_id=30366245" TargetMode="External"/><Relationship Id="rId2710" Type="http://schemas.openxmlformats.org/officeDocument/2006/relationships/hyperlink" Target="http://online.zakon.kz/Document/?doc_id=30366245" TargetMode="External"/><Relationship Id="rId4468" Type="http://schemas.openxmlformats.org/officeDocument/2006/relationships/hyperlink" Target="http://online.zakon.kz/Document/?doc_id=30366245" TargetMode="External"/><Relationship Id="rId5866" Type="http://schemas.openxmlformats.org/officeDocument/2006/relationships/hyperlink" Target="http://online.zakon.kz/Document/?doc_id=30449266" TargetMode="External"/><Relationship Id="rId4882" Type="http://schemas.openxmlformats.org/officeDocument/2006/relationships/hyperlink" Target="http://online.zakon.kz/Document/?doc_id=31113828" TargetMode="External"/><Relationship Id="rId5519" Type="http://schemas.openxmlformats.org/officeDocument/2006/relationships/hyperlink" Target="http://online.zakon.kz/Document/?doc_id=31037865" TargetMode="External"/><Relationship Id="rId5933" Type="http://schemas.openxmlformats.org/officeDocument/2006/relationships/hyperlink" Target="http://online.zakon.kz/Document/?doc_id=30366245" TargetMode="External"/><Relationship Id="rId2086" Type="http://schemas.openxmlformats.org/officeDocument/2006/relationships/hyperlink" Target="http://online.zakon.kz/Document/?doc_id=30520771" TargetMode="External"/><Relationship Id="rId3484" Type="http://schemas.openxmlformats.org/officeDocument/2006/relationships/hyperlink" Target="http://online.zakon.kz/Document/?doc_id=30783576" TargetMode="External"/><Relationship Id="rId4535" Type="http://schemas.openxmlformats.org/officeDocument/2006/relationships/hyperlink" Target="http://www.egemen.kz/index.php?act=readarticle&amp;id=8166" TargetMode="External"/><Relationship Id="rId3137" Type="http://schemas.openxmlformats.org/officeDocument/2006/relationships/hyperlink" Target="http://online.zakon.kz/Document/?doc_id=31112298" TargetMode="External"/><Relationship Id="rId3551" Type="http://schemas.openxmlformats.org/officeDocument/2006/relationships/hyperlink" Target="http://online.zakon.kz/Document/?doc_id=31037865" TargetMode="External"/><Relationship Id="rId4602" Type="http://schemas.openxmlformats.org/officeDocument/2006/relationships/hyperlink" Target="http://online.zakon.kz/Document/?doc_id=30366245"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0518961" TargetMode="External"/><Relationship Id="rId3204" Type="http://schemas.openxmlformats.org/officeDocument/2006/relationships/hyperlink" Target="http://online.zakon.kz/Document/?doc_id=30783576" TargetMode="External"/><Relationship Id="rId125" Type="http://schemas.openxmlformats.org/officeDocument/2006/relationships/hyperlink" Target="http://online.zakon.kz/Document/?doc_id=30366245" TargetMode="External"/><Relationship Id="rId2220" Type="http://schemas.openxmlformats.org/officeDocument/2006/relationships/hyperlink" Target="http://online.zakon.kz/Document/?doc_id=30520771" TargetMode="External"/><Relationship Id="rId5376" Type="http://schemas.openxmlformats.org/officeDocument/2006/relationships/hyperlink" Target="http://online.zakon.kz/Document/?doc_id=31094393" TargetMode="External"/><Relationship Id="rId5790" Type="http://schemas.openxmlformats.org/officeDocument/2006/relationships/hyperlink" Target="http://online.zakon.kz/Document/?doc_id=31034316" TargetMode="External"/><Relationship Id="rId4392" Type="http://schemas.openxmlformats.org/officeDocument/2006/relationships/hyperlink" Target="http://online.zakon.kz/Document/?doc_id=30384673" TargetMode="External"/><Relationship Id="rId5029" Type="http://schemas.openxmlformats.org/officeDocument/2006/relationships/hyperlink" Target="http://online.zakon.kz/Document/?doc_id=30605083" TargetMode="External"/><Relationship Id="rId5443" Type="http://schemas.openxmlformats.org/officeDocument/2006/relationships/hyperlink" Target="http://online.zakon.kz/Document/?doc_id=30606997" TargetMode="External"/><Relationship Id="rId1986" Type="http://schemas.openxmlformats.org/officeDocument/2006/relationships/hyperlink" Target="http://online.zakon.kz/Document/?doc_id=30366245" TargetMode="External"/><Relationship Id="rId4045" Type="http://schemas.openxmlformats.org/officeDocument/2006/relationships/hyperlink" Target="http://online.zakon.kz/Document/?doc_id=30520771" TargetMode="External"/><Relationship Id="rId1639" Type="http://schemas.openxmlformats.org/officeDocument/2006/relationships/hyperlink" Target="http://online.zakon.kz/Document/?doc_id=30366245" TargetMode="External"/><Relationship Id="rId3061" Type="http://schemas.openxmlformats.org/officeDocument/2006/relationships/hyperlink" Target="http://online.zakon.kz/Document/?doc_id=30782059" TargetMode="External"/><Relationship Id="rId5510" Type="http://schemas.openxmlformats.org/officeDocument/2006/relationships/hyperlink" Target="http://online.zakon.kz/Document/?doc_id=31037865" TargetMode="External"/><Relationship Id="rId1706" Type="http://schemas.openxmlformats.org/officeDocument/2006/relationships/hyperlink" Target="http://online.zakon.kz/Document/?doc_id=30384675" TargetMode="External"/><Relationship Id="rId4112" Type="http://schemas.openxmlformats.org/officeDocument/2006/relationships/hyperlink" Target="http://online.zakon.kz/Document/?doc_id=30568184" TargetMode="External"/><Relationship Id="rId3878" Type="http://schemas.openxmlformats.org/officeDocument/2006/relationships/hyperlink" Target="http://online.zakon.kz/Document/?doc_id=30520771" TargetMode="External"/><Relationship Id="rId4929" Type="http://schemas.openxmlformats.org/officeDocument/2006/relationships/hyperlink" Target="http://online.zakon.kz/Document/?doc_id=31037865" TargetMode="External"/><Relationship Id="rId799" Type="http://schemas.openxmlformats.org/officeDocument/2006/relationships/hyperlink" Target="http://online.zakon.kz/Document/?doc_id=30366245" TargetMode="External"/><Relationship Id="rId2894" Type="http://schemas.openxmlformats.org/officeDocument/2006/relationships/hyperlink" Target="http://online.zakon.kz/Document/?doc_id=30366245" TargetMode="External"/><Relationship Id="rId866" Type="http://schemas.openxmlformats.org/officeDocument/2006/relationships/hyperlink" Target="http://online.zakon.kz/Document/?doc_id=30366245" TargetMode="External"/><Relationship Id="rId1496" Type="http://schemas.openxmlformats.org/officeDocument/2006/relationships/hyperlink" Target="http://online.zakon.kz/Document/?doc_id=31094393" TargetMode="External"/><Relationship Id="rId2547" Type="http://schemas.openxmlformats.org/officeDocument/2006/relationships/hyperlink" Target="http://online.zakon.kz/Document/?doc_id=30366245" TargetMode="External"/><Relationship Id="rId3945" Type="http://schemas.openxmlformats.org/officeDocument/2006/relationships/hyperlink" Target="http://online.zakon.kz/Document/?doc_id=30366245" TargetMode="External"/><Relationship Id="rId6004" Type="http://schemas.openxmlformats.org/officeDocument/2006/relationships/hyperlink" Target="http://online.zakon.kz/Document/?doc_id=30520771"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0366245" TargetMode="External"/><Relationship Id="rId2961" Type="http://schemas.openxmlformats.org/officeDocument/2006/relationships/hyperlink" Target="http://online.zakon.kz/Document/?doc_id=30366245" TargetMode="External"/><Relationship Id="rId5020" Type="http://schemas.openxmlformats.org/officeDocument/2006/relationships/hyperlink" Target="http://online.zakon.kz/Document/?doc_id=30518961" TargetMode="External"/><Relationship Id="rId933" Type="http://schemas.openxmlformats.org/officeDocument/2006/relationships/hyperlink" Target="http://online.zakon.kz/Document/?doc_id=51021682" TargetMode="External"/><Relationship Id="rId1563" Type="http://schemas.openxmlformats.org/officeDocument/2006/relationships/hyperlink" Target="http://online.zakon.kz/Document/?doc_id=30518961" TargetMode="External"/><Relationship Id="rId2614" Type="http://schemas.openxmlformats.org/officeDocument/2006/relationships/hyperlink" Target="http://online.zakon.kz/Document/?doc_id=30366245" TargetMode="External"/><Relationship Id="rId1216" Type="http://schemas.openxmlformats.org/officeDocument/2006/relationships/hyperlink" Target="http://online.zakon.kz/Document/?doc_id=30366245" TargetMode="External"/><Relationship Id="rId1630" Type="http://schemas.openxmlformats.org/officeDocument/2006/relationships/hyperlink" Target="http://online.zakon.kz/Document/?doc_id=30518961" TargetMode="External"/><Relationship Id="rId4786" Type="http://schemas.openxmlformats.org/officeDocument/2006/relationships/hyperlink" Target="http://online.zakon.kz/Document/?doc_id=31091477" TargetMode="External"/><Relationship Id="rId5837" Type="http://schemas.openxmlformats.org/officeDocument/2006/relationships/hyperlink" Target="http://online.zakon.kz/Document/?doc_id=30782059" TargetMode="External"/><Relationship Id="rId3388" Type="http://schemas.openxmlformats.org/officeDocument/2006/relationships/hyperlink" Target="http://online.zakon.kz/Document/?doc_id=30569572" TargetMode="External"/><Relationship Id="rId4439" Type="http://schemas.openxmlformats.org/officeDocument/2006/relationships/hyperlink" Target="http://online.zakon.kz/Document/?doc_id=30384784" TargetMode="External"/><Relationship Id="rId4853" Type="http://schemas.openxmlformats.org/officeDocument/2006/relationships/hyperlink" Target="http://online.zakon.kz/Document/?doc_id=31037865" TargetMode="External"/><Relationship Id="rId5904" Type="http://schemas.openxmlformats.org/officeDocument/2006/relationships/hyperlink" Target="http://online.zakon.kz/Document/?doc_id=30783576" TargetMode="External"/><Relationship Id="rId3455" Type="http://schemas.openxmlformats.org/officeDocument/2006/relationships/hyperlink" Target="http://online.zakon.kz/Document/?doc_id=30408710" TargetMode="External"/><Relationship Id="rId4506" Type="http://schemas.openxmlformats.org/officeDocument/2006/relationships/hyperlink" Target="http://online.zakon.kz/Document/?doc_id=30366245" TargetMode="External"/><Relationship Id="rId376"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doc_id=30518961" TargetMode="External"/><Relationship Id="rId2471" Type="http://schemas.openxmlformats.org/officeDocument/2006/relationships/hyperlink" Target="http://online.zakon.kz/Document/?doc_id=30366245" TargetMode="External"/><Relationship Id="rId3108" Type="http://schemas.openxmlformats.org/officeDocument/2006/relationships/hyperlink" Target="http://online.zakon.kz/Document/?doc_id=30782059" TargetMode="External"/><Relationship Id="rId3522" Type="http://schemas.openxmlformats.org/officeDocument/2006/relationships/hyperlink" Target="http://online.zakon.kz/Document/?doc_id=30920356" TargetMode="External"/><Relationship Id="rId4920" Type="http://schemas.openxmlformats.org/officeDocument/2006/relationships/hyperlink" Target="http://online.zakon.kz/Document/?doc_id=30518961" TargetMode="External"/><Relationship Id="rId443" Type="http://schemas.openxmlformats.org/officeDocument/2006/relationships/hyperlink" Target="http://online.zakon.kz/Document/?doc_id=30366245" TargetMode="External"/><Relationship Id="rId1073" Type="http://schemas.openxmlformats.org/officeDocument/2006/relationships/hyperlink" Target="http://online.zakon.kz/Document/?doc_id=30518961" TargetMode="External"/><Relationship Id="rId2124" Type="http://schemas.openxmlformats.org/officeDocument/2006/relationships/hyperlink" Target="http://online.zakon.kz/Document/?doc_id=31037880" TargetMode="External"/><Relationship Id="rId1140" Type="http://schemas.openxmlformats.org/officeDocument/2006/relationships/hyperlink" Target="http://online.zakon.kz/Document/?doc_id=31039509" TargetMode="External"/><Relationship Id="rId4296" Type="http://schemas.openxmlformats.org/officeDocument/2006/relationships/hyperlink" Target="http://online.zakon.kz/Document/?doc_id=30518961" TargetMode="External"/><Relationship Id="rId5694" Type="http://schemas.openxmlformats.org/officeDocument/2006/relationships/hyperlink" Target="http://online.zakon.kz/Document/?doc_id=30366245" TargetMode="External"/><Relationship Id="rId510" Type="http://schemas.openxmlformats.org/officeDocument/2006/relationships/hyperlink" Target="http://online.zakon.kz/Document/?doc_id=30366245" TargetMode="External"/><Relationship Id="rId5347" Type="http://schemas.openxmlformats.org/officeDocument/2006/relationships/hyperlink" Target="http://online.zakon.kz/Document/?doc_id=30388346" TargetMode="External"/><Relationship Id="rId5761" Type="http://schemas.openxmlformats.org/officeDocument/2006/relationships/hyperlink" Target="http://online.zakon.kz/Document/?doc_id=30520771" TargetMode="External"/><Relationship Id="rId1957" Type="http://schemas.openxmlformats.org/officeDocument/2006/relationships/hyperlink" Target="http://online.zakon.kz/Document/?doc_id=30368034" TargetMode="External"/><Relationship Id="rId4363" Type="http://schemas.openxmlformats.org/officeDocument/2006/relationships/hyperlink" Target="http://online.zakon.kz/Document/?doc_id=30366245" TargetMode="External"/><Relationship Id="rId5414" Type="http://schemas.openxmlformats.org/officeDocument/2006/relationships/hyperlink" Target="http://online.zakon.kz/Document/?doc_id=31109732" TargetMode="External"/><Relationship Id="rId4016" Type="http://schemas.openxmlformats.org/officeDocument/2006/relationships/hyperlink" Target="http://online.zakon.kz/Document/?doc_id=30624803" TargetMode="External"/><Relationship Id="rId4430" Type="http://schemas.openxmlformats.org/officeDocument/2006/relationships/hyperlink" Target="http://online.zakon.kz/Document/?doc_id=30520771" TargetMode="External"/><Relationship Id="rId3032" Type="http://schemas.openxmlformats.org/officeDocument/2006/relationships/hyperlink" Target="http://online.zakon.kz/Document/?doc_id=30783576" TargetMode="External"/><Relationship Id="rId2798" Type="http://schemas.openxmlformats.org/officeDocument/2006/relationships/hyperlink" Target="http://online.zakon.kz/Document/?doc_id=31037865" TargetMode="External"/><Relationship Id="rId3849" Type="http://schemas.openxmlformats.org/officeDocument/2006/relationships/hyperlink" Target="http://online.zakon.kz/Document/?doc_id=31094393" TargetMode="External"/><Relationship Id="rId5271" Type="http://schemas.openxmlformats.org/officeDocument/2006/relationships/hyperlink" Target="http://online.zakon.kz/Document/?doc_id=30783576" TargetMode="External"/><Relationship Id="rId2865" Type="http://schemas.openxmlformats.org/officeDocument/2006/relationships/hyperlink" Target="http://online.zakon.kz/Document/?doc_id=30366245" TargetMode="External"/><Relationship Id="rId3916" Type="http://schemas.openxmlformats.org/officeDocument/2006/relationships/hyperlink" Target="http://online.zakon.kz/Document/?doc_id=30368034" TargetMode="External"/><Relationship Id="rId837" Type="http://schemas.openxmlformats.org/officeDocument/2006/relationships/hyperlink" Target="http://online.zakon.kz/Document/?doc_id=30393798" TargetMode="External"/><Relationship Id="rId1467" Type="http://schemas.openxmlformats.org/officeDocument/2006/relationships/hyperlink" Target="http://online.zakon.kz/Document/?doc_id=30565734" TargetMode="External"/><Relationship Id="rId1881" Type="http://schemas.openxmlformats.org/officeDocument/2006/relationships/hyperlink" Target="http://online.zakon.kz/Document/?doc_id=30518961" TargetMode="External"/><Relationship Id="rId2518" Type="http://schemas.openxmlformats.org/officeDocument/2006/relationships/hyperlink" Target="http://online.zakon.kz/Document/?doc_id=31037865" TargetMode="External"/><Relationship Id="rId2932" Type="http://schemas.openxmlformats.org/officeDocument/2006/relationships/hyperlink" Target="http://online.zakon.kz/Document/?doc_id=30518961" TargetMode="External"/><Relationship Id="rId904" Type="http://schemas.openxmlformats.org/officeDocument/2006/relationships/hyperlink" Target="http://online.zakon.kz/Document/?doc_id=30388346" TargetMode="External"/><Relationship Id="rId1534" Type="http://schemas.openxmlformats.org/officeDocument/2006/relationships/hyperlink" Target="http://online.zakon.kz/Document/?doc_id=30782059" TargetMode="External"/><Relationship Id="rId1601" Type="http://schemas.openxmlformats.org/officeDocument/2006/relationships/hyperlink" Target="http://online.zakon.kz/Document/?doc_id=31039509" TargetMode="External"/><Relationship Id="rId4757" Type="http://schemas.openxmlformats.org/officeDocument/2006/relationships/hyperlink" Target="http://online.zakon.kz/Document/?doc_id=31037865" TargetMode="External"/><Relationship Id="rId3359" Type="http://schemas.openxmlformats.org/officeDocument/2006/relationships/hyperlink" Target="http://online.zakon.kz/Document/?doc_id=31112298" TargetMode="External"/><Relationship Id="rId5808" Type="http://schemas.openxmlformats.org/officeDocument/2006/relationships/hyperlink" Target="http://online.zakon.kz/Document/?doc_id=30449266" TargetMode="External"/><Relationship Id="rId694" Type="http://schemas.openxmlformats.org/officeDocument/2006/relationships/hyperlink" Target="http://online.zakon.kz/Document/?doc_id=30366245" TargetMode="External"/><Relationship Id="rId2375" Type="http://schemas.openxmlformats.org/officeDocument/2006/relationships/hyperlink" Target="http://online.zakon.kz/Document/?doc_id=30569572" TargetMode="External"/><Relationship Id="rId3773" Type="http://schemas.openxmlformats.org/officeDocument/2006/relationships/hyperlink" Target="http://online.zakon.kz/Document/?doc_id=30782059" TargetMode="External"/><Relationship Id="rId4824" Type="http://schemas.openxmlformats.org/officeDocument/2006/relationships/hyperlink" Target="http://online.zakon.kz/Document/?doc_id=30520771" TargetMode="External"/><Relationship Id="rId347" Type="http://schemas.openxmlformats.org/officeDocument/2006/relationships/hyperlink" Target="http://online.zakon.kz/Document/?doc_id=30366245" TargetMode="External"/><Relationship Id="rId2028" Type="http://schemas.openxmlformats.org/officeDocument/2006/relationships/hyperlink" Target="http://online.zakon.kz/Document/?doc_id=30366245" TargetMode="External"/><Relationship Id="rId3426" Type="http://schemas.openxmlformats.org/officeDocument/2006/relationships/hyperlink" Target="http://online.zakon.kz/Document/?doc_id=30366245" TargetMode="External"/><Relationship Id="rId3840" Type="http://schemas.openxmlformats.org/officeDocument/2006/relationships/hyperlink" Target="http://online.zakon.kz/Document/?doc_id=30518961" TargetMode="External"/><Relationship Id="rId761" Type="http://schemas.openxmlformats.org/officeDocument/2006/relationships/hyperlink" Target="http://online.zakon.kz/Document/?doc_id=30366245" TargetMode="External"/><Relationship Id="rId1391" Type="http://schemas.openxmlformats.org/officeDocument/2006/relationships/hyperlink" Target="http://online.zakon.kz/Document/?doc_id=30624803" TargetMode="External"/><Relationship Id="rId2442" Type="http://schemas.openxmlformats.org/officeDocument/2006/relationships/hyperlink" Target="http://online.zakon.kz/Document/?doc_id=51004029" TargetMode="External"/><Relationship Id="rId5598" Type="http://schemas.openxmlformats.org/officeDocument/2006/relationships/hyperlink" Target="http://online.zakon.kz/Document/?doc_id=30383291" TargetMode="External"/><Relationship Id="rId414" Type="http://schemas.openxmlformats.org/officeDocument/2006/relationships/hyperlink" Target="http://online.zakon.kz/Document/?doc_id=30366245" TargetMode="External"/><Relationship Id="rId1044" Type="http://schemas.openxmlformats.org/officeDocument/2006/relationships/hyperlink" Target="http://online.zakon.kz/Document/?doc_id=30366245" TargetMode="External"/><Relationship Id="rId5665" Type="http://schemas.openxmlformats.org/officeDocument/2006/relationships/hyperlink" Target="http://online.zakon.kz/Document/?doc_id=30443899" TargetMode="External"/><Relationship Id="rId1111" Type="http://schemas.openxmlformats.org/officeDocument/2006/relationships/hyperlink" Target="http://online.zakon.kz/Document/?doc_id=30782059" TargetMode="External"/><Relationship Id="rId4267" Type="http://schemas.openxmlformats.org/officeDocument/2006/relationships/hyperlink" Target="http://online.zakon.kz/Document/?doc_id=30366245" TargetMode="External"/><Relationship Id="rId4681" Type="http://schemas.openxmlformats.org/officeDocument/2006/relationships/hyperlink" Target="http://online.zakon.kz/Document/?doc_id=31034316" TargetMode="External"/><Relationship Id="rId5318" Type="http://schemas.openxmlformats.org/officeDocument/2006/relationships/hyperlink" Target="http://online.zakon.kz/Document/?doc_id=30520771" TargetMode="External"/><Relationship Id="rId5732" Type="http://schemas.openxmlformats.org/officeDocument/2006/relationships/hyperlink" Target="http://online.zakon.kz/Document/?doc_id=30383291" TargetMode="External"/><Relationship Id="rId3283" Type="http://schemas.openxmlformats.org/officeDocument/2006/relationships/hyperlink" Target="http://online.zakon.kz/Document/?doc_id=30569572" TargetMode="External"/><Relationship Id="rId4334" Type="http://schemas.openxmlformats.org/officeDocument/2006/relationships/hyperlink" Target="http://online.zakon.kz/Document/?doc_id=30366245" TargetMode="External"/><Relationship Id="rId1928" Type="http://schemas.openxmlformats.org/officeDocument/2006/relationships/hyperlink" Target="http://online.zakon.kz/Document/?doc_id=31112298" TargetMode="External"/><Relationship Id="rId3350" Type="http://schemas.openxmlformats.org/officeDocument/2006/relationships/hyperlink" Target="http://online.zakon.kz/Document/?doc_id=30366245"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0783576" TargetMode="External"/><Relationship Id="rId4401" Type="http://schemas.openxmlformats.org/officeDocument/2006/relationships/hyperlink" Target="http://online.zakon.kz/Document/?doc_id=30520771" TargetMode="External"/><Relationship Id="rId2769" Type="http://schemas.openxmlformats.org/officeDocument/2006/relationships/hyperlink" Target="http://online.zakon.kz/Document/?doc_id=31037865" TargetMode="External"/><Relationship Id="rId5175" Type="http://schemas.openxmlformats.org/officeDocument/2006/relationships/hyperlink" Target="http://online.zakon.kz/Document/?doc_id=30366245" TargetMode="External"/><Relationship Id="rId1785" Type="http://schemas.openxmlformats.org/officeDocument/2006/relationships/hyperlink" Target="http://online.zakon.kz/Document/?doc_id=30366245" TargetMode="External"/><Relationship Id="rId2836" Type="http://schemas.openxmlformats.org/officeDocument/2006/relationships/hyperlink" Target="http://online.zakon.kz/Document/?doc_id=30366245" TargetMode="External"/><Relationship Id="rId4191" Type="http://schemas.openxmlformats.org/officeDocument/2006/relationships/hyperlink" Target="http://online.zakon.kz/Document/?doc_id=30366245" TargetMode="External"/><Relationship Id="rId5242" Type="http://schemas.openxmlformats.org/officeDocument/2006/relationships/hyperlink" Target="http://online.zakon.kz/Document/?doc_id=30366245" TargetMode="External"/><Relationship Id="rId77" Type="http://schemas.openxmlformats.org/officeDocument/2006/relationships/hyperlink" Target="http://online.zakon.kz/Document/?doc_id=30366245" TargetMode="External"/><Relationship Id="rId808" Type="http://schemas.openxmlformats.org/officeDocument/2006/relationships/hyperlink" Target="http://online.zakon.kz/Document/?doc_id=30366245" TargetMode="External"/><Relationship Id="rId1438" Type="http://schemas.openxmlformats.org/officeDocument/2006/relationships/hyperlink" Target="http://online.zakon.kz/Document/?doc_id=31094393" TargetMode="External"/><Relationship Id="rId1852" Type="http://schemas.openxmlformats.org/officeDocument/2006/relationships/hyperlink" Target="http://online.zakon.kz/Document/?doc_id=31094393" TargetMode="External"/><Relationship Id="rId2903" Type="http://schemas.openxmlformats.org/officeDocument/2006/relationships/hyperlink" Target="http://online.zakon.kz/Document/?doc_id=31094393" TargetMode="External"/><Relationship Id="rId1505" Type="http://schemas.openxmlformats.org/officeDocument/2006/relationships/hyperlink" Target="http://online.zakon.kz/Document/?doc_id=31094393" TargetMode="External"/><Relationship Id="rId6083" Type="http://schemas.openxmlformats.org/officeDocument/2006/relationships/hyperlink" Target="http://online.zakon.kz/Document/?doc_id=30368034" TargetMode="External"/><Relationship Id="rId3677" Type="http://schemas.openxmlformats.org/officeDocument/2006/relationships/hyperlink" Target="http://online.zakon.kz/Document/?doc_id=30783576" TargetMode="External"/><Relationship Id="rId4728" Type="http://schemas.openxmlformats.org/officeDocument/2006/relationships/hyperlink" Target="http://online.zakon.kz/Document/?doc_id=31113828"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0366245" TargetMode="External"/><Relationship Id="rId2693" Type="http://schemas.openxmlformats.org/officeDocument/2006/relationships/hyperlink" Target="http://online.zakon.kz/Document/?doc_id=30366245" TargetMode="External"/><Relationship Id="rId3744" Type="http://schemas.openxmlformats.org/officeDocument/2006/relationships/hyperlink" Target="http://online.zakon.kz/Document/?doc_id=30783576" TargetMode="External"/><Relationship Id="rId665" Type="http://schemas.openxmlformats.org/officeDocument/2006/relationships/hyperlink" Target="http://online.zakon.kz/Document/?doc_id=30366245" TargetMode="External"/><Relationship Id="rId1295" Type="http://schemas.openxmlformats.org/officeDocument/2006/relationships/hyperlink" Target="http://online.zakon.kz/Document/?doc_id=31094393" TargetMode="External"/><Relationship Id="rId2346" Type="http://schemas.openxmlformats.org/officeDocument/2006/relationships/hyperlink" Target="http://online.zakon.kz/Document/?doc_id=30835176" TargetMode="External"/><Relationship Id="rId2760" Type="http://schemas.openxmlformats.org/officeDocument/2006/relationships/hyperlink" Target="http://online.zakon.kz/Document/?doc_id=31094393" TargetMode="External"/><Relationship Id="rId3811" Type="http://schemas.openxmlformats.org/officeDocument/2006/relationships/hyperlink" Target="http://online.zakon.kz/Document/?doc_id=30783576" TargetMode="External"/><Relationship Id="rId318"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362" Type="http://schemas.openxmlformats.org/officeDocument/2006/relationships/hyperlink" Target="http://online.zakon.kz/Document/?doc_id=30366245" TargetMode="External"/><Relationship Id="rId2413" Type="http://schemas.openxmlformats.org/officeDocument/2006/relationships/hyperlink" Target="http://online.zakon.kz/Document/?doc_id=30366245" TargetMode="External"/><Relationship Id="rId5569" Type="http://schemas.openxmlformats.org/officeDocument/2006/relationships/hyperlink" Target="http://online.zakon.kz/Document/?doc_id=30783576" TargetMode="External"/><Relationship Id="rId1015" Type="http://schemas.openxmlformats.org/officeDocument/2006/relationships/hyperlink" Target="http://online.zakon.kz/Document/?doc_id=30520771" TargetMode="External"/><Relationship Id="rId4585" Type="http://schemas.openxmlformats.org/officeDocument/2006/relationships/hyperlink" Target="http://online.zakon.kz/Document/?doc_id=30366245" TargetMode="External"/><Relationship Id="rId5983" Type="http://schemas.openxmlformats.org/officeDocument/2006/relationships/hyperlink" Target="http://online.zakon.kz/Document/?doc_id=30388346" TargetMode="External"/><Relationship Id="rId3187" Type="http://schemas.openxmlformats.org/officeDocument/2006/relationships/hyperlink" Target="http://online.zakon.kz/Document/?doc_id=31112298" TargetMode="External"/><Relationship Id="rId4238" Type="http://schemas.openxmlformats.org/officeDocument/2006/relationships/hyperlink" Target="http://online.zakon.kz/Document/?doc_id=30366245" TargetMode="External"/><Relationship Id="rId5636" Type="http://schemas.openxmlformats.org/officeDocument/2006/relationships/hyperlink" Target="http://online.zakon.kz/Document/?doc_id=30624803" TargetMode="External"/><Relationship Id="rId4652" Type="http://schemas.openxmlformats.org/officeDocument/2006/relationships/hyperlink" Target="http://online.zakon.kz/Document/?doc_id=51041258" TargetMode="External"/><Relationship Id="rId5703" Type="http://schemas.openxmlformats.org/officeDocument/2006/relationships/hyperlink" Target="http://online.zakon.kz/Document/?doc_id=30518961"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0858960" TargetMode="External"/><Relationship Id="rId4305" Type="http://schemas.openxmlformats.org/officeDocument/2006/relationships/hyperlink" Target="http://online.zakon.kz/Document/?doc_id=30520771" TargetMode="External"/><Relationship Id="rId2270" Type="http://schemas.openxmlformats.org/officeDocument/2006/relationships/hyperlink" Target="http://online.zakon.kz/Document/?doc_id=30520771" TargetMode="External"/><Relationship Id="rId3321" Type="http://schemas.openxmlformats.org/officeDocument/2006/relationships/hyperlink" Target="http://online.zakon.kz/Document/?doc_id=30443961" TargetMode="External"/><Relationship Id="rId242" Type="http://schemas.openxmlformats.org/officeDocument/2006/relationships/hyperlink" Target="http://online.zakon.kz/Document/?doc_id=30366245" TargetMode="External"/><Relationship Id="rId5079" Type="http://schemas.openxmlformats.org/officeDocument/2006/relationships/hyperlink" Target="http://online.zakon.kz/Document/?doc_id=31094393" TargetMode="External"/><Relationship Id="rId5493" Type="http://schemas.openxmlformats.org/officeDocument/2006/relationships/hyperlink" Target="http://online.zakon.kz/Document/?doc_id=31037865" TargetMode="External"/><Relationship Id="rId1689" Type="http://schemas.openxmlformats.org/officeDocument/2006/relationships/hyperlink" Target="http://online.zakon.kz/Document/?doc_id=30518961" TargetMode="External"/><Relationship Id="rId4095" Type="http://schemas.openxmlformats.org/officeDocument/2006/relationships/hyperlink" Target="http://online.zakon.kz/Document/?doc_id=30858960" TargetMode="External"/><Relationship Id="rId5146" Type="http://schemas.openxmlformats.org/officeDocument/2006/relationships/hyperlink" Target="http://online.zakon.kz/Document/?doc_id=31037865" TargetMode="External"/><Relationship Id="rId5560" Type="http://schemas.openxmlformats.org/officeDocument/2006/relationships/hyperlink" Target="http://online.zakon.kz/Document/?doc_id=30782059" TargetMode="External"/><Relationship Id="rId4162" Type="http://schemas.openxmlformats.org/officeDocument/2006/relationships/hyperlink" Target="http://online.zakon.kz/Document/?doc_id=30565734" TargetMode="External"/><Relationship Id="rId5213" Type="http://schemas.openxmlformats.org/officeDocument/2006/relationships/hyperlink" Target="http://online.zakon.kz/Document/?doc_id=30388346" TargetMode="External"/><Relationship Id="rId1756" Type="http://schemas.openxmlformats.org/officeDocument/2006/relationships/hyperlink" Target="http://online.zakon.kz/Document/?doc_id=30366245" TargetMode="External"/><Relationship Id="rId2807" Type="http://schemas.openxmlformats.org/officeDocument/2006/relationships/hyperlink" Target="http://online.zakon.kz/Document/?doc_id=31094393"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0783576" TargetMode="External"/><Relationship Id="rId1823" Type="http://schemas.openxmlformats.org/officeDocument/2006/relationships/hyperlink" Target="http://online.zakon.kz/Document/?doc_id=31094393" TargetMode="External"/><Relationship Id="rId4979" Type="http://schemas.openxmlformats.org/officeDocument/2006/relationships/hyperlink" Target="http://online.zakon.kz/Document/?doc_id=30518961" TargetMode="External"/><Relationship Id="rId3995" Type="http://schemas.openxmlformats.org/officeDocument/2006/relationships/hyperlink" Target="http://online.zakon.kz/Document/?doc_id=30366245" TargetMode="External"/><Relationship Id="rId2597" Type="http://schemas.openxmlformats.org/officeDocument/2006/relationships/hyperlink" Target="http://online.zakon.kz/Document/?doc_id=31037865" TargetMode="External"/><Relationship Id="rId3648" Type="http://schemas.openxmlformats.org/officeDocument/2006/relationships/hyperlink" Target="http://online.zakon.kz/Document/?doc_id=31114395" TargetMode="External"/><Relationship Id="rId6054" Type="http://schemas.openxmlformats.org/officeDocument/2006/relationships/hyperlink" Target="http://online.zakon.kz/Document/?doc_id=30783576" TargetMode="External"/><Relationship Id="rId569" Type="http://schemas.openxmlformats.org/officeDocument/2006/relationships/hyperlink" Target="http://online.zakon.kz/Document/?doc_id=30366245" TargetMode="External"/><Relationship Id="rId983" Type="http://schemas.openxmlformats.org/officeDocument/2006/relationships/hyperlink" Target="http://online.zakon.kz/Document/?doc_id=30366245" TargetMode="External"/><Relationship Id="rId1199" Type="http://schemas.openxmlformats.org/officeDocument/2006/relationships/hyperlink" Target="http://online.zakon.kz/Document/?doc_id=30569572" TargetMode="External"/><Relationship Id="rId2664" Type="http://schemas.openxmlformats.org/officeDocument/2006/relationships/hyperlink" Target="http://online.zakon.kz/Document/?doc_id=30366245" TargetMode="External"/><Relationship Id="rId5070" Type="http://schemas.openxmlformats.org/officeDocument/2006/relationships/hyperlink" Target="http://online.zakon.kz/Document/?doc_id=31037865" TargetMode="External"/><Relationship Id="rId6121" Type="http://schemas.openxmlformats.org/officeDocument/2006/relationships/hyperlink" Target="http://online.zakon.kz/Document/?doc_id=30366245" TargetMode="External"/><Relationship Id="rId636" Type="http://schemas.openxmlformats.org/officeDocument/2006/relationships/hyperlink" Target="http://online.zakon.kz/Document/?doc_id=30366245" TargetMode="External"/><Relationship Id="rId1266" Type="http://schemas.openxmlformats.org/officeDocument/2006/relationships/hyperlink" Target="http://online.zakon.kz/Document/?doc_id=30518961" TargetMode="External"/><Relationship Id="rId2317" Type="http://schemas.openxmlformats.org/officeDocument/2006/relationships/hyperlink" Target="http://online.zakon.kz/Document/?doc_id=30565734" TargetMode="External"/><Relationship Id="rId3715" Type="http://schemas.openxmlformats.org/officeDocument/2006/relationships/hyperlink" Target="http://online.zakon.kz/Document/?doc_id=30366245" TargetMode="External"/><Relationship Id="rId1680" Type="http://schemas.openxmlformats.org/officeDocument/2006/relationships/hyperlink" Target="http://online.zakon.kz/Document/?doc_id=30366245" TargetMode="External"/><Relationship Id="rId2731" Type="http://schemas.openxmlformats.org/officeDocument/2006/relationships/hyperlink" Target="http://online.zakon.kz/Document/?doc_id=30366245" TargetMode="External"/><Relationship Id="rId5887" Type="http://schemas.openxmlformats.org/officeDocument/2006/relationships/hyperlink" Target="http://online.zakon.kz/Document/?doc_id=30783576" TargetMode="External"/><Relationship Id="rId703" Type="http://schemas.openxmlformats.org/officeDocument/2006/relationships/hyperlink" Target="http://online.zakon.kz/Document/?doc_id=30366245" TargetMode="External"/><Relationship Id="rId1333" Type="http://schemas.openxmlformats.org/officeDocument/2006/relationships/hyperlink" Target="http://online.zakon.kz/Document/?doc_id=30368034" TargetMode="External"/><Relationship Id="rId4489" Type="http://schemas.openxmlformats.org/officeDocument/2006/relationships/hyperlink" Target="http://online.zakon.kz/Document/?doc_id=31037865" TargetMode="External"/><Relationship Id="rId5954" Type="http://schemas.openxmlformats.org/officeDocument/2006/relationships/hyperlink" Target="http://online.zakon.kz/Document/?doc_id=30520771" TargetMode="External"/><Relationship Id="rId1400" Type="http://schemas.openxmlformats.org/officeDocument/2006/relationships/hyperlink" Target="http://online.zakon.kz/Document/?doc_id=30569572" TargetMode="External"/><Relationship Id="rId4556" Type="http://schemas.openxmlformats.org/officeDocument/2006/relationships/hyperlink" Target="http://online.zakon.kz/Document/?doc_id=31037865" TargetMode="External"/><Relationship Id="rId4970" Type="http://schemas.openxmlformats.org/officeDocument/2006/relationships/hyperlink" Target="http://online.zakon.kz/Document/?doc_id=31094393" TargetMode="External"/><Relationship Id="rId5607" Type="http://schemas.openxmlformats.org/officeDocument/2006/relationships/hyperlink" Target="http://online.zakon.kz/Document/?doc_id=30383291" TargetMode="External"/><Relationship Id="rId3158" Type="http://schemas.openxmlformats.org/officeDocument/2006/relationships/hyperlink" Target="http://online.zakon.kz/Document/?doc_id=30783576" TargetMode="External"/><Relationship Id="rId3572" Type="http://schemas.openxmlformats.org/officeDocument/2006/relationships/hyperlink" Target="http://online.zakon.kz/Document/?doc_id=30366245" TargetMode="External"/><Relationship Id="rId4209" Type="http://schemas.openxmlformats.org/officeDocument/2006/relationships/hyperlink" Target="http://online.zakon.kz/Document/?doc_id=30368034" TargetMode="External"/><Relationship Id="rId4623" Type="http://schemas.openxmlformats.org/officeDocument/2006/relationships/hyperlink" Target="http://online.zakon.kz/Document/?doc_id=30384673"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0127693" TargetMode="External"/><Relationship Id="rId3225" Type="http://schemas.openxmlformats.org/officeDocument/2006/relationships/hyperlink" Target="http://online.zakon.kz/Document/?doc_id=31039509" TargetMode="External"/><Relationship Id="rId146"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0624803" TargetMode="External"/><Relationship Id="rId2241" Type="http://schemas.openxmlformats.org/officeDocument/2006/relationships/hyperlink" Target="http://online.zakon.kz/Document/?doc_id=31039509" TargetMode="External"/><Relationship Id="rId5397" Type="http://schemas.openxmlformats.org/officeDocument/2006/relationships/hyperlink" Target="http://online.zakon.kz/Document/?doc_id=30518961" TargetMode="External"/><Relationship Id="rId213" Type="http://schemas.openxmlformats.org/officeDocument/2006/relationships/hyperlink" Target="http://online.zakon.kz/Document/?doc_id=30366245" TargetMode="External"/><Relationship Id="rId4066" Type="http://schemas.openxmlformats.org/officeDocument/2006/relationships/hyperlink" Target="http://online.zakon.kz/Document/?doc_id=30384784" TargetMode="External"/><Relationship Id="rId5464" Type="http://schemas.openxmlformats.org/officeDocument/2006/relationships/hyperlink" Target="http://online.zakon.kz/Document/?doc_id=31037865" TargetMode="External"/><Relationship Id="rId4480" Type="http://schemas.openxmlformats.org/officeDocument/2006/relationships/hyperlink" Target="http://online.zakon.kz/Document/?doc_id=31037865" TargetMode="External"/><Relationship Id="rId5117" Type="http://schemas.openxmlformats.org/officeDocument/2006/relationships/hyperlink" Target="http://online.zakon.kz/Document/?doc_id=30366245" TargetMode="External"/><Relationship Id="rId5531" Type="http://schemas.openxmlformats.org/officeDocument/2006/relationships/hyperlink" Target="http://online.zakon.kz/Document/?doc_id=30569572" TargetMode="External"/><Relationship Id="rId1727" Type="http://schemas.openxmlformats.org/officeDocument/2006/relationships/hyperlink" Target="http://online.zakon.kz/Document/?doc_id=30520771" TargetMode="External"/><Relationship Id="rId3082" Type="http://schemas.openxmlformats.org/officeDocument/2006/relationships/hyperlink" Target="http://online.zakon.kz/Document/?doc_id=30782059" TargetMode="External"/><Relationship Id="rId4133" Type="http://schemas.openxmlformats.org/officeDocument/2006/relationships/hyperlink" Target="http://online.zakon.kz/Document/?doc_id=30384784" TargetMode="External"/><Relationship Id="rId19" Type="http://schemas.openxmlformats.org/officeDocument/2006/relationships/hyperlink" Target="http://online.zakon.kz/Document/?doc_id=30443961" TargetMode="External"/><Relationship Id="rId3899" Type="http://schemas.openxmlformats.org/officeDocument/2006/relationships/hyperlink" Target="http://online.zakon.kz/Document/?doc_id=30520771" TargetMode="External"/><Relationship Id="rId4200" Type="http://schemas.openxmlformats.org/officeDocument/2006/relationships/hyperlink" Target="http://online.zakon.kz/Document/?doc_id=30366245" TargetMode="External"/><Relationship Id="rId3966" Type="http://schemas.openxmlformats.org/officeDocument/2006/relationships/hyperlink" Target="http://online.zakon.kz/Document/?doc_id=30366245" TargetMode="External"/><Relationship Id="rId6025" Type="http://schemas.openxmlformats.org/officeDocument/2006/relationships/hyperlink" Target="http://online.zakon.kz/Document/?doc_id=31039509" TargetMode="External"/><Relationship Id="rId3" Type="http://schemas.openxmlformats.org/officeDocument/2006/relationships/settings" Target="settings.xml"/><Relationship Id="rId887" Type="http://schemas.openxmlformats.org/officeDocument/2006/relationships/hyperlink" Target="http://online.zakon.kz/Document/?doc_id=30384673" TargetMode="External"/><Relationship Id="rId2568" Type="http://schemas.openxmlformats.org/officeDocument/2006/relationships/hyperlink" Target="http://online.zakon.kz/Document/?doc_id=30858960" TargetMode="External"/><Relationship Id="rId2982" Type="http://schemas.openxmlformats.org/officeDocument/2006/relationships/hyperlink" Target="http://online.zakon.kz/Document/?doc_id=30520771" TargetMode="External"/><Relationship Id="rId3619" Type="http://schemas.openxmlformats.org/officeDocument/2006/relationships/hyperlink" Target="http://online.zakon.kz/Document/?doc_id=31025648" TargetMode="External"/><Relationship Id="rId5041" Type="http://schemas.openxmlformats.org/officeDocument/2006/relationships/hyperlink" Target="http://online.zakon.kz/Document/?doc_id=30366245" TargetMode="External"/><Relationship Id="rId954" Type="http://schemas.openxmlformats.org/officeDocument/2006/relationships/hyperlink" Target="http://online.zakon.kz/Document/?doc_id=30782059" TargetMode="External"/><Relationship Id="rId1584" Type="http://schemas.openxmlformats.org/officeDocument/2006/relationships/hyperlink" Target="http://online.zakon.kz/Document/?doc_id=30366245" TargetMode="External"/><Relationship Id="rId2635" Type="http://schemas.openxmlformats.org/officeDocument/2006/relationships/hyperlink" Target="http://online.zakon.kz/Document/?doc_id=30366245" TargetMode="External"/><Relationship Id="rId607" Type="http://schemas.openxmlformats.org/officeDocument/2006/relationships/hyperlink" Target="http://online.zakon.kz/Document/?doc_id=30366245" TargetMode="External"/><Relationship Id="rId1237" Type="http://schemas.openxmlformats.org/officeDocument/2006/relationships/hyperlink" Target="http://online.zakon.kz/Document/?doc_id=31037865" TargetMode="External"/><Relationship Id="rId1651" Type="http://schemas.openxmlformats.org/officeDocument/2006/relationships/hyperlink" Target="http://online.zakon.kz/Document/?doc_id=51007971" TargetMode="External"/><Relationship Id="rId2702" Type="http://schemas.openxmlformats.org/officeDocument/2006/relationships/hyperlink" Target="http://online.zakon.kz/Document/?doc_id=31094393" TargetMode="External"/><Relationship Id="rId5858" Type="http://schemas.openxmlformats.org/officeDocument/2006/relationships/hyperlink" Target="http://online.zakon.kz/Document/?doc_id=30366245" TargetMode="External"/><Relationship Id="rId1304" Type="http://schemas.openxmlformats.org/officeDocument/2006/relationships/hyperlink" Target="http://online.zakon.kz/Document/?doc_id=30783576" TargetMode="External"/><Relationship Id="rId4874" Type="http://schemas.openxmlformats.org/officeDocument/2006/relationships/hyperlink" Target="http://online.zakon.kz/Document/?doc_id=31034316" TargetMode="External"/><Relationship Id="rId3476" Type="http://schemas.openxmlformats.org/officeDocument/2006/relationships/hyperlink" Target="http://online.zakon.kz/Document/?doc_id=30782059" TargetMode="External"/><Relationship Id="rId4527" Type="http://schemas.openxmlformats.org/officeDocument/2006/relationships/hyperlink" Target="http://online.zakon.kz/Document/?doc_id=30366245" TargetMode="External"/><Relationship Id="rId5925" Type="http://schemas.openxmlformats.org/officeDocument/2006/relationships/hyperlink" Target="http://online.zakon.kz/Document/?doc_id=30782059" TargetMode="External"/><Relationship Id="rId10" Type="http://schemas.openxmlformats.org/officeDocument/2006/relationships/hyperlink" Target="http://online.zakon.kz/Document/?doc_id=31112304"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366245" TargetMode="External"/><Relationship Id="rId2492" Type="http://schemas.openxmlformats.org/officeDocument/2006/relationships/hyperlink" Target="http://online.zakon.kz/Document/?doc_id=31037865" TargetMode="External"/><Relationship Id="rId3129" Type="http://schemas.openxmlformats.org/officeDocument/2006/relationships/hyperlink" Target="http://online.zakon.kz/Document/?doc_id=31112298" TargetMode="External"/><Relationship Id="rId3890" Type="http://schemas.openxmlformats.org/officeDocument/2006/relationships/hyperlink" Target="http://online.zakon.kz/Document/?doc_id=30518961" TargetMode="External"/><Relationship Id="rId4941" Type="http://schemas.openxmlformats.org/officeDocument/2006/relationships/hyperlink" Target="http://online.zakon.kz/Document/?doc_id=30854467"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0518961" TargetMode="External"/><Relationship Id="rId2145" Type="http://schemas.openxmlformats.org/officeDocument/2006/relationships/hyperlink" Target="http://online.zakon.kz/Document/?doc_id=31037865" TargetMode="External"/><Relationship Id="rId3543" Type="http://schemas.openxmlformats.org/officeDocument/2006/relationships/hyperlink" Target="http://online.zakon.kz/Document/?doc_id=30366245" TargetMode="External"/><Relationship Id="rId117" Type="http://schemas.openxmlformats.org/officeDocument/2006/relationships/hyperlink" Target="http://online.zakon.kz/Document/?doc_id=30366245" TargetMode="External"/><Relationship Id="rId3610" Type="http://schemas.openxmlformats.org/officeDocument/2006/relationships/hyperlink" Target="http://online.zakon.kz/Document/?doc_id=31106534"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1094393" TargetMode="External"/><Relationship Id="rId2212" Type="http://schemas.openxmlformats.org/officeDocument/2006/relationships/hyperlink" Target="http://online.zakon.kz/Document/?doc_id=31094393" TargetMode="External"/><Relationship Id="rId5368" Type="http://schemas.openxmlformats.org/officeDocument/2006/relationships/hyperlink" Target="http://online.zakon.kz/Document/?doc_id=30783576" TargetMode="External"/><Relationship Id="rId5782" Type="http://schemas.openxmlformats.org/officeDocument/2006/relationships/hyperlink" Target="http://online.zakon.kz/Document/?doc_id=30449762" TargetMode="External"/><Relationship Id="rId1978" Type="http://schemas.openxmlformats.org/officeDocument/2006/relationships/hyperlink" Target="http://online.zakon.kz/Document/?doc_id=31113931" TargetMode="External"/><Relationship Id="rId4384" Type="http://schemas.openxmlformats.org/officeDocument/2006/relationships/hyperlink" Target="http://online.zakon.kz/Document/?doc_id=31037865" TargetMode="External"/><Relationship Id="rId5435" Type="http://schemas.openxmlformats.org/officeDocument/2006/relationships/hyperlink" Target="http://online.zakon.kz/Document/?doc_id=30835176" TargetMode="External"/><Relationship Id="rId4037" Type="http://schemas.openxmlformats.org/officeDocument/2006/relationships/hyperlink" Target="http://online.zakon.kz/Document/?doc_id=30366245" TargetMode="External"/><Relationship Id="rId4451" Type="http://schemas.openxmlformats.org/officeDocument/2006/relationships/hyperlink" Target="http://online.zakon.kz/Document/?doc_id=30366245" TargetMode="External"/><Relationship Id="rId5502" Type="http://schemas.openxmlformats.org/officeDocument/2006/relationships/hyperlink" Target="http://online.zakon.kz/Document/?doc_id=30366245" TargetMode="External"/><Relationship Id="rId3053" Type="http://schemas.openxmlformats.org/officeDocument/2006/relationships/hyperlink" Target="http://online.zakon.kz/Document/?doc_id=31112298" TargetMode="External"/><Relationship Id="rId4104" Type="http://schemas.openxmlformats.org/officeDocument/2006/relationships/hyperlink" Target="http://online.zakon.kz/Document/?doc_id=30384673" TargetMode="External"/><Relationship Id="rId3120" Type="http://schemas.openxmlformats.org/officeDocument/2006/relationships/hyperlink" Target="http://online.zakon.kz/Document/?doc_id=30782059" TargetMode="External"/><Relationship Id="rId2886" Type="http://schemas.openxmlformats.org/officeDocument/2006/relationships/hyperlink" Target="http://online.zakon.kz/Document/?doc_id=30366245" TargetMode="External"/><Relationship Id="rId3937" Type="http://schemas.openxmlformats.org/officeDocument/2006/relationships/image" Target="media/image4.gif"/><Relationship Id="rId5292" Type="http://schemas.openxmlformats.org/officeDocument/2006/relationships/hyperlink" Target="http://online.zakon.kz/Document/?doc_id=30518961" TargetMode="External"/><Relationship Id="rId858" Type="http://schemas.openxmlformats.org/officeDocument/2006/relationships/hyperlink" Target="http://online.zakon.kz/Document/?doc_id=30384673" TargetMode="External"/><Relationship Id="rId1488" Type="http://schemas.openxmlformats.org/officeDocument/2006/relationships/hyperlink" Target="http://online.zakon.kz/Document/?doc_id=30388346" TargetMode="External"/><Relationship Id="rId2539" Type="http://schemas.openxmlformats.org/officeDocument/2006/relationships/hyperlink" Target="http://online.zakon.kz/Document/?doc_id=30366245" TargetMode="External"/><Relationship Id="rId2953" Type="http://schemas.openxmlformats.org/officeDocument/2006/relationships/hyperlink" Target="http://online.zakon.kz/Document/?doc_id=30520771" TargetMode="External"/><Relationship Id="rId925" Type="http://schemas.openxmlformats.org/officeDocument/2006/relationships/hyperlink" Target="http://online.zakon.kz/Document/?doc_id=30782059" TargetMode="External"/><Relationship Id="rId1555" Type="http://schemas.openxmlformats.org/officeDocument/2006/relationships/hyperlink" Target="http://online.zakon.kz/Document/?doc_id=30366245" TargetMode="External"/><Relationship Id="rId2606" Type="http://schemas.openxmlformats.org/officeDocument/2006/relationships/hyperlink" Target="http://online.zakon.kz/Document/?doc_id=30366245" TargetMode="External"/><Relationship Id="rId5012" Type="http://schemas.openxmlformats.org/officeDocument/2006/relationships/hyperlink" Target="http://online.zakon.kz/Document/?doc_id=30914982" TargetMode="External"/><Relationship Id="rId1208" Type="http://schemas.openxmlformats.org/officeDocument/2006/relationships/hyperlink" Target="http://online.zakon.kz/Document/?doc_id=30366245" TargetMode="External"/><Relationship Id="rId1622" Type="http://schemas.openxmlformats.org/officeDocument/2006/relationships/hyperlink" Target="http://online.zakon.kz/Document/?doc_id=30368034" TargetMode="External"/><Relationship Id="rId4778" Type="http://schemas.openxmlformats.org/officeDocument/2006/relationships/hyperlink" Target="http://online.zakon.kz/Document/?doc_id=30520771" TargetMode="External"/><Relationship Id="rId5829" Type="http://schemas.openxmlformats.org/officeDocument/2006/relationships/hyperlink" Target="http://online.zakon.kz/Document/?doc_id=30624803" TargetMode="External"/><Relationship Id="rId3794" Type="http://schemas.openxmlformats.org/officeDocument/2006/relationships/hyperlink" Target="http://online.zakon.kz/Document/?doc_id=30783576" TargetMode="External"/><Relationship Id="rId4845" Type="http://schemas.openxmlformats.org/officeDocument/2006/relationships/hyperlink" Target="http://online.zakon.kz/Document/?doc_id=30520771" TargetMode="External"/><Relationship Id="rId2396" Type="http://schemas.openxmlformats.org/officeDocument/2006/relationships/hyperlink" Target="http://online.zakon.kz/Document/?doc_id=30520771" TargetMode="External"/><Relationship Id="rId3447" Type="http://schemas.openxmlformats.org/officeDocument/2006/relationships/hyperlink" Target="http://online.zakon.kz/Document/?doc_id=31039509" TargetMode="External"/><Relationship Id="rId3861" Type="http://schemas.openxmlformats.org/officeDocument/2006/relationships/hyperlink" Target="http://online.zakon.kz/Document/?doc_id=30366245" TargetMode="External"/><Relationship Id="rId4912" Type="http://schemas.openxmlformats.org/officeDocument/2006/relationships/hyperlink" Target="http://online.zakon.kz/Document/?doc_id=31122069" TargetMode="External"/><Relationship Id="rId368" Type="http://schemas.openxmlformats.org/officeDocument/2006/relationships/hyperlink" Target="http://online.zakon.kz/Document/?doc_id=30366245" TargetMode="External"/><Relationship Id="rId782" Type="http://schemas.openxmlformats.org/officeDocument/2006/relationships/hyperlink" Target="http://online.zakon.kz/Document/?doc_id=30366245" TargetMode="External"/><Relationship Id="rId2049" Type="http://schemas.openxmlformats.org/officeDocument/2006/relationships/hyperlink" Target="http://online.zakon.kz/Document/?doc_id=30366245" TargetMode="External"/><Relationship Id="rId2463" Type="http://schemas.openxmlformats.org/officeDocument/2006/relationships/hyperlink" Target="http://online.zakon.kz/Document/?doc_id=31094393" TargetMode="External"/><Relationship Id="rId3514" Type="http://schemas.openxmlformats.org/officeDocument/2006/relationships/hyperlink" Target="http://online.zakon.kz/Document/?doc_id=30366245" TargetMode="External"/><Relationship Id="rId435" Type="http://schemas.openxmlformats.org/officeDocument/2006/relationships/hyperlink" Target="http://online.zakon.kz/Document/?doc_id=30366245" TargetMode="External"/><Relationship Id="rId1065" Type="http://schemas.openxmlformats.org/officeDocument/2006/relationships/hyperlink" Target="http://online.zakon.kz/Document/?doc_id=30565734" TargetMode="External"/><Relationship Id="rId2116" Type="http://schemas.openxmlformats.org/officeDocument/2006/relationships/hyperlink" Target="http://online.zakon.kz/Document/?doc_id=31037880" TargetMode="External"/><Relationship Id="rId2530" Type="http://schemas.openxmlformats.org/officeDocument/2006/relationships/hyperlink" Target="http://online.zakon.kz/Document/?doc_id=30520771" TargetMode="External"/><Relationship Id="rId5686" Type="http://schemas.openxmlformats.org/officeDocument/2006/relationships/hyperlink" Target="http://online.zakon.kz/Document/?doc_id=31094393"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30366245" TargetMode="External"/><Relationship Id="rId4288" Type="http://schemas.openxmlformats.org/officeDocument/2006/relationships/hyperlink" Target="http://online.zakon.kz/Document/?doc_id=30565734" TargetMode="External"/><Relationship Id="rId5339" Type="http://schemas.openxmlformats.org/officeDocument/2006/relationships/hyperlink" Target="http://online.zakon.kz/Document/?doc_id=31094393" TargetMode="External"/><Relationship Id="rId4355" Type="http://schemas.openxmlformats.org/officeDocument/2006/relationships/hyperlink" Target="http://online.zakon.kz/Document/?doc_id=30569572" TargetMode="External"/><Relationship Id="rId5753" Type="http://schemas.openxmlformats.org/officeDocument/2006/relationships/hyperlink" Target="http://online.zakon.kz/Document/?doc_id=30624803" TargetMode="External"/><Relationship Id="rId1949" Type="http://schemas.openxmlformats.org/officeDocument/2006/relationships/hyperlink" Target="http://online.zakon.kz/Document/?doc_id=30939177" TargetMode="External"/><Relationship Id="rId4008" Type="http://schemas.openxmlformats.org/officeDocument/2006/relationships/hyperlink" Target="http://online.zakon.kz/Document/?doc_id=30366245" TargetMode="External"/><Relationship Id="rId5406" Type="http://schemas.openxmlformats.org/officeDocument/2006/relationships/hyperlink" Target="http://online.zakon.kz/Document/?doc_id=30783576" TargetMode="External"/><Relationship Id="rId5820" Type="http://schemas.openxmlformats.org/officeDocument/2006/relationships/hyperlink" Target="http://online.zakon.kz/Document/?doc_id=30366245" TargetMode="External"/><Relationship Id="rId292" Type="http://schemas.openxmlformats.org/officeDocument/2006/relationships/hyperlink" Target="http://online.zakon.kz/Document/?doc_id=30366245" TargetMode="External"/><Relationship Id="rId3371" Type="http://schemas.openxmlformats.org/officeDocument/2006/relationships/hyperlink" Target="http://online.zakon.kz/Document/?doc_id=30366245" TargetMode="External"/><Relationship Id="rId4422" Type="http://schemas.openxmlformats.org/officeDocument/2006/relationships/hyperlink" Target="http://online.zakon.kz/Document/?doc_id=30520771" TargetMode="External"/><Relationship Id="rId3024" Type="http://schemas.openxmlformats.org/officeDocument/2006/relationships/hyperlink" Target="http://online.zakon.kz/Document/?doc_id=30783576" TargetMode="External"/><Relationship Id="rId2040" Type="http://schemas.openxmlformats.org/officeDocument/2006/relationships/hyperlink" Target="http://online.zakon.kz/Document/?doc_id=30569572" TargetMode="External"/><Relationship Id="rId5196" Type="http://schemas.openxmlformats.org/officeDocument/2006/relationships/hyperlink" Target="http://online.zakon.kz/Document/?doc_id=31037865" TargetMode="External"/><Relationship Id="rId5263" Type="http://schemas.openxmlformats.org/officeDocument/2006/relationships/hyperlink" Target="http://online.zakon.kz/Document/?doc_id=30366245" TargetMode="External"/><Relationship Id="rId1459" Type="http://schemas.openxmlformats.org/officeDocument/2006/relationships/hyperlink" Target="http://online.zakon.kz/Document/?doc_id=30783576" TargetMode="External"/><Relationship Id="rId2857" Type="http://schemas.openxmlformats.org/officeDocument/2006/relationships/hyperlink" Target="http://online.zakon.kz/Document/?doc_id=30366245" TargetMode="External"/><Relationship Id="rId3908" Type="http://schemas.openxmlformats.org/officeDocument/2006/relationships/hyperlink" Target="http://online.zakon.kz/Document/?doc_id=30518961" TargetMode="External"/><Relationship Id="rId5330" Type="http://schemas.openxmlformats.org/officeDocument/2006/relationships/hyperlink" Target="http://online.zakon.kz/Document/?doc_id=30388346"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51049233" TargetMode="External"/><Relationship Id="rId1873" Type="http://schemas.openxmlformats.org/officeDocument/2006/relationships/hyperlink" Target="http://online.zakon.kz/Document/?doc_id=30366245" TargetMode="External"/><Relationship Id="rId2924" Type="http://schemas.openxmlformats.org/officeDocument/2006/relationships/hyperlink" Target="http://online.zakon.kz/Document/?doc_id=31037865" TargetMode="External"/><Relationship Id="rId1526" Type="http://schemas.openxmlformats.org/officeDocument/2006/relationships/hyperlink" Target="http://online.zakon.kz/Document/?doc_id=30770543" TargetMode="External"/><Relationship Id="rId1940" Type="http://schemas.openxmlformats.org/officeDocument/2006/relationships/hyperlink" Target="http://online.zakon.kz/Document/?doc_id=30565734" TargetMode="External"/><Relationship Id="rId3698" Type="http://schemas.openxmlformats.org/officeDocument/2006/relationships/hyperlink" Target="http://online.zakon.kz/Document/?doc_id=30782059" TargetMode="External"/><Relationship Id="rId4749" Type="http://schemas.openxmlformats.org/officeDocument/2006/relationships/hyperlink" Target="http://online.zakon.kz/Document/?doc_id=30366245" TargetMode="External"/><Relationship Id="rId3765" Type="http://schemas.openxmlformats.org/officeDocument/2006/relationships/hyperlink" Target="http://online.zakon.kz/Document/?doc_id=30782059" TargetMode="External"/><Relationship Id="rId4816" Type="http://schemas.openxmlformats.org/officeDocument/2006/relationships/hyperlink" Target="http://online.zakon.kz/Document/?doc_id=31094393" TargetMode="External"/><Relationship Id="rId686" Type="http://schemas.openxmlformats.org/officeDocument/2006/relationships/hyperlink" Target="http://online.zakon.kz/Document/?doc_id=30366245" TargetMode="External"/><Relationship Id="rId2367" Type="http://schemas.openxmlformats.org/officeDocument/2006/relationships/hyperlink" Target="http://online.zakon.kz/Document/?doc_id=30366245" TargetMode="External"/><Relationship Id="rId2781" Type="http://schemas.openxmlformats.org/officeDocument/2006/relationships/hyperlink" Target="http://online.zakon.kz/Document/?doc_id=31037865" TargetMode="External"/><Relationship Id="rId3418" Type="http://schemas.openxmlformats.org/officeDocument/2006/relationships/hyperlink" Target="http://online.zakon.kz/Document/?doc_id=30443899" TargetMode="External"/><Relationship Id="rId339" Type="http://schemas.openxmlformats.org/officeDocument/2006/relationships/hyperlink" Target="http://online.zakon.kz/Document/?doc_id=30366245" TargetMode="External"/><Relationship Id="rId753" Type="http://schemas.openxmlformats.org/officeDocument/2006/relationships/hyperlink" Target="http://online.zakon.kz/Document/?doc_id=30366245" TargetMode="External"/><Relationship Id="rId1383" Type="http://schemas.openxmlformats.org/officeDocument/2006/relationships/hyperlink" Target="http://online.zakon.kz/Document/?doc_id=31094393" TargetMode="External"/><Relationship Id="rId2434" Type="http://schemas.openxmlformats.org/officeDocument/2006/relationships/hyperlink" Target="http://online.zakon.kz/Document/?doc_id=51008443" TargetMode="External"/><Relationship Id="rId3832" Type="http://schemas.openxmlformats.org/officeDocument/2006/relationships/hyperlink" Target="http://online.zakon.kz/Document/?doc_id=30366245" TargetMode="External"/><Relationship Id="rId406" Type="http://schemas.openxmlformats.org/officeDocument/2006/relationships/hyperlink" Target="http://online.zakon.kz/Document/?doc_id=30366245" TargetMode="External"/><Relationship Id="rId1036" Type="http://schemas.openxmlformats.org/officeDocument/2006/relationships/hyperlink" Target="http://online.zakon.kz/Document/?doc_id=31037865" TargetMode="External"/><Relationship Id="rId820" Type="http://schemas.openxmlformats.org/officeDocument/2006/relationships/hyperlink" Target="http://online.zakon.kz/Document/?doc_id=30368034" TargetMode="External"/><Relationship Id="rId1450" Type="http://schemas.openxmlformats.org/officeDocument/2006/relationships/hyperlink" Target="http://online.zakon.kz/Document/?doc_id=30366245" TargetMode="External"/><Relationship Id="rId2501" Type="http://schemas.openxmlformats.org/officeDocument/2006/relationships/hyperlink" Target="http://online.zakon.kz/Document/?doc_id=31094393" TargetMode="External"/><Relationship Id="rId5657" Type="http://schemas.openxmlformats.org/officeDocument/2006/relationships/hyperlink" Target="http://online.zakon.kz/Document/?doc_id=31094393" TargetMode="External"/><Relationship Id="rId1103" Type="http://schemas.openxmlformats.org/officeDocument/2006/relationships/hyperlink" Target="http://online.zakon.kz/Document/?doc_id=30443961" TargetMode="External"/><Relationship Id="rId4259" Type="http://schemas.openxmlformats.org/officeDocument/2006/relationships/hyperlink" Target="http://online.zakon.kz/Document/?doc_id=31039509" TargetMode="External"/><Relationship Id="rId4673" Type="http://schemas.openxmlformats.org/officeDocument/2006/relationships/hyperlink" Target="http://online.zakon.kz/Document/?doc_id=31034351" TargetMode="External"/><Relationship Id="rId5724" Type="http://schemas.openxmlformats.org/officeDocument/2006/relationships/hyperlink" Target="http://online.zakon.kz/Document/?doc_id=30383291" TargetMode="External"/><Relationship Id="rId3275" Type="http://schemas.openxmlformats.org/officeDocument/2006/relationships/hyperlink" Target="http://online.zakon.kz/Document/?doc_id=30782059" TargetMode="External"/><Relationship Id="rId4326" Type="http://schemas.openxmlformats.org/officeDocument/2006/relationships/hyperlink" Target="http://online.zakon.kz/Document/?doc_id=30520771" TargetMode="External"/><Relationship Id="rId4740" Type="http://schemas.openxmlformats.org/officeDocument/2006/relationships/hyperlink" Target="http://online.zakon.kz/Document/?doc_id=30366245" TargetMode="External"/><Relationship Id="rId196" Type="http://schemas.openxmlformats.org/officeDocument/2006/relationships/hyperlink" Target="http://online.zakon.kz/Document/?doc_id=30366245" TargetMode="External"/><Relationship Id="rId2291" Type="http://schemas.openxmlformats.org/officeDocument/2006/relationships/hyperlink" Target="http://online.zakon.kz/Document/?doc_id=30569572" TargetMode="External"/><Relationship Id="rId3342" Type="http://schemas.openxmlformats.org/officeDocument/2006/relationships/hyperlink" Target="http://online.zakon.kz/Document/?doc_id=30518961" TargetMode="External"/><Relationship Id="rId263" Type="http://schemas.openxmlformats.org/officeDocument/2006/relationships/hyperlink" Target="http://online.zakon.kz/Document/?doc_id=30366245"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1094393" TargetMode="External"/><Relationship Id="rId5167" Type="http://schemas.openxmlformats.org/officeDocument/2006/relationships/hyperlink" Target="http://online.zakon.kz/Document/?doc_id=30366245" TargetMode="External"/><Relationship Id="rId4183" Type="http://schemas.openxmlformats.org/officeDocument/2006/relationships/hyperlink" Target="http://online.zakon.kz/Document/?doc_id=30783576" TargetMode="External"/><Relationship Id="rId5581" Type="http://schemas.openxmlformats.org/officeDocument/2006/relationships/hyperlink" Target="http://online.zakon.kz/Document/?doc_id=30518961" TargetMode="External"/><Relationship Id="rId1777" Type="http://schemas.openxmlformats.org/officeDocument/2006/relationships/hyperlink" Target="http://online.zakon.kz/Document/?doc_id=31037865" TargetMode="External"/><Relationship Id="rId2828" Type="http://schemas.openxmlformats.org/officeDocument/2006/relationships/hyperlink" Target="http://online.zakon.kz/Document/?doc_id=30366245" TargetMode="External"/><Relationship Id="rId5234" Type="http://schemas.openxmlformats.org/officeDocument/2006/relationships/hyperlink" Target="http://online.zakon.kz/Document/?doc_id=30624803" TargetMode="External"/><Relationship Id="rId69" Type="http://schemas.openxmlformats.org/officeDocument/2006/relationships/hyperlink" Target="http://online.zakon.kz/Document/?doc_id=30366245" TargetMode="External"/><Relationship Id="rId1844" Type="http://schemas.openxmlformats.org/officeDocument/2006/relationships/hyperlink" Target="http://online.zakon.kz/Document/?doc_id=30366245" TargetMode="External"/><Relationship Id="rId4250" Type="http://schemas.openxmlformats.org/officeDocument/2006/relationships/hyperlink" Target="http://online.zakon.kz/Document/?doc_id=30366245" TargetMode="External"/><Relationship Id="rId5301" Type="http://schemas.openxmlformats.org/officeDocument/2006/relationships/hyperlink" Target="http://online.zakon.kz/Document/?doc_id=30366245" TargetMode="External"/><Relationship Id="rId1911" Type="http://schemas.openxmlformats.org/officeDocument/2006/relationships/hyperlink" Target="http://online.zakon.kz/Document/?doc_id=30366245" TargetMode="External"/><Relationship Id="rId3669" Type="http://schemas.openxmlformats.org/officeDocument/2006/relationships/hyperlink" Target="http://online.zakon.kz/Document/?doc_id=30782059" TargetMode="External"/><Relationship Id="rId6075" Type="http://schemas.openxmlformats.org/officeDocument/2006/relationships/hyperlink" Target="http://online.zakon.kz/Document/?doc_id=31025648" TargetMode="External"/><Relationship Id="rId5091" Type="http://schemas.openxmlformats.org/officeDocument/2006/relationships/hyperlink" Target="http://online.zakon.kz/Document/?doc_id=31037865" TargetMode="External"/><Relationship Id="rId6142" Type="http://schemas.openxmlformats.org/officeDocument/2006/relationships/fontTable" Target="fontTable.xml"/><Relationship Id="rId1287" Type="http://schemas.openxmlformats.org/officeDocument/2006/relationships/hyperlink" Target="http://online.zakon.kz/Document/?doc_id=30782059" TargetMode="External"/><Relationship Id="rId2685" Type="http://schemas.openxmlformats.org/officeDocument/2006/relationships/hyperlink" Target="http://online.zakon.kz/Document/?doc_id=31037865" TargetMode="External"/><Relationship Id="rId3736" Type="http://schemas.openxmlformats.org/officeDocument/2006/relationships/hyperlink" Target="http://online.zakon.kz/Document/?doc_id=30782059" TargetMode="External"/><Relationship Id="rId657" Type="http://schemas.openxmlformats.org/officeDocument/2006/relationships/hyperlink" Target="http://online.zakon.kz/Document/?doc_id=30366245" TargetMode="External"/><Relationship Id="rId2338" Type="http://schemas.openxmlformats.org/officeDocument/2006/relationships/hyperlink" Target="http://online.zakon.kz/Document/?doc_id=30366245" TargetMode="External"/><Relationship Id="rId2752" Type="http://schemas.openxmlformats.org/officeDocument/2006/relationships/hyperlink" Target="http://online.zakon.kz/Document/?doc_id=30384784" TargetMode="External"/><Relationship Id="rId3803" Type="http://schemas.openxmlformats.org/officeDocument/2006/relationships/hyperlink" Target="http://online.zakon.kz/Document/?doc_id=30569572" TargetMode="External"/><Relationship Id="rId724" Type="http://schemas.openxmlformats.org/officeDocument/2006/relationships/hyperlink" Target="http://online.zakon.kz/Document/?doc_id=30366245" TargetMode="External"/><Relationship Id="rId1354" Type="http://schemas.openxmlformats.org/officeDocument/2006/relationships/hyperlink" Target="http://online.zakon.kz/Document/?doc_id=31037865" TargetMode="External"/><Relationship Id="rId2405" Type="http://schemas.openxmlformats.org/officeDocument/2006/relationships/hyperlink" Target="http://online.zakon.kz/Document/?doc_id=30835176" TargetMode="External"/><Relationship Id="rId5975" Type="http://schemas.openxmlformats.org/officeDocument/2006/relationships/hyperlink" Target="http://online.zakon.kz/Document/?doc_id=30383291"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366245" TargetMode="External"/><Relationship Id="rId1421" Type="http://schemas.openxmlformats.org/officeDocument/2006/relationships/hyperlink" Target="http://online.zakon.kz/Document/?doc_id=30569572" TargetMode="External"/><Relationship Id="rId4577" Type="http://schemas.openxmlformats.org/officeDocument/2006/relationships/hyperlink" Target="http://online.zakon.kz/Document/?doc_id=30366245" TargetMode="External"/><Relationship Id="rId4991" Type="http://schemas.openxmlformats.org/officeDocument/2006/relationships/hyperlink" Target="http://online.zakon.kz/Document/?doc_id=31094393" TargetMode="External"/><Relationship Id="rId5628" Type="http://schemas.openxmlformats.org/officeDocument/2006/relationships/hyperlink" Target="http://online.zakon.kz/Document/?doc_id=30782059" TargetMode="External"/><Relationship Id="rId3179" Type="http://schemas.openxmlformats.org/officeDocument/2006/relationships/hyperlink" Target="http://online.zakon.kz/Document/?doc_id=30782059" TargetMode="External"/><Relationship Id="rId3593" Type="http://schemas.openxmlformats.org/officeDocument/2006/relationships/hyperlink" Target="http://online.zakon.kz/Document/?doc_id=30366245" TargetMode="External"/><Relationship Id="rId4644" Type="http://schemas.openxmlformats.org/officeDocument/2006/relationships/hyperlink" Target="http://online.zakon.kz/Document/?doc_id=30393490" TargetMode="External"/><Relationship Id="rId2195" Type="http://schemas.openxmlformats.org/officeDocument/2006/relationships/hyperlink" Target="http://online.zakon.kz/Document/?doc_id=30518961" TargetMode="External"/><Relationship Id="rId3246" Type="http://schemas.openxmlformats.org/officeDocument/2006/relationships/hyperlink" Target="http://online.zakon.kz/Document/?doc_id=30782059" TargetMode="External"/><Relationship Id="rId167"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262" Type="http://schemas.openxmlformats.org/officeDocument/2006/relationships/hyperlink" Target="http://online.zakon.kz/Document/?doc_id=30366245" TargetMode="External"/><Relationship Id="rId3660" Type="http://schemas.openxmlformats.org/officeDocument/2006/relationships/hyperlink" Target="http://online.zakon.kz/Document/?doc_id=30782059" TargetMode="External"/><Relationship Id="rId4711" Type="http://schemas.openxmlformats.org/officeDocument/2006/relationships/hyperlink" Target="http://online.zakon.kz/Document/?doc_id=31034316"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1037865" TargetMode="External"/><Relationship Id="rId5485" Type="http://schemas.openxmlformats.org/officeDocument/2006/relationships/hyperlink" Target="http://online.zakon.kz/Document/?doc_id=31037865" TargetMode="External"/><Relationship Id="rId301" Type="http://schemas.openxmlformats.org/officeDocument/2006/relationships/hyperlink" Target="http://online.zakon.kz/Document/?doc_id=30366245" TargetMode="External"/><Relationship Id="rId4087" Type="http://schemas.openxmlformats.org/officeDocument/2006/relationships/hyperlink" Target="http://online.zakon.kz/Document/?doc_id=30569572" TargetMode="External"/><Relationship Id="rId5138" Type="http://schemas.openxmlformats.org/officeDocument/2006/relationships/hyperlink" Target="http://online.zakon.kz/Document/?doc_id=30366245" TargetMode="External"/><Relationship Id="rId5552" Type="http://schemas.openxmlformats.org/officeDocument/2006/relationships/hyperlink" Target="http://online.zakon.kz/Document/?doc_id=30366245" TargetMode="External"/><Relationship Id="rId1748" Type="http://schemas.openxmlformats.org/officeDocument/2006/relationships/hyperlink" Target="http://online.zakon.kz/Document/?doc_id=30366245" TargetMode="External"/><Relationship Id="rId4154" Type="http://schemas.openxmlformats.org/officeDocument/2006/relationships/hyperlink" Target="http://online.zakon.kz/Document/?doc_id=30384673" TargetMode="External"/><Relationship Id="rId5205" Type="http://schemas.openxmlformats.org/officeDocument/2006/relationships/hyperlink" Target="http://online.zakon.kz/Document/?link_id=1001954722" TargetMode="External"/><Relationship Id="rId3170" Type="http://schemas.openxmlformats.org/officeDocument/2006/relationships/hyperlink" Target="http://online.zakon.kz/Document/?doc_id=30782059" TargetMode="External"/><Relationship Id="rId4221" Type="http://schemas.openxmlformats.org/officeDocument/2006/relationships/hyperlink" Target="http://online.zakon.kz/Document/?doc_id=30366245" TargetMode="External"/><Relationship Id="rId1815" Type="http://schemas.openxmlformats.org/officeDocument/2006/relationships/hyperlink" Target="http://online.zakon.kz/Document/?doc_id=30366245" TargetMode="External"/><Relationship Id="rId3987" Type="http://schemas.openxmlformats.org/officeDocument/2006/relationships/hyperlink" Target="http://online.zakon.kz/Document/?doc_id=30366245" TargetMode="External"/><Relationship Id="rId6046" Type="http://schemas.openxmlformats.org/officeDocument/2006/relationships/hyperlink" Target="http://online.zakon.kz/Document/?doc_id=31037865" TargetMode="External"/><Relationship Id="rId2589" Type="http://schemas.openxmlformats.org/officeDocument/2006/relationships/hyperlink" Target="http://online.zakon.kz/Document/?doc_id=31094393" TargetMode="External"/><Relationship Id="rId975" Type="http://schemas.openxmlformats.org/officeDocument/2006/relationships/hyperlink" Target="http://online.zakon.kz/Document/?doc_id=31094393" TargetMode="External"/><Relationship Id="rId2656" Type="http://schemas.openxmlformats.org/officeDocument/2006/relationships/hyperlink" Target="http://online.zakon.kz/Document/?doc_id=30366245" TargetMode="External"/><Relationship Id="rId3707" Type="http://schemas.openxmlformats.org/officeDocument/2006/relationships/hyperlink" Target="http://online.zakon.kz/Document/?doc_id=30783576" TargetMode="External"/><Relationship Id="rId5062" Type="http://schemas.openxmlformats.org/officeDocument/2006/relationships/hyperlink" Target="http://online.zakon.kz/Document/?doc_id=30366245" TargetMode="External"/><Relationship Id="rId6113" Type="http://schemas.openxmlformats.org/officeDocument/2006/relationships/hyperlink" Target="http://online.zakon.kz/Document/?doc_id=30366245" TargetMode="External"/><Relationship Id="rId628" Type="http://schemas.openxmlformats.org/officeDocument/2006/relationships/hyperlink" Target="http://online.zakon.kz/Document/?doc_id=30366245" TargetMode="External"/><Relationship Id="rId1258" Type="http://schemas.openxmlformats.org/officeDocument/2006/relationships/hyperlink" Target="http://online.zakon.kz/Document/?doc_id=30518961" TargetMode="External"/><Relationship Id="rId1672" Type="http://schemas.openxmlformats.org/officeDocument/2006/relationships/hyperlink" Target="http://online.zakon.kz/Document/?doc_id=30518961" TargetMode="External"/><Relationship Id="rId2309" Type="http://schemas.openxmlformats.org/officeDocument/2006/relationships/hyperlink" Target="http://online.zakon.kz/Document/?doc_id=31094393" TargetMode="External"/><Relationship Id="rId2723" Type="http://schemas.openxmlformats.org/officeDocument/2006/relationships/hyperlink" Target="http://online.zakon.kz/Document/?doc_id=31037865" TargetMode="External"/><Relationship Id="rId5879" Type="http://schemas.openxmlformats.org/officeDocument/2006/relationships/hyperlink" Target="http://online.zakon.kz/Document/?doc_id=30366245" TargetMode="External"/><Relationship Id="rId1325" Type="http://schemas.openxmlformats.org/officeDocument/2006/relationships/hyperlink" Target="http://online.zakon.kz/Document/?doc_id=30782059" TargetMode="External"/><Relationship Id="rId3497" Type="http://schemas.openxmlformats.org/officeDocument/2006/relationships/hyperlink" Target="http://online.zakon.kz/Document/?doc_id=30783576" TargetMode="External"/><Relationship Id="rId4895" Type="http://schemas.openxmlformats.org/officeDocument/2006/relationships/hyperlink" Target="http://online.zakon.kz/Document/?doc_id=51045608" TargetMode="External"/><Relationship Id="rId5946" Type="http://schemas.openxmlformats.org/officeDocument/2006/relationships/hyperlink" Target="http://online.zakon.kz/Document/?doc_id=30366245" TargetMode="External"/><Relationship Id="rId31" Type="http://schemas.openxmlformats.org/officeDocument/2006/relationships/hyperlink" Target="http://online.zakon.kz/Document/?doc_id=31034316" TargetMode="External"/><Relationship Id="rId2099" Type="http://schemas.openxmlformats.org/officeDocument/2006/relationships/hyperlink" Target="http://online.zakon.kz/Document/?doc_id=31037865" TargetMode="External"/><Relationship Id="rId4548" Type="http://schemas.openxmlformats.org/officeDocument/2006/relationships/hyperlink" Target="http://online.zakon.kz/Document/?doc_id=30366245" TargetMode="External"/><Relationship Id="rId4962" Type="http://schemas.openxmlformats.org/officeDocument/2006/relationships/hyperlink" Target="http://online.zakon.kz/Document/?doc_id=31094393" TargetMode="External"/><Relationship Id="rId3564" Type="http://schemas.openxmlformats.org/officeDocument/2006/relationships/hyperlink" Target="http://online.zakon.kz/Document/?doc_id=31037865" TargetMode="External"/><Relationship Id="rId4615" Type="http://schemas.openxmlformats.org/officeDocument/2006/relationships/hyperlink" Target="http://online.zakon.kz/Document/?doc_id=31094393" TargetMode="External"/><Relationship Id="rId485" Type="http://schemas.openxmlformats.org/officeDocument/2006/relationships/hyperlink" Target="http://online.zakon.kz/Document/?doc_id=30366245" TargetMode="External"/><Relationship Id="rId2166" Type="http://schemas.openxmlformats.org/officeDocument/2006/relationships/hyperlink" Target="http://online.zakon.kz/Document/?doc_id=30565734" TargetMode="External"/><Relationship Id="rId2580" Type="http://schemas.openxmlformats.org/officeDocument/2006/relationships/hyperlink" Target="http://online.zakon.kz/Document/?doc_id=31037865" TargetMode="External"/><Relationship Id="rId3217" Type="http://schemas.openxmlformats.org/officeDocument/2006/relationships/hyperlink" Target="http://online.zakon.kz/Document/?doc_id=31037865" TargetMode="External"/><Relationship Id="rId3631" Type="http://schemas.openxmlformats.org/officeDocument/2006/relationships/hyperlink" Target="http://online.zakon.kz/Document/?doc_id=31094393" TargetMode="External"/><Relationship Id="rId138"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1182" Type="http://schemas.openxmlformats.org/officeDocument/2006/relationships/hyperlink" Target="http://online.zakon.kz/Document/?doc_id=31039509" TargetMode="External"/><Relationship Id="rId2233" Type="http://schemas.openxmlformats.org/officeDocument/2006/relationships/hyperlink" Target="http://online.zakon.kz/Document/?doc_id=31094393" TargetMode="External"/><Relationship Id="rId5389" Type="http://schemas.openxmlformats.org/officeDocument/2006/relationships/hyperlink" Target="http://online.zakon.kz/Document/?doc_id=30520771" TargetMode="External"/><Relationship Id="rId205" Type="http://schemas.openxmlformats.org/officeDocument/2006/relationships/hyperlink" Target="http://online.zakon.kz/Document/?doc_id=30366245" TargetMode="External"/><Relationship Id="rId2300" Type="http://schemas.openxmlformats.org/officeDocument/2006/relationships/hyperlink" Target="http://online.zakon.kz/Document/?doc_id=30384673" TargetMode="External"/><Relationship Id="rId5456" Type="http://schemas.openxmlformats.org/officeDocument/2006/relationships/hyperlink" Target="http://online.zakon.kz/Document/?doc_id=31037865" TargetMode="External"/><Relationship Id="rId1999" Type="http://schemas.openxmlformats.org/officeDocument/2006/relationships/hyperlink" Target="http://online.zakon.kz/Document/?doc_id=30384784" TargetMode="External"/><Relationship Id="rId4058" Type="http://schemas.openxmlformats.org/officeDocument/2006/relationships/hyperlink" Target="http://online.zakon.kz/Document/?doc_id=30624803" TargetMode="External"/><Relationship Id="rId4472" Type="http://schemas.openxmlformats.org/officeDocument/2006/relationships/hyperlink" Target="http://online.zakon.kz/Document/?doc_id=30565734" TargetMode="External"/><Relationship Id="rId5109" Type="http://schemas.openxmlformats.org/officeDocument/2006/relationships/hyperlink" Target="http://online.zakon.kz/Document/?doc_id=30366245" TargetMode="External"/><Relationship Id="rId5870" Type="http://schemas.openxmlformats.org/officeDocument/2006/relationships/hyperlink" Target="http://online.zakon.kz/Document/?doc_id=30366245" TargetMode="External"/><Relationship Id="rId3074" Type="http://schemas.openxmlformats.org/officeDocument/2006/relationships/hyperlink" Target="http://online.zakon.kz/Document/?doc_id=51013880" TargetMode="External"/><Relationship Id="rId4125" Type="http://schemas.openxmlformats.org/officeDocument/2006/relationships/hyperlink" Target="http://online.zakon.kz/Document/?doc_id=30835176" TargetMode="External"/><Relationship Id="rId5523" Type="http://schemas.openxmlformats.org/officeDocument/2006/relationships/hyperlink" Target="http://online.zakon.kz/Document/?doc_id=30565734" TargetMode="External"/><Relationship Id="rId1719" Type="http://schemas.openxmlformats.org/officeDocument/2006/relationships/hyperlink" Target="http://online.zakon.kz/Document/?doc_id=30368034" TargetMode="External"/><Relationship Id="rId2090" Type="http://schemas.openxmlformats.org/officeDocument/2006/relationships/hyperlink" Target="http://online.zakon.kz/Document/?doc_id=30858918" TargetMode="External"/><Relationship Id="rId3141" Type="http://schemas.openxmlformats.org/officeDocument/2006/relationships/hyperlink" Target="http://online.zakon.kz/Document/?doc_id=31112298" TargetMode="External"/><Relationship Id="rId3958" Type="http://schemas.openxmlformats.org/officeDocument/2006/relationships/hyperlink" Target="http://online.zakon.kz/Document/?doc_id=30518961" TargetMode="External"/><Relationship Id="rId879" Type="http://schemas.openxmlformats.org/officeDocument/2006/relationships/hyperlink" Target="http://online.zakon.kz/Document/?doc_id=30783576" TargetMode="External"/><Relationship Id="rId5380" Type="http://schemas.openxmlformats.org/officeDocument/2006/relationships/hyperlink" Target="http://online.zakon.kz/Document/?doc_id=30366245" TargetMode="External"/><Relationship Id="rId6017" Type="http://schemas.openxmlformats.org/officeDocument/2006/relationships/hyperlink" Target="http://online.zakon.kz/Document/?doc_id=31039509" TargetMode="External"/><Relationship Id="rId1576" Type="http://schemas.openxmlformats.org/officeDocument/2006/relationships/hyperlink" Target="http://online.zakon.kz/Document/?doc_id=30366245" TargetMode="External"/><Relationship Id="rId2974" Type="http://schemas.openxmlformats.org/officeDocument/2006/relationships/hyperlink" Target="http://online.zakon.kz/Document/?doc_id=51038630" TargetMode="External"/><Relationship Id="rId5033" Type="http://schemas.openxmlformats.org/officeDocument/2006/relationships/hyperlink" Target="http://online.zakon.kz/Document/?doc_id=30782059" TargetMode="External"/><Relationship Id="rId946" Type="http://schemas.openxmlformats.org/officeDocument/2006/relationships/hyperlink" Target="http://online.zakon.kz/Document/?doc_id=30783576" TargetMode="External"/><Relationship Id="rId1229" Type="http://schemas.openxmlformats.org/officeDocument/2006/relationships/hyperlink" Target="http://online.zakon.kz/Document/?doc_id=30366245" TargetMode="External"/><Relationship Id="rId1990" Type="http://schemas.openxmlformats.org/officeDocument/2006/relationships/hyperlink" Target="http://online.zakon.kz/Document/?doc_id=30366245" TargetMode="External"/><Relationship Id="rId2627" Type="http://schemas.openxmlformats.org/officeDocument/2006/relationships/hyperlink" Target="http://online.zakon.kz/Document/?doc_id=31094393" TargetMode="External"/><Relationship Id="rId5100" Type="http://schemas.openxmlformats.org/officeDocument/2006/relationships/hyperlink" Target="http://online.zakon.kz/Document/?doc_id=30366245" TargetMode="External"/><Relationship Id="rId1643" Type="http://schemas.openxmlformats.org/officeDocument/2006/relationships/hyperlink" Target="http://online.zakon.kz/Document/?doc_id=30366245" TargetMode="External"/><Relationship Id="rId4799" Type="http://schemas.openxmlformats.org/officeDocument/2006/relationships/hyperlink" Target="http://online.zakon.kz/Document/?doc_id=30518961" TargetMode="External"/><Relationship Id="rId1710" Type="http://schemas.openxmlformats.org/officeDocument/2006/relationships/hyperlink" Target="http://online.zakon.kz/Document/?doc_id=31037865" TargetMode="External"/><Relationship Id="rId4866" Type="http://schemas.openxmlformats.org/officeDocument/2006/relationships/hyperlink" Target="http://online.zakon.kz/Document/?doc_id=31034316" TargetMode="External"/><Relationship Id="rId5917" Type="http://schemas.openxmlformats.org/officeDocument/2006/relationships/hyperlink" Target="http://online.zakon.kz/Document/?doc_id=31037865" TargetMode="External"/><Relationship Id="rId3468" Type="http://schemas.openxmlformats.org/officeDocument/2006/relationships/hyperlink" Target="http://online.zakon.kz/Document/?link_id=1002129977" TargetMode="External"/><Relationship Id="rId3882" Type="http://schemas.openxmlformats.org/officeDocument/2006/relationships/hyperlink" Target="http://online.zakon.kz/Document/?doc_id=30366245" TargetMode="External"/><Relationship Id="rId4519" Type="http://schemas.openxmlformats.org/officeDocument/2006/relationships/hyperlink" Target="http://online.zakon.kz/Document/?doc_id=30366245" TargetMode="External"/><Relationship Id="rId4933" Type="http://schemas.openxmlformats.org/officeDocument/2006/relationships/hyperlink" Target="http://online.zakon.kz/Document/?doc_id=31122069" TargetMode="External"/><Relationship Id="rId389" Type="http://schemas.openxmlformats.org/officeDocument/2006/relationships/hyperlink" Target="http://online.zakon.kz/Document/?doc_id=30366245" TargetMode="External"/><Relationship Id="rId2484" Type="http://schemas.openxmlformats.org/officeDocument/2006/relationships/hyperlink" Target="http://online.zakon.kz/Document/?doc_id=31037865" TargetMode="External"/><Relationship Id="rId3535" Type="http://schemas.openxmlformats.org/officeDocument/2006/relationships/hyperlink" Target="http://online.zakon.kz/Document/?doc_id=30366245" TargetMode="External"/><Relationship Id="rId456" Type="http://schemas.openxmlformats.org/officeDocument/2006/relationships/hyperlink" Target="http://online.zakon.kz/Document/?doc_id=30366245" TargetMode="External"/><Relationship Id="rId870" Type="http://schemas.openxmlformats.org/officeDocument/2006/relationships/hyperlink" Target="http://online.zakon.kz/Document/?doc_id=31094393" TargetMode="External"/><Relationship Id="rId1086" Type="http://schemas.openxmlformats.org/officeDocument/2006/relationships/hyperlink" Target="http://online.zakon.kz/Document/?doc_id=31037865" TargetMode="External"/><Relationship Id="rId2137" Type="http://schemas.openxmlformats.org/officeDocument/2006/relationships/hyperlink" Target="http://online.zakon.kz/Document/?doc_id=30366245" TargetMode="External"/><Relationship Id="rId2551" Type="http://schemas.openxmlformats.org/officeDocument/2006/relationships/hyperlink" Target="http://online.zakon.kz/Document/?doc_id=31037865" TargetMode="External"/><Relationship Id="rId109"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1153" Type="http://schemas.openxmlformats.org/officeDocument/2006/relationships/hyperlink" Target="http://online.zakon.kz/Document/?doc_id=30624803" TargetMode="External"/><Relationship Id="rId2204" Type="http://schemas.openxmlformats.org/officeDocument/2006/relationships/hyperlink" Target="http://online.zakon.kz/Document/?doc_id=31037865" TargetMode="External"/><Relationship Id="rId3602" Type="http://schemas.openxmlformats.org/officeDocument/2006/relationships/hyperlink" Target="http://online.zakon.kz/Document/?doc_id=31039509" TargetMode="External"/><Relationship Id="rId5774" Type="http://schemas.openxmlformats.org/officeDocument/2006/relationships/hyperlink" Target="http://online.zakon.kz/Document/?doc_id=30782059" TargetMode="External"/><Relationship Id="rId1220" Type="http://schemas.openxmlformats.org/officeDocument/2006/relationships/hyperlink" Target="http://online.zakon.kz/Document/?doc_id=30782059" TargetMode="External"/><Relationship Id="rId4376" Type="http://schemas.openxmlformats.org/officeDocument/2006/relationships/hyperlink" Target="http://online.zakon.kz/Document/?doc_id=30518961" TargetMode="External"/><Relationship Id="rId4790" Type="http://schemas.openxmlformats.org/officeDocument/2006/relationships/hyperlink" Target="http://online.zakon.kz/Document/?doc_id=30366245" TargetMode="External"/><Relationship Id="rId5427" Type="http://schemas.openxmlformats.org/officeDocument/2006/relationships/hyperlink" Target="http://online.zakon.kz/Document/?doc_id=31109732" TargetMode="External"/><Relationship Id="rId5841" Type="http://schemas.openxmlformats.org/officeDocument/2006/relationships/hyperlink" Target="http://online.zakon.kz/Document/?doc_id=30449762" TargetMode="External"/><Relationship Id="rId3392" Type="http://schemas.openxmlformats.org/officeDocument/2006/relationships/hyperlink" Target="http://online.zakon.kz/Document/?doc_id=30569572" TargetMode="External"/><Relationship Id="rId4029" Type="http://schemas.openxmlformats.org/officeDocument/2006/relationships/hyperlink" Target="http://online.zakon.kz/Document/?doc_id=30518961" TargetMode="External"/><Relationship Id="rId4443" Type="http://schemas.openxmlformats.org/officeDocument/2006/relationships/hyperlink" Target="http://online.zakon.kz/Document/?doc_id=30384673" TargetMode="External"/><Relationship Id="rId3045" Type="http://schemas.openxmlformats.org/officeDocument/2006/relationships/hyperlink" Target="http://online.zakon.kz/Document/?doc_id=30782059" TargetMode="External"/><Relationship Id="rId4510" Type="http://schemas.openxmlformats.org/officeDocument/2006/relationships/hyperlink" Target="http://online.zakon.kz/Document/?doc_id=30366245"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518961" TargetMode="External"/><Relationship Id="rId3112" Type="http://schemas.openxmlformats.org/officeDocument/2006/relationships/hyperlink" Target="http://online.zakon.kz/Document/?doc_id=31112298" TargetMode="External"/><Relationship Id="rId5284" Type="http://schemas.openxmlformats.org/officeDocument/2006/relationships/hyperlink" Target="http://online.zakon.kz/Document/?doc_id=30393490" TargetMode="External"/><Relationship Id="rId100" Type="http://schemas.openxmlformats.org/officeDocument/2006/relationships/hyperlink" Target="http://online.zakon.kz/Document/?doc_id=30366245" TargetMode="External"/><Relationship Id="rId2878" Type="http://schemas.openxmlformats.org/officeDocument/2006/relationships/hyperlink" Target="http://online.zakon.kz/Document/?doc_id=31094393" TargetMode="External"/><Relationship Id="rId3929" Type="http://schemas.openxmlformats.org/officeDocument/2006/relationships/hyperlink" Target="http://online.zakon.kz/Document/?doc_id=30520771" TargetMode="External"/><Relationship Id="rId1894" Type="http://schemas.openxmlformats.org/officeDocument/2006/relationships/hyperlink" Target="http://online.zakon.kz/Document/?doc_id=31094393" TargetMode="External"/><Relationship Id="rId2945" Type="http://schemas.openxmlformats.org/officeDocument/2006/relationships/hyperlink" Target="http://online.zakon.kz/Document/?doc_id=31094393" TargetMode="External"/><Relationship Id="rId5351" Type="http://schemas.openxmlformats.org/officeDocument/2006/relationships/hyperlink" Target="http://online.zakon.kz/Document/?doc_id=30366245" TargetMode="External"/><Relationship Id="rId917" Type="http://schemas.openxmlformats.org/officeDocument/2006/relationships/hyperlink" Target="http://online.zakon.kz/Document/?doc_id=30782059" TargetMode="External"/><Relationship Id="rId1547" Type="http://schemas.openxmlformats.org/officeDocument/2006/relationships/hyperlink" Target="http://online.zakon.kz/Document/?doc_id=31112298" TargetMode="External"/><Relationship Id="rId1961" Type="http://schemas.openxmlformats.org/officeDocument/2006/relationships/hyperlink" Target="http://online.zakon.kz/Document/?doc_id=30518961" TargetMode="External"/><Relationship Id="rId5004" Type="http://schemas.openxmlformats.org/officeDocument/2006/relationships/hyperlink" Target="http://online.zakon.kz/Document/?doc_id=30783576" TargetMode="External"/><Relationship Id="rId1614" Type="http://schemas.openxmlformats.org/officeDocument/2006/relationships/hyperlink" Target="http://online.zakon.kz/Document/?doc_id=30520771" TargetMode="External"/><Relationship Id="rId4020" Type="http://schemas.openxmlformats.org/officeDocument/2006/relationships/hyperlink" Target="http://online.zakon.kz/Document/?doc_id=31094393" TargetMode="External"/><Relationship Id="rId3786" Type="http://schemas.openxmlformats.org/officeDocument/2006/relationships/hyperlink" Target="http://online.zakon.kz/Document/?doc_id=30782059" TargetMode="External"/><Relationship Id="rId2388" Type="http://schemas.openxmlformats.org/officeDocument/2006/relationships/hyperlink" Target="http://online.zakon.kz/Document/?doc_id=30518961" TargetMode="External"/><Relationship Id="rId3439" Type="http://schemas.openxmlformats.org/officeDocument/2006/relationships/hyperlink" Target="http://online.zakon.kz/Document/?doc_id=30366245" TargetMode="External"/><Relationship Id="rId4837" Type="http://schemas.openxmlformats.org/officeDocument/2006/relationships/hyperlink" Target="http://online.zakon.kz/Document/?doc_id=30366245" TargetMode="External"/><Relationship Id="rId3853" Type="http://schemas.openxmlformats.org/officeDocument/2006/relationships/hyperlink" Target="http://online.zakon.kz/Document/?doc_id=30518961" TargetMode="External"/><Relationship Id="rId4904" Type="http://schemas.openxmlformats.org/officeDocument/2006/relationships/hyperlink" Target="http://online.zakon.kz/Document/?doc_id=30384784" TargetMode="External"/><Relationship Id="rId774" Type="http://schemas.openxmlformats.org/officeDocument/2006/relationships/hyperlink" Target="http://online.zakon.kz/Document/?doc_id=30366245" TargetMode="External"/><Relationship Id="rId1057" Type="http://schemas.openxmlformats.org/officeDocument/2006/relationships/hyperlink" Target="http://online.zakon.kz/Document/?doc_id=31094393" TargetMode="External"/><Relationship Id="rId2455" Type="http://schemas.openxmlformats.org/officeDocument/2006/relationships/hyperlink" Target="http://online.zakon.kz/Document/?doc_id=31094393" TargetMode="External"/><Relationship Id="rId3506" Type="http://schemas.openxmlformats.org/officeDocument/2006/relationships/hyperlink" Target="http://online.zakon.kz/Document/?doc_id=30368034" TargetMode="External"/><Relationship Id="rId3920" Type="http://schemas.openxmlformats.org/officeDocument/2006/relationships/hyperlink" Target="http://online.zakon.kz/Document/?doc_id=30194122" TargetMode="External"/><Relationship Id="rId427" Type="http://schemas.openxmlformats.org/officeDocument/2006/relationships/hyperlink" Target="http://online.zakon.kz/Document/?doc_id=30366245" TargetMode="External"/><Relationship Id="rId841" Type="http://schemas.openxmlformats.org/officeDocument/2006/relationships/hyperlink" Target="http://online.zakon.kz/Document/?doc_id=30605083" TargetMode="External"/><Relationship Id="rId1471" Type="http://schemas.openxmlformats.org/officeDocument/2006/relationships/hyperlink" Target="http://online.zakon.kz/Document/?doc_id=30565734" TargetMode="External"/><Relationship Id="rId2108" Type="http://schemas.openxmlformats.org/officeDocument/2006/relationships/hyperlink" Target="http://online.zakon.kz/Document/?doc_id=31037865" TargetMode="External"/><Relationship Id="rId2522" Type="http://schemas.openxmlformats.org/officeDocument/2006/relationships/hyperlink" Target="http://online.zakon.kz/Document/?doc_id=30518961" TargetMode="External"/><Relationship Id="rId5678" Type="http://schemas.openxmlformats.org/officeDocument/2006/relationships/hyperlink" Target="http://online.zakon.kz/Document/?doc_id=30783576" TargetMode="External"/><Relationship Id="rId1124" Type="http://schemas.openxmlformats.org/officeDocument/2006/relationships/hyperlink" Target="http://online.zakon.kz/Document/?doc_id=30518961" TargetMode="External"/><Relationship Id="rId4694" Type="http://schemas.openxmlformats.org/officeDocument/2006/relationships/hyperlink" Target="http://online.zakon.kz/Document/?doc_id=31034351" TargetMode="External"/><Relationship Id="rId5745" Type="http://schemas.openxmlformats.org/officeDocument/2006/relationships/hyperlink" Target="http://online.zakon.kz/Document/?doc_id=30446361" TargetMode="External"/><Relationship Id="rId3296" Type="http://schemas.openxmlformats.org/officeDocument/2006/relationships/hyperlink" Target="http://online.zakon.kz/Document/?doc_id=30366245" TargetMode="External"/><Relationship Id="rId4347" Type="http://schemas.openxmlformats.org/officeDocument/2006/relationships/hyperlink" Target="http://online.zakon.kz/Document/?doc_id=30366245" TargetMode="External"/><Relationship Id="rId4761" Type="http://schemas.openxmlformats.org/officeDocument/2006/relationships/hyperlink" Target="http://online.zakon.kz/Document/?doc_id=30380155" TargetMode="External"/><Relationship Id="rId3363" Type="http://schemas.openxmlformats.org/officeDocument/2006/relationships/hyperlink" Target="http://online.zakon.kz/Document/?doc_id=31037865" TargetMode="External"/><Relationship Id="rId4414" Type="http://schemas.openxmlformats.org/officeDocument/2006/relationships/hyperlink" Target="http://online.zakon.kz/Document/?doc_id=30366245" TargetMode="External"/><Relationship Id="rId5812" Type="http://schemas.openxmlformats.org/officeDocument/2006/relationships/hyperlink" Target="http://online.zakon.kz/Document/?doc_id=30449266" TargetMode="External"/><Relationship Id="rId284" Type="http://schemas.openxmlformats.org/officeDocument/2006/relationships/hyperlink" Target="http://online.zakon.kz/Document/?doc_id=30366245" TargetMode="External"/><Relationship Id="rId3016" Type="http://schemas.openxmlformats.org/officeDocument/2006/relationships/hyperlink" Target="http://online.zakon.kz/Document/?doc_id=30782059" TargetMode="External"/><Relationship Id="rId3430" Type="http://schemas.openxmlformats.org/officeDocument/2006/relationships/hyperlink" Target="http://online.zakon.kz/Document/?doc_id=30520771" TargetMode="External"/><Relationship Id="rId5188" Type="http://schemas.openxmlformats.org/officeDocument/2006/relationships/hyperlink" Target="http://online.zakon.kz/Document/?doc_id=30520771"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0565734" TargetMode="External"/><Relationship Id="rId1798" Type="http://schemas.openxmlformats.org/officeDocument/2006/relationships/hyperlink" Target="http://online.zakon.kz/Document/?doc_id=30366245" TargetMode="External"/><Relationship Id="rId2849" Type="http://schemas.openxmlformats.org/officeDocument/2006/relationships/hyperlink" Target="http://online.zakon.kz/Document/?doc_id=31037865" TargetMode="External"/><Relationship Id="rId5255" Type="http://schemas.openxmlformats.org/officeDocument/2006/relationships/hyperlink" Target="http://online.zakon.kz/Document/?doc_id=30366245" TargetMode="External"/><Relationship Id="rId1865" Type="http://schemas.openxmlformats.org/officeDocument/2006/relationships/hyperlink" Target="http://online.zakon.kz/Document/?doc_id=30092072" TargetMode="External"/><Relationship Id="rId4271" Type="http://schemas.openxmlformats.org/officeDocument/2006/relationships/hyperlink" Target="http://online.zakon.kz/Document/?doc_id=30366245" TargetMode="External"/><Relationship Id="rId5322" Type="http://schemas.openxmlformats.org/officeDocument/2006/relationships/hyperlink" Target="http://online.zakon.kz/Document/?doc_id=30366245" TargetMode="External"/><Relationship Id="rId1518" Type="http://schemas.openxmlformats.org/officeDocument/2006/relationships/hyperlink" Target="http://online.zakon.kz/Document/?doc_id=30770543" TargetMode="External"/><Relationship Id="rId2916" Type="http://schemas.openxmlformats.org/officeDocument/2006/relationships/hyperlink" Target="http://online.zakon.kz/Document/?doc_id=31037865" TargetMode="External"/><Relationship Id="rId1932" Type="http://schemas.openxmlformats.org/officeDocument/2006/relationships/hyperlink" Target="http://online.zakon.kz/Document/?doc_id=31037865" TargetMode="External"/><Relationship Id="rId6096" Type="http://schemas.openxmlformats.org/officeDocument/2006/relationships/hyperlink" Target="http://online.zakon.kz/Document/?doc_id=30518961" TargetMode="External"/><Relationship Id="rId3757" Type="http://schemas.openxmlformats.org/officeDocument/2006/relationships/hyperlink" Target="http://online.zakon.kz/Document/?doc_id=30782059" TargetMode="External"/><Relationship Id="rId4808" Type="http://schemas.openxmlformats.org/officeDocument/2006/relationships/hyperlink" Target="http://online.zakon.kz/Document/?doc_id=30453522" TargetMode="External"/><Relationship Id="rId678" Type="http://schemas.openxmlformats.org/officeDocument/2006/relationships/hyperlink" Target="http://online.zakon.kz/Document/?doc_id=30366245" TargetMode="External"/><Relationship Id="rId2359" Type="http://schemas.openxmlformats.org/officeDocument/2006/relationships/hyperlink" Target="http://online.zakon.kz/Document/?doc_id=30624803" TargetMode="External"/><Relationship Id="rId2773" Type="http://schemas.openxmlformats.org/officeDocument/2006/relationships/hyperlink" Target="http://online.zakon.kz/Document/?doc_id=30366245" TargetMode="External"/><Relationship Id="rId3824" Type="http://schemas.openxmlformats.org/officeDocument/2006/relationships/hyperlink" Target="http://online.zakon.kz/Document/?doc_id=30366245" TargetMode="External"/><Relationship Id="rId745" Type="http://schemas.openxmlformats.org/officeDocument/2006/relationships/hyperlink" Target="http://online.zakon.kz/Document/?doc_id=30366245" TargetMode="External"/><Relationship Id="rId1375" Type="http://schemas.openxmlformats.org/officeDocument/2006/relationships/hyperlink" Target="http://online.zakon.kz/Document/?doc_id=30518961" TargetMode="External"/><Relationship Id="rId2426" Type="http://schemas.openxmlformats.org/officeDocument/2006/relationships/hyperlink" Target="http://online.zakon.kz/Document/?doc_id=30104713" TargetMode="External"/><Relationship Id="rId5996" Type="http://schemas.openxmlformats.org/officeDocument/2006/relationships/hyperlink" Target="http://online.zakon.kz/Document/?doc_id=31094393" TargetMode="External"/><Relationship Id="rId81" Type="http://schemas.openxmlformats.org/officeDocument/2006/relationships/hyperlink" Target="http://online.zakon.kz/Document/?doc_id=30366245" TargetMode="External"/><Relationship Id="rId812" Type="http://schemas.openxmlformats.org/officeDocument/2006/relationships/hyperlink" Target="http://online.zakon.kz/Document/?doc_id=30366245" TargetMode="External"/><Relationship Id="rId1028" Type="http://schemas.openxmlformats.org/officeDocument/2006/relationships/hyperlink" Target="http://online.zakon.kz/Document/?doc_id=30366245" TargetMode="External"/><Relationship Id="rId1442" Type="http://schemas.openxmlformats.org/officeDocument/2006/relationships/hyperlink" Target="http://online.zakon.kz/Document/?doc_id=30782059" TargetMode="External"/><Relationship Id="rId2840" Type="http://schemas.openxmlformats.org/officeDocument/2006/relationships/hyperlink" Target="http://online.zakon.kz/Document/?doc_id=31037865" TargetMode="External"/><Relationship Id="rId4598" Type="http://schemas.openxmlformats.org/officeDocument/2006/relationships/hyperlink" Target="http://online.zakon.kz/Document/?doc_id=30388346" TargetMode="External"/><Relationship Id="rId5649" Type="http://schemas.openxmlformats.org/officeDocument/2006/relationships/hyperlink" Target="http://online.zakon.kz/Document/?doc_id=30520771" TargetMode="External"/><Relationship Id="rId3267" Type="http://schemas.openxmlformats.org/officeDocument/2006/relationships/hyperlink" Target="http://online.zakon.kz/Document/?doc_id=30518961" TargetMode="External"/><Relationship Id="rId4665" Type="http://schemas.openxmlformats.org/officeDocument/2006/relationships/hyperlink" Target="http://online.zakon.kz/Document/?doc_id=30449762" TargetMode="External"/><Relationship Id="rId5716" Type="http://schemas.openxmlformats.org/officeDocument/2006/relationships/hyperlink" Target="http://online.zakon.kz/Document/?doc_id=30366245" TargetMode="External"/><Relationship Id="rId188" Type="http://schemas.openxmlformats.org/officeDocument/2006/relationships/hyperlink" Target="http://online.zakon.kz/Document/?doc_id=30366245" TargetMode="External"/><Relationship Id="rId3681" Type="http://schemas.openxmlformats.org/officeDocument/2006/relationships/hyperlink" Target="http://online.zakon.kz/Document/?doc_id=30368034" TargetMode="External"/><Relationship Id="rId4318" Type="http://schemas.openxmlformats.org/officeDocument/2006/relationships/hyperlink" Target="http://online.zakon.kz/Document/?doc_id=30366245" TargetMode="External"/><Relationship Id="rId4732" Type="http://schemas.openxmlformats.org/officeDocument/2006/relationships/hyperlink" Target="http://online.zakon.kz/Document/?doc_id=30366245" TargetMode="External"/><Relationship Id="rId2283" Type="http://schemas.openxmlformats.org/officeDocument/2006/relationships/hyperlink" Target="http://online.zakon.kz/Document/?doc_id=31037865" TargetMode="External"/><Relationship Id="rId3334" Type="http://schemas.openxmlformats.org/officeDocument/2006/relationships/hyperlink" Target="http://online.zakon.kz/Document/?doc_id=30366245" TargetMode="External"/><Relationship Id="rId255" Type="http://schemas.openxmlformats.org/officeDocument/2006/relationships/hyperlink" Target="http://online.zakon.kz/Document/?doc_id=30366245" TargetMode="External"/><Relationship Id="rId2350" Type="http://schemas.openxmlformats.org/officeDocument/2006/relationships/hyperlink" Target="http://online.zakon.kz/Document/?doc_id=30366245" TargetMode="External"/><Relationship Id="rId3401" Type="http://schemas.openxmlformats.org/officeDocument/2006/relationships/hyperlink" Target="http://online.zakon.kz/Document/?doc_id=30518961"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1039509" TargetMode="External"/><Relationship Id="rId5159" Type="http://schemas.openxmlformats.org/officeDocument/2006/relationships/hyperlink" Target="http://online.zakon.kz/Document/?doc_id=30783576" TargetMode="External"/><Relationship Id="rId5573" Type="http://schemas.openxmlformats.org/officeDocument/2006/relationships/hyperlink" Target="http://online.zakon.kz/Document/?doc_id=31039509" TargetMode="External"/><Relationship Id="rId4175" Type="http://schemas.openxmlformats.org/officeDocument/2006/relationships/hyperlink" Target="http://online.zakon.kz/Document/?doc_id=30366245" TargetMode="External"/><Relationship Id="rId5226" Type="http://schemas.openxmlformats.org/officeDocument/2006/relationships/hyperlink" Target="http://online.zakon.kz/Document/?doc_id=30835176" TargetMode="External"/><Relationship Id="rId1769" Type="http://schemas.openxmlformats.org/officeDocument/2006/relationships/hyperlink" Target="http://online.zakon.kz/Document/?doc_id=30384784" TargetMode="External"/><Relationship Id="rId3191" Type="http://schemas.openxmlformats.org/officeDocument/2006/relationships/hyperlink" Target="http://online.zakon.kz/Document/?doc_id=31112298" TargetMode="External"/><Relationship Id="rId4242" Type="http://schemas.openxmlformats.org/officeDocument/2006/relationships/hyperlink" Target="http://online.zakon.kz/Document/?doc_id=31037865" TargetMode="External"/><Relationship Id="rId5640" Type="http://schemas.openxmlformats.org/officeDocument/2006/relationships/hyperlink" Target="http://online.zakon.kz/Document/?doc_id=30366245" TargetMode="External"/><Relationship Id="rId1836" Type="http://schemas.openxmlformats.org/officeDocument/2006/relationships/hyperlink" Target="http://online.zakon.kz/Document/?doc_id=30518961" TargetMode="External"/><Relationship Id="rId1903" Type="http://schemas.openxmlformats.org/officeDocument/2006/relationships/hyperlink" Target="http://online.zakon.kz/Document/?doc_id=30366245" TargetMode="External"/><Relationship Id="rId6067" Type="http://schemas.openxmlformats.org/officeDocument/2006/relationships/hyperlink" Target="http://online.zakon.kz/Document/?doc_id=51032271" TargetMode="External"/><Relationship Id="rId996" Type="http://schemas.openxmlformats.org/officeDocument/2006/relationships/hyperlink" Target="http://online.zakon.kz/Document/?doc_id=31037865" TargetMode="External"/><Relationship Id="rId2677" Type="http://schemas.openxmlformats.org/officeDocument/2006/relationships/hyperlink" Target="http://online.zakon.kz/Document/?doc_id=30366245" TargetMode="External"/><Relationship Id="rId3728" Type="http://schemas.openxmlformats.org/officeDocument/2006/relationships/hyperlink" Target="http://online.zakon.kz/Document/?doc_id=30782059" TargetMode="External"/><Relationship Id="rId5083" Type="http://schemas.openxmlformats.org/officeDocument/2006/relationships/hyperlink" Target="http://online.zakon.kz/Document/?doc_id=30366245" TargetMode="External"/><Relationship Id="rId6134" Type="http://schemas.openxmlformats.org/officeDocument/2006/relationships/hyperlink" Target="http://online.zakon.kz/Document/?doc_id=51013921" TargetMode="External"/><Relationship Id="rId649" Type="http://schemas.openxmlformats.org/officeDocument/2006/relationships/hyperlink" Target="http://online.zakon.kz/Document/?doc_id=30366245" TargetMode="External"/><Relationship Id="rId1279" Type="http://schemas.openxmlformats.org/officeDocument/2006/relationships/hyperlink" Target="http://online.zakon.kz/Document/?doc_id=30520771" TargetMode="External"/><Relationship Id="rId5150" Type="http://schemas.openxmlformats.org/officeDocument/2006/relationships/hyperlink" Target="http://online.zakon.kz/Document/?doc_id=30366245" TargetMode="External"/><Relationship Id="rId1346" Type="http://schemas.openxmlformats.org/officeDocument/2006/relationships/hyperlink" Target="http://online.zakon.kz/Document/?doc_id=31094393" TargetMode="External"/><Relationship Id="rId1693" Type="http://schemas.openxmlformats.org/officeDocument/2006/relationships/hyperlink" Target="http://online.zakon.kz/Document/?doc_id=31037865" TargetMode="External"/><Relationship Id="rId2744" Type="http://schemas.openxmlformats.org/officeDocument/2006/relationships/hyperlink" Target="http://online.zakon.kz/Document/?doc_id=30366245" TargetMode="External"/><Relationship Id="rId716" Type="http://schemas.openxmlformats.org/officeDocument/2006/relationships/hyperlink" Target="http://online.zakon.kz/Document/?doc_id=30366245" TargetMode="External"/><Relationship Id="rId1760" Type="http://schemas.openxmlformats.org/officeDocument/2006/relationships/hyperlink" Target="http://online.zakon.kz/Document/?doc_id=30384673" TargetMode="External"/><Relationship Id="rId2811" Type="http://schemas.openxmlformats.org/officeDocument/2006/relationships/hyperlink" Target="http://online.zakon.kz/Document/?doc_id=31037865" TargetMode="External"/><Relationship Id="rId5967" Type="http://schemas.openxmlformats.org/officeDocument/2006/relationships/hyperlink" Target="http://online.zakon.kz/Document/?doc_id=30366245" TargetMode="External"/><Relationship Id="rId52" Type="http://schemas.openxmlformats.org/officeDocument/2006/relationships/hyperlink" Target="http://online.zakon.kz/Document/?doc_id=30366245" TargetMode="External"/><Relationship Id="rId1413" Type="http://schemas.openxmlformats.org/officeDocument/2006/relationships/hyperlink" Target="http://online.zakon.kz/Document/?doc_id=30366245" TargetMode="External"/><Relationship Id="rId4569" Type="http://schemas.openxmlformats.org/officeDocument/2006/relationships/hyperlink" Target="http://online.zakon.kz/Document/?doc_id=30863239" TargetMode="External"/><Relationship Id="rId4983" Type="http://schemas.openxmlformats.org/officeDocument/2006/relationships/hyperlink" Target="http://online.zakon.kz/Document/?doc_id=30366245" TargetMode="External"/><Relationship Id="rId3585" Type="http://schemas.openxmlformats.org/officeDocument/2006/relationships/hyperlink" Target="http://online.zakon.kz/Document/?doc_id=31112298" TargetMode="External"/><Relationship Id="rId4636" Type="http://schemas.openxmlformats.org/officeDocument/2006/relationships/hyperlink" Target="http://online.zakon.kz/Document/?doc_id=30400395" TargetMode="External"/><Relationship Id="rId2187" Type="http://schemas.openxmlformats.org/officeDocument/2006/relationships/hyperlink" Target="http://online.zakon.kz/Document/?doc_id=31037865" TargetMode="External"/><Relationship Id="rId3238" Type="http://schemas.openxmlformats.org/officeDocument/2006/relationships/hyperlink" Target="http://online.zakon.kz/Document/?doc_id=30014366" TargetMode="External"/><Relationship Id="rId3652" Type="http://schemas.openxmlformats.org/officeDocument/2006/relationships/hyperlink" Target="http://online.zakon.kz/Document/?doc_id=31094393" TargetMode="External"/><Relationship Id="rId4703" Type="http://schemas.openxmlformats.org/officeDocument/2006/relationships/hyperlink" Target="http://online.zakon.kz/Document/?doc_id=31034351" TargetMode="External"/><Relationship Id="rId159"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2254" Type="http://schemas.openxmlformats.org/officeDocument/2006/relationships/hyperlink" Target="http://online.zakon.kz/Document/?doc_id=31037865" TargetMode="External"/><Relationship Id="rId3305" Type="http://schemas.openxmlformats.org/officeDocument/2006/relationships/hyperlink" Target="http://online.zakon.kz/Document/?doc_id=30366245" TargetMode="External"/><Relationship Id="rId226" Type="http://schemas.openxmlformats.org/officeDocument/2006/relationships/hyperlink" Target="http://online.zakon.kz/Document/?doc_id=30366245" TargetMode="External"/><Relationship Id="rId1270" Type="http://schemas.openxmlformats.org/officeDocument/2006/relationships/hyperlink" Target="http://online.zakon.kz/Document/?doc_id=30518961" TargetMode="External"/><Relationship Id="rId5477" Type="http://schemas.openxmlformats.org/officeDocument/2006/relationships/hyperlink" Target="http://online.zakon.kz/Document/?doc_id=31094393" TargetMode="External"/><Relationship Id="rId640" Type="http://schemas.openxmlformats.org/officeDocument/2006/relationships/hyperlink" Target="http://online.zakon.kz/Document/?doc_id=30366245" TargetMode="External"/><Relationship Id="rId2321" Type="http://schemas.openxmlformats.org/officeDocument/2006/relationships/hyperlink" Target="http://online.zakon.kz/Document/?doc_id=30518961" TargetMode="External"/><Relationship Id="rId4079" Type="http://schemas.openxmlformats.org/officeDocument/2006/relationships/hyperlink" Target="http://online.zakon.kz/Document/?doc_id=30366245" TargetMode="External"/><Relationship Id="rId5891" Type="http://schemas.openxmlformats.org/officeDocument/2006/relationships/hyperlink" Target="http://online.zakon.kz/Document/?doc_id=30531443" TargetMode="External"/><Relationship Id="rId4493" Type="http://schemas.openxmlformats.org/officeDocument/2006/relationships/hyperlink" Target="http://online.zakon.kz/Document/?doc_id=30366245" TargetMode="External"/><Relationship Id="rId5544" Type="http://schemas.openxmlformats.org/officeDocument/2006/relationships/hyperlink" Target="http://online.zakon.kz/Document/?doc_id=30366245" TargetMode="External"/><Relationship Id="rId3095" Type="http://schemas.openxmlformats.org/officeDocument/2006/relationships/hyperlink" Target="http://online.zakon.kz/Document/?doc_id=30366245" TargetMode="External"/><Relationship Id="rId4146" Type="http://schemas.openxmlformats.org/officeDocument/2006/relationships/hyperlink" Target="http://online.zakon.kz/Document/?doc_id=30858918" TargetMode="External"/><Relationship Id="rId4560" Type="http://schemas.openxmlformats.org/officeDocument/2006/relationships/hyperlink" Target="http://online.zakon.kz/Document/?doc_id=30384784" TargetMode="External"/><Relationship Id="rId5611" Type="http://schemas.openxmlformats.org/officeDocument/2006/relationships/hyperlink" Target="http://online.zakon.kz/Document/?doc_id=30565734" TargetMode="External"/><Relationship Id="rId1807" Type="http://schemas.openxmlformats.org/officeDocument/2006/relationships/hyperlink" Target="http://online.zakon.kz/Document/?doc_id=30366245" TargetMode="External"/><Relationship Id="rId3162" Type="http://schemas.openxmlformats.org/officeDocument/2006/relationships/hyperlink" Target="http://online.zakon.kz/Document/?doc_id=30443899" TargetMode="External"/><Relationship Id="rId4213" Type="http://schemas.openxmlformats.org/officeDocument/2006/relationships/hyperlink" Target="http://online.zakon.kz/Document/?doc_id=30366245" TargetMode="External"/><Relationship Id="rId150" Type="http://schemas.openxmlformats.org/officeDocument/2006/relationships/hyperlink" Target="http://online.zakon.kz/Document/?doc_id=30366245" TargetMode="External"/><Relationship Id="rId3979" Type="http://schemas.openxmlformats.org/officeDocument/2006/relationships/hyperlink" Target="http://online.zakon.kz/Document/?doc_id=31039509" TargetMode="External"/><Relationship Id="rId6038" Type="http://schemas.openxmlformats.org/officeDocument/2006/relationships/hyperlink" Target="http://online.zakon.kz/Document/?doc_id=31112647" TargetMode="External"/><Relationship Id="rId2995" Type="http://schemas.openxmlformats.org/officeDocument/2006/relationships/hyperlink" Target="http://online.zakon.kz/Document/?doc_id=30782059" TargetMode="External"/><Relationship Id="rId5054" Type="http://schemas.openxmlformats.org/officeDocument/2006/relationships/hyperlink" Target="http://online.zakon.kz/Document/?doc_id=30783576" TargetMode="External"/><Relationship Id="rId6105" Type="http://schemas.openxmlformats.org/officeDocument/2006/relationships/hyperlink" Target="http://online.zakon.kz/Document/?doc_id=30449762" TargetMode="External"/><Relationship Id="rId967" Type="http://schemas.openxmlformats.org/officeDocument/2006/relationships/hyperlink" Target="http://online.zakon.kz/Document/?doc_id=30783576" TargetMode="External"/><Relationship Id="rId1597" Type="http://schemas.openxmlformats.org/officeDocument/2006/relationships/hyperlink" Target="http://online.zakon.kz/Document/?doc_id=31037865" TargetMode="External"/><Relationship Id="rId2648" Type="http://schemas.openxmlformats.org/officeDocument/2006/relationships/hyperlink" Target="http://online.zakon.kz/Document/?doc_id=30518961" TargetMode="External"/><Relationship Id="rId1664" Type="http://schemas.openxmlformats.org/officeDocument/2006/relationships/hyperlink" Target="http://online.zakon.kz/Document/?doc_id=51041258" TargetMode="External"/><Relationship Id="rId2715" Type="http://schemas.openxmlformats.org/officeDocument/2006/relationships/hyperlink" Target="http://online.zakon.kz/Document/?doc_id=30366245" TargetMode="External"/><Relationship Id="rId4070" Type="http://schemas.openxmlformats.org/officeDocument/2006/relationships/hyperlink" Target="http://online.zakon.kz/Document/?doc_id=30565734" TargetMode="External"/><Relationship Id="rId5121" Type="http://schemas.openxmlformats.org/officeDocument/2006/relationships/hyperlink" Target="http://online.zakon.kz/Document/?doc_id=31094393" TargetMode="External"/><Relationship Id="rId1317" Type="http://schemas.openxmlformats.org/officeDocument/2006/relationships/hyperlink" Target="http://online.zakon.kz/Document/?doc_id=31094393" TargetMode="External"/><Relationship Id="rId1731" Type="http://schemas.openxmlformats.org/officeDocument/2006/relationships/hyperlink" Target="http://online.zakon.kz/Document/?doc_id=30520771" TargetMode="External"/><Relationship Id="rId4887" Type="http://schemas.openxmlformats.org/officeDocument/2006/relationships/hyperlink" Target="http://online.zakon.kz/Document/?doc_id=31034351" TargetMode="External"/><Relationship Id="rId5938" Type="http://schemas.openxmlformats.org/officeDocument/2006/relationships/hyperlink" Target="http://online.zakon.kz/Document/?doc_id=30366245" TargetMode="External"/><Relationship Id="rId23" Type="http://schemas.openxmlformats.org/officeDocument/2006/relationships/hyperlink" Target="http://online.zakon.kz/Document/?doc_id=30565734" TargetMode="External"/><Relationship Id="rId3489" Type="http://schemas.openxmlformats.org/officeDocument/2006/relationships/hyperlink" Target="http://online.zakon.kz/Document/?doc_id=30400657" TargetMode="External"/><Relationship Id="rId3556" Type="http://schemas.openxmlformats.org/officeDocument/2006/relationships/hyperlink" Target="http://online.zakon.kz/Document/?doc_id=31039509" TargetMode="External"/><Relationship Id="rId4954" Type="http://schemas.openxmlformats.org/officeDocument/2006/relationships/hyperlink" Target="http://online.zakon.kz/Document/?doc_id=30384784" TargetMode="External"/><Relationship Id="rId477" Type="http://schemas.openxmlformats.org/officeDocument/2006/relationships/hyperlink" Target="http://online.zakon.kz/Document/?doc_id=30366245" TargetMode="External"/><Relationship Id="rId2158" Type="http://schemas.openxmlformats.org/officeDocument/2006/relationships/hyperlink" Target="http://online.zakon.kz/Document/?doc_id=30569572" TargetMode="External"/><Relationship Id="rId3209" Type="http://schemas.openxmlformats.org/officeDocument/2006/relationships/hyperlink" Target="http://online.zakon.kz/Document/?doc_id=30782059" TargetMode="External"/><Relationship Id="rId3970" Type="http://schemas.openxmlformats.org/officeDocument/2006/relationships/hyperlink" Target="http://online.zakon.kz/Document/?doc_id=30366245" TargetMode="External"/><Relationship Id="rId4607" Type="http://schemas.openxmlformats.org/officeDocument/2006/relationships/hyperlink" Target="http://online.zakon.kz/Document/?doc_id=31037865" TargetMode="External"/><Relationship Id="rId891" Type="http://schemas.openxmlformats.org/officeDocument/2006/relationships/hyperlink" Target="http://online.zakon.kz/Document/?doc_id=51006061" TargetMode="External"/><Relationship Id="rId2572" Type="http://schemas.openxmlformats.org/officeDocument/2006/relationships/hyperlink" Target="http://online.zakon.kz/Document/?doc_id=30366245" TargetMode="External"/><Relationship Id="rId3623" Type="http://schemas.openxmlformats.org/officeDocument/2006/relationships/hyperlink" Target="http://online.zakon.kz/Document/?doc_id=30366245" TargetMode="External"/><Relationship Id="rId544" Type="http://schemas.openxmlformats.org/officeDocument/2006/relationships/hyperlink" Target="http://online.zakon.kz/Document/?doc_id=30366245" TargetMode="External"/><Relationship Id="rId1174" Type="http://schemas.openxmlformats.org/officeDocument/2006/relationships/hyperlink" Target="http://online.zakon.kz/Document/?doc_id=30624803" TargetMode="External"/><Relationship Id="rId2225" Type="http://schemas.openxmlformats.org/officeDocument/2006/relationships/hyperlink" Target="http://online.zakon.kz/Document/?doc_id=30606997" TargetMode="External"/><Relationship Id="rId5795" Type="http://schemas.openxmlformats.org/officeDocument/2006/relationships/hyperlink" Target="http://online.zakon.kz/Document/?link_id=1000932761" TargetMode="External"/><Relationship Id="rId611" Type="http://schemas.openxmlformats.org/officeDocument/2006/relationships/hyperlink" Target="http://online.zakon.kz/Document/?doc_id=30366245" TargetMode="External"/><Relationship Id="rId1241" Type="http://schemas.openxmlformats.org/officeDocument/2006/relationships/hyperlink" Target="http://online.zakon.kz/Document/?doc_id=30518961" TargetMode="External"/><Relationship Id="rId4397" Type="http://schemas.openxmlformats.org/officeDocument/2006/relationships/hyperlink" Target="http://online.zakon.kz/Document/?doc_id=31094393" TargetMode="External"/><Relationship Id="rId5448" Type="http://schemas.openxmlformats.org/officeDocument/2006/relationships/hyperlink" Target="http://online.zakon.kz/Document/?doc_id=31118529" TargetMode="External"/><Relationship Id="rId5862" Type="http://schemas.openxmlformats.org/officeDocument/2006/relationships/hyperlink" Target="http://online.zakon.kz/Document/?doc_id=30569572" TargetMode="External"/><Relationship Id="rId4464" Type="http://schemas.openxmlformats.org/officeDocument/2006/relationships/hyperlink" Target="http://online.zakon.kz/Document/?doc_id=30366245" TargetMode="External"/><Relationship Id="rId5515" Type="http://schemas.openxmlformats.org/officeDocument/2006/relationships/hyperlink" Target="http://online.zakon.kz/Document/?doc_id=31037865" TargetMode="External"/><Relationship Id="rId3066" Type="http://schemas.openxmlformats.org/officeDocument/2006/relationships/hyperlink" Target="http://online.zakon.kz/Document/?doc_id=30366245" TargetMode="External"/><Relationship Id="rId3480" Type="http://schemas.openxmlformats.org/officeDocument/2006/relationships/hyperlink" Target="http://online.zakon.kz/Document/?doc_id=30368034" TargetMode="External"/><Relationship Id="rId4117" Type="http://schemas.openxmlformats.org/officeDocument/2006/relationships/hyperlink" Target="http://online.zakon.kz/Document/?doc_id=30518961" TargetMode="External"/><Relationship Id="rId4531" Type="http://schemas.openxmlformats.org/officeDocument/2006/relationships/hyperlink" Target="http://online.zakon.kz/Document/?doc_id=30366245" TargetMode="External"/><Relationship Id="rId2082" Type="http://schemas.openxmlformats.org/officeDocument/2006/relationships/hyperlink" Target="http://online.zakon.kz/Document/?doc_id=30858960" TargetMode="External"/><Relationship Id="rId3133" Type="http://schemas.openxmlformats.org/officeDocument/2006/relationships/hyperlink" Target="http://online.zakon.kz/Document/?doc_id=31112298" TargetMode="External"/><Relationship Id="rId2899" Type="http://schemas.openxmlformats.org/officeDocument/2006/relationships/hyperlink" Target="http://online.zakon.kz/Document/?doc_id=30366245" TargetMode="External"/><Relationship Id="rId3200" Type="http://schemas.openxmlformats.org/officeDocument/2006/relationships/hyperlink" Target="http://online.zakon.kz/Document/?doc_id=30518961" TargetMode="External"/><Relationship Id="rId121" Type="http://schemas.openxmlformats.org/officeDocument/2006/relationships/hyperlink" Target="http://online.zakon.kz/Document/?doc_id=30366245" TargetMode="External"/><Relationship Id="rId2966" Type="http://schemas.openxmlformats.org/officeDocument/2006/relationships/hyperlink" Target="http://online.zakon.kz/Document/?doc_id=31037865" TargetMode="External"/><Relationship Id="rId5372" Type="http://schemas.openxmlformats.org/officeDocument/2006/relationships/hyperlink" Target="http://online.zakon.kz/Document/?doc_id=31037865" TargetMode="External"/><Relationship Id="rId6009" Type="http://schemas.openxmlformats.org/officeDocument/2006/relationships/hyperlink" Target="http://online.zakon.kz/Document/?doc_id=30782059" TargetMode="External"/><Relationship Id="rId938" Type="http://schemas.openxmlformats.org/officeDocument/2006/relationships/hyperlink" Target="http://online.zakon.kz/Document/?doc_id=51003931" TargetMode="External"/><Relationship Id="rId1568" Type="http://schemas.openxmlformats.org/officeDocument/2006/relationships/hyperlink" Target="http://online.zakon.kz/Document/?doc_id=31037865" TargetMode="External"/><Relationship Id="rId2619" Type="http://schemas.openxmlformats.org/officeDocument/2006/relationships/hyperlink" Target="http://online.zakon.kz/Document/?doc_id=30366245" TargetMode="External"/><Relationship Id="rId5025" Type="http://schemas.openxmlformats.org/officeDocument/2006/relationships/hyperlink" Target="http://online.zakon.kz/Document/?doc_id=31087791" TargetMode="External"/><Relationship Id="rId1635" Type="http://schemas.openxmlformats.org/officeDocument/2006/relationships/hyperlink" Target="http://online.zakon.kz/Document/?doc_id=30384673" TargetMode="External"/><Relationship Id="rId1982" Type="http://schemas.openxmlformats.org/officeDocument/2006/relationships/hyperlink" Target="http://online.zakon.kz/Document/?doc_id=31094393" TargetMode="External"/><Relationship Id="rId4041" Type="http://schemas.openxmlformats.org/officeDocument/2006/relationships/hyperlink" Target="http://online.zakon.kz/Document/?doc_id=30366245" TargetMode="External"/><Relationship Id="rId1702" Type="http://schemas.openxmlformats.org/officeDocument/2006/relationships/hyperlink" Target="http://online.zakon.kz/Document/?doc_id=31037865" TargetMode="External"/><Relationship Id="rId4858" Type="http://schemas.openxmlformats.org/officeDocument/2006/relationships/hyperlink" Target="http://online.zakon.kz/Document/?doc_id=31094393" TargetMode="External"/><Relationship Id="rId5909" Type="http://schemas.openxmlformats.org/officeDocument/2006/relationships/hyperlink" Target="http://online.zakon.kz/Document/?doc_id=31039509" TargetMode="External"/><Relationship Id="rId3874" Type="http://schemas.openxmlformats.org/officeDocument/2006/relationships/hyperlink" Target="http://online.zakon.kz/Document/?doc_id=30379347" TargetMode="External"/><Relationship Id="rId4925" Type="http://schemas.openxmlformats.org/officeDocument/2006/relationships/hyperlink" Target="http://online.zakon.kz/Document/?doc_id=30520771" TargetMode="External"/><Relationship Id="rId795" Type="http://schemas.openxmlformats.org/officeDocument/2006/relationships/hyperlink" Target="http://online.zakon.kz/Document/?doc_id=30366245" TargetMode="External"/><Relationship Id="rId2476" Type="http://schemas.openxmlformats.org/officeDocument/2006/relationships/hyperlink" Target="http://online.zakon.kz/Document/?doc_id=31094393" TargetMode="External"/><Relationship Id="rId2890" Type="http://schemas.openxmlformats.org/officeDocument/2006/relationships/hyperlink" Target="http://online.zakon.kz/Document/?doc_id=31037865" TargetMode="External"/><Relationship Id="rId3527" Type="http://schemas.openxmlformats.org/officeDocument/2006/relationships/hyperlink" Target="http://online.zakon.kz/Document/?doc_id=30366245" TargetMode="External"/><Relationship Id="rId3941" Type="http://schemas.openxmlformats.org/officeDocument/2006/relationships/hyperlink" Target="http://online.zakon.kz/Document/?doc_id=30366245" TargetMode="External"/><Relationship Id="rId448" Type="http://schemas.openxmlformats.org/officeDocument/2006/relationships/hyperlink" Target="http://online.zakon.kz/Document/?doc_id=30366245" TargetMode="External"/><Relationship Id="rId862" Type="http://schemas.openxmlformats.org/officeDocument/2006/relationships/hyperlink" Target="http://online.zakon.kz/Document/?doc_id=31039509" TargetMode="External"/><Relationship Id="rId1078" Type="http://schemas.openxmlformats.org/officeDocument/2006/relationships/hyperlink" Target="http://online.zakon.kz/Document/?doc_id=30520771" TargetMode="External"/><Relationship Id="rId1492" Type="http://schemas.openxmlformats.org/officeDocument/2006/relationships/hyperlink" Target="http://online.zakon.kz/Document/?doc_id=30388346" TargetMode="External"/><Relationship Id="rId2129" Type="http://schemas.openxmlformats.org/officeDocument/2006/relationships/hyperlink" Target="http://online.zakon.kz/Document/?doc_id=30366245" TargetMode="External"/><Relationship Id="rId2543" Type="http://schemas.openxmlformats.org/officeDocument/2006/relationships/hyperlink" Target="http://online.zakon.kz/Document/?doc_id=30518961" TargetMode="External"/><Relationship Id="rId5699" Type="http://schemas.openxmlformats.org/officeDocument/2006/relationships/hyperlink" Target="http://online.zakon.kz/Document/?doc_id=30624803" TargetMode="External"/><Relationship Id="rId6000" Type="http://schemas.openxmlformats.org/officeDocument/2006/relationships/hyperlink" Target="http://online.zakon.kz/Document/?doc_id=30375956" TargetMode="External"/><Relationship Id="rId515" Type="http://schemas.openxmlformats.org/officeDocument/2006/relationships/hyperlink" Target="http://online.zakon.kz/Document/?doc_id=30366245" TargetMode="External"/><Relationship Id="rId1145" Type="http://schemas.openxmlformats.org/officeDocument/2006/relationships/hyperlink" Target="http://online.zakon.kz/Document/?doc_id=30366245" TargetMode="External"/><Relationship Id="rId5766" Type="http://schemas.openxmlformats.org/officeDocument/2006/relationships/hyperlink" Target="http://online.zakon.kz/Document/?link_id=1001837579" TargetMode="External"/><Relationship Id="rId1212" Type="http://schemas.openxmlformats.org/officeDocument/2006/relationships/hyperlink" Target="http://online.zakon.kz/Document/?doc_id=30383291" TargetMode="External"/><Relationship Id="rId2610" Type="http://schemas.openxmlformats.org/officeDocument/2006/relationships/hyperlink" Target="http://online.zakon.kz/Document/?doc_id=30783576" TargetMode="External"/><Relationship Id="rId4368" Type="http://schemas.openxmlformats.org/officeDocument/2006/relationships/hyperlink" Target="http://online.zakon.kz/Document/?doc_id=30366245" TargetMode="External"/><Relationship Id="rId5419" Type="http://schemas.openxmlformats.org/officeDocument/2006/relationships/hyperlink" Target="http://online.zakon.kz/Document/?doc_id=30783576" TargetMode="External"/><Relationship Id="rId4782" Type="http://schemas.openxmlformats.org/officeDocument/2006/relationships/hyperlink" Target="http://online.zakon.kz/Document/?doc_id=30384673" TargetMode="External"/><Relationship Id="rId5833" Type="http://schemas.openxmlformats.org/officeDocument/2006/relationships/hyperlink" Target="http://online.zakon.kz/Document/?doc_id=31037865" TargetMode="External"/><Relationship Id="rId3037" Type="http://schemas.openxmlformats.org/officeDocument/2006/relationships/hyperlink" Target="http://online.zakon.kz/Document/?doc_id=30366245" TargetMode="External"/><Relationship Id="rId3384" Type="http://schemas.openxmlformats.org/officeDocument/2006/relationships/hyperlink" Target="http://online.zakon.kz/Document/?doc_id=30366245" TargetMode="External"/><Relationship Id="rId4435" Type="http://schemas.openxmlformats.org/officeDocument/2006/relationships/hyperlink" Target="http://online.zakon.kz/Document/?doc_id=30520771" TargetMode="External"/><Relationship Id="rId5900" Type="http://schemas.openxmlformats.org/officeDocument/2006/relationships/hyperlink" Target="http://online.zakon.kz/Document/?doc_id=31037865" TargetMode="External"/><Relationship Id="rId3451" Type="http://schemas.openxmlformats.org/officeDocument/2006/relationships/hyperlink" Target="http://online.zakon.kz/Document/?doc_id=30782059" TargetMode="External"/><Relationship Id="rId4502"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0384784" TargetMode="External"/><Relationship Id="rId3104" Type="http://schemas.openxmlformats.org/officeDocument/2006/relationships/hyperlink" Target="http://online.zakon.kz/Document/?doc_id=30920293" TargetMode="External"/><Relationship Id="rId2120" Type="http://schemas.openxmlformats.org/officeDocument/2006/relationships/hyperlink" Target="http://online.zakon.kz/Document/?doc_id=30366245" TargetMode="External"/><Relationship Id="rId5276" Type="http://schemas.openxmlformats.org/officeDocument/2006/relationships/hyperlink" Target="http://online.zakon.kz/Document/?doc_id=30366245" TargetMode="External"/><Relationship Id="rId5690" Type="http://schemas.openxmlformats.org/officeDocument/2006/relationships/hyperlink" Target="http://online.zakon.kz/Document/?doc_id=30520771" TargetMode="External"/><Relationship Id="rId4292" Type="http://schemas.openxmlformats.org/officeDocument/2006/relationships/hyperlink" Target="http://online.zakon.kz/Document/?doc_id=30518961" TargetMode="External"/><Relationship Id="rId5343" Type="http://schemas.openxmlformats.org/officeDocument/2006/relationships/hyperlink" Target="http://online.zakon.kz/Document/?doc_id=30782059" TargetMode="External"/><Relationship Id="rId1886" Type="http://schemas.openxmlformats.org/officeDocument/2006/relationships/hyperlink" Target="http://online.zakon.kz/Document/?doc_id=30366245" TargetMode="External"/><Relationship Id="rId2937" Type="http://schemas.openxmlformats.org/officeDocument/2006/relationships/hyperlink" Target="http://online.zakon.kz/Document/?doc_id=31037865" TargetMode="External"/><Relationship Id="rId909" Type="http://schemas.openxmlformats.org/officeDocument/2006/relationships/hyperlink" Target="http://online.zakon.kz/Document/?doc_id=31112647" TargetMode="External"/><Relationship Id="rId1539" Type="http://schemas.openxmlformats.org/officeDocument/2006/relationships/hyperlink" Target="http://online.zakon.kz/Document/?doc_id=30368034" TargetMode="External"/><Relationship Id="rId1953" Type="http://schemas.openxmlformats.org/officeDocument/2006/relationships/hyperlink" Target="http://online.zakon.kz/Document/?doc_id=30920293" TargetMode="External"/><Relationship Id="rId5410" Type="http://schemas.openxmlformats.org/officeDocument/2006/relationships/hyperlink" Target="http://online.zakon.kz/Document/?doc_id=30518961" TargetMode="External"/><Relationship Id="rId1606" Type="http://schemas.openxmlformats.org/officeDocument/2006/relationships/hyperlink" Target="http://online.zakon.kz/Document/?doc_id=30569572" TargetMode="External"/><Relationship Id="rId4012" Type="http://schemas.openxmlformats.org/officeDocument/2006/relationships/hyperlink" Target="http://online.zakon.kz/Document/?doc_id=30384673" TargetMode="External"/><Relationship Id="rId3778" Type="http://schemas.openxmlformats.org/officeDocument/2006/relationships/hyperlink" Target="http://online.zakon.kz/Document/?doc_id=30782059" TargetMode="External"/><Relationship Id="rId4829" Type="http://schemas.openxmlformats.org/officeDocument/2006/relationships/hyperlink" Target="http://online.zakon.kz/Document/?doc_id=31094393" TargetMode="External"/><Relationship Id="rId699" Type="http://schemas.openxmlformats.org/officeDocument/2006/relationships/hyperlink" Target="http://online.zakon.kz/Document/?doc_id=30366245" TargetMode="External"/><Relationship Id="rId2794" Type="http://schemas.openxmlformats.org/officeDocument/2006/relationships/hyperlink" Target="http://online.zakon.kz/Document/?doc_id=30366245" TargetMode="External"/><Relationship Id="rId3845" Type="http://schemas.openxmlformats.org/officeDocument/2006/relationships/hyperlink" Target="http://online.zakon.kz/Document/?doc_id=30384784" TargetMode="External"/><Relationship Id="rId766" Type="http://schemas.openxmlformats.org/officeDocument/2006/relationships/hyperlink" Target="http://online.zakon.kz/Document/?doc_id=30366245" TargetMode="External"/><Relationship Id="rId1396" Type="http://schemas.openxmlformats.org/officeDocument/2006/relationships/hyperlink" Target="http://online.zakon.kz/Document/?doc_id=31094393" TargetMode="External"/><Relationship Id="rId2447" Type="http://schemas.openxmlformats.org/officeDocument/2006/relationships/hyperlink" Target="http://online.zakon.kz/Document/?doc_id=30366245" TargetMode="External"/><Relationship Id="rId419" Type="http://schemas.openxmlformats.org/officeDocument/2006/relationships/hyperlink" Target="http://online.zakon.kz/Document/?doc_id=30366245" TargetMode="External"/><Relationship Id="rId1049" Type="http://schemas.openxmlformats.org/officeDocument/2006/relationships/hyperlink" Target="http://online.zakon.kz/Document/?doc_id=30569572" TargetMode="External"/><Relationship Id="rId2861" Type="http://schemas.openxmlformats.org/officeDocument/2006/relationships/hyperlink" Target="http://online.zakon.kz/Document/?doc_id=31037865" TargetMode="External"/><Relationship Id="rId3912" Type="http://schemas.openxmlformats.org/officeDocument/2006/relationships/hyperlink" Target="http://online.zakon.kz/Document/?doc_id=31039509" TargetMode="External"/><Relationship Id="rId833" Type="http://schemas.openxmlformats.org/officeDocument/2006/relationships/hyperlink" Target="http://online.zakon.kz/Document/?doc_id=31037865" TargetMode="External"/><Relationship Id="rId1116" Type="http://schemas.openxmlformats.org/officeDocument/2006/relationships/hyperlink" Target="http://online.zakon.kz/Document/?doc_id=30443899" TargetMode="External"/><Relationship Id="rId1463" Type="http://schemas.openxmlformats.org/officeDocument/2006/relationships/hyperlink" Target="http://online.zakon.kz/Document/?doc_id=30520771" TargetMode="External"/><Relationship Id="rId2514" Type="http://schemas.openxmlformats.org/officeDocument/2006/relationships/hyperlink" Target="http://online.zakon.kz/Document/?doc_id=30366245" TargetMode="External"/><Relationship Id="rId900" Type="http://schemas.openxmlformats.org/officeDocument/2006/relationships/hyperlink" Target="http://online.zakon.kz/Document/?doc_id=30624803" TargetMode="External"/><Relationship Id="rId1530" Type="http://schemas.openxmlformats.org/officeDocument/2006/relationships/hyperlink" Target="http://online.zakon.kz/Document/?doc_id=30782059" TargetMode="External"/><Relationship Id="rId4686" Type="http://schemas.openxmlformats.org/officeDocument/2006/relationships/hyperlink" Target="http://online.zakon.kz/Document/?doc_id=31113828" TargetMode="External"/><Relationship Id="rId5737" Type="http://schemas.openxmlformats.org/officeDocument/2006/relationships/hyperlink" Target="http://online.zakon.kz/Document/?doc_id=30366245" TargetMode="External"/><Relationship Id="rId3288" Type="http://schemas.openxmlformats.org/officeDocument/2006/relationships/hyperlink" Target="http://online.zakon.kz/Document/?doc_id=30518961" TargetMode="External"/><Relationship Id="rId4339" Type="http://schemas.openxmlformats.org/officeDocument/2006/relationships/hyperlink" Target="http://online.zakon.kz/Document/?doc_id=31112298" TargetMode="External"/><Relationship Id="rId4753" Type="http://schemas.openxmlformats.org/officeDocument/2006/relationships/hyperlink" Target="http://online.zakon.kz/Document/?doc_id=30569572" TargetMode="External"/><Relationship Id="rId5804" Type="http://schemas.openxmlformats.org/officeDocument/2006/relationships/hyperlink" Target="http://online.zakon.kz/Document/?doc_id=30782059" TargetMode="External"/><Relationship Id="rId3355" Type="http://schemas.openxmlformats.org/officeDocument/2006/relationships/hyperlink" Target="http://online.zakon.kz/Document/?doc_id=30443961" TargetMode="External"/><Relationship Id="rId4406" Type="http://schemas.openxmlformats.org/officeDocument/2006/relationships/hyperlink" Target="http://online.zakon.kz/Document/?doc_id=30961552" TargetMode="External"/><Relationship Id="rId276"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371" Type="http://schemas.openxmlformats.org/officeDocument/2006/relationships/hyperlink" Target="http://online.zakon.kz/Document/?doc_id=30384673" TargetMode="External"/><Relationship Id="rId3008" Type="http://schemas.openxmlformats.org/officeDocument/2006/relationships/hyperlink" Target="http://online.zakon.kz/Document/?doc_id=30782059" TargetMode="External"/><Relationship Id="rId3422" Type="http://schemas.openxmlformats.org/officeDocument/2006/relationships/hyperlink" Target="http://online.zakon.kz/Document/?doc_id=30366245" TargetMode="External"/><Relationship Id="rId4820" Type="http://schemas.openxmlformats.org/officeDocument/2006/relationships/hyperlink" Target="http://online.zakon.kz/Document/?doc_id=30063553" TargetMode="External"/><Relationship Id="rId343" Type="http://schemas.openxmlformats.org/officeDocument/2006/relationships/hyperlink" Target="http://online.zakon.kz/Document/?doc_id=30366245" TargetMode="External"/><Relationship Id="rId2024" Type="http://schemas.openxmlformats.org/officeDocument/2006/relationships/hyperlink" Target="http://online.zakon.kz/Document/?doc_id=30408802" TargetMode="External"/><Relationship Id="rId1040" Type="http://schemas.openxmlformats.org/officeDocument/2006/relationships/hyperlink" Target="http://online.zakon.kz/Document/?doc_id=31039509" TargetMode="External"/><Relationship Id="rId4196" Type="http://schemas.openxmlformats.org/officeDocument/2006/relationships/hyperlink" Target="http://online.zakon.kz/Document/?doc_id=30782059" TargetMode="External"/><Relationship Id="rId5247" Type="http://schemas.openxmlformats.org/officeDocument/2006/relationships/hyperlink" Target="http://online.zakon.kz/Document/?doc_id=30783576" TargetMode="External"/><Relationship Id="rId5594" Type="http://schemas.openxmlformats.org/officeDocument/2006/relationships/hyperlink" Target="http://online.zakon.kz/Document/?doc_id=30383291" TargetMode="External"/><Relationship Id="rId410" Type="http://schemas.openxmlformats.org/officeDocument/2006/relationships/hyperlink" Target="http://online.zakon.kz/Document/?doc_id=30366245" TargetMode="External"/><Relationship Id="rId5661" Type="http://schemas.openxmlformats.org/officeDocument/2006/relationships/hyperlink" Target="http://online.zakon.kz/Document/?doc_id=31094393" TargetMode="External"/><Relationship Id="rId1857" Type="http://schemas.openxmlformats.org/officeDocument/2006/relationships/hyperlink" Target="http://online.zakon.kz/Document/?doc_id=30569572" TargetMode="External"/><Relationship Id="rId2908" Type="http://schemas.openxmlformats.org/officeDocument/2006/relationships/hyperlink" Target="http://online.zakon.kz/Document/?doc_id=30388346" TargetMode="External"/><Relationship Id="rId4263" Type="http://schemas.openxmlformats.org/officeDocument/2006/relationships/hyperlink" Target="http://online.zakon.kz/Document/?doc_id=30366245" TargetMode="External"/><Relationship Id="rId5314" Type="http://schemas.openxmlformats.org/officeDocument/2006/relationships/hyperlink" Target="http://online.zakon.kz/Document/?doc_id=30782059" TargetMode="External"/><Relationship Id="rId1924" Type="http://schemas.openxmlformats.org/officeDocument/2006/relationships/hyperlink" Target="http://online.zakon.kz/Document/?doc_id=30920356" TargetMode="External"/><Relationship Id="rId4330" Type="http://schemas.openxmlformats.org/officeDocument/2006/relationships/hyperlink" Target="http://online.zakon.kz/Document/?doc_id=30366245" TargetMode="External"/><Relationship Id="rId6088" Type="http://schemas.openxmlformats.org/officeDocument/2006/relationships/hyperlink" Target="http://online.zakon.kz/Document/?doc_id=30565734" TargetMode="External"/><Relationship Id="rId2698" Type="http://schemas.openxmlformats.org/officeDocument/2006/relationships/hyperlink" Target="http://online.zakon.kz/Document/?doc_id=30366245" TargetMode="External"/><Relationship Id="rId3749" Type="http://schemas.openxmlformats.org/officeDocument/2006/relationships/hyperlink" Target="http://online.zakon.kz/Document/?doc_id=30782059" TargetMode="External"/><Relationship Id="rId5171" Type="http://schemas.openxmlformats.org/officeDocument/2006/relationships/hyperlink" Target="http://online.zakon.kz/Document/?doc_id=30366245" TargetMode="External"/><Relationship Id="rId2765" Type="http://schemas.openxmlformats.org/officeDocument/2006/relationships/hyperlink" Target="http://online.zakon.kz/Document/?doc_id=30366245" TargetMode="External"/><Relationship Id="rId3816" Type="http://schemas.openxmlformats.org/officeDocument/2006/relationships/hyperlink" Target="http://online.zakon.kz/Document/?doc_id=30783576" TargetMode="External"/><Relationship Id="rId737" Type="http://schemas.openxmlformats.org/officeDocument/2006/relationships/hyperlink" Target="http://online.zakon.kz/Document/?doc_id=30366245" TargetMode="External"/><Relationship Id="rId1367" Type="http://schemas.openxmlformats.org/officeDocument/2006/relationships/hyperlink" Target="http://online.zakon.kz/Document/?doc_id=30520771" TargetMode="External"/><Relationship Id="rId1781" Type="http://schemas.openxmlformats.org/officeDocument/2006/relationships/hyperlink" Target="http://online.zakon.kz/Document/?doc_id=30366245" TargetMode="External"/><Relationship Id="rId2418" Type="http://schemas.openxmlformats.org/officeDocument/2006/relationships/hyperlink" Target="http://online.zakon.kz/Document/?doc_id=30366245" TargetMode="External"/><Relationship Id="rId2832" Type="http://schemas.openxmlformats.org/officeDocument/2006/relationships/hyperlink" Target="http://online.zakon.kz/Document/?doc_id=30366245" TargetMode="External"/><Relationship Id="rId5988" Type="http://schemas.openxmlformats.org/officeDocument/2006/relationships/hyperlink" Target="http://online.zakon.kz/Document/?doc_id=30388346" TargetMode="External"/><Relationship Id="rId73" Type="http://schemas.openxmlformats.org/officeDocument/2006/relationships/hyperlink" Target="http://online.zakon.kz/Document/?doc_id=30366245" TargetMode="External"/><Relationship Id="rId804" Type="http://schemas.openxmlformats.org/officeDocument/2006/relationships/hyperlink" Target="http://online.zakon.kz/Document/?doc_id=30366245" TargetMode="External"/><Relationship Id="rId1434" Type="http://schemas.openxmlformats.org/officeDocument/2006/relationships/hyperlink" Target="http://online.zakon.kz/Document/?doc_id=30366245" TargetMode="External"/><Relationship Id="rId1501" Type="http://schemas.openxmlformats.org/officeDocument/2006/relationships/hyperlink" Target="http://online.zakon.kz/Document/?doc_id=31025648" TargetMode="External"/><Relationship Id="rId4657" Type="http://schemas.openxmlformats.org/officeDocument/2006/relationships/hyperlink" Target="http://online.zakon.kz/Document/?doc_id=30086791" TargetMode="External"/><Relationship Id="rId5708" Type="http://schemas.openxmlformats.org/officeDocument/2006/relationships/hyperlink" Target="http://online.zakon.kz/Document/?doc_id=30520771" TargetMode="External"/><Relationship Id="rId3259" Type="http://schemas.openxmlformats.org/officeDocument/2006/relationships/hyperlink" Target="http://online.zakon.kz/Document/?doc_id=30366245" TargetMode="External"/><Relationship Id="rId594" Type="http://schemas.openxmlformats.org/officeDocument/2006/relationships/hyperlink" Target="http://online.zakon.kz/Document/?doc_id=30366245" TargetMode="External"/><Relationship Id="rId2275" Type="http://schemas.openxmlformats.org/officeDocument/2006/relationships/hyperlink" Target="http://online.zakon.kz/Document/?doc_id=30565734" TargetMode="External"/><Relationship Id="rId3326" Type="http://schemas.openxmlformats.org/officeDocument/2006/relationships/hyperlink" Target="http://online.zakon.kz/Document/?doc_id=30366245" TargetMode="External"/><Relationship Id="rId3673" Type="http://schemas.openxmlformats.org/officeDocument/2006/relationships/hyperlink" Target="http://online.zakon.kz/Document/?doc_id=30783576" TargetMode="External"/><Relationship Id="rId4724" Type="http://schemas.openxmlformats.org/officeDocument/2006/relationships/hyperlink" Target="http://online.zakon.kz/Document/?doc_id=30443899" TargetMode="External"/><Relationship Id="rId247" Type="http://schemas.openxmlformats.org/officeDocument/2006/relationships/hyperlink" Target="http://online.zakon.kz/Document/?doc_id=30366245" TargetMode="External"/><Relationship Id="rId3740" Type="http://schemas.openxmlformats.org/officeDocument/2006/relationships/hyperlink" Target="http://online.zakon.kz/Document/?doc_id=30783576" TargetMode="External"/><Relationship Id="rId661" Type="http://schemas.openxmlformats.org/officeDocument/2006/relationships/hyperlink" Target="http://online.zakon.kz/Document/?doc_id=30366245" TargetMode="External"/><Relationship Id="rId1291" Type="http://schemas.openxmlformats.org/officeDocument/2006/relationships/hyperlink" Target="http://online.zakon.kz/Document/?doc_id=30368034" TargetMode="External"/><Relationship Id="rId2342" Type="http://schemas.openxmlformats.org/officeDocument/2006/relationships/hyperlink" Target="http://online.zakon.kz/Document/?doc_id=30520771" TargetMode="External"/><Relationship Id="rId5498" Type="http://schemas.openxmlformats.org/officeDocument/2006/relationships/hyperlink" Target="http://online.zakon.kz/Document/?doc_id=30565734" TargetMode="External"/><Relationship Id="rId314" Type="http://schemas.openxmlformats.org/officeDocument/2006/relationships/hyperlink" Target="http://online.zakon.kz/Document/?doc_id=30366245" TargetMode="External"/><Relationship Id="rId5565" Type="http://schemas.openxmlformats.org/officeDocument/2006/relationships/hyperlink" Target="http://online.zakon.kz/Document/?doc_id=30782059" TargetMode="External"/><Relationship Id="rId1011" Type="http://schemas.openxmlformats.org/officeDocument/2006/relationships/hyperlink" Target="http://online.zakon.kz/Document/?doc_id=30366245" TargetMode="External"/><Relationship Id="rId4167" Type="http://schemas.openxmlformats.org/officeDocument/2006/relationships/hyperlink" Target="http://online.zakon.kz/Document/?doc_id=30518961" TargetMode="External"/><Relationship Id="rId4581" Type="http://schemas.openxmlformats.org/officeDocument/2006/relationships/hyperlink" Target="http://online.zakon.kz/Document/?doc_id=30783576" TargetMode="External"/><Relationship Id="rId5218" Type="http://schemas.openxmlformats.org/officeDocument/2006/relationships/hyperlink" Target="http://online.zakon.kz/Document/?doc_id=30624803" TargetMode="External"/><Relationship Id="rId5632" Type="http://schemas.openxmlformats.org/officeDocument/2006/relationships/hyperlink" Target="http://online.zakon.kz/Document/?doc_id=30835176" TargetMode="External"/><Relationship Id="rId3183" Type="http://schemas.openxmlformats.org/officeDocument/2006/relationships/hyperlink" Target="http://online.zakon.kz/Document/?doc_id=30366245" TargetMode="External"/><Relationship Id="rId4234" Type="http://schemas.openxmlformats.org/officeDocument/2006/relationships/hyperlink" Target="http://online.zakon.kz/Document/?doc_id=30565734" TargetMode="External"/><Relationship Id="rId1828" Type="http://schemas.openxmlformats.org/officeDocument/2006/relationships/hyperlink" Target="http://online.zakon.kz/Document/?doc_id=30518961" TargetMode="External"/><Relationship Id="rId3250" Type="http://schemas.openxmlformats.org/officeDocument/2006/relationships/hyperlink" Target="http://online.zakon.kz/Document/?doc_id=31037865"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1094393" TargetMode="External"/><Relationship Id="rId6059" Type="http://schemas.openxmlformats.org/officeDocument/2006/relationships/hyperlink" Target="http://online.zakon.kz/Document/?doc_id=30783576" TargetMode="External"/><Relationship Id="rId988" Type="http://schemas.openxmlformats.org/officeDocument/2006/relationships/hyperlink" Target="http://online.zakon.kz/Document/?doc_id=31039509" TargetMode="External"/><Relationship Id="rId2669" Type="http://schemas.openxmlformats.org/officeDocument/2006/relationships/hyperlink" Target="http://online.zakon.kz/Document/?doc_id=31094393" TargetMode="External"/><Relationship Id="rId5075" Type="http://schemas.openxmlformats.org/officeDocument/2006/relationships/hyperlink" Target="http://online.zakon.kz/Document/?doc_id=30366245" TargetMode="External"/><Relationship Id="rId6126" Type="http://schemas.openxmlformats.org/officeDocument/2006/relationships/hyperlink" Target="http://online.zakon.kz/Document/?doc_id=30366245" TargetMode="External"/><Relationship Id="rId1685" Type="http://schemas.openxmlformats.org/officeDocument/2006/relationships/hyperlink" Target="http://online.zakon.kz/Document/?doc_id=30366245" TargetMode="External"/><Relationship Id="rId2736" Type="http://schemas.openxmlformats.org/officeDocument/2006/relationships/hyperlink" Target="http://online.zakon.kz/Document/?doc_id=30366245" TargetMode="External"/><Relationship Id="rId4091" Type="http://schemas.openxmlformats.org/officeDocument/2006/relationships/hyperlink" Target="http://online.zakon.kz/Document/?doc_id=30569572" TargetMode="External"/><Relationship Id="rId5142" Type="http://schemas.openxmlformats.org/officeDocument/2006/relationships/hyperlink" Target="http://online.zakon.kz/Document/?doc_id=30366245" TargetMode="External"/><Relationship Id="rId708" Type="http://schemas.openxmlformats.org/officeDocument/2006/relationships/hyperlink" Target="http://online.zakon.kz/Document/?doc_id=30366245" TargetMode="External"/><Relationship Id="rId1338" Type="http://schemas.openxmlformats.org/officeDocument/2006/relationships/hyperlink" Target="http://online.zakon.kz/Document/?doc_id=30518961" TargetMode="External"/><Relationship Id="rId1405" Type="http://schemas.openxmlformats.org/officeDocument/2006/relationships/hyperlink" Target="http://online.zakon.kz/Document/?doc_id=30520771" TargetMode="External"/><Relationship Id="rId1752" Type="http://schemas.openxmlformats.org/officeDocument/2006/relationships/hyperlink" Target="http://online.zakon.kz/Document/?doc_id=30518961" TargetMode="External"/><Relationship Id="rId2803" Type="http://schemas.openxmlformats.org/officeDocument/2006/relationships/hyperlink" Target="http://online.zakon.kz/Document/?doc_id=30520771" TargetMode="External"/><Relationship Id="rId5959" Type="http://schemas.openxmlformats.org/officeDocument/2006/relationships/hyperlink" Target="http://online.zakon.kz/Document/?doc_id=30520771" TargetMode="External"/><Relationship Id="rId44" Type="http://schemas.openxmlformats.org/officeDocument/2006/relationships/hyperlink" Target="http://online.zakon.kz/Document/?doc_id=30366245" TargetMode="External"/><Relationship Id="rId4975" Type="http://schemas.openxmlformats.org/officeDocument/2006/relationships/hyperlink" Target="http://online.zakon.kz/Document/?doc_id=31037865"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0565734" TargetMode="External"/><Relationship Id="rId3577" Type="http://schemas.openxmlformats.org/officeDocument/2006/relationships/hyperlink" Target="http://online.zakon.kz/Document/?doc_id=31039509" TargetMode="External"/><Relationship Id="rId3991" Type="http://schemas.openxmlformats.org/officeDocument/2006/relationships/hyperlink" Target="http://online.zakon.kz/Document/?doc_id=30366245" TargetMode="External"/><Relationship Id="rId4628" Type="http://schemas.openxmlformats.org/officeDocument/2006/relationships/hyperlink" Target="http://online.zakon.kz/Document/?doc_id=30858918" TargetMode="External"/><Relationship Id="rId2593" Type="http://schemas.openxmlformats.org/officeDocument/2006/relationships/hyperlink" Target="http://online.zakon.kz/Document/?doc_id=30518961" TargetMode="External"/><Relationship Id="rId3644" Type="http://schemas.openxmlformats.org/officeDocument/2006/relationships/hyperlink" Target="http://online.zakon.kz/Document/?doc_id=30366245" TargetMode="External"/><Relationship Id="rId6050" Type="http://schemas.openxmlformats.org/officeDocument/2006/relationships/hyperlink" Target="http://online.zakon.kz/Document/?doc_id=30783576" TargetMode="External"/><Relationship Id="rId565" Type="http://schemas.openxmlformats.org/officeDocument/2006/relationships/hyperlink" Target="http://online.zakon.kz/Document/?doc_id=30366245" TargetMode="External"/><Relationship Id="rId1195" Type="http://schemas.openxmlformats.org/officeDocument/2006/relationships/hyperlink" Target="http://online.zakon.kz/Document/?doc_id=30911384" TargetMode="External"/><Relationship Id="rId2246" Type="http://schemas.openxmlformats.org/officeDocument/2006/relationships/hyperlink" Target="http://online.zakon.kz/Document/?doc_id=30366245" TargetMode="External"/><Relationship Id="rId2660" Type="http://schemas.openxmlformats.org/officeDocument/2006/relationships/hyperlink" Target="http://online.zakon.kz/Document/?doc_id=30366245" TargetMode="External"/><Relationship Id="rId3711" Type="http://schemas.openxmlformats.org/officeDocument/2006/relationships/hyperlink" Target="http://online.zakon.kz/Document/?doc_id=30782059" TargetMode="External"/><Relationship Id="rId218"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262" Type="http://schemas.openxmlformats.org/officeDocument/2006/relationships/hyperlink" Target="http://online.zakon.kz/Document/?doc_id=30518961" TargetMode="External"/><Relationship Id="rId2313" Type="http://schemas.openxmlformats.org/officeDocument/2006/relationships/hyperlink" Target="http://online.zakon.kz/Document/?doc_id=30366245" TargetMode="External"/><Relationship Id="rId5469" Type="http://schemas.openxmlformats.org/officeDocument/2006/relationships/hyperlink" Target="http://online.zakon.kz/Document/?doc_id=31037865" TargetMode="External"/><Relationship Id="rId4485" Type="http://schemas.openxmlformats.org/officeDocument/2006/relationships/hyperlink" Target="http://online.zakon.kz/Document/?doc_id=30388346" TargetMode="External"/><Relationship Id="rId5536" Type="http://schemas.openxmlformats.org/officeDocument/2006/relationships/hyperlink" Target="http://online.zakon.kz/Document/?doc_id=30366245" TargetMode="External"/><Relationship Id="rId5883" Type="http://schemas.openxmlformats.org/officeDocument/2006/relationships/hyperlink" Target="http://online.zakon.kz/Document/?doc_id=30783576" TargetMode="External"/><Relationship Id="rId3087" Type="http://schemas.openxmlformats.org/officeDocument/2006/relationships/hyperlink" Target="http://online.zakon.kz/Document/?doc_id=30443899" TargetMode="External"/><Relationship Id="rId4138" Type="http://schemas.openxmlformats.org/officeDocument/2006/relationships/hyperlink" Target="http://online.zakon.kz/Document/?doc_id=30518961" TargetMode="External"/><Relationship Id="rId5950" Type="http://schemas.openxmlformats.org/officeDocument/2006/relationships/hyperlink" Target="http://online.zakon.kz/Document/?doc_id=30366245" TargetMode="External"/><Relationship Id="rId4552" Type="http://schemas.openxmlformats.org/officeDocument/2006/relationships/hyperlink" Target="http://online.zakon.kz/Document/?doc_id=30366245" TargetMode="External"/><Relationship Id="rId5603" Type="http://schemas.openxmlformats.org/officeDocument/2006/relationships/hyperlink" Target="http://online.zakon.kz/Document/?doc_id=30383291" TargetMode="External"/><Relationship Id="rId3154" Type="http://schemas.openxmlformats.org/officeDocument/2006/relationships/hyperlink" Target="http://online.zakon.kz/Document/?doc_id=30774053" TargetMode="External"/><Relationship Id="rId4205" Type="http://schemas.openxmlformats.org/officeDocument/2006/relationships/hyperlink" Target="http://online.zakon.kz/Document/?doc_id=30366245" TargetMode="External"/><Relationship Id="rId2170" Type="http://schemas.openxmlformats.org/officeDocument/2006/relationships/hyperlink" Target="http://online.zakon.kz/Document/?doc_id=30782059" TargetMode="External"/><Relationship Id="rId3221" Type="http://schemas.openxmlformats.org/officeDocument/2006/relationships/hyperlink" Target="http://online.zakon.kz/Document/?doc_id=30782059" TargetMode="External"/><Relationship Id="rId8" Type="http://schemas.openxmlformats.org/officeDocument/2006/relationships/hyperlink" Target="http://online.zakon.kz/Document/?doc_id=31112803" TargetMode="External"/><Relationship Id="rId142" Type="http://schemas.openxmlformats.org/officeDocument/2006/relationships/hyperlink" Target="http://online.zakon.kz/Document/?doc_id=30366245" TargetMode="External"/><Relationship Id="rId2987" Type="http://schemas.openxmlformats.org/officeDocument/2006/relationships/hyperlink" Target="http://online.zakon.kz/Document/?doc_id=51013880" TargetMode="External"/><Relationship Id="rId5393" Type="http://schemas.openxmlformats.org/officeDocument/2006/relationships/hyperlink" Target="http://online.zakon.kz/Document/?doc_id=30366245" TargetMode="External"/><Relationship Id="rId959" Type="http://schemas.openxmlformats.org/officeDocument/2006/relationships/hyperlink" Target="http://online.zakon.kz/Document/?doc_id=30783576" TargetMode="External"/><Relationship Id="rId1589" Type="http://schemas.openxmlformats.org/officeDocument/2006/relationships/hyperlink" Target="http://online.zakon.kz/Document/?doc_id=30092072" TargetMode="External"/><Relationship Id="rId5046" Type="http://schemas.openxmlformats.org/officeDocument/2006/relationships/hyperlink" Target="http://online.zakon.kz/Document/?doc_id=30783576" TargetMode="External"/><Relationship Id="rId5460" Type="http://schemas.openxmlformats.org/officeDocument/2006/relationships/hyperlink" Target="http://online.zakon.kz/Document/?doc_id=30366245" TargetMode="External"/><Relationship Id="rId4062" Type="http://schemas.openxmlformats.org/officeDocument/2006/relationships/hyperlink" Target="http://online.zakon.kz/Document/?doc_id=31094393" TargetMode="External"/><Relationship Id="rId5113" Type="http://schemas.openxmlformats.org/officeDocument/2006/relationships/hyperlink" Target="http://online.zakon.kz/Document/?doc_id=31037865" TargetMode="External"/><Relationship Id="rId1656" Type="http://schemas.openxmlformats.org/officeDocument/2006/relationships/hyperlink" Target="http://online.zakon.kz/Document/?doc_id=31113454" TargetMode="External"/><Relationship Id="rId2707" Type="http://schemas.openxmlformats.org/officeDocument/2006/relationships/hyperlink" Target="http://online.zakon.kz/Document/?doc_id=30366245" TargetMode="External"/><Relationship Id="rId1309" Type="http://schemas.openxmlformats.org/officeDocument/2006/relationships/hyperlink" Target="http://online.zakon.kz/Document/?doc_id=30384784" TargetMode="External"/><Relationship Id="rId1723" Type="http://schemas.openxmlformats.org/officeDocument/2006/relationships/hyperlink" Target="http://online.zakon.kz/Document/?doc_id=30366245" TargetMode="External"/><Relationship Id="rId4879" Type="http://schemas.openxmlformats.org/officeDocument/2006/relationships/hyperlink" Target="http://online.zakon.kz/Document/?doc_id=31113828" TargetMode="External"/><Relationship Id="rId15" Type="http://schemas.openxmlformats.org/officeDocument/2006/relationships/hyperlink" Target="http://online.zakon.kz/Document/?doc_id=30368034" TargetMode="External"/><Relationship Id="rId3895" Type="http://schemas.openxmlformats.org/officeDocument/2006/relationships/hyperlink" Target="http://online.zakon.kz/Document/?doc_id=30520771" TargetMode="External"/><Relationship Id="rId4946" Type="http://schemas.openxmlformats.org/officeDocument/2006/relationships/hyperlink" Target="http://online.zakon.kz/Document/?doc_id=31039509" TargetMode="External"/><Relationship Id="rId2497" Type="http://schemas.openxmlformats.org/officeDocument/2006/relationships/hyperlink" Target="http://online.zakon.kz/Document/?doc_id=31037865" TargetMode="External"/><Relationship Id="rId3548" Type="http://schemas.openxmlformats.org/officeDocument/2006/relationships/hyperlink" Target="http://online.zakon.kz/Document/?doc_id=30366245" TargetMode="External"/><Relationship Id="rId469" Type="http://schemas.openxmlformats.org/officeDocument/2006/relationships/hyperlink" Target="http://online.zakon.kz/Document/?doc_id=30366245" TargetMode="External"/><Relationship Id="rId883" Type="http://schemas.openxmlformats.org/officeDocument/2006/relationships/hyperlink" Target="http://online.zakon.kz/Document/?doc_id=30858918" TargetMode="External"/><Relationship Id="rId1099" Type="http://schemas.openxmlformats.org/officeDocument/2006/relationships/hyperlink" Target="http://online.zakon.kz/Document/?doc_id=30569572" TargetMode="External"/><Relationship Id="rId2564" Type="http://schemas.openxmlformats.org/officeDocument/2006/relationships/hyperlink" Target="http://online.zakon.kz/Document/?doc_id=30366245" TargetMode="External"/><Relationship Id="rId3615" Type="http://schemas.openxmlformats.org/officeDocument/2006/relationships/hyperlink" Target="http://online.zakon.kz/Document/?doc_id=30366245" TargetMode="External"/><Relationship Id="rId3962" Type="http://schemas.openxmlformats.org/officeDocument/2006/relationships/hyperlink" Target="http://online.zakon.kz/Document/?doc_id=31039509" TargetMode="External"/><Relationship Id="rId6021" Type="http://schemas.openxmlformats.org/officeDocument/2006/relationships/hyperlink" Target="http://online.zakon.kz/Document/?doc_id=30783576"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0624803" TargetMode="External"/><Relationship Id="rId2217" Type="http://schemas.openxmlformats.org/officeDocument/2006/relationships/hyperlink" Target="http://online.zakon.kz/Document/?doc_id=31094393" TargetMode="External"/><Relationship Id="rId950" Type="http://schemas.openxmlformats.org/officeDocument/2006/relationships/hyperlink" Target="http://online.zakon.kz/Document/?doc_id=30193707" TargetMode="External"/><Relationship Id="rId1580" Type="http://schemas.openxmlformats.org/officeDocument/2006/relationships/hyperlink" Target="http://online.zakon.kz/Document/?doc_id=30366245" TargetMode="External"/><Relationship Id="rId2631" Type="http://schemas.openxmlformats.org/officeDocument/2006/relationships/hyperlink" Target="http://online.zakon.kz/Document/?doc_id=31037865" TargetMode="External"/><Relationship Id="rId4389" Type="http://schemas.openxmlformats.org/officeDocument/2006/relationships/hyperlink" Target="http://online.zakon.kz/Document/?doc_id=30962414" TargetMode="External"/><Relationship Id="rId5787" Type="http://schemas.openxmlformats.org/officeDocument/2006/relationships/hyperlink" Target="http://online.zakon.kz/Document/?doc_id=30449762" TargetMode="External"/><Relationship Id="rId603" Type="http://schemas.openxmlformats.org/officeDocument/2006/relationships/hyperlink" Target="http://online.zakon.kz/Document/?doc_id=30366245" TargetMode="External"/><Relationship Id="rId1233" Type="http://schemas.openxmlformats.org/officeDocument/2006/relationships/hyperlink" Target="http://online.zakon.kz/Document/?doc_id=30366245" TargetMode="External"/><Relationship Id="rId5854" Type="http://schemas.openxmlformats.org/officeDocument/2006/relationships/hyperlink" Target="http://online.zakon.kz/Document/?doc_id=30194122" TargetMode="External"/><Relationship Id="rId1300" Type="http://schemas.openxmlformats.org/officeDocument/2006/relationships/hyperlink" Target="http://online.zakon.kz/Document/?doc_id=31094393" TargetMode="External"/><Relationship Id="rId4456" Type="http://schemas.openxmlformats.org/officeDocument/2006/relationships/hyperlink" Target="http://online.zakon.kz/Document/?doc_id=30568184" TargetMode="External"/><Relationship Id="rId4870" Type="http://schemas.openxmlformats.org/officeDocument/2006/relationships/hyperlink" Target="http://online.zakon.kz/Document/?doc_id=30520771" TargetMode="External"/><Relationship Id="rId5507" Type="http://schemas.openxmlformats.org/officeDocument/2006/relationships/hyperlink" Target="http://online.zakon.kz/Document/?doc_id=30624803" TargetMode="External"/><Relationship Id="rId5921" Type="http://schemas.openxmlformats.org/officeDocument/2006/relationships/hyperlink" Target="http://online.zakon.kz/Document/?doc_id=30366245" TargetMode="External"/><Relationship Id="rId3058" Type="http://schemas.openxmlformats.org/officeDocument/2006/relationships/hyperlink" Target="http://online.zakon.kz/Document/?doc_id=30782059" TargetMode="External"/><Relationship Id="rId3472" Type="http://schemas.openxmlformats.org/officeDocument/2006/relationships/hyperlink" Target="http://online.zakon.kz/Document/?doc_id=31094393" TargetMode="External"/><Relationship Id="rId4109" Type="http://schemas.openxmlformats.org/officeDocument/2006/relationships/hyperlink" Target="http://online.zakon.kz/Document/?doc_id=30384784" TargetMode="External"/><Relationship Id="rId4523"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0518961" TargetMode="External"/><Relationship Id="rId3125" Type="http://schemas.openxmlformats.org/officeDocument/2006/relationships/hyperlink" Target="http://online.zakon.kz/Document/?doc_id=31112298" TargetMode="External"/><Relationship Id="rId460" Type="http://schemas.openxmlformats.org/officeDocument/2006/relationships/hyperlink" Target="http://online.zakon.kz/Document/?doc_id=30366245" TargetMode="External"/><Relationship Id="rId1090" Type="http://schemas.openxmlformats.org/officeDocument/2006/relationships/hyperlink" Target="http://online.zakon.kz/Document/?doc_id=30443961" TargetMode="External"/><Relationship Id="rId2141" Type="http://schemas.openxmlformats.org/officeDocument/2006/relationships/hyperlink" Target="http://online.zakon.kz/Document/?doc_id=30384673" TargetMode="External"/><Relationship Id="rId5297" Type="http://schemas.openxmlformats.org/officeDocument/2006/relationships/hyperlink" Target="http://online.zakon.kz/Document/?doc_id=30520771" TargetMode="External"/><Relationship Id="rId113" Type="http://schemas.openxmlformats.org/officeDocument/2006/relationships/hyperlink" Target="http://online.zakon.kz/Document/?doc_id=30366245" TargetMode="External"/><Relationship Id="rId2958" Type="http://schemas.openxmlformats.org/officeDocument/2006/relationships/hyperlink" Target="http://online.zakon.kz/Document/?doc_id=31037865" TargetMode="External"/><Relationship Id="rId5017" Type="http://schemas.openxmlformats.org/officeDocument/2006/relationships/hyperlink" Target="http://online.zakon.kz/Document/?doc_id=30449762" TargetMode="External"/><Relationship Id="rId5364" Type="http://schemas.openxmlformats.org/officeDocument/2006/relationships/hyperlink" Target="http://online.zakon.kz/Document/?doc_id=30366245" TargetMode="External"/><Relationship Id="rId1974" Type="http://schemas.openxmlformats.org/officeDocument/2006/relationships/hyperlink" Target="http://online.zakon.kz/Document/?doc_id=30565734" TargetMode="External"/><Relationship Id="rId4380" Type="http://schemas.openxmlformats.org/officeDocument/2006/relationships/hyperlink" Target="http://online.zakon.kz/Document/?doc_id=31037865" TargetMode="External"/><Relationship Id="rId5431" Type="http://schemas.openxmlformats.org/officeDocument/2006/relationships/hyperlink" Target="http://online.zakon.kz/Document/?doc_id=30565734" TargetMode="External"/><Relationship Id="rId1627" Type="http://schemas.openxmlformats.org/officeDocument/2006/relationships/hyperlink" Target="http://online.zakon.kz/Document/?doc_id=30518961" TargetMode="External"/><Relationship Id="rId4033" Type="http://schemas.openxmlformats.org/officeDocument/2006/relationships/hyperlink" Target="http://online.zakon.kz/Document/?doc_id=30920293" TargetMode="External"/><Relationship Id="rId3799" Type="http://schemas.openxmlformats.org/officeDocument/2006/relationships/hyperlink" Target="http://online.zakon.kz/Document/?doc_id=30782059" TargetMode="External"/><Relationship Id="rId4100" Type="http://schemas.openxmlformats.org/officeDocument/2006/relationships/hyperlink" Target="http://online.zakon.kz/Document/?doc_id=31037865" TargetMode="External"/><Relationship Id="rId3866" Type="http://schemas.openxmlformats.org/officeDocument/2006/relationships/hyperlink" Target="http://online.zakon.kz/Document/?doc_id=31037865" TargetMode="External"/><Relationship Id="rId4917" Type="http://schemas.openxmlformats.org/officeDocument/2006/relationships/hyperlink" Target="http://online.zakon.kz/Document/?doc_id=30366245" TargetMode="External"/><Relationship Id="rId787" Type="http://schemas.openxmlformats.org/officeDocument/2006/relationships/hyperlink" Target="http://online.zakon.kz/Document/?doc_id=30366245" TargetMode="External"/><Relationship Id="rId2468" Type="http://schemas.openxmlformats.org/officeDocument/2006/relationships/hyperlink" Target="http://online.zakon.kz/Document/?doc_id=31037865" TargetMode="External"/><Relationship Id="rId2882" Type="http://schemas.openxmlformats.org/officeDocument/2006/relationships/hyperlink" Target="http://online.zakon.kz/Document/?doc_id=30366245" TargetMode="External"/><Relationship Id="rId3519" Type="http://schemas.openxmlformats.org/officeDocument/2006/relationships/hyperlink" Target="http://online.zakon.kz/Document/?doc_id=30368034" TargetMode="External"/><Relationship Id="rId3933" Type="http://schemas.openxmlformats.org/officeDocument/2006/relationships/hyperlink" Target="http://online.zakon.kz/Document/?doc_id=30366245" TargetMode="External"/><Relationship Id="rId854" Type="http://schemas.openxmlformats.org/officeDocument/2006/relationships/hyperlink" Target="http://online.zakon.kz/Document/?doc_id=51008032" TargetMode="External"/><Relationship Id="rId1484" Type="http://schemas.openxmlformats.org/officeDocument/2006/relationships/hyperlink" Target="http://online.zakon.kz/Document/?doc_id=30565734" TargetMode="External"/><Relationship Id="rId2535" Type="http://schemas.openxmlformats.org/officeDocument/2006/relationships/hyperlink" Target="http://online.zakon.kz/Document/?doc_id=31037865" TargetMode="External"/><Relationship Id="rId507" Type="http://schemas.openxmlformats.org/officeDocument/2006/relationships/hyperlink" Target="http://online.zakon.kz/Document/?doc_id=30366245" TargetMode="External"/><Relationship Id="rId921" Type="http://schemas.openxmlformats.org/officeDocument/2006/relationships/hyperlink" Target="http://online.zakon.kz/Document/?doc_id=31123323" TargetMode="External"/><Relationship Id="rId1137" Type="http://schemas.openxmlformats.org/officeDocument/2006/relationships/hyperlink" Target="http://online.zakon.kz/Document/?doc_id=30782059" TargetMode="External"/><Relationship Id="rId1551" Type="http://schemas.openxmlformats.org/officeDocument/2006/relationships/hyperlink" Target="http://online.zakon.kz/Document/?doc_id=30384784" TargetMode="External"/><Relationship Id="rId2602" Type="http://schemas.openxmlformats.org/officeDocument/2006/relationships/hyperlink" Target="http://online.zakon.kz/Document/?doc_id=30782059" TargetMode="External"/><Relationship Id="rId5758" Type="http://schemas.openxmlformats.org/officeDocument/2006/relationships/hyperlink" Target="http://online.zakon.kz/Document/?doc_id=30835176" TargetMode="External"/><Relationship Id="rId1204" Type="http://schemas.openxmlformats.org/officeDocument/2006/relationships/hyperlink" Target="http://online.zakon.kz/Document/?doc_id=31037865" TargetMode="External"/><Relationship Id="rId4774" Type="http://schemas.openxmlformats.org/officeDocument/2006/relationships/hyperlink" Target="http://online.zakon.kz/Document/?doc_id=30520771" TargetMode="External"/><Relationship Id="rId5825" Type="http://schemas.openxmlformats.org/officeDocument/2006/relationships/hyperlink" Target="http://online.zakon.kz/Document/?doc_id=30782059" TargetMode="External"/><Relationship Id="rId3376" Type="http://schemas.openxmlformats.org/officeDocument/2006/relationships/hyperlink" Target="http://online.zakon.kz/Document/?doc_id=31037865" TargetMode="External"/><Relationship Id="rId4427" Type="http://schemas.openxmlformats.org/officeDocument/2006/relationships/hyperlink" Target="http://online.zakon.kz/Document/?doc_id=30384673" TargetMode="External"/><Relationship Id="rId297" Type="http://schemas.openxmlformats.org/officeDocument/2006/relationships/hyperlink" Target="http://online.zakon.kz/Document/?doc_id=30366245" TargetMode="External"/><Relationship Id="rId2392" Type="http://schemas.openxmlformats.org/officeDocument/2006/relationships/hyperlink" Target="http://online.zakon.kz/Document/?doc_id=30569572" TargetMode="External"/><Relationship Id="rId3029" Type="http://schemas.openxmlformats.org/officeDocument/2006/relationships/hyperlink" Target="http://online.zakon.kz/Document/?doc_id=30782059" TargetMode="External"/><Relationship Id="rId3790" Type="http://schemas.openxmlformats.org/officeDocument/2006/relationships/hyperlink" Target="http://online.zakon.kz/Document/?doc_id=30782059" TargetMode="External"/><Relationship Id="rId4841" Type="http://schemas.openxmlformats.org/officeDocument/2006/relationships/hyperlink" Target="http://online.zakon.kz/Document/?doc_id=31094393"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0384673" TargetMode="External"/><Relationship Id="rId3443" Type="http://schemas.openxmlformats.org/officeDocument/2006/relationships/hyperlink" Target="http://online.zakon.kz/Document/?doc_id=30366245" TargetMode="External"/><Relationship Id="rId3510"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1061" Type="http://schemas.openxmlformats.org/officeDocument/2006/relationships/hyperlink" Target="http://online.zakon.kz/Document/?doc_id=31037865" TargetMode="External"/><Relationship Id="rId2112" Type="http://schemas.openxmlformats.org/officeDocument/2006/relationships/hyperlink" Target="http://online.zakon.kz/Document/?doc_id=30366245" TargetMode="External"/><Relationship Id="rId5268" Type="http://schemas.openxmlformats.org/officeDocument/2006/relationships/hyperlink" Target="http://online.zakon.kz/Document/?doc_id=30783576" TargetMode="External"/><Relationship Id="rId5682" Type="http://schemas.openxmlformats.org/officeDocument/2006/relationships/hyperlink" Target="http://online.zakon.kz/Document/?doc_id=31037865" TargetMode="External"/><Relationship Id="rId1878" Type="http://schemas.openxmlformats.org/officeDocument/2006/relationships/hyperlink" Target="http://online.zakon.kz/Document/?doc_id=30366245" TargetMode="External"/><Relationship Id="rId2929" Type="http://schemas.openxmlformats.org/officeDocument/2006/relationships/hyperlink" Target="http://online.zakon.kz/Document/?doc_id=31037865" TargetMode="External"/><Relationship Id="rId4284" Type="http://schemas.openxmlformats.org/officeDocument/2006/relationships/hyperlink" Target="http://online.zakon.kz/Document/?doc_id=31039509" TargetMode="External"/><Relationship Id="rId5335" Type="http://schemas.openxmlformats.org/officeDocument/2006/relationships/hyperlink" Target="http://online.zakon.kz/Document/?doc_id=31037865" TargetMode="External"/><Relationship Id="rId4351" Type="http://schemas.openxmlformats.org/officeDocument/2006/relationships/hyperlink" Target="http://online.zakon.kz/Document/?doc_id=31037865" TargetMode="External"/><Relationship Id="rId5402" Type="http://schemas.openxmlformats.org/officeDocument/2006/relationships/hyperlink" Target="http://online.zakon.kz/Document/?doc_id=31037865" TargetMode="External"/><Relationship Id="rId1945" Type="http://schemas.openxmlformats.org/officeDocument/2006/relationships/hyperlink" Target="http://online.zakon.kz/Document/?doc_id=30569572" TargetMode="External"/><Relationship Id="rId4004" Type="http://schemas.openxmlformats.org/officeDocument/2006/relationships/hyperlink" Target="http://online.zakon.kz/Document/?doc_id=30366245" TargetMode="External"/><Relationship Id="rId3020" Type="http://schemas.openxmlformats.org/officeDocument/2006/relationships/hyperlink" Target="http://online.zakon.kz/Document/?doc_id=30782059" TargetMode="External"/><Relationship Id="rId2786" Type="http://schemas.openxmlformats.org/officeDocument/2006/relationships/hyperlink" Target="http://online.zakon.kz/Document/?doc_id=31094393" TargetMode="External"/><Relationship Id="rId3837" Type="http://schemas.openxmlformats.org/officeDocument/2006/relationships/hyperlink" Target="http://online.zakon.kz/Document/?doc_id=30366245" TargetMode="External"/><Relationship Id="rId5192" Type="http://schemas.openxmlformats.org/officeDocument/2006/relationships/hyperlink" Target="http://online.zakon.kz/Document/?doc_id=30624803" TargetMode="External"/><Relationship Id="rId758" Type="http://schemas.openxmlformats.org/officeDocument/2006/relationships/hyperlink" Target="http://online.zakon.kz/Document/?doc_id=30366245" TargetMode="External"/><Relationship Id="rId1388" Type="http://schemas.openxmlformats.org/officeDocument/2006/relationships/hyperlink" Target="http://online.zakon.kz/Document/?doc_id=30366245" TargetMode="External"/><Relationship Id="rId2439" Type="http://schemas.openxmlformats.org/officeDocument/2006/relationships/hyperlink" Target="http://online.zakon.kz/Document/?doc_id=30384784" TargetMode="External"/><Relationship Id="rId2853" Type="http://schemas.openxmlformats.org/officeDocument/2006/relationships/hyperlink" Target="http://online.zakon.kz/Document/?doc_id=30366245" TargetMode="External"/><Relationship Id="rId3904" Type="http://schemas.openxmlformats.org/officeDocument/2006/relationships/hyperlink" Target="http://online.zakon.kz/Document/?doc_id=31037865" TargetMode="External"/><Relationship Id="rId94" Type="http://schemas.openxmlformats.org/officeDocument/2006/relationships/hyperlink" Target="http://online.zakon.kz/Document/?doc_id=30366245" TargetMode="External"/><Relationship Id="rId825" Type="http://schemas.openxmlformats.org/officeDocument/2006/relationships/hyperlink" Target="http://online.zakon.kz/Document/?doc_id=30366245" TargetMode="External"/><Relationship Id="rId1455" Type="http://schemas.openxmlformats.org/officeDocument/2006/relationships/hyperlink" Target="http://online.zakon.kz/Document/?doc_id=30388346" TargetMode="External"/><Relationship Id="rId2506" Type="http://schemas.openxmlformats.org/officeDocument/2006/relationships/hyperlink" Target="http://online.zakon.kz/Document/?doc_id=31037865" TargetMode="External"/><Relationship Id="rId1108" Type="http://schemas.openxmlformats.org/officeDocument/2006/relationships/hyperlink" Target="http://online.zakon.kz/Document/?doc_id=30366245" TargetMode="External"/><Relationship Id="rId2920" Type="http://schemas.openxmlformats.org/officeDocument/2006/relationships/hyperlink" Target="http://online.zakon.kz/Document/?doc_id=30384673" TargetMode="External"/><Relationship Id="rId4678" Type="http://schemas.openxmlformats.org/officeDocument/2006/relationships/hyperlink" Target="http://online.zakon.kz/Document/?doc_id=31034316" TargetMode="External"/><Relationship Id="rId1522" Type="http://schemas.openxmlformats.org/officeDocument/2006/relationships/hyperlink" Target="http://online.zakon.kz/Document/?doc_id=30569572" TargetMode="External"/><Relationship Id="rId4885" Type="http://schemas.openxmlformats.org/officeDocument/2006/relationships/hyperlink" Target="http://online.zakon.kz/Document/?doc_id=31113828" TargetMode="External"/><Relationship Id="rId5729" Type="http://schemas.openxmlformats.org/officeDocument/2006/relationships/hyperlink" Target="http://online.zakon.kz/Document/?doc_id=30858918" TargetMode="External"/><Relationship Id="rId5936" Type="http://schemas.openxmlformats.org/officeDocument/2006/relationships/hyperlink" Target="http://online.zakon.kz/Document/?doc_id=30520771" TargetMode="External"/><Relationship Id="rId21" Type="http://schemas.openxmlformats.org/officeDocument/2006/relationships/hyperlink" Target="http://online.zakon.kz/Document/?doc_id=30518961" TargetMode="External"/><Relationship Id="rId2089" Type="http://schemas.openxmlformats.org/officeDocument/2006/relationships/hyperlink" Target="http://online.zakon.kz/Document/?doc_id=30368034" TargetMode="External"/><Relationship Id="rId3487" Type="http://schemas.openxmlformats.org/officeDocument/2006/relationships/hyperlink" Target="http://online.zakon.kz/Document/?doc_id=30366245" TargetMode="External"/><Relationship Id="rId3694" Type="http://schemas.openxmlformats.org/officeDocument/2006/relationships/hyperlink" Target="http://online.zakon.kz/Document/?doc_id=30375307" TargetMode="External"/><Relationship Id="rId4538" Type="http://schemas.openxmlformats.org/officeDocument/2006/relationships/hyperlink" Target="http://online.zakon.kz/Document/?doc_id=30568184" TargetMode="External"/><Relationship Id="rId4745" Type="http://schemas.openxmlformats.org/officeDocument/2006/relationships/hyperlink" Target="http://online.zakon.kz/Document/?doc_id=30366245" TargetMode="External"/><Relationship Id="rId4952" Type="http://schemas.openxmlformats.org/officeDocument/2006/relationships/hyperlink" Target="http://online.zakon.kz/Document/?doc_id=31094393" TargetMode="External"/><Relationship Id="rId2296" Type="http://schemas.openxmlformats.org/officeDocument/2006/relationships/hyperlink" Target="http://online.zakon.kz/Document/?doc_id=30384784" TargetMode="External"/><Relationship Id="rId3347" Type="http://schemas.openxmlformats.org/officeDocument/2006/relationships/hyperlink" Target="http://online.zakon.kz/Document/?doc_id=30518961" TargetMode="External"/><Relationship Id="rId3554" Type="http://schemas.openxmlformats.org/officeDocument/2006/relationships/hyperlink" Target="http://online.zakon.kz/Document/?doc_id=31039509" TargetMode="External"/><Relationship Id="rId3761" Type="http://schemas.openxmlformats.org/officeDocument/2006/relationships/hyperlink" Target="http://online.zakon.kz/Document/?doc_id=30782059" TargetMode="External"/><Relationship Id="rId4605" Type="http://schemas.openxmlformats.org/officeDocument/2006/relationships/hyperlink" Target="http://online.zakon.kz/Document/?doc_id=30366245" TargetMode="External"/><Relationship Id="rId4812" Type="http://schemas.openxmlformats.org/officeDocument/2006/relationships/hyperlink" Target="http://online.zakon.kz/Document/?doc_id=30520771"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156" Type="http://schemas.openxmlformats.org/officeDocument/2006/relationships/hyperlink" Target="http://online.zakon.kz/Document/?doc_id=30520771" TargetMode="External"/><Relationship Id="rId2363" Type="http://schemas.openxmlformats.org/officeDocument/2006/relationships/hyperlink" Target="http://online.zakon.kz/Document/?doc_id=30366245" TargetMode="External"/><Relationship Id="rId2570" Type="http://schemas.openxmlformats.org/officeDocument/2006/relationships/hyperlink" Target="http://online.zakon.kz/Document/?doc_id=30518961" TargetMode="External"/><Relationship Id="rId3207" Type="http://schemas.openxmlformats.org/officeDocument/2006/relationships/hyperlink" Target="http://online.zakon.kz/Document/?doc_id=30518961" TargetMode="External"/><Relationship Id="rId3414" Type="http://schemas.openxmlformats.org/officeDocument/2006/relationships/hyperlink" Target="http://online.zakon.kz/Document/?doc_id=30518961" TargetMode="External"/><Relationship Id="rId3621" Type="http://schemas.openxmlformats.org/officeDocument/2006/relationships/hyperlink" Target="http://online.zakon.kz/Document/?doc_id=31123094"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0366245" TargetMode="External"/><Relationship Id="rId2016" Type="http://schemas.openxmlformats.org/officeDocument/2006/relationships/hyperlink" Target="http://online.zakon.kz/Document/?doc_id=30366245" TargetMode="External"/><Relationship Id="rId2223" Type="http://schemas.openxmlformats.org/officeDocument/2006/relationships/hyperlink" Target="http://online.zakon.kz/Document/?doc_id=30364178" TargetMode="External"/><Relationship Id="rId2430" Type="http://schemas.openxmlformats.org/officeDocument/2006/relationships/hyperlink" Target="http://online.zakon.kz/Document/?doc_id=30624803" TargetMode="External"/><Relationship Id="rId5379" Type="http://schemas.openxmlformats.org/officeDocument/2006/relationships/hyperlink" Target="http://online.zakon.kz/Document/?doc_id=30388346" TargetMode="External"/><Relationship Id="rId5586" Type="http://schemas.openxmlformats.org/officeDocument/2006/relationships/hyperlink" Target="http://online.zakon.kz/Document/?doc_id=31039509" TargetMode="External"/><Relationship Id="rId5793" Type="http://schemas.openxmlformats.org/officeDocument/2006/relationships/hyperlink" Target="http://online.zakon.kz/Document/?doc_id=31037865"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366245" TargetMode="External"/><Relationship Id="rId4188" Type="http://schemas.openxmlformats.org/officeDocument/2006/relationships/hyperlink" Target="http://online.zakon.kz/Document/?doc_id=30366245" TargetMode="External"/><Relationship Id="rId4395" Type="http://schemas.openxmlformats.org/officeDocument/2006/relationships/hyperlink" Target="http://online.zakon.kz/Document/?doc_id=31094393" TargetMode="External"/><Relationship Id="rId5239" Type="http://schemas.openxmlformats.org/officeDocument/2006/relationships/hyperlink" Target="http://online.zakon.kz/Document/?doc_id=30782059" TargetMode="External"/><Relationship Id="rId5446" Type="http://schemas.openxmlformats.org/officeDocument/2006/relationships/hyperlink" Target="http://online.zakon.kz/Document/?doc_id=31107505" TargetMode="External"/><Relationship Id="rId1989" Type="http://schemas.openxmlformats.org/officeDocument/2006/relationships/hyperlink" Target="http://online.zakon.kz/Document/?doc_id=30366245" TargetMode="External"/><Relationship Id="rId4048" Type="http://schemas.openxmlformats.org/officeDocument/2006/relationships/hyperlink" Target="http://online.zakon.kz/Document/?doc_id=30835176" TargetMode="External"/><Relationship Id="rId4255" Type="http://schemas.openxmlformats.org/officeDocument/2006/relationships/hyperlink" Target="http://online.zakon.kz/Document/?doc_id=30624803" TargetMode="External"/><Relationship Id="rId5306" Type="http://schemas.openxmlformats.org/officeDocument/2006/relationships/hyperlink" Target="http://online.zakon.kz/Document/?doc_id=30782059" TargetMode="External"/><Relationship Id="rId5653" Type="http://schemas.openxmlformats.org/officeDocument/2006/relationships/hyperlink" Target="http://online.zakon.kz/Document/?doc_id=30520771" TargetMode="External"/><Relationship Id="rId5860" Type="http://schemas.openxmlformats.org/officeDocument/2006/relationships/hyperlink" Target="http://online.zakon.kz/Document/?doc_id=30449762" TargetMode="External"/><Relationship Id="rId1849" Type="http://schemas.openxmlformats.org/officeDocument/2006/relationships/hyperlink" Target="http://online.zakon.kz/Document/?doc_id=30518961" TargetMode="External"/><Relationship Id="rId3064" Type="http://schemas.openxmlformats.org/officeDocument/2006/relationships/hyperlink" Target="http://online.zakon.kz/Document/?doc_id=31037865" TargetMode="External"/><Relationship Id="rId4462" Type="http://schemas.openxmlformats.org/officeDocument/2006/relationships/hyperlink" Target="http://online.zakon.kz/Document/?doc_id=30518961" TargetMode="External"/><Relationship Id="rId5513" Type="http://schemas.openxmlformats.org/officeDocument/2006/relationships/hyperlink" Target="http://online.zakon.kz/Document/?doc_id=30366245" TargetMode="External"/><Relationship Id="rId5720" Type="http://schemas.openxmlformats.org/officeDocument/2006/relationships/hyperlink" Target="http://online.zakon.kz/Document/?doc_id=31094393"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0569572" TargetMode="External"/><Relationship Id="rId1916" Type="http://schemas.openxmlformats.org/officeDocument/2006/relationships/hyperlink" Target="http://online.zakon.kz/Document/?doc_id=30366245" TargetMode="External"/><Relationship Id="rId3271" Type="http://schemas.openxmlformats.org/officeDocument/2006/relationships/hyperlink" Target="http://online.zakon.kz/Document/?doc_id=30366245" TargetMode="External"/><Relationship Id="rId4115" Type="http://schemas.openxmlformats.org/officeDocument/2006/relationships/hyperlink" Target="http://online.zakon.kz/Document/?doc_id=30384673" TargetMode="External"/><Relationship Id="rId4322" Type="http://schemas.openxmlformats.org/officeDocument/2006/relationships/hyperlink" Target="http://online.zakon.kz/Document/?doc_id=30920356" TargetMode="External"/><Relationship Id="rId2080" Type="http://schemas.openxmlformats.org/officeDocument/2006/relationships/hyperlink" Target="http://online.zakon.kz/Document/?doc_id=30368034" TargetMode="External"/><Relationship Id="rId3131" Type="http://schemas.openxmlformats.org/officeDocument/2006/relationships/hyperlink" Target="http://online.zakon.kz/Document/?doc_id=30782059" TargetMode="External"/><Relationship Id="rId2897" Type="http://schemas.openxmlformats.org/officeDocument/2006/relationships/hyperlink" Target="http://online.zakon.kz/Document/?doc_id=31037865" TargetMode="External"/><Relationship Id="rId3948" Type="http://schemas.openxmlformats.org/officeDocument/2006/relationships/hyperlink" Target="http://online.zakon.kz/Document/?doc_id=30366245" TargetMode="External"/><Relationship Id="rId5096" Type="http://schemas.openxmlformats.org/officeDocument/2006/relationships/hyperlink" Target="http://online.zakon.kz/Document/?doc_id=31037865" TargetMode="External"/><Relationship Id="rId869" Type="http://schemas.openxmlformats.org/officeDocument/2006/relationships/hyperlink" Target="http://online.zakon.kz/Document/?doc_id=31037865" TargetMode="External"/><Relationship Id="rId1499" Type="http://schemas.openxmlformats.org/officeDocument/2006/relationships/hyperlink" Target="http://online.zakon.kz/Document/?doc_id=30377598" TargetMode="External"/><Relationship Id="rId5163" Type="http://schemas.openxmlformats.org/officeDocument/2006/relationships/hyperlink" Target="http://online.zakon.kz/Document/?doc_id=31094393" TargetMode="External"/><Relationship Id="rId5370" Type="http://schemas.openxmlformats.org/officeDocument/2006/relationships/hyperlink" Target="http://online.zakon.kz/Document/?doc_id=30782059" TargetMode="External"/><Relationship Id="rId6007" Type="http://schemas.openxmlformats.org/officeDocument/2006/relationships/hyperlink" Target="http://online.zakon.kz/Document/?doc_id=30782059"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1037865" TargetMode="External"/><Relationship Id="rId2757" Type="http://schemas.openxmlformats.org/officeDocument/2006/relationships/hyperlink" Target="http://online.zakon.kz/Document/?doc_id=30920293" TargetMode="External"/><Relationship Id="rId2964" Type="http://schemas.openxmlformats.org/officeDocument/2006/relationships/hyperlink" Target="http://online.zakon.kz/Document/?doc_id=30366245" TargetMode="External"/><Relationship Id="rId3808" Type="http://schemas.openxmlformats.org/officeDocument/2006/relationships/hyperlink" Target="http://online.zakon.kz/Document/?doc_id=30366245" TargetMode="External"/><Relationship Id="rId5023" Type="http://schemas.openxmlformats.org/officeDocument/2006/relationships/hyperlink" Target="http://online.zakon.kz/Document/?doc_id=30381122" TargetMode="External"/><Relationship Id="rId5230" Type="http://schemas.openxmlformats.org/officeDocument/2006/relationships/hyperlink" Target="http://online.zakon.kz/Document/?doc_id=30624803" TargetMode="External"/><Relationship Id="rId936" Type="http://schemas.openxmlformats.org/officeDocument/2006/relationships/hyperlink" Target="http://online.zakon.kz/Document/?doc_id=30366245" TargetMode="External"/><Relationship Id="rId1219" Type="http://schemas.openxmlformats.org/officeDocument/2006/relationships/hyperlink" Target="http://online.zakon.kz/Document/?doc_id=30366245" TargetMode="External"/><Relationship Id="rId1566" Type="http://schemas.openxmlformats.org/officeDocument/2006/relationships/hyperlink" Target="http://online.zakon.kz/Document/?doc_id=51035552" TargetMode="External"/><Relationship Id="rId1773" Type="http://schemas.openxmlformats.org/officeDocument/2006/relationships/hyperlink" Target="http://online.zakon.kz/Document/?doc_id=30518961" TargetMode="External"/><Relationship Id="rId1980" Type="http://schemas.openxmlformats.org/officeDocument/2006/relationships/hyperlink" Target="http://online.zakon.kz/Document/?doc_id=30863239" TargetMode="External"/><Relationship Id="rId2617" Type="http://schemas.openxmlformats.org/officeDocument/2006/relationships/hyperlink" Target="http://online.zakon.kz/Document/?doc_id=30366245" TargetMode="External"/><Relationship Id="rId2824" Type="http://schemas.openxmlformats.org/officeDocument/2006/relationships/hyperlink" Target="http://online.zakon.kz/Document/?doc_id=30366245" TargetMode="External"/><Relationship Id="rId65" Type="http://schemas.openxmlformats.org/officeDocument/2006/relationships/hyperlink" Target="http://online.zakon.kz/Document/?doc_id=30366245" TargetMode="External"/><Relationship Id="rId1426" Type="http://schemas.openxmlformats.org/officeDocument/2006/relationships/hyperlink" Target="http://online.zakon.kz/Document/?doc_id=30366245" TargetMode="External"/><Relationship Id="rId1633" Type="http://schemas.openxmlformats.org/officeDocument/2006/relationships/hyperlink" Target="http://online.zakon.kz/Document/?doc_id=30368034" TargetMode="External"/><Relationship Id="rId1840" Type="http://schemas.openxmlformats.org/officeDocument/2006/relationships/hyperlink" Target="http://online.zakon.kz/Document/?doc_id=30366245" TargetMode="External"/><Relationship Id="rId4789" Type="http://schemas.openxmlformats.org/officeDocument/2006/relationships/hyperlink" Target="http://online.zakon.kz/Document/?doc_id=30366245" TargetMode="External"/><Relationship Id="rId4996" Type="http://schemas.openxmlformats.org/officeDocument/2006/relationships/hyperlink" Target="http://online.zakon.kz/Document/?doc_id=30518961" TargetMode="External"/><Relationship Id="rId1700" Type="http://schemas.openxmlformats.org/officeDocument/2006/relationships/hyperlink" Target="http://online.zakon.kz/Document/?doc_id=30366245" TargetMode="External"/><Relationship Id="rId3598" Type="http://schemas.openxmlformats.org/officeDocument/2006/relationships/hyperlink" Target="http://online.zakon.kz/Document/?doc_id=30366245" TargetMode="External"/><Relationship Id="rId4649" Type="http://schemas.openxmlformats.org/officeDocument/2006/relationships/hyperlink" Target="http://online.zakon.kz/Document/?doc_id=31094393" TargetMode="External"/><Relationship Id="rId4856" Type="http://schemas.openxmlformats.org/officeDocument/2006/relationships/hyperlink" Target="http://online.zakon.kz/Document/?doc_id=51042797" TargetMode="External"/><Relationship Id="rId5907" Type="http://schemas.openxmlformats.org/officeDocument/2006/relationships/hyperlink" Target="http://online.zakon.kz/Document/?doc_id=30520771" TargetMode="External"/><Relationship Id="rId3458" Type="http://schemas.openxmlformats.org/officeDocument/2006/relationships/hyperlink" Target="http://online.zakon.kz/Document/?doc_id=30443899" TargetMode="External"/><Relationship Id="rId3665" Type="http://schemas.openxmlformats.org/officeDocument/2006/relationships/hyperlink" Target="http://online.zakon.kz/Document/?doc_id=51013922" TargetMode="External"/><Relationship Id="rId3872" Type="http://schemas.openxmlformats.org/officeDocument/2006/relationships/hyperlink" Target="http://online.zakon.kz/Document/?doc_id=30520771" TargetMode="External"/><Relationship Id="rId4509" Type="http://schemas.openxmlformats.org/officeDocument/2006/relationships/hyperlink" Target="http://online.zakon.kz/Document/?doc_id=30518961" TargetMode="External"/><Relationship Id="rId4716" Type="http://schemas.openxmlformats.org/officeDocument/2006/relationships/hyperlink" Target="http://online.zakon.kz/Document/?doc_id=31113828" TargetMode="External"/><Relationship Id="rId6071" Type="http://schemas.openxmlformats.org/officeDocument/2006/relationships/hyperlink" Target="http://online.zakon.kz/Document/?doc_id=31039509"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0366245" TargetMode="External"/><Relationship Id="rId793" Type="http://schemas.openxmlformats.org/officeDocument/2006/relationships/hyperlink" Target="http://online.zakon.kz/Document/?doc_id=30366245" TargetMode="External"/><Relationship Id="rId2267" Type="http://schemas.openxmlformats.org/officeDocument/2006/relationships/hyperlink" Target="http://online.zakon.kz/Document/?doc_id=30384673" TargetMode="External"/><Relationship Id="rId2474" Type="http://schemas.openxmlformats.org/officeDocument/2006/relationships/hyperlink" Target="http://online.zakon.kz/Document/?doc_id=30520771" TargetMode="External"/><Relationship Id="rId2681" Type="http://schemas.openxmlformats.org/officeDocument/2006/relationships/hyperlink" Target="http://online.zakon.kz/Document/?doc_id=31037865" TargetMode="External"/><Relationship Id="rId3318" Type="http://schemas.openxmlformats.org/officeDocument/2006/relationships/hyperlink" Target="http://online.zakon.kz/Document/?doc_id=31039509" TargetMode="External"/><Relationship Id="rId3525" Type="http://schemas.openxmlformats.org/officeDocument/2006/relationships/hyperlink" Target="http://online.zakon.kz/Document/?doc_id=30388346" TargetMode="External"/><Relationship Id="rId4923" Type="http://schemas.openxmlformats.org/officeDocument/2006/relationships/hyperlink" Target="http://online.zakon.kz/Document/?doc_id=31094393"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076" Type="http://schemas.openxmlformats.org/officeDocument/2006/relationships/hyperlink" Target="http://online.zakon.kz/Document/?doc_id=30443961" TargetMode="External"/><Relationship Id="rId1283" Type="http://schemas.openxmlformats.org/officeDocument/2006/relationships/hyperlink" Target="http://online.zakon.kz/Document/?doc_id=30520771" TargetMode="External"/><Relationship Id="rId1490" Type="http://schemas.openxmlformats.org/officeDocument/2006/relationships/hyperlink" Target="http://online.zakon.kz/Document/?doc_id=31025648" TargetMode="External"/><Relationship Id="rId2127" Type="http://schemas.openxmlformats.org/officeDocument/2006/relationships/hyperlink" Target="http://online.zakon.kz/Document/?doc_id=31037880" TargetMode="External"/><Relationship Id="rId2334" Type="http://schemas.openxmlformats.org/officeDocument/2006/relationships/hyperlink" Target="http://online.zakon.kz/Document/?doc_id=30366245" TargetMode="External"/><Relationship Id="rId3732" Type="http://schemas.openxmlformats.org/officeDocument/2006/relationships/hyperlink" Target="http://online.zakon.kz/Document/?doc_id=30366245"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30366245" TargetMode="External"/><Relationship Id="rId1143" Type="http://schemas.openxmlformats.org/officeDocument/2006/relationships/hyperlink" Target="http://online.zakon.kz/Document/?doc_id=30366245" TargetMode="External"/><Relationship Id="rId2541" Type="http://schemas.openxmlformats.org/officeDocument/2006/relationships/hyperlink" Target="http://online.zakon.kz/Document/?doc_id=31037865" TargetMode="External"/><Relationship Id="rId4299" Type="http://schemas.openxmlformats.org/officeDocument/2006/relationships/hyperlink" Target="http://online.zakon.kz/Document/?doc_id=30520771" TargetMode="External"/><Relationship Id="rId5697" Type="http://schemas.openxmlformats.org/officeDocument/2006/relationships/hyperlink" Target="http://online.zakon.kz/Document/?doc_id=30783576" TargetMode="External"/><Relationship Id="rId513" Type="http://schemas.openxmlformats.org/officeDocument/2006/relationships/hyperlink" Target="http://online.zakon.kz/Document/?doc_id=30366245"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31094393" TargetMode="External"/><Relationship Id="rId2401" Type="http://schemas.openxmlformats.org/officeDocument/2006/relationships/hyperlink" Target="http://online.zakon.kz/Document/?doc_id=30624803" TargetMode="External"/><Relationship Id="rId4159" Type="http://schemas.openxmlformats.org/officeDocument/2006/relationships/hyperlink" Target="http://online.zakon.kz/Document/?doc_id=30569572" TargetMode="External"/><Relationship Id="rId5557" Type="http://schemas.openxmlformats.org/officeDocument/2006/relationships/hyperlink" Target="http://online.zakon.kz/Document/?doc_id=30366245" TargetMode="External"/><Relationship Id="rId5764" Type="http://schemas.openxmlformats.org/officeDocument/2006/relationships/hyperlink" Target="http://online.zakon.kz/Document/?doc_id=30366245" TargetMode="External"/><Relationship Id="rId5971" Type="http://schemas.openxmlformats.org/officeDocument/2006/relationships/hyperlink" Target="http://online.zakon.kz/Document/?doc_id=31037865" TargetMode="External"/><Relationship Id="rId1003" Type="http://schemas.openxmlformats.org/officeDocument/2006/relationships/hyperlink" Target="http://online.zakon.kz/Document/?doc_id=30366245" TargetMode="External"/><Relationship Id="rId1210" Type="http://schemas.openxmlformats.org/officeDocument/2006/relationships/hyperlink" Target="http://online.zakon.kz/Document/?doc_id=30565734" TargetMode="External"/><Relationship Id="rId4366" Type="http://schemas.openxmlformats.org/officeDocument/2006/relationships/hyperlink" Target="http://online.zakon.kz/Document/?doc_id=31037865" TargetMode="External"/><Relationship Id="rId4573" Type="http://schemas.openxmlformats.org/officeDocument/2006/relationships/hyperlink" Target="http://online.zakon.kz/Document/?doc_id=31094393" TargetMode="External"/><Relationship Id="rId4780" Type="http://schemas.openxmlformats.org/officeDocument/2006/relationships/hyperlink" Target="http://online.zakon.kz/Document/?doc_id=30384784" TargetMode="External"/><Relationship Id="rId5417" Type="http://schemas.openxmlformats.org/officeDocument/2006/relationships/hyperlink" Target="http://online.zakon.kz/Document/?doc_id=30366245" TargetMode="External"/><Relationship Id="rId5624" Type="http://schemas.openxmlformats.org/officeDocument/2006/relationships/hyperlink" Target="http://online.zakon.kz/Document/?doc_id=30366245" TargetMode="External"/><Relationship Id="rId5831" Type="http://schemas.openxmlformats.org/officeDocument/2006/relationships/hyperlink" Target="http://online.zakon.kz/Document/?doc_id=30835176" TargetMode="External"/><Relationship Id="rId3175" Type="http://schemas.openxmlformats.org/officeDocument/2006/relationships/hyperlink" Target="http://online.zakon.kz/Document/?doc_id=31037863" TargetMode="External"/><Relationship Id="rId3382" Type="http://schemas.openxmlformats.org/officeDocument/2006/relationships/hyperlink" Target="http://online.zakon.kz/Document/?doc_id=30783576" TargetMode="External"/><Relationship Id="rId4019" Type="http://schemas.openxmlformats.org/officeDocument/2006/relationships/hyperlink" Target="http://online.zakon.kz/Document/?doc_id=31037865" TargetMode="External"/><Relationship Id="rId4226" Type="http://schemas.openxmlformats.org/officeDocument/2006/relationships/hyperlink" Target="http://online.zakon.kz/Document/?doc_id=30568184" TargetMode="External"/><Relationship Id="rId4433" Type="http://schemas.openxmlformats.org/officeDocument/2006/relationships/hyperlink" Target="http://online.zakon.kz/Document/?doc_id=30366245" TargetMode="External"/><Relationship Id="rId4640" Type="http://schemas.openxmlformats.org/officeDocument/2006/relationships/hyperlink" Target="http://online.zakon.kz/Document/?doc_id=30366245" TargetMode="External"/><Relationship Id="rId2191" Type="http://schemas.openxmlformats.org/officeDocument/2006/relationships/hyperlink" Target="http://online.zakon.kz/Document/?doc_id=31039509" TargetMode="External"/><Relationship Id="rId3035" Type="http://schemas.openxmlformats.org/officeDocument/2006/relationships/hyperlink" Target="http://online.zakon.kz/Document/?doc_id=30565734" TargetMode="External"/><Relationship Id="rId3242" Type="http://schemas.openxmlformats.org/officeDocument/2006/relationships/hyperlink" Target="http://online.zakon.kz/Document/?doc_id=30006575" TargetMode="External"/><Relationship Id="rId4500" Type="http://schemas.openxmlformats.org/officeDocument/2006/relationships/hyperlink" Target="http://online.zakon.kz/Document/?doc_id=30520771"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366245" TargetMode="External"/><Relationship Id="rId3102" Type="http://schemas.openxmlformats.org/officeDocument/2006/relationships/hyperlink" Target="http://online.zakon.kz/Document/?doc_id=31037865"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0835176" TargetMode="External"/><Relationship Id="rId5274" Type="http://schemas.openxmlformats.org/officeDocument/2006/relationships/hyperlink" Target="http://online.zakon.kz/Document/?doc_id=30366245" TargetMode="External"/><Relationship Id="rId6118" Type="http://schemas.openxmlformats.org/officeDocument/2006/relationships/hyperlink" Target="http://online.zakon.kz/Document/?doc_id=30366245" TargetMode="External"/><Relationship Id="rId2868" Type="http://schemas.openxmlformats.org/officeDocument/2006/relationships/hyperlink" Target="http://online.zakon.kz/Document/?doc_id=30366245" TargetMode="External"/><Relationship Id="rId3919" Type="http://schemas.openxmlformats.org/officeDocument/2006/relationships/hyperlink" Target="http://online.zakon.kz/Document/?doc_id=30366245" TargetMode="External"/><Relationship Id="rId4083" Type="http://schemas.openxmlformats.org/officeDocument/2006/relationships/hyperlink" Target="http://online.zakon.kz/Document/?doc_id=30565734" TargetMode="External"/><Relationship Id="rId5481" Type="http://schemas.openxmlformats.org/officeDocument/2006/relationships/hyperlink" Target="http://online.zakon.kz/Document/?doc_id=30520771" TargetMode="External"/><Relationship Id="rId1677" Type="http://schemas.openxmlformats.org/officeDocument/2006/relationships/hyperlink" Target="http://online.zakon.kz/Document/?doc_id=31039509" TargetMode="External"/><Relationship Id="rId1884" Type="http://schemas.openxmlformats.org/officeDocument/2006/relationships/hyperlink" Target="http://online.zakon.kz/Document/?doc_id=30366245" TargetMode="External"/><Relationship Id="rId2728" Type="http://schemas.openxmlformats.org/officeDocument/2006/relationships/hyperlink" Target="http://online.zakon.kz/Document/?doc_id=30366245" TargetMode="External"/><Relationship Id="rId2935" Type="http://schemas.openxmlformats.org/officeDocument/2006/relationships/hyperlink" Target="http://online.zakon.kz/Document/?doc_id=31094393" TargetMode="External"/><Relationship Id="rId4290" Type="http://schemas.openxmlformats.org/officeDocument/2006/relationships/hyperlink" Target="http://online.zakon.kz/Document/?doc_id=31037865" TargetMode="External"/><Relationship Id="rId5134" Type="http://schemas.openxmlformats.org/officeDocument/2006/relationships/hyperlink" Target="http://online.zakon.kz/Document/?doc_id=30366245" TargetMode="External"/><Relationship Id="rId5341" Type="http://schemas.openxmlformats.org/officeDocument/2006/relationships/hyperlink" Target="http://online.zakon.kz/Document/?doc_id=30388346" TargetMode="External"/><Relationship Id="rId907" Type="http://schemas.openxmlformats.org/officeDocument/2006/relationships/hyperlink" Target="http://online.zakon.kz/Document/?doc_id=31094393" TargetMode="External"/><Relationship Id="rId1537" Type="http://schemas.openxmlformats.org/officeDocument/2006/relationships/hyperlink" Target="http://online.zakon.kz/Document/?doc_id=30366245" TargetMode="External"/><Relationship Id="rId1744" Type="http://schemas.openxmlformats.org/officeDocument/2006/relationships/hyperlink" Target="http://online.zakon.kz/Document/?doc_id=30366245" TargetMode="External"/><Relationship Id="rId1951" Type="http://schemas.openxmlformats.org/officeDocument/2006/relationships/hyperlink" Target="http://online.zakon.kz/Document/?doc_id=30782059" TargetMode="External"/><Relationship Id="rId4150" Type="http://schemas.openxmlformats.org/officeDocument/2006/relationships/hyperlink" Target="http://online.zakon.kz/Document/?doc_id=30379381" TargetMode="External"/><Relationship Id="rId5201" Type="http://schemas.openxmlformats.org/officeDocument/2006/relationships/hyperlink" Target="http://online.zakon.kz/Document/?doc_id=30518961" TargetMode="External"/><Relationship Id="rId36" Type="http://schemas.openxmlformats.org/officeDocument/2006/relationships/hyperlink" Target="http://online.zakon.kz/Document/?doc_id=31037880" TargetMode="External"/><Relationship Id="rId1604" Type="http://schemas.openxmlformats.org/officeDocument/2006/relationships/hyperlink" Target="http://online.zakon.kz/Document/?doc_id=31094393" TargetMode="External"/><Relationship Id="rId4010" Type="http://schemas.openxmlformats.org/officeDocument/2006/relationships/hyperlink" Target="http://online.zakon.kz/Document/?doc_id=30366245" TargetMode="External"/><Relationship Id="rId4967" Type="http://schemas.openxmlformats.org/officeDocument/2006/relationships/hyperlink" Target="http://online.zakon.kz/Document/?doc_id=31039509" TargetMode="External"/><Relationship Id="rId1811" Type="http://schemas.openxmlformats.org/officeDocument/2006/relationships/hyperlink" Target="http://online.zakon.kz/Document/?doc_id=30443899" TargetMode="External"/><Relationship Id="rId3569" Type="http://schemas.openxmlformats.org/officeDocument/2006/relationships/hyperlink" Target="http://online.zakon.kz/Document/?doc_id=30366245"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0565734" TargetMode="External"/><Relationship Id="rId3429" Type="http://schemas.openxmlformats.org/officeDocument/2006/relationships/hyperlink" Target="http://online.zakon.kz/Document/?doc_id=30518961" TargetMode="External"/><Relationship Id="rId3776" Type="http://schemas.openxmlformats.org/officeDocument/2006/relationships/hyperlink" Target="http://online.zakon.kz/Document/?link_id=1001279579" TargetMode="External"/><Relationship Id="rId3983" Type="http://schemas.openxmlformats.org/officeDocument/2006/relationships/hyperlink" Target="http://online.zakon.kz/Document/?doc_id=30366245" TargetMode="External"/><Relationship Id="rId4827" Type="http://schemas.openxmlformats.org/officeDocument/2006/relationships/hyperlink" Target="http://online.zakon.kz/Document/?doc_id=30543395" TargetMode="External"/><Relationship Id="rId6042" Type="http://schemas.openxmlformats.org/officeDocument/2006/relationships/hyperlink" Target="http://online.zakon.kz/Document/?doc_id=31094393" TargetMode="External"/><Relationship Id="rId1187" Type="http://schemas.openxmlformats.org/officeDocument/2006/relationships/hyperlink" Target="http://online.zakon.kz/Document/?doc_id=30624803" TargetMode="External"/><Relationship Id="rId2585" Type="http://schemas.openxmlformats.org/officeDocument/2006/relationships/hyperlink" Target="http://online.zakon.kz/Document/?doc_id=31037865" TargetMode="External"/><Relationship Id="rId2792" Type="http://schemas.openxmlformats.org/officeDocument/2006/relationships/hyperlink" Target="http://online.zakon.kz/Document/?doc_id=31094393" TargetMode="External"/><Relationship Id="rId3636" Type="http://schemas.openxmlformats.org/officeDocument/2006/relationships/hyperlink" Target="http://online.zakon.kz/Document/?doc_id=31094393" TargetMode="External"/><Relationship Id="rId3843" Type="http://schemas.openxmlformats.org/officeDocument/2006/relationships/hyperlink" Target="http://online.zakon.kz/Document/?doc_id=30366245"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0366245" TargetMode="External"/><Relationship Id="rId971" Type="http://schemas.openxmlformats.org/officeDocument/2006/relationships/hyperlink" Target="http://online.zakon.kz/Document/?doc_id=30782059" TargetMode="External"/><Relationship Id="rId1394" Type="http://schemas.openxmlformats.org/officeDocument/2006/relationships/hyperlink" Target="http://online.zakon.kz/Document/?doc_id=30408638" TargetMode="External"/><Relationship Id="rId2238" Type="http://schemas.openxmlformats.org/officeDocument/2006/relationships/hyperlink" Target="http://online.zakon.kz/Document/?doc_id=30565734" TargetMode="External"/><Relationship Id="rId2445" Type="http://schemas.openxmlformats.org/officeDocument/2006/relationships/hyperlink" Target="http://online.zakon.kz/Document/?doc_id=30366245" TargetMode="External"/><Relationship Id="rId2652" Type="http://schemas.openxmlformats.org/officeDocument/2006/relationships/hyperlink" Target="http://online.zakon.kz/Document/?doc_id=30366245" TargetMode="External"/><Relationship Id="rId3703" Type="http://schemas.openxmlformats.org/officeDocument/2006/relationships/hyperlink" Target="http://online.zakon.kz/Document/?doc_id=31094393" TargetMode="External"/><Relationship Id="rId3910" Type="http://schemas.openxmlformats.org/officeDocument/2006/relationships/hyperlink" Target="http://online.zakon.kz/Document/?doc_id=30366245"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30782059" TargetMode="External"/><Relationship Id="rId1047" Type="http://schemas.openxmlformats.org/officeDocument/2006/relationships/hyperlink" Target="http://online.zakon.kz/Document/?doc_id=30388346" TargetMode="External"/><Relationship Id="rId1254" Type="http://schemas.openxmlformats.org/officeDocument/2006/relationships/hyperlink" Target="http://online.zakon.kz/Document/?doc_id=30518961" TargetMode="External"/><Relationship Id="rId1461" Type="http://schemas.openxmlformats.org/officeDocument/2006/relationships/hyperlink" Target="http://online.zakon.kz/Document/?doc_id=30520771" TargetMode="External"/><Relationship Id="rId2305" Type="http://schemas.openxmlformats.org/officeDocument/2006/relationships/hyperlink" Target="http://online.zakon.kz/Document/?doc_id=31037865" TargetMode="External"/><Relationship Id="rId2512" Type="http://schemas.openxmlformats.org/officeDocument/2006/relationships/hyperlink" Target="http://online.zakon.kz/Document/?doc_id=31037865" TargetMode="External"/><Relationship Id="rId5668" Type="http://schemas.openxmlformats.org/officeDocument/2006/relationships/hyperlink" Target="http://online.zakon.kz/Document/?doc_id=30366245" TargetMode="External"/><Relationship Id="rId5875" Type="http://schemas.openxmlformats.org/officeDocument/2006/relationships/hyperlink" Target="http://online.zakon.kz/Document/?doc_id=30449266" TargetMode="External"/><Relationship Id="rId1114" Type="http://schemas.openxmlformats.org/officeDocument/2006/relationships/hyperlink" Target="http://online.zakon.kz/Document/?doc_id=31037865" TargetMode="External"/><Relationship Id="rId1321" Type="http://schemas.openxmlformats.org/officeDocument/2006/relationships/hyperlink" Target="http://online.zakon.kz/Document/?doc_id=30782059" TargetMode="External"/><Relationship Id="rId4477" Type="http://schemas.openxmlformats.org/officeDocument/2006/relationships/hyperlink" Target="http://online.zakon.kz/Document/?doc_id=30789974" TargetMode="External"/><Relationship Id="rId4684" Type="http://schemas.openxmlformats.org/officeDocument/2006/relationships/hyperlink" Target="http://online.zakon.kz/Document/?doc_id=31034316" TargetMode="External"/><Relationship Id="rId4891" Type="http://schemas.openxmlformats.org/officeDocument/2006/relationships/hyperlink" Target="http://online.zakon.kz/Document/?doc_id=31034316" TargetMode="External"/><Relationship Id="rId5528" Type="http://schemas.openxmlformats.org/officeDocument/2006/relationships/hyperlink" Target="http://online.zakon.kz/Document/?doc_id=30366245" TargetMode="External"/><Relationship Id="rId5735" Type="http://schemas.openxmlformats.org/officeDocument/2006/relationships/hyperlink" Target="http://online.zakon.kz/Document/?doc_id=30366245" TargetMode="External"/><Relationship Id="rId3079" Type="http://schemas.openxmlformats.org/officeDocument/2006/relationships/hyperlink" Target="http://online.zakon.kz/Document/?doc_id=30366245" TargetMode="External"/><Relationship Id="rId3286" Type="http://schemas.openxmlformats.org/officeDocument/2006/relationships/hyperlink" Target="http://online.zakon.kz/Document/?doc_id=30782059" TargetMode="External"/><Relationship Id="rId3493" Type="http://schemas.openxmlformats.org/officeDocument/2006/relationships/hyperlink" Target="http://online.zakon.kz/Document/?doc_id=30366245" TargetMode="External"/><Relationship Id="rId4337" Type="http://schemas.openxmlformats.org/officeDocument/2006/relationships/hyperlink" Target="http://online.zakon.kz/Document/?doc_id=30366245" TargetMode="External"/><Relationship Id="rId4544" Type="http://schemas.openxmlformats.org/officeDocument/2006/relationships/hyperlink" Target="http://online.zakon.kz/Document/?doc_id=30383291" TargetMode="External"/><Relationship Id="rId5942" Type="http://schemas.openxmlformats.org/officeDocument/2006/relationships/hyperlink" Target="http://online.zakon.kz/Document/?doc_id=30366245" TargetMode="External"/><Relationship Id="rId2095" Type="http://schemas.openxmlformats.org/officeDocument/2006/relationships/hyperlink" Target="http://online.zakon.kz/Document/?doc_id=30366245" TargetMode="External"/><Relationship Id="rId3146" Type="http://schemas.openxmlformats.org/officeDocument/2006/relationships/hyperlink" Target="http://online.zakon.kz/Document/?doc_id=31112647" TargetMode="External"/><Relationship Id="rId3353" Type="http://schemas.openxmlformats.org/officeDocument/2006/relationships/hyperlink" Target="http://online.zakon.kz/Document/?doc_id=30366245" TargetMode="External"/><Relationship Id="rId4751" Type="http://schemas.openxmlformats.org/officeDocument/2006/relationships/hyperlink" Target="http://online.zakon.kz/Document/?doc_id=51042116" TargetMode="External"/><Relationship Id="rId5802" Type="http://schemas.openxmlformats.org/officeDocument/2006/relationships/hyperlink" Target="http://online.zakon.kz/Document/?doc_id=30565734"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0565734" TargetMode="External"/><Relationship Id="rId3006" Type="http://schemas.openxmlformats.org/officeDocument/2006/relationships/hyperlink" Target="http://online.zakon.kz/Document/?doc_id=31094393" TargetMode="External"/><Relationship Id="rId3560" Type="http://schemas.openxmlformats.org/officeDocument/2006/relationships/hyperlink" Target="http://online.zakon.kz/Document/?doc_id=31039509" TargetMode="External"/><Relationship Id="rId4404" Type="http://schemas.openxmlformats.org/officeDocument/2006/relationships/hyperlink" Target="http://online.zakon.kz/Document/?doc_id=31037865" TargetMode="External"/><Relationship Id="rId4611" Type="http://schemas.openxmlformats.org/officeDocument/2006/relationships/hyperlink" Target="http://online.zakon.kz/Document/?doc_id=30366245"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51041467" TargetMode="External"/><Relationship Id="rId3420" Type="http://schemas.openxmlformats.org/officeDocument/2006/relationships/hyperlink" Target="http://online.zakon.kz/Document/?doc_id=30518961"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0569572" TargetMode="External"/><Relationship Id="rId2979" Type="http://schemas.openxmlformats.org/officeDocument/2006/relationships/hyperlink" Target="http://online.zakon.kz/Document/?doc_id=30783576" TargetMode="External"/><Relationship Id="rId5178" Type="http://schemas.openxmlformats.org/officeDocument/2006/relationships/hyperlink" Target="http://online.zakon.kz/Document/?doc_id=30366245" TargetMode="External"/><Relationship Id="rId5385" Type="http://schemas.openxmlformats.org/officeDocument/2006/relationships/hyperlink" Target="http://online.zakon.kz/Document/?doc_id=30366245" TargetMode="External"/><Relationship Id="rId5592" Type="http://schemas.openxmlformats.org/officeDocument/2006/relationships/hyperlink" Target="http://online.zakon.kz/Document/?doc_id=30383291"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1037865" TargetMode="External"/><Relationship Id="rId1995" Type="http://schemas.openxmlformats.org/officeDocument/2006/relationships/hyperlink" Target="http://online.zakon.kz/Document/?doc_id=30366245" TargetMode="External"/><Relationship Id="rId2839" Type="http://schemas.openxmlformats.org/officeDocument/2006/relationships/hyperlink" Target="http://online.zakon.kz/Document/?doc_id=31094393" TargetMode="External"/><Relationship Id="rId4194" Type="http://schemas.openxmlformats.org/officeDocument/2006/relationships/hyperlink" Target="http://online.zakon.kz/Document/?doc_id=30368034" TargetMode="External"/><Relationship Id="rId5038" Type="http://schemas.openxmlformats.org/officeDocument/2006/relationships/hyperlink" Target="http://online.zakon.kz/Document/?doc_id=30782059" TargetMode="External"/><Relationship Id="rId5245" Type="http://schemas.openxmlformats.org/officeDocument/2006/relationships/hyperlink" Target="http://online.zakon.kz/Document/?doc_id=30520771" TargetMode="External"/><Relationship Id="rId5452" Type="http://schemas.openxmlformats.org/officeDocument/2006/relationships/hyperlink" Target="http://online.zakon.kz/Document/?doc_id=31037865" TargetMode="External"/><Relationship Id="rId1648" Type="http://schemas.openxmlformats.org/officeDocument/2006/relationships/hyperlink" Target="http://online.zakon.kz/Document/?doc_id=30368034" TargetMode="External"/><Relationship Id="rId4054" Type="http://schemas.openxmlformats.org/officeDocument/2006/relationships/hyperlink" Target="http://online.zakon.kz/Document/?doc_id=30384784" TargetMode="External"/><Relationship Id="rId4261" Type="http://schemas.openxmlformats.org/officeDocument/2006/relationships/hyperlink" Target="http://online.zakon.kz/Document/?doc_id=30366245" TargetMode="External"/><Relationship Id="rId5105" Type="http://schemas.openxmlformats.org/officeDocument/2006/relationships/hyperlink" Target="http://online.zakon.kz/Document/?doc_id=30388346" TargetMode="External"/><Relationship Id="rId5312" Type="http://schemas.openxmlformats.org/officeDocument/2006/relationships/hyperlink" Target="http://online.zakon.kz/Document/?doc_id=30518961" TargetMode="External"/><Relationship Id="rId1508" Type="http://schemas.openxmlformats.org/officeDocument/2006/relationships/hyperlink" Target="http://online.zakon.kz/Document/?doc_id=30518961" TargetMode="External"/><Relationship Id="rId1855" Type="http://schemas.openxmlformats.org/officeDocument/2006/relationships/hyperlink" Target="http://online.zakon.kz/Document/?doc_id=30520771" TargetMode="External"/><Relationship Id="rId2906" Type="http://schemas.openxmlformats.org/officeDocument/2006/relationships/hyperlink" Target="http://online.zakon.kz/Document/?doc_id=31094393" TargetMode="External"/><Relationship Id="rId3070" Type="http://schemas.openxmlformats.org/officeDocument/2006/relationships/hyperlink" Target="http://online.zakon.kz/Document/?doc_id=30366245" TargetMode="External"/><Relationship Id="rId4121" Type="http://schemas.openxmlformats.org/officeDocument/2006/relationships/hyperlink" Target="http://online.zakon.kz/Document/?doc_id=30518961" TargetMode="External"/><Relationship Id="rId1715" Type="http://schemas.openxmlformats.org/officeDocument/2006/relationships/hyperlink" Target="http://online.zakon.kz/Document/?doc_id=31037865" TargetMode="External"/><Relationship Id="rId1922" Type="http://schemas.openxmlformats.org/officeDocument/2006/relationships/hyperlink" Target="http://online.zakon.kz/Document/?doc_id=30366245" TargetMode="External"/><Relationship Id="rId6086" Type="http://schemas.openxmlformats.org/officeDocument/2006/relationships/hyperlink" Target="http://online.zakon.kz/Document/?doc_id=30366245" TargetMode="External"/><Relationship Id="rId3887" Type="http://schemas.openxmlformats.org/officeDocument/2006/relationships/hyperlink" Target="http://online.zakon.kz/Document/?doc_id=30520771" TargetMode="External"/><Relationship Id="rId4938" Type="http://schemas.openxmlformats.org/officeDocument/2006/relationships/hyperlink" Target="http://online.zakon.kz/Document/?doc_id=30925426" TargetMode="External"/><Relationship Id="rId2489" Type="http://schemas.openxmlformats.org/officeDocument/2006/relationships/hyperlink" Target="http://online.zakon.kz/Document/?doc_id=31094393" TargetMode="External"/><Relationship Id="rId2696" Type="http://schemas.openxmlformats.org/officeDocument/2006/relationships/hyperlink" Target="http://online.zakon.kz/Document/?doc_id=30366245" TargetMode="External"/><Relationship Id="rId3747" Type="http://schemas.openxmlformats.org/officeDocument/2006/relationships/hyperlink" Target="http://online.zakon.kz/Document/?doc_id=30782059" TargetMode="External"/><Relationship Id="rId3954" Type="http://schemas.openxmlformats.org/officeDocument/2006/relationships/hyperlink" Target="http://online.zakon.kz/Document/?doc_id=30368034" TargetMode="External"/><Relationship Id="rId668" Type="http://schemas.openxmlformats.org/officeDocument/2006/relationships/hyperlink" Target="http://online.zakon.kz/Document/?doc_id=30366245" TargetMode="External"/><Relationship Id="rId875" Type="http://schemas.openxmlformats.org/officeDocument/2006/relationships/hyperlink" Target="http://online.zakon.kz/Document/?doc_id=30835176" TargetMode="External"/><Relationship Id="rId1298" Type="http://schemas.openxmlformats.org/officeDocument/2006/relationships/hyperlink" Target="http://online.zakon.kz/Document/?doc_id=30783576" TargetMode="External"/><Relationship Id="rId2349" Type="http://schemas.openxmlformats.org/officeDocument/2006/relationships/hyperlink" Target="http://online.zakon.kz/Document/?doc_id=31039509" TargetMode="External"/><Relationship Id="rId2556" Type="http://schemas.openxmlformats.org/officeDocument/2006/relationships/hyperlink" Target="http://online.zakon.kz/Document/?doc_id=30605083" TargetMode="External"/><Relationship Id="rId2763" Type="http://schemas.openxmlformats.org/officeDocument/2006/relationships/hyperlink" Target="http://online.zakon.kz/Document/?doc_id=31094393" TargetMode="External"/><Relationship Id="rId2970" Type="http://schemas.openxmlformats.org/officeDocument/2006/relationships/hyperlink" Target="http://online.zakon.kz/Document/?doc_id=30366245" TargetMode="External"/><Relationship Id="rId3607" Type="http://schemas.openxmlformats.org/officeDocument/2006/relationships/hyperlink" Target="http://online.zakon.kz/Document/?doc_id=31025648" TargetMode="External"/><Relationship Id="rId3814" Type="http://schemas.openxmlformats.org/officeDocument/2006/relationships/hyperlink" Target="http://online.zakon.kz/Document/?doc_id=30569572" TargetMode="External"/><Relationship Id="rId6013" Type="http://schemas.openxmlformats.org/officeDocument/2006/relationships/hyperlink" Target="http://online.zakon.kz/Document/?doc_id=30783576"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366245" TargetMode="External"/><Relationship Id="rId942" Type="http://schemas.openxmlformats.org/officeDocument/2006/relationships/hyperlink" Target="http://online.zakon.kz/Document/?doc_id=30366245" TargetMode="External"/><Relationship Id="rId1158" Type="http://schemas.openxmlformats.org/officeDocument/2006/relationships/hyperlink" Target="http://online.zakon.kz/Document/?doc_id=30624803" TargetMode="External"/><Relationship Id="rId1365" Type="http://schemas.openxmlformats.org/officeDocument/2006/relationships/hyperlink" Target="http://online.zakon.kz/Document/?doc_id=30368034" TargetMode="External"/><Relationship Id="rId1572" Type="http://schemas.openxmlformats.org/officeDocument/2006/relationships/hyperlink" Target="http://online.zakon.kz/Document/?doc_id=30366245" TargetMode="External"/><Relationship Id="rId2209" Type="http://schemas.openxmlformats.org/officeDocument/2006/relationships/hyperlink" Target="http://online.zakon.kz/Document/?doc_id=30916997" TargetMode="External"/><Relationship Id="rId2416" Type="http://schemas.openxmlformats.org/officeDocument/2006/relationships/hyperlink" Target="http://online.zakon.kz/Document/?doc_id=30366245" TargetMode="External"/><Relationship Id="rId2623" Type="http://schemas.openxmlformats.org/officeDocument/2006/relationships/hyperlink" Target="http://online.zakon.kz/Document/?doc_id=31037865" TargetMode="External"/><Relationship Id="rId5779" Type="http://schemas.openxmlformats.org/officeDocument/2006/relationships/hyperlink" Target="http://online.zakon.kz/Document/?doc_id=30783576" TargetMode="External"/><Relationship Id="rId1018" Type="http://schemas.openxmlformats.org/officeDocument/2006/relationships/hyperlink" Target="http://online.zakon.kz/Document/?doc_id=30565734" TargetMode="External"/><Relationship Id="rId1225" Type="http://schemas.openxmlformats.org/officeDocument/2006/relationships/hyperlink" Target="http://online.zakon.kz/Document/?doc_id=30565734" TargetMode="External"/><Relationship Id="rId1432" Type="http://schemas.openxmlformats.org/officeDocument/2006/relationships/hyperlink" Target="http://online.zakon.kz/Document/?doc_id=30366245" TargetMode="External"/><Relationship Id="rId2830" Type="http://schemas.openxmlformats.org/officeDocument/2006/relationships/hyperlink" Target="http://online.zakon.kz/Document/?doc_id=30366245" TargetMode="External"/><Relationship Id="rId4588" Type="http://schemas.openxmlformats.org/officeDocument/2006/relationships/hyperlink" Target="http://online.zakon.kz/Document/?doc_id=30366245" TargetMode="External"/><Relationship Id="rId5639" Type="http://schemas.openxmlformats.org/officeDocument/2006/relationships/hyperlink" Target="http://online.zakon.kz/Document/?doc_id=30782059" TargetMode="External"/><Relationship Id="rId5986" Type="http://schemas.openxmlformats.org/officeDocument/2006/relationships/hyperlink" Target="http://online.zakon.kz/Document/?doc_id=31025648" TargetMode="External"/><Relationship Id="rId71" Type="http://schemas.openxmlformats.org/officeDocument/2006/relationships/hyperlink" Target="http://online.zakon.kz/Document/?doc_id=30366245" TargetMode="External"/><Relationship Id="rId802" Type="http://schemas.openxmlformats.org/officeDocument/2006/relationships/hyperlink" Target="http://online.zakon.kz/Document/?doc_id=30366245" TargetMode="External"/><Relationship Id="rId3397" Type="http://schemas.openxmlformats.org/officeDocument/2006/relationships/hyperlink" Target="http://online.zakon.kz/Document/?doc_id=30366245" TargetMode="External"/><Relationship Id="rId4795" Type="http://schemas.openxmlformats.org/officeDocument/2006/relationships/hyperlink" Target="http://online.zakon.kz/Document/?doc_id=30960089" TargetMode="External"/><Relationship Id="rId5846" Type="http://schemas.openxmlformats.org/officeDocument/2006/relationships/hyperlink" Target="http://online.zakon.kz/Document/?doc_id=30782059" TargetMode="External"/><Relationship Id="rId4448" Type="http://schemas.openxmlformats.org/officeDocument/2006/relationships/hyperlink" Target="http://online.zakon.kz/Document/?doc_id=30520771" TargetMode="External"/><Relationship Id="rId4655" Type="http://schemas.openxmlformats.org/officeDocument/2006/relationships/hyperlink" Target="http://online.zakon.kz/Document/?doc_id=51009800" TargetMode="External"/><Relationship Id="rId4862" Type="http://schemas.openxmlformats.org/officeDocument/2006/relationships/hyperlink" Target="http://online.zakon.kz/Document/?doc_id=30451750" TargetMode="External"/><Relationship Id="rId5706" Type="http://schemas.openxmlformats.org/officeDocument/2006/relationships/hyperlink" Target="http://online.zakon.kz/Document/?doc_id=31094393" TargetMode="External"/><Relationship Id="rId5913" Type="http://schemas.openxmlformats.org/officeDocument/2006/relationships/hyperlink" Target="http://online.zakon.kz/Document/?doc_id=31039509"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858918" TargetMode="External"/><Relationship Id="rId3464" Type="http://schemas.openxmlformats.org/officeDocument/2006/relationships/hyperlink" Target="http://online.zakon.kz/Document/?doc_id=30366245" TargetMode="External"/><Relationship Id="rId3671" Type="http://schemas.openxmlformats.org/officeDocument/2006/relationships/hyperlink" Target="http://online.zakon.kz/Document/?doc_id=30782059" TargetMode="External"/><Relationship Id="rId4308" Type="http://schemas.openxmlformats.org/officeDocument/2006/relationships/hyperlink" Target="http://online.zakon.kz/Document/?doc_id=31025648" TargetMode="External"/><Relationship Id="rId4515" Type="http://schemas.openxmlformats.org/officeDocument/2006/relationships/hyperlink" Target="http://online.zakon.kz/Document/?doc_id=30366245" TargetMode="External"/><Relationship Id="rId4722" Type="http://schemas.openxmlformats.org/officeDocument/2006/relationships/hyperlink" Target="http://online.zakon.kz/Document/?doc_id=31113828"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2066" Type="http://schemas.openxmlformats.org/officeDocument/2006/relationships/hyperlink" Target="http://online.zakon.kz/Document/?doc_id=30368034" TargetMode="External"/><Relationship Id="rId2273" Type="http://schemas.openxmlformats.org/officeDocument/2006/relationships/hyperlink" Target="http://online.zakon.kz/Document/?doc_id=30366245" TargetMode="External"/><Relationship Id="rId2480" Type="http://schemas.openxmlformats.org/officeDocument/2006/relationships/hyperlink" Target="http://online.zakon.kz/Document/?doc_id=30518961" TargetMode="External"/><Relationship Id="rId3117" Type="http://schemas.openxmlformats.org/officeDocument/2006/relationships/hyperlink" Target="http://online.zakon.kz/Document/?doc_id=31112647" TargetMode="External"/><Relationship Id="rId3324" Type="http://schemas.openxmlformats.org/officeDocument/2006/relationships/hyperlink" Target="http://online.zakon.kz/Document/?doc_id=30366245" TargetMode="External"/><Relationship Id="rId3531" Type="http://schemas.openxmlformats.org/officeDocument/2006/relationships/hyperlink" Target="http://online.zakon.kz/Document/?doc_id=30782059"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443961" TargetMode="External"/><Relationship Id="rId2133" Type="http://schemas.openxmlformats.org/officeDocument/2006/relationships/hyperlink" Target="http://online.zakon.kz/Document/?doc_id=30366245" TargetMode="External"/><Relationship Id="rId2340" Type="http://schemas.openxmlformats.org/officeDocument/2006/relationships/hyperlink" Target="http://online.zakon.kz/Document/?doc_id=30366245" TargetMode="External"/><Relationship Id="rId5289" Type="http://schemas.openxmlformats.org/officeDocument/2006/relationships/hyperlink" Target="http://online.zakon.kz/Document/?doc_id=31037865" TargetMode="External"/><Relationship Id="rId5496" Type="http://schemas.openxmlformats.org/officeDocument/2006/relationships/hyperlink" Target="http://online.zakon.kz/Document/?doc_id=30370232"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1037865" TargetMode="External"/><Relationship Id="rId4098" Type="http://schemas.openxmlformats.org/officeDocument/2006/relationships/hyperlink" Target="http://online.zakon.kz/Document/?doc_id=30384784" TargetMode="External"/><Relationship Id="rId5149" Type="http://schemas.openxmlformats.org/officeDocument/2006/relationships/hyperlink" Target="http://online.zakon.kz/Document/?doc_id=30366245" TargetMode="External"/><Relationship Id="rId5356" Type="http://schemas.openxmlformats.org/officeDocument/2006/relationships/hyperlink" Target="http://online.zakon.kz/Document/?doc_id=31025648" TargetMode="External"/><Relationship Id="rId5563" Type="http://schemas.openxmlformats.org/officeDocument/2006/relationships/hyperlink" Target="http://online.zakon.kz/Document/?doc_id=30366245" TargetMode="External"/><Relationship Id="rId1899" Type="http://schemas.openxmlformats.org/officeDocument/2006/relationships/hyperlink" Target="http://online.zakon.kz/Document/?doc_id=30366245" TargetMode="External"/><Relationship Id="rId4165" Type="http://schemas.openxmlformats.org/officeDocument/2006/relationships/hyperlink" Target="http://online.zakon.kz/Document/?doc_id=31039509" TargetMode="External"/><Relationship Id="rId4372" Type="http://schemas.openxmlformats.org/officeDocument/2006/relationships/hyperlink" Target="http://online.zakon.kz/Document/?doc_id=30518961" TargetMode="External"/><Relationship Id="rId5009" Type="http://schemas.openxmlformats.org/officeDocument/2006/relationships/hyperlink" Target="http://online.zakon.kz/Document/?doc_id=30605083" TargetMode="External"/><Relationship Id="rId5216" Type="http://schemas.openxmlformats.org/officeDocument/2006/relationships/hyperlink" Target="http://online.zakon.kz/Document/?doc_id=30835176" TargetMode="External"/><Relationship Id="rId5770" Type="http://schemas.openxmlformats.org/officeDocument/2006/relationships/hyperlink" Target="http://online.zakon.kz/Document/?doc_id=30366245" TargetMode="External"/><Relationship Id="rId1759" Type="http://schemas.openxmlformats.org/officeDocument/2006/relationships/hyperlink" Target="http://online.zakon.kz/Document/?doc_id=30366245" TargetMode="External"/><Relationship Id="rId1966" Type="http://schemas.openxmlformats.org/officeDocument/2006/relationships/hyperlink" Target="http://online.zakon.kz/Document/?doc_id=30366245" TargetMode="External"/><Relationship Id="rId3181" Type="http://schemas.openxmlformats.org/officeDocument/2006/relationships/hyperlink" Target="http://online.zakon.kz/Document/?doc_id=31037865" TargetMode="External"/><Relationship Id="rId4025" Type="http://schemas.openxmlformats.org/officeDocument/2006/relationships/hyperlink" Target="http://online.zakon.kz/Document/?doc_id=30366245" TargetMode="External"/><Relationship Id="rId5423" Type="http://schemas.openxmlformats.org/officeDocument/2006/relationships/hyperlink" Target="http://online.zakon.kz/Document/?doc_id=51003931" TargetMode="External"/><Relationship Id="rId5630" Type="http://schemas.openxmlformats.org/officeDocument/2006/relationships/hyperlink" Target="http://online.zakon.kz/Document/?doc_id=30624803" TargetMode="External"/><Relationship Id="rId1619" Type="http://schemas.openxmlformats.org/officeDocument/2006/relationships/hyperlink" Target="http://online.zakon.kz/Document/?doc_id=30368034" TargetMode="External"/><Relationship Id="rId1826" Type="http://schemas.openxmlformats.org/officeDocument/2006/relationships/hyperlink" Target="http://online.zakon.kz/Document/?doc_id=31094393" TargetMode="External"/><Relationship Id="rId4232" Type="http://schemas.openxmlformats.org/officeDocument/2006/relationships/hyperlink" Target="http://online.zakon.kz/Document/?doc_id=30366245" TargetMode="External"/><Relationship Id="rId3041" Type="http://schemas.openxmlformats.org/officeDocument/2006/relationships/hyperlink" Target="http://online.zakon.kz/Document/?doc_id=30782059" TargetMode="External"/><Relationship Id="rId3998" Type="http://schemas.openxmlformats.org/officeDocument/2006/relationships/hyperlink" Target="http://online.zakon.kz/Document/?doc_id=30366245" TargetMode="External"/><Relationship Id="rId3858" Type="http://schemas.openxmlformats.org/officeDocument/2006/relationships/hyperlink" Target="http://online.zakon.kz/Document/?doc_id=31037865" TargetMode="External"/><Relationship Id="rId4909" Type="http://schemas.openxmlformats.org/officeDocument/2006/relationships/hyperlink" Target="http://online.zakon.kz/Document/?doc_id=31094393" TargetMode="External"/><Relationship Id="rId6057" Type="http://schemas.openxmlformats.org/officeDocument/2006/relationships/hyperlink" Target="http://online.zakon.kz/Document/?doc_id=30782059" TargetMode="External"/><Relationship Id="rId779" Type="http://schemas.openxmlformats.org/officeDocument/2006/relationships/hyperlink" Target="http://online.zakon.kz/Document/?doc_id=30366245" TargetMode="External"/><Relationship Id="rId986" Type="http://schemas.openxmlformats.org/officeDocument/2006/relationships/hyperlink" Target="http://online.zakon.kz/Document/?doc_id=31039509" TargetMode="External"/><Relationship Id="rId2667" Type="http://schemas.openxmlformats.org/officeDocument/2006/relationships/hyperlink" Target="http://online.zakon.kz/Document/?doc_id=30194122" TargetMode="External"/><Relationship Id="rId3718" Type="http://schemas.openxmlformats.org/officeDocument/2006/relationships/hyperlink" Target="http://online.zakon.kz/Document/?doc_id=30366245" TargetMode="External"/><Relationship Id="rId5073" Type="http://schemas.openxmlformats.org/officeDocument/2006/relationships/hyperlink" Target="http://online.zakon.kz/Document/?doc_id=31037865" TargetMode="External"/><Relationship Id="rId5280" Type="http://schemas.openxmlformats.org/officeDocument/2006/relationships/hyperlink" Target="http://online.zakon.kz/Document/?doc_id=31025648" TargetMode="External"/><Relationship Id="rId6124" Type="http://schemas.openxmlformats.org/officeDocument/2006/relationships/hyperlink" Target="http://online.zakon.kz/Document/?doc_id=30366245"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0520771" TargetMode="External"/><Relationship Id="rId1476" Type="http://schemas.openxmlformats.org/officeDocument/2006/relationships/hyperlink" Target="http://online.zakon.kz/Document/?doc_id=30518961" TargetMode="External"/><Relationship Id="rId2874" Type="http://schemas.openxmlformats.org/officeDocument/2006/relationships/hyperlink" Target="http://online.zakon.kz/Document/?doc_id=30366245" TargetMode="External"/><Relationship Id="rId3925" Type="http://schemas.openxmlformats.org/officeDocument/2006/relationships/hyperlink" Target="http://online.zakon.kz/Document/?doc_id=30520771" TargetMode="External"/><Relationship Id="rId5140" Type="http://schemas.openxmlformats.org/officeDocument/2006/relationships/hyperlink" Target="http://online.zakon.kz/Document/?doc_id=31015633" TargetMode="External"/><Relationship Id="rId846" Type="http://schemas.openxmlformats.org/officeDocument/2006/relationships/hyperlink" Target="http://online.zakon.kz/Document/?doc_id=30384673" TargetMode="External"/><Relationship Id="rId1129" Type="http://schemas.openxmlformats.org/officeDocument/2006/relationships/hyperlink" Target="http://online.zakon.kz/Document/?doc_id=30518961" TargetMode="External"/><Relationship Id="rId1683" Type="http://schemas.openxmlformats.org/officeDocument/2006/relationships/hyperlink" Target="http://online.zakon.kz/Document/?doc_id=30366245" TargetMode="External"/><Relationship Id="rId1890" Type="http://schemas.openxmlformats.org/officeDocument/2006/relationships/hyperlink" Target="http://online.zakon.kz/Document/?doc_id=30366245" TargetMode="External"/><Relationship Id="rId2527" Type="http://schemas.openxmlformats.org/officeDocument/2006/relationships/hyperlink" Target="http://online.zakon.kz/Document/?doc_id=31094393" TargetMode="External"/><Relationship Id="rId2734" Type="http://schemas.openxmlformats.org/officeDocument/2006/relationships/hyperlink" Target="http://online.zakon.kz/Document/?doc_id=31037865" TargetMode="External"/><Relationship Id="rId2941" Type="http://schemas.openxmlformats.org/officeDocument/2006/relationships/hyperlink" Target="http://online.zakon.kz/Document/?doc_id=31094393" TargetMode="External"/><Relationship Id="rId5000" Type="http://schemas.openxmlformats.org/officeDocument/2006/relationships/hyperlink" Target="http://online.zakon.kz/Document/?doc_id=30449266" TargetMode="External"/><Relationship Id="rId706" Type="http://schemas.openxmlformats.org/officeDocument/2006/relationships/hyperlink" Target="http://online.zakon.kz/Document/?doc_id=30366245" TargetMode="External"/><Relationship Id="rId913" Type="http://schemas.openxmlformats.org/officeDocument/2006/relationships/hyperlink" Target="http://online.zakon.kz/Document/?doc_id=30518961" TargetMode="External"/><Relationship Id="rId1336" Type="http://schemas.openxmlformats.org/officeDocument/2006/relationships/hyperlink" Target="http://online.zakon.kz/Document/?doc_id=30518961" TargetMode="External"/><Relationship Id="rId1543" Type="http://schemas.openxmlformats.org/officeDocument/2006/relationships/hyperlink" Target="http://online.zakon.kz/Document/?doc_id=51013880" TargetMode="External"/><Relationship Id="rId1750" Type="http://schemas.openxmlformats.org/officeDocument/2006/relationships/hyperlink" Target="http://online.zakon.kz/Document/?doc_id=31037865" TargetMode="External"/><Relationship Id="rId2801" Type="http://schemas.openxmlformats.org/officeDocument/2006/relationships/hyperlink" Target="http://online.zakon.kz/Document/?doc_id=30520771" TargetMode="External"/><Relationship Id="rId4699" Type="http://schemas.openxmlformats.org/officeDocument/2006/relationships/hyperlink" Target="http://online.zakon.kz/Document/?doc_id=31034316" TargetMode="External"/><Relationship Id="rId5957" Type="http://schemas.openxmlformats.org/officeDocument/2006/relationships/hyperlink" Target="http://online.zakon.kz/Document/?doc_id=30368034" TargetMode="External"/><Relationship Id="rId42" Type="http://schemas.openxmlformats.org/officeDocument/2006/relationships/hyperlink" Target="http://online.zakon.kz/Document/?doc_id=30366245" TargetMode="External"/><Relationship Id="rId1403" Type="http://schemas.openxmlformats.org/officeDocument/2006/relationships/hyperlink" Target="http://online.zakon.kz/Document/?doc_id=30366245" TargetMode="External"/><Relationship Id="rId1610" Type="http://schemas.openxmlformats.org/officeDocument/2006/relationships/hyperlink" Target="http://online.zakon.kz/Document/?doc_id=31037865" TargetMode="External"/><Relationship Id="rId4559" Type="http://schemas.openxmlformats.org/officeDocument/2006/relationships/hyperlink" Target="http://online.zakon.kz/Document/?doc_id=30384673" TargetMode="External"/><Relationship Id="rId4766" Type="http://schemas.openxmlformats.org/officeDocument/2006/relationships/hyperlink" Target="http://online.zakon.kz/Document/?doc_id=30366245" TargetMode="External"/><Relationship Id="rId4973" Type="http://schemas.openxmlformats.org/officeDocument/2006/relationships/hyperlink" Target="http://online.zakon.kz/Document/?doc_id=31037865" TargetMode="External"/><Relationship Id="rId5817" Type="http://schemas.openxmlformats.org/officeDocument/2006/relationships/hyperlink" Target="http://online.zakon.kz/Document/?doc_id=31039509" TargetMode="External"/><Relationship Id="rId3368" Type="http://schemas.openxmlformats.org/officeDocument/2006/relationships/hyperlink" Target="http://online.zakon.kz/Document/?doc_id=30443961" TargetMode="External"/><Relationship Id="rId3575" Type="http://schemas.openxmlformats.org/officeDocument/2006/relationships/hyperlink" Target="http://online.zakon.kz/Document/?doc_id=31039509" TargetMode="External"/><Relationship Id="rId3782" Type="http://schemas.openxmlformats.org/officeDocument/2006/relationships/hyperlink" Target="http://online.zakon.kz/Document/?doc_id=30366245" TargetMode="External"/><Relationship Id="rId4419" Type="http://schemas.openxmlformats.org/officeDocument/2006/relationships/hyperlink" Target="http://online.zakon.kz/Document/?doc_id=30962414" TargetMode="External"/><Relationship Id="rId4626" Type="http://schemas.openxmlformats.org/officeDocument/2006/relationships/hyperlink" Target="http://online.zakon.kz/Document/?doc_id=30518961" TargetMode="External"/><Relationship Id="rId4833" Type="http://schemas.openxmlformats.org/officeDocument/2006/relationships/hyperlink" Target="http://online.zakon.kz/Document/?doc_id=30384784"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0782059" TargetMode="External"/><Relationship Id="rId2384" Type="http://schemas.openxmlformats.org/officeDocument/2006/relationships/hyperlink" Target="http://online.zakon.kz/Document/?doc_id=31037865" TargetMode="External"/><Relationship Id="rId2591" Type="http://schemas.openxmlformats.org/officeDocument/2006/relationships/hyperlink" Target="http://online.zakon.kz/Document/?doc_id=30518961" TargetMode="External"/><Relationship Id="rId3228" Type="http://schemas.openxmlformats.org/officeDocument/2006/relationships/hyperlink" Target="http://online.zakon.kz/Document/?doc_id=51003931" TargetMode="External"/><Relationship Id="rId3435" Type="http://schemas.openxmlformats.org/officeDocument/2006/relationships/hyperlink" Target="http://online.zakon.kz/Document/?doc_id=30863239" TargetMode="External"/><Relationship Id="rId3642" Type="http://schemas.openxmlformats.org/officeDocument/2006/relationships/hyperlink" Target="http://online.zakon.kz/Document/?doc_id=31025648"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30366245" TargetMode="External"/><Relationship Id="rId1193" Type="http://schemas.openxmlformats.org/officeDocument/2006/relationships/hyperlink" Target="http://online.zakon.kz/Document/?doc_id=31039509" TargetMode="External"/><Relationship Id="rId2037" Type="http://schemas.openxmlformats.org/officeDocument/2006/relationships/hyperlink" Target="http://online.zakon.kz/Document/?doc_id=30569572" TargetMode="External"/><Relationship Id="rId2244" Type="http://schemas.openxmlformats.org/officeDocument/2006/relationships/hyperlink" Target="http://online.zakon.kz/Document/?doc_id=31037865" TargetMode="External"/><Relationship Id="rId2451" Type="http://schemas.openxmlformats.org/officeDocument/2006/relationships/hyperlink" Target="http://online.zakon.kz/Document/?doc_id=30520771" TargetMode="External"/><Relationship Id="rId4900" Type="http://schemas.openxmlformats.org/officeDocument/2006/relationships/hyperlink" Target="http://online.zakon.kz/Document/?doc_id=51045608"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443961" TargetMode="External"/><Relationship Id="rId1260" Type="http://schemas.openxmlformats.org/officeDocument/2006/relationships/hyperlink" Target="http://online.zakon.kz/Document/?doc_id=30518961" TargetMode="External"/><Relationship Id="rId2104" Type="http://schemas.openxmlformats.org/officeDocument/2006/relationships/hyperlink" Target="http://online.zakon.kz/Document/?doc_id=31025648" TargetMode="External"/><Relationship Id="rId3502" Type="http://schemas.openxmlformats.org/officeDocument/2006/relationships/hyperlink" Target="http://online.zakon.kz/Document/?doc_id=30783576"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1094393" TargetMode="External"/><Relationship Id="rId4069" Type="http://schemas.openxmlformats.org/officeDocument/2006/relationships/hyperlink" Target="http://online.zakon.kz/Document/?doc_id=30366245" TargetMode="External"/><Relationship Id="rId5467" Type="http://schemas.openxmlformats.org/officeDocument/2006/relationships/hyperlink" Target="http://online.zakon.kz/Document/?doc_id=31025648" TargetMode="External"/><Relationship Id="rId5674" Type="http://schemas.openxmlformats.org/officeDocument/2006/relationships/hyperlink" Target="http://online.zakon.kz/Document/?doc_id=30366245" TargetMode="External"/><Relationship Id="rId5881" Type="http://schemas.openxmlformats.org/officeDocument/2006/relationships/hyperlink" Target="http://online.zakon.kz/Document/?doc_id=30449762" TargetMode="External"/><Relationship Id="rId1120" Type="http://schemas.openxmlformats.org/officeDocument/2006/relationships/hyperlink" Target="http://online.zakon.kz/Document/?doc_id=30565734" TargetMode="External"/><Relationship Id="rId4276" Type="http://schemas.openxmlformats.org/officeDocument/2006/relationships/hyperlink" Target="http://online.zakon.kz/Document/?doc_id=31037865" TargetMode="External"/><Relationship Id="rId4483" Type="http://schemas.openxmlformats.org/officeDocument/2006/relationships/hyperlink" Target="http://online.zakon.kz/Document/?doc_id=31025648" TargetMode="External"/><Relationship Id="rId4690" Type="http://schemas.openxmlformats.org/officeDocument/2006/relationships/hyperlink" Target="http://online.zakon.kz/Document/?doc_id=31034316" TargetMode="External"/><Relationship Id="rId5327" Type="http://schemas.openxmlformats.org/officeDocument/2006/relationships/hyperlink" Target="http://online.zakon.kz/Document/?doc_id=30366245" TargetMode="External"/><Relationship Id="rId5534" Type="http://schemas.openxmlformats.org/officeDocument/2006/relationships/hyperlink" Target="http://online.zakon.kz/Document/?doc_id=31037865" TargetMode="External"/><Relationship Id="rId5741" Type="http://schemas.openxmlformats.org/officeDocument/2006/relationships/hyperlink" Target="http://online.zakon.kz/Document/?doc_id=30520771" TargetMode="External"/><Relationship Id="rId1937" Type="http://schemas.openxmlformats.org/officeDocument/2006/relationships/hyperlink" Target="http://online.zakon.kz/Document/?doc_id=31094393" TargetMode="External"/><Relationship Id="rId3085" Type="http://schemas.openxmlformats.org/officeDocument/2006/relationships/hyperlink" Target="http://online.zakon.kz/Document/?doc_id=30569572" TargetMode="External"/><Relationship Id="rId3292" Type="http://schemas.openxmlformats.org/officeDocument/2006/relationships/hyperlink" Target="http://online.zakon.kz/Document/?doc_id=30366245" TargetMode="External"/><Relationship Id="rId4136" Type="http://schemas.openxmlformats.org/officeDocument/2006/relationships/hyperlink" Target="http://online.zakon.kz/Document/?doc_id=30565734" TargetMode="External"/><Relationship Id="rId4343" Type="http://schemas.openxmlformats.org/officeDocument/2006/relationships/hyperlink" Target="http://online.zakon.kz/Document/?doc_id=30565734" TargetMode="External"/><Relationship Id="rId4550" Type="http://schemas.openxmlformats.org/officeDocument/2006/relationships/hyperlink" Target="http://online.zakon.kz/Document/?doc_id=30858960" TargetMode="External"/><Relationship Id="rId5601" Type="http://schemas.openxmlformats.org/officeDocument/2006/relationships/hyperlink" Target="http://online.zakon.kz/Document/?doc_id=30383291" TargetMode="External"/><Relationship Id="rId3152" Type="http://schemas.openxmlformats.org/officeDocument/2006/relationships/hyperlink" Target="http://online.zakon.kz/Document/?doc_id=30782059" TargetMode="External"/><Relationship Id="rId4203" Type="http://schemas.openxmlformats.org/officeDocument/2006/relationships/hyperlink" Target="http://online.zakon.kz/Document/?doc_id=30366245" TargetMode="External"/><Relationship Id="rId4410" Type="http://schemas.openxmlformats.org/officeDocument/2006/relationships/hyperlink" Target="http://online.zakon.kz/Document/?doc_id=31037865"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0782059"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0366245" TargetMode="External"/><Relationship Id="rId5184" Type="http://schemas.openxmlformats.org/officeDocument/2006/relationships/hyperlink" Target="http://online.zakon.kz/Document/?doc_id=30835176" TargetMode="External"/><Relationship Id="rId5391" Type="http://schemas.openxmlformats.org/officeDocument/2006/relationships/hyperlink" Target="http://online.zakon.kz/Document/?doc_id=30518961" TargetMode="External"/><Relationship Id="rId6028" Type="http://schemas.openxmlformats.org/officeDocument/2006/relationships/hyperlink" Target="http://online.zakon.kz/Document/?doc_id=31039509" TargetMode="External"/><Relationship Id="rId6" Type="http://schemas.openxmlformats.org/officeDocument/2006/relationships/endnotes" Target="endnotes.xml"/><Relationship Id="rId2778" Type="http://schemas.openxmlformats.org/officeDocument/2006/relationships/hyperlink" Target="http://online.zakon.kz/Document/?doc_id=30366245" TargetMode="External"/><Relationship Id="rId2985" Type="http://schemas.openxmlformats.org/officeDocument/2006/relationships/hyperlink" Target="http://online.zakon.kz/Document/?doc_id=31037865" TargetMode="External"/><Relationship Id="rId3829" Type="http://schemas.openxmlformats.org/officeDocument/2006/relationships/hyperlink" Target="http://online.zakon.kz/Document/?doc_id=30782059" TargetMode="External"/><Relationship Id="rId5044" Type="http://schemas.openxmlformats.org/officeDocument/2006/relationships/hyperlink" Target="http://online.zakon.kz/Document/?doc_id=30366245" TargetMode="External"/><Relationship Id="rId957" Type="http://schemas.openxmlformats.org/officeDocument/2006/relationships/hyperlink" Target="http://online.zakon.kz/Document/?doc_id=30783576" TargetMode="External"/><Relationship Id="rId1587" Type="http://schemas.openxmlformats.org/officeDocument/2006/relationships/hyperlink" Target="http://online.zakon.kz/Document/?doc_id=30366245" TargetMode="External"/><Relationship Id="rId1794" Type="http://schemas.openxmlformats.org/officeDocument/2006/relationships/hyperlink" Target="http://online.zakon.kz/Document/?doc_id=31037865" TargetMode="External"/><Relationship Id="rId2638" Type="http://schemas.openxmlformats.org/officeDocument/2006/relationships/hyperlink" Target="http://online.zakon.kz/Document/?doc_id=31037865" TargetMode="External"/><Relationship Id="rId2845" Type="http://schemas.openxmlformats.org/officeDocument/2006/relationships/hyperlink" Target="http://online.zakon.kz/Document/?doc_id=31037865" TargetMode="External"/><Relationship Id="rId5251" Type="http://schemas.openxmlformats.org/officeDocument/2006/relationships/hyperlink" Target="http://online.zakon.kz/Document/?doc_id=30366245"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30366245" TargetMode="External"/><Relationship Id="rId1447" Type="http://schemas.openxmlformats.org/officeDocument/2006/relationships/hyperlink" Target="http://online.zakon.kz/Document/?doc_id=30520771" TargetMode="External"/><Relationship Id="rId1654" Type="http://schemas.openxmlformats.org/officeDocument/2006/relationships/hyperlink" Target="http://online.zakon.kz/Document/?doc_id=31112647" TargetMode="External"/><Relationship Id="rId1861" Type="http://schemas.openxmlformats.org/officeDocument/2006/relationships/hyperlink" Target="http://online.zakon.kz/Document/?doc_id=30518961" TargetMode="External"/><Relationship Id="rId2705" Type="http://schemas.openxmlformats.org/officeDocument/2006/relationships/hyperlink" Target="http://online.zakon.kz/Document/?doc_id=31037865" TargetMode="External"/><Relationship Id="rId2912" Type="http://schemas.openxmlformats.org/officeDocument/2006/relationships/hyperlink" Target="http://online.zakon.kz/Document/?doc_id=31094393" TargetMode="External"/><Relationship Id="rId4060" Type="http://schemas.openxmlformats.org/officeDocument/2006/relationships/hyperlink" Target="http://online.zakon.kz/Document/?doc_id=30835176" TargetMode="External"/><Relationship Id="rId5111" Type="http://schemas.openxmlformats.org/officeDocument/2006/relationships/hyperlink" Target="http://online.zakon.kz/Document/?doc_id=31094393" TargetMode="External"/><Relationship Id="rId1307" Type="http://schemas.openxmlformats.org/officeDocument/2006/relationships/hyperlink" Target="http://online.zakon.kz/Document/?doc_id=30366245" TargetMode="External"/><Relationship Id="rId1514" Type="http://schemas.openxmlformats.org/officeDocument/2006/relationships/hyperlink" Target="http://online.zakon.kz/Document/?doc_id=30782059" TargetMode="External"/><Relationship Id="rId1721" Type="http://schemas.openxmlformats.org/officeDocument/2006/relationships/hyperlink" Target="http://online.zakon.kz/Document/?doc_id=30384784" TargetMode="External"/><Relationship Id="rId4877" Type="http://schemas.openxmlformats.org/officeDocument/2006/relationships/hyperlink" Target="http://online.zakon.kz/Document/?doc_id=31034316" TargetMode="External"/><Relationship Id="rId5928" Type="http://schemas.openxmlformats.org/officeDocument/2006/relationships/hyperlink" Target="http://online.zakon.kz/Document/?doc_id=30783576" TargetMode="External"/><Relationship Id="rId13" Type="http://schemas.openxmlformats.org/officeDocument/2006/relationships/hyperlink" Target="http://online.zakon.kz/Document/?doc_id=30370243" TargetMode="External"/><Relationship Id="rId3479" Type="http://schemas.openxmlformats.org/officeDocument/2006/relationships/hyperlink" Target="http://online.zakon.kz/Document/?doc_id=30782059" TargetMode="External"/><Relationship Id="rId3686" Type="http://schemas.openxmlformats.org/officeDocument/2006/relationships/hyperlink" Target="http://online.zakon.kz/Document/?doc_id=31037865" TargetMode="External"/><Relationship Id="rId6092" Type="http://schemas.openxmlformats.org/officeDocument/2006/relationships/hyperlink" Target="http://online.zakon.kz/Document/?doc_id=30565734" TargetMode="External"/><Relationship Id="rId2288" Type="http://schemas.openxmlformats.org/officeDocument/2006/relationships/hyperlink" Target="http://online.zakon.kz/Document/?doc_id=30366245" TargetMode="External"/><Relationship Id="rId2495" Type="http://schemas.openxmlformats.org/officeDocument/2006/relationships/hyperlink" Target="http://online.zakon.kz/Document/?doc_id=30518961" TargetMode="External"/><Relationship Id="rId3339" Type="http://schemas.openxmlformats.org/officeDocument/2006/relationships/hyperlink" Target="http://online.zakon.kz/Document/?doc_id=30368034" TargetMode="External"/><Relationship Id="rId3893" Type="http://schemas.openxmlformats.org/officeDocument/2006/relationships/hyperlink" Target="http://online.zakon.kz/Document/?doc_id=30384784" TargetMode="External"/><Relationship Id="rId4737" Type="http://schemas.openxmlformats.org/officeDocument/2006/relationships/hyperlink" Target="http://online.zakon.kz/Document/?doc_id=30366245" TargetMode="External"/><Relationship Id="rId4944" Type="http://schemas.openxmlformats.org/officeDocument/2006/relationships/hyperlink" Target="http://online.zakon.kz/Document/?doc_id=31109732"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518961" TargetMode="External"/><Relationship Id="rId2148" Type="http://schemas.openxmlformats.org/officeDocument/2006/relationships/hyperlink" Target="http://online.zakon.kz/Document/?doc_id=30366245" TargetMode="External"/><Relationship Id="rId3546" Type="http://schemas.openxmlformats.org/officeDocument/2006/relationships/hyperlink" Target="http://online.zakon.kz/Document/?doc_id=30366245" TargetMode="External"/><Relationship Id="rId3753" Type="http://schemas.openxmlformats.org/officeDocument/2006/relationships/hyperlink" Target="http://online.zakon.kz/Document/?doc_id=30782059" TargetMode="External"/><Relationship Id="rId3960" Type="http://schemas.openxmlformats.org/officeDocument/2006/relationships/hyperlink" Target="http://online.zakon.kz/Document/?doc_id=30379374" TargetMode="External"/><Relationship Id="rId4804" Type="http://schemas.openxmlformats.org/officeDocument/2006/relationships/hyperlink" Target="http://online.zakon.kz/Document/?doc_id=51041486" TargetMode="External"/><Relationship Id="rId674" Type="http://schemas.openxmlformats.org/officeDocument/2006/relationships/hyperlink" Target="http://online.zakon.kz/Document/?doc_id=30366245" TargetMode="External"/><Relationship Id="rId881" Type="http://schemas.openxmlformats.org/officeDocument/2006/relationships/hyperlink" Target="http://online.zakon.kz/Document/?doc_id=31039509" TargetMode="External"/><Relationship Id="rId2355" Type="http://schemas.openxmlformats.org/officeDocument/2006/relationships/hyperlink" Target="http://online.zakon.kz/Document/?doc_id=30366245" TargetMode="External"/><Relationship Id="rId2562" Type="http://schemas.openxmlformats.org/officeDocument/2006/relationships/hyperlink" Target="http://online.zakon.kz/Document/?doc_id=30920293" TargetMode="External"/><Relationship Id="rId3406" Type="http://schemas.openxmlformats.org/officeDocument/2006/relationships/hyperlink" Target="http://online.zakon.kz/Document/?doc_id=30366245" TargetMode="External"/><Relationship Id="rId3613" Type="http://schemas.openxmlformats.org/officeDocument/2006/relationships/hyperlink" Target="http://online.zakon.kz/Document/?doc_id=30366245" TargetMode="External"/><Relationship Id="rId3820" Type="http://schemas.openxmlformats.org/officeDocument/2006/relationships/hyperlink" Target="http://online.zakon.kz/Document/?doc_id=30366245"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164" Type="http://schemas.openxmlformats.org/officeDocument/2006/relationships/hyperlink" Target="http://online.zakon.kz/Document/?doc_id=30835176" TargetMode="External"/><Relationship Id="rId1371" Type="http://schemas.openxmlformats.org/officeDocument/2006/relationships/hyperlink" Target="http://online.zakon.kz/Document/?doc_id=30520771" TargetMode="External"/><Relationship Id="rId2008" Type="http://schemas.openxmlformats.org/officeDocument/2006/relationships/hyperlink" Target="http://online.zakon.kz/Document/?doc_id=30920293" TargetMode="External"/><Relationship Id="rId2215" Type="http://schemas.openxmlformats.org/officeDocument/2006/relationships/hyperlink" Target="http://online.zakon.kz/Document/?doc_id=30916997" TargetMode="External"/><Relationship Id="rId2422" Type="http://schemas.openxmlformats.org/officeDocument/2006/relationships/hyperlink" Target="http://online.zakon.kz/Document/?doc_id=30518961" TargetMode="External"/><Relationship Id="rId5578" Type="http://schemas.openxmlformats.org/officeDocument/2006/relationships/hyperlink" Target="http://online.zakon.kz/Document/?doc_id=30384784" TargetMode="External"/><Relationship Id="rId5785" Type="http://schemas.openxmlformats.org/officeDocument/2006/relationships/hyperlink" Target="http://online.zakon.kz/Document/?doc_id=30366245" TargetMode="External"/><Relationship Id="rId5992" Type="http://schemas.openxmlformats.org/officeDocument/2006/relationships/hyperlink" Target="http://online.zakon.kz/Document/?doc_id=30366245"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0366245" TargetMode="External"/><Relationship Id="rId1231" Type="http://schemas.openxmlformats.org/officeDocument/2006/relationships/hyperlink" Target="http://online.zakon.kz/Document/?doc_id=30624803" TargetMode="External"/><Relationship Id="rId4387" Type="http://schemas.openxmlformats.org/officeDocument/2006/relationships/hyperlink" Target="http://online.zakon.kz/Document/?doc_id=31094393" TargetMode="External"/><Relationship Id="rId4594" Type="http://schemas.openxmlformats.org/officeDocument/2006/relationships/hyperlink" Target="http://online.zakon.kz/Document/?doc_id=30568184" TargetMode="External"/><Relationship Id="rId5438" Type="http://schemas.openxmlformats.org/officeDocument/2006/relationships/hyperlink" Target="http://online.zakon.kz/Document/?doc_id=30383089" TargetMode="External"/><Relationship Id="rId5645" Type="http://schemas.openxmlformats.org/officeDocument/2006/relationships/hyperlink" Target="http://online.zakon.kz/Document/?doc_id=31037865" TargetMode="External"/><Relationship Id="rId5852" Type="http://schemas.openxmlformats.org/officeDocument/2006/relationships/hyperlink" Target="http://online.zakon.kz/Document/?doc_id=30366245" TargetMode="External"/><Relationship Id="rId3196" Type="http://schemas.openxmlformats.org/officeDocument/2006/relationships/hyperlink" Target="http://online.zakon.kz/Document/?doc_id=30366245" TargetMode="External"/><Relationship Id="rId4247" Type="http://schemas.openxmlformats.org/officeDocument/2006/relationships/hyperlink" Target="http://online.zakon.kz/Document/?doc_id=31037865" TargetMode="External"/><Relationship Id="rId4454" Type="http://schemas.openxmlformats.org/officeDocument/2006/relationships/hyperlink" Target="http://online.zakon.kz/Document/?doc_id=30379463" TargetMode="External"/><Relationship Id="rId4661" Type="http://schemas.openxmlformats.org/officeDocument/2006/relationships/hyperlink" Target="http://online.zakon.kz/Document/?doc_id=30443899" TargetMode="External"/><Relationship Id="rId5505" Type="http://schemas.openxmlformats.org/officeDocument/2006/relationships/hyperlink" Target="http://online.zakon.kz/Document/?doc_id=30366245" TargetMode="External"/><Relationship Id="rId3056" Type="http://schemas.openxmlformats.org/officeDocument/2006/relationships/hyperlink" Target="http://online.zakon.kz/Document/?doc_id=31112647" TargetMode="External"/><Relationship Id="rId3263" Type="http://schemas.openxmlformats.org/officeDocument/2006/relationships/hyperlink" Target="http://online.zakon.kz/Document/?doc_id=30782059" TargetMode="External"/><Relationship Id="rId3470" Type="http://schemas.openxmlformats.org/officeDocument/2006/relationships/hyperlink" Target="http://online.zakon.kz/Document/?doc_id=30366245" TargetMode="External"/><Relationship Id="rId4107" Type="http://schemas.openxmlformats.org/officeDocument/2006/relationships/hyperlink" Target="http://online.zakon.kz/Document/?doc_id=30858960" TargetMode="External"/><Relationship Id="rId4314" Type="http://schemas.openxmlformats.org/officeDocument/2006/relationships/hyperlink" Target="http://online.zakon.kz/Document/?doc_id=30565734" TargetMode="External"/><Relationship Id="rId5712" Type="http://schemas.openxmlformats.org/officeDocument/2006/relationships/hyperlink" Target="http://online.zakon.kz/Document/?doc_id=31037865"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0366245" TargetMode="External"/><Relationship Id="rId2072" Type="http://schemas.openxmlformats.org/officeDocument/2006/relationships/hyperlink" Target="http://online.zakon.kz/Document/?doc_id=30366245" TargetMode="External"/><Relationship Id="rId3123" Type="http://schemas.openxmlformats.org/officeDocument/2006/relationships/hyperlink" Target="http://online.zakon.kz/Document/?doc_id=30782059" TargetMode="External"/><Relationship Id="rId4521" Type="http://schemas.openxmlformats.org/officeDocument/2006/relationships/hyperlink" Target="http://online.zakon.kz/Document/?doc_id=30388346"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443961" TargetMode="External"/><Relationship Id="rId5088" Type="http://schemas.openxmlformats.org/officeDocument/2006/relationships/hyperlink" Target="http://online.zakon.kz/Document/?doc_id=31094393" TargetMode="External"/><Relationship Id="rId6139" Type="http://schemas.openxmlformats.org/officeDocument/2006/relationships/footer" Target="footer2.xml"/><Relationship Id="rId2889" Type="http://schemas.openxmlformats.org/officeDocument/2006/relationships/hyperlink" Target="http://online.zakon.kz/Document/?doc_id=30366245" TargetMode="External"/><Relationship Id="rId5295" Type="http://schemas.openxmlformats.org/officeDocument/2006/relationships/hyperlink" Target="http://online.zakon.kz/Document/?doc_id=30366245"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0569572" TargetMode="External"/><Relationship Id="rId2749" Type="http://schemas.openxmlformats.org/officeDocument/2006/relationships/hyperlink" Target="http://online.zakon.kz/Document/?doc_id=31037865" TargetMode="External"/><Relationship Id="rId2956" Type="http://schemas.openxmlformats.org/officeDocument/2006/relationships/hyperlink" Target="http://online.zakon.kz/Document/?doc_id=30366245" TargetMode="External"/><Relationship Id="rId5155" Type="http://schemas.openxmlformats.org/officeDocument/2006/relationships/hyperlink" Target="http://online.zakon.kz/Document/?doc_id=30366245" TargetMode="External"/><Relationship Id="rId5362" Type="http://schemas.openxmlformats.org/officeDocument/2006/relationships/hyperlink" Target="http://online.zakon.kz/Document/?doc_id=30366245" TargetMode="External"/><Relationship Id="rId928" Type="http://schemas.openxmlformats.org/officeDocument/2006/relationships/hyperlink" Target="http://online.zakon.kz/Document/?doc_id=30782059" TargetMode="External"/><Relationship Id="rId1558" Type="http://schemas.openxmlformats.org/officeDocument/2006/relationships/hyperlink" Target="http://online.zakon.kz/Document/?doc_id=30520771" TargetMode="External"/><Relationship Id="rId1765" Type="http://schemas.openxmlformats.org/officeDocument/2006/relationships/hyperlink" Target="http://online.zakon.kz/Document/?doc_id=30384673" TargetMode="External"/><Relationship Id="rId2609" Type="http://schemas.openxmlformats.org/officeDocument/2006/relationships/hyperlink" Target="http://online.zakon.kz/Document/?doc_id=30782059" TargetMode="External"/><Relationship Id="rId4171" Type="http://schemas.openxmlformats.org/officeDocument/2006/relationships/hyperlink" Target="http://online.zakon.kz/Document/?doc_id=31037865" TargetMode="External"/><Relationship Id="rId5015" Type="http://schemas.openxmlformats.org/officeDocument/2006/relationships/hyperlink" Target="http://online.zakon.kz/Document/?doc_id=30783576" TargetMode="External"/><Relationship Id="rId5222" Type="http://schemas.openxmlformats.org/officeDocument/2006/relationships/hyperlink" Target="http://online.zakon.kz/Document/?doc_id=31039509"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30366245" TargetMode="External"/><Relationship Id="rId1972" Type="http://schemas.openxmlformats.org/officeDocument/2006/relationships/hyperlink" Target="http://online.zakon.kz/Document/?doc_id=31094393" TargetMode="External"/><Relationship Id="rId2816" Type="http://schemas.openxmlformats.org/officeDocument/2006/relationships/hyperlink" Target="http://online.zakon.kz/Document/?doc_id=30366245" TargetMode="External"/><Relationship Id="rId4031" Type="http://schemas.openxmlformats.org/officeDocument/2006/relationships/hyperlink" Target="http://online.zakon.kz/Document/?doc_id=30605083" TargetMode="External"/><Relationship Id="rId1625" Type="http://schemas.openxmlformats.org/officeDocument/2006/relationships/hyperlink" Target="http://online.zakon.kz/Document/?doc_id=30366245" TargetMode="External"/><Relationship Id="rId1832" Type="http://schemas.openxmlformats.org/officeDocument/2006/relationships/hyperlink" Target="http://online.zakon.kz/Document/?doc_id=31037880" TargetMode="External"/><Relationship Id="rId4988" Type="http://schemas.openxmlformats.org/officeDocument/2006/relationships/hyperlink" Target="http://online.zakon.kz/Document/?doc_id=30518961" TargetMode="External"/><Relationship Id="rId3797" Type="http://schemas.openxmlformats.org/officeDocument/2006/relationships/hyperlink" Target="http://online.zakon.kz/Document/?doc_id=30782059" TargetMode="External"/><Relationship Id="rId4848" Type="http://schemas.openxmlformats.org/officeDocument/2006/relationships/hyperlink" Target="http://online.zakon.kz/Document/?doc_id=30858918" TargetMode="External"/><Relationship Id="rId6063" Type="http://schemas.openxmlformats.org/officeDocument/2006/relationships/hyperlink" Target="http://online.zakon.kz/Document/?doc_id=30194122" TargetMode="External"/><Relationship Id="rId2399" Type="http://schemas.openxmlformats.org/officeDocument/2006/relationships/hyperlink" Target="http://online.zakon.kz/Document/?doc_id=30366245" TargetMode="External"/><Relationship Id="rId3657" Type="http://schemas.openxmlformats.org/officeDocument/2006/relationships/hyperlink" Target="http://online.zakon.kz/Document/?doc_id=30782059" TargetMode="External"/><Relationship Id="rId3864" Type="http://schemas.openxmlformats.org/officeDocument/2006/relationships/hyperlink" Target="http://online.zakon.kz/Document/?doc_id=30366245" TargetMode="External"/><Relationship Id="rId4708" Type="http://schemas.openxmlformats.org/officeDocument/2006/relationships/hyperlink" Target="http://online.zakon.kz/Document/?doc_id=31034316" TargetMode="External"/><Relationship Id="rId4915" Type="http://schemas.openxmlformats.org/officeDocument/2006/relationships/hyperlink" Target="http://online.zakon.kz/Document/?doc_id=30924535"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30366245" TargetMode="External"/><Relationship Id="rId992" Type="http://schemas.openxmlformats.org/officeDocument/2006/relationships/hyperlink" Target="http://online.zakon.kz/Document/?doc_id=31039509" TargetMode="External"/><Relationship Id="rId2259" Type="http://schemas.openxmlformats.org/officeDocument/2006/relationships/hyperlink" Target="http://online.zakon.kz/Document/?doc_id=31037865" TargetMode="External"/><Relationship Id="rId2466" Type="http://schemas.openxmlformats.org/officeDocument/2006/relationships/hyperlink" Target="http://online.zakon.kz/Document/?doc_id=30518961" TargetMode="External"/><Relationship Id="rId2673" Type="http://schemas.openxmlformats.org/officeDocument/2006/relationships/hyperlink" Target="http://online.zakon.kz/Document/?doc_id=31094393" TargetMode="External"/><Relationship Id="rId2880" Type="http://schemas.openxmlformats.org/officeDocument/2006/relationships/hyperlink" Target="http://online.zakon.kz/Document/?doc_id=30366245" TargetMode="External"/><Relationship Id="rId3517" Type="http://schemas.openxmlformats.org/officeDocument/2006/relationships/hyperlink" Target="http://online.zakon.kz/Document/?doc_id=30920293" TargetMode="External"/><Relationship Id="rId3724" Type="http://schemas.openxmlformats.org/officeDocument/2006/relationships/hyperlink" Target="http://online.zakon.kz/Document/?doc_id=30782059" TargetMode="External"/><Relationship Id="rId3931" Type="http://schemas.openxmlformats.org/officeDocument/2006/relationships/hyperlink" Target="http://online.zakon.kz/Document/?doc_id=30858960" TargetMode="External"/><Relationship Id="rId6130" Type="http://schemas.openxmlformats.org/officeDocument/2006/relationships/hyperlink" Target="http://online.zakon.kz/Document/?doc_id=30366245"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0366245" TargetMode="External"/><Relationship Id="rId1068" Type="http://schemas.openxmlformats.org/officeDocument/2006/relationships/hyperlink" Target="http://online.zakon.kz/Document/?doc_id=30366245" TargetMode="External"/><Relationship Id="rId1275" Type="http://schemas.openxmlformats.org/officeDocument/2006/relationships/hyperlink" Target="http://online.zakon.kz/Document/?doc_id=30520771" TargetMode="External"/><Relationship Id="rId1482" Type="http://schemas.openxmlformats.org/officeDocument/2006/relationships/hyperlink" Target="http://online.zakon.kz/Document/?doc_id=30568184" TargetMode="External"/><Relationship Id="rId2119" Type="http://schemas.openxmlformats.org/officeDocument/2006/relationships/hyperlink" Target="http://online.zakon.kz/Document/?doc_id=30366245" TargetMode="External"/><Relationship Id="rId2326" Type="http://schemas.openxmlformats.org/officeDocument/2006/relationships/hyperlink" Target="http://online.zakon.kz/Document/?doc_id=30520771" TargetMode="External"/><Relationship Id="rId2533" Type="http://schemas.openxmlformats.org/officeDocument/2006/relationships/hyperlink" Target="http://online.zakon.kz/Document/?doc_id=31037865" TargetMode="External"/><Relationship Id="rId2740" Type="http://schemas.openxmlformats.org/officeDocument/2006/relationships/hyperlink" Target="http://online.zakon.kz/Document/?doc_id=31094393" TargetMode="External"/><Relationship Id="rId5689" Type="http://schemas.openxmlformats.org/officeDocument/2006/relationships/hyperlink" Target="http://online.zakon.kz/Document/?doc_id=30518961" TargetMode="External"/><Relationship Id="rId5896" Type="http://schemas.openxmlformats.org/officeDocument/2006/relationships/hyperlink" Target="http://online.zakon.kz/Document/?doc_id=30783576"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0366245" TargetMode="External"/><Relationship Id="rId1135" Type="http://schemas.openxmlformats.org/officeDocument/2006/relationships/hyperlink" Target="http://online.zakon.kz/Document/?doc_id=30366245" TargetMode="External"/><Relationship Id="rId1342" Type="http://schemas.openxmlformats.org/officeDocument/2006/relationships/hyperlink" Target="http://online.zakon.kz/Document/?doc_id=31025648" TargetMode="External"/><Relationship Id="rId4498" Type="http://schemas.openxmlformats.org/officeDocument/2006/relationships/hyperlink" Target="http://online.zakon.kz/Document/?doc_id=30366245" TargetMode="External"/><Relationship Id="rId5549" Type="http://schemas.openxmlformats.org/officeDocument/2006/relationships/hyperlink" Target="http://online.zakon.kz/Document/?doc_id=30366245" TargetMode="External"/><Relationship Id="rId1202" Type="http://schemas.openxmlformats.org/officeDocument/2006/relationships/hyperlink" Target="http://online.zakon.kz/Document/?doc_id=30388346" TargetMode="External"/><Relationship Id="rId2600" Type="http://schemas.openxmlformats.org/officeDocument/2006/relationships/hyperlink" Target="http://online.zakon.kz/Document/?doc_id=31094393" TargetMode="External"/><Relationship Id="rId4358" Type="http://schemas.openxmlformats.org/officeDocument/2006/relationships/hyperlink" Target="http://online.zakon.kz/Document/?doc_id=30366245" TargetMode="External"/><Relationship Id="rId5409" Type="http://schemas.openxmlformats.org/officeDocument/2006/relationships/hyperlink" Target="http://online.zakon.kz/Document/?doc_id=31094393" TargetMode="External"/><Relationship Id="rId5756" Type="http://schemas.openxmlformats.org/officeDocument/2006/relationships/hyperlink" Target="http://online.zakon.kz/Document/?doc_id=30624803" TargetMode="External"/><Relationship Id="rId5963" Type="http://schemas.openxmlformats.org/officeDocument/2006/relationships/hyperlink" Target="http://online.zakon.kz/Document/?doc_id=30518961" TargetMode="External"/><Relationship Id="rId3167" Type="http://schemas.openxmlformats.org/officeDocument/2006/relationships/hyperlink" Target="http://online.zakon.kz/Document/?doc_id=30782136" TargetMode="External"/><Relationship Id="rId4565" Type="http://schemas.openxmlformats.org/officeDocument/2006/relationships/hyperlink" Target="http://online.zakon.kz/Document/?doc_id=30518961" TargetMode="External"/><Relationship Id="rId4772" Type="http://schemas.openxmlformats.org/officeDocument/2006/relationships/hyperlink" Target="http://online.zakon.kz/Document/?doc_id=30520771" TargetMode="External"/><Relationship Id="rId5616" Type="http://schemas.openxmlformats.org/officeDocument/2006/relationships/hyperlink" Target="http://online.zakon.kz/Document/?doc_id=31094393" TargetMode="External"/><Relationship Id="rId5823" Type="http://schemas.openxmlformats.org/officeDocument/2006/relationships/hyperlink" Target="http://online.zakon.kz/Document/?doc_id=30449266"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0782059" TargetMode="External"/><Relationship Id="rId3581" Type="http://schemas.openxmlformats.org/officeDocument/2006/relationships/hyperlink" Target="http://online.zakon.kz/Document/?doc_id=31039509" TargetMode="External"/><Relationship Id="rId4218" Type="http://schemas.openxmlformats.org/officeDocument/2006/relationships/hyperlink" Target="http://online.zakon.kz/Document/?doc_id=30366245" TargetMode="External"/><Relationship Id="rId4425" Type="http://schemas.openxmlformats.org/officeDocument/2006/relationships/hyperlink" Target="http://online.zakon.kz/Document/?doc_id=30518961" TargetMode="External"/><Relationship Id="rId4632" Type="http://schemas.openxmlformats.org/officeDocument/2006/relationships/hyperlink" Target="http://online.zakon.kz/Document/?doc_id=31107505" TargetMode="External"/><Relationship Id="rId2183" Type="http://schemas.openxmlformats.org/officeDocument/2006/relationships/hyperlink" Target="http://online.zakon.kz/Document/?doc_id=30565734" TargetMode="External"/><Relationship Id="rId2390" Type="http://schemas.openxmlformats.org/officeDocument/2006/relationships/hyperlink" Target="http://online.zakon.kz/Document/?doc_id=30366245" TargetMode="External"/><Relationship Id="rId3027" Type="http://schemas.openxmlformats.org/officeDocument/2006/relationships/hyperlink" Target="http://online.zakon.kz/Document/?doc_id=30782059" TargetMode="External"/><Relationship Id="rId3234" Type="http://schemas.openxmlformats.org/officeDocument/2006/relationships/hyperlink" Target="http://online.zakon.kz/Document/?doc_id=31037865" TargetMode="External"/><Relationship Id="rId3441" Type="http://schemas.openxmlformats.org/officeDocument/2006/relationships/hyperlink" Target="http://online.zakon.kz/Document/?doc_id=30366245"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0366245" TargetMode="External"/><Relationship Id="rId2250" Type="http://schemas.openxmlformats.org/officeDocument/2006/relationships/hyperlink" Target="http://online.zakon.kz/Document/?doc_id=30366245" TargetMode="External"/><Relationship Id="rId3301" Type="http://schemas.openxmlformats.org/officeDocument/2006/relationships/hyperlink" Target="http://online.zakon.kz/Document/?doc_id=30366245" TargetMode="External"/><Relationship Id="rId5199" Type="http://schemas.openxmlformats.org/officeDocument/2006/relationships/hyperlink" Target="http://online.zakon.kz/Document/?doc_id=30624803"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0366245" TargetMode="External"/><Relationship Id="rId5059" Type="http://schemas.openxmlformats.org/officeDocument/2006/relationships/hyperlink" Target="http://online.zakon.kz/Document/?doc_id=31037865" TargetMode="External"/><Relationship Id="rId5266" Type="http://schemas.openxmlformats.org/officeDocument/2006/relationships/hyperlink" Target="http://online.zakon.kz/Document/?doc_id=30383291" TargetMode="External"/><Relationship Id="rId5473" Type="http://schemas.openxmlformats.org/officeDocument/2006/relationships/hyperlink" Target="http://online.zakon.kz/Document/?doc_id=31094393" TargetMode="External"/><Relationship Id="rId5680" Type="http://schemas.openxmlformats.org/officeDocument/2006/relationships/hyperlink" Target="http://online.zakon.kz/Document/?doc_id=30782059" TargetMode="External"/><Relationship Id="rId4075" Type="http://schemas.openxmlformats.org/officeDocument/2006/relationships/hyperlink" Target="http://online.zakon.kz/Document/?doc_id=31037865" TargetMode="External"/><Relationship Id="rId4282" Type="http://schemas.openxmlformats.org/officeDocument/2006/relationships/hyperlink" Target="http://online.zakon.kz/Document/?doc_id=30569572" TargetMode="External"/><Relationship Id="rId5126" Type="http://schemas.openxmlformats.org/officeDocument/2006/relationships/hyperlink" Target="http://online.zakon.kz/Document/?doc_id=30366245" TargetMode="External"/><Relationship Id="rId5333" Type="http://schemas.openxmlformats.org/officeDocument/2006/relationships/hyperlink" Target="http://online.zakon.kz/Document/?doc_id=30383291" TargetMode="External"/><Relationship Id="rId1669" Type="http://schemas.openxmlformats.org/officeDocument/2006/relationships/hyperlink" Target="http://online.zakon.kz/Document/?doc_id=30366245" TargetMode="External"/><Relationship Id="rId1876" Type="http://schemas.openxmlformats.org/officeDocument/2006/relationships/hyperlink" Target="http://online.zakon.kz/Document/?doc_id=30366245" TargetMode="External"/><Relationship Id="rId2927" Type="http://schemas.openxmlformats.org/officeDocument/2006/relationships/hyperlink" Target="http://online.zakon.kz/Document/?doc_id=31094393" TargetMode="External"/><Relationship Id="rId3091" Type="http://schemas.openxmlformats.org/officeDocument/2006/relationships/hyperlink" Target="http://online.zakon.kz/Document/?doc_id=30366245" TargetMode="External"/><Relationship Id="rId4142" Type="http://schemas.openxmlformats.org/officeDocument/2006/relationships/hyperlink" Target="http://online.zakon.kz/Document/?doc_id=30518961" TargetMode="External"/><Relationship Id="rId5540" Type="http://schemas.openxmlformats.org/officeDocument/2006/relationships/hyperlink" Target="http://online.zakon.kz/Document/?doc_id=30366245" TargetMode="External"/><Relationship Id="rId1529" Type="http://schemas.openxmlformats.org/officeDocument/2006/relationships/hyperlink" Target="http://online.zakon.kz/Document/?doc_id=30783576" TargetMode="External"/><Relationship Id="rId1736" Type="http://schemas.openxmlformats.org/officeDocument/2006/relationships/hyperlink" Target="http://online.zakon.kz/Document/?doc_id=31037865" TargetMode="External"/><Relationship Id="rId1943" Type="http://schemas.openxmlformats.org/officeDocument/2006/relationships/hyperlink" Target="http://online.zakon.kz/Document/?doc_id=30384673" TargetMode="External"/><Relationship Id="rId5400" Type="http://schemas.openxmlformats.org/officeDocument/2006/relationships/hyperlink" Target="http://online.zakon.kz/Document/?doc_id=30624803" TargetMode="External"/><Relationship Id="rId28" Type="http://schemas.openxmlformats.org/officeDocument/2006/relationships/hyperlink" Target="http://online.zakon.kz/Document/?doc_id=30858960" TargetMode="External"/><Relationship Id="rId1803" Type="http://schemas.openxmlformats.org/officeDocument/2006/relationships/hyperlink" Target="http://online.zakon.kz/Document/?doc_id=30366245" TargetMode="External"/><Relationship Id="rId4002" Type="http://schemas.openxmlformats.org/officeDocument/2006/relationships/hyperlink" Target="http://online.zakon.kz/Document/?doc_id=30366245" TargetMode="External"/><Relationship Id="rId4959" Type="http://schemas.openxmlformats.org/officeDocument/2006/relationships/hyperlink" Target="http://online.zakon.kz/Document/?doc_id=30384673" TargetMode="External"/><Relationship Id="rId3768" Type="http://schemas.openxmlformats.org/officeDocument/2006/relationships/hyperlink" Target="http://online.zakon.kz/Document/?doc_id=30782059" TargetMode="External"/><Relationship Id="rId3975" Type="http://schemas.openxmlformats.org/officeDocument/2006/relationships/hyperlink" Target="http://online.zakon.kz/Document/?doc_id=30518961" TargetMode="External"/><Relationship Id="rId4819" Type="http://schemas.openxmlformats.org/officeDocument/2006/relationships/hyperlink" Target="http://online.zakon.kz/Document/?doc_id=30063553"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30194122" TargetMode="External"/><Relationship Id="rId2577" Type="http://schemas.openxmlformats.org/officeDocument/2006/relationships/hyperlink" Target="http://online.zakon.kz/Document/?doc_id=31094393" TargetMode="External"/><Relationship Id="rId2784" Type="http://schemas.openxmlformats.org/officeDocument/2006/relationships/hyperlink" Target="http://online.zakon.kz/Document/?doc_id=30520771" TargetMode="External"/><Relationship Id="rId3628" Type="http://schemas.openxmlformats.org/officeDocument/2006/relationships/hyperlink" Target="http://online.zakon.kz/Document/?doc_id=31037865" TargetMode="External"/><Relationship Id="rId5190" Type="http://schemas.openxmlformats.org/officeDocument/2006/relationships/hyperlink" Target="http://online.zakon.kz/Document/?doc_id=30783576" TargetMode="External"/><Relationship Id="rId6034" Type="http://schemas.openxmlformats.org/officeDocument/2006/relationships/hyperlink" Target="http://online.zakon.kz/Document/?doc_id=31094393"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366245" TargetMode="External"/><Relationship Id="rId1179" Type="http://schemas.openxmlformats.org/officeDocument/2006/relationships/hyperlink" Target="http://online.zakon.kz/Document/?doc_id=30782059" TargetMode="External"/><Relationship Id="rId1386" Type="http://schemas.openxmlformats.org/officeDocument/2006/relationships/hyperlink" Target="http://online.zakon.kz/Document/?doc_id=31094393" TargetMode="External"/><Relationship Id="rId1593" Type="http://schemas.openxmlformats.org/officeDocument/2006/relationships/hyperlink" Target="http://online.zakon.kz/Document/?doc_id=31094393" TargetMode="External"/><Relationship Id="rId2437" Type="http://schemas.openxmlformats.org/officeDocument/2006/relationships/hyperlink" Target="http://online.zakon.kz/Document/?doc_id=30366245" TargetMode="External"/><Relationship Id="rId2991" Type="http://schemas.openxmlformats.org/officeDocument/2006/relationships/hyperlink" Target="http://online.zakon.kz/Document/?doc_id=30783576" TargetMode="External"/><Relationship Id="rId3835" Type="http://schemas.openxmlformats.org/officeDocument/2006/relationships/hyperlink" Target="http://online.zakon.kz/Document/?doc_id=30366245" TargetMode="External"/><Relationship Id="rId5050" Type="http://schemas.openxmlformats.org/officeDocument/2006/relationships/hyperlink" Target="http://online.zakon.kz/Document/?doc_id=30782059" TargetMode="External"/><Relationship Id="rId6101" Type="http://schemas.openxmlformats.org/officeDocument/2006/relationships/hyperlink" Target="http://online.zakon.kz/Document/?doc_id=30449266"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51032271" TargetMode="External"/><Relationship Id="rId1039" Type="http://schemas.openxmlformats.org/officeDocument/2006/relationships/hyperlink" Target="http://online.zakon.kz/Document/?doc_id=31037865" TargetMode="External"/><Relationship Id="rId1246" Type="http://schemas.openxmlformats.org/officeDocument/2006/relationships/hyperlink" Target="http://online.zakon.kz/Document/?doc_id=30518961" TargetMode="External"/><Relationship Id="rId2644" Type="http://schemas.openxmlformats.org/officeDocument/2006/relationships/hyperlink" Target="http://online.zakon.kz/Document/?doc_id=31037865" TargetMode="External"/><Relationship Id="rId2851" Type="http://schemas.openxmlformats.org/officeDocument/2006/relationships/hyperlink" Target="http://online.zakon.kz/Document/?doc_id=31037865" TargetMode="External"/><Relationship Id="rId3902" Type="http://schemas.openxmlformats.org/officeDocument/2006/relationships/hyperlink" Target="http://online.zakon.kz/Document/?doc_id=30518961"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30783576" TargetMode="External"/><Relationship Id="rId1453" Type="http://schemas.openxmlformats.org/officeDocument/2006/relationships/hyperlink" Target="http://online.zakon.kz/Document/?doc_id=30569572" TargetMode="External"/><Relationship Id="rId1660" Type="http://schemas.openxmlformats.org/officeDocument/2006/relationships/hyperlink" Target="http://online.zakon.kz/Document/?doc_id=30384673" TargetMode="External"/><Relationship Id="rId2504" Type="http://schemas.openxmlformats.org/officeDocument/2006/relationships/hyperlink" Target="http://online.zakon.kz/Document/?doc_id=31094393" TargetMode="External"/><Relationship Id="rId2711" Type="http://schemas.openxmlformats.org/officeDocument/2006/relationships/hyperlink" Target="http://online.zakon.kz/Document/?doc_id=31037865" TargetMode="External"/><Relationship Id="rId5867" Type="http://schemas.openxmlformats.org/officeDocument/2006/relationships/hyperlink" Target="http://online.zakon.kz/Document/?doc_id=30449762" TargetMode="External"/><Relationship Id="rId1106" Type="http://schemas.openxmlformats.org/officeDocument/2006/relationships/hyperlink" Target="http://online.zakon.kz/Document/?doc_id=31037865" TargetMode="External"/><Relationship Id="rId1313" Type="http://schemas.openxmlformats.org/officeDocument/2006/relationships/hyperlink" Target="http://online.zakon.kz/Document/?doc_id=31037865" TargetMode="External"/><Relationship Id="rId1520" Type="http://schemas.openxmlformats.org/officeDocument/2006/relationships/hyperlink" Target="http://online.zakon.kz/Document/?doc_id=51018949" TargetMode="External"/><Relationship Id="rId4469" Type="http://schemas.openxmlformats.org/officeDocument/2006/relationships/hyperlink" Target="http://online.zakon.kz/Document/?doc_id=30366245" TargetMode="External"/><Relationship Id="rId4676" Type="http://schemas.openxmlformats.org/officeDocument/2006/relationships/hyperlink" Target="http://online.zakon.kz/Document/?doc_id=31107607" TargetMode="External"/><Relationship Id="rId4883" Type="http://schemas.openxmlformats.org/officeDocument/2006/relationships/hyperlink" Target="http://online.zakon.kz/Document/?doc_id=31034316" TargetMode="External"/><Relationship Id="rId5727" Type="http://schemas.openxmlformats.org/officeDocument/2006/relationships/hyperlink" Target="http://online.zakon.kz/Document/?doc_id=30520771" TargetMode="External"/><Relationship Id="rId5934" Type="http://schemas.openxmlformats.org/officeDocument/2006/relationships/hyperlink" Target="http://online.zakon.kz/Document/?doc_id=30383291" TargetMode="External"/><Relationship Id="rId3278" Type="http://schemas.openxmlformats.org/officeDocument/2006/relationships/hyperlink" Target="http://online.zakon.kz/Document/?doc_id=30782136" TargetMode="External"/><Relationship Id="rId3485" Type="http://schemas.openxmlformats.org/officeDocument/2006/relationships/hyperlink" Target="http://online.zakon.kz/Document/?doc_id=30366245" TargetMode="External"/><Relationship Id="rId3692" Type="http://schemas.openxmlformats.org/officeDocument/2006/relationships/hyperlink" Target="http://online.zakon.kz/Document/?doc_id=30783576" TargetMode="External"/><Relationship Id="rId4329" Type="http://schemas.openxmlformats.org/officeDocument/2006/relationships/hyperlink" Target="http://online.zakon.kz/Document/?doc_id=30366245" TargetMode="External"/><Relationship Id="rId4536" Type="http://schemas.openxmlformats.org/officeDocument/2006/relationships/hyperlink" Target="http://online.zakon.kz/Document/?doc_id=30782059" TargetMode="External"/><Relationship Id="rId4743" Type="http://schemas.openxmlformats.org/officeDocument/2006/relationships/hyperlink" Target="http://online.zakon.kz/Document/?doc_id=30366245" TargetMode="External"/><Relationship Id="rId4950" Type="http://schemas.openxmlformats.org/officeDocument/2006/relationships/hyperlink" Target="http://online.zakon.kz/Document/?doc_id=51041467"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366245" TargetMode="External"/><Relationship Id="rId2294" Type="http://schemas.openxmlformats.org/officeDocument/2006/relationships/hyperlink" Target="http://online.zakon.kz/Document/?doc_id=30366245" TargetMode="External"/><Relationship Id="rId3138" Type="http://schemas.openxmlformats.org/officeDocument/2006/relationships/hyperlink" Target="http://online.zakon.kz/Document/?doc_id=31112647" TargetMode="External"/><Relationship Id="rId3345" Type="http://schemas.openxmlformats.org/officeDocument/2006/relationships/hyperlink" Target="http://online.zakon.kz/Document/?doc_id=31112298" TargetMode="External"/><Relationship Id="rId3552" Type="http://schemas.openxmlformats.org/officeDocument/2006/relationships/hyperlink" Target="http://online.zakon.kz/Document/?doc_id=31039509" TargetMode="External"/><Relationship Id="rId4603" Type="http://schemas.openxmlformats.org/officeDocument/2006/relationships/hyperlink" Target="http://online.zakon.kz/Document/?doc_id=30366245"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0520771" TargetMode="External"/><Relationship Id="rId2361" Type="http://schemas.openxmlformats.org/officeDocument/2006/relationships/hyperlink" Target="http://online.zakon.kz/Document/?doc_id=30835176" TargetMode="External"/><Relationship Id="rId3205" Type="http://schemas.openxmlformats.org/officeDocument/2006/relationships/hyperlink" Target="http://online.zakon.kz/Document/?doc_id=30605083" TargetMode="External"/><Relationship Id="rId3412" Type="http://schemas.openxmlformats.org/officeDocument/2006/relationships/hyperlink" Target="http://online.zakon.kz/Document/?doc_id=30520771" TargetMode="External"/><Relationship Id="rId4810" Type="http://schemas.openxmlformats.org/officeDocument/2006/relationships/hyperlink" Target="http://online.zakon.kz/Document/?doc_id=30520771"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0835176" TargetMode="External"/><Relationship Id="rId2014" Type="http://schemas.openxmlformats.org/officeDocument/2006/relationships/hyperlink" Target="http://online.zakon.kz/Document/?doc_id=31037865" TargetMode="External"/><Relationship Id="rId2221" Type="http://schemas.openxmlformats.org/officeDocument/2006/relationships/hyperlink" Target="http://online.zakon.kz/Document/?doc_id=31037865" TargetMode="External"/><Relationship Id="rId5377" Type="http://schemas.openxmlformats.org/officeDocument/2006/relationships/hyperlink" Target="http://online.zakon.kz/Document/?doc_id=30383291" TargetMode="External"/><Relationship Id="rId1030" Type="http://schemas.openxmlformats.org/officeDocument/2006/relationships/hyperlink" Target="http://online.zakon.kz/Document/?doc_id=30366245" TargetMode="External"/><Relationship Id="rId4186" Type="http://schemas.openxmlformats.org/officeDocument/2006/relationships/hyperlink" Target="http://online.zakon.kz/Document/?doc_id=30366245" TargetMode="External"/><Relationship Id="rId5584" Type="http://schemas.openxmlformats.org/officeDocument/2006/relationships/hyperlink" Target="http://online.zakon.kz/Document/?doc_id=30366245" TargetMode="External"/><Relationship Id="rId5791" Type="http://schemas.openxmlformats.org/officeDocument/2006/relationships/hyperlink" Target="http://online.zakon.kz/Document/?doc_id=31034351"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0518961" TargetMode="External"/><Relationship Id="rId4393" Type="http://schemas.openxmlformats.org/officeDocument/2006/relationships/hyperlink" Target="http://online.zakon.kz/Document/?doc_id=30384784" TargetMode="External"/><Relationship Id="rId5237" Type="http://schemas.openxmlformats.org/officeDocument/2006/relationships/hyperlink" Target="http://online.zakon.kz/Document/?doc_id=30624803" TargetMode="External"/><Relationship Id="rId5444" Type="http://schemas.openxmlformats.org/officeDocument/2006/relationships/hyperlink" Target="http://online.zakon.kz/Document/?doc_id=30961552" TargetMode="External"/><Relationship Id="rId5651" Type="http://schemas.openxmlformats.org/officeDocument/2006/relationships/hyperlink" Target="http://online.zakon.kz/Document/?doc_id=31094393" TargetMode="External"/><Relationship Id="rId1847" Type="http://schemas.openxmlformats.org/officeDocument/2006/relationships/hyperlink" Target="http://online.zakon.kz/Document/?doc_id=30518961" TargetMode="External"/><Relationship Id="rId4046" Type="http://schemas.openxmlformats.org/officeDocument/2006/relationships/hyperlink" Target="http://online.zakon.kz/Document/?doc_id=30624803" TargetMode="External"/><Relationship Id="rId4253" Type="http://schemas.openxmlformats.org/officeDocument/2006/relationships/hyperlink" Target="http://online.zakon.kz/Document/?doc_id=30565734" TargetMode="External"/><Relationship Id="rId4460" Type="http://schemas.openxmlformats.org/officeDocument/2006/relationships/hyperlink" Target="http://online.zakon.kz/Document/?doc_id=31037865" TargetMode="External"/><Relationship Id="rId5304" Type="http://schemas.openxmlformats.org/officeDocument/2006/relationships/hyperlink" Target="http://online.zakon.kz/Document/?doc_id=31094393" TargetMode="External"/><Relationship Id="rId5511" Type="http://schemas.openxmlformats.org/officeDocument/2006/relationships/hyperlink" Target="http://online.zakon.kz/Document/?doc_id=31094393" TargetMode="External"/><Relationship Id="rId1707" Type="http://schemas.openxmlformats.org/officeDocument/2006/relationships/hyperlink" Target="http://online.zakon.kz/Document/?doc_id=30385084" TargetMode="External"/><Relationship Id="rId3062" Type="http://schemas.openxmlformats.org/officeDocument/2006/relationships/hyperlink" Target="http://online.zakon.kz/Document/?doc_id=30366245" TargetMode="External"/><Relationship Id="rId4113" Type="http://schemas.openxmlformats.org/officeDocument/2006/relationships/hyperlink" Target="http://online.zakon.kz/Document/?doc_id=30863239" TargetMode="External"/><Relationship Id="rId4320" Type="http://schemas.openxmlformats.org/officeDocument/2006/relationships/hyperlink" Target="http://online.zakon.kz/Document/?doc_id=30520771"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0518961" TargetMode="External"/><Relationship Id="rId6078" Type="http://schemas.openxmlformats.org/officeDocument/2006/relationships/hyperlink" Target="http://online.zakon.kz/Document/?doc_id=30368034" TargetMode="External"/><Relationship Id="rId3879" Type="http://schemas.openxmlformats.org/officeDocument/2006/relationships/hyperlink" Target="http://online.zakon.kz/Document/?doc_id=30366245" TargetMode="External"/><Relationship Id="rId5094" Type="http://schemas.openxmlformats.org/officeDocument/2006/relationships/hyperlink" Target="http://online.zakon.kz/Document/?doc_id=31037865" TargetMode="External"/><Relationship Id="rId2688" Type="http://schemas.openxmlformats.org/officeDocument/2006/relationships/hyperlink" Target="http://online.zakon.kz/Document/?doc_id=30366245" TargetMode="External"/><Relationship Id="rId2895" Type="http://schemas.openxmlformats.org/officeDocument/2006/relationships/hyperlink" Target="http://online.zakon.kz/Document/?doc_id=30366245" TargetMode="External"/><Relationship Id="rId3739" Type="http://schemas.openxmlformats.org/officeDocument/2006/relationships/hyperlink" Target="http://online.zakon.kz/Document/?doc_id=30782059" TargetMode="External"/><Relationship Id="rId3946" Type="http://schemas.openxmlformats.org/officeDocument/2006/relationships/hyperlink" Target="http://online.zakon.kz/Document/?doc_id=30366245" TargetMode="External"/><Relationship Id="rId5161" Type="http://schemas.openxmlformats.org/officeDocument/2006/relationships/hyperlink" Target="http://online.zakon.kz/Document/?doc_id=31094393" TargetMode="External"/><Relationship Id="rId6005" Type="http://schemas.openxmlformats.org/officeDocument/2006/relationships/hyperlink" Target="http://online.zakon.kz/Document/?doc_id=30782059" TargetMode="External"/><Relationship Id="rId867" Type="http://schemas.openxmlformats.org/officeDocument/2006/relationships/hyperlink" Target="http://online.zakon.kz/Document/?doc_id=31037865" TargetMode="External"/><Relationship Id="rId1497" Type="http://schemas.openxmlformats.org/officeDocument/2006/relationships/hyperlink" Target="http://online.zakon.kz/Document/?doc_id=30377598" TargetMode="External"/><Relationship Id="rId2548" Type="http://schemas.openxmlformats.org/officeDocument/2006/relationships/hyperlink" Target="http://online.zakon.kz/Document/?doc_id=30366245" TargetMode="External"/><Relationship Id="rId2755" Type="http://schemas.openxmlformats.org/officeDocument/2006/relationships/hyperlink" Target="http://online.zakon.kz/Document/?doc_id=30605083" TargetMode="External"/><Relationship Id="rId2962" Type="http://schemas.openxmlformats.org/officeDocument/2006/relationships/hyperlink" Target="http://online.zakon.kz/Document/?doc_id=30366245" TargetMode="External"/><Relationship Id="rId3806" Type="http://schemas.openxmlformats.org/officeDocument/2006/relationships/hyperlink" Target="http://online.zakon.kz/Document/?doc_id=30366245"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0782059" TargetMode="External"/><Relationship Id="rId1357" Type="http://schemas.openxmlformats.org/officeDocument/2006/relationships/hyperlink" Target="http://online.zakon.kz/Document/?doc_id=30366245" TargetMode="External"/><Relationship Id="rId1564" Type="http://schemas.openxmlformats.org/officeDocument/2006/relationships/hyperlink" Target="http://online.zakon.kz/Document/?doc_id=30520771" TargetMode="External"/><Relationship Id="rId1771" Type="http://schemas.openxmlformats.org/officeDocument/2006/relationships/hyperlink" Target="http://online.zakon.kz/Document/?doc_id=30366245" TargetMode="External"/><Relationship Id="rId2408" Type="http://schemas.openxmlformats.org/officeDocument/2006/relationships/hyperlink" Target="http://online.zakon.kz/Document/?doc_id=30835176" TargetMode="External"/><Relationship Id="rId2615" Type="http://schemas.openxmlformats.org/officeDocument/2006/relationships/hyperlink" Target="http://online.zakon.kz/Document/?doc_id=30366245" TargetMode="External"/><Relationship Id="rId2822" Type="http://schemas.openxmlformats.org/officeDocument/2006/relationships/hyperlink" Target="http://online.zakon.kz/Document/?doc_id=30366245" TargetMode="External"/><Relationship Id="rId5021" Type="http://schemas.openxmlformats.org/officeDocument/2006/relationships/hyperlink" Target="http://online.zakon.kz/Document/?doc_id=30520771" TargetMode="External"/><Relationship Id="rId5978" Type="http://schemas.openxmlformats.org/officeDocument/2006/relationships/hyperlink" Target="http://online.zakon.kz/Document/?doc_id=30383291" TargetMode="External"/><Relationship Id="rId63" Type="http://schemas.openxmlformats.org/officeDocument/2006/relationships/hyperlink" Target="http://online.zakon.kz/Document/?doc_id=30366245" TargetMode="External"/><Relationship Id="rId1217" Type="http://schemas.openxmlformats.org/officeDocument/2006/relationships/hyperlink" Target="http://online.zakon.kz/Document/?doc_id=30366245" TargetMode="External"/><Relationship Id="rId1424" Type="http://schemas.openxmlformats.org/officeDocument/2006/relationships/hyperlink" Target="http://online.zakon.kz/Document/?doc_id=30388346" TargetMode="External"/><Relationship Id="rId1631" Type="http://schemas.openxmlformats.org/officeDocument/2006/relationships/hyperlink" Target="http://online.zakon.kz/Document/?doc_id=51006779" TargetMode="External"/><Relationship Id="rId4787" Type="http://schemas.openxmlformats.org/officeDocument/2006/relationships/hyperlink" Target="http://online.zakon.kz/Document/?doc_id=30407829" TargetMode="External"/><Relationship Id="rId4994" Type="http://schemas.openxmlformats.org/officeDocument/2006/relationships/hyperlink" Target="http://online.zakon.kz/Document/?doc_id=31094393" TargetMode="External"/><Relationship Id="rId5838" Type="http://schemas.openxmlformats.org/officeDocument/2006/relationships/hyperlink" Target="http://online.zakon.kz/Document/?doc_id=30366245" TargetMode="External"/><Relationship Id="rId3389" Type="http://schemas.openxmlformats.org/officeDocument/2006/relationships/hyperlink" Target="http://online.zakon.kz/Document/?doc_id=30366245" TargetMode="External"/><Relationship Id="rId3596" Type="http://schemas.openxmlformats.org/officeDocument/2006/relationships/hyperlink" Target="http://online.zakon.kz/Document/?doc_id=31094393" TargetMode="External"/><Relationship Id="rId4647" Type="http://schemas.openxmlformats.org/officeDocument/2006/relationships/hyperlink" Target="http://online.zakon.kz/Document/?doc_id=51013880" TargetMode="External"/><Relationship Id="rId2198" Type="http://schemas.openxmlformats.org/officeDocument/2006/relationships/hyperlink" Target="http://online.zakon.kz/Document/?doc_id=31037865" TargetMode="External"/><Relationship Id="rId3249" Type="http://schemas.openxmlformats.org/officeDocument/2006/relationships/hyperlink" Target="http://online.zakon.kz/Document/?doc_id=30782136" TargetMode="External"/><Relationship Id="rId3456" Type="http://schemas.openxmlformats.org/officeDocument/2006/relationships/hyperlink" Target="http://online.zakon.kz/Document/?doc_id=30366245" TargetMode="External"/><Relationship Id="rId4854" Type="http://schemas.openxmlformats.org/officeDocument/2006/relationships/hyperlink" Target="http://online.zakon.kz/Document/?doc_id=31094393" TargetMode="External"/><Relationship Id="rId5905" Type="http://schemas.openxmlformats.org/officeDocument/2006/relationships/hyperlink" Target="http://online.zakon.kz/Document/?doc_id=30782059"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0520771" TargetMode="External"/><Relationship Id="rId2265" Type="http://schemas.openxmlformats.org/officeDocument/2006/relationships/hyperlink" Target="http://online.zakon.kz/Document/?doc_id=30045348" TargetMode="External"/><Relationship Id="rId3109" Type="http://schemas.openxmlformats.org/officeDocument/2006/relationships/hyperlink" Target="http://online.zakon.kz/Document/?doc_id=30783576" TargetMode="External"/><Relationship Id="rId3663" Type="http://schemas.openxmlformats.org/officeDocument/2006/relationships/hyperlink" Target="http://online.zakon.kz/Document/?doc_id=30518961" TargetMode="External"/><Relationship Id="rId3870" Type="http://schemas.openxmlformats.org/officeDocument/2006/relationships/hyperlink" Target="http://online.zakon.kz/Document/?doc_id=30520771" TargetMode="External"/><Relationship Id="rId4507" Type="http://schemas.openxmlformats.org/officeDocument/2006/relationships/hyperlink" Target="http://online.zakon.kz/Document/?doc_id=30366245" TargetMode="External"/><Relationship Id="rId4714" Type="http://schemas.openxmlformats.org/officeDocument/2006/relationships/hyperlink" Target="http://online.zakon.kz/Document/?doc_id=31034316" TargetMode="External"/><Relationship Id="rId4921" Type="http://schemas.openxmlformats.org/officeDocument/2006/relationships/hyperlink" Target="http://online.zakon.kz/Document/?doc_id=30520771"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366245" TargetMode="External"/><Relationship Id="rId1074" Type="http://schemas.openxmlformats.org/officeDocument/2006/relationships/hyperlink" Target="http://online.zakon.kz/Document/?doc_id=30520771" TargetMode="External"/><Relationship Id="rId2472" Type="http://schemas.openxmlformats.org/officeDocument/2006/relationships/hyperlink" Target="http://online.zakon.kz/Document/?doc_id=30366245" TargetMode="External"/><Relationship Id="rId3316" Type="http://schemas.openxmlformats.org/officeDocument/2006/relationships/hyperlink" Target="http://online.zakon.kz/Document/?doc_id=31039509" TargetMode="External"/><Relationship Id="rId3523" Type="http://schemas.openxmlformats.org/officeDocument/2006/relationships/hyperlink" Target="http://online.zakon.kz/Document/?doc_id=30366245" TargetMode="External"/><Relationship Id="rId3730" Type="http://schemas.openxmlformats.org/officeDocument/2006/relationships/hyperlink" Target="http://online.zakon.kz/Document/?doc_id=30782059"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0520771" TargetMode="External"/><Relationship Id="rId2125" Type="http://schemas.openxmlformats.org/officeDocument/2006/relationships/hyperlink" Target="http://online.zakon.kz/Document/?doc_id=30366245" TargetMode="External"/><Relationship Id="rId2332" Type="http://schemas.openxmlformats.org/officeDocument/2006/relationships/hyperlink" Target="http://online.zakon.kz/Document/?doc_id=30366245" TargetMode="External"/><Relationship Id="rId5488" Type="http://schemas.openxmlformats.org/officeDocument/2006/relationships/hyperlink" Target="http://online.zakon.kz/Document/?doc_id=30366245" TargetMode="External"/><Relationship Id="rId5695" Type="http://schemas.openxmlformats.org/officeDocument/2006/relationships/hyperlink" Target="http://online.zakon.kz/Document/?doc_id=30366245"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1037865" TargetMode="External"/><Relationship Id="rId4297" Type="http://schemas.openxmlformats.org/officeDocument/2006/relationships/hyperlink" Target="http://online.zakon.kz/Document/?doc_id=30520771" TargetMode="External"/><Relationship Id="rId5348" Type="http://schemas.openxmlformats.org/officeDocument/2006/relationships/hyperlink" Target="http://online.zakon.kz/Document/?doc_id=30782059" TargetMode="External"/><Relationship Id="rId5555" Type="http://schemas.openxmlformats.org/officeDocument/2006/relationships/hyperlink" Target="http://online.zakon.kz/Document/?doc_id=30783576" TargetMode="External"/><Relationship Id="rId5762" Type="http://schemas.openxmlformats.org/officeDocument/2006/relationships/hyperlink" Target="http://online.zakon.kz/Document/?doc_id=30366245" TargetMode="External"/><Relationship Id="rId1001" Type="http://schemas.openxmlformats.org/officeDocument/2006/relationships/hyperlink" Target="http://online.zakon.kz/Document/?doc_id=30920356" TargetMode="External"/><Relationship Id="rId4157" Type="http://schemas.openxmlformats.org/officeDocument/2006/relationships/hyperlink" Target="http://online.zakon.kz/Document/?doc_id=30569572" TargetMode="External"/><Relationship Id="rId4364" Type="http://schemas.openxmlformats.org/officeDocument/2006/relationships/hyperlink" Target="http://online.zakon.kz/Document/?doc_id=30565734" TargetMode="External"/><Relationship Id="rId4571" Type="http://schemas.openxmlformats.org/officeDocument/2006/relationships/hyperlink" Target="http://online.zakon.kz/Document/?doc_id=30863239" TargetMode="External"/><Relationship Id="rId5208" Type="http://schemas.openxmlformats.org/officeDocument/2006/relationships/hyperlink" Target="http://online.zakon.kz/Document/?doc_id=30624803" TargetMode="External"/><Relationship Id="rId5415" Type="http://schemas.openxmlformats.org/officeDocument/2006/relationships/hyperlink" Target="http://online.zakon.kz/Document/?doc_id=31091600" TargetMode="External"/><Relationship Id="rId5622" Type="http://schemas.openxmlformats.org/officeDocument/2006/relationships/hyperlink" Target="http://online.zakon.kz/Document/?doc_id=30366245" TargetMode="External"/><Relationship Id="rId1958" Type="http://schemas.openxmlformats.org/officeDocument/2006/relationships/hyperlink" Target="http://online.zakon.kz/Document/?doc_id=30366245" TargetMode="External"/><Relationship Id="rId3173" Type="http://schemas.openxmlformats.org/officeDocument/2006/relationships/hyperlink" Target="http://online.zakon.kz/Document/?doc_id=30782059" TargetMode="External"/><Relationship Id="rId3380" Type="http://schemas.openxmlformats.org/officeDocument/2006/relationships/hyperlink" Target="http://online.zakon.kz/Document/?doc_id=30443961" TargetMode="External"/><Relationship Id="rId4017" Type="http://schemas.openxmlformats.org/officeDocument/2006/relationships/hyperlink" Target="http://online.zakon.kz/Document/?doc_id=30624803" TargetMode="External"/><Relationship Id="rId4224" Type="http://schemas.openxmlformats.org/officeDocument/2006/relationships/hyperlink" Target="http://online.zakon.kz/Document/?doc_id=30366245" TargetMode="External"/><Relationship Id="rId4431" Type="http://schemas.openxmlformats.org/officeDocument/2006/relationships/hyperlink" Target="http://online.zakon.kz/Document/?doc_id=31037865" TargetMode="External"/><Relationship Id="rId1818" Type="http://schemas.openxmlformats.org/officeDocument/2006/relationships/hyperlink" Target="http://online.zakon.kz/Document/?doc_id=30366245" TargetMode="External"/><Relationship Id="rId3033" Type="http://schemas.openxmlformats.org/officeDocument/2006/relationships/hyperlink" Target="http://online.zakon.kz/Document/?doc_id=30446361" TargetMode="External"/><Relationship Id="rId3240" Type="http://schemas.openxmlformats.org/officeDocument/2006/relationships/hyperlink" Target="http://online.zakon.kz/Document/?doc_id=30782059" TargetMode="External"/><Relationship Id="rId161" Type="http://schemas.openxmlformats.org/officeDocument/2006/relationships/hyperlink" Target="http://online.zakon.kz/Document/?doc_id=30366245" TargetMode="External"/><Relationship Id="rId6049" Type="http://schemas.openxmlformats.org/officeDocument/2006/relationships/hyperlink" Target="http://online.zakon.kz/Document/?doc_id=30782059" TargetMode="External"/><Relationship Id="rId2799" Type="http://schemas.openxmlformats.org/officeDocument/2006/relationships/hyperlink" Target="http://online.zakon.kz/Document/?doc_id=31094393" TargetMode="External"/><Relationship Id="rId3100" Type="http://schemas.openxmlformats.org/officeDocument/2006/relationships/hyperlink" Target="http://online.zakon.kz/Document/?doc_id=30920293" TargetMode="External"/><Relationship Id="rId978" Type="http://schemas.openxmlformats.org/officeDocument/2006/relationships/hyperlink" Target="http://online.zakon.kz/Document/?doc_id=30518961" TargetMode="External"/><Relationship Id="rId2659" Type="http://schemas.openxmlformats.org/officeDocument/2006/relationships/hyperlink" Target="http://online.zakon.kz/Document/?doc_id=30366245" TargetMode="External"/><Relationship Id="rId2866" Type="http://schemas.openxmlformats.org/officeDocument/2006/relationships/hyperlink" Target="http://online.zakon.kz/Document/?doc_id=30366245" TargetMode="External"/><Relationship Id="rId3917" Type="http://schemas.openxmlformats.org/officeDocument/2006/relationships/hyperlink" Target="http://online.zakon.kz/Document/?doc_id=30518961" TargetMode="External"/><Relationship Id="rId5065" Type="http://schemas.openxmlformats.org/officeDocument/2006/relationships/hyperlink" Target="http://online.zakon.kz/Document/?doc_id=30624803" TargetMode="External"/><Relationship Id="rId5272" Type="http://schemas.openxmlformats.org/officeDocument/2006/relationships/hyperlink" Target="http://online.zakon.kz/Document/?doc_id=30366245" TargetMode="External"/><Relationship Id="rId6116" Type="http://schemas.openxmlformats.org/officeDocument/2006/relationships/hyperlink" Target="http://online.zakon.kz/Document/?doc_id=30518961" TargetMode="External"/><Relationship Id="rId838" Type="http://schemas.openxmlformats.org/officeDocument/2006/relationships/hyperlink" Target="http://online.zakon.kz/Document/?doc_id=31037865" TargetMode="External"/><Relationship Id="rId1468" Type="http://schemas.openxmlformats.org/officeDocument/2006/relationships/hyperlink" Target="http://online.zakon.kz/Document/?doc_id=30569572" TargetMode="External"/><Relationship Id="rId1675" Type="http://schemas.openxmlformats.org/officeDocument/2006/relationships/hyperlink" Target="http://online.zakon.kz/Document/?doc_id=30783576" TargetMode="External"/><Relationship Id="rId1882" Type="http://schemas.openxmlformats.org/officeDocument/2006/relationships/hyperlink" Target="http://online.zakon.kz/Document/?doc_id=30092072" TargetMode="External"/><Relationship Id="rId2519" Type="http://schemas.openxmlformats.org/officeDocument/2006/relationships/hyperlink" Target="http://online.zakon.kz/Document/?doc_id=30366245" TargetMode="External"/><Relationship Id="rId2726" Type="http://schemas.openxmlformats.org/officeDocument/2006/relationships/hyperlink" Target="http://online.zakon.kz/Document/?doc_id=31094393" TargetMode="External"/><Relationship Id="rId4081" Type="http://schemas.openxmlformats.org/officeDocument/2006/relationships/hyperlink" Target="http://online.zakon.kz/Document/?doc_id=30366245" TargetMode="External"/><Relationship Id="rId5132" Type="http://schemas.openxmlformats.org/officeDocument/2006/relationships/hyperlink" Target="http://online.zakon.kz/Document/?doc_id=30366245" TargetMode="External"/><Relationship Id="rId1328" Type="http://schemas.openxmlformats.org/officeDocument/2006/relationships/hyperlink" Target="http://online.zakon.kz/Document/?doc_id=31094393" TargetMode="External"/><Relationship Id="rId1535" Type="http://schemas.openxmlformats.org/officeDocument/2006/relationships/hyperlink" Target="http://online.zakon.kz/Document/?doc_id=30783576" TargetMode="External"/><Relationship Id="rId2933" Type="http://schemas.openxmlformats.org/officeDocument/2006/relationships/hyperlink" Target="http://online.zakon.kz/Document/?doc_id=30520771" TargetMode="External"/><Relationship Id="rId905" Type="http://schemas.openxmlformats.org/officeDocument/2006/relationships/hyperlink" Target="http://online.zakon.kz/Document/?doc_id=30782059" TargetMode="External"/><Relationship Id="rId1742" Type="http://schemas.openxmlformats.org/officeDocument/2006/relationships/hyperlink" Target="http://online.zakon.kz/Document/?doc_id=30366245" TargetMode="External"/><Relationship Id="rId4898" Type="http://schemas.openxmlformats.org/officeDocument/2006/relationships/hyperlink" Target="http://online.zakon.kz/Document/?doc_id=51011207" TargetMode="External"/><Relationship Id="rId5949" Type="http://schemas.openxmlformats.org/officeDocument/2006/relationships/hyperlink" Target="http://online.zakon.kz/Document/?doc_id=30366245" TargetMode="External"/><Relationship Id="rId34" Type="http://schemas.openxmlformats.org/officeDocument/2006/relationships/hyperlink" Target="http://online.zakon.kz/Document/?doc_id=31037865" TargetMode="External"/><Relationship Id="rId1602" Type="http://schemas.openxmlformats.org/officeDocument/2006/relationships/hyperlink" Target="http://online.zakon.kz/Document/?doc_id=51020914" TargetMode="External"/><Relationship Id="rId4758" Type="http://schemas.openxmlformats.org/officeDocument/2006/relationships/hyperlink" Target="http://online.zakon.kz/Document/?doc_id=31094393" TargetMode="External"/><Relationship Id="rId4965" Type="http://schemas.openxmlformats.org/officeDocument/2006/relationships/hyperlink" Target="http://online.zakon.kz/Document/?doc_id=30925426" TargetMode="External"/><Relationship Id="rId5809" Type="http://schemas.openxmlformats.org/officeDocument/2006/relationships/hyperlink" Target="http://online.zakon.kz/Document/?doc_id=30449762" TargetMode="External"/><Relationship Id="rId3567" Type="http://schemas.openxmlformats.org/officeDocument/2006/relationships/hyperlink" Target="http://online.zakon.kz/Document/?doc_id=31039509" TargetMode="External"/><Relationship Id="rId3774" Type="http://schemas.openxmlformats.org/officeDocument/2006/relationships/hyperlink" Target="http://online.zakon.kz/Document/?doc_id=30783576" TargetMode="External"/><Relationship Id="rId3981" Type="http://schemas.openxmlformats.org/officeDocument/2006/relationships/hyperlink" Target="http://online.zakon.kz/Document/?doc_id=30366245" TargetMode="External"/><Relationship Id="rId4618" Type="http://schemas.openxmlformats.org/officeDocument/2006/relationships/hyperlink" Target="http://online.zakon.kz/Document/?doc_id=30961552" TargetMode="External"/><Relationship Id="rId4825" Type="http://schemas.openxmlformats.org/officeDocument/2006/relationships/hyperlink" Target="http://online.zakon.kz/Document/?doc_id=30518961"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0569572" TargetMode="External"/><Relationship Id="rId2376" Type="http://schemas.openxmlformats.org/officeDocument/2006/relationships/hyperlink" Target="http://online.zakon.kz/Document/?doc_id=31037865" TargetMode="External"/><Relationship Id="rId2583" Type="http://schemas.openxmlformats.org/officeDocument/2006/relationships/hyperlink" Target="http://online.zakon.kz/Document/?doc_id=31037865" TargetMode="External"/><Relationship Id="rId2790" Type="http://schemas.openxmlformats.org/officeDocument/2006/relationships/hyperlink" Target="http://online.zakon.kz/Document/?doc_id=31094393" TargetMode="External"/><Relationship Id="rId3427" Type="http://schemas.openxmlformats.org/officeDocument/2006/relationships/hyperlink" Target="http://online.zakon.kz/Document/?doc_id=31037865" TargetMode="External"/><Relationship Id="rId3634" Type="http://schemas.openxmlformats.org/officeDocument/2006/relationships/hyperlink" Target="http://online.zakon.kz/Document/?doc_id=30366245" TargetMode="External"/><Relationship Id="rId3841" Type="http://schemas.openxmlformats.org/officeDocument/2006/relationships/hyperlink" Target="http://online.zakon.kz/Document/?doc_id=30520771" TargetMode="External"/><Relationship Id="rId6040" Type="http://schemas.openxmlformats.org/officeDocument/2006/relationships/hyperlink" Target="http://online.zakon.kz/Document/?doc_id=31094393"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185" Type="http://schemas.openxmlformats.org/officeDocument/2006/relationships/hyperlink" Target="http://online.zakon.kz/Document/?doc_id=30835176" TargetMode="External"/><Relationship Id="rId1392" Type="http://schemas.openxmlformats.org/officeDocument/2006/relationships/hyperlink" Target="http://online.zakon.kz/Document/?doc_id=30624803" TargetMode="External"/><Relationship Id="rId2029" Type="http://schemas.openxmlformats.org/officeDocument/2006/relationships/hyperlink" Target="http://online.zakon.kz/Document/?doc_id=30366245" TargetMode="External"/><Relationship Id="rId2236" Type="http://schemas.openxmlformats.org/officeDocument/2006/relationships/hyperlink" Target="http://online.zakon.kz/Document/?doc_id=30518961" TargetMode="External"/><Relationship Id="rId2443" Type="http://schemas.openxmlformats.org/officeDocument/2006/relationships/hyperlink" Target="http://online.zakon.kz/Document/?doc_id=51008443" TargetMode="External"/><Relationship Id="rId2650" Type="http://schemas.openxmlformats.org/officeDocument/2006/relationships/hyperlink" Target="http://online.zakon.kz/Document/?doc_id=30920293" TargetMode="External"/><Relationship Id="rId3701" Type="http://schemas.openxmlformats.org/officeDocument/2006/relationships/hyperlink" Target="http://online.zakon.kz/Document/?doc_id=30783576" TargetMode="External"/><Relationship Id="rId5599" Type="http://schemas.openxmlformats.org/officeDocument/2006/relationships/hyperlink" Target="http://online.zakon.kz/Document/?doc_id=31037865"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0366245" TargetMode="External"/><Relationship Id="rId1252" Type="http://schemas.openxmlformats.org/officeDocument/2006/relationships/hyperlink" Target="http://online.zakon.kz/Document/?doc_id=30518961" TargetMode="External"/><Relationship Id="rId2303" Type="http://schemas.openxmlformats.org/officeDocument/2006/relationships/hyperlink" Target="http://online.zakon.kz/Document/?doc_id=30518961" TargetMode="External"/><Relationship Id="rId2510" Type="http://schemas.openxmlformats.org/officeDocument/2006/relationships/hyperlink" Target="http://online.zakon.kz/Document/?doc_id=30518961" TargetMode="External"/><Relationship Id="rId5459" Type="http://schemas.openxmlformats.org/officeDocument/2006/relationships/hyperlink" Target="http://online.zakon.kz/Document/?doc_id=30368034" TargetMode="External"/><Relationship Id="rId5666" Type="http://schemas.openxmlformats.org/officeDocument/2006/relationships/hyperlink" Target="http://online.zakon.kz/Document/?doc_id=30443961" TargetMode="External"/><Relationship Id="rId1112" Type="http://schemas.openxmlformats.org/officeDocument/2006/relationships/hyperlink" Target="http://online.zakon.kz/Document/?doc_id=31037865" TargetMode="External"/><Relationship Id="rId4268" Type="http://schemas.openxmlformats.org/officeDocument/2006/relationships/hyperlink" Target="http://online.zakon.kz/Document/?doc_id=30366245" TargetMode="External"/><Relationship Id="rId4475" Type="http://schemas.openxmlformats.org/officeDocument/2006/relationships/hyperlink" Target="http://online.zakon.kz/Document/?doc_id=30783576" TargetMode="External"/><Relationship Id="rId5319" Type="http://schemas.openxmlformats.org/officeDocument/2006/relationships/hyperlink" Target="http://online.zakon.kz/Document/?doc_id=30782059" TargetMode="External"/><Relationship Id="rId5873" Type="http://schemas.openxmlformats.org/officeDocument/2006/relationships/hyperlink" Target="http://online.zakon.kz/Document/?doc_id=30782059" TargetMode="External"/><Relationship Id="rId3077" Type="http://schemas.openxmlformats.org/officeDocument/2006/relationships/hyperlink" Target="http://online.zakon.kz/Document/?doc_id=30518961" TargetMode="External"/><Relationship Id="rId3284" Type="http://schemas.openxmlformats.org/officeDocument/2006/relationships/hyperlink" Target="http://online.zakon.kz/Document/?doc_id=30782059" TargetMode="External"/><Relationship Id="rId4128" Type="http://schemas.openxmlformats.org/officeDocument/2006/relationships/hyperlink" Target="http://online.zakon.kz/Document/?doc_id=30565734" TargetMode="External"/><Relationship Id="rId4682" Type="http://schemas.openxmlformats.org/officeDocument/2006/relationships/hyperlink" Target="http://online.zakon.kz/Document/?doc_id=31034351" TargetMode="External"/><Relationship Id="rId5526" Type="http://schemas.openxmlformats.org/officeDocument/2006/relationships/hyperlink" Target="http://online.zakon.kz/Document/?doc_id=30624803" TargetMode="External"/><Relationship Id="rId5733" Type="http://schemas.openxmlformats.org/officeDocument/2006/relationships/hyperlink" Target="http://online.zakon.kz/Document/?doc_id=30858918" TargetMode="External"/><Relationship Id="rId5940" Type="http://schemas.openxmlformats.org/officeDocument/2006/relationships/hyperlink" Target="http://online.zakon.kz/Document/?doc_id=30782059" TargetMode="External"/><Relationship Id="rId1929" Type="http://schemas.openxmlformats.org/officeDocument/2006/relationships/hyperlink" Target="http://online.zakon.kz/Document/?doc_id=30373568" TargetMode="External"/><Relationship Id="rId2093" Type="http://schemas.openxmlformats.org/officeDocument/2006/relationships/hyperlink" Target="http://online.zakon.kz/Document/?doc_id=30569572" TargetMode="External"/><Relationship Id="rId3491" Type="http://schemas.openxmlformats.org/officeDocument/2006/relationships/hyperlink" Target="http://online.zakon.kz/Document/?doc_id=30366245" TargetMode="External"/><Relationship Id="rId4335" Type="http://schemas.openxmlformats.org/officeDocument/2006/relationships/hyperlink" Target="http://online.zakon.kz/Document/?doc_id=30565734" TargetMode="External"/><Relationship Id="rId4542" Type="http://schemas.openxmlformats.org/officeDocument/2006/relationships/hyperlink" Target="http://online.zakon.kz/Document/?doc_id=31037865" TargetMode="External"/><Relationship Id="rId5800" Type="http://schemas.openxmlformats.org/officeDocument/2006/relationships/hyperlink" Target="http://online.zakon.kz/Document/?doc_id=30449266" TargetMode="External"/><Relationship Id="rId3144" Type="http://schemas.openxmlformats.org/officeDocument/2006/relationships/hyperlink" Target="http://online.zakon.kz/Document/?doc_id=30520771" TargetMode="External"/><Relationship Id="rId3351" Type="http://schemas.openxmlformats.org/officeDocument/2006/relationships/hyperlink" Target="http://online.zakon.kz/Document/?doc_id=30782059" TargetMode="External"/><Relationship Id="rId4402" Type="http://schemas.openxmlformats.org/officeDocument/2006/relationships/hyperlink" Target="http://online.zakon.kz/Document/?doc_id=30961552"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1094393" TargetMode="External"/><Relationship Id="rId3004" Type="http://schemas.openxmlformats.org/officeDocument/2006/relationships/hyperlink" Target="http://online.zakon.kz/Document/?link_id=1001509421" TargetMode="External"/><Relationship Id="rId3211" Type="http://schemas.openxmlformats.org/officeDocument/2006/relationships/hyperlink" Target="http://online.zakon.kz/Document/?doc_id=30782059"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0366245" TargetMode="External"/><Relationship Id="rId5176" Type="http://schemas.openxmlformats.org/officeDocument/2006/relationships/hyperlink" Target="http://online.zakon.kz/Document/?doc_id=30366245" TargetMode="External"/><Relationship Id="rId5383" Type="http://schemas.openxmlformats.org/officeDocument/2006/relationships/hyperlink" Target="http://online.zakon.kz/Document/?doc_id=31037865" TargetMode="External"/><Relationship Id="rId5590" Type="http://schemas.openxmlformats.org/officeDocument/2006/relationships/hyperlink" Target="http://online.zakon.kz/Document/?doc_id=30388346" TargetMode="External"/><Relationship Id="rId1579" Type="http://schemas.openxmlformats.org/officeDocument/2006/relationships/hyperlink" Target="http://online.zakon.kz/Document/?doc_id=30366245" TargetMode="External"/><Relationship Id="rId2977" Type="http://schemas.openxmlformats.org/officeDocument/2006/relationships/hyperlink" Target="http://online.zakon.kz/Document/?doc_id=30366245" TargetMode="External"/><Relationship Id="rId4192" Type="http://schemas.openxmlformats.org/officeDocument/2006/relationships/hyperlink" Target="http://online.zakon.kz/Document/?doc_id=30366245" TargetMode="External"/><Relationship Id="rId5036" Type="http://schemas.openxmlformats.org/officeDocument/2006/relationships/hyperlink" Target="http://online.zakon.kz/Document/?doc_id=30366245" TargetMode="External"/><Relationship Id="rId5243" Type="http://schemas.openxmlformats.org/officeDocument/2006/relationships/hyperlink" Target="http://online.zakon.kz/Document/?doc_id=30366245" TargetMode="External"/><Relationship Id="rId5450" Type="http://schemas.openxmlformats.org/officeDocument/2006/relationships/hyperlink" Target="http://online.zakon.kz/Document/?doc_id=31094393" TargetMode="External"/><Relationship Id="rId949" Type="http://schemas.openxmlformats.org/officeDocument/2006/relationships/hyperlink" Target="http://online.zakon.kz/Document/?doc_id=30620548" TargetMode="External"/><Relationship Id="rId1786" Type="http://schemas.openxmlformats.org/officeDocument/2006/relationships/hyperlink" Target="http://online.zakon.kz/Document/?doc_id=30443899" TargetMode="External"/><Relationship Id="rId1993" Type="http://schemas.openxmlformats.org/officeDocument/2006/relationships/hyperlink" Target="http://online.zakon.kz/Document/?doc_id=30568184" TargetMode="External"/><Relationship Id="rId2837" Type="http://schemas.openxmlformats.org/officeDocument/2006/relationships/hyperlink" Target="http://online.zakon.kz/Document/?doc_id=30366245" TargetMode="External"/><Relationship Id="rId4052" Type="http://schemas.openxmlformats.org/officeDocument/2006/relationships/hyperlink" Target="http://online.zakon.kz/Document/?doc_id=30366245" TargetMode="External"/><Relationship Id="rId5103" Type="http://schemas.openxmlformats.org/officeDocument/2006/relationships/hyperlink" Target="http://online.zakon.kz/Document/?doc_id=31094393"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0366245" TargetMode="External"/><Relationship Id="rId1439" Type="http://schemas.openxmlformats.org/officeDocument/2006/relationships/hyperlink" Target="http://online.zakon.kz/Document/?doc_id=30366245" TargetMode="External"/><Relationship Id="rId1646" Type="http://schemas.openxmlformats.org/officeDocument/2006/relationships/hyperlink" Target="http://online.zakon.kz/Document/?doc_id=51006061" TargetMode="External"/><Relationship Id="rId1853" Type="http://schemas.openxmlformats.org/officeDocument/2006/relationships/hyperlink" Target="http://online.zakon.kz/Document/?doc_id=30366245" TargetMode="External"/><Relationship Id="rId2904" Type="http://schemas.openxmlformats.org/officeDocument/2006/relationships/hyperlink" Target="http://online.zakon.kz/Document/?doc_id=31088705" TargetMode="External"/><Relationship Id="rId5310" Type="http://schemas.openxmlformats.org/officeDocument/2006/relationships/hyperlink" Target="http://online.zakon.kz/Document/?doc_id=30520771" TargetMode="External"/><Relationship Id="rId1506" Type="http://schemas.openxmlformats.org/officeDocument/2006/relationships/hyperlink" Target="http://online.zakon.kz/Document/?doc_id=31025648" TargetMode="External"/><Relationship Id="rId1713" Type="http://schemas.openxmlformats.org/officeDocument/2006/relationships/hyperlink" Target="http://online.zakon.kz/Document/?doc_id=30565734" TargetMode="External"/><Relationship Id="rId1920" Type="http://schemas.openxmlformats.org/officeDocument/2006/relationships/hyperlink" Target="http://online.zakon.kz/Document/?doc_id=31037865" TargetMode="External"/><Relationship Id="rId4869" Type="http://schemas.openxmlformats.org/officeDocument/2006/relationships/hyperlink" Target="http://online.zakon.kz/Document/?doc_id=30518961" TargetMode="External"/><Relationship Id="rId3678" Type="http://schemas.openxmlformats.org/officeDocument/2006/relationships/hyperlink" Target="http://online.zakon.kz/Document/?doc_id=30858918" TargetMode="External"/><Relationship Id="rId3885" Type="http://schemas.openxmlformats.org/officeDocument/2006/relationships/hyperlink" Target="http://online.zakon.kz/Document/?doc_id=30366245" TargetMode="External"/><Relationship Id="rId4729" Type="http://schemas.openxmlformats.org/officeDocument/2006/relationships/hyperlink" Target="http://online.zakon.kz/Document/?doc_id=51042797" TargetMode="External"/><Relationship Id="rId4936" Type="http://schemas.openxmlformats.org/officeDocument/2006/relationships/hyperlink" Target="http://online.zakon.kz/Document/?doc_id=30924535" TargetMode="External"/><Relationship Id="rId6084" Type="http://schemas.openxmlformats.org/officeDocument/2006/relationships/hyperlink" Target="http://online.zakon.kz/Document/?doc_id=30366245"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1094393" TargetMode="External"/><Relationship Id="rId2694" Type="http://schemas.openxmlformats.org/officeDocument/2006/relationships/hyperlink" Target="http://online.zakon.kz/Document/?doc_id=31037865" TargetMode="External"/><Relationship Id="rId3538" Type="http://schemas.openxmlformats.org/officeDocument/2006/relationships/hyperlink" Target="http://online.zakon.kz/Document/?doc_id=30520771" TargetMode="External"/><Relationship Id="rId3745" Type="http://schemas.openxmlformats.org/officeDocument/2006/relationships/hyperlink" Target="http://online.zakon.kz/Document/?doc_id=30782059"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0624803" TargetMode="External"/><Relationship Id="rId1089" Type="http://schemas.openxmlformats.org/officeDocument/2006/relationships/hyperlink" Target="http://online.zakon.kz/Document/?doc_id=30443899" TargetMode="External"/><Relationship Id="rId1296" Type="http://schemas.openxmlformats.org/officeDocument/2006/relationships/hyperlink" Target="http://online.zakon.kz/Document/?link_id=1002124780" TargetMode="External"/><Relationship Id="rId2347" Type="http://schemas.openxmlformats.org/officeDocument/2006/relationships/hyperlink" Target="http://online.zakon.kz/Document/?doc_id=30518961" TargetMode="External"/><Relationship Id="rId2554" Type="http://schemas.openxmlformats.org/officeDocument/2006/relationships/hyperlink" Target="http://online.zakon.kz/Document/?doc_id=30366245" TargetMode="External"/><Relationship Id="rId3952" Type="http://schemas.openxmlformats.org/officeDocument/2006/relationships/hyperlink" Target="http://online.zakon.kz/Document/?doc_id=30858918" TargetMode="External"/><Relationship Id="rId6011" Type="http://schemas.openxmlformats.org/officeDocument/2006/relationships/hyperlink" Target="http://online.zakon.kz/Document/?doc_id=31094393"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0388346" TargetMode="External"/><Relationship Id="rId1363" Type="http://schemas.openxmlformats.org/officeDocument/2006/relationships/hyperlink" Target="http://online.zakon.kz/Document/?doc_id=31025648" TargetMode="External"/><Relationship Id="rId2207" Type="http://schemas.openxmlformats.org/officeDocument/2006/relationships/hyperlink" Target="http://online.zakon.kz/Document/?doc_id=31037865" TargetMode="External"/><Relationship Id="rId2761" Type="http://schemas.openxmlformats.org/officeDocument/2006/relationships/hyperlink" Target="http://online.zakon.kz/Document/?doc_id=31037865" TargetMode="External"/><Relationship Id="rId3605" Type="http://schemas.openxmlformats.org/officeDocument/2006/relationships/hyperlink" Target="http://online.zakon.kz/Document/?doc_id=30366245" TargetMode="External"/><Relationship Id="rId3812" Type="http://schemas.openxmlformats.org/officeDocument/2006/relationships/hyperlink" Target="http://online.zakon.kz/Document/?doc_id=30368034"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30961552" TargetMode="External"/><Relationship Id="rId1016" Type="http://schemas.openxmlformats.org/officeDocument/2006/relationships/hyperlink" Target="http://online.zakon.kz/Document/?doc_id=30518961" TargetMode="External"/><Relationship Id="rId1570" Type="http://schemas.openxmlformats.org/officeDocument/2006/relationships/hyperlink" Target="http://online.zakon.kz/Document/?doc_id=30366245" TargetMode="External"/><Relationship Id="rId2414" Type="http://schemas.openxmlformats.org/officeDocument/2006/relationships/hyperlink" Target="http://online.zakon.kz/Document/?doc_id=30366245" TargetMode="External"/><Relationship Id="rId2621" Type="http://schemas.openxmlformats.org/officeDocument/2006/relationships/hyperlink" Target="http://online.zakon.kz/Document/?doc_id=30366245" TargetMode="External"/><Relationship Id="rId5777" Type="http://schemas.openxmlformats.org/officeDocument/2006/relationships/hyperlink" Target="http://online.zakon.kz/Document/?doc_id=30449762" TargetMode="External"/><Relationship Id="rId5984" Type="http://schemas.openxmlformats.org/officeDocument/2006/relationships/hyperlink" Target="http://online.zakon.kz/Document/?doc_id=30518961" TargetMode="External"/><Relationship Id="rId800" Type="http://schemas.openxmlformats.org/officeDocument/2006/relationships/hyperlink" Target="http://online.zakon.kz/Document/?doc_id=30366245" TargetMode="External"/><Relationship Id="rId1223" Type="http://schemas.openxmlformats.org/officeDocument/2006/relationships/hyperlink" Target="http://online.zakon.kz/Document/?doc_id=31039509" TargetMode="External"/><Relationship Id="rId1430" Type="http://schemas.openxmlformats.org/officeDocument/2006/relationships/hyperlink" Target="http://online.zakon.kz/Document/?doc_id=30366245" TargetMode="External"/><Relationship Id="rId4379" Type="http://schemas.openxmlformats.org/officeDocument/2006/relationships/hyperlink" Target="http://online.zakon.kz/Document/?doc_id=30366245" TargetMode="External"/><Relationship Id="rId4586" Type="http://schemas.openxmlformats.org/officeDocument/2006/relationships/hyperlink" Target="http://online.zakon.kz/Document/?doc_id=30366245" TargetMode="External"/><Relationship Id="rId4793" Type="http://schemas.openxmlformats.org/officeDocument/2006/relationships/hyperlink" Target="http://online.zakon.kz/Document/?doc_id=51049332" TargetMode="External"/><Relationship Id="rId5637" Type="http://schemas.openxmlformats.org/officeDocument/2006/relationships/hyperlink" Target="http://online.zakon.kz/Document/?doc_id=30624803" TargetMode="External"/><Relationship Id="rId5844" Type="http://schemas.openxmlformats.org/officeDocument/2006/relationships/hyperlink" Target="http://online.zakon.kz/Document/?doc_id=30835176" TargetMode="External"/><Relationship Id="rId3188" Type="http://schemas.openxmlformats.org/officeDocument/2006/relationships/hyperlink" Target="http://online.zakon.kz/Document/?doc_id=31112647" TargetMode="External"/><Relationship Id="rId3395" Type="http://schemas.openxmlformats.org/officeDocument/2006/relationships/hyperlink" Target="http://online.zakon.kz/Document/?doc_id=30366245" TargetMode="External"/><Relationship Id="rId4239" Type="http://schemas.openxmlformats.org/officeDocument/2006/relationships/hyperlink" Target="http://online.zakon.kz/Document/?doc_id=30366245" TargetMode="External"/><Relationship Id="rId4446" Type="http://schemas.openxmlformats.org/officeDocument/2006/relationships/hyperlink" Target="http://online.zakon.kz/Document/?doc_id=30366245" TargetMode="External"/><Relationship Id="rId4653" Type="http://schemas.openxmlformats.org/officeDocument/2006/relationships/hyperlink" Target="http://online.zakon.kz/Document/?doc_id=31037865" TargetMode="External"/><Relationship Id="rId4860" Type="http://schemas.openxmlformats.org/officeDocument/2006/relationships/hyperlink" Target="http://online.zakon.kz/Document/?doc_id=30366245" TargetMode="External"/><Relationship Id="rId5704" Type="http://schemas.openxmlformats.org/officeDocument/2006/relationships/hyperlink" Target="http://online.zakon.kz/Document/?doc_id=30520771" TargetMode="External"/><Relationship Id="rId5911" Type="http://schemas.openxmlformats.org/officeDocument/2006/relationships/hyperlink" Target="http://online.zakon.kz/Document/?doc_id=30569572" TargetMode="External"/><Relationship Id="rId3048" Type="http://schemas.openxmlformats.org/officeDocument/2006/relationships/hyperlink" Target="http://online.zakon.kz/Document/?doc_id=30366245" TargetMode="External"/><Relationship Id="rId3255" Type="http://schemas.openxmlformats.org/officeDocument/2006/relationships/hyperlink" Target="http://online.zakon.kz/Document/?doc_id=30399808" TargetMode="External"/><Relationship Id="rId3462" Type="http://schemas.openxmlformats.org/officeDocument/2006/relationships/hyperlink" Target="http://online.zakon.kz/Document/?doc_id=31025648" TargetMode="External"/><Relationship Id="rId4306" Type="http://schemas.openxmlformats.org/officeDocument/2006/relationships/hyperlink" Target="http://online.zakon.kz/Document/?doc_id=30518961" TargetMode="External"/><Relationship Id="rId4513" Type="http://schemas.openxmlformats.org/officeDocument/2006/relationships/hyperlink" Target="http://online.zakon.kz/Document/?doc_id=30366245" TargetMode="External"/><Relationship Id="rId4720" Type="http://schemas.openxmlformats.org/officeDocument/2006/relationships/hyperlink" Target="http://online.zakon.kz/Document/?doc_id=31034316"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31094393" TargetMode="External"/><Relationship Id="rId2271" Type="http://schemas.openxmlformats.org/officeDocument/2006/relationships/hyperlink" Target="http://online.zakon.kz/Document/?doc_id=31037865" TargetMode="External"/><Relationship Id="rId3115" Type="http://schemas.openxmlformats.org/officeDocument/2006/relationships/hyperlink" Target="http://online.zakon.kz/Document/?doc_id=30783576" TargetMode="External"/><Relationship Id="rId3322" Type="http://schemas.openxmlformats.org/officeDocument/2006/relationships/hyperlink" Target="http://online.zakon.kz/Document/?doc_id=30443899"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1039509" TargetMode="External"/><Relationship Id="rId2131" Type="http://schemas.openxmlformats.org/officeDocument/2006/relationships/hyperlink" Target="http://online.zakon.kz/Document/?doc_id=30366245" TargetMode="External"/><Relationship Id="rId5287" Type="http://schemas.openxmlformats.org/officeDocument/2006/relationships/hyperlink" Target="http://online.zakon.kz/Document/?doc_id=31037865" TargetMode="External"/><Relationship Id="rId5494" Type="http://schemas.openxmlformats.org/officeDocument/2006/relationships/hyperlink" Target="http://online.zakon.kz/Document/?doc_id=30366245"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51007635" TargetMode="External"/><Relationship Id="rId5147" Type="http://schemas.openxmlformats.org/officeDocument/2006/relationships/hyperlink" Target="http://online.zakon.kz/Document/?doc_id=31094393" TargetMode="External"/><Relationship Id="rId1897" Type="http://schemas.openxmlformats.org/officeDocument/2006/relationships/hyperlink" Target="http://online.zakon.kz/Document/?doc_id=30366245" TargetMode="External"/><Relationship Id="rId2948" Type="http://schemas.openxmlformats.org/officeDocument/2006/relationships/hyperlink" Target="http://online.zakon.kz/Document/?doc_id=31094393" TargetMode="External"/><Relationship Id="rId5354" Type="http://schemas.openxmlformats.org/officeDocument/2006/relationships/hyperlink" Target="http://online.zakon.kz/Document/?doc_id=30782059" TargetMode="External"/><Relationship Id="rId5561" Type="http://schemas.openxmlformats.org/officeDocument/2006/relationships/hyperlink" Target="http://online.zakon.kz/Document/?doc_id=30783576" TargetMode="External"/><Relationship Id="rId1757" Type="http://schemas.openxmlformats.org/officeDocument/2006/relationships/hyperlink" Target="http://online.zakon.kz/Document/?doc_id=31037880" TargetMode="External"/><Relationship Id="rId1964" Type="http://schemas.openxmlformats.org/officeDocument/2006/relationships/hyperlink" Target="http://online.zakon.kz/Document/?doc_id=30368034" TargetMode="External"/><Relationship Id="rId2808" Type="http://schemas.openxmlformats.org/officeDocument/2006/relationships/hyperlink" Target="http://online.zakon.kz/Document/?doc_id=30366245" TargetMode="External"/><Relationship Id="rId4163" Type="http://schemas.openxmlformats.org/officeDocument/2006/relationships/hyperlink" Target="http://online.zakon.kz/Document/?doc_id=30569572" TargetMode="External"/><Relationship Id="rId4370" Type="http://schemas.openxmlformats.org/officeDocument/2006/relationships/hyperlink" Target="http://online.zakon.kz/Document/?doc_id=30384673" TargetMode="External"/><Relationship Id="rId5007" Type="http://schemas.openxmlformats.org/officeDocument/2006/relationships/hyperlink" Target="http://online.zakon.kz/Document/?doc_id=30914982" TargetMode="External"/><Relationship Id="rId5214" Type="http://schemas.openxmlformats.org/officeDocument/2006/relationships/hyperlink" Target="http://online.zakon.kz/Document/?doc_id=30624803" TargetMode="External"/><Relationship Id="rId5421" Type="http://schemas.openxmlformats.org/officeDocument/2006/relationships/hyperlink" Target="http://online.zakon.kz/Document/?doc_id=30624803" TargetMode="External"/><Relationship Id="rId49" Type="http://schemas.openxmlformats.org/officeDocument/2006/relationships/hyperlink" Target="http://online.zakon.kz/Document/?doc_id=30366245" TargetMode="External"/><Relationship Id="rId1617" Type="http://schemas.openxmlformats.org/officeDocument/2006/relationships/hyperlink" Target="http://online.zakon.kz/Document/?doc_id=30518961" TargetMode="External"/><Relationship Id="rId1824" Type="http://schemas.openxmlformats.org/officeDocument/2006/relationships/hyperlink" Target="http://online.zakon.kz/Document/?doc_id=30366245" TargetMode="External"/><Relationship Id="rId4023" Type="http://schemas.openxmlformats.org/officeDocument/2006/relationships/hyperlink" Target="http://online.zakon.kz/Document/?doc_id=30366245" TargetMode="External"/><Relationship Id="rId4230" Type="http://schemas.openxmlformats.org/officeDocument/2006/relationships/hyperlink" Target="http://online.zakon.kz/Document/?doc_id=30520771" TargetMode="External"/><Relationship Id="rId3789" Type="http://schemas.openxmlformats.org/officeDocument/2006/relationships/hyperlink" Target="http://online.zakon.kz/Document/?doc_id=30782059" TargetMode="External"/><Relationship Id="rId2598" Type="http://schemas.openxmlformats.org/officeDocument/2006/relationships/hyperlink" Target="http://online.zakon.kz/Document/?doc_id=31094393" TargetMode="External"/><Relationship Id="rId3996" Type="http://schemas.openxmlformats.org/officeDocument/2006/relationships/hyperlink" Target="http://online.zakon.kz/Document/?doc_id=30366245" TargetMode="External"/><Relationship Id="rId6055" Type="http://schemas.openxmlformats.org/officeDocument/2006/relationships/hyperlink" Target="http://online.zakon.kz/Document/?doc_id=30782059" TargetMode="External"/><Relationship Id="rId3649" Type="http://schemas.openxmlformats.org/officeDocument/2006/relationships/hyperlink" Target="http://online.zakon.kz/Document/?doc_id=31037865" TargetMode="External"/><Relationship Id="rId3856" Type="http://schemas.openxmlformats.org/officeDocument/2006/relationships/hyperlink" Target="http://online.zakon.kz/Document/?doc_id=31037865" TargetMode="External"/><Relationship Id="rId4907" Type="http://schemas.openxmlformats.org/officeDocument/2006/relationships/hyperlink" Target="http://online.zakon.kz/Document/?doc_id=30381681" TargetMode="External"/><Relationship Id="rId5071" Type="http://schemas.openxmlformats.org/officeDocument/2006/relationships/hyperlink" Target="http://online.zakon.kz/Document/?doc_id=31094393" TargetMode="External"/><Relationship Id="rId6122" Type="http://schemas.openxmlformats.org/officeDocument/2006/relationships/hyperlink" Target="http://online.zakon.kz/Document/?doc_id=30518961" TargetMode="External"/><Relationship Id="rId777" Type="http://schemas.openxmlformats.org/officeDocument/2006/relationships/hyperlink" Target="http://online.zakon.kz/Document/?doc_id=30366245" TargetMode="External"/><Relationship Id="rId984" Type="http://schemas.openxmlformats.org/officeDocument/2006/relationships/hyperlink" Target="http://online.zakon.kz/Document/?doc_id=51007927" TargetMode="External"/><Relationship Id="rId2458" Type="http://schemas.openxmlformats.org/officeDocument/2006/relationships/hyperlink" Target="http://online.zakon.kz/Document/?doc_id=30366245" TargetMode="External"/><Relationship Id="rId2665" Type="http://schemas.openxmlformats.org/officeDocument/2006/relationships/hyperlink" Target="http://online.zakon.kz/Document/?doc_id=31037865" TargetMode="External"/><Relationship Id="rId2872" Type="http://schemas.openxmlformats.org/officeDocument/2006/relationships/hyperlink" Target="http://online.zakon.kz/Document/?doc_id=31088705" TargetMode="External"/><Relationship Id="rId3509" Type="http://schemas.openxmlformats.org/officeDocument/2006/relationships/hyperlink" Target="http://online.zakon.kz/Document/?doc_id=30366245" TargetMode="External"/><Relationship Id="rId3716" Type="http://schemas.openxmlformats.org/officeDocument/2006/relationships/hyperlink" Target="http://online.zakon.kz/Document/?doc_id=31037865" TargetMode="External"/><Relationship Id="rId3923" Type="http://schemas.openxmlformats.org/officeDocument/2006/relationships/hyperlink" Target="http://online.zakon.kz/Document/?doc_id=30366245"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0399808" TargetMode="External"/><Relationship Id="rId1267" Type="http://schemas.openxmlformats.org/officeDocument/2006/relationships/hyperlink" Target="http://online.zakon.kz/Document/?doc_id=30520771" TargetMode="External"/><Relationship Id="rId1474" Type="http://schemas.openxmlformats.org/officeDocument/2006/relationships/hyperlink" Target="http://online.zakon.kz/Document/?doc_id=31037865" TargetMode="External"/><Relationship Id="rId1681" Type="http://schemas.openxmlformats.org/officeDocument/2006/relationships/hyperlink" Target="http://online.zakon.kz/Document/?doc_id=30366245" TargetMode="External"/><Relationship Id="rId2318" Type="http://schemas.openxmlformats.org/officeDocument/2006/relationships/hyperlink" Target="http://online.zakon.kz/Document/?doc_id=30569572" TargetMode="External"/><Relationship Id="rId2525" Type="http://schemas.openxmlformats.org/officeDocument/2006/relationships/hyperlink" Target="http://online.zakon.kz/Document/?doc_id=31094393" TargetMode="External"/><Relationship Id="rId2732" Type="http://schemas.openxmlformats.org/officeDocument/2006/relationships/hyperlink" Target="http://online.zakon.kz/Document/?doc_id=31037865" TargetMode="External"/><Relationship Id="rId5888" Type="http://schemas.openxmlformats.org/officeDocument/2006/relationships/hyperlink" Target="http://online.zakon.kz/Document/?doc_id=30366245"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30783576" TargetMode="External"/><Relationship Id="rId1127" Type="http://schemas.openxmlformats.org/officeDocument/2006/relationships/hyperlink" Target="http://online.zakon.kz/Document/?doc_id=30520771" TargetMode="External"/><Relationship Id="rId1334" Type="http://schemas.openxmlformats.org/officeDocument/2006/relationships/hyperlink" Target="http://online.zakon.kz/Document/?doc_id=30782059" TargetMode="External"/><Relationship Id="rId1541" Type="http://schemas.openxmlformats.org/officeDocument/2006/relationships/hyperlink" Target="http://online.zakon.kz/Document/?doc_id=30366245" TargetMode="External"/><Relationship Id="rId4697" Type="http://schemas.openxmlformats.org/officeDocument/2006/relationships/hyperlink" Target="http://online.zakon.kz/Document/?doc_id=31034351" TargetMode="External"/><Relationship Id="rId5748" Type="http://schemas.openxmlformats.org/officeDocument/2006/relationships/hyperlink" Target="http://online.zakon.kz/Document/?doc_id=30624803" TargetMode="External"/><Relationship Id="rId5955" Type="http://schemas.openxmlformats.org/officeDocument/2006/relationships/hyperlink" Target="http://online.zakon.kz/Document/?doc_id=30518961" TargetMode="External"/><Relationship Id="rId40" Type="http://schemas.openxmlformats.org/officeDocument/2006/relationships/hyperlink" Target="http://online.zakon.kz/Document/?doc_id=30366245" TargetMode="External"/><Relationship Id="rId1401" Type="http://schemas.openxmlformats.org/officeDocument/2006/relationships/hyperlink" Target="http://online.zakon.kz/Document/?doc_id=30400360" TargetMode="External"/><Relationship Id="rId3299" Type="http://schemas.openxmlformats.org/officeDocument/2006/relationships/hyperlink" Target="http://online.zakon.kz/Document/?doc_id=30366245" TargetMode="External"/><Relationship Id="rId4557" Type="http://schemas.openxmlformats.org/officeDocument/2006/relationships/hyperlink" Target="http://online.zakon.kz/Document/?doc_id=31039509" TargetMode="External"/><Relationship Id="rId4764" Type="http://schemas.openxmlformats.org/officeDocument/2006/relationships/hyperlink" Target="http://online.zakon.kz/Document/?doc_id=31037865" TargetMode="External"/><Relationship Id="rId5608" Type="http://schemas.openxmlformats.org/officeDocument/2006/relationships/hyperlink" Target="http://online.zakon.kz/Document/?doc_id=30518961" TargetMode="External"/><Relationship Id="rId3159" Type="http://schemas.openxmlformats.org/officeDocument/2006/relationships/hyperlink" Target="http://online.zakon.kz/Document/?doc_id=30774053" TargetMode="External"/><Relationship Id="rId3366" Type="http://schemas.openxmlformats.org/officeDocument/2006/relationships/hyperlink" Target="http://online.zakon.kz/Document/?doc_id=30368034" TargetMode="External"/><Relationship Id="rId3573" Type="http://schemas.openxmlformats.org/officeDocument/2006/relationships/hyperlink" Target="http://online.zakon.kz/Document/?doc_id=30366245" TargetMode="External"/><Relationship Id="rId4417" Type="http://schemas.openxmlformats.org/officeDocument/2006/relationships/hyperlink" Target="http://online.zakon.kz/Document/?doc_id=30366245" TargetMode="External"/><Relationship Id="rId4971" Type="http://schemas.openxmlformats.org/officeDocument/2006/relationships/hyperlink" Target="http://online.zakon.kz/Document/?link_id=1002153027" TargetMode="External"/><Relationship Id="rId5815" Type="http://schemas.openxmlformats.org/officeDocument/2006/relationships/hyperlink" Target="http://online.zakon.kz/Document/?doc_id=30783576"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0565734" TargetMode="External"/><Relationship Id="rId2382" Type="http://schemas.openxmlformats.org/officeDocument/2006/relationships/hyperlink" Target="http://online.zakon.kz/Document/?doc_id=30858918" TargetMode="External"/><Relationship Id="rId3019" Type="http://schemas.openxmlformats.org/officeDocument/2006/relationships/hyperlink" Target="http://online.zakon.kz/Document/?doc_id=30366245" TargetMode="External"/><Relationship Id="rId3226" Type="http://schemas.openxmlformats.org/officeDocument/2006/relationships/hyperlink" Target="http://online.zakon.kz/Document/?doc_id=30366245" TargetMode="External"/><Relationship Id="rId3780" Type="http://schemas.openxmlformats.org/officeDocument/2006/relationships/hyperlink" Target="http://online.zakon.kz/Document/?doc_id=30782059" TargetMode="External"/><Relationship Id="rId4624" Type="http://schemas.openxmlformats.org/officeDocument/2006/relationships/hyperlink" Target="http://online.zakon.kz/Document/?doc_id=30456138" TargetMode="External"/><Relationship Id="rId4831" Type="http://schemas.openxmlformats.org/officeDocument/2006/relationships/hyperlink" Target="http://online.zakon.kz/Document/?link_id=1002153027"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835176" TargetMode="External"/><Relationship Id="rId2035" Type="http://schemas.openxmlformats.org/officeDocument/2006/relationships/hyperlink" Target="http://online.zakon.kz/Document/?doc_id=30520771" TargetMode="External"/><Relationship Id="rId3433" Type="http://schemas.openxmlformats.org/officeDocument/2006/relationships/hyperlink" Target="http://online.zakon.kz/Document/?doc_id=30366245" TargetMode="External"/><Relationship Id="rId3640" Type="http://schemas.openxmlformats.org/officeDocument/2006/relationships/hyperlink" Target="http://online.zakon.kz/Document/?doc_id=31037865"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1026672" TargetMode="External"/><Relationship Id="rId3500" Type="http://schemas.openxmlformats.org/officeDocument/2006/relationships/hyperlink" Target="http://online.zakon.kz/Document/?doc_id=30366245" TargetMode="External"/><Relationship Id="rId5398" Type="http://schemas.openxmlformats.org/officeDocument/2006/relationships/hyperlink" Target="http://online.zakon.kz/Document/?doc_id=30520771"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1094393" TargetMode="External"/><Relationship Id="rId2102" Type="http://schemas.openxmlformats.org/officeDocument/2006/relationships/hyperlink" Target="http://online.zakon.kz/Document/?doc_id=30518961" TargetMode="External"/><Relationship Id="rId5258" Type="http://schemas.openxmlformats.org/officeDocument/2006/relationships/hyperlink" Target="http://online.zakon.kz/Document/?doc_id=30443961" TargetMode="External"/><Relationship Id="rId5465" Type="http://schemas.openxmlformats.org/officeDocument/2006/relationships/hyperlink" Target="http://online.zakon.kz/Document/?doc_id=31094393" TargetMode="External"/><Relationship Id="rId5672" Type="http://schemas.openxmlformats.org/officeDocument/2006/relationships/hyperlink" Target="http://online.zakon.kz/Document/?doc_id=30782059" TargetMode="External"/><Relationship Id="rId1868" Type="http://schemas.openxmlformats.org/officeDocument/2006/relationships/hyperlink" Target="http://online.zakon.kz/Document/?doc_id=30366245" TargetMode="External"/><Relationship Id="rId4067" Type="http://schemas.openxmlformats.org/officeDocument/2006/relationships/hyperlink" Target="http://online.zakon.kz/Document/?doc_id=51039354" TargetMode="External"/><Relationship Id="rId4274" Type="http://schemas.openxmlformats.org/officeDocument/2006/relationships/hyperlink" Target="http://online.zakon.kz/Document/?doc_id=31037865" TargetMode="External"/><Relationship Id="rId4481" Type="http://schemas.openxmlformats.org/officeDocument/2006/relationships/hyperlink" Target="http://online.zakon.kz/Document/?doc_id=30518961" TargetMode="External"/><Relationship Id="rId5118" Type="http://schemas.openxmlformats.org/officeDocument/2006/relationships/hyperlink" Target="http://online.zakon.kz/Document/?doc_id=31037865" TargetMode="External"/><Relationship Id="rId5325" Type="http://schemas.openxmlformats.org/officeDocument/2006/relationships/hyperlink" Target="http://online.zakon.kz/Document/?doc_id=30366245" TargetMode="External"/><Relationship Id="rId5532" Type="http://schemas.openxmlformats.org/officeDocument/2006/relationships/hyperlink" Target="http://online.zakon.kz/Document/?doc_id=31037865" TargetMode="External"/><Relationship Id="rId2919" Type="http://schemas.openxmlformats.org/officeDocument/2006/relationships/hyperlink" Target="http://online.zakon.kz/Document/?doc_id=30388346" TargetMode="External"/><Relationship Id="rId3083" Type="http://schemas.openxmlformats.org/officeDocument/2006/relationships/hyperlink" Target="http://online.zakon.kz/Document/?doc_id=30782059" TargetMode="External"/><Relationship Id="rId3290" Type="http://schemas.openxmlformats.org/officeDocument/2006/relationships/hyperlink" Target="http://online.zakon.kz/Document/?doc_id=31037865" TargetMode="External"/><Relationship Id="rId4134" Type="http://schemas.openxmlformats.org/officeDocument/2006/relationships/hyperlink" Target="http://online.zakon.kz/Document/?doc_id=30565734" TargetMode="External"/><Relationship Id="rId4341" Type="http://schemas.openxmlformats.org/officeDocument/2006/relationships/hyperlink" Target="http://online.zakon.kz/Document/?doc_id=30863239" TargetMode="External"/><Relationship Id="rId1728" Type="http://schemas.openxmlformats.org/officeDocument/2006/relationships/hyperlink" Target="http://online.zakon.kz/Document/?doc_id=30366245" TargetMode="External"/><Relationship Id="rId1935" Type="http://schemas.openxmlformats.org/officeDocument/2006/relationships/hyperlink" Target="http://online.zakon.kz/Document/?doc_id=31037865" TargetMode="External"/><Relationship Id="rId3150" Type="http://schemas.openxmlformats.org/officeDocument/2006/relationships/hyperlink" Target="http://online.zakon.kz/Document/?doc_id=30366245" TargetMode="External"/><Relationship Id="rId4201" Type="http://schemas.openxmlformats.org/officeDocument/2006/relationships/hyperlink" Target="http://online.zakon.kz/Document/?doc_id=30366245" TargetMode="External"/><Relationship Id="rId6099" Type="http://schemas.openxmlformats.org/officeDocument/2006/relationships/hyperlink" Target="http://online.zakon.kz/Document/?doc_id=30520771" TargetMode="External"/><Relationship Id="rId3010" Type="http://schemas.openxmlformats.org/officeDocument/2006/relationships/hyperlink" Target="http://online.zakon.kz/Document/?doc_id=30366245" TargetMode="External"/><Relationship Id="rId3967" Type="http://schemas.openxmlformats.org/officeDocument/2006/relationships/hyperlink" Target="http://online.zakon.kz/Document/?doc_id=30366245" TargetMode="External"/><Relationship Id="rId4" Type="http://schemas.openxmlformats.org/officeDocument/2006/relationships/webSettings" Target="webSettings.xml"/><Relationship Id="rId888" Type="http://schemas.openxmlformats.org/officeDocument/2006/relationships/hyperlink" Target="http://online.zakon.kz/Document/?doc_id=30384673" TargetMode="External"/><Relationship Id="rId2569" Type="http://schemas.openxmlformats.org/officeDocument/2006/relationships/hyperlink" Target="http://online.zakon.kz/Document/?doc_id=30366245" TargetMode="External"/><Relationship Id="rId2776" Type="http://schemas.openxmlformats.org/officeDocument/2006/relationships/hyperlink" Target="http://online.zakon.kz/Document/?doc_id=31037865" TargetMode="External"/><Relationship Id="rId2983" Type="http://schemas.openxmlformats.org/officeDocument/2006/relationships/hyperlink" Target="http://online.zakon.kz/Document/?doc_id=31037865" TargetMode="External"/><Relationship Id="rId3827" Type="http://schemas.openxmlformats.org/officeDocument/2006/relationships/hyperlink" Target="http://online.zakon.kz/Document/?doc_id=30783576" TargetMode="External"/><Relationship Id="rId5182" Type="http://schemas.openxmlformats.org/officeDocument/2006/relationships/hyperlink" Target="http://online.zakon.kz/Document/?doc_id=30624803" TargetMode="External"/><Relationship Id="rId6026" Type="http://schemas.openxmlformats.org/officeDocument/2006/relationships/hyperlink" Target="http://online.zakon.kz/Document/?doc_id=30782059" TargetMode="External"/><Relationship Id="rId748" Type="http://schemas.openxmlformats.org/officeDocument/2006/relationships/hyperlink" Target="http://online.zakon.kz/Document/?doc_id=30366245" TargetMode="External"/><Relationship Id="rId955" Type="http://schemas.openxmlformats.org/officeDocument/2006/relationships/hyperlink" Target="http://online.zakon.kz/Document/?doc_id=30783576" TargetMode="External"/><Relationship Id="rId1378" Type="http://schemas.openxmlformats.org/officeDocument/2006/relationships/hyperlink" Target="http://online.zakon.kz/Document/?doc_id=30518961" TargetMode="External"/><Relationship Id="rId1585" Type="http://schemas.openxmlformats.org/officeDocument/2006/relationships/hyperlink" Target="http://online.zakon.kz/Document/?doc_id=30366245" TargetMode="External"/><Relationship Id="rId1792" Type="http://schemas.openxmlformats.org/officeDocument/2006/relationships/hyperlink" Target="http://online.zakon.kz/Document/?doc_id=30443899" TargetMode="External"/><Relationship Id="rId2429" Type="http://schemas.openxmlformats.org/officeDocument/2006/relationships/hyperlink" Target="http://online.zakon.kz/Document/?link_id=1001278358" TargetMode="External"/><Relationship Id="rId2636" Type="http://schemas.openxmlformats.org/officeDocument/2006/relationships/hyperlink" Target="http://online.zakon.kz/Document/?doc_id=30782059" TargetMode="External"/><Relationship Id="rId2843" Type="http://schemas.openxmlformats.org/officeDocument/2006/relationships/hyperlink" Target="http://online.zakon.kz/Document/?doc_id=31037865" TargetMode="External"/><Relationship Id="rId5042" Type="http://schemas.openxmlformats.org/officeDocument/2006/relationships/hyperlink" Target="http://online.zakon.kz/Document/?doc_id=31037865" TargetMode="External"/><Relationship Id="rId5999" Type="http://schemas.openxmlformats.org/officeDocument/2006/relationships/hyperlink" Target="http://online.zakon.kz/Document/?doc_id=30456908" TargetMode="External"/><Relationship Id="rId84" Type="http://schemas.openxmlformats.org/officeDocument/2006/relationships/hyperlink" Target="http://online.zakon.kz/Document/?doc_id=3036624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0366245" TargetMode="External"/><Relationship Id="rId1238" Type="http://schemas.openxmlformats.org/officeDocument/2006/relationships/hyperlink" Target="http://online.zakon.kz/Document/?doc_id=30366245" TargetMode="External"/><Relationship Id="rId1445" Type="http://schemas.openxmlformats.org/officeDocument/2006/relationships/hyperlink" Target="http://online.zakon.kz/Document/?doc_id=30366245" TargetMode="External"/><Relationship Id="rId1652" Type="http://schemas.openxmlformats.org/officeDocument/2006/relationships/hyperlink" Target="http://online.zakon.kz/Document/?doc_id=51039354" TargetMode="External"/><Relationship Id="rId1305" Type="http://schemas.openxmlformats.org/officeDocument/2006/relationships/hyperlink" Target="http://online.zakon.kz/Document/?doc_id=30366245" TargetMode="External"/><Relationship Id="rId2703" Type="http://schemas.openxmlformats.org/officeDocument/2006/relationships/hyperlink" Target="http://online.zakon.kz/Document/?doc_id=30518961" TargetMode="External"/><Relationship Id="rId2910" Type="http://schemas.openxmlformats.org/officeDocument/2006/relationships/hyperlink" Target="http://online.zakon.kz/Document/?doc_id=30520771" TargetMode="External"/><Relationship Id="rId5859" Type="http://schemas.openxmlformats.org/officeDocument/2006/relationships/hyperlink" Target="http://online.zakon.kz/Document/?doc_id=30449266" TargetMode="External"/><Relationship Id="rId1512" Type="http://schemas.openxmlformats.org/officeDocument/2006/relationships/hyperlink" Target="http://online.zakon.kz/Document/?doc_id=30520771" TargetMode="External"/><Relationship Id="rId4668" Type="http://schemas.openxmlformats.org/officeDocument/2006/relationships/hyperlink" Target="http://online.zakon.kz/Document/?doc_id=30911946" TargetMode="External"/><Relationship Id="rId4875" Type="http://schemas.openxmlformats.org/officeDocument/2006/relationships/hyperlink" Target="http://online.zakon.kz/Document/?doc_id=31034351" TargetMode="External"/><Relationship Id="rId5719" Type="http://schemas.openxmlformats.org/officeDocument/2006/relationships/hyperlink" Target="http://online.zakon.kz/Document/?doc_id=31037865" TargetMode="External"/><Relationship Id="rId5926" Type="http://schemas.openxmlformats.org/officeDocument/2006/relationships/hyperlink" Target="http://online.zakon.kz/Document/?doc_id=30783576" TargetMode="External"/><Relationship Id="rId6090" Type="http://schemas.openxmlformats.org/officeDocument/2006/relationships/hyperlink" Target="http://online.zakon.kz/Document/?doc_id=31037865" TargetMode="External"/><Relationship Id="rId11" Type="http://schemas.openxmlformats.org/officeDocument/2006/relationships/hyperlink" Target="http://online.zakon.kz/Document/?doc_id=31112689"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408819" TargetMode="External"/><Relationship Id="rId3477" Type="http://schemas.openxmlformats.org/officeDocument/2006/relationships/hyperlink" Target="http://online.zakon.kz/Document/?doc_id=30366245" TargetMode="External"/><Relationship Id="rId3684" Type="http://schemas.openxmlformats.org/officeDocument/2006/relationships/hyperlink" Target="http://online.zakon.kz/Document/?doc_id=30520771" TargetMode="External"/><Relationship Id="rId3891" Type="http://schemas.openxmlformats.org/officeDocument/2006/relationships/hyperlink" Target="http://online.zakon.kz/Document/?doc_id=30520771" TargetMode="External"/><Relationship Id="rId4528" Type="http://schemas.openxmlformats.org/officeDocument/2006/relationships/hyperlink" Target="http://online.zakon.kz/Document/?doc_id=30518961" TargetMode="External"/><Relationship Id="rId4735" Type="http://schemas.openxmlformats.org/officeDocument/2006/relationships/hyperlink" Target="http://online.zakon.kz/Document/?doc_id=51040583" TargetMode="External"/><Relationship Id="rId4942" Type="http://schemas.openxmlformats.org/officeDocument/2006/relationships/hyperlink" Target="http://online.zakon.kz/Document/?doc_id=51041467" TargetMode="External"/><Relationship Id="rId2286" Type="http://schemas.openxmlformats.org/officeDocument/2006/relationships/hyperlink" Target="http://online.zakon.kz/Document/?doc_id=30366245" TargetMode="External"/><Relationship Id="rId2493" Type="http://schemas.openxmlformats.org/officeDocument/2006/relationships/hyperlink" Target="http://online.zakon.kz/Document/?doc_id=31094393" TargetMode="External"/><Relationship Id="rId3337" Type="http://schemas.openxmlformats.org/officeDocument/2006/relationships/hyperlink" Target="http://online.zakon.kz/Document/?doc_id=30366245" TargetMode="External"/><Relationship Id="rId3544" Type="http://schemas.openxmlformats.org/officeDocument/2006/relationships/hyperlink" Target="http://online.zakon.kz/Document/?doc_id=30366245" TargetMode="External"/><Relationship Id="rId3751" Type="http://schemas.openxmlformats.org/officeDocument/2006/relationships/hyperlink" Target="http://online.zakon.kz/Document/?doc_id=30782059" TargetMode="External"/><Relationship Id="rId4802" Type="http://schemas.openxmlformats.org/officeDocument/2006/relationships/hyperlink" Target="http://online.zakon.kz/Document/?doc_id=31122069"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0520771" TargetMode="External"/><Relationship Id="rId2146" Type="http://schemas.openxmlformats.org/officeDocument/2006/relationships/hyperlink" Target="http://online.zakon.kz/Document/?doc_id=31094393" TargetMode="External"/><Relationship Id="rId2353" Type="http://schemas.openxmlformats.org/officeDocument/2006/relationships/hyperlink" Target="http://online.zakon.kz/Document/?doc_id=30366245" TargetMode="External"/><Relationship Id="rId2560" Type="http://schemas.openxmlformats.org/officeDocument/2006/relationships/hyperlink" Target="http://online.zakon.kz/Document/?doc_id=30920293" TargetMode="External"/><Relationship Id="rId3404" Type="http://schemas.openxmlformats.org/officeDocument/2006/relationships/hyperlink" Target="http://online.zakon.kz/Document/?doc_id=30518961" TargetMode="External"/><Relationship Id="rId3611" Type="http://schemas.openxmlformats.org/officeDocument/2006/relationships/hyperlink" Target="http://online.zakon.kz/Document/?doc_id=31123101"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0624803" TargetMode="External"/><Relationship Id="rId2006" Type="http://schemas.openxmlformats.org/officeDocument/2006/relationships/hyperlink" Target="http://online.zakon.kz/Document/?doc_id=30520771" TargetMode="External"/><Relationship Id="rId2213" Type="http://schemas.openxmlformats.org/officeDocument/2006/relationships/hyperlink" Target="http://online.zakon.kz/Document/?doc_id=31123179" TargetMode="External"/><Relationship Id="rId2420" Type="http://schemas.openxmlformats.org/officeDocument/2006/relationships/hyperlink" Target="http://online.zakon.kz/Document/?doc_id=30366245" TargetMode="External"/><Relationship Id="rId5369" Type="http://schemas.openxmlformats.org/officeDocument/2006/relationships/hyperlink" Target="http://online.zakon.kz/Document/?doc_id=30366245" TargetMode="External"/><Relationship Id="rId5576" Type="http://schemas.openxmlformats.org/officeDocument/2006/relationships/hyperlink" Target="http://online.zakon.kz/Document/?doc_id=30366245" TargetMode="External"/><Relationship Id="rId5783" Type="http://schemas.openxmlformats.org/officeDocument/2006/relationships/hyperlink" Target="http://online.zakon.kz/Document/?doc_id=30366245" TargetMode="External"/><Relationship Id="rId1022" Type="http://schemas.openxmlformats.org/officeDocument/2006/relationships/hyperlink" Target="http://online.zakon.kz/Document/?doc_id=30366245" TargetMode="External"/><Relationship Id="rId4178" Type="http://schemas.openxmlformats.org/officeDocument/2006/relationships/hyperlink" Target="http://online.zakon.kz/Document/?doc_id=30783576" TargetMode="External"/><Relationship Id="rId4385" Type="http://schemas.openxmlformats.org/officeDocument/2006/relationships/hyperlink" Target="http://online.zakon.kz/Document/?doc_id=31094393" TargetMode="External"/><Relationship Id="rId4592" Type="http://schemas.openxmlformats.org/officeDocument/2006/relationships/hyperlink" Target="http://online.zakon.kz/Document/?doc_id=30518961" TargetMode="External"/><Relationship Id="rId5229" Type="http://schemas.openxmlformats.org/officeDocument/2006/relationships/hyperlink" Target="http://online.zakon.kz/Document/?doc_id=30835176" TargetMode="External"/><Relationship Id="rId5436" Type="http://schemas.openxmlformats.org/officeDocument/2006/relationships/hyperlink" Target="http://online.zakon.kz/Document/?doc_id=30366245" TargetMode="External"/><Relationship Id="rId5990" Type="http://schemas.openxmlformats.org/officeDocument/2006/relationships/hyperlink" Target="http://online.zakon.kz/Document/?doc_id=30366245" TargetMode="External"/><Relationship Id="rId1979" Type="http://schemas.openxmlformats.org/officeDocument/2006/relationships/hyperlink" Target="http://online.zakon.kz/Document/?doc_id=30568184" TargetMode="External"/><Relationship Id="rId3194" Type="http://schemas.openxmlformats.org/officeDocument/2006/relationships/hyperlink" Target="http://online.zakon.kz/Document/?doc_id=30366245" TargetMode="External"/><Relationship Id="rId4038" Type="http://schemas.openxmlformats.org/officeDocument/2006/relationships/hyperlink" Target="http://online.zakon.kz/Document/?doc_id=30366245" TargetMode="External"/><Relationship Id="rId4245" Type="http://schemas.openxmlformats.org/officeDocument/2006/relationships/hyperlink" Target="http://online.zakon.kz/Document/?doc_id=30565734" TargetMode="External"/><Relationship Id="rId5643" Type="http://schemas.openxmlformats.org/officeDocument/2006/relationships/hyperlink" Target="http://online.zakon.kz/Document/?doc_id=30518961" TargetMode="External"/><Relationship Id="rId5850" Type="http://schemas.openxmlformats.org/officeDocument/2006/relationships/hyperlink" Target="http://online.zakon.kz/Document/?doc_id=30782059" TargetMode="External"/><Relationship Id="rId1839" Type="http://schemas.openxmlformats.org/officeDocument/2006/relationships/hyperlink" Target="http://online.zakon.kz/Document/?doc_id=30863239" TargetMode="External"/><Relationship Id="rId3054" Type="http://schemas.openxmlformats.org/officeDocument/2006/relationships/hyperlink" Target="http://online.zakon.kz/Document/?doc_id=31112647" TargetMode="External"/><Relationship Id="rId4452" Type="http://schemas.openxmlformats.org/officeDocument/2006/relationships/hyperlink" Target="http://online.zakon.kz/Document/?doc_id=30518961" TargetMode="External"/><Relationship Id="rId5503" Type="http://schemas.openxmlformats.org/officeDocument/2006/relationships/hyperlink" Target="http://online.zakon.kz/Document/?doc_id=30366245" TargetMode="External"/><Relationship Id="rId5710" Type="http://schemas.openxmlformats.org/officeDocument/2006/relationships/hyperlink" Target="http://online.zakon.kz/Document/?doc_id=30624803"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0366245" TargetMode="External"/><Relationship Id="rId3261" Type="http://schemas.openxmlformats.org/officeDocument/2006/relationships/hyperlink" Target="http://online.zakon.kz/Document/?doc_id=30520771" TargetMode="External"/><Relationship Id="rId4105" Type="http://schemas.openxmlformats.org/officeDocument/2006/relationships/hyperlink" Target="http://online.zakon.kz/Document/?doc_id=30384784" TargetMode="External"/><Relationship Id="rId4312" Type="http://schemas.openxmlformats.org/officeDocument/2006/relationships/hyperlink" Target="http://online.zakon.kz/Document/?doc_id=31037865" TargetMode="External"/><Relationship Id="rId2070" Type="http://schemas.openxmlformats.org/officeDocument/2006/relationships/hyperlink" Target="http://online.zakon.kz/Document/?doc_id=31037865" TargetMode="External"/><Relationship Id="rId3121" Type="http://schemas.openxmlformats.org/officeDocument/2006/relationships/hyperlink" Target="http://online.zakon.kz/Document/?doc_id=30783576" TargetMode="External"/><Relationship Id="rId999" Type="http://schemas.openxmlformats.org/officeDocument/2006/relationships/hyperlink" Target="http://online.zakon.kz/Document/?doc_id=30366245" TargetMode="External"/><Relationship Id="rId2887" Type="http://schemas.openxmlformats.org/officeDocument/2006/relationships/hyperlink" Target="http://online.zakon.kz/Document/?doc_id=30366245" TargetMode="External"/><Relationship Id="rId5086" Type="http://schemas.openxmlformats.org/officeDocument/2006/relationships/hyperlink" Target="http://online.zakon.kz/Document/?doc_id=30366245" TargetMode="External"/><Relationship Id="rId5293" Type="http://schemas.openxmlformats.org/officeDocument/2006/relationships/hyperlink" Target="http://online.zakon.kz/Document/?doc_id=30520771" TargetMode="External"/><Relationship Id="rId6137" Type="http://schemas.openxmlformats.org/officeDocument/2006/relationships/header" Target="header2.xml"/><Relationship Id="rId859" Type="http://schemas.openxmlformats.org/officeDocument/2006/relationships/hyperlink" Target="http://online.zakon.kz/Document/?doc_id=30366245" TargetMode="External"/><Relationship Id="rId1489" Type="http://schemas.openxmlformats.org/officeDocument/2006/relationships/hyperlink" Target="http://online.zakon.kz/Document/?doc_id=31037865" TargetMode="External"/><Relationship Id="rId1696" Type="http://schemas.openxmlformats.org/officeDocument/2006/relationships/hyperlink" Target="http://online.zakon.kz/Document/?doc_id=30384784" TargetMode="External"/><Relationship Id="rId3938" Type="http://schemas.openxmlformats.org/officeDocument/2006/relationships/hyperlink" Target="http://online.zakon.kz/Document/?doc_id=30366245" TargetMode="External"/><Relationship Id="rId5153" Type="http://schemas.openxmlformats.org/officeDocument/2006/relationships/hyperlink" Target="http://online.zakon.kz/Document/?doc_id=31037865" TargetMode="External"/><Relationship Id="rId5360" Type="http://schemas.openxmlformats.org/officeDocument/2006/relationships/hyperlink" Target="http://online.zakon.kz/Document/?doc_id=31037865" TargetMode="External"/><Relationship Id="rId1349" Type="http://schemas.openxmlformats.org/officeDocument/2006/relationships/hyperlink" Target="http://online.zakon.kz/Document/?doc_id=31025648" TargetMode="External"/><Relationship Id="rId2747" Type="http://schemas.openxmlformats.org/officeDocument/2006/relationships/hyperlink" Target="http://online.zakon.kz/Document/?doc_id=31037865" TargetMode="External"/><Relationship Id="rId2954" Type="http://schemas.openxmlformats.org/officeDocument/2006/relationships/hyperlink" Target="http://online.zakon.kz/Document/?doc_id=31037865" TargetMode="External"/><Relationship Id="rId5013" Type="http://schemas.openxmlformats.org/officeDocument/2006/relationships/hyperlink" Target="http://online.zakon.kz/Document/?doc_id=30914783" TargetMode="External"/><Relationship Id="rId5220" Type="http://schemas.openxmlformats.org/officeDocument/2006/relationships/hyperlink" Target="http://online.zakon.kz/Document/?doc_id=30366245"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30783576" TargetMode="External"/><Relationship Id="rId1556" Type="http://schemas.openxmlformats.org/officeDocument/2006/relationships/hyperlink" Target="http://online.zakon.kz/Document/?doc_id=30366245" TargetMode="External"/><Relationship Id="rId1763" Type="http://schemas.openxmlformats.org/officeDocument/2006/relationships/hyperlink" Target="http://online.zakon.kz/Document/?doc_id=30366245" TargetMode="External"/><Relationship Id="rId1970" Type="http://schemas.openxmlformats.org/officeDocument/2006/relationships/hyperlink" Target="http://online.zakon.kz/Document/?doc_id=30569572" TargetMode="External"/><Relationship Id="rId2607" Type="http://schemas.openxmlformats.org/officeDocument/2006/relationships/hyperlink" Target="http://online.zakon.kz/Document/?doc_id=30366245" TargetMode="External"/><Relationship Id="rId2814" Type="http://schemas.openxmlformats.org/officeDocument/2006/relationships/hyperlink" Target="http://online.zakon.kz/Document/?doc_id=30366245" TargetMode="External"/><Relationship Id="rId55" Type="http://schemas.openxmlformats.org/officeDocument/2006/relationships/hyperlink" Target="http://online.zakon.kz/Document/?doc_id=30366245" TargetMode="External"/><Relationship Id="rId1209" Type="http://schemas.openxmlformats.org/officeDocument/2006/relationships/hyperlink" Target="http://online.zakon.kz/Document/?doc_id=30366245" TargetMode="External"/><Relationship Id="rId1416" Type="http://schemas.openxmlformats.org/officeDocument/2006/relationships/hyperlink" Target="http://online.zakon.kz/Document/?doc_id=30366245" TargetMode="External"/><Relationship Id="rId1623" Type="http://schemas.openxmlformats.org/officeDocument/2006/relationships/hyperlink" Target="http://online.zakon.kz/Document/?doc_id=31113828" TargetMode="External"/><Relationship Id="rId1830" Type="http://schemas.openxmlformats.org/officeDocument/2006/relationships/hyperlink" Target="http://online.zakon.kz/Document/?doc_id=30565734" TargetMode="External"/><Relationship Id="rId4779" Type="http://schemas.openxmlformats.org/officeDocument/2006/relationships/hyperlink" Target="http://online.zakon.kz/Document/?doc_id=30384673" TargetMode="External"/><Relationship Id="rId4986" Type="http://schemas.openxmlformats.org/officeDocument/2006/relationships/hyperlink" Target="http://online.zakon.kz/Document/?doc_id=31037895" TargetMode="External"/><Relationship Id="rId3588" Type="http://schemas.openxmlformats.org/officeDocument/2006/relationships/hyperlink" Target="http://online.zakon.kz/Document/?doc_id=31112647" TargetMode="External"/><Relationship Id="rId3795" Type="http://schemas.openxmlformats.org/officeDocument/2006/relationships/hyperlink" Target="http://online.zakon.kz/Document/?doc_id=30782059" TargetMode="External"/><Relationship Id="rId4639" Type="http://schemas.openxmlformats.org/officeDocument/2006/relationships/hyperlink" Target="http://online.zakon.kz/Document/?doc_id=30374782" TargetMode="External"/><Relationship Id="rId4846" Type="http://schemas.openxmlformats.org/officeDocument/2006/relationships/hyperlink" Target="http://online.zakon.kz/Document/?doc_id=30518961" TargetMode="External"/><Relationship Id="rId2397" Type="http://schemas.openxmlformats.org/officeDocument/2006/relationships/hyperlink" Target="http://online.zakon.kz/Document/?doc_id=31037865" TargetMode="External"/><Relationship Id="rId3448" Type="http://schemas.openxmlformats.org/officeDocument/2006/relationships/hyperlink" Target="http://online.zakon.kz/Document/?link_id=1002049070" TargetMode="External"/><Relationship Id="rId3655" Type="http://schemas.openxmlformats.org/officeDocument/2006/relationships/hyperlink" Target="http://online.zakon.kz/Document/?doc_id=30783576" TargetMode="External"/><Relationship Id="rId3862" Type="http://schemas.openxmlformats.org/officeDocument/2006/relationships/hyperlink" Target="http://online.zakon.kz/Document/?doc_id=31037865" TargetMode="External"/><Relationship Id="rId4706" Type="http://schemas.openxmlformats.org/officeDocument/2006/relationships/hyperlink" Target="http://online.zakon.kz/Document/?doc_id=31034351" TargetMode="External"/><Relationship Id="rId6061" Type="http://schemas.openxmlformats.org/officeDocument/2006/relationships/hyperlink" Target="http://online.zakon.kz/Document/?doc_id=31037865"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0366245" TargetMode="External"/><Relationship Id="rId990" Type="http://schemas.openxmlformats.org/officeDocument/2006/relationships/hyperlink" Target="http://online.zakon.kz/Document/?doc_id=31039509" TargetMode="External"/><Relationship Id="rId2257" Type="http://schemas.openxmlformats.org/officeDocument/2006/relationships/hyperlink" Target="http://online.zakon.kz/Document/?doc_id=30518961" TargetMode="External"/><Relationship Id="rId2464" Type="http://schemas.openxmlformats.org/officeDocument/2006/relationships/hyperlink" Target="http://online.zakon.kz/Document/?doc_id=30384673" TargetMode="External"/><Relationship Id="rId2671" Type="http://schemas.openxmlformats.org/officeDocument/2006/relationships/hyperlink" Target="http://online.zakon.kz/Document/?doc_id=30366245" TargetMode="External"/><Relationship Id="rId3308" Type="http://schemas.openxmlformats.org/officeDocument/2006/relationships/hyperlink" Target="http://online.zakon.kz/Document/?doc_id=31037865" TargetMode="External"/><Relationship Id="rId3515" Type="http://schemas.openxmlformats.org/officeDocument/2006/relationships/hyperlink" Target="http://online.zakon.kz/Document/?doc_id=30400360" TargetMode="External"/><Relationship Id="rId4913" Type="http://schemas.openxmlformats.org/officeDocument/2006/relationships/hyperlink" Target="http://online.zakon.kz/Document/?doc_id=51011889"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0366245" TargetMode="External"/><Relationship Id="rId1273" Type="http://schemas.openxmlformats.org/officeDocument/2006/relationships/hyperlink" Target="http://online.zakon.kz/Document/?doc_id=30520771" TargetMode="External"/><Relationship Id="rId1480" Type="http://schemas.openxmlformats.org/officeDocument/2006/relationships/hyperlink" Target="http://online.zakon.kz/Document/?doc_id=31037865" TargetMode="External"/><Relationship Id="rId2117" Type="http://schemas.openxmlformats.org/officeDocument/2006/relationships/hyperlink" Target="http://online.zakon.kz/Document/?doc_id=31094393" TargetMode="External"/><Relationship Id="rId2324" Type="http://schemas.openxmlformats.org/officeDocument/2006/relationships/hyperlink" Target="http://online.zakon.kz/Document/?doc_id=30366245" TargetMode="External"/><Relationship Id="rId3722" Type="http://schemas.openxmlformats.org/officeDocument/2006/relationships/hyperlink" Target="http://online.zakon.kz/Document/?doc_id=30783576" TargetMode="External"/><Relationship Id="rId850" Type="http://schemas.openxmlformats.org/officeDocument/2006/relationships/hyperlink" Target="http://online.zakon.kz/Document/?doc_id=31037865" TargetMode="External"/><Relationship Id="rId1133" Type="http://schemas.openxmlformats.org/officeDocument/2006/relationships/hyperlink" Target="http://online.zakon.kz/Document/?doc_id=30366245" TargetMode="External"/><Relationship Id="rId2531" Type="http://schemas.openxmlformats.org/officeDocument/2006/relationships/hyperlink" Target="http://online.zakon.kz/Document/?doc_id=31037865" TargetMode="External"/><Relationship Id="rId4289" Type="http://schemas.openxmlformats.org/officeDocument/2006/relationships/hyperlink" Target="http://online.zakon.kz/Document/?doc_id=30569572" TargetMode="External"/><Relationship Id="rId5687" Type="http://schemas.openxmlformats.org/officeDocument/2006/relationships/hyperlink" Target="http://online.zakon.kz/Document/?doc_id=30366245" TargetMode="External"/><Relationship Id="rId5894" Type="http://schemas.openxmlformats.org/officeDocument/2006/relationships/hyperlink" Target="http://online.zakon.kz/Document/?doc_id=30366245"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30518961" TargetMode="External"/><Relationship Id="rId3098" Type="http://schemas.openxmlformats.org/officeDocument/2006/relationships/hyperlink" Target="http://online.zakon.kz/Document/?doc_id=30782059" TargetMode="External"/><Relationship Id="rId4496" Type="http://schemas.openxmlformats.org/officeDocument/2006/relationships/hyperlink" Target="http://online.zakon.kz/Document/?doc_id=30388346" TargetMode="External"/><Relationship Id="rId5547" Type="http://schemas.openxmlformats.org/officeDocument/2006/relationships/hyperlink" Target="http://online.zakon.kz/Document/?doc_id=30366245" TargetMode="External"/><Relationship Id="rId5754" Type="http://schemas.openxmlformats.org/officeDocument/2006/relationships/hyperlink" Target="http://online.zakon.kz/Document/?doc_id=30624803" TargetMode="External"/><Relationship Id="rId5961" Type="http://schemas.openxmlformats.org/officeDocument/2006/relationships/hyperlink" Target="http://online.zakon.kz/Document/?doc_id=31094393" TargetMode="External"/><Relationship Id="rId1200" Type="http://schemas.openxmlformats.org/officeDocument/2006/relationships/hyperlink" Target="http://online.zakon.kz/Document/?doc_id=31037865" TargetMode="External"/><Relationship Id="rId4149" Type="http://schemas.openxmlformats.org/officeDocument/2006/relationships/hyperlink" Target="http://online.zakon.kz/Document/?doc_id=30379408" TargetMode="External"/><Relationship Id="rId4356" Type="http://schemas.openxmlformats.org/officeDocument/2006/relationships/hyperlink" Target="http://online.zakon.kz/Document/?doc_id=31037865" TargetMode="External"/><Relationship Id="rId4563" Type="http://schemas.openxmlformats.org/officeDocument/2006/relationships/hyperlink" Target="http://online.zakon.kz/Document/?doc_id=30384673" TargetMode="External"/><Relationship Id="rId4770" Type="http://schemas.openxmlformats.org/officeDocument/2006/relationships/hyperlink" Target="http://online.zakon.kz/Document/?doc_id=30086294" TargetMode="External"/><Relationship Id="rId5407" Type="http://schemas.openxmlformats.org/officeDocument/2006/relationships/hyperlink" Target="http://online.zakon.kz/Document/?doc_id=30366245" TargetMode="External"/><Relationship Id="rId5614" Type="http://schemas.openxmlformats.org/officeDocument/2006/relationships/hyperlink" Target="http://online.zakon.kz/Document/?doc_id=30783576" TargetMode="External"/><Relationship Id="rId5821" Type="http://schemas.openxmlformats.org/officeDocument/2006/relationships/hyperlink" Target="http://online.zakon.kz/Document/?doc_id=30366245" TargetMode="External"/><Relationship Id="rId3165" Type="http://schemas.openxmlformats.org/officeDocument/2006/relationships/hyperlink" Target="http://online.zakon.kz/Document/?doc_id=30783576" TargetMode="External"/><Relationship Id="rId3372" Type="http://schemas.openxmlformats.org/officeDocument/2006/relationships/hyperlink" Target="http://online.zakon.kz/Document/?doc_id=30518961" TargetMode="External"/><Relationship Id="rId4009" Type="http://schemas.openxmlformats.org/officeDocument/2006/relationships/hyperlink" Target="http://online.zakon.kz/Document/?doc_id=30366245" TargetMode="External"/><Relationship Id="rId4216" Type="http://schemas.openxmlformats.org/officeDocument/2006/relationships/hyperlink" Target="http://online.zakon.kz/Document/?doc_id=30366245" TargetMode="External"/><Relationship Id="rId4423" Type="http://schemas.openxmlformats.org/officeDocument/2006/relationships/hyperlink" Target="http://online.zakon.kz/Document/?doc_id=30518961" TargetMode="External"/><Relationship Id="rId4630" Type="http://schemas.openxmlformats.org/officeDocument/2006/relationships/hyperlink" Target="http://online.zakon.kz/Document/?doc_id=30961552"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1037865" TargetMode="External"/><Relationship Id="rId3025" Type="http://schemas.openxmlformats.org/officeDocument/2006/relationships/hyperlink" Target="http://online.zakon.kz/Document/?doc_id=30518961" TargetMode="External"/><Relationship Id="rId3232" Type="http://schemas.openxmlformats.org/officeDocument/2006/relationships/hyperlink" Target="http://online.zakon.kz/Document/?doc_id=31037865"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0366245" TargetMode="External"/><Relationship Id="rId5197" Type="http://schemas.openxmlformats.org/officeDocument/2006/relationships/hyperlink" Target="http://online.zakon.kz/Document/?doc_id=31039509"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0782059" TargetMode="External"/><Relationship Id="rId5057" Type="http://schemas.openxmlformats.org/officeDocument/2006/relationships/hyperlink" Target="http://online.zakon.kz/Document/?doc_id=30624803" TargetMode="External"/><Relationship Id="rId5264" Type="http://schemas.openxmlformats.org/officeDocument/2006/relationships/hyperlink" Target="http://online.zakon.kz/Document/?doc_id=31025648" TargetMode="External"/><Relationship Id="rId6108" Type="http://schemas.openxmlformats.org/officeDocument/2006/relationships/hyperlink" Target="http://online.zakon.kz/Document/?doc_id=30366245" TargetMode="External"/><Relationship Id="rId2858" Type="http://schemas.openxmlformats.org/officeDocument/2006/relationships/hyperlink" Target="http://online.zakon.kz/Document/?doc_id=30366245" TargetMode="External"/><Relationship Id="rId3909" Type="http://schemas.openxmlformats.org/officeDocument/2006/relationships/hyperlink" Target="http://online.zakon.kz/Document/?doc_id=30520771" TargetMode="External"/><Relationship Id="rId4073" Type="http://schemas.openxmlformats.org/officeDocument/2006/relationships/hyperlink" Target="http://online.zakon.kz/Document/?doc_id=30565734" TargetMode="External"/><Relationship Id="rId5471" Type="http://schemas.openxmlformats.org/officeDocument/2006/relationships/hyperlink" Target="http://online.zakon.kz/Document/?doc_id=31123323"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0366245" TargetMode="External"/><Relationship Id="rId1874" Type="http://schemas.openxmlformats.org/officeDocument/2006/relationships/hyperlink" Target="http://online.zakon.kz/Document/?doc_id=30366245" TargetMode="External"/><Relationship Id="rId2718" Type="http://schemas.openxmlformats.org/officeDocument/2006/relationships/hyperlink" Target="http://online.zakon.kz/Document/?doc_id=30366245" TargetMode="External"/><Relationship Id="rId2925" Type="http://schemas.openxmlformats.org/officeDocument/2006/relationships/hyperlink" Target="http://online.zakon.kz/Document/?doc_id=31094393" TargetMode="External"/><Relationship Id="rId4280" Type="http://schemas.openxmlformats.org/officeDocument/2006/relationships/hyperlink" Target="http://online.zakon.kz/Document/?doc_id=30569572" TargetMode="External"/><Relationship Id="rId5124" Type="http://schemas.openxmlformats.org/officeDocument/2006/relationships/hyperlink" Target="http://online.zakon.kz/Document/?doc_id=31037865" TargetMode="External"/><Relationship Id="rId5331" Type="http://schemas.openxmlformats.org/officeDocument/2006/relationships/hyperlink" Target="http://online.zakon.kz/Document/?doc_id=31037865" TargetMode="External"/><Relationship Id="rId1527" Type="http://schemas.openxmlformats.org/officeDocument/2006/relationships/hyperlink" Target="http://online.zakon.kz/Document/?doc_id=30366245" TargetMode="External"/><Relationship Id="rId1734" Type="http://schemas.openxmlformats.org/officeDocument/2006/relationships/hyperlink" Target="http://online.zakon.kz/Document/?doc_id=30366245" TargetMode="External"/><Relationship Id="rId1941" Type="http://schemas.openxmlformats.org/officeDocument/2006/relationships/hyperlink" Target="http://online.zakon.kz/Document/?doc_id=31037865" TargetMode="External"/><Relationship Id="rId4140" Type="http://schemas.openxmlformats.org/officeDocument/2006/relationships/hyperlink" Target="http://online.zakon.kz/Document/?doc_id=30924535" TargetMode="External"/><Relationship Id="rId26" Type="http://schemas.openxmlformats.org/officeDocument/2006/relationships/hyperlink" Target="http://online.zakon.kz/Document/?doc_id=30783576" TargetMode="External"/><Relationship Id="rId3699" Type="http://schemas.openxmlformats.org/officeDocument/2006/relationships/hyperlink" Target="http://online.zakon.kz/Document/?doc_id=30783576" TargetMode="External"/><Relationship Id="rId4000" Type="http://schemas.openxmlformats.org/officeDocument/2006/relationships/hyperlink" Target="http://online.zakon.kz/Document/?doc_id=30366245" TargetMode="External"/><Relationship Id="rId1801" Type="http://schemas.openxmlformats.org/officeDocument/2006/relationships/hyperlink" Target="http://online.zakon.kz/Document/?doc_id=31094393" TargetMode="External"/><Relationship Id="rId3559" Type="http://schemas.openxmlformats.org/officeDocument/2006/relationships/hyperlink" Target="http://online.zakon.kz/Document/?doc_id=31037865" TargetMode="External"/><Relationship Id="rId4957" Type="http://schemas.openxmlformats.org/officeDocument/2006/relationships/hyperlink" Target="http://online.zakon.kz/Document/?doc_id=30384673"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0366245" TargetMode="External"/><Relationship Id="rId3766" Type="http://schemas.openxmlformats.org/officeDocument/2006/relationships/hyperlink" Target="http://online.zakon.kz/Document/?doc_id=30783576" TargetMode="External"/><Relationship Id="rId3973" Type="http://schemas.openxmlformats.org/officeDocument/2006/relationships/hyperlink" Target="http://online.zakon.kz/Document/?doc_id=30366245" TargetMode="External"/><Relationship Id="rId4817" Type="http://schemas.openxmlformats.org/officeDocument/2006/relationships/hyperlink" Target="http://online.zakon.kz/Document/?doc_id=30393490" TargetMode="External"/><Relationship Id="rId6032" Type="http://schemas.openxmlformats.org/officeDocument/2006/relationships/hyperlink" Target="http://online.zakon.kz/Document/?doc_id=30783576" TargetMode="External"/><Relationship Id="rId894" Type="http://schemas.openxmlformats.org/officeDocument/2006/relationships/hyperlink" Target="http://online.zakon.kz/Document/?doc_id=30388346" TargetMode="External"/><Relationship Id="rId1177" Type="http://schemas.openxmlformats.org/officeDocument/2006/relationships/hyperlink" Target="http://online.zakon.kz/Document/?doc_id=30366245" TargetMode="External"/><Relationship Id="rId2575" Type="http://schemas.openxmlformats.org/officeDocument/2006/relationships/hyperlink" Target="http://online.zakon.kz/Document/?doc_id=31094393" TargetMode="External"/><Relationship Id="rId2782" Type="http://schemas.openxmlformats.org/officeDocument/2006/relationships/hyperlink" Target="http://online.zakon.kz/Document/?doc_id=31094393" TargetMode="External"/><Relationship Id="rId3419" Type="http://schemas.openxmlformats.org/officeDocument/2006/relationships/hyperlink" Target="http://online.zakon.kz/Document/?doc_id=30443961" TargetMode="External"/><Relationship Id="rId3626" Type="http://schemas.openxmlformats.org/officeDocument/2006/relationships/hyperlink" Target="http://online.zakon.kz/Document/?doc_id=31025648" TargetMode="External"/><Relationship Id="rId3833" Type="http://schemas.openxmlformats.org/officeDocument/2006/relationships/hyperlink" Target="http://online.zakon.kz/Document/?doc_id=30366245"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66245" TargetMode="External"/><Relationship Id="rId961" Type="http://schemas.openxmlformats.org/officeDocument/2006/relationships/hyperlink" Target="http://online.zakon.kz/Document/?doc_id=30620143" TargetMode="External"/><Relationship Id="rId1384" Type="http://schemas.openxmlformats.org/officeDocument/2006/relationships/hyperlink" Target="http://online.zakon.kz/Document/?doc_id=31037865" TargetMode="External"/><Relationship Id="rId1591" Type="http://schemas.openxmlformats.org/officeDocument/2006/relationships/hyperlink" Target="http://online.zakon.kz/Document/?doc_id=31094393" TargetMode="External"/><Relationship Id="rId2228" Type="http://schemas.openxmlformats.org/officeDocument/2006/relationships/hyperlink" Target="http://online.zakon.kz/Document/?doc_id=30518961" TargetMode="External"/><Relationship Id="rId2435" Type="http://schemas.openxmlformats.org/officeDocument/2006/relationships/hyperlink" Target="http://online.zakon.kz/Document/?doc_id=51009795" TargetMode="External"/><Relationship Id="rId2642" Type="http://schemas.openxmlformats.org/officeDocument/2006/relationships/hyperlink" Target="http://online.zakon.kz/Document/?doc_id=30782059" TargetMode="External"/><Relationship Id="rId3900" Type="http://schemas.openxmlformats.org/officeDocument/2006/relationships/hyperlink" Target="http://online.zakon.kz/Document/?doc_id=30565734" TargetMode="External"/><Relationship Id="rId5798" Type="http://schemas.openxmlformats.org/officeDocument/2006/relationships/hyperlink" Target="http://online.zakon.kz/Document/?doc_id=30366245"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30375169" TargetMode="External"/><Relationship Id="rId1037" Type="http://schemas.openxmlformats.org/officeDocument/2006/relationships/hyperlink" Target="http://online.zakon.kz/Document/?doc_id=31039509" TargetMode="External"/><Relationship Id="rId1244" Type="http://schemas.openxmlformats.org/officeDocument/2006/relationships/hyperlink" Target="http://online.zakon.kz/Document/?doc_id=30518961" TargetMode="External"/><Relationship Id="rId1451" Type="http://schemas.openxmlformats.org/officeDocument/2006/relationships/hyperlink" Target="http://online.zakon.kz/Document/?doc_id=30366245" TargetMode="External"/><Relationship Id="rId2502" Type="http://schemas.openxmlformats.org/officeDocument/2006/relationships/hyperlink" Target="http://online.zakon.kz/Document/?doc_id=30384673" TargetMode="External"/><Relationship Id="rId5658" Type="http://schemas.openxmlformats.org/officeDocument/2006/relationships/hyperlink" Target="http://online.zakon.kz/Document/?doc_id=30518961" TargetMode="External"/><Relationship Id="rId5865" Type="http://schemas.openxmlformats.org/officeDocument/2006/relationships/hyperlink" Target="http://online.zakon.kz/Document/?doc_id=30366245" TargetMode="External"/><Relationship Id="rId1104" Type="http://schemas.openxmlformats.org/officeDocument/2006/relationships/hyperlink" Target="http://online.zakon.kz/Document/?doc_id=31037865" TargetMode="External"/><Relationship Id="rId1311" Type="http://schemas.openxmlformats.org/officeDocument/2006/relationships/hyperlink" Target="http://online.zakon.kz/Document/?doc_id=30782059" TargetMode="External"/><Relationship Id="rId4467" Type="http://schemas.openxmlformats.org/officeDocument/2006/relationships/hyperlink" Target="http://online.zakon.kz/Document/?doc_id=30366245" TargetMode="External"/><Relationship Id="rId4674" Type="http://schemas.openxmlformats.org/officeDocument/2006/relationships/hyperlink" Target="http://online.zakon.kz/Document/?doc_id=31113828" TargetMode="External"/><Relationship Id="rId4881" Type="http://schemas.openxmlformats.org/officeDocument/2006/relationships/hyperlink" Target="http://online.zakon.kz/Document/?doc_id=31034351" TargetMode="External"/><Relationship Id="rId5518" Type="http://schemas.openxmlformats.org/officeDocument/2006/relationships/hyperlink" Target="http://online.zakon.kz/Document/?doc_id=30366245" TargetMode="External"/><Relationship Id="rId5725" Type="http://schemas.openxmlformats.org/officeDocument/2006/relationships/hyperlink" Target="http://online.zakon.kz/Document/?doc_id=30366245" TargetMode="External"/><Relationship Id="rId3069" Type="http://schemas.openxmlformats.org/officeDocument/2006/relationships/hyperlink" Target="http://online.zakon.kz/Document/?doc_id=30783576" TargetMode="External"/><Relationship Id="rId3276" Type="http://schemas.openxmlformats.org/officeDocument/2006/relationships/hyperlink" Target="http://online.zakon.kz/Document/?doc_id=30783576" TargetMode="External"/><Relationship Id="rId3483" Type="http://schemas.openxmlformats.org/officeDocument/2006/relationships/hyperlink" Target="http://online.zakon.kz/Document/?doc_id=30782059" TargetMode="External"/><Relationship Id="rId3690" Type="http://schemas.openxmlformats.org/officeDocument/2006/relationships/hyperlink" Target="http://online.zakon.kz/Document/?doc_id=30782059" TargetMode="External"/><Relationship Id="rId4327" Type="http://schemas.openxmlformats.org/officeDocument/2006/relationships/hyperlink" Target="http://online.zakon.kz/Document/?doc_id=30518961" TargetMode="External"/><Relationship Id="rId4534" Type="http://schemas.openxmlformats.org/officeDocument/2006/relationships/hyperlink" Target="http://online.zakon.kz/Document/?doc_id=51039354" TargetMode="External"/><Relationship Id="rId5932" Type="http://schemas.openxmlformats.org/officeDocument/2006/relationships/hyperlink" Target="http://online.zakon.kz/Document/?doc_id=30366245"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0518961" TargetMode="External"/><Relationship Id="rId2292" Type="http://schemas.openxmlformats.org/officeDocument/2006/relationships/hyperlink" Target="http://online.zakon.kz/Document/?doc_id=30518961" TargetMode="External"/><Relationship Id="rId3136" Type="http://schemas.openxmlformats.org/officeDocument/2006/relationships/hyperlink" Target="http://online.zakon.kz/Document/?doc_id=30783576" TargetMode="External"/><Relationship Id="rId3343" Type="http://schemas.openxmlformats.org/officeDocument/2006/relationships/hyperlink" Target="http://online.zakon.kz/Document/?doc_id=31037865" TargetMode="External"/><Relationship Id="rId4741" Type="http://schemas.openxmlformats.org/officeDocument/2006/relationships/hyperlink" Target="http://online.zakon.kz/Document/?doc_id=30366245"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366245" TargetMode="External"/><Relationship Id="rId3550" Type="http://schemas.openxmlformats.org/officeDocument/2006/relationships/hyperlink" Target="http://online.zakon.kz/Document/?doc_id=30366245" TargetMode="External"/><Relationship Id="rId4601" Type="http://schemas.openxmlformats.org/officeDocument/2006/relationships/hyperlink" Target="http://online.zakon.kz/Document/?doc_id=30383291"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0782059" TargetMode="External"/><Relationship Id="rId3410" Type="http://schemas.openxmlformats.org/officeDocument/2006/relationships/hyperlink" Target="http://online.zakon.kz/Document/?doc_id=30366245"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0366245" TargetMode="External"/><Relationship Id="rId2969" Type="http://schemas.openxmlformats.org/officeDocument/2006/relationships/hyperlink" Target="http://online.zakon.kz/Document/?doc_id=30366245" TargetMode="External"/><Relationship Id="rId5168" Type="http://schemas.openxmlformats.org/officeDocument/2006/relationships/hyperlink" Target="http://online.zakon.kz/Document/?doc_id=31037865" TargetMode="External"/><Relationship Id="rId5375" Type="http://schemas.openxmlformats.org/officeDocument/2006/relationships/hyperlink" Target="http://online.zakon.kz/Document/?doc_id=31025648" TargetMode="External"/><Relationship Id="rId5582" Type="http://schemas.openxmlformats.org/officeDocument/2006/relationships/hyperlink" Target="http://online.zakon.kz/Document/?doc_id=30520771" TargetMode="External"/><Relationship Id="rId1778" Type="http://schemas.openxmlformats.org/officeDocument/2006/relationships/hyperlink" Target="http://online.zakon.kz/Document/?doc_id=31094393" TargetMode="External"/><Relationship Id="rId1985" Type="http://schemas.openxmlformats.org/officeDocument/2006/relationships/hyperlink" Target="http://online.zakon.kz/Document/?doc_id=30569572" TargetMode="External"/><Relationship Id="rId2829" Type="http://schemas.openxmlformats.org/officeDocument/2006/relationships/hyperlink" Target="http://online.zakon.kz/Document/?doc_id=31037865" TargetMode="External"/><Relationship Id="rId4184" Type="http://schemas.openxmlformats.org/officeDocument/2006/relationships/hyperlink" Target="http://online.zakon.kz/Document/?doc_id=30366245" TargetMode="External"/><Relationship Id="rId4391" Type="http://schemas.openxmlformats.org/officeDocument/2006/relationships/hyperlink" Target="http://online.zakon.kz/Document/?doc_id=31094393" TargetMode="External"/><Relationship Id="rId5028" Type="http://schemas.openxmlformats.org/officeDocument/2006/relationships/hyperlink" Target="http://online.zakon.kz/Document/?doc_id=30606997" TargetMode="External"/><Relationship Id="rId5235" Type="http://schemas.openxmlformats.org/officeDocument/2006/relationships/hyperlink" Target="http://online.zakon.kz/Document/?doc_id=30835176" TargetMode="External"/><Relationship Id="rId5442" Type="http://schemas.openxmlformats.org/officeDocument/2006/relationships/hyperlink" Target="http://online.zakon.kz/Document/?doc_id=30605083" TargetMode="External"/><Relationship Id="rId1638" Type="http://schemas.openxmlformats.org/officeDocument/2006/relationships/hyperlink" Target="http://online.zakon.kz/Document/?doc_id=30366245" TargetMode="External"/><Relationship Id="rId4044" Type="http://schemas.openxmlformats.org/officeDocument/2006/relationships/hyperlink" Target="http://online.zakon.kz/Document/?doc_id=30518961" TargetMode="External"/><Relationship Id="rId4251" Type="http://schemas.openxmlformats.org/officeDocument/2006/relationships/hyperlink" Target="http://online.zakon.kz/Document/?doc_id=31037865" TargetMode="External"/><Relationship Id="rId5302" Type="http://schemas.openxmlformats.org/officeDocument/2006/relationships/hyperlink" Target="http://online.zakon.kz/Document/?doc_id=30366245" TargetMode="External"/><Relationship Id="rId1845" Type="http://schemas.openxmlformats.org/officeDocument/2006/relationships/hyperlink" Target="http://online.zakon.kz/Document/?doc_id=30366245" TargetMode="External"/><Relationship Id="rId3060" Type="http://schemas.openxmlformats.org/officeDocument/2006/relationships/hyperlink" Target="http://online.zakon.kz/Document/?doc_id=30366245" TargetMode="External"/><Relationship Id="rId4111" Type="http://schemas.openxmlformats.org/officeDocument/2006/relationships/hyperlink" Target="http://online.zakon.kz/Document/?doc_id=30520771" TargetMode="External"/><Relationship Id="rId1705" Type="http://schemas.openxmlformats.org/officeDocument/2006/relationships/hyperlink" Target="http://online.zakon.kz/Document/?doc_id=30366245" TargetMode="External"/><Relationship Id="rId1912" Type="http://schemas.openxmlformats.org/officeDocument/2006/relationships/hyperlink" Target="http://online.zakon.kz/Document/?doc_id=30366245" TargetMode="External"/><Relationship Id="rId6076" Type="http://schemas.openxmlformats.org/officeDocument/2006/relationships/hyperlink" Target="http://online.zakon.kz/Document/?doc_id=31094393" TargetMode="External"/><Relationship Id="rId3877" Type="http://schemas.openxmlformats.org/officeDocument/2006/relationships/hyperlink" Target="http://online.zakon.kz/Document/?doc_id=30518961" TargetMode="External"/><Relationship Id="rId4928" Type="http://schemas.openxmlformats.org/officeDocument/2006/relationships/hyperlink" Target="http://online.zakon.kz/Document/?doc_id=1026672" TargetMode="External"/><Relationship Id="rId5092" Type="http://schemas.openxmlformats.org/officeDocument/2006/relationships/hyperlink" Target="http://online.zakon.kz/Document/?doc_id=31094393" TargetMode="External"/><Relationship Id="rId798" Type="http://schemas.openxmlformats.org/officeDocument/2006/relationships/hyperlink" Target="http://online.zakon.kz/Document/?doc_id=30366245" TargetMode="External"/><Relationship Id="rId2479" Type="http://schemas.openxmlformats.org/officeDocument/2006/relationships/hyperlink" Target="http://online.zakon.kz/Document/?doc_id=30366245" TargetMode="External"/><Relationship Id="rId2686" Type="http://schemas.openxmlformats.org/officeDocument/2006/relationships/hyperlink" Target="http://online.zakon.kz/Document/?doc_id=31094393" TargetMode="External"/><Relationship Id="rId2893" Type="http://schemas.openxmlformats.org/officeDocument/2006/relationships/hyperlink" Target="http://online.zakon.kz/Document/?doc_id=30366245" TargetMode="External"/><Relationship Id="rId3737" Type="http://schemas.openxmlformats.org/officeDocument/2006/relationships/hyperlink" Target="http://online.zakon.kz/Document/?doc_id=30366245" TargetMode="External"/><Relationship Id="rId3944" Type="http://schemas.openxmlformats.org/officeDocument/2006/relationships/hyperlink" Target="http://online.zakon.kz/Document/?doc_id=30366245" TargetMode="External"/><Relationship Id="rId6143" Type="http://schemas.openxmlformats.org/officeDocument/2006/relationships/theme" Target="theme/theme1.xm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0104713" TargetMode="External"/><Relationship Id="rId1288" Type="http://schemas.openxmlformats.org/officeDocument/2006/relationships/hyperlink" Target="http://online.zakon.kz/Document/?doc_id=30783576" TargetMode="External"/><Relationship Id="rId1495" Type="http://schemas.openxmlformats.org/officeDocument/2006/relationships/hyperlink" Target="http://online.zakon.kz/Document/?doc_id=31025648" TargetMode="External"/><Relationship Id="rId2339" Type="http://schemas.openxmlformats.org/officeDocument/2006/relationships/hyperlink" Target="http://online.zakon.kz/Document/?doc_id=30366245" TargetMode="External"/><Relationship Id="rId2546" Type="http://schemas.openxmlformats.org/officeDocument/2006/relationships/hyperlink" Target="http://online.zakon.kz/Document/?doc_id=31094393" TargetMode="External"/><Relationship Id="rId2753" Type="http://schemas.openxmlformats.org/officeDocument/2006/relationships/hyperlink" Target="http://online.zakon.kz/Document/?doc_id=30518961" TargetMode="External"/><Relationship Id="rId2960" Type="http://schemas.openxmlformats.org/officeDocument/2006/relationships/hyperlink" Target="http://online.zakon.kz/Document/?doc_id=31094393" TargetMode="External"/><Relationship Id="rId3804" Type="http://schemas.openxmlformats.org/officeDocument/2006/relationships/hyperlink" Target="http://online.zakon.kz/Document/?doc_id=31037865" TargetMode="External"/><Relationship Id="rId6003" Type="http://schemas.openxmlformats.org/officeDocument/2006/relationships/hyperlink" Target="http://online.zakon.kz/Document/?doc_id=30518961"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366245" TargetMode="External"/><Relationship Id="rId932" Type="http://schemas.openxmlformats.org/officeDocument/2006/relationships/hyperlink" Target="http://online.zakon.kz/Document/?doc_id=30783576" TargetMode="External"/><Relationship Id="rId1148" Type="http://schemas.openxmlformats.org/officeDocument/2006/relationships/hyperlink" Target="http://online.zakon.kz/Document/?doc_id=30366245" TargetMode="External"/><Relationship Id="rId1355" Type="http://schemas.openxmlformats.org/officeDocument/2006/relationships/hyperlink" Target="http://online.zakon.kz/Document/?doc_id=31094393" TargetMode="External"/><Relationship Id="rId1562" Type="http://schemas.openxmlformats.org/officeDocument/2006/relationships/hyperlink" Target="http://online.zakon.kz/Document/?doc_id=30366245" TargetMode="External"/><Relationship Id="rId2406" Type="http://schemas.openxmlformats.org/officeDocument/2006/relationships/hyperlink" Target="http://online.zakon.kz/Document/?doc_id=30624803" TargetMode="External"/><Relationship Id="rId2613" Type="http://schemas.openxmlformats.org/officeDocument/2006/relationships/hyperlink" Target="http://online.zakon.kz/Document/?doc_id=30366245" TargetMode="External"/><Relationship Id="rId5769" Type="http://schemas.openxmlformats.org/officeDocument/2006/relationships/hyperlink" Target="http://online.zakon.kz/Document/?doc_id=30782059" TargetMode="External"/><Relationship Id="rId1008" Type="http://schemas.openxmlformats.org/officeDocument/2006/relationships/hyperlink" Target="http://online.zakon.kz/Document/?doc_id=30366245" TargetMode="External"/><Relationship Id="rId1215" Type="http://schemas.openxmlformats.org/officeDocument/2006/relationships/hyperlink" Target="http://online.zakon.kz/Document/?doc_id=30366245" TargetMode="External"/><Relationship Id="rId1422" Type="http://schemas.openxmlformats.org/officeDocument/2006/relationships/hyperlink" Target="http://online.zakon.kz/Document/?doc_id=30782059" TargetMode="External"/><Relationship Id="rId2820" Type="http://schemas.openxmlformats.org/officeDocument/2006/relationships/hyperlink" Target="http://online.zakon.kz/Document/?doc_id=30366245" TargetMode="External"/><Relationship Id="rId4578" Type="http://schemas.openxmlformats.org/officeDocument/2006/relationships/hyperlink" Target="http://online.zakon.kz/Document/?doc_id=30366245" TargetMode="External"/><Relationship Id="rId5976" Type="http://schemas.openxmlformats.org/officeDocument/2006/relationships/hyperlink" Target="http://online.zakon.kz/Document/?doc_id=30383291" TargetMode="External"/><Relationship Id="rId61" Type="http://schemas.openxmlformats.org/officeDocument/2006/relationships/hyperlink" Target="http://online.zakon.kz/Document/?doc_id=30366245" TargetMode="External"/><Relationship Id="rId3387" Type="http://schemas.openxmlformats.org/officeDocument/2006/relationships/hyperlink" Target="http://online.zakon.kz/Document/?doc_id=30565734" TargetMode="External"/><Relationship Id="rId4785" Type="http://schemas.openxmlformats.org/officeDocument/2006/relationships/hyperlink" Target="http://online.zakon.kz/Document/?doc_id=31091600" TargetMode="External"/><Relationship Id="rId4992" Type="http://schemas.openxmlformats.org/officeDocument/2006/relationships/hyperlink" Target="http://online.zakon.kz/Document/?link_id=1002153027" TargetMode="External"/><Relationship Id="rId5629" Type="http://schemas.openxmlformats.org/officeDocument/2006/relationships/hyperlink" Target="http://online.zakon.kz/Document/?doc_id=30783576" TargetMode="External"/><Relationship Id="rId5836" Type="http://schemas.openxmlformats.org/officeDocument/2006/relationships/hyperlink" Target="http://online.zakon.kz/Document/?doc_id=30783576" TargetMode="External"/><Relationship Id="rId2196" Type="http://schemas.openxmlformats.org/officeDocument/2006/relationships/hyperlink" Target="http://online.zakon.kz/Document/?doc_id=30366245" TargetMode="External"/><Relationship Id="rId3594" Type="http://schemas.openxmlformats.org/officeDocument/2006/relationships/hyperlink" Target="http://online.zakon.kz/Document/?doc_id=30366245" TargetMode="External"/><Relationship Id="rId4438" Type="http://schemas.openxmlformats.org/officeDocument/2006/relationships/hyperlink" Target="http://online.zakon.kz/Document/?doc_id=30384673" TargetMode="External"/><Relationship Id="rId4645" Type="http://schemas.openxmlformats.org/officeDocument/2006/relationships/hyperlink" Target="http://online.zakon.kz/Document/?doc_id=30518961" TargetMode="External"/><Relationship Id="rId4852" Type="http://schemas.openxmlformats.org/officeDocument/2006/relationships/hyperlink" Target="http://online.zakon.kz/Document/?doc_id=30366245" TargetMode="External"/><Relationship Id="rId5903" Type="http://schemas.openxmlformats.org/officeDocument/2006/relationships/hyperlink" Target="http://online.zakon.kz/Document/?doc_id=30782059"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783576" TargetMode="External"/><Relationship Id="rId3454" Type="http://schemas.openxmlformats.org/officeDocument/2006/relationships/hyperlink" Target="http://online.zakon.kz/Document/?doc_id=31039509" TargetMode="External"/><Relationship Id="rId3661" Type="http://schemas.openxmlformats.org/officeDocument/2006/relationships/hyperlink" Target="http://online.zakon.kz/Document/?doc_id=30366245" TargetMode="External"/><Relationship Id="rId4505" Type="http://schemas.openxmlformats.org/officeDocument/2006/relationships/hyperlink" Target="http://online.zakon.kz/Document/?doc_id=30366245" TargetMode="External"/><Relationship Id="rId4712" Type="http://schemas.openxmlformats.org/officeDocument/2006/relationships/hyperlink" Target="http://online.zakon.kz/Document/?doc_id=31034351"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1113931" TargetMode="External"/><Relationship Id="rId2263" Type="http://schemas.openxmlformats.org/officeDocument/2006/relationships/hyperlink" Target="http://online.zakon.kz/Document/?doc_id=30518961" TargetMode="External"/><Relationship Id="rId2470" Type="http://schemas.openxmlformats.org/officeDocument/2006/relationships/hyperlink" Target="http://online.zakon.kz/Document/?doc_id=51021136" TargetMode="External"/><Relationship Id="rId3107" Type="http://schemas.openxmlformats.org/officeDocument/2006/relationships/hyperlink" Target="http://online.zakon.kz/Document/?doc_id=30366245" TargetMode="External"/><Relationship Id="rId3314" Type="http://schemas.openxmlformats.org/officeDocument/2006/relationships/hyperlink" Target="http://online.zakon.kz/Document/?doc_id=31039509" TargetMode="External"/><Relationship Id="rId3521" Type="http://schemas.openxmlformats.org/officeDocument/2006/relationships/hyperlink" Target="http://online.zakon.kz/Document/?doc_id=30920293"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0443961" TargetMode="External"/><Relationship Id="rId2123" Type="http://schemas.openxmlformats.org/officeDocument/2006/relationships/hyperlink" Target="http://online.zakon.kz/Document/?doc_id=30366245" TargetMode="External"/><Relationship Id="rId2330" Type="http://schemas.openxmlformats.org/officeDocument/2006/relationships/hyperlink" Target="http://online.zakon.kz/Document/?doc_id=30520771" TargetMode="External"/><Relationship Id="rId5279" Type="http://schemas.openxmlformats.org/officeDocument/2006/relationships/hyperlink" Target="http://online.zakon.kz/Document/?doc_id=30366245" TargetMode="External"/><Relationship Id="rId5486" Type="http://schemas.openxmlformats.org/officeDocument/2006/relationships/hyperlink" Target="http://online.zakon.kz/Document/?doc_id=31094393" TargetMode="External"/><Relationship Id="rId5693" Type="http://schemas.openxmlformats.org/officeDocument/2006/relationships/hyperlink" Target="http://online.zakon.kz/Document/?doc_id=30366245"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0858918" TargetMode="External"/><Relationship Id="rId4295" Type="http://schemas.openxmlformats.org/officeDocument/2006/relationships/hyperlink" Target="http://online.zakon.kz/Document/?doc_id=30366245" TargetMode="External"/><Relationship Id="rId5139" Type="http://schemas.openxmlformats.org/officeDocument/2006/relationships/hyperlink" Target="http://online.zakon.kz/Document/?doc_id=30366245" TargetMode="External"/><Relationship Id="rId5346" Type="http://schemas.openxmlformats.org/officeDocument/2006/relationships/hyperlink" Target="http://online.zakon.kz/Document/?doc_id=30388346" TargetMode="External"/><Relationship Id="rId5553" Type="http://schemas.openxmlformats.org/officeDocument/2006/relationships/hyperlink" Target="http://online.zakon.kz/Document/?doc_id=30366245" TargetMode="External"/><Relationship Id="rId1889" Type="http://schemas.openxmlformats.org/officeDocument/2006/relationships/hyperlink" Target="http://online.zakon.kz/Document/?doc_id=30366245" TargetMode="External"/><Relationship Id="rId4155" Type="http://schemas.openxmlformats.org/officeDocument/2006/relationships/hyperlink" Target="http://online.zakon.kz/Document/?doc_id=30384784" TargetMode="External"/><Relationship Id="rId4362" Type="http://schemas.openxmlformats.org/officeDocument/2006/relationships/hyperlink" Target="http://online.zakon.kz/Document/?doc_id=31039509" TargetMode="External"/><Relationship Id="rId5206" Type="http://schemas.openxmlformats.org/officeDocument/2006/relationships/hyperlink" Target="http://online.zakon.kz/Document/?doc_id=31025648" TargetMode="External"/><Relationship Id="rId5760" Type="http://schemas.openxmlformats.org/officeDocument/2006/relationships/hyperlink" Target="http://online.zakon.kz/Document/?doc_id=30518961" TargetMode="External"/><Relationship Id="rId1749" Type="http://schemas.openxmlformats.org/officeDocument/2006/relationships/hyperlink" Target="http://online.zakon.kz/Document/?doc_id=30518961" TargetMode="External"/><Relationship Id="rId1956" Type="http://schemas.openxmlformats.org/officeDocument/2006/relationships/hyperlink" Target="http://online.zakon.kz/Document/?doc_id=30366245" TargetMode="External"/><Relationship Id="rId3171" Type="http://schemas.openxmlformats.org/officeDocument/2006/relationships/hyperlink" Target="http://online.zakon.kz/Document/?doc_id=30783576" TargetMode="External"/><Relationship Id="rId4015" Type="http://schemas.openxmlformats.org/officeDocument/2006/relationships/hyperlink" Target="http://online.zakon.kz/Document/?doc_id=30569572" TargetMode="External"/><Relationship Id="rId5413" Type="http://schemas.openxmlformats.org/officeDocument/2006/relationships/hyperlink" Target="http://online.zakon.kz/Document/?doc_id=31094393" TargetMode="External"/><Relationship Id="rId5620" Type="http://schemas.openxmlformats.org/officeDocument/2006/relationships/hyperlink" Target="http://online.zakon.kz/Document/?doc_id=30782059" TargetMode="External"/><Relationship Id="rId1609" Type="http://schemas.openxmlformats.org/officeDocument/2006/relationships/hyperlink" Target="http://online.zakon.kz/Document/?doc_id=30385084" TargetMode="External"/><Relationship Id="rId1816" Type="http://schemas.openxmlformats.org/officeDocument/2006/relationships/hyperlink" Target="http://online.zakon.kz/Document/?doc_id=30366245" TargetMode="External"/><Relationship Id="rId4222" Type="http://schemas.openxmlformats.org/officeDocument/2006/relationships/hyperlink" Target="http://online.zakon.kz/Document/?doc_id=30366245" TargetMode="External"/><Relationship Id="rId3031" Type="http://schemas.openxmlformats.org/officeDocument/2006/relationships/hyperlink" Target="http://online.zakon.kz/Document/?doc_id=30782059" TargetMode="External"/><Relationship Id="rId3988" Type="http://schemas.openxmlformats.org/officeDocument/2006/relationships/hyperlink" Target="http://online.zakon.kz/Document/?doc_id=30366245" TargetMode="External"/><Relationship Id="rId2797" Type="http://schemas.openxmlformats.org/officeDocument/2006/relationships/hyperlink" Target="http://online.zakon.kz/Document/?doc_id=30366245" TargetMode="External"/><Relationship Id="rId3848" Type="http://schemas.openxmlformats.org/officeDocument/2006/relationships/hyperlink" Target="http://online.zakon.kz/Document/?doc_id=31037865" TargetMode="External"/><Relationship Id="rId6047" Type="http://schemas.openxmlformats.org/officeDocument/2006/relationships/hyperlink" Target="http://online.zakon.kz/Document/?doc_id=31039509"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link_id=1002153005" TargetMode="External"/><Relationship Id="rId1399" Type="http://schemas.openxmlformats.org/officeDocument/2006/relationships/hyperlink" Target="http://online.zakon.kz/Document/?doc_id=30565734" TargetMode="External"/><Relationship Id="rId2657" Type="http://schemas.openxmlformats.org/officeDocument/2006/relationships/hyperlink" Target="http://online.zakon.kz/Document/?doc_id=31037865" TargetMode="External"/><Relationship Id="rId5063" Type="http://schemas.openxmlformats.org/officeDocument/2006/relationships/hyperlink" Target="http://online.zakon.kz/Document/?doc_id=30518961" TargetMode="External"/><Relationship Id="rId5270" Type="http://schemas.openxmlformats.org/officeDocument/2006/relationships/hyperlink" Target="http://online.zakon.kz/Document/?doc_id=30782059" TargetMode="External"/><Relationship Id="rId6114" Type="http://schemas.openxmlformats.org/officeDocument/2006/relationships/hyperlink" Target="http://online.zakon.kz/Document/?doc_id=30449266"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30520771" TargetMode="External"/><Relationship Id="rId1466" Type="http://schemas.openxmlformats.org/officeDocument/2006/relationships/hyperlink" Target="http://online.zakon.kz/Document/?doc_id=30520771" TargetMode="External"/><Relationship Id="rId2864" Type="http://schemas.openxmlformats.org/officeDocument/2006/relationships/hyperlink" Target="http://online.zakon.kz/Document/?doc_id=30366245" TargetMode="External"/><Relationship Id="rId3708" Type="http://schemas.openxmlformats.org/officeDocument/2006/relationships/hyperlink" Target="http://online.zakon.kz/Document/?doc_id=30366245" TargetMode="External"/><Relationship Id="rId3915" Type="http://schemas.openxmlformats.org/officeDocument/2006/relationships/hyperlink" Target="http://online.zakon.kz/Document/?doc_id=31039509" TargetMode="External"/><Relationship Id="rId5130" Type="http://schemas.openxmlformats.org/officeDocument/2006/relationships/hyperlink" Target="http://online.zakon.kz/Document/?doc_id=30366245" TargetMode="External"/><Relationship Id="rId836" Type="http://schemas.openxmlformats.org/officeDocument/2006/relationships/hyperlink" Target="http://online.zakon.kz/Document/?doc_id=30393798" TargetMode="External"/><Relationship Id="rId1119" Type="http://schemas.openxmlformats.org/officeDocument/2006/relationships/hyperlink" Target="http://online.zakon.kz/Document/?doc_id=30366245" TargetMode="External"/><Relationship Id="rId1673" Type="http://schemas.openxmlformats.org/officeDocument/2006/relationships/hyperlink" Target="http://online.zakon.kz/Document/?doc_id=30520771" TargetMode="External"/><Relationship Id="rId1880" Type="http://schemas.openxmlformats.org/officeDocument/2006/relationships/hyperlink" Target="http://online.zakon.kz/Document/?doc_id=31094393" TargetMode="External"/><Relationship Id="rId2517" Type="http://schemas.openxmlformats.org/officeDocument/2006/relationships/hyperlink" Target="http://online.zakon.kz/Document/?doc_id=30366245" TargetMode="External"/><Relationship Id="rId2724" Type="http://schemas.openxmlformats.org/officeDocument/2006/relationships/hyperlink" Target="http://online.zakon.kz/Document/?doc_id=31094393" TargetMode="External"/><Relationship Id="rId2931" Type="http://schemas.openxmlformats.org/officeDocument/2006/relationships/hyperlink" Target="http://online.zakon.kz/Document/?doc_id=30366245" TargetMode="External"/><Relationship Id="rId903" Type="http://schemas.openxmlformats.org/officeDocument/2006/relationships/hyperlink" Target="http://online.zakon.kz/Document/?doc_id=30366245" TargetMode="External"/><Relationship Id="rId1326" Type="http://schemas.openxmlformats.org/officeDocument/2006/relationships/hyperlink" Target="http://online.zakon.kz/Document/?doc_id=30783576" TargetMode="External"/><Relationship Id="rId1533" Type="http://schemas.openxmlformats.org/officeDocument/2006/relationships/hyperlink" Target="http://online.zakon.kz/Document/?doc_id=30783576" TargetMode="External"/><Relationship Id="rId1740" Type="http://schemas.openxmlformats.org/officeDocument/2006/relationships/hyperlink" Target="http://online.zakon.kz/Document/?doc_id=31094393" TargetMode="External"/><Relationship Id="rId4689" Type="http://schemas.openxmlformats.org/officeDocument/2006/relationships/hyperlink" Target="http://online.zakon.kz/Document/?doc_id=31113828" TargetMode="External"/><Relationship Id="rId4896" Type="http://schemas.openxmlformats.org/officeDocument/2006/relationships/hyperlink" Target="http://online.zakon.kz/Document/?doc_id=30911270" TargetMode="External"/><Relationship Id="rId5947" Type="http://schemas.openxmlformats.org/officeDocument/2006/relationships/hyperlink" Target="http://online.zakon.kz/Document/?doc_id=30782059" TargetMode="External"/><Relationship Id="rId32" Type="http://schemas.openxmlformats.org/officeDocument/2006/relationships/hyperlink" Target="http://online.zakon.kz/Document/?doc_id=31034351" TargetMode="External"/><Relationship Id="rId1600" Type="http://schemas.openxmlformats.org/officeDocument/2006/relationships/hyperlink" Target="http://online.zakon.kz/Document/?doc_id=31037865" TargetMode="External"/><Relationship Id="rId3498" Type="http://schemas.openxmlformats.org/officeDocument/2006/relationships/hyperlink" Target="http://online.zakon.kz/Document/?doc_id=30366245" TargetMode="External"/><Relationship Id="rId4549" Type="http://schemas.openxmlformats.org/officeDocument/2006/relationships/hyperlink" Target="http://online.zakon.kz/Document/?doc_id=30858918" TargetMode="External"/><Relationship Id="rId4756" Type="http://schemas.openxmlformats.org/officeDocument/2006/relationships/hyperlink" Target="http://online.zakon.kz/Document/?doc_id=31094393" TargetMode="External"/><Relationship Id="rId4963" Type="http://schemas.openxmlformats.org/officeDocument/2006/relationships/hyperlink" Target="http://online.zakon.kz/Document/?doc_id=30924535" TargetMode="External"/><Relationship Id="rId5807" Type="http://schemas.openxmlformats.org/officeDocument/2006/relationships/hyperlink" Target="http://online.zakon.kz/Document/?doc_id=30449762" TargetMode="External"/><Relationship Id="rId3358" Type="http://schemas.openxmlformats.org/officeDocument/2006/relationships/hyperlink" Target="http://online.zakon.kz/Document/?doc_id=31037865" TargetMode="External"/><Relationship Id="rId3565" Type="http://schemas.openxmlformats.org/officeDocument/2006/relationships/hyperlink" Target="http://online.zakon.kz/Document/?doc_id=31039509" TargetMode="External"/><Relationship Id="rId3772" Type="http://schemas.openxmlformats.org/officeDocument/2006/relationships/hyperlink" Target="http://online.zakon.kz/Document/?doc_id=30569572" TargetMode="External"/><Relationship Id="rId4409" Type="http://schemas.openxmlformats.org/officeDocument/2006/relationships/hyperlink" Target="http://online.zakon.kz/Document/?doc_id=30569572" TargetMode="External"/><Relationship Id="rId4616" Type="http://schemas.openxmlformats.org/officeDocument/2006/relationships/hyperlink" Target="http://online.zakon.kz/Document/?doc_id=30456138" TargetMode="External"/><Relationship Id="rId4823" Type="http://schemas.openxmlformats.org/officeDocument/2006/relationships/hyperlink" Target="http://online.zakon.kz/Document/?doc_id=30518961"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0569572" TargetMode="External"/><Relationship Id="rId2374" Type="http://schemas.openxmlformats.org/officeDocument/2006/relationships/hyperlink" Target="http://online.zakon.kz/Document/?doc_id=30565734" TargetMode="External"/><Relationship Id="rId2581" Type="http://schemas.openxmlformats.org/officeDocument/2006/relationships/hyperlink" Target="http://online.zakon.kz/Document/?doc_id=31094393" TargetMode="External"/><Relationship Id="rId3218" Type="http://schemas.openxmlformats.org/officeDocument/2006/relationships/hyperlink" Target="http://online.zakon.kz/Document/?doc_id=31039509" TargetMode="External"/><Relationship Id="rId3425" Type="http://schemas.openxmlformats.org/officeDocument/2006/relationships/hyperlink" Target="http://online.zakon.kz/Document/?doc_id=30366245" TargetMode="External"/><Relationship Id="rId3632" Type="http://schemas.openxmlformats.org/officeDocument/2006/relationships/hyperlink" Target="http://online.zakon.kz/Document/?doc_id=30366245"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1183" Type="http://schemas.openxmlformats.org/officeDocument/2006/relationships/hyperlink" Target="http://online.zakon.kz/Document/?doc_id=30624803" TargetMode="External"/><Relationship Id="rId1390" Type="http://schemas.openxmlformats.org/officeDocument/2006/relationships/hyperlink" Target="http://online.zakon.kz/Document/?doc_id=30366245" TargetMode="External"/><Relationship Id="rId2027" Type="http://schemas.openxmlformats.org/officeDocument/2006/relationships/hyperlink" Target="http://online.zakon.kz/Document/?doc_id=30368034" TargetMode="External"/><Relationship Id="rId2234" Type="http://schemas.openxmlformats.org/officeDocument/2006/relationships/hyperlink" Target="http://online.zakon.kz/Document/?doc_id=30518961" TargetMode="External"/><Relationship Id="rId2441" Type="http://schemas.openxmlformats.org/officeDocument/2006/relationships/hyperlink" Target="http://online.zakon.kz/Document/?doc_id=31039509" TargetMode="External"/><Relationship Id="rId5597" Type="http://schemas.openxmlformats.org/officeDocument/2006/relationships/hyperlink" Target="http://online.zakon.kz/Document/?doc_id=30383291"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0366245" TargetMode="External"/><Relationship Id="rId4199" Type="http://schemas.openxmlformats.org/officeDocument/2006/relationships/hyperlink" Target="http://online.zakon.kz/Document/?doc_id=30783576"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0518961" TargetMode="External"/><Relationship Id="rId2301" Type="http://schemas.openxmlformats.org/officeDocument/2006/relationships/hyperlink" Target="http://online.zakon.kz/Document/?doc_id=30384784" TargetMode="External"/><Relationship Id="rId4059" Type="http://schemas.openxmlformats.org/officeDocument/2006/relationships/hyperlink" Target="http://online.zakon.kz/Document/?doc_id=30624803" TargetMode="External"/><Relationship Id="rId5457" Type="http://schemas.openxmlformats.org/officeDocument/2006/relationships/hyperlink" Target="http://online.zakon.kz/Document/?doc_id=31094393" TargetMode="External"/><Relationship Id="rId5664" Type="http://schemas.openxmlformats.org/officeDocument/2006/relationships/hyperlink" Target="http://online.zakon.kz/Document/?doc_id=30366245" TargetMode="External"/><Relationship Id="rId5871" Type="http://schemas.openxmlformats.org/officeDocument/2006/relationships/hyperlink" Target="http://online.zakon.kz/Document/?doc_id=30449266" TargetMode="External"/><Relationship Id="rId1110" Type="http://schemas.openxmlformats.org/officeDocument/2006/relationships/hyperlink" Target="http://online.zakon.kz/Document/?doc_id=30366245" TargetMode="External"/><Relationship Id="rId4266" Type="http://schemas.openxmlformats.org/officeDocument/2006/relationships/hyperlink" Target="http://online.zakon.kz/Document/?doc_id=31039509" TargetMode="External"/><Relationship Id="rId4473" Type="http://schemas.openxmlformats.org/officeDocument/2006/relationships/hyperlink" Target="http://online.zakon.kz/Document/?doc_id=30569572" TargetMode="External"/><Relationship Id="rId4680" Type="http://schemas.openxmlformats.org/officeDocument/2006/relationships/hyperlink" Target="http://online.zakon.kz/Document/?doc_id=31113828" TargetMode="External"/><Relationship Id="rId5317" Type="http://schemas.openxmlformats.org/officeDocument/2006/relationships/hyperlink" Target="http://online.zakon.kz/Document/?doc_id=30518961" TargetMode="External"/><Relationship Id="rId5524" Type="http://schemas.openxmlformats.org/officeDocument/2006/relationships/hyperlink" Target="http://online.zakon.kz/Document/?doc_id=30569572" TargetMode="External"/><Relationship Id="rId5731" Type="http://schemas.openxmlformats.org/officeDocument/2006/relationships/hyperlink" Target="http://online.zakon.kz/Document/?doc_id=30366245" TargetMode="External"/><Relationship Id="rId1927" Type="http://schemas.openxmlformats.org/officeDocument/2006/relationships/hyperlink" Target="http://online.zakon.kz/Document/?doc_id=30366245" TargetMode="External"/><Relationship Id="rId3075" Type="http://schemas.openxmlformats.org/officeDocument/2006/relationships/hyperlink" Target="http://online.zakon.kz/Document/?doc_id=30782059" TargetMode="External"/><Relationship Id="rId3282" Type="http://schemas.openxmlformats.org/officeDocument/2006/relationships/hyperlink" Target="http://online.zakon.kz/Document/?doc_id=30565734" TargetMode="External"/><Relationship Id="rId4126" Type="http://schemas.openxmlformats.org/officeDocument/2006/relationships/hyperlink" Target="http://online.zakon.kz/Document/?doc_id=30858918" TargetMode="External"/><Relationship Id="rId4333" Type="http://schemas.openxmlformats.org/officeDocument/2006/relationships/hyperlink" Target="http://online.zakon.kz/Document/?doc_id=30920293" TargetMode="External"/><Relationship Id="rId4540" Type="http://schemas.openxmlformats.org/officeDocument/2006/relationships/hyperlink" Target="http://online.zakon.kz/Document/?doc_id=30518961" TargetMode="External"/><Relationship Id="rId2091" Type="http://schemas.openxmlformats.org/officeDocument/2006/relationships/hyperlink" Target="http://online.zakon.kz/Document/?doc_id=30858960" TargetMode="External"/><Relationship Id="rId3142" Type="http://schemas.openxmlformats.org/officeDocument/2006/relationships/hyperlink" Target="http://online.zakon.kz/Document/?doc_id=31112647" TargetMode="External"/><Relationship Id="rId4400" Type="http://schemas.openxmlformats.org/officeDocument/2006/relationships/hyperlink" Target="http://online.zakon.kz/Document/?doc_id=30518961"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0782059" TargetMode="External"/><Relationship Id="rId130" Type="http://schemas.openxmlformats.org/officeDocument/2006/relationships/hyperlink" Target="http://online.zakon.kz/Document/?doc_id=30366245" TargetMode="External"/><Relationship Id="rId3959" Type="http://schemas.openxmlformats.org/officeDocument/2006/relationships/hyperlink" Target="http://online.zakon.kz/Document/?doc_id=30520771" TargetMode="External"/><Relationship Id="rId5174" Type="http://schemas.openxmlformats.org/officeDocument/2006/relationships/hyperlink" Target="http://online.zakon.kz/Document/?doc_id=31094393" TargetMode="External"/><Relationship Id="rId5381" Type="http://schemas.openxmlformats.org/officeDocument/2006/relationships/hyperlink" Target="http://online.zakon.kz/Document/?doc_id=30518961" TargetMode="External"/><Relationship Id="rId6018" Type="http://schemas.openxmlformats.org/officeDocument/2006/relationships/hyperlink" Target="http://online.zakon.kz/Document/?doc_id=30782059" TargetMode="External"/><Relationship Id="rId2768" Type="http://schemas.openxmlformats.org/officeDocument/2006/relationships/hyperlink" Target="http://online.zakon.kz/Document/?doc_id=31094393" TargetMode="External"/><Relationship Id="rId2975" Type="http://schemas.openxmlformats.org/officeDocument/2006/relationships/hyperlink" Target="http://online.zakon.kz/Document/?doc_id=30366245" TargetMode="External"/><Relationship Id="rId3819" Type="http://schemas.openxmlformats.org/officeDocument/2006/relationships/hyperlink" Target="http://online.zakon.kz/Document/?doc_id=30366245" TargetMode="External"/><Relationship Id="rId5034" Type="http://schemas.openxmlformats.org/officeDocument/2006/relationships/hyperlink" Target="http://online.zakon.kz/Document/?doc_id=30783576" TargetMode="External"/><Relationship Id="rId947" Type="http://schemas.openxmlformats.org/officeDocument/2006/relationships/hyperlink" Target="http://online.zakon.kz/Document/?doc_id=51007971" TargetMode="External"/><Relationship Id="rId1577" Type="http://schemas.openxmlformats.org/officeDocument/2006/relationships/hyperlink" Target="http://online.zakon.kz/Document/?doc_id=30366245" TargetMode="External"/><Relationship Id="rId1784" Type="http://schemas.openxmlformats.org/officeDocument/2006/relationships/hyperlink" Target="http://online.zakon.kz/Document/?doc_id=31094393" TargetMode="External"/><Relationship Id="rId1991" Type="http://schemas.openxmlformats.org/officeDocument/2006/relationships/hyperlink" Target="http://online.zakon.kz/Document/?doc_id=30366245" TargetMode="External"/><Relationship Id="rId2628" Type="http://schemas.openxmlformats.org/officeDocument/2006/relationships/hyperlink" Target="http://online.zakon.kz/Document/?doc_id=31037865" TargetMode="External"/><Relationship Id="rId2835" Type="http://schemas.openxmlformats.org/officeDocument/2006/relationships/hyperlink" Target="http://online.zakon.kz/Document/?doc_id=30366245" TargetMode="External"/><Relationship Id="rId4190" Type="http://schemas.openxmlformats.org/officeDocument/2006/relationships/hyperlink" Target="http://online.zakon.kz/Document/?doc_id=30366245" TargetMode="External"/><Relationship Id="rId5241" Type="http://schemas.openxmlformats.org/officeDocument/2006/relationships/hyperlink" Target="http://online.zakon.kz/Document/?doc_id=30366245"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30366245" TargetMode="External"/><Relationship Id="rId1437" Type="http://schemas.openxmlformats.org/officeDocument/2006/relationships/hyperlink" Target="http://online.zakon.kz/Document/?doc_id=31037865" TargetMode="External"/><Relationship Id="rId1644" Type="http://schemas.openxmlformats.org/officeDocument/2006/relationships/hyperlink" Target="http://online.zakon.kz/Document/?doc_id=30565734" TargetMode="External"/><Relationship Id="rId1851" Type="http://schemas.openxmlformats.org/officeDocument/2006/relationships/hyperlink" Target="http://online.zakon.kz/Document/?doc_id=31037865" TargetMode="External"/><Relationship Id="rId2902" Type="http://schemas.openxmlformats.org/officeDocument/2006/relationships/hyperlink" Target="http://online.zakon.kz/Document/?doc_id=31025648" TargetMode="External"/><Relationship Id="rId4050" Type="http://schemas.openxmlformats.org/officeDocument/2006/relationships/hyperlink" Target="http://online.zakon.kz/Document/?doc_id=30366245" TargetMode="External"/><Relationship Id="rId5101" Type="http://schemas.openxmlformats.org/officeDocument/2006/relationships/hyperlink" Target="http://online.zakon.kz/Document/?doc_id=30366245" TargetMode="External"/><Relationship Id="rId1504" Type="http://schemas.openxmlformats.org/officeDocument/2006/relationships/hyperlink" Target="http://online.zakon.kz/Document/?doc_id=30782059" TargetMode="External"/><Relationship Id="rId1711" Type="http://schemas.openxmlformats.org/officeDocument/2006/relationships/hyperlink" Target="http://online.zakon.kz/Document/?doc_id=30368034" TargetMode="External"/><Relationship Id="rId4867" Type="http://schemas.openxmlformats.org/officeDocument/2006/relationships/hyperlink" Target="http://online.zakon.kz/Document/?doc_id=31034351" TargetMode="External"/><Relationship Id="rId3469" Type="http://schemas.openxmlformats.org/officeDocument/2006/relationships/hyperlink" Target="http://online.zakon.kz/Document/?doc_id=30782059" TargetMode="External"/><Relationship Id="rId3676" Type="http://schemas.openxmlformats.org/officeDocument/2006/relationships/hyperlink" Target="http://online.zakon.kz/Document/?doc_id=30782059" TargetMode="External"/><Relationship Id="rId5918" Type="http://schemas.openxmlformats.org/officeDocument/2006/relationships/hyperlink" Target="http://online.zakon.kz/Document/?doc_id=31039509" TargetMode="External"/><Relationship Id="rId6082" Type="http://schemas.openxmlformats.org/officeDocument/2006/relationships/hyperlink" Target="http://online.zakon.kz/Document/?doc_id=30368034" TargetMode="External"/><Relationship Id="rId597" Type="http://schemas.openxmlformats.org/officeDocument/2006/relationships/hyperlink" Target="http://online.zakon.kz/Document/?doc_id=30366245" TargetMode="External"/><Relationship Id="rId2278" Type="http://schemas.openxmlformats.org/officeDocument/2006/relationships/hyperlink" Target="http://online.zakon.kz/Document/?doc_id=30366245" TargetMode="External"/><Relationship Id="rId2485" Type="http://schemas.openxmlformats.org/officeDocument/2006/relationships/hyperlink" Target="http://online.zakon.kz/Document/?doc_id=31094393" TargetMode="External"/><Relationship Id="rId3329" Type="http://schemas.openxmlformats.org/officeDocument/2006/relationships/hyperlink" Target="http://online.zakon.kz/Document/?doc_id=30443899" TargetMode="External"/><Relationship Id="rId3883" Type="http://schemas.openxmlformats.org/officeDocument/2006/relationships/hyperlink" Target="http://online.zakon.kz/Document/?doc_id=30518961" TargetMode="External"/><Relationship Id="rId4727" Type="http://schemas.openxmlformats.org/officeDocument/2006/relationships/hyperlink" Target="http://online.zakon.kz/Document/?doc_id=31034351" TargetMode="External"/><Relationship Id="rId4934" Type="http://schemas.openxmlformats.org/officeDocument/2006/relationships/hyperlink" Target="http://online.zakon.kz/Document/?doc_id=51011889"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366245" TargetMode="External"/><Relationship Id="rId1294" Type="http://schemas.openxmlformats.org/officeDocument/2006/relationships/hyperlink" Target="http://online.zakon.kz/Document/?doc_id=31025648" TargetMode="External"/><Relationship Id="rId2138" Type="http://schemas.openxmlformats.org/officeDocument/2006/relationships/hyperlink" Target="http://online.zakon.kz/Document/?doc_id=30366245" TargetMode="External"/><Relationship Id="rId2692" Type="http://schemas.openxmlformats.org/officeDocument/2006/relationships/hyperlink" Target="http://online.zakon.kz/Document/?doc_id=30366245" TargetMode="External"/><Relationship Id="rId3536" Type="http://schemas.openxmlformats.org/officeDocument/2006/relationships/hyperlink" Target="http://online.zakon.kz/Document/?doc_id=30382234" TargetMode="External"/><Relationship Id="rId3743" Type="http://schemas.openxmlformats.org/officeDocument/2006/relationships/hyperlink" Target="http://online.zakon.kz/Document/?doc_id=30782059" TargetMode="External"/><Relationship Id="rId3950" Type="http://schemas.openxmlformats.org/officeDocument/2006/relationships/hyperlink" Target="http://online.zakon.kz/Document/?doc_id=30366245"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0384673" TargetMode="External"/><Relationship Id="rId2345" Type="http://schemas.openxmlformats.org/officeDocument/2006/relationships/hyperlink" Target="http://online.zakon.kz/Document/?doc_id=30624803" TargetMode="External"/><Relationship Id="rId2552" Type="http://schemas.openxmlformats.org/officeDocument/2006/relationships/hyperlink" Target="http://online.zakon.kz/Document/?doc_id=31094393" TargetMode="External"/><Relationship Id="rId3603" Type="http://schemas.openxmlformats.org/officeDocument/2006/relationships/hyperlink" Target="http://online.zakon.kz/Document/?doc_id=31037865" TargetMode="External"/><Relationship Id="rId3810" Type="http://schemas.openxmlformats.org/officeDocument/2006/relationships/hyperlink" Target="http://online.zakon.kz/Document/?doc_id=30782059"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0624803" TargetMode="External"/><Relationship Id="rId1361" Type="http://schemas.openxmlformats.org/officeDocument/2006/relationships/hyperlink" Target="http://online.zakon.kz/Document/?doc_id=30366245" TargetMode="External"/><Relationship Id="rId2205" Type="http://schemas.openxmlformats.org/officeDocument/2006/relationships/hyperlink" Target="http://online.zakon.kz/Document/?doc_id=31094393" TargetMode="External"/><Relationship Id="rId2412" Type="http://schemas.openxmlformats.org/officeDocument/2006/relationships/hyperlink" Target="http://online.zakon.kz/Document/?doc_id=30366245" TargetMode="External"/><Relationship Id="rId5568" Type="http://schemas.openxmlformats.org/officeDocument/2006/relationships/hyperlink" Target="http://online.zakon.kz/Document/?doc_id=30782059" TargetMode="External"/><Relationship Id="rId5775" Type="http://schemas.openxmlformats.org/officeDocument/2006/relationships/hyperlink" Target="http://online.zakon.kz/Document/?doc_id=30783576" TargetMode="External"/><Relationship Id="rId5982" Type="http://schemas.openxmlformats.org/officeDocument/2006/relationships/hyperlink" Target="http://online.zakon.kz/Document/?doc_id=30520771" TargetMode="External"/><Relationship Id="rId1014" Type="http://schemas.openxmlformats.org/officeDocument/2006/relationships/hyperlink" Target="http://online.zakon.kz/Document/?doc_id=30518961" TargetMode="External"/><Relationship Id="rId1221" Type="http://schemas.openxmlformats.org/officeDocument/2006/relationships/hyperlink" Target="http://online.zakon.kz/Document/?doc_id=30366245" TargetMode="External"/><Relationship Id="rId4377" Type="http://schemas.openxmlformats.org/officeDocument/2006/relationships/hyperlink" Target="http://online.zakon.kz/Document/?doc_id=30520771" TargetMode="External"/><Relationship Id="rId4584" Type="http://schemas.openxmlformats.org/officeDocument/2006/relationships/hyperlink" Target="http://online.zakon.kz/Document/?doc_id=30366245" TargetMode="External"/><Relationship Id="rId4791" Type="http://schemas.openxmlformats.org/officeDocument/2006/relationships/hyperlink" Target="http://online.zakon.kz/Document/?doc_id=30518961" TargetMode="External"/><Relationship Id="rId5428" Type="http://schemas.openxmlformats.org/officeDocument/2006/relationships/hyperlink" Target="http://online.zakon.kz/Document/?doc_id=31091600" TargetMode="External"/><Relationship Id="rId5635" Type="http://schemas.openxmlformats.org/officeDocument/2006/relationships/hyperlink" Target="http://online.zakon.kz/Document/?doc_id=30835176" TargetMode="External"/><Relationship Id="rId5842" Type="http://schemas.openxmlformats.org/officeDocument/2006/relationships/hyperlink" Target="http://online.zakon.kz/Document/?doc_id=30624803" TargetMode="External"/><Relationship Id="rId3186" Type="http://schemas.openxmlformats.org/officeDocument/2006/relationships/hyperlink" Target="http://online.zakon.kz/Document/?doc_id=30783576" TargetMode="External"/><Relationship Id="rId3393" Type="http://schemas.openxmlformats.org/officeDocument/2006/relationships/hyperlink" Target="http://online.zakon.kz/Document/?doc_id=30565734" TargetMode="External"/><Relationship Id="rId4237" Type="http://schemas.openxmlformats.org/officeDocument/2006/relationships/hyperlink" Target="http://online.zakon.kz/Document/?doc_id=31039509" TargetMode="External"/><Relationship Id="rId4444" Type="http://schemas.openxmlformats.org/officeDocument/2006/relationships/hyperlink" Target="http://online.zakon.kz/Document/?doc_id=30384784" TargetMode="External"/><Relationship Id="rId4651" Type="http://schemas.openxmlformats.org/officeDocument/2006/relationships/hyperlink" Target="http://online.zakon.kz/Document/?doc_id=51032271" TargetMode="External"/><Relationship Id="rId3046" Type="http://schemas.openxmlformats.org/officeDocument/2006/relationships/hyperlink" Target="http://online.zakon.kz/Document/?doc_id=30783576" TargetMode="External"/><Relationship Id="rId3253" Type="http://schemas.openxmlformats.org/officeDocument/2006/relationships/hyperlink" Target="http://online.zakon.kz/Document/?doc_id=30858918" TargetMode="External"/><Relationship Id="rId3460" Type="http://schemas.openxmlformats.org/officeDocument/2006/relationships/hyperlink" Target="http://online.zakon.kz/Document/?doc_id=31037865" TargetMode="External"/><Relationship Id="rId4304" Type="http://schemas.openxmlformats.org/officeDocument/2006/relationships/hyperlink" Target="http://online.zakon.kz/Document/?doc_id=30518961" TargetMode="External"/><Relationship Id="rId5702" Type="http://schemas.openxmlformats.org/officeDocument/2006/relationships/hyperlink" Target="http://online.zakon.kz/Document/?doc_id=30366245"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518961" TargetMode="External"/><Relationship Id="rId3113" Type="http://schemas.openxmlformats.org/officeDocument/2006/relationships/hyperlink" Target="http://online.zakon.kz/Document/?doc_id=31112647" TargetMode="External"/><Relationship Id="rId4511" Type="http://schemas.openxmlformats.org/officeDocument/2006/relationships/hyperlink" Target="http://online.zakon.kz/Document/?doc_id=30366245"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0443899" TargetMode="External"/><Relationship Id="rId5078" Type="http://schemas.openxmlformats.org/officeDocument/2006/relationships/hyperlink" Target="http://online.zakon.kz/Document/?doc_id=31037865" TargetMode="External"/><Relationship Id="rId2879" Type="http://schemas.openxmlformats.org/officeDocument/2006/relationships/hyperlink" Target="http://online.zakon.kz/Document/?doc_id=30366245" TargetMode="External"/><Relationship Id="rId5285" Type="http://schemas.openxmlformats.org/officeDocument/2006/relationships/hyperlink" Target="http://online.zakon.kz/Document/?doc_id=30518961" TargetMode="External"/><Relationship Id="rId5492" Type="http://schemas.openxmlformats.org/officeDocument/2006/relationships/hyperlink" Target="http://online.zakon.kz/Document/?doc_id=31039509" TargetMode="External"/><Relationship Id="rId6129" Type="http://schemas.openxmlformats.org/officeDocument/2006/relationships/hyperlink" Target="http://online.zakon.kz/Document/?doc_id=30366245" TargetMode="External"/><Relationship Id="rId101" Type="http://schemas.openxmlformats.org/officeDocument/2006/relationships/hyperlink" Target="http://online.zakon.kz/Document/?doc_id=30366245" TargetMode="External"/><Relationship Id="rId1688" Type="http://schemas.openxmlformats.org/officeDocument/2006/relationships/hyperlink" Target="http://online.zakon.kz/Document/?doc_id=30045348" TargetMode="External"/><Relationship Id="rId1895" Type="http://schemas.openxmlformats.org/officeDocument/2006/relationships/hyperlink" Target="http://online.zakon.kz/Document/?doc_id=30366245" TargetMode="External"/><Relationship Id="rId2739" Type="http://schemas.openxmlformats.org/officeDocument/2006/relationships/hyperlink" Target="http://online.zakon.kz/Document/?doc_id=31037865" TargetMode="External"/><Relationship Id="rId2946" Type="http://schemas.openxmlformats.org/officeDocument/2006/relationships/hyperlink" Target="http://online.zakon.kz/Document/?doc_id=30366245" TargetMode="External"/><Relationship Id="rId4094" Type="http://schemas.openxmlformats.org/officeDocument/2006/relationships/hyperlink" Target="http://online.zakon.kz/Document/?doc_id=30858918" TargetMode="External"/><Relationship Id="rId5145" Type="http://schemas.openxmlformats.org/officeDocument/2006/relationships/hyperlink" Target="http://online.zakon.kz/Document/?doc_id=31094393" TargetMode="External"/><Relationship Id="rId5352" Type="http://schemas.openxmlformats.org/officeDocument/2006/relationships/hyperlink" Target="http://online.zakon.kz/Document/?doc_id=30782059" TargetMode="External"/><Relationship Id="rId918" Type="http://schemas.openxmlformats.org/officeDocument/2006/relationships/hyperlink" Target="http://online.zakon.kz/Document/?doc_id=30366245" TargetMode="External"/><Relationship Id="rId1548" Type="http://schemas.openxmlformats.org/officeDocument/2006/relationships/hyperlink" Target="http://online.zakon.kz/Document/?doc_id=51049233" TargetMode="External"/><Relationship Id="rId1755" Type="http://schemas.openxmlformats.org/officeDocument/2006/relationships/hyperlink" Target="http://online.zakon.kz/Document/?doc_id=30366245" TargetMode="External"/><Relationship Id="rId4161" Type="http://schemas.openxmlformats.org/officeDocument/2006/relationships/hyperlink" Target="http://online.zakon.kz/Document/?doc_id=30384784" TargetMode="External"/><Relationship Id="rId5005" Type="http://schemas.openxmlformats.org/officeDocument/2006/relationships/hyperlink" Target="http://online.zakon.kz/Document/?doc_id=30782059" TargetMode="External"/><Relationship Id="rId5212" Type="http://schemas.openxmlformats.org/officeDocument/2006/relationships/hyperlink" Target="http://online.zakon.kz/Document/?doc_id=30835176" TargetMode="External"/><Relationship Id="rId1408" Type="http://schemas.openxmlformats.org/officeDocument/2006/relationships/hyperlink" Target="http://online.zakon.kz/Document/?doc_id=30782059" TargetMode="External"/><Relationship Id="rId1962" Type="http://schemas.openxmlformats.org/officeDocument/2006/relationships/hyperlink" Target="http://online.zakon.kz/Document/?doc_id=30366245" TargetMode="External"/><Relationship Id="rId2806" Type="http://schemas.openxmlformats.org/officeDocument/2006/relationships/hyperlink" Target="http://online.zakon.kz/Document/?doc_id=31037865" TargetMode="External"/><Relationship Id="rId4021" Type="http://schemas.openxmlformats.org/officeDocument/2006/relationships/hyperlink" Target="http://online.zakon.kz/Document/?doc_id=30568184" TargetMode="External"/><Relationship Id="rId47" Type="http://schemas.openxmlformats.org/officeDocument/2006/relationships/hyperlink" Target="http://online.zakon.kz/Document/?doc_id=30366245" TargetMode="External"/><Relationship Id="rId1615" Type="http://schemas.openxmlformats.org/officeDocument/2006/relationships/hyperlink" Target="http://online.zakon.kz/Document/?doc_id=30518961" TargetMode="External"/><Relationship Id="rId1822" Type="http://schemas.openxmlformats.org/officeDocument/2006/relationships/hyperlink" Target="http://online.zakon.kz/Document/?doc_id=31025648" TargetMode="External"/><Relationship Id="rId4978" Type="http://schemas.openxmlformats.org/officeDocument/2006/relationships/hyperlink" Target="http://online.zakon.kz/Document/?doc_id=30520771" TargetMode="External"/><Relationship Id="rId3787" Type="http://schemas.openxmlformats.org/officeDocument/2006/relationships/hyperlink" Target="http://online.zakon.kz/Document/?doc_id=30783576" TargetMode="External"/><Relationship Id="rId3994" Type="http://schemas.openxmlformats.org/officeDocument/2006/relationships/hyperlink" Target="http://online.zakon.kz/Document/?doc_id=30366245" TargetMode="External"/><Relationship Id="rId4838" Type="http://schemas.openxmlformats.org/officeDocument/2006/relationships/hyperlink" Target="http://online.zakon.kz/Document/?doc_id=51049207" TargetMode="External"/><Relationship Id="rId6053" Type="http://schemas.openxmlformats.org/officeDocument/2006/relationships/hyperlink" Target="http://online.zakon.kz/Document/?doc_id=30782059" TargetMode="External"/><Relationship Id="rId2389" Type="http://schemas.openxmlformats.org/officeDocument/2006/relationships/hyperlink" Target="http://online.zakon.kz/Document/?doc_id=30520771" TargetMode="External"/><Relationship Id="rId2596" Type="http://schemas.openxmlformats.org/officeDocument/2006/relationships/hyperlink" Target="http://online.zakon.kz/Document/?doc_id=30520771" TargetMode="External"/><Relationship Id="rId3647" Type="http://schemas.openxmlformats.org/officeDocument/2006/relationships/hyperlink" Target="http://online.zakon.kz/Document/?doc_id=30366245" TargetMode="External"/><Relationship Id="rId3854" Type="http://schemas.openxmlformats.org/officeDocument/2006/relationships/hyperlink" Target="http://online.zakon.kz/Document/?doc_id=30520771" TargetMode="External"/><Relationship Id="rId4905" Type="http://schemas.openxmlformats.org/officeDocument/2006/relationships/hyperlink" Target="http://online.zakon.kz/Document/?doc_id=30518961"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366245" TargetMode="External"/><Relationship Id="rId982" Type="http://schemas.openxmlformats.org/officeDocument/2006/relationships/hyperlink" Target="http://online.zakon.kz/Document/?doc_id=31094393" TargetMode="External"/><Relationship Id="rId1198" Type="http://schemas.openxmlformats.org/officeDocument/2006/relationships/hyperlink" Target="http://online.zakon.kz/Document/?doc_id=30565734" TargetMode="External"/><Relationship Id="rId2249" Type="http://schemas.openxmlformats.org/officeDocument/2006/relationships/hyperlink" Target="http://online.zakon.kz/Document/?doc_id=30569572" TargetMode="External"/><Relationship Id="rId2456" Type="http://schemas.openxmlformats.org/officeDocument/2006/relationships/hyperlink" Target="http://online.zakon.kz/Document/?doc_id=31037865" TargetMode="External"/><Relationship Id="rId2663" Type="http://schemas.openxmlformats.org/officeDocument/2006/relationships/hyperlink" Target="http://online.zakon.kz/Document/?doc_id=30366245" TargetMode="External"/><Relationship Id="rId2870" Type="http://schemas.openxmlformats.org/officeDocument/2006/relationships/hyperlink" Target="http://online.zakon.kz/Document/?doc_id=31025648" TargetMode="External"/><Relationship Id="rId3507" Type="http://schemas.openxmlformats.org/officeDocument/2006/relationships/hyperlink" Target="http://online.zakon.kz/Document/?doc_id=30568184" TargetMode="External"/><Relationship Id="rId3714" Type="http://schemas.openxmlformats.org/officeDocument/2006/relationships/hyperlink" Target="http://online.zakon.kz/Document/?doc_id=30569572" TargetMode="External"/><Relationship Id="rId3921" Type="http://schemas.openxmlformats.org/officeDocument/2006/relationships/image" Target="media/image1.gif"/><Relationship Id="rId6120" Type="http://schemas.openxmlformats.org/officeDocument/2006/relationships/hyperlink" Target="http://online.zakon.kz/Document/?doc_id=30366245"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0606997" TargetMode="External"/><Relationship Id="rId1058" Type="http://schemas.openxmlformats.org/officeDocument/2006/relationships/hyperlink" Target="http://online.zakon.kz/Document/?doc_id=30518961" TargetMode="External"/><Relationship Id="rId1265" Type="http://schemas.openxmlformats.org/officeDocument/2006/relationships/hyperlink" Target="http://online.zakon.kz/Document/?doc_id=30520771" TargetMode="External"/><Relationship Id="rId1472" Type="http://schemas.openxmlformats.org/officeDocument/2006/relationships/hyperlink" Target="http://online.zakon.kz/Document/?doc_id=30569572" TargetMode="External"/><Relationship Id="rId2109" Type="http://schemas.openxmlformats.org/officeDocument/2006/relationships/hyperlink" Target="http://online.zakon.kz/Document/?doc_id=31094393" TargetMode="External"/><Relationship Id="rId2316" Type="http://schemas.openxmlformats.org/officeDocument/2006/relationships/hyperlink" Target="http://online.zakon.kz/Document/?doc_id=30366245" TargetMode="External"/><Relationship Id="rId2523" Type="http://schemas.openxmlformats.org/officeDocument/2006/relationships/hyperlink" Target="http://online.zakon.kz/Document/?doc_id=30520771" TargetMode="External"/><Relationship Id="rId2730" Type="http://schemas.openxmlformats.org/officeDocument/2006/relationships/hyperlink" Target="http://online.zakon.kz/Document/?doc_id=30366245" TargetMode="External"/><Relationship Id="rId5679" Type="http://schemas.openxmlformats.org/officeDocument/2006/relationships/hyperlink" Target="http://online.zakon.kz/Document/?doc_id=30366245" TargetMode="External"/><Relationship Id="rId5886" Type="http://schemas.openxmlformats.org/officeDocument/2006/relationships/hyperlink" Target="http://online.zakon.kz/Document/?doc_id=30782059"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0520771" TargetMode="External"/><Relationship Id="rId1332" Type="http://schemas.openxmlformats.org/officeDocument/2006/relationships/hyperlink" Target="http://online.zakon.kz/Document/?doc_id=30366245" TargetMode="External"/><Relationship Id="rId4488" Type="http://schemas.openxmlformats.org/officeDocument/2006/relationships/hyperlink" Target="http://online.zakon.kz/Document/?doc_id=31094393" TargetMode="External"/><Relationship Id="rId4695" Type="http://schemas.openxmlformats.org/officeDocument/2006/relationships/hyperlink" Target="http://online.zakon.kz/Document/?doc_id=31113828" TargetMode="External"/><Relationship Id="rId5539" Type="http://schemas.openxmlformats.org/officeDocument/2006/relationships/hyperlink" Target="http://online.zakon.kz/Document/?doc_id=30388346" TargetMode="External"/><Relationship Id="rId3297" Type="http://schemas.openxmlformats.org/officeDocument/2006/relationships/hyperlink" Target="http://online.zakon.kz/Document/?doc_id=30518961" TargetMode="External"/><Relationship Id="rId4348" Type="http://schemas.openxmlformats.org/officeDocument/2006/relationships/hyperlink" Target="http://online.zakon.kz/Document/?doc_id=30366245" TargetMode="External"/><Relationship Id="rId5746" Type="http://schemas.openxmlformats.org/officeDocument/2006/relationships/hyperlink" Target="http://online.zakon.kz/Document/?doc_id=30448334" TargetMode="External"/><Relationship Id="rId5953" Type="http://schemas.openxmlformats.org/officeDocument/2006/relationships/hyperlink" Target="http://online.zakon.kz/Document/?doc_id=30518961" TargetMode="External"/><Relationship Id="rId3157" Type="http://schemas.openxmlformats.org/officeDocument/2006/relationships/hyperlink" Target="http://online.zakon.kz/Document/?doc_id=30782059" TargetMode="External"/><Relationship Id="rId4555" Type="http://schemas.openxmlformats.org/officeDocument/2006/relationships/hyperlink" Target="http://online.zakon.kz/Document/?doc_id=30520771" TargetMode="External"/><Relationship Id="rId4762" Type="http://schemas.openxmlformats.org/officeDocument/2006/relationships/hyperlink" Target="http://online.zakon.kz/Document/?doc_id=30437484" TargetMode="External"/><Relationship Id="rId5606" Type="http://schemas.openxmlformats.org/officeDocument/2006/relationships/hyperlink" Target="http://online.zakon.kz/Document/?doc_id=30383291" TargetMode="External"/><Relationship Id="rId5813" Type="http://schemas.openxmlformats.org/officeDocument/2006/relationships/hyperlink" Target="http://online.zakon.kz/Document/?doc_id=30449762"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1039509" TargetMode="External"/><Relationship Id="rId3571" Type="http://schemas.openxmlformats.org/officeDocument/2006/relationships/hyperlink" Target="http://online.zakon.kz/Document/?doc_id=30861163" TargetMode="External"/><Relationship Id="rId4208" Type="http://schemas.openxmlformats.org/officeDocument/2006/relationships/hyperlink" Target="http://online.zakon.kz/Document/?doc_id=30366245" TargetMode="External"/><Relationship Id="rId4415" Type="http://schemas.openxmlformats.org/officeDocument/2006/relationships/hyperlink" Target="http://online.zakon.kz/Document/?doc_id=30366245" TargetMode="External"/><Relationship Id="rId4622" Type="http://schemas.openxmlformats.org/officeDocument/2006/relationships/hyperlink" Target="http://online.zakon.kz/Document/?doc_id=31118529"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1039509" TargetMode="External"/><Relationship Id="rId2380" Type="http://schemas.openxmlformats.org/officeDocument/2006/relationships/hyperlink" Target="http://online.zakon.kz/Document/?doc_id=30565734" TargetMode="External"/><Relationship Id="rId3017" Type="http://schemas.openxmlformats.org/officeDocument/2006/relationships/hyperlink" Target="http://online.zakon.kz/Document/?doc_id=30783576" TargetMode="External"/><Relationship Id="rId3224" Type="http://schemas.openxmlformats.org/officeDocument/2006/relationships/hyperlink" Target="http://online.zakon.kz/Document/?doc_id=31037865" TargetMode="External"/><Relationship Id="rId3431" Type="http://schemas.openxmlformats.org/officeDocument/2006/relationships/hyperlink" Target="http://online.zakon.kz/Document/?doc_id=30782059"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0569572" TargetMode="External"/><Relationship Id="rId2240" Type="http://schemas.openxmlformats.org/officeDocument/2006/relationships/hyperlink" Target="http://online.zakon.kz/Document/?doc_id=31037865" TargetMode="External"/><Relationship Id="rId5189" Type="http://schemas.openxmlformats.org/officeDocument/2006/relationships/hyperlink" Target="http://online.zakon.kz/Document/?doc_id=30782059" TargetMode="External"/><Relationship Id="rId5396" Type="http://schemas.openxmlformats.org/officeDocument/2006/relationships/hyperlink" Target="http://online.zakon.kz/Document/?doc_id=30835176"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30366245" TargetMode="External"/><Relationship Id="rId2100" Type="http://schemas.openxmlformats.org/officeDocument/2006/relationships/hyperlink" Target="http://online.zakon.kz/Document/?doc_id=31094393" TargetMode="External"/><Relationship Id="rId5049" Type="http://schemas.openxmlformats.org/officeDocument/2006/relationships/hyperlink" Target="http://online.zakon.kz/Document/?doc_id=30520771" TargetMode="External"/><Relationship Id="rId5256" Type="http://schemas.openxmlformats.org/officeDocument/2006/relationships/hyperlink" Target="http://online.zakon.kz/Document/?doc_id=30366245" TargetMode="External"/><Relationship Id="rId5463" Type="http://schemas.openxmlformats.org/officeDocument/2006/relationships/hyperlink" Target="http://online.zakon.kz/Document/?doc_id=30366245" TargetMode="External"/><Relationship Id="rId5670" Type="http://schemas.openxmlformats.org/officeDocument/2006/relationships/hyperlink" Target="http://online.zakon.kz/Document/?doc_id=31094393" TargetMode="External"/><Relationship Id="rId4065" Type="http://schemas.openxmlformats.org/officeDocument/2006/relationships/hyperlink" Target="http://online.zakon.kz/Document/?doc_id=30384673" TargetMode="External"/><Relationship Id="rId4272" Type="http://schemas.openxmlformats.org/officeDocument/2006/relationships/hyperlink" Target="http://online.zakon.kz/Document/?doc_id=30565734" TargetMode="External"/><Relationship Id="rId5116" Type="http://schemas.openxmlformats.org/officeDocument/2006/relationships/hyperlink" Target="http://online.zakon.kz/Document/?doc_id=30388346" TargetMode="External"/><Relationship Id="rId5323" Type="http://schemas.openxmlformats.org/officeDocument/2006/relationships/hyperlink" Target="http://online.zakon.kz/Document/?doc_id=30782059" TargetMode="External"/><Relationship Id="rId1659" Type="http://schemas.openxmlformats.org/officeDocument/2006/relationships/hyperlink" Target="http://online.zakon.kz/Document/?doc_id=30384784" TargetMode="External"/><Relationship Id="rId1866" Type="http://schemas.openxmlformats.org/officeDocument/2006/relationships/hyperlink" Target="http://online.zakon.kz/Document/?doc_id=30518961" TargetMode="External"/><Relationship Id="rId2917" Type="http://schemas.openxmlformats.org/officeDocument/2006/relationships/hyperlink" Target="http://online.zakon.kz/Document/?doc_id=31094393" TargetMode="External"/><Relationship Id="rId3081" Type="http://schemas.openxmlformats.org/officeDocument/2006/relationships/hyperlink" Target="http://online.zakon.kz/Document/?doc_id=30565734" TargetMode="External"/><Relationship Id="rId4132" Type="http://schemas.openxmlformats.org/officeDocument/2006/relationships/hyperlink" Target="http://online.zakon.kz/Document/?doc_id=30384673" TargetMode="External"/><Relationship Id="rId5530" Type="http://schemas.openxmlformats.org/officeDocument/2006/relationships/hyperlink" Target="http://online.zakon.kz/Document/?doc_id=30565734" TargetMode="External"/><Relationship Id="rId1519" Type="http://schemas.openxmlformats.org/officeDocument/2006/relationships/hyperlink" Target="http://online.zakon.kz/Document/?doc_id=30863239" TargetMode="External"/><Relationship Id="rId1726" Type="http://schemas.openxmlformats.org/officeDocument/2006/relationships/hyperlink" Target="http://online.zakon.kz/Document/?doc_id=30518961" TargetMode="External"/><Relationship Id="rId1933" Type="http://schemas.openxmlformats.org/officeDocument/2006/relationships/hyperlink" Target="http://online.zakon.kz/Document/?doc_id=31094393" TargetMode="External"/><Relationship Id="rId6097" Type="http://schemas.openxmlformats.org/officeDocument/2006/relationships/hyperlink" Target="http://online.zakon.kz/Document/?doc_id=30520771" TargetMode="External"/><Relationship Id="rId18" Type="http://schemas.openxmlformats.org/officeDocument/2006/relationships/hyperlink" Target="http://online.zakon.kz/Document/?doc_id=30443899" TargetMode="External"/><Relationship Id="rId3898" Type="http://schemas.openxmlformats.org/officeDocument/2006/relationships/hyperlink" Target="http://online.zakon.kz/Document/?doc_id=30518961" TargetMode="External"/><Relationship Id="rId4949" Type="http://schemas.openxmlformats.org/officeDocument/2006/relationships/hyperlink" Target="http://online.zakon.kz/Document/?doc_id=31094393" TargetMode="External"/><Relationship Id="rId3758" Type="http://schemas.openxmlformats.org/officeDocument/2006/relationships/hyperlink" Target="http://online.zakon.kz/Document/?doc_id=30783576" TargetMode="External"/><Relationship Id="rId3965" Type="http://schemas.openxmlformats.org/officeDocument/2006/relationships/hyperlink" Target="http://online.zakon.kz/Document/?doc_id=30366245" TargetMode="External"/><Relationship Id="rId4809" Type="http://schemas.openxmlformats.org/officeDocument/2006/relationships/hyperlink" Target="http://online.zakon.kz/Document/?doc_id=30518961"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doc_id=30520771" TargetMode="External"/><Relationship Id="rId2567" Type="http://schemas.openxmlformats.org/officeDocument/2006/relationships/hyperlink" Target="http://online.zakon.kz/Document/?doc_id=30858918" TargetMode="External"/><Relationship Id="rId2774" Type="http://schemas.openxmlformats.org/officeDocument/2006/relationships/hyperlink" Target="http://online.zakon.kz/Document/?doc_id=31037865" TargetMode="External"/><Relationship Id="rId3618" Type="http://schemas.openxmlformats.org/officeDocument/2006/relationships/hyperlink" Target="http://online.zakon.kz/Document/?doc_id=30366245" TargetMode="External"/><Relationship Id="rId5180" Type="http://schemas.openxmlformats.org/officeDocument/2006/relationships/hyperlink" Target="http://online.zakon.kz/Document/?doc_id=30624803" TargetMode="External"/><Relationship Id="rId6024" Type="http://schemas.openxmlformats.org/officeDocument/2006/relationships/hyperlink" Target="http://online.zakon.kz/Document/?doc_id=31037865" TargetMode="External"/><Relationship Id="rId2" Type="http://schemas.microsoft.com/office/2007/relationships/stylesWithEffects" Target="stylesWithEffects.xm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66245" TargetMode="External"/><Relationship Id="rId1169" Type="http://schemas.openxmlformats.org/officeDocument/2006/relationships/hyperlink" Target="http://online.zakon.kz/Document/?doc_id=30624803" TargetMode="External"/><Relationship Id="rId1376" Type="http://schemas.openxmlformats.org/officeDocument/2006/relationships/hyperlink" Target="http://online.zakon.kz/Document/?doc_id=30520771" TargetMode="External"/><Relationship Id="rId1583" Type="http://schemas.openxmlformats.org/officeDocument/2006/relationships/hyperlink" Target="http://online.zakon.kz/Document/?doc_id=31094393" TargetMode="External"/><Relationship Id="rId2427" Type="http://schemas.openxmlformats.org/officeDocument/2006/relationships/hyperlink" Target="http://online.zakon.kz/Document/?doc_id=31037865" TargetMode="External"/><Relationship Id="rId2981" Type="http://schemas.openxmlformats.org/officeDocument/2006/relationships/hyperlink" Target="http://online.zakon.kz/Document/?doc_id=30518961" TargetMode="External"/><Relationship Id="rId3825" Type="http://schemas.openxmlformats.org/officeDocument/2006/relationships/hyperlink" Target="http://online.zakon.kz/Document/?doc_id=30366245" TargetMode="External"/><Relationship Id="rId5040" Type="http://schemas.openxmlformats.org/officeDocument/2006/relationships/hyperlink" Target="http://online.zakon.kz/Document/?doc_id=30366245" TargetMode="External"/><Relationship Id="rId953" Type="http://schemas.openxmlformats.org/officeDocument/2006/relationships/hyperlink" Target="http://online.zakon.kz/Document/?doc_id=30520771" TargetMode="External"/><Relationship Id="rId1029" Type="http://schemas.openxmlformats.org/officeDocument/2006/relationships/hyperlink" Target="http://online.zakon.kz/Document/?doc_id=30366245" TargetMode="External"/><Relationship Id="rId1236" Type="http://schemas.openxmlformats.org/officeDocument/2006/relationships/hyperlink" Target="http://online.zakon.kz/Document/?doc_id=31037865" TargetMode="External"/><Relationship Id="rId1790" Type="http://schemas.openxmlformats.org/officeDocument/2006/relationships/hyperlink" Target="http://online.zakon.kz/Document/?doc_id=31037865" TargetMode="External"/><Relationship Id="rId2634" Type="http://schemas.openxmlformats.org/officeDocument/2006/relationships/hyperlink" Target="http://online.zakon.kz/Document/?doc_id=30366245" TargetMode="External"/><Relationship Id="rId2841" Type="http://schemas.openxmlformats.org/officeDocument/2006/relationships/hyperlink" Target="http://online.zakon.kz/Document/?doc_id=31094393" TargetMode="External"/><Relationship Id="rId5997" Type="http://schemas.openxmlformats.org/officeDocument/2006/relationships/hyperlink" Target="http://online.zakon.kz/Document/?doc_id=30366245"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0366245" TargetMode="External"/><Relationship Id="rId1443" Type="http://schemas.openxmlformats.org/officeDocument/2006/relationships/hyperlink" Target="http://online.zakon.kz/Document/?doc_id=30783576" TargetMode="External"/><Relationship Id="rId1650" Type="http://schemas.openxmlformats.org/officeDocument/2006/relationships/hyperlink" Target="http://online.zakon.kz/Document/?doc_id=31112298" TargetMode="External"/><Relationship Id="rId2701" Type="http://schemas.openxmlformats.org/officeDocument/2006/relationships/hyperlink" Target="http://online.zakon.kz/Document/?doc_id=31037865" TargetMode="External"/><Relationship Id="rId4599" Type="http://schemas.openxmlformats.org/officeDocument/2006/relationships/hyperlink" Target="http://online.zakon.kz/Document/?doc_id=31037865" TargetMode="External"/><Relationship Id="rId5857" Type="http://schemas.openxmlformats.org/officeDocument/2006/relationships/hyperlink" Target="http://online.zakon.kz/Document/?doc_id=30782059" TargetMode="External"/><Relationship Id="rId1303" Type="http://schemas.openxmlformats.org/officeDocument/2006/relationships/hyperlink" Target="http://online.zakon.kz/Document/?doc_id=30782059" TargetMode="External"/><Relationship Id="rId1510" Type="http://schemas.openxmlformats.org/officeDocument/2006/relationships/hyperlink" Target="http://online.zakon.kz/Document/?doc_id=30368034" TargetMode="External"/><Relationship Id="rId4459" Type="http://schemas.openxmlformats.org/officeDocument/2006/relationships/hyperlink" Target="http://online.zakon.kz/Document/?doc_id=30384784" TargetMode="External"/><Relationship Id="rId4666" Type="http://schemas.openxmlformats.org/officeDocument/2006/relationships/hyperlink" Target="http://online.zakon.kz/Document/?doc_id=30518961" TargetMode="External"/><Relationship Id="rId4873" Type="http://schemas.openxmlformats.org/officeDocument/2006/relationships/hyperlink" Target="http://online.zakon.kz/Document/?doc_id=31113828" TargetMode="External"/><Relationship Id="rId5717" Type="http://schemas.openxmlformats.org/officeDocument/2006/relationships/hyperlink" Target="http://online.zakon.kz/Document/?link_id=1001280987" TargetMode="External"/><Relationship Id="rId5924" Type="http://schemas.openxmlformats.org/officeDocument/2006/relationships/hyperlink" Target="http://online.zakon.kz/Document/?doc_id=30449762" TargetMode="External"/><Relationship Id="rId3268" Type="http://schemas.openxmlformats.org/officeDocument/2006/relationships/hyperlink" Target="http://online.zakon.kz/Document/?doc_id=30520771" TargetMode="External"/><Relationship Id="rId3475" Type="http://schemas.openxmlformats.org/officeDocument/2006/relationships/hyperlink" Target="http://online.zakon.kz/Document/?doc_id=51038630" TargetMode="External"/><Relationship Id="rId3682" Type="http://schemas.openxmlformats.org/officeDocument/2006/relationships/hyperlink" Target="http://online.zakon.kz/Document/?doc_id=30368034" TargetMode="External"/><Relationship Id="rId4319" Type="http://schemas.openxmlformats.org/officeDocument/2006/relationships/hyperlink" Target="http://online.zakon.kz/Document/?doc_id=30518961" TargetMode="External"/><Relationship Id="rId4526" Type="http://schemas.openxmlformats.org/officeDocument/2006/relationships/hyperlink" Target="http://online.zakon.kz/Document/?doc_id=30366245" TargetMode="External"/><Relationship Id="rId4733" Type="http://schemas.openxmlformats.org/officeDocument/2006/relationships/hyperlink" Target="http://online.zakon.kz/Document/?doc_id=30518961" TargetMode="External"/><Relationship Id="rId4940" Type="http://schemas.openxmlformats.org/officeDocument/2006/relationships/hyperlink" Target="http://online.zakon.kz/Document/?doc_id=30854416"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1037865" TargetMode="External"/><Relationship Id="rId2284" Type="http://schemas.openxmlformats.org/officeDocument/2006/relationships/hyperlink" Target="http://online.zakon.kz/Document/?doc_id=30565734" TargetMode="External"/><Relationship Id="rId2491" Type="http://schemas.openxmlformats.org/officeDocument/2006/relationships/hyperlink" Target="http://online.zakon.kz/Document/?doc_id=31094393" TargetMode="External"/><Relationship Id="rId3128" Type="http://schemas.openxmlformats.org/officeDocument/2006/relationships/hyperlink" Target="http://online.zakon.kz/Document/?doc_id=30783576" TargetMode="External"/><Relationship Id="rId3335" Type="http://schemas.openxmlformats.org/officeDocument/2006/relationships/hyperlink" Target="http://online.zakon.kz/Document/?doc_id=30366245" TargetMode="External"/><Relationship Id="rId3542" Type="http://schemas.openxmlformats.org/officeDocument/2006/relationships/hyperlink" Target="http://online.zakon.kz/Document/?doc_id=31039509"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0388346" TargetMode="External"/><Relationship Id="rId2144" Type="http://schemas.openxmlformats.org/officeDocument/2006/relationships/hyperlink" Target="http://online.zakon.kz/Document/?doc_id=30520771" TargetMode="External"/><Relationship Id="rId2351" Type="http://schemas.openxmlformats.org/officeDocument/2006/relationships/hyperlink" Target="http://online.zakon.kz/Document/?doc_id=30366245" TargetMode="External"/><Relationship Id="rId3402" Type="http://schemas.openxmlformats.org/officeDocument/2006/relationships/hyperlink" Target="http://online.zakon.kz/Document/?doc_id=30520771" TargetMode="External"/><Relationship Id="rId4800" Type="http://schemas.openxmlformats.org/officeDocument/2006/relationships/hyperlink" Target="http://online.zakon.kz/Document/?doc_id=30520771"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1160" Type="http://schemas.openxmlformats.org/officeDocument/2006/relationships/hyperlink" Target="http://online.zakon.kz/Document/?doc_id=31037865" TargetMode="External"/><Relationship Id="rId2004" Type="http://schemas.openxmlformats.org/officeDocument/2006/relationships/hyperlink" Target="http://online.zakon.kz/Document/?doc_id=30364178" TargetMode="External"/><Relationship Id="rId2211" Type="http://schemas.openxmlformats.org/officeDocument/2006/relationships/hyperlink" Target="http://online.zakon.kz/Document/?doc_id=31037865" TargetMode="External"/><Relationship Id="rId5367" Type="http://schemas.openxmlformats.org/officeDocument/2006/relationships/hyperlink" Target="http://online.zakon.kz/Document/?doc_id=30782059" TargetMode="External"/><Relationship Id="rId4176" Type="http://schemas.openxmlformats.org/officeDocument/2006/relationships/hyperlink" Target="http://online.zakon.kz/Document/?doc_id=30366245" TargetMode="External"/><Relationship Id="rId5574" Type="http://schemas.openxmlformats.org/officeDocument/2006/relationships/hyperlink" Target="http://online.zakon.kz/Document/?doc_id=30366245" TargetMode="External"/><Relationship Id="rId5781" Type="http://schemas.openxmlformats.org/officeDocument/2006/relationships/hyperlink" Target="http://online.zakon.kz/Document/?doc_id=30449266" TargetMode="External"/><Relationship Id="rId1020" Type="http://schemas.openxmlformats.org/officeDocument/2006/relationships/hyperlink" Target="http://online.zakon.kz/Document/?doc_id=31037865" TargetMode="External"/><Relationship Id="rId1977" Type="http://schemas.openxmlformats.org/officeDocument/2006/relationships/hyperlink" Target="http://online.zakon.kz/Document/?doc_id=31113454" TargetMode="External"/><Relationship Id="rId4383" Type="http://schemas.openxmlformats.org/officeDocument/2006/relationships/hyperlink" Target="http://online.zakon.kz/Document/?doc_id=30962414" TargetMode="External"/><Relationship Id="rId4590" Type="http://schemas.openxmlformats.org/officeDocument/2006/relationships/hyperlink" Target="http://online.zakon.kz/Document/?doc_id=30443899" TargetMode="External"/><Relationship Id="rId5227" Type="http://schemas.openxmlformats.org/officeDocument/2006/relationships/hyperlink" Target="http://online.zakon.kz/Document/?doc_id=30624803" TargetMode="External"/><Relationship Id="rId5434" Type="http://schemas.openxmlformats.org/officeDocument/2006/relationships/hyperlink" Target="http://online.zakon.kz/Document/?doc_id=30624803" TargetMode="External"/><Relationship Id="rId5641" Type="http://schemas.openxmlformats.org/officeDocument/2006/relationships/hyperlink" Target="http://online.zakon.kz/Document/?doc_id=30366245" TargetMode="External"/><Relationship Id="rId1837" Type="http://schemas.openxmlformats.org/officeDocument/2006/relationships/hyperlink" Target="http://online.zakon.kz/Document/?doc_id=30366245" TargetMode="External"/><Relationship Id="rId3192" Type="http://schemas.openxmlformats.org/officeDocument/2006/relationships/hyperlink" Target="http://online.zakon.kz/Document/?doc_id=31112647" TargetMode="External"/><Relationship Id="rId4036" Type="http://schemas.openxmlformats.org/officeDocument/2006/relationships/hyperlink" Target="http://online.zakon.kz/Document/?doc_id=31094393" TargetMode="External"/><Relationship Id="rId4243" Type="http://schemas.openxmlformats.org/officeDocument/2006/relationships/hyperlink" Target="http://online.zakon.kz/Document/?doc_id=31039509" TargetMode="External"/><Relationship Id="rId4450" Type="http://schemas.openxmlformats.org/officeDocument/2006/relationships/hyperlink" Target="http://online.zakon.kz/Document/?doc_id=31094393" TargetMode="External"/><Relationship Id="rId5501" Type="http://schemas.openxmlformats.org/officeDocument/2006/relationships/hyperlink" Target="http://online.zakon.kz/Document/?doc_id=30366245" TargetMode="External"/><Relationship Id="rId3052" Type="http://schemas.openxmlformats.org/officeDocument/2006/relationships/hyperlink" Target="http://online.zakon.kz/Document/?doc_id=30366245" TargetMode="External"/><Relationship Id="rId4103" Type="http://schemas.openxmlformats.org/officeDocument/2006/relationships/hyperlink" Target="http://online.zakon.kz/Document/?doc_id=30520771" TargetMode="External"/><Relationship Id="rId4310" Type="http://schemas.openxmlformats.org/officeDocument/2006/relationships/hyperlink" Target="http://online.zakon.kz/Document/?doc_id=30565734"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0366245" TargetMode="External"/><Relationship Id="rId6068" Type="http://schemas.openxmlformats.org/officeDocument/2006/relationships/hyperlink" Target="http://online.zakon.kz/Document/?doc_id=30518961" TargetMode="External"/><Relationship Id="rId3869" Type="http://schemas.openxmlformats.org/officeDocument/2006/relationships/hyperlink" Target="http://online.zakon.kz/Document/?doc_id=30518961" TargetMode="External"/><Relationship Id="rId5084" Type="http://schemas.openxmlformats.org/officeDocument/2006/relationships/hyperlink" Target="http://online.zakon.kz/Document/?doc_id=31037865" TargetMode="External"/><Relationship Id="rId5291" Type="http://schemas.openxmlformats.org/officeDocument/2006/relationships/hyperlink" Target="http://online.zakon.kz/Document/?doc_id=31039509" TargetMode="External"/><Relationship Id="rId6135" Type="http://schemas.openxmlformats.org/officeDocument/2006/relationships/hyperlink" Target="http://online.zakon.kz/Document/?link_id=1000274593" TargetMode="External"/><Relationship Id="rId997" Type="http://schemas.openxmlformats.org/officeDocument/2006/relationships/hyperlink" Target="http://online.zakon.kz/Document/?doc_id=31094393" TargetMode="External"/><Relationship Id="rId2678" Type="http://schemas.openxmlformats.org/officeDocument/2006/relationships/hyperlink" Target="http://online.zakon.kz/Document/?doc_id=30366245" TargetMode="External"/><Relationship Id="rId2885" Type="http://schemas.openxmlformats.org/officeDocument/2006/relationships/hyperlink" Target="http://online.zakon.kz/Document/?doc_id=30366245" TargetMode="External"/><Relationship Id="rId3729" Type="http://schemas.openxmlformats.org/officeDocument/2006/relationships/hyperlink" Target="http://online.zakon.kz/Document/?doc_id=30783576" TargetMode="External"/><Relationship Id="rId3936" Type="http://schemas.openxmlformats.org/officeDocument/2006/relationships/image" Target="media/image3.gif"/><Relationship Id="rId5151" Type="http://schemas.openxmlformats.org/officeDocument/2006/relationships/hyperlink" Target="http://online.zakon.kz/Document/?doc_id=31037865" TargetMode="External"/><Relationship Id="rId857" Type="http://schemas.openxmlformats.org/officeDocument/2006/relationships/hyperlink" Target="http://online.zakon.kz/Document/?doc_id=30858918" TargetMode="External"/><Relationship Id="rId1487" Type="http://schemas.openxmlformats.org/officeDocument/2006/relationships/hyperlink" Target="http://online.zakon.kz/Document/?doc_id=31037865" TargetMode="External"/><Relationship Id="rId1694" Type="http://schemas.openxmlformats.org/officeDocument/2006/relationships/hyperlink" Target="http://online.zakon.kz/Document/?doc_id=31039509" TargetMode="External"/><Relationship Id="rId2538" Type="http://schemas.openxmlformats.org/officeDocument/2006/relationships/hyperlink" Target="http://online.zakon.kz/Document/?doc_id=30366245" TargetMode="External"/><Relationship Id="rId2745" Type="http://schemas.openxmlformats.org/officeDocument/2006/relationships/hyperlink" Target="http://online.zakon.kz/Document/?doc_id=31037865" TargetMode="External"/><Relationship Id="rId2952" Type="http://schemas.openxmlformats.org/officeDocument/2006/relationships/hyperlink" Target="http://online.zakon.kz/Document/?doc_id=30518961" TargetMode="External"/><Relationship Id="rId717" Type="http://schemas.openxmlformats.org/officeDocument/2006/relationships/hyperlink" Target="http://online.zakon.kz/Document/?doc_id=30366245" TargetMode="External"/><Relationship Id="rId924" Type="http://schemas.openxmlformats.org/officeDocument/2006/relationships/hyperlink" Target="http://online.zakon.kz/Document/?doc_id=30569572" TargetMode="External"/><Relationship Id="rId1347" Type="http://schemas.openxmlformats.org/officeDocument/2006/relationships/hyperlink" Target="http://online.zakon.kz/Document/?doc_id=30565734" TargetMode="External"/><Relationship Id="rId1554" Type="http://schemas.openxmlformats.org/officeDocument/2006/relationships/hyperlink" Target="http://online.zakon.kz/Document/?doc_id=30384673" TargetMode="External"/><Relationship Id="rId1761" Type="http://schemas.openxmlformats.org/officeDocument/2006/relationships/hyperlink" Target="http://online.zakon.kz/Document/?doc_id=30384784" TargetMode="External"/><Relationship Id="rId2605" Type="http://schemas.openxmlformats.org/officeDocument/2006/relationships/hyperlink" Target="http://online.zakon.kz/Document/?doc_id=31094393" TargetMode="External"/><Relationship Id="rId2812" Type="http://schemas.openxmlformats.org/officeDocument/2006/relationships/hyperlink" Target="http://online.zakon.kz/Document/?doc_id=31094393" TargetMode="External"/><Relationship Id="rId5011" Type="http://schemas.openxmlformats.org/officeDocument/2006/relationships/hyperlink" Target="http://online.zakon.kz/Document/?doc_id=30914788" TargetMode="External"/><Relationship Id="rId5968" Type="http://schemas.openxmlformats.org/officeDocument/2006/relationships/hyperlink" Target="http://online.zakon.kz/Document/?doc_id=30518961" TargetMode="External"/><Relationship Id="rId53" Type="http://schemas.openxmlformats.org/officeDocument/2006/relationships/hyperlink" Target="http://online.zakon.kz/Document/?doc_id=30366245" TargetMode="External"/><Relationship Id="rId1207" Type="http://schemas.openxmlformats.org/officeDocument/2006/relationships/hyperlink" Target="http://online.zakon.kz/Document/?doc_id=30366245" TargetMode="External"/><Relationship Id="rId1414" Type="http://schemas.openxmlformats.org/officeDocument/2006/relationships/hyperlink" Target="http://online.zakon.kz/Document/?doc_id=30366245" TargetMode="External"/><Relationship Id="rId1621" Type="http://schemas.openxmlformats.org/officeDocument/2006/relationships/hyperlink" Target="http://online.zakon.kz/Document/?doc_id=30368034" TargetMode="External"/><Relationship Id="rId4777" Type="http://schemas.openxmlformats.org/officeDocument/2006/relationships/hyperlink" Target="http://online.zakon.kz/Document/?doc_id=30518961" TargetMode="External"/><Relationship Id="rId4984" Type="http://schemas.openxmlformats.org/officeDocument/2006/relationships/hyperlink" Target="http://online.zakon.kz/Document/?doc_id=30518961" TargetMode="External"/><Relationship Id="rId5828" Type="http://schemas.openxmlformats.org/officeDocument/2006/relationships/hyperlink" Target="http://online.zakon.kz/Document/?doc_id=30569572" TargetMode="External"/><Relationship Id="rId3379" Type="http://schemas.openxmlformats.org/officeDocument/2006/relationships/hyperlink" Target="http://online.zakon.kz/Document/?doc_id=30443899" TargetMode="External"/><Relationship Id="rId3586" Type="http://schemas.openxmlformats.org/officeDocument/2006/relationships/hyperlink" Target="http://online.zakon.kz/Document/?doc_id=31112647" TargetMode="External"/><Relationship Id="rId3793" Type="http://schemas.openxmlformats.org/officeDocument/2006/relationships/hyperlink" Target="http://online.zakon.kz/Document/?doc_id=30782059" TargetMode="External"/><Relationship Id="rId4637" Type="http://schemas.openxmlformats.org/officeDocument/2006/relationships/hyperlink" Target="http://online.zakon.kz/Document/?doc_id=30961552" TargetMode="External"/><Relationship Id="rId2188" Type="http://schemas.openxmlformats.org/officeDocument/2006/relationships/hyperlink" Target="http://online.zakon.kz/Document/?doc_id=31039509" TargetMode="External"/><Relationship Id="rId2395" Type="http://schemas.openxmlformats.org/officeDocument/2006/relationships/hyperlink" Target="http://online.zakon.kz/Document/?doc_id=30518961" TargetMode="External"/><Relationship Id="rId3239" Type="http://schemas.openxmlformats.org/officeDocument/2006/relationships/hyperlink" Target="http://online.zakon.kz/Document/?doc_id=51006061" TargetMode="External"/><Relationship Id="rId3446" Type="http://schemas.openxmlformats.org/officeDocument/2006/relationships/hyperlink" Target="http://online.zakon.kz/Document/?doc_id=31037865" TargetMode="External"/><Relationship Id="rId4844" Type="http://schemas.openxmlformats.org/officeDocument/2006/relationships/hyperlink" Target="http://online.zakon.kz/Document/?doc_id=30518961"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0569572" TargetMode="External"/><Relationship Id="rId2255" Type="http://schemas.openxmlformats.org/officeDocument/2006/relationships/hyperlink" Target="http://online.zakon.kz/Document/?doc_id=31039509" TargetMode="External"/><Relationship Id="rId3653" Type="http://schemas.openxmlformats.org/officeDocument/2006/relationships/hyperlink" Target="http://online.zakon.kz/Document/?doc_id=30782059" TargetMode="External"/><Relationship Id="rId3860" Type="http://schemas.openxmlformats.org/officeDocument/2006/relationships/hyperlink" Target="http://online.zakon.kz/Document/?doc_id=30366245" TargetMode="External"/><Relationship Id="rId4704" Type="http://schemas.openxmlformats.org/officeDocument/2006/relationships/hyperlink" Target="http://online.zakon.kz/Document/?doc_id=31113828" TargetMode="External"/><Relationship Id="rId4911" Type="http://schemas.openxmlformats.org/officeDocument/2006/relationships/hyperlink" Target="http://online.zakon.kz/Document/?doc_id=31094393"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366245" TargetMode="External"/><Relationship Id="rId2462" Type="http://schemas.openxmlformats.org/officeDocument/2006/relationships/hyperlink" Target="http://online.zakon.kz/Document/?doc_id=31037865" TargetMode="External"/><Relationship Id="rId3306" Type="http://schemas.openxmlformats.org/officeDocument/2006/relationships/hyperlink" Target="http://online.zakon.kz/Document/?doc_id=30366245" TargetMode="External"/><Relationship Id="rId3513" Type="http://schemas.openxmlformats.org/officeDocument/2006/relationships/hyperlink" Target="http://online.zakon.kz/Document/?doc_id=30366245" TargetMode="External"/><Relationship Id="rId3720" Type="http://schemas.openxmlformats.org/officeDocument/2006/relationships/hyperlink" Target="http://online.zakon.kz/Document/?doc_id=31039509"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1064" Type="http://schemas.openxmlformats.org/officeDocument/2006/relationships/hyperlink" Target="http://online.zakon.kz/Document/?doc_id=30565734" TargetMode="External"/><Relationship Id="rId1271" Type="http://schemas.openxmlformats.org/officeDocument/2006/relationships/hyperlink" Target="http://online.zakon.kz/Document/?doc_id=30520771" TargetMode="External"/><Relationship Id="rId2115" Type="http://schemas.openxmlformats.org/officeDocument/2006/relationships/hyperlink" Target="http://online.zakon.kz/Document/?doc_id=31094393" TargetMode="External"/><Relationship Id="rId2322" Type="http://schemas.openxmlformats.org/officeDocument/2006/relationships/hyperlink" Target="http://online.zakon.kz/Document/?doc_id=30520771" TargetMode="External"/><Relationship Id="rId5478" Type="http://schemas.openxmlformats.org/officeDocument/2006/relationships/hyperlink" Target="http://online.zakon.kz/Document/?doc_id=30565734" TargetMode="External"/><Relationship Id="rId5685" Type="http://schemas.openxmlformats.org/officeDocument/2006/relationships/hyperlink" Target="http://online.zakon.kz/Document/?doc_id=31037865" TargetMode="External"/><Relationship Id="rId5892" Type="http://schemas.openxmlformats.org/officeDocument/2006/relationships/hyperlink" Target="http://online.zakon.kz/Document/?doc_id=30366245"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31094393" TargetMode="External"/><Relationship Id="rId4287" Type="http://schemas.openxmlformats.org/officeDocument/2006/relationships/hyperlink" Target="http://online.zakon.kz/Document/?doc_id=31039509" TargetMode="External"/><Relationship Id="rId4494" Type="http://schemas.openxmlformats.org/officeDocument/2006/relationships/hyperlink" Target="http://online.zakon.kz/Document/?doc_id=30374591" TargetMode="External"/><Relationship Id="rId5338" Type="http://schemas.openxmlformats.org/officeDocument/2006/relationships/hyperlink" Target="http://online.zakon.kz/Document/?doc_id=31037865" TargetMode="External"/><Relationship Id="rId5545" Type="http://schemas.openxmlformats.org/officeDocument/2006/relationships/hyperlink" Target="http://online.zakon.kz/Document/?doc_id=30366245" TargetMode="External"/><Relationship Id="rId5752" Type="http://schemas.openxmlformats.org/officeDocument/2006/relationships/hyperlink" Target="http://online.zakon.kz/Document/?doc_id=30835176" TargetMode="External"/><Relationship Id="rId3096" Type="http://schemas.openxmlformats.org/officeDocument/2006/relationships/hyperlink" Target="http://online.zakon.kz/Document/?doc_id=30366245" TargetMode="External"/><Relationship Id="rId4147" Type="http://schemas.openxmlformats.org/officeDocument/2006/relationships/hyperlink" Target="http://online.zakon.kz/Document/?doc_id=30858960" TargetMode="External"/><Relationship Id="rId4354" Type="http://schemas.openxmlformats.org/officeDocument/2006/relationships/hyperlink" Target="http://online.zakon.kz/Document/?doc_id=30565734" TargetMode="External"/><Relationship Id="rId4561" Type="http://schemas.openxmlformats.org/officeDocument/2006/relationships/hyperlink" Target="http://online.zakon.kz/Document/?doc_id=30384673" TargetMode="External"/><Relationship Id="rId5405" Type="http://schemas.openxmlformats.org/officeDocument/2006/relationships/hyperlink" Target="http://online.zakon.kz/Document/?doc_id=30782059" TargetMode="External"/><Relationship Id="rId5612" Type="http://schemas.openxmlformats.org/officeDocument/2006/relationships/hyperlink" Target="http://online.zakon.kz/Document/?doc_id=30569572" TargetMode="External"/><Relationship Id="rId1948" Type="http://schemas.openxmlformats.org/officeDocument/2006/relationships/hyperlink" Target="http://online.zakon.kz/Document/?doc_id=31113828" TargetMode="External"/><Relationship Id="rId3163" Type="http://schemas.openxmlformats.org/officeDocument/2006/relationships/hyperlink" Target="http://online.zakon.kz/Document/?doc_id=30443961" TargetMode="External"/><Relationship Id="rId3370" Type="http://schemas.openxmlformats.org/officeDocument/2006/relationships/hyperlink" Target="http://online.zakon.kz/Document/?doc_id=30520771" TargetMode="External"/><Relationship Id="rId4007" Type="http://schemas.openxmlformats.org/officeDocument/2006/relationships/hyperlink" Target="http://online.zakon.kz/Document/?doc_id=30366245" TargetMode="External"/><Relationship Id="rId4214" Type="http://schemas.openxmlformats.org/officeDocument/2006/relationships/hyperlink" Target="http://online.zakon.kz/Document/?doc_id=30366245" TargetMode="External"/><Relationship Id="rId4421" Type="http://schemas.openxmlformats.org/officeDocument/2006/relationships/hyperlink" Target="http://online.zakon.kz/Document/?doc_id=30518961"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0366245" TargetMode="External"/><Relationship Id="rId3023" Type="http://schemas.openxmlformats.org/officeDocument/2006/relationships/hyperlink" Target="http://online.zakon.kz/Document/?doc_id=30782059" TargetMode="External"/><Relationship Id="rId151" Type="http://schemas.openxmlformats.org/officeDocument/2006/relationships/hyperlink" Target="http://online.zakon.kz/Document/?doc_id=30366245" TargetMode="External"/><Relationship Id="rId3230" Type="http://schemas.openxmlformats.org/officeDocument/2006/relationships/hyperlink" Target="http://online.zakon.kz/Document/?doc_id=30366245" TargetMode="External"/><Relationship Id="rId5195" Type="http://schemas.openxmlformats.org/officeDocument/2006/relationships/hyperlink" Target="http://online.zakon.kz/Document/?doc_id=30911384" TargetMode="External"/><Relationship Id="rId6039" Type="http://schemas.openxmlformats.org/officeDocument/2006/relationships/hyperlink" Target="http://online.zakon.kz/Document/?doc_id=31025648" TargetMode="External"/><Relationship Id="rId2789" Type="http://schemas.openxmlformats.org/officeDocument/2006/relationships/hyperlink" Target="http://online.zakon.kz/Document/?doc_id=31037865" TargetMode="External"/><Relationship Id="rId2996" Type="http://schemas.openxmlformats.org/officeDocument/2006/relationships/hyperlink" Target="http://online.zakon.kz/Document/?doc_id=30518961" TargetMode="External"/><Relationship Id="rId968" Type="http://schemas.openxmlformats.org/officeDocument/2006/relationships/hyperlink" Target="http://online.zakon.kz/Document/?doc_id=51021682" TargetMode="External"/><Relationship Id="rId1598" Type="http://schemas.openxmlformats.org/officeDocument/2006/relationships/hyperlink" Target="http://online.zakon.kz/Document/?doc_id=30366245" TargetMode="External"/><Relationship Id="rId2649" Type="http://schemas.openxmlformats.org/officeDocument/2006/relationships/hyperlink" Target="http://online.zakon.kz/Document/?doc_id=30520771" TargetMode="External"/><Relationship Id="rId2856" Type="http://schemas.openxmlformats.org/officeDocument/2006/relationships/hyperlink" Target="http://online.zakon.kz/Document/?doc_id=31094393" TargetMode="External"/><Relationship Id="rId3907" Type="http://schemas.openxmlformats.org/officeDocument/2006/relationships/hyperlink" Target="http://online.zakon.kz/Document/?doc_id=30366245" TargetMode="External"/><Relationship Id="rId5055" Type="http://schemas.openxmlformats.org/officeDocument/2006/relationships/hyperlink" Target="http://online.zakon.kz/Document/?doc_id=30366245" TargetMode="External"/><Relationship Id="rId5262" Type="http://schemas.openxmlformats.org/officeDocument/2006/relationships/hyperlink" Target="http://online.zakon.kz/Document/?doc_id=30366245" TargetMode="External"/><Relationship Id="rId6106" Type="http://schemas.openxmlformats.org/officeDocument/2006/relationships/hyperlink" Target="http://online.zakon.kz/Document/?doc_id=30518961" TargetMode="External"/><Relationship Id="rId97" Type="http://schemas.openxmlformats.org/officeDocument/2006/relationships/hyperlink" Target="http://online.zakon.kz/Document/?doc_id=30366245" TargetMode="External"/><Relationship Id="rId828" Type="http://schemas.openxmlformats.org/officeDocument/2006/relationships/hyperlink" Target="http://online.zakon.kz/Document/?doc_id=51041258" TargetMode="External"/><Relationship Id="rId1458" Type="http://schemas.openxmlformats.org/officeDocument/2006/relationships/hyperlink" Target="http://online.zakon.kz/Document/?doc_id=30782059" TargetMode="External"/><Relationship Id="rId1665" Type="http://schemas.openxmlformats.org/officeDocument/2006/relationships/hyperlink" Target="http://online.zakon.kz/Document/?doc_id=30605083" TargetMode="External"/><Relationship Id="rId1872" Type="http://schemas.openxmlformats.org/officeDocument/2006/relationships/hyperlink" Target="http://online.zakon.kz/Document/?doc_id=30518961" TargetMode="External"/><Relationship Id="rId2509" Type="http://schemas.openxmlformats.org/officeDocument/2006/relationships/hyperlink" Target="http://online.zakon.kz/Document/?doc_id=31094393" TargetMode="External"/><Relationship Id="rId2716" Type="http://schemas.openxmlformats.org/officeDocument/2006/relationships/hyperlink" Target="http://online.zakon.kz/Document/?doc_id=31037865" TargetMode="External"/><Relationship Id="rId4071" Type="http://schemas.openxmlformats.org/officeDocument/2006/relationships/hyperlink" Target="http://online.zakon.kz/Document/?doc_id=30569572" TargetMode="External"/><Relationship Id="rId5122" Type="http://schemas.openxmlformats.org/officeDocument/2006/relationships/hyperlink" Target="http://online.zakon.kz/Document/?doc_id=30366245" TargetMode="External"/><Relationship Id="rId1318" Type="http://schemas.openxmlformats.org/officeDocument/2006/relationships/hyperlink" Target="http://online.zakon.kz/Document/?doc_id=30565734" TargetMode="External"/><Relationship Id="rId1525" Type="http://schemas.openxmlformats.org/officeDocument/2006/relationships/hyperlink" Target="http://online.zakon.kz/Document/?doc_id=51009800" TargetMode="External"/><Relationship Id="rId2923" Type="http://schemas.openxmlformats.org/officeDocument/2006/relationships/hyperlink" Target="http://online.zakon.kz/Document/?doc_id=31094393" TargetMode="External"/><Relationship Id="rId1732" Type="http://schemas.openxmlformats.org/officeDocument/2006/relationships/hyperlink" Target="http://online.zakon.kz/Document/?doc_id=31037865" TargetMode="External"/><Relationship Id="rId4888" Type="http://schemas.openxmlformats.org/officeDocument/2006/relationships/hyperlink" Target="http://online.zakon.kz/Document/?doc_id=31113828" TargetMode="External"/><Relationship Id="rId5939" Type="http://schemas.openxmlformats.org/officeDocument/2006/relationships/hyperlink" Target="http://online.zakon.kz/Document/?doc_id=30383291" TargetMode="External"/><Relationship Id="rId24" Type="http://schemas.openxmlformats.org/officeDocument/2006/relationships/hyperlink" Target="http://online.zakon.kz/Document/?doc_id=30569572" TargetMode="External"/><Relationship Id="rId2299" Type="http://schemas.openxmlformats.org/officeDocument/2006/relationships/hyperlink" Target="http://online.zakon.kz/Document/?doc_id=30366245" TargetMode="External"/><Relationship Id="rId3697" Type="http://schemas.openxmlformats.org/officeDocument/2006/relationships/hyperlink" Target="http://online.zakon.kz/Document/?doc_id=30366245" TargetMode="External"/><Relationship Id="rId4748" Type="http://schemas.openxmlformats.org/officeDocument/2006/relationships/hyperlink" Target="http://online.zakon.kz/Document/?doc_id=30366245" TargetMode="External"/><Relationship Id="rId4955" Type="http://schemas.openxmlformats.org/officeDocument/2006/relationships/hyperlink" Target="http://online.zakon.kz/Document/?doc_id=30384673" TargetMode="External"/><Relationship Id="rId3557" Type="http://schemas.openxmlformats.org/officeDocument/2006/relationships/hyperlink" Target="http://online.zakon.kz/Document/?doc_id=31037865" TargetMode="External"/><Relationship Id="rId3764" Type="http://schemas.openxmlformats.org/officeDocument/2006/relationships/hyperlink" Target="http://online.zakon.kz/Document/?doc_id=30783576" TargetMode="External"/><Relationship Id="rId3971" Type="http://schemas.openxmlformats.org/officeDocument/2006/relationships/hyperlink" Target="http://online.zakon.kz/Document/?doc_id=30366245" TargetMode="External"/><Relationship Id="rId4608" Type="http://schemas.openxmlformats.org/officeDocument/2006/relationships/hyperlink" Target="http://online.zakon.kz/Document/?doc_id=31039509" TargetMode="External"/><Relationship Id="rId4815" Type="http://schemas.openxmlformats.org/officeDocument/2006/relationships/hyperlink" Target="http://online.zakon.kz/Document/?doc_id=31025648"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30620143" TargetMode="External"/><Relationship Id="rId2159" Type="http://schemas.openxmlformats.org/officeDocument/2006/relationships/hyperlink" Target="http://online.zakon.kz/Document/?doc_id=31037865" TargetMode="External"/><Relationship Id="rId2366" Type="http://schemas.openxmlformats.org/officeDocument/2006/relationships/hyperlink" Target="http://online.zakon.kz/Document/?doc_id=30366245" TargetMode="External"/><Relationship Id="rId2573" Type="http://schemas.openxmlformats.org/officeDocument/2006/relationships/hyperlink" Target="http://online.zakon.kz/Document/?doc_id=30368034" TargetMode="External"/><Relationship Id="rId2780" Type="http://schemas.openxmlformats.org/officeDocument/2006/relationships/hyperlink" Target="http://online.zakon.kz/Document/?doc_id=31094393" TargetMode="External"/><Relationship Id="rId3417" Type="http://schemas.openxmlformats.org/officeDocument/2006/relationships/hyperlink" Target="http://online.zakon.kz/Document/?doc_id=30520771" TargetMode="External"/><Relationship Id="rId3624" Type="http://schemas.openxmlformats.org/officeDocument/2006/relationships/hyperlink" Target="http://online.zakon.kz/Document/?doc_id=30366245" TargetMode="External"/><Relationship Id="rId3831" Type="http://schemas.openxmlformats.org/officeDocument/2006/relationships/hyperlink" Target="http://online.zakon.kz/Document/?doc_id=30366245" TargetMode="External"/><Relationship Id="rId6030" Type="http://schemas.openxmlformats.org/officeDocument/2006/relationships/hyperlink" Target="http://online.zakon.kz/Document/?doc_id=31039509"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1175" Type="http://schemas.openxmlformats.org/officeDocument/2006/relationships/hyperlink" Target="http://online.zakon.kz/Document/?doc_id=30835176" TargetMode="External"/><Relationship Id="rId1382" Type="http://schemas.openxmlformats.org/officeDocument/2006/relationships/hyperlink" Target="http://online.zakon.kz/Document/?doc_id=31037865" TargetMode="External"/><Relationship Id="rId2019" Type="http://schemas.openxmlformats.org/officeDocument/2006/relationships/hyperlink" Target="http://online.zakon.kz/Document/?doc_id=31037865" TargetMode="External"/><Relationship Id="rId2226" Type="http://schemas.openxmlformats.org/officeDocument/2006/relationships/hyperlink" Target="http://online.zakon.kz/Document/?doc_id=30605083" TargetMode="External"/><Relationship Id="rId2433" Type="http://schemas.openxmlformats.org/officeDocument/2006/relationships/hyperlink" Target="http://online.zakon.kz/Document/?doc_id=51004029" TargetMode="External"/><Relationship Id="rId2640" Type="http://schemas.openxmlformats.org/officeDocument/2006/relationships/hyperlink" Target="http://online.zakon.kz/Document/?doc_id=31037865" TargetMode="External"/><Relationship Id="rId5589" Type="http://schemas.openxmlformats.org/officeDocument/2006/relationships/hyperlink" Target="http://online.zakon.kz/Document/?doc_id=30783576" TargetMode="External"/><Relationship Id="rId5796" Type="http://schemas.openxmlformats.org/officeDocument/2006/relationships/hyperlink" Target="http://online.zakon.kz/Document/?doc_id=30194122"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366245" TargetMode="External"/><Relationship Id="rId1242" Type="http://schemas.openxmlformats.org/officeDocument/2006/relationships/hyperlink" Target="http://online.zakon.kz/Document/?doc_id=30520771" TargetMode="External"/><Relationship Id="rId2500" Type="http://schemas.openxmlformats.org/officeDocument/2006/relationships/hyperlink" Target="http://online.zakon.kz/Document/?doc_id=31037865" TargetMode="External"/><Relationship Id="rId4398" Type="http://schemas.openxmlformats.org/officeDocument/2006/relationships/hyperlink" Target="http://online.zakon.kz/Document/?doc_id=30961552" TargetMode="External"/><Relationship Id="rId5449" Type="http://schemas.openxmlformats.org/officeDocument/2006/relationships/hyperlink" Target="http://online.zakon.kz/Document/?doc_id=31037865" TargetMode="External"/><Relationship Id="rId5656" Type="http://schemas.openxmlformats.org/officeDocument/2006/relationships/hyperlink" Target="http://online.zakon.kz/Document/?doc_id=31037865" TargetMode="External"/><Relationship Id="rId1102" Type="http://schemas.openxmlformats.org/officeDocument/2006/relationships/hyperlink" Target="http://online.zakon.kz/Document/?doc_id=30443899" TargetMode="External"/><Relationship Id="rId4258" Type="http://schemas.openxmlformats.org/officeDocument/2006/relationships/hyperlink" Target="http://online.zakon.kz/Document/?doc_id=31037865" TargetMode="External"/><Relationship Id="rId4465" Type="http://schemas.openxmlformats.org/officeDocument/2006/relationships/hyperlink" Target="http://online.zakon.kz/Document/?doc_id=31037865" TargetMode="External"/><Relationship Id="rId5309" Type="http://schemas.openxmlformats.org/officeDocument/2006/relationships/hyperlink" Target="http://online.zakon.kz/Document/?doc_id=30518961" TargetMode="External"/><Relationship Id="rId5863" Type="http://schemas.openxmlformats.org/officeDocument/2006/relationships/hyperlink" Target="http://online.zakon.kz/Document/?doc_id=30782059" TargetMode="External"/><Relationship Id="rId3067" Type="http://schemas.openxmlformats.org/officeDocument/2006/relationships/hyperlink" Target="http://online.zakon.kz/Document/?doc_id=30366245" TargetMode="External"/><Relationship Id="rId3274" Type="http://schemas.openxmlformats.org/officeDocument/2006/relationships/hyperlink" Target="http://online.zakon.kz/Document/?doc_id=30366245" TargetMode="External"/><Relationship Id="rId4118" Type="http://schemas.openxmlformats.org/officeDocument/2006/relationships/hyperlink" Target="http://online.zakon.kz/Document/?doc_id=30520771" TargetMode="External"/><Relationship Id="rId4672" Type="http://schemas.openxmlformats.org/officeDocument/2006/relationships/hyperlink" Target="http://online.zakon.kz/Document/?doc_id=31034316" TargetMode="External"/><Relationship Id="rId5516" Type="http://schemas.openxmlformats.org/officeDocument/2006/relationships/hyperlink" Target="http://online.zakon.kz/Document/?doc_id=31094393" TargetMode="External"/><Relationship Id="rId5723" Type="http://schemas.openxmlformats.org/officeDocument/2006/relationships/hyperlink" Target="http://online.zakon.kz/Document/?doc_id=30366245" TargetMode="External"/><Relationship Id="rId5930" Type="http://schemas.openxmlformats.org/officeDocument/2006/relationships/hyperlink" Target="http://online.zakon.kz/Document/?doc_id=30782059"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384784" TargetMode="External"/><Relationship Id="rId3481" Type="http://schemas.openxmlformats.org/officeDocument/2006/relationships/hyperlink" Target="http://online.zakon.kz/Document/?doc_id=30366245" TargetMode="External"/><Relationship Id="rId4325" Type="http://schemas.openxmlformats.org/officeDocument/2006/relationships/hyperlink" Target="http://online.zakon.kz/Document/?doc_id=30518961" TargetMode="External"/><Relationship Id="rId4532" Type="http://schemas.openxmlformats.org/officeDocument/2006/relationships/hyperlink" Target="http://online.zakon.kz/Document/?doc_id=30366245" TargetMode="External"/><Relationship Id="rId2083" Type="http://schemas.openxmlformats.org/officeDocument/2006/relationships/hyperlink" Target="http://online.zakon.kz/Document/?doc_id=30366245" TargetMode="External"/><Relationship Id="rId2290" Type="http://schemas.openxmlformats.org/officeDocument/2006/relationships/hyperlink" Target="http://online.zakon.kz/Document/?doc_id=30565734" TargetMode="External"/><Relationship Id="rId3134" Type="http://schemas.openxmlformats.org/officeDocument/2006/relationships/hyperlink" Target="http://online.zakon.kz/Document/?doc_id=31112647" TargetMode="External"/><Relationship Id="rId3341" Type="http://schemas.openxmlformats.org/officeDocument/2006/relationships/hyperlink" Target="http://online.zakon.kz/Document/?doc_id=51003931"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30366245" TargetMode="External"/><Relationship Id="rId3201" Type="http://schemas.openxmlformats.org/officeDocument/2006/relationships/hyperlink" Target="http://online.zakon.kz/Document/?doc_id=30605083" TargetMode="External"/><Relationship Id="rId5099" Type="http://schemas.openxmlformats.org/officeDocument/2006/relationships/hyperlink" Target="http://online.zakon.kz/Document/?doc_id=31094393" TargetMode="External"/><Relationship Id="rId122" Type="http://schemas.openxmlformats.org/officeDocument/2006/relationships/hyperlink" Target="http://online.zakon.kz/Document/?doc_id=30366245" TargetMode="External"/><Relationship Id="rId2010" Type="http://schemas.openxmlformats.org/officeDocument/2006/relationships/hyperlink" Target="http://online.zakon.kz/Document/?doc_id=31037865" TargetMode="External"/><Relationship Id="rId5166" Type="http://schemas.openxmlformats.org/officeDocument/2006/relationships/hyperlink" Target="http://online.zakon.kz/Document/?doc_id=31094393" TargetMode="External"/><Relationship Id="rId5373" Type="http://schemas.openxmlformats.org/officeDocument/2006/relationships/hyperlink" Target="http://online.zakon.kz/Document/?doc_id=31039509" TargetMode="External"/><Relationship Id="rId5580" Type="http://schemas.openxmlformats.org/officeDocument/2006/relationships/hyperlink" Target="http://online.zakon.kz/Document/?doc_id=30366245" TargetMode="External"/><Relationship Id="rId1569" Type="http://schemas.openxmlformats.org/officeDocument/2006/relationships/hyperlink" Target="http://online.zakon.kz/Document/?doc_id=31094393" TargetMode="External"/><Relationship Id="rId2967" Type="http://schemas.openxmlformats.org/officeDocument/2006/relationships/hyperlink" Target="http://online.zakon.kz/Document/?doc_id=30366245" TargetMode="External"/><Relationship Id="rId4182" Type="http://schemas.openxmlformats.org/officeDocument/2006/relationships/hyperlink" Target="http://online.zakon.kz/Document/?doc_id=30782059" TargetMode="External"/><Relationship Id="rId5026" Type="http://schemas.openxmlformats.org/officeDocument/2006/relationships/hyperlink" Target="http://online.zakon.kz/Document/?doc_id=30368034" TargetMode="External"/><Relationship Id="rId5233" Type="http://schemas.openxmlformats.org/officeDocument/2006/relationships/hyperlink" Target="http://online.zakon.kz/Document/?doc_id=30624803" TargetMode="External"/><Relationship Id="rId5440" Type="http://schemas.openxmlformats.org/officeDocument/2006/relationships/hyperlink" Target="http://online.zakon.kz/Document/?doc_id=30456138" TargetMode="External"/><Relationship Id="rId939" Type="http://schemas.openxmlformats.org/officeDocument/2006/relationships/hyperlink" Target="http://online.zakon.kz/Document/?doc_id=30366245" TargetMode="External"/><Relationship Id="rId1776" Type="http://schemas.openxmlformats.org/officeDocument/2006/relationships/hyperlink" Target="http://online.zakon.kz/Document/?doc_id=30520771" TargetMode="External"/><Relationship Id="rId1983" Type="http://schemas.openxmlformats.org/officeDocument/2006/relationships/hyperlink" Target="http://online.zakon.kz/Document/?doc_id=30368034" TargetMode="External"/><Relationship Id="rId2827" Type="http://schemas.openxmlformats.org/officeDocument/2006/relationships/hyperlink" Target="http://online.zakon.kz/Document/?doc_id=30366245" TargetMode="External"/><Relationship Id="rId4042" Type="http://schemas.openxmlformats.org/officeDocument/2006/relationships/hyperlink" Target="http://online.zakon.kz/Document/?doc_id=30366245" TargetMode="External"/><Relationship Id="rId68" Type="http://schemas.openxmlformats.org/officeDocument/2006/relationships/hyperlink" Target="http://online.zakon.kz/Document/?doc_id=30366245" TargetMode="External"/><Relationship Id="rId1429" Type="http://schemas.openxmlformats.org/officeDocument/2006/relationships/hyperlink" Target="http://online.zakon.kz/Document/?doc_id=30366245" TargetMode="External"/><Relationship Id="rId1636" Type="http://schemas.openxmlformats.org/officeDocument/2006/relationships/hyperlink" Target="http://online.zakon.kz/Document/?doc_id=30384784" TargetMode="External"/><Relationship Id="rId1843" Type="http://schemas.openxmlformats.org/officeDocument/2006/relationships/hyperlink" Target="http://online.zakon.kz/Document/?doc_id=30366245" TargetMode="External"/><Relationship Id="rId4999" Type="http://schemas.openxmlformats.org/officeDocument/2006/relationships/hyperlink" Target="http://online.zakon.kz/Document/?doc_id=31094393" TargetMode="External"/><Relationship Id="rId5300" Type="http://schemas.openxmlformats.org/officeDocument/2006/relationships/hyperlink" Target="http://online.zakon.kz/Document/?doc_id=30366245" TargetMode="External"/><Relationship Id="rId1703" Type="http://schemas.openxmlformats.org/officeDocument/2006/relationships/hyperlink" Target="http://online.zakon.kz/Document/?doc_id=31039509" TargetMode="External"/><Relationship Id="rId1910" Type="http://schemas.openxmlformats.org/officeDocument/2006/relationships/hyperlink" Target="http://online.zakon.kz/Document/?doc_id=30366245" TargetMode="External"/><Relationship Id="rId4859" Type="http://schemas.openxmlformats.org/officeDocument/2006/relationships/hyperlink" Target="http://online.zakon.kz/Document/?doc_id=30366245" TargetMode="External"/><Relationship Id="rId3668" Type="http://schemas.openxmlformats.org/officeDocument/2006/relationships/hyperlink" Target="http://online.zakon.kz/Document/?doc_id=51040347" TargetMode="External"/><Relationship Id="rId3875" Type="http://schemas.openxmlformats.org/officeDocument/2006/relationships/hyperlink" Target="http://online.zakon.kz/Document/?doc_id=30518961" TargetMode="External"/><Relationship Id="rId4719" Type="http://schemas.openxmlformats.org/officeDocument/2006/relationships/hyperlink" Target="http://online.zakon.kz/Document/?doc_id=31113828" TargetMode="External"/><Relationship Id="rId4926" Type="http://schemas.openxmlformats.org/officeDocument/2006/relationships/hyperlink" Target="http://online.zakon.kz/Document/?doc_id=31037865" TargetMode="External"/><Relationship Id="rId6074" Type="http://schemas.openxmlformats.org/officeDocument/2006/relationships/hyperlink" Target="http://online.zakon.kz/Document/?doc_id=31094393"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0366245" TargetMode="External"/><Relationship Id="rId2477" Type="http://schemas.openxmlformats.org/officeDocument/2006/relationships/hyperlink" Target="http://online.zakon.kz/Document/?doc_id=31037865" TargetMode="External"/><Relationship Id="rId2684" Type="http://schemas.openxmlformats.org/officeDocument/2006/relationships/hyperlink" Target="http://online.zakon.kz/Document/?doc_id=30366245" TargetMode="External"/><Relationship Id="rId3528" Type="http://schemas.openxmlformats.org/officeDocument/2006/relationships/hyperlink" Target="http://online.zakon.kz/Document/?doc_id=30388346" TargetMode="External"/><Relationship Id="rId3735" Type="http://schemas.openxmlformats.org/officeDocument/2006/relationships/hyperlink" Target="http://online.zakon.kz/Document/?doc_id=30783576" TargetMode="External"/><Relationship Id="rId5090" Type="http://schemas.openxmlformats.org/officeDocument/2006/relationships/hyperlink" Target="http://online.zakon.kz/Document/?doc_id=30366245" TargetMode="External"/><Relationship Id="rId6141" Type="http://schemas.openxmlformats.org/officeDocument/2006/relationships/footer" Target="footer3.xm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1037865" TargetMode="External"/><Relationship Id="rId1079" Type="http://schemas.openxmlformats.org/officeDocument/2006/relationships/hyperlink" Target="http://online.zakon.kz/Document/?doc_id=31037865" TargetMode="External"/><Relationship Id="rId1286" Type="http://schemas.openxmlformats.org/officeDocument/2006/relationships/hyperlink" Target="http://online.zakon.kz/Document/?doc_id=30518961" TargetMode="External"/><Relationship Id="rId1493" Type="http://schemas.openxmlformats.org/officeDocument/2006/relationships/hyperlink" Target="http://online.zakon.kz/Document/?doc_id=30565734" TargetMode="External"/><Relationship Id="rId2337" Type="http://schemas.openxmlformats.org/officeDocument/2006/relationships/hyperlink" Target="http://online.zakon.kz/Document/?doc_id=30366245" TargetMode="External"/><Relationship Id="rId2544" Type="http://schemas.openxmlformats.org/officeDocument/2006/relationships/hyperlink" Target="http://online.zakon.kz/Document/?doc_id=30520771" TargetMode="External"/><Relationship Id="rId2891" Type="http://schemas.openxmlformats.org/officeDocument/2006/relationships/hyperlink" Target="http://online.zakon.kz/Document/?doc_id=31094393" TargetMode="External"/><Relationship Id="rId3942" Type="http://schemas.openxmlformats.org/officeDocument/2006/relationships/hyperlink" Target="http://online.zakon.kz/Document/?doc_id=30366245" TargetMode="External"/><Relationship Id="rId6001" Type="http://schemas.openxmlformats.org/officeDocument/2006/relationships/hyperlink" Target="http://online.zakon.kz/Document/?doc_id=30518961"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366245" TargetMode="External"/><Relationship Id="rId2751" Type="http://schemas.openxmlformats.org/officeDocument/2006/relationships/hyperlink" Target="http://online.zakon.kz/Document/?doc_id=30384673" TargetMode="External"/><Relationship Id="rId3802" Type="http://schemas.openxmlformats.org/officeDocument/2006/relationships/hyperlink" Target="http://online.zakon.kz/Document/?doc_id=30565734"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51011692" TargetMode="External"/><Relationship Id="rId1006" Type="http://schemas.openxmlformats.org/officeDocument/2006/relationships/hyperlink" Target="http://online.zakon.kz/Document/?doc_id=30366245" TargetMode="External"/><Relationship Id="rId1353" Type="http://schemas.openxmlformats.org/officeDocument/2006/relationships/hyperlink" Target="http://online.zakon.kz/Document/?doc_id=30518961" TargetMode="External"/><Relationship Id="rId1560" Type="http://schemas.openxmlformats.org/officeDocument/2006/relationships/hyperlink" Target="http://online.zakon.kz/Document/?doc_id=30366245" TargetMode="External"/><Relationship Id="rId2404" Type="http://schemas.openxmlformats.org/officeDocument/2006/relationships/hyperlink" Target="http://online.zakon.kz/Document/?doc_id=30624803" TargetMode="External"/><Relationship Id="rId2611" Type="http://schemas.openxmlformats.org/officeDocument/2006/relationships/hyperlink" Target="http://online.zakon.kz/Document/?doc_id=31037865" TargetMode="External"/><Relationship Id="rId5767" Type="http://schemas.openxmlformats.org/officeDocument/2006/relationships/hyperlink" Target="http://online.zakon.kz/Document/?doc_id=30368034" TargetMode="External"/><Relationship Id="rId5974" Type="http://schemas.openxmlformats.org/officeDocument/2006/relationships/hyperlink" Target="http://online.zakon.kz/Document/?doc_id=31094393" TargetMode="External"/><Relationship Id="rId1213" Type="http://schemas.openxmlformats.org/officeDocument/2006/relationships/hyperlink" Target="http://online.zakon.kz/Document/?doc_id=30366245" TargetMode="External"/><Relationship Id="rId1420" Type="http://schemas.openxmlformats.org/officeDocument/2006/relationships/hyperlink" Target="http://online.zakon.kz/Document/?doc_id=30565734" TargetMode="External"/><Relationship Id="rId4369" Type="http://schemas.openxmlformats.org/officeDocument/2006/relationships/hyperlink" Target="http://online.zakon.kz/Document/?doc_id=30366245" TargetMode="External"/><Relationship Id="rId4576" Type="http://schemas.openxmlformats.org/officeDocument/2006/relationships/hyperlink" Target="http://online.zakon.kz/Document/?doc_id=30366245" TargetMode="External"/><Relationship Id="rId4783" Type="http://schemas.openxmlformats.org/officeDocument/2006/relationships/hyperlink" Target="http://online.zakon.kz/Document/?doc_id=30384784" TargetMode="External"/><Relationship Id="rId4990" Type="http://schemas.openxmlformats.org/officeDocument/2006/relationships/hyperlink" Target="http://online.zakon.kz/Document/?doc_id=31025648" TargetMode="External"/><Relationship Id="rId5627" Type="http://schemas.openxmlformats.org/officeDocument/2006/relationships/hyperlink" Target="http://online.zakon.kz/Document/?doc_id=30366245" TargetMode="External"/><Relationship Id="rId5834" Type="http://schemas.openxmlformats.org/officeDocument/2006/relationships/hyperlink" Target="http://online.zakon.kz/Document/?doc_id=30565734" TargetMode="External"/><Relationship Id="rId3178" Type="http://schemas.openxmlformats.org/officeDocument/2006/relationships/hyperlink" Target="http://online.zakon.kz/Document/?doc_id=30783576" TargetMode="External"/><Relationship Id="rId3385" Type="http://schemas.openxmlformats.org/officeDocument/2006/relationships/hyperlink" Target="http://online.zakon.kz/Document/?doc_id=30446361" TargetMode="External"/><Relationship Id="rId3592" Type="http://schemas.openxmlformats.org/officeDocument/2006/relationships/hyperlink" Target="http://online.zakon.kz/Document/?doc_id=30366245" TargetMode="External"/><Relationship Id="rId4229" Type="http://schemas.openxmlformats.org/officeDocument/2006/relationships/hyperlink" Target="http://online.zakon.kz/Document/?doc_id=30518961" TargetMode="External"/><Relationship Id="rId4436" Type="http://schemas.openxmlformats.org/officeDocument/2006/relationships/hyperlink" Target="http://online.zakon.kz/Document/?doc_id=30384673" TargetMode="External"/><Relationship Id="rId4643" Type="http://schemas.openxmlformats.org/officeDocument/2006/relationships/hyperlink" Target="http://online.zakon.kz/Document/?doc_id=30366245" TargetMode="External"/><Relationship Id="rId4850" Type="http://schemas.openxmlformats.org/officeDocument/2006/relationships/hyperlink" Target="http://online.zakon.kz/Document/?doc_id=51036187" TargetMode="External"/><Relationship Id="rId5901" Type="http://schemas.openxmlformats.org/officeDocument/2006/relationships/hyperlink" Target="http://online.zakon.kz/Document/?doc_id=31039509" TargetMode="External"/><Relationship Id="rId2194" Type="http://schemas.openxmlformats.org/officeDocument/2006/relationships/hyperlink" Target="http://online.zakon.kz/Document/?doc_id=30520771" TargetMode="External"/><Relationship Id="rId3038" Type="http://schemas.openxmlformats.org/officeDocument/2006/relationships/hyperlink" Target="http://online.zakon.kz/Document/?doc_id=31112298" TargetMode="External"/><Relationship Id="rId3245" Type="http://schemas.openxmlformats.org/officeDocument/2006/relationships/hyperlink" Target="http://online.zakon.kz/Document/?doc_id=30783576" TargetMode="External"/><Relationship Id="rId3452" Type="http://schemas.openxmlformats.org/officeDocument/2006/relationships/hyperlink" Target="http://online.zakon.kz/Document/?doc_id=30783576" TargetMode="External"/><Relationship Id="rId4503" Type="http://schemas.openxmlformats.org/officeDocument/2006/relationships/hyperlink" Target="http://online.zakon.kz/Document/?doc_id=30518961" TargetMode="External"/><Relationship Id="rId4710" Type="http://schemas.openxmlformats.org/officeDocument/2006/relationships/hyperlink" Target="http://online.zakon.kz/Document/?doc_id=31113828"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0368034" TargetMode="External"/><Relationship Id="rId2261" Type="http://schemas.openxmlformats.org/officeDocument/2006/relationships/hyperlink" Target="http://online.zakon.kz/Document/?doc_id=30565734" TargetMode="External"/><Relationship Id="rId3105" Type="http://schemas.openxmlformats.org/officeDocument/2006/relationships/hyperlink" Target="http://online.zakon.kz/Document/?doc_id=30366245" TargetMode="External"/><Relationship Id="rId3312" Type="http://schemas.openxmlformats.org/officeDocument/2006/relationships/hyperlink" Target="http://online.zakon.kz/Document/?doc_id=51009803"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1070" Type="http://schemas.openxmlformats.org/officeDocument/2006/relationships/hyperlink" Target="http://online.zakon.kz/Document/?doc_id=30366245" TargetMode="External"/><Relationship Id="rId2121" Type="http://schemas.openxmlformats.org/officeDocument/2006/relationships/hyperlink" Target="http://online.zakon.kz/Document/?doc_id=31037880" TargetMode="External"/><Relationship Id="rId5277" Type="http://schemas.openxmlformats.org/officeDocument/2006/relationships/hyperlink" Target="http://online.zakon.kz/Document/?doc_id=30366245" TargetMode="External"/><Relationship Id="rId5484" Type="http://schemas.openxmlformats.org/officeDocument/2006/relationships/hyperlink" Target="http://online.zakon.kz/Document/?doc_id=30520771"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0565734" TargetMode="External"/><Relationship Id="rId5137" Type="http://schemas.openxmlformats.org/officeDocument/2006/relationships/hyperlink" Target="http://online.zakon.kz/Document/?doc_id=30368034" TargetMode="External"/><Relationship Id="rId5691" Type="http://schemas.openxmlformats.org/officeDocument/2006/relationships/hyperlink" Target="http://online.zakon.kz/Document/?doc_id=31037865" TargetMode="External"/><Relationship Id="rId1887" Type="http://schemas.openxmlformats.org/officeDocument/2006/relationships/hyperlink" Target="http://online.zakon.kz/Document/?doc_id=30366245" TargetMode="External"/><Relationship Id="rId2938" Type="http://schemas.openxmlformats.org/officeDocument/2006/relationships/hyperlink" Target="http://online.zakon.kz/Document/?doc_id=31094393" TargetMode="External"/><Relationship Id="rId4293" Type="http://schemas.openxmlformats.org/officeDocument/2006/relationships/hyperlink" Target="http://online.zakon.kz/Document/?doc_id=30520771" TargetMode="External"/><Relationship Id="rId5344" Type="http://schemas.openxmlformats.org/officeDocument/2006/relationships/hyperlink" Target="http://online.zakon.kz/Document/?doc_id=30783576" TargetMode="External"/><Relationship Id="rId5551" Type="http://schemas.openxmlformats.org/officeDocument/2006/relationships/hyperlink" Target="http://online.zakon.kz/Document/?doc_id=30366245" TargetMode="External"/><Relationship Id="rId1747" Type="http://schemas.openxmlformats.org/officeDocument/2006/relationships/hyperlink" Target="http://online.zakon.kz/Document/?doc_id=30366245" TargetMode="External"/><Relationship Id="rId1954" Type="http://schemas.openxmlformats.org/officeDocument/2006/relationships/hyperlink" Target="http://online.zakon.kz/Document/?doc_id=31037865" TargetMode="External"/><Relationship Id="rId4153" Type="http://schemas.openxmlformats.org/officeDocument/2006/relationships/hyperlink" Target="http://online.zakon.kz/Document/?doc_id=31039509" TargetMode="External"/><Relationship Id="rId4360" Type="http://schemas.openxmlformats.org/officeDocument/2006/relationships/hyperlink" Target="http://online.zakon.kz/Document/?doc_id=30569572" TargetMode="External"/><Relationship Id="rId5204" Type="http://schemas.openxmlformats.org/officeDocument/2006/relationships/hyperlink" Target="http://online.zakon.kz/Document/?doc_id=30835176" TargetMode="External"/><Relationship Id="rId5411" Type="http://schemas.openxmlformats.org/officeDocument/2006/relationships/hyperlink" Target="http://online.zakon.kz/Document/?doc_id=30520771" TargetMode="External"/><Relationship Id="rId39" Type="http://schemas.openxmlformats.org/officeDocument/2006/relationships/hyperlink" Target="http://online.zakon.kz/Document/?doc_id=30366245" TargetMode="External"/><Relationship Id="rId1607" Type="http://schemas.openxmlformats.org/officeDocument/2006/relationships/hyperlink" Target="http://online.zakon.kz/Document/?doc_id=30366245" TargetMode="External"/><Relationship Id="rId1814" Type="http://schemas.openxmlformats.org/officeDocument/2006/relationships/hyperlink" Target="http://online.zakon.kz/Document/?doc_id=30443961" TargetMode="External"/><Relationship Id="rId4013" Type="http://schemas.openxmlformats.org/officeDocument/2006/relationships/hyperlink" Target="http://online.zakon.kz/Document/?doc_id=30384784" TargetMode="External"/><Relationship Id="rId4220" Type="http://schemas.openxmlformats.org/officeDocument/2006/relationships/hyperlink" Target="http://online.zakon.kz/Document/?doc_id=30920356" TargetMode="External"/><Relationship Id="rId3779" Type="http://schemas.openxmlformats.org/officeDocument/2006/relationships/hyperlink" Target="http://online.zakon.kz/Document/?doc_id=30783576" TargetMode="External"/><Relationship Id="rId2588" Type="http://schemas.openxmlformats.org/officeDocument/2006/relationships/hyperlink" Target="http://online.zakon.kz/Document/?doc_id=31037865" TargetMode="External"/><Relationship Id="rId3986" Type="http://schemas.openxmlformats.org/officeDocument/2006/relationships/hyperlink" Target="http://online.zakon.kz/Document/?doc_id=30366245" TargetMode="External"/><Relationship Id="rId6045" Type="http://schemas.openxmlformats.org/officeDocument/2006/relationships/hyperlink" Target="http://online.zakon.kz/Document/?doc_id=30783576" TargetMode="External"/><Relationship Id="rId1397" Type="http://schemas.openxmlformats.org/officeDocument/2006/relationships/hyperlink" Target="http://online.zakon.kz/Document/?doc_id=30782059" TargetMode="External"/><Relationship Id="rId2795" Type="http://schemas.openxmlformats.org/officeDocument/2006/relationships/hyperlink" Target="http://online.zakon.kz/Document/?doc_id=31037865" TargetMode="External"/><Relationship Id="rId3639" Type="http://schemas.openxmlformats.org/officeDocument/2006/relationships/hyperlink" Target="http://online.zakon.kz/Document/?doc_id=30366245" TargetMode="External"/><Relationship Id="rId3846" Type="http://schemas.openxmlformats.org/officeDocument/2006/relationships/hyperlink" Target="http://online.zakon.kz/Document/?doc_id=30518961" TargetMode="External"/><Relationship Id="rId5061" Type="http://schemas.openxmlformats.org/officeDocument/2006/relationships/hyperlink" Target="http://online.zakon.kz/Document/?doc_id=30366245" TargetMode="External"/><Relationship Id="rId6112" Type="http://schemas.openxmlformats.org/officeDocument/2006/relationships/hyperlink" Target="http://online.zakon.kz/Document/?doc_id=30520771"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31025648" TargetMode="External"/><Relationship Id="rId2448" Type="http://schemas.openxmlformats.org/officeDocument/2006/relationships/hyperlink" Target="http://online.zakon.kz/Document/?doc_id=30518961" TargetMode="External"/><Relationship Id="rId2655" Type="http://schemas.openxmlformats.org/officeDocument/2006/relationships/hyperlink" Target="http://online.zakon.kz/Document/?doc_id=30920293" TargetMode="External"/><Relationship Id="rId2862" Type="http://schemas.openxmlformats.org/officeDocument/2006/relationships/hyperlink" Target="http://online.zakon.kz/Document/?doc_id=31094393" TargetMode="External"/><Relationship Id="rId3706" Type="http://schemas.openxmlformats.org/officeDocument/2006/relationships/hyperlink" Target="http://online.zakon.kz/Document/?doc_id=30782059" TargetMode="External"/><Relationship Id="rId3913" Type="http://schemas.openxmlformats.org/officeDocument/2006/relationships/hyperlink" Target="http://online.zakon.kz/Document/?doc_id=30366245"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1094393" TargetMode="External"/><Relationship Id="rId1257" Type="http://schemas.openxmlformats.org/officeDocument/2006/relationships/hyperlink" Target="http://online.zakon.kz/Document/?doc_id=30520771" TargetMode="External"/><Relationship Id="rId1464" Type="http://schemas.openxmlformats.org/officeDocument/2006/relationships/hyperlink" Target="http://online.zakon.kz/Document/?doc_id=30366245" TargetMode="External"/><Relationship Id="rId1671" Type="http://schemas.openxmlformats.org/officeDocument/2006/relationships/hyperlink" Target="http://online.zakon.kz/Document/?doc_id=30366245" TargetMode="External"/><Relationship Id="rId2308" Type="http://schemas.openxmlformats.org/officeDocument/2006/relationships/hyperlink" Target="http://online.zakon.kz/Document/?doc_id=31037865" TargetMode="External"/><Relationship Id="rId2515" Type="http://schemas.openxmlformats.org/officeDocument/2006/relationships/hyperlink" Target="http://online.zakon.kz/Document/?doc_id=30366245" TargetMode="External"/><Relationship Id="rId2722" Type="http://schemas.openxmlformats.org/officeDocument/2006/relationships/hyperlink" Target="http://online.zakon.kz/Document/?doc_id=30366245" TargetMode="External"/><Relationship Id="rId5878" Type="http://schemas.openxmlformats.org/officeDocument/2006/relationships/hyperlink" Target="http://online.zakon.kz/Document/?doc_id=30783576" TargetMode="External"/><Relationship Id="rId901" Type="http://schemas.openxmlformats.org/officeDocument/2006/relationships/hyperlink" Target="http://online.zakon.kz/Document/?doc_id=30624803" TargetMode="External"/><Relationship Id="rId1117" Type="http://schemas.openxmlformats.org/officeDocument/2006/relationships/hyperlink" Target="http://online.zakon.kz/Document/?doc_id=31037865" TargetMode="External"/><Relationship Id="rId1324" Type="http://schemas.openxmlformats.org/officeDocument/2006/relationships/hyperlink" Target="http://online.zakon.kz/Document/?doc_id=30368034" TargetMode="External"/><Relationship Id="rId1531" Type="http://schemas.openxmlformats.org/officeDocument/2006/relationships/hyperlink" Target="http://online.zakon.kz/Document/?doc_id=30783576" TargetMode="External"/><Relationship Id="rId4687" Type="http://schemas.openxmlformats.org/officeDocument/2006/relationships/hyperlink" Target="http://online.zakon.kz/Document/?doc_id=31034316" TargetMode="External"/><Relationship Id="rId4894" Type="http://schemas.openxmlformats.org/officeDocument/2006/relationships/hyperlink" Target="http://online.zakon.kz/Document/?doc_id=30569572" TargetMode="External"/><Relationship Id="rId5738" Type="http://schemas.openxmlformats.org/officeDocument/2006/relationships/hyperlink" Target="http://online.zakon.kz/Document/?doc_id=51006061" TargetMode="External"/><Relationship Id="rId5945" Type="http://schemas.openxmlformats.org/officeDocument/2006/relationships/hyperlink" Target="http://online.zakon.kz/Document/?doc_id=30366245" TargetMode="External"/><Relationship Id="rId30" Type="http://schemas.openxmlformats.org/officeDocument/2006/relationships/hyperlink" Target="http://online.zakon.kz/Document/?doc_id=30920356" TargetMode="External"/><Relationship Id="rId3289" Type="http://schemas.openxmlformats.org/officeDocument/2006/relationships/hyperlink" Target="http://online.zakon.kz/Document/?doc_id=30520771" TargetMode="External"/><Relationship Id="rId3496" Type="http://schemas.openxmlformats.org/officeDocument/2006/relationships/hyperlink" Target="http://online.zakon.kz/Document/?doc_id=30782059" TargetMode="External"/><Relationship Id="rId4547" Type="http://schemas.openxmlformats.org/officeDocument/2006/relationships/hyperlink" Target="http://online.zakon.kz/Document/?doc_id=30366245" TargetMode="External"/><Relationship Id="rId4754" Type="http://schemas.openxmlformats.org/officeDocument/2006/relationships/hyperlink" Target="http://online.zakon.kz/Document/?doc_id=30960089" TargetMode="External"/><Relationship Id="rId2098" Type="http://schemas.openxmlformats.org/officeDocument/2006/relationships/hyperlink" Target="http://online.zakon.kz/Document/?doc_id=30383720" TargetMode="External"/><Relationship Id="rId3149" Type="http://schemas.openxmlformats.org/officeDocument/2006/relationships/hyperlink" Target="http://online.zakon.kz/Document/?doc_id=31037880" TargetMode="External"/><Relationship Id="rId3356" Type="http://schemas.openxmlformats.org/officeDocument/2006/relationships/hyperlink" Target="http://online.zakon.kz/Document/?doc_id=30518961" TargetMode="External"/><Relationship Id="rId3563" Type="http://schemas.openxmlformats.org/officeDocument/2006/relationships/hyperlink" Target="http://online.zakon.kz/Document/?doc_id=30366245" TargetMode="External"/><Relationship Id="rId4407" Type="http://schemas.openxmlformats.org/officeDocument/2006/relationships/hyperlink" Target="http://online.zakon.kz/Document/?doc_id=30962414" TargetMode="External"/><Relationship Id="rId4961" Type="http://schemas.openxmlformats.org/officeDocument/2006/relationships/hyperlink" Target="http://online.zakon.kz/Document/?doc_id=31037865" TargetMode="External"/><Relationship Id="rId5805" Type="http://schemas.openxmlformats.org/officeDocument/2006/relationships/hyperlink" Target="http://online.zakon.kz/Document/?doc_id=30783576"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0569572" TargetMode="External"/><Relationship Id="rId3009" Type="http://schemas.openxmlformats.org/officeDocument/2006/relationships/hyperlink" Target="http://online.zakon.kz/Document/?doc_id=30783576" TargetMode="External"/><Relationship Id="rId3216" Type="http://schemas.openxmlformats.org/officeDocument/2006/relationships/hyperlink" Target="http://online.zakon.kz/Document/?doc_id=31094393" TargetMode="External"/><Relationship Id="rId3770" Type="http://schemas.openxmlformats.org/officeDocument/2006/relationships/hyperlink" Target="http://online.zakon.kz/Document/?doc_id=31094393" TargetMode="External"/><Relationship Id="rId4614" Type="http://schemas.openxmlformats.org/officeDocument/2006/relationships/hyperlink" Target="http://online.zakon.kz/Document/?doc_id=31037865" TargetMode="External"/><Relationship Id="rId4821" Type="http://schemas.openxmlformats.org/officeDocument/2006/relationships/hyperlink" Target="http://online.zakon.kz/Document/?doc_id=30960089"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2025" Type="http://schemas.openxmlformats.org/officeDocument/2006/relationships/hyperlink" Target="http://online.zakon.kz/Document/?doc_id=30565734" TargetMode="External"/><Relationship Id="rId2372" Type="http://schemas.openxmlformats.org/officeDocument/2006/relationships/hyperlink" Target="http://online.zakon.kz/Document/?doc_id=30384784" TargetMode="External"/><Relationship Id="rId3423" Type="http://schemas.openxmlformats.org/officeDocument/2006/relationships/hyperlink" Target="http://online.zakon.kz/Document/?doc_id=30366245" TargetMode="External"/><Relationship Id="rId3630" Type="http://schemas.openxmlformats.org/officeDocument/2006/relationships/hyperlink" Target="http://online.zakon.kz/Document/?doc_id=31025648" TargetMode="External"/><Relationship Id="rId551" Type="http://schemas.openxmlformats.org/officeDocument/2006/relationships/hyperlink" Target="http://online.zakon.kz/Document/?doc_id=30366245" TargetMode="External"/><Relationship Id="rId1181" Type="http://schemas.openxmlformats.org/officeDocument/2006/relationships/hyperlink" Target="http://online.zakon.kz/Document/?doc_id=31037865" TargetMode="External"/><Relationship Id="rId2232" Type="http://schemas.openxmlformats.org/officeDocument/2006/relationships/hyperlink" Target="http://online.zakon.kz/Document/?doc_id=31037865" TargetMode="External"/><Relationship Id="rId5388" Type="http://schemas.openxmlformats.org/officeDocument/2006/relationships/hyperlink" Target="http://online.zakon.kz/Document/?doc_id=30518961" TargetMode="External"/><Relationship Id="rId5595" Type="http://schemas.openxmlformats.org/officeDocument/2006/relationships/hyperlink" Target="http://online.zakon.kz/Document/?doc_id=30383291"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0366245" TargetMode="External"/><Relationship Id="rId1998" Type="http://schemas.openxmlformats.org/officeDocument/2006/relationships/hyperlink" Target="http://online.zakon.kz/Document/?doc_id=30384673" TargetMode="External"/><Relationship Id="rId4197" Type="http://schemas.openxmlformats.org/officeDocument/2006/relationships/hyperlink" Target="http://online.zakon.kz/Document/?doc_id=30783576" TargetMode="External"/><Relationship Id="rId5248" Type="http://schemas.openxmlformats.org/officeDocument/2006/relationships/hyperlink" Target="http://online.zakon.kz/Document/?doc_id=30388346" TargetMode="External"/><Relationship Id="rId5455" Type="http://schemas.openxmlformats.org/officeDocument/2006/relationships/hyperlink" Target="http://online.zakon.kz/Document/?doc_id=30960089" TargetMode="External"/><Relationship Id="rId5662" Type="http://schemas.openxmlformats.org/officeDocument/2006/relationships/hyperlink" Target="http://online.zakon.kz/Document/?link_id=1001280964" TargetMode="External"/><Relationship Id="rId1858" Type="http://schemas.openxmlformats.org/officeDocument/2006/relationships/hyperlink" Target="http://online.zakon.kz/Document/?doc_id=31037865" TargetMode="External"/><Relationship Id="rId4057" Type="http://schemas.openxmlformats.org/officeDocument/2006/relationships/hyperlink" Target="http://online.zakon.kz/Document/?doc_id=30366245" TargetMode="External"/><Relationship Id="rId4264" Type="http://schemas.openxmlformats.org/officeDocument/2006/relationships/hyperlink" Target="http://online.zakon.kz/Document/?doc_id=30366245" TargetMode="External"/><Relationship Id="rId4471" Type="http://schemas.openxmlformats.org/officeDocument/2006/relationships/hyperlink" Target="http://online.zakon.kz/Document/?doc_id=30366245" TargetMode="External"/><Relationship Id="rId5108" Type="http://schemas.openxmlformats.org/officeDocument/2006/relationships/hyperlink" Target="http://online.zakon.kz/Document/?doc_id=30366245" TargetMode="External"/><Relationship Id="rId5315" Type="http://schemas.openxmlformats.org/officeDocument/2006/relationships/hyperlink" Target="http://online.zakon.kz/Document/?doc_id=30783576" TargetMode="External"/><Relationship Id="rId5522" Type="http://schemas.openxmlformats.org/officeDocument/2006/relationships/hyperlink" Target="http://online.zakon.kz/Document/?doc_id=31094393" TargetMode="External"/><Relationship Id="rId2909" Type="http://schemas.openxmlformats.org/officeDocument/2006/relationships/hyperlink" Target="http://online.zakon.kz/Document/?doc_id=30518961" TargetMode="External"/><Relationship Id="rId3073" Type="http://schemas.openxmlformats.org/officeDocument/2006/relationships/hyperlink" Target="http://online.zakon.kz/Document/?doc_id=30366245" TargetMode="External"/><Relationship Id="rId3280" Type="http://schemas.openxmlformats.org/officeDocument/2006/relationships/hyperlink" Target="http://online.zakon.kz/Document/?doc_id=30518961" TargetMode="External"/><Relationship Id="rId4124" Type="http://schemas.openxmlformats.org/officeDocument/2006/relationships/hyperlink" Target="http://online.zakon.kz/Document/?doc_id=30624803" TargetMode="External"/><Relationship Id="rId4331" Type="http://schemas.openxmlformats.org/officeDocument/2006/relationships/hyperlink" Target="http://online.zakon.kz/Document/?doc_id=30443899" TargetMode="External"/><Relationship Id="rId1718" Type="http://schemas.openxmlformats.org/officeDocument/2006/relationships/hyperlink" Target="http://online.zakon.kz/Document/?doc_id=30569572" TargetMode="External"/><Relationship Id="rId1925" Type="http://schemas.openxmlformats.org/officeDocument/2006/relationships/hyperlink" Target="http://online.zakon.kz/Document/?doc_id=30920293" TargetMode="External"/><Relationship Id="rId3140" Type="http://schemas.openxmlformats.org/officeDocument/2006/relationships/hyperlink" Target="http://online.zakon.kz/Document/?doc_id=30783576" TargetMode="External"/><Relationship Id="rId6089" Type="http://schemas.openxmlformats.org/officeDocument/2006/relationships/hyperlink" Target="http://online.zakon.kz/Document/?doc_id=30569572" TargetMode="External"/><Relationship Id="rId2699" Type="http://schemas.openxmlformats.org/officeDocument/2006/relationships/hyperlink" Target="http://online.zakon.kz/Document/?doc_id=30366245" TargetMode="External"/><Relationship Id="rId3000" Type="http://schemas.openxmlformats.org/officeDocument/2006/relationships/hyperlink" Target="http://online.zakon.kz/Document/?doc_id=30782059" TargetMode="External"/><Relationship Id="rId3957" Type="http://schemas.openxmlformats.org/officeDocument/2006/relationships/hyperlink" Target="http://online.zakon.kz/Document/?doc_id=30443961" TargetMode="External"/><Relationship Id="rId878" Type="http://schemas.openxmlformats.org/officeDocument/2006/relationships/hyperlink" Target="http://online.zakon.kz/Document/?doc_id=30782059" TargetMode="External"/><Relationship Id="rId2559" Type="http://schemas.openxmlformats.org/officeDocument/2006/relationships/hyperlink" Target="http://online.zakon.kz/Document/?doc_id=30605083" TargetMode="External"/><Relationship Id="rId2766" Type="http://schemas.openxmlformats.org/officeDocument/2006/relationships/hyperlink" Target="http://online.zakon.kz/Document/?doc_id=30366245" TargetMode="External"/><Relationship Id="rId2973" Type="http://schemas.openxmlformats.org/officeDocument/2006/relationships/hyperlink" Target="http://online.zakon.kz/Document/?doc_id=30783576" TargetMode="External"/><Relationship Id="rId3817" Type="http://schemas.openxmlformats.org/officeDocument/2006/relationships/hyperlink" Target="http://online.zakon.kz/Document/?doc_id=30366245" TargetMode="External"/><Relationship Id="rId5172" Type="http://schemas.openxmlformats.org/officeDocument/2006/relationships/hyperlink" Target="http://online.zakon.kz/Document/?doc_id=30366245" TargetMode="External"/><Relationship Id="rId6016" Type="http://schemas.openxmlformats.org/officeDocument/2006/relationships/hyperlink" Target="http://online.zakon.kz/Document/?doc_id=31037865"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0782059" TargetMode="External"/><Relationship Id="rId1368" Type="http://schemas.openxmlformats.org/officeDocument/2006/relationships/hyperlink" Target="http://online.zakon.kz/Document/?doc_id=31025648" TargetMode="External"/><Relationship Id="rId1575" Type="http://schemas.openxmlformats.org/officeDocument/2006/relationships/hyperlink" Target="http://online.zakon.kz/Document/?doc_id=30366245" TargetMode="External"/><Relationship Id="rId1782" Type="http://schemas.openxmlformats.org/officeDocument/2006/relationships/hyperlink" Target="http://online.zakon.kz/Document/?doc_id=30366245" TargetMode="External"/><Relationship Id="rId2419" Type="http://schemas.openxmlformats.org/officeDocument/2006/relationships/hyperlink" Target="http://online.zakon.kz/Document/?doc_id=31037865" TargetMode="External"/><Relationship Id="rId2626" Type="http://schemas.openxmlformats.org/officeDocument/2006/relationships/hyperlink" Target="http://online.zakon.kz/Document/?doc_id=31037865" TargetMode="External"/><Relationship Id="rId2833" Type="http://schemas.openxmlformats.org/officeDocument/2006/relationships/hyperlink" Target="http://online.zakon.kz/Document/?doc_id=30366245" TargetMode="External"/><Relationship Id="rId5032" Type="http://schemas.openxmlformats.org/officeDocument/2006/relationships/hyperlink" Target="http://online.zakon.kz/Document/?doc_id=31037865" TargetMode="External"/><Relationship Id="rId5989" Type="http://schemas.openxmlformats.org/officeDocument/2006/relationships/hyperlink" Target="http://online.zakon.kz/Document/?doc_id=30383291" TargetMode="External"/><Relationship Id="rId74" Type="http://schemas.openxmlformats.org/officeDocument/2006/relationships/hyperlink" Target="http://online.zakon.kz/Document/?doc_id=30366245" TargetMode="External"/><Relationship Id="rId805" Type="http://schemas.openxmlformats.org/officeDocument/2006/relationships/hyperlink" Target="http://online.zakon.kz/Document/?doc_id=30366245" TargetMode="External"/><Relationship Id="rId1228" Type="http://schemas.openxmlformats.org/officeDocument/2006/relationships/hyperlink" Target="http://online.zakon.kz/Document/?doc_id=30366245" TargetMode="External"/><Relationship Id="rId1435" Type="http://schemas.openxmlformats.org/officeDocument/2006/relationships/hyperlink" Target="http://online.zakon.kz/Document/?doc_id=30782059" TargetMode="External"/><Relationship Id="rId4798" Type="http://schemas.openxmlformats.org/officeDocument/2006/relationships/hyperlink" Target="http://online.zakon.kz/Document/?doc_id=30520771" TargetMode="External"/><Relationship Id="rId1642" Type="http://schemas.openxmlformats.org/officeDocument/2006/relationships/hyperlink" Target="http://online.zakon.kz/Document/?doc_id=30569572" TargetMode="External"/><Relationship Id="rId2900" Type="http://schemas.openxmlformats.org/officeDocument/2006/relationships/hyperlink" Target="http://online.zakon.kz/Document/?doc_id=31025648" TargetMode="External"/><Relationship Id="rId5849" Type="http://schemas.openxmlformats.org/officeDocument/2006/relationships/hyperlink" Target="http://online.zakon.kz/Document/?doc_id=30449762" TargetMode="External"/><Relationship Id="rId1502" Type="http://schemas.openxmlformats.org/officeDocument/2006/relationships/hyperlink" Target="http://online.zakon.kz/Document/?doc_id=31094393" TargetMode="External"/><Relationship Id="rId4658" Type="http://schemas.openxmlformats.org/officeDocument/2006/relationships/hyperlink" Target="http://online.zakon.kz/Document/?doc_id=30086791" TargetMode="External"/><Relationship Id="rId4865" Type="http://schemas.openxmlformats.org/officeDocument/2006/relationships/hyperlink" Target="http://online.zakon.kz/Document/?doc_id=31094393" TargetMode="External"/><Relationship Id="rId5709" Type="http://schemas.openxmlformats.org/officeDocument/2006/relationships/hyperlink" Target="http://online.zakon.kz/Document/?doc_id=30624803" TargetMode="External"/><Relationship Id="rId5916" Type="http://schemas.openxmlformats.org/officeDocument/2006/relationships/hyperlink" Target="http://online.zakon.kz/Document/?doc_id=30384784" TargetMode="External"/><Relationship Id="rId6080" Type="http://schemas.openxmlformats.org/officeDocument/2006/relationships/hyperlink" Target="http://online.zakon.kz/Document/?doc_id=30368034"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0366245" TargetMode="External"/><Relationship Id="rId3467" Type="http://schemas.openxmlformats.org/officeDocument/2006/relationships/hyperlink" Target="http://online.zakon.kz/Document/?doc_id=30366245" TargetMode="External"/><Relationship Id="rId3674" Type="http://schemas.openxmlformats.org/officeDocument/2006/relationships/hyperlink" Target="http://online.zakon.kz/Document/?doc_id=30518961" TargetMode="External"/><Relationship Id="rId3881" Type="http://schemas.openxmlformats.org/officeDocument/2006/relationships/hyperlink" Target="http://online.zakon.kz/Document/?doc_id=30366245" TargetMode="External"/><Relationship Id="rId4518" Type="http://schemas.openxmlformats.org/officeDocument/2006/relationships/hyperlink" Target="http://online.zakon.kz/Document/?doc_id=30383291" TargetMode="External"/><Relationship Id="rId4725" Type="http://schemas.openxmlformats.org/officeDocument/2006/relationships/hyperlink" Target="http://online.zakon.kz/Document/?doc_id=30453107" TargetMode="External"/><Relationship Id="rId4932" Type="http://schemas.openxmlformats.org/officeDocument/2006/relationships/hyperlink" Target="http://online.zakon.kz/Document/?doc_id=31094393"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0366245" TargetMode="External"/><Relationship Id="rId2483" Type="http://schemas.openxmlformats.org/officeDocument/2006/relationships/hyperlink" Target="http://online.zakon.kz/Document/?doc_id=31094393" TargetMode="External"/><Relationship Id="rId2690" Type="http://schemas.openxmlformats.org/officeDocument/2006/relationships/hyperlink" Target="http://online.zakon.kz/Document/?doc_id=31037865" TargetMode="External"/><Relationship Id="rId3327" Type="http://schemas.openxmlformats.org/officeDocument/2006/relationships/hyperlink" Target="http://online.zakon.kz/Document/?doc_id=30366245" TargetMode="External"/><Relationship Id="rId3534" Type="http://schemas.openxmlformats.org/officeDocument/2006/relationships/hyperlink" Target="http://online.zakon.kz/Document/?doc_id=30520771" TargetMode="External"/><Relationship Id="rId3741" Type="http://schemas.openxmlformats.org/officeDocument/2006/relationships/hyperlink" Target="http://online.zakon.kz/Document/?doc_id=30366245"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366245" TargetMode="External"/><Relationship Id="rId1292" Type="http://schemas.openxmlformats.org/officeDocument/2006/relationships/hyperlink" Target="http://online.zakon.kz/Document/?doc_id=30782059" TargetMode="External"/><Relationship Id="rId2136" Type="http://schemas.openxmlformats.org/officeDocument/2006/relationships/hyperlink" Target="http://online.zakon.kz/Document/?doc_id=30366245" TargetMode="External"/><Relationship Id="rId2343" Type="http://schemas.openxmlformats.org/officeDocument/2006/relationships/hyperlink" Target="http://online.zakon.kz/Document/?doc_id=30366245" TargetMode="External"/><Relationship Id="rId2550" Type="http://schemas.openxmlformats.org/officeDocument/2006/relationships/hyperlink" Target="http://online.zakon.kz/Document/?doc_id=30520771" TargetMode="External"/><Relationship Id="rId3601" Type="http://schemas.openxmlformats.org/officeDocument/2006/relationships/hyperlink" Target="http://online.zakon.kz/Document/?doc_id=31037865" TargetMode="External"/><Relationship Id="rId5499" Type="http://schemas.openxmlformats.org/officeDocument/2006/relationships/hyperlink" Target="http://online.zakon.kz/Document/?doc_id=30569572"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1152" Type="http://schemas.openxmlformats.org/officeDocument/2006/relationships/hyperlink" Target="http://online.zakon.kz/Document/?doc_id=30835176" TargetMode="External"/><Relationship Id="rId2203" Type="http://schemas.openxmlformats.org/officeDocument/2006/relationships/hyperlink" Target="http://online.zakon.kz/Document/?doc_id=30520771" TargetMode="External"/><Relationship Id="rId2410" Type="http://schemas.openxmlformats.org/officeDocument/2006/relationships/hyperlink" Target="http://online.zakon.kz/Document/?doc_id=31037865" TargetMode="External"/><Relationship Id="rId5359" Type="http://schemas.openxmlformats.org/officeDocument/2006/relationships/hyperlink" Target="http://online.zakon.kz/Document/?doc_id=31094393" TargetMode="External"/><Relationship Id="rId5566" Type="http://schemas.openxmlformats.org/officeDocument/2006/relationships/hyperlink" Target="http://online.zakon.kz/Document/?doc_id=30783576" TargetMode="External"/><Relationship Id="rId5773" Type="http://schemas.openxmlformats.org/officeDocument/2006/relationships/hyperlink" Target="http://online.zakon.kz/Document/?doc_id=30366245" TargetMode="External"/><Relationship Id="rId1012" Type="http://schemas.openxmlformats.org/officeDocument/2006/relationships/hyperlink" Target="http://online.zakon.kz/Document/?doc_id=30518961" TargetMode="External"/><Relationship Id="rId4168" Type="http://schemas.openxmlformats.org/officeDocument/2006/relationships/hyperlink" Target="http://online.zakon.kz/Document/?doc_id=30520771" TargetMode="External"/><Relationship Id="rId4375" Type="http://schemas.openxmlformats.org/officeDocument/2006/relationships/hyperlink" Target="http://online.zakon.kz/Document/?doc_id=30520771" TargetMode="External"/><Relationship Id="rId5219" Type="http://schemas.openxmlformats.org/officeDocument/2006/relationships/hyperlink" Target="http://online.zakon.kz/Document/?doc_id=30835176" TargetMode="External"/><Relationship Id="rId5426" Type="http://schemas.openxmlformats.org/officeDocument/2006/relationships/hyperlink" Target="http://online.zakon.kz/Document/?doc_id=30520771" TargetMode="External"/><Relationship Id="rId5980" Type="http://schemas.openxmlformats.org/officeDocument/2006/relationships/hyperlink" Target="http://online.zakon.kz/Document/?doc_id=31039509" TargetMode="External"/><Relationship Id="rId1969" Type="http://schemas.openxmlformats.org/officeDocument/2006/relationships/hyperlink" Target="http://online.zakon.kz/Document/?doc_id=30565734" TargetMode="External"/><Relationship Id="rId3184" Type="http://schemas.openxmlformats.org/officeDocument/2006/relationships/hyperlink" Target="http://online.zakon.kz/Document/?doc_id=30366245" TargetMode="External"/><Relationship Id="rId4028" Type="http://schemas.openxmlformats.org/officeDocument/2006/relationships/hyperlink" Target="http://online.zakon.kz/Document/?doc_id=30384784" TargetMode="External"/><Relationship Id="rId4235" Type="http://schemas.openxmlformats.org/officeDocument/2006/relationships/hyperlink" Target="http://online.zakon.kz/Document/?doc_id=30569572" TargetMode="External"/><Relationship Id="rId4582" Type="http://schemas.openxmlformats.org/officeDocument/2006/relationships/hyperlink" Target="http://online.zakon.kz/Document/?doc_id=30366245" TargetMode="External"/><Relationship Id="rId5633" Type="http://schemas.openxmlformats.org/officeDocument/2006/relationships/hyperlink" Target="http://online.zakon.kz/Document/?doc_id=30624803" TargetMode="External"/><Relationship Id="rId5840" Type="http://schemas.openxmlformats.org/officeDocument/2006/relationships/hyperlink" Target="http://online.zakon.kz/Document/?doc_id=30449266" TargetMode="External"/><Relationship Id="rId1829" Type="http://schemas.openxmlformats.org/officeDocument/2006/relationships/hyperlink" Target="http://online.zakon.kz/Document/?doc_id=30520771" TargetMode="External"/><Relationship Id="rId3391" Type="http://schemas.openxmlformats.org/officeDocument/2006/relationships/hyperlink" Target="http://online.zakon.kz/Document/?doc_id=30565734" TargetMode="External"/><Relationship Id="rId4442" Type="http://schemas.openxmlformats.org/officeDocument/2006/relationships/hyperlink" Target="http://online.zakon.kz/Document/?doc_id=30518961" TargetMode="External"/><Relationship Id="rId5700" Type="http://schemas.openxmlformats.org/officeDocument/2006/relationships/hyperlink" Target="http://online.zakon.kz/Document/?doc_id=30835176" TargetMode="External"/><Relationship Id="rId3044" Type="http://schemas.openxmlformats.org/officeDocument/2006/relationships/hyperlink" Target="http://online.zakon.kz/Document/?doc_id=30783576" TargetMode="External"/><Relationship Id="rId3251" Type="http://schemas.openxmlformats.org/officeDocument/2006/relationships/hyperlink" Target="http://online.zakon.kz/Document/?doc_id=31094393" TargetMode="External"/><Relationship Id="rId4302" Type="http://schemas.openxmlformats.org/officeDocument/2006/relationships/hyperlink" Target="http://online.zakon.kz/Document/?doc_id=30366245"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0520771" TargetMode="External"/><Relationship Id="rId3111" Type="http://schemas.openxmlformats.org/officeDocument/2006/relationships/hyperlink" Target="http://online.zakon.kz/Document/?doc_id=30783576" TargetMode="External"/><Relationship Id="rId989" Type="http://schemas.openxmlformats.org/officeDocument/2006/relationships/hyperlink" Target="http://online.zakon.kz/Document/?doc_id=31037865" TargetMode="External"/><Relationship Id="rId2877" Type="http://schemas.openxmlformats.org/officeDocument/2006/relationships/hyperlink" Target="http://online.zakon.kz/Document/?doc_id=31037865" TargetMode="External"/><Relationship Id="rId5076" Type="http://schemas.openxmlformats.org/officeDocument/2006/relationships/hyperlink" Target="http://online.zakon.kz/Document/?doc_id=31037865" TargetMode="External"/><Relationship Id="rId5283" Type="http://schemas.openxmlformats.org/officeDocument/2006/relationships/hyperlink" Target="http://online.zakon.kz/Document/?doc_id=31094393" TargetMode="External"/><Relationship Id="rId5490" Type="http://schemas.openxmlformats.org/officeDocument/2006/relationships/hyperlink" Target="http://online.zakon.kz/Document/?doc_id=30520771" TargetMode="External"/><Relationship Id="rId6127" Type="http://schemas.openxmlformats.org/officeDocument/2006/relationships/hyperlink" Target="http://online.zakon.kz/Document/?doc_id=30366245" TargetMode="External"/><Relationship Id="rId849" Type="http://schemas.openxmlformats.org/officeDocument/2006/relationships/hyperlink" Target="http://online.zakon.kz/Document/?doc_id=30520771" TargetMode="External"/><Relationship Id="rId1479" Type="http://schemas.openxmlformats.org/officeDocument/2006/relationships/hyperlink" Target="http://online.zakon.kz/Document/?doc_id=30520771" TargetMode="External"/><Relationship Id="rId1686" Type="http://schemas.openxmlformats.org/officeDocument/2006/relationships/hyperlink" Target="http://online.zakon.kz/Document/?doc_id=30518961" TargetMode="External"/><Relationship Id="rId3928" Type="http://schemas.openxmlformats.org/officeDocument/2006/relationships/hyperlink" Target="http://online.zakon.kz/Document/?doc_id=30518961" TargetMode="External"/><Relationship Id="rId4092" Type="http://schemas.openxmlformats.org/officeDocument/2006/relationships/hyperlink" Target="http://online.zakon.kz/Document/?doc_id=30518961" TargetMode="External"/><Relationship Id="rId5143" Type="http://schemas.openxmlformats.org/officeDocument/2006/relationships/hyperlink" Target="http://online.zakon.kz/Document/?doc_id=30366245" TargetMode="External"/><Relationship Id="rId5350" Type="http://schemas.openxmlformats.org/officeDocument/2006/relationships/hyperlink" Target="http://online.zakon.kz/Document/?doc_id=30782059" TargetMode="External"/><Relationship Id="rId1339" Type="http://schemas.openxmlformats.org/officeDocument/2006/relationships/hyperlink" Target="http://online.zakon.kz/Document/?doc_id=30520771" TargetMode="External"/><Relationship Id="rId1893" Type="http://schemas.openxmlformats.org/officeDocument/2006/relationships/hyperlink" Target="http://online.zakon.kz/Document/?doc_id=31037865" TargetMode="External"/><Relationship Id="rId2737" Type="http://schemas.openxmlformats.org/officeDocument/2006/relationships/hyperlink" Target="http://online.zakon.kz/Document/?doc_id=30518961" TargetMode="External"/><Relationship Id="rId2944" Type="http://schemas.openxmlformats.org/officeDocument/2006/relationships/hyperlink" Target="http://online.zakon.kz/Document/?doc_id=31037865" TargetMode="External"/><Relationship Id="rId5003" Type="http://schemas.openxmlformats.org/officeDocument/2006/relationships/hyperlink" Target="http://online.zakon.kz/Document/?doc_id=30782059" TargetMode="External"/><Relationship Id="rId5210" Type="http://schemas.openxmlformats.org/officeDocument/2006/relationships/hyperlink" Target="http://online.zakon.kz/Document/?doc_id=30624803"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51006061" TargetMode="External"/><Relationship Id="rId1546" Type="http://schemas.openxmlformats.org/officeDocument/2006/relationships/hyperlink" Target="http://online.zakon.kz/Document/?doc_id=30092072" TargetMode="External"/><Relationship Id="rId1753" Type="http://schemas.openxmlformats.org/officeDocument/2006/relationships/hyperlink" Target="http://online.zakon.kz/Document/?doc_id=30520771" TargetMode="External"/><Relationship Id="rId1960" Type="http://schemas.openxmlformats.org/officeDocument/2006/relationships/hyperlink" Target="http://online.zakon.kz/Document/?doc_id=30366245" TargetMode="External"/><Relationship Id="rId2804" Type="http://schemas.openxmlformats.org/officeDocument/2006/relationships/hyperlink" Target="http://online.zakon.kz/Document/?doc_id=30366245" TargetMode="External"/><Relationship Id="rId45" Type="http://schemas.openxmlformats.org/officeDocument/2006/relationships/hyperlink" Target="http://online.zakon.kz/Document/?doc_id=30366245" TargetMode="External"/><Relationship Id="rId1406" Type="http://schemas.openxmlformats.org/officeDocument/2006/relationships/hyperlink" Target="http://online.zakon.kz/Document/?doc_id=30518961" TargetMode="External"/><Relationship Id="rId1613" Type="http://schemas.openxmlformats.org/officeDocument/2006/relationships/hyperlink" Target="http://online.zakon.kz/Document/?doc_id=30518961" TargetMode="External"/><Relationship Id="rId1820" Type="http://schemas.openxmlformats.org/officeDocument/2006/relationships/hyperlink" Target="http://online.zakon.kz/Document/?doc_id=30366245" TargetMode="External"/><Relationship Id="rId4769" Type="http://schemas.openxmlformats.org/officeDocument/2006/relationships/hyperlink" Target="http://online.zakon.kz/Document/?doc_id=30086294" TargetMode="External"/><Relationship Id="rId4976" Type="http://schemas.openxmlformats.org/officeDocument/2006/relationships/hyperlink" Target="http://online.zakon.kz/Document/?doc_id=31039509" TargetMode="External"/><Relationship Id="rId3578" Type="http://schemas.openxmlformats.org/officeDocument/2006/relationships/hyperlink" Target="http://online.zakon.kz/Document/?doc_id=31037865" TargetMode="External"/><Relationship Id="rId3785" Type="http://schemas.openxmlformats.org/officeDocument/2006/relationships/hyperlink" Target="http://online.zakon.kz/Document/?doc_id=30783576" TargetMode="External"/><Relationship Id="rId3992" Type="http://schemas.openxmlformats.org/officeDocument/2006/relationships/hyperlink" Target="http://online.zakon.kz/Document/?doc_id=30366245" TargetMode="External"/><Relationship Id="rId4629" Type="http://schemas.openxmlformats.org/officeDocument/2006/relationships/hyperlink" Target="http://online.zakon.kz/Document/?doc_id=30858960" TargetMode="External"/><Relationship Id="rId4836" Type="http://schemas.openxmlformats.org/officeDocument/2006/relationships/hyperlink" Target="http://online.zakon.kz/Document/?doc_id=30366245"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0569572" TargetMode="External"/><Relationship Id="rId2594" Type="http://schemas.openxmlformats.org/officeDocument/2006/relationships/hyperlink" Target="http://online.zakon.kz/Document/?doc_id=30520771" TargetMode="External"/><Relationship Id="rId3438" Type="http://schemas.openxmlformats.org/officeDocument/2006/relationships/hyperlink" Target="http://online.zakon.kz/Document/?doc_id=30366245" TargetMode="External"/><Relationship Id="rId3645" Type="http://schemas.openxmlformats.org/officeDocument/2006/relationships/hyperlink" Target="http://online.zakon.kz/Document/?doc_id=30366245" TargetMode="External"/><Relationship Id="rId3852" Type="http://schemas.openxmlformats.org/officeDocument/2006/relationships/hyperlink" Target="http://online.zakon.kz/Document/?doc_id=30384784" TargetMode="External"/><Relationship Id="rId6051" Type="http://schemas.openxmlformats.org/officeDocument/2006/relationships/hyperlink" Target="http://online.zakon.kz/Document/?doc_id=30782059"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0443899" TargetMode="External"/><Relationship Id="rId2247" Type="http://schemas.openxmlformats.org/officeDocument/2006/relationships/hyperlink" Target="http://online.zakon.kz/Document/?doc_id=30366245" TargetMode="External"/><Relationship Id="rId2454" Type="http://schemas.openxmlformats.org/officeDocument/2006/relationships/hyperlink" Target="http://online.zakon.kz/Document/?doc_id=31037865" TargetMode="External"/><Relationship Id="rId3505" Type="http://schemas.openxmlformats.org/officeDocument/2006/relationships/hyperlink" Target="http://online.zakon.kz/Document/?doc_id=30366245" TargetMode="External"/><Relationship Id="rId4903" Type="http://schemas.openxmlformats.org/officeDocument/2006/relationships/hyperlink" Target="http://online.zakon.kz/Document/?doc_id=30565734"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364178" TargetMode="External"/><Relationship Id="rId1056" Type="http://schemas.openxmlformats.org/officeDocument/2006/relationships/hyperlink" Target="http://online.zakon.kz/Document/?doc_id=31037865" TargetMode="External"/><Relationship Id="rId1263" Type="http://schemas.openxmlformats.org/officeDocument/2006/relationships/hyperlink" Target="http://online.zakon.kz/Document/?doc_id=30520771" TargetMode="External"/><Relationship Id="rId2107" Type="http://schemas.openxmlformats.org/officeDocument/2006/relationships/hyperlink" Target="http://online.zakon.kz/Document/?doc_id=31094393" TargetMode="External"/><Relationship Id="rId2314" Type="http://schemas.openxmlformats.org/officeDocument/2006/relationships/hyperlink" Target="http://online.zakon.kz/Document/?doc_id=30366245" TargetMode="External"/><Relationship Id="rId2661" Type="http://schemas.openxmlformats.org/officeDocument/2006/relationships/hyperlink" Target="http://online.zakon.kz/Document/?doc_id=30366245" TargetMode="External"/><Relationship Id="rId3712" Type="http://schemas.openxmlformats.org/officeDocument/2006/relationships/hyperlink" Target="http://online.zakon.kz/Document/?doc_id=30783576" TargetMode="External"/><Relationship Id="rId840" Type="http://schemas.openxmlformats.org/officeDocument/2006/relationships/hyperlink" Target="http://online.zakon.kz/Document/?doc_id=30520771" TargetMode="External"/><Relationship Id="rId1470" Type="http://schemas.openxmlformats.org/officeDocument/2006/relationships/hyperlink" Target="http://online.zakon.kz/Document/?doc_id=30366245" TargetMode="External"/><Relationship Id="rId2521" Type="http://schemas.openxmlformats.org/officeDocument/2006/relationships/hyperlink" Target="http://online.zakon.kz/Document/?doc_id=31094393" TargetMode="External"/><Relationship Id="rId4279" Type="http://schemas.openxmlformats.org/officeDocument/2006/relationships/hyperlink" Target="http://online.zakon.kz/Document/?doc_id=30565734" TargetMode="External"/><Relationship Id="rId5677" Type="http://schemas.openxmlformats.org/officeDocument/2006/relationships/hyperlink" Target="http://online.zakon.kz/Document/?doc_id=30782059" TargetMode="External"/><Relationship Id="rId5884" Type="http://schemas.openxmlformats.org/officeDocument/2006/relationships/hyperlink" Target="http://online.zakon.kz/Document/?doc_id=30366245"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0388346" TargetMode="External"/><Relationship Id="rId1330" Type="http://schemas.openxmlformats.org/officeDocument/2006/relationships/hyperlink" Target="http://online.zakon.kz/Document/?link_id=1002186647" TargetMode="External"/><Relationship Id="rId3088" Type="http://schemas.openxmlformats.org/officeDocument/2006/relationships/hyperlink" Target="http://online.zakon.kz/Document/?doc_id=30366245" TargetMode="External"/><Relationship Id="rId4486" Type="http://schemas.openxmlformats.org/officeDocument/2006/relationships/hyperlink" Target="http://online.zakon.kz/Document/?doc_id=30380584" TargetMode="External"/><Relationship Id="rId4693" Type="http://schemas.openxmlformats.org/officeDocument/2006/relationships/hyperlink" Target="http://online.zakon.kz/Document/?doc_id=31034316" TargetMode="External"/><Relationship Id="rId5537" Type="http://schemas.openxmlformats.org/officeDocument/2006/relationships/hyperlink" Target="http://online.zakon.kz/Document/?doc_id=30782059" TargetMode="External"/><Relationship Id="rId5744" Type="http://schemas.openxmlformats.org/officeDocument/2006/relationships/hyperlink" Target="http://online.zakon.kz/Document/?doc_id=30835176" TargetMode="External"/><Relationship Id="rId5951" Type="http://schemas.openxmlformats.org/officeDocument/2006/relationships/hyperlink" Target="http://online.zakon.kz/Document/?doc_id=30518961" TargetMode="External"/><Relationship Id="rId3295" Type="http://schemas.openxmlformats.org/officeDocument/2006/relationships/hyperlink" Target="http://online.zakon.kz/Document/?doc_id=30518961" TargetMode="External"/><Relationship Id="rId4139" Type="http://schemas.openxmlformats.org/officeDocument/2006/relationships/hyperlink" Target="http://online.zakon.kz/Document/?doc_id=30520771" TargetMode="External"/><Relationship Id="rId4346" Type="http://schemas.openxmlformats.org/officeDocument/2006/relationships/hyperlink" Target="http://online.zakon.kz/Document/?doc_id=31039509" TargetMode="External"/><Relationship Id="rId4553" Type="http://schemas.openxmlformats.org/officeDocument/2006/relationships/hyperlink" Target="http://online.zakon.kz/Document/?doc_id=30388346" TargetMode="External"/><Relationship Id="rId4760" Type="http://schemas.openxmlformats.org/officeDocument/2006/relationships/hyperlink" Target="http://online.zakon.kz/Document/?doc_id=30520771" TargetMode="External"/><Relationship Id="rId5604" Type="http://schemas.openxmlformats.org/officeDocument/2006/relationships/hyperlink" Target="http://online.zakon.kz/Document/?doc_id=30383291" TargetMode="External"/><Relationship Id="rId5811" Type="http://schemas.openxmlformats.org/officeDocument/2006/relationships/hyperlink" Target="http://online.zakon.kz/Document/?doc_id=30449762" TargetMode="External"/><Relationship Id="rId3155" Type="http://schemas.openxmlformats.org/officeDocument/2006/relationships/hyperlink" Target="http://online.zakon.kz/Document/?doc_id=30782136" TargetMode="External"/><Relationship Id="rId3362" Type="http://schemas.openxmlformats.org/officeDocument/2006/relationships/hyperlink" Target="http://online.zakon.kz/Document/?doc_id=30443961" TargetMode="External"/><Relationship Id="rId4206" Type="http://schemas.openxmlformats.org/officeDocument/2006/relationships/hyperlink" Target="http://online.zakon.kz/Document/?doc_id=30782059" TargetMode="External"/><Relationship Id="rId4413" Type="http://schemas.openxmlformats.org/officeDocument/2006/relationships/hyperlink" Target="http://online.zakon.kz/Document/?doc_id=30366245" TargetMode="External"/><Relationship Id="rId4620" Type="http://schemas.openxmlformats.org/officeDocument/2006/relationships/hyperlink" Target="http://online.zakon.kz/Document/?doc_id=31107505"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783576" TargetMode="External"/><Relationship Id="rId3015" Type="http://schemas.openxmlformats.org/officeDocument/2006/relationships/hyperlink" Target="http://online.zakon.kz/Document/?doc_id=30783576" TargetMode="External"/><Relationship Id="rId3222" Type="http://schemas.openxmlformats.org/officeDocument/2006/relationships/hyperlink" Target="http://online.zakon.kz/Document/?doc_id=30783576"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0569572" TargetMode="External"/><Relationship Id="rId5187" Type="http://schemas.openxmlformats.org/officeDocument/2006/relationships/hyperlink" Target="http://online.zakon.kz/Document/?doc_id=30518961" TargetMode="External"/><Relationship Id="rId5394" Type="http://schemas.openxmlformats.org/officeDocument/2006/relationships/hyperlink" Target="http://online.zakon.kz/Document/?doc_id=30624803" TargetMode="External"/><Relationship Id="rId9" Type="http://schemas.openxmlformats.org/officeDocument/2006/relationships/hyperlink" Target="http://online.zakon.kz/Document/?doc_id=31112298"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0518961" TargetMode="External"/><Relationship Id="rId5047" Type="http://schemas.openxmlformats.org/officeDocument/2006/relationships/hyperlink" Target="http://online.zakon.kz/Document/?doc_id=30383291" TargetMode="External"/><Relationship Id="rId5254" Type="http://schemas.openxmlformats.org/officeDocument/2006/relationships/hyperlink" Target="http://online.zakon.kz/Document/?doc_id=30520771" TargetMode="External"/><Relationship Id="rId1797" Type="http://schemas.openxmlformats.org/officeDocument/2006/relationships/hyperlink" Target="http://online.zakon.kz/Document/?doc_id=30366245" TargetMode="External"/><Relationship Id="rId2848" Type="http://schemas.openxmlformats.org/officeDocument/2006/relationships/hyperlink" Target="http://online.zakon.kz/Document/?doc_id=31094393" TargetMode="External"/><Relationship Id="rId5461" Type="http://schemas.openxmlformats.org/officeDocument/2006/relationships/hyperlink" Target="http://online.zakon.kz/Document/?doc_id=30565734" TargetMode="External"/><Relationship Id="rId89" Type="http://schemas.openxmlformats.org/officeDocument/2006/relationships/hyperlink" Target="http://online.zakon.kz/Document/?doc_id=30366245" TargetMode="External"/><Relationship Id="rId1657" Type="http://schemas.openxmlformats.org/officeDocument/2006/relationships/hyperlink" Target="http://online.zakon.kz/Document/?doc_id=31113931" TargetMode="External"/><Relationship Id="rId1864" Type="http://schemas.openxmlformats.org/officeDocument/2006/relationships/hyperlink" Target="http://online.zakon.kz/Document/?doc_id=30366245" TargetMode="External"/><Relationship Id="rId2708" Type="http://schemas.openxmlformats.org/officeDocument/2006/relationships/hyperlink" Target="http://online.zakon.kz/Document/?doc_id=30366245" TargetMode="External"/><Relationship Id="rId2915" Type="http://schemas.openxmlformats.org/officeDocument/2006/relationships/hyperlink" Target="http://online.zakon.kz/Document/?doc_id=31094393" TargetMode="External"/><Relationship Id="rId4063" Type="http://schemas.openxmlformats.org/officeDocument/2006/relationships/hyperlink" Target="http://online.zakon.kz/Document/?doc_id=30366245" TargetMode="External"/><Relationship Id="rId4270" Type="http://schemas.openxmlformats.org/officeDocument/2006/relationships/hyperlink" Target="http://online.zakon.kz/Document/?doc_id=31094393" TargetMode="External"/><Relationship Id="rId5114" Type="http://schemas.openxmlformats.org/officeDocument/2006/relationships/hyperlink" Target="http://online.zakon.kz/Document/?doc_id=31094393" TargetMode="External"/><Relationship Id="rId5321" Type="http://schemas.openxmlformats.org/officeDocument/2006/relationships/hyperlink" Target="http://online.zakon.kz/Document/?doc_id=30366245" TargetMode="External"/><Relationship Id="rId1517" Type="http://schemas.openxmlformats.org/officeDocument/2006/relationships/hyperlink" Target="http://online.zakon.kz/Document/?doc_id=31094393" TargetMode="External"/><Relationship Id="rId1724" Type="http://schemas.openxmlformats.org/officeDocument/2006/relationships/hyperlink" Target="http://online.zakon.kz/Document/?doc_id=30366245" TargetMode="External"/><Relationship Id="rId4130" Type="http://schemas.openxmlformats.org/officeDocument/2006/relationships/hyperlink" Target="http://online.zakon.kz/Document/?doc_id=30366245" TargetMode="External"/><Relationship Id="rId16" Type="http://schemas.openxmlformats.org/officeDocument/2006/relationships/hyperlink" Target="http://online.zakon.kz/Document/?doc_id=30518961" TargetMode="External"/><Relationship Id="rId1931" Type="http://schemas.openxmlformats.org/officeDocument/2006/relationships/hyperlink" Target="http://online.zakon.kz/Document/?doc_id=30368034" TargetMode="External"/><Relationship Id="rId3689" Type="http://schemas.openxmlformats.org/officeDocument/2006/relationships/hyperlink" Target="http://online.zakon.kz/Document/?doc_id=30783576" TargetMode="External"/><Relationship Id="rId3896" Type="http://schemas.openxmlformats.org/officeDocument/2006/relationships/hyperlink" Target="http://online.zakon.kz/Document/?doc_id=30565734" TargetMode="External"/><Relationship Id="rId6095" Type="http://schemas.openxmlformats.org/officeDocument/2006/relationships/hyperlink" Target="http://online.zakon.kz/Document/?doc_id=30366245" TargetMode="External"/><Relationship Id="rId2498" Type="http://schemas.openxmlformats.org/officeDocument/2006/relationships/hyperlink" Target="http://online.zakon.kz/Document/?doc_id=31094393" TargetMode="External"/><Relationship Id="rId3549" Type="http://schemas.openxmlformats.org/officeDocument/2006/relationships/hyperlink" Target="http://online.zakon.kz/Document/?doc_id=30366245" TargetMode="External"/><Relationship Id="rId4947" Type="http://schemas.openxmlformats.org/officeDocument/2006/relationships/hyperlink" Target="http://online.zakon.kz/Document/?doc_id=31037895" TargetMode="External"/><Relationship Id="rId677" Type="http://schemas.openxmlformats.org/officeDocument/2006/relationships/hyperlink" Target="http://online.zakon.kz/Document/?doc_id=30366245" TargetMode="External"/><Relationship Id="rId2358" Type="http://schemas.openxmlformats.org/officeDocument/2006/relationships/hyperlink" Target="http://online.zakon.kz/Document/?doc_id=30366245" TargetMode="External"/><Relationship Id="rId3756" Type="http://schemas.openxmlformats.org/officeDocument/2006/relationships/hyperlink" Target="http://online.zakon.kz/Document/?doc_id=30783576" TargetMode="External"/><Relationship Id="rId3963" Type="http://schemas.openxmlformats.org/officeDocument/2006/relationships/hyperlink" Target="http://online.zakon.kz/Document/?doc_id=30366245" TargetMode="External"/><Relationship Id="rId4807" Type="http://schemas.openxmlformats.org/officeDocument/2006/relationships/hyperlink" Target="http://online.zakon.kz/Document/?doc_id=30520771" TargetMode="External"/><Relationship Id="rId6022" Type="http://schemas.openxmlformats.org/officeDocument/2006/relationships/hyperlink" Target="http://online.zakon.kz/Document/?doc_id=30782059" TargetMode="External"/><Relationship Id="rId884" Type="http://schemas.openxmlformats.org/officeDocument/2006/relationships/hyperlink" Target="http://online.zakon.kz/Document/?doc_id=30980749" TargetMode="External"/><Relationship Id="rId2565" Type="http://schemas.openxmlformats.org/officeDocument/2006/relationships/hyperlink" Target="http://online.zakon.kz/Document/?doc_id=30366245" TargetMode="External"/><Relationship Id="rId2772" Type="http://schemas.openxmlformats.org/officeDocument/2006/relationships/hyperlink" Target="http://online.zakon.kz/Document/?doc_id=30366245" TargetMode="External"/><Relationship Id="rId3409" Type="http://schemas.openxmlformats.org/officeDocument/2006/relationships/hyperlink" Target="http://online.zakon.kz/Document/?doc_id=30782059" TargetMode="External"/><Relationship Id="rId3616" Type="http://schemas.openxmlformats.org/officeDocument/2006/relationships/hyperlink" Target="http://online.zakon.kz/Document/?doc_id=30366245" TargetMode="External"/><Relationship Id="rId3823" Type="http://schemas.openxmlformats.org/officeDocument/2006/relationships/hyperlink" Target="http://online.zakon.kz/Document/?doc_id=30782059"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0388346" TargetMode="External"/><Relationship Id="rId1167" Type="http://schemas.openxmlformats.org/officeDocument/2006/relationships/hyperlink" Target="http://online.zakon.kz/Document/?doc_id=30835176" TargetMode="External"/><Relationship Id="rId1374" Type="http://schemas.openxmlformats.org/officeDocument/2006/relationships/hyperlink" Target="http://online.zakon.kz/Document/?doc_id=30835176" TargetMode="External"/><Relationship Id="rId1581" Type="http://schemas.openxmlformats.org/officeDocument/2006/relationships/hyperlink" Target="http://online.zakon.kz/Document/?doc_id=30366245" TargetMode="External"/><Relationship Id="rId2218" Type="http://schemas.openxmlformats.org/officeDocument/2006/relationships/hyperlink" Target="http://online.zakon.kz/Document/?doc_id=31124968" TargetMode="External"/><Relationship Id="rId2425" Type="http://schemas.openxmlformats.org/officeDocument/2006/relationships/hyperlink" Target="http://online.zakon.kz/Document/?doc_id=31094393" TargetMode="External"/><Relationship Id="rId2632" Type="http://schemas.openxmlformats.org/officeDocument/2006/relationships/hyperlink" Target="http://online.zakon.kz/Document/?doc_id=31094393" TargetMode="External"/><Relationship Id="rId5788" Type="http://schemas.openxmlformats.org/officeDocument/2006/relationships/hyperlink" Target="http://online.zakon.kz/Document/?doc_id=30782059" TargetMode="External"/><Relationship Id="rId5995" Type="http://schemas.openxmlformats.org/officeDocument/2006/relationships/hyperlink" Target="http://online.zakon.kz/Document/?doc_id=31025648"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366245" TargetMode="External"/><Relationship Id="rId1027" Type="http://schemas.openxmlformats.org/officeDocument/2006/relationships/hyperlink" Target="http://online.zakon.kz/Document/?doc_id=30783576" TargetMode="External"/><Relationship Id="rId1234" Type="http://schemas.openxmlformats.org/officeDocument/2006/relationships/hyperlink" Target="http://online.zakon.kz/Document/?doc_id=31037865" TargetMode="External"/><Relationship Id="rId1441" Type="http://schemas.openxmlformats.org/officeDocument/2006/relationships/hyperlink" Target="http://online.zakon.kz/Document/?doc_id=30366245" TargetMode="External"/><Relationship Id="rId4597" Type="http://schemas.openxmlformats.org/officeDocument/2006/relationships/hyperlink" Target="http://online.zakon.kz/Document/?doc_id=31039509" TargetMode="External"/><Relationship Id="rId5648" Type="http://schemas.openxmlformats.org/officeDocument/2006/relationships/hyperlink" Target="http://online.zakon.kz/Document/?doc_id=30518961" TargetMode="External"/><Relationship Id="rId5855" Type="http://schemas.openxmlformats.org/officeDocument/2006/relationships/hyperlink" Target="http://online.zakon.kz/Document/?doc_id=30782059" TargetMode="External"/><Relationship Id="rId1301" Type="http://schemas.openxmlformats.org/officeDocument/2006/relationships/hyperlink" Target="http://online.zakon.kz/Document/?doc_id=30518961" TargetMode="External"/><Relationship Id="rId3199" Type="http://schemas.openxmlformats.org/officeDocument/2006/relationships/hyperlink" Target="http://online.zakon.kz/Document/?doc_id=30393135" TargetMode="External"/><Relationship Id="rId4457" Type="http://schemas.openxmlformats.org/officeDocument/2006/relationships/hyperlink" Target="http://online.zakon.kz/Document/?doc_id=30863239" TargetMode="External"/><Relationship Id="rId4664" Type="http://schemas.openxmlformats.org/officeDocument/2006/relationships/hyperlink" Target="http://online.zakon.kz/Document/?doc_id=30456138" TargetMode="External"/><Relationship Id="rId5508" Type="http://schemas.openxmlformats.org/officeDocument/2006/relationships/hyperlink" Target="http://online.zakon.kz/Document/?doc_id=30624803" TargetMode="External"/><Relationship Id="rId5715" Type="http://schemas.openxmlformats.org/officeDocument/2006/relationships/hyperlink" Target="http://online.zakon.kz/Document/?doc_id=31113931" TargetMode="External"/><Relationship Id="rId3059" Type="http://schemas.openxmlformats.org/officeDocument/2006/relationships/hyperlink" Target="http://online.zakon.kz/Document/?doc_id=30783576" TargetMode="External"/><Relationship Id="rId3266" Type="http://schemas.openxmlformats.org/officeDocument/2006/relationships/hyperlink" Target="http://online.zakon.kz/Document/?doc_id=30366245" TargetMode="External"/><Relationship Id="rId3473" Type="http://schemas.openxmlformats.org/officeDocument/2006/relationships/hyperlink" Target="http://online.zakon.kz/Document/?doc_id=31037865" TargetMode="External"/><Relationship Id="rId4317" Type="http://schemas.openxmlformats.org/officeDocument/2006/relationships/hyperlink" Target="http://online.zakon.kz/Document/?doc_id=31039509" TargetMode="External"/><Relationship Id="rId4524" Type="http://schemas.openxmlformats.org/officeDocument/2006/relationships/hyperlink" Target="http://online.zakon.kz/Document/?doc_id=30366245" TargetMode="External"/><Relationship Id="rId4871" Type="http://schemas.openxmlformats.org/officeDocument/2006/relationships/hyperlink" Target="http://online.zakon.kz/Document/?doc_id=31034316" TargetMode="External"/><Relationship Id="rId5922" Type="http://schemas.openxmlformats.org/officeDocument/2006/relationships/hyperlink" Target="http://online.zakon.kz/Document/?doc_id=30366245"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1037865" TargetMode="External"/><Relationship Id="rId2282" Type="http://schemas.openxmlformats.org/officeDocument/2006/relationships/hyperlink" Target="http://online.zakon.kz/Document/?link_id=1001278346" TargetMode="External"/><Relationship Id="rId3126" Type="http://schemas.openxmlformats.org/officeDocument/2006/relationships/hyperlink" Target="http://online.zakon.kz/Document/?doc_id=31112647" TargetMode="External"/><Relationship Id="rId3680" Type="http://schemas.openxmlformats.org/officeDocument/2006/relationships/hyperlink" Target="http://online.zakon.kz/Document/?doc_id=30366245" TargetMode="External"/><Relationship Id="rId4731" Type="http://schemas.openxmlformats.org/officeDocument/2006/relationships/hyperlink" Target="http://online.zakon.kz/Document/?doc_id=51049207"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0443899" TargetMode="External"/><Relationship Id="rId3333" Type="http://schemas.openxmlformats.org/officeDocument/2006/relationships/hyperlink" Target="http://online.zakon.kz/Document/?doc_id=30366245" TargetMode="External"/><Relationship Id="rId3540" Type="http://schemas.openxmlformats.org/officeDocument/2006/relationships/hyperlink" Target="http://online.zakon.kz/Document/?doc_id=30366245" TargetMode="External"/><Relationship Id="rId5298" Type="http://schemas.openxmlformats.org/officeDocument/2006/relationships/hyperlink" Target="http://online.zakon.kz/Document/?doc_id=30518961"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2142" Type="http://schemas.openxmlformats.org/officeDocument/2006/relationships/hyperlink" Target="http://online.zakon.kz/Document/?doc_id=30384784" TargetMode="External"/><Relationship Id="rId3400" Type="http://schemas.openxmlformats.org/officeDocument/2006/relationships/hyperlink" Target="http://online.zakon.kz/Document/?doc_id=30366245"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1037865" TargetMode="External"/><Relationship Id="rId2959" Type="http://schemas.openxmlformats.org/officeDocument/2006/relationships/hyperlink" Target="http://online.zakon.kz/Document/?doc_id=31037865" TargetMode="External"/><Relationship Id="rId5158" Type="http://schemas.openxmlformats.org/officeDocument/2006/relationships/hyperlink" Target="http://online.zakon.kz/Document/?doc_id=30782059" TargetMode="External"/><Relationship Id="rId5365" Type="http://schemas.openxmlformats.org/officeDocument/2006/relationships/hyperlink" Target="http://online.zakon.kz/Document/?doc_id=30366245" TargetMode="External"/><Relationship Id="rId5572" Type="http://schemas.openxmlformats.org/officeDocument/2006/relationships/hyperlink" Target="http://online.zakon.kz/Document/?doc_id=31037865" TargetMode="External"/><Relationship Id="rId1768" Type="http://schemas.openxmlformats.org/officeDocument/2006/relationships/hyperlink" Target="http://online.zakon.kz/Document/?doc_id=30384673" TargetMode="External"/><Relationship Id="rId2819" Type="http://schemas.openxmlformats.org/officeDocument/2006/relationships/hyperlink" Target="http://online.zakon.kz/Document/?doc_id=31037865" TargetMode="External"/><Relationship Id="rId4174" Type="http://schemas.openxmlformats.org/officeDocument/2006/relationships/hyperlink" Target="http://online.zakon.kz/Document/?doc_id=30366245" TargetMode="External"/><Relationship Id="rId4381" Type="http://schemas.openxmlformats.org/officeDocument/2006/relationships/hyperlink" Target="http://online.zakon.kz/Document/?doc_id=31094393" TargetMode="External"/><Relationship Id="rId5018" Type="http://schemas.openxmlformats.org/officeDocument/2006/relationships/hyperlink" Target="http://online.zakon.kz/Document/?doc_id=30366245" TargetMode="External"/><Relationship Id="rId5225" Type="http://schemas.openxmlformats.org/officeDocument/2006/relationships/hyperlink" Target="http://online.zakon.kz/Document/?doc_id=30624803" TargetMode="External"/><Relationship Id="rId5432" Type="http://schemas.openxmlformats.org/officeDocument/2006/relationships/hyperlink" Target="http://online.zakon.kz/Document/?doc_id=30569572" TargetMode="External"/><Relationship Id="rId1628" Type="http://schemas.openxmlformats.org/officeDocument/2006/relationships/hyperlink" Target="http://online.zakon.kz/Document/?doc_id=30520771" TargetMode="External"/><Relationship Id="rId1975" Type="http://schemas.openxmlformats.org/officeDocument/2006/relationships/hyperlink" Target="http://online.zakon.kz/Document/?doc_id=30565734" TargetMode="External"/><Relationship Id="rId3190" Type="http://schemas.openxmlformats.org/officeDocument/2006/relationships/hyperlink" Target="http://online.zakon.kz/Document/?doc_id=30858918" TargetMode="External"/><Relationship Id="rId4034" Type="http://schemas.openxmlformats.org/officeDocument/2006/relationships/hyperlink" Target="http://online.zakon.kz/Document/?doc_id=30920356" TargetMode="External"/><Relationship Id="rId4241" Type="http://schemas.openxmlformats.org/officeDocument/2006/relationships/hyperlink" Target="http://online.zakon.kz/Document/?doc_id=30569572" TargetMode="External"/><Relationship Id="rId1835" Type="http://schemas.openxmlformats.org/officeDocument/2006/relationships/hyperlink" Target="http://online.zakon.kz/Document/?doc_id=31094393" TargetMode="External"/><Relationship Id="rId3050" Type="http://schemas.openxmlformats.org/officeDocument/2006/relationships/hyperlink" Target="http://online.zakon.kz/Document/?doc_id=30366245" TargetMode="External"/><Relationship Id="rId4101" Type="http://schemas.openxmlformats.org/officeDocument/2006/relationships/hyperlink" Target="http://online.zakon.kz/Document/?doc_id=31039509" TargetMode="External"/><Relationship Id="rId1902" Type="http://schemas.openxmlformats.org/officeDocument/2006/relationships/hyperlink" Target="http://online.zakon.kz/Document/?doc_id=30366245" TargetMode="External"/><Relationship Id="rId6066" Type="http://schemas.openxmlformats.org/officeDocument/2006/relationships/hyperlink" Target="http://online.zakon.kz/Document/?link_id=1002219789" TargetMode="External"/><Relationship Id="rId3867" Type="http://schemas.openxmlformats.org/officeDocument/2006/relationships/hyperlink" Target="http://online.zakon.kz/Document/?doc_id=30366245" TargetMode="External"/><Relationship Id="rId4918" Type="http://schemas.openxmlformats.org/officeDocument/2006/relationships/hyperlink" Target="http://online.zakon.kz/Document/?doc_id=30518961" TargetMode="External"/><Relationship Id="rId788" Type="http://schemas.openxmlformats.org/officeDocument/2006/relationships/hyperlink" Target="http://online.zakon.kz/Document/?doc_id=30366245" TargetMode="External"/><Relationship Id="rId995" Type="http://schemas.openxmlformats.org/officeDocument/2006/relationships/hyperlink" Target="http://online.zakon.kz/Document/?doc_id=30368034" TargetMode="External"/><Relationship Id="rId2469" Type="http://schemas.openxmlformats.org/officeDocument/2006/relationships/hyperlink" Target="http://online.zakon.kz/Document/?doc_id=31094393" TargetMode="External"/><Relationship Id="rId2676" Type="http://schemas.openxmlformats.org/officeDocument/2006/relationships/hyperlink" Target="http://online.zakon.kz/Document/?doc_id=30366245" TargetMode="External"/><Relationship Id="rId2883" Type="http://schemas.openxmlformats.org/officeDocument/2006/relationships/hyperlink" Target="http://online.zakon.kz/Document/?doc_id=30366245" TargetMode="External"/><Relationship Id="rId3727" Type="http://schemas.openxmlformats.org/officeDocument/2006/relationships/hyperlink" Target="http://online.zakon.kz/Document/?doc_id=30783576" TargetMode="External"/><Relationship Id="rId3934" Type="http://schemas.openxmlformats.org/officeDocument/2006/relationships/hyperlink" Target="http://online.zakon.kz/Document/?doc_id=30518961" TargetMode="External"/><Relationship Id="rId5082" Type="http://schemas.openxmlformats.org/officeDocument/2006/relationships/hyperlink" Target="http://online.zakon.kz/Document/?doc_id=30366245" TargetMode="External"/><Relationship Id="rId6133" Type="http://schemas.openxmlformats.org/officeDocument/2006/relationships/hyperlink" Target="http://online.zakon.kz/Document/?doc_id=30366245"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link_id=1001273631" TargetMode="External"/><Relationship Id="rId1278" Type="http://schemas.openxmlformats.org/officeDocument/2006/relationships/hyperlink" Target="http://online.zakon.kz/Document/?doc_id=30518961" TargetMode="External"/><Relationship Id="rId1485" Type="http://schemas.openxmlformats.org/officeDocument/2006/relationships/hyperlink" Target="http://online.zakon.kz/Document/?doc_id=30569572" TargetMode="External"/><Relationship Id="rId1692" Type="http://schemas.openxmlformats.org/officeDocument/2006/relationships/hyperlink" Target="http://online.zakon.kz/Document/?doc_id=30366245" TargetMode="External"/><Relationship Id="rId2329" Type="http://schemas.openxmlformats.org/officeDocument/2006/relationships/hyperlink" Target="http://online.zakon.kz/Document/?doc_id=30518961" TargetMode="External"/><Relationship Id="rId2536" Type="http://schemas.openxmlformats.org/officeDocument/2006/relationships/hyperlink" Target="http://online.zakon.kz/Document/?doc_id=31037865" TargetMode="External"/><Relationship Id="rId2743" Type="http://schemas.openxmlformats.org/officeDocument/2006/relationships/hyperlink" Target="http://online.zakon.kz/Document/?doc_id=31094393" TargetMode="External"/><Relationship Id="rId5899" Type="http://schemas.openxmlformats.org/officeDocument/2006/relationships/hyperlink" Target="http://online.zakon.kz/Document/?doc_id=30569572"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0518961" TargetMode="External"/><Relationship Id="rId1138" Type="http://schemas.openxmlformats.org/officeDocument/2006/relationships/hyperlink" Target="http://online.zakon.kz/Document/?doc_id=30366245" TargetMode="External"/><Relationship Id="rId1345" Type="http://schemas.openxmlformats.org/officeDocument/2006/relationships/hyperlink" Target="http://online.zakon.kz/Document/?doc_id=30518961" TargetMode="External"/><Relationship Id="rId1552" Type="http://schemas.openxmlformats.org/officeDocument/2006/relationships/hyperlink" Target="http://online.zakon.kz/Document/?doc_id=31037865" TargetMode="External"/><Relationship Id="rId2603" Type="http://schemas.openxmlformats.org/officeDocument/2006/relationships/hyperlink" Target="http://online.zakon.kz/Document/?doc_id=30783576" TargetMode="External"/><Relationship Id="rId2950" Type="http://schemas.openxmlformats.org/officeDocument/2006/relationships/hyperlink" Target="http://online.zakon.kz/Document/?doc_id=31037865" TargetMode="External"/><Relationship Id="rId5759" Type="http://schemas.openxmlformats.org/officeDocument/2006/relationships/hyperlink" Target="http://online.zakon.kz/Document/?doc_id=30194122" TargetMode="External"/><Relationship Id="rId1205" Type="http://schemas.openxmlformats.org/officeDocument/2006/relationships/hyperlink" Target="http://online.zakon.kz/Document/?doc_id=31094393" TargetMode="External"/><Relationship Id="rId2810" Type="http://schemas.openxmlformats.org/officeDocument/2006/relationships/hyperlink" Target="http://online.zakon.kz/Document/?doc_id=30520771" TargetMode="External"/><Relationship Id="rId4568" Type="http://schemas.openxmlformats.org/officeDocument/2006/relationships/hyperlink" Target="http://online.zakon.kz/Document/?doc_id=30568184" TargetMode="External"/><Relationship Id="rId5966" Type="http://schemas.openxmlformats.org/officeDocument/2006/relationships/hyperlink" Target="http://online.zakon.kz/Document/?doc_id=30520771" TargetMode="Externa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30366245" TargetMode="External"/><Relationship Id="rId3377" Type="http://schemas.openxmlformats.org/officeDocument/2006/relationships/hyperlink" Target="http://online.zakon.kz/Document/?doc_id=31039509" TargetMode="External"/><Relationship Id="rId4775" Type="http://schemas.openxmlformats.org/officeDocument/2006/relationships/hyperlink" Target="http://online.zakon.kz/Document/?doc_id=31091477" TargetMode="External"/><Relationship Id="rId4982" Type="http://schemas.openxmlformats.org/officeDocument/2006/relationships/hyperlink" Target="http://online.zakon.kz/Document/?doc_id=30426400" TargetMode="External"/><Relationship Id="rId5619" Type="http://schemas.openxmlformats.org/officeDocument/2006/relationships/hyperlink" Target="http://online.zakon.kz/Document/?doc_id=30366245" TargetMode="External"/><Relationship Id="rId5826" Type="http://schemas.openxmlformats.org/officeDocument/2006/relationships/hyperlink" Target="http://online.zakon.kz/Document/?doc_id=30783576"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0366245" TargetMode="External"/><Relationship Id="rId3791" Type="http://schemas.openxmlformats.org/officeDocument/2006/relationships/hyperlink" Target="http://online.zakon.kz/Document/?doc_id=30366245" TargetMode="External"/><Relationship Id="rId4428" Type="http://schemas.openxmlformats.org/officeDocument/2006/relationships/hyperlink" Target="http://online.zakon.kz/Document/?doc_id=30384784" TargetMode="External"/><Relationship Id="rId4635" Type="http://schemas.openxmlformats.org/officeDocument/2006/relationships/hyperlink" Target="http://online.zakon.kz/Document/?doc_id=1026672" TargetMode="External"/><Relationship Id="rId4842" Type="http://schemas.openxmlformats.org/officeDocument/2006/relationships/hyperlink" Target="http://online.zakon.kz/Document/?doc_id=30366245"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1039509" TargetMode="External"/><Relationship Id="rId2393" Type="http://schemas.openxmlformats.org/officeDocument/2006/relationships/hyperlink" Target="http://online.zakon.kz/Document/?doc_id=30961552" TargetMode="External"/><Relationship Id="rId3237" Type="http://schemas.openxmlformats.org/officeDocument/2006/relationships/hyperlink" Target="http://online.zakon.kz/Document/?doc_id=30014366" TargetMode="External"/><Relationship Id="rId3444" Type="http://schemas.openxmlformats.org/officeDocument/2006/relationships/hyperlink" Target="http://online.zakon.kz/Document/?doc_id=30366245" TargetMode="External"/><Relationship Id="rId3651" Type="http://schemas.openxmlformats.org/officeDocument/2006/relationships/hyperlink" Target="http://online.zakon.kz/Document/?doc_id=31025648" TargetMode="External"/><Relationship Id="rId4702" Type="http://schemas.openxmlformats.org/officeDocument/2006/relationships/hyperlink" Target="http://online.zakon.kz/Document/?doc_id=31034316"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0384784" TargetMode="External"/><Relationship Id="rId2253" Type="http://schemas.openxmlformats.org/officeDocument/2006/relationships/hyperlink" Target="http://online.zakon.kz/Document/?doc_id=30920293" TargetMode="External"/><Relationship Id="rId2460" Type="http://schemas.openxmlformats.org/officeDocument/2006/relationships/hyperlink" Target="http://online.zakon.kz/Document/?doc_id=30518961" TargetMode="External"/><Relationship Id="rId3304" Type="http://schemas.openxmlformats.org/officeDocument/2006/relationships/hyperlink" Target="http://online.zakon.kz/Document/?doc_id=30520771" TargetMode="External"/><Relationship Id="rId3511" Type="http://schemas.openxmlformats.org/officeDocument/2006/relationships/hyperlink" Target="http://online.zakon.kz/Document/?doc_id=30366245"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1062" Type="http://schemas.openxmlformats.org/officeDocument/2006/relationships/hyperlink" Target="http://online.zakon.kz/Document/?doc_id=31094393" TargetMode="External"/><Relationship Id="rId2113" Type="http://schemas.openxmlformats.org/officeDocument/2006/relationships/hyperlink" Target="http://online.zakon.kz/Document/?doc_id=30366245" TargetMode="External"/><Relationship Id="rId2320" Type="http://schemas.openxmlformats.org/officeDocument/2006/relationships/hyperlink" Target="http://online.zakon.kz/Document/?doc_id=30366245" TargetMode="External"/><Relationship Id="rId5269" Type="http://schemas.openxmlformats.org/officeDocument/2006/relationships/hyperlink" Target="http://online.zakon.kz/Document/?doc_id=30366245" TargetMode="External"/><Relationship Id="rId5476" Type="http://schemas.openxmlformats.org/officeDocument/2006/relationships/hyperlink" Target="http://online.zakon.kz/Document/?doc_id=31037865" TargetMode="External"/><Relationship Id="rId5683" Type="http://schemas.openxmlformats.org/officeDocument/2006/relationships/hyperlink" Target="http://online.zakon.kz/Document/?doc_id=31094393" TargetMode="External"/><Relationship Id="rId4078" Type="http://schemas.openxmlformats.org/officeDocument/2006/relationships/hyperlink" Target="http://online.zakon.kz/Document/?doc_id=31094393" TargetMode="External"/><Relationship Id="rId4285" Type="http://schemas.openxmlformats.org/officeDocument/2006/relationships/hyperlink" Target="http://online.zakon.kz/Document/?doc_id=30366245" TargetMode="External"/><Relationship Id="rId4492" Type="http://schemas.openxmlformats.org/officeDocument/2006/relationships/hyperlink" Target="http://online.zakon.kz/Document/?doc_id=30383291" TargetMode="External"/><Relationship Id="rId5129" Type="http://schemas.openxmlformats.org/officeDocument/2006/relationships/hyperlink" Target="http://online.zakon.kz/Document/?doc_id=30366245" TargetMode="External"/><Relationship Id="rId5336" Type="http://schemas.openxmlformats.org/officeDocument/2006/relationships/hyperlink" Target="http://online.zakon.kz/Document/?doc_id=30518961" TargetMode="External"/><Relationship Id="rId5543" Type="http://schemas.openxmlformats.org/officeDocument/2006/relationships/hyperlink" Target="http://online.zakon.kz/Document/?doc_id=30366245" TargetMode="External"/><Relationship Id="rId5890" Type="http://schemas.openxmlformats.org/officeDocument/2006/relationships/hyperlink" Target="http://online.zakon.kz/Document/?doc_id=30783576" TargetMode="External"/><Relationship Id="rId1879" Type="http://schemas.openxmlformats.org/officeDocument/2006/relationships/hyperlink" Target="http://online.zakon.kz/Document/?doc_id=30518961" TargetMode="External"/><Relationship Id="rId3094" Type="http://schemas.openxmlformats.org/officeDocument/2006/relationships/hyperlink" Target="http://online.zakon.kz/Document/?doc_id=30366245" TargetMode="External"/><Relationship Id="rId4145" Type="http://schemas.openxmlformats.org/officeDocument/2006/relationships/hyperlink" Target="http://online.zakon.kz/Document/?doc_id=30569572" TargetMode="External"/><Relationship Id="rId5750" Type="http://schemas.openxmlformats.org/officeDocument/2006/relationships/hyperlink" Target="http://online.zakon.kz/Document/?doc_id=30624803" TargetMode="External"/><Relationship Id="rId1739" Type="http://schemas.openxmlformats.org/officeDocument/2006/relationships/hyperlink" Target="http://online.zakon.kz/Document/?doc_id=31037865" TargetMode="External"/><Relationship Id="rId1946" Type="http://schemas.openxmlformats.org/officeDocument/2006/relationships/hyperlink" Target="http://online.zakon.kz/Document/?doc_id=31034316" TargetMode="External"/><Relationship Id="rId4005" Type="http://schemas.openxmlformats.org/officeDocument/2006/relationships/hyperlink" Target="http://online.zakon.kz/Document/?doc_id=30366245" TargetMode="External"/><Relationship Id="rId4352" Type="http://schemas.openxmlformats.org/officeDocument/2006/relationships/hyperlink" Target="http://online.zakon.kz/Document/?doc_id=31094393" TargetMode="External"/><Relationship Id="rId5403" Type="http://schemas.openxmlformats.org/officeDocument/2006/relationships/hyperlink" Target="http://online.zakon.kz/Document/?doc_id=31094393" TargetMode="External"/><Relationship Id="rId5610" Type="http://schemas.openxmlformats.org/officeDocument/2006/relationships/hyperlink" Target="http://online.zakon.kz/Document/?doc_id=30366245" TargetMode="External"/><Relationship Id="rId1806" Type="http://schemas.openxmlformats.org/officeDocument/2006/relationships/hyperlink" Target="http://online.zakon.kz/Document/?doc_id=30366245" TargetMode="External"/><Relationship Id="rId3161" Type="http://schemas.openxmlformats.org/officeDocument/2006/relationships/hyperlink" Target="http://online.zakon.kz/Document/?doc_id=30366245" TargetMode="External"/><Relationship Id="rId4212" Type="http://schemas.openxmlformats.org/officeDocument/2006/relationships/hyperlink" Target="http://online.zakon.kz/Document/?doc_id=30783576" TargetMode="External"/><Relationship Id="rId3021" Type="http://schemas.openxmlformats.org/officeDocument/2006/relationships/hyperlink" Target="http://online.zakon.kz/Document/?doc_id=30782059" TargetMode="External"/><Relationship Id="rId3978" Type="http://schemas.openxmlformats.org/officeDocument/2006/relationships/hyperlink" Target="http://online.zakon.kz/Document/?doc_id=31037865" TargetMode="External"/><Relationship Id="rId899" Type="http://schemas.openxmlformats.org/officeDocument/2006/relationships/hyperlink" Target="http://online.zakon.kz/Document/?doc_id=30783576" TargetMode="External"/><Relationship Id="rId2787" Type="http://schemas.openxmlformats.org/officeDocument/2006/relationships/hyperlink" Target="http://online.zakon.kz/Document/?doc_id=30408494" TargetMode="External"/><Relationship Id="rId3838" Type="http://schemas.openxmlformats.org/officeDocument/2006/relationships/hyperlink" Target="http://online.zakon.kz/Document/?doc_id=30366245" TargetMode="External"/><Relationship Id="rId5193" Type="http://schemas.openxmlformats.org/officeDocument/2006/relationships/hyperlink" Target="http://online.zakon.kz/Document/?doc_id=30835176" TargetMode="External"/><Relationship Id="rId6037" Type="http://schemas.openxmlformats.org/officeDocument/2006/relationships/hyperlink" Target="http://online.zakon.kz/Document/?doc_id=31112298"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0782059" TargetMode="External"/><Relationship Id="rId1389" Type="http://schemas.openxmlformats.org/officeDocument/2006/relationships/hyperlink" Target="http://online.zakon.kz/Document/?doc_id=30408615" TargetMode="External"/><Relationship Id="rId1596" Type="http://schemas.openxmlformats.org/officeDocument/2006/relationships/hyperlink" Target="http://online.zakon.kz/Document/?doc_id=31094393" TargetMode="External"/><Relationship Id="rId2647" Type="http://schemas.openxmlformats.org/officeDocument/2006/relationships/hyperlink" Target="http://online.zakon.kz/Document/?doc_id=31094393" TargetMode="External"/><Relationship Id="rId2994" Type="http://schemas.openxmlformats.org/officeDocument/2006/relationships/hyperlink" Target="http://online.zakon.kz/Document/?doc_id=30783576" TargetMode="External"/><Relationship Id="rId5053" Type="http://schemas.openxmlformats.org/officeDocument/2006/relationships/hyperlink" Target="http://online.zakon.kz/Document/?doc_id=30782059" TargetMode="External"/><Relationship Id="rId5260" Type="http://schemas.openxmlformats.org/officeDocument/2006/relationships/hyperlink" Target="http://online.zakon.kz/Document/?doc_id=30388346" TargetMode="External"/><Relationship Id="rId6104" Type="http://schemas.openxmlformats.org/officeDocument/2006/relationships/hyperlink" Target="http://online.zakon.kz/Document/?doc_id=30449266" TargetMode="External"/><Relationship Id="rId619" Type="http://schemas.openxmlformats.org/officeDocument/2006/relationships/hyperlink" Target="http://online.zakon.kz/Document/?doc_id=30366245" TargetMode="External"/><Relationship Id="rId1249" Type="http://schemas.openxmlformats.org/officeDocument/2006/relationships/hyperlink" Target="http://online.zakon.kz/Document/?doc_id=30520771" TargetMode="External"/><Relationship Id="rId2854" Type="http://schemas.openxmlformats.org/officeDocument/2006/relationships/hyperlink" Target="http://online.zakon.kz/Document/?doc_id=30366245" TargetMode="External"/><Relationship Id="rId3905" Type="http://schemas.openxmlformats.org/officeDocument/2006/relationships/hyperlink" Target="http://online.zakon.kz/Document/?doc_id=31039509" TargetMode="External"/><Relationship Id="rId5120" Type="http://schemas.openxmlformats.org/officeDocument/2006/relationships/hyperlink" Target="http://online.zakon.kz/Document/?doc_id=31037865"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51006061" TargetMode="External"/><Relationship Id="rId1109" Type="http://schemas.openxmlformats.org/officeDocument/2006/relationships/hyperlink" Target="http://online.zakon.kz/Document/?doc_id=30366245" TargetMode="External"/><Relationship Id="rId1456" Type="http://schemas.openxmlformats.org/officeDocument/2006/relationships/hyperlink" Target="http://online.zakon.kz/Document/?doc_id=30518961" TargetMode="External"/><Relationship Id="rId1663" Type="http://schemas.openxmlformats.org/officeDocument/2006/relationships/hyperlink" Target="http://online.zakon.kz/Document/?doc_id=30606997" TargetMode="External"/><Relationship Id="rId1870" Type="http://schemas.openxmlformats.org/officeDocument/2006/relationships/hyperlink" Target="http://online.zakon.kz/Document/?doc_id=30366245" TargetMode="External"/><Relationship Id="rId2507" Type="http://schemas.openxmlformats.org/officeDocument/2006/relationships/hyperlink" Target="http://online.zakon.kz/Document/?doc_id=31094393" TargetMode="External"/><Relationship Id="rId2714" Type="http://schemas.openxmlformats.org/officeDocument/2006/relationships/hyperlink" Target="http://online.zakon.kz/Document/?doc_id=30366245" TargetMode="External"/><Relationship Id="rId2921" Type="http://schemas.openxmlformats.org/officeDocument/2006/relationships/hyperlink" Target="http://online.zakon.kz/Document/?doc_id=30384784" TargetMode="External"/><Relationship Id="rId1316" Type="http://schemas.openxmlformats.org/officeDocument/2006/relationships/hyperlink" Target="http://online.zakon.kz/Document/?doc_id=31037865" TargetMode="External"/><Relationship Id="rId1523" Type="http://schemas.openxmlformats.org/officeDocument/2006/relationships/hyperlink" Target="http://online.zakon.kz/Document/?doc_id=30770543" TargetMode="External"/><Relationship Id="rId1730" Type="http://schemas.openxmlformats.org/officeDocument/2006/relationships/hyperlink" Target="http://online.zakon.kz/Document/?doc_id=30518961" TargetMode="External"/><Relationship Id="rId4679" Type="http://schemas.openxmlformats.org/officeDocument/2006/relationships/hyperlink" Target="http://online.zakon.kz/Document/?doc_id=31034351" TargetMode="External"/><Relationship Id="rId4886" Type="http://schemas.openxmlformats.org/officeDocument/2006/relationships/hyperlink" Target="http://online.zakon.kz/Document/?doc_id=31034316" TargetMode="External"/><Relationship Id="rId5937" Type="http://schemas.openxmlformats.org/officeDocument/2006/relationships/hyperlink" Target="http://online.zakon.kz/Document/?doc_id=30366245" TargetMode="External"/><Relationship Id="rId22" Type="http://schemas.openxmlformats.org/officeDocument/2006/relationships/hyperlink" Target="http://online.zakon.kz/Document/?doc_id=30443961" TargetMode="External"/><Relationship Id="rId3488" Type="http://schemas.openxmlformats.org/officeDocument/2006/relationships/hyperlink" Target="http://online.zakon.kz/Document/?doc_id=30366245" TargetMode="External"/><Relationship Id="rId3695" Type="http://schemas.openxmlformats.org/officeDocument/2006/relationships/hyperlink" Target="http://online.zakon.kz/Document/?doc_id=30565734" TargetMode="External"/><Relationship Id="rId4539" Type="http://schemas.openxmlformats.org/officeDocument/2006/relationships/hyperlink" Target="http://online.zakon.kz/Document/?doc_id=30863239" TargetMode="External"/><Relationship Id="rId4746" Type="http://schemas.openxmlformats.org/officeDocument/2006/relationships/hyperlink" Target="http://online.zakon.kz/Document/?doc_id=30366245" TargetMode="External"/><Relationship Id="rId4953" Type="http://schemas.openxmlformats.org/officeDocument/2006/relationships/hyperlink" Target="http://online.zakon.kz/Document/?doc_id=30384673" TargetMode="External"/><Relationship Id="rId2297" Type="http://schemas.openxmlformats.org/officeDocument/2006/relationships/hyperlink" Target="http://online.zakon.kz/Document/?doc_id=31037865" TargetMode="External"/><Relationship Id="rId3348" Type="http://schemas.openxmlformats.org/officeDocument/2006/relationships/hyperlink" Target="http://online.zakon.kz/Document/?doc_id=30520771" TargetMode="External"/><Relationship Id="rId3555" Type="http://schemas.openxmlformats.org/officeDocument/2006/relationships/hyperlink" Target="http://online.zakon.kz/Document/?doc_id=31037865" TargetMode="External"/><Relationship Id="rId3762" Type="http://schemas.openxmlformats.org/officeDocument/2006/relationships/hyperlink" Target="http://online.zakon.kz/Document/?doc_id=30783576" TargetMode="External"/><Relationship Id="rId4606" Type="http://schemas.openxmlformats.org/officeDocument/2006/relationships/hyperlink" Target="http://online.zakon.kz/Document/?doc_id=30366245" TargetMode="External"/><Relationship Id="rId4813" Type="http://schemas.openxmlformats.org/officeDocument/2006/relationships/hyperlink" Target="http://online.zakon.kz/Document/?doc_id=30366245"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1037865" TargetMode="External"/><Relationship Id="rId2157" Type="http://schemas.openxmlformats.org/officeDocument/2006/relationships/hyperlink" Target="http://online.zakon.kz/Document/?doc_id=30565734" TargetMode="External"/><Relationship Id="rId2364" Type="http://schemas.openxmlformats.org/officeDocument/2006/relationships/hyperlink" Target="http://online.zakon.kz/Document/?doc_id=31037865" TargetMode="External"/><Relationship Id="rId2571" Type="http://schemas.openxmlformats.org/officeDocument/2006/relationships/hyperlink" Target="http://online.zakon.kz/Document/?doc_id=30520771" TargetMode="External"/><Relationship Id="rId3208" Type="http://schemas.openxmlformats.org/officeDocument/2006/relationships/hyperlink" Target="http://online.zakon.kz/Document/?doc_id=30520771" TargetMode="External"/><Relationship Id="rId3415" Type="http://schemas.openxmlformats.org/officeDocument/2006/relationships/hyperlink" Target="http://online.zakon.kz/Document/?doc_id=30520771"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1173" Type="http://schemas.openxmlformats.org/officeDocument/2006/relationships/hyperlink" Target="http://online.zakon.kz/Document/?doc_id=30624803" TargetMode="External"/><Relationship Id="rId1380" Type="http://schemas.openxmlformats.org/officeDocument/2006/relationships/hyperlink" Target="http://online.zakon.kz/Document/?doc_id=30518961" TargetMode="External"/><Relationship Id="rId2017" Type="http://schemas.openxmlformats.org/officeDocument/2006/relationships/hyperlink" Target="http://online.zakon.kz/Document/?doc_id=31037865" TargetMode="External"/><Relationship Id="rId2224" Type="http://schemas.openxmlformats.org/officeDocument/2006/relationships/hyperlink" Target="http://online.zakon.kz/Document/?doc_id=30605083" TargetMode="External"/><Relationship Id="rId3622" Type="http://schemas.openxmlformats.org/officeDocument/2006/relationships/hyperlink" Target="http://online.zakon.kz/Document/?doc_id=30366245" TargetMode="External"/><Relationship Id="rId5587" Type="http://schemas.openxmlformats.org/officeDocument/2006/relationships/hyperlink" Target="http://online.zakon.kz/Document/?doc_id=30366245"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1033" Type="http://schemas.openxmlformats.org/officeDocument/2006/relationships/hyperlink" Target="http://online.zakon.kz/Document/?doc_id=30366245" TargetMode="External"/><Relationship Id="rId2431" Type="http://schemas.openxmlformats.org/officeDocument/2006/relationships/hyperlink" Target="http://online.zakon.kz/Document/?doc_id=30624803" TargetMode="External"/><Relationship Id="rId4189" Type="http://schemas.openxmlformats.org/officeDocument/2006/relationships/hyperlink" Target="http://online.zakon.kz/Document/?doc_id=30366245" TargetMode="External"/><Relationship Id="rId5794" Type="http://schemas.openxmlformats.org/officeDocument/2006/relationships/hyperlink" Target="http://online.zakon.kz/Document/?doc_id=31039509" TargetMode="External"/><Relationship Id="rId610" Type="http://schemas.openxmlformats.org/officeDocument/2006/relationships/hyperlink" Target="http://online.zakon.kz/Document/?doc_id=30366245" TargetMode="External"/><Relationship Id="rId1240" Type="http://schemas.openxmlformats.org/officeDocument/2006/relationships/hyperlink" Target="http://online.zakon.kz/Document/?doc_id=30520771" TargetMode="External"/><Relationship Id="rId4049" Type="http://schemas.openxmlformats.org/officeDocument/2006/relationships/hyperlink" Target="http://online.zakon.kz/Document/?doc_id=30366245" TargetMode="External"/><Relationship Id="rId4396" Type="http://schemas.openxmlformats.org/officeDocument/2006/relationships/hyperlink" Target="http://online.zakon.kz/Document/?doc_id=31037865" TargetMode="External"/><Relationship Id="rId5447" Type="http://schemas.openxmlformats.org/officeDocument/2006/relationships/hyperlink" Target="http://online.zakon.kz/Document/?doc_id=31107607" TargetMode="External"/><Relationship Id="rId5654" Type="http://schemas.openxmlformats.org/officeDocument/2006/relationships/hyperlink" Target="http://online.zakon.kz/Document/?doc_id=31037865" TargetMode="External"/><Relationship Id="rId5861" Type="http://schemas.openxmlformats.org/officeDocument/2006/relationships/hyperlink" Target="http://online.zakon.kz/Document/?doc_id=30565734" TargetMode="External"/><Relationship Id="rId1100" Type="http://schemas.openxmlformats.org/officeDocument/2006/relationships/hyperlink" Target="http://online.zakon.kz/Document/?doc_id=31037865" TargetMode="External"/><Relationship Id="rId4256" Type="http://schemas.openxmlformats.org/officeDocument/2006/relationships/hyperlink" Target="http://online.zakon.kz/Document/?doc_id=30624803" TargetMode="External"/><Relationship Id="rId4463" Type="http://schemas.openxmlformats.org/officeDocument/2006/relationships/hyperlink" Target="http://online.zakon.kz/Document/?doc_id=30366245" TargetMode="External"/><Relationship Id="rId4670" Type="http://schemas.openxmlformats.org/officeDocument/2006/relationships/hyperlink" Target="http://online.zakon.kz/Document/?doc_id=30912609" TargetMode="External"/><Relationship Id="rId5307" Type="http://schemas.openxmlformats.org/officeDocument/2006/relationships/hyperlink" Target="http://online.zakon.kz/Document/?doc_id=30783576" TargetMode="External"/><Relationship Id="rId5514" Type="http://schemas.openxmlformats.org/officeDocument/2006/relationships/hyperlink" Target="http://online.zakon.kz/Document/?doc_id=30366245" TargetMode="External"/><Relationship Id="rId5721" Type="http://schemas.openxmlformats.org/officeDocument/2006/relationships/hyperlink" Target="http://online.zakon.kz/Document/?doc_id=51018466" TargetMode="External"/><Relationship Id="rId1917" Type="http://schemas.openxmlformats.org/officeDocument/2006/relationships/hyperlink" Target="http://online.zakon.kz/Document/?doc_id=30518961" TargetMode="External"/><Relationship Id="rId3065" Type="http://schemas.openxmlformats.org/officeDocument/2006/relationships/hyperlink" Target="http://online.zakon.kz/Document/?doc_id=31094393" TargetMode="External"/><Relationship Id="rId3272" Type="http://schemas.openxmlformats.org/officeDocument/2006/relationships/hyperlink" Target="http://online.zakon.kz/Document/?doc_id=30518961" TargetMode="External"/><Relationship Id="rId4116" Type="http://schemas.openxmlformats.org/officeDocument/2006/relationships/hyperlink" Target="http://online.zakon.kz/Document/?doc_id=30384784" TargetMode="External"/><Relationship Id="rId4323" Type="http://schemas.openxmlformats.org/officeDocument/2006/relationships/hyperlink" Target="http://online.zakon.kz/Document/?doc_id=30443899" TargetMode="External"/><Relationship Id="rId4530" Type="http://schemas.openxmlformats.org/officeDocument/2006/relationships/hyperlink" Target="http://online.zakon.kz/Document/?doc_id=30366245"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0858918" TargetMode="External"/><Relationship Id="rId3132" Type="http://schemas.openxmlformats.org/officeDocument/2006/relationships/hyperlink" Target="http://online.zakon.kz/Document/?doc_id=30783576"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0366245" TargetMode="External"/><Relationship Id="rId120" Type="http://schemas.openxmlformats.org/officeDocument/2006/relationships/hyperlink" Target="http://online.zakon.kz/Document/?doc_id=30366245" TargetMode="External"/><Relationship Id="rId2898" Type="http://schemas.openxmlformats.org/officeDocument/2006/relationships/hyperlink" Target="http://online.zakon.kz/Document/?doc_id=31094393" TargetMode="External"/><Relationship Id="rId3949" Type="http://schemas.openxmlformats.org/officeDocument/2006/relationships/hyperlink" Target="http://online.zakon.kz/Document/?doc_id=30366245" TargetMode="External"/><Relationship Id="rId5164" Type="http://schemas.openxmlformats.org/officeDocument/2006/relationships/hyperlink" Target="http://online.zakon.kz/Document/?doc_id=31037865" TargetMode="External"/><Relationship Id="rId6008" Type="http://schemas.openxmlformats.org/officeDocument/2006/relationships/hyperlink" Target="http://online.zakon.kz/Document/?doc_id=30783576" TargetMode="External"/><Relationship Id="rId2758" Type="http://schemas.openxmlformats.org/officeDocument/2006/relationships/hyperlink" Target="http://online.zakon.kz/Document/?doc_id=30920356" TargetMode="External"/><Relationship Id="rId2965" Type="http://schemas.openxmlformats.org/officeDocument/2006/relationships/hyperlink" Target="http://online.zakon.kz/Document/?doc_id=30366245" TargetMode="External"/><Relationship Id="rId3809" Type="http://schemas.openxmlformats.org/officeDocument/2006/relationships/hyperlink" Target="http://online.zakon.kz/Document/?doc_id=30379367" TargetMode="External"/><Relationship Id="rId5024" Type="http://schemas.openxmlformats.org/officeDocument/2006/relationships/hyperlink" Target="http://online.zakon.kz/Document/?doc_id=31087467" TargetMode="External"/><Relationship Id="rId5371" Type="http://schemas.openxmlformats.org/officeDocument/2006/relationships/hyperlink" Target="http://online.zakon.kz/Document/?doc_id=30366245" TargetMode="External"/><Relationship Id="rId937" Type="http://schemas.openxmlformats.org/officeDocument/2006/relationships/hyperlink" Target="http://online.zakon.kz/Document/?doc_id=51006061" TargetMode="External"/><Relationship Id="rId1567" Type="http://schemas.openxmlformats.org/officeDocument/2006/relationships/hyperlink" Target="http://online.zakon.kz/Document/?doc_id=30366245" TargetMode="External"/><Relationship Id="rId1774" Type="http://schemas.openxmlformats.org/officeDocument/2006/relationships/hyperlink" Target="http://online.zakon.kz/Document/?doc_id=51035552" TargetMode="External"/><Relationship Id="rId1981" Type="http://schemas.openxmlformats.org/officeDocument/2006/relationships/hyperlink" Target="http://online.zakon.kz/Document/?doc_id=31037865" TargetMode="External"/><Relationship Id="rId2618" Type="http://schemas.openxmlformats.org/officeDocument/2006/relationships/hyperlink" Target="http://online.zakon.kz/Document/?doc_id=30366245" TargetMode="External"/><Relationship Id="rId2825" Type="http://schemas.openxmlformats.org/officeDocument/2006/relationships/hyperlink" Target="http://online.zakon.kz/Document/?doc_id=30366245" TargetMode="External"/><Relationship Id="rId4180" Type="http://schemas.openxmlformats.org/officeDocument/2006/relationships/hyperlink" Target="http://online.zakon.kz/Document/?doc_id=30366245" TargetMode="External"/><Relationship Id="rId5231" Type="http://schemas.openxmlformats.org/officeDocument/2006/relationships/hyperlink" Target="http://online.zakon.kz/Document/?doc_id=30624803" TargetMode="External"/><Relationship Id="rId66" Type="http://schemas.openxmlformats.org/officeDocument/2006/relationships/hyperlink" Target="http://online.zakon.kz/Document/?doc_id=30366245" TargetMode="External"/><Relationship Id="rId1427" Type="http://schemas.openxmlformats.org/officeDocument/2006/relationships/hyperlink" Target="http://online.zakon.kz/Document/?doc_id=30782059" TargetMode="External"/><Relationship Id="rId1634" Type="http://schemas.openxmlformats.org/officeDocument/2006/relationships/hyperlink" Target="http://online.zakon.kz/Document/?doc_id=30368034" TargetMode="External"/><Relationship Id="rId1841" Type="http://schemas.openxmlformats.org/officeDocument/2006/relationships/hyperlink" Target="http://online.zakon.kz/Document/?doc_id=30366245" TargetMode="External"/><Relationship Id="rId4040" Type="http://schemas.openxmlformats.org/officeDocument/2006/relationships/hyperlink" Target="http://online.zakon.kz/Document/?doc_id=30366245" TargetMode="External"/><Relationship Id="rId4997" Type="http://schemas.openxmlformats.org/officeDocument/2006/relationships/hyperlink" Target="http://online.zakon.kz/Document/?doc_id=30520771" TargetMode="External"/><Relationship Id="rId3599" Type="http://schemas.openxmlformats.org/officeDocument/2006/relationships/hyperlink" Target="http://online.zakon.kz/Document/?doc_id=30366245" TargetMode="External"/><Relationship Id="rId4857" Type="http://schemas.openxmlformats.org/officeDocument/2006/relationships/hyperlink" Target="http://online.zakon.kz/Document/?doc_id=31037865" TargetMode="External"/><Relationship Id="rId1701" Type="http://schemas.openxmlformats.org/officeDocument/2006/relationships/hyperlink" Target="http://online.zakon.kz/Document/?doc_id=30366245" TargetMode="External"/><Relationship Id="rId3459" Type="http://schemas.openxmlformats.org/officeDocument/2006/relationships/hyperlink" Target="http://online.zakon.kz/Document/?doc_id=30443961" TargetMode="External"/><Relationship Id="rId3666" Type="http://schemas.openxmlformats.org/officeDocument/2006/relationships/hyperlink" Target="http://online.zakon.kz/Document/?doc_id=30782059" TargetMode="External"/><Relationship Id="rId5908" Type="http://schemas.openxmlformats.org/officeDocument/2006/relationships/hyperlink" Target="http://online.zakon.kz/Document/?doc_id=31037865" TargetMode="External"/><Relationship Id="rId6072" Type="http://schemas.openxmlformats.org/officeDocument/2006/relationships/hyperlink" Target="http://online.zakon.kz/Document/?doc_id=30368034" TargetMode="External"/><Relationship Id="rId587" Type="http://schemas.openxmlformats.org/officeDocument/2006/relationships/hyperlink" Target="http://online.zakon.kz/Document/?doc_id=30366245" TargetMode="External"/><Relationship Id="rId2268" Type="http://schemas.openxmlformats.org/officeDocument/2006/relationships/hyperlink" Target="http://online.zakon.kz/Document/?doc_id=30384784" TargetMode="External"/><Relationship Id="rId3319" Type="http://schemas.openxmlformats.org/officeDocument/2006/relationships/hyperlink" Target="http://online.zakon.kz/Document/?doc_id=30366245" TargetMode="External"/><Relationship Id="rId3873" Type="http://schemas.openxmlformats.org/officeDocument/2006/relationships/hyperlink" Target="http://online.zakon.kz/Document/?doc_id=51004071" TargetMode="External"/><Relationship Id="rId4717" Type="http://schemas.openxmlformats.org/officeDocument/2006/relationships/hyperlink" Target="http://online.zakon.kz/Document/?doc_id=31034316" TargetMode="External"/><Relationship Id="rId4924" Type="http://schemas.openxmlformats.org/officeDocument/2006/relationships/hyperlink" Target="http://online.zakon.kz/Document/?doc_id=30518961"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366245" TargetMode="External"/><Relationship Id="rId1077" Type="http://schemas.openxmlformats.org/officeDocument/2006/relationships/hyperlink" Target="http://online.zakon.kz/Document/?doc_id=30518961" TargetMode="External"/><Relationship Id="rId2128" Type="http://schemas.openxmlformats.org/officeDocument/2006/relationships/hyperlink" Target="http://online.zakon.kz/Document/?doc_id=30366245" TargetMode="External"/><Relationship Id="rId2475" Type="http://schemas.openxmlformats.org/officeDocument/2006/relationships/hyperlink" Target="http://online.zakon.kz/Document/?doc_id=31037865" TargetMode="External"/><Relationship Id="rId2682" Type="http://schemas.openxmlformats.org/officeDocument/2006/relationships/hyperlink" Target="http://online.zakon.kz/Document/?doc_id=31094393" TargetMode="External"/><Relationship Id="rId3526" Type="http://schemas.openxmlformats.org/officeDocument/2006/relationships/hyperlink" Target="http://online.zakon.kz/Document/?doc_id=30366245" TargetMode="External"/><Relationship Id="rId3733" Type="http://schemas.openxmlformats.org/officeDocument/2006/relationships/hyperlink" Target="http://online.zakon.kz/Document/?doc_id=30366245" TargetMode="External"/><Relationship Id="rId3940" Type="http://schemas.openxmlformats.org/officeDocument/2006/relationships/hyperlink" Target="http://online.zakon.kz/Document/?doc_id=30366245"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1037865" TargetMode="External"/><Relationship Id="rId1284" Type="http://schemas.openxmlformats.org/officeDocument/2006/relationships/hyperlink" Target="http://online.zakon.kz/Document/?doc_id=30518961" TargetMode="External"/><Relationship Id="rId1491" Type="http://schemas.openxmlformats.org/officeDocument/2006/relationships/hyperlink" Target="http://online.zakon.kz/Document/?doc_id=31094393" TargetMode="External"/><Relationship Id="rId2335" Type="http://schemas.openxmlformats.org/officeDocument/2006/relationships/hyperlink" Target="http://online.zakon.kz/Document/?doc_id=30366245" TargetMode="External"/><Relationship Id="rId2542" Type="http://schemas.openxmlformats.org/officeDocument/2006/relationships/hyperlink" Target="http://online.zakon.kz/Document/?doc_id=31094393" TargetMode="External"/><Relationship Id="rId3800" Type="http://schemas.openxmlformats.org/officeDocument/2006/relationships/hyperlink" Target="http://online.zakon.kz/Document/?doc_id=30783576" TargetMode="External"/><Relationship Id="rId5698" Type="http://schemas.openxmlformats.org/officeDocument/2006/relationships/hyperlink" Target="http://online.zakon.kz/Document/?doc_id=30624803"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0366245" TargetMode="External"/><Relationship Id="rId1351" Type="http://schemas.openxmlformats.org/officeDocument/2006/relationships/hyperlink" Target="http://online.zakon.kz/Document/?doc_id=30518961" TargetMode="External"/><Relationship Id="rId2402" Type="http://schemas.openxmlformats.org/officeDocument/2006/relationships/hyperlink" Target="http://online.zakon.kz/Document/?doc_id=30835176" TargetMode="External"/><Relationship Id="rId5558" Type="http://schemas.openxmlformats.org/officeDocument/2006/relationships/hyperlink" Target="http://online.zakon.kz/Document/?doc_id=30366245" TargetMode="External"/><Relationship Id="rId5765" Type="http://schemas.openxmlformats.org/officeDocument/2006/relationships/hyperlink" Target="http://online.zakon.kz/Document/?doc_id=30366245" TargetMode="External"/><Relationship Id="rId5972" Type="http://schemas.openxmlformats.org/officeDocument/2006/relationships/hyperlink" Target="http://online.zakon.kz/Document/?doc_id=31094393" TargetMode="External"/><Relationship Id="rId1004" Type="http://schemas.openxmlformats.org/officeDocument/2006/relationships/hyperlink" Target="http://online.zakon.kz/Document/?doc_id=30366245" TargetMode="External"/><Relationship Id="rId1211" Type="http://schemas.openxmlformats.org/officeDocument/2006/relationships/hyperlink" Target="http://online.zakon.kz/Document/?doc_id=30569572" TargetMode="External"/><Relationship Id="rId4367" Type="http://schemas.openxmlformats.org/officeDocument/2006/relationships/hyperlink" Target="http://online.zakon.kz/Document/?doc_id=31039509" TargetMode="External"/><Relationship Id="rId4574" Type="http://schemas.openxmlformats.org/officeDocument/2006/relationships/hyperlink" Target="http://online.zakon.kz/Document/?doc_id=30366245" TargetMode="External"/><Relationship Id="rId4781" Type="http://schemas.openxmlformats.org/officeDocument/2006/relationships/hyperlink" Target="http://online.zakon.kz/Document/?doc_id=30047558" TargetMode="External"/><Relationship Id="rId5418" Type="http://schemas.openxmlformats.org/officeDocument/2006/relationships/hyperlink" Target="http://online.zakon.kz/Document/?doc_id=30782059" TargetMode="External"/><Relationship Id="rId5625" Type="http://schemas.openxmlformats.org/officeDocument/2006/relationships/hyperlink" Target="http://online.zakon.kz/Document/?doc_id=30366245" TargetMode="External"/><Relationship Id="rId5832" Type="http://schemas.openxmlformats.org/officeDocument/2006/relationships/hyperlink" Target="http://online.zakon.kz/Document/?doc_id=30194122" TargetMode="External"/><Relationship Id="rId3176" Type="http://schemas.openxmlformats.org/officeDocument/2006/relationships/hyperlink" Target="http://online.zakon.kz/Document/?doc_id=31094393" TargetMode="External"/><Relationship Id="rId3383" Type="http://schemas.openxmlformats.org/officeDocument/2006/relationships/hyperlink" Target="http://online.zakon.kz/Document/?doc_id=30782059" TargetMode="External"/><Relationship Id="rId3590" Type="http://schemas.openxmlformats.org/officeDocument/2006/relationships/hyperlink" Target="http://online.zakon.kz/Document/?doc_id=31112647" TargetMode="External"/><Relationship Id="rId4227" Type="http://schemas.openxmlformats.org/officeDocument/2006/relationships/hyperlink" Target="http://online.zakon.kz/Document/?doc_id=30863239" TargetMode="External"/><Relationship Id="rId4434" Type="http://schemas.openxmlformats.org/officeDocument/2006/relationships/hyperlink" Target="http://online.zakon.kz/Document/?doc_id=30518961" TargetMode="External"/><Relationship Id="rId2192" Type="http://schemas.openxmlformats.org/officeDocument/2006/relationships/hyperlink" Target="http://online.zakon.kz/Document/?doc_id=30366245" TargetMode="External"/><Relationship Id="rId3036" Type="http://schemas.openxmlformats.org/officeDocument/2006/relationships/hyperlink" Target="http://online.zakon.kz/Document/?doc_id=30569572" TargetMode="External"/><Relationship Id="rId3243" Type="http://schemas.openxmlformats.org/officeDocument/2006/relationships/hyperlink" Target="http://online.zakon.kz/Document/?doc_id=51004237" TargetMode="External"/><Relationship Id="rId4641" Type="http://schemas.openxmlformats.org/officeDocument/2006/relationships/hyperlink" Target="http://online.zakon.kz/Document/?doc_id=30518961"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0384673" TargetMode="External"/><Relationship Id="rId3450" Type="http://schemas.openxmlformats.org/officeDocument/2006/relationships/hyperlink" Target="http://online.zakon.kz/Document/?doc_id=30366245" TargetMode="External"/><Relationship Id="rId4501" Type="http://schemas.openxmlformats.org/officeDocument/2006/relationships/hyperlink" Target="http://online.zakon.kz/Document/?doc_id=30388346" TargetMode="External"/><Relationship Id="rId3103" Type="http://schemas.openxmlformats.org/officeDocument/2006/relationships/hyperlink" Target="http://online.zakon.kz/Document/?doc_id=31094393" TargetMode="External"/><Relationship Id="rId3310" Type="http://schemas.openxmlformats.org/officeDocument/2006/relationships/hyperlink" Target="http://online.zakon.kz/Document/?doc_id=30366245" TargetMode="External"/><Relationship Id="rId5068" Type="http://schemas.openxmlformats.org/officeDocument/2006/relationships/hyperlink" Target="http://online.zakon.kz/Document/?doc_id=51006061" TargetMode="External"/><Relationship Id="rId231" Type="http://schemas.openxmlformats.org/officeDocument/2006/relationships/hyperlink" Target="http://online.zakon.kz/Document/?doc_id=30366245" TargetMode="External"/><Relationship Id="rId2869" Type="http://schemas.openxmlformats.org/officeDocument/2006/relationships/hyperlink" Target="http://online.zakon.kz/Document/?doc_id=30366245" TargetMode="External"/><Relationship Id="rId5275" Type="http://schemas.openxmlformats.org/officeDocument/2006/relationships/hyperlink" Target="http://online.zakon.kz/Document/?doc_id=30366245" TargetMode="External"/><Relationship Id="rId5482" Type="http://schemas.openxmlformats.org/officeDocument/2006/relationships/hyperlink" Target="http://online.zakon.kz/Document/?doc_id=30366245" TargetMode="External"/><Relationship Id="rId6119" Type="http://schemas.openxmlformats.org/officeDocument/2006/relationships/hyperlink" Target="http://online.zakon.kz/Document/?doc_id=30366245" TargetMode="External"/><Relationship Id="rId1678" Type="http://schemas.openxmlformats.org/officeDocument/2006/relationships/hyperlink" Target="http://online.zakon.kz/Document/?doc_id=30366245" TargetMode="External"/><Relationship Id="rId1885" Type="http://schemas.openxmlformats.org/officeDocument/2006/relationships/hyperlink" Target="http://online.zakon.kz/Document/?doc_id=30366245" TargetMode="External"/><Relationship Id="rId2729" Type="http://schemas.openxmlformats.org/officeDocument/2006/relationships/hyperlink" Target="http://online.zakon.kz/Document/?doc_id=30366245" TargetMode="External"/><Relationship Id="rId2936" Type="http://schemas.openxmlformats.org/officeDocument/2006/relationships/hyperlink" Target="http://online.zakon.kz/Document/?doc_id=30366245" TargetMode="External"/><Relationship Id="rId4084" Type="http://schemas.openxmlformats.org/officeDocument/2006/relationships/hyperlink" Target="http://online.zakon.kz/Document/?doc_id=30569572" TargetMode="External"/><Relationship Id="rId4291" Type="http://schemas.openxmlformats.org/officeDocument/2006/relationships/hyperlink" Target="http://online.zakon.kz/Document/?doc_id=31039509" TargetMode="External"/><Relationship Id="rId5135" Type="http://schemas.openxmlformats.org/officeDocument/2006/relationships/hyperlink" Target="http://online.zakon.kz/Document/?doc_id=31037865" TargetMode="External"/><Relationship Id="rId5342" Type="http://schemas.openxmlformats.org/officeDocument/2006/relationships/hyperlink" Target="http://online.zakon.kz/Document/?doc_id=30388346" TargetMode="External"/><Relationship Id="rId908" Type="http://schemas.openxmlformats.org/officeDocument/2006/relationships/hyperlink" Target="http://online.zakon.kz/Document/?doc_id=31112298" TargetMode="External"/><Relationship Id="rId1538" Type="http://schemas.openxmlformats.org/officeDocument/2006/relationships/hyperlink" Target="http://online.zakon.kz/Document/?doc_id=30366245" TargetMode="External"/><Relationship Id="rId4151" Type="http://schemas.openxmlformats.org/officeDocument/2006/relationships/hyperlink" Target="http://online.zakon.kz/Document/?doc_id=30366245" TargetMode="External"/><Relationship Id="rId5202" Type="http://schemas.openxmlformats.org/officeDocument/2006/relationships/hyperlink" Target="http://online.zakon.kz/Document/?doc_id=30624803" TargetMode="External"/><Relationship Id="rId1745" Type="http://schemas.openxmlformats.org/officeDocument/2006/relationships/hyperlink" Target="http://online.zakon.kz/Document/?doc_id=30366245" TargetMode="External"/><Relationship Id="rId1952" Type="http://schemas.openxmlformats.org/officeDocument/2006/relationships/hyperlink" Target="http://online.zakon.kz/Document/?doc_id=30783576" TargetMode="External"/><Relationship Id="rId4011" Type="http://schemas.openxmlformats.org/officeDocument/2006/relationships/hyperlink" Target="http://online.zakon.kz/Document/?doc_id=30379359" TargetMode="External"/><Relationship Id="rId37" Type="http://schemas.openxmlformats.org/officeDocument/2006/relationships/hyperlink" Target="http://online.zakon.kz/Document/?doc_id=31112298" TargetMode="External"/><Relationship Id="rId1605" Type="http://schemas.openxmlformats.org/officeDocument/2006/relationships/hyperlink" Target="http://online.zakon.kz/Document/?doc_id=30565734" TargetMode="External"/><Relationship Id="rId1812" Type="http://schemas.openxmlformats.org/officeDocument/2006/relationships/hyperlink" Target="http://online.zakon.kz/Document/?doc_id=30443961" TargetMode="External"/><Relationship Id="rId4968" Type="http://schemas.openxmlformats.org/officeDocument/2006/relationships/hyperlink" Target="http://online.zakon.kz/Document/?doc_id=31122069" TargetMode="External"/><Relationship Id="rId3777" Type="http://schemas.openxmlformats.org/officeDocument/2006/relationships/hyperlink" Target="http://online.zakon.kz/Document/?doc_id=30366245" TargetMode="External"/><Relationship Id="rId3984" Type="http://schemas.openxmlformats.org/officeDocument/2006/relationships/hyperlink" Target="http://online.zakon.kz/Document/?doc_id=30366245" TargetMode="External"/><Relationship Id="rId4828" Type="http://schemas.openxmlformats.org/officeDocument/2006/relationships/hyperlink" Target="http://online.zakon.kz/Document/?doc_id=31025648" TargetMode="External"/><Relationship Id="rId698" Type="http://schemas.openxmlformats.org/officeDocument/2006/relationships/hyperlink" Target="http://online.zakon.kz/Document/?doc_id=30366245" TargetMode="External"/><Relationship Id="rId2379" Type="http://schemas.openxmlformats.org/officeDocument/2006/relationships/hyperlink" Target="http://online.zakon.kz/Document/?doc_id=30569572" TargetMode="External"/><Relationship Id="rId2586" Type="http://schemas.openxmlformats.org/officeDocument/2006/relationships/hyperlink" Target="http://online.zakon.kz/Document/?doc_id=31094393" TargetMode="External"/><Relationship Id="rId2793" Type="http://schemas.openxmlformats.org/officeDocument/2006/relationships/hyperlink" Target="http://online.zakon.kz/Document/?doc_id=30366245" TargetMode="External"/><Relationship Id="rId3637" Type="http://schemas.openxmlformats.org/officeDocument/2006/relationships/hyperlink" Target="http://online.zakon.kz/Document/?doc_id=31037865" TargetMode="External"/><Relationship Id="rId3844" Type="http://schemas.openxmlformats.org/officeDocument/2006/relationships/hyperlink" Target="http://online.zakon.kz/Document/?doc_id=30565734" TargetMode="External"/><Relationship Id="rId6043" Type="http://schemas.openxmlformats.org/officeDocument/2006/relationships/hyperlink" Target="http://online.zakon.kz/Document/?doc_id=31119876"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366245" TargetMode="External"/><Relationship Id="rId972" Type="http://schemas.openxmlformats.org/officeDocument/2006/relationships/hyperlink" Target="http://online.zakon.kz/Document/?doc_id=30783576" TargetMode="External"/><Relationship Id="rId1188" Type="http://schemas.openxmlformats.org/officeDocument/2006/relationships/hyperlink" Target="http://online.zakon.kz/Document/?doc_id=30835176" TargetMode="External"/><Relationship Id="rId1395" Type="http://schemas.openxmlformats.org/officeDocument/2006/relationships/hyperlink" Target="http://online.zakon.kz/Document/?doc_id=31025648" TargetMode="External"/><Relationship Id="rId2239" Type="http://schemas.openxmlformats.org/officeDocument/2006/relationships/hyperlink" Target="http://online.zakon.kz/Document/?doc_id=30569572" TargetMode="External"/><Relationship Id="rId2446" Type="http://schemas.openxmlformats.org/officeDocument/2006/relationships/hyperlink" Target="http://online.zakon.kz/Document/?doc_id=30366245" TargetMode="External"/><Relationship Id="rId2653" Type="http://schemas.openxmlformats.org/officeDocument/2006/relationships/hyperlink" Target="http://online.zakon.kz/Document/?doc_id=30366245" TargetMode="External"/><Relationship Id="rId2860" Type="http://schemas.openxmlformats.org/officeDocument/2006/relationships/hyperlink" Target="http://online.zakon.kz/Document/?doc_id=30366245" TargetMode="External"/><Relationship Id="rId3704" Type="http://schemas.openxmlformats.org/officeDocument/2006/relationships/hyperlink" Target="http://online.zakon.kz/Document/?doc_id=30366245" TargetMode="External"/><Relationship Id="rId6110" Type="http://schemas.openxmlformats.org/officeDocument/2006/relationships/hyperlink" Target="http://online.zakon.kz/Document/?doc_id=30449762"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783576" TargetMode="External"/><Relationship Id="rId1048" Type="http://schemas.openxmlformats.org/officeDocument/2006/relationships/hyperlink" Target="http://online.zakon.kz/Document/?doc_id=30565734" TargetMode="External"/><Relationship Id="rId1255" Type="http://schemas.openxmlformats.org/officeDocument/2006/relationships/hyperlink" Target="http://online.zakon.kz/Document/?doc_id=30520771" TargetMode="External"/><Relationship Id="rId1462" Type="http://schemas.openxmlformats.org/officeDocument/2006/relationships/hyperlink" Target="http://online.zakon.kz/Document/?doc_id=30518961" TargetMode="External"/><Relationship Id="rId2306" Type="http://schemas.openxmlformats.org/officeDocument/2006/relationships/hyperlink" Target="http://online.zakon.kz/Document/?doc_id=31094393" TargetMode="External"/><Relationship Id="rId2513" Type="http://schemas.openxmlformats.org/officeDocument/2006/relationships/hyperlink" Target="http://online.zakon.kz/Document/?doc_id=31094393" TargetMode="External"/><Relationship Id="rId3911" Type="http://schemas.openxmlformats.org/officeDocument/2006/relationships/hyperlink" Target="http://online.zakon.kz/Document/?doc_id=31037865" TargetMode="External"/><Relationship Id="rId5669" Type="http://schemas.openxmlformats.org/officeDocument/2006/relationships/hyperlink" Target="http://online.zakon.kz/Document/?doc_id=31037865" TargetMode="External"/><Relationship Id="rId5876" Type="http://schemas.openxmlformats.org/officeDocument/2006/relationships/hyperlink" Target="http://online.zakon.kz/Document/?doc_id=30449762" TargetMode="External"/><Relationship Id="rId1115" Type="http://schemas.openxmlformats.org/officeDocument/2006/relationships/hyperlink" Target="http://online.zakon.kz/Document/?doc_id=30366245" TargetMode="External"/><Relationship Id="rId1322" Type="http://schemas.openxmlformats.org/officeDocument/2006/relationships/hyperlink" Target="http://online.zakon.kz/Document/?doc_id=30366245" TargetMode="External"/><Relationship Id="rId2720" Type="http://schemas.openxmlformats.org/officeDocument/2006/relationships/hyperlink" Target="http://online.zakon.kz/Document/?doc_id=30366245" TargetMode="External"/><Relationship Id="rId4478" Type="http://schemas.openxmlformats.org/officeDocument/2006/relationships/hyperlink" Target="http://online.zakon.kz/Document/?doc_id=31037865" TargetMode="External"/><Relationship Id="rId5529" Type="http://schemas.openxmlformats.org/officeDocument/2006/relationships/hyperlink" Target="http://online.zakon.kz/Document/?doc_id=30388346" TargetMode="External"/><Relationship Id="rId3287" Type="http://schemas.openxmlformats.org/officeDocument/2006/relationships/hyperlink" Target="http://online.zakon.kz/Document/?doc_id=30366245" TargetMode="External"/><Relationship Id="rId4338" Type="http://schemas.openxmlformats.org/officeDocument/2006/relationships/hyperlink" Target="http://online.zakon.kz/Document/?doc_id=30366245" TargetMode="External"/><Relationship Id="rId4685" Type="http://schemas.openxmlformats.org/officeDocument/2006/relationships/hyperlink" Target="http://online.zakon.kz/Document/?doc_id=31034351" TargetMode="External"/><Relationship Id="rId4892" Type="http://schemas.openxmlformats.org/officeDocument/2006/relationships/hyperlink" Target="http://online.zakon.kz/Document/?doc_id=31034351" TargetMode="External"/><Relationship Id="rId5736" Type="http://schemas.openxmlformats.org/officeDocument/2006/relationships/hyperlink" Target="http://online.zakon.kz/Document/?doc_id=51039594" TargetMode="External"/><Relationship Id="rId5943" Type="http://schemas.openxmlformats.org/officeDocument/2006/relationships/hyperlink" Target="http://online.zakon.kz/Document/?doc_id=30366245" TargetMode="External"/><Relationship Id="rId2096" Type="http://schemas.openxmlformats.org/officeDocument/2006/relationships/hyperlink" Target="http://online.zakon.kz/Document/?doc_id=30366245" TargetMode="External"/><Relationship Id="rId3494" Type="http://schemas.openxmlformats.org/officeDocument/2006/relationships/hyperlink" Target="http://online.zakon.kz/Document/?doc_id=30366245" TargetMode="External"/><Relationship Id="rId4545" Type="http://schemas.openxmlformats.org/officeDocument/2006/relationships/hyperlink" Target="http://online.zakon.kz/Document/?doc_id=30366245" TargetMode="External"/><Relationship Id="rId4752" Type="http://schemas.openxmlformats.org/officeDocument/2006/relationships/hyperlink" Target="http://online.zakon.kz/Document/?doc_id=30565734" TargetMode="External"/><Relationship Id="rId5803" Type="http://schemas.openxmlformats.org/officeDocument/2006/relationships/hyperlink" Target="http://online.zakon.kz/Document/?doc_id=30569572" TargetMode="External"/><Relationship Id="rId3147" Type="http://schemas.openxmlformats.org/officeDocument/2006/relationships/hyperlink" Target="http://online.zakon.kz/Document/?doc_id=30858918" TargetMode="External"/><Relationship Id="rId3354" Type="http://schemas.openxmlformats.org/officeDocument/2006/relationships/hyperlink" Target="http://online.zakon.kz/Document/?doc_id=30443899" TargetMode="External"/><Relationship Id="rId3561" Type="http://schemas.openxmlformats.org/officeDocument/2006/relationships/hyperlink" Target="http://online.zakon.kz/Document/?doc_id=31037865" TargetMode="External"/><Relationship Id="rId4405" Type="http://schemas.openxmlformats.org/officeDocument/2006/relationships/hyperlink" Target="http://online.zakon.kz/Document/?doc_id=31094393" TargetMode="External"/><Relationship Id="rId4612" Type="http://schemas.openxmlformats.org/officeDocument/2006/relationships/hyperlink" Target="http://online.zakon.kz/Document/?doc_id=30366245"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0569572" TargetMode="External"/><Relationship Id="rId2370" Type="http://schemas.openxmlformats.org/officeDocument/2006/relationships/hyperlink" Target="http://online.zakon.kz/Document/?doc_id=30366245" TargetMode="External"/><Relationship Id="rId3007" Type="http://schemas.openxmlformats.org/officeDocument/2006/relationships/hyperlink" Target="http://online.zakon.kz/Document/?doc_id=31037865" TargetMode="External"/><Relationship Id="rId3214" Type="http://schemas.openxmlformats.org/officeDocument/2006/relationships/hyperlink" Target="http://online.zakon.kz/Document/?doc_id=30384673" TargetMode="External"/><Relationship Id="rId3421" Type="http://schemas.openxmlformats.org/officeDocument/2006/relationships/hyperlink" Target="http://online.zakon.kz/Document/?doc_id=30520771"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2023" Type="http://schemas.openxmlformats.org/officeDocument/2006/relationships/hyperlink" Target="http://online.zakon.kz/Document/?doc_id=30368034" TargetMode="External"/><Relationship Id="rId2230" Type="http://schemas.openxmlformats.org/officeDocument/2006/relationships/hyperlink" Target="http://online.zakon.kz/Document/?doc_id=30518961" TargetMode="External"/><Relationship Id="rId5179" Type="http://schemas.openxmlformats.org/officeDocument/2006/relationships/hyperlink" Target="http://online.zakon.kz/Document/?doc_id=30624803" TargetMode="External"/><Relationship Id="rId5386" Type="http://schemas.openxmlformats.org/officeDocument/2006/relationships/hyperlink" Target="http://online.zakon.kz/Document/?doc_id=30366245" TargetMode="External"/><Relationship Id="rId5593" Type="http://schemas.openxmlformats.org/officeDocument/2006/relationships/hyperlink" Target="http://online.zakon.kz/Document/?doc_id=30366245" TargetMode="External"/><Relationship Id="rId202" Type="http://schemas.openxmlformats.org/officeDocument/2006/relationships/hyperlink" Target="http://online.zakon.kz/Document/?doc_id=30366245" TargetMode="External"/><Relationship Id="rId4195" Type="http://schemas.openxmlformats.org/officeDocument/2006/relationships/hyperlink" Target="http://online.zakon.kz/Document/?doc_id=30368034" TargetMode="External"/><Relationship Id="rId5039" Type="http://schemas.openxmlformats.org/officeDocument/2006/relationships/hyperlink" Target="http://online.zakon.kz/Document/?doc_id=30783576" TargetMode="External"/><Relationship Id="rId5246" Type="http://schemas.openxmlformats.org/officeDocument/2006/relationships/hyperlink" Target="http://online.zakon.kz/Document/?doc_id=30782059" TargetMode="External"/><Relationship Id="rId5453" Type="http://schemas.openxmlformats.org/officeDocument/2006/relationships/hyperlink" Target="http://online.zakon.kz/Document/?doc_id=31094393" TargetMode="External"/><Relationship Id="rId1789" Type="http://schemas.openxmlformats.org/officeDocument/2006/relationships/hyperlink" Target="http://online.zakon.kz/Document/?doc_id=31094393" TargetMode="External"/><Relationship Id="rId1996" Type="http://schemas.openxmlformats.org/officeDocument/2006/relationships/hyperlink" Target="http://online.zakon.kz/Document/?doc_id=30565734" TargetMode="External"/><Relationship Id="rId4055" Type="http://schemas.openxmlformats.org/officeDocument/2006/relationships/hyperlink" Target="http://online.zakon.kz/Document/?doc_id=30366245" TargetMode="External"/><Relationship Id="rId4262" Type="http://schemas.openxmlformats.org/officeDocument/2006/relationships/hyperlink" Target="http://online.zakon.kz/Document/?doc_id=30366245" TargetMode="External"/><Relationship Id="rId5106" Type="http://schemas.openxmlformats.org/officeDocument/2006/relationships/hyperlink" Target="http://online.zakon.kz/Document/?doc_id=31037865" TargetMode="External"/><Relationship Id="rId5660" Type="http://schemas.openxmlformats.org/officeDocument/2006/relationships/hyperlink" Target="http://online.zakon.kz/Document/?doc_id=31037865" TargetMode="External"/><Relationship Id="rId1649" Type="http://schemas.openxmlformats.org/officeDocument/2006/relationships/hyperlink" Target="http://online.zakon.kz/Document/?doc_id=31112298" TargetMode="External"/><Relationship Id="rId1856" Type="http://schemas.openxmlformats.org/officeDocument/2006/relationships/hyperlink" Target="http://online.zakon.kz/Document/?doc_id=30565734" TargetMode="External"/><Relationship Id="rId2907" Type="http://schemas.openxmlformats.org/officeDocument/2006/relationships/hyperlink" Target="http://online.zakon.kz/Document/?doc_id=30366245" TargetMode="External"/><Relationship Id="rId3071" Type="http://schemas.openxmlformats.org/officeDocument/2006/relationships/hyperlink" Target="http://online.zakon.kz/Document/?doc_id=30366245" TargetMode="External"/><Relationship Id="rId5313" Type="http://schemas.openxmlformats.org/officeDocument/2006/relationships/hyperlink" Target="http://online.zakon.kz/Document/?doc_id=30520771" TargetMode="External"/><Relationship Id="rId5520" Type="http://schemas.openxmlformats.org/officeDocument/2006/relationships/hyperlink" Target="http://online.zakon.kz/Document/?doc_id=31094393" TargetMode="External"/><Relationship Id="rId1509" Type="http://schemas.openxmlformats.org/officeDocument/2006/relationships/hyperlink" Target="http://online.zakon.kz/Document/?doc_id=30770543" TargetMode="External"/><Relationship Id="rId1716" Type="http://schemas.openxmlformats.org/officeDocument/2006/relationships/hyperlink" Target="http://online.zakon.kz/Document/?doc_id=30366245" TargetMode="External"/><Relationship Id="rId1923" Type="http://schemas.openxmlformats.org/officeDocument/2006/relationships/hyperlink" Target="http://online.zakon.kz/Document/?doc_id=30920293" TargetMode="External"/><Relationship Id="rId4122" Type="http://schemas.openxmlformats.org/officeDocument/2006/relationships/hyperlink" Target="http://online.zakon.kz/Document/?doc_id=30520771" TargetMode="External"/><Relationship Id="rId3888" Type="http://schemas.openxmlformats.org/officeDocument/2006/relationships/hyperlink" Target="http://online.zakon.kz/Document/?doc_id=30518961" TargetMode="External"/><Relationship Id="rId4939" Type="http://schemas.openxmlformats.org/officeDocument/2006/relationships/hyperlink" Target="http://online.zakon.kz/Document/?link_id=1001280775" TargetMode="External"/><Relationship Id="rId6087" Type="http://schemas.openxmlformats.org/officeDocument/2006/relationships/hyperlink" Target="http://online.zakon.kz/Document/?doc_id=30366245" TargetMode="External"/><Relationship Id="rId2697" Type="http://schemas.openxmlformats.org/officeDocument/2006/relationships/hyperlink" Target="http://online.zakon.kz/Document/?doc_id=30366245" TargetMode="External"/><Relationship Id="rId3748" Type="http://schemas.openxmlformats.org/officeDocument/2006/relationships/hyperlink" Target="http://online.zakon.kz/Document/?doc_id=30783576"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384673" TargetMode="External"/><Relationship Id="rId1299" Type="http://schemas.openxmlformats.org/officeDocument/2006/relationships/hyperlink" Target="http://online.zakon.kz/Document/?doc_id=31037865" TargetMode="External"/><Relationship Id="rId2557" Type="http://schemas.openxmlformats.org/officeDocument/2006/relationships/hyperlink" Target="http://online.zakon.kz/Document/?doc_id=30606997" TargetMode="External"/><Relationship Id="rId3608" Type="http://schemas.openxmlformats.org/officeDocument/2006/relationships/hyperlink" Target="http://online.zakon.kz/Document/?doc_id=31094393" TargetMode="External"/><Relationship Id="rId3955" Type="http://schemas.openxmlformats.org/officeDocument/2006/relationships/hyperlink" Target="http://online.zakon.kz/Document/?doc_id=30374573" TargetMode="External"/><Relationship Id="rId5170" Type="http://schemas.openxmlformats.org/officeDocument/2006/relationships/hyperlink" Target="http://online.zakon.kz/Document/?doc_id=30366245" TargetMode="External"/><Relationship Id="rId6014" Type="http://schemas.openxmlformats.org/officeDocument/2006/relationships/hyperlink" Target="http://online.zakon.kz/Document/?doc_id=31037865"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159" Type="http://schemas.openxmlformats.org/officeDocument/2006/relationships/hyperlink" Target="http://online.zakon.kz/Document/?doc_id=30835176" TargetMode="External"/><Relationship Id="rId1366" Type="http://schemas.openxmlformats.org/officeDocument/2006/relationships/hyperlink" Target="http://online.zakon.kz/Document/?doc_id=30518961" TargetMode="External"/><Relationship Id="rId2417" Type="http://schemas.openxmlformats.org/officeDocument/2006/relationships/hyperlink" Target="http://online.zakon.kz/Document/?doc_id=30366245" TargetMode="External"/><Relationship Id="rId2764" Type="http://schemas.openxmlformats.org/officeDocument/2006/relationships/hyperlink" Target="http://online.zakon.kz/Document/?doc_id=30366245" TargetMode="External"/><Relationship Id="rId2971" Type="http://schemas.openxmlformats.org/officeDocument/2006/relationships/hyperlink" Target="http://online.zakon.kz/Document/?doc_id=30366245" TargetMode="External"/><Relationship Id="rId3815" Type="http://schemas.openxmlformats.org/officeDocument/2006/relationships/hyperlink" Target="http://online.zakon.kz/Document/?doc_id=30782059" TargetMode="External"/><Relationship Id="rId5030" Type="http://schemas.openxmlformats.org/officeDocument/2006/relationships/hyperlink" Target="http://online.zakon.kz/Document/?doc_id=31037865" TargetMode="External"/><Relationship Id="rId943" Type="http://schemas.openxmlformats.org/officeDocument/2006/relationships/hyperlink" Target="http://online.zakon.kz/Document/?doc_id=30518961" TargetMode="External"/><Relationship Id="rId1019" Type="http://schemas.openxmlformats.org/officeDocument/2006/relationships/hyperlink" Target="http://online.zakon.kz/Document/?doc_id=30569572" TargetMode="External"/><Relationship Id="rId1573" Type="http://schemas.openxmlformats.org/officeDocument/2006/relationships/hyperlink" Target="http://online.zakon.kz/Document/?doc_id=30366245" TargetMode="External"/><Relationship Id="rId1780" Type="http://schemas.openxmlformats.org/officeDocument/2006/relationships/hyperlink" Target="http://online.zakon.kz/Document/?doc_id=30366245" TargetMode="External"/><Relationship Id="rId2624" Type="http://schemas.openxmlformats.org/officeDocument/2006/relationships/hyperlink" Target="http://online.zakon.kz/Document/?doc_id=31037865" TargetMode="External"/><Relationship Id="rId2831" Type="http://schemas.openxmlformats.org/officeDocument/2006/relationships/hyperlink" Target="http://online.zakon.kz/Document/?doc_id=30366245" TargetMode="External"/><Relationship Id="rId5987" Type="http://schemas.openxmlformats.org/officeDocument/2006/relationships/hyperlink" Target="http://online.zakon.kz/Document/?doc_id=31094393" TargetMode="External"/><Relationship Id="rId72" Type="http://schemas.openxmlformats.org/officeDocument/2006/relationships/hyperlink" Target="http://online.zakon.kz/Document/?doc_id=30366245" TargetMode="External"/><Relationship Id="rId803" Type="http://schemas.openxmlformats.org/officeDocument/2006/relationships/hyperlink" Target="http://online.zakon.kz/Document/?doc_id=30366245" TargetMode="External"/><Relationship Id="rId1226" Type="http://schemas.openxmlformats.org/officeDocument/2006/relationships/hyperlink" Target="http://online.zakon.kz/Document/?doc_id=31037865" TargetMode="External"/><Relationship Id="rId1433" Type="http://schemas.openxmlformats.org/officeDocument/2006/relationships/hyperlink" Target="http://online.zakon.kz/Document/?doc_id=30366245" TargetMode="External"/><Relationship Id="rId1640" Type="http://schemas.openxmlformats.org/officeDocument/2006/relationships/hyperlink" Target="http://online.zakon.kz/Document/?doc_id=30366245" TargetMode="External"/><Relationship Id="rId4589" Type="http://schemas.openxmlformats.org/officeDocument/2006/relationships/hyperlink" Target="http://online.zakon.kz/Document/?doc_id=30443899" TargetMode="External"/><Relationship Id="rId4796" Type="http://schemas.openxmlformats.org/officeDocument/2006/relationships/hyperlink" Target="http://online.zakon.kz/Document/?doc_id=51041486" TargetMode="External"/><Relationship Id="rId5847" Type="http://schemas.openxmlformats.org/officeDocument/2006/relationships/hyperlink" Target="http://online.zakon.kz/Document/?doc_id=30783576" TargetMode="External"/><Relationship Id="rId1500" Type="http://schemas.openxmlformats.org/officeDocument/2006/relationships/hyperlink" Target="http://online.zakon.kz/Document/?doc_id=30366245" TargetMode="External"/><Relationship Id="rId3398" Type="http://schemas.openxmlformats.org/officeDocument/2006/relationships/hyperlink" Target="http://online.zakon.kz/Document/?doc_id=30565734" TargetMode="External"/><Relationship Id="rId4449" Type="http://schemas.openxmlformats.org/officeDocument/2006/relationships/hyperlink" Target="http://online.zakon.kz/Document/?doc_id=31037865" TargetMode="External"/><Relationship Id="rId4656" Type="http://schemas.openxmlformats.org/officeDocument/2006/relationships/hyperlink" Target="http://online.zakon.kz/Document/?doc_id=30379476" TargetMode="External"/><Relationship Id="rId4863" Type="http://schemas.openxmlformats.org/officeDocument/2006/relationships/hyperlink" Target="http://online.zakon.kz/Document/?doc_id=30366245" TargetMode="External"/><Relationship Id="rId5707" Type="http://schemas.openxmlformats.org/officeDocument/2006/relationships/hyperlink" Target="http://online.zakon.kz/Document/?doc_id=30518961" TargetMode="External"/><Relationship Id="rId5914" Type="http://schemas.openxmlformats.org/officeDocument/2006/relationships/hyperlink" Target="http://online.zakon.kz/Document/?doc_id=30383291" TargetMode="External"/><Relationship Id="rId3258" Type="http://schemas.openxmlformats.org/officeDocument/2006/relationships/hyperlink" Target="http://online.zakon.kz/Document/?doc_id=30369806" TargetMode="External"/><Relationship Id="rId3465" Type="http://schemas.openxmlformats.org/officeDocument/2006/relationships/hyperlink" Target="http://online.zakon.kz/Document/?doc_id=31025648" TargetMode="External"/><Relationship Id="rId3672" Type="http://schemas.openxmlformats.org/officeDocument/2006/relationships/hyperlink" Target="http://online.zakon.kz/Document/?doc_id=30782059" TargetMode="External"/><Relationship Id="rId4309" Type="http://schemas.openxmlformats.org/officeDocument/2006/relationships/hyperlink" Target="http://online.zakon.kz/Document/?doc_id=31094393" TargetMode="External"/><Relationship Id="rId4516" Type="http://schemas.openxmlformats.org/officeDocument/2006/relationships/hyperlink" Target="http://online.zakon.kz/Document/?doc_id=30518961" TargetMode="External"/><Relationship Id="rId4723" Type="http://schemas.openxmlformats.org/officeDocument/2006/relationships/hyperlink" Target="http://online.zakon.kz/Document/?doc_id=30443899"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1037865" TargetMode="External"/><Relationship Id="rId2274" Type="http://schemas.openxmlformats.org/officeDocument/2006/relationships/hyperlink" Target="http://online.zakon.kz/Document/?doc_id=30366245" TargetMode="External"/><Relationship Id="rId2481" Type="http://schemas.openxmlformats.org/officeDocument/2006/relationships/hyperlink" Target="http://online.zakon.kz/Document/?doc_id=30520771" TargetMode="External"/><Relationship Id="rId3118" Type="http://schemas.openxmlformats.org/officeDocument/2006/relationships/hyperlink" Target="http://online.zakon.kz/Document/?doc_id=30782059" TargetMode="External"/><Relationship Id="rId3325" Type="http://schemas.openxmlformats.org/officeDocument/2006/relationships/hyperlink" Target="http://online.zakon.kz/Document/?doc_id=30366245" TargetMode="External"/><Relationship Id="rId3532" Type="http://schemas.openxmlformats.org/officeDocument/2006/relationships/hyperlink" Target="http://online.zakon.kz/Document/?doc_id=30783576" TargetMode="External"/><Relationship Id="rId4930" Type="http://schemas.openxmlformats.org/officeDocument/2006/relationships/hyperlink" Target="http://online.zakon.kz/Document/?doc_id=31094393"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1083" Type="http://schemas.openxmlformats.org/officeDocument/2006/relationships/hyperlink" Target="http://online.zakon.kz/Document/?doc_id=30443899" TargetMode="External"/><Relationship Id="rId1290" Type="http://schemas.openxmlformats.org/officeDocument/2006/relationships/hyperlink" Target="http://online.zakon.kz/Document/?doc_id=30368034" TargetMode="External"/><Relationship Id="rId2134" Type="http://schemas.openxmlformats.org/officeDocument/2006/relationships/hyperlink" Target="http://online.zakon.kz/Document/?doc_id=30366245" TargetMode="External"/><Relationship Id="rId2341" Type="http://schemas.openxmlformats.org/officeDocument/2006/relationships/hyperlink" Target="http://online.zakon.kz/Document/?doc_id=30518961" TargetMode="External"/><Relationship Id="rId5497" Type="http://schemas.openxmlformats.org/officeDocument/2006/relationships/hyperlink" Target="http://online.zakon.kz/Document/?doc_id=30388231"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1150" Type="http://schemas.openxmlformats.org/officeDocument/2006/relationships/hyperlink" Target="http://online.zakon.kz/Document/?doc_id=30624803" TargetMode="External"/><Relationship Id="rId4099" Type="http://schemas.openxmlformats.org/officeDocument/2006/relationships/hyperlink" Target="http://online.zakon.kz/Document/?doc_id=30565734" TargetMode="External"/><Relationship Id="rId5357" Type="http://schemas.openxmlformats.org/officeDocument/2006/relationships/hyperlink" Target="http://online.zakon.kz/Document/?doc_id=31094393" TargetMode="External"/><Relationship Id="rId520" Type="http://schemas.openxmlformats.org/officeDocument/2006/relationships/hyperlink" Target="http://online.zakon.kz/Document/?doc_id=30366245" TargetMode="External"/><Relationship Id="rId2201" Type="http://schemas.openxmlformats.org/officeDocument/2006/relationships/hyperlink" Target="http://online.zakon.kz/Document/?doc_id=31037865" TargetMode="External"/><Relationship Id="rId5564" Type="http://schemas.openxmlformats.org/officeDocument/2006/relationships/hyperlink" Target="http://online.zakon.kz/Document/?doc_id=30366245" TargetMode="External"/><Relationship Id="rId5771" Type="http://schemas.openxmlformats.org/officeDocument/2006/relationships/hyperlink" Target="http://online.zakon.kz/Document/?doc_id=30449266" TargetMode="External"/><Relationship Id="rId1010" Type="http://schemas.openxmlformats.org/officeDocument/2006/relationships/hyperlink" Target="http://online.zakon.kz/Document/?doc_id=30366245" TargetMode="External"/><Relationship Id="rId1967" Type="http://schemas.openxmlformats.org/officeDocument/2006/relationships/hyperlink" Target="http://online.zakon.kz/Document/?doc_id=30366245" TargetMode="External"/><Relationship Id="rId4166" Type="http://schemas.openxmlformats.org/officeDocument/2006/relationships/hyperlink" Target="http://online.zakon.kz/Document/?doc_id=30366245" TargetMode="External"/><Relationship Id="rId4373" Type="http://schemas.openxmlformats.org/officeDocument/2006/relationships/hyperlink" Target="http://online.zakon.kz/Document/?doc_id=30520771" TargetMode="External"/><Relationship Id="rId4580" Type="http://schemas.openxmlformats.org/officeDocument/2006/relationships/hyperlink" Target="http://online.zakon.kz/Document/?doc_id=30782059" TargetMode="External"/><Relationship Id="rId5217" Type="http://schemas.openxmlformats.org/officeDocument/2006/relationships/hyperlink" Target="http://online.zakon.kz/Document/?doc_id=30624803" TargetMode="External"/><Relationship Id="rId5424" Type="http://schemas.openxmlformats.org/officeDocument/2006/relationships/hyperlink" Target="http://online.zakon.kz/Document/?doc_id=30366245" TargetMode="External"/><Relationship Id="rId5631" Type="http://schemas.openxmlformats.org/officeDocument/2006/relationships/hyperlink" Target="http://online.zakon.kz/Document/?doc_id=30624803" TargetMode="External"/><Relationship Id="rId4026" Type="http://schemas.openxmlformats.org/officeDocument/2006/relationships/hyperlink" Target="http://online.zakon.kz/Document/?doc_id=30366245" TargetMode="External"/><Relationship Id="rId4440" Type="http://schemas.openxmlformats.org/officeDocument/2006/relationships/hyperlink" Target="http://online.zakon.kz/Document/?doc_id=30384673" TargetMode="External"/><Relationship Id="rId3042" Type="http://schemas.openxmlformats.org/officeDocument/2006/relationships/hyperlink" Target="http://online.zakon.kz/Document/?doc_id=30783576" TargetMode="External"/><Relationship Id="rId3859" Type="http://schemas.openxmlformats.org/officeDocument/2006/relationships/hyperlink" Target="http://online.zakon.kz/Document/?doc_id=31094393" TargetMode="External"/><Relationship Id="rId5281" Type="http://schemas.openxmlformats.org/officeDocument/2006/relationships/hyperlink" Target="http://online.zakon.kz/Document/?doc_id=31094393" TargetMode="External"/><Relationship Id="rId2875" Type="http://schemas.openxmlformats.org/officeDocument/2006/relationships/hyperlink" Target="http://online.zakon.kz/Document/?doc_id=30518961" TargetMode="External"/><Relationship Id="rId3926" Type="http://schemas.openxmlformats.org/officeDocument/2006/relationships/hyperlink" Target="http://online.zakon.kz/Document/?doc_id=30366245" TargetMode="External"/><Relationship Id="rId847" Type="http://schemas.openxmlformats.org/officeDocument/2006/relationships/hyperlink" Target="http://online.zakon.kz/Document/?doc_id=30366245" TargetMode="External"/><Relationship Id="rId1477" Type="http://schemas.openxmlformats.org/officeDocument/2006/relationships/hyperlink" Target="http://online.zakon.kz/Document/?doc_id=30520771" TargetMode="External"/><Relationship Id="rId1891" Type="http://schemas.openxmlformats.org/officeDocument/2006/relationships/hyperlink" Target="http://online.zakon.kz/Document/?doc_id=30518961" TargetMode="External"/><Relationship Id="rId2528" Type="http://schemas.openxmlformats.org/officeDocument/2006/relationships/hyperlink" Target="http://online.zakon.kz/Document/?doc_id=30366245" TargetMode="External"/><Relationship Id="rId2942" Type="http://schemas.openxmlformats.org/officeDocument/2006/relationships/hyperlink" Target="http://online.zakon.kz/Document/?doc_id=30782059" TargetMode="External"/><Relationship Id="rId914" Type="http://schemas.openxmlformats.org/officeDocument/2006/relationships/hyperlink" Target="http://online.zakon.kz/Document/?doc_id=30520771" TargetMode="External"/><Relationship Id="rId1544" Type="http://schemas.openxmlformats.org/officeDocument/2006/relationships/hyperlink" Target="http://online.zakon.kz/Document/?doc_id=30092072" TargetMode="External"/><Relationship Id="rId5001" Type="http://schemas.openxmlformats.org/officeDocument/2006/relationships/hyperlink" Target="http://online.zakon.kz/Document/?doc_id=30449762" TargetMode="External"/><Relationship Id="rId1611" Type="http://schemas.openxmlformats.org/officeDocument/2006/relationships/hyperlink" Target="http://online.zakon.kz/Document/?doc_id=31037865" TargetMode="External"/><Relationship Id="rId4767" Type="http://schemas.openxmlformats.org/officeDocument/2006/relationships/hyperlink" Target="http://online.zakon.kz/Document/?doc_id=30366245" TargetMode="External"/><Relationship Id="rId5818" Type="http://schemas.openxmlformats.org/officeDocument/2006/relationships/hyperlink" Target="http://online.zakon.kz/Document/?doc_id=51008442" TargetMode="External"/><Relationship Id="rId3369" Type="http://schemas.openxmlformats.org/officeDocument/2006/relationships/hyperlink" Target="http://online.zakon.kz/Document/?doc_id=30518961" TargetMode="External"/><Relationship Id="rId2385" Type="http://schemas.openxmlformats.org/officeDocument/2006/relationships/hyperlink" Target="http://online.zakon.kz/Document/?doc_id=31039509" TargetMode="External"/><Relationship Id="rId3783" Type="http://schemas.openxmlformats.org/officeDocument/2006/relationships/hyperlink" Target="http://online.zakon.kz/Document/?doc_id=30366245" TargetMode="External"/><Relationship Id="rId4834" Type="http://schemas.openxmlformats.org/officeDocument/2006/relationships/hyperlink" Target="http://online.zakon.kz/Document/?doc_id=30063553" TargetMode="External"/><Relationship Id="rId357" Type="http://schemas.openxmlformats.org/officeDocument/2006/relationships/hyperlink" Target="http://online.zakon.kz/Document/?doc_id=30366245" TargetMode="External"/><Relationship Id="rId2038" Type="http://schemas.openxmlformats.org/officeDocument/2006/relationships/hyperlink" Target="http://online.zakon.kz/Document/?doc_id=30518961" TargetMode="External"/><Relationship Id="rId3436" Type="http://schemas.openxmlformats.org/officeDocument/2006/relationships/hyperlink" Target="http://online.zakon.kz/Document/?doc_id=30366245" TargetMode="External"/><Relationship Id="rId3850" Type="http://schemas.openxmlformats.org/officeDocument/2006/relationships/hyperlink" Target="http://online.zakon.kz/Document/?doc_id=31037865" TargetMode="External"/><Relationship Id="rId4901" Type="http://schemas.openxmlformats.org/officeDocument/2006/relationships/hyperlink" Target="http://online.zakon.kz/Document/?doc_id=30518961" TargetMode="External"/><Relationship Id="rId771" Type="http://schemas.openxmlformats.org/officeDocument/2006/relationships/hyperlink" Target="http://online.zakon.kz/Document/?doc_id=30366245" TargetMode="External"/><Relationship Id="rId2452" Type="http://schemas.openxmlformats.org/officeDocument/2006/relationships/hyperlink" Target="http://online.zakon.kz/Document/?doc_id=30518961" TargetMode="External"/><Relationship Id="rId3503" Type="http://schemas.openxmlformats.org/officeDocument/2006/relationships/hyperlink" Target="http://online.zakon.kz/Document/?doc_id=30366245" TargetMode="External"/><Relationship Id="rId424" Type="http://schemas.openxmlformats.org/officeDocument/2006/relationships/hyperlink" Target="http://online.zakon.kz/Document/?doc_id=30366245" TargetMode="External"/><Relationship Id="rId1054" Type="http://schemas.openxmlformats.org/officeDocument/2006/relationships/hyperlink" Target="http://online.zakon.kz/Document/?doc_id=30443899" TargetMode="External"/><Relationship Id="rId2105" Type="http://schemas.openxmlformats.org/officeDocument/2006/relationships/hyperlink" Target="http://online.zakon.kz/Document/?doc_id=31094393" TargetMode="External"/><Relationship Id="rId5675" Type="http://schemas.openxmlformats.org/officeDocument/2006/relationships/hyperlink" Target="http://online.zakon.kz/Document/?doc_id=30366245" TargetMode="External"/><Relationship Id="rId1121" Type="http://schemas.openxmlformats.org/officeDocument/2006/relationships/hyperlink" Target="http://online.zakon.kz/Document/?doc_id=30565734" TargetMode="External"/><Relationship Id="rId4277" Type="http://schemas.openxmlformats.org/officeDocument/2006/relationships/hyperlink" Target="http://online.zakon.kz/Document/?doc_id=30366245" TargetMode="External"/><Relationship Id="rId4691" Type="http://schemas.openxmlformats.org/officeDocument/2006/relationships/hyperlink" Target="http://online.zakon.kz/Document/?doc_id=31034351" TargetMode="External"/><Relationship Id="rId5328" Type="http://schemas.openxmlformats.org/officeDocument/2006/relationships/hyperlink" Target="http://online.zakon.kz/Document/?doc_id=31037865" TargetMode="External"/><Relationship Id="rId5742" Type="http://schemas.openxmlformats.org/officeDocument/2006/relationships/hyperlink" Target="http://online.zakon.kz/Document/?doc_id=30624803" TargetMode="External"/><Relationship Id="rId3293" Type="http://schemas.openxmlformats.org/officeDocument/2006/relationships/hyperlink" Target="http://online.zakon.kz/Document/?doc_id=30366245" TargetMode="External"/><Relationship Id="rId4344" Type="http://schemas.openxmlformats.org/officeDocument/2006/relationships/hyperlink" Target="http://online.zakon.kz/Document/?doc_id=30569572" TargetMode="External"/><Relationship Id="rId1938" Type="http://schemas.openxmlformats.org/officeDocument/2006/relationships/hyperlink" Target="http://online.zakon.kz/Document/?doc_id=31037865" TargetMode="External"/><Relationship Id="rId3360" Type="http://schemas.openxmlformats.org/officeDocument/2006/relationships/hyperlink" Target="http://online.zakon.kz/Document/?doc_id=31112647"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0783576" TargetMode="External"/><Relationship Id="rId4411" Type="http://schemas.openxmlformats.org/officeDocument/2006/relationships/hyperlink" Target="http://online.zakon.kz/Document/?doc_id=31039509" TargetMode="External"/><Relationship Id="rId2779" Type="http://schemas.openxmlformats.org/officeDocument/2006/relationships/hyperlink" Target="http://online.zakon.kz/Document/?doc_id=31037865" TargetMode="External"/><Relationship Id="rId5185" Type="http://schemas.openxmlformats.org/officeDocument/2006/relationships/hyperlink" Target="http://online.zakon.kz/Document/?doc_id=30045348" TargetMode="External"/><Relationship Id="rId1795" Type="http://schemas.openxmlformats.org/officeDocument/2006/relationships/hyperlink" Target="http://online.zakon.kz/Document/?doc_id=31094393" TargetMode="External"/><Relationship Id="rId2846" Type="http://schemas.openxmlformats.org/officeDocument/2006/relationships/hyperlink" Target="http://online.zakon.kz/Document/?doc_id=31094393" TargetMode="External"/><Relationship Id="rId5252" Type="http://schemas.openxmlformats.org/officeDocument/2006/relationships/hyperlink" Target="http://online.zakon.kz/Document/?doc_id=30366245"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51005029" TargetMode="External"/><Relationship Id="rId1448" Type="http://schemas.openxmlformats.org/officeDocument/2006/relationships/hyperlink" Target="http://online.zakon.kz/Document/?doc_id=30782059" TargetMode="External"/><Relationship Id="rId1862" Type="http://schemas.openxmlformats.org/officeDocument/2006/relationships/hyperlink" Target="http://online.zakon.kz/Document/?doc_id=30520771" TargetMode="External"/><Relationship Id="rId2913" Type="http://schemas.openxmlformats.org/officeDocument/2006/relationships/hyperlink" Target="http://online.zakon.kz/Document/?doc_id=31037865" TargetMode="External"/><Relationship Id="rId1515" Type="http://schemas.openxmlformats.org/officeDocument/2006/relationships/hyperlink" Target="http://online.zakon.kz/Document/?doc_id=30783576" TargetMode="External"/><Relationship Id="rId6093" Type="http://schemas.openxmlformats.org/officeDocument/2006/relationships/hyperlink" Target="http://online.zakon.kz/Document/?doc_id=30569572" TargetMode="External"/><Relationship Id="rId3687" Type="http://schemas.openxmlformats.org/officeDocument/2006/relationships/hyperlink" Target="http://online.zakon.kz/Document/?doc_id=31039509" TargetMode="External"/><Relationship Id="rId4738" Type="http://schemas.openxmlformats.org/officeDocument/2006/relationships/hyperlink" Target="http://online.zakon.kz/Document/?doc_id=30568184" TargetMode="External"/><Relationship Id="rId2289" Type="http://schemas.openxmlformats.org/officeDocument/2006/relationships/hyperlink" Target="http://online.zakon.kz/Document/?doc_id=30366245" TargetMode="External"/><Relationship Id="rId3754" Type="http://schemas.openxmlformats.org/officeDocument/2006/relationships/hyperlink" Target="http://online.zakon.kz/Document/?doc_id=30783576" TargetMode="External"/><Relationship Id="rId4805" Type="http://schemas.openxmlformats.org/officeDocument/2006/relationships/hyperlink" Target="http://online.zakon.kz/Document/?doc_id=51040583" TargetMode="External"/><Relationship Id="rId675" Type="http://schemas.openxmlformats.org/officeDocument/2006/relationships/hyperlink" Target="http://online.zakon.kz/Document/?doc_id=30366245" TargetMode="External"/><Relationship Id="rId2356" Type="http://schemas.openxmlformats.org/officeDocument/2006/relationships/hyperlink" Target="http://online.zakon.kz/Document/?doc_id=30366245" TargetMode="External"/><Relationship Id="rId2770" Type="http://schemas.openxmlformats.org/officeDocument/2006/relationships/hyperlink" Target="http://online.zakon.kz/Document/?doc_id=31094393" TargetMode="External"/><Relationship Id="rId3407" Type="http://schemas.openxmlformats.org/officeDocument/2006/relationships/hyperlink" Target="http://online.zakon.kz/Document/?doc_id=30518961" TargetMode="External"/><Relationship Id="rId3821" Type="http://schemas.openxmlformats.org/officeDocument/2006/relationships/hyperlink" Target="http://online.zakon.kz/Document/?doc_id=30366245" TargetMode="External"/><Relationship Id="rId328"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372" Type="http://schemas.openxmlformats.org/officeDocument/2006/relationships/hyperlink" Target="http://online.zakon.kz/Document/?doc_id=30624803" TargetMode="External"/><Relationship Id="rId2009" Type="http://schemas.openxmlformats.org/officeDocument/2006/relationships/hyperlink" Target="http://online.zakon.kz/Document/?doc_id=30920356" TargetMode="External"/><Relationship Id="rId2423" Type="http://schemas.openxmlformats.org/officeDocument/2006/relationships/hyperlink" Target="http://online.zakon.kz/Document/?doc_id=30520771" TargetMode="External"/><Relationship Id="rId5579" Type="http://schemas.openxmlformats.org/officeDocument/2006/relationships/hyperlink" Target="http://online.zakon.kz/Document/?doc_id=30366245" TargetMode="External"/><Relationship Id="rId1025" Type="http://schemas.openxmlformats.org/officeDocument/2006/relationships/hyperlink" Target="http://online.zakon.kz/Document/?doc_id=30366245" TargetMode="External"/><Relationship Id="rId4595" Type="http://schemas.openxmlformats.org/officeDocument/2006/relationships/hyperlink" Target="http://online.zakon.kz/Document/?doc_id=30863239" TargetMode="External"/><Relationship Id="rId5646" Type="http://schemas.openxmlformats.org/officeDocument/2006/relationships/hyperlink" Target="http://online.zakon.kz/Document/?doc_id=31094393" TargetMode="External"/><Relationship Id="rId5993" Type="http://schemas.openxmlformats.org/officeDocument/2006/relationships/hyperlink" Target="http://online.zakon.kz/Document/?doc_id=30378358" TargetMode="External"/><Relationship Id="rId3197" Type="http://schemas.openxmlformats.org/officeDocument/2006/relationships/hyperlink" Target="http://online.zakon.kz/Document/?doc_id=30518961" TargetMode="External"/><Relationship Id="rId4248" Type="http://schemas.openxmlformats.org/officeDocument/2006/relationships/hyperlink" Target="http://online.zakon.kz/Document/?doc_id=31039509" TargetMode="External"/><Relationship Id="rId4662" Type="http://schemas.openxmlformats.org/officeDocument/2006/relationships/hyperlink" Target="http://online.zakon.kz/Document/?doc_id=30443899" TargetMode="External"/><Relationship Id="rId5713" Type="http://schemas.openxmlformats.org/officeDocument/2006/relationships/hyperlink" Target="http://online.zakon.kz/Document/?doc_id=31094393"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0366245" TargetMode="External"/><Relationship Id="rId3264" Type="http://schemas.openxmlformats.org/officeDocument/2006/relationships/hyperlink" Target="http://online.zakon.kz/Document/?doc_id=30783576" TargetMode="External"/><Relationship Id="rId4315" Type="http://schemas.openxmlformats.org/officeDocument/2006/relationships/hyperlink" Target="http://online.zakon.kz/Document/?doc_id=30569572" TargetMode="External"/><Relationship Id="rId2280" Type="http://schemas.openxmlformats.org/officeDocument/2006/relationships/hyperlink" Target="http://online.zakon.kz/Document/?doc_id=30518961" TargetMode="External"/><Relationship Id="rId3331" Type="http://schemas.openxmlformats.org/officeDocument/2006/relationships/hyperlink" Target="http://online.zakon.kz/Document/?doc_id=30518961" TargetMode="External"/><Relationship Id="rId252" Type="http://schemas.openxmlformats.org/officeDocument/2006/relationships/hyperlink" Target="http://online.zakon.kz/Document/?doc_id=30366245" TargetMode="External"/><Relationship Id="rId5089" Type="http://schemas.openxmlformats.org/officeDocument/2006/relationships/hyperlink" Target="http://online.zakon.kz/Document/?doc_id=30366245" TargetMode="External"/><Relationship Id="rId1699" Type="http://schemas.openxmlformats.org/officeDocument/2006/relationships/hyperlink" Target="http://online.zakon.kz/Document/?doc_id=30366245" TargetMode="External"/><Relationship Id="rId2000" Type="http://schemas.openxmlformats.org/officeDocument/2006/relationships/hyperlink" Target="http://online.zakon.kz/Document/?doc_id=30518961" TargetMode="External"/><Relationship Id="rId5156" Type="http://schemas.openxmlformats.org/officeDocument/2006/relationships/hyperlink" Target="http://online.zakon.kz/Document/?doc_id=30782059" TargetMode="External"/><Relationship Id="rId5570" Type="http://schemas.openxmlformats.org/officeDocument/2006/relationships/hyperlink" Target="http://online.zakon.kz/Document/?doc_id=30366245" TargetMode="External"/><Relationship Id="rId4172" Type="http://schemas.openxmlformats.org/officeDocument/2006/relationships/hyperlink" Target="http://online.zakon.kz/Document/?doc_id=31094393" TargetMode="External"/><Relationship Id="rId5223" Type="http://schemas.openxmlformats.org/officeDocument/2006/relationships/hyperlink" Target="http://online.zakon.kz/Document/?doc_id=30366245" TargetMode="External"/><Relationship Id="rId1766" Type="http://schemas.openxmlformats.org/officeDocument/2006/relationships/hyperlink" Target="http://online.zakon.kz/Document/?doc_id=30384784" TargetMode="External"/><Relationship Id="rId2817" Type="http://schemas.openxmlformats.org/officeDocument/2006/relationships/hyperlink" Target="http://online.zakon.kz/Document/?doc_id=30366245"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doc_id=30366245" TargetMode="External"/><Relationship Id="rId1833" Type="http://schemas.openxmlformats.org/officeDocument/2006/relationships/hyperlink" Target="http://online.zakon.kz/Document/?doc_id=31094393" TargetMode="External"/><Relationship Id="rId4989" Type="http://schemas.openxmlformats.org/officeDocument/2006/relationships/hyperlink" Target="http://online.zakon.kz/Document/?doc_id=30520771" TargetMode="External"/><Relationship Id="rId1900" Type="http://schemas.openxmlformats.org/officeDocument/2006/relationships/hyperlink" Target="http://online.zakon.kz/Document/?doc_id=30366245" TargetMode="External"/><Relationship Id="rId3658" Type="http://schemas.openxmlformats.org/officeDocument/2006/relationships/hyperlink" Target="http://online.zakon.kz/Document/?doc_id=30783576" TargetMode="External"/><Relationship Id="rId4709" Type="http://schemas.openxmlformats.org/officeDocument/2006/relationships/hyperlink" Target="http://online.zakon.kz/Document/?doc_id=31034351" TargetMode="External"/><Relationship Id="rId6064" Type="http://schemas.openxmlformats.org/officeDocument/2006/relationships/hyperlink" Target="http://online.zakon.kz/Document/?doc_id=31025648" TargetMode="External"/><Relationship Id="rId579" Type="http://schemas.openxmlformats.org/officeDocument/2006/relationships/hyperlink" Target="http://online.zakon.kz/Document/?doc_id=30366245" TargetMode="External"/><Relationship Id="rId993" Type="http://schemas.openxmlformats.org/officeDocument/2006/relationships/hyperlink" Target="http://online.zakon.kz/Document/?doc_id=30366245" TargetMode="External"/><Relationship Id="rId2674" Type="http://schemas.openxmlformats.org/officeDocument/2006/relationships/hyperlink" Target="http://online.zakon.kz/Document/?doc_id=30366245" TargetMode="External"/><Relationship Id="rId5080" Type="http://schemas.openxmlformats.org/officeDocument/2006/relationships/hyperlink" Target="http://online.zakon.kz/Document/?doc_id=30366245" TargetMode="External"/><Relationship Id="rId6131" Type="http://schemas.openxmlformats.org/officeDocument/2006/relationships/hyperlink" Target="http://online.zakon.kz/Document/?doc_id=30449266" TargetMode="External"/><Relationship Id="rId646" Type="http://schemas.openxmlformats.org/officeDocument/2006/relationships/hyperlink" Target="http://online.zakon.kz/Document/?doc_id=30366245" TargetMode="External"/><Relationship Id="rId1276" Type="http://schemas.openxmlformats.org/officeDocument/2006/relationships/hyperlink" Target="http://online.zakon.kz/Document/?doc_id=31037865" TargetMode="External"/><Relationship Id="rId2327" Type="http://schemas.openxmlformats.org/officeDocument/2006/relationships/hyperlink" Target="http://online.zakon.kz/Document/?doc_id=30518961" TargetMode="External"/><Relationship Id="rId3725" Type="http://schemas.openxmlformats.org/officeDocument/2006/relationships/hyperlink" Target="http://online.zakon.kz/Document/?doc_id=30783576" TargetMode="External"/><Relationship Id="rId1690" Type="http://schemas.openxmlformats.org/officeDocument/2006/relationships/hyperlink" Target="http://online.zakon.kz/Document/?doc_id=30518961" TargetMode="External"/><Relationship Id="rId2741" Type="http://schemas.openxmlformats.org/officeDocument/2006/relationships/hyperlink" Target="http://online.zakon.kz/Document/?doc_id=30366245" TargetMode="External"/><Relationship Id="rId5897" Type="http://schemas.openxmlformats.org/officeDocument/2006/relationships/hyperlink" Target="http://online.zakon.kz/Document/?doc_id=30381315" TargetMode="External"/><Relationship Id="rId713" Type="http://schemas.openxmlformats.org/officeDocument/2006/relationships/hyperlink" Target="http://online.zakon.kz/Document/?doc_id=30366245" TargetMode="External"/><Relationship Id="rId1343" Type="http://schemas.openxmlformats.org/officeDocument/2006/relationships/hyperlink" Target="http://online.zakon.kz/Document/?doc_id=31094393" TargetMode="External"/><Relationship Id="rId4499" Type="http://schemas.openxmlformats.org/officeDocument/2006/relationships/hyperlink" Target="http://online.zakon.kz/Document/?doc_id=30518961" TargetMode="External"/><Relationship Id="rId5964" Type="http://schemas.openxmlformats.org/officeDocument/2006/relationships/hyperlink" Target="http://online.zakon.kz/Document/?doc_id=30520771" TargetMode="External"/><Relationship Id="rId1410" Type="http://schemas.openxmlformats.org/officeDocument/2006/relationships/hyperlink" Target="http://online.zakon.kz/Document/?doc_id=31037865" TargetMode="External"/><Relationship Id="rId4566" Type="http://schemas.openxmlformats.org/officeDocument/2006/relationships/hyperlink" Target="http://online.zakon.kz/Document/?doc_id=30520771" TargetMode="External"/><Relationship Id="rId4980" Type="http://schemas.openxmlformats.org/officeDocument/2006/relationships/hyperlink" Target="http://online.zakon.kz/Document/?doc_id=30520771" TargetMode="External"/><Relationship Id="rId5617" Type="http://schemas.openxmlformats.org/officeDocument/2006/relationships/hyperlink" Target="http://online.zakon.kz/Document/?doc_id=30366245" TargetMode="External"/><Relationship Id="rId3168" Type="http://schemas.openxmlformats.org/officeDocument/2006/relationships/hyperlink" Target="http://online.zakon.kz/Document/?doc_id=51038630" TargetMode="External"/><Relationship Id="rId3582" Type="http://schemas.openxmlformats.org/officeDocument/2006/relationships/hyperlink" Target="http://online.zakon.kz/Document/?doc_id=31037865" TargetMode="External"/><Relationship Id="rId4219" Type="http://schemas.openxmlformats.org/officeDocument/2006/relationships/hyperlink" Target="http://online.zakon.kz/Document/?doc_id=30920293" TargetMode="External"/><Relationship Id="rId4633" Type="http://schemas.openxmlformats.org/officeDocument/2006/relationships/hyperlink" Target="http://online.zakon.kz/Document/?doc_id=31107607" TargetMode="External"/><Relationship Id="rId2184" Type="http://schemas.openxmlformats.org/officeDocument/2006/relationships/hyperlink" Target="http://online.zakon.kz/Document/?doc_id=30569572" TargetMode="External"/><Relationship Id="rId3235" Type="http://schemas.openxmlformats.org/officeDocument/2006/relationships/hyperlink" Target="http://online.zakon.kz/Document/?doc_id=31094393" TargetMode="External"/><Relationship Id="rId156"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251" Type="http://schemas.openxmlformats.org/officeDocument/2006/relationships/hyperlink" Target="http://online.zakon.kz/Document/?doc_id=30366245" TargetMode="External"/><Relationship Id="rId3302" Type="http://schemas.openxmlformats.org/officeDocument/2006/relationships/hyperlink" Target="http://online.zakon.kz/Document/?doc_id=30366245" TargetMode="External"/><Relationship Id="rId4700" Type="http://schemas.openxmlformats.org/officeDocument/2006/relationships/hyperlink" Target="http://online.zakon.kz/Document/?doc_id=31034351" TargetMode="External"/><Relationship Id="rId223" Type="http://schemas.openxmlformats.org/officeDocument/2006/relationships/hyperlink" Target="http://online.zakon.kz/Document/?doc_id=30366245" TargetMode="External"/><Relationship Id="rId4076" Type="http://schemas.openxmlformats.org/officeDocument/2006/relationships/hyperlink" Target="http://online.zakon.kz/Document/?doc_id=31094393" TargetMode="External"/><Relationship Id="rId5474" Type="http://schemas.openxmlformats.org/officeDocument/2006/relationships/hyperlink" Target="http://online.zakon.kz/Document/?doc_id=30565734" TargetMode="External"/><Relationship Id="rId4490" Type="http://schemas.openxmlformats.org/officeDocument/2006/relationships/hyperlink" Target="http://online.zakon.kz/Document/?doc_id=31039509" TargetMode="External"/><Relationship Id="rId5127" Type="http://schemas.openxmlformats.org/officeDocument/2006/relationships/hyperlink" Target="http://online.zakon.kz/Document/?doc_id=31037865" TargetMode="External"/><Relationship Id="rId5541" Type="http://schemas.openxmlformats.org/officeDocument/2006/relationships/hyperlink" Target="http://online.zakon.kz/Document/?doc_id=30366245" TargetMode="External"/><Relationship Id="rId1737" Type="http://schemas.openxmlformats.org/officeDocument/2006/relationships/hyperlink" Target="http://online.zakon.kz/Document/?doc_id=31039509" TargetMode="External"/><Relationship Id="rId3092" Type="http://schemas.openxmlformats.org/officeDocument/2006/relationships/hyperlink" Target="http://online.zakon.kz/Document/?doc_id=31037865" TargetMode="External"/><Relationship Id="rId4143" Type="http://schemas.openxmlformats.org/officeDocument/2006/relationships/hyperlink" Target="http://online.zakon.kz/Document/?doc_id=30520771" TargetMode="External"/><Relationship Id="rId29" Type="http://schemas.openxmlformats.org/officeDocument/2006/relationships/hyperlink" Target="http://online.zakon.kz/Document/?doc_id=30920293" TargetMode="External"/><Relationship Id="rId4210" Type="http://schemas.openxmlformats.org/officeDocument/2006/relationships/hyperlink" Target="http://online.zakon.kz/Document/?doc_id=30368034" TargetMode="External"/><Relationship Id="rId1804" Type="http://schemas.openxmlformats.org/officeDocument/2006/relationships/hyperlink" Target="http://online.zakon.kz/Document/?doc_id=31037865" TargetMode="External"/><Relationship Id="rId3976" Type="http://schemas.openxmlformats.org/officeDocument/2006/relationships/hyperlink" Target="http://online.zakon.kz/Document/?doc_id=30520771" TargetMode="External"/><Relationship Id="rId6035" Type="http://schemas.openxmlformats.org/officeDocument/2006/relationships/hyperlink" Target="http://online.zakon.kz/Document/?doc_id=31025648" TargetMode="External"/><Relationship Id="rId897" Type="http://schemas.openxmlformats.org/officeDocument/2006/relationships/hyperlink" Target="http://online.zakon.kz/Document/?doc_id=30194122" TargetMode="External"/><Relationship Id="rId2578" Type="http://schemas.openxmlformats.org/officeDocument/2006/relationships/hyperlink" Target="http://online.zakon.kz/Document/?doc_id=31037865" TargetMode="External"/><Relationship Id="rId2992" Type="http://schemas.openxmlformats.org/officeDocument/2006/relationships/hyperlink" Target="http://online.zakon.kz/Document/?doc_id=51013880" TargetMode="External"/><Relationship Id="rId3629" Type="http://schemas.openxmlformats.org/officeDocument/2006/relationships/hyperlink" Target="http://online.zakon.kz/Document/?doc_id=31039509" TargetMode="External"/><Relationship Id="rId5051" Type="http://schemas.openxmlformats.org/officeDocument/2006/relationships/hyperlink" Target="http://online.zakon.kz/Document/?doc_id=30783576" TargetMode="External"/><Relationship Id="rId964" Type="http://schemas.openxmlformats.org/officeDocument/2006/relationships/hyperlink" Target="http://online.zakon.kz/Document/?doc_id=30782059" TargetMode="External"/><Relationship Id="rId1594" Type="http://schemas.openxmlformats.org/officeDocument/2006/relationships/hyperlink" Target="http://online.zakon.kz/Document/?doc_id=30092072" TargetMode="External"/><Relationship Id="rId2645" Type="http://schemas.openxmlformats.org/officeDocument/2006/relationships/hyperlink" Target="http://online.zakon.kz/Document/?doc_id=31094393" TargetMode="External"/><Relationship Id="rId6102" Type="http://schemas.openxmlformats.org/officeDocument/2006/relationships/hyperlink" Target="http://online.zakon.kz/Document/?doc_id=30449762" TargetMode="External"/><Relationship Id="rId617" Type="http://schemas.openxmlformats.org/officeDocument/2006/relationships/hyperlink" Target="http://online.zakon.kz/Document/?doc_id=30366245" TargetMode="External"/><Relationship Id="rId1247" Type="http://schemas.openxmlformats.org/officeDocument/2006/relationships/hyperlink" Target="http://online.zakon.kz/Document/?doc_id=30520771" TargetMode="External"/><Relationship Id="rId1661" Type="http://schemas.openxmlformats.org/officeDocument/2006/relationships/hyperlink" Target="http://online.zakon.kz/Document/?doc_id=30384673" TargetMode="External"/><Relationship Id="rId2712" Type="http://schemas.openxmlformats.org/officeDocument/2006/relationships/hyperlink" Target="http://online.zakon.kz/Document/?doc_id=31094393" TargetMode="External"/><Relationship Id="rId5868" Type="http://schemas.openxmlformats.org/officeDocument/2006/relationships/hyperlink" Target="http://online.zakon.kz/Document/?doc_id=30782059" TargetMode="External"/><Relationship Id="rId1314" Type="http://schemas.openxmlformats.org/officeDocument/2006/relationships/hyperlink" Target="http://online.zakon.kz/Document/?doc_id=31094393" TargetMode="External"/><Relationship Id="rId4884" Type="http://schemas.openxmlformats.org/officeDocument/2006/relationships/hyperlink" Target="http://online.zakon.kz/Document/?doc_id=31034351" TargetMode="External"/><Relationship Id="rId5935" Type="http://schemas.openxmlformats.org/officeDocument/2006/relationships/hyperlink" Target="http://online.zakon.kz/Document/?doc_id=30518961" TargetMode="External"/><Relationship Id="rId3486" Type="http://schemas.openxmlformats.org/officeDocument/2006/relationships/hyperlink" Target="http://online.zakon.kz/Document/?doc_id=30366245" TargetMode="External"/><Relationship Id="rId4537" Type="http://schemas.openxmlformats.org/officeDocument/2006/relationships/hyperlink" Target="http://online.zakon.kz/Document/?doc_id=30783576" TargetMode="External"/><Relationship Id="rId20" Type="http://schemas.openxmlformats.org/officeDocument/2006/relationships/hyperlink" Target="http://online.zakon.kz/Document/?doc_id=30518961" TargetMode="External"/><Relationship Id="rId2088" Type="http://schemas.openxmlformats.org/officeDocument/2006/relationships/hyperlink" Target="http://online.zakon.kz/Document/?doc_id=30366245" TargetMode="External"/><Relationship Id="rId3139" Type="http://schemas.openxmlformats.org/officeDocument/2006/relationships/hyperlink" Target="http://online.zakon.kz/Document/?doc_id=30782059" TargetMode="External"/><Relationship Id="rId4951" Type="http://schemas.openxmlformats.org/officeDocument/2006/relationships/hyperlink" Target="http://online.zakon.kz/Document/?doc_id=31037865"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0518961" TargetMode="External"/><Relationship Id="rId3553" Type="http://schemas.openxmlformats.org/officeDocument/2006/relationships/hyperlink" Target="http://online.zakon.kz/Document/?doc_id=31037865" TargetMode="External"/><Relationship Id="rId4604" Type="http://schemas.openxmlformats.org/officeDocument/2006/relationships/hyperlink" Target="http://online.zakon.kz/Document/?doc_id=30366245" TargetMode="External"/><Relationship Id="rId127" Type="http://schemas.openxmlformats.org/officeDocument/2006/relationships/hyperlink" Target="http://online.zakon.kz/Document/?doc_id=30366245" TargetMode="External"/><Relationship Id="rId3206" Type="http://schemas.openxmlformats.org/officeDocument/2006/relationships/hyperlink" Target="http://online.zakon.kz/Document/?doc_id=30368034" TargetMode="External"/><Relationship Id="rId3620" Type="http://schemas.openxmlformats.org/officeDocument/2006/relationships/hyperlink" Target="http://online.zakon.kz/Document/?doc_id=31094393"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0366245" TargetMode="External"/><Relationship Id="rId2222" Type="http://schemas.openxmlformats.org/officeDocument/2006/relationships/hyperlink" Target="http://online.zakon.kz/Document/?doc_id=31094393" TargetMode="External"/><Relationship Id="rId5378" Type="http://schemas.openxmlformats.org/officeDocument/2006/relationships/hyperlink" Target="http://online.zakon.kz/Document/?doc_id=30366245" TargetMode="External"/><Relationship Id="rId5792" Type="http://schemas.openxmlformats.org/officeDocument/2006/relationships/hyperlink" Target="http://online.zakon.kz/Document/?doc_id=31113828" TargetMode="External"/><Relationship Id="rId1988" Type="http://schemas.openxmlformats.org/officeDocument/2006/relationships/hyperlink" Target="http://online.zakon.kz/Document/?doc_id=30520771" TargetMode="External"/><Relationship Id="rId4394" Type="http://schemas.openxmlformats.org/officeDocument/2006/relationships/hyperlink" Target="http://online.zakon.kz/Document/?doc_id=31037865" TargetMode="External"/><Relationship Id="rId5445" Type="http://schemas.openxmlformats.org/officeDocument/2006/relationships/hyperlink" Target="http://online.zakon.kz/Document/?doc_id=30962414" TargetMode="External"/><Relationship Id="rId4047" Type="http://schemas.openxmlformats.org/officeDocument/2006/relationships/hyperlink" Target="http://online.zakon.kz/Document/?doc_id=30624803" TargetMode="External"/><Relationship Id="rId4461" Type="http://schemas.openxmlformats.org/officeDocument/2006/relationships/hyperlink" Target="http://online.zakon.kz/Document/?doc_id=31094393" TargetMode="External"/><Relationship Id="rId5512" Type="http://schemas.openxmlformats.org/officeDocument/2006/relationships/hyperlink" Target="http://online.zakon.kz/Document/?doc_id=30366245" TargetMode="External"/><Relationship Id="rId3063" Type="http://schemas.openxmlformats.org/officeDocument/2006/relationships/hyperlink" Target="http://online.zakon.kz/Document/?doc_id=51013880" TargetMode="External"/><Relationship Id="rId4114" Type="http://schemas.openxmlformats.org/officeDocument/2006/relationships/hyperlink" Target="http://online.zakon.kz/Document/?doc_id=30366245" TargetMode="External"/><Relationship Id="rId1708" Type="http://schemas.openxmlformats.org/officeDocument/2006/relationships/hyperlink" Target="http://online.zakon.kz/Document/?doc_id=30565734" TargetMode="External"/><Relationship Id="rId3130" Type="http://schemas.openxmlformats.org/officeDocument/2006/relationships/hyperlink" Target="http://online.zakon.kz/Document/?doc_id=31112647" TargetMode="External"/><Relationship Id="rId2896" Type="http://schemas.openxmlformats.org/officeDocument/2006/relationships/hyperlink" Target="http://online.zakon.kz/Document/?doc_id=30366245" TargetMode="External"/><Relationship Id="rId3947" Type="http://schemas.openxmlformats.org/officeDocument/2006/relationships/hyperlink" Target="http://online.zakon.kz/Document/?doc_id=30366245" TargetMode="External"/><Relationship Id="rId868" Type="http://schemas.openxmlformats.org/officeDocument/2006/relationships/hyperlink" Target="http://online.zakon.kz/Document/?doc_id=31094393" TargetMode="External"/><Relationship Id="rId1498" Type="http://schemas.openxmlformats.org/officeDocument/2006/relationships/hyperlink" Target="http://online.zakon.kz/Document/?doc_id=30366245" TargetMode="External"/><Relationship Id="rId2549" Type="http://schemas.openxmlformats.org/officeDocument/2006/relationships/hyperlink" Target="http://online.zakon.kz/Document/?doc_id=30518961" TargetMode="External"/><Relationship Id="rId2963" Type="http://schemas.openxmlformats.org/officeDocument/2006/relationships/hyperlink" Target="http://online.zakon.kz/Document/?doc_id=30366245" TargetMode="External"/><Relationship Id="rId6006" Type="http://schemas.openxmlformats.org/officeDocument/2006/relationships/hyperlink" Target="http://online.zakon.kz/Document/?doc_id=30783576" TargetMode="External"/><Relationship Id="rId935" Type="http://schemas.openxmlformats.org/officeDocument/2006/relationships/hyperlink" Target="http://online.zakon.kz/Document/?doc_id=30783576" TargetMode="External"/><Relationship Id="rId1565" Type="http://schemas.openxmlformats.org/officeDocument/2006/relationships/hyperlink" Target="http://online.zakon.kz/Document/?doc_id=30368034" TargetMode="External"/><Relationship Id="rId2616" Type="http://schemas.openxmlformats.org/officeDocument/2006/relationships/hyperlink" Target="http://online.zakon.kz/Document/?doc_id=30366245" TargetMode="External"/><Relationship Id="rId5022" Type="http://schemas.openxmlformats.org/officeDocument/2006/relationships/hyperlink" Target="http://online.zakon.kz/Document/?doc_id=30518961" TargetMode="External"/><Relationship Id="rId1218" Type="http://schemas.openxmlformats.org/officeDocument/2006/relationships/hyperlink" Target="http://online.zakon.kz/Document/?doc_id=30366245" TargetMode="External"/><Relationship Id="rId1632" Type="http://schemas.openxmlformats.org/officeDocument/2006/relationships/hyperlink" Target="http://online.zakon.kz/Document/?doc_id=30366245" TargetMode="External"/><Relationship Id="rId4788" Type="http://schemas.openxmlformats.org/officeDocument/2006/relationships/hyperlink" Target="http://online.zakon.kz/Document/?doc_id=30366245" TargetMode="External"/><Relationship Id="rId5839" Type="http://schemas.openxmlformats.org/officeDocument/2006/relationships/hyperlink" Target="http://online.zakon.kz/Document/?doc_id=30366245" TargetMode="External"/><Relationship Id="rId4855" Type="http://schemas.openxmlformats.org/officeDocument/2006/relationships/hyperlink" Target="http://online.zakon.kz/Document/?doc_id=51049207" TargetMode="External"/><Relationship Id="rId5906" Type="http://schemas.openxmlformats.org/officeDocument/2006/relationships/hyperlink" Target="http://online.zakon.kz/Document/?doc_id=30518961" TargetMode="External"/><Relationship Id="rId3457" Type="http://schemas.openxmlformats.org/officeDocument/2006/relationships/hyperlink" Target="http://online.zakon.kz/Document/?doc_id=30366245" TargetMode="External"/><Relationship Id="rId3871" Type="http://schemas.openxmlformats.org/officeDocument/2006/relationships/hyperlink" Target="http://online.zakon.kz/Document/?doc_id=30518961" TargetMode="External"/><Relationship Id="rId4508" Type="http://schemas.openxmlformats.org/officeDocument/2006/relationships/hyperlink" Target="http://online.zakon.kz/Document/?doc_id=30366245" TargetMode="External"/><Relationship Id="rId4922" Type="http://schemas.openxmlformats.org/officeDocument/2006/relationships/hyperlink" Target="http://online.zakon.kz/Document/?doc_id=31037865" TargetMode="External"/><Relationship Id="rId378" Type="http://schemas.openxmlformats.org/officeDocument/2006/relationships/hyperlink" Target="http://online.zakon.kz/Document/?doc_id=30366245" TargetMode="External"/><Relationship Id="rId792" Type="http://schemas.openxmlformats.org/officeDocument/2006/relationships/hyperlink" Target="http://online.zakon.kz/Document/?doc_id=30366245" TargetMode="External"/><Relationship Id="rId2059" Type="http://schemas.openxmlformats.org/officeDocument/2006/relationships/hyperlink" Target="http://online.zakon.kz/Document/?doc_id=30518961" TargetMode="External"/><Relationship Id="rId2473" Type="http://schemas.openxmlformats.org/officeDocument/2006/relationships/hyperlink" Target="http://online.zakon.kz/Document/?doc_id=30518961" TargetMode="External"/><Relationship Id="rId3524" Type="http://schemas.openxmlformats.org/officeDocument/2006/relationships/hyperlink" Target="http://online.zakon.kz/Document/?doc_id=30366245" TargetMode="External"/><Relationship Id="rId445" Type="http://schemas.openxmlformats.org/officeDocument/2006/relationships/hyperlink" Target="http://online.zakon.kz/Document/?doc_id=30366245" TargetMode="External"/><Relationship Id="rId1075" Type="http://schemas.openxmlformats.org/officeDocument/2006/relationships/hyperlink" Target="http://online.zakon.kz/Document/?doc_id=30443899" TargetMode="External"/><Relationship Id="rId2126" Type="http://schemas.openxmlformats.org/officeDocument/2006/relationships/hyperlink" Target="http://online.zakon.kz/Document/?doc_id=30366245" TargetMode="External"/><Relationship Id="rId2540" Type="http://schemas.openxmlformats.org/officeDocument/2006/relationships/hyperlink" Target="http://online.zakon.kz/Document/?doc_id=31037865" TargetMode="External"/><Relationship Id="rId5696" Type="http://schemas.openxmlformats.org/officeDocument/2006/relationships/hyperlink" Target="http://online.zakon.kz/Document/?doc_id=30782059"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1039509" TargetMode="External"/><Relationship Id="rId4298" Type="http://schemas.openxmlformats.org/officeDocument/2006/relationships/hyperlink" Target="http://online.zakon.kz/Document/?doc_id=30518961" TargetMode="External"/><Relationship Id="rId5349" Type="http://schemas.openxmlformats.org/officeDocument/2006/relationships/hyperlink" Target="http://online.zakon.kz/Document/?doc_id=30783576" TargetMode="External"/><Relationship Id="rId4365" Type="http://schemas.openxmlformats.org/officeDocument/2006/relationships/hyperlink" Target="http://online.zakon.kz/Document/?doc_id=30569572" TargetMode="External"/><Relationship Id="rId5763" Type="http://schemas.openxmlformats.org/officeDocument/2006/relationships/hyperlink" Target="http://online.zakon.kz/Document/?doc_id=30366245" TargetMode="External"/><Relationship Id="rId1959" Type="http://schemas.openxmlformats.org/officeDocument/2006/relationships/hyperlink" Target="http://online.zakon.kz/Document/?doc_id=30366245" TargetMode="External"/><Relationship Id="rId4018" Type="http://schemas.openxmlformats.org/officeDocument/2006/relationships/hyperlink" Target="http://online.zakon.kz/Document/?doc_id=30835176" TargetMode="External"/><Relationship Id="rId5416" Type="http://schemas.openxmlformats.org/officeDocument/2006/relationships/hyperlink" Target="http://online.zakon.kz/Document/?link_id=1002163892" TargetMode="External"/><Relationship Id="rId5830" Type="http://schemas.openxmlformats.org/officeDocument/2006/relationships/hyperlink" Target="http://online.zakon.kz/Document/?doc_id=30624803" TargetMode="External"/><Relationship Id="rId3381" Type="http://schemas.openxmlformats.org/officeDocument/2006/relationships/hyperlink" Target="http://online.zakon.kz/Document/?doc_id=30782059" TargetMode="External"/><Relationship Id="rId4432" Type="http://schemas.openxmlformats.org/officeDocument/2006/relationships/hyperlink" Target="http://online.zakon.kz/Document/?doc_id=30366245" TargetMode="External"/><Relationship Id="rId3034" Type="http://schemas.openxmlformats.org/officeDocument/2006/relationships/hyperlink" Target="http://online.zakon.kz/Document/?doc_id=30448334" TargetMode="External"/><Relationship Id="rId2050" Type="http://schemas.openxmlformats.org/officeDocument/2006/relationships/hyperlink" Target="http://online.zakon.kz/Document/?doc_id=30565734" TargetMode="External"/><Relationship Id="rId3101" Type="http://schemas.openxmlformats.org/officeDocument/2006/relationships/hyperlink" Target="http://online.zakon.kz/Document/?doc_id=30920356" TargetMode="External"/><Relationship Id="rId5273" Type="http://schemas.openxmlformats.org/officeDocument/2006/relationships/hyperlink" Target="http://online.zakon.kz/Document/?doc_id=30782059" TargetMode="External"/><Relationship Id="rId839" Type="http://schemas.openxmlformats.org/officeDocument/2006/relationships/hyperlink" Target="http://online.zakon.kz/Document/?doc_id=30518961" TargetMode="External"/><Relationship Id="rId1469" Type="http://schemas.openxmlformats.org/officeDocument/2006/relationships/hyperlink" Target="http://online.zakon.kz/Document/?doc_id=30388346" TargetMode="External"/><Relationship Id="rId2867" Type="http://schemas.openxmlformats.org/officeDocument/2006/relationships/hyperlink" Target="http://online.zakon.kz/Document/?doc_id=30366245" TargetMode="External"/><Relationship Id="rId3918" Type="http://schemas.openxmlformats.org/officeDocument/2006/relationships/hyperlink" Target="http://online.zakon.kz/Document/?doc_id=30520771" TargetMode="External"/><Relationship Id="rId5340" Type="http://schemas.openxmlformats.org/officeDocument/2006/relationships/hyperlink" Target="http://online.zakon.kz/Document/?doc_id=30388346" TargetMode="External"/><Relationship Id="rId1883" Type="http://schemas.openxmlformats.org/officeDocument/2006/relationships/hyperlink" Target="http://online.zakon.kz/Document/?doc_id=30366245" TargetMode="External"/><Relationship Id="rId2934" Type="http://schemas.openxmlformats.org/officeDocument/2006/relationships/hyperlink" Target="http://online.zakon.kz/Document/?doc_id=31037865" TargetMode="External"/><Relationship Id="rId906" Type="http://schemas.openxmlformats.org/officeDocument/2006/relationships/hyperlink" Target="http://online.zakon.kz/Document/?doc_id=31025648" TargetMode="External"/><Relationship Id="rId1536" Type="http://schemas.openxmlformats.org/officeDocument/2006/relationships/hyperlink" Target="http://online.zakon.kz/Document/?doc_id=30366245" TargetMode="External"/><Relationship Id="rId1950" Type="http://schemas.openxmlformats.org/officeDocument/2006/relationships/hyperlink" Target="http://online.zakon.kz/Document/?doc_id=30939199" TargetMode="External"/><Relationship Id="rId1603" Type="http://schemas.openxmlformats.org/officeDocument/2006/relationships/hyperlink" Target="http://online.zakon.kz/Document/?doc_id=31037865" TargetMode="External"/><Relationship Id="rId4759" Type="http://schemas.openxmlformats.org/officeDocument/2006/relationships/hyperlink" Target="http://online.zakon.kz/Document/?doc_id=30518961" TargetMode="External"/><Relationship Id="rId3775" Type="http://schemas.openxmlformats.org/officeDocument/2006/relationships/hyperlink" Target="http://online.zakon.kz/Document/?doc_id=30782059" TargetMode="External"/><Relationship Id="rId4826" Type="http://schemas.openxmlformats.org/officeDocument/2006/relationships/hyperlink" Target="http://online.zakon.kz/Document/?doc_id=30520771"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1094393" TargetMode="External"/><Relationship Id="rId2791" Type="http://schemas.openxmlformats.org/officeDocument/2006/relationships/hyperlink" Target="http://online.zakon.kz/Document/?doc_id=31037865" TargetMode="External"/><Relationship Id="rId3428" Type="http://schemas.openxmlformats.org/officeDocument/2006/relationships/hyperlink" Target="http://online.zakon.kz/Document/?doc_id=31094393" TargetMode="External"/><Relationship Id="rId349"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393" Type="http://schemas.openxmlformats.org/officeDocument/2006/relationships/hyperlink" Target="http://online.zakon.kz/Document/?doc_id=30835176" TargetMode="External"/><Relationship Id="rId2444" Type="http://schemas.openxmlformats.org/officeDocument/2006/relationships/hyperlink" Target="http://online.zakon.kz/Document/?doc_id=51009795" TargetMode="External"/><Relationship Id="rId3842" Type="http://schemas.openxmlformats.org/officeDocument/2006/relationships/hyperlink" Target="http://online.zakon.kz/Document/?doc_id=30194122" TargetMode="External"/><Relationship Id="rId416" Type="http://schemas.openxmlformats.org/officeDocument/2006/relationships/hyperlink" Target="http://online.zakon.kz/Document/?doc_id=30366245" TargetMode="External"/><Relationship Id="rId1046" Type="http://schemas.openxmlformats.org/officeDocument/2006/relationships/hyperlink" Target="http://online.zakon.kz/Document/?doc_id=30366245" TargetMode="External"/><Relationship Id="rId830" Type="http://schemas.openxmlformats.org/officeDocument/2006/relationships/hyperlink" Target="http://online.zakon.kz/Document/?doc_id=30366245" TargetMode="External"/><Relationship Id="rId1460" Type="http://schemas.openxmlformats.org/officeDocument/2006/relationships/hyperlink" Target="http://online.zakon.kz/Document/?doc_id=30518961" TargetMode="External"/><Relationship Id="rId2511" Type="http://schemas.openxmlformats.org/officeDocument/2006/relationships/hyperlink" Target="http://online.zakon.kz/Document/?doc_id=30520771" TargetMode="External"/><Relationship Id="rId5667" Type="http://schemas.openxmlformats.org/officeDocument/2006/relationships/hyperlink" Target="http://online.zakon.kz/Document/?doc_id=30366245" TargetMode="External"/><Relationship Id="rId1113" Type="http://schemas.openxmlformats.org/officeDocument/2006/relationships/hyperlink" Target="http://online.zakon.kz/Document/?doc_id=31039509" TargetMode="External"/><Relationship Id="rId4269" Type="http://schemas.openxmlformats.org/officeDocument/2006/relationships/hyperlink" Target="http://online.zakon.kz/Document/?doc_id=31037865" TargetMode="External"/><Relationship Id="rId4683" Type="http://schemas.openxmlformats.org/officeDocument/2006/relationships/hyperlink" Target="http://online.zakon.kz/Document/?doc_id=31113828" TargetMode="External"/><Relationship Id="rId5734" Type="http://schemas.openxmlformats.org/officeDocument/2006/relationships/hyperlink" Target="http://online.zakon.kz/Document/?doc_id=30858960" TargetMode="External"/><Relationship Id="rId3285" Type="http://schemas.openxmlformats.org/officeDocument/2006/relationships/hyperlink" Target="http://online.zakon.kz/Document/?doc_id=30783576" TargetMode="External"/><Relationship Id="rId4336" Type="http://schemas.openxmlformats.org/officeDocument/2006/relationships/hyperlink" Target="http://online.zakon.kz/Document/?doc_id=30569572" TargetMode="External"/><Relationship Id="rId4750" Type="http://schemas.openxmlformats.org/officeDocument/2006/relationships/hyperlink" Target="http://online.zakon.kz/Document/?doc_id=30379483" TargetMode="External"/><Relationship Id="rId5801" Type="http://schemas.openxmlformats.org/officeDocument/2006/relationships/hyperlink" Target="http://online.zakon.kz/Document/?doc_id=30449762" TargetMode="External"/><Relationship Id="rId3352" Type="http://schemas.openxmlformats.org/officeDocument/2006/relationships/hyperlink" Target="http://online.zakon.kz/Document/?doc_id=30783576" TargetMode="External"/><Relationship Id="rId4403" Type="http://schemas.openxmlformats.org/officeDocument/2006/relationships/hyperlink" Target="http://online.zakon.kz/Document/?doc_id=30962414" TargetMode="External"/><Relationship Id="rId273" Type="http://schemas.openxmlformats.org/officeDocument/2006/relationships/hyperlink" Target="http://online.zakon.kz/Document/?doc_id=30366245" TargetMode="External"/><Relationship Id="rId3005" Type="http://schemas.openxmlformats.org/officeDocument/2006/relationships/hyperlink" Target="http://online.zakon.kz/Document/?doc_id=31037865"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0565734" TargetMode="External"/><Relationship Id="rId5177" Type="http://schemas.openxmlformats.org/officeDocument/2006/relationships/hyperlink" Target="http://online.zakon.kz/Document/?doc_id=30366245" TargetMode="External"/><Relationship Id="rId4193" Type="http://schemas.openxmlformats.org/officeDocument/2006/relationships/hyperlink" Target="http://online.zakon.kz/Document/?doc_id=30366245" TargetMode="External"/><Relationship Id="rId5591" Type="http://schemas.openxmlformats.org/officeDocument/2006/relationships/hyperlink" Target="http://online.zakon.kz/Document/?doc_id=30366245" TargetMode="External"/><Relationship Id="rId1787" Type="http://schemas.openxmlformats.org/officeDocument/2006/relationships/hyperlink" Target="http://online.zakon.kz/Document/?doc_id=30443961" TargetMode="External"/><Relationship Id="rId2838" Type="http://schemas.openxmlformats.org/officeDocument/2006/relationships/hyperlink" Target="http://online.zakon.kz/Document/?doc_id=31037865" TargetMode="External"/><Relationship Id="rId5244" Type="http://schemas.openxmlformats.org/officeDocument/2006/relationships/hyperlink" Target="http://online.zakon.kz/Document/?doc_id=30518961" TargetMode="External"/><Relationship Id="rId79" Type="http://schemas.openxmlformats.org/officeDocument/2006/relationships/hyperlink" Target="http://online.zakon.kz/Document/?doc_id=30366245" TargetMode="External"/><Relationship Id="rId1854" Type="http://schemas.openxmlformats.org/officeDocument/2006/relationships/hyperlink" Target="http://online.zakon.kz/Document/?doc_id=30518961" TargetMode="External"/><Relationship Id="rId2905" Type="http://schemas.openxmlformats.org/officeDocument/2006/relationships/hyperlink" Target="http://online.zakon.kz/Document/?doc_id=31037865" TargetMode="External"/><Relationship Id="rId4260" Type="http://schemas.openxmlformats.org/officeDocument/2006/relationships/hyperlink" Target="http://online.zakon.kz/Document/?doc_id=30366245" TargetMode="External"/><Relationship Id="rId5311" Type="http://schemas.openxmlformats.org/officeDocument/2006/relationships/hyperlink" Target="http://online.zakon.kz/Document/?doc_id=30518961" TargetMode="External"/><Relationship Id="rId1507" Type="http://schemas.openxmlformats.org/officeDocument/2006/relationships/hyperlink" Target="http://online.zakon.kz/Document/?doc_id=31094393" TargetMode="External"/><Relationship Id="rId1921" Type="http://schemas.openxmlformats.org/officeDocument/2006/relationships/hyperlink" Target="http://online.zakon.kz/Document/?doc_id=31094393" TargetMode="External"/><Relationship Id="rId3679" Type="http://schemas.openxmlformats.org/officeDocument/2006/relationships/hyperlink" Target="http://online.zakon.kz/Document/?doc_id=30858960" TargetMode="External"/><Relationship Id="rId6085" Type="http://schemas.openxmlformats.org/officeDocument/2006/relationships/hyperlink" Target="http://online.zakon.kz/Document/?doc_id=30368034" TargetMode="External"/><Relationship Id="rId1297" Type="http://schemas.openxmlformats.org/officeDocument/2006/relationships/hyperlink" Target="http://online.zakon.kz/Document/?doc_id=30782059" TargetMode="External"/><Relationship Id="rId2695" Type="http://schemas.openxmlformats.org/officeDocument/2006/relationships/hyperlink" Target="http://online.zakon.kz/Document/?doc_id=30366245" TargetMode="External"/><Relationship Id="rId3746" Type="http://schemas.openxmlformats.org/officeDocument/2006/relationships/hyperlink" Target="http://online.zakon.kz/Document/?doc_id=30783576" TargetMode="External"/><Relationship Id="rId667" Type="http://schemas.openxmlformats.org/officeDocument/2006/relationships/hyperlink" Target="http://online.zakon.kz/Document/?doc_id=30366245" TargetMode="External"/><Relationship Id="rId2348" Type="http://schemas.openxmlformats.org/officeDocument/2006/relationships/hyperlink" Target="http://online.zakon.kz/Document/?doc_id=31037865" TargetMode="External"/><Relationship Id="rId2762" Type="http://schemas.openxmlformats.org/officeDocument/2006/relationships/hyperlink" Target="http://online.zakon.kz/Document/?doc_id=31037865" TargetMode="External"/><Relationship Id="rId3813" Type="http://schemas.openxmlformats.org/officeDocument/2006/relationships/hyperlink" Target="http://online.zakon.kz/Document/?doc_id=30565734" TargetMode="External"/><Relationship Id="rId734" Type="http://schemas.openxmlformats.org/officeDocument/2006/relationships/hyperlink" Target="http://online.zakon.kz/Document/?doc_id=30366245" TargetMode="External"/><Relationship Id="rId1364" Type="http://schemas.openxmlformats.org/officeDocument/2006/relationships/hyperlink" Target="http://online.zakon.kz/Document/?doc_id=31094393" TargetMode="External"/><Relationship Id="rId2415" Type="http://schemas.openxmlformats.org/officeDocument/2006/relationships/hyperlink" Target="http://online.zakon.kz/Document/?doc_id=30366245" TargetMode="External"/><Relationship Id="rId5985" Type="http://schemas.openxmlformats.org/officeDocument/2006/relationships/hyperlink" Target="http://online.zakon.kz/Document/?doc_id=30383301" TargetMode="External"/><Relationship Id="rId70" Type="http://schemas.openxmlformats.org/officeDocument/2006/relationships/hyperlink" Target="http://online.zakon.kz/Document/?doc_id=30366245" TargetMode="External"/><Relationship Id="rId801" Type="http://schemas.openxmlformats.org/officeDocument/2006/relationships/hyperlink" Target="http://online.zakon.kz/Document/?doc_id=30366245" TargetMode="External"/><Relationship Id="rId1017" Type="http://schemas.openxmlformats.org/officeDocument/2006/relationships/hyperlink" Target="http://online.zakon.kz/Document/?doc_id=30518961" TargetMode="External"/><Relationship Id="rId1431" Type="http://schemas.openxmlformats.org/officeDocument/2006/relationships/hyperlink" Target="http://online.zakon.kz/Document/?doc_id=30366245" TargetMode="External"/><Relationship Id="rId4587" Type="http://schemas.openxmlformats.org/officeDocument/2006/relationships/hyperlink" Target="http://online.zakon.kz/Document/?doc_id=30366245" TargetMode="External"/><Relationship Id="rId5638" Type="http://schemas.openxmlformats.org/officeDocument/2006/relationships/hyperlink" Target="http://online.zakon.kz/Document/?doc_id=30835176" TargetMode="External"/><Relationship Id="rId3189" Type="http://schemas.openxmlformats.org/officeDocument/2006/relationships/hyperlink" Target="http://online.zakon.kz/Document/?doc_id=30366245" TargetMode="External"/><Relationship Id="rId4654" Type="http://schemas.openxmlformats.org/officeDocument/2006/relationships/hyperlink" Target="http://online.zakon.kz/Document/?doc_id=31094393" TargetMode="External"/><Relationship Id="rId3256" Type="http://schemas.openxmlformats.org/officeDocument/2006/relationships/hyperlink" Target="http://online.zakon.kz/Document/?doc_id=30858918" TargetMode="External"/><Relationship Id="rId4307" Type="http://schemas.openxmlformats.org/officeDocument/2006/relationships/hyperlink" Target="http://online.zakon.kz/Document/?doc_id=30520771" TargetMode="External"/><Relationship Id="rId5705" Type="http://schemas.openxmlformats.org/officeDocument/2006/relationships/hyperlink" Target="http://online.zakon.kz/Document/?doc_id=31037865" TargetMode="External"/><Relationship Id="rId177"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272" Type="http://schemas.openxmlformats.org/officeDocument/2006/relationships/hyperlink" Target="http://online.zakon.kz/Document/?doc_id=31094393" TargetMode="External"/><Relationship Id="rId3670" Type="http://schemas.openxmlformats.org/officeDocument/2006/relationships/hyperlink" Target="http://online.zakon.kz/Document/?doc_id=30783576" TargetMode="External"/><Relationship Id="rId4721" Type="http://schemas.openxmlformats.org/officeDocument/2006/relationships/hyperlink" Target="http://online.zakon.kz/Document/?doc_id=31034351" TargetMode="External"/><Relationship Id="rId244" Type="http://schemas.openxmlformats.org/officeDocument/2006/relationships/hyperlink" Target="http://online.zakon.kz/Document/?doc_id=30366245" TargetMode="External"/><Relationship Id="rId3323" Type="http://schemas.openxmlformats.org/officeDocument/2006/relationships/hyperlink" Target="http://online.zakon.kz/Document/?doc_id=30443961" TargetMode="External"/><Relationship Id="rId5495" Type="http://schemas.openxmlformats.org/officeDocument/2006/relationships/hyperlink" Target="http://online.zakon.kz/Document/?doc_id=30366245" TargetMode="External"/><Relationship Id="rId311" Type="http://schemas.openxmlformats.org/officeDocument/2006/relationships/hyperlink" Target="http://online.zakon.kz/Document/?doc_id=30366245" TargetMode="External"/><Relationship Id="rId4097" Type="http://schemas.openxmlformats.org/officeDocument/2006/relationships/hyperlink" Target="http://online.zakon.kz/Document/?doc_id=30384673" TargetMode="External"/><Relationship Id="rId5148" Type="http://schemas.openxmlformats.org/officeDocument/2006/relationships/hyperlink" Target="http://online.zakon.kz/Document/?doc_id=30366245" TargetMode="External"/><Relationship Id="rId5562" Type="http://schemas.openxmlformats.org/officeDocument/2006/relationships/hyperlink" Target="http://online.zakon.kz/Document/?doc_id=30388346" TargetMode="External"/><Relationship Id="rId1758" Type="http://schemas.openxmlformats.org/officeDocument/2006/relationships/hyperlink" Target="http://online.zakon.kz/Document/?doc_id=31094393" TargetMode="External"/><Relationship Id="rId2809" Type="http://schemas.openxmlformats.org/officeDocument/2006/relationships/hyperlink" Target="http://online.zakon.kz/Document/?doc_id=30518961" TargetMode="External"/><Relationship Id="rId4164" Type="http://schemas.openxmlformats.org/officeDocument/2006/relationships/hyperlink" Target="http://online.zakon.kz/Document/?doc_id=31037865" TargetMode="External"/><Relationship Id="rId5215" Type="http://schemas.openxmlformats.org/officeDocument/2006/relationships/hyperlink" Target="http://online.zakon.kz/Document/?doc_id=30624803" TargetMode="External"/><Relationship Id="rId3180" Type="http://schemas.openxmlformats.org/officeDocument/2006/relationships/hyperlink" Target="http://online.zakon.kz/Document/?doc_id=30783576" TargetMode="External"/><Relationship Id="rId4231" Type="http://schemas.openxmlformats.org/officeDocument/2006/relationships/hyperlink" Target="http://online.zakon.kz/Document/?doc_id=31037865" TargetMode="External"/><Relationship Id="rId1825" Type="http://schemas.openxmlformats.org/officeDocument/2006/relationships/hyperlink" Target="http://online.zakon.kz/Document/?doc_id=31025648" TargetMode="External"/><Relationship Id="rId3997" Type="http://schemas.openxmlformats.org/officeDocument/2006/relationships/hyperlink" Target="http://online.zakon.kz/Document/?doc_id=30366245" TargetMode="External"/><Relationship Id="rId6056" Type="http://schemas.openxmlformats.org/officeDocument/2006/relationships/hyperlink" Target="http://online.zakon.kz/Document/?doc_id=30783576" TargetMode="External"/><Relationship Id="rId2599" Type="http://schemas.openxmlformats.org/officeDocument/2006/relationships/hyperlink" Target="http://online.zakon.kz/Document/?doc_id=31037865" TargetMode="External"/><Relationship Id="rId985" Type="http://schemas.openxmlformats.org/officeDocument/2006/relationships/hyperlink" Target="http://online.zakon.kz/Document/?doc_id=31037865" TargetMode="External"/><Relationship Id="rId2666" Type="http://schemas.openxmlformats.org/officeDocument/2006/relationships/hyperlink" Target="http://online.zakon.kz/Document/?doc_id=31094393" TargetMode="External"/><Relationship Id="rId3717" Type="http://schemas.openxmlformats.org/officeDocument/2006/relationships/hyperlink" Target="http://online.zakon.kz/Document/?doc_id=31039509" TargetMode="External"/><Relationship Id="rId5072" Type="http://schemas.openxmlformats.org/officeDocument/2006/relationships/hyperlink" Target="http://online.zakon.kz/Document/?doc_id=30366245" TargetMode="External"/><Relationship Id="rId6123" Type="http://schemas.openxmlformats.org/officeDocument/2006/relationships/hyperlink" Target="http://online.zakon.kz/Document/?doc_id=30520771" TargetMode="External"/><Relationship Id="rId638" Type="http://schemas.openxmlformats.org/officeDocument/2006/relationships/hyperlink" Target="http://online.zakon.kz/Document/?doc_id=30366245" TargetMode="External"/><Relationship Id="rId1268" Type="http://schemas.openxmlformats.org/officeDocument/2006/relationships/hyperlink" Target="http://online.zakon.kz/Document/?doc_id=30518961" TargetMode="External"/><Relationship Id="rId1682" Type="http://schemas.openxmlformats.org/officeDocument/2006/relationships/hyperlink" Target="http://online.zakon.kz/Document/?doc_id=30366245" TargetMode="External"/><Relationship Id="rId2319" Type="http://schemas.openxmlformats.org/officeDocument/2006/relationships/hyperlink" Target="http://online.zakon.kz/Document/?doc_id=30366245" TargetMode="External"/><Relationship Id="rId2733" Type="http://schemas.openxmlformats.org/officeDocument/2006/relationships/hyperlink" Target="http://online.zakon.kz/Document/?doc_id=31094393" TargetMode="External"/><Relationship Id="rId5889" Type="http://schemas.openxmlformats.org/officeDocument/2006/relationships/hyperlink" Target="http://online.zakon.kz/Document/?doc_id=30782059" TargetMode="External"/><Relationship Id="rId705" Type="http://schemas.openxmlformats.org/officeDocument/2006/relationships/hyperlink" Target="http://online.zakon.kz/Document/?doc_id=30366245" TargetMode="External"/><Relationship Id="rId1335" Type="http://schemas.openxmlformats.org/officeDocument/2006/relationships/hyperlink" Target="http://online.zakon.kz/Document/?doc_id=30783576" TargetMode="External"/><Relationship Id="rId2800" Type="http://schemas.openxmlformats.org/officeDocument/2006/relationships/hyperlink" Target="http://online.zakon.kz/Document/?doc_id=30518961" TargetMode="External"/><Relationship Id="rId5956" Type="http://schemas.openxmlformats.org/officeDocument/2006/relationships/hyperlink" Target="http://online.zakon.kz/Document/?doc_id=30520771" TargetMode="External"/><Relationship Id="rId41" Type="http://schemas.openxmlformats.org/officeDocument/2006/relationships/hyperlink" Target="http://online.zakon.kz/Document/?doc_id=30366245" TargetMode="External"/><Relationship Id="rId1402" Type="http://schemas.openxmlformats.org/officeDocument/2006/relationships/hyperlink" Target="http://online.zakon.kz/Document/?doc_id=30366245" TargetMode="External"/><Relationship Id="rId4558" Type="http://schemas.openxmlformats.org/officeDocument/2006/relationships/hyperlink" Target="http://online.zakon.kz/Document/?doc_id=51039354" TargetMode="External"/><Relationship Id="rId4972" Type="http://schemas.openxmlformats.org/officeDocument/2006/relationships/hyperlink" Target="http://online.zakon.kz/Document/?doc_id=31037865" TargetMode="External"/><Relationship Id="rId5609" Type="http://schemas.openxmlformats.org/officeDocument/2006/relationships/hyperlink" Target="http://online.zakon.kz/Document/?doc_id=30366245" TargetMode="External"/><Relationship Id="rId3574" Type="http://schemas.openxmlformats.org/officeDocument/2006/relationships/hyperlink" Target="http://online.zakon.kz/Document/?doc_id=31037865" TargetMode="External"/><Relationship Id="rId4625" Type="http://schemas.openxmlformats.org/officeDocument/2006/relationships/hyperlink" Target="http://online.zakon.kz/Document/?doc_id=30449762"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0569572" TargetMode="External"/><Relationship Id="rId2590" Type="http://schemas.openxmlformats.org/officeDocument/2006/relationships/hyperlink" Target="http://online.zakon.kz/Document/?doc_id=30366245" TargetMode="External"/><Relationship Id="rId3227" Type="http://schemas.openxmlformats.org/officeDocument/2006/relationships/hyperlink" Target="http://online.zakon.kz/Document/?doc_id=30384673" TargetMode="External"/><Relationship Id="rId3641" Type="http://schemas.openxmlformats.org/officeDocument/2006/relationships/hyperlink" Target="http://online.zakon.kz/Document/?doc_id=31039509" TargetMode="External"/><Relationship Id="rId148"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1037865" TargetMode="External"/><Relationship Id="rId2243" Type="http://schemas.openxmlformats.org/officeDocument/2006/relationships/hyperlink" Target="http://online.zakon.kz/Document/?doc_id=30565734" TargetMode="External"/><Relationship Id="rId5399" Type="http://schemas.openxmlformats.org/officeDocument/2006/relationships/hyperlink" Target="http://online.zakon.kz/Document/?doc_id=30624803" TargetMode="External"/><Relationship Id="rId215" Type="http://schemas.openxmlformats.org/officeDocument/2006/relationships/hyperlink" Target="http://online.zakon.kz/Document/?doc_id=30366245" TargetMode="External"/><Relationship Id="rId2310" Type="http://schemas.openxmlformats.org/officeDocument/2006/relationships/hyperlink" Target="http://online.zakon.kz/Document/?doc_id=31037865" TargetMode="External"/><Relationship Id="rId5466" Type="http://schemas.openxmlformats.org/officeDocument/2006/relationships/hyperlink" Target="http://online.zakon.kz/Document/?doc_id=30368034" TargetMode="External"/><Relationship Id="rId4068" Type="http://schemas.openxmlformats.org/officeDocument/2006/relationships/hyperlink" Target="http://online.zakon.kz/Document/?doc_id=31037880" TargetMode="External"/><Relationship Id="rId4482" Type="http://schemas.openxmlformats.org/officeDocument/2006/relationships/hyperlink" Target="http://online.zakon.kz/Document/?doc_id=30520771" TargetMode="External"/><Relationship Id="rId5119" Type="http://schemas.openxmlformats.org/officeDocument/2006/relationships/hyperlink" Target="http://online.zakon.kz/Document/?doc_id=30366245" TargetMode="External"/><Relationship Id="rId5880" Type="http://schemas.openxmlformats.org/officeDocument/2006/relationships/hyperlink" Target="http://online.zakon.kz/Document/?doc_id=30449266" TargetMode="External"/><Relationship Id="rId3084" Type="http://schemas.openxmlformats.org/officeDocument/2006/relationships/hyperlink" Target="http://online.zakon.kz/Document/?doc_id=30565734" TargetMode="External"/><Relationship Id="rId4135" Type="http://schemas.openxmlformats.org/officeDocument/2006/relationships/hyperlink" Target="http://online.zakon.kz/Document/?doc_id=30569572" TargetMode="External"/><Relationship Id="rId5533" Type="http://schemas.openxmlformats.org/officeDocument/2006/relationships/hyperlink" Target="http://online.zakon.kz/Document/?doc_id=31039509" TargetMode="External"/><Relationship Id="rId1729" Type="http://schemas.openxmlformats.org/officeDocument/2006/relationships/hyperlink" Target="http://online.zakon.kz/Document/?doc_id=30366245" TargetMode="External"/><Relationship Id="rId5600" Type="http://schemas.openxmlformats.org/officeDocument/2006/relationships/hyperlink" Target="http://online.zakon.kz/Document/?doc_id=31094393" TargetMode="External"/><Relationship Id="rId3151" Type="http://schemas.openxmlformats.org/officeDocument/2006/relationships/hyperlink" Target="http://online.zakon.kz/Document/?doc_id=31112298" TargetMode="External"/><Relationship Id="rId4202" Type="http://schemas.openxmlformats.org/officeDocument/2006/relationships/hyperlink" Target="http://online.zakon.kz/Document/?doc_id=30366245" TargetMode="External"/><Relationship Id="rId3968" Type="http://schemas.openxmlformats.org/officeDocument/2006/relationships/hyperlink" Target="http://online.zakon.kz/Document/?doc_id=30366245" TargetMode="External"/><Relationship Id="rId5" Type="http://schemas.openxmlformats.org/officeDocument/2006/relationships/footnotes" Target="footnotes.xml"/><Relationship Id="rId889" Type="http://schemas.openxmlformats.org/officeDocument/2006/relationships/hyperlink" Target="http://online.zakon.kz/Document/?doc_id=31037865" TargetMode="External"/><Relationship Id="rId5390" Type="http://schemas.openxmlformats.org/officeDocument/2006/relationships/hyperlink" Target="http://online.zakon.kz/Document/?doc_id=30366245" TargetMode="External"/><Relationship Id="rId6027" Type="http://schemas.openxmlformats.org/officeDocument/2006/relationships/hyperlink" Target="http://online.zakon.kz/Document/?doc_id=31037865" TargetMode="External"/><Relationship Id="rId1586" Type="http://schemas.openxmlformats.org/officeDocument/2006/relationships/hyperlink" Target="http://online.zakon.kz/Document/?doc_id=30366245" TargetMode="External"/><Relationship Id="rId2984" Type="http://schemas.openxmlformats.org/officeDocument/2006/relationships/hyperlink" Target="http://online.zakon.kz/Document/?doc_id=31094393" TargetMode="External"/><Relationship Id="rId5043" Type="http://schemas.openxmlformats.org/officeDocument/2006/relationships/hyperlink" Target="http://online.zakon.kz/Document/?doc_id=31039509"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782059" TargetMode="External"/><Relationship Id="rId1239" Type="http://schemas.openxmlformats.org/officeDocument/2006/relationships/hyperlink" Target="http://online.zakon.kz/Document/?doc_id=30518961" TargetMode="External"/><Relationship Id="rId2637" Type="http://schemas.openxmlformats.org/officeDocument/2006/relationships/hyperlink" Target="http://online.zakon.kz/Document/?doc_id=30783576" TargetMode="External"/><Relationship Id="rId5110" Type="http://schemas.openxmlformats.org/officeDocument/2006/relationships/hyperlink" Target="http://online.zakon.kz/Document/?doc_id=31037865" TargetMode="External"/><Relationship Id="rId1653" Type="http://schemas.openxmlformats.org/officeDocument/2006/relationships/hyperlink" Target="http://online.zakon.kz/Document/?doc_id=31112298" TargetMode="External"/><Relationship Id="rId2704" Type="http://schemas.openxmlformats.org/officeDocument/2006/relationships/hyperlink" Target="http://online.zakon.kz/Document/?doc_id=30520771" TargetMode="External"/><Relationship Id="rId1306" Type="http://schemas.openxmlformats.org/officeDocument/2006/relationships/hyperlink" Target="http://online.zakon.kz/Document/?doc_id=30366245" TargetMode="External"/><Relationship Id="rId1720" Type="http://schemas.openxmlformats.org/officeDocument/2006/relationships/hyperlink" Target="http://online.zakon.kz/Document/?doc_id=30384673" TargetMode="External"/><Relationship Id="rId4876" Type="http://schemas.openxmlformats.org/officeDocument/2006/relationships/hyperlink" Target="http://online.zakon.kz/Document/?doc_id=31113828" TargetMode="External"/><Relationship Id="rId5927" Type="http://schemas.openxmlformats.org/officeDocument/2006/relationships/hyperlink" Target="http://online.zakon.kz/Document/?doc_id=30782059" TargetMode="External"/><Relationship Id="rId12" Type="http://schemas.openxmlformats.org/officeDocument/2006/relationships/hyperlink" Target="http://online.zakon.kz/Document/?doc_id=30368034" TargetMode="External"/><Relationship Id="rId3478" Type="http://schemas.openxmlformats.org/officeDocument/2006/relationships/hyperlink" Target="http://online.zakon.kz/Document/?doc_id=30366245" TargetMode="External"/><Relationship Id="rId3892" Type="http://schemas.openxmlformats.org/officeDocument/2006/relationships/hyperlink" Target="http://online.zakon.kz/Document/?doc_id=30565734" TargetMode="External"/><Relationship Id="rId4529" Type="http://schemas.openxmlformats.org/officeDocument/2006/relationships/hyperlink" Target="http://online.zakon.kz/Document/?doc_id=30520771" TargetMode="External"/><Relationship Id="rId4943" Type="http://schemas.openxmlformats.org/officeDocument/2006/relationships/hyperlink" Target="http://online.zakon.kz/Document/?doc_id=51022778" TargetMode="External"/><Relationship Id="rId399" Type="http://schemas.openxmlformats.org/officeDocument/2006/relationships/hyperlink" Target="http://online.zakon.kz/Document/?doc_id=30366245" TargetMode="External"/><Relationship Id="rId2494" Type="http://schemas.openxmlformats.org/officeDocument/2006/relationships/hyperlink" Target="http://online.zakon.kz/Document/?doc_id=31037865" TargetMode="External"/><Relationship Id="rId3545" Type="http://schemas.openxmlformats.org/officeDocument/2006/relationships/hyperlink" Target="http://online.zakon.kz/Document/?doc_id=30366245" TargetMode="External"/><Relationship Id="rId466" Type="http://schemas.openxmlformats.org/officeDocument/2006/relationships/hyperlink" Target="http://online.zakon.kz/Document/?doc_id=30366245" TargetMode="External"/><Relationship Id="rId880" Type="http://schemas.openxmlformats.org/officeDocument/2006/relationships/hyperlink" Target="http://online.zakon.kz/Document/?doc_id=31037865" TargetMode="External"/><Relationship Id="rId1096" Type="http://schemas.openxmlformats.org/officeDocument/2006/relationships/hyperlink" Target="http://online.zakon.kz/Document/?doc_id=30518961" TargetMode="External"/><Relationship Id="rId2147" Type="http://schemas.openxmlformats.org/officeDocument/2006/relationships/hyperlink" Target="http://online.zakon.kz/Document/?doc_id=30366245" TargetMode="External"/><Relationship Id="rId2561" Type="http://schemas.openxmlformats.org/officeDocument/2006/relationships/hyperlink" Target="http://online.zakon.kz/Document/?doc_id=30920356" TargetMode="External"/><Relationship Id="rId119"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0624803" TargetMode="External"/><Relationship Id="rId2214" Type="http://schemas.openxmlformats.org/officeDocument/2006/relationships/hyperlink" Target="http://online.zakon.kz/Document/?doc_id=31124252" TargetMode="External"/><Relationship Id="rId3612" Type="http://schemas.openxmlformats.org/officeDocument/2006/relationships/hyperlink" Target="http://online.zakon.kz/Document/?doc_id=31123101" TargetMode="External"/><Relationship Id="rId5784" Type="http://schemas.openxmlformats.org/officeDocument/2006/relationships/hyperlink" Target="http://online.zakon.kz/Document/?doc_id=30366245"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0624803" TargetMode="External"/><Relationship Id="rId4386" Type="http://schemas.openxmlformats.org/officeDocument/2006/relationships/hyperlink" Target="http://online.zakon.kz/Document/?doc_id=31037865" TargetMode="External"/><Relationship Id="rId5437" Type="http://schemas.openxmlformats.org/officeDocument/2006/relationships/hyperlink" Target="http://online.zakon.kz/Document/?doc_id=30366245" TargetMode="External"/><Relationship Id="rId5851" Type="http://schemas.openxmlformats.org/officeDocument/2006/relationships/hyperlink" Target="http://online.zakon.kz/Document/?doc_id=30783576" TargetMode="External"/><Relationship Id="rId4039" Type="http://schemas.openxmlformats.org/officeDocument/2006/relationships/hyperlink" Target="http://online.zakon.kz/Document/?doc_id=30366245" TargetMode="External"/><Relationship Id="rId4453" Type="http://schemas.openxmlformats.org/officeDocument/2006/relationships/hyperlink" Target="http://online.zakon.kz/Document/?doc_id=30520771" TargetMode="External"/><Relationship Id="rId5504" Type="http://schemas.openxmlformats.org/officeDocument/2006/relationships/hyperlink" Target="http://online.zakon.kz/Document/?doc_id=30366245" TargetMode="External"/><Relationship Id="rId3055" Type="http://schemas.openxmlformats.org/officeDocument/2006/relationships/hyperlink" Target="http://online.zakon.kz/Document/?doc_id=31112298" TargetMode="External"/><Relationship Id="rId4106" Type="http://schemas.openxmlformats.org/officeDocument/2006/relationships/hyperlink" Target="http://online.zakon.kz/Document/?doc_id=30858918" TargetMode="External"/><Relationship Id="rId4520" Type="http://schemas.openxmlformats.org/officeDocument/2006/relationships/hyperlink" Target="http://online.zakon.kz/Document/?doc_id=30366245" TargetMode="External"/><Relationship Id="rId390" Type="http://schemas.openxmlformats.org/officeDocument/2006/relationships/hyperlink" Target="http://online.zakon.kz/Document/?doc_id=30366245" TargetMode="External"/><Relationship Id="rId2071" Type="http://schemas.openxmlformats.org/officeDocument/2006/relationships/hyperlink" Target="http://online.zakon.kz/Document/?doc_id=31094393" TargetMode="External"/><Relationship Id="rId3122" Type="http://schemas.openxmlformats.org/officeDocument/2006/relationships/hyperlink" Target="http://online.zakon.kz/Document/?doc_id=51038630" TargetMode="External"/><Relationship Id="rId5294" Type="http://schemas.openxmlformats.org/officeDocument/2006/relationships/hyperlink" Target="http://online.zakon.kz/Document/?doc_id=30366245"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0366245" TargetMode="External"/><Relationship Id="rId3939" Type="http://schemas.openxmlformats.org/officeDocument/2006/relationships/hyperlink" Target="http://online.zakon.kz/Document/?doc_id=30366245" TargetMode="External"/><Relationship Id="rId2955" Type="http://schemas.openxmlformats.org/officeDocument/2006/relationships/hyperlink" Target="http://online.zakon.kz/Document/?doc_id=31094393" TargetMode="External"/><Relationship Id="rId5361" Type="http://schemas.openxmlformats.org/officeDocument/2006/relationships/hyperlink" Target="http://online.zakon.kz/Document/?doc_id=31039509" TargetMode="External"/><Relationship Id="rId927" Type="http://schemas.openxmlformats.org/officeDocument/2006/relationships/hyperlink" Target="http://online.zakon.kz/Document/?doc_id=51003931" TargetMode="External"/><Relationship Id="rId1557" Type="http://schemas.openxmlformats.org/officeDocument/2006/relationships/hyperlink" Target="http://online.zakon.kz/Document/?doc_id=30518961" TargetMode="External"/><Relationship Id="rId1971" Type="http://schemas.openxmlformats.org/officeDocument/2006/relationships/hyperlink" Target="http://online.zakon.kz/Document/?doc_id=31037865" TargetMode="External"/><Relationship Id="rId2608" Type="http://schemas.openxmlformats.org/officeDocument/2006/relationships/hyperlink" Target="http://online.zakon.kz/Document/?doc_id=30518961" TargetMode="External"/><Relationship Id="rId5014" Type="http://schemas.openxmlformats.org/officeDocument/2006/relationships/hyperlink" Target="http://online.zakon.kz/Document/?doc_id=30782059" TargetMode="External"/><Relationship Id="rId1624" Type="http://schemas.openxmlformats.org/officeDocument/2006/relationships/hyperlink" Target="http://online.zakon.kz/Document/?doc_id=30366245" TargetMode="External"/><Relationship Id="rId4030" Type="http://schemas.openxmlformats.org/officeDocument/2006/relationships/hyperlink" Target="http://online.zakon.kz/Document/?doc_id=30520771" TargetMode="External"/><Relationship Id="rId3796" Type="http://schemas.openxmlformats.org/officeDocument/2006/relationships/hyperlink" Target="http://online.zakon.kz/Document/?doc_id=30783576" TargetMode="External"/><Relationship Id="rId2398" Type="http://schemas.openxmlformats.org/officeDocument/2006/relationships/hyperlink" Target="http://online.zakon.kz/Document/?doc_id=31039509" TargetMode="External"/><Relationship Id="rId3449" Type="http://schemas.openxmlformats.org/officeDocument/2006/relationships/hyperlink" Target="http://online.zakon.kz/Document/?doc_id=30782059" TargetMode="External"/><Relationship Id="rId4847" Type="http://schemas.openxmlformats.org/officeDocument/2006/relationships/hyperlink" Target="http://online.zakon.kz/Document/?doc_id=30520771" TargetMode="External"/><Relationship Id="rId3863" Type="http://schemas.openxmlformats.org/officeDocument/2006/relationships/hyperlink" Target="http://online.zakon.kz/Document/?doc_id=31039509" TargetMode="External"/><Relationship Id="rId4914" Type="http://schemas.openxmlformats.org/officeDocument/2006/relationships/hyperlink" Target="http://online.zakon.kz/Document/?doc_id=51022688" TargetMode="External"/><Relationship Id="rId784" Type="http://schemas.openxmlformats.org/officeDocument/2006/relationships/hyperlink" Target="http://online.zakon.kz/Document/?doc_id=30366245" TargetMode="External"/><Relationship Id="rId1067" Type="http://schemas.openxmlformats.org/officeDocument/2006/relationships/hyperlink" Target="http://online.zakon.kz/Document/?doc_id=30366245" TargetMode="External"/><Relationship Id="rId2465" Type="http://schemas.openxmlformats.org/officeDocument/2006/relationships/hyperlink" Target="http://online.zakon.kz/Document/?doc_id=30384784" TargetMode="External"/><Relationship Id="rId3516" Type="http://schemas.openxmlformats.org/officeDocument/2006/relationships/hyperlink" Target="http://online.zakon.kz/Document/?doc_id=30368034" TargetMode="External"/><Relationship Id="rId3930" Type="http://schemas.openxmlformats.org/officeDocument/2006/relationships/hyperlink" Target="http://online.zakon.kz/Document/?doc_id=30858918" TargetMode="External"/><Relationship Id="rId437" Type="http://schemas.openxmlformats.org/officeDocument/2006/relationships/hyperlink" Target="http://online.zakon.kz/Document/?doc_id=30366245" TargetMode="External"/><Relationship Id="rId851" Type="http://schemas.openxmlformats.org/officeDocument/2006/relationships/hyperlink" Target="http://online.zakon.kz/Document/?doc_id=31094393" TargetMode="External"/><Relationship Id="rId1481" Type="http://schemas.openxmlformats.org/officeDocument/2006/relationships/hyperlink" Target="http://online.zakon.kz/Document/?doc_id=31094393" TargetMode="External"/><Relationship Id="rId2118" Type="http://schemas.openxmlformats.org/officeDocument/2006/relationships/hyperlink" Target="http://online.zakon.kz/Document/?doc_id=31037880" TargetMode="External"/><Relationship Id="rId2532" Type="http://schemas.openxmlformats.org/officeDocument/2006/relationships/hyperlink" Target="http://online.zakon.kz/Document/?doc_id=31094393" TargetMode="External"/><Relationship Id="rId5688" Type="http://schemas.openxmlformats.org/officeDocument/2006/relationships/hyperlink" Target="http://online.zakon.kz/Document/?doc_id=30383291" TargetMode="External"/><Relationship Id="rId504" Type="http://schemas.openxmlformats.org/officeDocument/2006/relationships/hyperlink" Target="http://online.zakon.kz/Document/?doc_id=30366245" TargetMode="External"/><Relationship Id="rId1134" Type="http://schemas.openxmlformats.org/officeDocument/2006/relationships/hyperlink" Target="http://online.zakon.kz/Document/?doc_id=30366245" TargetMode="External"/><Relationship Id="rId5755" Type="http://schemas.openxmlformats.org/officeDocument/2006/relationships/hyperlink" Target="http://online.zakon.kz/Document/?doc_id=30835176" TargetMode="External"/><Relationship Id="rId1201" Type="http://schemas.openxmlformats.org/officeDocument/2006/relationships/hyperlink" Target="http://online.zakon.kz/Document/?doc_id=31039509" TargetMode="External"/><Relationship Id="rId4357" Type="http://schemas.openxmlformats.org/officeDocument/2006/relationships/hyperlink" Target="http://online.zakon.kz/Document/?doc_id=31039509" TargetMode="External"/><Relationship Id="rId4771" Type="http://schemas.openxmlformats.org/officeDocument/2006/relationships/hyperlink" Target="http://online.zakon.kz/Document/?doc_id=30518961" TargetMode="External"/><Relationship Id="rId5408" Type="http://schemas.openxmlformats.org/officeDocument/2006/relationships/hyperlink" Target="http://online.zakon.kz/Document/?doc_id=31037865" TargetMode="External"/><Relationship Id="rId3373" Type="http://schemas.openxmlformats.org/officeDocument/2006/relationships/hyperlink" Target="http://online.zakon.kz/Document/?doc_id=30520771" TargetMode="External"/><Relationship Id="rId4424" Type="http://schemas.openxmlformats.org/officeDocument/2006/relationships/hyperlink" Target="http://online.zakon.kz/Document/?doc_id=30366245" TargetMode="External"/><Relationship Id="rId5822" Type="http://schemas.openxmlformats.org/officeDocument/2006/relationships/hyperlink" Target="http://online.zakon.kz/Document/?doc_id=30366245" TargetMode="External"/><Relationship Id="rId294" Type="http://schemas.openxmlformats.org/officeDocument/2006/relationships/hyperlink" Target="http://online.zakon.kz/Document/?doc_id=30366245" TargetMode="External"/><Relationship Id="rId3026" Type="http://schemas.openxmlformats.org/officeDocument/2006/relationships/hyperlink" Target="http://online.zakon.kz/Document/?doc_id=30520771"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0366245" TargetMode="External"/><Relationship Id="rId3440" Type="http://schemas.openxmlformats.org/officeDocument/2006/relationships/hyperlink" Target="http://online.zakon.kz/Document/?doc_id=31037865" TargetMode="External"/><Relationship Id="rId5198" Type="http://schemas.openxmlformats.org/officeDocument/2006/relationships/hyperlink" Target="http://online.zakon.kz/Document/?doc_id=30624803" TargetMode="External"/><Relationship Id="rId2859" Type="http://schemas.openxmlformats.org/officeDocument/2006/relationships/hyperlink" Target="http://online.zakon.kz/Document/?doc_id=30366245" TargetMode="External"/><Relationship Id="rId5265" Type="http://schemas.openxmlformats.org/officeDocument/2006/relationships/hyperlink" Target="http://online.zakon.kz/Document/?doc_id=31094393" TargetMode="External"/><Relationship Id="rId1875" Type="http://schemas.openxmlformats.org/officeDocument/2006/relationships/hyperlink" Target="http://online.zakon.kz/Document/?doc_id=30368034" TargetMode="External"/><Relationship Id="rId4281" Type="http://schemas.openxmlformats.org/officeDocument/2006/relationships/hyperlink" Target="http://online.zakon.kz/Document/?doc_id=30565734" TargetMode="External"/><Relationship Id="rId5332" Type="http://schemas.openxmlformats.org/officeDocument/2006/relationships/hyperlink" Target="http://online.zakon.kz/Document/?doc_id=31094393" TargetMode="External"/><Relationship Id="rId1528" Type="http://schemas.openxmlformats.org/officeDocument/2006/relationships/hyperlink" Target="http://online.zakon.kz/Document/?doc_id=30782059" TargetMode="External"/><Relationship Id="rId2926" Type="http://schemas.openxmlformats.org/officeDocument/2006/relationships/hyperlink" Target="http://online.zakon.kz/Document/?doc_id=31037865" TargetMode="External"/><Relationship Id="rId1942" Type="http://schemas.openxmlformats.org/officeDocument/2006/relationships/hyperlink" Target="http://online.zakon.kz/Document/?doc_id=31094393" TargetMode="External"/><Relationship Id="rId4001" Type="http://schemas.openxmlformats.org/officeDocument/2006/relationships/hyperlink" Target="http://online.zakon.kz/Document/?doc_id=30366245" TargetMode="External"/><Relationship Id="rId3767" Type="http://schemas.openxmlformats.org/officeDocument/2006/relationships/hyperlink" Target="http://online.zakon.kz/Document/?doc_id=30366245" TargetMode="External"/><Relationship Id="rId4818" Type="http://schemas.openxmlformats.org/officeDocument/2006/relationships/hyperlink" Target="http://online.zakon.kz/Document/?doc_id=31083529" TargetMode="External"/><Relationship Id="rId688" Type="http://schemas.openxmlformats.org/officeDocument/2006/relationships/hyperlink" Target="http://online.zakon.kz/Document/?doc_id=30366245" TargetMode="External"/><Relationship Id="rId2369" Type="http://schemas.openxmlformats.org/officeDocument/2006/relationships/hyperlink" Target="http://online.zakon.kz/Document/?doc_id=30366245" TargetMode="External"/><Relationship Id="rId2783" Type="http://schemas.openxmlformats.org/officeDocument/2006/relationships/hyperlink" Target="http://online.zakon.kz/Document/?doc_id=30518961" TargetMode="External"/><Relationship Id="rId3834" Type="http://schemas.openxmlformats.org/officeDocument/2006/relationships/hyperlink" Target="http://online.zakon.kz/Document/?doc_id=30366245" TargetMode="External"/><Relationship Id="rId755" Type="http://schemas.openxmlformats.org/officeDocument/2006/relationships/hyperlink" Target="http://online.zakon.kz/Document/?doc_id=30366245" TargetMode="External"/><Relationship Id="rId1385" Type="http://schemas.openxmlformats.org/officeDocument/2006/relationships/hyperlink" Target="http://online.zakon.kz/Document/?doc_id=31037865" TargetMode="External"/><Relationship Id="rId2436" Type="http://schemas.openxmlformats.org/officeDocument/2006/relationships/hyperlink" Target="http://online.zakon.kz/Document/?doc_id=30408615" TargetMode="External"/><Relationship Id="rId2850" Type="http://schemas.openxmlformats.org/officeDocument/2006/relationships/hyperlink" Target="http://online.zakon.kz/Document/?doc_id=31094393"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822" Type="http://schemas.openxmlformats.org/officeDocument/2006/relationships/hyperlink" Target="http://online.zakon.kz/Document/?doc_id=30782059" TargetMode="External"/><Relationship Id="rId1038" Type="http://schemas.openxmlformats.org/officeDocument/2006/relationships/hyperlink" Target="http://online.zakon.kz/Document/?doc_id=30366245" TargetMode="External"/><Relationship Id="rId1452" Type="http://schemas.openxmlformats.org/officeDocument/2006/relationships/hyperlink" Target="http://online.zakon.kz/Document/?doc_id=30565734" TargetMode="External"/><Relationship Id="rId2503" Type="http://schemas.openxmlformats.org/officeDocument/2006/relationships/hyperlink" Target="http://online.zakon.kz/Document/?doc_id=31037865" TargetMode="External"/><Relationship Id="rId3901" Type="http://schemas.openxmlformats.org/officeDocument/2006/relationships/hyperlink" Target="http://online.zakon.kz/Document/?doc_id=30384784" TargetMode="External"/><Relationship Id="rId5659" Type="http://schemas.openxmlformats.org/officeDocument/2006/relationships/hyperlink" Target="http://online.zakon.kz/Document/?doc_id=30520771" TargetMode="External"/><Relationship Id="rId1105" Type="http://schemas.openxmlformats.org/officeDocument/2006/relationships/hyperlink" Target="http://online.zakon.kz/Document/?doc_id=31039509" TargetMode="External"/><Relationship Id="rId3277" Type="http://schemas.openxmlformats.org/officeDocument/2006/relationships/hyperlink" Target="http://online.zakon.kz/Document/?doc_id=30774053" TargetMode="External"/><Relationship Id="rId4675" Type="http://schemas.openxmlformats.org/officeDocument/2006/relationships/hyperlink" Target="http://online.zakon.kz/Document/?doc_id=31107505" TargetMode="External"/><Relationship Id="rId5726" Type="http://schemas.openxmlformats.org/officeDocument/2006/relationships/hyperlink" Target="http://online.zakon.kz/Document/?doc_id=30518961" TargetMode="External"/><Relationship Id="rId198" Type="http://schemas.openxmlformats.org/officeDocument/2006/relationships/hyperlink" Target="http://online.zakon.kz/Document/?doc_id=30366245" TargetMode="External"/><Relationship Id="rId3691" Type="http://schemas.openxmlformats.org/officeDocument/2006/relationships/hyperlink" Target="http://online.zakon.kz/Document/?doc_id=30782059" TargetMode="External"/><Relationship Id="rId4328" Type="http://schemas.openxmlformats.org/officeDocument/2006/relationships/hyperlink" Target="http://online.zakon.kz/Document/?doc_id=30520771" TargetMode="External"/><Relationship Id="rId4742" Type="http://schemas.openxmlformats.org/officeDocument/2006/relationships/hyperlink" Target="http://online.zakon.kz/Document/?doc_id=31037880" TargetMode="External"/><Relationship Id="rId2293" Type="http://schemas.openxmlformats.org/officeDocument/2006/relationships/hyperlink" Target="http://online.zakon.kz/Document/?doc_id=30520771" TargetMode="External"/><Relationship Id="rId3344" Type="http://schemas.openxmlformats.org/officeDocument/2006/relationships/hyperlink" Target="http://online.zakon.kz/Document/?doc_id=31094393" TargetMode="External"/><Relationship Id="rId265" Type="http://schemas.openxmlformats.org/officeDocument/2006/relationships/hyperlink" Target="http://online.zakon.kz/Document/?doc_id=30366245" TargetMode="External"/><Relationship Id="rId2360" Type="http://schemas.openxmlformats.org/officeDocument/2006/relationships/hyperlink" Target="http://online.zakon.kz/Document/?doc_id=30624803" TargetMode="External"/><Relationship Id="rId3411" Type="http://schemas.openxmlformats.org/officeDocument/2006/relationships/hyperlink" Target="http://online.zakon.kz/Document/?doc_id=30518961"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0920293" TargetMode="External"/><Relationship Id="rId5169" Type="http://schemas.openxmlformats.org/officeDocument/2006/relationships/hyperlink" Target="http://online.zakon.kz/Document/?doc_id=31094393" TargetMode="External"/><Relationship Id="rId5583" Type="http://schemas.openxmlformats.org/officeDocument/2006/relationships/hyperlink" Target="http://online.zakon.kz/Document/?doc_id=30366245" TargetMode="External"/><Relationship Id="rId4185" Type="http://schemas.openxmlformats.org/officeDocument/2006/relationships/hyperlink" Target="http://online.zakon.kz/Document/?doc_id=30366245" TargetMode="External"/><Relationship Id="rId5236" Type="http://schemas.openxmlformats.org/officeDocument/2006/relationships/hyperlink" Target="http://online.zakon.kz/Document/?doc_id=30624803" TargetMode="External"/><Relationship Id="rId1779" Type="http://schemas.openxmlformats.org/officeDocument/2006/relationships/hyperlink" Target="http://online.zakon.kz/Document/?doc_id=30366245" TargetMode="External"/><Relationship Id="rId4252" Type="http://schemas.openxmlformats.org/officeDocument/2006/relationships/hyperlink" Target="http://online.zakon.kz/Document/?doc_id=31039509" TargetMode="External"/><Relationship Id="rId5650" Type="http://schemas.openxmlformats.org/officeDocument/2006/relationships/hyperlink" Target="http://online.zakon.kz/Document/?doc_id=31037865" TargetMode="External"/><Relationship Id="rId1846" Type="http://schemas.openxmlformats.org/officeDocument/2006/relationships/hyperlink" Target="http://online.zakon.kz/Document/?doc_id=30366245" TargetMode="External"/><Relationship Id="rId5303" Type="http://schemas.openxmlformats.org/officeDocument/2006/relationships/hyperlink" Target="http://online.zakon.kz/Document/?doc_id=31025648" TargetMode="External"/><Relationship Id="rId1913" Type="http://schemas.openxmlformats.org/officeDocument/2006/relationships/hyperlink" Target="http://online.zakon.kz/Document/?doc_id=30366245" TargetMode="External"/><Relationship Id="rId6077" Type="http://schemas.openxmlformats.org/officeDocument/2006/relationships/hyperlink" Target="http://online.zakon.kz/Document/?doc_id=30368034" TargetMode="External"/><Relationship Id="rId2687" Type="http://schemas.openxmlformats.org/officeDocument/2006/relationships/hyperlink" Target="http://online.zakon.kz/Document/?doc_id=30366245" TargetMode="External"/><Relationship Id="rId3738" Type="http://schemas.openxmlformats.org/officeDocument/2006/relationships/hyperlink" Target="http://online.zakon.kz/Document/?doc_id=30366245" TargetMode="External"/><Relationship Id="rId5093" Type="http://schemas.openxmlformats.org/officeDocument/2006/relationships/hyperlink" Target="http://online.zakon.kz/Document/?doc_id=30366245" TargetMode="External"/><Relationship Id="rId659" Type="http://schemas.openxmlformats.org/officeDocument/2006/relationships/hyperlink" Target="http://online.zakon.kz/Document/?doc_id=30366245" TargetMode="External"/><Relationship Id="rId1289" Type="http://schemas.openxmlformats.org/officeDocument/2006/relationships/hyperlink" Target="http://online.zakon.kz/Document/?doc_id=30092072" TargetMode="External"/><Relationship Id="rId5160" Type="http://schemas.openxmlformats.org/officeDocument/2006/relationships/hyperlink" Target="http://online.zakon.kz/Document/?doc_id=31037865" TargetMode="External"/><Relationship Id="rId1356" Type="http://schemas.openxmlformats.org/officeDocument/2006/relationships/hyperlink" Target="http://online.zakon.kz/Document/?doc_id=30366245" TargetMode="External"/><Relationship Id="rId2754" Type="http://schemas.openxmlformats.org/officeDocument/2006/relationships/hyperlink" Target="http://online.zakon.kz/Document/?doc_id=30520771" TargetMode="External"/><Relationship Id="rId3805" Type="http://schemas.openxmlformats.org/officeDocument/2006/relationships/hyperlink" Target="http://online.zakon.kz/Document/?doc_id=31039509" TargetMode="External"/><Relationship Id="rId726" Type="http://schemas.openxmlformats.org/officeDocument/2006/relationships/hyperlink" Target="http://online.zakon.kz/Document/?doc_id=30366245" TargetMode="External"/><Relationship Id="rId1009" Type="http://schemas.openxmlformats.org/officeDocument/2006/relationships/hyperlink" Target="http://online.zakon.kz/Document/?doc_id=30366245" TargetMode="External"/><Relationship Id="rId1770" Type="http://schemas.openxmlformats.org/officeDocument/2006/relationships/hyperlink" Target="http://online.zakon.kz/Document/?doc_id=30366245" TargetMode="External"/><Relationship Id="rId2407" Type="http://schemas.openxmlformats.org/officeDocument/2006/relationships/hyperlink" Target="http://online.zakon.kz/Document/?doc_id=30624803" TargetMode="External"/><Relationship Id="rId2821" Type="http://schemas.openxmlformats.org/officeDocument/2006/relationships/hyperlink" Target="http://online.zakon.kz/Document/?doc_id=30366245" TargetMode="External"/><Relationship Id="rId5977" Type="http://schemas.openxmlformats.org/officeDocument/2006/relationships/hyperlink" Target="http://online.zakon.kz/Document/?doc_id=30383291" TargetMode="External"/><Relationship Id="rId62" Type="http://schemas.openxmlformats.org/officeDocument/2006/relationships/hyperlink" Target="http://online.zakon.kz/Document/?doc_id=30366245" TargetMode="External"/><Relationship Id="rId1423" Type="http://schemas.openxmlformats.org/officeDocument/2006/relationships/hyperlink" Target="http://online.zakon.kz/Document/?doc_id=30783576" TargetMode="External"/><Relationship Id="rId4579" Type="http://schemas.openxmlformats.org/officeDocument/2006/relationships/hyperlink" Target="http://online.zakon.kz/Document/?doc_id=30368034" TargetMode="External"/><Relationship Id="rId4993" Type="http://schemas.openxmlformats.org/officeDocument/2006/relationships/hyperlink" Target="http://online.zakon.kz/Document/?doc_id=31025648" TargetMode="External"/><Relationship Id="rId3595" Type="http://schemas.openxmlformats.org/officeDocument/2006/relationships/hyperlink" Target="http://online.zakon.kz/Document/?doc_id=31025648" TargetMode="External"/><Relationship Id="rId4646" Type="http://schemas.openxmlformats.org/officeDocument/2006/relationships/hyperlink" Target="http://online.zakon.kz/Document/?doc_id=30520771" TargetMode="External"/><Relationship Id="rId2197" Type="http://schemas.openxmlformats.org/officeDocument/2006/relationships/hyperlink" Target="http://online.zakon.kz/Document/?doc_id=30565734" TargetMode="External"/><Relationship Id="rId3248" Type="http://schemas.openxmlformats.org/officeDocument/2006/relationships/hyperlink" Target="http://online.zakon.kz/Document/?doc_id=30774053" TargetMode="External"/><Relationship Id="rId3662" Type="http://schemas.openxmlformats.org/officeDocument/2006/relationships/hyperlink" Target="http://online.zakon.kz/Document/?doc_id=30366245" TargetMode="External"/><Relationship Id="rId4713" Type="http://schemas.openxmlformats.org/officeDocument/2006/relationships/hyperlink" Target="http://online.zakon.kz/Document/?doc_id=31113828" TargetMode="External"/><Relationship Id="rId169"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2264" Type="http://schemas.openxmlformats.org/officeDocument/2006/relationships/hyperlink" Target="http://online.zakon.kz/Document/?doc_id=30520771" TargetMode="External"/><Relationship Id="rId3315" Type="http://schemas.openxmlformats.org/officeDocument/2006/relationships/hyperlink" Target="http://online.zakon.kz/Document/?doc_id=31037865" TargetMode="External"/><Relationship Id="rId236"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280" Type="http://schemas.openxmlformats.org/officeDocument/2006/relationships/hyperlink" Target="http://online.zakon.kz/Document/?doc_id=30518961" TargetMode="External"/><Relationship Id="rId2331" Type="http://schemas.openxmlformats.org/officeDocument/2006/relationships/hyperlink" Target="http://online.zakon.kz/Document/?doc_id=30366245" TargetMode="External"/><Relationship Id="rId5487" Type="http://schemas.openxmlformats.org/officeDocument/2006/relationships/hyperlink" Target="http://online.zakon.kz/Document/?doc_id=31037865" TargetMode="External"/><Relationship Id="rId303" Type="http://schemas.openxmlformats.org/officeDocument/2006/relationships/hyperlink" Target="http://online.zakon.kz/Document/?doc_id=30366245" TargetMode="External"/><Relationship Id="rId4089" Type="http://schemas.openxmlformats.org/officeDocument/2006/relationships/hyperlink" Target="http://online.zakon.kz/Document/?doc_id=30858960" TargetMode="External"/><Relationship Id="rId5554" Type="http://schemas.openxmlformats.org/officeDocument/2006/relationships/hyperlink" Target="http://online.zakon.kz/Document/?doc_id=30782059" TargetMode="External"/><Relationship Id="rId1000" Type="http://schemas.openxmlformats.org/officeDocument/2006/relationships/hyperlink" Target="http://online.zakon.kz/Document/?doc_id=30920293" TargetMode="External"/><Relationship Id="rId4156" Type="http://schemas.openxmlformats.org/officeDocument/2006/relationships/hyperlink" Target="http://online.zakon.kz/Document/?doc_id=30565734" TargetMode="External"/><Relationship Id="rId4570" Type="http://schemas.openxmlformats.org/officeDocument/2006/relationships/hyperlink" Target="http://online.zakon.kz/Document/?doc_id=30568184" TargetMode="External"/><Relationship Id="rId5207" Type="http://schemas.openxmlformats.org/officeDocument/2006/relationships/hyperlink" Target="http://online.zakon.kz/Document/?doc_id=30624803" TargetMode="External"/><Relationship Id="rId5621" Type="http://schemas.openxmlformats.org/officeDocument/2006/relationships/hyperlink" Target="http://online.zakon.kz/Document/?doc_id=30366245" TargetMode="External"/><Relationship Id="rId1817" Type="http://schemas.openxmlformats.org/officeDocument/2006/relationships/hyperlink" Target="http://online.zakon.kz/Document/?doc_id=30366245" TargetMode="External"/><Relationship Id="rId3172" Type="http://schemas.openxmlformats.org/officeDocument/2006/relationships/hyperlink" Target="http://online.zakon.kz/Document/?doc_id=30366245" TargetMode="External"/><Relationship Id="rId4223" Type="http://schemas.openxmlformats.org/officeDocument/2006/relationships/hyperlink" Target="http://online.zakon.kz/Document/?doc_id=31112298"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0366245" TargetMode="External"/><Relationship Id="rId6048" Type="http://schemas.openxmlformats.org/officeDocument/2006/relationships/hyperlink" Target="http://online.zakon.kz/Document/?doc_id=30366245" TargetMode="External"/><Relationship Id="rId5064" Type="http://schemas.openxmlformats.org/officeDocument/2006/relationships/hyperlink" Target="http://online.zakon.kz/Document/?doc_id=30520771" TargetMode="External"/><Relationship Id="rId6115" Type="http://schemas.openxmlformats.org/officeDocument/2006/relationships/hyperlink" Target="http://online.zakon.kz/Document/?doc_id=30449762" TargetMode="External"/><Relationship Id="rId977" Type="http://schemas.openxmlformats.org/officeDocument/2006/relationships/hyperlink" Target="http://online.zakon.kz/Document/?doc_id=31083529" TargetMode="External"/><Relationship Id="rId2658" Type="http://schemas.openxmlformats.org/officeDocument/2006/relationships/hyperlink" Target="http://online.zakon.kz/Document/?doc_id=31039509" TargetMode="External"/><Relationship Id="rId3709" Type="http://schemas.openxmlformats.org/officeDocument/2006/relationships/hyperlink" Target="http://online.zakon.kz/Document/?doc_id=30782059" TargetMode="External"/><Relationship Id="rId4080" Type="http://schemas.openxmlformats.org/officeDocument/2006/relationships/hyperlink" Target="http://online.zakon.kz/Document/?doc_id=30366245" TargetMode="External"/><Relationship Id="rId1674" Type="http://schemas.openxmlformats.org/officeDocument/2006/relationships/hyperlink" Target="http://online.zakon.kz/Document/?doc_id=30782059" TargetMode="External"/><Relationship Id="rId2725" Type="http://schemas.openxmlformats.org/officeDocument/2006/relationships/hyperlink" Target="http://online.zakon.kz/Document/?doc_id=31037865" TargetMode="External"/><Relationship Id="rId5131" Type="http://schemas.openxmlformats.org/officeDocument/2006/relationships/hyperlink" Target="http://online.zakon.kz/Document/?doc_id=31037865" TargetMode="External"/><Relationship Id="rId1327" Type="http://schemas.openxmlformats.org/officeDocument/2006/relationships/hyperlink" Target="http://online.zakon.kz/Document/?doc_id=31025648" TargetMode="External"/><Relationship Id="rId1741" Type="http://schemas.openxmlformats.org/officeDocument/2006/relationships/hyperlink" Target="http://online.zakon.kz/Document/?doc_id=30366245" TargetMode="External"/><Relationship Id="rId4897" Type="http://schemas.openxmlformats.org/officeDocument/2006/relationships/hyperlink" Target="http://online.zakon.kz/Document/?doc_id=30911384" TargetMode="External"/><Relationship Id="rId5948" Type="http://schemas.openxmlformats.org/officeDocument/2006/relationships/hyperlink" Target="http://online.zakon.kz/Document/?doc_id=30783576" TargetMode="External"/><Relationship Id="rId33" Type="http://schemas.openxmlformats.org/officeDocument/2006/relationships/hyperlink" Target="http://online.zakon.kz/Document/?doc_id=31113828" TargetMode="External"/><Relationship Id="rId3499" Type="http://schemas.openxmlformats.org/officeDocument/2006/relationships/hyperlink" Target="http://online.zakon.kz/Document/?doc_id=30366245" TargetMode="External"/><Relationship Id="rId3566" Type="http://schemas.openxmlformats.org/officeDocument/2006/relationships/hyperlink" Target="http://online.zakon.kz/Document/?doc_id=31037865" TargetMode="External"/><Relationship Id="rId4964" Type="http://schemas.openxmlformats.org/officeDocument/2006/relationships/hyperlink" Target="http://online.zakon.kz/Document/?doc_id=30924535" TargetMode="External"/><Relationship Id="rId487" Type="http://schemas.openxmlformats.org/officeDocument/2006/relationships/hyperlink" Target="http://online.zakon.kz/Document/?doc_id=30366245" TargetMode="External"/><Relationship Id="rId2168" Type="http://schemas.openxmlformats.org/officeDocument/2006/relationships/hyperlink" Target="http://online.zakon.kz/Document/?doc_id=30565734" TargetMode="External"/><Relationship Id="rId3219" Type="http://schemas.openxmlformats.org/officeDocument/2006/relationships/hyperlink" Target="http://online.zakon.kz/Document/?doc_id=30858918" TargetMode="External"/><Relationship Id="rId3980" Type="http://schemas.openxmlformats.org/officeDocument/2006/relationships/hyperlink" Target="http://online.zakon.kz/Document/?doc_id=30366245" TargetMode="External"/><Relationship Id="rId4617" Type="http://schemas.openxmlformats.org/officeDocument/2006/relationships/hyperlink" Target="http://online.zakon.kz/Document/?doc_id=30449762" TargetMode="External"/><Relationship Id="rId1184" Type="http://schemas.openxmlformats.org/officeDocument/2006/relationships/hyperlink" Target="http://online.zakon.kz/Document/?doc_id=30624803" TargetMode="External"/><Relationship Id="rId2582" Type="http://schemas.openxmlformats.org/officeDocument/2006/relationships/hyperlink" Target="http://online.zakon.kz/Document/?doc_id=30366245" TargetMode="External"/><Relationship Id="rId3633" Type="http://schemas.openxmlformats.org/officeDocument/2006/relationships/hyperlink" Target="http://online.zakon.kz/Document/?doc_id=30366245" TargetMode="External"/><Relationship Id="rId554" Type="http://schemas.openxmlformats.org/officeDocument/2006/relationships/hyperlink" Target="http://online.zakon.kz/Document/?doc_id=30366245" TargetMode="External"/><Relationship Id="rId2235" Type="http://schemas.openxmlformats.org/officeDocument/2006/relationships/hyperlink" Target="http://online.zakon.kz/Document/?doc_id=30520771" TargetMode="External"/><Relationship Id="rId3700" Type="http://schemas.openxmlformats.org/officeDocument/2006/relationships/hyperlink" Target="http://online.zakon.kz/Document/?doc_id=30782059" TargetMode="External"/><Relationship Id="rId207"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251" Type="http://schemas.openxmlformats.org/officeDocument/2006/relationships/hyperlink" Target="http://online.zakon.kz/Document/?doc_id=30520771" TargetMode="External"/><Relationship Id="rId2302" Type="http://schemas.openxmlformats.org/officeDocument/2006/relationships/hyperlink" Target="http://online.zakon.kz/Document/?doc_id=30366245" TargetMode="External"/><Relationship Id="rId5458" Type="http://schemas.openxmlformats.org/officeDocument/2006/relationships/hyperlink" Target="http://online.zakon.kz/Document/?doc_id=30366245" TargetMode="External"/><Relationship Id="rId5872" Type="http://schemas.openxmlformats.org/officeDocument/2006/relationships/hyperlink" Target="http://online.zakon.kz/Document/?doc_id=30449762" TargetMode="External"/><Relationship Id="rId4474" Type="http://schemas.openxmlformats.org/officeDocument/2006/relationships/hyperlink" Target="http://online.zakon.kz/Document/?doc_id=30782059" TargetMode="External"/><Relationship Id="rId5525" Type="http://schemas.openxmlformats.org/officeDocument/2006/relationships/hyperlink" Target="http://online.zakon.kz/Document/?doc_id=30624803" TargetMode="External"/><Relationship Id="rId3076" Type="http://schemas.openxmlformats.org/officeDocument/2006/relationships/hyperlink" Target="http://online.zakon.kz/Document/?doc_id=30783576" TargetMode="External"/><Relationship Id="rId3490" Type="http://schemas.openxmlformats.org/officeDocument/2006/relationships/hyperlink" Target="http://online.zakon.kz/Document/?doc_id=30400657" TargetMode="External"/><Relationship Id="rId4127" Type="http://schemas.openxmlformats.org/officeDocument/2006/relationships/hyperlink" Target="http://online.zakon.kz/Document/?doc_id=30858960" TargetMode="External"/><Relationship Id="rId4541" Type="http://schemas.openxmlformats.org/officeDocument/2006/relationships/hyperlink" Target="http://online.zakon.kz/Document/?doc_id=30520771" TargetMode="External"/><Relationship Id="rId2092" Type="http://schemas.openxmlformats.org/officeDocument/2006/relationships/hyperlink" Target="http://online.zakon.kz/Document/?doc_id=30565734" TargetMode="External"/><Relationship Id="rId3143" Type="http://schemas.openxmlformats.org/officeDocument/2006/relationships/hyperlink" Target="http://online.zakon.kz/Document/?doc_id=30518961"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0783576" TargetMode="External"/><Relationship Id="rId2976" Type="http://schemas.openxmlformats.org/officeDocument/2006/relationships/hyperlink" Target="http://online.zakon.kz/Document/?doc_id=30366245" TargetMode="External"/><Relationship Id="rId5382" Type="http://schemas.openxmlformats.org/officeDocument/2006/relationships/hyperlink" Target="http://online.zakon.kz/Document/?doc_id=30520771" TargetMode="External"/><Relationship Id="rId6019" Type="http://schemas.openxmlformats.org/officeDocument/2006/relationships/hyperlink" Target="http://online.zakon.kz/Document/?doc_id=30783576" TargetMode="External"/><Relationship Id="rId948" Type="http://schemas.openxmlformats.org/officeDocument/2006/relationships/hyperlink" Target="http://online.zakon.kz/Document/?doc_id=30620143" TargetMode="External"/><Relationship Id="rId1578" Type="http://schemas.openxmlformats.org/officeDocument/2006/relationships/hyperlink" Target="http://online.zakon.kz/Document/?doc_id=30366245" TargetMode="External"/><Relationship Id="rId1992" Type="http://schemas.openxmlformats.org/officeDocument/2006/relationships/hyperlink" Target="http://online.zakon.kz/Document/?doc_id=30366245" TargetMode="External"/><Relationship Id="rId2629" Type="http://schemas.openxmlformats.org/officeDocument/2006/relationships/hyperlink" Target="http://online.zakon.kz/Document/?doc_id=31094393" TargetMode="External"/><Relationship Id="rId5035" Type="http://schemas.openxmlformats.org/officeDocument/2006/relationships/hyperlink" Target="http://online.zakon.kz/Document/?doc_id=30366245" TargetMode="External"/><Relationship Id="rId1645" Type="http://schemas.openxmlformats.org/officeDocument/2006/relationships/hyperlink" Target="http://online.zakon.kz/Document/?doc_id=30569572" TargetMode="External"/><Relationship Id="rId4051" Type="http://schemas.openxmlformats.org/officeDocument/2006/relationships/hyperlink" Target="http://online.zakon.kz/Document/?doc_id=30366245" TargetMode="External"/><Relationship Id="rId5102" Type="http://schemas.openxmlformats.org/officeDocument/2006/relationships/hyperlink" Target="http://online.zakon.kz/Document/?doc_id=31037865" TargetMode="External"/><Relationship Id="rId1712" Type="http://schemas.openxmlformats.org/officeDocument/2006/relationships/hyperlink" Target="http://online.zakon.kz/Document/?doc_id=30368034" TargetMode="External"/><Relationship Id="rId4868" Type="http://schemas.openxmlformats.org/officeDocument/2006/relationships/hyperlink" Target="http://online.zakon.kz/Document/?doc_id=31113828" TargetMode="External"/><Relationship Id="rId5919" Type="http://schemas.openxmlformats.org/officeDocument/2006/relationships/hyperlink" Target="http://online.zakon.kz/Document/?doc_id=31037865" TargetMode="External"/><Relationship Id="rId3884" Type="http://schemas.openxmlformats.org/officeDocument/2006/relationships/hyperlink" Target="http://online.zakon.kz/Document/?doc_id=30520771" TargetMode="External"/><Relationship Id="rId4935" Type="http://schemas.openxmlformats.org/officeDocument/2006/relationships/hyperlink" Target="http://online.zakon.kz/Document/?doc_id=51022688" TargetMode="External"/><Relationship Id="rId2486" Type="http://schemas.openxmlformats.org/officeDocument/2006/relationships/hyperlink" Target="http://online.zakon.kz/Document/?doc_id=31037865" TargetMode="External"/><Relationship Id="rId3537" Type="http://schemas.openxmlformats.org/officeDocument/2006/relationships/hyperlink" Target="http://online.zakon.kz/Document/?doc_id=30518961" TargetMode="External"/><Relationship Id="rId3951" Type="http://schemas.openxmlformats.org/officeDocument/2006/relationships/hyperlink" Target="http://online.zakon.kz/Document/?doc_id=30366245" TargetMode="External"/><Relationship Id="rId458" Type="http://schemas.openxmlformats.org/officeDocument/2006/relationships/hyperlink" Target="http://online.zakon.kz/Document/?doc_id=30366245" TargetMode="External"/><Relationship Id="rId872" Type="http://schemas.openxmlformats.org/officeDocument/2006/relationships/hyperlink" Target="http://online.zakon.kz/Document/?doc_id=30384784" TargetMode="External"/><Relationship Id="rId1088" Type="http://schemas.openxmlformats.org/officeDocument/2006/relationships/hyperlink" Target="http://online.zakon.kz/Document/?doc_id=30366245" TargetMode="External"/><Relationship Id="rId2139" Type="http://schemas.openxmlformats.org/officeDocument/2006/relationships/hyperlink" Target="http://online.zakon.kz/Document/?doc_id=30366245" TargetMode="External"/><Relationship Id="rId2553" Type="http://schemas.openxmlformats.org/officeDocument/2006/relationships/hyperlink" Target="http://online.zakon.kz/Document/?doc_id=30366245" TargetMode="External"/><Relationship Id="rId3604" Type="http://schemas.openxmlformats.org/officeDocument/2006/relationships/hyperlink" Target="http://online.zakon.kz/Document/?doc_id=31039509" TargetMode="External"/><Relationship Id="rId6010" Type="http://schemas.openxmlformats.org/officeDocument/2006/relationships/hyperlink" Target="http://online.zakon.kz/Document/?doc_id=31025648" TargetMode="External"/><Relationship Id="rId525" Type="http://schemas.openxmlformats.org/officeDocument/2006/relationships/hyperlink" Target="http://online.zakon.kz/Document/?doc_id=30366245" TargetMode="External"/><Relationship Id="rId1155" Type="http://schemas.openxmlformats.org/officeDocument/2006/relationships/hyperlink" Target="http://online.zakon.kz/Document/?doc_id=30835176" TargetMode="External"/><Relationship Id="rId2206" Type="http://schemas.openxmlformats.org/officeDocument/2006/relationships/hyperlink" Target="http://online.zakon.kz/Document/?doc_id=30366245" TargetMode="External"/><Relationship Id="rId2620" Type="http://schemas.openxmlformats.org/officeDocument/2006/relationships/hyperlink" Target="http://online.zakon.kz/Document/?doc_id=30366245" TargetMode="External"/><Relationship Id="rId5776" Type="http://schemas.openxmlformats.org/officeDocument/2006/relationships/hyperlink" Target="http://online.zakon.kz/Document/?doc_id=30449266" TargetMode="External"/><Relationship Id="rId1222" Type="http://schemas.openxmlformats.org/officeDocument/2006/relationships/hyperlink" Target="http://online.zakon.kz/Document/?doc_id=31037865" TargetMode="External"/><Relationship Id="rId4378" Type="http://schemas.openxmlformats.org/officeDocument/2006/relationships/hyperlink" Target="http://online.zakon.kz/Document/?doc_id=30366245" TargetMode="External"/><Relationship Id="rId5429" Type="http://schemas.openxmlformats.org/officeDocument/2006/relationships/hyperlink" Target="http://online.zakon.kz/Document/?doc_id=30375325" TargetMode="External"/><Relationship Id="rId3394" Type="http://schemas.openxmlformats.org/officeDocument/2006/relationships/hyperlink" Target="http://online.zakon.kz/Document/?doc_id=30569572" TargetMode="External"/><Relationship Id="rId4792" Type="http://schemas.openxmlformats.org/officeDocument/2006/relationships/hyperlink" Target="http://online.zakon.kz/Document/?doc_id=30520771" TargetMode="External"/><Relationship Id="rId5843" Type="http://schemas.openxmlformats.org/officeDocument/2006/relationships/hyperlink" Target="http://online.zakon.kz/Document/?doc_id=30624803" TargetMode="External"/><Relationship Id="rId3047" Type="http://schemas.openxmlformats.org/officeDocument/2006/relationships/hyperlink" Target="http://online.zakon.kz/Document/?doc_id=30565734" TargetMode="External"/><Relationship Id="rId4445" Type="http://schemas.openxmlformats.org/officeDocument/2006/relationships/hyperlink" Target="http://online.zakon.kz/Document/?link_id=1001279845" TargetMode="External"/><Relationship Id="rId5910" Type="http://schemas.openxmlformats.org/officeDocument/2006/relationships/hyperlink" Target="http://online.zakon.kz/Document/?doc_id=30565734" TargetMode="External"/><Relationship Id="rId3461" Type="http://schemas.openxmlformats.org/officeDocument/2006/relationships/hyperlink" Target="http://online.zakon.kz/Document/?doc_id=31039509" TargetMode="External"/><Relationship Id="rId4512" Type="http://schemas.openxmlformats.org/officeDocument/2006/relationships/hyperlink" Target="http://online.zakon.kz/Document/?doc_id=51039354"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1037865" TargetMode="External"/><Relationship Id="rId3114" Type="http://schemas.openxmlformats.org/officeDocument/2006/relationships/hyperlink" Target="http://online.zakon.kz/Document/?doc_id=30782059" TargetMode="External"/><Relationship Id="rId2130" Type="http://schemas.openxmlformats.org/officeDocument/2006/relationships/hyperlink" Target="http://online.zakon.kz/Document/?doc_id=30366245" TargetMode="External"/><Relationship Id="rId5286" Type="http://schemas.openxmlformats.org/officeDocument/2006/relationships/hyperlink" Target="http://online.zakon.kz/Document/?doc_id=30520771" TargetMode="External"/><Relationship Id="rId102" Type="http://schemas.openxmlformats.org/officeDocument/2006/relationships/hyperlink" Target="http://online.zakon.kz/Document/?doc_id=30366245" TargetMode="External"/><Relationship Id="rId5353" Type="http://schemas.openxmlformats.org/officeDocument/2006/relationships/hyperlink" Target="http://online.zakon.kz/Document/?doc_id=30783576" TargetMode="External"/><Relationship Id="rId1896" Type="http://schemas.openxmlformats.org/officeDocument/2006/relationships/hyperlink" Target="http://online.zakon.kz/Document/?doc_id=30366245" TargetMode="External"/><Relationship Id="rId2947" Type="http://schemas.openxmlformats.org/officeDocument/2006/relationships/hyperlink" Target="http://online.zakon.kz/Document/?doc_id=31037865" TargetMode="External"/><Relationship Id="rId5006" Type="http://schemas.openxmlformats.org/officeDocument/2006/relationships/hyperlink" Target="http://online.zakon.kz/Document/?doc_id=30914788" TargetMode="External"/><Relationship Id="rId919" Type="http://schemas.openxmlformats.org/officeDocument/2006/relationships/hyperlink" Target="http://online.zakon.kz/Document/?doc_id=31037865" TargetMode="External"/><Relationship Id="rId1549" Type="http://schemas.openxmlformats.org/officeDocument/2006/relationships/hyperlink" Target="http://online.zakon.kz/Document/?doc_id=30368034" TargetMode="External"/><Relationship Id="rId1963" Type="http://schemas.openxmlformats.org/officeDocument/2006/relationships/hyperlink" Target="http://online.zakon.kz/Document/?doc_id=31037865" TargetMode="External"/><Relationship Id="rId4022" Type="http://schemas.openxmlformats.org/officeDocument/2006/relationships/hyperlink" Target="http://online.zakon.kz/Document/?doc_id=30863239" TargetMode="External"/><Relationship Id="rId5420" Type="http://schemas.openxmlformats.org/officeDocument/2006/relationships/hyperlink" Target="http://online.zakon.kz/Document/?doc_id=30624803" TargetMode="External"/><Relationship Id="rId1616" Type="http://schemas.openxmlformats.org/officeDocument/2006/relationships/hyperlink" Target="http://online.zakon.kz/Document/?doc_id=30520771" TargetMode="External"/><Relationship Id="rId3788" Type="http://schemas.openxmlformats.org/officeDocument/2006/relationships/hyperlink" Target="http://online.zakon.kz/Document/?doc_id=30366245" TargetMode="External"/><Relationship Id="rId4839" Type="http://schemas.openxmlformats.org/officeDocument/2006/relationships/hyperlink" Target="http://online.zakon.kz/Document/?doc_id=51049207" TargetMode="External"/><Relationship Id="rId3855" Type="http://schemas.openxmlformats.org/officeDocument/2006/relationships/hyperlink" Target="http://online.zakon.kz/Document/?doc_id=51004071" TargetMode="External"/><Relationship Id="rId776" Type="http://schemas.openxmlformats.org/officeDocument/2006/relationships/hyperlink" Target="http://online.zakon.kz/Document/?doc_id=30366245" TargetMode="External"/><Relationship Id="rId2457" Type="http://schemas.openxmlformats.org/officeDocument/2006/relationships/hyperlink" Target="http://online.zakon.kz/Document/?doc_id=31094393" TargetMode="External"/><Relationship Id="rId3508" Type="http://schemas.openxmlformats.org/officeDocument/2006/relationships/hyperlink" Target="http://online.zakon.kz/Document/?doc_id=30863239" TargetMode="External"/><Relationship Id="rId4906" Type="http://schemas.openxmlformats.org/officeDocument/2006/relationships/hyperlink" Target="http://online.zakon.kz/Document/?doc_id=30520771" TargetMode="External"/><Relationship Id="rId429" Type="http://schemas.openxmlformats.org/officeDocument/2006/relationships/hyperlink" Target="http://online.zakon.kz/Document/?doc_id=30366245" TargetMode="External"/><Relationship Id="rId1059" Type="http://schemas.openxmlformats.org/officeDocument/2006/relationships/hyperlink" Target="http://online.zakon.kz/Document/?doc_id=30520771" TargetMode="External"/><Relationship Id="rId1473" Type="http://schemas.openxmlformats.org/officeDocument/2006/relationships/hyperlink" Target="http://online.zakon.kz/Document/?doc_id=30383291" TargetMode="External"/><Relationship Id="rId2871" Type="http://schemas.openxmlformats.org/officeDocument/2006/relationships/hyperlink" Target="http://online.zakon.kz/Document/?doc_id=31094393" TargetMode="External"/><Relationship Id="rId3922" Type="http://schemas.openxmlformats.org/officeDocument/2006/relationships/image" Target="media/image2.gif"/><Relationship Id="rId843" Type="http://schemas.openxmlformats.org/officeDocument/2006/relationships/hyperlink" Target="http://online.zakon.kz/Document/?doc_id=51005029" TargetMode="External"/><Relationship Id="rId1126" Type="http://schemas.openxmlformats.org/officeDocument/2006/relationships/hyperlink" Target="http://online.zakon.kz/Document/?doc_id=30518961" TargetMode="External"/><Relationship Id="rId2524" Type="http://schemas.openxmlformats.org/officeDocument/2006/relationships/hyperlink" Target="http://online.zakon.kz/Document/?doc_id=31037865" TargetMode="External"/><Relationship Id="rId910" Type="http://schemas.openxmlformats.org/officeDocument/2006/relationships/hyperlink" Target="http://online.zakon.kz/Document/?doc_id=30782059" TargetMode="External"/><Relationship Id="rId1540" Type="http://schemas.openxmlformats.org/officeDocument/2006/relationships/hyperlink" Target="http://online.zakon.kz/Document/?doc_id=30366245" TargetMode="External"/><Relationship Id="rId4696" Type="http://schemas.openxmlformats.org/officeDocument/2006/relationships/hyperlink" Target="http://online.zakon.kz/Document/?doc_id=31034316" TargetMode="External"/><Relationship Id="rId5747" Type="http://schemas.openxmlformats.org/officeDocument/2006/relationships/hyperlink" Target="http://online.zakon.kz/Document/?doc_id=30624803" TargetMode="External"/><Relationship Id="rId3298" Type="http://schemas.openxmlformats.org/officeDocument/2006/relationships/hyperlink" Target="http://online.zakon.kz/Document/?doc_id=30520771" TargetMode="External"/><Relationship Id="rId4349" Type="http://schemas.openxmlformats.org/officeDocument/2006/relationships/hyperlink" Target="http://online.zakon.kz/Document/?doc_id=30443899" TargetMode="External"/><Relationship Id="rId4763" Type="http://schemas.openxmlformats.org/officeDocument/2006/relationships/hyperlink" Target="http://online.zakon.kz/Document/?doc_id=30419351" TargetMode="External"/><Relationship Id="rId5814" Type="http://schemas.openxmlformats.org/officeDocument/2006/relationships/hyperlink" Target="http://online.zakon.kz/Document/?doc_id=30782059" TargetMode="External"/><Relationship Id="rId3365" Type="http://schemas.openxmlformats.org/officeDocument/2006/relationships/hyperlink" Target="http://online.zakon.kz/Document/?doc_id=30443899" TargetMode="External"/><Relationship Id="rId4416" Type="http://schemas.openxmlformats.org/officeDocument/2006/relationships/hyperlink" Target="http://online.zakon.kz/Document/?doc_id=30366245" TargetMode="External"/><Relationship Id="rId4830" Type="http://schemas.openxmlformats.org/officeDocument/2006/relationships/hyperlink" Target="http://online.zakon.kz/Document/?doc_id=30063553" TargetMode="External"/><Relationship Id="rId286" Type="http://schemas.openxmlformats.org/officeDocument/2006/relationships/hyperlink" Target="http://online.zakon.kz/Document/?doc_id=30366245" TargetMode="External"/><Relationship Id="rId2381" Type="http://schemas.openxmlformats.org/officeDocument/2006/relationships/hyperlink" Target="http://online.zakon.kz/Document/?doc_id=30569572" TargetMode="External"/><Relationship Id="rId3018" Type="http://schemas.openxmlformats.org/officeDocument/2006/relationships/hyperlink" Target="http://online.zakon.kz/Document/?doc_id=30782059" TargetMode="External"/><Relationship Id="rId3432" Type="http://schemas.openxmlformats.org/officeDocument/2006/relationships/hyperlink" Target="http://online.zakon.kz/Document/?doc_id=30783576" TargetMode="External"/><Relationship Id="rId353" Type="http://schemas.openxmlformats.org/officeDocument/2006/relationships/hyperlink" Target="http://online.zakon.kz/Document/?doc_id=30366245" TargetMode="External"/><Relationship Id="rId2034" Type="http://schemas.openxmlformats.org/officeDocument/2006/relationships/hyperlink" Target="http://online.zakon.kz/Document/?doc_id=30518961"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1037865" TargetMode="External"/><Relationship Id="rId2101" Type="http://schemas.openxmlformats.org/officeDocument/2006/relationships/hyperlink" Target="http://online.zakon.kz/Document/?doc_id=30366245" TargetMode="External"/><Relationship Id="rId5257" Type="http://schemas.openxmlformats.org/officeDocument/2006/relationships/hyperlink" Target="http://online.zakon.kz/Document/?doc_id=30443899" TargetMode="External"/><Relationship Id="rId5671" Type="http://schemas.openxmlformats.org/officeDocument/2006/relationships/hyperlink" Target="http://online.zakon.kz/Document/?doc_id=30366245" TargetMode="External"/><Relationship Id="rId1867" Type="http://schemas.openxmlformats.org/officeDocument/2006/relationships/hyperlink" Target="http://online.zakon.kz/Document/?doc_id=30520771" TargetMode="External"/><Relationship Id="rId2918" Type="http://schemas.openxmlformats.org/officeDocument/2006/relationships/hyperlink" Target="http://online.zakon.kz/Document/?doc_id=31037865" TargetMode="External"/><Relationship Id="rId4273" Type="http://schemas.openxmlformats.org/officeDocument/2006/relationships/hyperlink" Target="http://online.zakon.kz/Document/?doc_id=30569572" TargetMode="External"/><Relationship Id="rId5324" Type="http://schemas.openxmlformats.org/officeDocument/2006/relationships/hyperlink" Target="http://online.zakon.kz/Document/?doc_id=30783576" TargetMode="External"/><Relationship Id="rId1934" Type="http://schemas.openxmlformats.org/officeDocument/2006/relationships/hyperlink" Target="http://online.zakon.kz/Document/?doc_id=31037865" TargetMode="External"/><Relationship Id="rId4340" Type="http://schemas.openxmlformats.org/officeDocument/2006/relationships/hyperlink" Target="http://online.zakon.kz/Document/?doc_id=30568184" TargetMode="External"/><Relationship Id="rId6098" Type="http://schemas.openxmlformats.org/officeDocument/2006/relationships/hyperlink" Target="http://online.zakon.kz/Document/?doc_id=30518961" TargetMode="External"/><Relationship Id="rId3759" Type="http://schemas.openxmlformats.org/officeDocument/2006/relationships/hyperlink" Target="http://online.zakon.kz/Document/?doc_id=30782059" TargetMode="External"/><Relationship Id="rId5181" Type="http://schemas.openxmlformats.org/officeDocument/2006/relationships/hyperlink" Target="http://online.zakon.kz/Document/?doc_id=30835176" TargetMode="External"/><Relationship Id="rId2775" Type="http://schemas.openxmlformats.org/officeDocument/2006/relationships/hyperlink" Target="http://online.zakon.kz/Document/?doc_id=31094393" TargetMode="External"/><Relationship Id="rId3826" Type="http://schemas.openxmlformats.org/officeDocument/2006/relationships/hyperlink" Target="http://online.zakon.kz/Document/?doc_id=30782059" TargetMode="External"/><Relationship Id="rId747" Type="http://schemas.openxmlformats.org/officeDocument/2006/relationships/hyperlink" Target="http://online.zakon.kz/Document/?doc_id=30366245" TargetMode="External"/><Relationship Id="rId1377" Type="http://schemas.openxmlformats.org/officeDocument/2006/relationships/hyperlink" Target="http://online.zakon.kz/Document/?doc_id=30366245" TargetMode="External"/><Relationship Id="rId1791" Type="http://schemas.openxmlformats.org/officeDocument/2006/relationships/hyperlink" Target="http://online.zakon.kz/Document/?doc_id=31094393" TargetMode="External"/><Relationship Id="rId2428" Type="http://schemas.openxmlformats.org/officeDocument/2006/relationships/hyperlink" Target="http://online.zakon.kz/Document/?doc_id=30366245" TargetMode="External"/><Relationship Id="rId2842" Type="http://schemas.openxmlformats.org/officeDocument/2006/relationships/hyperlink" Target="http://online.zakon.kz/Document/?doc_id=30366245" TargetMode="External"/><Relationship Id="rId5998" Type="http://schemas.openxmlformats.org/officeDocument/2006/relationships/hyperlink" Target="http://online.zakon.kz/Document/?doc_id=30375956" TargetMode="External"/><Relationship Id="rId83" Type="http://schemas.openxmlformats.org/officeDocument/2006/relationships/hyperlink" Target="http://online.zakon.kz/Document/?doc_id=30366245" TargetMode="External"/><Relationship Id="rId814" Type="http://schemas.openxmlformats.org/officeDocument/2006/relationships/hyperlink" Target="http://online.zakon.kz/Document/?doc_id=30366245" TargetMode="External"/><Relationship Id="rId1444" Type="http://schemas.openxmlformats.org/officeDocument/2006/relationships/hyperlink" Target="http://online.zakon.kz/Document/?doc_id=30366245" TargetMode="External"/><Relationship Id="rId1511" Type="http://schemas.openxmlformats.org/officeDocument/2006/relationships/hyperlink" Target="http://online.zakon.kz/Document/?doc_id=30518961" TargetMode="External"/><Relationship Id="rId4667" Type="http://schemas.openxmlformats.org/officeDocument/2006/relationships/hyperlink" Target="http://online.zakon.kz/Document/?doc_id=30520771" TargetMode="External"/><Relationship Id="rId5718" Type="http://schemas.openxmlformats.org/officeDocument/2006/relationships/hyperlink" Target="http://online.zakon.kz/Document/?doc_id=51009757" TargetMode="External"/><Relationship Id="rId3269" Type="http://schemas.openxmlformats.org/officeDocument/2006/relationships/hyperlink" Target="http://online.zakon.kz/Document/?doc_id=30366245" TargetMode="External"/><Relationship Id="rId3683" Type="http://schemas.openxmlformats.org/officeDocument/2006/relationships/hyperlink" Target="http://online.zakon.kz/Document/?doc_id=30518961" TargetMode="External"/><Relationship Id="rId2285" Type="http://schemas.openxmlformats.org/officeDocument/2006/relationships/hyperlink" Target="http://online.zakon.kz/Document/?doc_id=30366245" TargetMode="External"/><Relationship Id="rId3336" Type="http://schemas.openxmlformats.org/officeDocument/2006/relationships/hyperlink" Target="http://online.zakon.kz/Document/?doc_id=30366245" TargetMode="External"/><Relationship Id="rId4734" Type="http://schemas.openxmlformats.org/officeDocument/2006/relationships/hyperlink" Target="http://online.zakon.kz/Document/?doc_id=30520771" TargetMode="External"/><Relationship Id="rId257" Type="http://schemas.openxmlformats.org/officeDocument/2006/relationships/hyperlink" Target="http://online.zakon.kz/Document/?doc_id=30366245" TargetMode="External"/><Relationship Id="rId3750" Type="http://schemas.openxmlformats.org/officeDocument/2006/relationships/hyperlink" Target="http://online.zakon.kz/Document/?doc_id=30783576" TargetMode="External"/><Relationship Id="rId4801" Type="http://schemas.openxmlformats.org/officeDocument/2006/relationships/hyperlink" Target="http://online.zakon.kz/Document/?doc_id=31122069" TargetMode="External"/><Relationship Id="rId671" Type="http://schemas.openxmlformats.org/officeDocument/2006/relationships/hyperlink" Target="http://online.zakon.kz/Document/?doc_id=30366245" TargetMode="External"/><Relationship Id="rId2352" Type="http://schemas.openxmlformats.org/officeDocument/2006/relationships/hyperlink" Target="http://online.zakon.kz/Document/?doc_id=30366245" TargetMode="External"/><Relationship Id="rId3403" Type="http://schemas.openxmlformats.org/officeDocument/2006/relationships/hyperlink" Target="http://online.zakon.kz/Document/?doc_id=30443899" TargetMode="External"/><Relationship Id="rId324" Type="http://schemas.openxmlformats.org/officeDocument/2006/relationships/hyperlink" Target="http://online.zakon.kz/Document/?doc_id=30366245" TargetMode="External"/><Relationship Id="rId2005" Type="http://schemas.openxmlformats.org/officeDocument/2006/relationships/hyperlink" Target="http://online.zakon.kz/Document/?doc_id=30518961" TargetMode="External"/><Relationship Id="rId5575" Type="http://schemas.openxmlformats.org/officeDocument/2006/relationships/hyperlink" Target="http://online.zakon.kz/Document/?doc_id=30366245" TargetMode="External"/><Relationship Id="rId1021" Type="http://schemas.openxmlformats.org/officeDocument/2006/relationships/hyperlink" Target="http://online.zakon.kz/Document/?doc_id=31094393" TargetMode="External"/><Relationship Id="rId4177" Type="http://schemas.openxmlformats.org/officeDocument/2006/relationships/hyperlink" Target="http://online.zakon.kz/Document/?doc_id=30782059" TargetMode="External"/><Relationship Id="rId4591" Type="http://schemas.openxmlformats.org/officeDocument/2006/relationships/hyperlink" Target="http://online.zakon.kz/Document/?doc_id=30453107" TargetMode="External"/><Relationship Id="rId5228" Type="http://schemas.openxmlformats.org/officeDocument/2006/relationships/hyperlink" Target="http://online.zakon.kz/Document/?doc_id=30624803" TargetMode="External"/><Relationship Id="rId5642" Type="http://schemas.openxmlformats.org/officeDocument/2006/relationships/hyperlink" Target="http://online.zakon.kz/Document/?doc_id=30366245" TargetMode="External"/><Relationship Id="rId3193" Type="http://schemas.openxmlformats.org/officeDocument/2006/relationships/hyperlink" Target="http://online.zakon.kz/Document/?doc_id=30366245" TargetMode="External"/><Relationship Id="rId4244" Type="http://schemas.openxmlformats.org/officeDocument/2006/relationships/hyperlink" Target="http://online.zakon.kz/Document/?doc_id=30366245" TargetMode="External"/><Relationship Id="rId1838" Type="http://schemas.openxmlformats.org/officeDocument/2006/relationships/hyperlink" Target="http://online.zakon.kz/Document/?doc_id=30568184" TargetMode="External"/><Relationship Id="rId3260" Type="http://schemas.openxmlformats.org/officeDocument/2006/relationships/hyperlink" Target="http://online.zakon.kz/Document/?doc_id=30518961" TargetMode="External"/><Relationship Id="rId4311" Type="http://schemas.openxmlformats.org/officeDocument/2006/relationships/hyperlink" Target="http://online.zakon.kz/Document/?doc_id=30569572"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0366245" TargetMode="External"/><Relationship Id="rId6069" Type="http://schemas.openxmlformats.org/officeDocument/2006/relationships/hyperlink" Target="http://online.zakon.kz/Document/?doc_id=30520771" TargetMode="External"/><Relationship Id="rId5085" Type="http://schemas.openxmlformats.org/officeDocument/2006/relationships/hyperlink" Target="http://online.zakon.kz/Document/?doc_id=30366245" TargetMode="External"/><Relationship Id="rId998" Type="http://schemas.openxmlformats.org/officeDocument/2006/relationships/hyperlink" Target="http://online.zakon.kz/Document/?doc_id=30366245" TargetMode="External"/><Relationship Id="rId2679" Type="http://schemas.openxmlformats.org/officeDocument/2006/relationships/hyperlink" Target="http://online.zakon.kz/Document/?doc_id=30518961" TargetMode="External"/><Relationship Id="rId6136" Type="http://schemas.openxmlformats.org/officeDocument/2006/relationships/header" Target="header1.xml"/><Relationship Id="rId1695" Type="http://schemas.openxmlformats.org/officeDocument/2006/relationships/hyperlink" Target="http://online.zakon.kz/Document/?doc_id=30384673" TargetMode="External"/><Relationship Id="rId2746" Type="http://schemas.openxmlformats.org/officeDocument/2006/relationships/hyperlink" Target="http://online.zakon.kz/Document/?doc_id=31094393" TargetMode="External"/><Relationship Id="rId5152" Type="http://schemas.openxmlformats.org/officeDocument/2006/relationships/hyperlink" Target="http://online.zakon.kz/Document/?doc_id=30366245" TargetMode="External"/><Relationship Id="rId718" Type="http://schemas.openxmlformats.org/officeDocument/2006/relationships/hyperlink" Target="http://online.zakon.kz/Document/?doc_id=30366245" TargetMode="External"/><Relationship Id="rId1348" Type="http://schemas.openxmlformats.org/officeDocument/2006/relationships/hyperlink" Target="http://online.zakon.kz/Document/?doc_id=31094393" TargetMode="External"/><Relationship Id="rId1762" Type="http://schemas.openxmlformats.org/officeDocument/2006/relationships/hyperlink" Target="http://online.zakon.kz/Document/?doc_id=30366245" TargetMode="External"/><Relationship Id="rId1415" Type="http://schemas.openxmlformats.org/officeDocument/2006/relationships/hyperlink" Target="http://online.zakon.kz/Document/?doc_id=30366245" TargetMode="External"/><Relationship Id="rId2813" Type="http://schemas.openxmlformats.org/officeDocument/2006/relationships/hyperlink" Target="http://online.zakon.kz/Document/?doc_id=30366245" TargetMode="External"/><Relationship Id="rId5969" Type="http://schemas.openxmlformats.org/officeDocument/2006/relationships/hyperlink" Target="http://online.zakon.kz/Document/?doc_id=30520771" TargetMode="External"/><Relationship Id="rId54" Type="http://schemas.openxmlformats.org/officeDocument/2006/relationships/hyperlink" Target="http://online.zakon.kz/Document/?doc_id=30366245" TargetMode="External"/><Relationship Id="rId4985" Type="http://schemas.openxmlformats.org/officeDocument/2006/relationships/hyperlink" Target="http://online.zakon.kz/Document/?doc_id=30520771" TargetMode="External"/><Relationship Id="rId2189" Type="http://schemas.openxmlformats.org/officeDocument/2006/relationships/hyperlink" Target="http://online.zakon.kz/Document/?doc_id=30366245" TargetMode="External"/><Relationship Id="rId3587" Type="http://schemas.openxmlformats.org/officeDocument/2006/relationships/hyperlink" Target="http://online.zakon.kz/Document/?doc_id=31112298" TargetMode="External"/><Relationship Id="rId4638" Type="http://schemas.openxmlformats.org/officeDocument/2006/relationships/hyperlink" Target="http://online.zakon.kz/Document/?doc_id=30962414" TargetMode="External"/><Relationship Id="rId6060" Type="http://schemas.openxmlformats.org/officeDocument/2006/relationships/hyperlink" Target="http://online.zakon.kz/Document/?doc_id=30782059" TargetMode="External"/><Relationship Id="rId3654" Type="http://schemas.openxmlformats.org/officeDocument/2006/relationships/hyperlink" Target="http://online.zakon.kz/Document/?doc_id=30782059" TargetMode="External"/><Relationship Id="rId4705" Type="http://schemas.openxmlformats.org/officeDocument/2006/relationships/hyperlink" Target="http://online.zakon.kz/Document/?doc_id=31034316" TargetMode="External"/><Relationship Id="rId575" Type="http://schemas.openxmlformats.org/officeDocument/2006/relationships/hyperlink" Target="http://online.zakon.kz/Document/?doc_id=30366245" TargetMode="External"/><Relationship Id="rId2256" Type="http://schemas.openxmlformats.org/officeDocument/2006/relationships/hyperlink" Target="http://online.zakon.kz/Document/?doc_id=30366245" TargetMode="External"/><Relationship Id="rId2670" Type="http://schemas.openxmlformats.org/officeDocument/2006/relationships/hyperlink" Target="http://online.zakon.kz/Document/?doc_id=30194122" TargetMode="External"/><Relationship Id="rId3307" Type="http://schemas.openxmlformats.org/officeDocument/2006/relationships/hyperlink" Target="http://online.zakon.kz/Document/?doc_id=30366245" TargetMode="External"/><Relationship Id="rId3721" Type="http://schemas.openxmlformats.org/officeDocument/2006/relationships/hyperlink" Target="http://online.zakon.kz/Document/?doc_id=30782059" TargetMode="External"/><Relationship Id="rId228"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272" Type="http://schemas.openxmlformats.org/officeDocument/2006/relationships/hyperlink" Target="http://online.zakon.kz/Document/?doc_id=30518961" TargetMode="External"/><Relationship Id="rId2323" Type="http://schemas.openxmlformats.org/officeDocument/2006/relationships/hyperlink" Target="http://online.zakon.kz/Document/?doc_id=30366245" TargetMode="External"/><Relationship Id="rId5479" Type="http://schemas.openxmlformats.org/officeDocument/2006/relationships/hyperlink" Target="http://online.zakon.kz/Document/?doc_id=30569572" TargetMode="External"/><Relationship Id="rId5893" Type="http://schemas.openxmlformats.org/officeDocument/2006/relationships/hyperlink" Target="http://online.zakon.kz/Document/?doc_id=30782059" TargetMode="External"/><Relationship Id="rId4495" Type="http://schemas.openxmlformats.org/officeDocument/2006/relationships/hyperlink" Target="http://online.zakon.kz/Document/?doc_id=30366245" TargetMode="External"/><Relationship Id="rId5546" Type="http://schemas.openxmlformats.org/officeDocument/2006/relationships/hyperlink" Target="http://online.zakon.kz/Document/?doc_id=30366245" TargetMode="External"/><Relationship Id="rId3097" Type="http://schemas.openxmlformats.org/officeDocument/2006/relationships/hyperlink" Target="http://online.zakon.kz/Document/?doc_id=30366245" TargetMode="External"/><Relationship Id="rId4148" Type="http://schemas.openxmlformats.org/officeDocument/2006/relationships/hyperlink" Target="http://online.zakon.kz/Document/?doc_id=30366245" TargetMode="External"/><Relationship Id="rId5960" Type="http://schemas.openxmlformats.org/officeDocument/2006/relationships/hyperlink" Target="http://online.zakon.kz/Document/?doc_id=31037865" TargetMode="External"/><Relationship Id="rId3164" Type="http://schemas.openxmlformats.org/officeDocument/2006/relationships/hyperlink" Target="http://online.zakon.kz/Document/?doc_id=30782059" TargetMode="External"/><Relationship Id="rId4562" Type="http://schemas.openxmlformats.org/officeDocument/2006/relationships/hyperlink" Target="http://online.zakon.kz/Document/?doc_id=30384784" TargetMode="External"/><Relationship Id="rId5613" Type="http://schemas.openxmlformats.org/officeDocument/2006/relationships/hyperlink" Target="http://online.zakon.kz/Document/?doc_id=30782059" TargetMode="External"/><Relationship Id="rId1809" Type="http://schemas.openxmlformats.org/officeDocument/2006/relationships/hyperlink" Target="http://online.zakon.kz/Document/?doc_id=30366245" TargetMode="External"/><Relationship Id="rId4215" Type="http://schemas.openxmlformats.org/officeDocument/2006/relationships/hyperlink" Target="http://online.zakon.kz/Document/?doc_id=30366245" TargetMode="External"/><Relationship Id="rId2180" Type="http://schemas.openxmlformats.org/officeDocument/2006/relationships/hyperlink" Target="http://online.zakon.kz/Document/?doc_id=30569572" TargetMode="External"/><Relationship Id="rId3231" Type="http://schemas.openxmlformats.org/officeDocument/2006/relationships/hyperlink" Target="http://online.zakon.kz/Document/?doc_id=30119920" TargetMode="External"/><Relationship Id="rId152" Type="http://schemas.openxmlformats.org/officeDocument/2006/relationships/hyperlink" Target="http://online.zakon.kz/Document/?doc_id=30366245" TargetMode="External"/><Relationship Id="rId2997" Type="http://schemas.openxmlformats.org/officeDocument/2006/relationships/hyperlink" Target="http://online.zakon.kz/Document/?doc_id=30520771" TargetMode="External"/><Relationship Id="rId969" Type="http://schemas.openxmlformats.org/officeDocument/2006/relationships/hyperlink" Target="http://online.zakon.kz/Document/?link_id=1001273722" TargetMode="External"/><Relationship Id="rId1599" Type="http://schemas.openxmlformats.org/officeDocument/2006/relationships/hyperlink" Target="http://online.zakon.kz/Document/?doc_id=51006061" TargetMode="External"/><Relationship Id="rId5056" Type="http://schemas.openxmlformats.org/officeDocument/2006/relationships/hyperlink" Target="http://online.zakon.kz/Document/?doc_id=30624803" TargetMode="External"/><Relationship Id="rId5470" Type="http://schemas.openxmlformats.org/officeDocument/2006/relationships/hyperlink" Target="http://online.zakon.kz/Document/?doc_id=31094393" TargetMode="External"/><Relationship Id="rId6107" Type="http://schemas.openxmlformats.org/officeDocument/2006/relationships/hyperlink" Target="http://online.zakon.kz/Document/?doc_id=30520771" TargetMode="External"/><Relationship Id="rId4072" Type="http://schemas.openxmlformats.org/officeDocument/2006/relationships/hyperlink" Target="http://online.zakon.kz/Document/?doc_id=30366245" TargetMode="External"/><Relationship Id="rId5123" Type="http://schemas.openxmlformats.org/officeDocument/2006/relationships/hyperlink" Target="http://online.zakon.kz/Document/?doc_id=30565734" TargetMode="External"/><Relationship Id="rId1666" Type="http://schemas.openxmlformats.org/officeDocument/2006/relationships/hyperlink" Target="http://online.zakon.kz/Document/?doc_id=30368034" TargetMode="External"/><Relationship Id="rId2717" Type="http://schemas.openxmlformats.org/officeDocument/2006/relationships/hyperlink" Target="http://online.zakon.kz/Document/?doc_id=31094393" TargetMode="External"/><Relationship Id="rId1319" Type="http://schemas.openxmlformats.org/officeDocument/2006/relationships/hyperlink" Target="http://online.zakon.kz/Document/?doc_id=30366245" TargetMode="External"/><Relationship Id="rId1733" Type="http://schemas.openxmlformats.org/officeDocument/2006/relationships/hyperlink" Target="http://online.zakon.kz/Document/?doc_id=31094393" TargetMode="External"/><Relationship Id="rId4889" Type="http://schemas.openxmlformats.org/officeDocument/2006/relationships/hyperlink" Target="http://online.zakon.kz/Document/?doc_id=31037865" TargetMode="External"/><Relationship Id="rId25" Type="http://schemas.openxmlformats.org/officeDocument/2006/relationships/hyperlink" Target="http://online.zakon.kz/Document/?doc_id=30782059" TargetMode="External"/><Relationship Id="rId1800" Type="http://schemas.openxmlformats.org/officeDocument/2006/relationships/hyperlink" Target="http://online.zakon.kz/Document/?doc_id=31025648" TargetMode="External"/><Relationship Id="rId4956" Type="http://schemas.openxmlformats.org/officeDocument/2006/relationships/hyperlink" Target="http://online.zakon.kz/Document/?doc_id=30384784" TargetMode="External"/><Relationship Id="rId3558" Type="http://schemas.openxmlformats.org/officeDocument/2006/relationships/hyperlink" Target="http://online.zakon.kz/Document/?doc_id=31039509" TargetMode="External"/><Relationship Id="rId3972" Type="http://schemas.openxmlformats.org/officeDocument/2006/relationships/hyperlink" Target="http://online.zakon.kz/Document/?doc_id=30366245" TargetMode="External"/><Relationship Id="rId4609" Type="http://schemas.openxmlformats.org/officeDocument/2006/relationships/hyperlink" Target="http://online.zakon.kz/Document/?doc_id=30366245" TargetMode="External"/><Relationship Id="rId479" Type="http://schemas.openxmlformats.org/officeDocument/2006/relationships/hyperlink" Target="http://online.zakon.kz/Document/?doc_id=30366245" TargetMode="External"/><Relationship Id="rId893" Type="http://schemas.openxmlformats.org/officeDocument/2006/relationships/hyperlink" Target="http://online.zakon.kz/Document/?doc_id=30620548" TargetMode="External"/><Relationship Id="rId2574" Type="http://schemas.openxmlformats.org/officeDocument/2006/relationships/hyperlink" Target="http://online.zakon.kz/Document/?doc_id=31037865" TargetMode="External"/><Relationship Id="rId3625" Type="http://schemas.openxmlformats.org/officeDocument/2006/relationships/hyperlink" Target="http://online.zakon.kz/Document/?doc_id=30366245" TargetMode="External"/><Relationship Id="rId6031" Type="http://schemas.openxmlformats.org/officeDocument/2006/relationships/hyperlink" Target="http://online.zakon.kz/Document/?doc_id=30782059" TargetMode="External"/><Relationship Id="rId546" Type="http://schemas.openxmlformats.org/officeDocument/2006/relationships/hyperlink" Target="http://online.zakon.kz/Document/?doc_id=30366245" TargetMode="External"/><Relationship Id="rId1176" Type="http://schemas.openxmlformats.org/officeDocument/2006/relationships/hyperlink" Target="http://online.zakon.kz/Document/?doc_id=30366245" TargetMode="External"/><Relationship Id="rId2227" Type="http://schemas.openxmlformats.org/officeDocument/2006/relationships/hyperlink" Target="http://online.zakon.kz/Document/?doc_id=51001550" TargetMode="External"/><Relationship Id="rId960" Type="http://schemas.openxmlformats.org/officeDocument/2006/relationships/hyperlink" Target="http://online.zakon.kz/Document/?doc_id=30388346" TargetMode="External"/><Relationship Id="rId1243" Type="http://schemas.openxmlformats.org/officeDocument/2006/relationships/hyperlink" Target="http://online.zakon.kz/Document/?doc_id=30366245" TargetMode="External"/><Relationship Id="rId1590" Type="http://schemas.openxmlformats.org/officeDocument/2006/relationships/hyperlink" Target="http://online.zakon.kz/Document/?doc_id=31037865" TargetMode="External"/><Relationship Id="rId2641" Type="http://schemas.openxmlformats.org/officeDocument/2006/relationships/hyperlink" Target="http://online.zakon.kz/Document/?doc_id=31094393" TargetMode="External"/><Relationship Id="rId4399" Type="http://schemas.openxmlformats.org/officeDocument/2006/relationships/hyperlink" Target="http://online.zakon.kz/Document/?doc_id=30962414" TargetMode="External"/><Relationship Id="rId5797" Type="http://schemas.openxmlformats.org/officeDocument/2006/relationships/hyperlink" Target="http://online.zakon.kz/Document/?doc_id=30366245" TargetMode="External"/><Relationship Id="rId613" Type="http://schemas.openxmlformats.org/officeDocument/2006/relationships/hyperlink" Target="http://online.zakon.kz/Document/?doc_id=30366245" TargetMode="External"/><Relationship Id="rId5864" Type="http://schemas.openxmlformats.org/officeDocument/2006/relationships/hyperlink" Target="http://online.zakon.kz/Document/?doc_id=30783576" TargetMode="External"/><Relationship Id="rId1310" Type="http://schemas.openxmlformats.org/officeDocument/2006/relationships/hyperlink" Target="http://online.zakon.kz/Document/?doc_id=30366245" TargetMode="External"/><Relationship Id="rId4466" Type="http://schemas.openxmlformats.org/officeDocument/2006/relationships/hyperlink" Target="http://online.zakon.kz/Document/?doc_id=31094393" TargetMode="External"/><Relationship Id="rId4880" Type="http://schemas.openxmlformats.org/officeDocument/2006/relationships/hyperlink" Target="http://online.zakon.kz/Document/?doc_id=31034316" TargetMode="External"/><Relationship Id="rId5517" Type="http://schemas.openxmlformats.org/officeDocument/2006/relationships/hyperlink" Target="http://online.zakon.kz/Document/?doc_id=30782059" TargetMode="External"/><Relationship Id="rId5931" Type="http://schemas.openxmlformats.org/officeDocument/2006/relationships/hyperlink" Target="http://online.zakon.kz/Document/?doc_id=30783576" TargetMode="External"/><Relationship Id="rId3068" Type="http://schemas.openxmlformats.org/officeDocument/2006/relationships/hyperlink" Target="http://online.zakon.kz/Document/?doc_id=30782059" TargetMode="External"/><Relationship Id="rId3482" Type="http://schemas.openxmlformats.org/officeDocument/2006/relationships/hyperlink" Target="http://online.zakon.kz/Document/?doc_id=30366245" TargetMode="External"/><Relationship Id="rId4119" Type="http://schemas.openxmlformats.org/officeDocument/2006/relationships/hyperlink" Target="http://online.zakon.kz/Document/?doc_id=30384673" TargetMode="External"/><Relationship Id="rId4533" Type="http://schemas.openxmlformats.org/officeDocument/2006/relationships/hyperlink" Target="http://online.zakon.kz/Document/?doc_id=30408788" TargetMode="External"/><Relationship Id="rId2084" Type="http://schemas.openxmlformats.org/officeDocument/2006/relationships/hyperlink" Target="http://online.zakon.kz/Document/?doc_id=30366245" TargetMode="External"/><Relationship Id="rId3135" Type="http://schemas.openxmlformats.org/officeDocument/2006/relationships/hyperlink" Target="http://online.zakon.kz/Document/?doc_id=30782059" TargetMode="External"/><Relationship Id="rId4600" Type="http://schemas.openxmlformats.org/officeDocument/2006/relationships/hyperlink" Target="http://online.zakon.kz/Document/?doc_id=31039509"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1037865" TargetMode="External"/><Relationship Id="rId3202" Type="http://schemas.openxmlformats.org/officeDocument/2006/relationships/hyperlink" Target="http://online.zakon.kz/Document/?doc_id=30606997" TargetMode="External"/><Relationship Id="rId123" Type="http://schemas.openxmlformats.org/officeDocument/2006/relationships/hyperlink" Target="http://online.zakon.kz/Document/?doc_id=30366245" TargetMode="External"/><Relationship Id="rId5374" Type="http://schemas.openxmlformats.org/officeDocument/2006/relationships/hyperlink" Target="http://online.zakon.kz/Document/?doc_id=30366245" TargetMode="External"/><Relationship Id="rId2968" Type="http://schemas.openxmlformats.org/officeDocument/2006/relationships/hyperlink" Target="http://online.zakon.kz/Document/?doc_id=30366245" TargetMode="External"/><Relationship Id="rId5027" Type="http://schemas.openxmlformats.org/officeDocument/2006/relationships/hyperlink" Target="http://online.zakon.kz/Document/?doc_id=30605083" TargetMode="External"/><Relationship Id="rId1984" Type="http://schemas.openxmlformats.org/officeDocument/2006/relationships/hyperlink" Target="http://online.zakon.kz/Document/?doc_id=30565734" TargetMode="External"/><Relationship Id="rId4390" Type="http://schemas.openxmlformats.org/officeDocument/2006/relationships/hyperlink" Target="http://online.zakon.kz/Document/?doc_id=31037865" TargetMode="External"/><Relationship Id="rId5441" Type="http://schemas.openxmlformats.org/officeDocument/2006/relationships/hyperlink" Target="http://online.zakon.kz/Document/?doc_id=30449762" TargetMode="External"/><Relationship Id="rId1637" Type="http://schemas.openxmlformats.org/officeDocument/2006/relationships/hyperlink" Target="http://online.zakon.kz/Document/?doc_id=30366245" TargetMode="External"/><Relationship Id="rId4043" Type="http://schemas.openxmlformats.org/officeDocument/2006/relationships/hyperlink" Target="http://online.zakon.kz/Document/?doc_id=30366245" TargetMode="External"/><Relationship Id="rId1704" Type="http://schemas.openxmlformats.org/officeDocument/2006/relationships/hyperlink" Target="http://online.zakon.kz/Document/?doc_id=30368034" TargetMode="External"/><Relationship Id="rId4110" Type="http://schemas.openxmlformats.org/officeDocument/2006/relationships/hyperlink" Target="http://online.zakon.kz/Document/?doc_id=30518961" TargetMode="External"/><Relationship Id="rId797" Type="http://schemas.openxmlformats.org/officeDocument/2006/relationships/hyperlink" Target="http://online.zakon.kz/Document/?doc_id=30366245" TargetMode="External"/><Relationship Id="rId2478" Type="http://schemas.openxmlformats.org/officeDocument/2006/relationships/hyperlink" Target="http://online.zakon.kz/Document/?doc_id=31094393" TargetMode="External"/><Relationship Id="rId3876" Type="http://schemas.openxmlformats.org/officeDocument/2006/relationships/hyperlink" Target="http://online.zakon.kz/Document/?doc_id=30520771" TargetMode="External"/><Relationship Id="rId4927" Type="http://schemas.openxmlformats.org/officeDocument/2006/relationships/hyperlink" Target="http://online.zakon.kz/Document/?doc_id=31094393" TargetMode="External"/><Relationship Id="rId2892" Type="http://schemas.openxmlformats.org/officeDocument/2006/relationships/hyperlink" Target="http://online.zakon.kz/Document/?doc_id=30366245" TargetMode="External"/><Relationship Id="rId3529" Type="http://schemas.openxmlformats.org/officeDocument/2006/relationships/hyperlink" Target="http://online.zakon.kz/Document/?doc_id=30782059" TargetMode="External"/><Relationship Id="rId3943" Type="http://schemas.openxmlformats.org/officeDocument/2006/relationships/hyperlink" Target="http://online.zakon.kz/Document/?doc_id=30366245" TargetMode="External"/><Relationship Id="rId6002" Type="http://schemas.openxmlformats.org/officeDocument/2006/relationships/hyperlink" Target="http://online.zakon.kz/Document/?doc_id=30520771" TargetMode="External"/><Relationship Id="rId864" Type="http://schemas.openxmlformats.org/officeDocument/2006/relationships/hyperlink" Target="http://online.zakon.kz/Document/?doc_id=31094393" TargetMode="External"/><Relationship Id="rId1494" Type="http://schemas.openxmlformats.org/officeDocument/2006/relationships/hyperlink" Target="http://online.zakon.kz/Document/?doc_id=30569572" TargetMode="External"/><Relationship Id="rId2545" Type="http://schemas.openxmlformats.org/officeDocument/2006/relationships/hyperlink" Target="http://online.zakon.kz/Document/?doc_id=31037865" TargetMode="External"/><Relationship Id="rId517" Type="http://schemas.openxmlformats.org/officeDocument/2006/relationships/hyperlink" Target="http://online.zakon.kz/Document/?doc_id=30366245" TargetMode="External"/><Relationship Id="rId931" Type="http://schemas.openxmlformats.org/officeDocument/2006/relationships/hyperlink" Target="http://online.zakon.kz/Document/?doc_id=30782059" TargetMode="External"/><Relationship Id="rId1147" Type="http://schemas.openxmlformats.org/officeDocument/2006/relationships/hyperlink" Target="http://online.zakon.kz/Document/?doc_id=30366245" TargetMode="External"/><Relationship Id="rId1561" Type="http://schemas.openxmlformats.org/officeDocument/2006/relationships/hyperlink" Target="http://online.zakon.kz/Document/?doc_id=30366245" TargetMode="External"/><Relationship Id="rId2612" Type="http://schemas.openxmlformats.org/officeDocument/2006/relationships/hyperlink" Target="http://online.zakon.kz/Document/?doc_id=31094393" TargetMode="External"/><Relationship Id="rId5768" Type="http://schemas.openxmlformats.org/officeDocument/2006/relationships/hyperlink" Target="http://online.zakon.kz/Document/?doc_id=30368034" TargetMode="External"/><Relationship Id="rId1214" Type="http://schemas.openxmlformats.org/officeDocument/2006/relationships/hyperlink" Target="http://online.zakon.kz/Document/?doc_id=30366245" TargetMode="External"/><Relationship Id="rId4784" Type="http://schemas.openxmlformats.org/officeDocument/2006/relationships/hyperlink" Target="http://online.zakon.kz/Document/?doc_id=31091477" TargetMode="External"/><Relationship Id="rId5835" Type="http://schemas.openxmlformats.org/officeDocument/2006/relationships/hyperlink" Target="http://online.zakon.kz/Document/?doc_id=30782059" TargetMode="External"/><Relationship Id="rId3386" Type="http://schemas.openxmlformats.org/officeDocument/2006/relationships/hyperlink" Target="http://online.zakon.kz/Document/?doc_id=30448334" TargetMode="External"/><Relationship Id="rId4437" Type="http://schemas.openxmlformats.org/officeDocument/2006/relationships/hyperlink" Target="http://online.zakon.kz/Document/?doc_id=30384784" TargetMode="External"/><Relationship Id="rId3039" Type="http://schemas.openxmlformats.org/officeDocument/2006/relationships/hyperlink" Target="http://online.zakon.kz/Document/?doc_id=31112647" TargetMode="External"/><Relationship Id="rId3453" Type="http://schemas.openxmlformats.org/officeDocument/2006/relationships/hyperlink" Target="http://online.zakon.kz/Document/?doc_id=31037865" TargetMode="External"/><Relationship Id="rId4851" Type="http://schemas.openxmlformats.org/officeDocument/2006/relationships/hyperlink" Target="http://online.zakon.kz/Document/?doc_id=30366245" TargetMode="External"/><Relationship Id="rId5902" Type="http://schemas.openxmlformats.org/officeDocument/2006/relationships/hyperlink" Target="http://online.zakon.kz/Document/?doc_id=30366245" TargetMode="External"/><Relationship Id="rId374" Type="http://schemas.openxmlformats.org/officeDocument/2006/relationships/hyperlink" Target="http://online.zakon.kz/Document/?doc_id=30366245" TargetMode="External"/><Relationship Id="rId2055" Type="http://schemas.openxmlformats.org/officeDocument/2006/relationships/hyperlink" Target="http://online.zakon.kz/Document/?doc_id=31113454" TargetMode="External"/><Relationship Id="rId3106" Type="http://schemas.openxmlformats.org/officeDocument/2006/relationships/hyperlink" Target="http://online.zakon.kz/Document/?doc_id=30366245" TargetMode="External"/><Relationship Id="rId4504" Type="http://schemas.openxmlformats.org/officeDocument/2006/relationships/hyperlink" Target="http://online.zakon.kz/Document/?doc_id=30520771" TargetMode="External"/><Relationship Id="rId3520" Type="http://schemas.openxmlformats.org/officeDocument/2006/relationships/hyperlink" Target="http://online.zakon.kz/Document/?doc_id=30368034"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doc_id=30443899" TargetMode="External"/><Relationship Id="rId2122" Type="http://schemas.openxmlformats.org/officeDocument/2006/relationships/hyperlink" Target="http://online.zakon.kz/Document/?doc_id=30366245" TargetMode="External"/><Relationship Id="rId5278" Type="http://schemas.openxmlformats.org/officeDocument/2006/relationships/hyperlink" Target="http://online.zakon.kz/Document/?doc_id=30366245" TargetMode="External"/><Relationship Id="rId5692" Type="http://schemas.openxmlformats.org/officeDocument/2006/relationships/hyperlink" Target="http://online.zakon.kz/Document/?doc_id=31094393" TargetMode="External"/><Relationship Id="rId1888" Type="http://schemas.openxmlformats.org/officeDocument/2006/relationships/hyperlink" Target="http://online.zakon.kz/Document/?doc_id=30366245" TargetMode="External"/><Relationship Id="rId2939" Type="http://schemas.openxmlformats.org/officeDocument/2006/relationships/hyperlink" Target="http://online.zakon.kz/Document/?doc_id=30366245" TargetMode="External"/><Relationship Id="rId4294" Type="http://schemas.openxmlformats.org/officeDocument/2006/relationships/hyperlink" Target="http://online.zakon.kz/Document/?doc_id=30366245" TargetMode="External"/><Relationship Id="rId5345" Type="http://schemas.openxmlformats.org/officeDocument/2006/relationships/hyperlink" Target="http://online.zakon.kz/Document/?doc_id=30388346" TargetMode="External"/><Relationship Id="rId4361" Type="http://schemas.openxmlformats.org/officeDocument/2006/relationships/hyperlink" Target="http://online.zakon.kz/Document/?doc_id=31037865" TargetMode="External"/><Relationship Id="rId5412" Type="http://schemas.openxmlformats.org/officeDocument/2006/relationships/hyperlink" Target="http://online.zakon.kz/Document/?doc_id=31025648" TargetMode="External"/><Relationship Id="rId1955" Type="http://schemas.openxmlformats.org/officeDocument/2006/relationships/hyperlink" Target="http://online.zakon.kz/Document/?doc_id=31039509" TargetMode="External"/><Relationship Id="rId4014" Type="http://schemas.openxmlformats.org/officeDocument/2006/relationships/hyperlink" Target="http://online.zakon.kz/Document/?doc_id=30565734" TargetMode="External"/><Relationship Id="rId1608" Type="http://schemas.openxmlformats.org/officeDocument/2006/relationships/hyperlink" Target="http://online.zakon.kz/Document/?doc_id=30384675" TargetMode="External"/><Relationship Id="rId3030" Type="http://schemas.openxmlformats.org/officeDocument/2006/relationships/hyperlink" Target="http://online.zakon.kz/Document/?doc_id=30366245" TargetMode="External"/><Relationship Id="rId2796" Type="http://schemas.openxmlformats.org/officeDocument/2006/relationships/hyperlink" Target="http://online.zakon.kz/Document/?doc_id=31094393" TargetMode="External"/><Relationship Id="rId3847" Type="http://schemas.openxmlformats.org/officeDocument/2006/relationships/hyperlink" Target="http://online.zakon.kz/Document/?doc_id=30520771" TargetMode="External"/><Relationship Id="rId768" Type="http://schemas.openxmlformats.org/officeDocument/2006/relationships/hyperlink" Target="http://online.zakon.kz/Document/?doc_id=30366245" TargetMode="External"/><Relationship Id="rId1398" Type="http://schemas.openxmlformats.org/officeDocument/2006/relationships/hyperlink" Target="http://online.zakon.kz/Document/?doc_id=30783576" TargetMode="External"/><Relationship Id="rId2449" Type="http://schemas.openxmlformats.org/officeDocument/2006/relationships/hyperlink" Target="http://online.zakon.kz/Document/?doc_id=30520771" TargetMode="External"/><Relationship Id="rId2863" Type="http://schemas.openxmlformats.org/officeDocument/2006/relationships/hyperlink" Target="http://online.zakon.kz/Document/?doc_id=30366245" TargetMode="External"/><Relationship Id="rId3914" Type="http://schemas.openxmlformats.org/officeDocument/2006/relationships/hyperlink" Target="http://online.zakon.kz/Document/?doc_id=31037865" TargetMode="External"/><Relationship Id="rId835" Type="http://schemas.openxmlformats.org/officeDocument/2006/relationships/hyperlink" Target="http://online.zakon.kz/Document/?doc_id=51041258" TargetMode="External"/><Relationship Id="rId1465" Type="http://schemas.openxmlformats.org/officeDocument/2006/relationships/hyperlink" Target="http://online.zakon.kz/Document/?doc_id=30518961" TargetMode="External"/><Relationship Id="rId2516" Type="http://schemas.openxmlformats.org/officeDocument/2006/relationships/hyperlink" Target="http://online.zakon.kz/Document/?doc_id=30366245" TargetMode="External"/><Relationship Id="rId1118" Type="http://schemas.openxmlformats.org/officeDocument/2006/relationships/hyperlink" Target="http://online.zakon.kz/Document/?doc_id=31039509" TargetMode="External"/><Relationship Id="rId1532" Type="http://schemas.openxmlformats.org/officeDocument/2006/relationships/hyperlink" Target="http://online.zakon.kz/Document/?doc_id=30782059" TargetMode="External"/><Relationship Id="rId2930" Type="http://schemas.openxmlformats.org/officeDocument/2006/relationships/hyperlink" Target="http://online.zakon.kz/Document/?doc_id=31094393" TargetMode="External"/><Relationship Id="rId4688" Type="http://schemas.openxmlformats.org/officeDocument/2006/relationships/hyperlink" Target="http://online.zakon.kz/Document/?doc_id=31034351" TargetMode="External"/><Relationship Id="rId902" Type="http://schemas.openxmlformats.org/officeDocument/2006/relationships/hyperlink" Target="http://online.zakon.kz/Document/?doc_id=30835176" TargetMode="External"/><Relationship Id="rId5739" Type="http://schemas.openxmlformats.org/officeDocument/2006/relationships/hyperlink" Target="http://online.zakon.kz/Document/?doc_id=51006779" TargetMode="External"/><Relationship Id="rId4755" Type="http://schemas.openxmlformats.org/officeDocument/2006/relationships/hyperlink" Target="http://online.zakon.kz/Document/?doc_id=31037865" TargetMode="External"/><Relationship Id="rId5806" Type="http://schemas.openxmlformats.org/officeDocument/2006/relationships/hyperlink" Target="http://online.zakon.kz/Document/?doc_id=30449266"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0520771" TargetMode="External"/><Relationship Id="rId3771" Type="http://schemas.openxmlformats.org/officeDocument/2006/relationships/hyperlink" Target="http://online.zakon.kz/Document/?doc_id=30565734" TargetMode="External"/><Relationship Id="rId4408" Type="http://schemas.openxmlformats.org/officeDocument/2006/relationships/hyperlink" Target="http://online.zakon.kz/Document/?doc_id=30565734" TargetMode="External"/><Relationship Id="rId4822" Type="http://schemas.openxmlformats.org/officeDocument/2006/relationships/hyperlink" Target="http://online.zakon.kz/Document/?doc_id=30063553" TargetMode="External"/><Relationship Id="rId692" Type="http://schemas.openxmlformats.org/officeDocument/2006/relationships/hyperlink" Target="http://online.zakon.kz/Document/?doc_id=30366245" TargetMode="External"/><Relationship Id="rId2373" Type="http://schemas.openxmlformats.org/officeDocument/2006/relationships/hyperlink" Target="http://online.zakon.kz/Document/?doc_id=30366245" TargetMode="External"/><Relationship Id="rId3424"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2026" Type="http://schemas.openxmlformats.org/officeDocument/2006/relationships/hyperlink" Target="http://online.zakon.kz/Document/?doc_id=30408802" TargetMode="External"/><Relationship Id="rId2440" Type="http://schemas.openxmlformats.org/officeDocument/2006/relationships/hyperlink" Target="http://online.zakon.kz/Document/?doc_id=31037865" TargetMode="External"/><Relationship Id="rId5596" Type="http://schemas.openxmlformats.org/officeDocument/2006/relationships/hyperlink" Target="http://online.zakon.kz/Document/?doc_id=30366245"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0366245" TargetMode="External"/><Relationship Id="rId4198" Type="http://schemas.openxmlformats.org/officeDocument/2006/relationships/hyperlink" Target="http://online.zakon.kz/Document/?doc_id=30782059" TargetMode="External"/><Relationship Id="rId5249" Type="http://schemas.openxmlformats.org/officeDocument/2006/relationships/hyperlink" Target="http://online.zakon.kz/Document/?doc_id=30366245" TargetMode="External"/><Relationship Id="rId5663" Type="http://schemas.openxmlformats.org/officeDocument/2006/relationships/hyperlink" Target="http://online.zakon.kz/Document/?doc_id=30366245" TargetMode="External"/><Relationship Id="rId4265" Type="http://schemas.openxmlformats.org/officeDocument/2006/relationships/hyperlink" Target="http://online.zakon.kz/Document/?doc_id=31037865" TargetMode="External"/><Relationship Id="rId5316" Type="http://schemas.openxmlformats.org/officeDocument/2006/relationships/hyperlink" Target="http://online.zakon.kz/Document/?doc_id=30366245" TargetMode="External"/><Relationship Id="rId1859" Type="http://schemas.openxmlformats.org/officeDocument/2006/relationships/hyperlink" Target="http://online.zakon.kz/Document/?doc_id=31039509" TargetMode="External"/><Relationship Id="rId5730" Type="http://schemas.openxmlformats.org/officeDocument/2006/relationships/hyperlink" Target="http://online.zakon.kz/Document/?doc_id=30858960" TargetMode="External"/><Relationship Id="rId1926" Type="http://schemas.openxmlformats.org/officeDocument/2006/relationships/hyperlink" Target="http://online.zakon.kz/Document/?doc_id=31112298" TargetMode="External"/><Relationship Id="rId3281" Type="http://schemas.openxmlformats.org/officeDocument/2006/relationships/hyperlink" Target="http://online.zakon.kz/Document/?doc_id=30520771" TargetMode="External"/><Relationship Id="rId4332" Type="http://schemas.openxmlformats.org/officeDocument/2006/relationships/hyperlink" Target="http://online.zakon.kz/Document/?doc_id=30443961" TargetMode="External"/><Relationship Id="rId3001" Type="http://schemas.openxmlformats.org/officeDocument/2006/relationships/hyperlink" Target="http://online.zakon.kz/Document/?doc_id=30783576" TargetMode="External"/><Relationship Id="rId2767" Type="http://schemas.openxmlformats.org/officeDocument/2006/relationships/hyperlink" Target="http://online.zakon.kz/Document/?doc_id=31037865" TargetMode="External"/><Relationship Id="rId5173" Type="http://schemas.openxmlformats.org/officeDocument/2006/relationships/hyperlink" Target="http://online.zakon.kz/Document/?doc_id=31037865" TargetMode="External"/><Relationship Id="rId739" Type="http://schemas.openxmlformats.org/officeDocument/2006/relationships/hyperlink" Target="http://online.zakon.kz/Document/?doc_id=30366245" TargetMode="External"/><Relationship Id="rId1369" Type="http://schemas.openxmlformats.org/officeDocument/2006/relationships/hyperlink" Target="http://online.zakon.kz/Document/?doc_id=31094393" TargetMode="External"/><Relationship Id="rId3818" Type="http://schemas.openxmlformats.org/officeDocument/2006/relationships/hyperlink" Target="http://online.zakon.kz/Document/?doc_id=30366245" TargetMode="External"/><Relationship Id="rId5240" Type="http://schemas.openxmlformats.org/officeDocument/2006/relationships/hyperlink" Target="http://online.zakon.kz/Document/?doc_id=30783576" TargetMode="External"/><Relationship Id="rId1783" Type="http://schemas.openxmlformats.org/officeDocument/2006/relationships/hyperlink" Target="http://online.zakon.kz/Document/?doc_id=31037865" TargetMode="External"/><Relationship Id="rId2834" Type="http://schemas.openxmlformats.org/officeDocument/2006/relationships/hyperlink" Target="http://online.zakon.kz/Document/?doc_id=30366245"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30366245" TargetMode="External"/><Relationship Id="rId1436" Type="http://schemas.openxmlformats.org/officeDocument/2006/relationships/hyperlink" Target="http://online.zakon.kz/Document/?doc_id=30783576" TargetMode="External"/><Relationship Id="rId1850" Type="http://schemas.openxmlformats.org/officeDocument/2006/relationships/hyperlink" Target="http://online.zakon.kz/Document/?doc_id=30520771" TargetMode="External"/><Relationship Id="rId2901" Type="http://schemas.openxmlformats.org/officeDocument/2006/relationships/hyperlink" Target="http://online.zakon.kz/Document/?doc_id=31094393" TargetMode="External"/><Relationship Id="rId1503" Type="http://schemas.openxmlformats.org/officeDocument/2006/relationships/hyperlink" Target="http://online.zakon.kz/Document/?doc_id=31089652" TargetMode="External"/><Relationship Id="rId4659" Type="http://schemas.openxmlformats.org/officeDocument/2006/relationships/hyperlink" Target="http://online.zakon.kz/Document/?doc_id=30384673" TargetMode="External"/><Relationship Id="rId3675" Type="http://schemas.openxmlformats.org/officeDocument/2006/relationships/hyperlink" Target="http://online.zakon.kz/Document/?doc_id=30520771" TargetMode="External"/><Relationship Id="rId4726" Type="http://schemas.openxmlformats.org/officeDocument/2006/relationships/hyperlink" Target="http://online.zakon.kz/Document/?doc_id=31034316" TargetMode="External"/><Relationship Id="rId6081" Type="http://schemas.openxmlformats.org/officeDocument/2006/relationships/hyperlink" Target="http://online.zakon.kz/Document/?doc_id=30368034"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366245" TargetMode="External"/><Relationship Id="rId2691" Type="http://schemas.openxmlformats.org/officeDocument/2006/relationships/hyperlink" Target="http://online.zakon.kz/Document/?doc_id=30366245" TargetMode="External"/><Relationship Id="rId3328" Type="http://schemas.openxmlformats.org/officeDocument/2006/relationships/hyperlink" Target="http://online.zakon.kz/Document/?doc_id=31037865" TargetMode="External"/><Relationship Id="rId3742" Type="http://schemas.openxmlformats.org/officeDocument/2006/relationships/hyperlink" Target="http://online.zakon.kz/Document/?doc_id=30366245" TargetMode="External"/><Relationship Id="rId249"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1293" Type="http://schemas.openxmlformats.org/officeDocument/2006/relationships/hyperlink" Target="http://online.zakon.kz/Document/?doc_id=30783576" TargetMode="External"/><Relationship Id="rId2344" Type="http://schemas.openxmlformats.org/officeDocument/2006/relationships/hyperlink" Target="http://online.zakon.kz/Document/?doc_id=30624803" TargetMode="External"/><Relationship Id="rId316" Type="http://schemas.openxmlformats.org/officeDocument/2006/relationships/hyperlink" Target="http://online.zakon.kz/Document/?doc_id=30366245" TargetMode="External"/><Relationship Id="rId730" Type="http://schemas.openxmlformats.org/officeDocument/2006/relationships/hyperlink" Target="http://online.zakon.kz/Document/?doc_id=30366245" TargetMode="External"/><Relationship Id="rId1013" Type="http://schemas.openxmlformats.org/officeDocument/2006/relationships/hyperlink" Target="http://online.zakon.kz/Document/?doc_id=30388346" TargetMode="External"/><Relationship Id="rId1360" Type="http://schemas.openxmlformats.org/officeDocument/2006/relationships/hyperlink" Target="http://online.zakon.kz/Document/?doc_id=31094393" TargetMode="External"/><Relationship Id="rId2411" Type="http://schemas.openxmlformats.org/officeDocument/2006/relationships/hyperlink" Target="http://online.zakon.kz/Document/?doc_id=31039509" TargetMode="External"/><Relationship Id="rId4169" Type="http://schemas.openxmlformats.org/officeDocument/2006/relationships/hyperlink" Target="http://online.zakon.kz/Document/?doc_id=30366245" TargetMode="External"/><Relationship Id="rId5567" Type="http://schemas.openxmlformats.org/officeDocument/2006/relationships/hyperlink" Target="http://online.zakon.kz/Document/?doc_id=30388346" TargetMode="External"/><Relationship Id="rId5981" Type="http://schemas.openxmlformats.org/officeDocument/2006/relationships/hyperlink" Target="http://online.zakon.kz/Document/?doc_id=30518961" TargetMode="External"/><Relationship Id="rId4583" Type="http://schemas.openxmlformats.org/officeDocument/2006/relationships/hyperlink" Target="http://online.zakon.kz/Document/?doc_id=30366245" TargetMode="External"/><Relationship Id="rId5634" Type="http://schemas.openxmlformats.org/officeDocument/2006/relationships/hyperlink" Target="http://online.zakon.kz/Document/?doc_id=30624803" TargetMode="External"/><Relationship Id="rId3185" Type="http://schemas.openxmlformats.org/officeDocument/2006/relationships/hyperlink" Target="http://online.zakon.kz/Document/?doc_id=30782059" TargetMode="External"/><Relationship Id="rId4236" Type="http://schemas.openxmlformats.org/officeDocument/2006/relationships/hyperlink" Target="http://online.zakon.kz/Document/?doc_id=31037865" TargetMode="External"/><Relationship Id="rId4650" Type="http://schemas.openxmlformats.org/officeDocument/2006/relationships/hyperlink" Target="http://online.zakon.kz/Document/?link_id=1001279908" TargetMode="External"/><Relationship Id="rId5701" Type="http://schemas.openxmlformats.org/officeDocument/2006/relationships/hyperlink" Target="http://online.zakon.kz/Document/?doc_id=30366245" TargetMode="External"/><Relationship Id="rId3252" Type="http://schemas.openxmlformats.org/officeDocument/2006/relationships/hyperlink" Target="http://online.zakon.kz/Document/?doc_id=30383495" TargetMode="External"/><Relationship Id="rId4303" Type="http://schemas.openxmlformats.org/officeDocument/2006/relationships/hyperlink" Target="http://online.zakon.kz/Document/?doc_id=30366245" TargetMode="External"/><Relationship Id="rId173" Type="http://schemas.openxmlformats.org/officeDocument/2006/relationships/hyperlink" Target="http://online.zakon.kz/Document/?doc_id=30366245"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1094393" TargetMode="External"/><Relationship Id="rId6128" Type="http://schemas.openxmlformats.org/officeDocument/2006/relationships/hyperlink" Target="http://online.zakon.kz/Document/?doc_id=30366245" TargetMode="External"/><Relationship Id="rId4093" Type="http://schemas.openxmlformats.org/officeDocument/2006/relationships/hyperlink" Target="http://online.zakon.kz/Document/?doc_id=30520771" TargetMode="External"/><Relationship Id="rId5144" Type="http://schemas.openxmlformats.org/officeDocument/2006/relationships/hyperlink" Target="http://online.zakon.kz/Document/?doc_id=31037865" TargetMode="External"/><Relationship Id="rId5491" Type="http://schemas.openxmlformats.org/officeDocument/2006/relationships/hyperlink" Target="http://online.zakon.kz/Document/?doc_id=31037865" TargetMode="External"/><Relationship Id="rId1687" Type="http://schemas.openxmlformats.org/officeDocument/2006/relationships/hyperlink" Target="http://online.zakon.kz/Document/?doc_id=30520771" TargetMode="External"/><Relationship Id="rId2738" Type="http://schemas.openxmlformats.org/officeDocument/2006/relationships/hyperlink" Target="http://online.zakon.kz/Document/?doc_id=30520771" TargetMode="External"/><Relationship Id="rId1754" Type="http://schemas.openxmlformats.org/officeDocument/2006/relationships/hyperlink" Target="http://online.zakon.kz/Document/?doc_id=30518961" TargetMode="External"/><Relationship Id="rId2805" Type="http://schemas.openxmlformats.org/officeDocument/2006/relationships/hyperlink" Target="http://online.zakon.kz/Document/?doc_id=30366245" TargetMode="External"/><Relationship Id="rId4160" Type="http://schemas.openxmlformats.org/officeDocument/2006/relationships/hyperlink" Target="http://online.zakon.kz/Document/?doc_id=30384673" TargetMode="External"/><Relationship Id="rId5211" Type="http://schemas.openxmlformats.org/officeDocument/2006/relationships/hyperlink" Target="http://online.zakon.kz/Document/?doc_id=30624803"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doc_id=30520771" TargetMode="External"/><Relationship Id="rId1821" Type="http://schemas.openxmlformats.org/officeDocument/2006/relationships/hyperlink" Target="http://online.zakon.kz/Document/?doc_id=30366245" TargetMode="External"/><Relationship Id="rId4977" Type="http://schemas.openxmlformats.org/officeDocument/2006/relationships/hyperlink" Target="http://online.zakon.kz/Document/?doc_id=30518961" TargetMode="External"/><Relationship Id="rId3579" Type="http://schemas.openxmlformats.org/officeDocument/2006/relationships/hyperlink" Target="http://online.zakon.kz/Document/?doc_id=31039509" TargetMode="External"/><Relationship Id="rId2595" Type="http://schemas.openxmlformats.org/officeDocument/2006/relationships/hyperlink" Target="http://online.zakon.kz/Document/?doc_id=30518961" TargetMode="External"/><Relationship Id="rId3993" Type="http://schemas.openxmlformats.org/officeDocument/2006/relationships/hyperlink" Target="http://online.zakon.kz/Document/?doc_id=30366245" TargetMode="External"/><Relationship Id="rId6052" Type="http://schemas.openxmlformats.org/officeDocument/2006/relationships/hyperlink" Target="http://online.zakon.kz/Document/?doc_id=30783576"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0443961" TargetMode="External"/><Relationship Id="rId2248" Type="http://schemas.openxmlformats.org/officeDocument/2006/relationships/hyperlink" Target="http://online.zakon.kz/Document/?doc_id=30565734" TargetMode="External"/><Relationship Id="rId3646" Type="http://schemas.openxmlformats.org/officeDocument/2006/relationships/hyperlink" Target="http://online.zakon.kz/Document/?doc_id=30366245" TargetMode="External"/><Relationship Id="rId981" Type="http://schemas.openxmlformats.org/officeDocument/2006/relationships/hyperlink" Target="http://online.zakon.kz/Document/?doc_id=31025648" TargetMode="External"/><Relationship Id="rId2662" Type="http://schemas.openxmlformats.org/officeDocument/2006/relationships/hyperlink" Target="http://online.zakon.kz/Document/?doc_id=30366245" TargetMode="External"/><Relationship Id="rId3713" Type="http://schemas.openxmlformats.org/officeDocument/2006/relationships/hyperlink" Target="http://online.zakon.kz/Document/?doc_id=30565734" TargetMode="External"/><Relationship Id="rId634" Type="http://schemas.openxmlformats.org/officeDocument/2006/relationships/hyperlink" Target="http://online.zakon.kz/Document/?doc_id=30366245" TargetMode="External"/><Relationship Id="rId1264" Type="http://schemas.openxmlformats.org/officeDocument/2006/relationships/hyperlink" Target="http://online.zakon.kz/Document/?doc_id=30518961" TargetMode="External"/><Relationship Id="rId2315" Type="http://schemas.openxmlformats.org/officeDocument/2006/relationships/hyperlink" Target="http://online.zakon.kz/Document/?doc_id=30366245" TargetMode="External"/><Relationship Id="rId5885" Type="http://schemas.openxmlformats.org/officeDocument/2006/relationships/hyperlink" Target="http://online.zakon.kz/Document/?doc_id=30366245" TargetMode="External"/><Relationship Id="rId701" Type="http://schemas.openxmlformats.org/officeDocument/2006/relationships/hyperlink" Target="http://online.zakon.kz/Document/?doc_id=30366245" TargetMode="External"/><Relationship Id="rId1331" Type="http://schemas.openxmlformats.org/officeDocument/2006/relationships/hyperlink" Target="http://online.zakon.kz/Document/?link_id=1002181759" TargetMode="External"/><Relationship Id="rId4487" Type="http://schemas.openxmlformats.org/officeDocument/2006/relationships/hyperlink" Target="http://online.zakon.kz/Document/?doc_id=31025648" TargetMode="External"/><Relationship Id="rId5538" Type="http://schemas.openxmlformats.org/officeDocument/2006/relationships/hyperlink" Target="http://online.zakon.kz/Document/?doc_id=30783576" TargetMode="External"/><Relationship Id="rId5952" Type="http://schemas.openxmlformats.org/officeDocument/2006/relationships/hyperlink" Target="http://online.zakon.kz/Document/?doc_id=30520771" TargetMode="External"/><Relationship Id="rId3089" Type="http://schemas.openxmlformats.org/officeDocument/2006/relationships/hyperlink" Target="http://online.zakon.kz/Document/?doc_id=31037865" TargetMode="External"/><Relationship Id="rId4554" Type="http://schemas.openxmlformats.org/officeDocument/2006/relationships/hyperlink" Target="http://online.zakon.kz/Document/?doc_id=30518961" TargetMode="External"/><Relationship Id="rId5605" Type="http://schemas.openxmlformats.org/officeDocument/2006/relationships/hyperlink" Target="http://online.zakon.kz/Document/?doc_id=30383291" TargetMode="External"/><Relationship Id="rId3156" Type="http://schemas.openxmlformats.org/officeDocument/2006/relationships/hyperlink" Target="http://online.zakon.kz/Document/?doc_id=30375474" TargetMode="External"/><Relationship Id="rId4207" Type="http://schemas.openxmlformats.org/officeDocument/2006/relationships/hyperlink" Target="http://online.zakon.kz/Document/?doc_id=30366245"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1037865" TargetMode="External"/><Relationship Id="rId3223" Type="http://schemas.openxmlformats.org/officeDocument/2006/relationships/hyperlink" Target="http://online.zakon.kz/Document/?doc_id=30782059" TargetMode="External"/><Relationship Id="rId3570" Type="http://schemas.openxmlformats.org/officeDocument/2006/relationships/hyperlink" Target="http://online.zakon.kz/Document/?doc_id=30366245" TargetMode="External"/><Relationship Id="rId4621" Type="http://schemas.openxmlformats.org/officeDocument/2006/relationships/hyperlink" Target="http://online.zakon.kz/Document/?doc_id=31107607" TargetMode="External"/><Relationship Id="rId144" Type="http://schemas.openxmlformats.org/officeDocument/2006/relationships/hyperlink" Target="http://online.zakon.kz/Document/?doc_id=30366245" TargetMode="External"/><Relationship Id="rId2989" Type="http://schemas.openxmlformats.org/officeDocument/2006/relationships/hyperlink" Target="http://online.zakon.kz/Document/?doc_id=30520771" TargetMode="External"/><Relationship Id="rId5395" Type="http://schemas.openxmlformats.org/officeDocument/2006/relationships/hyperlink" Target="http://online.zakon.kz/Document/?doc_id=30624803" TargetMode="External"/><Relationship Id="rId211" Type="http://schemas.openxmlformats.org/officeDocument/2006/relationships/hyperlink" Target="http://online.zakon.kz/Document/?doc_id=30366245" TargetMode="External"/><Relationship Id="rId5048" Type="http://schemas.openxmlformats.org/officeDocument/2006/relationships/hyperlink" Target="http://online.zakon.kz/Document/?doc_id=30518961" TargetMode="External"/><Relationship Id="rId5462" Type="http://schemas.openxmlformats.org/officeDocument/2006/relationships/hyperlink" Target="http://online.zakon.kz/Document/?doc_id=30366245" TargetMode="External"/><Relationship Id="rId1658" Type="http://schemas.openxmlformats.org/officeDocument/2006/relationships/hyperlink" Target="http://online.zakon.kz/Document/?doc_id=30384673" TargetMode="External"/><Relationship Id="rId2709" Type="http://schemas.openxmlformats.org/officeDocument/2006/relationships/hyperlink" Target="http://online.zakon.kz/Document/?doc_id=31037865" TargetMode="External"/><Relationship Id="rId4064" Type="http://schemas.openxmlformats.org/officeDocument/2006/relationships/hyperlink" Target="http://online.zakon.kz/Document/?doc_id=30366245" TargetMode="External"/><Relationship Id="rId5115" Type="http://schemas.openxmlformats.org/officeDocument/2006/relationships/hyperlink" Target="http://online.zakon.kz/Document/?doc_id=30366245" TargetMode="External"/><Relationship Id="rId3080" Type="http://schemas.openxmlformats.org/officeDocument/2006/relationships/hyperlink" Target="http://online.zakon.kz/Document/?doc_id=30366245" TargetMode="External"/><Relationship Id="rId4131" Type="http://schemas.openxmlformats.org/officeDocument/2006/relationships/hyperlink" Target="http://online.zakon.kz/Document/?doc_id=30565734" TargetMode="External"/><Relationship Id="rId1725" Type="http://schemas.openxmlformats.org/officeDocument/2006/relationships/hyperlink" Target="http://online.zakon.kz/Document/?doc_id=30366245" TargetMode="External"/><Relationship Id="rId17" Type="http://schemas.openxmlformats.org/officeDocument/2006/relationships/hyperlink" Target="http://online.zakon.kz/Document/?doc_id=30520771" TargetMode="External"/><Relationship Id="rId3897" Type="http://schemas.openxmlformats.org/officeDocument/2006/relationships/hyperlink" Target="http://online.zakon.kz/Document/?doc_id=30384784" TargetMode="External"/><Relationship Id="rId4948" Type="http://schemas.openxmlformats.org/officeDocument/2006/relationships/hyperlink" Target="http://online.zakon.kz/Document/?doc_id=31037865" TargetMode="External"/><Relationship Id="rId2499" Type="http://schemas.openxmlformats.org/officeDocument/2006/relationships/hyperlink" Target="http://online.zakon.kz/Document/?doc_id=31037865" TargetMode="External"/><Relationship Id="rId3964" Type="http://schemas.openxmlformats.org/officeDocument/2006/relationships/hyperlink" Target="http://online.zakon.kz/Document/?doc_id=30366245" TargetMode="External"/><Relationship Id="rId1" Type="http://schemas.openxmlformats.org/officeDocument/2006/relationships/styles" Target="styles.xml"/><Relationship Id="rId885" Type="http://schemas.openxmlformats.org/officeDocument/2006/relationships/hyperlink" Target="http://online.zakon.kz/Document/?doc_id=30518961" TargetMode="External"/><Relationship Id="rId2566" Type="http://schemas.openxmlformats.org/officeDocument/2006/relationships/hyperlink" Target="http://online.zakon.kz/Document/?doc_id=30368034" TargetMode="External"/><Relationship Id="rId2980" Type="http://schemas.openxmlformats.org/officeDocument/2006/relationships/hyperlink" Target="http://online.zakon.kz/Document/?doc_id=30366245" TargetMode="External"/><Relationship Id="rId3617" Type="http://schemas.openxmlformats.org/officeDocument/2006/relationships/hyperlink" Target="http://online.zakon.kz/Document/?doc_id=30366245" TargetMode="External"/><Relationship Id="rId6023" Type="http://schemas.openxmlformats.org/officeDocument/2006/relationships/hyperlink" Target="http://online.zakon.kz/Document/?doc_id=30783576" TargetMode="External"/><Relationship Id="rId538" Type="http://schemas.openxmlformats.org/officeDocument/2006/relationships/hyperlink" Target="http://online.zakon.kz/Document/?doc_id=30366245" TargetMode="External"/><Relationship Id="rId952" Type="http://schemas.openxmlformats.org/officeDocument/2006/relationships/hyperlink" Target="http://online.zakon.kz/Document/?doc_id=30518961" TargetMode="External"/><Relationship Id="rId1168" Type="http://schemas.openxmlformats.org/officeDocument/2006/relationships/hyperlink" Target="http://online.zakon.kz/Document/?doc_id=30624803" TargetMode="External"/><Relationship Id="rId1582" Type="http://schemas.openxmlformats.org/officeDocument/2006/relationships/hyperlink" Target="http://online.zakon.kz/Document/?doc_id=31037865" TargetMode="External"/><Relationship Id="rId2219" Type="http://schemas.openxmlformats.org/officeDocument/2006/relationships/hyperlink" Target="http://online.zakon.kz/Document/?doc_id=30518961" TargetMode="External"/><Relationship Id="rId2633" Type="http://schemas.openxmlformats.org/officeDocument/2006/relationships/hyperlink" Target="http://online.zakon.kz/Document/?doc_id=30366245" TargetMode="External"/><Relationship Id="rId5789" Type="http://schemas.openxmlformats.org/officeDocument/2006/relationships/hyperlink" Target="http://online.zakon.kz/Document/?doc_id=30783576" TargetMode="External"/><Relationship Id="rId605" Type="http://schemas.openxmlformats.org/officeDocument/2006/relationships/hyperlink" Target="http://online.zakon.kz/Document/?doc_id=30366245" TargetMode="External"/><Relationship Id="rId1235" Type="http://schemas.openxmlformats.org/officeDocument/2006/relationships/hyperlink" Target="http://online.zakon.kz/Document/?doc_id=31094393" TargetMode="External"/><Relationship Id="rId1302" Type="http://schemas.openxmlformats.org/officeDocument/2006/relationships/hyperlink" Target="http://online.zakon.kz/Document/?doc_id=30520771" TargetMode="External"/><Relationship Id="rId2700" Type="http://schemas.openxmlformats.org/officeDocument/2006/relationships/hyperlink" Target="http://online.zakon.kz/Document/?doc_id=30366245" TargetMode="External"/><Relationship Id="rId4458" Type="http://schemas.openxmlformats.org/officeDocument/2006/relationships/hyperlink" Target="http://online.zakon.kz/Document/?doc_id=30384673" TargetMode="External"/><Relationship Id="rId5856" Type="http://schemas.openxmlformats.org/officeDocument/2006/relationships/hyperlink" Target="http://online.zakon.kz/Document/?doc_id=30783576" TargetMode="External"/><Relationship Id="rId4872" Type="http://schemas.openxmlformats.org/officeDocument/2006/relationships/hyperlink" Target="http://online.zakon.kz/Document/?doc_id=31034351" TargetMode="External"/><Relationship Id="rId5509" Type="http://schemas.openxmlformats.org/officeDocument/2006/relationships/hyperlink" Target="http://online.zakon.kz/Document/?doc_id=30835176" TargetMode="External"/><Relationship Id="rId5923" Type="http://schemas.openxmlformats.org/officeDocument/2006/relationships/hyperlink" Target="http://online.zakon.kz/Document/?doc_id=30449266"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1094393" TargetMode="External"/><Relationship Id="rId3474" Type="http://schemas.openxmlformats.org/officeDocument/2006/relationships/hyperlink" Target="http://online.zakon.kz/Document/?doc_id=30366245" TargetMode="External"/><Relationship Id="rId4525" Type="http://schemas.openxmlformats.org/officeDocument/2006/relationships/hyperlink" Target="http://online.zakon.kz/Document/?doc_id=30366245" TargetMode="External"/><Relationship Id="rId2490" Type="http://schemas.openxmlformats.org/officeDocument/2006/relationships/hyperlink" Target="http://online.zakon.kz/Document/?doc_id=31037865" TargetMode="External"/><Relationship Id="rId3127" Type="http://schemas.openxmlformats.org/officeDocument/2006/relationships/hyperlink" Target="http://online.zakon.kz/Document/?doc_id=30782059" TargetMode="External"/><Relationship Id="rId3541" Type="http://schemas.openxmlformats.org/officeDocument/2006/relationships/hyperlink" Target="http://online.zakon.kz/Document/?doc_id=31037865"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443961" TargetMode="External"/><Relationship Id="rId2143" Type="http://schemas.openxmlformats.org/officeDocument/2006/relationships/hyperlink" Target="http://online.zakon.kz/Document/?doc_id=30518961" TargetMode="External"/><Relationship Id="rId5299" Type="http://schemas.openxmlformats.org/officeDocument/2006/relationships/hyperlink" Target="http://online.zakon.kz/Document/?doc_id=30520771" TargetMode="External"/><Relationship Id="rId115" Type="http://schemas.openxmlformats.org/officeDocument/2006/relationships/hyperlink" Target="http://online.zakon.kz/Document/?doc_id=30366245" TargetMode="External"/><Relationship Id="rId2210" Type="http://schemas.openxmlformats.org/officeDocument/2006/relationships/hyperlink" Target="http://online.zakon.kz/Document/?doc_id=30914982" TargetMode="External"/><Relationship Id="rId5366" Type="http://schemas.openxmlformats.org/officeDocument/2006/relationships/hyperlink" Target="http://online.zakon.kz/Document/?doc_id=30366245" TargetMode="External"/><Relationship Id="rId4382" Type="http://schemas.openxmlformats.org/officeDocument/2006/relationships/hyperlink" Target="http://online.zakon.kz/Document/?doc_id=30961552" TargetMode="External"/><Relationship Id="rId5019" Type="http://schemas.openxmlformats.org/officeDocument/2006/relationships/hyperlink" Target="http://online.zakon.kz/Document/?doc_id=30449266" TargetMode="External"/><Relationship Id="rId5433" Type="http://schemas.openxmlformats.org/officeDocument/2006/relationships/hyperlink" Target="http://online.zakon.kz/Document/?doc_id=30624803" TargetMode="External"/><Relationship Id="rId5780" Type="http://schemas.openxmlformats.org/officeDocument/2006/relationships/hyperlink" Target="http://online.zakon.kz/Document/?doc_id=30366245" TargetMode="External"/><Relationship Id="rId1976" Type="http://schemas.openxmlformats.org/officeDocument/2006/relationships/hyperlink" Target="http://online.zakon.kz/Document/?doc_id=30569572" TargetMode="External"/><Relationship Id="rId4035" Type="http://schemas.openxmlformats.org/officeDocument/2006/relationships/hyperlink" Target="http://online.zakon.kz/Document/?doc_id=31037865" TargetMode="External"/><Relationship Id="rId1629" Type="http://schemas.openxmlformats.org/officeDocument/2006/relationships/hyperlink" Target="http://online.zakon.kz/Document/?doc_id=30366245" TargetMode="External"/><Relationship Id="rId5500" Type="http://schemas.openxmlformats.org/officeDocument/2006/relationships/hyperlink" Target="http://online.zakon.kz/Document/?doc_id=30366245" TargetMode="External"/><Relationship Id="rId3051" Type="http://schemas.openxmlformats.org/officeDocument/2006/relationships/hyperlink" Target="http://online.zakon.kz/Document/?doc_id=30388346" TargetMode="External"/><Relationship Id="rId4102" Type="http://schemas.openxmlformats.org/officeDocument/2006/relationships/hyperlink" Target="http://online.zakon.kz/Document/?doc_id=30518961" TargetMode="External"/><Relationship Id="rId3868" Type="http://schemas.openxmlformats.org/officeDocument/2006/relationships/hyperlink" Target="http://online.zakon.kz/Document/?doc_id=30366245" TargetMode="External"/><Relationship Id="rId4919" Type="http://schemas.openxmlformats.org/officeDocument/2006/relationships/hyperlink" Target="http://online.zakon.kz/Document/?doc_id=30520771" TargetMode="External"/><Relationship Id="rId789" Type="http://schemas.openxmlformats.org/officeDocument/2006/relationships/hyperlink" Target="http://online.zakon.kz/Document/?doc_id=30366245" TargetMode="External"/><Relationship Id="rId2884" Type="http://schemas.openxmlformats.org/officeDocument/2006/relationships/hyperlink" Target="http://online.zakon.kz/Document/?doc_id=30366245" TargetMode="External"/><Relationship Id="rId5290" Type="http://schemas.openxmlformats.org/officeDocument/2006/relationships/hyperlink" Target="http://online.zakon.kz/Document/?doc_id=31037865" TargetMode="External"/><Relationship Id="rId856" Type="http://schemas.openxmlformats.org/officeDocument/2006/relationships/hyperlink" Target="http://online.zakon.kz/Document/?doc_id=51006061" TargetMode="External"/><Relationship Id="rId1486" Type="http://schemas.openxmlformats.org/officeDocument/2006/relationships/hyperlink" Target="http://online.zakon.kz/Document/?doc_id=30366245" TargetMode="External"/><Relationship Id="rId2537" Type="http://schemas.openxmlformats.org/officeDocument/2006/relationships/hyperlink" Target="http://online.zakon.kz/Document/?doc_id=31094393" TargetMode="External"/><Relationship Id="rId3935" Type="http://schemas.openxmlformats.org/officeDocument/2006/relationships/hyperlink" Target="http://online.zakon.kz/Document/?doc_id=30520771" TargetMode="External"/><Relationship Id="rId509" Type="http://schemas.openxmlformats.org/officeDocument/2006/relationships/hyperlink" Target="http://online.zakon.kz/Document/?doc_id=30366245" TargetMode="External"/><Relationship Id="rId1139" Type="http://schemas.openxmlformats.org/officeDocument/2006/relationships/hyperlink" Target="http://online.zakon.kz/Document/?doc_id=31037865" TargetMode="External"/><Relationship Id="rId2951" Type="http://schemas.openxmlformats.org/officeDocument/2006/relationships/hyperlink" Target="http://online.zakon.kz/Document/?doc_id=31094393" TargetMode="External"/><Relationship Id="rId5010" Type="http://schemas.openxmlformats.org/officeDocument/2006/relationships/hyperlink" Target="http://online.zakon.kz/Document/?doc_id=30606997" TargetMode="External"/><Relationship Id="rId923" Type="http://schemas.openxmlformats.org/officeDocument/2006/relationships/hyperlink" Target="http://online.zakon.kz/Document/?doc_id=30565734" TargetMode="External"/><Relationship Id="rId1553" Type="http://schemas.openxmlformats.org/officeDocument/2006/relationships/hyperlink" Target="http://online.zakon.kz/Document/?doc_id=31094393" TargetMode="External"/><Relationship Id="rId2604" Type="http://schemas.openxmlformats.org/officeDocument/2006/relationships/hyperlink" Target="http://online.zakon.kz/Document/?doc_id=31037865" TargetMode="External"/><Relationship Id="rId1206" Type="http://schemas.openxmlformats.org/officeDocument/2006/relationships/hyperlink" Target="http://online.zakon.kz/Document/?doc_id=30366245" TargetMode="External"/><Relationship Id="rId1620" Type="http://schemas.openxmlformats.org/officeDocument/2006/relationships/hyperlink" Target="http://online.zakon.kz/Document/?doc_id=30366245" TargetMode="External"/><Relationship Id="rId4776" Type="http://schemas.openxmlformats.org/officeDocument/2006/relationships/hyperlink" Target="http://online.zakon.kz/Document/?doc_id=31091600" TargetMode="External"/><Relationship Id="rId5827" Type="http://schemas.openxmlformats.org/officeDocument/2006/relationships/hyperlink" Target="http://online.zakon.kz/Document/?doc_id=30565734" TargetMode="External"/><Relationship Id="rId3378" Type="http://schemas.openxmlformats.org/officeDocument/2006/relationships/hyperlink" Target="http://online.zakon.kz/Document/?doc_id=30366245" TargetMode="External"/><Relationship Id="rId3792" Type="http://schemas.openxmlformats.org/officeDocument/2006/relationships/hyperlink" Target="http://online.zakon.kz/Document/?doc_id=30366245" TargetMode="External"/><Relationship Id="rId4429" Type="http://schemas.openxmlformats.org/officeDocument/2006/relationships/hyperlink" Target="http://online.zakon.kz/Document/?doc_id=30518961" TargetMode="External"/><Relationship Id="rId4843" Type="http://schemas.openxmlformats.org/officeDocument/2006/relationships/hyperlink" Target="http://online.zakon.kz/Document/?doc_id=30366245" TargetMode="External"/><Relationship Id="rId299" Type="http://schemas.openxmlformats.org/officeDocument/2006/relationships/hyperlink" Target="http://online.zakon.kz/Document/?doc_id=30366245" TargetMode="External"/><Relationship Id="rId2394" Type="http://schemas.openxmlformats.org/officeDocument/2006/relationships/hyperlink" Target="http://online.zakon.kz/Document/?doc_id=30962414" TargetMode="External"/><Relationship Id="rId3445" Type="http://schemas.openxmlformats.org/officeDocument/2006/relationships/hyperlink" Target="http://online.zakon.kz/Document/?doc_id=30366245" TargetMode="External"/><Relationship Id="rId366" Type="http://schemas.openxmlformats.org/officeDocument/2006/relationships/hyperlink" Target="http://online.zakon.kz/Document/?doc_id=30366245" TargetMode="External"/><Relationship Id="rId780" Type="http://schemas.openxmlformats.org/officeDocument/2006/relationships/hyperlink" Target="http://online.zakon.kz/Document/?doc_id=30366245" TargetMode="External"/><Relationship Id="rId2047" Type="http://schemas.openxmlformats.org/officeDocument/2006/relationships/hyperlink" Target="http://online.zakon.kz/Document/?doc_id=30565734" TargetMode="External"/><Relationship Id="rId2461" Type="http://schemas.openxmlformats.org/officeDocument/2006/relationships/hyperlink" Target="http://online.zakon.kz/Document/?doc_id=30520771" TargetMode="External"/><Relationship Id="rId3512" Type="http://schemas.openxmlformats.org/officeDocument/2006/relationships/hyperlink" Target="http://online.zakon.kz/Document/?doc_id=30366245" TargetMode="External"/><Relationship Id="rId4910" Type="http://schemas.openxmlformats.org/officeDocument/2006/relationships/hyperlink" Target="http://online.zakon.kz/Document/?doc_id=31037865" TargetMode="External"/><Relationship Id="rId433" Type="http://schemas.openxmlformats.org/officeDocument/2006/relationships/hyperlink" Target="http://online.zakon.kz/Document/?doc_id=30366245" TargetMode="External"/><Relationship Id="rId1063" Type="http://schemas.openxmlformats.org/officeDocument/2006/relationships/hyperlink" Target="http://online.zakon.kz/Document/?doc_id=31037865" TargetMode="External"/><Relationship Id="rId2114" Type="http://schemas.openxmlformats.org/officeDocument/2006/relationships/hyperlink" Target="http://online.zakon.kz/Document/?doc_id=31037865" TargetMode="External"/><Relationship Id="rId4286" Type="http://schemas.openxmlformats.org/officeDocument/2006/relationships/hyperlink" Target="http://online.zakon.kz/Document/?doc_id=31037865" TargetMode="External"/><Relationship Id="rId5684" Type="http://schemas.openxmlformats.org/officeDocument/2006/relationships/hyperlink" Target="http://online.zakon.kz/Document/?doc_id=30395512" TargetMode="External"/><Relationship Id="rId500" Type="http://schemas.openxmlformats.org/officeDocument/2006/relationships/hyperlink" Target="http://online.zakon.kz/Document/?doc_id=30366245" TargetMode="External"/><Relationship Id="rId1130" Type="http://schemas.openxmlformats.org/officeDocument/2006/relationships/hyperlink" Target="http://online.zakon.kz/Document/?doc_id=31037865" TargetMode="External"/><Relationship Id="rId5337" Type="http://schemas.openxmlformats.org/officeDocument/2006/relationships/hyperlink" Target="http://online.zakon.kz/Document/?doc_id=30520771" TargetMode="External"/><Relationship Id="rId5751" Type="http://schemas.openxmlformats.org/officeDocument/2006/relationships/hyperlink" Target="http://online.zakon.kz/Document/?doc_id=30624803" TargetMode="External"/><Relationship Id="rId1947" Type="http://schemas.openxmlformats.org/officeDocument/2006/relationships/hyperlink" Target="http://online.zakon.kz/Document/?doc_id=31034351" TargetMode="External"/><Relationship Id="rId4353" Type="http://schemas.openxmlformats.org/officeDocument/2006/relationships/hyperlink" Target="http://online.zakon.kz/Document/?doc_id=30366245" TargetMode="External"/><Relationship Id="rId5404" Type="http://schemas.openxmlformats.org/officeDocument/2006/relationships/hyperlink" Target="http://online.zakon.kz/Document/?doc_id=30368034" TargetMode="External"/><Relationship Id="rId4006" Type="http://schemas.openxmlformats.org/officeDocument/2006/relationships/hyperlink" Target="http://online.zakon.kz/Document/?doc_id=30366245" TargetMode="External"/><Relationship Id="rId4420" Type="http://schemas.openxmlformats.org/officeDocument/2006/relationships/hyperlink" Target="http://online.zakon.kz/Document/?doc_id=30366245"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0783576" TargetMode="External"/><Relationship Id="rId5194" Type="http://schemas.openxmlformats.org/officeDocument/2006/relationships/hyperlink" Target="http://online.zakon.kz/Document/?doc_id=30911946" TargetMode="External"/><Relationship Id="rId2788" Type="http://schemas.openxmlformats.org/officeDocument/2006/relationships/hyperlink" Target="http://online.zakon.kz/Document/?doc_id=30366245" TargetMode="External"/><Relationship Id="rId3839" Type="http://schemas.openxmlformats.org/officeDocument/2006/relationships/hyperlink" Target="http://online.zakon.kz/Document/?doc_id=30366245" TargetMode="External"/><Relationship Id="rId2855" Type="http://schemas.openxmlformats.org/officeDocument/2006/relationships/hyperlink" Target="http://online.zakon.kz/Document/?doc_id=31037865" TargetMode="External"/><Relationship Id="rId3906" Type="http://schemas.openxmlformats.org/officeDocument/2006/relationships/hyperlink" Target="http://online.zakon.kz/Document/?doc_id=30366245" TargetMode="External"/><Relationship Id="rId5261" Type="http://schemas.openxmlformats.org/officeDocument/2006/relationships/hyperlink" Target="http://online.zakon.kz/Document/?doc_id=30366245"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0366245" TargetMode="External"/><Relationship Id="rId1457" Type="http://schemas.openxmlformats.org/officeDocument/2006/relationships/hyperlink" Target="http://online.zakon.kz/Document/?doc_id=30520771" TargetMode="External"/><Relationship Id="rId1871" Type="http://schemas.openxmlformats.org/officeDocument/2006/relationships/hyperlink" Target="http://online.zakon.kz/Document/?doc_id=30366245" TargetMode="External"/><Relationship Id="rId2508" Type="http://schemas.openxmlformats.org/officeDocument/2006/relationships/hyperlink" Target="http://online.zakon.kz/Document/?doc_id=31037865" TargetMode="External"/><Relationship Id="rId2922" Type="http://schemas.openxmlformats.org/officeDocument/2006/relationships/hyperlink" Target="http://online.zakon.kz/Document/?doc_id=31037865" TargetMode="External"/><Relationship Id="rId1524" Type="http://schemas.openxmlformats.org/officeDocument/2006/relationships/hyperlink" Target="http://online.zakon.kz/Document/?doc_id=30863239" TargetMode="External"/><Relationship Id="rId3696" Type="http://schemas.openxmlformats.org/officeDocument/2006/relationships/hyperlink" Target="http://online.zakon.kz/Document/?doc_id=30569572" TargetMode="External"/><Relationship Id="rId4747" Type="http://schemas.openxmlformats.org/officeDocument/2006/relationships/hyperlink" Target="http://online.zakon.kz/Document/?doc_id=30366245" TargetMode="External"/><Relationship Id="rId2298" Type="http://schemas.openxmlformats.org/officeDocument/2006/relationships/hyperlink" Target="http://online.zakon.kz/Document/?doc_id=31094393" TargetMode="External"/><Relationship Id="rId3349" Type="http://schemas.openxmlformats.org/officeDocument/2006/relationships/hyperlink" Target="http://online.zakon.kz/Document/?doc_id=30366245" TargetMode="External"/><Relationship Id="rId684" Type="http://schemas.openxmlformats.org/officeDocument/2006/relationships/hyperlink" Target="http://online.zakon.kz/Document/?doc_id=30366245" TargetMode="External"/><Relationship Id="rId2365" Type="http://schemas.openxmlformats.org/officeDocument/2006/relationships/hyperlink" Target="http://online.zakon.kz/Document/?doc_id=31039509" TargetMode="External"/><Relationship Id="rId3763" Type="http://schemas.openxmlformats.org/officeDocument/2006/relationships/hyperlink" Target="http://online.zakon.kz/Document/?doc_id=30782059" TargetMode="External"/><Relationship Id="rId4814" Type="http://schemas.openxmlformats.org/officeDocument/2006/relationships/hyperlink" Target="http://online.zakon.kz/Document/?doc_id=30366245" TargetMode="External"/><Relationship Id="rId337" Type="http://schemas.openxmlformats.org/officeDocument/2006/relationships/hyperlink" Target="http://online.zakon.kz/Document/?doc_id=30366245" TargetMode="External"/><Relationship Id="rId2018" Type="http://schemas.openxmlformats.org/officeDocument/2006/relationships/hyperlink" Target="http://online.zakon.kz/Document/?doc_id=30366245" TargetMode="External"/><Relationship Id="rId3416" Type="http://schemas.openxmlformats.org/officeDocument/2006/relationships/hyperlink" Target="http://online.zakon.kz/Document/?doc_id=30518961" TargetMode="External"/><Relationship Id="rId3830" Type="http://schemas.openxmlformats.org/officeDocument/2006/relationships/hyperlink" Target="http://online.zakon.kz/Document/?doc_id=30783576" TargetMode="External"/><Relationship Id="rId751" Type="http://schemas.openxmlformats.org/officeDocument/2006/relationships/hyperlink" Target="http://online.zakon.kz/Document/?doc_id=30366245" TargetMode="External"/><Relationship Id="rId1381" Type="http://schemas.openxmlformats.org/officeDocument/2006/relationships/hyperlink" Target="http://online.zakon.kz/Document/?doc_id=30520771" TargetMode="External"/><Relationship Id="rId2432" Type="http://schemas.openxmlformats.org/officeDocument/2006/relationships/hyperlink" Target="http://online.zakon.kz/Document/?doc_id=30835176" TargetMode="External"/><Relationship Id="rId5588" Type="http://schemas.openxmlformats.org/officeDocument/2006/relationships/hyperlink" Target="http://online.zakon.kz/Document/?doc_id=30782059" TargetMode="External"/><Relationship Id="rId404" Type="http://schemas.openxmlformats.org/officeDocument/2006/relationships/hyperlink" Target="http://online.zakon.kz/Document/?doc_id=30366245" TargetMode="External"/><Relationship Id="rId1034" Type="http://schemas.openxmlformats.org/officeDocument/2006/relationships/hyperlink" Target="http://online.zakon.kz/Document/?doc_id=30782059" TargetMode="External"/><Relationship Id="rId5655" Type="http://schemas.openxmlformats.org/officeDocument/2006/relationships/hyperlink" Target="http://online.zakon.kz/Document/?doc_id=31094393" TargetMode="External"/><Relationship Id="rId1101" Type="http://schemas.openxmlformats.org/officeDocument/2006/relationships/hyperlink" Target="http://online.zakon.kz/Document/?doc_id=31094393" TargetMode="External"/><Relationship Id="rId4257" Type="http://schemas.openxmlformats.org/officeDocument/2006/relationships/hyperlink" Target="http://online.zakon.kz/Document/?doc_id=30835176" TargetMode="External"/><Relationship Id="rId4671" Type="http://schemas.openxmlformats.org/officeDocument/2006/relationships/hyperlink" Target="http://online.zakon.kz/Document/?doc_id=30912846" TargetMode="External"/><Relationship Id="rId5308" Type="http://schemas.openxmlformats.org/officeDocument/2006/relationships/hyperlink" Target="http://online.zakon.kz/Document/?doc_id=30366245" TargetMode="External"/><Relationship Id="rId5722" Type="http://schemas.openxmlformats.org/officeDocument/2006/relationships/hyperlink" Target="http://online.zakon.kz/Document/?doc_id=51006061" TargetMode="External"/><Relationship Id="rId3273" Type="http://schemas.openxmlformats.org/officeDocument/2006/relationships/hyperlink" Target="http://online.zakon.kz/Document/?doc_id=30520771" TargetMode="External"/><Relationship Id="rId4324" Type="http://schemas.openxmlformats.org/officeDocument/2006/relationships/hyperlink" Target="http://online.zakon.kz/Document/?doc_id=30443961"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0384673"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0384673" TargetMode="External"/><Relationship Id="rId5098" Type="http://schemas.openxmlformats.org/officeDocument/2006/relationships/hyperlink" Target="http://online.zakon.kz/Document/?doc_id=31037865" TargetMode="External"/><Relationship Id="rId2759" Type="http://schemas.openxmlformats.org/officeDocument/2006/relationships/hyperlink" Target="http://online.zakon.kz/Document/?doc_id=31037865" TargetMode="External"/><Relationship Id="rId5165" Type="http://schemas.openxmlformats.org/officeDocument/2006/relationships/hyperlink" Target="http://online.zakon.kz/Document/?doc_id=31037865" TargetMode="External"/><Relationship Id="rId1775" Type="http://schemas.openxmlformats.org/officeDocument/2006/relationships/hyperlink" Target="http://online.zakon.kz/Document/?doc_id=30518961" TargetMode="External"/><Relationship Id="rId2826" Type="http://schemas.openxmlformats.org/officeDocument/2006/relationships/hyperlink" Target="http://online.zakon.kz/Document/?doc_id=30366245" TargetMode="External"/><Relationship Id="rId4181" Type="http://schemas.openxmlformats.org/officeDocument/2006/relationships/hyperlink" Target="http://online.zakon.kz/Document/?doc_id=30366245" TargetMode="External"/><Relationship Id="rId5232" Type="http://schemas.openxmlformats.org/officeDocument/2006/relationships/hyperlink" Target="http://online.zakon.kz/Document/?doc_id=30835176" TargetMode="External"/><Relationship Id="rId67" Type="http://schemas.openxmlformats.org/officeDocument/2006/relationships/hyperlink" Target="http://online.zakon.kz/Document/?doc_id=30366245" TargetMode="External"/><Relationship Id="rId1428" Type="http://schemas.openxmlformats.org/officeDocument/2006/relationships/hyperlink" Target="http://online.zakon.kz/Document/?doc_id=30783576" TargetMode="External"/><Relationship Id="rId1842" Type="http://schemas.openxmlformats.org/officeDocument/2006/relationships/hyperlink" Target="http://online.zakon.kz/Document/?doc_id=30366245" TargetMode="External"/><Relationship Id="rId4998" Type="http://schemas.openxmlformats.org/officeDocument/2006/relationships/hyperlink" Target="http://online.zakon.kz/Document/?doc_id=31037865" TargetMode="External"/><Relationship Id="rId6073" Type="http://schemas.openxmlformats.org/officeDocument/2006/relationships/hyperlink" Target="http://online.zakon.kz/Document/?doc_id=31025648" TargetMode="External"/><Relationship Id="rId3667" Type="http://schemas.openxmlformats.org/officeDocument/2006/relationships/hyperlink" Target="http://online.zakon.kz/Document/?doc_id=30783576" TargetMode="External"/><Relationship Id="rId4718" Type="http://schemas.openxmlformats.org/officeDocument/2006/relationships/hyperlink" Target="http://online.zakon.kz/Document/?doc_id=31034351" TargetMode="External"/><Relationship Id="rId588" Type="http://schemas.openxmlformats.org/officeDocument/2006/relationships/hyperlink" Target="http://online.zakon.kz/Document/?doc_id=30366245" TargetMode="External"/><Relationship Id="rId2269" Type="http://schemas.openxmlformats.org/officeDocument/2006/relationships/hyperlink" Target="http://online.zakon.kz/Document/?doc_id=30518961" TargetMode="External"/><Relationship Id="rId2683" Type="http://schemas.openxmlformats.org/officeDocument/2006/relationships/hyperlink" Target="http://online.zakon.kz/Document/?doc_id=30366245" TargetMode="External"/><Relationship Id="rId3734" Type="http://schemas.openxmlformats.org/officeDocument/2006/relationships/hyperlink" Target="http://online.zakon.kz/Document/?doc_id=30782059" TargetMode="External"/><Relationship Id="rId6140" Type="http://schemas.openxmlformats.org/officeDocument/2006/relationships/header" Target="header3.xml"/><Relationship Id="rId655" Type="http://schemas.openxmlformats.org/officeDocument/2006/relationships/hyperlink" Target="http://online.zakon.kz/Document/?doc_id=30366245" TargetMode="External"/><Relationship Id="rId1285" Type="http://schemas.openxmlformats.org/officeDocument/2006/relationships/hyperlink" Target="http://online.zakon.kz/Document/?doc_id=30520771" TargetMode="External"/><Relationship Id="rId2336" Type="http://schemas.openxmlformats.org/officeDocument/2006/relationships/hyperlink" Target="http://online.zakon.kz/Document/?doc_id=30366245" TargetMode="External"/><Relationship Id="rId2750" Type="http://schemas.openxmlformats.org/officeDocument/2006/relationships/hyperlink" Target="http://online.zakon.kz/Document/?doc_id=31094393" TargetMode="External"/><Relationship Id="rId3801" Type="http://schemas.openxmlformats.org/officeDocument/2006/relationships/hyperlink" Target="http://online.zakon.kz/Document/?doc_id=51044359" TargetMode="External"/><Relationship Id="rId308"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352" Type="http://schemas.openxmlformats.org/officeDocument/2006/relationships/hyperlink" Target="http://online.zakon.kz/Document/?doc_id=31094393" TargetMode="External"/><Relationship Id="rId2403" Type="http://schemas.openxmlformats.org/officeDocument/2006/relationships/hyperlink" Target="http://online.zakon.kz/Document/?doc_id=30624803" TargetMode="External"/><Relationship Id="rId5559" Type="http://schemas.openxmlformats.org/officeDocument/2006/relationships/hyperlink" Target="http://online.zakon.kz/Document/?doc_id=30368034" TargetMode="External"/><Relationship Id="rId1005" Type="http://schemas.openxmlformats.org/officeDocument/2006/relationships/hyperlink" Target="http://online.zakon.kz/Document/?doc_id=30366245" TargetMode="External"/><Relationship Id="rId4575" Type="http://schemas.openxmlformats.org/officeDocument/2006/relationships/hyperlink" Target="http://online.zakon.kz/Document/?doc_id=30366245" TargetMode="External"/><Relationship Id="rId5973" Type="http://schemas.openxmlformats.org/officeDocument/2006/relationships/hyperlink" Target="http://online.zakon.kz/Document/?doc_id=31025648" TargetMode="External"/><Relationship Id="rId3177" Type="http://schemas.openxmlformats.org/officeDocument/2006/relationships/hyperlink" Target="http://online.zakon.kz/Document/?doc_id=30782059" TargetMode="External"/><Relationship Id="rId4228" Type="http://schemas.openxmlformats.org/officeDocument/2006/relationships/hyperlink" Target="http://online.zakon.kz/Document/?doc_id=30366245" TargetMode="External"/><Relationship Id="rId5626" Type="http://schemas.openxmlformats.org/officeDocument/2006/relationships/hyperlink" Target="http://online.zakon.kz/Document/?doc_id=30366245" TargetMode="External"/><Relationship Id="rId3591" Type="http://schemas.openxmlformats.org/officeDocument/2006/relationships/hyperlink" Target="http://online.zakon.kz/Document/?doc_id=30366245" TargetMode="External"/><Relationship Id="rId4642" Type="http://schemas.openxmlformats.org/officeDocument/2006/relationships/hyperlink" Target="http://online.zakon.kz/Document/?doc_id=30520771" TargetMode="External"/><Relationship Id="rId2193" Type="http://schemas.openxmlformats.org/officeDocument/2006/relationships/hyperlink" Target="http://online.zakon.kz/Document/?doc_id=30518961" TargetMode="External"/><Relationship Id="rId3244" Type="http://schemas.openxmlformats.org/officeDocument/2006/relationships/hyperlink" Target="http://online.zakon.kz/Document/?doc_id=30782059" TargetMode="External"/><Relationship Id="rId165" Type="http://schemas.openxmlformats.org/officeDocument/2006/relationships/hyperlink" Target="http://online.zakon.kz/Document/?doc_id=30366245" TargetMode="External"/><Relationship Id="rId2260" Type="http://schemas.openxmlformats.org/officeDocument/2006/relationships/hyperlink" Target="http://online.zakon.kz/Document/?doc_id=31094393" TargetMode="External"/><Relationship Id="rId3311" Type="http://schemas.openxmlformats.org/officeDocument/2006/relationships/hyperlink" Target="http://online.zakon.kz/Document/?doc_id=51006148" TargetMode="External"/><Relationship Id="rId232" Type="http://schemas.openxmlformats.org/officeDocument/2006/relationships/hyperlink" Target="http://online.zakon.kz/Document/?doc_id=30366245" TargetMode="External"/><Relationship Id="rId5069" Type="http://schemas.openxmlformats.org/officeDocument/2006/relationships/hyperlink" Target="http://online.zakon.kz/Document/?doc_id=31037865" TargetMode="External"/><Relationship Id="rId5483" Type="http://schemas.openxmlformats.org/officeDocument/2006/relationships/hyperlink" Target="http://online.zakon.kz/Document/?doc_id=30518961" TargetMode="External"/><Relationship Id="rId1679" Type="http://schemas.openxmlformats.org/officeDocument/2006/relationships/hyperlink" Target="http://online.zakon.kz/Document/?doc_id=30366245" TargetMode="External"/><Relationship Id="rId4085" Type="http://schemas.openxmlformats.org/officeDocument/2006/relationships/hyperlink" Target="http://online.zakon.kz/Document/?doc_id=30408337" TargetMode="External"/><Relationship Id="rId5136" Type="http://schemas.openxmlformats.org/officeDocument/2006/relationships/hyperlink" Target="http://online.zakon.kz/Document/?doc_id=31094393" TargetMode="External"/><Relationship Id="rId4152" Type="http://schemas.openxmlformats.org/officeDocument/2006/relationships/hyperlink" Target="http://online.zakon.kz/Document/?doc_id=31037865" TargetMode="External"/><Relationship Id="rId5203" Type="http://schemas.openxmlformats.org/officeDocument/2006/relationships/hyperlink" Target="http://online.zakon.kz/Document/?doc_id=30624803" TargetMode="External"/><Relationship Id="rId5550" Type="http://schemas.openxmlformats.org/officeDocument/2006/relationships/hyperlink" Target="http://online.zakon.kz/Document/?doc_id=30366245" TargetMode="External"/><Relationship Id="rId1746" Type="http://schemas.openxmlformats.org/officeDocument/2006/relationships/hyperlink" Target="http://online.zakon.kz/Document/?doc_id=30368034" TargetMode="External"/><Relationship Id="rId38" Type="http://schemas.openxmlformats.org/officeDocument/2006/relationships/hyperlink" Target="http://online.zakon.kz/Document/?doc_id=31112647" TargetMode="External"/><Relationship Id="rId1813" Type="http://schemas.openxmlformats.org/officeDocument/2006/relationships/hyperlink" Target="http://online.zakon.kz/Document/?doc_id=30443899" TargetMode="External"/><Relationship Id="rId4969" Type="http://schemas.openxmlformats.org/officeDocument/2006/relationships/hyperlink" Target="http://online.zakon.kz/Document/?doc_id=31025648" TargetMode="External"/><Relationship Id="rId3985" Type="http://schemas.openxmlformats.org/officeDocument/2006/relationships/hyperlink" Target="http://online.zakon.kz/Document/?doc_id=30366245" TargetMode="External"/><Relationship Id="rId2587" Type="http://schemas.openxmlformats.org/officeDocument/2006/relationships/hyperlink" Target="http://online.zakon.kz/Document/?doc_id=30366245" TargetMode="External"/><Relationship Id="rId3638" Type="http://schemas.openxmlformats.org/officeDocument/2006/relationships/hyperlink" Target="http://online.zakon.kz/Document/?doc_id=31039509" TargetMode="External"/><Relationship Id="rId6044" Type="http://schemas.openxmlformats.org/officeDocument/2006/relationships/hyperlink" Target="http://online.zakon.kz/Document/?doc_id=30782059" TargetMode="External"/><Relationship Id="rId559" Type="http://schemas.openxmlformats.org/officeDocument/2006/relationships/hyperlink" Target="http://online.zakon.kz/Document/?doc_id=30366245" TargetMode="External"/><Relationship Id="rId1189" Type="http://schemas.openxmlformats.org/officeDocument/2006/relationships/hyperlink" Target="http://online.zakon.kz/Document/?doc_id=30624803" TargetMode="External"/><Relationship Id="rId5060" Type="http://schemas.openxmlformats.org/officeDocument/2006/relationships/hyperlink" Target="http://online.zakon.kz/Document/?doc_id=31094393" TargetMode="External"/><Relationship Id="rId6111" Type="http://schemas.openxmlformats.org/officeDocument/2006/relationships/hyperlink" Target="http://online.zakon.kz/Document/?doc_id=30518961"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51038630" TargetMode="External"/><Relationship Id="rId1256" Type="http://schemas.openxmlformats.org/officeDocument/2006/relationships/hyperlink" Target="http://online.zakon.kz/Document/?doc_id=30518961" TargetMode="External"/><Relationship Id="rId2307" Type="http://schemas.openxmlformats.org/officeDocument/2006/relationships/hyperlink" Target="http://online.zakon.kz/Document/?doc_id=30366245" TargetMode="External"/><Relationship Id="rId2654" Type="http://schemas.openxmlformats.org/officeDocument/2006/relationships/hyperlink" Target="http://online.zakon.kz/Document/?doc_id=30366245" TargetMode="External"/><Relationship Id="rId3705" Type="http://schemas.openxmlformats.org/officeDocument/2006/relationships/hyperlink" Target="http://online.zakon.kz/Document/?doc_id=30782059" TargetMode="External"/><Relationship Id="rId1670" Type="http://schemas.openxmlformats.org/officeDocument/2006/relationships/hyperlink" Target="http://online.zakon.kz/Document/?doc_id=30366245" TargetMode="External"/><Relationship Id="rId2721" Type="http://schemas.openxmlformats.org/officeDocument/2006/relationships/hyperlink" Target="http://online.zakon.kz/Document/?doc_id=30366245" TargetMode="External"/><Relationship Id="rId5877" Type="http://schemas.openxmlformats.org/officeDocument/2006/relationships/hyperlink" Target="http://online.zakon.kz/Document/?doc_id=30782059" TargetMode="External"/><Relationship Id="rId1323" Type="http://schemas.openxmlformats.org/officeDocument/2006/relationships/hyperlink" Target="http://online.zakon.kz/Document/?doc_id=30366245" TargetMode="External"/><Relationship Id="rId4479" Type="http://schemas.openxmlformats.org/officeDocument/2006/relationships/hyperlink" Target="http://online.zakon.kz/Document/?doc_id=31094393" TargetMode="External"/><Relationship Id="rId4893" Type="http://schemas.openxmlformats.org/officeDocument/2006/relationships/hyperlink" Target="http://online.zakon.kz/Document/?doc_id=30565734" TargetMode="External"/><Relationship Id="rId5944" Type="http://schemas.openxmlformats.org/officeDocument/2006/relationships/hyperlink" Target="http://online.zakon.kz/Document/?doc_id=30366245" TargetMode="External"/><Relationship Id="rId3495" Type="http://schemas.openxmlformats.org/officeDocument/2006/relationships/hyperlink" Target="http://online.zakon.kz/Document/?doc_id=30366245" TargetMode="External"/><Relationship Id="rId4546" Type="http://schemas.openxmlformats.org/officeDocument/2006/relationships/hyperlink" Target="http://online.zakon.kz/Document/?doc_id=30366245" TargetMode="External"/><Relationship Id="rId4960" Type="http://schemas.openxmlformats.org/officeDocument/2006/relationships/hyperlink" Target="http://online.zakon.kz/Document/?doc_id=30384784" TargetMode="External"/><Relationship Id="rId2097" Type="http://schemas.openxmlformats.org/officeDocument/2006/relationships/hyperlink" Target="http://online.zakon.kz/Document/?doc_id=30366245" TargetMode="External"/><Relationship Id="rId3148" Type="http://schemas.openxmlformats.org/officeDocument/2006/relationships/hyperlink" Target="http://online.zakon.kz/Document/?doc_id=31037880" TargetMode="External"/><Relationship Id="rId3562" Type="http://schemas.openxmlformats.org/officeDocument/2006/relationships/hyperlink" Target="http://online.zakon.kz/Document/?doc_id=31039509" TargetMode="External"/><Relationship Id="rId4613" Type="http://schemas.openxmlformats.org/officeDocument/2006/relationships/hyperlink" Target="http://online.zakon.kz/Document/?doc_id=30960089" TargetMode="External"/><Relationship Id="rId483" Type="http://schemas.openxmlformats.org/officeDocument/2006/relationships/hyperlink" Target="http://online.zakon.kz/Document/?doc_id=30366245" TargetMode="External"/><Relationship Id="rId2164" Type="http://schemas.openxmlformats.org/officeDocument/2006/relationships/hyperlink" Target="http://online.zakon.kz/Document/?doc_id=30565734" TargetMode="External"/><Relationship Id="rId3215" Type="http://schemas.openxmlformats.org/officeDocument/2006/relationships/hyperlink" Target="http://online.zakon.kz/Document/?doc_id=31037863" TargetMode="External"/><Relationship Id="rId136"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1180" Type="http://schemas.openxmlformats.org/officeDocument/2006/relationships/hyperlink" Target="http://online.zakon.kz/Document/?doc_id=30366245" TargetMode="External"/><Relationship Id="rId2231" Type="http://schemas.openxmlformats.org/officeDocument/2006/relationships/hyperlink" Target="http://online.zakon.kz/Document/?doc_id=30520771" TargetMode="External"/><Relationship Id="rId5387" Type="http://schemas.openxmlformats.org/officeDocument/2006/relationships/hyperlink" Target="http://online.zakon.kz/Document/?doc_id=30388346" TargetMode="External"/><Relationship Id="rId203" Type="http://schemas.openxmlformats.org/officeDocument/2006/relationships/hyperlink" Target="http://online.zakon.kz/Document/?doc_id=30366245" TargetMode="External"/><Relationship Id="rId1997" Type="http://schemas.openxmlformats.org/officeDocument/2006/relationships/hyperlink" Target="http://online.zakon.kz/Document/?doc_id=30569572" TargetMode="External"/><Relationship Id="rId4056" Type="http://schemas.openxmlformats.org/officeDocument/2006/relationships/hyperlink" Target="http://online.zakon.kz/Document/?doc_id=30366245" TargetMode="External"/><Relationship Id="rId5454" Type="http://schemas.openxmlformats.org/officeDocument/2006/relationships/hyperlink" Target="http://online.zakon.kz/Document/?doc_id=30366245" TargetMode="External"/><Relationship Id="rId4470" Type="http://schemas.openxmlformats.org/officeDocument/2006/relationships/hyperlink" Target="http://online.zakon.kz/Document/?doc_id=30368034" TargetMode="External"/><Relationship Id="rId5107" Type="http://schemas.openxmlformats.org/officeDocument/2006/relationships/hyperlink" Target="http://online.zakon.kz/Document/?doc_id=31037865" TargetMode="External"/><Relationship Id="rId5521" Type="http://schemas.openxmlformats.org/officeDocument/2006/relationships/hyperlink" Target="http://online.zakon.kz/Document/?doc_id=31037865" TargetMode="External"/><Relationship Id="rId1717" Type="http://schemas.openxmlformats.org/officeDocument/2006/relationships/hyperlink" Target="http://online.zakon.kz/Document/?doc_id=30565734" TargetMode="External"/><Relationship Id="rId3072" Type="http://schemas.openxmlformats.org/officeDocument/2006/relationships/hyperlink" Target="http://online.zakon.kz/Document/?doc_id=30366245" TargetMode="External"/><Relationship Id="rId4123" Type="http://schemas.openxmlformats.org/officeDocument/2006/relationships/hyperlink" Target="http://online.zakon.kz/Document/?doc_id=30624803" TargetMode="External"/><Relationship Id="rId3889" Type="http://schemas.openxmlformats.org/officeDocument/2006/relationships/hyperlink" Target="http://online.zakon.kz/Document/?doc_id=30520771" TargetMode="External"/><Relationship Id="rId3956" Type="http://schemas.openxmlformats.org/officeDocument/2006/relationships/hyperlink" Target="http://online.zakon.kz/Document/?doc_id=30443899" TargetMode="External"/><Relationship Id="rId6015" Type="http://schemas.openxmlformats.org/officeDocument/2006/relationships/hyperlink" Target="http://online.zakon.kz/Document/?doc_id=31039509" TargetMode="External"/><Relationship Id="rId877" Type="http://schemas.openxmlformats.org/officeDocument/2006/relationships/hyperlink" Target="http://online.zakon.kz/Document/?doc_id=30384784" TargetMode="External"/><Relationship Id="rId2558" Type="http://schemas.openxmlformats.org/officeDocument/2006/relationships/hyperlink" Target="http://online.zakon.kz/Document/?doc_id=30366245" TargetMode="External"/><Relationship Id="rId2972" Type="http://schemas.openxmlformats.org/officeDocument/2006/relationships/hyperlink" Target="http://online.zakon.kz/Document/?doc_id=30782059" TargetMode="External"/><Relationship Id="rId3609" Type="http://schemas.openxmlformats.org/officeDocument/2006/relationships/hyperlink" Target="http://online.zakon.kz/Document/?doc_id=30821650" TargetMode="External"/><Relationship Id="rId944" Type="http://schemas.openxmlformats.org/officeDocument/2006/relationships/hyperlink" Target="http://online.zakon.kz/Document/?doc_id=30520771" TargetMode="External"/><Relationship Id="rId1574" Type="http://schemas.openxmlformats.org/officeDocument/2006/relationships/hyperlink" Target="http://online.zakon.kz/Document/?doc_id=30366245" TargetMode="External"/><Relationship Id="rId2625" Type="http://schemas.openxmlformats.org/officeDocument/2006/relationships/hyperlink" Target="http://online.zakon.kz/Document/?doc_id=30366245" TargetMode="External"/><Relationship Id="rId5031" Type="http://schemas.openxmlformats.org/officeDocument/2006/relationships/hyperlink" Target="http://online.zakon.kz/Document/?doc_id=31039509" TargetMode="External"/><Relationship Id="rId1227" Type="http://schemas.openxmlformats.org/officeDocument/2006/relationships/hyperlink" Target="http://online.zakon.kz/Document/?doc_id=31039509" TargetMode="External"/><Relationship Id="rId1641" Type="http://schemas.openxmlformats.org/officeDocument/2006/relationships/hyperlink" Target="http://online.zakon.kz/Document/?doc_id=30565734" TargetMode="External"/><Relationship Id="rId4797" Type="http://schemas.openxmlformats.org/officeDocument/2006/relationships/hyperlink" Target="http://online.zakon.kz/Document/?doc_id=30518961" TargetMode="External"/><Relationship Id="rId5848" Type="http://schemas.openxmlformats.org/officeDocument/2006/relationships/hyperlink" Target="http://online.zakon.kz/Document/?doc_id=30449266" TargetMode="External"/><Relationship Id="rId3399" Type="http://schemas.openxmlformats.org/officeDocument/2006/relationships/hyperlink" Target="http://online.zakon.kz/Document/?doc_id=30569572" TargetMode="External"/><Relationship Id="rId4864" Type="http://schemas.openxmlformats.org/officeDocument/2006/relationships/hyperlink" Target="http://online.zakon.kz/Document/?doc_id=31037865" TargetMode="External"/><Relationship Id="rId3466" Type="http://schemas.openxmlformats.org/officeDocument/2006/relationships/hyperlink" Target="http://online.zakon.kz/Document/?doc_id=31094393" TargetMode="External"/><Relationship Id="rId4517" Type="http://schemas.openxmlformats.org/officeDocument/2006/relationships/hyperlink" Target="http://online.zakon.kz/Document/?doc_id=30520771" TargetMode="External"/><Relationship Id="rId5915" Type="http://schemas.openxmlformats.org/officeDocument/2006/relationships/hyperlink" Target="http://online.zakon.kz/Document/?doc_id=30384673" TargetMode="External"/><Relationship Id="rId387" Type="http://schemas.openxmlformats.org/officeDocument/2006/relationships/hyperlink" Target="http://online.zakon.kz/Document/?doc_id=30366245" TargetMode="External"/><Relationship Id="rId2068" Type="http://schemas.openxmlformats.org/officeDocument/2006/relationships/hyperlink" Target="http://online.zakon.kz/Document/?doc_id=31094393" TargetMode="External"/><Relationship Id="rId3119" Type="http://schemas.openxmlformats.org/officeDocument/2006/relationships/hyperlink" Target="http://online.zakon.kz/Document/?doc_id=30783576" TargetMode="External"/><Relationship Id="rId3880" Type="http://schemas.openxmlformats.org/officeDocument/2006/relationships/hyperlink" Target="http://online.zakon.kz/Document/?doc_id=30366245" TargetMode="External"/><Relationship Id="rId4931" Type="http://schemas.openxmlformats.org/officeDocument/2006/relationships/hyperlink" Target="http://online.zakon.kz/Document/?doc_id=31037865" TargetMode="External"/><Relationship Id="rId1084" Type="http://schemas.openxmlformats.org/officeDocument/2006/relationships/hyperlink" Target="http://online.zakon.kz/Document/?doc_id=30443961" TargetMode="External"/><Relationship Id="rId2482" Type="http://schemas.openxmlformats.org/officeDocument/2006/relationships/hyperlink" Target="http://online.zakon.kz/Document/?doc_id=31037865" TargetMode="External"/><Relationship Id="rId3533" Type="http://schemas.openxmlformats.org/officeDocument/2006/relationships/hyperlink" Target="http://online.zakon.kz/Document/?doc_id=30518961"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2135" Type="http://schemas.openxmlformats.org/officeDocument/2006/relationships/hyperlink" Target="http://online.zakon.kz/Document/?doc_id=31037880" TargetMode="External"/><Relationship Id="rId3600" Type="http://schemas.openxmlformats.org/officeDocument/2006/relationships/hyperlink" Target="http://online.zakon.kz/Document/?doc_id=30856461" TargetMode="External"/><Relationship Id="rId521" Type="http://schemas.openxmlformats.org/officeDocument/2006/relationships/hyperlink" Target="http://online.zakon.kz/Document/?doc_id=30366245" TargetMode="External"/><Relationship Id="rId1151" Type="http://schemas.openxmlformats.org/officeDocument/2006/relationships/hyperlink" Target="http://online.zakon.kz/Document/?doc_id=30624803" TargetMode="External"/><Relationship Id="rId2202" Type="http://schemas.openxmlformats.org/officeDocument/2006/relationships/hyperlink" Target="http://online.zakon.kz/Document/?doc_id=30518961" TargetMode="External"/><Relationship Id="rId5358" Type="http://schemas.openxmlformats.org/officeDocument/2006/relationships/hyperlink" Target="http://online.zakon.kz/Document/?doc_id=31037865" TargetMode="External"/><Relationship Id="rId5772" Type="http://schemas.openxmlformats.org/officeDocument/2006/relationships/hyperlink" Target="http://online.zakon.kz/Document/?doc_id=30449762" TargetMode="External"/><Relationship Id="rId1968" Type="http://schemas.openxmlformats.org/officeDocument/2006/relationships/hyperlink" Target="http://online.zakon.kz/Document/?doc_id=30366245" TargetMode="External"/><Relationship Id="rId4374" Type="http://schemas.openxmlformats.org/officeDocument/2006/relationships/hyperlink" Target="http://online.zakon.kz/Document/?doc_id=30518961" TargetMode="External"/><Relationship Id="rId5425" Type="http://schemas.openxmlformats.org/officeDocument/2006/relationships/hyperlink" Target="http://online.zakon.kz/Document/?doc_id=30518961" TargetMode="External"/><Relationship Id="rId3390" Type="http://schemas.openxmlformats.org/officeDocument/2006/relationships/hyperlink" Target="http://online.zakon.kz/Document/?doc_id=30366245" TargetMode="External"/><Relationship Id="rId4027" Type="http://schemas.openxmlformats.org/officeDocument/2006/relationships/hyperlink" Target="http://online.zakon.kz/Document/?doc_id=30384673" TargetMode="External"/><Relationship Id="rId4441" Type="http://schemas.openxmlformats.org/officeDocument/2006/relationships/hyperlink" Target="http://online.zakon.kz/Document/?doc_id=30384784" TargetMode="External"/><Relationship Id="rId3043" Type="http://schemas.openxmlformats.org/officeDocument/2006/relationships/hyperlink" Target="http://online.zakon.kz/Document/?doc_id=30782059" TargetMode="External"/><Relationship Id="rId3110" Type="http://schemas.openxmlformats.org/officeDocument/2006/relationships/hyperlink" Target="http://online.zakon.kz/Document/?doc_id=30782059" TargetMode="External"/><Relationship Id="rId2876" Type="http://schemas.openxmlformats.org/officeDocument/2006/relationships/hyperlink" Target="http://online.zakon.kz/Document/?doc_id=30520771" TargetMode="External"/><Relationship Id="rId3927" Type="http://schemas.openxmlformats.org/officeDocument/2006/relationships/hyperlink" Target="http://online.zakon.kz/Document/?doc_id=30366245" TargetMode="External"/><Relationship Id="rId5282" Type="http://schemas.openxmlformats.org/officeDocument/2006/relationships/hyperlink" Target="http://online.zakon.kz/Document/?doc_id=31037865" TargetMode="External"/><Relationship Id="rId848" Type="http://schemas.openxmlformats.org/officeDocument/2006/relationships/hyperlink" Target="http://online.zakon.kz/Document/?doc_id=30518961" TargetMode="External"/><Relationship Id="rId1478" Type="http://schemas.openxmlformats.org/officeDocument/2006/relationships/hyperlink" Target="http://online.zakon.kz/Document/?doc_id=30518961" TargetMode="External"/><Relationship Id="rId1892" Type="http://schemas.openxmlformats.org/officeDocument/2006/relationships/hyperlink" Target="http://online.zakon.kz/Document/?doc_id=30520771" TargetMode="External"/><Relationship Id="rId2529" Type="http://schemas.openxmlformats.org/officeDocument/2006/relationships/hyperlink" Target="http://online.zakon.kz/Document/?doc_id=30518961" TargetMode="External"/><Relationship Id="rId915" Type="http://schemas.openxmlformats.org/officeDocument/2006/relationships/hyperlink" Target="http://online.zakon.kz/Document/?doc_id=51006061" TargetMode="External"/><Relationship Id="rId1545" Type="http://schemas.openxmlformats.org/officeDocument/2006/relationships/hyperlink" Target="http://online.zakon.kz/Document/?doc_id=30384673" TargetMode="External"/><Relationship Id="rId2943" Type="http://schemas.openxmlformats.org/officeDocument/2006/relationships/hyperlink" Target="http://online.zakon.kz/Document/?doc_id=30783576" TargetMode="External"/><Relationship Id="rId5002" Type="http://schemas.openxmlformats.org/officeDocument/2006/relationships/hyperlink" Target="http://online.zakon.kz/Document/?doc_id=30194122" TargetMode="External"/><Relationship Id="rId1612" Type="http://schemas.openxmlformats.org/officeDocument/2006/relationships/hyperlink" Target="http://online.zakon.kz/Document/?doc_id=30366245" TargetMode="External"/><Relationship Id="rId4768" Type="http://schemas.openxmlformats.org/officeDocument/2006/relationships/hyperlink" Target="http://online.zakon.kz/Document/?doc_id=30408769" TargetMode="External"/><Relationship Id="rId5819" Type="http://schemas.openxmlformats.org/officeDocument/2006/relationships/hyperlink" Target="http://online.zakon.kz/Document/?doc_id=30366245" TargetMode="External"/><Relationship Id="rId3784" Type="http://schemas.openxmlformats.org/officeDocument/2006/relationships/hyperlink" Target="http://online.zakon.kz/Document/?doc_id=30782059" TargetMode="External"/><Relationship Id="rId4835" Type="http://schemas.openxmlformats.org/officeDocument/2006/relationships/hyperlink" Target="http://online.zakon.kz/Document/?doc_id=30063553" TargetMode="External"/><Relationship Id="rId2386" Type="http://schemas.openxmlformats.org/officeDocument/2006/relationships/hyperlink" Target="http://online.zakon.kz/Document/?doc_id=30565734" TargetMode="External"/><Relationship Id="rId3437" Type="http://schemas.openxmlformats.org/officeDocument/2006/relationships/hyperlink" Target="http://online.zakon.kz/Document/?doc_id=31037865" TargetMode="External"/><Relationship Id="rId3851" Type="http://schemas.openxmlformats.org/officeDocument/2006/relationships/hyperlink" Target="http://online.zakon.kz/Document/?doc_id=30565734" TargetMode="External"/><Relationship Id="rId4902" Type="http://schemas.openxmlformats.org/officeDocument/2006/relationships/hyperlink" Target="http://online.zakon.kz/Document/?doc_id=30520771" TargetMode="External"/><Relationship Id="rId358" Type="http://schemas.openxmlformats.org/officeDocument/2006/relationships/hyperlink" Target="http://online.zakon.kz/Document/?doc_id=30366245" TargetMode="External"/><Relationship Id="rId772" Type="http://schemas.openxmlformats.org/officeDocument/2006/relationships/hyperlink" Target="http://online.zakon.kz/Document/?doc_id=30366245" TargetMode="External"/><Relationship Id="rId2039" Type="http://schemas.openxmlformats.org/officeDocument/2006/relationships/hyperlink" Target="http://online.zakon.kz/Document/?doc_id=30565734" TargetMode="External"/><Relationship Id="rId2453" Type="http://schemas.openxmlformats.org/officeDocument/2006/relationships/hyperlink" Target="http://online.zakon.kz/Document/?doc_id=30520771" TargetMode="External"/><Relationship Id="rId3504"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1055" Type="http://schemas.openxmlformats.org/officeDocument/2006/relationships/hyperlink" Target="http://online.zakon.kz/Document/?doc_id=30443961" TargetMode="External"/><Relationship Id="rId2106" Type="http://schemas.openxmlformats.org/officeDocument/2006/relationships/hyperlink" Target="http://online.zakon.kz/Document/?doc_id=31037880" TargetMode="External"/><Relationship Id="rId2520" Type="http://schemas.openxmlformats.org/officeDocument/2006/relationships/hyperlink" Target="http://online.zakon.kz/Document/?doc_id=31037865" TargetMode="External"/><Relationship Id="rId5676" Type="http://schemas.openxmlformats.org/officeDocument/2006/relationships/hyperlink" Target="http://online.zakon.kz/Document/?doc_id=30366245" TargetMode="External"/><Relationship Id="rId1122" Type="http://schemas.openxmlformats.org/officeDocument/2006/relationships/hyperlink" Target="http://online.zakon.kz/Document/?doc_id=30443899" TargetMode="External"/><Relationship Id="rId4278" Type="http://schemas.openxmlformats.org/officeDocument/2006/relationships/hyperlink" Target="http://online.zakon.kz/Document/?doc_id=30366245" TargetMode="External"/><Relationship Id="rId5329" Type="http://schemas.openxmlformats.org/officeDocument/2006/relationships/hyperlink" Target="http://online.zakon.kz/Document/?doc_id=31094393" TargetMode="External"/><Relationship Id="rId3294" Type="http://schemas.openxmlformats.org/officeDocument/2006/relationships/hyperlink" Target="http://online.zakon.kz/Document/?doc_id=30518961" TargetMode="External"/><Relationship Id="rId4345" Type="http://schemas.openxmlformats.org/officeDocument/2006/relationships/hyperlink" Target="http://online.zakon.kz/Document/?doc_id=31037865" TargetMode="External"/><Relationship Id="rId4692" Type="http://schemas.openxmlformats.org/officeDocument/2006/relationships/hyperlink" Target="http://online.zakon.kz/Document/?doc_id=31113828" TargetMode="External"/><Relationship Id="rId5743" Type="http://schemas.openxmlformats.org/officeDocument/2006/relationships/hyperlink" Target="http://online.zakon.kz/Document/?doc_id=30624803" TargetMode="External"/><Relationship Id="rId1939" Type="http://schemas.openxmlformats.org/officeDocument/2006/relationships/hyperlink" Target="http://online.zakon.kz/Document/?doc_id=31094393" TargetMode="External"/><Relationship Id="rId5810" Type="http://schemas.openxmlformats.org/officeDocument/2006/relationships/hyperlink" Target="http://online.zakon.kz/Document/?doc_id=30449266" TargetMode="External"/><Relationship Id="rId3361" Type="http://schemas.openxmlformats.org/officeDocument/2006/relationships/hyperlink" Target="http://online.zakon.kz/Document/?doc_id=30443899" TargetMode="External"/><Relationship Id="rId4412" Type="http://schemas.openxmlformats.org/officeDocument/2006/relationships/hyperlink" Target="http://online.zakon.kz/Document/?doc_id=30366245" TargetMode="External"/><Relationship Id="rId282" Type="http://schemas.openxmlformats.org/officeDocument/2006/relationships/hyperlink" Target="http://online.zakon.kz/Document/?doc_id=30366245" TargetMode="External"/><Relationship Id="rId3014" Type="http://schemas.openxmlformats.org/officeDocument/2006/relationships/hyperlink" Target="http://online.zakon.kz/Document/?doc_id=30782059" TargetMode="External"/><Relationship Id="rId2030" Type="http://schemas.openxmlformats.org/officeDocument/2006/relationships/hyperlink" Target="http://online.zakon.kz/Document/?doc_id=30565734" TargetMode="External"/><Relationship Id="rId5186" Type="http://schemas.openxmlformats.org/officeDocument/2006/relationships/hyperlink" Target="http://online.zakon.kz/Document/?doc_id=30045348" TargetMode="External"/><Relationship Id="rId5253" Type="http://schemas.openxmlformats.org/officeDocument/2006/relationships/hyperlink" Target="http://online.zakon.kz/Document/?doc_id=30518961" TargetMode="External"/><Relationship Id="rId1449" Type="http://schemas.openxmlformats.org/officeDocument/2006/relationships/hyperlink" Target="http://online.zakon.kz/Document/?doc_id=30783576" TargetMode="External"/><Relationship Id="rId1796" Type="http://schemas.openxmlformats.org/officeDocument/2006/relationships/hyperlink" Target="http://online.zakon.kz/Document/?doc_id=30366245" TargetMode="External"/><Relationship Id="rId2847" Type="http://schemas.openxmlformats.org/officeDocument/2006/relationships/hyperlink" Target="http://online.zakon.kz/Document/?doc_id=31037865"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0013155" TargetMode="External"/><Relationship Id="rId1863" Type="http://schemas.openxmlformats.org/officeDocument/2006/relationships/hyperlink" Target="http://online.zakon.kz/Document/?doc_id=30366245" TargetMode="External"/><Relationship Id="rId2914" Type="http://schemas.openxmlformats.org/officeDocument/2006/relationships/hyperlink" Target="http://online.zakon.kz/Document/?doc_id=31037865" TargetMode="External"/><Relationship Id="rId5320" Type="http://schemas.openxmlformats.org/officeDocument/2006/relationships/hyperlink" Target="http://online.zakon.kz/Document/?doc_id=30783576" TargetMode="External"/><Relationship Id="rId1516" Type="http://schemas.openxmlformats.org/officeDocument/2006/relationships/hyperlink" Target="http://online.zakon.kz/Document/?doc_id=30782059" TargetMode="External"/><Relationship Id="rId1930" Type="http://schemas.openxmlformats.org/officeDocument/2006/relationships/hyperlink" Target="http://online.zakon.kz/Document/?doc_id=30373568" TargetMode="External"/><Relationship Id="rId3688" Type="http://schemas.openxmlformats.org/officeDocument/2006/relationships/hyperlink" Target="http://online.zakon.kz/Document/?doc_id=30782059" TargetMode="External"/><Relationship Id="rId4739" Type="http://schemas.openxmlformats.org/officeDocument/2006/relationships/hyperlink" Target="http://online.zakon.kz/Document/?doc_id=30863239" TargetMode="External"/><Relationship Id="rId6094" Type="http://schemas.openxmlformats.org/officeDocument/2006/relationships/hyperlink" Target="http://online.zakon.kz/Document/?doc_id=30366245" TargetMode="External"/><Relationship Id="rId3755" Type="http://schemas.openxmlformats.org/officeDocument/2006/relationships/hyperlink" Target="http://online.zakon.kz/Document/?doc_id=30782059" TargetMode="External"/><Relationship Id="rId4806" Type="http://schemas.openxmlformats.org/officeDocument/2006/relationships/hyperlink" Target="http://online.zakon.kz/Document/?doc_id=30518961" TargetMode="External"/><Relationship Id="rId676" Type="http://schemas.openxmlformats.org/officeDocument/2006/relationships/hyperlink" Target="http://online.zakon.kz/Document/?doc_id=30366245" TargetMode="External"/><Relationship Id="rId2357" Type="http://schemas.openxmlformats.org/officeDocument/2006/relationships/hyperlink" Target="http://online.zakon.kz/Document/?doc_id=30366245" TargetMode="External"/><Relationship Id="rId3408" Type="http://schemas.openxmlformats.org/officeDocument/2006/relationships/hyperlink" Target="http://online.zakon.kz/Document/?doc_id=30366245" TargetMode="External"/><Relationship Id="rId329" Type="http://schemas.openxmlformats.org/officeDocument/2006/relationships/hyperlink" Target="http://online.zakon.kz/Document/?doc_id=30366245" TargetMode="External"/><Relationship Id="rId1373" Type="http://schemas.openxmlformats.org/officeDocument/2006/relationships/hyperlink" Target="http://online.zakon.kz/Document/?doc_id=30624803" TargetMode="External"/><Relationship Id="rId2771" Type="http://schemas.openxmlformats.org/officeDocument/2006/relationships/hyperlink" Target="http://online.zakon.kz/Document/?doc_id=30366245" TargetMode="External"/><Relationship Id="rId3822" Type="http://schemas.openxmlformats.org/officeDocument/2006/relationships/hyperlink" Target="http://online.zakon.kz/Document/?doc_id=30366245" TargetMode="External"/><Relationship Id="rId743" Type="http://schemas.openxmlformats.org/officeDocument/2006/relationships/hyperlink" Target="http://online.zakon.kz/Document/?doc_id=30366245" TargetMode="External"/><Relationship Id="rId1026" Type="http://schemas.openxmlformats.org/officeDocument/2006/relationships/hyperlink" Target="http://online.zakon.kz/Document/?doc_id=30782059" TargetMode="External"/><Relationship Id="rId2424" Type="http://schemas.openxmlformats.org/officeDocument/2006/relationships/hyperlink" Target="http://online.zakon.kz/Document/?doc_id=31037865" TargetMode="External"/><Relationship Id="rId5994" Type="http://schemas.openxmlformats.org/officeDocument/2006/relationships/hyperlink" Target="http://online.zakon.kz/Document/?doc_id=30388346" TargetMode="External"/><Relationship Id="rId810" Type="http://schemas.openxmlformats.org/officeDocument/2006/relationships/hyperlink" Target="http://online.zakon.kz/Document/?doc_id=30366245" TargetMode="External"/><Relationship Id="rId1440" Type="http://schemas.openxmlformats.org/officeDocument/2006/relationships/hyperlink" Target="http://online.zakon.kz/Document/?doc_id=30366245" TargetMode="External"/><Relationship Id="rId4596" Type="http://schemas.openxmlformats.org/officeDocument/2006/relationships/hyperlink" Target="http://online.zakon.kz/Document/?doc_id=31037865" TargetMode="External"/><Relationship Id="rId5647" Type="http://schemas.openxmlformats.org/officeDocument/2006/relationships/hyperlink" Target="http://online.zakon.kz/Document/?doc_id=30518961" TargetMode="External"/><Relationship Id="rId3198" Type="http://schemas.openxmlformats.org/officeDocument/2006/relationships/hyperlink" Target="http://online.zakon.kz/Document/?doc_id=30520771" TargetMode="External"/><Relationship Id="rId4249" Type="http://schemas.openxmlformats.org/officeDocument/2006/relationships/hyperlink" Target="http://online.zakon.kz/Document/?doc_id=30366245" TargetMode="External"/><Relationship Id="rId4663" Type="http://schemas.openxmlformats.org/officeDocument/2006/relationships/hyperlink" Target="http://online.zakon.kz/Document/?doc_id=30453107" TargetMode="External"/><Relationship Id="rId5714" Type="http://schemas.openxmlformats.org/officeDocument/2006/relationships/hyperlink" Target="http://online.zakon.kz/Document/?doc_id=31113454" TargetMode="External"/><Relationship Id="rId3265" Type="http://schemas.openxmlformats.org/officeDocument/2006/relationships/hyperlink" Target="http://online.zakon.kz/Document/?doc_id=30366245" TargetMode="External"/><Relationship Id="rId4316" Type="http://schemas.openxmlformats.org/officeDocument/2006/relationships/hyperlink" Target="http://online.zakon.kz/Document/?doc_id=31037865" TargetMode="External"/><Relationship Id="rId4730" Type="http://schemas.openxmlformats.org/officeDocument/2006/relationships/hyperlink" Target="http://online.zakon.kz/Document/?link_id=1001279932" TargetMode="External"/><Relationship Id="rId186" Type="http://schemas.openxmlformats.org/officeDocument/2006/relationships/hyperlink" Target="http://online.zakon.kz/Document/?doc_id=30366245" TargetMode="External"/><Relationship Id="rId2281" Type="http://schemas.openxmlformats.org/officeDocument/2006/relationships/hyperlink" Target="http://online.zakon.kz/Document/?doc_id=30520771" TargetMode="External"/><Relationship Id="rId3332" Type="http://schemas.openxmlformats.org/officeDocument/2006/relationships/hyperlink" Target="http://online.zakon.kz/Document/?doc_id=30520771" TargetMode="External"/><Relationship Id="rId25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2001" Type="http://schemas.openxmlformats.org/officeDocument/2006/relationships/hyperlink" Target="http://online.zakon.kz/Document/?doc_id=30520771" TargetMode="External"/><Relationship Id="rId5157" Type="http://schemas.openxmlformats.org/officeDocument/2006/relationships/hyperlink" Target="http://online.zakon.kz/Document/?doc_id=30366245" TargetMode="External"/><Relationship Id="rId5571" Type="http://schemas.openxmlformats.org/officeDocument/2006/relationships/hyperlink" Target="http://online.zakon.kz/Document/?doc_id=30383291" TargetMode="External"/><Relationship Id="rId1767" Type="http://schemas.openxmlformats.org/officeDocument/2006/relationships/hyperlink" Target="http://online.zakon.kz/Document/?doc_id=30366245" TargetMode="External"/><Relationship Id="rId2818" Type="http://schemas.openxmlformats.org/officeDocument/2006/relationships/hyperlink" Target="http://online.zakon.kz/Document/?doc_id=30366245" TargetMode="External"/><Relationship Id="rId4173" Type="http://schemas.openxmlformats.org/officeDocument/2006/relationships/hyperlink" Target="http://online.zakon.kz/Document/?doc_id=30366245" TargetMode="External"/><Relationship Id="rId5224" Type="http://schemas.openxmlformats.org/officeDocument/2006/relationships/hyperlink" Target="http://online.zakon.kz/Document/?doc_id=30624803" TargetMode="External"/><Relationship Id="rId59" Type="http://schemas.openxmlformats.org/officeDocument/2006/relationships/hyperlink" Target="http://online.zakon.kz/Document/?doc_id=30366245" TargetMode="External"/><Relationship Id="rId1834" Type="http://schemas.openxmlformats.org/officeDocument/2006/relationships/hyperlink" Target="http://online.zakon.kz/Document/?doc_id=31037865" TargetMode="External"/><Relationship Id="rId4240" Type="http://schemas.openxmlformats.org/officeDocument/2006/relationships/hyperlink" Target="http://online.zakon.kz/Document/?doc_id=30565734" TargetMode="External"/><Relationship Id="rId1901" Type="http://schemas.openxmlformats.org/officeDocument/2006/relationships/hyperlink" Target="http://online.zakon.kz/Document/?doc_id=30366245" TargetMode="External"/><Relationship Id="rId3659" Type="http://schemas.openxmlformats.org/officeDocument/2006/relationships/hyperlink" Target="http://online.zakon.kz/Document/?doc_id=30366245" TargetMode="External"/><Relationship Id="rId6065" Type="http://schemas.openxmlformats.org/officeDocument/2006/relationships/hyperlink" Target="http://online.zakon.kz/Document/?doc_id=31094393" TargetMode="External"/><Relationship Id="rId5081" Type="http://schemas.openxmlformats.org/officeDocument/2006/relationships/hyperlink" Target="http://online.zakon.kz/Document/?doc_id=30366245" TargetMode="External"/><Relationship Id="rId6132" Type="http://schemas.openxmlformats.org/officeDocument/2006/relationships/hyperlink" Target="http://online.zakon.kz/Document/?doc_id=30449762" TargetMode="External"/><Relationship Id="rId994" Type="http://schemas.openxmlformats.org/officeDocument/2006/relationships/hyperlink" Target="http://online.zakon.kz/Document/?doc_id=30366245" TargetMode="External"/><Relationship Id="rId2675" Type="http://schemas.openxmlformats.org/officeDocument/2006/relationships/hyperlink" Target="http://online.zakon.kz/Document/?doc_id=30366245" TargetMode="External"/><Relationship Id="rId3726" Type="http://schemas.openxmlformats.org/officeDocument/2006/relationships/hyperlink" Target="http://online.zakon.kz/Document/?doc_id=30782059" TargetMode="External"/><Relationship Id="rId647" Type="http://schemas.openxmlformats.org/officeDocument/2006/relationships/hyperlink" Target="http://online.zakon.kz/Document/?doc_id=30366245" TargetMode="External"/><Relationship Id="rId1277" Type="http://schemas.openxmlformats.org/officeDocument/2006/relationships/hyperlink" Target="http://online.zakon.kz/Document/?doc_id=31094393" TargetMode="External"/><Relationship Id="rId1691" Type="http://schemas.openxmlformats.org/officeDocument/2006/relationships/hyperlink" Target="http://online.zakon.kz/Document/?doc_id=30366245" TargetMode="External"/><Relationship Id="rId2328" Type="http://schemas.openxmlformats.org/officeDocument/2006/relationships/hyperlink" Target="http://online.zakon.kz/Document/?doc_id=30520771" TargetMode="External"/><Relationship Id="rId2742" Type="http://schemas.openxmlformats.org/officeDocument/2006/relationships/hyperlink" Target="http://online.zakon.kz/Document/?doc_id=31037865" TargetMode="External"/><Relationship Id="rId5898" Type="http://schemas.openxmlformats.org/officeDocument/2006/relationships/hyperlink" Target="http://online.zakon.kz/Document/?doc_id=30565734" TargetMode="External"/><Relationship Id="rId714" Type="http://schemas.openxmlformats.org/officeDocument/2006/relationships/hyperlink" Target="http://online.zakon.kz/Document/?doc_id=30366245" TargetMode="External"/><Relationship Id="rId1344" Type="http://schemas.openxmlformats.org/officeDocument/2006/relationships/hyperlink" Target="http://online.zakon.kz/Document/?doc_id=30368034" TargetMode="External"/><Relationship Id="rId5965" Type="http://schemas.openxmlformats.org/officeDocument/2006/relationships/hyperlink" Target="http://online.zakon.kz/Document/?doc_id=30518961" TargetMode="External"/><Relationship Id="rId50" Type="http://schemas.openxmlformats.org/officeDocument/2006/relationships/hyperlink" Target="http://online.zakon.kz/Document/?doc_id=30366245" TargetMode="External"/><Relationship Id="rId1411" Type="http://schemas.openxmlformats.org/officeDocument/2006/relationships/hyperlink" Target="http://online.zakon.kz/Document/?doc_id=31094393" TargetMode="External"/><Relationship Id="rId4567" Type="http://schemas.openxmlformats.org/officeDocument/2006/relationships/hyperlink" Target="http://online.zakon.kz/Document/?doc_id=30380606" TargetMode="External"/><Relationship Id="rId5618" Type="http://schemas.openxmlformats.org/officeDocument/2006/relationships/hyperlink" Target="http://online.zakon.kz/Document/?doc_id=30782059" TargetMode="External"/><Relationship Id="rId3169" Type="http://schemas.openxmlformats.org/officeDocument/2006/relationships/hyperlink" Target="http://online.zakon.kz/Document/?doc_id=30368034" TargetMode="External"/><Relationship Id="rId3583" Type="http://schemas.openxmlformats.org/officeDocument/2006/relationships/hyperlink" Target="http://online.zakon.kz/Document/?doc_id=31039509" TargetMode="External"/><Relationship Id="rId4981" Type="http://schemas.openxmlformats.org/officeDocument/2006/relationships/hyperlink" Target="http://online.zakon.kz/Document/?doc_id=30408326" TargetMode="External"/><Relationship Id="rId2185" Type="http://schemas.openxmlformats.org/officeDocument/2006/relationships/hyperlink" Target="http://online.zakon.kz/Document/?doc_id=31037865" TargetMode="External"/><Relationship Id="rId3236" Type="http://schemas.openxmlformats.org/officeDocument/2006/relationships/hyperlink" Target="http://online.zakon.kz/Document/?doc_id=30388312" TargetMode="External"/><Relationship Id="rId4634" Type="http://schemas.openxmlformats.org/officeDocument/2006/relationships/hyperlink" Target="http://online.zakon.kz/Document/?doc_id=31118529" TargetMode="External"/><Relationship Id="rId157" Type="http://schemas.openxmlformats.org/officeDocument/2006/relationships/hyperlink" Target="http://online.zakon.kz/Document/?doc_id=30366245" TargetMode="External"/><Relationship Id="rId3650" Type="http://schemas.openxmlformats.org/officeDocument/2006/relationships/hyperlink" Target="http://online.zakon.kz/Document/?doc_id=31039509" TargetMode="External"/><Relationship Id="rId4701" Type="http://schemas.openxmlformats.org/officeDocument/2006/relationships/hyperlink" Target="http://online.zakon.kz/Document/?doc_id=31113828" TargetMode="External"/><Relationship Id="rId571" Type="http://schemas.openxmlformats.org/officeDocument/2006/relationships/hyperlink" Target="http://online.zakon.kz/Document/?doc_id=30366245" TargetMode="External"/><Relationship Id="rId2252" Type="http://schemas.openxmlformats.org/officeDocument/2006/relationships/hyperlink" Target="http://online.zakon.kz/Document/?doc_id=30384673" TargetMode="External"/><Relationship Id="rId3303" Type="http://schemas.openxmlformats.org/officeDocument/2006/relationships/hyperlink" Target="http://online.zakon.kz/Document/?doc_id=30518961" TargetMode="External"/><Relationship Id="rId224" Type="http://schemas.openxmlformats.org/officeDocument/2006/relationships/hyperlink" Target="http://online.zakon.kz/Document/?doc_id=30366245" TargetMode="External"/><Relationship Id="rId5475" Type="http://schemas.openxmlformats.org/officeDocument/2006/relationships/hyperlink" Target="http://online.zakon.kz/Document/?doc_id=30569572" TargetMode="External"/><Relationship Id="rId4077" Type="http://schemas.openxmlformats.org/officeDocument/2006/relationships/hyperlink" Target="http://online.zakon.kz/Document/?doc_id=31037865" TargetMode="External"/><Relationship Id="rId4491" Type="http://schemas.openxmlformats.org/officeDocument/2006/relationships/hyperlink" Target="http://online.zakon.kz/Document/?doc_id=30393490" TargetMode="External"/><Relationship Id="rId5128" Type="http://schemas.openxmlformats.org/officeDocument/2006/relationships/hyperlink" Target="http://online.zakon.kz/Document/?doc_id=31094393" TargetMode="External"/><Relationship Id="rId5542" Type="http://schemas.openxmlformats.org/officeDocument/2006/relationships/hyperlink" Target="http://online.zakon.kz/Document/?doc_id=30366245" TargetMode="External"/><Relationship Id="rId1738" Type="http://schemas.openxmlformats.org/officeDocument/2006/relationships/hyperlink" Target="http://online.zakon.kz/Document/?doc_id=30366245" TargetMode="External"/><Relationship Id="rId3093" Type="http://schemas.openxmlformats.org/officeDocument/2006/relationships/hyperlink" Target="http://online.zakon.kz/Document/?doc_id=31094393" TargetMode="External"/><Relationship Id="rId4144" Type="http://schemas.openxmlformats.org/officeDocument/2006/relationships/hyperlink" Target="http://online.zakon.kz/Document/?doc_id=30565734" TargetMode="External"/><Relationship Id="rId3160" Type="http://schemas.openxmlformats.org/officeDocument/2006/relationships/hyperlink" Target="http://online.zakon.kz/Document/?doc_id=30782136" TargetMode="External"/><Relationship Id="rId4211" Type="http://schemas.openxmlformats.org/officeDocument/2006/relationships/hyperlink" Target="http://online.zakon.kz/Document/?doc_id=30782059" TargetMode="External"/><Relationship Id="rId1805" Type="http://schemas.openxmlformats.org/officeDocument/2006/relationships/hyperlink" Target="http://online.zakon.kz/Document/?doc_id=31094393" TargetMode="External"/><Relationship Id="rId3977" Type="http://schemas.openxmlformats.org/officeDocument/2006/relationships/hyperlink" Target="http://online.zakon.kz/Document/?doc_id=30366245" TargetMode="External"/><Relationship Id="rId6036" Type="http://schemas.openxmlformats.org/officeDocument/2006/relationships/hyperlink" Target="http://online.zakon.kz/Document/?doc_id=31094393" TargetMode="External"/><Relationship Id="rId898" Type="http://schemas.openxmlformats.org/officeDocument/2006/relationships/hyperlink" Target="http://online.zakon.kz/Document/?doc_id=30782059" TargetMode="External"/><Relationship Id="rId2579" Type="http://schemas.openxmlformats.org/officeDocument/2006/relationships/hyperlink" Target="http://online.zakon.kz/Document/?doc_id=31094393" TargetMode="External"/><Relationship Id="rId2993" Type="http://schemas.openxmlformats.org/officeDocument/2006/relationships/hyperlink" Target="http://online.zakon.kz/Document/?doc_id=30782059" TargetMode="External"/><Relationship Id="rId965" Type="http://schemas.openxmlformats.org/officeDocument/2006/relationships/hyperlink" Target="http://online.zakon.kz/Document/?doc_id=30783576" TargetMode="External"/><Relationship Id="rId1595" Type="http://schemas.openxmlformats.org/officeDocument/2006/relationships/hyperlink" Target="http://online.zakon.kz/Document/?doc_id=31037865" TargetMode="External"/><Relationship Id="rId2646" Type="http://schemas.openxmlformats.org/officeDocument/2006/relationships/hyperlink" Target="http://online.zakon.kz/Document/?doc_id=31037865" TargetMode="External"/><Relationship Id="rId5052" Type="http://schemas.openxmlformats.org/officeDocument/2006/relationships/hyperlink" Target="http://online.zakon.kz/Document/?doc_id=30366245" TargetMode="External"/><Relationship Id="rId6103"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1248" Type="http://schemas.openxmlformats.org/officeDocument/2006/relationships/hyperlink" Target="http://online.zakon.kz/Document/?doc_id=30518961" TargetMode="External"/><Relationship Id="rId1662" Type="http://schemas.openxmlformats.org/officeDocument/2006/relationships/hyperlink" Target="http://online.zakon.kz/Document/?doc_id=30605083" TargetMode="External"/><Relationship Id="rId5869" Type="http://schemas.openxmlformats.org/officeDocument/2006/relationships/hyperlink" Target="http://online.zakon.kz/Document/?doc_id=30783576" TargetMode="External"/><Relationship Id="rId1315" Type="http://schemas.openxmlformats.org/officeDocument/2006/relationships/hyperlink" Target="http://online.zakon.kz/Document/?doc_id=30384673" TargetMode="External"/><Relationship Id="rId2713" Type="http://schemas.openxmlformats.org/officeDocument/2006/relationships/hyperlink" Target="http://online.zakon.kz/Document/?doc_id=303662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373341</Words>
  <Characters>2128044</Characters>
  <Application>Microsoft Office Word</Application>
  <DocSecurity>0</DocSecurity>
  <Lines>17733</Lines>
  <Paragraphs>4992</Paragraphs>
  <ScaleCrop>false</ScaleCrop>
  <Company/>
  <LinksUpToDate>false</LinksUpToDate>
  <CharactersWithSpaces>2496393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2025-08-18T21:52:00Z</dcterms:created>
  <dcterms:modified xsi:type="dcterms:W3CDTF">2025-08-18T21:52:00Z</dcterms:modified>
</cp:coreProperties>
</file>