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0BB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25 января 2012 года № 4 «О Порядке проведения конкурса, заключения трудового договора (контракта), его продления и расторжения» (г. Москва) (утратило силу)</w:t>
      </w:r>
    </w:p>
    <w:p w:rsidR="00000000" w:rsidRDefault="00CD0BB7">
      <w:r>
        <w:t> </w:t>
      </w:r>
    </w:p>
    <w:p w:rsidR="00000000" w:rsidRDefault="00CD0BB7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31 января 2012 г.</w:t>
      </w:r>
    </w:p>
    <w:p w:rsidR="00000000" w:rsidRDefault="00CD0BB7">
      <w:pPr>
        <w:ind w:firstLine="400"/>
        <w:jc w:val="both"/>
      </w:pPr>
      <w:r>
        <w:t>Опубликовано: «Казахстанская правда» от 27 сентября 2012 г. № 338-339 (27147-27148)</w:t>
      </w:r>
    </w:p>
    <w:p w:rsidR="00000000" w:rsidRDefault="00CD0BB7">
      <w:pPr>
        <w:ind w:firstLine="400"/>
        <w:jc w:val="both"/>
      </w:pPr>
      <w:r>
        <w:t> </w:t>
      </w:r>
    </w:p>
    <w:p w:rsidR="00000000" w:rsidRDefault="00CD0BB7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Совета Евразийской экономической комиссии от 12 ноября 2014 года № 99</w:t>
      </w:r>
    </w:p>
    <w:p w:rsidR="00000000" w:rsidRDefault="00CD0BB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0BB7" w:rsidRDefault="00CD0BB7" w:rsidP="00CD0BB7">
      <w:r>
        <w:separator/>
      </w:r>
    </w:p>
  </w:endnote>
  <w:endnote w:type="continuationSeparator" w:id="0">
    <w:p w:rsidR="00CD0BB7" w:rsidRDefault="00CD0BB7" w:rsidP="00CD0B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7" w:rsidRDefault="00CD0BB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7" w:rsidRDefault="00CD0BB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7" w:rsidRDefault="00CD0BB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0BB7" w:rsidRDefault="00CD0BB7" w:rsidP="00CD0BB7">
      <w:r>
        <w:separator/>
      </w:r>
    </w:p>
  </w:footnote>
  <w:footnote w:type="continuationSeparator" w:id="0">
    <w:p w:rsidR="00CD0BB7" w:rsidRDefault="00CD0BB7" w:rsidP="00CD0B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7" w:rsidRDefault="00CD0BB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7" w:rsidRDefault="00CD0BB7" w:rsidP="00CD0B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0BB7" w:rsidRPr="00CD0BB7" w:rsidRDefault="00CD0BB7" w:rsidP="00CD0BB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ЕВРАЗИЙСКОЙ ЭКОНОМИЧЕСКОЙ КОМИССИИ ОТ 25.01.2012 № 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BB7" w:rsidRDefault="00CD0BB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0BB7"/>
    <w:rsid w:val="00CD0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0B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0B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0B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0BB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D0BB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D0BB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D0BB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D0BB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2865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537</Characters>
  <Application>Microsoft Office Word</Application>
  <DocSecurity>0</DocSecurity>
  <Lines>4</Lines>
  <Paragraphs>1</Paragraphs>
  <ScaleCrop>false</ScaleCrop>
  <Company>SPecialiST RePack</Company>
  <LinksUpToDate>false</LinksUpToDate>
  <CharactersWithSpaces>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ЕВРАЗИЙСКОЙ ЭКОНОМИЧЕСКОЙ КОМИССИИ ОТ 25.01.2012 № 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2024-06-19T00:57:00Z</dcterms:created>
  <dcterms:modified xsi:type="dcterms:W3CDTF">2024-06-19T00:57:00Z</dcterms:modified>
</cp:coreProperties>
</file>