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6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2011 жылғы 21 желтоқсандағы № 1573 Қаулысы (2015.28.08. берілген өзгерістер мен толықтырулармен)</w:t>
      </w:r>
    </w:p>
    <w:p w:rsidR="00000000" w:rsidRDefault="00BE36B6">
      <w:pPr>
        <w:ind w:firstLine="400"/>
        <w:jc w:val="both"/>
      </w:pPr>
      <w:r>
        <w:rPr>
          <w:rStyle w:val="s0"/>
        </w:rPr>
        <w:t> </w:t>
      </w:r>
    </w:p>
    <w:p w:rsidR="00000000" w:rsidRDefault="00BE36B6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2012 ж., № 9, 174-құжат</w:t>
      </w:r>
    </w:p>
    <w:p w:rsidR="00000000" w:rsidRDefault="00BE36B6">
      <w:pPr>
        <w:ind w:firstLine="400"/>
        <w:jc w:val="both"/>
      </w:pPr>
      <w:r>
        <w:rPr>
          <w:rStyle w:val="s0"/>
        </w:rPr>
        <w:t> </w:t>
      </w:r>
    </w:p>
    <w:p w:rsidR="00000000" w:rsidRDefault="00BE36B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E36B6">
      <w:pPr>
        <w:ind w:firstLine="400"/>
        <w:jc w:val="both"/>
      </w:pPr>
      <w:r>
        <w:rPr>
          <w:rStyle w:val="s0"/>
        </w:rPr>
        <w:t> </w:t>
      </w:r>
    </w:p>
    <w:p w:rsidR="00000000" w:rsidRDefault="00BE36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7" w:anchor="sub_id=36" w:history="1">
        <w:r>
          <w:rPr>
            <w:rStyle w:val="a3"/>
          </w:rPr>
          <w:t>Қаулысымен</w:t>
        </w:r>
      </w:hyperlink>
    </w:p>
    <w:p w:rsidR="00000000" w:rsidRDefault="00BE36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</w:t>
      </w:r>
      <w:r>
        <w:rPr>
          <w:rStyle w:val="s0"/>
        </w:rPr>
        <w:t xml:space="preserve">03. № 340 </w:t>
      </w:r>
      <w:hyperlink r:id="rId8" w:anchor="sub_id=5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E36B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4500" w:history="1">
        <w:r>
          <w:rPr>
            <w:rStyle w:val="a3"/>
          </w:rPr>
          <w:t>Қаулысымен</w:t>
        </w:r>
      </w:hyperlink>
    </w:p>
    <w:p w:rsidR="00000000" w:rsidRDefault="00BE36B6">
      <w:pPr>
        <w:ind w:firstLine="400"/>
        <w:jc w:val="both"/>
      </w:pPr>
      <w:r>
        <w:rPr>
          <w:rStyle w:val="s0"/>
        </w:rPr>
        <w:t> </w:t>
      </w:r>
    </w:p>
    <w:p w:rsidR="00000000" w:rsidRDefault="00BE36B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E36B6">
      <w:pPr>
        <w:ind w:firstLine="400"/>
        <w:jc w:val="both"/>
      </w:pPr>
      <w:r>
        <w:rPr>
          <w:rStyle w:val="s0"/>
        </w:rPr>
        <w:t> </w:t>
      </w:r>
    </w:p>
    <w:p w:rsidR="00000000" w:rsidRDefault="00BE36B6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012 ж. 11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E36B6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E36B6">
      <w:pPr>
        <w:ind w:firstLine="400"/>
        <w:jc w:val="both"/>
      </w:pPr>
      <w:r>
        <w:t>2015 ж. 28 тамызға дейін қолданыл</w:t>
      </w:r>
      <w:r>
        <w:t>ған</w:t>
      </w:r>
      <w:r>
        <w:t xml:space="preserve">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E36B6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6B6" w:rsidRDefault="00BE36B6" w:rsidP="00BE36B6">
      <w:r>
        <w:separator/>
      </w:r>
    </w:p>
  </w:endnote>
  <w:endnote w:type="continuationSeparator" w:id="0">
    <w:p w:rsidR="00BE36B6" w:rsidRDefault="00BE36B6" w:rsidP="00BE3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6B6" w:rsidRDefault="00BE36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6B6" w:rsidRDefault="00BE36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6B6" w:rsidRDefault="00BE36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6B6" w:rsidRDefault="00BE36B6" w:rsidP="00BE36B6">
      <w:r>
        <w:separator/>
      </w:r>
    </w:p>
  </w:footnote>
  <w:footnote w:type="continuationSeparator" w:id="0">
    <w:p w:rsidR="00BE36B6" w:rsidRDefault="00BE36B6" w:rsidP="00BE3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6B6" w:rsidRDefault="00BE36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6B6" w:rsidRDefault="00BE36B6" w:rsidP="00BE3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6B6" w:rsidRPr="00BE36B6" w:rsidRDefault="00BE36B6" w:rsidP="00BE36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2011.21.12 № 1573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6B6" w:rsidRDefault="00BE36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6B6"/>
    <w:rsid w:val="00BE3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6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6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6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6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6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690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3592" TargetMode="External"/><Relationship Id="rId12" Type="http://schemas.openxmlformats.org/officeDocument/2006/relationships/hyperlink" Target="http://online.zakon.kz/Document/?doc_id=3880011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60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4361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997</Characters>
  <Application>Microsoft Office Word</Application>
  <DocSecurity>0</DocSecurity>
  <Lines>8</Lines>
  <Paragraphs>2</Paragraphs>
  <ScaleCrop>false</ScaleCrop>
  <Company/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2011.21.12 № 1573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2023-10-01T21:43:00Z</dcterms:created>
  <dcterms:modified xsi:type="dcterms:W3CDTF">2023-10-01T21:43:00Z</dcterms:modified>
</cp:coreProperties>
</file>