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4E76">
      <w:pPr>
        <w:jc w:val="right"/>
      </w:pPr>
      <w:bookmarkStart w:id="0" w:name="_GoBack"/>
      <w:bookmarkEnd w:id="0"/>
      <w:r>
        <w:t>05.04.2012</w:t>
      </w:r>
    </w:p>
    <w:p w:rsidR="00000000" w:rsidRDefault="00CD4E76">
      <w:pPr>
        <w:jc w:val="center"/>
      </w:pPr>
      <w:r>
        <w:rPr>
          <w:rStyle w:val="s1"/>
        </w:rPr>
        <w:t xml:space="preserve">Госсекретарь РК Мухтар Кул-Мухаммед представил членам Комиссии по правам человека при Президенте РК нового руководителя </w:t>
      </w:r>
    </w:p>
    <w:p w:rsidR="00000000" w:rsidRDefault="00CD4E76">
      <w:pPr>
        <w:ind w:firstLine="400"/>
        <w:jc w:val="both"/>
      </w:pPr>
      <w:r>
        <w:rPr>
          <w:rStyle w:val="s0"/>
        </w:rPr>
        <w:t> </w:t>
      </w:r>
    </w:p>
    <w:p w:rsidR="00000000" w:rsidRDefault="00CD4E76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2867025"/>
            <wp:effectExtent l="0" t="0" r="0" b="9525"/>
            <wp:wrapSquare wrapText="bothSides"/>
            <wp:docPr id="2" name="Рисунок 2" descr="http://192.168.0.93/api/DocumentObject/GetImageAsync?ImageId=40431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3110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Сегодня Государственный секретарь Республики Казахстан </w:t>
      </w:r>
      <w:hyperlink r:id="rId8" w:history="1">
        <w:r>
          <w:rPr>
            <w:rStyle w:val="a3"/>
          </w:rPr>
          <w:t>Мухтар Кул-Мухаммед</w:t>
        </w:r>
      </w:hyperlink>
      <w:r>
        <w:rPr>
          <w:rStyle w:val="s0"/>
          <w:b/>
          <w:bCs/>
        </w:rPr>
        <w:t xml:space="preserve"> представил членам Комиссии по правам человека при Президенте Республики Казахстан назначенного недавно Указом Главы государства председателя Комиссии </w:t>
      </w:r>
      <w:hyperlink r:id="rId9" w:history="1">
        <w:r>
          <w:rPr>
            <w:rStyle w:val="a3"/>
          </w:rPr>
          <w:t>Куаныша Султанова</w:t>
        </w:r>
      </w:hyperlink>
      <w:r>
        <w:rPr>
          <w:rStyle w:val="s0"/>
          <w:b/>
          <w:bCs/>
        </w:rPr>
        <w:t xml:space="preserve"> и е</w:t>
      </w:r>
      <w:r>
        <w:rPr>
          <w:rStyle w:val="s0"/>
          <w:b/>
          <w:bCs/>
        </w:rPr>
        <w:t>е новых членов,</w:t>
      </w:r>
      <w:r>
        <w:rPr>
          <w:rStyle w:val="s0"/>
        </w:rPr>
        <w:t xml:space="preserve"> сообщает Zakon.kz, со ссылкой на официальный сайт Президента РК.</w:t>
      </w:r>
    </w:p>
    <w:p w:rsidR="00000000" w:rsidRDefault="00CD4E76">
      <w:pPr>
        <w:ind w:firstLine="400"/>
        <w:jc w:val="both"/>
      </w:pPr>
      <w:r>
        <w:rPr>
          <w:rStyle w:val="s0"/>
        </w:rPr>
        <w:t>Государственный секретарь ознакомил членов комиссии с задачами, стоящими перед ними в текущем году, и пожелал  успехов в сфере защиты прав человека.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E76" w:rsidRDefault="00CD4E76" w:rsidP="00CD4E76">
      <w:r>
        <w:separator/>
      </w:r>
    </w:p>
  </w:endnote>
  <w:endnote w:type="continuationSeparator" w:id="0">
    <w:p w:rsidR="00CD4E76" w:rsidRDefault="00CD4E76" w:rsidP="00CD4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E76" w:rsidRDefault="00CD4E76" w:rsidP="00CD4E76">
      <w:r>
        <w:separator/>
      </w:r>
    </w:p>
  </w:footnote>
  <w:footnote w:type="continuationSeparator" w:id="0">
    <w:p w:rsidR="00CD4E76" w:rsidRDefault="00CD4E76" w:rsidP="00CD4E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 w:rsidP="00CD4E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4E76" w:rsidRPr="00CD4E76" w:rsidRDefault="00CD4E76" w:rsidP="00CD4E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Госсекретарь РК Мухтар Кул-Мухаммед представил членам Комиссии по правам человека при Президенте РК нового руководителя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76" w:rsidRDefault="00CD4E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4E76"/>
    <w:rsid w:val="00CD4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D4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E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E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D4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E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E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6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311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5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666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Госсекретарь РК Мухтар Кул-Мухаммед представил членам Комиссии по правам человека при Президенте РК нового руководителя (©Paragraph 2023)</dc:title>
  <dc:subject/>
  <dc:creator>Сергей М</dc:creator>
  <cp:keywords/>
  <dc:description/>
  <cp:lastModifiedBy>Сергей М</cp:lastModifiedBy>
  <cp:revision>2</cp:revision>
  <dcterms:created xsi:type="dcterms:W3CDTF">2023-10-11T14:41:00Z</dcterms:created>
  <dcterms:modified xsi:type="dcterms:W3CDTF">2023-10-11T14:41:00Z</dcterms:modified>
</cp:coreProperties>
</file>