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4FB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Распоряжение Премьер-Министра Республики Казахстан от 27 января 2012 года № 14-р «О мерах по реализации Закона Республики Казахстан от 3 декабря 2011 года «О внесении изменений и дополнений в некоторые законодательные акты Республики Казахстан по экологиче</w:t>
      </w:r>
      <w:r>
        <w:rPr>
          <w:rStyle w:val="s0"/>
          <w:b/>
          <w:bCs/>
        </w:rPr>
        <w:t>ским вопросам» (с изменениями по состоянию на 24.07.2012 г.)</w:t>
      </w:r>
    </w:p>
    <w:p w:rsidR="00000000" w:rsidRDefault="00054FB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54FB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54FB3">
      <w:pPr>
        <w:ind w:firstLine="400"/>
        <w:jc w:val="both"/>
      </w:pPr>
      <w:r>
        <w:rPr>
          <w:rStyle w:val="s0"/>
        </w:rPr>
        <w:t> </w:t>
      </w:r>
    </w:p>
    <w:p w:rsidR="00000000" w:rsidRDefault="00054FB3">
      <w:pPr>
        <w:ind w:firstLine="400"/>
        <w:jc w:val="both"/>
      </w:pPr>
      <w:hyperlink r:id="rId7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04.04.12 г. № 63-р;</w:t>
      </w:r>
    </w:p>
    <w:p w:rsidR="00000000" w:rsidRDefault="00054FB3">
      <w:pPr>
        <w:ind w:firstLine="400"/>
        <w:jc w:val="both"/>
      </w:pPr>
      <w:hyperlink r:id="rId8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24.07.12 г. № 131-р.</w:t>
      </w:r>
    </w:p>
    <w:p w:rsidR="00000000" w:rsidRDefault="00054FB3">
      <w:pPr>
        <w:ind w:firstLine="400"/>
        <w:jc w:val="both"/>
      </w:pPr>
      <w:r>
        <w:rPr>
          <w:rStyle w:val="s0"/>
        </w:rPr>
        <w:t> </w:t>
      </w:r>
    </w:p>
    <w:p w:rsidR="00000000" w:rsidRDefault="00054FB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54FB3">
      <w:pPr>
        <w:ind w:firstLine="400"/>
        <w:jc w:val="both"/>
      </w:pPr>
      <w:r>
        <w:rPr>
          <w:rStyle w:val="s0"/>
        </w:rPr>
        <w:t> </w:t>
      </w:r>
    </w:p>
    <w:p w:rsidR="00000000" w:rsidRDefault="00054FB3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</w:t>
      </w:r>
      <w:r>
        <w:rPr>
          <w:rStyle w:val="s0"/>
        </w:rPr>
        <w:t>ий от 04.04.12 г.</w:t>
      </w:r>
    </w:p>
    <w:p w:rsidR="00000000" w:rsidRDefault="00054FB3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24.07.12 г.</w:t>
      </w:r>
    </w:p>
    <w:p w:rsidR="00000000" w:rsidRDefault="00054FB3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4FB3" w:rsidRDefault="00054FB3" w:rsidP="00054FB3">
      <w:r>
        <w:separator/>
      </w:r>
    </w:p>
  </w:endnote>
  <w:endnote w:type="continuationSeparator" w:id="0">
    <w:p w:rsidR="00054FB3" w:rsidRDefault="00054FB3" w:rsidP="00054F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FB3" w:rsidRDefault="00054FB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FB3" w:rsidRDefault="00054FB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FB3" w:rsidRDefault="00054FB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4FB3" w:rsidRDefault="00054FB3" w:rsidP="00054FB3">
      <w:r>
        <w:separator/>
      </w:r>
    </w:p>
  </w:footnote>
  <w:footnote w:type="continuationSeparator" w:id="0">
    <w:p w:rsidR="00054FB3" w:rsidRDefault="00054FB3" w:rsidP="00054F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FB3" w:rsidRDefault="00054FB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FB3" w:rsidRDefault="00054FB3" w:rsidP="00054F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4FB3" w:rsidRPr="00054FB3" w:rsidRDefault="00054FB3" w:rsidP="00054F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РАСПОРЯЖЕНИИ ПРЕМЬЕР-МИНИСТРА РК ОТ 27.01.2012 № 14-Р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FB3" w:rsidRDefault="00054FB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4FB3"/>
    <w:rsid w:val="00054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54F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4F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54F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4F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54F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4F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54F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4F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3131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5175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23136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5175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784</Characters>
  <Application>Microsoft Office Word</Application>
  <DocSecurity>0</DocSecurity>
  <Lines>6</Lines>
  <Paragraphs>1</Paragraphs>
  <ScaleCrop>false</ScaleCrop>
  <Company/>
  <LinksUpToDate>false</LinksUpToDate>
  <CharactersWithSpaces>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2025-03-26T00:34:00Z</dcterms:created>
  <dcterms:modified xsi:type="dcterms:W3CDTF">2025-03-26T00:34:00Z</dcterms:modified>
</cp:coreProperties>
</file>