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7ACB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Министерства обороны Республики Беларусь от 20 марта 2012 года № 24 «О внесении изменения и дополнения в постановление Министерства обороны Республики Беларусь от 11 мая 2011 года № 15»</w:t>
      </w:r>
    </w:p>
    <w:p w:rsidR="00000000" w:rsidRDefault="00EF7ACB">
      <w:pPr>
        <w:ind w:firstLine="400"/>
        <w:jc w:val="both"/>
      </w:pPr>
      <w:r>
        <w:t> </w:t>
      </w:r>
    </w:p>
    <w:p w:rsidR="00000000" w:rsidRDefault="00EF7ACB">
      <w:pPr>
        <w:ind w:firstLine="400"/>
        <w:jc w:val="both"/>
      </w:pPr>
      <w:r>
        <w:rPr>
          <w:rStyle w:val="s0"/>
        </w:rPr>
        <w:t>Включено в Национальный реестр правовых актов Республики Беларусь 3 апреля 2012 г., № 41, 8/25219.</w:t>
      </w:r>
    </w:p>
    <w:p w:rsidR="00000000" w:rsidRDefault="00EF7ACB">
      <w:pPr>
        <w:ind w:firstLine="400"/>
        <w:jc w:val="both"/>
      </w:pPr>
      <w:r>
        <w:rPr>
          <w:rStyle w:val="s0"/>
        </w:rPr>
        <w:t> </w:t>
      </w:r>
    </w:p>
    <w:p w:rsidR="00000000" w:rsidRDefault="00EF7ACB">
      <w:pPr>
        <w:ind w:firstLine="400"/>
        <w:jc w:val="both"/>
      </w:pPr>
      <w:r>
        <w:rPr>
          <w:rStyle w:val="s0"/>
        </w:rPr>
        <w:t>Опубликовано: 10 апреля 2012 года.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CB" w:rsidRDefault="00EF7ACB" w:rsidP="00EF7ACB">
      <w:r>
        <w:separator/>
      </w:r>
    </w:p>
  </w:endnote>
  <w:endnote w:type="continuationSeparator" w:id="0">
    <w:p w:rsidR="00EF7ACB" w:rsidRDefault="00EF7ACB" w:rsidP="00EF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CB" w:rsidRDefault="00EF7A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CB" w:rsidRDefault="00EF7A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CB" w:rsidRDefault="00EF7A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CB" w:rsidRDefault="00EF7ACB" w:rsidP="00EF7ACB">
      <w:r>
        <w:separator/>
      </w:r>
    </w:p>
  </w:footnote>
  <w:footnote w:type="continuationSeparator" w:id="0">
    <w:p w:rsidR="00EF7ACB" w:rsidRDefault="00EF7ACB" w:rsidP="00EF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CB" w:rsidRDefault="00EF7A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CB" w:rsidRDefault="00EF7ACB" w:rsidP="00EF7ACB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F7ACB" w:rsidRPr="00EF7ACB" w:rsidRDefault="00EF7ACB" w:rsidP="00EF7ACB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МИНИСТЕРСТВА ОБОРОНЫ РЕСПУБЛИКИ БЕЛАРУСЬ ОТ.....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CB" w:rsidRDefault="00EF7A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F7ACB"/>
    <w:rsid w:val="00E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EF7A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ACB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7A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7AC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EF7A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ACB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7A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7AC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МИНИСТЕРСТВА ОБОРОНЫ РЕСПУБЛИКИ БЕЛАРУСЬ ОТ.....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2024-06-21T02:27:00Z</dcterms:created>
  <dcterms:modified xsi:type="dcterms:W3CDTF">2024-06-21T02:27:00Z</dcterms:modified>
</cp:coreProperties>
</file>