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086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сентября 2011 года № 1112 «О реорганизации дочернего государственного предприятия «Инфракос-Экос» Республиканского государственного предприятия «Инфракос» Национального космического агентства Республик</w:t>
      </w:r>
      <w:r>
        <w:rPr>
          <w:rStyle w:val="s0"/>
          <w:b/>
          <w:bCs/>
        </w:rPr>
        <w:t>и Казахстан и о внесении изменений и дополнений в некоторые решения Правительства Республики Казахстан» (с изменениями по состоянию на 28.08.2015 г.)</w:t>
      </w:r>
    </w:p>
    <w:p w:rsidR="00000000" w:rsidRDefault="0027086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7086A">
      <w:pPr>
        <w:ind w:firstLine="400"/>
        <w:jc w:val="both"/>
      </w:pPr>
      <w:r>
        <w:rPr>
          <w:rStyle w:val="s00"/>
        </w:rPr>
        <w:t>Опубликовано: САПП Республики Казахстан, 2011 г., № 55, ст. 786</w:t>
      </w:r>
    </w:p>
    <w:p w:rsidR="00000000" w:rsidRDefault="0027086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7086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7086A">
      <w:pPr>
        <w:ind w:firstLine="400"/>
        <w:jc w:val="both"/>
      </w:pPr>
      <w:r>
        <w:rPr>
          <w:rStyle w:val="s0"/>
        </w:rPr>
        <w:t> </w:t>
      </w:r>
    </w:p>
    <w:p w:rsidR="00000000" w:rsidRDefault="0027086A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27086A">
      <w:pPr>
        <w:ind w:firstLine="400"/>
        <w:jc w:val="both"/>
      </w:pPr>
      <w:hyperlink r:id="rId8" w:anchor="sub_id=576" w:history="1">
        <w:r>
          <w:rPr>
            <w:rStyle w:val="a3"/>
          </w:rPr>
          <w:t>постановлением</w:t>
        </w:r>
      </w:hyperlink>
      <w:r>
        <w:t xml:space="preserve"> </w:t>
      </w:r>
      <w:r>
        <w:rPr>
          <w:rStyle w:val="s0"/>
        </w:rPr>
        <w:t>Правительства</w:t>
      </w:r>
      <w:r>
        <w:t xml:space="preserve"> РК от 19.09</w:t>
      </w:r>
      <w:r>
        <w:t>.14 г. № 995;</w:t>
      </w:r>
    </w:p>
    <w:p w:rsidR="00000000" w:rsidRDefault="0027086A">
      <w:pPr>
        <w:ind w:firstLine="400"/>
        <w:jc w:val="both"/>
      </w:pPr>
      <w:hyperlink r:id="rId9" w:anchor="sub_id=13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27086A">
      <w:pPr>
        <w:ind w:firstLine="400"/>
        <w:jc w:val="both"/>
      </w:pPr>
      <w:r>
        <w:t> </w:t>
      </w:r>
    </w:p>
    <w:p w:rsidR="00000000" w:rsidRDefault="0027086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7086A">
      <w:pPr>
        <w:ind w:firstLine="400"/>
        <w:jc w:val="both"/>
      </w:pPr>
      <w:r>
        <w:rPr>
          <w:rStyle w:val="s0"/>
        </w:rPr>
        <w:t> </w:t>
      </w:r>
    </w:p>
    <w:p w:rsidR="00000000" w:rsidRDefault="0027086A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05.08.13 г.</w:t>
      </w:r>
    </w:p>
    <w:p w:rsidR="00000000" w:rsidRDefault="0027086A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19.09.14 г. </w:t>
      </w:r>
    </w:p>
    <w:p w:rsidR="00000000" w:rsidRDefault="0027086A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</w:t>
      </w:r>
      <w:r>
        <w:t>авшая до внесения изменений от 28.08.15 г.</w:t>
      </w:r>
    </w:p>
    <w:p w:rsidR="00000000" w:rsidRDefault="0027086A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086A" w:rsidRDefault="0027086A" w:rsidP="0027086A">
      <w:r>
        <w:separator/>
      </w:r>
    </w:p>
  </w:endnote>
  <w:endnote w:type="continuationSeparator" w:id="0">
    <w:p w:rsidR="0027086A" w:rsidRDefault="0027086A" w:rsidP="002708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86A" w:rsidRDefault="002708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86A" w:rsidRDefault="002708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86A" w:rsidRDefault="002708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086A" w:rsidRDefault="0027086A" w:rsidP="0027086A">
      <w:r>
        <w:separator/>
      </w:r>
    </w:p>
  </w:footnote>
  <w:footnote w:type="continuationSeparator" w:id="0">
    <w:p w:rsidR="0027086A" w:rsidRDefault="0027086A" w:rsidP="002708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86A" w:rsidRDefault="002708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86A" w:rsidRDefault="0027086A" w:rsidP="002708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086A" w:rsidRPr="0027086A" w:rsidRDefault="0027086A" w:rsidP="002708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29.09.2011 № 1112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86A" w:rsidRDefault="002708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086A"/>
    <w:rsid w:val="00270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08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08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08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08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08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08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08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08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379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yperlink" Target="http://online.zakon.kz/Document/?doc_id=3641815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842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43753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1201</Characters>
  <Application>Microsoft Office Word</Application>
  <DocSecurity>0</DocSecurity>
  <Lines>10</Lines>
  <Paragraphs>2</Paragraphs>
  <ScaleCrop>false</ScaleCrop>
  <Company/>
  <LinksUpToDate>false</LinksUpToDate>
  <CharactersWithSpaces>1306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2025-03-05T05:54:00Z</dcterms:created>
  <dcterms:modified xsi:type="dcterms:W3CDTF">2025-03-05T05:54:00Z</dcterms:modified>
</cp:coreProperties>
</file>