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1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декабря 2011 года № 1421 «Об утверждении Правил содержания общего имущества объекта кондоминиума» (утратило силу)</w:t>
      </w:r>
    </w:p>
    <w:p w:rsidR="00000000" w:rsidRDefault="00B941EA">
      <w:r>
        <w:t> </w:t>
      </w:r>
    </w:p>
    <w:p w:rsidR="00000000" w:rsidRDefault="00B941EA">
      <w:pPr>
        <w:ind w:firstLine="400"/>
        <w:jc w:val="both"/>
      </w:pPr>
      <w:r>
        <w:rPr>
          <w:rStyle w:val="s00"/>
        </w:rPr>
        <w:t>Опубликовано: «</w:t>
      </w:r>
      <w:proofErr w:type="gramStart"/>
      <w:r>
        <w:rPr>
          <w:rStyle w:val="s00"/>
        </w:rPr>
        <w:t>Казахстанская</w:t>
      </w:r>
      <w:proofErr w:type="gramEnd"/>
      <w:r>
        <w:rPr>
          <w:rStyle w:val="s00"/>
        </w:rPr>
        <w:t xml:space="preserve"> правда» от 3 мая 2012 г. № 124-125 (26943-26944); </w:t>
      </w:r>
      <w:r>
        <w:rPr>
          <w:rStyle w:val="s0"/>
        </w:rPr>
        <w:t>САПП Республики Казахстан, 2012 г., № 5, ст. 89</w:t>
      </w:r>
    </w:p>
    <w:p w:rsidR="00000000" w:rsidRDefault="00B941EA">
      <w:r>
        <w:t> </w:t>
      </w:r>
    </w:p>
    <w:p w:rsidR="00000000" w:rsidRDefault="00B941E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декабря 2015 года № 1034</w:t>
      </w:r>
    </w:p>
    <w:p w:rsidR="00000000" w:rsidRDefault="00B941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1EA" w:rsidRDefault="00B941EA" w:rsidP="00B941EA">
      <w:r>
        <w:separator/>
      </w:r>
    </w:p>
  </w:endnote>
  <w:endnote w:type="continuationSeparator" w:id="0">
    <w:p w:rsidR="00B941EA" w:rsidRDefault="00B941EA" w:rsidP="00B94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1EA" w:rsidRDefault="00B941EA" w:rsidP="00B941EA">
      <w:r>
        <w:separator/>
      </w:r>
    </w:p>
  </w:footnote>
  <w:footnote w:type="continuationSeparator" w:id="0">
    <w:p w:rsidR="00B941EA" w:rsidRDefault="00B941EA" w:rsidP="00B941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 w:rsidP="00B941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41EA" w:rsidRPr="00B941EA" w:rsidRDefault="00B941EA" w:rsidP="00B941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01.12.2011 № 1421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1EA" w:rsidRDefault="00B941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1EA"/>
    <w:rsid w:val="00B94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41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41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41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41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41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41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41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41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285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404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2025-02-22T23:52:00Z</dcterms:created>
  <dcterms:modified xsi:type="dcterms:W3CDTF">2025-02-22T23:52:00Z</dcterms:modified>
</cp:coreProperties>
</file>