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9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A57E7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716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05/api/DocumentObject/GetImageAsync?ImageId=425496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A57E7">
            <w:pPr>
              <w:pStyle w:val="pc"/>
            </w:pPr>
            <w:r>
              <w:rPr>
                <w:rStyle w:val="s1"/>
                <w:sz w:val="28"/>
                <w:szCs w:val="28"/>
              </w:rPr>
              <w:t>Каринова Шолпан Танатовна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A57E7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A57E7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A57E7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57E7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Секретарь партии «AMANAT»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A57E7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57E7">
            <w:pPr>
              <w:pStyle w:val="a3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01.01.1972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A57E7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57E7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Кокчетав</w:t>
            </w:r>
            <w:r>
              <w:rPr>
                <w:rStyle w:val="s0"/>
              </w:rPr>
              <w:t>ская область; с. Жана-Жол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A57E7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57E7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A57E7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57E7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9A57E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57E7">
            <w:pPr>
              <w:pStyle w:val="a3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9A57E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Кокчетавский педагогический институт им. Ш. Валиханова (1994)</w:t>
            </w:r>
          </w:p>
          <w:p w:rsidR="00000000" w:rsidRDefault="009A57E7">
            <w:pPr>
              <w:pStyle w:val="a3"/>
            </w:pPr>
            <w:r>
              <w:rPr>
                <w:i/>
                <w:iCs/>
              </w:rPr>
              <w:t>Учитель русского языка и литературы в казахской школе</w:t>
            </w:r>
          </w:p>
          <w:p w:rsidR="00000000" w:rsidRDefault="009A57E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Магистратура Омского государственного педагогического университета по направлению «педагогическое образование» (2016)</w:t>
            </w:r>
          </w:p>
        </w:tc>
      </w:tr>
      <w:tr w:rsidR="00000000">
        <w:trPr>
          <w:trHeight w:val="14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57E7">
            <w:pPr>
              <w:pStyle w:val="a3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9A57E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Директор Тайыншинской средней школы № 5 Северо-Казахстанской </w:t>
            </w:r>
            <w:r>
              <w:rPr>
                <w:rStyle w:val="s0"/>
              </w:rPr>
              <w:t>области (2004-2005);</w:t>
            </w:r>
          </w:p>
          <w:p w:rsidR="00000000" w:rsidRDefault="009A57E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отдела образования Тайыншинского района Северо-Казахстанской области (2005-2008);</w:t>
            </w:r>
          </w:p>
          <w:p w:rsidR="00000000" w:rsidRDefault="009A57E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Руководитель структурного подразделения по организационно-контрольной и кадровой работе аппарата акима Тайыншинского района Северо-Казахстанской области (2008-2009);</w:t>
            </w:r>
          </w:p>
          <w:p w:rsidR="00000000" w:rsidRDefault="009A57E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начальника Управления образования Северо-Казахстанской области (2009-2012);</w:t>
            </w:r>
          </w:p>
          <w:p w:rsidR="00000000" w:rsidRDefault="009A57E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4"/>
                </w:rPr>
                <w:t>Заместитель акима города Петропавловска по социальной сфере</w:t>
              </w:r>
            </w:hyperlink>
            <w:r>
              <w:rPr>
                <w:rStyle w:val="s0"/>
              </w:rPr>
              <w:t xml:space="preserve"> (с 10.05.2012);</w:t>
            </w:r>
          </w:p>
          <w:p w:rsidR="00000000" w:rsidRDefault="009A57E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Директор Департамента дошкольного и среднего образования Министерства образования и науки Республики Казахстан </w:t>
            </w:r>
            <w:r>
              <w:rPr>
                <w:rStyle w:val="s0"/>
              </w:rPr>
              <w:t>(</w:t>
            </w:r>
            <w:hyperlink r:id="rId9" w:history="1">
              <w:r>
                <w:rPr>
                  <w:rStyle w:val="a4"/>
                </w:rPr>
                <w:t>03.07.2017</w:t>
              </w:r>
            </w:hyperlink>
            <w:r>
              <w:rPr>
                <w:rStyle w:val="s0"/>
              </w:rPr>
              <w:t>-2018);</w:t>
            </w:r>
          </w:p>
          <w:p w:rsidR="00000000" w:rsidRDefault="009A57E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</w:t>
            </w:r>
            <w:r>
              <w:t xml:space="preserve"> директора Центра педагогического мастерства АОО «Назарбаев Интеллектуальные школы» (10.2018-08.2019);</w:t>
            </w:r>
          </w:p>
          <w:p w:rsidR="00000000" w:rsidRDefault="009A57E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Вице-министр образования и науки Республики Казахстан </w:t>
            </w:r>
            <w:r>
              <w:rPr>
                <w:rStyle w:val="s0"/>
              </w:rPr>
              <w:t>(</w:t>
            </w:r>
            <w:hyperlink r:id="rId10" w:history="1">
              <w:r>
                <w:rPr>
                  <w:rStyle w:val="a4"/>
                </w:rPr>
                <w:t>08.2019</w:t>
              </w:r>
            </w:hyperlink>
            <w:r>
              <w:rPr>
                <w:rStyle w:val="s0"/>
              </w:rPr>
              <w:t>-09.2021);</w:t>
            </w:r>
          </w:p>
          <w:p w:rsidR="00000000" w:rsidRDefault="009A57E7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Первый вице-министр образования и науки Республики Казахстан (</w:t>
            </w:r>
            <w:hyperlink r:id="rId11" w:history="1">
              <w:r>
                <w:rPr>
                  <w:rStyle w:val="a4"/>
                </w:rPr>
                <w:t>09.2021</w:t>
              </w:r>
            </w:hyperlink>
            <w:r>
              <w:rPr>
                <w:rStyle w:val="s0"/>
              </w:rPr>
              <w:t>-08.2022);</w:t>
            </w:r>
          </w:p>
          <w:p w:rsidR="00000000" w:rsidRDefault="009A57E7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Первый вице-министр про</w:t>
            </w:r>
            <w:r>
              <w:rPr>
                <w:rStyle w:val="s0"/>
              </w:rPr>
              <w:t>свещения Республики Казахстан (</w:t>
            </w:r>
            <w:hyperlink r:id="rId12" w:history="1">
              <w:r>
                <w:rPr>
                  <w:rStyle w:val="a4"/>
                </w:rPr>
                <w:t>08.2022</w:t>
              </w:r>
            </w:hyperlink>
            <w:r>
              <w:rPr>
                <w:rStyle w:val="s0"/>
              </w:rPr>
              <w:t>-06.2023);</w:t>
            </w:r>
          </w:p>
          <w:p w:rsidR="00000000" w:rsidRDefault="009A57E7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Секретарь партии «AMANAT» (с 08.2023)</w:t>
            </w:r>
          </w:p>
        </w:tc>
      </w:tr>
      <w:tr w:rsidR="00000000">
        <w:trPr>
          <w:trHeight w:val="301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57E7">
            <w:pPr>
              <w:pStyle w:val="a3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9A57E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Член Национальной комиссии по делам женщин и семейно-демографической политике </w:t>
            </w:r>
            <w:r>
              <w:rPr>
                <w:rStyle w:val="s0"/>
              </w:rPr>
              <w:t xml:space="preserve">при Президенте РК (с </w:t>
            </w:r>
            <w:hyperlink r:id="rId13" w:history="1">
              <w:r>
                <w:rPr>
                  <w:rStyle w:val="a4"/>
                </w:rPr>
                <w:t>26.05.2025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50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57E7">
            <w:pPr>
              <w:pStyle w:val="a3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9A57E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Медаль «Ерен еңбегі үшін» (</w:t>
            </w:r>
            <w:hyperlink r:id="rId14" w:history="1">
              <w:r>
                <w:rPr>
                  <w:rStyle w:val="a4"/>
                </w:rPr>
                <w:t>16.12.2021</w:t>
              </w:r>
            </w:hyperlink>
            <w:r>
              <w:t>)</w:t>
            </w:r>
          </w:p>
        </w:tc>
      </w:tr>
    </w:tbl>
    <w:p w:rsidR="00000000" w:rsidRDefault="009A57E7">
      <w:pPr>
        <w:pStyle w:val="a3"/>
      </w:pPr>
      <w:r>
        <w:t> </w:t>
      </w:r>
    </w:p>
    <w:p w:rsidR="00000000" w:rsidRDefault="009A57E7">
      <w:pPr>
        <w:pStyle w:val="a3"/>
      </w:pPr>
      <w:r>
        <w:t> </w:t>
      </w:r>
    </w:p>
    <w:p w:rsidR="00000000" w:rsidRDefault="009A57E7">
      <w:pPr>
        <w:pStyle w:val="pj"/>
      </w:pPr>
      <w:r>
        <w:rPr>
          <w:rStyle w:val="s0"/>
        </w:rPr>
        <w:t> </w:t>
      </w:r>
    </w:p>
    <w:p w:rsidR="00000000" w:rsidRDefault="009A57E7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57E7" w:rsidRDefault="009A57E7" w:rsidP="009A57E7">
      <w:r>
        <w:separator/>
      </w:r>
    </w:p>
  </w:endnote>
  <w:endnote w:type="continuationSeparator" w:id="0">
    <w:p w:rsidR="009A57E7" w:rsidRDefault="009A57E7" w:rsidP="009A5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7E7" w:rsidRDefault="009A57E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7E7" w:rsidRDefault="009A57E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7E7" w:rsidRDefault="009A57E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57E7" w:rsidRDefault="009A57E7" w:rsidP="009A57E7">
      <w:r>
        <w:separator/>
      </w:r>
    </w:p>
  </w:footnote>
  <w:footnote w:type="continuationSeparator" w:id="0">
    <w:p w:rsidR="009A57E7" w:rsidRDefault="009A57E7" w:rsidP="009A57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7E7" w:rsidRDefault="009A57E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7E7" w:rsidRDefault="009A57E7" w:rsidP="009A57E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57E7" w:rsidRPr="009A57E7" w:rsidRDefault="009A57E7" w:rsidP="009A57E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Каринова Шолпан Танатовна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7E7" w:rsidRDefault="009A57E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57E7"/>
    <w:rsid w:val="009A5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9A57E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A57E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A57E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A57E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A57E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A57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9A57E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A57E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A57E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A57E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A57E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A57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92167" TargetMode="External"/><Relationship Id="rId13" Type="http://schemas.openxmlformats.org/officeDocument/2006/relationships/hyperlink" Target="http://online.zakon.kz/Document/?doc_id=3594003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543263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42879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375389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82118" TargetMode="External"/><Relationship Id="rId14" Type="http://schemas.openxmlformats.org/officeDocument/2006/relationships/hyperlink" Target="http://online.zakon.kz/Document/?doc_id=3504984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342</Words>
  <Characters>1954</Characters>
  <Application>Microsoft Office Word</Application>
  <DocSecurity>0</DocSecurity>
  <Lines>16</Lines>
  <Paragraphs>4</Paragraphs>
  <ScaleCrop>false</ScaleCrop>
  <Company/>
  <LinksUpToDate>false</LinksUpToDate>
  <CharactersWithSpaces>2292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2025-06-18T17:25:00Z</dcterms:created>
  <dcterms:modified xsi:type="dcterms:W3CDTF">2025-06-18T17:25:00Z</dcterms:modified>
</cp:coreProperties>
</file>