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5C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марта 2012 года № 342 «О внесении изменений в некоторые решения Правительства Республики Казахстан» (с изменениями от 10.08.2015 г.) (утратило силу)</w:t>
      </w:r>
    </w:p>
    <w:p w:rsidR="00000000" w:rsidRDefault="00655C1D">
      <w:r>
        <w:t> </w:t>
      </w:r>
    </w:p>
    <w:p w:rsidR="00000000" w:rsidRDefault="00655C1D">
      <w:pPr>
        <w:ind w:firstLine="400"/>
        <w:jc w:val="both"/>
      </w:pPr>
      <w:r>
        <w:rPr>
          <w:rStyle w:val="s0"/>
        </w:rPr>
        <w:t>Опубликовано: «Казахстанская правда» от 22 мая 2012 г. № 146-147 (26965-26966); САПП Республики Казахстан, 2012 г., № 37, ст. 499</w:t>
      </w:r>
    </w:p>
    <w:p w:rsidR="00000000" w:rsidRDefault="00655C1D">
      <w:r>
        <w:t> </w:t>
      </w:r>
    </w:p>
    <w:p w:rsidR="00000000" w:rsidRDefault="00655C1D">
      <w:pPr>
        <w:ind w:firstLine="400"/>
        <w:jc w:val="both"/>
      </w:pPr>
      <w:r>
        <w:t xml:space="preserve">Внесены изменения: </w:t>
      </w:r>
    </w:p>
    <w:p w:rsidR="00000000" w:rsidRDefault="00655C1D">
      <w:pPr>
        <w:ind w:firstLine="400"/>
        <w:jc w:val="both"/>
      </w:pPr>
      <w:r>
        <w:t> </w:t>
      </w:r>
    </w:p>
    <w:p w:rsidR="00000000" w:rsidRDefault="00655C1D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10.08.15 г. № 636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55C1D">
      <w:pPr>
        <w:ind w:firstLine="400"/>
        <w:jc w:val="both"/>
      </w:pPr>
      <w:r>
        <w:rPr>
          <w:rStyle w:val="s0"/>
        </w:rPr>
        <w:t> </w:t>
      </w:r>
    </w:p>
    <w:p w:rsidR="00000000" w:rsidRDefault="00655C1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февраля 2016 года № 79</w:t>
      </w:r>
    </w:p>
    <w:p w:rsidR="00000000" w:rsidRDefault="00655C1D">
      <w:pPr>
        <w:ind w:firstLine="400"/>
        <w:jc w:val="both"/>
      </w:pPr>
      <w:r>
        <w:rPr>
          <w:rStyle w:val="s0"/>
        </w:rPr>
        <w:t> </w:t>
      </w:r>
    </w:p>
    <w:p w:rsidR="00000000" w:rsidRDefault="00655C1D">
      <w:pPr>
        <w:ind w:firstLine="400"/>
        <w:jc w:val="both"/>
      </w:pPr>
      <w:r>
        <w:t>Предыдущие редакции:</w:t>
      </w:r>
    </w:p>
    <w:p w:rsidR="00000000" w:rsidRDefault="00655C1D">
      <w:pPr>
        <w:ind w:firstLine="400"/>
        <w:jc w:val="both"/>
      </w:pPr>
      <w:r>
        <w:rPr>
          <w:rStyle w:val="s0"/>
        </w:rPr>
        <w:t> </w:t>
      </w:r>
    </w:p>
    <w:p w:rsidR="00000000" w:rsidRDefault="00655C1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10.08.15 г.</w:t>
      </w:r>
    </w:p>
    <w:p w:rsidR="00000000" w:rsidRDefault="00655C1D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C1D" w:rsidRDefault="00655C1D" w:rsidP="00655C1D">
      <w:r>
        <w:separator/>
      </w:r>
    </w:p>
  </w:endnote>
  <w:endnote w:type="continuationSeparator" w:id="0">
    <w:p w:rsidR="00655C1D" w:rsidRDefault="00655C1D" w:rsidP="00655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C1D" w:rsidRDefault="00655C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C1D" w:rsidRDefault="00655C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C1D" w:rsidRDefault="00655C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C1D" w:rsidRDefault="00655C1D" w:rsidP="00655C1D">
      <w:r>
        <w:separator/>
      </w:r>
    </w:p>
  </w:footnote>
  <w:footnote w:type="continuationSeparator" w:id="0">
    <w:p w:rsidR="00655C1D" w:rsidRDefault="00655C1D" w:rsidP="00655C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C1D" w:rsidRDefault="00655C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C1D" w:rsidRDefault="00655C1D" w:rsidP="00655C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5C1D" w:rsidRPr="00655C1D" w:rsidRDefault="00655C1D" w:rsidP="00655C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19.03.2012 № 342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C1D" w:rsidRDefault="00655C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5C1D"/>
    <w:rsid w:val="00655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5C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5C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5C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5C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5C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5C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5C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5C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8377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4204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5198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60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863</Characters>
  <Application>Microsoft Office Word</Application>
  <DocSecurity>0</DocSecurity>
  <Lines>7</Lines>
  <Paragraphs>1</Paragraphs>
  <ScaleCrop>false</ScaleCrop>
  <Company/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2025-06-14T17:17:00Z</dcterms:created>
  <dcterms:modified xsi:type="dcterms:W3CDTF">2025-06-14T17:17:00Z</dcterms:modified>
</cp:coreProperties>
</file>