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12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61810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430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031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2" w:type="pct"/>
            <w:vAlign w:val="center"/>
            <w:hideMark/>
          </w:tcPr>
          <w:p w:rsidR="00000000" w:rsidRDefault="00061810">
            <w:pPr>
              <w:pStyle w:val="pc"/>
            </w:pPr>
            <w:r>
              <w:rPr>
                <w:rStyle w:val="s1"/>
                <w:sz w:val="28"/>
                <w:szCs w:val="28"/>
              </w:rPr>
              <w:t>Елемесов Андриан Копмагамбетович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61810">
            <w:pPr>
              <w:rPr>
                <w:color w:val="000000"/>
              </w:rPr>
            </w:pPr>
          </w:p>
        </w:tc>
        <w:tc>
          <w:tcPr>
            <w:tcW w:w="4872" w:type="pct"/>
            <w:vAlign w:val="center"/>
            <w:hideMark/>
          </w:tcPr>
          <w:p w:rsidR="00000000" w:rsidRDefault="00061810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61810">
            <w:pPr>
              <w:rPr>
                <w:color w:val="000000"/>
              </w:rPr>
            </w:pPr>
          </w:p>
        </w:tc>
        <w:tc>
          <w:tcPr>
            <w:tcW w:w="48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1810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Чрезвычайный и Полномочный Посол РК в Республике Куба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61810">
            <w:pPr>
              <w:rPr>
                <w:color w:val="000000"/>
              </w:rPr>
            </w:pPr>
          </w:p>
        </w:tc>
        <w:tc>
          <w:tcPr>
            <w:tcW w:w="48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1810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10.07.1963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61810">
            <w:pPr>
              <w:rPr>
                <w:color w:val="000000"/>
              </w:rPr>
            </w:pPr>
          </w:p>
        </w:tc>
        <w:tc>
          <w:tcPr>
            <w:tcW w:w="48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1810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t>Туркменистан</w:t>
            </w:r>
            <w:r>
              <w:rPr>
                <w:rStyle w:val="s0"/>
              </w:rPr>
              <w:t xml:space="preserve">; </w:t>
            </w:r>
            <w:r>
              <w:t>Марый</w:t>
            </w:r>
            <w:r>
              <w:rPr>
                <w:rStyle w:val="s0"/>
              </w:rPr>
              <w:t xml:space="preserve">ская область; </w:t>
            </w:r>
            <w:r>
              <w:t>Байрам-Алий</w:t>
            </w:r>
            <w:r>
              <w:rPr>
                <w:rStyle w:val="s0"/>
              </w:rPr>
              <w:t>ский район; с. Равнина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61810">
            <w:pPr>
              <w:rPr>
                <w:color w:val="000000"/>
              </w:rPr>
            </w:pPr>
          </w:p>
        </w:tc>
        <w:tc>
          <w:tcPr>
            <w:tcW w:w="48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1810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Елемесова Айгуль Абаевна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 xml:space="preserve">дочери - Алима (1984 г.р.), Нагима (1991 г.р.); сыновья - Аманжол (1993 г.р.), </w:t>
            </w:r>
            <w:r>
              <w:t>Алдиар (2005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61810">
            <w:pPr>
              <w:rPr>
                <w:color w:val="000000"/>
              </w:rPr>
            </w:pPr>
          </w:p>
        </w:tc>
        <w:tc>
          <w:tcPr>
            <w:tcW w:w="48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1810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итальянский, испанский,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1810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химико-технологический институт (1985)</w:t>
            </w:r>
          </w:p>
          <w:p w:rsidR="00000000" w:rsidRDefault="00061810">
            <w:pPr>
              <w:pStyle w:val="p"/>
            </w:pPr>
            <w:r>
              <w:rPr>
                <w:i/>
                <w:iCs/>
              </w:rPr>
              <w:t>Инженер-строитель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Курсы Чрезвычайных и Полномочных Послов </w:t>
            </w:r>
            <w:r>
              <w:rPr>
                <w:rStyle w:val="s0"/>
              </w:rPr>
              <w:t>Республики Казахстан</w:t>
            </w:r>
            <w:r>
              <w:t xml:space="preserve"> и руководителей структурных подразделений при Дипломатической академии Министерства иностранных дел </w:t>
            </w:r>
            <w:r>
              <w:rPr>
                <w:rStyle w:val="s0"/>
              </w:rPr>
              <w:t>Республики Казахстан</w:t>
            </w:r>
            <w:r>
              <w:t>,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Советник 2-го класса (2004);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Советник 1-го класса (2007)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1810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Рабочий, бригадир, мастер, прораб, секретарь комсомольской организации СУ «СКБС» треста «Чимкентстрой» (1985-1989);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Научный сотрудник НТЦ «Жастар», аспирант МИСИ (1989-1990);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Менеджер СП «Казфер-импэкс» (1990-1991);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t>Директор малого предприятия, президент компании «АКЕ'С» (1991-1992);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Представитель СП «Казахиталкаракуль» в Италии (1992-1995);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Третий секретарь Министерства иностранных дел </w:t>
            </w:r>
            <w:r>
              <w:rPr>
                <w:rStyle w:val="s0"/>
              </w:rPr>
              <w:t>Республики Казахстан</w:t>
            </w:r>
            <w:r>
              <w:t xml:space="preserve"> (1995-1996);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Третий, второй секрета</w:t>
            </w:r>
            <w:r>
              <w:t xml:space="preserve">рь - консул Посольства </w:t>
            </w:r>
            <w:r>
              <w:rPr>
                <w:rStyle w:val="s0"/>
              </w:rPr>
              <w:t>Республики Казахстан</w:t>
            </w:r>
            <w:r>
              <w:t xml:space="preserve"> в Италии (1996-2001);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Советник, начальник отдела визитов службы государственного протокола, начальник отдела Центральной и Восточной Европы Министерства иностранных дел (2001-2003);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Шеф службы госуд</w:t>
            </w:r>
            <w:r>
              <w:t xml:space="preserve">арственного протокола Министерства иностранных дел </w:t>
            </w:r>
            <w:r>
              <w:rPr>
                <w:rStyle w:val="s0"/>
              </w:rPr>
              <w:t>Республики Казахстан</w:t>
            </w:r>
            <w:r>
              <w:t xml:space="preserve"> (2004-2010);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Советник-посланник Посольства </w:t>
            </w:r>
            <w:r>
              <w:rPr>
                <w:rStyle w:val="s0"/>
              </w:rPr>
              <w:t>Республики Казахстан</w:t>
            </w:r>
            <w:r>
              <w:t xml:space="preserve"> в Испании (08.2010-06.2012);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Чрезвычайный и Полномочный Посол </w:t>
            </w:r>
            <w:r>
              <w:rPr>
                <w:rStyle w:val="s0"/>
              </w:rPr>
              <w:t>Республики Казахстан в Итальянской Республик</w:t>
            </w:r>
            <w:r>
              <w:rPr>
                <w:rStyle w:val="s0"/>
              </w:rPr>
              <w:t>е (06.2012-08.2015);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Чрезвычайный и Полномочный Посол Республики Казахстан в Республике Мальта, Республике Сан-Марино по совместительству</w:t>
              </w:r>
            </w:hyperlink>
            <w:r>
              <w:t xml:space="preserve"> (11.2012-08.2015);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</w:t>
            </w:r>
            <w:r>
              <w:rPr>
                <w:rStyle w:val="s0"/>
              </w:rPr>
              <w:t>мочный Посол РК в Мексиканских Соединенных Штатах (</w:t>
            </w:r>
            <w:hyperlink r:id="rId9" w:history="1">
              <w:r>
                <w:rPr>
                  <w:rStyle w:val="a4"/>
                </w:rPr>
                <w:t>08.2015</w:t>
              </w:r>
            </w:hyperlink>
            <w:r>
              <w:rPr>
                <w:rStyle w:val="s0"/>
              </w:rPr>
              <w:t>-</w:t>
            </w:r>
            <w:hyperlink r:id="rId10" w:history="1">
              <w:r>
                <w:rPr>
                  <w:rStyle w:val="a4"/>
                </w:rPr>
                <w:t>08.2020</w:t>
              </w:r>
            </w:hyperlink>
            <w:r>
              <w:rPr>
                <w:rStyle w:val="s0"/>
              </w:rPr>
              <w:t>), в Республике Панама, Республике Коста-Рика, Доминиканской Республике, Ямайке по совместительству (</w:t>
            </w:r>
            <w:hyperlink r:id="rId11" w:history="1">
              <w:r>
                <w:rPr>
                  <w:rStyle w:val="a4"/>
                </w:rPr>
                <w:t>26.09.2018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08.2020</w:t>
              </w:r>
            </w:hyperlink>
            <w:r>
              <w:rPr>
                <w:rStyle w:val="s0"/>
              </w:rPr>
              <w:t>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 xml:space="preserve">Чрезвычайный и Полномочный Посол РК в Республике Куба </w:t>
            </w:r>
            <w:r>
              <w:t xml:space="preserve">(с </w:t>
            </w:r>
            <w:hyperlink r:id="rId13" w:history="1">
              <w:r>
                <w:rPr>
                  <w:rStyle w:val="a4"/>
                </w:rPr>
                <w:t>03.2022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1810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 Кавалера за заслуги перед Итальянской Р</w:t>
            </w:r>
            <w:r>
              <w:t>еспубликой (2008);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1810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061810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Автор книги «Церемониал. Протокол. Этикет» (2005)</w:t>
            </w:r>
          </w:p>
        </w:tc>
      </w:tr>
    </w:tbl>
    <w:p w:rsidR="00000000" w:rsidRDefault="00061810">
      <w:pPr>
        <w:pStyle w:val="p"/>
      </w:pPr>
      <w:r>
        <w:t> </w:t>
      </w:r>
    </w:p>
    <w:p w:rsidR="00000000" w:rsidRDefault="00061810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810" w:rsidRDefault="00061810" w:rsidP="00061810">
      <w:r>
        <w:separator/>
      </w:r>
    </w:p>
  </w:endnote>
  <w:endnote w:type="continuationSeparator" w:id="0">
    <w:p w:rsidR="00061810" w:rsidRDefault="00061810" w:rsidP="00061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810" w:rsidRDefault="0006181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810" w:rsidRDefault="0006181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810" w:rsidRDefault="0006181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810" w:rsidRDefault="00061810" w:rsidP="00061810">
      <w:r>
        <w:separator/>
      </w:r>
    </w:p>
  </w:footnote>
  <w:footnote w:type="continuationSeparator" w:id="0">
    <w:p w:rsidR="00061810" w:rsidRDefault="00061810" w:rsidP="000618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810" w:rsidRDefault="0006181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810" w:rsidRDefault="00061810" w:rsidP="0006181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1810" w:rsidRPr="00061810" w:rsidRDefault="00061810" w:rsidP="0006181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Елемесов Андриан Копмагамбетович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810" w:rsidRDefault="0006181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1810"/>
    <w:rsid w:val="00061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6181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181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6181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6181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6181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618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6181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181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6181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6181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6181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618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83609" TargetMode="External"/><Relationship Id="rId13" Type="http://schemas.openxmlformats.org/officeDocument/2006/relationships/hyperlink" Target="http://online.zakon.kz/Document/?doc_id=3796388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654010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1915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54010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6027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449</Words>
  <Characters>2563</Characters>
  <Application>Microsoft Office Word</Application>
  <DocSecurity>0</DocSecurity>
  <Lines>21</Lines>
  <Paragraphs>6</Paragraphs>
  <ScaleCrop>false</ScaleCrop>
  <Company/>
  <LinksUpToDate>false</LinksUpToDate>
  <CharactersWithSpaces>3006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Елемесов Андриан Копмагамбетович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2023-10-12T11:48:00Z</dcterms:created>
  <dcterms:modified xsi:type="dcterms:W3CDTF">2023-10-12T11:48:00Z</dcterms:modified>
</cp:coreProperties>
</file>