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22D4">
      <w:pPr>
        <w:pStyle w:val="pr"/>
      </w:pPr>
      <w:bookmarkStart w:id="0" w:name="_GoBack"/>
      <w:bookmarkEnd w:id="0"/>
      <w:r>
        <w:t>11.06.2012</w:t>
      </w:r>
    </w:p>
    <w:p w:rsidR="00000000" w:rsidRDefault="001122D4">
      <w:pPr>
        <w:pStyle w:val="pc"/>
      </w:pPr>
      <w:r>
        <w:rPr>
          <w:rStyle w:val="s1"/>
        </w:rPr>
        <w:t>Галымжан Койшыбаев назначен послом РК в Финляндии и Эстонии</w:t>
      </w:r>
    </w:p>
    <w:p w:rsidR="00000000" w:rsidRDefault="001122D4">
      <w:pPr>
        <w:pStyle w:val="pj"/>
      </w:pPr>
      <w:r>
        <w:rPr>
          <w:rStyle w:val="s0"/>
        </w:rPr>
        <w:t> </w:t>
      </w:r>
    </w:p>
    <w:p w:rsidR="00000000" w:rsidRDefault="001122D4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409825" cy="1895475"/>
            <wp:effectExtent l="0" t="0" r="9525" b="9525"/>
            <wp:wrapSquare wrapText="bothSides"/>
            <wp:docPr id="2" name="Рисунок 2" descr="http://192.168.0.93/api/DocumentObject/GetImageAsync?ImageId=404583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458338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1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 Указом Главы государства </w:t>
      </w:r>
      <w:hyperlink r:id="rId8" w:history="1">
        <w:r>
          <w:rPr>
            <w:rStyle w:val="a4"/>
          </w:rPr>
          <w:t>Койшыбаев Галымжан Тельманович</w:t>
        </w:r>
      </w:hyperlink>
      <w:r>
        <w:rPr>
          <w:rStyle w:val="s0"/>
        </w:rPr>
        <w:t xml:space="preserve"> </w:t>
      </w:r>
      <w:r>
        <w:rPr>
          <w:rStyle w:val="s0"/>
        </w:rPr>
        <w:t>назначен Чрезвычайным и Полномочным Послом Республики Казахстан в Финляндской Республике, Чрезвычайным и Полномочным Послом Республики Казахстан в Эстонской Республике по совместительству, передает Zakon.kz со ссылкой на официальный сайт президента РК.</w:t>
      </w:r>
    </w:p>
    <w:p w:rsidR="00000000" w:rsidRDefault="001122D4">
      <w:pPr>
        <w:pStyle w:val="pj"/>
      </w:pPr>
      <w:r>
        <w:rPr>
          <w:rStyle w:val="s0"/>
          <w:b/>
          <w:bCs/>
        </w:rPr>
        <w:t>Кой</w:t>
      </w:r>
      <w:r>
        <w:rPr>
          <w:rStyle w:val="s0"/>
          <w:b/>
          <w:bCs/>
        </w:rPr>
        <w:t>шыбаев, Галымжан Тельманович - казахстанский государственный деятель, дипломат.</w:t>
      </w:r>
    </w:p>
    <w:p w:rsidR="00000000" w:rsidRDefault="001122D4">
      <w:pPr>
        <w:pStyle w:val="pj"/>
      </w:pPr>
      <w:r>
        <w:rPr>
          <w:rStyle w:val="s0"/>
        </w:rPr>
        <w:t>Родился 12 апреля 1968 года в г. Кызылорда.</w:t>
      </w:r>
    </w:p>
    <w:p w:rsidR="00000000" w:rsidRDefault="001122D4">
      <w:pPr>
        <w:pStyle w:val="pj"/>
      </w:pPr>
      <w:r>
        <w:rPr>
          <w:rStyle w:val="s0"/>
        </w:rPr>
        <w:t>В 1991 году окончил Московский Государственный университет им. М.В. Ломоносова. После окончания поступает в аспирантуру этого же уни</w:t>
      </w:r>
      <w:r>
        <w:rPr>
          <w:rStyle w:val="s0"/>
        </w:rPr>
        <w:t>верситета. В 1994 году защищает диссертацию на соискание учёной степени кандидата философских наук.</w:t>
      </w:r>
    </w:p>
    <w:p w:rsidR="00000000" w:rsidRDefault="001122D4">
      <w:pPr>
        <w:pStyle w:val="pj"/>
      </w:pPr>
      <w:r>
        <w:rPr>
          <w:rStyle w:val="s0"/>
        </w:rPr>
        <w:t>В 1995-1997 годах - атташе, Третий секретарь Посольства Республики Казахстан в Российской Федерации.</w:t>
      </w:r>
    </w:p>
    <w:p w:rsidR="00000000" w:rsidRDefault="001122D4">
      <w:pPr>
        <w:pStyle w:val="pj"/>
      </w:pPr>
      <w:r>
        <w:rPr>
          <w:rStyle w:val="s0"/>
        </w:rPr>
        <w:t>С 1997 по 1998 год - Первый секретарь, Советник Посольс</w:t>
      </w:r>
      <w:r>
        <w:rPr>
          <w:rStyle w:val="s0"/>
        </w:rPr>
        <w:t>тва Республики Казахстан в Российской Федерации.</w:t>
      </w:r>
    </w:p>
    <w:p w:rsidR="00000000" w:rsidRDefault="001122D4">
      <w:pPr>
        <w:pStyle w:val="pj"/>
      </w:pPr>
      <w:r>
        <w:rPr>
          <w:rStyle w:val="s0"/>
        </w:rPr>
        <w:t>В 1998 году назначается Советником-Посланником Посольства Республики Казахстан в Российской Федерации.</w:t>
      </w:r>
    </w:p>
    <w:p w:rsidR="00000000" w:rsidRDefault="001122D4">
      <w:pPr>
        <w:pStyle w:val="pj"/>
      </w:pPr>
      <w:r>
        <w:rPr>
          <w:rStyle w:val="s0"/>
        </w:rPr>
        <w:t>В 2004 году назначен Полномочным Представителем Республики Казахстан при Организации Договора о коллекти</w:t>
      </w:r>
      <w:r>
        <w:rPr>
          <w:rStyle w:val="s0"/>
        </w:rPr>
        <w:t>вной безопасности.</w:t>
      </w:r>
    </w:p>
    <w:p w:rsidR="00000000" w:rsidRDefault="001122D4">
      <w:pPr>
        <w:pStyle w:val="pj"/>
      </w:pPr>
      <w:r>
        <w:rPr>
          <w:rStyle w:val="s0"/>
        </w:rPr>
        <w:t>С 2004 по 2006 год - Главный инспектор Администрации Президента Республики Казахстан.</w:t>
      </w:r>
    </w:p>
    <w:p w:rsidR="00000000" w:rsidRDefault="001122D4">
      <w:pPr>
        <w:pStyle w:val="pj"/>
      </w:pPr>
      <w:r>
        <w:rPr>
          <w:rStyle w:val="s0"/>
        </w:rPr>
        <w:t>С 2006 года исполнял обязанности Посла по особым поручениям Министерства иностранных дел Республики Казахстан.</w:t>
      </w:r>
    </w:p>
    <w:p w:rsidR="00000000" w:rsidRDefault="001122D4">
      <w:pPr>
        <w:pStyle w:val="pj"/>
      </w:pPr>
      <w:r>
        <w:rPr>
          <w:rStyle w:val="s0"/>
        </w:rPr>
        <w:t>4 декабря 2008 года Указом Главы государ</w:t>
      </w:r>
      <w:r>
        <w:rPr>
          <w:rStyle w:val="s0"/>
        </w:rPr>
        <w:t>ства назначен Чрезвычайным и Полномочным Послом Республики Казахстан в Литовской Республике.</w:t>
      </w:r>
    </w:p>
    <w:p w:rsidR="00000000" w:rsidRDefault="001122D4">
      <w:pPr>
        <w:pStyle w:val="pj"/>
      </w:pPr>
      <w:r>
        <w:rPr>
          <w:rStyle w:val="s0"/>
        </w:rPr>
        <w:t>12 февраля 2009 года Указом Главы государства назначен Чрезвычайным и Полномочным Послом Республики Казахстан в Латвийской Республике, Эстонской Республике и Финля</w:t>
      </w:r>
      <w:r>
        <w:rPr>
          <w:rStyle w:val="s0"/>
        </w:rPr>
        <w:t>ндской Республике по совместительству.</w:t>
      </w:r>
    </w:p>
    <w:p w:rsidR="00000000" w:rsidRDefault="001122D4">
      <w:pPr>
        <w:pStyle w:val="p"/>
      </w:pPr>
      <w:r>
        <w:t> </w:t>
      </w:r>
    </w:p>
    <w:p w:rsidR="00000000" w:rsidRDefault="001122D4">
      <w:pPr>
        <w:pStyle w:val="p"/>
      </w:pPr>
      <w:r>
        <w:rPr>
          <w:sz w:val="20"/>
          <w:szCs w:val="20"/>
        </w:rPr>
        <w:t> </w:t>
      </w:r>
    </w:p>
    <w:p w:rsidR="00000000" w:rsidRDefault="001122D4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22D4" w:rsidRDefault="001122D4" w:rsidP="001122D4">
      <w:r>
        <w:separator/>
      </w:r>
    </w:p>
  </w:endnote>
  <w:endnote w:type="continuationSeparator" w:id="0">
    <w:p w:rsidR="001122D4" w:rsidRDefault="001122D4" w:rsidP="00112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2D4" w:rsidRDefault="001122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2D4" w:rsidRDefault="001122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2D4" w:rsidRDefault="001122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22D4" w:rsidRDefault="001122D4" w:rsidP="001122D4">
      <w:r>
        <w:separator/>
      </w:r>
    </w:p>
  </w:footnote>
  <w:footnote w:type="continuationSeparator" w:id="0">
    <w:p w:rsidR="001122D4" w:rsidRDefault="001122D4" w:rsidP="001122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2D4" w:rsidRDefault="001122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2D4" w:rsidRDefault="001122D4" w:rsidP="001122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22D4" w:rsidRPr="001122D4" w:rsidRDefault="001122D4" w:rsidP="001122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Галымжан Койшыбаев назначен послом РК в Финляндии и Эстонии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2D4" w:rsidRDefault="001122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22D4"/>
    <w:rsid w:val="00112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122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22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22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22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122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22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22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22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0530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45833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1673</Characters>
  <Application>Microsoft Office Word</Application>
  <DocSecurity>0</DocSecurity>
  <Lines>13</Lines>
  <Paragraphs>3</Paragraphs>
  <ScaleCrop>false</ScaleCrop>
  <Company/>
  <LinksUpToDate>false</LinksUpToDate>
  <CharactersWithSpaces>1889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2025-05-28T05:39:00Z</dcterms:created>
  <dcterms:modified xsi:type="dcterms:W3CDTF">2025-05-28T05:39:00Z</dcterms:modified>
</cp:coreProperties>
</file>