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17A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июня 2012 года № 66-ФЗ «О внесении изменений в статьи 6.1 и 11 Закона Российской Федерации «О статусе судей в Российской Федерации»</w:t>
      </w:r>
    </w:p>
    <w:p w:rsidR="00000000" w:rsidRDefault="00AE17A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17AE">
      <w:pPr>
        <w:ind w:firstLine="400"/>
        <w:jc w:val="both"/>
      </w:pPr>
      <w:r>
        <w:rPr>
          <w:rStyle w:val="s0"/>
        </w:rPr>
        <w:t>Опубликован: «Российская газета» от 09.06.2012 г. № 5804</w:t>
      </w:r>
    </w:p>
    <w:p w:rsidR="00000000" w:rsidRDefault="00AE17A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17AE" w:rsidRDefault="00AE17AE" w:rsidP="00AE17AE">
      <w:r>
        <w:separator/>
      </w:r>
    </w:p>
  </w:endnote>
  <w:endnote w:type="continuationSeparator" w:id="0">
    <w:p w:rsidR="00AE17AE" w:rsidRDefault="00AE17AE" w:rsidP="00AE17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7AE" w:rsidRDefault="00AE17A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7AE" w:rsidRDefault="00AE17A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7AE" w:rsidRDefault="00AE17A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17AE" w:rsidRDefault="00AE17AE" w:rsidP="00AE17AE">
      <w:r>
        <w:separator/>
      </w:r>
    </w:p>
  </w:footnote>
  <w:footnote w:type="continuationSeparator" w:id="0">
    <w:p w:rsidR="00AE17AE" w:rsidRDefault="00AE17AE" w:rsidP="00AE17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7AE" w:rsidRDefault="00AE17A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7AE" w:rsidRDefault="00AE17AE" w:rsidP="00AE17A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17AE" w:rsidRPr="00AE17AE" w:rsidRDefault="00AE17AE" w:rsidP="00AE17A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08.06.2012 № 66-ФЗ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7AE" w:rsidRDefault="00AE17A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17AE"/>
    <w:rsid w:val="00AE1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E17A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E17A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E17A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E17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E17A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E17A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E17A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E17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201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08.06.2012 № 66-ФЗ (©Paragraph 2023)</dc:title>
  <dc:subject/>
  <dc:creator>Сергей М</dc:creator>
  <cp:keywords/>
  <dc:description/>
  <cp:lastModifiedBy>Сергей М</cp:lastModifiedBy>
  <cp:revision>2</cp:revision>
  <dcterms:created xsi:type="dcterms:W3CDTF">2023-11-18T03:12:00Z</dcterms:created>
  <dcterms:modified xsi:type="dcterms:W3CDTF">2023-11-18T03:12:00Z</dcterms:modified>
</cp:coreProperties>
</file>