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A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2012 жылғы 19 қаңтардағы № 124 Қаулысы (қолданысқа енген жоқ)</w:t>
      </w:r>
    </w:p>
    <w:p w:rsidR="00000000" w:rsidRDefault="00B27A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7A0E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2012 ж., № 27-28, 372-құжат; «Егемен Қазақстан» 2012 жылғы 12 маусым № 313-317 (27391)</w:t>
      </w:r>
    </w:p>
    <w:p w:rsidR="00000000" w:rsidRDefault="00B27A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7A0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A0E" w:rsidRDefault="00B27A0E" w:rsidP="00B27A0E">
      <w:r>
        <w:separator/>
      </w:r>
    </w:p>
  </w:endnote>
  <w:endnote w:type="continuationSeparator" w:id="0">
    <w:p w:rsidR="00B27A0E" w:rsidRDefault="00B27A0E" w:rsidP="00B27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A0E" w:rsidRDefault="00B27A0E" w:rsidP="00B27A0E">
      <w:r>
        <w:separator/>
      </w:r>
    </w:p>
  </w:footnote>
  <w:footnote w:type="continuationSeparator" w:id="0">
    <w:p w:rsidR="00B27A0E" w:rsidRDefault="00B27A0E" w:rsidP="00B27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 w:rsidP="00B27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A0E" w:rsidRPr="00B27A0E" w:rsidRDefault="00B27A0E" w:rsidP="00B27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2012.19.01 № 124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A0E" w:rsidRDefault="00B27A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A0E"/>
    <w:rsid w:val="00B2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27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7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7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7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27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7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7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7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2012.19.01 № 124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2024-07-23T20:33:00Z</dcterms:created>
  <dcterms:modified xsi:type="dcterms:W3CDTF">2024-07-23T20:33:00Z</dcterms:modified>
</cp:coreProperties>
</file>