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0F22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30 августа 2005 года № 405 «О некоторых мерах по строительству жилых домов (квартир) в сельской местности» (с изменениями и дополнениями по состоянию на 06.03.2025 г.)</w:t>
      </w:r>
    </w:p>
    <w:p w:rsidR="00000000" w:rsidRDefault="005D0F22">
      <w:pPr>
        <w:pStyle w:val="pj"/>
      </w:pPr>
      <w:r>
        <w:rPr>
          <w:rStyle w:val="s0"/>
        </w:rPr>
        <w:t> </w:t>
      </w:r>
    </w:p>
    <w:p w:rsidR="00000000" w:rsidRDefault="005D0F22">
      <w:pPr>
        <w:pStyle w:val="pj"/>
      </w:pPr>
      <w:r>
        <w:rPr>
          <w:rStyle w:val="s0"/>
        </w:rPr>
        <w:t>Включен в Национальный реестр правовых актов Республики Беларусь 31 августа 2005 г., № 137, 1/6744.</w:t>
      </w:r>
    </w:p>
    <w:p w:rsidR="00000000" w:rsidRDefault="005D0F22">
      <w:pPr>
        <w:pStyle w:val="pj"/>
      </w:pPr>
      <w:r>
        <w:rPr>
          <w:rStyle w:val="s0"/>
        </w:rPr>
        <w:t> </w:t>
      </w:r>
    </w:p>
    <w:p w:rsidR="00000000" w:rsidRDefault="005D0F22">
      <w:pPr>
        <w:pStyle w:val="pj"/>
      </w:pPr>
      <w:r>
        <w:rPr>
          <w:rStyle w:val="s0"/>
        </w:rPr>
        <w:t>Опубликован: Газета «Советская Белоруссия» от 1 сентября 2005 г., № 168.</w:t>
      </w:r>
    </w:p>
    <w:p w:rsidR="00000000" w:rsidRDefault="005D0F22">
      <w:pPr>
        <w:pStyle w:val="pj"/>
      </w:pPr>
      <w:r>
        <w:rPr>
          <w:rStyle w:val="s0"/>
        </w:rPr>
        <w:t> </w:t>
      </w:r>
    </w:p>
    <w:p w:rsidR="00000000" w:rsidRDefault="005D0F22">
      <w:pPr>
        <w:pStyle w:val="pj"/>
      </w:pPr>
      <w:r>
        <w:rPr>
          <w:rStyle w:val="s0"/>
        </w:rPr>
        <w:t>Внесены изменения:</w:t>
      </w:r>
    </w:p>
    <w:p w:rsidR="00000000" w:rsidRDefault="005D0F22">
      <w:pPr>
        <w:pStyle w:val="pj"/>
      </w:pPr>
      <w:r>
        <w:rPr>
          <w:rStyle w:val="s0"/>
        </w:rPr>
        <w:t> </w:t>
      </w:r>
    </w:p>
    <w:p w:rsidR="00000000" w:rsidRDefault="005D0F22">
      <w:pPr>
        <w:pStyle w:val="pj"/>
      </w:pPr>
      <w:r>
        <w:rPr>
          <w:rStyle w:val="s0"/>
        </w:rPr>
        <w:t>Указом Президента РБ от 07.09.07 г. № 414;</w:t>
      </w:r>
    </w:p>
    <w:p w:rsidR="00000000" w:rsidRDefault="005D0F22">
      <w:pPr>
        <w:pStyle w:val="pj"/>
      </w:pPr>
      <w:r>
        <w:rPr>
          <w:rStyle w:val="s0"/>
        </w:rPr>
        <w:t>Указом Президен</w:t>
      </w:r>
      <w:r>
        <w:rPr>
          <w:rStyle w:val="s0"/>
        </w:rPr>
        <w:t>та РБ от 15.05.08 г. № 277;</w:t>
      </w:r>
    </w:p>
    <w:p w:rsidR="00000000" w:rsidRDefault="005D0F22">
      <w:pPr>
        <w:pStyle w:val="pj"/>
      </w:pPr>
      <w:r>
        <w:rPr>
          <w:rStyle w:val="s0"/>
        </w:rPr>
        <w:t>Указом Президента РБ от 18.11.08 г. № 623;</w:t>
      </w:r>
    </w:p>
    <w:p w:rsidR="00000000" w:rsidRDefault="005D0F22">
      <w:pPr>
        <w:pStyle w:val="pj"/>
      </w:pPr>
      <w:r>
        <w:rPr>
          <w:rStyle w:val="s0"/>
        </w:rPr>
        <w:t>Указом Президента РБ от 21.05.09 г. № 256;</w:t>
      </w:r>
    </w:p>
    <w:p w:rsidR="00000000" w:rsidRDefault="005D0F22">
      <w:pPr>
        <w:pStyle w:val="pj"/>
      </w:pPr>
      <w:hyperlink r:id="rId7" w:anchor="sub_id=10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30.11.10 г. № 617 (см. </w:t>
      </w:r>
      <w:hyperlink r:id="rId8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D0F22">
      <w:pPr>
        <w:pStyle w:val="pj"/>
      </w:pPr>
      <w:hyperlink r:id="rId9" w:anchor="sub_id=10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17.06.11 г. № 253 (см. </w:t>
      </w:r>
      <w:hyperlink r:id="rId10" w:anchor="sub_id=1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D0F22">
      <w:pPr>
        <w:pStyle w:val="pj"/>
      </w:pPr>
      <w:hyperlink r:id="rId11" w:anchor="sub_id=20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11.08.11 г. № 361 (см. </w:t>
      </w:r>
      <w:hyperlink r:id="rId12" w:anchor="sub_id=5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D0F22">
      <w:pPr>
        <w:pStyle w:val="pj"/>
      </w:pPr>
      <w:hyperlink r:id="rId13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11.06.12 г. № 258 (вступил в силу после его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D0F22">
      <w:pPr>
        <w:pStyle w:val="pj"/>
      </w:pPr>
      <w:hyperlink r:id="rId15" w:anchor="sub_id=10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03.12.13 г. № 534 (вступил в силу после его официального </w:t>
      </w:r>
      <w:hyperlink r:id="rId16" w:history="1">
        <w:r>
          <w:rPr>
            <w:rStyle w:val="a4"/>
          </w:rPr>
          <w:t>опубл</w:t>
        </w:r>
        <w:r>
          <w:rPr>
            <w:rStyle w:val="a4"/>
          </w:rPr>
          <w:t>икования</w:t>
        </w:r>
      </w:hyperlink>
      <w:r>
        <w:rPr>
          <w:rStyle w:val="s0"/>
        </w:rPr>
        <w:t>);</w:t>
      </w:r>
    </w:p>
    <w:p w:rsidR="00000000" w:rsidRDefault="005D0F22">
      <w:pPr>
        <w:pStyle w:val="pj"/>
      </w:pPr>
      <w:hyperlink r:id="rId17" w:anchor="sub_id=13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17.11.14 г. № 535 (вступил в силу после его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D0F22">
      <w:pPr>
        <w:pStyle w:val="pj"/>
      </w:pPr>
      <w:hyperlink r:id="rId19" w:anchor="sub_id=10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15.03.16 г. № 97 (см. </w:t>
      </w:r>
      <w:hyperlink r:id="rId20" w:anchor="sub_id=6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D0F22">
      <w:pPr>
        <w:pStyle w:val="pj"/>
      </w:pPr>
      <w:hyperlink r:id="rId21" w:anchor="sub_id=60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14.07.16 г. № 268 (вступил в силу после его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D0F22">
      <w:pPr>
        <w:pStyle w:val="pj"/>
      </w:pPr>
      <w:hyperlink r:id="rId23" w:anchor="sub_id=10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28.11.16 г. № 431 (вступил в силу после его официального </w:t>
      </w:r>
      <w:hyperlink r:id="rId24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 свое действие на отношения,</w:t>
      </w:r>
      <w:r>
        <w:rPr>
          <w:rStyle w:val="s0"/>
        </w:rPr>
        <w:t xml:space="preserve"> возникшие с 1 января 2016 г.);</w:t>
      </w:r>
    </w:p>
    <w:p w:rsidR="00000000" w:rsidRDefault="005D0F22">
      <w:pPr>
        <w:pStyle w:val="pj"/>
      </w:pPr>
      <w:hyperlink r:id="rId25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21.04.17 г. № 129 (вступил в силу после его официального </w:t>
      </w:r>
      <w:hyperlink r:id="rId2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D0F22">
      <w:pPr>
        <w:pStyle w:val="pj"/>
      </w:pPr>
      <w:hyperlink r:id="rId27" w:anchor="sub_id=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20.07.18 г. № 287 (вступил в силу через три месяца после его официального </w:t>
      </w:r>
      <w:hyperlink r:id="rId28" w:history="1">
        <w:r>
          <w:rPr>
            <w:rStyle w:val="a4"/>
          </w:rPr>
          <w:t>опубликован</w:t>
        </w:r>
        <w:r>
          <w:rPr>
            <w:rStyle w:val="a4"/>
          </w:rPr>
          <w:t>ия</w:t>
        </w:r>
      </w:hyperlink>
      <w:r>
        <w:rPr>
          <w:rStyle w:val="s0"/>
        </w:rPr>
        <w:t>);</w:t>
      </w:r>
    </w:p>
    <w:p w:rsidR="00000000" w:rsidRDefault="005D0F22">
      <w:pPr>
        <w:pStyle w:val="pj"/>
      </w:pPr>
      <w:hyperlink r:id="rId29" w:anchor="sub_id=10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12.03.20 г. № 91 (вступил в силу после его официального </w:t>
      </w:r>
      <w:hyperlink r:id="rId30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</w:t>
      </w:r>
      <w:r>
        <w:rPr>
          <w:rStyle w:val="s0"/>
        </w:rPr>
        <w:t>аняет свое действие на отношения, возникшие с 28 января 2020 г.);</w:t>
      </w:r>
    </w:p>
    <w:p w:rsidR="00000000" w:rsidRDefault="005D0F22">
      <w:pPr>
        <w:pStyle w:val="pj"/>
      </w:pPr>
      <w:hyperlink r:id="rId31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01.10.21 г. № 375 (см. </w:t>
      </w:r>
      <w:hyperlink r:id="rId32" w:anchor="sub_id=5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D0F22">
      <w:pPr>
        <w:pStyle w:val="pj"/>
      </w:pPr>
      <w:hyperlink r:id="rId33" w:anchor="sub_id=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18.04.24 г. № 159 (вступил в силу после его официального </w:t>
      </w:r>
      <w:hyperlink r:id="rId3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D0F22">
      <w:pPr>
        <w:pStyle w:val="pj"/>
      </w:pPr>
      <w:hyperlink r:id="rId35" w:anchor="sub_id=3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09.09.24 г. № 353 (см. </w:t>
      </w:r>
      <w:hyperlink r:id="rId36" w:anchor="sub_id=3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D0F22">
      <w:pPr>
        <w:pStyle w:val="pj"/>
      </w:pPr>
      <w:hyperlink r:id="rId37" w:anchor="sub_id=20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06.03.25 г. № 95 (см. </w:t>
      </w:r>
      <w:hyperlink r:id="rId38" w:anchor="sub_id=8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5D0F22">
      <w:pPr>
        <w:pStyle w:val="pj"/>
      </w:pPr>
      <w:r>
        <w:t> </w:t>
      </w:r>
    </w:p>
    <w:sectPr w:rsidR="0000000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22" w:rsidRDefault="005D0F22" w:rsidP="005D0F22">
      <w:r>
        <w:separator/>
      </w:r>
    </w:p>
  </w:endnote>
  <w:endnote w:type="continuationSeparator" w:id="0">
    <w:p w:rsidR="005D0F22" w:rsidRDefault="005D0F22" w:rsidP="005D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22" w:rsidRDefault="005D0F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22" w:rsidRDefault="005D0F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22" w:rsidRDefault="005D0F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22" w:rsidRDefault="005D0F22" w:rsidP="005D0F22">
      <w:r>
        <w:separator/>
      </w:r>
    </w:p>
  </w:footnote>
  <w:footnote w:type="continuationSeparator" w:id="0">
    <w:p w:rsidR="005D0F22" w:rsidRDefault="005D0F22" w:rsidP="005D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22" w:rsidRDefault="005D0F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22" w:rsidRDefault="005D0F22" w:rsidP="005D0F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D0F22" w:rsidRPr="005D0F22" w:rsidRDefault="005D0F22" w:rsidP="005D0F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30 августа 2005 года № 405 «О некоторых мерах по строительству жилых домов (квартир) в сельской местности» (с изменениями и дополнениями по состоянию на 06.03.2025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22" w:rsidRDefault="005D0F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0F22"/>
    <w:rsid w:val="005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D0F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F2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0F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F2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D0F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F2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0F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F2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209956" TargetMode="External"/><Relationship Id="rId18" Type="http://schemas.openxmlformats.org/officeDocument/2006/relationships/hyperlink" Target="http://online.zakon.kz/Document/?doc_id=31632480" TargetMode="External"/><Relationship Id="rId26" Type="http://schemas.openxmlformats.org/officeDocument/2006/relationships/hyperlink" Target="http://online.zakon.kz/Document/?doc_id=33157117" TargetMode="External"/><Relationship Id="rId39" Type="http://schemas.openxmlformats.org/officeDocument/2006/relationships/header" Target="header1.xml"/><Relationship Id="rId21" Type="http://schemas.openxmlformats.org/officeDocument/2006/relationships/hyperlink" Target="http://online.zakon.kz/Document/?doc_id=37541667" TargetMode="External"/><Relationship Id="rId34" Type="http://schemas.openxmlformats.org/officeDocument/2006/relationships/hyperlink" Target="http://online.zakon.kz/Document/?doc_id=34716988" TargetMode="External"/><Relationship Id="rId42" Type="http://schemas.openxmlformats.org/officeDocument/2006/relationships/footer" Target="footer2.xml"/><Relationship Id="rId7" Type="http://schemas.openxmlformats.org/officeDocument/2006/relationships/hyperlink" Target="http://online.zakon.kz/Document/?doc_id=309772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81042" TargetMode="External"/><Relationship Id="rId29" Type="http://schemas.openxmlformats.org/officeDocument/2006/relationships/hyperlink" Target="http://online.zakon.kz/Document/?doc_id=3332174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044557" TargetMode="External"/><Relationship Id="rId24" Type="http://schemas.openxmlformats.org/officeDocument/2006/relationships/hyperlink" Target="http://online.zakon.kz/Document/?doc_id=36120427" TargetMode="External"/><Relationship Id="rId32" Type="http://schemas.openxmlformats.org/officeDocument/2006/relationships/hyperlink" Target="http://online.zakon.kz/Document/?doc_id=32054399" TargetMode="External"/><Relationship Id="rId37" Type="http://schemas.openxmlformats.org/officeDocument/2006/relationships/hyperlink" Target="http://online.zakon.kz/Document/?doc_id=35128056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481041" TargetMode="External"/><Relationship Id="rId23" Type="http://schemas.openxmlformats.org/officeDocument/2006/relationships/hyperlink" Target="http://online.zakon.kz/Document/?doc_id=33739477" TargetMode="External"/><Relationship Id="rId28" Type="http://schemas.openxmlformats.org/officeDocument/2006/relationships/hyperlink" Target="http://online.zakon.kz/Document/?doc_id=35814767" TargetMode="External"/><Relationship Id="rId36" Type="http://schemas.openxmlformats.org/officeDocument/2006/relationships/hyperlink" Target="http://online.zakon.kz/Document/?doc_id=37021448" TargetMode="External"/><Relationship Id="rId10" Type="http://schemas.openxmlformats.org/officeDocument/2006/relationships/hyperlink" Target="http://online.zakon.kz/Document/?doc_id=31015922" TargetMode="External"/><Relationship Id="rId19" Type="http://schemas.openxmlformats.org/officeDocument/2006/relationships/hyperlink" Target="http://online.zakon.kz/Document/?doc_id=34570153" TargetMode="External"/><Relationship Id="rId31" Type="http://schemas.openxmlformats.org/officeDocument/2006/relationships/hyperlink" Target="http://online.zakon.kz/Document/?doc_id=32054399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15922" TargetMode="External"/><Relationship Id="rId14" Type="http://schemas.openxmlformats.org/officeDocument/2006/relationships/hyperlink" Target="http://online.zakon.kz/Document/?doc_id=31209961" TargetMode="External"/><Relationship Id="rId22" Type="http://schemas.openxmlformats.org/officeDocument/2006/relationships/hyperlink" Target="http://online.zakon.kz/Document/?doc_id=35674471" TargetMode="External"/><Relationship Id="rId27" Type="http://schemas.openxmlformats.org/officeDocument/2006/relationships/hyperlink" Target="http://online.zakon.kz/Document/?doc_id=33428289" TargetMode="External"/><Relationship Id="rId30" Type="http://schemas.openxmlformats.org/officeDocument/2006/relationships/hyperlink" Target="http://online.zakon.kz/Document/?doc_id=32672814" TargetMode="External"/><Relationship Id="rId35" Type="http://schemas.openxmlformats.org/officeDocument/2006/relationships/hyperlink" Target="http://online.zakon.kz/Document/?doc_id=37021448" TargetMode="External"/><Relationship Id="rId43" Type="http://schemas.openxmlformats.org/officeDocument/2006/relationships/header" Target="header3.xml"/><Relationship Id="rId8" Type="http://schemas.openxmlformats.org/officeDocument/2006/relationships/hyperlink" Target="http://online.zakon.kz/Document/?doc_id=309772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044557" TargetMode="External"/><Relationship Id="rId17" Type="http://schemas.openxmlformats.org/officeDocument/2006/relationships/hyperlink" Target="http://online.zakon.kz/Document/?doc_id=31632467" TargetMode="External"/><Relationship Id="rId25" Type="http://schemas.openxmlformats.org/officeDocument/2006/relationships/hyperlink" Target="http://online.zakon.kz/Document/?doc_id=32752377" TargetMode="External"/><Relationship Id="rId33" Type="http://schemas.openxmlformats.org/officeDocument/2006/relationships/hyperlink" Target="http://online.zakon.kz/Document/?doc_id=38289219" TargetMode="External"/><Relationship Id="rId38" Type="http://schemas.openxmlformats.org/officeDocument/2006/relationships/hyperlink" Target="http://online.zakon.kz/Document/?doc_id=35128056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online.zakon.kz/Document/?doc_id=3457015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2025-06-21T18:13:00Z</dcterms:created>
  <dcterms:modified xsi:type="dcterms:W3CDTF">2025-06-21T18:13:00Z</dcterms:modified>
</cp:coreProperties>
</file>