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200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«Жинаќтаушы зейнетаќы ќорына жѕне (немесе) ірі ќатысушы белгілерін иеленуші тђлѓаѓа, жинаќтаушы зейнетаќы ќорыныњ ірі ќатысушысына шектеулі ыќпал ету шараларын ќолдану ќаѓидаларын бекіту туралы» Ќазаќстан Республикасы Ђлттыќ Банкі Басќармасыныњ 2012 жылѓы </w:t>
      </w:r>
      <w:r>
        <w:rPr>
          <w:rStyle w:val="s0"/>
          <w:b/>
          <w:bCs/>
        </w:rPr>
        <w:t>28 сѕуірдегі № 166 Ќаулысы (2013.29.03. берілген љзгерістермен) (кџші жойылды)</w:t>
      </w:r>
    </w:p>
    <w:p w:rsidR="00000000" w:rsidRDefault="001F2004">
      <w:r>
        <w:t> </w:t>
      </w:r>
    </w:p>
    <w:p w:rsidR="00000000" w:rsidRDefault="001F200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8 маусымда № 7720 тіркелді</w:t>
      </w:r>
    </w:p>
    <w:p w:rsidR="00000000" w:rsidRDefault="001F2004">
      <w:pPr>
        <w:ind w:firstLine="400"/>
        <w:jc w:val="both"/>
      </w:pPr>
      <w:r>
        <w:rPr>
          <w:rStyle w:val="s0"/>
        </w:rPr>
        <w:t> </w:t>
      </w:r>
    </w:p>
    <w:p w:rsidR="00000000" w:rsidRDefault="001F2004">
      <w:pPr>
        <w:ind w:firstLine="400"/>
        <w:jc w:val="both"/>
      </w:pPr>
      <w:r>
        <w:rPr>
          <w:rStyle w:val="s0"/>
        </w:rPr>
        <w:t>Жариялануы: «Егемен Қазақстан» 2012 жылғы 23 тамыз № 540-545 (27618)</w:t>
      </w:r>
    </w:p>
    <w:p w:rsidR="00000000" w:rsidRDefault="001F2004">
      <w:pPr>
        <w:ind w:firstLine="400"/>
        <w:jc w:val="both"/>
      </w:pPr>
      <w:r>
        <w:rPr>
          <w:rStyle w:val="s0"/>
        </w:rPr>
        <w:t> </w:t>
      </w:r>
    </w:p>
    <w:p w:rsidR="00000000" w:rsidRDefault="001F200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F2004">
      <w:pPr>
        <w:ind w:firstLine="400"/>
        <w:jc w:val="both"/>
      </w:pPr>
      <w:r>
        <w:rPr>
          <w:rStyle w:val="s0"/>
        </w:rPr>
        <w:t> </w:t>
      </w:r>
    </w:p>
    <w:p w:rsidR="00000000" w:rsidRDefault="001F200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2013.29.03. № 79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2004">
      <w:pPr>
        <w:ind w:firstLine="400"/>
        <w:jc w:val="both"/>
      </w:pPr>
      <w:r>
        <w:rPr>
          <w:rStyle w:val="s0"/>
        </w:rPr>
        <w:t> </w:t>
      </w:r>
    </w:p>
    <w:p w:rsidR="00000000" w:rsidRDefault="001F200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 жылғы 18 қаңтардағы № 5 </w:t>
      </w:r>
      <w:hyperlink r:id="rId9" w:anchor="sub_id=1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күші жойылды</w:t>
      </w:r>
    </w:p>
    <w:p w:rsidR="00000000" w:rsidRDefault="001F2004">
      <w:pPr>
        <w:ind w:firstLine="400"/>
        <w:jc w:val="both"/>
      </w:pPr>
      <w:r>
        <w:t> </w:t>
      </w:r>
    </w:p>
    <w:p w:rsidR="00000000" w:rsidRDefault="001F200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F2004">
      <w:pPr>
        <w:ind w:firstLine="400"/>
        <w:jc w:val="both"/>
      </w:pPr>
      <w:r>
        <w:rPr>
          <w:rStyle w:val="s0"/>
        </w:rPr>
        <w:t> </w:t>
      </w:r>
    </w:p>
    <w:p w:rsidR="00000000" w:rsidRDefault="001F2004">
      <w:pPr>
        <w:ind w:firstLine="400"/>
        <w:jc w:val="both"/>
      </w:pPr>
      <w:r>
        <w:rPr>
          <w:rStyle w:val="s0"/>
        </w:rPr>
        <w:t xml:space="preserve">2013 ж. 29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F200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004" w:rsidRDefault="001F2004" w:rsidP="001F2004">
      <w:r>
        <w:separator/>
      </w:r>
    </w:p>
  </w:endnote>
  <w:endnote w:type="continuationSeparator" w:id="0">
    <w:p w:rsidR="001F2004" w:rsidRDefault="001F2004" w:rsidP="001F20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04" w:rsidRDefault="001F20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04" w:rsidRDefault="001F20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04" w:rsidRDefault="001F20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004" w:rsidRDefault="001F2004" w:rsidP="001F2004">
      <w:r>
        <w:separator/>
      </w:r>
    </w:p>
  </w:footnote>
  <w:footnote w:type="continuationSeparator" w:id="0">
    <w:p w:rsidR="001F2004" w:rsidRDefault="001F2004" w:rsidP="001F20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04" w:rsidRDefault="001F20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04" w:rsidRDefault="001F2004" w:rsidP="001F20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2004" w:rsidRPr="001F2004" w:rsidRDefault="001F2004" w:rsidP="001F20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2012.28.04 № 166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04" w:rsidRDefault="001F20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2004"/>
    <w:rsid w:val="001F2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20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20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20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20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20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20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20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20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047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904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904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408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1027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2012.28.04 № 166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2024-05-03T22:18:00Z</dcterms:created>
  <dcterms:modified xsi:type="dcterms:W3CDTF">2024-05-03T22:18:00Z</dcterms:modified>
</cp:coreProperties>
</file>