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99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 (с изменениями и дополнениями по состоянию </w:t>
      </w:r>
      <w:r>
        <w:rPr>
          <w:rStyle w:val="s0"/>
          <w:b/>
          <w:bCs/>
        </w:rPr>
        <w:t>на 15.07.2025 г.)</w:t>
      </w:r>
    </w:p>
    <w:p w:rsidR="00000000" w:rsidRDefault="00246998">
      <w:pPr>
        <w:pStyle w:val="pj"/>
      </w:pPr>
      <w:r>
        <w:rPr>
          <w:rStyle w:val="s0"/>
          <w:b/>
          <w:bCs/>
        </w:rPr>
        <w:t> </w:t>
      </w:r>
    </w:p>
    <w:p w:rsidR="00000000" w:rsidRDefault="00246998">
      <w:pPr>
        <w:pStyle w:val="pj"/>
      </w:pPr>
      <w:r>
        <w:rPr>
          <w:rStyle w:val="s0"/>
        </w:rPr>
        <w:t>Опубликовано: САПП Республики Казахстан, 2012 г., № 37, ст. 487; «Казахстанская правда» от 18 июля 2012 г. № 229-230 (27048-27049)</w:t>
      </w:r>
    </w:p>
    <w:p w:rsidR="00000000" w:rsidRDefault="00246998">
      <w:pPr>
        <w:pStyle w:val="pj"/>
      </w:pPr>
      <w:r>
        <w:rPr>
          <w:rStyle w:val="s0"/>
        </w:rPr>
        <w:t> </w:t>
      </w:r>
    </w:p>
    <w:p w:rsidR="00000000" w:rsidRDefault="0024699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46998">
      <w:pPr>
        <w:pStyle w:val="pj"/>
      </w:pPr>
      <w:r>
        <w:rPr>
          <w:rStyle w:val="s0"/>
        </w:rPr>
        <w:t> </w:t>
      </w:r>
    </w:p>
    <w:p w:rsidR="00000000" w:rsidRDefault="00246998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25.04.15 г. № 326 (введено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46998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13.06.18 г. № 342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46998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26.10.18 г. № 686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46998">
      <w:pPr>
        <w:pStyle w:val="pj"/>
      </w:pPr>
      <w:hyperlink r:id="rId1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03.05.19 г. № 241;</w:t>
      </w:r>
    </w:p>
    <w:p w:rsidR="00000000" w:rsidRDefault="00246998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20.11.19 г. № 859 (в</w:t>
      </w:r>
      <w:r>
        <w:rPr>
          <w:rStyle w:val="s0"/>
        </w:rPr>
        <w:t xml:space="preserve">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46998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t xml:space="preserve"> Прави</w:t>
      </w:r>
      <w:r>
        <w:t>тельства РК от 20.05.21 г. № 330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246998">
      <w:pPr>
        <w:pStyle w:val="pj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04.03.22 г. № 110 (введено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46998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31.03.22 г. № 182 (введено в действие по истечении десяти календарных дней со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сентября 2017 г.);</w:t>
      </w:r>
    </w:p>
    <w:p w:rsidR="00000000" w:rsidRDefault="00246998">
      <w:pPr>
        <w:pStyle w:val="pj"/>
      </w:pPr>
      <w:hyperlink r:id="rId22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2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г.);</w:t>
      </w:r>
    </w:p>
    <w:p w:rsidR="00000000" w:rsidRDefault="00246998">
      <w:pPr>
        <w:pStyle w:val="pj"/>
      </w:pPr>
      <w:hyperlink r:id="rId2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01.07.23 г. № 534 (</w:t>
      </w:r>
      <w:hyperlink r:id="rId25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июля 2023 г.);</w:t>
      </w:r>
    </w:p>
    <w:p w:rsidR="00000000" w:rsidRDefault="00246998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16.08.23 г. № 689 (</w:t>
      </w:r>
      <w:hyperlink r:id="rId27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29 августа 2023 г.);</w:t>
      </w:r>
    </w:p>
    <w:p w:rsidR="00000000" w:rsidRDefault="00246998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19.03.24 г. № 205 (</w:t>
      </w:r>
      <w:hyperlink r:id="rId2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27 марта 2024 г.);</w:t>
      </w:r>
    </w:p>
    <w:p w:rsidR="00000000" w:rsidRDefault="00246998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09.07.25 г. № 523 (</w:t>
      </w:r>
      <w:hyperlink r:id="rId31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июля 2025 г.)</w:t>
      </w:r>
    </w:p>
    <w:p w:rsidR="00000000" w:rsidRDefault="00246998">
      <w:pPr>
        <w:pStyle w:val="pj"/>
      </w:pPr>
      <w:r>
        <w:rPr>
          <w:rStyle w:val="s0"/>
        </w:rPr>
        <w:t> </w:t>
      </w:r>
    </w:p>
    <w:p w:rsidR="00000000" w:rsidRDefault="00246998">
      <w:pPr>
        <w:pStyle w:val="pj"/>
      </w:pPr>
      <w:r>
        <w:rPr>
          <w:rStyle w:val="s0"/>
        </w:rPr>
        <w:t>Предыдущие редакции:</w:t>
      </w:r>
    </w:p>
    <w:p w:rsidR="00000000" w:rsidRDefault="00246998">
      <w:pPr>
        <w:pStyle w:val="pj"/>
      </w:pPr>
      <w:r>
        <w:rPr>
          <w:rStyle w:val="s0"/>
        </w:rPr>
        <w:t> </w:t>
      </w:r>
    </w:p>
    <w:p w:rsidR="00000000" w:rsidRDefault="0024699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25.04.15 г.</w:t>
      </w:r>
    </w:p>
    <w:p w:rsidR="00000000" w:rsidRDefault="0024699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13.06.18 г.</w:t>
      </w:r>
    </w:p>
    <w:p w:rsidR="00000000" w:rsidRDefault="0024699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26.10.18 г.</w:t>
      </w:r>
    </w:p>
    <w:p w:rsidR="00000000" w:rsidRDefault="0024699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03.05.19 г.</w:t>
      </w:r>
    </w:p>
    <w:p w:rsidR="00000000" w:rsidRDefault="0024699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20.11.19 г.</w:t>
      </w:r>
    </w:p>
    <w:p w:rsidR="00000000" w:rsidRDefault="0024699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20.05.21 г.</w:t>
      </w:r>
    </w:p>
    <w:p w:rsidR="00000000" w:rsidRDefault="00246998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04.03.22 г.</w:t>
      </w:r>
    </w:p>
    <w:p w:rsidR="00000000" w:rsidRDefault="00246998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31.03.22 г.</w:t>
      </w:r>
    </w:p>
    <w:p w:rsidR="00000000" w:rsidRDefault="00246998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</w:t>
      </w:r>
      <w:r>
        <w:rPr>
          <w:rStyle w:val="s0"/>
        </w:rPr>
        <w:t>.10.22 г.</w:t>
      </w:r>
    </w:p>
    <w:p w:rsidR="00000000" w:rsidRDefault="00246998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01.07.23 г.</w:t>
      </w:r>
    </w:p>
    <w:p w:rsidR="00000000" w:rsidRDefault="00246998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16.08.23 г.</w:t>
      </w:r>
    </w:p>
    <w:p w:rsidR="00000000" w:rsidRDefault="00246998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19.03.24 г.</w:t>
      </w:r>
    </w:p>
    <w:p w:rsidR="00000000" w:rsidRDefault="00246998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09.07.25 </w:t>
      </w:r>
      <w:r>
        <w:t>г.</w:t>
      </w:r>
    </w:p>
    <w:p w:rsidR="00000000" w:rsidRDefault="00246998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998" w:rsidRDefault="00246998" w:rsidP="00246998">
      <w:r>
        <w:separator/>
      </w:r>
    </w:p>
  </w:endnote>
  <w:endnote w:type="continuationSeparator" w:id="0">
    <w:p w:rsidR="00246998" w:rsidRDefault="00246998" w:rsidP="00246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998" w:rsidRDefault="002469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998" w:rsidRDefault="002469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998" w:rsidRDefault="002469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998" w:rsidRDefault="00246998" w:rsidP="00246998">
      <w:r>
        <w:separator/>
      </w:r>
    </w:p>
  </w:footnote>
  <w:footnote w:type="continuationSeparator" w:id="0">
    <w:p w:rsidR="00246998" w:rsidRDefault="00246998" w:rsidP="002469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998" w:rsidRDefault="002469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998" w:rsidRDefault="00246998" w:rsidP="002469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998" w:rsidRPr="00246998" w:rsidRDefault="00246998" w:rsidP="002469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 (с изменениями и дополнениями по состоянию на 15.07.2025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998" w:rsidRDefault="002469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998"/>
    <w:rsid w:val="00246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9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9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9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9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9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9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9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9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93921" TargetMode="External"/><Relationship Id="rId18" Type="http://schemas.openxmlformats.org/officeDocument/2006/relationships/hyperlink" Target="http://online.zakon.kz/Document/?doc_id=39573291" TargetMode="External"/><Relationship Id="rId26" Type="http://schemas.openxmlformats.org/officeDocument/2006/relationships/hyperlink" Target="http://online.zakon.kz/Document/?doc_id=32092304" TargetMode="External"/><Relationship Id="rId39" Type="http://schemas.openxmlformats.org/officeDocument/2006/relationships/hyperlink" Target="http://online.zakon.kz/Document/?doc_id=34293445" TargetMode="External"/><Relationship Id="rId21" Type="http://schemas.openxmlformats.org/officeDocument/2006/relationships/hyperlink" Target="http://online.zakon.kz/Document/?doc_id=39524140" TargetMode="External"/><Relationship Id="rId34" Type="http://schemas.openxmlformats.org/officeDocument/2006/relationships/hyperlink" Target="http://online.zakon.kz/Document/?doc_id=39605239" TargetMode="External"/><Relationship Id="rId42" Type="http://schemas.openxmlformats.org/officeDocument/2006/relationships/hyperlink" Target="http://online.zakon.kz/Document/?doc_id=38269419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93338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48081" TargetMode="External"/><Relationship Id="rId29" Type="http://schemas.openxmlformats.org/officeDocument/2006/relationships/hyperlink" Target="http://online.zakon.kz/Document/?doc_id=34491316" TargetMode="External"/><Relationship Id="rId11" Type="http://schemas.openxmlformats.org/officeDocument/2006/relationships/hyperlink" Target="http://online.zakon.kz/Document/?doc_id=39376044" TargetMode="External"/><Relationship Id="rId24" Type="http://schemas.openxmlformats.org/officeDocument/2006/relationships/hyperlink" Target="http://online.zakon.kz/Document/?doc_id=37209832" TargetMode="External"/><Relationship Id="rId32" Type="http://schemas.openxmlformats.org/officeDocument/2006/relationships/hyperlink" Target="http://online.zakon.kz/Document/?doc_id=36598286" TargetMode="External"/><Relationship Id="rId37" Type="http://schemas.openxmlformats.org/officeDocument/2006/relationships/hyperlink" Target="http://online.zakon.kz/Document/?doc_id=33799544" TargetMode="External"/><Relationship Id="rId40" Type="http://schemas.openxmlformats.org/officeDocument/2006/relationships/hyperlink" Target="http://online.zakon.kz/Document/?doc_id=38219979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28059" TargetMode="External"/><Relationship Id="rId23" Type="http://schemas.openxmlformats.org/officeDocument/2006/relationships/hyperlink" Target="http://online.zakon.kz/Document/?doc_id=37468933" TargetMode="External"/><Relationship Id="rId28" Type="http://schemas.openxmlformats.org/officeDocument/2006/relationships/hyperlink" Target="http://online.zakon.kz/Document/?doc_id=34491316" TargetMode="External"/><Relationship Id="rId36" Type="http://schemas.openxmlformats.org/officeDocument/2006/relationships/hyperlink" Target="http://online.zakon.kz/Document/?doc_id=33036855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2595197" TargetMode="External"/><Relationship Id="rId19" Type="http://schemas.openxmlformats.org/officeDocument/2006/relationships/hyperlink" Target="http://online.zakon.kz/Document/?doc_id=39366152" TargetMode="External"/><Relationship Id="rId31" Type="http://schemas.openxmlformats.org/officeDocument/2006/relationships/hyperlink" Target="http://online.zakon.kz/Document/?doc_id=34805287" TargetMode="External"/><Relationship Id="rId44" Type="http://schemas.openxmlformats.org/officeDocument/2006/relationships/hyperlink" Target="http://online.zakon.kz/Document/?doc_id=37952667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70410" TargetMode="External"/><Relationship Id="rId14" Type="http://schemas.openxmlformats.org/officeDocument/2006/relationships/hyperlink" Target="http://online.zakon.kz/Document/?doc_id=33320887" TargetMode="External"/><Relationship Id="rId22" Type="http://schemas.openxmlformats.org/officeDocument/2006/relationships/hyperlink" Target="http://online.zakon.kz/Document/?doc_id=37468933" TargetMode="External"/><Relationship Id="rId27" Type="http://schemas.openxmlformats.org/officeDocument/2006/relationships/hyperlink" Target="http://online.zakon.kz/Document/?doc_id=32092304" TargetMode="External"/><Relationship Id="rId30" Type="http://schemas.openxmlformats.org/officeDocument/2006/relationships/hyperlink" Target="http://online.zakon.kz/Document/?doc_id=34805287" TargetMode="External"/><Relationship Id="rId35" Type="http://schemas.openxmlformats.org/officeDocument/2006/relationships/hyperlink" Target="http://online.zakon.kz/Document/?doc_id=37598235" TargetMode="External"/><Relationship Id="rId43" Type="http://schemas.openxmlformats.org/officeDocument/2006/relationships/hyperlink" Target="http://online.zakon.kz/Document/?doc_id=33140594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143633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702994" TargetMode="External"/><Relationship Id="rId17" Type="http://schemas.openxmlformats.org/officeDocument/2006/relationships/hyperlink" Target="http://online.zakon.kz/Document/?doc_id=38656593" TargetMode="External"/><Relationship Id="rId25" Type="http://schemas.openxmlformats.org/officeDocument/2006/relationships/hyperlink" Target="http://online.zakon.kz/Document/?doc_id=37209832" TargetMode="External"/><Relationship Id="rId33" Type="http://schemas.openxmlformats.org/officeDocument/2006/relationships/hyperlink" Target="http://online.zakon.kz/Document/?doc_id=39575160" TargetMode="External"/><Relationship Id="rId38" Type="http://schemas.openxmlformats.org/officeDocument/2006/relationships/hyperlink" Target="http://online.zakon.kz/Document/?doc_id=37512902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9896555" TargetMode="External"/><Relationship Id="rId41" Type="http://schemas.openxmlformats.org/officeDocument/2006/relationships/hyperlink" Target="http://online.zakon.kz/Document/?doc_id=397945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5106</Characters>
  <Application>Microsoft Office Word</Application>
  <DocSecurity>0</DocSecurity>
  <Lines>42</Lines>
  <Paragraphs>10</Paragraphs>
  <ScaleCrop>false</ScaleCrop>
  <Company/>
  <LinksUpToDate>false</LinksUpToDate>
  <CharactersWithSpaces>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2025-07-16T00:28:00Z</dcterms:created>
  <dcterms:modified xsi:type="dcterms:W3CDTF">2025-07-16T00:28:00Z</dcterms:modified>
</cp:coreProperties>
</file>