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1F1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апреля 2001 г.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16.05.03 г. № 416-II;</w:t>
      </w:r>
      <w:r>
        <w:t xml:space="preserve"> </w:t>
      </w:r>
      <w:r>
        <w:br/>
      </w:r>
      <w:r>
        <w:rPr>
          <w:rStyle w:val="s1"/>
        </w:rPr>
        <w:t>от 11.06.03 г. № 434-II)</w:t>
      </w:r>
    </w:p>
    <w:p w:rsidR="00000000" w:rsidRDefault="00171F12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anchor="sub_id=21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10.07.03 г.</w:t>
      </w:r>
    </w:p>
    <w:p w:rsidR="00000000" w:rsidRDefault="00171F12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</w:t>
      </w:r>
      <w:r>
        <w:t xml:space="preserve">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1. Банк развития Казахстана и его статус</w:t>
      </w:r>
    </w:p>
    <w:p w:rsidR="00000000" w:rsidRDefault="00171F12">
      <w:pPr>
        <w:spacing w:after="240"/>
        <w:ind w:firstLine="400"/>
        <w:jc w:val="both"/>
      </w:pPr>
      <w:r>
        <w:t xml:space="preserve">Банк развития Казахстана (далее - Банк развития) является </w:t>
      </w:r>
      <w:r>
        <w:rPr>
          <w:rStyle w:val="s6"/>
        </w:rPr>
        <w:t>закрытым</w:t>
      </w:r>
      <w:r>
        <w:t xml:space="preserve"> акционерным обществом со стопроцентным участием государства.</w:t>
      </w:r>
    </w:p>
    <w:p w:rsidR="00000000" w:rsidRDefault="00171F12">
      <w:pPr>
        <w:ind w:firstLine="400"/>
        <w:jc w:val="both"/>
      </w:pPr>
      <w:r>
        <w:rPr>
          <w:rStyle w:val="s3"/>
        </w:rPr>
        <w:t>В статью 2 внесены изменения в соответств</w:t>
      </w:r>
      <w:r>
        <w:rPr>
          <w:rStyle w:val="s3"/>
        </w:rPr>
        <w:t xml:space="preserve">ии с </w:t>
      </w:r>
      <w:hyperlink r:id="rId9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2. Правовое регулирование дея</w:t>
      </w:r>
      <w:r>
        <w:rPr>
          <w:rStyle w:val="s1"/>
        </w:rPr>
        <w:t>тельности Банка развития</w:t>
      </w:r>
    </w:p>
    <w:p w:rsidR="00000000" w:rsidRDefault="00171F12">
      <w:pPr>
        <w:ind w:firstLine="400"/>
        <w:jc w:val="both"/>
      </w:pPr>
      <w:r>
        <w:t xml:space="preserve">1. Законодательство о Банке развития Казахстана основывается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171F12">
      <w:pPr>
        <w:ind w:firstLine="400"/>
        <w:jc w:val="both"/>
      </w:pPr>
      <w:r>
        <w:t>2. Законодательство Республики Казахстан, регулирующее банковскую де</w:t>
      </w:r>
      <w:r>
        <w:t xml:space="preserve">ятельность, применяется к Банку развития в части, не урегулированной настоящим Законом. </w:t>
      </w:r>
    </w:p>
    <w:p w:rsidR="00000000" w:rsidRDefault="00171F12">
      <w:pPr>
        <w:spacing w:after="240"/>
        <w:ind w:firstLine="400"/>
        <w:jc w:val="both"/>
      </w:pPr>
      <w:r>
        <w:t>3. Инвестиционные приоритеты Банка Развития, количественные ограничения на привлечение заемных средств, лимиты, направления, возможные условия, порядок и сроки кредито</w:t>
      </w:r>
      <w:r>
        <w:t xml:space="preserve">вания, размещения собственного капитала, софинансирования, предоставления гарантий, выполнения функций агента устанавливаются в </w:t>
      </w:r>
      <w:hyperlink r:id="rId11" w:anchor="sub_id=100" w:history="1">
        <w:r>
          <w:rPr>
            <w:rStyle w:val="a3"/>
          </w:rPr>
          <w:t>Меморандуме</w:t>
        </w:r>
      </w:hyperlink>
      <w:r>
        <w:t xml:space="preserve"> о кредитной политике Банка Развития </w:t>
      </w:r>
      <w:r>
        <w:t>(далее - Меморандум), утверждаемом Правительством Республики Казахстан.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2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3. Цели и задачи Банка развития</w:t>
      </w:r>
    </w:p>
    <w:p w:rsidR="00000000" w:rsidRDefault="00171F12">
      <w:pPr>
        <w:ind w:firstLine="400"/>
        <w:jc w:val="both"/>
      </w:pPr>
      <w:r>
        <w:t>1. Целями деятельности Банка развития являются совершенствование и повышение эффективности государственной инвестиционной деятельности, разв</w:t>
      </w:r>
      <w:r>
        <w:t xml:space="preserve">итие производственной инфраструктуры и обрабатывающей промышленности, содействие в привлечении внешних и внутренних инвестиций в экономику страны. </w:t>
      </w:r>
    </w:p>
    <w:p w:rsidR="00000000" w:rsidRDefault="00171F12">
      <w:pPr>
        <w:ind w:firstLine="400"/>
        <w:jc w:val="both"/>
      </w:pPr>
      <w:r>
        <w:t xml:space="preserve">2. Задачами Банка развития являются: </w:t>
      </w:r>
    </w:p>
    <w:p w:rsidR="00000000" w:rsidRDefault="00171F12">
      <w:pPr>
        <w:ind w:firstLine="400"/>
        <w:jc w:val="both"/>
      </w:pPr>
      <w:r>
        <w:t>1) среднесрочное (на срок пять лет и более) и долгосрочное (на срок де</w:t>
      </w:r>
      <w:r>
        <w:t xml:space="preserve">сять лет и более - до двадцати лет) кредитование инвестиционных проектов; </w:t>
      </w:r>
    </w:p>
    <w:p w:rsidR="00000000" w:rsidRDefault="00171F12">
      <w:pPr>
        <w:ind w:firstLine="400"/>
        <w:jc w:val="both"/>
      </w:pPr>
      <w:r>
        <w:t>2) кредитование экспортных операций резидентов Республики Казахстан с целью стимулирования экспорта продукции, выпускаемой на территории Республики Казахстан (далее - экспортные опе</w:t>
      </w:r>
      <w:r>
        <w:t xml:space="preserve">рации); </w:t>
      </w:r>
    </w:p>
    <w:p w:rsidR="00000000" w:rsidRDefault="00171F12">
      <w:pPr>
        <w:ind w:firstLine="400"/>
        <w:jc w:val="both"/>
      </w:pPr>
      <w:r>
        <w:t xml:space="preserve">3) стимулирование кредитования производственного сектора экономики Республики Казахстан путем выдачи гарантийных обязательств по займам и кредитам, предоставляемым другими кредитными институтами, а также софинансирования; </w:t>
      </w:r>
    </w:p>
    <w:p w:rsidR="00000000" w:rsidRDefault="00171F12">
      <w:pPr>
        <w:ind w:firstLine="400"/>
        <w:jc w:val="both"/>
      </w:pPr>
      <w:r>
        <w:t>4) совершенствование мех</w:t>
      </w:r>
      <w:r>
        <w:t xml:space="preserve">анизмов финансирования инвестиционных проектов, реализуемых Правительством Республики Казахстан; </w:t>
      </w:r>
    </w:p>
    <w:p w:rsidR="00000000" w:rsidRDefault="00171F12">
      <w:pPr>
        <w:spacing w:after="240"/>
        <w:ind w:firstLine="400"/>
        <w:jc w:val="both"/>
      </w:pPr>
      <w:r>
        <w:t>5) иные задачи в соответствии с законодательными актами Республики Казахстан.</w:t>
      </w:r>
    </w:p>
    <w:p w:rsidR="00000000" w:rsidRDefault="00171F12">
      <w:pPr>
        <w:ind w:firstLine="400"/>
        <w:jc w:val="both"/>
      </w:pPr>
      <w:bookmarkStart w:id="1" w:name="SUB40000"/>
      <w:bookmarkEnd w:id="1"/>
      <w:r>
        <w:rPr>
          <w:rStyle w:val="s3"/>
        </w:rPr>
        <w:t xml:space="preserve">Статья 4 изложена в редакции </w:t>
      </w:r>
      <w:hyperlink r:id="rId14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4. Функции Банка Развития</w:t>
      </w:r>
    </w:p>
    <w:p w:rsidR="00000000" w:rsidRDefault="00171F12">
      <w:pPr>
        <w:ind w:firstLine="400"/>
        <w:jc w:val="both"/>
      </w:pPr>
      <w:r>
        <w:t xml:space="preserve">1. Функциями Банка развития являются: </w:t>
      </w:r>
    </w:p>
    <w:p w:rsidR="00000000" w:rsidRDefault="00171F12">
      <w:pPr>
        <w:ind w:firstLine="400"/>
        <w:jc w:val="both"/>
      </w:pPr>
      <w:r>
        <w:t>1) отбор и кредитован</w:t>
      </w:r>
      <w:r>
        <w:t xml:space="preserve">ие, включая софинансирование, инвестиционных проектов и экспортных операций, за исключением республиканских и местных инвестиционных проектов, в соответствии с </w:t>
      </w:r>
      <w:hyperlink r:id="rId16" w:anchor="sub_id=100" w:history="1">
        <w:r>
          <w:rPr>
            <w:rStyle w:val="a3"/>
          </w:rPr>
          <w:t>Меморандумом;</w:t>
        </w:r>
      </w:hyperlink>
      <w:r>
        <w:t xml:space="preserve"> </w:t>
      </w:r>
    </w:p>
    <w:p w:rsidR="00000000" w:rsidRDefault="00171F12">
      <w:pPr>
        <w:ind w:firstLine="400"/>
        <w:jc w:val="both"/>
      </w:pPr>
      <w:r>
        <w:t>2</w:t>
      </w:r>
      <w:r>
        <w:t xml:space="preserve">) выполнение функций агента по обслуживанию республиканских и местных инвестиционных проектов, финансируемых на возвратной основе, а также проектов, финансируемых за счет гарантированных государством займов; </w:t>
      </w:r>
    </w:p>
    <w:p w:rsidR="00000000" w:rsidRDefault="00171F12">
      <w:pPr>
        <w:ind w:firstLine="400"/>
        <w:jc w:val="both"/>
      </w:pPr>
      <w:r>
        <w:t>3) проведение банковской экспертизы проектов, п</w:t>
      </w:r>
      <w:r>
        <w:t xml:space="preserve">редлагаемых к финансированию на возвратной основе в качестве республиканских и местных инвестиционных проектов, а также проектов, предлагаемых к финансированию за счет гарантированных государством займов; </w:t>
      </w:r>
    </w:p>
    <w:p w:rsidR="00000000" w:rsidRDefault="00171F12">
      <w:pPr>
        <w:ind w:firstLine="400"/>
        <w:jc w:val="both"/>
      </w:pPr>
      <w:r>
        <w:t>4) мониторинг финансового состояния заемщиков Банк</w:t>
      </w:r>
      <w:r>
        <w:t xml:space="preserve">а Развития и реализации обслуживаемых Банком Развития республиканских и местных инвестиционных проектов, а также проектов, финансируемых за счет гарантированных государством займов; </w:t>
      </w:r>
    </w:p>
    <w:p w:rsidR="00000000" w:rsidRDefault="00171F12">
      <w:pPr>
        <w:ind w:firstLine="400"/>
        <w:jc w:val="both"/>
      </w:pPr>
      <w:r>
        <w:t xml:space="preserve">5) принятие мер по обеспечению исполнения обязательств заемщиками Банка Развития; </w:t>
      </w:r>
    </w:p>
    <w:p w:rsidR="00000000" w:rsidRDefault="00171F12">
      <w:pPr>
        <w:ind w:firstLine="400"/>
        <w:jc w:val="both"/>
      </w:pPr>
      <w:r>
        <w:t xml:space="preserve">6) получение, обслуживание и погашение негосударственных займов, включая гарантированные государством займы; </w:t>
      </w:r>
    </w:p>
    <w:p w:rsidR="00000000" w:rsidRDefault="00171F12">
      <w:pPr>
        <w:ind w:firstLine="400"/>
        <w:jc w:val="both"/>
      </w:pPr>
      <w:r>
        <w:t>7) выполнение функций агента по обслуживанию гарантированных го</w:t>
      </w:r>
      <w:r>
        <w:t xml:space="preserve">сударством займов, возврату средств, выделенных из республиканского бюджета в связи с исполнением обязательств по государственным гарантиям и исполнением иных долговых обязательств юридических лиц Правительством Республики Казахстан. </w:t>
      </w:r>
    </w:p>
    <w:p w:rsidR="00000000" w:rsidRDefault="00171F12">
      <w:pPr>
        <w:spacing w:after="240"/>
        <w:ind w:firstLine="400"/>
        <w:jc w:val="both"/>
      </w:pPr>
      <w:r>
        <w:t>2. Функция, предусмот</w:t>
      </w:r>
      <w:r>
        <w:t>ренная подпунктом 2) пункта 1 настоящей статьи, относится к исключительной компетенции Банка Развития, за исключением случаев осуществления бюджетного кредитования через специально созданные Правительством Республики Казахстан организации.</w:t>
      </w:r>
    </w:p>
    <w:p w:rsidR="00000000" w:rsidRDefault="00171F12">
      <w:pPr>
        <w:ind w:firstLine="400"/>
        <w:jc w:val="both"/>
      </w:pPr>
      <w:r>
        <w:rPr>
          <w:rStyle w:val="s3"/>
        </w:rPr>
        <w:t>В статью 5 внесе</w:t>
      </w:r>
      <w:r>
        <w:rPr>
          <w:rStyle w:val="s3"/>
        </w:rPr>
        <w:t xml:space="preserve">ны изменения в соответствии с </w:t>
      </w:r>
      <w:hyperlink r:id="rId17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5. Полномочия Банка развития</w:t>
      </w:r>
    </w:p>
    <w:p w:rsidR="00000000" w:rsidRDefault="00171F12">
      <w:pPr>
        <w:ind w:firstLine="400"/>
        <w:jc w:val="both"/>
      </w:pPr>
      <w:r>
        <w:t xml:space="preserve">Банк развития вправе: </w:t>
      </w:r>
    </w:p>
    <w:p w:rsidR="00000000" w:rsidRDefault="00171F12">
      <w:pPr>
        <w:ind w:firstLine="400"/>
        <w:jc w:val="both"/>
      </w:pPr>
      <w:r>
        <w:t xml:space="preserve">1) определять свою кредитную политику на финансовый год в соответствии с </w:t>
      </w:r>
      <w:hyperlink r:id="rId19" w:anchor="sub_id=100" w:history="1">
        <w:r>
          <w:rPr>
            <w:rStyle w:val="a3"/>
          </w:rPr>
          <w:t>Меморандумом</w:t>
        </w:r>
      </w:hyperlink>
      <w:r>
        <w:t xml:space="preserve">; </w:t>
      </w:r>
    </w:p>
    <w:p w:rsidR="00000000" w:rsidRDefault="00171F12">
      <w:pPr>
        <w:ind w:firstLine="400"/>
        <w:jc w:val="both"/>
      </w:pPr>
      <w:r>
        <w:t>2) определять целесообразност</w:t>
      </w:r>
      <w:r>
        <w:t xml:space="preserve">ь финансирования на возвратной основе инвестиционного проекта по результатам банковской экспертизы и анализа кредитоспособности заемщика; </w:t>
      </w:r>
    </w:p>
    <w:p w:rsidR="00000000" w:rsidRDefault="00171F12">
      <w:pPr>
        <w:ind w:firstLine="400"/>
        <w:jc w:val="both"/>
      </w:pPr>
      <w:r>
        <w:t xml:space="preserve">3) для осуществления банковской экспертизы привлекать экспертов и консультантов; </w:t>
      </w:r>
    </w:p>
    <w:p w:rsidR="00000000" w:rsidRDefault="00171F12">
      <w:pPr>
        <w:ind w:firstLine="400"/>
        <w:jc w:val="both"/>
      </w:pPr>
      <w:r>
        <w:t>4) привлекать заемные средства, в т</w:t>
      </w:r>
      <w:r>
        <w:t xml:space="preserve">ом числе из республиканского и местных бюджетов в пределах, определенных в Меморандуме; </w:t>
      </w:r>
    </w:p>
    <w:p w:rsidR="00000000" w:rsidRDefault="00171F12">
      <w:pPr>
        <w:ind w:firstLine="400"/>
        <w:jc w:val="both"/>
      </w:pPr>
      <w:r>
        <w:t>4-1) размещать свободные средства, включая заемные, на внутреннем и внешнем рынках высоколиквидных финансовых инструментов в пределах и порядке, определенных в Меморан</w:t>
      </w:r>
      <w:r>
        <w:t xml:space="preserve">думе; </w:t>
      </w:r>
    </w:p>
    <w:p w:rsidR="00000000" w:rsidRDefault="00171F12">
      <w:pPr>
        <w:ind w:firstLine="400"/>
        <w:jc w:val="both"/>
      </w:pPr>
      <w:r>
        <w:t xml:space="preserve">5) осуществлять отбор инвестиционных проектов, за исключением республиканских и местных инвестиционных проектов, и их кредитование, включая софинансирование, с учетом ограничений, установленных в </w:t>
      </w:r>
      <w:hyperlink r:id="rId20" w:anchor="sub_id=100" w:history="1">
        <w:r>
          <w:rPr>
            <w:rStyle w:val="a3"/>
          </w:rPr>
          <w:t>Меморандуме</w:t>
        </w:r>
      </w:hyperlink>
      <w:r>
        <w:t xml:space="preserve">; </w:t>
      </w:r>
    </w:p>
    <w:p w:rsidR="00000000" w:rsidRDefault="00171F12">
      <w:pPr>
        <w:ind w:firstLine="400"/>
        <w:jc w:val="both"/>
      </w:pPr>
      <w:r>
        <w:t xml:space="preserve">6) выдавать собственные гарантии, суммарный объем которых устанавливается в Меморандуме; </w:t>
      </w:r>
    </w:p>
    <w:p w:rsidR="00000000" w:rsidRDefault="00171F12">
      <w:pPr>
        <w:spacing w:after="240"/>
        <w:ind w:firstLine="400"/>
        <w:jc w:val="both"/>
      </w:pPr>
      <w:r>
        <w:t>7) выступать организатором и участником заимствования с участием отечественных и зарубежных банков и других финансовых инстит</w:t>
      </w:r>
      <w:r>
        <w:t>утов.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2" w:anchor="sub_id=6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jc w:val="center"/>
      </w:pPr>
      <w:r>
        <w:rPr>
          <w:rStyle w:val="s1"/>
        </w:rPr>
        <w:t>Статья 6. Взаимоотношения государственных органов Республики</w:t>
      </w:r>
      <w:r>
        <w:t xml:space="preserve"> </w:t>
      </w:r>
    </w:p>
    <w:p w:rsidR="00000000" w:rsidRDefault="00171F12">
      <w:pPr>
        <w:spacing w:after="240"/>
        <w:jc w:val="center"/>
      </w:pPr>
      <w:r>
        <w:rPr>
          <w:rStyle w:val="s1"/>
        </w:rPr>
        <w:t>Казахстан с Банком развития</w:t>
      </w:r>
    </w:p>
    <w:p w:rsidR="00000000" w:rsidRDefault="00171F12">
      <w:pPr>
        <w:ind w:firstLine="400"/>
        <w:jc w:val="both"/>
      </w:pPr>
      <w:r>
        <w:t xml:space="preserve">1. </w:t>
      </w:r>
      <w:hyperlink r:id="rId23" w:history="1">
        <w:r>
          <w:rPr>
            <w:rStyle w:val="a3"/>
          </w:rPr>
          <w:t>Государственный орган</w:t>
        </w:r>
      </w:hyperlink>
      <w:r>
        <w:t xml:space="preserve">, осуществляющий в соответствии с </w:t>
      </w:r>
      <w:hyperlink r:id="rId24" w:anchor="sub_id=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права владения и пользования государственным пакетом акций Банка Развития: </w:t>
      </w:r>
    </w:p>
    <w:p w:rsidR="00000000" w:rsidRDefault="00171F12">
      <w:pPr>
        <w:ind w:firstLine="400"/>
        <w:jc w:val="both"/>
      </w:pPr>
      <w:r>
        <w:t>1) осуществляет координацию и участвует в процессе взаимодействия Банка Развития с государственн</w:t>
      </w:r>
      <w:r>
        <w:t xml:space="preserve">ыми органами по вопросам правового, финансового и иного обеспечения его деятельности в соответствии с законодательством Республики Казахстан; </w:t>
      </w:r>
    </w:p>
    <w:p w:rsidR="00000000" w:rsidRDefault="00171F12">
      <w:pPr>
        <w:ind w:firstLine="400"/>
        <w:jc w:val="both"/>
      </w:pPr>
      <w:r>
        <w:t xml:space="preserve">2) контролирует соблюдение </w:t>
      </w:r>
      <w:hyperlink r:id="rId25" w:anchor="sub_id=100" w:history="1">
        <w:r>
          <w:rPr>
            <w:rStyle w:val="a3"/>
          </w:rPr>
          <w:t>Мемора</w:t>
        </w:r>
        <w:r>
          <w:rPr>
            <w:rStyle w:val="a3"/>
          </w:rPr>
          <w:t>ндума</w:t>
        </w:r>
      </w:hyperlink>
      <w:r>
        <w:t xml:space="preserve"> Банком Развития. </w:t>
      </w:r>
    </w:p>
    <w:p w:rsidR="00000000" w:rsidRDefault="00171F12">
      <w:pPr>
        <w:ind w:firstLine="400"/>
        <w:jc w:val="both"/>
      </w:pPr>
      <w:r>
        <w:t xml:space="preserve">2. Национальный Банк Республики Казахстан: </w:t>
      </w:r>
    </w:p>
    <w:p w:rsidR="00000000" w:rsidRDefault="00171F12">
      <w:pPr>
        <w:ind w:firstLine="400"/>
        <w:jc w:val="both"/>
      </w:pPr>
      <w:r>
        <w:t>1) осуществляет контроль за исполнением Банком развития нормативных правовых актов Национального банка Республики Казахстан по вопросам учета, платежей и переводов денег, за исключением пр</w:t>
      </w:r>
      <w:r>
        <w:t xml:space="preserve">уденциального регулирования и резервных требований; </w:t>
      </w:r>
    </w:p>
    <w:p w:rsidR="00000000" w:rsidRDefault="00171F12">
      <w:pPr>
        <w:ind w:firstLine="400"/>
        <w:jc w:val="both"/>
      </w:pPr>
      <w:r>
        <w:t xml:space="preserve">2) осуществляет лицензирование операций Банком развития в соответствии с законодательством Республики Казахстан, за исключением операций, указанных в статье 7 настоящего Закона. </w:t>
      </w:r>
    </w:p>
    <w:p w:rsidR="00000000" w:rsidRDefault="00171F12">
      <w:pPr>
        <w:ind w:firstLine="400"/>
        <w:jc w:val="both"/>
      </w:pPr>
      <w:r>
        <w:t>3. Иные полномочия госуд</w:t>
      </w:r>
      <w:r>
        <w:t xml:space="preserve">арственных органов в отношениях с Банком развития осуществляются в соответствии с законодательством Республики Казахстан. </w:t>
      </w:r>
    </w:p>
    <w:p w:rsidR="00000000" w:rsidRDefault="00171F12">
      <w:pPr>
        <w:spacing w:after="240"/>
        <w:ind w:firstLine="400"/>
        <w:jc w:val="both"/>
      </w:pPr>
      <w:r>
        <w:t>4. Запрещается вмешательство в любой форме государственных органов и их должностных лиц в деятельность Банка развития, за исключением</w:t>
      </w:r>
      <w:r>
        <w:t xml:space="preserve"> случаев, прямо предусмотренных в законодательных актах Республики Казахстан.</w:t>
      </w:r>
    </w:p>
    <w:p w:rsidR="00000000" w:rsidRDefault="00171F12">
      <w:pPr>
        <w:spacing w:after="240"/>
        <w:jc w:val="center"/>
      </w:pPr>
      <w:bookmarkStart w:id="2" w:name="SUB70000"/>
      <w:bookmarkEnd w:id="2"/>
      <w:r>
        <w:rPr>
          <w:rStyle w:val="s1"/>
        </w:rPr>
        <w:t>Глава 2. Деятельность Банка развития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26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11.06.03 г. № 434-II (</w:t>
      </w:r>
      <w:hyperlink r:id="rId2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7. Операции Банка развития</w:t>
      </w:r>
    </w:p>
    <w:p w:rsidR="00000000" w:rsidRDefault="00171F12">
      <w:pPr>
        <w:ind w:firstLine="400"/>
        <w:jc w:val="both"/>
      </w:pPr>
      <w:r>
        <w:t xml:space="preserve">Для выполнения своих функций Банк развития осуществляет следующие операции: </w:t>
      </w:r>
    </w:p>
    <w:p w:rsidR="00000000" w:rsidRDefault="00171F12">
      <w:pPr>
        <w:ind w:firstLine="400"/>
        <w:jc w:val="both"/>
      </w:pPr>
      <w:r>
        <w:t xml:space="preserve">1) предоставление </w:t>
      </w:r>
      <w:r>
        <w:t xml:space="preserve">кредитов и выдачу гарантий юридическим лицам, за исключением организаций, указанных в </w:t>
      </w:r>
      <w:hyperlink w:anchor="sub150000" w:history="1">
        <w:r>
          <w:rPr>
            <w:rStyle w:val="a3"/>
          </w:rPr>
          <w:t>подпункте 1)</w:t>
        </w:r>
      </w:hyperlink>
      <w:r>
        <w:t xml:space="preserve"> статьи 15 настоящего Закона; </w:t>
      </w:r>
    </w:p>
    <w:p w:rsidR="00000000" w:rsidRDefault="00171F12">
      <w:pPr>
        <w:ind w:firstLine="400"/>
        <w:jc w:val="both"/>
      </w:pPr>
      <w:r>
        <w:t>2) открытие и ведение специальных счетов условного вклада, а также резервных счетов в соответст</w:t>
      </w:r>
      <w:r>
        <w:t xml:space="preserve">вии с договорами по гарантированным государством займам; </w:t>
      </w:r>
    </w:p>
    <w:p w:rsidR="00000000" w:rsidRDefault="00171F12">
      <w:pPr>
        <w:ind w:firstLine="400"/>
        <w:jc w:val="both"/>
      </w:pPr>
      <w:r>
        <w:t>3) открытие и ведение банковских счетов для зачисления займов Банка Развития, других займов и средств республиканского и местных бюджетов в целях осуществления платежей и переводов денег, предусмотр</w:t>
      </w:r>
      <w:r>
        <w:t>енных договорами, заключенными в соответствии с обслуживаемыми Банком Развития инвестиционными проектами и экспортными операциями. При этом сумма денег на банковских счетах должна быть не более суммы совершаемых по ним операций, предусмотренных настоящим п</w:t>
      </w:r>
      <w:r>
        <w:t xml:space="preserve">одпунктом; </w:t>
      </w:r>
    </w:p>
    <w:p w:rsidR="00000000" w:rsidRDefault="00171F12">
      <w:pPr>
        <w:ind w:firstLine="400"/>
        <w:jc w:val="both"/>
      </w:pPr>
      <w:r>
        <w:t xml:space="preserve">4) выполнение поручений заемщиков Банка развития по переводу денег (переводные операции); </w:t>
      </w:r>
    </w:p>
    <w:p w:rsidR="00000000" w:rsidRDefault="00171F12">
      <w:pPr>
        <w:ind w:firstLine="400"/>
        <w:jc w:val="both"/>
      </w:pPr>
      <w:r>
        <w:t xml:space="preserve">5) расчеты по поручению заемщиков Банка развития, а также банков-корреспондентов по их банковским счетам; </w:t>
      </w:r>
    </w:p>
    <w:p w:rsidR="00000000" w:rsidRDefault="00171F12">
      <w:pPr>
        <w:ind w:firstLine="400"/>
        <w:jc w:val="both"/>
      </w:pPr>
      <w:r>
        <w:t>6) прием на инкассо платежных документов (за и</w:t>
      </w:r>
      <w:r>
        <w:t xml:space="preserve">сключением векселей) в пользу заемщика; </w:t>
      </w:r>
    </w:p>
    <w:p w:rsidR="00000000" w:rsidRDefault="00171F12">
      <w:pPr>
        <w:ind w:firstLine="400"/>
        <w:jc w:val="both"/>
      </w:pPr>
      <w:r>
        <w:t xml:space="preserve">7) эмиссию долговых ценных бумаг; </w:t>
      </w:r>
    </w:p>
    <w:p w:rsidR="00000000" w:rsidRDefault="00171F12">
      <w:pPr>
        <w:ind w:firstLine="400"/>
        <w:jc w:val="both"/>
      </w:pPr>
      <w:r>
        <w:t xml:space="preserve">8) сдачу в аренду собственного имущества; </w:t>
      </w:r>
    </w:p>
    <w:p w:rsidR="00000000" w:rsidRDefault="00171F12">
      <w:pPr>
        <w:spacing w:after="240"/>
        <w:ind w:firstLine="400"/>
        <w:jc w:val="both"/>
      </w:pPr>
      <w:r>
        <w:t xml:space="preserve">9) дилерскую деятельность с государственными ценными бумагами, а также иными ценными бумагами в случаях, установленных банковским </w:t>
      </w:r>
      <w:hyperlink r:id="rId28" w:anchor="sub_id=3004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настоящим Законом.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9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8. Проведение Банком Развития банковской экспертизы</w:t>
      </w:r>
    </w:p>
    <w:p w:rsidR="00000000" w:rsidRDefault="00171F12">
      <w:pPr>
        <w:ind w:firstLine="400"/>
        <w:jc w:val="both"/>
      </w:pPr>
      <w:r>
        <w:t>1. Банк развития осуществляет банковскую экспертизу прое</w:t>
      </w:r>
      <w:r>
        <w:t xml:space="preserve">ктов, указанных в подпункте 3)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Закона. </w:t>
      </w:r>
    </w:p>
    <w:p w:rsidR="00000000" w:rsidRDefault="00171F12">
      <w:pPr>
        <w:ind w:firstLine="400"/>
        <w:jc w:val="both"/>
      </w:pPr>
      <w:r>
        <w:t>2. Заключение Банка развития по результатам экспертизы инвестиционного проекта должно содержать выводы об эффективности проекта, кредитоспособности и платеж</w:t>
      </w:r>
      <w:r>
        <w:t xml:space="preserve">еспособности заемщика, обеспеченности возврата займа, о форме и условиях финансирования, а также о целесообразности финансирования инвестиционного проекта на возвратной основе. </w:t>
      </w:r>
    </w:p>
    <w:p w:rsidR="00000000" w:rsidRDefault="00171F12">
      <w:pPr>
        <w:ind w:firstLine="400"/>
        <w:jc w:val="both"/>
      </w:pPr>
      <w:r>
        <w:t>3. Рассмотрение инвестиционного проекта, предлагаемого к финансированию на воз</w:t>
      </w:r>
      <w:r>
        <w:t xml:space="preserve">вратной основе за счет средств государственного бюджета или гарантированного государством займа, осуществляется в порядке, установленном законодательством Республики Казахстан, при наличии положительного заключения Банка Развития по результатам банковской </w:t>
      </w:r>
      <w:r>
        <w:t xml:space="preserve">экспертизы. </w:t>
      </w:r>
    </w:p>
    <w:p w:rsidR="00000000" w:rsidRDefault="00171F12">
      <w:pPr>
        <w:spacing w:after="240"/>
        <w:ind w:firstLine="400"/>
        <w:jc w:val="both"/>
      </w:pPr>
      <w:r>
        <w:t xml:space="preserve">4. Проведение Банком развития экспертизы инвестиционных проектов осуществляется на договорной основе с учетом ограничений, определенных в </w:t>
      </w:r>
      <w:hyperlink r:id="rId31" w:anchor="sub_id=100" w:history="1">
        <w:r>
          <w:rPr>
            <w:rStyle w:val="a3"/>
          </w:rPr>
          <w:t>Меморандуме.</w:t>
        </w:r>
      </w:hyperlink>
    </w:p>
    <w:p w:rsidR="00000000" w:rsidRDefault="00171F12">
      <w:pPr>
        <w:ind w:firstLine="400"/>
        <w:jc w:val="both"/>
      </w:pPr>
      <w:r>
        <w:rPr>
          <w:rStyle w:val="s3"/>
        </w:rPr>
        <w:t xml:space="preserve">Статья 9 изложена в редакции </w:t>
      </w:r>
      <w:hyperlink r:id="rId32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3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jc w:val="center"/>
      </w:pPr>
      <w:r>
        <w:rPr>
          <w:rStyle w:val="s1"/>
        </w:rPr>
        <w:t>Статья 9. При</w:t>
      </w:r>
      <w:r>
        <w:rPr>
          <w:rStyle w:val="s1"/>
        </w:rPr>
        <w:t>влечение и использование Банком Развития займов из</w:t>
      </w:r>
      <w:r>
        <w:t xml:space="preserve"> </w:t>
      </w:r>
    </w:p>
    <w:p w:rsidR="00000000" w:rsidRDefault="00171F12">
      <w:pPr>
        <w:spacing w:after="240"/>
        <w:jc w:val="center"/>
      </w:pPr>
      <w:r>
        <w:rPr>
          <w:rStyle w:val="s1"/>
        </w:rPr>
        <w:t>республиканского и местных бюджетов</w:t>
      </w:r>
    </w:p>
    <w:p w:rsidR="00000000" w:rsidRDefault="00171F12">
      <w:pPr>
        <w:ind w:firstLine="400"/>
        <w:jc w:val="both"/>
      </w:pPr>
      <w:r>
        <w:t xml:space="preserve">1. Получение Банком Развития займов из республиканского и местных бюджетов осуществляется исключительно на основе платности, срочности и возвратности. </w:t>
      </w:r>
    </w:p>
    <w:p w:rsidR="00000000" w:rsidRDefault="00171F12">
      <w:pPr>
        <w:ind w:firstLine="400"/>
        <w:jc w:val="both"/>
      </w:pPr>
      <w:r>
        <w:t>2. Порядок и усл</w:t>
      </w:r>
      <w:r>
        <w:t xml:space="preserve">овия предоставления, использования и возврата займов, получаемых Банком Развития из республиканского и местных бюджетов, определяются законодательством Республики Казахстан. </w:t>
      </w:r>
    </w:p>
    <w:p w:rsidR="00000000" w:rsidRDefault="00171F12">
      <w:pPr>
        <w:spacing w:after="240"/>
        <w:ind w:firstLine="400"/>
        <w:jc w:val="both"/>
      </w:pPr>
      <w:r>
        <w:t>3. Займы, привлекаемые из республиканского и местных бюджетов, используются для к</w:t>
      </w:r>
      <w:r>
        <w:t>редитования Банком Развития проектов, отбор которых производится им самостоятельно в соответствии с Меморандумом.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Статья 10 изложена в редакции </w:t>
      </w:r>
      <w:hyperlink r:id="rId34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</w:t>
      </w:r>
      <w:r>
        <w:rPr>
          <w:rStyle w:val="s3"/>
        </w:rPr>
        <w:t>I (</w:t>
      </w:r>
      <w:hyperlink r:id="rId3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10. Выполнение Банком Развития функций агента</w:t>
      </w:r>
    </w:p>
    <w:p w:rsidR="00000000" w:rsidRDefault="00171F12">
      <w:pPr>
        <w:ind w:firstLine="400"/>
        <w:jc w:val="both"/>
      </w:pPr>
      <w:r>
        <w:t xml:space="preserve">1. Банк Развития выполняет функции агента по инвестиционным проектам, указанным в подпункте 2)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Закона, в соответствии с заключенными им договорами на агентское обслуживание. </w:t>
      </w:r>
    </w:p>
    <w:p w:rsidR="00000000" w:rsidRDefault="00171F12">
      <w:pPr>
        <w:ind w:firstLine="400"/>
        <w:jc w:val="both"/>
      </w:pPr>
      <w:r>
        <w:t>2. Финансирование инвестиционных проектов, по которым Банк Развития является агентом, за счет средств республиканско</w:t>
      </w:r>
      <w:r>
        <w:t xml:space="preserve">го и местных бюджетов осуществляется администраторами бюджетных программ путем перечисления средств Банку Развития. </w:t>
      </w:r>
    </w:p>
    <w:p w:rsidR="00000000" w:rsidRDefault="00171F12">
      <w:pPr>
        <w:ind w:firstLine="400"/>
        <w:jc w:val="both"/>
      </w:pPr>
      <w:r>
        <w:t>3. По окончании или при досрочном прекращении реализации инвестиционного проекта Банк Развития возвращает остатки средств в соответствующие</w:t>
      </w:r>
      <w:r>
        <w:t xml:space="preserve"> бюджеты. </w:t>
      </w:r>
    </w:p>
    <w:p w:rsidR="00000000" w:rsidRDefault="00171F12">
      <w:pPr>
        <w:spacing w:after="240"/>
        <w:ind w:firstLine="400"/>
        <w:jc w:val="both"/>
      </w:pPr>
      <w:r>
        <w:t>4. Банк Развития выполняет функции агента по гарантированным государством негосударственным займам, привлекаемым для финансирования проектов, в соответствии с законодательством Республики Казахстан.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Статья 11 изложена в редакции </w:t>
      </w:r>
      <w:hyperlink r:id="rId36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3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jc w:val="center"/>
      </w:pPr>
      <w:r>
        <w:rPr>
          <w:rStyle w:val="s1"/>
        </w:rPr>
        <w:t>Статья 11. Мониторинг реализации обслуживаемых Банком Раз</w:t>
      </w:r>
      <w:r>
        <w:rPr>
          <w:rStyle w:val="s1"/>
        </w:rPr>
        <w:t>вития</w:t>
      </w:r>
      <w:r>
        <w:t xml:space="preserve"> </w:t>
      </w:r>
    </w:p>
    <w:p w:rsidR="00000000" w:rsidRDefault="00171F12">
      <w:pPr>
        <w:spacing w:after="240"/>
        <w:jc w:val="center"/>
      </w:pPr>
      <w:r>
        <w:rPr>
          <w:rStyle w:val="s1"/>
        </w:rPr>
        <w:t>инвестиционных проектов</w:t>
      </w:r>
    </w:p>
    <w:p w:rsidR="00000000" w:rsidRDefault="00171F12">
      <w:pPr>
        <w:ind w:firstLine="400"/>
        <w:jc w:val="both"/>
      </w:pPr>
      <w:r>
        <w:t xml:space="preserve">1. Банк Развития в отношении обслуживаемых им инвестиционных проектов может в соответствии с договорами на агентское обслуживание осуществлять мониторинг: </w:t>
      </w:r>
    </w:p>
    <w:p w:rsidR="00000000" w:rsidRDefault="00171F12">
      <w:pPr>
        <w:ind w:firstLine="400"/>
        <w:jc w:val="both"/>
      </w:pPr>
      <w:r>
        <w:t xml:space="preserve">1) графиков финансирования реализации проектов; </w:t>
      </w:r>
    </w:p>
    <w:p w:rsidR="00000000" w:rsidRDefault="00171F12">
      <w:pPr>
        <w:ind w:firstLine="400"/>
        <w:jc w:val="both"/>
      </w:pPr>
      <w:r>
        <w:t>2) финансового состо</w:t>
      </w:r>
      <w:r>
        <w:t xml:space="preserve">яния заемщиков; </w:t>
      </w:r>
    </w:p>
    <w:p w:rsidR="00000000" w:rsidRDefault="00171F12">
      <w:pPr>
        <w:ind w:firstLine="400"/>
        <w:jc w:val="both"/>
      </w:pPr>
      <w:r>
        <w:t xml:space="preserve">3) фактического выполнения объемов работ, предоставленных услуг по реализуемым проектам. </w:t>
      </w:r>
    </w:p>
    <w:p w:rsidR="00000000" w:rsidRDefault="00171F12">
      <w:pPr>
        <w:spacing w:after="240"/>
        <w:ind w:firstLine="400"/>
        <w:jc w:val="both"/>
      </w:pPr>
      <w:r>
        <w:t>2. Банк Развития ежегодно в соответствии с договорами на агентское обслуживание проводит анализ реализации и финансирования инвестиционных проектов с</w:t>
      </w:r>
      <w:r>
        <w:t xml:space="preserve"> оценкой соответствия результатов проектным технико-экономическим показателям и представляет соответствующее заключение в уполномоченный орган по экономическому планированию.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38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12. Предоставление займов Банком развития</w:t>
      </w:r>
    </w:p>
    <w:p w:rsidR="00000000" w:rsidRDefault="00171F12">
      <w:pPr>
        <w:ind w:firstLine="400"/>
        <w:jc w:val="both"/>
      </w:pPr>
      <w:r>
        <w:t>1. Кредитование инвестици</w:t>
      </w:r>
      <w:r>
        <w:t xml:space="preserve">онных проектов и экспортных операций Банком Развития производится на условиях, в порядке и сроки, которые определены в соответствии с </w:t>
      </w:r>
      <w:hyperlink r:id="rId40" w:anchor="sub_id=100" w:history="1">
        <w:r>
          <w:rPr>
            <w:rStyle w:val="a3"/>
          </w:rPr>
          <w:t>Меморандумом.</w:t>
        </w:r>
      </w:hyperlink>
      <w:r>
        <w:t xml:space="preserve"> Величина ставки вознагражден</w:t>
      </w:r>
      <w:r>
        <w:t xml:space="preserve">ия по предоставляемым кредитам исчисляется с учетом средней стоимости заимствования и операционных расходов Банком Развития. </w:t>
      </w:r>
    </w:p>
    <w:p w:rsidR="00000000" w:rsidRDefault="00171F12">
      <w:pPr>
        <w:spacing w:after="240"/>
        <w:ind w:firstLine="400"/>
        <w:jc w:val="both"/>
      </w:pPr>
      <w:r>
        <w:t>2. Предоставляемые Банком развития займы должны быть обеспечены высоколиквидными активами (государственные ценные бумаги, ценные б</w:t>
      </w:r>
      <w:r>
        <w:t xml:space="preserve">умаги эмитентов, гарантии банков второго уровня и другие предусмотренные </w:t>
      </w:r>
      <w:hyperlink r:id="rId41" w:anchor="sub_id=2920000" w:history="1">
        <w:r>
          <w:rPr>
            <w:rStyle w:val="a3"/>
          </w:rPr>
          <w:t>законодательством способы обеспечения</w:t>
        </w:r>
      </w:hyperlink>
      <w:r>
        <w:t xml:space="preserve"> исполнения обязательств) в соответствии с Меморандумом.</w:t>
      </w:r>
    </w:p>
    <w:p w:rsidR="00000000" w:rsidRDefault="00171F12">
      <w:pPr>
        <w:ind w:firstLine="400"/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13 внесены изменения в соответствии с </w:t>
      </w:r>
      <w:hyperlink r:id="rId42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13. Привлечение займов Банком развития</w:t>
      </w:r>
    </w:p>
    <w:p w:rsidR="00000000" w:rsidRDefault="00171F12">
      <w:pPr>
        <w:ind w:firstLine="400"/>
        <w:jc w:val="both"/>
      </w:pPr>
      <w:r>
        <w:t xml:space="preserve">1. Банк Развития осуществляет заимствование с обеспечением возврата займа собственными активами или под государственные гарантии Республики Казахстан. </w:t>
      </w:r>
    </w:p>
    <w:p w:rsidR="00000000" w:rsidRDefault="00171F12">
      <w:pPr>
        <w:ind w:firstLine="400"/>
        <w:jc w:val="both"/>
      </w:pPr>
      <w:r>
        <w:t xml:space="preserve">1-1. Выпущенные Банком Развития долговые ценные бумаги </w:t>
      </w:r>
      <w:r>
        <w:t xml:space="preserve">являются агентскими облигациями с момента приобретения им статуса финансового агентства в соответствии с законодательством Республики Казахстан о рынке ценных бумаг. </w:t>
      </w:r>
    </w:p>
    <w:p w:rsidR="00000000" w:rsidRDefault="00171F12">
      <w:pPr>
        <w:ind w:firstLine="400"/>
        <w:jc w:val="both"/>
      </w:pPr>
      <w:r>
        <w:t xml:space="preserve">2. Права требования по долгам Банка развития перед Правительством Республики Казахстан и </w:t>
      </w:r>
      <w:r>
        <w:t xml:space="preserve">местными исполнительными органами прекращаются по основаниям, предусмотренным законодательством Республики Казахстан. </w:t>
      </w:r>
    </w:p>
    <w:p w:rsidR="00000000" w:rsidRDefault="00171F12">
      <w:pPr>
        <w:spacing w:after="240"/>
        <w:ind w:firstLine="400"/>
        <w:jc w:val="both"/>
      </w:pPr>
      <w:r>
        <w:t xml:space="preserve">3. Банк развития вправе в соответствии с законодательством Республики Казахстан доверить агентам всю или часть деятельности, связанной с </w:t>
      </w:r>
      <w:r>
        <w:t>размещением, погашением ценных бумаг и других долговых обязательств Банком развития и выплатой вознаграждения по ним.</w:t>
      </w:r>
    </w:p>
    <w:p w:rsidR="00000000" w:rsidRDefault="00171F12">
      <w:pPr>
        <w:ind w:firstLine="400"/>
        <w:jc w:val="both"/>
      </w:pPr>
      <w:bookmarkStart w:id="3" w:name="SUB140000"/>
      <w:bookmarkEnd w:id="3"/>
      <w:r>
        <w:rPr>
          <w:rStyle w:val="s3"/>
        </w:rPr>
        <w:t xml:space="preserve">Статья 14 изложена в редакции </w:t>
      </w:r>
      <w:hyperlink r:id="rId44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</w:t>
      </w:r>
      <w:r>
        <w:rPr>
          <w:rStyle w:val="s3"/>
        </w:rPr>
        <w:t>434-II (</w:t>
      </w:r>
      <w:hyperlink r:id="rId4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jc w:val="center"/>
      </w:pPr>
      <w:r>
        <w:rPr>
          <w:rStyle w:val="s1"/>
        </w:rPr>
        <w:t>Статья 14. Участие Банка Развития в уставных капиталах</w:t>
      </w:r>
      <w:r>
        <w:t xml:space="preserve"> </w:t>
      </w:r>
    </w:p>
    <w:p w:rsidR="00000000" w:rsidRDefault="00171F12">
      <w:pPr>
        <w:spacing w:after="240"/>
        <w:jc w:val="center"/>
      </w:pPr>
      <w:r>
        <w:rPr>
          <w:rStyle w:val="s1"/>
        </w:rPr>
        <w:t>юридических лиц</w:t>
      </w:r>
    </w:p>
    <w:p w:rsidR="00000000" w:rsidRDefault="00171F12">
      <w:pPr>
        <w:ind w:firstLine="400"/>
        <w:jc w:val="both"/>
      </w:pPr>
      <w:r>
        <w:t xml:space="preserve">Банк Развития в соответствии с </w:t>
      </w:r>
      <w:hyperlink r:id="rId46" w:anchor="sub_id=100" w:history="1">
        <w:r>
          <w:rPr>
            <w:rStyle w:val="a3"/>
          </w:rPr>
          <w:t>Меморандумом</w:t>
        </w:r>
      </w:hyperlink>
      <w:r>
        <w:t xml:space="preserve"> и законодательством Республики Казахстан участвует в уставных капиталах юридических лиц в случаях: </w:t>
      </w:r>
    </w:p>
    <w:p w:rsidR="00000000" w:rsidRDefault="00171F12">
      <w:pPr>
        <w:ind w:firstLine="400"/>
        <w:jc w:val="both"/>
      </w:pPr>
      <w:r>
        <w:t>1) обращения взыскания на долю участия или акции юридических ли</w:t>
      </w:r>
      <w:r>
        <w:t xml:space="preserve">ц, ранее оформленные Банком Развития в залог, с целью их дальнейшей реализации; </w:t>
      </w:r>
    </w:p>
    <w:p w:rsidR="00000000" w:rsidRDefault="00171F12">
      <w:pPr>
        <w:ind w:firstLine="400"/>
        <w:jc w:val="both"/>
      </w:pPr>
      <w:r>
        <w:t xml:space="preserve">2) участия в уставном капитале юридических лиц, создаваемых профессиональными участниками рынка ценных бумаг (фондовая биржа, центральный депозитарий); </w:t>
      </w:r>
    </w:p>
    <w:p w:rsidR="00000000" w:rsidRDefault="00171F12">
      <w:pPr>
        <w:spacing w:after="240"/>
        <w:ind w:firstLine="400"/>
        <w:jc w:val="both"/>
      </w:pPr>
      <w:r>
        <w:t xml:space="preserve">3) участия в уставных </w:t>
      </w:r>
      <w:r>
        <w:t>капиталах организаций-лизингодателей.</w:t>
      </w:r>
    </w:p>
    <w:p w:rsidR="00000000" w:rsidRDefault="00171F12">
      <w:pPr>
        <w:ind w:firstLine="400"/>
        <w:jc w:val="both"/>
      </w:pPr>
      <w:bookmarkStart w:id="4" w:name="SUB150000"/>
      <w:bookmarkEnd w:id="4"/>
      <w:r>
        <w:rPr>
          <w:rStyle w:val="s3"/>
        </w:rPr>
        <w:t xml:space="preserve">Статья 15 изложена в редакции </w:t>
      </w:r>
      <w:hyperlink r:id="rId47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48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15. Ограничения деятельности Банка Развития</w:t>
      </w:r>
    </w:p>
    <w:p w:rsidR="00000000" w:rsidRDefault="00171F12">
      <w:pPr>
        <w:ind w:firstLine="400"/>
        <w:jc w:val="both"/>
      </w:pPr>
      <w:r>
        <w:t xml:space="preserve">Банку Развития запрещается: </w:t>
      </w:r>
    </w:p>
    <w:p w:rsidR="00000000" w:rsidRDefault="00171F12">
      <w:pPr>
        <w:ind w:firstLine="400"/>
        <w:jc w:val="both"/>
      </w:pPr>
      <w:r>
        <w:t>1) выдавать кредиты физическим лицам и банкам второго уровня, кредитным товариществам, негосударственным пенсионным фондам, организациям, осуществля</w:t>
      </w:r>
      <w:r>
        <w:t xml:space="preserve">ющим инвестиционное управление пенсионными активами, инвестиционным фондам, страховым организациям, организациям-лизингодателям и другим организациям, осуществляющим отдельные виды банковских операций, а также гарантии по их обязательствам; </w:t>
      </w:r>
    </w:p>
    <w:p w:rsidR="00000000" w:rsidRDefault="00171F12">
      <w:pPr>
        <w:ind w:firstLine="400"/>
        <w:jc w:val="both"/>
      </w:pPr>
      <w:r>
        <w:t xml:space="preserve">2) привлекать </w:t>
      </w:r>
      <w:r>
        <w:t xml:space="preserve">депозиты, открывать банковские счета физическим и юридическим лицам, за исключением случаев, предусмотренных в подпунктах 2), 3) и 5) </w:t>
      </w:r>
      <w:hyperlink w:anchor="sub70000" w:history="1">
        <w:r>
          <w:rPr>
            <w:rStyle w:val="a3"/>
          </w:rPr>
          <w:t>статьи 7</w:t>
        </w:r>
      </w:hyperlink>
      <w:r>
        <w:t xml:space="preserve"> настоящего Закона; </w:t>
      </w:r>
    </w:p>
    <w:p w:rsidR="00000000" w:rsidRDefault="00171F12">
      <w:pPr>
        <w:ind w:firstLine="400"/>
        <w:jc w:val="both"/>
      </w:pPr>
      <w:r>
        <w:t xml:space="preserve">3) предоставлять займы без обеспечения их возврата; </w:t>
      </w:r>
    </w:p>
    <w:p w:rsidR="00000000" w:rsidRDefault="00171F12">
      <w:pPr>
        <w:ind w:firstLine="400"/>
        <w:jc w:val="both"/>
      </w:pPr>
      <w:r>
        <w:t>4) осущес</w:t>
      </w:r>
      <w:r>
        <w:t xml:space="preserve">твлять расчетно-кассовое обслуживание и участвовать в уставных капиталах юридических лиц, за исключением случаев, предусмотренных настоящим Законом; </w:t>
      </w:r>
    </w:p>
    <w:p w:rsidR="00000000" w:rsidRDefault="00171F12">
      <w:pPr>
        <w:spacing w:after="240"/>
        <w:ind w:firstLine="400"/>
        <w:jc w:val="both"/>
      </w:pPr>
      <w:r>
        <w:t>5) осуществлять дополнительное внешнее и внутреннее заимствование при наличии просроченных (более одного г</w:t>
      </w:r>
      <w:r>
        <w:t>ода) обязательств по ранее привлеченным займам.</w:t>
      </w:r>
    </w:p>
    <w:p w:rsidR="00000000" w:rsidRDefault="00171F12">
      <w:pPr>
        <w:spacing w:after="240"/>
        <w:jc w:val="center"/>
      </w:pPr>
      <w:r>
        <w:rPr>
          <w:rStyle w:val="s1"/>
        </w:rPr>
        <w:t>Глава 3. Капитал и доход Банка развития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Статья 16 изложена в редакции </w:t>
      </w:r>
      <w:hyperlink r:id="rId49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5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16. Уставный капитал Банка Развития</w:t>
      </w:r>
    </w:p>
    <w:p w:rsidR="00000000" w:rsidRDefault="00171F12">
      <w:pPr>
        <w:ind w:firstLine="400"/>
        <w:jc w:val="both"/>
      </w:pPr>
      <w:r>
        <w:t>1. Уставный капитал Банка Развития составляет не менее тридцати миллиардов тенге и формируется за счет средств республиканского и местн</w:t>
      </w:r>
      <w:r>
        <w:t xml:space="preserve">ых бюджетов. </w:t>
      </w:r>
    </w:p>
    <w:p w:rsidR="00000000" w:rsidRDefault="00171F12">
      <w:pPr>
        <w:ind w:firstLine="400"/>
        <w:jc w:val="both"/>
      </w:pPr>
      <w:r>
        <w:t xml:space="preserve">2. Правительству Республики Казахстан принадлежит контрольный пакет акций Банка Развития. </w:t>
      </w:r>
    </w:p>
    <w:p w:rsidR="00000000" w:rsidRDefault="00171F12">
      <w:pPr>
        <w:ind w:firstLine="400"/>
        <w:jc w:val="both"/>
      </w:pPr>
      <w:r>
        <w:t xml:space="preserve">3. Порядок и сроки формирования уставного капитала Банка Развития определяются его учредительными документами. </w:t>
      </w:r>
    </w:p>
    <w:p w:rsidR="00000000" w:rsidRDefault="00171F12">
      <w:pPr>
        <w:ind w:firstLine="400"/>
        <w:jc w:val="both"/>
      </w:pPr>
      <w:r>
        <w:t>4. Уставный капитал Банка Развития не м</w:t>
      </w:r>
      <w:r>
        <w:t xml:space="preserve">ожет быть направлен на цели кредитования, кроме кредитования экспортных операций в соответствии с </w:t>
      </w:r>
      <w:hyperlink r:id="rId51" w:anchor="sub_id=100" w:history="1">
        <w:r>
          <w:rPr>
            <w:rStyle w:val="a3"/>
          </w:rPr>
          <w:t>Меморандумом,</w:t>
        </w:r>
      </w:hyperlink>
      <w:r>
        <w:t xml:space="preserve"> и инвестируется на внутреннем и внешнем рынках высоколиквидных ф</w:t>
      </w:r>
      <w:r>
        <w:t xml:space="preserve">инансовых инструментов, в том числе для приобретения акций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Закона. </w:t>
      </w:r>
    </w:p>
    <w:p w:rsidR="00000000" w:rsidRDefault="00171F1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2" w:anchor="sub_id=2" w:history="1">
        <w:r>
          <w:rPr>
            <w:rStyle w:val="a3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бюджетной</w:t>
      </w:r>
      <w:r>
        <w:rPr>
          <w:rStyle w:val="s3"/>
        </w:rPr>
        <w:t xml:space="preserve"> программы "Участие в уставном капитале Банка Развития Казахстана" на 2002 год.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17. Формирование Банком развития провизий (резервов)</w:t>
      </w:r>
    </w:p>
    <w:p w:rsidR="00000000" w:rsidRDefault="00171F12">
      <w:pPr>
        <w:spacing w:after="240"/>
        <w:ind w:firstLine="400"/>
        <w:jc w:val="both"/>
      </w:pPr>
      <w:r>
        <w:t>Формирование Банком развития провизии (резервов) по классифицированным активам и условным обязательствам производитс</w:t>
      </w:r>
      <w:r>
        <w:t>я в соответствии с нормативными правовыми актами Национального банка Республики Казахстан.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18. Распределение чистого дохода</w:t>
      </w:r>
    </w:p>
    <w:p w:rsidR="00000000" w:rsidRDefault="00171F12">
      <w:pPr>
        <w:spacing w:after="240"/>
        <w:ind w:firstLine="400"/>
        <w:jc w:val="both"/>
      </w:pPr>
      <w:r>
        <w:t>Чистый доход Банка развития направляется исключительно на формирование резервного капитала по итогам утверждения годового отч</w:t>
      </w:r>
      <w:r>
        <w:t>ета Банка развития.</w:t>
      </w:r>
    </w:p>
    <w:p w:rsidR="00000000" w:rsidRDefault="00171F12">
      <w:pPr>
        <w:spacing w:after="240"/>
        <w:jc w:val="center"/>
      </w:pPr>
      <w:r>
        <w:rPr>
          <w:rStyle w:val="s1"/>
        </w:rPr>
        <w:t>Глава 4. Учет, отчетность и независимый аудит Банка развития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19. Учетная политика Банка развития</w:t>
      </w:r>
    </w:p>
    <w:p w:rsidR="00000000" w:rsidRDefault="00171F12">
      <w:pPr>
        <w:ind w:firstLine="400"/>
        <w:jc w:val="both"/>
      </w:pPr>
      <w:r>
        <w:t xml:space="preserve">1. Учетная политика Банка развития ежегодно утверждается советом директоров Банка развития. </w:t>
      </w:r>
    </w:p>
    <w:p w:rsidR="00000000" w:rsidRDefault="00171F12">
      <w:pPr>
        <w:spacing w:after="240"/>
        <w:ind w:firstLine="400"/>
        <w:jc w:val="both"/>
      </w:pPr>
      <w:r>
        <w:t>2. Учет осуществляется Банком развития по национальным стандартам бухгалтерского учета.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53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5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20. Отчетность</w:t>
      </w:r>
    </w:p>
    <w:p w:rsidR="00000000" w:rsidRDefault="00171F12">
      <w:pPr>
        <w:ind w:firstLine="400"/>
        <w:jc w:val="both"/>
      </w:pPr>
      <w:r>
        <w:t xml:space="preserve">Банк развития представляет отчетность: </w:t>
      </w:r>
    </w:p>
    <w:p w:rsidR="00000000" w:rsidRDefault="00171F12">
      <w:pPr>
        <w:ind w:firstLine="400"/>
        <w:jc w:val="both"/>
      </w:pPr>
      <w:r>
        <w:t>1) о расходах денег республиканского бюджета - в уполномоченный орган по исполнению бюджета еж</w:t>
      </w:r>
      <w:r>
        <w:t xml:space="preserve">емесячно; </w:t>
      </w:r>
    </w:p>
    <w:p w:rsidR="00000000" w:rsidRDefault="00171F12">
      <w:pPr>
        <w:ind w:firstLine="400"/>
        <w:jc w:val="both"/>
      </w:pPr>
      <w:r>
        <w:t xml:space="preserve">2) о расходах денег местных бюджетов - в местные исполнительные органы ежемесячно; </w:t>
      </w:r>
    </w:p>
    <w:p w:rsidR="00000000" w:rsidRDefault="00171F12">
      <w:pPr>
        <w:ind w:firstLine="400"/>
        <w:jc w:val="both"/>
      </w:pPr>
      <w:r>
        <w:t>3) об освоении заемных средств, выделенных Банку Развития из республиканского бюджета, в уполномоченные органы по исполнению бюджета и бюджетному планированию, и</w:t>
      </w:r>
      <w:r>
        <w:t xml:space="preserve">з местных бюджетов, - в соответствующие местные исполнительные органы, ежемесячно; </w:t>
      </w:r>
    </w:p>
    <w:p w:rsidR="00000000" w:rsidRDefault="00171F12">
      <w:pPr>
        <w:spacing w:after="240"/>
        <w:ind w:firstLine="400"/>
        <w:jc w:val="both"/>
      </w:pPr>
      <w:r>
        <w:t>4) годовую финансовую отчетность после проведения аудита и утверждения ее общим собранием акционеров не позднее 1 апреля - в Парламент и Правительство Республики Казахстан.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55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56" w:anchor="sub_id=21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21. Аудит Банка развития</w:t>
      </w:r>
    </w:p>
    <w:p w:rsidR="00000000" w:rsidRDefault="00171F12">
      <w:pPr>
        <w:ind w:firstLine="400"/>
        <w:jc w:val="both"/>
      </w:pPr>
      <w:r>
        <w:t xml:space="preserve">1. Аудит (внешний аудит) деятельности Банка развития осуществляется ежегодно аудиторской организацией (аудитором), выбранной в порядке, определяемом общим собранием акционеров. </w:t>
      </w:r>
    </w:p>
    <w:p w:rsidR="00000000" w:rsidRDefault="00171F12">
      <w:pPr>
        <w:ind w:firstLine="400"/>
        <w:jc w:val="both"/>
      </w:pPr>
      <w:r>
        <w:t>2. Контракт (договор) с аудиторской о</w:t>
      </w:r>
      <w:r>
        <w:t xml:space="preserve">рганизацией (аудитором) о проведении аудита деятельности Банка Развития по итогам финансового года заключается от имени Банка развития председателем совета директоров и утверждается советом директоров. </w:t>
      </w:r>
    </w:p>
    <w:p w:rsidR="00000000" w:rsidRDefault="00171F12">
      <w:pPr>
        <w:spacing w:after="240"/>
        <w:ind w:firstLine="400"/>
        <w:jc w:val="both"/>
      </w:pPr>
      <w:r>
        <w:t>3. Годовая финансовая отчетность Банка развития рассм</w:t>
      </w:r>
      <w:r>
        <w:t>атривается и утверждается общим собранием акционеров по завершении аудита.</w:t>
      </w:r>
    </w:p>
    <w:p w:rsidR="00000000" w:rsidRDefault="00171F12">
      <w:pPr>
        <w:spacing w:after="240"/>
        <w:jc w:val="center"/>
      </w:pPr>
      <w:r>
        <w:rPr>
          <w:rStyle w:val="s1"/>
        </w:rPr>
        <w:t>Глава 5. Управление Банком развития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Статья 22 изложена в редакции </w:t>
      </w:r>
      <w:hyperlink r:id="rId57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</w:t>
      </w:r>
      <w:r>
        <w:rPr>
          <w:rStyle w:val="s3"/>
        </w:rPr>
        <w:t>(</w:t>
      </w:r>
      <w:hyperlink r:id="rId5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22. Акционеры Банка Развития</w:t>
      </w:r>
    </w:p>
    <w:p w:rsidR="00000000" w:rsidRDefault="00171F12">
      <w:pPr>
        <w:ind w:firstLine="400"/>
        <w:jc w:val="both"/>
      </w:pPr>
      <w:r>
        <w:t>Акционерами Банка Развития являются Правительство Республики Казахстан и местные исполнительные органы областей, городо</w:t>
      </w:r>
      <w:r>
        <w:t xml:space="preserve">в республиканского значения, столицы. </w:t>
      </w:r>
    </w:p>
    <w:p w:rsidR="00000000" w:rsidRDefault="00171F1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18 мая 2001 года № 659 О создании закрытого акционерного общества "Банк Развития Казахстана" </w:t>
      </w:r>
    </w:p>
    <w:p w:rsidR="00000000" w:rsidRDefault="00171F12">
      <w:pPr>
        <w:spacing w:after="240"/>
        <w:jc w:val="center"/>
      </w:pPr>
      <w:r>
        <w:rPr>
          <w:rStyle w:val="s1"/>
        </w:rPr>
        <w:t>Ст</w:t>
      </w:r>
      <w:r>
        <w:rPr>
          <w:rStyle w:val="s1"/>
        </w:rPr>
        <w:t>атья 23. Органы Банка развития</w:t>
      </w:r>
    </w:p>
    <w:p w:rsidR="00000000" w:rsidRDefault="00171F12">
      <w:pPr>
        <w:ind w:firstLine="400"/>
        <w:jc w:val="both"/>
      </w:pPr>
      <w:r>
        <w:t xml:space="preserve">1. Органами Банка развития являются: </w:t>
      </w:r>
    </w:p>
    <w:p w:rsidR="00000000" w:rsidRDefault="00171F12">
      <w:pPr>
        <w:ind w:firstLine="400"/>
        <w:jc w:val="both"/>
      </w:pPr>
      <w:r>
        <w:t xml:space="preserve">1) высший орган - общее собрание акционеров; </w:t>
      </w:r>
    </w:p>
    <w:p w:rsidR="00000000" w:rsidRDefault="00171F12">
      <w:pPr>
        <w:ind w:firstLine="400"/>
        <w:jc w:val="both"/>
      </w:pPr>
      <w:r>
        <w:t xml:space="preserve">2) орган управления - совет директоров; </w:t>
      </w:r>
    </w:p>
    <w:p w:rsidR="00000000" w:rsidRDefault="00171F12">
      <w:pPr>
        <w:ind w:firstLine="400"/>
        <w:jc w:val="both"/>
      </w:pPr>
      <w:r>
        <w:t xml:space="preserve">3) исполнительный орган - президент Банка развития; </w:t>
      </w:r>
    </w:p>
    <w:p w:rsidR="00000000" w:rsidRDefault="00171F12">
      <w:pPr>
        <w:ind w:firstLine="400"/>
        <w:jc w:val="both"/>
      </w:pPr>
      <w:r>
        <w:t>4) контрольный орган - ревизионная комиссия (ре</w:t>
      </w:r>
      <w:r>
        <w:t xml:space="preserve">визор). </w:t>
      </w:r>
    </w:p>
    <w:p w:rsidR="00000000" w:rsidRDefault="00171F12">
      <w:pPr>
        <w:spacing w:after="240"/>
        <w:ind w:firstLine="400"/>
        <w:jc w:val="both"/>
      </w:pPr>
      <w:r>
        <w:t xml:space="preserve">2. Функции, полномочия и порядок деятельности органов Банка развития определяются настоящим Законом и </w:t>
      </w:r>
      <w:hyperlink r:id="rId60" w:history="1">
        <w:r>
          <w:rPr>
            <w:rStyle w:val="a3"/>
          </w:rPr>
          <w:t>уставом</w:t>
        </w:r>
      </w:hyperlink>
      <w:r>
        <w:t xml:space="preserve"> Банка развития.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24. Совет директоров Банка развития</w:t>
      </w:r>
    </w:p>
    <w:p w:rsidR="00000000" w:rsidRDefault="00171F12">
      <w:pPr>
        <w:ind w:firstLine="400"/>
        <w:jc w:val="both"/>
      </w:pPr>
      <w:r>
        <w:t xml:space="preserve">1. Совет директоров Банка развития состоит из семи членов, включая председателя совета директоров, которые избираются общим собранием акционеров Банка развития. </w:t>
      </w:r>
    </w:p>
    <w:p w:rsidR="00000000" w:rsidRDefault="00171F12">
      <w:pPr>
        <w:ind w:firstLine="400"/>
        <w:jc w:val="both"/>
      </w:pPr>
      <w:r>
        <w:t xml:space="preserve">2. Президент Республики Казахстан определяет кандидатуры трех членов в совет директоров Банка </w:t>
      </w:r>
      <w:r>
        <w:t xml:space="preserve">развития. </w:t>
      </w:r>
    </w:p>
    <w:p w:rsidR="00000000" w:rsidRDefault="00171F12">
      <w:pPr>
        <w:ind w:firstLine="400"/>
        <w:jc w:val="both"/>
      </w:pPr>
      <w:r>
        <w:t xml:space="preserve">3. Правительство Республики Казахстан: </w:t>
      </w:r>
    </w:p>
    <w:p w:rsidR="00000000" w:rsidRDefault="00171F12">
      <w:pPr>
        <w:ind w:firstLine="400"/>
        <w:jc w:val="both"/>
      </w:pPr>
      <w:r>
        <w:t xml:space="preserve">1) определяет кандидатуры четырех членов в совет директоров Банка развития; </w:t>
      </w:r>
    </w:p>
    <w:p w:rsidR="00000000" w:rsidRDefault="00171F12">
      <w:pPr>
        <w:ind w:firstLine="400"/>
        <w:jc w:val="both"/>
      </w:pPr>
      <w:r>
        <w:t xml:space="preserve">2) рекомендует общему собранию акционеров кандидатуру президента Банка развития из числа членов совета директоров. </w:t>
      </w:r>
    </w:p>
    <w:p w:rsidR="00000000" w:rsidRDefault="00171F12">
      <w:pPr>
        <w:ind w:firstLine="400"/>
        <w:jc w:val="both"/>
      </w:pPr>
      <w:r>
        <w:t>4. Председат</w:t>
      </w:r>
      <w:r>
        <w:t xml:space="preserve">ель совета директоров Банка развития избирается общим собранием акционеров Банка развития на срок не более двух лет. </w:t>
      </w:r>
    </w:p>
    <w:p w:rsidR="00000000" w:rsidRDefault="00171F12">
      <w:pPr>
        <w:ind w:firstLine="400"/>
        <w:jc w:val="both"/>
      </w:pPr>
      <w:r>
        <w:t>5. Кандидатуры в члены совета директоров для избрания общим собранием определяются по правилам, предусмотренным пунктами 2 и 3 настоящей с</w:t>
      </w:r>
      <w:r>
        <w:t xml:space="preserve">татьи. </w:t>
      </w:r>
    </w:p>
    <w:p w:rsidR="00000000" w:rsidRDefault="00171F12">
      <w:pPr>
        <w:ind w:firstLine="400"/>
        <w:jc w:val="both"/>
      </w:pPr>
      <w:r>
        <w:rPr>
          <w:rStyle w:val="s3"/>
        </w:rPr>
        <w:t xml:space="preserve">См.: </w:t>
      </w:r>
      <w:hyperlink r:id="rId6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18 мая 2001 года № 659 О создании закрытого акционерного общества "Банк Развития Казахстана" .</w:t>
      </w:r>
      <w:r>
        <w:t xml:space="preserve"> </w:t>
      </w:r>
    </w:p>
    <w:p w:rsidR="00000000" w:rsidRDefault="00171F12">
      <w:pPr>
        <w:ind w:firstLine="400"/>
        <w:jc w:val="both"/>
      </w:pPr>
      <w:r>
        <w:t>Членами совета директоров могут</w:t>
      </w:r>
      <w:r>
        <w:t xml:space="preserve"> быть и лица, не являющиеся государственными служащими. </w:t>
      </w:r>
    </w:p>
    <w:p w:rsidR="00000000" w:rsidRDefault="00171F12">
      <w:pPr>
        <w:spacing w:after="240"/>
        <w:ind w:firstLine="400"/>
        <w:jc w:val="both"/>
      </w:pPr>
      <w:r>
        <w:t>6. Совет директоров Банка развития утверждает бюджет Банка развития на каждый финансовый год, иные правила, регламентирующие деятельность Банка развития, назначает и освобождает от должности по предс</w:t>
      </w:r>
      <w:r>
        <w:t>тавлению президента Банка развития вице-президентов Банка развития, руководителя структурного подразделения внутреннего аудита, а также осуществляет иные полномочия, предусмотренные законодательством Республики Казахстан.</w:t>
      </w:r>
    </w:p>
    <w:p w:rsidR="00000000" w:rsidRDefault="00171F12">
      <w:pPr>
        <w:spacing w:after="240"/>
        <w:jc w:val="center"/>
      </w:pPr>
      <w:r>
        <w:rPr>
          <w:rStyle w:val="s1"/>
        </w:rPr>
        <w:t>Статья 25. Президент Банка развити</w:t>
      </w:r>
      <w:r>
        <w:rPr>
          <w:rStyle w:val="s1"/>
        </w:rPr>
        <w:t>я</w:t>
      </w:r>
    </w:p>
    <w:p w:rsidR="00000000" w:rsidRDefault="00171F12">
      <w:pPr>
        <w:ind w:firstLine="400"/>
        <w:jc w:val="both"/>
      </w:pPr>
      <w:r>
        <w:t xml:space="preserve">1. Президент Банка развития является исполнительным органом Банка развития и членом совета директоров по должности. </w:t>
      </w:r>
    </w:p>
    <w:p w:rsidR="00000000" w:rsidRDefault="00171F12">
      <w:pPr>
        <w:ind w:firstLine="400"/>
        <w:jc w:val="both"/>
      </w:pPr>
      <w:r>
        <w:t xml:space="preserve">2. Президент Банка развития назначается и освобождается от должности общим собранием акционеров по </w:t>
      </w:r>
      <w:hyperlink r:id="rId62" w:history="1">
        <w:r>
          <w:rPr>
            <w:rStyle w:val="a3"/>
          </w:rPr>
          <w:t>рекомендации Правительства Республики</w:t>
        </w:r>
      </w:hyperlink>
      <w:r>
        <w:t xml:space="preserve"> Казахстан. </w:t>
      </w:r>
    </w:p>
    <w:p w:rsidR="00000000" w:rsidRDefault="00171F12">
      <w:pPr>
        <w:spacing w:after="240"/>
        <w:ind w:firstLine="400"/>
        <w:jc w:val="both"/>
      </w:pPr>
      <w:r>
        <w:t xml:space="preserve">3. Президент Банка развития в соответствии с </w:t>
      </w:r>
      <w:hyperlink r:id="rId63" w:history="1">
        <w:r>
          <w:rPr>
            <w:rStyle w:val="a3"/>
          </w:rPr>
          <w:t>уставом</w:t>
        </w:r>
      </w:hyperlink>
      <w:r>
        <w:t xml:space="preserve"> наделен полномочиями принимать оперативные и исполнительно-расп</w:t>
      </w:r>
      <w:r>
        <w:t>орядительные решения по вопросам деятельности Банка развития, заключать от имени Банка развития договоры (соглашения).</w:t>
      </w:r>
    </w:p>
    <w:p w:rsidR="00000000" w:rsidRDefault="00171F12">
      <w:pPr>
        <w:spacing w:after="240"/>
        <w:jc w:val="center"/>
      </w:pPr>
      <w:r>
        <w:rPr>
          <w:rStyle w:val="s1"/>
        </w:rPr>
        <w:t>Глава 6. Дополнительные положения</w:t>
      </w:r>
    </w:p>
    <w:p w:rsidR="00000000" w:rsidRDefault="00171F12">
      <w:pPr>
        <w:jc w:val="center"/>
      </w:pPr>
      <w:r>
        <w:rPr>
          <w:rStyle w:val="s1"/>
        </w:rPr>
        <w:t>Статья 26. Освобождение Банка развития от уплаты</w:t>
      </w:r>
      <w:r>
        <w:t xml:space="preserve"> </w:t>
      </w:r>
    </w:p>
    <w:p w:rsidR="00000000" w:rsidRDefault="00171F12">
      <w:pPr>
        <w:spacing w:after="240"/>
        <w:jc w:val="center"/>
      </w:pPr>
      <w:r>
        <w:rPr>
          <w:rStyle w:val="s1"/>
        </w:rPr>
        <w:t>государственной пошлины</w:t>
      </w:r>
    </w:p>
    <w:p w:rsidR="00000000" w:rsidRDefault="00171F12">
      <w:pPr>
        <w:ind w:firstLine="400"/>
        <w:jc w:val="both"/>
      </w:pPr>
      <w:r>
        <w:t>Банк развития освобождается о</w:t>
      </w:r>
      <w:r>
        <w:t xml:space="preserve">т уплаты государственной пошлины при подаче в суды Республики Казахстан исков: </w:t>
      </w:r>
    </w:p>
    <w:p w:rsidR="00000000" w:rsidRDefault="00171F12">
      <w:pPr>
        <w:ind w:firstLine="400"/>
        <w:jc w:val="both"/>
      </w:pPr>
      <w:r>
        <w:t xml:space="preserve">о взыскании задолженности по кредитам, выданным на возвратной основе за счет средств республиканского и местных бюджетов; </w:t>
      </w:r>
    </w:p>
    <w:p w:rsidR="00000000" w:rsidRDefault="00171F12">
      <w:pPr>
        <w:ind w:firstLine="400"/>
        <w:jc w:val="both"/>
      </w:pPr>
      <w:r>
        <w:t xml:space="preserve">об обращении взыскания на имущество; </w:t>
      </w:r>
    </w:p>
    <w:p w:rsidR="00000000" w:rsidRDefault="00171F12">
      <w:pPr>
        <w:spacing w:after="240"/>
        <w:ind w:firstLine="400"/>
        <w:jc w:val="both"/>
      </w:pPr>
      <w:r>
        <w:t>о банкротстве д</w:t>
      </w:r>
      <w:r>
        <w:t>олжников в связи с неисполнением ими обязательств по внешним государственным и гарантированным государством займам, а также займам, выданным за счет средств республиканского и местных бюджетов.</w:t>
      </w:r>
    </w:p>
    <w:p w:rsidR="00000000" w:rsidRDefault="00171F12">
      <w:pPr>
        <w:jc w:val="center"/>
      </w:pPr>
      <w:r>
        <w:rPr>
          <w:rStyle w:val="s1"/>
        </w:rPr>
        <w:t>Статья 27. Ответственность Банка развития и порядок</w:t>
      </w:r>
      <w:r>
        <w:t xml:space="preserve"> </w:t>
      </w:r>
    </w:p>
    <w:p w:rsidR="00000000" w:rsidRDefault="00171F12">
      <w:pPr>
        <w:spacing w:after="240"/>
        <w:jc w:val="center"/>
      </w:pPr>
      <w:r>
        <w:rPr>
          <w:rStyle w:val="s1"/>
        </w:rPr>
        <w:t>разрешени</w:t>
      </w:r>
      <w:r>
        <w:rPr>
          <w:rStyle w:val="s1"/>
        </w:rPr>
        <w:t>я споров</w:t>
      </w:r>
    </w:p>
    <w:p w:rsidR="00000000" w:rsidRDefault="00171F12">
      <w:pPr>
        <w:ind w:firstLine="400"/>
        <w:jc w:val="both"/>
      </w:pPr>
      <w:r>
        <w:t xml:space="preserve">1. Банк развития несет ответственность за неисполнение своих обязательств по основаниям и в порядке, предусмотренных законодательством Республики Казахстан. </w:t>
      </w:r>
    </w:p>
    <w:p w:rsidR="00000000" w:rsidRDefault="00171F12">
      <w:pPr>
        <w:ind w:firstLine="400"/>
        <w:jc w:val="both"/>
      </w:pPr>
      <w:r>
        <w:t>2. Все споры, возникающие между Банком развития, местными исполнительными органами, госуд</w:t>
      </w:r>
      <w:r>
        <w:t xml:space="preserve">арственными органами, юридическими лицами по исполнению настоящего Закона, разрешаются в соответствии с законодательством Республики Казахстан. </w:t>
      </w:r>
    </w:p>
    <w:p w:rsidR="00000000" w:rsidRDefault="00171F12">
      <w:pPr>
        <w:spacing w:after="240"/>
        <w:ind w:firstLine="400"/>
        <w:jc w:val="both"/>
      </w:pPr>
      <w:r>
        <w:t>3. Лица, виновные в нарушении настоящего Закона, несут ответственность в соответствии с законодательными актами Республики Казахстан.</w:t>
      </w:r>
    </w:p>
    <w:p w:rsidR="00000000" w:rsidRDefault="00171F12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71F1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71F1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171F12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F12" w:rsidRDefault="00171F12" w:rsidP="00171F12">
      <w:r>
        <w:separator/>
      </w:r>
    </w:p>
  </w:endnote>
  <w:endnote w:type="continuationSeparator" w:id="0">
    <w:p w:rsidR="00171F12" w:rsidRDefault="00171F12" w:rsidP="00171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12" w:rsidRDefault="00171F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12" w:rsidRDefault="00171F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12" w:rsidRDefault="00171F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F12" w:rsidRDefault="00171F12" w:rsidP="00171F12">
      <w:r>
        <w:separator/>
      </w:r>
    </w:p>
  </w:footnote>
  <w:footnote w:type="continuationSeparator" w:id="0">
    <w:p w:rsidR="00171F12" w:rsidRDefault="00171F12" w:rsidP="00171F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12" w:rsidRDefault="00171F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12" w:rsidRDefault="00171F12" w:rsidP="00171F1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71F12" w:rsidRPr="00171F12" w:rsidRDefault="00171F12" w:rsidP="00171F1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25 апреля 2001 г. № 178-II О Банке Развития Казахстана (с изменениями, внесенными Законами РК от 16.05.03 г. № 416-II; от 11.06.03 г. № 434-II) Редакция, действовавшая до внесения изменений от 10.07.03 г. Глава 1. Общие положения В статью ... (редакция от 16.05.2003 г.) (редакция от 16.05.2003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12" w:rsidRDefault="00171F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F12"/>
    <w:rsid w:val="00171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1F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1F1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71F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1F1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1F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1F1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71F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1F1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40301" TargetMode="External"/><Relationship Id="rId21" Type="http://schemas.openxmlformats.org/officeDocument/2006/relationships/hyperlink" Target="http://online.zakon.kz/Document/?doc_id=1040301" TargetMode="External"/><Relationship Id="rId42" Type="http://schemas.openxmlformats.org/officeDocument/2006/relationships/hyperlink" Target="http://online.zakon.kz/Document/?doc_id=1040301" TargetMode="External"/><Relationship Id="rId47" Type="http://schemas.openxmlformats.org/officeDocument/2006/relationships/hyperlink" Target="http://online.zakon.kz/Document/?doc_id=1040301" TargetMode="External"/><Relationship Id="rId63" Type="http://schemas.openxmlformats.org/officeDocument/2006/relationships/hyperlink" Target="http://online.zakon.kz/Document/?doc_id=1030087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1042176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4889" TargetMode="External"/><Relationship Id="rId29" Type="http://schemas.openxmlformats.org/officeDocument/2006/relationships/hyperlink" Target="http://online.zakon.kz/Document/?doc_id=1040301" TargetMode="External"/><Relationship Id="rId11" Type="http://schemas.openxmlformats.org/officeDocument/2006/relationships/hyperlink" Target="http://online.zakon.kz/Document/?doc_id=1024889" TargetMode="External"/><Relationship Id="rId24" Type="http://schemas.openxmlformats.org/officeDocument/2006/relationships/hyperlink" Target="http://online.zakon.kz/Document/?doc_id=1013559" TargetMode="External"/><Relationship Id="rId32" Type="http://schemas.openxmlformats.org/officeDocument/2006/relationships/hyperlink" Target="http://online.zakon.kz/Document/?doc_id=1040301" TargetMode="External"/><Relationship Id="rId37" Type="http://schemas.openxmlformats.org/officeDocument/2006/relationships/hyperlink" Target="http://online.zakon.kz/Document/?doc_id=3022778" TargetMode="External"/><Relationship Id="rId40" Type="http://schemas.openxmlformats.org/officeDocument/2006/relationships/hyperlink" Target="http://online.zakon.kz/Document/?doc_id=1024889" TargetMode="External"/><Relationship Id="rId45" Type="http://schemas.openxmlformats.org/officeDocument/2006/relationships/hyperlink" Target="http://online.zakon.kz/Document/?doc_id=3022778" TargetMode="External"/><Relationship Id="rId53" Type="http://schemas.openxmlformats.org/officeDocument/2006/relationships/hyperlink" Target="http://online.zakon.kz/Document/?doc_id=1040301" TargetMode="External"/><Relationship Id="rId58" Type="http://schemas.openxmlformats.org/officeDocument/2006/relationships/hyperlink" Target="http://online.zakon.kz/Document/?doc_id=3022778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23163" TargetMode="External"/><Relationship Id="rId19" Type="http://schemas.openxmlformats.org/officeDocument/2006/relationships/hyperlink" Target="http://online.zakon.kz/Document/?doc_id=1024889" TargetMode="External"/><Relationship Id="rId14" Type="http://schemas.openxmlformats.org/officeDocument/2006/relationships/hyperlink" Target="http://online.zakon.kz/Document/?doc_id=1040301" TargetMode="External"/><Relationship Id="rId22" Type="http://schemas.openxmlformats.org/officeDocument/2006/relationships/hyperlink" Target="http://online.zakon.kz/Document/?doc_id=3022778" TargetMode="External"/><Relationship Id="rId27" Type="http://schemas.openxmlformats.org/officeDocument/2006/relationships/hyperlink" Target="http://online.zakon.kz/Document/?doc_id=3022778" TargetMode="External"/><Relationship Id="rId30" Type="http://schemas.openxmlformats.org/officeDocument/2006/relationships/hyperlink" Target="http://online.zakon.kz/Document/?doc_id=3022778" TargetMode="External"/><Relationship Id="rId35" Type="http://schemas.openxmlformats.org/officeDocument/2006/relationships/hyperlink" Target="http://online.zakon.kz/Document/?doc_id=3022778" TargetMode="External"/><Relationship Id="rId43" Type="http://schemas.openxmlformats.org/officeDocument/2006/relationships/hyperlink" Target="http://online.zakon.kz/Document/?doc_id=3022778" TargetMode="External"/><Relationship Id="rId48" Type="http://schemas.openxmlformats.org/officeDocument/2006/relationships/hyperlink" Target="http://online.zakon.kz/Document/?doc_id=3022778" TargetMode="External"/><Relationship Id="rId56" Type="http://schemas.openxmlformats.org/officeDocument/2006/relationships/hyperlink" Target="http://online.zakon.kz/Document/?doc_id=3022778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1039673" TargetMode="External"/><Relationship Id="rId51" Type="http://schemas.openxmlformats.org/officeDocument/2006/relationships/hyperlink" Target="http://online.zakon.kz/Document/?doc_id=102488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0301" TargetMode="External"/><Relationship Id="rId17" Type="http://schemas.openxmlformats.org/officeDocument/2006/relationships/hyperlink" Target="http://online.zakon.kz/Document/?doc_id=1040301" TargetMode="External"/><Relationship Id="rId25" Type="http://schemas.openxmlformats.org/officeDocument/2006/relationships/hyperlink" Target="http://online.zakon.kz/Document/?doc_id=1024889" TargetMode="External"/><Relationship Id="rId33" Type="http://schemas.openxmlformats.org/officeDocument/2006/relationships/hyperlink" Target="http://online.zakon.kz/Document/?doc_id=3022778" TargetMode="External"/><Relationship Id="rId38" Type="http://schemas.openxmlformats.org/officeDocument/2006/relationships/hyperlink" Target="http://online.zakon.kz/Document/?doc_id=1040301" TargetMode="External"/><Relationship Id="rId46" Type="http://schemas.openxmlformats.org/officeDocument/2006/relationships/hyperlink" Target="http://online.zakon.kz/Document/?doc_id=1024889" TargetMode="External"/><Relationship Id="rId59" Type="http://schemas.openxmlformats.org/officeDocument/2006/relationships/hyperlink" Target="http://online.zakon.kz/Document/?doc_id=1023163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1024889" TargetMode="External"/><Relationship Id="rId41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022778" TargetMode="External"/><Relationship Id="rId62" Type="http://schemas.openxmlformats.org/officeDocument/2006/relationships/hyperlink" Target="http://online.zakon.kz/Document/?doc_id=1031295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22778" TargetMode="External"/><Relationship Id="rId23" Type="http://schemas.openxmlformats.org/officeDocument/2006/relationships/hyperlink" Target="http://online.zakon.kz/Document/?doc_id=1033009" TargetMode="External"/><Relationship Id="rId28" Type="http://schemas.openxmlformats.org/officeDocument/2006/relationships/hyperlink" Target="http://online.zakon.kz/Document/?doc_id=1003931" TargetMode="External"/><Relationship Id="rId36" Type="http://schemas.openxmlformats.org/officeDocument/2006/relationships/hyperlink" Target="http://online.zakon.kz/Document/?doc_id=1040301" TargetMode="External"/><Relationship Id="rId49" Type="http://schemas.openxmlformats.org/officeDocument/2006/relationships/hyperlink" Target="http://online.zakon.kz/Document/?doc_id=1040301" TargetMode="External"/><Relationship Id="rId57" Type="http://schemas.openxmlformats.org/officeDocument/2006/relationships/hyperlink" Target="http://online.zakon.kz/Document/?doc_id=1040301" TargetMode="External"/><Relationship Id="rId10" Type="http://schemas.openxmlformats.org/officeDocument/2006/relationships/hyperlink" Target="http://online.zakon.kz/Document/?doc_id=3022778" TargetMode="External"/><Relationship Id="rId31" Type="http://schemas.openxmlformats.org/officeDocument/2006/relationships/hyperlink" Target="http://online.zakon.kz/Document/?doc_id=1024889" TargetMode="External"/><Relationship Id="rId44" Type="http://schemas.openxmlformats.org/officeDocument/2006/relationships/hyperlink" Target="http://online.zakon.kz/Document/?doc_id=1040301" TargetMode="External"/><Relationship Id="rId52" Type="http://schemas.openxmlformats.org/officeDocument/2006/relationships/hyperlink" Target="http://online.zakon.kz/Document/?doc_id=1027500" TargetMode="External"/><Relationship Id="rId60" Type="http://schemas.openxmlformats.org/officeDocument/2006/relationships/hyperlink" Target="http://online.zakon.kz/Document/?doc_id=1030087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0301" TargetMode="External"/><Relationship Id="rId13" Type="http://schemas.openxmlformats.org/officeDocument/2006/relationships/hyperlink" Target="http://online.zakon.kz/Document/?doc_id=3022778" TargetMode="External"/><Relationship Id="rId18" Type="http://schemas.openxmlformats.org/officeDocument/2006/relationships/hyperlink" Target="http://online.zakon.kz/Document/?doc_id=3022778" TargetMode="External"/><Relationship Id="rId39" Type="http://schemas.openxmlformats.org/officeDocument/2006/relationships/hyperlink" Target="http://online.zakon.kz/Document/?doc_id=3022778" TargetMode="External"/><Relationship Id="rId34" Type="http://schemas.openxmlformats.org/officeDocument/2006/relationships/hyperlink" Target="http://online.zakon.kz/Document/?doc_id=1040301" TargetMode="External"/><Relationship Id="rId50" Type="http://schemas.openxmlformats.org/officeDocument/2006/relationships/hyperlink" Target="http://online.zakon.kz/Document/?doc_id=3022778" TargetMode="External"/><Relationship Id="rId55" Type="http://schemas.openxmlformats.org/officeDocument/2006/relationships/hyperlink" Target="http://online.zakon.kz/Document/?doc_id=10403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2856</Words>
  <Characters>24868</Characters>
  <Application>Microsoft Office Word</Application>
  <DocSecurity>0</DocSecurity>
  <Lines>207</Lines>
  <Paragraphs>55</Paragraphs>
  <ScaleCrop>false</ScaleCrop>
  <Company/>
  <LinksUpToDate>false</LinksUpToDate>
  <CharactersWithSpaces>27669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апреля 2001 г. № 178-II О Банке Развития Казахстана (с изменениями, внесенными Законами РК от 16.05.03 г. № 416-II; от 11.06.03 г. № 434-II) Редакция, действовавшая до внесения изменений от 10.07.03 г. Глава 1. Общие положения В статью ... (редакция от 16.05.2003 г.) (редакция от 16.05.2003 г.) (©Paragraph 2023)</dc:title>
  <dc:subject/>
  <dc:creator>Сергей М</dc:creator>
  <cp:keywords/>
  <dc:description/>
  <cp:lastModifiedBy>Сергей М</cp:lastModifiedBy>
  <cp:revision>2</cp:revision>
  <dcterms:created xsi:type="dcterms:W3CDTF">2023-10-23T23:33:00Z</dcterms:created>
  <dcterms:modified xsi:type="dcterms:W3CDTF">2023-10-23T23:33:00Z</dcterms:modified>
</cp:coreProperties>
</file>