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4D3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космической деятельности</w:t>
      </w:r>
    </w:p>
    <w:p w:rsidR="00000000" w:rsidRDefault="006A14D3">
      <w:pPr>
        <w:jc w:val="center"/>
      </w:pPr>
      <w:r>
        <w:t> </w:t>
      </w:r>
    </w:p>
    <w:p w:rsidR="00000000" w:rsidRDefault="006A14D3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6A14D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 2. Государственное регулирование и контроль в области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>Глава 3. Осуществление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4. Космическая инфраструктура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5. Безопасность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27 - 30)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 6. Правовое положение и меры социального обеспечения кандидата в космонавты, космонавта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31 - 35)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14D3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3"/>
                  <w:i/>
                  <w:iCs/>
                </w:rPr>
                <w:t>(статьи 36 - 37)</w:t>
              </w:r>
            </w:hyperlink>
          </w:p>
        </w:tc>
      </w:tr>
    </w:tbl>
    <w:p w:rsidR="00000000" w:rsidRDefault="006A14D3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A14D3">
      <w:pPr>
        <w:ind w:left="200"/>
      </w:pPr>
      <w:r>
        <w:rPr>
          <w:rStyle w:val="s1"/>
        </w:rPr>
        <w:t> </w:t>
      </w:r>
    </w:p>
    <w:p w:rsidR="00000000" w:rsidRDefault="006A14D3">
      <w:pPr>
        <w:ind w:firstLine="400"/>
        <w:jc w:val="both"/>
      </w:pPr>
      <w:r>
        <w:t>Настоящий Закон регулирует общественные отношения по осуществлению космической деятельности в Республик</w:t>
      </w:r>
      <w:r>
        <w:t>е Казахстан.</w:t>
      </w:r>
    </w:p>
    <w:p w:rsidR="00000000" w:rsidRDefault="006A14D3">
      <w:pPr>
        <w:ind w:firstLine="400"/>
        <w:jc w:val="both"/>
      </w:pPr>
      <w:r>
        <w:t> </w:t>
      </w:r>
    </w:p>
    <w:p w:rsidR="00000000" w:rsidRDefault="006A14D3">
      <w:pPr>
        <w:ind w:firstLine="400"/>
        <w:jc w:val="both"/>
      </w:pPr>
      <w:r>
        <w:t> </w:t>
      </w:r>
    </w:p>
    <w:p w:rsidR="00000000" w:rsidRDefault="006A14D3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A14D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A14D3">
      <w:pPr>
        <w:ind w:firstLine="400"/>
        <w:jc w:val="both"/>
      </w:pPr>
      <w:r>
        <w:rPr>
          <w:rStyle w:val="s0"/>
        </w:rPr>
        <w:t>1) космодром - комплекс технических средств, устройств, зданий, сооружений и земельных участков, предназначенный для обеспечения подготовки и осуществления запусков космических объектов;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2) космический аппарат - техническое устройство, предназначенное для </w:t>
      </w:r>
      <w:r>
        <w:rPr>
          <w:rStyle w:val="s0"/>
        </w:rPr>
        <w:t>вывода в космическое пространство с целью исследования и (или) использования космического пространства;</w:t>
      </w:r>
    </w:p>
    <w:p w:rsidR="00000000" w:rsidRDefault="006A14D3">
      <w:pPr>
        <w:ind w:firstLine="400"/>
        <w:jc w:val="both"/>
      </w:pPr>
      <w:r>
        <w:rPr>
          <w:rStyle w:val="s0"/>
        </w:rPr>
        <w:t>3) национальные операторы космических систем - юридические лица, осуществляющие управление космическими системами и их эксплуатацию;</w:t>
      </w:r>
    </w:p>
    <w:p w:rsidR="00000000" w:rsidRDefault="006A14D3">
      <w:pPr>
        <w:ind w:firstLine="400"/>
        <w:jc w:val="both"/>
      </w:pPr>
      <w:r>
        <w:rPr>
          <w:rStyle w:val="s0"/>
        </w:rPr>
        <w:t>4) космическая сист</w:t>
      </w:r>
      <w:r>
        <w:rPr>
          <w:rStyle w:val="s0"/>
        </w:rPr>
        <w:t>ема - совокупность функционально-взаимосвязанных орбитальных и наземных технических средств, предназначенных для решения задач в космическом пространстве;</w:t>
      </w:r>
    </w:p>
    <w:p w:rsidR="00000000" w:rsidRDefault="006A14D3">
      <w:pPr>
        <w:ind w:firstLine="400"/>
        <w:jc w:val="both"/>
      </w:pPr>
      <w:r>
        <w:rPr>
          <w:rStyle w:val="s0"/>
        </w:rPr>
        <w:t>5) космический ракетный комплекс - совокупность ракеты-носителя и технических средств, сооружений, те</w:t>
      </w:r>
      <w:r>
        <w:rPr>
          <w:rStyle w:val="s0"/>
        </w:rPr>
        <w:t>хнологического оборудования и коммуникаций, обеспечивающих прием, хранение, подготовку к пуску и пуск ракеты-носителя с космическим аппаратом;</w:t>
      </w:r>
    </w:p>
    <w:p w:rsidR="00000000" w:rsidRDefault="006A14D3">
      <w:pPr>
        <w:ind w:firstLine="400"/>
        <w:jc w:val="both"/>
      </w:pPr>
      <w:r>
        <w:rPr>
          <w:rStyle w:val="s0"/>
        </w:rPr>
        <w:t>6) космическое пространство - пространство, простирающееся за пределами воздушного пространства на высоте свыше с</w:t>
      </w:r>
      <w:r>
        <w:rPr>
          <w:rStyle w:val="s0"/>
        </w:rPr>
        <w:t>та километров над уровнем моря;</w:t>
      </w:r>
    </w:p>
    <w:p w:rsidR="00000000" w:rsidRDefault="006A14D3">
      <w:pPr>
        <w:ind w:firstLine="400"/>
        <w:jc w:val="both"/>
      </w:pPr>
      <w:r>
        <w:rPr>
          <w:rStyle w:val="s0"/>
        </w:rPr>
        <w:t>7) космическая деятельность - деятельность, направленная на исследование и использование космического пространства для достижения научных, экономических, экологических, оборонных, информационных и коммерческих целей;</w:t>
      </w:r>
    </w:p>
    <w:p w:rsidR="00000000" w:rsidRDefault="006A14D3">
      <w:pPr>
        <w:ind w:firstLine="400"/>
        <w:jc w:val="both"/>
      </w:pPr>
      <w:r>
        <w:rPr>
          <w:rStyle w:val="s0"/>
        </w:rPr>
        <w:t>8) учас</w:t>
      </w:r>
      <w:r>
        <w:rPr>
          <w:rStyle w:val="s0"/>
        </w:rPr>
        <w:t>тники космической деятельности - физические и (или) юридические лица, осуществляющие космическую деятельность на территории Республики Казахстан, а также в космическом пространстве в соответствии с настоящим Законом;</w:t>
      </w:r>
    </w:p>
    <w:p w:rsidR="00000000" w:rsidRDefault="006A14D3">
      <w:pPr>
        <w:ind w:firstLine="400"/>
        <w:jc w:val="both"/>
      </w:pPr>
      <w:r>
        <w:rPr>
          <w:rStyle w:val="s0"/>
        </w:rPr>
        <w:t>9) проект в области космической деятель</w:t>
      </w:r>
      <w:r>
        <w:rPr>
          <w:rStyle w:val="s0"/>
        </w:rPr>
        <w:t>ности - совокупность мероприятий по созданию космической техники и технологий, направленных на осуществление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10) проект в области космической деятельности двойного назначения - проект в области космической деятельности, реализуемы</w:t>
      </w:r>
      <w:r>
        <w:rPr>
          <w:rStyle w:val="s0"/>
        </w:rPr>
        <w:t>й как для решения социально-экономических задач, так и для целей обеспечения обороны и безопасности;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11) уполномоченный орган в области космической деятельности - центральный исполнительный орган, осуществляющий руководство в области космической деятельнос</w:t>
      </w:r>
      <w:r>
        <w:rPr>
          <w:rStyle w:val="s0"/>
        </w:rPr>
        <w:t>ти, а также в пределах, предусмотренных законодательством Республики Казахстан, - межотраслевую координацию;</w:t>
      </w:r>
    </w:p>
    <w:p w:rsidR="00000000" w:rsidRDefault="006A14D3">
      <w:pPr>
        <w:ind w:firstLine="400"/>
        <w:jc w:val="both"/>
      </w:pPr>
      <w:r>
        <w:rPr>
          <w:rStyle w:val="s0"/>
        </w:rPr>
        <w:t>12) космический объект - космический аппарат и (или) средство его выведения в космическое пространство и их составные части;</w:t>
      </w:r>
    </w:p>
    <w:p w:rsidR="00000000" w:rsidRDefault="006A14D3">
      <w:pPr>
        <w:ind w:firstLine="400"/>
        <w:jc w:val="both"/>
      </w:pPr>
      <w:r>
        <w:rPr>
          <w:rStyle w:val="s0"/>
        </w:rPr>
        <w:t>13) объекты космическо</w:t>
      </w:r>
      <w:r>
        <w:rPr>
          <w:rStyle w:val="s0"/>
        </w:rPr>
        <w:t>й отрасли - производственные объекты, здания, сооружения и другое недвижимое имущество участников космической деятельности, используемые при осуществлении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14) космические услуги - услуги, оказываемые с использованием космической т</w:t>
      </w:r>
      <w:r>
        <w:rPr>
          <w:rStyle w:val="s0"/>
        </w:rPr>
        <w:t>ехники и технологий;</w:t>
      </w:r>
    </w:p>
    <w:p w:rsidR="00000000" w:rsidRDefault="006A14D3">
      <w:pPr>
        <w:ind w:firstLine="400"/>
        <w:jc w:val="both"/>
      </w:pPr>
      <w:r>
        <w:rPr>
          <w:rStyle w:val="s0"/>
        </w:rPr>
        <w:t>15) система высокоточной спутниковой навигации - функциональные дополнения глобальной навигационной спутниковой системы, включающие технические средства наземного и (или) космического базирования;</w:t>
      </w:r>
    </w:p>
    <w:p w:rsidR="00000000" w:rsidRDefault="006A14D3">
      <w:pPr>
        <w:ind w:firstLine="400"/>
        <w:jc w:val="both"/>
      </w:pPr>
      <w:r>
        <w:rPr>
          <w:rStyle w:val="s0"/>
        </w:rPr>
        <w:t>16) глобальная навигационная спутников</w:t>
      </w:r>
      <w:r>
        <w:rPr>
          <w:rStyle w:val="s0"/>
        </w:rPr>
        <w:t>ая система - космическая система, предназначенная для определения координатно-временных параметров (географических координат и высот, скорости и направления движения, времени) наземных, водных и воздушных объектов;</w:t>
      </w:r>
    </w:p>
    <w:p w:rsidR="00000000" w:rsidRDefault="006A14D3">
      <w:pPr>
        <w:ind w:firstLine="400"/>
        <w:jc w:val="both"/>
      </w:pPr>
      <w:r>
        <w:rPr>
          <w:rStyle w:val="s0"/>
        </w:rPr>
        <w:t>17) дистанционное зондирование Земли - пр</w:t>
      </w:r>
      <w:r>
        <w:rPr>
          <w:rStyle w:val="s0"/>
        </w:rPr>
        <w:t>оцесс получения информации о поверхности Земли путем наблюдения и измерения из космического пространства собственного и отраженного излучения элементов суши, океана и атмосферы;</w:t>
      </w:r>
    </w:p>
    <w:p w:rsidR="00000000" w:rsidRDefault="006A14D3">
      <w:pPr>
        <w:ind w:firstLine="400"/>
        <w:jc w:val="both"/>
      </w:pPr>
      <w:r>
        <w:rPr>
          <w:rStyle w:val="s0"/>
        </w:rPr>
        <w:t>18) кандидат в космонавты Республики Казахстан (далее - кандидат в космонавты)</w:t>
      </w:r>
      <w:r>
        <w:rPr>
          <w:rStyle w:val="s0"/>
        </w:rPr>
        <w:t xml:space="preserve"> - гражданин Республики Казахстан, прошедший предварительный отбор и направленный на подготовку для получения квалификации космонавта;</w:t>
      </w:r>
    </w:p>
    <w:p w:rsidR="00000000" w:rsidRDefault="006A14D3">
      <w:pPr>
        <w:ind w:firstLine="400"/>
        <w:jc w:val="both"/>
      </w:pPr>
      <w:r>
        <w:rPr>
          <w:rStyle w:val="s0"/>
        </w:rPr>
        <w:t>19) космонавт Республики Казахстан (далее - космонавт) - гражданин Республики Казахстан, прошедший подготовку, получивший</w:t>
      </w:r>
      <w:r>
        <w:rPr>
          <w:rStyle w:val="s0"/>
        </w:rPr>
        <w:t xml:space="preserve"> документы о присвоении квалификации космонавта (космонавта-испытателя, космонавта-исследователя, инструктора-космонавта) и статуса космонавта;</w:t>
      </w:r>
    </w:p>
    <w:p w:rsidR="00000000" w:rsidRDefault="006A14D3">
      <w:pPr>
        <w:ind w:firstLine="400"/>
        <w:jc w:val="both"/>
      </w:pPr>
      <w:r>
        <w:rPr>
          <w:rStyle w:val="s0"/>
        </w:rPr>
        <w:t>20) спутниковая навигация - процесс решения задач навигации с использованием глобальной навигационной спутниково</w:t>
      </w:r>
      <w:r>
        <w:rPr>
          <w:rStyle w:val="s0"/>
        </w:rPr>
        <w:t>й системы для определения координатно-временных параметров объектов;</w:t>
      </w:r>
    </w:p>
    <w:p w:rsidR="00000000" w:rsidRDefault="006A14D3">
      <w:pPr>
        <w:ind w:firstLine="400"/>
        <w:jc w:val="both"/>
      </w:pPr>
      <w:r>
        <w:rPr>
          <w:rStyle w:val="s0"/>
        </w:rPr>
        <w:t>21) спутниковые навигационные услуги - деятельность, направленная на удовлетворение потребностей в дополнительных (относительно стандартно предоставляемых глобальными навигационными спутниковыми системами) услугах по определению координатно-временных парам</w:t>
      </w:r>
      <w:r>
        <w:rPr>
          <w:rStyle w:val="s0"/>
        </w:rPr>
        <w:t>етров объектов;</w:t>
      </w:r>
    </w:p>
    <w:p w:rsidR="00000000" w:rsidRDefault="006A14D3">
      <w:pPr>
        <w:ind w:firstLine="400"/>
        <w:jc w:val="both"/>
      </w:pPr>
      <w:r>
        <w:rPr>
          <w:rStyle w:val="s0"/>
        </w:rPr>
        <w:t>22) ракета-носитель - техническое устройство, предназначенное для вывода космических аппаратов в космическое пространство;</w:t>
      </w:r>
    </w:p>
    <w:p w:rsidR="00000000" w:rsidRDefault="006A14D3">
      <w:pPr>
        <w:ind w:firstLine="400"/>
        <w:jc w:val="both"/>
      </w:pPr>
      <w:r>
        <w:rPr>
          <w:rStyle w:val="s0"/>
        </w:rPr>
        <w:t>23) район падения отделяющихся частей ракет-носителей - земельный участок, на который падают (приземляются) отработав</w:t>
      </w:r>
      <w:r>
        <w:rPr>
          <w:rStyle w:val="s0"/>
        </w:rPr>
        <w:t>шие и отделившиеся в полете элементы и (или) фрагменты ракет-носителей;</w:t>
      </w:r>
    </w:p>
    <w:p w:rsidR="00000000" w:rsidRDefault="006A14D3">
      <w:pPr>
        <w:ind w:firstLine="400"/>
        <w:jc w:val="both"/>
      </w:pPr>
      <w:r>
        <w:rPr>
          <w:rStyle w:val="s0"/>
        </w:rPr>
        <w:t>24) транспондер космического аппарата - совокупность радиопередающих устройств, установленных на космическом аппарате и предназначенных для ретрансляции сигналов Земля - космос - Земля</w:t>
      </w:r>
      <w:r>
        <w:rPr>
          <w:rStyle w:val="s0"/>
        </w:rPr>
        <w:t>;</w:t>
      </w:r>
    </w:p>
    <w:p w:rsidR="00000000" w:rsidRDefault="006A14D3">
      <w:pPr>
        <w:ind w:firstLine="400"/>
        <w:jc w:val="both"/>
      </w:pPr>
      <w:r>
        <w:rPr>
          <w:rStyle w:val="s0"/>
        </w:rPr>
        <w:t>25) пусковые услуги - совокупность мероприятий по организации и осуществлению пусков ракет-носителей с целью вывода в космическое пространство космических аппаратов;</w:t>
      </w:r>
    </w:p>
    <w:p w:rsidR="00000000" w:rsidRDefault="006A14D3">
      <w:pPr>
        <w:ind w:firstLine="400"/>
        <w:jc w:val="both"/>
      </w:pPr>
      <w:r>
        <w:rPr>
          <w:rStyle w:val="s0"/>
        </w:rPr>
        <w:t>26) средство выведения - ракета-носитель, разгонный блок, авиационная ракетно-космическа</w:t>
      </w:r>
      <w:r>
        <w:rPr>
          <w:rStyle w:val="s0"/>
        </w:rPr>
        <w:t>я система, предназначенные для вывода космических аппаратов в космическое пространство.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в области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космической деятельности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8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</w:t>
      </w:r>
      <w:r>
        <w:rPr>
          <w:rStyle w:val="s0"/>
        </w:rPr>
        <w:t>ждународного договора.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 xml:space="preserve">Статья 3. Принципы осуществления космической деятельности </w:t>
      </w:r>
    </w:p>
    <w:p w:rsidR="00000000" w:rsidRDefault="006A14D3">
      <w:pPr>
        <w:ind w:firstLine="400"/>
        <w:jc w:val="both"/>
      </w:pPr>
      <w:r>
        <w:rPr>
          <w:rStyle w:val="s0"/>
        </w:rPr>
        <w:t>Принципами осуществления космической деятельности являются:</w:t>
      </w:r>
    </w:p>
    <w:p w:rsidR="00000000" w:rsidRDefault="006A14D3">
      <w:pPr>
        <w:ind w:firstLine="400"/>
        <w:jc w:val="both"/>
      </w:pPr>
      <w:r>
        <w:rPr>
          <w:rStyle w:val="s0"/>
        </w:rPr>
        <w:t>1) соблюдение национальных интересов, обеспечение обороны и национальной безопасности Республики Казахстан при о</w:t>
      </w:r>
      <w:r>
        <w:rPr>
          <w:rStyle w:val="s0"/>
        </w:rPr>
        <w:t>существлении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2) поддержка приоритетных направлений развития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3) экономическое стимулирование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4) возмещение вреда здоровью физических лиц, ущерба окружающей среде, имуществу физиче</w:t>
      </w:r>
      <w:r>
        <w:rPr>
          <w:rStyle w:val="s0"/>
        </w:rPr>
        <w:t>ских и юридических лиц, государства, возникшего вследствие осуществления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5) соблюдение экологических требований, требований в области технического регулирования и обеспечения санитарно-эпидемиологического благополучия населения;</w:t>
      </w:r>
    </w:p>
    <w:p w:rsidR="00000000" w:rsidRDefault="006A14D3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соблюдение норм международного права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7) эффективное и рациональное использование космического пространства и космической инфраструктуры Республики Казахстан;</w:t>
      </w:r>
    </w:p>
    <w:p w:rsidR="00000000" w:rsidRDefault="006A14D3">
      <w:pPr>
        <w:ind w:firstLine="400"/>
        <w:jc w:val="both"/>
      </w:pPr>
      <w:r>
        <w:rPr>
          <w:rStyle w:val="s0"/>
        </w:rPr>
        <w:t>8) стимулирование привлечения инвестиций в развитие космичес</w:t>
      </w:r>
      <w:r>
        <w:rPr>
          <w:rStyle w:val="s0"/>
        </w:rPr>
        <w:t>кой деятельности при соблюдении государственных интересов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 xml:space="preserve">Статья 4. Направления космической деятельности </w:t>
      </w:r>
    </w:p>
    <w:p w:rsidR="00000000" w:rsidRDefault="006A14D3">
      <w:pPr>
        <w:ind w:firstLine="400"/>
        <w:jc w:val="both"/>
      </w:pPr>
      <w:r>
        <w:rPr>
          <w:rStyle w:val="s0"/>
        </w:rPr>
        <w:t>Космическая деятельность в Республике Казахстан осуществляется по следующим направлениям:</w:t>
      </w:r>
    </w:p>
    <w:p w:rsidR="00000000" w:rsidRDefault="006A14D3">
      <w:pPr>
        <w:ind w:firstLine="400"/>
        <w:jc w:val="both"/>
      </w:pPr>
      <w:r>
        <w:rPr>
          <w:rStyle w:val="s0"/>
        </w:rPr>
        <w:t>1) создание и использование объектов</w:t>
      </w:r>
      <w:r>
        <w:rPr>
          <w:rStyle w:val="s0"/>
        </w:rPr>
        <w:t xml:space="preserve"> космической отрасли;</w:t>
      </w:r>
    </w:p>
    <w:p w:rsidR="00000000" w:rsidRDefault="006A14D3">
      <w:pPr>
        <w:ind w:firstLine="400"/>
        <w:jc w:val="both"/>
      </w:pPr>
      <w:r>
        <w:rPr>
          <w:rStyle w:val="s0"/>
        </w:rPr>
        <w:t>2) исследование космического пространства, планет и солнечно-земных связей;</w:t>
      </w:r>
    </w:p>
    <w:p w:rsidR="00000000" w:rsidRDefault="006A14D3">
      <w:pPr>
        <w:ind w:firstLine="400"/>
        <w:jc w:val="both"/>
      </w:pPr>
      <w:r>
        <w:rPr>
          <w:rStyle w:val="s0"/>
        </w:rPr>
        <w:t>3) дистанционное зондирование Земли;</w:t>
      </w:r>
    </w:p>
    <w:p w:rsidR="00000000" w:rsidRDefault="006A14D3">
      <w:pPr>
        <w:ind w:firstLine="400"/>
        <w:jc w:val="both"/>
      </w:pPr>
      <w:r>
        <w:rPr>
          <w:rStyle w:val="s0"/>
        </w:rPr>
        <w:t>4) координатно-временное и навигационное обеспечение;</w:t>
      </w:r>
    </w:p>
    <w:p w:rsidR="00000000" w:rsidRDefault="006A14D3">
      <w:pPr>
        <w:ind w:firstLine="400"/>
        <w:jc w:val="both"/>
      </w:pPr>
      <w:r>
        <w:rPr>
          <w:rStyle w:val="s0"/>
        </w:rPr>
        <w:t>5) создание и использование космических систем связи;</w:t>
      </w:r>
    </w:p>
    <w:p w:rsidR="00000000" w:rsidRDefault="006A14D3">
      <w:pPr>
        <w:ind w:firstLine="400"/>
        <w:jc w:val="both"/>
      </w:pPr>
      <w:r>
        <w:rPr>
          <w:rStyle w:val="s0"/>
        </w:rPr>
        <w:t>6) осуществле</w:t>
      </w:r>
      <w:r>
        <w:rPr>
          <w:rStyle w:val="s0"/>
        </w:rPr>
        <w:t>ние запусков космических объектов;</w:t>
      </w:r>
    </w:p>
    <w:p w:rsidR="00000000" w:rsidRDefault="006A14D3">
      <w:pPr>
        <w:ind w:firstLine="400"/>
        <w:jc w:val="both"/>
      </w:pPr>
      <w:r>
        <w:rPr>
          <w:rStyle w:val="s0"/>
        </w:rPr>
        <w:t>7) развитие национального рынка космических услуг и расширение космических услуг на мировом рынке;</w:t>
      </w:r>
    </w:p>
    <w:p w:rsidR="00000000" w:rsidRDefault="006A14D3">
      <w:pPr>
        <w:ind w:firstLine="400"/>
        <w:jc w:val="both"/>
      </w:pPr>
      <w:r>
        <w:rPr>
          <w:rStyle w:val="s0"/>
        </w:rPr>
        <w:t>8) международное сотрудничество Республики Казахстан в области исследования и использования космического пространства в ми</w:t>
      </w:r>
      <w:r>
        <w:rPr>
          <w:rStyle w:val="s0"/>
        </w:rPr>
        <w:t>рных целях.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5. Виды космической деятельности по созданию и использованию космической инфраструктуры</w:t>
      </w:r>
    </w:p>
    <w:p w:rsidR="00000000" w:rsidRDefault="006A14D3">
      <w:pPr>
        <w:ind w:firstLine="400"/>
        <w:jc w:val="both"/>
      </w:pPr>
      <w:r>
        <w:rPr>
          <w:rStyle w:val="s0"/>
        </w:rPr>
        <w:t>В целях создания и использования космической инфраструктуры в Республике Казахстан осуществляются следующие виды космической деятельности:</w:t>
      </w:r>
    </w:p>
    <w:p w:rsidR="00000000" w:rsidRDefault="006A14D3">
      <w:pPr>
        <w:ind w:firstLine="400"/>
        <w:jc w:val="both"/>
      </w:pPr>
      <w:r>
        <w:rPr>
          <w:rStyle w:val="s0"/>
        </w:rPr>
        <w:t>1) научно-исследовательские разработки;</w:t>
      </w:r>
    </w:p>
    <w:p w:rsidR="00000000" w:rsidRDefault="006A14D3">
      <w:pPr>
        <w:ind w:firstLine="400"/>
        <w:jc w:val="both"/>
      </w:pPr>
      <w:r>
        <w:rPr>
          <w:rStyle w:val="s0"/>
        </w:rPr>
        <w:t>2) проектно-конструкторские и технологические разработки;</w:t>
      </w:r>
    </w:p>
    <w:p w:rsidR="00000000" w:rsidRDefault="006A14D3">
      <w:pPr>
        <w:ind w:firstLine="400"/>
        <w:jc w:val="both"/>
      </w:pPr>
      <w:r>
        <w:rPr>
          <w:rStyle w:val="s0"/>
        </w:rPr>
        <w:t>3) изготовление и испытание экспериментальных, опытных и коммерческих образцов космической техники;</w:t>
      </w:r>
    </w:p>
    <w:p w:rsidR="00000000" w:rsidRDefault="006A14D3">
      <w:pPr>
        <w:ind w:firstLine="400"/>
        <w:jc w:val="both"/>
      </w:pPr>
      <w:r>
        <w:rPr>
          <w:rStyle w:val="s0"/>
        </w:rPr>
        <w:t>4) техническая эксплуатация, ремонт и модернизация космиче</w:t>
      </w:r>
      <w:r>
        <w:rPr>
          <w:rStyle w:val="s0"/>
        </w:rPr>
        <w:t>ской техники;</w:t>
      </w:r>
    </w:p>
    <w:p w:rsidR="00000000" w:rsidRDefault="006A14D3">
      <w:pPr>
        <w:ind w:firstLine="400"/>
        <w:jc w:val="both"/>
      </w:pPr>
      <w:r>
        <w:rPr>
          <w:rStyle w:val="s0"/>
        </w:rPr>
        <w:t>5) утилизация космических объектов и технических средств;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6) оказание космических услуг конечным потребителям. 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6. Материальная и кадровая основы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Материальной и кадровой основами космической деятельности Республики Казахстан являются:</w:t>
      </w:r>
    </w:p>
    <w:p w:rsidR="00000000" w:rsidRDefault="006A14D3">
      <w:pPr>
        <w:ind w:firstLine="400"/>
        <w:jc w:val="both"/>
      </w:pPr>
      <w:r>
        <w:rPr>
          <w:rStyle w:val="s0"/>
        </w:rPr>
        <w:t>1) научная, научно-технологическая и научно-экспериментальная базы;</w:t>
      </w:r>
    </w:p>
    <w:p w:rsidR="00000000" w:rsidRDefault="006A14D3">
      <w:pPr>
        <w:ind w:firstLine="400"/>
        <w:jc w:val="both"/>
      </w:pPr>
      <w:r>
        <w:rPr>
          <w:rStyle w:val="s0"/>
        </w:rPr>
        <w:t>2) проектно-конструкторская и производственная базы;</w:t>
      </w:r>
    </w:p>
    <w:p w:rsidR="00000000" w:rsidRDefault="006A14D3">
      <w:pPr>
        <w:ind w:firstLine="400"/>
        <w:jc w:val="both"/>
      </w:pPr>
      <w:r>
        <w:rPr>
          <w:rStyle w:val="s0"/>
        </w:rPr>
        <w:t>3) база по эксплуатации космической техники;</w:t>
      </w:r>
    </w:p>
    <w:p w:rsidR="00000000" w:rsidRDefault="006A14D3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база по оказанию космических услуг конечным потребителям;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5) кадровый состав участников космической деятельности. 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 xml:space="preserve">Статья 7. Финансирование космической деятельности </w:t>
      </w:r>
    </w:p>
    <w:p w:rsidR="00000000" w:rsidRDefault="006A14D3">
      <w:pPr>
        <w:ind w:firstLine="400"/>
        <w:jc w:val="both"/>
      </w:pPr>
      <w:r>
        <w:rPr>
          <w:rStyle w:val="s0"/>
        </w:rPr>
        <w:t>Финансирование космической деятельности осуществляется за счет бюджетных средств и ины</w:t>
      </w:r>
      <w:r>
        <w:rPr>
          <w:rStyle w:val="s0"/>
        </w:rPr>
        <w:t>х источников, не запрещенных законодательством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jc w:val="center"/>
      </w:pPr>
      <w:bookmarkStart w:id="2" w:name="SUB80000"/>
      <w:bookmarkEnd w:id="2"/>
      <w:r>
        <w:rPr>
          <w:rStyle w:val="s1"/>
        </w:rPr>
        <w:t>Глава 2. Государственное регулирование и контроль в области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 xml:space="preserve">Статья 8. Компетенция Правительства Республики Казахстан в области космической деятельности </w:t>
      </w:r>
    </w:p>
    <w:p w:rsidR="00000000" w:rsidRDefault="006A14D3">
      <w:pPr>
        <w:ind w:firstLine="400"/>
        <w:jc w:val="both"/>
      </w:pPr>
      <w:r>
        <w:rPr>
          <w:rStyle w:val="s0"/>
        </w:rPr>
        <w:t>Пра</w:t>
      </w:r>
      <w:r>
        <w:rPr>
          <w:rStyle w:val="s0"/>
        </w:rPr>
        <w:t>вительство Республики Казахстан:</w:t>
      </w:r>
    </w:p>
    <w:p w:rsidR="00000000" w:rsidRDefault="006A14D3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космической деятельности и организует их осуществление;</w:t>
      </w:r>
    </w:p>
    <w:p w:rsidR="00000000" w:rsidRDefault="006A14D3">
      <w:pPr>
        <w:ind w:firstLine="400"/>
        <w:jc w:val="both"/>
      </w:pPr>
      <w:r>
        <w:rPr>
          <w:rStyle w:val="s0"/>
        </w:rPr>
        <w:t>2) координирует вопросы международного сотрудничества Республики Казахстан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3) утверждает порядок согласования и принятия решений о запусках космических объектов с территории Республики Казахстан, а также за ее пределами </w:t>
      </w:r>
      <w:r>
        <w:rPr>
          <w:rStyle w:val="s0"/>
        </w:rPr>
        <w:t>в случае их осуществления казахстанскими участниками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отбора кандидатов в космонавты и присвоения статуса кандидата в космонавты, космонавта;</w:t>
      </w:r>
    </w:p>
    <w:p w:rsidR="00000000" w:rsidRDefault="006A14D3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принимает решения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1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выплаты 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гибели (см</w:t>
      </w:r>
      <w:r>
        <w:rPr>
          <w:rStyle w:val="s0"/>
        </w:rPr>
        <w:t>ерти) в связи с исполнением служебных обязанностей;</w:t>
      </w:r>
    </w:p>
    <w:p w:rsidR="00000000" w:rsidRDefault="006A14D3">
      <w:pPr>
        <w:ind w:firstLine="400"/>
        <w:jc w:val="both"/>
      </w:pPr>
      <w:r>
        <w:rPr>
          <w:rStyle w:val="s0"/>
        </w:rPr>
        <w:t>7) утверждает технические регламенты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8) определяет мероприятия по развитию и экономической поддержке космодрома «Байконур»;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1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транспондеров космических аппаратов физическим и (или) юридическим лицам;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10) определяет </w:t>
      </w:r>
      <w:hyperlink r:id="rId1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планирования космиче</w:t>
      </w:r>
      <w:r>
        <w:rPr>
          <w:rStyle w:val="s0"/>
        </w:rPr>
        <w:t>ских съемок, получения, обработки и распространения данных дистанционного зондирования Земли национальным оператором космической системы дистанционного зондирования Земли;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13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6A14D3">
      <w:pPr>
        <w:ind w:firstLine="400"/>
        <w:jc w:val="both"/>
      </w:pPr>
      <w:r>
        <w:rPr>
          <w:rStyle w:val="s0"/>
        </w:rPr>
        <w:t>12) определяет по представлению уполномоченного органа в области космической деятельности национальных опер</w:t>
      </w:r>
      <w:r>
        <w:rPr>
          <w:rStyle w:val="s0"/>
        </w:rPr>
        <w:t>аторов космических систем, а также их задачи и функции;</w:t>
      </w:r>
    </w:p>
    <w:p w:rsidR="00000000" w:rsidRDefault="006A14D3">
      <w:pPr>
        <w:ind w:firstLine="400"/>
        <w:jc w:val="both"/>
      </w:pPr>
      <w:r>
        <w:rPr>
          <w:rStyle w:val="s0"/>
        </w:rPr>
        <w:t>13) утверждает правила создания и эксплуатации (применения) космических систем на территории Республики Казахстан, а также в космическом пространстве, правила создания и эксплуатации (применения) косм</w:t>
      </w:r>
      <w:r>
        <w:rPr>
          <w:rStyle w:val="s0"/>
        </w:rPr>
        <w:t>ических ракетных комплексов на территории Республики Казахстан;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1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утилизации космических объектов и технических средств, выведенных из эксплуатации;</w:t>
      </w:r>
    </w:p>
    <w:p w:rsidR="00000000" w:rsidRDefault="006A14D3">
      <w:pPr>
        <w:ind w:firstLine="400"/>
        <w:jc w:val="both"/>
      </w:pPr>
      <w:r>
        <w:rPr>
          <w:rStyle w:val="s0"/>
        </w:rPr>
        <w:t>15) утверждает квалиф</w:t>
      </w:r>
      <w:r>
        <w:rPr>
          <w:rStyle w:val="s0"/>
        </w:rPr>
        <w:t>икационные требования, предъявляемые к деятельности в сфере использования космического пространства;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1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уполномоченным органом в области космической деятельности отраслевой экспертизы проектов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17) утверждает порядок государственной регистрации космических объектов и прав на них;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18) утверждает форму регистра </w:t>
      </w:r>
      <w:r>
        <w:rPr>
          <w:rStyle w:val="s0"/>
        </w:rPr>
        <w:t>космических объектов;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19) выполняет иные функции, возложенные на него </w:t>
      </w:r>
      <w:hyperlink r:id="rId1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9.</w:t>
      </w:r>
      <w:r>
        <w:rPr>
          <w:rStyle w:val="s1"/>
        </w:rPr>
        <w:t xml:space="preserve"> Компетенция уполномоченного органа в области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1. </w:t>
      </w:r>
      <w:hyperlink r:id="rId17" w:history="1">
        <w:r>
          <w:rPr>
            <w:rStyle w:val="a3"/>
          </w:rPr>
          <w:t>Уполномоченный орган в области космической деятельности</w:t>
        </w:r>
      </w:hyperlink>
      <w:r>
        <w:rPr>
          <w:rStyle w:val="s0"/>
        </w:rPr>
        <w:t xml:space="preserve"> (далее - уполномоченный орган):</w:t>
      </w:r>
    </w:p>
    <w:p w:rsidR="00000000" w:rsidRDefault="006A14D3">
      <w:pPr>
        <w:ind w:firstLine="400"/>
        <w:jc w:val="both"/>
      </w:pPr>
      <w:r>
        <w:rPr>
          <w:rStyle w:val="s0"/>
        </w:rPr>
        <w:t>1) обеспечивает реализацию го</w:t>
      </w:r>
      <w:r>
        <w:rPr>
          <w:rStyle w:val="s0"/>
        </w:rPr>
        <w:t>сударственной политики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2) обеспечивает реализацию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6A14D3">
      <w:pPr>
        <w:ind w:firstLine="400"/>
        <w:jc w:val="both"/>
      </w:pPr>
      <w:r>
        <w:rPr>
          <w:rStyle w:val="s0"/>
        </w:rPr>
        <w:t>3) осуществляет государственное регули</w:t>
      </w:r>
      <w:r>
        <w:rPr>
          <w:rStyle w:val="s0"/>
        </w:rPr>
        <w:t>рование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4) разрабатывает порядок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</w:t>
      </w:r>
      <w:r>
        <w:rPr>
          <w:rStyle w:val="s0"/>
        </w:rPr>
        <w:t xml:space="preserve">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5) разрабатывает порядок отбора кандидатов в космонавты и присвоения статуса кандидата в космонавты, космонавта;</w:t>
      </w:r>
    </w:p>
    <w:p w:rsidR="00000000" w:rsidRDefault="006A14D3">
      <w:pPr>
        <w:ind w:firstLine="400"/>
        <w:jc w:val="both"/>
      </w:pPr>
      <w:r>
        <w:rPr>
          <w:rStyle w:val="s0"/>
        </w:rPr>
        <w:t>6) разрабатывает порядок выплаты единовременной компенсации кандидату в космонавты, космонавту при установлении инвалидности, на</w:t>
      </w:r>
      <w:r>
        <w:rPr>
          <w:rStyle w:val="s0"/>
        </w:rPr>
        <w:t>ступившей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6A14D3">
      <w:pPr>
        <w:ind w:firstLine="400"/>
        <w:jc w:val="both"/>
      </w:pPr>
      <w:r>
        <w:rPr>
          <w:rStyle w:val="s0"/>
        </w:rPr>
        <w:t>7) осуществляет лицензирование в сфере использования космического пространства;</w:t>
      </w:r>
    </w:p>
    <w:p w:rsidR="00000000" w:rsidRDefault="006A14D3">
      <w:pPr>
        <w:ind w:firstLine="400"/>
        <w:jc w:val="both"/>
      </w:pPr>
      <w:r>
        <w:rPr>
          <w:rStyle w:val="s0"/>
        </w:rPr>
        <w:t>8) разрабатывает квалификационные требования, предъявляемые к деятельности в сфере использования космического пространства;</w:t>
      </w:r>
    </w:p>
    <w:p w:rsidR="00000000" w:rsidRDefault="006A14D3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к</w:t>
      </w:r>
      <w:r>
        <w:rPr>
          <w:rStyle w:val="s0"/>
        </w:rPr>
        <w:t>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10) осуществляет отраслевую экспертизу проектов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11) разрабатывает порядок государственной регистрации космических объектов и прав на них;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12) осуществляет государственную регистрацию космических </w:t>
      </w:r>
      <w:r>
        <w:rPr>
          <w:rStyle w:val="s0"/>
        </w:rPr>
        <w:t>объектов и прав на них;</w:t>
      </w:r>
    </w:p>
    <w:p w:rsidR="00000000" w:rsidRDefault="006A14D3">
      <w:pPr>
        <w:ind w:firstLine="400"/>
        <w:jc w:val="both"/>
      </w:pPr>
      <w:r>
        <w:rPr>
          <w:rStyle w:val="s0"/>
        </w:rPr>
        <w:t>13) ведет регистр космических объектов;</w:t>
      </w:r>
    </w:p>
    <w:p w:rsidR="00000000" w:rsidRDefault="006A14D3">
      <w:pPr>
        <w:ind w:firstLine="400"/>
        <w:jc w:val="both"/>
      </w:pPr>
      <w:r>
        <w:rPr>
          <w:rStyle w:val="s0"/>
        </w:rPr>
        <w:t>14) осуществляет организацию и координацию деятельности по подготовке, переподготовке и повышению квалификации космонавтов, а также по переподготовке и повышению квалификации специалистов в об</w:t>
      </w:r>
      <w:r>
        <w:rPr>
          <w:rStyle w:val="s0"/>
        </w:rPr>
        <w:t>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15) разрабатывает и утверждает положение об отряде космонавтов Республики Казахстан;</w:t>
      </w:r>
    </w:p>
    <w:p w:rsidR="00000000" w:rsidRDefault="006A14D3">
      <w:pPr>
        <w:ind w:firstLine="400"/>
        <w:jc w:val="both"/>
      </w:pPr>
      <w:r>
        <w:rPr>
          <w:rStyle w:val="s0"/>
        </w:rPr>
        <w:t>16) разрабатывает и принимает в пределах своей компетенции нормативные правовые акты в области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17) осуществляет м</w:t>
      </w:r>
      <w:r>
        <w:rPr>
          <w:rStyle w:val="s0"/>
        </w:rPr>
        <w:t>еждународное сотрудничество в области космической деятельности и представляет интересы Республики Казахстан в международных организациях и иностранных государствах;</w:t>
      </w:r>
    </w:p>
    <w:p w:rsidR="00000000" w:rsidRDefault="006A14D3">
      <w:pPr>
        <w:ind w:firstLine="400"/>
        <w:jc w:val="both"/>
      </w:pPr>
      <w:r>
        <w:rPr>
          <w:rStyle w:val="s0"/>
        </w:rPr>
        <w:t>18) организует разработку технических регламентов и государственных стандартов в области ко</w:t>
      </w:r>
      <w:r>
        <w:rPr>
          <w:rStyle w:val="s0"/>
        </w:rPr>
        <w:t xml:space="preserve">смической деятельности в соответствии с </w:t>
      </w:r>
      <w:hyperlink r:id="rId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регулировании;</w:t>
      </w:r>
    </w:p>
    <w:p w:rsidR="00000000" w:rsidRDefault="006A14D3">
      <w:pPr>
        <w:ind w:firstLine="400"/>
        <w:jc w:val="both"/>
      </w:pPr>
      <w:r>
        <w:rPr>
          <w:rStyle w:val="s0"/>
        </w:rPr>
        <w:t>19) разрабатывает порядок предоставления транспондеров космических аппаратов физичес</w:t>
      </w:r>
      <w:r>
        <w:rPr>
          <w:rStyle w:val="s0"/>
        </w:rPr>
        <w:t>ким и (или) юридическим лицам;</w:t>
      </w:r>
    </w:p>
    <w:p w:rsidR="00000000" w:rsidRDefault="006A14D3">
      <w:pPr>
        <w:ind w:firstLine="400"/>
        <w:jc w:val="both"/>
      </w:pPr>
      <w:r>
        <w:rPr>
          <w:rStyle w:val="s0"/>
        </w:rPr>
        <w:t>20) разрабатывает порядок планирования космических съемок, получения, обработки и распространения данных дистанционного зондирования Земли национальным оператором космической системы дистанционного зондирования Земли;</w:t>
      </w:r>
    </w:p>
    <w:p w:rsidR="00000000" w:rsidRDefault="006A14D3">
      <w:pPr>
        <w:ind w:firstLine="400"/>
        <w:jc w:val="both"/>
      </w:pPr>
      <w:r>
        <w:rPr>
          <w:rStyle w:val="s0"/>
        </w:rPr>
        <w:t>21) раз</w:t>
      </w:r>
      <w:r>
        <w:rPr>
          <w:rStyle w:val="s0"/>
        </w:rPr>
        <w:t>рабатывает порядок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6A14D3">
      <w:pPr>
        <w:ind w:firstLine="400"/>
        <w:jc w:val="both"/>
      </w:pPr>
      <w:r>
        <w:rPr>
          <w:rStyle w:val="s0"/>
        </w:rPr>
        <w:t>22) представляет Правительству Республики Казахстан перечень юридических лиц для определения национальных оп</w:t>
      </w:r>
      <w:r>
        <w:rPr>
          <w:rStyle w:val="s0"/>
        </w:rPr>
        <w:t>ераторов космических систем, а также их задач и функций;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23) разрабатывает правила создания и эксплуатации (применения) космических систем на территории Республики Казахстан, а также в космическом пространстве, правила создания и эксплуатации (применения) </w:t>
      </w:r>
      <w:r>
        <w:rPr>
          <w:rStyle w:val="s0"/>
        </w:rPr>
        <w:t>космических ракетных комплексов на территории Республики Казахстан;</w:t>
      </w:r>
    </w:p>
    <w:p w:rsidR="00000000" w:rsidRDefault="006A14D3">
      <w:pPr>
        <w:ind w:firstLine="400"/>
        <w:jc w:val="both"/>
      </w:pPr>
      <w:r>
        <w:rPr>
          <w:rStyle w:val="s0"/>
        </w:rPr>
        <w:t>24) разрабатывает порядок утилизации космических объектов и технических средств, выведенных из эксплуатации;</w:t>
      </w:r>
    </w:p>
    <w:p w:rsidR="00000000" w:rsidRDefault="006A14D3">
      <w:pPr>
        <w:ind w:firstLine="400"/>
        <w:jc w:val="both"/>
      </w:pPr>
      <w:r>
        <w:rPr>
          <w:rStyle w:val="s0"/>
        </w:rPr>
        <w:t>25) устанавливает порядок приемки результатов по завершенным проектам в области</w:t>
      </w:r>
      <w:r>
        <w:rPr>
          <w:rStyle w:val="s0"/>
        </w:rPr>
        <w:t xml:space="preserve">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26) участвует в пределах своей компетенции в организации поисковых, аварийно-спасательных работ, а также в расследовании аварий при осуществлении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27) осуществляет иные полномочия, предусмотренные настоящ</w:t>
      </w:r>
      <w:r>
        <w:rPr>
          <w:rStyle w:val="s0"/>
        </w:rPr>
        <w:t>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2. Функции уполномоченного органа по реализации проектов в области космической деятельности двойного назначения реализуются совмес</w:t>
      </w:r>
      <w:r>
        <w:rPr>
          <w:rStyle w:val="s0"/>
        </w:rPr>
        <w:t>тно с Министерством обороны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10. Отраслевая экспертиза проектов в области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1. Проекты в области космической деятельности подлежат обязательной </w:t>
      </w:r>
      <w:hyperlink r:id="rId19" w:history="1">
        <w:r>
          <w:rPr>
            <w:rStyle w:val="a3"/>
          </w:rPr>
          <w:t>отраслевой экспертизе</w:t>
        </w:r>
      </w:hyperlink>
      <w:r>
        <w:rPr>
          <w:rStyle w:val="s0"/>
        </w:rPr>
        <w:t>.</w:t>
      </w:r>
    </w:p>
    <w:p w:rsidR="00000000" w:rsidRDefault="006A14D3">
      <w:pPr>
        <w:ind w:firstLine="400"/>
        <w:jc w:val="both"/>
      </w:pPr>
      <w:r>
        <w:rPr>
          <w:rStyle w:val="s0"/>
        </w:rPr>
        <w:t>2. Отраслевая экспертиза проектов в области космической деятельности осуществляется уполномоченным органом в целях определения целесообразности, технической возможности, экономической эффективности, а также соответствия законодательству Республики Казахста</w:t>
      </w:r>
      <w:r>
        <w:rPr>
          <w:rStyle w:val="s0"/>
        </w:rPr>
        <w:t>н, техническим регламентам и стандартам в области космической деятельности.</w:t>
      </w:r>
    </w:p>
    <w:p w:rsidR="00000000" w:rsidRDefault="006A14D3">
      <w:pPr>
        <w:ind w:firstLine="400"/>
        <w:jc w:val="both"/>
      </w:pPr>
      <w:r>
        <w:rPr>
          <w:rStyle w:val="s0"/>
        </w:rPr>
        <w:t>3. Отраслевая экспертиза проектов в области космической деятельности проводится в сроки, не превышающие тридцать рабочих дней со дня представления в уполномоченный орган материалов</w:t>
      </w:r>
      <w:r>
        <w:rPr>
          <w:rStyle w:val="s0"/>
        </w:rPr>
        <w:t xml:space="preserve"> по проекту.</w:t>
      </w:r>
    </w:p>
    <w:p w:rsidR="00000000" w:rsidRDefault="006A14D3">
      <w:pPr>
        <w:ind w:firstLine="400"/>
        <w:jc w:val="both"/>
      </w:pPr>
      <w:r>
        <w:rPr>
          <w:rStyle w:val="s0"/>
        </w:rPr>
        <w:t>Повторная отраслевая экспертиза проектов в области космической деятельности, проводимая после устранения замечаний уполномоченного органа, выявленных при проведении первоначальной экспертизы, проводится в сроки, не превышающие двадцать рабочих дней.</w:t>
      </w:r>
    </w:p>
    <w:p w:rsidR="00000000" w:rsidRDefault="006A14D3">
      <w:pPr>
        <w:ind w:firstLine="400"/>
        <w:jc w:val="both"/>
      </w:pPr>
      <w:r>
        <w:rPr>
          <w:rStyle w:val="s0"/>
        </w:rPr>
        <w:t>4. Зап</w:t>
      </w:r>
      <w:r>
        <w:rPr>
          <w:rStyle w:val="s0"/>
        </w:rPr>
        <w:t>рещается реализация проектов в области космической деятельности без положительного заключения отраслевой экспертизы в области космической деятельности.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11. Государственная регистрация космических объектов и прав на них</w:t>
      </w:r>
    </w:p>
    <w:p w:rsidR="00000000" w:rsidRDefault="006A14D3">
      <w:pPr>
        <w:ind w:firstLine="400"/>
        <w:jc w:val="both"/>
      </w:pPr>
      <w:r>
        <w:rPr>
          <w:rStyle w:val="s0"/>
        </w:rPr>
        <w:t>1. Государственной регистрац</w:t>
      </w:r>
      <w:r>
        <w:rPr>
          <w:rStyle w:val="s0"/>
        </w:rPr>
        <w:t>ии подлежат космические объекты:</w:t>
      </w:r>
    </w:p>
    <w:p w:rsidR="00000000" w:rsidRDefault="006A14D3">
      <w:pPr>
        <w:ind w:firstLine="400"/>
        <w:jc w:val="both"/>
      </w:pPr>
      <w:r>
        <w:rPr>
          <w:rStyle w:val="s0"/>
        </w:rPr>
        <w:t>1) принадлежащие физическим или юридическим лицам Республики Казахстан, а также права на данные космические объекты;</w:t>
      </w:r>
    </w:p>
    <w:p w:rsidR="00000000" w:rsidRDefault="006A14D3">
      <w:pPr>
        <w:ind w:firstLine="400"/>
        <w:jc w:val="both"/>
      </w:pPr>
      <w:r>
        <w:rPr>
          <w:rStyle w:val="s0"/>
        </w:rPr>
        <w:t>2) принадлежащие иностранным физическим или юридическим лицам, запускаемые в космическое пространство с те</w:t>
      </w:r>
      <w:r>
        <w:rPr>
          <w:rStyle w:val="s0"/>
        </w:rPr>
        <w:t>рритории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2. Под государственной регистрацией космических объектов и прав на них, указанных в подпункте 1) пункта 1 настоящей статьи, понимается учет космических объектов, акт признания и подтверждения государством возникновения, измен</w:t>
      </w:r>
      <w:r>
        <w:rPr>
          <w:rStyle w:val="s0"/>
        </w:rPr>
        <w:t xml:space="preserve">ения или прекращения прав (обременения прав) на космический объект в соответствии с </w:t>
      </w:r>
      <w:hyperlink r:id="rId2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Под государственной регистрацией космических объектов, у</w:t>
      </w:r>
      <w:r>
        <w:rPr>
          <w:rStyle w:val="s0"/>
        </w:rPr>
        <w:t>казанных в подпункте 2) пункта 1 настоящей статьи, понимается запись в регистре космических объектов без государственной регистрации прав на них.</w:t>
      </w:r>
    </w:p>
    <w:p w:rsidR="00000000" w:rsidRDefault="006A14D3">
      <w:pPr>
        <w:ind w:firstLine="400"/>
        <w:jc w:val="both"/>
      </w:pPr>
      <w:r>
        <w:rPr>
          <w:rStyle w:val="s0"/>
        </w:rPr>
        <w:t>3. Космические объекты, указанные в пункте 1 настоящей статьи, подлежат государственной регистрации в соответс</w:t>
      </w:r>
      <w:r>
        <w:rPr>
          <w:rStyle w:val="s0"/>
        </w:rPr>
        <w:t>твии с порядком государственной регистрации космических объектов и прав на них.</w:t>
      </w:r>
    </w:p>
    <w:p w:rsidR="00000000" w:rsidRDefault="006A14D3">
      <w:pPr>
        <w:ind w:firstLine="400"/>
        <w:jc w:val="both"/>
      </w:pPr>
      <w:r>
        <w:rPr>
          <w:rStyle w:val="s0"/>
        </w:rPr>
        <w:t>Государственная регистрация осуществляется в течение пятнадцати рабочих дней со дня поступления заявления в уполномоченный орган.</w:t>
      </w:r>
    </w:p>
    <w:p w:rsidR="00000000" w:rsidRDefault="006A14D3">
      <w:pPr>
        <w:ind w:firstLine="400"/>
        <w:jc w:val="both"/>
      </w:pPr>
      <w:r>
        <w:rPr>
          <w:rStyle w:val="s0"/>
        </w:rPr>
        <w:t>4. Права на космические объекты возникают с мо</w:t>
      </w:r>
      <w:r>
        <w:rPr>
          <w:rStyle w:val="s0"/>
        </w:rPr>
        <w:t>мента их государственной регистрации и подтверждаются свидетельством о государственной регистрации, выданным уполномоченным органом.</w:t>
      </w:r>
    </w:p>
    <w:p w:rsidR="00000000" w:rsidRDefault="006A14D3">
      <w:pPr>
        <w:ind w:firstLine="400"/>
        <w:jc w:val="both"/>
      </w:pPr>
      <w:r>
        <w:rPr>
          <w:rStyle w:val="s0"/>
        </w:rPr>
        <w:t>В случае утраты свидетельства о государственной регистрации уполномоченный орган выдает заявителю дубликат указанного докум</w:t>
      </w:r>
      <w:r>
        <w:rPr>
          <w:rStyle w:val="s0"/>
        </w:rPr>
        <w:t>ента. Дубликат свидетельства о государственной регистрации выдается в соответствии с порядком государственной регистрации космических объектов и прав на них.</w:t>
      </w:r>
    </w:p>
    <w:p w:rsidR="00000000" w:rsidRDefault="006A14D3">
      <w:pPr>
        <w:ind w:firstLine="400"/>
        <w:jc w:val="both"/>
      </w:pPr>
      <w:r>
        <w:rPr>
          <w:rStyle w:val="s0"/>
        </w:rPr>
        <w:t>5. За государственную регистрацию и выдачу дубликата свидетельства о государственной регистрации в</w:t>
      </w:r>
      <w:r>
        <w:rPr>
          <w:rStyle w:val="s0"/>
        </w:rPr>
        <w:t xml:space="preserve">зимается сбор в порядке и размерах, определяемых </w:t>
      </w:r>
      <w:hyperlink r:id="rId21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6. Для государственной регистрации космического объекта и прав на него в уполномоченный орга</w:t>
      </w:r>
      <w:r>
        <w:rPr>
          <w:rStyle w:val="s0"/>
        </w:rPr>
        <w:t>н представляются следующие документы:</w:t>
      </w:r>
    </w:p>
    <w:p w:rsidR="00000000" w:rsidRDefault="006A14D3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6A14D3">
      <w:pPr>
        <w:ind w:firstLine="400"/>
        <w:jc w:val="both"/>
      </w:pPr>
      <w:r>
        <w:rPr>
          <w:rStyle w:val="s0"/>
        </w:rPr>
        <w:t>2) копия правоустанавливающего документа на космический объект (нотариально засвидетельствованная в случае непредставления оригинала для сверки);</w:t>
      </w:r>
    </w:p>
    <w:p w:rsidR="00000000" w:rsidRDefault="006A14D3">
      <w:pPr>
        <w:ind w:firstLine="400"/>
        <w:jc w:val="both"/>
      </w:pPr>
      <w:r>
        <w:rPr>
          <w:rStyle w:val="s0"/>
        </w:rPr>
        <w:t>3) копия лицензии на право осуществления деятельности в сф</w:t>
      </w:r>
      <w:r>
        <w:rPr>
          <w:rStyle w:val="s0"/>
        </w:rPr>
        <w:t>ере использования космического пространства (нотариально засвидетельствованная в случае непредставления оригинала для сверки);</w:t>
      </w:r>
    </w:p>
    <w:p w:rsidR="00000000" w:rsidRDefault="006A14D3">
      <w:pPr>
        <w:ind w:firstLine="400"/>
        <w:jc w:val="both"/>
      </w:pPr>
      <w:r>
        <w:rPr>
          <w:rStyle w:val="s0"/>
        </w:rPr>
        <w:t>4) документ, подтверждающий уплату в бюджет суммы сбора за государственную регистрацию космического объекта и прав на него.</w:t>
      </w:r>
    </w:p>
    <w:p w:rsidR="00000000" w:rsidRDefault="006A14D3">
      <w:pPr>
        <w:ind w:firstLine="400"/>
        <w:jc w:val="both"/>
      </w:pPr>
      <w:r>
        <w:rPr>
          <w:rStyle w:val="s0"/>
        </w:rPr>
        <w:t>7. Ос</w:t>
      </w:r>
      <w:r>
        <w:rPr>
          <w:rStyle w:val="s0"/>
        </w:rPr>
        <w:t>нованиями для отказа в государственной регистрации космического объекта и прав на него являются:</w:t>
      </w:r>
    </w:p>
    <w:p w:rsidR="00000000" w:rsidRDefault="006A14D3">
      <w:pPr>
        <w:ind w:firstLine="400"/>
        <w:jc w:val="both"/>
      </w:pPr>
      <w:r>
        <w:rPr>
          <w:rStyle w:val="s0"/>
        </w:rPr>
        <w:t>1) представление заявителем неполного пакета документов, необходимых для государственной регистрации;</w:t>
      </w:r>
    </w:p>
    <w:p w:rsidR="00000000" w:rsidRDefault="006A14D3">
      <w:pPr>
        <w:ind w:firstLine="400"/>
        <w:jc w:val="both"/>
      </w:pPr>
      <w:r>
        <w:rPr>
          <w:rStyle w:val="s0"/>
        </w:rPr>
        <w:t>2) представление заявителем документов, не соответствующи</w:t>
      </w:r>
      <w:r>
        <w:rPr>
          <w:rStyle w:val="s0"/>
        </w:rPr>
        <w:t>х требованиям законодательства Республики Казахстан;</w:t>
      </w:r>
    </w:p>
    <w:p w:rsidR="00000000" w:rsidRDefault="006A14D3">
      <w:pPr>
        <w:ind w:firstLine="400"/>
        <w:jc w:val="both"/>
      </w:pPr>
      <w:r>
        <w:rPr>
          <w:rStyle w:val="s0"/>
        </w:rPr>
        <w:t>3) наличие обременения прав на космический объект, ограничивающих или исключающих распоряжение космическим объектом;</w:t>
      </w:r>
    </w:p>
    <w:p w:rsidR="00000000" w:rsidRDefault="006A14D3">
      <w:pPr>
        <w:ind w:firstLine="400"/>
        <w:jc w:val="both"/>
      </w:pPr>
      <w:r>
        <w:rPr>
          <w:rStyle w:val="s0"/>
        </w:rPr>
        <w:t>4) решение суда, вступившее в законную силу, ограничивающее или исключающее право расп</w:t>
      </w:r>
      <w:r>
        <w:rPr>
          <w:rStyle w:val="s0"/>
        </w:rPr>
        <w:t>оряжения космическим объектом.</w:t>
      </w:r>
    </w:p>
    <w:p w:rsidR="00000000" w:rsidRDefault="006A14D3">
      <w:pPr>
        <w:ind w:firstLine="400"/>
        <w:jc w:val="both"/>
      </w:pPr>
      <w:r>
        <w:rPr>
          <w:rStyle w:val="s0"/>
        </w:rPr>
        <w:t>8. При отказе в государственной регистрации уполномоченный орган не позднее пятнадцати рабочих дней со дня поступления заявления направляет заявителю письменный мотивированный ответ с указанием причин отказа.</w:t>
      </w:r>
    </w:p>
    <w:p w:rsidR="00000000" w:rsidRDefault="006A14D3">
      <w:pPr>
        <w:ind w:firstLine="400"/>
        <w:jc w:val="both"/>
      </w:pPr>
      <w:r>
        <w:rPr>
          <w:rStyle w:val="s0"/>
        </w:rPr>
        <w:t>9. Отказ в госуд</w:t>
      </w:r>
      <w:r>
        <w:rPr>
          <w:rStyle w:val="s0"/>
        </w:rPr>
        <w:t>арственной регистрации космического объекта и прав на него может быть обжалован в суд в порядке, установленном законодательством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10. При устранении оснований для отказа в государственной регистрации заявление на государственную регист</w:t>
      </w:r>
      <w:r>
        <w:rPr>
          <w:rStyle w:val="s0"/>
        </w:rPr>
        <w:t>рацию может быть подано повторно.</w:t>
      </w:r>
    </w:p>
    <w:p w:rsidR="00000000" w:rsidRDefault="006A14D3">
      <w:pPr>
        <w:ind w:firstLine="400"/>
        <w:jc w:val="both"/>
      </w:pPr>
      <w:r>
        <w:rPr>
          <w:rStyle w:val="s0"/>
        </w:rPr>
        <w:t>11. После осуществления государственной регистрации, а также при представлении уполномоченному органу заявителем документов, подтверждающих факт уничтожения или утилизации космического объекта, уполномоченным органом производится соответствующая запись в р</w:t>
      </w:r>
      <w:r>
        <w:rPr>
          <w:rStyle w:val="s0"/>
        </w:rPr>
        <w:t>егистре космических объектов.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12. Государственный контроль в области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Государственный контроль в области космической деятельности осуществляется уполномоченным органом в форме проверки в соответствии с </w:t>
      </w:r>
      <w:hyperlink r:id="rId22" w:anchor="sub_id=1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jc w:val="center"/>
      </w:pPr>
      <w:bookmarkStart w:id="3" w:name="SUB130000"/>
      <w:bookmarkEnd w:id="3"/>
      <w:r>
        <w:rPr>
          <w:rStyle w:val="s1"/>
        </w:rPr>
        <w:t>Глава 3. Осуществление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 xml:space="preserve">Статья 13. Лицензирование деятельности в сфере </w:t>
      </w:r>
      <w:r>
        <w:rPr>
          <w:rStyle w:val="s1"/>
        </w:rPr>
        <w:t>использования космического пространства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Деятельность физических и юридических лиц в сфере использования космического пространства осуществляется на основании лицензии, выдаваемой в соответствии с </w:t>
      </w:r>
      <w:hyperlink r:id="rId23" w:anchor="sub_id=2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14. Научные исследования в области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1. Научные исследования в области космической </w:t>
      </w:r>
      <w:r>
        <w:rPr>
          <w:rStyle w:val="s0"/>
        </w:rPr>
        <w:t>деятельности включают фундаментальные и прикладные научные исследования и космические эксперименты, направленные на обеспечение научного сопровождения космической деятельности и разработку новых образцов космической техники и технологий.</w:t>
      </w:r>
    </w:p>
    <w:p w:rsidR="00000000" w:rsidRDefault="006A14D3">
      <w:pPr>
        <w:ind w:firstLine="400"/>
        <w:jc w:val="both"/>
      </w:pPr>
      <w:r>
        <w:rPr>
          <w:rStyle w:val="s0"/>
        </w:rPr>
        <w:t>Научные исследован</w:t>
      </w:r>
      <w:r>
        <w:rPr>
          <w:rStyle w:val="s0"/>
        </w:rPr>
        <w:t>ия в области космической деятельности выполняются в рамках научных, научно-технических проектов и программ, которые координируются уполномоченным органом в области науки. Научные, научно-технические проекты и программы разрабатываются и реализуются под рук</w:t>
      </w:r>
      <w:r>
        <w:rPr>
          <w:rStyle w:val="s0"/>
        </w:rPr>
        <w:t>оводством уполномоченного органа с привлечением ученых, высококвалифицированных специалистов и научных работников, научных и общественных организаций, высших учебных заведений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2. Правовая охрана объектов интеллектуальной собственности</w:t>
      </w:r>
      <w:r>
        <w:rPr>
          <w:rStyle w:val="s0"/>
        </w:rPr>
        <w:t xml:space="preserve">, полученных при разработке космической техники и технологий, осуществляется в порядке, определяемом </w:t>
      </w:r>
      <w:hyperlink r:id="rId24" w:anchor="sub_id=96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</w:t>
      </w:r>
      <w:r>
        <w:rPr>
          <w:rStyle w:val="s0"/>
        </w:rPr>
        <w:t>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15. Создание космических систем и космических ракетных комплексов</w:t>
      </w:r>
    </w:p>
    <w:p w:rsidR="00000000" w:rsidRDefault="006A14D3">
      <w:pPr>
        <w:ind w:firstLine="400"/>
        <w:jc w:val="both"/>
      </w:pPr>
      <w:r>
        <w:rPr>
          <w:rStyle w:val="s0"/>
        </w:rPr>
        <w:t>Создание космических систем и космических ракетных комплексов включает научные разработки, проектирование, изготовление, монтаж, строительство, испытание космических систе</w:t>
      </w:r>
      <w:r>
        <w:rPr>
          <w:rStyle w:val="s0"/>
        </w:rPr>
        <w:t>м и космических ракетных комплексов, их составных частей, а также ввод в эксплуатацию.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16. Использование космической системы связи</w:t>
      </w:r>
    </w:p>
    <w:p w:rsidR="00000000" w:rsidRDefault="006A14D3">
      <w:pPr>
        <w:ind w:firstLine="400"/>
        <w:jc w:val="both"/>
      </w:pPr>
      <w:r>
        <w:rPr>
          <w:rStyle w:val="s0"/>
        </w:rPr>
        <w:t>1. Регулирование использования космической системы связи представляет собой комплекс правовых, экономических, органи</w:t>
      </w:r>
      <w:r>
        <w:rPr>
          <w:rStyle w:val="s0"/>
        </w:rPr>
        <w:t>зационных и технических мер, направленных на ее эффективное использование.</w:t>
      </w:r>
    </w:p>
    <w:p w:rsidR="00000000" w:rsidRDefault="006A14D3">
      <w:pPr>
        <w:ind w:firstLine="400"/>
        <w:jc w:val="both"/>
      </w:pPr>
      <w:r>
        <w:rPr>
          <w:rStyle w:val="s0"/>
        </w:rPr>
        <w:t>2. Космическая система связи предназначена для предоставления транспондеров космических аппаратов для нужд физических и (или) юридических лиц.</w:t>
      </w:r>
    </w:p>
    <w:p w:rsidR="00000000" w:rsidRDefault="006A14D3">
      <w:pPr>
        <w:ind w:firstLine="400"/>
        <w:jc w:val="both"/>
      </w:pPr>
      <w:r>
        <w:rPr>
          <w:rStyle w:val="s0"/>
        </w:rPr>
        <w:t>3. Национальный оператор космической с</w:t>
      </w:r>
      <w:r>
        <w:rPr>
          <w:rStyle w:val="s0"/>
        </w:rPr>
        <w:t xml:space="preserve">истемы связи обеспечивает техническую эксплуатацию космической системы связи и оказывает услуги по предоставлению транспондеров космических аппаратов физическим и (или) юридическим лицам в </w:t>
      </w:r>
      <w:hyperlink r:id="rId25" w:history="1">
        <w:r>
          <w:rPr>
            <w:rStyle w:val="a3"/>
          </w:rPr>
          <w:t>по</w:t>
        </w:r>
        <w:r>
          <w:rPr>
            <w:rStyle w:val="a3"/>
          </w:rPr>
          <w:t>рядке</w:t>
        </w:r>
      </w:hyperlink>
      <w:r>
        <w:rPr>
          <w:rStyle w:val="s0"/>
        </w:rPr>
        <w:t>, утверждаемом Правительством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4. Национальный оператор космической системы связи по согласованию с уполномоченным органом в области связи взаимодействует с иностранными операторами космической связи в целях резервирования транспо</w:t>
      </w:r>
      <w:r>
        <w:rPr>
          <w:rStyle w:val="s0"/>
        </w:rPr>
        <w:t>ндеров национальных космических аппаратов, а также расширения зон покрытия национальными космическими аппаратами за пределами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17. Использование космической системы дистанционного зондирования Земли</w:t>
      </w:r>
    </w:p>
    <w:p w:rsidR="00000000" w:rsidRDefault="006A14D3">
      <w:pPr>
        <w:ind w:firstLine="400"/>
        <w:jc w:val="both"/>
      </w:pPr>
      <w:r>
        <w:rPr>
          <w:rStyle w:val="s0"/>
        </w:rPr>
        <w:t>1. Космическая система дистанционного зондирования Земли предназначена для сбора пространственных данных о поверхности и структуре поверхности Земли, описания характера и временной изменчивости естественных природных параметров и явлений, природных ресурсо</w:t>
      </w:r>
      <w:r>
        <w:rPr>
          <w:rStyle w:val="s0"/>
        </w:rPr>
        <w:t>в, окружающей среды, а также антропогенных факторов и образований в целях решения научных, социально-экономических, экологических и оборонных задач посредством космических съемок.</w:t>
      </w:r>
    </w:p>
    <w:p w:rsidR="00000000" w:rsidRDefault="006A14D3">
      <w:pPr>
        <w:ind w:firstLine="400"/>
        <w:jc w:val="both"/>
      </w:pPr>
      <w:r>
        <w:rPr>
          <w:rStyle w:val="s0"/>
        </w:rPr>
        <w:t>2. Национальный оператор космической системы дистанционного зондирования Зем</w:t>
      </w:r>
      <w:r>
        <w:rPr>
          <w:rStyle w:val="s0"/>
        </w:rPr>
        <w:t xml:space="preserve">ли планирует космические съемки, получает, обрабатывает и распространяет данные дистанционного зондирования Земли физическим и (или) юридическим лицам, государственным органам Республики Казахстан в </w:t>
      </w:r>
      <w:hyperlink r:id="rId2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18. Использование системы высокоточной спутниковой навигации</w:t>
      </w:r>
    </w:p>
    <w:p w:rsidR="00000000" w:rsidRDefault="006A14D3">
      <w:pPr>
        <w:ind w:firstLine="400"/>
        <w:jc w:val="both"/>
      </w:pPr>
      <w:r>
        <w:rPr>
          <w:rStyle w:val="s0"/>
        </w:rPr>
        <w:t>1. Система высокоточной спутниковой навигации предназначена для предоставления потребителям информации о целостности гл</w:t>
      </w:r>
      <w:r>
        <w:rPr>
          <w:rStyle w:val="s0"/>
        </w:rPr>
        <w:t>обальной навигационной спутниковой системы, а также информации, позволяющей повысить точность определения координатно-временных параметров.</w:t>
      </w:r>
    </w:p>
    <w:p w:rsidR="00000000" w:rsidRDefault="006A14D3">
      <w:pPr>
        <w:ind w:firstLine="400"/>
        <w:jc w:val="both"/>
      </w:pPr>
      <w:r>
        <w:rPr>
          <w:rStyle w:val="s0"/>
        </w:rPr>
        <w:t>2. Национальный оператор системы высокоточной спутниковой навигации предоставляет спутниковые навигационные услуги н</w:t>
      </w:r>
      <w:r>
        <w:rPr>
          <w:rStyle w:val="s0"/>
        </w:rPr>
        <w:t>а всей территории Республики Казахстан в порядке, определяемом Правительством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19. Использование космических ракетных комплексов</w:t>
      </w:r>
    </w:p>
    <w:p w:rsidR="00000000" w:rsidRDefault="006A14D3">
      <w:pPr>
        <w:ind w:firstLine="400"/>
        <w:jc w:val="both"/>
      </w:pPr>
      <w:r>
        <w:rPr>
          <w:rStyle w:val="s0"/>
        </w:rPr>
        <w:t>1. Космические ракетные комплексы предназначены для запуска космических объектов в космическое пр</w:t>
      </w:r>
      <w:r>
        <w:rPr>
          <w:rStyle w:val="s0"/>
        </w:rPr>
        <w:t>остранство.</w:t>
      </w:r>
    </w:p>
    <w:p w:rsidR="00000000" w:rsidRDefault="006A14D3">
      <w:pPr>
        <w:ind w:firstLine="400"/>
        <w:jc w:val="both"/>
      </w:pPr>
      <w:r>
        <w:rPr>
          <w:rStyle w:val="s0"/>
        </w:rPr>
        <w:t>2. Запуски космических объектов с применением космических ракетных комплексов осуществляются при наличии положительного решения Правительства Республики Казахстан, принятого в соответствии с порядком согласования и принятия решений о запусках к</w:t>
      </w:r>
      <w:r>
        <w:rPr>
          <w:rStyle w:val="s0"/>
        </w:rPr>
        <w:t>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jc w:val="center"/>
      </w:pPr>
      <w:bookmarkStart w:id="4" w:name="SUB200000"/>
      <w:bookmarkEnd w:id="4"/>
      <w:r>
        <w:rPr>
          <w:rStyle w:val="s1"/>
        </w:rPr>
        <w:t>Глава 4. Космическая инфраструктура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20. Объекты космической инфраструктуры Республики</w:t>
      </w:r>
      <w:r>
        <w:rPr>
          <w:rStyle w:val="s1"/>
        </w:rPr>
        <w:t xml:space="preserve"> Казахстан</w:t>
      </w:r>
    </w:p>
    <w:p w:rsidR="00000000" w:rsidRDefault="006A14D3">
      <w:pPr>
        <w:ind w:firstLine="400"/>
        <w:jc w:val="both"/>
      </w:pPr>
      <w:r>
        <w:rPr>
          <w:rStyle w:val="s0"/>
        </w:rPr>
        <w:t>1. Объекты космической инфраструктуры Республики Казахстан составляют основу ее космической отрасли и включают:</w:t>
      </w:r>
    </w:p>
    <w:p w:rsidR="00000000" w:rsidRDefault="006A14D3">
      <w:pPr>
        <w:ind w:firstLine="400"/>
        <w:jc w:val="both"/>
      </w:pPr>
      <w:r>
        <w:rPr>
          <w:rStyle w:val="s0"/>
        </w:rPr>
        <w:t>1) объекты наземной космической инфраструктуры;</w:t>
      </w:r>
    </w:p>
    <w:p w:rsidR="00000000" w:rsidRDefault="006A14D3">
      <w:pPr>
        <w:ind w:firstLine="400"/>
        <w:jc w:val="both"/>
      </w:pPr>
      <w:r>
        <w:rPr>
          <w:rStyle w:val="s0"/>
        </w:rPr>
        <w:t>2) космические объекты.</w:t>
      </w:r>
    </w:p>
    <w:p w:rsidR="00000000" w:rsidRDefault="006A14D3">
      <w:pPr>
        <w:ind w:firstLine="400"/>
        <w:jc w:val="both"/>
      </w:pPr>
      <w:r>
        <w:rPr>
          <w:rStyle w:val="s0"/>
        </w:rPr>
        <w:t>2. Объекты космической инфраструктуры являются стратегическим</w:t>
      </w:r>
      <w:r>
        <w:rPr>
          <w:rStyle w:val="s0"/>
        </w:rPr>
        <w:t>и объектами.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 xml:space="preserve">Статья 21. Объекты наземной космической инфраструктуры </w:t>
      </w:r>
    </w:p>
    <w:p w:rsidR="00000000" w:rsidRDefault="006A14D3">
      <w:pPr>
        <w:ind w:firstLine="400"/>
        <w:jc w:val="both"/>
      </w:pPr>
      <w:r>
        <w:rPr>
          <w:rStyle w:val="s0"/>
        </w:rPr>
        <w:t>К объектам наземной космической инфраструктуры относятся:</w:t>
      </w:r>
    </w:p>
    <w:p w:rsidR="00000000" w:rsidRDefault="006A14D3">
      <w:pPr>
        <w:ind w:firstLine="400"/>
        <w:jc w:val="both"/>
      </w:pPr>
      <w:r>
        <w:rPr>
          <w:rStyle w:val="s0"/>
        </w:rPr>
        <w:t>1) научно-экспериментальная база космических исследований;</w:t>
      </w:r>
    </w:p>
    <w:p w:rsidR="00000000" w:rsidRDefault="006A14D3">
      <w:pPr>
        <w:ind w:firstLine="400"/>
        <w:jc w:val="both"/>
      </w:pPr>
      <w:r>
        <w:rPr>
          <w:rStyle w:val="s0"/>
        </w:rPr>
        <w:t>2) средства производства космической техники и космических ракетных комплексов, предназначенных для обеспечения космической деятельности;</w:t>
      </w:r>
    </w:p>
    <w:p w:rsidR="00000000" w:rsidRDefault="006A14D3">
      <w:pPr>
        <w:ind w:firstLine="400"/>
        <w:jc w:val="both"/>
      </w:pPr>
      <w:r>
        <w:rPr>
          <w:rStyle w:val="s0"/>
        </w:rPr>
        <w:t>3) космодромы;</w:t>
      </w:r>
    </w:p>
    <w:p w:rsidR="00000000" w:rsidRDefault="006A14D3">
      <w:pPr>
        <w:ind w:firstLine="400"/>
        <w:jc w:val="both"/>
      </w:pPr>
      <w:r>
        <w:rPr>
          <w:rStyle w:val="s0"/>
        </w:rPr>
        <w:t>4) районы падения отделяющихся частей ракет-носителей;</w:t>
      </w:r>
    </w:p>
    <w:p w:rsidR="00000000" w:rsidRDefault="006A14D3">
      <w:pPr>
        <w:ind w:firstLine="400"/>
        <w:jc w:val="both"/>
      </w:pPr>
      <w:r>
        <w:rPr>
          <w:rStyle w:val="s0"/>
        </w:rPr>
        <w:t>5) наземные комплексы управления космическими объектами;</w:t>
      </w:r>
    </w:p>
    <w:p w:rsidR="00000000" w:rsidRDefault="006A14D3">
      <w:pPr>
        <w:ind w:firstLine="400"/>
        <w:jc w:val="both"/>
      </w:pPr>
      <w:r>
        <w:rPr>
          <w:rStyle w:val="s0"/>
        </w:rPr>
        <w:t>6) наземные целевые комплексы для приема информации от космических объектов, ее обработки и распространения.</w:t>
      </w:r>
    </w:p>
    <w:p w:rsidR="00000000" w:rsidRDefault="006A14D3">
      <w:pPr>
        <w:ind w:firstLine="400"/>
        <w:jc w:val="both"/>
      </w:pPr>
      <w:r>
        <w:rPr>
          <w:rStyle w:val="s0"/>
        </w:rPr>
        <w:t>В целях сохранности и безопасной эксплуатации объектов наземной космической инфраструктуры</w:t>
      </w:r>
      <w:r>
        <w:rPr>
          <w:rStyle w:val="s0"/>
        </w:rPr>
        <w:t xml:space="preserve"> устанавливаются охранные зоны земельные участки, за исключением районов падения отделяющихся частей ракет-носителей, в пределах которых ограничивается или запрещается деятельность, несовместимая с целями установления зон.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22. Средства производств</w:t>
      </w:r>
      <w:r>
        <w:rPr>
          <w:rStyle w:val="s1"/>
        </w:rPr>
        <w:t>а космической техники</w:t>
      </w:r>
    </w:p>
    <w:p w:rsidR="00000000" w:rsidRDefault="006A14D3">
      <w:pPr>
        <w:ind w:firstLine="400"/>
        <w:jc w:val="both"/>
      </w:pPr>
      <w:r>
        <w:rPr>
          <w:rStyle w:val="s0"/>
        </w:rPr>
        <w:t>1. К средствам производства космической техники относятся специальные конструкторско-технологические бюро космической техники и сборочно-испытательный комплекс.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2. Перечень государственных заданий на производство космической техники, </w:t>
      </w:r>
      <w:r>
        <w:rPr>
          <w:rStyle w:val="s0"/>
        </w:rPr>
        <w:t>создаваемой для Республики Казахстан, утверждается Правительством Республики Казахстан по представлению уполномоченного органа.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23. Космодром «Байконур»</w:t>
      </w:r>
    </w:p>
    <w:p w:rsidR="00000000" w:rsidRDefault="006A14D3">
      <w:pPr>
        <w:ind w:firstLine="400"/>
        <w:jc w:val="both"/>
      </w:pPr>
      <w:r>
        <w:rPr>
          <w:rStyle w:val="s0"/>
        </w:rPr>
        <w:t>1. Космодром «Байконур» является составной частью космической инфраструктуры и включает технич</w:t>
      </w:r>
      <w:r>
        <w:rPr>
          <w:rStyle w:val="s0"/>
        </w:rPr>
        <w:t>еские, стартовые, посадочные комплексы, земельные участки, предназначенные для подготовки и осуществления запусков космических объектов.</w:t>
      </w:r>
    </w:p>
    <w:p w:rsidR="00000000" w:rsidRDefault="006A14D3">
      <w:pPr>
        <w:ind w:firstLine="400"/>
        <w:jc w:val="both"/>
      </w:pPr>
      <w:r>
        <w:rPr>
          <w:rStyle w:val="s0"/>
        </w:rPr>
        <w:t>2. Космодром «Байконур» является стратегическим объектом и представляет собой имущественный комплекс, не подлежащий при</w:t>
      </w:r>
      <w:r>
        <w:rPr>
          <w:rStyle w:val="s0"/>
        </w:rPr>
        <w:t>ватизации.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24. Маркировка космических объектов Республики Казахстан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Космические объекты Республики Казахстан, запускаемые в космическое пространство, должны иметь </w:t>
      </w:r>
      <w:hyperlink r:id="rId27" w:history="1">
        <w:r>
          <w:rPr>
            <w:rStyle w:val="a3"/>
          </w:rPr>
          <w:t>маркировку</w:t>
        </w:r>
      </w:hyperlink>
      <w:r>
        <w:rPr>
          <w:rStyle w:val="s0"/>
        </w:rPr>
        <w:t>, определ</w:t>
      </w:r>
      <w:r>
        <w:rPr>
          <w:rStyle w:val="s0"/>
        </w:rPr>
        <w:t>яемую уполномоченным органом в соответствии с международными стандартами и законодательством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25. Утилизация космических объектов и технических средств</w:t>
      </w:r>
    </w:p>
    <w:p w:rsidR="00000000" w:rsidRDefault="006A14D3">
      <w:pPr>
        <w:ind w:firstLine="400"/>
        <w:jc w:val="both"/>
      </w:pPr>
      <w:r>
        <w:rPr>
          <w:rStyle w:val="s0"/>
        </w:rPr>
        <w:t>Космические объекты и технические средства, выведенные из эксплуатации, по</w:t>
      </w:r>
      <w:r>
        <w:rPr>
          <w:rStyle w:val="s0"/>
        </w:rPr>
        <w:t xml:space="preserve">длежат утилизации в </w:t>
      </w:r>
      <w:hyperlink r:id="rId2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и международными договорами.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26. Передача объекта космической отрасли в аренду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Порядок передачи объекта </w:t>
      </w:r>
      <w:r>
        <w:rPr>
          <w:rStyle w:val="s0"/>
        </w:rPr>
        <w:t>космической отрасли в аренду международному или иностранному участнику космической деятельности регулируется законодательством Республики Казахстан, если иное не предусмотрено международным договором, ратифицированным Республикой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jc w:val="center"/>
      </w:pPr>
      <w:bookmarkStart w:id="5" w:name="SUB270000"/>
      <w:bookmarkEnd w:id="5"/>
      <w:r>
        <w:rPr>
          <w:rStyle w:val="s1"/>
        </w:rPr>
        <w:t>Глава 5. Бе</w:t>
      </w:r>
      <w:r>
        <w:rPr>
          <w:rStyle w:val="s1"/>
        </w:rPr>
        <w:t>зопасность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27. Обеспечение безопасности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1. Космическая деятельность осуществляется при условии обеспечения охраны здоровья людей и окружающей среды, защищенности имущества физических и юридических </w:t>
      </w:r>
      <w:r>
        <w:rPr>
          <w:rStyle w:val="s0"/>
        </w:rPr>
        <w:t>лиц.</w:t>
      </w:r>
    </w:p>
    <w:p w:rsidR="00000000" w:rsidRDefault="006A14D3">
      <w:pPr>
        <w:ind w:firstLine="400"/>
        <w:jc w:val="both"/>
      </w:pPr>
      <w:r>
        <w:rPr>
          <w:rStyle w:val="s0"/>
        </w:rPr>
        <w:t>Безопасность космической деятельности обеспечивается уполномоченным органом в соответствии с установленными правилами безопасности, а также другими государственными органами в пределах компетенции, установленной законодательством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2. Возмещение вреда здоровью физических лиц, ущерба окружающей среде, имуществу физических и юридических лиц, государства, возникшего вследствие осуществления космической деятельности, производится добровольно или по решению суда в соответствии с законами</w:t>
      </w:r>
      <w:r>
        <w:rPr>
          <w:rStyle w:val="s0"/>
        </w:rPr>
        <w:t xml:space="preserve">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Вред подлежит возмещению в полном объеме с учетом степени потери трудоспособности потерпевшего, затрат на его лечение и восстановление здоровья, затрат по уходу за больным.</w:t>
      </w:r>
    </w:p>
    <w:p w:rsidR="00000000" w:rsidRDefault="006A14D3">
      <w:pPr>
        <w:ind w:firstLine="400"/>
        <w:jc w:val="both"/>
      </w:pPr>
      <w:r>
        <w:rPr>
          <w:rStyle w:val="s0"/>
        </w:rPr>
        <w:t>3. До произведения штатного запуска космического объекта уча</w:t>
      </w:r>
      <w:r>
        <w:rPr>
          <w:rStyle w:val="s0"/>
        </w:rPr>
        <w:t>стники космической деятельности направляют в уполномоченный орган в области охраны окружающей среды координаты районов падения отделяющихся частей ракеты-носителя, расположенных на территории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4. В случае гибели людей или животных, а т</w:t>
      </w:r>
      <w:r>
        <w:rPr>
          <w:rStyle w:val="s0"/>
        </w:rPr>
        <w:t>акже причинения ущерба гражданам и окружающей среде в результате произведенного запуска космического объекта участники космической деятельности должны возместить нанесенный ущерб в соответствии с пунктом 2 настоящей статьи.</w:t>
      </w:r>
    </w:p>
    <w:p w:rsidR="00000000" w:rsidRDefault="006A14D3">
      <w:pPr>
        <w:ind w:firstLine="400"/>
        <w:jc w:val="both"/>
      </w:pPr>
      <w:r>
        <w:rPr>
          <w:rStyle w:val="s0"/>
        </w:rPr>
        <w:t>5. Космический объект, принадлеж</w:t>
      </w:r>
      <w:r>
        <w:rPr>
          <w:rStyle w:val="s0"/>
        </w:rPr>
        <w:t>ащий иностранному физическому или юридическому лицу, может осуществлять безопасный пролет через воздушное пространство Республики Казахстан в процессе его выведения в космическое пространство или возвращения на Землю при условии предварительного согласован</w:t>
      </w:r>
      <w:r>
        <w:rPr>
          <w:rStyle w:val="s0"/>
        </w:rPr>
        <w:t>ия с Министерством обороны Республики Казахстан, уполномоченными органами в области чрезвычайных ситуаций природного и техногенного характера, охраны окружающей среды.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28. Расследование аварий при осуществлении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Аварии, при</w:t>
      </w:r>
      <w:r>
        <w:rPr>
          <w:rStyle w:val="s0"/>
        </w:rPr>
        <w:t>ведшие к возникновению чрезвычайных ситуаций техногенного характера, подлежат расследованию в порядке, установленном законодательством Республики Казахстан в области чрезвычайных ситуаций природного и техногенного характера.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29. Экологический конт</w:t>
      </w:r>
      <w:r>
        <w:rPr>
          <w:rStyle w:val="s1"/>
        </w:rPr>
        <w:t>роль окружающей среды и состояния здоровья населения в регионах, подверженных воздействию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1. Государственный мониторинг окружающей среды и природных ресурсов при осуществлении космической деятельности проводится уполномоченными государственными органами в области охраны окружающей среды, управления земельными ресурсами в рамках Единой государст</w:t>
      </w:r>
      <w:r>
        <w:rPr>
          <w:rStyle w:val="s0"/>
        </w:rPr>
        <w:t>венной системы мониторинга окружающей среды и природных ресурсов совместно со специально уполномоченными государственными органами.</w:t>
      </w:r>
    </w:p>
    <w:p w:rsidR="00000000" w:rsidRDefault="006A14D3">
      <w:pPr>
        <w:ind w:firstLine="400"/>
        <w:jc w:val="both"/>
      </w:pPr>
      <w:r>
        <w:rPr>
          <w:rStyle w:val="s0"/>
        </w:rPr>
        <w:t>2. Участники космической деятельности обязаны осуществлять производственный экологический контроль окружающей среды в порядк</w:t>
      </w:r>
      <w:r>
        <w:rPr>
          <w:rStyle w:val="s0"/>
        </w:rPr>
        <w:t xml:space="preserve">е, установленном </w:t>
      </w:r>
      <w:hyperlink r:id="rId29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3. Государственный контроль в области охраны окружающей среды и здоровья населения при осуществлении космической деятель</w:t>
      </w:r>
      <w:r>
        <w:rPr>
          <w:rStyle w:val="s0"/>
        </w:rPr>
        <w:t>ности осуществляется уполномоченными органами в области охраны окружающей среды и здравоохранения.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4. Информация в области охраны окружающей среды и чрезвычайных ситуаций в связи с осуществлением космической деятельности на территории Республики Казахстан </w:t>
      </w:r>
      <w:r>
        <w:rPr>
          <w:rStyle w:val="s0"/>
        </w:rPr>
        <w:t>является открытой, подлежит распространению через средства массовой информации с использованием системы оповещения и связи.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30. Запреты и ограничения в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1. При осуществлении космической деятельности запрещается:</w:t>
      </w:r>
    </w:p>
    <w:p w:rsidR="00000000" w:rsidRDefault="006A14D3">
      <w:pPr>
        <w:ind w:firstLine="400"/>
        <w:jc w:val="both"/>
      </w:pPr>
      <w:r>
        <w:rPr>
          <w:rStyle w:val="s0"/>
        </w:rPr>
        <w:t>1) создание</w:t>
      </w:r>
      <w:r>
        <w:rPr>
          <w:rStyle w:val="s0"/>
        </w:rPr>
        <w:t xml:space="preserve"> непосредственной угрозы жизни и здоровью людей;</w:t>
      </w:r>
    </w:p>
    <w:p w:rsidR="00000000" w:rsidRDefault="006A14D3">
      <w:pPr>
        <w:ind w:firstLine="400"/>
        <w:jc w:val="both"/>
      </w:pPr>
      <w:r>
        <w:rPr>
          <w:rStyle w:val="s0"/>
        </w:rPr>
        <w:t>2) выведение на орбиту, размещение в космическом пространстве оружия массового поражения;</w:t>
      </w:r>
    </w:p>
    <w:p w:rsidR="00000000" w:rsidRDefault="006A14D3">
      <w:pPr>
        <w:ind w:firstLine="400"/>
        <w:jc w:val="both"/>
      </w:pPr>
      <w:r>
        <w:rPr>
          <w:rStyle w:val="s0"/>
        </w:rPr>
        <w:t>3) использование космической техники и (или) небесных тел для негативного воздействия на окружающую среду;</w:t>
      </w:r>
    </w:p>
    <w:p w:rsidR="00000000" w:rsidRDefault="006A14D3">
      <w:pPr>
        <w:ind w:firstLine="400"/>
        <w:jc w:val="both"/>
      </w:pPr>
      <w:r>
        <w:rPr>
          <w:rStyle w:val="s0"/>
        </w:rPr>
        <w:t>4) нарушен</w:t>
      </w:r>
      <w:r>
        <w:rPr>
          <w:rStyle w:val="s0"/>
        </w:rPr>
        <w:t>ие международных норм и стандартов по загрязнению космического пространства.</w:t>
      </w:r>
    </w:p>
    <w:p w:rsidR="00000000" w:rsidRDefault="006A14D3">
      <w:pPr>
        <w:ind w:firstLine="400"/>
        <w:jc w:val="both"/>
      </w:pPr>
      <w:r>
        <w:rPr>
          <w:rStyle w:val="s0"/>
        </w:rPr>
        <w:t>2. Космическая деятельность в рамках отдельного проекта при наступлении угрозы жизни и здоровью людей, причинении материальных убытков или ущерба окружающей среде ограничивается и</w:t>
      </w:r>
      <w:r>
        <w:rPr>
          <w:rStyle w:val="s0"/>
        </w:rPr>
        <w:t xml:space="preserve">ли запрещается в соответствии с </w:t>
      </w:r>
      <w:hyperlink r:id="rId30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jc w:val="center"/>
      </w:pPr>
      <w:bookmarkStart w:id="6" w:name="SUB310000"/>
      <w:bookmarkEnd w:id="6"/>
      <w:r>
        <w:rPr>
          <w:rStyle w:val="s1"/>
        </w:rPr>
        <w:t>Глава 6. Правовое положение и меры социального обеспечения кандидата в космонавты, космонавта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31. Статус кандидата в космонавты, космонавта. Подготовка кандидата в космонавты, космонавта</w:t>
      </w:r>
    </w:p>
    <w:p w:rsidR="00000000" w:rsidRDefault="006A14D3">
      <w:pPr>
        <w:ind w:firstLine="400"/>
        <w:jc w:val="both"/>
      </w:pPr>
      <w:r>
        <w:rPr>
          <w:rStyle w:val="s0"/>
        </w:rPr>
        <w:t>1. Статус кандидата в космонавты, космонавта присваивается Правительством Республики Казахстан по представлению уполномоченного органа.</w:t>
      </w:r>
    </w:p>
    <w:p w:rsidR="00000000" w:rsidRDefault="006A14D3">
      <w:pPr>
        <w:ind w:firstLine="400"/>
        <w:jc w:val="both"/>
      </w:pPr>
      <w:r>
        <w:rPr>
          <w:rStyle w:val="s0"/>
        </w:rPr>
        <w:t>2. Космонавты формир</w:t>
      </w:r>
      <w:r>
        <w:rPr>
          <w:rStyle w:val="s0"/>
        </w:rPr>
        <w:t>уются в отряд космонавтов Республики Казахстан. Отряд космонавтов Республики Казахстан действует на основании положения об отряде космонавтов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3. Государство обеспечивает подготовку, переподготовку кандидатов в космонавты, космонавтов.</w:t>
      </w:r>
    </w:p>
    <w:p w:rsidR="00000000" w:rsidRDefault="006A14D3">
      <w:pPr>
        <w:ind w:firstLine="400"/>
        <w:jc w:val="both"/>
      </w:pPr>
      <w:r>
        <w:rPr>
          <w:rStyle w:val="s0"/>
        </w:rPr>
        <w:t>4. Подготовка и выполнение космического полета космонавтом осуществляются на основе контракта, заключаемого с соответствующим участником космической деятельности (заказчиком проведения летно-космических испытаний и (или) научных исследований и эксперимент</w:t>
      </w:r>
      <w:r>
        <w:rPr>
          <w:rStyle w:val="s0"/>
        </w:rPr>
        <w:t>ов в случае осуществления космического полета), в котором определяются обязательства сторон.</w:t>
      </w:r>
    </w:p>
    <w:p w:rsidR="00000000" w:rsidRDefault="006A14D3">
      <w:pPr>
        <w:ind w:firstLine="400"/>
        <w:jc w:val="both"/>
      </w:pPr>
      <w:r>
        <w:rPr>
          <w:rStyle w:val="s0"/>
        </w:rPr>
        <w:t>5. Время нахождения кандидата в космонавты, космонавта на подготовке, переподготовке, а также время его работы в области космической деятельности включаются в стаж</w:t>
      </w:r>
      <w:r>
        <w:rPr>
          <w:rStyle w:val="s0"/>
        </w:rPr>
        <w:t xml:space="preserve"> работы кандидата в космонавты, космонавта.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32. Гарантии в случае получения увечья, заболевания или гибели (смерти) кандидата в космонавты, космонавта</w:t>
      </w:r>
    </w:p>
    <w:p w:rsidR="00000000" w:rsidRDefault="006A14D3">
      <w:pPr>
        <w:ind w:firstLine="400"/>
        <w:jc w:val="both"/>
      </w:pPr>
      <w:r>
        <w:rPr>
          <w:rStyle w:val="s0"/>
        </w:rPr>
        <w:t>1. При установлении инвалидности, наступившей в результате травмы, увечья, заболевания, полученн</w:t>
      </w:r>
      <w:r>
        <w:rPr>
          <w:rStyle w:val="s0"/>
        </w:rPr>
        <w:t>ых при исполнении служебных обязанностей, кандидату в космонавты, космонавту за счет бюджетных средств выплачивается единовременная компенсация в размерах: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1) инвалиду I группы - 3000 </w:t>
      </w:r>
      <w:hyperlink r:id="rId31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rPr>
          <w:rStyle w:val="s0"/>
        </w:rPr>
        <w:t>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2) инвалиду II группы - 2000 </w:t>
      </w:r>
      <w:hyperlink r:id="rId3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3) инвалиду III группы - 1000 </w:t>
      </w:r>
      <w:hyperlink r:id="rId33" w:history="1">
        <w:r>
          <w:rPr>
            <w:rStyle w:val="a3"/>
          </w:rPr>
          <w:t>месячных расч</w:t>
        </w:r>
        <w:r>
          <w:rPr>
            <w:rStyle w:val="a3"/>
          </w:rPr>
          <w:t>етных показателей</w:t>
        </w:r>
      </w:hyperlink>
      <w:r>
        <w:rPr>
          <w:rStyle w:val="s0"/>
        </w:rPr>
        <w:t>.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2. В случае гибели (смерти) кандидата в космонавты, космонавта при исполнении служебных обязанностей его наследникам из бюджетных средств выплачивается единовременная компенсация в размере 6000 </w:t>
      </w:r>
      <w:hyperlink r:id="rId3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3. Выплата единовременной компенсации, предусмотренной пунктами 1 или 2 настоящей статьи, осуществляется в </w:t>
      </w:r>
      <w:hyperlink r:id="rId3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</w:t>
      </w:r>
      <w:r>
        <w:rPr>
          <w:rStyle w:val="s0"/>
        </w:rPr>
        <w:t>ством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4. Единовременная компенсация не выплачивается, если в установленном порядке доказано, что гибель (смерть), увечье или заболевание кандидата в космонавты, космонавта наступили в связи с обстоятельствами, не связанными с исполнением служебных обязанностей.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5. В случае гибели (смерти) кандидата в космонавты, космонавта при исполнении служебных обязанностей государство не позднее шести месяцев со дня гибели (смерти) указанного лица обеспечивает выделение в собственность наследников погибшего (умершего) одного </w:t>
      </w:r>
      <w:r>
        <w:rPr>
          <w:rStyle w:val="s0"/>
        </w:rPr>
        <w:t>жилища из государственного жилищного фонда или безвозмездную передачу ранее предоставленного кандидату в космонавты, космонавту служебного жилища в собственность наследников погибшего (умершего) либо предоставление аналогичного жилища из государственного ж</w:t>
      </w:r>
      <w:r>
        <w:rPr>
          <w:rStyle w:val="s0"/>
        </w:rPr>
        <w:t>илищного фонда в населенном пункте Республики Казахстан на усмотрение наследников погибшего (умершего), если ранее предоставленное кандидату в космонавты, космонавту служебное жилище находится на территории другого государства.</w:t>
      </w:r>
    </w:p>
    <w:p w:rsidR="00000000" w:rsidRDefault="006A14D3">
      <w:pPr>
        <w:ind w:firstLine="400"/>
        <w:jc w:val="both"/>
      </w:pPr>
      <w:r>
        <w:rPr>
          <w:rStyle w:val="s0"/>
        </w:rPr>
        <w:t>6. Положение пункта 5 настоя</w:t>
      </w:r>
      <w:r>
        <w:rPr>
          <w:rStyle w:val="s0"/>
        </w:rPr>
        <w:t>щей статьи применяется при условии отсутствия на территории Республики Казахстан у кандидата в космонавты, космонавта и его наследников в собственности жилища.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 xml:space="preserve">Статья 33. Компенсация расходов на погребение </w:t>
      </w:r>
    </w:p>
    <w:p w:rsidR="00000000" w:rsidRDefault="006A14D3">
      <w:pPr>
        <w:ind w:firstLine="400"/>
        <w:jc w:val="both"/>
      </w:pPr>
      <w:r>
        <w:rPr>
          <w:rStyle w:val="s0"/>
        </w:rPr>
        <w:t>Погребение погибшего (умершего) кандидата в кос</w:t>
      </w:r>
      <w:r>
        <w:rPr>
          <w:rStyle w:val="s0"/>
        </w:rPr>
        <w:t>монавты, космонавта производится по месту жительства либо по желанию его родственников в другом месте Республики Казахстан. Расходы, связанные с подготовкой к перевозке тела, перевозкой тела, погребением, изготовлением и установкой надгробного памятника, к</w:t>
      </w:r>
      <w:r>
        <w:rPr>
          <w:rStyle w:val="s0"/>
        </w:rPr>
        <w:t xml:space="preserve">омпенсируются за счет бюджетных средств в размере 80 </w:t>
      </w:r>
      <w:hyperlink r:id="rId3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34. Медицинское и санаторно-курортное обслуживание кандидата в космонавты, космонавта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1. Кандидат </w:t>
      </w:r>
      <w:r>
        <w:rPr>
          <w:rStyle w:val="s0"/>
        </w:rPr>
        <w:t xml:space="preserve">в космонавты, космонавт при условии его постоянного проживания на территории Республики Казахстан в установленном Правительством Республики Казахстан </w:t>
      </w:r>
      <w:hyperlink r:id="rId37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обеспечивается ежегодными профила</w:t>
      </w:r>
      <w:r>
        <w:rPr>
          <w:rStyle w:val="s0"/>
        </w:rPr>
        <w:t>ктическими осмотрами, медицинским и санаторно-курортным лечением.</w:t>
      </w:r>
    </w:p>
    <w:p w:rsidR="00000000" w:rsidRDefault="006A14D3">
      <w:pPr>
        <w:ind w:firstLine="400"/>
        <w:jc w:val="both"/>
      </w:pPr>
      <w:r>
        <w:rPr>
          <w:rStyle w:val="s0"/>
        </w:rPr>
        <w:t>2. Положения пункта 1 настоящей статьи распространяются на совместно проживающих членов семьи кандидата в космонавты, космонавта.</w:t>
      </w:r>
    </w:p>
    <w:p w:rsidR="00000000" w:rsidRDefault="006A14D3">
      <w:pPr>
        <w:ind w:firstLine="400"/>
        <w:jc w:val="both"/>
      </w:pPr>
      <w:r>
        <w:rPr>
          <w:rStyle w:val="s0"/>
        </w:rPr>
        <w:t>3. Положения пункта 1 настоящей статьи не распространяются н</w:t>
      </w:r>
      <w:r>
        <w:rPr>
          <w:rStyle w:val="s0"/>
        </w:rPr>
        <w:t>а кандидата в космонавты, космонавта, утратившего гражданство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35. Материальное обеспечение космонавтов, удостоенных почетного звания «Қазақстанның ғарышкер-ұшқышы» (Летчик-космонавт Казахстана)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Космонавтам, удостоенным почетного звания Қазақстанның ғарышкер-ұшқышы» (Летчик-космонавт Казахстана), устанавливается повышающий коэффициент в размере 2,9 к должностному окладу. 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jc w:val="center"/>
      </w:pPr>
      <w:bookmarkStart w:id="7" w:name="SUB360000"/>
      <w:bookmarkEnd w:id="7"/>
      <w:r>
        <w:rPr>
          <w:rStyle w:val="s1"/>
        </w:rPr>
        <w:t>Глава 7. Заключительные положения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36. Ответственность за наруше</w:t>
      </w:r>
      <w:r>
        <w:rPr>
          <w:rStyle w:val="s1"/>
        </w:rPr>
        <w:t>ние законодательства Республики Казахстан в области космической деятельности</w:t>
      </w:r>
    </w:p>
    <w:p w:rsidR="00000000" w:rsidRDefault="006A14D3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космической деятельности влечет ответственность в соответствии с законами Республики Казахстан.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left="1200" w:hanging="800"/>
        <w:jc w:val="both"/>
      </w:pPr>
      <w:r>
        <w:rPr>
          <w:rStyle w:val="s1"/>
        </w:rPr>
        <w:t>Статья 37. Порядок введ</w:t>
      </w:r>
      <w:r>
        <w:rPr>
          <w:rStyle w:val="s1"/>
        </w:rPr>
        <w:t>ения в действие настоящего Закона</w:t>
      </w:r>
    </w:p>
    <w:p w:rsidR="00000000" w:rsidRDefault="006A14D3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3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00"/>
        <w:jc w:val="both"/>
      </w:pPr>
      <w:r>
        <w:rPr>
          <w:rStyle w:val="s0"/>
        </w:rPr>
        <w:t> </w:t>
      </w:r>
    </w:p>
    <w:p w:rsidR="00000000" w:rsidRDefault="006A14D3">
      <w:pPr>
        <w:ind w:firstLine="426"/>
      </w:pPr>
      <w:r>
        <w:rPr>
          <w:b/>
          <w:bCs/>
        </w:rPr>
        <w:t xml:space="preserve">Президент </w:t>
      </w:r>
    </w:p>
    <w:p w:rsidR="00000000" w:rsidRDefault="006A14D3">
      <w:r>
        <w:rPr>
          <w:b/>
          <w:bCs/>
        </w:rPr>
        <w:t>Республики Казахстан</w:t>
      </w:r>
    </w:p>
    <w:p w:rsidR="00000000" w:rsidRDefault="006A14D3">
      <w:pPr>
        <w:ind w:firstLine="426"/>
      </w:pPr>
      <w:r>
        <w:rPr>
          <w:b/>
          <w:bCs/>
        </w:rPr>
        <w:t> </w:t>
      </w:r>
    </w:p>
    <w:p w:rsidR="00000000" w:rsidRDefault="006A14D3">
      <w:pPr>
        <w:ind w:firstLine="426"/>
      </w:pPr>
      <w:r>
        <w:rPr>
          <w:b/>
          <w:bCs/>
        </w:rPr>
        <w:t>Н. НАЗАРБАЕВ</w:t>
      </w:r>
    </w:p>
    <w:p w:rsidR="00000000" w:rsidRDefault="006A14D3">
      <w:pPr>
        <w:ind w:firstLine="426"/>
      </w:pPr>
      <w:r>
        <w:t> </w:t>
      </w:r>
    </w:p>
    <w:p w:rsidR="00000000" w:rsidRDefault="006A14D3">
      <w:pPr>
        <w:ind w:firstLine="426"/>
      </w:pPr>
      <w:r>
        <w:t> </w:t>
      </w:r>
    </w:p>
    <w:p w:rsidR="00000000" w:rsidRDefault="006A14D3">
      <w:r>
        <w:t xml:space="preserve">Астана, Акорда, 6 января 2012 года </w:t>
      </w:r>
    </w:p>
    <w:p w:rsidR="00000000" w:rsidRDefault="006A14D3">
      <w:pPr>
        <w:ind w:firstLine="1080"/>
      </w:pPr>
      <w:r>
        <w:t>№ 528-IV</w:t>
      </w:r>
    </w:p>
    <w:p w:rsidR="00000000" w:rsidRDefault="006A14D3">
      <w:pPr>
        <w:ind w:firstLine="426"/>
      </w:pPr>
      <w:r>
        <w:t> </w:t>
      </w:r>
    </w:p>
    <w:p w:rsidR="00000000" w:rsidRDefault="006A14D3"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4D3" w:rsidRDefault="006A14D3" w:rsidP="006A14D3">
      <w:r>
        <w:separator/>
      </w:r>
    </w:p>
  </w:endnote>
  <w:endnote w:type="continuationSeparator" w:id="0">
    <w:p w:rsidR="006A14D3" w:rsidRDefault="006A14D3" w:rsidP="006A1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D3" w:rsidRDefault="006A14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D3" w:rsidRDefault="006A14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D3" w:rsidRDefault="006A14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4D3" w:rsidRDefault="006A14D3" w:rsidP="006A14D3">
      <w:r>
        <w:separator/>
      </w:r>
    </w:p>
  </w:footnote>
  <w:footnote w:type="continuationSeparator" w:id="0">
    <w:p w:rsidR="006A14D3" w:rsidRDefault="006A14D3" w:rsidP="006A14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D3" w:rsidRDefault="006A14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D3" w:rsidRDefault="006A14D3" w:rsidP="006A14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4D3" w:rsidRPr="006A14D3" w:rsidRDefault="006A14D3" w:rsidP="006A14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06.01.2012 № 528-IV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D3" w:rsidRDefault="006A14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4D3"/>
    <w:rsid w:val="006A1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4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4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4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4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4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4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4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4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98079" TargetMode="External"/><Relationship Id="rId18" Type="http://schemas.openxmlformats.org/officeDocument/2006/relationships/hyperlink" Target="http://online.zakon.kz/Document/?doc_id=1051485" TargetMode="External"/><Relationship Id="rId26" Type="http://schemas.openxmlformats.org/officeDocument/2006/relationships/hyperlink" Target="http://online.zakon.kz/Document/?doc_id=31203506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1026672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300855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62948" TargetMode="External"/><Relationship Id="rId24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1026672" TargetMode="External"/><Relationship Id="rId37" Type="http://schemas.openxmlformats.org/officeDocument/2006/relationships/hyperlink" Target="http://online.zakon.kz/Document/?doc_id=31191659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61498" TargetMode="External"/><Relationship Id="rId23" Type="http://schemas.openxmlformats.org/officeDocument/2006/relationships/hyperlink" Target="http://online.zakon.kz/Document/?doc_id=30087221" TargetMode="External"/><Relationship Id="rId28" Type="http://schemas.openxmlformats.org/officeDocument/2006/relationships/hyperlink" Target="http://online.zakon.kz/Document/?doc_id=31217815" TargetMode="External"/><Relationship Id="rId36" Type="http://schemas.openxmlformats.org/officeDocument/2006/relationships/hyperlink" Target="http://online.zakon.kz/Document/?doc_id=1026672" TargetMode="External"/><Relationship Id="rId10" Type="http://schemas.openxmlformats.org/officeDocument/2006/relationships/hyperlink" Target="http://online.zakon.kz/Document/?doc_id=31191528" TargetMode="External"/><Relationship Id="rId19" Type="http://schemas.openxmlformats.org/officeDocument/2006/relationships/hyperlink" Target="http://online.zakon.kz/Document/?doc_id=31161498" TargetMode="External"/><Relationship Id="rId31" Type="http://schemas.openxmlformats.org/officeDocument/2006/relationships/hyperlink" Target="http://online.zakon.kz/Document/?doc_id=102667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270" TargetMode="External"/><Relationship Id="rId14" Type="http://schemas.openxmlformats.org/officeDocument/2006/relationships/hyperlink" Target="http://online.zakon.kz/Document/?doc_id=31217815" TargetMode="External"/><Relationship Id="rId22" Type="http://schemas.openxmlformats.org/officeDocument/2006/relationships/hyperlink" Target="http://online.zakon.kz/Document/?doc_id=30914758" TargetMode="External"/><Relationship Id="rId27" Type="http://schemas.openxmlformats.org/officeDocument/2006/relationships/hyperlink" Target="http://online.zakon.kz/Document/?doc_id=31211090" TargetMode="External"/><Relationship Id="rId30" Type="http://schemas.openxmlformats.org/officeDocument/2006/relationships/hyperlink" Target="http://online.zakon.kz/Document/?doc_id=30085593" TargetMode="External"/><Relationship Id="rId35" Type="http://schemas.openxmlformats.org/officeDocument/2006/relationships/hyperlink" Target="http://online.zakon.kz/Document/?doc_id=31191528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14066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03506" TargetMode="External"/><Relationship Id="rId17" Type="http://schemas.openxmlformats.org/officeDocument/2006/relationships/hyperlink" Target="http://online.zakon.kz/Document/?doc_id=30106237" TargetMode="External"/><Relationship Id="rId25" Type="http://schemas.openxmlformats.org/officeDocument/2006/relationships/hyperlink" Target="http://online.zakon.kz/Document/?doc_id=31162948" TargetMode="External"/><Relationship Id="rId33" Type="http://schemas.openxmlformats.org/officeDocument/2006/relationships/hyperlink" Target="http://online.zakon.kz/Document/?doc_id=1026672" TargetMode="External"/><Relationship Id="rId38" Type="http://schemas.openxmlformats.org/officeDocument/2006/relationships/hyperlink" Target="http://online.zakon.kz/Document/?doc_id=31112268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4386</Words>
  <Characters>37421</Characters>
  <Application>Microsoft Office Word</Application>
  <DocSecurity>0</DocSecurity>
  <Lines>311</Lines>
  <Paragraphs>83</Paragraphs>
  <ScaleCrop>false</ScaleCrop>
  <Company/>
  <LinksUpToDate>false</LinksUpToDate>
  <CharactersWithSpaces>41724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06.01.2012 № 528-IV (©Paragraph 2023)</dc:title>
  <dc:subject/>
  <dc:creator>Сергей М</dc:creator>
  <cp:keywords/>
  <dc:description/>
  <cp:lastModifiedBy>Сергей М</cp:lastModifiedBy>
  <cp:revision>2</cp:revision>
  <dcterms:created xsi:type="dcterms:W3CDTF">2023-11-12T07:03:00Z</dcterms:created>
  <dcterms:modified xsi:type="dcterms:W3CDTF">2023-11-12T07:03:00Z</dcterms:modified>
</cp:coreProperties>
</file>