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275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«Кәмелетке толмаған балаларды асырап-бағуға алимент ұсталатын жалақының және (немесе) өзге де кіріс түрлерінің тізбесін бекіту туралы» Қазақстан Республикасы Үкіметінің 2012 жылғы 15 мамырдағы № 622 Қаулысы (2014.28.04. берілген өзгерістер мен толықтырулар</w:t>
      </w:r>
      <w:r>
        <w:rPr>
          <w:rStyle w:val="s0"/>
          <w:b/>
          <w:bCs/>
        </w:rPr>
        <w:t>мен) (күші жойылды)</w:t>
      </w:r>
    </w:p>
    <w:p w:rsidR="00000000" w:rsidRDefault="00AA275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A2756">
      <w:pPr>
        <w:ind w:firstLine="400"/>
        <w:jc w:val="both"/>
      </w:pPr>
      <w:r>
        <w:rPr>
          <w:rStyle w:val="s00"/>
        </w:rPr>
        <w:t xml:space="preserve">Жариялануы: «Егемен Қазақстан» 2012 жылғы 9 тамыз </w:t>
      </w:r>
      <w:r>
        <w:rPr>
          <w:rStyle w:val="s0"/>
        </w:rPr>
        <w:t>№ 483-488 (27561); ҚР Президенті мен ҚР Үкіметінің Актілер жинағы, 2012 ж., № 50, 677-құжат</w:t>
      </w:r>
    </w:p>
    <w:p w:rsidR="00000000" w:rsidRDefault="00AA2756">
      <w:pPr>
        <w:ind w:firstLine="400"/>
        <w:jc w:val="both"/>
      </w:pPr>
      <w:r>
        <w:rPr>
          <w:rStyle w:val="s0"/>
        </w:rPr>
        <w:t> </w:t>
      </w:r>
    </w:p>
    <w:p w:rsidR="00000000" w:rsidRDefault="00AA275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 сәуірдегі № 180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AA2756">
      <w:pPr>
        <w:ind w:firstLine="400"/>
        <w:jc w:val="both"/>
      </w:pPr>
      <w:r>
        <w:rPr>
          <w:rStyle w:val="s0"/>
        </w:rPr>
        <w:t> </w:t>
      </w:r>
    </w:p>
    <w:p w:rsidR="00000000" w:rsidRDefault="00AA275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AA2756">
      <w:pPr>
        <w:ind w:firstLine="400"/>
        <w:jc w:val="both"/>
      </w:pPr>
      <w:r>
        <w:rPr>
          <w:rStyle w:val="s0"/>
        </w:rPr>
        <w:t> </w:t>
      </w:r>
    </w:p>
    <w:p w:rsidR="00000000" w:rsidRDefault="00AA275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2012.14.09. № 1196 </w:t>
      </w:r>
      <w:hyperlink r:id="rId8" w:anchor="sub_id=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A2756">
      <w:pPr>
        <w:ind w:firstLine="400"/>
        <w:jc w:val="both"/>
      </w:pPr>
      <w:r>
        <w:rPr>
          <w:rStyle w:val="s0"/>
        </w:rPr>
        <w:t>Қ</w:t>
      </w:r>
      <w:r>
        <w:rPr>
          <w:rStyle w:val="s0"/>
        </w:rPr>
        <w:t xml:space="preserve">Р Үкіметінің 2014.28.04. № 407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A2756">
      <w:pPr>
        <w:ind w:firstLine="400"/>
        <w:jc w:val="both"/>
      </w:pPr>
      <w:r>
        <w:rPr>
          <w:rStyle w:val="s0"/>
        </w:rPr>
        <w:t> </w:t>
      </w:r>
    </w:p>
    <w:p w:rsidR="00000000" w:rsidRDefault="00AA275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A2756">
      <w:pPr>
        <w:ind w:firstLine="400"/>
        <w:jc w:val="both"/>
      </w:pPr>
      <w:r>
        <w:rPr>
          <w:rStyle w:val="s0"/>
        </w:rPr>
        <w:t> </w:t>
      </w:r>
    </w:p>
    <w:p w:rsidR="00000000" w:rsidRDefault="00AA2756">
      <w:pPr>
        <w:ind w:firstLine="400"/>
        <w:jc w:val="both"/>
      </w:pPr>
      <w:r>
        <w:rPr>
          <w:rStyle w:val="s0"/>
        </w:rPr>
        <w:t xml:space="preserve">2012 ж. 14 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AA2756">
      <w:pPr>
        <w:ind w:firstLine="400"/>
        <w:jc w:val="both"/>
      </w:pPr>
      <w:r>
        <w:rPr>
          <w:rStyle w:val="s0"/>
        </w:rPr>
        <w:t xml:space="preserve">2014 ж. 28 сәуірге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AA2756">
      <w:pPr>
        <w:ind w:firstLine="400"/>
        <w:jc w:val="both"/>
      </w:pPr>
      <w:r>
        <w:rPr>
          <w:rStyle w:val="s0"/>
        </w:rPr>
        <w:t> </w:t>
      </w:r>
    </w:p>
    <w:p w:rsidR="00000000" w:rsidRDefault="00AA275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2756" w:rsidRDefault="00AA2756" w:rsidP="00AA2756">
      <w:r>
        <w:separator/>
      </w:r>
    </w:p>
  </w:endnote>
  <w:endnote w:type="continuationSeparator" w:id="0">
    <w:p w:rsidR="00AA2756" w:rsidRDefault="00AA2756" w:rsidP="00AA27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756" w:rsidRDefault="00AA27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756" w:rsidRDefault="00AA27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756" w:rsidRDefault="00AA27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2756" w:rsidRDefault="00AA2756" w:rsidP="00AA2756">
      <w:r>
        <w:separator/>
      </w:r>
    </w:p>
  </w:footnote>
  <w:footnote w:type="continuationSeparator" w:id="0">
    <w:p w:rsidR="00AA2756" w:rsidRDefault="00AA2756" w:rsidP="00AA27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756" w:rsidRDefault="00AA27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756" w:rsidRDefault="00AA2756" w:rsidP="00AA27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2756" w:rsidRPr="00AA2756" w:rsidRDefault="00AA2756" w:rsidP="00AA27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2012.15.05 № 622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756" w:rsidRDefault="00AA27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2756"/>
    <w:rsid w:val="00AA2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27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27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27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27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27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27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27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27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5581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302487" TargetMode="External"/><Relationship Id="rId12" Type="http://schemas.openxmlformats.org/officeDocument/2006/relationships/hyperlink" Target="http://online.zakon.kz/Document/?doc_id=3154334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5665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55311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307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1124</Characters>
  <Application>Microsoft Office Word</Application>
  <DocSecurity>0</DocSecurity>
  <Lines>9</Lines>
  <Paragraphs>2</Paragraphs>
  <ScaleCrop>false</ScaleCrop>
  <Company>SPecialiST RePack</Company>
  <LinksUpToDate>false</LinksUpToDate>
  <CharactersWithSpaces>1229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2012.15.05 № 622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2024-01-11T18:18:00Z</dcterms:created>
  <dcterms:modified xsi:type="dcterms:W3CDTF">2024-01-11T18:18:00Z</dcterms:modified>
</cp:coreProperties>
</file>