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C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июня 2012 года № 844 «Об утверждении Правил утилизации космических объектов и технических средств, выведенных из эксплуатации» (утратило силу)</w:t>
      </w:r>
    </w:p>
    <w:p w:rsidR="00000000" w:rsidRDefault="001D3C11">
      <w:r>
        <w:t> </w:t>
      </w:r>
    </w:p>
    <w:p w:rsidR="00000000" w:rsidRDefault="001D3C11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16 августа 2012 г. № 271-273 (27090-27092); </w:t>
      </w:r>
      <w:r>
        <w:rPr>
          <w:rStyle w:val="s01"/>
        </w:rPr>
        <w:t>САПП Республики Казахстан, 2012 г., № 59, ст. 807</w:t>
      </w:r>
    </w:p>
    <w:p w:rsidR="00000000" w:rsidRDefault="001D3C11">
      <w:r>
        <w:t> </w:t>
      </w:r>
    </w:p>
    <w:p w:rsidR="00000000" w:rsidRDefault="001D3C1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24 ноября 2015 года № 941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C11" w:rsidRDefault="001D3C11" w:rsidP="001D3C11">
      <w:r>
        <w:separator/>
      </w:r>
    </w:p>
  </w:endnote>
  <w:endnote w:type="continuationSeparator" w:id="0">
    <w:p w:rsidR="001D3C11" w:rsidRDefault="001D3C11" w:rsidP="001D3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C11" w:rsidRDefault="001D3C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C11" w:rsidRDefault="001D3C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C11" w:rsidRDefault="001D3C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C11" w:rsidRDefault="001D3C11" w:rsidP="001D3C11">
      <w:r>
        <w:separator/>
      </w:r>
    </w:p>
  </w:footnote>
  <w:footnote w:type="continuationSeparator" w:id="0">
    <w:p w:rsidR="001D3C11" w:rsidRDefault="001D3C11" w:rsidP="001D3C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C11" w:rsidRDefault="001D3C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C11" w:rsidRDefault="001D3C11" w:rsidP="001D3C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C11" w:rsidRPr="001D3C11" w:rsidRDefault="001D3C11" w:rsidP="001D3C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26.06.2012 № 844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C11" w:rsidRDefault="001D3C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C11"/>
    <w:rsid w:val="001D3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C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C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C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C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3C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3C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3C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3C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51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433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26.06.2012 № 844 (©Paragraph 2023)</dc:title>
  <dc:subject/>
  <dc:creator>Сергей М</dc:creator>
  <cp:keywords/>
  <dc:description/>
  <cp:lastModifiedBy>Сергей М</cp:lastModifiedBy>
  <cp:revision>2</cp:revision>
  <dcterms:created xsi:type="dcterms:W3CDTF">2023-11-27T15:06:00Z</dcterms:created>
  <dcterms:modified xsi:type="dcterms:W3CDTF">2023-11-27T15:06:00Z</dcterms:modified>
</cp:coreProperties>
</file>