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7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аумағында жылжымайтын мүлік объектілерін адрестеу қағидаларын бекіту туралы» Қазақстан Республикасы Құрылыс және тұрғын үй-коммуналдық шаруашылық істері агенттігі төрағасының 2012 жылғы 27 маусымдағы № 278 және Қазақстан Республи</w:t>
      </w:r>
      <w:r>
        <w:rPr>
          <w:rStyle w:val="s0"/>
          <w:b/>
          <w:bCs/>
        </w:rPr>
        <w:t>касы Көлік және коммуникация министрінің 2012 жылғы 26 маусымдағы № 378 бірлескен бұйрығы (күші жойылды)</w:t>
      </w:r>
    </w:p>
    <w:p w:rsidR="00000000" w:rsidRDefault="00576735">
      <w:r>
        <w:t> </w:t>
      </w:r>
    </w:p>
    <w:p w:rsidR="00000000" w:rsidRDefault="0057673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13 тамызда № 7845 тіркелді</w:t>
      </w:r>
    </w:p>
    <w:p w:rsidR="00000000" w:rsidRDefault="00576735">
      <w:pPr>
        <w:ind w:firstLine="400"/>
        <w:jc w:val="both"/>
      </w:pPr>
      <w:r>
        <w:rPr>
          <w:rStyle w:val="s0"/>
        </w:rPr>
        <w:t> </w:t>
      </w:r>
    </w:p>
    <w:p w:rsidR="00000000" w:rsidRDefault="0057673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 жылғы 22 желтоқсандағы № 783 және ҚР Инвестициялар және даму министрінің 2015 жылғы 28 желтоқсандағы № 1262 </w:t>
      </w:r>
      <w:hyperlink r:id="rId7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күші жойылды </w:t>
      </w:r>
    </w:p>
    <w:p w:rsidR="00000000" w:rsidRDefault="005767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735" w:rsidRDefault="00576735" w:rsidP="00576735">
      <w:r>
        <w:separator/>
      </w:r>
    </w:p>
  </w:endnote>
  <w:endnote w:type="continuationSeparator" w:id="0">
    <w:p w:rsidR="00576735" w:rsidRDefault="00576735" w:rsidP="00576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5" w:rsidRDefault="005767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5" w:rsidRDefault="005767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5" w:rsidRDefault="005767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735" w:rsidRDefault="00576735" w:rsidP="00576735">
      <w:r>
        <w:separator/>
      </w:r>
    </w:p>
  </w:footnote>
  <w:footnote w:type="continuationSeparator" w:id="0">
    <w:p w:rsidR="00576735" w:rsidRDefault="00576735" w:rsidP="00576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5" w:rsidRDefault="005767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5" w:rsidRDefault="00576735" w:rsidP="005767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735" w:rsidRPr="00576735" w:rsidRDefault="00576735" w:rsidP="005767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ҚҰРЫЛЫС Ж/Е ТҰРҒЫН ҮЙ-КОММУНАЛДЫҚ ШАРУАШЫЛЫҚ ІСТЕРІ ...2...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5" w:rsidRDefault="005767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735"/>
    <w:rsid w:val="0057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7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7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7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7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7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7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7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7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200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653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ҚҰРЫЛЫС Ж/Е ТҰРҒЫН ҮЙ-КОММУНАЛДЫҚ ШАРУАШЫЛЫҚ ІСТЕРІ ...2... (©Paragraph 2023)</dc:title>
  <dc:subject/>
  <dc:creator>Сергей М</dc:creator>
  <cp:keywords/>
  <dc:description/>
  <cp:lastModifiedBy>Сергей М</cp:lastModifiedBy>
  <cp:revision>2</cp:revision>
  <dcterms:created xsi:type="dcterms:W3CDTF">2023-10-30T12:57:00Z</dcterms:created>
  <dcterms:modified xsi:type="dcterms:W3CDTF">2023-10-30T12:57:00Z</dcterms:modified>
</cp:coreProperties>
</file>