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63A18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99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863A18">
            <w:pPr>
              <w:jc w:val="center"/>
            </w:pPr>
            <w:r>
              <w:rPr>
                <w:rStyle w:val="s1"/>
                <w:sz w:val="28"/>
                <w:szCs w:val="28"/>
              </w:rPr>
              <w:t>Караманов Серик Садвакасович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vAlign w:val="center"/>
            <w:hideMark/>
          </w:tcPr>
          <w:p w:rsidR="00000000" w:rsidRDefault="00863A1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Прокурор Павлодарской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25.10.1957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Кызыл-Орда</w:t>
            </w:r>
          </w:p>
        </w:tc>
      </w:tr>
      <w:tr w:rsidR="00000000">
        <w:trPr>
          <w:trHeight w:val="519"/>
        </w:trPr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63A18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имени С.М. Кирова (1979)</w:t>
            </w:r>
          </w:p>
          <w:p w:rsidR="00000000" w:rsidRDefault="00863A18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Стажер прокуратуры Ленинского района, следователь прокуратуры Калининского района, заместитель прокурора Октябрьского района, прокурор Алатауского района, заместитель прокурора города Алматы (1979-1995);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Начальник управления Генеральной прокуратуры Республики Казахстан (1995);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Прокурор Жамбылской области (1995-1998);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Начальник управления, начальник департамента по надзору за законностью судебных постановлений и исполнительного производства по администр</w:t>
            </w:r>
            <w:r>
              <w:t>ативным, гражданским и хозяйственным делам Генеральной прокуратуры Республики Казахстан (1998-2001);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прокурора Восточно-Казахстанской области (2001-2004);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Начальник департамента по надзору за законностью рассмотрения уголовных дел в судах Г</w:t>
            </w:r>
            <w:r>
              <w:t>енеральной прокуратуры Республики Казахстан (2004-2005);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Прокурор Карагандинской области (11.2005-04.2007);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Начальник департамента специальных прокуроров Генеральной прокуратуры Республики Казахстан (04.2007-05.2009);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Заместитель, первый заместитель </w:t>
            </w:r>
            <w:r>
              <w:t>прокурора города Астаны (05.2009-08.2010);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начальника департамента по надзору за законностью уголовного процесса Генеральной прокуратуры Республики Казахстан (08.2010-09.2012);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Прокурор Западно-Казахстанской области</w:t>
              </w:r>
            </w:hyperlink>
            <w:r>
              <w:rPr>
                <w:rStyle w:val="s0"/>
              </w:rPr>
              <w:t xml:space="preserve"> (09.2012-10.06.2016);</w:t>
            </w:r>
          </w:p>
          <w:p w:rsidR="00000000" w:rsidRDefault="00863A18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Прокурор Павлодарской области (</w:t>
            </w:r>
            <w:hyperlink r:id="rId9" w:history="1">
              <w:r>
                <w:rPr>
                  <w:rStyle w:val="a6"/>
                </w:rPr>
                <w:t>10.06.2016</w:t>
              </w:r>
            </w:hyperlink>
            <w:r>
              <w:rPr>
                <w:rStyle w:val="s0"/>
              </w:rPr>
              <w:t>-02.2018)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Кандидат в</w:t>
            </w:r>
            <w:r>
              <w:rPr>
                <w:i/>
                <w:iCs/>
              </w:rPr>
              <w:t xml:space="preserve"> </w:t>
            </w:r>
            <w:r>
              <w:t>депутаты Мажилиса Парламента Республики Казахстан 2-го созыва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«Курмет» (2009);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Медали;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работник органов прокуратуры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3A18">
            <w:r>
              <w:rPr>
                <w:rStyle w:val="s0"/>
                <w:b/>
                <w:bCs/>
              </w:rPr>
              <w:t xml:space="preserve">Воинская служба, </w:t>
            </w:r>
            <w:r>
              <w:rPr>
                <w:rStyle w:val="s0"/>
                <w:b/>
                <w:bCs/>
              </w:rPr>
              <w:t>воинские и специальные звания, классные чины:</w:t>
            </w:r>
          </w:p>
          <w:p w:rsidR="00000000" w:rsidRDefault="00863A1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Государственный советник юстиции 3 класса (06.05.2014)</w:t>
            </w:r>
          </w:p>
        </w:tc>
      </w:tr>
    </w:tbl>
    <w:p w:rsidR="00000000" w:rsidRDefault="00863A18">
      <w:r>
        <w:t> </w:t>
      </w:r>
    </w:p>
    <w:p w:rsidR="00000000" w:rsidRDefault="00863A1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A18" w:rsidRDefault="00863A18" w:rsidP="00863A18">
      <w:r>
        <w:separator/>
      </w:r>
    </w:p>
  </w:endnote>
  <w:endnote w:type="continuationSeparator" w:id="0">
    <w:p w:rsidR="00863A18" w:rsidRDefault="00863A18" w:rsidP="00863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A18" w:rsidRDefault="00863A18" w:rsidP="00863A18">
      <w:r>
        <w:separator/>
      </w:r>
    </w:p>
  </w:footnote>
  <w:footnote w:type="continuationSeparator" w:id="0">
    <w:p w:rsidR="00863A18" w:rsidRDefault="00863A18" w:rsidP="00863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 w:rsidP="00863A1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A18" w:rsidRPr="00863A18" w:rsidRDefault="00863A18" w:rsidP="00863A1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Караманов Серик Садвакасович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18" w:rsidRDefault="00863A1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A18"/>
    <w:rsid w:val="00863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63A1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63A1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63A1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63A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63A1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63A1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63A1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63A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88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85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Караманов Серик Садвакасович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2023-09-01T17:46:00Z</dcterms:created>
  <dcterms:modified xsi:type="dcterms:W3CDTF">2023-09-01T17:46:00Z</dcterms:modified>
</cp:coreProperties>
</file>