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53F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охраны окружающей среды Республики Казахстан от 7 августа 2012 года № 238-п «Об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</w:t>
      </w:r>
      <w:r>
        <w:rPr>
          <w:rStyle w:val="s0"/>
          <w:b/>
          <w:bCs/>
        </w:rPr>
        <w:t>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валидации» (с изменениями по состоянию на 18.05.2016 г.) (утратил силу)</w:t>
      </w:r>
    </w:p>
    <w:p w:rsidR="00000000" w:rsidRDefault="00B453F6">
      <w:pPr>
        <w:pStyle w:val="pj"/>
      </w:pPr>
      <w:r>
        <w:rPr>
          <w:rStyle w:val="s0"/>
          <w:b/>
          <w:bCs/>
        </w:rPr>
        <w:t> </w:t>
      </w:r>
    </w:p>
    <w:p w:rsidR="00000000" w:rsidRDefault="00B453F6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6 сентября 2012 года под № 7905</w:t>
      </w:r>
    </w:p>
    <w:p w:rsidR="00000000" w:rsidRDefault="00B453F6">
      <w:pPr>
        <w:pStyle w:val="pj"/>
      </w:pPr>
      <w:r>
        <w:rPr>
          <w:rStyle w:val="s0"/>
        </w:rPr>
        <w:t> </w:t>
      </w:r>
    </w:p>
    <w:p w:rsidR="00000000" w:rsidRDefault="00B453F6">
      <w:pPr>
        <w:pStyle w:val="pj"/>
      </w:pPr>
      <w:r>
        <w:t>Опубликован: «Казахстанская правда» от 3 октября 2012 г. № 336-337 (27155-27156)</w:t>
      </w:r>
    </w:p>
    <w:p w:rsidR="00000000" w:rsidRDefault="00B453F6">
      <w:pPr>
        <w:pStyle w:val="pj"/>
      </w:pPr>
      <w:r>
        <w:rPr>
          <w:rStyle w:val="s0"/>
        </w:rPr>
        <w:t> </w:t>
      </w:r>
    </w:p>
    <w:p w:rsidR="00000000" w:rsidRDefault="00B453F6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и.о. Министра экологии, геологии и природных ресурсов РК от 4 августа 2021 года № 289</w:t>
      </w:r>
    </w:p>
    <w:p w:rsidR="00000000" w:rsidRDefault="00B453F6">
      <w:pPr>
        <w:pStyle w:val="pj"/>
      </w:pPr>
      <w:r>
        <w:rPr>
          <w:rStyle w:val="s0"/>
        </w:rPr>
        <w:t> </w:t>
      </w:r>
    </w:p>
    <w:p w:rsidR="00000000" w:rsidRDefault="00B453F6">
      <w:pPr>
        <w:pStyle w:val="pj"/>
      </w:pPr>
      <w:r>
        <w:rPr>
          <w:rStyle w:val="s0"/>
        </w:rPr>
        <w:t xml:space="preserve">Внесены изменения: </w:t>
      </w:r>
    </w:p>
    <w:p w:rsidR="00000000" w:rsidRDefault="00B453F6">
      <w:pPr>
        <w:pStyle w:val="pj"/>
      </w:pPr>
      <w:r>
        <w:rPr>
          <w:rStyle w:val="s0"/>
        </w:rPr>
        <w:t> </w:t>
      </w:r>
    </w:p>
    <w:p w:rsidR="00000000" w:rsidRDefault="00B453F6">
      <w:pPr>
        <w:pStyle w:val="pj"/>
      </w:pPr>
      <w:hyperlink r:id="rId8" w:anchor="sub_id=20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энергетики РК от 04.12.15 г. № 693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B453F6">
      <w:pPr>
        <w:pStyle w:val="pj"/>
      </w:pPr>
      <w:hyperlink r:id="rId10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энергетики РК от 18.05.16 г. № 211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B453F6">
      <w:pPr>
        <w:pStyle w:val="pj"/>
      </w:pPr>
      <w:r>
        <w:rPr>
          <w:rStyle w:val="s0"/>
        </w:rPr>
        <w:t> </w:t>
      </w:r>
    </w:p>
    <w:p w:rsidR="00000000" w:rsidRDefault="00B453F6">
      <w:pPr>
        <w:pStyle w:val="pj"/>
      </w:pPr>
      <w:r>
        <w:rPr>
          <w:rStyle w:val="s0"/>
        </w:rPr>
        <w:t>Предыдущие редакции:</w:t>
      </w:r>
    </w:p>
    <w:p w:rsidR="00000000" w:rsidRDefault="00B453F6">
      <w:pPr>
        <w:pStyle w:val="pj"/>
      </w:pPr>
      <w:r>
        <w:rPr>
          <w:rStyle w:val="s0"/>
        </w:rPr>
        <w:t> </w:t>
      </w:r>
    </w:p>
    <w:p w:rsidR="00000000" w:rsidRDefault="00B453F6">
      <w:pPr>
        <w:pStyle w:val="pj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04.12.15 г.</w:t>
      </w:r>
    </w:p>
    <w:p w:rsidR="00000000" w:rsidRDefault="00B453F6">
      <w:pPr>
        <w:pStyle w:val="pj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</w:t>
      </w:r>
      <w:r>
        <w:rPr>
          <w:rStyle w:val="s0"/>
        </w:rPr>
        <w:t>ая до внесения изменений от 18.05.16 г.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F6" w:rsidRDefault="00B453F6" w:rsidP="00B453F6">
      <w:r>
        <w:separator/>
      </w:r>
    </w:p>
  </w:endnote>
  <w:endnote w:type="continuationSeparator" w:id="0">
    <w:p w:rsidR="00B453F6" w:rsidRDefault="00B453F6" w:rsidP="00B4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6" w:rsidRDefault="00B453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6" w:rsidRDefault="00B453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6" w:rsidRDefault="00B453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F6" w:rsidRDefault="00B453F6" w:rsidP="00B453F6">
      <w:r>
        <w:separator/>
      </w:r>
    </w:p>
  </w:footnote>
  <w:footnote w:type="continuationSeparator" w:id="0">
    <w:p w:rsidR="00B453F6" w:rsidRDefault="00B453F6" w:rsidP="00B4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6" w:rsidRDefault="00B453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6" w:rsidRDefault="00B453F6" w:rsidP="00B453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53F6" w:rsidRPr="00B453F6" w:rsidRDefault="00B453F6" w:rsidP="00B453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охраны окружающей среды Республики Казахстан от 7 августа 2012 года № 238-п «Об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валидации» (с изменениями по состоянию на 18.05.2016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F6" w:rsidRDefault="00B453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53F6"/>
    <w:rsid w:val="00B4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B453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53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5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53F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B453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53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5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53F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04694" TargetMode="External"/><Relationship Id="rId13" Type="http://schemas.openxmlformats.org/officeDocument/2006/relationships/hyperlink" Target="http://online.zakon.kz/Document/?doc_id=3294983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9135527" TargetMode="External"/><Relationship Id="rId12" Type="http://schemas.openxmlformats.org/officeDocument/2006/relationships/hyperlink" Target="http://online.zakon.kz/Document/?doc_id=35945477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89284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536656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0272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и.о. Министра охраны окружающей среды Республики Казахстан от 7 августа 2012 года № 238-п «Об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валидации» (с изменениями по состоянию на 18.05.2016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2023-11-18T14:22:00Z</dcterms:created>
  <dcterms:modified xsi:type="dcterms:W3CDTF">2023-11-18T14:22:00Z</dcterms:modified>
</cp:coreProperties>
</file>