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127A1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10 августа 2012 года № 1040 «Об установлении требований по энергоэффективности электродвигателей» (утратило силу)</w:t>
      </w:r>
    </w:p>
    <w:p w:rsidR="00000000" w:rsidRDefault="003127A1">
      <w:r>
        <w:t> </w:t>
      </w:r>
    </w:p>
    <w:p w:rsidR="00000000" w:rsidRDefault="003127A1">
      <w:pPr>
        <w:ind w:firstLine="400"/>
        <w:jc w:val="both"/>
      </w:pPr>
      <w:r>
        <w:rPr>
          <w:rStyle w:val="s00"/>
        </w:rPr>
        <w:t>Опубликовано: «</w:t>
      </w:r>
      <w:proofErr w:type="gramStart"/>
      <w:r>
        <w:rPr>
          <w:rStyle w:val="s00"/>
        </w:rPr>
        <w:t>Казахстанская</w:t>
      </w:r>
      <w:proofErr w:type="gramEnd"/>
      <w:r>
        <w:rPr>
          <w:rStyle w:val="s00"/>
        </w:rPr>
        <w:t xml:space="preserve"> правда» от 19 сентября 2012 г. № 316-317 (27135-27136); </w:t>
      </w:r>
      <w:r>
        <w:rPr>
          <w:rStyle w:val="s01"/>
        </w:rPr>
        <w:t>САПП Республики Казахстан, 2012 г., № 66, ст. 937</w:t>
      </w:r>
    </w:p>
    <w:p w:rsidR="00000000" w:rsidRDefault="003127A1">
      <w:r>
        <w:t> </w:t>
      </w:r>
    </w:p>
    <w:p w:rsidR="00000000" w:rsidRDefault="003127A1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7" w:anchor="sub_id=1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7 августа 2015 года № 611</w:t>
      </w:r>
    </w:p>
    <w:p w:rsidR="00000000" w:rsidRDefault="003127A1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127A1" w:rsidRDefault="003127A1" w:rsidP="003127A1">
      <w:r>
        <w:separator/>
      </w:r>
    </w:p>
  </w:endnote>
  <w:endnote w:type="continuationSeparator" w:id="0">
    <w:p w:rsidR="003127A1" w:rsidRDefault="003127A1" w:rsidP="003127A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127A1" w:rsidRDefault="003127A1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127A1" w:rsidRDefault="003127A1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127A1" w:rsidRDefault="003127A1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127A1" w:rsidRDefault="003127A1" w:rsidP="003127A1">
      <w:r>
        <w:separator/>
      </w:r>
    </w:p>
  </w:footnote>
  <w:footnote w:type="continuationSeparator" w:id="0">
    <w:p w:rsidR="003127A1" w:rsidRDefault="003127A1" w:rsidP="003127A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127A1" w:rsidRDefault="003127A1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127A1" w:rsidRDefault="003127A1" w:rsidP="003127A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127A1" w:rsidRPr="003127A1" w:rsidRDefault="003127A1" w:rsidP="003127A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10.08.2012 № 1040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127A1" w:rsidRDefault="003127A1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127A1"/>
    <w:rsid w:val="003127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1">
    <w:name w:val="s01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127A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127A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127A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127A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1">
    <w:name w:val="s01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127A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127A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127A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127A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5751431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54</Words>
  <Characters>426</Characters>
  <Application>Microsoft Office Word</Application>
  <DocSecurity>0</DocSecurity>
  <Lines>3</Lines>
  <Paragraphs>1</Paragraphs>
  <ScaleCrop>false</ScaleCrop>
  <Company/>
  <LinksUpToDate>false</LinksUpToDate>
  <CharactersWithSpaces>479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2025-02-22T08:51:00Z</dcterms:created>
  <dcterms:modified xsi:type="dcterms:W3CDTF">2025-02-22T08:51:00Z</dcterms:modified>
</cp:coreProperties>
</file>