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05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«Сараптамалық сүйемелдеу режимінде құрылыс жобаларына мемлекеттік сараптама жүргізу қағидасын бекіту туралы» Қазақстан Республикасы Құрылыс және тұрғын үй-коммуналдық шаруашылық істері агенттігі төрағасының 2012 жылғы 23 шілдедегі № 356 бұйрығы (2014.14.04</w:t>
      </w:r>
      <w:r>
        <w:rPr>
          <w:rStyle w:val="s0"/>
          <w:b/>
          <w:bCs/>
        </w:rPr>
        <w:t>. берілген өзгерістермен)</w:t>
      </w:r>
    </w:p>
    <w:p w:rsidR="00000000" w:rsidRDefault="00BA05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05D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21 тамызда № 7866 тіркелді</w:t>
      </w:r>
    </w:p>
    <w:p w:rsidR="00000000" w:rsidRDefault="00BA05D2">
      <w:pPr>
        <w:ind w:firstLine="400"/>
        <w:jc w:val="both"/>
      </w:pPr>
      <w:r>
        <w:rPr>
          <w:rStyle w:val="s0"/>
        </w:rPr>
        <w:t> </w:t>
      </w:r>
    </w:p>
    <w:p w:rsidR="00000000" w:rsidRDefault="00BA05D2">
      <w:pPr>
        <w:ind w:firstLine="400"/>
        <w:jc w:val="both"/>
      </w:pPr>
      <w:r>
        <w:rPr>
          <w:rStyle w:val="s0"/>
        </w:rPr>
        <w:t>Жариялануы: «Егемен Қазақстан» 2012 жылғы 3 қазан № 642-647 (27719)</w:t>
      </w:r>
    </w:p>
    <w:p w:rsidR="00000000" w:rsidRDefault="00BA05D2">
      <w:pPr>
        <w:ind w:firstLine="400"/>
        <w:jc w:val="both"/>
      </w:pPr>
      <w:r>
        <w:rPr>
          <w:rStyle w:val="s0"/>
        </w:rPr>
        <w:t> </w:t>
      </w:r>
    </w:p>
    <w:p w:rsidR="00000000" w:rsidRDefault="00BA05D2">
      <w:pPr>
        <w:ind w:firstLine="400"/>
        <w:jc w:val="both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BA05D2">
      <w:pPr>
        <w:ind w:firstLine="400"/>
        <w:jc w:val="both"/>
      </w:pPr>
      <w:r>
        <w:rPr>
          <w:rStyle w:val="s0"/>
        </w:rPr>
        <w:t> </w:t>
      </w:r>
    </w:p>
    <w:p w:rsidR="00000000" w:rsidRDefault="00BA05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Өңірлік даму министрінің 2014.14.04. № 110/НҚ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күннен бастап он күнтізбелік күн өткеннен соң қ</w:t>
      </w:r>
      <w:r>
        <w:rPr>
          <w:rStyle w:val="s0"/>
        </w:rPr>
        <w:t>олданысқа енгізілді)</w:t>
      </w:r>
    </w:p>
    <w:p w:rsidR="00000000" w:rsidRDefault="00BA05D2">
      <w:pPr>
        <w:ind w:firstLine="400"/>
        <w:jc w:val="both"/>
      </w:pPr>
      <w:r>
        <w:rPr>
          <w:rStyle w:val="s0"/>
        </w:rPr>
        <w:t> </w:t>
      </w:r>
    </w:p>
    <w:p w:rsidR="00000000" w:rsidRDefault="00BA05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2015 жылғы 2 желтоқсандағы № 751 </w:t>
      </w:r>
      <w:hyperlink r:id="rId9" w:anchor="sub_id=102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BA05D2">
      <w:pPr>
        <w:ind w:firstLine="400"/>
        <w:jc w:val="both"/>
      </w:pPr>
      <w:r>
        <w:rPr>
          <w:rStyle w:val="s0"/>
        </w:rPr>
        <w:t> </w:t>
      </w:r>
    </w:p>
    <w:p w:rsidR="00000000" w:rsidRDefault="00BA05D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A05D2">
      <w:pPr>
        <w:ind w:firstLine="400"/>
        <w:jc w:val="both"/>
      </w:pPr>
      <w:r>
        <w:rPr>
          <w:rStyle w:val="s0"/>
        </w:rPr>
        <w:t> </w:t>
      </w:r>
    </w:p>
    <w:p w:rsidR="00000000" w:rsidRDefault="00BA05D2">
      <w:pPr>
        <w:ind w:firstLine="400"/>
        <w:jc w:val="both"/>
      </w:pPr>
      <w:r>
        <w:rPr>
          <w:rStyle w:val="s0"/>
        </w:rPr>
        <w:t xml:space="preserve">2014 ж. 14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A05D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5D2" w:rsidRDefault="00BA05D2" w:rsidP="00BA05D2">
      <w:r>
        <w:separator/>
      </w:r>
    </w:p>
  </w:endnote>
  <w:endnote w:type="continuationSeparator" w:id="0">
    <w:p w:rsidR="00BA05D2" w:rsidRDefault="00BA05D2" w:rsidP="00BA0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5D2" w:rsidRDefault="00BA05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5D2" w:rsidRDefault="00BA05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5D2" w:rsidRDefault="00BA05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5D2" w:rsidRDefault="00BA05D2" w:rsidP="00BA05D2">
      <w:r>
        <w:separator/>
      </w:r>
    </w:p>
  </w:footnote>
  <w:footnote w:type="continuationSeparator" w:id="0">
    <w:p w:rsidR="00BA05D2" w:rsidRDefault="00BA05D2" w:rsidP="00BA05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5D2" w:rsidRDefault="00BA05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5D2" w:rsidRDefault="00BA05D2" w:rsidP="00BA05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05D2" w:rsidRPr="00BA05D2" w:rsidRDefault="00BA05D2" w:rsidP="00BA05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ҚҰРЫЛЫС ЖӘНЕ ТҰРҒЫН ҮЙ-КОММУНАЛДЫҚ ШАРУАШЫЛЫҚ ІСТЕРІ 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5D2" w:rsidRDefault="00BA05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05D2"/>
    <w:rsid w:val="00BA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05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05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05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05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05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05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05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05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5512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5504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551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938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995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ҚҰРЫЛЫС ЖӘНЕ ТҰРҒЫН ҮЙ-КОММУНАЛДЫҚ ШАРУАШЫЛЫҚ ІСТЕРІ ......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2023-12-31T17:14:00Z</dcterms:created>
  <dcterms:modified xsi:type="dcterms:W3CDTF">2023-12-31T17:14:00Z</dcterms:modified>
</cp:coreProperties>
</file>