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65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августа 2012 года № 265 «Об утверждении Правил функционирования платежных систем, оператором которых выступает Национальный Банк Республики Казахстан либо его дочерняя организация» (с и</w:t>
      </w:r>
      <w:r>
        <w:rPr>
          <w:rStyle w:val="s0"/>
          <w:b/>
          <w:bCs/>
        </w:rPr>
        <w:t>зменениями и дополнениями от 28.01.2016 г.) (утратило силу)</w:t>
      </w:r>
    </w:p>
    <w:p w:rsidR="00000000" w:rsidRDefault="00A5658D">
      <w:r>
        <w:t> </w:t>
      </w:r>
    </w:p>
    <w:p w:rsidR="00000000" w:rsidRDefault="00A5658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октября 2012 года под № 7958</w:t>
      </w:r>
    </w:p>
    <w:p w:rsidR="00000000" w:rsidRDefault="00A5658D">
      <w:pPr>
        <w:ind w:firstLine="400"/>
        <w:jc w:val="both"/>
      </w:pPr>
      <w:r>
        <w:rPr>
          <w:rStyle w:val="s0"/>
        </w:rPr>
        <w:t> </w:t>
      </w:r>
    </w:p>
    <w:p w:rsidR="00000000" w:rsidRDefault="00A5658D">
      <w:pPr>
        <w:ind w:firstLine="400"/>
        <w:jc w:val="both"/>
      </w:pPr>
      <w:r>
        <w:rPr>
          <w:rStyle w:val="s0"/>
        </w:rPr>
        <w:t>Опубликовано: «Казахстанская правда» от 24 ноября 2012 г. № 408-409 (27227-27228)</w:t>
      </w:r>
    </w:p>
    <w:p w:rsidR="00000000" w:rsidRDefault="00A5658D">
      <w:pPr>
        <w:ind w:firstLine="400"/>
        <w:jc w:val="both"/>
      </w:pPr>
      <w:r>
        <w:t> </w:t>
      </w:r>
    </w:p>
    <w:p w:rsidR="00000000" w:rsidRDefault="00A5658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августа 2016 года № 21</w:t>
      </w:r>
      <w:r>
        <w:rPr>
          <w:rStyle w:val="s0"/>
        </w:rPr>
        <w:t>8</w:t>
      </w:r>
    </w:p>
    <w:p w:rsidR="00000000" w:rsidRDefault="00A5658D">
      <w:pPr>
        <w:ind w:firstLine="400"/>
        <w:jc w:val="both"/>
      </w:pPr>
      <w:r>
        <w:t> </w:t>
      </w:r>
    </w:p>
    <w:p w:rsidR="00000000" w:rsidRDefault="00A5658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5658D">
      <w:pPr>
        <w:ind w:firstLine="400"/>
        <w:jc w:val="both"/>
      </w:pPr>
      <w:r>
        <w:rPr>
          <w:rStyle w:val="s0"/>
        </w:rPr>
        <w:t> </w:t>
      </w:r>
    </w:p>
    <w:p w:rsidR="00000000" w:rsidRDefault="00A5658D">
      <w:pPr>
        <w:ind w:firstLine="400"/>
        <w:jc w:val="both"/>
      </w:pPr>
      <w:hyperlink r:id="rId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28.01.16 г. № 32 (введено в действие по истечении десяти календарных дней после дня его первого оф</w:t>
      </w:r>
      <w:r>
        <w:rPr>
          <w:rStyle w:val="s0"/>
        </w:rPr>
        <w:t xml:space="preserve">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5658D">
      <w:pPr>
        <w:ind w:firstLine="400"/>
        <w:jc w:val="both"/>
      </w:pPr>
      <w:r>
        <w:rPr>
          <w:rStyle w:val="s0"/>
        </w:rPr>
        <w:t> </w:t>
      </w:r>
    </w:p>
    <w:p w:rsidR="00000000" w:rsidRDefault="00A5658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5658D">
      <w:pPr>
        <w:ind w:firstLine="400"/>
        <w:jc w:val="both"/>
      </w:pPr>
      <w:r>
        <w:rPr>
          <w:rStyle w:val="s0"/>
        </w:rPr>
        <w:t> </w:t>
      </w:r>
    </w:p>
    <w:p w:rsidR="00000000" w:rsidRDefault="00A5658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28.01.16 г.</w:t>
      </w:r>
    </w:p>
    <w:p w:rsidR="00000000" w:rsidRDefault="00A5658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58D" w:rsidRDefault="00A5658D" w:rsidP="00A5658D">
      <w:r>
        <w:separator/>
      </w:r>
    </w:p>
  </w:endnote>
  <w:endnote w:type="continuationSeparator" w:id="0">
    <w:p w:rsidR="00A5658D" w:rsidRDefault="00A5658D" w:rsidP="00A56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58D" w:rsidRDefault="00A565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58D" w:rsidRDefault="00A565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58D" w:rsidRDefault="00A565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58D" w:rsidRDefault="00A5658D" w:rsidP="00A5658D">
      <w:r>
        <w:separator/>
      </w:r>
    </w:p>
  </w:footnote>
  <w:footnote w:type="continuationSeparator" w:id="0">
    <w:p w:rsidR="00A5658D" w:rsidRDefault="00A5658D" w:rsidP="00A565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58D" w:rsidRDefault="00A565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58D" w:rsidRDefault="00A5658D" w:rsidP="00A565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658D" w:rsidRPr="00A5658D" w:rsidRDefault="00A5658D" w:rsidP="00A565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августа 2012 года № 265 «Об утверждении Правил функционирования платежных систем, оператором которых выступает Национальный Банк Республики Казахстан либо его дочерняя организация» (с изменениями и дополнениями от 28.01.2016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58D" w:rsidRDefault="00A565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658D"/>
    <w:rsid w:val="00A56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65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65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65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65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65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65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65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65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152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9907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824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4332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1091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августа 2012 года № 265 «Об утверждении Правил функционирования платежных систем, оператором которых выступает Национальный Банк Республики Казахстан либо его дочерняя организация» (с изменениями и дополнениями от 28.01.2016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2024-05-02T12:37:00Z</dcterms:created>
  <dcterms:modified xsi:type="dcterms:W3CDTF">2024-05-02T12:37:00Z</dcterms:modified>
</cp:coreProperties>
</file>