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03808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</w:t>
      </w:r>
      <w:r>
        <w:rPr>
          <w:rStyle w:val="s0"/>
          <w:b/>
          <w:bCs/>
        </w:rPr>
        <w:t>5 «Об утверждении реестра государственных услуг, оказываемых физическим и юридическим лицам» (с изменениями по состоянию на 26.06.2014 г.) (утратило силу)</w:t>
      </w:r>
    </w:p>
    <w:p w:rsidR="00000000" w:rsidRDefault="00903808">
      <w:r>
        <w:t> </w:t>
      </w:r>
    </w:p>
    <w:p w:rsidR="00000000" w:rsidRDefault="00903808">
      <w:pPr>
        <w:ind w:firstLine="400"/>
        <w:jc w:val="both"/>
      </w:pPr>
      <w:r>
        <w:rPr>
          <w:rStyle w:val="s0"/>
        </w:rPr>
        <w:t xml:space="preserve">Опубликовано: «Казахстанская правда» от 13 октября 2012 г. № 352-353 (27171-27172); от 16 октября 2012 г. № 354-355 (27173-27174); </w:t>
      </w:r>
      <w:r>
        <w:rPr>
          <w:rStyle w:val="s00"/>
        </w:rPr>
        <w:t>САПП Республики Казахстан, 2012 г., № 67, ст. 973</w:t>
      </w:r>
    </w:p>
    <w:p w:rsidR="00000000" w:rsidRDefault="00903808">
      <w:pPr>
        <w:ind w:firstLine="400"/>
        <w:jc w:val="both"/>
      </w:pPr>
      <w:r>
        <w:t> </w:t>
      </w:r>
    </w:p>
    <w:p w:rsidR="00000000" w:rsidRDefault="00903808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903808">
      <w:pPr>
        <w:ind w:firstLine="400"/>
        <w:jc w:val="both"/>
      </w:pPr>
      <w:r>
        <w:t> </w:t>
      </w:r>
    </w:p>
    <w:p w:rsidR="00000000" w:rsidRDefault="00903808">
      <w:pPr>
        <w:ind w:firstLine="400"/>
        <w:jc w:val="both"/>
      </w:pPr>
      <w:hyperlink r:id="rId7" w:anchor="sub_id=2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13.02.13 г. № 129 (введено в действие по истечении десяти календарных дней со дня первого официального </w:t>
      </w:r>
      <w:hyperlink r:id="rId8" w:history="1">
        <w:r>
          <w:rPr>
            <w:rStyle w:val="a3"/>
          </w:rPr>
          <w:t>опубликования</w:t>
        </w:r>
      </w:hyperlink>
      <w:r>
        <w:rPr>
          <w:rStyle w:val="s0"/>
        </w:rPr>
        <w:t xml:space="preserve">); </w:t>
      </w:r>
    </w:p>
    <w:p w:rsidR="00000000" w:rsidRDefault="00903808">
      <w:pPr>
        <w:ind w:firstLine="400"/>
        <w:jc w:val="both"/>
      </w:pPr>
      <w:hyperlink r:id="rId9" w:anchor="sub_id=2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28.02.13 г. № 202 (введено в действие по истечении десяти календарных дней со дня первого официального </w:t>
      </w:r>
      <w:hyperlink r:id="rId1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903808">
      <w:pPr>
        <w:ind w:firstLine="400"/>
        <w:jc w:val="both"/>
      </w:pPr>
      <w:hyperlink r:id="rId11" w:anchor="sub_id=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18.09.13 г. № 983 (вводится в действие со дня первого официального опубликования);</w:t>
      </w:r>
    </w:p>
    <w:p w:rsidR="00000000" w:rsidRDefault="00903808">
      <w:pPr>
        <w:ind w:firstLine="400"/>
        <w:jc w:val="both"/>
      </w:pPr>
      <w:hyperlink r:id="rId1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31.12.13 г. № 1542 (введено в действие по истечении десяти календарных дней после дня его первого официального </w:t>
      </w:r>
      <w:hyperlink r:id="rId13" w:history="1">
        <w:r>
          <w:rPr>
            <w:rStyle w:val="a3"/>
          </w:rPr>
          <w:t>опу</w:t>
        </w:r>
        <w:r>
          <w:rPr>
            <w:rStyle w:val="a3"/>
          </w:rPr>
          <w:t>бликования</w:t>
        </w:r>
      </w:hyperlink>
      <w:r>
        <w:rPr>
          <w:rStyle w:val="s0"/>
        </w:rPr>
        <w:t>);</w:t>
      </w:r>
    </w:p>
    <w:p w:rsidR="00000000" w:rsidRDefault="00903808">
      <w:pPr>
        <w:ind w:firstLine="400"/>
        <w:jc w:val="both"/>
      </w:pPr>
      <w:hyperlink r:id="rId1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15.02.14 г. № 94 (введено в действие по истечении десяти календарных дней после дня его первого официального </w:t>
      </w:r>
      <w:hyperlink r:id="rId15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903808">
      <w:pPr>
        <w:ind w:firstLine="400"/>
        <w:jc w:val="both"/>
      </w:pPr>
      <w:hyperlink r:id="rId16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25.02.14 г. № 150 (введено в действие по истечении десяти календарных дней после дня его первого официального</w:t>
      </w:r>
      <w:r>
        <w:rPr>
          <w:rStyle w:val="s0"/>
        </w:rPr>
        <w:t xml:space="preserve"> </w:t>
      </w:r>
      <w:hyperlink r:id="rId17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903808">
      <w:pPr>
        <w:ind w:firstLine="400"/>
        <w:jc w:val="both"/>
      </w:pPr>
      <w:hyperlink r:id="rId1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28.02.14 г. № 159 (введено в действие по истечении десяти календарных дней</w:t>
      </w:r>
      <w:r>
        <w:rPr>
          <w:rStyle w:val="s0"/>
        </w:rPr>
        <w:t xml:space="preserve"> после дня его первого официального </w:t>
      </w:r>
      <w:hyperlink r:id="rId19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903808">
      <w:pPr>
        <w:ind w:firstLine="400"/>
        <w:jc w:val="both"/>
      </w:pPr>
      <w:hyperlink r:id="rId2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28.02.14 г. № 160 (введено в действие п</w:t>
      </w:r>
      <w:r>
        <w:rPr>
          <w:rStyle w:val="s0"/>
        </w:rPr>
        <w:t xml:space="preserve">о истечении десяти календарных дней после дня его первого официального </w:t>
      </w:r>
      <w:hyperlink r:id="rId2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903808">
      <w:pPr>
        <w:ind w:firstLine="400"/>
        <w:jc w:val="both"/>
      </w:pPr>
      <w:hyperlink r:id="rId22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Правительства РК от 03.03.14 г. № 171 (введено в действие по истечении десяти календарных дней после дня его первого официального </w:t>
      </w:r>
      <w:hyperlink r:id="rId23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903808">
      <w:pPr>
        <w:ind w:firstLine="400"/>
        <w:jc w:val="both"/>
      </w:pPr>
      <w:hyperlink r:id="rId24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03.06.14 г. № 607 (введено в действие по истечении десяти календарных дней после дня его первого официального </w:t>
      </w:r>
      <w:hyperlink r:id="rId25" w:history="1">
        <w:r>
          <w:rPr>
            <w:rStyle w:val="a3"/>
          </w:rPr>
          <w:t>опубликовани</w:t>
        </w:r>
        <w:r>
          <w:rPr>
            <w:rStyle w:val="a3"/>
          </w:rPr>
          <w:t>я</w:t>
        </w:r>
      </w:hyperlink>
      <w:r>
        <w:rPr>
          <w:rStyle w:val="s0"/>
        </w:rPr>
        <w:t>);</w:t>
      </w:r>
    </w:p>
    <w:p w:rsidR="00000000" w:rsidRDefault="00903808">
      <w:pPr>
        <w:ind w:firstLine="400"/>
        <w:jc w:val="both"/>
      </w:pPr>
      <w:hyperlink r:id="rId26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17.06.14 г. № 664 (введено в действие со дня его первого официального </w:t>
      </w:r>
      <w:hyperlink r:id="rId27" w:history="1">
        <w:r>
          <w:rPr>
            <w:rStyle w:val="a3"/>
          </w:rPr>
          <w:t>о</w:t>
        </w:r>
        <w:r>
          <w:rPr>
            <w:rStyle w:val="a3"/>
          </w:rPr>
          <w:t>публикования</w:t>
        </w:r>
      </w:hyperlink>
      <w:r>
        <w:rPr>
          <w:rStyle w:val="s0"/>
        </w:rPr>
        <w:t>).</w:t>
      </w:r>
    </w:p>
    <w:p w:rsidR="00000000" w:rsidRDefault="00903808">
      <w:pPr>
        <w:ind w:firstLine="400"/>
        <w:jc w:val="both"/>
      </w:pPr>
      <w:r>
        <w:t> </w:t>
      </w:r>
    </w:p>
    <w:p w:rsidR="00000000" w:rsidRDefault="00903808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903808">
      <w:pPr>
        <w:ind w:firstLine="400"/>
        <w:jc w:val="both"/>
      </w:pPr>
      <w:r>
        <w:t> </w:t>
      </w:r>
    </w:p>
    <w:p w:rsidR="00000000" w:rsidRDefault="00903808">
      <w:pPr>
        <w:ind w:firstLine="400"/>
        <w:jc w:val="both"/>
      </w:pPr>
      <w:hyperlink r:id="rId2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13.02.13 г.</w:t>
      </w:r>
    </w:p>
    <w:p w:rsidR="00000000" w:rsidRDefault="00903808">
      <w:pPr>
        <w:ind w:firstLine="400"/>
        <w:jc w:val="both"/>
      </w:pPr>
      <w:hyperlink r:id="rId29" w:history="1">
        <w:r>
          <w:rPr>
            <w:rStyle w:val="a3"/>
          </w:rPr>
          <w:t>редакция</w:t>
        </w:r>
      </w:hyperlink>
      <w:r>
        <w:t>, действовавшая д</w:t>
      </w:r>
      <w:r>
        <w:t>о внесения изменений от 28.02.13 г.</w:t>
      </w:r>
    </w:p>
    <w:p w:rsidR="00000000" w:rsidRDefault="00903808">
      <w:pPr>
        <w:ind w:firstLine="400"/>
        <w:jc w:val="both"/>
      </w:pPr>
      <w:hyperlink r:id="rId30" w:history="1">
        <w:r>
          <w:rPr>
            <w:rStyle w:val="a3"/>
          </w:rPr>
          <w:t>редакция</w:t>
        </w:r>
      </w:hyperlink>
      <w:r>
        <w:t>, действовавшая до внесения изменений от 18.09.13 г.</w:t>
      </w:r>
    </w:p>
    <w:p w:rsidR="00000000" w:rsidRDefault="00903808">
      <w:pPr>
        <w:ind w:firstLine="400"/>
        <w:jc w:val="both"/>
      </w:pPr>
      <w:hyperlink r:id="rId31" w:history="1">
        <w:r>
          <w:rPr>
            <w:rStyle w:val="a3"/>
          </w:rPr>
          <w:t>редакция</w:t>
        </w:r>
      </w:hyperlink>
      <w:r>
        <w:t>, действовавшая до вн</w:t>
      </w:r>
      <w:r>
        <w:t>есения изменений от 31.12.13 г.</w:t>
      </w:r>
    </w:p>
    <w:p w:rsidR="00000000" w:rsidRDefault="00903808">
      <w:pPr>
        <w:ind w:firstLine="400"/>
        <w:jc w:val="both"/>
      </w:pPr>
      <w:hyperlink r:id="rId32" w:history="1">
        <w:r>
          <w:rPr>
            <w:rStyle w:val="a3"/>
          </w:rPr>
          <w:t>редакция</w:t>
        </w:r>
      </w:hyperlink>
      <w:r>
        <w:t>, действовавшая до внесения изменений от 15.02.14 г.</w:t>
      </w:r>
    </w:p>
    <w:p w:rsidR="00000000" w:rsidRDefault="00903808">
      <w:pPr>
        <w:ind w:firstLine="400"/>
        <w:jc w:val="both"/>
      </w:pPr>
      <w:hyperlink r:id="rId33" w:history="1">
        <w:r>
          <w:rPr>
            <w:rStyle w:val="a3"/>
          </w:rPr>
          <w:t>редакция</w:t>
        </w:r>
      </w:hyperlink>
      <w:r>
        <w:t>, действовавшая до внесен</w:t>
      </w:r>
      <w:r>
        <w:t>ия изменений от 25.02.14 г.; от 28.02.14 г.</w:t>
      </w:r>
    </w:p>
    <w:p w:rsidR="00000000" w:rsidRDefault="00903808">
      <w:pPr>
        <w:ind w:firstLine="400"/>
        <w:jc w:val="both"/>
      </w:pPr>
      <w:hyperlink r:id="rId34" w:history="1">
        <w:r>
          <w:rPr>
            <w:rStyle w:val="a3"/>
          </w:rPr>
          <w:t>редакция</w:t>
        </w:r>
      </w:hyperlink>
      <w:r>
        <w:t>, действовавшая до внесения изменений от 03.03.14 г.</w:t>
      </w:r>
    </w:p>
    <w:p w:rsidR="00000000" w:rsidRDefault="00903808">
      <w:pPr>
        <w:ind w:firstLine="400"/>
        <w:jc w:val="both"/>
      </w:pPr>
      <w:hyperlink r:id="rId35" w:history="1">
        <w:r>
          <w:rPr>
            <w:rStyle w:val="a3"/>
          </w:rPr>
          <w:t>редакция</w:t>
        </w:r>
      </w:hyperlink>
      <w:r>
        <w:t>, действовавш</w:t>
      </w:r>
      <w:r>
        <w:t>ая до внесения изменений от 17.06.14 г. </w:t>
      </w:r>
    </w:p>
    <w:p w:rsidR="00000000" w:rsidRDefault="00903808">
      <w:pPr>
        <w:ind w:firstLine="400"/>
        <w:jc w:val="both"/>
      </w:pPr>
      <w:hyperlink r:id="rId36" w:history="1">
        <w:r>
          <w:rPr>
            <w:rStyle w:val="a3"/>
          </w:rPr>
          <w:t>редакция</w:t>
        </w:r>
      </w:hyperlink>
      <w:r>
        <w:t>, действовавшая до внесения изменений от 26.06.14 г. </w:t>
      </w:r>
    </w:p>
    <w:p w:rsidR="00000000" w:rsidRDefault="00903808">
      <w:pPr>
        <w:ind w:firstLine="400"/>
        <w:jc w:val="both"/>
      </w:pPr>
      <w:r>
        <w:t> </w:t>
      </w:r>
    </w:p>
    <w:p w:rsidR="00000000" w:rsidRDefault="00903808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37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29 декабря 2015 года № 1108</w:t>
      </w:r>
    </w:p>
    <w:p w:rsidR="00000000" w:rsidRDefault="00903808">
      <w:pPr>
        <w:ind w:firstLine="400"/>
        <w:jc w:val="both"/>
      </w:pPr>
      <w:r>
        <w:t> </w:t>
      </w:r>
    </w:p>
    <w:p w:rsidR="00000000" w:rsidRDefault="00903808">
      <w:pPr>
        <w:ind w:firstLine="400"/>
        <w:jc w:val="both"/>
      </w:pPr>
      <w:r>
        <w:rPr>
          <w:rStyle w:val="s0"/>
        </w:rPr>
        <w:t xml:space="preserve">Утратило силу за исключением подпункта 23) пункта 1 в соответствии с </w:t>
      </w:r>
      <w:hyperlink r:id="rId3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26 июня 2014 года № 702 </w:t>
      </w:r>
    </w:p>
    <w:p w:rsidR="00000000" w:rsidRDefault="00903808">
      <w:pPr>
        <w:ind w:firstLine="400"/>
        <w:jc w:val="both"/>
      </w:pPr>
      <w:r>
        <w:t> </w:t>
      </w:r>
    </w:p>
    <w:p w:rsidR="00000000" w:rsidRDefault="00903808">
      <w:pPr>
        <w:ind w:firstLine="400"/>
        <w:jc w:val="both"/>
      </w:pPr>
      <w:r>
        <w:t> </w:t>
      </w:r>
    </w:p>
    <w:sectPr w:rsidR="00000000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808" w:rsidRDefault="00903808" w:rsidP="00903808">
      <w:r>
        <w:separator/>
      </w:r>
    </w:p>
  </w:endnote>
  <w:endnote w:type="continuationSeparator" w:id="0">
    <w:p w:rsidR="00903808" w:rsidRDefault="00903808" w:rsidP="0090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808" w:rsidRDefault="0090380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808" w:rsidRDefault="0090380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808" w:rsidRDefault="009038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808" w:rsidRDefault="00903808" w:rsidP="00903808">
      <w:r>
        <w:separator/>
      </w:r>
    </w:p>
  </w:footnote>
  <w:footnote w:type="continuationSeparator" w:id="0">
    <w:p w:rsidR="00903808" w:rsidRDefault="00903808" w:rsidP="00903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808" w:rsidRDefault="009038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808" w:rsidRDefault="00903808" w:rsidP="0090380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03808" w:rsidRPr="00903808" w:rsidRDefault="00903808" w:rsidP="0090380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31.08.2012 № 1108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808" w:rsidRDefault="009038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03808"/>
    <w:rsid w:val="0090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038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80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038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80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038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80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038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80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501794" TargetMode="External"/><Relationship Id="rId18" Type="http://schemas.openxmlformats.org/officeDocument/2006/relationships/hyperlink" Target="http://online.zakon.kz/Document/?doc_id=31515474" TargetMode="External"/><Relationship Id="rId26" Type="http://schemas.openxmlformats.org/officeDocument/2006/relationships/hyperlink" Target="http://online.zakon.kz/Document/?doc_id=31574033" TargetMode="External"/><Relationship Id="rId39" Type="http://schemas.openxmlformats.org/officeDocument/2006/relationships/header" Target="header1.xml"/><Relationship Id="rId21" Type="http://schemas.openxmlformats.org/officeDocument/2006/relationships/hyperlink" Target="http://online.zakon.kz/Document/?doc_id=31541767" TargetMode="External"/><Relationship Id="rId34" Type="http://schemas.openxmlformats.org/officeDocument/2006/relationships/hyperlink" Target="http://online.zakon.kz/Document/?doc_id=31542832" TargetMode="External"/><Relationship Id="rId42" Type="http://schemas.openxmlformats.org/officeDocument/2006/relationships/footer" Target="footer2.xml"/><Relationship Id="rId7" Type="http://schemas.openxmlformats.org/officeDocument/2006/relationships/hyperlink" Target="http://online.zakon.kz/Document/?doc_id=3133488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514802" TargetMode="External"/><Relationship Id="rId29" Type="http://schemas.openxmlformats.org/officeDocument/2006/relationships/hyperlink" Target="http://online.zakon.kz/Document/?doc_id=3135040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448948" TargetMode="External"/><Relationship Id="rId24" Type="http://schemas.openxmlformats.org/officeDocument/2006/relationships/hyperlink" Target="http://online.zakon.kz/Document/?doc_id=31579149" TargetMode="External"/><Relationship Id="rId32" Type="http://schemas.openxmlformats.org/officeDocument/2006/relationships/hyperlink" Target="http://online.zakon.kz/Document/?doc_id=31538456" TargetMode="External"/><Relationship Id="rId37" Type="http://schemas.openxmlformats.org/officeDocument/2006/relationships/hyperlink" Target="http://online.zakon.kz/Document/?doc_id=32827593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538452" TargetMode="External"/><Relationship Id="rId23" Type="http://schemas.openxmlformats.org/officeDocument/2006/relationships/hyperlink" Target="http://online.zakon.kz/Document/?doc_id=31542751" TargetMode="External"/><Relationship Id="rId28" Type="http://schemas.openxmlformats.org/officeDocument/2006/relationships/hyperlink" Target="http://online.zakon.kz/Document/?doc_id=31335571" TargetMode="External"/><Relationship Id="rId36" Type="http://schemas.openxmlformats.org/officeDocument/2006/relationships/hyperlink" Target="http://online.zakon.kz/Document/?doc_id=31584567" TargetMode="External"/><Relationship Id="rId10" Type="http://schemas.openxmlformats.org/officeDocument/2006/relationships/hyperlink" Target="http://online.zakon.kz/Document/?doc_id=31421289" TargetMode="External"/><Relationship Id="rId19" Type="http://schemas.openxmlformats.org/officeDocument/2006/relationships/hyperlink" Target="http://online.zakon.kz/Document/?doc_id=31541368" TargetMode="External"/><Relationship Id="rId31" Type="http://schemas.openxmlformats.org/officeDocument/2006/relationships/hyperlink" Target="http://online.zakon.kz/Document/?doc_id=31501799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350368" TargetMode="External"/><Relationship Id="rId14" Type="http://schemas.openxmlformats.org/officeDocument/2006/relationships/hyperlink" Target="http://online.zakon.kz/Document/?doc_id=31508722" TargetMode="External"/><Relationship Id="rId22" Type="http://schemas.openxmlformats.org/officeDocument/2006/relationships/hyperlink" Target="http://online.zakon.kz/Document/?doc_id=31515635" TargetMode="External"/><Relationship Id="rId27" Type="http://schemas.openxmlformats.org/officeDocument/2006/relationships/hyperlink" Target="http://online.zakon.kz/Document/?doc_id=31574252" TargetMode="External"/><Relationship Id="rId30" Type="http://schemas.openxmlformats.org/officeDocument/2006/relationships/hyperlink" Target="http://online.zakon.kz/Document/?doc_id=31453580" TargetMode="External"/><Relationship Id="rId35" Type="http://schemas.openxmlformats.org/officeDocument/2006/relationships/hyperlink" Target="http://online.zakon.kz/Document/?doc_id=31574496" TargetMode="External"/><Relationship Id="rId43" Type="http://schemas.openxmlformats.org/officeDocument/2006/relationships/header" Target="header3.xml"/><Relationship Id="rId8" Type="http://schemas.openxmlformats.org/officeDocument/2006/relationships/hyperlink" Target="http://online.zakon.kz/Document/?doc_id=3133488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497010" TargetMode="External"/><Relationship Id="rId17" Type="http://schemas.openxmlformats.org/officeDocument/2006/relationships/hyperlink" Target="http://online.zakon.kz/Document/?doc_id=31541619" TargetMode="External"/><Relationship Id="rId25" Type="http://schemas.openxmlformats.org/officeDocument/2006/relationships/hyperlink" Target="http://online.zakon.kz/Document/?doc_id=31581507" TargetMode="External"/><Relationship Id="rId33" Type="http://schemas.openxmlformats.org/officeDocument/2006/relationships/hyperlink" Target="http://online.zakon.kz/Document/?doc_id=31541369" TargetMode="External"/><Relationship Id="rId38" Type="http://schemas.openxmlformats.org/officeDocument/2006/relationships/hyperlink" Target="http://online.zakon.kz/Document/?doc_id=31577443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online.zakon.kz/Document/?doc_id=3151547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4874</Characters>
  <Application>Microsoft Office Word</Application>
  <DocSecurity>0</DocSecurity>
  <Lines>40</Lines>
  <Paragraphs>10</Paragraphs>
  <ScaleCrop>false</ScaleCrop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31.08.2012 № 1108 (©Paragraph 2023)</dc:title>
  <dc:subject/>
  <dc:creator>Сергей М</dc:creator>
  <cp:keywords/>
  <dc:description/>
  <cp:lastModifiedBy>Сергей М</cp:lastModifiedBy>
  <cp:revision>2</cp:revision>
  <dcterms:created xsi:type="dcterms:W3CDTF">2023-11-17T06:00:00Z</dcterms:created>
  <dcterms:modified xsi:type="dcterms:W3CDTF">2023-11-17T06:00:00Z</dcterms:modified>
</cp:coreProperties>
</file>