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1D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сентября 2012 года № 1210 «О внесении изменения в постановление Правительства Республики Казахстан от 28 ноября 2010 года № 1249 «Об утверждении Правил корректировки размера облагаемого импорта в рамка</w:t>
      </w:r>
      <w:r>
        <w:rPr>
          <w:rStyle w:val="s0"/>
          <w:b/>
          <w:bCs/>
        </w:rPr>
        <w:t>х Таможенного союза» (утратило силу)</w:t>
      </w:r>
    </w:p>
    <w:p w:rsidR="00000000" w:rsidRDefault="00361D87">
      <w:r>
        <w:t> </w:t>
      </w:r>
    </w:p>
    <w:p w:rsidR="00000000" w:rsidRDefault="00361D87">
      <w:pPr>
        <w:ind w:firstLine="400"/>
        <w:jc w:val="both"/>
      </w:pPr>
      <w:r>
        <w:rPr>
          <w:rStyle w:val="s0"/>
        </w:rPr>
        <w:t>Опубликовано: «Казахстанская правда» от 20 октября 2012 г. № 362-363 (27181-27182); САПП Республики Казахстан, 2012 г., № 71, ст. 1037</w:t>
      </w:r>
    </w:p>
    <w:p w:rsidR="00000000" w:rsidRDefault="00361D87">
      <w:pPr>
        <w:ind w:firstLine="400"/>
        <w:jc w:val="both"/>
      </w:pPr>
      <w:r>
        <w:t> </w:t>
      </w:r>
    </w:p>
    <w:p w:rsidR="00000000" w:rsidRDefault="00361D87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апреля 2018 года № 208</w:t>
      </w:r>
    </w:p>
    <w:p w:rsidR="00000000" w:rsidRDefault="00361D87">
      <w:pPr>
        <w:ind w:firstLine="397"/>
        <w:jc w:val="both"/>
      </w:pPr>
      <w:r>
        <w:rPr>
          <w:rStyle w:val="s0"/>
        </w:rPr>
        <w:t> </w:t>
      </w:r>
    </w:p>
    <w:p w:rsidR="00000000" w:rsidRDefault="00361D8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D87" w:rsidRDefault="00361D87" w:rsidP="00361D87">
      <w:r>
        <w:separator/>
      </w:r>
    </w:p>
  </w:endnote>
  <w:endnote w:type="continuationSeparator" w:id="0">
    <w:p w:rsidR="00361D87" w:rsidRDefault="00361D87" w:rsidP="00361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D87" w:rsidRDefault="00361D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D87" w:rsidRDefault="00361D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D87" w:rsidRDefault="00361D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D87" w:rsidRDefault="00361D87" w:rsidP="00361D87">
      <w:r>
        <w:separator/>
      </w:r>
    </w:p>
  </w:footnote>
  <w:footnote w:type="continuationSeparator" w:id="0">
    <w:p w:rsidR="00361D87" w:rsidRDefault="00361D87" w:rsidP="00361D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D87" w:rsidRDefault="00361D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D87" w:rsidRDefault="00361D87" w:rsidP="00361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1D87" w:rsidRPr="00361D87" w:rsidRDefault="00361D87" w:rsidP="00361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сентября 2012 года № 1210 «О внесении изменения в постановление Правительства Республики Казахстан от 28 ноября 2010 года № 1249 «Об утверждении Правил корректировки размера облагаемого импорта в рамках Таможенного союза»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D87" w:rsidRDefault="00361D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1D87"/>
    <w:rsid w:val="00361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1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1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1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1D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1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1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1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1D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309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519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2025-03-25T05:13:00Z</dcterms:created>
  <dcterms:modified xsi:type="dcterms:W3CDTF">2025-03-25T05:13:00Z</dcterms:modified>
</cp:coreProperties>
</file>