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7F66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ратификации Договора о противодействии легализации (отмыванию) доходов, полученных преступным путем, и финансированию терроризма при перемещении наличных денежных средств и (или) денежных инструментов через таможенную границу Таможенного союза</w:t>
      </w:r>
    </w:p>
    <w:p w:rsidR="00000000" w:rsidRDefault="00817F66">
      <w:pPr>
        <w:jc w:val="center"/>
      </w:pPr>
      <w:r>
        <w:rPr>
          <w:rStyle w:val="s1"/>
        </w:rPr>
        <w:t> </w:t>
      </w:r>
    </w:p>
    <w:p w:rsidR="00000000" w:rsidRDefault="00817F66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Договор</w:t>
        </w:r>
      </w:hyperlink>
      <w:r>
        <w:rPr>
          <w:rStyle w:val="s0"/>
        </w:rPr>
        <w:t xml:space="preserve"> о противодействии легализации (отмыванию) доходов, полученных преступным путем, и финансированию терроризма при перемещении наличных денежных средств и (или) денежных и</w:t>
      </w:r>
      <w:r>
        <w:rPr>
          <w:rStyle w:val="s0"/>
        </w:rPr>
        <w:t>нструментов через таможенную границу Таможенного союза, совершенный в Москве 19 декабря 2011 года.</w:t>
      </w:r>
    </w:p>
    <w:p w:rsidR="00000000" w:rsidRDefault="00817F66">
      <w:pPr>
        <w:ind w:firstLine="400"/>
        <w:jc w:val="both"/>
      </w:pPr>
      <w:r>
        <w:rPr>
          <w:rStyle w:val="s0"/>
        </w:rPr>
        <w:t> </w:t>
      </w:r>
    </w:p>
    <w:p w:rsidR="00000000" w:rsidRDefault="00817F66">
      <w:pPr>
        <w:ind w:firstLine="400"/>
        <w:jc w:val="both"/>
      </w:pPr>
      <w:r>
        <w:rPr>
          <w:rStyle w:val="s0"/>
        </w:rPr>
        <w:t> </w:t>
      </w:r>
    </w:p>
    <w:p w:rsidR="00000000" w:rsidRDefault="00817F66">
      <w:pPr>
        <w:autoSpaceDE w:val="0"/>
        <w:autoSpaceDN w:val="0"/>
        <w:ind w:firstLine="426"/>
      </w:pPr>
      <w:r>
        <w:rPr>
          <w:b/>
          <w:bCs/>
        </w:rPr>
        <w:t xml:space="preserve">Президент </w:t>
      </w:r>
    </w:p>
    <w:p w:rsidR="00000000" w:rsidRDefault="00817F66">
      <w:pPr>
        <w:autoSpaceDE w:val="0"/>
        <w:autoSpaceDN w:val="0"/>
      </w:pPr>
      <w:r>
        <w:rPr>
          <w:b/>
          <w:bCs/>
        </w:rPr>
        <w:t>Республики Казахстан</w:t>
      </w:r>
    </w:p>
    <w:p w:rsidR="00000000" w:rsidRDefault="00817F66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817F66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817F66">
      <w:pPr>
        <w:autoSpaceDE w:val="0"/>
        <w:autoSpaceDN w:val="0"/>
        <w:ind w:firstLine="426"/>
      </w:pPr>
      <w:r>
        <w:t> </w:t>
      </w:r>
    </w:p>
    <w:p w:rsidR="00000000" w:rsidRDefault="00817F66">
      <w:pPr>
        <w:autoSpaceDE w:val="0"/>
        <w:autoSpaceDN w:val="0"/>
      </w:pPr>
      <w:r>
        <w:t>Астана, Акорда, 25 октября 2012 года</w:t>
      </w:r>
    </w:p>
    <w:p w:rsidR="00000000" w:rsidRDefault="00817F66">
      <w:pPr>
        <w:autoSpaceDE w:val="0"/>
        <w:autoSpaceDN w:val="0"/>
      </w:pPr>
      <w:r>
        <w:t> </w:t>
      </w:r>
    </w:p>
    <w:p w:rsidR="00000000" w:rsidRDefault="00817F66">
      <w:pPr>
        <w:autoSpaceDE w:val="0"/>
        <w:autoSpaceDN w:val="0"/>
        <w:ind w:firstLine="426"/>
      </w:pPr>
      <w:r>
        <w:t>№ 47-V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F66" w:rsidRDefault="00817F66" w:rsidP="00817F66">
      <w:r>
        <w:separator/>
      </w:r>
    </w:p>
  </w:endnote>
  <w:endnote w:type="continuationSeparator" w:id="0">
    <w:p w:rsidR="00817F66" w:rsidRDefault="00817F66" w:rsidP="00817F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66" w:rsidRDefault="00817F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66" w:rsidRDefault="00817F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66" w:rsidRDefault="00817F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F66" w:rsidRDefault="00817F66" w:rsidP="00817F66">
      <w:r>
        <w:separator/>
      </w:r>
    </w:p>
  </w:footnote>
  <w:footnote w:type="continuationSeparator" w:id="0">
    <w:p w:rsidR="00817F66" w:rsidRDefault="00817F66" w:rsidP="00817F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66" w:rsidRDefault="00817F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66" w:rsidRDefault="00817F66" w:rsidP="00817F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7F66" w:rsidRDefault="00817F66" w:rsidP="00817F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25 октября 2012 года № 47-V «О ратификации Договора о противодействии легализации (отмыванию) доходов, полученных преступным путем, и финансированию терроризма при перемещении наличных денежных средств и (или) денежных инструментов через таможенную границу Таможенного союза»</w:t>
    </w:r>
  </w:p>
  <w:p w:rsidR="00817F66" w:rsidRPr="00817F66" w:rsidRDefault="00817F66" w:rsidP="00817F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25.10.2012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66" w:rsidRDefault="00817F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7F66"/>
    <w:rsid w:val="00817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7F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7F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7F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7F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7F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7F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7F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7F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835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655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октября 2012 года № 47-V «О ратификации Договора о противодействии легализации (отмыванию) доходов, полученных преступным путем, и финансированию терроризма при перемещении наличных денежных средств и (или) денежных инструментов через таможенную границу Таможенного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2023-11-12T15:34:00Z</dcterms:created>
  <dcterms:modified xsi:type="dcterms:W3CDTF">2023-11-12T15:34:00Z</dcterms:modified>
</cp:coreProperties>
</file>