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41E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16 октября 2012 года № 5458-VI «О внесении изменений в некоторые законы Украины относительно определения сторон коллективных переговоров» (с изменениями от 27.02.2014 г.)</w:t>
      </w:r>
    </w:p>
    <w:p w:rsidR="00000000" w:rsidRDefault="00F441E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441E2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Голос Украины» от</w:t>
      </w:r>
      <w:r>
        <w:rPr>
          <w:rStyle w:val="shorttext"/>
        </w:rPr>
        <w:t xml:space="preserve"> </w:t>
      </w:r>
      <w:r>
        <w:rPr>
          <w:rStyle w:val="hps"/>
        </w:rPr>
        <w:t>06.11.2012 г. № 209</w:t>
      </w:r>
    </w:p>
    <w:p w:rsidR="00000000" w:rsidRDefault="00F441E2">
      <w:pPr>
        <w:ind w:firstLine="400"/>
        <w:jc w:val="both"/>
      </w:pPr>
      <w:r>
        <w:rPr>
          <w:rStyle w:val="hps"/>
        </w:rPr>
        <w:t> </w:t>
      </w:r>
    </w:p>
    <w:p w:rsidR="00000000" w:rsidRDefault="00F441E2">
      <w:pPr>
        <w:ind w:firstLine="400"/>
        <w:jc w:val="both"/>
      </w:pPr>
      <w:r>
        <w:t>Внесены изменения:</w:t>
      </w:r>
    </w:p>
    <w:p w:rsidR="00000000" w:rsidRDefault="00F441E2">
      <w:pPr>
        <w:ind w:firstLine="400"/>
        <w:jc w:val="both"/>
      </w:pPr>
      <w:r>
        <w:t> </w:t>
      </w:r>
    </w:p>
    <w:p w:rsidR="00000000" w:rsidRDefault="00F441E2">
      <w:pPr>
        <w:ind w:firstLine="400"/>
        <w:jc w:val="both"/>
      </w:pPr>
      <w:hyperlink r:id="rId7" w:anchor="sub_id=60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27.02.14 г. № 794-VII.</w:t>
      </w:r>
    </w:p>
    <w:p w:rsidR="00000000" w:rsidRDefault="00F441E2">
      <w:r>
        <w:t> </w:t>
      </w:r>
    </w:p>
    <w:p w:rsidR="00000000" w:rsidRDefault="00F441E2">
      <w:pPr>
        <w:ind w:firstLine="400"/>
        <w:jc w:val="both"/>
      </w:pPr>
      <w:r>
        <w:t> </w:t>
      </w:r>
    </w:p>
    <w:p w:rsidR="00000000" w:rsidRDefault="00F441E2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41E2" w:rsidRDefault="00F441E2" w:rsidP="00F441E2">
      <w:r>
        <w:separator/>
      </w:r>
    </w:p>
  </w:endnote>
  <w:endnote w:type="continuationSeparator" w:id="0">
    <w:p w:rsidR="00F441E2" w:rsidRDefault="00F441E2" w:rsidP="00F441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1E2" w:rsidRDefault="00F441E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1E2" w:rsidRDefault="00F441E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1E2" w:rsidRDefault="00F441E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41E2" w:rsidRDefault="00F441E2" w:rsidP="00F441E2">
      <w:r>
        <w:separator/>
      </w:r>
    </w:p>
  </w:footnote>
  <w:footnote w:type="continuationSeparator" w:id="0">
    <w:p w:rsidR="00F441E2" w:rsidRDefault="00F441E2" w:rsidP="00F441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1E2" w:rsidRDefault="00F441E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1E2" w:rsidRDefault="00F441E2" w:rsidP="00F441E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41E2" w:rsidRPr="00F441E2" w:rsidRDefault="00F441E2" w:rsidP="00F441E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16.10.2012 № 5458-VI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1E2" w:rsidRDefault="00F441E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41E2"/>
    <w:rsid w:val="00F441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41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41E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41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41E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41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41E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41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41E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1242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354</Characters>
  <Application>Microsoft Office Word</Application>
  <DocSecurity>0</DocSecurity>
  <Lines>2</Lines>
  <Paragraphs>1</Paragraphs>
  <ScaleCrop>false</ScaleCrop>
  <Company>SPecialiST RePack</Company>
  <LinksUpToDate>false</LinksUpToDate>
  <CharactersWithSpaces>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16.10.2012 № 5458-VI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2023-12-13T09:24:00Z</dcterms:created>
  <dcterms:modified xsi:type="dcterms:W3CDTF">2023-12-13T09:24:00Z</dcterms:modified>
</cp:coreProperties>
</file>