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447A">
      <w:pPr>
        <w:ind w:firstLine="397"/>
        <w:jc w:val="both"/>
      </w:pPr>
      <w:bookmarkStart w:id="0" w:name="_GoBack"/>
      <w:bookmarkEnd w:id="0"/>
      <w:r>
        <w:rPr>
          <w:rStyle w:val="s0"/>
          <w:b/>
          <w:bCs/>
        </w:rPr>
        <w:t>«Үкіметтік емес стандарттарды ңзірлеу, консенсусты қамтамасыз ету, бекіту, есепке алу, тіркеу, белгілеу, өзгерту, жою, өзектендіру, сақтау, басып шығару, тарату, ңзірлеушінің авторлық құқығын сақтау жңне оларды қолданысқа енгізу туралы» Қазақстан Республик</w:t>
      </w:r>
      <w:r>
        <w:rPr>
          <w:rStyle w:val="s0"/>
          <w:b/>
          <w:bCs/>
        </w:rPr>
        <w:t>асы Индустрия жңне жаңа технологиялар министрінің 2012 жылғы 28 қыркүйектегі № 344 бұйрығы (күші жойылды)</w:t>
      </w:r>
    </w:p>
    <w:p w:rsidR="00000000" w:rsidRDefault="008A447A">
      <w:r>
        <w:t> </w:t>
      </w:r>
    </w:p>
    <w:p w:rsidR="00000000" w:rsidRDefault="008A447A">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2012 жылы 8 қарашада № 8056 тіркелді</w:t>
      </w:r>
    </w:p>
    <w:p w:rsidR="00000000" w:rsidRDefault="008A447A">
      <w:pPr>
        <w:ind w:firstLine="400"/>
        <w:jc w:val="both"/>
      </w:pPr>
      <w:r>
        <w:rPr>
          <w:rStyle w:val="s0"/>
        </w:rPr>
        <w:t> </w:t>
      </w:r>
    </w:p>
    <w:p w:rsidR="00000000" w:rsidRDefault="008A447A">
      <w:pPr>
        <w:ind w:firstLine="397"/>
        <w:jc w:val="both"/>
      </w:pPr>
      <w:r>
        <w:rPr>
          <w:rStyle w:val="s0"/>
        </w:rPr>
        <w:t>Жариялануы: «Егемен Қазақстан» 2012 жылғы 8 желтоқсан № 809-814 (27885)</w:t>
      </w:r>
    </w:p>
    <w:p w:rsidR="00000000" w:rsidRDefault="008A447A">
      <w:pPr>
        <w:ind w:firstLine="397"/>
        <w:jc w:val="both"/>
      </w:pPr>
      <w:r>
        <w:rPr>
          <w:rStyle w:val="s0"/>
        </w:rPr>
        <w:t> </w:t>
      </w:r>
    </w:p>
    <w:p w:rsidR="00000000" w:rsidRDefault="008A447A">
      <w:pPr>
        <w:ind w:firstLine="397"/>
        <w:jc w:val="both"/>
      </w:pPr>
      <w:r>
        <w:rPr>
          <w:rStyle w:val="s0"/>
        </w:rPr>
        <w:t>ҚР</w:t>
      </w:r>
      <w:r>
        <w:rPr>
          <w:rStyle w:val="s0"/>
        </w:rPr>
        <w:t xml:space="preserve"> Сауда және интеграция министрінің 2020 жылғы 14 қазандағы № 223-НҚ </w:t>
      </w:r>
      <w:hyperlink r:id="rId7" w:history="1">
        <w:r>
          <w:rPr>
            <w:rStyle w:val="a4"/>
          </w:rPr>
          <w:t>бұйрығымен</w:t>
        </w:r>
      </w:hyperlink>
      <w:r>
        <w:rPr>
          <w:rStyle w:val="s0"/>
        </w:rPr>
        <w:t xml:space="preserve"> күші жойылды</w:t>
      </w:r>
    </w:p>
    <w:p w:rsidR="00000000" w:rsidRDefault="008A447A">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447A" w:rsidRDefault="008A447A" w:rsidP="008A447A">
      <w:r>
        <w:separator/>
      </w:r>
    </w:p>
  </w:endnote>
  <w:endnote w:type="continuationSeparator" w:id="0">
    <w:p w:rsidR="008A447A" w:rsidRDefault="008A447A" w:rsidP="008A4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447A" w:rsidRDefault="008A447A" w:rsidP="008A447A">
      <w:r>
        <w:separator/>
      </w:r>
    </w:p>
  </w:footnote>
  <w:footnote w:type="continuationSeparator" w:id="0">
    <w:p w:rsidR="008A447A" w:rsidRDefault="008A447A" w:rsidP="008A44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rsidP="008A44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447A" w:rsidRPr="008A447A" w:rsidRDefault="008A447A" w:rsidP="008A447A">
    <w:pPr>
      <w:pStyle w:val="a6"/>
      <w:spacing w:after="100"/>
      <w:jc w:val="right"/>
      <w:rPr>
        <w:rFonts w:ascii="Arial" w:hAnsi="Arial" w:cs="Arial"/>
        <w:color w:val="808080"/>
        <w:sz w:val="20"/>
      </w:rPr>
    </w:pPr>
    <w:r>
      <w:rPr>
        <w:rFonts w:ascii="Arial" w:hAnsi="Arial" w:cs="Arial"/>
        <w:color w:val="808080"/>
        <w:sz w:val="20"/>
      </w:rPr>
      <w:t>Документ: «Үкіметтік емес стандарттарды әзірлеу, консенсусты қамтамасыз ету, бекіту, есепке алу, тіркеу, белгілеу, өзгерту, жою, өзектендіру, сақтау, басып шығару, тарату, әзірлеушінің авторлық құқығын сақтау және оларды қолданысқа енгізу туралы» Қазақстан Республикасы Индустрия және жаңа технологиялар министрінің 2012 жылғы 28 қыркүйектегі № 344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47A" w:rsidRDefault="008A44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447A"/>
    <w:rsid w:val="008A44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447A"/>
    <w:pPr>
      <w:tabs>
        <w:tab w:val="center" w:pos="4677"/>
        <w:tab w:val="right" w:pos="9355"/>
      </w:tabs>
    </w:pPr>
  </w:style>
  <w:style w:type="character" w:customStyle="1" w:styleId="a7">
    <w:name w:val="Верхний колонтитул Знак"/>
    <w:basedOn w:val="a0"/>
    <w:link w:val="a6"/>
    <w:uiPriority w:val="99"/>
    <w:rsid w:val="008A447A"/>
    <w:rPr>
      <w:rFonts w:eastAsiaTheme="minorEastAsia"/>
      <w:color w:val="000000"/>
      <w:sz w:val="24"/>
      <w:szCs w:val="24"/>
    </w:rPr>
  </w:style>
  <w:style w:type="paragraph" w:styleId="a8">
    <w:name w:val="footer"/>
    <w:basedOn w:val="a"/>
    <w:link w:val="a9"/>
    <w:uiPriority w:val="99"/>
    <w:unhideWhenUsed/>
    <w:rsid w:val="008A447A"/>
    <w:pPr>
      <w:tabs>
        <w:tab w:val="center" w:pos="4677"/>
        <w:tab w:val="right" w:pos="9355"/>
      </w:tabs>
    </w:pPr>
  </w:style>
  <w:style w:type="character" w:customStyle="1" w:styleId="a9">
    <w:name w:val="Нижний колонтитул Знак"/>
    <w:basedOn w:val="a0"/>
    <w:link w:val="a8"/>
    <w:uiPriority w:val="99"/>
    <w:rsid w:val="008A44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447A"/>
    <w:pPr>
      <w:tabs>
        <w:tab w:val="center" w:pos="4677"/>
        <w:tab w:val="right" w:pos="9355"/>
      </w:tabs>
    </w:pPr>
  </w:style>
  <w:style w:type="character" w:customStyle="1" w:styleId="a7">
    <w:name w:val="Верхний колонтитул Знак"/>
    <w:basedOn w:val="a0"/>
    <w:link w:val="a6"/>
    <w:uiPriority w:val="99"/>
    <w:rsid w:val="008A447A"/>
    <w:rPr>
      <w:rFonts w:eastAsiaTheme="minorEastAsia"/>
      <w:color w:val="000000"/>
      <w:sz w:val="24"/>
      <w:szCs w:val="24"/>
    </w:rPr>
  </w:style>
  <w:style w:type="paragraph" w:styleId="a8">
    <w:name w:val="footer"/>
    <w:basedOn w:val="a"/>
    <w:link w:val="a9"/>
    <w:uiPriority w:val="99"/>
    <w:unhideWhenUsed/>
    <w:rsid w:val="008A447A"/>
    <w:pPr>
      <w:tabs>
        <w:tab w:val="center" w:pos="4677"/>
        <w:tab w:val="right" w:pos="9355"/>
      </w:tabs>
    </w:pPr>
  </w:style>
  <w:style w:type="character" w:customStyle="1" w:styleId="a9">
    <w:name w:val="Нижний колонтитул Знак"/>
    <w:basedOn w:val="a0"/>
    <w:link w:val="a8"/>
    <w:uiPriority w:val="99"/>
    <w:rsid w:val="008A44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287259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Words>
  <Characters>643</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2025-01-24T02:36:00Z</dcterms:created>
  <dcterms:modified xsi:type="dcterms:W3CDTF">2025-01-24T02:36:00Z</dcterms:modified>
</cp:coreProperties>
</file>