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F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3 октября 2012 года № 358 «Об утверждении Положения о комиссии по аккредитации в области энергосбережения и повышения энергоэффективнос</w:t>
      </w:r>
      <w:r>
        <w:rPr>
          <w:rStyle w:val="s0"/>
          <w:b/>
          <w:bCs/>
        </w:rPr>
        <w:t>ти» (с изменениями от 14.11.2014 г.) (утратил силу)</w:t>
      </w:r>
    </w:p>
    <w:p w:rsidR="00000000" w:rsidRDefault="00AC2F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2F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2012 года под № 8074</w:t>
      </w:r>
    </w:p>
    <w:p w:rsidR="00000000" w:rsidRDefault="00AC2FBB">
      <w:pPr>
        <w:ind w:firstLine="400"/>
        <w:jc w:val="both"/>
      </w:pPr>
      <w:r>
        <w:rPr>
          <w:rStyle w:val="s0"/>
        </w:rPr>
        <w:t> </w:t>
      </w:r>
    </w:p>
    <w:p w:rsidR="00000000" w:rsidRDefault="00AC2FBB">
      <w:pPr>
        <w:ind w:firstLine="400"/>
        <w:jc w:val="both"/>
      </w:pPr>
      <w:r>
        <w:rPr>
          <w:rStyle w:val="s0"/>
        </w:rPr>
        <w:t>Опубликован: «Казахстанская правда» от 16 января 2013 г. № 14-15 (27288-27289)</w:t>
      </w:r>
    </w:p>
    <w:p w:rsidR="00000000" w:rsidRDefault="00AC2FBB">
      <w:pPr>
        <w:ind w:firstLine="400"/>
        <w:jc w:val="both"/>
      </w:pPr>
      <w:r>
        <w:t> </w:t>
      </w:r>
    </w:p>
    <w:p w:rsidR="00000000" w:rsidRDefault="00AC2F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 ноября 2016 года № 820</w:t>
      </w:r>
    </w:p>
    <w:p w:rsidR="00000000" w:rsidRDefault="00AC2FBB">
      <w:pPr>
        <w:ind w:firstLine="400"/>
        <w:jc w:val="both"/>
      </w:pPr>
      <w:r>
        <w:t> </w:t>
      </w:r>
    </w:p>
    <w:p w:rsidR="00000000" w:rsidRDefault="00AC2F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C2FBB">
      <w:pPr>
        <w:ind w:firstLine="400"/>
        <w:jc w:val="both"/>
      </w:pPr>
      <w:r>
        <w:rPr>
          <w:rStyle w:val="s0"/>
        </w:rPr>
        <w:t> </w:t>
      </w:r>
    </w:p>
    <w:p w:rsidR="00000000" w:rsidRDefault="00AC2FB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14.11.14 г. № 150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C2FBB">
      <w:pPr>
        <w:ind w:firstLine="400"/>
        <w:jc w:val="both"/>
      </w:pPr>
      <w:r>
        <w:t> </w:t>
      </w:r>
    </w:p>
    <w:p w:rsidR="00000000" w:rsidRDefault="00AC2FBB">
      <w:pPr>
        <w:ind w:firstLine="400"/>
        <w:jc w:val="both"/>
      </w:pPr>
      <w:r>
        <w:t>Предыдущие редакции:</w:t>
      </w:r>
    </w:p>
    <w:p w:rsidR="00000000" w:rsidRDefault="00AC2FBB">
      <w:pPr>
        <w:ind w:firstLine="400"/>
        <w:jc w:val="both"/>
      </w:pPr>
      <w:r>
        <w:t> </w:t>
      </w:r>
    </w:p>
    <w:p w:rsidR="00000000" w:rsidRDefault="00AC2FB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14.11.14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FBB" w:rsidRDefault="00AC2FBB" w:rsidP="00AC2FBB">
      <w:r>
        <w:separator/>
      </w:r>
    </w:p>
  </w:endnote>
  <w:endnote w:type="continuationSeparator" w:id="0">
    <w:p w:rsidR="00AC2FBB" w:rsidRDefault="00AC2FBB" w:rsidP="00AC2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FBB" w:rsidRDefault="00AC2FBB" w:rsidP="00AC2FBB">
      <w:r>
        <w:separator/>
      </w:r>
    </w:p>
  </w:footnote>
  <w:footnote w:type="continuationSeparator" w:id="0">
    <w:p w:rsidR="00AC2FBB" w:rsidRDefault="00AC2FBB" w:rsidP="00AC2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 w:rsidP="00AC2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FBB" w:rsidRPr="00AC2FBB" w:rsidRDefault="00AC2FBB" w:rsidP="00AC2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3 октября 2012 года № 358 «Об утверждении Положения о комиссии по аккредитации в области энергосбережения и повышения энергоэффективности» (с изменениями от 14.11.2014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BB" w:rsidRDefault="00AC2F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FBB"/>
    <w:rsid w:val="00AC2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F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F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93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332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600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93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2025-03-31T07:17:00Z</dcterms:created>
  <dcterms:modified xsi:type="dcterms:W3CDTF">2025-03-31T07:17:00Z</dcterms:modified>
</cp:coreProperties>
</file>