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9475C0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«Әлеуметтік мәні бар облысаралық қатынастарды айқындау туралы» Қазақстан Республикасы Үкіметінің 2004 жылғы 11 қарашадағы № 1185 қаулысына толықтыру енгізу туралы» Қазақстан Республикасы Үкіметінің 2012 жылғы 12 қарашадағы № 1437 Қаулысы (күші жойылды)</w:t>
      </w:r>
    </w:p>
    <w:p w:rsidR="00000000" w:rsidRDefault="009475C0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9475C0">
      <w:pPr>
        <w:ind w:firstLine="400"/>
        <w:jc w:val="both"/>
      </w:pPr>
      <w:r>
        <w:rPr>
          <w:rStyle w:val="s0"/>
        </w:rPr>
        <w:t>Жариялануы: «Егемен Қазақстан» 2012 жылғы 22 желтоқсан № 842-846 (27917)</w:t>
      </w:r>
    </w:p>
    <w:p w:rsidR="00000000" w:rsidRDefault="009475C0">
      <w:pPr>
        <w:ind w:firstLine="400"/>
        <w:jc w:val="both"/>
      </w:pPr>
      <w:r>
        <w:t> </w:t>
      </w:r>
    </w:p>
    <w:p w:rsidR="00000000" w:rsidRDefault="009475C0">
      <w:pPr>
        <w:ind w:firstLine="400"/>
        <w:jc w:val="both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 Үкіметінің 2015 жылғы 10 тамыздағы № 624 </w:t>
      </w:r>
      <w:hyperlink r:id="rId7" w:anchor="sub_id=1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күші жойылды</w:t>
      </w:r>
    </w:p>
    <w:p w:rsidR="00000000" w:rsidRDefault="009475C0">
      <w: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475C0" w:rsidRDefault="009475C0" w:rsidP="009475C0">
      <w:r>
        <w:separator/>
      </w:r>
    </w:p>
  </w:endnote>
  <w:endnote w:type="continuationSeparator" w:id="0">
    <w:p w:rsidR="009475C0" w:rsidRDefault="009475C0" w:rsidP="009475C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475C0" w:rsidRDefault="009475C0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475C0" w:rsidRDefault="009475C0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475C0" w:rsidRDefault="009475C0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475C0" w:rsidRDefault="009475C0" w:rsidP="009475C0">
      <w:r>
        <w:separator/>
      </w:r>
    </w:p>
  </w:footnote>
  <w:footnote w:type="continuationSeparator" w:id="0">
    <w:p w:rsidR="009475C0" w:rsidRDefault="009475C0" w:rsidP="009475C0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475C0" w:rsidRDefault="009475C0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475C0" w:rsidRDefault="009475C0" w:rsidP="009475C0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9475C0" w:rsidRPr="009475C0" w:rsidRDefault="009475C0" w:rsidP="009475C0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АНЫҚТАМА ҚР ҮКІМЕТІНІҢ 2012.12.11 № 1437 ҚАУЛЫСЫ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475C0" w:rsidRDefault="009475C0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9475C0"/>
    <w:rsid w:val="009475C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9475C0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9475C0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9475C0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9475C0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9475C0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9475C0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9475C0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9475C0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9518200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54</Words>
  <Characters>445</Characters>
  <Application>Microsoft Office Word</Application>
  <DocSecurity>0</DocSecurity>
  <Lines>3</Lines>
  <Paragraphs>1</Paragraphs>
  <ScaleCrop>false</ScaleCrop>
  <Company/>
  <LinksUpToDate>false</LinksUpToDate>
  <CharactersWithSpaces>498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АНЫҚТАМА ҚР ҮКІМЕТІНІҢ 2012.12.11 № 1437 ҚАУЛЫСЫ (©Paragraph 2023)</dc:title>
  <dc:subject/>
  <dc:creator>Сергей М</dc:creator>
  <cp:keywords/>
  <dc:description/>
  <cp:lastModifiedBy>Сергей М</cp:lastModifiedBy>
  <cp:revision>2</cp:revision>
  <dcterms:created xsi:type="dcterms:W3CDTF">2023-10-30T12:56:00Z</dcterms:created>
  <dcterms:modified xsi:type="dcterms:W3CDTF">2023-10-30T12:56:00Z</dcterms:modified>
</cp:coreProperties>
</file>