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6EB1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жңне Қазақстан Республикасы Премьер-Министрінің өкіміне өзгерістер енгізу туралы» Қазақстан Республикасы Үкіметінің 2012 жылғы 13 қарашадағы № 1445 Қаулысы (2024.07.10. берілген өзгерістермен)</w:t>
      </w:r>
    </w:p>
    <w:p w:rsidR="00000000" w:rsidRDefault="00506EB1">
      <w:pPr>
        <w:pStyle w:val="pj"/>
      </w:pPr>
      <w:r>
        <w:rPr>
          <w:rStyle w:val="s0"/>
          <w:b/>
          <w:bCs/>
        </w:rPr>
        <w:t> </w:t>
      </w:r>
    </w:p>
    <w:p w:rsidR="00000000" w:rsidRDefault="00506EB1">
      <w:pPr>
        <w:pStyle w:val="pj"/>
      </w:pPr>
      <w:r>
        <w:rPr>
          <w:rStyle w:val="s0"/>
        </w:rPr>
        <w:t>Енгізілген өзгерістер:</w:t>
      </w:r>
    </w:p>
    <w:p w:rsidR="00000000" w:rsidRDefault="00506EB1">
      <w:pPr>
        <w:pStyle w:val="pj"/>
      </w:pPr>
      <w:r>
        <w:rPr>
          <w:rStyle w:val="s0"/>
        </w:rPr>
        <w:t> </w:t>
      </w:r>
    </w:p>
    <w:p w:rsidR="00000000" w:rsidRDefault="00506E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2014.25.02. № 152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06E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2014.09.04. № 329 </w:t>
      </w:r>
      <w:hyperlink r:id="rId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06E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2014.04.09. № 970 </w:t>
      </w:r>
      <w:hyperlink r:id="rId9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06E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2015.10.08. № 621 </w:t>
      </w:r>
      <w:hyperlink r:id="rId10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06E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</w:t>
      </w:r>
      <w:r>
        <w:rPr>
          <w:rStyle w:val="s0"/>
        </w:rPr>
        <w:t xml:space="preserve">етінің 2015.15.10. № 829 </w:t>
      </w:r>
      <w:hyperlink r:id="rId11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506E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</w:t>
      </w:r>
      <w:r>
        <w:rPr>
          <w:rStyle w:val="s0"/>
        </w:rPr>
        <w:t xml:space="preserve">5.04. № 244 </w:t>
      </w:r>
      <w:hyperlink r:id="rId13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506E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2016.03.05. № 265 </w:t>
      </w:r>
      <w:hyperlink r:id="rId15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06E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2016.19.07. № 415 </w:t>
      </w:r>
      <w:hyperlink r:id="rId16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506E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2016.23.08. № 476 </w:t>
      </w:r>
      <w:hyperlink r:id="rId18" w:anchor="sub_id=1" w:history="1">
        <w:r>
          <w:rPr>
            <w:rStyle w:val="a4"/>
          </w:rPr>
          <w:t>Қаулысымен</w:t>
        </w:r>
      </w:hyperlink>
    </w:p>
    <w:p w:rsidR="00000000" w:rsidRDefault="00506E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2016.29.08. № 488 </w:t>
      </w:r>
      <w:hyperlink r:id="rId19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06E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2016.29.09. № 546 </w:t>
      </w:r>
      <w:hyperlink r:id="rId20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06E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2016.29.12. № 901 </w:t>
      </w:r>
      <w:hyperlink r:id="rId2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06E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2016.29.12. № 904 </w:t>
      </w:r>
      <w:hyperlink r:id="rId22" w:anchor="sub_id=10" w:history="1">
        <w:r>
          <w:rPr>
            <w:rStyle w:val="a4"/>
          </w:rPr>
          <w:t>Қаулысымен</w:t>
        </w:r>
      </w:hyperlink>
    </w:p>
    <w:p w:rsidR="00000000" w:rsidRDefault="00506E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2017.27.03. № 140 </w:t>
      </w:r>
      <w:hyperlink r:id="rId23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06E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2017.31.05. № 318 </w:t>
      </w:r>
      <w:hyperlink r:id="rId24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06E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Yкiметiнiң 2017.09.06. № 357 </w:t>
      </w:r>
      <w:hyperlink r:id="rId2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506E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2017.15.06. № 367 </w:t>
      </w:r>
      <w:hyperlink r:id="rId27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506E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2017.07.08. № 475 </w:t>
      </w:r>
      <w:hyperlink r:id="rId28" w:anchor="sub_id=1" w:history="1">
        <w:r>
          <w:rPr>
            <w:rStyle w:val="a4"/>
          </w:rPr>
          <w:t>Қаулысымен</w:t>
        </w:r>
      </w:hyperlink>
    </w:p>
    <w:p w:rsidR="00000000" w:rsidRDefault="00506E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2017.31.08. № 529 </w:t>
      </w:r>
      <w:hyperlink r:id="rId29" w:anchor="sub_id=1" w:history="1">
        <w:r>
          <w:rPr>
            <w:rStyle w:val="a4"/>
          </w:rPr>
          <w:t>Қау</w:t>
        </w:r>
        <w:r>
          <w:rPr>
            <w:rStyle w:val="a4"/>
          </w:rPr>
          <w:t>лысымен</w:t>
        </w:r>
      </w:hyperlink>
      <w:r>
        <w:rPr>
          <w:rStyle w:val="s0"/>
        </w:rPr>
        <w:t xml:space="preserve"> (ресми </w:t>
      </w:r>
      <w:hyperlink r:id="rId3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06E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2017.28.09. № 595 </w:t>
      </w:r>
      <w:hyperlink r:id="rId31" w:anchor="sub_id=1" w:history="1">
        <w:r>
          <w:rPr>
            <w:rStyle w:val="a4"/>
          </w:rPr>
          <w:t>Қаулысымен</w:t>
        </w:r>
      </w:hyperlink>
    </w:p>
    <w:p w:rsidR="00000000" w:rsidRDefault="00506E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2018.11.07. № 419 </w:t>
      </w:r>
      <w:hyperlink r:id="rId32" w:anchor="sub_id=1" w:history="1">
        <w:r>
          <w:rPr>
            <w:rStyle w:val="a4"/>
          </w:rPr>
          <w:t>Қаулысымен</w:t>
        </w:r>
      </w:hyperlink>
    </w:p>
    <w:p w:rsidR="00000000" w:rsidRDefault="00506E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2018.17.07. № 433 </w:t>
      </w:r>
      <w:hyperlink r:id="rId33" w:anchor="sub_id=1" w:history="1">
        <w:r>
          <w:rPr>
            <w:rStyle w:val="a4"/>
          </w:rPr>
          <w:t>Қаулысымен</w:t>
        </w:r>
      </w:hyperlink>
    </w:p>
    <w:p w:rsidR="00000000" w:rsidRDefault="00506E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2022.25.03. № 160 </w:t>
      </w:r>
      <w:hyperlink r:id="rId3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06E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2022.20.04. № 231 </w:t>
      </w:r>
      <w:hyperlink r:id="rId3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3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06E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2023.30.06. № 528 </w:t>
      </w:r>
      <w:hyperlink r:id="rId3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 шілдеден бастап </w:t>
      </w:r>
      <w:hyperlink r:id="rId39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06E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2024.07.10. № 826 </w:t>
      </w:r>
      <w:hyperlink r:id="rId40" w:anchor="sub_id=3" w:history="1">
        <w:r>
          <w:rPr>
            <w:rStyle w:val="a4"/>
          </w:rPr>
          <w:t>Қаулысымен</w:t>
        </w:r>
      </w:hyperlink>
    </w:p>
    <w:p w:rsidR="00000000" w:rsidRDefault="00506EB1">
      <w:pPr>
        <w:pStyle w:val="pj"/>
      </w:pPr>
      <w:r>
        <w:t> </w:t>
      </w:r>
    </w:p>
    <w:p w:rsidR="00000000" w:rsidRDefault="00506EB1">
      <w:pPr>
        <w:pStyle w:val="pj"/>
      </w:pPr>
      <w:r>
        <w:rPr>
          <w:rStyle w:val="s0"/>
        </w:rPr>
        <w:t>Бұрынғы редакциялар:</w:t>
      </w:r>
    </w:p>
    <w:p w:rsidR="00000000" w:rsidRDefault="00506EB1">
      <w:pPr>
        <w:pStyle w:val="pj"/>
      </w:pPr>
      <w:r>
        <w:rPr>
          <w:rStyle w:val="s0"/>
        </w:rPr>
        <w:t> </w:t>
      </w:r>
    </w:p>
    <w:p w:rsidR="00000000" w:rsidRDefault="00506EB1">
      <w:pPr>
        <w:pStyle w:val="pj"/>
      </w:pPr>
      <w:r>
        <w:rPr>
          <w:rStyle w:val="s0"/>
        </w:rPr>
        <w:t xml:space="preserve">2014 ж. 25 ақпанға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506EB1">
      <w:pPr>
        <w:pStyle w:val="pj"/>
      </w:pPr>
      <w:r>
        <w:rPr>
          <w:rStyle w:val="s0"/>
        </w:rPr>
        <w:t xml:space="preserve">2014 ж. 9 сәуірге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506EB1">
      <w:pPr>
        <w:pStyle w:val="pj"/>
      </w:pPr>
      <w:r>
        <w:rPr>
          <w:rStyle w:val="s0"/>
        </w:rPr>
        <w:t xml:space="preserve">2014 ж. 4 қыркүйекке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506EB1">
      <w:pPr>
        <w:pStyle w:val="pj"/>
      </w:pPr>
      <w:r>
        <w:rPr>
          <w:rStyle w:val="s0"/>
        </w:rPr>
        <w:t xml:space="preserve">2015 ж. 10 тамызға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506EB1">
      <w:pPr>
        <w:pStyle w:val="pj"/>
      </w:pPr>
      <w:r>
        <w:rPr>
          <w:rStyle w:val="s0"/>
        </w:rPr>
        <w:t xml:space="preserve">2015 ж. 15 қазанға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506EB1">
      <w:pPr>
        <w:pStyle w:val="pj"/>
      </w:pPr>
      <w:r>
        <w:rPr>
          <w:rStyle w:val="s0"/>
        </w:rPr>
        <w:t xml:space="preserve">2016 ж. 25 сәуірге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506EB1">
      <w:pPr>
        <w:pStyle w:val="pj"/>
      </w:pPr>
      <w:r>
        <w:rPr>
          <w:rStyle w:val="s0"/>
        </w:rPr>
        <w:t xml:space="preserve">2016 ж. 3 мамырға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506EB1">
      <w:pPr>
        <w:pStyle w:val="pj"/>
      </w:pPr>
      <w:r>
        <w:rPr>
          <w:rStyle w:val="s0"/>
        </w:rPr>
        <w:t>2016 ж. 19 шілдеге дейін қ</w:t>
      </w:r>
      <w:r>
        <w:rPr>
          <w:rStyle w:val="s0"/>
        </w:rPr>
        <w:t xml:space="preserve">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506EB1">
      <w:pPr>
        <w:pStyle w:val="pj"/>
      </w:pPr>
      <w:r>
        <w:rPr>
          <w:rStyle w:val="s0"/>
        </w:rPr>
        <w:t xml:space="preserve">2016 ж. 23 тамызға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506EB1">
      <w:pPr>
        <w:pStyle w:val="pj"/>
      </w:pPr>
      <w:r>
        <w:rPr>
          <w:rStyle w:val="s0"/>
        </w:rPr>
        <w:t xml:space="preserve">2016 ж. 29 тамызға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506EB1">
      <w:pPr>
        <w:pStyle w:val="pj"/>
      </w:pPr>
      <w:r>
        <w:rPr>
          <w:rStyle w:val="s0"/>
        </w:rPr>
        <w:t xml:space="preserve">2016 ж. 29 қыркүйекке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506EB1">
      <w:pPr>
        <w:pStyle w:val="pj"/>
      </w:pPr>
      <w:r>
        <w:t xml:space="preserve">2016 ж. 29 желтоқсанға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506EB1">
      <w:pPr>
        <w:pStyle w:val="pj"/>
      </w:pPr>
      <w:r>
        <w:rPr>
          <w:rStyle w:val="s0"/>
        </w:rPr>
        <w:t xml:space="preserve">2017 ж. 27 наурызға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506EB1">
      <w:pPr>
        <w:pStyle w:val="pj"/>
      </w:pPr>
      <w:r>
        <w:rPr>
          <w:rStyle w:val="s0"/>
        </w:rPr>
        <w:t xml:space="preserve">2017 ж. 31 мамырға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506EB1">
      <w:pPr>
        <w:pStyle w:val="pj"/>
      </w:pPr>
      <w:r>
        <w:rPr>
          <w:rStyle w:val="s0"/>
        </w:rPr>
        <w:t>2017 ж. 9</w:t>
      </w:r>
      <w:r>
        <w:rPr>
          <w:rStyle w:val="s0"/>
        </w:rPr>
        <w:t xml:space="preserve"> маусымға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506EB1">
      <w:pPr>
        <w:pStyle w:val="pj"/>
      </w:pPr>
      <w:r>
        <w:rPr>
          <w:rStyle w:val="s0"/>
        </w:rPr>
        <w:t xml:space="preserve">2017 ж. 15 маусымға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506EB1">
      <w:pPr>
        <w:pStyle w:val="pj"/>
      </w:pPr>
      <w:r>
        <w:rPr>
          <w:rStyle w:val="s0"/>
        </w:rPr>
        <w:t xml:space="preserve">2017 ж. 7 тамызға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506EB1">
      <w:pPr>
        <w:pStyle w:val="pj"/>
      </w:pPr>
      <w:r>
        <w:rPr>
          <w:rStyle w:val="s0"/>
        </w:rPr>
        <w:t xml:space="preserve">2017 ж. 31 тамызға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506EB1">
      <w:pPr>
        <w:pStyle w:val="pj"/>
      </w:pPr>
      <w:r>
        <w:rPr>
          <w:rStyle w:val="s0"/>
        </w:rPr>
        <w:t xml:space="preserve">2017 ж. 28 қыркүйекке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506EB1">
      <w:pPr>
        <w:pStyle w:val="pj"/>
      </w:pPr>
      <w:r>
        <w:rPr>
          <w:rStyle w:val="s0"/>
        </w:rPr>
        <w:t xml:space="preserve">2018 ж. 11 шілдеге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506EB1">
      <w:pPr>
        <w:pStyle w:val="pj"/>
      </w:pPr>
      <w:r>
        <w:rPr>
          <w:rStyle w:val="s0"/>
        </w:rPr>
        <w:t xml:space="preserve">2018 ж. 17 шілдеге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506EB1">
      <w:pPr>
        <w:pStyle w:val="pj"/>
      </w:pPr>
      <w:r>
        <w:rPr>
          <w:rStyle w:val="s0"/>
        </w:rPr>
        <w:t xml:space="preserve">2022 ж. 25 наурызға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506EB1">
      <w:pPr>
        <w:pStyle w:val="pj"/>
      </w:pPr>
      <w:r>
        <w:rPr>
          <w:rStyle w:val="s0"/>
        </w:rPr>
        <w:t xml:space="preserve">2022 ж. 20 сәуірге дейін қолданылған </w:t>
      </w:r>
      <w:hyperlink r:id="rId63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</w:p>
    <w:p w:rsidR="00000000" w:rsidRDefault="00506EB1">
      <w:pPr>
        <w:pStyle w:val="pj"/>
      </w:pPr>
      <w:r>
        <w:rPr>
          <w:rStyle w:val="s0"/>
        </w:rPr>
        <w:t xml:space="preserve">2023 ж. 30 маусымға дейін қолданылған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506EB1">
      <w:pPr>
        <w:pStyle w:val="pj"/>
      </w:pPr>
      <w:r>
        <w:rPr>
          <w:rStyle w:val="s0"/>
        </w:rPr>
        <w:t xml:space="preserve">2024 ж. 7 қазанға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506EB1">
      <w:pPr>
        <w:pStyle w:val="pj"/>
      </w:pPr>
      <w:r>
        <w:t> </w:t>
      </w:r>
    </w:p>
    <w:p w:rsidR="00000000" w:rsidRDefault="00506EB1">
      <w:pPr>
        <w:pStyle w:val="pj"/>
      </w:pPr>
      <w:r>
        <w:t> </w:t>
      </w:r>
    </w:p>
    <w:p w:rsidR="00000000" w:rsidRDefault="00506EB1">
      <w:pPr>
        <w:pStyle w:val="pj"/>
      </w:pPr>
      <w:r>
        <w:t> </w:t>
      </w:r>
    </w:p>
    <w:p w:rsidR="00000000" w:rsidRDefault="00506EB1">
      <w:pPr>
        <w:pStyle w:val="pj"/>
      </w:pPr>
      <w:r>
        <w:t> </w:t>
      </w:r>
    </w:p>
    <w:p w:rsidR="00000000" w:rsidRDefault="00506EB1">
      <w:pPr>
        <w:pStyle w:val="pj"/>
      </w:pPr>
      <w:r>
        <w:t> </w:t>
      </w:r>
    </w:p>
    <w:p w:rsidR="00000000" w:rsidRDefault="00506EB1">
      <w:pPr>
        <w:pStyle w:val="pj"/>
      </w:pPr>
      <w:r>
        <w:t> </w:t>
      </w:r>
    </w:p>
    <w:p w:rsidR="00000000" w:rsidRDefault="00506EB1">
      <w:pPr>
        <w:pStyle w:val="pj"/>
      </w:pPr>
      <w:r>
        <w:t> </w:t>
      </w:r>
    </w:p>
    <w:p w:rsidR="00000000" w:rsidRDefault="00506EB1">
      <w:pPr>
        <w:pStyle w:val="pj"/>
      </w:pPr>
      <w:r>
        <w:t> </w:t>
      </w:r>
    </w:p>
    <w:p w:rsidR="00000000" w:rsidRDefault="00506EB1">
      <w:pPr>
        <w:pStyle w:val="pj"/>
      </w:pPr>
      <w:r>
        <w:t> </w:t>
      </w:r>
    </w:p>
    <w:p w:rsidR="00000000" w:rsidRDefault="00506EB1">
      <w:pPr>
        <w:pStyle w:val="pj"/>
      </w:pPr>
      <w:r>
        <w:t> </w:t>
      </w:r>
    </w:p>
    <w:p w:rsidR="00000000" w:rsidRDefault="00506EB1">
      <w:pPr>
        <w:pStyle w:val="pj"/>
      </w:pPr>
      <w:r>
        <w:t> </w:t>
      </w:r>
    </w:p>
    <w:p w:rsidR="00000000" w:rsidRDefault="00506EB1">
      <w:pPr>
        <w:pStyle w:val="pj"/>
      </w:pPr>
      <w:r>
        <w:t> </w:t>
      </w:r>
    </w:p>
    <w:p w:rsidR="00000000" w:rsidRDefault="00506EB1">
      <w:pPr>
        <w:pStyle w:val="pj"/>
      </w:pPr>
      <w:r>
        <w:t> </w:t>
      </w:r>
    </w:p>
    <w:p w:rsidR="00000000" w:rsidRDefault="00506EB1">
      <w:pPr>
        <w:pStyle w:val="pj"/>
      </w:pPr>
      <w:r>
        <w:t> </w:t>
      </w:r>
    </w:p>
    <w:p w:rsidR="00000000" w:rsidRDefault="00506EB1">
      <w:pPr>
        <w:pStyle w:val="pj"/>
      </w:pPr>
      <w:r>
        <w:t> </w:t>
      </w:r>
    </w:p>
    <w:p w:rsidR="00000000" w:rsidRDefault="00506EB1">
      <w:pPr>
        <w:pStyle w:val="pj"/>
      </w:pPr>
      <w:r>
        <w:t> </w:t>
      </w:r>
    </w:p>
    <w:p w:rsidR="00000000" w:rsidRDefault="00506EB1">
      <w:pPr>
        <w:pStyle w:val="pj"/>
      </w:pPr>
      <w:r>
        <w:t> </w:t>
      </w:r>
    </w:p>
    <w:p w:rsidR="00000000" w:rsidRDefault="00506EB1">
      <w:pPr>
        <w:pStyle w:val="pj"/>
      </w:pPr>
      <w:r>
        <w:rPr>
          <w:rStyle w:val="s0"/>
        </w:rPr>
        <w:t> </w:t>
      </w:r>
    </w:p>
    <w:p w:rsidR="00000000" w:rsidRDefault="00506EB1">
      <w:pPr>
        <w:pStyle w:val="pj"/>
      </w:pPr>
      <w:r>
        <w:rPr>
          <w:rStyle w:val="s0"/>
        </w:rPr>
        <w:t> </w:t>
      </w:r>
    </w:p>
    <w:p w:rsidR="00000000" w:rsidRDefault="00506EB1">
      <w:pPr>
        <w:pStyle w:val="pj"/>
      </w:pPr>
      <w:r>
        <w:rPr>
          <w:rStyle w:val="s0"/>
        </w:rPr>
        <w:t> </w:t>
      </w:r>
    </w:p>
    <w:p w:rsidR="00000000" w:rsidRDefault="00506EB1">
      <w:pPr>
        <w:pStyle w:val="pj"/>
      </w:pPr>
      <w:r>
        <w:rPr>
          <w:rStyle w:val="s0"/>
        </w:rPr>
        <w:t> </w:t>
      </w:r>
    </w:p>
    <w:p w:rsidR="00000000" w:rsidRDefault="00506EB1">
      <w:pPr>
        <w:pStyle w:val="pj"/>
      </w:pPr>
      <w:r>
        <w:rPr>
          <w:rStyle w:val="s0"/>
        </w:rPr>
        <w:t> </w:t>
      </w:r>
    </w:p>
    <w:sectPr w:rsidR="00000000">
      <w:headerReference w:type="even" r:id="rId66"/>
      <w:headerReference w:type="default" r:id="rId67"/>
      <w:footerReference w:type="even" r:id="rId68"/>
      <w:footerReference w:type="default" r:id="rId69"/>
      <w:headerReference w:type="first" r:id="rId70"/>
      <w:footerReference w:type="first" r:id="rId7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6EB1" w:rsidRDefault="00506EB1" w:rsidP="00506EB1">
      <w:r>
        <w:separator/>
      </w:r>
    </w:p>
  </w:endnote>
  <w:endnote w:type="continuationSeparator" w:id="0">
    <w:p w:rsidR="00506EB1" w:rsidRDefault="00506EB1" w:rsidP="00506E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EB1" w:rsidRDefault="00506E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EB1" w:rsidRDefault="00506E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EB1" w:rsidRDefault="00506E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6EB1" w:rsidRDefault="00506EB1" w:rsidP="00506EB1">
      <w:r>
        <w:separator/>
      </w:r>
    </w:p>
  </w:footnote>
  <w:footnote w:type="continuationSeparator" w:id="0">
    <w:p w:rsidR="00506EB1" w:rsidRDefault="00506EB1" w:rsidP="00506E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EB1" w:rsidRDefault="00506E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EB1" w:rsidRDefault="00506EB1" w:rsidP="00506E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6EB1" w:rsidRPr="00506EB1" w:rsidRDefault="00506EB1" w:rsidP="00506E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және Қазақстан Республикасы Премьер-Министрінің өкіміне өзгерістер енгізу туралы» Қазақстан Республикасы Үкіметінің 2012 жылғы 13 қарашадағы № 1445 Қаулысы (2024.07.10.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6EB1" w:rsidRDefault="00506E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6EB1"/>
    <w:rsid w:val="00506E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6E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6E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6E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6EB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6E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6E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6E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6EB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838699" TargetMode="External"/><Relationship Id="rId21" Type="http://schemas.openxmlformats.org/officeDocument/2006/relationships/hyperlink" Target="http://online.zakon.kz/Document/?doc_id=31810384" TargetMode="External"/><Relationship Id="rId42" Type="http://schemas.openxmlformats.org/officeDocument/2006/relationships/hyperlink" Target="http://online.zakon.kz/Document/?doc_id=31555444" TargetMode="External"/><Relationship Id="rId47" Type="http://schemas.openxmlformats.org/officeDocument/2006/relationships/hyperlink" Target="http://online.zakon.kz/Document/?doc_id=38897576" TargetMode="External"/><Relationship Id="rId63" Type="http://schemas.openxmlformats.org/officeDocument/2006/relationships/hyperlink" Target="http://online.zakon.kz/Document/?doc_id=35144986" TargetMode="External"/><Relationship Id="rId68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139022" TargetMode="External"/><Relationship Id="rId29" Type="http://schemas.openxmlformats.org/officeDocument/2006/relationships/hyperlink" Target="http://online.zakon.kz/Document/?doc_id=33806433" TargetMode="External"/><Relationship Id="rId11" Type="http://schemas.openxmlformats.org/officeDocument/2006/relationships/hyperlink" Target="http://online.zakon.kz/Document/?doc_id=32468516" TargetMode="External"/><Relationship Id="rId24" Type="http://schemas.openxmlformats.org/officeDocument/2006/relationships/hyperlink" Target="http://online.zakon.kz/Document/?doc_id=37836431" TargetMode="External"/><Relationship Id="rId32" Type="http://schemas.openxmlformats.org/officeDocument/2006/relationships/hyperlink" Target="http://online.zakon.kz/Document/?doc_id=39443961" TargetMode="External"/><Relationship Id="rId37" Type="http://schemas.openxmlformats.org/officeDocument/2006/relationships/hyperlink" Target="http://online.zakon.kz/Document/?doc_id=32439724" TargetMode="External"/><Relationship Id="rId40" Type="http://schemas.openxmlformats.org/officeDocument/2006/relationships/hyperlink" Target="http://online.zakon.kz/Document/?doc_id=38231888" TargetMode="External"/><Relationship Id="rId45" Type="http://schemas.openxmlformats.org/officeDocument/2006/relationships/hyperlink" Target="http://online.zakon.kz/Document/?doc_id=33350294" TargetMode="External"/><Relationship Id="rId53" Type="http://schemas.openxmlformats.org/officeDocument/2006/relationships/hyperlink" Target="http://online.zakon.kz/Document/?doc_id=32388590" TargetMode="External"/><Relationship Id="rId58" Type="http://schemas.openxmlformats.org/officeDocument/2006/relationships/hyperlink" Target="http://online.zakon.kz/Document/?doc_id=37101324" TargetMode="External"/><Relationship Id="rId66" Type="http://schemas.openxmlformats.org/officeDocument/2006/relationships/header" Target="head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7601511" TargetMode="External"/><Relationship Id="rId19" Type="http://schemas.openxmlformats.org/officeDocument/2006/relationships/hyperlink" Target="http://online.zakon.kz/Document/?doc_id=37122670" TargetMode="External"/><Relationship Id="rId14" Type="http://schemas.openxmlformats.org/officeDocument/2006/relationships/hyperlink" Target="http://online.zakon.kz/Document/?doc_id=32545383" TargetMode="External"/><Relationship Id="rId22" Type="http://schemas.openxmlformats.org/officeDocument/2006/relationships/hyperlink" Target="http://online.zakon.kz/Document/?doc_id=32939685" TargetMode="External"/><Relationship Id="rId27" Type="http://schemas.openxmlformats.org/officeDocument/2006/relationships/hyperlink" Target="http://online.zakon.kz/Document/?doc_id=33901564" TargetMode="External"/><Relationship Id="rId30" Type="http://schemas.openxmlformats.org/officeDocument/2006/relationships/hyperlink" Target="http://online.zakon.kz/Document/?doc_id=34874612" TargetMode="External"/><Relationship Id="rId35" Type="http://schemas.openxmlformats.org/officeDocument/2006/relationships/hyperlink" Target="http://online.zakon.kz/Document/?doc_id=36926778" TargetMode="External"/><Relationship Id="rId43" Type="http://schemas.openxmlformats.org/officeDocument/2006/relationships/hyperlink" Target="http://online.zakon.kz/Document/?doc_id=31615738" TargetMode="External"/><Relationship Id="rId48" Type="http://schemas.openxmlformats.org/officeDocument/2006/relationships/hyperlink" Target="http://online.zakon.kz/Document/?doc_id=37666900" TargetMode="External"/><Relationship Id="rId56" Type="http://schemas.openxmlformats.org/officeDocument/2006/relationships/hyperlink" Target="http://online.zakon.kz/Document/?doc_id=36254246" TargetMode="External"/><Relationship Id="rId64" Type="http://schemas.openxmlformats.org/officeDocument/2006/relationships/hyperlink" Target="http://online.zakon.kz/Document/?doc_id=37504720" TargetMode="External"/><Relationship Id="rId69" Type="http://schemas.openxmlformats.org/officeDocument/2006/relationships/footer" Target="footer2.xml"/><Relationship Id="rId8" Type="http://schemas.openxmlformats.org/officeDocument/2006/relationships/hyperlink" Target="http://online.zakon.kz/Document/?doc_id=31541840" TargetMode="External"/><Relationship Id="rId51" Type="http://schemas.openxmlformats.org/officeDocument/2006/relationships/hyperlink" Target="http://online.zakon.kz/Document/?doc_id=33106847" TargetMode="External"/><Relationship Id="rId72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662796" TargetMode="External"/><Relationship Id="rId17" Type="http://schemas.openxmlformats.org/officeDocument/2006/relationships/hyperlink" Target="http://online.zakon.kz/Document/?doc_id=34042054" TargetMode="External"/><Relationship Id="rId25" Type="http://schemas.openxmlformats.org/officeDocument/2006/relationships/hyperlink" Target="http://online.zakon.kz/Document/?doc_id=33446914" TargetMode="External"/><Relationship Id="rId33" Type="http://schemas.openxmlformats.org/officeDocument/2006/relationships/hyperlink" Target="http://online.zakon.kz/Document/?doc_id=36501127" TargetMode="External"/><Relationship Id="rId38" Type="http://schemas.openxmlformats.org/officeDocument/2006/relationships/hyperlink" Target="http://online.zakon.kz/Document/?doc_id=35885506" TargetMode="External"/><Relationship Id="rId46" Type="http://schemas.openxmlformats.org/officeDocument/2006/relationships/hyperlink" Target="http://online.zakon.kz/Document/?doc_id=39003534" TargetMode="External"/><Relationship Id="rId59" Type="http://schemas.openxmlformats.org/officeDocument/2006/relationships/hyperlink" Target="http://online.zakon.kz/Document/?doc_id=33605560" TargetMode="External"/><Relationship Id="rId67" Type="http://schemas.openxmlformats.org/officeDocument/2006/relationships/header" Target="header2.xml"/><Relationship Id="rId20" Type="http://schemas.openxmlformats.org/officeDocument/2006/relationships/hyperlink" Target="http://online.zakon.kz/Document/?doc_id=33353705" TargetMode="External"/><Relationship Id="rId41" Type="http://schemas.openxmlformats.org/officeDocument/2006/relationships/hyperlink" Target="http://online.zakon.kz/Document/?doc_id=31512423" TargetMode="External"/><Relationship Id="rId54" Type="http://schemas.openxmlformats.org/officeDocument/2006/relationships/hyperlink" Target="http://online.zakon.kz/Document/?doc_id=39904375" TargetMode="External"/><Relationship Id="rId62" Type="http://schemas.openxmlformats.org/officeDocument/2006/relationships/hyperlink" Target="http://online.zakon.kz/Document/?doc_id=34126988" TargetMode="External"/><Relationship Id="rId7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2084000" TargetMode="External"/><Relationship Id="rId23" Type="http://schemas.openxmlformats.org/officeDocument/2006/relationships/hyperlink" Target="http://online.zakon.kz/Document/?doc_id=38975590" TargetMode="External"/><Relationship Id="rId28" Type="http://schemas.openxmlformats.org/officeDocument/2006/relationships/hyperlink" Target="http://online.zakon.kz/Document/?doc_id=37539553" TargetMode="External"/><Relationship Id="rId36" Type="http://schemas.openxmlformats.org/officeDocument/2006/relationships/hyperlink" Target="http://online.zakon.kz/Document/?doc_id=35934709" TargetMode="External"/><Relationship Id="rId49" Type="http://schemas.openxmlformats.org/officeDocument/2006/relationships/hyperlink" Target="http://online.zakon.kz/Document/?doc_id=35151188" TargetMode="External"/><Relationship Id="rId57" Type="http://schemas.openxmlformats.org/officeDocument/2006/relationships/hyperlink" Target="http://online.zakon.kz/Document/?doc_id=37509446" TargetMode="External"/><Relationship Id="rId10" Type="http://schemas.openxmlformats.org/officeDocument/2006/relationships/hyperlink" Target="http://online.zakon.kz/Document/?doc_id=39315982" TargetMode="External"/><Relationship Id="rId31" Type="http://schemas.openxmlformats.org/officeDocument/2006/relationships/hyperlink" Target="http://online.zakon.kz/Document/?doc_id=32782868" TargetMode="External"/><Relationship Id="rId44" Type="http://schemas.openxmlformats.org/officeDocument/2006/relationships/hyperlink" Target="http://online.zakon.kz/Document/?doc_id=32743305" TargetMode="External"/><Relationship Id="rId52" Type="http://schemas.openxmlformats.org/officeDocument/2006/relationships/hyperlink" Target="http://online.zakon.kz/Document/?doc_id=38988087" TargetMode="External"/><Relationship Id="rId60" Type="http://schemas.openxmlformats.org/officeDocument/2006/relationships/hyperlink" Target="http://online.zakon.kz/Document/?doc_id=33083228" TargetMode="External"/><Relationship Id="rId65" Type="http://schemas.openxmlformats.org/officeDocument/2006/relationships/hyperlink" Target="http://online.zakon.kz/Document/?doc_id=36053496" TargetMode="External"/><Relationship Id="rId73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0256" TargetMode="External"/><Relationship Id="rId13" Type="http://schemas.openxmlformats.org/officeDocument/2006/relationships/hyperlink" Target="http://online.zakon.kz/Document/?doc_id=38915115" TargetMode="External"/><Relationship Id="rId18" Type="http://schemas.openxmlformats.org/officeDocument/2006/relationships/hyperlink" Target="http://online.zakon.kz/Document/?doc_id=39103790" TargetMode="External"/><Relationship Id="rId39" Type="http://schemas.openxmlformats.org/officeDocument/2006/relationships/hyperlink" Target="http://online.zakon.kz/Document/?doc_id=35885506" TargetMode="External"/><Relationship Id="rId34" Type="http://schemas.openxmlformats.org/officeDocument/2006/relationships/hyperlink" Target="http://online.zakon.kz/Document/?doc_id=36596814" TargetMode="External"/><Relationship Id="rId50" Type="http://schemas.openxmlformats.org/officeDocument/2006/relationships/hyperlink" Target="http://online.zakon.kz/Document/?doc_id=36143292" TargetMode="External"/><Relationship Id="rId55" Type="http://schemas.openxmlformats.org/officeDocument/2006/relationships/hyperlink" Target="http://online.zakon.kz/Document/?doc_id=36989294" TargetMode="External"/><Relationship Id="rId7" Type="http://schemas.openxmlformats.org/officeDocument/2006/relationships/hyperlink" Target="http://online.zakon.kz/Document/?doc_id=31512416" TargetMode="External"/><Relationship Id="rId71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425</Words>
  <Characters>6866</Characters>
  <Application>Microsoft Office Word</Application>
  <DocSecurity>0</DocSecurity>
  <Lines>57</Lines>
  <Paragraphs>14</Paragraphs>
  <ScaleCrop>false</ScaleCrop>
  <Company/>
  <LinksUpToDate>false</LinksUpToDate>
  <CharactersWithSpaces>7277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2025-01-18T02:32:00Z</dcterms:created>
  <dcterms:modified xsi:type="dcterms:W3CDTF">2025-01-18T02:32:00Z</dcterms:modified>
</cp:coreProperties>
</file>