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82922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Стандарт государственной услуги «Выдача из реестра государственного имущества справки арендаторам (доверительным управляющим) государственного имущества по заключенным с ними договорам аренды (доверительного управления), содержащей сведения о начислениях п</w:t>
      </w:r>
      <w:r>
        <w:rPr>
          <w:rStyle w:val="s0"/>
          <w:b/>
          <w:bCs/>
        </w:rPr>
        <w:t>о договору, пене и поступившим платежам в государственный бюджет» (с изменениями от 24.04.2013 г.) (утратил силу)</w:t>
      </w:r>
    </w:p>
    <w:p w:rsidR="00000000" w:rsidRDefault="00382922">
      <w:r>
        <w:t> </w:t>
      </w:r>
    </w:p>
    <w:p w:rsidR="00000000" w:rsidRDefault="00382922">
      <w:pPr>
        <w:ind w:firstLine="400"/>
        <w:jc w:val="both"/>
      </w:pPr>
      <w:r>
        <w:rPr>
          <w:rStyle w:val="s0"/>
        </w:rPr>
        <w:t>Опубликован: «Казахстанская правда» от 20 декабря 2012 г. № 440-441 (27259-27260); САПП Республики Казахстан, 2012 г., № 75-76, ст. 1120</w:t>
      </w:r>
    </w:p>
    <w:p w:rsidR="00000000" w:rsidRDefault="00382922">
      <w:pPr>
        <w:ind w:firstLine="400"/>
        <w:jc w:val="both"/>
      </w:pPr>
      <w:r>
        <w:t> </w:t>
      </w:r>
    </w:p>
    <w:p w:rsidR="00000000" w:rsidRDefault="00382922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4 марта 2014 года № 177</w:t>
      </w:r>
    </w:p>
    <w:p w:rsidR="00000000" w:rsidRDefault="00382922">
      <w:pPr>
        <w:ind w:firstLine="400"/>
        <w:jc w:val="both"/>
      </w:pPr>
      <w:r>
        <w:t> </w:t>
      </w:r>
    </w:p>
    <w:p w:rsidR="00000000" w:rsidRDefault="00382922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382922">
      <w:pPr>
        <w:ind w:firstLine="400"/>
        <w:jc w:val="both"/>
      </w:pPr>
      <w:r>
        <w:rPr>
          <w:rStyle w:val="s0"/>
        </w:rPr>
        <w:t> </w:t>
      </w:r>
    </w:p>
    <w:p w:rsidR="00000000" w:rsidRDefault="00382922">
      <w:pPr>
        <w:ind w:firstLine="400"/>
        <w:jc w:val="both"/>
      </w:pPr>
      <w:hyperlink r:id="rId8" w:anchor="sub_id=8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24.04.13 г. № 391 (введено в действие по истечении десяти календарных дней после первого официального </w:t>
      </w:r>
      <w:hyperlink r:id="rId9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382922">
      <w:pPr>
        <w:ind w:firstLine="400"/>
        <w:jc w:val="both"/>
      </w:pPr>
      <w:r>
        <w:rPr>
          <w:rStyle w:val="s0"/>
        </w:rPr>
        <w:t> </w:t>
      </w:r>
    </w:p>
    <w:p w:rsidR="00000000" w:rsidRDefault="00382922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382922">
      <w:pPr>
        <w:ind w:firstLine="400"/>
        <w:jc w:val="both"/>
      </w:pPr>
      <w:r>
        <w:rPr>
          <w:rStyle w:val="s0"/>
        </w:rPr>
        <w:t> </w:t>
      </w:r>
    </w:p>
    <w:p w:rsidR="00000000" w:rsidRDefault="00382922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24.04.13 г.</w:t>
      </w:r>
    </w:p>
    <w:p w:rsidR="00000000" w:rsidRDefault="00382922">
      <w:pPr>
        <w:ind w:firstLine="400"/>
        <w:jc w:val="both"/>
      </w:pPr>
      <w:r>
        <w:t> </w:t>
      </w:r>
    </w:p>
    <w:p w:rsidR="00000000" w:rsidRDefault="00382922"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82922" w:rsidRDefault="00382922" w:rsidP="00382922">
      <w:r>
        <w:separator/>
      </w:r>
    </w:p>
  </w:endnote>
  <w:endnote w:type="continuationSeparator" w:id="0">
    <w:p w:rsidR="00382922" w:rsidRDefault="00382922" w:rsidP="0038292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2922" w:rsidRDefault="0038292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2922" w:rsidRDefault="0038292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2922" w:rsidRDefault="0038292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82922" w:rsidRDefault="00382922" w:rsidP="00382922">
      <w:r>
        <w:separator/>
      </w:r>
    </w:p>
  </w:footnote>
  <w:footnote w:type="continuationSeparator" w:id="0">
    <w:p w:rsidR="00382922" w:rsidRDefault="00382922" w:rsidP="0038292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2922" w:rsidRDefault="0038292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2922" w:rsidRDefault="00382922" w:rsidP="0038292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82922" w:rsidRPr="00382922" w:rsidRDefault="00382922" w:rsidP="0038292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СТАНДАРТЕ ГОСУДАРСТВЕННОЙ УСЛУГИ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2922" w:rsidRDefault="0038292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82922"/>
    <w:rsid w:val="003829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8292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8292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8292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8292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8292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8292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8292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8292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382413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526868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138256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26931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109</Words>
  <Characters>1033</Characters>
  <Application>Microsoft Office Word</Application>
  <DocSecurity>0</DocSecurity>
  <Lines>8</Lines>
  <Paragraphs>2</Paragraphs>
  <ScaleCrop>false</ScaleCrop>
  <Company/>
  <LinksUpToDate>false</LinksUpToDate>
  <CharactersWithSpaces>1140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2025-05-03T11:05:00Z</dcterms:created>
  <dcterms:modified xsi:type="dcterms:W3CDTF">2025-05-03T11:05:00Z</dcterms:modified>
</cp:coreProperties>
</file>