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64BF5">
      <w:pPr>
        <w:pStyle w:val="pr"/>
      </w:pPr>
      <w:bookmarkStart w:id="0" w:name="_GoBack"/>
      <w:bookmarkEnd w:id="0"/>
      <w:r>
        <w:t>29.12.2012</w:t>
      </w:r>
    </w:p>
    <w:p w:rsidR="00000000" w:rsidRDefault="00764BF5">
      <w:pPr>
        <w:pStyle w:val="pc"/>
      </w:pPr>
      <w:r>
        <w:rPr>
          <w:rStyle w:val="s1"/>
        </w:rPr>
        <w:t>Назначен новый начальник Управления здравоохранения Алматы</w:t>
      </w:r>
    </w:p>
    <w:p w:rsidR="00000000" w:rsidRDefault="00764BF5">
      <w:pPr>
        <w:pStyle w:val="pj"/>
      </w:pPr>
      <w:r>
        <w:rPr>
          <w:rStyle w:val="s0"/>
        </w:rPr>
        <w:t> </w:t>
      </w:r>
    </w:p>
    <w:p w:rsidR="00000000" w:rsidRDefault="00764BF5">
      <w:pPr>
        <w:pStyle w:val="pj"/>
      </w:pPr>
      <w:r>
        <w:rPr>
          <w:noProof/>
        </w:rPr>
        <w:drawing>
          <wp:anchor distT="0" distB="0" distL="114300" distR="114300" simplePos="0" relativeHeight="251658240" behindDoc="0" locked="0" layoutInCell="1" allowOverlap="0">
            <wp:simplePos x="0" y="0"/>
            <wp:positionH relativeFrom="column">
              <wp:align>left</wp:align>
            </wp:positionH>
            <wp:positionV relativeFrom="line">
              <wp:posOffset>0</wp:posOffset>
            </wp:positionV>
            <wp:extent cx="1381125" cy="1714500"/>
            <wp:effectExtent l="0" t="0" r="9525" b="0"/>
            <wp:wrapSquare wrapText="bothSides"/>
            <wp:docPr id="2" name="Рисунок 2" descr="http://192.168.0.105/api/DocumentObject/GetImageAsync?ImageId=405536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http://192.168.0.105/api/DocumentObject/GetImageAsync?ImageId=40553613"/>
                    <pic:cNvPicPr>
                      <a:picLocks noChangeAspect="1" noChangeArrowheads="1"/>
                    </pic:cNvPicPr>
                  </pic:nvPicPr>
                  <pic:blipFill>
                    <a:blip r:link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81125" cy="17145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Style w:val="s0"/>
        </w:rPr>
        <w:t> Куанышбекова Роза Тохтаналиевна покинула свой пост по собственному желанию, передает пресс-служба акима города Алматы.</w:t>
      </w:r>
    </w:p>
    <w:p w:rsidR="00000000" w:rsidRDefault="00764BF5">
      <w:pPr>
        <w:pStyle w:val="pj"/>
      </w:pPr>
      <w:r>
        <w:rPr>
          <w:rStyle w:val="s0"/>
        </w:rPr>
        <w:t xml:space="preserve">«Теперь начальником Управления здравоохранения стала </w:t>
      </w:r>
      <w:hyperlink r:id="rId8" w:history="1">
        <w:r>
          <w:rPr>
            <w:rStyle w:val="a4"/>
          </w:rPr>
          <w:t>Касымжанова Жанат Какимсеитовна</w:t>
        </w:r>
      </w:hyperlink>
      <w:r>
        <w:rPr>
          <w:rStyle w:val="s0"/>
        </w:rPr>
        <w:t>, 1957 года рождения. С 2006 года Ж. Касымжанова работала в должности главного врача ГПК «Городской клинической больницы №5», - говорится в сообщении.</w:t>
      </w:r>
    </w:p>
    <w:p w:rsidR="00000000" w:rsidRDefault="00764BF5">
      <w:pPr>
        <w:pStyle w:val="pj"/>
      </w:pPr>
      <w:r>
        <w:rPr>
          <w:rStyle w:val="s0"/>
          <w:b/>
          <w:bCs/>
        </w:rPr>
        <w:t>Последняя</w:t>
      </w:r>
      <w:r>
        <w:rPr>
          <w:rStyle w:val="s0"/>
          <w:b/>
          <w:bCs/>
        </w:rPr>
        <w:t xml:space="preserve"> должность: Главный врач городской клинической больницы № 5</w:t>
      </w:r>
    </w:p>
    <w:p w:rsidR="00000000" w:rsidRDefault="00764BF5">
      <w:pPr>
        <w:pStyle w:val="pj"/>
      </w:pPr>
      <w:r>
        <w:rPr>
          <w:rStyle w:val="s0"/>
        </w:rPr>
        <w:t>Место рождения: КазССР; Талды-Курганская область; п. Уч-Арал</w:t>
      </w:r>
    </w:p>
    <w:p w:rsidR="00000000" w:rsidRDefault="00764BF5">
      <w:pPr>
        <w:pStyle w:val="pj"/>
      </w:pPr>
      <w:r>
        <w:rPr>
          <w:rStyle w:val="s0"/>
          <w:b/>
          <w:bCs/>
        </w:rPr>
        <w:t>Образование, специальность (квалификация), лицензии:</w:t>
      </w:r>
    </w:p>
    <w:p w:rsidR="00000000" w:rsidRDefault="00764BF5">
      <w:pPr>
        <w:pStyle w:val="pj"/>
      </w:pPr>
      <w:r>
        <w:rPr>
          <w:rStyle w:val="s0"/>
        </w:rPr>
        <w:t>·      Алматинский государственный медицинский институт (1981),</w:t>
      </w:r>
    </w:p>
    <w:p w:rsidR="00000000" w:rsidRDefault="00764BF5">
      <w:pPr>
        <w:pStyle w:val="pj"/>
      </w:pPr>
      <w:r>
        <w:rPr>
          <w:rStyle w:val="s0"/>
        </w:rPr>
        <w:t>Лечебное дело</w:t>
      </w:r>
    </w:p>
    <w:p w:rsidR="00000000" w:rsidRDefault="00764BF5">
      <w:pPr>
        <w:pStyle w:val="pj"/>
      </w:pPr>
      <w:r>
        <w:rPr>
          <w:rStyle w:val="s0"/>
        </w:rPr>
        <w:t> Нау</w:t>
      </w:r>
      <w:r>
        <w:rPr>
          <w:rStyle w:val="s0"/>
        </w:rPr>
        <w:t>чные звания, степени, деятельность:</w:t>
      </w:r>
    </w:p>
    <w:p w:rsidR="00000000" w:rsidRDefault="00764BF5">
      <w:pPr>
        <w:pStyle w:val="pj"/>
      </w:pPr>
      <w:r>
        <w:rPr>
          <w:rStyle w:val="s0"/>
        </w:rPr>
        <w:t>·      Кандидат медицинских наук (1990);</w:t>
      </w:r>
    </w:p>
    <w:p w:rsidR="00000000" w:rsidRDefault="00764BF5">
      <w:pPr>
        <w:pStyle w:val="pj"/>
      </w:pPr>
      <w:r>
        <w:rPr>
          <w:rStyle w:val="s0"/>
        </w:rPr>
        <w:t>·      Врач-организатор высшей категории</w:t>
      </w:r>
    </w:p>
    <w:p w:rsidR="00000000" w:rsidRDefault="00764BF5">
      <w:pPr>
        <w:pStyle w:val="pj"/>
      </w:pPr>
      <w:r>
        <w:rPr>
          <w:rStyle w:val="s0"/>
          <w:b/>
          <w:bCs/>
        </w:rPr>
        <w:t> Трудовой стаж:</w:t>
      </w:r>
    </w:p>
    <w:p w:rsidR="00000000" w:rsidRDefault="00764BF5">
      <w:pPr>
        <w:pStyle w:val="pj"/>
      </w:pPr>
      <w:r>
        <w:rPr>
          <w:rStyle w:val="s0"/>
        </w:rPr>
        <w:t>·      Врач-интерн Республиканской клинической больницы (1982);</w:t>
      </w:r>
    </w:p>
    <w:p w:rsidR="00000000" w:rsidRDefault="00764BF5">
      <w:pPr>
        <w:pStyle w:val="pj"/>
      </w:pPr>
      <w:r>
        <w:rPr>
          <w:rStyle w:val="s0"/>
        </w:rPr>
        <w:t>·      Научный сотрудник Академии питания АМН СССР (1983-1</w:t>
      </w:r>
      <w:r>
        <w:rPr>
          <w:rStyle w:val="s0"/>
        </w:rPr>
        <w:t>991);</w:t>
      </w:r>
    </w:p>
    <w:p w:rsidR="00000000" w:rsidRDefault="00764BF5">
      <w:pPr>
        <w:pStyle w:val="pj"/>
      </w:pPr>
      <w:r>
        <w:rPr>
          <w:rStyle w:val="s0"/>
        </w:rPr>
        <w:t>·      Ассистент кафедры Алматинского государственного медицинского института (1991-1996);</w:t>
      </w:r>
    </w:p>
    <w:p w:rsidR="00000000" w:rsidRDefault="00764BF5">
      <w:pPr>
        <w:pStyle w:val="pj"/>
      </w:pPr>
      <w:r>
        <w:rPr>
          <w:rStyle w:val="s0"/>
        </w:rPr>
        <w:t>·      Заведующая отделением Республиканского госпиталя ИОВ (1996-1998);</w:t>
      </w:r>
    </w:p>
    <w:p w:rsidR="00000000" w:rsidRDefault="00764BF5">
      <w:pPr>
        <w:pStyle w:val="pj"/>
      </w:pPr>
      <w:r>
        <w:rPr>
          <w:rStyle w:val="s0"/>
        </w:rPr>
        <w:t>·      Заместитель главного врача по поликлинике ГКБ № 5 города Алматы (1998-2001);</w:t>
      </w:r>
    </w:p>
    <w:p w:rsidR="00000000" w:rsidRDefault="00764BF5">
      <w:pPr>
        <w:pStyle w:val="pj"/>
      </w:pPr>
      <w:r>
        <w:rPr>
          <w:rStyle w:val="s0"/>
        </w:rPr>
        <w:t>· </w:t>
      </w:r>
      <w:r>
        <w:rPr>
          <w:rStyle w:val="s0"/>
        </w:rPr>
        <w:t>     Заместитель главного врача по лечебной работе больницы скорой медицинской помощи (2001-2006);</w:t>
      </w:r>
    </w:p>
    <w:p w:rsidR="00000000" w:rsidRDefault="00764BF5">
      <w:pPr>
        <w:pStyle w:val="pj"/>
      </w:pPr>
      <w:r>
        <w:rPr>
          <w:rStyle w:val="s0"/>
        </w:rPr>
        <w:t>·      Главный врач ГКП «Городская клиническая больница № 5» на ПХВ, главный врач Медеуского района города Алматы (с 08.2006)</w:t>
      </w:r>
    </w:p>
    <w:p w:rsidR="00000000" w:rsidRDefault="00764BF5">
      <w:pPr>
        <w:pStyle w:val="pj"/>
      </w:pPr>
      <w:r>
        <w:rPr>
          <w:rStyle w:val="s0"/>
          <w:b/>
          <w:bCs/>
        </w:rPr>
        <w:t>Выборные должности, депутатство</w:t>
      </w:r>
      <w:r>
        <w:rPr>
          <w:rStyle w:val="s0"/>
          <w:b/>
          <w:bCs/>
        </w:rPr>
        <w:t>:</w:t>
      </w:r>
    </w:p>
    <w:p w:rsidR="00000000" w:rsidRDefault="00764BF5">
      <w:pPr>
        <w:pStyle w:val="pj"/>
      </w:pPr>
      <w:r>
        <w:rPr>
          <w:rStyle w:val="s0"/>
        </w:rPr>
        <w:t>·      Депутат маслихата города Алматы (с 2012)</w:t>
      </w:r>
    </w:p>
    <w:p w:rsidR="00000000" w:rsidRDefault="00764BF5">
      <w:pPr>
        <w:pStyle w:val="pj"/>
      </w:pPr>
      <w:r>
        <w:rPr>
          <w:rStyle w:val="s0"/>
          <w:b/>
          <w:bCs/>
        </w:rPr>
        <w:t>Государственные и международные награды, премии, почетные звания:</w:t>
      </w:r>
    </w:p>
    <w:p w:rsidR="00000000" w:rsidRDefault="00764BF5">
      <w:pPr>
        <w:pStyle w:val="pj"/>
      </w:pPr>
      <w:r>
        <w:rPr>
          <w:rStyle w:val="s0"/>
        </w:rPr>
        <w:t>·      Орден «Гиппократ 2011»;</w:t>
      </w:r>
    </w:p>
    <w:p w:rsidR="00000000" w:rsidRDefault="00764BF5">
      <w:pPr>
        <w:pStyle w:val="pj"/>
      </w:pPr>
      <w:r>
        <w:rPr>
          <w:rStyle w:val="s0"/>
        </w:rPr>
        <w:t>·      Медаль «Астананың 10 жылдығы»;</w:t>
      </w:r>
    </w:p>
    <w:p w:rsidR="00000000" w:rsidRDefault="00764BF5">
      <w:pPr>
        <w:pStyle w:val="pj"/>
      </w:pPr>
      <w:r>
        <w:rPr>
          <w:rStyle w:val="s0"/>
        </w:rPr>
        <w:t>·      Отличник здравоохранения;</w:t>
      </w:r>
    </w:p>
    <w:p w:rsidR="00000000" w:rsidRDefault="00764BF5">
      <w:pPr>
        <w:pStyle w:val="pj"/>
      </w:pPr>
      <w:r>
        <w:rPr>
          <w:rStyle w:val="s0"/>
        </w:rPr>
        <w:t>·      Звание «Алтын дәрігер»;</w:t>
      </w:r>
    </w:p>
    <w:p w:rsidR="00000000" w:rsidRDefault="00764BF5">
      <w:pPr>
        <w:pStyle w:val="pj"/>
      </w:pPr>
      <w:r>
        <w:rPr>
          <w:rStyle w:val="s0"/>
        </w:rPr>
        <w:t xml:space="preserve">·      </w:t>
      </w:r>
      <w:r>
        <w:rPr>
          <w:rStyle w:val="s0"/>
        </w:rPr>
        <w:t>Благодарности Президента Республики Казахстан Н. Назарбаева</w:t>
      </w:r>
    </w:p>
    <w:p w:rsidR="00000000" w:rsidRDefault="00764BF5">
      <w:pPr>
        <w:pStyle w:val="pj"/>
      </w:pPr>
      <w:r>
        <w:rPr>
          <w:rStyle w:val="s0"/>
          <w:b/>
          <w:bCs/>
        </w:rPr>
        <w:t>Научные, литературные труды, публикации:</w:t>
      </w:r>
    </w:p>
    <w:p w:rsidR="00000000" w:rsidRDefault="00764BF5">
      <w:pPr>
        <w:pStyle w:val="pj"/>
      </w:pPr>
      <w:r>
        <w:rPr>
          <w:rStyle w:val="s0"/>
        </w:rPr>
        <w:t>·      Автор 42 научных статей и 2 методических рекомендаций</w:t>
      </w:r>
    </w:p>
    <w:p w:rsidR="00000000" w:rsidRDefault="00764BF5">
      <w:pPr>
        <w:pStyle w:val="p"/>
      </w:pPr>
      <w:r>
        <w:t> </w:t>
      </w:r>
    </w:p>
    <w:p w:rsidR="00000000" w:rsidRDefault="00764BF5">
      <w:pPr>
        <w:pStyle w:val="p"/>
      </w:pPr>
      <w:r>
        <w:rPr>
          <w:sz w:val="20"/>
          <w:szCs w:val="20"/>
        </w:rPr>
        <w:t> </w:t>
      </w:r>
    </w:p>
    <w:p w:rsidR="00000000" w:rsidRDefault="00764BF5">
      <w:pPr>
        <w:pStyle w:val="p"/>
      </w:pPr>
      <w:r>
        <w:rPr>
          <w:sz w:val="20"/>
          <w:szCs w:val="20"/>
        </w:rPr>
        <w:t>Источник: Сетевое, интернет-издание, ИА, портал ZAKON.KZ (</w:t>
      </w:r>
      <w:hyperlink r:id="rId9" w:history="1">
        <w:r>
          <w:rPr>
            <w:rStyle w:val="a4"/>
            <w:sz w:val="20"/>
            <w:szCs w:val="20"/>
          </w:rPr>
          <w:t>https://www.zakon.kz</w:t>
        </w:r>
      </w:hyperlink>
      <w:r>
        <w:rPr>
          <w:sz w:val="20"/>
          <w:szCs w:val="20"/>
        </w:rPr>
        <w:t>)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64BF5" w:rsidRDefault="00764BF5" w:rsidP="00764BF5">
      <w:r>
        <w:separator/>
      </w:r>
    </w:p>
  </w:endnote>
  <w:endnote w:type="continuationSeparator" w:id="0">
    <w:p w:rsidR="00764BF5" w:rsidRDefault="00764BF5" w:rsidP="00764BF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64BF5" w:rsidRDefault="00764BF5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64BF5" w:rsidRDefault="00764BF5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64BF5" w:rsidRDefault="00764BF5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64BF5" w:rsidRDefault="00764BF5" w:rsidP="00764BF5">
      <w:r>
        <w:separator/>
      </w:r>
    </w:p>
  </w:footnote>
  <w:footnote w:type="continuationSeparator" w:id="0">
    <w:p w:rsidR="00764BF5" w:rsidRDefault="00764BF5" w:rsidP="00764BF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64BF5" w:rsidRDefault="00764BF5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64BF5" w:rsidRDefault="00764BF5" w:rsidP="00764BF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64BF5" w:rsidRDefault="00764BF5" w:rsidP="00764BF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Назначен новый начальник Управления здравоохранения Алматы</w:t>
    </w:r>
  </w:p>
  <w:p w:rsidR="00764BF5" w:rsidRPr="00764BF5" w:rsidRDefault="00764BF5" w:rsidP="00764BF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29.12.2012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64BF5" w:rsidRDefault="00764BF5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64BF5"/>
    <w:rsid w:val="00764BF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764BF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64BF5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764BF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64BF5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764BF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64BF5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764BF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64BF5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146785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image" Target="http://192.168.0.105/api/DocumentObject/GetImageAsync?ImageId=40553613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s://www.zakon.kz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226</Words>
  <Characters>1839</Characters>
  <Application>Microsoft Office Word</Application>
  <DocSecurity>0</DocSecurity>
  <Lines>15</Lines>
  <Paragraphs>4</Paragraphs>
  <ScaleCrop>false</ScaleCrop>
  <Company/>
  <LinksUpToDate>false</LinksUpToDate>
  <CharactersWithSpaces>2061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2025-07-10T12:54:00Z</dcterms:created>
  <dcterms:modified xsi:type="dcterms:W3CDTF">2025-07-10T12:54:00Z</dcterms:modified>
</cp:coreProperties>
</file>