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E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287-ФЗ «О внесении изменений в Федеральный закон «О континентальном шельфе Российской Федерации» и Федеральный закон «О внутренних морских водах, территориальном море и прилежащей зоне Россий</w:t>
      </w:r>
      <w:r>
        <w:rPr>
          <w:rStyle w:val="s0"/>
          <w:b/>
          <w:bCs/>
        </w:rPr>
        <w:t>ской Федерации» (с изменениями от 07.05.2013 г.)</w:t>
      </w:r>
    </w:p>
    <w:p w:rsidR="00000000" w:rsidRDefault="00CD6E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6E0B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31 декабря 2012 г.</w:t>
      </w:r>
    </w:p>
    <w:p w:rsidR="00000000" w:rsidRDefault="00CD6E0B">
      <w:pPr>
        <w:ind w:firstLine="400"/>
        <w:jc w:val="both"/>
      </w:pPr>
      <w:r>
        <w:rPr>
          <w:rStyle w:val="s0"/>
        </w:rPr>
        <w:t> </w:t>
      </w:r>
    </w:p>
    <w:p w:rsidR="00000000" w:rsidRDefault="00CD6E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D6E0B">
      <w:pPr>
        <w:ind w:firstLine="400"/>
        <w:jc w:val="both"/>
      </w:pPr>
      <w:r>
        <w:rPr>
          <w:rStyle w:val="s0"/>
        </w:rPr>
        <w:t> </w:t>
      </w:r>
    </w:p>
    <w:p w:rsidR="00000000" w:rsidRDefault="00CD6E0B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07.05.13 г. № 87-ФЗ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D6E0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E0B" w:rsidRDefault="00CD6E0B" w:rsidP="00CD6E0B">
      <w:r>
        <w:separator/>
      </w:r>
    </w:p>
  </w:endnote>
  <w:endnote w:type="continuationSeparator" w:id="0">
    <w:p w:rsidR="00CD6E0B" w:rsidRDefault="00CD6E0B" w:rsidP="00CD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0B" w:rsidRDefault="00CD6E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0B" w:rsidRDefault="00CD6E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0B" w:rsidRDefault="00CD6E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E0B" w:rsidRDefault="00CD6E0B" w:rsidP="00CD6E0B">
      <w:r>
        <w:separator/>
      </w:r>
    </w:p>
  </w:footnote>
  <w:footnote w:type="continuationSeparator" w:id="0">
    <w:p w:rsidR="00CD6E0B" w:rsidRDefault="00CD6E0B" w:rsidP="00CD6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0B" w:rsidRDefault="00CD6E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0B" w:rsidRDefault="00CD6E0B" w:rsidP="00CD6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E0B" w:rsidRPr="00CD6E0B" w:rsidRDefault="00CD6E0B" w:rsidP="00CD6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30.12.2012 № 287-ФЗ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0B" w:rsidRDefault="00CD6E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E0B"/>
    <w:rsid w:val="00CD6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E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E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49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49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614</Characters>
  <Application>Microsoft Office Word</Application>
  <DocSecurity>0</DocSecurity>
  <Lines>5</Lines>
  <Paragraphs>1</Paragraphs>
  <ScaleCrop>false</ScaleCrop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30.12.2012 № 287-ФЗ (©Paragraph 2023)</dc:title>
  <dc:subject/>
  <dc:creator>Сергей М</dc:creator>
  <cp:keywords/>
  <dc:description/>
  <cp:lastModifiedBy>Сергей М</cp:lastModifiedBy>
  <cp:revision>2</cp:revision>
  <dcterms:created xsi:type="dcterms:W3CDTF">2023-11-22T11:47:00Z</dcterms:created>
  <dcterms:modified xsi:type="dcterms:W3CDTF">2023-11-22T11:47:00Z</dcterms:modified>
</cp:coreProperties>
</file>