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039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декабря 2012 года № 302-ФЗ «О внесении изменений в главы 1, 2, 3 и 4 части первой Гражданского кодекса Российской Федерации» (с изменениями от 04.03.2013 г.)</w:t>
      </w:r>
    </w:p>
    <w:p w:rsidR="00000000" w:rsidRDefault="0098039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80399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</w:t>
      </w:r>
      <w:hyperlink r:id="rId7" w:history="1">
        <w:r>
          <w:rPr>
            <w:rStyle w:val="a3"/>
          </w:rPr>
          <w:t>www.pravo.gov.ru</w:t>
        </w:r>
      </w:hyperlink>
      <w:r>
        <w:rPr>
          <w:rStyle w:val="s0"/>
        </w:rPr>
        <w:t>) 31 декабря 2012 г.</w:t>
      </w:r>
    </w:p>
    <w:p w:rsidR="00000000" w:rsidRDefault="00980399">
      <w:pPr>
        <w:ind w:firstLine="400"/>
        <w:jc w:val="both"/>
      </w:pPr>
      <w:r>
        <w:rPr>
          <w:rStyle w:val="s0"/>
        </w:rPr>
        <w:t> </w:t>
      </w:r>
    </w:p>
    <w:p w:rsidR="00000000" w:rsidRDefault="0098039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80399">
      <w:pPr>
        <w:ind w:firstLine="400"/>
        <w:jc w:val="both"/>
      </w:pPr>
      <w:r>
        <w:rPr>
          <w:rStyle w:val="s0"/>
        </w:rPr>
        <w:t> </w:t>
      </w:r>
    </w:p>
    <w:p w:rsidR="00000000" w:rsidRDefault="00980399">
      <w:pPr>
        <w:ind w:firstLine="400"/>
        <w:jc w:val="both"/>
      </w:pPr>
      <w:hyperlink r:id="rId8" w:anchor="sub_id=30000" w:history="1">
        <w:r>
          <w:rPr>
            <w:rStyle w:val="a3"/>
          </w:rPr>
          <w:t>Федераль</w:t>
        </w:r>
        <w:r>
          <w:rPr>
            <w:rStyle w:val="a3"/>
          </w:rPr>
          <w:t>ным законом</w:t>
        </w:r>
      </w:hyperlink>
      <w:r>
        <w:rPr>
          <w:rStyle w:val="s0"/>
        </w:rPr>
        <w:t xml:space="preserve"> РФ от 04.03.13 г. № 21-ФЗ (вступил в силу со дня его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98039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0399" w:rsidRDefault="00980399" w:rsidP="00980399">
      <w:r>
        <w:separator/>
      </w:r>
    </w:p>
  </w:endnote>
  <w:endnote w:type="continuationSeparator" w:id="0">
    <w:p w:rsidR="00980399" w:rsidRDefault="00980399" w:rsidP="009803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399" w:rsidRDefault="0098039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399" w:rsidRDefault="0098039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399" w:rsidRDefault="0098039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0399" w:rsidRDefault="00980399" w:rsidP="00980399">
      <w:r>
        <w:separator/>
      </w:r>
    </w:p>
  </w:footnote>
  <w:footnote w:type="continuationSeparator" w:id="0">
    <w:p w:rsidR="00980399" w:rsidRDefault="00980399" w:rsidP="009803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399" w:rsidRDefault="0098039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399" w:rsidRDefault="00980399" w:rsidP="009803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0399" w:rsidRPr="00980399" w:rsidRDefault="00980399" w:rsidP="009803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30.12.2012 № 302-ФЗ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399" w:rsidRDefault="0098039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0399"/>
    <w:rsid w:val="009803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03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03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03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03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03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03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03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03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4567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pravo.gov.ru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4567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562</Characters>
  <Application>Microsoft Office Word</Application>
  <DocSecurity>0</DocSecurity>
  <Lines>4</Lines>
  <Paragraphs>1</Paragraphs>
  <ScaleCrop>false</ScaleCrop>
  <Company/>
  <LinksUpToDate>false</LinksUpToDate>
  <CharactersWithSpaces>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30.12.2012 № 302-ФЗ (©Paragraph 2023)</dc:title>
  <dc:subject/>
  <dc:creator>Сергей М</dc:creator>
  <cp:keywords/>
  <dc:description/>
  <cp:lastModifiedBy>Сергей М</cp:lastModifiedBy>
  <cp:revision>2</cp:revision>
  <dcterms:created xsi:type="dcterms:W3CDTF">2023-11-13T10:04:00Z</dcterms:created>
  <dcterms:modified xsi:type="dcterms:W3CDTF">2023-11-13T10:04:00Z</dcterms:modified>
</cp:coreProperties>
</file>