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39D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ноября 2012 года № 1503 «О внесении изменений в постановление Правительства Республики Казахстан от 7 ноября 2011 года № 1303 «Об утверждении Правил хранения, учета, использования, перевозки, уничтожен</w:t>
      </w:r>
      <w:r>
        <w:rPr>
          <w:rStyle w:val="s0"/>
          <w:b/>
          <w:bCs/>
        </w:rPr>
        <w:t>ия, ввоза, вывоза гражданских пиротехнических веществ и изделий с их применением» (утратило силу)</w:t>
      </w:r>
    </w:p>
    <w:p w:rsidR="00000000" w:rsidRDefault="00F439D2">
      <w:r>
        <w:t> </w:t>
      </w:r>
    </w:p>
    <w:p w:rsidR="00000000" w:rsidRDefault="00F439D2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12 января 2013 г. № 10-11 (27284-27285); </w:t>
      </w:r>
      <w:r>
        <w:rPr>
          <w:rStyle w:val="s01"/>
        </w:rPr>
        <w:t>САПП Республики Казахстан, 2013 г., № 1, ст. 12</w:t>
      </w:r>
    </w:p>
    <w:p w:rsidR="00000000" w:rsidRDefault="00F439D2">
      <w:r>
        <w:t> </w:t>
      </w:r>
    </w:p>
    <w:p w:rsidR="00000000" w:rsidRDefault="00F439D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 октября 2015 года № 821</w:t>
      </w:r>
    </w:p>
    <w:p w:rsidR="00000000" w:rsidRDefault="00F439D2">
      <w:pPr>
        <w:ind w:firstLine="400"/>
        <w:jc w:val="both"/>
      </w:pPr>
      <w:r>
        <w:rPr>
          <w:rStyle w:val="s0"/>
        </w:rPr>
        <w:t> </w:t>
      </w:r>
    </w:p>
    <w:p w:rsidR="00000000" w:rsidRDefault="00F439D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39D2" w:rsidRDefault="00F439D2" w:rsidP="00F439D2">
      <w:r>
        <w:separator/>
      </w:r>
    </w:p>
  </w:endnote>
  <w:endnote w:type="continuationSeparator" w:id="0">
    <w:p w:rsidR="00F439D2" w:rsidRDefault="00F439D2" w:rsidP="00F439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9D2" w:rsidRDefault="00F439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9D2" w:rsidRDefault="00F439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9D2" w:rsidRDefault="00F439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39D2" w:rsidRDefault="00F439D2" w:rsidP="00F439D2">
      <w:r>
        <w:separator/>
      </w:r>
    </w:p>
  </w:footnote>
  <w:footnote w:type="continuationSeparator" w:id="0">
    <w:p w:rsidR="00F439D2" w:rsidRDefault="00F439D2" w:rsidP="00F439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9D2" w:rsidRDefault="00F439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9D2" w:rsidRDefault="00F439D2" w:rsidP="00F439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39D2" w:rsidRPr="00F439D2" w:rsidRDefault="00F439D2" w:rsidP="00F439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29.11.2012 № 1503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9D2" w:rsidRDefault="00F439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39D2"/>
    <w:rsid w:val="00F43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39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39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39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39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39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39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39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39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36951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568</Characters>
  <Application>Microsoft Office Word</Application>
  <DocSecurity>0</DocSecurity>
  <Lines>4</Lines>
  <Paragraphs>1</Paragraphs>
  <ScaleCrop>false</ScaleCrop>
  <Company/>
  <LinksUpToDate>false</LinksUpToDate>
  <CharactersWithSpaces>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29.11.2012 № 1503 (©Paragraph 2023)</dc:title>
  <dc:subject/>
  <dc:creator>Сергей М</dc:creator>
  <cp:keywords/>
  <dc:description/>
  <cp:lastModifiedBy>Сергей М</cp:lastModifiedBy>
  <cp:revision>2</cp:revision>
  <dcterms:created xsi:type="dcterms:W3CDTF">2023-10-22T15:55:00Z</dcterms:created>
  <dcterms:modified xsi:type="dcterms:W3CDTF">2023-10-22T15:55:00Z</dcterms:modified>
</cp:coreProperties>
</file>