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D0D6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680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0D0D6D">
            <w:pPr>
              <w:pStyle w:val="pc"/>
            </w:pPr>
            <w:r>
              <w:rPr>
                <w:rStyle w:val="s1"/>
                <w:sz w:val="28"/>
                <w:szCs w:val="28"/>
              </w:rPr>
              <w:t>Абдуалиева Назгуль Саттаровна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D0D6D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0D0D6D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D0D6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Судья </w:t>
            </w:r>
            <w:r>
              <w:rPr>
                <w:rStyle w:val="s0"/>
              </w:rPr>
              <w:t>суда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D0D6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02.07.1966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D0D6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Семипалатинская область; г. Чарск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D0D6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Абдуалиев Нурмуханбет Зейнелович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Абдуалиев Ернат Нурмуханбетович; дочь - Абдуалиева Алия Нурмуханбетовна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D0D6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</w:t>
            </w:r>
            <w:r>
              <w:rPr>
                <w:rStyle w:val="s0"/>
              </w:rPr>
              <w:t>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Талды-Курганский юридический техникум (1983-1985);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имени аль-Фараби (1993)</w:t>
            </w:r>
          </w:p>
          <w:p w:rsidR="00000000" w:rsidRDefault="000D0D6D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D6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 спецчасти спецкомендатуры отдела внутренних дел города Аркалык Тургайского областного объединения «Казсоветснаб» (1986-1988);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Занимала различные должности в органах прокуратуры Тургайской, Костанайской, Акмолинской и Восточно-Казахстанской</w:t>
            </w:r>
            <w:r>
              <w:rPr>
                <w:rStyle w:val="s0"/>
              </w:rPr>
              <w:t xml:space="preserve"> областей (1993-2005);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специализированного административного суда города Усть-Каменогорска (2005-2010);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специализированного административного суда города Риддер Восточно-Казахстанской области (02.2010-2014);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сп</w:t>
            </w:r>
            <w:r>
              <w:rPr>
                <w:rStyle w:val="s0"/>
              </w:rPr>
              <w:t xml:space="preserve">ециализированного административного суда города Усть-Каменогорска </w:t>
            </w:r>
            <w:r>
              <w:t>Восточно-Казахстанского областного суда</w:t>
            </w:r>
            <w:r>
              <w:rPr>
                <w:rStyle w:val="s0"/>
              </w:rPr>
              <w:t xml:space="preserve"> (</w:t>
            </w:r>
            <w:hyperlink r:id="rId8" w:history="1">
              <w:r>
                <w:rPr>
                  <w:rStyle w:val="a4"/>
                </w:rPr>
                <w:t>03.07.2014</w:t>
              </w:r>
            </w:hyperlink>
            <w:r>
              <w:rPr>
                <w:rStyle w:val="s0"/>
              </w:rPr>
              <w:t>-10.2018);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Восточно-Казахстанского областного суда (</w:t>
            </w:r>
            <w:hyperlink r:id="rId9" w:history="1">
              <w:r>
                <w:rPr>
                  <w:rStyle w:val="a4"/>
                </w:rPr>
                <w:t>09.10.2018</w:t>
              </w:r>
            </w:hyperlink>
            <w:r>
              <w:t>-</w:t>
            </w:r>
            <w:r>
              <w:rPr>
                <w:rStyle w:val="s0"/>
              </w:rPr>
              <w:t>09.10.2022)</w:t>
            </w:r>
          </w:p>
          <w:p w:rsidR="00000000" w:rsidRDefault="000D0D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Судья </w:t>
            </w:r>
            <w:r>
              <w:rPr>
                <w:rStyle w:val="s0"/>
              </w:rPr>
              <w:t xml:space="preserve">суда области Абай (с </w:t>
            </w:r>
            <w:hyperlink r:id="rId10" w:history="1">
              <w:r>
                <w:rPr>
                  <w:rStyle w:val="a4"/>
                </w:rPr>
                <w:t>09.10.2022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D0D6D">
      <w:pPr>
        <w:pStyle w:val="p"/>
      </w:pPr>
      <w:r>
        <w:t> </w:t>
      </w:r>
    </w:p>
    <w:p w:rsidR="00000000" w:rsidRDefault="000D0D6D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D6D" w:rsidRDefault="000D0D6D" w:rsidP="000D0D6D">
      <w:r>
        <w:separator/>
      </w:r>
    </w:p>
  </w:endnote>
  <w:endnote w:type="continuationSeparator" w:id="0">
    <w:p w:rsidR="000D0D6D" w:rsidRDefault="000D0D6D" w:rsidP="000D0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D6D" w:rsidRDefault="000D0D6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D6D" w:rsidRDefault="000D0D6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D6D" w:rsidRDefault="000D0D6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D6D" w:rsidRDefault="000D0D6D" w:rsidP="000D0D6D">
      <w:r>
        <w:separator/>
      </w:r>
    </w:p>
  </w:footnote>
  <w:footnote w:type="continuationSeparator" w:id="0">
    <w:p w:rsidR="000D0D6D" w:rsidRDefault="000D0D6D" w:rsidP="000D0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D6D" w:rsidRDefault="000D0D6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D6D" w:rsidRDefault="000D0D6D" w:rsidP="000D0D6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D6D" w:rsidRPr="000D0D6D" w:rsidRDefault="000D0D6D" w:rsidP="000D0D6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Абдуалиева Назгуль Саттаровна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D6D" w:rsidRDefault="000D0D6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D6D"/>
    <w:rsid w:val="000D0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D0D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0D6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D0D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D0D6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D0D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D0D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D0D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0D6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D0D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D0D6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D0D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D0D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217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022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1336</Characters>
  <Application>Microsoft Office Word</Application>
  <DocSecurity>0</DocSecurity>
  <Lines>11</Lines>
  <Paragraphs>3</Paragraphs>
  <ScaleCrop>false</ScaleCrop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Абдуалиева Назгуль Саттаровна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2023-09-24T11:37:00Z</dcterms:created>
  <dcterms:modified xsi:type="dcterms:W3CDTF">2023-09-24T11:37:00Z</dcterms:modified>
</cp:coreProperties>
</file>