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F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арнайы экономикалық аймақтар мңселелері бойынша өзгерістер мен толықтырулар енгізу туралы» Қазақстан Республикасы Президентінің 2012 жылғы 29 желтоқсандағы № 457 Жарлығы (2018.05.05. берілген өзгері</w:t>
      </w:r>
      <w:r>
        <w:rPr>
          <w:rStyle w:val="s0"/>
          <w:b/>
          <w:bCs/>
        </w:rPr>
        <w:t>стермен)</w:t>
      </w:r>
    </w:p>
    <w:p w:rsidR="00000000" w:rsidRDefault="002B6F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6FC5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7, 148-құжат</w:t>
      </w:r>
    </w:p>
    <w:p w:rsidR="00000000" w:rsidRDefault="002B6FC5">
      <w:pPr>
        <w:ind w:firstLine="400"/>
        <w:jc w:val="both"/>
      </w:pPr>
      <w:r>
        <w:rPr>
          <w:rStyle w:val="s0"/>
        </w:rPr>
        <w:t> </w:t>
      </w:r>
    </w:p>
    <w:p w:rsidR="00000000" w:rsidRDefault="002B6FC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B6FC5">
      <w:r>
        <w:t> </w:t>
      </w:r>
    </w:p>
    <w:p w:rsidR="00000000" w:rsidRDefault="002B6FC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</w:t>
      </w:r>
      <w:r>
        <w:rPr>
          <w:rStyle w:val="s0"/>
          <w:lang w:val="kk-KZ"/>
        </w:rPr>
        <w:t xml:space="preserve">.05.05. </w:t>
      </w:r>
      <w:r>
        <w:rPr>
          <w:rStyle w:val="s0"/>
        </w:rPr>
        <w:t xml:space="preserve">№ 681 </w:t>
      </w:r>
      <w:hyperlink r:id="rId7" w:anchor="sub_id=8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B6FC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B6FC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B6FC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B6FC5">
      <w:pPr>
        <w:ind w:firstLine="400"/>
        <w:jc w:val="both"/>
      </w:pPr>
      <w:r>
        <w:rPr>
          <w:rStyle w:val="s0"/>
          <w:lang w:val="kk-KZ"/>
        </w:rPr>
        <w:t xml:space="preserve">2018 ж. 5 мамырға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B6FC5">
      <w:pPr>
        <w:ind w:firstLine="400"/>
        <w:jc w:val="both"/>
      </w:pPr>
      <w:r>
        <w:t> </w:t>
      </w:r>
    </w:p>
    <w:p w:rsidR="00000000" w:rsidRDefault="002B6FC5">
      <w:pPr>
        <w:ind w:firstLine="400"/>
        <w:jc w:val="both"/>
      </w:pPr>
      <w:r>
        <w:t> </w:t>
      </w:r>
    </w:p>
    <w:p w:rsidR="00000000" w:rsidRDefault="002B6FC5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FC5" w:rsidRDefault="002B6FC5" w:rsidP="002B6FC5">
      <w:r>
        <w:separator/>
      </w:r>
    </w:p>
  </w:endnote>
  <w:endnote w:type="continuationSeparator" w:id="0">
    <w:p w:rsidR="002B6FC5" w:rsidRDefault="002B6FC5" w:rsidP="002B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C5" w:rsidRDefault="002B6F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C5" w:rsidRDefault="002B6F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C5" w:rsidRDefault="002B6F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FC5" w:rsidRDefault="002B6FC5" w:rsidP="002B6FC5">
      <w:r>
        <w:separator/>
      </w:r>
    </w:p>
  </w:footnote>
  <w:footnote w:type="continuationSeparator" w:id="0">
    <w:p w:rsidR="002B6FC5" w:rsidRDefault="002B6FC5" w:rsidP="002B6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C5" w:rsidRDefault="002B6F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C5" w:rsidRDefault="002B6FC5" w:rsidP="002B6F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FC5" w:rsidRPr="002B6FC5" w:rsidRDefault="002B6FC5" w:rsidP="002B6F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арнайы экономикалық аймақтар мәселелері бойынша өзгерістер мен толықтырулар енгізу туралы» Қазақстан Республикасы Президентінің 2012 жылғы 29 желтоқсандағы № 457 Жарлығы (2018.05.05.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FC5" w:rsidRDefault="002B6F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FC5"/>
    <w:rsid w:val="002B6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6F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6F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6F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6F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6F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6F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6F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6F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91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589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арнайы экономикалық аймақтар мәселелері бойынша өзгерістер мен толықтырулар енгізу туралы» Қазақстан Республикасы Президентінің 2012 жылғы 29 желтоқсандағы № 457 Жарлығы (2018.05.05.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2023-11-17T02:38:00Z</dcterms:created>
  <dcterms:modified xsi:type="dcterms:W3CDTF">2023-11-17T02:38:00Z</dcterms:modified>
</cp:coreProperties>
</file>