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6817"/>
      </w:tblGrid>
      <w:tr w:rsidR="00000000">
        <w:tc>
          <w:tcPr>
            <w:tcW w:w="4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C48DE">
            <w:bookmarkStart w:id="0" w:name="_GoBack"/>
            <w:bookmarkEnd w:id="0"/>
            <w:r>
              <w:rPr>
                <w:rStyle w:val="s0"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504950" cy="18002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0980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pct"/>
            <w:vAlign w:val="center"/>
            <w:hideMark/>
          </w:tcPr>
          <w:p w:rsidR="00000000" w:rsidRDefault="00DC48DE">
            <w:pPr>
              <w:jc w:val="center"/>
            </w:pPr>
            <w:r>
              <w:rPr>
                <w:rStyle w:val="s1"/>
                <w:sz w:val="28"/>
                <w:szCs w:val="28"/>
              </w:rPr>
              <w:t>Имандосов Мурат Самуратович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DC48DE"/>
        </w:tc>
        <w:tc>
          <w:tcPr>
            <w:tcW w:w="4532" w:type="pct"/>
            <w:vAlign w:val="center"/>
            <w:hideMark/>
          </w:tcPr>
          <w:p w:rsidR="00000000" w:rsidRDefault="00DC48DE">
            <w:r>
              <w:rPr>
                <w:rStyle w:val="s0"/>
              </w:rP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DC48DE"/>
        </w:tc>
        <w:tc>
          <w:tcPr>
            <w:tcW w:w="4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48DE">
            <w:pPr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Экс - </w:t>
            </w:r>
            <w:r>
              <w:t xml:space="preserve">Заместитель акима Кызылординской области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DC48DE"/>
        </w:tc>
        <w:tc>
          <w:tcPr>
            <w:tcW w:w="4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48DE">
            <w:r>
              <w:rPr>
                <w:rStyle w:val="s0"/>
                <w:b/>
                <w:bCs/>
              </w:rPr>
              <w:t>Дата рождения:</w:t>
            </w:r>
            <w:r>
              <w:rPr>
                <w:rStyle w:val="s0"/>
              </w:rPr>
              <w:t xml:space="preserve"> 17.04.1972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DC48DE"/>
        </w:tc>
        <w:tc>
          <w:tcPr>
            <w:tcW w:w="4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48DE"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КазССР; Кзыл-Ординская область; Казалинский район; пос. Ново Казалинск</w:t>
            </w:r>
          </w:p>
        </w:tc>
      </w:tr>
      <w:tr w:rsidR="00000000">
        <w:trPr>
          <w:trHeight w:val="879"/>
        </w:trPr>
        <w:tc>
          <w:tcPr>
            <w:tcW w:w="0" w:type="auto"/>
            <w:vMerge/>
            <w:vAlign w:val="center"/>
            <w:hideMark/>
          </w:tcPr>
          <w:p w:rsidR="00000000" w:rsidRDefault="00DC48DE"/>
        </w:tc>
        <w:tc>
          <w:tcPr>
            <w:tcW w:w="4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48DE"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Жена: Жылкайдарова Гулсим Муйтеновна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Дети: дочери - Бакнур (1995 г.р.), Еркежан (1999 г.р.)</w:t>
            </w:r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DC48DE"/>
        </w:tc>
        <w:tc>
          <w:tcPr>
            <w:tcW w:w="45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48DE"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Казахский, русский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48DE">
            <w:r>
              <w:rPr>
                <w:rStyle w:val="s0"/>
                <w:b/>
                <w:bCs/>
              </w:rPr>
              <w:t>Образование, специальность (квалификация), лицензии: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Карагандинский государственный университет имени Е.А. Букетова (1994)</w:t>
            </w:r>
          </w:p>
          <w:p w:rsidR="00000000" w:rsidRDefault="00DC48DE">
            <w:r>
              <w:rPr>
                <w:rStyle w:val="s0"/>
                <w:i/>
                <w:iCs/>
              </w:rPr>
              <w:t>Экономист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Казахский государственный национальный университет имени аль-Фараби (2000)</w:t>
            </w:r>
          </w:p>
          <w:p w:rsidR="00000000" w:rsidRDefault="00DC48DE">
            <w:r>
              <w:rPr>
                <w:rStyle w:val="s0"/>
                <w:i/>
                <w:iCs/>
              </w:rPr>
              <w:t>Юрист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48DE">
            <w:r>
              <w:rPr>
                <w:rStyle w:val="s0"/>
                <w:b/>
                <w:bCs/>
              </w:rPr>
              <w:t>Научные звания, степени, деятельность: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Кандидат экономических наук</w:t>
            </w:r>
          </w:p>
        </w:tc>
      </w:tr>
      <w:tr w:rsidR="00000000">
        <w:trPr>
          <w:trHeight w:val="1943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48DE"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Специалист, налоговый инспектор, заведующий сектором, начальник отдела аудита, заместитель председателя налогового комитета Казалинского района (1994-2003);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Председ</w:t>
            </w:r>
            <w:r>
              <w:rPr>
                <w:rStyle w:val="s0"/>
              </w:rPr>
              <w:t>атель налогового комитета Шиелийского района (2003-2005);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Заместитель председателя налогового комитета Кызылординской области (2005-2006);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Начальник антимонопольного управления Кызылординской области (08.2006-05.2008);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Начальник Межрегиональной инспе</w:t>
            </w:r>
            <w:r>
              <w:rPr>
                <w:rStyle w:val="s0"/>
              </w:rPr>
              <w:t>кции Агентства Республики Казахстан по защите конкуренции по Жамбылской, Кызылординской и Южно-Казахстанской областей (05.2008-01.2009);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Начальник Межрегиональной инспекции Агентства Республики Казахстан по защите конкуренции по Костанайской и Северо-Каз</w:t>
            </w:r>
            <w:r>
              <w:rPr>
                <w:rStyle w:val="s0"/>
              </w:rPr>
              <w:t>ахстанской областей (01.2009-11.2010);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Начальник Межрегиональной инспекции Агентства Республики Казахстан по защите конкуренции по Жамбылской, Кызылординской и Южно-Казахстанской областей (11.2010-10.2011);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Аким Казалинского района Кызылординской облас</w:t>
            </w:r>
            <w:r>
              <w:rPr>
                <w:rStyle w:val="s0"/>
              </w:rPr>
              <w:t>ти (10.2011-02.2013);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Аким Кармакшинского района Кызылординской области (</w:t>
            </w:r>
            <w:hyperlink r:id="rId8" w:history="1">
              <w:r>
                <w:rPr>
                  <w:rStyle w:val="a6"/>
                </w:rPr>
                <w:t>02.2013</w:t>
              </w:r>
            </w:hyperlink>
            <w:r>
              <w:rPr>
                <w:rStyle w:val="s0"/>
              </w:rPr>
              <w:t>-07.2013);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hyperlink r:id="rId9" w:history="1">
              <w:r>
                <w:rPr>
                  <w:rStyle w:val="a6"/>
                </w:rPr>
                <w:t>Начальник управления индустриал</w:t>
              </w:r>
              <w:r>
                <w:rPr>
                  <w:rStyle w:val="a6"/>
                </w:rPr>
                <w:t>ьно-инновационного развития Кызылординской области</w:t>
              </w:r>
            </w:hyperlink>
            <w:r>
              <w:rPr>
                <w:rStyle w:val="s0"/>
              </w:rPr>
              <w:t xml:space="preserve"> (07.2013-25.04.2016);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rPr>
                <w:rStyle w:val="s0"/>
              </w:rPr>
              <w:t>Государственный инспектор отдела государственного контроля и организационно-территориального развития Администрации Президента РК (</w:t>
            </w:r>
            <w:hyperlink r:id="rId10" w:history="1">
              <w:r>
                <w:rPr>
                  <w:rStyle w:val="a6"/>
                </w:rPr>
                <w:t>25.04.2016</w:t>
              </w:r>
            </w:hyperlink>
            <w:r>
              <w:rPr>
                <w:rStyle w:val="s0"/>
              </w:rPr>
              <w:t>-04.2019);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sz w:val="14"/>
                <w:szCs w:val="14"/>
              </w:rPr>
              <w:t xml:space="preserve"> </w:t>
            </w:r>
            <w:r>
              <w:t>Заместитель акима Кызылординской области по вопросам производства, инвестиционной политики, предпринимательства и туризма (</w:t>
            </w:r>
            <w:hyperlink r:id="rId11" w:history="1">
              <w:r>
                <w:rPr>
                  <w:rStyle w:val="a6"/>
                </w:rPr>
                <w:t>04.2019</w:t>
              </w:r>
            </w:hyperlink>
            <w:r>
              <w:t>-2020)</w:t>
            </w:r>
          </w:p>
        </w:tc>
      </w:tr>
      <w:tr w:rsidR="00000000">
        <w:trPr>
          <w:trHeight w:val="571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C48DE">
            <w:pPr>
              <w:pStyle w:val="a8"/>
              <w:ind w:left="428" w:hanging="426"/>
            </w:pPr>
            <w:r>
              <w:rPr>
                <w:rStyle w:val="s0"/>
                <w:b/>
                <w:bCs/>
              </w:rPr>
              <w:t>Государственные и международные награды, премии, почетные звания:</w:t>
            </w:r>
          </w:p>
          <w:p w:rsidR="00000000" w:rsidRDefault="00DC48DE"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  <w:lang w:val="en-US"/>
              </w:rPr>
              <w:t>    </w:t>
            </w:r>
            <w:r>
              <w:rPr>
                <w:rStyle w:val="s0"/>
              </w:rPr>
              <w:t xml:space="preserve">  </w:t>
            </w:r>
            <w:r>
              <w:t>Благодарственное письмо Президента Республики Казахстан (</w:t>
            </w:r>
            <w:hyperlink r:id="rId12" w:history="1">
              <w:r>
                <w:rPr>
                  <w:rStyle w:val="a6"/>
                </w:rPr>
                <w:t>12.2019</w:t>
              </w:r>
            </w:hyperlink>
            <w:r>
              <w:t>)</w:t>
            </w:r>
          </w:p>
        </w:tc>
      </w:tr>
    </w:tbl>
    <w:p w:rsidR="00000000" w:rsidRDefault="00DC48DE">
      <w:r>
        <w:t> </w:t>
      </w:r>
    </w:p>
    <w:p w:rsidR="00000000" w:rsidRDefault="00DC48DE"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8DE" w:rsidRDefault="00DC48DE" w:rsidP="00DC48DE">
      <w:r>
        <w:separator/>
      </w:r>
    </w:p>
  </w:endnote>
  <w:endnote w:type="continuationSeparator" w:id="0">
    <w:p w:rsidR="00DC48DE" w:rsidRDefault="00DC48DE" w:rsidP="00D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DE" w:rsidRDefault="00DC48D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DE" w:rsidRDefault="00DC48D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DE" w:rsidRDefault="00DC48D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8DE" w:rsidRDefault="00DC48DE" w:rsidP="00DC48DE">
      <w:r>
        <w:separator/>
      </w:r>
    </w:p>
  </w:footnote>
  <w:footnote w:type="continuationSeparator" w:id="0">
    <w:p w:rsidR="00DC48DE" w:rsidRDefault="00DC48DE" w:rsidP="00DC4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DE" w:rsidRDefault="00DC48D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DE" w:rsidRDefault="00DC48DE" w:rsidP="00DC48DE">
    <w:pPr>
      <w:pStyle w:val="a9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C48DE" w:rsidRPr="00DC48DE" w:rsidRDefault="00DC48DE" w:rsidP="00DC48DE">
    <w:pPr>
      <w:pStyle w:val="a9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Имандосов Мурат Самуратович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8DE" w:rsidRDefault="00DC48D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C48DE"/>
    <w:rsid w:val="00D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 w:hint="default"/>
      <w:color w:val="000000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List Paragraph"/>
    <w:basedOn w:val="a"/>
    <w:uiPriority w:val="34"/>
    <w:qFormat/>
    <w:rPr>
      <w:color w:val="auto"/>
    </w:rPr>
  </w:style>
  <w:style w:type="paragraph" w:styleId="a9">
    <w:name w:val="header"/>
    <w:basedOn w:val="a"/>
    <w:link w:val="aa"/>
    <w:uiPriority w:val="99"/>
    <w:unhideWhenUsed/>
    <w:rsid w:val="00DC48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48DE"/>
    <w:rPr>
      <w:rFonts w:eastAsiaTheme="minorEastAsia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C48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48D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 w:hint="default"/>
      <w:color w:val="000000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List Paragraph"/>
    <w:basedOn w:val="a"/>
    <w:uiPriority w:val="34"/>
    <w:qFormat/>
    <w:rPr>
      <w:color w:val="auto"/>
    </w:rPr>
  </w:style>
  <w:style w:type="paragraph" w:styleId="a9">
    <w:name w:val="header"/>
    <w:basedOn w:val="a"/>
    <w:link w:val="aa"/>
    <w:uiPriority w:val="99"/>
    <w:unhideWhenUsed/>
    <w:rsid w:val="00DC48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48DE"/>
    <w:rPr>
      <w:rFonts w:eastAsiaTheme="minorEastAsia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C48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48D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33252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online.zakon.kz/Document/?doc_id=35695139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74604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746542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1340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Имандосов Мурат Самуратович (персональная справка) (©Paragraph 2023)</dc:title>
  <dc:subject/>
  <dc:creator>Сергей М</dc:creator>
  <cp:keywords/>
  <dc:description/>
  <cp:lastModifiedBy>Сергей М</cp:lastModifiedBy>
  <cp:revision>2</cp:revision>
  <dcterms:created xsi:type="dcterms:W3CDTF">2023-09-22T15:29:00Z</dcterms:created>
  <dcterms:modified xsi:type="dcterms:W3CDTF">2023-09-22T15:29:00Z</dcterms:modified>
</cp:coreProperties>
</file>