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480B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Заңы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жеке басты куәландыратын құжаттар мәселелері бойынша </w:t>
      </w:r>
      <w:r>
        <w:rPr>
          <w:b/>
          <w:bCs/>
        </w:rP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20480B">
      <w:pPr>
        <w:jc w:val="center"/>
      </w:pPr>
      <w:r>
        <w:rPr>
          <w:rStyle w:val="s1"/>
        </w:rPr>
        <w:t> </w:t>
      </w:r>
    </w:p>
    <w:p w:rsidR="00000000" w:rsidRDefault="0020480B">
      <w:pPr>
        <w:jc w:val="both"/>
      </w:pPr>
      <w:r>
        <w:rPr>
          <w:rStyle w:val="s3"/>
        </w:rPr>
        <w:t xml:space="preserve">Осы Заңды іске асыру мақсатында қабылдануы қажет Қазақстан Республикасының нормативтік құқықтық және құқықтық актілерінің </w:t>
      </w:r>
      <w:hyperlink r:id="rId7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қараңыз </w:t>
      </w:r>
    </w:p>
    <w:p w:rsidR="00000000" w:rsidRDefault="0020480B">
      <w:pPr>
        <w:ind w:firstLine="400"/>
        <w:jc w:val="both"/>
      </w:pPr>
      <w:r>
        <w:t> </w:t>
      </w:r>
    </w:p>
    <w:p w:rsidR="00000000" w:rsidRDefault="0020480B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</w:t>
      </w:r>
      <w:r>
        <w:rPr>
          <w:rStyle w:val="s0"/>
        </w:rPr>
        <w:t>актілеріне өзгерістер мен толықтырулар енгізілсін: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1. 1997 жылғы 13 желтоқсандағы Қазақстан Республикасының </w:t>
      </w:r>
      <w:hyperlink r:id="rId8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іс жүргізу кодексіне</w:t>
        </w:r>
      </w:hyperlink>
      <w:r>
        <w:rPr>
          <w:rStyle w:val="s0"/>
        </w:rPr>
        <w:t xml:space="preserve"> (Қазақстан Республикасы Парламентінің Жаршысы, 1997 </w:t>
      </w:r>
      <w:r>
        <w:rPr>
          <w:rStyle w:val="s0"/>
        </w:rPr>
        <w:t xml:space="preserve">ж., № 23, 335-құжат; 1998 ж., № 23, 416-құжат; 2000 ж., № 3-4, 66-құжат; № 6, 141-құжат; 2001 ж., № 8, 53-құжат; № 15-16, 239-құжат; № 17-18, 245-құжат; № 21-22, 281-құжат; 2002 ж., № 4, 32, 33-құжаттар; № 17, 155-құжат; № 23-24, 192-құжат; 2003 ж., № 18, </w:t>
      </w:r>
      <w:r>
        <w:rPr>
          <w:rStyle w:val="s0"/>
        </w:rPr>
        <w:t xml:space="preserve">142-құжат; 2004 ж., № 5, 22-құжат; № 23, 139-құжат; № 24, 153, 154, 156-құжаттар; 2005 ж., № 13, 53-құжат; № 21-22, 87-құжат; № 24, 123-құжат; 2006 ж., № 2, 19-құжат; № 5-6, 31-құжат; № 12, 72-құжат; 2007 ж., № 1, 2-құжат; № 5-6, 40-құжат; № 10, 69-құжат; </w:t>
      </w:r>
      <w:r>
        <w:rPr>
          <w:rStyle w:val="s0"/>
        </w:rPr>
        <w:t xml:space="preserve">№ 13, 99-құжат; 2008 ж., № 12, 48-құжат; № 15-16, 62, 63-құжаттар; № 23, 114-құжат; 2009 ж., № 6-7, 32-құжат; № 15-16, 71, 73-құжаттар; № 17, 81, 83-құжаттар; № 23, 113, 115-құжаттар; № 24, 121, 122, 125, 127, 128, 130-құжаттар; 2010 ж., № 1-2, 4-құжат; № </w:t>
      </w:r>
      <w:r>
        <w:rPr>
          <w:rStyle w:val="s0"/>
        </w:rPr>
        <w:t>11, 59-құжат; № 17-18, 111-құжат; № 20-21, 119-құжат; № 22, 130-құжат; № 24, 149-құжат; 2011 ж., № 1, 9-құжат; № 2, 19, 28-құжаттар; № 19, 145-құжат; № 20, 158-құжат; № 24, 196-құжат; 2012 ж., № 1, 5-құжат; № 3, 26-құжат; № 4, 32-құжат; № 5, 35-құжат; № 6,</w:t>
      </w:r>
      <w:r>
        <w:rPr>
          <w:rStyle w:val="s0"/>
        </w:rPr>
        <w:t xml:space="preserve"> 44-құжат; № 10, 77-құжат; № 14, 93-құжат):</w:t>
      </w:r>
    </w:p>
    <w:p w:rsidR="00000000" w:rsidRDefault="0020480B">
      <w:pPr>
        <w:ind w:firstLine="400"/>
        <w:jc w:val="both"/>
      </w:pPr>
      <w:hyperlink r:id="rId9" w:anchor="sub_id=2800000" w:history="1">
        <w:r>
          <w:rPr>
            <w:rStyle w:val="a4"/>
          </w:rPr>
          <w:t>280-бапқа</w:t>
        </w:r>
      </w:hyperlink>
      <w:r>
        <w:rPr>
          <w:rStyle w:val="s0"/>
        </w:rPr>
        <w:t xml:space="preserve"> ескерту мынадай редакцияда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«Ескерту. Осы бапта:</w:t>
      </w:r>
    </w:p>
    <w:p w:rsidR="00000000" w:rsidRDefault="0020480B">
      <w:pPr>
        <w:ind w:firstLine="400"/>
        <w:jc w:val="both"/>
      </w:pPr>
      <w:r>
        <w:rPr>
          <w:rStyle w:val="s0"/>
        </w:rPr>
        <w:t>1) Қазақстан Республикасы азаматының паспорты;</w:t>
      </w:r>
    </w:p>
    <w:p w:rsidR="00000000" w:rsidRDefault="0020480B">
      <w:pPr>
        <w:ind w:firstLine="400"/>
        <w:jc w:val="both"/>
      </w:pPr>
      <w:r>
        <w:rPr>
          <w:rStyle w:val="s0"/>
        </w:rPr>
        <w:t>2) Қазақстан</w:t>
      </w:r>
      <w:r>
        <w:rPr>
          <w:rStyle w:val="s0"/>
        </w:rPr>
        <w:t xml:space="preserve"> Республикасы азаматының жеке куәлiгi;</w:t>
      </w:r>
    </w:p>
    <w:p w:rsidR="00000000" w:rsidRDefault="0020480B">
      <w:pPr>
        <w:ind w:firstLine="400"/>
        <w:jc w:val="both"/>
      </w:pPr>
      <w:r>
        <w:rPr>
          <w:rStyle w:val="s0"/>
        </w:rPr>
        <w:t>3) шетелдiктiң Қазақстан Республикасында тұруына ықтиярхат;</w:t>
      </w:r>
    </w:p>
    <w:p w:rsidR="00000000" w:rsidRDefault="0020480B">
      <w:pPr>
        <w:ind w:firstLine="400"/>
        <w:jc w:val="both"/>
      </w:pPr>
      <w:r>
        <w:rPr>
          <w:rStyle w:val="s0"/>
        </w:rPr>
        <w:t>4) азаматтығы жоқ адамның куәлiгi;</w:t>
      </w:r>
    </w:p>
    <w:p w:rsidR="00000000" w:rsidRDefault="0020480B">
      <w:pPr>
        <w:ind w:firstLine="400"/>
        <w:jc w:val="both"/>
      </w:pPr>
      <w:r>
        <w:rPr>
          <w:rStyle w:val="s0"/>
        </w:rPr>
        <w:t>5) Қазақстан Республикасының дипломатиялық паспорты;</w:t>
      </w:r>
    </w:p>
    <w:p w:rsidR="00000000" w:rsidRDefault="0020480B">
      <w:pPr>
        <w:ind w:firstLine="400"/>
        <w:jc w:val="both"/>
      </w:pPr>
      <w:r>
        <w:rPr>
          <w:rStyle w:val="s0"/>
        </w:rPr>
        <w:t>6) Қазақстан Республикасының қызметтік паспорты;</w:t>
      </w:r>
    </w:p>
    <w:p w:rsidR="00000000" w:rsidRDefault="0020480B">
      <w:pPr>
        <w:ind w:firstLine="400"/>
        <w:jc w:val="both"/>
      </w:pPr>
      <w:r>
        <w:rPr>
          <w:rStyle w:val="s0"/>
        </w:rPr>
        <w:t>7) босқын куәлігі;</w:t>
      </w:r>
    </w:p>
    <w:p w:rsidR="00000000" w:rsidRDefault="0020480B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>) Қазақстан Республикасы теңізшісінің жеке куәлігі;</w:t>
      </w:r>
    </w:p>
    <w:p w:rsidR="00000000" w:rsidRDefault="0020480B">
      <w:pPr>
        <w:ind w:firstLine="400"/>
        <w:jc w:val="both"/>
      </w:pPr>
      <w:r>
        <w:rPr>
          <w:rStyle w:val="s0"/>
        </w:rPr>
        <w:t>9) шетелдік паспорт;</w:t>
      </w:r>
    </w:p>
    <w:p w:rsidR="00000000" w:rsidRDefault="0020480B">
      <w:pPr>
        <w:ind w:firstLine="400"/>
        <w:jc w:val="both"/>
      </w:pPr>
      <w:r>
        <w:rPr>
          <w:rStyle w:val="s0"/>
        </w:rPr>
        <w:t>10) қайтып оралуға арналған куәлік;</w:t>
      </w:r>
    </w:p>
    <w:p w:rsidR="00000000" w:rsidRDefault="0020480B">
      <w:pPr>
        <w:ind w:firstLine="400"/>
        <w:jc w:val="both"/>
      </w:pPr>
      <w:r>
        <w:rPr>
          <w:rStyle w:val="s0"/>
        </w:rPr>
        <w:t>11) туу туралы куәлiк (он алты жасқа толмаған адам үшiн);</w:t>
      </w:r>
    </w:p>
    <w:p w:rsidR="00000000" w:rsidRDefault="0020480B">
      <w:pPr>
        <w:ind w:firstLine="400"/>
        <w:jc w:val="both"/>
      </w:pPr>
      <w:r>
        <w:rPr>
          <w:rStyle w:val="s0"/>
        </w:rPr>
        <w:t>12) жүргiзушiнiң куәлiгi;</w:t>
      </w:r>
    </w:p>
    <w:p w:rsidR="00000000" w:rsidRDefault="0020480B">
      <w:pPr>
        <w:ind w:firstLine="400"/>
        <w:jc w:val="both"/>
      </w:pPr>
      <w:r>
        <w:rPr>
          <w:rStyle w:val="s0"/>
        </w:rPr>
        <w:t>13) әскери билет жеке басты куәландыратын құжаттар болып таныла</w:t>
      </w:r>
      <w:r>
        <w:rPr>
          <w:rStyle w:val="s0"/>
        </w:rPr>
        <w:t>ды.».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2. 2001 жылғы 30 қаңтардағы Қазақстан Республикасының Әкімшілік құқық бұзушылық туралы </w:t>
      </w:r>
      <w:hyperlink r:id="rId10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</w:t>
      </w:r>
      <w:r>
        <w:rPr>
          <w:rStyle w:val="s0"/>
        </w:rPr>
        <w:t>жат; № 21-22, 281-құжат; 2002 ж., № 4, 33-құжат; № 17, 155-құжат; 2003 ж., № 1-2, 3-құжат; № 4, 25-құжат; № 5, 30-құжат; № 11, 56, 64, 68-құжаттар; № 14, 109-құжат; № 15, 122, 139-құжаттар; № 18, 142-құжат; № 21-22, 160-құжат; № 23, 171-құжат; 2004 ж., № 6</w:t>
      </w:r>
      <w:r>
        <w:rPr>
          <w:rStyle w:val="s0"/>
        </w:rPr>
        <w:t xml:space="preserve">, 42-құжат; № 10, 55-құжат; № 15, 86-құжат; № 17, 97-құжат; № 23, 139, 140-құжаттар; № 24, 153-құжат; 2005 ж., № 5, 5-құжат; № 7-8, 19-құжат; № 9, 26-құжат; № 13, 53-құжат; № 14, 58-құжат; № 17-18, 72-құжат; № 21-22, 86, 87-құжаттар; № 23, 104-құжат; 2006 </w:t>
      </w:r>
      <w:r>
        <w:rPr>
          <w:rStyle w:val="s0"/>
        </w:rPr>
        <w:t>ж., № 1, 5-құжат; № 2, 19, 20-құжаттар; № 3, 22-құжат; № 5-6, 31-құжат; № 8, 45-құжат; № 10, 52-құжат; № 11, 55-құжат; № 12, 72, 77-құжаттар; № 13, 85, 86-құжаттар; № 15, 92, 95-құжаттар; № 16, 98, 102-құжаттар; № 23, 141-құжат; 2007 ж., № 1, 4-құжат; № 2,</w:t>
      </w:r>
      <w:r>
        <w:rPr>
          <w:rStyle w:val="s0"/>
        </w:rPr>
        <w:t xml:space="preserve"> 16, 18-құжаттар; № 3, 20, 23-құжаттар; № 4, 28, 33-құжаттар; № 5-6, 40-құжат; № 9, 67-құжат; № 10, 69-құжат; № 12, 88-құжат; № 13, 99-құжат; № 15, 106-құжат; № 16, 131-құжат; № 17, 136, 139, 140-құжаттар; № 18, 143, 144-құжаттар; № 19, 146, 147-құжаттар; </w:t>
      </w:r>
      <w:r>
        <w:rPr>
          <w:rStyle w:val="s0"/>
        </w:rPr>
        <w:t>№ 20, 152-құжат; № 24, 180-құжат; 2008 ж., № 6-7, 27-құжат; № 12, 48, 51-құжаттар; № 13-14, 54, 57, 58-құжаттар; № 15-16, 62-құжат; № 20, 88-құжат; № 21, 97-құжат; № 23, 114-құжат; № 24, 126, 128, 129-құжаттар; 2009 ж., № 2-3, 7, 21-құжаттар; № 9-10, 47, 4</w:t>
      </w:r>
      <w:r>
        <w:rPr>
          <w:rStyle w:val="s0"/>
        </w:rPr>
        <w:t>8-құжаттар; № 13-14, 62, 63-құжаттар; № 15-16, 70, 72, 73, 74, 75, 76-құжаттар; № 17, 79, 80, 82-құжаттар; № 18, 84, 86-құжаттар; № 19, 88-құжат; № 23, 97, 115, 117-құжаттар; № 24, 121, 122, 125, 129, 130, 133, 134-құжаттар; 2010 ж., № 1-2, 1, 4, 5-құжатта</w:t>
      </w:r>
      <w:r>
        <w:rPr>
          <w:rStyle w:val="s0"/>
        </w:rPr>
        <w:t xml:space="preserve">р; № 5, 23-құжат; № 7, 28, 32-құжаттар; № 8, 41-құжат; № 9, 44-құжат; № 11, 58-құжат; № 13, 67-құжат; № 15, 71-құжат; № 17-18, 112, 114-құжаттар; № 20-21, 119-құжат; № 22, 128, 130-құжаттар; № 24, 146, 149-құжаттар; 2011 ж., № 1, 2, 3, 7, 9-құжаттар; № 2, </w:t>
      </w:r>
      <w:r>
        <w:rPr>
          <w:rStyle w:val="s0"/>
        </w:rPr>
        <w:t>19, 25, 26, 28-құжаттар; № 3, 32-құжат; № 6, 50-құжат; № 8, 64-құжат; № 11, 102-құжат; № 12, 111-құжат, № 13, 115, 116-құжаттар; № 14, 117-құжат; № 16, 128, 129-құжаттар; № 17, 136-құжат; № 19, 145-құжат; № 21, 161-құжат; № 24, 196-құжат; 2012 ж., № 1, 5-қ</w:t>
      </w:r>
      <w:r>
        <w:rPr>
          <w:rStyle w:val="s0"/>
        </w:rPr>
        <w:t>ұжат</w:t>
      </w:r>
      <w:r>
        <w:rPr>
          <w:rStyle w:val="s0"/>
        </w:rPr>
        <w:t>; № 2, 9, 11, 13, 14, 16-құжаттар; № 3, 21, 22, 25, 26, 27-құжаттар; № 4, 32-құжат; № 5, 35, 36-құжаттар; № 8, 64-құжат; № 10, 77-құжат; № 12, 84, 85-құжаттар; № 13, 91-құжат; № 14, 92, 93, 94-құжаттар; № 15, 97-құжат; № 20, 121-құжат; 2012 жылғы 29 же</w:t>
      </w:r>
      <w:r>
        <w:rPr>
          <w:rStyle w:val="s0"/>
        </w:rPr>
        <w:t>лтоқсанда «Егемен Қазақстан» және «Казахстанская правда» газеттерінде жарияланған «Қазақстан Республикасының кейбір заңнамалық актілеріне салық салу мәселелері бойынша өзгерістер мен толықтырулар енгізу туралы» 2012 жылғы 26 желтоқсандағы Қазақстан Республ</w:t>
      </w:r>
      <w:r>
        <w:rPr>
          <w:rStyle w:val="s0"/>
        </w:rPr>
        <w:t>икасының Заңы):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мазмұнындағы</w:t>
        </w:r>
      </w:hyperlink>
      <w:r>
        <w:rPr>
          <w:rStyle w:val="s0"/>
        </w:rPr>
        <w:t xml:space="preserve"> «379-бап. Паспорттарды, жеке куәліктерді заңсыз алып қою немесе оларды кепілге қабылдау» деген сөздер «379-бап. Жеке тұлғалардан жеке басты куәландыратын құжат</w:t>
      </w:r>
      <w:r>
        <w:rPr>
          <w:rStyle w:val="s0"/>
        </w:rPr>
        <w:t>тарды заңсыз алып қою, сол сияқты оларды кепілге қабылдау» деген сөздермен ауыстырылсын;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2) </w:t>
      </w:r>
      <w:hyperlink r:id="rId12" w:anchor="sub_id=3790000" w:history="1">
        <w:r>
          <w:rPr>
            <w:rStyle w:val="a4"/>
          </w:rPr>
          <w:t>379-бап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«379-бап. Жеке тұлғалардан жеке басты куәландыратын құжаттарды заңсыз алып қою, сол сияқты оларды кепілге қабылдау</w:t>
      </w:r>
    </w:p>
    <w:p w:rsidR="00000000" w:rsidRDefault="0020480B">
      <w:pPr>
        <w:ind w:firstLine="400"/>
        <w:jc w:val="both"/>
      </w:pPr>
      <w:r>
        <w:rPr>
          <w:rStyle w:val="s0"/>
        </w:rPr>
        <w:t>1. Жеке тұлғалардан жеке басты куәландыратын құжаттарды заңсыз алып қою, сол сияқты оларды кепілге қабылдау,-</w:t>
      </w:r>
    </w:p>
    <w:p w:rsidR="00000000" w:rsidRDefault="0020480B">
      <w:pPr>
        <w:ind w:firstLine="400"/>
        <w:jc w:val="both"/>
      </w:pPr>
      <w:r>
        <w:rPr>
          <w:rStyle w:val="s0"/>
        </w:rPr>
        <w:t>ескерту жасауға әкеп соғады.</w:t>
      </w:r>
    </w:p>
    <w:p w:rsidR="00000000" w:rsidRDefault="0020480B">
      <w:pPr>
        <w:ind w:firstLine="400"/>
        <w:jc w:val="both"/>
      </w:pPr>
      <w:r>
        <w:rPr>
          <w:rStyle w:val="s0"/>
        </w:rPr>
        <w:t>2. Осы баптың бірінші бөлігінде көзделген, әкімшілік жаза қолданылғаннан кейін бір жыл ішінде қайталап жасалған іс-әрекеттер,-</w:t>
      </w:r>
    </w:p>
    <w:p w:rsidR="00000000" w:rsidRDefault="0020480B">
      <w:pPr>
        <w:ind w:firstLine="400"/>
        <w:jc w:val="both"/>
      </w:pPr>
      <w:r>
        <w:rPr>
          <w:rStyle w:val="s0"/>
        </w:rPr>
        <w:t>он айлық есептік көрсеткіш мөлшерінде айыппұл салуға әкеп соғады.</w:t>
      </w:r>
    </w:p>
    <w:p w:rsidR="00000000" w:rsidRDefault="0020480B">
      <w:pPr>
        <w:ind w:firstLine="400"/>
        <w:jc w:val="both"/>
      </w:pPr>
      <w:r>
        <w:rPr>
          <w:rStyle w:val="s0"/>
        </w:rPr>
        <w:t>3. Мемлекеттік органдардың лауазымды адамдарының жеке тұлғалард</w:t>
      </w:r>
      <w:r>
        <w:rPr>
          <w:rStyle w:val="s0"/>
        </w:rPr>
        <w:t>ан жеке басты куәландыратын құжаттарды заңсыз алып қоюы, -</w:t>
      </w:r>
    </w:p>
    <w:p w:rsidR="00000000" w:rsidRDefault="0020480B">
      <w:pPr>
        <w:ind w:firstLine="400"/>
        <w:jc w:val="both"/>
      </w:pPr>
      <w:r>
        <w:rPr>
          <w:rStyle w:val="s0"/>
        </w:rPr>
        <w:t>он бес айлық есептік көрсеткіш мөлшерінде айыппұл салуға әкеп соғады.»;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3) </w:t>
      </w:r>
      <w:hyperlink r:id="rId13" w:anchor="sub_id=6360000" w:history="1">
        <w:r>
          <w:rPr>
            <w:rStyle w:val="a4"/>
          </w:rPr>
          <w:t>636-баптың</w:t>
        </w:r>
      </w:hyperlink>
      <w:r>
        <w:rPr>
          <w:rStyle w:val="s0"/>
        </w:rPr>
        <w:t xml:space="preserve"> бірінші бөлігі 1) тармақша</w:t>
      </w:r>
      <w:r>
        <w:rPr>
          <w:rStyle w:val="s0"/>
        </w:rPr>
        <w:t>сының қырық алтыншы абзацындағы «, Қазақстан Республикасының азаматтарын тiркеу мен құжаттандыру» деген сөздер алып тасталсын.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3. 2007 жылғы 15 мамырдағы Қазақстан Республикасының </w:t>
      </w:r>
      <w:hyperlink r:id="rId14" w:history="1">
        <w:r>
          <w:rPr>
            <w:rStyle w:val="a4"/>
          </w:rPr>
          <w:t>Еңбек кодек</w:t>
        </w:r>
        <w:r>
          <w:rPr>
            <w:rStyle w:val="a4"/>
          </w:rPr>
          <w:t>сiне</w:t>
        </w:r>
      </w:hyperlink>
      <w:r>
        <w:rPr>
          <w:rStyle w:val="s0"/>
        </w:rPr>
        <w:t xml:space="preserve"> (Қазақстан Республикасы Парламентінің Жаршысы, 2007 ж., № 9, 65-құжат; № 19, 147-құжат; № 20, 152-құжат; № 24, 178-құжат; 2008 ж., № 21, 97-құжат; № 23, 114-құжат; 2009 ж., № 8, 44-құжат; № 9-10, 50-құжат; № 17, 82-құжат; № 18, 84-құжат; № 24, 122, 13</w:t>
      </w:r>
      <w:r>
        <w:rPr>
          <w:rStyle w:val="s0"/>
        </w:rPr>
        <w:t>4-құжаттар; 2010 ж., № 5, 23-құжат; № 10, 48-құжат; № 24, 146, 148-құжаттар; 2011 ж., № 1, 2, 3-құжаттар; № 11, 102-құжат; № 16, 128-құжат; 2012 ж., № 3, 26-құжат; № 4, 32-құжат; № 5, 41-құжат; № 6, 45-құжат; № 13, 91-құжат; № 14, 92-құжат; № 15, 97-құжат;</w:t>
      </w:r>
      <w:r>
        <w:rPr>
          <w:rStyle w:val="s0"/>
        </w:rPr>
        <w:t xml:space="preserve"> 2012 жылғы 25 желтоқсанда «Егемен Қазақстан» және «Казахстанская правда» газеттерінде жарияланған «Қазақстан Республикасының кейбір заңнамалық актілеріне мемлекеттік қызмет мәселелері бойынша өзгерістер мен толықтырулар енгізу туралы» 2012 жылғы 14 желтоқ</w:t>
      </w:r>
      <w:r>
        <w:rPr>
          <w:rStyle w:val="s0"/>
        </w:rPr>
        <w:t>сандағы Қазақстан Республикасының Заңы):</w:t>
      </w:r>
    </w:p>
    <w:p w:rsidR="00000000" w:rsidRDefault="0020480B">
      <w:pPr>
        <w:ind w:firstLine="400"/>
        <w:jc w:val="both"/>
      </w:pPr>
      <w:hyperlink r:id="rId15" w:anchor="sub_id=310000" w:history="1">
        <w:r>
          <w:rPr>
            <w:rStyle w:val="a4"/>
          </w:rPr>
          <w:t>31-баптың</w:t>
        </w:r>
      </w:hyperlink>
      <w:r>
        <w:rPr>
          <w:rStyle w:val="s0"/>
        </w:rPr>
        <w:t xml:space="preserve"> 1-тармағының 2) тармақшасы «адамдар үшiн)» деген сөздерден кейін «не босқын куәлігі» деген сөздермен толықтырылсын.</w:t>
      </w:r>
    </w:p>
    <w:p w:rsidR="00000000" w:rsidRDefault="0020480B">
      <w:pPr>
        <w:ind w:firstLine="400"/>
        <w:jc w:val="both"/>
      </w:pPr>
      <w:r>
        <w:rPr>
          <w:rStyle w:val="s0"/>
        </w:rPr>
        <w:t>4. 20</w:t>
      </w:r>
      <w:r>
        <w:rPr>
          <w:rStyle w:val="s0"/>
        </w:rPr>
        <w:t xml:space="preserve">08 жылғы 4 желтоқсандағы Қазақстан Республикасының </w:t>
      </w:r>
      <w:hyperlink r:id="rId16" w:history="1">
        <w:r>
          <w:rPr>
            <w:rStyle w:val="a4"/>
          </w:rPr>
          <w:t>Бюджет кодексiне</w:t>
        </w:r>
      </w:hyperlink>
      <w:r>
        <w:rPr>
          <w:rStyle w:val="s0"/>
        </w:rPr>
        <w:t xml:space="preserve"> (Қазақстан Республикасы Парламентінің Жаршысы, 2008 ж., № 21, 93-құжат; 2009 ж., № 23, 112-құжат; № 24, 129-құжат; 2010 ж.,</w:t>
      </w:r>
      <w:r>
        <w:rPr>
          <w:rStyle w:val="s0"/>
        </w:rPr>
        <w:t xml:space="preserve"> № 5, 23-құжат; № 7, 29, 32-құжаттар; № 15, 71-құжат; № 24, 146, 149, 150-құжаттар; 2011 ж., № 2, 21, 25-құжаттар; № 4, 37-құжат; № 6, 50-құжат; № 7, 54-құжат; № 11, 102-құжат; № 13, 115-құжат; № 15, 125-құжат; № 16, 129-құжат; № 20, 151-құжат; № 24, 196-қ</w:t>
      </w:r>
      <w:r>
        <w:rPr>
          <w:rStyle w:val="s0"/>
        </w:rPr>
        <w:t>ұжат</w:t>
      </w:r>
      <w:r>
        <w:rPr>
          <w:rStyle w:val="s0"/>
        </w:rPr>
        <w:t>; 2012 ж., № 1, 5-құжат; № 2, 16 -құжат; № 3, 21-құжат; № 4, 30, 32-құжаттар; № 5, 36, 41-құжаттар; № 8, 64-құжат; № 13, 91-құжат; № 14, 94-құжат; № 18-19, 119-құжат; 2012 жылғы 29 желтоқсанда «Егемен Қазақстан» және «Казахстанская правда» газеттерінде</w:t>
      </w:r>
      <w:r>
        <w:rPr>
          <w:rStyle w:val="s0"/>
        </w:rPr>
        <w:t xml:space="preserve"> жарияланған «Қазақстан Республикасының кейбір заңнамалық актілеріне салық салу мәселелері бойынша өзгерістер мен толықтырулар енгізу туралы» 2012 жылғы 26 желтоқсандағы Қазақстан Республикасының Заңы):</w:t>
      </w:r>
    </w:p>
    <w:p w:rsidR="00000000" w:rsidRDefault="0020480B">
      <w:pPr>
        <w:ind w:firstLine="400"/>
        <w:jc w:val="both"/>
      </w:pPr>
      <w:hyperlink r:id="rId17" w:anchor="sub_id=530000" w:history="1">
        <w:r>
          <w:rPr>
            <w:rStyle w:val="a4"/>
          </w:rPr>
          <w:t>53-баптың</w:t>
        </w:r>
      </w:hyperlink>
      <w:r>
        <w:rPr>
          <w:rStyle w:val="s0"/>
        </w:rPr>
        <w:t xml:space="preserve"> 1-тармағының 2) тармақшасы мынадай мазмұндағы он сегізінші және он тоғызыншы абзацтармен толықтырылсын: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«жеке басты куәландыратын құжаттарды дайындау;</w:t>
      </w:r>
    </w:p>
    <w:p w:rsidR="00000000" w:rsidRDefault="0020480B">
      <w:pPr>
        <w:ind w:firstLine="400"/>
        <w:jc w:val="both"/>
      </w:pPr>
      <w:r>
        <w:rPr>
          <w:rStyle w:val="s0"/>
        </w:rPr>
        <w:t>халықты құжаттандыратын және тіркейтін тіркеу пункттерінің жабды</w:t>
      </w:r>
      <w:r>
        <w:rPr>
          <w:rStyle w:val="s0"/>
        </w:rPr>
        <w:t>қтары</w:t>
      </w:r>
      <w:r>
        <w:rPr>
          <w:rStyle w:val="s0"/>
        </w:rPr>
        <w:t xml:space="preserve"> мен ақпараттық жүйесінің жұмыс істеуін жүзеге асыру;».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5. 2010 жылғы 30 маусымдағы «Қазақстан Республикасындағы Кеден iсi туралы» Қазақстан Республикасының </w:t>
      </w:r>
      <w:hyperlink r:id="rId18" w:history="1">
        <w:r>
          <w:rPr>
            <w:rStyle w:val="a4"/>
          </w:rPr>
          <w:t>Кодексiне</w:t>
        </w:r>
      </w:hyperlink>
      <w:r>
        <w:rPr>
          <w:rStyle w:val="s0"/>
        </w:rPr>
        <w:t xml:space="preserve"> (Қазақстан Республи</w:t>
      </w:r>
      <w:r>
        <w:rPr>
          <w:rStyle w:val="s0"/>
        </w:rPr>
        <w:t xml:space="preserve">касы Парламентiнiң Жаршысы, 2010 ж., № 14, 70-құжат; № 24, 145-құжат; 2011 ж., № 1, 3-құжат; № 11, 102-құжат; № 19, 145-құжат; 2012 ж., № 2, 15-құжат; № 13, 91-құжат; № 15, 97-құжат; 2012 жылғы 29 желтоқсанда «Егемен Қазақстан» және «Казахстанская правда» </w:t>
      </w:r>
      <w:r>
        <w:rPr>
          <w:rStyle w:val="s0"/>
        </w:rPr>
        <w:t>газеттерінде жарияланған «Қазақстан Республикасының кейбір заңнамалық актілеріне заңды тұлғаларды мемлекеттік тіркеу және филиалдар мен өкілдіктерді есептік тіркеу мәселелері бойынша өзгерістер мен толықтырулар енгізу туралы» 2012 жылғы 24 желтоқсандағы Қа</w:t>
      </w:r>
      <w:r>
        <w:rPr>
          <w:rStyle w:val="s0"/>
        </w:rPr>
        <w:t>зақстан Республикасының Заңы; 2012 жылғы 29 желтоқсанда «Егемен Қазақстан» және «Казахстанская правда» газеттерінде жарияланған «Қазақстан Республикасының кейбір заңнамалық актілеріне салық салу мәселелері бойынша өзгерістер мен толықтырулар енгізу туралы»</w:t>
      </w:r>
      <w:r>
        <w:rPr>
          <w:rStyle w:val="s0"/>
        </w:rPr>
        <w:t xml:space="preserve"> 2012 жылғы 26 желтоқсандағы Қазақстан Республикасының Заңы):</w:t>
      </w:r>
    </w:p>
    <w:p w:rsidR="00000000" w:rsidRDefault="0020480B">
      <w:pPr>
        <w:ind w:firstLine="400"/>
        <w:jc w:val="both"/>
      </w:pPr>
      <w:hyperlink r:id="rId19" w:anchor="sub_id=2810000" w:history="1">
        <w:r>
          <w:rPr>
            <w:rStyle w:val="a4"/>
          </w:rPr>
          <w:t>281-баптың</w:t>
        </w:r>
      </w:hyperlink>
      <w:r>
        <w:rPr>
          <w:rStyle w:val="s0"/>
        </w:rPr>
        <w:t xml:space="preserve"> 9-тармағы 2) тармақшасының екінші абзацындағы «жеке басын куәландыратын куәлігі» деген сөздер «Қаз</w:t>
      </w:r>
      <w:r>
        <w:rPr>
          <w:rStyle w:val="s0"/>
        </w:rPr>
        <w:t>ақстан Республикасы азаматының жеке куәлігі» деген сөздермен ауыстырылсын.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6. 2011 жылғы 26 желтоқсандағы «Неке (ерлi-зайыптылық) және отбасы туралы» Қазақстан Республикасының </w:t>
      </w:r>
      <w:hyperlink r:id="rId20" w:history="1">
        <w:r>
          <w:rPr>
            <w:rStyle w:val="a4"/>
          </w:rPr>
          <w:t>Кодексiне</w:t>
        </w:r>
      </w:hyperlink>
      <w:r>
        <w:rPr>
          <w:rStyle w:val="s0"/>
        </w:rPr>
        <w:t xml:space="preserve"> (Қаза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Парламентiнiң Жаршысы, 2011 ж., № 22, 174-құжат; 2012 жылғы 29 желтоқсанда «Егемен Қазақстан» және «Казахстанская правда» газеттерінде жарияланған «Қазақстан Республикасының кейбір заңнамалық актілеріне заңды тұлғаларды мемлекеттік тірке</w:t>
      </w:r>
      <w:r>
        <w:rPr>
          <w:rStyle w:val="s0"/>
        </w:rPr>
        <w:t>у және филиалдар мен өкілдіктерді есептік тіркеу мәселелері бойынша өзгерістер мен толықтырулар енгізу туралы» 2012 жылғы 24 желтоқсандағы Қазақстан Республикасының Заңы):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1) </w:t>
      </w:r>
      <w:hyperlink r:id="rId21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15) тармақшасы мынадай редакцияда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«15) жеке басты куәландыратын құжат - жеке басты сәйкестендіру мақсатында оның иесінің жеке басын және құқықтық мәртебесін анықтауға мүмкіндік беретін, жеке тұлғаның дербес деректері туралы тіркелген а</w:t>
      </w:r>
      <w:r>
        <w:rPr>
          <w:rStyle w:val="s0"/>
        </w:rPr>
        <w:t>қпараты</w:t>
      </w:r>
      <w:r>
        <w:rPr>
          <w:rStyle w:val="s0"/>
        </w:rPr>
        <w:t xml:space="preserve"> бар белгіленген үлгідегі материалдық объект.</w:t>
      </w:r>
    </w:p>
    <w:p w:rsidR="00000000" w:rsidRDefault="0020480B">
      <w:pPr>
        <w:ind w:firstLine="400"/>
        <w:jc w:val="both"/>
      </w:pPr>
      <w:r>
        <w:rPr>
          <w:rStyle w:val="s0"/>
        </w:rPr>
        <w:t>Жеке басты куәландыратын құжаттарға «Жеке басты куәландыратын құжаттар туралы» Қазақстан Республикасы Заңының 6-бабының 1-тармағында көрсетілген құжаттар жатады;»;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2) </w:t>
      </w:r>
      <w:hyperlink r:id="rId22" w:anchor="sub_id=1930000" w:history="1">
        <w:r>
          <w:rPr>
            <w:rStyle w:val="a4"/>
          </w:rPr>
          <w:t>193-бапта</w:t>
        </w:r>
      </w:hyperlink>
      <w:r>
        <w:rPr>
          <w:rStyle w:val="s0"/>
        </w:rPr>
        <w:t>:</w:t>
      </w:r>
    </w:p>
    <w:p w:rsidR="00000000" w:rsidRDefault="0020480B">
      <w:pPr>
        <w:ind w:firstLine="400"/>
        <w:jc w:val="both"/>
      </w:pPr>
      <w:r>
        <w:rPr>
          <w:rStyle w:val="s0"/>
        </w:rPr>
        <w:t>екінші бөліктегі «ұлттық паспортына» деген сөздер «шетелдік паспортына» деген сөздермен ауыстырылсын;</w:t>
      </w:r>
    </w:p>
    <w:p w:rsidR="00000000" w:rsidRDefault="0020480B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бөліктегі «ұлттық паспортында» деген сөздер «шетелдік паспортында» деген сөздермен ауыстырылсын;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3) </w:t>
      </w:r>
      <w:hyperlink r:id="rId23" w:anchor="sub_id=2240000" w:history="1">
        <w:r>
          <w:rPr>
            <w:rStyle w:val="a4"/>
          </w:rPr>
          <w:t>224-баптың</w:t>
        </w:r>
      </w:hyperlink>
      <w:r>
        <w:rPr>
          <w:rStyle w:val="s0"/>
        </w:rPr>
        <w:t xml:space="preserve"> 2-тармағы 1) тармақшасының екінші бөлігі мынадай реда</w:t>
      </w:r>
      <w:r>
        <w:rPr>
          <w:rStyle w:val="s0"/>
        </w:rPr>
        <w:t>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«Басқа мемлекеттің аумағында тұрақты тұратын шетелдiк, азаматтығы жоқ адам жеке басын куәландыратын құжаттарды ұсынумен қатар олардың мәтiнiнiң нотариатта куәландырылған қазақ тiлiндегi немесе орыс тiлiндегi аудармасын беруге тиiс.»;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4) </w:t>
      </w:r>
      <w:hyperlink r:id="rId24" w:anchor="sub_id=2700000" w:history="1">
        <w:r>
          <w:rPr>
            <w:rStyle w:val="a4"/>
          </w:rPr>
          <w:t>270-баптың</w:t>
        </w:r>
      </w:hyperlink>
      <w:r>
        <w:rPr>
          <w:rStyle w:val="s0"/>
        </w:rPr>
        <w:t xml:space="preserve"> 4-тармағы мынадай редакцияда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«4. Қайтыс болуды тіркеу кезінде қайтыс болған адамның жеке басын куәландыратын құжаттары, әскери билеті тіркеуші органға т</w:t>
      </w:r>
      <w:r>
        <w:rPr>
          <w:rStyle w:val="s0"/>
        </w:rPr>
        <w:t>апсырылуға жатады.».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7. «Мiндеттi әлеуметтiк сақтандыру туралы» 2003 жылғы 25 сәуірдегі Қазақстан Республикасының </w:t>
      </w:r>
      <w:hyperlink r:id="rId2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9, 41-құжат;</w:t>
      </w:r>
      <w:r>
        <w:rPr>
          <w:rStyle w:val="s0"/>
        </w:rPr>
        <w:t xml:space="preserve"> 2004 ж., № 23, 140, 142-құжаттар; 2006 ж., № 23, 141-құжат; 2007 ж., № 3, 20-құжат; № 20, 152-құжат; № 24, 178-құжат; 2008 ж., № 23, 114-құжат; 2009 ж., № 9-10, 50-құжат; 2010 ж., № 5, 23-құжат; № 7, 28-құжат; 2011 ж., № 6, 49-құжат; № 11, 102-құжат; № 14</w:t>
      </w:r>
      <w:r>
        <w:rPr>
          <w:rStyle w:val="s0"/>
        </w:rPr>
        <w:t>, 117-құжат; 2012 ж., № 2, 14-құжат; № 3, 26-құжат; № 4, 32-құжат; № 8, 64-құжат; № 14, 95-құжат; 2012 жылғы 29 желтоқсанда «Егемен Қазақстан» және «Казахстанская правда» газеттерінде жарияланған «Қазақстан Республикасының кейбір заңнамалық актілеріне салы</w:t>
      </w:r>
      <w:r>
        <w:rPr>
          <w:rStyle w:val="s0"/>
        </w:rPr>
        <w:t>қ</w:t>
      </w:r>
      <w:r>
        <w:rPr>
          <w:rStyle w:val="s0"/>
        </w:rPr>
        <w:t xml:space="preserve"> салу мәселелері бойынша өзгерістер мен толықтырулар енгізу туралы» 2012 жылғы 26 желтоқсандағы Қазақстан Республикасының Заңы):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1) </w:t>
      </w:r>
      <w:hyperlink r:id="rId26" w:anchor="sub_id=210000" w:history="1">
        <w:r>
          <w:rPr>
            <w:rStyle w:val="a4"/>
          </w:rPr>
          <w:t>21-баптың</w:t>
        </w:r>
      </w:hyperlink>
      <w:r>
        <w:rPr>
          <w:rStyle w:val="s0"/>
        </w:rPr>
        <w:t xml:space="preserve"> 2-тармағының 2) тармақшасы мы</w:t>
      </w:r>
      <w:r>
        <w:rPr>
          <w:rStyle w:val="s0"/>
        </w:rPr>
        <w:t>надай редакцияда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«2) тұрғылықты жерi туралы мәлiметтер (мекенжай анықтамасы не ауылдық (селолық) округ әкімінің анықтамасы);»;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2) </w:t>
      </w:r>
      <w:hyperlink r:id="rId27" w:anchor="sub_id=230000" w:history="1">
        <w:r>
          <w:rPr>
            <w:rStyle w:val="a4"/>
          </w:rPr>
          <w:t>23-баптың</w:t>
        </w:r>
      </w:hyperlink>
      <w:r>
        <w:rPr>
          <w:rStyle w:val="s0"/>
        </w:rPr>
        <w:t xml:space="preserve"> 2-тармағының 2) тармақ</w:t>
      </w:r>
      <w:r>
        <w:rPr>
          <w:rStyle w:val="s0"/>
        </w:rPr>
        <w:t>шасы мынадай редакцияда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«2) тұрғылықты жерi туралы мәлiметтер (мекенжай анықтамасы не ауылдық (селолық) округ әкімінің анықтамасы);»;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3) </w:t>
      </w:r>
      <w:hyperlink r:id="rId28" w:anchor="sub_id=23010000" w:history="1">
        <w:r>
          <w:rPr>
            <w:rStyle w:val="a4"/>
          </w:rPr>
          <w:t>23-1-баптың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2-тармағының 2) тармақшасы мынадай редакцияда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«2) тұрғылықты жері туралы мәліметтер (мекенжай анықтамасы не ауылдық (селолық) округ әкімінің анықтамасы);».</w:t>
      </w:r>
    </w:p>
    <w:p w:rsidR="00000000" w:rsidRDefault="0020480B">
      <w:pPr>
        <w:ind w:firstLine="400"/>
        <w:jc w:val="both"/>
      </w:pPr>
      <w:r>
        <w:rPr>
          <w:rStyle w:val="s0"/>
        </w:rPr>
        <w:t>8. «Сәйкестендіру нөмірлерінің ұлттық тізілімдері туралы» 2007 жылғы 12 қаңтардағы Қазақст</w:t>
      </w:r>
      <w:r>
        <w:rPr>
          <w:rStyle w:val="s0"/>
        </w:rPr>
        <w:t xml:space="preserve">ан Республикасының </w:t>
      </w:r>
      <w:hyperlink r:id="rId2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3, 19-құжат; 2008 ж., № 23, 114-құжат; 2010 ж., № 5, 23-құжат; № 17-18, 101-құжат; 2011 ж., № 11, 102-құжат</w:t>
      </w:r>
      <w:r>
        <w:rPr>
          <w:rStyle w:val="s0"/>
        </w:rPr>
        <w:t xml:space="preserve">; 2012 ж., № 2, 14-құжат; 2012 жылғы 29 желтоқсанда «Егемен Қазақстан» және «Казахстанская правда» газеттерінде жарияланған «Қазақстан Республикасының кейбір заңнамалық актілеріне заңды тұлғаларды мемлекеттік тіркеу және филиалдар мен өкілдіктерді есептік </w:t>
      </w:r>
      <w:r>
        <w:rPr>
          <w:rStyle w:val="s0"/>
        </w:rPr>
        <w:t>тіркеу мәселелері бойынша өзгерістер мен толықтырулар енгізу туралы» 2012 жылғы 24 желтоқсандағы Қазақстан Республикасының Заңы; 2012 жылғы 29 желтоқсанда «Егемен Қазақстан» және «Казахстанская правда» газеттерінде жарияланған «Қазақстан Республикасының ке</w:t>
      </w:r>
      <w:r>
        <w:rPr>
          <w:rStyle w:val="s0"/>
        </w:rPr>
        <w:t>йбір заңнамалық актілеріне салық салу мәселелері бойынша өзгерістер мен толықтырулар енгізу туралы» 2012 жылғы 26 желтоқсандағы Қазақстан Республикасының Заңы):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1) </w:t>
      </w:r>
      <w:hyperlink r:id="rId30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2, 3 және 6-тармақтары мынадай редакцияда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«2. Жеке сәйкестендiру нөмiрiн қамтитын интегралдық микросхема осы баптың 3-тармағының 2)-7) тармақшаларында көрсетілген жеке басты куәландыратын құжаттарға орналастырылады.</w:t>
      </w:r>
    </w:p>
    <w:p w:rsidR="00000000" w:rsidRDefault="0020480B">
      <w:pPr>
        <w:ind w:firstLine="400"/>
        <w:jc w:val="both"/>
      </w:pPr>
      <w:r>
        <w:rPr>
          <w:rStyle w:val="s0"/>
        </w:rPr>
        <w:t>3. Мыналар:</w:t>
      </w:r>
    </w:p>
    <w:p w:rsidR="00000000" w:rsidRDefault="0020480B">
      <w:pPr>
        <w:ind w:firstLine="400"/>
        <w:jc w:val="both"/>
      </w:pPr>
      <w:r>
        <w:rPr>
          <w:rStyle w:val="s0"/>
        </w:rPr>
        <w:t>1) туу туралы куәл</w:t>
      </w:r>
      <w:r>
        <w:rPr>
          <w:rStyle w:val="s0"/>
        </w:rPr>
        <w:t>ік;</w:t>
      </w:r>
    </w:p>
    <w:p w:rsidR="00000000" w:rsidRDefault="0020480B">
      <w:pPr>
        <w:ind w:firstLine="400"/>
        <w:jc w:val="both"/>
      </w:pPr>
      <w:r>
        <w:rPr>
          <w:rStyle w:val="s0"/>
        </w:rPr>
        <w:t>2) Қазақстан Республикасы азаматының паспорты;</w:t>
      </w:r>
    </w:p>
    <w:p w:rsidR="00000000" w:rsidRDefault="0020480B">
      <w:pPr>
        <w:ind w:firstLine="400"/>
        <w:jc w:val="both"/>
      </w:pPr>
      <w:r>
        <w:rPr>
          <w:rStyle w:val="s0"/>
        </w:rPr>
        <w:t>3) Қазақстан Республикасы азаматының жеке куәлігі;</w:t>
      </w:r>
    </w:p>
    <w:p w:rsidR="00000000" w:rsidRDefault="0020480B">
      <w:pPr>
        <w:ind w:firstLine="400"/>
        <w:jc w:val="both"/>
      </w:pPr>
      <w:r>
        <w:rPr>
          <w:rStyle w:val="s0"/>
        </w:rPr>
        <w:t>4) шетелдіктің Қазақстан Республикасында тұруына ықтиярхат;</w:t>
      </w:r>
    </w:p>
    <w:p w:rsidR="00000000" w:rsidRDefault="0020480B">
      <w:pPr>
        <w:ind w:firstLine="400"/>
        <w:jc w:val="both"/>
      </w:pPr>
      <w:r>
        <w:rPr>
          <w:rStyle w:val="s0"/>
        </w:rPr>
        <w:t>5) азаматтығы жоқ адамның куәлігі;</w:t>
      </w:r>
    </w:p>
    <w:p w:rsidR="00000000" w:rsidRDefault="0020480B">
      <w:pPr>
        <w:ind w:firstLine="400"/>
        <w:jc w:val="both"/>
      </w:pPr>
      <w:r>
        <w:rPr>
          <w:rStyle w:val="s0"/>
        </w:rPr>
        <w:t>6) Қазақстан Республикасының дипломатиялық паспорты;</w:t>
      </w:r>
    </w:p>
    <w:p w:rsidR="00000000" w:rsidRDefault="0020480B">
      <w:pPr>
        <w:ind w:firstLine="400"/>
        <w:jc w:val="both"/>
      </w:pPr>
      <w:r>
        <w:rPr>
          <w:rStyle w:val="s0"/>
        </w:rPr>
        <w:t>7) Қаз</w:t>
      </w:r>
      <w:r>
        <w:rPr>
          <w:rStyle w:val="s0"/>
        </w:rPr>
        <w:t>ақстан Республикасының қызметтік паспорты;</w:t>
      </w:r>
    </w:p>
    <w:p w:rsidR="00000000" w:rsidRDefault="0020480B">
      <w:pPr>
        <w:ind w:firstLine="400"/>
        <w:jc w:val="both"/>
      </w:pPr>
      <w:r>
        <w:rPr>
          <w:rStyle w:val="s0"/>
        </w:rPr>
        <w:t>8) жеке басты куәландыратын құжаттары болмаған жағдайда, шетелдіктер мен азаматтығы жоқ адамдар үшін тіркеу куәлігі жеке сәйкестендіру нөмірі бар құжаттар болып табылады.»;</w:t>
      </w:r>
    </w:p>
    <w:p w:rsidR="00000000" w:rsidRDefault="0020480B">
      <w:pPr>
        <w:ind w:firstLine="400"/>
        <w:jc w:val="both"/>
      </w:pPr>
      <w:r>
        <w:rPr>
          <w:rStyle w:val="s0"/>
        </w:rPr>
        <w:t>«6. Жеке сәйкестендiру нөмiрiн қалыптаст</w:t>
      </w:r>
      <w:r>
        <w:rPr>
          <w:rStyle w:val="s0"/>
        </w:rPr>
        <w:t>ыру:</w:t>
      </w:r>
    </w:p>
    <w:p w:rsidR="00000000" w:rsidRDefault="0020480B">
      <w:pPr>
        <w:ind w:firstLine="400"/>
        <w:jc w:val="both"/>
      </w:pPr>
      <w:r>
        <w:rPr>
          <w:rStyle w:val="s0"/>
        </w:rPr>
        <w:t>1) Қазақстан Республикасының азаматтары үшiн:</w:t>
      </w:r>
    </w:p>
    <w:p w:rsidR="00000000" w:rsidRDefault="0020480B">
      <w:pPr>
        <w:ind w:firstLine="400"/>
        <w:jc w:val="both"/>
      </w:pPr>
      <w:r>
        <w:rPr>
          <w:rStyle w:val="s0"/>
        </w:rPr>
        <w:t>туу туралы куәлiктi;</w:t>
      </w:r>
    </w:p>
    <w:p w:rsidR="00000000" w:rsidRDefault="0020480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паспортын;</w:t>
      </w:r>
    </w:p>
    <w:p w:rsidR="00000000" w:rsidRDefault="0020480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жеке куәлігін беру кезiнде;</w:t>
      </w:r>
    </w:p>
    <w:p w:rsidR="00000000" w:rsidRDefault="0020480B">
      <w:pPr>
        <w:ind w:firstLine="400"/>
        <w:jc w:val="both"/>
      </w:pPr>
      <w:r>
        <w:rPr>
          <w:rStyle w:val="s0"/>
        </w:rPr>
        <w:t>2) шетелдiк үшiн шетелдiктiң Қазақстан Республикасында тұруына ықтиярхат беру немесе тіркеу куәлiгiн беру кезiнде;</w:t>
      </w:r>
    </w:p>
    <w:p w:rsidR="00000000" w:rsidRDefault="0020480B">
      <w:pPr>
        <w:ind w:firstLine="400"/>
        <w:jc w:val="both"/>
      </w:pPr>
      <w:r>
        <w:rPr>
          <w:rStyle w:val="s0"/>
        </w:rPr>
        <w:t>3) азаматтығы жоқ адамдар үшiн көшi-қон полициясы органдарында тiркеу кезiнде берiлетiн азаматтығы жоқ адамның куәлiгiн немесе тiркеу куәлiгi</w:t>
      </w:r>
      <w:r>
        <w:rPr>
          <w:rStyle w:val="s0"/>
        </w:rPr>
        <w:t>н беру кезiнде жүзеге асырылады.</w:t>
      </w:r>
    </w:p>
    <w:p w:rsidR="00000000" w:rsidRDefault="0020480B">
      <w:pPr>
        <w:ind w:firstLine="400"/>
        <w:jc w:val="both"/>
      </w:pPr>
      <w:r>
        <w:rPr>
          <w:rStyle w:val="s0"/>
        </w:rPr>
        <w:t>Бала асырап алу жағдайларынан басқа, осы тармақта көрсетiлген құжаттарды қайтадан және одан кейiн беру кезінде жаңа жеке сәйкестендiру нөмiрiн қалыптастыру жүргізілмейді.»;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2) </w:t>
      </w:r>
      <w:hyperlink r:id="rId31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«2. Жеке сәйкестендiру нөмiрi:</w:t>
      </w:r>
    </w:p>
    <w:p w:rsidR="00000000" w:rsidRDefault="0020480B">
      <w:pPr>
        <w:ind w:firstLine="400"/>
        <w:jc w:val="both"/>
      </w:pPr>
      <w:r>
        <w:rPr>
          <w:rStyle w:val="s0"/>
        </w:rPr>
        <w:t>1) ол туралы мәлiметтер өз құзыретi шегiнде құқықтық статистика және арнайы есепке алу саласында статистикалық қызметтi жүзеге асыратын мем</w:t>
      </w:r>
      <w:r>
        <w:rPr>
          <w:rStyle w:val="s0"/>
        </w:rPr>
        <w:t>лекеттiк орган белгiлеген тәртiппен, көлемде және мерзiмде ұсынылатын жеке тұлғаны хабарсыз кеткен деп тану туралы сот шешiмi күшiне енгеннен кейiн;</w:t>
      </w:r>
    </w:p>
    <w:p w:rsidR="00000000" w:rsidRDefault="0020480B">
      <w:pPr>
        <w:ind w:firstLine="400"/>
        <w:jc w:val="both"/>
      </w:pPr>
      <w:r>
        <w:rPr>
          <w:rStyle w:val="s0"/>
        </w:rPr>
        <w:t>2) резидент еместер Қазақстан Республикасынан кеткен кезде;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3) асырап алынған бала туралы мәліметтер, оның </w:t>
      </w:r>
      <w:r>
        <w:rPr>
          <w:rStyle w:val="s0"/>
        </w:rPr>
        <w:t>дербес деректері өзгерген кезде бала асырап алу туралы сот шешiмi күшiне енгеннен кейiн Жеке сәйкестендiру нөмiрлерiнiң ұлттық тiзiлiмiнен шартты түрде алып тасталады.</w:t>
      </w:r>
    </w:p>
    <w:p w:rsidR="00000000" w:rsidRDefault="0020480B">
      <w:pPr>
        <w:ind w:firstLine="400"/>
        <w:jc w:val="both"/>
      </w:pPr>
      <w:r>
        <w:rPr>
          <w:rStyle w:val="s0"/>
        </w:rPr>
        <w:t>Шетелдiктер мен азаматтығы жоқ адамдарды қайтадан және одан кейiн тiркеу кезінде, сондай-ақ бала асырап алу жарамсыз деп танылған жағдайда, бұрын қалыптастырылған жеке сәйкестендiру нөмiрi бар құжат берiледi.».</w:t>
      </w:r>
    </w:p>
    <w:p w:rsidR="00000000" w:rsidRDefault="0020480B">
      <w:pPr>
        <w:ind w:firstLine="400"/>
        <w:jc w:val="both"/>
      </w:pPr>
      <w:r>
        <w:rPr>
          <w:rStyle w:val="s0"/>
        </w:rPr>
        <w:t>9. «Босқындар туралы» 2009 жылғы 4 желтоқсанд</w:t>
      </w:r>
      <w:r>
        <w:rPr>
          <w:rStyle w:val="s0"/>
        </w:rPr>
        <w:t xml:space="preserve">ағы Қазақстан Республикасының </w:t>
      </w:r>
      <w:hyperlink r:id="rId3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2009 ж., № 23, 116-құжат; 2010 ж., № 24, 149-құжат; 2012 ж., № 8, 64-құжат):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1) </w:t>
      </w:r>
      <w:hyperlink r:id="rId33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2) тармақшасы мынадай редакцияда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«2) босқын куәлігі - босқынның жеке басын куәландыратын және мәртебесін растайтын құжат;»;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2) </w:t>
      </w:r>
      <w:hyperlink r:id="rId34" w:anchor="sub_id=50000" w:history="1">
        <w:r>
          <w:rPr>
            <w:rStyle w:val="a4"/>
          </w:rPr>
          <w:t>5-бап</w:t>
        </w:r>
      </w:hyperlink>
      <w:r>
        <w:rPr>
          <w:rStyle w:val="s0"/>
        </w:rPr>
        <w:t xml:space="preserve"> мынадай мазмұндағы 4-1) тармақшамен толықтырылсын: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«4-1) босқын куәлігінің үлгісін және оны қорғауға қойылатын талаптарды бекітеді;»;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3) </w:t>
      </w:r>
      <w:hyperlink r:id="rId35" w:anchor="sub_id=60000" w:history="1">
        <w:r>
          <w:rPr>
            <w:rStyle w:val="a4"/>
          </w:rPr>
          <w:t>6</w:t>
        </w:r>
        <w:r>
          <w:rPr>
            <w:rStyle w:val="a4"/>
          </w:rPr>
          <w:t>-баптың</w:t>
        </w:r>
      </w:hyperlink>
      <w:r>
        <w:rPr>
          <w:rStyle w:val="s0"/>
        </w:rPr>
        <w:t xml:space="preserve"> 11) тармақшасы мынадай редакцияда жазылсын:</w:t>
      </w:r>
    </w:p>
    <w:p w:rsidR="00000000" w:rsidRDefault="0020480B">
      <w:pPr>
        <w:ind w:firstLine="400"/>
        <w:jc w:val="both"/>
      </w:pPr>
      <w:r>
        <w:rPr>
          <w:rStyle w:val="s0"/>
        </w:rPr>
        <w:t>«11) жол жүру құжатының үлгісін бекітеді, босқын куәлігі мен жол жүру құжатын беруді жүзеге асырады;».</w:t>
      </w:r>
    </w:p>
    <w:p w:rsidR="00000000" w:rsidRDefault="0020480B">
      <w:pPr>
        <w:ind w:firstLine="400"/>
        <w:jc w:val="both"/>
      </w:pPr>
      <w:r>
        <w:rPr>
          <w:rStyle w:val="s0"/>
        </w:rPr>
        <w:t xml:space="preserve">10. «Мемлекеттiк мүлiк туралы» 2011 жылғы 1 наурыздағы Қазақстан Республикасының </w:t>
      </w:r>
      <w:hyperlink r:id="rId3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2011 ж., № 5, 42-құжат; № 15, 118-құжат; № 16, 129-құжат; № 17, 136-құжат; № 24, 196-құжат; 2012 ж., № 2, 11, 16-құжаттар; № 4, 30, 32-құжаттар; № 5, 41-құжа</w:t>
      </w:r>
      <w:r>
        <w:rPr>
          <w:rStyle w:val="s0"/>
        </w:rPr>
        <w:t>т; № 6, 43-құжат; № 8, 64-құжат; № 13, 91-құжат; № 14, 95-құжат; 2012 жылғы 29 желтоқсанда «Егемен Қазақстан» және «Казахстанская правда» газеттерінде жарияланған «Қазақстан Республикасының кейбір заңнамалық актілеріне заңды тұлғаларды мемлекеттік тіркеу ж</w:t>
      </w:r>
      <w:r>
        <w:rPr>
          <w:rStyle w:val="s0"/>
        </w:rPr>
        <w:t>әне</w:t>
      </w:r>
      <w:r>
        <w:rPr>
          <w:rStyle w:val="s0"/>
        </w:rPr>
        <w:t xml:space="preserve"> филиалдар мен өкілдіктерді есептік тіркеу мәселелері бойынша өзгерістер мен толықтырулар енгізу туралы» 2012 жылғы 24 желтоқсандағы Қазақстан Республикасының Заңы):</w:t>
      </w:r>
    </w:p>
    <w:p w:rsidR="00000000" w:rsidRDefault="0020480B">
      <w:pPr>
        <w:ind w:firstLine="400"/>
        <w:jc w:val="both"/>
      </w:pPr>
      <w:hyperlink r:id="rId37" w:anchor="sub_id=1340000" w:history="1">
        <w:r>
          <w:rPr>
            <w:rStyle w:val="a4"/>
          </w:rPr>
          <w:t>13</w:t>
        </w:r>
        <w:r>
          <w:rPr>
            <w:rStyle w:val="a4"/>
          </w:rPr>
          <w:t>4-баптың</w:t>
        </w:r>
      </w:hyperlink>
      <w:r>
        <w:rPr>
          <w:rStyle w:val="s0"/>
        </w:rPr>
        <w:t xml:space="preserve"> 2-тармағының 17) тармақшасы алып тасталсын.</w:t>
      </w:r>
    </w:p>
    <w:p w:rsidR="00000000" w:rsidRDefault="0020480B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3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20480B">
      <w:pPr>
        <w:ind w:firstLine="400"/>
        <w:jc w:val="both"/>
      </w:pPr>
      <w:r>
        <w:rPr>
          <w:rStyle w:val="s0"/>
        </w:rPr>
        <w:t> </w:t>
      </w:r>
    </w:p>
    <w:p w:rsidR="00000000" w:rsidRDefault="0020480B">
      <w:pPr>
        <w:ind w:firstLine="400"/>
        <w:jc w:val="both"/>
      </w:pPr>
      <w:r>
        <w:rPr>
          <w:rStyle w:val="s0"/>
        </w:rPr>
        <w:t> </w:t>
      </w:r>
    </w:p>
    <w:p w:rsidR="00000000" w:rsidRDefault="0020480B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0480B">
      <w:pPr>
        <w:ind w:firstLine="540"/>
        <w:jc w:val="both"/>
      </w:pPr>
      <w:r>
        <w:rPr>
          <w:rStyle w:val="s0"/>
          <w:b/>
          <w:bCs/>
        </w:rPr>
        <w:t>Прези</w:t>
      </w:r>
      <w:r>
        <w:rPr>
          <w:rStyle w:val="s0"/>
          <w:b/>
          <w:bCs/>
        </w:rPr>
        <w:t>денті</w:t>
      </w:r>
    </w:p>
    <w:p w:rsidR="00000000" w:rsidRDefault="0020480B">
      <w:r>
        <w:rPr>
          <w:rStyle w:val="s0"/>
          <w:b/>
          <w:bCs/>
        </w:rPr>
        <w:t> </w:t>
      </w:r>
    </w:p>
    <w:p w:rsidR="00000000" w:rsidRDefault="0020480B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20480B">
      <w:r>
        <w:rPr>
          <w:rStyle w:val="s0"/>
          <w:b/>
          <w:bCs/>
        </w:rPr>
        <w:t> </w:t>
      </w:r>
    </w:p>
    <w:p w:rsidR="00000000" w:rsidRDefault="0020480B">
      <w:r>
        <w:rPr>
          <w:rStyle w:val="s0"/>
        </w:rPr>
        <w:t>Астана, Ақорда, 2013 жылғы қаңтардың 29-ы.</w:t>
      </w:r>
    </w:p>
    <w:p w:rsidR="00000000" w:rsidRDefault="0020480B">
      <w:pPr>
        <w:ind w:firstLine="1080"/>
        <w:jc w:val="both"/>
      </w:pPr>
      <w:r>
        <w:rPr>
          <w:rStyle w:val="s0"/>
        </w:rPr>
        <w:t>№ 74-V</w:t>
      </w:r>
    </w:p>
    <w:p w:rsidR="00000000" w:rsidRDefault="0020480B">
      <w:r>
        <w:rPr>
          <w:rStyle w:val="s0"/>
        </w:rPr>
        <w:t> </w:t>
      </w:r>
    </w:p>
    <w:p w:rsidR="00000000" w:rsidRDefault="0020480B">
      <w:pPr>
        <w:ind w:firstLine="400"/>
        <w:jc w:val="both"/>
      </w:pPr>
      <w:r>
        <w:rPr>
          <w:rStyle w:val="s0"/>
        </w:rPr>
        <w:t> </w:t>
      </w:r>
    </w:p>
    <w:p w:rsidR="00000000" w:rsidRDefault="0020480B">
      <w:pPr>
        <w:ind w:firstLine="400"/>
        <w:jc w:val="both"/>
      </w:pPr>
      <w:r>
        <w:rPr>
          <w:rStyle w:val="s0"/>
        </w:rPr>
        <w:t> </w:t>
      </w:r>
    </w:p>
    <w:p w:rsidR="00000000" w:rsidRDefault="0020480B">
      <w:pPr>
        <w:ind w:firstLine="400"/>
        <w:jc w:val="both"/>
      </w:pPr>
      <w:r>
        <w:rPr>
          <w:rStyle w:val="s0"/>
        </w:rPr>
        <w:t> </w:t>
      </w:r>
    </w:p>
    <w:p w:rsidR="00000000" w:rsidRDefault="0020480B">
      <w:pPr>
        <w:ind w:firstLine="400"/>
        <w:jc w:val="both"/>
      </w:pPr>
      <w:r>
        <w:rPr>
          <w:rStyle w:val="s0"/>
        </w:rPr>
        <w:t> </w:t>
      </w:r>
    </w:p>
    <w:p w:rsidR="00000000" w:rsidRDefault="0020480B">
      <w:pPr>
        <w:ind w:firstLine="400"/>
        <w:jc w:val="both"/>
      </w:pPr>
      <w:r>
        <w:rPr>
          <w:rStyle w:val="s0"/>
        </w:rPr>
        <w:t> </w:t>
      </w:r>
    </w:p>
    <w:p w:rsidR="00000000" w:rsidRDefault="0020480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80B" w:rsidRDefault="0020480B" w:rsidP="0020480B">
      <w:r>
        <w:separator/>
      </w:r>
    </w:p>
  </w:endnote>
  <w:endnote w:type="continuationSeparator" w:id="0">
    <w:p w:rsidR="0020480B" w:rsidRDefault="0020480B" w:rsidP="002048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0B" w:rsidRDefault="002048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0B" w:rsidRDefault="002048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0B" w:rsidRDefault="002048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80B" w:rsidRDefault="0020480B" w:rsidP="0020480B">
      <w:r>
        <w:separator/>
      </w:r>
    </w:p>
  </w:footnote>
  <w:footnote w:type="continuationSeparator" w:id="0">
    <w:p w:rsidR="0020480B" w:rsidRDefault="0020480B" w:rsidP="002048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0B" w:rsidRDefault="002048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0B" w:rsidRDefault="0020480B" w:rsidP="002048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480B" w:rsidRPr="0020480B" w:rsidRDefault="0020480B" w:rsidP="002048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жеке басты куәландыратын құжаттар мәселелері бойынша өзгерістер мен толықтырулар енгізу туралы» Қазақстан Республикасының 2013 жылғы 29 қаңтардағы № 74-V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0B" w:rsidRDefault="002048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480B"/>
    <w:rsid w:val="00204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48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48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48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48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48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48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48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48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42" TargetMode="External"/><Relationship Id="rId13" Type="http://schemas.openxmlformats.org/officeDocument/2006/relationships/hyperlink" Target="http://online.zakon.kz/Document/?doc_id=51021682" TargetMode="External"/><Relationship Id="rId18" Type="http://schemas.openxmlformats.org/officeDocument/2006/relationships/hyperlink" Target="http://online.zakon.kz/Document/?doc_id=30782136" TargetMode="External"/><Relationship Id="rId26" Type="http://schemas.openxmlformats.org/officeDocument/2006/relationships/hyperlink" Target="http://online.zakon.kz/Document/?doc_id=51039354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02277" TargetMode="External"/><Relationship Id="rId34" Type="http://schemas.openxmlformats.org/officeDocument/2006/relationships/hyperlink" Target="http://online.zakon.kz/Document/?doc_id=30525712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1386703" TargetMode="External"/><Relationship Id="rId12" Type="http://schemas.openxmlformats.org/officeDocument/2006/relationships/hyperlink" Target="http://online.zakon.kz/Document/?doc_id=51021682" TargetMode="External"/><Relationship Id="rId17" Type="http://schemas.openxmlformats.org/officeDocument/2006/relationships/hyperlink" Target="http://online.zakon.kz/Document/?doc_id=30364178" TargetMode="External"/><Relationship Id="rId25" Type="http://schemas.openxmlformats.org/officeDocument/2006/relationships/hyperlink" Target="http://online.zakon.kz/Document/?doc_id=51039354" TargetMode="External"/><Relationship Id="rId33" Type="http://schemas.openxmlformats.org/officeDocument/2006/relationships/hyperlink" Target="http://online.zakon.kz/Document/?doc_id=30525712" TargetMode="External"/><Relationship Id="rId38" Type="http://schemas.openxmlformats.org/officeDocument/2006/relationships/hyperlink" Target="http://online.zakon.kz/Document/?doc_id=31326454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4178" TargetMode="External"/><Relationship Id="rId20" Type="http://schemas.openxmlformats.org/officeDocument/2006/relationships/hyperlink" Target="http://online.zakon.kz/Document/?doc_id=31102277" TargetMode="External"/><Relationship Id="rId29" Type="http://schemas.openxmlformats.org/officeDocument/2006/relationships/hyperlink" Target="http://online.zakon.kz/Document/?doc_id=30086624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682" TargetMode="External"/><Relationship Id="rId24" Type="http://schemas.openxmlformats.org/officeDocument/2006/relationships/hyperlink" Target="http://online.zakon.kz/Document/?doc_id=31102277" TargetMode="External"/><Relationship Id="rId32" Type="http://schemas.openxmlformats.org/officeDocument/2006/relationships/hyperlink" Target="http://online.zakon.kz/Document/?doc_id=30525712" TargetMode="External"/><Relationship Id="rId37" Type="http://schemas.openxmlformats.org/officeDocument/2006/relationships/hyperlink" Target="http://online.zakon.kz/Document/?doc_id=30947162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4713" TargetMode="External"/><Relationship Id="rId23" Type="http://schemas.openxmlformats.org/officeDocument/2006/relationships/hyperlink" Target="http://online.zakon.kz/Document/?doc_id=31102277" TargetMode="External"/><Relationship Id="rId28" Type="http://schemas.openxmlformats.org/officeDocument/2006/relationships/hyperlink" Target="http://online.zakon.kz/Document/?doc_id=51039354" TargetMode="External"/><Relationship Id="rId36" Type="http://schemas.openxmlformats.org/officeDocument/2006/relationships/hyperlink" Target="http://online.zakon.kz/Document/?doc_id=30947162" TargetMode="External"/><Relationship Id="rId10" Type="http://schemas.openxmlformats.org/officeDocument/2006/relationships/hyperlink" Target="http://online.zakon.kz/Document/?doc_id=51021682" TargetMode="External"/><Relationship Id="rId19" Type="http://schemas.openxmlformats.org/officeDocument/2006/relationships/hyperlink" Target="http://online.zakon.kz/Document/?doc_id=30782136" TargetMode="External"/><Relationship Id="rId31" Type="http://schemas.openxmlformats.org/officeDocument/2006/relationships/hyperlink" Target="http://online.zakon.kz/Document/?doc_id=30086624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442" TargetMode="External"/><Relationship Id="rId14" Type="http://schemas.openxmlformats.org/officeDocument/2006/relationships/hyperlink" Target="http://online.zakon.kz/Document/?doc_id=30104713" TargetMode="External"/><Relationship Id="rId22" Type="http://schemas.openxmlformats.org/officeDocument/2006/relationships/hyperlink" Target="http://online.zakon.kz/Document/?doc_id=31102277" TargetMode="External"/><Relationship Id="rId27" Type="http://schemas.openxmlformats.org/officeDocument/2006/relationships/hyperlink" Target="http://online.zakon.kz/Document/?doc_id=51039354" TargetMode="External"/><Relationship Id="rId30" Type="http://schemas.openxmlformats.org/officeDocument/2006/relationships/hyperlink" Target="http://online.zakon.kz/Document/?doc_id=30086624" TargetMode="External"/><Relationship Id="rId35" Type="http://schemas.openxmlformats.org/officeDocument/2006/relationships/hyperlink" Target="http://online.zakon.kz/Document/?doc_id=30525712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2407</Words>
  <Characters>17521</Characters>
  <Application>Microsoft Office Word</Application>
  <DocSecurity>0</DocSecurity>
  <Lines>146</Lines>
  <Paragraphs>39</Paragraphs>
  <ScaleCrop>false</ScaleCrop>
  <Company>SPecialiST RePack</Company>
  <LinksUpToDate>false</LinksUpToDate>
  <CharactersWithSpaces>19889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жеке басты куәландыратын құжаттар мәселелері бойынша өзгерістер мен толықтырулар енгізу туралы» Қазақстан Республикасының 2013 жылғы 29 қаңтардағы № 74-V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2024-01-03T10:28:00Z</dcterms:created>
  <dcterms:modified xsi:type="dcterms:W3CDTF">2024-01-03T10:28:00Z</dcterms:modified>
</cp:coreProperties>
</file>