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28A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аумағы арқылы автокөлік құралдарының жүріп өтуін регламенттейтін кейбір мңселелер Қазақстан Республикасы Үкіметінің 2008 жылғы 31 желтоқсандағы № 1345 Қаулысы (2015.10.08. берілген өзгерістер мен толықтырулармен) (күші жойылды)</w:t>
      </w:r>
    </w:p>
    <w:p w:rsidR="00000000" w:rsidRDefault="007628A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628A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7628AD">
      <w:pPr>
        <w:ind w:firstLine="400"/>
        <w:jc w:val="both"/>
      </w:pPr>
      <w:r>
        <w:rPr>
          <w:rStyle w:val="s0"/>
        </w:rPr>
        <w:t> </w:t>
      </w:r>
    </w:p>
    <w:p w:rsidR="00000000" w:rsidRDefault="007628A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2013.31.01. № 76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</w:t>
      </w:r>
      <w:r>
        <w:rPr>
          <w:rStyle w:val="s0"/>
        </w:rPr>
        <w:t>соң қолданысқа енгізілді)</w:t>
      </w:r>
    </w:p>
    <w:p w:rsidR="00000000" w:rsidRDefault="007628A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2013.24.12. № 1390 </w:t>
      </w:r>
      <w:hyperlink r:id="rId9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10" w:anchor="sub_id=2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</w:t>
      </w:r>
      <w:r>
        <w:rPr>
          <w:rStyle w:val="s0"/>
        </w:rPr>
        <w:t>ара)</w:t>
      </w:r>
    </w:p>
    <w:p w:rsidR="00000000" w:rsidRDefault="007628AD">
      <w:pPr>
        <w:ind w:firstLine="400"/>
        <w:jc w:val="both"/>
      </w:pPr>
      <w:r>
        <w:rPr>
          <w:rStyle w:val="s0"/>
        </w:rPr>
        <w:t>ҚРҮкіметінің</w:t>
      </w:r>
      <w:r>
        <w:rPr>
          <w:rStyle w:val="s0"/>
        </w:rPr>
        <w:t xml:space="preserve"> 2015.10.08. № 626 </w:t>
      </w:r>
      <w:hyperlink r:id="rId11" w:history="1">
        <w:r>
          <w:rPr>
            <w:rStyle w:val="a3"/>
          </w:rPr>
          <w:t>Қаулысымен</w:t>
        </w:r>
      </w:hyperlink>
    </w:p>
    <w:p w:rsidR="00000000" w:rsidRDefault="007628AD">
      <w:pPr>
        <w:ind w:firstLine="400"/>
        <w:jc w:val="both"/>
      </w:pPr>
      <w:r>
        <w:rPr>
          <w:rStyle w:val="s0"/>
        </w:rPr>
        <w:t> </w:t>
      </w:r>
    </w:p>
    <w:p w:rsidR="00000000" w:rsidRDefault="007628A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7 желтоқсандағы № 778 </w:t>
      </w:r>
      <w:hyperlink r:id="rId12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</w:t>
      </w:r>
      <w:r>
        <w:rPr>
          <w:rStyle w:val="s0"/>
        </w:rPr>
        <w:t>жойылды</w:t>
      </w:r>
    </w:p>
    <w:p w:rsidR="00000000" w:rsidRDefault="007628AD">
      <w:pPr>
        <w:ind w:firstLine="400"/>
        <w:jc w:val="both"/>
      </w:pPr>
      <w:r>
        <w:rPr>
          <w:rStyle w:val="s0"/>
        </w:rPr>
        <w:t> </w:t>
      </w:r>
    </w:p>
    <w:p w:rsidR="00000000" w:rsidRDefault="007628A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628AD">
      <w:pPr>
        <w:ind w:firstLine="400"/>
        <w:jc w:val="both"/>
      </w:pPr>
      <w:r>
        <w:rPr>
          <w:rStyle w:val="s0"/>
        </w:rPr>
        <w:t> </w:t>
      </w:r>
    </w:p>
    <w:p w:rsidR="00000000" w:rsidRDefault="007628AD">
      <w:pPr>
        <w:ind w:firstLine="400"/>
        <w:jc w:val="both"/>
      </w:pPr>
      <w:r>
        <w:rPr>
          <w:rStyle w:val="s0"/>
        </w:rPr>
        <w:t xml:space="preserve">2013 ж. 31 қаңтарға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7628AD">
      <w:pPr>
        <w:ind w:firstLine="400"/>
        <w:jc w:val="both"/>
      </w:pPr>
      <w:r>
        <w:rPr>
          <w:rStyle w:val="s0"/>
        </w:rPr>
        <w:t xml:space="preserve">2013 ж. 24 желтоқсанға дейін қолданылған </w:t>
      </w:r>
      <w:hyperlink r:id="rId14" w:history="1">
        <w:r>
          <w:rPr>
            <w:rStyle w:val="a3"/>
          </w:rPr>
          <w:t>редак</w:t>
        </w:r>
        <w:r>
          <w:rPr>
            <w:rStyle w:val="a3"/>
          </w:rPr>
          <w:t>ция</w:t>
        </w:r>
      </w:hyperlink>
    </w:p>
    <w:p w:rsidR="00000000" w:rsidRDefault="007628AD">
      <w:pPr>
        <w:ind w:firstLine="400"/>
        <w:jc w:val="both"/>
      </w:pPr>
      <w:r>
        <w:rPr>
          <w:rStyle w:val="s0"/>
        </w:rPr>
        <w:t xml:space="preserve">2015 ж. 10 тамызға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7628AD">
      <w:pPr>
        <w:ind w:firstLine="400"/>
        <w:jc w:val="both"/>
      </w:pPr>
      <w:r>
        <w:rPr>
          <w:rStyle w:val="s0"/>
        </w:rPr>
        <w:t> </w:t>
      </w:r>
    </w:p>
    <w:p w:rsidR="00000000" w:rsidRDefault="007628A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28AD" w:rsidRDefault="007628AD" w:rsidP="007628AD">
      <w:r>
        <w:separator/>
      </w:r>
    </w:p>
  </w:endnote>
  <w:endnote w:type="continuationSeparator" w:id="0">
    <w:p w:rsidR="007628AD" w:rsidRDefault="007628AD" w:rsidP="007628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8AD" w:rsidRDefault="007628A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8AD" w:rsidRDefault="007628A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8AD" w:rsidRDefault="007628A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28AD" w:rsidRDefault="007628AD" w:rsidP="007628AD">
      <w:r>
        <w:separator/>
      </w:r>
    </w:p>
  </w:footnote>
  <w:footnote w:type="continuationSeparator" w:id="0">
    <w:p w:rsidR="007628AD" w:rsidRDefault="007628AD" w:rsidP="007628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8AD" w:rsidRDefault="007628A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8AD" w:rsidRDefault="007628AD" w:rsidP="007628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28AD" w:rsidRPr="007628AD" w:rsidRDefault="007628AD" w:rsidP="007628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аумағы арқылы автокөлік құралдарының жүріп өтуін регламенттейтін кейбір мәселелер Қазақстан Республикасы Үкіметінің 2008 жылғы 31 желтоқсандағы № 1345 Қаулысы (2015.10.08.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8AD" w:rsidRDefault="007628A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28AD"/>
    <w:rsid w:val="00762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28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28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28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28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28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28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28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28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2070" TargetMode="External"/><Relationship Id="rId13" Type="http://schemas.openxmlformats.org/officeDocument/2006/relationships/hyperlink" Target="http://online.zakon.kz/Document/?doc_id=3133033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330251" TargetMode="External"/><Relationship Id="rId12" Type="http://schemas.openxmlformats.org/officeDocument/2006/relationships/hyperlink" Target="http://online.zakon.kz/Document/?doc_id=3513411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93177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16156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488278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8278" TargetMode="External"/><Relationship Id="rId14" Type="http://schemas.openxmlformats.org/officeDocument/2006/relationships/hyperlink" Target="http://online.zakon.kz/Document/?doc_id=31489869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1303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аумағы арқылы автокөлік құралдарының жүріп өтуін регламенттейтін кейбір мәселелер Қазақстан Республикасы Үкіметінің 2008 жылғы 31 желтоқсандағы № 1345 Қаулысы (2015.10.08.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2024-05-02T06:33:00Z</dcterms:created>
  <dcterms:modified xsi:type="dcterms:W3CDTF">2024-05-02T06:33:00Z</dcterms:modified>
</cp:coreProperties>
</file>