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24B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5 марта 2013 года № 30 «О внесении изменений в раздел 1.1 Единого перечня товаров, к которым применяются запреты или ограничения на ввоз или вывоз государствами - членами Таможенного союза в рамках Евр</w:t>
      </w:r>
      <w:r>
        <w:rPr>
          <w:rStyle w:val="s0"/>
          <w:b/>
          <w:bCs/>
        </w:rPr>
        <w:t>азийского экономического сообщества в торговле с третьими странами» (г. Москва) (утратило силу)</w:t>
      </w:r>
    </w:p>
    <w:p w:rsidR="00000000" w:rsidRDefault="00A724BE">
      <w:pPr>
        <w:ind w:firstLine="400"/>
        <w:jc w:val="both"/>
      </w:pPr>
      <w:r>
        <w:rPr>
          <w:rStyle w:val="s0"/>
        </w:rPr>
        <w:t> </w:t>
      </w:r>
    </w:p>
    <w:p w:rsidR="00000000" w:rsidRDefault="00A724BE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6 марта 2013 г.</w:t>
      </w:r>
    </w:p>
    <w:p w:rsidR="00000000" w:rsidRDefault="00A724BE">
      <w:pPr>
        <w:ind w:firstLine="400"/>
        <w:jc w:val="both"/>
      </w:pPr>
      <w:r>
        <w:rPr>
          <w:rStyle w:val="s0"/>
          <w:lang w:val="en-US"/>
        </w:rPr>
        <w:t> </w:t>
      </w:r>
    </w:p>
    <w:p w:rsidR="00000000" w:rsidRDefault="00A724B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2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30.08.16 г. № 99</w:t>
      </w:r>
    </w:p>
    <w:p w:rsidR="00000000" w:rsidRDefault="00A724BE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24BE" w:rsidRDefault="00A724BE" w:rsidP="00A724BE">
      <w:r>
        <w:separator/>
      </w:r>
    </w:p>
  </w:endnote>
  <w:endnote w:type="continuationSeparator" w:id="0">
    <w:p w:rsidR="00A724BE" w:rsidRDefault="00A724BE" w:rsidP="00A724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4BE" w:rsidRDefault="00A724B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4BE" w:rsidRDefault="00A724B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4BE" w:rsidRDefault="00A724B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24BE" w:rsidRDefault="00A724BE" w:rsidP="00A724BE">
      <w:r>
        <w:separator/>
      </w:r>
    </w:p>
  </w:footnote>
  <w:footnote w:type="continuationSeparator" w:id="0">
    <w:p w:rsidR="00A724BE" w:rsidRDefault="00A724BE" w:rsidP="00A724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4BE" w:rsidRDefault="00A724B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4BE" w:rsidRDefault="00A724BE" w:rsidP="00A724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24BE" w:rsidRPr="00A724BE" w:rsidRDefault="00A724BE" w:rsidP="00A724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5 марта 2013 года № 30 «О внесении изменений в раздел 1.1 Единого перечня товаров, к которым применяются запреты или ограничения на ввоз или вывоз государствами - членами Таможенного союза в рамках Евразийского экономического сообщества в торговле с третьими странами» (г. Москва)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4BE" w:rsidRDefault="00A724B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24BE"/>
    <w:rsid w:val="00A72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24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24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24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24B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24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24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24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24B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2221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601</Characters>
  <Application>Microsoft Office Word</Application>
  <DocSecurity>0</DocSecurity>
  <Lines>5</Lines>
  <Paragraphs>1</Paragraphs>
  <ScaleCrop>false</ScaleCrop>
  <Company>SPecialiST RePack</Company>
  <LinksUpToDate>false</LinksUpToDate>
  <CharactersWithSpaces>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5 марта 2013 года № 30 «О внесении изменений в раздел 1.1 Единого перечня товаров, к которым применяются запреты или ограничения на ввоз или вывоз государствами - членами Таможенного союза в рамках Евразийского экономического сообщества в торговле с третьими странами» (г. Москва)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2024-05-04T22:14:00Z</dcterms:created>
  <dcterms:modified xsi:type="dcterms:W3CDTF">2024-05-04T22:14:00Z</dcterms:modified>
</cp:coreProperties>
</file>