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299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22 января 2013 года № 50 «Об утверждении перечня должностей (профессий) работников государственного контроля и надзора и работников в сфере внутреннего водного транспорта, имеющих право ноше</w:t>
      </w:r>
      <w:r>
        <w:rPr>
          <w:rStyle w:val="s0"/>
          <w:b/>
          <w:bCs/>
        </w:rPr>
        <w:t>ния форменной одежды (без погон), образцов форменной одежды (без погон) и знаков различия, а также порядка ее ношения» (с изменениями и дополнениями по состоянию на 31.12.2024 г.)</w:t>
      </w:r>
    </w:p>
    <w:p w:rsidR="00000000" w:rsidRDefault="00402993">
      <w:pPr>
        <w:pStyle w:val="p"/>
      </w:pPr>
      <w:r>
        <w:t> </w:t>
      </w:r>
    </w:p>
    <w:p w:rsidR="00000000" w:rsidRDefault="0040299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января 2013 года под № 8303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r>
        <w:rPr>
          <w:rStyle w:val="s0"/>
        </w:rPr>
        <w:t>Опубликован: «Казахстанская правда» от 17 октября 2013 г. № 295 (27569)</w:t>
      </w:r>
    </w:p>
    <w:p w:rsidR="00000000" w:rsidRDefault="00402993">
      <w:pPr>
        <w:pStyle w:val="pj"/>
      </w:pPr>
      <w:r>
        <w:t> </w:t>
      </w:r>
    </w:p>
    <w:p w:rsidR="00000000" w:rsidRDefault="00402993">
      <w:pPr>
        <w:pStyle w:val="pj"/>
      </w:pPr>
      <w:r>
        <w:rPr>
          <w:rStyle w:val="s0"/>
        </w:rPr>
        <w:t>Внесены изменения: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30.06.17 г. № 421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02993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27.06.19 г. № 448 (введен в действие по истечении десяти календарных дней после дня его первого официаль</w:t>
      </w:r>
      <w:r>
        <w:rPr>
          <w:rStyle w:val="s0"/>
        </w:rPr>
        <w:t xml:space="preserve">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02993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24.04.23 г. № 276 (</w:t>
      </w:r>
      <w:hyperlink r:id="rId12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мая 2023 г.);</w:t>
      </w:r>
    </w:p>
    <w:p w:rsidR="00000000" w:rsidRDefault="00402993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транспорта РК от 12.12.24 г. № 411 (</w:t>
      </w:r>
      <w:hyperlink r:id="rId14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декабря 2024 г.).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r>
        <w:rPr>
          <w:rStyle w:val="s0"/>
        </w:rPr>
        <w:t>Предыдущие редакции: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30.06.17 г.</w:t>
      </w:r>
    </w:p>
    <w:p w:rsidR="00000000" w:rsidRDefault="00402993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27.06.19 г.</w:t>
      </w:r>
    </w:p>
    <w:p w:rsidR="00000000" w:rsidRDefault="00402993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24.04.23 г.</w:t>
      </w:r>
    </w:p>
    <w:p w:rsidR="00000000" w:rsidRDefault="00402993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12.12.24 г.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r>
        <w:rPr>
          <w:rStyle w:val="s0"/>
        </w:rPr>
        <w:t> </w:t>
      </w:r>
    </w:p>
    <w:p w:rsidR="00000000" w:rsidRDefault="00402993">
      <w:pPr>
        <w:pStyle w:val="pj"/>
      </w:pPr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2993" w:rsidRDefault="00402993" w:rsidP="00402993">
      <w:r>
        <w:separator/>
      </w:r>
    </w:p>
  </w:endnote>
  <w:endnote w:type="continuationSeparator" w:id="0">
    <w:p w:rsidR="00402993" w:rsidRDefault="00402993" w:rsidP="00402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2993" w:rsidRDefault="00402993" w:rsidP="00402993">
      <w:r>
        <w:separator/>
      </w:r>
    </w:p>
  </w:footnote>
  <w:footnote w:type="continuationSeparator" w:id="0">
    <w:p w:rsidR="00402993" w:rsidRDefault="00402993" w:rsidP="004029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 w:rsidP="004029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2993" w:rsidRPr="00402993" w:rsidRDefault="00402993" w:rsidP="004029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транспорта и коммуникаций Республики Казахстан от 22 января 2013 года № 50 «Об утверждении перечня должностей (профессий) работников государственного контроля и надзора и работников в сфере внутреннего водного транспорта, имеющих право ношения форменной одежды (без погон), образцов форменной одежды (без погон) и знаков различия, а также порядка ее ношения» (с изменениями и дополнениями по состоянию на 31.12.2024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2993" w:rsidRDefault="004029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2993"/>
    <w:rsid w:val="00402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9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9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29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29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29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29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9423" TargetMode="External"/><Relationship Id="rId13" Type="http://schemas.openxmlformats.org/officeDocument/2006/relationships/hyperlink" Target="http://online.zakon.kz/Document/?doc_id=32713248" TargetMode="External"/><Relationship Id="rId18" Type="http://schemas.openxmlformats.org/officeDocument/2006/relationships/hyperlink" Target="http://online.zakon.kz/Document/?doc_id=3480859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4219047" TargetMode="External"/><Relationship Id="rId12" Type="http://schemas.openxmlformats.org/officeDocument/2006/relationships/hyperlink" Target="http://online.zakon.kz/Document/?doc_id=36723847" TargetMode="External"/><Relationship Id="rId17" Type="http://schemas.openxmlformats.org/officeDocument/2006/relationships/hyperlink" Target="http://online.zakon.kz/Document/?doc_id=33006174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79915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2384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40687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27463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82349" TargetMode="External"/><Relationship Id="rId14" Type="http://schemas.openxmlformats.org/officeDocument/2006/relationships/hyperlink" Target="http://online.zakon.kz/Document/?doc_id=3271324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2127</Characters>
  <Application>Microsoft Office Word</Application>
  <DocSecurity>0</DocSecurity>
  <Lines>17</Lines>
  <Paragraphs>4</Paragraphs>
  <ScaleCrop>false</ScaleCrop>
  <Company/>
  <LinksUpToDate>false</LinksUpToDate>
  <CharactersWithSpaces>2338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2025-02-23T03:54:00Z</dcterms:created>
  <dcterms:modified xsi:type="dcterms:W3CDTF">2025-02-23T03:54:00Z</dcterms:modified>
</cp:coreProperties>
</file>