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93B0F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6679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293B0F">
            <w:pPr>
              <w:pStyle w:val="pc"/>
            </w:pPr>
            <w:r>
              <w:rPr>
                <w:rStyle w:val="s1"/>
                <w:sz w:val="28"/>
                <w:szCs w:val="28"/>
              </w:rPr>
              <w:t>Абдраимов Азамат Карипжанович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93B0F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293B0F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93B0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3B0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районного суда № 2 Бостандыкского района города Алматы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93B0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3B0F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09.09.1965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93B0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3B0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Талды-Курганская область; Гвардейский район; п. Жаналык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93B0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3B0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Абдраимова Ж.С.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дочери - Карипжанова А.А., Карипжанова Д.А.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93B0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3B0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3B0F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государственный университет имени С.М. Кирова (1990)</w:t>
            </w:r>
          </w:p>
          <w:p w:rsidR="00000000" w:rsidRDefault="00293B0F">
            <w:pPr>
              <w:pStyle w:val="p"/>
            </w:pPr>
            <w:r>
              <w:rPr>
                <w:rStyle w:val="s0"/>
                <w:i/>
                <w:iCs/>
              </w:rPr>
              <w:t>Юрист-правовед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3B0F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Курьер Алатауского районного суда города Алма-Аты (11.1982-10.1983);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Исполняющий обязанности помощника прокурора Курчумского района Восточно-Казахстанской области (08.1990-10.1990);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Исполняющий обязанности помощника прокурора города Усть-Каменогорска по надзору за исполнением законов в ИТУ (10.1990-11.1990);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Исполняющий</w:t>
            </w:r>
            <w:r>
              <w:rPr>
                <w:rStyle w:val="s0"/>
              </w:rPr>
              <w:t xml:space="preserve"> обязанности следователя, следователь, старший следователь прокуратуры Глубоковского района Восточно-Казахстанской области (11.1990-10.05.1992);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Следователь, старший следователь прокуратуры Талды-Курганского района Талды-Курганской области (05.1992-09.19</w:t>
            </w:r>
            <w:r>
              <w:rPr>
                <w:rStyle w:val="s0"/>
              </w:rPr>
              <w:t>92);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прокурора Талдыкорганского района Талдыкорганской области (03.1993-12.1994);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Талдыкорганской областной коллегии адвокатов (12.1994-01.1995);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Старший следователь прокуратуры города Талдыкоргана (01.1995-01.1996);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Служба в орган</w:t>
            </w:r>
            <w:r>
              <w:rPr>
                <w:rStyle w:val="s0"/>
              </w:rPr>
              <w:t>ах Государственного следственного комитета Республики Казахстан города Талдыкоргана (01.1996-07.1997);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Алматинской областной коллегии адвокатов (07.1997-06.1999);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суда города Текели Алматинской области (06.1999-05.2003);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Алматинского</w:t>
            </w:r>
            <w:r>
              <w:rPr>
                <w:rStyle w:val="s0"/>
              </w:rPr>
              <w:t xml:space="preserve"> областного суда (05.2003-03.2008);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суда города Текели Алматинской области (03.2008-12.2012);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Специализированного межрайонного административного суда города Алматы (2013-06.05.2014);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</w:t>
            </w:r>
            <w:r>
              <w:t>Панфиловского районного суда</w:t>
            </w:r>
            <w:r>
              <w:t xml:space="preserve"> Алматинской области (06.05.2014-10.2018);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</w:t>
            </w:r>
            <w:r>
              <w:t>Енбекшиказахского районного суда Алматинской области (</w:t>
            </w:r>
            <w:hyperlink r:id="rId8" w:history="1">
              <w:r>
                <w:rPr>
                  <w:rStyle w:val="a4"/>
                </w:rPr>
                <w:t>09.10.2018</w:t>
              </w:r>
            </w:hyperlink>
            <w:r>
              <w:t>-11.07.2022);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Судья районного суда № 2 Бостандыкского района города Алматы (с </w:t>
            </w:r>
            <w:hyperlink r:id="rId9" w:history="1">
              <w:r>
                <w:rPr>
                  <w:rStyle w:val="a4"/>
                </w:rPr>
                <w:t>11.07.2022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3B0F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293B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Служил в рядах Советской Армии (1983-1985)</w:t>
            </w:r>
          </w:p>
        </w:tc>
      </w:tr>
    </w:tbl>
    <w:p w:rsidR="00000000" w:rsidRDefault="00293B0F">
      <w:pPr>
        <w:pStyle w:val="p"/>
      </w:pPr>
      <w:r>
        <w:t> </w:t>
      </w:r>
    </w:p>
    <w:p w:rsidR="00000000" w:rsidRDefault="00293B0F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B0F" w:rsidRDefault="00293B0F" w:rsidP="00293B0F">
      <w:r>
        <w:separator/>
      </w:r>
    </w:p>
  </w:endnote>
  <w:endnote w:type="continuationSeparator" w:id="0">
    <w:p w:rsidR="00293B0F" w:rsidRDefault="00293B0F" w:rsidP="00293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0F" w:rsidRDefault="00293B0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0F" w:rsidRDefault="00293B0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0F" w:rsidRDefault="00293B0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B0F" w:rsidRDefault="00293B0F" w:rsidP="00293B0F">
      <w:r>
        <w:separator/>
      </w:r>
    </w:p>
  </w:footnote>
  <w:footnote w:type="continuationSeparator" w:id="0">
    <w:p w:rsidR="00293B0F" w:rsidRDefault="00293B0F" w:rsidP="00293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0F" w:rsidRDefault="00293B0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0F" w:rsidRDefault="00293B0F" w:rsidP="00293B0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3B0F" w:rsidRPr="00293B0F" w:rsidRDefault="00293B0F" w:rsidP="00293B0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Абдраимов Азамат Карипжанович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0F" w:rsidRDefault="00293B0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3B0F"/>
    <w:rsid w:val="00293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93B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3B0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93B0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93B0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93B0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93B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93B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3B0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93B0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93B0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93B0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93B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022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686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350</Words>
  <Characters>2000</Characters>
  <Application>Microsoft Office Word</Application>
  <DocSecurity>0</DocSecurity>
  <Lines>16</Lines>
  <Paragraphs>4</Paragraphs>
  <ScaleCrop>false</ScaleCrop>
  <Company/>
  <LinksUpToDate>false</LinksUpToDate>
  <CharactersWithSpaces>2346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Абдраимов Азамат Карипжанович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2023-10-26T09:08:00Z</dcterms:created>
  <dcterms:modified xsi:type="dcterms:W3CDTF">2023-10-26T09:08:00Z</dcterms:modified>
</cp:coreProperties>
</file>